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51F3BC9DD22449694FF4B2022CBFC8B"/>
          </w:placeholder>
          <w:date w:fullDate="2015-05-06T00:00:00Z">
            <w:dateFormat w:val="d MMMM yyyy"/>
            <w:lid w:val="pl-PL"/>
            <w:storeMappedDataAs w:val="dateTime"/>
            <w:calendar w:val="gregorian"/>
          </w:date>
        </w:sdtPr>
        <w:sdtEndPr/>
        <w:sdtContent>
          <w:r w:rsidR="00036119">
            <w:t>6 maja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6C07DA036D03420D96AC9ED09BE0D9BD"/>
          </w:placeholder>
          <w:dataBinding w:prefixMappings="xmlns:ns0='http://purl.org/dc/elements/1.1/' xmlns:ns1='http://schemas.openxmlformats.org/package/2006/metadata/core-properties' " w:xpath="/ns1:coreProperties[1]/ns1:category[1]" w:storeItemID="{6C3C8BC8-F283-45AE-878A-BAB7291924A1}"/>
          <w:text/>
        </w:sdtPr>
        <w:sdtEndPr/>
        <w:sdtContent>
          <w:r w:rsidR="00036119">
            <w:t>615</w:t>
          </w:r>
        </w:sdtContent>
      </w:sdt>
    </w:p>
    <w:p w:rsidR="009A1E19" w:rsidRPr="009A1E19" w:rsidRDefault="009A1E19" w:rsidP="009A1E19">
      <w:pPr>
        <w:pStyle w:val="TEKSTOBWIESZCZENIENAZWAORGANUWYDAJCEGOOTJ"/>
      </w:pPr>
      <w:r w:rsidRPr="009A1E19">
        <w:t>OBWIESZCZENIE</w:t>
      </w:r>
    </w:p>
    <w:p w:rsidR="009A1E19" w:rsidRPr="009A1E19" w:rsidRDefault="009A1E19" w:rsidP="009A1E19">
      <w:pPr>
        <w:pStyle w:val="TEKSTOBWIESZCZENIENAZWAORGANUWYDAJCEGOOTJ"/>
      </w:pPr>
      <w:r w:rsidRPr="009A1E19">
        <w:t>MARSZAŁKA SEJMU RZECZYPOSPOLITEJ POLSKIEJ</w:t>
      </w:r>
    </w:p>
    <w:p w:rsidR="009A1E19" w:rsidRPr="009A1E19" w:rsidRDefault="009A1E19" w:rsidP="009A1E19">
      <w:pPr>
        <w:pStyle w:val="DATAOTJdatawydaniaobwieszczeniatekstujednolitego"/>
      </w:pPr>
      <w:r w:rsidRPr="009A1E19">
        <w:t xml:space="preserve">z dnia </w:t>
      </w:r>
      <w:r w:rsidR="00BD25B5" w:rsidRPr="009A1E19">
        <w:t>8</w:t>
      </w:r>
      <w:r w:rsidR="00BD25B5">
        <w:t> </w:t>
      </w:r>
      <w:r w:rsidRPr="009A1E19">
        <w:t>kwietnia 2015 r.</w:t>
      </w:r>
      <w:bookmarkStart w:id="0" w:name="_GoBack"/>
      <w:bookmarkEnd w:id="0"/>
    </w:p>
    <w:p w:rsidR="009A1E19" w:rsidRPr="009A1E19" w:rsidRDefault="009A1E19" w:rsidP="009A1E19">
      <w:pPr>
        <w:pStyle w:val="TYTUOTJprzedmiotobwieszczeniatekstujednolitego"/>
      </w:pPr>
      <w:r w:rsidRPr="009A1E19">
        <w:t>w sprawie ogłoszenia jednolitego tekstu ustawy – Prawo o adwokaturze</w:t>
      </w:r>
    </w:p>
    <w:p w:rsidR="009A1E19" w:rsidRPr="009A1E19" w:rsidRDefault="009A1E19" w:rsidP="009A1E19">
      <w:pPr>
        <w:pStyle w:val="PKTOTJpunktobwieszczeniatekstujednolitegonp1"/>
      </w:pPr>
      <w:r w:rsidRPr="009A1E19">
        <w:t>1. Na podstawie</w:t>
      </w:r>
      <w:r w:rsidR="00BD25B5">
        <w:t xml:space="preserve"> art. </w:t>
      </w:r>
      <w:r w:rsidRPr="009A1E19">
        <w:t>1</w:t>
      </w:r>
      <w:r w:rsidR="00BD25B5" w:rsidRPr="009A1E19">
        <w:t>6</w:t>
      </w:r>
      <w:r w:rsidR="00BD25B5">
        <w:t xml:space="preserve"> ust. </w:t>
      </w:r>
      <w:r w:rsidR="00BD25B5" w:rsidRPr="009A1E19">
        <w:t>1</w:t>
      </w:r>
      <w:r w:rsidR="00BD25B5">
        <w:t xml:space="preserve"> zdanie</w:t>
      </w:r>
      <w:r w:rsidRPr="009A1E19">
        <w:t xml:space="preserve"> pierwsze ustawy z dnia 20 lipca 2000 r. o ogłaszaniu aktów normatywnych i niektórych innych aktów prawnych (</w:t>
      </w:r>
      <w:r w:rsidR="00BD25B5">
        <w:t>Dz. U.</w:t>
      </w:r>
      <w:r w:rsidRPr="009A1E19">
        <w:t xml:space="preserve"> z 2011 r.</w:t>
      </w:r>
      <w:r w:rsidR="00BD25B5">
        <w:t xml:space="preserve"> Nr </w:t>
      </w:r>
      <w:r w:rsidRPr="009A1E19">
        <w:t>197,</w:t>
      </w:r>
      <w:r w:rsidR="00BD25B5">
        <w:t xml:space="preserve"> poz. </w:t>
      </w:r>
      <w:r w:rsidRPr="009A1E19">
        <w:t>117</w:t>
      </w:r>
      <w:r w:rsidR="00BD25B5" w:rsidRPr="009A1E19">
        <w:t>2</w:t>
      </w:r>
      <w:r w:rsidR="00BD25B5">
        <w:t xml:space="preserve"> i Nr </w:t>
      </w:r>
      <w:r w:rsidRPr="009A1E19">
        <w:t>232,</w:t>
      </w:r>
      <w:r w:rsidR="00BD25B5">
        <w:t xml:space="preserve"> poz. </w:t>
      </w:r>
      <w:r w:rsidRPr="009A1E19">
        <w:t>1378) ogłasza się w załączniku do niniejszego obwieszczenia jednolity tekst ustawy z dnia 26 maja 1982 r. – Prawo o adwokaturze (</w:t>
      </w:r>
      <w:r w:rsidR="00BD25B5">
        <w:t>Dz. U.</w:t>
      </w:r>
      <w:r w:rsidRPr="009A1E19">
        <w:t xml:space="preserve"> z 2014 r.</w:t>
      </w:r>
      <w:r w:rsidR="00BD25B5">
        <w:t xml:space="preserve"> poz. </w:t>
      </w:r>
      <w:r w:rsidRPr="009A1E19">
        <w:t>635), z uwzględnieniem zmian wprowadzonych:</w:t>
      </w:r>
    </w:p>
    <w:p w:rsidR="009A1E19" w:rsidRPr="009A1E19" w:rsidRDefault="009A1E19" w:rsidP="009A1E19">
      <w:pPr>
        <w:pStyle w:val="PPKTOTJpodpunktwobwieszczeniutekstujednolitegonp1"/>
      </w:pPr>
      <w:r w:rsidRPr="009A1E19">
        <w:t>1)</w:t>
      </w:r>
      <w:r w:rsidRPr="009A1E19">
        <w:tab/>
        <w:t>ustawą z dnia 26 czerwca 2014 r. o zmianie ustawy – Prawo o adwokaturze oraz niektórych innych ustaw (</w:t>
      </w:r>
      <w:r w:rsidR="00BD25B5">
        <w:t>Dz. U. poz. </w:t>
      </w:r>
      <w:r w:rsidRPr="009A1E19">
        <w:t>993),</w:t>
      </w:r>
    </w:p>
    <w:p w:rsidR="009A1E19" w:rsidRPr="009A1E19" w:rsidRDefault="009A1E19" w:rsidP="009A1E19">
      <w:pPr>
        <w:pStyle w:val="PPKTOTJpodpunktwobwieszczeniutekstujednolitegonp1"/>
      </w:pPr>
      <w:r w:rsidRPr="009A1E19">
        <w:t>2)</w:t>
      </w:r>
      <w:r w:rsidRPr="009A1E19">
        <w:tab/>
        <w:t>ustawą z dnia 7 listopada 2014 r. o zmianie ustawy – Prawo o adwokaturze oraz niektórych innych ustaw (</w:t>
      </w:r>
      <w:r w:rsidR="00BD25B5">
        <w:t>Dz. U. poz. </w:t>
      </w:r>
      <w:r w:rsidRPr="009A1E19">
        <w:t>1778)</w:t>
      </w:r>
    </w:p>
    <w:p w:rsidR="009A1E19" w:rsidRPr="009A1E19" w:rsidRDefault="009A1E19" w:rsidP="009A1E19">
      <w:pPr>
        <w:pStyle w:val="CZWSPPPKTOTJczwsppodpunktwwobwieszczeniutekstujednolitego"/>
      </w:pPr>
      <w:r w:rsidRPr="009A1E19">
        <w:t>oraz zmian wynikających z przepisów ogłoszonych przed dniem 27 marca 2015 r.</w:t>
      </w:r>
    </w:p>
    <w:p w:rsidR="009A1E19" w:rsidRPr="009A1E19" w:rsidRDefault="009A1E19" w:rsidP="009A1E19">
      <w:pPr>
        <w:pStyle w:val="PKTOTJpunktobwieszczeniatekstujednolitegonp1"/>
      </w:pPr>
      <w:r w:rsidRPr="009A1E19">
        <w:t>2. Podany w załączniku do niniejszego obwieszczenia jednolity tekst ustawy nie obejmuje:</w:t>
      </w:r>
    </w:p>
    <w:p w:rsidR="009A1E19" w:rsidRPr="009A1E19" w:rsidRDefault="009A1E19" w:rsidP="00BD25B5">
      <w:pPr>
        <w:pStyle w:val="PPKTOTJpodpunktwobwieszczeniutekstujednolitegonp1"/>
        <w:keepNext/>
      </w:pPr>
      <w:r w:rsidRPr="009A1E19">
        <w:t>1)</w:t>
      </w:r>
      <w:r w:rsidRPr="009A1E19">
        <w:tab/>
        <w:t>art. 1</w:t>
      </w:r>
      <w:r w:rsidR="00BD25B5" w:rsidRPr="009A1E19">
        <w:t>0</w:t>
      </w:r>
      <w:r w:rsidR="00BD25B5">
        <w:t xml:space="preserve"> ust. </w:t>
      </w:r>
      <w:r w:rsidRPr="009A1E19">
        <w:t>1–</w:t>
      </w:r>
      <w:r w:rsidR="00BD25B5" w:rsidRPr="009A1E19">
        <w:t>3</w:t>
      </w:r>
      <w:r w:rsidR="00BD25B5">
        <w:t xml:space="preserve"> i </w:t>
      </w:r>
      <w:r w:rsidR="00BD25B5" w:rsidRPr="009A1E19">
        <w:t>7</w:t>
      </w:r>
      <w:r w:rsidR="00BD25B5">
        <w:t xml:space="preserve"> i art. </w:t>
      </w:r>
      <w:r w:rsidRPr="009A1E19">
        <w:t>11 ustawy z dnia 26 czerwca 2014 r. o zmianie ustawy – Prawo o adwokaturze oraz niektórych innych ustaw (</w:t>
      </w:r>
      <w:r w:rsidR="00BD25B5">
        <w:t>Dz. U. poz. </w:t>
      </w:r>
      <w:r w:rsidRPr="009A1E19">
        <w:t>993), które stanowią:</w:t>
      </w:r>
    </w:p>
    <w:p w:rsidR="009A1E19" w:rsidRPr="009A1E19" w:rsidRDefault="009A1E19" w:rsidP="009A1E19">
      <w:pPr>
        <w:pStyle w:val="ARTartustawynprozporzdzenia"/>
      </w:pPr>
      <w:r w:rsidRPr="009A1E19">
        <w:t xml:space="preserve">Art. 10. </w:t>
      </w:r>
      <w:r w:rsidR="00BD25B5">
        <w:t>„</w:t>
      </w:r>
      <w:r w:rsidRPr="009A1E19">
        <w:t>1. Do postępowań dyscyplinarnych wszczętych i niezakończonych przed dniem wejścia w życie</w:t>
      </w:r>
      <w:r w:rsidR="00F23618">
        <w:br/>
      </w:r>
      <w:r w:rsidRPr="009A1E19">
        <w:t>niniejszej ustawy stosuje się przepisy dotychczasowe, chyba że przepisy ustaw zmienianych</w:t>
      </w:r>
      <w:r w:rsidR="00BD25B5" w:rsidRPr="009A1E19">
        <w:t xml:space="preserve"> w</w:t>
      </w:r>
      <w:r w:rsidR="00BD25B5">
        <w:t> art. </w:t>
      </w:r>
      <w:r w:rsidRPr="009A1E19">
        <w:t>1–9, w brzmieniu nadanym niniejszą ustawą, są względniejsze dla obwinionego.</w:t>
      </w:r>
    </w:p>
    <w:p w:rsidR="009A1E19" w:rsidRPr="009A1E19" w:rsidRDefault="009A1E19" w:rsidP="009A1E19">
      <w:pPr>
        <w:pStyle w:val="USTustnpkodeksu"/>
      </w:pPr>
      <w:r w:rsidRPr="009A1E19">
        <w:t>2. Do terminów usunięcia wzmianki, adnotacji i odpisu o ukaraniu dyscyplinarnym oraz do terminów zatarcia kary dyscyplinarnej i zatarcia wpisu o ukaraniu z tytułu odpowiedzialności dysc</w:t>
      </w:r>
      <w:r w:rsidR="00F23618">
        <w:t>yplinarnej stosuje się przepisy</w:t>
      </w:r>
      <w:r w:rsidR="00F23618">
        <w:br/>
      </w:r>
      <w:r w:rsidRPr="009A1E19">
        <w:t>dotychczasowe, chyba że przepisy ustaw zmienianych</w:t>
      </w:r>
      <w:r w:rsidR="00BD25B5" w:rsidRPr="009A1E19">
        <w:t xml:space="preserve"> w</w:t>
      </w:r>
      <w:r w:rsidR="00BD25B5">
        <w:t> art. </w:t>
      </w:r>
      <w:r w:rsidRPr="009A1E19">
        <w:t>1–9, w brzmieniu nadanym niniejszą ustawą, są względniejsze dla ukaranego.</w:t>
      </w:r>
    </w:p>
    <w:p w:rsidR="009A1E19" w:rsidRPr="009A1E19" w:rsidRDefault="009A1E19" w:rsidP="009A1E19">
      <w:pPr>
        <w:pStyle w:val="USTustnpkodeksu"/>
      </w:pPr>
      <w:r w:rsidRPr="009A1E19">
        <w:t>3. Do postępowań o ponowny wpis na listę adwokatów, radców prawnych, członków izby architektów, inżyni</w:t>
      </w:r>
      <w:r w:rsidRPr="009A1E19">
        <w:t>e</w:t>
      </w:r>
      <w:r w:rsidRPr="009A1E19">
        <w:t>rów budownictwa oraz rzeczników patentowych, a także do postępowań o ponowne powołanie na notariusza oraz na stanowisko komornika wszczętych i niezakończonych przed dniem wejścia w życie niniejszej ustawy stosuje się przepisy dotychczasowe.</w:t>
      </w:r>
      <w:r w:rsidR="00BD25B5">
        <w:t>”</w:t>
      </w:r>
    </w:p>
    <w:p w:rsidR="009A1E19" w:rsidRPr="009A1E19" w:rsidRDefault="00BD25B5" w:rsidP="009A1E19">
      <w:pPr>
        <w:pStyle w:val="USTustnpkodeksu"/>
      </w:pPr>
      <w:r>
        <w:t>„</w:t>
      </w:r>
      <w:r w:rsidR="009A1E19" w:rsidRPr="009A1E19">
        <w:t>7. Osoby, którym do upływu terminu, o którym mowa</w:t>
      </w:r>
      <w:r w:rsidRPr="009A1E19">
        <w:t xml:space="preserve"> w</w:t>
      </w:r>
      <w:r>
        <w:t> art. </w:t>
      </w:r>
      <w:r w:rsidR="009A1E19" w:rsidRPr="009A1E19">
        <w:t>69b ustawy zmienianej</w:t>
      </w:r>
      <w:r w:rsidRPr="009A1E19">
        <w:t xml:space="preserve"> w</w:t>
      </w:r>
      <w:r>
        <w:t> art. </w:t>
      </w:r>
      <w:r w:rsidR="009A1E19" w:rsidRPr="009A1E19">
        <w:t>1, w brzmieniu n</w:t>
      </w:r>
      <w:r w:rsidR="009A1E19" w:rsidRPr="009A1E19">
        <w:t>a</w:t>
      </w:r>
      <w:r w:rsidR="009A1E19" w:rsidRPr="009A1E19">
        <w:t>danym niniejszą ustawą,</w:t>
      </w:r>
      <w:r w:rsidRPr="009A1E19">
        <w:t xml:space="preserve"> w</w:t>
      </w:r>
      <w:r>
        <w:t> art. </w:t>
      </w:r>
      <w:r w:rsidR="009A1E19" w:rsidRPr="009A1E19">
        <w:t>24</w:t>
      </w:r>
      <w:r w:rsidR="009A1E19" w:rsidRPr="009A1E19">
        <w:rPr>
          <w:rStyle w:val="IGindeksgrny"/>
        </w:rPr>
        <w:t>1</w:t>
      </w:r>
      <w:r w:rsidR="009A1E19" w:rsidRPr="009A1E19">
        <w:t> ustawy zmienianej</w:t>
      </w:r>
      <w:r w:rsidRPr="009A1E19">
        <w:t xml:space="preserve"> w</w:t>
      </w:r>
      <w:r>
        <w:t> art. </w:t>
      </w:r>
      <w:r w:rsidR="009A1E19" w:rsidRPr="009A1E19">
        <w:t>2, w brzmieniu nadanym niniejszą ustawą,</w:t>
      </w:r>
      <w:r w:rsidRPr="009A1E19">
        <w:t xml:space="preserve"> w</w:t>
      </w:r>
      <w:r>
        <w:t> art. </w:t>
      </w:r>
      <w:r w:rsidR="009A1E19" w:rsidRPr="009A1E19">
        <w:t>14a ustawy zmienianej</w:t>
      </w:r>
      <w:r w:rsidRPr="009A1E19">
        <w:t xml:space="preserve"> w</w:t>
      </w:r>
      <w:r>
        <w:t> art. </w:t>
      </w:r>
      <w:r w:rsidR="009A1E19" w:rsidRPr="009A1E19">
        <w:t>4, w brzmieniu nadanym niniejszą ustawą, oraz</w:t>
      </w:r>
      <w:r w:rsidRPr="009A1E19">
        <w:t xml:space="preserve"> w</w:t>
      </w:r>
      <w:r>
        <w:t> art. </w:t>
      </w:r>
      <w:r w:rsidR="009A1E19" w:rsidRPr="009A1E19">
        <w:t>13a</w:t>
      </w:r>
      <w:r w:rsidRPr="009A1E19">
        <w:t xml:space="preserve"> i</w:t>
      </w:r>
      <w:r>
        <w:t> art. </w:t>
      </w:r>
      <w:r w:rsidR="009A1E19" w:rsidRPr="009A1E19">
        <w:t>3</w:t>
      </w:r>
      <w:r w:rsidRPr="009A1E19">
        <w:t>2</w:t>
      </w:r>
      <w:r>
        <w:t xml:space="preserve"> ust. </w:t>
      </w:r>
      <w:r w:rsidRPr="009A1E19">
        <w:t>1</w:t>
      </w:r>
      <w:r>
        <w:t xml:space="preserve"> pkt </w:t>
      </w:r>
      <w:r w:rsidR="009A1E19" w:rsidRPr="009A1E19">
        <w:t>1 ustawy zmienianej</w:t>
      </w:r>
      <w:r w:rsidRPr="009A1E19">
        <w:t xml:space="preserve"> w</w:t>
      </w:r>
      <w:r>
        <w:t> art. </w:t>
      </w:r>
      <w:r w:rsidR="009A1E19" w:rsidRPr="009A1E19">
        <w:t>6, w brzmieniu nadanym niniejszą ustawą, pozostało mniej niż 12 miesięcy w dniu wejścia w życie ustawy, są uprawnione do złożenia wniosku, o którym mowa w tych przepisach, do dnia 31 grudnia 2015 r.</w:t>
      </w:r>
      <w:r>
        <w:t>”</w:t>
      </w:r>
    </w:p>
    <w:p w:rsidR="009A1E19" w:rsidRPr="009A1E19" w:rsidRDefault="00BD25B5" w:rsidP="009A1E19">
      <w:pPr>
        <w:pStyle w:val="ARTartustawynprozporzdzenia"/>
      </w:pPr>
      <w:r>
        <w:t>„</w:t>
      </w:r>
      <w:r w:rsidR="009A1E19" w:rsidRPr="009A1E19">
        <w:t>Art. 11. Ustawa wchodzi w życie po upływie 14 dni od dnia ogłoszenia.</w:t>
      </w:r>
      <w:r>
        <w:t>”</w:t>
      </w:r>
      <w:r w:rsidR="009A1E19" w:rsidRPr="009A1E19">
        <w:t>;</w:t>
      </w:r>
    </w:p>
    <w:p w:rsidR="009A1E19" w:rsidRPr="009A1E19" w:rsidRDefault="009A1E19" w:rsidP="00BD25B5">
      <w:pPr>
        <w:pStyle w:val="PPKTOTJpodpunktwobwieszczeniutekstujednolitegonp1"/>
        <w:keepNext/>
      </w:pPr>
      <w:r w:rsidRPr="009A1E19">
        <w:lastRenderedPageBreak/>
        <w:t>2)</w:t>
      </w:r>
      <w:r w:rsidRPr="009A1E19">
        <w:tab/>
        <w:t>art. 4–8 ustawy z dnia 7 listopada 2014 r. o zmianie ustawy – Prawo o adwokaturze oraz niektórych innych ustaw (</w:t>
      </w:r>
      <w:r w:rsidR="00BD25B5">
        <w:t>Dz. U. poz. </w:t>
      </w:r>
      <w:r w:rsidRPr="009A1E19">
        <w:t>1778), które stanowią:</w:t>
      </w:r>
    </w:p>
    <w:p w:rsidR="009A1E19" w:rsidRPr="009A1E19" w:rsidRDefault="00BD25B5" w:rsidP="009A1E19">
      <w:pPr>
        <w:pStyle w:val="ARTartustawynprozporzdzenia"/>
      </w:pPr>
      <w:r>
        <w:t>„</w:t>
      </w:r>
      <w:r w:rsidR="009A1E19" w:rsidRPr="009A1E19">
        <w:t>Art. 4. Do organów adwokatury, organów izb adwokackich i zespołów adwokackich oraz organów samorządu radców prawnych, których kadencja trwa w dniu wejścia w życie ustawy, stosuje się przepisy dotychczasowe do momentu zakończenia kadencji.</w:t>
      </w:r>
    </w:p>
    <w:p w:rsidR="009A1E19" w:rsidRPr="009A1E19" w:rsidRDefault="009A1E19" w:rsidP="009A1E19">
      <w:pPr>
        <w:pStyle w:val="ARTartustawynprozporzdzenia"/>
      </w:pPr>
      <w:r w:rsidRPr="009A1E19">
        <w:t>Art. 5. Do rzecznika dyscyplinarnego Naczelnej Rady Adwokackiej, Głównego Rzecznika Dyscyplinarnego, rzeczników dyscyplinarnych oraz ich zastępców, pełniących swoje funkcje w dniu wejścia w życie ustawy, stosuje się przepisy dotychczasowe do momentu zakończenia trwających w tym dniu kadencji organów adwokatury, org</w:t>
      </w:r>
      <w:r w:rsidRPr="009A1E19">
        <w:t>a</w:t>
      </w:r>
      <w:r w:rsidRPr="009A1E19">
        <w:t>nów izb adwokackich oraz organów samorządu radców prawnych, które ich wybrały lub wyznaczyły.</w:t>
      </w:r>
    </w:p>
    <w:p w:rsidR="009A1E19" w:rsidRPr="009A1E19" w:rsidRDefault="009A1E19" w:rsidP="009A1E19">
      <w:pPr>
        <w:pStyle w:val="ARTartustawynprozporzdzenia"/>
      </w:pPr>
      <w:r w:rsidRPr="009A1E19">
        <w:t>Art. 6. Do postępowań dyscyplinarnych wszczętych przed dniem wejścia w życie ustawy i do tego czasu niez</w:t>
      </w:r>
      <w:r w:rsidRPr="009A1E19">
        <w:t>a</w:t>
      </w:r>
      <w:r w:rsidRPr="009A1E19">
        <w:t>kończonych stosuje się do ich zakończenia w danej instancji przepisy dotychczasowe.</w:t>
      </w:r>
    </w:p>
    <w:p w:rsidR="009A1E19" w:rsidRPr="009A1E19" w:rsidRDefault="009A1E19" w:rsidP="009A1E19">
      <w:pPr>
        <w:pStyle w:val="ARTartustawynprozporzdzenia"/>
      </w:pPr>
      <w:r w:rsidRPr="009A1E19">
        <w:t>Art. 7. Czynności procesowe dokonane przed dniem wejścia w życie ustawy są skuteczne, jeżeli ich dokonano z zachowaniem przepisów dotychczasowych.</w:t>
      </w:r>
    </w:p>
    <w:p w:rsidR="009A1E19" w:rsidRPr="009A1E19" w:rsidRDefault="009A1E19" w:rsidP="00BD25B5">
      <w:pPr>
        <w:pStyle w:val="ARTartustawynprozporzdzenia"/>
        <w:keepNext/>
      </w:pPr>
      <w:r w:rsidRPr="009A1E19">
        <w:t>Art. 8. Ustawa wchodzi w życie po upływie 14 dni od dnia ogłoszenia.</w:t>
      </w:r>
      <w:r w:rsidR="00BD25B5">
        <w:t>”</w:t>
      </w:r>
      <w:r w:rsidRPr="009A1E19">
        <w:t>.</w:t>
      </w:r>
    </w:p>
    <w:p w:rsidR="009A1E19" w:rsidRPr="000A034F" w:rsidRDefault="000A034F" w:rsidP="00BD25B5">
      <w:pPr>
        <w:pStyle w:val="NAZORGWYDnazwaorganuwydajcegoprojektowanyakt"/>
        <w:rPr>
          <w:rStyle w:val="Kkursywa"/>
        </w:rPr>
      </w:pPr>
      <w:r w:rsidRPr="009A1E19">
        <w:t>Marszałek Sejmu</w:t>
      </w:r>
      <w:r>
        <w:t xml:space="preserve">: </w:t>
      </w:r>
      <w:r w:rsidR="009A1E19" w:rsidRPr="000A034F">
        <w:rPr>
          <w:rStyle w:val="Kkursywa"/>
        </w:rPr>
        <w:t>R</w:t>
      </w:r>
      <w:r w:rsidRPr="000A034F">
        <w:rPr>
          <w:rStyle w:val="Kkursywa"/>
        </w:rPr>
        <w:t>.</w:t>
      </w:r>
      <w:r w:rsidR="009A1E19" w:rsidRPr="000A034F">
        <w:rPr>
          <w:rStyle w:val="Kkursywa"/>
        </w:rPr>
        <w:t xml:space="preserve"> Sikorski</w:t>
      </w:r>
    </w:p>
    <w:p w:rsidR="00824AED" w:rsidRPr="00093BBC" w:rsidRDefault="00824AED" w:rsidP="000A034F">
      <w:pPr>
        <w:pStyle w:val="NAZORGWYDnazwaorganuwydajcegoprojektowanyakt"/>
        <w:jc w:val="center"/>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9A1E19" w:rsidRDefault="009A1E19" w:rsidP="00BD25B5">
      <w:pPr>
        <w:pStyle w:val="TEKSTZacznikido"/>
      </w:pPr>
      <w:r w:rsidRPr="009A1E19">
        <w:lastRenderedPageBreak/>
        <w:t>Załącznik do obwieszczenia Marszałka Sejmu Rzeczypospolitej Polskiej</w:t>
      </w:r>
      <w:r w:rsidR="00DB7E51">
        <w:t xml:space="preserve"> </w:t>
      </w:r>
      <w:r w:rsidRPr="009A1E19">
        <w:t xml:space="preserve">z dnia </w:t>
      </w:r>
      <w:r w:rsidR="00BD25B5" w:rsidRPr="009A1E19">
        <w:t>8</w:t>
      </w:r>
      <w:r w:rsidR="00BD25B5">
        <w:t> </w:t>
      </w:r>
      <w:r w:rsidRPr="009A1E19">
        <w:t>kwietnia 2015 r</w:t>
      </w:r>
      <w:r w:rsidR="00DB7E51">
        <w:t xml:space="preserve">. </w:t>
      </w:r>
      <w:r w:rsidR="00DB7E51" w:rsidRPr="00DB7E51">
        <w:t xml:space="preserve">(poz. </w:t>
      </w:r>
      <w:sdt>
        <w:sdtPr>
          <w:alias w:val="Numer pozycji"/>
          <w:tag w:val="Kategoria"/>
          <w:id w:val="1678773247"/>
          <w:placeholder>
            <w:docPart w:val="549B4C6EA0A1465CA1DFC4B5BA14CB4F"/>
          </w:placeholder>
          <w:dataBinding w:prefixMappings="xmlns:ns0='http://purl.org/dc/elements/1.1/' xmlns:ns1='http://schemas.openxmlformats.org/package/2006/metadata/core-properties' " w:xpath="/ns1:coreProperties[1]/ns1:category[1]" w:storeItemID="{6C3C8BC8-F283-45AE-878A-BAB7291924A1}"/>
          <w:text/>
        </w:sdtPr>
        <w:sdtEndPr/>
        <w:sdtContent>
          <w:r w:rsidR="00036119">
            <w:t>615</w:t>
          </w:r>
        </w:sdtContent>
      </w:sdt>
      <w:r w:rsidR="00DB7E51" w:rsidRPr="00DB7E51">
        <w:t>)</w:t>
      </w:r>
    </w:p>
    <w:p w:rsidR="009A1E19" w:rsidRPr="009A1E19" w:rsidRDefault="009A1E19" w:rsidP="009A1E19">
      <w:pPr>
        <w:pStyle w:val="OZNRODZAKTUtznustawalubrozporzdzenieiorganwydajcy"/>
      </w:pPr>
      <w:r w:rsidRPr="009A1E19">
        <w:t>USTAWA</w:t>
      </w:r>
    </w:p>
    <w:p w:rsidR="009A1E19" w:rsidRPr="009A1E19" w:rsidRDefault="009A1E19" w:rsidP="009A1E19">
      <w:pPr>
        <w:pStyle w:val="DATAAKTUdatauchwalenialubwydaniaaktu"/>
      </w:pPr>
      <w:r w:rsidRPr="009A1E19">
        <w:t>z dnia 26 maja 1982 r.</w:t>
      </w:r>
    </w:p>
    <w:p w:rsidR="009A1E19" w:rsidRPr="009A1E19" w:rsidRDefault="009A1E19" w:rsidP="009A1E19">
      <w:pPr>
        <w:pStyle w:val="TYTUAKTUprzedmiotregulacjiustawylubrozporzdzenia"/>
      </w:pPr>
      <w:r w:rsidRPr="009A1E19">
        <w:t>Prawo o adwokaturze</w:t>
      </w:r>
    </w:p>
    <w:p w:rsidR="009A1E19" w:rsidRPr="009A1E19" w:rsidRDefault="009A1E19" w:rsidP="009A1E19">
      <w:pPr>
        <w:pStyle w:val="TYTDZOZNoznaczenietytuulubdziau"/>
      </w:pPr>
      <w:r w:rsidRPr="009A1E19">
        <w:t>DZIAŁ I</w:t>
      </w:r>
    </w:p>
    <w:p w:rsidR="009A1E19" w:rsidRPr="009A1E19" w:rsidRDefault="009A1E19" w:rsidP="00BD25B5">
      <w:pPr>
        <w:pStyle w:val="TYTDZPRZEDMprzedmiotregulacjitytuulubdziau"/>
      </w:pPr>
      <w:r w:rsidRPr="009A1E19">
        <w:t>Przepisy ogólne</w:t>
      </w:r>
    </w:p>
    <w:p w:rsidR="009A1E19" w:rsidRPr="009A1E19" w:rsidRDefault="009A1E19" w:rsidP="009A1E19">
      <w:pPr>
        <w:pStyle w:val="ARTartustawynprozporzdzenia"/>
      </w:pPr>
      <w:r w:rsidRPr="00BD25B5">
        <w:rPr>
          <w:rStyle w:val="Ppogrubienie"/>
        </w:rPr>
        <w:t>Art. 1.</w:t>
      </w:r>
      <w:r w:rsidRPr="009A1E19">
        <w:t> 1. Adwokatura powołana jest do udzielania pomocy prawnej, współdziałania w ochronie praw i wolności obywatelskich oraz w kształtowaniu i stosowaniu prawa.</w:t>
      </w:r>
    </w:p>
    <w:p w:rsidR="009A1E19" w:rsidRPr="009A1E19" w:rsidRDefault="009A1E19" w:rsidP="009A1E19">
      <w:pPr>
        <w:pStyle w:val="USTustnpkodeksu"/>
      </w:pPr>
      <w:r w:rsidRPr="009A1E19">
        <w:t>2. Adwokatura zorganizowana jest na zasadach samorządu zawodowego.</w:t>
      </w:r>
    </w:p>
    <w:p w:rsidR="009A1E19" w:rsidRPr="009A1E19" w:rsidRDefault="009A1E19" w:rsidP="009A1E19">
      <w:pPr>
        <w:pStyle w:val="USTustnpkodeksu"/>
      </w:pPr>
      <w:r w:rsidRPr="009A1E19">
        <w:t>3. Adwokat w wykonywaniu swoich obowiązków zawodowych podlega tylko ustawom.</w:t>
      </w:r>
    </w:p>
    <w:p w:rsidR="009A1E19" w:rsidRPr="009A1E19" w:rsidRDefault="009A1E19" w:rsidP="009A1E19">
      <w:pPr>
        <w:pStyle w:val="USTustnpkodeksu"/>
      </w:pPr>
      <w:r w:rsidRPr="009A1E19">
        <w:t xml:space="preserve">4. Tytuł zawodowy </w:t>
      </w:r>
      <w:r w:rsidR="00BD25B5">
        <w:t>„</w:t>
      </w:r>
      <w:r w:rsidRPr="009A1E19">
        <w:t>adwokat</w:t>
      </w:r>
      <w:r w:rsidR="00BD25B5">
        <w:t>”</w:t>
      </w:r>
      <w:r w:rsidRPr="009A1E19">
        <w:t xml:space="preserve"> podlega ochronie prawnej.</w:t>
      </w:r>
    </w:p>
    <w:p w:rsidR="009A1E19" w:rsidRPr="009A1E19" w:rsidRDefault="009A1E19" w:rsidP="009A1E19">
      <w:pPr>
        <w:pStyle w:val="ARTartustawynprozporzdzenia"/>
      </w:pPr>
      <w:r w:rsidRPr="00BD25B5">
        <w:rPr>
          <w:rStyle w:val="Ppogrubienie"/>
        </w:rPr>
        <w:t>Art. 2.</w:t>
      </w:r>
      <w:r w:rsidRPr="009A1E19">
        <w:t> Adwokaturę stanowi ogół adwokatów i aplikantów adwokackich.</w:t>
      </w:r>
    </w:p>
    <w:p w:rsidR="009A1E19" w:rsidRPr="009A1E19" w:rsidRDefault="009A1E19" w:rsidP="00BD25B5">
      <w:pPr>
        <w:pStyle w:val="ARTartustawynprozporzdzenia"/>
        <w:keepNext/>
      </w:pPr>
      <w:r w:rsidRPr="00BD25B5">
        <w:rPr>
          <w:rStyle w:val="Ppogrubienie"/>
        </w:rPr>
        <w:t>Art. 3.</w:t>
      </w:r>
      <w:r w:rsidRPr="009A1E19">
        <w:t> 1. Zadaniem samorządu zawodowego adwokatury jest:</w:t>
      </w:r>
    </w:p>
    <w:p w:rsidR="009A1E19" w:rsidRPr="009A1E19" w:rsidRDefault="009A1E19" w:rsidP="009227BC">
      <w:pPr>
        <w:pStyle w:val="PKTpunkt"/>
        <w:spacing w:before="100"/>
      </w:pPr>
      <w:r w:rsidRPr="009A1E19">
        <w:t>1)</w:t>
      </w:r>
      <w:r w:rsidRPr="009A1E19">
        <w:tab/>
        <w:t>tworzenie warunków do wykonywania ustawowych zadań adwokatury;</w:t>
      </w:r>
    </w:p>
    <w:p w:rsidR="009A1E19" w:rsidRPr="009A1E19" w:rsidRDefault="009A1E19" w:rsidP="009227BC">
      <w:pPr>
        <w:pStyle w:val="PKTpunkt"/>
        <w:spacing w:before="100"/>
      </w:pPr>
      <w:r w:rsidRPr="009A1E19">
        <w:t>2)</w:t>
      </w:r>
      <w:r w:rsidRPr="009A1E19">
        <w:tab/>
        <w:t>reprezentowanie adwokatury i ochrona jej praw;</w:t>
      </w:r>
    </w:p>
    <w:p w:rsidR="009A1E19" w:rsidRPr="009A1E19" w:rsidRDefault="009A1E19" w:rsidP="009227BC">
      <w:pPr>
        <w:pStyle w:val="PKTpunkt"/>
        <w:spacing w:before="100"/>
      </w:pPr>
      <w:r w:rsidRPr="009A1E19">
        <w:t>3)</w:t>
      </w:r>
      <w:r w:rsidRPr="009A1E19">
        <w:tab/>
        <w:t>sprawowanie nadzoru nad przestrzeganiem przepisów o wykonywaniu zawodu adwokata;</w:t>
      </w:r>
    </w:p>
    <w:p w:rsidR="009A1E19" w:rsidRPr="009A1E19" w:rsidRDefault="009A1E19" w:rsidP="009227BC">
      <w:pPr>
        <w:pStyle w:val="PKTpunkt"/>
        <w:spacing w:before="100"/>
      </w:pPr>
      <w:r w:rsidRPr="009A1E19">
        <w:t>4)</w:t>
      </w:r>
      <w:r w:rsidRPr="009A1E19">
        <w:tab/>
        <w:t>doskonalenie zawodowe adwokatów i kształcenie aplikantów adwokackich;</w:t>
      </w:r>
    </w:p>
    <w:p w:rsidR="009A1E19" w:rsidRPr="009A1E19" w:rsidRDefault="009A1E19" w:rsidP="009227BC">
      <w:pPr>
        <w:pStyle w:val="PKTpunkt"/>
        <w:spacing w:before="100"/>
      </w:pPr>
      <w:r w:rsidRPr="009A1E19">
        <w:t>5)</w:t>
      </w:r>
      <w:r w:rsidRPr="009A1E19">
        <w:tab/>
        <w:t>ustalanie i krzewienie zasad etyki zawodowej oraz dbałość o ich przestrzeganie;</w:t>
      </w:r>
    </w:p>
    <w:p w:rsidR="009A1E19" w:rsidRPr="009A1E19" w:rsidRDefault="009A1E19" w:rsidP="009227BC">
      <w:pPr>
        <w:pStyle w:val="PKTpunkt"/>
        <w:spacing w:before="100"/>
      </w:pPr>
      <w:r w:rsidRPr="009A1E19">
        <w:t>6)</w:t>
      </w:r>
      <w:r w:rsidRPr="009A1E19">
        <w:tab/>
        <w:t>sprawowanie zarządu majątkiem samorządu adwokackiego i rozporządzanie nim.</w:t>
      </w:r>
    </w:p>
    <w:p w:rsidR="009A1E19" w:rsidRPr="009A1E19" w:rsidRDefault="009A1E19" w:rsidP="009A1E19">
      <w:pPr>
        <w:pStyle w:val="USTustnpkodeksu"/>
      </w:pPr>
      <w:r w:rsidRPr="009A1E19">
        <w:t>2. Minister Sprawiedliwości sprawuje nadzór nad działalnością samorządu w zakresie i formach określonych ustawą.</w:t>
      </w:r>
    </w:p>
    <w:p w:rsidR="009A1E19" w:rsidRPr="009A1E19" w:rsidRDefault="009A1E19" w:rsidP="009A1E19">
      <w:pPr>
        <w:pStyle w:val="ARTartustawynprozporzdzenia"/>
      </w:pPr>
      <w:r w:rsidRPr="00BD25B5">
        <w:rPr>
          <w:rStyle w:val="Ppogrubienie"/>
        </w:rPr>
        <w:t>Art. 4.</w:t>
      </w:r>
      <w:r w:rsidRPr="009A1E19">
        <w:t> 1. Zawód adwokata polega na świadczeniu pomocy prawnej, a w szczególności na udzielaniu porad pra</w:t>
      </w:r>
      <w:r w:rsidRPr="009A1E19">
        <w:t>w</w:t>
      </w:r>
      <w:r w:rsidRPr="009A1E19">
        <w:t>nych, sporządzaniu opinii prawnych, opracowywaniu projektów aktów prawnych oraz występowaniu przed sądami i urzędami.</w:t>
      </w:r>
    </w:p>
    <w:p w:rsidR="009A1E19" w:rsidRPr="009A1E19" w:rsidRDefault="009A1E19" w:rsidP="009A1E19">
      <w:pPr>
        <w:pStyle w:val="USTustnpkodeksu"/>
        <w:rPr>
          <w:rStyle w:val="IGindeksgrny"/>
        </w:rPr>
      </w:pPr>
      <w:r w:rsidRPr="009A1E19">
        <w:t>1a. (utracił moc)</w:t>
      </w:r>
      <w:bookmarkStart w:id="1" w:name="_Ref373931863"/>
      <w:r w:rsidRPr="009A1E19">
        <w:rPr>
          <w:rStyle w:val="IGindeksgrny"/>
        </w:rPr>
        <w:footnoteReference w:id="1"/>
      </w:r>
      <w:bookmarkEnd w:id="1"/>
      <w:r w:rsidRPr="009A1E19">
        <w:rPr>
          <w:rStyle w:val="IGindeksgrny"/>
        </w:rPr>
        <w:t>)</w:t>
      </w:r>
    </w:p>
    <w:p w:rsidR="009A1E19" w:rsidRPr="009A1E19" w:rsidRDefault="009A1E19" w:rsidP="009A1E19">
      <w:pPr>
        <w:pStyle w:val="USTustnpkodeksu"/>
      </w:pPr>
      <w:r w:rsidRPr="009A1E19">
        <w:t>1b. Adwokat ma prawo sporządzania poświadczeń odpisów dokumentów za zgodność z okazanym oryginałem w zakresie określonym odrębnymi przepisami. Poświadczenie powinno zawierać podpis adwokata, datę i oznaczenie mie</w:t>
      </w:r>
      <w:r w:rsidRPr="009A1E19">
        <w:t>j</w:t>
      </w:r>
      <w:r w:rsidRPr="009A1E19">
        <w:t>sca jego sporządzenia, na żądanie – również godzinę dokonania czynności. Jeżeli dokument zawiera cechy szczególne (dopiski, poprawki lub uszkodzenia) adwokat stwierdza to w poświadczeniu.</w:t>
      </w:r>
    </w:p>
    <w:p w:rsidR="009A1E19" w:rsidRPr="009A1E19" w:rsidRDefault="009A1E19" w:rsidP="009A1E19">
      <w:pPr>
        <w:pStyle w:val="USTustnpkodeksu"/>
      </w:pPr>
      <w:r w:rsidRPr="009A1E19">
        <w:t>2. Pomoc prawna świadczona jest osobom fizycznym, podmiotom gospodarczym oraz jednostkom organizacyjnym.</w:t>
      </w:r>
    </w:p>
    <w:p w:rsidR="009A1E19" w:rsidRPr="009A1E19" w:rsidRDefault="009A1E19" w:rsidP="009A1E19">
      <w:pPr>
        <w:pStyle w:val="USTustnpkodeksu"/>
      </w:pPr>
      <w:r w:rsidRPr="009A1E19">
        <w:t>3. Przez jednostkę organizacyjną rozumie się organ państwowy lub samorządowy, osobę prawną, organizację sp</w:t>
      </w:r>
      <w:r w:rsidRPr="009A1E19">
        <w:t>o</w:t>
      </w:r>
      <w:r w:rsidRPr="009A1E19">
        <w:t>łeczną lub polityczną oraz inny podmiot nieposiadający osobowości prawnej.</w:t>
      </w:r>
    </w:p>
    <w:p w:rsidR="009A1E19" w:rsidRPr="009A1E19" w:rsidRDefault="009A1E19" w:rsidP="00BD25B5">
      <w:pPr>
        <w:pStyle w:val="ARTartustawynprozporzdzenia"/>
        <w:keepNext/>
      </w:pPr>
      <w:r w:rsidRPr="00BD25B5">
        <w:rPr>
          <w:rStyle w:val="Ppogrubienie"/>
        </w:rPr>
        <w:t>Art. 4a.</w:t>
      </w:r>
      <w:r w:rsidRPr="009A1E19">
        <w:rPr>
          <w:rStyle w:val="IGindeksgrny"/>
        </w:rPr>
        <w:t> </w:t>
      </w:r>
      <w:r w:rsidRPr="009A1E19">
        <w:t>1. Adwokat wykonuje zawód w kancelarii adwokackiej, w zespole adwokackim oraz w spółce:</w:t>
      </w:r>
    </w:p>
    <w:p w:rsidR="009A1E19" w:rsidRPr="009227BC" w:rsidRDefault="009A1E19" w:rsidP="009227BC">
      <w:pPr>
        <w:pStyle w:val="PKTpunkt"/>
        <w:spacing w:before="100"/>
        <w:rPr>
          <w:bCs w:val="0"/>
        </w:rPr>
      </w:pPr>
      <w:r w:rsidRPr="009A1E19">
        <w:t>1)</w:t>
      </w:r>
      <w:r w:rsidRPr="009A1E19">
        <w:tab/>
        <w:t xml:space="preserve">cywilnej lub jawnej, w której wspólnikami są adwokaci, radcowie prawni, rzecznicy patentowi, doradcy podatkowi lub prawnicy </w:t>
      </w:r>
      <w:r w:rsidRPr="009227BC">
        <w:rPr>
          <w:bCs w:val="0"/>
        </w:rPr>
        <w:t>zagraniczni wykonujący stałą praktykę na podstawie przepisów ustawy z dnia 5 lipca 2002 r. o świadczeniu przez prawników zagranicznych pomocy prawnej w Rzeczypospolitej Polskiej (</w:t>
      </w:r>
      <w:r w:rsidR="00BD25B5" w:rsidRPr="009227BC">
        <w:rPr>
          <w:bCs w:val="0"/>
        </w:rPr>
        <w:t>Dz. U.</w:t>
      </w:r>
      <w:r w:rsidRPr="009227BC">
        <w:rPr>
          <w:bCs w:val="0"/>
        </w:rPr>
        <w:t xml:space="preserve"> z 2014 r.</w:t>
      </w:r>
      <w:r w:rsidR="00BD25B5" w:rsidRPr="009227BC">
        <w:rPr>
          <w:bCs w:val="0"/>
        </w:rPr>
        <w:t xml:space="preserve"> poz. </w:t>
      </w:r>
      <w:r w:rsidRPr="009227BC">
        <w:rPr>
          <w:bCs w:val="0"/>
        </w:rPr>
        <w:t>134);</w:t>
      </w:r>
    </w:p>
    <w:p w:rsidR="009A1E19" w:rsidRPr="009A1E19" w:rsidRDefault="009A1E19" w:rsidP="009227BC">
      <w:pPr>
        <w:pStyle w:val="PKTpunkt"/>
        <w:spacing w:before="100"/>
      </w:pPr>
      <w:r w:rsidRPr="009227BC">
        <w:rPr>
          <w:bCs w:val="0"/>
        </w:rPr>
        <w:t>2)</w:t>
      </w:r>
      <w:r w:rsidRPr="009227BC">
        <w:rPr>
          <w:bCs w:val="0"/>
        </w:rPr>
        <w:tab/>
        <w:t>partnerskiej, w której partnerami</w:t>
      </w:r>
      <w:r w:rsidRPr="009A1E19">
        <w:t xml:space="preserve"> są adwokaci, radcowie prawni, rzecznicy patentowi, doradcy podatkowi lub prawn</w:t>
      </w:r>
      <w:r w:rsidRPr="009A1E19">
        <w:t>i</w:t>
      </w:r>
      <w:r w:rsidRPr="009A1E19">
        <w:t>cy zagraniczni wykonujący stałą praktykę na podstawie przepisów ustawy z dnia 5 lipca 2002 r. o świadczeniu przez prawników zagranicznych pomocy prawnej w Rzeczypospolitej Polskiej;</w:t>
      </w:r>
    </w:p>
    <w:p w:rsidR="009A1E19" w:rsidRPr="009A1E19" w:rsidRDefault="009A1E19" w:rsidP="009A1E19">
      <w:pPr>
        <w:pStyle w:val="PKTpunkt"/>
      </w:pPr>
      <w:r w:rsidRPr="009A1E19">
        <w:t>3)</w:t>
      </w:r>
      <w:r w:rsidRPr="009A1E19">
        <w:tab/>
        <w:t>komandytowej lub komandytowo</w:t>
      </w:r>
      <w:r w:rsidRPr="009A1E19">
        <w:softHyphen/>
      </w:r>
      <w:r w:rsidRPr="009A1E19">
        <w:softHyphen/>
      </w:r>
      <w:r w:rsidRPr="009A1E19">
        <w:softHyphen/>
      </w:r>
      <w:r w:rsidRPr="009A1E19">
        <w:softHyphen/>
      </w:r>
      <w:r w:rsidR="00BD25B5">
        <w:softHyphen/>
      </w:r>
      <w:r w:rsidR="00BD25B5">
        <w:noBreakHyphen/>
      </w:r>
      <w:r w:rsidRPr="009A1E19">
        <w:t>akcyjnej, w której komplementariuszami są adwokaci, radcowie prawni, rzecznicy patentowi, doradcy podatkowi lub prawnicy zagraniczni wykonujący stałą praktykę na podstawie przepisów ustawy z dnia 5 lipca 2002 r. o świadczeniu przez prawników zagranicznych pomocy prawnej w Rzeczypospolitej Polskiej.</w:t>
      </w:r>
    </w:p>
    <w:p w:rsidR="009A1E19" w:rsidRPr="009A1E19" w:rsidRDefault="009A1E19" w:rsidP="009A1E19">
      <w:pPr>
        <w:pStyle w:val="USTustnpkodeksu"/>
      </w:pPr>
      <w:r w:rsidRPr="009A1E19">
        <w:t>2. Wyłącznym przedmiotem działalności spółek, o których mowa</w:t>
      </w:r>
      <w:r w:rsidR="00BD25B5" w:rsidRPr="009A1E19">
        <w:t xml:space="preserve"> w</w:t>
      </w:r>
      <w:r w:rsidR="00BD25B5">
        <w:t> ust. </w:t>
      </w:r>
      <w:r w:rsidRPr="009A1E19">
        <w:t>1, jest świadczenie pomocy prawnej.</w:t>
      </w:r>
    </w:p>
    <w:p w:rsidR="009A1E19" w:rsidRPr="009A1E19" w:rsidRDefault="009A1E19" w:rsidP="00BD25B5">
      <w:pPr>
        <w:pStyle w:val="ARTartustawynprozporzdzenia"/>
        <w:keepNext/>
      </w:pPr>
      <w:r w:rsidRPr="00BD25B5">
        <w:rPr>
          <w:rStyle w:val="Ppogrubienie"/>
        </w:rPr>
        <w:t>Art. 4b.</w:t>
      </w:r>
      <w:r w:rsidRPr="009A1E19">
        <w:t> 1. Adwokat nie może wykonywać zawodu:</w:t>
      </w:r>
    </w:p>
    <w:p w:rsidR="009A1E19" w:rsidRPr="009A1E19" w:rsidRDefault="009A1E19" w:rsidP="009A1E19">
      <w:pPr>
        <w:pStyle w:val="PKTpunkt"/>
      </w:pPr>
      <w:r w:rsidRPr="009A1E19">
        <w:t>1)</w:t>
      </w:r>
      <w:r w:rsidRPr="009A1E19">
        <w:tab/>
        <w:t>jeżeli pozostaje w stosunku pracy;</w:t>
      </w:r>
    </w:p>
    <w:p w:rsidR="009A1E19" w:rsidRPr="009A1E19" w:rsidRDefault="009A1E19" w:rsidP="009A1E19">
      <w:pPr>
        <w:pStyle w:val="PKTpunkt"/>
      </w:pPr>
      <w:r w:rsidRPr="009A1E19">
        <w:t>2)</w:t>
      </w:r>
      <w:r w:rsidRPr="009A1E19">
        <w:tab/>
        <w:t>(uchylony)</w:t>
      </w:r>
    </w:p>
    <w:p w:rsidR="009A1E19" w:rsidRPr="009A1E19" w:rsidRDefault="009A1E19" w:rsidP="009A1E19">
      <w:pPr>
        <w:pStyle w:val="PKTpunkt"/>
      </w:pPr>
      <w:r w:rsidRPr="009A1E19">
        <w:t>3)</w:t>
      </w:r>
      <w:r w:rsidRPr="009A1E19">
        <w:tab/>
        <w:t>jeżeli został uznany za trwale niezdolnego do wykonywania zawodu;</w:t>
      </w:r>
    </w:p>
    <w:p w:rsidR="009A1E19" w:rsidRPr="009A1E19" w:rsidRDefault="009A1E19" w:rsidP="009A1E19">
      <w:pPr>
        <w:pStyle w:val="PKTpunkt"/>
      </w:pPr>
      <w:r w:rsidRPr="009A1E19">
        <w:t>4)</w:t>
      </w:r>
      <w:r w:rsidRPr="009A1E19">
        <w:tab/>
        <w:t>jeżeli został ubezwłasnowolniony;</w:t>
      </w:r>
    </w:p>
    <w:p w:rsidR="009A1E19" w:rsidRPr="009A1E19" w:rsidRDefault="009A1E19" w:rsidP="009A1E19">
      <w:pPr>
        <w:pStyle w:val="PKTpunkt"/>
      </w:pPr>
      <w:r w:rsidRPr="009A1E19">
        <w:t>5)</w:t>
      </w:r>
      <w:r w:rsidRPr="009A1E19">
        <w:tab/>
        <w:t>w razie orzeczenia kary zawieszenia w czynnościach zawodowych albo tymczasowego zawieszenia w wykonywaniu czynności zawodowych.</w:t>
      </w:r>
    </w:p>
    <w:p w:rsidR="009A1E19" w:rsidRPr="009A1E19" w:rsidRDefault="009A1E19" w:rsidP="009A1E19">
      <w:pPr>
        <w:pStyle w:val="USTustnpkodeksu"/>
      </w:pPr>
      <w:r w:rsidRPr="009A1E19">
        <w:t>2. (uchylony)</w:t>
      </w:r>
    </w:p>
    <w:p w:rsidR="009A1E19" w:rsidRPr="009A1E19" w:rsidRDefault="009A1E19" w:rsidP="009A1E19">
      <w:pPr>
        <w:pStyle w:val="USTustnpkodeksu"/>
      </w:pPr>
      <w:r w:rsidRPr="009A1E19">
        <w:t>3. Zakaz przewidziany</w:t>
      </w:r>
      <w:r w:rsidR="00BD25B5" w:rsidRPr="009A1E19">
        <w:t xml:space="preserve"> w</w:t>
      </w:r>
      <w:r w:rsidR="00BD25B5">
        <w:t> ust. </w:t>
      </w:r>
      <w:r w:rsidR="00BD25B5" w:rsidRPr="009A1E19">
        <w:t>1</w:t>
      </w:r>
      <w:r w:rsidR="00BD25B5">
        <w:t xml:space="preserve"> pkt </w:t>
      </w:r>
      <w:r w:rsidRPr="009A1E19">
        <w:t>1 nie dotyczy pracowników naukowych i naukowo</w:t>
      </w:r>
      <w:r w:rsidRPr="009A1E19">
        <w:softHyphen/>
      </w:r>
      <w:r w:rsidRPr="009A1E19">
        <w:softHyphen/>
      </w:r>
      <w:r w:rsidRPr="009A1E19">
        <w:softHyphen/>
      </w:r>
      <w:r w:rsidRPr="009A1E19">
        <w:softHyphen/>
      </w:r>
      <w:r w:rsidR="00BD25B5">
        <w:softHyphen/>
      </w:r>
      <w:r w:rsidR="00BD25B5">
        <w:noBreakHyphen/>
      </w:r>
      <w:r w:rsidRPr="009A1E19">
        <w:t>dydak</w:t>
      </w:r>
      <w:r w:rsidRPr="009A1E19">
        <w:softHyphen/>
        <w:t>tycznych.</w:t>
      </w:r>
    </w:p>
    <w:p w:rsidR="009A1E19" w:rsidRPr="009A1E19" w:rsidRDefault="009A1E19" w:rsidP="009A1E19">
      <w:pPr>
        <w:pStyle w:val="ARTartustawynprozporzdzenia"/>
      </w:pPr>
      <w:r w:rsidRPr="00BD25B5">
        <w:rPr>
          <w:rStyle w:val="Ppogrubienie"/>
        </w:rPr>
        <w:t>Art. 4c.</w:t>
      </w:r>
      <w:r w:rsidRPr="009A1E19">
        <w:t> 1. O trwałej niezdolności do wykonywania zawodu orzeka okręgowa rada adwokacka.</w:t>
      </w:r>
    </w:p>
    <w:p w:rsidR="009A1E19" w:rsidRPr="009A1E19" w:rsidRDefault="009A1E19" w:rsidP="009A1E19">
      <w:pPr>
        <w:pStyle w:val="USTustnpkodeksu"/>
      </w:pPr>
      <w:r w:rsidRPr="009A1E19">
        <w:t>2. Uchwała zapada po wysłuchaniu adwokata i jego pełnomocnika ustanowionego spośród adwokatów oraz po z</w:t>
      </w:r>
      <w:r w:rsidRPr="009A1E19">
        <w:t>a</w:t>
      </w:r>
      <w:r w:rsidRPr="009A1E19">
        <w:t>znajomieniu się z opiniami lub orzeczeniami lekarskimi. Okręgowa rada adwokacka wyznacza pełnomocnika z urzędu, jeżeli adwokat go nie ustanowi.</w:t>
      </w:r>
    </w:p>
    <w:p w:rsidR="009A1E19" w:rsidRPr="009A1E19" w:rsidRDefault="009A1E19" w:rsidP="009A1E19">
      <w:pPr>
        <w:pStyle w:val="USTustnpkodeksu"/>
      </w:pPr>
      <w:r w:rsidRPr="009A1E19">
        <w:t>3. W razie wszczęcia postępowania o stwierdzenie trwałej niezdolności do wykonywania zawodu, okręgowa rada adwokacka może zawiesić adwokata tymczasowo w wykonywaniu czynności zawodowych. To samo uprawnienie prz</w:t>
      </w:r>
      <w:r w:rsidRPr="009A1E19">
        <w:t>y</w:t>
      </w:r>
      <w:r w:rsidRPr="009A1E19">
        <w:t>sługuje okręgowej radzie adwokackiej wtedy, gdy przeciwko adwokatowi zostało wszczęte postępowanie o ubezwłasnowolnienie.</w:t>
      </w:r>
    </w:p>
    <w:p w:rsidR="009A1E19" w:rsidRPr="009A1E19" w:rsidRDefault="009A1E19" w:rsidP="009A1E19">
      <w:pPr>
        <w:pStyle w:val="ARTartustawynprozporzdzenia"/>
      </w:pPr>
      <w:r w:rsidRPr="00BD25B5">
        <w:rPr>
          <w:rStyle w:val="Ppogrubienie"/>
        </w:rPr>
        <w:t>Art. 4d.</w:t>
      </w:r>
      <w:r w:rsidRPr="009A1E19">
        <w:t> 1. Adwokat zawieszony w wykonywaniu czynności zawodowych nie może występować przed sądami lub organami państwowymi i samorządowymi. W okresie zawieszenia adwokat może wykonywać inne czynności, na które uzyskał zezwolenie dziekana.</w:t>
      </w:r>
    </w:p>
    <w:p w:rsidR="009A1E19" w:rsidRPr="009A1E19" w:rsidRDefault="009A1E19" w:rsidP="009A1E19">
      <w:pPr>
        <w:pStyle w:val="USTustnpkodeksu"/>
      </w:pPr>
      <w:r w:rsidRPr="009A1E19">
        <w:t>2. Czynne i bierne prawo wyborcze do organów samorządu adwokackiego nie przysługuje adwokatowi zawieszon</w:t>
      </w:r>
      <w:r w:rsidRPr="009A1E19">
        <w:t>e</w:t>
      </w:r>
      <w:r w:rsidRPr="009A1E19">
        <w:t>mu w wykonywaniu czynności zawodowych.</w:t>
      </w:r>
    </w:p>
    <w:p w:rsidR="009A1E19" w:rsidRPr="009A1E19" w:rsidRDefault="009A1E19" w:rsidP="00BD25B5">
      <w:pPr>
        <w:pStyle w:val="ARTartustawynprozporzdzenia"/>
        <w:keepNext/>
      </w:pPr>
      <w:r w:rsidRPr="00BD25B5">
        <w:rPr>
          <w:rStyle w:val="Ppogrubienie"/>
        </w:rPr>
        <w:t>Art. 5.</w:t>
      </w:r>
      <w:r w:rsidRPr="009A1E19">
        <w:t> Adwokat przed rozpoczęciem wykonywania czynności zawodowych składa wobec dziekana ślubowanie tr</w:t>
      </w:r>
      <w:r w:rsidRPr="009A1E19">
        <w:t>e</w:t>
      </w:r>
      <w:r w:rsidRPr="009A1E19">
        <w:t>ści następującej:</w:t>
      </w:r>
    </w:p>
    <w:p w:rsidR="009A1E19" w:rsidRPr="009A1E19" w:rsidRDefault="00BD25B5" w:rsidP="009A1E19">
      <w:pPr>
        <w:pStyle w:val="CYTcytatnpprzysigi"/>
      </w:pPr>
      <w:r>
        <w:t>„</w:t>
      </w:r>
      <w:r w:rsidR="009A1E19" w:rsidRPr="009A1E19">
        <w:t>Ślubuję uroczyście w swej pracy adwokata przyczyniać się ze wszystkich sił do ochrony praw i wolności ob</w:t>
      </w:r>
      <w:r w:rsidR="009A1E19" w:rsidRPr="009A1E19">
        <w:t>y</w:t>
      </w:r>
      <w:r w:rsidR="009A1E19" w:rsidRPr="009A1E19">
        <w:t>watelskich oraz umacniania porządku prawnego Rzeczypospolitej Polskiej, obowiązki swe wypełniać gorliwie, sumiennie i zgodnie z przepisami prawa, zachować tajemnicę zawodową, a w postępowaniu swoim kierować się zasadami godności, uczciwości, słuszności i sprawiedliwości społecznej.</w:t>
      </w:r>
      <w:r>
        <w:t>”</w:t>
      </w:r>
      <w:r w:rsidR="009A1E19" w:rsidRPr="009A1E19">
        <w:t>.</w:t>
      </w:r>
    </w:p>
    <w:p w:rsidR="009A1E19" w:rsidRPr="009A1E19" w:rsidRDefault="009A1E19" w:rsidP="009A1E19">
      <w:pPr>
        <w:pStyle w:val="ARTartustawynprozporzdzenia"/>
      </w:pPr>
      <w:r w:rsidRPr="00BD25B5">
        <w:rPr>
          <w:rStyle w:val="Ppogrubienie"/>
        </w:rPr>
        <w:t>Art. 6.</w:t>
      </w:r>
      <w:r w:rsidRPr="009A1E19">
        <w:t> 1. Adwokat obowiązany jest zachować w tajemnicy wszystko, o czym dowiedział się w związku z udzielaniem pomocy prawnej.</w:t>
      </w:r>
    </w:p>
    <w:p w:rsidR="009A1E19" w:rsidRPr="009A1E19" w:rsidRDefault="009A1E19" w:rsidP="009A1E19">
      <w:pPr>
        <w:pStyle w:val="USTustnpkodeksu"/>
      </w:pPr>
      <w:r w:rsidRPr="009A1E19">
        <w:t>2. Obowiązek zachowania tajemnicy zawodowej nie może być ograniczony w czasie.</w:t>
      </w:r>
    </w:p>
    <w:p w:rsidR="009A1E19" w:rsidRPr="009A1E19" w:rsidRDefault="009A1E19" w:rsidP="009A1E19">
      <w:pPr>
        <w:pStyle w:val="USTustnpkodeksu"/>
      </w:pPr>
      <w:r w:rsidRPr="009A1E19">
        <w:t>3. Adwokata nie można zwolnić od obowiązku zachowania tajemnicy zawodowej co do faktów, o których dowiedział się udzielając pomocy prawnej lub prowadząc sprawę.</w:t>
      </w:r>
    </w:p>
    <w:p w:rsidR="009A1E19" w:rsidRPr="009A1E19" w:rsidRDefault="009A1E19" w:rsidP="009A1E19">
      <w:pPr>
        <w:pStyle w:val="USTustnpkodeksu"/>
      </w:pPr>
      <w:r w:rsidRPr="009A1E19">
        <w:t>4. Obowiązek zachowania tajemnicy zawodowej nie dotyczy informacji udostępnianych na podstawie przepisów ustawy z dnia 16 listopada 2000 r. o przeciwdziałaniu praniu pieniędzy oraz finansowaniu terroryzmu (</w:t>
      </w:r>
      <w:r w:rsidR="00BD25B5">
        <w:t>Dz. U.</w:t>
      </w:r>
      <w:r w:rsidRPr="009A1E19">
        <w:t xml:space="preserve"> z 2014 r.</w:t>
      </w:r>
      <w:r w:rsidR="00BD25B5">
        <w:t xml:space="preserve"> poz. </w:t>
      </w:r>
      <w:r w:rsidRPr="009A1E19">
        <w:t>455) – w zakresie określonym tymi przepisami.</w:t>
      </w:r>
    </w:p>
    <w:p w:rsidR="009A1E19" w:rsidRPr="009A1E19" w:rsidRDefault="009A1E19" w:rsidP="009A1E19">
      <w:pPr>
        <w:pStyle w:val="ARTartustawynprozporzdzenia"/>
      </w:pPr>
      <w:r w:rsidRPr="00BD25B5">
        <w:rPr>
          <w:rStyle w:val="Ppogrubienie"/>
        </w:rPr>
        <w:t>Art. 7.</w:t>
      </w:r>
      <w:r w:rsidRPr="009A1E19">
        <w:t> 1. Adwokat podczas i w związku z wykonywaniem obowiązków zawodowych korzysta z ochrony prawnej podobnie jak sędzia i prokurator.</w:t>
      </w:r>
    </w:p>
    <w:p w:rsidR="009A1E19" w:rsidRPr="009A1E19" w:rsidRDefault="009A1E19" w:rsidP="009A1E19">
      <w:pPr>
        <w:pStyle w:val="USTustnpkodeksu"/>
      </w:pPr>
      <w:r w:rsidRPr="009A1E19">
        <w:t>2. Minister Sprawiedliwości, w drodze rozporządzenia, określi strój urzędowy adwokatów biorących udział w rozprawach sądowych, uwzględniając uroczysty charakter stroju, odpowiedni do powagi sądu i utrwalonej tradycji.</w:t>
      </w:r>
    </w:p>
    <w:p w:rsidR="009A1E19" w:rsidRPr="009A1E19" w:rsidRDefault="009A1E19" w:rsidP="009A1E19">
      <w:pPr>
        <w:pStyle w:val="ARTartustawynprozporzdzenia"/>
      </w:pPr>
      <w:r w:rsidRPr="00BD25B5">
        <w:rPr>
          <w:rStyle w:val="Ppogrubienie"/>
        </w:rPr>
        <w:t>Art. 8.</w:t>
      </w:r>
      <w:r w:rsidRPr="009A1E19">
        <w:t xml:space="preserve"> 1. Adwokat przy wykonywaniu zawodu adwokackiego korzysta z wolności słowa i pisma w granicach </w:t>
      </w:r>
      <w:proofErr w:type="spellStart"/>
      <w:r w:rsidRPr="009A1E19">
        <w:t>okreś</w:t>
      </w:r>
      <w:proofErr w:type="spellEnd"/>
      <w:r w:rsidR="00F23618">
        <w:t>-</w:t>
      </w:r>
      <w:r w:rsidR="00F23618">
        <w:br/>
      </w:r>
      <w:proofErr w:type="spellStart"/>
      <w:r w:rsidRPr="009A1E19">
        <w:t>lonych</w:t>
      </w:r>
      <w:proofErr w:type="spellEnd"/>
      <w:r w:rsidRPr="009A1E19">
        <w:t xml:space="preserve"> przez zadania adwokatury i przepisy prawa.</w:t>
      </w:r>
    </w:p>
    <w:p w:rsidR="009A1E19" w:rsidRPr="009A1E19" w:rsidRDefault="009A1E19" w:rsidP="009A1E19">
      <w:pPr>
        <w:pStyle w:val="USTustnpkodeksu"/>
      </w:pPr>
      <w:r w:rsidRPr="009A1E19">
        <w:t>2. Nadużycie tej wolności, stanowiące ściganą z oskarżenia prywatnego zniewagę lub zniesławienie strony, jej pe</w:t>
      </w:r>
      <w:r w:rsidRPr="009A1E19">
        <w:t>ł</w:t>
      </w:r>
      <w:r w:rsidRPr="009A1E19">
        <w:t>nomocnika lub obrońcy, kuratora, świadka, biegłego lub tłumacza, podlega ściganiu tylko w drodze dyscyplinarnej.</w:t>
      </w:r>
    </w:p>
    <w:p w:rsidR="009A1E19" w:rsidRPr="009A1E19" w:rsidRDefault="009A1E19" w:rsidP="009A1E19">
      <w:pPr>
        <w:pStyle w:val="ARTartustawynprozporzdzenia"/>
      </w:pPr>
      <w:r w:rsidRPr="00BD25B5">
        <w:rPr>
          <w:rStyle w:val="Ppogrubienie"/>
        </w:rPr>
        <w:t>Art. 8a.</w:t>
      </w:r>
      <w:r w:rsidRPr="009A1E19">
        <w:t> 1. Adwokat podlega obowiązkowemu ubezpieczeniu od odpowiedzialności cywilnej za szkody wyrządzone przy wykonywaniu czynności, o których mowa</w:t>
      </w:r>
      <w:r w:rsidR="00BD25B5" w:rsidRPr="009A1E19">
        <w:t xml:space="preserve"> w</w:t>
      </w:r>
      <w:r w:rsidR="00BD25B5">
        <w:t> art. </w:t>
      </w:r>
      <w:r w:rsidR="00BD25B5" w:rsidRPr="009A1E19">
        <w:t>4</w:t>
      </w:r>
      <w:r w:rsidR="00BD25B5">
        <w:t xml:space="preserve"> ust. </w:t>
      </w:r>
      <w:r w:rsidRPr="009A1E19">
        <w:t>1.</w:t>
      </w:r>
    </w:p>
    <w:p w:rsidR="009A1E19" w:rsidRPr="009A1E19" w:rsidRDefault="009A1E19" w:rsidP="009A1E19">
      <w:pPr>
        <w:pStyle w:val="USTustnpkodeksu"/>
      </w:pPr>
      <w:r w:rsidRPr="009A1E19">
        <w:t>2. Obowiązek określony</w:t>
      </w:r>
      <w:r w:rsidR="00BD25B5" w:rsidRPr="009A1E19">
        <w:t xml:space="preserve"> w</w:t>
      </w:r>
      <w:r w:rsidR="00BD25B5">
        <w:t> ust. </w:t>
      </w:r>
      <w:r w:rsidRPr="009A1E19">
        <w:t>1 nie dotyczy adwokatów niewykonujących zawodu.</w:t>
      </w:r>
    </w:p>
    <w:p w:rsidR="009A1E19" w:rsidRPr="009A1E19" w:rsidRDefault="009A1E19" w:rsidP="009A1E19">
      <w:pPr>
        <w:pStyle w:val="USTustnpkodeksu"/>
      </w:pPr>
      <w:r w:rsidRPr="009A1E19">
        <w:t>3. Okręgowa rada adwokacka właściwa ze względu na miejsce zamieszkania adwokata jest obowiązana do przepr</w:t>
      </w:r>
      <w:r w:rsidRPr="009A1E19">
        <w:t>o</w:t>
      </w:r>
      <w:r w:rsidRPr="009A1E19">
        <w:t>wadzania kontroli spełnienia obowiązku zawarcia umowy ubezpieczenia, o którym mowa</w:t>
      </w:r>
      <w:r w:rsidR="00BD25B5" w:rsidRPr="009A1E19">
        <w:t xml:space="preserve"> w</w:t>
      </w:r>
      <w:r w:rsidR="00BD25B5">
        <w:t> ust. </w:t>
      </w:r>
      <w:r w:rsidRPr="009A1E19">
        <w:t>1. Spełnienie tego ob</w:t>
      </w:r>
      <w:r w:rsidRPr="009A1E19">
        <w:t>o</w:t>
      </w:r>
      <w:r w:rsidRPr="009A1E19">
        <w:t>wiązku ustala się na podstawie okazanej przez adwokata polisy lub innego dokumentu ubezpieczenia, potwierdzającego zawarcie umowy tego ubezpieczenia, wystawionego przez zakład ubezpieczeń.</w:t>
      </w:r>
    </w:p>
    <w:p w:rsidR="009A1E19" w:rsidRPr="009A1E19" w:rsidRDefault="009A1E19" w:rsidP="009A1E19">
      <w:pPr>
        <w:pStyle w:val="USTustnpkodeksu"/>
      </w:pPr>
      <w:r w:rsidRPr="009A1E19">
        <w:t>4. Minister Sprawiedliwości nadzoruje wykonywanie przez okręgowe rady adwokackie zadań określonych</w:t>
      </w:r>
      <w:r w:rsidR="00BD25B5" w:rsidRPr="009A1E19">
        <w:t xml:space="preserve"> w</w:t>
      </w:r>
      <w:r w:rsidR="00BD25B5">
        <w:t> ust. </w:t>
      </w:r>
      <w:r w:rsidRPr="009A1E19">
        <w:t>3. Dziekani okręgowych rad adwokackich obowiązani są do składania Ministrowi Sprawiedliwości raz w roku, w terminie do dnia 15 marca, sprawozdań z kontroli przeprowadzonych w poprzednim roku kalendarzowym.</w:t>
      </w:r>
    </w:p>
    <w:p w:rsidR="009A1E19" w:rsidRPr="009A1E19" w:rsidRDefault="009A1E19" w:rsidP="009A1E19">
      <w:pPr>
        <w:pStyle w:val="ARTartustawynprozporzdzenia"/>
      </w:pPr>
      <w:r w:rsidRPr="00BD25B5">
        <w:rPr>
          <w:rStyle w:val="Ppogrubienie"/>
        </w:rPr>
        <w:t>Art. 8b.</w:t>
      </w:r>
      <w:r w:rsidRPr="009A1E19">
        <w:t> Minister właściwy do spraw instytucji finansowych w porozumieniu z Ministrem Sprawiedliwości, po z</w:t>
      </w:r>
      <w:r w:rsidRPr="009A1E19">
        <w:t>a</w:t>
      </w:r>
      <w:r w:rsidRPr="009A1E19">
        <w:t>sięgnięciu opinii Naczelnej Rady Adwokackiej oraz Polskiej Izby Ubezpieczeń, określi, w drodze rozporządzenia, szcz</w:t>
      </w:r>
      <w:r w:rsidRPr="009A1E19">
        <w:t>e</w:t>
      </w:r>
      <w:r w:rsidRPr="009A1E19">
        <w:t>gółowy zakres ubezpieczenia obowiązkowego, o którym mowa</w:t>
      </w:r>
      <w:r w:rsidR="00BD25B5" w:rsidRPr="009A1E19">
        <w:t xml:space="preserve"> w</w:t>
      </w:r>
      <w:r w:rsidR="00BD25B5">
        <w:t> art. </w:t>
      </w:r>
      <w:r w:rsidRPr="009A1E19">
        <w:t>8a, termin powstania obowiązku ubezpieczenia oraz minimalną sumę gwarancyjną, biorąc w szczególności pod uwagę specyfikę wykonywanego zawodu oraz zakres realiz</w:t>
      </w:r>
      <w:r w:rsidRPr="009A1E19">
        <w:t>o</w:t>
      </w:r>
      <w:r w:rsidRPr="009A1E19">
        <w:t>wanych zadań.</w:t>
      </w:r>
    </w:p>
    <w:p w:rsidR="009A1E19" w:rsidRPr="009A1E19" w:rsidRDefault="009A1E19" w:rsidP="009A1E19">
      <w:pPr>
        <w:pStyle w:val="ARTartustawynprozporzdzenia"/>
      </w:pPr>
      <w:r w:rsidRPr="00BD25B5">
        <w:rPr>
          <w:rStyle w:val="Ppogrubienie"/>
        </w:rPr>
        <w:t>Art. 9.</w:t>
      </w:r>
      <w:r w:rsidRPr="009A1E19">
        <w:t> 1.</w:t>
      </w:r>
      <w:bookmarkStart w:id="2" w:name="_Ref409077279"/>
      <w:r w:rsidRPr="009A1E19">
        <w:rPr>
          <w:rStyle w:val="IGindeksgrny"/>
        </w:rPr>
        <w:footnoteReference w:id="2"/>
      </w:r>
      <w:bookmarkEnd w:id="2"/>
      <w:r w:rsidRPr="009A1E19">
        <w:rPr>
          <w:rStyle w:val="IGindeksgrny"/>
        </w:rPr>
        <w:t>)</w:t>
      </w:r>
      <w:r w:rsidRPr="009A1E19">
        <w:t xml:space="preserve"> Organami adwokatury są: Krajowy Zjazd Adwokatury, Naczelna Rada Adwokacka, Wyższy Sąd Dysc</w:t>
      </w:r>
      <w:r w:rsidRPr="009A1E19">
        <w:t>y</w:t>
      </w:r>
      <w:r w:rsidRPr="009A1E19">
        <w:t>plinarny, Rzecznik Dyscyplinarny Adwokatury oraz Wyższa Komisja Rewizyjna.</w:t>
      </w:r>
    </w:p>
    <w:p w:rsidR="009A1E19" w:rsidRPr="009A1E19" w:rsidRDefault="009A1E19" w:rsidP="009A1E19">
      <w:pPr>
        <w:pStyle w:val="USTustnpkodeksu"/>
      </w:pPr>
      <w:r w:rsidRPr="009A1E19">
        <w:t>2. Członkami organów adwokatury mogą być tylko adwokaci.</w:t>
      </w:r>
    </w:p>
    <w:p w:rsidR="009A1E19" w:rsidRPr="009A1E19" w:rsidRDefault="009A1E19" w:rsidP="009A1E19">
      <w:pPr>
        <w:pStyle w:val="ARTartustawynprozporzdzenia"/>
      </w:pPr>
      <w:r w:rsidRPr="00BD25B5">
        <w:rPr>
          <w:rStyle w:val="Ppogrubienie"/>
        </w:rPr>
        <w:t>Art. 10.</w:t>
      </w:r>
      <w:r w:rsidRPr="009A1E19">
        <w:t> Naczelna Rada Adwokacka, izby adwokackie i zespoły adwokackie mają osobowość prawną.</w:t>
      </w:r>
    </w:p>
    <w:p w:rsidR="009A1E19" w:rsidRPr="009A1E19" w:rsidRDefault="009A1E19" w:rsidP="009A1E19">
      <w:pPr>
        <w:pStyle w:val="ARTartustawynprozporzdzenia"/>
      </w:pPr>
      <w:r w:rsidRPr="00BD25B5">
        <w:rPr>
          <w:rStyle w:val="Ppogrubienie"/>
        </w:rPr>
        <w:t>Art. 11.</w:t>
      </w:r>
      <w:r w:rsidRPr="009A1E19">
        <w:t> 1. Wybory do organów adwokatury oraz organów izb adwokackich i zespołów adwokackich odbywają się w głosowaniu tajnym przy nieograniczonej liczbie kandydatów.</w:t>
      </w:r>
    </w:p>
    <w:p w:rsidR="009A1E19" w:rsidRPr="009A1E19" w:rsidRDefault="009A1E19" w:rsidP="009A1E19">
      <w:pPr>
        <w:pStyle w:val="USTustnpkodeksu"/>
      </w:pPr>
      <w:r w:rsidRPr="009A1E19">
        <w:t>2.</w:t>
      </w:r>
      <w:r w:rsidRPr="009A1E19">
        <w:rPr>
          <w:rStyle w:val="IGindeksgrny"/>
        </w:rPr>
        <w:footnoteReference w:id="3"/>
      </w:r>
      <w:r w:rsidRPr="009A1E19">
        <w:rPr>
          <w:rStyle w:val="IGindeksgrny"/>
        </w:rPr>
        <w:t>)</w:t>
      </w:r>
      <w:r w:rsidRPr="009A1E19">
        <w:t xml:space="preserve"> Kadencja organów adwokatury, organów izb adwokackich i zespołów adwokackich trwa cztery lata, jednakże są one obowiązane działać do czasu ukonstytuowania się nowo wybranych organów.</w:t>
      </w:r>
    </w:p>
    <w:p w:rsidR="009A1E19" w:rsidRPr="009A1E19" w:rsidRDefault="009A1E19" w:rsidP="009A1E19">
      <w:pPr>
        <w:pStyle w:val="USTustnpkodeksu"/>
      </w:pPr>
      <w:r w:rsidRPr="009A1E19">
        <w:t>3. W Prezydium Naczelnej Rady Adwokackiej i w prezydiach okręgowych rad adwokackich nie można sprawować tej samej funkcji dłużej niż przez dwie następujące po sobie kadencje. Ograniczenie to odnosi się także do kierowników zespołów adwokackich, z tym jednak że w szczególnie uzasadnionych wypadkach zebranie zespołu może wybrać kiero</w:t>
      </w:r>
      <w:r w:rsidRPr="009A1E19">
        <w:t>w</w:t>
      </w:r>
      <w:r w:rsidRPr="009A1E19">
        <w:t>nika zespołu na następną kadencję.</w:t>
      </w:r>
    </w:p>
    <w:p w:rsidR="009A1E19" w:rsidRPr="009A1E19" w:rsidRDefault="009A1E19" w:rsidP="009A1E19">
      <w:pPr>
        <w:pStyle w:val="USTustnpkodeksu"/>
      </w:pPr>
      <w:r w:rsidRPr="009A1E19">
        <w:t>4. Poszczególni członkowie organów, o których mowa</w:t>
      </w:r>
      <w:r w:rsidR="00BD25B5" w:rsidRPr="009A1E19">
        <w:t xml:space="preserve"> w</w:t>
      </w:r>
      <w:r w:rsidR="00BD25B5">
        <w:t> ust. </w:t>
      </w:r>
      <w:r w:rsidRPr="009A1E19">
        <w:t>1, mogą być odwołani przed upływem kadencji przez organ, który ich wybrał.</w:t>
      </w:r>
    </w:p>
    <w:p w:rsidR="009A1E19" w:rsidRPr="009A1E19" w:rsidRDefault="009A1E19" w:rsidP="009A1E19">
      <w:pPr>
        <w:pStyle w:val="USTustnpkodeksu"/>
      </w:pPr>
      <w:r w:rsidRPr="009A1E19">
        <w:t>5. Nie można łączyć mandatów ustawowych organów samorządu adwokackiego. Ograniczenie to nie dotyczy ki</w:t>
      </w:r>
      <w:r w:rsidRPr="009A1E19">
        <w:t>e</w:t>
      </w:r>
      <w:r w:rsidRPr="009A1E19">
        <w:t>rownika zespołu adwokackiego.</w:t>
      </w:r>
    </w:p>
    <w:p w:rsidR="009A1E19" w:rsidRPr="009A1E19" w:rsidRDefault="009A1E19" w:rsidP="009A1E19">
      <w:pPr>
        <w:pStyle w:val="ARTartustawynprozporzdzenia"/>
      </w:pPr>
      <w:r w:rsidRPr="00BD25B5">
        <w:rPr>
          <w:rStyle w:val="Ppogrubienie"/>
        </w:rPr>
        <w:t>Art. 12.</w:t>
      </w:r>
      <w:r w:rsidRPr="009A1E19">
        <w:t> 1. Uchwały organów adwokatury, organów izb adwokackich i organów zespołów adwokackich, dotyczące bezpośrednio poszczególnych osób, powinny zawierać uzasadnienia faktyczne i prawne.</w:t>
      </w:r>
    </w:p>
    <w:p w:rsidR="009A1E19" w:rsidRPr="009A1E19" w:rsidRDefault="009A1E19" w:rsidP="009A1E19">
      <w:pPr>
        <w:pStyle w:val="USTustnpkodeksu"/>
      </w:pPr>
      <w:r w:rsidRPr="009A1E19">
        <w:t>2. Termin do wniesienia środków odwoławczych przewidzianych w ustawie wynosi czternaście dni od dnia doręcz</w:t>
      </w:r>
      <w:r w:rsidRPr="009A1E19">
        <w:t>e</w:t>
      </w:r>
      <w:r w:rsidRPr="009A1E19">
        <w:t>nia orzeczenia lub uchwały.</w:t>
      </w:r>
    </w:p>
    <w:p w:rsidR="009A1E19" w:rsidRPr="009A1E19" w:rsidRDefault="009A1E19" w:rsidP="009A1E19">
      <w:pPr>
        <w:pStyle w:val="ARTartustawynprozporzdzenia"/>
      </w:pPr>
      <w:r w:rsidRPr="00BD25B5">
        <w:rPr>
          <w:rStyle w:val="Ppogrubienie"/>
        </w:rPr>
        <w:t>Art. 13.</w:t>
      </w:r>
      <w:r w:rsidRPr="009A1E19">
        <w:t> Naczelna Rada Adwokacka składa Prezydentowi Rzeczypospolitej Polskiej coroczne sprawozdanie z działalności adwokatury oraz przedstawia informacje problemowe.</w:t>
      </w:r>
    </w:p>
    <w:p w:rsidR="009A1E19" w:rsidRPr="009A1E19" w:rsidRDefault="009A1E19" w:rsidP="009A1E19">
      <w:pPr>
        <w:pStyle w:val="ARTartustawynprozporzdzenia"/>
      </w:pPr>
      <w:r w:rsidRPr="00BD25B5">
        <w:rPr>
          <w:rStyle w:val="Ppogrubienie"/>
        </w:rPr>
        <w:t>Art. 13a.</w:t>
      </w:r>
      <w:r w:rsidRPr="009A1E19">
        <w:t> Organy adwokatury oraz organy izb adwokackich przesyłają Ministrowi Sprawiedliwości odpis każdej uchwały w terminie 21 dni od daty jej podjęcia.</w:t>
      </w:r>
    </w:p>
    <w:p w:rsidR="009A1E19" w:rsidRPr="009A1E19" w:rsidRDefault="009A1E19" w:rsidP="009A1E19">
      <w:pPr>
        <w:pStyle w:val="ARTartustawynprozporzdzenia"/>
      </w:pPr>
      <w:r w:rsidRPr="00BD25B5">
        <w:rPr>
          <w:rStyle w:val="Ppogrubienie"/>
        </w:rPr>
        <w:t>Art. 14.</w:t>
      </w:r>
      <w:r w:rsidRPr="009A1E19">
        <w:t> 1. Minister Sprawiedliwości zwraca się do Sądu Najwyższego o uchylenie sprzecznych z prawem uchwał organów adwokatury i organów izb adwokackich w terminie 3 miesięcy od dnia ich doręczenia. Jeżeli zaskarżona uchwała rażąco narusza prawo, termin ten wynosi 6 miesięcy.</w:t>
      </w:r>
    </w:p>
    <w:p w:rsidR="009A1E19" w:rsidRPr="009A1E19" w:rsidRDefault="009A1E19" w:rsidP="009A1E19">
      <w:pPr>
        <w:pStyle w:val="USTustnpkodeksu"/>
      </w:pPr>
      <w:r w:rsidRPr="009A1E19">
        <w:t>2. Sąd Najwyższy utrzymuje zaskarżoną uchwałę w mocy lub uchyla uchwałę i przekazuje sprawę do ponownego rozpoznania właściwemu organowi adwokatury albo organowi izby adwokackiej, ustalając wytyczne co do sposobu jej załatwienia. Skargę spóźnioną Sąd Najwyższy pozostawia bez rozpoznania.</w:t>
      </w:r>
    </w:p>
    <w:p w:rsidR="009A1E19" w:rsidRPr="009A1E19" w:rsidRDefault="009A1E19" w:rsidP="009A1E19">
      <w:pPr>
        <w:pStyle w:val="USTustnpkodeksu"/>
      </w:pPr>
      <w:r w:rsidRPr="009A1E19">
        <w:t>3. Naczelna Rada Adwokacka, na wniosek Prezydium Naczelnej Rady Adwokackiej, uchyla sprzeczną z prawem uchwałę zgromadzenia izby, w terminie 6 miesięcy od daty jej doręczenia.</w:t>
      </w:r>
    </w:p>
    <w:p w:rsidR="009A1E19" w:rsidRPr="009A1E19" w:rsidRDefault="009A1E19" w:rsidP="009A1E19">
      <w:pPr>
        <w:pStyle w:val="ARTartustawynprozporzdzenia"/>
      </w:pPr>
      <w:r w:rsidRPr="00BD25B5">
        <w:rPr>
          <w:rStyle w:val="Ppogrubienie"/>
        </w:rPr>
        <w:t>Art. 15.</w:t>
      </w:r>
      <w:r w:rsidRPr="009A1E19">
        <w:t> Minister Sprawiedliwości może zwrócić się do Krajowego Zjazdu A</w:t>
      </w:r>
      <w:r w:rsidR="00F23618">
        <w:t>dwokatury lub do Naczelnej Rady</w:t>
      </w:r>
      <w:r w:rsidR="00F23618">
        <w:br/>
      </w:r>
      <w:r w:rsidRPr="009A1E19">
        <w:t>Adwokackiej o podjęcie uchwały w określonej sprawie należącej do ich właściwości. Uchwała Naczelnej Rady Adwoka</w:t>
      </w:r>
      <w:r w:rsidRPr="009A1E19">
        <w:t>c</w:t>
      </w:r>
      <w:r w:rsidRPr="009A1E19">
        <w:t>kiej powinna być podjęta w terminie jednego miesiąca.</w:t>
      </w:r>
    </w:p>
    <w:p w:rsidR="009A1E19" w:rsidRPr="009A1E19" w:rsidRDefault="009A1E19" w:rsidP="009A1E19">
      <w:pPr>
        <w:pStyle w:val="ARTartustawynprozporzdzenia"/>
      </w:pPr>
      <w:r w:rsidRPr="00BD25B5">
        <w:rPr>
          <w:rStyle w:val="Ppogrubienie"/>
        </w:rPr>
        <w:t>Art. 16.</w:t>
      </w:r>
      <w:r w:rsidRPr="009A1E19">
        <w:t> 1. Opłaty za czynności adwokackie ustala umowa z klientem.</w:t>
      </w:r>
    </w:p>
    <w:p w:rsidR="009A1E19" w:rsidRPr="009A1E19" w:rsidRDefault="009A1E19" w:rsidP="009A1E19">
      <w:pPr>
        <w:pStyle w:val="USTustnpkodeksu"/>
      </w:pPr>
      <w:r w:rsidRPr="009A1E19">
        <w:t>2. Minister Sprawiedliwości, po zasięgnięciu opinii Naczelnej Rady Adwokackiej i Krajowej Rady Radców Pra</w:t>
      </w:r>
      <w:r w:rsidRPr="009A1E19">
        <w:t>w</w:t>
      </w:r>
      <w:r w:rsidRPr="009A1E19">
        <w:t>nych, określi, w drodze rozporządzenia, wysokość opłat za czynności adwokackie przed organami wymiaru sprawiedliw</w:t>
      </w:r>
      <w:r w:rsidRPr="009A1E19">
        <w:t>o</w:t>
      </w:r>
      <w:r w:rsidRPr="009A1E19">
        <w:t>ści, stanowiących podstawę do zasądzenia przez sądy kosztów zastępstwa prawnego i kosztów adwokackich, mając na względzie, że ustalenie opłaty wyższej niż stawka minimalna, o której mowa</w:t>
      </w:r>
      <w:r w:rsidR="00BD25B5" w:rsidRPr="009A1E19">
        <w:t xml:space="preserve"> w</w:t>
      </w:r>
      <w:r w:rsidR="00BD25B5">
        <w:t> ust. </w:t>
      </w:r>
      <w:r w:rsidRPr="009A1E19">
        <w:t>3, lecz nieprzekraczającej sześciokro</w:t>
      </w:r>
      <w:r w:rsidRPr="009A1E19">
        <w:t>t</w:t>
      </w:r>
      <w:r w:rsidRPr="009A1E19">
        <w:t>ności tej stawki, może być uzasadnione rodzajem i zawiłością sprawy oraz niezbędnym nakładem pracy adwokata.</w:t>
      </w:r>
    </w:p>
    <w:p w:rsidR="009A1E19" w:rsidRPr="009A1E19" w:rsidRDefault="009A1E19" w:rsidP="009A1E19">
      <w:pPr>
        <w:pStyle w:val="USTustnpkodeksu"/>
      </w:pPr>
      <w:r w:rsidRPr="009A1E19">
        <w:t>3. Minister Sprawiedliwości, po zasięgnięciu opinii Naczelnej Rady Adwokackiej i Krajowej Rady Radców Pra</w:t>
      </w:r>
      <w:r w:rsidRPr="009A1E19">
        <w:t>w</w:t>
      </w:r>
      <w:r w:rsidRPr="009A1E19">
        <w:t>nych, określi, w drodze rozporządzenia, stawki minimalne za czynności adwokackie, o których mowa</w:t>
      </w:r>
      <w:r w:rsidR="00BD25B5" w:rsidRPr="009A1E19">
        <w:t xml:space="preserve"> w</w:t>
      </w:r>
      <w:r w:rsidR="00BD25B5">
        <w:t> ust. </w:t>
      </w:r>
      <w:r w:rsidRPr="009A1E19">
        <w:t>1, mając na względzie rodzaj i zawiłość sprawy oraz wymagany nakład pracy adwokata.</w:t>
      </w:r>
    </w:p>
    <w:p w:rsidR="009A1E19" w:rsidRPr="008668B6" w:rsidRDefault="009A1E19" w:rsidP="009A1E19">
      <w:pPr>
        <w:pStyle w:val="TYTDZOZNoznaczenietytuulubdziau"/>
      </w:pPr>
      <w:r w:rsidRPr="008668B6">
        <w:t>DZIAŁ II</w:t>
      </w:r>
    </w:p>
    <w:p w:rsidR="009A1E19" w:rsidRPr="009A1E19" w:rsidRDefault="009A1E19" w:rsidP="00BD25B5">
      <w:pPr>
        <w:pStyle w:val="TYTDZPRZEDMprzedmiotregulacjitytuulubdziau"/>
      </w:pPr>
      <w:r w:rsidRPr="009A1E19">
        <w:t>Wykonywanie zawodu adwokata</w:t>
      </w:r>
    </w:p>
    <w:p w:rsidR="009A1E19" w:rsidRPr="009A1E19" w:rsidRDefault="009A1E19" w:rsidP="009A1E19">
      <w:pPr>
        <w:pStyle w:val="ARTartustawynprozporzdzenia"/>
      </w:pPr>
      <w:r w:rsidRPr="00BD25B5">
        <w:rPr>
          <w:rStyle w:val="Ppogrubienie"/>
        </w:rPr>
        <w:t>Art. 17.</w:t>
      </w:r>
      <w:r w:rsidRPr="009A1E19">
        <w:t> Zespół adwokacki jest jednostką organizacyjną adwokatury.</w:t>
      </w:r>
    </w:p>
    <w:p w:rsidR="009A1E19" w:rsidRPr="009A1E19" w:rsidRDefault="009A1E19" w:rsidP="009A1E19">
      <w:pPr>
        <w:pStyle w:val="ARTartustawynprozporzdzenia"/>
      </w:pPr>
      <w:r w:rsidRPr="00BD25B5">
        <w:rPr>
          <w:rStyle w:val="Ppogrubienie"/>
        </w:rPr>
        <w:t>Art. 18.</w:t>
      </w:r>
      <w:r w:rsidRPr="009A1E19">
        <w:t> 1. Członkiem zespołu adwokackiego może być tylko osoba wpisana na listę adwokatów.</w:t>
      </w:r>
    </w:p>
    <w:p w:rsidR="009A1E19" w:rsidRPr="009A1E19" w:rsidRDefault="009A1E19" w:rsidP="009A1E19">
      <w:pPr>
        <w:pStyle w:val="USTustnpkodeksu"/>
      </w:pPr>
      <w:r w:rsidRPr="009A1E19">
        <w:t>2. O przyjęciu do zespołu decyduje zebranie zespołu adwokackiego.</w:t>
      </w:r>
    </w:p>
    <w:p w:rsidR="009A1E19" w:rsidRPr="009A1E19" w:rsidRDefault="009A1E19" w:rsidP="009A1E19">
      <w:pPr>
        <w:pStyle w:val="ARTartustawynprozporzdzenia"/>
      </w:pPr>
      <w:r w:rsidRPr="00BD25B5">
        <w:rPr>
          <w:rStyle w:val="Ppogrubienie"/>
        </w:rPr>
        <w:t>Art. 19.</w:t>
      </w:r>
      <w:r w:rsidRPr="009A1E19">
        <w:t> (uchylony)</w:t>
      </w:r>
    </w:p>
    <w:p w:rsidR="009A1E19" w:rsidRPr="009A1E19" w:rsidRDefault="009A1E19" w:rsidP="009A1E19">
      <w:pPr>
        <w:pStyle w:val="ARTartustawynprozporzdzenia"/>
      </w:pPr>
      <w:r w:rsidRPr="00BD25B5">
        <w:rPr>
          <w:rStyle w:val="Ppogrubienie"/>
        </w:rPr>
        <w:t>Art. 20.</w:t>
      </w:r>
      <w:r w:rsidRPr="009A1E19">
        <w:t> (uchylony)</w:t>
      </w:r>
    </w:p>
    <w:p w:rsidR="009A1E19" w:rsidRPr="009A1E19" w:rsidRDefault="009A1E19" w:rsidP="009A1E19">
      <w:pPr>
        <w:pStyle w:val="ARTartustawynprozporzdzenia"/>
      </w:pPr>
      <w:r w:rsidRPr="00BD25B5">
        <w:rPr>
          <w:rStyle w:val="Ppogrubienie"/>
        </w:rPr>
        <w:t>Art. 21.</w:t>
      </w:r>
      <w:r w:rsidRPr="009A1E19">
        <w:t> 1. (uchylony)</w:t>
      </w:r>
    </w:p>
    <w:p w:rsidR="009A1E19" w:rsidRPr="009A1E19" w:rsidRDefault="009A1E19" w:rsidP="009A1E19">
      <w:pPr>
        <w:pStyle w:val="USTustnpkodeksu"/>
      </w:pPr>
      <w:r w:rsidRPr="009A1E19">
        <w:t>2. (uchylony)</w:t>
      </w:r>
    </w:p>
    <w:p w:rsidR="009A1E19" w:rsidRPr="009A1E19" w:rsidRDefault="009A1E19" w:rsidP="009A1E19">
      <w:pPr>
        <w:pStyle w:val="USTustnpkodeksu"/>
      </w:pPr>
      <w:r w:rsidRPr="009A1E19">
        <w:t>3. Adwokat świadczy pomoc prawną z urzędu w okręgu sądu rejonowego, w </w:t>
      </w:r>
      <w:r w:rsidR="00F23618">
        <w:t>którym wyznaczył swoją siedzibę</w:t>
      </w:r>
      <w:r w:rsidR="00F23618">
        <w:br/>
      </w:r>
      <w:r w:rsidRPr="009A1E19">
        <w:t>zawodową. Przepis</w:t>
      </w:r>
      <w:r w:rsidR="00BD25B5">
        <w:t xml:space="preserve"> art. </w:t>
      </w:r>
      <w:r w:rsidRPr="009A1E19">
        <w:t>71c stosuje się odpowiednio.</w:t>
      </w:r>
    </w:p>
    <w:p w:rsidR="009A1E19" w:rsidRPr="009A1E19" w:rsidRDefault="009A1E19" w:rsidP="009A1E19">
      <w:pPr>
        <w:pStyle w:val="ARTartustawynprozporzdzenia"/>
      </w:pPr>
      <w:r w:rsidRPr="00BD25B5">
        <w:rPr>
          <w:rStyle w:val="Ppogrubienie"/>
        </w:rPr>
        <w:t>Art. 22.</w:t>
      </w:r>
      <w:r w:rsidRPr="009A1E19">
        <w:t> (uchylony)</w:t>
      </w:r>
    </w:p>
    <w:p w:rsidR="009A1E19" w:rsidRPr="009A1E19" w:rsidRDefault="009A1E19" w:rsidP="00BD25B5">
      <w:pPr>
        <w:pStyle w:val="ARTartustawynprozporzdzenia"/>
        <w:keepNext/>
      </w:pPr>
      <w:r w:rsidRPr="00BD25B5">
        <w:rPr>
          <w:rStyle w:val="Ppogrubienie"/>
        </w:rPr>
        <w:t>Art. 23.</w:t>
      </w:r>
      <w:r w:rsidRPr="009A1E19">
        <w:t> Adwokat – członek zespołu ma prawo do:</w:t>
      </w:r>
    </w:p>
    <w:p w:rsidR="009A1E19" w:rsidRPr="009A1E19" w:rsidRDefault="009A1E19" w:rsidP="009A1E19">
      <w:pPr>
        <w:pStyle w:val="PKTpunkt"/>
      </w:pPr>
      <w:r w:rsidRPr="009A1E19">
        <w:t>1)</w:t>
      </w:r>
      <w:r w:rsidRPr="009A1E19">
        <w:tab/>
        <w:t>udziału w pracach i w dochodzie zespołu, z wyjątkiem okresu niezdolności do pracy spowodowanej chorobą lub macierzyństwem;</w:t>
      </w:r>
    </w:p>
    <w:p w:rsidR="009A1E19" w:rsidRPr="009A1E19" w:rsidRDefault="009A1E19" w:rsidP="009A1E19">
      <w:pPr>
        <w:pStyle w:val="PKTpunkt"/>
      </w:pPr>
      <w:r w:rsidRPr="009A1E19">
        <w:t>2)</w:t>
      </w:r>
      <w:r w:rsidRPr="009A1E19">
        <w:tab/>
        <w:t>corocznego płatnego urlopu wypoczynkowego.</w:t>
      </w:r>
    </w:p>
    <w:p w:rsidR="009A1E19" w:rsidRPr="009A1E19" w:rsidRDefault="009A1E19" w:rsidP="009A1E19">
      <w:pPr>
        <w:pStyle w:val="ARTartustawynprozporzdzenia"/>
      </w:pPr>
      <w:r w:rsidRPr="00BD25B5">
        <w:rPr>
          <w:rStyle w:val="Ppogrubienie"/>
        </w:rPr>
        <w:t>Art. 24.</w:t>
      </w:r>
      <w:r w:rsidRPr="009A1E19">
        <w:rPr>
          <w:rStyle w:val="IGindeksgrny"/>
        </w:rPr>
        <w:footnoteReference w:id="4"/>
      </w:r>
      <w:r w:rsidRPr="009A1E19">
        <w:rPr>
          <w:rStyle w:val="IGindeksgrny"/>
        </w:rPr>
        <w:t>) </w:t>
      </w:r>
      <w:r w:rsidRPr="009A1E19">
        <w:t>1. Adwokaci – członkowie zespołów i ich rodziny mają na równi z pracownikami prawo do świadczeń z tytułu ubezpieczenia na wypadek choroby, macierzyństwa i ubezpieczenia rodzinnego oraz z tytułu powszechnego za</w:t>
      </w:r>
      <w:r w:rsidRPr="009A1E19">
        <w:t>o</w:t>
      </w:r>
      <w:r w:rsidRPr="009A1E19">
        <w:t>patrzenia emerytalnego pracowników i ich rodzin, przy czym przy ustalaniu prawa do świadczeń i ich wysokości pracę w zespołach traktuje się jako zatrudnienie, a otrzymywane wynagrodzenie – jako wynagrodzenie z tytułu zatrudnienia.</w:t>
      </w:r>
    </w:p>
    <w:p w:rsidR="009A1E19" w:rsidRPr="009A1E19" w:rsidRDefault="009A1E19" w:rsidP="009A1E19">
      <w:pPr>
        <w:pStyle w:val="USTustnpkodeksu"/>
      </w:pPr>
      <w:r w:rsidRPr="009A1E19">
        <w:t>2. Zasiłek chorobowy dla adwokatów – członków zespołów jest wypłacany przez Zakład Ubezpieczeń Społecznych począwszy od pierwszego dnia niezdolności do pracy.</w:t>
      </w:r>
    </w:p>
    <w:p w:rsidR="009A1E19" w:rsidRPr="009A1E19" w:rsidRDefault="009A1E19" w:rsidP="009A1E19">
      <w:pPr>
        <w:pStyle w:val="USTustnpkodeksu"/>
      </w:pPr>
      <w:r w:rsidRPr="009A1E19">
        <w:t>3. Składki na ubezpieczenie społeczne opłacają zespoły adwokackie, spółki jawne, partnerskie lub komandytowe, o których mowa</w:t>
      </w:r>
      <w:r w:rsidR="00BD25B5" w:rsidRPr="009A1E19">
        <w:t xml:space="preserve"> w</w:t>
      </w:r>
      <w:r w:rsidR="00BD25B5">
        <w:t> art. </w:t>
      </w:r>
      <w:r w:rsidRPr="009A1E19">
        <w:t>4a</w:t>
      </w:r>
      <w:r w:rsidR="00BD25B5">
        <w:t xml:space="preserve"> ust. </w:t>
      </w:r>
      <w:r w:rsidRPr="009A1E19">
        <w:t>1. Adwokaci wykonujący zawód w kancelariach adwokackich lub w spółkach cywilnych opłacają składki osobiście.</w:t>
      </w:r>
    </w:p>
    <w:p w:rsidR="009A1E19" w:rsidRPr="009A1E19" w:rsidRDefault="009A1E19" w:rsidP="009A1E19">
      <w:pPr>
        <w:pStyle w:val="USTustnpkodeksu"/>
      </w:pPr>
      <w:r w:rsidRPr="009A1E19">
        <w:t>4. Rada Ministrów, w drodze rozporządzenia, określa wysokość składek na ubezpieczenie społeczne oraz zasady ustalania podstawy wymiaru tych składek i tryb ich opłacania.</w:t>
      </w:r>
    </w:p>
    <w:p w:rsidR="009A1E19" w:rsidRPr="009A1E19" w:rsidRDefault="009A1E19" w:rsidP="00BD25B5">
      <w:pPr>
        <w:pStyle w:val="USTustnpkodeksu"/>
        <w:keepNext/>
      </w:pPr>
      <w:r w:rsidRPr="009A1E19">
        <w:t>5. Minister właściwy do spraw zabezpieczenia społecznego, po zasięgnięciu opinii Naczelnej Rady Adwokackiej, w drodze rozporządzenia, określa:</w:t>
      </w:r>
    </w:p>
    <w:p w:rsidR="009A1E19" w:rsidRPr="009227BC" w:rsidRDefault="009A1E19" w:rsidP="009227BC">
      <w:pPr>
        <w:pStyle w:val="PKTpunkt"/>
        <w:spacing w:before="110"/>
        <w:rPr>
          <w:bCs w:val="0"/>
        </w:rPr>
      </w:pPr>
      <w:r w:rsidRPr="009A1E19">
        <w:t>1)</w:t>
      </w:r>
      <w:r w:rsidRPr="009A1E19">
        <w:tab/>
        <w:t>(</w:t>
      </w:r>
      <w:r w:rsidRPr="009227BC">
        <w:rPr>
          <w:bCs w:val="0"/>
        </w:rPr>
        <w:t>uchylony)</w:t>
      </w:r>
    </w:p>
    <w:p w:rsidR="009A1E19" w:rsidRPr="009A1E19" w:rsidRDefault="009A1E19" w:rsidP="009227BC">
      <w:pPr>
        <w:pStyle w:val="PKTpunkt"/>
        <w:spacing w:before="110"/>
      </w:pPr>
      <w:r w:rsidRPr="009227BC">
        <w:rPr>
          <w:bCs w:val="0"/>
        </w:rPr>
        <w:t>2)</w:t>
      </w:r>
      <w:r w:rsidRPr="009227BC">
        <w:rPr>
          <w:bCs w:val="0"/>
        </w:rPr>
        <w:tab/>
        <w:t>zasady i tryb</w:t>
      </w:r>
      <w:r w:rsidRPr="009A1E19">
        <w:t xml:space="preserve"> zaliczania okresów wykonywania zawodu adwokackiego w kancelariach indywidualnych przed dniem 1 stycznia 1966 r. – przy ustalaniu uprawnień emerytalnych.</w:t>
      </w:r>
    </w:p>
    <w:p w:rsidR="009A1E19" w:rsidRPr="009A1E19" w:rsidRDefault="009A1E19" w:rsidP="009A1E19">
      <w:pPr>
        <w:pStyle w:val="USTustnpkodeksu"/>
        <w:rPr>
          <w:rStyle w:val="IGindeksgrny"/>
        </w:rPr>
      </w:pPr>
      <w:r w:rsidRPr="009A1E19">
        <w:t>6. (uchylony)</w:t>
      </w:r>
    </w:p>
    <w:p w:rsidR="009A1E19" w:rsidRPr="009A1E19" w:rsidRDefault="009A1E19" w:rsidP="009A1E19">
      <w:pPr>
        <w:pStyle w:val="ARTartustawynprozporzdzenia"/>
      </w:pPr>
      <w:r w:rsidRPr="00BD25B5">
        <w:rPr>
          <w:rStyle w:val="Ppogrubienie"/>
        </w:rPr>
        <w:t>Art. 25.</w:t>
      </w:r>
      <w:r w:rsidRPr="009A1E19">
        <w:t> 1. Umowę z klientem zawiera kierownik zespołu adwokackiego w imieniu zespołu; pełnomocnictwa klient udziela adwokatowi.</w:t>
      </w:r>
    </w:p>
    <w:p w:rsidR="009A1E19" w:rsidRPr="009A1E19" w:rsidRDefault="009A1E19" w:rsidP="009A1E19">
      <w:pPr>
        <w:pStyle w:val="USTustnpkodeksu"/>
      </w:pPr>
      <w:r w:rsidRPr="009A1E19">
        <w:t>2. Kierownik zespołu uwzględnia życzenia klienta co do wyboru adwokata, chyba że uzasadnione względy uniemo</w:t>
      </w:r>
      <w:r w:rsidRPr="009A1E19">
        <w:t>ż</w:t>
      </w:r>
      <w:r w:rsidRPr="009A1E19">
        <w:t>liwiają temu adwokatowi udzielenie pomocy prawnej.</w:t>
      </w:r>
    </w:p>
    <w:p w:rsidR="009A1E19" w:rsidRPr="009A1E19" w:rsidRDefault="009A1E19" w:rsidP="009A1E19">
      <w:pPr>
        <w:pStyle w:val="USTustnpkodeksu"/>
      </w:pPr>
      <w:r w:rsidRPr="009A1E19">
        <w:t>3. W wypadku gdy adwokat prowadzący sprawę nie może wziąć osobiście udziału w rozprawie lub wykonać osob</w:t>
      </w:r>
      <w:r w:rsidRPr="009A1E19">
        <w:t>i</w:t>
      </w:r>
      <w:r w:rsidRPr="009A1E19">
        <w:t>ście poszczególnych czynności w sprawie, może on udzielić substytucji.</w:t>
      </w:r>
    </w:p>
    <w:p w:rsidR="009A1E19" w:rsidRPr="009A1E19" w:rsidRDefault="009A1E19" w:rsidP="009A1E19">
      <w:pPr>
        <w:pStyle w:val="ARTartustawynprozporzdzenia"/>
      </w:pPr>
      <w:r w:rsidRPr="00BD25B5">
        <w:rPr>
          <w:rStyle w:val="Ppogrubienie"/>
        </w:rPr>
        <w:t>Art. 26.</w:t>
      </w:r>
      <w:r w:rsidRPr="009A1E19">
        <w:t> Kierownik zespołu wyznacza z urzędu zastępcę dla adwokata niemającego możności prowadzenia sprawy czasowo lub trwale albo skreślonego z listy adwokatów. Decyzja kierownika zespołu stanowi upoważnienie dla adwokata do prowadzenia sprawy i powinna mieć formę pisemną.</w:t>
      </w:r>
    </w:p>
    <w:p w:rsidR="009A1E19" w:rsidRPr="009A1E19" w:rsidRDefault="009A1E19" w:rsidP="009A1E19">
      <w:pPr>
        <w:pStyle w:val="ARTartustawynprozporzdzenia"/>
      </w:pPr>
      <w:r w:rsidRPr="00BD25B5">
        <w:rPr>
          <w:rStyle w:val="Ppogrubienie"/>
        </w:rPr>
        <w:t>Art. 27.</w:t>
      </w:r>
      <w:r w:rsidRPr="009A1E19">
        <w:t> 1. Adwokat może wypowiedzieć pełnomocnictwo po uzyskaniu zgody kierownika zespołu.</w:t>
      </w:r>
    </w:p>
    <w:p w:rsidR="009A1E19" w:rsidRPr="009A1E19" w:rsidRDefault="009A1E19" w:rsidP="009A1E19">
      <w:pPr>
        <w:pStyle w:val="USTustnpkodeksu"/>
      </w:pPr>
      <w:r w:rsidRPr="009A1E19">
        <w:t>2. Adwokat, wypowiadając pełnomocnictwo, zawiadamia o tym zainteresowane organy; jest także obowiązany jes</w:t>
      </w:r>
      <w:r w:rsidRPr="009A1E19">
        <w:t>z</w:t>
      </w:r>
      <w:r w:rsidRPr="009A1E19">
        <w:t>cze przez dwa tygodnie pełnić swe obowiązki, jeżeli nie nastąpiło wcześniejsze objęcie sprawy przez innego adwokata lub zwolnienie ze strony klienta.</w:t>
      </w:r>
    </w:p>
    <w:p w:rsidR="009A1E19" w:rsidRPr="009A1E19" w:rsidRDefault="009A1E19" w:rsidP="009A1E19">
      <w:pPr>
        <w:pStyle w:val="ARTartustawynprozporzdzenia"/>
      </w:pPr>
      <w:r w:rsidRPr="00BD25B5">
        <w:rPr>
          <w:rStyle w:val="Ppogrubienie"/>
        </w:rPr>
        <w:t>Art. 28.</w:t>
      </w:r>
      <w:r w:rsidRPr="009A1E19">
        <w:t> 1. Adwokat może odmówić udzielenia pomocy prawnej tylko z ważny</w:t>
      </w:r>
      <w:r w:rsidR="00F23618">
        <w:t>ch powodów, o których informuje</w:t>
      </w:r>
      <w:r w:rsidR="00F23618">
        <w:br/>
      </w:r>
      <w:r w:rsidRPr="009A1E19">
        <w:t>zainteresowanego. Wątpliwości co do udzielenia lub odmowy udzielenia pomocy prawnej rozstrzyga okręgowa rada a</w:t>
      </w:r>
      <w:r w:rsidRPr="009A1E19">
        <w:t>d</w:t>
      </w:r>
      <w:r w:rsidRPr="009A1E19">
        <w:t>wokacka, a w wypadkach niecierpiących zwłoki – dziekan.</w:t>
      </w:r>
    </w:p>
    <w:p w:rsidR="009A1E19" w:rsidRPr="009A1E19" w:rsidRDefault="009A1E19" w:rsidP="009A1E19">
      <w:pPr>
        <w:pStyle w:val="USTustnpkodeksu"/>
      </w:pPr>
      <w:r w:rsidRPr="009A1E19">
        <w:t>2. W sprawach, w których pomoc prawna ma z mocy przepisów prawa nastąpić z urzędu, zwolnić adwokata od udzielenia tej pomocy może tylko organ, który go wyznaczył, chyba że przepis szczególny stanowi inaczej.</w:t>
      </w:r>
    </w:p>
    <w:p w:rsidR="009A1E19" w:rsidRPr="009A1E19" w:rsidRDefault="009A1E19" w:rsidP="009A1E19">
      <w:pPr>
        <w:pStyle w:val="ARTartustawynprozporzdzenia"/>
      </w:pPr>
      <w:r w:rsidRPr="00BD25B5">
        <w:rPr>
          <w:rStyle w:val="Ppogrubienie"/>
        </w:rPr>
        <w:t>Art. 29.</w:t>
      </w:r>
      <w:r w:rsidRPr="009A1E19">
        <w:t> 1. Koszty nieopłaconej pomocy prawnej udzielonej z urzędu ponosi Skarb Państwa.</w:t>
      </w:r>
    </w:p>
    <w:p w:rsidR="009A1E19" w:rsidRPr="009A1E19" w:rsidRDefault="009A1E19" w:rsidP="009A1E19">
      <w:pPr>
        <w:pStyle w:val="USTustnpkodeksu"/>
      </w:pPr>
      <w:r w:rsidRPr="009A1E19">
        <w:t>2. Minister Sprawiedliwości, po zasięgnięciu opinii Naczelnej Rady Adwokackiej, określi, w drodze rozporządzenia, szczegółowe zasady ponoszenia kosztów, o których mowa</w:t>
      </w:r>
      <w:r w:rsidR="00BD25B5" w:rsidRPr="009A1E19">
        <w:t xml:space="preserve"> w</w:t>
      </w:r>
      <w:r w:rsidR="00BD25B5">
        <w:t> ust. </w:t>
      </w:r>
      <w:r w:rsidRPr="009A1E19">
        <w:t>1, z uwzględnieniem sposobu ustalania tych kosztów, wydatków stanowiących podstawę ich ustalania oraz maksymalnej wysokości opłat za udzieloną pomoc.</w:t>
      </w:r>
    </w:p>
    <w:p w:rsidR="009A1E19" w:rsidRPr="009A1E19" w:rsidRDefault="009A1E19" w:rsidP="00BD25B5">
      <w:pPr>
        <w:pStyle w:val="ARTartustawynprozporzdzenia"/>
        <w:keepNext/>
      </w:pPr>
      <w:r w:rsidRPr="00BD25B5">
        <w:rPr>
          <w:rStyle w:val="Ppogrubienie"/>
        </w:rPr>
        <w:t>Art. 30.</w:t>
      </w:r>
      <w:r w:rsidRPr="009A1E19">
        <w:t> Organami zespołu adwokackiego są:</w:t>
      </w:r>
    </w:p>
    <w:p w:rsidR="009A1E19" w:rsidRPr="009A1E19" w:rsidRDefault="009A1E19" w:rsidP="009227BC">
      <w:pPr>
        <w:pStyle w:val="PKTpunkt"/>
        <w:spacing w:before="110"/>
      </w:pPr>
      <w:r w:rsidRPr="009A1E19">
        <w:t>1)</w:t>
      </w:r>
      <w:r w:rsidRPr="009A1E19">
        <w:tab/>
        <w:t>zebranie zespołu;</w:t>
      </w:r>
    </w:p>
    <w:p w:rsidR="009A1E19" w:rsidRPr="009A1E19" w:rsidRDefault="009A1E19" w:rsidP="009227BC">
      <w:pPr>
        <w:pStyle w:val="PKTpunkt"/>
        <w:spacing w:before="110"/>
      </w:pPr>
      <w:r w:rsidRPr="009A1E19">
        <w:t>2)</w:t>
      </w:r>
      <w:r w:rsidRPr="009A1E19">
        <w:tab/>
        <w:t>kierownik zespołu;</w:t>
      </w:r>
    </w:p>
    <w:p w:rsidR="009A1E19" w:rsidRPr="009A1E19" w:rsidRDefault="009A1E19" w:rsidP="009227BC">
      <w:pPr>
        <w:pStyle w:val="PKTpunkt"/>
        <w:spacing w:before="110"/>
      </w:pPr>
      <w:r w:rsidRPr="009A1E19">
        <w:t>3)</w:t>
      </w:r>
      <w:r w:rsidRPr="009A1E19">
        <w:tab/>
        <w:t>komisja rewizyjna w zespołach liczących więcej niż 12 członków, a w zespołach mniejszych, jeżeli zostanie ona powołana uchwałą zebrania zespołu.</w:t>
      </w:r>
    </w:p>
    <w:p w:rsidR="009A1E19" w:rsidRPr="009A1E19" w:rsidRDefault="009A1E19" w:rsidP="00BD25B5">
      <w:pPr>
        <w:pStyle w:val="ARTartustawynprozporzdzenia"/>
        <w:keepNext/>
      </w:pPr>
      <w:r w:rsidRPr="00BD25B5">
        <w:rPr>
          <w:rStyle w:val="Ppogrubienie"/>
        </w:rPr>
        <w:t>Art. 31.</w:t>
      </w:r>
      <w:r w:rsidRPr="009A1E19">
        <w:t> 1. Do zakresu działania zebrania zespołu należy w szczególności:</w:t>
      </w:r>
    </w:p>
    <w:p w:rsidR="009A1E19" w:rsidRPr="009227BC" w:rsidRDefault="009A1E19" w:rsidP="009227BC">
      <w:pPr>
        <w:pStyle w:val="PKTpunkt"/>
        <w:spacing w:before="110"/>
        <w:rPr>
          <w:bCs w:val="0"/>
        </w:rPr>
      </w:pPr>
      <w:r w:rsidRPr="009A1E19">
        <w:t>1)</w:t>
      </w:r>
      <w:r w:rsidRPr="009A1E19">
        <w:tab/>
        <w:t xml:space="preserve">ocena </w:t>
      </w:r>
      <w:r w:rsidRPr="009227BC">
        <w:rPr>
          <w:bCs w:val="0"/>
        </w:rPr>
        <w:t>pracy zawodowej członków zespołu i aplikantów adwokackich;</w:t>
      </w:r>
    </w:p>
    <w:p w:rsidR="009A1E19" w:rsidRPr="009227BC" w:rsidRDefault="009A1E19" w:rsidP="009227BC">
      <w:pPr>
        <w:pStyle w:val="PKTpunkt"/>
        <w:spacing w:before="110"/>
        <w:rPr>
          <w:bCs w:val="0"/>
        </w:rPr>
      </w:pPr>
      <w:r w:rsidRPr="009227BC">
        <w:rPr>
          <w:bCs w:val="0"/>
        </w:rPr>
        <w:t>2)</w:t>
      </w:r>
      <w:r w:rsidRPr="009227BC">
        <w:rPr>
          <w:bCs w:val="0"/>
        </w:rPr>
        <w:tab/>
        <w:t>wybór kierownika, a w miarę potrzeby także jego zastępcy;</w:t>
      </w:r>
    </w:p>
    <w:p w:rsidR="009A1E19" w:rsidRPr="009227BC" w:rsidRDefault="009A1E19" w:rsidP="009227BC">
      <w:pPr>
        <w:pStyle w:val="PKTpunkt"/>
        <w:spacing w:before="110"/>
        <w:rPr>
          <w:bCs w:val="0"/>
        </w:rPr>
      </w:pPr>
      <w:r w:rsidRPr="009227BC">
        <w:rPr>
          <w:bCs w:val="0"/>
        </w:rPr>
        <w:t>3)</w:t>
      </w:r>
      <w:r w:rsidRPr="009227BC">
        <w:rPr>
          <w:bCs w:val="0"/>
        </w:rPr>
        <w:tab/>
        <w:t>odwołanie kierownika lub jego zastępcy przed upływem kadencji;</w:t>
      </w:r>
    </w:p>
    <w:p w:rsidR="009A1E19" w:rsidRPr="009227BC" w:rsidRDefault="009A1E19" w:rsidP="009227BC">
      <w:pPr>
        <w:pStyle w:val="PKTpunkt"/>
        <w:spacing w:before="110"/>
        <w:rPr>
          <w:bCs w:val="0"/>
        </w:rPr>
      </w:pPr>
      <w:r w:rsidRPr="009227BC">
        <w:rPr>
          <w:bCs w:val="0"/>
        </w:rPr>
        <w:t>4)</w:t>
      </w:r>
      <w:r w:rsidRPr="009227BC">
        <w:rPr>
          <w:bCs w:val="0"/>
        </w:rPr>
        <w:tab/>
        <w:t>kontrola działalności kierownika zespołu, a zwłaszcza badanie i zatwierdzanie jego sprawozdań;</w:t>
      </w:r>
    </w:p>
    <w:p w:rsidR="009A1E19" w:rsidRPr="009227BC" w:rsidRDefault="009A1E19" w:rsidP="009227BC">
      <w:pPr>
        <w:pStyle w:val="PKTpunkt"/>
        <w:spacing w:before="110"/>
        <w:rPr>
          <w:bCs w:val="0"/>
        </w:rPr>
      </w:pPr>
      <w:r w:rsidRPr="009227BC">
        <w:rPr>
          <w:bCs w:val="0"/>
        </w:rPr>
        <w:t>5)</w:t>
      </w:r>
      <w:r w:rsidRPr="009227BC">
        <w:rPr>
          <w:bCs w:val="0"/>
        </w:rPr>
        <w:tab/>
        <w:t>wybór komisji rewizyjnej;</w:t>
      </w:r>
    </w:p>
    <w:p w:rsidR="009A1E19" w:rsidRPr="009227BC" w:rsidRDefault="009A1E19" w:rsidP="009227BC">
      <w:pPr>
        <w:pStyle w:val="PKTpunkt"/>
        <w:spacing w:before="110"/>
        <w:rPr>
          <w:bCs w:val="0"/>
        </w:rPr>
      </w:pPr>
      <w:r w:rsidRPr="009227BC">
        <w:rPr>
          <w:bCs w:val="0"/>
        </w:rPr>
        <w:t>6)</w:t>
      </w:r>
      <w:r w:rsidRPr="009227BC">
        <w:rPr>
          <w:bCs w:val="0"/>
        </w:rPr>
        <w:tab/>
        <w:t>uchwalanie preliminarza dochodów i wydatków zespołu;</w:t>
      </w:r>
    </w:p>
    <w:p w:rsidR="009A1E19" w:rsidRPr="009227BC" w:rsidRDefault="009A1E19" w:rsidP="009227BC">
      <w:pPr>
        <w:pStyle w:val="PKTpunkt"/>
        <w:spacing w:before="110"/>
        <w:rPr>
          <w:bCs w:val="0"/>
        </w:rPr>
      </w:pPr>
      <w:r w:rsidRPr="009227BC">
        <w:rPr>
          <w:bCs w:val="0"/>
        </w:rPr>
        <w:t>7)</w:t>
      </w:r>
      <w:r w:rsidRPr="009227BC">
        <w:rPr>
          <w:bCs w:val="0"/>
        </w:rPr>
        <w:tab/>
        <w:t>przyjmowanie nowych członków, wypowiadanie członkostwa w zespole i wykluczanie z zespołu;</w:t>
      </w:r>
    </w:p>
    <w:p w:rsidR="009A1E19" w:rsidRPr="009227BC" w:rsidRDefault="009A1E19" w:rsidP="009227BC">
      <w:pPr>
        <w:pStyle w:val="PKTpunkt"/>
        <w:spacing w:before="110"/>
        <w:rPr>
          <w:bCs w:val="0"/>
        </w:rPr>
      </w:pPr>
      <w:r w:rsidRPr="009227BC">
        <w:rPr>
          <w:bCs w:val="0"/>
        </w:rPr>
        <w:t>8)</w:t>
      </w:r>
      <w:r w:rsidRPr="009227BC">
        <w:rPr>
          <w:bCs w:val="0"/>
        </w:rPr>
        <w:tab/>
        <w:t>podejmowanie uchwały w sprawie zmiany lokalu zespołu;</w:t>
      </w:r>
    </w:p>
    <w:p w:rsidR="009A1E19" w:rsidRPr="009A1E19" w:rsidRDefault="009A1E19" w:rsidP="009227BC">
      <w:pPr>
        <w:pStyle w:val="PKTpunkt"/>
        <w:spacing w:before="110"/>
      </w:pPr>
      <w:r w:rsidRPr="009227BC">
        <w:rPr>
          <w:bCs w:val="0"/>
        </w:rPr>
        <w:t>9)</w:t>
      </w:r>
      <w:r w:rsidRPr="009227BC">
        <w:rPr>
          <w:bCs w:val="0"/>
        </w:rPr>
        <w:tab/>
        <w:t>podejmowanie uchwały w sprawie</w:t>
      </w:r>
      <w:r w:rsidRPr="009A1E19">
        <w:t xml:space="preserve"> likwidacji zespołu.</w:t>
      </w:r>
    </w:p>
    <w:p w:rsidR="009A1E19" w:rsidRPr="009A1E19" w:rsidRDefault="009A1E19" w:rsidP="009A1E19">
      <w:pPr>
        <w:pStyle w:val="USTustnpkodeksu"/>
      </w:pPr>
      <w:r w:rsidRPr="009A1E19">
        <w:t>2. W ciągu miesiąca od daty doręczenia uchwał zespołu przewidzianych</w:t>
      </w:r>
      <w:r w:rsidR="00BD25B5" w:rsidRPr="009A1E19">
        <w:t xml:space="preserve"> w</w:t>
      </w:r>
      <w:r w:rsidR="00BD25B5">
        <w:t> ust. </w:t>
      </w:r>
      <w:r w:rsidR="00BD25B5" w:rsidRPr="009A1E19">
        <w:t>1</w:t>
      </w:r>
      <w:r w:rsidR="00BD25B5">
        <w:t xml:space="preserve"> pkt </w:t>
      </w:r>
      <w:r w:rsidRPr="009A1E19">
        <w:t>2 okręgowa rada adwokacka może zgłosić uzasadniony sprzeciw przeciwko wyborowi kierownika lub zastępcy kierownika i zarządzić ponowne wyb</w:t>
      </w:r>
      <w:r w:rsidRPr="009A1E19">
        <w:t>o</w:t>
      </w:r>
      <w:r w:rsidRPr="009A1E19">
        <w:t>ry w terminie miesięcznym. Sprzeciw dotyczący tego samego adwokata może być zgłoszony tylko jeden raz.</w:t>
      </w:r>
    </w:p>
    <w:p w:rsidR="009A1E19" w:rsidRPr="009A1E19" w:rsidRDefault="009A1E19" w:rsidP="009A1E19">
      <w:pPr>
        <w:pStyle w:val="ARTartustawynprozporzdzenia"/>
      </w:pPr>
      <w:r w:rsidRPr="00BD25B5">
        <w:rPr>
          <w:rStyle w:val="Ppogrubienie"/>
        </w:rPr>
        <w:t>Art. 32.</w:t>
      </w:r>
      <w:r w:rsidRPr="009A1E19">
        <w:t> 1. Do ważności uchwały zebrania zespołu wymagana jest obecność co najmniej dwóch trzecich ogólnej lic</w:t>
      </w:r>
      <w:r w:rsidRPr="009A1E19">
        <w:t>z</w:t>
      </w:r>
      <w:r w:rsidRPr="009A1E19">
        <w:t>by członków zespołu, przy czym uchwały w sprawach wymienionych</w:t>
      </w:r>
      <w:r w:rsidR="00BD25B5" w:rsidRPr="009A1E19">
        <w:t xml:space="preserve"> w</w:t>
      </w:r>
      <w:r w:rsidR="00BD25B5">
        <w:t> art. </w:t>
      </w:r>
      <w:r w:rsidRPr="009A1E19">
        <w:t>3</w:t>
      </w:r>
      <w:r w:rsidR="00BD25B5" w:rsidRPr="009A1E19">
        <w:t>1</w:t>
      </w:r>
      <w:r w:rsidR="00BD25B5">
        <w:t xml:space="preserve"> ust. </w:t>
      </w:r>
      <w:r w:rsidR="00BD25B5" w:rsidRPr="009A1E19">
        <w:t>1</w:t>
      </w:r>
      <w:r w:rsidR="00BD25B5">
        <w:t xml:space="preserve"> pkt </w:t>
      </w:r>
      <w:r w:rsidRPr="009A1E19">
        <w:t xml:space="preserve">2, 3, </w:t>
      </w:r>
      <w:r w:rsidR="00BD25B5" w:rsidRPr="009A1E19">
        <w:t>7</w:t>
      </w:r>
      <w:r w:rsidR="00BD25B5">
        <w:t xml:space="preserve"> i </w:t>
      </w:r>
      <w:r w:rsidRPr="009A1E19">
        <w:t>9 zapadają tylko wię</w:t>
      </w:r>
      <w:r w:rsidRPr="009A1E19">
        <w:t>k</w:t>
      </w:r>
      <w:r w:rsidRPr="009A1E19">
        <w:t>szością co najmniej dwóch trzecich głosów członków zespołu obecnych na zebraniu.</w:t>
      </w:r>
    </w:p>
    <w:p w:rsidR="009A1E19" w:rsidRPr="009A1E19" w:rsidRDefault="009A1E19" w:rsidP="009A1E19">
      <w:pPr>
        <w:pStyle w:val="USTustnpkodeksu"/>
      </w:pPr>
      <w:r w:rsidRPr="009A1E19">
        <w:t>2. Od uchwał zebrania zespołu służy odwołanie do okręgowej rady adwokackiej. Od uchwały okręgowej rady adw</w:t>
      </w:r>
      <w:r w:rsidRPr="009A1E19">
        <w:t>o</w:t>
      </w:r>
      <w:r w:rsidRPr="009A1E19">
        <w:t>kackiej odwołanie nie przysługuje.</w:t>
      </w:r>
    </w:p>
    <w:p w:rsidR="009A1E19" w:rsidRPr="009A1E19" w:rsidRDefault="009A1E19" w:rsidP="009A1E19">
      <w:pPr>
        <w:pStyle w:val="ARTartustawynprozporzdzenia"/>
      </w:pPr>
      <w:r w:rsidRPr="00BD25B5">
        <w:rPr>
          <w:rStyle w:val="Ppogrubienie"/>
        </w:rPr>
        <w:t>Art. 33.</w:t>
      </w:r>
      <w:r w:rsidRPr="009A1E19">
        <w:t> Okręgowa rada adwokacka uchyla lub zmienia uchwałę zebrania zespołu adwokackiego sprzeczną z prawem.</w:t>
      </w:r>
    </w:p>
    <w:p w:rsidR="009A1E19" w:rsidRPr="009A1E19" w:rsidRDefault="009A1E19" w:rsidP="009A1E19">
      <w:pPr>
        <w:pStyle w:val="ARTartustawynprozporzdzenia"/>
      </w:pPr>
      <w:r w:rsidRPr="00BD25B5">
        <w:rPr>
          <w:rStyle w:val="Ppogrubienie"/>
        </w:rPr>
        <w:t>Art. 34.</w:t>
      </w:r>
      <w:r w:rsidRPr="009A1E19">
        <w:t> 1. Okręgowa rada adwokacka może odwołać kierownika zespołu lub jego zastępcę, jeżeli zaniedbują lub n</w:t>
      </w:r>
      <w:r w:rsidRPr="009A1E19">
        <w:t>a</w:t>
      </w:r>
      <w:r w:rsidRPr="009A1E19">
        <w:t>ruszają swe obowiązki.</w:t>
      </w:r>
    </w:p>
    <w:p w:rsidR="009A1E19" w:rsidRPr="009A1E19" w:rsidRDefault="009A1E19" w:rsidP="009A1E19">
      <w:pPr>
        <w:pStyle w:val="USTustnpkodeksu"/>
      </w:pPr>
      <w:r w:rsidRPr="009A1E19">
        <w:t>2. W razie odwołania kierownika zespołu okręgowa rada adwokacka powierza czasowo wykonywanie czynności ki</w:t>
      </w:r>
      <w:r w:rsidRPr="009A1E19">
        <w:t>e</w:t>
      </w:r>
      <w:r w:rsidRPr="009A1E19">
        <w:t>rownika jednemu z członków zespołu, któremu nie wolno odmówić przyjęcia tych obowiązków.</w:t>
      </w:r>
    </w:p>
    <w:p w:rsidR="009A1E19" w:rsidRPr="009A1E19" w:rsidRDefault="009A1E19" w:rsidP="009A1E19">
      <w:pPr>
        <w:pStyle w:val="USTustnpkodeksu"/>
      </w:pPr>
      <w:r w:rsidRPr="009A1E19">
        <w:t>3. W wypadku określonym</w:t>
      </w:r>
      <w:r w:rsidR="00BD25B5" w:rsidRPr="009A1E19">
        <w:t xml:space="preserve"> w</w:t>
      </w:r>
      <w:r w:rsidR="00BD25B5">
        <w:t> ust. </w:t>
      </w:r>
      <w:r w:rsidRPr="009A1E19">
        <w:t>2 wybory kierownika zespołu odbywają się w terminie wyznaczonym przez okr</w:t>
      </w:r>
      <w:r w:rsidRPr="009A1E19">
        <w:t>ę</w:t>
      </w:r>
      <w:r w:rsidRPr="009A1E19">
        <w:t>gową radę adwokacką, nie później jednak niż w ciągu jednego miesiąca od uprawomocnienia się uchwały odwołującej kierownika. Odwołanie wyłącza osobę, której dotyczy, z ponownego wyboru.</w:t>
      </w:r>
    </w:p>
    <w:p w:rsidR="009A1E19" w:rsidRPr="009A1E19" w:rsidRDefault="009A1E19" w:rsidP="009A1E19">
      <w:pPr>
        <w:pStyle w:val="ARTartustawynprozporzdzenia"/>
      </w:pPr>
      <w:r w:rsidRPr="00BD25B5">
        <w:rPr>
          <w:rStyle w:val="Ppogrubienie"/>
        </w:rPr>
        <w:t>Art. 35.</w:t>
      </w:r>
      <w:r w:rsidRPr="009A1E19">
        <w:t> Rozwiązanie zespołu następuje na podstawie uchwały zebrania zespołu lub uchwały okręgowej rady adw</w:t>
      </w:r>
      <w:r w:rsidRPr="009A1E19">
        <w:t>o</w:t>
      </w:r>
      <w:r w:rsidRPr="009A1E19">
        <w:t>kackiej.</w:t>
      </w:r>
    </w:p>
    <w:p w:rsidR="009A1E19" w:rsidRPr="009A1E19" w:rsidRDefault="009A1E19" w:rsidP="00BD25B5">
      <w:pPr>
        <w:pStyle w:val="ARTartustawynprozporzdzenia"/>
        <w:keepNext/>
      </w:pPr>
      <w:r w:rsidRPr="00BD25B5">
        <w:rPr>
          <w:rStyle w:val="Ppogrubienie"/>
        </w:rPr>
        <w:t>Art. 36.</w:t>
      </w:r>
      <w:r w:rsidRPr="009A1E19">
        <w:t> Okręgowa rada adwokacka dokonuje wizytacji:</w:t>
      </w:r>
    </w:p>
    <w:p w:rsidR="009A1E19" w:rsidRPr="009A1E19" w:rsidRDefault="009A1E19" w:rsidP="009A1E19">
      <w:pPr>
        <w:pStyle w:val="PKTpunkt"/>
      </w:pPr>
      <w:r w:rsidRPr="009A1E19">
        <w:t>1)</w:t>
      </w:r>
      <w:r w:rsidRPr="009A1E19">
        <w:tab/>
        <w:t>zespołów adwokackich;</w:t>
      </w:r>
    </w:p>
    <w:p w:rsidR="009A1E19" w:rsidRPr="009A1E19" w:rsidRDefault="009A1E19" w:rsidP="009A1E19">
      <w:pPr>
        <w:pStyle w:val="PKTpunkt"/>
      </w:pPr>
      <w:r w:rsidRPr="009A1E19">
        <w:t>2)</w:t>
      </w:r>
      <w:r w:rsidRPr="009A1E19">
        <w:tab/>
        <w:t>kancelarii adwokackich;</w:t>
      </w:r>
    </w:p>
    <w:p w:rsidR="009A1E19" w:rsidRPr="009A1E19" w:rsidRDefault="009A1E19" w:rsidP="009A1E19">
      <w:pPr>
        <w:pStyle w:val="PKTpunkt"/>
      </w:pPr>
      <w:r w:rsidRPr="009A1E19">
        <w:t>3)</w:t>
      </w:r>
      <w:r w:rsidRPr="009A1E19">
        <w:tab/>
        <w:t>spółek z wyłącznym udziałem adwokatów;</w:t>
      </w:r>
    </w:p>
    <w:p w:rsidR="009A1E19" w:rsidRPr="009A1E19" w:rsidRDefault="009A1E19" w:rsidP="009A1E19">
      <w:pPr>
        <w:pStyle w:val="PKTpunkt"/>
      </w:pPr>
      <w:r w:rsidRPr="009A1E19">
        <w:t>4)</w:t>
      </w:r>
      <w:r w:rsidRPr="009A1E19">
        <w:tab/>
        <w:t>adwokatów w spółkach z udziałem adwokatów, radców prawnych i prawników zagranicznych wpisanych na listę prawników zagranicznych;</w:t>
      </w:r>
    </w:p>
    <w:p w:rsidR="009A1E19" w:rsidRPr="009A1E19" w:rsidRDefault="009A1E19" w:rsidP="009A1E19">
      <w:pPr>
        <w:pStyle w:val="PKTpunkt"/>
      </w:pPr>
      <w:r w:rsidRPr="009A1E19">
        <w:t>5)</w:t>
      </w:r>
      <w:r w:rsidRPr="009A1E19">
        <w:tab/>
        <w:t>prawników zagranicznych wpisanych na listę prawników zagranicznych, prowadzoną przez okręgową radę adwoka</w:t>
      </w:r>
      <w:r w:rsidRPr="009A1E19">
        <w:t>c</w:t>
      </w:r>
      <w:r w:rsidRPr="009A1E19">
        <w:t>ką.</w:t>
      </w:r>
    </w:p>
    <w:p w:rsidR="009A1E19" w:rsidRPr="009A1E19" w:rsidRDefault="009A1E19" w:rsidP="009A1E19">
      <w:pPr>
        <w:pStyle w:val="ARTartustawynprozporzdzenia"/>
      </w:pPr>
      <w:r w:rsidRPr="00BD25B5">
        <w:rPr>
          <w:rStyle w:val="Ppogrubienie"/>
        </w:rPr>
        <w:t>Art. 37.</w:t>
      </w:r>
      <w:r w:rsidRPr="009A1E19">
        <w:t> Przepisy działu niniejszego stosuje się odpowiednio do adwokatów wykonujących zawód w kancelarii a</w:t>
      </w:r>
      <w:r w:rsidRPr="009A1E19">
        <w:t>d</w:t>
      </w:r>
      <w:r w:rsidRPr="009A1E19">
        <w:t>wokackiej oraz w spółkach, o których mowa</w:t>
      </w:r>
      <w:r w:rsidR="00BD25B5" w:rsidRPr="009A1E19">
        <w:t xml:space="preserve"> w</w:t>
      </w:r>
      <w:r w:rsidR="00BD25B5">
        <w:t> art. </w:t>
      </w:r>
      <w:r w:rsidRPr="009A1E19">
        <w:t>4a</w:t>
      </w:r>
      <w:r w:rsidR="00BD25B5">
        <w:t xml:space="preserve"> ust. </w:t>
      </w:r>
      <w:r w:rsidRPr="009A1E19">
        <w:t>1.</w:t>
      </w:r>
    </w:p>
    <w:p w:rsidR="009A1E19" w:rsidRPr="009A1E19" w:rsidRDefault="009A1E19" w:rsidP="009A1E19">
      <w:pPr>
        <w:pStyle w:val="ARTartustawynprozporzdzenia"/>
      </w:pPr>
      <w:r w:rsidRPr="00BD25B5">
        <w:rPr>
          <w:rStyle w:val="Ppogrubienie"/>
        </w:rPr>
        <w:t>Art. 37a.</w:t>
      </w:r>
      <w:r w:rsidRPr="009A1E19">
        <w:t> 1. Adwokat wykonujący zawód w kancelarii adwokackiej oraz w spółkach, o których mowa</w:t>
      </w:r>
      <w:r w:rsidR="00BD25B5" w:rsidRPr="009A1E19">
        <w:t xml:space="preserve"> w</w:t>
      </w:r>
      <w:r w:rsidR="00BD25B5">
        <w:t> art. </w:t>
      </w:r>
      <w:r w:rsidRPr="009A1E19">
        <w:t>4a</w:t>
      </w:r>
      <w:r w:rsidR="00BD25B5">
        <w:t xml:space="preserve"> ust. </w:t>
      </w:r>
      <w:r w:rsidRPr="009A1E19">
        <w:t>1, obowiązany jest zapewnić zastępstwo w przypadku urlopu lub innej przemijającej przeszkody tak, aby prowadzone przez niego sprawy nie doznały uszczerbku.</w:t>
      </w:r>
    </w:p>
    <w:p w:rsidR="009A1E19" w:rsidRPr="009A1E19" w:rsidRDefault="009A1E19" w:rsidP="009A1E19">
      <w:pPr>
        <w:pStyle w:val="USTustnpkodeksu"/>
      </w:pPr>
      <w:r w:rsidRPr="009A1E19">
        <w:t>2. Dziekan wyznacza z urzędu zastępcę adwokata, o którym mowa</w:t>
      </w:r>
      <w:r w:rsidR="00BD25B5" w:rsidRPr="009A1E19">
        <w:t xml:space="preserve"> w</w:t>
      </w:r>
      <w:r w:rsidR="00BD25B5">
        <w:t> ust. </w:t>
      </w:r>
      <w:r w:rsidRPr="009A1E19">
        <w:t>1, niemającego czasowo lub trwale możl</w:t>
      </w:r>
      <w:r w:rsidRPr="009A1E19">
        <w:t>i</w:t>
      </w:r>
      <w:r w:rsidRPr="009A1E19">
        <w:t>wości wykonywania zawodu, jak również w wypadku skreślenia z listy adwokatów. Decyzja dziekana stanowi upowa</w:t>
      </w:r>
      <w:r w:rsidRPr="009A1E19">
        <w:t>ż</w:t>
      </w:r>
      <w:r w:rsidRPr="009A1E19">
        <w:t>nienie adwokata do prowadzenia spraw i powinna mieć formę pisemną.</w:t>
      </w:r>
    </w:p>
    <w:p w:rsidR="009A1E19" w:rsidRPr="009A1E19" w:rsidRDefault="009A1E19" w:rsidP="009A1E19">
      <w:pPr>
        <w:pStyle w:val="ARTartustawynprozporzdzenia"/>
      </w:pPr>
      <w:r w:rsidRPr="00BD25B5">
        <w:rPr>
          <w:rStyle w:val="Ppogrubienie"/>
        </w:rPr>
        <w:t>Art. 37b.</w:t>
      </w:r>
      <w:bookmarkStart w:id="3" w:name="f0262eTOs11v9425a"/>
      <w:bookmarkEnd w:id="3"/>
      <w:r w:rsidRPr="009A1E19">
        <w:t> 1. Dane do składania podpisu elektronicznego na potrzeby elektronicznego postępowania upominawczego są udzielane adwokatom po złożeniu stosownego wniosku za pośrednictwem właściwej okręgowej rady adwokackiej.</w:t>
      </w:r>
    </w:p>
    <w:p w:rsidR="009A1E19" w:rsidRPr="009A1E19" w:rsidRDefault="009A1E19" w:rsidP="009A1E19">
      <w:pPr>
        <w:pStyle w:val="USTustnpkodeksu"/>
      </w:pPr>
      <w:r w:rsidRPr="009A1E19">
        <w:t>2. Dopuszcza się również komunikowanie się adwokata z sądem w elektronicznym postępowaniu upominawczym przy wykorzystaniu bezpiecznego podpisu elektronicznego weryfikowanego za pomocą ważnego kwalifikowanego cert</w:t>
      </w:r>
      <w:r w:rsidRPr="009A1E19">
        <w:t>y</w:t>
      </w:r>
      <w:r w:rsidRPr="009A1E19">
        <w:t>fikatu.</w:t>
      </w:r>
    </w:p>
    <w:p w:rsidR="009A1E19" w:rsidRPr="009A1E19" w:rsidRDefault="009A1E19" w:rsidP="009A1E19">
      <w:pPr>
        <w:pStyle w:val="USTustnpkodeksu"/>
      </w:pPr>
      <w:r w:rsidRPr="009A1E19">
        <w:t>3. Wnioski adwokatów o udzielenie danych wskazanych</w:t>
      </w:r>
      <w:r w:rsidR="00BD25B5" w:rsidRPr="009A1E19">
        <w:t xml:space="preserve"> w</w:t>
      </w:r>
      <w:r w:rsidR="00BD25B5">
        <w:t> ust. </w:t>
      </w:r>
      <w:r w:rsidRPr="009A1E19">
        <w:t>1 złożone do właściwej okręgowej rady adwokackiej będą przesyłane właściwemu sądowi wraz z potwierdzeniem udziału (zrzeszenia) adwokata we właściwej izbie adwoka</w:t>
      </w:r>
      <w:r w:rsidRPr="009A1E19">
        <w:t>c</w:t>
      </w:r>
      <w:r w:rsidRPr="009A1E19">
        <w:t>kiej. Osoby zamierzające komunikować się z sądem w sposób wskazany</w:t>
      </w:r>
      <w:r w:rsidR="00BD25B5" w:rsidRPr="009A1E19">
        <w:t xml:space="preserve"> w</w:t>
      </w:r>
      <w:r w:rsidR="00BD25B5">
        <w:t> ust. </w:t>
      </w:r>
      <w:r w:rsidRPr="009A1E19">
        <w:t>2 zawiadamiają o tym sąd za pośredni</w:t>
      </w:r>
      <w:r w:rsidRPr="009A1E19">
        <w:t>c</w:t>
      </w:r>
      <w:r w:rsidRPr="009A1E19">
        <w:t>twem właściwej okręgowej rady adwokackiej, podając dane do weryfikacji podpisu elektronicznego.</w:t>
      </w:r>
    </w:p>
    <w:p w:rsidR="009A1E19" w:rsidRPr="009A1E19" w:rsidRDefault="009A1E19" w:rsidP="009A1E19">
      <w:pPr>
        <w:pStyle w:val="USTustnpkodeksu"/>
      </w:pPr>
      <w:r w:rsidRPr="009A1E19">
        <w:t>4. Informacje, o których mowa</w:t>
      </w:r>
      <w:r w:rsidR="00BD25B5" w:rsidRPr="009A1E19">
        <w:t xml:space="preserve"> w</w:t>
      </w:r>
      <w:r w:rsidR="00BD25B5">
        <w:t> ust. </w:t>
      </w:r>
      <w:r w:rsidRPr="009A1E19">
        <w:t>3, właściwa okręgowa rada adwokacka przesyła sądowi w terminie 14 dni od daty złożenia wniosku.</w:t>
      </w:r>
    </w:p>
    <w:p w:rsidR="009A1E19" w:rsidRPr="009A1E19" w:rsidRDefault="009A1E19" w:rsidP="009A1E19">
      <w:pPr>
        <w:pStyle w:val="TYTDZOZNoznaczenietytuulubdziau"/>
      </w:pPr>
      <w:r w:rsidRPr="009A1E19">
        <w:t>DZIAŁ III</w:t>
      </w:r>
    </w:p>
    <w:p w:rsidR="009A1E19" w:rsidRPr="009A1E19" w:rsidRDefault="009A1E19" w:rsidP="00BD25B5">
      <w:pPr>
        <w:pStyle w:val="TYTDZPRZEDMprzedmiotregulacjitytuulubdziau"/>
      </w:pPr>
      <w:r w:rsidRPr="009A1E19">
        <w:t>Izby adwokackie</w:t>
      </w:r>
    </w:p>
    <w:p w:rsidR="009A1E19" w:rsidRPr="009A1E19" w:rsidRDefault="009A1E19" w:rsidP="002B1764">
      <w:pPr>
        <w:pStyle w:val="ARTartustawynprozporzdzenia"/>
        <w:spacing w:before="120"/>
      </w:pPr>
      <w:r w:rsidRPr="00BD25B5">
        <w:rPr>
          <w:rStyle w:val="Ppogrubienie"/>
        </w:rPr>
        <w:t>Art. 38.</w:t>
      </w:r>
      <w:r w:rsidRPr="009A1E19">
        <w:t> Izbę adwokacką stanowią adwokaci i aplikanci adwokaccy, mający siedzibę zawodową na terenie izby, kt</w:t>
      </w:r>
      <w:r w:rsidRPr="009A1E19">
        <w:t>ó</w:t>
      </w:r>
      <w:r w:rsidRPr="009A1E19">
        <w:t>rej zasięg terytorialny określa Naczelna Rada Adwokacka, biorąc pod uwagę w szczególności podział terytorialny admin</w:t>
      </w:r>
      <w:r w:rsidRPr="009A1E19">
        <w:t>i</w:t>
      </w:r>
      <w:r w:rsidRPr="009A1E19">
        <w:t>stracji sądowej.</w:t>
      </w:r>
    </w:p>
    <w:p w:rsidR="009A1E19" w:rsidRPr="009A1E19" w:rsidRDefault="009A1E19" w:rsidP="002B1764">
      <w:pPr>
        <w:pStyle w:val="ARTartustawynprozporzdzenia"/>
        <w:keepNext/>
        <w:spacing w:before="140"/>
      </w:pPr>
      <w:r w:rsidRPr="00BD25B5">
        <w:rPr>
          <w:rStyle w:val="Ppogrubienie"/>
        </w:rPr>
        <w:t>Art. 39.</w:t>
      </w:r>
      <w:r w:rsidRPr="009A1E19">
        <w:t> Organami izby adwokackiej są:</w:t>
      </w:r>
    </w:p>
    <w:p w:rsidR="009A1E19" w:rsidRPr="002B1764" w:rsidRDefault="009A1E19" w:rsidP="002B1764">
      <w:pPr>
        <w:pStyle w:val="PKTpunkt"/>
        <w:spacing w:before="100"/>
        <w:rPr>
          <w:bCs w:val="0"/>
        </w:rPr>
      </w:pPr>
      <w:r w:rsidRPr="009A1E19">
        <w:t>1)</w:t>
      </w:r>
      <w:r w:rsidRPr="009A1E19">
        <w:tab/>
      </w:r>
      <w:r w:rsidRPr="002B1764">
        <w:rPr>
          <w:bCs w:val="0"/>
        </w:rPr>
        <w:t>zgromadzenie izby składające się z adwokatów wykonujących zawód oraz delegatów pozostałych adwokatów;</w:t>
      </w:r>
    </w:p>
    <w:p w:rsidR="009A1E19" w:rsidRPr="002B1764" w:rsidRDefault="009A1E19" w:rsidP="002B1764">
      <w:pPr>
        <w:pStyle w:val="PKTpunkt"/>
        <w:spacing w:before="100"/>
        <w:rPr>
          <w:bCs w:val="0"/>
        </w:rPr>
      </w:pPr>
      <w:r w:rsidRPr="002B1764">
        <w:rPr>
          <w:bCs w:val="0"/>
        </w:rPr>
        <w:t>2)</w:t>
      </w:r>
      <w:r w:rsidRPr="002B1764">
        <w:rPr>
          <w:bCs w:val="0"/>
        </w:rPr>
        <w:tab/>
        <w:t>okręgowa rada adwokacka;</w:t>
      </w:r>
    </w:p>
    <w:p w:rsidR="009A1E19" w:rsidRPr="002B1764" w:rsidRDefault="009A1E19" w:rsidP="002B1764">
      <w:pPr>
        <w:pStyle w:val="PKTpunkt"/>
        <w:spacing w:before="100"/>
        <w:rPr>
          <w:bCs w:val="0"/>
        </w:rPr>
      </w:pPr>
      <w:r w:rsidRPr="002B1764">
        <w:rPr>
          <w:bCs w:val="0"/>
        </w:rPr>
        <w:t>3)</w:t>
      </w:r>
      <w:r w:rsidRPr="002B1764">
        <w:rPr>
          <w:bCs w:val="0"/>
        </w:rPr>
        <w:tab/>
        <w:t>sąd dyscyplinarny;</w:t>
      </w:r>
    </w:p>
    <w:p w:rsidR="009A1E19" w:rsidRPr="002B1764" w:rsidRDefault="009A1E19" w:rsidP="002B1764">
      <w:pPr>
        <w:pStyle w:val="PKTpunkt"/>
        <w:spacing w:before="100"/>
        <w:rPr>
          <w:bCs w:val="0"/>
        </w:rPr>
      </w:pPr>
      <w:r w:rsidRPr="002B1764">
        <w:rPr>
          <w:bCs w:val="0"/>
        </w:rPr>
        <w:t>3a)</w:t>
      </w:r>
      <w:r w:rsidRPr="002B1764">
        <w:rPr>
          <w:rStyle w:val="IGindeksgrny"/>
          <w:bCs w:val="0"/>
        </w:rPr>
        <w:footnoteReference w:id="5"/>
      </w:r>
      <w:r w:rsidRPr="002B1764">
        <w:rPr>
          <w:rStyle w:val="IGindeksgrny"/>
          <w:bCs w:val="0"/>
        </w:rPr>
        <w:t>)</w:t>
      </w:r>
      <w:r w:rsidR="008668B6" w:rsidRPr="002B1764">
        <w:rPr>
          <w:bCs w:val="0"/>
        </w:rPr>
        <w:t xml:space="preserve"> </w:t>
      </w:r>
      <w:r w:rsidRPr="002B1764">
        <w:rPr>
          <w:bCs w:val="0"/>
        </w:rPr>
        <w:t>rzecznik dyscyplinarny;</w:t>
      </w:r>
    </w:p>
    <w:p w:rsidR="009A1E19" w:rsidRPr="002B1764" w:rsidRDefault="009A1E19" w:rsidP="002B1764">
      <w:pPr>
        <w:pStyle w:val="PKTpunkt"/>
        <w:spacing w:before="100"/>
        <w:rPr>
          <w:bCs w:val="0"/>
        </w:rPr>
      </w:pPr>
      <w:r w:rsidRPr="002B1764">
        <w:rPr>
          <w:bCs w:val="0"/>
        </w:rPr>
        <w:t>4)</w:t>
      </w:r>
      <w:r w:rsidRPr="002B1764">
        <w:rPr>
          <w:bCs w:val="0"/>
        </w:rPr>
        <w:tab/>
        <w:t>komisja rewizyjna.</w:t>
      </w:r>
    </w:p>
    <w:p w:rsidR="009A1E19" w:rsidRPr="009A1E19" w:rsidRDefault="009A1E19" w:rsidP="002B1764">
      <w:pPr>
        <w:pStyle w:val="ARTartustawynprozporzdzenia"/>
        <w:spacing w:before="140"/>
      </w:pPr>
      <w:r w:rsidRPr="00BD25B5">
        <w:rPr>
          <w:rStyle w:val="Ppogrubienie"/>
        </w:rPr>
        <w:t>Art. 40.</w:t>
      </w:r>
      <w:r w:rsidRPr="009A1E19">
        <w:t> Do zakresu działania zgromadzenia izby adwokackiej należy:</w:t>
      </w:r>
    </w:p>
    <w:p w:rsidR="009A1E19" w:rsidRPr="002B1764" w:rsidRDefault="009A1E19" w:rsidP="002B1764">
      <w:pPr>
        <w:pStyle w:val="PKTpunkt"/>
        <w:spacing w:before="100"/>
        <w:rPr>
          <w:bCs w:val="0"/>
        </w:rPr>
      </w:pPr>
      <w:r w:rsidRPr="009A1E19">
        <w:t>1)</w:t>
      </w:r>
      <w:r w:rsidRPr="009A1E19">
        <w:tab/>
      </w:r>
      <w:r w:rsidRPr="002B1764">
        <w:rPr>
          <w:bCs w:val="0"/>
        </w:rPr>
        <w:t>wybór delegatów na Krajowy Zjazd Adwokatury;</w:t>
      </w:r>
    </w:p>
    <w:p w:rsidR="009A1E19" w:rsidRPr="002B1764" w:rsidRDefault="009A1E19" w:rsidP="002B1764">
      <w:pPr>
        <w:pStyle w:val="PKTpunkt"/>
        <w:spacing w:before="100"/>
        <w:rPr>
          <w:bCs w:val="0"/>
        </w:rPr>
      </w:pPr>
      <w:r w:rsidRPr="002B1764">
        <w:rPr>
          <w:bCs w:val="0"/>
        </w:rPr>
        <w:t>2)</w:t>
      </w:r>
      <w:r w:rsidRPr="002B1764">
        <w:rPr>
          <w:rStyle w:val="IGindeksgrny"/>
          <w:bCs w:val="0"/>
        </w:rPr>
        <w:footnoteReference w:id="6"/>
      </w:r>
      <w:r w:rsidRPr="002B1764">
        <w:rPr>
          <w:rStyle w:val="IGindeksgrny"/>
          <w:bCs w:val="0"/>
        </w:rPr>
        <w:t>)</w:t>
      </w:r>
      <w:r w:rsidRPr="002B1764">
        <w:rPr>
          <w:bCs w:val="0"/>
        </w:rPr>
        <w:tab/>
        <w:t>wybór dziekana, prezesa sądu dyscyplinarnego, rzecznika dyscyplinarnego, przewodniczącego komisji rewizyjnej oraz członków i zastępców członków okręgowej rady adwokackiej, sądu dyscyplinarnego i komisji rewizyjnej;</w:t>
      </w:r>
    </w:p>
    <w:p w:rsidR="009A1E19" w:rsidRPr="002B1764" w:rsidRDefault="009A1E19" w:rsidP="002B1764">
      <w:pPr>
        <w:pStyle w:val="PKTpunkt"/>
        <w:spacing w:before="100"/>
        <w:rPr>
          <w:bCs w:val="0"/>
        </w:rPr>
      </w:pPr>
      <w:r w:rsidRPr="002B1764">
        <w:rPr>
          <w:bCs w:val="0"/>
        </w:rPr>
        <w:t>3)</w:t>
      </w:r>
      <w:r w:rsidRPr="002B1764">
        <w:rPr>
          <w:bCs w:val="0"/>
        </w:rPr>
        <w:tab/>
        <w:t>uchwalanie budżetu izby i ustalanie wysokości składek rocznych na potrzeby izby;</w:t>
      </w:r>
    </w:p>
    <w:p w:rsidR="009A1E19" w:rsidRPr="002B1764" w:rsidRDefault="009A1E19" w:rsidP="002B1764">
      <w:pPr>
        <w:pStyle w:val="PKTpunkt"/>
        <w:spacing w:before="100"/>
        <w:rPr>
          <w:rStyle w:val="IGindeksgrny"/>
          <w:bCs w:val="0"/>
        </w:rPr>
      </w:pPr>
      <w:r w:rsidRPr="002B1764">
        <w:rPr>
          <w:bCs w:val="0"/>
        </w:rPr>
        <w:t>4)</w:t>
      </w:r>
      <w:r w:rsidRPr="002B1764">
        <w:rPr>
          <w:bCs w:val="0"/>
        </w:rPr>
        <w:tab/>
        <w:t>(utracił moc)</w:t>
      </w:r>
      <w:bookmarkStart w:id="4" w:name="_Ref373926268"/>
      <w:r w:rsidRPr="002B1764">
        <w:rPr>
          <w:rStyle w:val="IGindeksgrny"/>
          <w:bCs w:val="0"/>
        </w:rPr>
        <w:footnoteReference w:id="7"/>
      </w:r>
      <w:bookmarkEnd w:id="4"/>
      <w:r w:rsidRPr="002B1764">
        <w:rPr>
          <w:rStyle w:val="IGindeksgrny"/>
          <w:bCs w:val="0"/>
        </w:rPr>
        <w:t>)</w:t>
      </w:r>
    </w:p>
    <w:p w:rsidR="009A1E19" w:rsidRPr="002B1764" w:rsidRDefault="009A1E19" w:rsidP="002B1764">
      <w:pPr>
        <w:pStyle w:val="PKTpunkt"/>
        <w:spacing w:before="100"/>
        <w:rPr>
          <w:bCs w:val="0"/>
        </w:rPr>
      </w:pPr>
      <w:r w:rsidRPr="002B1764">
        <w:rPr>
          <w:bCs w:val="0"/>
        </w:rPr>
        <w:t>5)</w:t>
      </w:r>
      <w:r w:rsidRPr="002B1764">
        <w:rPr>
          <w:bCs w:val="0"/>
        </w:rPr>
        <w:tab/>
        <w:t>rozpatrywanie i zatwierdzanie corocznych sprawozdań z działalności okręgowej rady adwokackiej;</w:t>
      </w:r>
    </w:p>
    <w:p w:rsidR="009A1E19" w:rsidRPr="002B1764" w:rsidRDefault="009A1E19" w:rsidP="002B1764">
      <w:pPr>
        <w:pStyle w:val="PKTpunkt"/>
        <w:spacing w:before="100"/>
        <w:rPr>
          <w:bCs w:val="0"/>
        </w:rPr>
      </w:pPr>
      <w:r w:rsidRPr="002B1764">
        <w:rPr>
          <w:bCs w:val="0"/>
        </w:rPr>
        <w:t>6)</w:t>
      </w:r>
      <w:r w:rsidRPr="002B1764">
        <w:rPr>
          <w:bCs w:val="0"/>
        </w:rPr>
        <w:tab/>
        <w:t>zatwierdzanie – po wysłuchaniu wniosków komisji rewizyjnej – zamknięć rachunkowych i udzielanie okręgowej radzie adwokackiej absolutorium;</w:t>
      </w:r>
    </w:p>
    <w:p w:rsidR="009A1E19" w:rsidRPr="009A1E19" w:rsidRDefault="009A1E19" w:rsidP="002B1764">
      <w:pPr>
        <w:pStyle w:val="PKTpunkt"/>
        <w:spacing w:before="100"/>
      </w:pPr>
      <w:r w:rsidRPr="002B1764">
        <w:rPr>
          <w:bCs w:val="0"/>
        </w:rPr>
        <w:t>7)</w:t>
      </w:r>
      <w:r w:rsidRPr="002B1764">
        <w:rPr>
          <w:bCs w:val="0"/>
        </w:rPr>
        <w:tab/>
        <w:t>podejmowanie innych uchwał</w:t>
      </w:r>
      <w:r w:rsidRPr="009A1E19">
        <w:t>.</w:t>
      </w:r>
    </w:p>
    <w:p w:rsidR="009A1E19" w:rsidRPr="009A1E19" w:rsidRDefault="009A1E19" w:rsidP="002B1764">
      <w:pPr>
        <w:pStyle w:val="ARTartustawynprozporzdzenia"/>
        <w:spacing w:before="140"/>
      </w:pPr>
      <w:r w:rsidRPr="00BD25B5">
        <w:rPr>
          <w:rStyle w:val="Ppogrubienie"/>
        </w:rPr>
        <w:t>Art. 41.</w:t>
      </w:r>
      <w:r w:rsidRPr="009A1E19">
        <w:t> 1. Zwyczajne zgromadzenie izby – zwoływane przez okręgową radę adwokacką – odbywa się raz do roku.</w:t>
      </w:r>
    </w:p>
    <w:p w:rsidR="009A1E19" w:rsidRPr="009A1E19" w:rsidRDefault="009A1E19" w:rsidP="009A1E19">
      <w:pPr>
        <w:pStyle w:val="USTustnpkodeksu"/>
      </w:pPr>
      <w:r w:rsidRPr="009A1E19">
        <w:t>2. Nadzwyczajne zgromadzenie zwołuje się na żądanie Prezydium Naczelnej Rady Adwokackiej, okręgowej rady adwokackiej, komisji rewizyjnej lub jednej trzeciej adwokatów członków izby. Zgromadzenie zwołuje się w ciągu sześciu tygodni od zgłoszenia żądania.</w:t>
      </w:r>
    </w:p>
    <w:p w:rsidR="009A1E19" w:rsidRPr="009A1E19" w:rsidRDefault="009A1E19" w:rsidP="002B1764">
      <w:pPr>
        <w:pStyle w:val="ARTartustawynprozporzdzenia"/>
        <w:spacing w:before="140"/>
      </w:pPr>
      <w:r w:rsidRPr="00BD25B5">
        <w:rPr>
          <w:rStyle w:val="Ppogrubienie"/>
        </w:rPr>
        <w:t>Art. 42.</w:t>
      </w:r>
      <w:r w:rsidRPr="009A1E19">
        <w:t> 1. Okręgowa rada adwokacka składa się z dziekana, pięciu do piętnastu członków i z dwóch do czterech z</w:t>
      </w:r>
      <w:r w:rsidRPr="009A1E19">
        <w:t>a</w:t>
      </w:r>
      <w:r w:rsidRPr="009A1E19">
        <w:t>stępców członków.</w:t>
      </w:r>
    </w:p>
    <w:p w:rsidR="009A1E19" w:rsidRPr="009A1E19" w:rsidRDefault="009A1E19" w:rsidP="009A1E19">
      <w:pPr>
        <w:pStyle w:val="USTustnpkodeksu"/>
      </w:pPr>
      <w:r w:rsidRPr="009A1E19">
        <w:t>2. Prezesowi sądu dyscyplinarnego i przewodniczącemu komisji rewizyjnej przysługuje prawo do uczestnictwa w posiedzeniach okręgowej rady adwokackiej.</w:t>
      </w:r>
    </w:p>
    <w:p w:rsidR="009A1E19" w:rsidRPr="009A1E19" w:rsidRDefault="009A1E19" w:rsidP="002B1764">
      <w:pPr>
        <w:pStyle w:val="ARTartustawynprozporzdzenia"/>
        <w:spacing w:before="140"/>
      </w:pPr>
      <w:r w:rsidRPr="00BD25B5">
        <w:rPr>
          <w:rStyle w:val="Ppogrubienie"/>
        </w:rPr>
        <w:t>Art. 43.</w:t>
      </w:r>
      <w:r w:rsidRPr="009A1E19">
        <w:t> 1.</w:t>
      </w:r>
      <w:r w:rsidRPr="009A1E19">
        <w:rPr>
          <w:rStyle w:val="IGindeksgrny"/>
        </w:rPr>
        <w:footnoteReference w:id="8"/>
      </w:r>
      <w:r w:rsidRPr="009A1E19">
        <w:rPr>
          <w:rStyle w:val="IGindeksgrny"/>
        </w:rPr>
        <w:t>)</w:t>
      </w:r>
      <w:r w:rsidRPr="009A1E19">
        <w:t xml:space="preserve"> Okręgowa rada adwokacka wybiera ze swego grona jednego lub dwóch wicedziekanów, sekretarza, w razie potrzeby zastępcę sekretarza, a także skarbnika, którzy łącznie z dziekanem stanowią prezydium rady. Ponadto okręgowa rada adwokacka powołuje przewodniczącego i członków zespołu wizytatorów.</w:t>
      </w:r>
    </w:p>
    <w:p w:rsidR="009A1E19" w:rsidRPr="009A1E19" w:rsidRDefault="009A1E19" w:rsidP="009A1E19">
      <w:pPr>
        <w:pStyle w:val="USTustnpkodeksu"/>
      </w:pPr>
      <w:r w:rsidRPr="009A1E19">
        <w:t>2. Prezydium przygotowuje posiedzenia rady.</w:t>
      </w:r>
    </w:p>
    <w:p w:rsidR="009A1E19" w:rsidRPr="009A1E19" w:rsidRDefault="009A1E19" w:rsidP="002B1764">
      <w:pPr>
        <w:pStyle w:val="ARTartustawynprozporzdzenia"/>
        <w:spacing w:before="140"/>
      </w:pPr>
      <w:r w:rsidRPr="00BD25B5">
        <w:rPr>
          <w:rStyle w:val="Ppogrubienie"/>
        </w:rPr>
        <w:t>Art. 44.</w:t>
      </w:r>
      <w:r w:rsidRPr="009A1E19">
        <w:t> 1. Do zakresu działania okręgowej rady adwokackiej należą wszystkie sprawy adwokatury, których zał</w:t>
      </w:r>
      <w:r w:rsidRPr="009A1E19">
        <w:t>a</w:t>
      </w:r>
      <w:r w:rsidRPr="009A1E19">
        <w:t>twienia ustawa nie zastrzega organom adwokatury oraz innym organom izb adwokackich, organom zespołów adwoka</w:t>
      </w:r>
      <w:r w:rsidRPr="009A1E19">
        <w:t>c</w:t>
      </w:r>
      <w:r w:rsidRPr="009A1E19">
        <w:t>kich lub organom państwowym.</w:t>
      </w:r>
    </w:p>
    <w:p w:rsidR="009A1E19" w:rsidRPr="009A1E19" w:rsidRDefault="009A1E19" w:rsidP="009A1E19">
      <w:pPr>
        <w:pStyle w:val="USTustnpkodeksu"/>
      </w:pPr>
      <w:r w:rsidRPr="009A1E19">
        <w:t>2. Do zakresu działania okręgowej rady adwokackiej należy występowanie do organów rejestrowych lub ewidency</w:t>
      </w:r>
      <w:r w:rsidRPr="009A1E19">
        <w:t>j</w:t>
      </w:r>
      <w:r w:rsidRPr="009A1E19">
        <w:t>nych z wnioskiem o wszczęcie postępowania o wykreślenie z rejestru lub ewidencji podmiotu prowadzącego działalność w zakresie pomocy prawnej niezgodnie z przepisami ustawy.</w:t>
      </w:r>
    </w:p>
    <w:p w:rsidR="009A1E19" w:rsidRPr="009A1E19" w:rsidRDefault="009A1E19" w:rsidP="009A1E19">
      <w:pPr>
        <w:pStyle w:val="USTustnpkodeksu"/>
      </w:pPr>
      <w:r w:rsidRPr="009A1E19">
        <w:t>3. Okręgowa rada adwokacka może zawiesić w czynnościach zawodowych, do czasu uiszczenia należności, adwok</w:t>
      </w:r>
      <w:r w:rsidRPr="009A1E19">
        <w:t>a</w:t>
      </w:r>
      <w:r w:rsidRPr="009A1E19">
        <w:t>ta, który zalega – pomimo wezwania – z zapłatą składki dłużej niż 6 miesięcy.</w:t>
      </w:r>
    </w:p>
    <w:p w:rsidR="009A1E19" w:rsidRPr="009A1E19" w:rsidRDefault="009A1E19" w:rsidP="009A1E19">
      <w:pPr>
        <w:pStyle w:val="ARTartustawynprozporzdzenia"/>
      </w:pPr>
      <w:r w:rsidRPr="00BD25B5">
        <w:rPr>
          <w:rStyle w:val="Ppogrubienie"/>
        </w:rPr>
        <w:t>Art. 45.</w:t>
      </w:r>
      <w:r w:rsidRPr="009A1E19">
        <w:t> 1. Do ważności uchwały okręgowej rady adwokackiej wymagana jest obecność co najmniej połowy czło</w:t>
      </w:r>
      <w:r w:rsidRPr="009A1E19">
        <w:t>n</w:t>
      </w:r>
      <w:r w:rsidRPr="009A1E19">
        <w:t>ków, w tym dziekana lub wicedziekana.</w:t>
      </w:r>
    </w:p>
    <w:p w:rsidR="009A1E19" w:rsidRPr="009A1E19" w:rsidRDefault="009A1E19" w:rsidP="009A1E19">
      <w:pPr>
        <w:pStyle w:val="USTustnpkodeksu"/>
      </w:pPr>
      <w:r w:rsidRPr="009A1E19">
        <w:t>2. Uchwała okręgowej rady adwokackiej zapada większością głosów; w razie równości głosów przeważa głos prz</w:t>
      </w:r>
      <w:r w:rsidRPr="009A1E19">
        <w:t>e</w:t>
      </w:r>
      <w:r w:rsidRPr="009A1E19">
        <w:t>wodniczącego.</w:t>
      </w:r>
    </w:p>
    <w:p w:rsidR="009A1E19" w:rsidRPr="009A1E19" w:rsidRDefault="009A1E19" w:rsidP="009A1E19">
      <w:pPr>
        <w:pStyle w:val="USTustnpkodeksu"/>
      </w:pPr>
      <w:r w:rsidRPr="009A1E19">
        <w:t>3. Uchwały w sprawach osobowych zapadają w głosowaniu tajnym. W razie równości głosów rozstrzyga przewodn</w:t>
      </w:r>
      <w:r w:rsidRPr="009A1E19">
        <w:t>i</w:t>
      </w:r>
      <w:r w:rsidRPr="009A1E19">
        <w:t>czący, który ujawnia swój głos.</w:t>
      </w:r>
    </w:p>
    <w:p w:rsidR="009A1E19" w:rsidRPr="009A1E19" w:rsidRDefault="009A1E19" w:rsidP="009A1E19">
      <w:pPr>
        <w:pStyle w:val="ARTartustawynprozporzdzenia"/>
      </w:pPr>
      <w:r w:rsidRPr="00BD25B5">
        <w:rPr>
          <w:rStyle w:val="Ppogrubienie"/>
        </w:rPr>
        <w:t>Art. 46.</w:t>
      </w:r>
      <w:r w:rsidRPr="009A1E19">
        <w:t> 1. Od uchwały okręgowej rady adwokackiej, podjętej w pierwszej instancji w sprawach indywidualnych, służy zainteresowanemu odwołanie do Prezydium Naczelnej Rady Adwokackiej.</w:t>
      </w:r>
    </w:p>
    <w:p w:rsidR="009A1E19" w:rsidRPr="009A1E19" w:rsidRDefault="009A1E19" w:rsidP="009A1E19">
      <w:pPr>
        <w:pStyle w:val="USTustnpkodeksu"/>
      </w:pPr>
      <w:r w:rsidRPr="009A1E19">
        <w:t>2. (uchylony)</w:t>
      </w:r>
    </w:p>
    <w:p w:rsidR="009A1E19" w:rsidRPr="009A1E19" w:rsidRDefault="009A1E19" w:rsidP="009A1E19">
      <w:pPr>
        <w:pStyle w:val="ARTartustawynprozporzdzenia"/>
      </w:pPr>
      <w:r w:rsidRPr="00BD25B5">
        <w:rPr>
          <w:rStyle w:val="Ppogrubienie"/>
        </w:rPr>
        <w:t>Art. 47.</w:t>
      </w:r>
      <w:r w:rsidRPr="009A1E19">
        <w:t> 1. (uchylony)</w:t>
      </w:r>
    </w:p>
    <w:p w:rsidR="009A1E19" w:rsidRPr="009A1E19" w:rsidRDefault="009A1E19" w:rsidP="009A1E19">
      <w:pPr>
        <w:pStyle w:val="USTustnpkodeksu"/>
        <w:rPr>
          <w:rStyle w:val="IGindeksgrny"/>
        </w:rPr>
      </w:pPr>
      <w:r w:rsidRPr="009A1E19">
        <w:t>2. (uchylony)</w:t>
      </w:r>
    </w:p>
    <w:p w:rsidR="009A1E19" w:rsidRPr="009A1E19" w:rsidRDefault="009A1E19" w:rsidP="009A1E19">
      <w:pPr>
        <w:pStyle w:val="ARTartustawynprozporzdzenia"/>
      </w:pPr>
      <w:r w:rsidRPr="00BD25B5">
        <w:rPr>
          <w:rStyle w:val="Ppogrubienie"/>
        </w:rPr>
        <w:t>Art. 48.</w:t>
      </w:r>
      <w:r w:rsidRPr="009A1E19">
        <w:t> 1. Dziekan reprezentuje okręgową radę adwokacką, kieruje jej pracami, przewodniczy na jej posiedzeniu oraz wykonuje czynności przewidziane w niniejszej ustawie.</w:t>
      </w:r>
    </w:p>
    <w:p w:rsidR="009A1E19" w:rsidRPr="009A1E19" w:rsidRDefault="009A1E19" w:rsidP="009A1E19">
      <w:pPr>
        <w:pStyle w:val="USTustnpkodeksu"/>
      </w:pPr>
      <w:r w:rsidRPr="009A1E19">
        <w:t>2. Wicedziekan jest stałym zastępcą dziekana.</w:t>
      </w:r>
    </w:p>
    <w:p w:rsidR="009A1E19" w:rsidRPr="009A1E19" w:rsidRDefault="009A1E19" w:rsidP="009A1E19">
      <w:pPr>
        <w:pStyle w:val="USTustnpkodeksu"/>
      </w:pPr>
      <w:r w:rsidRPr="009A1E19">
        <w:t>3. Dziekan może udzielić adwokatowi lub aplikantowi adwokackiemu ostrzeżenia za dopuszczenie się uchybienia mniejszej wagi. Decyzja dziekana podlega zaskarżeniu do okręgowej rady adwokackiej.</w:t>
      </w:r>
    </w:p>
    <w:p w:rsidR="009A1E19" w:rsidRPr="009A1E19" w:rsidRDefault="009A1E19" w:rsidP="009A1E19">
      <w:pPr>
        <w:pStyle w:val="USTustnpkodeksu"/>
      </w:pPr>
      <w:r w:rsidRPr="009A1E19">
        <w:t>4. Inne decyzje dziekana podlegają zaskarżeniu w wypadkach przewidzianych w ustawie.</w:t>
      </w:r>
    </w:p>
    <w:p w:rsidR="009A1E19" w:rsidRPr="009A1E19" w:rsidRDefault="009A1E19" w:rsidP="009A1E19">
      <w:pPr>
        <w:pStyle w:val="ARTartustawynprozporzdzenia"/>
      </w:pPr>
      <w:r w:rsidRPr="00BD25B5">
        <w:rPr>
          <w:rStyle w:val="Ppogrubienie"/>
        </w:rPr>
        <w:t>Art. 49.</w:t>
      </w:r>
      <w:r w:rsidRPr="009A1E19">
        <w:rPr>
          <w:rStyle w:val="IGindeksgrny"/>
        </w:rPr>
        <w:t> </w:t>
      </w:r>
      <w:r w:rsidRPr="009A1E19">
        <w:t>Okręgowa rada adwokacka prowadzi listę adwokatów i aplikantów adwokackich. Okręgowa rada adwoka</w:t>
      </w:r>
      <w:r w:rsidRPr="009A1E19">
        <w:t>c</w:t>
      </w:r>
      <w:r w:rsidRPr="009A1E19">
        <w:t>ka obowiązana jest do publikowania aktualnej listy adwokatów i listy aplikantów adwokackich w Biuletynie Informacji Publicznej.</w:t>
      </w:r>
    </w:p>
    <w:p w:rsidR="009A1E19" w:rsidRPr="009A1E19" w:rsidRDefault="009A1E19" w:rsidP="009A1E19">
      <w:pPr>
        <w:pStyle w:val="ARTartustawynprozporzdzenia"/>
      </w:pPr>
      <w:r w:rsidRPr="00BD25B5">
        <w:rPr>
          <w:rStyle w:val="Ppogrubienie"/>
        </w:rPr>
        <w:t>Art. 50.</w:t>
      </w:r>
      <w:r w:rsidRPr="009A1E19">
        <w:t> Do zakresu działania sądu dyscyplinarnego należy wydawanie orzeczeń w sprawach dyscyplinarnych czło</w:t>
      </w:r>
      <w:r w:rsidRPr="009A1E19">
        <w:t>n</w:t>
      </w:r>
      <w:r w:rsidRPr="009A1E19">
        <w:t>ków izby.</w:t>
      </w:r>
    </w:p>
    <w:p w:rsidR="009A1E19" w:rsidRPr="009A1E19" w:rsidRDefault="009A1E19" w:rsidP="009A1E19">
      <w:pPr>
        <w:pStyle w:val="ARTartustawynprozporzdzenia"/>
      </w:pPr>
      <w:r w:rsidRPr="00BD25B5">
        <w:rPr>
          <w:rStyle w:val="Ppogrubienie"/>
        </w:rPr>
        <w:t>Art. 51.</w:t>
      </w:r>
      <w:r w:rsidRPr="009A1E19">
        <w:t> 1.</w:t>
      </w:r>
      <w:r w:rsidRPr="009A1E19">
        <w:rPr>
          <w:rStyle w:val="IGindeksgrny"/>
        </w:rPr>
        <w:footnoteReference w:id="9"/>
      </w:r>
      <w:r w:rsidRPr="009A1E19">
        <w:rPr>
          <w:rStyle w:val="IGindeksgrny"/>
        </w:rPr>
        <w:t>)</w:t>
      </w:r>
      <w:r w:rsidRPr="009A1E19">
        <w:t xml:space="preserve"> Sąd dyscyplinarny składa się z prezesa, wiceprezesa, członków oraz zastępców członków.</w:t>
      </w:r>
    </w:p>
    <w:p w:rsidR="009A1E19" w:rsidRPr="009A1E19" w:rsidRDefault="009A1E19" w:rsidP="009A1E19">
      <w:pPr>
        <w:pStyle w:val="USTustnpkodeksu"/>
      </w:pPr>
      <w:r w:rsidRPr="009A1E19">
        <w:t>2. Sąd dyscyplinarny orzeka w kompletach składających się z trzech sędziów.</w:t>
      </w:r>
    </w:p>
    <w:p w:rsidR="009A1E19" w:rsidRPr="009A1E19" w:rsidRDefault="009A1E19" w:rsidP="009A1E19">
      <w:pPr>
        <w:pStyle w:val="ARTartustawynprozporzdzenia"/>
      </w:pPr>
      <w:r w:rsidRPr="00BD25B5">
        <w:rPr>
          <w:rStyle w:val="Ppogrubienie"/>
        </w:rPr>
        <w:t>Art. 51a.</w:t>
      </w:r>
      <w:r w:rsidRPr="009A1E19">
        <w:rPr>
          <w:rStyle w:val="IGindeksgrny"/>
        </w:rPr>
        <w:footnoteReference w:id="10"/>
      </w:r>
      <w:r w:rsidRPr="009A1E19">
        <w:rPr>
          <w:rStyle w:val="IGindeksgrny"/>
        </w:rPr>
        <w:t>)</w:t>
      </w:r>
      <w:r w:rsidRPr="009A1E19">
        <w:t> 1. Do zakresu działania rzecznika dyscyplinarnego należą czynności w postępowaniu dyscyplinarnym, określone w ustawie i przepisach wydanych na jej podstawie.</w:t>
      </w:r>
    </w:p>
    <w:p w:rsidR="009A1E19" w:rsidRPr="009A1E19" w:rsidRDefault="009A1E19" w:rsidP="009A1E19">
      <w:pPr>
        <w:pStyle w:val="USTustnpkodeksu"/>
      </w:pPr>
      <w:r w:rsidRPr="009A1E19">
        <w:t>2. Rzecznik dyscyplinarny może wykonywać czynności przy pomocy swoich zastępców.</w:t>
      </w:r>
    </w:p>
    <w:p w:rsidR="009A1E19" w:rsidRPr="009A1E19" w:rsidRDefault="009A1E19" w:rsidP="009A1E19">
      <w:pPr>
        <w:pStyle w:val="ARTartustawynprozporzdzenia"/>
      </w:pPr>
      <w:r w:rsidRPr="00BD25B5">
        <w:rPr>
          <w:rStyle w:val="Ppogrubienie"/>
        </w:rPr>
        <w:t>Art. 52.</w:t>
      </w:r>
      <w:r w:rsidRPr="009A1E19">
        <w:t> Do zakresu działania komisji rewizyjnej należy kontrola działalności finansowej i gospodarczej okręgowej rady adwokackiej oraz kontrola wykonywania uchwał zgromadzenia izby.</w:t>
      </w:r>
    </w:p>
    <w:p w:rsidR="009A1E19" w:rsidRPr="009A1E19" w:rsidRDefault="009A1E19" w:rsidP="009A1E19">
      <w:pPr>
        <w:pStyle w:val="ARTartustawynprozporzdzenia"/>
      </w:pPr>
      <w:r w:rsidRPr="00BD25B5">
        <w:rPr>
          <w:rStyle w:val="Ppogrubienie"/>
        </w:rPr>
        <w:t>Art. 53.</w:t>
      </w:r>
      <w:r w:rsidRPr="009A1E19">
        <w:t> Komisja rewizyjna składa się z przewodniczącego, zastępcy przewodniczącego, trzech do pięciu członków oraz dwóch zastępców członków.</w:t>
      </w:r>
    </w:p>
    <w:p w:rsidR="009A1E19" w:rsidRPr="009A1E19" w:rsidRDefault="009A1E19" w:rsidP="009A1E19">
      <w:pPr>
        <w:pStyle w:val="TYTDZOZNoznaczenietytuulubdziau"/>
      </w:pPr>
      <w:r w:rsidRPr="009A1E19">
        <w:t>DZIAŁ IV</w:t>
      </w:r>
    </w:p>
    <w:p w:rsidR="009A1E19" w:rsidRPr="009A1E19" w:rsidRDefault="009A1E19" w:rsidP="009A1E19">
      <w:pPr>
        <w:pStyle w:val="TYTDZPRZEDMprzedmiotregulacjitytuulubdziau"/>
      </w:pPr>
      <w:r w:rsidRPr="009A1E19">
        <w:t>Organy adwokatury</w:t>
      </w:r>
    </w:p>
    <w:p w:rsidR="009A1E19" w:rsidRPr="009A1E19" w:rsidRDefault="009A1E19" w:rsidP="009A1E19">
      <w:pPr>
        <w:pStyle w:val="ROZDZODDZOZNoznaczenierozdziauluboddziau"/>
      </w:pPr>
      <w:r w:rsidRPr="009A1E19">
        <w:t>Rozdział 1</w:t>
      </w:r>
    </w:p>
    <w:p w:rsidR="009A1E19" w:rsidRPr="009A1E19" w:rsidRDefault="009A1E19" w:rsidP="00BD25B5">
      <w:pPr>
        <w:pStyle w:val="ROZDZODDZPRZEDMprzedmiotregulacjirozdziauluboddziau"/>
      </w:pPr>
      <w:r w:rsidRPr="009A1E19">
        <w:t>Krajowy Zjazd Adwokatury</w:t>
      </w:r>
    </w:p>
    <w:p w:rsidR="009A1E19" w:rsidRPr="009A1E19" w:rsidRDefault="009A1E19" w:rsidP="009A1E19">
      <w:pPr>
        <w:pStyle w:val="ARTartustawynprozporzdzenia"/>
      </w:pPr>
      <w:r w:rsidRPr="00BD25B5">
        <w:rPr>
          <w:rStyle w:val="Ppogrubienie"/>
        </w:rPr>
        <w:t>Art. 54.</w:t>
      </w:r>
      <w:r w:rsidRPr="009A1E19">
        <w:t> 1. Krajowy Zjazd Adwokatury stanowią delegaci wybrani w proporcji do liczby członków izby, ustalonej przez Naczelną Radę Adwokacką, jednakże nie mniej niż sześciu delegatów z każdej izby.</w:t>
      </w:r>
    </w:p>
    <w:p w:rsidR="009A1E19" w:rsidRPr="009A1E19" w:rsidRDefault="009A1E19" w:rsidP="009A1E19">
      <w:pPr>
        <w:pStyle w:val="USTustnpkodeksu"/>
      </w:pPr>
      <w:r w:rsidRPr="009A1E19">
        <w:t>2. W Krajowym Zjeździe uczestniczą, niebędący delegatami, członkowie Naczelnej Rady Adwokackiej oraz dziekani okręgowych izb adwokackich.</w:t>
      </w:r>
    </w:p>
    <w:p w:rsidR="009A1E19" w:rsidRPr="009A1E19" w:rsidRDefault="009A1E19" w:rsidP="009A1E19">
      <w:pPr>
        <w:pStyle w:val="ARTartustawynprozporzdzenia"/>
      </w:pPr>
      <w:r w:rsidRPr="00BD25B5">
        <w:rPr>
          <w:rStyle w:val="Ppogrubienie"/>
        </w:rPr>
        <w:t>Art. 55.</w:t>
      </w:r>
      <w:r w:rsidRPr="009A1E19">
        <w:t> 1.</w:t>
      </w:r>
      <w:r w:rsidRPr="009A1E19">
        <w:rPr>
          <w:rStyle w:val="IGindeksgrny"/>
        </w:rPr>
        <w:footnoteReference w:id="11"/>
      </w:r>
      <w:r w:rsidRPr="009A1E19">
        <w:rPr>
          <w:rStyle w:val="IGindeksgrny"/>
        </w:rPr>
        <w:t>)</w:t>
      </w:r>
      <w:r w:rsidRPr="009A1E19">
        <w:t xml:space="preserve"> Krajowy Zjazd Adwokatury odbywa się co cztery lata. Zjazd zwołuje Naczelna Rada Adwokacka. O</w:t>
      </w:r>
      <w:r w:rsidRPr="009A1E19">
        <w:t>d</w:t>
      </w:r>
      <w:r w:rsidRPr="009A1E19">
        <w:t>bywa się on w ciągu trzech miesięcy od daty dokonania wyborów we wszystkich izbach adwokackich.</w:t>
      </w:r>
    </w:p>
    <w:p w:rsidR="009A1E19" w:rsidRPr="009A1E19" w:rsidRDefault="009A1E19" w:rsidP="009A1E19">
      <w:pPr>
        <w:pStyle w:val="USTustnpkodeksu"/>
      </w:pPr>
      <w:r w:rsidRPr="009A1E19">
        <w:t>2. Nadzwyczajny Krajowy Zjazd może być zwołany na żądanie Prezydium Naczelnej Rady Adwokackiej, Wyższej Komisji Rewizyjnej, co najmniej jednej trzeciej członków Naczelnej Rady Adwokackiej albo co najmniej jednej trzeciej okręgowych rad adwokackich.</w:t>
      </w:r>
    </w:p>
    <w:p w:rsidR="009A1E19" w:rsidRPr="009A1E19" w:rsidRDefault="009A1E19" w:rsidP="00BD25B5">
      <w:pPr>
        <w:pStyle w:val="ARTartustawynprozporzdzenia"/>
        <w:keepNext/>
      </w:pPr>
      <w:r w:rsidRPr="00BD25B5">
        <w:rPr>
          <w:rStyle w:val="Ppogrubienie"/>
        </w:rPr>
        <w:t>Art. 56.</w:t>
      </w:r>
      <w:r w:rsidRPr="009A1E19">
        <w:t> Do zakresu działania Krajowego Zjazdu Adwokatury należy w szczególności:</w:t>
      </w:r>
    </w:p>
    <w:p w:rsidR="009A1E19" w:rsidRPr="009A1E19" w:rsidRDefault="009A1E19" w:rsidP="009A1E19">
      <w:pPr>
        <w:pStyle w:val="PKTpunkt"/>
      </w:pPr>
      <w:r w:rsidRPr="009A1E19">
        <w:t>1)</w:t>
      </w:r>
      <w:r w:rsidRPr="009A1E19">
        <w:rPr>
          <w:rStyle w:val="IGindeksgrny"/>
        </w:rPr>
        <w:footnoteReference w:id="12"/>
      </w:r>
      <w:r w:rsidRPr="009A1E19">
        <w:rPr>
          <w:rStyle w:val="IGindeksgrny"/>
        </w:rPr>
        <w:t>)</w:t>
      </w:r>
      <w:r w:rsidRPr="009A1E19">
        <w:tab/>
        <w:t>wybór prezesa Naczelnej Rady Adwokackiej, prezesa Wyższego Sądu Dyscyplinarnego, Rzecznika Dyscyplinarnego Adwokatury i przewodniczącego Wyższej Komisji Rewizyjnej;</w:t>
      </w:r>
    </w:p>
    <w:p w:rsidR="009A1E19" w:rsidRPr="009A1E19" w:rsidRDefault="009A1E19" w:rsidP="009A1E19">
      <w:pPr>
        <w:pStyle w:val="PKTpunkt"/>
      </w:pPr>
      <w:r w:rsidRPr="009A1E19">
        <w:t>2)</w:t>
      </w:r>
      <w:r w:rsidRPr="009A1E19">
        <w:tab/>
        <w:t>wybór – niebędących dziekanami – adwokatów wchodzących w skład Naczelnej Rady Adwokackiej;</w:t>
      </w:r>
    </w:p>
    <w:p w:rsidR="009A1E19" w:rsidRPr="009A1E19" w:rsidRDefault="009A1E19" w:rsidP="009A1E19">
      <w:pPr>
        <w:pStyle w:val="PKTpunkt"/>
      </w:pPr>
      <w:r w:rsidRPr="009A1E19">
        <w:t>3)</w:t>
      </w:r>
      <w:r w:rsidRPr="009A1E19">
        <w:tab/>
        <w:t>wybór członków i zastępców członków Wyższego Sądu Dyscyplinarnego i Wyższej Komisji Rewizyjnej;</w:t>
      </w:r>
    </w:p>
    <w:p w:rsidR="009A1E19" w:rsidRPr="009A1E19" w:rsidRDefault="009A1E19" w:rsidP="009A1E19">
      <w:pPr>
        <w:pStyle w:val="PKTpunkt"/>
      </w:pPr>
      <w:r w:rsidRPr="009A1E19">
        <w:t>3a)</w:t>
      </w:r>
      <w:r w:rsidRPr="009A1E19">
        <w:rPr>
          <w:rStyle w:val="IGindeksgrny"/>
        </w:rPr>
        <w:footnoteReference w:id="13"/>
      </w:r>
      <w:r w:rsidRPr="009A1E19">
        <w:rPr>
          <w:rStyle w:val="IGindeksgrny"/>
        </w:rPr>
        <w:t>)</w:t>
      </w:r>
      <w:r w:rsidRPr="009A1E19">
        <w:tab/>
        <w:t>ustalanie liczby członków i zastępców członków Wyższego Sądu Dyscyplinarnego oraz sądów dyscyplinarnych;</w:t>
      </w:r>
    </w:p>
    <w:p w:rsidR="009A1E19" w:rsidRPr="009A1E19" w:rsidRDefault="009A1E19" w:rsidP="009A1E19">
      <w:pPr>
        <w:pStyle w:val="PKTpunkt"/>
      </w:pPr>
      <w:r w:rsidRPr="009A1E19">
        <w:t>4)</w:t>
      </w:r>
      <w:r w:rsidRPr="009A1E19">
        <w:tab/>
        <w:t>rozpatrywanie i zatwierdzanie sprawozdań Naczelnej Rady Adwokackiej, Wyższego Sądu Dyscyplinarnego i Wyższej Komisji Rewizyjnej oraz zatwierdzanie – po wysłuchaniu wniosk</w:t>
      </w:r>
      <w:r w:rsidR="00F23618">
        <w:t>ów Wyższej Komisji Rewizyjnej –</w:t>
      </w:r>
      <w:r w:rsidR="00F23618">
        <w:br/>
      </w:r>
      <w:r w:rsidRPr="009A1E19">
        <w:t>zamknięć rachunkowych i udzielanie Naczelnej Radzie Adwokackiej absolutorium;</w:t>
      </w:r>
    </w:p>
    <w:p w:rsidR="009A1E19" w:rsidRPr="009A1E19" w:rsidRDefault="009A1E19" w:rsidP="009A1E19">
      <w:pPr>
        <w:pStyle w:val="PKTpunkt"/>
      </w:pPr>
      <w:r w:rsidRPr="009A1E19">
        <w:t>5)</w:t>
      </w:r>
      <w:r w:rsidRPr="009A1E19">
        <w:tab/>
        <w:t>wytyczanie kierunków działania samorządu adwokackiego, a także ustalanie liczby izb adwokackich;</w:t>
      </w:r>
    </w:p>
    <w:p w:rsidR="009A1E19" w:rsidRPr="009A1E19" w:rsidRDefault="009A1E19" w:rsidP="00BD25B5">
      <w:pPr>
        <w:pStyle w:val="PKTpunkt"/>
        <w:keepNext/>
      </w:pPr>
      <w:r w:rsidRPr="009A1E19">
        <w:t>6)</w:t>
      </w:r>
      <w:r w:rsidRPr="009A1E19">
        <w:tab/>
        <w:t>uchwalanie regulaminów dotyczących:</w:t>
      </w:r>
    </w:p>
    <w:p w:rsidR="009A1E19" w:rsidRPr="009A1E19" w:rsidRDefault="009A1E19" w:rsidP="009A1E19">
      <w:pPr>
        <w:pStyle w:val="LITlitera"/>
      </w:pPr>
      <w:r w:rsidRPr="009A1E19">
        <w:t>a)</w:t>
      </w:r>
      <w:r w:rsidRPr="009A1E19">
        <w:rPr>
          <w:rStyle w:val="IGindeksgrny"/>
        </w:rPr>
        <w:footnoteReference w:id="14"/>
      </w:r>
      <w:r w:rsidRPr="009A1E19">
        <w:rPr>
          <w:rStyle w:val="IGindeksgrny"/>
        </w:rPr>
        <w:t>)</w:t>
      </w:r>
      <w:r w:rsidR="00F23618">
        <w:t xml:space="preserve"> </w:t>
      </w:r>
      <w:r w:rsidRPr="009A1E19">
        <w:t>trybu wyborów do organów adwokatury i organów izb adwokackich oraz działania tych organów, z wyjątkiem regulaminów, o których mowa</w:t>
      </w:r>
      <w:r w:rsidR="00BD25B5" w:rsidRPr="009A1E19">
        <w:t xml:space="preserve"> w</w:t>
      </w:r>
      <w:r w:rsidR="00BD25B5">
        <w:t> art. </w:t>
      </w:r>
      <w:r w:rsidRPr="009A1E19">
        <w:t>5</w:t>
      </w:r>
      <w:r w:rsidR="00BD25B5" w:rsidRPr="009A1E19">
        <w:t>8</w:t>
      </w:r>
      <w:r w:rsidR="00BD25B5">
        <w:t xml:space="preserve"> pkt </w:t>
      </w:r>
      <w:r w:rsidRPr="009A1E19">
        <w:t>1</w:t>
      </w:r>
      <w:r w:rsidR="00BD25B5" w:rsidRPr="009A1E19">
        <w:t>2</w:t>
      </w:r>
      <w:r w:rsidR="00BD25B5">
        <w:t xml:space="preserve"> lit. </w:t>
      </w:r>
      <w:r w:rsidRPr="009A1E19">
        <w:t>i,</w:t>
      </w:r>
    </w:p>
    <w:p w:rsidR="009A1E19" w:rsidRPr="009A1E19" w:rsidRDefault="009A1E19" w:rsidP="009A1E19">
      <w:pPr>
        <w:pStyle w:val="LITlitera"/>
      </w:pPr>
      <w:r w:rsidRPr="009A1E19">
        <w:t>b)</w:t>
      </w:r>
      <w:r w:rsidRPr="009A1E19">
        <w:tab/>
        <w:t>(uchylona)</w:t>
      </w:r>
    </w:p>
    <w:p w:rsidR="009A1E19" w:rsidRPr="009A1E19" w:rsidRDefault="009A1E19" w:rsidP="009A1E19">
      <w:pPr>
        <w:pStyle w:val="LITlitera"/>
      </w:pPr>
      <w:r w:rsidRPr="009A1E19">
        <w:t>c)</w:t>
      </w:r>
      <w:r w:rsidRPr="009A1E19">
        <w:tab/>
        <w:t>(uchylona)</w:t>
      </w:r>
    </w:p>
    <w:p w:rsidR="009A1E19" w:rsidRPr="009A1E19" w:rsidRDefault="009A1E19" w:rsidP="009A1E19">
      <w:pPr>
        <w:pStyle w:val="LITlitera"/>
      </w:pPr>
      <w:r w:rsidRPr="009A1E19">
        <w:t>d)</w:t>
      </w:r>
      <w:r w:rsidRPr="009A1E19">
        <w:tab/>
        <w:t>trybu obrad Zjazdu;</w:t>
      </w:r>
    </w:p>
    <w:p w:rsidR="009A1E19" w:rsidRPr="009A1E19" w:rsidRDefault="009A1E19" w:rsidP="009A1E19">
      <w:pPr>
        <w:pStyle w:val="PKTpunkt"/>
      </w:pPr>
      <w:r w:rsidRPr="009A1E19">
        <w:t>7)</w:t>
      </w:r>
      <w:r w:rsidRPr="009A1E19">
        <w:tab/>
        <w:t>określanie podstawowych zasad tworzenia funduszów i gospodarowania majątkiem adwokatury.</w:t>
      </w:r>
    </w:p>
    <w:p w:rsidR="009A1E19" w:rsidRPr="009A1E19" w:rsidRDefault="009A1E19" w:rsidP="009A1E19">
      <w:pPr>
        <w:pStyle w:val="ROZDZODDZOZNoznaczenierozdziauluboddziau"/>
      </w:pPr>
      <w:r w:rsidRPr="009A1E19">
        <w:t>Rozdział 2</w:t>
      </w:r>
    </w:p>
    <w:p w:rsidR="009A1E19" w:rsidRPr="009A1E19" w:rsidRDefault="009A1E19" w:rsidP="00BD25B5">
      <w:pPr>
        <w:pStyle w:val="ROZDZODDZPRZEDMprzedmiotregulacjirozdziauluboddziau"/>
      </w:pPr>
      <w:r w:rsidRPr="009A1E19">
        <w:t>Naczelna Rada Adwokacka</w:t>
      </w:r>
    </w:p>
    <w:p w:rsidR="009A1E19" w:rsidRPr="009A1E19" w:rsidRDefault="009A1E19" w:rsidP="00BD25B5">
      <w:pPr>
        <w:pStyle w:val="ARTartustawynprozporzdzenia"/>
        <w:keepNext/>
      </w:pPr>
      <w:r w:rsidRPr="00BD25B5">
        <w:rPr>
          <w:rStyle w:val="Ppogrubienie"/>
        </w:rPr>
        <w:t>Art. 57.</w:t>
      </w:r>
      <w:r w:rsidRPr="009A1E19">
        <w:t> 1. Naczelną Radę Adwokacką tworzą:</w:t>
      </w:r>
    </w:p>
    <w:p w:rsidR="009A1E19" w:rsidRPr="009A1E19" w:rsidRDefault="009A1E19" w:rsidP="009A1E19">
      <w:pPr>
        <w:pStyle w:val="PKTpunkt"/>
      </w:pPr>
      <w:r w:rsidRPr="009A1E19">
        <w:t>1)</w:t>
      </w:r>
      <w:r w:rsidRPr="009A1E19">
        <w:tab/>
        <w:t>prezes Naczelnej Rady Adwokackiej;</w:t>
      </w:r>
    </w:p>
    <w:p w:rsidR="009A1E19" w:rsidRPr="009A1E19" w:rsidRDefault="009A1E19" w:rsidP="009A1E19">
      <w:pPr>
        <w:pStyle w:val="PKTpunkt"/>
      </w:pPr>
      <w:r w:rsidRPr="009A1E19">
        <w:t>2)</w:t>
      </w:r>
      <w:r w:rsidRPr="009A1E19">
        <w:tab/>
        <w:t>adwokaci wybrani przez Krajowy Zjazd Adwokatury w liczbie odpowiadającej liczbie dziekanów okręgowych rad adwokackich, nie więcej jednak niż ośmiu adwokatów z tej samej izby;</w:t>
      </w:r>
    </w:p>
    <w:p w:rsidR="009A1E19" w:rsidRPr="009A1E19" w:rsidRDefault="009A1E19" w:rsidP="009A1E19">
      <w:pPr>
        <w:pStyle w:val="PKTpunkt"/>
      </w:pPr>
      <w:r w:rsidRPr="009A1E19">
        <w:t>3)</w:t>
      </w:r>
      <w:r w:rsidRPr="009A1E19">
        <w:tab/>
        <w:t>dziekani okręgowych rad adwokackich.</w:t>
      </w:r>
    </w:p>
    <w:p w:rsidR="009A1E19" w:rsidRPr="009A1E19" w:rsidRDefault="009A1E19" w:rsidP="009A1E19">
      <w:pPr>
        <w:pStyle w:val="USTustnpkodeksu"/>
      </w:pPr>
      <w:r w:rsidRPr="009A1E19">
        <w:t>2. Siedzibą Naczelnej Rady Adwokackiej jest m.st. Warszawa.</w:t>
      </w:r>
    </w:p>
    <w:p w:rsidR="009A1E19" w:rsidRPr="009A1E19" w:rsidRDefault="009A1E19" w:rsidP="00BD25B5">
      <w:pPr>
        <w:pStyle w:val="ARTartustawynprozporzdzenia"/>
        <w:keepNext/>
      </w:pPr>
      <w:r w:rsidRPr="00BD25B5">
        <w:rPr>
          <w:rStyle w:val="Ppogrubienie"/>
        </w:rPr>
        <w:t>Art. 58.</w:t>
      </w:r>
      <w:r w:rsidRPr="009A1E19">
        <w:t> Do zakresu działania Naczelnej Rady Adwokackiej należy:</w:t>
      </w:r>
    </w:p>
    <w:p w:rsidR="009A1E19" w:rsidRPr="009A1E19" w:rsidRDefault="009A1E19" w:rsidP="009A1E19">
      <w:pPr>
        <w:pStyle w:val="PKTpunkt"/>
      </w:pPr>
      <w:r w:rsidRPr="009A1E19">
        <w:t>1)</w:t>
      </w:r>
      <w:r w:rsidRPr="009A1E19">
        <w:tab/>
        <w:t>reprezentowanie adwokatury;</w:t>
      </w:r>
    </w:p>
    <w:p w:rsidR="009A1E19" w:rsidRPr="009A1E19" w:rsidRDefault="009A1E19" w:rsidP="009A1E19">
      <w:pPr>
        <w:pStyle w:val="PKTpunkt"/>
      </w:pPr>
      <w:r w:rsidRPr="009A1E19">
        <w:t>1a)</w:t>
      </w:r>
      <w:r w:rsidRPr="009A1E19">
        <w:tab/>
        <w:t>uchylanie sprzecznych z prawem uchwał zgromadzenia izby;</w:t>
      </w:r>
    </w:p>
    <w:p w:rsidR="009A1E19" w:rsidRPr="009A1E19" w:rsidRDefault="009A1E19" w:rsidP="009A1E19">
      <w:pPr>
        <w:pStyle w:val="PKTpunkt"/>
      </w:pPr>
      <w:r w:rsidRPr="009A1E19">
        <w:t>2)</w:t>
      </w:r>
      <w:r w:rsidRPr="009A1E19">
        <w:tab/>
        <w:t>nadzór nad działalnością Prezydium Naczelnej Rady Adwokackiej;</w:t>
      </w:r>
    </w:p>
    <w:p w:rsidR="009A1E19" w:rsidRPr="009A1E19" w:rsidRDefault="009A1E19" w:rsidP="009A1E19">
      <w:pPr>
        <w:pStyle w:val="PKTpunkt"/>
      </w:pPr>
      <w:r w:rsidRPr="009A1E19">
        <w:t>3)</w:t>
      </w:r>
      <w:r w:rsidRPr="009A1E19">
        <w:tab/>
        <w:t>nadzór nad działalnością okręgowych rad adwokackich oraz nadzór nad kształceniem aplikantów przez te rady;</w:t>
      </w:r>
    </w:p>
    <w:p w:rsidR="009A1E19" w:rsidRPr="009A1E19" w:rsidRDefault="009A1E19" w:rsidP="009A1E19">
      <w:pPr>
        <w:pStyle w:val="PKTpunkt"/>
      </w:pPr>
      <w:r w:rsidRPr="009A1E19">
        <w:t>4)</w:t>
      </w:r>
      <w:r w:rsidRPr="009A1E19">
        <w:tab/>
        <w:t>ustalanie zasięgu terytorialnego izb adwokackich oraz ich siedzib;</w:t>
      </w:r>
    </w:p>
    <w:p w:rsidR="009A1E19" w:rsidRPr="009A1E19" w:rsidRDefault="009A1E19" w:rsidP="009A1E19">
      <w:pPr>
        <w:pStyle w:val="PKTpunkt"/>
      </w:pPr>
      <w:r w:rsidRPr="009A1E19">
        <w:t>5)</w:t>
      </w:r>
      <w:r w:rsidRPr="009A1E19">
        <w:tab/>
        <w:t>ustalanie liczby członków oraz ich zastępców, organów poszczególnych izb adwokackich, a także liczby stale urz</w:t>
      </w:r>
      <w:r w:rsidRPr="009A1E19">
        <w:t>ę</w:t>
      </w:r>
      <w:r w:rsidRPr="009A1E19">
        <w:t>dujących członków tych organów i zasad ich wynagradzania;</w:t>
      </w:r>
    </w:p>
    <w:p w:rsidR="009A1E19" w:rsidRPr="009B65AE" w:rsidRDefault="009A1E19" w:rsidP="009B65AE">
      <w:pPr>
        <w:pStyle w:val="PKTpunkt"/>
        <w:spacing w:before="110"/>
        <w:rPr>
          <w:bCs w:val="0"/>
        </w:rPr>
      </w:pPr>
      <w:r w:rsidRPr="009A1E19">
        <w:t>5a)</w:t>
      </w:r>
      <w:bookmarkStart w:id="5" w:name="_Ref409079516"/>
      <w:r w:rsidRPr="009A1E19">
        <w:rPr>
          <w:rStyle w:val="IGindeksgrny"/>
        </w:rPr>
        <w:footnoteReference w:id="15"/>
      </w:r>
      <w:bookmarkEnd w:id="5"/>
      <w:r w:rsidRPr="009A1E19">
        <w:rPr>
          <w:rStyle w:val="IGindeksgrny"/>
        </w:rPr>
        <w:t>)</w:t>
      </w:r>
      <w:r w:rsidRPr="009A1E19">
        <w:tab/>
        <w:t xml:space="preserve">określanie zasad działania zastępców Rzecznika Dyscyplinarnego Adwokatury i zastępców rzeczników </w:t>
      </w:r>
      <w:r w:rsidRPr="009B65AE">
        <w:rPr>
          <w:bCs w:val="0"/>
        </w:rPr>
        <w:t>dyscypl</w:t>
      </w:r>
      <w:r w:rsidRPr="009B65AE">
        <w:rPr>
          <w:bCs w:val="0"/>
        </w:rPr>
        <w:t>i</w:t>
      </w:r>
      <w:r w:rsidRPr="009B65AE">
        <w:rPr>
          <w:bCs w:val="0"/>
        </w:rPr>
        <w:t>narnych oraz trybu i sposobu ich wyboru;</w:t>
      </w:r>
    </w:p>
    <w:p w:rsidR="009A1E19" w:rsidRPr="009B65AE" w:rsidRDefault="009A1E19" w:rsidP="009B65AE">
      <w:pPr>
        <w:pStyle w:val="PKTpunkt"/>
        <w:spacing w:before="110"/>
        <w:rPr>
          <w:bCs w:val="0"/>
        </w:rPr>
      </w:pPr>
      <w:r w:rsidRPr="009B65AE">
        <w:rPr>
          <w:bCs w:val="0"/>
        </w:rPr>
        <w:t>5b)</w:t>
      </w:r>
      <w:r w:rsidRPr="009B65AE">
        <w:rPr>
          <w:rStyle w:val="IGindeksgrny"/>
          <w:bCs w:val="0"/>
        </w:rPr>
        <w:fldChar w:fldCharType="begin"/>
      </w:r>
      <w:r w:rsidRPr="009B65AE">
        <w:rPr>
          <w:rStyle w:val="IGindeksgrny"/>
          <w:bCs w:val="0"/>
        </w:rPr>
        <w:instrText xml:space="preserve"> NOTEREF _Ref409079516 \f \h </w:instrText>
      </w:r>
      <w:r w:rsidR="009B65AE">
        <w:rPr>
          <w:rStyle w:val="IGindeksgrny"/>
          <w:bCs w:val="0"/>
        </w:rPr>
        <w:instrText xml:space="preserve"> \* MERGEFORMAT </w:instrText>
      </w:r>
      <w:r w:rsidRPr="009B65AE">
        <w:rPr>
          <w:rStyle w:val="IGindeksgrny"/>
          <w:bCs w:val="0"/>
        </w:rPr>
      </w:r>
      <w:r w:rsidRPr="009B65AE">
        <w:rPr>
          <w:rStyle w:val="IGindeksgrny"/>
          <w:bCs w:val="0"/>
        </w:rPr>
        <w:fldChar w:fldCharType="separate"/>
      </w:r>
      <w:r w:rsidRPr="009B65AE">
        <w:rPr>
          <w:rStyle w:val="IGindeksgrny"/>
          <w:bCs w:val="0"/>
        </w:rPr>
        <w:t>15</w:t>
      </w:r>
      <w:r w:rsidRPr="009B65AE">
        <w:rPr>
          <w:rStyle w:val="IGindeksgrny"/>
          <w:bCs w:val="0"/>
        </w:rPr>
        <w:fldChar w:fldCharType="end"/>
      </w:r>
      <w:r w:rsidRPr="009B65AE">
        <w:rPr>
          <w:rStyle w:val="IGindeksgrny"/>
          <w:bCs w:val="0"/>
        </w:rPr>
        <w:t>)</w:t>
      </w:r>
      <w:r w:rsidRPr="009B65AE">
        <w:rPr>
          <w:bCs w:val="0"/>
        </w:rPr>
        <w:tab/>
        <w:t>określanie wysokości zryczałtowanych kosztów postępowania dyscyplinarnego;</w:t>
      </w:r>
    </w:p>
    <w:p w:rsidR="009A1E19" w:rsidRPr="009B65AE" w:rsidRDefault="009A1E19" w:rsidP="009B65AE">
      <w:pPr>
        <w:pStyle w:val="PKTpunkt"/>
        <w:spacing w:before="110"/>
        <w:rPr>
          <w:bCs w:val="0"/>
        </w:rPr>
      </w:pPr>
      <w:r w:rsidRPr="009B65AE">
        <w:rPr>
          <w:bCs w:val="0"/>
        </w:rPr>
        <w:t>6)</w:t>
      </w:r>
      <w:r w:rsidRPr="009B65AE">
        <w:rPr>
          <w:bCs w:val="0"/>
        </w:rPr>
        <w:tab/>
        <w:t>wydawanie opinii, o których mowa</w:t>
      </w:r>
      <w:r w:rsidR="00BD25B5" w:rsidRPr="009B65AE">
        <w:rPr>
          <w:bCs w:val="0"/>
        </w:rPr>
        <w:t xml:space="preserve"> w art. </w:t>
      </w:r>
      <w:r w:rsidRPr="009B65AE">
        <w:rPr>
          <w:bCs w:val="0"/>
        </w:rPr>
        <w:t>1</w:t>
      </w:r>
      <w:r w:rsidR="00BD25B5" w:rsidRPr="009B65AE">
        <w:rPr>
          <w:bCs w:val="0"/>
        </w:rPr>
        <w:t>6 ust. 2 i </w:t>
      </w:r>
      <w:r w:rsidRPr="009B65AE">
        <w:rPr>
          <w:bCs w:val="0"/>
        </w:rPr>
        <w:t>3;</w:t>
      </w:r>
    </w:p>
    <w:p w:rsidR="009A1E19" w:rsidRPr="009B65AE" w:rsidRDefault="009A1E19" w:rsidP="009B65AE">
      <w:pPr>
        <w:pStyle w:val="PKTpunkt"/>
        <w:spacing w:before="110"/>
        <w:rPr>
          <w:bCs w:val="0"/>
        </w:rPr>
      </w:pPr>
      <w:r w:rsidRPr="009B65AE">
        <w:rPr>
          <w:bCs w:val="0"/>
        </w:rPr>
        <w:t>7)</w:t>
      </w:r>
      <w:r w:rsidRPr="009B65AE">
        <w:rPr>
          <w:bCs w:val="0"/>
        </w:rPr>
        <w:tab/>
        <w:t>(uchylony)</w:t>
      </w:r>
    </w:p>
    <w:p w:rsidR="009A1E19" w:rsidRPr="009B65AE" w:rsidRDefault="009A1E19" w:rsidP="009B65AE">
      <w:pPr>
        <w:pStyle w:val="PKTpunkt"/>
        <w:spacing w:before="110"/>
        <w:rPr>
          <w:bCs w:val="0"/>
        </w:rPr>
      </w:pPr>
      <w:r w:rsidRPr="009B65AE">
        <w:rPr>
          <w:bCs w:val="0"/>
        </w:rPr>
        <w:t>8)</w:t>
      </w:r>
      <w:r w:rsidRPr="009B65AE">
        <w:rPr>
          <w:bCs w:val="0"/>
        </w:rPr>
        <w:tab/>
        <w:t xml:space="preserve">rozpoznawanie </w:t>
      </w:r>
      <w:proofErr w:type="spellStart"/>
      <w:r w:rsidRPr="009B65AE">
        <w:rPr>
          <w:bCs w:val="0"/>
        </w:rPr>
        <w:t>odwołań</w:t>
      </w:r>
      <w:proofErr w:type="spellEnd"/>
      <w:r w:rsidRPr="009B65AE">
        <w:rPr>
          <w:bCs w:val="0"/>
        </w:rPr>
        <w:t xml:space="preserve"> od uchwał okręgowych rad adwokackich;</w:t>
      </w:r>
    </w:p>
    <w:p w:rsidR="009A1E19" w:rsidRPr="009B65AE" w:rsidRDefault="009A1E19" w:rsidP="009B65AE">
      <w:pPr>
        <w:pStyle w:val="PKTpunkt"/>
        <w:spacing w:before="110"/>
        <w:rPr>
          <w:bCs w:val="0"/>
        </w:rPr>
      </w:pPr>
      <w:r w:rsidRPr="009B65AE">
        <w:rPr>
          <w:bCs w:val="0"/>
        </w:rPr>
        <w:t>9)</w:t>
      </w:r>
      <w:r w:rsidRPr="009B65AE">
        <w:rPr>
          <w:bCs w:val="0"/>
        </w:rPr>
        <w:tab/>
        <w:t>udzielanie opinii o projektach aktów prawodawczych oraz przedstawianie wniosków i postulatów w zakresie tworz</w:t>
      </w:r>
      <w:r w:rsidRPr="009B65AE">
        <w:rPr>
          <w:bCs w:val="0"/>
        </w:rPr>
        <w:t>e</w:t>
      </w:r>
      <w:r w:rsidRPr="009B65AE">
        <w:rPr>
          <w:bCs w:val="0"/>
        </w:rPr>
        <w:t>nia i stosowania prawa;</w:t>
      </w:r>
    </w:p>
    <w:p w:rsidR="009A1E19" w:rsidRPr="009B65AE" w:rsidRDefault="009A1E19" w:rsidP="009B65AE">
      <w:pPr>
        <w:pStyle w:val="PKTpunkt"/>
        <w:spacing w:before="110"/>
        <w:rPr>
          <w:bCs w:val="0"/>
        </w:rPr>
      </w:pPr>
      <w:r w:rsidRPr="009B65AE">
        <w:rPr>
          <w:bCs w:val="0"/>
        </w:rPr>
        <w:t>10)</w:t>
      </w:r>
      <w:r w:rsidRPr="009B65AE">
        <w:rPr>
          <w:bCs w:val="0"/>
        </w:rPr>
        <w:tab/>
        <w:t>rozporządzanie i zarząd majątkiem Naczelnej Rady Adwokackiej;</w:t>
      </w:r>
    </w:p>
    <w:p w:rsidR="009A1E19" w:rsidRPr="009B65AE" w:rsidRDefault="009A1E19" w:rsidP="009B65AE">
      <w:pPr>
        <w:pStyle w:val="PKTpunkt"/>
        <w:spacing w:before="110"/>
        <w:rPr>
          <w:bCs w:val="0"/>
        </w:rPr>
      </w:pPr>
      <w:r w:rsidRPr="009B65AE">
        <w:rPr>
          <w:bCs w:val="0"/>
        </w:rPr>
        <w:t>11)</w:t>
      </w:r>
      <w:r w:rsidRPr="009B65AE">
        <w:rPr>
          <w:bCs w:val="0"/>
        </w:rPr>
        <w:tab/>
        <w:t>uchwalanie budżetu Naczelnej Rady Adwokackiej i określanie udziału poszczególnych izb adwokackich w pokrywaniu jej wydatków budżetowych;</w:t>
      </w:r>
    </w:p>
    <w:p w:rsidR="009A1E19" w:rsidRPr="009B65AE" w:rsidRDefault="009A1E19" w:rsidP="009B65AE">
      <w:pPr>
        <w:pStyle w:val="PKTpunkt"/>
        <w:spacing w:before="110"/>
        <w:rPr>
          <w:bCs w:val="0"/>
        </w:rPr>
      </w:pPr>
      <w:r w:rsidRPr="009B65AE">
        <w:rPr>
          <w:bCs w:val="0"/>
        </w:rPr>
        <w:t>11a)</w:t>
      </w:r>
      <w:r w:rsidRPr="009B65AE">
        <w:rPr>
          <w:bCs w:val="0"/>
        </w:rPr>
        <w:tab/>
        <w:t>uchwalanie zasad zwalniania aplikantów od ponoszenia w całości lub w części opłaty rocznej, a także odraczania jej płatności lub rozkładania jej na raty;</w:t>
      </w:r>
    </w:p>
    <w:p w:rsidR="009A1E19" w:rsidRPr="009A1E19" w:rsidRDefault="009A1E19" w:rsidP="009B65AE">
      <w:pPr>
        <w:pStyle w:val="PKTpunkt"/>
        <w:spacing w:before="110"/>
      </w:pPr>
      <w:r w:rsidRPr="009B65AE">
        <w:rPr>
          <w:bCs w:val="0"/>
        </w:rPr>
        <w:t>12)</w:t>
      </w:r>
      <w:r w:rsidRPr="009B65AE">
        <w:rPr>
          <w:bCs w:val="0"/>
        </w:rPr>
        <w:tab/>
        <w:t>uchwalanie regulaminów</w:t>
      </w:r>
      <w:r w:rsidRPr="009A1E19">
        <w:t xml:space="preserve"> dotyczących:</w:t>
      </w:r>
    </w:p>
    <w:p w:rsidR="009A1E19" w:rsidRPr="009A1E19" w:rsidRDefault="009A1E19" w:rsidP="009A1E19">
      <w:pPr>
        <w:pStyle w:val="LITlitera"/>
      </w:pPr>
      <w:r w:rsidRPr="009A1E19">
        <w:t>a)</w:t>
      </w:r>
      <w:r w:rsidRPr="009A1E19">
        <w:tab/>
        <w:t>zasad wyboru delegatów adwokatów, o których mowa</w:t>
      </w:r>
      <w:r w:rsidR="00BD25B5" w:rsidRPr="009A1E19">
        <w:t xml:space="preserve"> w</w:t>
      </w:r>
      <w:r w:rsidR="00BD25B5">
        <w:t> art. </w:t>
      </w:r>
      <w:r w:rsidRPr="009A1E19">
        <w:t>3</w:t>
      </w:r>
      <w:r w:rsidR="00BD25B5" w:rsidRPr="009A1E19">
        <w:t>9</w:t>
      </w:r>
      <w:r w:rsidR="00BD25B5">
        <w:t xml:space="preserve"> pkt </w:t>
      </w:r>
      <w:r w:rsidRPr="009A1E19">
        <w:t>1,</w:t>
      </w:r>
    </w:p>
    <w:p w:rsidR="009A1E19" w:rsidRPr="009A1E19" w:rsidRDefault="009A1E19" w:rsidP="009A1E19">
      <w:pPr>
        <w:pStyle w:val="LITlitera"/>
      </w:pPr>
      <w:r w:rsidRPr="009A1E19">
        <w:t>b)</w:t>
      </w:r>
      <w:r w:rsidRPr="009A1E19">
        <w:rPr>
          <w:rStyle w:val="IGindeksgrny"/>
        </w:rPr>
        <w:footnoteReference w:id="16"/>
      </w:r>
      <w:r w:rsidRPr="009A1E19">
        <w:rPr>
          <w:rStyle w:val="IGindeksgrny"/>
        </w:rPr>
        <w:t>)</w:t>
      </w:r>
      <w:r w:rsidRPr="009A1E19">
        <w:tab/>
        <w:t>zasad odbywania aplikacji adwokackiej,</w:t>
      </w:r>
    </w:p>
    <w:p w:rsidR="009A1E19" w:rsidRPr="009A1E19" w:rsidRDefault="009A1E19" w:rsidP="009A1E19">
      <w:pPr>
        <w:pStyle w:val="LITlitera"/>
      </w:pPr>
      <w:r w:rsidRPr="009A1E19">
        <w:t>c)</w:t>
      </w:r>
      <w:r w:rsidRPr="009A1E19">
        <w:tab/>
        <w:t>zasad funkcjonowania rad adwokackich,</w:t>
      </w:r>
    </w:p>
    <w:p w:rsidR="009A1E19" w:rsidRPr="009A1E19" w:rsidRDefault="009A1E19" w:rsidP="009A1E19">
      <w:pPr>
        <w:pStyle w:val="LITlitera"/>
      </w:pPr>
      <w:r w:rsidRPr="009A1E19">
        <w:t>d)</w:t>
      </w:r>
      <w:r w:rsidRPr="009A1E19">
        <w:tab/>
        <w:t>zakresu działania oraz zasad wynagradzania wizytatorów,</w:t>
      </w:r>
    </w:p>
    <w:p w:rsidR="009A1E19" w:rsidRPr="009A1E19" w:rsidRDefault="009A1E19" w:rsidP="009A1E19">
      <w:pPr>
        <w:pStyle w:val="LITlitera"/>
      </w:pPr>
      <w:r w:rsidRPr="009A1E19">
        <w:t>e)</w:t>
      </w:r>
      <w:r w:rsidRPr="009A1E19">
        <w:tab/>
        <w:t>(uchylona)</w:t>
      </w:r>
    </w:p>
    <w:p w:rsidR="009A1E19" w:rsidRPr="009A1E19" w:rsidRDefault="009A1E19" w:rsidP="009A1E19">
      <w:pPr>
        <w:pStyle w:val="LITlitera"/>
      </w:pPr>
      <w:r w:rsidRPr="009A1E19">
        <w:t>f)</w:t>
      </w:r>
      <w:r w:rsidRPr="009A1E19">
        <w:tab/>
        <w:t>wzorów pieczęci organów adwokatury,</w:t>
      </w:r>
    </w:p>
    <w:p w:rsidR="009A1E19" w:rsidRPr="009A1E19" w:rsidRDefault="009A1E19" w:rsidP="009A1E19">
      <w:pPr>
        <w:pStyle w:val="LITlitera"/>
      </w:pPr>
      <w:r w:rsidRPr="009A1E19">
        <w:t>g)</w:t>
      </w:r>
      <w:r w:rsidRPr="009A1E19">
        <w:tab/>
        <w:t>zasad tworzenia, organizowania, funkcjonowania i rozwiązywania zespołów adwokackich,</w:t>
      </w:r>
    </w:p>
    <w:p w:rsidR="009A1E19" w:rsidRPr="009A1E19" w:rsidRDefault="009A1E19" w:rsidP="009A1E19">
      <w:pPr>
        <w:pStyle w:val="LITlitera"/>
      </w:pPr>
      <w:r w:rsidRPr="009A1E19">
        <w:t>h)</w:t>
      </w:r>
      <w:r w:rsidRPr="009A1E19">
        <w:tab/>
        <w:t>zasad wykonywania zawodu indywidualnie lub w spółkach, o których mowa</w:t>
      </w:r>
      <w:r w:rsidR="00BD25B5" w:rsidRPr="009A1E19">
        <w:t xml:space="preserve"> w</w:t>
      </w:r>
      <w:r w:rsidR="00BD25B5">
        <w:t> art. </w:t>
      </w:r>
      <w:r w:rsidRPr="009A1E19">
        <w:t>4a</w:t>
      </w:r>
      <w:r w:rsidR="00BD25B5">
        <w:t xml:space="preserve"> ust. </w:t>
      </w:r>
      <w:r w:rsidRPr="009A1E19">
        <w:t>1,</w:t>
      </w:r>
    </w:p>
    <w:p w:rsidR="009A1E19" w:rsidRPr="009A1E19" w:rsidRDefault="009A1E19" w:rsidP="009A1E19">
      <w:pPr>
        <w:pStyle w:val="LITlitera"/>
      </w:pPr>
      <w:r w:rsidRPr="009A1E19">
        <w:t>i)</w:t>
      </w:r>
      <w:r w:rsidRPr="009A1E19">
        <w:tab/>
        <w:t>działania rzeczników dyscyplinarnych,</w:t>
      </w:r>
    </w:p>
    <w:p w:rsidR="009A1E19" w:rsidRPr="009A1E19" w:rsidRDefault="009A1E19" w:rsidP="009A1E19">
      <w:pPr>
        <w:pStyle w:val="LITlitera"/>
      </w:pPr>
      <w:r w:rsidRPr="009A1E19">
        <w:t>j)</w:t>
      </w:r>
      <w:r w:rsidRPr="009A1E19">
        <w:tab/>
        <w:t>(utraciła moc)</w:t>
      </w:r>
      <w:r w:rsidRPr="009A1E19">
        <w:rPr>
          <w:rStyle w:val="IGindeksgrny"/>
        </w:rPr>
        <w:fldChar w:fldCharType="begin"/>
      </w:r>
      <w:r w:rsidRPr="009A1E19">
        <w:rPr>
          <w:rStyle w:val="IGindeksgrny"/>
        </w:rPr>
        <w:instrText xml:space="preserve"> NOTEREF _Ref373926268 \f \h </w:instrText>
      </w:r>
      <w:r w:rsidRPr="009A1E19">
        <w:rPr>
          <w:rStyle w:val="IGindeksgrny"/>
        </w:rPr>
      </w:r>
      <w:r w:rsidRPr="009A1E19">
        <w:rPr>
          <w:rStyle w:val="IGindeksgrny"/>
        </w:rPr>
        <w:fldChar w:fldCharType="separate"/>
      </w:r>
      <w:r w:rsidRPr="009A1E19">
        <w:rPr>
          <w:rStyle w:val="IGindeksgrny"/>
        </w:rPr>
        <w:t>7</w:t>
      </w:r>
      <w:r w:rsidRPr="009A1E19">
        <w:rPr>
          <w:rStyle w:val="IGindeksgrny"/>
        </w:rPr>
        <w:fldChar w:fldCharType="end"/>
      </w:r>
      <w:r w:rsidRPr="009A1E19">
        <w:rPr>
          <w:rStyle w:val="IGindeksgrny"/>
        </w:rPr>
        <w:t>)</w:t>
      </w:r>
    </w:p>
    <w:p w:rsidR="009A1E19" w:rsidRPr="009A1E19" w:rsidRDefault="009A1E19" w:rsidP="009A1E19">
      <w:pPr>
        <w:pStyle w:val="LITlitera"/>
      </w:pPr>
      <w:r w:rsidRPr="009A1E19">
        <w:t>k)</w:t>
      </w:r>
      <w:r w:rsidRPr="009A1E19">
        <w:tab/>
        <w:t>zasad współdziałania adwokata z prawnikiem zagranicznym reprezentującym klienta w postępowaniu, w którym zgodnie z obowiązującymi przepisami wymagane jest, aby strona była reprezentowana przez adwokata lub radcę prawnego;</w:t>
      </w:r>
    </w:p>
    <w:p w:rsidR="009A1E19" w:rsidRPr="009B65AE" w:rsidRDefault="009A1E19" w:rsidP="009B65AE">
      <w:pPr>
        <w:pStyle w:val="PKTpunkt"/>
        <w:spacing w:before="110"/>
        <w:rPr>
          <w:bCs w:val="0"/>
        </w:rPr>
      </w:pPr>
      <w:r w:rsidRPr="009A1E19">
        <w:t>13)</w:t>
      </w:r>
      <w:r w:rsidRPr="009A1E19">
        <w:tab/>
        <w:t>zawieszanie w sprawowaniu funkcji ze względu na naruszenie podstawowych obowiązków poszczególnych czło</w:t>
      </w:r>
      <w:r w:rsidRPr="009A1E19">
        <w:t>n</w:t>
      </w:r>
      <w:r w:rsidRPr="009A1E19">
        <w:t xml:space="preserve">ków </w:t>
      </w:r>
      <w:r w:rsidRPr="009B65AE">
        <w:rPr>
          <w:bCs w:val="0"/>
        </w:rPr>
        <w:t>organów izb adwokackich i organów zespołów adwokackich, z wyjątkiem członków sądów dyscyplinarnych, oraz zwracanie się do właściwych organów o ich odwołanie;</w:t>
      </w:r>
    </w:p>
    <w:p w:rsidR="009A1E19" w:rsidRPr="009B65AE" w:rsidRDefault="009A1E19" w:rsidP="009B65AE">
      <w:pPr>
        <w:pStyle w:val="PKTpunkt"/>
        <w:spacing w:before="110"/>
        <w:rPr>
          <w:bCs w:val="0"/>
        </w:rPr>
      </w:pPr>
      <w:r w:rsidRPr="009B65AE">
        <w:rPr>
          <w:bCs w:val="0"/>
        </w:rPr>
        <w:t>14)</w:t>
      </w:r>
      <w:r w:rsidRPr="009B65AE">
        <w:rPr>
          <w:bCs w:val="0"/>
        </w:rPr>
        <w:tab/>
        <w:t>wykonywanie zadań określonych w ustawie o świadczeniu przez prawników zagranicznych pomocy prawnej w Rzeczypospolitej Polskiej;</w:t>
      </w:r>
    </w:p>
    <w:p w:rsidR="009A1E19" w:rsidRPr="009A1E19" w:rsidRDefault="009A1E19" w:rsidP="009B65AE">
      <w:pPr>
        <w:pStyle w:val="PKTpunkt"/>
        <w:spacing w:before="110"/>
      </w:pPr>
      <w:r w:rsidRPr="009B65AE">
        <w:rPr>
          <w:bCs w:val="0"/>
        </w:rPr>
        <w:t>15)</w:t>
      </w:r>
      <w:r w:rsidRPr="009B65AE">
        <w:rPr>
          <w:bCs w:val="0"/>
        </w:rPr>
        <w:tab/>
        <w:t>współdziałanie z Ministrem</w:t>
      </w:r>
      <w:r w:rsidRPr="009A1E19">
        <w:t xml:space="preserve"> Sprawiedliwości w zakresie określonym w ustawie.</w:t>
      </w:r>
    </w:p>
    <w:p w:rsidR="009A1E19" w:rsidRPr="009A1E19" w:rsidRDefault="009A1E19" w:rsidP="009A1E19">
      <w:pPr>
        <w:pStyle w:val="ARTartustawynprozporzdzenia"/>
      </w:pPr>
      <w:r w:rsidRPr="00BD25B5">
        <w:rPr>
          <w:rStyle w:val="Ppogrubienie"/>
        </w:rPr>
        <w:t>Art. 59.</w:t>
      </w:r>
      <w:r w:rsidRPr="009A1E19">
        <w:t> 1.</w:t>
      </w:r>
      <w:r w:rsidRPr="009A1E19">
        <w:rPr>
          <w:rStyle w:val="IGindeksgrny"/>
        </w:rPr>
        <w:footnoteReference w:id="17"/>
      </w:r>
      <w:r w:rsidRPr="009A1E19">
        <w:rPr>
          <w:rStyle w:val="IGindeksgrny"/>
        </w:rPr>
        <w:t>)</w:t>
      </w:r>
      <w:r w:rsidRPr="009A1E19">
        <w:t xml:space="preserve"> Naczelna Rada Adwokacka wybiera ze swego grona dwóch wiceprezesów, sekretarza, skarbnika, z</w:t>
      </w:r>
      <w:r w:rsidRPr="009A1E19">
        <w:t>a</w:t>
      </w:r>
      <w:r w:rsidRPr="009A1E19">
        <w:t>stępcę sekretarza oraz dwóch członków, którzy łącznie z prezesem stanowią Prezydium Naczelnej Rady Adwokackiej. Prezydium jest organem wykonawczym Naczelnej Rady Adwokackiej.</w:t>
      </w:r>
    </w:p>
    <w:p w:rsidR="009A1E19" w:rsidRPr="009A1E19" w:rsidRDefault="009A1E19" w:rsidP="009A1E19">
      <w:pPr>
        <w:pStyle w:val="USTustnpkodeksu"/>
      </w:pPr>
      <w:r w:rsidRPr="009A1E19">
        <w:t>2. (uchylony)</w:t>
      </w:r>
      <w:r w:rsidRPr="009A1E19">
        <w:rPr>
          <w:rStyle w:val="IGindeksgrny"/>
        </w:rPr>
        <w:footnoteReference w:id="18"/>
      </w:r>
      <w:r w:rsidRPr="009A1E19">
        <w:rPr>
          <w:rStyle w:val="IGindeksgrny"/>
        </w:rPr>
        <w:t>)</w:t>
      </w:r>
    </w:p>
    <w:p w:rsidR="009A1E19" w:rsidRPr="009A1E19" w:rsidRDefault="009A1E19" w:rsidP="009A1E19">
      <w:pPr>
        <w:pStyle w:val="USTustnpkodeksu"/>
      </w:pPr>
      <w:r w:rsidRPr="009A1E19">
        <w:t>3.</w:t>
      </w:r>
      <w:r w:rsidRPr="009A1E19">
        <w:rPr>
          <w:rStyle w:val="IGindeksgrny"/>
        </w:rPr>
        <w:footnoteReference w:id="19"/>
      </w:r>
      <w:r w:rsidRPr="009A1E19">
        <w:rPr>
          <w:rStyle w:val="IGindeksgrny"/>
        </w:rPr>
        <w:t>)</w:t>
      </w:r>
      <w:r w:rsidRPr="009A1E19">
        <w:t> Prezydium sprawuje czynności należące do zakresu działania Naczelne</w:t>
      </w:r>
      <w:r w:rsidR="00F23618">
        <w:t>j Rady Adwokackiej, z wyjątkiem</w:t>
      </w:r>
      <w:r w:rsidR="00F23618">
        <w:br/>
      </w:r>
      <w:r w:rsidRPr="009A1E19">
        <w:t>wymienionych</w:t>
      </w:r>
      <w:r w:rsidR="00BD25B5" w:rsidRPr="009A1E19">
        <w:t xml:space="preserve"> w</w:t>
      </w:r>
      <w:r w:rsidR="00BD25B5">
        <w:t> art. </w:t>
      </w:r>
      <w:r w:rsidRPr="009A1E19">
        <w:t>5</w:t>
      </w:r>
      <w:r w:rsidR="00BD25B5" w:rsidRPr="009A1E19">
        <w:t>8</w:t>
      </w:r>
      <w:r w:rsidR="00BD25B5">
        <w:t xml:space="preserve"> pkt </w:t>
      </w:r>
      <w:r w:rsidRPr="009A1E19">
        <w:t>1a, 2, 5a, 5b, 1</w:t>
      </w:r>
      <w:r w:rsidR="00BD25B5" w:rsidRPr="009A1E19">
        <w:t>1</w:t>
      </w:r>
      <w:r w:rsidR="00BD25B5">
        <w:t xml:space="preserve"> i </w:t>
      </w:r>
      <w:r w:rsidRPr="009A1E19">
        <w:t>12.</w:t>
      </w:r>
    </w:p>
    <w:p w:rsidR="009A1E19" w:rsidRPr="009A1E19" w:rsidRDefault="009A1E19" w:rsidP="009A1E19">
      <w:pPr>
        <w:pStyle w:val="ARTartustawynprozporzdzenia"/>
      </w:pPr>
      <w:r w:rsidRPr="00BD25B5">
        <w:rPr>
          <w:rStyle w:val="Ppogrubienie"/>
        </w:rPr>
        <w:t>Art. 60.</w:t>
      </w:r>
      <w:r w:rsidRPr="009A1E19">
        <w:t> Naczelna Rada Adwokacka uchyla uchwały okręgowych rad adwokackich sprzeczne z prawem.</w:t>
      </w:r>
    </w:p>
    <w:p w:rsidR="009A1E19" w:rsidRPr="009A1E19" w:rsidRDefault="009A1E19" w:rsidP="009A1E19">
      <w:pPr>
        <w:pStyle w:val="ARTartustawynprozporzdzenia"/>
      </w:pPr>
      <w:r w:rsidRPr="00BD25B5">
        <w:rPr>
          <w:rStyle w:val="Ppogrubienie"/>
        </w:rPr>
        <w:t>Art. 61.</w:t>
      </w:r>
      <w:r w:rsidRPr="009A1E19">
        <w:t> Naczelna Rada Adwokacka może zwrócić się do okręgowej rady adwokackiej o podjęcie uchwały w określonej sprawie należącej do zakresu jej działalności. Uchwała powinna być podjęta nie później niż w ciągu jednego miesiąca.</w:t>
      </w:r>
    </w:p>
    <w:p w:rsidR="009A1E19" w:rsidRPr="009A1E19" w:rsidRDefault="009A1E19" w:rsidP="009A1E19">
      <w:pPr>
        <w:pStyle w:val="ARTartustawynprozporzdzenia"/>
      </w:pPr>
      <w:r w:rsidRPr="00BD25B5">
        <w:rPr>
          <w:rStyle w:val="Ppogrubienie"/>
        </w:rPr>
        <w:t>Art. 62.</w:t>
      </w:r>
      <w:r w:rsidRPr="009A1E19">
        <w:t> 1. Naczelna Rada Adwokacka powołuje spośród adwokatów Centralny Zespół Wizytatorów oraz przewo</w:t>
      </w:r>
      <w:r w:rsidRPr="009A1E19">
        <w:t>d</w:t>
      </w:r>
      <w:r w:rsidRPr="009A1E19">
        <w:t>niczącego Zespołu i jego zastępcę.</w:t>
      </w:r>
    </w:p>
    <w:p w:rsidR="009A1E19" w:rsidRPr="009A1E19" w:rsidRDefault="009A1E19" w:rsidP="009A1E19">
      <w:pPr>
        <w:pStyle w:val="USTustnpkodeksu"/>
      </w:pPr>
      <w:r w:rsidRPr="009A1E19">
        <w:t>2. Wizytatorzy sprawują kontrolę nad wykonywaniem przez zespoły adwokackie i adwokatów przepisów niniejszej ustawy oraz innych przepisów dotyczących adwokatury.</w:t>
      </w:r>
    </w:p>
    <w:p w:rsidR="009A1E19" w:rsidRPr="009A1E19" w:rsidRDefault="009A1E19" w:rsidP="009A1E19">
      <w:pPr>
        <w:pStyle w:val="ROZDZODDZOZNoznaczenierozdziauluboddziau"/>
      </w:pPr>
      <w:r w:rsidRPr="009A1E19">
        <w:t>Rozdział 3</w:t>
      </w:r>
    </w:p>
    <w:p w:rsidR="009A1E19" w:rsidRPr="009A1E19" w:rsidRDefault="009A1E19" w:rsidP="00BD25B5">
      <w:pPr>
        <w:pStyle w:val="ROZDZODDZPRZEDMprzedmiotregulacjirozdziauluboddziau"/>
      </w:pPr>
      <w:r w:rsidRPr="009A1E19">
        <w:t>Wyższy Sąd Dyscyplinarny</w:t>
      </w:r>
    </w:p>
    <w:p w:rsidR="009A1E19" w:rsidRPr="009A1E19" w:rsidRDefault="009A1E19" w:rsidP="009A1E19">
      <w:pPr>
        <w:pStyle w:val="ARTartustawynprozporzdzenia"/>
      </w:pPr>
      <w:r w:rsidRPr="00BD25B5">
        <w:rPr>
          <w:rStyle w:val="Ppogrubienie"/>
        </w:rPr>
        <w:t>Art. 63.</w:t>
      </w:r>
      <w:r w:rsidRPr="009A1E19">
        <w:t> 1.</w:t>
      </w:r>
      <w:r w:rsidRPr="009A1E19">
        <w:rPr>
          <w:rStyle w:val="IGindeksgrny"/>
        </w:rPr>
        <w:footnoteReference w:id="20"/>
      </w:r>
      <w:r w:rsidRPr="009A1E19">
        <w:rPr>
          <w:rStyle w:val="IGindeksgrny"/>
        </w:rPr>
        <w:t>)</w:t>
      </w:r>
      <w:r w:rsidRPr="009A1E19">
        <w:t xml:space="preserve"> Wyższy Sąd Dyscyplinarny składa się z członków oraz zastępców członków.</w:t>
      </w:r>
    </w:p>
    <w:p w:rsidR="009A1E19" w:rsidRPr="009A1E19" w:rsidRDefault="009A1E19" w:rsidP="009A1E19">
      <w:pPr>
        <w:pStyle w:val="USTustnpkodeksu"/>
      </w:pPr>
      <w:r w:rsidRPr="009A1E19">
        <w:t>2. Członkowie Wyższego Sądu Dyscyplinarnego wybierają spośród siebie jednego lub dwóch wiceprezesów.</w:t>
      </w:r>
    </w:p>
    <w:p w:rsidR="009A1E19" w:rsidRPr="009A1E19" w:rsidRDefault="009A1E19" w:rsidP="009A1E19">
      <w:pPr>
        <w:pStyle w:val="USTustnpkodeksu"/>
      </w:pPr>
      <w:r w:rsidRPr="009A1E19">
        <w:t>3. Wyższy Sąd Dyscyplinarny w składzie trzech sędziów rozpoznaje jako instancja odwoławcza sprawy rozpoznaw</w:t>
      </w:r>
      <w:r w:rsidRPr="009A1E19">
        <w:t>a</w:t>
      </w:r>
      <w:r w:rsidRPr="009A1E19">
        <w:t>ne w pierwszej instancji przez sądy dyscyplinarne.</w:t>
      </w:r>
    </w:p>
    <w:p w:rsidR="009A1E19" w:rsidRPr="009A1E19" w:rsidRDefault="009A1E19" w:rsidP="009A1E19">
      <w:pPr>
        <w:pStyle w:val="USTustnpkodeksu"/>
      </w:pPr>
      <w:r w:rsidRPr="009A1E19">
        <w:t>4. Prezes Wyższego Sądu Dyscyplinarnego uczestniczy w posiedzeniach Naczelnej Rady Adwokackiej oraz składa jej okresowe informacje o stanie spraw dyscyplinarnych.</w:t>
      </w:r>
    </w:p>
    <w:p w:rsidR="009A1E19" w:rsidRPr="009A1E19" w:rsidRDefault="009A1E19" w:rsidP="009A1E19">
      <w:pPr>
        <w:pStyle w:val="ROZDZODDZOZNoznaczenierozdziauluboddziau"/>
      </w:pPr>
      <w:r w:rsidRPr="009A1E19">
        <w:t>Rozdział 3a</w:t>
      </w:r>
      <w:r w:rsidRPr="009A1E19">
        <w:rPr>
          <w:rStyle w:val="IGindeksgrny"/>
        </w:rPr>
        <w:footnoteReference w:id="21"/>
      </w:r>
      <w:r w:rsidRPr="009A1E19">
        <w:rPr>
          <w:rStyle w:val="IGindeksgrny"/>
        </w:rPr>
        <w:t>)</w:t>
      </w:r>
    </w:p>
    <w:p w:rsidR="009A1E19" w:rsidRPr="009A1E19" w:rsidRDefault="009A1E19" w:rsidP="00BD25B5">
      <w:pPr>
        <w:pStyle w:val="ROZDZODDZPRZEDMprzedmiotregulacjirozdziauluboddziau"/>
      </w:pPr>
      <w:r w:rsidRPr="009A1E19">
        <w:t>Rzecznik Dyscyplinarny Adwokatury</w:t>
      </w:r>
    </w:p>
    <w:p w:rsidR="009A1E19" w:rsidRPr="009A1E19" w:rsidRDefault="009A1E19" w:rsidP="009A1E19">
      <w:pPr>
        <w:pStyle w:val="ARTartustawynprozporzdzenia"/>
      </w:pPr>
      <w:r w:rsidRPr="00BD25B5">
        <w:rPr>
          <w:rStyle w:val="Ppogrubienie"/>
        </w:rPr>
        <w:t>Art. 63a.</w:t>
      </w:r>
      <w:r w:rsidRPr="009A1E19">
        <w:t> 1. Do zakresu działania Rzecznika Dyscyplinarnego Adwokatury należą czynności w postępowaniu dysc</w:t>
      </w:r>
      <w:r w:rsidRPr="009A1E19">
        <w:t>y</w:t>
      </w:r>
      <w:r w:rsidRPr="009A1E19">
        <w:t>plinarnym, określone w ustawie i przepisach wydanych na jej podstawie.</w:t>
      </w:r>
    </w:p>
    <w:p w:rsidR="009A1E19" w:rsidRPr="009A1E19" w:rsidRDefault="009A1E19" w:rsidP="009A1E19">
      <w:pPr>
        <w:pStyle w:val="USTustnpkodeksu"/>
      </w:pPr>
      <w:r w:rsidRPr="009A1E19">
        <w:t>2. Rzecznik Dyscyplinarny Adwokatury może wykonywać czynności przy pomocy swoich zastępców.</w:t>
      </w:r>
    </w:p>
    <w:p w:rsidR="009A1E19" w:rsidRPr="009A1E19" w:rsidRDefault="009A1E19" w:rsidP="009A1E19">
      <w:pPr>
        <w:pStyle w:val="ROZDZODDZOZNoznaczenierozdziauluboddziau"/>
      </w:pPr>
      <w:r w:rsidRPr="009A1E19">
        <w:t>Rozdział 4</w:t>
      </w:r>
    </w:p>
    <w:p w:rsidR="009A1E19" w:rsidRPr="009A1E19" w:rsidRDefault="009A1E19" w:rsidP="00BD25B5">
      <w:pPr>
        <w:pStyle w:val="ROZDZODDZPRZEDMprzedmiotregulacjirozdziauluboddziau"/>
      </w:pPr>
      <w:r w:rsidRPr="009A1E19">
        <w:t>Wyższa Komisja Rewizyjna</w:t>
      </w:r>
    </w:p>
    <w:p w:rsidR="009A1E19" w:rsidRPr="009A1E19" w:rsidRDefault="009A1E19" w:rsidP="009A1E19">
      <w:pPr>
        <w:pStyle w:val="ARTartustawynprozporzdzenia"/>
      </w:pPr>
      <w:r w:rsidRPr="00BD25B5">
        <w:rPr>
          <w:rStyle w:val="Ppogrubienie"/>
        </w:rPr>
        <w:t>Art. 64.</w:t>
      </w:r>
      <w:r w:rsidRPr="009A1E19">
        <w:t> 1. Wyższa Komisja Rewizyjna wykonuje kontrolę finansowej i gospodarczej działalności Naczelnej Rady Adwokackiej oraz kontrolę wykonywania uchwał Krajowego Zjazdu Adwokatury.</w:t>
      </w:r>
    </w:p>
    <w:p w:rsidR="009A1E19" w:rsidRPr="009A1E19" w:rsidRDefault="009A1E19" w:rsidP="009A1E19">
      <w:pPr>
        <w:pStyle w:val="USTustnpkodeksu"/>
      </w:pPr>
      <w:r w:rsidRPr="009A1E19">
        <w:t>2. Wyższa Komisja Rewizyjna składa się z przewodniczącego, zastępcy przewodniczącego i czterech członków oraz dwóch zastępców członków.</w:t>
      </w:r>
    </w:p>
    <w:p w:rsidR="009A1E19" w:rsidRPr="009A1E19" w:rsidRDefault="009A1E19" w:rsidP="009A1E19">
      <w:pPr>
        <w:pStyle w:val="USTustnpkodeksu"/>
      </w:pPr>
      <w:r w:rsidRPr="009A1E19">
        <w:t>3. Przewodniczący Wyższej Komisji Rewizyjnej informuje Naczelną Radę Adwokacką i jej Prezydium o wynikach przeprowadzonych kontroli oraz ma prawo uczestniczyć w posiedzeniach tych organów.</w:t>
      </w:r>
    </w:p>
    <w:p w:rsidR="009A1E19" w:rsidRPr="009C6165" w:rsidRDefault="009A1E19" w:rsidP="009A1E19">
      <w:pPr>
        <w:pStyle w:val="TYTDZOZNoznaczenietytuulubdziau"/>
      </w:pPr>
      <w:r w:rsidRPr="009C6165">
        <w:t>DZIAŁ V</w:t>
      </w:r>
    </w:p>
    <w:p w:rsidR="009A1E19" w:rsidRPr="009A1E19" w:rsidRDefault="009A1E19" w:rsidP="00BD25B5">
      <w:pPr>
        <w:pStyle w:val="TYTDZPRZEDMprzedmiotregulacjitytuulubdziau"/>
      </w:pPr>
      <w:r w:rsidRPr="009A1E19">
        <w:t>Wpis na listę adwokatów</w:t>
      </w:r>
    </w:p>
    <w:p w:rsidR="009A1E19" w:rsidRPr="009A1E19" w:rsidRDefault="009A1E19" w:rsidP="00BD25B5">
      <w:pPr>
        <w:pStyle w:val="ARTartustawynprozporzdzenia"/>
        <w:keepNext/>
      </w:pPr>
      <w:r w:rsidRPr="00BD25B5">
        <w:rPr>
          <w:rStyle w:val="Ppogrubienie"/>
        </w:rPr>
        <w:t>Art. 65.</w:t>
      </w:r>
      <w:r w:rsidRPr="009A1E19">
        <w:t> Na listę adwokatów może być wpisany ten, kto:</w:t>
      </w:r>
    </w:p>
    <w:p w:rsidR="009A1E19" w:rsidRPr="009C6165" w:rsidRDefault="009A1E19" w:rsidP="009C6165">
      <w:pPr>
        <w:pStyle w:val="PKTpunkt"/>
        <w:spacing w:before="110"/>
        <w:rPr>
          <w:bCs w:val="0"/>
        </w:rPr>
      </w:pPr>
      <w:r w:rsidRPr="009A1E19">
        <w:t>1)</w:t>
      </w:r>
      <w:r w:rsidRPr="009A1E19">
        <w:tab/>
        <w:t xml:space="preserve">jest nieskazitelnego charakteru i swym dotychczasowym zachowaniem daje rękojmię prawidłowego wykonywania </w:t>
      </w:r>
      <w:r w:rsidRPr="009C6165">
        <w:rPr>
          <w:bCs w:val="0"/>
        </w:rPr>
        <w:t>zawodu adwokata;</w:t>
      </w:r>
    </w:p>
    <w:p w:rsidR="009A1E19" w:rsidRPr="009C6165" w:rsidRDefault="009A1E19" w:rsidP="009C6165">
      <w:pPr>
        <w:pStyle w:val="PKTpunkt"/>
        <w:spacing w:before="110"/>
        <w:rPr>
          <w:bCs w:val="0"/>
        </w:rPr>
      </w:pPr>
      <w:r w:rsidRPr="009C6165">
        <w:rPr>
          <w:bCs w:val="0"/>
        </w:rPr>
        <w:t>2)</w:t>
      </w:r>
      <w:r w:rsidRPr="009C6165">
        <w:rPr>
          <w:bCs w:val="0"/>
        </w:rPr>
        <w:tab/>
        <w:t>korzysta w pełni z praw publicznych oraz ma pełną zdolność do czynności prawnych;</w:t>
      </w:r>
    </w:p>
    <w:p w:rsidR="009A1E19" w:rsidRPr="009C6165" w:rsidRDefault="009A1E19" w:rsidP="009C6165">
      <w:pPr>
        <w:pStyle w:val="PKTpunkt"/>
        <w:spacing w:before="110"/>
        <w:rPr>
          <w:bCs w:val="0"/>
        </w:rPr>
      </w:pPr>
      <w:r w:rsidRPr="009C6165">
        <w:rPr>
          <w:bCs w:val="0"/>
        </w:rPr>
        <w:t>3)</w:t>
      </w:r>
      <w:r w:rsidRPr="009C6165">
        <w:rPr>
          <w:bCs w:val="0"/>
        </w:rPr>
        <w:tab/>
        <w:t>ukończył wyższe studia prawnicze w Rzeczypospolitej Polskiej i uzyskał tytuł magistra lub zagraniczne studia pra</w:t>
      </w:r>
      <w:r w:rsidRPr="009C6165">
        <w:rPr>
          <w:bCs w:val="0"/>
        </w:rPr>
        <w:t>w</w:t>
      </w:r>
      <w:r w:rsidRPr="009C6165">
        <w:rPr>
          <w:bCs w:val="0"/>
        </w:rPr>
        <w:t>nicze uznane w Rzeczypospolitej Polskiej;</w:t>
      </w:r>
    </w:p>
    <w:p w:rsidR="009A1E19" w:rsidRPr="009A1E19" w:rsidRDefault="009A1E19" w:rsidP="009C6165">
      <w:pPr>
        <w:pStyle w:val="PKTpunkt"/>
        <w:spacing w:before="110"/>
      </w:pPr>
      <w:r w:rsidRPr="009C6165">
        <w:rPr>
          <w:bCs w:val="0"/>
        </w:rPr>
        <w:t>4)</w:t>
      </w:r>
      <w:r w:rsidRPr="009C6165">
        <w:rPr>
          <w:bCs w:val="0"/>
        </w:rPr>
        <w:tab/>
        <w:t>odbył w Rzeczypospolitej</w:t>
      </w:r>
      <w:r w:rsidRPr="009A1E19">
        <w:t xml:space="preserve"> Polskiej aplikację adwokacką i złożył egzamin adwokacki, z zastrzeżeniem</w:t>
      </w:r>
      <w:r w:rsidR="00BD25B5">
        <w:t xml:space="preserve"> art. </w:t>
      </w:r>
      <w:r w:rsidRPr="009A1E19">
        <w:t>6</w:t>
      </w:r>
      <w:r w:rsidR="00BD25B5" w:rsidRPr="009A1E19">
        <w:t>6</w:t>
      </w:r>
      <w:r w:rsidR="00BD25B5">
        <w:t xml:space="preserve"> ust. </w:t>
      </w:r>
      <w:r w:rsidR="00BD25B5" w:rsidRPr="009A1E19">
        <w:t>1</w:t>
      </w:r>
      <w:r w:rsidR="00BD25B5">
        <w:t xml:space="preserve"> i </w:t>
      </w:r>
      <w:r w:rsidRPr="009A1E19">
        <w:t>2.</w:t>
      </w:r>
    </w:p>
    <w:p w:rsidR="009A1E19" w:rsidRPr="009A1E19" w:rsidRDefault="009A1E19" w:rsidP="00BD25B5">
      <w:pPr>
        <w:pStyle w:val="ARTartustawynprozporzdzenia"/>
        <w:keepNext/>
      </w:pPr>
      <w:r w:rsidRPr="00BD25B5">
        <w:rPr>
          <w:rStyle w:val="Ppogrubienie"/>
        </w:rPr>
        <w:t>Art. 66.</w:t>
      </w:r>
      <w:r w:rsidRPr="009A1E19">
        <w:t> 1. Wymogu odbycia aplikacji adwokackiej i złożenia egzaminu adwokackiego nie stosuje się do:</w:t>
      </w:r>
    </w:p>
    <w:p w:rsidR="009A1E19" w:rsidRPr="009A1E19" w:rsidRDefault="009A1E19" w:rsidP="009A1E19">
      <w:pPr>
        <w:pStyle w:val="PKTpunkt"/>
      </w:pPr>
      <w:r w:rsidRPr="009A1E19">
        <w:t>1)</w:t>
      </w:r>
      <w:r w:rsidRPr="009A1E19">
        <w:tab/>
        <w:t>profesorów i doktorów habilitowanych nauk prawnych;</w:t>
      </w:r>
    </w:p>
    <w:p w:rsidR="009A1E19" w:rsidRPr="009A1E19" w:rsidRDefault="009A1E19" w:rsidP="009A1E19">
      <w:pPr>
        <w:pStyle w:val="PKTpunkt"/>
      </w:pPr>
      <w:r w:rsidRPr="009A1E19">
        <w:t>2)</w:t>
      </w:r>
      <w:r w:rsidRPr="009A1E19">
        <w:tab/>
        <w:t>osób, które przez okres co najmniej 3 lat zajmowały stanowisko radcy lub starszego radcy Prokuratorii Generalnej Skarbu Państwa albo wykonywały zawód komornika;</w:t>
      </w:r>
    </w:p>
    <w:p w:rsidR="009A1E19" w:rsidRPr="009A1E19" w:rsidRDefault="009A1E19" w:rsidP="009A1E19">
      <w:pPr>
        <w:pStyle w:val="PKTpunkt"/>
      </w:pPr>
      <w:r w:rsidRPr="009A1E19">
        <w:t>3)</w:t>
      </w:r>
      <w:r w:rsidRPr="009A1E19">
        <w:tab/>
        <w:t>osób, które zajmowały stanowisko sędziego, prokuratora lub wykonywały zawód radcy prawnego albo notariusza;</w:t>
      </w:r>
    </w:p>
    <w:p w:rsidR="009A1E19" w:rsidRPr="009A1E19" w:rsidRDefault="009A1E19" w:rsidP="00BD25B5">
      <w:pPr>
        <w:pStyle w:val="PKTpunkt"/>
        <w:keepNext/>
      </w:pPr>
      <w:r w:rsidRPr="009A1E19">
        <w:t>4)</w:t>
      </w:r>
      <w:r w:rsidRPr="009A1E19">
        <w:tab/>
        <w:t>osób, które zdały egzamin sędziowski lub prokuratorski po dniu 1 stycznia 1991 r. lub egzamin notarialny po dniu 22 kwietnia 1991 r. oraz w okresie 5 lat przed złożeniem wniosku o wpis na listę adwokatów, łącznie przez okres co najmniej 3 lat:</w:t>
      </w:r>
    </w:p>
    <w:p w:rsidR="009A1E19" w:rsidRPr="009A1E19" w:rsidRDefault="009A1E19" w:rsidP="009A1E19">
      <w:pPr>
        <w:pStyle w:val="LITlitera"/>
      </w:pPr>
      <w:r w:rsidRPr="009A1E19">
        <w:t>a)</w:t>
      </w:r>
      <w:r w:rsidRPr="009A1E19">
        <w:tab/>
        <w:t>zajmowały stanowisko asesora sądowego, asesora prokuratorskiego, referendarza sądowego, starszego refere</w:t>
      </w:r>
      <w:r w:rsidRPr="009A1E19">
        <w:t>n</w:t>
      </w:r>
      <w:r w:rsidRPr="009A1E19">
        <w:t>darza sądowego, aplikanta sądowego, aplikanta prokuratorskiego, asystenta prokuratora, asystenta sędziego lub były zatrudnione w Sądzie Najwyższym, Trybunale Konstytucyjnym lub w międzynarodowym organie sąd</w:t>
      </w:r>
      <w:r w:rsidRPr="009A1E19">
        <w:t>o</w:t>
      </w:r>
      <w:r w:rsidRPr="009A1E19">
        <w:t>wym, w szczególności w Trybunale Sprawiedliwości Unii Europejskiej lub Europejskim Trybunale Praw Czł</w:t>
      </w:r>
      <w:r w:rsidRPr="009A1E19">
        <w:t>o</w:t>
      </w:r>
      <w:r w:rsidRPr="009A1E19">
        <w:t>wieka i wykonywały zadania odpowiadające czynnościom asystenta sędziego lub</w:t>
      </w:r>
    </w:p>
    <w:p w:rsidR="009A1E19" w:rsidRPr="009A1E19" w:rsidRDefault="009A1E19" w:rsidP="009A1E19">
      <w:pPr>
        <w:pStyle w:val="LITlitera"/>
      </w:pPr>
      <w:r w:rsidRPr="009A1E19">
        <w:t>b)</w:t>
      </w:r>
      <w:r w:rsidRPr="009A1E19">
        <w:tab/>
        <w:t>wykonywały na podstawie umowy o pracę lub umowy cywilnoprawnej wymagające wiedzy prawniczej czynn</w:t>
      </w:r>
      <w:r w:rsidRPr="009A1E19">
        <w:t>o</w:t>
      </w:r>
      <w:r w:rsidRPr="009A1E19">
        <w:t>ści bezpośrednio związane ze świadczeniem pomocy prawnej przez adwokata lub radcę prawnego w kancelarii adwokackiej, zespole adwokackim, spółce cywilnej, jawnej, partnerskiej, komandytowej lub komandytowo</w:t>
      </w:r>
      <w:r w:rsidRPr="009A1E19">
        <w:softHyphen/>
      </w:r>
      <w:r w:rsidRPr="009A1E19">
        <w:softHyphen/>
      </w:r>
      <w:r w:rsidRPr="009A1E19">
        <w:softHyphen/>
      </w:r>
      <w:r w:rsidRPr="009A1E19">
        <w:softHyphen/>
      </w:r>
      <w:r w:rsidR="00BD25B5">
        <w:softHyphen/>
      </w:r>
      <w:r w:rsidR="00BD25B5">
        <w:noBreakHyphen/>
      </w:r>
      <w:r w:rsidRPr="009A1E19">
        <w:t>akcyjnej, o których mowa</w:t>
      </w:r>
      <w:r w:rsidR="00BD25B5" w:rsidRPr="009A1E19">
        <w:t xml:space="preserve"> w</w:t>
      </w:r>
      <w:r w:rsidR="00BD25B5">
        <w:t> art. </w:t>
      </w:r>
      <w:r w:rsidRPr="009A1E19">
        <w:t>4a</w:t>
      </w:r>
      <w:r w:rsidR="00BD25B5">
        <w:t xml:space="preserve"> ust. </w:t>
      </w:r>
      <w:r w:rsidRPr="009A1E19">
        <w:t>1, lub kancelarii radcy prawnego, spółce cywilnej, jawnej, partnerskiej, komandytowej lub komandytowo</w:t>
      </w:r>
      <w:r w:rsidRPr="009A1E19">
        <w:softHyphen/>
      </w:r>
      <w:r w:rsidRPr="009A1E19">
        <w:softHyphen/>
      </w:r>
      <w:r w:rsidRPr="009A1E19">
        <w:softHyphen/>
      </w:r>
      <w:r w:rsidRPr="009A1E19">
        <w:softHyphen/>
      </w:r>
      <w:r w:rsidR="00BD25B5">
        <w:softHyphen/>
      </w:r>
      <w:r w:rsidR="00BD25B5">
        <w:noBreakHyphen/>
      </w:r>
      <w:r w:rsidRPr="009A1E19">
        <w:t>akcyjnej, o których mowa</w:t>
      </w:r>
      <w:r w:rsidR="00BD25B5" w:rsidRPr="009A1E19">
        <w:t xml:space="preserve"> w</w:t>
      </w:r>
      <w:r w:rsidR="00BD25B5">
        <w:t> art. </w:t>
      </w:r>
      <w:r w:rsidR="00BD25B5" w:rsidRPr="009A1E19">
        <w:t>8</w:t>
      </w:r>
      <w:r w:rsidR="00BD25B5">
        <w:t xml:space="preserve"> ust. </w:t>
      </w:r>
      <w:r w:rsidRPr="009A1E19">
        <w:t>1 ustawy z dnia 6 lipca 1982 r. o radcach prawnych (</w:t>
      </w:r>
      <w:r w:rsidR="00BD25B5">
        <w:t>Dz. U.</w:t>
      </w:r>
      <w:r w:rsidRPr="009A1E19">
        <w:t xml:space="preserve"> z 2015 r.</w:t>
      </w:r>
      <w:r w:rsidR="00BD25B5">
        <w:t xml:space="preserve"> poz. </w:t>
      </w:r>
      <w:r w:rsidR="00F23618">
        <w:t>507</w:t>
      </w:r>
      <w:r w:rsidRPr="009A1E19">
        <w:t>), lub</w:t>
      </w:r>
    </w:p>
    <w:p w:rsidR="009A1E19" w:rsidRPr="009A1E19" w:rsidRDefault="009A1E19" w:rsidP="009A1E19">
      <w:pPr>
        <w:pStyle w:val="LITlitera"/>
      </w:pPr>
      <w:r w:rsidRPr="009A1E19">
        <w:t>c)</w:t>
      </w:r>
      <w:r w:rsidRPr="009A1E19">
        <w:tab/>
        <w:t>były zatrudnione w urzędach organów władzy publicznej lub w państwowych jednostkach organizacyjnych i wykonywały wymagające wiedzy prawniczej czynności bezpośrednio związane z tworzeniem projektów ustaw, rozporządzeń lub aktów prawa miejscowego;</w:t>
      </w:r>
    </w:p>
    <w:p w:rsidR="009A1E19" w:rsidRPr="009A1E19" w:rsidRDefault="009A1E19" w:rsidP="00BD25B5">
      <w:pPr>
        <w:pStyle w:val="PKTpunkt"/>
        <w:keepNext/>
      </w:pPr>
      <w:r w:rsidRPr="009A1E19">
        <w:t>5)</w:t>
      </w:r>
      <w:r w:rsidRPr="009A1E19">
        <w:tab/>
        <w:t>osób, które posiadają stopień naukowy doktora nauk prawnych oraz w okresie 5 lat przed złożeniem wniosku o wpis na listę adwokatów, łącznie przez okres co najmniej 3 lat:</w:t>
      </w:r>
    </w:p>
    <w:p w:rsidR="009A1E19" w:rsidRPr="009A1E19" w:rsidRDefault="009A1E19" w:rsidP="009A1E19">
      <w:pPr>
        <w:pStyle w:val="LITlitera"/>
      </w:pPr>
      <w:r w:rsidRPr="009A1E19">
        <w:t>a)</w:t>
      </w:r>
      <w:r w:rsidRPr="009A1E19">
        <w:tab/>
        <w:t>zajmowały stanowisko referendarza sądowego, starszego referendarza sądowego, aplikanta sądowego, aplikanta prokuratorskiego, asystenta sędziego, asystenta prokuratora lub</w:t>
      </w:r>
    </w:p>
    <w:p w:rsidR="009A1E19" w:rsidRPr="009A1E19" w:rsidRDefault="009A1E19" w:rsidP="009A1E19">
      <w:pPr>
        <w:pStyle w:val="LITlitera"/>
      </w:pPr>
      <w:r w:rsidRPr="009A1E19">
        <w:t>b)</w:t>
      </w:r>
      <w:r w:rsidRPr="009A1E19">
        <w:tab/>
        <w:t>wykonywały wymagające wiedzy prawniczej czynności bezpośrednio związane ze świadczeniem pomocy pra</w:t>
      </w:r>
      <w:r w:rsidRPr="009A1E19">
        <w:t>w</w:t>
      </w:r>
      <w:r w:rsidRPr="009A1E19">
        <w:t>nej przez adwokata lub radcę prawnego na podstawie umowy o pracę lub umowy cywilnoprawnej w kancelarii adwokackiej, zespole adwokackim, spółce cywilnej, jawnej, partnerskiej, komandytowej lub komandytowo</w:t>
      </w:r>
      <w:r w:rsidRPr="009A1E19">
        <w:softHyphen/>
      </w:r>
      <w:r w:rsidRPr="009A1E19">
        <w:softHyphen/>
      </w:r>
      <w:r w:rsidRPr="009A1E19">
        <w:softHyphen/>
      </w:r>
      <w:r w:rsidRPr="009A1E19">
        <w:softHyphen/>
      </w:r>
      <w:r w:rsidR="00BD25B5">
        <w:softHyphen/>
      </w:r>
      <w:r w:rsidR="00BD25B5">
        <w:noBreakHyphen/>
      </w:r>
      <w:r w:rsidRPr="009A1E19">
        <w:t>akcyjnej, o których mowa</w:t>
      </w:r>
      <w:r w:rsidR="00BD25B5" w:rsidRPr="009A1E19">
        <w:t xml:space="preserve"> w</w:t>
      </w:r>
      <w:r w:rsidR="00BD25B5">
        <w:t> art. </w:t>
      </w:r>
      <w:r w:rsidRPr="009A1E19">
        <w:t>4a</w:t>
      </w:r>
      <w:r w:rsidR="00BD25B5">
        <w:t xml:space="preserve"> ust. </w:t>
      </w:r>
      <w:r w:rsidRPr="009A1E19">
        <w:t>1, lub kancelarii radcy prawnego, spółce cywilnej, jawnej, partnerskiej, komandytowej lub komandytowo</w:t>
      </w:r>
      <w:r w:rsidRPr="009A1E19">
        <w:softHyphen/>
      </w:r>
      <w:r w:rsidRPr="009A1E19">
        <w:softHyphen/>
      </w:r>
      <w:r w:rsidRPr="009A1E19">
        <w:softHyphen/>
      </w:r>
      <w:r w:rsidRPr="009A1E19">
        <w:softHyphen/>
      </w:r>
      <w:r w:rsidR="00BD25B5">
        <w:softHyphen/>
      </w:r>
      <w:r w:rsidR="00BD25B5">
        <w:noBreakHyphen/>
      </w:r>
      <w:r w:rsidRPr="009A1E19">
        <w:t>akcyjnej, o których mowa</w:t>
      </w:r>
      <w:r w:rsidR="00BD25B5" w:rsidRPr="009A1E19">
        <w:t xml:space="preserve"> w</w:t>
      </w:r>
      <w:r w:rsidR="00BD25B5">
        <w:t> art. </w:t>
      </w:r>
      <w:r w:rsidR="00BD25B5" w:rsidRPr="009A1E19">
        <w:t>8</w:t>
      </w:r>
      <w:r w:rsidR="00BD25B5">
        <w:t xml:space="preserve"> ust. </w:t>
      </w:r>
      <w:r w:rsidRPr="009A1E19">
        <w:t>1 ustawy z dnia 6 lipca 1982 r. o radcach prawnych, lub</w:t>
      </w:r>
    </w:p>
    <w:p w:rsidR="009A1E19" w:rsidRPr="009A1E19" w:rsidRDefault="009A1E19" w:rsidP="009A1E19">
      <w:pPr>
        <w:pStyle w:val="LITlitera"/>
      </w:pPr>
      <w:r w:rsidRPr="009A1E19">
        <w:t>c)</w:t>
      </w:r>
      <w:r w:rsidRPr="009A1E19">
        <w:tab/>
        <w:t>były zatrudnione w urzędach organów władzy publicznej lub w państwowych jednostkach organizacyjnych i wykonywały wymagające wiedzy prawniczej czynności bezpośrednio związane z tworzeniem projektów ustaw, rozporządzeń lub aktów prawa miejscowego.</w:t>
      </w:r>
    </w:p>
    <w:p w:rsidR="009A1E19" w:rsidRPr="009A1E19" w:rsidRDefault="009A1E19" w:rsidP="00BD25B5">
      <w:pPr>
        <w:pStyle w:val="USTustnpkodeksu"/>
        <w:keepNext/>
      </w:pPr>
      <w:r w:rsidRPr="009A1E19">
        <w:t>2. Do egzaminu adwokackiego składanego przed komisją, o której mowa</w:t>
      </w:r>
      <w:r w:rsidR="00BD25B5" w:rsidRPr="009A1E19">
        <w:t xml:space="preserve"> w</w:t>
      </w:r>
      <w:r w:rsidR="00BD25B5">
        <w:t> art. </w:t>
      </w:r>
      <w:r w:rsidRPr="009A1E19">
        <w:t>78, bez odbycia aplikacji adwoka</w:t>
      </w:r>
      <w:r w:rsidRPr="009A1E19">
        <w:t>c</w:t>
      </w:r>
      <w:r w:rsidRPr="009A1E19">
        <w:t>kiej, mogą przystąpić:</w:t>
      </w:r>
    </w:p>
    <w:p w:rsidR="009A1E19" w:rsidRPr="009A1E19" w:rsidRDefault="009A1E19" w:rsidP="009A1E19">
      <w:pPr>
        <w:pStyle w:val="PKTpunkt"/>
      </w:pPr>
      <w:r w:rsidRPr="009A1E19">
        <w:t>1)</w:t>
      </w:r>
      <w:r w:rsidRPr="009A1E19">
        <w:tab/>
        <w:t>doktorzy nauk prawnych;</w:t>
      </w:r>
    </w:p>
    <w:p w:rsidR="009A1E19" w:rsidRPr="009A1E19" w:rsidRDefault="009A1E19" w:rsidP="009A1E19">
      <w:pPr>
        <w:pStyle w:val="PKTpunkt"/>
      </w:pPr>
      <w:r w:rsidRPr="009A1E19">
        <w:t>2)</w:t>
      </w:r>
      <w:r w:rsidRPr="009A1E19">
        <w:tab/>
        <w:t>osoby, które przez okres co najmniej 4 lat w okresie nie dłuższym niż 6 lat przed złożeniem wniosku o dopuszczenie do egzaminu były zatrudnione na stanowisku referendarza sądowego, starszego referendarza sądowego, asystenta prokuratora, asystenta sędziego lub były zatrudnione w Sądzie Najwyższym, Trybunale Konstytucyjnym lub w międzynarodowym organie sądowym, w szczególności w Trybunale Sprawiedliwości Unii Europejskiej lub Eur</w:t>
      </w:r>
      <w:r w:rsidRPr="009A1E19">
        <w:t>o</w:t>
      </w:r>
      <w:r w:rsidRPr="009A1E19">
        <w:t>pejskim Trybunale Praw Człowieka i wykonywały zadania odpowiadające czynnościom asystenta sędziego;</w:t>
      </w:r>
    </w:p>
    <w:p w:rsidR="009A1E19" w:rsidRPr="009A1E19" w:rsidRDefault="009A1E19" w:rsidP="009A1E19">
      <w:pPr>
        <w:pStyle w:val="PKTpunkt"/>
      </w:pPr>
      <w:r w:rsidRPr="009A1E19">
        <w:t>3)</w:t>
      </w:r>
      <w:r w:rsidRPr="009A1E19">
        <w:tab/>
        <w:t>osoby, które po ukończeniu wyższych studiów prawniczych przez okres co najmniej 4 lat w okresie nie dłuższym niż 6 lat przed złożeniem wniosku o dopuszczenie do egzaminu wykonywały na podstawie umowy o pracę lub umowy cywilnoprawnej wymagające wiedzy prawniczej czynności bezpośrednio związane ze świadczeniem pomocy pra</w:t>
      </w:r>
      <w:r w:rsidRPr="009A1E19">
        <w:t>w</w:t>
      </w:r>
      <w:r w:rsidRPr="009A1E19">
        <w:t>nej przez adwokata lub radcę prawnego w kancelarii adwokackiej, zespole adwokackim, spółce cywilnej, jawnej, partnerskiej, komandytowej lub komandytowo</w:t>
      </w:r>
      <w:r w:rsidRPr="009A1E19">
        <w:softHyphen/>
      </w:r>
      <w:r w:rsidRPr="009A1E19">
        <w:softHyphen/>
      </w:r>
      <w:r w:rsidRPr="009A1E19">
        <w:softHyphen/>
      </w:r>
      <w:r w:rsidRPr="009A1E19">
        <w:softHyphen/>
      </w:r>
      <w:r w:rsidR="00BD25B5">
        <w:softHyphen/>
      </w:r>
      <w:r w:rsidR="00BD25B5">
        <w:noBreakHyphen/>
      </w:r>
      <w:r w:rsidRPr="009A1E19">
        <w:t>akcyjnej, o których mowa</w:t>
      </w:r>
      <w:r w:rsidR="00BD25B5" w:rsidRPr="009A1E19">
        <w:t xml:space="preserve"> w</w:t>
      </w:r>
      <w:r w:rsidR="00BD25B5">
        <w:t> art. </w:t>
      </w:r>
      <w:r w:rsidRPr="009A1E19">
        <w:t>4a</w:t>
      </w:r>
      <w:r w:rsidR="00BD25B5">
        <w:t xml:space="preserve"> ust. </w:t>
      </w:r>
      <w:r w:rsidRPr="009A1E19">
        <w:t>1, lub kancelarii radcy pra</w:t>
      </w:r>
      <w:r w:rsidRPr="009A1E19">
        <w:t>w</w:t>
      </w:r>
      <w:r w:rsidRPr="009A1E19">
        <w:t>nego, spółce cywilnej, jawnej, partnerskiej, komandytowej lub komandytowo</w:t>
      </w:r>
      <w:r w:rsidRPr="009A1E19">
        <w:softHyphen/>
      </w:r>
      <w:r w:rsidRPr="009A1E19">
        <w:softHyphen/>
      </w:r>
      <w:r w:rsidRPr="009A1E19">
        <w:softHyphen/>
      </w:r>
      <w:r w:rsidRPr="009A1E19">
        <w:softHyphen/>
      </w:r>
      <w:r w:rsidR="00BD25B5">
        <w:softHyphen/>
      </w:r>
      <w:r w:rsidR="00BD25B5">
        <w:noBreakHyphen/>
      </w:r>
      <w:r w:rsidRPr="009A1E19">
        <w:t>akcyjnej, o których mowa</w:t>
      </w:r>
      <w:r w:rsidR="00BD25B5" w:rsidRPr="009A1E19">
        <w:t xml:space="preserve"> w</w:t>
      </w:r>
      <w:r w:rsidR="00BD25B5">
        <w:t> art. </w:t>
      </w:r>
      <w:r w:rsidR="00BD25B5" w:rsidRPr="009A1E19">
        <w:t>8</w:t>
      </w:r>
      <w:r w:rsidR="00BD25B5">
        <w:t xml:space="preserve"> ust. </w:t>
      </w:r>
      <w:r w:rsidRPr="009A1E19">
        <w:t>1 ustawy z dnia 6 lipca 1982 r. o radcach prawnych;</w:t>
      </w:r>
    </w:p>
    <w:p w:rsidR="009A1E19" w:rsidRPr="009A1E19" w:rsidRDefault="009A1E19" w:rsidP="009A1E19">
      <w:pPr>
        <w:pStyle w:val="PKTpunkt"/>
      </w:pPr>
      <w:r w:rsidRPr="009A1E19">
        <w:t>4)</w:t>
      </w:r>
      <w:r w:rsidRPr="009A1E19">
        <w:tab/>
        <w:t>osoby, które po ukończeniu wyższych studiów prawniczych przez okres co najmniej 4 lat w okresie nie dłuższym niż 6 lat przed złożeniem wniosku o dopuszczenie do egzaminu były zatrudnione w urzędach organów władzy publicznej i wykonywały wymagające wiedzy prawniczej czynności bezpośrednio związane ze świadczeniem pomocy prawnej na rzecz tych urzędów;</w:t>
      </w:r>
    </w:p>
    <w:p w:rsidR="009A1E19" w:rsidRPr="009A1E19" w:rsidRDefault="009A1E19" w:rsidP="009A1E19">
      <w:pPr>
        <w:pStyle w:val="PKTpunkt"/>
      </w:pPr>
      <w:r w:rsidRPr="009A1E19">
        <w:t>4a)</w:t>
      </w:r>
      <w:r w:rsidRPr="009A1E19">
        <w:tab/>
        <w:t>osoby, które po ukończeniu aplikacji legislacyjnej przez okres co najmniej 4 lat w okresie nie dłuższym niż 6 lat przed złożeniem wniosku o dopuszczenie do egzaminu były zatrudnione w urzędach organów władzy publicznej lub w państwowych jednostkach organizacyjnych i wykonywały wymagające wiedzy prawniczej czynności bezpośrednio związane z tworzeniem projektów ustaw, rozporządzeń lub aktów prawa miejscowego;</w:t>
      </w:r>
    </w:p>
    <w:p w:rsidR="009A1E19" w:rsidRPr="009A1E19" w:rsidRDefault="009A1E19" w:rsidP="009A1E19">
      <w:pPr>
        <w:pStyle w:val="PKTpunkt"/>
      </w:pPr>
      <w:r w:rsidRPr="009A1E19">
        <w:t>5)</w:t>
      </w:r>
      <w:r w:rsidRPr="009A1E19">
        <w:tab/>
        <w:t>osoby, które zdały egzamin sędziowski, prokuratorski, notarialny lub komorniczy;</w:t>
      </w:r>
    </w:p>
    <w:p w:rsidR="009A1E19" w:rsidRPr="009A1E19" w:rsidRDefault="009A1E19" w:rsidP="009A1E19">
      <w:pPr>
        <w:pStyle w:val="PKTpunkt"/>
      </w:pPr>
      <w:r w:rsidRPr="009A1E19">
        <w:t>6)</w:t>
      </w:r>
      <w:r w:rsidRPr="009A1E19">
        <w:tab/>
        <w:t>osoby, które zajmują stanowisko radcy lub starszego radcy Prokuratorii Generalnej Skarbu Państwa;</w:t>
      </w:r>
    </w:p>
    <w:p w:rsidR="009A1E19" w:rsidRPr="009A1E19" w:rsidRDefault="009A1E19" w:rsidP="009A1E19">
      <w:pPr>
        <w:pStyle w:val="PKTpunkt"/>
      </w:pPr>
      <w:r w:rsidRPr="009A1E19">
        <w:t>7)</w:t>
      </w:r>
      <w:bookmarkStart w:id="6" w:name="_Ref409080186"/>
      <w:r w:rsidRPr="009A1E19">
        <w:rPr>
          <w:rStyle w:val="IGindeksgrny"/>
        </w:rPr>
        <w:footnoteReference w:id="22"/>
      </w:r>
      <w:bookmarkEnd w:id="6"/>
      <w:r w:rsidRPr="009A1E19">
        <w:rPr>
          <w:rStyle w:val="IGindeksgrny"/>
        </w:rPr>
        <w:t>)</w:t>
      </w:r>
      <w:r w:rsidRPr="009A1E19">
        <w:tab/>
        <w:t>osoby, które w terminie określonym</w:t>
      </w:r>
      <w:r w:rsidR="00BD25B5" w:rsidRPr="009A1E19">
        <w:t xml:space="preserve"> w</w:t>
      </w:r>
      <w:r w:rsidR="00BD25B5">
        <w:t> art. </w:t>
      </w:r>
      <w:r w:rsidRPr="009A1E19">
        <w:t>69b nie złożyły wniosku o wpis na listę adwokatów;</w:t>
      </w:r>
    </w:p>
    <w:p w:rsidR="009A1E19" w:rsidRPr="009A1E19" w:rsidRDefault="009A1E19" w:rsidP="009A1E19">
      <w:pPr>
        <w:pStyle w:val="PKTpunkt"/>
      </w:pPr>
      <w:r w:rsidRPr="009A1E19">
        <w:t>8)</w:t>
      </w:r>
      <w:r w:rsidRPr="009A1E19">
        <w:rPr>
          <w:rStyle w:val="IGindeksgrny"/>
        </w:rPr>
        <w:fldChar w:fldCharType="begin"/>
      </w:r>
      <w:r w:rsidRPr="009A1E19">
        <w:rPr>
          <w:rStyle w:val="IGindeksgrny"/>
        </w:rPr>
        <w:instrText xml:space="preserve"> NOTEREF _Ref409080186 \f \h </w:instrText>
      </w:r>
      <w:r w:rsidRPr="009A1E19">
        <w:rPr>
          <w:rStyle w:val="IGindeksgrny"/>
        </w:rPr>
      </w:r>
      <w:r w:rsidRPr="009A1E19">
        <w:rPr>
          <w:rStyle w:val="IGindeksgrny"/>
        </w:rPr>
        <w:fldChar w:fldCharType="separate"/>
      </w:r>
      <w:r w:rsidRPr="009A1E19">
        <w:rPr>
          <w:rStyle w:val="IGindeksgrny"/>
        </w:rPr>
        <w:t>22</w:t>
      </w:r>
      <w:r w:rsidRPr="009A1E19">
        <w:rPr>
          <w:rStyle w:val="IGindeksgrny"/>
        </w:rPr>
        <w:fldChar w:fldCharType="end"/>
      </w:r>
      <w:r w:rsidRPr="009A1E19">
        <w:rPr>
          <w:rStyle w:val="IGindeksgrny"/>
        </w:rPr>
        <w:t>)</w:t>
      </w:r>
      <w:r w:rsidRPr="009A1E19">
        <w:tab/>
        <w:t>osoby, o których mowa</w:t>
      </w:r>
      <w:r w:rsidR="00BD25B5" w:rsidRPr="009A1E19">
        <w:t xml:space="preserve"> w</w:t>
      </w:r>
      <w:r w:rsidR="00BD25B5">
        <w:t> art. </w:t>
      </w:r>
      <w:r w:rsidRPr="009A1E19">
        <w:t>7</w:t>
      </w:r>
      <w:r w:rsidR="00BD25B5" w:rsidRPr="009A1E19">
        <w:t>3</w:t>
      </w:r>
      <w:r w:rsidR="00BD25B5">
        <w:t xml:space="preserve"> ust. </w:t>
      </w:r>
      <w:r w:rsidRPr="009A1E19">
        <w:t>2.</w:t>
      </w:r>
    </w:p>
    <w:p w:rsidR="009A1E19" w:rsidRPr="009A1E19" w:rsidRDefault="009A1E19" w:rsidP="009A1E19">
      <w:pPr>
        <w:pStyle w:val="USTustnpkodeksu"/>
      </w:pPr>
      <w:r w:rsidRPr="009A1E19">
        <w:t>3. Osoby, o których mowa</w:t>
      </w:r>
      <w:r w:rsidR="00BD25B5" w:rsidRPr="009A1E19">
        <w:t xml:space="preserve"> w</w:t>
      </w:r>
      <w:r w:rsidR="00BD25B5">
        <w:t> ust. </w:t>
      </w:r>
      <w:r w:rsidRPr="009A1E19">
        <w:t>2, muszą spełniać wymagania przewidziane</w:t>
      </w:r>
      <w:r w:rsidR="00BD25B5" w:rsidRPr="009A1E19">
        <w:t xml:space="preserve"> w</w:t>
      </w:r>
      <w:r w:rsidR="00BD25B5">
        <w:t> art. </w:t>
      </w:r>
      <w:r w:rsidRPr="009A1E19">
        <w:t>6</w:t>
      </w:r>
      <w:r w:rsidR="00BD25B5" w:rsidRPr="009A1E19">
        <w:t>5</w:t>
      </w:r>
      <w:r w:rsidR="00BD25B5">
        <w:t xml:space="preserve"> pkt </w:t>
      </w:r>
      <w:r w:rsidRPr="009A1E19">
        <w:t>1–3.</w:t>
      </w:r>
    </w:p>
    <w:p w:rsidR="009A1E19" w:rsidRPr="009A1E19" w:rsidRDefault="009A1E19" w:rsidP="009A1E19">
      <w:pPr>
        <w:pStyle w:val="USTustnpkodeksu"/>
      </w:pPr>
      <w:r w:rsidRPr="009A1E19">
        <w:t>4. W przypadku wykonywania pracy w niepełnym wymiarze okresy, o których mowa</w:t>
      </w:r>
      <w:r w:rsidR="00BD25B5" w:rsidRPr="009A1E19">
        <w:t xml:space="preserve"> w</w:t>
      </w:r>
      <w:r w:rsidR="00BD25B5">
        <w:t> ust. </w:t>
      </w:r>
      <w:r w:rsidR="00BD25B5" w:rsidRPr="009A1E19">
        <w:t>1</w:t>
      </w:r>
      <w:r w:rsidR="00BD25B5">
        <w:t xml:space="preserve"> pkt </w:t>
      </w:r>
      <w:r w:rsidR="00BD25B5" w:rsidRPr="009A1E19">
        <w:t>4</w:t>
      </w:r>
      <w:r w:rsidR="00BD25B5">
        <w:t xml:space="preserve"> i </w:t>
      </w:r>
      <w:r w:rsidR="00BD25B5" w:rsidRPr="009A1E19">
        <w:t>5</w:t>
      </w:r>
      <w:r w:rsidR="00BD25B5">
        <w:t xml:space="preserve"> oraz</w:t>
      </w:r>
      <w:r w:rsidR="00BD25B5" w:rsidRPr="009A1E19">
        <w:t xml:space="preserve"> w</w:t>
      </w:r>
      <w:r w:rsidR="00BD25B5">
        <w:t> ust. </w:t>
      </w:r>
      <w:r w:rsidR="00BD25B5" w:rsidRPr="009A1E19">
        <w:t>2</w:t>
      </w:r>
      <w:r w:rsidR="00BD25B5">
        <w:t xml:space="preserve"> pkt </w:t>
      </w:r>
      <w:r w:rsidRPr="009A1E19">
        <w:t>2–4, podlegają proporcjonalnemu wydłużeniu.</w:t>
      </w:r>
    </w:p>
    <w:p w:rsidR="009A1E19" w:rsidRPr="009A1E19" w:rsidRDefault="009A1E19" w:rsidP="009A1E19">
      <w:pPr>
        <w:pStyle w:val="USTustnpkodeksu"/>
      </w:pPr>
      <w:r w:rsidRPr="009A1E19">
        <w:t>5. Do okresów, o których mowa</w:t>
      </w:r>
      <w:r w:rsidR="00BD25B5" w:rsidRPr="009A1E19">
        <w:t xml:space="preserve"> w</w:t>
      </w:r>
      <w:r w:rsidR="00BD25B5">
        <w:t> ust. </w:t>
      </w:r>
      <w:r w:rsidR="00BD25B5" w:rsidRPr="009A1E19">
        <w:t>1</w:t>
      </w:r>
      <w:r w:rsidR="00BD25B5">
        <w:t xml:space="preserve"> pkt </w:t>
      </w:r>
      <w:r w:rsidR="00BD25B5" w:rsidRPr="009A1E19">
        <w:t>4</w:t>
      </w:r>
      <w:r w:rsidR="00BD25B5">
        <w:t xml:space="preserve"> i </w:t>
      </w:r>
      <w:r w:rsidRPr="009A1E19">
        <w:t>5, w przypadku aplikacji sądowej pozaetatowej lub aplikacji prokur</w:t>
      </w:r>
      <w:r w:rsidRPr="009A1E19">
        <w:t>a</w:t>
      </w:r>
      <w:r w:rsidRPr="009A1E19">
        <w:t>torskiej pozaetatowej, zalicza się proporcjonalnie okres trwania tych aplikacji przyjmując, że za każdy miesiąc odbywania aplikacji zalicza się 1/4 miesiąca.</w:t>
      </w:r>
    </w:p>
    <w:p w:rsidR="009A1E19" w:rsidRPr="009A1E19" w:rsidRDefault="009A1E19" w:rsidP="009A1E19">
      <w:pPr>
        <w:pStyle w:val="ARTartustawynprozporzdzenia"/>
      </w:pPr>
      <w:r w:rsidRPr="00BD25B5">
        <w:rPr>
          <w:rStyle w:val="Ppogrubienie"/>
        </w:rPr>
        <w:t>Art. 67.</w:t>
      </w:r>
      <w:r w:rsidRPr="009A1E19">
        <w:t> (uchylony)</w:t>
      </w:r>
    </w:p>
    <w:p w:rsidR="009A1E19" w:rsidRPr="009A1E19" w:rsidRDefault="009A1E19" w:rsidP="009A1E19">
      <w:pPr>
        <w:pStyle w:val="ARTartustawynprozporzdzenia"/>
      </w:pPr>
      <w:r w:rsidRPr="00BD25B5">
        <w:rPr>
          <w:rStyle w:val="Ppogrubienie"/>
        </w:rPr>
        <w:t>Art. 68.</w:t>
      </w:r>
      <w:r w:rsidRPr="009A1E19">
        <w:t> 1. Wpis osoby, która uzyskała pozytywny wynik z egzaminu adwokackiego, na listę adwokatów następuje na jej wniosek, na podstawie uchwały okręgowej rady adwokackiej, właściwej ze względu na miejsce odbycia aplikacji adwokackiej, a w przypadku osoby, o której mowa</w:t>
      </w:r>
      <w:r w:rsidR="00BD25B5" w:rsidRPr="009A1E19">
        <w:t xml:space="preserve"> w</w:t>
      </w:r>
      <w:r w:rsidR="00BD25B5">
        <w:t> art. </w:t>
      </w:r>
      <w:r w:rsidRPr="009A1E19">
        <w:t>6</w:t>
      </w:r>
      <w:r w:rsidR="00BD25B5" w:rsidRPr="009A1E19">
        <w:t>6</w:t>
      </w:r>
      <w:r w:rsidR="00BD25B5">
        <w:t xml:space="preserve"> ust. </w:t>
      </w:r>
      <w:r w:rsidRPr="009A1E19">
        <w:t>2, ze względu na miejsce zamieszkania.</w:t>
      </w:r>
    </w:p>
    <w:p w:rsidR="009A1E19" w:rsidRPr="009A1E19" w:rsidRDefault="009A1E19" w:rsidP="009A1E19">
      <w:pPr>
        <w:pStyle w:val="USTustnpkodeksu"/>
      </w:pPr>
      <w:r w:rsidRPr="009A1E19">
        <w:t>2. Wpis na listę adwokatów osoby, o której mowa</w:t>
      </w:r>
      <w:r w:rsidR="00BD25B5" w:rsidRPr="009A1E19">
        <w:t xml:space="preserve"> w</w:t>
      </w:r>
      <w:r w:rsidR="00BD25B5">
        <w:t> art. </w:t>
      </w:r>
      <w:r w:rsidRPr="009A1E19">
        <w:t>6</w:t>
      </w:r>
      <w:r w:rsidR="00BD25B5" w:rsidRPr="009A1E19">
        <w:t>6</w:t>
      </w:r>
      <w:r w:rsidR="00BD25B5">
        <w:t xml:space="preserve"> ust. </w:t>
      </w:r>
      <w:r w:rsidRPr="009A1E19">
        <w:t>1, następuje na jej wniosek, na podstawie uchwały okręgowej rady adwokackiej właściwej ze względu na miejsce złożenia wniosku o wpis.</w:t>
      </w:r>
    </w:p>
    <w:p w:rsidR="009A1E19" w:rsidRPr="009A1E19" w:rsidRDefault="009A1E19" w:rsidP="00BD25B5">
      <w:pPr>
        <w:pStyle w:val="USTustnpkodeksu"/>
        <w:keepNext/>
      </w:pPr>
      <w:r w:rsidRPr="009A1E19">
        <w:t>3. Do wniosku, o którym mowa</w:t>
      </w:r>
      <w:r w:rsidR="00BD25B5" w:rsidRPr="009A1E19">
        <w:t xml:space="preserve"> w</w:t>
      </w:r>
      <w:r w:rsidR="00BD25B5">
        <w:t> ust. </w:t>
      </w:r>
      <w:r w:rsidR="00BD25B5" w:rsidRPr="009A1E19">
        <w:t>1</w:t>
      </w:r>
      <w:r w:rsidR="00BD25B5">
        <w:t xml:space="preserve"> i </w:t>
      </w:r>
      <w:r w:rsidRPr="009A1E19">
        <w:t>2, osoba ubiegająca się o wpis jest obowiązana dołączyć:</w:t>
      </w:r>
    </w:p>
    <w:p w:rsidR="009A1E19" w:rsidRPr="009A1E19" w:rsidRDefault="009A1E19" w:rsidP="009A1E19">
      <w:pPr>
        <w:pStyle w:val="PKTpunkt"/>
      </w:pPr>
      <w:r w:rsidRPr="009A1E19">
        <w:t>1)</w:t>
      </w:r>
      <w:r w:rsidRPr="009A1E19">
        <w:tab/>
        <w:t>informację o niekaralności z Krajowego Rejestru Karnego opatrzoną datą nie wcześniejszą niż miesiąc przed złoż</w:t>
      </w:r>
      <w:r w:rsidRPr="009A1E19">
        <w:t>e</w:t>
      </w:r>
      <w:r w:rsidRPr="009A1E19">
        <w:t>niem wniosku;</w:t>
      </w:r>
    </w:p>
    <w:p w:rsidR="009A1E19" w:rsidRPr="009A1E19" w:rsidRDefault="009A1E19" w:rsidP="009A1E19">
      <w:pPr>
        <w:pStyle w:val="PKTpunkt"/>
      </w:pPr>
      <w:r w:rsidRPr="009A1E19">
        <w:t>2)</w:t>
      </w:r>
      <w:r w:rsidRPr="009A1E19">
        <w:rPr>
          <w:rStyle w:val="Kkursywa"/>
        </w:rPr>
        <w:tab/>
      </w:r>
      <w:r w:rsidRPr="009A1E19">
        <w:t>oświadczenie, o którym mowa</w:t>
      </w:r>
      <w:r w:rsidR="00BD25B5" w:rsidRPr="009A1E19">
        <w:t xml:space="preserve"> w</w:t>
      </w:r>
      <w:r w:rsidR="00BD25B5">
        <w:t> art. </w:t>
      </w:r>
      <w:r w:rsidR="00BD25B5" w:rsidRPr="009A1E19">
        <w:t>7</w:t>
      </w:r>
      <w:r w:rsidR="00BD25B5">
        <w:t xml:space="preserve"> ust. </w:t>
      </w:r>
      <w:r w:rsidRPr="009A1E19">
        <w:t>1 ustawy z dnia 18 października 2006 r. o ujawnianiu informacji o dokumentach organów bezpieczeństwa państwa z lat 1944–199</w:t>
      </w:r>
      <w:r w:rsidR="00BD25B5" w:rsidRPr="009A1E19">
        <w:t>0</w:t>
      </w:r>
      <w:r w:rsidR="00BD25B5">
        <w:t xml:space="preserve"> oraz</w:t>
      </w:r>
      <w:r w:rsidRPr="009A1E19">
        <w:t xml:space="preserve"> treści tych dokumentów (</w:t>
      </w:r>
      <w:r w:rsidR="00BD25B5">
        <w:t>Dz. U.</w:t>
      </w:r>
      <w:r w:rsidRPr="009A1E19">
        <w:t xml:space="preserve"> z 2013 r.</w:t>
      </w:r>
      <w:r w:rsidR="00BD25B5">
        <w:t xml:space="preserve"> poz. </w:t>
      </w:r>
      <w:r w:rsidRPr="009A1E19">
        <w:t>1388), albo informację, o której mowa</w:t>
      </w:r>
      <w:r w:rsidR="00BD25B5" w:rsidRPr="009A1E19">
        <w:t xml:space="preserve"> w</w:t>
      </w:r>
      <w:r w:rsidR="00BD25B5">
        <w:t> art. </w:t>
      </w:r>
      <w:r w:rsidR="00BD25B5" w:rsidRPr="009A1E19">
        <w:t>7</w:t>
      </w:r>
      <w:r w:rsidR="00BD25B5">
        <w:t xml:space="preserve"> ust. </w:t>
      </w:r>
      <w:r w:rsidRPr="009A1E19">
        <w:t>3a tej ustawy, w przypadku osób urodzonych przed dniem 1 sierpnia 1972 r.;</w:t>
      </w:r>
    </w:p>
    <w:p w:rsidR="009A1E19" w:rsidRPr="009A1E19" w:rsidRDefault="009A1E19" w:rsidP="009A1E19">
      <w:pPr>
        <w:pStyle w:val="PKTpunkt"/>
      </w:pPr>
      <w:r w:rsidRPr="009A1E19">
        <w:t>3)</w:t>
      </w:r>
      <w:r w:rsidRPr="009A1E19">
        <w:tab/>
        <w:t xml:space="preserve">umowy o pracę wraz z dokumentami określającymi zakres obowiązków lub zaświadczeniami od pracodawcy </w:t>
      </w:r>
      <w:proofErr w:type="spellStart"/>
      <w:r w:rsidRPr="009A1E19">
        <w:t>okreś</w:t>
      </w:r>
      <w:proofErr w:type="spellEnd"/>
      <w:r w:rsidR="00F23618">
        <w:t>-</w:t>
      </w:r>
      <w:r w:rsidR="00F23618">
        <w:br/>
      </w:r>
      <w:proofErr w:type="spellStart"/>
      <w:r w:rsidRPr="009A1E19">
        <w:t>lającymi</w:t>
      </w:r>
      <w:proofErr w:type="spellEnd"/>
      <w:r w:rsidRPr="009A1E19">
        <w:t xml:space="preserve"> zakres obowiązków, lub umowy cywilnoprawne wraz z oświadczeniem o złożeniu deklaracji do właściwego urzędu skarbowego oraz zapłaceniu podatku wynikającego z tytułu tych umów – w przypadku osób, o których mowa</w:t>
      </w:r>
      <w:r w:rsidR="00BD25B5" w:rsidRPr="009A1E19">
        <w:t xml:space="preserve"> w</w:t>
      </w:r>
      <w:r w:rsidR="00BD25B5">
        <w:t> art. </w:t>
      </w:r>
      <w:r w:rsidRPr="009A1E19">
        <w:t>6</w:t>
      </w:r>
      <w:r w:rsidR="00BD25B5" w:rsidRPr="009A1E19">
        <w:t>6</w:t>
      </w:r>
      <w:r w:rsidR="00BD25B5">
        <w:t xml:space="preserve"> ust. </w:t>
      </w:r>
      <w:r w:rsidR="00BD25B5" w:rsidRPr="009A1E19">
        <w:t>1</w:t>
      </w:r>
      <w:r w:rsidR="00BD25B5">
        <w:t xml:space="preserve"> pkt </w:t>
      </w:r>
      <w:r w:rsidR="00BD25B5" w:rsidRPr="009A1E19">
        <w:t>4</w:t>
      </w:r>
      <w:r w:rsidR="00BD25B5">
        <w:t xml:space="preserve"> i </w:t>
      </w:r>
      <w:r w:rsidRPr="009A1E19">
        <w:t>5;</w:t>
      </w:r>
    </w:p>
    <w:p w:rsidR="009A1E19" w:rsidRPr="009A1E19" w:rsidRDefault="009A1E19" w:rsidP="009A1E19">
      <w:pPr>
        <w:pStyle w:val="PKTpunkt"/>
      </w:pPr>
      <w:r w:rsidRPr="009A1E19">
        <w:t>4)</w:t>
      </w:r>
      <w:r w:rsidRPr="009A1E19">
        <w:tab/>
        <w:t>dokument zaświadczający uzyskanie stopnia naukowego doktora nauk prawnych – w przypadku osób, o których mowa</w:t>
      </w:r>
      <w:r w:rsidR="00BD25B5" w:rsidRPr="009A1E19">
        <w:t xml:space="preserve"> w</w:t>
      </w:r>
      <w:r w:rsidR="00BD25B5">
        <w:t> art. </w:t>
      </w:r>
      <w:r w:rsidRPr="009A1E19">
        <w:t>6</w:t>
      </w:r>
      <w:r w:rsidR="00BD25B5" w:rsidRPr="009A1E19">
        <w:t>6</w:t>
      </w:r>
      <w:r w:rsidR="00BD25B5">
        <w:t xml:space="preserve"> ust. </w:t>
      </w:r>
      <w:r w:rsidR="00BD25B5" w:rsidRPr="009A1E19">
        <w:t>1</w:t>
      </w:r>
      <w:r w:rsidR="00BD25B5">
        <w:t xml:space="preserve"> pkt </w:t>
      </w:r>
      <w:r w:rsidRPr="009A1E19">
        <w:t>5;</w:t>
      </w:r>
    </w:p>
    <w:p w:rsidR="009A1E19" w:rsidRPr="009A1E19" w:rsidRDefault="009A1E19" w:rsidP="009A1E19">
      <w:pPr>
        <w:pStyle w:val="PKTpunkt"/>
      </w:pPr>
      <w:r w:rsidRPr="009A1E19">
        <w:t>5)</w:t>
      </w:r>
      <w:r w:rsidRPr="009A1E19">
        <w:tab/>
        <w:t>zaświadczenie adwokata lub radcy prawnego, z którego wynikać będzie, że osoba ubiegająca się o wpis wykonywała wymagające wiedzy prawniczej czynności bezpośrednio związane ze świadczeniem pomocy prawnej przez adwokata lub radcę prawnego – w przypadku osób, o których mowa</w:t>
      </w:r>
      <w:r w:rsidR="00BD25B5" w:rsidRPr="009A1E19">
        <w:t xml:space="preserve"> w</w:t>
      </w:r>
      <w:r w:rsidR="00BD25B5">
        <w:t> art. </w:t>
      </w:r>
      <w:r w:rsidRPr="009A1E19">
        <w:t>6</w:t>
      </w:r>
      <w:r w:rsidR="00BD25B5" w:rsidRPr="009A1E19">
        <w:t>6</w:t>
      </w:r>
      <w:r w:rsidR="00BD25B5">
        <w:t xml:space="preserve"> ust. </w:t>
      </w:r>
      <w:r w:rsidR="00BD25B5" w:rsidRPr="009A1E19">
        <w:t>1</w:t>
      </w:r>
      <w:r w:rsidR="00BD25B5">
        <w:t xml:space="preserve"> pkt </w:t>
      </w:r>
      <w:r w:rsidR="00BD25B5" w:rsidRPr="009A1E19">
        <w:t>4</w:t>
      </w:r>
      <w:r w:rsidR="00BD25B5">
        <w:t xml:space="preserve"> lit. </w:t>
      </w:r>
      <w:r w:rsidRPr="009A1E19">
        <w:t>b</w:t>
      </w:r>
      <w:r w:rsidR="00BD25B5" w:rsidRPr="009A1E19">
        <w:t xml:space="preserve"> i</w:t>
      </w:r>
      <w:r w:rsidR="00BD25B5">
        <w:t> pkt </w:t>
      </w:r>
      <w:r w:rsidR="00BD25B5" w:rsidRPr="009A1E19">
        <w:t>5</w:t>
      </w:r>
      <w:r w:rsidR="00BD25B5">
        <w:t xml:space="preserve"> lit. </w:t>
      </w:r>
      <w:r w:rsidRPr="009A1E19">
        <w:t>b;</w:t>
      </w:r>
    </w:p>
    <w:p w:rsidR="009A1E19" w:rsidRPr="009A1E19" w:rsidRDefault="009A1E19" w:rsidP="009A1E19">
      <w:pPr>
        <w:pStyle w:val="PKTpunkt"/>
      </w:pPr>
      <w:r w:rsidRPr="009A1E19">
        <w:t>6)</w:t>
      </w:r>
      <w:r w:rsidRPr="009A1E19">
        <w:tab/>
        <w:t xml:space="preserve">dokumenty zaświadczające co najmniej </w:t>
      </w:r>
      <w:r w:rsidR="00BD25B5" w:rsidRPr="009A1E19">
        <w:t>3</w:t>
      </w:r>
      <w:r w:rsidR="00BD25B5">
        <w:noBreakHyphen/>
      </w:r>
      <w:r w:rsidRPr="009A1E19">
        <w:t>letni okres zatrudnienia w urzędach organów władzy publicznej lub w państwowych jednostkach organizacyjnych i wykonywania wymagających wiedzy prawniczej czynności bezp</w:t>
      </w:r>
      <w:r w:rsidRPr="009A1E19">
        <w:t>o</w:t>
      </w:r>
      <w:r w:rsidRPr="009A1E19">
        <w:t>średnio związanych z tworzeniem projektów ustaw, rozporządzeń lub aktów prawa miejscowego w przypadku osób, o których mowa</w:t>
      </w:r>
      <w:r w:rsidR="00BD25B5" w:rsidRPr="009A1E19">
        <w:t xml:space="preserve"> w</w:t>
      </w:r>
      <w:r w:rsidR="00BD25B5">
        <w:t> art. </w:t>
      </w:r>
      <w:r w:rsidRPr="009A1E19">
        <w:t>6</w:t>
      </w:r>
      <w:r w:rsidR="00BD25B5" w:rsidRPr="009A1E19">
        <w:t>6</w:t>
      </w:r>
      <w:r w:rsidR="00BD25B5">
        <w:t xml:space="preserve"> ust. </w:t>
      </w:r>
      <w:r w:rsidR="00BD25B5" w:rsidRPr="009A1E19">
        <w:t>1</w:t>
      </w:r>
      <w:r w:rsidR="00BD25B5">
        <w:t xml:space="preserve"> pkt </w:t>
      </w:r>
      <w:r w:rsidR="00BD25B5" w:rsidRPr="009A1E19">
        <w:t>4</w:t>
      </w:r>
      <w:r w:rsidR="00BD25B5">
        <w:t xml:space="preserve"> lit. </w:t>
      </w:r>
      <w:r w:rsidRPr="009A1E19">
        <w:t>c</w:t>
      </w:r>
      <w:r w:rsidR="00BD25B5" w:rsidRPr="009A1E19">
        <w:t xml:space="preserve"> i</w:t>
      </w:r>
      <w:r w:rsidR="00BD25B5">
        <w:t> pkt </w:t>
      </w:r>
      <w:r w:rsidR="00BD25B5" w:rsidRPr="009A1E19">
        <w:t>5</w:t>
      </w:r>
      <w:r w:rsidR="00BD25B5">
        <w:t xml:space="preserve"> lit. </w:t>
      </w:r>
      <w:r w:rsidRPr="009A1E19">
        <w:t>c;</w:t>
      </w:r>
    </w:p>
    <w:p w:rsidR="009A1E19" w:rsidRPr="009A1E19" w:rsidRDefault="009A1E19" w:rsidP="009A1E19">
      <w:pPr>
        <w:pStyle w:val="PKTpunkt"/>
      </w:pPr>
      <w:r w:rsidRPr="009A1E19">
        <w:t>7)</w:t>
      </w:r>
      <w:r w:rsidRPr="009A1E19">
        <w:tab/>
        <w:t>dokument zaświadczający uzyskanie pozytywnego wyniku z egzaminu sędziowskiego, prokuratorskiego lub not</w:t>
      </w:r>
      <w:r w:rsidRPr="009A1E19">
        <w:t>a</w:t>
      </w:r>
      <w:r w:rsidRPr="009A1E19">
        <w:t>rialnego.</w:t>
      </w:r>
    </w:p>
    <w:p w:rsidR="009A1E19" w:rsidRPr="009C6165" w:rsidRDefault="009A1E19" w:rsidP="009C6165">
      <w:pPr>
        <w:pStyle w:val="USTustnpkodeksu"/>
        <w:spacing w:before="100"/>
        <w:rPr>
          <w:bCs w:val="0"/>
        </w:rPr>
      </w:pPr>
      <w:r w:rsidRPr="009A1E19">
        <w:t>4. Okręgowa rada adwokacka może odmówić wpisu na listę adwokatów tylko wtedy, gdy wpis narusza przepisy</w:t>
      </w:r>
      <w:r w:rsidR="00BD25B5">
        <w:t xml:space="preserve"> art. </w:t>
      </w:r>
      <w:r w:rsidRPr="009A1E19">
        <w:t>6</w:t>
      </w:r>
      <w:r w:rsidR="00BD25B5" w:rsidRPr="009A1E19">
        <w:t>5</w:t>
      </w:r>
      <w:r w:rsidR="00BD25B5">
        <w:t xml:space="preserve"> pkt </w:t>
      </w:r>
      <w:r w:rsidRPr="009A1E19">
        <w:t>1–3. Okręgowej radzie adwokackiej przysługuje prawo wglądu do akt osobowych i dyscyplinarnych ubiegaj</w:t>
      </w:r>
      <w:r w:rsidRPr="009A1E19">
        <w:t>ą</w:t>
      </w:r>
      <w:r w:rsidRPr="009A1E19">
        <w:t xml:space="preserve">cego się </w:t>
      </w:r>
      <w:r w:rsidRPr="009C6165">
        <w:rPr>
          <w:bCs w:val="0"/>
        </w:rPr>
        <w:t>o wpis.</w:t>
      </w:r>
    </w:p>
    <w:p w:rsidR="009A1E19" w:rsidRPr="009C6165" w:rsidRDefault="009A1E19" w:rsidP="009C6165">
      <w:pPr>
        <w:pStyle w:val="USTustnpkodeksu"/>
        <w:spacing w:before="100"/>
        <w:rPr>
          <w:bCs w:val="0"/>
        </w:rPr>
      </w:pPr>
      <w:r w:rsidRPr="009C6165">
        <w:rPr>
          <w:bCs w:val="0"/>
        </w:rPr>
        <w:t>5. Okręgowa rada adwokacka podejmuje uchwałę w sprawie wpisu na listę adwokatów w terminie 30 dni od dnia złożenia wniosku o wpis.</w:t>
      </w:r>
    </w:p>
    <w:p w:rsidR="009A1E19" w:rsidRPr="009C6165" w:rsidRDefault="009A1E19" w:rsidP="009C6165">
      <w:pPr>
        <w:pStyle w:val="USTustnpkodeksu"/>
        <w:spacing w:before="100"/>
        <w:rPr>
          <w:bCs w:val="0"/>
        </w:rPr>
      </w:pPr>
      <w:r w:rsidRPr="009C6165">
        <w:rPr>
          <w:bCs w:val="0"/>
        </w:rPr>
        <w:t>6. Od uchwały, o której mowa</w:t>
      </w:r>
      <w:r w:rsidR="00BD25B5" w:rsidRPr="009C6165">
        <w:rPr>
          <w:bCs w:val="0"/>
        </w:rPr>
        <w:t xml:space="preserve"> w ust. </w:t>
      </w:r>
      <w:r w:rsidRPr="009C6165">
        <w:rPr>
          <w:bCs w:val="0"/>
        </w:rPr>
        <w:t>5, służy odwołanie do Prezydium Naczelnej Rady Adwokackiej w terminie 14 dni od daty doręczenia uchwały.</w:t>
      </w:r>
    </w:p>
    <w:p w:rsidR="009A1E19" w:rsidRPr="009C6165" w:rsidRDefault="009A1E19" w:rsidP="009C6165">
      <w:pPr>
        <w:pStyle w:val="USTustnpkodeksu"/>
        <w:spacing w:before="100"/>
        <w:rPr>
          <w:bCs w:val="0"/>
        </w:rPr>
      </w:pPr>
      <w:r w:rsidRPr="009C6165">
        <w:rPr>
          <w:bCs w:val="0"/>
        </w:rPr>
        <w:t>6a. Od uchwały Prezydium Naczelnej Rady Adwokackiej służy zainteresowanemu odwołanie do Ministra Sprawi</w:t>
      </w:r>
      <w:r w:rsidRPr="009C6165">
        <w:rPr>
          <w:bCs w:val="0"/>
        </w:rPr>
        <w:t>e</w:t>
      </w:r>
      <w:r w:rsidRPr="009C6165">
        <w:rPr>
          <w:bCs w:val="0"/>
        </w:rPr>
        <w:t>dliwości, zgodnie z Kodeksem postępowania administracyjnego.</w:t>
      </w:r>
    </w:p>
    <w:p w:rsidR="009A1E19" w:rsidRPr="009C6165" w:rsidRDefault="009A1E19" w:rsidP="009C6165">
      <w:pPr>
        <w:pStyle w:val="USTustnpkodeksu"/>
        <w:spacing w:before="100"/>
        <w:rPr>
          <w:bCs w:val="0"/>
        </w:rPr>
      </w:pPr>
      <w:r w:rsidRPr="009C6165">
        <w:rPr>
          <w:bCs w:val="0"/>
        </w:rPr>
        <w:t>6b. Od ostatecznej decyzji Ministra Sprawiedliwości zainteresowanemu oraz Prezydium Naczelnej Rady Adwoka</w:t>
      </w:r>
      <w:r w:rsidRPr="009C6165">
        <w:rPr>
          <w:bCs w:val="0"/>
        </w:rPr>
        <w:t>c</w:t>
      </w:r>
      <w:r w:rsidRPr="009C6165">
        <w:rPr>
          <w:bCs w:val="0"/>
        </w:rPr>
        <w:t>kiej służy skarga do sądu administracyjnego w terminie 30 dni od dnia doręczenia decyzji.</w:t>
      </w:r>
    </w:p>
    <w:p w:rsidR="009A1E19" w:rsidRPr="009A1E19" w:rsidRDefault="009A1E19" w:rsidP="009C6165">
      <w:pPr>
        <w:pStyle w:val="USTustnpkodeksu"/>
        <w:spacing w:before="100"/>
      </w:pPr>
      <w:r w:rsidRPr="009C6165">
        <w:rPr>
          <w:bCs w:val="0"/>
        </w:rPr>
        <w:t>7. W wypadku niepodjęcia uchwały przez okręgową radę adwokacką w terminie 30 dni od złożenia wniosku o wpis, lub niepodjęcia uchwały przez</w:t>
      </w:r>
      <w:r w:rsidRPr="009A1E19">
        <w:t xml:space="preserve"> Prezydium Naczelnej Rady Adwokackiej w terminie 30 dni od doręczenia odwołania, zai</w:t>
      </w:r>
      <w:r w:rsidRPr="009A1E19">
        <w:t>n</w:t>
      </w:r>
      <w:r w:rsidRPr="009A1E19">
        <w:t>teresowanemu służy skarga do sądu administracyjnego.</w:t>
      </w:r>
    </w:p>
    <w:p w:rsidR="009A1E19" w:rsidRPr="009A1E19" w:rsidRDefault="009A1E19" w:rsidP="009C6165">
      <w:pPr>
        <w:pStyle w:val="ARTartustawynprozporzdzenia"/>
        <w:spacing w:before="140"/>
      </w:pPr>
      <w:r w:rsidRPr="00BD25B5">
        <w:rPr>
          <w:rStyle w:val="Ppogrubienie"/>
        </w:rPr>
        <w:t>Art. 69.</w:t>
      </w:r>
      <w:r w:rsidRPr="009A1E19">
        <w:t> 1. Okręgowa rada adwokacka przesyła wraz z aktami osobowymi kandydata do Ministra Sprawiedliwości w terminie 7 dni każdą uchwałę o wpisie na listę adwokatów, a w terminie 30 dni każdą uchwałę o wpisie na listę aplika</w:t>
      </w:r>
      <w:r w:rsidRPr="009A1E19">
        <w:t>n</w:t>
      </w:r>
      <w:r w:rsidRPr="009A1E19">
        <w:t>tów adwokackich. Okręgowa rada adwokacka w terminie 7 dni zawiadamia Ministra Sprawiedliwości o każdej uchwale o odmowie wpisu na listę adwokatów, a w terminie 30 dni o każdej uchwale o odmowie wpisu na listę aplikantów adw</w:t>
      </w:r>
      <w:r w:rsidRPr="009A1E19">
        <w:t>o</w:t>
      </w:r>
      <w:r w:rsidRPr="009A1E19">
        <w:t>kackich.</w:t>
      </w:r>
    </w:p>
    <w:p w:rsidR="009A1E19" w:rsidRPr="009C6165" w:rsidRDefault="009A1E19" w:rsidP="009C6165">
      <w:pPr>
        <w:pStyle w:val="USTustnpkodeksu"/>
        <w:spacing w:before="100"/>
        <w:rPr>
          <w:bCs w:val="0"/>
        </w:rPr>
      </w:pPr>
      <w:r w:rsidRPr="009C6165">
        <w:rPr>
          <w:bCs w:val="0"/>
        </w:rPr>
        <w:t>2. Jeżeli zawarty w aktach osobowych wniosek o wpis nie zawiera wszystkich wymaganych informacji lub dokume</w:t>
      </w:r>
      <w:r w:rsidRPr="009C6165">
        <w:rPr>
          <w:bCs w:val="0"/>
        </w:rPr>
        <w:t>n</w:t>
      </w:r>
      <w:r w:rsidRPr="009C6165">
        <w:rPr>
          <w:bCs w:val="0"/>
        </w:rPr>
        <w:t>tów, Minister Sprawiedliwości zwraca uchwałę wraz z aktami osobowymi kandydata do właściwej okręgowej rady adw</w:t>
      </w:r>
      <w:r w:rsidRPr="009C6165">
        <w:rPr>
          <w:bCs w:val="0"/>
        </w:rPr>
        <w:t>o</w:t>
      </w:r>
      <w:r w:rsidRPr="009C6165">
        <w:rPr>
          <w:bCs w:val="0"/>
        </w:rPr>
        <w:t>kackiej w celu uzupełnienia.</w:t>
      </w:r>
    </w:p>
    <w:p w:rsidR="009A1E19" w:rsidRPr="009A1E19" w:rsidRDefault="009A1E19" w:rsidP="009C6165">
      <w:pPr>
        <w:pStyle w:val="ARTartustawynprozporzdzenia"/>
        <w:spacing w:before="140"/>
      </w:pPr>
      <w:r w:rsidRPr="00BD25B5">
        <w:rPr>
          <w:rStyle w:val="Ppogrubienie"/>
        </w:rPr>
        <w:t>Art. 69a.</w:t>
      </w:r>
      <w:r w:rsidRPr="009A1E19">
        <w:t> 1. Wpis na listę adwokatów lub aplikantów adwokackich uważa się za dokonany, jeżeli Minister Sprawi</w:t>
      </w:r>
      <w:r w:rsidRPr="009A1E19">
        <w:t>e</w:t>
      </w:r>
      <w:r w:rsidRPr="009A1E19">
        <w:t>dliwości nie podpisze sprzeciwu od wpisu w terminie 30 dni od dnia doręczenia uchwały wraz z aktami osobowymi ka</w:t>
      </w:r>
      <w:r w:rsidRPr="009A1E19">
        <w:t>n</w:t>
      </w:r>
      <w:r w:rsidRPr="009A1E19">
        <w:t>dydata. W przypadku, o którym mowa</w:t>
      </w:r>
      <w:r w:rsidR="00BD25B5" w:rsidRPr="009A1E19">
        <w:t xml:space="preserve"> w</w:t>
      </w:r>
      <w:r w:rsidR="00BD25B5">
        <w:t> art. </w:t>
      </w:r>
      <w:r w:rsidRPr="009A1E19">
        <w:t>6</w:t>
      </w:r>
      <w:r w:rsidR="00BD25B5" w:rsidRPr="009A1E19">
        <w:t>9</w:t>
      </w:r>
      <w:r w:rsidR="00BD25B5">
        <w:t xml:space="preserve"> ust. </w:t>
      </w:r>
      <w:r w:rsidRPr="009A1E19">
        <w:t>2, bieg terminu liczy się wówczas od dnia ponownego doręczenia uchwały wraz z aktami osobowymi. Minister Sprawiedliwości wyraża sprzeciw w formie decyzji administracyjnej.</w:t>
      </w:r>
    </w:p>
    <w:p w:rsidR="009A1E19" w:rsidRPr="009C6165" w:rsidRDefault="009A1E19" w:rsidP="009C6165">
      <w:pPr>
        <w:pStyle w:val="USTustnpkodeksu"/>
        <w:spacing w:before="100"/>
        <w:rPr>
          <w:bCs w:val="0"/>
        </w:rPr>
      </w:pPr>
      <w:r w:rsidRPr="009A1E19">
        <w:t>2. </w:t>
      </w:r>
      <w:r w:rsidRPr="009C6165">
        <w:rPr>
          <w:bCs w:val="0"/>
        </w:rPr>
        <w:t>Decyzja Ministra Sprawiedliwości może być zaskarżona do sądu administracyjnego przez zainteresowanego lub organ samorządu adwokackiego w terminie 30 dni od dnia doręczenia tej decyzji.</w:t>
      </w:r>
    </w:p>
    <w:p w:rsidR="009A1E19" w:rsidRPr="009A1E19" w:rsidRDefault="009A1E19" w:rsidP="009C6165">
      <w:pPr>
        <w:pStyle w:val="USTustnpkodeksu"/>
        <w:spacing w:before="100"/>
      </w:pPr>
      <w:r w:rsidRPr="009C6165">
        <w:rPr>
          <w:bCs w:val="0"/>
        </w:rPr>
        <w:t>3. Niezwłocznie po dokonaniu wpisu na listę aplikantów adwokackich okręgowa rada adwokacka wyznacza aplika</w:t>
      </w:r>
      <w:r w:rsidRPr="009C6165">
        <w:rPr>
          <w:bCs w:val="0"/>
        </w:rPr>
        <w:t>n</w:t>
      </w:r>
      <w:r w:rsidRPr="009C6165">
        <w:rPr>
          <w:bCs w:val="0"/>
        </w:rPr>
        <w:t>towi termin ślubowania. Przepis</w:t>
      </w:r>
      <w:r w:rsidR="00BD25B5">
        <w:t xml:space="preserve"> art. </w:t>
      </w:r>
      <w:r w:rsidRPr="009A1E19">
        <w:t>5 stosuje się odpowiednio.</w:t>
      </w:r>
    </w:p>
    <w:p w:rsidR="009A1E19" w:rsidRPr="009A1E19" w:rsidRDefault="009A1E19" w:rsidP="009C6165">
      <w:pPr>
        <w:pStyle w:val="ARTartustawynprozporzdzenia"/>
        <w:spacing w:before="140"/>
      </w:pPr>
      <w:r w:rsidRPr="00BD25B5">
        <w:rPr>
          <w:rStyle w:val="Ppogrubienie"/>
        </w:rPr>
        <w:t>Art. 69b.</w:t>
      </w:r>
      <w:r w:rsidRPr="009A1E19">
        <w:rPr>
          <w:rStyle w:val="IGindeksgrny"/>
        </w:rPr>
        <w:footnoteReference w:id="23"/>
      </w:r>
      <w:r w:rsidRPr="009A1E19">
        <w:rPr>
          <w:rStyle w:val="IGindeksgrny"/>
        </w:rPr>
        <w:t>) </w:t>
      </w:r>
      <w:r w:rsidRPr="009A1E19">
        <w:t>Uzyskanie pozytywnego wyniku z egzaminu adwokackiego uprawni</w:t>
      </w:r>
      <w:r w:rsidR="00F23618">
        <w:t>a do złożenia wniosku o wpis na</w:t>
      </w:r>
      <w:r w:rsidR="00F23618">
        <w:br/>
      </w:r>
      <w:r w:rsidRPr="009A1E19">
        <w:t>listę adwokatów w terminie 10 lat od dnia doręczenia uchwały o wyniku egzaminu adwokackiego.</w:t>
      </w:r>
    </w:p>
    <w:p w:rsidR="009A1E19" w:rsidRPr="009A1E19" w:rsidRDefault="009A1E19" w:rsidP="009C6165">
      <w:pPr>
        <w:pStyle w:val="ARTartustawynprozporzdzenia"/>
        <w:spacing w:before="140"/>
      </w:pPr>
      <w:r w:rsidRPr="00BD25B5">
        <w:rPr>
          <w:rStyle w:val="Ppogrubienie"/>
        </w:rPr>
        <w:t>Art. 70.</w:t>
      </w:r>
      <w:r w:rsidRPr="009A1E19">
        <w:t> Po uzyskaniu wpisu na listę adwokatów adwokat wyznacza swoją siedzibę zawodową i zawiadamia o tym właściwą okręgową radę adwokacką nie później niż w terminie 30 dni przed dniem wyznaczenia siedziby zawodowej.</w:t>
      </w:r>
    </w:p>
    <w:p w:rsidR="009A1E19" w:rsidRPr="009A1E19" w:rsidRDefault="009A1E19" w:rsidP="009C6165">
      <w:pPr>
        <w:pStyle w:val="ARTartustawynprozporzdzenia"/>
        <w:spacing w:before="140"/>
      </w:pPr>
      <w:r w:rsidRPr="00BD25B5">
        <w:rPr>
          <w:rStyle w:val="Ppogrubienie"/>
        </w:rPr>
        <w:t>Art. 71.</w:t>
      </w:r>
      <w:r w:rsidRPr="009A1E19">
        <w:t xml:space="preserve"> 1. Adwokat może przenieść swoją siedzibę zawodową w okręgu tej </w:t>
      </w:r>
      <w:r w:rsidR="00F23618">
        <w:t>samej izby adwokackiej. Adwokat</w:t>
      </w:r>
      <w:r w:rsidR="00F23618">
        <w:br/>
      </w:r>
      <w:r w:rsidRPr="009A1E19">
        <w:t>zawiadamia o tym okręgową radę adwokacką nie później niż w terminie 30 dni przed dniem rozpoczęcia działalności w nowej siedzibie. W zawiadomieniu adwokat podaje miejsce nowej siedziby oraz datę rozpoczęcia w niej działalności zawodowej.</w:t>
      </w:r>
    </w:p>
    <w:p w:rsidR="009A1E19" w:rsidRPr="009C6165" w:rsidRDefault="009A1E19" w:rsidP="009C6165">
      <w:pPr>
        <w:pStyle w:val="USTustnpkodeksu"/>
        <w:spacing w:before="100"/>
        <w:rPr>
          <w:bCs w:val="0"/>
        </w:rPr>
      </w:pPr>
      <w:r w:rsidRPr="009C6165">
        <w:rPr>
          <w:bCs w:val="0"/>
        </w:rPr>
        <w:t>2. Adwokat może przenieść się do innego zespołu adwokackiego w okręgu tej samej izby, za zgodą tego zespołu.</w:t>
      </w:r>
    </w:p>
    <w:p w:rsidR="009A1E19" w:rsidRPr="009A1E19" w:rsidRDefault="009A1E19" w:rsidP="009C6165">
      <w:pPr>
        <w:pStyle w:val="ARTartustawynprozporzdzenia"/>
        <w:spacing w:before="140"/>
      </w:pPr>
      <w:r w:rsidRPr="00BD25B5">
        <w:rPr>
          <w:rStyle w:val="Ppogrubienie"/>
        </w:rPr>
        <w:t>Art. 71a.</w:t>
      </w:r>
      <w:r w:rsidRPr="009A1E19">
        <w:t> 1. Adwokat może przenieść siedzibę zawodową do okręgu innej izby, z zastrzeżeniem</w:t>
      </w:r>
      <w:r w:rsidR="00BD25B5">
        <w:t xml:space="preserve"> ust. </w:t>
      </w:r>
      <w:r w:rsidRPr="009A1E19">
        <w:t>2.</w:t>
      </w:r>
    </w:p>
    <w:p w:rsidR="009A1E19" w:rsidRPr="009C6165" w:rsidRDefault="009A1E19" w:rsidP="009C6165">
      <w:pPr>
        <w:pStyle w:val="USTustnpkodeksu"/>
        <w:spacing w:before="100"/>
        <w:rPr>
          <w:bCs w:val="0"/>
        </w:rPr>
      </w:pPr>
      <w:r w:rsidRPr="009A1E19">
        <w:t>2. </w:t>
      </w:r>
      <w:r w:rsidRPr="009C6165">
        <w:rPr>
          <w:bCs w:val="0"/>
        </w:rPr>
        <w:t>Adwokat nie może przenieść siedziby zawodowej do okręgu innej izby, jeżeli wszczęto przeciwko niemu post</w:t>
      </w:r>
      <w:r w:rsidRPr="009C6165">
        <w:rPr>
          <w:bCs w:val="0"/>
        </w:rPr>
        <w:t>ę</w:t>
      </w:r>
      <w:r w:rsidRPr="009C6165">
        <w:rPr>
          <w:bCs w:val="0"/>
        </w:rPr>
        <w:t>powanie dyscyplinarne.</w:t>
      </w:r>
    </w:p>
    <w:p w:rsidR="009A1E19" w:rsidRPr="009C6165" w:rsidRDefault="009A1E19" w:rsidP="009C6165">
      <w:pPr>
        <w:pStyle w:val="USTustnpkodeksu"/>
        <w:spacing w:before="100"/>
        <w:rPr>
          <w:bCs w:val="0"/>
        </w:rPr>
      </w:pPr>
      <w:r w:rsidRPr="009C6165">
        <w:rPr>
          <w:bCs w:val="0"/>
        </w:rPr>
        <w:t>3. Adwokat o przeniesieniu swojej siedziby zawodowej do okręgu innej izby zawiadamia okręgową radę adwokacką właściwą dla izby adwokackiej, w której obrał siedzibę, oraz okręgową radę adwokacką w okręgu izby adwokackiej, w której dotychczas był wpisany na listę adwokatów.</w:t>
      </w:r>
    </w:p>
    <w:p w:rsidR="009A1E19" w:rsidRPr="009A1E19" w:rsidRDefault="009A1E19" w:rsidP="009C6165">
      <w:pPr>
        <w:pStyle w:val="USTustnpkodeksu"/>
        <w:spacing w:before="100"/>
      </w:pPr>
      <w:r w:rsidRPr="009C6165">
        <w:rPr>
          <w:bCs w:val="0"/>
        </w:rPr>
        <w:t>4. Zawiadomienia o przeniesieniu</w:t>
      </w:r>
      <w:r w:rsidRPr="009A1E19">
        <w:t xml:space="preserve"> siedziby zawodowej do okręgu innej izby adwokat dokonuje w formie pisemnej, nie później niż w terminie 30 dni przed dniem rozpoczęcia działalności zawodowej w nowej siedzibie na terenie okręgu innej izby adwokackiej. W zawiadomieniu tym adwokat podaje miejsce nowej siedziby oraz datę rozpoczęcia w niej dzi</w:t>
      </w:r>
      <w:r w:rsidRPr="009A1E19">
        <w:t>a</w:t>
      </w:r>
      <w:r w:rsidRPr="009A1E19">
        <w:t>łalności zawodowej.</w:t>
      </w:r>
    </w:p>
    <w:p w:rsidR="009A1E19" w:rsidRPr="009A1E19" w:rsidRDefault="009A1E19" w:rsidP="009A1E19">
      <w:pPr>
        <w:pStyle w:val="USTustnpkodeksu"/>
      </w:pPr>
      <w:r w:rsidRPr="009A1E19">
        <w:t>5. Okręgowa rada adwokacka właściwa dla izby, do której adwokat przenosi siedzibę zawodową, wpisuje adwokata na listę adwokatów w terminie 30 dni od dnia złożenia zawiadomienia o przeniesieniu siedziby zawodowej do okręgu innej izby oraz zawiadamia w terminie 14 dni od dnia dokonania wpisu okręgową radę adwokacką izby, w której okręgu adwokat poprzednio miał siedzibę zawodową, o dokonanym wpisie na listę adwokatów.</w:t>
      </w:r>
    </w:p>
    <w:p w:rsidR="009A1E19" w:rsidRPr="009A1E19" w:rsidRDefault="009A1E19" w:rsidP="009A1E19">
      <w:pPr>
        <w:pStyle w:val="USTustnpkodeksu"/>
      </w:pPr>
      <w:r w:rsidRPr="009A1E19">
        <w:t>6. Okręgowa rada adwokacka po otrzymaniu zawiadomienia o wpisie na listę adwokatów, o którym mowa</w:t>
      </w:r>
      <w:r w:rsidR="00BD25B5" w:rsidRPr="009A1E19">
        <w:t xml:space="preserve"> w</w:t>
      </w:r>
      <w:r w:rsidR="00BD25B5">
        <w:t> ust. </w:t>
      </w:r>
      <w:r w:rsidRPr="009A1E19">
        <w:t>5, skreśla adwokata z listy adwokatów oraz przekazuje jego akta osobowe i dyscyplinarne okręgowej radzie adwokackiej właściwej ze względu na wpis na listę adwokatów.</w:t>
      </w:r>
    </w:p>
    <w:p w:rsidR="009A1E19" w:rsidRPr="009A1E19" w:rsidRDefault="009A1E19" w:rsidP="009A1E19">
      <w:pPr>
        <w:pStyle w:val="ARTartustawynprozporzdzenia"/>
      </w:pPr>
      <w:r w:rsidRPr="00BD25B5">
        <w:rPr>
          <w:rStyle w:val="Ppogrubienie"/>
        </w:rPr>
        <w:t>Art. 71b.</w:t>
      </w:r>
      <w:r w:rsidRPr="009A1E19">
        <w:t> 1. Adwokat może mieć jedną siedzibę zawodową na terytorium Rzeczypospolitej Polskiej, z zastrzeżeniem</w:t>
      </w:r>
      <w:r w:rsidR="00BD25B5">
        <w:t xml:space="preserve"> art. </w:t>
      </w:r>
      <w:r w:rsidRPr="009A1E19">
        <w:t>71c.</w:t>
      </w:r>
    </w:p>
    <w:p w:rsidR="009A1E19" w:rsidRPr="009A1E19" w:rsidRDefault="009A1E19" w:rsidP="009A1E19">
      <w:pPr>
        <w:pStyle w:val="USTustnpkodeksu"/>
      </w:pPr>
      <w:r w:rsidRPr="009A1E19">
        <w:t>2. Zmiana siedziby zawodowej przez adwokata, o której mowa</w:t>
      </w:r>
      <w:r w:rsidR="00BD25B5" w:rsidRPr="009A1E19">
        <w:t xml:space="preserve"> w</w:t>
      </w:r>
      <w:r w:rsidR="00BD25B5">
        <w:t> art. </w:t>
      </w:r>
      <w:r w:rsidRPr="009A1E19">
        <w:t>7</w:t>
      </w:r>
      <w:r w:rsidR="00BD25B5" w:rsidRPr="009A1E19">
        <w:t>1</w:t>
      </w:r>
      <w:r w:rsidR="00BD25B5">
        <w:t xml:space="preserve"> ust. </w:t>
      </w:r>
      <w:r w:rsidR="00BD25B5" w:rsidRPr="009A1E19">
        <w:t>1</w:t>
      </w:r>
      <w:r w:rsidR="00BD25B5">
        <w:t xml:space="preserve"> lub</w:t>
      </w:r>
      <w:r w:rsidR="00BD25B5" w:rsidRPr="009A1E19">
        <w:t xml:space="preserve"> w</w:t>
      </w:r>
      <w:r w:rsidR="00BD25B5">
        <w:t> art. </w:t>
      </w:r>
      <w:r w:rsidRPr="009A1E19">
        <w:t>71a</w:t>
      </w:r>
      <w:r w:rsidR="00BD25B5">
        <w:t xml:space="preserve"> ust. </w:t>
      </w:r>
      <w:r w:rsidRPr="009A1E19">
        <w:t>1, nie może stan</w:t>
      </w:r>
      <w:r w:rsidRPr="009A1E19">
        <w:t>o</w:t>
      </w:r>
      <w:r w:rsidRPr="009A1E19">
        <w:t>wić podstawy do wypowiedzenia przez adwokata stosunku pełnomocnictwa oraz zwolnienia adwokata ze świadczenia w danej sprawie pomocy prawnej z urzędu, chyba że zwolni adwokata od udzielania tej pomocy organ, który go wyzn</w:t>
      </w:r>
      <w:r w:rsidRPr="009A1E19">
        <w:t>a</w:t>
      </w:r>
      <w:r w:rsidRPr="009A1E19">
        <w:t>czył.</w:t>
      </w:r>
    </w:p>
    <w:p w:rsidR="009A1E19" w:rsidRPr="009A1E19" w:rsidRDefault="009A1E19" w:rsidP="009A1E19">
      <w:pPr>
        <w:pStyle w:val="USTustnpkodeksu"/>
      </w:pPr>
      <w:r w:rsidRPr="009A1E19">
        <w:t>3. Siedzibę w państwie macierzystym prawnika z Unii Europejskiej, w rozumieniu ustawy z dnia 5 lipca 2002 r. o świadczeniu przez prawników zagranicznych pomocy prawnej w Rzeczypospolitej Polskiej, oraz osoby, o której mowa</w:t>
      </w:r>
      <w:r w:rsidR="00BD25B5" w:rsidRPr="009A1E19">
        <w:t xml:space="preserve"> w</w:t>
      </w:r>
      <w:r w:rsidR="00BD25B5">
        <w:t> art. </w:t>
      </w:r>
      <w:r w:rsidRPr="009A1E19">
        <w:t>2a tej ustawy, nie uznaje się za siedzibę zawodową w rozumieniu</w:t>
      </w:r>
      <w:r w:rsidR="00BD25B5">
        <w:t xml:space="preserve"> ust. </w:t>
      </w:r>
      <w:r w:rsidRPr="009A1E19">
        <w:t>1.</w:t>
      </w:r>
    </w:p>
    <w:p w:rsidR="009A1E19" w:rsidRPr="009A1E19" w:rsidRDefault="009A1E19" w:rsidP="009A1E19">
      <w:pPr>
        <w:pStyle w:val="ARTartustawynprozporzdzenia"/>
      </w:pPr>
      <w:r w:rsidRPr="00BD25B5">
        <w:rPr>
          <w:rStyle w:val="Ppogrubienie"/>
        </w:rPr>
        <w:t>Art. 71c.</w:t>
      </w:r>
      <w:r w:rsidRPr="009A1E19">
        <w:t> W wypadku gdy na terenie właściwości sądu rejonowego żaden z adwokatów nie wyznaczył swojej siedz</w:t>
      </w:r>
      <w:r w:rsidRPr="009A1E19">
        <w:t>i</w:t>
      </w:r>
      <w:r w:rsidRPr="009A1E19">
        <w:t>by zawodowej, okręgowa rada adwokacka w terminie 30 dni od dnia wpłynięcia zawiadomienia o zmianie siedziby lub podjęcia uchwały o skreśleniu z listy adwokatów wyznacza w miejscowości będącej siedzibą danego sądu rejonowego dodatkową siedzibę zawodową adwokatowi z terenu danej izby na okres nie dłuższy niż 12 miesięcy.</w:t>
      </w:r>
    </w:p>
    <w:p w:rsidR="009A1E19" w:rsidRPr="009A1E19" w:rsidRDefault="009A1E19" w:rsidP="009A1E19">
      <w:pPr>
        <w:pStyle w:val="ARTartustawynprozporzdzenia"/>
      </w:pPr>
      <w:r w:rsidRPr="00BD25B5">
        <w:rPr>
          <w:rStyle w:val="Ppogrubienie"/>
        </w:rPr>
        <w:t>Art. 71d.</w:t>
      </w:r>
      <w:r w:rsidRPr="009A1E19">
        <w:rPr>
          <w:rStyle w:val="IGindeksgrny"/>
        </w:rPr>
        <w:footnoteReference w:id="24"/>
      </w:r>
      <w:r w:rsidRPr="009A1E19">
        <w:rPr>
          <w:rStyle w:val="IGindeksgrny"/>
        </w:rPr>
        <w:t>)</w:t>
      </w:r>
      <w:r w:rsidRPr="009A1E19">
        <w:t> W zawiadomieniu, o którym mowa</w:t>
      </w:r>
      <w:r w:rsidR="00BD25B5" w:rsidRPr="009A1E19">
        <w:t xml:space="preserve"> w</w:t>
      </w:r>
      <w:r w:rsidR="00BD25B5">
        <w:t> art. </w:t>
      </w:r>
      <w:r w:rsidRPr="009A1E19">
        <w:t>70–71a, adwokat wskazuje adres i nazwę kancelarii adwoka</w:t>
      </w:r>
      <w:r w:rsidRPr="009A1E19">
        <w:t>c</w:t>
      </w:r>
      <w:r w:rsidRPr="009A1E19">
        <w:t>kiej, zespołu adwokackiego lub spółki oraz wskazuje adres dla doręczeń. Adwokat ma obowiązek niezwłocznie zawiad</w:t>
      </w:r>
      <w:r w:rsidRPr="009A1E19">
        <w:t>a</w:t>
      </w:r>
      <w:r w:rsidRPr="009A1E19">
        <w:t>miać okręgową radę adwokacką o każdej zmianie tych danych. Pisma w postępowaniach prowadzonych na podstawie ustawy wysłane na adres dla doręczeń uznaje się za doręczone.</w:t>
      </w:r>
    </w:p>
    <w:p w:rsidR="009A1E19" w:rsidRPr="009A1E19" w:rsidRDefault="009A1E19" w:rsidP="009A1E19">
      <w:pPr>
        <w:pStyle w:val="TYTDZOZNoznaczenietytuulubdziau"/>
      </w:pPr>
      <w:r w:rsidRPr="009A1E19">
        <w:t>DZIAŁ VI</w:t>
      </w:r>
    </w:p>
    <w:p w:rsidR="009A1E19" w:rsidRPr="009A1E19" w:rsidRDefault="009A1E19" w:rsidP="00BD25B5">
      <w:pPr>
        <w:pStyle w:val="TYTDZPRZEDMprzedmiotregulacjitytuulubdziau"/>
      </w:pPr>
      <w:r w:rsidRPr="009A1E19">
        <w:t>Skreślenie z listy adwokatów</w:t>
      </w:r>
    </w:p>
    <w:p w:rsidR="009A1E19" w:rsidRPr="009A1E19" w:rsidRDefault="009A1E19" w:rsidP="00BD25B5">
      <w:pPr>
        <w:pStyle w:val="ARTartustawynprozporzdzenia"/>
        <w:keepNext/>
      </w:pPr>
      <w:r w:rsidRPr="00BD25B5">
        <w:rPr>
          <w:rStyle w:val="Ppogrubienie"/>
        </w:rPr>
        <w:t>Art. 72.</w:t>
      </w:r>
      <w:r w:rsidRPr="009A1E19">
        <w:t> 1. Okręgowa rada adwokacka skreśla adwokata z listy w wypadku:</w:t>
      </w:r>
    </w:p>
    <w:p w:rsidR="009A1E19" w:rsidRPr="00A95CA4" w:rsidRDefault="009A1E19" w:rsidP="00A95CA4">
      <w:pPr>
        <w:pStyle w:val="PKTpunkt"/>
        <w:spacing w:before="110"/>
        <w:rPr>
          <w:bCs w:val="0"/>
        </w:rPr>
      </w:pPr>
      <w:r w:rsidRPr="009A1E19">
        <w:t>1)</w:t>
      </w:r>
      <w:r w:rsidRPr="009A1E19">
        <w:tab/>
      </w:r>
      <w:r w:rsidRPr="00A95CA4">
        <w:rPr>
          <w:bCs w:val="0"/>
        </w:rPr>
        <w:t>śmierci;</w:t>
      </w:r>
    </w:p>
    <w:p w:rsidR="009A1E19" w:rsidRPr="00A95CA4" w:rsidRDefault="009A1E19" w:rsidP="00A95CA4">
      <w:pPr>
        <w:pStyle w:val="PKTpunkt"/>
        <w:spacing w:before="110"/>
        <w:rPr>
          <w:bCs w:val="0"/>
        </w:rPr>
      </w:pPr>
      <w:r w:rsidRPr="00A95CA4">
        <w:rPr>
          <w:bCs w:val="0"/>
        </w:rPr>
        <w:t>2)</w:t>
      </w:r>
      <w:r w:rsidRPr="00A95CA4">
        <w:rPr>
          <w:bCs w:val="0"/>
        </w:rPr>
        <w:tab/>
        <w:t>wystąpienia z adwokatury;</w:t>
      </w:r>
    </w:p>
    <w:p w:rsidR="009A1E19" w:rsidRPr="00A95CA4" w:rsidRDefault="009A1E19" w:rsidP="00A95CA4">
      <w:pPr>
        <w:pStyle w:val="PKTpunkt"/>
        <w:spacing w:before="110"/>
        <w:rPr>
          <w:bCs w:val="0"/>
        </w:rPr>
      </w:pPr>
      <w:r w:rsidRPr="00A95CA4">
        <w:rPr>
          <w:bCs w:val="0"/>
        </w:rPr>
        <w:t>3)</w:t>
      </w:r>
      <w:r w:rsidRPr="00A95CA4">
        <w:rPr>
          <w:bCs w:val="0"/>
        </w:rPr>
        <w:tab/>
        <w:t>przeniesienia siedziby zawodowej do innej izby adwokackiej;</w:t>
      </w:r>
    </w:p>
    <w:p w:rsidR="009A1E19" w:rsidRPr="00A95CA4" w:rsidRDefault="009A1E19" w:rsidP="00A95CA4">
      <w:pPr>
        <w:pStyle w:val="PKTpunkt"/>
        <w:spacing w:before="110"/>
        <w:rPr>
          <w:bCs w:val="0"/>
        </w:rPr>
      </w:pPr>
      <w:r w:rsidRPr="00A95CA4">
        <w:rPr>
          <w:bCs w:val="0"/>
        </w:rPr>
        <w:t>4)</w:t>
      </w:r>
      <w:r w:rsidRPr="00A95CA4">
        <w:rPr>
          <w:bCs w:val="0"/>
        </w:rPr>
        <w:tab/>
        <w:t>objęcia stanowiska w organach wymiaru sprawiedliwości, organach ścigania lub rozpoczęcia wykonywania zawodu notariusza;</w:t>
      </w:r>
    </w:p>
    <w:p w:rsidR="009A1E19" w:rsidRPr="00A95CA4" w:rsidRDefault="009A1E19" w:rsidP="00A95CA4">
      <w:pPr>
        <w:pStyle w:val="PKTpunkt"/>
        <w:spacing w:before="110"/>
        <w:rPr>
          <w:bCs w:val="0"/>
        </w:rPr>
      </w:pPr>
      <w:r w:rsidRPr="00A95CA4">
        <w:rPr>
          <w:bCs w:val="0"/>
        </w:rPr>
        <w:t>4a)</w:t>
      </w:r>
      <w:r w:rsidRPr="00A95CA4">
        <w:rPr>
          <w:bCs w:val="0"/>
        </w:rPr>
        <w:tab/>
        <w:t>podjęcia pracy w Prokuratorii Generalnej Skarbu Państwa;</w:t>
      </w:r>
    </w:p>
    <w:p w:rsidR="009A1E19" w:rsidRPr="00A95CA4" w:rsidRDefault="009A1E19" w:rsidP="00A95CA4">
      <w:pPr>
        <w:pStyle w:val="PKTpunkt"/>
        <w:spacing w:before="110"/>
        <w:rPr>
          <w:bCs w:val="0"/>
        </w:rPr>
      </w:pPr>
      <w:r w:rsidRPr="00A95CA4">
        <w:rPr>
          <w:bCs w:val="0"/>
        </w:rPr>
        <w:t>5)</w:t>
      </w:r>
      <w:r w:rsidRPr="00A95CA4">
        <w:rPr>
          <w:bCs w:val="0"/>
        </w:rPr>
        <w:tab/>
        <w:t>powołania do wojskowej służby zawodowej;</w:t>
      </w:r>
    </w:p>
    <w:p w:rsidR="009A1E19" w:rsidRPr="00A95CA4" w:rsidRDefault="009A1E19" w:rsidP="00A95CA4">
      <w:pPr>
        <w:pStyle w:val="PKTpunkt"/>
        <w:spacing w:before="110"/>
        <w:rPr>
          <w:bCs w:val="0"/>
        </w:rPr>
      </w:pPr>
      <w:r w:rsidRPr="00A95CA4">
        <w:rPr>
          <w:bCs w:val="0"/>
        </w:rPr>
        <w:t>6)</w:t>
      </w:r>
      <w:r w:rsidRPr="00A95CA4">
        <w:rPr>
          <w:bCs w:val="0"/>
        </w:rPr>
        <w:tab/>
        <w:t>(uchylony)</w:t>
      </w:r>
    </w:p>
    <w:p w:rsidR="009A1E19" w:rsidRPr="00A95CA4" w:rsidRDefault="009A1E19" w:rsidP="00A95CA4">
      <w:pPr>
        <w:pStyle w:val="PKTpunkt"/>
        <w:spacing w:before="110"/>
        <w:rPr>
          <w:rStyle w:val="IGindeksgrny"/>
          <w:bCs w:val="0"/>
        </w:rPr>
      </w:pPr>
      <w:r w:rsidRPr="00A95CA4">
        <w:rPr>
          <w:bCs w:val="0"/>
        </w:rPr>
        <w:t>6a)</w:t>
      </w:r>
      <w:r w:rsidRPr="00A95CA4">
        <w:rPr>
          <w:bCs w:val="0"/>
        </w:rPr>
        <w:tab/>
        <w:t>(utracił moc)</w:t>
      </w:r>
      <w:r w:rsidRPr="00A95CA4">
        <w:rPr>
          <w:rStyle w:val="IGindeksgrny"/>
          <w:bCs w:val="0"/>
        </w:rPr>
        <w:footnoteReference w:id="25"/>
      </w:r>
      <w:r w:rsidRPr="00A95CA4">
        <w:rPr>
          <w:rStyle w:val="IGindeksgrny"/>
          <w:bCs w:val="0"/>
        </w:rPr>
        <w:t>)</w:t>
      </w:r>
    </w:p>
    <w:p w:rsidR="009A1E19" w:rsidRPr="00A95CA4" w:rsidRDefault="009A1E19" w:rsidP="00A95CA4">
      <w:pPr>
        <w:pStyle w:val="PKTpunkt"/>
        <w:spacing w:before="110"/>
        <w:rPr>
          <w:bCs w:val="0"/>
        </w:rPr>
      </w:pPr>
      <w:r w:rsidRPr="00A95CA4">
        <w:rPr>
          <w:bCs w:val="0"/>
        </w:rPr>
        <w:t>7)</w:t>
      </w:r>
      <w:r w:rsidRPr="00A95CA4">
        <w:rPr>
          <w:bCs w:val="0"/>
        </w:rPr>
        <w:tab/>
        <w:t>utraty z mocy wyroku sądowego praw publicznych lub prawa wykonywania zawodu.</w:t>
      </w:r>
    </w:p>
    <w:p w:rsidR="009A1E19" w:rsidRPr="00A95CA4" w:rsidRDefault="009A1E19" w:rsidP="00A95CA4">
      <w:pPr>
        <w:pStyle w:val="PKTpunkt"/>
        <w:spacing w:before="110"/>
        <w:rPr>
          <w:bCs w:val="0"/>
        </w:rPr>
      </w:pPr>
      <w:r w:rsidRPr="00A95CA4">
        <w:rPr>
          <w:bCs w:val="0"/>
        </w:rPr>
        <w:t>8)</w:t>
      </w:r>
      <w:r w:rsidRPr="00A95CA4">
        <w:rPr>
          <w:bCs w:val="0"/>
        </w:rPr>
        <w:tab/>
        <w:t>(uchylony)</w:t>
      </w:r>
      <w:r w:rsidRPr="00A95CA4">
        <w:rPr>
          <w:rStyle w:val="IGindeksgrny"/>
          <w:bCs w:val="0"/>
        </w:rPr>
        <w:footnoteReference w:id="26"/>
      </w:r>
      <w:r w:rsidRPr="00A95CA4">
        <w:rPr>
          <w:rStyle w:val="IGindeksgrny"/>
          <w:bCs w:val="0"/>
        </w:rPr>
        <w:t>)</w:t>
      </w:r>
    </w:p>
    <w:p w:rsidR="009A1E19" w:rsidRPr="009A1E19" w:rsidRDefault="009A1E19" w:rsidP="009A1E19">
      <w:pPr>
        <w:pStyle w:val="USTustnpkodeksu"/>
      </w:pPr>
      <w:r w:rsidRPr="009A1E19">
        <w:t>1a.</w:t>
      </w:r>
      <w:r w:rsidRPr="009A1E19">
        <w:rPr>
          <w:rStyle w:val="IGindeksgrny"/>
        </w:rPr>
        <w:footnoteReference w:id="27"/>
      </w:r>
      <w:r w:rsidRPr="009A1E19">
        <w:rPr>
          <w:rStyle w:val="IGindeksgrny"/>
        </w:rPr>
        <w:t>)</w:t>
      </w:r>
      <w:r w:rsidRPr="009A1E19">
        <w:t> Adwokata skreśla się z listy adwokatów również w razie orzeczenia przez sąd dyscyplinarny kary wydalenia z adwokatury.</w:t>
      </w:r>
    </w:p>
    <w:p w:rsidR="009A1E19" w:rsidRPr="009A1E19" w:rsidRDefault="009A1E19" w:rsidP="009A1E19">
      <w:pPr>
        <w:pStyle w:val="USTustnpkodeksu"/>
      </w:pPr>
      <w:r w:rsidRPr="009A1E19">
        <w:t>2. Okręgowa rada adwokacka może odmówić skreślenia z listy adwokatów z przyczyn wymienionych</w:t>
      </w:r>
      <w:r w:rsidR="00BD25B5" w:rsidRPr="009A1E19">
        <w:t xml:space="preserve"> w</w:t>
      </w:r>
      <w:r w:rsidR="00BD25B5">
        <w:t> ust. </w:t>
      </w:r>
      <w:r w:rsidR="00BD25B5" w:rsidRPr="009A1E19">
        <w:t>1</w:t>
      </w:r>
      <w:r w:rsidR="00BD25B5">
        <w:t xml:space="preserve"> pkt </w:t>
      </w:r>
      <w:r w:rsidR="00BD25B5" w:rsidRPr="009A1E19">
        <w:t>2</w:t>
      </w:r>
      <w:r w:rsidR="00BD25B5">
        <w:t xml:space="preserve"> lub</w:t>
      </w:r>
      <w:r w:rsidRPr="009A1E19">
        <w:t xml:space="preserve"> 3, jeżeli przeciwko adwokatowi toczy się postępowanie dyscyplinarne.</w:t>
      </w:r>
    </w:p>
    <w:p w:rsidR="009A1E19" w:rsidRPr="009A1E19" w:rsidRDefault="009A1E19" w:rsidP="009A1E19">
      <w:pPr>
        <w:pStyle w:val="ARTartustawynprozporzdzenia"/>
      </w:pPr>
      <w:r w:rsidRPr="00BD25B5">
        <w:rPr>
          <w:rStyle w:val="Ppogrubienie"/>
        </w:rPr>
        <w:t>Art. 73.</w:t>
      </w:r>
      <w:r w:rsidRPr="009A1E19">
        <w:rPr>
          <w:rStyle w:val="IGindeksgrny"/>
        </w:rPr>
        <w:footnoteReference w:id="28"/>
      </w:r>
      <w:r w:rsidRPr="009A1E19">
        <w:rPr>
          <w:rStyle w:val="IGindeksgrny"/>
        </w:rPr>
        <w:t>)</w:t>
      </w:r>
      <w:r w:rsidRPr="009A1E19">
        <w:t> 1.</w:t>
      </w:r>
      <w:r w:rsidRPr="009A1E19">
        <w:rPr>
          <w:rStyle w:val="IGindeksgrny"/>
        </w:rPr>
        <w:footnoteReference w:id="29"/>
      </w:r>
      <w:r w:rsidRPr="009A1E19">
        <w:rPr>
          <w:rStyle w:val="IGindeksgrny"/>
        </w:rPr>
        <w:t>)</w:t>
      </w:r>
      <w:r w:rsidRPr="009A1E19">
        <w:t xml:space="preserve"> Osoba skreślona z listy adwokatów z przyczyn, o których mowa</w:t>
      </w:r>
      <w:r w:rsidR="00BD25B5" w:rsidRPr="009A1E19">
        <w:t xml:space="preserve"> w</w:t>
      </w:r>
      <w:r w:rsidR="00BD25B5">
        <w:t> art. </w:t>
      </w:r>
      <w:r w:rsidRPr="009A1E19">
        <w:t>7</w:t>
      </w:r>
      <w:r w:rsidR="00BD25B5" w:rsidRPr="009A1E19">
        <w:t>2</w:t>
      </w:r>
      <w:r w:rsidR="00BD25B5">
        <w:t xml:space="preserve"> ust. </w:t>
      </w:r>
      <w:r w:rsidR="00BD25B5" w:rsidRPr="009A1E19">
        <w:t>1</w:t>
      </w:r>
      <w:r w:rsidR="00BD25B5">
        <w:t xml:space="preserve"> pkt </w:t>
      </w:r>
      <w:r w:rsidRPr="009A1E19">
        <w:t>2, 4–</w:t>
      </w:r>
      <w:r w:rsidR="00BD25B5" w:rsidRPr="009A1E19">
        <w:t>5</w:t>
      </w:r>
      <w:r w:rsidR="00BD25B5">
        <w:t xml:space="preserve"> i </w:t>
      </w:r>
      <w:r w:rsidR="00BD25B5" w:rsidRPr="009A1E19">
        <w:t>7</w:t>
      </w:r>
      <w:r w:rsidR="00BD25B5">
        <w:t xml:space="preserve"> oraz ust. </w:t>
      </w:r>
      <w:r w:rsidRPr="009A1E19">
        <w:t>1a, podlega na swój wniosek ponownemu wpisowi na listę, jeżeli spełnia wymagania określone</w:t>
      </w:r>
      <w:r w:rsidR="00BD25B5" w:rsidRPr="009A1E19">
        <w:t xml:space="preserve"> w</w:t>
      </w:r>
      <w:r w:rsidR="00BD25B5">
        <w:t> art. </w:t>
      </w:r>
      <w:r w:rsidRPr="009A1E19">
        <w:t>65, z uwzględnieniem</w:t>
      </w:r>
      <w:r w:rsidR="00BD25B5">
        <w:t xml:space="preserve"> art. </w:t>
      </w:r>
      <w:r w:rsidRPr="009A1E19">
        <w:t>8</w:t>
      </w:r>
      <w:r w:rsidR="00BD25B5" w:rsidRPr="009A1E19">
        <w:t>2</w:t>
      </w:r>
      <w:r w:rsidR="00BD25B5">
        <w:t xml:space="preserve"> ust. </w:t>
      </w:r>
      <w:r w:rsidRPr="009A1E19">
        <w:t>2.</w:t>
      </w:r>
    </w:p>
    <w:p w:rsidR="009A1E19" w:rsidRPr="009A1E19" w:rsidRDefault="009A1E19" w:rsidP="009A1E19">
      <w:pPr>
        <w:pStyle w:val="USTustnpkodeksu"/>
      </w:pPr>
      <w:r w:rsidRPr="009A1E19">
        <w:t>2. Jeżeli osoba, o której mowa</w:t>
      </w:r>
      <w:r w:rsidR="00BD25B5" w:rsidRPr="009A1E19">
        <w:t xml:space="preserve"> w</w:t>
      </w:r>
      <w:r w:rsidR="00BD25B5">
        <w:t> ust. </w:t>
      </w:r>
      <w:r w:rsidRPr="009A1E19">
        <w:t>1, przez co najmniej 10 lat nie wykonywała zawodu podlega ponownemu wp</w:t>
      </w:r>
      <w:r w:rsidRPr="009A1E19">
        <w:t>i</w:t>
      </w:r>
      <w:r w:rsidRPr="009A1E19">
        <w:t>sowi na listę adwokatów po złożeniu egzaminu adwokackiego. Obowiązku złożenia egzaminu nie stosuje się do osób, o których mowa</w:t>
      </w:r>
      <w:r w:rsidR="00BD25B5" w:rsidRPr="009A1E19">
        <w:t xml:space="preserve"> w</w:t>
      </w:r>
      <w:r w:rsidR="00BD25B5">
        <w:t> art. </w:t>
      </w:r>
      <w:r w:rsidRPr="009A1E19">
        <w:t>6</w:t>
      </w:r>
      <w:r w:rsidR="00BD25B5" w:rsidRPr="009A1E19">
        <w:t>6</w:t>
      </w:r>
      <w:r w:rsidR="00BD25B5">
        <w:t xml:space="preserve"> ust. </w:t>
      </w:r>
      <w:r w:rsidRPr="009A1E19">
        <w:t>1.</w:t>
      </w:r>
    </w:p>
    <w:p w:rsidR="009A1E19" w:rsidRPr="009A1E19" w:rsidRDefault="009A1E19" w:rsidP="009A1E19">
      <w:pPr>
        <w:pStyle w:val="ARTartustawynprozporzdzenia"/>
      </w:pPr>
      <w:r w:rsidRPr="00BD25B5">
        <w:rPr>
          <w:rStyle w:val="Ppogrubienie"/>
        </w:rPr>
        <w:t>Art. 74.</w:t>
      </w:r>
      <w:r w:rsidRPr="009A1E19">
        <w:t> Okręgowa rada adwokacka może skreślić adwokata z listy adwokatów w związku z czynem popełnionym przed wpisem na listę, jeżeli czyn ten nie był znany okręgowej radzie adwokackiej w chwili wpisu, a stanowiłby przeszk</w:t>
      </w:r>
      <w:r w:rsidRPr="009A1E19">
        <w:t>o</w:t>
      </w:r>
      <w:r w:rsidRPr="009A1E19">
        <w:t>dę do wpisu.</w:t>
      </w:r>
    </w:p>
    <w:p w:rsidR="009A1E19" w:rsidRPr="00A95CA4" w:rsidRDefault="009A1E19" w:rsidP="009A1E19">
      <w:pPr>
        <w:pStyle w:val="TYTDZOZNoznaczenietytuulubdziau"/>
      </w:pPr>
      <w:r w:rsidRPr="00A95CA4">
        <w:t>DZIAŁ VII</w:t>
      </w:r>
    </w:p>
    <w:p w:rsidR="009A1E19" w:rsidRPr="009A1E19" w:rsidRDefault="009A1E19" w:rsidP="00BD25B5">
      <w:pPr>
        <w:pStyle w:val="TYTDZPRZEDMprzedmiotregulacjitytuulubdziau"/>
      </w:pPr>
      <w:r w:rsidRPr="009A1E19">
        <w:t>Aplikacja adwokacka</w:t>
      </w:r>
    </w:p>
    <w:p w:rsidR="009A1E19" w:rsidRPr="009A1E19" w:rsidRDefault="009A1E19" w:rsidP="009A1E19">
      <w:pPr>
        <w:pStyle w:val="ARTartustawynprozporzdzenia"/>
      </w:pPr>
      <w:r w:rsidRPr="00BD25B5">
        <w:rPr>
          <w:rStyle w:val="Ppogrubienie"/>
        </w:rPr>
        <w:t>Art. 75.</w:t>
      </w:r>
      <w:r w:rsidRPr="009A1E19">
        <w:t xml:space="preserve"> 1. Nabór na aplikację adwokacką przeprowadza się w drodze egzaminu wstępnego na aplikację adwokacką, zwanego dalej </w:t>
      </w:r>
      <w:r w:rsidR="00BD25B5">
        <w:t>„</w:t>
      </w:r>
      <w:r w:rsidRPr="009A1E19">
        <w:t>egzaminem wstępnym</w:t>
      </w:r>
      <w:r w:rsidR="00BD25B5">
        <w:t>”</w:t>
      </w:r>
      <w:r w:rsidRPr="009A1E19">
        <w:t>.</w:t>
      </w:r>
    </w:p>
    <w:p w:rsidR="009A1E19" w:rsidRPr="009A1E19" w:rsidRDefault="009A1E19" w:rsidP="009A1E19">
      <w:pPr>
        <w:pStyle w:val="USTustnpkodeksu"/>
      </w:pPr>
      <w:r w:rsidRPr="009A1E19">
        <w:t>2. Aplikantem adwokackim może być osoba, która spełnia warunki określone</w:t>
      </w:r>
      <w:r w:rsidR="00BD25B5" w:rsidRPr="009A1E19">
        <w:t xml:space="preserve"> w</w:t>
      </w:r>
      <w:r w:rsidR="00BD25B5">
        <w:t> art. </w:t>
      </w:r>
      <w:r w:rsidRPr="009A1E19">
        <w:t>6</w:t>
      </w:r>
      <w:r w:rsidR="00BD25B5" w:rsidRPr="009A1E19">
        <w:t>5</w:t>
      </w:r>
      <w:r w:rsidR="00BD25B5">
        <w:t xml:space="preserve"> pkt </w:t>
      </w:r>
      <w:r w:rsidRPr="009A1E19">
        <w:t>1–</w:t>
      </w:r>
      <w:r w:rsidR="00BD25B5" w:rsidRPr="009A1E19">
        <w:t>3</w:t>
      </w:r>
      <w:r w:rsidR="00BD25B5">
        <w:t xml:space="preserve"> i </w:t>
      </w:r>
      <w:r w:rsidRPr="009A1E19">
        <w:t>uzyskała pozytywną ocenę z egzaminu wstępnego.</w:t>
      </w:r>
    </w:p>
    <w:p w:rsidR="009A1E19" w:rsidRPr="009A1E19" w:rsidRDefault="009A1E19" w:rsidP="009A1E19">
      <w:pPr>
        <w:pStyle w:val="USTustnpkodeksu"/>
      </w:pPr>
      <w:r w:rsidRPr="009A1E19">
        <w:t>3. Wpis na listę aplikantów adwokackich następuje na podstawie uchwały okręgowej rady adwokackiej właściwej ze względu na miejsce złożenia zgłoszenia, o którym mowa</w:t>
      </w:r>
      <w:r w:rsidR="00BD25B5" w:rsidRPr="009A1E19">
        <w:t xml:space="preserve"> w</w:t>
      </w:r>
      <w:r w:rsidR="00BD25B5">
        <w:t> art. </w:t>
      </w:r>
      <w:r w:rsidRPr="009A1E19">
        <w:t>75c</w:t>
      </w:r>
      <w:r w:rsidR="00BD25B5">
        <w:t xml:space="preserve"> ust. </w:t>
      </w:r>
      <w:r w:rsidRPr="009A1E19">
        <w:t>2. Uzyskanie przez kandydata pozytywnego wyn</w:t>
      </w:r>
      <w:r w:rsidRPr="009A1E19">
        <w:t>i</w:t>
      </w:r>
      <w:r w:rsidRPr="009A1E19">
        <w:t>ku z egzaminu wstępnego uprawnia go do złożenia wniosku o wpis na listę aplikantów adwokackich w ciągu 2 lat od dnia doręczenia uchwały o wyniku egzaminu wstępnego.</w:t>
      </w:r>
    </w:p>
    <w:p w:rsidR="009A1E19" w:rsidRPr="009A1E19" w:rsidRDefault="009A1E19" w:rsidP="009A1E19">
      <w:pPr>
        <w:pStyle w:val="USTustnpkodeksu"/>
      </w:pPr>
      <w:r w:rsidRPr="009A1E19">
        <w:t>4. Nie można odmówić wpisu osobie spełniającej warunki, o których mowa</w:t>
      </w:r>
      <w:r w:rsidR="00BD25B5" w:rsidRPr="009A1E19">
        <w:t xml:space="preserve"> w</w:t>
      </w:r>
      <w:r w:rsidR="00BD25B5">
        <w:t> ust. </w:t>
      </w:r>
      <w:r w:rsidR="00BD25B5" w:rsidRPr="009A1E19">
        <w:t>2</w:t>
      </w:r>
      <w:r w:rsidR="00BD25B5">
        <w:t xml:space="preserve"> i </w:t>
      </w:r>
      <w:r w:rsidRPr="009A1E19">
        <w:t>3.</w:t>
      </w:r>
    </w:p>
    <w:p w:rsidR="009A1E19" w:rsidRPr="009A1E19" w:rsidRDefault="009A1E19" w:rsidP="009A1E19">
      <w:pPr>
        <w:pStyle w:val="USTustnpkodeksu"/>
      </w:pPr>
      <w:r w:rsidRPr="009A1E19">
        <w:t>5. Do aplikantów adwokackich oraz do postępowania o wpis na listę aplikantów adwokackich przepisy</w:t>
      </w:r>
      <w:r w:rsidR="00BD25B5">
        <w:t xml:space="preserve"> art. </w:t>
      </w:r>
      <w:r w:rsidRPr="009A1E19">
        <w:t>6–8,</w:t>
      </w:r>
      <w:r w:rsidR="00BD25B5">
        <w:t xml:space="preserve"> art. </w:t>
      </w:r>
      <w:r w:rsidRPr="009A1E19">
        <w:t>6</w:t>
      </w:r>
      <w:r w:rsidR="00BD25B5" w:rsidRPr="009A1E19">
        <w:t>8</w:t>
      </w:r>
      <w:r w:rsidR="00BD25B5">
        <w:t xml:space="preserve"> ust. </w:t>
      </w:r>
      <w:r w:rsidR="00BD25B5" w:rsidRPr="009A1E19">
        <w:t>1</w:t>
      </w:r>
      <w:r w:rsidR="00BD25B5">
        <w:t xml:space="preserve"> i ust. </w:t>
      </w:r>
      <w:r w:rsidR="00BD25B5" w:rsidRPr="009A1E19">
        <w:t>3</w:t>
      </w:r>
      <w:r w:rsidR="00BD25B5">
        <w:t xml:space="preserve"> pkt </w:t>
      </w:r>
      <w:r w:rsidR="00BD25B5" w:rsidRPr="009A1E19">
        <w:t>1</w:t>
      </w:r>
      <w:r w:rsidR="00BD25B5">
        <w:t xml:space="preserve"> oraz ust. </w:t>
      </w:r>
      <w:r w:rsidRPr="009A1E19">
        <w:t>4 stosuje się odpowiednio.</w:t>
      </w:r>
    </w:p>
    <w:p w:rsidR="009A1E19" w:rsidRPr="009A1E19" w:rsidRDefault="009A1E19" w:rsidP="009A1E19">
      <w:pPr>
        <w:pStyle w:val="USTustnpkodeksu"/>
      </w:pPr>
      <w:r w:rsidRPr="009A1E19">
        <w:t>6. Okręgowa rada adwokacka podejmuje uchwałę w sprawie wpisu na listę aplikantów adwokackich w terminie 30 dni od dnia złożenia wniosku.</w:t>
      </w:r>
    </w:p>
    <w:p w:rsidR="009A1E19" w:rsidRPr="009A1E19" w:rsidRDefault="009A1E19" w:rsidP="009A1E19">
      <w:pPr>
        <w:pStyle w:val="USTustnpkodeksu"/>
      </w:pPr>
      <w:r w:rsidRPr="009A1E19">
        <w:t>7. Od uchwały, o której mowa</w:t>
      </w:r>
      <w:r w:rsidR="00BD25B5" w:rsidRPr="009A1E19">
        <w:t xml:space="preserve"> w</w:t>
      </w:r>
      <w:r w:rsidR="00BD25B5">
        <w:t> ust. </w:t>
      </w:r>
      <w:r w:rsidRPr="009A1E19">
        <w:t>6, służy odwołanie do prezydium Naczelnej Rady Adwokackiej w terminie 14 dni od dnia doręczenia uchwały.</w:t>
      </w:r>
    </w:p>
    <w:p w:rsidR="009A1E19" w:rsidRPr="009A1E19" w:rsidRDefault="009A1E19" w:rsidP="009A1E19">
      <w:pPr>
        <w:pStyle w:val="USTustnpkodeksu"/>
      </w:pPr>
      <w:r w:rsidRPr="009A1E19">
        <w:t>8. Od ostatecznej uchwały odmawiającej wpisu na listę aplikantów adwokackich zainteresowanemu służy skarga do sądu administracyjnego w terminie 30 dni od dnia doręczenia uchwały.</w:t>
      </w:r>
    </w:p>
    <w:p w:rsidR="009A1E19" w:rsidRPr="00A95CA4" w:rsidRDefault="009A1E19" w:rsidP="009A1E19">
      <w:pPr>
        <w:pStyle w:val="USTustnpkodeksu"/>
        <w:rPr>
          <w:spacing w:val="-2"/>
        </w:rPr>
      </w:pPr>
      <w:r w:rsidRPr="00A95CA4">
        <w:rPr>
          <w:spacing w:val="-2"/>
        </w:rPr>
        <w:t>9. W przypadku niepodjęcia uchwały przez okręgową radę adwokacką w terminie 30 dni od dnia złożenia wniosku o wpis na listę aplikantów adwokackich lub niepodjęcia uchwały przez prezydium Naczelnej Rady Adwokackiej w terminie 30 dni od dnia doręczenia odwołania zainteresowanemu służy skarga na bezczynność do sądu administracyjnego.</w:t>
      </w:r>
    </w:p>
    <w:p w:rsidR="009A1E19" w:rsidRPr="009A1E19" w:rsidRDefault="009A1E19" w:rsidP="009A1E19">
      <w:pPr>
        <w:pStyle w:val="ARTartustawynprozporzdzenia"/>
      </w:pPr>
      <w:r w:rsidRPr="00BD25B5">
        <w:rPr>
          <w:rStyle w:val="Ppogrubienie"/>
        </w:rPr>
        <w:t>Art. 75a.</w:t>
      </w:r>
      <w:r w:rsidRPr="009A1E19">
        <w:t> 1. Egzamin wstępny przeprowadzają komisje egzaminacyjne do spraw aplikacji adwokackiej przy Min</w:t>
      </w:r>
      <w:r w:rsidRPr="009A1E19">
        <w:t>i</w:t>
      </w:r>
      <w:r w:rsidRPr="009A1E19">
        <w:t xml:space="preserve">strze Sprawiedliwości, powołane w drodze zarządzenia, zwane dalej </w:t>
      </w:r>
      <w:r w:rsidR="00BD25B5">
        <w:t>„</w:t>
      </w:r>
      <w:r w:rsidRPr="009A1E19">
        <w:t>komisjami kwalifikacyjnymi</w:t>
      </w:r>
      <w:r w:rsidR="00BD25B5">
        <w:t>”</w:t>
      </w:r>
      <w:r w:rsidRPr="009A1E19">
        <w:t>. Właściwość komisji kwalifikacyjnej obejmuje obszar właściwości jednej lub kilku okręgowych rad adwokackich.</w:t>
      </w:r>
    </w:p>
    <w:p w:rsidR="009A1E19" w:rsidRPr="009A1E19" w:rsidRDefault="009A1E19" w:rsidP="009A1E19">
      <w:pPr>
        <w:pStyle w:val="USTustnpkodeksu"/>
      </w:pPr>
      <w:r w:rsidRPr="009A1E19">
        <w:t>1a. Minister Sprawiedliwości, nie później niż 21 dni przed wyznaczonym terminem egzaminu wstępnego, może p</w:t>
      </w:r>
      <w:r w:rsidRPr="009A1E19">
        <w:t>o</w:t>
      </w:r>
      <w:r w:rsidRPr="009A1E19">
        <w:t>wołać na obszarze właściwości okręgowej rady adwokackiej więcej niż jedną komisję kwalifikacyjną do przeprowadzenia egzaminu, jeżeli przemawiają za tym względy organizacyjne, a w szczególności duża liczba kandydatów przystępujących do egzaminu. Przepisu</w:t>
      </w:r>
      <w:r w:rsidR="00BD25B5">
        <w:t xml:space="preserve"> art. </w:t>
      </w:r>
      <w:r w:rsidRPr="009A1E19">
        <w:t>75e</w:t>
      </w:r>
      <w:r w:rsidR="00BD25B5">
        <w:t xml:space="preserve"> ust. </w:t>
      </w:r>
      <w:r w:rsidRPr="009A1E19">
        <w:t>5 nie stosuje się.</w:t>
      </w:r>
    </w:p>
    <w:p w:rsidR="009A1E19" w:rsidRPr="009A1E19" w:rsidRDefault="009A1E19" w:rsidP="009A1E19">
      <w:pPr>
        <w:pStyle w:val="USTustnpkodeksu"/>
      </w:pPr>
      <w:r w:rsidRPr="009A1E19">
        <w:t>2. Minister Sprawiedliwości jest organem wyższego stopnia w stosunku do komisji kwalifikacyjnej.</w:t>
      </w:r>
    </w:p>
    <w:p w:rsidR="009A1E19" w:rsidRPr="009A1E19" w:rsidRDefault="009A1E19" w:rsidP="009A1E19">
      <w:pPr>
        <w:pStyle w:val="USTustnpkodeksu"/>
      </w:pPr>
      <w:r w:rsidRPr="009A1E19">
        <w:t xml:space="preserve">3. Egzamin wstępny polega na sprawdzeniu wiedzy kandydata na aplikanta adwokackiego, zwanego dalej </w:t>
      </w:r>
      <w:r w:rsidR="00BD25B5">
        <w:t>„</w:t>
      </w:r>
      <w:r w:rsidRPr="009A1E19">
        <w:t>kandyd</w:t>
      </w:r>
      <w:r w:rsidRPr="009A1E19">
        <w:t>a</w:t>
      </w:r>
      <w:r w:rsidRPr="009A1E19">
        <w:t>tem</w:t>
      </w:r>
      <w:r w:rsidR="00BD25B5">
        <w:t>”</w:t>
      </w:r>
      <w:r w:rsidRPr="009A1E19">
        <w:t>, z zakresu: materialnego i procesowego prawa karnego, materialnego i procesowego prawa wykroczeń, prawa karn</w:t>
      </w:r>
      <w:r w:rsidRPr="009A1E19">
        <w:t>e</w:t>
      </w:r>
      <w:r w:rsidRPr="009A1E19">
        <w:t xml:space="preserve">go skarbowego, materialnego i procesowego prawa cywilnego, prawa rodzinnego i opiekuńczego, prawa gospodarczego, spółek prawa handlowego, prawa pracy i ubezpieczeń społecznych, materialnego i procesowego prawa administracyjnego, postępowania </w:t>
      </w:r>
      <w:proofErr w:type="spellStart"/>
      <w:r w:rsidRPr="009A1E19">
        <w:t>sądowoadministracyjnego</w:t>
      </w:r>
      <w:proofErr w:type="spellEnd"/>
      <w:r w:rsidRPr="009A1E19">
        <w:t>, prawa Unii Europejskiej, prawa konstytucyjnego oraz prawa o ustroju sądów i prokuratur, samorządu adwokackiego, radcowskiego i innych organów ochrony prawnej działających w Rzeczypospolitej Polskiej.</w:t>
      </w:r>
    </w:p>
    <w:p w:rsidR="009A1E19" w:rsidRPr="009A1E19" w:rsidRDefault="009A1E19" w:rsidP="009A1E19">
      <w:pPr>
        <w:pStyle w:val="USTustnpkodeksu"/>
      </w:pPr>
      <w:r w:rsidRPr="009A1E19">
        <w:t>4. Egzamin wstępny na aplikację adwokacką i radcowską przeprowadza się raz w roku w terminie wskazanym przez Ministra Sprawiedliwości.</w:t>
      </w:r>
    </w:p>
    <w:p w:rsidR="009A1E19" w:rsidRPr="009A1E19" w:rsidRDefault="009A1E19" w:rsidP="009A1E19">
      <w:pPr>
        <w:pStyle w:val="USTustnpkodeksu"/>
      </w:pPr>
      <w:r w:rsidRPr="009A1E19">
        <w:t>5. W przypadku zaistnienia przeszkody uniemożliwiającej przeprowadzenie egzaminu wstępnego przez daną komisję kwalifikacyjną w terminie, o którym mowa</w:t>
      </w:r>
      <w:r w:rsidR="00BD25B5" w:rsidRPr="009A1E19">
        <w:t xml:space="preserve"> w</w:t>
      </w:r>
      <w:r w:rsidR="00BD25B5">
        <w:t> ust. </w:t>
      </w:r>
      <w:r w:rsidRPr="009A1E19">
        <w:t>4, Minister Sprawiedliwości wyznacza dodatkowy termin przeprow</w:t>
      </w:r>
      <w:r w:rsidRPr="009A1E19">
        <w:t>a</w:t>
      </w:r>
      <w:r w:rsidRPr="009A1E19">
        <w:t>dzenia egzaminu wstępnego przez tę komisję kwalifikacyjną, o którym przewodniczący komisji kwalifikacyjnej zawiad</w:t>
      </w:r>
      <w:r w:rsidRPr="009A1E19">
        <w:t>a</w:t>
      </w:r>
      <w:r w:rsidRPr="009A1E19">
        <w:t>mia kandydatów listem poleconym oraz obwieszcza na tablicy ogłoszeń w siedzibie wyznaczonej okręgowej rady adw</w:t>
      </w:r>
      <w:r w:rsidRPr="009A1E19">
        <w:t>o</w:t>
      </w:r>
      <w:r w:rsidRPr="009A1E19">
        <w:t>kackiej. Przepisy</w:t>
      </w:r>
      <w:r w:rsidR="00BD25B5">
        <w:t xml:space="preserve"> art. </w:t>
      </w:r>
      <w:r w:rsidRPr="009A1E19">
        <w:t>75b</w:t>
      </w:r>
      <w:r w:rsidR="00BD25B5">
        <w:t xml:space="preserve"> ust. </w:t>
      </w:r>
      <w:r w:rsidR="00BD25B5" w:rsidRPr="009A1E19">
        <w:t>5</w:t>
      </w:r>
      <w:r w:rsidR="00BD25B5">
        <w:t xml:space="preserve"> i ust. </w:t>
      </w:r>
      <w:r w:rsidRPr="009A1E19">
        <w:t>7–11 stosuje się odpowiednio, z wyłączeniem terminu, o którym mowa</w:t>
      </w:r>
      <w:r w:rsidR="00BD25B5" w:rsidRPr="009A1E19">
        <w:t xml:space="preserve"> w</w:t>
      </w:r>
      <w:r w:rsidR="00BD25B5">
        <w:t> ust. </w:t>
      </w:r>
      <w:r w:rsidRPr="009A1E19">
        <w:t>9.</w:t>
      </w:r>
    </w:p>
    <w:p w:rsidR="009A1E19" w:rsidRPr="009A1E19" w:rsidRDefault="009A1E19" w:rsidP="009A1E19">
      <w:pPr>
        <w:pStyle w:val="ARTartustawynprozporzdzenia"/>
      </w:pPr>
      <w:r w:rsidRPr="00BD25B5">
        <w:rPr>
          <w:rStyle w:val="Ppogrubienie"/>
        </w:rPr>
        <w:t>Art. 75b.</w:t>
      </w:r>
      <w:r w:rsidRPr="009A1E19">
        <w:t xml:space="preserve"> 1. Minister Sprawiedliwości powołuje każdego roku, w drodze zarządzenia, zespół do przygotowania pytań testowych na egzamin wstępny dla kandydatów na aplikantów adwokackich i radcowskich, zwany dalej </w:t>
      </w:r>
      <w:r w:rsidR="00BD25B5">
        <w:t>„</w:t>
      </w:r>
      <w:r w:rsidRPr="009A1E19">
        <w:t>zespołem do przygotowania pytań testowych</w:t>
      </w:r>
      <w:r w:rsidR="00BD25B5">
        <w:t>”</w:t>
      </w:r>
      <w:r w:rsidRPr="009A1E19">
        <w:t>.</w:t>
      </w:r>
    </w:p>
    <w:p w:rsidR="009A1E19" w:rsidRPr="009A1E19" w:rsidRDefault="009A1E19" w:rsidP="009A1E19">
      <w:pPr>
        <w:pStyle w:val="USTustnpkodeksu"/>
      </w:pPr>
      <w:r w:rsidRPr="009A1E19">
        <w:t>2. W skład zespołu do przygotowania pytań testowych wchodzi 9 osób, w tym 5 przedstawicieli Ministra Sprawi</w:t>
      </w:r>
      <w:r w:rsidRPr="009A1E19">
        <w:t>e</w:t>
      </w:r>
      <w:r w:rsidRPr="009A1E19">
        <w:t>dliwości, 2 przedstawicieli delegowanych przez Naczelną Radę Adwokacką oraz 2 przedstawicieli delegowanych przez Krajową Radę Radców Prawnych.</w:t>
      </w:r>
    </w:p>
    <w:p w:rsidR="009A1E19" w:rsidRPr="009A1E19" w:rsidRDefault="009A1E19" w:rsidP="009A1E19">
      <w:pPr>
        <w:pStyle w:val="USTustnpkodeksu"/>
      </w:pPr>
      <w:r w:rsidRPr="009A1E19">
        <w:t>3. Przewodniczący zespołu do przygotowania pytań testowych, wyznaczony przez Ministra Sprawiedliwości spośród jego przedstawicieli, kieruje pracami zespołu do przygotowania pytań testowych.</w:t>
      </w:r>
    </w:p>
    <w:p w:rsidR="009A1E19" w:rsidRPr="009A1E19" w:rsidRDefault="009A1E19" w:rsidP="009A1E19">
      <w:pPr>
        <w:pStyle w:val="USTustnpkodeksu"/>
      </w:pPr>
      <w:r w:rsidRPr="009A1E19">
        <w:t>4. Obsługę administracyjno</w:t>
      </w:r>
      <w:r w:rsidRPr="009A1E19">
        <w:softHyphen/>
      </w:r>
      <w:r w:rsidRPr="009A1E19">
        <w:softHyphen/>
      </w:r>
      <w:r w:rsidRPr="009A1E19">
        <w:softHyphen/>
      </w:r>
      <w:r w:rsidRPr="009A1E19">
        <w:softHyphen/>
      </w:r>
      <w:r w:rsidR="00BD25B5">
        <w:softHyphen/>
      </w:r>
      <w:r w:rsidR="00BD25B5">
        <w:noBreakHyphen/>
      </w:r>
      <w:r w:rsidRPr="009A1E19">
        <w:t>biurową zespołu do przygotowania pytań testowych zapewnia Minister Sprawiedliwości.</w:t>
      </w:r>
    </w:p>
    <w:p w:rsidR="009A1E19" w:rsidRPr="009A1E19" w:rsidRDefault="009A1E19" w:rsidP="009A1E19">
      <w:pPr>
        <w:pStyle w:val="USTustnpkodeksu"/>
      </w:pPr>
      <w:r w:rsidRPr="009A1E19">
        <w:t>5. Przewodniczącemu i członkom zespołu do przygotowania pytań testowych przysługuje wynagrodzenie.</w:t>
      </w:r>
    </w:p>
    <w:p w:rsidR="009A1E19" w:rsidRPr="009A1E19" w:rsidRDefault="009A1E19" w:rsidP="009A1E19">
      <w:pPr>
        <w:pStyle w:val="USTustnpkodeksu"/>
      </w:pPr>
      <w:r w:rsidRPr="009A1E19">
        <w:t>6. Nie później niż 90 dni przed terminem egzaminu wstępnego, przewodniczący</w:t>
      </w:r>
      <w:r w:rsidR="00F23618">
        <w:t xml:space="preserve"> zespołu do przygotowania pytań</w:t>
      </w:r>
      <w:r w:rsidR="00F23618">
        <w:br/>
      </w:r>
      <w:r w:rsidRPr="009A1E19">
        <w:t>testowych, podaje do publicznej wiadomości na stronie internetowej Ministerstwa Sprawiedliwości oraz w Biuletynie Informacji Publicznej, o którym mowa w ustawie z dnia 6 września 2001 r. o dostępie do informacji publicznej (</w:t>
      </w:r>
      <w:r w:rsidR="00BD25B5">
        <w:t>Dz. U.</w:t>
      </w:r>
      <w:r w:rsidRPr="009A1E19">
        <w:t xml:space="preserve"> z 2014 r.</w:t>
      </w:r>
      <w:r w:rsidR="00BD25B5">
        <w:t xml:space="preserve"> poz. </w:t>
      </w:r>
      <w:r w:rsidRPr="009A1E19">
        <w:t>78</w:t>
      </w:r>
      <w:r w:rsidR="00BD25B5" w:rsidRPr="009A1E19">
        <w:t>2</w:t>
      </w:r>
      <w:r w:rsidR="00BD25B5">
        <w:t xml:space="preserve"> i </w:t>
      </w:r>
      <w:r w:rsidRPr="009A1E19">
        <w:t xml:space="preserve">1662), zwanym dalej </w:t>
      </w:r>
      <w:r w:rsidR="00BD25B5">
        <w:t>„</w:t>
      </w:r>
      <w:r w:rsidRPr="009A1E19">
        <w:t>Biuletynem Informacji Publicznej</w:t>
      </w:r>
      <w:r w:rsidR="00BD25B5">
        <w:t>”</w:t>
      </w:r>
      <w:r w:rsidRPr="009A1E19">
        <w:t>, ustalony przez zespół do przygotowania pytań testowych i zatwierdzony przez Ministra Sprawiedliwości wykaz tytułów aktów prawnych, według stanu prawnego obowiązującego w dniu ogłoszenia, z których wybrane stanowią podstawę opracowania pytań testowych na egzamin wstępny.</w:t>
      </w:r>
    </w:p>
    <w:p w:rsidR="009A1E19" w:rsidRPr="009A1E19" w:rsidRDefault="009A1E19" w:rsidP="009A1E19">
      <w:pPr>
        <w:pStyle w:val="USTustnpkodeksu"/>
      </w:pPr>
      <w:r w:rsidRPr="009A1E19">
        <w:t>7. Zespół do przygotowania pytań testowych sporządza zestaw 150 pytań w formie testu jednokrotnego wyboru na egzamin wstępny dla kandydatów na aplikantów adwokackich i radcowskich wraz z wykazem prawidłowych odpowiedzi, w sposób uwzględniający konieczność ich zabezpieczenia przed nieuprawnionym ujawnieniem. Zespół do przygotowania pytań testowych zapewnia zgodność wykazu prawidłowych odpowiedzi z obowiązującym stanem prawnym.</w:t>
      </w:r>
    </w:p>
    <w:p w:rsidR="009A1E19" w:rsidRPr="009A1E19" w:rsidRDefault="009A1E19" w:rsidP="009A1E19">
      <w:pPr>
        <w:pStyle w:val="USTustnpkodeksu"/>
      </w:pPr>
      <w:r w:rsidRPr="009A1E19">
        <w:t>8. Każda okręgowa rada adwokacka oraz rada okręgowej izby radców prawnych może zgłaszać zespołowi do przyg</w:t>
      </w:r>
      <w:r w:rsidRPr="009A1E19">
        <w:t>o</w:t>
      </w:r>
      <w:r w:rsidRPr="009A1E19">
        <w:t>towania pytań testowych, za pośrednictwem przewodniczącego zespołu do przygotowania pytań testowych, propozycje pytań testowych wraz z wykazem prawidłowych odpowiedzi.</w:t>
      </w:r>
    </w:p>
    <w:p w:rsidR="009A1E19" w:rsidRPr="009A1E19" w:rsidRDefault="009A1E19" w:rsidP="009A1E19">
      <w:pPr>
        <w:pStyle w:val="USTustnpkodeksu"/>
      </w:pPr>
      <w:r w:rsidRPr="009A1E19">
        <w:t>9. Sporządzony przez zespół do przygotowania pytań testowych zestaw pytań testowych oraz wykaz prawidłowych odpowiedzi, przewodniczący zespołu do przygotowania pytań testowych przekazuje Ministrowi Sprawiedliwości nie pó</w:t>
      </w:r>
      <w:r w:rsidRPr="009A1E19">
        <w:t>ź</w:t>
      </w:r>
      <w:r w:rsidRPr="009A1E19">
        <w:t>niej niż 50 dni przed wyznaczonym terminem egzaminu wstępnego. Minister Sprawiedliwości zapewnia wydrukowanie odpowiedniej liczby egzemplarzy zestawu pytań testowych wraz z kartami odpowiedzi oraz ich doręczenie, wraz z wykazem prawidłowych odpowiedzi zgodnym z obowiązującym stanem prawnym na dzień egzaminu, poszczególnym komisjom kwalifikacyjnym w sposób uwzględniający konieczność ich zabezpieczenia przed nieuprawnionym ujawni</w:t>
      </w:r>
      <w:r w:rsidRPr="009A1E19">
        <w:t>e</w:t>
      </w:r>
      <w:r w:rsidRPr="009A1E19">
        <w:t>niem.</w:t>
      </w:r>
    </w:p>
    <w:p w:rsidR="009A1E19" w:rsidRPr="009A1E19" w:rsidRDefault="009A1E19" w:rsidP="009A1E19">
      <w:pPr>
        <w:pStyle w:val="USTustnpkodeksu"/>
      </w:pPr>
      <w:r w:rsidRPr="009A1E19">
        <w:t>10. Członkowie zespołu do przygotowania pytań testowych są zobowiązani do przedstawienia Ministrowi Sprawi</w:t>
      </w:r>
      <w:r w:rsidRPr="009A1E19">
        <w:t>e</w:t>
      </w:r>
      <w:r w:rsidRPr="009A1E19">
        <w:t>dliwości pisemnego uzasadnienia prawidłowych odpowiedzi zgłoszonych przez nich pytań testowych, w przypadku zais</w:t>
      </w:r>
      <w:r w:rsidRPr="009A1E19">
        <w:t>t</w:t>
      </w:r>
      <w:r w:rsidRPr="009A1E19">
        <w:t>nienia wątpliwości dotyczących treści pytań testowych, a w szczególności w toku procedury odwoławczej od uchwały ustalającej wynik egzaminu wstępnego.</w:t>
      </w:r>
    </w:p>
    <w:p w:rsidR="009A1E19" w:rsidRPr="009A1E19" w:rsidRDefault="009A1E19" w:rsidP="009A1E19">
      <w:pPr>
        <w:pStyle w:val="USTustnpkodeksu"/>
      </w:pPr>
      <w:r w:rsidRPr="009A1E19">
        <w:t>11. Do wydrukowania i doręczenia zestawów pytań testowych poszczególnym komisjom kwalifikacyjnym nie stos</w:t>
      </w:r>
      <w:r w:rsidRPr="009A1E19">
        <w:t>u</w:t>
      </w:r>
      <w:r w:rsidRPr="009A1E19">
        <w:t>je się przepisów ustawy z dnia 29 stycznia 2004 r. – Prawo zamówień publicznych (</w:t>
      </w:r>
      <w:r w:rsidR="00BD25B5">
        <w:t>Dz. U.</w:t>
      </w:r>
      <w:r w:rsidRPr="009A1E19">
        <w:t xml:space="preserve"> z 2013 r.</w:t>
      </w:r>
      <w:r w:rsidR="00BD25B5">
        <w:t xml:space="preserve"> poz. </w:t>
      </w:r>
      <w:r w:rsidRPr="009A1E19">
        <w:t>907, z </w:t>
      </w:r>
      <w:proofErr w:type="spellStart"/>
      <w:r w:rsidRPr="009A1E19">
        <w:t>późn</w:t>
      </w:r>
      <w:proofErr w:type="spellEnd"/>
      <w:r w:rsidRPr="009A1E19">
        <w:t>. zm.</w:t>
      </w:r>
      <w:r w:rsidRPr="009A1E19">
        <w:rPr>
          <w:rStyle w:val="IGindeksgrny"/>
        </w:rPr>
        <w:footnoteReference w:id="30"/>
      </w:r>
      <w:r w:rsidRPr="009A1E19">
        <w:rPr>
          <w:rStyle w:val="IGindeksgrny"/>
        </w:rPr>
        <w:t>)</w:t>
      </w:r>
      <w:r w:rsidRPr="009A1E19">
        <w:t>), jeżeli wartość zamówienia jest mniejsza niż kwoty określone w przepisach wydanych na podstawie</w:t>
      </w:r>
      <w:r w:rsidR="00BD25B5">
        <w:t xml:space="preserve"> art. </w:t>
      </w:r>
      <w:r w:rsidRPr="009A1E19">
        <w:t>1</w:t>
      </w:r>
      <w:r w:rsidR="00BD25B5" w:rsidRPr="009A1E19">
        <w:t>1</w:t>
      </w:r>
      <w:r w:rsidR="00BD25B5">
        <w:t xml:space="preserve"> ust. </w:t>
      </w:r>
      <w:r w:rsidRPr="009A1E19">
        <w:t>8 tej ustawy.</w:t>
      </w:r>
    </w:p>
    <w:p w:rsidR="009A1E19" w:rsidRPr="009A1E19" w:rsidRDefault="009A1E19" w:rsidP="00BD25B5">
      <w:pPr>
        <w:pStyle w:val="USTustnpkodeksu"/>
        <w:keepNext/>
      </w:pPr>
      <w:r w:rsidRPr="009A1E19">
        <w:t>12. Minister Sprawiedliwości, po zasięgnięciu opinii Naczelnej Rady Adwokackiej i Krajowej Rady Radców Pra</w:t>
      </w:r>
      <w:r w:rsidRPr="009A1E19">
        <w:t>w</w:t>
      </w:r>
      <w:r w:rsidRPr="009A1E19">
        <w:t>nych, określi, w drodze rozporządzenia:</w:t>
      </w:r>
    </w:p>
    <w:p w:rsidR="009A1E19" w:rsidRPr="009A1E19" w:rsidRDefault="009A1E19" w:rsidP="009A1E19">
      <w:pPr>
        <w:pStyle w:val="PKTpunkt"/>
      </w:pPr>
      <w:r w:rsidRPr="009A1E19">
        <w:t>1)</w:t>
      </w:r>
      <w:r w:rsidRPr="009A1E19">
        <w:tab/>
        <w:t>tryb i sposób działania zespołu do przygotowania pytań testowych,</w:t>
      </w:r>
    </w:p>
    <w:p w:rsidR="009A1E19" w:rsidRPr="009A1E19" w:rsidRDefault="009A1E19" w:rsidP="009A1E19">
      <w:pPr>
        <w:pStyle w:val="PKTpunkt"/>
      </w:pPr>
      <w:r w:rsidRPr="009A1E19">
        <w:t>2)</w:t>
      </w:r>
      <w:r w:rsidRPr="009A1E19">
        <w:rPr>
          <w:rStyle w:val="Kkursywa"/>
        </w:rPr>
        <w:tab/>
      </w:r>
      <w:r w:rsidRPr="009A1E19">
        <w:t>tryb i sposób ustalania wykazu tytułów aktów prawnych, o którym mowa</w:t>
      </w:r>
      <w:r w:rsidR="00BD25B5" w:rsidRPr="009A1E19">
        <w:t xml:space="preserve"> w</w:t>
      </w:r>
      <w:r w:rsidR="00BD25B5">
        <w:t> ust. </w:t>
      </w:r>
      <w:r w:rsidRPr="009A1E19">
        <w:t>6,</w:t>
      </w:r>
    </w:p>
    <w:p w:rsidR="009A1E19" w:rsidRPr="009A1E19" w:rsidRDefault="009A1E19" w:rsidP="009A1E19">
      <w:pPr>
        <w:pStyle w:val="PKTpunkt"/>
      </w:pPr>
      <w:r w:rsidRPr="009A1E19">
        <w:t>3)</w:t>
      </w:r>
      <w:r w:rsidRPr="009A1E19">
        <w:tab/>
        <w:t>tryb i sposób zgłaszania propozycji pytań testowych i prawidłowych odpowiedzi, przygotowania, przechowywania oraz przekazywania komisjom kwalifikacyjnym zestawu pytań testowych wraz z kartą odpowiedzi i wykazu praw</w:t>
      </w:r>
      <w:r w:rsidRPr="009A1E19">
        <w:t>i</w:t>
      </w:r>
      <w:r w:rsidRPr="009A1E19">
        <w:t>dłowych odpowiedzi na egzamin wstępny,</w:t>
      </w:r>
    </w:p>
    <w:p w:rsidR="009A1E19" w:rsidRPr="009A1E19" w:rsidRDefault="009A1E19" w:rsidP="009A1E19">
      <w:pPr>
        <w:pStyle w:val="PKTpunkt"/>
      </w:pPr>
      <w:r w:rsidRPr="009A1E19">
        <w:t>4)</w:t>
      </w:r>
      <w:r w:rsidRPr="009A1E19">
        <w:tab/>
        <w:t>tryb i sposób zapewnienia zgodności wykazu prawidłowych odpowiedzi z obowiązującym stanem prawnym,</w:t>
      </w:r>
    </w:p>
    <w:p w:rsidR="009A1E19" w:rsidRPr="009A1E19" w:rsidRDefault="009A1E19" w:rsidP="00BD25B5">
      <w:pPr>
        <w:pStyle w:val="PKTpunkt"/>
        <w:keepNext/>
      </w:pPr>
      <w:r w:rsidRPr="009A1E19">
        <w:t>5)</w:t>
      </w:r>
      <w:r w:rsidRPr="009A1E19">
        <w:tab/>
        <w:t>tryb i sposób zapewnienia obsługi administracyjno</w:t>
      </w:r>
      <w:r w:rsidRPr="009A1E19">
        <w:softHyphen/>
      </w:r>
      <w:r w:rsidRPr="009A1E19">
        <w:softHyphen/>
      </w:r>
      <w:r w:rsidRPr="009A1E19">
        <w:softHyphen/>
      </w:r>
      <w:r w:rsidRPr="009A1E19">
        <w:softHyphen/>
      </w:r>
      <w:r w:rsidR="00BD25B5">
        <w:softHyphen/>
      </w:r>
      <w:r w:rsidR="00BD25B5">
        <w:noBreakHyphen/>
      </w:r>
      <w:r w:rsidRPr="009A1E19">
        <w:t>biurowej zespołu do przygotowania pytań testowych</w:t>
      </w:r>
    </w:p>
    <w:p w:rsidR="009A1E19" w:rsidRPr="009A1E19" w:rsidRDefault="009A1E19" w:rsidP="009A1E19">
      <w:pPr>
        <w:pStyle w:val="CZWSPPKTczwsplnapunktw"/>
      </w:pPr>
      <w:r w:rsidRPr="009A1E19">
        <w:t>– uwzględniając konieczność prawidłowego i efektywnego przeprowadzenia naboru na aplikację, w szczególności k</w:t>
      </w:r>
      <w:r w:rsidRPr="009A1E19">
        <w:t>o</w:t>
      </w:r>
      <w:r w:rsidRPr="009A1E19">
        <w:t>nieczność zapewnienia zgodności wykazu tytułów aktów prawnych z zakresem przedmiotowym egzaminu wstępnego oraz konieczność zabezpieczenia pytań testowych przed ich nieuprawnionym ujawnieniem, oraz</w:t>
      </w:r>
    </w:p>
    <w:p w:rsidR="009A1E19" w:rsidRPr="009A1E19" w:rsidRDefault="009A1E19" w:rsidP="009A1E19">
      <w:pPr>
        <w:pStyle w:val="PKTpunkt"/>
      </w:pPr>
      <w:r w:rsidRPr="009A1E19">
        <w:t>6)</w:t>
      </w:r>
      <w:r w:rsidRPr="009A1E19">
        <w:tab/>
        <w:t>wysokość wynagrodzenia przewodniczącego i członków zespołu, uwzględniając nakład ich pracy i zakres obowią</w:t>
      </w:r>
      <w:r w:rsidRPr="009A1E19">
        <w:t>z</w:t>
      </w:r>
      <w:r w:rsidRPr="009A1E19">
        <w:t>ków oraz liczbę kandydatów.</w:t>
      </w:r>
    </w:p>
    <w:p w:rsidR="009A1E19" w:rsidRPr="009A1E19" w:rsidRDefault="009A1E19" w:rsidP="009A1E19">
      <w:pPr>
        <w:pStyle w:val="USTustnpkodeksu"/>
      </w:pPr>
      <w:r w:rsidRPr="009A1E19">
        <w:t>13. Minister Sprawiedliwości określi, w drodze rozporządzenia, tryb i sposób udzielenia zamówienia, o którym m</w:t>
      </w:r>
      <w:r w:rsidRPr="009A1E19">
        <w:t>o</w:t>
      </w:r>
      <w:r w:rsidRPr="009A1E19">
        <w:t>wa</w:t>
      </w:r>
      <w:r w:rsidR="00BD25B5" w:rsidRPr="009A1E19">
        <w:t xml:space="preserve"> w</w:t>
      </w:r>
      <w:r w:rsidR="00BD25B5">
        <w:t> ust. </w:t>
      </w:r>
      <w:r w:rsidRPr="009A1E19">
        <w:t>11, zapewniając zachowanie uczciwej konkurencji oraz równe traktowanie wykonawców i mając na uwadze konieczność zabezpieczenia pytań testowych przed ich nieuprawnionym ujawnieniem.</w:t>
      </w:r>
    </w:p>
    <w:p w:rsidR="009A1E19" w:rsidRPr="009A1E19" w:rsidRDefault="009A1E19" w:rsidP="00BD25B5">
      <w:pPr>
        <w:pStyle w:val="ARTartustawynprozporzdzenia"/>
        <w:keepNext/>
        <w:rPr>
          <w:rStyle w:val="IGindeksgrny"/>
        </w:rPr>
      </w:pPr>
      <w:r w:rsidRPr="00BD25B5">
        <w:rPr>
          <w:rStyle w:val="Ppogrubienie"/>
        </w:rPr>
        <w:t>Art. 75c.</w:t>
      </w:r>
      <w:r w:rsidRPr="009A1E19">
        <w:t> 1. Minister Sprawiedliwości zamieszcza w Biuletynie Informacji Publicznej w terminie do dnia 30 czerwca każdego roku ogłoszenie o egzaminie wstępnym, w którym podaje w szczególności:</w:t>
      </w:r>
    </w:p>
    <w:p w:rsidR="009A1E19" w:rsidRPr="009A1E19" w:rsidRDefault="009A1E19" w:rsidP="009A1E19">
      <w:pPr>
        <w:pStyle w:val="PKTpunkt"/>
      </w:pPr>
      <w:r w:rsidRPr="009A1E19">
        <w:t>1)</w:t>
      </w:r>
      <w:r w:rsidRPr="009A1E19">
        <w:tab/>
        <w:t xml:space="preserve">termin złożenia zgłoszenia o przystąpieniu do egzaminu wstępnego na aplikację adwokacką, zwanego dalej </w:t>
      </w:r>
      <w:r w:rsidR="00BD25B5">
        <w:t>„</w:t>
      </w:r>
      <w:r w:rsidRPr="009A1E19">
        <w:t>zgłosz</w:t>
      </w:r>
      <w:r w:rsidRPr="009A1E19">
        <w:t>e</w:t>
      </w:r>
      <w:r w:rsidRPr="009A1E19">
        <w:t>niem</w:t>
      </w:r>
      <w:r w:rsidR="00BD25B5">
        <w:t>”</w:t>
      </w:r>
      <w:r w:rsidRPr="009A1E19">
        <w:t>;</w:t>
      </w:r>
    </w:p>
    <w:p w:rsidR="009A1E19" w:rsidRPr="009A1E19" w:rsidRDefault="009A1E19" w:rsidP="009A1E19">
      <w:pPr>
        <w:pStyle w:val="PKTpunkt"/>
      </w:pPr>
      <w:r w:rsidRPr="009A1E19">
        <w:t>2)</w:t>
      </w:r>
      <w:r w:rsidRPr="009A1E19">
        <w:tab/>
        <w:t>właściwość miejscową każdej z komisji kwalifikacyjnych i adres jej siedziby;</w:t>
      </w:r>
    </w:p>
    <w:p w:rsidR="009A1E19" w:rsidRPr="009A1E19" w:rsidRDefault="009A1E19" w:rsidP="009A1E19">
      <w:pPr>
        <w:pStyle w:val="PKTpunkt"/>
      </w:pPr>
      <w:r w:rsidRPr="009A1E19">
        <w:t>3)</w:t>
      </w:r>
      <w:r w:rsidRPr="009A1E19">
        <w:tab/>
        <w:t>termin przeprowadzenia egzaminu wstępnego;</w:t>
      </w:r>
    </w:p>
    <w:p w:rsidR="009A1E19" w:rsidRPr="009A1E19" w:rsidRDefault="009A1E19" w:rsidP="009A1E19">
      <w:pPr>
        <w:pStyle w:val="PKTpunkt"/>
      </w:pPr>
      <w:r w:rsidRPr="009A1E19">
        <w:t>4)</w:t>
      </w:r>
      <w:r w:rsidRPr="009A1E19">
        <w:tab/>
        <w:t>wysokość opłaty za egzamin wstępny, o której mowa</w:t>
      </w:r>
      <w:r w:rsidR="00BD25B5" w:rsidRPr="009A1E19">
        <w:t xml:space="preserve"> w</w:t>
      </w:r>
      <w:r w:rsidR="00BD25B5">
        <w:t> art. </w:t>
      </w:r>
      <w:r w:rsidRPr="009A1E19">
        <w:t>75d</w:t>
      </w:r>
      <w:r w:rsidR="00BD25B5">
        <w:t xml:space="preserve"> ust. </w:t>
      </w:r>
      <w:r w:rsidRPr="009A1E19">
        <w:t>1.</w:t>
      </w:r>
    </w:p>
    <w:p w:rsidR="009A1E19" w:rsidRPr="009A1E19" w:rsidRDefault="009A1E19" w:rsidP="00BD25B5">
      <w:pPr>
        <w:pStyle w:val="USTustnpkodeksu"/>
        <w:keepNext/>
      </w:pPr>
      <w:r w:rsidRPr="009A1E19">
        <w:t>2. Zgłoszenie, o którym mowa</w:t>
      </w:r>
      <w:r w:rsidR="00BD25B5" w:rsidRPr="009A1E19">
        <w:t xml:space="preserve"> w</w:t>
      </w:r>
      <w:r w:rsidR="00BD25B5">
        <w:t> ust. </w:t>
      </w:r>
      <w:r w:rsidR="00BD25B5" w:rsidRPr="009A1E19">
        <w:t>1</w:t>
      </w:r>
      <w:r w:rsidR="00BD25B5">
        <w:t xml:space="preserve"> pkt </w:t>
      </w:r>
      <w:r w:rsidRPr="009A1E19">
        <w:t>1, powinno zawierać:</w:t>
      </w:r>
    </w:p>
    <w:p w:rsidR="009A1E19" w:rsidRPr="009A1E19" w:rsidRDefault="009A1E19" w:rsidP="009A1E19">
      <w:pPr>
        <w:pStyle w:val="PKTpunkt"/>
      </w:pPr>
      <w:r w:rsidRPr="009A1E19">
        <w:t>1)</w:t>
      </w:r>
      <w:r w:rsidRPr="009A1E19">
        <w:tab/>
        <w:t>wniosek o dopuszczenie do egzaminu wstępnego;</w:t>
      </w:r>
    </w:p>
    <w:p w:rsidR="009A1E19" w:rsidRPr="009A1E19" w:rsidRDefault="009A1E19" w:rsidP="009A1E19">
      <w:pPr>
        <w:pStyle w:val="PKTpunkt"/>
      </w:pPr>
      <w:r w:rsidRPr="009A1E19">
        <w:t>2)</w:t>
      </w:r>
      <w:r w:rsidRPr="009A1E19">
        <w:rPr>
          <w:rStyle w:val="Kkursywa"/>
        </w:rPr>
        <w:tab/>
      </w:r>
      <w:r w:rsidRPr="009A1E19">
        <w:t>kwestionariusz osobowy;</w:t>
      </w:r>
    </w:p>
    <w:p w:rsidR="009A1E19" w:rsidRPr="009A1E19" w:rsidRDefault="009A1E19" w:rsidP="009A1E19">
      <w:pPr>
        <w:pStyle w:val="PKTpunkt"/>
      </w:pPr>
      <w:r w:rsidRPr="009A1E19">
        <w:t>3)</w:t>
      </w:r>
      <w:r w:rsidRPr="009A1E19">
        <w:tab/>
        <w:t>życiorys;</w:t>
      </w:r>
    </w:p>
    <w:p w:rsidR="009A1E19" w:rsidRPr="009A1E19" w:rsidRDefault="009A1E19" w:rsidP="009A1E19">
      <w:pPr>
        <w:pStyle w:val="PKTpunkt"/>
      </w:pPr>
      <w:r w:rsidRPr="009A1E19">
        <w:t>4)</w:t>
      </w:r>
      <w:r w:rsidRPr="009A1E19">
        <w:tab/>
        <w:t>kopię dokumentu potwierdzającego ukończenie wyższych studiów prawniczych w Rzeczypospolitej Polskiej i uzyskanie tytułu magistra lub zagranicznych studiów prawniczych uznanych w Rzeczypospolitej Polskiej, albo z</w:t>
      </w:r>
      <w:r w:rsidRPr="009A1E19">
        <w:t>a</w:t>
      </w:r>
      <w:r w:rsidRPr="009A1E19">
        <w:t>świadczenie o zdaniu egzaminu magisterskiego;</w:t>
      </w:r>
    </w:p>
    <w:p w:rsidR="009A1E19" w:rsidRPr="009A1E19" w:rsidRDefault="009A1E19" w:rsidP="009A1E19">
      <w:pPr>
        <w:pStyle w:val="PKTpunkt"/>
        <w:rPr>
          <w:rStyle w:val="IGindeksgrny"/>
        </w:rPr>
      </w:pPr>
      <w:r w:rsidRPr="009A1E19">
        <w:t>5)</w:t>
      </w:r>
      <w:r w:rsidRPr="009A1E19">
        <w:tab/>
        <w:t>(uchylony)</w:t>
      </w:r>
    </w:p>
    <w:p w:rsidR="009A1E19" w:rsidRPr="009A1E19" w:rsidRDefault="009A1E19" w:rsidP="009A1E19">
      <w:pPr>
        <w:pStyle w:val="PKTpunkt"/>
      </w:pPr>
      <w:r w:rsidRPr="009A1E19">
        <w:t>6)</w:t>
      </w:r>
      <w:r w:rsidRPr="009A1E19">
        <w:tab/>
        <w:t>oryginał dowodu uiszczenia opłaty za egzamin wstępny;</w:t>
      </w:r>
    </w:p>
    <w:p w:rsidR="009A1E19" w:rsidRPr="009A1E19" w:rsidRDefault="009A1E19" w:rsidP="009A1E19">
      <w:pPr>
        <w:pStyle w:val="PKTpunkt"/>
      </w:pPr>
      <w:r w:rsidRPr="009A1E19">
        <w:t>7)</w:t>
      </w:r>
      <w:r w:rsidRPr="009A1E19">
        <w:tab/>
        <w:t>3 zdjęcia zgodnie z wymaganiami obowiązującymi przy wydawaniu dowodów osobistych.</w:t>
      </w:r>
    </w:p>
    <w:p w:rsidR="009A1E19" w:rsidRPr="009A1E19" w:rsidRDefault="009A1E19" w:rsidP="009A1E19">
      <w:pPr>
        <w:pStyle w:val="USTustnpkodeksu"/>
      </w:pPr>
      <w:r w:rsidRPr="009A1E19">
        <w:t>2a. Zamiast dokumentów, o których mowa</w:t>
      </w:r>
      <w:r w:rsidR="00BD25B5" w:rsidRPr="009A1E19">
        <w:t xml:space="preserve"> w</w:t>
      </w:r>
      <w:r w:rsidR="00BD25B5">
        <w:t> ust. </w:t>
      </w:r>
      <w:r w:rsidR="00BD25B5" w:rsidRPr="009A1E19">
        <w:t>2</w:t>
      </w:r>
      <w:r w:rsidR="00BD25B5">
        <w:t xml:space="preserve"> pkt </w:t>
      </w:r>
      <w:r w:rsidRPr="009A1E19">
        <w:t>4, można złożyć zaświadczenie, z którego wynika, iż kand</w:t>
      </w:r>
      <w:r w:rsidRPr="009A1E19">
        <w:t>y</w:t>
      </w:r>
      <w:r w:rsidRPr="009A1E19">
        <w:t>dat zdał wszystkie egzaminy i odbył praktyki przewidziane w planie wyższych studiów prawniczych oraz ma wyznaczony termin egzaminu magisterskiego. Warunkiem dopuszczenia do egzaminu wstępnego takiego kandydata jest złożenie przez niego w siedzibie komisji kwalifikacyjnej nie później niż 7 dni przed terminem egzaminu wstępnego dokumentów, o których mowa</w:t>
      </w:r>
      <w:r w:rsidR="00BD25B5" w:rsidRPr="009A1E19">
        <w:t xml:space="preserve"> w</w:t>
      </w:r>
      <w:r w:rsidR="00BD25B5">
        <w:t> ust. </w:t>
      </w:r>
      <w:r w:rsidR="00BD25B5" w:rsidRPr="009A1E19">
        <w:t>2</w:t>
      </w:r>
      <w:r w:rsidR="00BD25B5">
        <w:t xml:space="preserve"> pkt </w:t>
      </w:r>
      <w:r w:rsidRPr="009A1E19">
        <w:t>4.</w:t>
      </w:r>
    </w:p>
    <w:p w:rsidR="009A1E19" w:rsidRPr="009A1E19" w:rsidRDefault="009A1E19" w:rsidP="009A1E19">
      <w:pPr>
        <w:pStyle w:val="USTustnpkodeksu"/>
      </w:pPr>
      <w:r w:rsidRPr="009A1E19">
        <w:t>3. Zgłoszenie powinno być złożone przez kandydata najpóźniej 45 dni przed dniem rozpoczęcia egzaminu wstępnego do komisji kwalifikacyjnej. Termin do złożenia zgłoszenia nie podlega przywróceniu.</w:t>
      </w:r>
    </w:p>
    <w:p w:rsidR="009A1E19" w:rsidRPr="009A1E19" w:rsidRDefault="009A1E19" w:rsidP="009A1E19">
      <w:pPr>
        <w:pStyle w:val="USTustnpkodeksu"/>
      </w:pPr>
      <w:r w:rsidRPr="009A1E19">
        <w:t>4. Jeżeli zgłoszenie nie spełnia wymagań formalnych określonych</w:t>
      </w:r>
      <w:r w:rsidR="00BD25B5" w:rsidRPr="009A1E19">
        <w:t xml:space="preserve"> w</w:t>
      </w:r>
      <w:r w:rsidR="00BD25B5">
        <w:t> ust. </w:t>
      </w:r>
      <w:r w:rsidRPr="009A1E19">
        <w:t>2, przewodniczący komisji kwalifikacyjnej wzywa kandydata listem poleconym do usunięcia braków w trybie przepisu</w:t>
      </w:r>
      <w:r w:rsidR="00BD25B5">
        <w:t xml:space="preserve"> art. </w:t>
      </w:r>
      <w:r w:rsidRPr="009A1E19">
        <w:t>6</w:t>
      </w:r>
      <w:r w:rsidR="00BD25B5" w:rsidRPr="009A1E19">
        <w:t>4</w:t>
      </w:r>
      <w:r w:rsidR="00BD25B5">
        <w:t xml:space="preserve"> § </w:t>
      </w:r>
      <w:r w:rsidRPr="009A1E19">
        <w:t>2 Kodeksu postępowania administr</w:t>
      </w:r>
      <w:r w:rsidRPr="009A1E19">
        <w:t>a</w:t>
      </w:r>
      <w:r w:rsidRPr="009A1E19">
        <w:t>cyjnego.</w:t>
      </w:r>
    </w:p>
    <w:p w:rsidR="009A1E19" w:rsidRPr="009A1E19" w:rsidRDefault="009A1E19" w:rsidP="009A1E19">
      <w:pPr>
        <w:pStyle w:val="USTustnpkodeksu"/>
      </w:pPr>
      <w:r w:rsidRPr="009A1E19">
        <w:t>5. Jeżeli kandydat nie uzupełni braków formalnych zgłoszenia zgodnie</w:t>
      </w:r>
      <w:r w:rsidR="00BD25B5" w:rsidRPr="009A1E19">
        <w:t xml:space="preserve"> z</w:t>
      </w:r>
      <w:r w:rsidR="00BD25B5">
        <w:t> ust. </w:t>
      </w:r>
      <w:r w:rsidR="00BD25B5" w:rsidRPr="009A1E19">
        <w:t>4</w:t>
      </w:r>
      <w:r w:rsidR="00BD25B5">
        <w:t xml:space="preserve"> lub</w:t>
      </w:r>
      <w:r w:rsidRPr="009A1E19">
        <w:t xml:space="preserve"> nie spełni warunku, o którym mowa</w:t>
      </w:r>
      <w:r w:rsidR="00BD25B5" w:rsidRPr="009A1E19">
        <w:t xml:space="preserve"> w</w:t>
      </w:r>
      <w:r w:rsidR="00BD25B5">
        <w:t> ust. </w:t>
      </w:r>
      <w:r w:rsidRPr="009A1E19">
        <w:t>2a, zgłoszenie pozostawia się bez rozpoznania. O pozostawieniu zgłoszenia bez rozpoznania przewodniczący komisji kwalifikacyjnej orzeka postanowieniem i zawiadamia kandydata listem poleconym za poświadczeniem odbioru. Na postanowienie przysługuje zażalenie do Ministra Sprawiedliwości. Jeżeli zażalenie jest uzasadnione, przewodniczący komisji kwalifikacyjnej może, nie przesyłając akt Ministrowi Sprawiedliwości, uchylić zaskarżone postanowienie i sprawę rozpoznać na nowo.</w:t>
      </w:r>
    </w:p>
    <w:p w:rsidR="009A1E19" w:rsidRPr="009A1E19" w:rsidRDefault="009A1E19" w:rsidP="009A1E19">
      <w:pPr>
        <w:pStyle w:val="USTustnpkodeksu"/>
      </w:pPr>
      <w:r w:rsidRPr="009A1E19">
        <w:t>6. W wypadku nieuiszczenia przez kandydata opłaty za udział w egzaminie wstępnym, przewodniczący komisji kw</w:t>
      </w:r>
      <w:r w:rsidRPr="009A1E19">
        <w:t>a</w:t>
      </w:r>
      <w:r w:rsidRPr="009A1E19">
        <w:t>lifikacyjnej wzywa go w trybie określonym</w:t>
      </w:r>
      <w:r w:rsidR="00BD25B5" w:rsidRPr="009A1E19">
        <w:t xml:space="preserve"> w</w:t>
      </w:r>
      <w:r w:rsidR="00BD25B5">
        <w:t> ust. </w:t>
      </w:r>
      <w:r w:rsidRPr="009A1E19">
        <w:t>4, do uiszczenia opłaty w terminie 7 dni.</w:t>
      </w:r>
    </w:p>
    <w:p w:rsidR="009A1E19" w:rsidRPr="009A1E19" w:rsidRDefault="009A1E19" w:rsidP="009A1E19">
      <w:pPr>
        <w:pStyle w:val="USTustnpkodeksu"/>
      </w:pPr>
      <w:r w:rsidRPr="009A1E19">
        <w:t>7. Jeżeli kandydat pomimo wezwania, o którym mowa</w:t>
      </w:r>
      <w:r w:rsidR="00BD25B5" w:rsidRPr="009A1E19">
        <w:t xml:space="preserve"> w</w:t>
      </w:r>
      <w:r w:rsidR="00BD25B5">
        <w:t> ust. </w:t>
      </w:r>
      <w:r w:rsidRPr="009A1E19">
        <w:t>6, nie uiścił opłaty za udział w egzaminie wstępnym, przewodniczący komisji kwalifikacyjnej wydaje postanowienie o zwrocie zgłoszenia. Na postanowienie to przysługuje zażalenie do Ministra Sprawiedliwości.</w:t>
      </w:r>
    </w:p>
    <w:p w:rsidR="009A1E19" w:rsidRPr="009A1E19" w:rsidRDefault="009A1E19" w:rsidP="009A1E19">
      <w:pPr>
        <w:pStyle w:val="USTustnpkodeksu"/>
      </w:pPr>
      <w:r w:rsidRPr="009A1E19">
        <w:t>8. Jeżeli zgłoszenie zostało złożone po terminie, o którym mowa</w:t>
      </w:r>
      <w:r w:rsidR="00BD25B5" w:rsidRPr="009A1E19">
        <w:t xml:space="preserve"> w</w:t>
      </w:r>
      <w:r w:rsidR="00BD25B5">
        <w:t> ust. </w:t>
      </w:r>
      <w:r w:rsidRPr="009A1E19">
        <w:t>3, przewodniczący komisji kwalifikacyjnej wydaje decyzję odmawiającą dopuszczenia kandydata do udziału w egzaminie wstępnym. Od decyzji tej przysługuje o</w:t>
      </w:r>
      <w:r w:rsidRPr="009A1E19">
        <w:t>d</w:t>
      </w:r>
      <w:r w:rsidRPr="009A1E19">
        <w:t>wołanie do Ministra Sprawiedliwości.</w:t>
      </w:r>
    </w:p>
    <w:p w:rsidR="009A1E19" w:rsidRPr="009A1E19" w:rsidRDefault="009A1E19" w:rsidP="009A1E19">
      <w:pPr>
        <w:pStyle w:val="USTustnpkodeksu"/>
      </w:pPr>
      <w:r w:rsidRPr="009A1E19">
        <w:t>9. O terminie i miejscu przeprowadzenia egzaminu wstępnego przewodniczący komisji kwalifikacyjnej zawiadamia kandydata, który został zakwalifikowany do udziału w egzaminie wstępnym, listem poleconym za poświadczeniem odbi</w:t>
      </w:r>
      <w:r w:rsidRPr="009A1E19">
        <w:t>o</w:t>
      </w:r>
      <w:r w:rsidRPr="009A1E19">
        <w:t>ru, co najmniej 14 dni przed dniem rozpoczęcia egzaminu wstępnego.</w:t>
      </w:r>
    </w:p>
    <w:p w:rsidR="009A1E19" w:rsidRPr="009A1E19" w:rsidRDefault="009A1E19" w:rsidP="009A1E19">
      <w:pPr>
        <w:pStyle w:val="ARTartustawynprozporzdzenia"/>
      </w:pPr>
      <w:r w:rsidRPr="00BD25B5">
        <w:rPr>
          <w:rStyle w:val="Ppogrubienie"/>
        </w:rPr>
        <w:t>Art. 75d.</w:t>
      </w:r>
      <w:r w:rsidRPr="009A1E19">
        <w:t> 1. Kandydat uiszcza opłatę za egzamin wstępny, która stanowi dochód budżetu państwa.</w:t>
      </w:r>
    </w:p>
    <w:p w:rsidR="009A1E19" w:rsidRPr="009A1E19" w:rsidRDefault="009A1E19" w:rsidP="009A1E19">
      <w:pPr>
        <w:pStyle w:val="USTustnpkodeksu"/>
      </w:pPr>
      <w:r w:rsidRPr="009A1E19">
        <w:t>1a. W przypadku wydania postanowienia o pozostawieniu zgłoszenia bez rozpoznania, wydania decyzji odmawiaj</w:t>
      </w:r>
      <w:r w:rsidRPr="009A1E19">
        <w:t>ą</w:t>
      </w:r>
      <w:r w:rsidRPr="009A1E19">
        <w:t>cej dopuszczenia do udziału w egzaminie wstępnym albo złożenia nie później niż 14 dni przed terminem egzaminu wstę</w:t>
      </w:r>
      <w:r w:rsidRPr="009A1E19">
        <w:t>p</w:t>
      </w:r>
      <w:r w:rsidRPr="009A1E19">
        <w:t>nego pisemnego oświadczenia kandydata o odstąpieniu od udziału w egzaminie wstępnym, dwie trzecie uiszczonej opłaty podlega zwrotowi na pisemny wniosek kandydata złożony przewodniczącemu komisji kwalifikacyjnej w terminie 30 dni od dnia złożenia tego wniosku.</w:t>
      </w:r>
    </w:p>
    <w:p w:rsidR="009A1E19" w:rsidRPr="009A1E19" w:rsidRDefault="009A1E19" w:rsidP="009A1E19">
      <w:pPr>
        <w:pStyle w:val="USTustnpkodeksu"/>
      </w:pPr>
      <w:r w:rsidRPr="009A1E19">
        <w:t>2. Minister Sprawiedliwości po zasięgnięciu opinii Naczelnej Rady Adwokackiej określa, w drodze rozporządzenia, wysokość opłaty – nie wyższą niż równowartość minimalnego wynagrodzenia za pracę, o którym mowa w ustawie z dnia 10 października 2002 r. o minimalnym wynagrodzeniu za pracę (</w:t>
      </w:r>
      <w:r w:rsidR="00BD25B5">
        <w:t>Dz. U. Nr </w:t>
      </w:r>
      <w:r w:rsidRPr="009A1E19">
        <w:t>200,</w:t>
      </w:r>
      <w:r w:rsidR="00BD25B5">
        <w:t xml:space="preserve"> poz. </w:t>
      </w:r>
      <w:r w:rsidRPr="009A1E19">
        <w:t>1679, z 2004 r.</w:t>
      </w:r>
      <w:r w:rsidR="00BD25B5">
        <w:t xml:space="preserve"> Nr </w:t>
      </w:r>
      <w:r w:rsidRPr="009A1E19">
        <w:t>240,</w:t>
      </w:r>
      <w:r w:rsidR="00BD25B5">
        <w:t xml:space="preserve"> poz. </w:t>
      </w:r>
      <w:r w:rsidRPr="009A1E19">
        <w:t>240</w:t>
      </w:r>
      <w:r w:rsidR="00BD25B5" w:rsidRPr="009A1E19">
        <w:t>7</w:t>
      </w:r>
      <w:r w:rsidR="00BD25B5">
        <w:t xml:space="preserve"> oraz</w:t>
      </w:r>
      <w:r w:rsidRPr="009A1E19">
        <w:t xml:space="preserve"> z 2005 r.</w:t>
      </w:r>
      <w:r w:rsidR="00BD25B5">
        <w:t xml:space="preserve"> Nr </w:t>
      </w:r>
      <w:r w:rsidRPr="009A1E19">
        <w:t>157,</w:t>
      </w:r>
      <w:r w:rsidR="00BD25B5">
        <w:t xml:space="preserve"> poz. </w:t>
      </w:r>
      <w:r w:rsidRPr="009A1E19">
        <w:t xml:space="preserve">1314), zwanego dalej </w:t>
      </w:r>
      <w:r w:rsidR="00BD25B5">
        <w:t>„</w:t>
      </w:r>
      <w:r w:rsidRPr="009A1E19">
        <w:t>minimalnym wynagrodzeniem</w:t>
      </w:r>
      <w:r w:rsidR="00BD25B5">
        <w:t>”</w:t>
      </w:r>
      <w:r w:rsidRPr="009A1E19">
        <w:t xml:space="preserve"> – uwzględniając konieczność praw</w:t>
      </w:r>
      <w:r w:rsidRPr="009A1E19">
        <w:t>i</w:t>
      </w:r>
      <w:r w:rsidRPr="009A1E19">
        <w:t>dłowego i efektywnego przeprowadzenia egzaminu wstępnego.</w:t>
      </w:r>
    </w:p>
    <w:p w:rsidR="009A1E19" w:rsidRPr="009A1E19" w:rsidRDefault="009A1E19" w:rsidP="009A1E19">
      <w:pPr>
        <w:pStyle w:val="ARTartustawynprozporzdzenia"/>
      </w:pPr>
      <w:r w:rsidRPr="00BD25B5">
        <w:rPr>
          <w:rStyle w:val="Ppogrubienie"/>
        </w:rPr>
        <w:t>Art. 75e.</w:t>
      </w:r>
      <w:r w:rsidRPr="009A1E19">
        <w:t> 1. Minister Sprawiedliwości powołuje komisje kwalifikacyjne spośród osób, których wiedza, doświadcz</w:t>
      </w:r>
      <w:r w:rsidRPr="009A1E19">
        <w:t>e</w:t>
      </w:r>
      <w:r w:rsidRPr="009A1E19">
        <w:t>nie i autorytet dają rękojmię prawidłowego przebiegu egzaminu wstępnego.</w:t>
      </w:r>
    </w:p>
    <w:p w:rsidR="009A1E19" w:rsidRPr="009A1E19" w:rsidRDefault="009A1E19" w:rsidP="00BD25B5">
      <w:pPr>
        <w:pStyle w:val="USTustnpkodeksu"/>
        <w:keepNext/>
      </w:pPr>
      <w:r w:rsidRPr="009A1E19">
        <w:t>2. Komisja kwalifikacyjna składa się z siedmiu członków. W skład komisji kwalifikacyjnej wchodzą:</w:t>
      </w:r>
    </w:p>
    <w:p w:rsidR="009A1E19" w:rsidRPr="009A1E19" w:rsidRDefault="009A1E19" w:rsidP="009A1E19">
      <w:pPr>
        <w:pStyle w:val="PKTpunkt"/>
      </w:pPr>
      <w:r w:rsidRPr="009A1E19">
        <w:t>1)</w:t>
      </w:r>
      <w:r w:rsidRPr="009A1E19">
        <w:tab/>
        <w:t>trzej przedstawiciele Ministra Sprawiedliwości; przedstawicielem Ministra Sprawiedliwości może być także, po wyrażeniu zgody, sędzia albo sędzia w stanie spoczynku;</w:t>
      </w:r>
    </w:p>
    <w:p w:rsidR="009A1E19" w:rsidRPr="009A1E19" w:rsidRDefault="009A1E19" w:rsidP="009A1E19">
      <w:pPr>
        <w:pStyle w:val="PKTpunkt"/>
      </w:pPr>
      <w:r w:rsidRPr="009A1E19">
        <w:t>2)</w:t>
      </w:r>
      <w:r w:rsidRPr="009A1E19">
        <w:tab/>
        <w:t>dwaj przedstawiciele delegowani przez Naczelną Radę Adwokacką;</w:t>
      </w:r>
    </w:p>
    <w:p w:rsidR="009A1E19" w:rsidRPr="009A1E19" w:rsidRDefault="009A1E19" w:rsidP="009A1E19">
      <w:pPr>
        <w:pStyle w:val="PKTpunkt"/>
      </w:pPr>
      <w:r w:rsidRPr="009A1E19">
        <w:t>3)</w:t>
      </w:r>
      <w:r w:rsidRPr="009A1E19">
        <w:tab/>
        <w:t>jeden pracownik naukowy, naukowo</w:t>
      </w:r>
      <w:r w:rsidRPr="009A1E19">
        <w:softHyphen/>
      </w:r>
      <w:r w:rsidRPr="009A1E19">
        <w:softHyphen/>
      </w:r>
      <w:r w:rsidRPr="009A1E19">
        <w:softHyphen/>
      </w:r>
      <w:r w:rsidRPr="009A1E19">
        <w:softHyphen/>
      </w:r>
      <w:r w:rsidR="00BD25B5">
        <w:softHyphen/>
      </w:r>
      <w:r w:rsidR="00BD25B5">
        <w:noBreakHyphen/>
      </w:r>
      <w:r w:rsidRPr="009A1E19">
        <w:t>dydaktyczny lub dydaktyczny na wydziale prawa w szkole wyższej w Rzeczypospolitej Polskiej lub w Polskiej Akademii Nauk i posiadający co najmniej stopień naukowy doktora hab</w:t>
      </w:r>
      <w:r w:rsidRPr="009A1E19">
        <w:t>i</w:t>
      </w:r>
      <w:r w:rsidRPr="009A1E19">
        <w:t>litowanego z zakresu nauk prawnych;</w:t>
      </w:r>
    </w:p>
    <w:p w:rsidR="009A1E19" w:rsidRPr="009A1E19" w:rsidRDefault="009A1E19" w:rsidP="009A1E19">
      <w:pPr>
        <w:pStyle w:val="PKTpunkt"/>
      </w:pPr>
      <w:r w:rsidRPr="009A1E19">
        <w:t>4)</w:t>
      </w:r>
      <w:r w:rsidRPr="009A1E19">
        <w:tab/>
        <w:t>jeden prokurator będący prokuratorem powołanym co najmniej na stanowisko prokuratora prokuratury okręgowej, również prokurator w stanie spoczynku.</w:t>
      </w:r>
    </w:p>
    <w:p w:rsidR="009A1E19" w:rsidRPr="009A1E19" w:rsidRDefault="009A1E19" w:rsidP="009A1E19">
      <w:pPr>
        <w:pStyle w:val="USTustnpkodeksu"/>
      </w:pPr>
      <w:r w:rsidRPr="009A1E19">
        <w:t>3. Osoby, o których mowa</w:t>
      </w:r>
      <w:r w:rsidR="00BD25B5" w:rsidRPr="009A1E19">
        <w:t xml:space="preserve"> w</w:t>
      </w:r>
      <w:r w:rsidR="00BD25B5">
        <w:t> ust. </w:t>
      </w:r>
      <w:r w:rsidR="00BD25B5" w:rsidRPr="009A1E19">
        <w:t>2</w:t>
      </w:r>
      <w:r w:rsidR="00BD25B5">
        <w:t xml:space="preserve"> pkt </w:t>
      </w:r>
      <w:r w:rsidR="00BD25B5" w:rsidRPr="009A1E19">
        <w:t>1</w:t>
      </w:r>
      <w:r w:rsidR="00BD25B5">
        <w:t xml:space="preserve"> i </w:t>
      </w:r>
      <w:r w:rsidRPr="009A1E19">
        <w:t>3, nie mogą być adwokatami.</w:t>
      </w:r>
    </w:p>
    <w:p w:rsidR="009A1E19" w:rsidRPr="009A1E19" w:rsidRDefault="009A1E19" w:rsidP="009A1E19">
      <w:pPr>
        <w:pStyle w:val="USTustnpkodeksu"/>
      </w:pPr>
      <w:r w:rsidRPr="009A1E19">
        <w:t>4. Minister Sprawiedliwości wyznacza przewodniczącego komisji kwalifikacyjnej i jego zastępcę spośród swoich przedstawicieli. Podczas nieobecności przewodniczącego zastępca przewodniczącego jest upoważniony do podejmowania jego czynności.</w:t>
      </w:r>
    </w:p>
    <w:p w:rsidR="009A1E19" w:rsidRPr="009A1E19" w:rsidRDefault="009A1E19" w:rsidP="009A1E19">
      <w:pPr>
        <w:pStyle w:val="USTustnpkodeksu"/>
      </w:pPr>
      <w:r w:rsidRPr="009A1E19">
        <w:t>4a. Komisja kwalifikacyjna czuwa nad prawidłowym przebiegiem egzaminu wstępnego. Przewodniczący komisji kwalifikacyjnej kieruje jej pracami i reprezentuje ją na zewnątrz.</w:t>
      </w:r>
    </w:p>
    <w:p w:rsidR="009A1E19" w:rsidRPr="009A1E19" w:rsidRDefault="009A1E19" w:rsidP="009A1E19">
      <w:pPr>
        <w:pStyle w:val="USTustnpkodeksu"/>
      </w:pPr>
      <w:r w:rsidRPr="009A1E19">
        <w:t>5. Kadencja komisji kwalifikacyjnej trwa 2 lata.</w:t>
      </w:r>
    </w:p>
    <w:p w:rsidR="009A1E19" w:rsidRPr="009A1E19" w:rsidRDefault="009A1E19" w:rsidP="009A1E19">
      <w:pPr>
        <w:pStyle w:val="USTustnpkodeksu"/>
      </w:pPr>
      <w:r w:rsidRPr="009A1E19">
        <w:t>6. Nieoddelegowanie przedstawicieli do pracy w komisji kwalifikacyjnej przez obowiązane organy lub niestawie</w:t>
      </w:r>
      <w:r w:rsidRPr="009A1E19">
        <w:t>n</w:t>
      </w:r>
      <w:r w:rsidRPr="009A1E19">
        <w:t>nictwo członka komisji kwalifikacyjnej nie wstrzymuje prac komisji kwalifikacyjnej.</w:t>
      </w:r>
    </w:p>
    <w:p w:rsidR="009A1E19" w:rsidRPr="009A1E19" w:rsidRDefault="009A1E19" w:rsidP="009A1E19">
      <w:pPr>
        <w:pStyle w:val="USTustnpkodeksu"/>
      </w:pPr>
      <w:r w:rsidRPr="009A1E19">
        <w:t>7. Przewodniczącemu i członkom komisji kwalifikacyjnej przysługuje zwrot kosztów podróży i noclegów na zas</w:t>
      </w:r>
      <w:r w:rsidRPr="009A1E19">
        <w:t>a</w:t>
      </w:r>
      <w:r w:rsidRPr="009A1E19">
        <w:t>dach określonych w przepisach dotyczących należności przysługujących pracownikowi zatrudnionemu w państwowej lub samorządowej jednostce sfery budżetowej z tytułu podróży służbowej na obszarze kraju.</w:t>
      </w:r>
    </w:p>
    <w:p w:rsidR="009A1E19" w:rsidRPr="009A1E19" w:rsidRDefault="009A1E19" w:rsidP="009A1E19">
      <w:pPr>
        <w:pStyle w:val="USTustnpkodeksu"/>
      </w:pPr>
      <w:r w:rsidRPr="009A1E19">
        <w:t>8. Przewodniczącemu i członkowi komisji kwalifikacyjnej niebędącemu pracownikiem administracji rządowej prz</w:t>
      </w:r>
      <w:r w:rsidRPr="009A1E19">
        <w:t>y</w:t>
      </w:r>
      <w:r w:rsidRPr="009A1E19">
        <w:t>sługuje wynagrodzenie za czynności związane z udziałem w komisji kwalifikacyjnej.</w:t>
      </w:r>
    </w:p>
    <w:p w:rsidR="009A1E19" w:rsidRPr="009A1E19" w:rsidRDefault="009A1E19" w:rsidP="009A1E19">
      <w:pPr>
        <w:pStyle w:val="USTustnpkodeksu"/>
      </w:pPr>
      <w:r w:rsidRPr="009A1E19">
        <w:t>9. Właściwa dla siedziby komisji kwalifikacyjnej okręgowa rada adwokacka zapewnia obsługę administracyjną i techniczną działalności komisji kwalifikacyjnej, w tym przeprowadzanie egzaminu wstępnego jako zadanie zlecone z zakresu administracji rządowej.</w:t>
      </w:r>
    </w:p>
    <w:p w:rsidR="009A1E19" w:rsidRPr="009A1E19" w:rsidRDefault="009A1E19" w:rsidP="009A1E19">
      <w:pPr>
        <w:pStyle w:val="USTustnpkodeksu"/>
      </w:pPr>
      <w:r w:rsidRPr="009A1E19">
        <w:t>10. Ze środków przekazanych na zadanie zlecone, o którym mowa</w:t>
      </w:r>
      <w:r w:rsidR="00BD25B5" w:rsidRPr="009A1E19">
        <w:t xml:space="preserve"> w</w:t>
      </w:r>
      <w:r w:rsidR="00BD25B5">
        <w:t> ust. </w:t>
      </w:r>
      <w:r w:rsidRPr="009A1E19">
        <w:t>9, właściwe rady pokrywają koszty prz</w:t>
      </w:r>
      <w:r w:rsidRPr="009A1E19">
        <w:t>e</w:t>
      </w:r>
      <w:r w:rsidRPr="009A1E19">
        <w:t>prowadzenia egzaminu wstępnego oraz wydatki związane z działalnością komisji kwalifikacyjnej.</w:t>
      </w:r>
    </w:p>
    <w:p w:rsidR="009A1E19" w:rsidRPr="009A1E19" w:rsidRDefault="009A1E19" w:rsidP="009A1E19">
      <w:pPr>
        <w:pStyle w:val="USTustnpkodeksu"/>
      </w:pPr>
      <w:r w:rsidRPr="009A1E19">
        <w:t>11. Wydatki związane z działalnością komisji kwalifikacyjnej, w tym z przeprowadzaniem egzaminu wstępnego, oraz wynagrodzenie przewodniczącego i członków komisji kwalifikacyjnej pokrywane są z części budżetu państwa, która pozostaje w dyspozycji Ministra Sprawiedliwości.</w:t>
      </w:r>
    </w:p>
    <w:p w:rsidR="009A1E19" w:rsidRPr="009A1E19" w:rsidRDefault="009A1E19" w:rsidP="00BD25B5">
      <w:pPr>
        <w:pStyle w:val="USTustnpkodeksu"/>
        <w:keepNext/>
      </w:pPr>
      <w:r w:rsidRPr="009A1E19">
        <w:t>12. Minister Sprawiedliwości, po zasięgnięciu opinii Naczelnej Rady Adwokackiej, określi w drodze rozporządzenia:</w:t>
      </w:r>
    </w:p>
    <w:p w:rsidR="009A1E19" w:rsidRPr="009A1E19" w:rsidRDefault="009A1E19" w:rsidP="009A1E19">
      <w:pPr>
        <w:pStyle w:val="PKTpunkt"/>
      </w:pPr>
      <w:r w:rsidRPr="009A1E19">
        <w:t>1)</w:t>
      </w:r>
      <w:r w:rsidRPr="009A1E19">
        <w:tab/>
        <w:t>tryb i termin zgłaszania kandydatów na członków komisji kwalifikacyjnej oraz powoływania i odwoływania czło</w:t>
      </w:r>
      <w:r w:rsidRPr="009A1E19">
        <w:t>n</w:t>
      </w:r>
      <w:r w:rsidRPr="009A1E19">
        <w:t>ków komisji kwalifikacyjnej,</w:t>
      </w:r>
    </w:p>
    <w:p w:rsidR="009A1E19" w:rsidRPr="009A1E19" w:rsidRDefault="009A1E19" w:rsidP="009A1E19">
      <w:pPr>
        <w:pStyle w:val="PKTpunkt"/>
      </w:pPr>
      <w:r w:rsidRPr="009A1E19">
        <w:t>2)</w:t>
      </w:r>
      <w:r w:rsidRPr="009A1E19">
        <w:tab/>
        <w:t>wysokość wynagrodzenia przewodniczącego i członków komisji kwalifikacyjnej, uwzględniając liczbę osób, które złożyły zgłoszenie o przystąpienie do egzaminu wstępnego, zakres i nakład ich pracy w zorganizowaniu i w przebiegu egzaminu wstępnego oraz tryb wypłacania tego wynagrodzenia,</w:t>
      </w:r>
    </w:p>
    <w:p w:rsidR="009A1E19" w:rsidRPr="009A1E19" w:rsidRDefault="009A1E19" w:rsidP="00BD25B5">
      <w:pPr>
        <w:pStyle w:val="PKTpunkt"/>
        <w:keepNext/>
      </w:pPr>
      <w:r w:rsidRPr="009A1E19">
        <w:t>3)</w:t>
      </w:r>
      <w:r w:rsidRPr="009A1E19">
        <w:tab/>
        <w:t>szczegółowy tryb i sposób przeprowadzania egzaminu wstępnego, w szczególności:</w:t>
      </w:r>
    </w:p>
    <w:p w:rsidR="009A1E19" w:rsidRPr="009A1E19" w:rsidRDefault="009A1E19" w:rsidP="009A1E19">
      <w:pPr>
        <w:pStyle w:val="LITlitera"/>
      </w:pPr>
      <w:r w:rsidRPr="009A1E19">
        <w:t>a)</w:t>
      </w:r>
      <w:r w:rsidRPr="009A1E19">
        <w:tab/>
        <w:t>sposób działania komisji kwalifikacyjnej,</w:t>
      </w:r>
    </w:p>
    <w:p w:rsidR="009A1E19" w:rsidRPr="009A1E19" w:rsidRDefault="009A1E19" w:rsidP="00BD25B5">
      <w:pPr>
        <w:pStyle w:val="LITlitera"/>
        <w:keepNext/>
      </w:pPr>
      <w:r w:rsidRPr="009A1E19">
        <w:t>b)</w:t>
      </w:r>
      <w:r w:rsidRPr="009A1E19">
        <w:tab/>
        <w:t>sposób zorganizowania obsługi administracyjnej i technicznej komisji kwal</w:t>
      </w:r>
      <w:r w:rsidR="00F23618">
        <w:t>ifikacyjnej przez okręgowe rady</w:t>
      </w:r>
      <w:r w:rsidR="00F23618">
        <w:br/>
      </w:r>
      <w:r w:rsidRPr="009A1E19">
        <w:t>adwokackie, w tym przekazywania środków, sprawowania nadzoru nad ich wydatkowaniem i rozliczania wyda</w:t>
      </w:r>
      <w:r w:rsidRPr="009A1E19">
        <w:t>t</w:t>
      </w:r>
      <w:r w:rsidRPr="009A1E19">
        <w:t>ków związanych z tą obsługą</w:t>
      </w:r>
    </w:p>
    <w:p w:rsidR="009A1E19" w:rsidRPr="009A1E19" w:rsidRDefault="009A1E19" w:rsidP="009A1E19">
      <w:pPr>
        <w:pStyle w:val="CZWSPPKTczwsplnapunktw"/>
      </w:pPr>
      <w:r w:rsidRPr="009A1E19">
        <w:t>– uwzględniając konieczność prawidłowego, terminowego i efektywnego przeprowadzenia naboru na aplikację i przebiegu egzaminu wstępnego oraz zapewnienia zachowania bezstronności pracy komisji kwalifikacyjnej.</w:t>
      </w:r>
    </w:p>
    <w:p w:rsidR="009A1E19" w:rsidRPr="009A1E19" w:rsidRDefault="009A1E19" w:rsidP="009A1E19">
      <w:pPr>
        <w:pStyle w:val="ARTartustawynprozporzdzenia"/>
      </w:pPr>
      <w:r w:rsidRPr="00BD25B5">
        <w:rPr>
          <w:rStyle w:val="Ppogrubienie"/>
        </w:rPr>
        <w:t>Art. 75f.</w:t>
      </w:r>
      <w:r w:rsidRPr="009A1E19">
        <w:t> 1. Członkostwo w komisji kwalifikacyjnej wygasa w przypadku śmierci członka komisji kwalifikacyjnej.</w:t>
      </w:r>
    </w:p>
    <w:p w:rsidR="009A1E19" w:rsidRPr="009A1E19" w:rsidRDefault="009A1E19" w:rsidP="00BD25B5">
      <w:pPr>
        <w:pStyle w:val="USTustnpkodeksu"/>
        <w:keepNext/>
      </w:pPr>
      <w:r w:rsidRPr="009A1E19">
        <w:t>2. Minister Sprawiedliwości odwołuje członka komisji kwalifikacyjnej w przypadku:</w:t>
      </w:r>
    </w:p>
    <w:p w:rsidR="009A1E19" w:rsidRPr="009A1E19" w:rsidRDefault="009A1E19" w:rsidP="009A1E19">
      <w:pPr>
        <w:pStyle w:val="PKTpunkt"/>
      </w:pPr>
      <w:r w:rsidRPr="009A1E19">
        <w:t>1)</w:t>
      </w:r>
      <w:r w:rsidRPr="009A1E19">
        <w:tab/>
        <w:t>złożenia rezygnacji;</w:t>
      </w:r>
    </w:p>
    <w:p w:rsidR="009A1E19" w:rsidRPr="009A1E19" w:rsidRDefault="009A1E19" w:rsidP="009A1E19">
      <w:pPr>
        <w:pStyle w:val="PKTpunkt"/>
      </w:pPr>
      <w:r w:rsidRPr="009A1E19">
        <w:t>2)</w:t>
      </w:r>
      <w:r w:rsidRPr="009A1E19">
        <w:tab/>
        <w:t>choroby trwale uniemożliwiającej sprawowanie przez niego funkcji członka komisji kwalifikacyjnej;</w:t>
      </w:r>
    </w:p>
    <w:p w:rsidR="009A1E19" w:rsidRPr="009A1E19" w:rsidRDefault="009A1E19" w:rsidP="009A1E19">
      <w:pPr>
        <w:pStyle w:val="PKTpunkt"/>
      </w:pPr>
      <w:r w:rsidRPr="009A1E19">
        <w:t>3)</w:t>
      </w:r>
      <w:r w:rsidRPr="009A1E19">
        <w:tab/>
        <w:t>niespełnienia warunków, o których mowa</w:t>
      </w:r>
      <w:r w:rsidR="00BD25B5" w:rsidRPr="009A1E19">
        <w:t xml:space="preserve"> w</w:t>
      </w:r>
      <w:r w:rsidR="00BD25B5">
        <w:t> art. </w:t>
      </w:r>
      <w:r w:rsidRPr="009A1E19">
        <w:t>75e</w:t>
      </w:r>
      <w:r w:rsidR="00BD25B5">
        <w:t xml:space="preserve"> ust. </w:t>
      </w:r>
      <w:r w:rsidRPr="009A1E19">
        <w:t>2;</w:t>
      </w:r>
    </w:p>
    <w:p w:rsidR="009A1E19" w:rsidRPr="009A1E19" w:rsidRDefault="009A1E19" w:rsidP="009A1E19">
      <w:pPr>
        <w:pStyle w:val="PKTpunkt"/>
      </w:pPr>
      <w:r w:rsidRPr="009A1E19">
        <w:t>4)</w:t>
      </w:r>
      <w:r w:rsidRPr="009A1E19">
        <w:tab/>
        <w:t>niewykonywania lub nienależytego wykonywania obowiązków, z tym że odwołanie członka komisji kwalifikacyjnej, o którym mowa</w:t>
      </w:r>
      <w:r w:rsidR="00BD25B5" w:rsidRPr="009A1E19">
        <w:t xml:space="preserve"> w</w:t>
      </w:r>
      <w:r w:rsidR="00BD25B5">
        <w:t> art. </w:t>
      </w:r>
      <w:r w:rsidRPr="009A1E19">
        <w:t>75e</w:t>
      </w:r>
      <w:r w:rsidR="00BD25B5">
        <w:t xml:space="preserve"> ust. </w:t>
      </w:r>
      <w:r w:rsidR="00BD25B5" w:rsidRPr="009A1E19">
        <w:t>2</w:t>
      </w:r>
      <w:r w:rsidR="00BD25B5">
        <w:t xml:space="preserve"> pkt </w:t>
      </w:r>
      <w:r w:rsidRPr="009A1E19">
        <w:t>2, następuje za zgodą Naczelnej Rady Adwokackiej;</w:t>
      </w:r>
    </w:p>
    <w:p w:rsidR="009A1E19" w:rsidRPr="009A1E19" w:rsidRDefault="009A1E19" w:rsidP="009A1E19">
      <w:pPr>
        <w:pStyle w:val="PKTpunkt"/>
      </w:pPr>
      <w:r w:rsidRPr="009A1E19">
        <w:t>5)</w:t>
      </w:r>
      <w:r w:rsidRPr="009A1E19">
        <w:tab/>
        <w:t>skazania prawomocnym wyrokiem sądu za przestępstwo umyślne ścigane z oskarżenia publicznego.</w:t>
      </w:r>
    </w:p>
    <w:p w:rsidR="009A1E19" w:rsidRPr="009A1E19" w:rsidRDefault="009A1E19" w:rsidP="009A1E19">
      <w:pPr>
        <w:pStyle w:val="USTustnpkodeksu"/>
      </w:pPr>
      <w:r w:rsidRPr="009A1E19">
        <w:t>3. Minister Sprawiedliwości może odwołać członka komisji kwalifikacyjnej w wypadku wszczęcia przeciwko niemu postępowania karnego w związku z podejrzeniem o popełnienie przez niego przestępstwa umyślnego ściganego z oskarżenia publicznego.</w:t>
      </w:r>
    </w:p>
    <w:p w:rsidR="009A1E19" w:rsidRPr="009A1E19" w:rsidRDefault="009A1E19" w:rsidP="009A1E19">
      <w:pPr>
        <w:pStyle w:val="USTustnpkodeksu"/>
      </w:pPr>
      <w:r w:rsidRPr="009A1E19">
        <w:t>4. Wygaśnięcie członkostwa lub odwołanie członka ze składu komisji kwalifikacyjnej w czasie trwania postępowania wstępnego nie wstrzymuje prac komisji kwalifikacyjnej.</w:t>
      </w:r>
    </w:p>
    <w:p w:rsidR="009A1E19" w:rsidRPr="009A1E19" w:rsidRDefault="009A1E19" w:rsidP="009A1E19">
      <w:pPr>
        <w:pStyle w:val="USTustnpkodeksu"/>
      </w:pPr>
      <w:r w:rsidRPr="009A1E19">
        <w:t>5. W wypadku wygaśnięcia członkostwa lub odwołania członka komisji kwalifikacyjnej przed upływem kadencji Minister Sprawiedliwości powołuje w terminie 7 dni nowego członka na okres do końca kadencji.</w:t>
      </w:r>
    </w:p>
    <w:p w:rsidR="009A1E19" w:rsidRPr="009A1E19" w:rsidRDefault="009A1E19" w:rsidP="009A1E19">
      <w:pPr>
        <w:pStyle w:val="USTustnpkodeksu"/>
      </w:pPr>
      <w:r w:rsidRPr="009A1E19">
        <w:t>6. (uchylony)</w:t>
      </w:r>
    </w:p>
    <w:p w:rsidR="009A1E19" w:rsidRPr="009A1E19" w:rsidRDefault="009A1E19" w:rsidP="00BD25B5">
      <w:pPr>
        <w:pStyle w:val="ARTartustawynprozporzdzenia"/>
        <w:keepNext/>
      </w:pPr>
      <w:r w:rsidRPr="00BD25B5">
        <w:rPr>
          <w:rStyle w:val="Ppogrubienie"/>
        </w:rPr>
        <w:t>Art. 75g.</w:t>
      </w:r>
      <w:r w:rsidRPr="009A1E19">
        <w:t> 1. Z prac komisji kwalifikacyjnej na czas przeprowadzenia egzaminu wstępnego podlega wyłączeniu czł</w:t>
      </w:r>
      <w:r w:rsidRPr="009A1E19">
        <w:t>o</w:t>
      </w:r>
      <w:r w:rsidRPr="009A1E19">
        <w:t>nek komisji kwalifikacyjnej, jeżeli kandydat zakwalifikowany do egzaminu wstępnego jest:</w:t>
      </w:r>
    </w:p>
    <w:p w:rsidR="009A1E19" w:rsidRPr="009A1E19" w:rsidRDefault="009A1E19" w:rsidP="009A1E19">
      <w:pPr>
        <w:pStyle w:val="PKTpunkt"/>
      </w:pPr>
      <w:r w:rsidRPr="009A1E19">
        <w:t>1)</w:t>
      </w:r>
      <w:r w:rsidRPr="009A1E19">
        <w:tab/>
        <w:t>jego małżonkiem;</w:t>
      </w:r>
    </w:p>
    <w:p w:rsidR="009A1E19" w:rsidRPr="009A1E19" w:rsidRDefault="009A1E19" w:rsidP="00BD25B5">
      <w:pPr>
        <w:pStyle w:val="PKTpunkt"/>
        <w:keepNext/>
      </w:pPr>
      <w:r w:rsidRPr="009A1E19">
        <w:t>2)</w:t>
      </w:r>
      <w:r w:rsidRPr="009A1E19">
        <w:tab/>
        <w:t>osobą pozostającą z nim w stosunku:</w:t>
      </w:r>
    </w:p>
    <w:p w:rsidR="009A1E19" w:rsidRPr="009A1E19" w:rsidRDefault="009A1E19" w:rsidP="009A1E19">
      <w:pPr>
        <w:pStyle w:val="LITlitera"/>
      </w:pPr>
      <w:r w:rsidRPr="009A1E19">
        <w:t>a)</w:t>
      </w:r>
      <w:r w:rsidRPr="009A1E19">
        <w:tab/>
        <w:t>pokrewieństwa albo powinowactwa do drugiego stopnia,</w:t>
      </w:r>
    </w:p>
    <w:p w:rsidR="009A1E19" w:rsidRPr="009A1E19" w:rsidRDefault="009A1E19" w:rsidP="009A1E19">
      <w:pPr>
        <w:pStyle w:val="LITlitera"/>
      </w:pPr>
      <w:r w:rsidRPr="009A1E19">
        <w:t>b)</w:t>
      </w:r>
      <w:r w:rsidRPr="009A1E19">
        <w:tab/>
        <w:t>przysposobienia;</w:t>
      </w:r>
    </w:p>
    <w:p w:rsidR="009A1E19" w:rsidRPr="009A1E19" w:rsidRDefault="009A1E19" w:rsidP="009A1E19">
      <w:pPr>
        <w:pStyle w:val="PKTpunkt"/>
      </w:pPr>
      <w:r w:rsidRPr="009A1E19">
        <w:t>3)</w:t>
      </w:r>
      <w:r w:rsidRPr="009A1E19">
        <w:tab/>
        <w:t>osobą pozostającą z nim we wspólnym pożyciu;</w:t>
      </w:r>
    </w:p>
    <w:p w:rsidR="009A1E19" w:rsidRPr="009A1E19" w:rsidRDefault="009A1E19" w:rsidP="009A1E19">
      <w:pPr>
        <w:pStyle w:val="PKTpunkt"/>
      </w:pPr>
      <w:r w:rsidRPr="009A1E19">
        <w:t>4)</w:t>
      </w:r>
      <w:r w:rsidRPr="009A1E19">
        <w:tab/>
        <w:t>osobą pozostającą wobec niego w stosunku osobistym innego rodzaju, który mógłby wywoływać wątpliwości co do bezstronności członka komisji kwalifikacyjnej.</w:t>
      </w:r>
    </w:p>
    <w:p w:rsidR="009A1E19" w:rsidRPr="009A1E19" w:rsidRDefault="009A1E19" w:rsidP="009A1E19">
      <w:pPr>
        <w:pStyle w:val="USTustnpkodeksu"/>
      </w:pPr>
      <w:r w:rsidRPr="009A1E19">
        <w:t>2. Powody wyłączenia trwają pomimo ustania małżeństwa lub przysposobienia.</w:t>
      </w:r>
    </w:p>
    <w:p w:rsidR="009A1E19" w:rsidRPr="009A1E19" w:rsidRDefault="009A1E19" w:rsidP="009A1E19">
      <w:pPr>
        <w:pStyle w:val="USTustnpkodeksu"/>
      </w:pPr>
      <w:r w:rsidRPr="009A1E19">
        <w:t>3. Członkowie komisji kwalifikacyjnej przed rozpoczęciem egzaminu wstępnego składają pisemne oświadczenia, iż nie pozostają z żadnym z kandydatów zakwalifikowanych do egzaminu wstępnego w stosunku, o którym mowa</w:t>
      </w:r>
      <w:r w:rsidR="00BD25B5" w:rsidRPr="009A1E19">
        <w:t xml:space="preserve"> w</w:t>
      </w:r>
      <w:r w:rsidR="00BD25B5">
        <w:t> ust. </w:t>
      </w:r>
      <w:r w:rsidRPr="009A1E19">
        <w:t>1.</w:t>
      </w:r>
    </w:p>
    <w:p w:rsidR="009A1E19" w:rsidRPr="009A1E19" w:rsidRDefault="009A1E19" w:rsidP="009A1E19">
      <w:pPr>
        <w:pStyle w:val="USTustnpkodeksu"/>
      </w:pPr>
      <w:r w:rsidRPr="009A1E19">
        <w:t>4. Podanie nieprawdy lub zatajenie prawdy w oświadczeniu, o którym mowa</w:t>
      </w:r>
      <w:r w:rsidR="00BD25B5" w:rsidRPr="009A1E19">
        <w:t xml:space="preserve"> w</w:t>
      </w:r>
      <w:r w:rsidR="00BD25B5">
        <w:t> ust. </w:t>
      </w:r>
      <w:r w:rsidRPr="009A1E19">
        <w:t>3, powoduje odpowiedzialność na podstawie</w:t>
      </w:r>
      <w:r w:rsidR="00BD25B5">
        <w:t xml:space="preserve"> art. </w:t>
      </w:r>
      <w:r w:rsidRPr="009A1E19">
        <w:t>23</w:t>
      </w:r>
      <w:r w:rsidR="00BD25B5" w:rsidRPr="009A1E19">
        <w:t>3</w:t>
      </w:r>
      <w:r w:rsidR="00BD25B5">
        <w:t xml:space="preserve"> § </w:t>
      </w:r>
      <w:r w:rsidRPr="009A1E19">
        <w:t>1 Kodeksu karnego.</w:t>
      </w:r>
    </w:p>
    <w:p w:rsidR="009A1E19" w:rsidRPr="009A1E19" w:rsidRDefault="009A1E19" w:rsidP="009A1E19">
      <w:pPr>
        <w:pStyle w:val="ARTartustawynprozporzdzenia"/>
      </w:pPr>
      <w:r w:rsidRPr="00BD25B5">
        <w:rPr>
          <w:rStyle w:val="Ppogrubienie"/>
        </w:rPr>
        <w:t>Art. 75h.</w:t>
      </w:r>
      <w:r w:rsidRPr="009A1E19">
        <w:t> 1. Egzamin wstępny odbywa się w obecności co najmniej trzech członków komisji kwalifikacyjnej.</w:t>
      </w:r>
    </w:p>
    <w:p w:rsidR="009A1E19" w:rsidRPr="009A1E19" w:rsidRDefault="009A1E19" w:rsidP="009A1E19">
      <w:pPr>
        <w:pStyle w:val="USTustnpkodeksu"/>
      </w:pPr>
      <w:r w:rsidRPr="009A1E19">
        <w:t>2. Nieobecność kandydata podczas egzaminu wstępnego oraz stawienie się na egzamin wstępny po jego rozpoczęciu, bez względu na przyczynę, uważa się za odstąpienie od udziału w egzaminie wstępnym.</w:t>
      </w:r>
    </w:p>
    <w:p w:rsidR="009A1E19" w:rsidRPr="009A1E19" w:rsidRDefault="009A1E19" w:rsidP="009A1E19">
      <w:pPr>
        <w:pStyle w:val="USTustnpkodeksu"/>
      </w:pPr>
      <w:r w:rsidRPr="009A1E19">
        <w:t>3. Kandydaci podczas egzaminu wstępnego nie mogą korzystać z tekstów aktów prawnych, komentarzy, orzeczni</w:t>
      </w:r>
      <w:r w:rsidRPr="009A1E19">
        <w:t>c</w:t>
      </w:r>
      <w:r w:rsidRPr="009A1E19">
        <w:t>twa oraz innej pomocy, a także nie mogą posiadać urządzeń służących do przekazu lub odbioru informacji.</w:t>
      </w:r>
    </w:p>
    <w:p w:rsidR="009A1E19" w:rsidRPr="009A1E19" w:rsidRDefault="009A1E19" w:rsidP="009A1E19">
      <w:pPr>
        <w:pStyle w:val="USTustnpkodeksu"/>
      </w:pPr>
      <w:r w:rsidRPr="009A1E19">
        <w:t>4. Przewodniczący komisji kwalifikacyjnej wyklucza z egzaminu wstępnego kandydata, który podczas egzaminu wstępnego korzystał z pomocy innej osoby, posługiwał się niedozwolonymi materiałami lub urządzeniami, pomagał poz</w:t>
      </w:r>
      <w:r w:rsidRPr="009A1E19">
        <w:t>o</w:t>
      </w:r>
      <w:r w:rsidRPr="009A1E19">
        <w:t>stałym kandydatom lub w inny sposób zakłócał przebieg egzaminu wstępnego.</w:t>
      </w:r>
    </w:p>
    <w:p w:rsidR="009A1E19" w:rsidRPr="009A1E19" w:rsidRDefault="009A1E19" w:rsidP="009A1E19">
      <w:pPr>
        <w:pStyle w:val="USTustnpkodeksu"/>
      </w:pPr>
      <w:r w:rsidRPr="009A1E19">
        <w:t>5. Wykluczenie, o którym mowa</w:t>
      </w:r>
      <w:r w:rsidR="00BD25B5" w:rsidRPr="009A1E19">
        <w:t xml:space="preserve"> w</w:t>
      </w:r>
      <w:r w:rsidR="00BD25B5">
        <w:t> ust. </w:t>
      </w:r>
      <w:r w:rsidRPr="009A1E19">
        <w:t>4, następuje w drodze postanowienia, na które nie przysługuje zażalenie.</w:t>
      </w:r>
    </w:p>
    <w:p w:rsidR="009A1E19" w:rsidRPr="009A1E19" w:rsidRDefault="009A1E19" w:rsidP="009A1E19">
      <w:pPr>
        <w:pStyle w:val="USTustnpkodeksu"/>
      </w:pPr>
      <w:r w:rsidRPr="009A1E19">
        <w:t>6. Postanowienie o wykluczeniu stanowi podstawę do wydania przez komisję kwalifikacyjną uchwały o negatywnym wyniku z egzaminu wstępnego.</w:t>
      </w:r>
    </w:p>
    <w:p w:rsidR="009A1E19" w:rsidRPr="009A1E19" w:rsidRDefault="009A1E19" w:rsidP="009A1E19">
      <w:pPr>
        <w:pStyle w:val="ARTartustawynprozporzdzenia"/>
      </w:pPr>
      <w:r w:rsidRPr="00BD25B5">
        <w:rPr>
          <w:rStyle w:val="Ppogrubienie"/>
        </w:rPr>
        <w:t>Art. 75i.</w:t>
      </w:r>
      <w:r w:rsidRPr="009A1E19">
        <w:t> 1. Egzamin wstępny polega na rozwiązaniu testu składającego się z zestawu 150 pytań zawierających po trzy propozycje odpowiedzi, z których tylko jedna jest prawidłowa, oraz z karty odpowiedzi. Kandydat może wybrać tylko jedną odpowiedź, którą zaznacza na karcie odpowiedzi stanowiącej integralną część testu. Za każdą prawidłową odp</w:t>
      </w:r>
      <w:r w:rsidRPr="009A1E19">
        <w:t>o</w:t>
      </w:r>
      <w:r w:rsidRPr="009A1E19">
        <w:t>wiedź kandydat uzyskuje 1 punkt.</w:t>
      </w:r>
    </w:p>
    <w:p w:rsidR="009A1E19" w:rsidRPr="009A1E19" w:rsidRDefault="009A1E19" w:rsidP="009A1E19">
      <w:pPr>
        <w:pStyle w:val="USTustnpkodeksu"/>
      </w:pPr>
      <w:r w:rsidRPr="009A1E19">
        <w:t>1a. Wybór odpowiedzi polega na zakreśleniu na karcie odpowiedzi jednej z trzech propozycji odpowiedzi (A albo B, albo C).</w:t>
      </w:r>
    </w:p>
    <w:p w:rsidR="009A1E19" w:rsidRPr="009A1E19" w:rsidRDefault="009A1E19" w:rsidP="009A1E19">
      <w:pPr>
        <w:pStyle w:val="USTustnpkodeksu"/>
      </w:pPr>
      <w:r w:rsidRPr="009A1E19">
        <w:t>1b. Zmiana zakreślonej odpowiedzi jest niedozwolona.</w:t>
      </w:r>
    </w:p>
    <w:p w:rsidR="009A1E19" w:rsidRPr="009A1E19" w:rsidRDefault="009A1E19" w:rsidP="009A1E19">
      <w:pPr>
        <w:pStyle w:val="USTustnpkodeksu"/>
      </w:pPr>
      <w:r w:rsidRPr="009A1E19">
        <w:t>1c. Wyłączną podstawę ustalenia wyniku kandydata stanowią odpowiedzi zakreślone na karcie odpowiedzi.</w:t>
      </w:r>
    </w:p>
    <w:p w:rsidR="009A1E19" w:rsidRPr="009A1E19" w:rsidRDefault="009A1E19" w:rsidP="009A1E19">
      <w:pPr>
        <w:pStyle w:val="USTustnpkodeksu"/>
      </w:pPr>
      <w:r w:rsidRPr="009A1E19">
        <w:t>1d. Prawidłowość odpowiedzi ocenia się według stanu prawnego obowiązującego w dniu egzaminu wstępnego.</w:t>
      </w:r>
    </w:p>
    <w:p w:rsidR="009A1E19" w:rsidRPr="009A1E19" w:rsidRDefault="009A1E19" w:rsidP="009A1E19">
      <w:pPr>
        <w:pStyle w:val="USTustnpkodeksu"/>
      </w:pPr>
      <w:r w:rsidRPr="009A1E19">
        <w:t>2. Test sprawdza komisja kwalifikacyjna w składzie, który przeprowadza egzamin wstępny.</w:t>
      </w:r>
    </w:p>
    <w:p w:rsidR="009A1E19" w:rsidRPr="009A1E19" w:rsidRDefault="009A1E19" w:rsidP="009A1E19">
      <w:pPr>
        <w:pStyle w:val="USTustnpkodeksu"/>
      </w:pPr>
      <w:r w:rsidRPr="009A1E19">
        <w:t>3. Pozytywny wynik z egzaminu wstępnego otrzymuje kandydat, który uzyskał z testu co najmniej 100 punktów.</w:t>
      </w:r>
    </w:p>
    <w:p w:rsidR="009A1E19" w:rsidRPr="009A1E19" w:rsidRDefault="009A1E19" w:rsidP="009A1E19">
      <w:pPr>
        <w:pStyle w:val="USTustnpkodeksu"/>
      </w:pPr>
      <w:r w:rsidRPr="009A1E19">
        <w:t>4. Z przebiegu egzaminu wstępnego sporządza się niezwłocznie protokół, który podpisują członkowie komisji kwal</w:t>
      </w:r>
      <w:r w:rsidRPr="009A1E19">
        <w:t>i</w:t>
      </w:r>
      <w:r w:rsidRPr="009A1E19">
        <w:t>fikacyjnej uczestniczący w egzaminie wstępnym. Członkowie komisji kwalifikacyjnej mogą zgłaszać uwagi do protokołu.</w:t>
      </w:r>
    </w:p>
    <w:p w:rsidR="009A1E19" w:rsidRPr="009A1E19" w:rsidRDefault="009A1E19" w:rsidP="009A1E19">
      <w:pPr>
        <w:pStyle w:val="USTustnpkodeksu"/>
      </w:pPr>
      <w:r w:rsidRPr="009A1E19">
        <w:t>5. Przewodniczący komisji kwalifikacyjnej przesyła Ministrowi Sprawiedliwości protokół w terminie 7 dni od dnia sporządzenia.</w:t>
      </w:r>
    </w:p>
    <w:p w:rsidR="009A1E19" w:rsidRPr="009A1E19" w:rsidRDefault="009A1E19" w:rsidP="009A1E19">
      <w:pPr>
        <w:pStyle w:val="USTustnpkodeksu"/>
      </w:pPr>
      <w:r w:rsidRPr="009A1E19">
        <w:t>6.</w:t>
      </w:r>
      <w:r w:rsidRPr="009A1E19">
        <w:rPr>
          <w:rStyle w:val="IGindeksgrny"/>
        </w:rPr>
        <w:t> </w:t>
      </w:r>
      <w:r w:rsidRPr="009A1E19">
        <w:t>Dokumentację związaną z przeprowadzeniem egzaminu wstępnego, po jego zakończeniu, przewodniczący komisji kwalifikacyjnej przekazuje właściwej okręgowej radzie adwokackiej, z czego sporządza się protokół. Kopię protokołu przewodniczący komisji kwalifikacyjnej przekazuje Ministrowi Sprawiedliwości w terminie 7 dni od dnia sporządzenia.</w:t>
      </w:r>
    </w:p>
    <w:p w:rsidR="009A1E19" w:rsidRPr="009A1E19" w:rsidRDefault="009A1E19" w:rsidP="009A1E19">
      <w:pPr>
        <w:pStyle w:val="ARTartustawynprozporzdzenia"/>
      </w:pPr>
      <w:r w:rsidRPr="00BD25B5">
        <w:rPr>
          <w:rStyle w:val="Ppogrubienie"/>
        </w:rPr>
        <w:t>Art. 75j.</w:t>
      </w:r>
      <w:r w:rsidRPr="009A1E19">
        <w:t> 1. Po przeprowadzeniu egzaminu wstępnego komisja kwalifikacyjna ustala wynik kandydata w drodze uchwały i doręcza odpis uchwały kandydatowi i Ministrowi Sprawiedliwości.</w:t>
      </w:r>
    </w:p>
    <w:p w:rsidR="009A1E19" w:rsidRPr="009A1E19" w:rsidRDefault="009A1E19" w:rsidP="009A1E19">
      <w:pPr>
        <w:pStyle w:val="USTustnpkodeksu"/>
      </w:pPr>
      <w:r w:rsidRPr="009A1E19">
        <w:t>2. Przewodniczący komisji kwalifikacyjnej niezwłocznie ogłasza wyniki egzaminu wstępnego.</w:t>
      </w:r>
    </w:p>
    <w:p w:rsidR="009A1E19" w:rsidRPr="009A1E19" w:rsidRDefault="009A1E19" w:rsidP="009A1E19">
      <w:pPr>
        <w:pStyle w:val="USTustnpkodeksu"/>
      </w:pPr>
      <w:r w:rsidRPr="009A1E19">
        <w:t>3. W terminie 14 dni od dnia doręczenia uchwały komisji kwalifikacyjnej ustalającej wynik egzaminu wstępnego, kandydatowi służy odwołanie do Ministra Sprawiedliwości. Minister Sprawiedliwości rozstrzyga odwołanie w drodze decyzji administracyjnej.</w:t>
      </w:r>
    </w:p>
    <w:p w:rsidR="009A1E19" w:rsidRPr="009A1E19" w:rsidRDefault="009A1E19" w:rsidP="009A1E19">
      <w:pPr>
        <w:pStyle w:val="USTustnpkodeksu"/>
      </w:pPr>
      <w:r w:rsidRPr="009A1E19">
        <w:t>4. Jeżeli w trakcie ponownego rozpoznania sprawy na skutek złożonego odwołania od uchwały, o której mowa</w:t>
      </w:r>
      <w:r w:rsidR="00BD25B5" w:rsidRPr="009A1E19">
        <w:t xml:space="preserve"> w</w:t>
      </w:r>
      <w:r w:rsidR="00BD25B5">
        <w:t> ust. </w:t>
      </w:r>
      <w:r w:rsidRPr="009A1E19">
        <w:t>1, zostanie stwierdzony błąd rachunkowy lub inna oczywista omyłka pisarska zawarta w uchwale komisji kwalif</w:t>
      </w:r>
      <w:r w:rsidRPr="009A1E19">
        <w:t>i</w:t>
      </w:r>
      <w:r w:rsidRPr="009A1E19">
        <w:t>kacyjnej, Minister Sprawiedliwości uchyla uchwałę i przekazuje sprawę komisji kwalifikacyjnej do ponownego rozpozn</w:t>
      </w:r>
      <w:r w:rsidRPr="009A1E19">
        <w:t>a</w:t>
      </w:r>
      <w:r w:rsidRPr="009A1E19">
        <w:t>nia. Przepis ten nie narusza</w:t>
      </w:r>
      <w:r w:rsidR="00BD25B5">
        <w:t xml:space="preserve"> art. </w:t>
      </w:r>
      <w:r w:rsidRPr="009A1E19">
        <w:t>13</w:t>
      </w:r>
      <w:r w:rsidR="00BD25B5" w:rsidRPr="009A1E19">
        <w:t>8</w:t>
      </w:r>
      <w:r w:rsidR="00BD25B5">
        <w:t xml:space="preserve"> § </w:t>
      </w:r>
      <w:r w:rsidRPr="009A1E19">
        <w:t>2 Kodeksu postępowania administracyjnego.</w:t>
      </w:r>
    </w:p>
    <w:p w:rsidR="009A1E19" w:rsidRPr="009A1E19" w:rsidRDefault="009A1E19" w:rsidP="009A1E19">
      <w:pPr>
        <w:pStyle w:val="USTustnpkodeksu"/>
      </w:pPr>
      <w:r w:rsidRPr="009A1E19">
        <w:t>5. Minister Sprawiedliwości zawiadamia o wynikach egzaminu wstępnego okręgowe rady adwokackie i publikuje w Biuletynie Informacji Publicznej imiona i nazwiska osób, które uzyskały pozytywny wynik z egzaminu oraz imiona ich rodziców.</w:t>
      </w:r>
    </w:p>
    <w:p w:rsidR="009A1E19" w:rsidRPr="009A1E19" w:rsidRDefault="009A1E19" w:rsidP="009A1E19">
      <w:pPr>
        <w:pStyle w:val="ARTartustawynprozporzdzenia"/>
      </w:pPr>
      <w:r w:rsidRPr="00BD25B5">
        <w:rPr>
          <w:rStyle w:val="Ppogrubienie"/>
        </w:rPr>
        <w:t>Art. 76.</w:t>
      </w:r>
      <w:r w:rsidRPr="009A1E19">
        <w:t> 1. Aplikacja adwokacka rozpoczyna się dnia 1 stycznia każdego roku i trwa 3 lata. Celem aplikacji adw</w:t>
      </w:r>
      <w:r w:rsidRPr="009A1E19">
        <w:t>o</w:t>
      </w:r>
      <w:r w:rsidRPr="009A1E19">
        <w:t>kackiej jest przygotowanie aplikanta do należytego i samodzielnego wykonywania zawodu adwokata, w szczególności wykształcenie umiejętności z zakresu zastępstwa procesowego, sporządzania pism, umów i opinii oraz przyswojenie zasad wykonywania zawodu.</w:t>
      </w:r>
    </w:p>
    <w:p w:rsidR="009A1E19" w:rsidRPr="009A1E19" w:rsidRDefault="009A1E19" w:rsidP="009A1E19">
      <w:pPr>
        <w:pStyle w:val="USTustnpkodeksu"/>
      </w:pPr>
      <w:r w:rsidRPr="009A1E19">
        <w:t>1a. Aplikanci odbywają w trakcie pierwszego roku aplikacji szkolenie z zakresu działania sądownictwa powszechn</w:t>
      </w:r>
      <w:r w:rsidRPr="009A1E19">
        <w:t>e</w:t>
      </w:r>
      <w:r w:rsidRPr="009A1E19">
        <w:t>go i prokuratury. Prezes Naczelnej Rady Adwokackiej zawiera co roku z Dyrektorem Krajowego Centrum Szkolenia Kadr Sądów Powszechnych i Prokuratury, porozumienie w sprawie odbywania przez aplikantów szkolenia z zakresu działania sądownictwa powszechnego i prokuratury, w którym ustala się plan szkolenia mając na uwadze zarówno praktyczne, jak i teoretyczne zapoznanie aplikantów ze sposobem funkcjonowania sądownictwa powszechnego i prokuratury, sposób jego odbywania i czas trwania, a także wysokość wynagrodzenia za przeprowadzenie szkolenia.</w:t>
      </w:r>
    </w:p>
    <w:p w:rsidR="009A1E19" w:rsidRPr="009A1E19" w:rsidRDefault="009A1E19" w:rsidP="009A1E19">
      <w:pPr>
        <w:pStyle w:val="USTustnpkodeksu"/>
      </w:pPr>
      <w:r w:rsidRPr="009A1E19">
        <w:t>2. Aplikantowi, który odbył aplikację adwokacką, właściwa okręgowa rada adwokacka wydaje niezwłocznie, nie później jednak niż w terminie 14 dni od dnia zakończenia aplikacji adwokackiej, zaświadczenie o jej odbyciu.</w:t>
      </w:r>
    </w:p>
    <w:p w:rsidR="009A1E19" w:rsidRPr="009A1E19" w:rsidRDefault="009A1E19" w:rsidP="009A1E19">
      <w:pPr>
        <w:pStyle w:val="USTustnpkodeksu"/>
      </w:pPr>
      <w:r w:rsidRPr="009A1E19">
        <w:t>3. Szkolenie aplikantów adwokackich może być organizowane wspólnie z aplikantami radcowskimi.</w:t>
      </w:r>
    </w:p>
    <w:p w:rsidR="009A1E19" w:rsidRPr="009A1E19" w:rsidRDefault="009A1E19" w:rsidP="009A1E19">
      <w:pPr>
        <w:pStyle w:val="USTustnpkodeksu"/>
      </w:pPr>
      <w:r w:rsidRPr="009A1E19">
        <w:t>4. Aplikant adwokacki odbywa aplikację adwokacką pod kierunkiem patrona wyznaczonego przez dziekana okręg</w:t>
      </w:r>
      <w:r w:rsidRPr="009A1E19">
        <w:t>o</w:t>
      </w:r>
      <w:r w:rsidRPr="009A1E19">
        <w:t>wej rady adwokackiej.</w:t>
      </w:r>
    </w:p>
    <w:p w:rsidR="009A1E19" w:rsidRPr="009A1E19" w:rsidRDefault="009A1E19" w:rsidP="009A1E19">
      <w:pPr>
        <w:pStyle w:val="USTustnpkodeksu"/>
      </w:pPr>
      <w:r w:rsidRPr="009A1E19">
        <w:t>5. Zadaniem patrona jest przygotowanie aplikanta adwokackiego do wykonywania zawodu adwokata w rozumieniu niniejszej ustawy.</w:t>
      </w:r>
    </w:p>
    <w:p w:rsidR="009A1E19" w:rsidRPr="009A1E19" w:rsidRDefault="009A1E19" w:rsidP="009A1E19">
      <w:pPr>
        <w:pStyle w:val="ARTartustawynprozporzdzenia"/>
      </w:pPr>
      <w:r w:rsidRPr="00BD25B5">
        <w:rPr>
          <w:rStyle w:val="Ppogrubienie"/>
        </w:rPr>
        <w:t>Art. 76a.</w:t>
      </w:r>
      <w:r w:rsidRPr="009A1E19">
        <w:t> 1. Patron może zatrudniać aplikanta na podstawie stosunku pracy.</w:t>
      </w:r>
    </w:p>
    <w:p w:rsidR="009A1E19" w:rsidRPr="009A1E19" w:rsidRDefault="009A1E19" w:rsidP="009A1E19">
      <w:pPr>
        <w:pStyle w:val="USTustnpkodeksu"/>
      </w:pPr>
      <w:r w:rsidRPr="009A1E19">
        <w:t>2. Pracownikowi wpisanemu na listę aplikantów adwokackich, który uzyskał zgodę pracodawcy na odbywanie apl</w:t>
      </w:r>
      <w:r w:rsidRPr="009A1E19">
        <w:t>i</w:t>
      </w:r>
      <w:r w:rsidRPr="009A1E19">
        <w:t>kacji adwokackiej, przysługuje zwolnienie od pracy w celu uczestniczenia w obowiązkowych zajęciach szkoleniowych z zachowaniem prawa do wynagrodzenia.</w:t>
      </w:r>
    </w:p>
    <w:p w:rsidR="009A1E19" w:rsidRPr="009A1E19" w:rsidRDefault="009A1E19" w:rsidP="009A1E19">
      <w:pPr>
        <w:pStyle w:val="USTustnpkodeksu"/>
      </w:pPr>
      <w:r w:rsidRPr="009A1E19">
        <w:t>3. Pracownikowi wpisanemu na listę aplikantów adwokackich, który nie uzyskał zgody pracodawcy na odbywanie aplikacji adwokackiej, przysługuje zwolnienie od pracy w celu uczestniczenia w obowiązkowych zajęciach szkoleniowych bez zachowania prawa do wynagrodzenia.</w:t>
      </w:r>
    </w:p>
    <w:p w:rsidR="009A1E19" w:rsidRPr="009A1E19" w:rsidRDefault="009A1E19" w:rsidP="009A1E19">
      <w:pPr>
        <w:pStyle w:val="ARTartustawynprozporzdzenia"/>
      </w:pPr>
      <w:r w:rsidRPr="00BD25B5">
        <w:rPr>
          <w:rStyle w:val="Ppogrubienie"/>
        </w:rPr>
        <w:t>Art. 76b.</w:t>
      </w:r>
      <w:r w:rsidRPr="009A1E19">
        <w:rPr>
          <w:rStyle w:val="IGindeksgrny"/>
        </w:rPr>
        <w:footnoteReference w:id="31"/>
      </w:r>
      <w:r w:rsidRPr="009A1E19">
        <w:rPr>
          <w:rStyle w:val="IGindeksgrny"/>
        </w:rPr>
        <w:t>) </w:t>
      </w:r>
      <w:r w:rsidRPr="009A1E19">
        <w:t>1. Aplikacja adwokacka jest odpłatna.</w:t>
      </w:r>
    </w:p>
    <w:p w:rsidR="009A1E19" w:rsidRPr="009A1E19" w:rsidRDefault="009A1E19" w:rsidP="009A1E19">
      <w:pPr>
        <w:pStyle w:val="USTustnpkodeksu"/>
      </w:pPr>
      <w:r w:rsidRPr="009A1E19">
        <w:t>2. Szkolenie aplikantów adwokackich pokrywane jest z opłat wnoszonych przez aplikantów do właściwej okręgowej rady adwokackiej.</w:t>
      </w:r>
    </w:p>
    <w:p w:rsidR="009A1E19" w:rsidRPr="009A1E19" w:rsidRDefault="009A1E19" w:rsidP="009A1E19">
      <w:pPr>
        <w:pStyle w:val="USTustnpkodeksu"/>
      </w:pPr>
      <w:r w:rsidRPr="009A1E19">
        <w:t>3. Minister Sprawiedliwości, po zasięgnięciu opinii Naczelnej Rady Adwokackiej, określa, w drodze rozporządzenia, wysokość opłaty rocznej, kierując się koniecznością zapewnienia aplikantom właściwego poziomu wykształcenia, przy czym wysokość opłaty nie może być wyższa niż sześciokrotność minimalnego wynagrodzenia.</w:t>
      </w:r>
    </w:p>
    <w:p w:rsidR="009A1E19" w:rsidRPr="009A1E19" w:rsidRDefault="009A1E19" w:rsidP="009A1E19">
      <w:pPr>
        <w:pStyle w:val="USTustnpkodeksu"/>
      </w:pPr>
      <w:r w:rsidRPr="009A1E19">
        <w:t>4. Okręgowa rada adwokacka może zwolnić aplikanta adwokackiego od ponoszenia opłaty, o której mowa</w:t>
      </w:r>
      <w:r w:rsidR="00BD25B5" w:rsidRPr="009A1E19">
        <w:t xml:space="preserve"> w</w:t>
      </w:r>
      <w:r w:rsidR="00BD25B5">
        <w:t> ust. </w:t>
      </w:r>
      <w:r w:rsidRPr="009A1E19">
        <w:t>3, w całości lub w części, a także odroczyć jej płatność lub rozłożyć ją na raty.</w:t>
      </w:r>
    </w:p>
    <w:p w:rsidR="009A1E19" w:rsidRPr="009A1E19" w:rsidRDefault="009A1E19" w:rsidP="009A1E19">
      <w:pPr>
        <w:pStyle w:val="USTustnpkodeksu"/>
      </w:pPr>
      <w:r w:rsidRPr="009A1E19">
        <w:t>5. W wypadku podjęcia uchwały o zwolnieniu aplikanta adwokackiego od ponoszenia opłaty w całości lub w części koszty szkolenia tego aplikanta pokrywane są proporcjonalnie do wysokości zwolnienia ze środków własnych właściwej okręgowej rady adwokackiej.</w:t>
      </w:r>
    </w:p>
    <w:p w:rsidR="009A1E19" w:rsidRPr="009A1E19" w:rsidRDefault="009A1E19" w:rsidP="009A1E19">
      <w:pPr>
        <w:pStyle w:val="ARTartustawynprozporzdzenia"/>
      </w:pPr>
      <w:r w:rsidRPr="00BD25B5">
        <w:rPr>
          <w:rStyle w:val="Ppogrubienie"/>
        </w:rPr>
        <w:t>Art. 77.</w:t>
      </w:r>
      <w:r w:rsidRPr="009A1E19">
        <w:rPr>
          <w:rStyle w:val="IGindeksgrny"/>
        </w:rPr>
        <w:t> </w:t>
      </w:r>
      <w:r w:rsidRPr="009A1E19">
        <w:t>1. Po sześciu miesiącach aplikacji adwokackiej aplikant adwokacki może zastępować adwokata przed sąd</w:t>
      </w:r>
      <w:r w:rsidRPr="009A1E19">
        <w:t>a</w:t>
      </w:r>
      <w:r w:rsidRPr="009A1E19">
        <w:t>mi, organami ścigania, organami państwowymi, samorządowymi i innymi instytucjami, z wyjątkiem Sądu Najwyższego, Naczelnego Sądu Administracyjnego, Trybunału Konstytucyjnego i Trybunału Stanu.</w:t>
      </w:r>
    </w:p>
    <w:p w:rsidR="009A1E19" w:rsidRPr="009A1E19" w:rsidRDefault="009A1E19" w:rsidP="009A1E19">
      <w:pPr>
        <w:pStyle w:val="USTustnpkodeksu"/>
      </w:pPr>
      <w:r w:rsidRPr="009A1E19">
        <w:t>2. Przez okres roku od daty zakończenia aplikacji wskazanej w zaświadczeniu o odbyciu aplikacji adwokackiej apl</w:t>
      </w:r>
      <w:r w:rsidRPr="009A1E19">
        <w:t>i</w:t>
      </w:r>
      <w:r w:rsidRPr="009A1E19">
        <w:t>kant adwokacki może zastępować adwokata, w zakresie, o którym mowa</w:t>
      </w:r>
      <w:r w:rsidR="00BD25B5" w:rsidRPr="009A1E19">
        <w:t xml:space="preserve"> w</w:t>
      </w:r>
      <w:r w:rsidR="00BD25B5">
        <w:t> ust. </w:t>
      </w:r>
      <w:r w:rsidRPr="009A1E19">
        <w:t>1.</w:t>
      </w:r>
    </w:p>
    <w:p w:rsidR="009A1E19" w:rsidRPr="009A1E19" w:rsidRDefault="009A1E19" w:rsidP="009A1E19">
      <w:pPr>
        <w:pStyle w:val="USTustnpkodeksu"/>
      </w:pPr>
      <w:r w:rsidRPr="009A1E19">
        <w:t>3. Aplikant radcowski może zastępować adwokata na takich samych zasadach jak radcę prawnego, jeżeli adwokat jest wspólnikiem w spółce adwokacko</w:t>
      </w:r>
      <w:r w:rsidRPr="009A1E19">
        <w:softHyphen/>
      </w:r>
      <w:r w:rsidRPr="009A1E19">
        <w:softHyphen/>
      </w:r>
      <w:r w:rsidRPr="009A1E19">
        <w:softHyphen/>
      </w:r>
      <w:r w:rsidRPr="009A1E19">
        <w:softHyphen/>
      </w:r>
      <w:r w:rsidR="00BD25B5">
        <w:softHyphen/>
      </w:r>
      <w:r w:rsidR="00BD25B5">
        <w:noBreakHyphen/>
      </w:r>
      <w:r w:rsidRPr="009A1E19">
        <w:t>radcowskiej, z wyjątkiem spraw, w których adwokat występuje w charakterze obrońcy w postępowaniu karnym i w postępowaniu w sprawach o przestępstwa skarbowe.</w:t>
      </w:r>
    </w:p>
    <w:p w:rsidR="009A1E19" w:rsidRPr="009A1E19" w:rsidRDefault="009A1E19" w:rsidP="009A1E19">
      <w:pPr>
        <w:pStyle w:val="USTustnpkodeksu"/>
      </w:pPr>
      <w:r w:rsidRPr="009A1E19">
        <w:t>4. Uprawnienia, o których mowa</w:t>
      </w:r>
      <w:r w:rsidR="00BD25B5" w:rsidRPr="009A1E19">
        <w:t xml:space="preserve"> w</w:t>
      </w:r>
      <w:r w:rsidR="00BD25B5">
        <w:t> ust. </w:t>
      </w:r>
      <w:r w:rsidRPr="009A1E19">
        <w:t>1, dotyczą również spraw objętych świadczeniem pomocy prawnej z urzędu.</w:t>
      </w:r>
    </w:p>
    <w:p w:rsidR="009A1E19" w:rsidRPr="009A1E19" w:rsidRDefault="009A1E19" w:rsidP="009A1E19">
      <w:pPr>
        <w:pStyle w:val="USTustnpkodeksu"/>
      </w:pPr>
      <w:r w:rsidRPr="009A1E19">
        <w:t>5. Aplikant adwokacki może sporządzać i podpisywać pisma procesowe związane z występowaniem adwokata przed sądami, organami ścigania i organami państwowymi, samorządowymi i innymi instytucjami – z wyraźnego upoważnienia adwokata, z wyłączeniem apelacji, skargi kasacyjnej i skargi konstytucyjnej.</w:t>
      </w:r>
    </w:p>
    <w:p w:rsidR="009A1E19" w:rsidRPr="009A1E19" w:rsidRDefault="009A1E19" w:rsidP="00A95CA4">
      <w:pPr>
        <w:pStyle w:val="ARTartustawynprozporzdzenia"/>
        <w:spacing w:before="140"/>
      </w:pPr>
      <w:r w:rsidRPr="00BD25B5">
        <w:rPr>
          <w:rStyle w:val="Ppogrubienie"/>
        </w:rPr>
        <w:t>Art. 77a.</w:t>
      </w:r>
      <w:r w:rsidRPr="009A1E19">
        <w:rPr>
          <w:rStyle w:val="IGindeksgrny"/>
        </w:rPr>
        <w:t> </w:t>
      </w:r>
      <w:r w:rsidRPr="009A1E19">
        <w:t>1. Minister Sprawiedliwości powołuje przed każdym egzaminem ad</w:t>
      </w:r>
      <w:r w:rsidR="00F23618">
        <w:t>wokackim, w drodze zarządzenia,</w:t>
      </w:r>
      <w:r w:rsidR="00F23618">
        <w:br/>
      </w:r>
      <w:r w:rsidRPr="009A1E19">
        <w:t xml:space="preserve">zespół do przygotowania zadań na egzamin adwokacki, zwany dalej </w:t>
      </w:r>
      <w:r w:rsidR="00BD25B5">
        <w:t>„</w:t>
      </w:r>
      <w:r w:rsidRPr="009A1E19">
        <w:t>zespołem</w:t>
      </w:r>
      <w:r w:rsidR="00BD25B5">
        <w:t>”</w:t>
      </w:r>
      <w:r w:rsidRPr="009A1E19">
        <w:t>.</w:t>
      </w:r>
    </w:p>
    <w:p w:rsidR="009A1E19" w:rsidRPr="009A1E19" w:rsidRDefault="009A1E19" w:rsidP="00BD25B5">
      <w:pPr>
        <w:pStyle w:val="USTustnpkodeksu"/>
        <w:keepNext/>
      </w:pPr>
      <w:r w:rsidRPr="009A1E19">
        <w:t>2. W skład zespołu wchodzą:</w:t>
      </w:r>
    </w:p>
    <w:p w:rsidR="009A1E19" w:rsidRPr="009A1E19" w:rsidRDefault="009A1E19" w:rsidP="00A95CA4">
      <w:pPr>
        <w:pStyle w:val="PKTpunkt"/>
        <w:spacing w:before="100"/>
      </w:pPr>
      <w:r w:rsidRPr="009A1E19">
        <w:t>1)</w:t>
      </w:r>
      <w:r w:rsidRPr="009A1E19">
        <w:tab/>
        <w:t>czterej adwokaci delegowani przez Naczelną Radę Adwokacką,</w:t>
      </w:r>
    </w:p>
    <w:p w:rsidR="009A1E19" w:rsidRPr="009A1E19" w:rsidRDefault="009A1E19" w:rsidP="00A95CA4">
      <w:pPr>
        <w:pStyle w:val="PKTpunkt"/>
        <w:keepNext/>
        <w:spacing w:before="100"/>
      </w:pPr>
      <w:r w:rsidRPr="009A1E19">
        <w:t>2)</w:t>
      </w:r>
      <w:r w:rsidRPr="009A1E19">
        <w:rPr>
          <w:rStyle w:val="Kkursywa"/>
        </w:rPr>
        <w:tab/>
      </w:r>
      <w:r w:rsidRPr="009A1E19">
        <w:t>czterej przedstawiciele Ministra Sprawiedliwości</w:t>
      </w:r>
    </w:p>
    <w:p w:rsidR="009A1E19" w:rsidRPr="009A1E19" w:rsidRDefault="009A1E19" w:rsidP="00A95CA4">
      <w:pPr>
        <w:pStyle w:val="CZWSPPKTczwsplnapunktw"/>
        <w:spacing w:before="100"/>
      </w:pPr>
      <w:r w:rsidRPr="009A1E19">
        <w:t>– których wiedza i doświadczenie dają rękojmię prawidłowego przygotowania egzaminu adwokackiego.</w:t>
      </w:r>
    </w:p>
    <w:p w:rsidR="009A1E19" w:rsidRPr="009A1E19" w:rsidRDefault="009A1E19" w:rsidP="009A1E19">
      <w:pPr>
        <w:pStyle w:val="USTustnpkodeksu"/>
      </w:pPr>
      <w:r w:rsidRPr="009A1E19">
        <w:t>3. Pracami zespołu kieruje przewodniczący lub w przypadku jego nieobecności zastępca, powołani przez Ministra Sprawiedliwości spośród osób, o których mowa</w:t>
      </w:r>
      <w:r w:rsidR="00BD25B5" w:rsidRPr="009A1E19">
        <w:t xml:space="preserve"> w</w:t>
      </w:r>
      <w:r w:rsidR="00BD25B5">
        <w:t> ust. </w:t>
      </w:r>
      <w:r w:rsidR="00BD25B5" w:rsidRPr="009A1E19">
        <w:t>2</w:t>
      </w:r>
      <w:r w:rsidR="00BD25B5">
        <w:t xml:space="preserve"> pkt </w:t>
      </w:r>
      <w:r w:rsidRPr="009A1E19">
        <w:t>2.</w:t>
      </w:r>
    </w:p>
    <w:p w:rsidR="009A1E19" w:rsidRPr="009A1E19" w:rsidRDefault="009A1E19" w:rsidP="009A1E19">
      <w:pPr>
        <w:pStyle w:val="USTustnpkodeksu"/>
      </w:pPr>
      <w:r w:rsidRPr="009A1E19">
        <w:t>4. Obsługę administracyjno</w:t>
      </w:r>
      <w:r w:rsidRPr="009A1E19">
        <w:softHyphen/>
      </w:r>
      <w:r w:rsidRPr="009A1E19">
        <w:softHyphen/>
      </w:r>
      <w:r w:rsidRPr="009A1E19">
        <w:softHyphen/>
      </w:r>
      <w:r w:rsidRPr="009A1E19">
        <w:softHyphen/>
      </w:r>
      <w:r w:rsidR="00BD25B5">
        <w:softHyphen/>
      </w:r>
      <w:r w:rsidR="00BD25B5">
        <w:noBreakHyphen/>
      </w:r>
      <w:r w:rsidRPr="009A1E19">
        <w:t>biurową zespołu zapewnia Minister Sprawiedliwości. W ramach obsługi administracy</w:t>
      </w:r>
      <w:r w:rsidRPr="009A1E19">
        <w:t>j</w:t>
      </w:r>
      <w:r w:rsidRPr="009A1E19">
        <w:t>no</w:t>
      </w:r>
      <w:r w:rsidRPr="009A1E19">
        <w:softHyphen/>
      </w:r>
      <w:r w:rsidRPr="009A1E19">
        <w:softHyphen/>
      </w:r>
      <w:r w:rsidRPr="009A1E19">
        <w:softHyphen/>
      </w:r>
      <w:r w:rsidRPr="009A1E19">
        <w:softHyphen/>
      </w:r>
      <w:r w:rsidR="00BD25B5">
        <w:softHyphen/>
      </w:r>
      <w:r w:rsidR="00BD25B5">
        <w:noBreakHyphen/>
      </w:r>
      <w:r w:rsidRPr="009A1E19">
        <w:t>biurowej zespołu Minister Sprawiedliwości uzgadnia z przewodniczącym zespołu lub jego zastępcą terminarz pracy zespołu oraz zapewnia zespołowi miejsce i odpowiednie warunki pracy.</w:t>
      </w:r>
    </w:p>
    <w:p w:rsidR="009A1E19" w:rsidRPr="009A1E19" w:rsidRDefault="009A1E19" w:rsidP="009A1E19">
      <w:pPr>
        <w:pStyle w:val="USTustnpkodeksu"/>
      </w:pPr>
      <w:r w:rsidRPr="009A1E19">
        <w:t>5. Przewodniczącemu i członkom zespołu przysługuje wynagrodzenie.</w:t>
      </w:r>
    </w:p>
    <w:p w:rsidR="009A1E19" w:rsidRPr="009A1E19" w:rsidRDefault="009A1E19" w:rsidP="009A1E19">
      <w:pPr>
        <w:pStyle w:val="USTustnpkodeksu"/>
      </w:pPr>
      <w:r w:rsidRPr="009A1E19">
        <w:t>6. (uchylony)</w:t>
      </w:r>
    </w:p>
    <w:p w:rsidR="009A1E19" w:rsidRPr="009A1E19" w:rsidRDefault="009A1E19" w:rsidP="009A1E19">
      <w:pPr>
        <w:pStyle w:val="USTustnpkodeksu"/>
      </w:pPr>
      <w:r w:rsidRPr="009A1E19">
        <w:t>7. (uchylony)</w:t>
      </w:r>
    </w:p>
    <w:p w:rsidR="009A1E19" w:rsidRPr="009A1E19" w:rsidRDefault="009A1E19" w:rsidP="009A1E19">
      <w:pPr>
        <w:pStyle w:val="USTustnpkodeksu"/>
      </w:pPr>
      <w:r w:rsidRPr="009A1E19">
        <w:t>8. Na każdą z części egzaminu adwokackiego zespół sporządza zadania wraz z opisami istotnych zagadnień z zakresu prawa karnego, cywilnego lub rodzinnego, gospodarczego, administracyjnego i zasad wykonywania zawodu.</w:t>
      </w:r>
    </w:p>
    <w:p w:rsidR="009A1E19" w:rsidRPr="009A1E19" w:rsidRDefault="009A1E19" w:rsidP="009A1E19">
      <w:pPr>
        <w:pStyle w:val="USTustnpkodeksu"/>
      </w:pPr>
      <w:r w:rsidRPr="009A1E19">
        <w:t>9. Okręgowa rada adwokacka może zgłaszać zespołowi, za pośrednictwem przewodniczącego zespołu, propozycje zadań wraz z opisami istotnych zagadnień.</w:t>
      </w:r>
    </w:p>
    <w:p w:rsidR="009A1E19" w:rsidRPr="009A1E19" w:rsidRDefault="009A1E19" w:rsidP="009A1E19">
      <w:pPr>
        <w:pStyle w:val="USTustnpkodeksu"/>
      </w:pPr>
      <w:r w:rsidRPr="009A1E19">
        <w:t>10. Ostateczną treść zadań wraz z opisami istotnych zagadnień ustala zespół większością głosów w obecności co najmniej 5 członków zespołu. W razie równej liczby głosów rozstrzyga głos przewodniczącego zespołu.</w:t>
      </w:r>
    </w:p>
    <w:p w:rsidR="009A1E19" w:rsidRPr="009A1E19" w:rsidRDefault="009A1E19" w:rsidP="009A1E19">
      <w:pPr>
        <w:pStyle w:val="USTustnpkodeksu"/>
      </w:pPr>
      <w:r w:rsidRPr="009A1E19">
        <w:t>11. Do wydrukowania i doręczenia zadań wraz z opisami istotnych zagadnień poszczególnym komisjom egzamin</w:t>
      </w:r>
      <w:r w:rsidRPr="009A1E19">
        <w:t>a</w:t>
      </w:r>
      <w:r w:rsidRPr="009A1E19">
        <w:t>cyjnym, o których mowa</w:t>
      </w:r>
      <w:r w:rsidR="00BD25B5" w:rsidRPr="009A1E19">
        <w:t xml:space="preserve"> w</w:t>
      </w:r>
      <w:r w:rsidR="00BD25B5">
        <w:t> art. </w:t>
      </w:r>
      <w:r w:rsidRPr="009A1E19">
        <w:t>7</w:t>
      </w:r>
      <w:r w:rsidR="00BD25B5" w:rsidRPr="009A1E19">
        <w:t>8</w:t>
      </w:r>
      <w:r w:rsidR="00BD25B5">
        <w:t xml:space="preserve"> ust. </w:t>
      </w:r>
      <w:r w:rsidRPr="009A1E19">
        <w:t>1, nie stosuje się przepisów ustawy z dnia 29 stycznia 2004 r. – Prawo zamówień publicznych, jeżeli wartość zamówienia jest mniejsza niż kwoty określone w przepisach wydanych na podstawie</w:t>
      </w:r>
      <w:r w:rsidR="00BD25B5">
        <w:t xml:space="preserve"> art. </w:t>
      </w:r>
      <w:r w:rsidRPr="009A1E19">
        <w:t>1</w:t>
      </w:r>
      <w:r w:rsidR="00BD25B5" w:rsidRPr="009A1E19">
        <w:t>1</w:t>
      </w:r>
      <w:r w:rsidR="00BD25B5">
        <w:t xml:space="preserve"> ust. </w:t>
      </w:r>
      <w:r w:rsidRPr="009A1E19">
        <w:t>8 tej ustawy.</w:t>
      </w:r>
    </w:p>
    <w:p w:rsidR="009A1E19" w:rsidRPr="009A1E19" w:rsidRDefault="009A1E19" w:rsidP="00BD25B5">
      <w:pPr>
        <w:pStyle w:val="USTustnpkodeksu"/>
        <w:keepNext/>
      </w:pPr>
      <w:r w:rsidRPr="009A1E19">
        <w:t>12. Minister Sprawiedliwości, po zasięgnięciu opinii Naczelnej Rady Adwokackiej, określi, w drodze rozporządz</w:t>
      </w:r>
      <w:r w:rsidRPr="009A1E19">
        <w:t>e</w:t>
      </w:r>
      <w:r w:rsidRPr="009A1E19">
        <w:t>nia:</w:t>
      </w:r>
    </w:p>
    <w:p w:rsidR="009A1E19" w:rsidRPr="009A1E19" w:rsidRDefault="009A1E19" w:rsidP="00A95CA4">
      <w:pPr>
        <w:pStyle w:val="PKTpunkt"/>
        <w:spacing w:before="100"/>
      </w:pPr>
      <w:r w:rsidRPr="009A1E19">
        <w:t>1)</w:t>
      </w:r>
      <w:r w:rsidRPr="009A1E19">
        <w:tab/>
        <w:t>tryb i sposób działania zespołu,</w:t>
      </w:r>
    </w:p>
    <w:p w:rsidR="009A1E19" w:rsidRPr="009A1E19" w:rsidRDefault="009A1E19" w:rsidP="00A95CA4">
      <w:pPr>
        <w:pStyle w:val="PKTpunkt"/>
        <w:keepNext/>
        <w:spacing w:before="100"/>
      </w:pPr>
      <w:r w:rsidRPr="009A1E19">
        <w:t>2)</w:t>
      </w:r>
      <w:r w:rsidRPr="009A1E19">
        <w:tab/>
        <w:t>tryb i sposób zgłaszania propozycji zadań wraz z opisami istotnych zagadnień, ich przygotowania, przechowywania oraz przekazywania komisjom egzaminacyjnym, o których mowa</w:t>
      </w:r>
      <w:r w:rsidR="00BD25B5" w:rsidRPr="009A1E19">
        <w:t xml:space="preserve"> w</w:t>
      </w:r>
      <w:r w:rsidR="00BD25B5">
        <w:t> art. </w:t>
      </w:r>
      <w:r w:rsidRPr="009A1E19">
        <w:t>7</w:t>
      </w:r>
      <w:r w:rsidR="00BD25B5" w:rsidRPr="009A1E19">
        <w:t>8</w:t>
      </w:r>
      <w:r w:rsidR="00BD25B5">
        <w:t xml:space="preserve"> ust. </w:t>
      </w:r>
      <w:r w:rsidRPr="009A1E19">
        <w:t>1, zadań na egzamin adwokacki</w:t>
      </w:r>
    </w:p>
    <w:p w:rsidR="009A1E19" w:rsidRPr="009A1E19" w:rsidRDefault="009A1E19" w:rsidP="00A95CA4">
      <w:pPr>
        <w:pStyle w:val="CZWSPPKTczwsplnapunktw"/>
        <w:spacing w:before="100"/>
      </w:pPr>
      <w:r w:rsidRPr="009A1E19">
        <w:t>– uwzględniając konieczność prawidłowego i efektywnego przeprowadzenia egzaminu adwokackiego, w szczególności konieczność zabezpieczenia zadań przed ich nieuprawnionym ujawnieniem;</w:t>
      </w:r>
    </w:p>
    <w:p w:rsidR="009A1E19" w:rsidRPr="009A1E19" w:rsidRDefault="009A1E19" w:rsidP="00A95CA4">
      <w:pPr>
        <w:pStyle w:val="PKTpunkt"/>
        <w:spacing w:before="100"/>
      </w:pPr>
      <w:r w:rsidRPr="009A1E19">
        <w:t>3)</w:t>
      </w:r>
      <w:r w:rsidRPr="009A1E19">
        <w:tab/>
        <w:t>wysokość wynagrodzenia przewodniczącego i członków zespołu, uwzględniając nakład ich pracy i zakres obowią</w:t>
      </w:r>
      <w:r w:rsidRPr="009A1E19">
        <w:t>z</w:t>
      </w:r>
      <w:r w:rsidRPr="009A1E19">
        <w:t>ków.</w:t>
      </w:r>
    </w:p>
    <w:p w:rsidR="009A1E19" w:rsidRPr="009A1E19" w:rsidRDefault="009A1E19" w:rsidP="009A1E19">
      <w:pPr>
        <w:pStyle w:val="USTustnpkodeksu"/>
      </w:pPr>
      <w:r w:rsidRPr="009A1E19">
        <w:t>13. Minister Sprawiedliwości określi, w drodze rozporządzenia, tryb i sposób udzielenia zamówienia, o którym m</w:t>
      </w:r>
      <w:r w:rsidRPr="009A1E19">
        <w:t>o</w:t>
      </w:r>
      <w:r w:rsidRPr="009A1E19">
        <w:t>wa</w:t>
      </w:r>
      <w:r w:rsidR="00BD25B5" w:rsidRPr="009A1E19">
        <w:t xml:space="preserve"> w</w:t>
      </w:r>
      <w:r w:rsidR="00BD25B5">
        <w:t> ust. </w:t>
      </w:r>
      <w:r w:rsidRPr="009A1E19">
        <w:t>11, mając na uwadze konieczność zachowania zasad uczciwej konkurencji oraz równego traktowania wykona</w:t>
      </w:r>
      <w:r w:rsidRPr="009A1E19">
        <w:t>w</w:t>
      </w:r>
      <w:r w:rsidRPr="009A1E19">
        <w:t>ców i zabezpieczenia zadań oraz opisów istotnych zagadnień przed ich nieuprawnionym ujawnieniem.</w:t>
      </w:r>
    </w:p>
    <w:p w:rsidR="009A1E19" w:rsidRPr="009A1E19" w:rsidRDefault="009A1E19" w:rsidP="00A95CA4">
      <w:pPr>
        <w:pStyle w:val="ARTartustawynprozporzdzenia"/>
        <w:spacing w:before="140"/>
      </w:pPr>
      <w:r w:rsidRPr="00BD25B5">
        <w:rPr>
          <w:rStyle w:val="Ppogrubienie"/>
        </w:rPr>
        <w:t>Art. 77b.</w:t>
      </w:r>
      <w:r w:rsidRPr="009A1E19">
        <w:rPr>
          <w:rStyle w:val="IGindeksgrny"/>
        </w:rPr>
        <w:t> </w:t>
      </w:r>
      <w:r w:rsidRPr="009A1E19">
        <w:t>Do egzaminu adwokackiego może przystąpić osoba, która odbyła aplikację adwokacką i otrzymała z</w:t>
      </w:r>
      <w:r w:rsidRPr="009A1E19">
        <w:t>a</w:t>
      </w:r>
      <w:r w:rsidRPr="009A1E19">
        <w:t>świadczenie o jej odbyciu, oraz osoba, o której mowa</w:t>
      </w:r>
      <w:r w:rsidR="00BD25B5" w:rsidRPr="009A1E19">
        <w:t xml:space="preserve"> w</w:t>
      </w:r>
      <w:r w:rsidR="00BD25B5">
        <w:t> art. </w:t>
      </w:r>
      <w:r w:rsidRPr="009A1E19">
        <w:t>6</w:t>
      </w:r>
      <w:r w:rsidR="00BD25B5" w:rsidRPr="009A1E19">
        <w:t>6</w:t>
      </w:r>
      <w:r w:rsidR="00BD25B5">
        <w:t xml:space="preserve"> ust. </w:t>
      </w:r>
      <w:r w:rsidRPr="009A1E19">
        <w:t>2.</w:t>
      </w:r>
    </w:p>
    <w:p w:rsidR="009A1E19" w:rsidRPr="009A1E19" w:rsidRDefault="009A1E19" w:rsidP="00A95CA4">
      <w:pPr>
        <w:pStyle w:val="ARTartustawynprozporzdzenia"/>
        <w:spacing w:before="140"/>
      </w:pPr>
      <w:r w:rsidRPr="00BD25B5">
        <w:rPr>
          <w:rStyle w:val="Ppogrubienie"/>
        </w:rPr>
        <w:t>Art. 78.</w:t>
      </w:r>
      <w:r w:rsidRPr="009A1E19">
        <w:rPr>
          <w:rStyle w:val="IGindeksgrny"/>
        </w:rPr>
        <w:t> </w:t>
      </w:r>
      <w:r w:rsidRPr="009A1E19">
        <w:t>1. Egzamin adwokacki przeprowadzają komisje egzaminacyjne do przeprowadzenia egzaminu adwokacki</w:t>
      </w:r>
      <w:r w:rsidRPr="009A1E19">
        <w:t>e</w:t>
      </w:r>
      <w:r w:rsidRPr="009A1E19">
        <w:t xml:space="preserve">go, zwane dalej </w:t>
      </w:r>
      <w:r w:rsidR="00BD25B5">
        <w:t>„</w:t>
      </w:r>
      <w:r w:rsidRPr="009A1E19">
        <w:t>komisjami egzaminacyjnymi</w:t>
      </w:r>
      <w:r w:rsidR="00BD25B5">
        <w:t>”</w:t>
      </w:r>
      <w:r w:rsidRPr="009A1E19">
        <w:t>, w składzie 8 członków, powołane na obszarze właściwości jednej lub kilku okręgowych rad adwokackich. Przepisy</w:t>
      </w:r>
      <w:r w:rsidR="00BD25B5">
        <w:t xml:space="preserve"> art. </w:t>
      </w:r>
      <w:r w:rsidRPr="009A1E19">
        <w:t>75a</w:t>
      </w:r>
      <w:r w:rsidR="00BD25B5">
        <w:t xml:space="preserve"> ust. </w:t>
      </w:r>
      <w:r w:rsidRPr="009A1E19">
        <w:t>1a oraz</w:t>
      </w:r>
      <w:r w:rsidR="00BD25B5">
        <w:t xml:space="preserve"> art. </w:t>
      </w:r>
      <w:r w:rsidRPr="009A1E19">
        <w:t>75e</w:t>
      </w:r>
      <w:r w:rsidR="00BD25B5">
        <w:t xml:space="preserve"> ust. </w:t>
      </w:r>
      <w:r w:rsidRPr="009A1E19">
        <w:t>5 stosuje się odpowiednio.</w:t>
      </w:r>
    </w:p>
    <w:p w:rsidR="009A1E19" w:rsidRPr="009A1E19" w:rsidRDefault="009A1E19" w:rsidP="009A1E19">
      <w:pPr>
        <w:pStyle w:val="USTustnpkodeksu"/>
      </w:pPr>
      <w:r w:rsidRPr="009A1E19">
        <w:t>2. Członków komisji egzaminacyjnych powołuje się spośród specjalistów z dziedzin prawa objętych egzaminem, kt</w:t>
      </w:r>
      <w:r w:rsidRPr="009A1E19">
        <w:t>ó</w:t>
      </w:r>
      <w:r w:rsidRPr="009A1E19">
        <w:t>rych wiedza i doświadczenie dają rękojmię prawidłowego przebiegu egzaminu.</w:t>
      </w:r>
    </w:p>
    <w:p w:rsidR="009A1E19" w:rsidRPr="009A1E19" w:rsidRDefault="009A1E19" w:rsidP="009A1E19">
      <w:pPr>
        <w:pStyle w:val="USTustnpkodeksu"/>
      </w:pPr>
      <w:r w:rsidRPr="009A1E19">
        <w:t>3. W skład komisji egzaminacyjnych wchodzą 4 osoby wskazane przez Ministra Sprawiedliwości i 4 osoby wskazane przez Naczelną Radę Adwokacką spośród adwokatów.</w:t>
      </w:r>
    </w:p>
    <w:p w:rsidR="009A1E19" w:rsidRPr="009A1E19" w:rsidRDefault="009A1E19" w:rsidP="009A1E19">
      <w:pPr>
        <w:pStyle w:val="USTustnpkodeksu"/>
      </w:pPr>
      <w:r w:rsidRPr="009A1E19">
        <w:t>4. Minister Sprawiedliwości powołuje, w drodze zarządzenia, komisje egzaminacyjne na obszarze właściwości jednej lub kilku okręgowych rad adwokackich oraz wyznacza, po zasięgnięciu opinii Naczelnej Rady Adwokackiej, przewodn</w:t>
      </w:r>
      <w:r w:rsidRPr="009A1E19">
        <w:t>i</w:t>
      </w:r>
      <w:r w:rsidRPr="009A1E19">
        <w:t>czącego komisji egzaminacyjnej i jego zastępcę.</w:t>
      </w:r>
    </w:p>
    <w:p w:rsidR="009A1E19" w:rsidRPr="009A1E19" w:rsidRDefault="009A1E19" w:rsidP="009A1E19">
      <w:pPr>
        <w:pStyle w:val="USTustnpkodeksu"/>
      </w:pPr>
      <w:r w:rsidRPr="009A1E19">
        <w:t>5. Komisja egzaminacyjna czuwa nad prawidłowym przebiegiem egzaminu adwokackiego. Przewodniczący komisji egzaminacyjnej kieruje jej pracami i reprezentuje ją na zewnątrz.</w:t>
      </w:r>
    </w:p>
    <w:p w:rsidR="009A1E19" w:rsidRPr="009A1E19" w:rsidRDefault="009A1E19" w:rsidP="009A1E19">
      <w:pPr>
        <w:pStyle w:val="USTustnpkodeksu"/>
      </w:pPr>
      <w:r w:rsidRPr="009A1E19">
        <w:t>6. Do wygaśnięcia członkostwa lub odwołania członka komisji egzaminacyjnej przepisy</w:t>
      </w:r>
      <w:r w:rsidR="00BD25B5">
        <w:t xml:space="preserve"> art. </w:t>
      </w:r>
      <w:r w:rsidRPr="009A1E19">
        <w:t>75f stosuje się odp</w:t>
      </w:r>
      <w:r w:rsidRPr="009A1E19">
        <w:t>o</w:t>
      </w:r>
      <w:r w:rsidRPr="009A1E19">
        <w:t>wiednio.</w:t>
      </w:r>
    </w:p>
    <w:p w:rsidR="009A1E19" w:rsidRPr="009A1E19" w:rsidRDefault="009A1E19" w:rsidP="009A1E19">
      <w:pPr>
        <w:pStyle w:val="USTustnpkodeksu"/>
      </w:pPr>
      <w:r w:rsidRPr="009A1E19">
        <w:t>7. Członkowie komisji egzaminacyjnych składają oświadczenia, o których mowa</w:t>
      </w:r>
      <w:r w:rsidR="00BD25B5" w:rsidRPr="009A1E19">
        <w:t xml:space="preserve"> w</w:t>
      </w:r>
      <w:r w:rsidR="00BD25B5">
        <w:t> art. </w:t>
      </w:r>
      <w:r w:rsidRPr="009A1E19">
        <w:t>75g</w:t>
      </w:r>
      <w:r w:rsidR="00BD25B5">
        <w:t xml:space="preserve"> ust. </w:t>
      </w:r>
      <w:r w:rsidRPr="009A1E19">
        <w:t>3, w terminie 7 dni od dnia upływu terminu do złożenia wniosku o dopuszczenie do egzaminu adwokackiego. W przypadku wystąpienia ok</w:t>
      </w:r>
      <w:r w:rsidRPr="009A1E19">
        <w:t>o</w:t>
      </w:r>
      <w:r w:rsidRPr="009A1E19">
        <w:t>liczności, o których mowa</w:t>
      </w:r>
      <w:r w:rsidR="00BD25B5" w:rsidRPr="009A1E19">
        <w:t xml:space="preserve"> w</w:t>
      </w:r>
      <w:r w:rsidR="00BD25B5">
        <w:t> art. </w:t>
      </w:r>
      <w:r w:rsidRPr="009A1E19">
        <w:t>75g</w:t>
      </w:r>
      <w:r w:rsidR="00BD25B5">
        <w:t xml:space="preserve"> ust. </w:t>
      </w:r>
      <w:r w:rsidRPr="009A1E19">
        <w:t>1, przewodniczący komisji egzaminacyjnej zawiadamia o tym niezwłocznie Ministra Sprawiedliwości. Minister Sprawiedliwości odwołuje członka komisji egzaminacyjnej z przyczyn określonych</w:t>
      </w:r>
      <w:r w:rsidR="00BD25B5" w:rsidRPr="009A1E19">
        <w:t xml:space="preserve"> w</w:t>
      </w:r>
      <w:r w:rsidR="00BD25B5">
        <w:t> art. </w:t>
      </w:r>
      <w:r w:rsidRPr="009A1E19">
        <w:t>75g</w:t>
      </w:r>
      <w:r w:rsidR="00BD25B5">
        <w:t xml:space="preserve"> ust. </w:t>
      </w:r>
      <w:r w:rsidRPr="009A1E19">
        <w:t>1. Przepis</w:t>
      </w:r>
      <w:r w:rsidR="00BD25B5">
        <w:t xml:space="preserve"> art. </w:t>
      </w:r>
      <w:r w:rsidRPr="009A1E19">
        <w:t>75g</w:t>
      </w:r>
      <w:r w:rsidR="00BD25B5">
        <w:t xml:space="preserve"> ust. </w:t>
      </w:r>
      <w:r w:rsidRPr="009A1E19">
        <w:t>2 stosuje się.</w:t>
      </w:r>
    </w:p>
    <w:p w:rsidR="009A1E19" w:rsidRPr="009A1E19" w:rsidRDefault="009A1E19" w:rsidP="009A1E19">
      <w:pPr>
        <w:pStyle w:val="USTustnpkodeksu"/>
      </w:pPr>
      <w:r w:rsidRPr="009A1E19">
        <w:t>8. Egzamin adwokacki przeprowadza się raz w roku w terminie wyznaczonym przez Ministra Sprawiedliwości w porozumieniu z Naczelną Radą Adwokacką.</w:t>
      </w:r>
    </w:p>
    <w:p w:rsidR="009A1E19" w:rsidRPr="009A1E19" w:rsidRDefault="009A1E19" w:rsidP="009A1E19">
      <w:pPr>
        <w:pStyle w:val="USTustnpkodeksu"/>
      </w:pPr>
      <w:r w:rsidRPr="009A1E19">
        <w:t>9. W przypadku zaistnienia przeszkody uniemożliwiającej przeprowadzenie egzaminu przez komisję egzaminacyjną w terminie, o którym mowa</w:t>
      </w:r>
      <w:r w:rsidR="00BD25B5" w:rsidRPr="009A1E19">
        <w:t xml:space="preserve"> w</w:t>
      </w:r>
      <w:r w:rsidR="00BD25B5">
        <w:t> ust. </w:t>
      </w:r>
      <w:r w:rsidRPr="009A1E19">
        <w:t>8, Minister Sprawiedliwości po zasięgnięciu opinii Naczelnej Rady Adwokackiej w</w:t>
      </w:r>
      <w:r w:rsidRPr="009A1E19">
        <w:t>y</w:t>
      </w:r>
      <w:r w:rsidRPr="009A1E19">
        <w:t>znacza dodatkowy termin przeprowadzenia egzaminu przez tę komisję egzaminacyjną. Przewodniczący komisji egzam</w:t>
      </w:r>
      <w:r w:rsidRPr="009A1E19">
        <w:t>i</w:t>
      </w:r>
      <w:r w:rsidRPr="009A1E19">
        <w:t>nacyjnej zawiadamia zdających o dodatkowym terminie egzaminu listem poleconym za poświadczeniem odbioru oraz obwieszcza na tablicy ogłoszeń w siedzibie wyznaczonej okręgowej rady adwokackiej. Przepisy</w:t>
      </w:r>
      <w:r w:rsidR="00BD25B5">
        <w:t xml:space="preserve"> art. </w:t>
      </w:r>
      <w:r w:rsidRPr="009A1E19">
        <w:t>77a</w:t>
      </w:r>
      <w:r w:rsidR="00BD25B5">
        <w:t xml:space="preserve"> ust. </w:t>
      </w:r>
      <w:r w:rsidR="00BD25B5" w:rsidRPr="009A1E19">
        <w:t>5</w:t>
      </w:r>
      <w:r w:rsidR="00BD25B5">
        <w:t xml:space="preserve"> i </w:t>
      </w:r>
      <w:r w:rsidR="00A95CA4">
        <w:t xml:space="preserve">8–11 </w:t>
      </w:r>
      <w:r w:rsidRPr="009A1E19">
        <w:t>stosuje się odpowiednio.</w:t>
      </w:r>
    </w:p>
    <w:p w:rsidR="009A1E19" w:rsidRPr="009A1E19" w:rsidRDefault="009A1E19" w:rsidP="009A1E19">
      <w:pPr>
        <w:pStyle w:val="USTustnpkodeksu"/>
      </w:pPr>
      <w:r w:rsidRPr="009A1E19">
        <w:t>10. Przewodniczącemu i członkom komisji egzaminacyjnej przysługuje zwrot kosztów podróży i noclegów na zas</w:t>
      </w:r>
      <w:r w:rsidRPr="009A1E19">
        <w:t>a</w:t>
      </w:r>
      <w:r w:rsidRPr="009A1E19">
        <w:t>dach określonych w przepisach dotyczących należności przysługujących pracownikowi zatrudnionemu w państwowej lub samorządowej jednostce sfery budżetowej z tytułu podróży służbowej na obszarze kraju.</w:t>
      </w:r>
    </w:p>
    <w:p w:rsidR="009A1E19" w:rsidRPr="009A1E19" w:rsidRDefault="009A1E19" w:rsidP="009A1E19">
      <w:pPr>
        <w:pStyle w:val="USTustnpkodeksu"/>
      </w:pPr>
      <w:r w:rsidRPr="009A1E19">
        <w:t>11. Przewodniczącemu i członkowi komisji egzaminacyjnej niebędącemu pracownikiem administracji rządowej przysługuje wynagrodzenie za czynności związane z udziałem w komisji egzaminacyjnej.</w:t>
      </w:r>
    </w:p>
    <w:p w:rsidR="009A1E19" w:rsidRPr="009A1E19" w:rsidRDefault="009A1E19" w:rsidP="009A1E19">
      <w:pPr>
        <w:pStyle w:val="USTustnpkodeksu"/>
      </w:pPr>
      <w:r w:rsidRPr="009A1E19">
        <w:t>12. Właściwa dla siedziby komisji egzaminacyjnej okręgowa rada adwokacka zapewnia obsługę administracyjną i techniczną działalności komisji egzaminacyjnej, w tym przeprowadzanie egzaminu adwokackiego jako zadanie zlecone z zakresu administracji rządowej.</w:t>
      </w:r>
    </w:p>
    <w:p w:rsidR="009A1E19" w:rsidRPr="009A1E19" w:rsidRDefault="009A1E19" w:rsidP="009A1E19">
      <w:pPr>
        <w:pStyle w:val="USTustnpkodeksu"/>
      </w:pPr>
      <w:r w:rsidRPr="009A1E19">
        <w:t>13. Ze środków przekazanych na zadanie zlecone, o którym mowa</w:t>
      </w:r>
      <w:r w:rsidR="00BD25B5" w:rsidRPr="009A1E19">
        <w:t xml:space="preserve"> w</w:t>
      </w:r>
      <w:r w:rsidR="00BD25B5">
        <w:t> ust. </w:t>
      </w:r>
      <w:r w:rsidRPr="009A1E19">
        <w:t>12, właściwe rady pokrywają koszty prz</w:t>
      </w:r>
      <w:r w:rsidRPr="009A1E19">
        <w:t>e</w:t>
      </w:r>
      <w:r w:rsidRPr="009A1E19">
        <w:t>prowadzenia egzaminu adwokackiego oraz wydatki związane z działalnością komisji egzaminacyjnej.</w:t>
      </w:r>
    </w:p>
    <w:p w:rsidR="009A1E19" w:rsidRPr="009A1E19" w:rsidRDefault="009A1E19" w:rsidP="009A1E19">
      <w:pPr>
        <w:pStyle w:val="USTustnpkodeksu"/>
      </w:pPr>
      <w:r w:rsidRPr="009A1E19">
        <w:t>14. Wydatki związane z działalnością komisji egzaminacyjnej, w tym z przeprowadzaniem egzaminu adwokackiego, oraz wynagrodzenie przewodniczącego i członków komisji egzaminacyjnej pokrywane są z części budżetu państwa, która pozostaje w dyspozycji Ministra Sprawiedliwości.</w:t>
      </w:r>
    </w:p>
    <w:p w:rsidR="009A1E19" w:rsidRPr="009A1E19" w:rsidRDefault="009A1E19" w:rsidP="00BD25B5">
      <w:pPr>
        <w:pStyle w:val="USTustnpkodeksu"/>
        <w:keepNext/>
      </w:pPr>
      <w:r w:rsidRPr="009A1E19">
        <w:t>15. Minister Sprawiedliwości, po zasięgnięciu opinii Naczelnej Rady Adwokackiej, określi w drodze rozporządzenia:</w:t>
      </w:r>
    </w:p>
    <w:p w:rsidR="009A1E19" w:rsidRPr="00A95CA4" w:rsidRDefault="009A1E19" w:rsidP="00A95CA4">
      <w:pPr>
        <w:pStyle w:val="PKTpunkt"/>
        <w:spacing w:before="100"/>
        <w:rPr>
          <w:bCs w:val="0"/>
        </w:rPr>
      </w:pPr>
      <w:r w:rsidRPr="009A1E19">
        <w:t>1)</w:t>
      </w:r>
      <w:r w:rsidRPr="009A1E19">
        <w:tab/>
        <w:t xml:space="preserve">tryb i termin zgłaszania kandydatów na członków komisji egzaminacyjnych oraz powoływania i odwoływania </w:t>
      </w:r>
      <w:r w:rsidRPr="00A95CA4">
        <w:rPr>
          <w:bCs w:val="0"/>
        </w:rPr>
        <w:t>czło</w:t>
      </w:r>
      <w:r w:rsidRPr="00A95CA4">
        <w:rPr>
          <w:bCs w:val="0"/>
        </w:rPr>
        <w:t>n</w:t>
      </w:r>
      <w:r w:rsidRPr="00A95CA4">
        <w:rPr>
          <w:bCs w:val="0"/>
        </w:rPr>
        <w:t>ków komisji egzaminacyjnych,</w:t>
      </w:r>
    </w:p>
    <w:p w:rsidR="009A1E19" w:rsidRPr="00A95CA4" w:rsidRDefault="009A1E19" w:rsidP="00A95CA4">
      <w:pPr>
        <w:pStyle w:val="PKTpunkt"/>
        <w:spacing w:before="100"/>
        <w:rPr>
          <w:bCs w:val="0"/>
        </w:rPr>
      </w:pPr>
      <w:r w:rsidRPr="00A95CA4">
        <w:rPr>
          <w:bCs w:val="0"/>
        </w:rPr>
        <w:t>2)</w:t>
      </w:r>
      <w:r w:rsidRPr="00A95CA4">
        <w:rPr>
          <w:rStyle w:val="Kkursywa"/>
          <w:bCs w:val="0"/>
        </w:rPr>
        <w:tab/>
      </w:r>
      <w:r w:rsidRPr="00A95CA4">
        <w:rPr>
          <w:bCs w:val="0"/>
        </w:rPr>
        <w:t>rodzaj dokumentów, o których mowa</w:t>
      </w:r>
      <w:r w:rsidR="00BD25B5" w:rsidRPr="00A95CA4">
        <w:rPr>
          <w:bCs w:val="0"/>
        </w:rPr>
        <w:t xml:space="preserve"> w art. </w:t>
      </w:r>
      <w:r w:rsidRPr="00A95CA4">
        <w:rPr>
          <w:bCs w:val="0"/>
        </w:rPr>
        <w:t>78a</w:t>
      </w:r>
      <w:r w:rsidR="00BD25B5" w:rsidRPr="00A95CA4">
        <w:rPr>
          <w:bCs w:val="0"/>
        </w:rPr>
        <w:t xml:space="preserve"> ust. 4 pkt 3 i </w:t>
      </w:r>
      <w:r w:rsidRPr="00A95CA4">
        <w:rPr>
          <w:bCs w:val="0"/>
        </w:rPr>
        <w:t>5–9,</w:t>
      </w:r>
    </w:p>
    <w:p w:rsidR="009A1E19" w:rsidRPr="00A95CA4" w:rsidRDefault="009A1E19" w:rsidP="00A95CA4">
      <w:pPr>
        <w:pStyle w:val="PKTpunkt"/>
        <w:spacing w:before="100"/>
        <w:rPr>
          <w:bCs w:val="0"/>
        </w:rPr>
      </w:pPr>
      <w:r w:rsidRPr="00A95CA4">
        <w:rPr>
          <w:bCs w:val="0"/>
        </w:rPr>
        <w:t>3)</w:t>
      </w:r>
      <w:r w:rsidRPr="00A95CA4">
        <w:rPr>
          <w:bCs w:val="0"/>
        </w:rPr>
        <w:tab/>
        <w:t>wysokość wynagrodzenia przewodniczącego i członków komisji egzaminacyjnych, uwzględniając liczbę osób prz</w:t>
      </w:r>
      <w:r w:rsidRPr="00A95CA4">
        <w:rPr>
          <w:bCs w:val="0"/>
        </w:rPr>
        <w:t>y</w:t>
      </w:r>
      <w:r w:rsidRPr="00A95CA4">
        <w:rPr>
          <w:bCs w:val="0"/>
        </w:rPr>
        <w:t>stępujących do egzaminu, zakres i nakład ich pracy w zorganizowaniu i w przebiegu egzaminu adwokackiego oraz tryb wypłacania tego wynagrodzenia,</w:t>
      </w:r>
    </w:p>
    <w:p w:rsidR="009A1E19" w:rsidRPr="009A1E19" w:rsidRDefault="009A1E19" w:rsidP="00A95CA4">
      <w:pPr>
        <w:pStyle w:val="PKTpunkt"/>
        <w:spacing w:before="100"/>
      </w:pPr>
      <w:r w:rsidRPr="00A95CA4">
        <w:rPr>
          <w:bCs w:val="0"/>
        </w:rPr>
        <w:t>4)</w:t>
      </w:r>
      <w:r w:rsidRPr="00A95CA4">
        <w:rPr>
          <w:bCs w:val="0"/>
        </w:rPr>
        <w:tab/>
        <w:t>szczegółowy tryb i sposób</w:t>
      </w:r>
      <w:r w:rsidRPr="009A1E19">
        <w:t xml:space="preserve"> przeprowadzania egzaminu adwokackiego, w szczególności:</w:t>
      </w:r>
    </w:p>
    <w:p w:rsidR="009A1E19" w:rsidRPr="009A1E19" w:rsidRDefault="009A1E19" w:rsidP="00A95CA4">
      <w:pPr>
        <w:pStyle w:val="LITlitera"/>
        <w:spacing w:before="100"/>
        <w:ind w:left="777" w:hanging="357"/>
      </w:pPr>
      <w:r w:rsidRPr="009A1E19">
        <w:t>a)</w:t>
      </w:r>
      <w:r w:rsidRPr="009A1E19">
        <w:tab/>
        <w:t>sposób działania komisji egzaminacyjnych,</w:t>
      </w:r>
    </w:p>
    <w:p w:rsidR="009A1E19" w:rsidRPr="009A1E19" w:rsidRDefault="009A1E19" w:rsidP="00A95CA4">
      <w:pPr>
        <w:pStyle w:val="LITlitera"/>
        <w:spacing w:before="100"/>
        <w:ind w:left="777" w:hanging="357"/>
      </w:pPr>
      <w:r w:rsidRPr="009A1E19">
        <w:t>b)</w:t>
      </w:r>
      <w:r w:rsidRPr="009A1E19">
        <w:tab/>
        <w:t>czas trwania poszczególnych części egzaminu adwokackiego,</w:t>
      </w:r>
    </w:p>
    <w:p w:rsidR="009A1E19" w:rsidRPr="009A1E19" w:rsidRDefault="009A1E19" w:rsidP="00A95CA4">
      <w:pPr>
        <w:pStyle w:val="LITlitera"/>
        <w:keepNext/>
        <w:spacing w:before="100"/>
        <w:ind w:left="777" w:hanging="357"/>
      </w:pPr>
      <w:r w:rsidRPr="009A1E19">
        <w:t>c)</w:t>
      </w:r>
      <w:r w:rsidRPr="009A1E19">
        <w:tab/>
        <w:t>sposób zorganizowania obsługi administracyjnej i technicznej komisji egzaminacyjnych przez okręgowe rady adwokackie, w tym przekazywania środków, sprawowania nadzoru nad ich wydatkowaniem i rozliczania wyda</w:t>
      </w:r>
      <w:r w:rsidRPr="009A1E19">
        <w:t>t</w:t>
      </w:r>
      <w:r w:rsidRPr="009A1E19">
        <w:t>ków związanych z tą obsługą</w:t>
      </w:r>
    </w:p>
    <w:p w:rsidR="009A1E19" w:rsidRPr="009A1E19" w:rsidRDefault="009A1E19" w:rsidP="00A95CA4">
      <w:pPr>
        <w:pStyle w:val="CZWSPPKTczwsplnapunktw"/>
        <w:spacing w:before="100"/>
      </w:pPr>
      <w:r w:rsidRPr="009A1E19">
        <w:t>– uwzględniając konieczność prawidłowego, terminowego i efektywnego przepr</w:t>
      </w:r>
      <w:r w:rsidR="00F23618">
        <w:t>owadzenia egzaminu, zapewnienia</w:t>
      </w:r>
      <w:r w:rsidR="00F23618">
        <w:br/>
      </w:r>
      <w:r w:rsidRPr="009A1E19">
        <w:t>zachowania bezstronności pracy komisji egzaminacyjnych oraz konieczność uzyskania informacji niezbędnych do praw</w:t>
      </w:r>
      <w:r w:rsidRPr="009A1E19">
        <w:t>i</w:t>
      </w:r>
      <w:r w:rsidRPr="009A1E19">
        <w:t>dłowego przeprowadzenia egzaminu adwokackiego.</w:t>
      </w:r>
    </w:p>
    <w:p w:rsidR="009A1E19" w:rsidRPr="009A1E19" w:rsidRDefault="009A1E19" w:rsidP="00BD25B5">
      <w:pPr>
        <w:pStyle w:val="ARTartustawynprozporzdzenia"/>
        <w:keepNext/>
        <w:rPr>
          <w:rStyle w:val="IGindeksgrny"/>
        </w:rPr>
      </w:pPr>
      <w:r w:rsidRPr="00BD25B5">
        <w:rPr>
          <w:rStyle w:val="Ppogrubienie"/>
        </w:rPr>
        <w:t>Art. 78a.</w:t>
      </w:r>
      <w:r w:rsidRPr="009A1E19">
        <w:rPr>
          <w:rStyle w:val="IGindeksgrny"/>
        </w:rPr>
        <w:t> </w:t>
      </w:r>
      <w:r w:rsidRPr="009A1E19">
        <w:t>1. Minister Sprawiedliwości w porozumieniu z Naczelną Radą Adwokacką zamieszcza w Biuletynie Info</w:t>
      </w:r>
      <w:r w:rsidRPr="009A1E19">
        <w:t>r</w:t>
      </w:r>
      <w:r w:rsidRPr="009A1E19">
        <w:t>macji Publicznej, nie później niż na 90 dni przed terminem egzaminu adwokackiego, ogłoszenie o egzaminie adwokackim, w którym podaje w szczególności:</w:t>
      </w:r>
    </w:p>
    <w:p w:rsidR="009A1E19" w:rsidRPr="009A1E19" w:rsidRDefault="009A1E19" w:rsidP="009A1E19">
      <w:pPr>
        <w:pStyle w:val="PKTpunkt"/>
      </w:pPr>
      <w:r w:rsidRPr="009A1E19">
        <w:t>1)</w:t>
      </w:r>
      <w:r w:rsidRPr="009A1E19">
        <w:tab/>
        <w:t xml:space="preserve">termin złożenia wniosku o dopuszczenie do egzaminu adwokackiego, zwanego dalej </w:t>
      </w:r>
      <w:r w:rsidR="00BD25B5">
        <w:t>„</w:t>
      </w:r>
      <w:r w:rsidRPr="009A1E19">
        <w:t>wnioskiem</w:t>
      </w:r>
      <w:r w:rsidR="00BD25B5">
        <w:t>”</w:t>
      </w:r>
      <w:r w:rsidRPr="009A1E19">
        <w:t>;</w:t>
      </w:r>
    </w:p>
    <w:p w:rsidR="009A1E19" w:rsidRPr="009A1E19" w:rsidRDefault="009A1E19" w:rsidP="009A1E19">
      <w:pPr>
        <w:pStyle w:val="PKTpunkt"/>
      </w:pPr>
      <w:r w:rsidRPr="009A1E19">
        <w:t>2)</w:t>
      </w:r>
      <w:r w:rsidRPr="009A1E19">
        <w:rPr>
          <w:rStyle w:val="Kkursywa"/>
        </w:rPr>
        <w:tab/>
      </w:r>
      <w:r w:rsidRPr="009A1E19">
        <w:t>właściwość miejscową każdej z komisji egzaminacyjnych i adres jej siedziby;</w:t>
      </w:r>
    </w:p>
    <w:p w:rsidR="009A1E19" w:rsidRPr="009A1E19" w:rsidRDefault="009A1E19" w:rsidP="009A1E19">
      <w:pPr>
        <w:pStyle w:val="PKTpunkt"/>
      </w:pPr>
      <w:r w:rsidRPr="009A1E19">
        <w:t>3)</w:t>
      </w:r>
      <w:r w:rsidRPr="009A1E19">
        <w:tab/>
        <w:t>termin przeprowadzenia każdej części egzaminu adwokackiego;</w:t>
      </w:r>
    </w:p>
    <w:p w:rsidR="009A1E19" w:rsidRPr="009A1E19" w:rsidRDefault="009A1E19" w:rsidP="009A1E19">
      <w:pPr>
        <w:pStyle w:val="PKTpunkt"/>
      </w:pPr>
      <w:r w:rsidRPr="009A1E19">
        <w:t>4)</w:t>
      </w:r>
      <w:r w:rsidRPr="009A1E19">
        <w:tab/>
        <w:t>wysokość opłaty za egzamin adwokacki.</w:t>
      </w:r>
    </w:p>
    <w:p w:rsidR="009A1E19" w:rsidRPr="009A1E19" w:rsidRDefault="009A1E19" w:rsidP="009A1E19">
      <w:pPr>
        <w:pStyle w:val="USTustnpkodeksu"/>
      </w:pPr>
      <w:r w:rsidRPr="009A1E19">
        <w:t>2. Aplikanci adwokaccy składają wniosek do komisji egzaminacyjnej na obszarze właściwości okręgowej ra</w:t>
      </w:r>
      <w:r w:rsidR="00F23618">
        <w:t>dy</w:t>
      </w:r>
      <w:r w:rsidR="00F23618">
        <w:br/>
      </w:r>
      <w:r w:rsidRPr="009A1E19">
        <w:t>adwokackiej, w której odbyli aplikację adwokacką. Osoby uprawnione do przystąpienia do egzaminu adwokackiego bez odbycia aplikacji składają wniosek do komisji egzaminacyjnej na obszarze właściwości okręgowej rady adwokackiej wł</w:t>
      </w:r>
      <w:r w:rsidRPr="009A1E19">
        <w:t>a</w:t>
      </w:r>
      <w:r w:rsidRPr="009A1E19">
        <w:t>ściwej ze względu na ich miejsce zamieszkania, a w przypadku braku miejsca zamieszkania na terytorium Rzeczypospol</w:t>
      </w:r>
      <w:r w:rsidRPr="009A1E19">
        <w:t>i</w:t>
      </w:r>
      <w:r w:rsidRPr="009A1E19">
        <w:t>tej Polskiej do wybranej komisji egzaminacyjnej. Okręgowe rady adwokackie, każdego roku, w terminie 7 dni od dnia zakończenia aplikacji adwokackiej, przekazują właściwej terytorialnie komisji egzaminacyjnej oraz Ministrowi Sprawi</w:t>
      </w:r>
      <w:r w:rsidRPr="009A1E19">
        <w:t>e</w:t>
      </w:r>
      <w:r w:rsidRPr="009A1E19">
        <w:t>dliwości listę osób, które odbyły aplikację adwokacką.</w:t>
      </w:r>
    </w:p>
    <w:p w:rsidR="009A1E19" w:rsidRPr="009A1E19" w:rsidRDefault="009A1E19" w:rsidP="009A1E19">
      <w:pPr>
        <w:pStyle w:val="USTustnpkodeksu"/>
      </w:pPr>
      <w:r w:rsidRPr="009A1E19">
        <w:t>3. Osoby, które odbyły aplikację adwokacką, dołączają do wniosku zaświadczenie o odbyciu aplikacji adwokackiej oraz oryginał dowodu uiszczenia opłaty za egzamin adwokacki.</w:t>
      </w:r>
    </w:p>
    <w:p w:rsidR="009A1E19" w:rsidRPr="009A1E19" w:rsidRDefault="009A1E19" w:rsidP="00BD25B5">
      <w:pPr>
        <w:pStyle w:val="USTustnpkodeksu"/>
        <w:keepNext/>
      </w:pPr>
      <w:r w:rsidRPr="009A1E19">
        <w:t>4. Osoby uprawnione do przystąpienia do egzaminu adwokackiego bez odbycia aplikacji dołączają do wniosku o</w:t>
      </w:r>
      <w:r w:rsidRPr="009A1E19">
        <w:t>d</w:t>
      </w:r>
      <w:r w:rsidRPr="009A1E19">
        <w:t>powiednio:</w:t>
      </w:r>
    </w:p>
    <w:p w:rsidR="009A1E19" w:rsidRPr="009A1E19" w:rsidRDefault="009A1E19" w:rsidP="009A1E19">
      <w:pPr>
        <w:pStyle w:val="PKTpunkt"/>
      </w:pPr>
      <w:r w:rsidRPr="009A1E19">
        <w:t>1)</w:t>
      </w:r>
      <w:r w:rsidRPr="009A1E19">
        <w:tab/>
        <w:t>kwestionariusz osobowy;</w:t>
      </w:r>
    </w:p>
    <w:p w:rsidR="009A1E19" w:rsidRPr="009A1E19" w:rsidRDefault="009A1E19" w:rsidP="009A1E19">
      <w:pPr>
        <w:pStyle w:val="PKTpunkt"/>
      </w:pPr>
      <w:r w:rsidRPr="009A1E19">
        <w:t>2)</w:t>
      </w:r>
      <w:r w:rsidRPr="009A1E19">
        <w:tab/>
        <w:t>życiorys;</w:t>
      </w:r>
    </w:p>
    <w:p w:rsidR="009A1E19" w:rsidRPr="009A1E19" w:rsidRDefault="009A1E19" w:rsidP="009A1E19">
      <w:pPr>
        <w:pStyle w:val="PKTpunkt"/>
      </w:pPr>
      <w:r w:rsidRPr="009A1E19">
        <w:t>3)</w:t>
      </w:r>
      <w:r w:rsidRPr="009A1E19">
        <w:tab/>
        <w:t>dokument zaświadczający uzyskanie stopnia naukowego doktora nauk prawnych;</w:t>
      </w:r>
    </w:p>
    <w:p w:rsidR="009A1E19" w:rsidRPr="009A1E19" w:rsidRDefault="009A1E19" w:rsidP="009A1E19">
      <w:pPr>
        <w:pStyle w:val="PKTpunkt"/>
      </w:pPr>
      <w:r w:rsidRPr="009A1E19">
        <w:t>4)</w:t>
      </w:r>
      <w:r w:rsidRPr="009A1E19">
        <w:tab/>
        <w:t>kopię dokumentu potwierdzającego ukończenie wyższych studiów prawniczych w Rzeczypospolitej Polskiej i uzyskanie tytułu magistra lub zagranicznych studiów prawniczych uznanych w Rzeczypospolitej Polskiej;</w:t>
      </w:r>
    </w:p>
    <w:p w:rsidR="009A1E19" w:rsidRPr="009A1E19" w:rsidRDefault="009A1E19" w:rsidP="009A1E19">
      <w:pPr>
        <w:pStyle w:val="PKTpunkt"/>
      </w:pPr>
      <w:r w:rsidRPr="009A1E19">
        <w:t>5)</w:t>
      </w:r>
      <w:r w:rsidRPr="009A1E19">
        <w:tab/>
        <w:t xml:space="preserve">dokumenty zaświadczające co najmniej </w:t>
      </w:r>
      <w:r w:rsidR="00BD25B5" w:rsidRPr="009A1E19">
        <w:t>4</w:t>
      </w:r>
      <w:r w:rsidR="00BD25B5">
        <w:noBreakHyphen/>
      </w:r>
      <w:r w:rsidRPr="009A1E19">
        <w:t>letni okres zatrudnienia, o którym mowa</w:t>
      </w:r>
      <w:r w:rsidR="00BD25B5" w:rsidRPr="009A1E19">
        <w:t xml:space="preserve"> w</w:t>
      </w:r>
      <w:r w:rsidR="00BD25B5">
        <w:t> art. </w:t>
      </w:r>
      <w:r w:rsidRPr="009A1E19">
        <w:t>6</w:t>
      </w:r>
      <w:r w:rsidR="00BD25B5" w:rsidRPr="009A1E19">
        <w:t>6</w:t>
      </w:r>
      <w:r w:rsidR="00BD25B5">
        <w:t xml:space="preserve"> ust. </w:t>
      </w:r>
      <w:r w:rsidR="00BD25B5" w:rsidRPr="009A1E19">
        <w:t>2</w:t>
      </w:r>
      <w:r w:rsidR="00BD25B5">
        <w:t xml:space="preserve"> pkt </w:t>
      </w:r>
      <w:r w:rsidRPr="009A1E19">
        <w:t>2, na stanow</w:t>
      </w:r>
      <w:r w:rsidRPr="009A1E19">
        <w:t>i</w:t>
      </w:r>
      <w:r w:rsidRPr="009A1E19">
        <w:t>skach referendarza sądowego, starszego referendarza sądowego, asystenta prokuratora lub asystenta sędziego, a w przypadku osób, które były zatrudnione w Sądzie Najwyższym, Trybunale Konstytucyjnym lub w międzynarodowym organie sądowym, w szczególności w Trybunale Sprawiedliwości Unii Europejskiej lub Eur</w:t>
      </w:r>
      <w:r w:rsidRPr="009A1E19">
        <w:t>o</w:t>
      </w:r>
      <w:r w:rsidRPr="009A1E19">
        <w:t>pejskim Trybunale Praw Człowieka i wykonywały zadania odpowiadające czynnościom asystenta sędziego – ró</w:t>
      </w:r>
      <w:r w:rsidRPr="009A1E19">
        <w:t>w</w:t>
      </w:r>
      <w:r w:rsidRPr="009A1E19">
        <w:t>nież dokumenty określające zakres ich obowiązków;</w:t>
      </w:r>
    </w:p>
    <w:p w:rsidR="009A1E19" w:rsidRPr="009A1E19" w:rsidRDefault="009A1E19" w:rsidP="009A1E19">
      <w:pPr>
        <w:pStyle w:val="PKTpunkt"/>
      </w:pPr>
      <w:r w:rsidRPr="009A1E19">
        <w:t>6)</w:t>
      </w:r>
      <w:r w:rsidRPr="009A1E19">
        <w:tab/>
        <w:t xml:space="preserve">dokumenty zaświadczające co najmniej </w:t>
      </w:r>
      <w:r w:rsidR="00BD25B5" w:rsidRPr="009A1E19">
        <w:t>4</w:t>
      </w:r>
      <w:r w:rsidR="00BD25B5">
        <w:noBreakHyphen/>
      </w:r>
      <w:r w:rsidRPr="009A1E19">
        <w:t>letni okres wykonywania na podstawie umowy o pracę lub umów cywiln</w:t>
      </w:r>
      <w:r w:rsidRPr="009A1E19">
        <w:t>o</w:t>
      </w:r>
      <w:r w:rsidRPr="009A1E19">
        <w:t>prawnych wymagających wiedzy prawniczej czynności bezpośrednio związanych ze świadczeniem pomocy prawnej przez adwokata lub radcę prawnego w kancelarii adwokackiej, zespole adwokackim, spółce cywilnej, jawnej, par</w:t>
      </w:r>
      <w:r w:rsidRPr="009A1E19">
        <w:t>t</w:t>
      </w:r>
      <w:r w:rsidRPr="009A1E19">
        <w:t>nerskiej, komandytowej lub komandytowo</w:t>
      </w:r>
      <w:r w:rsidRPr="009A1E19">
        <w:softHyphen/>
      </w:r>
      <w:r w:rsidRPr="009A1E19">
        <w:softHyphen/>
      </w:r>
      <w:r w:rsidRPr="009A1E19">
        <w:softHyphen/>
      </w:r>
      <w:r w:rsidRPr="009A1E19">
        <w:softHyphen/>
      </w:r>
      <w:r w:rsidR="00BD25B5">
        <w:softHyphen/>
      </w:r>
      <w:r w:rsidR="00BD25B5">
        <w:noBreakHyphen/>
      </w:r>
      <w:r w:rsidRPr="009A1E19">
        <w:t>akcyjnej, o których mowa</w:t>
      </w:r>
      <w:r w:rsidR="00BD25B5" w:rsidRPr="009A1E19">
        <w:t xml:space="preserve"> w</w:t>
      </w:r>
      <w:r w:rsidR="00BD25B5">
        <w:t> art. </w:t>
      </w:r>
      <w:r w:rsidRPr="009A1E19">
        <w:t>4a</w:t>
      </w:r>
      <w:r w:rsidR="00BD25B5">
        <w:t xml:space="preserve"> ust. </w:t>
      </w:r>
      <w:r w:rsidRPr="009A1E19">
        <w:t>1, lub kancelarii radcy prawnego, spółce cywilnej, jawnej, partnerskiej, komandytowej lub komandytowo</w:t>
      </w:r>
      <w:r w:rsidRPr="009A1E19">
        <w:softHyphen/>
      </w:r>
      <w:r w:rsidRPr="009A1E19">
        <w:softHyphen/>
      </w:r>
      <w:r w:rsidRPr="009A1E19">
        <w:softHyphen/>
      </w:r>
      <w:r w:rsidRPr="009A1E19">
        <w:softHyphen/>
      </w:r>
      <w:r w:rsidR="00BD25B5">
        <w:softHyphen/>
      </w:r>
      <w:r w:rsidR="00BD25B5">
        <w:noBreakHyphen/>
      </w:r>
      <w:r w:rsidRPr="009A1E19">
        <w:t>akcyjnej, o których mowa</w:t>
      </w:r>
      <w:r w:rsidR="00BD25B5" w:rsidRPr="009A1E19">
        <w:t xml:space="preserve"> w</w:t>
      </w:r>
      <w:r w:rsidR="00BD25B5">
        <w:t> art. </w:t>
      </w:r>
      <w:r w:rsidR="00BD25B5" w:rsidRPr="009A1E19">
        <w:t>8</w:t>
      </w:r>
      <w:r w:rsidR="00BD25B5">
        <w:t xml:space="preserve"> ust. </w:t>
      </w:r>
      <w:r w:rsidR="00F23618">
        <w:t xml:space="preserve">1 </w:t>
      </w:r>
      <w:r w:rsidRPr="009A1E19">
        <w:t>ustawy z dnia 6 lipca 1982 r. o radcach prawnych;</w:t>
      </w:r>
    </w:p>
    <w:p w:rsidR="009A1E19" w:rsidRPr="009A1E19" w:rsidRDefault="009A1E19" w:rsidP="009A1E19">
      <w:pPr>
        <w:pStyle w:val="PKTpunkt"/>
      </w:pPr>
      <w:r w:rsidRPr="009A1E19">
        <w:t>7)</w:t>
      </w:r>
      <w:r w:rsidRPr="009A1E19">
        <w:tab/>
        <w:t xml:space="preserve">dokumenty zaświadczające co najmniej </w:t>
      </w:r>
      <w:r w:rsidR="00BD25B5" w:rsidRPr="009A1E19">
        <w:t>4</w:t>
      </w:r>
      <w:r w:rsidR="00BD25B5">
        <w:noBreakHyphen/>
      </w:r>
      <w:r w:rsidRPr="009A1E19">
        <w:t>letni okres zatrudnienia w urzędach organów władzy publicznej i wykonywania wymagających wiedzy prawniczej czynności bezpośrednio związanych ze świadczeniem pomocy prawnej na rzecz tych urzędów;</w:t>
      </w:r>
    </w:p>
    <w:p w:rsidR="009A1E19" w:rsidRPr="009A1E19" w:rsidRDefault="009A1E19" w:rsidP="009A1E19">
      <w:pPr>
        <w:pStyle w:val="PKTpunkt"/>
      </w:pPr>
      <w:r w:rsidRPr="009A1E19">
        <w:t>7a)</w:t>
      </w:r>
      <w:r w:rsidRPr="009A1E19">
        <w:tab/>
        <w:t xml:space="preserve">dokument zaświadczający o ukończeniu aplikacji legislacyjnej oraz dokumenty zaświadczające co najmniej </w:t>
      </w:r>
      <w:r w:rsidR="00BD25B5" w:rsidRPr="009A1E19">
        <w:t>4</w:t>
      </w:r>
      <w:r w:rsidR="00BD25B5">
        <w:noBreakHyphen/>
      </w:r>
      <w:r w:rsidRPr="009A1E19">
        <w:t>letni okres zatrudnienia w urzędach organów władzy publicznej lub w państwowych jednostkach organizacyjnych i wykonywania wymagających wiedzy prawniczej czynności bezpośrednio związanych z tworzeniem projektów ustaw, rozporządzeń lub aktów prawa miejscowego;</w:t>
      </w:r>
    </w:p>
    <w:p w:rsidR="009A1E19" w:rsidRPr="009A1E19" w:rsidRDefault="009A1E19" w:rsidP="009A1E19">
      <w:pPr>
        <w:pStyle w:val="PKTpunkt"/>
      </w:pPr>
      <w:r w:rsidRPr="009A1E19">
        <w:t>8)</w:t>
      </w:r>
      <w:r w:rsidRPr="009A1E19">
        <w:tab/>
        <w:t>dokument zaświadczający uzyskanie pozytywnego wyniku z egzaminu sędziowskiego, prokuratorskiego, notarialn</w:t>
      </w:r>
      <w:r w:rsidRPr="009A1E19">
        <w:t>e</w:t>
      </w:r>
      <w:r w:rsidRPr="009A1E19">
        <w:t>go lub komorniczego;</w:t>
      </w:r>
    </w:p>
    <w:p w:rsidR="009A1E19" w:rsidRPr="009A1E19" w:rsidRDefault="009A1E19" w:rsidP="009A1E19">
      <w:pPr>
        <w:pStyle w:val="PKTpunkt"/>
      </w:pPr>
      <w:r w:rsidRPr="009A1E19">
        <w:t>9)</w:t>
      </w:r>
      <w:r w:rsidRPr="009A1E19">
        <w:tab/>
        <w:t>dokumenty potwierdzające zatrudnienie na stanowisku radcy lub starszego radcy Prokuratorii Generalnej Skarbu Państwa;</w:t>
      </w:r>
    </w:p>
    <w:p w:rsidR="009A1E19" w:rsidRPr="009A1E19" w:rsidRDefault="009A1E19" w:rsidP="009A1E19">
      <w:pPr>
        <w:pStyle w:val="PKTpunkt"/>
        <w:rPr>
          <w:rStyle w:val="IGindeksgrny"/>
        </w:rPr>
      </w:pPr>
      <w:r w:rsidRPr="009A1E19">
        <w:t>10)</w:t>
      </w:r>
      <w:r w:rsidRPr="009A1E19">
        <w:tab/>
        <w:t>(uchylony)</w:t>
      </w:r>
    </w:p>
    <w:p w:rsidR="009A1E19" w:rsidRPr="009A1E19" w:rsidRDefault="009A1E19" w:rsidP="009A1E19">
      <w:pPr>
        <w:pStyle w:val="PKTpunkt"/>
      </w:pPr>
      <w:r w:rsidRPr="009A1E19">
        <w:t>11)</w:t>
      </w:r>
      <w:r w:rsidRPr="009A1E19">
        <w:tab/>
        <w:t>oryginał dowodu uiszczenia opłaty za egzamin adwokacki;</w:t>
      </w:r>
    </w:p>
    <w:p w:rsidR="009A1E19" w:rsidRPr="009A1E19" w:rsidRDefault="009A1E19" w:rsidP="009A1E19">
      <w:pPr>
        <w:pStyle w:val="PKTpunkt"/>
      </w:pPr>
      <w:r w:rsidRPr="009A1E19">
        <w:t>12)</w:t>
      </w:r>
      <w:r w:rsidRPr="009A1E19">
        <w:tab/>
        <w:t>3 zdjęcia zgodnie z wymaganiami obowiązującymi przy wydawaniu dowodów osobistych.</w:t>
      </w:r>
    </w:p>
    <w:p w:rsidR="009A1E19" w:rsidRPr="009A1E19" w:rsidRDefault="009A1E19" w:rsidP="00BD25B5">
      <w:pPr>
        <w:pStyle w:val="USTustnpkodeksu"/>
        <w:keepNext/>
      </w:pPr>
      <w:r w:rsidRPr="009A1E19">
        <w:t>5. Osoby, o których mowa w:</w:t>
      </w:r>
    </w:p>
    <w:p w:rsidR="009A1E19" w:rsidRPr="009A1E19" w:rsidRDefault="009A1E19" w:rsidP="009A1E19">
      <w:pPr>
        <w:pStyle w:val="PKTpunkt"/>
      </w:pPr>
      <w:r w:rsidRPr="009A1E19">
        <w:t>1)</w:t>
      </w:r>
      <w:r w:rsidRPr="009A1E19">
        <w:tab/>
        <w:t>ust. 3 – składają wniosek najpóźniej w terminie 21 dni,</w:t>
      </w:r>
    </w:p>
    <w:p w:rsidR="009A1E19" w:rsidRPr="009A1E19" w:rsidRDefault="009A1E19" w:rsidP="00BD25B5">
      <w:pPr>
        <w:pStyle w:val="PKTpunkt"/>
        <w:keepNext/>
      </w:pPr>
      <w:r w:rsidRPr="009A1E19">
        <w:t>2)</w:t>
      </w:r>
      <w:r w:rsidRPr="009A1E19">
        <w:tab/>
        <w:t>ust. 4 – składają wniosek najpóźniej w terminie 45 dni</w:t>
      </w:r>
    </w:p>
    <w:p w:rsidR="009A1E19" w:rsidRPr="009A1E19" w:rsidRDefault="009A1E19" w:rsidP="009A1E19">
      <w:pPr>
        <w:pStyle w:val="CZWSPPKTczwsplnapunktw"/>
      </w:pPr>
      <w:r w:rsidRPr="009A1E19">
        <w:t>– przed dniem rozpoczęcia egzaminu adwokackiego. Przepisy</w:t>
      </w:r>
      <w:r w:rsidR="00BD25B5">
        <w:t xml:space="preserve"> art. </w:t>
      </w:r>
      <w:r w:rsidRPr="009A1E19">
        <w:t>75c</w:t>
      </w:r>
      <w:r w:rsidR="00BD25B5">
        <w:t xml:space="preserve"> ust. </w:t>
      </w:r>
      <w:r w:rsidRPr="009A1E19">
        <w:t>4–9 stosuje się odpowiednio.</w:t>
      </w:r>
    </w:p>
    <w:p w:rsidR="009A1E19" w:rsidRPr="009A1E19" w:rsidRDefault="009A1E19" w:rsidP="009A1E19">
      <w:pPr>
        <w:pStyle w:val="ARTartustawynprozporzdzenia"/>
      </w:pPr>
      <w:r w:rsidRPr="00BD25B5">
        <w:rPr>
          <w:rStyle w:val="Ppogrubienie"/>
        </w:rPr>
        <w:t>Art. 78b.</w:t>
      </w:r>
      <w:r w:rsidRPr="009A1E19">
        <w:rPr>
          <w:rStyle w:val="IGindeksgrny"/>
        </w:rPr>
        <w:t> </w:t>
      </w:r>
      <w:r w:rsidRPr="009A1E19">
        <w:t>1. Kandydat uiszcza opłatę za egzamin adwokacki, która stanowi dochód budżetu państwa.</w:t>
      </w:r>
    </w:p>
    <w:p w:rsidR="009A1E19" w:rsidRPr="009A1E19" w:rsidRDefault="009A1E19" w:rsidP="009A1E19">
      <w:pPr>
        <w:pStyle w:val="USTustnpkodeksu"/>
      </w:pPr>
      <w:r w:rsidRPr="009A1E19">
        <w:t>1a. W przypadku wydania postanowienia o pozostawieniu zgłoszenia bez rozpoznania, wydania decyzji odmawiaj</w:t>
      </w:r>
      <w:r w:rsidRPr="009A1E19">
        <w:t>ą</w:t>
      </w:r>
      <w:r w:rsidRPr="009A1E19">
        <w:t>cej dopuszczenia do udziału w egzaminie adwokackim albo złożenia nie później niż 14 dni przed terminem egzaminu adwokackiego pisemnego oświadczenia kandydata o odstąpieniu od udziału w egzaminie adwokackim, dwie trzecie uis</w:t>
      </w:r>
      <w:r w:rsidRPr="009A1E19">
        <w:t>z</w:t>
      </w:r>
      <w:r w:rsidRPr="009A1E19">
        <w:t>czonej opłaty podlega zwrotowi na pisemny wniosek kandydata złożony przewodniczącemu komisji egzaminacyjnej w terminie 30 dni od dnia złożenia tego wniosku.</w:t>
      </w:r>
    </w:p>
    <w:p w:rsidR="009A1E19" w:rsidRPr="009A1E19" w:rsidRDefault="009A1E19" w:rsidP="009A1E19">
      <w:pPr>
        <w:pStyle w:val="USTustnpkodeksu"/>
      </w:pPr>
      <w:r w:rsidRPr="009A1E19">
        <w:t>2. Minister Sprawiedliwości po zasięgnięciu opinii Naczelnej Rady Adwokackiej określa, w drodze rozporządzenia, wysokość opłaty egzaminacyjnej – nie wyższą niż równowartość minimalnego wynagrodzenia – uwzględniając koniec</w:t>
      </w:r>
      <w:r w:rsidRPr="009A1E19">
        <w:t>z</w:t>
      </w:r>
      <w:r w:rsidRPr="009A1E19">
        <w:t>ność prawidłowego i efektywnego przeprowadzenia egzaminu adwokackiego.</w:t>
      </w:r>
    </w:p>
    <w:p w:rsidR="009A1E19" w:rsidRPr="009A1E19" w:rsidRDefault="009A1E19" w:rsidP="009A1E19">
      <w:pPr>
        <w:pStyle w:val="ARTartustawynprozporzdzenia"/>
      </w:pPr>
      <w:r w:rsidRPr="00BD25B5">
        <w:rPr>
          <w:rStyle w:val="Ppogrubienie"/>
        </w:rPr>
        <w:t>Art. 78c.</w:t>
      </w:r>
      <w:r w:rsidRPr="009A1E19">
        <w:rPr>
          <w:rStyle w:val="IGindeksgrny"/>
        </w:rPr>
        <w:t> </w:t>
      </w:r>
      <w:r w:rsidRPr="009A1E19">
        <w:t>1. Pracownikowi przysługuje prawo do urlopu płatnego w wysokości 80% wynagrodzenia, w wymiarze 30 dni kalendarzowych, na przygotowanie się do egzaminu adwokackiego. Z uprawnienia tego można skorzystać tylko raz.</w:t>
      </w:r>
    </w:p>
    <w:p w:rsidR="009A1E19" w:rsidRPr="009A1E19" w:rsidRDefault="009A1E19" w:rsidP="009A1E19">
      <w:pPr>
        <w:pStyle w:val="USTustnpkodeksu"/>
      </w:pPr>
      <w:r w:rsidRPr="009A1E19">
        <w:t>2. Pracownikowi przysługuje zwolnienie od pracy z zachowaniem prawa do wynagrodzenia w celu uczestniczenia w egzaminie wstępnym i adwokackim.</w:t>
      </w:r>
    </w:p>
    <w:p w:rsidR="009A1E19" w:rsidRPr="009A1E19" w:rsidRDefault="009A1E19" w:rsidP="009A1E19">
      <w:pPr>
        <w:pStyle w:val="ARTartustawynprozporzdzenia"/>
      </w:pPr>
      <w:r w:rsidRPr="00BD25B5">
        <w:rPr>
          <w:rStyle w:val="Ppogrubienie"/>
        </w:rPr>
        <w:t>Art. 78d.</w:t>
      </w:r>
      <w:r w:rsidRPr="009A1E19">
        <w:rPr>
          <w:rStyle w:val="IGindeksgrny"/>
        </w:rPr>
        <w:t> </w:t>
      </w:r>
      <w:r w:rsidRPr="009A1E19">
        <w:t>1. Egzamin adwokacki polega na sprawdzeniu przygotowania prawniczego osoby przystępującej do egz</w:t>
      </w:r>
      <w:r w:rsidRPr="009A1E19">
        <w:t>a</w:t>
      </w:r>
      <w:r w:rsidRPr="009A1E19">
        <w:t xml:space="preserve">minu adwokackiego, zwanej dalej </w:t>
      </w:r>
      <w:r w:rsidR="00BD25B5">
        <w:t>„</w:t>
      </w:r>
      <w:r w:rsidRPr="009A1E19">
        <w:t>zdającym</w:t>
      </w:r>
      <w:r w:rsidR="00BD25B5">
        <w:t>”</w:t>
      </w:r>
      <w:r w:rsidRPr="009A1E19">
        <w:t>, do samodzielnego i należytego wykonywania zawodu adwokata.</w:t>
      </w:r>
    </w:p>
    <w:p w:rsidR="009A1E19" w:rsidRPr="009A1E19" w:rsidRDefault="009A1E19" w:rsidP="009A1E19">
      <w:pPr>
        <w:pStyle w:val="USTustnpkodeksu"/>
      </w:pPr>
      <w:r w:rsidRPr="009A1E19">
        <w:t>2. Egzamin adwokacki składa się z pięciu części pisemnych.</w:t>
      </w:r>
    </w:p>
    <w:p w:rsidR="009A1E19" w:rsidRPr="009A1E19" w:rsidRDefault="009A1E19" w:rsidP="009A1E19">
      <w:pPr>
        <w:pStyle w:val="USTustnpkodeksu"/>
        <w:rPr>
          <w:rStyle w:val="IGindeksgrny"/>
        </w:rPr>
      </w:pPr>
      <w:r w:rsidRPr="009A1E19">
        <w:t>3. (uchylony)</w:t>
      </w:r>
    </w:p>
    <w:p w:rsidR="009A1E19" w:rsidRPr="009A1E19" w:rsidRDefault="009A1E19" w:rsidP="009A1E19">
      <w:pPr>
        <w:pStyle w:val="USTustnpkodeksu"/>
      </w:pPr>
      <w:r w:rsidRPr="009A1E19">
        <w:t>4. (uchylony)</w:t>
      </w:r>
    </w:p>
    <w:p w:rsidR="009A1E19" w:rsidRPr="009A1E19" w:rsidRDefault="009A1E19" w:rsidP="009A1E19">
      <w:pPr>
        <w:pStyle w:val="USTustnpkodeksu"/>
      </w:pPr>
      <w:r w:rsidRPr="009A1E19">
        <w:t>5. Pierwsza część egzaminu adwokackiego obejmuje rozwiązanie zadania z zakresu prawa karnego, polegającego na przygotowaniu aktu oskarżenia albo apelacji, a w przypadku uznania, że jest brak podstaw do ich wniesienia, na sporz</w:t>
      </w:r>
      <w:r w:rsidRPr="009A1E19">
        <w:t>ą</w:t>
      </w:r>
      <w:r w:rsidRPr="009A1E19">
        <w:t>dzeniu opinii prawnej w oparciu o akta lub przedstawiony stan faktyczny opracowane na potrzeby egzaminu.</w:t>
      </w:r>
    </w:p>
    <w:p w:rsidR="009A1E19" w:rsidRPr="009A1E19" w:rsidRDefault="009A1E19" w:rsidP="009A1E19">
      <w:pPr>
        <w:pStyle w:val="USTustnpkodeksu"/>
      </w:pPr>
      <w:r w:rsidRPr="009A1E19">
        <w:t>6. Druga część egzaminu adwokackiego obejmuje rozwiązanie zadania z zakresu prawa cywilnego lub rodzinnego, polegającego na przygotowaniu pozwu lub wniosku albo apelacji, a w przypadku uznania, że jest brak podstaw do ich wniesienia, na sporządzeniu opinii prawnej w oparciu o akta lub przedstawiony stan faktyczny opracowane na potrzeby egzaminu.</w:t>
      </w:r>
    </w:p>
    <w:p w:rsidR="009A1E19" w:rsidRPr="009A1E19" w:rsidRDefault="009A1E19" w:rsidP="009A1E19">
      <w:pPr>
        <w:pStyle w:val="USTustnpkodeksu"/>
      </w:pPr>
      <w:r w:rsidRPr="009A1E19">
        <w:t>7. Trzecia część egzaminu adwokackiego obejmuje rozwiązanie zadania z zakresu prawa gospodarczego, polegając</w:t>
      </w:r>
      <w:r w:rsidRPr="009A1E19">
        <w:t>e</w:t>
      </w:r>
      <w:r w:rsidRPr="009A1E19">
        <w:t>go na przygotowaniu umowy albo sporządzeniu pozwu, wniosku lub apelacji, a w przypadku uznania, że jest brak podstaw do ich wniesienia, na sporządzeniu opinii prawnej w oparciu o akta lub przedstawiony stan faktyczny opracowane na p</w:t>
      </w:r>
      <w:r w:rsidRPr="009A1E19">
        <w:t>o</w:t>
      </w:r>
      <w:r w:rsidRPr="009A1E19">
        <w:t>trzeby egzaminu.</w:t>
      </w:r>
    </w:p>
    <w:p w:rsidR="009A1E19" w:rsidRPr="009A1E19" w:rsidRDefault="009A1E19" w:rsidP="009A1E19">
      <w:pPr>
        <w:pStyle w:val="USTustnpkodeksu"/>
      </w:pPr>
      <w:r w:rsidRPr="009A1E19">
        <w:t>8. Czwarta część egzaminu adwokackiego obejmuje rozwiązanie zadania z zakresu prawa administracyjnego, poleg</w:t>
      </w:r>
      <w:r w:rsidRPr="009A1E19">
        <w:t>a</w:t>
      </w:r>
      <w:r w:rsidRPr="009A1E19">
        <w:t>jącego na przygotowaniu skargi do wojewódzkiego sądu administracyjnego lub skargi kasacyjnej do Naczelnego Sądu Administracyjnego, a w przypadku uznania, że jest brak podstaw do ich wniesienia, na sporządzeniu opinii prawnej w oparciu o akta lub przedstawiony stan faktyczny opracowane na potrzeby egzaminu.</w:t>
      </w:r>
    </w:p>
    <w:p w:rsidR="009A1E19" w:rsidRPr="009A1E19" w:rsidRDefault="009A1E19" w:rsidP="009A1E19">
      <w:pPr>
        <w:pStyle w:val="USTustnpkodeksu"/>
      </w:pPr>
      <w:r w:rsidRPr="009A1E19">
        <w:t>8a. Piąta część egzaminu adwokackiego obejmuje rozwiązanie zadania z zakresu zasad wykonywania zawodu lub</w:t>
      </w:r>
      <w:r w:rsidR="00F23618">
        <w:br/>
      </w:r>
      <w:r w:rsidRPr="009A1E19">
        <w:t>zasad etyki polegającego na przygotowaniu opinii prawnej w oparciu o akta lub przedstawiony stan faktyczny opracowane na potrzeby egzaminu.</w:t>
      </w:r>
    </w:p>
    <w:p w:rsidR="009A1E19" w:rsidRPr="009A1E19" w:rsidRDefault="009A1E19" w:rsidP="009A1E19">
      <w:pPr>
        <w:pStyle w:val="USTustnpkodeksu"/>
      </w:pPr>
      <w:r w:rsidRPr="009A1E19">
        <w:t>9. (uchylony)</w:t>
      </w:r>
    </w:p>
    <w:p w:rsidR="009A1E19" w:rsidRPr="009A1E19" w:rsidRDefault="009A1E19" w:rsidP="00BD25B5">
      <w:pPr>
        <w:pStyle w:val="USTustnpkodeksu"/>
        <w:keepNext/>
      </w:pPr>
      <w:r w:rsidRPr="009A1E19">
        <w:t>10. Egzaminatorzy dokonują oceny każdej z części egzaminu adwokackiego z zastosowaniem następującej skali ocen:</w:t>
      </w:r>
    </w:p>
    <w:p w:rsidR="009A1E19" w:rsidRPr="009A1E19" w:rsidRDefault="009A1E19" w:rsidP="00BD25B5">
      <w:pPr>
        <w:pStyle w:val="PKTpunkt"/>
        <w:keepNext/>
      </w:pPr>
      <w:r w:rsidRPr="009A1E19">
        <w:t>1)</w:t>
      </w:r>
      <w:r w:rsidRPr="009A1E19">
        <w:tab/>
        <w:t>oceny pozytywne:</w:t>
      </w:r>
    </w:p>
    <w:p w:rsidR="009A1E19" w:rsidRPr="009A1E19" w:rsidRDefault="009A1E19" w:rsidP="009A1E19">
      <w:pPr>
        <w:pStyle w:val="LITlitera"/>
      </w:pPr>
      <w:r w:rsidRPr="009A1E19">
        <w:t>a)</w:t>
      </w:r>
      <w:r w:rsidRPr="009A1E19">
        <w:tab/>
        <w:t>celująca (6),</w:t>
      </w:r>
    </w:p>
    <w:p w:rsidR="009A1E19" w:rsidRPr="009A1E19" w:rsidRDefault="009A1E19" w:rsidP="009A1E19">
      <w:pPr>
        <w:pStyle w:val="LITlitera"/>
      </w:pPr>
      <w:r w:rsidRPr="009A1E19">
        <w:t>b)</w:t>
      </w:r>
      <w:r w:rsidRPr="009A1E19">
        <w:tab/>
        <w:t>bardzo dobra (5),</w:t>
      </w:r>
    </w:p>
    <w:p w:rsidR="009A1E19" w:rsidRPr="009A1E19" w:rsidRDefault="009A1E19" w:rsidP="009A1E19">
      <w:pPr>
        <w:pStyle w:val="LITlitera"/>
      </w:pPr>
      <w:r w:rsidRPr="009A1E19">
        <w:t>c)</w:t>
      </w:r>
      <w:r w:rsidRPr="009A1E19">
        <w:tab/>
        <w:t>dobra (4),</w:t>
      </w:r>
    </w:p>
    <w:p w:rsidR="009A1E19" w:rsidRPr="009A1E19" w:rsidRDefault="009A1E19" w:rsidP="009A1E19">
      <w:pPr>
        <w:pStyle w:val="LITlitera"/>
      </w:pPr>
      <w:r w:rsidRPr="009A1E19">
        <w:t>d)</w:t>
      </w:r>
      <w:r w:rsidRPr="009A1E19">
        <w:tab/>
        <w:t>dostateczna (3);</w:t>
      </w:r>
    </w:p>
    <w:p w:rsidR="009A1E19" w:rsidRPr="009A1E19" w:rsidRDefault="009A1E19" w:rsidP="009A1E19">
      <w:pPr>
        <w:pStyle w:val="PKTpunkt"/>
      </w:pPr>
      <w:r w:rsidRPr="009A1E19">
        <w:t>2)</w:t>
      </w:r>
      <w:r w:rsidRPr="009A1E19">
        <w:tab/>
        <w:t>ocena negatywna – niedostateczna (2).</w:t>
      </w:r>
    </w:p>
    <w:p w:rsidR="009A1E19" w:rsidRPr="009A1E19" w:rsidRDefault="009A1E19" w:rsidP="009A1E19">
      <w:pPr>
        <w:pStyle w:val="USTustnpkodeksu"/>
      </w:pPr>
      <w:r w:rsidRPr="009A1E19">
        <w:t>11. Podczas egzaminu adwokackiego zdający nie może posiadać urządzeń służących do przekazu lub odbioru info</w:t>
      </w:r>
      <w:r w:rsidRPr="009A1E19">
        <w:t>r</w:t>
      </w:r>
      <w:r w:rsidRPr="009A1E19">
        <w:t>macji.</w:t>
      </w:r>
    </w:p>
    <w:p w:rsidR="009A1E19" w:rsidRPr="009A1E19" w:rsidRDefault="009A1E19" w:rsidP="009A1E19">
      <w:pPr>
        <w:pStyle w:val="USTustnpkodeksu"/>
      </w:pPr>
      <w:r w:rsidRPr="009A1E19">
        <w:t>12. W trakcie egzaminu adwokackiego zdający może korzystać z tekstów aktów prawnych i komentarzy oraz orzec</w:t>
      </w:r>
      <w:r w:rsidRPr="009A1E19">
        <w:t>z</w:t>
      </w:r>
      <w:r w:rsidRPr="009A1E19">
        <w:t>nictwa.</w:t>
      </w:r>
    </w:p>
    <w:p w:rsidR="009A1E19" w:rsidRPr="009A1E19" w:rsidRDefault="009A1E19" w:rsidP="009A1E19">
      <w:pPr>
        <w:pStyle w:val="USTustnpkodeksu"/>
      </w:pPr>
      <w:r w:rsidRPr="009A1E19">
        <w:t>13. Przepisy</w:t>
      </w:r>
      <w:r w:rsidR="00BD25B5">
        <w:t xml:space="preserve"> art. </w:t>
      </w:r>
      <w:r w:rsidRPr="009A1E19">
        <w:t>75h</w:t>
      </w:r>
      <w:r w:rsidR="00BD25B5">
        <w:t xml:space="preserve"> ust. </w:t>
      </w:r>
      <w:r w:rsidRPr="009A1E19">
        <w:t xml:space="preserve">1, </w:t>
      </w:r>
      <w:r w:rsidR="00BD25B5" w:rsidRPr="009A1E19">
        <w:t>2</w:t>
      </w:r>
      <w:r w:rsidR="00BD25B5">
        <w:t xml:space="preserve"> i </w:t>
      </w:r>
      <w:r w:rsidRPr="009A1E19">
        <w:t>4–6 stosuje się odpowiednio.</w:t>
      </w:r>
    </w:p>
    <w:p w:rsidR="009A1E19" w:rsidRPr="009A1E19" w:rsidRDefault="009A1E19" w:rsidP="009A1E19">
      <w:pPr>
        <w:pStyle w:val="ARTartustawynprozporzdzenia"/>
      </w:pPr>
      <w:r w:rsidRPr="00BD25B5">
        <w:rPr>
          <w:rStyle w:val="Ppogrubienie"/>
        </w:rPr>
        <w:t>Art. 78e.</w:t>
      </w:r>
      <w:r w:rsidRPr="009A1E19">
        <w:rPr>
          <w:rStyle w:val="IGindeksgrny"/>
        </w:rPr>
        <w:t> </w:t>
      </w:r>
      <w:r w:rsidRPr="009A1E19">
        <w:t>1. (uchylony)</w:t>
      </w:r>
    </w:p>
    <w:p w:rsidR="009A1E19" w:rsidRPr="009A1E19" w:rsidRDefault="009A1E19" w:rsidP="009A1E19">
      <w:pPr>
        <w:pStyle w:val="USTustnpkodeksu"/>
      </w:pPr>
      <w:r w:rsidRPr="009A1E19">
        <w:t>2. Oceny rozwiązania każdego z zadań z części od pierwszej do czwartej egzaminu adwokackiego dokonują niez</w:t>
      </w:r>
      <w:r w:rsidRPr="009A1E19">
        <w:t>a</w:t>
      </w:r>
      <w:r w:rsidRPr="009A1E19">
        <w:t>leżnie od siebie dwaj egzaminatorzy z dziedzin prawa, których dotyczy praca pisemna, jeden spośród wskazanych przez Ministra Sprawiedliwości, drugi spośród wskazanych przez Naczelną Radę Adwokacką, biorąc pod uwagę w szczególności zachowanie wymogów formalnych, zastosowanie właściwych przepisów prawa i umiejętność ich inte</w:t>
      </w:r>
      <w:r w:rsidRPr="009A1E19">
        <w:t>r</w:t>
      </w:r>
      <w:r w:rsidRPr="009A1E19">
        <w:t>pretacji, poprawność zaproponowanego przez zdającego sposobu rozstrzygnięcia problemu z uwzględnieniem interesu strony, którą zgodnie z zadaniem reprezentuje. Oceny rozwiązania zadania z części piątej egzaminu adwokackiego dok</w:t>
      </w:r>
      <w:r w:rsidRPr="009A1E19">
        <w:t>o</w:t>
      </w:r>
      <w:r w:rsidRPr="009A1E19">
        <w:t>nują niezależnie od siebie dwaj egzaminatorzy wyznaczeni przez przewodniczącego komisji egzaminacyjnej, jeden sp</w:t>
      </w:r>
      <w:r w:rsidRPr="009A1E19">
        <w:t>o</w:t>
      </w:r>
      <w:r w:rsidRPr="009A1E19">
        <w:t>śród wskazanych przez Ministra Sprawiedliwości, drugi spośród wskazanych przez Naczelną Radę Adwokacką, biorąc pod uwagę w szczególności zachowanie wymogów formalnych, zastosowanie właściwych przepisów prawa i umiejętność ich interpretacji, poprawność zaproponowanego przez zdającego sposobu rozstrzygnięcia problemu z uwzględnieniem interesu publicznego.</w:t>
      </w:r>
    </w:p>
    <w:p w:rsidR="009A1E19" w:rsidRPr="009A1E19" w:rsidRDefault="009A1E19" w:rsidP="009A1E19">
      <w:pPr>
        <w:pStyle w:val="USTustnpkodeksu"/>
      </w:pPr>
      <w:r w:rsidRPr="009A1E19">
        <w:t>3. Każdy z egzaminatorów sprawdzających pracę pisemną wystawia ocenę cząstkową i sporządza pisemne uzasa</w:t>
      </w:r>
      <w:r w:rsidRPr="009A1E19">
        <w:t>d</w:t>
      </w:r>
      <w:r w:rsidRPr="009A1E19">
        <w:t>nienie wystawionej oceny cząstkowej i przekazuje je niezwłocznie przewodniczącemu komisji egzaminacyjnej, który załącza wszystkie uzasadnienia ocen cząstkowych dotyczące prac zdającego do protokołu z przebiegu egzaminu adwoka</w:t>
      </w:r>
      <w:r w:rsidRPr="009A1E19">
        <w:t>c</w:t>
      </w:r>
      <w:r w:rsidRPr="009A1E19">
        <w:t>kiego.</w:t>
      </w:r>
    </w:p>
    <w:p w:rsidR="009A1E19" w:rsidRPr="009A1E19" w:rsidRDefault="009A1E19" w:rsidP="00BD25B5">
      <w:pPr>
        <w:pStyle w:val="USTustnpkodeksu"/>
        <w:keepNext/>
      </w:pPr>
      <w:r w:rsidRPr="009A1E19">
        <w:t>4. Ostateczną ocenę z pracy pisemnej dotyczącej danego zadania z części egzaminu adwokackiego stanowi średnia ocen cząstkowych przyznanych przez każdego z egzaminatorów, przy czym:</w:t>
      </w:r>
    </w:p>
    <w:p w:rsidR="009A1E19" w:rsidRPr="009A1E19" w:rsidRDefault="009A1E19" w:rsidP="00BD25B5">
      <w:pPr>
        <w:pStyle w:val="PKTpunkt"/>
        <w:keepNext/>
      </w:pPr>
      <w:r w:rsidRPr="009A1E19">
        <w:t>1)</w:t>
      </w:r>
      <w:r w:rsidRPr="009A1E19">
        <w:tab/>
        <w:t>oceny pozytywne to:</w:t>
      </w:r>
    </w:p>
    <w:p w:rsidR="009A1E19" w:rsidRPr="009A1E19" w:rsidRDefault="009A1E19" w:rsidP="009A1E19">
      <w:pPr>
        <w:pStyle w:val="LITlitera"/>
      </w:pPr>
      <w:r w:rsidRPr="009A1E19">
        <w:t>a)</w:t>
      </w:r>
      <w:r w:rsidRPr="009A1E19">
        <w:tab/>
        <w:t>celująca – jeżeli średnia arytmetyczna wystawionych ocen wynosi 6,00,</w:t>
      </w:r>
    </w:p>
    <w:p w:rsidR="009A1E19" w:rsidRPr="009A1E19" w:rsidRDefault="009A1E19" w:rsidP="009A1E19">
      <w:pPr>
        <w:pStyle w:val="LITlitera"/>
      </w:pPr>
      <w:r w:rsidRPr="009A1E19">
        <w:t>b)</w:t>
      </w:r>
      <w:r w:rsidRPr="009A1E19">
        <w:tab/>
        <w:t>bardzo dobra – jeżeli średnia arytmetyczna wystawionych ocen wynosi 5,0</w:t>
      </w:r>
      <w:r w:rsidR="00BD25B5" w:rsidRPr="009A1E19">
        <w:t>0</w:t>
      </w:r>
      <w:r w:rsidR="00BD25B5">
        <w:t xml:space="preserve"> lub</w:t>
      </w:r>
      <w:r w:rsidRPr="009A1E19">
        <w:t xml:space="preserve"> 5,50,</w:t>
      </w:r>
    </w:p>
    <w:p w:rsidR="009A1E19" w:rsidRPr="009A1E19" w:rsidRDefault="009A1E19" w:rsidP="009A1E19">
      <w:pPr>
        <w:pStyle w:val="LITlitera"/>
      </w:pPr>
      <w:r w:rsidRPr="009A1E19">
        <w:t>c)</w:t>
      </w:r>
      <w:r w:rsidRPr="009A1E19">
        <w:tab/>
        <w:t>dobra – jeżeli średnia arytmetyczna wystawionych ocen wynosi 4,0</w:t>
      </w:r>
      <w:r w:rsidR="00BD25B5" w:rsidRPr="009A1E19">
        <w:t>0</w:t>
      </w:r>
      <w:r w:rsidR="00BD25B5">
        <w:t xml:space="preserve"> lub</w:t>
      </w:r>
      <w:r w:rsidRPr="009A1E19">
        <w:t xml:space="preserve"> 4,50,</w:t>
      </w:r>
    </w:p>
    <w:p w:rsidR="009A1E19" w:rsidRPr="009A1E19" w:rsidRDefault="009A1E19" w:rsidP="009A1E19">
      <w:pPr>
        <w:pStyle w:val="LITlitera"/>
      </w:pPr>
      <w:r w:rsidRPr="009A1E19">
        <w:t>d)</w:t>
      </w:r>
      <w:r w:rsidRPr="009A1E19">
        <w:tab/>
        <w:t>dostateczna – jeżeli średnia arytmetyczna wystawionych ocen wynosi 3,0</w:t>
      </w:r>
      <w:r w:rsidR="00BD25B5" w:rsidRPr="009A1E19">
        <w:t>0</w:t>
      </w:r>
      <w:r w:rsidR="00BD25B5">
        <w:t xml:space="preserve"> lub</w:t>
      </w:r>
      <w:r w:rsidRPr="009A1E19">
        <w:t xml:space="preserve"> 3,50;</w:t>
      </w:r>
    </w:p>
    <w:p w:rsidR="009A1E19" w:rsidRPr="009A1E19" w:rsidRDefault="009A1E19" w:rsidP="009A1E19">
      <w:pPr>
        <w:pStyle w:val="PKTpunkt"/>
      </w:pPr>
      <w:r w:rsidRPr="009A1E19">
        <w:t>2)</w:t>
      </w:r>
      <w:r w:rsidRPr="009A1E19">
        <w:tab/>
        <w:t>ocena negatywna – niedostateczna – jeżeli średnia arytmetyczna wystawionych ocen wynosi 2,0</w:t>
      </w:r>
      <w:r w:rsidR="00BD25B5" w:rsidRPr="009A1E19">
        <w:t>0</w:t>
      </w:r>
      <w:r w:rsidR="00BD25B5">
        <w:t xml:space="preserve"> lub</w:t>
      </w:r>
      <w:r w:rsidRPr="009A1E19">
        <w:t xml:space="preserve"> 2,50.</w:t>
      </w:r>
    </w:p>
    <w:p w:rsidR="009A1E19" w:rsidRPr="009A1E19" w:rsidRDefault="009A1E19" w:rsidP="00BD25B5">
      <w:pPr>
        <w:pStyle w:val="USTustnpkodeksu"/>
        <w:keepNext/>
      </w:pPr>
      <w:r w:rsidRPr="009A1E19">
        <w:t>5. W przypadku gdy przynajmniej dwie oceny cząstkowe z prac pisemnych zdającego dotyczących zadań z różnych części egzaminu adwokackiego są negatywne, a średnia arytmetyczna, o której mowa</w:t>
      </w:r>
      <w:r w:rsidR="00BD25B5" w:rsidRPr="009A1E19">
        <w:t xml:space="preserve"> w</w:t>
      </w:r>
      <w:r w:rsidR="00BD25B5">
        <w:t> ust. </w:t>
      </w:r>
      <w:r w:rsidRPr="009A1E19">
        <w:t>4, wskazuje na pozytywną ostateczną ocenę tych prac, komisja egzaminacyjna:</w:t>
      </w:r>
    </w:p>
    <w:p w:rsidR="009A1E19" w:rsidRPr="009A1E19" w:rsidRDefault="009A1E19" w:rsidP="009A1E19">
      <w:pPr>
        <w:pStyle w:val="PKTpunkt"/>
      </w:pPr>
      <w:r w:rsidRPr="009A1E19">
        <w:t>1)</w:t>
      </w:r>
      <w:r w:rsidRPr="009A1E19">
        <w:tab/>
        <w:t>odstępuje od wystawienia ostatecznych ocen z tych prac oraz</w:t>
      </w:r>
    </w:p>
    <w:p w:rsidR="009A1E19" w:rsidRPr="009A1E19" w:rsidRDefault="009A1E19" w:rsidP="009A1E19">
      <w:pPr>
        <w:pStyle w:val="PKTpunkt"/>
      </w:pPr>
      <w:r w:rsidRPr="009A1E19">
        <w:t>2)</w:t>
      </w:r>
      <w:r w:rsidRPr="009A1E19">
        <w:tab/>
        <w:t>przekazuje komisji egzaminacyjnej II stopnia przy Ministrze Sprawiedliwości, o której mowa</w:t>
      </w:r>
      <w:r w:rsidR="00BD25B5" w:rsidRPr="009A1E19">
        <w:t xml:space="preserve"> w</w:t>
      </w:r>
      <w:r w:rsidR="00BD25B5">
        <w:t> art. </w:t>
      </w:r>
      <w:r w:rsidR="00F23618">
        <w:t>78h, prace</w:t>
      </w:r>
      <w:r w:rsidR="00F23618">
        <w:br/>
      </w:r>
      <w:r w:rsidRPr="009A1E19">
        <w:t>pisemne zdającego oraz ich oceny cząstkowe, wraz z uzasadnieniami, w celu ustalenia ostatecznych ocen tych prac.</w:t>
      </w:r>
    </w:p>
    <w:p w:rsidR="009A1E19" w:rsidRPr="009A1E19" w:rsidRDefault="009A1E19" w:rsidP="009A1E19">
      <w:pPr>
        <w:pStyle w:val="USTustnpkodeksu"/>
      </w:pPr>
      <w:r w:rsidRPr="009A1E19">
        <w:t>6. W przypadku, o którym mowa</w:t>
      </w:r>
      <w:r w:rsidR="00BD25B5" w:rsidRPr="009A1E19">
        <w:t xml:space="preserve"> w</w:t>
      </w:r>
      <w:r w:rsidR="00BD25B5">
        <w:t> ust. </w:t>
      </w:r>
      <w:r w:rsidRPr="009A1E19">
        <w:t>5, komisja egzaminacyjna II stopnia przy Ministrze Sprawiedliwości stosuje odpowiednio przepisy</w:t>
      </w:r>
      <w:r w:rsidR="00BD25B5">
        <w:t xml:space="preserve"> art. </w:t>
      </w:r>
      <w:r w:rsidRPr="009A1E19">
        <w:t>78f</w:t>
      </w:r>
      <w:r w:rsidR="00BD25B5">
        <w:t xml:space="preserve"> ust. </w:t>
      </w:r>
      <w:r w:rsidR="00BD25B5" w:rsidRPr="009A1E19">
        <w:t>1</w:t>
      </w:r>
      <w:r w:rsidR="00BD25B5">
        <w:t xml:space="preserve"> i </w:t>
      </w:r>
      <w:r w:rsidR="00BD25B5" w:rsidRPr="009A1E19">
        <w:t>2</w:t>
      </w:r>
      <w:r w:rsidR="00BD25B5">
        <w:t xml:space="preserve"> oraz art. </w:t>
      </w:r>
      <w:r w:rsidRPr="009A1E19">
        <w:t>78h</w:t>
      </w:r>
      <w:r w:rsidR="00BD25B5">
        <w:t xml:space="preserve"> ust. </w:t>
      </w:r>
      <w:r w:rsidRPr="009A1E19">
        <w:t>11.</w:t>
      </w:r>
    </w:p>
    <w:p w:rsidR="009A1E19" w:rsidRPr="009A1E19" w:rsidRDefault="009A1E19" w:rsidP="009A1E19">
      <w:pPr>
        <w:pStyle w:val="ARTartustawynprozporzdzenia"/>
      </w:pPr>
      <w:r w:rsidRPr="00BD25B5">
        <w:rPr>
          <w:rStyle w:val="Ppogrubienie"/>
        </w:rPr>
        <w:t>Art. 78f.</w:t>
      </w:r>
      <w:r w:rsidRPr="009A1E19">
        <w:t> 1. Pozytywny wynik z egzaminu adwokackiego otrzymuje zdający, który z każdej części egzaminu adw</w:t>
      </w:r>
      <w:r w:rsidRPr="009A1E19">
        <w:t>o</w:t>
      </w:r>
      <w:r w:rsidRPr="009A1E19">
        <w:t>kackiego otrzymał ocenę pozytywną.</w:t>
      </w:r>
    </w:p>
    <w:p w:rsidR="009A1E19" w:rsidRPr="009A1E19" w:rsidRDefault="009A1E19" w:rsidP="009A1E19">
      <w:pPr>
        <w:pStyle w:val="USTustnpkodeksu"/>
        <w:rPr>
          <w:rStyle w:val="IGindeksgrny"/>
        </w:rPr>
      </w:pPr>
      <w:r w:rsidRPr="009A1E19">
        <w:t>2. Komisja egzaminacyjna podejmuje uchwałę o wyniku egzaminu adwokackiego większością głosów w obecności wszystkich członków komisji egzaminacyjnej. Komisja egzaminacyjna doręcza zdającemu uchwałę o wyniku egzaminu adwokackiego, a jej odpis przesyła Ministrowi Sprawiedliwości, Prezesowi Naczelnej Rady Adwokackiej, właściwej okręgowej radzie adwokackiej oraz dołącza do akt osobowych zdającego.</w:t>
      </w:r>
    </w:p>
    <w:p w:rsidR="009A1E19" w:rsidRPr="009A1E19" w:rsidRDefault="009A1E19" w:rsidP="009A1E19">
      <w:pPr>
        <w:pStyle w:val="USTustnpkodeksu"/>
      </w:pPr>
      <w:r w:rsidRPr="009A1E19">
        <w:t>3. Minister Sprawiedliwości publikuje w Biuletynie Informacji Publicznej imiona i nazwiska osób, które uzyskały pozytywny wynik z egzaminu adwokackiego oraz imiona ich rodziców.</w:t>
      </w:r>
    </w:p>
    <w:p w:rsidR="009A1E19" w:rsidRPr="009A1E19" w:rsidRDefault="009A1E19" w:rsidP="009A1E19">
      <w:pPr>
        <w:pStyle w:val="ARTartustawynprozporzdzenia"/>
      </w:pPr>
      <w:r w:rsidRPr="00BD25B5">
        <w:rPr>
          <w:rStyle w:val="Ppogrubienie"/>
        </w:rPr>
        <w:t>Art. 78g.</w:t>
      </w:r>
      <w:r w:rsidRPr="009A1E19">
        <w:t> 1. Z przebiegu egzaminu adwokackiego sporządza się niezwłocznie protokół, który podpisują członkowie komisji egzaminacyjnej uczestniczący w egzaminie adwokackim. Członkowie komisji egzaminacyjnej mogą zgłaszać uwagi do protokołu.</w:t>
      </w:r>
    </w:p>
    <w:p w:rsidR="009A1E19" w:rsidRPr="009A1E19" w:rsidRDefault="009A1E19" w:rsidP="009A1E19">
      <w:pPr>
        <w:pStyle w:val="USTustnpkodeksu"/>
      </w:pPr>
      <w:r w:rsidRPr="009A1E19">
        <w:t>2. Dokumentację związaną z przeprowadzeniem egzaminu, po jego zakończeniu, przewodniczący komisji egzamin</w:t>
      </w:r>
      <w:r w:rsidRPr="009A1E19">
        <w:t>a</w:t>
      </w:r>
      <w:r w:rsidRPr="009A1E19">
        <w:t>cyjnej przekazuje właściwej okręgowej radzie adwokackiej, z czego sporządza się protokół. Kopię protokołu z przebiegu egzaminu oraz kopię protokołu z przekazania dokumentacji przewodniczący komisji egzaminacyjnej przekazuje Min</w:t>
      </w:r>
      <w:r w:rsidRPr="009A1E19">
        <w:t>i</w:t>
      </w:r>
      <w:r w:rsidRPr="009A1E19">
        <w:t>strowi Sprawiedliwości w terminie 7 dni od dnia sporządzenia.</w:t>
      </w:r>
    </w:p>
    <w:p w:rsidR="009A1E19" w:rsidRPr="009A1E19" w:rsidRDefault="009A1E19" w:rsidP="009A1E19">
      <w:pPr>
        <w:pStyle w:val="ARTartustawynprozporzdzenia"/>
      </w:pPr>
      <w:r w:rsidRPr="00BD25B5">
        <w:rPr>
          <w:rStyle w:val="Ppogrubienie"/>
        </w:rPr>
        <w:t>Art. 78h.</w:t>
      </w:r>
      <w:r w:rsidRPr="009A1E19">
        <w:t> 1. Od uchwały o wyniku egzaminu adwokackiego zdającemu przysługuje odwołanie do komisji egzamin</w:t>
      </w:r>
      <w:r w:rsidRPr="009A1E19">
        <w:t>a</w:t>
      </w:r>
      <w:r w:rsidRPr="009A1E19">
        <w:t>cyjnej II stopnia przy Ministrze Sprawiedliwości w terminie 14 dni od dnia otrzymania uchwały, o której mowa</w:t>
      </w:r>
      <w:r w:rsidR="00BD25B5" w:rsidRPr="009A1E19">
        <w:t xml:space="preserve"> w</w:t>
      </w:r>
      <w:r w:rsidR="00BD25B5">
        <w:t> art. </w:t>
      </w:r>
      <w:r w:rsidRPr="009A1E19">
        <w:t>78f</w:t>
      </w:r>
      <w:r w:rsidR="00BD25B5">
        <w:t xml:space="preserve"> ust. </w:t>
      </w:r>
      <w:r w:rsidRPr="009A1E19">
        <w:t>2.</w:t>
      </w:r>
    </w:p>
    <w:p w:rsidR="009A1E19" w:rsidRPr="009A1E19" w:rsidRDefault="009A1E19" w:rsidP="009A1E19">
      <w:pPr>
        <w:pStyle w:val="USTustnpkodeksu"/>
      </w:pPr>
      <w:r w:rsidRPr="009A1E19">
        <w:t xml:space="preserve">2. Minister Sprawiedliwości powołuje, w drodze zarządzenia, komisję egzaminacyjną II stopnia przy Ministrze Sprawiedliwości, zwaną dalej </w:t>
      </w:r>
      <w:r w:rsidR="00BD25B5">
        <w:t>„</w:t>
      </w:r>
      <w:r w:rsidRPr="009A1E19">
        <w:t>komisją odwoławczą</w:t>
      </w:r>
      <w:r w:rsidR="00BD25B5">
        <w:t>”</w:t>
      </w:r>
      <w:r w:rsidRPr="009A1E19">
        <w:t>, w składzie 9 członków.</w:t>
      </w:r>
    </w:p>
    <w:p w:rsidR="009A1E19" w:rsidRPr="009A1E19" w:rsidRDefault="009A1E19" w:rsidP="009A1E19">
      <w:pPr>
        <w:pStyle w:val="USTustnpkodeksu"/>
      </w:pPr>
      <w:r w:rsidRPr="009A1E19">
        <w:t xml:space="preserve">2a. W przypadku, kiedy przemawiają za tym względy organizacyjne, a w szczególności duża liczba </w:t>
      </w:r>
      <w:proofErr w:type="spellStart"/>
      <w:r w:rsidRPr="009A1E19">
        <w:t>odwołań</w:t>
      </w:r>
      <w:proofErr w:type="spellEnd"/>
      <w:r w:rsidRPr="009A1E19">
        <w:t xml:space="preserve"> od uchwał o wynikach egzaminu adwokackiego, Minister Sprawiedliwości może powołać więcej niż jedną komisję odwoła</w:t>
      </w:r>
      <w:r w:rsidRPr="009A1E19">
        <w:t>w</w:t>
      </w:r>
      <w:r w:rsidRPr="009A1E19">
        <w:t xml:space="preserve">czą do rozpoznania </w:t>
      </w:r>
      <w:proofErr w:type="spellStart"/>
      <w:r w:rsidRPr="009A1E19">
        <w:t>odwołań</w:t>
      </w:r>
      <w:proofErr w:type="spellEnd"/>
      <w:r w:rsidRPr="009A1E19">
        <w:t xml:space="preserve"> od uchwał o wynikach danego egzaminu adwokackiego, wskazując ich właściwość teryt</w:t>
      </w:r>
      <w:r w:rsidRPr="009A1E19">
        <w:t>o</w:t>
      </w:r>
      <w:r w:rsidRPr="009A1E19">
        <w:t>rialną. Przepisu</w:t>
      </w:r>
      <w:r w:rsidR="00BD25B5">
        <w:t xml:space="preserve"> art. </w:t>
      </w:r>
      <w:r w:rsidRPr="009A1E19">
        <w:t>75e</w:t>
      </w:r>
      <w:r w:rsidR="00BD25B5">
        <w:t xml:space="preserve"> ust. </w:t>
      </w:r>
      <w:r w:rsidRPr="009A1E19">
        <w:t>5 nie stosuje się.</w:t>
      </w:r>
    </w:p>
    <w:p w:rsidR="009A1E19" w:rsidRPr="009A1E19" w:rsidRDefault="009A1E19" w:rsidP="00BD25B5">
      <w:pPr>
        <w:pStyle w:val="USTustnpkodeksu"/>
        <w:keepNext/>
      </w:pPr>
      <w:r w:rsidRPr="009A1E19">
        <w:t>3. Do składu komisji odwoławczej kandydatów na członków wskazują:</w:t>
      </w:r>
    </w:p>
    <w:p w:rsidR="009A1E19" w:rsidRPr="009A1E19" w:rsidRDefault="009A1E19" w:rsidP="009A1E19">
      <w:pPr>
        <w:pStyle w:val="PKTpunkt"/>
      </w:pPr>
      <w:r w:rsidRPr="009A1E19">
        <w:t>1)</w:t>
      </w:r>
      <w:r w:rsidRPr="009A1E19">
        <w:tab/>
        <w:t>Minister Sprawiedliwości – 5 członków, spośród których wyznacza przewodniczącego;</w:t>
      </w:r>
    </w:p>
    <w:p w:rsidR="009A1E19" w:rsidRPr="009A1E19" w:rsidRDefault="009A1E19" w:rsidP="009A1E19">
      <w:pPr>
        <w:pStyle w:val="PKTpunkt"/>
      </w:pPr>
      <w:r w:rsidRPr="009A1E19">
        <w:t>2)</w:t>
      </w:r>
      <w:r w:rsidRPr="009A1E19">
        <w:rPr>
          <w:rStyle w:val="Kkursywa"/>
        </w:rPr>
        <w:tab/>
      </w:r>
      <w:r w:rsidRPr="009A1E19">
        <w:t xml:space="preserve">Naczelna Rada Adwokacka – 4 członków – spośród osób, których wiedza i doświadczenie dają rękojmię rzetelnego rozpoznania </w:t>
      </w:r>
      <w:proofErr w:type="spellStart"/>
      <w:r w:rsidRPr="009A1E19">
        <w:t>odwołań</w:t>
      </w:r>
      <w:proofErr w:type="spellEnd"/>
      <w:r w:rsidRPr="009A1E19">
        <w:t>.</w:t>
      </w:r>
    </w:p>
    <w:p w:rsidR="009A1E19" w:rsidRPr="009A1E19" w:rsidRDefault="009A1E19" w:rsidP="009A1E19">
      <w:pPr>
        <w:pStyle w:val="USTustnpkodeksu"/>
      </w:pPr>
      <w:r w:rsidRPr="009A1E19">
        <w:t>4. Przewodniczącemu i członkom komisji odwoławczej za udział w jej pracach przysługuje wynagrodzenie.</w:t>
      </w:r>
    </w:p>
    <w:p w:rsidR="009A1E19" w:rsidRPr="009A1E19" w:rsidRDefault="009A1E19" w:rsidP="009A1E19">
      <w:pPr>
        <w:pStyle w:val="USTustnpkodeksu"/>
      </w:pPr>
      <w:r w:rsidRPr="009A1E19">
        <w:t>5. Przepisy</w:t>
      </w:r>
      <w:r w:rsidR="00BD25B5">
        <w:t xml:space="preserve"> art. </w:t>
      </w:r>
      <w:r w:rsidRPr="009A1E19">
        <w:t>75e</w:t>
      </w:r>
      <w:r w:rsidR="00BD25B5">
        <w:t xml:space="preserve"> ust. </w:t>
      </w:r>
      <w:r w:rsidRPr="009A1E19">
        <w:t xml:space="preserve">5, </w:t>
      </w:r>
      <w:r w:rsidR="00BD25B5" w:rsidRPr="009A1E19">
        <w:t>7</w:t>
      </w:r>
      <w:r w:rsidR="00BD25B5">
        <w:t xml:space="preserve"> i </w:t>
      </w:r>
      <w:r w:rsidRPr="009A1E19">
        <w:t>11,</w:t>
      </w:r>
      <w:r w:rsidR="00BD25B5">
        <w:t xml:space="preserve"> art. </w:t>
      </w:r>
      <w:r w:rsidRPr="009A1E19">
        <w:t>75f</w:t>
      </w:r>
      <w:r w:rsidR="00BD25B5">
        <w:t xml:space="preserve"> ust. </w:t>
      </w:r>
      <w:r w:rsidRPr="009A1E19">
        <w:t>1,</w:t>
      </w:r>
      <w:r w:rsidR="00BD25B5">
        <w:t xml:space="preserve"> ust. </w:t>
      </w:r>
      <w:r w:rsidR="00BD25B5" w:rsidRPr="009A1E19">
        <w:t>2</w:t>
      </w:r>
      <w:r w:rsidR="00BD25B5">
        <w:t xml:space="preserve"> pkt </w:t>
      </w:r>
      <w:r w:rsidRPr="009A1E19">
        <w:t>1, 2, 4, 5,</w:t>
      </w:r>
      <w:r w:rsidR="00BD25B5">
        <w:t xml:space="preserve"> ust. </w:t>
      </w:r>
      <w:r w:rsidRPr="009A1E19">
        <w:t>3 stosuje się odpowiednio.</w:t>
      </w:r>
    </w:p>
    <w:p w:rsidR="009A1E19" w:rsidRPr="009A1E19" w:rsidRDefault="009A1E19" w:rsidP="009A1E19">
      <w:pPr>
        <w:pStyle w:val="USTustnpkodeksu"/>
      </w:pPr>
      <w:r w:rsidRPr="009A1E19">
        <w:t>6. W przypadku wygaśnięcia członkostwa w komisji odwoławczej lub odwołania członka z komisji odwoławczej, Minister Sprawiedliwości niezwłocznie powołuje nowego członka komisji odwoławczej. W przypadku członka, o którym mowa</w:t>
      </w:r>
      <w:r w:rsidR="00BD25B5" w:rsidRPr="009A1E19">
        <w:t xml:space="preserve"> w</w:t>
      </w:r>
      <w:r w:rsidR="00BD25B5">
        <w:t> ust. </w:t>
      </w:r>
      <w:r w:rsidR="00BD25B5" w:rsidRPr="009A1E19">
        <w:t>3</w:t>
      </w:r>
      <w:r w:rsidR="00BD25B5">
        <w:t xml:space="preserve"> pkt </w:t>
      </w:r>
      <w:r w:rsidRPr="009A1E19">
        <w:t>2, Naczelna Rada Adwokacka w terminie określonym przez Ministra Sprawiedliwości wskazuje now</w:t>
      </w:r>
      <w:r w:rsidRPr="009A1E19">
        <w:t>e</w:t>
      </w:r>
      <w:r w:rsidRPr="009A1E19">
        <w:t>go kandydata na członka komisji odwoławczej.</w:t>
      </w:r>
    </w:p>
    <w:p w:rsidR="009A1E19" w:rsidRPr="009A1E19" w:rsidRDefault="009A1E19" w:rsidP="009A1E19">
      <w:pPr>
        <w:pStyle w:val="USTustnpkodeksu"/>
      </w:pPr>
      <w:r w:rsidRPr="009A1E19">
        <w:t>7. Członek komisji odwoławczej podlega wyłączeniu od udziału w postępowaniu w sprawie z przyczyn wskazanych</w:t>
      </w:r>
      <w:r w:rsidR="00BD25B5" w:rsidRPr="009A1E19">
        <w:t xml:space="preserve"> w</w:t>
      </w:r>
      <w:r w:rsidR="00BD25B5">
        <w:t> art. </w:t>
      </w:r>
      <w:r w:rsidRPr="009A1E19">
        <w:t>75g</w:t>
      </w:r>
      <w:r w:rsidR="00BD25B5">
        <w:t xml:space="preserve"> ust. </w:t>
      </w:r>
      <w:r w:rsidRPr="009A1E19">
        <w:t>1. Przepis</w:t>
      </w:r>
      <w:r w:rsidR="00BD25B5">
        <w:t xml:space="preserve"> art. </w:t>
      </w:r>
      <w:r w:rsidRPr="009A1E19">
        <w:t>75g</w:t>
      </w:r>
      <w:r w:rsidR="00BD25B5">
        <w:t xml:space="preserve"> ust. </w:t>
      </w:r>
      <w:r w:rsidRPr="009A1E19">
        <w:t>2 stosuje się.</w:t>
      </w:r>
    </w:p>
    <w:p w:rsidR="009A1E19" w:rsidRPr="009A1E19" w:rsidRDefault="009A1E19" w:rsidP="009A1E19">
      <w:pPr>
        <w:pStyle w:val="USTustnpkodeksu"/>
      </w:pPr>
      <w:r w:rsidRPr="009A1E19">
        <w:t>8. Członkowie komisji odwoławczej przed przystąpieniem do rozpatrywania sprawy składają pisemne oświadczenia, iż nie pozostają z osobą, której dotyczy sprawa, w stosunku, o którym mowa</w:t>
      </w:r>
      <w:r w:rsidR="00BD25B5" w:rsidRPr="009A1E19">
        <w:t xml:space="preserve"> w</w:t>
      </w:r>
      <w:r w:rsidR="00BD25B5">
        <w:t> art. </w:t>
      </w:r>
      <w:r w:rsidRPr="009A1E19">
        <w:t>75g</w:t>
      </w:r>
      <w:r w:rsidR="00BD25B5">
        <w:t xml:space="preserve"> ust. </w:t>
      </w:r>
      <w:r w:rsidRPr="009A1E19">
        <w:t>1.</w:t>
      </w:r>
    </w:p>
    <w:p w:rsidR="009A1E19" w:rsidRPr="009A1E19" w:rsidRDefault="009A1E19" w:rsidP="009A1E19">
      <w:pPr>
        <w:pStyle w:val="USTustnpkodeksu"/>
      </w:pPr>
      <w:r w:rsidRPr="009A1E19">
        <w:t xml:space="preserve">9. Do zadań komisji odwoławczej należy rozpatrywanie </w:t>
      </w:r>
      <w:proofErr w:type="spellStart"/>
      <w:r w:rsidRPr="009A1E19">
        <w:t>odwołań</w:t>
      </w:r>
      <w:proofErr w:type="spellEnd"/>
      <w:r w:rsidRPr="009A1E19">
        <w:t xml:space="preserve"> od wyników egzaminu adwokackiego.</w:t>
      </w:r>
    </w:p>
    <w:p w:rsidR="009A1E19" w:rsidRPr="009A1E19" w:rsidRDefault="009A1E19" w:rsidP="009A1E19">
      <w:pPr>
        <w:pStyle w:val="USTustnpkodeksu"/>
      </w:pPr>
      <w:r w:rsidRPr="009A1E19">
        <w:t>10. Uchwały są podejmowane większością 2/3 głosów w obecności co najmniej połowy członków komisji odwoła</w:t>
      </w:r>
      <w:r w:rsidRPr="009A1E19">
        <w:t>w</w:t>
      </w:r>
      <w:r w:rsidRPr="009A1E19">
        <w:t>czej.</w:t>
      </w:r>
    </w:p>
    <w:p w:rsidR="009A1E19" w:rsidRPr="009A1E19" w:rsidRDefault="009A1E19" w:rsidP="009A1E19">
      <w:pPr>
        <w:pStyle w:val="USTustnpkodeksu"/>
      </w:pPr>
      <w:r w:rsidRPr="009A1E19">
        <w:t>11. Od uchwały komisji odwoławczej służy skarga do sądu administracyjnego.</w:t>
      </w:r>
    </w:p>
    <w:p w:rsidR="009A1E19" w:rsidRPr="009A1E19" w:rsidRDefault="009A1E19" w:rsidP="009A1E19">
      <w:pPr>
        <w:pStyle w:val="USTustnpkodeksu"/>
      </w:pPr>
      <w:r w:rsidRPr="009A1E19">
        <w:t>12. Do postępowania przed komisją odwoławczą stosuje się odpowiednio przepisy Kodeksu postępowania admin</w:t>
      </w:r>
      <w:r w:rsidRPr="009A1E19">
        <w:t>i</w:t>
      </w:r>
      <w:r w:rsidRPr="009A1E19">
        <w:t>stracyjnego.</w:t>
      </w:r>
    </w:p>
    <w:p w:rsidR="009A1E19" w:rsidRPr="009A1E19" w:rsidRDefault="009A1E19" w:rsidP="009A1E19">
      <w:pPr>
        <w:pStyle w:val="USTustnpkodeksu"/>
      </w:pPr>
      <w:r w:rsidRPr="009A1E19">
        <w:t>13. Obsługę administracyjno</w:t>
      </w:r>
      <w:r w:rsidRPr="009A1E19">
        <w:softHyphen/>
      </w:r>
      <w:r w:rsidRPr="009A1E19">
        <w:softHyphen/>
      </w:r>
      <w:r w:rsidRPr="009A1E19">
        <w:softHyphen/>
      </w:r>
      <w:r w:rsidRPr="009A1E19">
        <w:softHyphen/>
      </w:r>
      <w:r w:rsidR="00BD25B5">
        <w:softHyphen/>
      </w:r>
      <w:r w:rsidR="00BD25B5">
        <w:noBreakHyphen/>
      </w:r>
      <w:r w:rsidRPr="009A1E19">
        <w:t>biurową komisji odwoławczej zapewnia Minister Sprawiedliwości.</w:t>
      </w:r>
    </w:p>
    <w:p w:rsidR="009A1E19" w:rsidRPr="009A1E19" w:rsidRDefault="009A1E19" w:rsidP="00BD25B5">
      <w:pPr>
        <w:pStyle w:val="USTustnpkodeksu"/>
        <w:keepNext/>
      </w:pPr>
      <w:r w:rsidRPr="009A1E19">
        <w:t>14. Minister Sprawiedliwości określi w drodze rozporządzenia:</w:t>
      </w:r>
    </w:p>
    <w:p w:rsidR="009A1E19" w:rsidRPr="009A1E19" w:rsidRDefault="009A1E19" w:rsidP="009A1E19">
      <w:pPr>
        <w:pStyle w:val="PKTpunkt"/>
      </w:pPr>
      <w:r w:rsidRPr="009A1E19">
        <w:t>1)</w:t>
      </w:r>
      <w:r w:rsidRPr="009A1E19">
        <w:tab/>
        <w:t>tryb i termin zgłaszania kandydatów na członków komisji odwoławczej,</w:t>
      </w:r>
    </w:p>
    <w:p w:rsidR="009A1E19" w:rsidRPr="009A1E19" w:rsidRDefault="009A1E19" w:rsidP="009A1E19">
      <w:pPr>
        <w:pStyle w:val="PKTpunkt"/>
      </w:pPr>
      <w:r w:rsidRPr="009A1E19">
        <w:t>2)</w:t>
      </w:r>
      <w:r w:rsidRPr="009A1E19">
        <w:tab/>
        <w:t>termin powołania komisji odwoławczej,</w:t>
      </w:r>
    </w:p>
    <w:p w:rsidR="009A1E19" w:rsidRPr="009A1E19" w:rsidRDefault="009A1E19" w:rsidP="009A1E19">
      <w:pPr>
        <w:pStyle w:val="PKTpunkt"/>
      </w:pPr>
      <w:r w:rsidRPr="009A1E19">
        <w:t>3)</w:t>
      </w:r>
      <w:r w:rsidRPr="009A1E19">
        <w:tab/>
        <w:t>wysokość wynagrodzenia przewodniczącego i członków komisji odwoławczej, uwzględniając zakres i nakład ich pracy oraz tryb jego wypłacania,</w:t>
      </w:r>
    </w:p>
    <w:p w:rsidR="009A1E19" w:rsidRPr="009A1E19" w:rsidRDefault="009A1E19" w:rsidP="009A1E19">
      <w:pPr>
        <w:pStyle w:val="PKTpunkt"/>
      </w:pPr>
      <w:r w:rsidRPr="009A1E19">
        <w:t>4)</w:t>
      </w:r>
      <w:r w:rsidRPr="009A1E19">
        <w:tab/>
        <w:t>tryb i sposób działania komisji odwoławczej,</w:t>
      </w:r>
    </w:p>
    <w:p w:rsidR="009A1E19" w:rsidRPr="009A1E19" w:rsidRDefault="009A1E19" w:rsidP="00BD25B5">
      <w:pPr>
        <w:pStyle w:val="PKTpunkt"/>
        <w:keepNext/>
      </w:pPr>
      <w:r w:rsidRPr="009A1E19">
        <w:t>5)</w:t>
      </w:r>
      <w:r w:rsidRPr="009A1E19">
        <w:tab/>
        <w:t>sposób zapewnienia obsługi administracyjno</w:t>
      </w:r>
      <w:r w:rsidRPr="009A1E19">
        <w:softHyphen/>
      </w:r>
      <w:r w:rsidRPr="009A1E19">
        <w:softHyphen/>
      </w:r>
      <w:r w:rsidRPr="009A1E19">
        <w:softHyphen/>
      </w:r>
      <w:r w:rsidRPr="009A1E19">
        <w:softHyphen/>
      </w:r>
      <w:r w:rsidR="00BD25B5">
        <w:softHyphen/>
      </w:r>
      <w:r w:rsidR="00BD25B5">
        <w:noBreakHyphen/>
      </w:r>
      <w:r w:rsidRPr="009A1E19">
        <w:t>biurowej komisji odwoławczej</w:t>
      </w:r>
    </w:p>
    <w:p w:rsidR="009A1E19" w:rsidRPr="009A1E19" w:rsidRDefault="009A1E19" w:rsidP="009A1E19">
      <w:pPr>
        <w:pStyle w:val="CZWSPPKTczwsplnapunktw"/>
      </w:pPr>
      <w:r w:rsidRPr="009A1E19">
        <w:t xml:space="preserve">– uwzględniając konieczność prawidłowego i terminowego rozpoznawania </w:t>
      </w:r>
      <w:proofErr w:type="spellStart"/>
      <w:r w:rsidRPr="009A1E19">
        <w:t>odwołań</w:t>
      </w:r>
      <w:proofErr w:type="spellEnd"/>
      <w:r w:rsidRPr="009A1E19">
        <w:t xml:space="preserve"> oraz zapewnienia zachowania be</w:t>
      </w:r>
      <w:r w:rsidRPr="009A1E19">
        <w:t>z</w:t>
      </w:r>
      <w:r w:rsidRPr="009A1E19">
        <w:t>stronności pracy członków komisji odwoławczej.</w:t>
      </w:r>
    </w:p>
    <w:p w:rsidR="009A1E19" w:rsidRPr="009A1E19" w:rsidRDefault="009A1E19" w:rsidP="009A1E19">
      <w:pPr>
        <w:pStyle w:val="ARTartustawynprozporzdzenia"/>
      </w:pPr>
      <w:r w:rsidRPr="00BD25B5">
        <w:rPr>
          <w:rStyle w:val="Ppogrubienie"/>
        </w:rPr>
        <w:t>Art. 78i.</w:t>
      </w:r>
      <w:r w:rsidRPr="009A1E19">
        <w:t> W przypadku nieuzyskania pozytywnego wyniku z egzaminu adwokackiego, zdający może przystępować do kolejnych egzaminów adwokackich, z tym że egzamin ten zdaje w całości.</w:t>
      </w:r>
    </w:p>
    <w:p w:rsidR="009A1E19" w:rsidRPr="009A1E19" w:rsidRDefault="009A1E19" w:rsidP="00BD25B5">
      <w:pPr>
        <w:pStyle w:val="ARTartustawynprozporzdzenia"/>
        <w:keepNext/>
      </w:pPr>
      <w:r w:rsidRPr="00BD25B5">
        <w:rPr>
          <w:rStyle w:val="Ppogrubienie"/>
        </w:rPr>
        <w:t>Art. 79.</w:t>
      </w:r>
      <w:r w:rsidRPr="009A1E19">
        <w:t> 1. Okręgowa rada adwokacka skreśla aplikanta adwokackiego z listy w wypadku:</w:t>
      </w:r>
    </w:p>
    <w:p w:rsidR="009A1E19" w:rsidRPr="009A1E19" w:rsidRDefault="009A1E19" w:rsidP="009A1E19">
      <w:pPr>
        <w:pStyle w:val="PKTpunkt"/>
      </w:pPr>
      <w:r w:rsidRPr="009A1E19">
        <w:t>1)</w:t>
      </w:r>
      <w:r w:rsidRPr="009A1E19">
        <w:tab/>
        <w:t>okoliczności wymienionych</w:t>
      </w:r>
      <w:r w:rsidR="00BD25B5" w:rsidRPr="009A1E19">
        <w:t xml:space="preserve"> w</w:t>
      </w:r>
      <w:r w:rsidR="00BD25B5">
        <w:t> art. </w:t>
      </w:r>
      <w:r w:rsidRPr="009A1E19">
        <w:t>7</w:t>
      </w:r>
      <w:r w:rsidR="00BD25B5" w:rsidRPr="009A1E19">
        <w:t>2</w:t>
      </w:r>
      <w:r w:rsidR="00BD25B5">
        <w:t xml:space="preserve"> ust. </w:t>
      </w:r>
      <w:r w:rsidR="00BD25B5" w:rsidRPr="009A1E19">
        <w:t>1</w:t>
      </w:r>
      <w:r w:rsidR="00BD25B5">
        <w:t xml:space="preserve"> i art. </w:t>
      </w:r>
      <w:r w:rsidRPr="009A1E19">
        <w:t>74;</w:t>
      </w:r>
    </w:p>
    <w:p w:rsidR="009A1E19" w:rsidRPr="009A1E19" w:rsidRDefault="009A1E19" w:rsidP="009A1E19">
      <w:pPr>
        <w:pStyle w:val="PKTpunkt"/>
      </w:pPr>
      <w:r w:rsidRPr="009A1E19">
        <w:t>2)</w:t>
      </w:r>
      <w:r w:rsidRPr="009A1E19">
        <w:tab/>
        <w:t>niezakończenia przez niego, bez usprawiedliwionej przyczyny, aplikacji adwokackiej w terminie, o którym mowa</w:t>
      </w:r>
      <w:r w:rsidR="00BD25B5" w:rsidRPr="009A1E19">
        <w:t xml:space="preserve"> w</w:t>
      </w:r>
      <w:r w:rsidR="00BD25B5">
        <w:t> art. </w:t>
      </w:r>
      <w:r w:rsidRPr="009A1E19">
        <w:t>7</w:t>
      </w:r>
      <w:r w:rsidR="00BD25B5" w:rsidRPr="009A1E19">
        <w:t>6</w:t>
      </w:r>
      <w:r w:rsidR="00BD25B5">
        <w:t xml:space="preserve"> ust. </w:t>
      </w:r>
      <w:r w:rsidRPr="009A1E19">
        <w:t>1;</w:t>
      </w:r>
    </w:p>
    <w:p w:rsidR="009A1E19" w:rsidRPr="009A1E19" w:rsidRDefault="009A1E19" w:rsidP="009A1E19">
      <w:pPr>
        <w:pStyle w:val="PKTpunkt"/>
      </w:pPr>
      <w:r w:rsidRPr="009A1E19">
        <w:t>3)</w:t>
      </w:r>
      <w:r w:rsidRPr="009A1E19">
        <w:tab/>
        <w:t>wpisu na listę adwokatów;</w:t>
      </w:r>
    </w:p>
    <w:p w:rsidR="009A1E19" w:rsidRPr="009A1E19" w:rsidRDefault="009A1E19" w:rsidP="009A1E19">
      <w:pPr>
        <w:pStyle w:val="PKTpunkt"/>
      </w:pPr>
      <w:r w:rsidRPr="009A1E19">
        <w:t>4)</w:t>
      </w:r>
      <w:r w:rsidRPr="009A1E19">
        <w:tab/>
        <w:t>upływu roku od daty zakończenia aplikacji wskazanej w zaświadczeniu o odbyciu aplikacji adwokackiej.</w:t>
      </w:r>
    </w:p>
    <w:p w:rsidR="009A1E19" w:rsidRPr="009A1E19" w:rsidRDefault="009A1E19" w:rsidP="009A1E19">
      <w:pPr>
        <w:pStyle w:val="USTustnpkodeksu"/>
        <w:rPr>
          <w:rStyle w:val="Kkursywa"/>
        </w:rPr>
      </w:pPr>
      <w:r w:rsidRPr="009A1E19">
        <w:t>1a.</w:t>
      </w:r>
      <w:r w:rsidRPr="009A1E19">
        <w:rPr>
          <w:rStyle w:val="IGindeksgrny"/>
        </w:rPr>
        <w:footnoteReference w:id="32"/>
      </w:r>
      <w:r w:rsidRPr="009A1E19">
        <w:rPr>
          <w:rStyle w:val="IGindeksgrny"/>
        </w:rPr>
        <w:t>)</w:t>
      </w:r>
      <w:r w:rsidRPr="009A1E19">
        <w:t> Aplikanta adwokackiego skreśla się z listy aplikantów również w razie orzeczenia przez sąd dyscyplinarny kary wydalenia z adwokatury.</w:t>
      </w:r>
    </w:p>
    <w:p w:rsidR="009A1E19" w:rsidRPr="009A1E19" w:rsidRDefault="009A1E19" w:rsidP="009A1E19">
      <w:pPr>
        <w:pStyle w:val="USTustnpkodeksu"/>
      </w:pPr>
      <w:r w:rsidRPr="009A1E19">
        <w:t>2. Okręgowa rada adwokacka może skreślić aplikanta adwokackiego z listy aplikantów adwokackich w okresie pierwszych dwóch lat aplikacji, jeżeli stwierdzi jego nieprzydatność do wykonywania zawodu adwokata.</w:t>
      </w:r>
    </w:p>
    <w:p w:rsidR="009A1E19" w:rsidRPr="009A1E19" w:rsidRDefault="009A1E19" w:rsidP="009A1E19">
      <w:pPr>
        <w:pStyle w:val="USTustnpkodeksu"/>
      </w:pPr>
      <w:r w:rsidRPr="009A1E19">
        <w:t>3.</w:t>
      </w:r>
      <w:r w:rsidRPr="009A1E19">
        <w:rPr>
          <w:rStyle w:val="IGindeksgrny"/>
        </w:rPr>
        <w:footnoteReference w:id="33"/>
      </w:r>
      <w:r w:rsidRPr="009A1E19">
        <w:rPr>
          <w:rStyle w:val="IGindeksgrny"/>
        </w:rPr>
        <w:t>)</w:t>
      </w:r>
      <w:r w:rsidRPr="009A1E19">
        <w:t> Do skreślenia aplikanta adwokackiego z listy aplikantów z przyczyn wskazanych</w:t>
      </w:r>
      <w:r w:rsidR="00BD25B5" w:rsidRPr="009A1E19">
        <w:t xml:space="preserve"> w</w:t>
      </w:r>
      <w:r w:rsidR="00BD25B5">
        <w:t> ust. </w:t>
      </w:r>
      <w:r w:rsidR="00BD25B5" w:rsidRPr="009A1E19">
        <w:t>1</w:t>
      </w:r>
      <w:r w:rsidR="00BD25B5">
        <w:t xml:space="preserve"> i </w:t>
      </w:r>
      <w:r w:rsidRPr="009A1E19">
        <w:t>2 stosuje się odp</w:t>
      </w:r>
      <w:r w:rsidRPr="009A1E19">
        <w:t>o</w:t>
      </w:r>
      <w:r w:rsidRPr="009A1E19">
        <w:t>wiednio przepisy</w:t>
      </w:r>
      <w:r w:rsidR="00BD25B5">
        <w:t xml:space="preserve"> art. </w:t>
      </w:r>
      <w:r w:rsidRPr="009A1E19">
        <w:t>6</w:t>
      </w:r>
      <w:r w:rsidR="00BD25B5" w:rsidRPr="009A1E19">
        <w:t>8</w:t>
      </w:r>
      <w:r w:rsidR="00BD25B5">
        <w:t xml:space="preserve"> ust. </w:t>
      </w:r>
      <w:r w:rsidRPr="009A1E19">
        <w:t xml:space="preserve">5, </w:t>
      </w:r>
      <w:r w:rsidR="00BD25B5" w:rsidRPr="009A1E19">
        <w:t>6</w:t>
      </w:r>
      <w:r w:rsidR="00BD25B5">
        <w:t xml:space="preserve"> i </w:t>
      </w:r>
      <w:r w:rsidRPr="009A1E19">
        <w:t>7.</w:t>
      </w:r>
    </w:p>
    <w:p w:rsidR="009A1E19" w:rsidRPr="009A1E19" w:rsidRDefault="009A1E19" w:rsidP="009A1E19">
      <w:pPr>
        <w:pStyle w:val="USTustnpkodeksu"/>
      </w:pPr>
      <w:r w:rsidRPr="009A1E19">
        <w:t>4. Od uchwały Prezydium Naczelnej Rady Adwokackiej w sprawie skreślenia z listy aplikantów adwokackich służy skarga do sądu administracyjnego w terminie 30 dni od dnia doręczenia uchwały.</w:t>
      </w:r>
    </w:p>
    <w:p w:rsidR="009A1E19" w:rsidRPr="009A1E19" w:rsidRDefault="009A1E19" w:rsidP="009A1E19">
      <w:pPr>
        <w:pStyle w:val="TYTDZOZNoznaczenietytuulubdziau"/>
      </w:pPr>
      <w:r w:rsidRPr="009A1E19">
        <w:t>DZIAŁ VIII</w:t>
      </w:r>
    </w:p>
    <w:p w:rsidR="009A1E19" w:rsidRPr="009A1E19" w:rsidRDefault="009A1E19" w:rsidP="00BD25B5">
      <w:pPr>
        <w:pStyle w:val="TYTDZPRZEDMprzedmiotregulacjitytuulubdziau"/>
      </w:pPr>
      <w:r w:rsidRPr="009A1E19">
        <w:t>Odpowiedzialność dyscyplinarna</w:t>
      </w:r>
    </w:p>
    <w:p w:rsidR="009A1E19" w:rsidRPr="009A1E19" w:rsidRDefault="009A1E19" w:rsidP="009A1E19">
      <w:pPr>
        <w:pStyle w:val="ARTartustawynprozporzdzenia"/>
      </w:pPr>
      <w:r w:rsidRPr="00BD25B5">
        <w:rPr>
          <w:rStyle w:val="Ppogrubienie"/>
        </w:rPr>
        <w:t>Art. 80.</w:t>
      </w:r>
      <w:r w:rsidRPr="009A1E19">
        <w:rPr>
          <w:rStyle w:val="IGindeksgrny"/>
        </w:rPr>
        <w:footnoteReference w:id="34"/>
      </w:r>
      <w:r w:rsidRPr="009A1E19">
        <w:rPr>
          <w:rStyle w:val="IGindeksgrny"/>
        </w:rPr>
        <w:t>)</w:t>
      </w:r>
      <w:r w:rsidRPr="009A1E19">
        <w:rPr>
          <w:rStyle w:val="Ppogrubienie"/>
        </w:rPr>
        <w:t> </w:t>
      </w:r>
      <w:r w:rsidRPr="009A1E19">
        <w:t>Adwokaci i aplikanci adwokaccy podlegają odpowiedzialności dyscyplinarnej za postępowanie sprzeczne z prawem, zasadami etyki lub godnością zawodu bądź za naruszenie swych obowiązków zawodowych, a adwokaci ró</w:t>
      </w:r>
      <w:r w:rsidRPr="009A1E19">
        <w:t>w</w:t>
      </w:r>
      <w:r w:rsidRPr="009A1E19">
        <w:t>nież za niespełnienie obowiązku zawarcia umowy ubezpieczenia, o którym mowa</w:t>
      </w:r>
      <w:r w:rsidR="00BD25B5" w:rsidRPr="009A1E19">
        <w:t xml:space="preserve"> w</w:t>
      </w:r>
      <w:r w:rsidR="00BD25B5">
        <w:t> art. </w:t>
      </w:r>
      <w:r w:rsidRPr="009A1E19">
        <w:t>8a</w:t>
      </w:r>
      <w:r w:rsidR="00BD25B5">
        <w:t xml:space="preserve"> ust. </w:t>
      </w:r>
      <w:r w:rsidRPr="009A1E19">
        <w:t>1, zgodnie z przepisami wydanymi na podstawie</w:t>
      </w:r>
      <w:r w:rsidR="00BD25B5">
        <w:t xml:space="preserve"> art. </w:t>
      </w:r>
      <w:r w:rsidRPr="009A1E19">
        <w:t>8b.</w:t>
      </w:r>
    </w:p>
    <w:p w:rsidR="009A1E19" w:rsidRPr="009A1E19" w:rsidRDefault="009A1E19" w:rsidP="00BD25B5">
      <w:pPr>
        <w:pStyle w:val="ARTartustawynprozporzdzenia"/>
        <w:keepNext/>
      </w:pPr>
      <w:r w:rsidRPr="00BD25B5">
        <w:rPr>
          <w:rStyle w:val="Ppogrubienie"/>
        </w:rPr>
        <w:t>Art. 81.</w:t>
      </w:r>
      <w:r w:rsidRPr="009A1E19">
        <w:t> 1. Kary dyscyplinarne są następujące:</w:t>
      </w:r>
    </w:p>
    <w:p w:rsidR="009A1E19" w:rsidRPr="009A1E19" w:rsidRDefault="009A1E19" w:rsidP="009A1E19">
      <w:pPr>
        <w:pStyle w:val="PKTpunkt"/>
      </w:pPr>
      <w:r w:rsidRPr="009A1E19">
        <w:t>1)</w:t>
      </w:r>
      <w:r w:rsidRPr="009A1E19">
        <w:tab/>
        <w:t>upomnienie;</w:t>
      </w:r>
    </w:p>
    <w:p w:rsidR="009A1E19" w:rsidRPr="009A1E19" w:rsidRDefault="009A1E19" w:rsidP="009A1E19">
      <w:pPr>
        <w:pStyle w:val="PKTpunkt"/>
      </w:pPr>
      <w:r w:rsidRPr="009A1E19">
        <w:t>2)</w:t>
      </w:r>
      <w:r w:rsidRPr="009A1E19">
        <w:tab/>
        <w:t>nagana;</w:t>
      </w:r>
    </w:p>
    <w:p w:rsidR="009A1E19" w:rsidRPr="009A1E19" w:rsidRDefault="009A1E19" w:rsidP="009A1E19">
      <w:pPr>
        <w:pStyle w:val="PKTpunkt"/>
      </w:pPr>
      <w:r w:rsidRPr="009A1E19">
        <w:t>3)</w:t>
      </w:r>
      <w:r w:rsidRPr="009A1E19">
        <w:tab/>
        <w:t>kara pieniężna;</w:t>
      </w:r>
    </w:p>
    <w:p w:rsidR="009A1E19" w:rsidRPr="009A1E19" w:rsidRDefault="009A1E19" w:rsidP="009A1E19">
      <w:pPr>
        <w:pStyle w:val="PKTpunkt"/>
      </w:pPr>
      <w:r w:rsidRPr="009A1E19">
        <w:t>4)</w:t>
      </w:r>
      <w:r w:rsidRPr="009A1E19">
        <w:tab/>
        <w:t>zawieszenie w czynnościach zawodowych na czas od trzech miesięcy do pięciu lat;</w:t>
      </w:r>
    </w:p>
    <w:p w:rsidR="009A1E19" w:rsidRPr="009A1E19" w:rsidRDefault="009A1E19" w:rsidP="009A1E19">
      <w:pPr>
        <w:pStyle w:val="PKTpunkt"/>
        <w:rPr>
          <w:rStyle w:val="IGindeksgrny"/>
        </w:rPr>
      </w:pPr>
      <w:r w:rsidRPr="009A1E19">
        <w:t>5)</w:t>
      </w:r>
      <w:r w:rsidRPr="009A1E19">
        <w:tab/>
        <w:t>(uchylony)</w:t>
      </w:r>
    </w:p>
    <w:p w:rsidR="009A1E19" w:rsidRPr="009A1E19" w:rsidRDefault="009A1E19" w:rsidP="009A1E19">
      <w:pPr>
        <w:pStyle w:val="PKTpunkt"/>
      </w:pPr>
      <w:r w:rsidRPr="009A1E19">
        <w:t>6)</w:t>
      </w:r>
      <w:r w:rsidRPr="009A1E19">
        <w:tab/>
        <w:t>wydalenie z adwokatury.</w:t>
      </w:r>
    </w:p>
    <w:p w:rsidR="009A1E19" w:rsidRPr="009A1E19" w:rsidRDefault="009A1E19" w:rsidP="009A1E19">
      <w:pPr>
        <w:pStyle w:val="USTustnpkodeksu"/>
      </w:pPr>
      <w:r w:rsidRPr="009A1E19">
        <w:t>2. Obok kary nagany i kary pieniężnej można orzec dodatkowo zakaz wykonywania patronatu na czas od roku do pięciu lat.</w:t>
      </w:r>
    </w:p>
    <w:p w:rsidR="009A1E19" w:rsidRPr="009A1E19" w:rsidRDefault="009A1E19" w:rsidP="009A1E19">
      <w:pPr>
        <w:pStyle w:val="USTustnpkodeksu"/>
      </w:pPr>
      <w:r w:rsidRPr="009A1E19">
        <w:t>3. Obok kary zawieszenia w czynnościach zawodowych orzeka się dodatkowo zakaz wykonywania patronatu na czas od lat dwóch do lat dziesięciu.</w:t>
      </w:r>
    </w:p>
    <w:p w:rsidR="009A1E19" w:rsidRPr="009A1E19" w:rsidRDefault="009A1E19" w:rsidP="009A1E19">
      <w:pPr>
        <w:pStyle w:val="USTustnpkodeksu"/>
      </w:pPr>
      <w:r w:rsidRPr="009A1E19">
        <w:t>3a.</w:t>
      </w:r>
      <w:r w:rsidRPr="009A1E19">
        <w:rPr>
          <w:rStyle w:val="IGindeksgrny"/>
        </w:rPr>
        <w:footnoteReference w:id="35"/>
      </w:r>
      <w:r w:rsidRPr="009A1E19">
        <w:rPr>
          <w:rStyle w:val="IGindeksgrny"/>
        </w:rPr>
        <w:t>)</w:t>
      </w:r>
      <w:r w:rsidRPr="009A1E19">
        <w:t> Obok kary dyscyplinarnej można orzec dodatkowo obowiązek przeproszenia pokrzywdzonego. Orzekając ten obowiązek, sąd dyscyplinarny określa sposób jego wykonania, odpowiedni ze względu na okoliczności sprawy.</w:t>
      </w:r>
    </w:p>
    <w:p w:rsidR="009A1E19" w:rsidRPr="009A1E19" w:rsidRDefault="009A1E19" w:rsidP="009A1E19">
      <w:pPr>
        <w:pStyle w:val="USTustnpkodeksu"/>
      </w:pPr>
      <w:r w:rsidRPr="009A1E19">
        <w:t>4. Kara nagany oraz kara pieniężna pociąga za sobą utratę biernego prawa wyborczego do organu samorządu adw</w:t>
      </w:r>
      <w:r w:rsidRPr="009A1E19">
        <w:t>o</w:t>
      </w:r>
      <w:r w:rsidRPr="009A1E19">
        <w:t>kackiego na czas trzech lat od dnia uprawomocnienia się orzeczenia.</w:t>
      </w:r>
    </w:p>
    <w:p w:rsidR="009A1E19" w:rsidRPr="009A1E19" w:rsidRDefault="009A1E19" w:rsidP="009A1E19">
      <w:pPr>
        <w:pStyle w:val="USTustnpkodeksu"/>
      </w:pPr>
      <w:r w:rsidRPr="009A1E19">
        <w:t>5. Kara zawieszenia w czynnościach zawodowych pociąga za sobą utratę biernego i czynnego prawa wyborczego do organu samorządu adwokackiego na czas sześciu lat od dnia uprawomocnienia się orzeczenia.</w:t>
      </w:r>
    </w:p>
    <w:p w:rsidR="009A1E19" w:rsidRPr="009A1E19" w:rsidRDefault="009A1E19" w:rsidP="009A1E19">
      <w:pPr>
        <w:pStyle w:val="USTustnpkodeksu"/>
      </w:pPr>
      <w:r w:rsidRPr="009A1E19">
        <w:t>6.</w:t>
      </w:r>
      <w:r w:rsidRPr="009A1E19">
        <w:rPr>
          <w:rStyle w:val="IGindeksgrny"/>
        </w:rPr>
        <w:footnoteReference w:id="36"/>
      </w:r>
      <w:r w:rsidRPr="009A1E19">
        <w:rPr>
          <w:rStyle w:val="IGindeksgrny"/>
        </w:rPr>
        <w:t>)</w:t>
      </w:r>
      <w:r w:rsidRPr="009A1E19">
        <w:t> Sąd dyscyplinarny może orzec podanie treści orzeczenia do publicznej wiadomości w określony sposób, jeżeli uzna to za celowe ze względu na okoliczności sprawy, o ile nie narusza to interesu pokrzywdzonego.</w:t>
      </w:r>
    </w:p>
    <w:p w:rsidR="009A1E19" w:rsidRPr="009A1E19" w:rsidRDefault="009A1E19" w:rsidP="009A1E19">
      <w:pPr>
        <w:pStyle w:val="ARTartustawynprozporzdzenia"/>
      </w:pPr>
      <w:r w:rsidRPr="00BD25B5">
        <w:rPr>
          <w:rStyle w:val="Ppogrubienie"/>
        </w:rPr>
        <w:t>Art. 82.</w:t>
      </w:r>
      <w:r w:rsidRPr="009A1E19">
        <w:t> 1.</w:t>
      </w:r>
      <w:r w:rsidRPr="009A1E19">
        <w:rPr>
          <w:rStyle w:val="IGindeksgrny"/>
        </w:rPr>
        <w:footnoteReference w:id="37"/>
      </w:r>
      <w:r w:rsidRPr="009A1E19">
        <w:rPr>
          <w:rStyle w:val="IGindeksgrny"/>
        </w:rPr>
        <w:t>)</w:t>
      </w:r>
      <w:r w:rsidRPr="009A1E19">
        <w:t xml:space="preserve"> Karę pieniężną wymierza się w granicach od półtorakrotności do dwunastokrotności minimalnego w</w:t>
      </w:r>
      <w:r w:rsidRPr="009A1E19">
        <w:t>y</w:t>
      </w:r>
      <w:r w:rsidRPr="009A1E19">
        <w:t>nagrodzenia za pracę obowiązującego w dacie popełnienia przewinienia dyscyplinarnego. Wpływy z kar pieniężnych okręgowa rada adwokacka przekazuje na cele adwokatury.</w:t>
      </w:r>
    </w:p>
    <w:p w:rsidR="009A1E19" w:rsidRPr="009A1E19" w:rsidRDefault="009A1E19" w:rsidP="009A1E19">
      <w:pPr>
        <w:pStyle w:val="USTustnpkodeksu"/>
      </w:pPr>
      <w:r w:rsidRPr="009A1E19">
        <w:t>2.</w:t>
      </w:r>
      <w:r w:rsidRPr="009A1E19">
        <w:rPr>
          <w:rStyle w:val="IGindeksgrny"/>
        </w:rPr>
        <w:footnoteReference w:id="38"/>
      </w:r>
      <w:r w:rsidRPr="009A1E19">
        <w:rPr>
          <w:rStyle w:val="IGindeksgrny"/>
        </w:rPr>
        <w:t>)</w:t>
      </w:r>
      <w:r w:rsidRPr="009A1E19">
        <w:t> Kara wydalenia z adwokatury pociąga za sobą skreślenie z listy adwokatów bez prawa ubiegania się o ponowny wpis na listę adwokatów przez okres 10 lat od dnia uprawomocnienia się orzeczenia kary wydalenia z adwokatury.</w:t>
      </w:r>
    </w:p>
    <w:p w:rsidR="009A1E19" w:rsidRPr="009A1E19" w:rsidRDefault="009A1E19" w:rsidP="009A1E19">
      <w:pPr>
        <w:pStyle w:val="ARTartustawynprozporzdzenia"/>
      </w:pPr>
      <w:r w:rsidRPr="00BD25B5">
        <w:rPr>
          <w:rStyle w:val="Ppogrubienie"/>
        </w:rPr>
        <w:t>Art. 83.</w:t>
      </w:r>
      <w:r w:rsidRPr="009A1E19">
        <w:t> 1. W stosunku do aplikantów adwokackich nie orzeka się kary pieniężnej.</w:t>
      </w:r>
    </w:p>
    <w:p w:rsidR="009A1E19" w:rsidRPr="009A1E19" w:rsidRDefault="009A1E19" w:rsidP="009A1E19">
      <w:pPr>
        <w:pStyle w:val="USTustnpkodeksu"/>
      </w:pPr>
      <w:r w:rsidRPr="009A1E19">
        <w:t>2. Przepisy o zawieszeniu adwokatów w czynnościach zawodowych stosuje się odpowiednio do aplikantów adw</w:t>
      </w:r>
      <w:r w:rsidRPr="009A1E19">
        <w:t>o</w:t>
      </w:r>
      <w:r w:rsidRPr="009A1E19">
        <w:t>kackich, przy czym czasu trwania zawieszenia nie zalicza się do okresu obowiązkowej aplikacji adwokackiej.</w:t>
      </w:r>
    </w:p>
    <w:p w:rsidR="009A1E19" w:rsidRPr="009A1E19" w:rsidRDefault="009A1E19" w:rsidP="009A1E19">
      <w:pPr>
        <w:pStyle w:val="USTustnpkodeksu"/>
      </w:pPr>
      <w:r w:rsidRPr="009A1E19">
        <w:t>3.</w:t>
      </w:r>
      <w:r w:rsidRPr="009A1E19">
        <w:rPr>
          <w:rStyle w:val="IGindeksgrny"/>
        </w:rPr>
        <w:footnoteReference w:id="39"/>
      </w:r>
      <w:r w:rsidRPr="009A1E19">
        <w:rPr>
          <w:rStyle w:val="IGindeksgrny"/>
        </w:rPr>
        <w:t>)</w:t>
      </w:r>
      <w:r w:rsidRPr="009A1E19">
        <w:t> Kara wydalenia z adwokatury w stosunku do aplikantów adwokackich pociąga za sobą skreślenie z listy aplika</w:t>
      </w:r>
      <w:r w:rsidRPr="009A1E19">
        <w:t>n</w:t>
      </w:r>
      <w:r w:rsidRPr="009A1E19">
        <w:t>tów bez prawa ubiegania się o ponowny wpis na listę aplikantów adwokackich lub o wpis na listę adwokatów przez okres 5 lat od dnia uprawomocnienia się orzeczenia kary wydalenia z adwokatury.</w:t>
      </w:r>
    </w:p>
    <w:p w:rsidR="009A1E19" w:rsidRPr="009A1E19" w:rsidRDefault="009A1E19" w:rsidP="009A1E19">
      <w:pPr>
        <w:pStyle w:val="ARTartustawynprozporzdzenia"/>
      </w:pPr>
      <w:r w:rsidRPr="00BD25B5">
        <w:rPr>
          <w:rStyle w:val="Ppogrubienie"/>
        </w:rPr>
        <w:t>Art. 84.</w:t>
      </w:r>
      <w:r w:rsidRPr="009A1E19">
        <w:t> 1. W razie jednoczesnego ukarania za kilka przewinień dyscyplinarnych, sąd dyscyplinarny wymierza karę za poszczególne przewinienia, a następnie karę łączną.</w:t>
      </w:r>
    </w:p>
    <w:p w:rsidR="009A1E19" w:rsidRPr="009A1E19" w:rsidRDefault="009A1E19" w:rsidP="00BD25B5">
      <w:pPr>
        <w:pStyle w:val="USTustnpkodeksu"/>
        <w:keepNext/>
      </w:pPr>
      <w:r w:rsidRPr="009A1E19">
        <w:t>2. Przy orzekaniu kary łącznej stosuje się następujące zasady:</w:t>
      </w:r>
    </w:p>
    <w:p w:rsidR="009A1E19" w:rsidRPr="009A1E19" w:rsidRDefault="009A1E19" w:rsidP="009A1E19">
      <w:pPr>
        <w:pStyle w:val="PKTpunkt"/>
      </w:pPr>
      <w:r w:rsidRPr="009A1E19">
        <w:t>1)</w:t>
      </w:r>
      <w:r w:rsidRPr="009A1E19">
        <w:tab/>
        <w:t>w razie orzeczenia kary upomnienia i nagany wymierza się łączną karę nagany;</w:t>
      </w:r>
    </w:p>
    <w:p w:rsidR="009A1E19" w:rsidRPr="009A1E19" w:rsidRDefault="009A1E19" w:rsidP="009A1E19">
      <w:pPr>
        <w:pStyle w:val="PKTpunkt"/>
      </w:pPr>
      <w:r w:rsidRPr="009A1E19">
        <w:t>2)</w:t>
      </w:r>
      <w:r w:rsidRPr="009A1E19">
        <w:tab/>
        <w:t>kary upomnienia i nagany nie podlegają łączeniu z karą pieniężną;</w:t>
      </w:r>
    </w:p>
    <w:p w:rsidR="009A1E19" w:rsidRPr="009A1E19" w:rsidRDefault="009A1E19" w:rsidP="009A1E19">
      <w:pPr>
        <w:pStyle w:val="PKTpunkt"/>
      </w:pPr>
      <w:r w:rsidRPr="009A1E19">
        <w:t>3)</w:t>
      </w:r>
      <w:r w:rsidRPr="009A1E19">
        <w:tab/>
        <w:t>przy karach pieniężnych łączna kara pieniężna nie może przekraczać sumy tych kar i nie może być niższa od najwy</w:t>
      </w:r>
      <w:r w:rsidRPr="009A1E19">
        <w:t>ż</w:t>
      </w:r>
      <w:r w:rsidRPr="009A1E19">
        <w:t>szej z orzeczonych kar pieniężnych;</w:t>
      </w:r>
    </w:p>
    <w:p w:rsidR="009A1E19" w:rsidRPr="009A1E19" w:rsidRDefault="009A1E19" w:rsidP="009A1E19">
      <w:pPr>
        <w:pStyle w:val="PKTpunkt"/>
      </w:pPr>
      <w:r w:rsidRPr="009A1E19">
        <w:t>4)</w:t>
      </w:r>
      <w:r w:rsidRPr="009A1E19">
        <w:tab/>
        <w:t>kara zawieszenia w czynnościach zawodowych nie podlega łączeniu z karami upomnienia, nagany i karą pieniężną;</w:t>
      </w:r>
    </w:p>
    <w:p w:rsidR="009A1E19" w:rsidRPr="009A1E19" w:rsidRDefault="009A1E19" w:rsidP="009A1E19">
      <w:pPr>
        <w:pStyle w:val="PKTpunkt"/>
      </w:pPr>
      <w:r w:rsidRPr="009A1E19">
        <w:t>5)</w:t>
      </w:r>
      <w:r w:rsidRPr="009A1E19">
        <w:tab/>
        <w:t>przy orzeczonych za kilka przewinień karach rodzajowo różnych i karze wydalenia z adwokatury wymierza się karę łączną wydalenia z adwokatury, a w wypadku orzeczonych równocześnie kar pieniężnych karę tę orzeka się na zas</w:t>
      </w:r>
      <w:r w:rsidRPr="009A1E19">
        <w:t>a</w:t>
      </w:r>
      <w:r w:rsidRPr="009A1E19">
        <w:t>dach przewidzianych</w:t>
      </w:r>
      <w:r w:rsidR="00BD25B5" w:rsidRPr="009A1E19">
        <w:t xml:space="preserve"> w</w:t>
      </w:r>
      <w:r w:rsidR="00BD25B5">
        <w:t> pkt </w:t>
      </w:r>
      <w:r w:rsidRPr="009A1E19">
        <w:t>3.</w:t>
      </w:r>
    </w:p>
    <w:p w:rsidR="009A1E19" w:rsidRPr="009A1E19" w:rsidRDefault="009A1E19" w:rsidP="009A1E19">
      <w:pPr>
        <w:pStyle w:val="USTustnpkodeksu"/>
      </w:pPr>
      <w:r w:rsidRPr="009A1E19">
        <w:t>3.</w:t>
      </w:r>
      <w:r w:rsidRPr="009A1E19">
        <w:rPr>
          <w:rStyle w:val="IGindeksgrny"/>
        </w:rPr>
        <w:footnoteReference w:id="40"/>
      </w:r>
      <w:r w:rsidRPr="009A1E19">
        <w:rPr>
          <w:rStyle w:val="IGindeksgrny"/>
        </w:rPr>
        <w:t>)</w:t>
      </w:r>
      <w:r w:rsidRPr="009A1E19">
        <w:t> W przypadku, gdy obwiniony popełnił dwa lub więcej przewinień dyscyplinarnych, zanim zapadło pierwsze, choćby nieprawomocne, orzeczenie co do któregokolwiek z nich, wydaje się orzeczenie łączne, o ile orzeczone kary po</w:t>
      </w:r>
      <w:r w:rsidRPr="009A1E19">
        <w:t>d</w:t>
      </w:r>
      <w:r w:rsidRPr="009A1E19">
        <w:t>legają łączeniu według zasad przewidzianych</w:t>
      </w:r>
      <w:r w:rsidR="00BD25B5" w:rsidRPr="009A1E19">
        <w:t xml:space="preserve"> w</w:t>
      </w:r>
      <w:r w:rsidR="00BD25B5">
        <w:t> ust. </w:t>
      </w:r>
      <w:r w:rsidRPr="009A1E19">
        <w:t>2.</w:t>
      </w:r>
    </w:p>
    <w:p w:rsidR="009A1E19" w:rsidRPr="009A1E19" w:rsidRDefault="009A1E19" w:rsidP="009A1E19">
      <w:pPr>
        <w:pStyle w:val="ARTartustawynprozporzdzenia"/>
      </w:pPr>
      <w:r w:rsidRPr="00BD25B5">
        <w:rPr>
          <w:rStyle w:val="Ppogrubienie"/>
        </w:rPr>
        <w:t>Art. 85.</w:t>
      </w:r>
      <w:r w:rsidRPr="009A1E19">
        <w:rPr>
          <w:rStyle w:val="IGindeksgrny"/>
        </w:rPr>
        <w:footnoteReference w:id="41"/>
      </w:r>
      <w:r w:rsidRPr="009A1E19">
        <w:rPr>
          <w:rStyle w:val="IGindeksgrny"/>
        </w:rPr>
        <w:t>)</w:t>
      </w:r>
      <w:r w:rsidRPr="009A1E19">
        <w:rPr>
          <w:rStyle w:val="Ppogrubienie"/>
        </w:rPr>
        <w:t> </w:t>
      </w:r>
      <w:r w:rsidRPr="009A1E19">
        <w:t>1. Jeżeli przewinienie dyscyplinarne jest mniejszej wagi albo w świetle okoliczności sprawy będzie to w</w:t>
      </w:r>
      <w:r w:rsidRPr="009A1E19">
        <w:t>y</w:t>
      </w:r>
      <w:r w:rsidRPr="009A1E19">
        <w:t>starczającym środkiem dyscyplinującym adwokata lub aplikanta adwokackiego bez potrzeby wymierzenia kary dyscypl</w:t>
      </w:r>
      <w:r w:rsidRPr="009A1E19">
        <w:t>i</w:t>
      </w:r>
      <w:r w:rsidRPr="009A1E19">
        <w:t>narnej, dziekan okręgowej rady adwokackiej, na wniosek rzecznika dyscyplinarnego, może poprzestać na udzieleniu up</w:t>
      </w:r>
      <w:r w:rsidRPr="009A1E19">
        <w:t>o</w:t>
      </w:r>
      <w:r w:rsidRPr="009A1E19">
        <w:t>mnienia dziekańskiego adwokatowi lub aplikantowi adwokackiemu. Rzecznik dyscyplinarny może wystąpić z wnioskiem po uprawomocnieniu się postanowienia o odmowie wszczęcia postępowania dyscyplinarnego albo o umorzeniu tego p</w:t>
      </w:r>
      <w:r w:rsidRPr="009A1E19">
        <w:t>o</w:t>
      </w:r>
      <w:r w:rsidRPr="009A1E19">
        <w:t>stępowania.</w:t>
      </w:r>
    </w:p>
    <w:p w:rsidR="009A1E19" w:rsidRPr="009A1E19" w:rsidRDefault="009A1E19" w:rsidP="009A1E19">
      <w:pPr>
        <w:pStyle w:val="USTustnpkodeksu"/>
      </w:pPr>
      <w:r w:rsidRPr="009A1E19">
        <w:t>2. Udzielając upomnienia dziekańskiego, dziekan może jednocześnie zobowiązać adwokata lub aplikanta adwoka</w:t>
      </w:r>
      <w:r w:rsidRPr="009A1E19">
        <w:t>c</w:t>
      </w:r>
      <w:r w:rsidRPr="009A1E19">
        <w:t>kiego do przeproszenia pokrzywdzonego lub do innego stosownego postępowania.</w:t>
      </w:r>
    </w:p>
    <w:p w:rsidR="009A1E19" w:rsidRPr="009A1E19" w:rsidRDefault="009A1E19" w:rsidP="009A1E19">
      <w:pPr>
        <w:pStyle w:val="USTustnpkodeksu"/>
      </w:pPr>
      <w:r w:rsidRPr="009A1E19">
        <w:t>3. Adwokatowi lub aplikantowi adwokackiemu służy prawo odwołania od upomnienia dziekańskiego do właściwego sądu dyscyplinarnego w terminie 7 dni od udzielenia upomnienia.</w:t>
      </w:r>
    </w:p>
    <w:p w:rsidR="009A1E19" w:rsidRPr="009A1E19" w:rsidRDefault="009A1E19" w:rsidP="009A1E19">
      <w:pPr>
        <w:pStyle w:val="USTustnpkodeksu"/>
      </w:pPr>
      <w:r w:rsidRPr="009A1E19">
        <w:t>4. Od postanowienia sądu dyscyplinarnego w sprawie odwołania, o którym mowa</w:t>
      </w:r>
      <w:r w:rsidR="00BD25B5" w:rsidRPr="009A1E19">
        <w:t xml:space="preserve"> w</w:t>
      </w:r>
      <w:r w:rsidR="00BD25B5">
        <w:t> ust. </w:t>
      </w:r>
      <w:r w:rsidRPr="009A1E19">
        <w:t>3, nie przysługuje środek zaskarżenia.</w:t>
      </w:r>
    </w:p>
    <w:p w:rsidR="009A1E19" w:rsidRPr="009A1E19" w:rsidRDefault="009A1E19" w:rsidP="009A1E19">
      <w:pPr>
        <w:pStyle w:val="ARTartustawynprozporzdzenia"/>
      </w:pPr>
      <w:r w:rsidRPr="00BD25B5">
        <w:rPr>
          <w:rStyle w:val="Ppogrubienie"/>
        </w:rPr>
        <w:t>Art. 86.</w:t>
      </w:r>
      <w:r w:rsidRPr="009A1E19">
        <w:t> Postępowanie dyscyplinarne toczy się niezależnie od postępowania karnego o ten sam czyn, może być je</w:t>
      </w:r>
      <w:r w:rsidRPr="009A1E19">
        <w:t>d</w:t>
      </w:r>
      <w:r w:rsidRPr="009A1E19">
        <w:t>nak zawieszone do czasu ukończenia postępowania karnego.</w:t>
      </w:r>
    </w:p>
    <w:p w:rsidR="009A1E19" w:rsidRPr="009A1E19" w:rsidRDefault="009A1E19" w:rsidP="009A1E19">
      <w:pPr>
        <w:pStyle w:val="ARTartustawynprozporzdzenia"/>
      </w:pPr>
      <w:r w:rsidRPr="00BD25B5">
        <w:rPr>
          <w:rStyle w:val="Ppogrubienie"/>
        </w:rPr>
        <w:t>Art. 86a.</w:t>
      </w:r>
      <w:r w:rsidRPr="009A1E19">
        <w:rPr>
          <w:rStyle w:val="IGindeksgrny"/>
        </w:rPr>
        <w:footnoteReference w:id="42"/>
      </w:r>
      <w:r w:rsidRPr="009A1E19">
        <w:rPr>
          <w:rStyle w:val="IGindeksgrny"/>
        </w:rPr>
        <w:t>)</w:t>
      </w:r>
      <w:r w:rsidRPr="009A1E19">
        <w:t xml:space="preserve"> 1. Rzecznik dyscyplinarny prowadzi postępowanie z urzędu.</w:t>
      </w:r>
    </w:p>
    <w:p w:rsidR="009A1E19" w:rsidRPr="009A1E19" w:rsidRDefault="009A1E19" w:rsidP="009A1E19">
      <w:pPr>
        <w:pStyle w:val="USTustnpkodeksu"/>
      </w:pPr>
      <w:r w:rsidRPr="009A1E19">
        <w:t>2. Rozstrzygnięcia organów prowadzących postępowanie dyscyplinarne opierają się na ustaleniach faktycznych. D</w:t>
      </w:r>
      <w:r w:rsidRPr="009A1E19">
        <w:t>o</w:t>
      </w:r>
      <w:r w:rsidRPr="009A1E19">
        <w:t>wody przeprowadza się na wniosek stron albo z urzędu.</w:t>
      </w:r>
    </w:p>
    <w:p w:rsidR="009A1E19" w:rsidRPr="009A1E19" w:rsidRDefault="009A1E19" w:rsidP="009A1E19">
      <w:pPr>
        <w:pStyle w:val="ARTartustawynprozporzdzenia"/>
      </w:pPr>
      <w:r w:rsidRPr="00BD25B5">
        <w:rPr>
          <w:rStyle w:val="Ppogrubienie"/>
        </w:rPr>
        <w:t>Art. 87.</w:t>
      </w:r>
      <w:r w:rsidRPr="009A1E19">
        <w:rPr>
          <w:rStyle w:val="Ppogrubienie"/>
        </w:rPr>
        <w:t> </w:t>
      </w:r>
      <w:r w:rsidRPr="009A1E19">
        <w:t>(uchylony)</w:t>
      </w:r>
      <w:r w:rsidRPr="009A1E19">
        <w:rPr>
          <w:rStyle w:val="IGindeksgrny"/>
        </w:rPr>
        <w:footnoteReference w:id="43"/>
      </w:r>
      <w:r w:rsidRPr="009A1E19">
        <w:rPr>
          <w:rStyle w:val="IGindeksgrny"/>
        </w:rPr>
        <w:t>)</w:t>
      </w:r>
    </w:p>
    <w:p w:rsidR="009A1E19" w:rsidRPr="009A1E19" w:rsidRDefault="009A1E19" w:rsidP="009A1E19">
      <w:pPr>
        <w:pStyle w:val="ARTartustawynprozporzdzenia"/>
      </w:pPr>
      <w:r w:rsidRPr="00BD25B5">
        <w:rPr>
          <w:rStyle w:val="Ppogrubienie"/>
        </w:rPr>
        <w:t>Art. 88.</w:t>
      </w:r>
      <w:r w:rsidRPr="009A1E19">
        <w:rPr>
          <w:rStyle w:val="IGindeksgrny"/>
        </w:rPr>
        <w:footnoteReference w:id="44"/>
      </w:r>
      <w:r w:rsidRPr="009A1E19">
        <w:rPr>
          <w:rStyle w:val="IGindeksgrny"/>
        </w:rPr>
        <w:t>)</w:t>
      </w:r>
      <w:r w:rsidRPr="009A1E19">
        <w:t> 1. Nie można wszcząć postępowania dyscyplinarnego, jeżeli od czasu popełnienia przewinienia upłynęły trzy lata, a w przypadkach przewidzianych</w:t>
      </w:r>
      <w:r w:rsidR="00BD25B5" w:rsidRPr="009A1E19">
        <w:t xml:space="preserve"> w</w:t>
      </w:r>
      <w:r w:rsidR="00BD25B5">
        <w:t> art. </w:t>
      </w:r>
      <w:r w:rsidR="00BD25B5" w:rsidRPr="009A1E19">
        <w:t>8</w:t>
      </w:r>
      <w:r w:rsidR="00BD25B5">
        <w:t xml:space="preserve"> ust. </w:t>
      </w:r>
      <w:r w:rsidRPr="009A1E19">
        <w:t>2 – rok.</w:t>
      </w:r>
    </w:p>
    <w:p w:rsidR="009A1E19" w:rsidRPr="009A1E19" w:rsidRDefault="009A1E19" w:rsidP="009A1E19">
      <w:pPr>
        <w:pStyle w:val="USTustnpkodeksu"/>
      </w:pPr>
      <w:r w:rsidRPr="009A1E19">
        <w:t>2. W razie wszczęcia postępowania dyscyplinarnego przed upływem terminu, o którym mowa</w:t>
      </w:r>
      <w:r w:rsidR="00BD25B5" w:rsidRPr="009A1E19">
        <w:t xml:space="preserve"> w</w:t>
      </w:r>
      <w:r w:rsidR="00BD25B5">
        <w:t> ust. </w:t>
      </w:r>
      <w:r w:rsidRPr="009A1E19">
        <w:t>1, karalność przewinienia dyscyplinarnego ustaje, jeżeli od czasu jego popełnienia upłynęło pięć lat, a w przypadkach przewidzianych</w:t>
      </w:r>
      <w:r w:rsidR="00BD25B5" w:rsidRPr="009A1E19">
        <w:t xml:space="preserve"> w</w:t>
      </w:r>
      <w:r w:rsidR="00BD25B5">
        <w:t> art. </w:t>
      </w:r>
      <w:r w:rsidR="00BD25B5" w:rsidRPr="009A1E19">
        <w:t>8</w:t>
      </w:r>
      <w:r w:rsidR="00BD25B5">
        <w:t xml:space="preserve"> ust. </w:t>
      </w:r>
      <w:r w:rsidRPr="009A1E19">
        <w:t>2 – trzy lata.</w:t>
      </w:r>
    </w:p>
    <w:p w:rsidR="009A1E19" w:rsidRPr="009A1E19" w:rsidRDefault="009A1E19" w:rsidP="009A1E19">
      <w:pPr>
        <w:pStyle w:val="USTustnpkodeksu"/>
      </w:pPr>
      <w:r w:rsidRPr="009A1E19">
        <w:t>3. Jeżeli czyn zawiera znamiona przestępstwa, przedawnienie dyscyplinarne następuje dopiero z upływem okresu przedawnienia karalności przestępstwa.</w:t>
      </w:r>
    </w:p>
    <w:p w:rsidR="009A1E19" w:rsidRPr="009A1E19" w:rsidRDefault="009A1E19" w:rsidP="009A1E19">
      <w:pPr>
        <w:pStyle w:val="ARTartustawynprozporzdzenia"/>
      </w:pPr>
      <w:r w:rsidRPr="00BD25B5">
        <w:rPr>
          <w:rStyle w:val="Ppogrubienie"/>
        </w:rPr>
        <w:t>Art. 88a.</w:t>
      </w:r>
      <w:r w:rsidRPr="009A1E19">
        <w:rPr>
          <w:rStyle w:val="IGindeksgrny"/>
        </w:rPr>
        <w:footnoteReference w:id="45"/>
      </w:r>
      <w:r w:rsidRPr="009A1E19">
        <w:rPr>
          <w:rStyle w:val="IGindeksgrny"/>
        </w:rPr>
        <w:t>)</w:t>
      </w:r>
      <w:r w:rsidRPr="009A1E19">
        <w:t> 1. Orzeczenia i postanowienia kończące postępowanie dyscyplinarne z urzędu doręcza się wraz z uzasadnieniem stronom oraz Ministrowi Sprawiedliwości.</w:t>
      </w:r>
    </w:p>
    <w:p w:rsidR="009A1E19" w:rsidRPr="009A1E19" w:rsidRDefault="009A1E19" w:rsidP="009A1E19">
      <w:pPr>
        <w:pStyle w:val="USTustnpkodeksu"/>
      </w:pPr>
      <w:r w:rsidRPr="009A1E19">
        <w:t>2. Uzasadnienia nie sporządza się z urzędu w sprawach, w których uwzględniono wniosek rzecznika dyscyplinarnego o wydanie orzeczenia i wymierzenie uzgodnionej z obwinionym kary dyscyplinarnej bez przeprowadzenia rozprawy oraz wniosek obwinionego o wydanie orzeczenia i wymierzenie mu określonej kary dyscyplinarnej, ani w sprawach, w których wymierzono karę upomnienia. Orzeczenie doręcza się z urzędu stronom oraz Ministrowi Sprawiedliwości.</w:t>
      </w:r>
    </w:p>
    <w:p w:rsidR="009A1E19" w:rsidRPr="009A1E19" w:rsidRDefault="009A1E19" w:rsidP="009A1E19">
      <w:pPr>
        <w:pStyle w:val="USTustnpkodeksu"/>
      </w:pPr>
      <w:r w:rsidRPr="009A1E19">
        <w:t>3. W przypadkach, o których mowa</w:t>
      </w:r>
      <w:r w:rsidR="00BD25B5" w:rsidRPr="009A1E19">
        <w:t xml:space="preserve"> w</w:t>
      </w:r>
      <w:r w:rsidR="00BD25B5">
        <w:t> ust. </w:t>
      </w:r>
      <w:r w:rsidRPr="009A1E19">
        <w:t>2, uzasadnienie sporządza i doręcza się na wniosek strony lub Ministra Sprawiedliwości, złożony w terminie 14 dni od dnia doręczenia orzeczenia.</w:t>
      </w:r>
    </w:p>
    <w:p w:rsidR="009A1E19" w:rsidRPr="009A1E19" w:rsidRDefault="009A1E19" w:rsidP="009A1E19">
      <w:pPr>
        <w:pStyle w:val="USTustnpkodeksu"/>
      </w:pPr>
      <w:r w:rsidRPr="009A1E19">
        <w:t>4. Od orzeczeń i postanowień kończących postępowanie dyscyplinarne odwołanie przysługuje stronom oraz Min</w:t>
      </w:r>
      <w:r w:rsidRPr="009A1E19">
        <w:t>i</w:t>
      </w:r>
      <w:r w:rsidRPr="009A1E19">
        <w:t>strowi Sprawiedliwości w terminie 14 dni od dnia doręczenia odpisu orzeczenia albo postanowienia wraz z uzasadnieniem oraz pouczeniem o terminie i sposobie wniesienia odwołania.</w:t>
      </w:r>
    </w:p>
    <w:p w:rsidR="009A1E19" w:rsidRPr="009A1E19" w:rsidRDefault="009A1E19" w:rsidP="009A1E19">
      <w:pPr>
        <w:pStyle w:val="ARTartustawynprozporzdzenia"/>
      </w:pPr>
      <w:r w:rsidRPr="00BD25B5">
        <w:rPr>
          <w:rStyle w:val="Ppogrubienie"/>
        </w:rPr>
        <w:t>Art. 89.</w:t>
      </w:r>
      <w:r w:rsidRPr="009A1E19">
        <w:t> 1. Sąd dyscyplinarny jest w zakresie orzekania niezawisły.</w:t>
      </w:r>
    </w:p>
    <w:p w:rsidR="009A1E19" w:rsidRPr="009A1E19" w:rsidRDefault="009A1E19" w:rsidP="009A1E19">
      <w:pPr>
        <w:pStyle w:val="USTustnpkodeksu"/>
      </w:pPr>
      <w:r w:rsidRPr="009A1E19">
        <w:t>2. Sąd dyscyplinarny rozstrzyga samodzielnie nasuwające się zagadnienia prawne i orzeka na mocy przekonania opartego na swobodnej ocenie całokształtu dowodów, uwzględniając okoliczności przemawiające zarówno na korzyść, jak i na niekorzyść obwinionego.</w:t>
      </w:r>
    </w:p>
    <w:p w:rsidR="009A1E19" w:rsidRPr="009A1E19" w:rsidRDefault="009A1E19" w:rsidP="009A1E19">
      <w:pPr>
        <w:pStyle w:val="ARTartustawynprozporzdzenia"/>
      </w:pPr>
      <w:r w:rsidRPr="00BD25B5">
        <w:rPr>
          <w:rStyle w:val="Ppogrubienie"/>
        </w:rPr>
        <w:t>Art. 90.</w:t>
      </w:r>
      <w:r w:rsidRPr="009A1E19">
        <w:t> 1. Sąd dyscyplinarny wszczyna postępowanie na wniosek uprawnionego oskarżyciela.</w:t>
      </w:r>
    </w:p>
    <w:p w:rsidR="009A1E19" w:rsidRPr="009A1E19" w:rsidRDefault="009A1E19" w:rsidP="009A1E19">
      <w:pPr>
        <w:pStyle w:val="USTustnpkodeksu"/>
      </w:pPr>
      <w:r w:rsidRPr="009A1E19">
        <w:t>2.</w:t>
      </w:r>
      <w:r w:rsidRPr="009A1E19">
        <w:rPr>
          <w:rStyle w:val="IGindeksgrny"/>
        </w:rPr>
        <w:footnoteReference w:id="46"/>
      </w:r>
      <w:r w:rsidRPr="009A1E19">
        <w:rPr>
          <w:rStyle w:val="IGindeksgrny"/>
        </w:rPr>
        <w:t>)</w:t>
      </w:r>
      <w:r w:rsidRPr="009A1E19">
        <w:t> Minister Sprawiedliwości może polecić wszczęcie dochodzenia albo postępowania przed sądem dyscyplinarnym przeciwko adwokatowi lub aplikantowi adwokackiemu.</w:t>
      </w:r>
    </w:p>
    <w:p w:rsidR="009A1E19" w:rsidRPr="009A1E19" w:rsidRDefault="009A1E19" w:rsidP="009A1E19">
      <w:pPr>
        <w:pStyle w:val="USTustnpkodeksu"/>
      </w:pPr>
      <w:r w:rsidRPr="009A1E19">
        <w:t>2a. W wypadku określonym</w:t>
      </w:r>
      <w:r w:rsidR="00BD25B5" w:rsidRPr="009A1E19">
        <w:t xml:space="preserve"> w</w:t>
      </w:r>
      <w:r w:rsidR="00BD25B5">
        <w:t> ust. </w:t>
      </w:r>
      <w:r w:rsidRPr="009A1E19">
        <w:t>2 Ministrowi Sprawiedliwości przysługują prawa strony.</w:t>
      </w:r>
    </w:p>
    <w:p w:rsidR="009A1E19" w:rsidRPr="009A1E19" w:rsidRDefault="009A1E19" w:rsidP="009A1E19">
      <w:pPr>
        <w:pStyle w:val="USTustnpkodeksu"/>
      </w:pPr>
      <w:r w:rsidRPr="009A1E19">
        <w:t>3. Jeżeli adwokat świadczy w państwie członkowskim Unii Europejskiej lub państwie członkowskim Europejskiego Porozumienia o Wolnym Handlu (EFTA) – stronie umowy o Europejskim Obszarze Gospodarczym pomoc prawną na podstawie obowiązujących tam przepisów o świadczeniu pomocy prawnej przez prawników z Unii Europejskiej, sąd dy</w:t>
      </w:r>
      <w:r w:rsidRPr="009A1E19">
        <w:t>s</w:t>
      </w:r>
      <w:r w:rsidRPr="009A1E19">
        <w:t>cyplinarny, który wszczął postępowanie dyscyplinarne, niezwłocznie zawiadamia o tym właściwy organ w tym państwie, przesyłając temu organowi odpis wniosku, o którym mowa</w:t>
      </w:r>
      <w:r w:rsidR="00BD25B5" w:rsidRPr="009A1E19">
        <w:t xml:space="preserve"> w</w:t>
      </w:r>
      <w:r w:rsidR="00BD25B5">
        <w:t> ust. </w:t>
      </w:r>
      <w:r w:rsidRPr="009A1E19">
        <w:t>1.</w:t>
      </w:r>
    </w:p>
    <w:p w:rsidR="009A1E19" w:rsidRPr="009A1E19" w:rsidRDefault="009A1E19" w:rsidP="00BD25B5">
      <w:pPr>
        <w:pStyle w:val="ARTartustawynprozporzdzenia"/>
        <w:keepNext/>
      </w:pPr>
      <w:r w:rsidRPr="00BD25B5">
        <w:rPr>
          <w:rStyle w:val="Ppogrubienie"/>
        </w:rPr>
        <w:t>Art. 91.</w:t>
      </w:r>
      <w:r w:rsidRPr="009A1E19">
        <w:rPr>
          <w:rStyle w:val="IGindeksgrny"/>
        </w:rPr>
        <w:t> </w:t>
      </w:r>
      <w:r w:rsidRPr="009A1E19">
        <w:t>1. W sprawach dyscyplinarnych orzekają:</w:t>
      </w:r>
    </w:p>
    <w:p w:rsidR="009A1E19" w:rsidRPr="009A1E19" w:rsidRDefault="009A1E19" w:rsidP="009A1E19">
      <w:pPr>
        <w:pStyle w:val="PKTpunkt"/>
      </w:pPr>
      <w:r w:rsidRPr="009A1E19">
        <w:t>1)</w:t>
      </w:r>
      <w:r w:rsidRPr="009A1E19">
        <w:tab/>
        <w:t>sąd dyscyplinarny izby adwokackiej;</w:t>
      </w:r>
    </w:p>
    <w:p w:rsidR="009A1E19" w:rsidRPr="009A1E19" w:rsidRDefault="009A1E19" w:rsidP="009A1E19">
      <w:pPr>
        <w:pStyle w:val="PKTpunkt"/>
      </w:pPr>
      <w:r w:rsidRPr="009A1E19">
        <w:t>2)</w:t>
      </w:r>
      <w:r w:rsidRPr="009A1E19">
        <w:tab/>
        <w:t>Wyższy Sąd Dyscyplinarny.</w:t>
      </w:r>
    </w:p>
    <w:p w:rsidR="009A1E19" w:rsidRPr="009A1E19" w:rsidRDefault="009A1E19" w:rsidP="009A1E19">
      <w:pPr>
        <w:pStyle w:val="USTustnpkodeksu"/>
      </w:pPr>
      <w:r w:rsidRPr="009A1E19">
        <w:t>2.</w:t>
      </w:r>
      <w:r w:rsidRPr="009A1E19">
        <w:rPr>
          <w:rStyle w:val="IGindeksgrny"/>
        </w:rPr>
        <w:footnoteReference w:id="47"/>
      </w:r>
      <w:r w:rsidRPr="009A1E19">
        <w:rPr>
          <w:rStyle w:val="IGindeksgrny"/>
        </w:rPr>
        <w:t>)</w:t>
      </w:r>
      <w:r w:rsidRPr="009A1E19">
        <w:t> Sąd dyscyplinarny izby adwokackiej rozpoznaje wszystkie sprawy jako sąd pierwszej instancji, z wyjątkiem spraw określonych</w:t>
      </w:r>
      <w:r w:rsidR="00BD25B5" w:rsidRPr="009A1E19">
        <w:t xml:space="preserve"> w</w:t>
      </w:r>
      <w:r w:rsidR="00BD25B5">
        <w:t> art. </w:t>
      </w:r>
      <w:r w:rsidRPr="009A1E19">
        <w:t>8</w:t>
      </w:r>
      <w:r w:rsidR="00BD25B5" w:rsidRPr="009A1E19">
        <w:t>5</w:t>
      </w:r>
      <w:r w:rsidR="00BD25B5">
        <w:t xml:space="preserve"> ust. </w:t>
      </w:r>
      <w:r w:rsidR="00BD25B5" w:rsidRPr="009A1E19">
        <w:t>3</w:t>
      </w:r>
      <w:r w:rsidR="00BD25B5">
        <w:t xml:space="preserve"> oraz</w:t>
      </w:r>
      <w:r w:rsidRPr="009A1E19">
        <w:t xml:space="preserve"> rozpoznawania odwołania od postanowienia rzecznika dyscyplinarnego o odmowie wszczęcia postępowania dyscyplinarnego lub o umorzeniu postępowania dyscyplinarnego.</w:t>
      </w:r>
    </w:p>
    <w:p w:rsidR="009A1E19" w:rsidRPr="009A1E19" w:rsidRDefault="009A1E19" w:rsidP="00BD25B5">
      <w:pPr>
        <w:pStyle w:val="USTustnpkodeksu"/>
        <w:keepNext/>
      </w:pPr>
      <w:r w:rsidRPr="009A1E19">
        <w:t>3. Wyższy Sąd Dyscyplinarny rozpoznaje:</w:t>
      </w:r>
    </w:p>
    <w:p w:rsidR="009A1E19" w:rsidRPr="009A1E19" w:rsidRDefault="009A1E19" w:rsidP="009A1E19">
      <w:pPr>
        <w:pStyle w:val="PKTpunkt"/>
      </w:pPr>
      <w:r w:rsidRPr="009A1E19">
        <w:t>1)</w:t>
      </w:r>
      <w:r w:rsidRPr="009A1E19">
        <w:tab/>
        <w:t>jako sąd drugiej instancji sprawy rozpoznawane w pierwszej instancji przez sądy dyscyplinarne izb adwokackich;</w:t>
      </w:r>
    </w:p>
    <w:p w:rsidR="009A1E19" w:rsidRPr="009A1E19" w:rsidRDefault="009A1E19" w:rsidP="009A1E19">
      <w:pPr>
        <w:pStyle w:val="PKTpunkt"/>
      </w:pPr>
      <w:r w:rsidRPr="009A1E19">
        <w:t>2)</w:t>
      </w:r>
      <w:r w:rsidRPr="009A1E19">
        <w:tab/>
        <w:t>jako sąd pierwszej instancji sprawy dyscyplinarne członków Naczelnej Rady Adwokackiej i okręgowych rad adw</w:t>
      </w:r>
      <w:r w:rsidRPr="009A1E19">
        <w:t>o</w:t>
      </w:r>
      <w:r w:rsidRPr="009A1E19">
        <w:t>kackich;</w:t>
      </w:r>
    </w:p>
    <w:p w:rsidR="009A1E19" w:rsidRPr="009A1E19" w:rsidRDefault="009A1E19" w:rsidP="009A1E19">
      <w:pPr>
        <w:pStyle w:val="PKTpunkt"/>
      </w:pPr>
      <w:r w:rsidRPr="009A1E19">
        <w:t>3)</w:t>
      </w:r>
      <w:r w:rsidRPr="009A1E19">
        <w:tab/>
        <w:t>inne sprawy przewidziane przepisami ustawy.</w:t>
      </w:r>
    </w:p>
    <w:p w:rsidR="009A1E19" w:rsidRPr="009A1E19" w:rsidRDefault="009A1E19" w:rsidP="009A1E19">
      <w:pPr>
        <w:pStyle w:val="USTustnpkodeksu"/>
      </w:pPr>
      <w:r w:rsidRPr="009A1E19">
        <w:t>4. Sąd orzeka w składzie trzyosobowym. Odwołania od orzeczeń wydanych w trybie, o którym mowa</w:t>
      </w:r>
      <w:r w:rsidR="00BD25B5" w:rsidRPr="009A1E19">
        <w:t xml:space="preserve"> w</w:t>
      </w:r>
      <w:r w:rsidR="00BD25B5">
        <w:t> ust. </w:t>
      </w:r>
      <w:r w:rsidR="00BD25B5" w:rsidRPr="009A1E19">
        <w:t>3</w:t>
      </w:r>
      <w:r w:rsidR="00BD25B5">
        <w:t xml:space="preserve"> pkt </w:t>
      </w:r>
      <w:r w:rsidRPr="009A1E19">
        <w:t>2, rozpoznaje ten sam sąd w innym, pięcioosobowym składzie.</w:t>
      </w:r>
    </w:p>
    <w:p w:rsidR="009A1E19" w:rsidRPr="009A1E19" w:rsidRDefault="009A1E19" w:rsidP="009A1E19">
      <w:pPr>
        <w:pStyle w:val="USTustnpkodeksu"/>
      </w:pPr>
      <w:r w:rsidRPr="009A1E19">
        <w:t>4a.</w:t>
      </w:r>
      <w:r w:rsidRPr="009A1E19">
        <w:rPr>
          <w:rStyle w:val="IGindeksgrny"/>
        </w:rPr>
        <w:footnoteReference w:id="48"/>
      </w:r>
      <w:r w:rsidRPr="009A1E19">
        <w:rPr>
          <w:rStyle w:val="IGindeksgrny"/>
        </w:rPr>
        <w:t>)</w:t>
      </w:r>
      <w:r w:rsidRPr="009A1E19">
        <w:t> Sędziów powołanych do orzekania w sprawie wyznacza prezes sądu dyscyplinarnego, mając na uwadze z</w:t>
      </w:r>
      <w:r w:rsidRPr="009A1E19">
        <w:t>a</w:t>
      </w:r>
      <w:r w:rsidRPr="009A1E19">
        <w:t>pewnienie rozpoznania sprawy bez zbędnej zwłoki oraz równomierne obciążenie sprawami składów sądu.</w:t>
      </w:r>
    </w:p>
    <w:p w:rsidR="009A1E19" w:rsidRPr="009A1E19" w:rsidRDefault="009A1E19" w:rsidP="009A1E19">
      <w:pPr>
        <w:pStyle w:val="USTustnpkodeksu"/>
      </w:pPr>
      <w:r w:rsidRPr="009A1E19">
        <w:t>5. Orzeczenie z uzasadnieniem wydane przez Wyższy Sąd Dyscyplinarny w drugiej instancji doręcza się stronom, Ministrowi Sprawiedliwości oraz Naczelnej Radzie Adwokackiej.</w:t>
      </w:r>
    </w:p>
    <w:p w:rsidR="009A1E19" w:rsidRPr="009A1E19" w:rsidRDefault="009A1E19" w:rsidP="009A1E19">
      <w:pPr>
        <w:pStyle w:val="ARTartustawynprozporzdzenia"/>
      </w:pPr>
      <w:r w:rsidRPr="00BD25B5">
        <w:rPr>
          <w:rStyle w:val="Ppogrubienie"/>
        </w:rPr>
        <w:t>Art. 91a.</w:t>
      </w:r>
      <w:r w:rsidRPr="009A1E19">
        <w:t> 1. Od orzeczenia wydanego przez Wyższy Sąd Dyscyplinarny w drugiej</w:t>
      </w:r>
      <w:r w:rsidR="00F23618">
        <w:t xml:space="preserve"> instancji przysługuje stronom,</w:t>
      </w:r>
      <w:r w:rsidR="00F23618">
        <w:br/>
      </w:r>
      <w:r w:rsidRPr="009A1E19">
        <w:t>Ministrowi Sprawiedliwości, Rzecznikowi Praw Obywatelskich oraz Prezesowi Naczelnej Rady Adwokackiej kasacja do Sądu Najwyższego.</w:t>
      </w:r>
    </w:p>
    <w:p w:rsidR="009A1E19" w:rsidRPr="009A1E19" w:rsidRDefault="009A1E19" w:rsidP="009A1E19">
      <w:pPr>
        <w:pStyle w:val="USTustnpkodeksu"/>
      </w:pPr>
      <w:r w:rsidRPr="009A1E19">
        <w:t>2. Orzeczenie, od którego służy kasacja podmiotom wymienionym</w:t>
      </w:r>
      <w:r w:rsidR="00BD25B5" w:rsidRPr="009A1E19">
        <w:t xml:space="preserve"> w</w:t>
      </w:r>
      <w:r w:rsidR="00BD25B5">
        <w:t> ust. </w:t>
      </w:r>
      <w:r w:rsidRPr="009A1E19">
        <w:t>1, nie podlega wykonaniu do czasu wni</w:t>
      </w:r>
      <w:r w:rsidRPr="009A1E19">
        <w:t>e</w:t>
      </w:r>
      <w:r w:rsidRPr="009A1E19">
        <w:t>sienia kasacji lub bezskutecznego upływu terminu do jej wniesienia.</w:t>
      </w:r>
    </w:p>
    <w:p w:rsidR="009A1E19" w:rsidRPr="009A1E19" w:rsidRDefault="009A1E19" w:rsidP="009A1E19">
      <w:pPr>
        <w:pStyle w:val="ARTartustawynprozporzdzenia"/>
      </w:pPr>
      <w:r w:rsidRPr="00BD25B5">
        <w:rPr>
          <w:rStyle w:val="Ppogrubienie"/>
        </w:rPr>
        <w:t>Art. 91b.</w:t>
      </w:r>
      <w:r w:rsidRPr="009A1E19">
        <w:t> Kasacja może być wniesiona z powodu rażącego naruszenia prawa, jak również rażącej niewspółmierności kary dyscyplinarnej.</w:t>
      </w:r>
    </w:p>
    <w:p w:rsidR="009A1E19" w:rsidRPr="009A1E19" w:rsidRDefault="009A1E19" w:rsidP="009A1E19">
      <w:pPr>
        <w:pStyle w:val="ARTartustawynprozporzdzenia"/>
      </w:pPr>
      <w:r w:rsidRPr="00BD25B5">
        <w:rPr>
          <w:rStyle w:val="Ppogrubienie"/>
        </w:rPr>
        <w:t>Art. 91c.</w:t>
      </w:r>
      <w:r w:rsidRPr="009A1E19">
        <w:t> Kasację wnosi się do Sądu Najwyższego za pośrednictwem Wyższego Sądu Dyscyplinarnego, w terminie 30 dni od dnia doręczenia orzeczenia z uzasadnieniem.</w:t>
      </w:r>
    </w:p>
    <w:p w:rsidR="009A1E19" w:rsidRPr="009A1E19" w:rsidRDefault="009A1E19" w:rsidP="009A1E19">
      <w:pPr>
        <w:pStyle w:val="ARTartustawynprozporzdzenia"/>
      </w:pPr>
      <w:r w:rsidRPr="00BD25B5">
        <w:rPr>
          <w:rStyle w:val="Ppogrubienie"/>
        </w:rPr>
        <w:t>Art. 91d.</w:t>
      </w:r>
      <w:r w:rsidRPr="009A1E19">
        <w:t> 1. Od kasacji, o której mowa</w:t>
      </w:r>
      <w:r w:rsidR="00BD25B5" w:rsidRPr="009A1E19">
        <w:t xml:space="preserve"> w</w:t>
      </w:r>
      <w:r w:rsidR="00BD25B5">
        <w:t> art. </w:t>
      </w:r>
      <w:r w:rsidRPr="009A1E19">
        <w:t>91a</w:t>
      </w:r>
      <w:r w:rsidR="00BD25B5">
        <w:t xml:space="preserve"> ust. </w:t>
      </w:r>
      <w:r w:rsidRPr="009A1E19">
        <w:t>1, nie uiszcza się opłaty sądowej.</w:t>
      </w:r>
    </w:p>
    <w:p w:rsidR="009A1E19" w:rsidRPr="009A1E19" w:rsidRDefault="009A1E19" w:rsidP="009A1E19">
      <w:pPr>
        <w:pStyle w:val="USTustnpkodeksu"/>
      </w:pPr>
      <w:r w:rsidRPr="009A1E19">
        <w:t>2. Orzeczenie, od którego wniesiono kasację, nie podlega wykonaniu do czasu rozpoznania kasacji.</w:t>
      </w:r>
    </w:p>
    <w:p w:rsidR="009A1E19" w:rsidRPr="009A1E19" w:rsidRDefault="009A1E19" w:rsidP="009A1E19">
      <w:pPr>
        <w:pStyle w:val="USTustnpkodeksu"/>
      </w:pPr>
      <w:r w:rsidRPr="009A1E19">
        <w:t>3. Sąd Najwyższy rozpoznaje kasację na rozprawie w składzie trzech sędziów.</w:t>
      </w:r>
    </w:p>
    <w:p w:rsidR="009A1E19" w:rsidRPr="009A1E19" w:rsidRDefault="009A1E19" w:rsidP="009A1E19">
      <w:pPr>
        <w:pStyle w:val="ARTartustawynprozporzdzenia"/>
        <w:rPr>
          <w:rStyle w:val="IGindeksgrny"/>
        </w:rPr>
      </w:pPr>
      <w:r w:rsidRPr="00BD25B5">
        <w:rPr>
          <w:rStyle w:val="Ppogrubienie"/>
        </w:rPr>
        <w:t>Art. 91e.</w:t>
      </w:r>
      <w:r w:rsidRPr="009A1E19">
        <w:t> (uchylony)</w:t>
      </w:r>
    </w:p>
    <w:p w:rsidR="009A1E19" w:rsidRPr="009A1E19" w:rsidRDefault="009A1E19" w:rsidP="009A1E19">
      <w:pPr>
        <w:pStyle w:val="ARTartustawynprozporzdzenia"/>
      </w:pPr>
      <w:r w:rsidRPr="00BD25B5">
        <w:rPr>
          <w:rStyle w:val="Ppogrubienie"/>
        </w:rPr>
        <w:t>Art. 92.</w:t>
      </w:r>
      <w:r w:rsidRPr="009A1E19">
        <w:t> 1. Właściwy do rozpoznania sprawy jest sąd dyscyplinarny izby adwokackiej, której obwiniony jest czło</w:t>
      </w:r>
      <w:r w:rsidRPr="009A1E19">
        <w:t>n</w:t>
      </w:r>
      <w:r w:rsidRPr="009A1E19">
        <w:t>kiem w chwili wszczęcia postępowania dyscyplinarnego.</w:t>
      </w:r>
    </w:p>
    <w:p w:rsidR="009A1E19" w:rsidRPr="009A1E19" w:rsidRDefault="009A1E19" w:rsidP="009A1E19">
      <w:pPr>
        <w:pStyle w:val="USTustnpkodeksu"/>
      </w:pPr>
      <w:r w:rsidRPr="009A1E19">
        <w:t>2. Jeżeli przewinienie objęte jedną sprawą popełniło dwóch lub więcej obwinionych wpisanych na listę adwokatów lub aplikantów adwokackich w różnych izbach, właściwy jest sąd dyscyplinarny, w którego okręgu popełniono przewini</w:t>
      </w:r>
      <w:r w:rsidRPr="009A1E19">
        <w:t>e</w:t>
      </w:r>
      <w:r w:rsidRPr="009A1E19">
        <w:t>nie, a jeżeli miejsca tego ustalić nie można – sąd dyscyplinarny izby, w której wszczęto najpierw postępowanie dyscypl</w:t>
      </w:r>
      <w:r w:rsidRPr="009A1E19">
        <w:t>i</w:t>
      </w:r>
      <w:r w:rsidRPr="009A1E19">
        <w:t>narne.</w:t>
      </w:r>
    </w:p>
    <w:p w:rsidR="009A1E19" w:rsidRPr="009A1E19" w:rsidRDefault="009A1E19" w:rsidP="009A1E19">
      <w:pPr>
        <w:pStyle w:val="USTustnpkodeksu"/>
      </w:pPr>
      <w:r w:rsidRPr="009A1E19">
        <w:t>3. Spory o właściwość miejscową, jeżeli ustalenie właściwości zgodnie</w:t>
      </w:r>
      <w:r w:rsidR="00BD25B5" w:rsidRPr="009A1E19">
        <w:t xml:space="preserve"> z</w:t>
      </w:r>
      <w:r w:rsidR="00BD25B5">
        <w:t> ust. </w:t>
      </w:r>
      <w:r w:rsidRPr="009A1E19">
        <w:t>2 jest niemożliwe, rozstrzyga Wyższy Sąd Dyscyplinarny.</w:t>
      </w:r>
    </w:p>
    <w:p w:rsidR="009A1E19" w:rsidRPr="009A1E19" w:rsidRDefault="009A1E19" w:rsidP="009A1E19">
      <w:pPr>
        <w:pStyle w:val="USTustnpkodeksu"/>
      </w:pPr>
      <w:r w:rsidRPr="009A1E19">
        <w:t>4. W razie gdy sąd właściwy nie może z powodu przeszkody rozpoznać sprawy lub podjąć innej czynności albo gdy wymagają tego względy celowości, Wyższy Sąd Dyscyplinarny wyznaczy inny sąd dyscyplinarny do rozpoznania sprawy.</w:t>
      </w:r>
    </w:p>
    <w:p w:rsidR="009A1E19" w:rsidRPr="009A1E19" w:rsidRDefault="009A1E19" w:rsidP="009A1E19">
      <w:pPr>
        <w:pStyle w:val="ARTartustawynprozporzdzenia"/>
      </w:pPr>
      <w:r w:rsidRPr="00BD25B5">
        <w:rPr>
          <w:rStyle w:val="Ppogrubienie"/>
        </w:rPr>
        <w:t>Art. 93.</w:t>
      </w:r>
      <w:r w:rsidRPr="009A1E19">
        <w:t> 1.</w:t>
      </w:r>
      <w:bookmarkStart w:id="7" w:name="_Ref409084515"/>
      <w:r w:rsidRPr="009A1E19">
        <w:rPr>
          <w:rStyle w:val="IGindeksgrny"/>
        </w:rPr>
        <w:footnoteReference w:id="49"/>
      </w:r>
      <w:bookmarkEnd w:id="7"/>
      <w:r w:rsidRPr="009A1E19">
        <w:rPr>
          <w:rStyle w:val="IGindeksgrny"/>
        </w:rPr>
        <w:t>)</w:t>
      </w:r>
      <w:r w:rsidRPr="009A1E19">
        <w:t xml:space="preserve"> Stronami w dochodzeniu są obwiniony i pokrzywdzony, a w postępowaniu przed sądem dyscyplina</w:t>
      </w:r>
      <w:r w:rsidRPr="009A1E19">
        <w:t>r</w:t>
      </w:r>
      <w:r w:rsidRPr="009A1E19">
        <w:t>nym – oskarżyciel, obwiniony i pokrzywdzony.</w:t>
      </w:r>
    </w:p>
    <w:p w:rsidR="009A1E19" w:rsidRPr="009A1E19" w:rsidRDefault="009A1E19" w:rsidP="009A1E19">
      <w:pPr>
        <w:pStyle w:val="USTustnpkodeksu"/>
      </w:pPr>
      <w:r w:rsidRPr="009A1E19">
        <w:t>2.</w:t>
      </w:r>
      <w:r w:rsidRPr="009A1E19">
        <w:rPr>
          <w:rStyle w:val="IGindeksgrny"/>
        </w:rPr>
        <w:fldChar w:fldCharType="begin"/>
      </w:r>
      <w:r w:rsidRPr="009A1E19">
        <w:rPr>
          <w:rStyle w:val="IGindeksgrny"/>
        </w:rPr>
        <w:instrText xml:space="preserve"> NOTEREF _Ref409084515 \f \h </w:instrText>
      </w:r>
      <w:r w:rsidRPr="009A1E19">
        <w:rPr>
          <w:rStyle w:val="IGindeksgrny"/>
        </w:rPr>
      </w:r>
      <w:r w:rsidRPr="009A1E19">
        <w:rPr>
          <w:rStyle w:val="IGindeksgrny"/>
        </w:rPr>
        <w:fldChar w:fldCharType="separate"/>
      </w:r>
      <w:r w:rsidRPr="009A1E19">
        <w:rPr>
          <w:rStyle w:val="IGindeksgrny"/>
        </w:rPr>
        <w:t>49</w:t>
      </w:r>
      <w:r w:rsidRPr="009A1E19">
        <w:rPr>
          <w:rStyle w:val="IGindeksgrny"/>
        </w:rPr>
        <w:fldChar w:fldCharType="end"/>
      </w:r>
      <w:r w:rsidRPr="009A1E19">
        <w:rPr>
          <w:rStyle w:val="IGindeksgrny"/>
        </w:rPr>
        <w:t>)</w:t>
      </w:r>
      <w:r w:rsidRPr="009A1E19">
        <w:t> Oskarżycielami w postępowaniu przed sądem dyscyplinarnym izby adwokackiej są rzecznik dyscyplinarny, a przed Wyższym Sądem Dyscyplinarnym – Rzecznik Dyscyplinarny Adwokatury, a także ich zastępcy, wykonujący czynności zlecone przez rzeczników.</w:t>
      </w:r>
    </w:p>
    <w:p w:rsidR="009A1E19" w:rsidRPr="009A1E19" w:rsidRDefault="009A1E19" w:rsidP="009A1E19">
      <w:pPr>
        <w:pStyle w:val="USTustnpkodeksu"/>
      </w:pPr>
      <w:r w:rsidRPr="009A1E19">
        <w:t>3.</w:t>
      </w:r>
      <w:r w:rsidRPr="009A1E19">
        <w:rPr>
          <w:rStyle w:val="IGindeksgrny"/>
        </w:rPr>
        <w:fldChar w:fldCharType="begin"/>
      </w:r>
      <w:r w:rsidRPr="009A1E19">
        <w:rPr>
          <w:rStyle w:val="IGindeksgrny"/>
        </w:rPr>
        <w:instrText xml:space="preserve"> NOTEREF _Ref409084515 \f \h </w:instrText>
      </w:r>
      <w:r w:rsidRPr="009A1E19">
        <w:rPr>
          <w:rStyle w:val="IGindeksgrny"/>
        </w:rPr>
      </w:r>
      <w:r w:rsidRPr="009A1E19">
        <w:rPr>
          <w:rStyle w:val="IGindeksgrny"/>
        </w:rPr>
        <w:fldChar w:fldCharType="separate"/>
      </w:r>
      <w:r w:rsidRPr="009A1E19">
        <w:rPr>
          <w:rStyle w:val="IGindeksgrny"/>
        </w:rPr>
        <w:t>49</w:t>
      </w:r>
      <w:r w:rsidRPr="009A1E19">
        <w:rPr>
          <w:rStyle w:val="IGindeksgrny"/>
        </w:rPr>
        <w:fldChar w:fldCharType="end"/>
      </w:r>
      <w:r w:rsidRPr="009A1E19">
        <w:rPr>
          <w:rStyle w:val="IGindeksgrny"/>
        </w:rPr>
        <w:t>)</w:t>
      </w:r>
      <w:r w:rsidRPr="009A1E19">
        <w:t> Obwinionym jest adwokat lub aplikant adwokacki, co do którego wydano</w:t>
      </w:r>
      <w:r w:rsidR="00F23618">
        <w:t xml:space="preserve"> postanowienie o przedstawieniu</w:t>
      </w:r>
      <w:r w:rsidR="00F23618">
        <w:br/>
      </w:r>
      <w:r w:rsidRPr="009A1E19">
        <w:t>zarzutów.</w:t>
      </w:r>
    </w:p>
    <w:p w:rsidR="009A1E19" w:rsidRPr="009A1E19" w:rsidRDefault="009A1E19" w:rsidP="009A1E19">
      <w:pPr>
        <w:pStyle w:val="USTustnpkodeksu"/>
      </w:pPr>
      <w:r w:rsidRPr="009A1E19">
        <w:t>4. Pokrzywdzonym jest osoba, której dobro prawne zostało bezpośrednio naruszone postępowaniem adwokata lub aplikanta adwokackiego określonym</w:t>
      </w:r>
      <w:r w:rsidR="00BD25B5" w:rsidRPr="009A1E19">
        <w:t xml:space="preserve"> w</w:t>
      </w:r>
      <w:r w:rsidR="00BD25B5">
        <w:t> art. </w:t>
      </w:r>
      <w:r w:rsidRPr="009A1E19">
        <w:t>80.</w:t>
      </w:r>
    </w:p>
    <w:p w:rsidR="009A1E19" w:rsidRPr="009A1E19" w:rsidRDefault="009A1E19" w:rsidP="009A1E19">
      <w:pPr>
        <w:pStyle w:val="ARTartustawynprozporzdzenia"/>
      </w:pPr>
      <w:r w:rsidRPr="00BD25B5">
        <w:rPr>
          <w:rStyle w:val="Ppogrubienie"/>
        </w:rPr>
        <w:t>Art. 93a.</w:t>
      </w:r>
      <w:r w:rsidRPr="009A1E19">
        <w:rPr>
          <w:rStyle w:val="IGindeksgrny"/>
        </w:rPr>
        <w:footnoteReference w:id="50"/>
      </w:r>
      <w:r w:rsidRPr="009A1E19">
        <w:rPr>
          <w:rStyle w:val="IGindeksgrny"/>
        </w:rPr>
        <w:t>)</w:t>
      </w:r>
      <w:r w:rsidRPr="009A1E19">
        <w:t> Rzecznik dyscyplinarny doręcza Ministrowi Sprawiedliwości odpisy postanowień o wszczęciu doch</w:t>
      </w:r>
      <w:r w:rsidRPr="009A1E19">
        <w:t>o</w:t>
      </w:r>
      <w:r w:rsidRPr="009A1E19">
        <w:t>dzenia oraz informuje Ministra Sprawiedliwości o wniesieniu do sądu dyscyplinarnego wniosku o wszczęcie postępowania dyscyplinarnego lub o skierowaniu wniosku do dziekana okręgowej rady adwokackiej w trybie</w:t>
      </w:r>
      <w:r w:rsidR="00BD25B5">
        <w:t xml:space="preserve"> art. </w:t>
      </w:r>
      <w:r w:rsidRPr="009A1E19">
        <w:t>85.</w:t>
      </w:r>
    </w:p>
    <w:p w:rsidR="009A1E19" w:rsidRPr="009A1E19" w:rsidRDefault="009A1E19" w:rsidP="009A1E19">
      <w:pPr>
        <w:pStyle w:val="ARTartustawynprozporzdzenia"/>
      </w:pPr>
      <w:r w:rsidRPr="00BD25B5">
        <w:rPr>
          <w:rStyle w:val="Ppogrubienie"/>
        </w:rPr>
        <w:t>Art. 93b.</w:t>
      </w:r>
      <w:r w:rsidRPr="009A1E19">
        <w:rPr>
          <w:rStyle w:val="IGindeksgrny"/>
        </w:rPr>
        <w:footnoteReference w:id="51"/>
      </w:r>
      <w:r w:rsidRPr="009A1E19">
        <w:rPr>
          <w:rStyle w:val="IGindeksgrny"/>
        </w:rPr>
        <w:t>)</w:t>
      </w:r>
      <w:r w:rsidRPr="009A1E19">
        <w:t> 1. W toku postępowania dyscyplinarnego, za zgodą adwokata lub aplikanta adwokackiego, pisma mogą być doręczane także za pośrednictwem telefaksu lub poczty elektronicznej. W takim przypadku dowodem doręczenia jest potwierdzenie transmisji danych.</w:t>
      </w:r>
    </w:p>
    <w:p w:rsidR="009A1E19" w:rsidRPr="009A1E19" w:rsidRDefault="009A1E19" w:rsidP="009A1E19">
      <w:pPr>
        <w:pStyle w:val="USTustnpkodeksu"/>
      </w:pPr>
      <w:r w:rsidRPr="009A1E19">
        <w:t>2. Niestawiennictwo obwinionego lub jego obrońcy na rozprawę, posiedzenie lub na wezwanie rzecznika dyscypl</w:t>
      </w:r>
      <w:r w:rsidRPr="009A1E19">
        <w:t>i</w:t>
      </w:r>
      <w:r w:rsidRPr="009A1E19">
        <w:t>narnego nie wstrzymuje rozpoznania sprawy lub przeprowadzenia czynności, chyba że należycie usprawiedliwią oni swoją nieobecność, jednocześnie wnosząc o odroczenie lub przerwanie rozprawy lub posiedzenia lub o nieprzeprowadzanie czynności przed rzecznikiem, albo sąd dyscyplinarny lub rzecznik dyscyplinarny z ważnych przyczyn uzna ich obecność za konieczną.</w:t>
      </w:r>
    </w:p>
    <w:p w:rsidR="009A1E19" w:rsidRPr="009A1E19" w:rsidRDefault="009A1E19" w:rsidP="009A1E19">
      <w:pPr>
        <w:pStyle w:val="USTustnpkodeksu"/>
      </w:pPr>
      <w:r w:rsidRPr="009A1E19">
        <w:t>3. W przypadku nieusprawiedliwionego niestawiennictwa obwinionego odpis postanowienia o przedstawieniu zarz</w:t>
      </w:r>
      <w:r w:rsidRPr="009A1E19">
        <w:t>u</w:t>
      </w:r>
      <w:r w:rsidRPr="009A1E19">
        <w:t>tów rzecznik dyscyplinarny doręcza mu na piśmie, co zastępuje ogłoszenie.</w:t>
      </w:r>
    </w:p>
    <w:p w:rsidR="009A1E19" w:rsidRPr="009A1E19" w:rsidRDefault="009A1E19" w:rsidP="009A1E19">
      <w:pPr>
        <w:pStyle w:val="USTustnpkodeksu"/>
      </w:pPr>
      <w:r w:rsidRPr="009A1E19">
        <w:t>4. Orzeczenia wydanego pod nieobecność obwinionego lub jego obrońcy nie uważa się za zaoczne.</w:t>
      </w:r>
    </w:p>
    <w:p w:rsidR="009A1E19" w:rsidRPr="009A1E19" w:rsidRDefault="009A1E19" w:rsidP="009A1E19">
      <w:pPr>
        <w:pStyle w:val="USTustnpkodeksu"/>
      </w:pPr>
      <w:r w:rsidRPr="009A1E19">
        <w:t>5. Należyte usprawiedliwienie niestawiennictwa obwinionego lub jego obrońcy na rozprawie lub na wezwanie rzec</w:t>
      </w:r>
      <w:r w:rsidRPr="009A1E19">
        <w:t>z</w:t>
      </w:r>
      <w:r w:rsidRPr="009A1E19">
        <w:t>nika dyscyplinarnego wymaga wskazania i uprawdopodobnienia wyjątkowych przyczyn, zaś w przypadku choroby – przedstawienia zaświadczenia lekarskiego potwierdzającego niemożność stawienia się na wezwanie lub zawiadomienie organu prowadzącego postępowanie.</w:t>
      </w:r>
    </w:p>
    <w:p w:rsidR="009A1E19" w:rsidRPr="009A1E19" w:rsidRDefault="009A1E19" w:rsidP="009A1E19">
      <w:pPr>
        <w:pStyle w:val="ARTartustawynprozporzdzenia"/>
      </w:pPr>
      <w:r w:rsidRPr="00BD25B5">
        <w:rPr>
          <w:rStyle w:val="Ppogrubienie"/>
        </w:rPr>
        <w:t>Art. 94.</w:t>
      </w:r>
      <w:r w:rsidRPr="009A1E19">
        <w:rPr>
          <w:rStyle w:val="IGindeksgrny"/>
        </w:rPr>
        <w:footnoteReference w:id="52"/>
      </w:r>
      <w:r w:rsidRPr="009A1E19">
        <w:rPr>
          <w:rStyle w:val="IGindeksgrny"/>
        </w:rPr>
        <w:t>)</w:t>
      </w:r>
      <w:r w:rsidRPr="009A1E19">
        <w:t> Obwiniony ma prawo do ustanowienia obrońcy, którym może być wyłącznie adwokat lub radca prawny.</w:t>
      </w:r>
    </w:p>
    <w:p w:rsidR="009A1E19" w:rsidRPr="009A1E19" w:rsidRDefault="009A1E19" w:rsidP="009A1E19">
      <w:pPr>
        <w:pStyle w:val="ARTartustawynprozporzdzenia"/>
      </w:pPr>
      <w:r w:rsidRPr="00BD25B5">
        <w:rPr>
          <w:rStyle w:val="Ppogrubienie"/>
        </w:rPr>
        <w:t>Art. 95.</w:t>
      </w:r>
      <w:r w:rsidRPr="009A1E19">
        <w:t> 1. Sąd dyscyplinarny orzeka na rozprawie lub na posiedzeniu.</w:t>
      </w:r>
    </w:p>
    <w:p w:rsidR="009A1E19" w:rsidRPr="009A1E19" w:rsidRDefault="009A1E19" w:rsidP="009A1E19">
      <w:pPr>
        <w:pStyle w:val="USTustnpkodeksu"/>
      </w:pPr>
      <w:r w:rsidRPr="009A1E19">
        <w:t>2. Rozstrzygnięcia sądu dyscyplinarnego zapadają w formie orzeczeń lub postanowień. Orzeczenie może być wydane jedynie na rozprawie, chyba że przepis szczególny stanowi inaczej.</w:t>
      </w:r>
    </w:p>
    <w:p w:rsidR="009A1E19" w:rsidRPr="009A1E19" w:rsidRDefault="009A1E19" w:rsidP="009A1E19">
      <w:pPr>
        <w:pStyle w:val="ARTartustawynprozporzdzenia"/>
      </w:pPr>
      <w:r w:rsidRPr="00BD25B5">
        <w:rPr>
          <w:rStyle w:val="Ppogrubienie"/>
        </w:rPr>
        <w:t>Art. 95a.</w:t>
      </w:r>
      <w:r w:rsidRPr="009A1E19">
        <w:rPr>
          <w:rStyle w:val="IGindeksgrny"/>
        </w:rPr>
        <w:t> </w:t>
      </w:r>
      <w:r w:rsidRPr="009A1E19">
        <w:t>Rozprawa przed sądem dyscyplinarnym jest jawna, chyba że jawność rozprawy zagraża ujawnieniu taje</w:t>
      </w:r>
      <w:r w:rsidRPr="009A1E19">
        <w:t>m</w:t>
      </w:r>
      <w:r w:rsidRPr="009A1E19">
        <w:t>nicy adwokackiej albo zachodzą inne wymagane przepisami prawa przyczyny wyłączenia jawności.</w:t>
      </w:r>
    </w:p>
    <w:p w:rsidR="009A1E19" w:rsidRPr="009A1E19" w:rsidRDefault="009A1E19" w:rsidP="009A1E19">
      <w:pPr>
        <w:pStyle w:val="ARTartustawynprozporzdzenia"/>
      </w:pPr>
      <w:r w:rsidRPr="00BD25B5">
        <w:rPr>
          <w:rStyle w:val="Ppogrubienie"/>
        </w:rPr>
        <w:t>Art. 95b.</w:t>
      </w:r>
      <w:r w:rsidRPr="009A1E19">
        <w:t> Ministrowi Sprawiedliwości oraz osobom przez niego upoważnionym</w:t>
      </w:r>
      <w:r w:rsidR="00F23618">
        <w:t xml:space="preserve"> przysługuje w każdym stadium</w:t>
      </w:r>
      <w:r w:rsidR="00F23618">
        <w:br/>
      </w:r>
      <w:r w:rsidRPr="009A1E19">
        <w:t>postępowania prawo wglądu do akt i żądania informacji o wynikach postępowania dyscyplinarnego, jak również prawo żądania prawomocnych orzeczeń dyscyplinarnych wraz z aktami sprawy.</w:t>
      </w:r>
    </w:p>
    <w:p w:rsidR="009A1E19" w:rsidRPr="009A1E19" w:rsidRDefault="009A1E19" w:rsidP="00BD25B5">
      <w:pPr>
        <w:pStyle w:val="ARTartustawynprozporzdzenia"/>
        <w:keepNext/>
      </w:pPr>
      <w:r w:rsidRPr="00BD25B5">
        <w:rPr>
          <w:rStyle w:val="Ppogrubienie"/>
        </w:rPr>
        <w:t>Art. 95c.</w:t>
      </w:r>
      <w:r w:rsidRPr="009A1E19">
        <w:rPr>
          <w:rStyle w:val="IGindeksgrny"/>
        </w:rPr>
        <w:t> </w:t>
      </w:r>
      <w:r w:rsidRPr="009A1E19">
        <w:t>Postępowanie dyscyplinarne obejmuje:</w:t>
      </w:r>
    </w:p>
    <w:p w:rsidR="009A1E19" w:rsidRPr="009A1E19" w:rsidRDefault="009A1E19" w:rsidP="009A1E19">
      <w:pPr>
        <w:pStyle w:val="PKTpunkt"/>
      </w:pPr>
      <w:r w:rsidRPr="009A1E19">
        <w:t>1)</w:t>
      </w:r>
      <w:r w:rsidRPr="009A1E19">
        <w:tab/>
        <w:t>dochodzenie;</w:t>
      </w:r>
    </w:p>
    <w:p w:rsidR="009A1E19" w:rsidRPr="009A1E19" w:rsidRDefault="009A1E19" w:rsidP="009A1E19">
      <w:pPr>
        <w:pStyle w:val="PKTpunkt"/>
      </w:pPr>
      <w:r w:rsidRPr="009A1E19">
        <w:t>2)</w:t>
      </w:r>
      <w:r w:rsidRPr="009A1E19">
        <w:tab/>
        <w:t>postępowanie przed sądem dyscyplinarnym;</w:t>
      </w:r>
    </w:p>
    <w:p w:rsidR="009A1E19" w:rsidRPr="009A1E19" w:rsidRDefault="009A1E19" w:rsidP="009A1E19">
      <w:pPr>
        <w:pStyle w:val="PKTpunkt"/>
      </w:pPr>
      <w:r w:rsidRPr="009A1E19">
        <w:t>3)</w:t>
      </w:r>
      <w:r w:rsidRPr="009A1E19">
        <w:tab/>
        <w:t>postępowanie wykonawcze.</w:t>
      </w:r>
    </w:p>
    <w:p w:rsidR="009A1E19" w:rsidRPr="009A1E19" w:rsidRDefault="009A1E19" w:rsidP="009A1E19">
      <w:pPr>
        <w:pStyle w:val="ARTartustawynprozporzdzenia"/>
      </w:pPr>
      <w:r w:rsidRPr="00BD25B5">
        <w:rPr>
          <w:rStyle w:val="Ppogrubienie"/>
        </w:rPr>
        <w:t>Art. 95d.</w:t>
      </w:r>
      <w:r w:rsidRPr="009A1E19">
        <w:t> Sąd dyscyplinarny lub rzecznik dyscyplinarny może umorzyć postępowanie dyscyplinarne w wypadkach mniejszej wagi.</w:t>
      </w:r>
    </w:p>
    <w:p w:rsidR="009A1E19" w:rsidRPr="009A1E19" w:rsidRDefault="009A1E19" w:rsidP="009A1E19">
      <w:pPr>
        <w:pStyle w:val="ARTartustawynprozporzdzenia"/>
        <w:rPr>
          <w:rStyle w:val="IGindeksgrny"/>
        </w:rPr>
      </w:pPr>
      <w:r w:rsidRPr="00BD25B5">
        <w:rPr>
          <w:rStyle w:val="Ppogrubienie"/>
        </w:rPr>
        <w:t>Art. 95e.</w:t>
      </w:r>
      <w:r w:rsidRPr="009A1E19">
        <w:t> 1. (uchylony)</w:t>
      </w:r>
    </w:p>
    <w:p w:rsidR="009A1E19" w:rsidRPr="009A1E19" w:rsidRDefault="009A1E19" w:rsidP="009A1E19">
      <w:pPr>
        <w:pStyle w:val="USTustnpkodeksu"/>
      </w:pPr>
      <w:r w:rsidRPr="009A1E19">
        <w:t>2. Karę za nieusprawiedliwione niestawiennictwo, za odmowę zeznań lub przyrz</w:t>
      </w:r>
      <w:r w:rsidR="00F23618">
        <w:t>eczenia, nakłada na świadka lub</w:t>
      </w:r>
      <w:r w:rsidR="00F23618">
        <w:br/>
      </w:r>
      <w:r w:rsidRPr="009A1E19">
        <w:t>biegłego – na wniosek sądu dyscyplinarnego lub rzecznika dyscyplinarnego – sąd rejonowy właściwy według miejsca zamieszkania świadka lub biegłego. Świadek lub biegły nie podlega karze, jeżeli nie był uprzedzony o skutkach niest</w:t>
      </w:r>
      <w:r w:rsidRPr="009A1E19">
        <w:t>a</w:t>
      </w:r>
      <w:r w:rsidRPr="009A1E19">
        <w:t>wiennictwa, odmowy złożenia zeznań lub przyrzeczenia.</w:t>
      </w:r>
    </w:p>
    <w:p w:rsidR="009A1E19" w:rsidRPr="009A1E19" w:rsidRDefault="009A1E19" w:rsidP="009A1E19">
      <w:pPr>
        <w:pStyle w:val="USTustnpkodeksu"/>
      </w:pPr>
      <w:r w:rsidRPr="009A1E19">
        <w:t>3. Przymusowe sprowadzenie świadka zarządza – na wniosek sądu dyscyplinarnego lub rzecznika dyscyplinarnego – właściwy sąd rejonowy.</w:t>
      </w:r>
    </w:p>
    <w:p w:rsidR="009A1E19" w:rsidRPr="009A1E19" w:rsidRDefault="009A1E19" w:rsidP="009A1E19">
      <w:pPr>
        <w:pStyle w:val="ARTartustawynprozporzdzenia"/>
        <w:rPr>
          <w:rStyle w:val="IGindeksgrny"/>
        </w:rPr>
      </w:pPr>
      <w:r w:rsidRPr="00BD25B5">
        <w:rPr>
          <w:rStyle w:val="Ppogrubienie"/>
        </w:rPr>
        <w:t>Art. 95f.</w:t>
      </w:r>
      <w:r w:rsidRPr="009A1E19">
        <w:t> (uchylony)</w:t>
      </w:r>
    </w:p>
    <w:p w:rsidR="009A1E19" w:rsidRPr="009A1E19" w:rsidRDefault="009A1E19" w:rsidP="009A1E19">
      <w:pPr>
        <w:pStyle w:val="ARTartustawynprozporzdzenia"/>
      </w:pPr>
      <w:r w:rsidRPr="00BD25B5">
        <w:rPr>
          <w:rStyle w:val="Ppogrubienie"/>
        </w:rPr>
        <w:t>Art. 95g.</w:t>
      </w:r>
      <w:r w:rsidRPr="009A1E19">
        <w:t> Cofnięcie odwołania przed rozpoczęciem rozprawy odwoławczej wiąże Wyższy Sąd Dyscyplinarny.</w:t>
      </w:r>
    </w:p>
    <w:p w:rsidR="009A1E19" w:rsidRPr="009A1E19" w:rsidRDefault="009A1E19" w:rsidP="009A1E19">
      <w:pPr>
        <w:pStyle w:val="ARTartustawynprozporzdzenia"/>
      </w:pPr>
      <w:r w:rsidRPr="00BD25B5">
        <w:rPr>
          <w:rStyle w:val="Ppogrubienie"/>
        </w:rPr>
        <w:t>Art. 95h.</w:t>
      </w:r>
      <w:r w:rsidRPr="009A1E19">
        <w:t> 1. Wyższy Sąd Dyscyplinarny rozpoznaje sprawę w granicach odwołania, bierze jednak z urzędu pod ro</w:t>
      </w:r>
      <w:r w:rsidRPr="009A1E19">
        <w:t>z</w:t>
      </w:r>
      <w:r w:rsidRPr="009A1E19">
        <w:t>wagę naruszenie prawa materialnego oraz rażące naruszenie przepisów o postępowaniu.</w:t>
      </w:r>
    </w:p>
    <w:p w:rsidR="009A1E19" w:rsidRPr="009A1E19" w:rsidRDefault="009A1E19" w:rsidP="009A1E19">
      <w:pPr>
        <w:pStyle w:val="USTustnpkodeksu"/>
      </w:pPr>
      <w:r w:rsidRPr="009A1E19">
        <w:t>2. Orzeczenie podlega zmianie na korzyść obwinionego lub uchyleniu niezależnie od granic odwołania, jeżeli jest ono oczywiście niesprawiedliwe.</w:t>
      </w:r>
    </w:p>
    <w:p w:rsidR="009A1E19" w:rsidRPr="009A1E19" w:rsidRDefault="009A1E19" w:rsidP="009A1E19">
      <w:pPr>
        <w:pStyle w:val="ARTartustawynprozporzdzenia"/>
      </w:pPr>
      <w:r w:rsidRPr="00BD25B5">
        <w:rPr>
          <w:rStyle w:val="Ppogrubienie"/>
        </w:rPr>
        <w:t>Art. 95i.</w:t>
      </w:r>
      <w:r w:rsidRPr="009A1E19">
        <w:t> Wyższy Sąd Dyscyplinarny może orzec na niekorzyść obwinionego tylko wtedy, gdy wniesiono na jego niekorzyść środek odwoławczy.</w:t>
      </w:r>
    </w:p>
    <w:p w:rsidR="009A1E19" w:rsidRPr="009A1E19" w:rsidRDefault="009A1E19" w:rsidP="009A1E19">
      <w:pPr>
        <w:pStyle w:val="ARTartustawynprozporzdzenia"/>
      </w:pPr>
      <w:r w:rsidRPr="00BD25B5">
        <w:rPr>
          <w:rStyle w:val="Ppogrubienie"/>
        </w:rPr>
        <w:t>Art. 95j.</w:t>
      </w:r>
      <w:r w:rsidRPr="009A1E19">
        <w:t> 1. Adwokat lub aplikant adwokacki, przeciwko któremu toczy się postępowanie dyscyplinarne lub karne, może być tymczasowo zawieszony w czynnościach zawodowych przez sąd dyscyplinarny w szczególnie uzasadnionych okolicznościach sprawy. Postanowienie o tym zawieszeniu wydaje sąd dyscyplinarny z urzędu bądź na wniosek stron.</w:t>
      </w:r>
    </w:p>
    <w:p w:rsidR="009A1E19" w:rsidRPr="009A1E19" w:rsidRDefault="009A1E19" w:rsidP="009A1E19">
      <w:pPr>
        <w:pStyle w:val="USTustnpkodeksu"/>
      </w:pPr>
      <w:r w:rsidRPr="009A1E19">
        <w:t>1a. Sąd dyscyplinarny orzeka o tymczasowym zawieszeniu w czynnościach zawodowych adwokata lub aplikanta adwokackiego, w stosunku do którego w prowadzonym przeciwko niemu postępowaniu karnym zastosowano tymczasowe aresztowanie, w terminie 14 dni od daty powzięcia wiadomości o tymczasowym aresztowaniu. Jeżeli w stosunku do ty</w:t>
      </w:r>
      <w:r w:rsidRPr="009A1E19">
        <w:t>m</w:t>
      </w:r>
      <w:r w:rsidRPr="009A1E19">
        <w:t>czasowo aresztowanego adwokata lub aplikanta adwokackiego nie wszczęto w chwili orzekania o tymczasowym areszt</w:t>
      </w:r>
      <w:r w:rsidRPr="009A1E19">
        <w:t>o</w:t>
      </w:r>
      <w:r w:rsidRPr="009A1E19">
        <w:t>waniu postępowania dyscyplinarnego albo brak jest wniosku o tymczasowe zawieszenie, sąd dyscyplinarny ogranicza tymczasowe zawieszenie do czasu trwania tymczasowego aresztowania.</w:t>
      </w:r>
    </w:p>
    <w:p w:rsidR="009A1E19" w:rsidRPr="009A1E19" w:rsidRDefault="009A1E19" w:rsidP="009A1E19">
      <w:pPr>
        <w:pStyle w:val="USTustnpkodeksu"/>
      </w:pPr>
      <w:r w:rsidRPr="009A1E19">
        <w:t>2.</w:t>
      </w:r>
      <w:r w:rsidRPr="009A1E19">
        <w:rPr>
          <w:rStyle w:val="IGindeksgrny"/>
        </w:rPr>
        <w:footnoteReference w:id="53"/>
      </w:r>
      <w:r w:rsidRPr="009A1E19">
        <w:rPr>
          <w:rStyle w:val="IGindeksgrny"/>
        </w:rPr>
        <w:t>)</w:t>
      </w:r>
      <w:r w:rsidRPr="009A1E19">
        <w:t xml:space="preserve"> Postanowienie sądu dyscyplinarnego o tymczasowym zawieszeniu jest natychmiast wykonalne. Na postanowi</w:t>
      </w:r>
      <w:r w:rsidRPr="009A1E19">
        <w:t>e</w:t>
      </w:r>
      <w:r w:rsidRPr="009A1E19">
        <w:t>nie to przysługuje zażalenie.</w:t>
      </w:r>
    </w:p>
    <w:p w:rsidR="009A1E19" w:rsidRPr="009A1E19" w:rsidRDefault="009A1E19" w:rsidP="009A1E19">
      <w:pPr>
        <w:pStyle w:val="USTustnpkodeksu"/>
      </w:pPr>
      <w:r w:rsidRPr="009A1E19">
        <w:t>3.</w:t>
      </w:r>
      <w:bookmarkStart w:id="8" w:name="_Ref409084940"/>
      <w:r w:rsidRPr="009A1E19">
        <w:rPr>
          <w:rStyle w:val="IGindeksgrny"/>
        </w:rPr>
        <w:footnoteReference w:id="54"/>
      </w:r>
      <w:bookmarkEnd w:id="8"/>
      <w:r w:rsidRPr="009A1E19">
        <w:rPr>
          <w:rStyle w:val="IGindeksgrny"/>
        </w:rPr>
        <w:t>)</w:t>
      </w:r>
      <w:r w:rsidRPr="009A1E19">
        <w:t xml:space="preserve"> Tymczasowo zawieszony może w każdym czasie składać wniosek o uchylenie postanowienia o tymczasowym zawieszeniu. Na postanowienie w przedmiocie wniosku zażalenie przysługuje tylko wtedy, gdy wniosek został złożony po upływie co najmniej trzech miesięcy od dnia wydania postanowienia w przedmiocie tymczasowego zawieszenia.</w:t>
      </w:r>
    </w:p>
    <w:p w:rsidR="009A1E19" w:rsidRPr="009A1E19" w:rsidRDefault="009A1E19" w:rsidP="009A1E19">
      <w:pPr>
        <w:pStyle w:val="USTustnpkodeksu"/>
      </w:pPr>
      <w:r w:rsidRPr="009A1E19">
        <w:t>4.</w:t>
      </w:r>
      <w:r w:rsidRPr="009A1E19">
        <w:rPr>
          <w:rStyle w:val="IGindeksgrny"/>
        </w:rPr>
        <w:fldChar w:fldCharType="begin"/>
      </w:r>
      <w:r w:rsidRPr="009A1E19">
        <w:rPr>
          <w:rStyle w:val="IGindeksgrny"/>
        </w:rPr>
        <w:instrText xml:space="preserve"> NOTEREF _Ref409084940 \f \h </w:instrText>
      </w:r>
      <w:r w:rsidRPr="009A1E19">
        <w:rPr>
          <w:rStyle w:val="IGindeksgrny"/>
        </w:rPr>
      </w:r>
      <w:r w:rsidRPr="009A1E19">
        <w:rPr>
          <w:rStyle w:val="IGindeksgrny"/>
        </w:rPr>
        <w:fldChar w:fldCharType="separate"/>
      </w:r>
      <w:r w:rsidRPr="009A1E19">
        <w:rPr>
          <w:rStyle w:val="IGindeksgrny"/>
        </w:rPr>
        <w:t>54</w:t>
      </w:r>
      <w:r w:rsidRPr="009A1E19">
        <w:rPr>
          <w:rStyle w:val="IGindeksgrny"/>
        </w:rPr>
        <w:fldChar w:fldCharType="end"/>
      </w:r>
      <w:r w:rsidRPr="009A1E19">
        <w:rPr>
          <w:rStyle w:val="IGindeksgrny"/>
        </w:rPr>
        <w:t>)</w:t>
      </w:r>
      <w:r w:rsidRPr="009A1E19">
        <w:t xml:space="preserve"> Tymczasowe zawieszenie uchyla się niezwłocznie, jeżeli ustaną przyczyny, wskutek których zostało ono zast</w:t>
      </w:r>
      <w:r w:rsidRPr="009A1E19">
        <w:t>o</w:t>
      </w:r>
      <w:r w:rsidRPr="009A1E19">
        <w:t>sowane, lub powstaną przyczyny uzasadniające jego uchylenie.</w:t>
      </w:r>
    </w:p>
    <w:p w:rsidR="009A1E19" w:rsidRPr="009A1E19" w:rsidRDefault="009A1E19" w:rsidP="009A1E19">
      <w:pPr>
        <w:pStyle w:val="ARTartustawynprozporzdzenia"/>
        <w:rPr>
          <w:rStyle w:val="IGindeksgrny"/>
        </w:rPr>
      </w:pPr>
      <w:r w:rsidRPr="00BD25B5">
        <w:rPr>
          <w:rStyle w:val="Ppogrubienie"/>
        </w:rPr>
        <w:t>Art. 95k.</w:t>
      </w:r>
      <w:r w:rsidRPr="009A1E19">
        <w:t> (uchylony)</w:t>
      </w:r>
    </w:p>
    <w:p w:rsidR="009A1E19" w:rsidRPr="009A1E19" w:rsidRDefault="009A1E19" w:rsidP="009A1E19">
      <w:pPr>
        <w:pStyle w:val="ARTartustawynprozporzdzenia"/>
      </w:pPr>
      <w:r w:rsidRPr="00BD25B5">
        <w:rPr>
          <w:rStyle w:val="Ppogrubienie"/>
        </w:rPr>
        <w:t>Art. 95l.</w:t>
      </w:r>
      <w:r w:rsidRPr="009A1E19">
        <w:t> 1.</w:t>
      </w:r>
      <w:r w:rsidRPr="009A1E19">
        <w:rPr>
          <w:rStyle w:val="IGindeksgrny"/>
        </w:rPr>
        <w:footnoteReference w:id="55"/>
      </w:r>
      <w:r w:rsidRPr="009A1E19">
        <w:rPr>
          <w:rStyle w:val="IGindeksgrny"/>
        </w:rPr>
        <w:t>)</w:t>
      </w:r>
      <w:r w:rsidRPr="009A1E19">
        <w:t xml:space="preserve"> Koszty postępowania dyscyplinarnego mają charakter zryczałtowany.</w:t>
      </w:r>
    </w:p>
    <w:p w:rsidR="009A1E19" w:rsidRPr="009A1E19" w:rsidRDefault="009A1E19" w:rsidP="009A1E19">
      <w:pPr>
        <w:pStyle w:val="USTustnpkodeksu"/>
      </w:pPr>
      <w:r w:rsidRPr="009A1E19">
        <w:t>2. Koszty postępowania ponosi obwiniony w razie skazania, a w pozostałych wypadkach izba adwokacka.</w:t>
      </w:r>
    </w:p>
    <w:p w:rsidR="009A1E19" w:rsidRPr="009A1E19" w:rsidRDefault="009A1E19" w:rsidP="009A1E19">
      <w:pPr>
        <w:pStyle w:val="USTustnpkodeksu"/>
      </w:pPr>
      <w:r w:rsidRPr="009A1E19">
        <w:t>3.</w:t>
      </w:r>
      <w:r w:rsidRPr="009A1E19">
        <w:rPr>
          <w:rStyle w:val="IGindeksgrny"/>
        </w:rPr>
        <w:footnoteReference w:id="56"/>
      </w:r>
      <w:r w:rsidRPr="009A1E19">
        <w:rPr>
          <w:rStyle w:val="IGindeksgrny"/>
        </w:rPr>
        <w:t>)</w:t>
      </w:r>
      <w:r w:rsidRPr="009A1E19">
        <w:t> Wysokość zryczałtowanych kosztów postępowania dyscyplinarnego określa, w drodze uchwały, Naczelna Rada Adwokacka, mając na względzie przeciętne koszty postępowania.</w:t>
      </w:r>
    </w:p>
    <w:p w:rsidR="009A1E19" w:rsidRPr="009A1E19" w:rsidRDefault="009A1E19" w:rsidP="009A1E19">
      <w:pPr>
        <w:pStyle w:val="ARTartustawynprozporzdzenia"/>
      </w:pPr>
      <w:r w:rsidRPr="00BD25B5">
        <w:rPr>
          <w:rStyle w:val="Ppogrubienie"/>
        </w:rPr>
        <w:t>Art. 95ł.</w:t>
      </w:r>
      <w:r w:rsidRPr="009A1E19">
        <w:rPr>
          <w:rStyle w:val="IGindeksgrny"/>
        </w:rPr>
        <w:t> </w:t>
      </w:r>
      <w:r w:rsidRPr="009A1E19">
        <w:t>1.</w:t>
      </w:r>
      <w:r w:rsidRPr="009A1E19">
        <w:rPr>
          <w:rStyle w:val="IGindeksgrny"/>
        </w:rPr>
        <w:footnoteReference w:id="57"/>
      </w:r>
      <w:r w:rsidRPr="009A1E19">
        <w:rPr>
          <w:rStyle w:val="IGindeksgrny"/>
        </w:rPr>
        <w:t>)</w:t>
      </w:r>
      <w:r w:rsidRPr="009A1E19">
        <w:t xml:space="preserve"> Sąd dyscyplinarny niezwłocznie przesyła odpis prawomocnego orzeczenia właściwej okręgowej radzie adwokackiej, Ministrowi Sprawiedliwości i Naczelnej Radzie Adwokackiej.</w:t>
      </w:r>
    </w:p>
    <w:p w:rsidR="009A1E19" w:rsidRPr="009A1E19" w:rsidRDefault="009A1E19" w:rsidP="009A1E19">
      <w:pPr>
        <w:pStyle w:val="USTustnpkodeksu"/>
      </w:pPr>
      <w:r w:rsidRPr="009A1E19">
        <w:t>1a.</w:t>
      </w:r>
      <w:bookmarkStart w:id="9" w:name="_Ref409085727"/>
      <w:r w:rsidRPr="009A1E19">
        <w:rPr>
          <w:rStyle w:val="IGindeksgrny"/>
        </w:rPr>
        <w:footnoteReference w:id="58"/>
      </w:r>
      <w:bookmarkEnd w:id="9"/>
      <w:r w:rsidRPr="009A1E19">
        <w:rPr>
          <w:rStyle w:val="IGindeksgrny"/>
        </w:rPr>
        <w:t>)</w:t>
      </w:r>
      <w:r w:rsidRPr="009A1E19">
        <w:t> Wykonanie kar dyscyplinarnych należy do dziekana okręgowej rady adwokackiej.</w:t>
      </w:r>
    </w:p>
    <w:p w:rsidR="009A1E19" w:rsidRPr="009A1E19" w:rsidRDefault="009A1E19" w:rsidP="009A1E19">
      <w:pPr>
        <w:pStyle w:val="USTustnpkodeksu"/>
      </w:pPr>
      <w:r w:rsidRPr="009A1E19">
        <w:t>1b.</w:t>
      </w:r>
      <w:r w:rsidRPr="009A1E19">
        <w:rPr>
          <w:rStyle w:val="IGindeksgrny"/>
        </w:rPr>
        <w:fldChar w:fldCharType="begin"/>
      </w:r>
      <w:r w:rsidRPr="009A1E19">
        <w:rPr>
          <w:rStyle w:val="IGindeksgrny"/>
        </w:rPr>
        <w:instrText xml:space="preserve"> NOTEREF _Ref409085727 \f \h </w:instrText>
      </w:r>
      <w:r w:rsidRPr="009A1E19">
        <w:rPr>
          <w:rStyle w:val="IGindeksgrny"/>
        </w:rPr>
      </w:r>
      <w:r w:rsidRPr="009A1E19">
        <w:rPr>
          <w:rStyle w:val="IGindeksgrny"/>
        </w:rPr>
        <w:fldChar w:fldCharType="separate"/>
      </w:r>
      <w:r w:rsidRPr="009A1E19">
        <w:rPr>
          <w:rStyle w:val="IGindeksgrny"/>
        </w:rPr>
        <w:t>58</w:t>
      </w:r>
      <w:r w:rsidRPr="009A1E19">
        <w:rPr>
          <w:rStyle w:val="IGindeksgrny"/>
        </w:rPr>
        <w:fldChar w:fldCharType="end"/>
      </w:r>
      <w:r w:rsidRPr="009A1E19">
        <w:rPr>
          <w:rStyle w:val="IGindeksgrny"/>
        </w:rPr>
        <w:t>)</w:t>
      </w:r>
      <w:r w:rsidRPr="009A1E19">
        <w:t> Prawomocne orzeczenie w zakresie kary pieniężnej oraz kosztów postępowania stanowi tytuł egzekucyjny w rozumieniu</w:t>
      </w:r>
      <w:r w:rsidR="00BD25B5">
        <w:t xml:space="preserve"> art. </w:t>
      </w:r>
      <w:r w:rsidRPr="009A1E19">
        <w:t>777 Kodeksu postępowania cywilnego i po nadaniu mu klauzuli wykonalności przez sąd rejonowy wł</w:t>
      </w:r>
      <w:r w:rsidRPr="009A1E19">
        <w:t>a</w:t>
      </w:r>
      <w:r w:rsidRPr="009A1E19">
        <w:t>ściwy ze względu na siedzibę sądu dyscyplinarnego, który wydał to orzeczenie, podlega wykonaniu w drodze egzekucji prowadzonej w trybie tej ustawy.</w:t>
      </w:r>
    </w:p>
    <w:p w:rsidR="009A1E19" w:rsidRPr="009A1E19" w:rsidRDefault="009A1E19" w:rsidP="009A1E19">
      <w:pPr>
        <w:pStyle w:val="USTustnpkodeksu"/>
      </w:pPr>
      <w:r w:rsidRPr="009A1E19">
        <w:t>1c.</w:t>
      </w:r>
      <w:r w:rsidRPr="009A1E19">
        <w:rPr>
          <w:rStyle w:val="IGindeksgrny"/>
        </w:rPr>
        <w:fldChar w:fldCharType="begin"/>
      </w:r>
      <w:r w:rsidRPr="009A1E19">
        <w:rPr>
          <w:rStyle w:val="IGindeksgrny"/>
        </w:rPr>
        <w:instrText xml:space="preserve"> NOTEREF _Ref409085727 \f \h </w:instrText>
      </w:r>
      <w:r w:rsidRPr="009A1E19">
        <w:rPr>
          <w:rStyle w:val="IGindeksgrny"/>
        </w:rPr>
      </w:r>
      <w:r w:rsidRPr="009A1E19">
        <w:rPr>
          <w:rStyle w:val="IGindeksgrny"/>
        </w:rPr>
        <w:fldChar w:fldCharType="separate"/>
      </w:r>
      <w:r w:rsidRPr="009A1E19">
        <w:rPr>
          <w:rStyle w:val="IGindeksgrny"/>
        </w:rPr>
        <w:t>58</w:t>
      </w:r>
      <w:r w:rsidRPr="009A1E19">
        <w:rPr>
          <w:rStyle w:val="IGindeksgrny"/>
        </w:rPr>
        <w:fldChar w:fldCharType="end"/>
      </w:r>
      <w:r w:rsidRPr="009A1E19">
        <w:rPr>
          <w:rStyle w:val="IGindeksgrny"/>
        </w:rPr>
        <w:t>)</w:t>
      </w:r>
      <w:r w:rsidRPr="009A1E19">
        <w:t> W postępowaniu egzekucyjnym, o którym mowa</w:t>
      </w:r>
      <w:r w:rsidR="00BD25B5" w:rsidRPr="009A1E19">
        <w:t xml:space="preserve"> w</w:t>
      </w:r>
      <w:r w:rsidR="00BD25B5">
        <w:t> ust. </w:t>
      </w:r>
      <w:r w:rsidRPr="009A1E19">
        <w:t>1b, czynności przewidziane dla wierzyciela podejmuje dziekan okręgowej rady adwokackiej tej izby, której ukarany był członkiem w dacie uprawomocnienia się rozstrzygnięcia w zakresie kary pieniężnej oraz kosztów postępowania dyscyplinarnego.</w:t>
      </w:r>
    </w:p>
    <w:p w:rsidR="009A1E19" w:rsidRPr="009A1E19" w:rsidRDefault="009A1E19" w:rsidP="009A1E19">
      <w:pPr>
        <w:pStyle w:val="USTustnpkodeksu"/>
      </w:pPr>
      <w:r w:rsidRPr="009A1E19">
        <w:t>2. Odpis prawomocnego orzeczenia o ukaraniu dyscyplinarnym i tymczasowym zawieszeniu w czynnościach zaw</w:t>
      </w:r>
      <w:r w:rsidRPr="009A1E19">
        <w:t>o</w:t>
      </w:r>
      <w:r w:rsidRPr="009A1E19">
        <w:t>dowych dołącza się do akt osobowych.</w:t>
      </w:r>
    </w:p>
    <w:p w:rsidR="009A1E19" w:rsidRPr="009A1E19" w:rsidRDefault="009A1E19" w:rsidP="00BD25B5">
      <w:pPr>
        <w:pStyle w:val="USTustnpkodeksu"/>
        <w:keepNext/>
      </w:pPr>
      <w:r w:rsidRPr="009A1E19">
        <w:t>3. O tymczasowym zawieszeniu w czynnościach zawodowych oraz o karze dyscyplinarnej zawieszenia w czynnościach zawodowych i wydalenia z adwokatury zawiadamia się:</w:t>
      </w:r>
    </w:p>
    <w:p w:rsidR="009A1E19" w:rsidRPr="009A1E19" w:rsidRDefault="009A1E19" w:rsidP="009A1E19">
      <w:pPr>
        <w:pStyle w:val="PKTpunkt"/>
      </w:pPr>
      <w:r w:rsidRPr="009A1E19">
        <w:t>1)</w:t>
      </w:r>
      <w:r w:rsidRPr="009A1E19">
        <w:tab/>
        <w:t>sądy,</w:t>
      </w:r>
    </w:p>
    <w:p w:rsidR="009A1E19" w:rsidRPr="009A1E19" w:rsidRDefault="009A1E19" w:rsidP="009A1E19">
      <w:pPr>
        <w:pStyle w:val="PKTpunkt"/>
      </w:pPr>
      <w:r w:rsidRPr="009A1E19">
        <w:t>2)</w:t>
      </w:r>
      <w:r w:rsidRPr="009A1E19">
        <w:tab/>
        <w:t>prokuratury,</w:t>
      </w:r>
    </w:p>
    <w:p w:rsidR="009A1E19" w:rsidRPr="009A1E19" w:rsidRDefault="009A1E19" w:rsidP="00BD25B5">
      <w:pPr>
        <w:pStyle w:val="PKTpunkt"/>
        <w:keepNext/>
      </w:pPr>
      <w:r w:rsidRPr="009A1E19">
        <w:t>3)</w:t>
      </w:r>
      <w:r w:rsidRPr="009A1E19">
        <w:tab/>
        <w:t>właściwe ze względu na charakter prowadzonych przez danego adwokata spraw organy administracji rządowej i samorządu terytorialnego</w:t>
      </w:r>
    </w:p>
    <w:p w:rsidR="009A1E19" w:rsidRPr="009A1E19" w:rsidRDefault="009A1E19" w:rsidP="009A1E19">
      <w:pPr>
        <w:pStyle w:val="CZWSPPKTczwsplnapunktw"/>
      </w:pPr>
      <w:r w:rsidRPr="009A1E19">
        <w:t>– w okręgu izby adwokackiej, w której adwokat albo aplikant adwokacki jest wpisany na listę, a w sprawie adwokata w</w:t>
      </w:r>
      <w:r w:rsidRPr="009A1E19">
        <w:t>y</w:t>
      </w:r>
      <w:r w:rsidRPr="009A1E19">
        <w:t>konującego zawód radcy prawnego – radę okręgowej izby radców prawnych.</w:t>
      </w:r>
    </w:p>
    <w:p w:rsidR="009A1E19" w:rsidRPr="009A1E19" w:rsidRDefault="009A1E19" w:rsidP="00BD25B5">
      <w:pPr>
        <w:pStyle w:val="USTustnpkodeksu"/>
        <w:keepNext/>
      </w:pPr>
      <w:r w:rsidRPr="009A1E19">
        <w:t>4.</w:t>
      </w:r>
      <w:r w:rsidRPr="009A1E19">
        <w:rPr>
          <w:rStyle w:val="IGindeksgrny"/>
        </w:rPr>
        <w:footnoteReference w:id="59"/>
      </w:r>
      <w:r w:rsidRPr="009A1E19">
        <w:rPr>
          <w:rStyle w:val="IGindeksgrny"/>
        </w:rPr>
        <w:t>)</w:t>
      </w:r>
      <w:r w:rsidRPr="009A1E19">
        <w:t> Usunięcie wzmianki o ukaraniu dyscyplinarnym następuje z urzędu po upływie:</w:t>
      </w:r>
    </w:p>
    <w:p w:rsidR="009A1E19" w:rsidRPr="009A1E19" w:rsidRDefault="009A1E19" w:rsidP="009A1E19">
      <w:pPr>
        <w:pStyle w:val="PKTpunkt"/>
      </w:pPr>
      <w:r w:rsidRPr="009A1E19">
        <w:t>1)</w:t>
      </w:r>
      <w:r w:rsidRPr="009A1E19">
        <w:tab/>
        <w:t>3 lat od dnia uprawomocnienia się orzeczenia dyscyplinarnego orzekającego karę upomnienia, karę nagany lub karę pieniężną,</w:t>
      </w:r>
    </w:p>
    <w:p w:rsidR="009A1E19" w:rsidRPr="009A1E19" w:rsidRDefault="009A1E19" w:rsidP="009A1E19">
      <w:pPr>
        <w:pStyle w:val="PKTpunkt"/>
      </w:pPr>
      <w:r w:rsidRPr="009A1E19">
        <w:t>2)</w:t>
      </w:r>
      <w:r w:rsidRPr="009A1E19">
        <w:tab/>
        <w:t>5 lat od odbycia kary zawieszenia w czynnościach zawodowych,</w:t>
      </w:r>
    </w:p>
    <w:p w:rsidR="009A1E19" w:rsidRPr="009A1E19" w:rsidRDefault="009A1E19" w:rsidP="00BD25B5">
      <w:pPr>
        <w:pStyle w:val="PKTpunkt"/>
        <w:keepNext/>
      </w:pPr>
      <w:r w:rsidRPr="009A1E19">
        <w:t>3)</w:t>
      </w:r>
      <w:r w:rsidRPr="009A1E19">
        <w:tab/>
        <w:t>15 lat w stosunku do adwokata albo 7 lat i 6 miesięcy w stosunku do aplikanta adwokackiego od dnia uprawomo</w:t>
      </w:r>
      <w:r w:rsidRPr="009A1E19">
        <w:t>c</w:t>
      </w:r>
      <w:r w:rsidRPr="009A1E19">
        <w:t>nienia się orzeczenia dyscyplinarnego orzekającego karę wydalenia z adwokatury</w:t>
      </w:r>
    </w:p>
    <w:p w:rsidR="009A1E19" w:rsidRPr="009A1E19" w:rsidRDefault="009A1E19" w:rsidP="009A1E19">
      <w:pPr>
        <w:pStyle w:val="CZWSPPKTczwsplnapunktw"/>
      </w:pPr>
      <w:r w:rsidRPr="009A1E19">
        <w:t>– jeżeli adwokat lub aplikant adwokacki nie zostanie w tym czasie ukarany lub nie zostanie wszczęte przeciwko niemu postępowanie dyscyplinarne.</w:t>
      </w:r>
    </w:p>
    <w:p w:rsidR="009A1E19" w:rsidRPr="009A1E19" w:rsidRDefault="009A1E19" w:rsidP="009A1E19">
      <w:pPr>
        <w:pStyle w:val="USTustnpkodeksu"/>
      </w:pPr>
      <w:r w:rsidRPr="009A1E19">
        <w:t>5. (uchylony)</w:t>
      </w:r>
      <w:r w:rsidRPr="009A1E19">
        <w:rPr>
          <w:rStyle w:val="IGindeksgrny"/>
        </w:rPr>
        <w:footnoteReference w:id="60"/>
      </w:r>
      <w:r w:rsidRPr="009A1E19">
        <w:rPr>
          <w:rStyle w:val="IGindeksgrny"/>
        </w:rPr>
        <w:t>)</w:t>
      </w:r>
    </w:p>
    <w:p w:rsidR="009A1E19" w:rsidRPr="009A1E19" w:rsidRDefault="009A1E19" w:rsidP="009A1E19">
      <w:pPr>
        <w:pStyle w:val="USTustnpkodeksu"/>
      </w:pPr>
      <w:r w:rsidRPr="009A1E19">
        <w:t>6. Z chwilą zatarcia kary dyscyplinarnej dziekan okręgowej rady adwokackiej zarządza wykreślenie wzmianki o ukaraniu dyscyplinarnym oraz usunięcie z akt osobowych dokumentów dotyczących ukarania.</w:t>
      </w:r>
    </w:p>
    <w:p w:rsidR="009A1E19" w:rsidRPr="009A1E19" w:rsidRDefault="009A1E19" w:rsidP="009A1E19">
      <w:pPr>
        <w:pStyle w:val="ARTartustawynprozporzdzenia"/>
        <w:rPr>
          <w:rStyle w:val="IGindeksgrny"/>
        </w:rPr>
      </w:pPr>
      <w:r w:rsidRPr="00BD25B5">
        <w:rPr>
          <w:rStyle w:val="Ppogrubienie"/>
        </w:rPr>
        <w:t>Art. 95m.</w:t>
      </w:r>
      <w:r w:rsidRPr="009A1E19">
        <w:t> (uchylony)</w:t>
      </w:r>
    </w:p>
    <w:p w:rsidR="009A1E19" w:rsidRPr="009A1E19" w:rsidRDefault="009A1E19" w:rsidP="00BD25B5">
      <w:pPr>
        <w:pStyle w:val="ARTartustawynprozporzdzenia"/>
        <w:keepNext/>
      </w:pPr>
      <w:r w:rsidRPr="00BD25B5">
        <w:rPr>
          <w:rStyle w:val="Ppogrubienie"/>
        </w:rPr>
        <w:t>Art. 95n.</w:t>
      </w:r>
      <w:r w:rsidRPr="009A1E19">
        <w:rPr>
          <w:rStyle w:val="IGindeksgrny"/>
        </w:rPr>
        <w:footnoteReference w:id="61"/>
      </w:r>
      <w:r w:rsidRPr="009A1E19">
        <w:rPr>
          <w:rStyle w:val="IGindeksgrny"/>
        </w:rPr>
        <w:t>)</w:t>
      </w:r>
      <w:r w:rsidRPr="009A1E19">
        <w:rPr>
          <w:rStyle w:val="Ppogrubienie"/>
        </w:rPr>
        <w:t> </w:t>
      </w:r>
      <w:r w:rsidRPr="009A1E19">
        <w:t>W</w:t>
      </w:r>
      <w:r w:rsidRPr="009A1E19">
        <w:rPr>
          <w:rStyle w:val="Ppogrubienie"/>
        </w:rPr>
        <w:t> </w:t>
      </w:r>
      <w:r w:rsidRPr="009A1E19">
        <w:t>sprawach nieuregulowanych w ustawie do postępowania dyscyplinarnego stosuje się odpowiednio przepisy:</w:t>
      </w:r>
    </w:p>
    <w:p w:rsidR="009A1E19" w:rsidRPr="009A1E19" w:rsidRDefault="009A1E19" w:rsidP="009A1E19">
      <w:pPr>
        <w:pStyle w:val="PKTpunkt"/>
      </w:pPr>
      <w:r w:rsidRPr="009A1E19">
        <w:t>1)</w:t>
      </w:r>
      <w:r w:rsidRPr="009A1E19">
        <w:tab/>
        <w:t>Kodeksu postępowania karnego;</w:t>
      </w:r>
    </w:p>
    <w:p w:rsidR="009A1E19" w:rsidRPr="009A1E19" w:rsidRDefault="009A1E19" w:rsidP="009A1E19">
      <w:pPr>
        <w:pStyle w:val="PKTpunkt"/>
      </w:pPr>
      <w:r w:rsidRPr="009A1E19">
        <w:t>2)</w:t>
      </w:r>
      <w:r w:rsidRPr="009A1E19">
        <w:tab/>
        <w:t>rozdziałów I–III Kodeksu karnego.</w:t>
      </w:r>
    </w:p>
    <w:p w:rsidR="009A1E19" w:rsidRPr="009A1E19" w:rsidRDefault="009A1E19" w:rsidP="009A1E19">
      <w:pPr>
        <w:pStyle w:val="TYTDZOZNoznaczenietytuulubdziau"/>
      </w:pPr>
      <w:r w:rsidRPr="009A1E19">
        <w:t>DZIAŁ IX</w:t>
      </w:r>
    </w:p>
    <w:p w:rsidR="009A1E19" w:rsidRPr="009A1E19" w:rsidRDefault="009A1E19" w:rsidP="00BD25B5">
      <w:pPr>
        <w:pStyle w:val="TYTDZPRZEDMprzedmiotregulacjitytuulubdziau"/>
      </w:pPr>
      <w:r w:rsidRPr="009A1E19">
        <w:t>Zmiany w przepisach obowiązujących oraz przepisy przejściowe i końcowe</w:t>
      </w:r>
    </w:p>
    <w:p w:rsidR="009A1E19" w:rsidRPr="009A1E19" w:rsidRDefault="009A1E19" w:rsidP="009A1E19">
      <w:pPr>
        <w:pStyle w:val="ARTartustawynprozporzdzenia"/>
      </w:pPr>
      <w:r w:rsidRPr="00BD25B5">
        <w:rPr>
          <w:rStyle w:val="Ppogrubienie"/>
        </w:rPr>
        <w:t>Art. 96.</w:t>
      </w:r>
      <w:r w:rsidRPr="009A1E19">
        <w:t> (pominięty)</w:t>
      </w:r>
    </w:p>
    <w:p w:rsidR="009A1E19" w:rsidRPr="009A1E19" w:rsidRDefault="009A1E19" w:rsidP="009A1E19">
      <w:pPr>
        <w:pStyle w:val="ARTartustawynprozporzdzenia"/>
      </w:pPr>
      <w:r w:rsidRPr="00BD25B5">
        <w:rPr>
          <w:rStyle w:val="Ppogrubienie"/>
        </w:rPr>
        <w:t>Art. 97.</w:t>
      </w:r>
      <w:r w:rsidRPr="009A1E19">
        <w:t> 1. Adwokaci i aplikanci adwokaccy, wpisani na listę w dniu wejścia w życie ustawy, są adwokatami i aplikantami w rozumieniu prawa o adwokaturze.</w:t>
      </w:r>
    </w:p>
    <w:p w:rsidR="009A1E19" w:rsidRPr="009A1E19" w:rsidRDefault="009A1E19" w:rsidP="009A1E19">
      <w:pPr>
        <w:pStyle w:val="USTustnpkodeksu"/>
      </w:pPr>
      <w:r w:rsidRPr="009A1E19">
        <w:t>2. (pominięty)</w:t>
      </w:r>
    </w:p>
    <w:p w:rsidR="009A1E19" w:rsidRPr="009A1E19" w:rsidRDefault="009A1E19" w:rsidP="009A1E19">
      <w:pPr>
        <w:pStyle w:val="ARTartustawynprozporzdzenia"/>
        <w:rPr>
          <w:rStyle w:val="IGindeksgrny"/>
        </w:rPr>
      </w:pPr>
      <w:r w:rsidRPr="00BD25B5">
        <w:rPr>
          <w:rStyle w:val="Ppogrubienie"/>
        </w:rPr>
        <w:t>Art. 98.</w:t>
      </w:r>
      <w:r w:rsidRPr="009A1E19">
        <w:t> (uchylony)</w:t>
      </w:r>
    </w:p>
    <w:p w:rsidR="009A1E19" w:rsidRPr="009A1E19" w:rsidRDefault="009A1E19" w:rsidP="009A1E19">
      <w:pPr>
        <w:pStyle w:val="ARTartustawynprozporzdzenia"/>
      </w:pPr>
      <w:r w:rsidRPr="00BD25B5">
        <w:rPr>
          <w:rStyle w:val="Ppogrubienie"/>
        </w:rPr>
        <w:t>Art. 99.</w:t>
      </w:r>
      <w:r w:rsidRPr="009A1E19">
        <w:t> 1. Wymagań odbycia aplikacji adwokackiej nie stosuje się do osób, które po ukończeniu wyższych studiów prawniczych zajmowały przez okres pięciu lat stanowisko radcy prawnego w pełnym wymiarze zatrudnienia.</w:t>
      </w:r>
    </w:p>
    <w:p w:rsidR="009A1E19" w:rsidRPr="009A1E19" w:rsidRDefault="009A1E19" w:rsidP="009A1E19">
      <w:pPr>
        <w:pStyle w:val="USTustnpkodeksu"/>
      </w:pPr>
      <w:r w:rsidRPr="009A1E19">
        <w:t>2. Naczelna Rada Adwokacka w porozumieniu z samorządem radcowskim określa w regulaminie zasady i tryb skł</w:t>
      </w:r>
      <w:r w:rsidRPr="009A1E19">
        <w:t>a</w:t>
      </w:r>
      <w:r w:rsidRPr="009A1E19">
        <w:t>dania uzupełniającego egzaminu adwokackiego przez osoby wymienione</w:t>
      </w:r>
      <w:r w:rsidR="00BD25B5" w:rsidRPr="009A1E19">
        <w:t xml:space="preserve"> w</w:t>
      </w:r>
      <w:r w:rsidR="00BD25B5">
        <w:t> ust. </w:t>
      </w:r>
      <w:r w:rsidRPr="009A1E19">
        <w:t>1.</w:t>
      </w:r>
    </w:p>
    <w:p w:rsidR="009A1E19" w:rsidRPr="009A1E19" w:rsidRDefault="009A1E19" w:rsidP="009A1E19">
      <w:pPr>
        <w:pStyle w:val="ARTartustawynprozporzdzenia"/>
      </w:pPr>
      <w:r w:rsidRPr="00BD25B5">
        <w:rPr>
          <w:rStyle w:val="Ppogrubienie"/>
        </w:rPr>
        <w:t>Art. 100.</w:t>
      </w:r>
      <w:r w:rsidRPr="009A1E19">
        <w:t> (pominięty)</w:t>
      </w:r>
    </w:p>
    <w:p w:rsidR="009A1E19" w:rsidRPr="009A1E19" w:rsidRDefault="009A1E19" w:rsidP="009A1E19">
      <w:pPr>
        <w:pStyle w:val="ARTartustawynprozporzdzenia"/>
      </w:pPr>
      <w:r w:rsidRPr="00BD25B5">
        <w:rPr>
          <w:rStyle w:val="Ppogrubienie"/>
        </w:rPr>
        <w:t>Art. 101.</w:t>
      </w:r>
      <w:r w:rsidRPr="009A1E19">
        <w:t> 1. Traci moc ustawa z dnia 19 grudnia 1963 r. o ustroju adwokatury (</w:t>
      </w:r>
      <w:r w:rsidR="00BD25B5">
        <w:t>Dz. U. Nr </w:t>
      </w:r>
      <w:r w:rsidRPr="009A1E19">
        <w:t>57,</w:t>
      </w:r>
      <w:r w:rsidR="00BD25B5">
        <w:t xml:space="preserve"> poz. </w:t>
      </w:r>
      <w:r w:rsidRPr="009A1E19">
        <w:t>30</w:t>
      </w:r>
      <w:r w:rsidR="00BD25B5" w:rsidRPr="009A1E19">
        <w:t>9</w:t>
      </w:r>
      <w:r w:rsidR="00BD25B5">
        <w:t xml:space="preserve"> oraz</w:t>
      </w:r>
      <w:r w:rsidRPr="009A1E19">
        <w:t xml:space="preserve"> z 1967 r.</w:t>
      </w:r>
      <w:r w:rsidR="00BD25B5">
        <w:t xml:space="preserve"> Nr </w:t>
      </w:r>
      <w:r w:rsidRPr="009A1E19">
        <w:t>13,</w:t>
      </w:r>
      <w:r w:rsidR="00BD25B5">
        <w:t xml:space="preserve"> poz. </w:t>
      </w:r>
      <w:r w:rsidRPr="009A1E19">
        <w:t>55).</w:t>
      </w:r>
    </w:p>
    <w:p w:rsidR="009A1E19" w:rsidRPr="009A1E19" w:rsidRDefault="009A1E19" w:rsidP="009A1E19">
      <w:pPr>
        <w:pStyle w:val="USTustnpkodeksu"/>
      </w:pPr>
      <w:r w:rsidRPr="009A1E19">
        <w:t>2. Dotychczasowe przepisy wykonawcze wydane na podstawie ustawy wymienionej</w:t>
      </w:r>
      <w:r w:rsidR="00BD25B5" w:rsidRPr="009A1E19">
        <w:t xml:space="preserve"> w</w:t>
      </w:r>
      <w:r w:rsidR="00BD25B5">
        <w:t> ust. </w:t>
      </w:r>
      <w:r w:rsidR="00BD25B5" w:rsidRPr="009A1E19">
        <w:t>1</w:t>
      </w:r>
      <w:r w:rsidR="00BD25B5">
        <w:t xml:space="preserve"> w </w:t>
      </w:r>
      <w:r w:rsidRPr="009A1E19">
        <w:t>zakresie, w jakim nie są sprzeczne z niniejszą ustawą, zachowują moc do czasu wejścia w życie przepisów wydanych na podstawie niniejszej ustawy.</w:t>
      </w:r>
    </w:p>
    <w:p w:rsidR="009A1E19" w:rsidRPr="009A1E19" w:rsidRDefault="009A1E19" w:rsidP="009A1E19">
      <w:pPr>
        <w:pStyle w:val="ARTartustawynprozporzdzenia"/>
      </w:pPr>
      <w:r w:rsidRPr="00BD25B5">
        <w:rPr>
          <w:rStyle w:val="Ppogrubienie"/>
        </w:rPr>
        <w:t>Art. 102.</w:t>
      </w:r>
      <w:r w:rsidRPr="009A1E19">
        <w:t> Ustawa wchodzi w życie z dniem 1 października 1982 r.</w:t>
      </w:r>
    </w:p>
    <w:sectPr w:rsidR="009A1E19" w:rsidRPr="009A1E19"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331" w:rsidRDefault="00263331">
      <w:r>
        <w:separator/>
      </w:r>
    </w:p>
  </w:endnote>
  <w:endnote w:type="continuationSeparator" w:id="0">
    <w:p w:rsidR="00263331" w:rsidRDefault="0026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331" w:rsidRDefault="00263331">
      <w:r>
        <w:separator/>
      </w:r>
    </w:p>
  </w:footnote>
  <w:footnote w:type="continuationSeparator" w:id="0">
    <w:p w:rsidR="00263331" w:rsidRDefault="00263331">
      <w:r>
        <w:separator/>
      </w:r>
    </w:p>
  </w:footnote>
  <w:footnote w:id="1">
    <w:p w:rsidR="009A1E19" w:rsidRDefault="009A1E19" w:rsidP="009A1E19">
      <w:pPr>
        <w:pStyle w:val="ODNONIKtreodnonika"/>
      </w:pPr>
      <w:r>
        <w:rPr>
          <w:rStyle w:val="Odwoanieprzypisudolnego"/>
        </w:rPr>
        <w:footnoteRef/>
      </w:r>
      <w:r>
        <w:rPr>
          <w:vertAlign w:val="superscript"/>
        </w:rPr>
        <w:t>)</w:t>
      </w:r>
      <w:r>
        <w:tab/>
        <w:t>Z dniem 31 grudnia 2006 r. na podstawie wyroku Trybunału Konstytucyjnego z dnia 19 kwietnia 2006 r. sygn. akt K 6/06 (</w:t>
      </w:r>
      <w:r w:rsidR="00BD25B5">
        <w:t>Dz. U. Nr </w:t>
      </w:r>
      <w:r>
        <w:t>75,</w:t>
      </w:r>
      <w:r w:rsidR="00BD25B5">
        <w:t xml:space="preserve"> poz. </w:t>
      </w:r>
      <w:r>
        <w:t>529).</w:t>
      </w:r>
    </w:p>
  </w:footnote>
  <w:footnote w:id="2">
    <w:p w:rsidR="009A1E19" w:rsidRPr="00907278"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1 ustawy z dnia 7 listopada 2014 r. o </w:t>
      </w:r>
      <w:r w:rsidRPr="00907278">
        <w:t>zmianie ustawy – Prawo o</w:t>
      </w:r>
      <w:r>
        <w:t> </w:t>
      </w:r>
      <w:r w:rsidRPr="00907278">
        <w:t>adwokaturze oraz niekt</w:t>
      </w:r>
      <w:r w:rsidRPr="00907278">
        <w:t>ó</w:t>
      </w:r>
      <w:r w:rsidRPr="00907278">
        <w:t>rych innych ustaw (</w:t>
      </w:r>
      <w:r w:rsidR="00BD25B5">
        <w:t>Dz. U. poz. </w:t>
      </w:r>
      <w:r w:rsidRPr="00907278">
        <w:t>1778)</w:t>
      </w:r>
      <w:r>
        <w:t>, która weszła w życie z dniem 25 grudnia 2014 r.</w:t>
      </w:r>
    </w:p>
  </w:footnote>
  <w:footnote w:id="3">
    <w:p w:rsidR="009A1E19" w:rsidRPr="0081509D"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2 ustawy, o której mowa w odnośniku </w:t>
      </w:r>
      <w:r>
        <w:fldChar w:fldCharType="begin"/>
      </w:r>
      <w:r>
        <w:instrText xml:space="preserve"> NOTEREF _Ref409077279 \h </w:instrText>
      </w:r>
      <w:r>
        <w:fldChar w:fldCharType="separate"/>
      </w:r>
      <w:r>
        <w:t>2</w:t>
      </w:r>
      <w:r>
        <w:fldChar w:fldCharType="end"/>
      </w:r>
      <w:r>
        <w:t>.</w:t>
      </w:r>
    </w:p>
  </w:footnote>
  <w:footnote w:id="4">
    <w:p w:rsidR="009A1E19" w:rsidRDefault="009A1E19" w:rsidP="009A1E19">
      <w:pPr>
        <w:pStyle w:val="ODNONIKtreodnonika"/>
      </w:pPr>
      <w:r>
        <w:rPr>
          <w:rStyle w:val="Odwoanieprzypisudolnego"/>
        </w:rPr>
        <w:footnoteRef/>
      </w:r>
      <w:r>
        <w:rPr>
          <w:vertAlign w:val="superscript"/>
        </w:rPr>
        <w:t>)</w:t>
      </w:r>
      <w:r>
        <w:tab/>
        <w:t>Zgodnie</w:t>
      </w:r>
      <w:r w:rsidR="00BD25B5">
        <w:t xml:space="preserve"> z art. </w:t>
      </w:r>
      <w:r>
        <w:t>17</w:t>
      </w:r>
      <w:r w:rsidR="00BD25B5">
        <w:t>0 pkt </w:t>
      </w:r>
      <w:r>
        <w:t>8 ustawy z dnia 6 lutego 1997 r. o powszechnym ubezpieczeniu zdrowotnym (</w:t>
      </w:r>
      <w:r w:rsidR="00BD25B5">
        <w:t>Dz. U. Nr </w:t>
      </w:r>
      <w:r>
        <w:t>28,</w:t>
      </w:r>
      <w:r w:rsidR="00BD25B5">
        <w:t xml:space="preserve"> poz. </w:t>
      </w:r>
      <w:r>
        <w:t>153), która weszła w życie z dniem 1 stycznia 1999 r.,</w:t>
      </w:r>
      <w:r w:rsidR="00BD25B5">
        <w:t xml:space="preserve"> art. </w:t>
      </w:r>
      <w:r>
        <w:t>24 utracił moc w zakresie uregulowanym przez tę ustawę.</w:t>
      </w:r>
    </w:p>
  </w:footnote>
  <w:footnote w:id="5">
    <w:p w:rsidR="009A1E19" w:rsidRPr="0081509D" w:rsidRDefault="009A1E19" w:rsidP="009A1E19">
      <w:pPr>
        <w:pStyle w:val="ODNONIKtreodnonika"/>
      </w:pPr>
      <w:r>
        <w:rPr>
          <w:rStyle w:val="Odwoanieprzypisudolnego"/>
        </w:rPr>
        <w:footnoteRef/>
      </w:r>
      <w:r>
        <w:rPr>
          <w:rStyle w:val="IGindeksgrny"/>
        </w:rPr>
        <w:t>)</w:t>
      </w:r>
      <w:r>
        <w:tab/>
        <w:t>Dodany przez</w:t>
      </w:r>
      <w:r w:rsidR="00BD25B5">
        <w:t xml:space="preserve"> art. 1 pkt </w:t>
      </w:r>
      <w:r>
        <w:t xml:space="preserve">3 ustawy, o której mowa w odnośniku </w:t>
      </w:r>
      <w:r>
        <w:fldChar w:fldCharType="begin"/>
      </w:r>
      <w:r>
        <w:instrText xml:space="preserve"> NOTEREF _Ref409077279 \h </w:instrText>
      </w:r>
      <w:r>
        <w:fldChar w:fldCharType="separate"/>
      </w:r>
      <w:r>
        <w:t>2</w:t>
      </w:r>
      <w:r>
        <w:fldChar w:fldCharType="end"/>
      </w:r>
      <w:r>
        <w:t>.</w:t>
      </w:r>
    </w:p>
  </w:footnote>
  <w:footnote w:id="6">
    <w:p w:rsidR="009A1E19" w:rsidRPr="00DE7CA8"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4 ustawy, o której mowa w odnośniku </w:t>
      </w:r>
      <w:r>
        <w:fldChar w:fldCharType="begin"/>
      </w:r>
      <w:r>
        <w:instrText xml:space="preserve"> NOTEREF _Ref409077279 \h </w:instrText>
      </w:r>
      <w:r>
        <w:fldChar w:fldCharType="separate"/>
      </w:r>
      <w:r>
        <w:t>2</w:t>
      </w:r>
      <w:r>
        <w:fldChar w:fldCharType="end"/>
      </w:r>
      <w:r>
        <w:t>.</w:t>
      </w:r>
    </w:p>
  </w:footnote>
  <w:footnote w:id="7">
    <w:p w:rsidR="009A1E19" w:rsidRDefault="009A1E19" w:rsidP="009A1E19">
      <w:pPr>
        <w:pStyle w:val="ODNONIKtreodnonika"/>
      </w:pPr>
      <w:r>
        <w:rPr>
          <w:rStyle w:val="Odwoanieprzypisudolnego"/>
        </w:rPr>
        <w:footnoteRef/>
      </w:r>
      <w:r>
        <w:rPr>
          <w:vertAlign w:val="superscript"/>
        </w:rPr>
        <w:t>)</w:t>
      </w:r>
      <w:r>
        <w:tab/>
        <w:t>Z dniem 4 marca 2004 r. na podstawie wyroku Trybunału Konstytucyjnego z dnia 18 lutego 2004 r. sygn. akt P 21/02</w:t>
      </w:r>
      <w:r w:rsidR="002B1764">
        <w:t xml:space="preserve"> </w:t>
      </w:r>
      <w:r>
        <w:t>(</w:t>
      </w:r>
      <w:r w:rsidR="00BD25B5">
        <w:t>Dz. U. Nr </w:t>
      </w:r>
      <w:r>
        <w:t>34,</w:t>
      </w:r>
      <w:r w:rsidR="00BD25B5">
        <w:t xml:space="preserve"> poz. </w:t>
      </w:r>
      <w:r>
        <w:t>303).</w:t>
      </w:r>
    </w:p>
  </w:footnote>
  <w:footnote w:id="8">
    <w:p w:rsidR="009A1E19" w:rsidRPr="00DE7CA8"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5 ustawy, o której mowa w odnośniku </w:t>
      </w:r>
      <w:r>
        <w:fldChar w:fldCharType="begin"/>
      </w:r>
      <w:r>
        <w:instrText xml:space="preserve"> NOTEREF _Ref409077279 \h </w:instrText>
      </w:r>
      <w:r>
        <w:fldChar w:fldCharType="separate"/>
      </w:r>
      <w:r>
        <w:t>2</w:t>
      </w:r>
      <w:r>
        <w:fldChar w:fldCharType="end"/>
      </w:r>
      <w:r>
        <w:t>.</w:t>
      </w:r>
    </w:p>
  </w:footnote>
  <w:footnote w:id="9">
    <w:p w:rsidR="009A1E19" w:rsidRPr="00DE7CA8"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6 ustawy, o której mowa w odnośniku </w:t>
      </w:r>
      <w:r>
        <w:fldChar w:fldCharType="begin"/>
      </w:r>
      <w:r>
        <w:instrText xml:space="preserve"> NOTEREF _Ref409077279 \h </w:instrText>
      </w:r>
      <w:r>
        <w:fldChar w:fldCharType="separate"/>
      </w:r>
      <w:r>
        <w:t>2</w:t>
      </w:r>
      <w:r>
        <w:fldChar w:fldCharType="end"/>
      </w:r>
      <w:r>
        <w:t>.</w:t>
      </w:r>
    </w:p>
  </w:footnote>
  <w:footnote w:id="10">
    <w:p w:rsidR="009A1E19" w:rsidRPr="00DE7CA8" w:rsidRDefault="009A1E19" w:rsidP="009A1E19">
      <w:pPr>
        <w:pStyle w:val="ODNONIKtreodnonika"/>
      </w:pPr>
      <w:r>
        <w:rPr>
          <w:rStyle w:val="Odwoanieprzypisudolnego"/>
        </w:rPr>
        <w:footnoteRef/>
      </w:r>
      <w:r>
        <w:rPr>
          <w:rStyle w:val="IGindeksgrny"/>
        </w:rPr>
        <w:t>)</w:t>
      </w:r>
      <w:r>
        <w:tab/>
        <w:t>Dodany przez</w:t>
      </w:r>
      <w:r w:rsidR="00BD25B5">
        <w:t xml:space="preserve"> art. 1 pkt </w:t>
      </w:r>
      <w:r>
        <w:t xml:space="preserve">7 ustawy, o której mowa w odnośniku </w:t>
      </w:r>
      <w:r>
        <w:fldChar w:fldCharType="begin"/>
      </w:r>
      <w:r>
        <w:instrText xml:space="preserve"> NOTEREF _Ref409077279 \h </w:instrText>
      </w:r>
      <w:r>
        <w:fldChar w:fldCharType="separate"/>
      </w:r>
      <w:r>
        <w:t>2</w:t>
      </w:r>
      <w:r>
        <w:fldChar w:fldCharType="end"/>
      </w:r>
      <w:r>
        <w:t>.</w:t>
      </w:r>
    </w:p>
  </w:footnote>
  <w:footnote w:id="11">
    <w:p w:rsidR="009A1E19" w:rsidRPr="00996714"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8 ustawy, o której mowa w odnośniku </w:t>
      </w:r>
      <w:r>
        <w:fldChar w:fldCharType="begin"/>
      </w:r>
      <w:r>
        <w:instrText xml:space="preserve"> NOTEREF _Ref409077279 \h </w:instrText>
      </w:r>
      <w:r>
        <w:fldChar w:fldCharType="separate"/>
      </w:r>
      <w:r>
        <w:t>2</w:t>
      </w:r>
      <w:r>
        <w:fldChar w:fldCharType="end"/>
      </w:r>
      <w:r>
        <w:t>.</w:t>
      </w:r>
    </w:p>
  </w:footnote>
  <w:footnote w:id="12">
    <w:p w:rsidR="009A1E19" w:rsidRPr="00996714"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9 lit. </w:t>
      </w:r>
      <w:r>
        <w:t xml:space="preserve">a ustawy, o której mowa w odnośniku </w:t>
      </w:r>
      <w:r>
        <w:fldChar w:fldCharType="begin"/>
      </w:r>
      <w:r>
        <w:instrText xml:space="preserve"> NOTEREF _Ref409077279 \h </w:instrText>
      </w:r>
      <w:r>
        <w:fldChar w:fldCharType="separate"/>
      </w:r>
      <w:r>
        <w:t>2</w:t>
      </w:r>
      <w:r>
        <w:fldChar w:fldCharType="end"/>
      </w:r>
      <w:r>
        <w:t>.</w:t>
      </w:r>
    </w:p>
  </w:footnote>
  <w:footnote w:id="13">
    <w:p w:rsidR="009A1E19" w:rsidRPr="00996714" w:rsidRDefault="009A1E19" w:rsidP="009A1E19">
      <w:pPr>
        <w:pStyle w:val="ODNONIKtreodnonika"/>
      </w:pPr>
      <w:r>
        <w:rPr>
          <w:rStyle w:val="Odwoanieprzypisudolnego"/>
        </w:rPr>
        <w:footnoteRef/>
      </w:r>
      <w:r>
        <w:rPr>
          <w:rStyle w:val="IGindeksgrny"/>
        </w:rPr>
        <w:t>)</w:t>
      </w:r>
      <w:r>
        <w:tab/>
        <w:t>Dodany przez</w:t>
      </w:r>
      <w:r w:rsidR="00BD25B5">
        <w:t xml:space="preserve"> art. 1 pkt 9 lit. </w:t>
      </w:r>
      <w:r>
        <w:t xml:space="preserve">b ustawy, o której mowa w odnośniku </w:t>
      </w:r>
      <w:r>
        <w:fldChar w:fldCharType="begin"/>
      </w:r>
      <w:r>
        <w:instrText xml:space="preserve"> NOTEREF _Ref409077279 \h </w:instrText>
      </w:r>
      <w:r>
        <w:fldChar w:fldCharType="separate"/>
      </w:r>
      <w:r>
        <w:t>2</w:t>
      </w:r>
      <w:r>
        <w:fldChar w:fldCharType="end"/>
      </w:r>
      <w:r>
        <w:t>.</w:t>
      </w:r>
    </w:p>
  </w:footnote>
  <w:footnote w:id="14">
    <w:p w:rsidR="009A1E19" w:rsidRPr="00996714"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9 lit. </w:t>
      </w:r>
      <w:r>
        <w:t xml:space="preserve">c ustawy, o której mowa w odnośniku </w:t>
      </w:r>
      <w:r>
        <w:fldChar w:fldCharType="begin"/>
      </w:r>
      <w:r>
        <w:instrText xml:space="preserve"> NOTEREF _Ref409077279 \h </w:instrText>
      </w:r>
      <w:r>
        <w:fldChar w:fldCharType="separate"/>
      </w:r>
      <w:r>
        <w:t>2</w:t>
      </w:r>
      <w:r>
        <w:fldChar w:fldCharType="end"/>
      </w:r>
      <w:r>
        <w:t>.</w:t>
      </w:r>
    </w:p>
  </w:footnote>
  <w:footnote w:id="15">
    <w:p w:rsidR="009A1E19" w:rsidRPr="00996714" w:rsidRDefault="009A1E19" w:rsidP="009A1E19">
      <w:pPr>
        <w:pStyle w:val="ODNONIKtreodnonika"/>
      </w:pPr>
      <w:r>
        <w:rPr>
          <w:rStyle w:val="Odwoanieprzypisudolnego"/>
        </w:rPr>
        <w:footnoteRef/>
      </w:r>
      <w:r>
        <w:rPr>
          <w:rStyle w:val="IGindeksgrny"/>
        </w:rPr>
        <w:t>)</w:t>
      </w:r>
      <w:r>
        <w:tab/>
        <w:t>Dodany przez</w:t>
      </w:r>
      <w:r w:rsidR="00BD25B5">
        <w:t xml:space="preserve"> art. 1 pkt </w:t>
      </w:r>
      <w:r>
        <w:t xml:space="preserve">10 ustawy, o której mowa w odnośniku </w:t>
      </w:r>
      <w:r>
        <w:fldChar w:fldCharType="begin"/>
      </w:r>
      <w:r>
        <w:instrText xml:space="preserve"> NOTEREF _Ref409077279 \h </w:instrText>
      </w:r>
      <w:r>
        <w:fldChar w:fldCharType="separate"/>
      </w:r>
      <w:r>
        <w:t>2</w:t>
      </w:r>
      <w:r>
        <w:fldChar w:fldCharType="end"/>
      </w:r>
      <w:r>
        <w:t>.</w:t>
      </w:r>
    </w:p>
  </w:footnote>
  <w:footnote w:id="16">
    <w:p w:rsidR="009A1E19" w:rsidRDefault="009A1E19" w:rsidP="009A1E19">
      <w:pPr>
        <w:pStyle w:val="ODNONIKtreodnonika"/>
      </w:pPr>
      <w:r>
        <w:rPr>
          <w:rStyle w:val="Odwoanieprzypisudolnego"/>
        </w:rPr>
        <w:footnoteRef/>
      </w:r>
      <w:r>
        <w:rPr>
          <w:vertAlign w:val="superscript"/>
        </w:rPr>
        <w:t>)</w:t>
      </w:r>
      <w:r>
        <w:tab/>
        <w:t xml:space="preserve">Utraciła moc z dniem 31 grudnia 2006 r. w zakresie, w jakim pozbawiła samorząd adwokacki wpływu na ustalanie zasad składania egzaminu adwokackiego, odpowiedniego do sprawowanej pieczy nad należytym wykonywaniem zawodu adwokata, na podstawie wyroku Trybunału Konstytucyjnego, o którym mowa w odnośniku </w:t>
      </w:r>
      <w:r>
        <w:fldChar w:fldCharType="begin"/>
      </w:r>
      <w:r>
        <w:instrText xml:space="preserve"> NOTEREF _Ref373931863 \h </w:instrText>
      </w:r>
      <w:r>
        <w:fldChar w:fldCharType="separate"/>
      </w:r>
      <w:r>
        <w:t>1</w:t>
      </w:r>
      <w:r>
        <w:fldChar w:fldCharType="end"/>
      </w:r>
      <w:r>
        <w:t>.</w:t>
      </w:r>
    </w:p>
  </w:footnote>
  <w:footnote w:id="17">
    <w:p w:rsidR="009A1E19" w:rsidRPr="00996714"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1</w:t>
      </w:r>
      <w:r w:rsidR="00BD25B5">
        <w:t>1 lit. </w:t>
      </w:r>
      <w:r>
        <w:t xml:space="preserve">a ustawy, o której mowa w odnośniku </w:t>
      </w:r>
      <w:r>
        <w:fldChar w:fldCharType="begin"/>
      </w:r>
      <w:r>
        <w:instrText xml:space="preserve"> NOTEREF _Ref409077279 \h </w:instrText>
      </w:r>
      <w:r>
        <w:fldChar w:fldCharType="separate"/>
      </w:r>
      <w:r>
        <w:t>2</w:t>
      </w:r>
      <w:r>
        <w:fldChar w:fldCharType="end"/>
      </w:r>
      <w:r>
        <w:t>.</w:t>
      </w:r>
    </w:p>
  </w:footnote>
  <w:footnote w:id="18">
    <w:p w:rsidR="009A1E19" w:rsidRPr="00996714" w:rsidRDefault="009A1E19" w:rsidP="009A1E19">
      <w:pPr>
        <w:pStyle w:val="ODNONIKtreodnonika"/>
      </w:pPr>
      <w:r>
        <w:rPr>
          <w:rStyle w:val="Odwoanieprzypisudolnego"/>
        </w:rPr>
        <w:footnoteRef/>
      </w:r>
      <w:r>
        <w:rPr>
          <w:rStyle w:val="IGindeksgrny"/>
        </w:rPr>
        <w:t>)</w:t>
      </w:r>
      <w:r>
        <w:tab/>
        <w:t>Przez</w:t>
      </w:r>
      <w:r w:rsidR="00BD25B5">
        <w:t xml:space="preserve"> art. 1 pkt </w:t>
      </w:r>
      <w:r>
        <w:t>1</w:t>
      </w:r>
      <w:r w:rsidR="00BD25B5">
        <w:t>1 lit. </w:t>
      </w:r>
      <w:r>
        <w:t xml:space="preserve">b ustawy, o której mowa w odnośniku </w:t>
      </w:r>
      <w:r>
        <w:fldChar w:fldCharType="begin"/>
      </w:r>
      <w:r>
        <w:instrText xml:space="preserve"> NOTEREF _Ref409077279 \h </w:instrText>
      </w:r>
      <w:r>
        <w:fldChar w:fldCharType="separate"/>
      </w:r>
      <w:r>
        <w:t>2</w:t>
      </w:r>
      <w:r>
        <w:fldChar w:fldCharType="end"/>
      </w:r>
      <w:r>
        <w:t>.</w:t>
      </w:r>
    </w:p>
  </w:footnote>
  <w:footnote w:id="19">
    <w:p w:rsidR="009A1E19" w:rsidRPr="00996714"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1</w:t>
      </w:r>
      <w:r w:rsidR="00BD25B5">
        <w:t>1 lit. </w:t>
      </w:r>
      <w:r>
        <w:t xml:space="preserve">c ustawy, o której mowa w odnośniku </w:t>
      </w:r>
      <w:r>
        <w:fldChar w:fldCharType="begin"/>
      </w:r>
      <w:r>
        <w:instrText xml:space="preserve"> NOTEREF _Ref409077279 \h </w:instrText>
      </w:r>
      <w:r>
        <w:fldChar w:fldCharType="separate"/>
      </w:r>
      <w:r>
        <w:t>2</w:t>
      </w:r>
      <w:r>
        <w:fldChar w:fldCharType="end"/>
      </w:r>
      <w:r>
        <w:t>.</w:t>
      </w:r>
    </w:p>
  </w:footnote>
  <w:footnote w:id="20">
    <w:p w:rsidR="009A1E19" w:rsidRPr="00734B24"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12 ustawy, o której mowa w odnośniku </w:t>
      </w:r>
      <w:r>
        <w:fldChar w:fldCharType="begin"/>
      </w:r>
      <w:r>
        <w:instrText xml:space="preserve"> NOTEREF _Ref409077279 \h </w:instrText>
      </w:r>
      <w:r>
        <w:fldChar w:fldCharType="separate"/>
      </w:r>
      <w:r>
        <w:t>2</w:t>
      </w:r>
      <w:r>
        <w:fldChar w:fldCharType="end"/>
      </w:r>
      <w:r>
        <w:t>.</w:t>
      </w:r>
    </w:p>
  </w:footnote>
  <w:footnote w:id="21">
    <w:p w:rsidR="009A1E19" w:rsidRPr="00734B24" w:rsidRDefault="009A1E19" w:rsidP="009A1E19">
      <w:pPr>
        <w:pStyle w:val="ODNONIKtreodnonika"/>
      </w:pPr>
      <w:r>
        <w:rPr>
          <w:rStyle w:val="Odwoanieprzypisudolnego"/>
        </w:rPr>
        <w:footnoteRef/>
      </w:r>
      <w:r>
        <w:rPr>
          <w:rStyle w:val="IGindeksgrny"/>
        </w:rPr>
        <w:t>)</w:t>
      </w:r>
      <w:r>
        <w:tab/>
        <w:t>Rozdział dodany przez</w:t>
      </w:r>
      <w:r w:rsidR="00BD25B5">
        <w:t xml:space="preserve"> art. 1 pkt </w:t>
      </w:r>
      <w:r>
        <w:t xml:space="preserve">13 ustawy, o której mowa w odnośniku </w:t>
      </w:r>
      <w:r>
        <w:fldChar w:fldCharType="begin"/>
      </w:r>
      <w:r>
        <w:instrText xml:space="preserve"> NOTEREF _Ref409077279 \h </w:instrText>
      </w:r>
      <w:r>
        <w:fldChar w:fldCharType="separate"/>
      </w:r>
      <w:r>
        <w:t>2</w:t>
      </w:r>
      <w:r>
        <w:fldChar w:fldCharType="end"/>
      </w:r>
      <w:r>
        <w:t>.</w:t>
      </w:r>
    </w:p>
  </w:footnote>
  <w:footnote w:id="22">
    <w:p w:rsidR="009A1E19" w:rsidRPr="00734B24" w:rsidRDefault="009A1E19" w:rsidP="009A1E19">
      <w:pPr>
        <w:pStyle w:val="ODNONIKtreodnonika"/>
      </w:pPr>
      <w:r>
        <w:rPr>
          <w:rStyle w:val="Odwoanieprzypisudolnego"/>
        </w:rPr>
        <w:footnoteRef/>
      </w:r>
      <w:r>
        <w:rPr>
          <w:rStyle w:val="IGindeksgrny"/>
        </w:rPr>
        <w:t>)</w:t>
      </w:r>
      <w:r>
        <w:tab/>
        <w:t>Dodany przez</w:t>
      </w:r>
      <w:r w:rsidR="00BD25B5">
        <w:t xml:space="preserve"> art. 1 pkt </w:t>
      </w:r>
      <w:r>
        <w:t>1 ustawy z dnia 26 czerwca 2014 r. o zmianie ustawy – Prawo o adwokaturze oraz niektórych innych ustaw (</w:t>
      </w:r>
      <w:r w:rsidR="00BD25B5">
        <w:t>Dz. U. poz. </w:t>
      </w:r>
      <w:r>
        <w:t>993), która weszła w życie z dniem 12 sierpnia 2014 r.</w:t>
      </w:r>
    </w:p>
  </w:footnote>
  <w:footnote w:id="23">
    <w:p w:rsidR="009A1E19" w:rsidRPr="000D7D65" w:rsidRDefault="009A1E19" w:rsidP="009A1E19">
      <w:pPr>
        <w:pStyle w:val="ODNONIKtreodnonika"/>
      </w:pPr>
      <w:r>
        <w:rPr>
          <w:rStyle w:val="Odwoanieprzypisudolnego"/>
        </w:rPr>
        <w:footnoteRef/>
      </w:r>
      <w:r>
        <w:rPr>
          <w:rStyle w:val="IGindeksgrny"/>
        </w:rPr>
        <w:t>)</w:t>
      </w:r>
      <w:r>
        <w:tab/>
        <w:t>Dodany przez</w:t>
      </w:r>
      <w:r w:rsidR="00BD25B5">
        <w:t xml:space="preserve"> art. 1 pkt </w:t>
      </w:r>
      <w:r>
        <w:t xml:space="preserve">2 ustawy, o której mowa w odnośniku </w:t>
      </w:r>
      <w:r>
        <w:fldChar w:fldCharType="begin"/>
      </w:r>
      <w:r>
        <w:instrText xml:space="preserve"> NOTEREF _Ref409080186 \h </w:instrText>
      </w:r>
      <w:r>
        <w:fldChar w:fldCharType="separate"/>
      </w:r>
      <w:r>
        <w:t>22</w:t>
      </w:r>
      <w:r>
        <w:fldChar w:fldCharType="end"/>
      </w:r>
      <w:r>
        <w:t>.</w:t>
      </w:r>
    </w:p>
  </w:footnote>
  <w:footnote w:id="24">
    <w:p w:rsidR="009A1E19" w:rsidRPr="000D7D65" w:rsidRDefault="009A1E19" w:rsidP="009A1E19">
      <w:pPr>
        <w:pStyle w:val="ODNONIKtreodnonika"/>
      </w:pPr>
      <w:r>
        <w:rPr>
          <w:rStyle w:val="Odwoanieprzypisudolnego"/>
        </w:rPr>
        <w:footnoteRef/>
      </w:r>
      <w:r>
        <w:rPr>
          <w:rStyle w:val="IGindeksgrny"/>
        </w:rPr>
        <w:t>)</w:t>
      </w:r>
      <w:r>
        <w:tab/>
        <w:t>Dodany przez</w:t>
      </w:r>
      <w:r w:rsidR="00BD25B5">
        <w:t xml:space="preserve"> art. 1 pkt </w:t>
      </w:r>
      <w:r>
        <w:t xml:space="preserve">14 ustawy, o której mowa w odnośniku </w:t>
      </w:r>
      <w:r>
        <w:fldChar w:fldCharType="begin"/>
      </w:r>
      <w:r>
        <w:instrText xml:space="preserve"> NOTEREF _Ref409077279 \h </w:instrText>
      </w:r>
      <w:r>
        <w:fldChar w:fldCharType="separate"/>
      </w:r>
      <w:r>
        <w:t>2</w:t>
      </w:r>
      <w:r>
        <w:fldChar w:fldCharType="end"/>
      </w:r>
      <w:r>
        <w:t>.</w:t>
      </w:r>
    </w:p>
  </w:footnote>
  <w:footnote w:id="25">
    <w:p w:rsidR="009A1E19" w:rsidRDefault="009A1E19" w:rsidP="009A1E19">
      <w:pPr>
        <w:pStyle w:val="ODNONIKtreodnonika"/>
      </w:pPr>
      <w:r>
        <w:rPr>
          <w:rStyle w:val="Odwoanieprzypisudolnego"/>
        </w:rPr>
        <w:footnoteRef/>
      </w:r>
      <w:r>
        <w:rPr>
          <w:vertAlign w:val="superscript"/>
        </w:rPr>
        <w:t>)</w:t>
      </w:r>
      <w:r>
        <w:tab/>
        <w:t>Z dniem 15 maja 2007 r. na podstawie wyroku Trybunału Konstytucyjnego z dnia 11 maja 2007 r. sygn. akt K 2/07 (</w:t>
      </w:r>
      <w:r w:rsidR="00BD25B5">
        <w:t>Dz. U. Nr </w:t>
      </w:r>
      <w:r>
        <w:t>85,</w:t>
      </w:r>
      <w:r w:rsidR="00BD25B5">
        <w:t xml:space="preserve"> poz. </w:t>
      </w:r>
      <w:r>
        <w:t>571).</w:t>
      </w:r>
    </w:p>
  </w:footnote>
  <w:footnote w:id="26">
    <w:p w:rsidR="009A1E19" w:rsidRPr="000D7D65" w:rsidRDefault="009A1E19" w:rsidP="009A1E19">
      <w:pPr>
        <w:pStyle w:val="ODNONIKtreodnonika"/>
      </w:pPr>
      <w:r>
        <w:rPr>
          <w:rStyle w:val="Odwoanieprzypisudolnego"/>
        </w:rPr>
        <w:footnoteRef/>
      </w:r>
      <w:r>
        <w:rPr>
          <w:rStyle w:val="IGindeksgrny"/>
        </w:rPr>
        <w:t>)</w:t>
      </w:r>
      <w:r>
        <w:tab/>
        <w:t>Przez</w:t>
      </w:r>
      <w:r w:rsidR="00BD25B5">
        <w:t xml:space="preserve"> art. 1 pkt </w:t>
      </w:r>
      <w:r>
        <w:t>1</w:t>
      </w:r>
      <w:r w:rsidR="00BD25B5">
        <w:t>5 lit. </w:t>
      </w:r>
      <w:r>
        <w:t xml:space="preserve">a ustawy, o której mowa w odnośniku </w:t>
      </w:r>
      <w:r>
        <w:fldChar w:fldCharType="begin"/>
      </w:r>
      <w:r>
        <w:instrText xml:space="preserve"> NOTEREF _Ref409077279 \h </w:instrText>
      </w:r>
      <w:r>
        <w:fldChar w:fldCharType="separate"/>
      </w:r>
      <w:r>
        <w:t>2</w:t>
      </w:r>
      <w:r>
        <w:fldChar w:fldCharType="end"/>
      </w:r>
      <w:r>
        <w:t>.</w:t>
      </w:r>
    </w:p>
  </w:footnote>
  <w:footnote w:id="27">
    <w:p w:rsidR="009A1E19" w:rsidRPr="000D7D65" w:rsidRDefault="009A1E19" w:rsidP="009A1E19">
      <w:pPr>
        <w:pStyle w:val="ODNONIKtreodnonika"/>
      </w:pPr>
      <w:r>
        <w:rPr>
          <w:rStyle w:val="Odwoanieprzypisudolnego"/>
        </w:rPr>
        <w:footnoteRef/>
      </w:r>
      <w:r>
        <w:rPr>
          <w:rStyle w:val="IGindeksgrny"/>
        </w:rPr>
        <w:t>)</w:t>
      </w:r>
      <w:r>
        <w:tab/>
        <w:t>Dodany przez</w:t>
      </w:r>
      <w:r w:rsidR="00BD25B5">
        <w:t xml:space="preserve"> art. 1 pkt </w:t>
      </w:r>
      <w:r>
        <w:t>1</w:t>
      </w:r>
      <w:r w:rsidR="00BD25B5">
        <w:t>5 lit. </w:t>
      </w:r>
      <w:r>
        <w:t xml:space="preserve">b ustawy, o której mowa w odnośniku </w:t>
      </w:r>
      <w:r>
        <w:fldChar w:fldCharType="begin"/>
      </w:r>
      <w:r>
        <w:instrText xml:space="preserve"> NOTEREF _Ref409077279 \h </w:instrText>
      </w:r>
      <w:r>
        <w:fldChar w:fldCharType="separate"/>
      </w:r>
      <w:r>
        <w:t>2</w:t>
      </w:r>
      <w:r>
        <w:fldChar w:fldCharType="end"/>
      </w:r>
      <w:r>
        <w:t>.</w:t>
      </w:r>
    </w:p>
  </w:footnote>
  <w:footnote w:id="28">
    <w:p w:rsidR="009A1E19" w:rsidRPr="000D7D65"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3 ustawy, o której mowa w odnośniku </w:t>
      </w:r>
      <w:r>
        <w:fldChar w:fldCharType="begin"/>
      </w:r>
      <w:r>
        <w:instrText xml:space="preserve"> NOTEREF _Ref409080186 \h </w:instrText>
      </w:r>
      <w:r>
        <w:fldChar w:fldCharType="separate"/>
      </w:r>
      <w:r>
        <w:t>22</w:t>
      </w:r>
      <w:r>
        <w:fldChar w:fldCharType="end"/>
      </w:r>
      <w:r>
        <w:t>.</w:t>
      </w:r>
    </w:p>
  </w:footnote>
  <w:footnote w:id="29">
    <w:p w:rsidR="009A1E19" w:rsidRPr="000D7D65"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16 ustawy, o której mowa w odnośniku </w:t>
      </w:r>
      <w:r>
        <w:fldChar w:fldCharType="begin"/>
      </w:r>
      <w:r>
        <w:instrText xml:space="preserve"> NOTEREF _Ref409077279 \h </w:instrText>
      </w:r>
      <w:r>
        <w:fldChar w:fldCharType="separate"/>
      </w:r>
      <w:r>
        <w:t>2</w:t>
      </w:r>
      <w:r>
        <w:fldChar w:fldCharType="end"/>
      </w:r>
      <w:r>
        <w:t>.</w:t>
      </w:r>
    </w:p>
  </w:footnote>
  <w:footnote w:id="30">
    <w:p w:rsidR="009A1E19" w:rsidRDefault="009A1E19" w:rsidP="009A1E19">
      <w:pPr>
        <w:pStyle w:val="ODNONIKtreodnonika"/>
      </w:pPr>
      <w:r>
        <w:rPr>
          <w:rStyle w:val="Odwoanieprzypisudolnego"/>
        </w:rPr>
        <w:footnoteRef/>
      </w:r>
      <w:r>
        <w:rPr>
          <w:vertAlign w:val="superscript"/>
        </w:rPr>
        <w:t>)</w:t>
      </w:r>
      <w:r>
        <w:tab/>
        <w:t>Zmiany tekstu jednolitego wymienionej ustawy zostały ogłoszone w </w:t>
      </w:r>
      <w:r w:rsidR="00BD25B5">
        <w:t>Dz. U.</w:t>
      </w:r>
      <w:r>
        <w:t xml:space="preserve"> z 2013 r.</w:t>
      </w:r>
      <w:r w:rsidR="00BD25B5">
        <w:t xml:space="preserve"> poz. </w:t>
      </w:r>
      <w:r>
        <w:t>984, 104</w:t>
      </w:r>
      <w:r w:rsidR="00BD25B5">
        <w:t>7 i </w:t>
      </w:r>
      <w:r>
        <w:t>1473, z 2014 r.</w:t>
      </w:r>
      <w:r w:rsidR="00BD25B5">
        <w:t xml:space="preserve"> poz. </w:t>
      </w:r>
      <w:r>
        <w:t>423, 768, 811, 915, 114</w:t>
      </w:r>
      <w:r w:rsidR="00BD25B5">
        <w:t>6 i </w:t>
      </w:r>
      <w:r>
        <w:t>123</w:t>
      </w:r>
      <w:r w:rsidR="00BD25B5">
        <w:t>2 oraz</w:t>
      </w:r>
      <w:r>
        <w:t xml:space="preserve"> z 2015 r.</w:t>
      </w:r>
      <w:r w:rsidR="00BD25B5">
        <w:t xml:space="preserve"> poz. </w:t>
      </w:r>
      <w:r>
        <w:t>349</w:t>
      </w:r>
      <w:r w:rsidR="00F23618">
        <w:t xml:space="preserve"> i 478</w:t>
      </w:r>
      <w:r>
        <w:t>.</w:t>
      </w:r>
    </w:p>
  </w:footnote>
  <w:footnote w:id="31">
    <w:p w:rsidR="009A1E19" w:rsidRDefault="009A1E19" w:rsidP="009A1E19">
      <w:pPr>
        <w:pStyle w:val="ODNONIKtreodnonika"/>
      </w:pPr>
      <w:r>
        <w:rPr>
          <w:rStyle w:val="Odwoanieprzypisudolnego"/>
        </w:rPr>
        <w:footnoteRef/>
      </w:r>
      <w:r>
        <w:rPr>
          <w:vertAlign w:val="superscript"/>
        </w:rPr>
        <w:t>)</w:t>
      </w:r>
      <w:r>
        <w:tab/>
        <w:t>Utracił moc z dniem 4 maja 2006 r. – rozumiany jako odnoszący się również do aplikantów adwokackich, którzy rozpoczęli odb</w:t>
      </w:r>
      <w:r>
        <w:t>y</w:t>
      </w:r>
      <w:r>
        <w:t>wanie aplikacji przed dniem wejścia w życie ustawy z dnia 30 czerwca 2005 r. o zmianie ustawy – Prawo o adwokaturze i niektórych innych ustaw (</w:t>
      </w:r>
      <w:r w:rsidR="00BD25B5">
        <w:t>Dz. U. Nr </w:t>
      </w:r>
      <w:r>
        <w:t>163,</w:t>
      </w:r>
      <w:r w:rsidR="00BD25B5">
        <w:t xml:space="preserve"> poz. </w:t>
      </w:r>
      <w:r>
        <w:t xml:space="preserve">1361) – na podstawie wyroku Trybunału Konstytucyjnego, o którym mowa w odnośniku </w:t>
      </w:r>
      <w:r>
        <w:fldChar w:fldCharType="begin"/>
      </w:r>
      <w:r>
        <w:instrText xml:space="preserve"> NOTEREF _Ref373931863 \h </w:instrText>
      </w:r>
      <w:r>
        <w:fldChar w:fldCharType="separate"/>
      </w:r>
      <w:r>
        <w:t>1</w:t>
      </w:r>
      <w:r>
        <w:fldChar w:fldCharType="end"/>
      </w:r>
      <w:r>
        <w:t>.</w:t>
      </w:r>
    </w:p>
  </w:footnote>
  <w:footnote w:id="32">
    <w:p w:rsidR="009A1E19" w:rsidRPr="00446318" w:rsidRDefault="009A1E19" w:rsidP="009A1E19">
      <w:pPr>
        <w:pStyle w:val="ODNONIKtreodnonika"/>
      </w:pPr>
      <w:r>
        <w:rPr>
          <w:rStyle w:val="Odwoanieprzypisudolnego"/>
        </w:rPr>
        <w:footnoteRef/>
      </w:r>
      <w:r>
        <w:rPr>
          <w:rStyle w:val="IGindeksgrny"/>
        </w:rPr>
        <w:t>)</w:t>
      </w:r>
      <w:r>
        <w:tab/>
        <w:t>Dodany przez</w:t>
      </w:r>
      <w:r w:rsidR="00BD25B5">
        <w:t xml:space="preserve"> art. 1 pkt </w:t>
      </w:r>
      <w:r>
        <w:t>1</w:t>
      </w:r>
      <w:r w:rsidR="00BD25B5">
        <w:t>7 lit. </w:t>
      </w:r>
      <w:r>
        <w:t xml:space="preserve">a ustawy, o której mowa w odnośniku </w:t>
      </w:r>
      <w:r>
        <w:fldChar w:fldCharType="begin"/>
      </w:r>
      <w:r>
        <w:instrText xml:space="preserve"> NOTEREF _Ref409077279 \h </w:instrText>
      </w:r>
      <w:r>
        <w:fldChar w:fldCharType="separate"/>
      </w:r>
      <w:r>
        <w:t>2</w:t>
      </w:r>
      <w:r>
        <w:fldChar w:fldCharType="end"/>
      </w:r>
      <w:r>
        <w:t>.</w:t>
      </w:r>
    </w:p>
  </w:footnote>
  <w:footnote w:id="33">
    <w:p w:rsidR="009A1E19" w:rsidRPr="00446318"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1</w:t>
      </w:r>
      <w:r w:rsidR="00BD25B5">
        <w:t>7 lit. </w:t>
      </w:r>
      <w:r>
        <w:t xml:space="preserve">b ustawy, o której mowa w odnośniku </w:t>
      </w:r>
      <w:r>
        <w:fldChar w:fldCharType="begin"/>
      </w:r>
      <w:r>
        <w:instrText xml:space="preserve"> NOTEREF _Ref409077279 \h </w:instrText>
      </w:r>
      <w:r>
        <w:fldChar w:fldCharType="separate"/>
      </w:r>
      <w:r>
        <w:t>2</w:t>
      </w:r>
      <w:r>
        <w:fldChar w:fldCharType="end"/>
      </w:r>
      <w:r>
        <w:t>.</w:t>
      </w:r>
    </w:p>
  </w:footnote>
  <w:footnote w:id="34">
    <w:p w:rsidR="009A1E19" w:rsidRPr="00446318"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18 ustawy, o której mowa w odnośniku </w:t>
      </w:r>
      <w:r>
        <w:fldChar w:fldCharType="begin"/>
      </w:r>
      <w:r>
        <w:instrText xml:space="preserve"> NOTEREF _Ref409077279 \h </w:instrText>
      </w:r>
      <w:r>
        <w:fldChar w:fldCharType="separate"/>
      </w:r>
      <w:r>
        <w:t>2</w:t>
      </w:r>
      <w:r>
        <w:fldChar w:fldCharType="end"/>
      </w:r>
      <w:r>
        <w:t>.</w:t>
      </w:r>
    </w:p>
  </w:footnote>
  <w:footnote w:id="35">
    <w:p w:rsidR="009A1E19" w:rsidRPr="00446318" w:rsidRDefault="009A1E19" w:rsidP="009A1E19">
      <w:pPr>
        <w:pStyle w:val="ODNONIKtreodnonika"/>
      </w:pPr>
      <w:r>
        <w:rPr>
          <w:rStyle w:val="Odwoanieprzypisudolnego"/>
        </w:rPr>
        <w:footnoteRef/>
      </w:r>
      <w:r>
        <w:rPr>
          <w:rStyle w:val="IGindeksgrny"/>
        </w:rPr>
        <w:t>)</w:t>
      </w:r>
      <w:r>
        <w:tab/>
        <w:t>Dodany przez</w:t>
      </w:r>
      <w:r w:rsidR="00BD25B5">
        <w:t xml:space="preserve"> art. 1 pkt </w:t>
      </w:r>
      <w:r>
        <w:t>1</w:t>
      </w:r>
      <w:r w:rsidR="00BD25B5">
        <w:t>9 lit. </w:t>
      </w:r>
      <w:r>
        <w:t xml:space="preserve">a ustawy, o której mowa w odnośniku </w:t>
      </w:r>
      <w:r>
        <w:fldChar w:fldCharType="begin"/>
      </w:r>
      <w:r>
        <w:instrText xml:space="preserve"> NOTEREF _Ref409077279 \h </w:instrText>
      </w:r>
      <w:r>
        <w:fldChar w:fldCharType="separate"/>
      </w:r>
      <w:r>
        <w:t>2</w:t>
      </w:r>
      <w:r>
        <w:fldChar w:fldCharType="end"/>
      </w:r>
      <w:r>
        <w:t>.</w:t>
      </w:r>
    </w:p>
  </w:footnote>
  <w:footnote w:id="36">
    <w:p w:rsidR="009A1E19" w:rsidRPr="00F07BFB"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1</w:t>
      </w:r>
      <w:r w:rsidR="00BD25B5">
        <w:t>9 lit. </w:t>
      </w:r>
      <w:r>
        <w:t xml:space="preserve">b ustawy, o której mowa w odnośniku </w:t>
      </w:r>
      <w:r>
        <w:fldChar w:fldCharType="begin"/>
      </w:r>
      <w:r>
        <w:instrText xml:space="preserve"> NOTEREF _Ref409077279 \h </w:instrText>
      </w:r>
      <w:r>
        <w:fldChar w:fldCharType="separate"/>
      </w:r>
      <w:r>
        <w:t>2</w:t>
      </w:r>
      <w:r>
        <w:fldChar w:fldCharType="end"/>
      </w:r>
      <w:r>
        <w:t>.</w:t>
      </w:r>
    </w:p>
  </w:footnote>
  <w:footnote w:id="37">
    <w:p w:rsidR="009A1E19" w:rsidRPr="00F07BFB"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20 ustawy, o której mowa w odnośniku </w:t>
      </w:r>
      <w:r>
        <w:fldChar w:fldCharType="begin"/>
      </w:r>
      <w:r>
        <w:instrText xml:space="preserve"> NOTEREF _Ref409077279 \h </w:instrText>
      </w:r>
      <w:r>
        <w:fldChar w:fldCharType="separate"/>
      </w:r>
      <w:r>
        <w:t>2</w:t>
      </w:r>
      <w:r>
        <w:fldChar w:fldCharType="end"/>
      </w:r>
      <w:r>
        <w:t>.</w:t>
      </w:r>
    </w:p>
  </w:footnote>
  <w:footnote w:id="38">
    <w:p w:rsidR="009A1E19" w:rsidRPr="00F07BFB"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4 ustawy, o której mowa w odnośniku </w:t>
      </w:r>
      <w:r>
        <w:fldChar w:fldCharType="begin"/>
      </w:r>
      <w:r>
        <w:instrText xml:space="preserve"> NOTEREF _Ref409080186 \h </w:instrText>
      </w:r>
      <w:r>
        <w:fldChar w:fldCharType="separate"/>
      </w:r>
      <w:r>
        <w:t>22</w:t>
      </w:r>
      <w:r>
        <w:fldChar w:fldCharType="end"/>
      </w:r>
      <w:r>
        <w:t>.</w:t>
      </w:r>
    </w:p>
  </w:footnote>
  <w:footnote w:id="39">
    <w:p w:rsidR="009A1E19" w:rsidRPr="00F07BFB"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5 ustawy, o której mowa w odnośniku </w:t>
      </w:r>
      <w:r>
        <w:fldChar w:fldCharType="begin"/>
      </w:r>
      <w:r>
        <w:instrText xml:space="preserve"> NOTEREF _Ref409080186 \h </w:instrText>
      </w:r>
      <w:r>
        <w:fldChar w:fldCharType="separate"/>
      </w:r>
      <w:r>
        <w:t>22</w:t>
      </w:r>
      <w:r>
        <w:fldChar w:fldCharType="end"/>
      </w:r>
      <w:r>
        <w:t>.</w:t>
      </w:r>
    </w:p>
  </w:footnote>
  <w:footnote w:id="40">
    <w:p w:rsidR="009A1E19" w:rsidRPr="00F07BFB"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21 ustawy, o której mowa w odnośniku </w:t>
      </w:r>
      <w:r>
        <w:fldChar w:fldCharType="begin"/>
      </w:r>
      <w:r>
        <w:instrText xml:space="preserve"> NOTEREF _Ref409077279 \h </w:instrText>
      </w:r>
      <w:r>
        <w:fldChar w:fldCharType="separate"/>
      </w:r>
      <w:r>
        <w:t>2</w:t>
      </w:r>
      <w:r>
        <w:fldChar w:fldCharType="end"/>
      </w:r>
      <w:r>
        <w:t>.</w:t>
      </w:r>
    </w:p>
  </w:footnote>
  <w:footnote w:id="41">
    <w:p w:rsidR="009A1E19" w:rsidRPr="00736BBD"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22 ustawy, o której mowa w odnośniku </w:t>
      </w:r>
      <w:r>
        <w:fldChar w:fldCharType="begin"/>
      </w:r>
      <w:r>
        <w:instrText xml:space="preserve"> NOTEREF _Ref409077279 \h </w:instrText>
      </w:r>
      <w:r>
        <w:fldChar w:fldCharType="separate"/>
      </w:r>
      <w:r>
        <w:t>2</w:t>
      </w:r>
      <w:r>
        <w:fldChar w:fldCharType="end"/>
      </w:r>
      <w:r>
        <w:t>.</w:t>
      </w:r>
    </w:p>
  </w:footnote>
  <w:footnote w:id="42">
    <w:p w:rsidR="009A1E19" w:rsidRPr="00676AE3" w:rsidRDefault="009A1E19" w:rsidP="009A1E19">
      <w:pPr>
        <w:pStyle w:val="ODNONIKtreodnonika"/>
      </w:pPr>
      <w:r>
        <w:rPr>
          <w:rStyle w:val="Odwoanieprzypisudolnego"/>
        </w:rPr>
        <w:footnoteRef/>
      </w:r>
      <w:r>
        <w:rPr>
          <w:rStyle w:val="IGindeksgrny"/>
        </w:rPr>
        <w:t>)</w:t>
      </w:r>
      <w:r>
        <w:tab/>
        <w:t>Dodany przez</w:t>
      </w:r>
      <w:r w:rsidR="00BD25B5">
        <w:t xml:space="preserve"> art. 1 pkt </w:t>
      </w:r>
      <w:r>
        <w:t xml:space="preserve">23 ustawy, o której mowa w odnośniku </w:t>
      </w:r>
      <w:r>
        <w:fldChar w:fldCharType="begin"/>
      </w:r>
      <w:r>
        <w:instrText xml:space="preserve"> NOTEREF _Ref409077279 \h </w:instrText>
      </w:r>
      <w:r>
        <w:fldChar w:fldCharType="separate"/>
      </w:r>
      <w:r>
        <w:t>2</w:t>
      </w:r>
      <w:r>
        <w:fldChar w:fldCharType="end"/>
      </w:r>
      <w:r>
        <w:t>.</w:t>
      </w:r>
    </w:p>
  </w:footnote>
  <w:footnote w:id="43">
    <w:p w:rsidR="009A1E19" w:rsidRPr="00676AE3" w:rsidRDefault="009A1E19" w:rsidP="009A1E19">
      <w:pPr>
        <w:pStyle w:val="ODNONIKtreodnonika"/>
      </w:pPr>
      <w:r>
        <w:rPr>
          <w:rStyle w:val="Odwoanieprzypisudolnego"/>
        </w:rPr>
        <w:footnoteRef/>
      </w:r>
      <w:r>
        <w:rPr>
          <w:rStyle w:val="IGindeksgrny"/>
        </w:rPr>
        <w:t>)</w:t>
      </w:r>
      <w:r>
        <w:tab/>
        <w:t>Przez</w:t>
      </w:r>
      <w:r w:rsidR="00BD25B5">
        <w:t xml:space="preserve"> art. 1 pkt </w:t>
      </w:r>
      <w:r>
        <w:t xml:space="preserve">24 ustawy, o której mowa w odnośniku </w:t>
      </w:r>
      <w:r>
        <w:fldChar w:fldCharType="begin"/>
      </w:r>
      <w:r>
        <w:instrText xml:space="preserve"> NOTEREF _Ref409077279 \h </w:instrText>
      </w:r>
      <w:r>
        <w:fldChar w:fldCharType="separate"/>
      </w:r>
      <w:r>
        <w:t>2</w:t>
      </w:r>
      <w:r>
        <w:fldChar w:fldCharType="end"/>
      </w:r>
      <w:r>
        <w:t>.</w:t>
      </w:r>
    </w:p>
  </w:footnote>
  <w:footnote w:id="44">
    <w:p w:rsidR="009A1E19" w:rsidRPr="00676AE3"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25 ustawy, o której mowa w odnośniku </w:t>
      </w:r>
      <w:r>
        <w:fldChar w:fldCharType="begin"/>
      </w:r>
      <w:r>
        <w:instrText xml:space="preserve"> NOTEREF _Ref409077279 \h </w:instrText>
      </w:r>
      <w:r>
        <w:fldChar w:fldCharType="separate"/>
      </w:r>
      <w:r>
        <w:t>2</w:t>
      </w:r>
      <w:r>
        <w:fldChar w:fldCharType="end"/>
      </w:r>
      <w:r>
        <w:t>.</w:t>
      </w:r>
    </w:p>
  </w:footnote>
  <w:footnote w:id="45">
    <w:p w:rsidR="009A1E19" w:rsidRPr="00676AE3"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26 ustawy, o której mowa w odnośniku </w:t>
      </w:r>
      <w:r>
        <w:fldChar w:fldCharType="begin"/>
      </w:r>
      <w:r>
        <w:instrText xml:space="preserve"> NOTEREF _Ref409077279 \h </w:instrText>
      </w:r>
      <w:r>
        <w:fldChar w:fldCharType="separate"/>
      </w:r>
      <w:r>
        <w:t>2</w:t>
      </w:r>
      <w:r>
        <w:fldChar w:fldCharType="end"/>
      </w:r>
      <w:r>
        <w:t>.</w:t>
      </w:r>
    </w:p>
  </w:footnote>
  <w:footnote w:id="46">
    <w:p w:rsidR="009A1E19" w:rsidRDefault="009A1E19" w:rsidP="009A1E19">
      <w:pPr>
        <w:pStyle w:val="ODNONIKtreodnonika"/>
      </w:pPr>
      <w:r>
        <w:rPr>
          <w:rStyle w:val="Odwoanieprzypisudolnego"/>
        </w:rPr>
        <w:footnoteRef/>
      </w:r>
      <w:r>
        <w:rPr>
          <w:vertAlign w:val="superscript"/>
        </w:rPr>
        <w:t>)</w:t>
      </w:r>
      <w:r>
        <w:tab/>
        <w:t>Utracił moc z dniem 11 grudnia 2009 r. w części obejmującej zwrot „albo postępowania przed sądem dyscyplinarnym”, na podst</w:t>
      </w:r>
      <w:r>
        <w:t>a</w:t>
      </w:r>
      <w:r>
        <w:t>wie wyroku Trybunału Konstytucyjnego z dnia 1 grudnia 2009 r. sygn. akt K 4/08 (</w:t>
      </w:r>
      <w:r w:rsidR="00BD25B5">
        <w:t>Dz. U. Nr </w:t>
      </w:r>
      <w:r>
        <w:t>210,</w:t>
      </w:r>
      <w:r w:rsidR="00BD25B5">
        <w:t xml:space="preserve"> poz. </w:t>
      </w:r>
      <w:r>
        <w:t>1628).</w:t>
      </w:r>
    </w:p>
  </w:footnote>
  <w:footnote w:id="47">
    <w:p w:rsidR="009A1E19" w:rsidRPr="00676AE3"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2</w:t>
      </w:r>
      <w:r w:rsidR="00BD25B5">
        <w:t>7 lit. </w:t>
      </w:r>
      <w:r>
        <w:t xml:space="preserve">a ustawy, o której mowa w odnośniku </w:t>
      </w:r>
      <w:r>
        <w:fldChar w:fldCharType="begin"/>
      </w:r>
      <w:r>
        <w:instrText xml:space="preserve"> NOTEREF _Ref409077279 \h </w:instrText>
      </w:r>
      <w:r>
        <w:fldChar w:fldCharType="separate"/>
      </w:r>
      <w:r>
        <w:t>2</w:t>
      </w:r>
      <w:r>
        <w:fldChar w:fldCharType="end"/>
      </w:r>
      <w:r>
        <w:t>.</w:t>
      </w:r>
    </w:p>
  </w:footnote>
  <w:footnote w:id="48">
    <w:p w:rsidR="009A1E19" w:rsidRPr="00676AE3" w:rsidRDefault="009A1E19" w:rsidP="009A1E19">
      <w:pPr>
        <w:pStyle w:val="ODNONIKtreodnonika"/>
      </w:pPr>
      <w:r>
        <w:rPr>
          <w:rStyle w:val="Odwoanieprzypisudolnego"/>
        </w:rPr>
        <w:footnoteRef/>
      </w:r>
      <w:r>
        <w:rPr>
          <w:rStyle w:val="IGindeksgrny"/>
        </w:rPr>
        <w:t>)</w:t>
      </w:r>
      <w:r>
        <w:tab/>
        <w:t>Dodany przez</w:t>
      </w:r>
      <w:r w:rsidR="00BD25B5">
        <w:t xml:space="preserve"> art. 1 pkt </w:t>
      </w:r>
      <w:r>
        <w:t>2</w:t>
      </w:r>
      <w:r w:rsidR="00BD25B5">
        <w:t>7 lit. </w:t>
      </w:r>
      <w:r>
        <w:t xml:space="preserve">b ustawy, o której mowa w odnośniku </w:t>
      </w:r>
      <w:r>
        <w:fldChar w:fldCharType="begin"/>
      </w:r>
      <w:r>
        <w:instrText xml:space="preserve"> NOTEREF _Ref409077279 \h </w:instrText>
      </w:r>
      <w:r>
        <w:fldChar w:fldCharType="separate"/>
      </w:r>
      <w:r>
        <w:t>2</w:t>
      </w:r>
      <w:r>
        <w:fldChar w:fldCharType="end"/>
      </w:r>
      <w:r>
        <w:t>.</w:t>
      </w:r>
    </w:p>
  </w:footnote>
  <w:footnote w:id="49">
    <w:p w:rsidR="009A1E19" w:rsidRPr="00676AE3"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28 ustawy, o której mowa w odnośniku </w:t>
      </w:r>
      <w:r>
        <w:fldChar w:fldCharType="begin"/>
      </w:r>
      <w:r>
        <w:instrText xml:space="preserve"> NOTEREF _Ref409077279 \h </w:instrText>
      </w:r>
      <w:r>
        <w:fldChar w:fldCharType="separate"/>
      </w:r>
      <w:r>
        <w:t>2</w:t>
      </w:r>
      <w:r>
        <w:fldChar w:fldCharType="end"/>
      </w:r>
      <w:r>
        <w:t>.</w:t>
      </w:r>
    </w:p>
  </w:footnote>
  <w:footnote w:id="50">
    <w:p w:rsidR="009A1E19" w:rsidRPr="0007488C"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29 ustawy, o której mowa w odnośniku </w:t>
      </w:r>
      <w:r>
        <w:fldChar w:fldCharType="begin"/>
      </w:r>
      <w:r>
        <w:instrText xml:space="preserve"> NOTEREF _Ref409077279 \h </w:instrText>
      </w:r>
      <w:r>
        <w:fldChar w:fldCharType="separate"/>
      </w:r>
      <w:r>
        <w:t>2</w:t>
      </w:r>
      <w:r>
        <w:fldChar w:fldCharType="end"/>
      </w:r>
      <w:r>
        <w:t>.</w:t>
      </w:r>
    </w:p>
  </w:footnote>
  <w:footnote w:id="51">
    <w:p w:rsidR="009A1E19" w:rsidRPr="0007488C" w:rsidRDefault="009A1E19" w:rsidP="009A1E19">
      <w:pPr>
        <w:pStyle w:val="ODNONIKtreodnonika"/>
      </w:pPr>
      <w:r>
        <w:rPr>
          <w:rStyle w:val="Odwoanieprzypisudolnego"/>
        </w:rPr>
        <w:footnoteRef/>
      </w:r>
      <w:r>
        <w:rPr>
          <w:rStyle w:val="IGindeksgrny"/>
        </w:rPr>
        <w:t>)</w:t>
      </w:r>
      <w:r>
        <w:tab/>
        <w:t>Dodany przez</w:t>
      </w:r>
      <w:r w:rsidR="00BD25B5">
        <w:t xml:space="preserve"> art. 1 pkt </w:t>
      </w:r>
      <w:r>
        <w:t xml:space="preserve">30 ustawy, o której mowa w odnośniku </w:t>
      </w:r>
      <w:r>
        <w:fldChar w:fldCharType="begin"/>
      </w:r>
      <w:r>
        <w:instrText xml:space="preserve"> NOTEREF _Ref409077279 \h </w:instrText>
      </w:r>
      <w:r>
        <w:fldChar w:fldCharType="separate"/>
      </w:r>
      <w:r>
        <w:t>2</w:t>
      </w:r>
      <w:r>
        <w:fldChar w:fldCharType="end"/>
      </w:r>
      <w:r>
        <w:t>.</w:t>
      </w:r>
    </w:p>
  </w:footnote>
  <w:footnote w:id="52">
    <w:p w:rsidR="009A1E19" w:rsidRPr="0007488C"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31 ustawy, o której mowa w odnośniku </w:t>
      </w:r>
      <w:r>
        <w:fldChar w:fldCharType="begin"/>
      </w:r>
      <w:r>
        <w:instrText xml:space="preserve"> NOTEREF _Ref409077279 \h </w:instrText>
      </w:r>
      <w:r>
        <w:fldChar w:fldCharType="separate"/>
      </w:r>
      <w:r>
        <w:t>2</w:t>
      </w:r>
      <w:r>
        <w:fldChar w:fldCharType="end"/>
      </w:r>
      <w:r>
        <w:t>.</w:t>
      </w:r>
    </w:p>
  </w:footnote>
  <w:footnote w:id="53">
    <w:p w:rsidR="009A1E19" w:rsidRPr="0007488C"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3</w:t>
      </w:r>
      <w:r w:rsidR="00BD25B5">
        <w:t>2 lit. </w:t>
      </w:r>
      <w:r>
        <w:t xml:space="preserve">a ustawy, o której mowa w odnośniku </w:t>
      </w:r>
      <w:r>
        <w:fldChar w:fldCharType="begin"/>
      </w:r>
      <w:r>
        <w:instrText xml:space="preserve"> NOTEREF _Ref409077279 \h </w:instrText>
      </w:r>
      <w:r>
        <w:fldChar w:fldCharType="separate"/>
      </w:r>
      <w:r>
        <w:t>2</w:t>
      </w:r>
      <w:r>
        <w:fldChar w:fldCharType="end"/>
      </w:r>
      <w:r>
        <w:t>.</w:t>
      </w:r>
    </w:p>
  </w:footnote>
  <w:footnote w:id="54">
    <w:p w:rsidR="009A1E19" w:rsidRPr="0007488C" w:rsidRDefault="009A1E19" w:rsidP="009A1E19">
      <w:pPr>
        <w:pStyle w:val="ODNONIKtreodnonika"/>
      </w:pPr>
      <w:r>
        <w:rPr>
          <w:rStyle w:val="Odwoanieprzypisudolnego"/>
        </w:rPr>
        <w:footnoteRef/>
      </w:r>
      <w:r>
        <w:rPr>
          <w:rStyle w:val="IGindeksgrny"/>
        </w:rPr>
        <w:t>)</w:t>
      </w:r>
      <w:r>
        <w:tab/>
        <w:t>Dodany przez</w:t>
      </w:r>
      <w:r w:rsidR="00BD25B5">
        <w:t xml:space="preserve"> art. 1 pkt </w:t>
      </w:r>
      <w:r>
        <w:t>3</w:t>
      </w:r>
      <w:r w:rsidR="00BD25B5">
        <w:t>2 lit. </w:t>
      </w:r>
      <w:r>
        <w:t xml:space="preserve">b ustawy, o której mowa w odnośniku </w:t>
      </w:r>
      <w:r>
        <w:fldChar w:fldCharType="begin"/>
      </w:r>
      <w:r>
        <w:instrText xml:space="preserve"> NOTEREF _Ref409077279 \h </w:instrText>
      </w:r>
      <w:r>
        <w:fldChar w:fldCharType="separate"/>
      </w:r>
      <w:r>
        <w:t>2</w:t>
      </w:r>
      <w:r>
        <w:fldChar w:fldCharType="end"/>
      </w:r>
      <w:r>
        <w:t>.</w:t>
      </w:r>
    </w:p>
  </w:footnote>
  <w:footnote w:id="55">
    <w:p w:rsidR="009A1E19" w:rsidRPr="0007488C"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3</w:t>
      </w:r>
      <w:r w:rsidR="00BD25B5">
        <w:t>3 lit. </w:t>
      </w:r>
      <w:r>
        <w:t xml:space="preserve">a ustawy, o której mowa w odnośniku </w:t>
      </w:r>
      <w:r>
        <w:fldChar w:fldCharType="begin"/>
      </w:r>
      <w:r>
        <w:instrText xml:space="preserve"> NOTEREF _Ref409077279 \h </w:instrText>
      </w:r>
      <w:r>
        <w:fldChar w:fldCharType="separate"/>
      </w:r>
      <w:r>
        <w:t>2</w:t>
      </w:r>
      <w:r>
        <w:fldChar w:fldCharType="end"/>
      </w:r>
      <w:r>
        <w:t>.</w:t>
      </w:r>
    </w:p>
  </w:footnote>
  <w:footnote w:id="56">
    <w:p w:rsidR="009A1E19" w:rsidRPr="0007488C" w:rsidRDefault="009A1E19" w:rsidP="009A1E19">
      <w:pPr>
        <w:pStyle w:val="ODNONIKtreodnonika"/>
      </w:pPr>
      <w:r>
        <w:rPr>
          <w:rStyle w:val="Odwoanieprzypisudolnego"/>
        </w:rPr>
        <w:footnoteRef/>
      </w:r>
      <w:r>
        <w:rPr>
          <w:rStyle w:val="IGindeksgrny"/>
        </w:rPr>
        <w:t>)</w:t>
      </w:r>
      <w:r>
        <w:tab/>
        <w:t>Dodany przez</w:t>
      </w:r>
      <w:r w:rsidR="00BD25B5">
        <w:t xml:space="preserve"> art. 1 pkt </w:t>
      </w:r>
      <w:r>
        <w:t>3</w:t>
      </w:r>
      <w:r w:rsidR="00BD25B5">
        <w:t>3 lit. </w:t>
      </w:r>
      <w:r>
        <w:t xml:space="preserve">b ustawy, o której mowa w odnośniku </w:t>
      </w:r>
      <w:r>
        <w:fldChar w:fldCharType="begin"/>
      </w:r>
      <w:r>
        <w:instrText xml:space="preserve"> NOTEREF _Ref409077279 \h </w:instrText>
      </w:r>
      <w:r>
        <w:fldChar w:fldCharType="separate"/>
      </w:r>
      <w:r>
        <w:t>2</w:t>
      </w:r>
      <w:r>
        <w:fldChar w:fldCharType="end"/>
      </w:r>
      <w:r>
        <w:t>.</w:t>
      </w:r>
    </w:p>
  </w:footnote>
  <w:footnote w:id="57">
    <w:p w:rsidR="009A1E19" w:rsidRPr="00AC0D31"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3</w:t>
      </w:r>
      <w:r w:rsidR="00BD25B5">
        <w:t>4 lit. </w:t>
      </w:r>
      <w:r>
        <w:t xml:space="preserve">a ustawy, o której mowa w odnośniku </w:t>
      </w:r>
      <w:r>
        <w:fldChar w:fldCharType="begin"/>
      </w:r>
      <w:r>
        <w:instrText xml:space="preserve"> NOTEREF _Ref409077279 \h </w:instrText>
      </w:r>
      <w:r>
        <w:fldChar w:fldCharType="separate"/>
      </w:r>
      <w:r>
        <w:t>2</w:t>
      </w:r>
      <w:r>
        <w:fldChar w:fldCharType="end"/>
      </w:r>
      <w:r>
        <w:t>.</w:t>
      </w:r>
    </w:p>
  </w:footnote>
  <w:footnote w:id="58">
    <w:p w:rsidR="009A1E19" w:rsidRPr="008644D9" w:rsidRDefault="009A1E19" w:rsidP="009A1E19">
      <w:pPr>
        <w:pStyle w:val="ODNONIKtreodnonika"/>
      </w:pPr>
      <w:r>
        <w:rPr>
          <w:rStyle w:val="Odwoanieprzypisudolnego"/>
        </w:rPr>
        <w:footnoteRef/>
      </w:r>
      <w:r>
        <w:rPr>
          <w:rStyle w:val="IGindeksgrny"/>
        </w:rPr>
        <w:t>)</w:t>
      </w:r>
      <w:r>
        <w:tab/>
        <w:t>Dodany przez</w:t>
      </w:r>
      <w:r w:rsidR="00BD25B5">
        <w:t xml:space="preserve"> art. 1 pkt </w:t>
      </w:r>
      <w:r>
        <w:t>3</w:t>
      </w:r>
      <w:r w:rsidR="00BD25B5">
        <w:t>4 lit. </w:t>
      </w:r>
      <w:r>
        <w:t xml:space="preserve">b ustawy, o której mowa w odnośniku </w:t>
      </w:r>
      <w:r>
        <w:fldChar w:fldCharType="begin"/>
      </w:r>
      <w:r>
        <w:instrText xml:space="preserve"> NOTEREF _Ref409077279 \h </w:instrText>
      </w:r>
      <w:r>
        <w:fldChar w:fldCharType="separate"/>
      </w:r>
      <w:r>
        <w:t>2</w:t>
      </w:r>
      <w:r>
        <w:fldChar w:fldCharType="end"/>
      </w:r>
      <w:r>
        <w:t>.</w:t>
      </w:r>
    </w:p>
  </w:footnote>
  <w:footnote w:id="59">
    <w:p w:rsidR="009A1E19" w:rsidRPr="008644D9"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6 lit. </w:t>
      </w:r>
      <w:r>
        <w:t xml:space="preserve">a ustawy, o której mowa w odnośniku </w:t>
      </w:r>
      <w:r>
        <w:fldChar w:fldCharType="begin"/>
      </w:r>
      <w:r>
        <w:instrText xml:space="preserve"> NOTEREF _Ref409080186 \h </w:instrText>
      </w:r>
      <w:r>
        <w:fldChar w:fldCharType="separate"/>
      </w:r>
      <w:r>
        <w:t>22</w:t>
      </w:r>
      <w:r>
        <w:fldChar w:fldCharType="end"/>
      </w:r>
      <w:r>
        <w:t>.</w:t>
      </w:r>
    </w:p>
  </w:footnote>
  <w:footnote w:id="60">
    <w:p w:rsidR="009A1E19" w:rsidRPr="008644D9" w:rsidRDefault="009A1E19" w:rsidP="009A1E19">
      <w:pPr>
        <w:pStyle w:val="ODNONIKtreodnonika"/>
      </w:pPr>
      <w:r>
        <w:rPr>
          <w:rStyle w:val="Odwoanieprzypisudolnego"/>
        </w:rPr>
        <w:footnoteRef/>
      </w:r>
      <w:r>
        <w:rPr>
          <w:rStyle w:val="IGindeksgrny"/>
        </w:rPr>
        <w:t>)</w:t>
      </w:r>
      <w:r>
        <w:tab/>
        <w:t>Przez</w:t>
      </w:r>
      <w:r w:rsidR="00BD25B5">
        <w:t xml:space="preserve"> art. 1 pkt 6 lit. </w:t>
      </w:r>
      <w:r>
        <w:t xml:space="preserve">b ustawy, o której mowa w odnośniku </w:t>
      </w:r>
      <w:r>
        <w:fldChar w:fldCharType="begin"/>
      </w:r>
      <w:r>
        <w:instrText xml:space="preserve"> NOTEREF _Ref409080186 \h </w:instrText>
      </w:r>
      <w:r>
        <w:fldChar w:fldCharType="separate"/>
      </w:r>
      <w:r>
        <w:t>22</w:t>
      </w:r>
      <w:r>
        <w:fldChar w:fldCharType="end"/>
      </w:r>
      <w:r>
        <w:t>.</w:t>
      </w:r>
    </w:p>
  </w:footnote>
  <w:footnote w:id="61">
    <w:p w:rsidR="009A1E19" w:rsidRPr="008644D9" w:rsidRDefault="009A1E19" w:rsidP="009A1E19">
      <w:pPr>
        <w:pStyle w:val="ODNONIKtreodnonika"/>
      </w:pPr>
      <w:r>
        <w:rPr>
          <w:rStyle w:val="Odwoanieprzypisudolnego"/>
        </w:rPr>
        <w:footnoteRef/>
      </w:r>
      <w:r>
        <w:rPr>
          <w:rStyle w:val="IGindeksgrny"/>
        </w:rPr>
        <w:t>)</w:t>
      </w:r>
      <w:r>
        <w:tab/>
        <w:t>W brzmieniu ustalonym przez</w:t>
      </w:r>
      <w:r w:rsidR="00BD25B5">
        <w:t xml:space="preserve"> art. 1 pkt </w:t>
      </w:r>
      <w:r>
        <w:t xml:space="preserve">35 ustawy, o której mowa w odnośniku </w:t>
      </w:r>
      <w:r>
        <w:fldChar w:fldCharType="begin"/>
      </w:r>
      <w:r>
        <w:instrText xml:space="preserve"> NOTEREF _Ref409077279 \h </w:instrText>
      </w:r>
      <w:r>
        <w:fldChar w:fldCharType="separate"/>
      </w:r>
      <w:r>
        <w:t>2</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036119" w:rsidP="009D0C50">
    <w:pPr>
      <w:pStyle w:val="Sygnatura"/>
    </w:pPr>
    <w:sdt>
      <w:sdtPr>
        <w:alias w:val="Słowa kluczowe"/>
        <w:tag w:val=""/>
        <w:id w:val="-979689177"/>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036119">
      <w:rPr>
        <w:noProof/>
      </w:rPr>
      <w:t>2</w:t>
    </w:r>
    <w:r>
      <w:rPr>
        <w:noProof/>
      </w:rPr>
      <w:fldChar w:fldCharType="end"/>
    </w:r>
    <w:r>
      <w:t xml:space="preserve"> –</w:t>
    </w:r>
    <w:r>
      <w:tab/>
      <w:t xml:space="preserve">Poz. </w:t>
    </w:r>
    <w:sdt>
      <w:sdtPr>
        <w:alias w:val="Kategoria"/>
        <w:tag w:val=""/>
        <w:id w:val="892626062"/>
        <w:placeholder>
          <w:docPart w:val="E51F3BC9DD22449694FF4B2022CBFC8B"/>
        </w:placeholder>
        <w:dataBinding w:prefixMappings="xmlns:ns0='http://purl.org/dc/elements/1.1/' xmlns:ns1='http://schemas.openxmlformats.org/package/2006/metadata/core-properties' " w:xpath="/ns1:coreProperties[1]/ns1:category[1]" w:storeItemID="{6C3C8BC8-F283-45AE-878A-BAB7291924A1}"/>
        <w:text/>
      </w:sdtPr>
      <w:sdtEndPr/>
      <w:sdtContent>
        <w:r w:rsidR="00036119">
          <w:t>615</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036119" w:rsidP="00495BFC">
    <w:pPr>
      <w:pStyle w:val="Sygnatura"/>
    </w:pPr>
    <w:sdt>
      <w:sdtPr>
        <w:alias w:val="Sygnatura"/>
        <w:tag w:val="Słowa kluczowe"/>
        <w:id w:val="98848636"/>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036119"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36119">
      <w:rPr>
        <w:noProof/>
      </w:rPr>
      <w:t>37</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036119">
          <w:t>615</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036119"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36119">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036119">
          <w:t>615</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467E53"/>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119"/>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34F"/>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13CD"/>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19E"/>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331"/>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1764"/>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0FDF"/>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67E53"/>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3DE5"/>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3ECD"/>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59F"/>
    <w:rsid w:val="00850C9D"/>
    <w:rsid w:val="00850F6D"/>
    <w:rsid w:val="00852B59"/>
    <w:rsid w:val="00853E9E"/>
    <w:rsid w:val="008563FF"/>
    <w:rsid w:val="008611DD"/>
    <w:rsid w:val="0086584E"/>
    <w:rsid w:val="00866867"/>
    <w:rsid w:val="008668B6"/>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27BC"/>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1E19"/>
    <w:rsid w:val="009A2BEE"/>
    <w:rsid w:val="009A5289"/>
    <w:rsid w:val="009A7A53"/>
    <w:rsid w:val="009B0402"/>
    <w:rsid w:val="009B0B75"/>
    <w:rsid w:val="009B16DF"/>
    <w:rsid w:val="009B27E4"/>
    <w:rsid w:val="009B4CB2"/>
    <w:rsid w:val="009B65AE"/>
    <w:rsid w:val="009B6701"/>
    <w:rsid w:val="009B6EF7"/>
    <w:rsid w:val="009B7000"/>
    <w:rsid w:val="009B739C"/>
    <w:rsid w:val="009C328C"/>
    <w:rsid w:val="009C4444"/>
    <w:rsid w:val="009C6165"/>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0C5D"/>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5CA4"/>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AF7FFA"/>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25B5"/>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B7E51"/>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5FA1"/>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3618"/>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A1E19"/>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A1E19"/>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A1E19"/>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9A1E19"/>
    <w:rPr>
      <w:rFonts w:ascii="Arial" w:eastAsia="Calibri" w:hAnsi="Arial" w:cs="Arial"/>
      <w:b/>
      <w:i/>
      <w:szCs w:val="22"/>
      <w:lang w:eastAsia="en-US"/>
    </w:rPr>
  </w:style>
  <w:style w:type="character" w:customStyle="1" w:styleId="Nagwek3Znak">
    <w:name w:val="Nagłówek 3 Znak"/>
    <w:basedOn w:val="Domylnaczcionkaakapitu"/>
    <w:link w:val="Nagwek3"/>
    <w:rsid w:val="009A1E19"/>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A1E19"/>
    <w:rPr>
      <w:rFonts w:ascii="Cambria" w:hAnsi="Cambria"/>
      <w:color w:val="243F60"/>
      <w:szCs w:val="22"/>
      <w:lang w:eastAsia="en-US"/>
    </w:rPr>
  </w:style>
  <w:style w:type="table" w:styleId="Tabela-Siatka">
    <w:name w:val="Table Grid"/>
    <w:basedOn w:val="Standardowy"/>
    <w:locked/>
    <w:rsid w:val="009A1E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A1E1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9A1E19"/>
  </w:style>
  <w:style w:type="character" w:styleId="Numerwiersza">
    <w:name w:val="line number"/>
    <w:basedOn w:val="Domylnaczcionkaakapitu"/>
    <w:rsid w:val="009A1E19"/>
  </w:style>
  <w:style w:type="character" w:styleId="Odwoanieprzypisukocowego">
    <w:name w:val="endnote reference"/>
    <w:rsid w:val="009A1E19"/>
    <w:rPr>
      <w:vertAlign w:val="superscript"/>
    </w:rPr>
  </w:style>
  <w:style w:type="paragraph" w:styleId="Tekstpodstawowy">
    <w:name w:val="Body Text"/>
    <w:basedOn w:val="Normalny"/>
    <w:link w:val="TekstpodstawowyZnak"/>
    <w:rsid w:val="009A1E19"/>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A1E19"/>
    <w:rPr>
      <w:rFonts w:ascii="Calibri" w:eastAsia="Calibri" w:hAnsi="Calibri" w:cs="Arial"/>
      <w:szCs w:val="22"/>
      <w:lang w:eastAsia="en-US"/>
    </w:rPr>
  </w:style>
  <w:style w:type="paragraph" w:styleId="Tekstprzypisukocowego">
    <w:name w:val="endnote text"/>
    <w:basedOn w:val="Normalny"/>
    <w:link w:val="TekstprzypisukocowegoZnak"/>
    <w:rsid w:val="009A1E19"/>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A1E19"/>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A1E19"/>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A1E19"/>
    <w:rPr>
      <w:rFonts w:eastAsia="Calibri" w:cs="Arial"/>
      <w:szCs w:val="22"/>
      <w:lang w:eastAsia="en-US"/>
    </w:rPr>
  </w:style>
  <w:style w:type="paragraph" w:styleId="Tekstpodstawowyzwciciem">
    <w:name w:val="Body Text First Indent"/>
    <w:basedOn w:val="Tekstpodstawowy"/>
    <w:link w:val="TekstpodstawowyzwciciemZnak"/>
    <w:rsid w:val="009A1E1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A1E19"/>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A1E19"/>
    <w:pPr>
      <w:spacing w:after="60"/>
      <w:ind w:left="360" w:firstLine="360"/>
    </w:pPr>
  </w:style>
  <w:style w:type="character" w:customStyle="1" w:styleId="Tekstpodstawowyzwciciem2Znak">
    <w:name w:val="Tekst podstawowy z wcięciem 2 Znak"/>
    <w:basedOn w:val="TekstpodstawowywcityZnak"/>
    <w:link w:val="Tekstpodstawowyzwciciem2"/>
    <w:rsid w:val="009A1E19"/>
    <w:rPr>
      <w:rFonts w:eastAsia="Calibri" w:cs="Arial"/>
      <w:szCs w:val="22"/>
      <w:lang w:eastAsia="en-US"/>
    </w:rPr>
  </w:style>
  <w:style w:type="character" w:styleId="Hipercze">
    <w:name w:val="Hyperlink"/>
    <w:rsid w:val="009A1E19"/>
    <w:rPr>
      <w:color w:val="0000FF"/>
      <w:u w:val="single"/>
    </w:rPr>
  </w:style>
  <w:style w:type="character" w:styleId="UyteHipercze">
    <w:name w:val="FollowedHyperlink"/>
    <w:rsid w:val="009A1E19"/>
    <w:rPr>
      <w:color w:val="800080"/>
      <w:u w:val="single"/>
    </w:rPr>
  </w:style>
  <w:style w:type="paragraph" w:styleId="NormalnyWeb">
    <w:name w:val="Normal (Web)"/>
    <w:basedOn w:val="Normalny"/>
    <w:rsid w:val="009A1E19"/>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9A1E19"/>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character" w:styleId="Uwydatnienie">
    <w:name w:val="Emphasis"/>
    <w:qFormat/>
    <w:rsid w:val="009A1E19"/>
    <w:rPr>
      <w:i/>
      <w:iCs/>
    </w:rPr>
  </w:style>
  <w:style w:type="paragraph" w:styleId="Tytu">
    <w:name w:val="Title"/>
    <w:basedOn w:val="Normalny"/>
    <w:link w:val="TytuZnak"/>
    <w:qFormat/>
    <w:rsid w:val="009A1E19"/>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9A1E19"/>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1F3BC9DD22449694FF4B2022CBFC8B"/>
        <w:category>
          <w:name w:val="Ogólne"/>
          <w:gallery w:val="placeholder"/>
        </w:category>
        <w:types>
          <w:type w:val="bbPlcHdr"/>
        </w:types>
        <w:behaviors>
          <w:behavior w:val="content"/>
        </w:behaviors>
        <w:guid w:val="{A0F69AF7-F52E-4A8A-9B36-AB451C546984}"/>
      </w:docPartPr>
      <w:docPartBody>
        <w:p w:rsidR="00887DE8" w:rsidRDefault="009D52EB">
          <w:pPr>
            <w:pStyle w:val="E51F3BC9DD22449694FF4B2022CBFC8B"/>
          </w:pPr>
          <w:r>
            <w:rPr>
              <w:rStyle w:val="Tekstzastpczy"/>
            </w:rPr>
            <w:t>&lt;data ogłoszenia&gt;</w:t>
          </w:r>
        </w:p>
      </w:docPartBody>
    </w:docPart>
    <w:docPart>
      <w:docPartPr>
        <w:name w:val="6C07DA036D03420D96AC9ED09BE0D9BD"/>
        <w:category>
          <w:name w:val="Ogólne"/>
          <w:gallery w:val="placeholder"/>
        </w:category>
        <w:types>
          <w:type w:val="bbPlcHdr"/>
        </w:types>
        <w:behaviors>
          <w:behavior w:val="content"/>
        </w:behaviors>
        <w:guid w:val="{B7DACEC6-BDE0-468A-A8B8-0C35C5A692B8}"/>
      </w:docPartPr>
      <w:docPartBody>
        <w:p w:rsidR="00887DE8" w:rsidRDefault="009D52EB">
          <w:pPr>
            <w:pStyle w:val="6C07DA036D03420D96AC9ED09BE0D9BD"/>
          </w:pPr>
          <w:r w:rsidRPr="00155DA6">
            <w:rPr>
              <w:rStyle w:val="Tekstzastpczy"/>
            </w:rPr>
            <w:t>[Kategoria]</w:t>
          </w:r>
        </w:p>
      </w:docPartBody>
    </w:docPart>
    <w:docPart>
      <w:docPartPr>
        <w:name w:val="549B4C6EA0A1465CA1DFC4B5BA14CB4F"/>
        <w:category>
          <w:name w:val="Ogólne"/>
          <w:gallery w:val="placeholder"/>
        </w:category>
        <w:types>
          <w:type w:val="bbPlcHdr"/>
        </w:types>
        <w:behaviors>
          <w:behavior w:val="content"/>
        </w:behaviors>
        <w:guid w:val="{880E1FB0-9877-4636-AE17-E1A0C7BCC7A2}"/>
      </w:docPartPr>
      <w:docPartBody>
        <w:p w:rsidR="008F479E" w:rsidRDefault="00887DE8" w:rsidP="00887DE8">
          <w:pPr>
            <w:pStyle w:val="549B4C6EA0A1465CA1DFC4B5BA14CB4F"/>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2EB"/>
    <w:rsid w:val="00097FCF"/>
    <w:rsid w:val="00333DD8"/>
    <w:rsid w:val="00503F8B"/>
    <w:rsid w:val="00887DE8"/>
    <w:rsid w:val="008F479E"/>
    <w:rsid w:val="009D5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87DE8"/>
    <w:rPr>
      <w:color w:val="808080"/>
    </w:rPr>
  </w:style>
  <w:style w:type="paragraph" w:customStyle="1" w:styleId="E51F3BC9DD22449694FF4B2022CBFC8B">
    <w:name w:val="E51F3BC9DD22449694FF4B2022CBFC8B"/>
  </w:style>
  <w:style w:type="paragraph" w:customStyle="1" w:styleId="6C07DA036D03420D96AC9ED09BE0D9BD">
    <w:name w:val="6C07DA036D03420D96AC9ED09BE0D9BD"/>
  </w:style>
  <w:style w:type="paragraph" w:customStyle="1" w:styleId="9CD6AD6E0E9E4490B2655DCFFF70E024">
    <w:name w:val="9CD6AD6E0E9E4490B2655DCFFF70E024"/>
  </w:style>
  <w:style w:type="paragraph" w:customStyle="1" w:styleId="3F4487B5D5904C529C89143941C9D3BD">
    <w:name w:val="3F4487B5D5904C529C89143941C9D3BD"/>
  </w:style>
  <w:style w:type="paragraph" w:customStyle="1" w:styleId="9086170128D34110AAB9E8EB147A0235">
    <w:name w:val="9086170128D34110AAB9E8EB147A0235"/>
  </w:style>
  <w:style w:type="paragraph" w:customStyle="1" w:styleId="549B4C6EA0A1465CA1DFC4B5BA14CB4F">
    <w:name w:val="549B4C6EA0A1465CA1DFC4B5BA14CB4F"/>
    <w:rsid w:val="00887D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87DE8"/>
    <w:rPr>
      <w:color w:val="808080"/>
    </w:rPr>
  </w:style>
  <w:style w:type="paragraph" w:customStyle="1" w:styleId="E51F3BC9DD22449694FF4B2022CBFC8B">
    <w:name w:val="E51F3BC9DD22449694FF4B2022CBFC8B"/>
  </w:style>
  <w:style w:type="paragraph" w:customStyle="1" w:styleId="6C07DA036D03420D96AC9ED09BE0D9BD">
    <w:name w:val="6C07DA036D03420D96AC9ED09BE0D9BD"/>
  </w:style>
  <w:style w:type="paragraph" w:customStyle="1" w:styleId="9CD6AD6E0E9E4490B2655DCFFF70E024">
    <w:name w:val="9CD6AD6E0E9E4490B2655DCFFF70E024"/>
  </w:style>
  <w:style w:type="paragraph" w:customStyle="1" w:styleId="3F4487B5D5904C529C89143941C9D3BD">
    <w:name w:val="3F4487B5D5904C529C89143941C9D3BD"/>
  </w:style>
  <w:style w:type="paragraph" w:customStyle="1" w:styleId="9086170128D34110AAB9E8EB147A0235">
    <w:name w:val="9086170128D34110AAB9E8EB147A0235"/>
  </w:style>
  <w:style w:type="paragraph" w:customStyle="1" w:styleId="549B4C6EA0A1465CA1DFC4B5BA14CB4F">
    <w:name w:val="549B4C6EA0A1465CA1DFC4B5BA14CB4F"/>
    <w:rsid w:val="00887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5364B8-8164-4726-B892-2B1DC79E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11</TotalTime>
  <Pages>37</Pages>
  <Words>17409</Words>
  <Characters>112725</Characters>
  <Application>Microsoft Office Word</Application>
  <DocSecurity>0</DocSecurity>
  <Lines>939</Lines>
  <Paragraphs>259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129875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Maryla Strzemieczna</dc:creator>
  <cp:keywords/>
  <dc:description>Szablon aktu prawnego jest dziełem chronionym przez prawo autorskie.</dc:description>
  <cp:lastModifiedBy>Maryla Strzemieczna</cp:lastModifiedBy>
  <cp:revision>5</cp:revision>
  <cp:lastPrinted>2013-07-09T14:26:00Z</cp:lastPrinted>
  <dcterms:created xsi:type="dcterms:W3CDTF">2015-05-04T08:49:00Z</dcterms:created>
  <dcterms:modified xsi:type="dcterms:W3CDTF">2015-05-06T09:03:00Z</dcterms:modified>
  <cp:category>615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