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5-29T00:00:00Z">
            <w:dateFormat w:val="d MMMM yyyy"/>
            <w:lid w:val="pl-PL"/>
            <w:storeMappedDataAs w:val="dateTime"/>
            <w:calendar w:val="gregorian"/>
          </w:date>
        </w:sdtPr>
        <w:sdtEndPr/>
        <w:sdtContent>
          <w:r w:rsidR="00E72D57">
            <w:t>29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E72D57">
            <w:t>747</w:t>
          </w:r>
        </w:sdtContent>
      </w:sdt>
    </w:p>
    <w:p w:rsidR="00390DEB" w:rsidRPr="00594911" w:rsidRDefault="00390DEB" w:rsidP="00390DEB">
      <w:pPr>
        <w:pStyle w:val="TEKSTOBWIESZCZENIENAZWAORGANUWYDAJCEGOOTJ"/>
      </w:pPr>
      <w:r w:rsidRPr="00594911">
        <w:t>OBWIESZCZENIE</w:t>
      </w:r>
      <w:r w:rsidR="005803D5">
        <w:br/>
      </w:r>
      <w:r w:rsidRPr="00594911">
        <w:t>MARSZAŁKA SEJMU RZECZYPOSPOLITEJ POLSKIEJ</w:t>
      </w:r>
    </w:p>
    <w:p w:rsidR="00390DEB" w:rsidRPr="00594911" w:rsidRDefault="00390DEB" w:rsidP="00390DEB">
      <w:pPr>
        <w:pStyle w:val="DATAOTJdatawydaniaobwieszczeniatekstujednolitego"/>
      </w:pPr>
      <w:r w:rsidRPr="00594911">
        <w:t xml:space="preserve">z dnia </w:t>
      </w:r>
      <w:r>
        <w:t>1</w:t>
      </w:r>
      <w:r w:rsidR="008B41FE">
        <w:t>2 </w:t>
      </w:r>
      <w:r>
        <w:t>maja 2015 </w:t>
      </w:r>
      <w:r w:rsidRPr="00594911">
        <w:t>r.</w:t>
      </w:r>
      <w:bookmarkStart w:id="0" w:name="_GoBack"/>
      <w:bookmarkEnd w:id="0"/>
    </w:p>
    <w:p w:rsidR="00390DEB" w:rsidRPr="00594911" w:rsidRDefault="00390DEB" w:rsidP="00390DEB">
      <w:pPr>
        <w:pStyle w:val="TYTUOTJprzedmiotobwieszczeniatekstujednolitego"/>
      </w:pPr>
      <w:r w:rsidRPr="00594911">
        <w:t>w sprawie ogłoszenia jednolitego tekstu ustawy o komercjalizacji i prywatyzacji</w:t>
      </w:r>
    </w:p>
    <w:p w:rsidR="00390DEB" w:rsidRPr="00594911" w:rsidRDefault="00390DEB" w:rsidP="00390DEB">
      <w:pPr>
        <w:pStyle w:val="PKTOTJpunktobwieszczeniatekstujednolitegonp1"/>
      </w:pPr>
      <w:r w:rsidRPr="00594911">
        <w:t>1. Na podstawie</w:t>
      </w:r>
      <w:r w:rsidR="008B41FE">
        <w:t xml:space="preserve"> art. </w:t>
      </w:r>
      <w:r w:rsidRPr="00594911">
        <w:t>1</w:t>
      </w:r>
      <w:r w:rsidR="008B41FE" w:rsidRPr="00594911">
        <w:t>6</w:t>
      </w:r>
      <w:r w:rsidR="008B41FE">
        <w:t xml:space="preserve"> ust. </w:t>
      </w:r>
      <w:r w:rsidR="008B41FE" w:rsidRPr="00594911">
        <w:t>1</w:t>
      </w:r>
      <w:r w:rsidR="008B41FE">
        <w:t xml:space="preserve"> zdanie</w:t>
      </w:r>
      <w:r w:rsidRPr="00594911">
        <w:t xml:space="preserve"> pierwsze ustawy z dnia 20 lipca 2000 r. o ogłaszaniu aktów normatywnych i niektórych innych aktów prawnych (</w:t>
      </w:r>
      <w:r w:rsidR="008B41FE">
        <w:t>Dz. U.</w:t>
      </w:r>
      <w:r w:rsidRPr="00594911">
        <w:t xml:space="preserve"> z 2011 r.</w:t>
      </w:r>
      <w:r w:rsidR="008B41FE">
        <w:t xml:space="preserve"> Nr </w:t>
      </w:r>
      <w:r w:rsidRPr="00594911">
        <w:t>197,</w:t>
      </w:r>
      <w:r w:rsidR="008B41FE">
        <w:t xml:space="preserve"> poz. </w:t>
      </w:r>
      <w:r w:rsidRPr="00594911">
        <w:t>117</w:t>
      </w:r>
      <w:r w:rsidR="008B41FE" w:rsidRPr="00594911">
        <w:t>2</w:t>
      </w:r>
      <w:r w:rsidR="008B41FE">
        <w:t xml:space="preserve"> i Nr </w:t>
      </w:r>
      <w:r w:rsidRPr="00594911">
        <w:t>232,</w:t>
      </w:r>
      <w:r w:rsidR="008B41FE">
        <w:t xml:space="preserve"> poz. </w:t>
      </w:r>
      <w:r w:rsidRPr="00594911">
        <w:t>1378) ogłasza się w załączniku do niniejszego obwieszczenia jednolity tekst ustawy z dnia 30 sierpnia 1996 r. o komercjalizacji i prywatyzacji (</w:t>
      </w:r>
      <w:r w:rsidR="008B41FE">
        <w:t>Dz. U.</w:t>
      </w:r>
      <w:r w:rsidRPr="00594911">
        <w:t xml:space="preserve"> z 20</w:t>
      </w:r>
      <w:r>
        <w:t>13</w:t>
      </w:r>
      <w:r w:rsidRPr="00594911">
        <w:t> r.</w:t>
      </w:r>
      <w:r w:rsidR="008B41FE">
        <w:t xml:space="preserve"> poz. </w:t>
      </w:r>
      <w:r>
        <w:t>216</w:t>
      </w:r>
      <w:r w:rsidRPr="00594911">
        <w:t>), z uwzględnieniem zmian wprowadzonych:</w:t>
      </w:r>
    </w:p>
    <w:p w:rsidR="00390DEB" w:rsidRDefault="00390DEB" w:rsidP="005803D5">
      <w:pPr>
        <w:pStyle w:val="PPKTOTJpodpunktwobwieszczeniutekstujednolitegonp1"/>
        <w:spacing w:before="120"/>
      </w:pPr>
      <w:r>
        <w:t>1)</w:t>
      </w:r>
      <w:r>
        <w:tab/>
        <w:t>ustawą</w:t>
      </w:r>
      <w:r w:rsidR="008B41FE">
        <w:t xml:space="preserve"> z </w:t>
      </w:r>
      <w:r>
        <w:t xml:space="preserve">dnia </w:t>
      </w:r>
      <w:r w:rsidR="008B41FE" w:rsidRPr="0058201E">
        <w:t>8</w:t>
      </w:r>
      <w:r w:rsidR="008B41FE">
        <w:t> </w:t>
      </w:r>
      <w:r w:rsidRPr="0058201E">
        <w:t>listopada 201</w:t>
      </w:r>
      <w:r w:rsidR="008B41FE" w:rsidRPr="0058201E">
        <w:t>3</w:t>
      </w:r>
      <w:r w:rsidR="008B41FE">
        <w:t> </w:t>
      </w:r>
      <w:r w:rsidRPr="0058201E">
        <w:t>r.</w:t>
      </w:r>
      <w:r w:rsidR="008B41FE">
        <w:t xml:space="preserve"> </w:t>
      </w:r>
      <w:r w:rsidR="008B41FE" w:rsidRPr="0058201E">
        <w:t>o</w:t>
      </w:r>
      <w:r w:rsidR="008B41FE">
        <w:t> </w:t>
      </w:r>
      <w:r w:rsidRPr="0058201E">
        <w:t>zmianie ustawy</w:t>
      </w:r>
      <w:r w:rsidR="008B41FE" w:rsidRPr="0058201E">
        <w:t xml:space="preserve"> o</w:t>
      </w:r>
      <w:r w:rsidR="008B41FE">
        <w:t> </w:t>
      </w:r>
      <w:r w:rsidRPr="0058201E">
        <w:t>komercjalizacji</w:t>
      </w:r>
      <w:r w:rsidR="008B41FE" w:rsidRPr="0058201E">
        <w:t xml:space="preserve"> i</w:t>
      </w:r>
      <w:r w:rsidR="008B41FE">
        <w:t> </w:t>
      </w:r>
      <w:r w:rsidRPr="0058201E">
        <w:t>prywatyzacji</w:t>
      </w:r>
      <w:r>
        <w:t xml:space="preserve"> (</w:t>
      </w:r>
      <w:r w:rsidR="008B41FE">
        <w:t>Dz. U. poz. </w:t>
      </w:r>
      <w:r>
        <w:t>1643),</w:t>
      </w:r>
    </w:p>
    <w:p w:rsidR="00390DEB" w:rsidRDefault="00390DEB" w:rsidP="005803D5">
      <w:pPr>
        <w:pStyle w:val="PPKTOTJpodpunktwobwieszczeniutekstujednolitegonp1"/>
        <w:spacing w:before="120"/>
      </w:pPr>
      <w:r>
        <w:t>2)</w:t>
      </w:r>
      <w:r>
        <w:tab/>
        <w:t>ustawą</w:t>
      </w:r>
      <w:r w:rsidR="008B41FE">
        <w:t xml:space="preserve"> z </w:t>
      </w:r>
      <w:r>
        <w:t xml:space="preserve">dnia </w:t>
      </w:r>
      <w:r w:rsidRPr="0058201E">
        <w:t>1</w:t>
      </w:r>
      <w:r w:rsidR="008B41FE" w:rsidRPr="0058201E">
        <w:t>4</w:t>
      </w:r>
      <w:r w:rsidR="008B41FE">
        <w:t> </w:t>
      </w:r>
      <w:r w:rsidRPr="0058201E">
        <w:t>marca 201</w:t>
      </w:r>
      <w:r w:rsidR="008B41FE" w:rsidRPr="0058201E">
        <w:t>4</w:t>
      </w:r>
      <w:r w:rsidR="008B41FE">
        <w:t> </w:t>
      </w:r>
      <w:r w:rsidRPr="0058201E">
        <w:t>r.</w:t>
      </w:r>
      <w:r w:rsidR="008B41FE">
        <w:t xml:space="preserve"> </w:t>
      </w:r>
      <w:r w:rsidR="008B41FE" w:rsidRPr="0058201E">
        <w:t>o</w:t>
      </w:r>
      <w:r w:rsidR="008B41FE">
        <w:t> </w:t>
      </w:r>
      <w:r w:rsidRPr="0058201E">
        <w:t>zmianie ustawy</w:t>
      </w:r>
      <w:r w:rsidR="008B41FE" w:rsidRPr="0058201E">
        <w:t xml:space="preserve"> o</w:t>
      </w:r>
      <w:r w:rsidR="008B41FE">
        <w:t> </w:t>
      </w:r>
      <w:r w:rsidRPr="0058201E">
        <w:t>promocji zatrudnienia</w:t>
      </w:r>
      <w:r w:rsidR="008B41FE" w:rsidRPr="0058201E">
        <w:t xml:space="preserve"> i</w:t>
      </w:r>
      <w:r w:rsidR="008B41FE">
        <w:t> </w:t>
      </w:r>
      <w:r w:rsidRPr="0058201E">
        <w:t>instytucjach rynku pracy oraz niektórych innych ustaw</w:t>
      </w:r>
      <w:r>
        <w:t xml:space="preserve"> (</w:t>
      </w:r>
      <w:r w:rsidR="008B41FE">
        <w:t>Dz. U. poz. </w:t>
      </w:r>
      <w:r>
        <w:t>59</w:t>
      </w:r>
      <w:r w:rsidR="008B41FE">
        <w:t>8 i </w:t>
      </w:r>
      <w:r>
        <w:t>1662),</w:t>
      </w:r>
    </w:p>
    <w:p w:rsidR="00390DEB" w:rsidRDefault="00390DEB" w:rsidP="005803D5">
      <w:pPr>
        <w:pStyle w:val="PPKTOTJpodpunktwobwieszczeniutekstujednolitegonp1"/>
        <w:spacing w:before="120"/>
      </w:pPr>
      <w:r>
        <w:t>3)</w:t>
      </w:r>
      <w:r>
        <w:tab/>
        <w:t>ustawą</w:t>
      </w:r>
      <w:r w:rsidR="008B41FE">
        <w:t xml:space="preserve"> z </w:t>
      </w:r>
      <w:r>
        <w:t xml:space="preserve">dnia </w:t>
      </w:r>
      <w:r w:rsidRPr="0058201E">
        <w:t>2</w:t>
      </w:r>
      <w:r w:rsidR="008B41FE" w:rsidRPr="0058201E">
        <w:t>1</w:t>
      </w:r>
      <w:r w:rsidR="008B41FE">
        <w:t> </w:t>
      </w:r>
      <w:r w:rsidRPr="0058201E">
        <w:t>marca 201</w:t>
      </w:r>
      <w:r w:rsidR="008B41FE" w:rsidRPr="0058201E">
        <w:t>4</w:t>
      </w:r>
      <w:r w:rsidR="008B41FE">
        <w:t> </w:t>
      </w:r>
      <w:r w:rsidRPr="0058201E">
        <w:t>r.</w:t>
      </w:r>
      <w:r w:rsidR="008B41FE">
        <w:t xml:space="preserve"> </w:t>
      </w:r>
      <w:r w:rsidR="008B41FE" w:rsidRPr="0058201E">
        <w:t>o</w:t>
      </w:r>
      <w:r w:rsidR="008B41FE">
        <w:t> </w:t>
      </w:r>
      <w:r w:rsidRPr="0058201E">
        <w:t>zmianie ustawy</w:t>
      </w:r>
      <w:r w:rsidR="008B41FE" w:rsidRPr="0058201E">
        <w:t xml:space="preserve"> o</w:t>
      </w:r>
      <w:r w:rsidR="008B41FE">
        <w:t> </w:t>
      </w:r>
      <w:r w:rsidRPr="0058201E">
        <w:t>komercjalizacji</w:t>
      </w:r>
      <w:r w:rsidR="008B41FE" w:rsidRPr="0058201E">
        <w:t xml:space="preserve"> i</w:t>
      </w:r>
      <w:r w:rsidR="008B41FE">
        <w:t> </w:t>
      </w:r>
      <w:r w:rsidRPr="0058201E">
        <w:t>prywatyzacji</w:t>
      </w:r>
      <w:r>
        <w:t xml:space="preserve"> (</w:t>
      </w:r>
      <w:r w:rsidR="008B41FE">
        <w:t>Dz. U. poz. </w:t>
      </w:r>
      <w:r>
        <w:t>612),</w:t>
      </w:r>
    </w:p>
    <w:p w:rsidR="00390DEB" w:rsidRDefault="00390DEB" w:rsidP="005803D5">
      <w:pPr>
        <w:pStyle w:val="PPKTOTJpodpunktwobwieszczeniutekstujednolitegonp1"/>
        <w:spacing w:before="120"/>
      </w:pPr>
      <w:r>
        <w:t>4)</w:t>
      </w:r>
      <w:r>
        <w:tab/>
        <w:t>ustawą</w:t>
      </w:r>
      <w:r w:rsidR="008B41FE">
        <w:t xml:space="preserve"> z </w:t>
      </w:r>
      <w:r>
        <w:t xml:space="preserve">dnia </w:t>
      </w:r>
      <w:r w:rsidRPr="0058201E">
        <w:t>2</w:t>
      </w:r>
      <w:r w:rsidR="008B41FE" w:rsidRPr="0058201E">
        <w:t>2</w:t>
      </w:r>
      <w:r w:rsidR="008B41FE">
        <w:t> </w:t>
      </w:r>
      <w:r w:rsidRPr="0058201E">
        <w:t>stycznia 201</w:t>
      </w:r>
      <w:r w:rsidR="008B41FE" w:rsidRPr="0058201E">
        <w:t>5</w:t>
      </w:r>
      <w:r w:rsidR="008B41FE">
        <w:t> </w:t>
      </w:r>
      <w:r w:rsidRPr="0058201E">
        <w:t>r.</w:t>
      </w:r>
      <w:r w:rsidR="008B41FE">
        <w:t xml:space="preserve"> </w:t>
      </w:r>
      <w:r w:rsidR="008B41FE" w:rsidRPr="0058201E">
        <w:t>o</w:t>
      </w:r>
      <w:r w:rsidR="008B41FE">
        <w:t> </w:t>
      </w:r>
      <w:r w:rsidRPr="0058201E">
        <w:t>zmianie ustawy</w:t>
      </w:r>
      <w:r w:rsidR="008B41FE" w:rsidRPr="0058201E">
        <w:t xml:space="preserve"> o</w:t>
      </w:r>
      <w:r w:rsidR="008B41FE">
        <w:t> </w:t>
      </w:r>
      <w:r w:rsidRPr="0058201E">
        <w:t>funkcjonowaniu górnictwa węgla kamiennego</w:t>
      </w:r>
      <w:r w:rsidR="008B41FE" w:rsidRPr="0058201E">
        <w:t xml:space="preserve"> w</w:t>
      </w:r>
      <w:r w:rsidR="008B41FE">
        <w:t> </w:t>
      </w:r>
      <w:r w:rsidRPr="0058201E">
        <w:t xml:space="preserve">latach </w:t>
      </w:r>
      <w:r w:rsidR="00D145EB">
        <w:br/>
      </w:r>
      <w:r w:rsidRPr="0058201E">
        <w:t>2008–201</w:t>
      </w:r>
      <w:r w:rsidR="008B41FE" w:rsidRPr="0058201E">
        <w:t>5</w:t>
      </w:r>
      <w:r w:rsidR="008B41FE">
        <w:t xml:space="preserve"> oraz</w:t>
      </w:r>
      <w:r w:rsidRPr="0058201E">
        <w:t xml:space="preserve"> niektórych innych ustaw</w:t>
      </w:r>
      <w:r>
        <w:t xml:space="preserve"> (</w:t>
      </w:r>
      <w:r w:rsidR="008B41FE">
        <w:t>Dz. U. poz. </w:t>
      </w:r>
      <w:r>
        <w:t>143)</w:t>
      </w:r>
    </w:p>
    <w:p w:rsidR="00390DEB" w:rsidRPr="00594911" w:rsidRDefault="00390DEB" w:rsidP="00390DEB">
      <w:pPr>
        <w:pStyle w:val="CZWSPPPKTOTJczwsppodpunktwwobwieszczeniutekstujednolitego"/>
      </w:pPr>
      <w:r w:rsidRPr="00594911">
        <w:t xml:space="preserve">oraz zmian wynikających z przepisów ogłoszonych przed dniem </w:t>
      </w:r>
      <w:r w:rsidR="008B41FE">
        <w:t>7 </w:t>
      </w:r>
      <w:r>
        <w:t xml:space="preserve">maja </w:t>
      </w:r>
      <w:r w:rsidRPr="00594911">
        <w:t>201</w:t>
      </w:r>
      <w:r>
        <w:t>5</w:t>
      </w:r>
      <w:r w:rsidRPr="00594911">
        <w:t> r.</w:t>
      </w:r>
    </w:p>
    <w:p w:rsidR="00390DEB" w:rsidRPr="00594911" w:rsidRDefault="00390DEB" w:rsidP="00390DEB">
      <w:pPr>
        <w:pStyle w:val="PKTOTJpunktobwieszczeniatekstujednolitegonp1"/>
      </w:pPr>
      <w:r w:rsidRPr="00594911">
        <w:t>2. Podany w załączniku do niniejszego obwieszczenia jednolity tekst ustawy nie obejmuje:</w:t>
      </w:r>
    </w:p>
    <w:p w:rsidR="00390DEB" w:rsidRDefault="00390DEB" w:rsidP="00390DEB">
      <w:pPr>
        <w:pStyle w:val="PPKTOTJpodpunktwobwieszczeniutekstujednolitegonp1"/>
      </w:pPr>
      <w:r>
        <w:t>1)</w:t>
      </w:r>
      <w:r>
        <w:tab/>
        <w:t xml:space="preserve">art. </w:t>
      </w:r>
      <w:r w:rsidR="008B41FE">
        <w:t>2 </w:t>
      </w:r>
      <w:r>
        <w:t>ustawy</w:t>
      </w:r>
      <w:r w:rsidR="008B41FE">
        <w:t xml:space="preserve"> z </w:t>
      </w:r>
      <w:r>
        <w:t xml:space="preserve">dnia </w:t>
      </w:r>
      <w:r w:rsidR="008B41FE" w:rsidRPr="0058201E">
        <w:t>8</w:t>
      </w:r>
      <w:r w:rsidR="008B41FE">
        <w:t> </w:t>
      </w:r>
      <w:r w:rsidRPr="0058201E">
        <w:t>listopada 201</w:t>
      </w:r>
      <w:r w:rsidR="008B41FE" w:rsidRPr="0058201E">
        <w:t>3</w:t>
      </w:r>
      <w:r w:rsidR="008B41FE">
        <w:t> </w:t>
      </w:r>
      <w:r w:rsidRPr="0058201E">
        <w:t>r.</w:t>
      </w:r>
      <w:r w:rsidR="008B41FE">
        <w:t xml:space="preserve"> </w:t>
      </w:r>
      <w:r w:rsidR="008B41FE" w:rsidRPr="0058201E">
        <w:t>o</w:t>
      </w:r>
      <w:r w:rsidR="008B41FE">
        <w:t> </w:t>
      </w:r>
      <w:r w:rsidRPr="0058201E">
        <w:t>zmianie ustawy</w:t>
      </w:r>
      <w:r w:rsidR="008B41FE" w:rsidRPr="0058201E">
        <w:t xml:space="preserve"> o</w:t>
      </w:r>
      <w:r w:rsidR="008B41FE">
        <w:t> </w:t>
      </w:r>
      <w:r w:rsidRPr="0058201E">
        <w:t>komercjalizacji</w:t>
      </w:r>
      <w:r w:rsidR="008B41FE" w:rsidRPr="0058201E">
        <w:t xml:space="preserve"> i</w:t>
      </w:r>
      <w:r w:rsidR="008B41FE">
        <w:t> </w:t>
      </w:r>
      <w:r w:rsidRPr="0058201E">
        <w:t>prywatyzacji</w:t>
      </w:r>
      <w:r>
        <w:t xml:space="preserve"> (</w:t>
      </w:r>
      <w:r w:rsidR="008B41FE">
        <w:t>Dz. U. poz. </w:t>
      </w:r>
      <w:r>
        <w:t>1643), który stanowi:</w:t>
      </w:r>
    </w:p>
    <w:p w:rsidR="00390DEB" w:rsidRPr="00D310AA" w:rsidRDefault="00390DEB" w:rsidP="005803D5">
      <w:pPr>
        <w:pStyle w:val="ARTartustawynprozporzdzenia"/>
        <w:spacing w:before="120"/>
      </w:pPr>
      <w:r>
        <w:t>„</w:t>
      </w:r>
      <w:r w:rsidRPr="006E7F3F">
        <w:t>Art. 2. Ustawa wchodzi</w:t>
      </w:r>
      <w:r w:rsidR="008B41FE" w:rsidRPr="006E7F3F">
        <w:t xml:space="preserve"> w</w:t>
      </w:r>
      <w:r w:rsidR="008B41FE">
        <w:t> </w:t>
      </w:r>
      <w:r w:rsidRPr="006E7F3F">
        <w:t>życie</w:t>
      </w:r>
      <w:r w:rsidR="008B41FE" w:rsidRPr="006E7F3F">
        <w:t xml:space="preserve"> z</w:t>
      </w:r>
      <w:r w:rsidR="008B41FE">
        <w:t> </w:t>
      </w:r>
      <w:r w:rsidRPr="006E7F3F">
        <w:t xml:space="preserve">dniem </w:t>
      </w:r>
      <w:r w:rsidR="008B41FE" w:rsidRPr="006E7F3F">
        <w:t>1</w:t>
      </w:r>
      <w:r w:rsidR="008B41FE">
        <w:t> </w:t>
      </w:r>
      <w:r w:rsidRPr="006E7F3F">
        <w:t>stycznia 201</w:t>
      </w:r>
      <w:r w:rsidR="008B41FE" w:rsidRPr="006E7F3F">
        <w:t>4</w:t>
      </w:r>
      <w:r w:rsidR="008B41FE">
        <w:t> </w:t>
      </w:r>
      <w:r w:rsidRPr="006E7F3F">
        <w:t>r.</w:t>
      </w:r>
      <w:r>
        <w:t>”;</w:t>
      </w:r>
    </w:p>
    <w:p w:rsidR="00390DEB" w:rsidRDefault="00390DEB" w:rsidP="00390DEB">
      <w:pPr>
        <w:pStyle w:val="PPKTOTJpodpunktwobwieszczeniutekstujednolitegonp1"/>
      </w:pPr>
      <w:r>
        <w:t>2)</w:t>
      </w:r>
      <w:r>
        <w:tab/>
        <w:t>art. 3</w:t>
      </w:r>
      <w:r w:rsidR="008B41FE">
        <w:t>1 </w:t>
      </w:r>
      <w:r>
        <w:t>ustawy</w:t>
      </w:r>
      <w:r w:rsidR="008B41FE">
        <w:t xml:space="preserve"> z </w:t>
      </w:r>
      <w:r>
        <w:t xml:space="preserve">dnia </w:t>
      </w:r>
      <w:r w:rsidRPr="0058201E">
        <w:t>1</w:t>
      </w:r>
      <w:r w:rsidR="008B41FE" w:rsidRPr="0058201E">
        <w:t>4</w:t>
      </w:r>
      <w:r w:rsidR="008B41FE">
        <w:t> </w:t>
      </w:r>
      <w:r w:rsidRPr="0058201E">
        <w:t>marca 201</w:t>
      </w:r>
      <w:r w:rsidR="008B41FE" w:rsidRPr="0058201E">
        <w:t>4</w:t>
      </w:r>
      <w:r w:rsidR="008B41FE">
        <w:t> </w:t>
      </w:r>
      <w:r w:rsidRPr="0058201E">
        <w:t>r.</w:t>
      </w:r>
      <w:r w:rsidR="008B41FE">
        <w:t xml:space="preserve"> </w:t>
      </w:r>
      <w:r w:rsidR="008B41FE" w:rsidRPr="0058201E">
        <w:t>o</w:t>
      </w:r>
      <w:r w:rsidR="008B41FE">
        <w:t> </w:t>
      </w:r>
      <w:r w:rsidRPr="0058201E">
        <w:t>zmianie ustawy</w:t>
      </w:r>
      <w:r w:rsidR="008B41FE" w:rsidRPr="0058201E">
        <w:t xml:space="preserve"> o</w:t>
      </w:r>
      <w:r w:rsidR="008B41FE">
        <w:t> </w:t>
      </w:r>
      <w:r w:rsidRPr="0058201E">
        <w:t>promocji zatrudnienia i</w:t>
      </w:r>
      <w:r>
        <w:t> </w:t>
      </w:r>
      <w:r w:rsidRPr="0058201E">
        <w:t>instytucjach rynku pracy oraz niektórych innych ustaw</w:t>
      </w:r>
      <w:r>
        <w:t xml:space="preserve"> (</w:t>
      </w:r>
      <w:r w:rsidR="008B41FE">
        <w:t>Dz. U. poz. </w:t>
      </w:r>
      <w:r>
        <w:t>59</w:t>
      </w:r>
      <w:r w:rsidR="008B41FE">
        <w:t>8 i </w:t>
      </w:r>
      <w:r>
        <w:t>1662),</w:t>
      </w:r>
      <w:r w:rsidRPr="0058201E">
        <w:t xml:space="preserve"> </w:t>
      </w:r>
      <w:r>
        <w:t>który stanowi:</w:t>
      </w:r>
    </w:p>
    <w:p w:rsidR="00390DEB" w:rsidRPr="006E7F3F" w:rsidRDefault="00390DEB" w:rsidP="005803D5">
      <w:pPr>
        <w:pStyle w:val="ARTartustawynprozporzdzenia"/>
        <w:spacing w:before="120"/>
      </w:pPr>
      <w:r>
        <w:t>„</w:t>
      </w:r>
      <w:r w:rsidRPr="006E7F3F">
        <w:t>Art. 31. Ustawa wchodzi</w:t>
      </w:r>
      <w:r w:rsidR="008B41FE" w:rsidRPr="006E7F3F">
        <w:t xml:space="preserve"> w</w:t>
      </w:r>
      <w:r w:rsidR="008B41FE">
        <w:t> </w:t>
      </w:r>
      <w:r w:rsidRPr="006E7F3F">
        <w:t>życie po upływie 1</w:t>
      </w:r>
      <w:r w:rsidR="008B41FE" w:rsidRPr="006E7F3F">
        <w:t>4</w:t>
      </w:r>
      <w:r w:rsidR="008B41FE">
        <w:t> </w:t>
      </w:r>
      <w:r w:rsidRPr="006E7F3F">
        <w:t>dnia od dnia ogłoszenia,</w:t>
      </w:r>
      <w:r w:rsidR="008B41FE" w:rsidRPr="006E7F3F">
        <w:t xml:space="preserve"> z</w:t>
      </w:r>
      <w:r w:rsidR="008B41FE">
        <w:t> </w:t>
      </w:r>
      <w:r w:rsidRPr="006E7F3F">
        <w:t>wyjątkiem:</w:t>
      </w:r>
    </w:p>
    <w:p w:rsidR="00390DEB" w:rsidRPr="006E7F3F" w:rsidRDefault="00390DEB" w:rsidP="00390DEB">
      <w:pPr>
        <w:pStyle w:val="PKTpunkt"/>
      </w:pPr>
      <w:r w:rsidRPr="006E7F3F">
        <w:t>1)</w:t>
      </w:r>
      <w:r>
        <w:tab/>
      </w:r>
      <w:r w:rsidRPr="006E7F3F">
        <w:t xml:space="preserve">art. </w:t>
      </w:r>
      <w:r w:rsidR="008B41FE" w:rsidRPr="006E7F3F">
        <w:t>1</w:t>
      </w:r>
      <w:r w:rsidR="008B41FE">
        <w:t xml:space="preserve"> pkt </w:t>
      </w:r>
      <w:r w:rsidR="008B41FE" w:rsidRPr="006E7F3F">
        <w:t>9</w:t>
      </w:r>
      <w:r w:rsidR="008B41FE">
        <w:t xml:space="preserve"> lit. </w:t>
      </w:r>
      <w:r w:rsidRPr="006E7F3F">
        <w:t>b</w:t>
      </w:r>
      <w:r w:rsidR="008B41FE" w:rsidRPr="006E7F3F">
        <w:t xml:space="preserve"> i</w:t>
      </w:r>
      <w:r w:rsidR="008B41FE">
        <w:t> </w:t>
      </w:r>
      <w:r w:rsidRPr="006E7F3F">
        <w:t>d oraz</w:t>
      </w:r>
      <w:r w:rsidR="008B41FE">
        <w:t xml:space="preserve"> pkt </w:t>
      </w:r>
      <w:r w:rsidRPr="006E7F3F">
        <w:t>40, 45–47, 4</w:t>
      </w:r>
      <w:r w:rsidR="008B41FE" w:rsidRPr="006E7F3F">
        <w:t>9</w:t>
      </w:r>
      <w:r w:rsidR="008B41FE">
        <w:t xml:space="preserve"> i </w:t>
      </w:r>
      <w:r w:rsidRPr="006E7F3F">
        <w:t>50, które wchodzą</w:t>
      </w:r>
      <w:r w:rsidR="008B41FE" w:rsidRPr="006E7F3F">
        <w:t xml:space="preserve"> w</w:t>
      </w:r>
      <w:r w:rsidR="008B41FE">
        <w:t> </w:t>
      </w:r>
      <w:r w:rsidRPr="006E7F3F">
        <w:t>życie</w:t>
      </w:r>
      <w:r w:rsidR="008B41FE" w:rsidRPr="006E7F3F">
        <w:t xml:space="preserve"> z</w:t>
      </w:r>
      <w:r w:rsidR="008B41FE">
        <w:t> </w:t>
      </w:r>
      <w:r w:rsidRPr="006E7F3F">
        <w:t xml:space="preserve">dniem </w:t>
      </w:r>
      <w:r w:rsidR="008B41FE" w:rsidRPr="006E7F3F">
        <w:t>1</w:t>
      </w:r>
      <w:r w:rsidR="008B41FE">
        <w:t> </w:t>
      </w:r>
      <w:r w:rsidRPr="006E7F3F">
        <w:t>lipca 201</w:t>
      </w:r>
      <w:r w:rsidR="008B41FE" w:rsidRPr="006E7F3F">
        <w:t>4</w:t>
      </w:r>
      <w:r w:rsidR="008B41FE">
        <w:t> </w:t>
      </w:r>
      <w:r w:rsidRPr="006E7F3F">
        <w:t>r.;</w:t>
      </w:r>
    </w:p>
    <w:p w:rsidR="00390DEB" w:rsidRPr="006E7F3F" w:rsidRDefault="00390DEB" w:rsidP="00390DEB">
      <w:pPr>
        <w:pStyle w:val="PKTpunkt"/>
      </w:pPr>
      <w:r w:rsidRPr="006E7F3F">
        <w:t>2)</w:t>
      </w:r>
      <w:r>
        <w:tab/>
      </w:r>
      <w:r w:rsidRPr="006E7F3F">
        <w:t>art. 1:</w:t>
      </w:r>
    </w:p>
    <w:p w:rsidR="00390DEB" w:rsidRPr="006E7F3F" w:rsidRDefault="00390DEB" w:rsidP="00390DEB">
      <w:pPr>
        <w:pStyle w:val="LITlitera"/>
      </w:pPr>
      <w:r>
        <w:t>a)</w:t>
      </w:r>
      <w:r>
        <w:tab/>
      </w:r>
      <w:r w:rsidRPr="006E7F3F">
        <w:t xml:space="preserve">pkt </w:t>
      </w:r>
      <w:r w:rsidR="008B41FE" w:rsidRPr="006E7F3F">
        <w:t>6</w:t>
      </w:r>
      <w:r w:rsidR="008B41FE">
        <w:t xml:space="preserve"> lit. </w:t>
      </w:r>
      <w:r w:rsidRPr="006E7F3F">
        <w:t>b</w:t>
      </w:r>
      <w:r w:rsidR="008B41FE" w:rsidRPr="006E7F3F">
        <w:t xml:space="preserve"> w</w:t>
      </w:r>
      <w:r w:rsidR="008B41FE">
        <w:t> </w:t>
      </w:r>
      <w:r w:rsidRPr="006E7F3F">
        <w:t>zakresie</w:t>
      </w:r>
      <w:r w:rsidR="008B41FE">
        <w:t xml:space="preserve"> art. </w:t>
      </w:r>
      <w:r w:rsidR="008B41FE" w:rsidRPr="006E7F3F">
        <w:t>9</w:t>
      </w:r>
      <w:r w:rsidR="008B41FE">
        <w:t xml:space="preserve"> ust. </w:t>
      </w:r>
      <w:r w:rsidRPr="006E7F3F">
        <w:t>2d</w:t>
      </w:r>
      <w:r w:rsidR="008B41FE">
        <w:t xml:space="preserve"> pkt </w:t>
      </w:r>
      <w:r w:rsidRPr="006E7F3F">
        <w:t>3,</w:t>
      </w:r>
    </w:p>
    <w:p w:rsidR="00390DEB" w:rsidRPr="006E7F3F" w:rsidRDefault="00390DEB" w:rsidP="00390DEB">
      <w:pPr>
        <w:pStyle w:val="LITlitera"/>
      </w:pPr>
      <w:r w:rsidRPr="006E7F3F">
        <w:t>b)</w:t>
      </w:r>
      <w:r>
        <w:tab/>
      </w:r>
      <w:r w:rsidRPr="006E7F3F">
        <w:t xml:space="preserve">pkt </w:t>
      </w:r>
      <w:r w:rsidR="008B41FE" w:rsidRPr="006E7F3F">
        <w:t>9</w:t>
      </w:r>
      <w:r w:rsidR="008B41FE">
        <w:t xml:space="preserve"> lit. </w:t>
      </w:r>
      <w:r w:rsidR="008B41FE" w:rsidRPr="006E7F3F">
        <w:t>a</w:t>
      </w:r>
      <w:r w:rsidR="008B41FE">
        <w:t> </w:t>
      </w:r>
      <w:proofErr w:type="spellStart"/>
      <w:r w:rsidRPr="006E7F3F">
        <w:t>tiret</w:t>
      </w:r>
      <w:proofErr w:type="spellEnd"/>
      <w:r w:rsidRPr="006E7F3F">
        <w:t xml:space="preserve"> pierwsze,</w:t>
      </w:r>
    </w:p>
    <w:p w:rsidR="00390DEB" w:rsidRPr="006E7F3F" w:rsidRDefault="00390DEB" w:rsidP="00390DEB">
      <w:pPr>
        <w:pStyle w:val="LITlitera"/>
      </w:pPr>
      <w:r w:rsidRPr="006E7F3F">
        <w:t>c)</w:t>
      </w:r>
      <w:r>
        <w:tab/>
      </w:r>
      <w:r w:rsidRPr="006E7F3F">
        <w:t>pkt 2</w:t>
      </w:r>
      <w:r w:rsidR="008B41FE" w:rsidRPr="006E7F3F">
        <w:t>9</w:t>
      </w:r>
      <w:r w:rsidR="008B41FE">
        <w:t xml:space="preserve"> w </w:t>
      </w:r>
      <w:r w:rsidRPr="006E7F3F">
        <w:t>zakresie</w:t>
      </w:r>
      <w:r w:rsidR="008B41FE">
        <w:t xml:space="preserve"> art. </w:t>
      </w:r>
      <w:r w:rsidRPr="006E7F3F">
        <w:t>36a</w:t>
      </w:r>
      <w:r w:rsidR="008B41FE">
        <w:t xml:space="preserve"> ust. </w:t>
      </w:r>
      <w:r w:rsidR="008B41FE" w:rsidRPr="006E7F3F">
        <w:t>4</w:t>
      </w:r>
      <w:r w:rsidR="008B41FE">
        <w:t xml:space="preserve"> pkt </w:t>
      </w:r>
      <w:r w:rsidR="008B41FE" w:rsidRPr="006E7F3F">
        <w:t>1</w:t>
      </w:r>
      <w:r w:rsidR="008B41FE">
        <w:t xml:space="preserve"> w </w:t>
      </w:r>
      <w:r w:rsidRPr="006E7F3F">
        <w:t>odniesieniu do Ochotniczych Hufców Pracy</w:t>
      </w:r>
      <w:r w:rsidR="008B41FE" w:rsidRPr="006E7F3F">
        <w:t xml:space="preserve"> i</w:t>
      </w:r>
      <w:r w:rsidR="008B41FE">
        <w:t> art. </w:t>
      </w:r>
      <w:r w:rsidRPr="006E7F3F">
        <w:t>36d</w:t>
      </w:r>
      <w:r w:rsidR="008B41FE">
        <w:t xml:space="preserve"> ust. </w:t>
      </w:r>
      <w:r w:rsidR="008B41FE" w:rsidRPr="006E7F3F">
        <w:t>2</w:t>
      </w:r>
      <w:r w:rsidR="008B41FE">
        <w:t xml:space="preserve"> pkt </w:t>
      </w:r>
      <w:r w:rsidR="008B41FE" w:rsidRPr="006E7F3F">
        <w:t>3</w:t>
      </w:r>
      <w:r w:rsidR="008B41FE">
        <w:t xml:space="preserve"> lit. </w:t>
      </w:r>
      <w:r w:rsidRPr="006E7F3F">
        <w:t>b,</w:t>
      </w:r>
    </w:p>
    <w:p w:rsidR="00390DEB" w:rsidRPr="006E7F3F" w:rsidRDefault="00390DEB" w:rsidP="00390DEB">
      <w:pPr>
        <w:pStyle w:val="LITlitera"/>
      </w:pPr>
      <w:r w:rsidRPr="006E7F3F">
        <w:t>d)</w:t>
      </w:r>
      <w:r>
        <w:tab/>
      </w:r>
      <w:r w:rsidRPr="006E7F3F">
        <w:t>pkt 7</w:t>
      </w:r>
      <w:r w:rsidR="008B41FE" w:rsidRPr="006E7F3F">
        <w:t>8</w:t>
      </w:r>
      <w:r w:rsidR="008B41FE">
        <w:t xml:space="preserve"> w </w:t>
      </w:r>
      <w:r w:rsidRPr="006E7F3F">
        <w:t>zakresie</w:t>
      </w:r>
      <w:r w:rsidR="008B41FE">
        <w:t xml:space="preserve"> art. </w:t>
      </w:r>
      <w:r w:rsidRPr="006E7F3F">
        <w:t>106a</w:t>
      </w:r>
      <w:r w:rsidR="008B41FE">
        <w:t xml:space="preserve"> ust. </w:t>
      </w:r>
      <w:r w:rsidR="008B41FE" w:rsidRPr="006E7F3F">
        <w:t>5</w:t>
      </w:r>
      <w:r w:rsidR="008B41FE">
        <w:t xml:space="preserve"> pkt </w:t>
      </w:r>
      <w:r w:rsidRPr="006E7F3F">
        <w:t>1,</w:t>
      </w:r>
    </w:p>
    <w:p w:rsidR="00390DEB" w:rsidRPr="006E7F3F" w:rsidRDefault="00390DEB" w:rsidP="00390DEB">
      <w:pPr>
        <w:pStyle w:val="LITlitera"/>
      </w:pPr>
      <w:r w:rsidRPr="006E7F3F">
        <w:t>e)</w:t>
      </w:r>
      <w:r>
        <w:tab/>
      </w:r>
      <w:r w:rsidRPr="006E7F3F">
        <w:t>pkt 8</w:t>
      </w:r>
      <w:r w:rsidR="008B41FE" w:rsidRPr="006E7F3F">
        <w:t>1</w:t>
      </w:r>
      <w:r w:rsidR="008B41FE">
        <w:t xml:space="preserve"> lit. </w:t>
      </w:r>
      <w:r w:rsidR="008B41FE" w:rsidRPr="006E7F3F">
        <w:t>a</w:t>
      </w:r>
      <w:r w:rsidR="008B41FE">
        <w:t> </w:t>
      </w:r>
      <w:r w:rsidR="008B41FE" w:rsidRPr="006E7F3F">
        <w:t>w</w:t>
      </w:r>
      <w:r w:rsidR="008B41FE">
        <w:t> </w:t>
      </w:r>
      <w:r w:rsidRPr="006E7F3F">
        <w:t>zakresie</w:t>
      </w:r>
      <w:r w:rsidR="008B41FE">
        <w:t xml:space="preserve"> art. </w:t>
      </w:r>
      <w:r w:rsidRPr="006E7F3F">
        <w:t>10</w:t>
      </w:r>
      <w:r w:rsidR="008B41FE" w:rsidRPr="006E7F3F">
        <w:t>9</w:t>
      </w:r>
      <w:r w:rsidR="008B41FE">
        <w:t xml:space="preserve"> ust. </w:t>
      </w:r>
      <w:r w:rsidRPr="006E7F3F">
        <w:t>2c,</w:t>
      </w:r>
    </w:p>
    <w:p w:rsidR="00390DEB" w:rsidRPr="006E7F3F" w:rsidRDefault="00390DEB" w:rsidP="00390DEB">
      <w:pPr>
        <w:pStyle w:val="LITlitera"/>
      </w:pPr>
      <w:r w:rsidRPr="006E7F3F">
        <w:t>f)</w:t>
      </w:r>
      <w:r>
        <w:tab/>
      </w:r>
      <w:r w:rsidRPr="006E7F3F">
        <w:t>pkt 8</w:t>
      </w:r>
      <w:r w:rsidR="008B41FE" w:rsidRPr="006E7F3F">
        <w:t>1</w:t>
      </w:r>
      <w:r w:rsidR="008B41FE">
        <w:t xml:space="preserve"> lit. </w:t>
      </w:r>
      <w:r w:rsidRPr="006E7F3F">
        <w:t>c</w:t>
      </w:r>
    </w:p>
    <w:p w:rsidR="00390DEB" w:rsidRPr="006E7F3F" w:rsidRDefault="00390DEB" w:rsidP="00390DEB">
      <w:pPr>
        <w:pStyle w:val="CZWSPLITczwsplnaliter"/>
      </w:pPr>
      <w:r w:rsidRPr="006E7F3F">
        <w:t>– które wchodzą</w:t>
      </w:r>
      <w:r w:rsidR="008B41FE" w:rsidRPr="006E7F3F">
        <w:t xml:space="preserve"> w</w:t>
      </w:r>
      <w:r w:rsidR="008B41FE">
        <w:t> </w:t>
      </w:r>
      <w:r w:rsidRPr="006E7F3F">
        <w:t>życie</w:t>
      </w:r>
      <w:r w:rsidR="008B41FE" w:rsidRPr="006E7F3F">
        <w:t xml:space="preserve"> z</w:t>
      </w:r>
      <w:r w:rsidR="008B41FE">
        <w:t> </w:t>
      </w:r>
      <w:r w:rsidRPr="006E7F3F">
        <w:t xml:space="preserve">dniem </w:t>
      </w:r>
      <w:r w:rsidR="008B41FE" w:rsidRPr="006E7F3F">
        <w:t>1</w:t>
      </w:r>
      <w:r w:rsidR="008B41FE">
        <w:t> </w:t>
      </w:r>
      <w:r w:rsidRPr="006E7F3F">
        <w:t>stycznia 201</w:t>
      </w:r>
      <w:r w:rsidR="008B41FE" w:rsidRPr="006E7F3F">
        <w:t>5</w:t>
      </w:r>
      <w:r w:rsidR="008B41FE">
        <w:t> </w:t>
      </w:r>
      <w:r w:rsidRPr="006E7F3F">
        <w:t>r.;</w:t>
      </w:r>
    </w:p>
    <w:p w:rsidR="00390DEB" w:rsidRPr="00145EE6" w:rsidRDefault="00390DEB" w:rsidP="00390DEB">
      <w:pPr>
        <w:pStyle w:val="PKTpunkt"/>
      </w:pPr>
      <w:r>
        <w:t>3)</w:t>
      </w:r>
      <w:r>
        <w:tab/>
      </w:r>
      <w:r w:rsidRPr="006E7F3F">
        <w:t xml:space="preserve">art. </w:t>
      </w:r>
      <w:r w:rsidR="008B41FE" w:rsidRPr="006E7F3F">
        <w:t>7</w:t>
      </w:r>
      <w:r w:rsidR="008B41FE">
        <w:t xml:space="preserve"> pkt </w:t>
      </w:r>
      <w:r w:rsidR="008B41FE" w:rsidRPr="006E7F3F">
        <w:t>2</w:t>
      </w:r>
      <w:r w:rsidR="008B41FE">
        <w:t xml:space="preserve"> lit. </w:t>
      </w:r>
      <w:r>
        <w:t>c</w:t>
      </w:r>
      <w:r w:rsidRPr="006E7F3F">
        <w:t>, któr</w:t>
      </w:r>
      <w:r>
        <w:t>a</w:t>
      </w:r>
      <w:r w:rsidRPr="006E7F3F">
        <w:t xml:space="preserve"> wchodzi</w:t>
      </w:r>
      <w:r w:rsidR="008B41FE" w:rsidRPr="006E7F3F">
        <w:t xml:space="preserve"> w</w:t>
      </w:r>
      <w:r w:rsidR="008B41FE">
        <w:t> </w:t>
      </w:r>
      <w:r w:rsidRPr="006E7F3F">
        <w:t>życie</w:t>
      </w:r>
      <w:r w:rsidR="008B41FE" w:rsidRPr="006E7F3F">
        <w:t xml:space="preserve"> z</w:t>
      </w:r>
      <w:r w:rsidR="008B41FE">
        <w:t> </w:t>
      </w:r>
      <w:r w:rsidRPr="006E7F3F">
        <w:t xml:space="preserve">dniem </w:t>
      </w:r>
      <w:r w:rsidR="008B41FE" w:rsidRPr="006E7F3F">
        <w:t>1</w:t>
      </w:r>
      <w:r w:rsidR="008B41FE">
        <w:t> </w:t>
      </w:r>
      <w:r w:rsidRPr="006E7F3F">
        <w:t>stycznia 201</w:t>
      </w:r>
      <w:r w:rsidR="008B41FE" w:rsidRPr="006E7F3F">
        <w:t>5</w:t>
      </w:r>
      <w:r w:rsidR="008B41FE">
        <w:t> </w:t>
      </w:r>
      <w:r w:rsidRPr="006E7F3F">
        <w:t>r.</w:t>
      </w:r>
      <w:r>
        <w:t>”;</w:t>
      </w:r>
    </w:p>
    <w:p w:rsidR="00390DEB" w:rsidRDefault="00390DEB" w:rsidP="00390DEB">
      <w:pPr>
        <w:pStyle w:val="PPKTOTJpodpunktwobwieszczeniutekstujednolitegonp1"/>
      </w:pPr>
      <w:r>
        <w:lastRenderedPageBreak/>
        <w:t>3)</w:t>
      </w:r>
      <w:r>
        <w:tab/>
        <w:t xml:space="preserve">art. </w:t>
      </w:r>
      <w:r w:rsidR="008B41FE">
        <w:t>2 </w:t>
      </w:r>
      <w:r>
        <w:t>ustawy</w:t>
      </w:r>
      <w:r w:rsidR="008B41FE">
        <w:t xml:space="preserve"> z </w:t>
      </w:r>
      <w:r>
        <w:t xml:space="preserve">dnia </w:t>
      </w:r>
      <w:r w:rsidRPr="0058201E">
        <w:t>2</w:t>
      </w:r>
      <w:r w:rsidR="008B41FE" w:rsidRPr="0058201E">
        <w:t>1</w:t>
      </w:r>
      <w:r w:rsidR="008B41FE">
        <w:t> </w:t>
      </w:r>
      <w:r w:rsidRPr="0058201E">
        <w:t>marca 201</w:t>
      </w:r>
      <w:r w:rsidR="008B41FE" w:rsidRPr="0058201E">
        <w:t>4</w:t>
      </w:r>
      <w:r w:rsidR="008B41FE">
        <w:t> </w:t>
      </w:r>
      <w:r w:rsidRPr="0058201E">
        <w:t>r.</w:t>
      </w:r>
      <w:r w:rsidR="008B41FE">
        <w:t xml:space="preserve"> </w:t>
      </w:r>
      <w:r w:rsidR="008B41FE" w:rsidRPr="0058201E">
        <w:t>o</w:t>
      </w:r>
      <w:r w:rsidR="008B41FE">
        <w:t> </w:t>
      </w:r>
      <w:r w:rsidRPr="0058201E">
        <w:t>zmianie ustawy</w:t>
      </w:r>
      <w:r w:rsidR="008B41FE" w:rsidRPr="0058201E">
        <w:t xml:space="preserve"> o</w:t>
      </w:r>
      <w:r w:rsidR="008B41FE">
        <w:t> </w:t>
      </w:r>
      <w:r w:rsidRPr="0058201E">
        <w:t>komercjalizacji</w:t>
      </w:r>
      <w:r w:rsidR="008B41FE" w:rsidRPr="0058201E">
        <w:t xml:space="preserve"> i</w:t>
      </w:r>
      <w:r w:rsidR="008B41FE">
        <w:t> </w:t>
      </w:r>
      <w:r w:rsidRPr="0058201E">
        <w:t>prywatyzacji</w:t>
      </w:r>
      <w:r>
        <w:t xml:space="preserve"> (</w:t>
      </w:r>
      <w:r w:rsidR="008B41FE">
        <w:t>Dz. U. poz. </w:t>
      </w:r>
      <w:r>
        <w:t>612),</w:t>
      </w:r>
      <w:r w:rsidRPr="0058201E">
        <w:t xml:space="preserve"> </w:t>
      </w:r>
      <w:r>
        <w:t>który stanowi:</w:t>
      </w:r>
    </w:p>
    <w:p w:rsidR="00390DEB" w:rsidRDefault="00390DEB" w:rsidP="00390DEB">
      <w:pPr>
        <w:pStyle w:val="ARTartustawynprozporzdzenia"/>
      </w:pPr>
      <w:r w:rsidRPr="00DE7025">
        <w:t>„Art. 2. Ustawa wchodzi</w:t>
      </w:r>
      <w:r w:rsidR="008B41FE" w:rsidRPr="00DE7025">
        <w:t xml:space="preserve"> w</w:t>
      </w:r>
      <w:r w:rsidR="008B41FE">
        <w:t> </w:t>
      </w:r>
      <w:r w:rsidRPr="00DE7025">
        <w:t>życie po upływie 1</w:t>
      </w:r>
      <w:r w:rsidR="008B41FE" w:rsidRPr="00DE7025">
        <w:t>4</w:t>
      </w:r>
      <w:r w:rsidR="008B41FE">
        <w:t> </w:t>
      </w:r>
      <w:r w:rsidRPr="00DE7025">
        <w:t>dni od dnia ogłoszenia.”;</w:t>
      </w:r>
    </w:p>
    <w:p w:rsidR="00390DEB" w:rsidRDefault="00390DEB" w:rsidP="00390DEB">
      <w:pPr>
        <w:pStyle w:val="PPKTOTJpodpunktwobwieszczeniutekstujednolitegonp1"/>
      </w:pPr>
      <w:r>
        <w:t>4)</w:t>
      </w:r>
      <w:r>
        <w:tab/>
        <w:t xml:space="preserve">art. </w:t>
      </w:r>
      <w:r w:rsidR="008B41FE">
        <w:t>7 </w:t>
      </w:r>
      <w:r>
        <w:t>ustawy</w:t>
      </w:r>
      <w:r w:rsidR="008B41FE">
        <w:t xml:space="preserve"> z </w:t>
      </w:r>
      <w:r>
        <w:t xml:space="preserve">dnia </w:t>
      </w:r>
      <w:r w:rsidRPr="0058201E">
        <w:t>2</w:t>
      </w:r>
      <w:r w:rsidR="008B41FE" w:rsidRPr="0058201E">
        <w:t>2</w:t>
      </w:r>
      <w:r w:rsidR="008B41FE">
        <w:t> </w:t>
      </w:r>
      <w:r w:rsidRPr="0058201E">
        <w:t>stycznia 201</w:t>
      </w:r>
      <w:r w:rsidR="008B41FE" w:rsidRPr="0058201E">
        <w:t>5</w:t>
      </w:r>
      <w:r w:rsidR="008B41FE">
        <w:t> </w:t>
      </w:r>
      <w:r w:rsidRPr="0058201E">
        <w:t>r.</w:t>
      </w:r>
      <w:r w:rsidR="008B41FE">
        <w:t xml:space="preserve"> </w:t>
      </w:r>
      <w:r w:rsidR="008B41FE" w:rsidRPr="0058201E">
        <w:t>o</w:t>
      </w:r>
      <w:r w:rsidR="008B41FE">
        <w:t> </w:t>
      </w:r>
      <w:r w:rsidRPr="0058201E">
        <w:t>zmianie ustawy</w:t>
      </w:r>
      <w:r w:rsidR="008B41FE" w:rsidRPr="0058201E">
        <w:t xml:space="preserve"> o</w:t>
      </w:r>
      <w:r w:rsidR="008B41FE">
        <w:t> </w:t>
      </w:r>
      <w:r w:rsidRPr="0058201E">
        <w:t>funkcjonowaniu górnictwa węgla kamiennego</w:t>
      </w:r>
      <w:r w:rsidR="008B41FE" w:rsidRPr="0058201E">
        <w:t xml:space="preserve"> w</w:t>
      </w:r>
      <w:r w:rsidR="008B41FE">
        <w:t> </w:t>
      </w:r>
      <w:r w:rsidRPr="0058201E">
        <w:t>latach 2008–201</w:t>
      </w:r>
      <w:r w:rsidR="008B41FE" w:rsidRPr="0058201E">
        <w:t>5</w:t>
      </w:r>
      <w:r w:rsidR="008B41FE">
        <w:t xml:space="preserve"> oraz</w:t>
      </w:r>
      <w:r w:rsidRPr="0058201E">
        <w:t xml:space="preserve"> niektórych innych ustaw</w:t>
      </w:r>
      <w:r>
        <w:t xml:space="preserve"> (</w:t>
      </w:r>
      <w:r w:rsidR="008B41FE">
        <w:t>Dz. U. poz. </w:t>
      </w:r>
      <w:r>
        <w:t>143),</w:t>
      </w:r>
      <w:r w:rsidRPr="0058201E">
        <w:t xml:space="preserve"> </w:t>
      </w:r>
      <w:r>
        <w:t>który stanowi:</w:t>
      </w:r>
    </w:p>
    <w:p w:rsidR="00390DEB" w:rsidRPr="00745E52" w:rsidRDefault="00390DEB" w:rsidP="00390DEB">
      <w:pPr>
        <w:pStyle w:val="ARTartustawynprozporzdzenia"/>
      </w:pPr>
      <w:r>
        <w:t>„</w:t>
      </w:r>
      <w:r w:rsidRPr="006E7F3F">
        <w:t>Art. 7. Ustawa wchodzi</w:t>
      </w:r>
      <w:r w:rsidR="008B41FE" w:rsidRPr="006E7F3F">
        <w:t xml:space="preserve"> w</w:t>
      </w:r>
      <w:r w:rsidR="008B41FE">
        <w:t> </w:t>
      </w:r>
      <w:r w:rsidRPr="006E7F3F">
        <w:t xml:space="preserve">życie po upływie </w:t>
      </w:r>
      <w:r w:rsidR="008B41FE" w:rsidRPr="006E7F3F">
        <w:t>7</w:t>
      </w:r>
      <w:r w:rsidR="008B41FE">
        <w:t> </w:t>
      </w:r>
      <w:r w:rsidRPr="006E7F3F">
        <w:t>dni od dnia ogłoszenia.</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390DEB" w:rsidRPr="00594911" w:rsidRDefault="00390DEB" w:rsidP="008B41FE">
      <w:pPr>
        <w:pStyle w:val="TEKSTZacznikido"/>
      </w:pPr>
      <w:r w:rsidRPr="00594911">
        <w:lastRenderedPageBreak/>
        <w:t>Załącznik do obwieszczenia Marszałka Sejmu Rzeczypospolitej Polskiej</w:t>
      </w:r>
      <w:r>
        <w:t xml:space="preserve"> </w:t>
      </w:r>
      <w:r w:rsidRPr="00594911">
        <w:t>z </w:t>
      </w:r>
      <w:r>
        <w:t>dnia 1</w:t>
      </w:r>
      <w:r w:rsidR="008B41FE">
        <w:t>2 </w:t>
      </w:r>
      <w:r>
        <w:t>maja 2015</w:t>
      </w:r>
      <w:r w:rsidRPr="00594911">
        <w:t> r. (poz.</w:t>
      </w:r>
      <w:r>
        <w:t> </w:t>
      </w:r>
      <w:sdt>
        <w:sdtPr>
          <w:alias w:val="Numer pozycji"/>
          <w:tag w:val="Kategoria"/>
          <w:id w:val="495465613"/>
          <w:placeholder>
            <w:docPart w:val="197CD75EDBFA4FD2A4B295792F0351EE"/>
          </w:placeholder>
          <w:dataBinding w:prefixMappings="xmlns:ns0='http://purl.org/dc/elements/1.1/' xmlns:ns1='http://schemas.openxmlformats.org/package/2006/metadata/core-properties' " w:xpath="/ns1:coreProperties[1]/ns1:category[1]" w:storeItemID="{6C3C8BC8-F283-45AE-878A-BAB7291924A1}"/>
          <w:text/>
        </w:sdtPr>
        <w:sdtEndPr/>
        <w:sdtContent>
          <w:r w:rsidR="00E72D57">
            <w:t>747</w:t>
          </w:r>
        </w:sdtContent>
      </w:sdt>
      <w:r w:rsidRPr="00594911">
        <w:t>)</w:t>
      </w:r>
    </w:p>
    <w:p w:rsidR="00390DEB" w:rsidRPr="00594911" w:rsidRDefault="00390DEB" w:rsidP="00390DEB">
      <w:pPr>
        <w:pStyle w:val="OZNRODZAKTUtznustawalubrozporzdzenieiorganwydajcy"/>
      </w:pPr>
      <w:r w:rsidRPr="00594911">
        <w:t>USTAWA</w:t>
      </w:r>
    </w:p>
    <w:p w:rsidR="00390DEB" w:rsidRPr="00594911" w:rsidRDefault="00390DEB" w:rsidP="00390DEB">
      <w:pPr>
        <w:pStyle w:val="DATAAKTUdatauchwalenialubwydaniaaktu"/>
      </w:pPr>
      <w:r w:rsidRPr="00594911">
        <w:t>z dnia 30 sierpnia 1996 r.</w:t>
      </w:r>
    </w:p>
    <w:p w:rsidR="00390DEB" w:rsidRPr="00594911" w:rsidRDefault="00390DEB" w:rsidP="00390DEB">
      <w:pPr>
        <w:pStyle w:val="TYTUAKTUprzedmiotregulacjiustawylubrozporzdzenia"/>
      </w:pPr>
      <w:r w:rsidRPr="00594911">
        <w:t>o komercjalizacji i prywatyzacji</w:t>
      </w:r>
    </w:p>
    <w:p w:rsidR="00390DEB" w:rsidRPr="00594911" w:rsidRDefault="00390DEB" w:rsidP="00390DEB">
      <w:pPr>
        <w:pStyle w:val="TYTDZOZNoznaczenietytuulubdziau"/>
      </w:pPr>
      <w:r w:rsidRPr="00594911">
        <w:t>DZIAŁ I</w:t>
      </w:r>
    </w:p>
    <w:p w:rsidR="00390DEB" w:rsidRPr="00594911" w:rsidRDefault="00390DEB" w:rsidP="008B41FE">
      <w:pPr>
        <w:pStyle w:val="TYTDZPRZEDMprzedmiotregulacjitytuulubdziau"/>
      </w:pPr>
      <w:r w:rsidRPr="00594911">
        <w:t>Przepisy ogólne</w:t>
      </w:r>
    </w:p>
    <w:p w:rsidR="00390DEB" w:rsidRPr="00594911" w:rsidRDefault="00390DEB" w:rsidP="00390DEB">
      <w:pPr>
        <w:pStyle w:val="ARTartustawynprozporzdzenia"/>
      </w:pPr>
      <w:r w:rsidRPr="008B41FE">
        <w:rPr>
          <w:rStyle w:val="Ppogrubienie"/>
        </w:rPr>
        <w:t>Art. 1.</w:t>
      </w:r>
      <w:r w:rsidRPr="00594911">
        <w:t> 1. Komercjalizacja, w rozumieniu ustawy, polega na przekształceniu przedsiębiorstwa państwowego w spółkę; jeżeli przepisy ustawy nie stanowią inaczej, spółka ta wstępuje we wszystkie stosunki prawne, których podmi</w:t>
      </w:r>
      <w:r w:rsidRPr="00594911">
        <w:t>o</w:t>
      </w:r>
      <w:r w:rsidRPr="00594911">
        <w:t>tem było przedsiębiorstwo państwowe, bez względu na charakter prawny tych stosunków.</w:t>
      </w:r>
    </w:p>
    <w:p w:rsidR="00390DEB" w:rsidRPr="00390DEB" w:rsidRDefault="00390DEB" w:rsidP="008B41FE">
      <w:pPr>
        <w:pStyle w:val="USTustnpkodeksu"/>
        <w:keepNext/>
      </w:pPr>
      <w:r w:rsidRPr="00594911">
        <w:t>2.</w:t>
      </w:r>
      <w:r w:rsidRPr="00390DEB">
        <w:t> Prywatyzacja, w rozumieniu ustawy, polega na:</w:t>
      </w:r>
    </w:p>
    <w:p w:rsidR="00390DEB" w:rsidRPr="00594911" w:rsidRDefault="00390DEB" w:rsidP="00390DEB">
      <w:pPr>
        <w:pStyle w:val="PKTpunkt"/>
      </w:pPr>
      <w:r w:rsidRPr="00594911">
        <w:t>1)</w:t>
      </w:r>
      <w:r w:rsidRPr="00594911">
        <w:tab/>
        <w:t>obejmowaniu akcji w podwyższonym kapitale zakładowym jednoosobowych spółek Skarbu Państwa powstałych w wyniku komercjalizacji przez podmioty inne niż Skarb Państwa lub inne niż państwowe osoby prawne w rozumieniu ustawy z dnia 8 sierpnia 1996 r. o zasadach wykonywania uprawnień przysługujących Skarbowi Pa</w:t>
      </w:r>
      <w:r w:rsidRPr="00594911">
        <w:t>ń</w:t>
      </w:r>
      <w:r w:rsidRPr="00594911">
        <w:t>stwa (</w:t>
      </w:r>
      <w:r w:rsidR="008B41FE">
        <w:t>Dz. U.</w:t>
      </w:r>
      <w:r w:rsidRPr="00594911">
        <w:t xml:space="preserve"> z 2012 r.</w:t>
      </w:r>
      <w:r w:rsidR="008B41FE">
        <w:t xml:space="preserve"> poz. </w:t>
      </w:r>
      <w:r w:rsidRPr="00594911">
        <w:t>1224);</w:t>
      </w:r>
    </w:p>
    <w:p w:rsidR="00390DEB" w:rsidRPr="00594911" w:rsidRDefault="00390DEB" w:rsidP="00390DEB">
      <w:pPr>
        <w:pStyle w:val="PKTpunkt"/>
      </w:pPr>
      <w:r w:rsidRPr="00594911">
        <w:t>1a)</w:t>
      </w:r>
      <w:r w:rsidRPr="00594911">
        <w:tab/>
        <w:t>zbywaniu należących do Skarbu Państwa akcji w spółkach;</w:t>
      </w:r>
    </w:p>
    <w:p w:rsidR="00390DEB" w:rsidRPr="00390DEB" w:rsidRDefault="00390DEB" w:rsidP="008B41FE">
      <w:pPr>
        <w:pStyle w:val="PKTpunkt"/>
        <w:keepNext/>
      </w:pPr>
      <w:r w:rsidRPr="00594911">
        <w:t>2)</w:t>
      </w:r>
      <w:r w:rsidRPr="00390DEB">
        <w:tab/>
        <w:t>rozporządzaniu wszystkimi składnikami materialnymi i niematerialnymi majątku przedsiębiorstwa państwowego lub spółki powstałej w wyniku komercjalizacji na zasadach określonych ustawą przez:</w:t>
      </w:r>
    </w:p>
    <w:p w:rsidR="00390DEB" w:rsidRPr="00594911" w:rsidRDefault="00390DEB" w:rsidP="00390DEB">
      <w:pPr>
        <w:pStyle w:val="LITlitera"/>
      </w:pPr>
      <w:r w:rsidRPr="00594911">
        <w:t>a)</w:t>
      </w:r>
      <w:r w:rsidRPr="00594911">
        <w:tab/>
        <w:t>sprzedaż przedsiębiorstwa,</w:t>
      </w:r>
    </w:p>
    <w:p w:rsidR="00390DEB" w:rsidRPr="00594911" w:rsidRDefault="00390DEB" w:rsidP="00390DEB">
      <w:pPr>
        <w:pStyle w:val="LITlitera"/>
      </w:pPr>
      <w:r w:rsidRPr="00594911">
        <w:t>b)</w:t>
      </w:r>
      <w:r w:rsidRPr="00594911">
        <w:tab/>
        <w:t>wniesienie przedsiębiorstwa do spółki,</w:t>
      </w:r>
    </w:p>
    <w:p w:rsidR="00390DEB" w:rsidRPr="00594911" w:rsidRDefault="00390DEB" w:rsidP="00390DEB">
      <w:pPr>
        <w:pStyle w:val="LITlitera"/>
      </w:pPr>
      <w:r w:rsidRPr="00594911">
        <w:t>c)</w:t>
      </w:r>
      <w:r w:rsidRPr="00594911">
        <w:tab/>
        <w:t>oddanie przedsiębiorstwa do odpłatnego korzystania.</w:t>
      </w:r>
    </w:p>
    <w:p w:rsidR="00390DEB" w:rsidRPr="00594911" w:rsidRDefault="00390DEB" w:rsidP="00390DEB">
      <w:pPr>
        <w:pStyle w:val="USTustnpkodeksu"/>
      </w:pPr>
      <w:r w:rsidRPr="00594911">
        <w:t>3. (uchy</w:t>
      </w:r>
      <w:r>
        <w:t>lony)</w:t>
      </w:r>
    </w:p>
    <w:p w:rsidR="00390DEB" w:rsidRPr="00594911" w:rsidRDefault="00390DEB" w:rsidP="00390DEB">
      <w:pPr>
        <w:pStyle w:val="ARTartustawynprozporzdzenia"/>
      </w:pPr>
      <w:r w:rsidRPr="008B41FE">
        <w:rPr>
          <w:rStyle w:val="Ppogrubienie"/>
        </w:rPr>
        <w:t>Art. 1a.</w:t>
      </w:r>
      <w:r w:rsidRPr="00594911">
        <w:t> 1. Rada Ministrów określa, w drodze rozporządzenia, przedsiębiorstwa państwowe oraz jednoosobowe spó</w:t>
      </w:r>
      <w:r w:rsidRPr="00594911">
        <w:t>ł</w:t>
      </w:r>
      <w:r w:rsidRPr="00594911">
        <w:t>ki Skarbu Państwa o szczególnym znaczeniu dla gospodarki państwa.</w:t>
      </w:r>
    </w:p>
    <w:p w:rsidR="00390DEB" w:rsidRPr="00594911" w:rsidRDefault="00390DEB" w:rsidP="00390DEB">
      <w:pPr>
        <w:pStyle w:val="USTustnpkodeksu"/>
      </w:pPr>
      <w:r w:rsidRPr="00594911">
        <w:t>2. Prywatyzacja przedsiębiorstw i spółek, o których mowa</w:t>
      </w:r>
      <w:r w:rsidR="008B41FE" w:rsidRPr="00594911">
        <w:t xml:space="preserve"> w</w:t>
      </w:r>
      <w:r w:rsidR="008B41FE">
        <w:t> ust. </w:t>
      </w:r>
      <w:r w:rsidRPr="00594911">
        <w:t>1, wymaga zgody Rady Ministrów.</w:t>
      </w:r>
    </w:p>
    <w:p w:rsidR="00390DEB" w:rsidRPr="00594911" w:rsidRDefault="00390DEB" w:rsidP="00390DEB">
      <w:pPr>
        <w:pStyle w:val="USTustnpkodeksu"/>
      </w:pPr>
      <w:r w:rsidRPr="00594911">
        <w:t>3. Do spółek, o których mowa</w:t>
      </w:r>
      <w:r w:rsidR="008B41FE" w:rsidRPr="00594911">
        <w:t xml:space="preserve"> w</w:t>
      </w:r>
      <w:r w:rsidR="008B41FE">
        <w:t> ust. </w:t>
      </w:r>
      <w:r w:rsidRPr="00594911">
        <w:t>1, stosuje się przepisy Kodeksu spółek handlowych. Oświadczenia woli skład</w:t>
      </w:r>
      <w:r w:rsidRPr="00594911">
        <w:t>a</w:t>
      </w:r>
      <w:r w:rsidRPr="00594911">
        <w:t>ne spółce przez Skarb Państwa wymagają zachowania formy pisemnej pod rygorem nieważności. Przepisów</w:t>
      </w:r>
      <w:r w:rsidR="008B41FE">
        <w:t xml:space="preserve"> art. </w:t>
      </w:r>
      <w:r w:rsidRPr="00594911">
        <w:t>17</w:t>
      </w:r>
      <w:r w:rsidR="008B41FE" w:rsidRPr="00594911">
        <w:t>3</w:t>
      </w:r>
      <w:r w:rsidR="008B41FE">
        <w:t xml:space="preserve"> § </w:t>
      </w:r>
      <w:r w:rsidR="008B41FE" w:rsidRPr="00594911">
        <w:t>1</w:t>
      </w:r>
      <w:r w:rsidR="008B41FE">
        <w:t xml:space="preserve"> i art. </w:t>
      </w:r>
      <w:r w:rsidRPr="00594911">
        <w:t>30</w:t>
      </w:r>
      <w:r w:rsidR="008B41FE" w:rsidRPr="00594911">
        <w:t>3</w:t>
      </w:r>
      <w:r w:rsidR="008B41FE">
        <w:t xml:space="preserve"> § </w:t>
      </w:r>
      <w:r w:rsidRPr="00594911">
        <w:t>2 Kodeksu spółek handlowych nie stosuje się.</w:t>
      </w:r>
    </w:p>
    <w:p w:rsidR="00390DEB" w:rsidRPr="00594911" w:rsidRDefault="00390DEB" w:rsidP="00390DEB">
      <w:pPr>
        <w:pStyle w:val="USTustnpkodeksu"/>
      </w:pPr>
      <w:r w:rsidRPr="00594911">
        <w:t>3a. W spółkach, o których mowa</w:t>
      </w:r>
      <w:r w:rsidR="008B41FE" w:rsidRPr="00594911">
        <w:t xml:space="preserve"> w</w:t>
      </w:r>
      <w:r w:rsidR="008B41FE">
        <w:t> ust. </w:t>
      </w:r>
      <w:r w:rsidRPr="00594911">
        <w:t>1, rada nadzorcza może liczyć do 9 osób.</w:t>
      </w:r>
    </w:p>
    <w:p w:rsidR="00390DEB" w:rsidRPr="00594911" w:rsidRDefault="00390DEB" w:rsidP="00390DEB">
      <w:pPr>
        <w:pStyle w:val="USTustnpkodeksu"/>
      </w:pPr>
      <w:r w:rsidRPr="00594911">
        <w:t>4. Rady nadzorcze spółek, o których mowa</w:t>
      </w:r>
      <w:r w:rsidR="008B41FE" w:rsidRPr="00594911">
        <w:t xml:space="preserve"> w</w:t>
      </w:r>
      <w:r w:rsidR="008B41FE">
        <w:t> ust. </w:t>
      </w:r>
      <w:r w:rsidRPr="00594911">
        <w:t>1, powoływane są przez walne zgromadzenie po zasięgnięciu op</w:t>
      </w:r>
      <w:r w:rsidRPr="00594911">
        <w:t>i</w:t>
      </w:r>
      <w:r w:rsidRPr="00594911">
        <w:t>nii ministra właściwego ze względu na przedmiot działania spółki. Rada Ministrów określi, w drodze rozporządzenia, właściwość poszczególnych ministrów. Do członków rad nadzorczych spółek, o których mowa</w:t>
      </w:r>
      <w:r w:rsidR="008B41FE" w:rsidRPr="00594911">
        <w:t xml:space="preserve"> w</w:t>
      </w:r>
      <w:r w:rsidR="008B41FE">
        <w:t> ust. </w:t>
      </w:r>
      <w:r w:rsidRPr="00594911">
        <w:t>1, stosuje się</w:t>
      </w:r>
      <w:r w:rsidR="008B41FE">
        <w:t xml:space="preserve"> art. </w:t>
      </w:r>
      <w:r w:rsidRPr="00594911">
        <w:t>1</w:t>
      </w:r>
      <w:r w:rsidR="008B41FE" w:rsidRPr="00594911">
        <w:t>2</w:t>
      </w:r>
      <w:r w:rsidR="008B41FE">
        <w:t xml:space="preserve"> ust. </w:t>
      </w:r>
      <w:r w:rsidRPr="00594911">
        <w:t>2.</w:t>
      </w:r>
    </w:p>
    <w:p w:rsidR="00390DEB" w:rsidRPr="00594911" w:rsidRDefault="00390DEB" w:rsidP="00390DEB">
      <w:pPr>
        <w:pStyle w:val="USTustnpkodeksu"/>
      </w:pPr>
      <w:r w:rsidRPr="00594911">
        <w:t>5. Walne zgromadzenie może powoływać zarząd w spółkach, o których mowa</w:t>
      </w:r>
      <w:r w:rsidR="008B41FE" w:rsidRPr="00594911">
        <w:t xml:space="preserve"> w</w:t>
      </w:r>
      <w:r w:rsidR="008B41FE">
        <w:t> ust. </w:t>
      </w:r>
      <w:r w:rsidRPr="00594911">
        <w:t>1.</w:t>
      </w:r>
    </w:p>
    <w:p w:rsidR="00390DEB" w:rsidRPr="00594911" w:rsidRDefault="00390DEB" w:rsidP="00390DEB">
      <w:pPr>
        <w:pStyle w:val="USTustnpkodeksu"/>
      </w:pPr>
      <w:r w:rsidRPr="00594911">
        <w:t>6. Przepisy</w:t>
      </w:r>
      <w:r w:rsidR="008B41FE">
        <w:t xml:space="preserve"> ust. </w:t>
      </w:r>
      <w:r w:rsidRPr="00594911">
        <w:t>4 nie naruszają wynikających z ustawy uprawnień pracowników do wyboru członków rady nadzo</w:t>
      </w:r>
      <w:r w:rsidRPr="00594911">
        <w:t>r</w:t>
      </w:r>
      <w:r w:rsidRPr="00594911">
        <w:t>czej lub członka zarządu spółki powstałej w wyniku komercjalizacji.</w:t>
      </w:r>
    </w:p>
    <w:p w:rsidR="00390DEB" w:rsidRPr="00594911" w:rsidRDefault="00390DEB" w:rsidP="00390DEB">
      <w:pPr>
        <w:pStyle w:val="ARTartustawynprozporzdzenia"/>
      </w:pPr>
      <w:r w:rsidRPr="008B41FE">
        <w:rPr>
          <w:rStyle w:val="Ppogrubienie"/>
        </w:rPr>
        <w:t>Art. 1b.</w:t>
      </w:r>
      <w:r w:rsidRPr="00594911">
        <w:t> Przepisów ustawy nie stosuje się do innych niż określone</w:t>
      </w:r>
      <w:r w:rsidR="008B41FE" w:rsidRPr="00594911">
        <w:t xml:space="preserve"> w</w:t>
      </w:r>
      <w:r w:rsidR="008B41FE">
        <w:t> art. </w:t>
      </w:r>
      <w:r w:rsidRPr="00594911">
        <w:t>1,</w:t>
      </w:r>
      <w:r w:rsidR="008B41FE">
        <w:t xml:space="preserve"> art. </w:t>
      </w:r>
      <w:r w:rsidRPr="00594911">
        <w:t>1a</w:t>
      </w:r>
      <w:r w:rsidR="008B41FE" w:rsidRPr="00594911">
        <w:t xml:space="preserve"> i</w:t>
      </w:r>
      <w:r w:rsidR="008B41FE">
        <w:t> art. </w:t>
      </w:r>
      <w:r w:rsidRPr="00594911">
        <w:t>69a</w:t>
      </w:r>
      <w:r w:rsidR="008B41FE">
        <w:t xml:space="preserve"> ust. </w:t>
      </w:r>
      <w:r w:rsidRPr="00594911">
        <w:t>1 spółek i należącego do nich mienia – w czasie trwania przewłaszczenia akcji lub mienia tych spółek – na zabezpieczenie roszczeń przysługuj</w:t>
      </w:r>
      <w:r w:rsidRPr="00594911">
        <w:t>ą</w:t>
      </w:r>
      <w:r w:rsidRPr="00594911">
        <w:t>cych Skarbowi Państwa reprezentowanemu przez ministra właściwego do spraw finansów publicznych, z tytułu udziel</w:t>
      </w:r>
      <w:r w:rsidRPr="00594911">
        <w:t>o</w:t>
      </w:r>
      <w:r w:rsidRPr="00594911">
        <w:t>nych poręczeń lub gwarancji.</w:t>
      </w:r>
    </w:p>
    <w:p w:rsidR="00390DEB" w:rsidRPr="00390DEB" w:rsidRDefault="00390DEB" w:rsidP="008B41FE">
      <w:pPr>
        <w:pStyle w:val="ARTartustawynprozporzdzenia"/>
        <w:keepNext/>
      </w:pPr>
      <w:r w:rsidRPr="008B41FE">
        <w:rPr>
          <w:rStyle w:val="Ppogrubienie"/>
        </w:rPr>
        <w:t>Art. 2.</w:t>
      </w:r>
      <w:r w:rsidRPr="00390DEB">
        <w:t> Ilekroć w ustawie jest mowa o:</w:t>
      </w:r>
    </w:p>
    <w:p w:rsidR="00390DEB" w:rsidRPr="00594911" w:rsidRDefault="00390DEB" w:rsidP="00390DEB">
      <w:pPr>
        <w:pStyle w:val="PKTpunkt"/>
      </w:pPr>
      <w:r w:rsidRPr="00594911">
        <w:t>1)</w:t>
      </w:r>
      <w:r w:rsidRPr="00594911">
        <w:tab/>
        <w:t>spółce – rozumie się przez to spółkę akcyjną lub spółkę z ograniczoną odpowiedzialnością;</w:t>
      </w:r>
    </w:p>
    <w:p w:rsidR="00390DEB" w:rsidRPr="00594911" w:rsidRDefault="00390DEB" w:rsidP="00390DEB">
      <w:pPr>
        <w:pStyle w:val="PKTpunkt"/>
      </w:pPr>
      <w:r w:rsidRPr="00594911">
        <w:t>2)</w:t>
      </w:r>
      <w:r w:rsidRPr="00594911">
        <w:tab/>
        <w:t>statucie, akcjach, akcjonariuszach i walnym zgromadzeniu – rozumie się przez to odpowiednio umowę lub akt zał</w:t>
      </w:r>
      <w:r w:rsidRPr="00594911">
        <w:t>o</w:t>
      </w:r>
      <w:r w:rsidRPr="00594911">
        <w:t>życielski, udziały, wspólników i zgromadzenie wspólników;</w:t>
      </w:r>
    </w:p>
    <w:p w:rsidR="00390DEB" w:rsidRPr="00594911" w:rsidRDefault="00390DEB" w:rsidP="00390DEB">
      <w:pPr>
        <w:pStyle w:val="PKTpunkt"/>
      </w:pPr>
      <w:r w:rsidRPr="00594911">
        <w:t>3)</w:t>
      </w:r>
      <w:r w:rsidRPr="00594911">
        <w:tab/>
        <w:t>przedsiębiorstwie – rozumie się przez to przedsiębiorstwo w znaczeniu określonym</w:t>
      </w:r>
      <w:r w:rsidR="008B41FE" w:rsidRPr="00594911">
        <w:t xml:space="preserve"> w</w:t>
      </w:r>
      <w:r w:rsidR="008B41FE">
        <w:t> art. </w:t>
      </w:r>
      <w:r w:rsidRPr="00594911">
        <w:t>55</w:t>
      </w:r>
      <w:r w:rsidRPr="00594911">
        <w:rPr>
          <w:rStyle w:val="IGindeksgrny"/>
        </w:rPr>
        <w:t>1</w:t>
      </w:r>
      <w:r w:rsidRPr="00594911">
        <w:t xml:space="preserve"> Kodeksu cywilnego;</w:t>
      </w:r>
    </w:p>
    <w:p w:rsidR="00390DEB" w:rsidRPr="00594911" w:rsidRDefault="00390DEB" w:rsidP="00390DEB">
      <w:pPr>
        <w:pStyle w:val="PKTpunkt"/>
      </w:pPr>
      <w:bookmarkStart w:id="1" w:name="f0205eTJ3s2v12233a"/>
      <w:bookmarkEnd w:id="1"/>
      <w:r w:rsidRPr="00594911">
        <w:t>3a)</w:t>
      </w:r>
      <w:r w:rsidRPr="00594911">
        <w:tab/>
        <w:t>poprzedniku – rozumie się przez to bezpośredniego poprzedniego pracodawcę uprawnionych pracowników, którego zespół składników majątkowych wszedł w skład komercjalizowanego przedsiębiorstwa państwowego lub przedsi</w:t>
      </w:r>
      <w:r w:rsidRPr="00594911">
        <w:t>ę</w:t>
      </w:r>
      <w:r w:rsidRPr="00594911">
        <w:t>biorstwa państwowego sprywatyzowanego przez wniesienie do spółki;</w:t>
      </w:r>
    </w:p>
    <w:p w:rsidR="00390DEB" w:rsidRPr="00594911" w:rsidRDefault="00390DEB" w:rsidP="00390DEB">
      <w:pPr>
        <w:pStyle w:val="PKTpunkt"/>
      </w:pPr>
      <w:r w:rsidRPr="00594911">
        <w:t>4)</w:t>
      </w:r>
      <w:r w:rsidRPr="00594911">
        <w:tab/>
        <w:t>dyrektorze – rozumie się przez to również osobę sprawującą zarząd komisaryczny lub tymczasowego kierownika przedsiębiorstwa państwowego;</w:t>
      </w:r>
    </w:p>
    <w:p w:rsidR="00390DEB" w:rsidRPr="00390DEB" w:rsidRDefault="00390DEB" w:rsidP="008B41FE">
      <w:pPr>
        <w:pStyle w:val="PKTpunkt"/>
        <w:keepNext/>
      </w:pPr>
      <w:r w:rsidRPr="00594911">
        <w:t>5)</w:t>
      </w:r>
      <w:r w:rsidRPr="00390DEB">
        <w:tab/>
        <w:t>uprawnionych pracownikach – rozumie się przez to:</w:t>
      </w:r>
    </w:p>
    <w:p w:rsidR="00390DEB" w:rsidRPr="00594911" w:rsidRDefault="00390DEB" w:rsidP="00390DEB">
      <w:pPr>
        <w:pStyle w:val="LITlitera"/>
      </w:pPr>
      <w:r w:rsidRPr="00594911">
        <w:t>a)</w:t>
      </w:r>
      <w:r w:rsidRPr="00594911">
        <w:tab/>
        <w:t>osoby będące w dniu wykreślenia z rejestru komercjalizowanego przedsiębiorstwa państwowego pracownikami tego przedsiębiorstwa lub osoby będące pracownikami przedsiębiorstwa państwowego w dniu zawarcia umowy rozporządzającej przedsiębiorstwem poprzez jego wniesienie do spółki,</w:t>
      </w:r>
    </w:p>
    <w:p w:rsidR="00390DEB" w:rsidRPr="00594911" w:rsidRDefault="00390DEB" w:rsidP="00390DEB">
      <w:pPr>
        <w:pStyle w:val="LITlitera"/>
      </w:pPr>
      <w:r w:rsidRPr="00594911">
        <w:t>b)</w:t>
      </w:r>
      <w:r w:rsidRPr="00594911">
        <w:tab/>
        <w:t>osoby fizyczne, które w dniu wykreślenia komercjalizowanego przedsiębiorstwa państwowego z rejestru prze</w:t>
      </w:r>
      <w:r w:rsidRPr="00594911">
        <w:t>d</w:t>
      </w:r>
      <w:r w:rsidRPr="00594911">
        <w:t>siębiorców, lub osoby fizyczne, które w dniu zawarcia umowy rozporządzającej przedsiębiorstwem poprzez jego wniesienie do spółki były stroną umowy o zarządzanie przedsiębiorstwem państwowym, zawartej na podstawie przepisów rozdziału 8a ustawy z dnia 25 września 1981 r. o przedsiębiorstwach państwowych (</w:t>
      </w:r>
      <w:r w:rsidR="008B41FE">
        <w:t>Dz. U.</w:t>
      </w:r>
      <w:r w:rsidRPr="00594911">
        <w:t xml:space="preserve"> z 20</w:t>
      </w:r>
      <w:r>
        <w:t>13</w:t>
      </w:r>
      <w:r w:rsidRPr="00594911">
        <w:t> r.</w:t>
      </w:r>
      <w:r w:rsidR="008B41FE">
        <w:t xml:space="preserve"> poz. </w:t>
      </w:r>
      <w:r>
        <w:t>1384</w:t>
      </w:r>
      <w:r w:rsidRPr="00594911">
        <w:t>),</w:t>
      </w:r>
    </w:p>
    <w:p w:rsidR="00390DEB" w:rsidRPr="00594911" w:rsidRDefault="00390DEB" w:rsidP="00390DEB">
      <w:pPr>
        <w:pStyle w:val="LITlitera"/>
      </w:pPr>
      <w:r w:rsidRPr="00594911">
        <w:t>c)</w:t>
      </w:r>
      <w:r w:rsidRPr="00594911">
        <w:tab/>
        <w:t>osoby, które przepracowały co najmniej dziesięć lat w komercjalizowanym przedsiębiorstwie państwowym oraz jego poprzedniku albo w przedsiębiorstwie, które zostało sprywatyzowane przez wniesienie do spółki oraz jego poprzedniku, a rozwiązanie stosunku pracy nastąpiło wskutek przejścia na emeryturę lub rentę albo z przyczyn niedotyczących pracowników,</w:t>
      </w:r>
    </w:p>
    <w:p w:rsidR="00390DEB" w:rsidRPr="00594911" w:rsidRDefault="00390DEB" w:rsidP="00390DEB">
      <w:pPr>
        <w:pStyle w:val="LITlitera"/>
      </w:pPr>
      <w:r w:rsidRPr="00594911">
        <w:t>d)</w:t>
      </w:r>
      <w:r w:rsidRPr="00594911">
        <w:tab/>
        <w:t>osoby, które po przepracowaniu dziesięciu lat w przedsiębiorstwie państwowym podlegającym prywatyzacji oraz jego poprzedniku, zostały przejęte przez inne zakłady pracy w trybie</w:t>
      </w:r>
      <w:r w:rsidR="008B41FE">
        <w:t xml:space="preserve"> art. </w:t>
      </w:r>
      <w:r w:rsidRPr="00594911">
        <w:t>23</w:t>
      </w:r>
      <w:r w:rsidRPr="00594911">
        <w:rPr>
          <w:rStyle w:val="IGindeksgrny"/>
        </w:rPr>
        <w:t>1</w:t>
      </w:r>
      <w:r w:rsidRPr="00594911">
        <w:t xml:space="preserve"> Kodeksu pracy;</w:t>
      </w:r>
    </w:p>
    <w:p w:rsidR="00390DEB" w:rsidRPr="00594911" w:rsidRDefault="00390DEB" w:rsidP="00390DEB">
      <w:pPr>
        <w:pStyle w:val="PKTpunkt"/>
      </w:pPr>
      <w:bookmarkStart w:id="2" w:name="f0205eTOs3v1964a"/>
      <w:bookmarkEnd w:id="2"/>
      <w:r w:rsidRPr="00594911">
        <w:t>6)</w:t>
      </w:r>
      <w:r w:rsidRPr="00594911">
        <w:tab/>
        <w:t>rolnikach lub rybakach – rozumie się przez to osoby fizyczne prowadzące gospodarstwo rolne lub rybackie, z którego w okresie pięciu lat przed wykreśleniem przedsiębiorstwa państwowego z rejestru przedsiębiorców dostarczono be</w:t>
      </w:r>
      <w:r w:rsidRPr="00594911">
        <w:t>z</w:t>
      </w:r>
      <w:r w:rsidRPr="00594911">
        <w:t>pośrednio lub pośrednio do tego przedsiębiorstwa surowce o wartości co najmniej 100 q żyta według cen przyjm</w:t>
      </w:r>
      <w:r w:rsidRPr="00594911">
        <w:t>o</w:t>
      </w:r>
      <w:r w:rsidRPr="00594911">
        <w:t>wanych do obliczania podatku rolnego w ostatnim roku przed wykreśleniem przedsiębiorstwa państwowego z rejestru przedsiębiorców;</w:t>
      </w:r>
    </w:p>
    <w:p w:rsidR="00390DEB" w:rsidRPr="00594911" w:rsidRDefault="00390DEB" w:rsidP="00390DEB">
      <w:pPr>
        <w:pStyle w:val="PKTpunkt"/>
      </w:pPr>
      <w:r w:rsidRPr="00594911">
        <w:t>7)</w:t>
      </w:r>
      <w:r w:rsidRPr="00594911">
        <w:tab/>
      </w:r>
      <w:r>
        <w:t>(uchylony)</w:t>
      </w:r>
    </w:p>
    <w:p w:rsidR="00390DEB" w:rsidRPr="00594911" w:rsidRDefault="00390DEB" w:rsidP="00390DEB">
      <w:pPr>
        <w:pStyle w:val="ARTartustawynprozporzdzenia"/>
      </w:pPr>
      <w:bookmarkStart w:id="3" w:name="f0205eTJ3s3v12553a"/>
      <w:bookmarkEnd w:id="3"/>
      <w:r w:rsidRPr="008B41FE">
        <w:rPr>
          <w:rStyle w:val="Ppogrubienie"/>
        </w:rPr>
        <w:t>Art. 2a.</w:t>
      </w:r>
      <w:r w:rsidRPr="00594911">
        <w:t> Przebieg procesów prywatyzacyjnych, prowadzonych na podstawie przepisów działu IV i V ustawy, jest jawny.</w:t>
      </w:r>
    </w:p>
    <w:p w:rsidR="00390DEB" w:rsidRPr="00390DEB" w:rsidRDefault="00390DEB" w:rsidP="008B41FE">
      <w:pPr>
        <w:pStyle w:val="ARTartustawynprozporzdzenia"/>
        <w:keepNext/>
      </w:pPr>
      <w:r w:rsidRPr="008B41FE">
        <w:rPr>
          <w:rStyle w:val="Ppogrubienie"/>
        </w:rPr>
        <w:t>Art. 2b.</w:t>
      </w:r>
      <w:r w:rsidRPr="00390DEB">
        <w:t> 1. Z przebiegu procesu prywatyzacyjnego, o którym mowa</w:t>
      </w:r>
      <w:r w:rsidR="008B41FE" w:rsidRPr="00390DEB">
        <w:t xml:space="preserve"> w</w:t>
      </w:r>
      <w:r w:rsidR="008B41FE">
        <w:t> art. </w:t>
      </w:r>
      <w:r w:rsidRPr="00390DEB">
        <w:t xml:space="preserve">2a, sporządza się kartę prywatyzacji, </w:t>
      </w:r>
      <w:r w:rsidR="00D145EB">
        <w:br/>
      </w:r>
      <w:r w:rsidRPr="00390DEB">
        <w:t>zawierającą co najmniej:</w:t>
      </w:r>
    </w:p>
    <w:p w:rsidR="00390DEB" w:rsidRPr="00390DEB" w:rsidRDefault="00390DEB" w:rsidP="008B41FE">
      <w:pPr>
        <w:pStyle w:val="PKTpunkt"/>
        <w:keepNext/>
      </w:pPr>
      <w:r w:rsidRPr="00594911">
        <w:t>1)</w:t>
      </w:r>
      <w:r w:rsidRPr="00390DEB">
        <w:tab/>
        <w:t>informacje o nabywcy:</w:t>
      </w:r>
    </w:p>
    <w:p w:rsidR="00390DEB" w:rsidRPr="00594911" w:rsidRDefault="00390DEB" w:rsidP="00390DEB">
      <w:pPr>
        <w:pStyle w:val="LITlitera"/>
      </w:pPr>
      <w:r w:rsidRPr="00594911">
        <w:t>a)</w:t>
      </w:r>
      <w:r w:rsidRPr="00594911">
        <w:tab/>
        <w:t>nazwę lub firmę, pod którą działa, formę prawną oraz siedzibę, jeżeli nabywca jest osobą prawną lub jednostką organizacyjną nieposiadającą osobowości prawnej, albo</w:t>
      </w:r>
    </w:p>
    <w:p w:rsidR="00390DEB" w:rsidRPr="00594911" w:rsidRDefault="00390DEB" w:rsidP="00390DEB">
      <w:pPr>
        <w:pStyle w:val="LITlitera"/>
      </w:pPr>
      <w:r w:rsidRPr="00594911">
        <w:t>b)</w:t>
      </w:r>
      <w:r w:rsidRPr="00594911">
        <w:tab/>
        <w:t>imię, nazwisko oraz miejsce zamieszkania, jeżeli nabywca jest osobą fizyczną;</w:t>
      </w:r>
    </w:p>
    <w:p w:rsidR="00390DEB" w:rsidRPr="00594911" w:rsidRDefault="00390DEB" w:rsidP="00390DEB">
      <w:pPr>
        <w:pStyle w:val="PKTpunkt"/>
      </w:pPr>
      <w:r w:rsidRPr="00594911">
        <w:t>2)</w:t>
      </w:r>
      <w:r w:rsidRPr="00594911">
        <w:tab/>
        <w:t>uzyskaną cenę;</w:t>
      </w:r>
    </w:p>
    <w:p w:rsidR="00390DEB" w:rsidRPr="00594911" w:rsidRDefault="00390DEB" w:rsidP="00390DEB">
      <w:pPr>
        <w:pStyle w:val="PKTpunkt"/>
      </w:pPr>
      <w:r w:rsidRPr="00594911">
        <w:t>3)</w:t>
      </w:r>
      <w:r w:rsidRPr="00594911">
        <w:tab/>
        <w:t>kwotowo określoną wartość zobowiązań inwestycyjnych gwarantowanych przez nabywcę;</w:t>
      </w:r>
    </w:p>
    <w:p w:rsidR="00390DEB" w:rsidRPr="00594911" w:rsidRDefault="00390DEB" w:rsidP="00390DEB">
      <w:pPr>
        <w:pStyle w:val="PKTpunkt"/>
      </w:pPr>
      <w:r w:rsidRPr="00594911">
        <w:t>4)</w:t>
      </w:r>
      <w:r w:rsidRPr="00594911">
        <w:tab/>
        <w:t>informację o zawarciu porozumienia dotyczącego pakietu socjalnego, obejmującego zobowiązania związane z ochroną interesów pracowników oraz innych osób związanych z prywatyzowanym podmiotem;</w:t>
      </w:r>
    </w:p>
    <w:p w:rsidR="00390DEB" w:rsidRPr="00594911" w:rsidRDefault="00390DEB" w:rsidP="00390DEB">
      <w:pPr>
        <w:pStyle w:val="PKTpunkt"/>
      </w:pPr>
      <w:r w:rsidRPr="00594911">
        <w:t>5)</w:t>
      </w:r>
      <w:r w:rsidRPr="00594911">
        <w:tab/>
        <w:t>informację o prywatyzowanym podmiocie;</w:t>
      </w:r>
    </w:p>
    <w:p w:rsidR="00390DEB" w:rsidRPr="00594911" w:rsidRDefault="00390DEB" w:rsidP="00390DEB">
      <w:pPr>
        <w:pStyle w:val="PKTpunkt"/>
      </w:pPr>
      <w:r w:rsidRPr="00594911">
        <w:t>6)</w:t>
      </w:r>
      <w:r w:rsidRPr="00594911">
        <w:tab/>
        <w:t>wskazanie imion, nazwisk oraz stanowisk służbowych osób odpowiedzialnych za przygotowanie i realizację procesu prywatyzacji;</w:t>
      </w:r>
    </w:p>
    <w:p w:rsidR="00390DEB" w:rsidRPr="00594911" w:rsidRDefault="00390DEB" w:rsidP="00390DEB">
      <w:pPr>
        <w:pStyle w:val="PKTpunkt"/>
      </w:pPr>
      <w:r w:rsidRPr="00594911">
        <w:t>7)</w:t>
      </w:r>
      <w:r w:rsidRPr="00594911">
        <w:tab/>
        <w:t>informację o realizacji zobowiązań prywatyzacyjnych.</w:t>
      </w:r>
    </w:p>
    <w:p w:rsidR="00390DEB" w:rsidRPr="00594911" w:rsidRDefault="00390DEB" w:rsidP="00390DEB">
      <w:pPr>
        <w:pStyle w:val="USTustnpkodeksu"/>
      </w:pPr>
      <w:r w:rsidRPr="00594911">
        <w:t>2. Kartę prywatyzacji prowadzi się od momentu rozpoczęcia procesu prywatyzacji.</w:t>
      </w:r>
    </w:p>
    <w:p w:rsidR="00390DEB" w:rsidRPr="00594911" w:rsidRDefault="00390DEB" w:rsidP="00390DEB">
      <w:pPr>
        <w:pStyle w:val="USTustnpkodeksu"/>
      </w:pPr>
      <w:r w:rsidRPr="00594911">
        <w:t>3. Karta prywatyzacji podlega aktualizacji i jest udostępniana na stronie podmiotowej Biuletynu Informacji Public</w:t>
      </w:r>
      <w:r w:rsidRPr="00594911">
        <w:t>z</w:t>
      </w:r>
      <w:r w:rsidRPr="00594911">
        <w:t>nej ministra właściwego do spraw Skarbu Państwa albo organu założycielskiego.</w:t>
      </w:r>
    </w:p>
    <w:p w:rsidR="00390DEB" w:rsidRPr="00594911" w:rsidRDefault="00390DEB" w:rsidP="00390DEB">
      <w:pPr>
        <w:pStyle w:val="USTustnpkodeksu"/>
      </w:pPr>
      <w:r w:rsidRPr="00594911">
        <w:t>4. Minister właściwy do spraw Skarbu Państwa określi, w drodze rozporządzenia, wzór karty prywatyzacji, mając na względzie zapewnienie jawności procesu prywatyzacyjnego.</w:t>
      </w:r>
    </w:p>
    <w:p w:rsidR="00390DEB" w:rsidRPr="00594911" w:rsidRDefault="00390DEB" w:rsidP="00390DEB">
      <w:pPr>
        <w:pStyle w:val="ARTartustawynprozporzdzenia"/>
      </w:pPr>
      <w:r w:rsidRPr="008B41FE">
        <w:rPr>
          <w:rStyle w:val="Ppogrubienie"/>
        </w:rPr>
        <w:t>Art. 2c.</w:t>
      </w:r>
      <w:r w:rsidRPr="00594911">
        <w:t> Informacje o przebiegu negocjacji, o których mowa</w:t>
      </w:r>
      <w:r w:rsidR="008B41FE" w:rsidRPr="00594911">
        <w:t xml:space="preserve"> w</w:t>
      </w:r>
      <w:r w:rsidR="008B41FE">
        <w:t> art. </w:t>
      </w:r>
      <w:r w:rsidRPr="00594911">
        <w:t>3</w:t>
      </w:r>
      <w:r w:rsidR="008B41FE" w:rsidRPr="00594911">
        <w:t>3</w:t>
      </w:r>
      <w:r w:rsidR="008B41FE">
        <w:t xml:space="preserve"> ust. </w:t>
      </w:r>
      <w:r w:rsidR="008B41FE" w:rsidRPr="00594911">
        <w:t>1</w:t>
      </w:r>
      <w:r w:rsidR="008B41FE">
        <w:t xml:space="preserve"> pkt </w:t>
      </w:r>
      <w:r w:rsidRPr="00594911">
        <w:t>3, mają charakter poufny jedynie do czasu ich zakończenia.</w:t>
      </w:r>
    </w:p>
    <w:p w:rsidR="00390DEB" w:rsidRPr="00594911" w:rsidRDefault="00390DEB" w:rsidP="00390DEB">
      <w:pPr>
        <w:pStyle w:val="ARTartustawynprozporzdzenia"/>
      </w:pPr>
      <w:r w:rsidRPr="008B41FE">
        <w:rPr>
          <w:rStyle w:val="Ppogrubienie"/>
        </w:rPr>
        <w:t>Art. 2d.</w:t>
      </w:r>
      <w:r w:rsidRPr="00594911">
        <w:t> Umowy zawarte w trybie</w:t>
      </w:r>
      <w:r w:rsidR="008B41FE">
        <w:t xml:space="preserve"> art. </w:t>
      </w:r>
      <w:r w:rsidRPr="00594911">
        <w:t>3</w:t>
      </w:r>
      <w:r w:rsidR="008B41FE" w:rsidRPr="00594911">
        <w:t>3</w:t>
      </w:r>
      <w:r w:rsidR="008B41FE">
        <w:t xml:space="preserve"> ust. </w:t>
      </w:r>
      <w:r w:rsidRPr="00594911">
        <w:t xml:space="preserve">1, </w:t>
      </w:r>
      <w:r w:rsidR="008B41FE" w:rsidRPr="00594911">
        <w:t>3</w:t>
      </w:r>
      <w:r w:rsidR="008B41FE">
        <w:t xml:space="preserve"> i </w:t>
      </w:r>
      <w:r w:rsidR="008B41FE" w:rsidRPr="00594911">
        <w:t>5</w:t>
      </w:r>
      <w:r w:rsidR="008B41FE">
        <w:t xml:space="preserve"> oraz art. </w:t>
      </w:r>
      <w:r w:rsidRPr="00594911">
        <w:t>3</w:t>
      </w:r>
      <w:r w:rsidR="008B41FE" w:rsidRPr="00594911">
        <w:t>9</w:t>
      </w:r>
      <w:r w:rsidR="008B41FE">
        <w:t xml:space="preserve"> ust. </w:t>
      </w:r>
      <w:r w:rsidRPr="00594911">
        <w:t>1 są jawne i podlegają udostępnianiu na zas</w:t>
      </w:r>
      <w:r w:rsidRPr="00594911">
        <w:t>a</w:t>
      </w:r>
      <w:r w:rsidRPr="00594911">
        <w:t>dach określonych w przepisach o dostępie do informacji publicznej.</w:t>
      </w:r>
    </w:p>
    <w:p w:rsidR="00390DEB" w:rsidRPr="00594911" w:rsidRDefault="00390DEB" w:rsidP="00390DEB">
      <w:pPr>
        <w:pStyle w:val="TYTDZOZNoznaczenietytuulubdziau"/>
      </w:pPr>
      <w:r w:rsidRPr="00594911">
        <w:t>DZIAŁ II</w:t>
      </w:r>
    </w:p>
    <w:p w:rsidR="00390DEB" w:rsidRPr="00594911" w:rsidRDefault="00390DEB" w:rsidP="008B41FE">
      <w:pPr>
        <w:pStyle w:val="TYTDZPRZEDMprzedmiotregulacjitytuulubdziau"/>
      </w:pPr>
      <w:r w:rsidRPr="00594911">
        <w:t>Komercjalizacja przedsiębiorstw państwowych</w:t>
      </w:r>
    </w:p>
    <w:p w:rsidR="00390DEB" w:rsidRPr="00594911" w:rsidRDefault="00390DEB" w:rsidP="00390DEB">
      <w:pPr>
        <w:pStyle w:val="ARTartustawynprozporzdzenia"/>
      </w:pPr>
      <w:r w:rsidRPr="008B41FE">
        <w:rPr>
          <w:rStyle w:val="Ppogrubienie"/>
        </w:rPr>
        <w:t>Art. 3.</w:t>
      </w:r>
      <w:r w:rsidRPr="00594911">
        <w:t> 1. Komercjalizacji przedsiębiorstwa państwowego dokonuje minister właściwy do spraw Skarbu Państwa.</w:t>
      </w:r>
    </w:p>
    <w:p w:rsidR="00390DEB" w:rsidRPr="00594911" w:rsidRDefault="00390DEB" w:rsidP="00390DEB">
      <w:pPr>
        <w:pStyle w:val="USTustnpkodeksu"/>
      </w:pPr>
      <w:r w:rsidRPr="00594911">
        <w:t>2. (uchylony)</w:t>
      </w:r>
    </w:p>
    <w:p w:rsidR="00390DEB" w:rsidRPr="00390DEB" w:rsidRDefault="00390DEB" w:rsidP="008B41FE">
      <w:pPr>
        <w:pStyle w:val="USTustnpkodeksu"/>
        <w:keepNext/>
      </w:pPr>
      <w:r w:rsidRPr="00594911">
        <w:t>3.</w:t>
      </w:r>
      <w:r w:rsidRPr="00390DEB">
        <w:t> Z zastrzeżeniem</w:t>
      </w:r>
      <w:r w:rsidR="008B41FE" w:rsidRPr="00D145EB">
        <w:rPr>
          <w:rStyle w:val="Kkursywa"/>
        </w:rPr>
        <w:t xml:space="preserve"> ust. </w:t>
      </w:r>
      <w:r w:rsidRPr="00390DEB">
        <w:rPr>
          <w:rStyle w:val="Kkursywa"/>
        </w:rPr>
        <w:t>4 </w:t>
      </w:r>
      <w:r w:rsidRPr="00390DEB">
        <w:t>komercjalizacji mogą podlegać przedsiębiorstwa państwowe, z wyjątkiem:</w:t>
      </w:r>
    </w:p>
    <w:p w:rsidR="00390DEB" w:rsidRPr="00594911" w:rsidRDefault="00390DEB" w:rsidP="00390DEB">
      <w:pPr>
        <w:pStyle w:val="PKTpunkt"/>
      </w:pPr>
      <w:r w:rsidRPr="00594911">
        <w:t>1)</w:t>
      </w:r>
      <w:r w:rsidRPr="00594911">
        <w:tab/>
        <w:t>postawionych w stan likwidacji;</w:t>
      </w:r>
    </w:p>
    <w:p w:rsidR="00390DEB" w:rsidRPr="00594911" w:rsidRDefault="00390DEB" w:rsidP="00390DEB">
      <w:pPr>
        <w:pStyle w:val="PKTpunkt"/>
      </w:pPr>
      <w:r w:rsidRPr="00594911">
        <w:t>2)</w:t>
      </w:r>
      <w:r w:rsidRPr="00594911">
        <w:tab/>
        <w:t>postawionych w stan upadłości;</w:t>
      </w:r>
    </w:p>
    <w:p w:rsidR="00390DEB" w:rsidRPr="00594911" w:rsidRDefault="00390DEB" w:rsidP="00390DEB">
      <w:pPr>
        <w:pStyle w:val="PKTpunkt"/>
      </w:pPr>
      <w:r w:rsidRPr="00594911">
        <w:t>3)</w:t>
      </w:r>
      <w:r w:rsidRPr="00594911">
        <w:tab/>
        <w:t>wykonujących prawomocną decyzję o podziale lub łączeniu przedsiębiorstwa państwowego;</w:t>
      </w:r>
    </w:p>
    <w:p w:rsidR="00390DEB" w:rsidRPr="00594911" w:rsidRDefault="00390DEB" w:rsidP="00390DEB">
      <w:pPr>
        <w:pStyle w:val="PKTpunkt"/>
      </w:pPr>
      <w:r w:rsidRPr="00594911">
        <w:t>4)</w:t>
      </w:r>
      <w:r w:rsidRPr="00594911">
        <w:tab/>
        <w:t>przedsiębiorstw, w stosunku do których toczy się postępowanie układowe – do chwili uprawomocnienia się układu;</w:t>
      </w:r>
    </w:p>
    <w:p w:rsidR="00390DEB" w:rsidRPr="00594911" w:rsidRDefault="00390DEB" w:rsidP="00390DEB">
      <w:pPr>
        <w:pStyle w:val="PKTpunkt"/>
      </w:pPr>
      <w:r w:rsidRPr="00594911">
        <w:t>5)</w:t>
      </w:r>
      <w:r w:rsidRPr="00594911">
        <w:tab/>
        <w:t>przedsiębiorstw, w stosunku do których toczy się bankowe postępowanie ugodowe – do chwili uprawomocnienia się ugody;</w:t>
      </w:r>
    </w:p>
    <w:p w:rsidR="00390DEB" w:rsidRPr="00594911" w:rsidRDefault="00390DEB" w:rsidP="00390DEB">
      <w:pPr>
        <w:pStyle w:val="PKTpunkt"/>
      </w:pPr>
      <w:r w:rsidRPr="00594911">
        <w:t>6)</w:t>
      </w:r>
      <w:r w:rsidRPr="00594911">
        <w:tab/>
        <w:t>zarządzanych na podstawie umowy o zarządzaniu przedsiębiorstwem, chyba że zarządca wystąpi z wnioskiem o komercjalizację przedsiębiorstwa państwowego;</w:t>
      </w:r>
    </w:p>
    <w:p w:rsidR="00390DEB" w:rsidRPr="00594911" w:rsidRDefault="00390DEB" w:rsidP="00390DEB">
      <w:pPr>
        <w:pStyle w:val="PKTpunkt"/>
      </w:pPr>
      <w:r w:rsidRPr="00594911">
        <w:t>7)</w:t>
      </w:r>
      <w:r w:rsidRPr="00594911">
        <w:tab/>
        <w:t>działających na podstawie ustaw innych niż ustawa o przedsiębiorstwach państwowych, chyba że przedsiębiorstwa te podlegają komercjalizacji w drodze odrębnych ustaw;</w:t>
      </w:r>
    </w:p>
    <w:p w:rsidR="00390DEB" w:rsidRPr="00594911" w:rsidRDefault="00390DEB" w:rsidP="00390DEB">
      <w:pPr>
        <w:pStyle w:val="PKTpunkt"/>
      </w:pPr>
      <w:r w:rsidRPr="00594911">
        <w:t>8)</w:t>
      </w:r>
      <w:r w:rsidRPr="00594911">
        <w:tab/>
        <w:t>przedsiębiorstw, których uprawnione organy złożyły wniosek o dokonanie prywatyzacji bezpośredniej – do czasu rozpatrzenia wniosku;</w:t>
      </w:r>
    </w:p>
    <w:p w:rsidR="00390DEB" w:rsidRPr="00594911" w:rsidRDefault="00390DEB" w:rsidP="00390DEB">
      <w:pPr>
        <w:pStyle w:val="PKTpunkt"/>
      </w:pPr>
      <w:r w:rsidRPr="00594911">
        <w:t>9)</w:t>
      </w:r>
      <w:r w:rsidRPr="00594911">
        <w:tab/>
        <w:t>w stosunku do których wydane zostało zarządzenie o prywatyzacji bezpośredniej;</w:t>
      </w:r>
    </w:p>
    <w:p w:rsidR="00390DEB" w:rsidRPr="00594911" w:rsidRDefault="00390DEB" w:rsidP="00390DEB">
      <w:pPr>
        <w:pStyle w:val="PKTpunkt"/>
      </w:pPr>
      <w:bookmarkStart w:id="4" w:name="f0205eTOs4v3491a"/>
      <w:bookmarkEnd w:id="4"/>
      <w:r w:rsidRPr="00594911">
        <w:t>10)</w:t>
      </w:r>
      <w:r w:rsidRPr="00594911">
        <w:tab/>
        <w:t>(uchylony)</w:t>
      </w:r>
    </w:p>
    <w:p w:rsidR="00390DEB" w:rsidRPr="00594911" w:rsidRDefault="00390DEB" w:rsidP="00390DEB">
      <w:pPr>
        <w:pStyle w:val="PKTpunkt"/>
      </w:pPr>
      <w:r w:rsidRPr="00594911">
        <w:t>11)</w:t>
      </w:r>
      <w:r w:rsidRPr="00594911">
        <w:tab/>
        <w:t>przedsiębiorstw wykonujących w dniu 1 stycznia 2006 r. działalność gospodarczą w zakresie międzynarodowego transportu morskiego.</w:t>
      </w:r>
    </w:p>
    <w:p w:rsidR="00390DEB" w:rsidRPr="00594911" w:rsidRDefault="00390DEB" w:rsidP="00390DEB">
      <w:pPr>
        <w:pStyle w:val="USTustnpkodeksu"/>
      </w:pPr>
      <w:r w:rsidRPr="00594911">
        <w:t>3a. Umowy o zarządzanie przedsiębiorstwem państwowym, o których mowa w rozdziale 8a ustawy z dnia 25 września 1981 r. o przedsiębiorstwach państwowych, wygasają z dniem wpisania spółki do rejestru.</w:t>
      </w:r>
    </w:p>
    <w:p w:rsidR="00390DEB" w:rsidRPr="00594911" w:rsidRDefault="00390DEB" w:rsidP="00390DEB">
      <w:pPr>
        <w:pStyle w:val="USTustnpkodeksu"/>
      </w:pPr>
      <w:r w:rsidRPr="00594911">
        <w:t>4. </w:t>
      </w:r>
      <w:r>
        <w:t>(uchylony)</w:t>
      </w:r>
    </w:p>
    <w:p w:rsidR="00390DEB" w:rsidRPr="00594911" w:rsidRDefault="00390DEB" w:rsidP="00390DEB">
      <w:pPr>
        <w:pStyle w:val="USTustnpkodeksu"/>
      </w:pPr>
      <w:r w:rsidRPr="00594911">
        <w:t>4a. W przypadku komercjalizacji, o której mowa</w:t>
      </w:r>
      <w:r w:rsidR="008B41FE" w:rsidRPr="00594911">
        <w:t xml:space="preserve"> w</w:t>
      </w:r>
      <w:r w:rsidR="008B41FE">
        <w:t> art. </w:t>
      </w:r>
      <w:r w:rsidR="008B41FE" w:rsidRPr="00594911">
        <w:t>4</w:t>
      </w:r>
      <w:r w:rsidR="008B41FE">
        <w:t xml:space="preserve"> ust. </w:t>
      </w:r>
      <w:r w:rsidR="008B41FE" w:rsidRPr="00594911">
        <w:t>2</w:t>
      </w:r>
      <w:r w:rsidR="008B41FE">
        <w:t xml:space="preserve"> lub art. </w:t>
      </w:r>
      <w:r w:rsidRPr="00594911">
        <w:t>4a</w:t>
      </w:r>
      <w:r w:rsidR="008B41FE">
        <w:t xml:space="preserve"> ust. </w:t>
      </w:r>
      <w:r w:rsidRPr="00594911">
        <w:t>1, przepisów</w:t>
      </w:r>
      <w:r w:rsidR="008B41FE">
        <w:t xml:space="preserve"> ust. </w:t>
      </w:r>
      <w:r w:rsidR="008B41FE" w:rsidRPr="00594911">
        <w:t>3</w:t>
      </w:r>
      <w:r w:rsidR="008B41FE">
        <w:t xml:space="preserve"> pkt </w:t>
      </w:r>
      <w:r w:rsidR="008B41FE" w:rsidRPr="00594911">
        <w:t>6</w:t>
      </w:r>
      <w:r w:rsidR="008B41FE">
        <w:t xml:space="preserve"> i </w:t>
      </w:r>
      <w:r w:rsidRPr="00594911">
        <w:t>8 nie stosuje się.</w:t>
      </w:r>
    </w:p>
    <w:p w:rsidR="00390DEB" w:rsidRPr="00390DEB" w:rsidRDefault="00390DEB" w:rsidP="008B41FE">
      <w:pPr>
        <w:pStyle w:val="ARTartustawynprozporzdzenia"/>
        <w:keepNext/>
      </w:pPr>
      <w:r w:rsidRPr="008B41FE">
        <w:rPr>
          <w:rStyle w:val="Ppogrubienie"/>
        </w:rPr>
        <w:t>Art. 4.</w:t>
      </w:r>
      <w:r w:rsidRPr="00390DEB">
        <w:t> 1. Komercjalizacji przedsiębiorstwa państwowego dokonuje minister właściwy do spraw Skarbu Państwa:</w:t>
      </w:r>
    </w:p>
    <w:p w:rsidR="00390DEB" w:rsidRPr="00594911" w:rsidRDefault="00390DEB" w:rsidP="00390DEB">
      <w:pPr>
        <w:pStyle w:val="PKTpunkt"/>
      </w:pPr>
      <w:r w:rsidRPr="00594911">
        <w:t>1)</w:t>
      </w:r>
      <w:r w:rsidRPr="00594911">
        <w:tab/>
        <w:t>na wniosek organu założycielskiego;</w:t>
      </w:r>
    </w:p>
    <w:p w:rsidR="00390DEB" w:rsidRPr="00594911" w:rsidRDefault="00390DEB" w:rsidP="00390DEB">
      <w:pPr>
        <w:pStyle w:val="PKTpunkt"/>
      </w:pPr>
      <w:r w:rsidRPr="00594911">
        <w:t>2)</w:t>
      </w:r>
      <w:r w:rsidRPr="00594911">
        <w:tab/>
        <w:t>na wniosek dyrektora przedsiębiorstwa państwowego i rady pracowniczej;</w:t>
      </w:r>
    </w:p>
    <w:p w:rsidR="00390DEB" w:rsidRPr="00594911" w:rsidRDefault="00390DEB" w:rsidP="00390DEB">
      <w:pPr>
        <w:pStyle w:val="PKTpunkt"/>
      </w:pPr>
      <w:r w:rsidRPr="00594911">
        <w:t>3)</w:t>
      </w:r>
      <w:r w:rsidRPr="00594911">
        <w:tab/>
        <w:t>z własnej inicjatywy.</w:t>
      </w:r>
    </w:p>
    <w:p w:rsidR="00390DEB" w:rsidRPr="00594911" w:rsidRDefault="00390DEB" w:rsidP="00390DEB">
      <w:pPr>
        <w:pStyle w:val="USTustnpkodeksu"/>
      </w:pPr>
      <w:r w:rsidRPr="00594911">
        <w:t>2. W przypadku komercjalizacji z własnej inicjatywy minister właściwy do spraw Skarbu Państwa zawiadamia o zamiarze komercjalizacji dyrektora przedsiębiorstwa państwowego, radę pracowniczą oraz organ założycielski przedsi</w:t>
      </w:r>
      <w:r w:rsidRPr="00594911">
        <w:t>ę</w:t>
      </w:r>
      <w:r w:rsidRPr="00594911">
        <w:t>biorstwa państwowego.</w:t>
      </w:r>
    </w:p>
    <w:p w:rsidR="00390DEB" w:rsidRPr="00594911" w:rsidRDefault="00390DEB" w:rsidP="00390DEB">
      <w:pPr>
        <w:pStyle w:val="USTustnpkodeksu"/>
      </w:pPr>
      <w:r w:rsidRPr="00594911">
        <w:t>3. W przypadku komercjalizacji na wniosek organu założycielskiego, zawiadomienia dyrektora przedsiębiorstwa państwowego oraz rady pracowniczej o zamiarze komercjalizacji dokonuje organ założycielski.</w:t>
      </w:r>
    </w:p>
    <w:p w:rsidR="00390DEB" w:rsidRPr="00594911" w:rsidRDefault="00390DEB" w:rsidP="00390DEB">
      <w:pPr>
        <w:pStyle w:val="USTustnpkodeksu"/>
      </w:pPr>
      <w:r w:rsidRPr="00594911">
        <w:t>4. Dyrektor przedsiębiorstwa państwowego jest zobowiązany doręczyć ministrowi właściwemu do spraw Skarbu Państwa, w terminie nieprzekraczającym trzech miesięcy od dnia otrzymania zawiadomienia, kwestionariusz przedsiębio</w:t>
      </w:r>
      <w:r w:rsidRPr="00594911">
        <w:t>r</w:t>
      </w:r>
      <w:r w:rsidRPr="00594911">
        <w:t>stwa państwowego przeznaczonego do komercjalizacji, wraz z dokumentami określonymi w przepisach, o których mowa</w:t>
      </w:r>
      <w:r w:rsidR="008B41FE" w:rsidRPr="00594911">
        <w:t xml:space="preserve"> w</w:t>
      </w:r>
      <w:r w:rsidR="008B41FE">
        <w:t> ust. </w:t>
      </w:r>
      <w:r w:rsidRPr="00594911">
        <w:t>6. O niedoręczeniu dokumentów przez dyrektora przedsiębiorstwa państwowego minister właściwy do spraw Ska</w:t>
      </w:r>
      <w:r w:rsidRPr="00594911">
        <w:t>r</w:t>
      </w:r>
      <w:r w:rsidRPr="00594911">
        <w:t>bu Państwa zawiadamia organ założycielski, na którym spoczywa obowiązek doręczenia dokumentów w ciągu jednego miesiąca od dnia zawiadomienia.</w:t>
      </w:r>
    </w:p>
    <w:p w:rsidR="00390DEB" w:rsidRPr="00594911" w:rsidRDefault="00390DEB" w:rsidP="00390DEB">
      <w:pPr>
        <w:pStyle w:val="USTustnpkodeksu"/>
      </w:pPr>
      <w:r w:rsidRPr="00594911">
        <w:t xml:space="preserve">5. W przypadku komercjalizacji na wniosek dyrektora i rady pracowniczej przedsiębiorstwa państwowego, do </w:t>
      </w:r>
      <w:proofErr w:type="spellStart"/>
      <w:r w:rsidRPr="00594911">
        <w:t>wnios</w:t>
      </w:r>
      <w:proofErr w:type="spellEnd"/>
      <w:r w:rsidR="00D145EB">
        <w:t>-</w:t>
      </w:r>
      <w:r w:rsidR="00D145EB">
        <w:br/>
      </w:r>
      <w:r w:rsidRPr="00594911">
        <w:t>ku należy dołączyć kwestionariusz przedsiębiorstwa państwowego przeznaczonego do komercjalizacji, wraz z</w:t>
      </w:r>
      <w:r w:rsidR="00D145EB">
        <w:t xml:space="preserve"> </w:t>
      </w:r>
      <w:r w:rsidRPr="00594911">
        <w:t>dokume</w:t>
      </w:r>
      <w:r w:rsidRPr="00594911">
        <w:t>n</w:t>
      </w:r>
      <w:r w:rsidRPr="00594911">
        <w:t>tami określonymi w przepisach, o których mowa</w:t>
      </w:r>
      <w:r w:rsidR="008B41FE" w:rsidRPr="00594911">
        <w:t xml:space="preserve"> w</w:t>
      </w:r>
      <w:r w:rsidR="008B41FE">
        <w:t> ust. </w:t>
      </w:r>
      <w:r w:rsidRPr="00594911">
        <w:t>6.</w:t>
      </w:r>
    </w:p>
    <w:p w:rsidR="00390DEB" w:rsidRPr="00594911" w:rsidRDefault="00390DEB" w:rsidP="00390DEB">
      <w:pPr>
        <w:pStyle w:val="USTustnpkodeksu"/>
      </w:pPr>
      <w:r w:rsidRPr="00594911">
        <w:t>6. Rada Ministrów, w drodze rozporządzenia, określi wzór kwestionariusza przedsiębiorstwa państwowego przezn</w:t>
      </w:r>
      <w:r w:rsidRPr="00594911">
        <w:t>a</w:t>
      </w:r>
      <w:r w:rsidRPr="00594911">
        <w:t>czonego do komercjalizacji oraz wykaz dokumentów niezbędnych do sporządzenia aktu komercjalizacji.</w:t>
      </w:r>
    </w:p>
    <w:p w:rsidR="00390DEB" w:rsidRPr="00594911" w:rsidRDefault="00390DEB" w:rsidP="00390DEB">
      <w:pPr>
        <w:pStyle w:val="ARTartustawynprozporzdzenia"/>
      </w:pPr>
      <w:r w:rsidRPr="008B41FE">
        <w:rPr>
          <w:rStyle w:val="Ppogrubienie"/>
        </w:rPr>
        <w:t>Art. 4a.</w:t>
      </w:r>
      <w:r w:rsidRPr="00594911">
        <w:t> 1. Z uzasadnionym wnioskiem dokonania komercjalizacji przedsiębiorstwa państwowego w celu komunal</w:t>
      </w:r>
      <w:r w:rsidRPr="00594911">
        <w:t>i</w:t>
      </w:r>
      <w:r w:rsidRPr="00594911">
        <w:t>zacji może wystąpić do ministra właściwego do spraw Skarbu Państwa organ wykonawczy jednostki samorządu teryt</w:t>
      </w:r>
      <w:r w:rsidRPr="00594911">
        <w:t>o</w:t>
      </w:r>
      <w:r w:rsidRPr="00594911">
        <w:t>rialnego, na obszarze której znajduje się siedziba tego przedsiębiorstwa, na podstawie uchwały organu stanowiącego tej jednostki.</w:t>
      </w:r>
    </w:p>
    <w:p w:rsidR="00390DEB" w:rsidRPr="00594911" w:rsidRDefault="00390DEB" w:rsidP="00390DEB">
      <w:pPr>
        <w:pStyle w:val="USTustnpkodeksu"/>
      </w:pPr>
      <w:r w:rsidRPr="00594911">
        <w:t>2. Do wniosku, o którym mowa</w:t>
      </w:r>
      <w:r w:rsidR="008B41FE" w:rsidRPr="00594911">
        <w:t xml:space="preserve"> w</w:t>
      </w:r>
      <w:r w:rsidR="008B41FE">
        <w:t> ust. </w:t>
      </w:r>
      <w:r w:rsidRPr="00594911">
        <w:t>1, stosuje się przepis</w:t>
      </w:r>
      <w:r w:rsidR="008B41FE">
        <w:t xml:space="preserve"> art. </w:t>
      </w:r>
      <w:r w:rsidR="008B41FE" w:rsidRPr="00594911">
        <w:t>4</w:t>
      </w:r>
      <w:r w:rsidR="008B41FE">
        <w:t xml:space="preserve"> ust. </w:t>
      </w:r>
      <w:r w:rsidRPr="00594911">
        <w:t>2. W przypadku nieuwzględnienia wniosku minister informuje organ wykonawczy jednostki samorządu terytorialnego, podając jednocześnie uzasadnienie odmowy.</w:t>
      </w:r>
    </w:p>
    <w:p w:rsidR="00390DEB" w:rsidRPr="00594911" w:rsidRDefault="00390DEB" w:rsidP="00390DEB">
      <w:pPr>
        <w:pStyle w:val="USTustnpkodeksu"/>
      </w:pPr>
      <w:r w:rsidRPr="00594911">
        <w:t>3. (uchylony)</w:t>
      </w:r>
    </w:p>
    <w:p w:rsidR="00390DEB" w:rsidRPr="00594911" w:rsidRDefault="00390DEB" w:rsidP="00390DEB">
      <w:pPr>
        <w:pStyle w:val="USTustnpkodeksu"/>
      </w:pPr>
      <w:r w:rsidRPr="00594911">
        <w:t>4. (uchylony)</w:t>
      </w:r>
    </w:p>
    <w:p w:rsidR="00390DEB" w:rsidRPr="00594911" w:rsidRDefault="00390DEB" w:rsidP="00390DEB">
      <w:pPr>
        <w:pStyle w:val="USTustnpkodeksu"/>
      </w:pPr>
      <w:r w:rsidRPr="00594911">
        <w:t>5. (uchylony)</w:t>
      </w:r>
    </w:p>
    <w:p w:rsidR="00390DEB" w:rsidRPr="00594911" w:rsidRDefault="00390DEB" w:rsidP="00390DEB">
      <w:pPr>
        <w:pStyle w:val="USTustnpkodeksu"/>
      </w:pPr>
      <w:r w:rsidRPr="00594911">
        <w:t>6. (uchylony)</w:t>
      </w:r>
    </w:p>
    <w:p w:rsidR="00390DEB" w:rsidRPr="00594911" w:rsidRDefault="00390DEB" w:rsidP="00390DEB">
      <w:pPr>
        <w:pStyle w:val="USTustnpkodeksu"/>
      </w:pPr>
      <w:r w:rsidRPr="00594911">
        <w:t>7. (uchylony)</w:t>
      </w:r>
    </w:p>
    <w:p w:rsidR="00390DEB" w:rsidRPr="00594911" w:rsidRDefault="00390DEB" w:rsidP="00390DEB">
      <w:pPr>
        <w:pStyle w:val="USTustnpkodeksu"/>
      </w:pPr>
      <w:r w:rsidRPr="00594911">
        <w:t>8. (uchylony)</w:t>
      </w:r>
    </w:p>
    <w:p w:rsidR="00390DEB" w:rsidRPr="00594911" w:rsidRDefault="00390DEB" w:rsidP="00390DEB">
      <w:pPr>
        <w:pStyle w:val="USTustnpkodeksu"/>
      </w:pPr>
      <w:r w:rsidRPr="00594911">
        <w:t>9. (uchylony)</w:t>
      </w:r>
    </w:p>
    <w:p w:rsidR="00390DEB" w:rsidRPr="00C77E65" w:rsidRDefault="00390DEB" w:rsidP="008B41FE">
      <w:pPr>
        <w:pStyle w:val="ARTartustawynprozporzdzenia"/>
        <w:keepNext/>
      </w:pPr>
      <w:bookmarkStart w:id="5" w:name="f0205eTJ3s7v13513a"/>
      <w:bookmarkEnd w:id="5"/>
      <w:r w:rsidRPr="008B41FE">
        <w:rPr>
          <w:rStyle w:val="Ppogrubienie"/>
        </w:rPr>
        <w:t>Art. 4b.</w:t>
      </w:r>
      <w:r w:rsidRPr="00594911">
        <w:t> 1.</w:t>
      </w:r>
      <w:r w:rsidRPr="002B749D">
        <w:t xml:space="preserve"> Minister właściwy do spraw Skarbu Państwa, na wniosek organu wykonawczego jednostki samorządu </w:t>
      </w:r>
      <w:r w:rsidR="00D145EB">
        <w:br/>
      </w:r>
      <w:r w:rsidRPr="002B749D">
        <w:t>terytorialnego,</w:t>
      </w:r>
      <w:r>
        <w:t xml:space="preserve"> </w:t>
      </w:r>
      <w:r w:rsidRPr="002B749D">
        <w:t>na obszarze której znajduje się siedziba spółki,</w:t>
      </w:r>
      <w:r w:rsidR="008B41FE" w:rsidRPr="002B749D">
        <w:t xml:space="preserve"> w</w:t>
      </w:r>
      <w:r w:rsidR="008B41FE">
        <w:t> </w:t>
      </w:r>
      <w:r w:rsidRPr="002B749D">
        <w:t>której Skarb Państwa posiada akcje, powstałej w</w:t>
      </w:r>
      <w:r>
        <w:t> </w:t>
      </w:r>
      <w:r w:rsidRPr="002B749D">
        <w:t>wyniku</w:t>
      </w:r>
      <w:r>
        <w:t xml:space="preserve"> </w:t>
      </w:r>
      <w:r w:rsidRPr="002B749D">
        <w:t>komercjalizacji przedsiębiorstwa państwowego albo przez wniesienie przedsiębiorstwa do spółki zgodnie</w:t>
      </w:r>
      <w:r w:rsidR="008B41FE">
        <w:t xml:space="preserve"> </w:t>
      </w:r>
      <w:r w:rsidR="008B41FE" w:rsidRPr="002B749D">
        <w:t>z</w:t>
      </w:r>
      <w:r w:rsidR="008B41FE">
        <w:t> art. </w:t>
      </w:r>
      <w:r w:rsidRPr="002B749D">
        <w:t>49, lub na wniosek organu wykonawczego związku jednostek samorządu terytorialnego, na obszarze którego</w:t>
      </w:r>
      <w:r>
        <w:t xml:space="preserve"> </w:t>
      </w:r>
      <w:r w:rsidRPr="002B749D">
        <w:t>mieści się siedziba takiej spółki, może zbyć nieodpłatnie część lub wszystkie posiadane przez Skarb Państwa</w:t>
      </w:r>
      <w:r>
        <w:t xml:space="preserve"> </w:t>
      </w:r>
      <w:r w:rsidRPr="002B749D">
        <w:t>akcje tej spółki na rzecz tej jednostki samorządu terytorialnego lub związku jednostek samorządu terytorialnego,</w:t>
      </w:r>
      <w:r w:rsidR="008B41FE">
        <w:t xml:space="preserve"> </w:t>
      </w:r>
      <w:r w:rsidR="008B41FE" w:rsidRPr="002B749D">
        <w:t>o</w:t>
      </w:r>
      <w:r w:rsidR="008B41FE">
        <w:t> </w:t>
      </w:r>
      <w:r w:rsidRPr="002B749D">
        <w:t>ile zostały spełnione łącznie nast</w:t>
      </w:r>
      <w:r w:rsidRPr="002B749D">
        <w:t>ę</w:t>
      </w:r>
      <w:r w:rsidRPr="002B749D">
        <w:t>pujące warunki:</w:t>
      </w:r>
      <w:bookmarkStart w:id="6" w:name="_Ref415226862"/>
      <w:r>
        <w:rPr>
          <w:rStyle w:val="Odwoanieprzypisudolnego"/>
        </w:rPr>
        <w:footnoteReference w:id="1"/>
      </w:r>
      <w:bookmarkEnd w:id="6"/>
      <w:r>
        <w:rPr>
          <w:rStyle w:val="IGindeksgrny"/>
        </w:rPr>
        <w:t>)</w:t>
      </w:r>
    </w:p>
    <w:p w:rsidR="00390DEB" w:rsidRPr="00594911" w:rsidRDefault="00390DEB" w:rsidP="00390DEB">
      <w:pPr>
        <w:pStyle w:val="PKTpunkt"/>
      </w:pPr>
      <w:r w:rsidRPr="00594911">
        <w:t>1)</w:t>
      </w:r>
      <w:r w:rsidRPr="00594911">
        <w:tab/>
        <w:t>przedmiot działalności spółki jest związany z realizacją zadań własnych tej jednostki samorządu terytorialnego lub związku jednostek samorządu terytorialnego;</w:t>
      </w:r>
    </w:p>
    <w:p w:rsidR="00390DEB" w:rsidRPr="00594911" w:rsidRDefault="00390DEB" w:rsidP="00390DEB">
      <w:pPr>
        <w:pStyle w:val="PKTpunkt"/>
      </w:pPr>
      <w:r w:rsidRPr="00594911">
        <w:t>2)</w:t>
      </w:r>
      <w:r w:rsidRPr="00594911">
        <w:tab/>
        <w:t>spółka wykonuje działalność gospodarczą na obszarze składającej wniosek jednostki samorządu terytorialnego lub związku jednostek samorządu terytorialnego;</w:t>
      </w:r>
    </w:p>
    <w:p w:rsidR="00390DEB" w:rsidRPr="00594911" w:rsidRDefault="00390DEB" w:rsidP="00390DEB">
      <w:pPr>
        <w:pStyle w:val="PKTpunkt"/>
      </w:pPr>
      <w:r w:rsidRPr="00594911">
        <w:t>3)</w:t>
      </w:r>
      <w:r w:rsidRPr="00594911">
        <w:tab/>
        <w:t>spółka nie jest wpisana na listę spółek o szczególnym znaczeniu dla gospodarki państwa lub inne listy spółek o znaczeniu państwowym, tworzone na podstawie przepisów odrębnych.</w:t>
      </w:r>
    </w:p>
    <w:p w:rsidR="00390DEB" w:rsidRPr="00594911" w:rsidRDefault="00390DEB" w:rsidP="00390DEB">
      <w:pPr>
        <w:pStyle w:val="USTustnpkodeksu"/>
      </w:pPr>
      <w:r w:rsidRPr="00594911">
        <w:t>2. Zbycie akcji, o którym mowa</w:t>
      </w:r>
      <w:r w:rsidR="008B41FE" w:rsidRPr="00594911">
        <w:t xml:space="preserve"> w</w:t>
      </w:r>
      <w:r w:rsidR="008B41FE">
        <w:t> ust. </w:t>
      </w:r>
      <w:r w:rsidRPr="00594911">
        <w:t>1, nie jest zbyciem akcji na zasadach ogólnych. Do zbycia akcji nie stosuje się przepisów ustawy z dnia 14 czerwca 1960 r. – Kodeks postępowania administracyjnego (</w:t>
      </w:r>
      <w:r w:rsidR="008B41FE">
        <w:t>Dz. U.</w:t>
      </w:r>
      <w:r w:rsidRPr="00594911">
        <w:t xml:space="preserve"> z 20</w:t>
      </w:r>
      <w:r>
        <w:t>13</w:t>
      </w:r>
      <w:r w:rsidRPr="00594911">
        <w:t> r.</w:t>
      </w:r>
      <w:r w:rsidR="008B41FE">
        <w:t xml:space="preserve"> poz. </w:t>
      </w:r>
      <w:r>
        <w:t>267</w:t>
      </w:r>
      <w:r w:rsidRPr="00594911">
        <w:t>, z </w:t>
      </w:r>
      <w:proofErr w:type="spellStart"/>
      <w:r w:rsidRPr="00594911">
        <w:t>późn</w:t>
      </w:r>
      <w:proofErr w:type="spellEnd"/>
      <w:r w:rsidRPr="00594911">
        <w:t>. zm.</w:t>
      </w:r>
      <w:r w:rsidRPr="00594911">
        <w:rPr>
          <w:rStyle w:val="IGindeksgrny"/>
        </w:rPr>
        <w:footnoteReference w:id="2"/>
      </w:r>
      <w:r w:rsidRPr="00594911">
        <w:rPr>
          <w:rStyle w:val="IGindeksgrny"/>
        </w:rPr>
        <w:t>)</w:t>
      </w:r>
      <w:r w:rsidRPr="00594911">
        <w:t>). Zbycie akcji jest jawne i następuje na podstawie umowy cywilnoprawnej.</w:t>
      </w:r>
    </w:p>
    <w:p w:rsidR="00390DEB" w:rsidRDefault="00390DEB" w:rsidP="00390DEB">
      <w:pPr>
        <w:pStyle w:val="USTustnpkodeksu"/>
      </w:pPr>
      <w:r w:rsidRPr="002B749D">
        <w:t>3.</w:t>
      </w:r>
      <w:r>
        <w:rPr>
          <w:rStyle w:val="Odwoanieprzypisudolnego"/>
        </w:rPr>
        <w:footnoteReference w:id="3"/>
      </w:r>
      <w:r>
        <w:rPr>
          <w:rStyle w:val="IGindeksgrny"/>
        </w:rPr>
        <w:t>)</w:t>
      </w:r>
      <w:r>
        <w:t> </w:t>
      </w:r>
      <w:r w:rsidRPr="002B749D">
        <w:t>Uprawnieni pracownicy</w:t>
      </w:r>
      <w:r w:rsidR="008B41FE" w:rsidRPr="002B749D">
        <w:t xml:space="preserve"> w</w:t>
      </w:r>
      <w:r w:rsidR="008B41FE">
        <w:t> </w:t>
      </w:r>
      <w:r w:rsidRPr="002B749D">
        <w:t>spółce powstałej</w:t>
      </w:r>
      <w:r w:rsidR="008B41FE" w:rsidRPr="002B749D">
        <w:t xml:space="preserve"> w</w:t>
      </w:r>
      <w:r w:rsidR="008B41FE">
        <w:t> </w:t>
      </w:r>
      <w:r w:rsidRPr="002B749D">
        <w:t>wyniku komercjalizacji przedsiębiorstwa państwowego</w:t>
      </w:r>
      <w:r>
        <w:t xml:space="preserve"> </w:t>
      </w:r>
      <w:r w:rsidRPr="002B749D">
        <w:t>albo przez wniesienie przedsiębiorstwa do spółki zgodnie</w:t>
      </w:r>
      <w:r w:rsidR="008B41FE" w:rsidRPr="002B749D">
        <w:t xml:space="preserve"> z</w:t>
      </w:r>
      <w:r w:rsidR="008B41FE">
        <w:t> art. </w:t>
      </w:r>
      <w:r w:rsidRPr="002B749D">
        <w:t>49, której akcje zostały nieodpłatnie zbyte</w:t>
      </w:r>
      <w:r w:rsidR="008B41FE" w:rsidRPr="002B749D">
        <w:t xml:space="preserve"> w</w:t>
      </w:r>
      <w:r w:rsidR="008B41FE">
        <w:t> </w:t>
      </w:r>
      <w:r w:rsidRPr="002B749D">
        <w:t>trybie,</w:t>
      </w:r>
      <w:r w:rsidR="008B41FE">
        <w:t xml:space="preserve"> </w:t>
      </w:r>
      <w:r w:rsidR="008B41FE" w:rsidRPr="002B749D">
        <w:t>o</w:t>
      </w:r>
      <w:r w:rsidR="008B41FE">
        <w:t> </w:t>
      </w:r>
      <w:r w:rsidRPr="002B749D">
        <w:t>którym mowa</w:t>
      </w:r>
      <w:r w:rsidR="008B41FE" w:rsidRPr="002B749D">
        <w:t xml:space="preserve"> w</w:t>
      </w:r>
      <w:r w:rsidR="008B41FE">
        <w:t> ust. </w:t>
      </w:r>
      <w:r w:rsidRPr="002B749D">
        <w:t>1, zachowują uprawnienia do nieodpłatnego nabycia akcji. Przepisy</w:t>
      </w:r>
      <w:r w:rsidR="008B41FE">
        <w:t xml:space="preserve"> art. </w:t>
      </w:r>
      <w:r w:rsidRPr="002B749D">
        <w:t>36–38c stosuje</w:t>
      </w:r>
      <w:r>
        <w:t xml:space="preserve"> </w:t>
      </w:r>
      <w:r w:rsidRPr="002B749D">
        <w:t>się odpowiednio, przy czym kompetencje ministra właściwego do spraw Skarbu Państwa</w:t>
      </w:r>
      <w:r w:rsidR="008B41FE" w:rsidRPr="002B749D">
        <w:t xml:space="preserve"> w</w:t>
      </w:r>
      <w:r w:rsidR="008B41FE">
        <w:t> </w:t>
      </w:r>
      <w:r w:rsidRPr="002B749D">
        <w:t>zakresie zbywania</w:t>
      </w:r>
      <w:r>
        <w:t xml:space="preserve"> </w:t>
      </w:r>
      <w:r w:rsidRPr="002B749D">
        <w:t>akcji wykonuje organ wykonawczy jednostki samorządu terytorialnego lub organ wykonawczy związku jednostek</w:t>
      </w:r>
      <w:r>
        <w:t xml:space="preserve"> </w:t>
      </w:r>
      <w:r w:rsidRPr="002B749D">
        <w:t>samorządu terytorialnego.</w:t>
      </w:r>
    </w:p>
    <w:p w:rsidR="00390DEB" w:rsidRPr="00594911" w:rsidRDefault="00390DEB" w:rsidP="00390DEB">
      <w:pPr>
        <w:pStyle w:val="USTustnpkodeksu"/>
      </w:pPr>
      <w:r w:rsidRPr="00594911">
        <w:t>4. Do ustalenia momentu powstania prawa do nieodpłatnego nabycia akcji przez uprawnionych pracowników oraz rolników lub rybaków stosuje się odpowiednio</w:t>
      </w:r>
      <w:r w:rsidR="008B41FE">
        <w:t xml:space="preserve"> art. </w:t>
      </w:r>
      <w:r w:rsidRPr="00594911">
        <w:t>3</w:t>
      </w:r>
      <w:r w:rsidR="008B41FE" w:rsidRPr="00594911">
        <w:t>8</w:t>
      </w:r>
      <w:r w:rsidR="008B41FE">
        <w:t xml:space="preserve"> ust. </w:t>
      </w:r>
      <w:r w:rsidRPr="00594911">
        <w:t>2.</w:t>
      </w:r>
    </w:p>
    <w:p w:rsidR="00390DEB" w:rsidRPr="00594911" w:rsidRDefault="00390DEB" w:rsidP="00390DEB">
      <w:pPr>
        <w:pStyle w:val="USTustnpkodeksu"/>
      </w:pPr>
      <w:r w:rsidRPr="00594911">
        <w:t>5. Przepisy, o których mowa</w:t>
      </w:r>
      <w:r w:rsidR="008B41FE" w:rsidRPr="00594911">
        <w:t xml:space="preserve"> w</w:t>
      </w:r>
      <w:r w:rsidR="008B41FE">
        <w:t> ust. </w:t>
      </w:r>
      <w:r w:rsidR="008B41FE" w:rsidRPr="00594911">
        <w:t>1</w:t>
      </w:r>
      <w:r w:rsidR="008B41FE">
        <w:t xml:space="preserve"> i </w:t>
      </w:r>
      <w:r w:rsidRPr="00594911">
        <w:t>2, stosuje się odpowiednio do nieodpłatnego zbycia akcji posiadanych przez jednostkę samorządu terytorialnego lub związek jednostek samorządu terytorialnego na rzecz innej jednostki samorządu terytorialnego lub związku jednostek samorządu terytorialnego, przy czym kompetencje ministra właściwego do spraw Skarbu Państwa w zakresie zbywania akcji wykonuje organ wykonawczy jednostki samorządu terytorialnego lub związku jednostek samorządu terytorialnego.</w:t>
      </w:r>
    </w:p>
    <w:p w:rsidR="00390DEB" w:rsidRPr="00390DEB" w:rsidRDefault="00390DEB" w:rsidP="008B41FE">
      <w:pPr>
        <w:pStyle w:val="ARTartustawynprozporzdzenia"/>
        <w:keepNext/>
      </w:pPr>
      <w:r w:rsidRPr="008B41FE">
        <w:rPr>
          <w:rStyle w:val="Ppogrubienie"/>
        </w:rPr>
        <w:t>Art. 4c.</w:t>
      </w:r>
      <w:r w:rsidRPr="00390DEB">
        <w:t> 1. W przypadku sprzedaży akcji, o których mowa</w:t>
      </w:r>
      <w:r w:rsidR="008B41FE" w:rsidRPr="00390DEB">
        <w:t xml:space="preserve"> w</w:t>
      </w:r>
      <w:r w:rsidR="008B41FE">
        <w:t> art. </w:t>
      </w:r>
      <w:r w:rsidRPr="00390DEB">
        <w:t>4b</w:t>
      </w:r>
      <w:r w:rsidR="008B41FE">
        <w:t xml:space="preserve"> ust. </w:t>
      </w:r>
      <w:r w:rsidRPr="00390DEB">
        <w:t xml:space="preserve">1, część uzyskanych przychodów jednostka samorządu terytorialnego lub związek jednostek samorządu terytorialnego przekazuje, w terminie 3 miesięcy od dnia </w:t>
      </w:r>
      <w:r w:rsidR="00690858">
        <w:br/>
      </w:r>
      <w:r w:rsidRPr="00390DEB">
        <w:t>uzyskania przychodów z tego tytułu, na wyodrębnione rachunki funduszy celowych, o których mowa</w:t>
      </w:r>
      <w:r w:rsidR="008B41FE" w:rsidRPr="00390DEB">
        <w:t xml:space="preserve"> w</w:t>
      </w:r>
      <w:r w:rsidR="008B41FE">
        <w:t> art. </w:t>
      </w:r>
      <w:r w:rsidRPr="00390DEB">
        <w:t>5</w:t>
      </w:r>
      <w:r w:rsidR="008B41FE" w:rsidRPr="00390DEB">
        <w:t>6</w:t>
      </w:r>
      <w:r w:rsidR="008B41FE">
        <w:t xml:space="preserve"> ust. </w:t>
      </w:r>
      <w:r w:rsidRPr="00390DEB">
        <w:t>1, w następującej wysokości:</w:t>
      </w:r>
    </w:p>
    <w:p w:rsidR="00390DEB" w:rsidRPr="00594911" w:rsidRDefault="00390DEB" w:rsidP="00390DEB">
      <w:pPr>
        <w:pStyle w:val="PKTpunkt"/>
      </w:pPr>
      <w:r w:rsidRPr="00594911">
        <w:t>1)</w:t>
      </w:r>
      <w:r w:rsidRPr="00594911">
        <w:tab/>
        <w:t>5% przychodów ze sprzedaży akcji – na Fundusz Reprywatyzacji;</w:t>
      </w:r>
    </w:p>
    <w:p w:rsidR="00390DEB" w:rsidRPr="00594911" w:rsidRDefault="00390DEB" w:rsidP="00390DEB">
      <w:pPr>
        <w:pStyle w:val="PKTpunkt"/>
      </w:pPr>
      <w:r w:rsidRPr="00594911">
        <w:t>2)</w:t>
      </w:r>
      <w:r w:rsidRPr="00594911">
        <w:tab/>
        <w:t>15% przychodów ze sprzedaży akcji – na Fundusz Restrukturyzacji Przedsiębiorców;</w:t>
      </w:r>
    </w:p>
    <w:p w:rsidR="00390DEB" w:rsidRPr="00594911" w:rsidRDefault="00390DEB" w:rsidP="00390DEB">
      <w:pPr>
        <w:pStyle w:val="PKTpunkt"/>
      </w:pPr>
      <w:r w:rsidRPr="00594911">
        <w:t>3)</w:t>
      </w:r>
      <w:r w:rsidRPr="00594911">
        <w:tab/>
        <w:t>2% przychodów ze sprzedaży akcji – na Fundusz Skarbu Państwa;</w:t>
      </w:r>
    </w:p>
    <w:p w:rsidR="00390DEB" w:rsidRPr="00594911" w:rsidRDefault="00390DEB" w:rsidP="00390DEB">
      <w:pPr>
        <w:pStyle w:val="PKTpunkt"/>
      </w:pPr>
      <w:r w:rsidRPr="00594911">
        <w:t>4)</w:t>
      </w:r>
      <w:r w:rsidRPr="00594911">
        <w:tab/>
        <w:t>2% przychodów ze sprzedaży akcji – na Fundusz Nauki i Technologii Polskiej.</w:t>
      </w:r>
    </w:p>
    <w:p w:rsidR="00390DEB" w:rsidRPr="00390DEB" w:rsidRDefault="00390DEB" w:rsidP="008B41FE">
      <w:pPr>
        <w:pStyle w:val="USTustnpkodeksu"/>
        <w:keepNext/>
      </w:pPr>
      <w:r w:rsidRPr="00594911">
        <w:t>2.</w:t>
      </w:r>
      <w:r w:rsidRPr="00390DEB">
        <w:t> Jeżeli jednostka samorządu terytorialnego lub związek jednostek samorządu terytorialnego zbędzie akcje, o których mowa</w:t>
      </w:r>
      <w:r w:rsidR="008B41FE" w:rsidRPr="00390DEB">
        <w:t xml:space="preserve"> w</w:t>
      </w:r>
      <w:r w:rsidR="008B41FE">
        <w:t> art. </w:t>
      </w:r>
      <w:r w:rsidRPr="00390DEB">
        <w:t>4b</w:t>
      </w:r>
      <w:r w:rsidR="008B41FE">
        <w:t xml:space="preserve"> ust. </w:t>
      </w:r>
      <w:r w:rsidRPr="00390DEB">
        <w:t>1, w drodze czynności prawnej innej niż sprzedaż, w terminie 3 miesięcy od dnia dokonania takiej czynności, przekazuje na wyodrębnione rachunki funduszy celowych, o których mowa</w:t>
      </w:r>
      <w:r w:rsidR="008B41FE" w:rsidRPr="00390DEB">
        <w:t xml:space="preserve"> w</w:t>
      </w:r>
      <w:r w:rsidR="008B41FE">
        <w:t> art. </w:t>
      </w:r>
      <w:r w:rsidRPr="00390DEB">
        <w:t>5</w:t>
      </w:r>
      <w:r w:rsidR="008B41FE" w:rsidRPr="00390DEB">
        <w:t>6</w:t>
      </w:r>
      <w:r w:rsidR="008B41FE">
        <w:t xml:space="preserve"> ust. </w:t>
      </w:r>
      <w:r w:rsidRPr="00390DEB">
        <w:t>1, kwotę st</w:t>
      </w:r>
      <w:r w:rsidRPr="00390DEB">
        <w:t>a</w:t>
      </w:r>
      <w:r w:rsidRPr="00390DEB">
        <w:t>nowiącą równowartość:</w:t>
      </w:r>
    </w:p>
    <w:p w:rsidR="00390DEB" w:rsidRPr="00594911" w:rsidRDefault="00390DEB" w:rsidP="00390DEB">
      <w:pPr>
        <w:pStyle w:val="PKTpunkt"/>
      </w:pPr>
      <w:r w:rsidRPr="00594911">
        <w:t>1)</w:t>
      </w:r>
      <w:r w:rsidRPr="00594911">
        <w:tab/>
        <w:t>5% wartości księgowej zbytych akcji – na Fundusz Reprywatyzacji,</w:t>
      </w:r>
    </w:p>
    <w:p w:rsidR="00390DEB" w:rsidRPr="00594911" w:rsidRDefault="00390DEB" w:rsidP="00390DEB">
      <w:pPr>
        <w:pStyle w:val="PKTpunkt"/>
      </w:pPr>
      <w:r w:rsidRPr="00594911">
        <w:t>2)</w:t>
      </w:r>
      <w:r w:rsidRPr="00594911">
        <w:tab/>
        <w:t>15% wartości księgowej zbytych akcji – na Fundusz Restrukturyzacji Przedsiębiorców,</w:t>
      </w:r>
    </w:p>
    <w:p w:rsidR="00390DEB" w:rsidRPr="00594911" w:rsidRDefault="00390DEB" w:rsidP="00390DEB">
      <w:pPr>
        <w:pStyle w:val="PKTpunkt"/>
      </w:pPr>
      <w:r w:rsidRPr="00594911">
        <w:t>3)</w:t>
      </w:r>
      <w:r w:rsidRPr="00594911">
        <w:tab/>
        <w:t>2% wartości księgowej zbytych akcji – na Fundusz Skarbu Państwa,</w:t>
      </w:r>
    </w:p>
    <w:p w:rsidR="00390DEB" w:rsidRPr="00594911" w:rsidRDefault="00390DEB" w:rsidP="008B41FE">
      <w:pPr>
        <w:pStyle w:val="PKTpunkt"/>
        <w:keepNext/>
      </w:pPr>
      <w:r w:rsidRPr="00594911">
        <w:t>4)</w:t>
      </w:r>
      <w:r w:rsidRPr="00594911">
        <w:tab/>
        <w:t>2% wartości księgowej zbytych akcji – na Fundusz Nauki i Technologii Polskiej</w:t>
      </w:r>
    </w:p>
    <w:p w:rsidR="00390DEB" w:rsidRPr="00594911" w:rsidRDefault="00390DEB" w:rsidP="00390DEB">
      <w:pPr>
        <w:pStyle w:val="CZWSPPKTczwsplnapunktw"/>
      </w:pPr>
      <w:r w:rsidRPr="00594911">
        <w:t>– przy czym wartość księgową zbytych akcji ustala się na dzień ich zbycia.</w:t>
      </w:r>
    </w:p>
    <w:p w:rsidR="00390DEB" w:rsidRPr="00594911" w:rsidRDefault="00390DEB" w:rsidP="00390DEB">
      <w:pPr>
        <w:pStyle w:val="USTustnpkodeksu"/>
      </w:pPr>
      <w:r w:rsidRPr="00594911">
        <w:t>3. Jeżeli jednostka samorządu terytorialnego lub związek jednostek samorządu terytorialnego przekaże nieodpłatnie akcje, o których mowa</w:t>
      </w:r>
      <w:r w:rsidR="008B41FE" w:rsidRPr="00594911">
        <w:t xml:space="preserve"> w</w:t>
      </w:r>
      <w:r w:rsidR="008B41FE">
        <w:t> art. </w:t>
      </w:r>
      <w:r w:rsidRPr="00594911">
        <w:t>4b</w:t>
      </w:r>
      <w:r w:rsidR="008B41FE">
        <w:t xml:space="preserve"> ust. </w:t>
      </w:r>
      <w:r w:rsidRPr="00594911">
        <w:t>1, na rzecz innej jednostki samorządu terytorialnego lub związku jednostek samorz</w:t>
      </w:r>
      <w:r w:rsidRPr="00594911">
        <w:t>ą</w:t>
      </w:r>
      <w:r w:rsidRPr="00594911">
        <w:t>du terytorialnego, przepisu</w:t>
      </w:r>
      <w:r w:rsidR="008B41FE">
        <w:t xml:space="preserve"> ust. </w:t>
      </w:r>
      <w:r w:rsidRPr="00594911">
        <w:t>2 nie stosuje się.</w:t>
      </w:r>
    </w:p>
    <w:p w:rsidR="00390DEB" w:rsidRPr="00594911" w:rsidRDefault="00390DEB" w:rsidP="00390DEB">
      <w:pPr>
        <w:pStyle w:val="ARTartustawynprozporzdzenia"/>
      </w:pPr>
      <w:r w:rsidRPr="008B41FE">
        <w:rPr>
          <w:rStyle w:val="Ppogrubienie"/>
        </w:rPr>
        <w:t>Art. 5.</w:t>
      </w:r>
      <w:r w:rsidRPr="00594911">
        <w:t xml:space="preserve"> 1. Do spółki powstałej w wyniku komercjalizacji, o ile ustawa nie stanowi inaczej, stosuje się przepisy </w:t>
      </w:r>
      <w:r w:rsidR="00D145EB">
        <w:br/>
      </w:r>
      <w:r w:rsidRPr="00594911">
        <w:t>Kodeksu spółek handlowych.</w:t>
      </w:r>
    </w:p>
    <w:p w:rsidR="00390DEB" w:rsidRPr="00594911" w:rsidRDefault="00390DEB" w:rsidP="00390DEB">
      <w:pPr>
        <w:pStyle w:val="USTustnpkodeksu"/>
      </w:pPr>
      <w:r w:rsidRPr="00594911">
        <w:t>2. Do akcji Skarbu Państwa nie stosuje się</w:t>
      </w:r>
      <w:r w:rsidR="008B41FE">
        <w:t xml:space="preserve"> art. </w:t>
      </w:r>
      <w:r w:rsidRPr="00594911">
        <w:t>19</w:t>
      </w:r>
      <w:r w:rsidR="008B41FE" w:rsidRPr="00594911">
        <w:t>9</w:t>
      </w:r>
      <w:r w:rsidR="008B41FE">
        <w:t xml:space="preserve"> i </w:t>
      </w:r>
      <w:r w:rsidRPr="00594911">
        <w:t>35</w:t>
      </w:r>
      <w:r w:rsidR="008B41FE" w:rsidRPr="00594911">
        <w:t>9</w:t>
      </w:r>
      <w:r w:rsidR="008B41FE">
        <w:t xml:space="preserve"> w </w:t>
      </w:r>
      <w:r w:rsidRPr="00594911">
        <w:t>zakresie dotyczącym umorzenia przymusowego oraz</w:t>
      </w:r>
      <w:r w:rsidR="008B41FE">
        <w:t xml:space="preserve"> art. </w:t>
      </w:r>
      <w:r w:rsidRPr="00594911">
        <w:t>418 Kodeksu spółek handlowych.</w:t>
      </w:r>
    </w:p>
    <w:p w:rsidR="00390DEB" w:rsidRPr="00594911" w:rsidRDefault="00390DEB" w:rsidP="00390DEB">
      <w:pPr>
        <w:pStyle w:val="USTustnpkodeksu"/>
      </w:pPr>
      <w:r w:rsidRPr="00594911">
        <w:t>3. W jednoosobowej spółce Skarbu Państwa oświadczenia woli składane spółce przez Skarb Państwa wymagają z</w:t>
      </w:r>
      <w:r w:rsidRPr="00594911">
        <w:t>a</w:t>
      </w:r>
      <w:r w:rsidRPr="00594911">
        <w:t>chowania formy pisemnej pod rygorem nieważności. Przepisów</w:t>
      </w:r>
      <w:r w:rsidR="008B41FE">
        <w:t xml:space="preserve"> art. </w:t>
      </w:r>
      <w:r w:rsidRPr="00594911">
        <w:t>17</w:t>
      </w:r>
      <w:r w:rsidR="008B41FE" w:rsidRPr="00594911">
        <w:t>3</w:t>
      </w:r>
      <w:r w:rsidR="008B41FE">
        <w:t xml:space="preserve"> § </w:t>
      </w:r>
      <w:r w:rsidR="008B41FE" w:rsidRPr="00594911">
        <w:t>1</w:t>
      </w:r>
      <w:r w:rsidR="008B41FE">
        <w:t xml:space="preserve"> i art. </w:t>
      </w:r>
      <w:r w:rsidRPr="00594911">
        <w:t>30</w:t>
      </w:r>
      <w:r w:rsidR="008B41FE" w:rsidRPr="00594911">
        <w:t>3</w:t>
      </w:r>
      <w:r w:rsidR="008B41FE">
        <w:t xml:space="preserve"> § </w:t>
      </w:r>
      <w:r w:rsidRPr="00594911">
        <w:t>2 Kodeksu spółek handlowych nie stosuje się.</w:t>
      </w:r>
    </w:p>
    <w:p w:rsidR="00390DEB" w:rsidRPr="00594911" w:rsidRDefault="00390DEB" w:rsidP="00390DEB">
      <w:pPr>
        <w:pStyle w:val="ARTartustawynprozporzdzenia"/>
      </w:pPr>
      <w:r w:rsidRPr="008B41FE">
        <w:rPr>
          <w:rStyle w:val="Ppogrubienie"/>
        </w:rPr>
        <w:t>Art. 6.</w:t>
      </w:r>
      <w:r w:rsidRPr="00594911">
        <w:t> 1. Z zastrzeżeniem</w:t>
      </w:r>
      <w:r w:rsidR="008B41FE">
        <w:t xml:space="preserve"> ust. </w:t>
      </w:r>
      <w:r w:rsidRPr="00594911">
        <w:t>3, pracownicy komercjalizowanego przedsiębiorstwa państwowego stają się, z mocy prawa, pracownikami spółki.</w:t>
      </w:r>
    </w:p>
    <w:p w:rsidR="00390DEB" w:rsidRPr="00594911" w:rsidRDefault="00390DEB" w:rsidP="00390DEB">
      <w:pPr>
        <w:pStyle w:val="USTustnpkodeksu"/>
      </w:pPr>
      <w:r w:rsidRPr="00594911">
        <w:t>2. Do pełnienia funkcji prezesa pierwszego zarządu spółki powstałej w wyniku komercjalizacji powołuje się dyrekt</w:t>
      </w:r>
      <w:r w:rsidRPr="00594911">
        <w:t>o</w:t>
      </w:r>
      <w:r w:rsidRPr="00594911">
        <w:t>ra komercjalizowanego przedsiębiorstwa państwowego, chyba że nie wyrazi on zgody na pełnienie tej funkcji.</w:t>
      </w:r>
    </w:p>
    <w:p w:rsidR="00390DEB" w:rsidRPr="00594911" w:rsidRDefault="00390DEB" w:rsidP="00390DEB">
      <w:pPr>
        <w:pStyle w:val="USTustnpkodeksu"/>
      </w:pPr>
      <w:r w:rsidRPr="00594911">
        <w:t>3. Stosunek pracy dyrektora przedsiębiorstwa państwowego oraz pracowników zatrudnionych na podstawie powoł</w:t>
      </w:r>
      <w:r w:rsidRPr="00594911">
        <w:t>a</w:t>
      </w:r>
      <w:r w:rsidRPr="00594911">
        <w:t>nia wygasa, z mocy prawa, z dniem wykreślenia przedsiębiorstwa państwowego z rejestru przedsiębiorców.</w:t>
      </w:r>
    </w:p>
    <w:p w:rsidR="00390DEB" w:rsidRPr="00594911" w:rsidRDefault="00390DEB" w:rsidP="00390DEB">
      <w:pPr>
        <w:pStyle w:val="USTustnpkodeksu"/>
      </w:pPr>
      <w:r w:rsidRPr="00594911">
        <w:t>4. Pracownikom, o których mowa</w:t>
      </w:r>
      <w:r w:rsidR="008B41FE" w:rsidRPr="00594911">
        <w:t xml:space="preserve"> w</w:t>
      </w:r>
      <w:r w:rsidR="008B41FE">
        <w:t> ust. </w:t>
      </w:r>
      <w:r w:rsidRPr="00594911">
        <w:t xml:space="preserve">3, przysługuje odprawa w wysokości trzymiesięcznego wynagrodzenia, </w:t>
      </w:r>
      <w:r w:rsidR="00D145EB">
        <w:br/>
      </w:r>
      <w:r w:rsidRPr="00594911">
        <w:t>liczonego jak ekwiwalent pieniężny za urlop wypoczynkowy. Odprawa ta nie przysługuje w wypadku zatrudnienia w spółce na stanowisku równorzędnym lub wyższym.</w:t>
      </w:r>
    </w:p>
    <w:p w:rsidR="00390DEB" w:rsidRPr="00594911" w:rsidRDefault="00390DEB" w:rsidP="00390DEB">
      <w:pPr>
        <w:pStyle w:val="ARTartustawynprozporzdzenia"/>
      </w:pPr>
      <w:r w:rsidRPr="008B41FE">
        <w:rPr>
          <w:rStyle w:val="Ppogrubienie"/>
        </w:rPr>
        <w:t>Art. 7.</w:t>
      </w:r>
      <w:r w:rsidRPr="00594911">
        <w:t> Bilans zamknięcia przedsiębiorstwa państwowego staje się bilansem otwarcia spółki, przy czym suma kapit</w:t>
      </w:r>
      <w:r w:rsidRPr="00594911">
        <w:t>a</w:t>
      </w:r>
      <w:r w:rsidRPr="00594911">
        <w:t>łów własnych jest równa sumie funduszu założycielskiego, funduszu przedsiębiorstwa i niepodzielonego wyniku finans</w:t>
      </w:r>
      <w:r w:rsidRPr="00594911">
        <w:t>o</w:t>
      </w:r>
      <w:r w:rsidRPr="00594911">
        <w:t>wego za okres działalności przedsiębiorstwa przed komercjalizacją.</w:t>
      </w:r>
    </w:p>
    <w:p w:rsidR="00390DEB" w:rsidRPr="00594911" w:rsidRDefault="00390DEB" w:rsidP="00390DEB">
      <w:pPr>
        <w:pStyle w:val="ARTartustawynprozporzdzenia"/>
      </w:pPr>
      <w:r w:rsidRPr="008B41FE">
        <w:rPr>
          <w:rStyle w:val="Ppogrubienie"/>
        </w:rPr>
        <w:t>Art. 8.</w:t>
      </w:r>
      <w:r w:rsidRPr="00594911">
        <w:t> W przypadku niezatwierdzenia sprawozdania finansowego za okres poprzedzający komercjalizację lub ni</w:t>
      </w:r>
      <w:r w:rsidRPr="00594911">
        <w:t>e</w:t>
      </w:r>
      <w:r w:rsidRPr="00594911">
        <w:t>podjęcia decyzji w sprawie podziału zysku netto albo określenia sposobu pokrycia straty netto czynności tych dokona walne zgromadzenie spółki.</w:t>
      </w:r>
    </w:p>
    <w:p w:rsidR="00390DEB" w:rsidRPr="00594911" w:rsidRDefault="00390DEB" w:rsidP="00390DEB">
      <w:pPr>
        <w:pStyle w:val="ARTartustawynprozporzdzenia"/>
      </w:pPr>
      <w:r w:rsidRPr="008B41FE">
        <w:rPr>
          <w:rStyle w:val="Ppogrubienie"/>
        </w:rPr>
        <w:t>Art. 9.</w:t>
      </w:r>
      <w:r w:rsidRPr="00594911">
        <w:t> 1. Minister właściwy do spraw Skarbu Państwa sporządza za Skarb Państwa akt komercjalizacji przedsiębio</w:t>
      </w:r>
      <w:r w:rsidRPr="00594911">
        <w:t>r</w:t>
      </w:r>
      <w:r w:rsidRPr="00594911">
        <w:t>stwa państwowego.</w:t>
      </w:r>
    </w:p>
    <w:p w:rsidR="00390DEB" w:rsidRPr="00390DEB" w:rsidRDefault="00390DEB" w:rsidP="008B41FE">
      <w:pPr>
        <w:pStyle w:val="USTustnpkodeksu"/>
        <w:keepNext/>
      </w:pPr>
      <w:r w:rsidRPr="00594911">
        <w:t>2.</w:t>
      </w:r>
      <w:r w:rsidRPr="00390DEB">
        <w:t> W akcie komercjalizacji ustala się:</w:t>
      </w:r>
    </w:p>
    <w:p w:rsidR="00390DEB" w:rsidRPr="00594911" w:rsidRDefault="00390DEB" w:rsidP="00390DEB">
      <w:pPr>
        <w:pStyle w:val="PKTpunkt"/>
      </w:pPr>
      <w:r w:rsidRPr="00594911">
        <w:t>1)</w:t>
      </w:r>
      <w:r w:rsidRPr="00594911">
        <w:tab/>
        <w:t>statut spółki;</w:t>
      </w:r>
    </w:p>
    <w:p w:rsidR="00390DEB" w:rsidRPr="00594911" w:rsidRDefault="00390DEB" w:rsidP="00390DEB">
      <w:pPr>
        <w:pStyle w:val="PKTpunkt"/>
      </w:pPr>
      <w:r w:rsidRPr="00594911">
        <w:t>2)</w:t>
      </w:r>
      <w:r w:rsidRPr="00594911">
        <w:tab/>
        <w:t>wysokość kapitału zakładowego spółki;</w:t>
      </w:r>
    </w:p>
    <w:p w:rsidR="00390DEB" w:rsidRPr="00594911" w:rsidRDefault="00390DEB" w:rsidP="00390DEB">
      <w:pPr>
        <w:pStyle w:val="PKTpunkt"/>
      </w:pPr>
      <w:r w:rsidRPr="00594911">
        <w:t>3)</w:t>
      </w:r>
      <w:r w:rsidRPr="00594911">
        <w:tab/>
        <w:t>imiona i nazwiska członków organów pierwszej kadencji;</w:t>
      </w:r>
    </w:p>
    <w:p w:rsidR="00390DEB" w:rsidRPr="00594911" w:rsidRDefault="00390DEB" w:rsidP="00390DEB">
      <w:pPr>
        <w:pStyle w:val="PKTpunkt"/>
      </w:pPr>
      <w:r w:rsidRPr="00594911">
        <w:t>4)</w:t>
      </w:r>
      <w:r w:rsidRPr="00594911">
        <w:tab/>
        <w:t>osobę upoważnioną do zgłoszenia wniosku o wpisanie spółki do rejestru przedsiębiorców, jeżeli jest to osoba inna niż zarząd.</w:t>
      </w:r>
    </w:p>
    <w:p w:rsidR="00390DEB" w:rsidRPr="00594911" w:rsidRDefault="00390DEB" w:rsidP="00390DEB">
      <w:pPr>
        <w:pStyle w:val="USTustnpkodeksu"/>
      </w:pPr>
      <w:r w:rsidRPr="00594911">
        <w:t>3. Akt komercjalizacji zastępuje czynności określone w przepisach Kodeksu spółek handlowych, poprzedzające zł</w:t>
      </w:r>
      <w:r w:rsidRPr="00594911">
        <w:t>o</w:t>
      </w:r>
      <w:r w:rsidRPr="00594911">
        <w:t>żenie wniosku o wpisanie spółki do rejestru przedsiębiorców.</w:t>
      </w:r>
    </w:p>
    <w:p w:rsidR="00390DEB" w:rsidRPr="00594911" w:rsidRDefault="00390DEB" w:rsidP="00390DEB">
      <w:pPr>
        <w:pStyle w:val="USTustnpkodeksu"/>
      </w:pPr>
      <w:r w:rsidRPr="00594911">
        <w:t>4. Minister właściwy do spraw Skarbu Państwa reprezentuje Skarb Państwa w odniesieniu do spółki powstałej w wyniku przekształcenia przedsiębiorstwa państwowego.</w:t>
      </w:r>
    </w:p>
    <w:p w:rsidR="00390DEB" w:rsidRPr="00594911" w:rsidRDefault="00390DEB" w:rsidP="00390DEB">
      <w:pPr>
        <w:pStyle w:val="ARTartustawynprozporzdzenia"/>
      </w:pPr>
      <w:r w:rsidRPr="008B41FE">
        <w:rPr>
          <w:rStyle w:val="Ppogrubienie"/>
        </w:rPr>
        <w:t>Art. 10.</w:t>
      </w:r>
      <w:r w:rsidRPr="00594911">
        <w:t xml:space="preserve"> 1. Niezwłocznie po sporządzeniu aktu komercjalizacji zarząd lub osoba upoważniona w tym akcie przez </w:t>
      </w:r>
      <w:r w:rsidR="00D145EB">
        <w:br/>
      </w:r>
      <w:r w:rsidRPr="00594911">
        <w:t>ministra właściwego do spraw Skarbu Państwa zgłasza do sądu rejestrowego właściwego dla siedziby spółki wniosek o wpisanie spółki do rejestru przedsiębiorców.</w:t>
      </w:r>
    </w:p>
    <w:p w:rsidR="00390DEB" w:rsidRPr="00594911" w:rsidRDefault="00390DEB" w:rsidP="00390DEB">
      <w:pPr>
        <w:pStyle w:val="USTustnpkodeksu"/>
      </w:pPr>
      <w:r w:rsidRPr="00594911">
        <w:t>2. Dniem komercjalizacji jest pierwszy dzień miesiąca przypadającego po wpisaniu spółki do rejestru przedsiębio</w:t>
      </w:r>
      <w:r w:rsidRPr="00594911">
        <w:t>r</w:t>
      </w:r>
      <w:r w:rsidRPr="00594911">
        <w:t>ców. Z tym dniem następuje skutek wykreślenia przedsiębiorstwa państwowego z rejestru.</w:t>
      </w:r>
    </w:p>
    <w:p w:rsidR="00390DEB" w:rsidRPr="00594911" w:rsidRDefault="00390DEB" w:rsidP="00390DEB">
      <w:pPr>
        <w:pStyle w:val="ARTartustawynprozporzdzenia"/>
      </w:pPr>
      <w:r w:rsidRPr="008B41FE">
        <w:rPr>
          <w:rStyle w:val="Ppogrubienie"/>
        </w:rPr>
        <w:t>Art. 11.</w:t>
      </w:r>
      <w:r w:rsidRPr="00594911">
        <w:t> 1. W spółce powstałej w wyniku komercjalizacji działa rada nadzorcza. Liczbę członków rady nadzorczej określa statut, z tym że pierwsza rada nadzorcza liczy pięć osób, w tym dwóch przedstawicieli pracowników. W spółkach powstałych z przekształcenia przedsiębiorstw przemysłu rolno</w:t>
      </w:r>
      <w:r w:rsidR="008B41FE">
        <w:softHyphen/>
      </w:r>
      <w:r w:rsidR="008B41FE">
        <w:noBreakHyphen/>
      </w:r>
      <w:r w:rsidRPr="00594911">
        <w:t>spożywczego rolnicy lub rybacy oraz pracownicy mają po jednym przedstawicielu w radzie nadzorczej.</w:t>
      </w:r>
    </w:p>
    <w:p w:rsidR="00390DEB" w:rsidRPr="00594911" w:rsidRDefault="00390DEB" w:rsidP="00390DEB">
      <w:pPr>
        <w:pStyle w:val="USTustnpkodeksu"/>
      </w:pPr>
      <w:r w:rsidRPr="00594911">
        <w:t>2. W spółkach z ograniczoną odpowiedzialnością powstałych w wyniku komercjalizacji można nie ustanawiać rady nadzorczej. Prawo kontroli wykonuje wówczas wspólnik lub osoba przez niego upełnomocniona.</w:t>
      </w:r>
    </w:p>
    <w:p w:rsidR="00390DEB" w:rsidRPr="00594911" w:rsidRDefault="00390DEB" w:rsidP="00390DEB">
      <w:pPr>
        <w:pStyle w:val="USTustnpkodeksu"/>
      </w:pPr>
      <w:r w:rsidRPr="00594911">
        <w:t>3. W razie ogłoszenia upadłości spółki określonej</w:t>
      </w:r>
      <w:r w:rsidR="008B41FE" w:rsidRPr="00594911">
        <w:t xml:space="preserve"> w</w:t>
      </w:r>
      <w:r w:rsidR="008B41FE">
        <w:t> ust. </w:t>
      </w:r>
      <w:r w:rsidRPr="00594911">
        <w:t>1, w której Skarb Państwa jest jedynym akcjonariuszem, walne zgromadzenie może podjąć uchwałę o zaprzestaniu działania rady nadzorczej i odwołaniu jej członków.</w:t>
      </w:r>
    </w:p>
    <w:p w:rsidR="00390DEB" w:rsidRPr="00594911" w:rsidRDefault="00390DEB" w:rsidP="00390DEB">
      <w:pPr>
        <w:pStyle w:val="ARTartustawynprozporzdzenia"/>
      </w:pPr>
      <w:r w:rsidRPr="008B41FE">
        <w:rPr>
          <w:rStyle w:val="Ppogrubienie"/>
        </w:rPr>
        <w:t>Art. 12.</w:t>
      </w:r>
      <w:r w:rsidRPr="00594911">
        <w:t> 1. W czasie, w którym Skarb Państwa pozostaje jedynym akcjonariuszem spółki powstałej w wyniku kome</w:t>
      </w:r>
      <w:r w:rsidRPr="00594911">
        <w:t>r</w:t>
      </w:r>
      <w:r w:rsidRPr="00594911">
        <w:t>cjalizacji, członków rady nadzorczej powołuje i odwołuje walne zgromadzenie, z tym że dwie piąte składu rady nadzorczej stanowią, z zastrzeżeniem</w:t>
      </w:r>
      <w:r w:rsidR="008B41FE">
        <w:t xml:space="preserve"> ust. </w:t>
      </w:r>
      <w:r w:rsidRPr="00594911">
        <w:t>2, osoby wybrane przez pracowników albo osoby wybrane w jednej piątej przez pracown</w:t>
      </w:r>
      <w:r w:rsidRPr="00594911">
        <w:t>i</w:t>
      </w:r>
      <w:r w:rsidRPr="00594911">
        <w:t>ków i w jednej piątej przez rolników lub rybaków.</w:t>
      </w:r>
    </w:p>
    <w:p w:rsidR="00390DEB" w:rsidRPr="00594911" w:rsidRDefault="00390DEB" w:rsidP="00390DEB">
      <w:pPr>
        <w:pStyle w:val="USTustnpkodeksu"/>
      </w:pPr>
      <w:r w:rsidRPr="00594911">
        <w:t>2. Członkowie rady nadzorczej są powoływani spośród osób, które złożyły egzamin, z zastrzeżeniem</w:t>
      </w:r>
      <w:r w:rsidR="008B41FE">
        <w:t xml:space="preserve"> art. </w:t>
      </w:r>
      <w:r w:rsidRPr="00594911">
        <w:t>6</w:t>
      </w:r>
      <w:r w:rsidR="008B41FE" w:rsidRPr="00594911">
        <w:t>0</w:t>
      </w:r>
      <w:r w:rsidR="008B41FE">
        <w:t xml:space="preserve"> ust. </w:t>
      </w:r>
      <w:r w:rsidRPr="00594911">
        <w:t>4.</w:t>
      </w:r>
    </w:p>
    <w:p w:rsidR="00390DEB" w:rsidRPr="00594911" w:rsidRDefault="00390DEB" w:rsidP="00390DEB">
      <w:pPr>
        <w:pStyle w:val="USTustnpkodeksu"/>
      </w:pPr>
      <w:r w:rsidRPr="00594911">
        <w:t>3. Tryb wyboru członków rady nadzorczej przez pracowników albo pracowników i rolników lub rybaków określa statut spółki albo regulaminy uchwalone w sposób określony w statucie, z zastrzeżeniem</w:t>
      </w:r>
      <w:r w:rsidR="008B41FE">
        <w:t xml:space="preserve"> ust. </w:t>
      </w:r>
      <w:r w:rsidRPr="00594911">
        <w:t>4. Członkowie rad nadzo</w:t>
      </w:r>
      <w:r w:rsidRPr="00594911">
        <w:t>r</w:t>
      </w:r>
      <w:r w:rsidRPr="00594911">
        <w:t>czych będący przedstawicielami pracowników albo pracowników i rolników lub rybaków wybierani są w wyborach be</w:t>
      </w:r>
      <w:r w:rsidRPr="00594911">
        <w:t>z</w:t>
      </w:r>
      <w:r w:rsidRPr="00594911">
        <w:t>pośrednich i tajnych, przy zachowaniu zasady powszechności.</w:t>
      </w:r>
    </w:p>
    <w:p w:rsidR="00390DEB" w:rsidRPr="00594911" w:rsidRDefault="00390DEB" w:rsidP="00390DEB">
      <w:pPr>
        <w:pStyle w:val="USTustnpkodeksu"/>
      </w:pPr>
      <w:r w:rsidRPr="00594911">
        <w:t>4. Przedstawicieli pracowników do pierwszej rady nadzorczej wybiera ogólne zebranie pracowników (delegatów).</w:t>
      </w:r>
    </w:p>
    <w:p w:rsidR="00390DEB" w:rsidRPr="00594911" w:rsidRDefault="00390DEB" w:rsidP="00390DEB">
      <w:pPr>
        <w:pStyle w:val="USTustnpkodeksu"/>
      </w:pPr>
      <w:r w:rsidRPr="00594911">
        <w:t>5. Na pisemny wniosek co najmniej 15% ogółu pracowników spółki przeprowadza się głosowanie o odwołanie przedstawiciela pracowników z rady nadzorczej.</w:t>
      </w:r>
    </w:p>
    <w:p w:rsidR="00390DEB" w:rsidRPr="00594911" w:rsidRDefault="00390DEB" w:rsidP="00390DEB">
      <w:pPr>
        <w:pStyle w:val="USTustnpkodeksu"/>
      </w:pPr>
      <w:r w:rsidRPr="00594911">
        <w:t>6. Niedokonanie wyboru przedstawicieli pracowników, rolników lub rybaków do składu pierwszej rady nadzorczej nie stanowi przeszkody do wpisania spółki do rejestru przedsiębiorców ani do podejmowania ważnych uchwał przez radę.</w:t>
      </w:r>
    </w:p>
    <w:p w:rsidR="00390DEB" w:rsidRPr="00390DEB" w:rsidRDefault="00390DEB" w:rsidP="008B41FE">
      <w:pPr>
        <w:pStyle w:val="USTustnpkodeksu"/>
        <w:keepNext/>
      </w:pPr>
      <w:r w:rsidRPr="00594911">
        <w:t>7.</w:t>
      </w:r>
      <w:r w:rsidRPr="00390DEB">
        <w:t> Rada Ministrów określi, w drodze rozporządzenia:</w:t>
      </w:r>
    </w:p>
    <w:p w:rsidR="00390DEB" w:rsidRPr="00594911" w:rsidRDefault="00390DEB" w:rsidP="00390DEB">
      <w:pPr>
        <w:pStyle w:val="PKTpunkt"/>
      </w:pPr>
      <w:r w:rsidRPr="00594911">
        <w:t>1)</w:t>
      </w:r>
      <w:r w:rsidRPr="00594911">
        <w:tab/>
        <w:t>warunki organizowania szkoleń dla członków rady nadzorczej pierwszej kadencji wybranych przez pracowników;</w:t>
      </w:r>
    </w:p>
    <w:p w:rsidR="00390DEB" w:rsidRPr="00594911" w:rsidRDefault="00390DEB" w:rsidP="00390DEB">
      <w:pPr>
        <w:pStyle w:val="PKTpunkt"/>
      </w:pPr>
      <w:r w:rsidRPr="00594911">
        <w:t>2)</w:t>
      </w:r>
      <w:r w:rsidRPr="00594911">
        <w:tab/>
        <w:t>warunki, jakie powinni spełniać kandydaci na członków rad nadzorczych, zakres obowiązujących tematów szkoleń i egzaminów, tryb powoływania komisji egzaminacyjnej, składania egzaminów oraz warunki, w jakich kandydat m</w:t>
      </w:r>
      <w:r w:rsidRPr="00594911">
        <w:t>o</w:t>
      </w:r>
      <w:r w:rsidRPr="00594911">
        <w:t>że być zwolniony z obowiązku składania egzaminu;</w:t>
      </w:r>
    </w:p>
    <w:p w:rsidR="00390DEB" w:rsidRPr="00594911" w:rsidRDefault="00390DEB" w:rsidP="00390DEB">
      <w:pPr>
        <w:pStyle w:val="PKTpunkt"/>
      </w:pPr>
      <w:r w:rsidRPr="00594911">
        <w:t>3)</w:t>
      </w:r>
      <w:r w:rsidRPr="00594911">
        <w:tab/>
        <w:t>(uchylony)</w:t>
      </w:r>
    </w:p>
    <w:p w:rsidR="00390DEB" w:rsidRPr="00390DEB" w:rsidRDefault="00390DEB" w:rsidP="008B41FE">
      <w:pPr>
        <w:pStyle w:val="ARTartustawynprozporzdzenia"/>
        <w:keepNext/>
      </w:pPr>
      <w:r w:rsidRPr="008B41FE">
        <w:rPr>
          <w:rStyle w:val="Ppogrubienie"/>
        </w:rPr>
        <w:t>Art. 13.</w:t>
      </w:r>
      <w:r w:rsidRPr="00390DEB">
        <w:t> 1. W czasie gdy Skarb Państwa pozostaje jedynym akcjonariuszem spółki, członkowie rady nadzorczej tej spółki nie mogą:</w:t>
      </w:r>
    </w:p>
    <w:p w:rsidR="00390DEB" w:rsidRPr="00594911" w:rsidRDefault="00390DEB" w:rsidP="00390DEB">
      <w:pPr>
        <w:pStyle w:val="PKTpunkt"/>
      </w:pPr>
      <w:r w:rsidRPr="00594911">
        <w:t>1)</w:t>
      </w:r>
      <w:r w:rsidRPr="00594911">
        <w:tab/>
        <w:t>pozostawać w stosunku pracy ze spółką ani świadczyć pracy lub usług na jej rzecz na podstawie innego tytułu pra</w:t>
      </w:r>
      <w:r w:rsidRPr="00594911">
        <w:t>w</w:t>
      </w:r>
      <w:r w:rsidRPr="00594911">
        <w:t>nego;</w:t>
      </w:r>
    </w:p>
    <w:p w:rsidR="00390DEB" w:rsidRPr="00594911" w:rsidRDefault="00390DEB" w:rsidP="00390DEB">
      <w:pPr>
        <w:pStyle w:val="PKTpunkt"/>
      </w:pPr>
      <w:r w:rsidRPr="00594911">
        <w:t>2)</w:t>
      </w:r>
      <w:r w:rsidRPr="00594911">
        <w:tab/>
        <w:t>posiadać akcji lub udziałów u przedsiębiorców tworzonych przez spółkę, z wyjątkiem akcji dopuszczonych do obrotu na rynku regulowanym;</w:t>
      </w:r>
    </w:p>
    <w:p w:rsidR="00390DEB" w:rsidRPr="00594911" w:rsidRDefault="00390DEB" w:rsidP="00390DEB">
      <w:pPr>
        <w:pStyle w:val="PKTpunkt"/>
      </w:pPr>
      <w:r w:rsidRPr="00594911">
        <w:t>3)</w:t>
      </w:r>
      <w:r w:rsidRPr="00594911">
        <w:tab/>
        <w:t>pozostawać u przedsiębiorców, o których mowa</w:t>
      </w:r>
      <w:r w:rsidR="008B41FE" w:rsidRPr="00594911">
        <w:t xml:space="preserve"> w</w:t>
      </w:r>
      <w:r w:rsidR="008B41FE">
        <w:t> pkt </w:t>
      </w:r>
      <w:r w:rsidRPr="00594911">
        <w:t>2, w stosunku pracy ani świadczyć pracy lub usług na ich rzecz na podstawie innego tytułu prawnego;</w:t>
      </w:r>
    </w:p>
    <w:p w:rsidR="00390DEB" w:rsidRPr="00594911" w:rsidRDefault="00390DEB" w:rsidP="00390DEB">
      <w:pPr>
        <w:pStyle w:val="PKTpunkt"/>
      </w:pPr>
      <w:r w:rsidRPr="00594911">
        <w:t>4)</w:t>
      </w:r>
      <w:r w:rsidRPr="00594911">
        <w:tab/>
        <w:t>wykonywać zajęć, które pozostawałyby w sprzeczności z ich obowiązkami albo mogłyby wywołać podejrzenie o stronniczość lub interesowność.</w:t>
      </w:r>
    </w:p>
    <w:p w:rsidR="00390DEB" w:rsidRPr="00594911" w:rsidRDefault="00390DEB" w:rsidP="00390DEB">
      <w:pPr>
        <w:pStyle w:val="USTustnpkodeksu"/>
      </w:pPr>
      <w:r w:rsidRPr="00594911">
        <w:t>2. Ograniczenia, o których mowa</w:t>
      </w:r>
      <w:r w:rsidR="008B41FE" w:rsidRPr="00594911">
        <w:t xml:space="preserve"> w</w:t>
      </w:r>
      <w:r w:rsidR="008B41FE">
        <w:t> ust. </w:t>
      </w:r>
      <w:r w:rsidR="008B41FE" w:rsidRPr="00594911">
        <w:t>1</w:t>
      </w:r>
      <w:r w:rsidR="008B41FE">
        <w:t xml:space="preserve"> pkt </w:t>
      </w:r>
      <w:r w:rsidRPr="00594911">
        <w:t>3, nie dotyczą członkostwa w radach nadzorczych, z wyjątkiem rad nadzorczych konkurencyjnych przedsiębiorców.</w:t>
      </w:r>
    </w:p>
    <w:p w:rsidR="00390DEB" w:rsidRPr="00594911" w:rsidRDefault="00390DEB" w:rsidP="00390DEB">
      <w:pPr>
        <w:pStyle w:val="USTustnpkodeksu"/>
      </w:pPr>
      <w:r w:rsidRPr="00594911">
        <w:t>3. Zakaz pozostawania w stosunku pracy w spółce powstałej w wyniku komercjalizacji nie dotyczy osób wybranych do rady nadzorczej przez pracowników.</w:t>
      </w:r>
    </w:p>
    <w:p w:rsidR="00390DEB" w:rsidRPr="00594911" w:rsidRDefault="00390DEB" w:rsidP="00390DEB">
      <w:pPr>
        <w:pStyle w:val="USTustnpkodeksu"/>
      </w:pPr>
      <w:r w:rsidRPr="00594911">
        <w:t>4. Zajęciem, o którym mowa</w:t>
      </w:r>
      <w:r w:rsidR="008B41FE" w:rsidRPr="00594911">
        <w:t xml:space="preserve"> w</w:t>
      </w:r>
      <w:r w:rsidR="008B41FE">
        <w:t> ust. </w:t>
      </w:r>
      <w:r w:rsidR="008B41FE" w:rsidRPr="00594911">
        <w:t>1</w:t>
      </w:r>
      <w:r w:rsidR="008B41FE">
        <w:t xml:space="preserve"> pkt </w:t>
      </w:r>
      <w:r w:rsidRPr="00594911">
        <w:t>4, jest również pełnienie funkcji z wyboru w zakładowej organizacji zwią</w:t>
      </w:r>
      <w:r w:rsidRPr="00594911">
        <w:t>z</w:t>
      </w:r>
      <w:r w:rsidRPr="00594911">
        <w:t>kowej.</w:t>
      </w:r>
    </w:p>
    <w:p w:rsidR="00390DEB" w:rsidRPr="00390DEB" w:rsidRDefault="00390DEB" w:rsidP="008B41FE">
      <w:pPr>
        <w:pStyle w:val="ARTartustawynprozporzdzenia"/>
        <w:keepNext/>
      </w:pPr>
      <w:r w:rsidRPr="008B41FE">
        <w:rPr>
          <w:rStyle w:val="Ppogrubienie"/>
        </w:rPr>
        <w:t>Art. 14.</w:t>
      </w:r>
      <w:r w:rsidRPr="00390DEB">
        <w:t> 1. Od chwili, w której Skarb Państwa przestał być jedynym akcjonariuszem spółki powstałej w wyniku k</w:t>
      </w:r>
      <w:r w:rsidRPr="00390DEB">
        <w:t>o</w:t>
      </w:r>
      <w:r w:rsidRPr="00390DEB">
        <w:t>mercjalizacji, postanowienia statutu dotyczące powoływania i odwoływania członków rady nadzorczej mogą być zmieni</w:t>
      </w:r>
      <w:r w:rsidRPr="00390DEB">
        <w:t>o</w:t>
      </w:r>
      <w:r w:rsidRPr="00390DEB">
        <w:t>ne, z tym że pracownicy albo pracownicy i rolnicy lub rybacy zachowują prawo wyboru:</w:t>
      </w:r>
    </w:p>
    <w:p w:rsidR="00390DEB" w:rsidRPr="00594911" w:rsidRDefault="00390DEB" w:rsidP="00390DEB">
      <w:pPr>
        <w:pStyle w:val="PKTpunkt"/>
      </w:pPr>
      <w:r w:rsidRPr="00594911">
        <w:t>1)</w:t>
      </w:r>
      <w:r w:rsidRPr="00594911">
        <w:tab/>
        <w:t>dwóch członków rady nadzorczej w radzie liczącej do sześciu członków, z tym że w spółkach powstałych z przekształcenia przedsiębiorstw przemysłu rolno</w:t>
      </w:r>
      <w:r w:rsidR="008B41FE">
        <w:softHyphen/>
      </w:r>
      <w:r w:rsidR="008B41FE">
        <w:noBreakHyphen/>
      </w:r>
      <w:r w:rsidRPr="00594911">
        <w:t>spożywczego rolnicy lub rybacy zachowują prawo wyboru jedn</w:t>
      </w:r>
      <w:r w:rsidRPr="00594911">
        <w:t>e</w:t>
      </w:r>
      <w:r w:rsidRPr="00594911">
        <w:t>go członka rady nadzorczej;</w:t>
      </w:r>
    </w:p>
    <w:p w:rsidR="00390DEB" w:rsidRPr="00594911" w:rsidRDefault="00390DEB" w:rsidP="00390DEB">
      <w:pPr>
        <w:pStyle w:val="PKTpunkt"/>
      </w:pPr>
      <w:r w:rsidRPr="00594911">
        <w:t>2)</w:t>
      </w:r>
      <w:r w:rsidRPr="00594911">
        <w:tab/>
        <w:t>trzech członków rady nadzorczej w radzie liczącej od siedmiu do dziesięciu członków, z tym że w spółkach powst</w:t>
      </w:r>
      <w:r w:rsidRPr="00594911">
        <w:t>a</w:t>
      </w:r>
      <w:r w:rsidRPr="00594911">
        <w:t>łych z przekształcenia przedsiębiorstw przemysłu rolno</w:t>
      </w:r>
      <w:r w:rsidR="008B41FE">
        <w:softHyphen/>
      </w:r>
      <w:r w:rsidR="008B41FE">
        <w:noBreakHyphen/>
      </w:r>
      <w:r w:rsidRPr="00594911">
        <w:t>spożywczego rolnicy lub rybacy zachowują prawo wyboru jednego członka rady nadzorczej;</w:t>
      </w:r>
    </w:p>
    <w:p w:rsidR="00390DEB" w:rsidRPr="00594911" w:rsidRDefault="00390DEB" w:rsidP="00390DEB">
      <w:pPr>
        <w:pStyle w:val="PKTpunkt"/>
      </w:pPr>
      <w:r w:rsidRPr="00594911">
        <w:t>3)</w:t>
      </w:r>
      <w:r w:rsidRPr="00594911">
        <w:tab/>
        <w:t>czterech członków rady nadzorczej w radzie liczącej jedenastu lub więcej członków, z tym że w spółkach powstałych z przekształcenia przedsiębiorstw przemysłu rolno</w:t>
      </w:r>
      <w:r w:rsidR="008B41FE">
        <w:softHyphen/>
      </w:r>
      <w:r w:rsidR="008B41FE">
        <w:noBreakHyphen/>
      </w:r>
      <w:r w:rsidRPr="00594911">
        <w:t>spożywczego rolnicy lub rybacy zachowują prawo wyboru dwóch członków rady nadzorczej.</w:t>
      </w:r>
    </w:p>
    <w:p w:rsidR="00390DEB" w:rsidRPr="00594911" w:rsidRDefault="00390DEB" w:rsidP="00390DEB">
      <w:pPr>
        <w:pStyle w:val="USTustnpkodeksu"/>
      </w:pPr>
      <w:r w:rsidRPr="00594911">
        <w:t>2. Członkowie rad nadzorczych, o których mowa</w:t>
      </w:r>
      <w:r w:rsidR="008B41FE" w:rsidRPr="00594911">
        <w:t xml:space="preserve"> w</w:t>
      </w:r>
      <w:r w:rsidR="008B41FE">
        <w:t> ust. </w:t>
      </w:r>
      <w:r w:rsidRPr="00594911">
        <w:t>1, wybierani są w wyborach bezpośrednich i tajnych, przy zachowaniu zasady powszechności. Wynik wyborów jest wiążący dla walnego zgromadzenia.</w:t>
      </w:r>
    </w:p>
    <w:p w:rsidR="00390DEB" w:rsidRPr="00594911" w:rsidRDefault="00390DEB" w:rsidP="00390DEB">
      <w:pPr>
        <w:pStyle w:val="ARTartustawynprozporzdzenia"/>
      </w:pPr>
      <w:r w:rsidRPr="008B41FE">
        <w:rPr>
          <w:rStyle w:val="Ppogrubienie"/>
        </w:rPr>
        <w:t>Art. 15.</w:t>
      </w:r>
      <w:r w:rsidRPr="00594911">
        <w:t> Pracownikowi spółki, będącemu członkiem jej rady nadzorczej, spółka nie może, w okresie trwania kadencji rady ani w okresie roku po zakończeniu kadencji, wypowiedzieć stosunku pracy. W tym czasie spółka nie może również zmienić na niekorzyść pracownika warunków pracy lub płacy.</w:t>
      </w:r>
    </w:p>
    <w:p w:rsidR="00390DEB" w:rsidRPr="00390DEB" w:rsidRDefault="00390DEB" w:rsidP="008B41FE">
      <w:pPr>
        <w:pStyle w:val="ARTartustawynprozporzdzenia"/>
        <w:keepNext/>
      </w:pPr>
      <w:r w:rsidRPr="008B41FE">
        <w:rPr>
          <w:rStyle w:val="Ppogrubienie"/>
        </w:rPr>
        <w:t>Art. 15a.</w:t>
      </w:r>
      <w:r w:rsidRPr="00390DEB">
        <w:t> Osobami wskazanymi przez Skarb Państwa lub inne państwowe osoby prawne do pełnienia funkcji członka rady nadzorczej spółki powstałej w drodze komercjalizacji nie mogą być osoby:</w:t>
      </w:r>
    </w:p>
    <w:p w:rsidR="00390DEB" w:rsidRPr="00594911" w:rsidRDefault="00390DEB" w:rsidP="00390DEB">
      <w:pPr>
        <w:pStyle w:val="PKTpunkt"/>
      </w:pPr>
      <w:r w:rsidRPr="00594911">
        <w:t>1)</w:t>
      </w:r>
      <w:r w:rsidRPr="00594911">
        <w:tab/>
        <w:t>zatrudnione w biurach poselskich, senatorskich, poselsko</w:t>
      </w:r>
      <w:r w:rsidR="008B41FE">
        <w:softHyphen/>
      </w:r>
      <w:r w:rsidR="008B41FE">
        <w:noBreakHyphen/>
      </w:r>
      <w:r w:rsidRPr="00594911">
        <w:t>senatorskich lub biurach posłów do Parlamentu Europe</w:t>
      </w:r>
      <w:r w:rsidRPr="00594911">
        <w:t>j</w:t>
      </w:r>
      <w:r w:rsidRPr="00594911">
        <w:t>skiego na podstawie umowy o pracę, umowy zlecenia lub innej umowy o podobnym charakterze;</w:t>
      </w:r>
    </w:p>
    <w:p w:rsidR="00390DEB" w:rsidRPr="00594911" w:rsidRDefault="00390DEB" w:rsidP="00390DEB">
      <w:pPr>
        <w:pStyle w:val="PKTpunkt"/>
      </w:pPr>
      <w:r w:rsidRPr="00594911">
        <w:t>2)</w:t>
      </w:r>
      <w:r w:rsidRPr="00594911">
        <w:tab/>
        <w:t>wchodzące w skład organów partii politycznych reprezentujących partie polityczne na zewnątrz oraz uprawnionych do zaciągania zobowiązań;</w:t>
      </w:r>
    </w:p>
    <w:p w:rsidR="00390DEB" w:rsidRPr="00594911" w:rsidRDefault="00390DEB" w:rsidP="00390DEB">
      <w:pPr>
        <w:pStyle w:val="PKTpunkt"/>
      </w:pPr>
      <w:r w:rsidRPr="00594911">
        <w:t>3)</w:t>
      </w:r>
      <w:r w:rsidRPr="00594911">
        <w:tab/>
        <w:t>zatrudnione przez partie polityczne na podstawie umowy o pracę.</w:t>
      </w:r>
    </w:p>
    <w:p w:rsidR="00390DEB" w:rsidRPr="00594911" w:rsidRDefault="00390DEB" w:rsidP="00390DEB">
      <w:pPr>
        <w:pStyle w:val="ARTartustawynprozporzdzenia"/>
      </w:pPr>
      <w:r w:rsidRPr="008B41FE">
        <w:rPr>
          <w:rStyle w:val="Ppogrubienie"/>
        </w:rPr>
        <w:t>Art. 16.</w:t>
      </w:r>
      <w:r w:rsidRPr="00594911">
        <w:t> 1. W spółkach powstałych w drodze komercjalizacji, a także po zbyciu przez Skarb Państwa ponad połowy akcji spółki, pracownicy wybierają jednego członka zarządu, jeżeli średnioroczne zatrudnienie w spółce wynosi powyżej 500 pracowników. Zasady oraz tryb wyboru i odwołania przez pracowników członka zarządu określa statut.</w:t>
      </w:r>
    </w:p>
    <w:p w:rsidR="00390DEB" w:rsidRPr="00594911" w:rsidRDefault="00390DEB" w:rsidP="00390DEB">
      <w:pPr>
        <w:pStyle w:val="USTustnpkodeksu"/>
      </w:pPr>
      <w:r w:rsidRPr="00594911">
        <w:t>2. Przepisy statutu dotyczące wyborów, o których mowa</w:t>
      </w:r>
      <w:r w:rsidR="008B41FE" w:rsidRPr="00594911">
        <w:t xml:space="preserve"> w</w:t>
      </w:r>
      <w:r w:rsidR="008B41FE">
        <w:t> ust. </w:t>
      </w:r>
      <w:r w:rsidRPr="00594911">
        <w:t>1, uwzględniają zasady powszechności, tajności oraz bezpośredniego udziału pracowników. Wynik wyborów jest wiążący dla organu powołującego zarząd.</w:t>
      </w:r>
    </w:p>
    <w:p w:rsidR="00390DEB" w:rsidRPr="00594911" w:rsidRDefault="00390DEB" w:rsidP="00390DEB">
      <w:pPr>
        <w:pStyle w:val="USTustnpkodeksu"/>
      </w:pPr>
      <w:r w:rsidRPr="00594911">
        <w:t>3. Niedokonanie wyboru członka zarządu przez pracowników spółki nie stanowi przeszkody do wpisania spółki do rejestru przedsiębiorców ani do podejmowania ważnych uchwał przez zarząd.</w:t>
      </w:r>
    </w:p>
    <w:p w:rsidR="00390DEB" w:rsidRPr="00594911" w:rsidRDefault="00390DEB" w:rsidP="00390DEB">
      <w:pPr>
        <w:pStyle w:val="USTustnpkodeksu"/>
      </w:pPr>
      <w:r w:rsidRPr="00594911">
        <w:t>4. Do osób reprezentujących Skarb Państwa lub inne państwowe osoby prawne w zarządach spółek powstałych w drodze komercjalizacji przepisy</w:t>
      </w:r>
      <w:r w:rsidR="008B41FE">
        <w:t xml:space="preserve"> art. </w:t>
      </w:r>
      <w:r w:rsidRPr="00594911">
        <w:t>15a stosuje się odpowiednio.</w:t>
      </w:r>
    </w:p>
    <w:p w:rsidR="00390DEB" w:rsidRPr="00594911" w:rsidRDefault="00390DEB" w:rsidP="00390DEB">
      <w:pPr>
        <w:pStyle w:val="ARTartustawynprozporzdzenia"/>
      </w:pPr>
      <w:r w:rsidRPr="008B41FE">
        <w:rPr>
          <w:rStyle w:val="Ppogrubienie"/>
        </w:rPr>
        <w:t>Art. 17.</w:t>
      </w:r>
      <w:r w:rsidRPr="00594911">
        <w:t> 1. Sprawowanie zarządu w spółce może być zlecone osobie fizycznej w drodze umowy. W takim przypadku w spółce ustanawia się jednoosobowy zarząd, przy czym w jego skład powołuje się osobę, której zlecono sprawowanie zarządu. Przepisu</w:t>
      </w:r>
      <w:r w:rsidR="008B41FE">
        <w:t xml:space="preserve"> art. </w:t>
      </w:r>
      <w:r w:rsidRPr="00594911">
        <w:t>16 nie stosuje się.</w:t>
      </w:r>
    </w:p>
    <w:p w:rsidR="00390DEB" w:rsidRPr="00594911" w:rsidRDefault="00390DEB" w:rsidP="00390DEB">
      <w:pPr>
        <w:pStyle w:val="USTustnpkodeksu"/>
      </w:pPr>
      <w:r w:rsidRPr="00594911">
        <w:t>2. Wyłonienie osoby, której zostanie zlecone sprawowanie zarządu, następuje w drodze konkursu przeprowadzonego przez radę nadzorczą. O przeprowadzeniu konkursu postanawia walne zgromadzenie.</w:t>
      </w:r>
    </w:p>
    <w:p w:rsidR="00390DEB" w:rsidRPr="00594911" w:rsidRDefault="00390DEB" w:rsidP="00390DEB">
      <w:pPr>
        <w:pStyle w:val="USTustnpkodeksu"/>
      </w:pPr>
      <w:r w:rsidRPr="00594911">
        <w:t>3. Umowę, o której mowa</w:t>
      </w:r>
      <w:r w:rsidR="008B41FE" w:rsidRPr="00594911">
        <w:t xml:space="preserve"> w</w:t>
      </w:r>
      <w:r w:rsidR="008B41FE">
        <w:t> ust. </w:t>
      </w:r>
      <w:r w:rsidRPr="00594911">
        <w:t>1, w imieniu spółki zawiera rada nadzorcza za zgodą walnego zgromadzenia.</w:t>
      </w:r>
    </w:p>
    <w:p w:rsidR="00390DEB" w:rsidRPr="00390DEB" w:rsidRDefault="00390DEB" w:rsidP="008B41FE">
      <w:pPr>
        <w:pStyle w:val="USTustnpkodeksu"/>
        <w:keepNext/>
      </w:pPr>
      <w:r w:rsidRPr="00594911">
        <w:t>4.</w:t>
      </w:r>
      <w:r w:rsidRPr="00390DEB">
        <w:t> Umowa, o której mowa</w:t>
      </w:r>
      <w:r w:rsidR="008B41FE" w:rsidRPr="00390DEB">
        <w:t xml:space="preserve"> w</w:t>
      </w:r>
      <w:r w:rsidR="008B41FE">
        <w:t> ust. </w:t>
      </w:r>
      <w:r w:rsidRPr="00390DEB">
        <w:t>1, powinna określać w szczególności:</w:t>
      </w:r>
    </w:p>
    <w:p w:rsidR="00390DEB" w:rsidRPr="00594911" w:rsidRDefault="00390DEB" w:rsidP="00390DEB">
      <w:pPr>
        <w:pStyle w:val="PKTpunkt"/>
      </w:pPr>
      <w:r w:rsidRPr="00594911">
        <w:t>1)</w:t>
      </w:r>
      <w:r w:rsidRPr="00594911">
        <w:tab/>
        <w:t>obowiązki osoby, której zlecono sprawowanie zarządu, w tym zakres zmian i usprawnień w przedsiębiorstwie spółki (restrukturyzacja spółki);</w:t>
      </w:r>
    </w:p>
    <w:p w:rsidR="00390DEB" w:rsidRPr="00594911" w:rsidRDefault="00390DEB" w:rsidP="00390DEB">
      <w:pPr>
        <w:pStyle w:val="PKTpunkt"/>
      </w:pPr>
      <w:r w:rsidRPr="00594911">
        <w:t>2)</w:t>
      </w:r>
      <w:r w:rsidRPr="00594911">
        <w:tab/>
        <w:t>wynagrodzenie osoby, której zlecono sprawowanie zarządu, ukształtowane w sposób uwzględniający związek wyn</w:t>
      </w:r>
      <w:r w:rsidRPr="00594911">
        <w:t>a</w:t>
      </w:r>
      <w:r w:rsidRPr="00594911">
        <w:t>grodzenia z wynikiem finansowym spółki oraz stopniem realizacji zadań wykonywanych w ramach obowiązków, o których mowa</w:t>
      </w:r>
      <w:r w:rsidR="008B41FE" w:rsidRPr="00594911">
        <w:t xml:space="preserve"> w</w:t>
      </w:r>
      <w:r w:rsidR="008B41FE">
        <w:t> pkt </w:t>
      </w:r>
      <w:r w:rsidRPr="00594911">
        <w:t>1;</w:t>
      </w:r>
    </w:p>
    <w:p w:rsidR="00390DEB" w:rsidRPr="00594911" w:rsidRDefault="00390DEB" w:rsidP="00390DEB">
      <w:pPr>
        <w:pStyle w:val="PKTpunkt"/>
      </w:pPr>
      <w:r w:rsidRPr="00594911">
        <w:t>3)</w:t>
      </w:r>
      <w:r w:rsidRPr="00594911">
        <w:tab/>
        <w:t>czas, na jaki umowa jest zawarta;</w:t>
      </w:r>
    </w:p>
    <w:p w:rsidR="00390DEB" w:rsidRPr="00594911" w:rsidRDefault="00390DEB" w:rsidP="00390DEB">
      <w:pPr>
        <w:pStyle w:val="PKTpunkt"/>
      </w:pPr>
      <w:r w:rsidRPr="00594911">
        <w:t>4)</w:t>
      </w:r>
      <w:r w:rsidRPr="00594911">
        <w:tab/>
        <w:t>przesłanki przedterminowego rozwiązania umowy.</w:t>
      </w:r>
    </w:p>
    <w:p w:rsidR="00390DEB" w:rsidRPr="00594911" w:rsidRDefault="00390DEB" w:rsidP="00390DEB">
      <w:pPr>
        <w:pStyle w:val="USTustnpkodeksu"/>
      </w:pPr>
      <w:r w:rsidRPr="00594911">
        <w:t>5. </w:t>
      </w:r>
      <w:r>
        <w:t>(uchylony)</w:t>
      </w:r>
    </w:p>
    <w:p w:rsidR="00390DEB" w:rsidRPr="00594911" w:rsidRDefault="00390DEB" w:rsidP="00390DEB">
      <w:pPr>
        <w:pStyle w:val="USTustnpkodeksu"/>
      </w:pPr>
      <w:r w:rsidRPr="00594911">
        <w:t>6. </w:t>
      </w:r>
      <w:r>
        <w:t>(uchylony)</w:t>
      </w:r>
    </w:p>
    <w:p w:rsidR="00390DEB" w:rsidRPr="00594911" w:rsidRDefault="00390DEB" w:rsidP="00390DEB">
      <w:pPr>
        <w:pStyle w:val="USTustnpkodeksu"/>
      </w:pPr>
      <w:r w:rsidRPr="00594911">
        <w:t>7. Rada Ministrów określi, w drodze rozporządzenia, tryb przeprowadzania konkursu, o którym mowa</w:t>
      </w:r>
      <w:r w:rsidR="008B41FE" w:rsidRPr="00594911">
        <w:t xml:space="preserve"> w</w:t>
      </w:r>
      <w:r w:rsidR="008B41FE">
        <w:t> ust. </w:t>
      </w:r>
      <w:r w:rsidRPr="00594911">
        <w:t>2.</w:t>
      </w:r>
    </w:p>
    <w:p w:rsidR="00390DEB" w:rsidRPr="00594911" w:rsidRDefault="00390DEB" w:rsidP="00390DEB">
      <w:pPr>
        <w:pStyle w:val="USTustnpkodeksu"/>
      </w:pPr>
      <w:r w:rsidRPr="00594911">
        <w:t>8. Umowa, o której mowa</w:t>
      </w:r>
      <w:r w:rsidR="008B41FE" w:rsidRPr="00594911">
        <w:t xml:space="preserve"> w</w:t>
      </w:r>
      <w:r w:rsidR="008B41FE">
        <w:t> ust. </w:t>
      </w:r>
      <w:r w:rsidRPr="00594911">
        <w:t>1, podlega złożeniu do sądu prowadzącego rejestr.</w:t>
      </w:r>
    </w:p>
    <w:p w:rsidR="00390DEB" w:rsidRPr="00594911" w:rsidRDefault="00390DEB" w:rsidP="00390DEB">
      <w:pPr>
        <w:pStyle w:val="ARTartustawynprozporzdzenia"/>
      </w:pPr>
      <w:r w:rsidRPr="008B41FE">
        <w:rPr>
          <w:rStyle w:val="Ppogrubienie"/>
        </w:rPr>
        <w:t>Art. 18.</w:t>
      </w:r>
      <w:r w:rsidRPr="00594911">
        <w:t> 1. Spółka powstała w wyniku komercjalizacji może być jedynym założycielem spółki akcyjnej lub spółki z ograniczoną odpowiedzialnością.</w:t>
      </w:r>
    </w:p>
    <w:p w:rsidR="00390DEB" w:rsidRPr="00390DEB" w:rsidRDefault="00390DEB" w:rsidP="008B41FE">
      <w:pPr>
        <w:pStyle w:val="USTustnpkodeksu"/>
        <w:keepNext/>
      </w:pPr>
      <w:r w:rsidRPr="00594911">
        <w:t>2.</w:t>
      </w:r>
      <w:r w:rsidRPr="00390DEB">
        <w:t> W spółce powstałej w wyniku komercjalizacji, w której ponad połowa ogólnej liczby akcji należy do Skarbu Pa</w:t>
      </w:r>
      <w:r w:rsidRPr="00390DEB">
        <w:t>ń</w:t>
      </w:r>
      <w:r w:rsidRPr="00390DEB">
        <w:t>stwa, zgody walnego zgromadzenia wymaga:</w:t>
      </w:r>
    </w:p>
    <w:p w:rsidR="00390DEB" w:rsidRPr="00594911" w:rsidRDefault="00390DEB" w:rsidP="00390DEB">
      <w:pPr>
        <w:pStyle w:val="PKTpunkt"/>
      </w:pPr>
      <w:r w:rsidRPr="00594911">
        <w:t>1)</w:t>
      </w:r>
      <w:r w:rsidRPr="00594911">
        <w:tab/>
        <w:t>zawiązanie innej spółki;</w:t>
      </w:r>
    </w:p>
    <w:p w:rsidR="00390DEB" w:rsidRPr="00594911" w:rsidRDefault="00390DEB" w:rsidP="00390DEB">
      <w:pPr>
        <w:pStyle w:val="PKTpunkt"/>
      </w:pPr>
      <w:r w:rsidRPr="00594911">
        <w:t>2)</w:t>
      </w:r>
      <w:r w:rsidRPr="00594911">
        <w:tab/>
        <w:t>objęcie albo nabycie akcji innej spółki;</w:t>
      </w:r>
    </w:p>
    <w:p w:rsidR="00390DEB" w:rsidRPr="00594911" w:rsidRDefault="00390DEB" w:rsidP="00390DEB">
      <w:pPr>
        <w:pStyle w:val="PKTpunkt"/>
      </w:pPr>
      <w:r w:rsidRPr="00594911">
        <w:t>3)</w:t>
      </w:r>
      <w:r w:rsidRPr="00594911">
        <w:tab/>
        <w:t>zbycie nabytych lub objętych akcji innej spółki.</w:t>
      </w:r>
    </w:p>
    <w:p w:rsidR="00390DEB" w:rsidRPr="00594911" w:rsidRDefault="00390DEB" w:rsidP="00390DEB">
      <w:pPr>
        <w:pStyle w:val="USTustnpkodeksu"/>
      </w:pPr>
      <w:r w:rsidRPr="00594911">
        <w:t>3. W przypadku, o którym mowa</w:t>
      </w:r>
      <w:r w:rsidR="008B41FE" w:rsidRPr="00594911">
        <w:t xml:space="preserve"> w</w:t>
      </w:r>
      <w:r w:rsidR="008B41FE">
        <w:t> ust. </w:t>
      </w:r>
      <w:r w:rsidR="008B41FE" w:rsidRPr="00594911">
        <w:t>2</w:t>
      </w:r>
      <w:r w:rsidR="008B41FE">
        <w:t xml:space="preserve"> pkt </w:t>
      </w:r>
      <w:r w:rsidRPr="00594911">
        <w:t>3, uchwała walnego zgromadzenia określa warunki i tryb zbycia akcji.</w:t>
      </w:r>
    </w:p>
    <w:p w:rsidR="00390DEB" w:rsidRPr="00594911" w:rsidRDefault="00390DEB" w:rsidP="00390DEB">
      <w:pPr>
        <w:pStyle w:val="USTustnpkodeksu"/>
      </w:pPr>
      <w:r w:rsidRPr="00594911">
        <w:t>4. Statut może określać warunki, w jakich dokonywanie czynności, o których mowa</w:t>
      </w:r>
      <w:r w:rsidR="008B41FE" w:rsidRPr="00594911">
        <w:t xml:space="preserve"> w</w:t>
      </w:r>
      <w:r w:rsidR="008B41FE">
        <w:t> ust. </w:t>
      </w:r>
      <w:r w:rsidRPr="00594911">
        <w:t>2, nie wymaga zgody walnego zgromadzenia.</w:t>
      </w:r>
    </w:p>
    <w:p w:rsidR="00390DEB" w:rsidRPr="00594911" w:rsidRDefault="00390DEB" w:rsidP="00390DEB">
      <w:pPr>
        <w:pStyle w:val="USTustnpkodeksu"/>
      </w:pPr>
      <w:r w:rsidRPr="00594911">
        <w:t>5. Pracownicy spółki powstałej w wyniku przekształcenia przedsiębiorstwa państwowego, którzy nabyli akcje tej spółki, mogą wykonywać prawo głosu na walnym zgromadzeniu przez przedstawiciela wybranego ze swojego grona.</w:t>
      </w:r>
    </w:p>
    <w:p w:rsidR="00390DEB" w:rsidRPr="00594911" w:rsidRDefault="00390DEB" w:rsidP="00390DEB">
      <w:pPr>
        <w:pStyle w:val="ARTartustawynprozporzdzenia"/>
      </w:pPr>
      <w:r w:rsidRPr="008B41FE">
        <w:rPr>
          <w:rStyle w:val="Ppogrubienie"/>
        </w:rPr>
        <w:t>Art. 19.</w:t>
      </w:r>
      <w:r w:rsidRPr="00594911">
        <w:t> 1. Spółka powstała w wyniku komercjalizacji, w której ponad połowa ogólnej liczby akcji należy do Skarbu Państwa, sprzedaje składniki aktywów trwałych w rozumieniu przepisów o rachunkowości, których wartość przekracza równowartość w złotych kwoty 5000 euro, w drodze przetargu, z zastrzeżeniem</w:t>
      </w:r>
      <w:r w:rsidR="008B41FE">
        <w:t xml:space="preserve"> ust. </w:t>
      </w:r>
      <w:r w:rsidR="008B41FE" w:rsidRPr="00594911">
        <w:t>2</w:t>
      </w:r>
      <w:r w:rsidR="008B41FE">
        <w:t xml:space="preserve"> i </w:t>
      </w:r>
      <w:r w:rsidRPr="00594911">
        <w:t>3.</w:t>
      </w:r>
    </w:p>
    <w:p w:rsidR="00390DEB" w:rsidRPr="00594911" w:rsidRDefault="00390DEB" w:rsidP="00390DEB">
      <w:pPr>
        <w:pStyle w:val="USTustnpkodeksu"/>
      </w:pPr>
      <w:r w:rsidRPr="00594911">
        <w:t>2. Spółka, o której mowa</w:t>
      </w:r>
      <w:r w:rsidR="008B41FE" w:rsidRPr="00594911">
        <w:t xml:space="preserve"> w</w:t>
      </w:r>
      <w:r w:rsidR="008B41FE">
        <w:t> ust. </w:t>
      </w:r>
      <w:r w:rsidRPr="00594911">
        <w:t>1, może sprzedać składniki aktywów trwałych w rozumieniu przepisów o rachunkowości bez przeprowadzenia przetargu, za cenę nie niższą niż 2/3 ceny wywoławczej w przypadku nieruchom</w:t>
      </w:r>
      <w:r w:rsidRPr="00594911">
        <w:t>o</w:t>
      </w:r>
      <w:r w:rsidRPr="00594911">
        <w:t>ści i ceny wywoławczej w przypadku pozostałych składników aktywów trwałych, w przypadku gdy na uprzednio ogłosz</w:t>
      </w:r>
      <w:r w:rsidRPr="00594911">
        <w:t>o</w:t>
      </w:r>
      <w:r w:rsidRPr="00594911">
        <w:t>ny przetarg nie wpłynęła żadna oferta.</w:t>
      </w:r>
    </w:p>
    <w:p w:rsidR="00390DEB" w:rsidRPr="00594911" w:rsidRDefault="00390DEB" w:rsidP="00390DEB">
      <w:pPr>
        <w:pStyle w:val="USTustnpkodeksu"/>
      </w:pPr>
      <w:r w:rsidRPr="00594911">
        <w:t>3. Na obniżenie ceny sprzedaży składników aktywów trwałych w rozumieniu przepisów o rachunkowości, których cena wywoławcza przekracza równowartość w złotych kwoty 30 000 euro, wymagana jest zgoda walnego zgromadzenia.</w:t>
      </w:r>
    </w:p>
    <w:p w:rsidR="00390DEB" w:rsidRPr="00594911" w:rsidRDefault="00390DEB" w:rsidP="00390DEB">
      <w:pPr>
        <w:pStyle w:val="USTustnpkodeksu"/>
      </w:pPr>
      <w:r w:rsidRPr="00594911">
        <w:t>4. Kwoty wyrażone w euro, określone</w:t>
      </w:r>
      <w:r w:rsidR="008B41FE" w:rsidRPr="00594911">
        <w:t xml:space="preserve"> w</w:t>
      </w:r>
      <w:r w:rsidR="008B41FE">
        <w:t> ust. </w:t>
      </w:r>
      <w:r w:rsidR="008B41FE" w:rsidRPr="00594911">
        <w:t>1</w:t>
      </w:r>
      <w:r w:rsidR="008B41FE">
        <w:t xml:space="preserve"> i </w:t>
      </w:r>
      <w:r w:rsidRPr="00594911">
        <w:t>3, przelicza się na złote według średniego kursu Narodowego Banku Polskiego, liczonego na dzień podjęcia uchwały zarządu o sprzedaży.</w:t>
      </w:r>
    </w:p>
    <w:p w:rsidR="00390DEB" w:rsidRPr="00390DEB" w:rsidRDefault="00390DEB" w:rsidP="008B41FE">
      <w:pPr>
        <w:pStyle w:val="USTustnpkodeksu"/>
        <w:keepNext/>
      </w:pPr>
      <w:r w:rsidRPr="00594911">
        <w:t>5.</w:t>
      </w:r>
      <w:r w:rsidRPr="00390DEB">
        <w:t> Rada Ministrów określi, w drodze rozporządzenia, sposób i tryb organizowania przetargu, w tym:</w:t>
      </w:r>
    </w:p>
    <w:p w:rsidR="00390DEB" w:rsidRPr="00594911" w:rsidRDefault="00390DEB" w:rsidP="00390DEB">
      <w:pPr>
        <w:pStyle w:val="PKTpunkt"/>
      </w:pPr>
      <w:r w:rsidRPr="00594911">
        <w:t>1)</w:t>
      </w:r>
      <w:r w:rsidRPr="00594911">
        <w:tab/>
        <w:t>sposób zamieszczania ogłoszeń o przetargu i dane, które powinny być zamieszczone w ogłoszeniu,</w:t>
      </w:r>
    </w:p>
    <w:p w:rsidR="00390DEB" w:rsidRPr="00594911" w:rsidRDefault="00390DEB" w:rsidP="00390DEB">
      <w:pPr>
        <w:pStyle w:val="PKTpunkt"/>
      </w:pPr>
      <w:r w:rsidRPr="00594911">
        <w:t>2)</w:t>
      </w:r>
      <w:r w:rsidRPr="00594911">
        <w:tab/>
        <w:t>wymagania, jakie powinien spełniać oferent oraz jakim powinna odpowiadać oferta,</w:t>
      </w:r>
    </w:p>
    <w:p w:rsidR="00390DEB" w:rsidRPr="00594911" w:rsidRDefault="00390DEB" w:rsidP="00390DEB">
      <w:pPr>
        <w:pStyle w:val="PKTpunkt"/>
      </w:pPr>
      <w:r w:rsidRPr="00594911">
        <w:t>3)</w:t>
      </w:r>
      <w:r w:rsidRPr="00594911">
        <w:tab/>
        <w:t>termin składania ofert oraz zakończenia przetargu,</w:t>
      </w:r>
    </w:p>
    <w:p w:rsidR="00390DEB" w:rsidRPr="00594911" w:rsidRDefault="00390DEB" w:rsidP="008B41FE">
      <w:pPr>
        <w:pStyle w:val="PKTpunkt"/>
        <w:keepNext/>
      </w:pPr>
      <w:r w:rsidRPr="00594911">
        <w:t>4)</w:t>
      </w:r>
      <w:r w:rsidRPr="00594911">
        <w:tab/>
        <w:t>warunki, w których dopuszcza się odstąpienie od przetargu lub obniżenie ceny</w:t>
      </w:r>
    </w:p>
    <w:p w:rsidR="00390DEB" w:rsidRPr="00594911" w:rsidRDefault="00390DEB" w:rsidP="00390DEB">
      <w:pPr>
        <w:pStyle w:val="CZWSPPKTczwsplnapunktw"/>
      </w:pPr>
      <w:r w:rsidRPr="00594911">
        <w:t>– z uwzględnieniem konieczności ochrony interesu Skarbu Państwa.</w:t>
      </w:r>
    </w:p>
    <w:p w:rsidR="00390DEB" w:rsidRPr="00594911" w:rsidRDefault="00390DEB" w:rsidP="00390DEB">
      <w:pPr>
        <w:pStyle w:val="ARTartustawynprozporzdzenia"/>
      </w:pPr>
      <w:r w:rsidRPr="008B41FE">
        <w:rPr>
          <w:rStyle w:val="Ppogrubienie"/>
        </w:rPr>
        <w:t>Art. 19a.</w:t>
      </w:r>
      <w:r w:rsidRPr="00594911">
        <w:t> 1. W spółce, w której ponad połowa akcji należy do Skarbu Państwa, członkowie zarządu powoływani i odwoływani są przez radę nadzorczą.</w:t>
      </w:r>
    </w:p>
    <w:p w:rsidR="00390DEB" w:rsidRPr="00594911" w:rsidRDefault="00390DEB" w:rsidP="00390DEB">
      <w:pPr>
        <w:pStyle w:val="USTustnpkodeksu"/>
      </w:pPr>
      <w:r w:rsidRPr="00594911">
        <w:t>2. Powołanie na członka zarządu następuje po przeprowadzeniu postępowania kwalifikacyjnego przez radę nadzo</w:t>
      </w:r>
      <w:r w:rsidRPr="00594911">
        <w:t>r</w:t>
      </w:r>
      <w:r w:rsidRPr="00594911">
        <w:t>czą; przepis ten nie dotyczy członka zarządu wybranego przez pracowników.</w:t>
      </w:r>
    </w:p>
    <w:p w:rsidR="00390DEB" w:rsidRPr="00594911" w:rsidRDefault="00390DEB" w:rsidP="00390DEB">
      <w:pPr>
        <w:pStyle w:val="USTustnpkodeksu"/>
      </w:pPr>
      <w:r w:rsidRPr="00594911">
        <w:t>3. Celem postępowania kwalifikacyjnego jest sprawdzenie i ocena kwalifikacji kandydatów oraz wyłonienie najle</w:t>
      </w:r>
      <w:r w:rsidRPr="00594911">
        <w:t>p</w:t>
      </w:r>
      <w:r w:rsidRPr="00594911">
        <w:t>szego kandydata na członka zarządu.</w:t>
      </w:r>
    </w:p>
    <w:p w:rsidR="00390DEB" w:rsidRPr="00594911" w:rsidRDefault="00390DEB" w:rsidP="00390DEB">
      <w:pPr>
        <w:pStyle w:val="USTustnpkodeksu"/>
      </w:pPr>
      <w:r w:rsidRPr="00594911">
        <w:t>4. Rada Ministrów określi, w drodze rozporządzenia, szczegółowe zasady i tryb przeprowadzania postępowania kw</w:t>
      </w:r>
      <w:r w:rsidRPr="00594911">
        <w:t>a</w:t>
      </w:r>
      <w:r w:rsidRPr="00594911">
        <w:t xml:space="preserve">lifikacyjnego na stanowisko członka zarządu oraz warunki, jakie powinni spełniać kandydaci na stanowisko członka </w:t>
      </w:r>
      <w:r w:rsidR="00D145EB">
        <w:br/>
      </w:r>
      <w:r w:rsidRPr="00594911">
        <w:t>zarządu spółki, o której mowa</w:t>
      </w:r>
      <w:r w:rsidR="008B41FE" w:rsidRPr="00594911">
        <w:t xml:space="preserve"> w</w:t>
      </w:r>
      <w:r w:rsidR="008B41FE">
        <w:t> ust. </w:t>
      </w:r>
      <w:r w:rsidRPr="00594911">
        <w:t>1.</w:t>
      </w:r>
    </w:p>
    <w:p w:rsidR="00390DEB" w:rsidRPr="00594911" w:rsidRDefault="00390DEB" w:rsidP="00390DEB">
      <w:pPr>
        <w:pStyle w:val="ARTartustawynprozporzdzenia"/>
      </w:pPr>
      <w:r w:rsidRPr="008B41FE">
        <w:rPr>
          <w:rStyle w:val="Ppogrubienie"/>
        </w:rPr>
        <w:t>Art. 19b.</w:t>
      </w:r>
      <w:r w:rsidRPr="00594911">
        <w:t> 1. Zawarcie przez spółkę, o której mowa</w:t>
      </w:r>
      <w:r w:rsidR="008B41FE" w:rsidRPr="00594911">
        <w:t xml:space="preserve"> w</w:t>
      </w:r>
      <w:r w:rsidR="008B41FE">
        <w:t> art. </w:t>
      </w:r>
      <w:r w:rsidRPr="00594911">
        <w:t>19a, umowy, której zamiarem jest darowizna lub zwolni</w:t>
      </w:r>
      <w:r w:rsidRPr="00594911">
        <w:t>e</w:t>
      </w:r>
      <w:r w:rsidRPr="00594911">
        <w:t>nie z długu oraz innej umowy niezwiązanej z przedmiotem działalności gospodarczej spółki określonym w statucie, w</w:t>
      </w:r>
      <w:r w:rsidRPr="00594911">
        <w:t>y</w:t>
      </w:r>
      <w:r w:rsidRPr="00594911">
        <w:t>maga zgody rady nadzorczej pod rygorem nieważności czynności prawnej.</w:t>
      </w:r>
    </w:p>
    <w:p w:rsidR="00390DEB" w:rsidRPr="00594911" w:rsidRDefault="00390DEB" w:rsidP="00390DEB">
      <w:pPr>
        <w:pStyle w:val="USTustnpkodeksu"/>
      </w:pPr>
      <w:r w:rsidRPr="00594911">
        <w:t>2. Przepisu</w:t>
      </w:r>
      <w:r w:rsidR="008B41FE">
        <w:t xml:space="preserve"> ust. </w:t>
      </w:r>
      <w:r w:rsidRPr="00594911">
        <w:t>1 nie stosuje się do umów o wartości nieprzekraczającej równowartości w złotych kwoty 5000 euro.</w:t>
      </w:r>
    </w:p>
    <w:p w:rsidR="00390DEB" w:rsidRPr="00594911" w:rsidRDefault="00390DEB" w:rsidP="00390DEB">
      <w:pPr>
        <w:pStyle w:val="USTustnpkodeksu"/>
      </w:pPr>
      <w:r w:rsidRPr="00594911">
        <w:t>3. Równowartość, o której mowa</w:t>
      </w:r>
      <w:r w:rsidR="008B41FE" w:rsidRPr="00594911">
        <w:t xml:space="preserve"> w</w:t>
      </w:r>
      <w:r w:rsidR="008B41FE">
        <w:t> ust. </w:t>
      </w:r>
      <w:r w:rsidRPr="00594911">
        <w:t>2, oblicza się według kursu ogłaszanego przez Narodowy Bank Polski w dniu zawarcia umowy.</w:t>
      </w:r>
    </w:p>
    <w:p w:rsidR="00390DEB" w:rsidRPr="00594911" w:rsidRDefault="00390DEB" w:rsidP="00390DEB">
      <w:pPr>
        <w:pStyle w:val="ARTartustawynprozporzdzenia"/>
      </w:pPr>
      <w:r w:rsidRPr="008B41FE">
        <w:rPr>
          <w:rStyle w:val="Ppogrubienie"/>
        </w:rPr>
        <w:t>Art. 20.</w:t>
      </w:r>
      <w:r w:rsidRPr="00594911">
        <w:t> </w:t>
      </w:r>
      <w:r>
        <w:t>(uchylony)</w:t>
      </w:r>
    </w:p>
    <w:p w:rsidR="00390DEB" w:rsidRPr="00594911" w:rsidRDefault="00390DEB" w:rsidP="00390DEB">
      <w:pPr>
        <w:pStyle w:val="TYTDZOZNoznaczenietytuulubdziau"/>
      </w:pPr>
      <w:r w:rsidRPr="00594911">
        <w:t xml:space="preserve">DZIAŁ </w:t>
      </w:r>
      <w:proofErr w:type="spellStart"/>
      <w:r w:rsidRPr="00594911">
        <w:t>II</w:t>
      </w:r>
      <w:r w:rsidRPr="00625CE5">
        <w:rPr>
          <w:rStyle w:val="BEZWERSALIKW"/>
        </w:rPr>
        <w:t>a</w:t>
      </w:r>
      <w:proofErr w:type="spellEnd"/>
    </w:p>
    <w:p w:rsidR="00390DEB" w:rsidRPr="00594911" w:rsidRDefault="00390DEB" w:rsidP="008B41FE">
      <w:pPr>
        <w:pStyle w:val="TYTDZPRZEDMprzedmiotregulacjitytuulubdziau"/>
      </w:pPr>
      <w:r w:rsidRPr="00594911">
        <w:t>Wniesienie przedsiębiorstwa do jednoosobowej spółki Skarbu Państwa</w:t>
      </w:r>
    </w:p>
    <w:p w:rsidR="00390DEB" w:rsidRPr="00594911" w:rsidRDefault="00390DEB" w:rsidP="00390DEB">
      <w:pPr>
        <w:pStyle w:val="ARTartustawynprozporzdzenia"/>
      </w:pPr>
      <w:r w:rsidRPr="008B41FE">
        <w:rPr>
          <w:rStyle w:val="Ppogrubienie"/>
        </w:rPr>
        <w:t>Art. 20a.</w:t>
      </w:r>
      <w:r w:rsidRPr="00594911">
        <w:t> 1. Minister właściwy do spraw Skarbu Państwa może wydać zarządzenie o wniesieniu przedsiębiorstwa do jednoosobowej spółki Skarbu Państwa.</w:t>
      </w:r>
    </w:p>
    <w:p w:rsidR="00390DEB" w:rsidRPr="00594911" w:rsidRDefault="00390DEB" w:rsidP="00390DEB">
      <w:pPr>
        <w:pStyle w:val="USTustnpkodeksu"/>
      </w:pPr>
      <w:r w:rsidRPr="00594911">
        <w:t>2. Zarządzenie, o którym mowa</w:t>
      </w:r>
      <w:r w:rsidR="008B41FE" w:rsidRPr="00594911">
        <w:t xml:space="preserve"> w</w:t>
      </w:r>
      <w:r w:rsidR="008B41FE">
        <w:t> ust. </w:t>
      </w:r>
      <w:r w:rsidRPr="00594911">
        <w:t>1, może być wydane w stosunku do przedsiębiorstwa państwowego, którego fundusze własne są niższe niż minimalna wartość kapitału zakładowego, o której mowa</w:t>
      </w:r>
      <w:r w:rsidR="008B41FE" w:rsidRPr="00594911">
        <w:t xml:space="preserve"> w</w:t>
      </w:r>
      <w:r w:rsidR="008B41FE">
        <w:t> art. </w:t>
      </w:r>
      <w:r w:rsidRPr="00594911">
        <w:t>15</w:t>
      </w:r>
      <w:r w:rsidR="008B41FE" w:rsidRPr="00594911">
        <w:t>4</w:t>
      </w:r>
      <w:r w:rsidR="008B41FE">
        <w:t xml:space="preserve"> § </w:t>
      </w:r>
      <w:r w:rsidRPr="00594911">
        <w:t>1 Kodeksu spółek handlowych, jeżeli wartość aktywów przedsiębiorstwa, ustalona na podstawie ostatniego bilansu zweryfikowanego przez biegłego rewidenta w drodze wyceny przeprowadzonej metodą skorygowanej wartości aktywów netto z uwzględnieniem wartości aktywów pozabilansowych, jest równa co najmniej wartości kapitału zakładowego, o której mowa w tym artyk</w:t>
      </w:r>
      <w:r w:rsidRPr="00594911">
        <w:t>u</w:t>
      </w:r>
      <w:r w:rsidRPr="00594911">
        <w:t>le.</w:t>
      </w:r>
    </w:p>
    <w:p w:rsidR="00390DEB" w:rsidRPr="00594911" w:rsidRDefault="00390DEB" w:rsidP="00390DEB">
      <w:pPr>
        <w:pStyle w:val="USTustnpkodeksu"/>
      </w:pPr>
      <w:r w:rsidRPr="00594911">
        <w:t>3. Minister właściwy do spraw Skarbu Państwa może przeznaczyć na pokrycie kapitału zakładowego spółki wkład pieniężny pochodzący ze środków, o których mowa</w:t>
      </w:r>
      <w:r w:rsidR="008B41FE" w:rsidRPr="00594911">
        <w:t xml:space="preserve"> w</w:t>
      </w:r>
      <w:r w:rsidR="008B41FE">
        <w:t> art. </w:t>
      </w:r>
      <w:r w:rsidRPr="00594911">
        <w:t>5</w:t>
      </w:r>
      <w:r w:rsidR="008B41FE" w:rsidRPr="00594911">
        <w:t>6</w:t>
      </w:r>
      <w:r w:rsidR="008B41FE">
        <w:t xml:space="preserve"> ust. </w:t>
      </w:r>
      <w:r w:rsidR="008B41FE" w:rsidRPr="00594911">
        <w:t>1</w:t>
      </w:r>
      <w:r w:rsidR="008B41FE">
        <w:t xml:space="preserve"> pkt </w:t>
      </w:r>
      <w:r w:rsidR="008B41FE" w:rsidRPr="00594911">
        <w:t>2</w:t>
      </w:r>
      <w:r w:rsidR="008B41FE">
        <w:t xml:space="preserve"> i </w:t>
      </w:r>
      <w:r w:rsidRPr="00594911">
        <w:t>3, lub wnieść do spółki dopłaty z tych środków.</w:t>
      </w:r>
    </w:p>
    <w:p w:rsidR="00390DEB" w:rsidRPr="00594911" w:rsidRDefault="00390DEB" w:rsidP="00390DEB">
      <w:pPr>
        <w:pStyle w:val="USTustnpkodeksu"/>
      </w:pPr>
      <w:r w:rsidRPr="00594911">
        <w:t>4. Minister właściwy do spraw Skarbu Państwa zawiadamia organ założycielski oraz organy przedsiębiorstwa pa</w:t>
      </w:r>
      <w:r w:rsidRPr="00594911">
        <w:t>ń</w:t>
      </w:r>
      <w:r w:rsidRPr="00594911">
        <w:t>stwowego o wydaniu zarządzenia, o którym mowa</w:t>
      </w:r>
      <w:r w:rsidR="008B41FE" w:rsidRPr="00594911">
        <w:t xml:space="preserve"> w</w:t>
      </w:r>
      <w:r w:rsidR="008B41FE">
        <w:t> ust. </w:t>
      </w:r>
      <w:r w:rsidRPr="00594911">
        <w:t>1.</w:t>
      </w:r>
    </w:p>
    <w:p w:rsidR="00390DEB" w:rsidRPr="00594911" w:rsidRDefault="00390DEB" w:rsidP="00390DEB">
      <w:pPr>
        <w:pStyle w:val="USTustnpkodeksu"/>
      </w:pPr>
      <w:r w:rsidRPr="00594911">
        <w:t>5. Od zarządzenia, o którym mowa</w:t>
      </w:r>
      <w:r w:rsidR="008B41FE" w:rsidRPr="00594911">
        <w:t xml:space="preserve"> w</w:t>
      </w:r>
      <w:r w:rsidR="008B41FE">
        <w:t> ust. </w:t>
      </w:r>
      <w:r w:rsidRPr="00594911">
        <w:t>1, nie przysługuje prawo wniesienia sprzeciwu, o którym mowa</w:t>
      </w:r>
      <w:r w:rsidR="008B41FE" w:rsidRPr="00594911">
        <w:t xml:space="preserve"> w</w:t>
      </w:r>
      <w:r w:rsidR="008B41FE">
        <w:t> art. </w:t>
      </w:r>
      <w:r w:rsidRPr="00594911">
        <w:t>63</w:t>
      </w:r>
      <w:r w:rsidR="005803D5">
        <w:t xml:space="preserve"> </w:t>
      </w:r>
      <w:r w:rsidRPr="00594911">
        <w:t>ustawy z dnia 25 września 1981 r. o przedsiębiorstwach państwowych.</w:t>
      </w:r>
    </w:p>
    <w:p w:rsidR="00390DEB" w:rsidRPr="00594911" w:rsidRDefault="00390DEB" w:rsidP="00390DEB">
      <w:pPr>
        <w:pStyle w:val="USTustnpkodeksu"/>
      </w:pPr>
      <w:r w:rsidRPr="00594911">
        <w:t>6. Zarządzenie, o którym mowa</w:t>
      </w:r>
      <w:r w:rsidR="008B41FE" w:rsidRPr="00594911">
        <w:t xml:space="preserve"> w</w:t>
      </w:r>
      <w:r w:rsidR="008B41FE">
        <w:t> ust. </w:t>
      </w:r>
      <w:r w:rsidRPr="00594911">
        <w:t>1, podlega ujawnieniu w rejestrze przedsiębiorców.</w:t>
      </w:r>
    </w:p>
    <w:p w:rsidR="00390DEB" w:rsidRPr="00594911" w:rsidRDefault="00390DEB" w:rsidP="00390DEB">
      <w:pPr>
        <w:pStyle w:val="USTustnpkodeksu"/>
      </w:pPr>
      <w:r w:rsidRPr="00594911">
        <w:t>7. Z dniem doręczenia przedsiębiorstwu państwowemu zarządzenia, o którym mowa</w:t>
      </w:r>
      <w:r w:rsidR="008B41FE" w:rsidRPr="00594911">
        <w:t xml:space="preserve"> w</w:t>
      </w:r>
      <w:r w:rsidR="008B41FE">
        <w:t> ust. </w:t>
      </w:r>
      <w:r w:rsidRPr="00594911">
        <w:t>1, dotychczasowe organy tego przedsiębiorstwa ulegają rozwiązaniu, a ich kompetencje przejmuje pełno</w:t>
      </w:r>
      <w:r w:rsidRPr="00594911">
        <w:softHyphen/>
        <w:t>mocnik ministra właściwego do spraw Skarbu Państwa.</w:t>
      </w:r>
    </w:p>
    <w:p w:rsidR="00390DEB" w:rsidRPr="00594911" w:rsidRDefault="00390DEB" w:rsidP="00390DEB">
      <w:pPr>
        <w:pStyle w:val="ARTartustawynprozporzdzenia"/>
      </w:pPr>
      <w:r w:rsidRPr="008B41FE">
        <w:rPr>
          <w:rStyle w:val="Ppogrubienie"/>
        </w:rPr>
        <w:t>Art. 20b.</w:t>
      </w:r>
      <w:r w:rsidRPr="00594911">
        <w:t> 1. W zarządzeniu, o którym mowa</w:t>
      </w:r>
      <w:r w:rsidR="008B41FE" w:rsidRPr="00594911">
        <w:t xml:space="preserve"> w</w:t>
      </w:r>
      <w:r w:rsidR="008B41FE">
        <w:t> art. </w:t>
      </w:r>
      <w:r w:rsidRPr="00594911">
        <w:t>20a</w:t>
      </w:r>
      <w:r w:rsidR="008B41FE">
        <w:t xml:space="preserve"> ust. </w:t>
      </w:r>
      <w:r w:rsidRPr="00594911">
        <w:t>1, minister właściwy do spraw Skarbu Państwa wskazuje osobę, którą ustanawia jako pełnomocnika, określa jego zadania oraz termin wyboru podmiotu, któremu zostanie zlecone oszacowanie wartości oraz ustalenie sytuacji prawnej przedsiębiorstwa wnoszonego do spółki.</w:t>
      </w:r>
    </w:p>
    <w:p w:rsidR="00390DEB" w:rsidRPr="00594911" w:rsidRDefault="00390DEB" w:rsidP="00390DEB">
      <w:pPr>
        <w:pStyle w:val="USTustnpkodeksu"/>
      </w:pPr>
      <w:r w:rsidRPr="00594911">
        <w:t>2. Udzielenie zlecenia, o którym mowa</w:t>
      </w:r>
      <w:r w:rsidR="008B41FE" w:rsidRPr="00594911">
        <w:t xml:space="preserve"> w</w:t>
      </w:r>
      <w:r w:rsidR="008B41FE">
        <w:t> ust. </w:t>
      </w:r>
      <w:r w:rsidRPr="00594911">
        <w:t xml:space="preserve">1, jego opracowanie, odbiór i finansowanie odbywa się w trybie </w:t>
      </w:r>
      <w:proofErr w:type="spellStart"/>
      <w:r w:rsidRPr="00594911">
        <w:t>okreś</w:t>
      </w:r>
      <w:proofErr w:type="spellEnd"/>
      <w:r w:rsidR="00D145EB">
        <w:t>-</w:t>
      </w:r>
      <w:r w:rsidR="00D145EB">
        <w:br/>
      </w:r>
      <w:proofErr w:type="spellStart"/>
      <w:r w:rsidRPr="00594911">
        <w:t>lonym</w:t>
      </w:r>
      <w:proofErr w:type="spellEnd"/>
      <w:r w:rsidRPr="00594911">
        <w:t xml:space="preserve"> w przepisach wydanych na podstawie</w:t>
      </w:r>
      <w:r w:rsidR="008B41FE">
        <w:t xml:space="preserve"> art. </w:t>
      </w:r>
      <w:r w:rsidRPr="00594911">
        <w:t>3</w:t>
      </w:r>
      <w:r w:rsidR="008B41FE" w:rsidRPr="00594911">
        <w:t>2</w:t>
      </w:r>
      <w:r w:rsidR="008B41FE">
        <w:t xml:space="preserve"> ust. </w:t>
      </w:r>
      <w:r w:rsidRPr="00594911">
        <w:t>2.</w:t>
      </w:r>
    </w:p>
    <w:p w:rsidR="00390DEB" w:rsidRPr="00594911" w:rsidRDefault="00390DEB" w:rsidP="00390DEB">
      <w:pPr>
        <w:pStyle w:val="ARTartustawynprozporzdzenia"/>
      </w:pPr>
      <w:r w:rsidRPr="008B41FE">
        <w:rPr>
          <w:rStyle w:val="Ppogrubienie"/>
        </w:rPr>
        <w:t>Art. 20c.</w:t>
      </w:r>
      <w:r w:rsidRPr="00594911">
        <w:t> 1. Określone w przepisach Kodeksu spółek handlowych czynności związane z wniesieniem przedsiębio</w:t>
      </w:r>
      <w:r w:rsidRPr="00594911">
        <w:t>r</w:t>
      </w:r>
      <w:r w:rsidRPr="00594911">
        <w:t>stwa do spółki wykonuje minister właściwy do spraw Skarbu Państwa.</w:t>
      </w:r>
    </w:p>
    <w:p w:rsidR="00390DEB" w:rsidRPr="00594911" w:rsidRDefault="00390DEB" w:rsidP="00390DEB">
      <w:pPr>
        <w:pStyle w:val="USTustnpkodeksu"/>
      </w:pPr>
      <w:r w:rsidRPr="00594911">
        <w:t>2. Do pełnienia funkcji prezesa pierwszego zarządu spółki powołuje się pełnomocnika ministra właściwego do spraw Skarbu Państwa, chyba że nie wyrazi na to zgody.</w:t>
      </w:r>
    </w:p>
    <w:p w:rsidR="00390DEB" w:rsidRPr="00594911" w:rsidRDefault="00390DEB" w:rsidP="00390DEB">
      <w:pPr>
        <w:pStyle w:val="USTustnpkodeksu"/>
      </w:pPr>
      <w:r w:rsidRPr="00594911">
        <w:t>3. Jeżeli przepisy ustawy nie stanowią inaczej, z dniem wykreślenia przedsiębiorstwa państwowego z rejestru prze</w:t>
      </w:r>
      <w:r w:rsidRPr="00594911">
        <w:t>d</w:t>
      </w:r>
      <w:r w:rsidRPr="00594911">
        <w:t>siębiorców spółka, do której jest wnoszone przedsiębiorstwo, wstępuje we wszystkie stosunki prawne, których podmiotem było przedsiębiorstwo państwowe, bez względu na charakter prawny tych stosunków.</w:t>
      </w:r>
    </w:p>
    <w:p w:rsidR="00390DEB" w:rsidRPr="00594911" w:rsidRDefault="00390DEB" w:rsidP="00390DEB">
      <w:pPr>
        <w:pStyle w:val="ARTartustawynprozporzdzenia"/>
      </w:pPr>
      <w:r w:rsidRPr="008B41FE">
        <w:rPr>
          <w:rStyle w:val="Ppogrubienie"/>
        </w:rPr>
        <w:t>Art. 20d.</w:t>
      </w:r>
      <w:r w:rsidRPr="00594911">
        <w:t> 1. Z dniem wykreślenia z rejestru przedsiębiorców przedsiębiorstwa państwowego, o którym mowa</w:t>
      </w:r>
      <w:r w:rsidR="008B41FE" w:rsidRPr="00594911">
        <w:t xml:space="preserve"> w</w:t>
      </w:r>
      <w:r w:rsidR="008B41FE">
        <w:t> art. </w:t>
      </w:r>
      <w:r w:rsidRPr="00594911">
        <w:t>20a</w:t>
      </w:r>
      <w:r w:rsidR="008B41FE">
        <w:t xml:space="preserve"> ust. </w:t>
      </w:r>
      <w:r w:rsidRPr="00594911">
        <w:t>1, pracownicy tego przedsiębiorstwa stają się, z mocy prawa, pracownikami spółki, do której jest wnoszone to przedsiębiorstwo, z zastrzeżeniem</w:t>
      </w:r>
      <w:r w:rsidR="008B41FE">
        <w:t xml:space="preserve"> ust. </w:t>
      </w:r>
      <w:r w:rsidRPr="00594911">
        <w:t>3.</w:t>
      </w:r>
    </w:p>
    <w:p w:rsidR="00390DEB" w:rsidRPr="00594911" w:rsidRDefault="00390DEB" w:rsidP="00390DEB">
      <w:pPr>
        <w:pStyle w:val="USTustnpkodeksu"/>
      </w:pPr>
      <w:r w:rsidRPr="00594911">
        <w:t>2. Stosunek pracy dyrektora przedsiębiorstwa państwowego oraz pracowników zatrudnionych na podstawie powoł</w:t>
      </w:r>
      <w:r w:rsidRPr="00594911">
        <w:t>a</w:t>
      </w:r>
      <w:r w:rsidRPr="00594911">
        <w:t>nia wygasa, z mocy prawa, z ostatnim dniem miesiąca, w którym nastąpiło doręczenie zarządzenia, o którym mowa</w:t>
      </w:r>
      <w:r w:rsidR="008B41FE" w:rsidRPr="00594911">
        <w:t xml:space="preserve"> w</w:t>
      </w:r>
      <w:r w:rsidR="008B41FE">
        <w:t> art. </w:t>
      </w:r>
      <w:r w:rsidRPr="00594911">
        <w:t>20a</w:t>
      </w:r>
      <w:r w:rsidR="008B41FE">
        <w:t xml:space="preserve"> ust. </w:t>
      </w:r>
      <w:r w:rsidRPr="00594911">
        <w:t>1.</w:t>
      </w:r>
    </w:p>
    <w:p w:rsidR="00390DEB" w:rsidRPr="00594911" w:rsidRDefault="00390DEB" w:rsidP="00390DEB">
      <w:pPr>
        <w:pStyle w:val="USTustnpkodeksu"/>
      </w:pPr>
      <w:r w:rsidRPr="00594911">
        <w:t>3. Pracownikom, o których mowa</w:t>
      </w:r>
      <w:r w:rsidR="008B41FE" w:rsidRPr="00594911">
        <w:t xml:space="preserve"> w</w:t>
      </w:r>
      <w:r w:rsidR="008B41FE">
        <w:t> ust. </w:t>
      </w:r>
      <w:r w:rsidRPr="00594911">
        <w:t xml:space="preserve">2, przysługuje odprawa w wysokości trzymiesięcznego wynagrodzenia, </w:t>
      </w:r>
      <w:r w:rsidR="00D145EB">
        <w:br/>
      </w:r>
      <w:r w:rsidRPr="00594911">
        <w:t>liczonego jak ekwiwalent pieniężny za urlop wypoczynkowy. Odprawa ta nie przysługuje w wypadku zatrudnienia w spółce na stanowisku równorzędnym lub wyższym.</w:t>
      </w:r>
    </w:p>
    <w:p w:rsidR="00390DEB" w:rsidRPr="00594911" w:rsidRDefault="00390DEB" w:rsidP="00390DEB">
      <w:pPr>
        <w:pStyle w:val="ARTartustawynprozporzdzenia"/>
      </w:pPr>
      <w:r w:rsidRPr="008B41FE">
        <w:rPr>
          <w:rStyle w:val="Ppogrubienie"/>
        </w:rPr>
        <w:t>Art. 20e.</w:t>
      </w:r>
      <w:r w:rsidRPr="00594911">
        <w:t> 1. Po dokonaniu czynności niezbędnych do wniesienia przedsiębiorstwa do jednoosobowej spółki Skarbu Państwa pełnomocnik sporządza bilans zamknięcia przedsiębiorstwa państwowego oraz składa do sądu wniosek o wykreślenie przedsiębiorstwa państwowego z rejestru przedsiębiorców.</w:t>
      </w:r>
    </w:p>
    <w:p w:rsidR="00390DEB" w:rsidRPr="00594911" w:rsidRDefault="00390DEB" w:rsidP="00390DEB">
      <w:pPr>
        <w:pStyle w:val="USTustnpkodeksu"/>
      </w:pPr>
      <w:r w:rsidRPr="00594911">
        <w:t>2. Z dniem zarejestrowania spółki lub podwyższenia kapitału spółki, do której jest wnoszone przedsiębiorstwo, przedsiębiorstwo państwowe ulega z urzędu wykreśleniu z rejestru przedsiębiorców.</w:t>
      </w:r>
    </w:p>
    <w:p w:rsidR="00390DEB" w:rsidRPr="00594911" w:rsidRDefault="00390DEB" w:rsidP="00390DEB">
      <w:pPr>
        <w:pStyle w:val="ARTartustawynprozporzdzenia"/>
      </w:pPr>
      <w:r w:rsidRPr="008B41FE">
        <w:rPr>
          <w:rStyle w:val="Ppogrubienie"/>
        </w:rPr>
        <w:t>Art. 20f.</w:t>
      </w:r>
      <w:r w:rsidRPr="00594911">
        <w:t> Z pracownikami, którzy w dniu wydania zarządzenia, o którym mowa</w:t>
      </w:r>
      <w:r w:rsidR="008B41FE" w:rsidRPr="00594911">
        <w:t xml:space="preserve"> w</w:t>
      </w:r>
      <w:r w:rsidR="008B41FE">
        <w:t> art. </w:t>
      </w:r>
      <w:r w:rsidRPr="00594911">
        <w:t>20a</w:t>
      </w:r>
      <w:r w:rsidR="008B41FE">
        <w:t xml:space="preserve"> ust. </w:t>
      </w:r>
      <w:r w:rsidRPr="00594911">
        <w:t>1, byli członkami rady pracowniczej przedsiębiorstwa państwowego, spółka, do której wniesiono przedsiębiorstwo, nie może rozwiązać stosunku pracy za wypowiedzeniem, jak również zmienić za wypowiedzeniem warunków pracy i płacy na niekorzyść pracownika w ciągu jednego roku od dnia wykreślenia przedsiębiorstwa państwowego z rejestru przedsiębiorców.</w:t>
      </w:r>
    </w:p>
    <w:p w:rsidR="00390DEB" w:rsidRPr="00594911" w:rsidRDefault="00390DEB" w:rsidP="00390DEB">
      <w:pPr>
        <w:pStyle w:val="ARTartustawynprozporzdzenia"/>
      </w:pPr>
      <w:r w:rsidRPr="008B41FE">
        <w:rPr>
          <w:rStyle w:val="Ppogrubienie"/>
        </w:rPr>
        <w:t>Art. 20g.</w:t>
      </w:r>
      <w:r w:rsidRPr="00594911">
        <w:t> Wniesienie przedsiębiorstwa do jednoosobowej spółki Skarbu Państwa w trybie</w:t>
      </w:r>
      <w:r w:rsidR="008B41FE">
        <w:t xml:space="preserve"> art. </w:t>
      </w:r>
      <w:r w:rsidRPr="00594911">
        <w:t>20a–20f nie stanowi prywatyzacji w rozumieniu działu V.</w:t>
      </w:r>
    </w:p>
    <w:p w:rsidR="00390DEB" w:rsidRPr="00594911" w:rsidRDefault="00390DEB" w:rsidP="00390DEB">
      <w:pPr>
        <w:pStyle w:val="TYTDZOZNoznaczenietytuulubdziau"/>
      </w:pPr>
      <w:r w:rsidRPr="00594911">
        <w:t>DZIAŁ III</w:t>
      </w:r>
    </w:p>
    <w:p w:rsidR="00390DEB" w:rsidRPr="00594911" w:rsidRDefault="00390DEB" w:rsidP="008B41FE">
      <w:pPr>
        <w:pStyle w:val="ROZDZODDZOZNoznaczenierozdziauluboddziau"/>
      </w:pPr>
      <w:r>
        <w:t>(uchylony)</w:t>
      </w:r>
    </w:p>
    <w:p w:rsidR="00390DEB" w:rsidRPr="00594911" w:rsidRDefault="00390DEB" w:rsidP="00390DEB">
      <w:pPr>
        <w:pStyle w:val="TYTDZOZNoznaczenietytuulubdziau"/>
      </w:pPr>
      <w:r w:rsidRPr="00594911">
        <w:t>DZIAŁ IV</w:t>
      </w:r>
    </w:p>
    <w:p w:rsidR="00390DEB" w:rsidRPr="00594911" w:rsidRDefault="00390DEB" w:rsidP="00390DEB">
      <w:pPr>
        <w:pStyle w:val="TYTDZPRZEDMprzedmiotregulacjitytuulubdziau"/>
      </w:pPr>
      <w:r w:rsidRPr="00594911">
        <w:t>Prywatyzacja pośrednia</w:t>
      </w:r>
    </w:p>
    <w:p w:rsidR="00390DEB" w:rsidRPr="00594911" w:rsidRDefault="00390DEB" w:rsidP="00390DEB">
      <w:pPr>
        <w:pStyle w:val="ROZDZODDZOZNoznaczenierozdziauluboddziau"/>
      </w:pPr>
      <w:r w:rsidRPr="00594911">
        <w:t>Rozdział 1</w:t>
      </w:r>
    </w:p>
    <w:p w:rsidR="00390DEB" w:rsidRPr="00594911" w:rsidRDefault="00390DEB" w:rsidP="008B41FE">
      <w:pPr>
        <w:pStyle w:val="ROZDZODDZPRZEDMprzedmiotregulacjirozdziauluboddziau"/>
      </w:pPr>
      <w:r w:rsidRPr="00594911">
        <w:t>Zbywanie akcji</w:t>
      </w:r>
    </w:p>
    <w:p w:rsidR="00390DEB" w:rsidRPr="00594911" w:rsidRDefault="00390DEB" w:rsidP="00390DEB">
      <w:pPr>
        <w:pStyle w:val="ARTartustawynprozporzdzenia"/>
      </w:pPr>
      <w:r w:rsidRPr="008B41FE">
        <w:rPr>
          <w:rStyle w:val="Ppogrubienie"/>
        </w:rPr>
        <w:t>Art. 31a.</w:t>
      </w:r>
      <w:r w:rsidRPr="00594911">
        <w:t> Akcje w imieniu Skarbu Państwa zbywa minister właściwy do spraw Skarbu Państwa.</w:t>
      </w:r>
    </w:p>
    <w:p w:rsidR="00390DEB" w:rsidRPr="00390DEB" w:rsidRDefault="00390DEB" w:rsidP="008B41FE">
      <w:pPr>
        <w:pStyle w:val="ARTartustawynprozporzdzenia"/>
        <w:keepNext/>
      </w:pPr>
      <w:r w:rsidRPr="008B41FE">
        <w:rPr>
          <w:rStyle w:val="Ppogrubienie"/>
        </w:rPr>
        <w:t>Art. 32.</w:t>
      </w:r>
      <w:r w:rsidRPr="00390DEB">
        <w:t> 1. Przed zaoferowaniem do zbycia akcji Skarbu Państwa minister właściwy do spraw Skarbu Państwa:</w:t>
      </w:r>
    </w:p>
    <w:p w:rsidR="00390DEB" w:rsidRPr="00594911" w:rsidRDefault="00390DEB" w:rsidP="00390DEB">
      <w:pPr>
        <w:pStyle w:val="PKTpunkt"/>
      </w:pPr>
      <w:r w:rsidRPr="00594911">
        <w:t>1)</w:t>
      </w:r>
      <w:r w:rsidRPr="00594911">
        <w:tab/>
        <w:t>dokonuje lub zleca dokonanie analizy mającej na celu oszacowanie wartości przedsiębiorstwa spółki, w tym ustalenie sytuacji prawnej majątku spółki w zakresie zgodnym</w:t>
      </w:r>
      <w:r w:rsidR="008B41FE" w:rsidRPr="00594911">
        <w:t xml:space="preserve"> z</w:t>
      </w:r>
      <w:r w:rsidR="008B41FE">
        <w:t> ust. </w:t>
      </w:r>
      <w:r w:rsidRPr="00594911">
        <w:t>1a;</w:t>
      </w:r>
    </w:p>
    <w:p w:rsidR="00390DEB" w:rsidRPr="00390DEB" w:rsidRDefault="00390DEB" w:rsidP="008B41FE">
      <w:pPr>
        <w:pStyle w:val="PKTpunkt"/>
        <w:keepNext/>
      </w:pPr>
      <w:r w:rsidRPr="00594911">
        <w:t>2)</w:t>
      </w:r>
      <w:r w:rsidRPr="00390DEB">
        <w:tab/>
        <w:t>może dokonać lub zlecić dokonanie analiz w zakresie:</w:t>
      </w:r>
    </w:p>
    <w:p w:rsidR="00390DEB" w:rsidRPr="00594911" w:rsidRDefault="00390DEB" w:rsidP="00390DEB">
      <w:pPr>
        <w:pStyle w:val="LITlitera"/>
      </w:pPr>
      <w:r w:rsidRPr="00594911">
        <w:t>a)</w:t>
      </w:r>
      <w:r w:rsidRPr="00594911">
        <w:tab/>
        <w:t>ustalenia stanu i perspektyw rozwoju przedsiębiorstwa spółki,</w:t>
      </w:r>
    </w:p>
    <w:p w:rsidR="00390DEB" w:rsidRPr="00594911" w:rsidRDefault="00390DEB" w:rsidP="00390DEB">
      <w:pPr>
        <w:pStyle w:val="LITlitera"/>
      </w:pPr>
      <w:r w:rsidRPr="00594911">
        <w:t>b)</w:t>
      </w:r>
      <w:r w:rsidRPr="00594911">
        <w:tab/>
        <w:t>oceny realizacji obowiązków wynikających z wymogów ochrony środowiska,</w:t>
      </w:r>
    </w:p>
    <w:p w:rsidR="00390DEB" w:rsidRPr="00594911" w:rsidRDefault="00390DEB" w:rsidP="00390DEB">
      <w:pPr>
        <w:pStyle w:val="LITlitera"/>
      </w:pPr>
      <w:r w:rsidRPr="00594911">
        <w:t>c)</w:t>
      </w:r>
      <w:r w:rsidRPr="00594911">
        <w:tab/>
        <w:t>innym, każdorazowo określonym przez ministra właściwego do spraw Skarbu Państwa, jeżeli wymaga tego ochrona interesu Skarbu Państwa;</w:t>
      </w:r>
    </w:p>
    <w:p w:rsidR="00390DEB" w:rsidRPr="00594911" w:rsidRDefault="00390DEB" w:rsidP="00390DEB">
      <w:pPr>
        <w:pStyle w:val="PKTpunkt"/>
      </w:pPr>
      <w:r w:rsidRPr="00594911">
        <w:t>3)</w:t>
      </w:r>
      <w:r w:rsidRPr="00594911">
        <w:tab/>
        <w:t>może zobowiązać spółkę, w której Skarb Państwa posiada większość głosów na walnym zgromadzeniu, do wprow</w:t>
      </w:r>
      <w:r w:rsidRPr="00594911">
        <w:t>a</w:t>
      </w:r>
      <w:r w:rsidRPr="00594911">
        <w:t>dzenia w jej przedsiębiorstwie zmian wynikających z wymogów ochrony środowiska, a w szczególności wynikaj</w:t>
      </w:r>
      <w:r w:rsidRPr="00594911">
        <w:t>ą</w:t>
      </w:r>
      <w:r w:rsidRPr="00594911">
        <w:t>cych z analizy, o której mowa</w:t>
      </w:r>
      <w:r w:rsidR="008B41FE" w:rsidRPr="00594911">
        <w:t xml:space="preserve"> w</w:t>
      </w:r>
      <w:r w:rsidR="008B41FE">
        <w:t> pkt </w:t>
      </w:r>
      <w:r w:rsidR="008B41FE" w:rsidRPr="00594911">
        <w:t>2</w:t>
      </w:r>
      <w:r w:rsidR="008B41FE">
        <w:t xml:space="preserve"> lit. </w:t>
      </w:r>
      <w:r w:rsidRPr="00594911">
        <w:t>b.</w:t>
      </w:r>
    </w:p>
    <w:p w:rsidR="00390DEB" w:rsidRPr="00594911" w:rsidRDefault="00390DEB" w:rsidP="00390DEB">
      <w:pPr>
        <w:pStyle w:val="USTustnpkodeksu"/>
      </w:pPr>
      <w:r w:rsidRPr="00594911">
        <w:t>1a. Zakres ustalenia sytuacji prawnej majątku spółki określa każdorazowo minister właściwy do spraw Skarbu Pa</w:t>
      </w:r>
      <w:r w:rsidRPr="00594911">
        <w:t>ń</w:t>
      </w:r>
      <w:r w:rsidRPr="00594911">
        <w:t>stwa, uwzględniając specyfikę spółki oraz poziom zaangażowania kapitałowego Skarbu Państwa w spółce.</w:t>
      </w:r>
    </w:p>
    <w:p w:rsidR="00390DEB" w:rsidRPr="00594911" w:rsidRDefault="00390DEB" w:rsidP="00390DEB">
      <w:pPr>
        <w:pStyle w:val="USTustnpkodeksu"/>
      </w:pPr>
      <w:r w:rsidRPr="00594911">
        <w:t>1b. Minister właściwy do spraw Skarbu Państwa może odstąpić od dokonania analizy, o której mowa</w:t>
      </w:r>
      <w:r w:rsidR="008B41FE" w:rsidRPr="00594911">
        <w:t xml:space="preserve"> w</w:t>
      </w:r>
      <w:r w:rsidR="008B41FE">
        <w:t> ust. </w:t>
      </w:r>
      <w:r w:rsidR="008B41FE" w:rsidRPr="00594911">
        <w:t>1</w:t>
      </w:r>
      <w:r w:rsidR="008B41FE">
        <w:t xml:space="preserve"> pkt </w:t>
      </w:r>
      <w:r w:rsidRPr="00594911">
        <w:t>1, o ile zostały spełnione warunki określone w przepisach wydanych na podstawie</w:t>
      </w:r>
      <w:r w:rsidR="008B41FE">
        <w:t xml:space="preserve"> ust. </w:t>
      </w:r>
      <w:r w:rsidR="008B41FE" w:rsidRPr="00594911">
        <w:t>2</w:t>
      </w:r>
      <w:r w:rsidR="008B41FE">
        <w:t xml:space="preserve"> pkt </w:t>
      </w:r>
      <w:r w:rsidRPr="00594911">
        <w:t>4.</w:t>
      </w:r>
    </w:p>
    <w:p w:rsidR="00390DEB" w:rsidRPr="00390DEB" w:rsidRDefault="00390DEB" w:rsidP="008B41FE">
      <w:pPr>
        <w:pStyle w:val="USTustnpkodeksu"/>
        <w:keepNext/>
      </w:pPr>
      <w:r w:rsidRPr="00594911">
        <w:t>2.</w:t>
      </w:r>
      <w:r w:rsidRPr="00390DEB">
        <w:t> Rada Ministrów określi, w drodze rozporządzenia:</w:t>
      </w:r>
    </w:p>
    <w:p w:rsidR="00390DEB" w:rsidRPr="00594911" w:rsidRDefault="00390DEB" w:rsidP="00390DEB">
      <w:pPr>
        <w:pStyle w:val="PKTpunkt"/>
      </w:pPr>
      <w:r w:rsidRPr="00594911">
        <w:t>1)</w:t>
      </w:r>
      <w:r w:rsidRPr="00594911">
        <w:tab/>
        <w:t>zakres analizy, o której mowa</w:t>
      </w:r>
      <w:r w:rsidR="008B41FE" w:rsidRPr="00594911">
        <w:t xml:space="preserve"> w</w:t>
      </w:r>
      <w:r w:rsidR="008B41FE">
        <w:t> ust. </w:t>
      </w:r>
      <w:r w:rsidR="008B41FE" w:rsidRPr="00594911">
        <w:t>1</w:t>
      </w:r>
      <w:r w:rsidR="008B41FE">
        <w:t xml:space="preserve"> pkt </w:t>
      </w:r>
      <w:r w:rsidRPr="00594911">
        <w:t>1, z wyłączeniem zakresu ustalenia sytuacji prawnej majątku spółki,</w:t>
      </w:r>
    </w:p>
    <w:p w:rsidR="00390DEB" w:rsidRPr="00594911" w:rsidRDefault="00390DEB" w:rsidP="00390DEB">
      <w:pPr>
        <w:pStyle w:val="PKTpunkt"/>
      </w:pPr>
      <w:r w:rsidRPr="00594911">
        <w:t>2)</w:t>
      </w:r>
      <w:r w:rsidRPr="00594911">
        <w:tab/>
        <w:t>zakres analiz, o których mowa</w:t>
      </w:r>
      <w:r w:rsidR="008B41FE" w:rsidRPr="00594911">
        <w:t xml:space="preserve"> w</w:t>
      </w:r>
      <w:r w:rsidR="008B41FE">
        <w:t> ust. </w:t>
      </w:r>
      <w:r w:rsidR="008B41FE" w:rsidRPr="00594911">
        <w:t>1</w:t>
      </w:r>
      <w:r w:rsidR="008B41FE">
        <w:t xml:space="preserve"> pkt </w:t>
      </w:r>
      <w:r w:rsidR="008B41FE" w:rsidRPr="00594911">
        <w:t>2</w:t>
      </w:r>
      <w:r w:rsidR="008B41FE">
        <w:t xml:space="preserve"> lit. </w:t>
      </w:r>
      <w:r w:rsidRPr="00594911">
        <w:t>a i b,</w:t>
      </w:r>
    </w:p>
    <w:p w:rsidR="00390DEB" w:rsidRPr="00594911" w:rsidRDefault="00390DEB" w:rsidP="00390DEB">
      <w:pPr>
        <w:pStyle w:val="PKTpunkt"/>
      </w:pPr>
      <w:r w:rsidRPr="00594911">
        <w:t>3)</w:t>
      </w:r>
      <w:r w:rsidRPr="00594911">
        <w:tab/>
        <w:t>sposób dokonania i finansowania analiz, o których mowa</w:t>
      </w:r>
      <w:r w:rsidR="008B41FE" w:rsidRPr="00594911">
        <w:t xml:space="preserve"> w</w:t>
      </w:r>
      <w:r w:rsidR="008B41FE">
        <w:t> ust. </w:t>
      </w:r>
      <w:r w:rsidRPr="00594911">
        <w:t>1,</w:t>
      </w:r>
    </w:p>
    <w:p w:rsidR="00390DEB" w:rsidRPr="00594911" w:rsidRDefault="00390DEB" w:rsidP="008B41FE">
      <w:pPr>
        <w:pStyle w:val="PKTpunkt"/>
        <w:keepNext/>
      </w:pPr>
      <w:r w:rsidRPr="00594911">
        <w:t>4)</w:t>
      </w:r>
      <w:r w:rsidRPr="00594911">
        <w:tab/>
        <w:t>warunki, w razie spełnienia których można odstąpić od dokonania analizy, o której mowa</w:t>
      </w:r>
      <w:r w:rsidR="008B41FE" w:rsidRPr="00594911">
        <w:t xml:space="preserve"> w</w:t>
      </w:r>
      <w:r w:rsidR="008B41FE">
        <w:t> ust. </w:t>
      </w:r>
      <w:r w:rsidR="008B41FE" w:rsidRPr="00594911">
        <w:t>1</w:t>
      </w:r>
      <w:r w:rsidR="008B41FE">
        <w:t xml:space="preserve"> pkt </w:t>
      </w:r>
      <w:r w:rsidRPr="00594911">
        <w:t>1</w:t>
      </w:r>
    </w:p>
    <w:p w:rsidR="00390DEB" w:rsidRPr="00594911" w:rsidRDefault="00390DEB" w:rsidP="00390DEB">
      <w:pPr>
        <w:pStyle w:val="CZWSPPKTczwsplnapunktw"/>
      </w:pPr>
      <w:r w:rsidRPr="00594911">
        <w:t>– z uwzględnieniem konieczności zabezpieczenia interesu Skarbu Państwa.</w:t>
      </w:r>
    </w:p>
    <w:p w:rsidR="00390DEB" w:rsidRPr="00594911" w:rsidRDefault="00390DEB" w:rsidP="00390DEB">
      <w:pPr>
        <w:pStyle w:val="USTustnpkodeksu"/>
      </w:pPr>
      <w:r w:rsidRPr="00594911">
        <w:t>3. (uchylony)</w:t>
      </w:r>
    </w:p>
    <w:p w:rsidR="00390DEB" w:rsidRPr="00390DEB" w:rsidRDefault="00390DEB" w:rsidP="008B41FE">
      <w:pPr>
        <w:pStyle w:val="ARTartustawynprozporzdzenia"/>
        <w:keepNext/>
      </w:pPr>
      <w:r w:rsidRPr="008B41FE">
        <w:rPr>
          <w:rStyle w:val="Ppogrubienie"/>
        </w:rPr>
        <w:t>Art. 33.</w:t>
      </w:r>
      <w:r w:rsidRPr="00390DEB">
        <w:t> 1. Z zastrzeżeniem</w:t>
      </w:r>
      <w:r w:rsidR="008B41FE">
        <w:t xml:space="preserve"> art. </w:t>
      </w:r>
      <w:r w:rsidRPr="00390DEB">
        <w:t>3</w:t>
      </w:r>
      <w:r w:rsidR="008B41FE" w:rsidRPr="00390DEB">
        <w:t>6</w:t>
      </w:r>
      <w:r w:rsidR="008B41FE">
        <w:t xml:space="preserve"> i </w:t>
      </w:r>
      <w:r w:rsidRPr="00390DEB">
        <w:t>37, akcje należące do Skarbu Państwa są zbywane w trybie:</w:t>
      </w:r>
    </w:p>
    <w:p w:rsidR="00390DEB" w:rsidRPr="00594911" w:rsidRDefault="00390DEB" w:rsidP="00390DEB">
      <w:pPr>
        <w:pStyle w:val="PKTpunkt"/>
      </w:pPr>
      <w:r w:rsidRPr="00594911">
        <w:t>1)</w:t>
      </w:r>
      <w:r w:rsidRPr="00594911">
        <w:tab/>
        <w:t>oferty ogłoszonej publicznie;</w:t>
      </w:r>
    </w:p>
    <w:p w:rsidR="00390DEB" w:rsidRPr="00594911" w:rsidRDefault="00390DEB" w:rsidP="00390DEB">
      <w:pPr>
        <w:pStyle w:val="PKTpunkt"/>
      </w:pPr>
      <w:bookmarkStart w:id="7" w:name="f0205eTJ3s19v3607a"/>
      <w:bookmarkEnd w:id="7"/>
      <w:r w:rsidRPr="00594911">
        <w:t>2)</w:t>
      </w:r>
      <w:r w:rsidRPr="00594911">
        <w:tab/>
        <w:t>przetargu publicznego;</w:t>
      </w:r>
    </w:p>
    <w:p w:rsidR="00390DEB" w:rsidRPr="00594911" w:rsidRDefault="00390DEB" w:rsidP="00390DEB">
      <w:pPr>
        <w:pStyle w:val="PKTpunkt"/>
      </w:pPr>
      <w:r w:rsidRPr="00594911">
        <w:t>3)</w:t>
      </w:r>
      <w:r w:rsidRPr="00594911">
        <w:tab/>
        <w:t>negocjacji podjętych na podstawie publicznego zaproszenia;</w:t>
      </w:r>
    </w:p>
    <w:p w:rsidR="00390DEB" w:rsidRPr="00594911" w:rsidRDefault="00390DEB" w:rsidP="00390DEB">
      <w:pPr>
        <w:pStyle w:val="PKTpunkt"/>
      </w:pPr>
      <w:r w:rsidRPr="00594911">
        <w:t>4)</w:t>
      </w:r>
      <w:r w:rsidRPr="00594911">
        <w:tab/>
        <w:t>przyjęcia oferty w odpowiedzi na wezwanie ogłoszone na podstawie</w:t>
      </w:r>
      <w:r w:rsidR="008B41FE">
        <w:t xml:space="preserve"> art. </w:t>
      </w:r>
      <w:r w:rsidRPr="00594911">
        <w:t>72–7</w:t>
      </w:r>
      <w:r w:rsidR="008B41FE" w:rsidRPr="00594911">
        <w:t>4</w:t>
      </w:r>
      <w:r w:rsidR="008B41FE">
        <w:t xml:space="preserve"> lub art. </w:t>
      </w:r>
      <w:r w:rsidRPr="00594911">
        <w:t>9</w:t>
      </w:r>
      <w:r w:rsidR="008B41FE" w:rsidRPr="00594911">
        <w:t>1</w:t>
      </w:r>
      <w:r w:rsidR="008B41FE">
        <w:t xml:space="preserve"> ust. </w:t>
      </w:r>
      <w:r w:rsidRPr="00594911">
        <w:t>6 ustawy z dnia 29 lipca 2005 r. o ofercie publicznej i warunkach wprowadzania instrumentów finansowych do zorganizowanego systemu obrotu oraz o spółkach publicznych (</w:t>
      </w:r>
      <w:r w:rsidR="008B41FE">
        <w:t>Dz. U.</w:t>
      </w:r>
      <w:r w:rsidRPr="00594911">
        <w:t xml:space="preserve"> z 20</w:t>
      </w:r>
      <w:r>
        <w:t>13</w:t>
      </w:r>
      <w:r w:rsidRPr="00594911">
        <w:t> r.</w:t>
      </w:r>
      <w:r w:rsidR="008B41FE">
        <w:t xml:space="preserve"> poz. </w:t>
      </w:r>
      <w:r w:rsidRPr="00594911">
        <w:t>1</w:t>
      </w:r>
      <w:r>
        <w:t>382</w:t>
      </w:r>
      <w:r w:rsidRPr="00594911">
        <w:t>);</w:t>
      </w:r>
    </w:p>
    <w:p w:rsidR="00390DEB" w:rsidRPr="00594911" w:rsidRDefault="00390DEB" w:rsidP="00390DEB">
      <w:pPr>
        <w:pStyle w:val="PKTpunkt"/>
      </w:pPr>
      <w:r w:rsidRPr="00594911">
        <w:t>5)</w:t>
      </w:r>
      <w:r w:rsidRPr="00594911">
        <w:tab/>
        <w:t>aukcji ogłoszonej publicznie;</w:t>
      </w:r>
    </w:p>
    <w:p w:rsidR="00390DEB" w:rsidRPr="00594911" w:rsidRDefault="00390DEB" w:rsidP="00390DEB">
      <w:pPr>
        <w:pStyle w:val="PKTpunkt"/>
      </w:pPr>
      <w:r w:rsidRPr="00594911">
        <w:t>6)</w:t>
      </w:r>
      <w:r w:rsidRPr="00594911">
        <w:tab/>
        <w:t>sprzedaży akcji w obrocie zorganizowanym w rozumieniu ustawy z dnia 29 lipca 2005 r. o obrocie instrumentami finansowymi (</w:t>
      </w:r>
      <w:r w:rsidR="008B41FE">
        <w:t>Dz. U.</w:t>
      </w:r>
      <w:r w:rsidRPr="00594911">
        <w:t xml:space="preserve"> z 201</w:t>
      </w:r>
      <w:r>
        <w:t>4</w:t>
      </w:r>
      <w:r w:rsidRPr="00594911">
        <w:t> r.</w:t>
      </w:r>
      <w:r w:rsidR="008B41FE">
        <w:t xml:space="preserve"> poz. </w:t>
      </w:r>
      <w:r>
        <w:t>9</w:t>
      </w:r>
      <w:r w:rsidR="008B41FE">
        <w:t>4 i </w:t>
      </w:r>
      <w:r>
        <w:t>58</w:t>
      </w:r>
      <w:r w:rsidR="008B41FE">
        <w:t>6 oraz z </w:t>
      </w:r>
      <w:r>
        <w:t>201</w:t>
      </w:r>
      <w:r w:rsidR="008B41FE">
        <w:t>5 </w:t>
      </w:r>
      <w:r>
        <w:t>r.</w:t>
      </w:r>
      <w:r w:rsidR="008B41FE">
        <w:t xml:space="preserve"> poz. </w:t>
      </w:r>
      <w:r>
        <w:t>73</w:t>
      </w:r>
      <w:r w:rsidRPr="00594911">
        <w:t>);</w:t>
      </w:r>
    </w:p>
    <w:p w:rsidR="00390DEB" w:rsidRPr="00594911" w:rsidRDefault="00390DEB" w:rsidP="00390DEB">
      <w:pPr>
        <w:pStyle w:val="PKTpunkt"/>
      </w:pPr>
      <w:r w:rsidRPr="00594911">
        <w:t>7)</w:t>
      </w:r>
      <w:r w:rsidRPr="00594911">
        <w:tab/>
        <w:t>sprzedaży na podstawie oferty publicznej akcji objętych prospektem emisyjnym lub memorandum informacyjnym w rozumieniu ustawy z dnia 29 lipca 2005 r. o ofercie publicznej i warunkach wprowadzania instrumentów finans</w:t>
      </w:r>
      <w:r w:rsidRPr="00594911">
        <w:t>o</w:t>
      </w:r>
      <w:r w:rsidRPr="00594911">
        <w:t>wych do zorganizowanego systemu obrotu oraz o spółkach publicznych, sporządzonym w związku z tą ofertą lub d</w:t>
      </w:r>
      <w:r w:rsidRPr="00594911">
        <w:t>o</w:t>
      </w:r>
      <w:r w:rsidRPr="00594911">
        <w:t>puszczeniem tych akcji do obrotu na rynku regulowanym;</w:t>
      </w:r>
    </w:p>
    <w:p w:rsidR="00390DEB" w:rsidRPr="00594911" w:rsidRDefault="00390DEB" w:rsidP="00390DEB">
      <w:pPr>
        <w:pStyle w:val="PKTpunkt"/>
      </w:pPr>
      <w:r w:rsidRPr="00594911">
        <w:t>8)</w:t>
      </w:r>
      <w:r w:rsidRPr="00594911">
        <w:tab/>
        <w:t>stabilizacji pomocniczej na warunkach określonych w przepisach rozporządzenia Komisji (WE)</w:t>
      </w:r>
      <w:r w:rsidR="008B41FE">
        <w:t xml:space="preserve"> nr </w:t>
      </w:r>
      <w:r w:rsidRPr="00594911">
        <w:t>2273/2003 z dnia 22 grudnia 2003 r. wykonującego dyrektywę 2003/6/WE Parlamentu Europejskiego i Rady w odniesieniu do zwo</w:t>
      </w:r>
      <w:r w:rsidRPr="00594911">
        <w:t>l</w:t>
      </w:r>
      <w:r w:rsidRPr="00594911">
        <w:t>nień dla programów odkupu i stabilizacji instrumentów finansowych (Dz. Urz. UE L 336 z 23.12.2003, str. 33) oraz poprzez udzielanie pożyczek akcji w celu realizacji stabilizacji pomocniczej;</w:t>
      </w:r>
    </w:p>
    <w:p w:rsidR="00390DEB" w:rsidRPr="00594911" w:rsidRDefault="00390DEB" w:rsidP="00390DEB">
      <w:pPr>
        <w:pStyle w:val="PKTpunkt"/>
      </w:pPr>
      <w:r w:rsidRPr="00594911">
        <w:t>9)</w:t>
      </w:r>
      <w:r w:rsidRPr="00594911">
        <w:tab/>
        <w:t>sprzedaży akcji, poza obrotem zorganizowanym w rozumieniu przepisów ustawy z dnia 29 lipca 2005 r. o obrocie instrumentami finansowymi, z użyciem systemu kojarzącego oferty kupna i sprzedaży, zorganizowanego i prowadzonego przez spółkę prowadzącą rynek regulowany.</w:t>
      </w:r>
    </w:p>
    <w:p w:rsidR="00390DEB" w:rsidRPr="00594911" w:rsidRDefault="00390DEB" w:rsidP="00390DEB">
      <w:pPr>
        <w:pStyle w:val="USTustnpkodeksu"/>
      </w:pPr>
      <w:r w:rsidRPr="00594911">
        <w:t>2. Rada Ministrów określi, w drodze rozporządzenia, szczegółowy tryb zbywania akcji oraz warunki, jakie powinny spełniać: oferta zbycia akcji w trybie, o którym mowa</w:t>
      </w:r>
      <w:r w:rsidR="008B41FE" w:rsidRPr="00594911">
        <w:t xml:space="preserve"> w</w:t>
      </w:r>
      <w:r w:rsidR="008B41FE">
        <w:t> ust. </w:t>
      </w:r>
      <w:r w:rsidR="008B41FE" w:rsidRPr="00594911">
        <w:t>1</w:t>
      </w:r>
      <w:r w:rsidR="008B41FE">
        <w:t xml:space="preserve"> pkt </w:t>
      </w:r>
      <w:r w:rsidRPr="00594911">
        <w:t>1, zaproszenie do składania ofert nabycia akcji w przetargu publicznym, zaproszenie do negocjacji, które mogą dotyczyć zobowiązań inwestycyjnych, zobowiązań zwi</w:t>
      </w:r>
      <w:r w:rsidRPr="00594911">
        <w:t>ą</w:t>
      </w:r>
      <w:r w:rsidRPr="00594911">
        <w:t>zanych z ochroną środowiska, a także zobowiązań związanych z ochroną interesów pracowników i innych osób związ</w:t>
      </w:r>
      <w:r w:rsidRPr="00594911">
        <w:t>a</w:t>
      </w:r>
      <w:r w:rsidRPr="00594911">
        <w:t>nych ze spółką, zaproszenie do wzięcia udziału w aukcji ogłoszonej publicznie oraz zbycie akcji w trybie, o którym mowa</w:t>
      </w:r>
      <w:r w:rsidR="008B41FE" w:rsidRPr="00594911">
        <w:t xml:space="preserve"> w</w:t>
      </w:r>
      <w:r w:rsidR="008B41FE">
        <w:t> ust. </w:t>
      </w:r>
      <w:r w:rsidR="008B41FE" w:rsidRPr="00594911">
        <w:t>1</w:t>
      </w:r>
      <w:r w:rsidR="008B41FE">
        <w:t xml:space="preserve"> pkt </w:t>
      </w:r>
      <w:r w:rsidRPr="00594911">
        <w:t>9, uwzględniając konieczność zapewnienia jawności i przejrzystości procesowi prywatyzacji.</w:t>
      </w:r>
    </w:p>
    <w:p w:rsidR="00390DEB" w:rsidRPr="00594911" w:rsidRDefault="00390DEB" w:rsidP="00390DEB">
      <w:pPr>
        <w:pStyle w:val="USTustnpkodeksu"/>
      </w:pPr>
      <w:r w:rsidRPr="00594911">
        <w:t>3. Rada Ministrów może wyrazić zgodę na inny niż przewidziany</w:t>
      </w:r>
      <w:r w:rsidR="008B41FE" w:rsidRPr="00594911">
        <w:t xml:space="preserve"> w</w:t>
      </w:r>
      <w:r w:rsidR="008B41FE">
        <w:t> ust. </w:t>
      </w:r>
      <w:r w:rsidRPr="00594911">
        <w:t>1 tryb zbywania akcji.</w:t>
      </w:r>
    </w:p>
    <w:p w:rsidR="00390DEB" w:rsidRPr="00594911" w:rsidRDefault="00390DEB" w:rsidP="00390DEB">
      <w:pPr>
        <w:pStyle w:val="USTustnpkodeksu"/>
      </w:pPr>
      <w:r w:rsidRPr="00594911">
        <w:t>4. Rada Ministrów może wyrazić zgodę na wniesienie akcji należących do Skarbu Państwa do innej jednoosobowej spółki Skarbu Państwa w zamian za objęcie akcji w podwyższonym kapitale zakładowym tej spółki.</w:t>
      </w:r>
    </w:p>
    <w:p w:rsidR="00390DEB" w:rsidRPr="00390DEB" w:rsidRDefault="00390DEB" w:rsidP="008B41FE">
      <w:pPr>
        <w:pStyle w:val="USTustnpkodeksu"/>
        <w:keepNext/>
      </w:pPr>
      <w:r w:rsidRPr="00594911">
        <w:t>5.</w:t>
      </w:r>
      <w:r w:rsidRPr="00390DEB">
        <w:t> Akcje należące do Skarbu Państwa mogą być zbywane w trybie innym niż określony</w:t>
      </w:r>
      <w:r w:rsidR="008B41FE" w:rsidRPr="00390DEB">
        <w:t xml:space="preserve"> w</w:t>
      </w:r>
      <w:r w:rsidR="008B41FE">
        <w:t> ust. </w:t>
      </w:r>
      <w:r w:rsidRPr="00390DEB">
        <w:t>1, bez obowiązku w</w:t>
      </w:r>
      <w:r w:rsidRPr="00390DEB">
        <w:t>y</w:t>
      </w:r>
      <w:r w:rsidRPr="00390DEB">
        <w:t>stępowania o zgodę Rady Ministrów, jeżeli:</w:t>
      </w:r>
    </w:p>
    <w:p w:rsidR="00390DEB" w:rsidRPr="00594911" w:rsidRDefault="00390DEB" w:rsidP="00390DEB">
      <w:pPr>
        <w:pStyle w:val="PKTpunkt"/>
      </w:pPr>
      <w:r w:rsidRPr="00594911">
        <w:t>1)</w:t>
      </w:r>
      <w:r w:rsidRPr="00594911">
        <w:tab/>
        <w:t>nabywca i cena są wskazane w umowie prywatyzacyjnej, a zbycie dotyczy akcji spółek, w których Skarb Państwa posiada mniej niż 50% kapitału zakładowego, lub</w:t>
      </w:r>
    </w:p>
    <w:p w:rsidR="00390DEB" w:rsidRPr="00594911" w:rsidRDefault="00390DEB" w:rsidP="00390DEB">
      <w:pPr>
        <w:pStyle w:val="PKTpunkt"/>
      </w:pPr>
      <w:r w:rsidRPr="00594911">
        <w:t>2)</w:t>
      </w:r>
      <w:r w:rsidRPr="00594911">
        <w:tab/>
        <w:t>zbycie dotyczy akcji spółek, w których Skarb Państwa posiada nie więcej niż 25% kapitału zakładowego.</w:t>
      </w:r>
    </w:p>
    <w:p w:rsidR="00390DEB" w:rsidRPr="00594911" w:rsidRDefault="00390DEB" w:rsidP="00390DEB">
      <w:pPr>
        <w:pStyle w:val="ARTartustawynprozporzdzenia"/>
      </w:pPr>
      <w:r w:rsidRPr="008B41FE">
        <w:rPr>
          <w:rStyle w:val="Ppogrubienie"/>
        </w:rPr>
        <w:t>Art. 34.</w:t>
      </w:r>
      <w:r w:rsidRPr="00594911">
        <w:t> Zbycie akcji należących do Skarbu Państwa z naruszeniem</w:t>
      </w:r>
      <w:r w:rsidR="008B41FE">
        <w:t xml:space="preserve"> art. </w:t>
      </w:r>
      <w:r w:rsidRPr="00594911">
        <w:t>33 jest nieważne.</w:t>
      </w:r>
    </w:p>
    <w:p w:rsidR="00390DEB" w:rsidRPr="00594911" w:rsidRDefault="00390DEB" w:rsidP="00390DEB">
      <w:pPr>
        <w:pStyle w:val="ARTartustawynprozporzdzenia"/>
      </w:pPr>
      <w:r w:rsidRPr="008B41FE">
        <w:rPr>
          <w:rStyle w:val="Ppogrubienie"/>
        </w:rPr>
        <w:t>Art. 35.</w:t>
      </w:r>
      <w:r w:rsidRPr="00594911">
        <w:t> 1. Za zbywane w trybie określonym</w:t>
      </w:r>
      <w:r w:rsidR="008B41FE" w:rsidRPr="00594911">
        <w:t xml:space="preserve"> w</w:t>
      </w:r>
      <w:r w:rsidR="008B41FE">
        <w:t> art. </w:t>
      </w:r>
      <w:r w:rsidRPr="00594911">
        <w:t>3</w:t>
      </w:r>
      <w:r w:rsidR="008B41FE" w:rsidRPr="00594911">
        <w:t>3</w:t>
      </w:r>
      <w:r w:rsidR="008B41FE">
        <w:t xml:space="preserve"> ust. </w:t>
      </w:r>
      <w:r w:rsidR="008B41FE" w:rsidRPr="00594911">
        <w:t>1</w:t>
      </w:r>
      <w:r w:rsidR="008B41FE">
        <w:t xml:space="preserve"> pkt </w:t>
      </w:r>
      <w:r w:rsidR="008B41FE" w:rsidRPr="00594911">
        <w:t>2</w:t>
      </w:r>
      <w:r w:rsidR="008B41FE">
        <w:t xml:space="preserve"> i </w:t>
      </w:r>
      <w:r w:rsidRPr="00594911">
        <w:t>3 akcje należące do Skarbu Państwa zapłata może być dokonana w ratach, jeżeli zostanie zabezpieczona kwota pozostała do zapłaty po uiszczeniu pierwszej raty.</w:t>
      </w:r>
    </w:p>
    <w:p w:rsidR="00390DEB" w:rsidRPr="00594911" w:rsidRDefault="00390DEB" w:rsidP="00390DEB">
      <w:pPr>
        <w:pStyle w:val="USTustnpkodeksu"/>
      </w:pPr>
      <w:r w:rsidRPr="00594911">
        <w:t>2. W przypadku, o którym mowa</w:t>
      </w:r>
      <w:r w:rsidR="008B41FE" w:rsidRPr="00594911">
        <w:t xml:space="preserve"> w</w:t>
      </w:r>
      <w:r w:rsidR="008B41FE">
        <w:t> ust. </w:t>
      </w:r>
      <w:r w:rsidRPr="00594911">
        <w:t>1, pierwsza rata ceny za akcje wynosi co najmniej 20% tej ceny. Pozostała kwota jest spłacana w ratach przez okres nie dłuższy niż 5 lat. Kwota ta jest oprocentowana w wysokości nie niższej niż wskaźnik wzrostu cen dóbr inwestycyjnych, ogłaszany co kwartał przez Prezesa Głównego Urzędu Statystycznego w Dzienniku Urzędowym Rzeczypospolitej Polskiej „Monitor Polski”.</w:t>
      </w:r>
    </w:p>
    <w:p w:rsidR="00390DEB" w:rsidRPr="00390DEB" w:rsidRDefault="00390DEB" w:rsidP="008B41FE">
      <w:pPr>
        <w:pStyle w:val="USTustnpkodeksu"/>
        <w:keepNext/>
      </w:pPr>
      <w:r w:rsidRPr="00594911">
        <w:t>3.</w:t>
      </w:r>
      <w:r w:rsidRPr="00390DEB">
        <w:t> Rada Ministrów określi, w drodze rozporządzenia:</w:t>
      </w:r>
    </w:p>
    <w:p w:rsidR="00390DEB" w:rsidRPr="00594911" w:rsidRDefault="00390DEB" w:rsidP="00390DEB">
      <w:pPr>
        <w:pStyle w:val="PKTpunkt"/>
      </w:pPr>
      <w:r w:rsidRPr="00594911">
        <w:t>1)</w:t>
      </w:r>
      <w:r w:rsidRPr="00594911">
        <w:tab/>
        <w:t>sposób finansowania zbywania akcji oraz wymaganą formę zapłaty za akcje nabywane od Skarbu Państwa, uwzglę</w:t>
      </w:r>
      <w:r w:rsidRPr="00594911">
        <w:t>d</w:t>
      </w:r>
      <w:r w:rsidRPr="00594911">
        <w:t>niając zapewnienie przejrzystości procedur i należyte zabezpieczenie interesu Skarbu Państwa;</w:t>
      </w:r>
    </w:p>
    <w:p w:rsidR="00390DEB" w:rsidRPr="00594911" w:rsidRDefault="00390DEB" w:rsidP="00390DEB">
      <w:pPr>
        <w:pStyle w:val="PKTpunkt"/>
      </w:pPr>
      <w:r w:rsidRPr="00594911">
        <w:t>2)</w:t>
      </w:r>
      <w:r w:rsidRPr="00594911">
        <w:tab/>
        <w:t>warunki, w których zapłata za akcje może być rozłożona na raty, uwzględniając że zastosowanie stawki oprocent</w:t>
      </w:r>
      <w:r w:rsidRPr="00594911">
        <w:t>o</w:t>
      </w:r>
      <w:r w:rsidRPr="00594911">
        <w:t>wania korzystniejszej od oferowanej na rynku stanowi regionalną pomoc publiczną na wspieranie nowych inwestycji.</w:t>
      </w:r>
    </w:p>
    <w:p w:rsidR="00390DEB" w:rsidRPr="00594911" w:rsidRDefault="00390DEB" w:rsidP="00390DEB">
      <w:pPr>
        <w:pStyle w:val="USTustnpkodeksu"/>
      </w:pPr>
      <w:r w:rsidRPr="00594911">
        <w:t>4. W razie upadłości nabywcy akcji Skarbu Państwa w spółkach, o których mowa</w:t>
      </w:r>
      <w:r w:rsidR="008B41FE" w:rsidRPr="00594911">
        <w:t xml:space="preserve"> w</w:t>
      </w:r>
      <w:r w:rsidR="008B41FE">
        <w:t> art. </w:t>
      </w:r>
      <w:r w:rsidRPr="00594911">
        <w:t xml:space="preserve">5, wierzytelności Skarbu Państwa z tytułu spłaty należności z tytułu nabycia akcji zaspokajane są w kolejności przewidzianej do zaspokojenia </w:t>
      </w:r>
      <w:r w:rsidR="00D145EB">
        <w:br/>
      </w:r>
      <w:r w:rsidRPr="00594911">
        <w:t>zobowiązań podatkowych.</w:t>
      </w:r>
    </w:p>
    <w:p w:rsidR="00390DEB" w:rsidRPr="00594911" w:rsidRDefault="00390DEB" w:rsidP="00390DEB">
      <w:pPr>
        <w:pStyle w:val="ARTartustawynprozporzdzenia"/>
      </w:pPr>
      <w:r w:rsidRPr="008B41FE">
        <w:rPr>
          <w:rStyle w:val="Ppogrubienie"/>
        </w:rPr>
        <w:t>Art. 35a.</w:t>
      </w:r>
      <w:r w:rsidRPr="00594911">
        <w:t> </w:t>
      </w:r>
      <w:r>
        <w:t>(uchylony)</w:t>
      </w:r>
    </w:p>
    <w:p w:rsidR="00390DEB" w:rsidRPr="00594911" w:rsidRDefault="00390DEB" w:rsidP="00390DEB">
      <w:pPr>
        <w:pStyle w:val="ROZDZODDZOZNoznaczenierozdziauluboddziau"/>
      </w:pPr>
      <w:r w:rsidRPr="00594911">
        <w:t>Rozdział 2</w:t>
      </w:r>
    </w:p>
    <w:p w:rsidR="00390DEB" w:rsidRPr="00594911" w:rsidRDefault="00390DEB" w:rsidP="008B41FE">
      <w:pPr>
        <w:pStyle w:val="ROZDZODDZPRZEDMprzedmiotregulacjirozdziauluboddziau"/>
      </w:pPr>
      <w:r w:rsidRPr="00594911">
        <w:t>Uprawnienia pracowników do nabywania akcji</w:t>
      </w:r>
    </w:p>
    <w:p w:rsidR="00390DEB" w:rsidRPr="00594911" w:rsidRDefault="00390DEB" w:rsidP="00390DEB">
      <w:pPr>
        <w:pStyle w:val="ARTartustawynprozporzdzenia"/>
      </w:pPr>
      <w:r w:rsidRPr="008B41FE">
        <w:rPr>
          <w:rStyle w:val="Ppogrubienie"/>
        </w:rPr>
        <w:t>Art. 36.</w:t>
      </w:r>
      <w:r w:rsidRPr="00594911">
        <w:t> 1. Uprawnionym pracownikom przysługuje prawo do nieodpłatnego nabycia, z zastrzeżeniem</w:t>
      </w:r>
      <w:r w:rsidR="008B41FE">
        <w:t xml:space="preserve"> ust. </w:t>
      </w:r>
      <w:r w:rsidR="008B41FE" w:rsidRPr="00594911">
        <w:t>2</w:t>
      </w:r>
      <w:r w:rsidR="008B41FE">
        <w:t xml:space="preserve"> i </w:t>
      </w:r>
      <w:r w:rsidRPr="00594911">
        <w:t>3, do 15% akcji objętych przez Skarb Państwa w dniu wpisania spółki do rejestru.</w:t>
      </w:r>
    </w:p>
    <w:p w:rsidR="00390DEB" w:rsidRPr="00594911" w:rsidRDefault="00390DEB" w:rsidP="00390DEB">
      <w:pPr>
        <w:pStyle w:val="USTustnpkodeksu"/>
      </w:pPr>
      <w:r w:rsidRPr="00594911">
        <w:t>2. Łączna wartość nominalna akcji przeznaczonych do nieodpłatnego nabycia przez uprawnionych pracowników nie może przekroczyć iloczynu liczby uprawnionych pracowników oraz kwoty osiemnastu średnich wynagrodzeń miesięc</w:t>
      </w:r>
      <w:r w:rsidRPr="00594911">
        <w:t>z</w:t>
      </w:r>
      <w:r w:rsidRPr="00594911">
        <w:t>nych w sektorze przedsiębiorstw bez wypłat z zysku, obliczonych z okresu sześciu miesięcy poprzedzających miesiąc, w którym Skarb Państwa zbył pierwsze akcje na zasadach ogólnych.</w:t>
      </w:r>
    </w:p>
    <w:p w:rsidR="00390DEB" w:rsidRPr="00594911" w:rsidRDefault="00390DEB" w:rsidP="00390DEB">
      <w:pPr>
        <w:pStyle w:val="USTustnpkodeksu"/>
      </w:pPr>
      <w:r w:rsidRPr="00594911">
        <w:t>3. W przypadku spółki powstałej w wyniku komercjalizacji przedsiębiorstwa państwowego, które miało na dzień wykreślenia z rejestru przedsiębiorców uregulowane zobowiązania wobec budżetu państwa oraz z tytułu ubezpieczeń społecznych, w iloczynie, o którym mowa</w:t>
      </w:r>
      <w:r w:rsidR="008B41FE" w:rsidRPr="00594911">
        <w:t xml:space="preserve"> w</w:t>
      </w:r>
      <w:r w:rsidR="008B41FE">
        <w:t> ust. </w:t>
      </w:r>
      <w:r w:rsidRPr="00594911">
        <w:t>2, kwotę osiemnastu średnich wynagrodzeń zastępuje się kwotą dw</w:t>
      </w:r>
      <w:r w:rsidRPr="00594911">
        <w:t>u</w:t>
      </w:r>
      <w:r w:rsidRPr="00594911">
        <w:t>dziestu czterech średnich wynagrodzeń.</w:t>
      </w:r>
    </w:p>
    <w:p w:rsidR="00390DEB" w:rsidRPr="00594911" w:rsidRDefault="00390DEB" w:rsidP="00390DEB">
      <w:pPr>
        <w:pStyle w:val="USTustnpkodeksu"/>
      </w:pPr>
      <w:r w:rsidRPr="00594911">
        <w:t>4. Akcje zbywa się nieodpłatnie w grupach wyodrębnionych ze względu na okresy zatrudnienia uprawnionych pr</w:t>
      </w:r>
      <w:r w:rsidRPr="00594911">
        <w:t>a</w:t>
      </w:r>
      <w:r w:rsidRPr="00594911">
        <w:t>cowników w komercjalizowanym przedsiębiorstwie państwowym, jego poprzedniku i w spółce powstałej w wyniku k</w:t>
      </w:r>
      <w:r w:rsidRPr="00594911">
        <w:t>o</w:t>
      </w:r>
      <w:r w:rsidRPr="00594911">
        <w:t>mercjalizacji tego przedsiębiorstwa państwowego.</w:t>
      </w:r>
    </w:p>
    <w:p w:rsidR="00390DEB" w:rsidRPr="00594911" w:rsidRDefault="00390DEB" w:rsidP="00390DEB">
      <w:pPr>
        <w:pStyle w:val="USTustnpkodeksu"/>
      </w:pPr>
      <w:r w:rsidRPr="00594911">
        <w:t>4a. Nieodpłatne zbycie udziałów na rzecz uprawnionych pracowników następuje w formie pisemnej pod rygorem nieważności. Przepisu</w:t>
      </w:r>
      <w:r w:rsidR="008B41FE">
        <w:t xml:space="preserve"> art. </w:t>
      </w:r>
      <w:r w:rsidRPr="00594911">
        <w:t>180 Kodeksu spółek handlowych nie stosuje się.</w:t>
      </w:r>
    </w:p>
    <w:p w:rsidR="00390DEB" w:rsidRPr="00594911" w:rsidRDefault="00390DEB" w:rsidP="00390DEB">
      <w:pPr>
        <w:pStyle w:val="USTustnpkodeksu"/>
      </w:pPr>
      <w:r w:rsidRPr="00594911">
        <w:t>5. Minister właściwy do spraw Skarbu Państwa określi, w drodze rozporządzenia, szczegółowe zasady podziału uprawnionych pracowników na grupy i ustalenia liczby akcji przypadających na każdą z tych grup oraz tryb nabywania akcji przez uprawnionych pracowników.</w:t>
      </w:r>
    </w:p>
    <w:p w:rsidR="00390DEB" w:rsidRPr="00594911" w:rsidRDefault="00390DEB" w:rsidP="00390DEB">
      <w:pPr>
        <w:pStyle w:val="ARTartustawynprozporzdzenia"/>
      </w:pPr>
      <w:r w:rsidRPr="008B41FE">
        <w:rPr>
          <w:rStyle w:val="Ppogrubienie"/>
        </w:rPr>
        <w:t>Art. 36a.</w:t>
      </w:r>
      <w:r w:rsidRPr="00594911">
        <w:t> W przypadku obniżenia kapitału zakładowego spółki przed dniem zbycia przez Skarb Państwa pierwszych akcji na zasadach ogólnych, uprawnionym pracownikom oraz rolnikom lub rybakom przysługuje prawo do nieodpłatnego nabycia do 15% akcji należących do Skarbu Państwa w kapitale zakładowym spółki po zarejestrowaniu obniżenia kapitału zakładowego. Do nieodpłatnego nabycia akcji stosuje się odpowiednio przepisy</w:t>
      </w:r>
      <w:r w:rsidR="008B41FE">
        <w:t xml:space="preserve"> art. </w:t>
      </w:r>
      <w:r w:rsidRPr="00594911">
        <w:t>3</w:t>
      </w:r>
      <w:r w:rsidR="008B41FE" w:rsidRPr="00594911">
        <w:t>6</w:t>
      </w:r>
      <w:r w:rsidR="008B41FE">
        <w:t xml:space="preserve"> i </w:t>
      </w:r>
      <w:r w:rsidRPr="00594911">
        <w:t>37–38d.</w:t>
      </w:r>
    </w:p>
    <w:p w:rsidR="00390DEB" w:rsidRPr="00594911" w:rsidRDefault="00390DEB" w:rsidP="00390DEB">
      <w:pPr>
        <w:pStyle w:val="ARTartustawynprozporzdzenia"/>
      </w:pPr>
      <w:r w:rsidRPr="008B41FE">
        <w:rPr>
          <w:rStyle w:val="Ppogrubienie"/>
        </w:rPr>
        <w:t>Art. 37.</w:t>
      </w:r>
      <w:r w:rsidRPr="00594911">
        <w:t> 1. Rolnikom lub rybakom przysługuje prawo do nieodpłatnego nabycia do 15% akcji objętych przez Skarb Państwa w dniu wpisania spółki do rejestru. Przepisy</w:t>
      </w:r>
      <w:r w:rsidR="008B41FE">
        <w:t xml:space="preserve"> art. </w:t>
      </w:r>
      <w:r w:rsidRPr="00594911">
        <w:t>3</w:t>
      </w:r>
      <w:r w:rsidR="008B41FE" w:rsidRPr="00594911">
        <w:t>6</w:t>
      </w:r>
      <w:r w:rsidR="008B41FE">
        <w:t xml:space="preserve"> ust. </w:t>
      </w:r>
      <w:r w:rsidR="008B41FE" w:rsidRPr="00594911">
        <w:t>2</w:t>
      </w:r>
      <w:r w:rsidR="008B41FE">
        <w:t xml:space="preserve"> lub ust. </w:t>
      </w:r>
      <w:r w:rsidR="008B41FE" w:rsidRPr="00594911">
        <w:t>3</w:t>
      </w:r>
      <w:r w:rsidR="008B41FE">
        <w:t xml:space="preserve"> oraz ust. </w:t>
      </w:r>
      <w:r w:rsidRPr="00594911">
        <w:t>4a stosuje się odpowiednio.</w:t>
      </w:r>
    </w:p>
    <w:p w:rsidR="00390DEB" w:rsidRPr="00594911" w:rsidRDefault="00390DEB" w:rsidP="00390DEB">
      <w:pPr>
        <w:pStyle w:val="USTustnpkodeksu"/>
      </w:pPr>
      <w:r w:rsidRPr="00594911">
        <w:t>1a. Liczba akcji przypadająca na jednego rolnika lub rybaka nie może przekroczyć najwyższej liczby akcji przypad</w:t>
      </w:r>
      <w:r w:rsidRPr="00594911">
        <w:t>a</w:t>
      </w:r>
      <w:r w:rsidRPr="00594911">
        <w:t>jącej na jednego uprawnionego pracownika.</w:t>
      </w:r>
    </w:p>
    <w:p w:rsidR="00390DEB" w:rsidRPr="00594911" w:rsidRDefault="00390DEB" w:rsidP="00390DEB">
      <w:pPr>
        <w:pStyle w:val="USTustnpkodeksu"/>
      </w:pPr>
      <w:r w:rsidRPr="00594911">
        <w:t>2. </w:t>
      </w:r>
      <w:r>
        <w:t>(uchylony)</w:t>
      </w:r>
    </w:p>
    <w:p w:rsidR="00390DEB" w:rsidRPr="00594911" w:rsidRDefault="00390DEB" w:rsidP="00390DEB">
      <w:pPr>
        <w:pStyle w:val="USTustnpkodeksu"/>
      </w:pPr>
      <w:r w:rsidRPr="00594911">
        <w:t>3. Każdemu rolnikowi i rybakowi przysługuje prawo nabycia akcji w równej liczbie.</w:t>
      </w:r>
    </w:p>
    <w:p w:rsidR="00390DEB" w:rsidRPr="00594911" w:rsidRDefault="00390DEB" w:rsidP="00390DEB">
      <w:pPr>
        <w:pStyle w:val="USTustnpkodeksu"/>
      </w:pPr>
      <w:r w:rsidRPr="00594911">
        <w:t>4. Rolnicy i rybacy mają prawo do nabycia akcji nie więcej niż w dwóch spółkach.</w:t>
      </w:r>
    </w:p>
    <w:p w:rsidR="00390DEB" w:rsidRPr="00594911" w:rsidRDefault="00390DEB" w:rsidP="00390DEB">
      <w:pPr>
        <w:pStyle w:val="USTustnpkodeksu"/>
      </w:pPr>
      <w:bookmarkStart w:id="8" w:name="f0205eTOs15v9004a"/>
      <w:bookmarkEnd w:id="8"/>
      <w:r w:rsidRPr="00594911">
        <w:t>5. </w:t>
      </w:r>
      <w:r w:rsidRPr="00594911">
        <w:rPr>
          <w:rStyle w:val="Kkursywa"/>
        </w:rPr>
        <w:t>Minister Rolnictwa i Gospodarki Żywnościowej</w:t>
      </w:r>
      <w:r w:rsidRPr="00594911">
        <w:rPr>
          <w:rStyle w:val="IGindeksgrny"/>
        </w:rPr>
        <w:footnoteReference w:id="4"/>
      </w:r>
      <w:r w:rsidRPr="00594911">
        <w:rPr>
          <w:rStyle w:val="IGindeksgrny"/>
        </w:rPr>
        <w:t>)</w:t>
      </w:r>
      <w:r w:rsidRPr="00594911">
        <w:t xml:space="preserve"> określi, w drodze rozporządzenia, sposób wykazania przez uprawnionych rolników i rybaków okoliczności, o których mowa</w:t>
      </w:r>
      <w:r w:rsidR="008B41FE" w:rsidRPr="00594911">
        <w:t xml:space="preserve"> w</w:t>
      </w:r>
      <w:r w:rsidR="008B41FE">
        <w:t> art. </w:t>
      </w:r>
      <w:r w:rsidR="008B41FE" w:rsidRPr="00594911">
        <w:t>2</w:t>
      </w:r>
      <w:r w:rsidR="008B41FE">
        <w:t xml:space="preserve"> pkt </w:t>
      </w:r>
      <w:r w:rsidRPr="00594911">
        <w:t>6, oraz szczegółowy tryb nabywania przez nich akcji.</w:t>
      </w:r>
    </w:p>
    <w:p w:rsidR="00390DEB" w:rsidRPr="00594911" w:rsidRDefault="00390DEB" w:rsidP="00390DEB">
      <w:pPr>
        <w:pStyle w:val="USTustnpkodeksu"/>
      </w:pPr>
      <w:r w:rsidRPr="00594911">
        <w:t>6. </w:t>
      </w:r>
      <w:r>
        <w:t>(uchylony)</w:t>
      </w:r>
    </w:p>
    <w:p w:rsidR="00390DEB" w:rsidRPr="00594911" w:rsidRDefault="00390DEB" w:rsidP="00390DEB">
      <w:pPr>
        <w:pStyle w:val="ARTartustawynprozporzdzenia"/>
      </w:pPr>
      <w:r w:rsidRPr="008B41FE">
        <w:rPr>
          <w:rStyle w:val="Ppogrubienie"/>
        </w:rPr>
        <w:t>Art. 38.</w:t>
      </w:r>
      <w:r w:rsidRPr="00594911">
        <w:t> 1. Uprawnieni pracownicy oraz rolnicy lub rybacy mogą skorzystać z prawa do nabycia akcji nieodpłatnie, o ile w ciągu sześciu miesięcy od dnia wpisania spółki do rejestru złożą pisemne oświadczenie o zamiarze nabycia akcji. Niezłożenie oświadczenia w powyższym terminie powoduje utratę prawa do nieodpłatnego nabycia akcji.</w:t>
      </w:r>
    </w:p>
    <w:p w:rsidR="00390DEB" w:rsidRPr="00594911" w:rsidRDefault="00390DEB" w:rsidP="00390DEB">
      <w:pPr>
        <w:pStyle w:val="USTustnpkodeksu"/>
      </w:pPr>
      <w:bookmarkStart w:id="9" w:name="f0205eTJ3s22v3127a"/>
      <w:bookmarkEnd w:id="9"/>
      <w:r w:rsidRPr="00594911">
        <w:t>1a. Minister właściwy do spraw Skarbu Państwa, w drodze rozporządzenia, może skrócić termin, o którym mowa</w:t>
      </w:r>
      <w:r w:rsidR="008B41FE" w:rsidRPr="00594911">
        <w:t xml:space="preserve"> w</w:t>
      </w:r>
      <w:r w:rsidR="008B41FE">
        <w:t> ust. </w:t>
      </w:r>
      <w:r w:rsidRPr="00594911">
        <w:t>1, jeżeli zaistnieją warunki umożliwiające wcześniejsze udostępnienie akcji uprawnionym pracownikom oraz roln</w:t>
      </w:r>
      <w:r w:rsidRPr="00594911">
        <w:t>i</w:t>
      </w:r>
      <w:r w:rsidRPr="00594911">
        <w:t>kom lub rybakom.</w:t>
      </w:r>
    </w:p>
    <w:p w:rsidR="00390DEB" w:rsidRPr="00594911" w:rsidRDefault="00390DEB" w:rsidP="00390DEB">
      <w:pPr>
        <w:pStyle w:val="USTustnpkodeksu"/>
      </w:pPr>
      <w:r w:rsidRPr="00594911">
        <w:t>1b. (uchylony)</w:t>
      </w:r>
    </w:p>
    <w:p w:rsidR="00390DEB" w:rsidRPr="00594911" w:rsidRDefault="00390DEB" w:rsidP="00390DEB">
      <w:pPr>
        <w:pStyle w:val="USTustnpkodeksu"/>
      </w:pPr>
      <w:r w:rsidRPr="00594911">
        <w:t>2. Prawo do nieodpłatnego nabycia akcji powstaje po upływie 3 miesięcy od dnia zbycia przez Skarb Państwa pier</w:t>
      </w:r>
      <w:r w:rsidRPr="00594911">
        <w:t>w</w:t>
      </w:r>
      <w:r w:rsidRPr="00594911">
        <w:t>szych akcji na zasadach ogólnych i wygasa z upływem 24 miesięcy od dnia powstania tego prawa. Jeżeli zbycie akcji Skarbu Państwa na zasadach ogólnych nastąpiło w okresie, o którym mowa</w:t>
      </w:r>
      <w:r w:rsidR="008B41FE" w:rsidRPr="00594911">
        <w:t xml:space="preserve"> w</w:t>
      </w:r>
      <w:r w:rsidR="008B41FE">
        <w:t> ust. </w:t>
      </w:r>
      <w:r w:rsidRPr="00594911">
        <w:t>1, prawo do nieodpłatnego nabycia akcji powstaje po 3 miesiącach od upływu terminu na złożenie oświadczenia o zamiarze nabycia akcji.</w:t>
      </w:r>
    </w:p>
    <w:p w:rsidR="00390DEB" w:rsidRPr="00594911" w:rsidRDefault="00390DEB" w:rsidP="00390DEB">
      <w:pPr>
        <w:pStyle w:val="USTustnpkodeksu"/>
      </w:pPr>
      <w:r w:rsidRPr="00594911">
        <w:t>2a. </w:t>
      </w:r>
      <w:r>
        <w:t>(uchylony)</w:t>
      </w:r>
    </w:p>
    <w:p w:rsidR="00390DEB" w:rsidRPr="00594911" w:rsidRDefault="00390DEB" w:rsidP="00390DEB">
      <w:pPr>
        <w:pStyle w:val="USTustnpkodeksu"/>
      </w:pPr>
      <w:r w:rsidRPr="00594911">
        <w:t>3. Akcje nabyte nieodpłatnie przez uprawnionych pracowników oraz przez rolników lub rybaków nie mogą być przedmiotem obrotu przed upływem dwóch lat od dnia zbycia przez Skarb Państwa pierwszych akcji na zasadach ogó</w:t>
      </w:r>
      <w:r w:rsidRPr="00594911">
        <w:t>l</w:t>
      </w:r>
      <w:r w:rsidRPr="00594911">
        <w:t>nych, z tym że akcje nabyte przez pracowników pełniących funkcję członków zarządu spółki – przed upływem trzech lat od dnia zbycia przez Skarb Państwa pierwszych akcji na zasadach ogólnych.</w:t>
      </w:r>
    </w:p>
    <w:p w:rsidR="00390DEB" w:rsidRPr="00594911" w:rsidRDefault="00390DEB" w:rsidP="00390DEB">
      <w:pPr>
        <w:pStyle w:val="USTustnpkodeksu"/>
      </w:pPr>
      <w:r w:rsidRPr="00594911">
        <w:t>3a. Akcje nabyte nieodpłatnie przez uprawnionych pracowników oraz przez rolników lub rybaków nie mogą być przedmiotem przymusowego wykupu, o którym mowa</w:t>
      </w:r>
      <w:r w:rsidR="008B41FE" w:rsidRPr="00594911">
        <w:t xml:space="preserve"> w</w:t>
      </w:r>
      <w:r w:rsidR="008B41FE">
        <w:t> art. </w:t>
      </w:r>
      <w:r w:rsidRPr="00594911">
        <w:t>418 Kodeksu spółek handlowych, w terminach określonych</w:t>
      </w:r>
      <w:r w:rsidR="008B41FE" w:rsidRPr="00594911">
        <w:t xml:space="preserve"> w</w:t>
      </w:r>
      <w:r w:rsidR="008B41FE">
        <w:t> ust. </w:t>
      </w:r>
      <w:r w:rsidRPr="00594911">
        <w:t>3.</w:t>
      </w:r>
    </w:p>
    <w:p w:rsidR="00390DEB" w:rsidRPr="00594911" w:rsidRDefault="00390DEB" w:rsidP="00390DEB">
      <w:pPr>
        <w:pStyle w:val="USTustnpkodeksu"/>
      </w:pPr>
      <w:r w:rsidRPr="00594911">
        <w:t>3b. Do akcji pracodawcy nabytych od Skarbu Państwa, wnoszonych do funduszu emerytalnego zgodnie</w:t>
      </w:r>
      <w:r w:rsidR="008B41FE" w:rsidRPr="00594911">
        <w:t xml:space="preserve"> z</w:t>
      </w:r>
      <w:r w:rsidR="008B41FE">
        <w:t> art. </w:t>
      </w:r>
      <w:r w:rsidRPr="00594911">
        <w:t>1</w:t>
      </w:r>
      <w:r w:rsidR="008B41FE" w:rsidRPr="00594911">
        <w:t>9</w:t>
      </w:r>
      <w:r w:rsidR="008B41FE">
        <w:t xml:space="preserve"> ust. </w:t>
      </w:r>
      <w:r w:rsidRPr="00594911">
        <w:t>1 ustawy z dnia 20 kwietnia 2004 r. o pracowniczych programach emerytalnych (</w:t>
      </w:r>
      <w:r w:rsidR="008B41FE">
        <w:t>Dz. U.</w:t>
      </w:r>
      <w:r w:rsidR="008B41FE" w:rsidRPr="00594911">
        <w:t xml:space="preserve"> </w:t>
      </w:r>
      <w:r w:rsidR="008B41FE">
        <w:t>z </w:t>
      </w:r>
      <w:r>
        <w:t>201</w:t>
      </w:r>
      <w:r w:rsidR="008B41FE">
        <w:t>4 </w:t>
      </w:r>
      <w:r>
        <w:t>r.</w:t>
      </w:r>
      <w:r w:rsidR="008B41FE">
        <w:t xml:space="preserve"> poz. </w:t>
      </w:r>
      <w:r>
        <w:t>710</w:t>
      </w:r>
      <w:r w:rsidRPr="00594911">
        <w:t>), nie stos</w:t>
      </w:r>
      <w:r w:rsidRPr="00594911">
        <w:t>u</w:t>
      </w:r>
      <w:r w:rsidRPr="00594911">
        <w:t>je się ograniczeń wynikających</w:t>
      </w:r>
      <w:r w:rsidR="008B41FE" w:rsidRPr="00594911">
        <w:t xml:space="preserve"> z</w:t>
      </w:r>
      <w:r w:rsidR="008B41FE">
        <w:t> ust. </w:t>
      </w:r>
      <w:r w:rsidRPr="00594911">
        <w:t>3.</w:t>
      </w:r>
    </w:p>
    <w:p w:rsidR="00390DEB" w:rsidRPr="00594911" w:rsidRDefault="00390DEB" w:rsidP="00390DEB">
      <w:pPr>
        <w:pStyle w:val="USTustnpkodeksu"/>
      </w:pPr>
      <w:r w:rsidRPr="00594911">
        <w:t>4. Umowa mająca za przedmiot zbycie akcji nabytych nieodpłatnie, zawarta przed upływem terminów określonych</w:t>
      </w:r>
      <w:r w:rsidR="008B41FE" w:rsidRPr="00594911">
        <w:t xml:space="preserve"> w</w:t>
      </w:r>
      <w:r w:rsidR="008B41FE">
        <w:t> ust. </w:t>
      </w:r>
      <w:r w:rsidRPr="00594911">
        <w:t>3, jest nieważna.</w:t>
      </w:r>
    </w:p>
    <w:p w:rsidR="00390DEB" w:rsidRPr="00594911" w:rsidRDefault="00390DEB" w:rsidP="00390DEB">
      <w:pPr>
        <w:pStyle w:val="USTustnpkodeksu"/>
      </w:pPr>
      <w:r w:rsidRPr="00594911">
        <w:t>5. Prawo do nieodpłatnego nabycia akcji może być wykorzystane przez uprawnionych pracowników tylko w jednej spółce; uprawniony przed nabyciem akcji składa oświadczenie, że nie skorzystał z prawa do nieodpłatnego nabycia akcji w innej spółce.</w:t>
      </w:r>
    </w:p>
    <w:p w:rsidR="00390DEB" w:rsidRPr="00594911" w:rsidRDefault="00390DEB" w:rsidP="00390DEB">
      <w:pPr>
        <w:pStyle w:val="USTustnpkodeksu"/>
      </w:pPr>
      <w:r w:rsidRPr="00594911">
        <w:t>6. Jeżeli umowa zbycia akcji na zasadach ogólnych przewiduje, że nabywca akcji będący stroną tej umowy po wyk</w:t>
      </w:r>
      <w:r w:rsidRPr="00594911">
        <w:t>o</w:t>
      </w:r>
      <w:r w:rsidRPr="00594911">
        <w:t>naniu określonych w niej zobowiązań będzie mógł nabyć kolejne akcje, a termin ich wykonania przypada po upływie okresów, o których mowa</w:t>
      </w:r>
      <w:r w:rsidR="008B41FE" w:rsidRPr="00594911">
        <w:t xml:space="preserve"> w</w:t>
      </w:r>
      <w:r w:rsidR="008B41FE">
        <w:t> ust. </w:t>
      </w:r>
      <w:r w:rsidRPr="00594911">
        <w:t>3, akcje nabyte nieodpłatnie mogą być przedmiotem obrotu po trzech i odpowiednio po sześciu miesiącach od dnia wykonania tych zobowiązań.</w:t>
      </w:r>
    </w:p>
    <w:p w:rsidR="00390DEB" w:rsidRPr="00594911" w:rsidRDefault="00390DEB" w:rsidP="00390DEB">
      <w:pPr>
        <w:pStyle w:val="ARTartustawynprozporzdzenia"/>
      </w:pPr>
      <w:r w:rsidRPr="008B41FE">
        <w:rPr>
          <w:rStyle w:val="Ppogrubienie"/>
        </w:rPr>
        <w:t>Art. 38a.</w:t>
      </w:r>
      <w:r w:rsidRPr="00594911">
        <w:t> </w:t>
      </w:r>
      <w:r>
        <w:t>(uchylony)</w:t>
      </w:r>
    </w:p>
    <w:p w:rsidR="00390DEB" w:rsidRPr="00594911" w:rsidRDefault="00390DEB" w:rsidP="00390DEB">
      <w:pPr>
        <w:pStyle w:val="ARTartustawynprozporzdzenia"/>
      </w:pPr>
      <w:r w:rsidRPr="008B41FE">
        <w:rPr>
          <w:rStyle w:val="Ppogrubienie"/>
        </w:rPr>
        <w:t>Art. 38b.</w:t>
      </w:r>
      <w:r w:rsidRPr="00594911">
        <w:t> 1. W przypadku połączenia spółki powstałej w wyniku komercjalizacji z inną spółką, podziału tej spółki, jej przekształcenia lub wniesienia przez Skarb Państwa jej akcji do innej spółki, do nieodpłatnego nabywania akcji przez uprawnionych pracowników oraz rolników lub rybaków stosuje się odpowiednio przepisy</w:t>
      </w:r>
      <w:r w:rsidR="008B41FE">
        <w:t xml:space="preserve"> art. </w:t>
      </w:r>
      <w:r w:rsidRPr="00594911">
        <w:t>36–38, 38c i 38d.</w:t>
      </w:r>
    </w:p>
    <w:p w:rsidR="00390DEB" w:rsidRPr="00594911" w:rsidRDefault="00390DEB" w:rsidP="00390DEB">
      <w:pPr>
        <w:pStyle w:val="USTustnpkodeksu"/>
      </w:pPr>
      <w:r w:rsidRPr="00594911">
        <w:t>2. W przypadku podziału spółki powstałej w wyniku komercjalizacji do nieodpłatnego nabywania akcji przez upra</w:t>
      </w:r>
      <w:r w:rsidRPr="00594911">
        <w:t>w</w:t>
      </w:r>
      <w:r w:rsidRPr="00594911">
        <w:t>nionych pracowników oraz rolników lub rybaków nie stosuje się ograniczeń określonych</w:t>
      </w:r>
      <w:r w:rsidR="008B41FE" w:rsidRPr="00594911">
        <w:t xml:space="preserve"> w</w:t>
      </w:r>
      <w:r w:rsidR="008B41FE">
        <w:t> art. </w:t>
      </w:r>
      <w:r w:rsidRPr="00594911">
        <w:t>3</w:t>
      </w:r>
      <w:r w:rsidR="008B41FE" w:rsidRPr="00594911">
        <w:t>7</w:t>
      </w:r>
      <w:r w:rsidR="008B41FE">
        <w:t xml:space="preserve"> ust. </w:t>
      </w:r>
      <w:r w:rsidR="008B41FE" w:rsidRPr="00594911">
        <w:t>4</w:t>
      </w:r>
      <w:r w:rsidR="008B41FE">
        <w:t xml:space="preserve"> i art. </w:t>
      </w:r>
      <w:r w:rsidRPr="00594911">
        <w:t>69b</w:t>
      </w:r>
      <w:r w:rsidR="008B41FE">
        <w:t xml:space="preserve"> ust. </w:t>
      </w:r>
      <w:r w:rsidRPr="00594911">
        <w:t>2.</w:t>
      </w:r>
    </w:p>
    <w:p w:rsidR="00390DEB" w:rsidRPr="00594911" w:rsidRDefault="00390DEB" w:rsidP="00390DEB">
      <w:pPr>
        <w:pStyle w:val="USTustnpkodeksu"/>
      </w:pPr>
      <w:r w:rsidRPr="00594911">
        <w:t>3. W przypadku wniesienia 100% akcji należących do Skarbu Państwa w jednoosobowej spółce Skarbu Państwa p</w:t>
      </w:r>
      <w:r w:rsidRPr="00594911">
        <w:t>o</w:t>
      </w:r>
      <w:r w:rsidRPr="00594911">
        <w:t>wstałej w wyniku komercjalizacji do innej jednoosobowej spółki Skarbu Państwa uprawnionym pracownikom oraz roln</w:t>
      </w:r>
      <w:r w:rsidRPr="00594911">
        <w:t>i</w:t>
      </w:r>
      <w:r w:rsidRPr="00594911">
        <w:t>kom lub rybakom przysługuje ekwiwalent prawa do nieodpłatnego nabycia akcji w postaci wynagrodzenia należnego z tytułu umorzenia akcji wypłaconego przez spółkę. Wypłata tego wynagrodzenia może być dokonana przez spółkę w ratach, oprocentowanych w wysokości nie niższej niż wskaźnik, o którym mowa</w:t>
      </w:r>
      <w:r w:rsidR="008B41FE" w:rsidRPr="00594911">
        <w:t xml:space="preserve"> w</w:t>
      </w:r>
      <w:r w:rsidR="008B41FE">
        <w:t> art. </w:t>
      </w:r>
      <w:r w:rsidRPr="00594911">
        <w:t>3</w:t>
      </w:r>
      <w:r w:rsidR="008B41FE" w:rsidRPr="00594911">
        <w:t>5</w:t>
      </w:r>
      <w:r w:rsidR="008B41FE">
        <w:t xml:space="preserve"> ust. </w:t>
      </w:r>
      <w:r w:rsidRPr="00594911">
        <w:t>2.</w:t>
      </w:r>
    </w:p>
    <w:p w:rsidR="00390DEB" w:rsidRPr="00594911" w:rsidRDefault="00390DEB" w:rsidP="00390DEB">
      <w:pPr>
        <w:pStyle w:val="ARTartustawynprozporzdzenia"/>
      </w:pPr>
      <w:r w:rsidRPr="008B41FE">
        <w:rPr>
          <w:rStyle w:val="Ppogrubienie"/>
        </w:rPr>
        <w:t>Art. 38c.</w:t>
      </w:r>
      <w:r w:rsidRPr="00594911">
        <w:t> 1. Prawo do nieodpłatnego nabycia akcji podlega dziedziczeniu, z zastrzeżeniem</w:t>
      </w:r>
      <w:r w:rsidR="008B41FE">
        <w:t xml:space="preserve"> ust. </w:t>
      </w:r>
      <w:r w:rsidRPr="00594911">
        <w:t>2–4.</w:t>
      </w:r>
    </w:p>
    <w:p w:rsidR="00390DEB" w:rsidRPr="00594911" w:rsidRDefault="00390DEB" w:rsidP="00390DEB">
      <w:pPr>
        <w:pStyle w:val="USTustnpkodeksu"/>
      </w:pPr>
      <w:r w:rsidRPr="00594911">
        <w:t>2. Spadkobierca uprawnionego pracownika, rolnika lub rybaka może skorzystać z prawa do nieodpłatnego nabycia akcji, o ile uprawniony pracownik, rolnik lub rybak złożył oświadczenie o zamiarze nieodpłatnego nabycia akcji, w terminie, o którym mowa</w:t>
      </w:r>
      <w:r w:rsidR="008B41FE" w:rsidRPr="00594911">
        <w:t xml:space="preserve"> w</w:t>
      </w:r>
      <w:r w:rsidR="008B41FE">
        <w:t> art. </w:t>
      </w:r>
      <w:r w:rsidRPr="00594911">
        <w:t>3</w:t>
      </w:r>
      <w:r w:rsidR="008B41FE" w:rsidRPr="00594911">
        <w:t>8</w:t>
      </w:r>
      <w:r w:rsidR="008B41FE">
        <w:t xml:space="preserve"> ust. </w:t>
      </w:r>
      <w:r w:rsidRPr="00594911">
        <w:t>1.</w:t>
      </w:r>
    </w:p>
    <w:p w:rsidR="00390DEB" w:rsidRPr="00594911" w:rsidRDefault="00390DEB" w:rsidP="00390DEB">
      <w:pPr>
        <w:pStyle w:val="USTustnpkodeksu"/>
      </w:pPr>
      <w:r w:rsidRPr="00594911">
        <w:t>3. W przypadku śmierci uprawnionego pracownika, rolnika lub rybaka, w okresie 6 miesięcy od dnia wpisania spółki do rejestru, spadkobierca może skorzystać z prawa do nieodpłatnego nabycia akcji, o ile złoży oświadczenie o zamiarze nieodpłatnego nabycia akcji, w terminie, o którym mowa</w:t>
      </w:r>
      <w:r w:rsidR="008B41FE" w:rsidRPr="00594911">
        <w:t xml:space="preserve"> w</w:t>
      </w:r>
      <w:r w:rsidR="008B41FE">
        <w:t> art. </w:t>
      </w:r>
      <w:r w:rsidRPr="00594911">
        <w:t>3</w:t>
      </w:r>
      <w:r w:rsidR="008B41FE" w:rsidRPr="00594911">
        <w:t>8</w:t>
      </w:r>
      <w:r w:rsidR="008B41FE">
        <w:t xml:space="preserve"> ust. </w:t>
      </w:r>
      <w:r w:rsidRPr="00594911">
        <w:t>1. Do złożenia oświadczenia o zamiarze nieodpła</w:t>
      </w:r>
      <w:r w:rsidRPr="00594911">
        <w:t>t</w:t>
      </w:r>
      <w:r w:rsidRPr="00594911">
        <w:t>nego nabycia akcji przez spadkobiercę osoby uprawnionej nie jest wymagane przedstawienie postanowienia sądu o stwierdzeniu nabycia spadku albo zarejestrowanego aktu poświadczenia dziedziczenia sporządzonego przez notariusza.</w:t>
      </w:r>
    </w:p>
    <w:p w:rsidR="00390DEB" w:rsidRPr="00594911" w:rsidRDefault="00390DEB" w:rsidP="00390DEB">
      <w:pPr>
        <w:pStyle w:val="USTustnpkodeksu"/>
      </w:pPr>
      <w:r w:rsidRPr="00594911">
        <w:t>4. Spadkobierca uprawnionego pracownika, rolnika lub rybaka może nieodpłatnie nabyć akcje spółki pod warunkiem przedstawienia prawomocnego postanowienia sądu o stwierdzeniu nabycia spadku albo zarejestrowanego aktu poświa</w:t>
      </w:r>
      <w:r w:rsidRPr="00594911">
        <w:t>d</w:t>
      </w:r>
      <w:r w:rsidRPr="00594911">
        <w:t>czenia dziedziczenia sporządzonego przez notariusza, w terminie, o którym mowa</w:t>
      </w:r>
      <w:r w:rsidR="008B41FE" w:rsidRPr="00594911">
        <w:t xml:space="preserve"> w</w:t>
      </w:r>
      <w:r w:rsidR="008B41FE">
        <w:t> art. </w:t>
      </w:r>
      <w:r w:rsidRPr="00594911">
        <w:t>3</w:t>
      </w:r>
      <w:r w:rsidR="008B41FE" w:rsidRPr="00594911">
        <w:t>8</w:t>
      </w:r>
      <w:r w:rsidR="008B41FE">
        <w:t xml:space="preserve"> ust. </w:t>
      </w:r>
      <w:r w:rsidRPr="00594911">
        <w:t>2.</w:t>
      </w:r>
    </w:p>
    <w:p w:rsidR="00390DEB" w:rsidRPr="00390DEB" w:rsidRDefault="00390DEB" w:rsidP="008B41FE">
      <w:pPr>
        <w:pStyle w:val="USTustnpkodeksu"/>
        <w:keepNext/>
      </w:pPr>
      <w:r w:rsidRPr="00594911">
        <w:t>5.</w:t>
      </w:r>
      <w:r w:rsidRPr="00390DEB">
        <w:t> W przypadku śmierci uprawnionego pracownika, rolnika lub rybaka termin do skorzystania z prawa do nieodpła</w:t>
      </w:r>
      <w:r w:rsidRPr="00390DEB">
        <w:t>t</w:t>
      </w:r>
      <w:r w:rsidRPr="00390DEB">
        <w:t>nego nabycia akcji, o którym mowa</w:t>
      </w:r>
      <w:r w:rsidR="008B41FE" w:rsidRPr="00390DEB">
        <w:t xml:space="preserve"> w</w:t>
      </w:r>
      <w:r w:rsidR="008B41FE">
        <w:t> art. </w:t>
      </w:r>
      <w:r w:rsidRPr="00390DEB">
        <w:t>3</w:t>
      </w:r>
      <w:r w:rsidR="008B41FE" w:rsidRPr="00390DEB">
        <w:t>8</w:t>
      </w:r>
      <w:r w:rsidR="008B41FE">
        <w:t xml:space="preserve"> ust. </w:t>
      </w:r>
      <w:r w:rsidRPr="00390DEB">
        <w:t>2, nie rozpoczyna biegu, a rozpoczęty ulega przerwaniu do czasu uz</w:t>
      </w:r>
      <w:r w:rsidRPr="00390DEB">
        <w:t>y</w:t>
      </w:r>
      <w:r w:rsidRPr="00390DEB">
        <w:t>skania prawomocnego postanowienia sądu o stwierdzeniu nabycia spadku, a w przypadku przedstawienia zarejestrowan</w:t>
      </w:r>
      <w:r w:rsidRPr="00390DEB">
        <w:t>e</w:t>
      </w:r>
      <w:r w:rsidRPr="00390DEB">
        <w:t>go aktu poświadczenia dziedziczenia sporządzonego przez notariusza ulega przedłużeniu o miesiąc, o ile zostaną łącznie spełnione następujące warunki:</w:t>
      </w:r>
    </w:p>
    <w:p w:rsidR="00390DEB" w:rsidRPr="00594911" w:rsidRDefault="00390DEB" w:rsidP="00390DEB">
      <w:pPr>
        <w:pStyle w:val="PKTpunkt"/>
      </w:pPr>
      <w:r w:rsidRPr="00594911">
        <w:t>1)</w:t>
      </w:r>
      <w:r w:rsidRPr="00594911">
        <w:tab/>
        <w:t>śmierć uprawnionego pracownika, rolnika lub rybaka nastąpiła przed upływem terminu wygaśnięcia prawa do nieo</w:t>
      </w:r>
      <w:r w:rsidRPr="00594911">
        <w:t>d</w:t>
      </w:r>
      <w:r w:rsidRPr="00594911">
        <w:t>płatnego nabycia akcji;</w:t>
      </w:r>
    </w:p>
    <w:p w:rsidR="00390DEB" w:rsidRPr="00594911" w:rsidRDefault="00390DEB" w:rsidP="00390DEB">
      <w:pPr>
        <w:pStyle w:val="PKTpunkt"/>
      </w:pPr>
      <w:r w:rsidRPr="00594911">
        <w:t>2)</w:t>
      </w:r>
      <w:r w:rsidRPr="00594911">
        <w:tab/>
        <w:t>oświadczenie o zamiarze nabycia akcji zostało złożone przez uprawnionego pracownika, rolnika lub rybaka albo jego spadkobiercę z zachowaniem terminu, o którym mowa</w:t>
      </w:r>
      <w:r w:rsidR="008B41FE" w:rsidRPr="00594911">
        <w:t xml:space="preserve"> w</w:t>
      </w:r>
      <w:r w:rsidR="008B41FE">
        <w:t> art. </w:t>
      </w:r>
      <w:r w:rsidRPr="00594911">
        <w:t>3</w:t>
      </w:r>
      <w:r w:rsidR="008B41FE" w:rsidRPr="00594911">
        <w:t>8</w:t>
      </w:r>
      <w:r w:rsidR="008B41FE">
        <w:t xml:space="preserve"> ust. </w:t>
      </w:r>
      <w:r w:rsidRPr="00594911">
        <w:t>1;</w:t>
      </w:r>
    </w:p>
    <w:p w:rsidR="00390DEB" w:rsidRPr="00594911" w:rsidRDefault="00390DEB" w:rsidP="00390DEB">
      <w:pPr>
        <w:pStyle w:val="PKTpunkt"/>
      </w:pPr>
      <w:r w:rsidRPr="00594911">
        <w:t>3)</w:t>
      </w:r>
      <w:r w:rsidRPr="00594911">
        <w:tab/>
        <w:t>został złożony wniosek o stwierdzenie nabycia spadku nie później niż w dniu, w którym upłynął termin wygaśnięcia prawa, o którym mowa</w:t>
      </w:r>
      <w:r w:rsidR="008B41FE" w:rsidRPr="00594911">
        <w:t xml:space="preserve"> w</w:t>
      </w:r>
      <w:r w:rsidR="008B41FE">
        <w:t> art. </w:t>
      </w:r>
      <w:r w:rsidRPr="00594911">
        <w:t>3</w:t>
      </w:r>
      <w:r w:rsidR="008B41FE" w:rsidRPr="00594911">
        <w:t>8</w:t>
      </w:r>
      <w:r w:rsidR="008B41FE">
        <w:t xml:space="preserve"> ust. </w:t>
      </w:r>
      <w:r w:rsidRPr="00594911">
        <w:t>2, albo w tym terminie został przedstawiony zarejestrowany akt poświadczenia dziedziczenia sporządzony przez notariusza.</w:t>
      </w:r>
    </w:p>
    <w:p w:rsidR="00390DEB" w:rsidRPr="00594911" w:rsidRDefault="00390DEB" w:rsidP="00390DEB">
      <w:pPr>
        <w:pStyle w:val="USTustnpkodeksu"/>
      </w:pPr>
      <w:r w:rsidRPr="00594911">
        <w:t>6. W razie przerwania biegu terminu, o którym mowa</w:t>
      </w:r>
      <w:r w:rsidR="008B41FE" w:rsidRPr="00594911">
        <w:t xml:space="preserve"> w</w:t>
      </w:r>
      <w:r w:rsidR="008B41FE">
        <w:t> ust. </w:t>
      </w:r>
      <w:r w:rsidRPr="00594911">
        <w:t>5, termin ten biegnie na nowo od dnia uprawomocnienia się postanowienia sądu o stwierdzeniu nabycia spadku.</w:t>
      </w:r>
    </w:p>
    <w:p w:rsidR="00390DEB" w:rsidRPr="00594911" w:rsidRDefault="00390DEB" w:rsidP="00390DEB">
      <w:pPr>
        <w:pStyle w:val="ARTartustawynprozporzdzenia"/>
      </w:pPr>
      <w:r w:rsidRPr="008B41FE">
        <w:rPr>
          <w:rStyle w:val="Ppogrubienie"/>
        </w:rPr>
        <w:t>Art. 38d.</w:t>
      </w:r>
      <w:r w:rsidRPr="00594911">
        <w:t> 1. W przypadku wniesienia akcji spółki powstałej w wyniku komercjalizacji do spółki z udziałem Skarbu Państwa, minister właściwy do spraw Skarbu Państwa może zaoferować uprawnionym pracownikom oraz rolnikom lub rybakom możliwość wykonania ich prawa do nieodpłatnego nabycia akcji, w drodze nabycia akcji spółki z udziałem Ska</w:t>
      </w:r>
      <w:r w:rsidRPr="00594911">
        <w:t>r</w:t>
      </w:r>
      <w:r w:rsidRPr="00594911">
        <w:t>bu Państwa, objętych w zamian za wniesione akcje spółki powstałej w wyniku komercjalizacji.</w:t>
      </w:r>
    </w:p>
    <w:p w:rsidR="00390DEB" w:rsidRPr="00594911" w:rsidRDefault="00390DEB" w:rsidP="00390DEB">
      <w:pPr>
        <w:pStyle w:val="USTustnpkodeksu"/>
      </w:pPr>
      <w:r w:rsidRPr="00594911">
        <w:t>2. Zaoferowanie uprawnionym pracownikom oraz rolnikom lub rybakom możliwości wykonania ich prawa do nieo</w:t>
      </w:r>
      <w:r w:rsidRPr="00594911">
        <w:t>d</w:t>
      </w:r>
      <w:r w:rsidRPr="00594911">
        <w:t>płatnego nabycia akcji, o których mowa</w:t>
      </w:r>
      <w:r w:rsidR="008B41FE" w:rsidRPr="00594911">
        <w:t xml:space="preserve"> w</w:t>
      </w:r>
      <w:r w:rsidR="008B41FE">
        <w:t> ust. </w:t>
      </w:r>
      <w:r w:rsidRPr="00594911">
        <w:t>1, powinno nastąpić niezwłocznie po zarejestrowaniu uchwały walnego zgromadzenia o podwyższeniu kapitału spółki, do której Skarb Państwa wniósł akcje spółki powstałej w wyniku kome</w:t>
      </w:r>
      <w:r w:rsidRPr="00594911">
        <w:t>r</w:t>
      </w:r>
      <w:r w:rsidRPr="00594911">
        <w:t>cjalizacji.</w:t>
      </w:r>
    </w:p>
    <w:p w:rsidR="00390DEB" w:rsidRPr="00594911" w:rsidRDefault="00390DEB" w:rsidP="00390DEB">
      <w:pPr>
        <w:pStyle w:val="USTustnpkodeksu"/>
      </w:pPr>
      <w:r w:rsidRPr="00594911">
        <w:t>3. Podstawą ustalenia liczby przysługujących uprawnionym pracownikom oraz rolnikom lub rybakom akcji spółki, do której wniesiono akcje spółki powstałej w wyniku komercjalizacji, jest wycena wartości aportu w postaci akcji spółki powstałej w wyniku komercjalizacji oraz ustalony na jej podstawie parytet służący określeniu liczby akcji obejmowanych przez Skarb Państwa w zamian za wnoszone akcje. Liczba akcji zbywanych nieodpłatnie uprawnionym pracownikom oraz rolnikom lub rybakom powinna być proporcjonalna do liczby akcji należnych im na podstawie</w:t>
      </w:r>
      <w:r w:rsidR="008B41FE">
        <w:t xml:space="preserve"> art. </w:t>
      </w:r>
      <w:r w:rsidRPr="00594911">
        <w:t>3</w:t>
      </w:r>
      <w:r w:rsidR="008B41FE" w:rsidRPr="00594911">
        <w:t>6</w:t>
      </w:r>
      <w:r w:rsidR="008B41FE">
        <w:t xml:space="preserve"> albo art. </w:t>
      </w:r>
      <w:r w:rsidRPr="00594911">
        <w:t>3</w:t>
      </w:r>
      <w:r w:rsidR="008B41FE" w:rsidRPr="00594911">
        <w:t>7</w:t>
      </w:r>
      <w:r w:rsidR="008B41FE">
        <w:t xml:space="preserve"> i </w:t>
      </w:r>
      <w:r w:rsidRPr="00594911">
        <w:t>określa się ją na podstawie stosunku liczby akcji wnoszonych do liczby akcji objętych przez Skarb Państwa.</w:t>
      </w:r>
    </w:p>
    <w:p w:rsidR="00390DEB" w:rsidRPr="00594911" w:rsidRDefault="00390DEB" w:rsidP="00390DEB">
      <w:pPr>
        <w:pStyle w:val="USTustnpkodeksu"/>
      </w:pPr>
      <w:r w:rsidRPr="00594911">
        <w:t>4. Uprawnieni pracownicy oraz rolnicy lub rybacy mogą skorzystać z prawa do nieodpłatnego nabycia akcji spółki, do której Skarb Państwa wniósł akcje spółki powstałej w wyniku komercjalizacji, o ile w ciągu dwóch miesięcy od dnia złożenia im oferty, o której mowa</w:t>
      </w:r>
      <w:r w:rsidR="008B41FE" w:rsidRPr="00594911">
        <w:t xml:space="preserve"> w</w:t>
      </w:r>
      <w:r w:rsidR="008B41FE">
        <w:t> ust. </w:t>
      </w:r>
      <w:r w:rsidRPr="00594911">
        <w:t xml:space="preserve">1, przez ministra właściwego do spraw Skarbu Państwa, złożą spółce powstałej w wyniku komercjalizacji pisemne oświadczenie o zamiarze wykonania przysługującego im prawa do nieodpłatnego </w:t>
      </w:r>
      <w:r w:rsidR="00D145EB">
        <w:br/>
      </w:r>
      <w:r w:rsidRPr="00594911">
        <w:t>nabycia akcji. Niezłożenie oświadczenia w powyższym terminie powoduje utratę prawa do wykonania prawa nieodpłatn</w:t>
      </w:r>
      <w:r w:rsidRPr="00594911">
        <w:t>e</w:t>
      </w:r>
      <w:r w:rsidRPr="00594911">
        <w:t>go nabycia akcji w spółce, do której Skarb Państwa wniósł akcje spółki powstałej w wyniku komercjalizacji.</w:t>
      </w:r>
    </w:p>
    <w:p w:rsidR="00390DEB" w:rsidRPr="00594911" w:rsidRDefault="00390DEB" w:rsidP="00390DEB">
      <w:pPr>
        <w:pStyle w:val="USTustnpkodeksu"/>
      </w:pPr>
      <w:r w:rsidRPr="00594911">
        <w:t>5. Do nabycia akcji, o którym mowa</w:t>
      </w:r>
      <w:r w:rsidR="008B41FE" w:rsidRPr="00594911">
        <w:t xml:space="preserve"> w</w:t>
      </w:r>
      <w:r w:rsidR="008B41FE">
        <w:t> ust. </w:t>
      </w:r>
      <w:r w:rsidRPr="00594911">
        <w:t>1, stosuje się odpowiednio przepisy</w:t>
      </w:r>
      <w:r w:rsidR="008B41FE">
        <w:t xml:space="preserve"> art. </w:t>
      </w:r>
      <w:r w:rsidRPr="00594911">
        <w:t>36–38.</w:t>
      </w:r>
    </w:p>
    <w:p w:rsidR="00390DEB" w:rsidRPr="00594911" w:rsidRDefault="00390DEB" w:rsidP="00390DEB">
      <w:pPr>
        <w:pStyle w:val="TYTDZOZNoznaczenietytuulubdziau"/>
      </w:pPr>
      <w:r w:rsidRPr="00594911">
        <w:t>DZIAŁ V</w:t>
      </w:r>
    </w:p>
    <w:p w:rsidR="00390DEB" w:rsidRPr="00594911" w:rsidRDefault="00390DEB" w:rsidP="00390DEB">
      <w:pPr>
        <w:pStyle w:val="TYTDZPRZEDMprzedmiotregulacjitytuulubdziau"/>
      </w:pPr>
      <w:r w:rsidRPr="00594911">
        <w:t>Prywatyzacja bezpośrednia</w:t>
      </w:r>
    </w:p>
    <w:p w:rsidR="00390DEB" w:rsidRPr="00594911" w:rsidRDefault="00390DEB" w:rsidP="00390DEB">
      <w:pPr>
        <w:pStyle w:val="ROZDZODDZOZNoznaczenierozdziauluboddziau"/>
      </w:pPr>
      <w:r w:rsidRPr="00594911">
        <w:t>Rozdział 1</w:t>
      </w:r>
    </w:p>
    <w:p w:rsidR="00390DEB" w:rsidRPr="00594911" w:rsidRDefault="00390DEB" w:rsidP="008B41FE">
      <w:pPr>
        <w:pStyle w:val="ROZDZODDZPRZEDMprzedmiotregulacjirozdziauluboddziau"/>
      </w:pPr>
      <w:r w:rsidRPr="00594911">
        <w:t>Przepisy ogólne</w:t>
      </w:r>
    </w:p>
    <w:p w:rsidR="00390DEB" w:rsidRPr="00390DEB" w:rsidRDefault="00390DEB" w:rsidP="008B41FE">
      <w:pPr>
        <w:pStyle w:val="ARTartustawynprozporzdzenia"/>
        <w:keepNext/>
      </w:pPr>
      <w:r w:rsidRPr="008B41FE">
        <w:rPr>
          <w:rStyle w:val="Ppogrubienie"/>
        </w:rPr>
        <w:t>Art. 39.</w:t>
      </w:r>
      <w:r w:rsidRPr="00390DEB">
        <w:t> 1. Prywatyzacja bezpośrednia polega na rozporządzeniu wszystkimi składnikami materialnymi i niematerialnymi majątku przedsiębiorstwa państwowego przez:</w:t>
      </w:r>
    </w:p>
    <w:p w:rsidR="00390DEB" w:rsidRPr="00594911" w:rsidRDefault="00390DEB" w:rsidP="00390DEB">
      <w:pPr>
        <w:pStyle w:val="PKTpunkt"/>
      </w:pPr>
      <w:r w:rsidRPr="00594911">
        <w:t>1)</w:t>
      </w:r>
      <w:r w:rsidRPr="00594911">
        <w:tab/>
        <w:t>sprzedaż przedsiębiorstwa;</w:t>
      </w:r>
    </w:p>
    <w:p w:rsidR="00390DEB" w:rsidRPr="00594911" w:rsidRDefault="00390DEB" w:rsidP="00390DEB">
      <w:pPr>
        <w:pStyle w:val="PKTpunkt"/>
      </w:pPr>
      <w:r w:rsidRPr="00594911">
        <w:t>2)</w:t>
      </w:r>
      <w:r w:rsidRPr="00594911">
        <w:tab/>
        <w:t>wniesienie przedsiębiorstwa do spółki;</w:t>
      </w:r>
    </w:p>
    <w:p w:rsidR="00390DEB" w:rsidRPr="00594911" w:rsidRDefault="00390DEB" w:rsidP="00390DEB">
      <w:pPr>
        <w:pStyle w:val="PKTpunkt"/>
      </w:pPr>
      <w:r w:rsidRPr="00594911">
        <w:t>3)</w:t>
      </w:r>
      <w:r w:rsidRPr="00594911">
        <w:tab/>
        <w:t>oddanie przedsiębiorstwa do odpłatnego korzystania.</w:t>
      </w:r>
    </w:p>
    <w:p w:rsidR="00390DEB" w:rsidRPr="00390DEB" w:rsidRDefault="00390DEB" w:rsidP="008B41FE">
      <w:pPr>
        <w:pStyle w:val="USTustnpkodeksu"/>
        <w:keepNext/>
      </w:pPr>
      <w:r w:rsidRPr="00594911">
        <w:t>2.</w:t>
      </w:r>
      <w:r w:rsidRPr="00390DEB">
        <w:t> Prywatyzacji bezpośredniej przez oddanie przedsiębiorstwa do odpłatnego korzystania mogą podlegać przedsi</w:t>
      </w:r>
      <w:r w:rsidRPr="00390DEB">
        <w:t>ę</w:t>
      </w:r>
      <w:r w:rsidRPr="00390DEB">
        <w:t>biorstwa państwowe, które spełniają łącznie następujące przesłanki:</w:t>
      </w:r>
    </w:p>
    <w:p w:rsidR="00390DEB" w:rsidRPr="00594911" w:rsidRDefault="00390DEB" w:rsidP="00390DEB">
      <w:pPr>
        <w:pStyle w:val="PKTpunkt"/>
      </w:pPr>
      <w:r w:rsidRPr="00594911">
        <w:t>1)</w:t>
      </w:r>
      <w:r w:rsidRPr="00594911">
        <w:tab/>
        <w:t>wartość sprzedaży towarów i usług w roku poprzedzającym rok wydania zarządzenia o prywatyzacji bezpośredniej nie jest wyższa od równowartości w złotych kwoty 6 000 000 euro, obliczonej według kursu kupna ogłoszonego przez Narodowy Bank Polski na dzień 31 grudnia roku poprzedzającego rok wydania zarządzenia o prywatyzacji bezpośredniej;</w:t>
      </w:r>
    </w:p>
    <w:p w:rsidR="00390DEB" w:rsidRPr="00594911" w:rsidRDefault="00390DEB" w:rsidP="00390DEB">
      <w:pPr>
        <w:pStyle w:val="PKTpunkt"/>
      </w:pPr>
      <w:r w:rsidRPr="00594911">
        <w:t>2)</w:t>
      </w:r>
      <w:r w:rsidRPr="00594911">
        <w:tab/>
        <w:t>wysokość funduszy własnych w dniu 31 grudnia roku poprzedzającego rok wydania zarządzenia o prywatyzacji bezpośredniej nie jest wyższa od równowartości w złotych kwoty 2 000 000 euro, obliczonej według kursu kupna ogłoszonego przez Narodowy Bank Polski na ten dzień.</w:t>
      </w:r>
    </w:p>
    <w:p w:rsidR="00390DEB" w:rsidRPr="00594911" w:rsidRDefault="00390DEB" w:rsidP="00390DEB">
      <w:pPr>
        <w:pStyle w:val="USTustnpkodeksu"/>
      </w:pPr>
      <w:r w:rsidRPr="00594911">
        <w:t>3. Rada Ministrów, w uzasadnionych przypadkach, może wyrazić zgodę na prywatyzację bezpośrednią przedsiębio</w:t>
      </w:r>
      <w:r w:rsidRPr="00594911">
        <w:t>r</w:t>
      </w:r>
      <w:r w:rsidRPr="00594911">
        <w:t>stwa państwowego przez oddanie do odpłatnego korzystania, które nie spełnia przesłanek wymienionych</w:t>
      </w:r>
      <w:r w:rsidR="008B41FE" w:rsidRPr="00594911">
        <w:t xml:space="preserve"> w</w:t>
      </w:r>
      <w:r w:rsidR="008B41FE">
        <w:t> ust. </w:t>
      </w:r>
      <w:r w:rsidRPr="00594911">
        <w:t>2.</w:t>
      </w:r>
    </w:p>
    <w:p w:rsidR="00390DEB" w:rsidRPr="00594911" w:rsidRDefault="00390DEB" w:rsidP="00390DEB">
      <w:pPr>
        <w:pStyle w:val="ARTartustawynprozporzdzenia"/>
      </w:pPr>
      <w:r w:rsidRPr="008B41FE">
        <w:rPr>
          <w:rStyle w:val="Ppogrubienie"/>
        </w:rPr>
        <w:t>Art. 40.</w:t>
      </w:r>
      <w:r w:rsidRPr="00594911">
        <w:t> 1. O ile ustawa nie stanowi inaczej, kupujący lub przejmujący przedsiębiorstwo wstępuje we wszelkie prawa i obowiązki przedsiębiorstwa państwowego, bez względu na charakter stosunku prawnego, z którego te prawa i obowiązki wynikają.</w:t>
      </w:r>
    </w:p>
    <w:p w:rsidR="00390DEB" w:rsidRPr="00594911" w:rsidRDefault="00390DEB" w:rsidP="00390DEB">
      <w:pPr>
        <w:pStyle w:val="USTustnpkodeksu"/>
      </w:pPr>
      <w:r w:rsidRPr="00594911">
        <w:t>2. </w:t>
      </w:r>
      <w:r>
        <w:t>(uchylony)</w:t>
      </w:r>
    </w:p>
    <w:p w:rsidR="00390DEB" w:rsidRPr="00594911" w:rsidRDefault="00390DEB" w:rsidP="00390DEB">
      <w:pPr>
        <w:pStyle w:val="USTustnpkodeksu"/>
      </w:pPr>
      <w:bookmarkStart w:id="10" w:name="f0205eTOs17v8087a"/>
      <w:bookmarkEnd w:id="10"/>
      <w:r w:rsidRPr="00594911">
        <w:t>3. W razie upadłości kupującego lub przejmującego przedsiębiorstwo, zobowiązania z tytułu spłaty należności wobec Skarbu Państwa zaspokajane są w kolejności przewidzianej do zaspokajania zobowiązań podatkowych.</w:t>
      </w:r>
    </w:p>
    <w:p w:rsidR="00390DEB" w:rsidRPr="00594911" w:rsidRDefault="00390DEB" w:rsidP="00390DEB">
      <w:pPr>
        <w:pStyle w:val="ARTartustawynprozporzdzenia"/>
      </w:pPr>
      <w:r w:rsidRPr="008B41FE">
        <w:rPr>
          <w:rStyle w:val="Ppogrubienie"/>
        </w:rPr>
        <w:t>Art. 41.</w:t>
      </w:r>
      <w:r w:rsidRPr="00594911">
        <w:t> 1. Organ założycielski dokonuje prywatyzacji bezpośredniej w imieniu Skarbu Państwa, w szczególności gdy z wnioskiem wystąpi dyrektor przedsiębiorstwa państwowego i rada pracownicza, albo wobec złożonej oferty nabycia przedsiębiorstwa, zawiązania spółki, o której mowa</w:t>
      </w:r>
      <w:r w:rsidR="008B41FE" w:rsidRPr="00594911">
        <w:t xml:space="preserve"> w</w:t>
      </w:r>
      <w:r w:rsidR="008B41FE">
        <w:t> art. </w:t>
      </w:r>
      <w:r w:rsidRPr="00594911">
        <w:t>3</w:t>
      </w:r>
      <w:r w:rsidR="008B41FE" w:rsidRPr="00594911">
        <w:t>9</w:t>
      </w:r>
      <w:r w:rsidR="008B41FE">
        <w:t xml:space="preserve"> ust. </w:t>
      </w:r>
      <w:r w:rsidR="008B41FE" w:rsidRPr="00594911">
        <w:t>1</w:t>
      </w:r>
      <w:r w:rsidR="008B41FE">
        <w:t xml:space="preserve"> pkt </w:t>
      </w:r>
      <w:r w:rsidRPr="00594911">
        <w:t>2, lub zawarcia umowy, o której mowa</w:t>
      </w:r>
      <w:r w:rsidR="008B41FE" w:rsidRPr="00594911">
        <w:t xml:space="preserve"> w</w:t>
      </w:r>
      <w:r w:rsidR="008B41FE">
        <w:t> art. </w:t>
      </w:r>
      <w:r w:rsidRPr="00594911">
        <w:t>52.</w:t>
      </w:r>
    </w:p>
    <w:p w:rsidR="00390DEB" w:rsidRPr="00594911" w:rsidRDefault="00390DEB" w:rsidP="00390DEB">
      <w:pPr>
        <w:pStyle w:val="USTustnpkodeksu"/>
      </w:pPr>
      <w:r w:rsidRPr="00594911">
        <w:t>2. Organ założycielski wydaje, za zgodą ministra właściwego do spraw Skarbu Państwa, zarządzenie o prywatyzacji bezpośredniej. Od tego zarządzenia nie przysługuje prawo wniesienia sprzeciwu, o którym mowa</w:t>
      </w:r>
      <w:r w:rsidR="008B41FE" w:rsidRPr="00594911">
        <w:t xml:space="preserve"> w</w:t>
      </w:r>
      <w:r w:rsidR="008B41FE">
        <w:t> art. </w:t>
      </w:r>
      <w:r w:rsidRPr="00594911">
        <w:t>63 ustawy o przedsiębiorstwach państwowych.</w:t>
      </w:r>
    </w:p>
    <w:p w:rsidR="00390DEB" w:rsidRPr="00594911" w:rsidRDefault="00390DEB" w:rsidP="00390DEB">
      <w:pPr>
        <w:pStyle w:val="USTustnpkodeksu"/>
      </w:pPr>
      <w:r w:rsidRPr="00594911">
        <w:t>3. Organ założycielski doko</w:t>
      </w:r>
      <w:r w:rsidR="00D145EB">
        <w:t xml:space="preserve">nuje prywatyzacji bezpośredniej </w:t>
      </w:r>
      <w:r w:rsidRPr="00594911">
        <w:t>działając przez pełnomocnika, zwanego dalej „pełn</w:t>
      </w:r>
      <w:r w:rsidRPr="00594911">
        <w:t>o</w:t>
      </w:r>
      <w:r w:rsidRPr="00594911">
        <w:t>mocnikiem do spraw prywatyzacji”.</w:t>
      </w:r>
    </w:p>
    <w:p w:rsidR="00390DEB" w:rsidRPr="00594911" w:rsidRDefault="00390DEB" w:rsidP="00390DEB">
      <w:pPr>
        <w:pStyle w:val="USTustnpkodeksu"/>
      </w:pPr>
      <w:r w:rsidRPr="00594911">
        <w:t>4. W zarządzeniu, o którym mowa</w:t>
      </w:r>
      <w:r w:rsidR="008B41FE" w:rsidRPr="00594911">
        <w:t xml:space="preserve"> w</w:t>
      </w:r>
      <w:r w:rsidR="008B41FE">
        <w:t> ust. </w:t>
      </w:r>
      <w:r w:rsidRPr="00594911">
        <w:t>2, organ założycielski określa w szczególności sposób prywatyzacji bezp</w:t>
      </w:r>
      <w:r w:rsidRPr="00594911">
        <w:t>o</w:t>
      </w:r>
      <w:r w:rsidRPr="00594911">
        <w:t>średniej, zgodnie</w:t>
      </w:r>
      <w:r w:rsidR="008B41FE" w:rsidRPr="00594911">
        <w:t xml:space="preserve"> z</w:t>
      </w:r>
      <w:r w:rsidR="008B41FE">
        <w:t> art. </w:t>
      </w:r>
      <w:r w:rsidRPr="00594911">
        <w:t>3</w:t>
      </w:r>
      <w:r w:rsidR="008B41FE" w:rsidRPr="00594911">
        <w:t>9</w:t>
      </w:r>
      <w:r w:rsidR="008B41FE">
        <w:t xml:space="preserve"> ust. </w:t>
      </w:r>
      <w:r w:rsidRPr="00594911">
        <w:t>1, oraz wskazuje osobę, której udzielił pełnomocnictwa do dokonania prywatyzacji bezp</w:t>
      </w:r>
      <w:r w:rsidRPr="00594911">
        <w:t>o</w:t>
      </w:r>
      <w:r w:rsidRPr="00594911">
        <w:t>średniej. Analiza, o której mowa</w:t>
      </w:r>
      <w:r w:rsidR="008B41FE" w:rsidRPr="00594911">
        <w:t xml:space="preserve"> w</w:t>
      </w:r>
      <w:r w:rsidR="008B41FE">
        <w:t> art. </w:t>
      </w:r>
      <w:r w:rsidRPr="00594911">
        <w:t>4</w:t>
      </w:r>
      <w:r w:rsidR="008B41FE" w:rsidRPr="00594911">
        <w:t>2</w:t>
      </w:r>
      <w:r w:rsidR="008B41FE">
        <w:t xml:space="preserve"> ust. </w:t>
      </w:r>
      <w:r w:rsidRPr="00594911">
        <w:t>1, stanowi załącznik do zarządzenia.</w:t>
      </w:r>
    </w:p>
    <w:p w:rsidR="00390DEB" w:rsidRPr="00594911" w:rsidRDefault="00390DEB" w:rsidP="00390DEB">
      <w:pPr>
        <w:pStyle w:val="USTustnpkodeksu"/>
      </w:pPr>
      <w:r w:rsidRPr="00594911">
        <w:t>5. Czynności, o których mowa</w:t>
      </w:r>
      <w:r w:rsidR="008B41FE" w:rsidRPr="00594911">
        <w:t xml:space="preserve"> w</w:t>
      </w:r>
      <w:r w:rsidR="008B41FE">
        <w:t> art. </w:t>
      </w:r>
      <w:r w:rsidRPr="00594911">
        <w:t>3</w:t>
      </w:r>
      <w:r w:rsidR="008B41FE" w:rsidRPr="00594911">
        <w:t>9</w:t>
      </w:r>
      <w:r w:rsidR="008B41FE">
        <w:t xml:space="preserve"> ust. </w:t>
      </w:r>
      <w:r w:rsidRPr="00594911">
        <w:t>1, dokonuje pełnomocnik do spraw prywatyzacji na podstawie odrębn</w:t>
      </w:r>
      <w:r w:rsidRPr="00594911">
        <w:t>e</w:t>
      </w:r>
      <w:r w:rsidRPr="00594911">
        <w:t>go pełnomocnictwa do dokonania tych czynności.</w:t>
      </w:r>
    </w:p>
    <w:p w:rsidR="00390DEB" w:rsidRPr="00594911" w:rsidRDefault="00390DEB" w:rsidP="00390DEB">
      <w:pPr>
        <w:pStyle w:val="USTustnpkodeksu"/>
      </w:pPr>
      <w:r w:rsidRPr="00594911">
        <w:t>6. Zarządzenie o prywatyzacji bezpośredniej podlega ujawnieniu w rejestrze przedsiębiorców.</w:t>
      </w:r>
    </w:p>
    <w:p w:rsidR="00390DEB" w:rsidRPr="00390DEB" w:rsidRDefault="00390DEB" w:rsidP="008B41FE">
      <w:pPr>
        <w:pStyle w:val="ARTartustawynprozporzdzenia"/>
        <w:keepNext/>
      </w:pPr>
      <w:r w:rsidRPr="008B41FE">
        <w:rPr>
          <w:rStyle w:val="Ppogrubienie"/>
        </w:rPr>
        <w:t>Art. 42.</w:t>
      </w:r>
      <w:bookmarkStart w:id="11" w:name="f0205eTJ3s27v3127a"/>
      <w:bookmarkEnd w:id="11"/>
      <w:r w:rsidRPr="00390DEB">
        <w:t> 1. Przed wydaniem zarządzenia o prywatyzacji bezpośredniej:</w:t>
      </w:r>
    </w:p>
    <w:p w:rsidR="00390DEB" w:rsidRPr="00594911" w:rsidRDefault="00390DEB" w:rsidP="00390DEB">
      <w:pPr>
        <w:pStyle w:val="PKTpunkt"/>
      </w:pPr>
      <w:r w:rsidRPr="00594911">
        <w:t>1)</w:t>
      </w:r>
      <w:r w:rsidRPr="00594911">
        <w:tab/>
        <w:t>dokonuje się analizy stanu przedsiębiorstwa, polegającej na ustaleniu stanu prawnego majątku przedsiębiorstwa pa</w:t>
      </w:r>
      <w:r w:rsidRPr="00594911">
        <w:t>ń</w:t>
      </w:r>
      <w:r w:rsidRPr="00594911">
        <w:t>stwowego oraz oszacowaniu wartości przedsiębiorstwa;</w:t>
      </w:r>
    </w:p>
    <w:p w:rsidR="00390DEB" w:rsidRPr="00594911" w:rsidRDefault="00390DEB" w:rsidP="00390DEB">
      <w:pPr>
        <w:pStyle w:val="PKTpunkt"/>
      </w:pPr>
      <w:r w:rsidRPr="00594911">
        <w:t>2)</w:t>
      </w:r>
      <w:r w:rsidRPr="00594911">
        <w:tab/>
        <w:t>można dokonać analizy stanu przedsiębiorstwa, polegającej między innymi na ocenie realizacji obowiązków wynik</w:t>
      </w:r>
      <w:r w:rsidRPr="00594911">
        <w:t>a</w:t>
      </w:r>
      <w:r w:rsidRPr="00594911">
        <w:t>jących z wymogów ochrony środowiska i ochrony dóbr kultury.</w:t>
      </w:r>
    </w:p>
    <w:p w:rsidR="00390DEB" w:rsidRPr="00594911" w:rsidRDefault="00390DEB" w:rsidP="00390DEB">
      <w:pPr>
        <w:pStyle w:val="USTustnpkodeksu"/>
      </w:pPr>
      <w:r w:rsidRPr="00594911">
        <w:t>2. Rada Ministrów określi, w drodze rozporządzenia, zakres analizy, o której mowa</w:t>
      </w:r>
      <w:r w:rsidR="008B41FE" w:rsidRPr="00594911">
        <w:t xml:space="preserve"> w</w:t>
      </w:r>
      <w:r w:rsidR="008B41FE">
        <w:t> ust. </w:t>
      </w:r>
      <w:r w:rsidRPr="00594911">
        <w:t>1, sposób jej zlecania, opracowania i finansowania oraz warunki, w razie spełnienia których można odstąpić od opracowania analizy.</w:t>
      </w:r>
    </w:p>
    <w:p w:rsidR="00390DEB" w:rsidRPr="00594911" w:rsidRDefault="00390DEB" w:rsidP="00390DEB">
      <w:pPr>
        <w:pStyle w:val="USTustnpkodeksu"/>
      </w:pPr>
      <w:r w:rsidRPr="00594911">
        <w:t>3. Minister właściwy do spraw Skarbu Państwa, przed wydaniem zgody, o której mowa</w:t>
      </w:r>
      <w:r w:rsidR="008B41FE" w:rsidRPr="00594911">
        <w:t xml:space="preserve"> w</w:t>
      </w:r>
      <w:r w:rsidR="008B41FE">
        <w:t> art. </w:t>
      </w:r>
      <w:r w:rsidRPr="00594911">
        <w:t>4</w:t>
      </w:r>
      <w:r w:rsidR="008B41FE" w:rsidRPr="00594911">
        <w:t>1</w:t>
      </w:r>
      <w:r w:rsidR="008B41FE">
        <w:t xml:space="preserve"> ust. </w:t>
      </w:r>
      <w:r w:rsidRPr="00594911">
        <w:t>2, może zob</w:t>
      </w:r>
      <w:r w:rsidRPr="00594911">
        <w:t>o</w:t>
      </w:r>
      <w:r w:rsidRPr="00594911">
        <w:t>wiązać organ założycielski do dokonania dodatkowej analizy przedsiębiorstwa, w zakresie innym niż określony</w:t>
      </w:r>
      <w:r w:rsidR="008B41FE" w:rsidRPr="00594911">
        <w:t xml:space="preserve"> w</w:t>
      </w:r>
      <w:r w:rsidR="008B41FE">
        <w:t> ust. </w:t>
      </w:r>
      <w:r w:rsidRPr="00594911">
        <w:t>1, o ile wymaga tego ochrona interesu Skarbu Państwa.</w:t>
      </w:r>
    </w:p>
    <w:p w:rsidR="00390DEB" w:rsidRPr="00594911" w:rsidRDefault="00390DEB" w:rsidP="00390DEB">
      <w:pPr>
        <w:pStyle w:val="ARTartustawynprozporzdzenia"/>
      </w:pPr>
      <w:r w:rsidRPr="008B41FE">
        <w:rPr>
          <w:rStyle w:val="Ppogrubienie"/>
        </w:rPr>
        <w:t>Art. 43.</w:t>
      </w:r>
      <w:r w:rsidRPr="00594911">
        <w:t> 1. Z dniem wydania zarządzenia o prywatyzacji bezpośredniej ustaje działalność dotychczasowych organów przedsiębiorstwa państwowego, a ich funkcje wykonuje pełnomocnik do spraw prywatyzacji.</w:t>
      </w:r>
    </w:p>
    <w:p w:rsidR="00390DEB" w:rsidRPr="00594911" w:rsidRDefault="00390DEB" w:rsidP="00390DEB">
      <w:pPr>
        <w:pStyle w:val="USTustnpkodeksu"/>
      </w:pPr>
      <w:r w:rsidRPr="00594911">
        <w:t>2. Po dokonaniu czynności, o których mowa</w:t>
      </w:r>
      <w:r w:rsidR="008B41FE" w:rsidRPr="00594911">
        <w:t xml:space="preserve"> w</w:t>
      </w:r>
      <w:r w:rsidR="008B41FE">
        <w:t> art. </w:t>
      </w:r>
      <w:r w:rsidRPr="00594911">
        <w:t>3</w:t>
      </w:r>
      <w:r w:rsidR="008B41FE" w:rsidRPr="00594911">
        <w:t>9</w:t>
      </w:r>
      <w:r w:rsidR="008B41FE">
        <w:t xml:space="preserve"> ust. </w:t>
      </w:r>
      <w:r w:rsidRPr="00594911">
        <w:t>1, pełnomocnik do spraw prywatyzacji sporządza bilans zamknięcia, a następnie niezwłocznie występuje z wnioskiem do sądu o wykreślenie przedsiębiorstwa państwowego z rejestru przedsiębiorców.</w:t>
      </w:r>
    </w:p>
    <w:p w:rsidR="00390DEB" w:rsidRPr="00594911" w:rsidRDefault="00390DEB" w:rsidP="00390DEB">
      <w:pPr>
        <w:pStyle w:val="USTustnpkodeksu"/>
      </w:pPr>
      <w:r w:rsidRPr="00594911">
        <w:t>3. O wykreśleniu przedsiębiorstwa państwowego z rejestru przedsiębiorców organ założycielski zawiadamia ministra właściwego do spraw Skarbu Państwa.</w:t>
      </w:r>
    </w:p>
    <w:p w:rsidR="00390DEB" w:rsidRPr="00594911" w:rsidRDefault="00390DEB" w:rsidP="00390DEB">
      <w:pPr>
        <w:pStyle w:val="ARTartustawynprozporzdzenia"/>
      </w:pPr>
      <w:r w:rsidRPr="008B41FE">
        <w:rPr>
          <w:rStyle w:val="Ppogrubienie"/>
        </w:rPr>
        <w:t>Art. 44.</w:t>
      </w:r>
      <w:r w:rsidRPr="00594911">
        <w:t> Do stosunków pracy, których stroną było przedsiębiorstwo państwowe prywatyzowane bezpośrednio,</w:t>
      </w:r>
      <w:r w:rsidR="008B41FE">
        <w:t xml:space="preserve"> art. </w:t>
      </w:r>
      <w:r w:rsidRPr="00594911">
        <w:t>23</w:t>
      </w:r>
      <w:r w:rsidRPr="0062644B">
        <w:rPr>
          <w:rStyle w:val="IGindeksgrny"/>
        </w:rPr>
        <w:t>1</w:t>
      </w:r>
      <w:r w:rsidRPr="00594911">
        <w:t> Kodeksu pracy stosuje się odpowiednio.</w:t>
      </w:r>
    </w:p>
    <w:p w:rsidR="00390DEB" w:rsidRPr="00594911" w:rsidRDefault="00390DEB" w:rsidP="00390DEB">
      <w:pPr>
        <w:pStyle w:val="ARTartustawynprozporzdzenia"/>
      </w:pPr>
      <w:r w:rsidRPr="008B41FE">
        <w:rPr>
          <w:rStyle w:val="Ppogrubienie"/>
        </w:rPr>
        <w:t>Art. 45.</w:t>
      </w:r>
      <w:r w:rsidRPr="00594911">
        <w:t> Z pracownikami, którzy w dniu wydania zarządzenia o prywatyzacji bezpośredniej byli członkami rady pr</w:t>
      </w:r>
      <w:r w:rsidRPr="00594911">
        <w:t>a</w:t>
      </w:r>
      <w:r w:rsidRPr="00594911">
        <w:t>cowniczej przedsiębiorstwa państwowego sprywatyzowanego na zasadach określonych przepisami niniejszego działu, nie może pracodawca, który w wyniku prywatyzacji bezpośredniej przejął przedsiębiorstwo, rozwiązać stosunku pracy za wypowiedzeniem, jak również zmienić za wypowiedzeniem warunków pracy i płacy na niekorzyść pracownika w ciągu jednego roku od dnia wykreślenia przedsiębiorstwa państwowego z rejestru przedsiębiorców.</w:t>
      </w:r>
    </w:p>
    <w:p w:rsidR="00390DEB" w:rsidRPr="00594911" w:rsidRDefault="00390DEB" w:rsidP="00390DEB">
      <w:pPr>
        <w:pStyle w:val="ARTartustawynprozporzdzenia"/>
      </w:pPr>
      <w:r w:rsidRPr="008B41FE">
        <w:rPr>
          <w:rStyle w:val="Ppogrubienie"/>
        </w:rPr>
        <w:t>Art. 46.</w:t>
      </w:r>
      <w:r w:rsidRPr="00594911">
        <w:t> 1. Zbycie przedsiębiorstwa wywołuje skutki wobec osób trzecich z chwilą ich zawiadomienia, najpóźniej jednak z chwilą wykreślenia przedsiębiorstwa państwowego z rejestru.</w:t>
      </w:r>
    </w:p>
    <w:p w:rsidR="00390DEB" w:rsidRPr="00594911" w:rsidRDefault="00390DEB" w:rsidP="00390DEB">
      <w:pPr>
        <w:pStyle w:val="USTustnpkodeksu"/>
      </w:pPr>
      <w:r w:rsidRPr="00594911">
        <w:t>2. Z ważnych powodów związanych z prywatyzacją przedsiębiorstwa kupującemu lub przejmującemu oraz stronie umowy wzajemnej zawartej z przedsiębiorstwem państwowym, bez względu na jej odmienne postanowienia, przysługuje prawo wypowiedzenia tej umowy. Uprawnienie do wypowiedzenia umowy wzajemnej wygasa z upływem trzech miesięcy od dnia zawarcia umowy rozporządzającej przedsiębiorstwem.</w:t>
      </w:r>
    </w:p>
    <w:p w:rsidR="00390DEB" w:rsidRPr="00594911" w:rsidRDefault="00390DEB" w:rsidP="00390DEB">
      <w:pPr>
        <w:pStyle w:val="ARTartustawynprozporzdzenia"/>
      </w:pPr>
      <w:r w:rsidRPr="008B41FE">
        <w:rPr>
          <w:rStyle w:val="Ppogrubienie"/>
        </w:rPr>
        <w:t>Art. 47.</w:t>
      </w:r>
      <w:r w:rsidRPr="00594911">
        <w:t> 1. Przejęcie w wyniku prywatyzacji bezpośredniej zobowiązań przedsiębiorstwa państwowego, powstałych przy prowadzeniu przedsiębiorstwa, nie wymaga zgody wierzycieli.</w:t>
      </w:r>
    </w:p>
    <w:p w:rsidR="00390DEB" w:rsidRPr="00594911" w:rsidRDefault="00390DEB" w:rsidP="00390DEB">
      <w:pPr>
        <w:pStyle w:val="USTustnpkodeksu"/>
      </w:pPr>
      <w:r w:rsidRPr="00594911">
        <w:t>2. Kupujący lub przejmujący przedsiębiorstwo jest odpowiedzialny za zobowiązania przedsiębiorstwa państwowego; odpowiedzialność kupującego lub przejmującego przedsiębiorstwo ogranicza się do wartości przedsiębiorstwa według stanu z chwili nabycia, a według cen z chwili zaspokojenia wierzyciela.</w:t>
      </w:r>
    </w:p>
    <w:p w:rsidR="00390DEB" w:rsidRPr="00594911" w:rsidRDefault="00390DEB" w:rsidP="00390DEB">
      <w:pPr>
        <w:pStyle w:val="ROZDZODDZOZNoznaczenierozdziauluboddziau"/>
      </w:pPr>
      <w:r w:rsidRPr="00594911">
        <w:t>Rozdział 2</w:t>
      </w:r>
    </w:p>
    <w:p w:rsidR="00390DEB" w:rsidRPr="00594911" w:rsidRDefault="00390DEB" w:rsidP="008B41FE">
      <w:pPr>
        <w:pStyle w:val="ROZDZODDZPRZEDMprzedmiotregulacjirozdziauluboddziau"/>
      </w:pPr>
      <w:r w:rsidRPr="00594911">
        <w:t xml:space="preserve">Sprzedaż przedsiębiorstwa, wniesienie przedsiębiorstwa do spółki </w:t>
      </w:r>
      <w:r w:rsidR="005803D5">
        <w:br/>
      </w:r>
      <w:r w:rsidRPr="00594911">
        <w:t>oraz oddanie przedsiębiorstwa do odpłatnego korzystania</w:t>
      </w:r>
    </w:p>
    <w:p w:rsidR="00390DEB" w:rsidRPr="00390DEB" w:rsidRDefault="00390DEB" w:rsidP="008B41FE">
      <w:pPr>
        <w:pStyle w:val="ARTartustawynprozporzdzenia"/>
        <w:keepNext/>
      </w:pPr>
      <w:r w:rsidRPr="008B41FE">
        <w:rPr>
          <w:rStyle w:val="Ppogrubienie"/>
        </w:rPr>
        <w:t>Art. 48.</w:t>
      </w:r>
      <w:r w:rsidRPr="00390DEB">
        <w:t> 1. Sprzedaż przedsiębiorstwa następuje w trybie:</w:t>
      </w:r>
    </w:p>
    <w:p w:rsidR="00390DEB" w:rsidRPr="00594911" w:rsidRDefault="00390DEB" w:rsidP="00390DEB">
      <w:pPr>
        <w:pStyle w:val="PKTpunkt"/>
      </w:pPr>
      <w:r w:rsidRPr="00594911">
        <w:t>1)</w:t>
      </w:r>
      <w:r w:rsidRPr="00594911">
        <w:tab/>
        <w:t>przetargu publicznego;</w:t>
      </w:r>
    </w:p>
    <w:p w:rsidR="00390DEB" w:rsidRPr="00594911" w:rsidRDefault="00390DEB" w:rsidP="00390DEB">
      <w:pPr>
        <w:pStyle w:val="PKTpunkt"/>
      </w:pPr>
      <w:r w:rsidRPr="00594911">
        <w:t>2)</w:t>
      </w:r>
      <w:r w:rsidRPr="00594911">
        <w:tab/>
        <w:t>negocjacji podjętych na podstawie publicznego zaproszenia.</w:t>
      </w:r>
    </w:p>
    <w:p w:rsidR="00390DEB" w:rsidRPr="00594911" w:rsidRDefault="00390DEB" w:rsidP="00390DEB">
      <w:pPr>
        <w:pStyle w:val="USTustnpkodeksu"/>
      </w:pPr>
      <w:r w:rsidRPr="00594911">
        <w:t>2. W przypadku sprzedaży przedsiębiorstwa w trybie określonym</w:t>
      </w:r>
      <w:r w:rsidR="008B41FE" w:rsidRPr="00594911">
        <w:t xml:space="preserve"> w</w:t>
      </w:r>
      <w:r w:rsidR="008B41FE">
        <w:t> ust. </w:t>
      </w:r>
      <w:r w:rsidR="008B41FE" w:rsidRPr="00594911">
        <w:t>1</w:t>
      </w:r>
      <w:r w:rsidR="008B41FE">
        <w:t xml:space="preserve"> pkt </w:t>
      </w:r>
      <w:r w:rsidRPr="00594911">
        <w:t>2, w umowie należy uwzględnić w szczególności zobowiązania kupującego w zakresie przewidywanych inwestycji, ochrony środowiska i dóbr kultury oraz ochrony miejsc pracy. Zobowiązania socjalne ustalone z przedstawicielami pracowników stanowią integralną część umowy.</w:t>
      </w:r>
    </w:p>
    <w:p w:rsidR="00390DEB" w:rsidRPr="00594911" w:rsidRDefault="00390DEB" w:rsidP="00390DEB">
      <w:pPr>
        <w:pStyle w:val="USTustnpkodeksu"/>
      </w:pPr>
      <w:r w:rsidRPr="00594911">
        <w:t>3. Kwotę stanowiącą równowartość do 15% ceny przedsiębiorstwa, nie więcej jednak niż kwotę stanowiącą iloczyn liczby pracowników zatrudnionych w przedsiębiorstwie w dniu sprzedaży oraz kwoty osiemnastu średnich wynagrodzeń miesięcznych w sektorze przedsiębiorstw bez wypłat z zysku, obliczonych z okresu sześciu miesięcy poprzedzających miesiąc, w którym następuje sprzedaż, kupujący przekazuje na zakładowy fundusz świadczeń socjalnych nie później niż do dnia pierwszej płatności należności za przedsiębiorstwo. O kwotę tę pomniejsza się cenę przedsiębiorstwa.</w:t>
      </w:r>
    </w:p>
    <w:p w:rsidR="00390DEB" w:rsidRPr="00594911" w:rsidRDefault="00390DEB" w:rsidP="00390DEB">
      <w:pPr>
        <w:pStyle w:val="USTustnpkodeksu"/>
      </w:pPr>
      <w:r w:rsidRPr="00594911">
        <w:t>4. W przypadku sprzedaży przedsiębiorstwa, które miało na dzień wykreślenia z rejestru przedsiębiorców uregul</w:t>
      </w:r>
      <w:r w:rsidRPr="00594911">
        <w:t>o</w:t>
      </w:r>
      <w:r w:rsidRPr="00594911">
        <w:t>wane zobowiązania wobec budżetu państwa oraz z tytułu ubezpieczeń społecznych, w iloczynie, o którym mowa</w:t>
      </w:r>
      <w:r w:rsidR="008B41FE" w:rsidRPr="00594911">
        <w:t xml:space="preserve"> w</w:t>
      </w:r>
      <w:r w:rsidR="008B41FE">
        <w:t> ust. </w:t>
      </w:r>
      <w:r w:rsidRPr="00594911">
        <w:t>3, kwotę osiemnastu średnich wynagrodzeń zastępuje się kwotą dwudziestu czterech średnich wynagrodzeń.</w:t>
      </w:r>
    </w:p>
    <w:p w:rsidR="00390DEB" w:rsidRPr="00594911" w:rsidRDefault="00390DEB" w:rsidP="00390DEB">
      <w:pPr>
        <w:pStyle w:val="USTustnpkodeksu"/>
      </w:pPr>
      <w:r w:rsidRPr="00594911">
        <w:t>5. Zapłata należności za przedsiębiorstwo może być dokonana w ratach pod warunkiem zabezpieczenia kwoty poz</w:t>
      </w:r>
      <w:r w:rsidRPr="00594911">
        <w:t>o</w:t>
      </w:r>
      <w:r w:rsidRPr="00594911">
        <w:t>stałej do zapłaty po uiszczeniu pierwszej raty.</w:t>
      </w:r>
    </w:p>
    <w:p w:rsidR="00390DEB" w:rsidRPr="00594911" w:rsidRDefault="00390DEB" w:rsidP="00390DEB">
      <w:pPr>
        <w:pStyle w:val="USTustnpkodeksu"/>
      </w:pPr>
      <w:r w:rsidRPr="00594911">
        <w:t>6. W przypadku, o którym mowa</w:t>
      </w:r>
      <w:r w:rsidR="008B41FE" w:rsidRPr="00594911">
        <w:t xml:space="preserve"> w</w:t>
      </w:r>
      <w:r w:rsidR="008B41FE">
        <w:t> ust. </w:t>
      </w:r>
      <w:r w:rsidRPr="00594911">
        <w:t>5, pierwsza rata należności za przedsiębiorstwo wynosi co najmniej 20% tej ceny. Pozostała kwota jest spłacana w ratach przez okres nie dłuższy niż 5 lat. Kwota ta jest oprocentowana w wysokości nie niższej niż wskaźnik wzrostu cen dóbr inwestycyjnych, ogłaszany co kwartał przez Prezesa Głównego Urzędu Stat</w:t>
      </w:r>
      <w:r w:rsidRPr="00594911">
        <w:t>y</w:t>
      </w:r>
      <w:r w:rsidRPr="00594911">
        <w:t>stycznego w Dzienniku Urzędowym Rzeczypospolitej Polskiej „Monitor Polski”.</w:t>
      </w:r>
    </w:p>
    <w:p w:rsidR="00390DEB" w:rsidRPr="00390DEB" w:rsidRDefault="00390DEB" w:rsidP="008B41FE">
      <w:pPr>
        <w:pStyle w:val="USTustnpkodeksu"/>
        <w:keepNext/>
      </w:pPr>
      <w:r w:rsidRPr="00594911">
        <w:t>7.</w:t>
      </w:r>
      <w:r w:rsidRPr="00390DEB">
        <w:t> Rada Ministrów określi, w drodze rozporządzenia:</w:t>
      </w:r>
    </w:p>
    <w:p w:rsidR="00390DEB" w:rsidRPr="00594911" w:rsidRDefault="00390DEB" w:rsidP="00390DEB">
      <w:pPr>
        <w:pStyle w:val="PKTpunkt"/>
      </w:pPr>
      <w:r w:rsidRPr="00594911">
        <w:t>1)</w:t>
      </w:r>
      <w:r w:rsidRPr="00594911">
        <w:tab/>
        <w:t>szczegółowy tryb sprzedaży, o której mowa</w:t>
      </w:r>
      <w:r w:rsidR="008B41FE" w:rsidRPr="00594911">
        <w:t xml:space="preserve"> w</w:t>
      </w:r>
      <w:r w:rsidR="008B41FE">
        <w:t> ust. </w:t>
      </w:r>
      <w:r w:rsidRPr="00594911">
        <w:t>1, uwzględniając zapewnienie przejrzystości i otwartości proc</w:t>
      </w:r>
      <w:r w:rsidRPr="00594911">
        <w:t>e</w:t>
      </w:r>
      <w:r w:rsidRPr="00594911">
        <w:t>dur;</w:t>
      </w:r>
    </w:p>
    <w:p w:rsidR="00390DEB" w:rsidRPr="00594911" w:rsidRDefault="00390DEB" w:rsidP="00390DEB">
      <w:pPr>
        <w:pStyle w:val="PKTpunkt"/>
      </w:pPr>
      <w:r w:rsidRPr="00594911">
        <w:t>2)</w:t>
      </w:r>
      <w:r w:rsidRPr="00594911">
        <w:tab/>
        <w:t>warunki, w których zapłata należności za przedsiębiorstwo może być rozłożona na raty, uwzględniając że zastosow</w:t>
      </w:r>
      <w:r w:rsidRPr="00594911">
        <w:t>a</w:t>
      </w:r>
      <w:r w:rsidRPr="00594911">
        <w:t>nie stawki oprocentowania korzystniejszej od oferowanej na rynku stanowi regionalną pomoc publiczną na wspier</w:t>
      </w:r>
      <w:r w:rsidRPr="00594911">
        <w:t>a</w:t>
      </w:r>
      <w:r w:rsidRPr="00594911">
        <w:t>nie nowych inwestycji.</w:t>
      </w:r>
    </w:p>
    <w:p w:rsidR="00390DEB" w:rsidRPr="00594911" w:rsidRDefault="00390DEB" w:rsidP="00390DEB">
      <w:pPr>
        <w:pStyle w:val="ARTartustawynprozporzdzenia"/>
      </w:pPr>
      <w:bookmarkStart w:id="12" w:name="f0205eTJ3s29v8204a"/>
      <w:bookmarkEnd w:id="12"/>
      <w:r w:rsidRPr="008B41FE">
        <w:rPr>
          <w:rStyle w:val="Ppogrubienie"/>
        </w:rPr>
        <w:t>Art. 49.</w:t>
      </w:r>
      <w:r w:rsidRPr="00594911">
        <w:t> 1. Wniesienie przedsiębiorstwa do spółki następuje w trybie negocjacji podjętych na podstawie publicznego zaproszenia.</w:t>
      </w:r>
    </w:p>
    <w:p w:rsidR="00390DEB" w:rsidRPr="00594911" w:rsidRDefault="00390DEB" w:rsidP="00390DEB">
      <w:pPr>
        <w:pStyle w:val="USTustnpkodeksu"/>
      </w:pPr>
      <w:r w:rsidRPr="00594911">
        <w:t>2. Do spółki, o której mowa</w:t>
      </w:r>
      <w:r w:rsidR="008B41FE" w:rsidRPr="00594911">
        <w:t xml:space="preserve"> w</w:t>
      </w:r>
      <w:r w:rsidR="008B41FE">
        <w:t> ust. </w:t>
      </w:r>
      <w:r w:rsidRPr="00594911">
        <w:t>1, akcjonariusze inni niż Skarb Państwa powinni wnieść wkłady na pokrycie co najmniej 25% kapitału zakładowego.</w:t>
      </w:r>
    </w:p>
    <w:p w:rsidR="00390DEB" w:rsidRPr="00594911" w:rsidRDefault="00390DEB" w:rsidP="00390DEB">
      <w:pPr>
        <w:pStyle w:val="USTustnpkodeksu"/>
      </w:pPr>
      <w:r w:rsidRPr="00594911">
        <w:t>3. Zbycie akcji należących do Skarbu Państwa w spółce, o której mowa</w:t>
      </w:r>
      <w:r w:rsidR="008B41FE" w:rsidRPr="00594911">
        <w:t xml:space="preserve"> w</w:t>
      </w:r>
      <w:r w:rsidR="008B41FE">
        <w:t> ust. </w:t>
      </w:r>
      <w:r w:rsidRPr="00594911">
        <w:t>1, następuje w sposób określony</w:t>
      </w:r>
      <w:r w:rsidR="008B41FE" w:rsidRPr="00594911">
        <w:t xml:space="preserve"> w</w:t>
      </w:r>
      <w:r w:rsidR="008B41FE">
        <w:t> art. </w:t>
      </w:r>
      <w:r w:rsidRPr="00594911">
        <w:t>33, o ile nie narusza to przyznanego akcjonariuszom prawa pierwszeństwa nabycia.</w:t>
      </w:r>
    </w:p>
    <w:p w:rsidR="00390DEB" w:rsidRPr="00594911" w:rsidRDefault="00390DEB" w:rsidP="00390DEB">
      <w:pPr>
        <w:pStyle w:val="USTustnpkodeksu"/>
      </w:pPr>
      <w:r w:rsidRPr="00594911">
        <w:t>4. Uprawnionym pracownikom oraz rolnikom lub rybakom przysługuje prawo do nieodpłatnego nabycia do 15% a</w:t>
      </w:r>
      <w:r w:rsidRPr="00594911">
        <w:t>k</w:t>
      </w:r>
      <w:r w:rsidRPr="00594911">
        <w:t>cji należących do Skarbu Państwa w spółce, o której mowa</w:t>
      </w:r>
      <w:r w:rsidR="008B41FE" w:rsidRPr="00594911">
        <w:t xml:space="preserve"> w</w:t>
      </w:r>
      <w:r w:rsidR="008B41FE">
        <w:t> ust. </w:t>
      </w:r>
      <w:r w:rsidRPr="00594911">
        <w:t>1, według stanu z dnia objęcia przez Skarb Państwa akcji w spółce. Przepisy</w:t>
      </w:r>
      <w:r w:rsidR="008B41FE">
        <w:t xml:space="preserve"> art. </w:t>
      </w:r>
      <w:r w:rsidRPr="00594911">
        <w:t>36–3</w:t>
      </w:r>
      <w:r w:rsidR="008B41FE" w:rsidRPr="00594911">
        <w:t>8</w:t>
      </w:r>
      <w:r w:rsidR="008B41FE">
        <w:t xml:space="preserve"> i art. </w:t>
      </w:r>
      <w:r w:rsidRPr="00594911">
        <w:t>38c stosuje się odpowiednio.</w:t>
      </w:r>
    </w:p>
    <w:p w:rsidR="00390DEB" w:rsidRPr="00594911" w:rsidRDefault="00390DEB" w:rsidP="00390DEB">
      <w:pPr>
        <w:pStyle w:val="ARTartustawynprozporzdzenia"/>
      </w:pPr>
      <w:r w:rsidRPr="008B41FE">
        <w:rPr>
          <w:rStyle w:val="Ppogrubienie"/>
        </w:rPr>
        <w:t>Art. 50.</w:t>
      </w:r>
      <w:r w:rsidRPr="00594911">
        <w:t> 1. W przypadku gdy akcjonariuszami spółki, o której mowa</w:t>
      </w:r>
      <w:r w:rsidR="008B41FE" w:rsidRPr="00594911">
        <w:t xml:space="preserve"> w</w:t>
      </w:r>
      <w:r w:rsidR="008B41FE">
        <w:t> art. </w:t>
      </w:r>
      <w:r w:rsidRPr="00594911">
        <w:t>49, oprócz Skarbu Państwa są wyłącznie osoby będące w dniu wydania zarządzenia o prywatyzacji bezpośredniej pracownikami przedsiębiorstwa państwowego, rolnicy lub rybacy, powinni oni wnieść łącznie wkłady na pokrycie co najmniej 10% kapitału zakładowego.</w:t>
      </w:r>
    </w:p>
    <w:p w:rsidR="00390DEB" w:rsidRPr="00594911" w:rsidRDefault="00390DEB" w:rsidP="00390DEB">
      <w:pPr>
        <w:pStyle w:val="USTustnpkodeksu"/>
      </w:pPr>
      <w:r w:rsidRPr="00594911">
        <w:t>2. W przypadku, o którym mowa</w:t>
      </w:r>
      <w:r w:rsidR="008B41FE" w:rsidRPr="00594911">
        <w:t xml:space="preserve"> w</w:t>
      </w:r>
      <w:r w:rsidR="008B41FE">
        <w:t> ust. </w:t>
      </w:r>
      <w:r w:rsidRPr="00594911">
        <w:t>1, statut spółki określi obowiązek corocznego oferowania przez Skarb Pa</w:t>
      </w:r>
      <w:r w:rsidRPr="00594911">
        <w:t>ń</w:t>
      </w:r>
      <w:r w:rsidRPr="00594911">
        <w:t>stwa akcjonariuszom, o których mowa</w:t>
      </w:r>
      <w:r w:rsidR="008B41FE" w:rsidRPr="00594911">
        <w:t xml:space="preserve"> w</w:t>
      </w:r>
      <w:r w:rsidR="008B41FE">
        <w:t> ust. </w:t>
      </w:r>
      <w:r w:rsidRPr="00594911">
        <w:t>1, akcji w takiej liczbie, aby ich udział w kapitale spółki z dnia wpisania do rejestru, łącznie z akcjami objętymi zgodnie</w:t>
      </w:r>
      <w:r w:rsidR="008B41FE" w:rsidRPr="00594911">
        <w:t xml:space="preserve"> z</w:t>
      </w:r>
      <w:r w:rsidR="008B41FE">
        <w:t> ust. </w:t>
      </w:r>
      <w:r w:rsidR="008B41FE" w:rsidRPr="00594911">
        <w:t>1</w:t>
      </w:r>
      <w:r w:rsidR="008B41FE">
        <w:t xml:space="preserve"> oraz</w:t>
      </w:r>
      <w:r w:rsidRPr="00594911">
        <w:t xml:space="preserve"> nabytymi zgodnie</w:t>
      </w:r>
      <w:r w:rsidR="008B41FE" w:rsidRPr="00594911">
        <w:t xml:space="preserve"> z</w:t>
      </w:r>
      <w:r w:rsidR="008B41FE">
        <w:t> art. </w:t>
      </w:r>
      <w:r w:rsidRPr="00594911">
        <w:t>4</w:t>
      </w:r>
      <w:r w:rsidR="008B41FE" w:rsidRPr="00594911">
        <w:t>9</w:t>
      </w:r>
      <w:r w:rsidR="008B41FE">
        <w:t xml:space="preserve"> ust. </w:t>
      </w:r>
      <w:r w:rsidRPr="00594911">
        <w:t>4, mógł, po pięciu latach od dnia wpisania spółki do rejestru przedsiębiorców, wynosić 51%. Akcje oferowane i nienabyte przez akcjonariuszy, o których mowa</w:t>
      </w:r>
      <w:r w:rsidR="008B41FE" w:rsidRPr="00594911">
        <w:t xml:space="preserve"> w</w:t>
      </w:r>
      <w:r w:rsidR="008B41FE">
        <w:t> ust. </w:t>
      </w:r>
      <w:r w:rsidRPr="00594911">
        <w:t>1, zbywane są w trybie określonym</w:t>
      </w:r>
      <w:r w:rsidR="008B41FE" w:rsidRPr="00594911">
        <w:t xml:space="preserve"> w</w:t>
      </w:r>
      <w:r w:rsidR="008B41FE">
        <w:t> art. </w:t>
      </w:r>
      <w:r w:rsidRPr="00594911">
        <w:t>33.</w:t>
      </w:r>
    </w:p>
    <w:p w:rsidR="00390DEB" w:rsidRPr="00594911" w:rsidRDefault="00390DEB" w:rsidP="00390DEB">
      <w:pPr>
        <w:pStyle w:val="USTustnpkodeksu"/>
      </w:pPr>
      <w:r w:rsidRPr="00594911">
        <w:t>3. Rada Ministrów określi, w drodze rozporządzenia, warunki, jakie powinien spełniać statut spółki, o której mowa</w:t>
      </w:r>
      <w:r w:rsidR="008B41FE" w:rsidRPr="00594911">
        <w:t xml:space="preserve"> w</w:t>
      </w:r>
      <w:r w:rsidR="008B41FE">
        <w:t> ust. </w:t>
      </w:r>
      <w:r w:rsidRPr="00594911">
        <w:t>1.</w:t>
      </w:r>
    </w:p>
    <w:p w:rsidR="00390DEB" w:rsidRPr="00390DEB" w:rsidRDefault="00390DEB" w:rsidP="008B41FE">
      <w:pPr>
        <w:pStyle w:val="ARTartustawynprozporzdzenia"/>
        <w:keepNext/>
      </w:pPr>
      <w:r w:rsidRPr="008B41FE">
        <w:rPr>
          <w:rStyle w:val="Ppogrubienie"/>
        </w:rPr>
        <w:t>Art. 51.</w:t>
      </w:r>
      <w:r w:rsidRPr="00390DEB">
        <w:t> 1. Oddanie przedsiębiorstwa do odpłatnego korzystania może nastąpić na rzecz spółki, jeżeli łącznie spe</w:t>
      </w:r>
      <w:r w:rsidRPr="00390DEB">
        <w:t>ł</w:t>
      </w:r>
      <w:r w:rsidRPr="00390DEB">
        <w:t>nione zostaną następujące warunki:</w:t>
      </w:r>
    </w:p>
    <w:p w:rsidR="00390DEB" w:rsidRPr="00594911" w:rsidRDefault="00390DEB" w:rsidP="00390DEB">
      <w:pPr>
        <w:pStyle w:val="PKTpunkt"/>
      </w:pPr>
      <w:r w:rsidRPr="00594911">
        <w:t>1)</w:t>
      </w:r>
      <w:r w:rsidRPr="00594911">
        <w:tab/>
        <w:t>do spółki przystąpiła odpowiednio ponad połowa ogólnej liczby pracowników przedsiębiorstwa państwowego albo pracowników i rolników lub rybaków;</w:t>
      </w:r>
    </w:p>
    <w:p w:rsidR="00390DEB" w:rsidRPr="00594911" w:rsidRDefault="00390DEB" w:rsidP="00390DEB">
      <w:pPr>
        <w:pStyle w:val="PKTpunkt"/>
      </w:pPr>
      <w:r w:rsidRPr="00594911">
        <w:t>2)</w:t>
      </w:r>
      <w:r w:rsidRPr="00594911">
        <w:tab/>
        <w:t>akcjonariuszami spółki są wyłącznie osoby fizyczne, chyba że minister właściwy do spraw Skarbu Państwa zezwoli na uczestnictwo w spółce osobom prawnym;</w:t>
      </w:r>
    </w:p>
    <w:p w:rsidR="00390DEB" w:rsidRPr="00594911" w:rsidRDefault="00390DEB" w:rsidP="00390DEB">
      <w:pPr>
        <w:pStyle w:val="PKTpunkt"/>
      </w:pPr>
      <w:r w:rsidRPr="00594911">
        <w:t>3)</w:t>
      </w:r>
      <w:r w:rsidRPr="00594911">
        <w:tab/>
        <w:t>opłacony kapitał zakładowy spółki nie jest niższy, z zastrzeżeniem przypadków określonych w przepisach wydanych na podstawie</w:t>
      </w:r>
      <w:r w:rsidR="008B41FE">
        <w:t xml:space="preserve"> art. </w:t>
      </w:r>
      <w:r w:rsidRPr="00594911">
        <w:t>5</w:t>
      </w:r>
      <w:r w:rsidR="008B41FE" w:rsidRPr="00594911">
        <w:t>4</w:t>
      </w:r>
      <w:r w:rsidR="008B41FE">
        <w:t xml:space="preserve"> ust. </w:t>
      </w:r>
      <w:r w:rsidR="008B41FE" w:rsidRPr="00594911">
        <w:t>2</w:t>
      </w:r>
      <w:r w:rsidR="008B41FE">
        <w:t xml:space="preserve"> pkt </w:t>
      </w:r>
      <w:r w:rsidRPr="00594911">
        <w:t>1, niż 20% wysokości funduszu założycielskiego i funduszu przedsiębiorstwa w dniu, na który został sporządzony bilans za rok obrotowy poprzedzający wydanie zarządzenia o prywatyzacji bezpośre</w:t>
      </w:r>
      <w:r w:rsidRPr="00594911">
        <w:t>d</w:t>
      </w:r>
      <w:r w:rsidRPr="00594911">
        <w:t>niej;</w:t>
      </w:r>
    </w:p>
    <w:p w:rsidR="00390DEB" w:rsidRPr="00594911" w:rsidRDefault="00390DEB" w:rsidP="00390DEB">
      <w:pPr>
        <w:pStyle w:val="PKTpunkt"/>
      </w:pPr>
      <w:r w:rsidRPr="00594911">
        <w:t>4)</w:t>
      </w:r>
      <w:r w:rsidRPr="00594911">
        <w:tab/>
        <w:t>co najmniej 20% akcji zostało objętych przez osoby niezatrudnione w prywatyzowanym przedsiębiorstwie państw</w:t>
      </w:r>
      <w:r w:rsidRPr="00594911">
        <w:t>o</w:t>
      </w:r>
      <w:r w:rsidRPr="00594911">
        <w:t>wym.</w:t>
      </w:r>
    </w:p>
    <w:p w:rsidR="00390DEB" w:rsidRPr="00594911" w:rsidRDefault="00390DEB" w:rsidP="00390DEB">
      <w:pPr>
        <w:pStyle w:val="USTustnpkodeksu"/>
      </w:pPr>
      <w:r w:rsidRPr="00594911">
        <w:t xml:space="preserve">2. Minister właściwy do spraw Skarbu Państwa może wyrazić zgodę na oddanie przedsiębiorstwa do odpłatnego </w:t>
      </w:r>
      <w:r w:rsidR="00D145EB">
        <w:br/>
      </w:r>
      <w:r w:rsidRPr="00594911">
        <w:t>korzystania na rzecz spółki niespełniającej warunku, o którym mowa</w:t>
      </w:r>
      <w:r w:rsidR="008B41FE" w:rsidRPr="00594911">
        <w:t xml:space="preserve"> w</w:t>
      </w:r>
      <w:r w:rsidR="008B41FE">
        <w:t> ust. </w:t>
      </w:r>
      <w:r w:rsidR="008B41FE" w:rsidRPr="00594911">
        <w:t>1</w:t>
      </w:r>
      <w:r w:rsidR="008B41FE">
        <w:t xml:space="preserve"> pkt </w:t>
      </w:r>
      <w:r w:rsidRPr="00594911">
        <w:t>4.</w:t>
      </w:r>
    </w:p>
    <w:p w:rsidR="00390DEB" w:rsidRPr="00594911" w:rsidRDefault="00390DEB" w:rsidP="00390DEB">
      <w:pPr>
        <w:pStyle w:val="USTustnpkodeksu"/>
      </w:pPr>
      <w:r w:rsidRPr="00594911">
        <w:t>3. Jeżeli w ciągu sześciu miesięcy od dnia złożenia wniosku o prywatyzację bezpośrednią nie zostanie złożony wni</w:t>
      </w:r>
      <w:r w:rsidRPr="00594911">
        <w:t>o</w:t>
      </w:r>
      <w:r w:rsidRPr="00594911">
        <w:t>sek o wpisanie do rejestru przedsiębiorców spółki spełniającej warunki określone w ustawie, Skarb Państwa może, w trybie określonym</w:t>
      </w:r>
      <w:r w:rsidR="008B41FE" w:rsidRPr="00594911">
        <w:t xml:space="preserve"> w</w:t>
      </w:r>
      <w:r w:rsidR="008B41FE">
        <w:t> art. </w:t>
      </w:r>
      <w:r w:rsidRPr="00594911">
        <w:t>4</w:t>
      </w:r>
      <w:r w:rsidR="008B41FE" w:rsidRPr="00594911">
        <w:t>8</w:t>
      </w:r>
      <w:r w:rsidR="008B41FE">
        <w:t xml:space="preserve"> ust. </w:t>
      </w:r>
      <w:r w:rsidRPr="00594911">
        <w:t>1, oddać przedsiębiorstwo do odpłatnego korzystania osobie fizycznej lub prawnej.</w:t>
      </w:r>
    </w:p>
    <w:p w:rsidR="00390DEB" w:rsidRPr="00594911" w:rsidRDefault="00390DEB" w:rsidP="00390DEB">
      <w:pPr>
        <w:pStyle w:val="ARTartustawynprozporzdzenia"/>
      </w:pPr>
      <w:r w:rsidRPr="008B41FE">
        <w:rPr>
          <w:rStyle w:val="Ppogrubienie"/>
        </w:rPr>
        <w:t>Art. 52.</w:t>
      </w:r>
      <w:r w:rsidRPr="00594911">
        <w:t> 1. Oddanie przedsiębiorstwa do odpłatnego korzystania następuje w drodze umowy zawartej między Ska</w:t>
      </w:r>
      <w:r w:rsidRPr="00594911">
        <w:t>r</w:t>
      </w:r>
      <w:r w:rsidRPr="00594911">
        <w:t>bem Państwa a przejmującym na okres nieprzekraczający piętnastu lat.</w:t>
      </w:r>
    </w:p>
    <w:p w:rsidR="00390DEB" w:rsidRPr="00390DEB" w:rsidRDefault="00390DEB" w:rsidP="008B41FE">
      <w:pPr>
        <w:pStyle w:val="USTustnpkodeksu"/>
        <w:keepNext/>
      </w:pPr>
      <w:r w:rsidRPr="00594911">
        <w:t>2.</w:t>
      </w:r>
      <w:r w:rsidRPr="00390DEB">
        <w:t> W umowie, o której mowa</w:t>
      </w:r>
      <w:r w:rsidR="008B41FE" w:rsidRPr="00390DEB">
        <w:t xml:space="preserve"> w</w:t>
      </w:r>
      <w:r w:rsidR="008B41FE">
        <w:t> ust. </w:t>
      </w:r>
      <w:r w:rsidRPr="00390DEB">
        <w:t>1, strony mogą postanowić, że:</w:t>
      </w:r>
    </w:p>
    <w:p w:rsidR="00390DEB" w:rsidRPr="00594911" w:rsidRDefault="00390DEB" w:rsidP="00390DEB">
      <w:pPr>
        <w:pStyle w:val="PKTpunkt"/>
      </w:pPr>
      <w:r w:rsidRPr="00594911">
        <w:t>1)</w:t>
      </w:r>
      <w:r w:rsidRPr="00594911">
        <w:tab/>
        <w:t>po upływie okresu, na który umowa została zawarta, i spełnieniu warunków określonych w umowie zostanie przeni</w:t>
      </w:r>
      <w:r w:rsidRPr="00594911">
        <w:t>e</w:t>
      </w:r>
      <w:r w:rsidRPr="00594911">
        <w:t>sione na przejmującego prawo własności przedsiębiorstwa;</w:t>
      </w:r>
    </w:p>
    <w:p w:rsidR="00390DEB" w:rsidRPr="00594911" w:rsidRDefault="00390DEB" w:rsidP="00390DEB">
      <w:pPr>
        <w:pStyle w:val="PKTpunkt"/>
      </w:pPr>
      <w:r w:rsidRPr="00594911">
        <w:t>2)</w:t>
      </w:r>
      <w:r w:rsidRPr="00594911">
        <w:tab/>
        <w:t>po upływie okresu, na który umowa została zawarta, przejmujący ma prawo nabycia przedsiębiorstwa; ustalenie ceny następuje po zakończeniu okresu, na który została zawarta umowa o odpłatne korzystanie;</w:t>
      </w:r>
    </w:p>
    <w:p w:rsidR="00390DEB" w:rsidRPr="00594911" w:rsidRDefault="00390DEB" w:rsidP="00390DEB">
      <w:pPr>
        <w:pStyle w:val="PKTpunkt"/>
      </w:pPr>
      <w:r w:rsidRPr="00594911">
        <w:t>3)</w:t>
      </w:r>
      <w:r w:rsidRPr="00594911">
        <w:tab/>
        <w:t>po upływie dwóch lat od dnia zawarcia umowy akcje spółki w podwyższonym kapitale mogą objąć osoby prawne.</w:t>
      </w:r>
    </w:p>
    <w:p w:rsidR="00390DEB" w:rsidRPr="00594911" w:rsidRDefault="00390DEB" w:rsidP="00390DEB">
      <w:pPr>
        <w:pStyle w:val="USTustnpkodeksu"/>
      </w:pPr>
      <w:r w:rsidRPr="00594911">
        <w:t>3. Z zastrzeżeniem</w:t>
      </w:r>
      <w:r w:rsidR="008B41FE">
        <w:t xml:space="preserve"> ust. </w:t>
      </w:r>
      <w:r w:rsidRPr="00594911">
        <w:t>4, w umowie, o której mowa</w:t>
      </w:r>
      <w:r w:rsidR="008B41FE" w:rsidRPr="00594911">
        <w:t xml:space="preserve"> w</w:t>
      </w:r>
      <w:r w:rsidR="008B41FE">
        <w:t> ust. </w:t>
      </w:r>
      <w:r w:rsidR="008B41FE" w:rsidRPr="00594911">
        <w:t>2</w:t>
      </w:r>
      <w:r w:rsidR="008B41FE">
        <w:t xml:space="preserve"> pkt </w:t>
      </w:r>
      <w:r w:rsidRPr="00594911">
        <w:t>1, strony mogą postanowić, że własność przedsi</w:t>
      </w:r>
      <w:r w:rsidRPr="00594911">
        <w:t>ę</w:t>
      </w:r>
      <w:r w:rsidRPr="00594911">
        <w:t>biorstwa może być przeniesiona przed upływem okresu, na który umowa została zawarta, zaś pozostała część należności zostanie zapłacona w ratach.</w:t>
      </w:r>
    </w:p>
    <w:p w:rsidR="00390DEB" w:rsidRPr="00594911" w:rsidRDefault="00390DEB" w:rsidP="00390DEB">
      <w:pPr>
        <w:pStyle w:val="USTustnpkodeksu"/>
      </w:pPr>
      <w:r w:rsidRPr="00594911">
        <w:t>4. Przeniesienie własności przedsiębiorstwa na warunkach określonych</w:t>
      </w:r>
      <w:r w:rsidR="008B41FE" w:rsidRPr="00594911">
        <w:t xml:space="preserve"> w</w:t>
      </w:r>
      <w:r w:rsidR="008B41FE">
        <w:t> ust. </w:t>
      </w:r>
      <w:r w:rsidRPr="00594911">
        <w:t>3 może nastąpić nie wcześniej niż po zapłaceniu przez przejmującego co najmniej jednej trzeciej należności wynikających z umowy oraz po zatwierdzeniu sprawozdania finansowego za drugi rok obrotowy od dnia zawarcia umowy o odpłatne korzystanie; okres ten ulega skr</w:t>
      </w:r>
      <w:r w:rsidRPr="00594911">
        <w:t>ó</w:t>
      </w:r>
      <w:r w:rsidRPr="00594911">
        <w:t>ceniu o połowę w przypadku spłacenia przez przejmującego co najmniej połowy należności ustalonej w umowie. Pozost</w:t>
      </w:r>
      <w:r w:rsidRPr="00594911">
        <w:t>a</w:t>
      </w:r>
      <w:r w:rsidRPr="00594911">
        <w:t>ła do spłacenia część należności jest oprocentowana w wysokości nie niższej niż wskaźnik wzrostu cen dóbr inwestycy</w:t>
      </w:r>
      <w:r w:rsidRPr="00594911">
        <w:t>j</w:t>
      </w:r>
      <w:r w:rsidRPr="00594911">
        <w:t>nych, ogłaszany co kwartał przez Prezesa Głównego Urzędu Statystycznego w Dzienniku Urzędowym Rzeczypospolitej Polskiej „Monitor Polski”.</w:t>
      </w:r>
    </w:p>
    <w:p w:rsidR="00390DEB" w:rsidRPr="00594911" w:rsidRDefault="00390DEB" w:rsidP="00390DEB">
      <w:pPr>
        <w:pStyle w:val="USTustnpkodeksu"/>
      </w:pPr>
      <w:r w:rsidRPr="00594911">
        <w:t>5. Przepisy</w:t>
      </w:r>
      <w:r w:rsidR="008B41FE">
        <w:t xml:space="preserve"> ust. </w:t>
      </w:r>
      <w:r w:rsidRPr="00594911">
        <w:t>1–4 stosuje się odpowiednio do spółek, które powstały przed wejściem w życie ustawy, na podstawie dotychczasowych przepisów, na zorganizowanych częściach wielozakładowych przedsiębiorstw państwowych, odpłatnie korzystających z mienia tych przedsiębiorstw, oraz do których przystąpiła ponad połowa pracowników zatrudnionych w tych zorganizowanych częściach przedsiębiorstw państwowych.</w:t>
      </w:r>
    </w:p>
    <w:p w:rsidR="00390DEB" w:rsidRPr="00594911" w:rsidRDefault="00390DEB" w:rsidP="00390DEB">
      <w:pPr>
        <w:pStyle w:val="ARTartustawynprozporzdzenia"/>
      </w:pPr>
      <w:r w:rsidRPr="008B41FE">
        <w:rPr>
          <w:rStyle w:val="Ppogrubienie"/>
        </w:rPr>
        <w:t>Art. 52a.</w:t>
      </w:r>
      <w:r w:rsidRPr="00594911">
        <w:t> 1. Prawa i obowiązki Skarbu Państwa wynikające z umów, o których mowa</w:t>
      </w:r>
      <w:r w:rsidR="008B41FE" w:rsidRPr="00594911">
        <w:t xml:space="preserve"> w</w:t>
      </w:r>
      <w:r w:rsidR="008B41FE">
        <w:t> art. </w:t>
      </w:r>
      <w:r w:rsidRPr="00594911">
        <w:t>52, wykonuje minister właściwy do spraw Skarbu Państwa.</w:t>
      </w:r>
    </w:p>
    <w:p w:rsidR="00390DEB" w:rsidRPr="00594911" w:rsidRDefault="00390DEB" w:rsidP="00390DEB">
      <w:pPr>
        <w:pStyle w:val="USTustnpkodeksu"/>
      </w:pPr>
      <w:r w:rsidRPr="00594911">
        <w:t>2. Organ założycielski, który w imieniu Skarbu Państwa zawarł umowę, o której mowa</w:t>
      </w:r>
      <w:r w:rsidR="008B41FE" w:rsidRPr="00594911">
        <w:t xml:space="preserve"> w</w:t>
      </w:r>
      <w:r w:rsidR="008B41FE">
        <w:t> ust. </w:t>
      </w:r>
      <w:r w:rsidRPr="00594911">
        <w:t>1, niezwłocznie po jej zawarciu przekazuje ministrowi właściwemu do spraw Skarbu Państwa niezbędne dokumenty i informacje do wykonyw</w:t>
      </w:r>
      <w:r w:rsidRPr="00594911">
        <w:t>a</w:t>
      </w:r>
      <w:r w:rsidRPr="00594911">
        <w:t>nia przez niego praw i obowiązków Skarbu Państwa wynikających z tej umowy.</w:t>
      </w:r>
    </w:p>
    <w:p w:rsidR="00390DEB" w:rsidRPr="00594911" w:rsidRDefault="00390DEB" w:rsidP="00390DEB">
      <w:pPr>
        <w:pStyle w:val="ARTartustawynprozporzdzenia"/>
      </w:pPr>
      <w:r w:rsidRPr="008B41FE">
        <w:rPr>
          <w:rStyle w:val="Ppogrubienie"/>
        </w:rPr>
        <w:t>Art. 53.</w:t>
      </w:r>
      <w:r w:rsidRPr="00594911">
        <w:t> 1. Umowa może być rozwiązana przez Skarb Państwa przed upływem okresu, na który została zawarta, gdy przejmujący nie wykonuje lub nienależycie wykonuje zobowiązania wynikające z zawartej umowy; w takim przypadku przejmującemu nie przysługuje zwrot spełnionych świadczeń ani nakładów poniesionych na przedmiot umowy.</w:t>
      </w:r>
    </w:p>
    <w:p w:rsidR="00390DEB" w:rsidRPr="00390DEB" w:rsidRDefault="00390DEB" w:rsidP="008B41FE">
      <w:pPr>
        <w:pStyle w:val="USTustnpkodeksu"/>
        <w:keepNext/>
      </w:pPr>
      <w:r w:rsidRPr="00594911">
        <w:t>2.</w:t>
      </w:r>
      <w:r w:rsidRPr="00390DEB">
        <w:t> W przypadku rozwiązania umowy przed końcem terminu, na który została zawarta, Skarb Państwa może:</w:t>
      </w:r>
    </w:p>
    <w:p w:rsidR="00390DEB" w:rsidRPr="00594911" w:rsidRDefault="00390DEB" w:rsidP="00390DEB">
      <w:pPr>
        <w:pStyle w:val="PKTpunkt"/>
      </w:pPr>
      <w:r w:rsidRPr="00594911">
        <w:t>1)</w:t>
      </w:r>
      <w:r w:rsidRPr="00594911">
        <w:tab/>
        <w:t>przeprowadzić prywatyzację przedsiębiorstwa, które było jej przedmiotem, lub odpłatnie zbyć przejęte składniki mienia pozostałe po takim przedsiębiorstwie – w trybie publicznym określonym</w:t>
      </w:r>
      <w:r w:rsidR="008B41FE" w:rsidRPr="00594911">
        <w:t xml:space="preserve"> w</w:t>
      </w:r>
      <w:r w:rsidR="008B41FE">
        <w:t> art. </w:t>
      </w:r>
      <w:r w:rsidRPr="00594911">
        <w:t>4</w:t>
      </w:r>
      <w:r w:rsidR="008B41FE" w:rsidRPr="00594911">
        <w:t>8</w:t>
      </w:r>
      <w:r w:rsidR="008B41FE">
        <w:t xml:space="preserve"> ust. </w:t>
      </w:r>
      <w:r w:rsidRPr="00594911">
        <w:t>1;</w:t>
      </w:r>
    </w:p>
    <w:p w:rsidR="00390DEB" w:rsidRPr="00594911" w:rsidRDefault="00390DEB" w:rsidP="00390DEB">
      <w:pPr>
        <w:pStyle w:val="PKTpunkt"/>
      </w:pPr>
      <w:r w:rsidRPr="00594911">
        <w:t>2)</w:t>
      </w:r>
      <w:r w:rsidRPr="00594911">
        <w:tab/>
        <w:t>wnieść bez zachowania trybu określonego</w:t>
      </w:r>
      <w:r w:rsidR="008B41FE" w:rsidRPr="00594911">
        <w:t xml:space="preserve"> w</w:t>
      </w:r>
      <w:r w:rsidR="008B41FE">
        <w:t> art. </w:t>
      </w:r>
      <w:r w:rsidRPr="00594911">
        <w:t>4</w:t>
      </w:r>
      <w:r w:rsidR="008B41FE" w:rsidRPr="00594911">
        <w:t>8</w:t>
      </w:r>
      <w:r w:rsidR="008B41FE">
        <w:t xml:space="preserve"> ust. </w:t>
      </w:r>
      <w:r w:rsidRPr="00594911">
        <w:t>1 przedsiębiorstwo lub przejęte składniki mienia pozostałe po takim przedsiębiorstwie do jednoosobowej spółki Skarbu Państwa.</w:t>
      </w:r>
    </w:p>
    <w:p w:rsidR="00390DEB" w:rsidRPr="00594911" w:rsidRDefault="00390DEB" w:rsidP="00390DEB">
      <w:pPr>
        <w:pStyle w:val="USTustnpkodeksu"/>
      </w:pPr>
      <w:r w:rsidRPr="00594911">
        <w:t>2a. Skarb Państwa może odpłatnie zbyć przedsiębiorstwo lub przejęte składniki mienia po takim przedsiębiorstwie, o którym mowa</w:t>
      </w:r>
      <w:r w:rsidR="008B41FE" w:rsidRPr="00594911">
        <w:t xml:space="preserve"> w</w:t>
      </w:r>
      <w:r w:rsidR="008B41FE">
        <w:t> ust. </w:t>
      </w:r>
      <w:r w:rsidRPr="00594911">
        <w:t>2, na rzecz jednostki samorządu terytorialnego lub związku jednostek samorządu terytorialnego, jeżeli mienie to jest niezbędne do wykonywania zadań własnych przez składających ofertę nabycia: jednostkę samorządu terytorialnego lub związek jednostek samorządu terytorialnego. W takim przypadku nie stosuje się przepisu</w:t>
      </w:r>
      <w:r w:rsidR="008B41FE">
        <w:t xml:space="preserve"> ust. </w:t>
      </w:r>
      <w:r w:rsidR="008B41FE" w:rsidRPr="00594911">
        <w:t>2</w:t>
      </w:r>
      <w:r w:rsidR="008B41FE">
        <w:t xml:space="preserve"> pkt </w:t>
      </w:r>
      <w:r w:rsidR="008B41FE" w:rsidRPr="00594911">
        <w:t>1</w:t>
      </w:r>
      <w:r w:rsidR="008B41FE">
        <w:t xml:space="preserve"> oraz art. </w:t>
      </w:r>
      <w:r w:rsidRPr="00594911">
        <w:t>48.</w:t>
      </w:r>
    </w:p>
    <w:p w:rsidR="00390DEB" w:rsidRPr="00625CE5" w:rsidRDefault="00390DEB" w:rsidP="00390DEB">
      <w:pPr>
        <w:pStyle w:val="USTustnpkodeksu"/>
      </w:pPr>
      <w:r w:rsidRPr="00594911">
        <w:t>3. </w:t>
      </w:r>
      <w:r>
        <w:t>(utracił moc)</w:t>
      </w:r>
      <w:r>
        <w:rPr>
          <w:rStyle w:val="Odwoanieprzypisudolnego"/>
        </w:rPr>
        <w:footnoteReference w:id="5"/>
      </w:r>
      <w:r>
        <w:rPr>
          <w:rStyle w:val="IGindeksgrny"/>
        </w:rPr>
        <w:t>)</w:t>
      </w:r>
    </w:p>
    <w:p w:rsidR="00390DEB" w:rsidRPr="00390DEB" w:rsidRDefault="00390DEB" w:rsidP="008B41FE">
      <w:pPr>
        <w:pStyle w:val="USTustnpkodeksu"/>
        <w:keepNext/>
      </w:pPr>
      <w:r w:rsidRPr="00594911">
        <w:t>4.</w:t>
      </w:r>
      <w:r w:rsidRPr="00390DEB">
        <w:t> Osobom, o których mowa w przepisach o realizacji prawa do rekompensaty z tytułu pozostawienia nieruchomości poza obecnymi granicami Rzeczypospolitej Polskiej, zalicza się wartość pozostawionych nieruchomości, potwierdzoną decyzją albo zaświadczeniem, w wysokości równej 20% wartości tych nieruchomości, na poczet należności z tytułu:</w:t>
      </w:r>
    </w:p>
    <w:p w:rsidR="00390DEB" w:rsidRPr="00594911" w:rsidRDefault="00390DEB" w:rsidP="00390DEB">
      <w:pPr>
        <w:pStyle w:val="PKTpunkt"/>
      </w:pPr>
      <w:r w:rsidRPr="00594911">
        <w:t>1)</w:t>
      </w:r>
      <w:r w:rsidRPr="00594911">
        <w:tab/>
        <w:t>części ceny sprzedaży przedsiębiorstwa, o którym mowa</w:t>
      </w:r>
      <w:r w:rsidR="008B41FE" w:rsidRPr="00594911">
        <w:t xml:space="preserve"> w</w:t>
      </w:r>
      <w:r w:rsidR="008B41FE">
        <w:t> ust. </w:t>
      </w:r>
      <w:r w:rsidRPr="00594911">
        <w:t>2, odpowiadającej wartości praw do nieruchomości wchodzących w skład tego przedsiębiorstwa, o których mowa w przepisach o realizacji prawa do rekompensaty z tytułu pozostawienia nieruchomości poza obecnymi granicami Rzeczypospolitej Polskiej;</w:t>
      </w:r>
    </w:p>
    <w:p w:rsidR="00390DEB" w:rsidRPr="00594911" w:rsidRDefault="00390DEB" w:rsidP="00390DEB">
      <w:pPr>
        <w:pStyle w:val="PKTpunkt"/>
      </w:pPr>
      <w:r w:rsidRPr="00594911">
        <w:t>2)</w:t>
      </w:r>
      <w:r w:rsidRPr="00594911">
        <w:tab/>
        <w:t>ceny sprzedaży albo opłat z tytułu użytkowania wieczystego nieruchomości będących przedmiotem zbycia, jako niestanowiące przedsiębiorstwa mienie przejęte przez Skarb Państwa po rozwiązaniu lub wygaśnięciu umowy o oddanie przedsiębiorstwa do odpłatnego korzystania.</w:t>
      </w:r>
    </w:p>
    <w:p w:rsidR="00390DEB" w:rsidRPr="00390DEB" w:rsidRDefault="00390DEB" w:rsidP="008B41FE">
      <w:pPr>
        <w:pStyle w:val="ARTartustawynprozporzdzenia"/>
        <w:keepNext/>
      </w:pPr>
      <w:r w:rsidRPr="008B41FE">
        <w:rPr>
          <w:rStyle w:val="Ppogrubienie"/>
        </w:rPr>
        <w:t>Art. 54.</w:t>
      </w:r>
      <w:r w:rsidRPr="00390DEB">
        <w:t> 1. Rada Ministrów określi, w drodze rozporządzenia:</w:t>
      </w:r>
    </w:p>
    <w:p w:rsidR="00390DEB" w:rsidRPr="00594911" w:rsidRDefault="00390DEB" w:rsidP="00390DEB">
      <w:pPr>
        <w:pStyle w:val="PKTpunkt"/>
      </w:pPr>
      <w:r w:rsidRPr="00594911">
        <w:t>1)</w:t>
      </w:r>
      <w:r w:rsidRPr="00594911">
        <w:tab/>
        <w:t>szczegółowe warunki spłaty należności za korzystanie z przedsiębiorstwa, uwzględniając że ustalenie warunków korzystniejszych od oferowanych na rynku stanowi regionalną pomoc publiczną na wspieranie nowych inwestycji;</w:t>
      </w:r>
    </w:p>
    <w:p w:rsidR="00390DEB" w:rsidRPr="00594911" w:rsidRDefault="00390DEB" w:rsidP="00390DEB">
      <w:pPr>
        <w:pStyle w:val="PKTpunkt"/>
      </w:pPr>
      <w:r w:rsidRPr="00594911">
        <w:t>2)</w:t>
      </w:r>
      <w:r w:rsidRPr="00594911">
        <w:tab/>
        <w:t>sposób i zakres zmiany warunków, o których mowa</w:t>
      </w:r>
      <w:r w:rsidR="008B41FE" w:rsidRPr="00594911">
        <w:t xml:space="preserve"> w</w:t>
      </w:r>
      <w:r w:rsidR="008B41FE">
        <w:t> pkt </w:t>
      </w:r>
      <w:r w:rsidRPr="00594911">
        <w:t>1, uwzględniając że ich zmiana stanowi pomoc publiczną na restrukturyzację i jest możliwa w przypadkach, w których przejmujący jest przedsiębiorcą znajdującym się w trudnej sytuacji ekonomicznej;</w:t>
      </w:r>
    </w:p>
    <w:p w:rsidR="00390DEB" w:rsidRPr="00594911" w:rsidRDefault="00390DEB" w:rsidP="00390DEB">
      <w:pPr>
        <w:pStyle w:val="PKTpunkt"/>
      </w:pPr>
      <w:r w:rsidRPr="00594911">
        <w:t>3)</w:t>
      </w:r>
      <w:r w:rsidRPr="00594911">
        <w:tab/>
        <w:t>sposób zabezpieczenia niespłaconej części należności, jeżeli własność przedsiębiorstwa przeniesiono przed uiszcz</w:t>
      </w:r>
      <w:r w:rsidRPr="00594911">
        <w:t>e</w:t>
      </w:r>
      <w:r w:rsidRPr="00594911">
        <w:t>niem pełnej należności za przedsiębiorstwo ustalonej w umowie, uwzględniając należyte zabezpieczenie interesu Skarbu Państwa;</w:t>
      </w:r>
    </w:p>
    <w:p w:rsidR="00390DEB" w:rsidRPr="00594911" w:rsidRDefault="00390DEB" w:rsidP="00390DEB">
      <w:pPr>
        <w:pStyle w:val="PKTpunkt"/>
      </w:pPr>
      <w:r w:rsidRPr="00594911">
        <w:t>4)</w:t>
      </w:r>
      <w:r w:rsidRPr="00594911">
        <w:tab/>
        <w:t>warunki oprocentowania niespłaconej części należności, w przypadku wcześniejszego przeniesienia własności prze</w:t>
      </w:r>
      <w:r w:rsidRPr="00594911">
        <w:t>d</w:t>
      </w:r>
      <w:r w:rsidRPr="00594911">
        <w:t xml:space="preserve">siębiorstwa, uwzględniając że ustalenie stawki oprocentowania korzystniejszej od oferowanej na rynku stanowi </w:t>
      </w:r>
      <w:r w:rsidR="00D145EB">
        <w:br/>
      </w:r>
      <w:r w:rsidRPr="00594911">
        <w:t>regionalną pomoc publiczną na wspieranie nowych inwestycji.</w:t>
      </w:r>
    </w:p>
    <w:p w:rsidR="00390DEB" w:rsidRPr="00390DEB" w:rsidRDefault="00390DEB" w:rsidP="008B41FE">
      <w:pPr>
        <w:pStyle w:val="USTustnpkodeksu"/>
        <w:keepNext/>
      </w:pPr>
      <w:r w:rsidRPr="00594911">
        <w:t>2.</w:t>
      </w:r>
      <w:r w:rsidRPr="00390DEB">
        <w:t> Rada Ministrów może określić, w drodze rozporządzenia:</w:t>
      </w:r>
    </w:p>
    <w:p w:rsidR="00390DEB" w:rsidRPr="00594911" w:rsidRDefault="00390DEB" w:rsidP="00390DEB">
      <w:pPr>
        <w:pStyle w:val="PKTpunkt"/>
      </w:pPr>
      <w:r w:rsidRPr="00594911">
        <w:t>1)</w:t>
      </w:r>
      <w:r w:rsidRPr="00594911">
        <w:tab/>
        <w:t>przypadki, w których wysokość kapitału zakładowego spółki określona</w:t>
      </w:r>
      <w:r w:rsidR="008B41FE" w:rsidRPr="00594911">
        <w:t xml:space="preserve"> w</w:t>
      </w:r>
      <w:r w:rsidR="008B41FE">
        <w:t> art. </w:t>
      </w:r>
      <w:r w:rsidRPr="00594911">
        <w:t>5</w:t>
      </w:r>
      <w:r w:rsidR="008B41FE" w:rsidRPr="00594911">
        <w:t>1</w:t>
      </w:r>
      <w:r w:rsidR="008B41FE">
        <w:t xml:space="preserve"> ust. </w:t>
      </w:r>
      <w:r w:rsidR="008B41FE" w:rsidRPr="00594911">
        <w:t>1</w:t>
      </w:r>
      <w:r w:rsidR="008B41FE">
        <w:t xml:space="preserve"> pkt </w:t>
      </w:r>
      <w:r w:rsidRPr="00594911">
        <w:t>3 może być obniżona do 15% wysokości funduszu założycielskiego i funduszu przedsiębiorstwa;</w:t>
      </w:r>
    </w:p>
    <w:p w:rsidR="00390DEB" w:rsidRPr="00594911" w:rsidRDefault="00390DEB" w:rsidP="00390DEB">
      <w:pPr>
        <w:pStyle w:val="PKTpunkt"/>
      </w:pPr>
      <w:r w:rsidRPr="00594911">
        <w:t>2)</w:t>
      </w:r>
      <w:r w:rsidRPr="00594911">
        <w:tab/>
        <w:t>zasady ustalania należności za korzystanie z przedsiębiorstwa położonego na terenie gminy o szczególnym zagroż</w:t>
      </w:r>
      <w:r w:rsidRPr="00594911">
        <w:t>e</w:t>
      </w:r>
      <w:r w:rsidRPr="00594911">
        <w:t>niu wysokim bezrobociem strukturalnym.</w:t>
      </w:r>
    </w:p>
    <w:p w:rsidR="00390DEB" w:rsidRPr="00594911" w:rsidRDefault="00390DEB" w:rsidP="00390DEB">
      <w:pPr>
        <w:pStyle w:val="TYTDZOZNoznaczenietytuulubdziau"/>
      </w:pPr>
      <w:r w:rsidRPr="00594911">
        <w:t>DZIAŁ VI</w:t>
      </w:r>
    </w:p>
    <w:p w:rsidR="00390DEB" w:rsidRPr="00594911" w:rsidRDefault="00390DEB" w:rsidP="008B41FE">
      <w:pPr>
        <w:pStyle w:val="TYTDZPRZEDMprzedmiotregulacjitytuulubdziau"/>
      </w:pPr>
      <w:r w:rsidRPr="00594911">
        <w:t>Emisja bonów prywatyzacyjnych</w:t>
      </w:r>
    </w:p>
    <w:p w:rsidR="00390DEB" w:rsidRPr="00390DEB" w:rsidRDefault="00390DEB" w:rsidP="008B41FE">
      <w:pPr>
        <w:pStyle w:val="ARTartustawynprozporzdzenia"/>
        <w:keepNext/>
      </w:pPr>
      <w:r w:rsidRPr="008B41FE">
        <w:rPr>
          <w:rStyle w:val="Ppogrubienie"/>
        </w:rPr>
        <w:t>Art. 55.</w:t>
      </w:r>
      <w:r w:rsidRPr="00390DEB">
        <w:t> 1. Sejm Rzeczypospolitej Polskiej, na wniosek Rady Ministrów, podejmuje uchwały o emisji i wartości b</w:t>
      </w:r>
      <w:r w:rsidRPr="00390DEB">
        <w:t>o</w:t>
      </w:r>
      <w:r w:rsidRPr="00390DEB">
        <w:t>nów prywatyzacyjnych służących do zapłaty za:</w:t>
      </w:r>
    </w:p>
    <w:p w:rsidR="00390DEB" w:rsidRPr="00594911" w:rsidRDefault="00390DEB" w:rsidP="00390DEB">
      <w:pPr>
        <w:pStyle w:val="PKTpunkt"/>
      </w:pPr>
      <w:r w:rsidRPr="00594911">
        <w:t>1)</w:t>
      </w:r>
      <w:r w:rsidRPr="00594911">
        <w:tab/>
        <w:t>nabycie praw z akcji powstałych w wyniku przekształcenia przedsiębiorstw państwowych;</w:t>
      </w:r>
    </w:p>
    <w:p w:rsidR="00390DEB" w:rsidRPr="00594911" w:rsidRDefault="00390DEB" w:rsidP="00390DEB">
      <w:pPr>
        <w:pStyle w:val="PKTpunkt"/>
      </w:pPr>
      <w:r w:rsidRPr="00594911">
        <w:t>2)</w:t>
      </w:r>
      <w:r w:rsidRPr="00594911">
        <w:tab/>
        <w:t>nabycie tytułów uczestnictwa w instytucjach finansowych (towarzystwach inwestycji wspólnych) dysponujących akcjami powstałymi w wyniku przekształcenia przedsiębiorstw państwowych;</w:t>
      </w:r>
    </w:p>
    <w:p w:rsidR="00390DEB" w:rsidRPr="00594911" w:rsidRDefault="00390DEB" w:rsidP="00390DEB">
      <w:pPr>
        <w:pStyle w:val="PKTpunkt"/>
      </w:pPr>
      <w:r w:rsidRPr="00594911">
        <w:t>3)</w:t>
      </w:r>
      <w:r w:rsidRPr="00594911">
        <w:tab/>
        <w:t>nabycie przedsiębiorstw.</w:t>
      </w:r>
    </w:p>
    <w:p w:rsidR="00390DEB" w:rsidRPr="00594911" w:rsidRDefault="00390DEB" w:rsidP="00390DEB">
      <w:pPr>
        <w:pStyle w:val="USTustnpkodeksu"/>
      </w:pPr>
      <w:r w:rsidRPr="00594911">
        <w:t>2. Bony prywatyzacyjne emitowane na podstawie</w:t>
      </w:r>
      <w:r w:rsidR="008B41FE">
        <w:t xml:space="preserve"> ust. </w:t>
      </w:r>
      <w:r w:rsidRPr="00594911">
        <w:t>1 są przydzielane nieodpłatnie w równej ilości wszystkim obywatelom Rzeczypospolitej Polskiej zamieszkałym w kraju.</w:t>
      </w:r>
    </w:p>
    <w:p w:rsidR="00390DEB" w:rsidRPr="00594911" w:rsidRDefault="00390DEB" w:rsidP="00390DEB">
      <w:pPr>
        <w:pStyle w:val="USTustnpkodeksu"/>
      </w:pPr>
      <w:r w:rsidRPr="00594911">
        <w:t xml:space="preserve">3. Rada Ministrów, w drodze rozporządzenia, określa terminy ważności bonów poszczególnych emisji, ich formę, </w:t>
      </w:r>
      <w:r w:rsidR="00D145EB">
        <w:br/>
      </w:r>
      <w:r w:rsidRPr="00594911">
        <w:t>zasady ich rozprowadzania i realizacji, a także zasady ograniczania oraz ewentualne zakazy zbywania bonów.</w:t>
      </w:r>
    </w:p>
    <w:p w:rsidR="00390DEB" w:rsidRPr="00390DEB" w:rsidRDefault="00390DEB" w:rsidP="008B41FE">
      <w:pPr>
        <w:pStyle w:val="ARTartustawynprozporzdzenia"/>
        <w:keepNext/>
      </w:pPr>
      <w:r w:rsidRPr="008B41FE">
        <w:rPr>
          <w:rStyle w:val="Ppogrubienie"/>
        </w:rPr>
        <w:t>Art. 56.</w:t>
      </w:r>
      <w:bookmarkStart w:id="13" w:name="f0205eTOs26v1949a"/>
      <w:bookmarkEnd w:id="13"/>
      <w:r w:rsidRPr="00390DEB">
        <w:t> 1. Planowane kwoty oraz przeznaczenie przychodów z prywatyzacji określa co rok ustawa budżetowa. Z przychodów uzyskanych z prywatyzacji tworzy się następujące państwowe fundusze celowe:</w:t>
      </w:r>
    </w:p>
    <w:p w:rsidR="00390DEB" w:rsidRPr="00390DEB" w:rsidRDefault="00390DEB" w:rsidP="008B41FE">
      <w:pPr>
        <w:pStyle w:val="PKTpunkt"/>
        <w:keepNext/>
      </w:pPr>
      <w:r w:rsidRPr="00594911">
        <w:t>1)</w:t>
      </w:r>
      <w:r w:rsidRPr="00390DEB">
        <w:tab/>
        <w:t>Fundusz Reprywatyzacji, na rachunku którego są gromadzone środki pochodzące ze sprzedaży 5% akcji należących do Skarbu Państwa w każdej ze spółek powstałych w wyniku komercjalizacji oraz odsetki od tych środków, z przeznaczeniem na cele związane z zaspokajaniem roszczeń byłych właścicieli mienia przejętego przez Skarb Pa</w:t>
      </w:r>
      <w:r w:rsidRPr="00390DEB">
        <w:t>ń</w:t>
      </w:r>
      <w:r w:rsidRPr="00390DEB">
        <w:t>stwa, poprzez:</w:t>
      </w:r>
    </w:p>
    <w:p w:rsidR="00390DEB" w:rsidRPr="00594911" w:rsidRDefault="00390DEB" w:rsidP="00390DEB">
      <w:pPr>
        <w:pStyle w:val="LITlitera"/>
      </w:pPr>
      <w:r w:rsidRPr="00594911">
        <w:t>a)</w:t>
      </w:r>
      <w:r w:rsidRPr="00594911">
        <w:tab/>
        <w:t xml:space="preserve">wypłatę odszkodowań wynikających z prawomocnych wyroków i ugód sądowych oraz ostatecznych decyzji </w:t>
      </w:r>
      <w:r w:rsidR="00D145EB">
        <w:br/>
      </w:r>
      <w:r w:rsidRPr="00594911">
        <w:t>administracyjnych, wydanych w związku z nacjonalizacją mienia,</w:t>
      </w:r>
    </w:p>
    <w:p w:rsidR="00390DEB" w:rsidRPr="00594911" w:rsidRDefault="00390DEB" w:rsidP="00390DEB">
      <w:pPr>
        <w:pStyle w:val="LITlitera"/>
      </w:pPr>
      <w:r w:rsidRPr="00594911">
        <w:t>b)</w:t>
      </w:r>
      <w:r w:rsidRPr="00594911">
        <w:tab/>
        <w:t>wypłatę odszkodowań przyznanych na podstawie</w:t>
      </w:r>
      <w:r w:rsidR="008B41FE">
        <w:t xml:space="preserve"> art. </w:t>
      </w:r>
      <w:r w:rsidRPr="00594911">
        <w:t>10 ustawy z dnia 23 lutego 1991 r. o uznaniu za nieważne orzeczeń wydanych wobec osób represjonowanych za działalność na rzecz niepodległego bytu Państwa Polski</w:t>
      </w:r>
      <w:r w:rsidRPr="00594911">
        <w:t>e</w:t>
      </w:r>
      <w:r w:rsidRPr="00594911">
        <w:t>go (</w:t>
      </w:r>
      <w:r w:rsidR="008B41FE">
        <w:t>Dz. U.</w:t>
      </w:r>
      <w:r w:rsidR="008B41FE" w:rsidRPr="00594911">
        <w:t xml:space="preserve"> </w:t>
      </w:r>
      <w:r w:rsidR="008B41FE">
        <w:t>z </w:t>
      </w:r>
      <w:r>
        <w:t>201</w:t>
      </w:r>
      <w:r w:rsidR="008B41FE">
        <w:t>4 </w:t>
      </w:r>
      <w:r>
        <w:t>r.</w:t>
      </w:r>
      <w:r w:rsidR="008B41FE">
        <w:t xml:space="preserve"> poz. </w:t>
      </w:r>
      <w:r>
        <w:t>1851</w:t>
      </w:r>
      <w:r w:rsidRPr="00594911">
        <w:t>),</w:t>
      </w:r>
    </w:p>
    <w:p w:rsidR="00390DEB" w:rsidRPr="00594911" w:rsidRDefault="00390DEB" w:rsidP="00390DEB">
      <w:pPr>
        <w:pStyle w:val="LITlitera"/>
      </w:pPr>
      <w:r w:rsidRPr="00594911">
        <w:t>c)</w:t>
      </w:r>
      <w:r w:rsidRPr="00594911">
        <w:tab/>
        <w:t>pokrycie kosztów postępowania sądowego i egzekucyjnego, w tym wynagrodzeń biegłych sądowych za sporz</w:t>
      </w:r>
      <w:r w:rsidRPr="00594911">
        <w:t>ą</w:t>
      </w:r>
      <w:r w:rsidRPr="00594911">
        <w:t>dzanie ekspertyz, których koszty w wyroku ponosi pozwany – Skarb Państwa,</w:t>
      </w:r>
    </w:p>
    <w:p w:rsidR="00390DEB" w:rsidRPr="00594911" w:rsidRDefault="00390DEB" w:rsidP="00390DEB">
      <w:pPr>
        <w:pStyle w:val="LITlitera"/>
      </w:pPr>
      <w:r w:rsidRPr="00594911">
        <w:t>d)</w:t>
      </w:r>
      <w:r w:rsidRPr="00594911">
        <w:tab/>
        <w:t>pokrycie kosztów zastępstwa procesowego w sprawach prowadzonych poza granicami kraju,</w:t>
      </w:r>
    </w:p>
    <w:p w:rsidR="00390DEB" w:rsidRPr="00594911" w:rsidRDefault="00390DEB" w:rsidP="00390DEB">
      <w:pPr>
        <w:pStyle w:val="LITlitera"/>
      </w:pPr>
      <w:r w:rsidRPr="00594911">
        <w:t>e)</w:t>
      </w:r>
      <w:r w:rsidRPr="00594911">
        <w:tab/>
        <w:t>pokrycie kosztów wynagrodzeń wypłacanych na podstawie umów cywilnoprawnych w zakresie specjalistyc</w:t>
      </w:r>
      <w:r w:rsidRPr="00594911">
        <w:t>z</w:t>
      </w:r>
      <w:r w:rsidRPr="00594911">
        <w:t>nych opinii i analiz, w ramach realizacji celów, o których mowa</w:t>
      </w:r>
      <w:r w:rsidR="008B41FE" w:rsidRPr="00594911">
        <w:t xml:space="preserve"> w</w:t>
      </w:r>
      <w:r w:rsidR="008B41FE">
        <w:t> lit. </w:t>
      </w:r>
      <w:r w:rsidRPr="00594911">
        <w:t>a–d;</w:t>
      </w:r>
    </w:p>
    <w:p w:rsidR="00390DEB" w:rsidRPr="00594911" w:rsidRDefault="00390DEB" w:rsidP="00390DEB">
      <w:pPr>
        <w:pStyle w:val="PKTpunkt"/>
      </w:pPr>
      <w:r w:rsidRPr="00594911">
        <w:t>2)</w:t>
      </w:r>
      <w:r w:rsidRPr="00594911">
        <w:tab/>
        <w:t>Fundusz Restrukturyzacji Przedsiębiorców, na rachunku którego gromadzi się 15% przychodów uzyskanych z prywatyzacji w danym roku budżetowym oraz odsetki od tych środków z przeznaczeniem na pomoc w celu rat</w:t>
      </w:r>
      <w:r w:rsidRPr="00594911">
        <w:t>o</w:t>
      </w:r>
      <w:r w:rsidRPr="00594911">
        <w:t>wania lub restrukturyzacji przedsiębiorców, w tym przedsiębiorców publicznych, o których mowa w ustawie z dnia 22 września 2006 r. o przejrzystości stosunków finansowych pomiędzy organami publicznymi a przedsiębiorcami publicznymi oraz o przejrzystości finansowej niektórych przedsiębiorców (</w:t>
      </w:r>
      <w:r w:rsidR="008B41FE">
        <w:t>Dz. U. Nr </w:t>
      </w:r>
      <w:r w:rsidRPr="00594911">
        <w:t>191,</w:t>
      </w:r>
      <w:r w:rsidR="008B41FE">
        <w:t xml:space="preserve"> poz. </w:t>
      </w:r>
      <w:r w:rsidRPr="00594911">
        <w:t>141</w:t>
      </w:r>
      <w:r w:rsidR="008B41FE" w:rsidRPr="00594911">
        <w:t>1</w:t>
      </w:r>
      <w:r w:rsidR="008B41FE">
        <w:t xml:space="preserve"> i Nr </w:t>
      </w:r>
      <w:r w:rsidRPr="00594911">
        <w:t>245,</w:t>
      </w:r>
      <w:r w:rsidR="008B41FE">
        <w:t xml:space="preserve"> poz. </w:t>
      </w:r>
      <w:r w:rsidRPr="00594911">
        <w:t>177</w:t>
      </w:r>
      <w:r w:rsidR="008B41FE" w:rsidRPr="00594911">
        <w:t>5</w:t>
      </w:r>
      <w:r w:rsidR="008B41FE">
        <w:t xml:space="preserve"> oraz</w:t>
      </w:r>
      <w:r>
        <w:t xml:space="preserve"> z 2014 r.</w:t>
      </w:r>
      <w:r w:rsidR="008B41FE">
        <w:t xml:space="preserve"> poz. </w:t>
      </w:r>
      <w:r>
        <w:t>1662</w:t>
      </w:r>
      <w:r w:rsidRPr="00594911">
        <w:t>), oraz na udzielanie wsparcia niebędącego pomocą publiczną;</w:t>
      </w:r>
    </w:p>
    <w:p w:rsidR="00390DEB" w:rsidRPr="00390DEB" w:rsidRDefault="00390DEB" w:rsidP="008B41FE">
      <w:pPr>
        <w:pStyle w:val="PKTpunkt"/>
        <w:keepNext/>
      </w:pPr>
      <w:r w:rsidRPr="00594911">
        <w:t>3)</w:t>
      </w:r>
      <w:r w:rsidRPr="00390DEB">
        <w:tab/>
        <w:t>Fundusz Skarbu Państwa, na rachunku którego gromadzi się:</w:t>
      </w:r>
    </w:p>
    <w:p w:rsidR="00390DEB" w:rsidRPr="00594911" w:rsidRDefault="00390DEB" w:rsidP="00390DEB">
      <w:pPr>
        <w:pStyle w:val="LITlitera"/>
      </w:pPr>
      <w:r w:rsidRPr="00594911">
        <w:t>a)</w:t>
      </w:r>
      <w:r w:rsidRPr="00594911">
        <w:tab/>
        <w:t>2% przychodów uzyskanych z prywatyzacji w danym roku budżetowym oraz odsetki od tych środków,</w:t>
      </w:r>
    </w:p>
    <w:p w:rsidR="00390DEB" w:rsidRPr="00594911" w:rsidRDefault="00390DEB" w:rsidP="00390DEB">
      <w:pPr>
        <w:pStyle w:val="LITlitera"/>
      </w:pPr>
      <w:r w:rsidRPr="00594911">
        <w:t>b)</w:t>
      </w:r>
      <w:r w:rsidRPr="00594911">
        <w:tab/>
        <w:t>opłaty z tytułu egzaminów na członków rad nadzorczych spółek z udziałem Skarbu Państwa oraz odsetki od tych środków,</w:t>
      </w:r>
    </w:p>
    <w:p w:rsidR="00390DEB" w:rsidRPr="00594911" w:rsidRDefault="00390DEB" w:rsidP="008B41FE">
      <w:pPr>
        <w:pStyle w:val="LITlitera"/>
        <w:keepNext/>
      </w:pPr>
      <w:r w:rsidRPr="00594911">
        <w:t>c)</w:t>
      </w:r>
      <w:r w:rsidRPr="00594911">
        <w:tab/>
        <w:t>środki uzyskane przez wojewodę z tytułu wykonywania zadań, o których mowa</w:t>
      </w:r>
      <w:r w:rsidR="008B41FE" w:rsidRPr="00594911">
        <w:t xml:space="preserve"> w</w:t>
      </w:r>
      <w:r w:rsidR="008B41FE">
        <w:t> art. </w:t>
      </w:r>
      <w:r w:rsidRPr="00594911">
        <w:t>7b</w:t>
      </w:r>
      <w:r w:rsidR="008B41FE">
        <w:t xml:space="preserve"> ust. </w:t>
      </w:r>
      <w:r w:rsidRPr="00594911">
        <w:t>1 ustawy z dnia 8 sierpnia 1996 r. o zasadach wykonywania uprawnień przysługujących Skarbowi Państwa</w:t>
      </w:r>
    </w:p>
    <w:p w:rsidR="00390DEB" w:rsidRPr="00594911" w:rsidRDefault="00390DEB" w:rsidP="00390DEB">
      <w:pPr>
        <w:pStyle w:val="CZWSPLITczwsplnaliter"/>
      </w:pPr>
      <w:r w:rsidRPr="00594911">
        <w:t>– z przeznaczeniem na pokrycie kosztów prywatyzacji, gospodarowania mieniem Skarbu Państwa, uzupełnienie środków brakujących na pokrycie kosztów procesów likwidacyjnych i postępowania upadłościowego, podwyższenie kapitału zakładowego spółek z udziałem Skarbu Państwa, kosztów przeprowadzania egzaminów na członków rad nadzorczych spółek z udziałem Skarbu Państwa, kosztów realizacji wykonywanych przez wojewodów zadań, o których mowa</w:t>
      </w:r>
      <w:r w:rsidR="008B41FE" w:rsidRPr="00594911">
        <w:t xml:space="preserve"> w</w:t>
      </w:r>
      <w:r w:rsidR="008B41FE">
        <w:t> art. </w:t>
      </w:r>
      <w:r w:rsidRPr="00594911">
        <w:t>7b</w:t>
      </w:r>
      <w:r w:rsidR="008B41FE">
        <w:t xml:space="preserve"> ust. </w:t>
      </w:r>
      <w:r w:rsidRPr="00594911">
        <w:t>1 ustawy z dnia 8 sierpnia 1996 r. o zasadach wykonywania uprawnień przysługuj</w:t>
      </w:r>
      <w:r w:rsidRPr="00594911">
        <w:t>ą</w:t>
      </w:r>
      <w:r w:rsidRPr="00594911">
        <w:t>cych Skarbowi Państwa, oraz na wykonywanie przez ministra właściwego do spraw Skarbu Państwa innych ustaw</w:t>
      </w:r>
      <w:r w:rsidRPr="00594911">
        <w:t>o</w:t>
      </w:r>
      <w:r w:rsidRPr="00594911">
        <w:t>wo określonych zadań, w szczególności wynikających z ustawy z dnia 8 sierpnia 1996 r. o zasadach wykonywania uprawnień przysługujących Skarbowi Państwa;</w:t>
      </w:r>
    </w:p>
    <w:p w:rsidR="00390DEB" w:rsidRPr="00594911" w:rsidRDefault="00390DEB" w:rsidP="00390DEB">
      <w:pPr>
        <w:pStyle w:val="PKTpunkt"/>
      </w:pPr>
      <w:r w:rsidRPr="00594911">
        <w:t>4)</w:t>
      </w:r>
      <w:r w:rsidRPr="00594911">
        <w:tab/>
        <w:t>Fundusz Nauki i Technologii Polskiej, na rachunku którego gromadzi się 2% przychodów uzyskanych z prywatyzacji w danym roku budżetowym oraz odsetki od tych środków, z przeznaczeniem na cele związane z rozwojem nauki i technologii polskiej obejmujące wspieranie szczególnie ważnych kierunków badań naukowych lub prac rozwoj</w:t>
      </w:r>
      <w:r w:rsidRPr="00594911">
        <w:t>o</w:t>
      </w:r>
      <w:r w:rsidRPr="00594911">
        <w:t>wych określanych w założeniach polityki naukowo</w:t>
      </w:r>
      <w:r w:rsidR="008B41FE">
        <w:softHyphen/>
      </w:r>
      <w:r w:rsidR="008B41FE">
        <w:noBreakHyphen/>
      </w:r>
      <w:r w:rsidRPr="00594911">
        <w:t>technicznej państwa, wspieranie inwestycji służących potrzebom badań naukowych lub prac rozwojowych oraz promocję i upowszechnianie nauki.</w:t>
      </w:r>
    </w:p>
    <w:p w:rsidR="00390DEB" w:rsidRPr="00594911" w:rsidRDefault="00390DEB" w:rsidP="00390DEB">
      <w:pPr>
        <w:pStyle w:val="USTustnpkodeksu"/>
      </w:pPr>
      <w:r w:rsidRPr="00594911">
        <w:t>1a. (uchylony)</w:t>
      </w:r>
    </w:p>
    <w:p w:rsidR="00390DEB" w:rsidRPr="00E055D9" w:rsidRDefault="00390DEB" w:rsidP="00390DEB">
      <w:pPr>
        <w:pStyle w:val="USTustnpkodeksu"/>
      </w:pPr>
      <w:r w:rsidRPr="00E055D9">
        <w:t>1a</w:t>
      </w:r>
      <w:r w:rsidRPr="00AE6B12">
        <w:rPr>
          <w:rStyle w:val="IGindeksgrny"/>
        </w:rPr>
        <w:t>1</w:t>
      </w:r>
      <w:r w:rsidRPr="00E055D9">
        <w:t>.</w:t>
      </w:r>
      <w:bookmarkStart w:id="14" w:name="_Ref415226159"/>
      <w:r>
        <w:rPr>
          <w:rStyle w:val="Odwoanieprzypisudolnego"/>
        </w:rPr>
        <w:footnoteReference w:id="6"/>
      </w:r>
      <w:bookmarkEnd w:id="14"/>
      <w:r>
        <w:rPr>
          <w:rStyle w:val="IGindeksgrny"/>
        </w:rPr>
        <w:t>)</w:t>
      </w:r>
      <w:r w:rsidR="008B41FE" w:rsidRPr="00E055D9">
        <w:t xml:space="preserve"> W</w:t>
      </w:r>
      <w:r w:rsidR="008B41FE">
        <w:t> </w:t>
      </w:r>
      <w:r w:rsidRPr="00E055D9">
        <w:t>latach 2016–201</w:t>
      </w:r>
      <w:r w:rsidR="008B41FE" w:rsidRPr="00E055D9">
        <w:t>8</w:t>
      </w:r>
      <w:r w:rsidR="008B41FE">
        <w:t> </w:t>
      </w:r>
      <w:r w:rsidRPr="00E055D9">
        <w:t>przychody</w:t>
      </w:r>
      <w:r w:rsidR="008B41FE" w:rsidRPr="00E055D9">
        <w:t xml:space="preserve"> z</w:t>
      </w:r>
      <w:r w:rsidR="008B41FE">
        <w:t> </w:t>
      </w:r>
      <w:r w:rsidRPr="00E055D9">
        <w:t>prywatyzacji przekazywane są również na dochody Funduszu Gwarantow</w:t>
      </w:r>
      <w:r w:rsidRPr="00E055D9">
        <w:t>a</w:t>
      </w:r>
      <w:r w:rsidRPr="00E055D9">
        <w:t>nych</w:t>
      </w:r>
      <w:r>
        <w:t xml:space="preserve"> </w:t>
      </w:r>
      <w:r w:rsidRPr="00E055D9">
        <w:t>Świadczeń Pracowniczych, tytułem kompensaty wydatków Funduszu powiększających koszty Funduszu</w:t>
      </w:r>
      <w:r w:rsidR="008B41FE">
        <w:t xml:space="preserve"> </w:t>
      </w:r>
      <w:r w:rsidR="008B41FE" w:rsidRPr="00E055D9">
        <w:t>w</w:t>
      </w:r>
      <w:r w:rsidR="008B41FE">
        <w:t> </w:t>
      </w:r>
      <w:r w:rsidRPr="00E055D9">
        <w:t>201</w:t>
      </w:r>
      <w:r w:rsidR="008B41FE" w:rsidRPr="00E055D9">
        <w:t>5</w:t>
      </w:r>
      <w:r w:rsidR="008B41FE">
        <w:t> </w:t>
      </w:r>
      <w:r w:rsidRPr="00E055D9">
        <w:t>r.</w:t>
      </w:r>
      <w:r w:rsidR="008B41FE" w:rsidRPr="00E055D9">
        <w:t xml:space="preserve"> z</w:t>
      </w:r>
      <w:r w:rsidR="008B41FE">
        <w:t> </w:t>
      </w:r>
      <w:r w:rsidRPr="00E055D9">
        <w:t>tytułu przekazania środków Funduszu na wypłaty jednorazowych odpraw pieniężnych wypłacanych</w:t>
      </w:r>
      <w:r w:rsidR="008B41FE">
        <w:t xml:space="preserve"> </w:t>
      </w:r>
      <w:r w:rsidR="008B41FE" w:rsidRPr="00E055D9">
        <w:t>w</w:t>
      </w:r>
      <w:r w:rsidR="008B41FE">
        <w:t> </w:t>
      </w:r>
      <w:r w:rsidRPr="00E055D9">
        <w:t>latach 2015–201</w:t>
      </w:r>
      <w:r w:rsidR="008B41FE" w:rsidRPr="00E055D9">
        <w:t>8</w:t>
      </w:r>
      <w:r w:rsidR="005803D5">
        <w:t xml:space="preserve"> </w:t>
      </w:r>
      <w:r w:rsidRPr="00E055D9">
        <w:t>pracownikom likwidowanych kopalni</w:t>
      </w:r>
      <w:r w:rsidR="008B41FE" w:rsidRPr="00E055D9">
        <w:t xml:space="preserve"> z</w:t>
      </w:r>
      <w:r w:rsidR="008B41FE">
        <w:t> </w:t>
      </w:r>
      <w:r w:rsidRPr="00E055D9">
        <w:t>tytułu restrukturyzacji zatrudnienia, o</w:t>
      </w:r>
      <w:r>
        <w:t> </w:t>
      </w:r>
      <w:r w:rsidRPr="00E055D9">
        <w:t>których mowa</w:t>
      </w:r>
      <w:r w:rsidR="008B41FE">
        <w:t xml:space="preserve"> </w:t>
      </w:r>
      <w:r w:rsidR="008B41FE" w:rsidRPr="00E055D9">
        <w:t>w</w:t>
      </w:r>
      <w:r w:rsidR="008B41FE">
        <w:t> </w:t>
      </w:r>
      <w:r w:rsidRPr="00E055D9">
        <w:t>ustawie</w:t>
      </w:r>
      <w:r w:rsidR="008B41FE" w:rsidRPr="00E055D9">
        <w:t xml:space="preserve"> z</w:t>
      </w:r>
      <w:r w:rsidR="008B41FE">
        <w:t> </w:t>
      </w:r>
      <w:r w:rsidRPr="00E055D9">
        <w:t xml:space="preserve">dnia </w:t>
      </w:r>
      <w:r w:rsidR="008B41FE" w:rsidRPr="00E055D9">
        <w:t>7</w:t>
      </w:r>
      <w:r w:rsidR="008B41FE">
        <w:t> </w:t>
      </w:r>
      <w:r w:rsidRPr="00E055D9">
        <w:t>września 200</w:t>
      </w:r>
      <w:r w:rsidR="008B41FE" w:rsidRPr="00E055D9">
        <w:t>7</w:t>
      </w:r>
      <w:r w:rsidR="008B41FE">
        <w:t> </w:t>
      </w:r>
      <w:r w:rsidRPr="00E055D9">
        <w:t>r.</w:t>
      </w:r>
      <w:r w:rsidR="008B41FE" w:rsidRPr="00E055D9">
        <w:t xml:space="preserve"> o</w:t>
      </w:r>
      <w:r w:rsidR="008B41FE">
        <w:t> </w:t>
      </w:r>
      <w:r w:rsidRPr="00E055D9">
        <w:t>funkcjonowaniu górnictwa węgla kamiennego (</w:t>
      </w:r>
      <w:r w:rsidR="008B41FE">
        <w:t>Dz. U.</w:t>
      </w:r>
      <w:r w:rsidR="008B41FE" w:rsidRPr="00E055D9">
        <w:t xml:space="preserve"> </w:t>
      </w:r>
      <w:r w:rsidR="008B41FE">
        <w:t>z </w:t>
      </w:r>
      <w:r>
        <w:t>201</w:t>
      </w:r>
      <w:r w:rsidR="008B41FE">
        <w:t>5 </w:t>
      </w:r>
      <w:r>
        <w:t>r.</w:t>
      </w:r>
      <w:r w:rsidR="008B41FE">
        <w:t xml:space="preserve"> poz. </w:t>
      </w:r>
      <w:r>
        <w:t>410</w:t>
      </w:r>
      <w:r w:rsidRPr="00E055D9">
        <w:t>).</w:t>
      </w:r>
    </w:p>
    <w:p w:rsidR="00390DEB" w:rsidRPr="00E055D9" w:rsidRDefault="00390DEB" w:rsidP="00390DEB">
      <w:pPr>
        <w:pStyle w:val="USTustnpkodeksu"/>
      </w:pPr>
      <w:r w:rsidRPr="00E055D9">
        <w:t>1a</w:t>
      </w:r>
      <w:r w:rsidRPr="00AE6B12">
        <w:rPr>
          <w:rStyle w:val="IGindeksgrny"/>
        </w:rPr>
        <w:t>2</w:t>
      </w:r>
      <w:r w:rsidRPr="00E055D9">
        <w:t>.</w:t>
      </w:r>
      <w:r w:rsidRPr="00390DEB">
        <w:fldChar w:fldCharType="begin"/>
      </w:r>
      <w:r w:rsidRPr="00390DEB">
        <w:instrText xml:space="preserve"> NOTEREF _Ref415226159 \f \h </w:instrText>
      </w:r>
      <w:r w:rsidRPr="00390DEB">
        <w:fldChar w:fldCharType="separate"/>
      </w:r>
      <w:r w:rsidR="005047F2" w:rsidRPr="005047F2">
        <w:rPr>
          <w:rStyle w:val="Odwoanieprzypisudolnego"/>
        </w:rPr>
        <w:t>6</w:t>
      </w:r>
      <w:r w:rsidRPr="00390DEB">
        <w:fldChar w:fldCharType="end"/>
      </w:r>
      <w:r w:rsidRPr="00390DEB">
        <w:rPr>
          <w:rStyle w:val="IGindeksgrny"/>
        </w:rPr>
        <w:t>)</w:t>
      </w:r>
      <w:r w:rsidRPr="003B7F65">
        <w:t xml:space="preserve"> </w:t>
      </w:r>
      <w:r w:rsidRPr="00E055D9">
        <w:t>Łączna kwota planowanych przychodów</w:t>
      </w:r>
      <w:r w:rsidR="008B41FE" w:rsidRPr="00E055D9">
        <w:t xml:space="preserve"> z</w:t>
      </w:r>
      <w:r w:rsidR="008B41FE">
        <w:t> </w:t>
      </w:r>
      <w:r w:rsidRPr="00E055D9">
        <w:t>prywatyzacji, przekazywanych w</w:t>
      </w:r>
      <w:r>
        <w:t> </w:t>
      </w:r>
      <w:r w:rsidRPr="00E055D9">
        <w:t>latach 2016–201</w:t>
      </w:r>
      <w:r w:rsidR="008B41FE" w:rsidRPr="00E055D9">
        <w:t>8</w:t>
      </w:r>
      <w:r w:rsidR="008B41FE">
        <w:t> </w:t>
      </w:r>
      <w:r w:rsidRPr="00E055D9">
        <w:t>na dochody</w:t>
      </w:r>
      <w:r>
        <w:t xml:space="preserve"> </w:t>
      </w:r>
      <w:r w:rsidRPr="00E055D9">
        <w:t>Funduszu Gwarantowanych Świadczeń Pracowniczych wyniesie nie więcej niż kwota przekazana ze środków Funduszu,</w:t>
      </w:r>
      <w:r w:rsidR="008B41FE">
        <w:t xml:space="preserve"> </w:t>
      </w:r>
      <w:r w:rsidR="008B41FE" w:rsidRPr="00E055D9">
        <w:t>o</w:t>
      </w:r>
      <w:r w:rsidR="008B41FE">
        <w:t> </w:t>
      </w:r>
      <w:r w:rsidRPr="00E055D9">
        <w:t>której mowa</w:t>
      </w:r>
      <w:r w:rsidR="008B41FE" w:rsidRPr="00E055D9">
        <w:t xml:space="preserve"> w</w:t>
      </w:r>
      <w:r w:rsidR="008B41FE">
        <w:t> art. </w:t>
      </w:r>
      <w:r w:rsidRPr="00E055D9">
        <w:t>11f</w:t>
      </w:r>
      <w:r w:rsidR="008B41FE">
        <w:t xml:space="preserve"> ust. </w:t>
      </w:r>
      <w:r w:rsidR="008B41FE" w:rsidRPr="00E055D9">
        <w:t>3</w:t>
      </w:r>
      <w:r w:rsidR="008B41FE">
        <w:t> </w:t>
      </w:r>
      <w:r w:rsidRPr="00E055D9">
        <w:t>ustawy z</w:t>
      </w:r>
      <w:r>
        <w:t> </w:t>
      </w:r>
      <w:r w:rsidRPr="00E055D9">
        <w:t xml:space="preserve">dnia </w:t>
      </w:r>
      <w:r w:rsidR="008B41FE" w:rsidRPr="00E055D9">
        <w:t>7</w:t>
      </w:r>
      <w:r w:rsidR="008B41FE">
        <w:t> </w:t>
      </w:r>
      <w:r w:rsidRPr="00E055D9">
        <w:t>września 200</w:t>
      </w:r>
      <w:r w:rsidR="008B41FE" w:rsidRPr="00E055D9">
        <w:t>7</w:t>
      </w:r>
      <w:r w:rsidR="008B41FE">
        <w:t> </w:t>
      </w:r>
      <w:r w:rsidRPr="00E055D9">
        <w:t>r.</w:t>
      </w:r>
      <w:r w:rsidR="008B41FE" w:rsidRPr="00E055D9">
        <w:t xml:space="preserve"> o</w:t>
      </w:r>
      <w:r w:rsidR="008B41FE">
        <w:t> </w:t>
      </w:r>
      <w:r w:rsidRPr="00E055D9">
        <w:t>funkcjonowaniu górnictwa węgla kamiennego.</w:t>
      </w:r>
    </w:p>
    <w:p w:rsidR="00390DEB" w:rsidRDefault="00390DEB" w:rsidP="00390DEB">
      <w:pPr>
        <w:pStyle w:val="USTustnpkodeksu"/>
      </w:pPr>
      <w:r w:rsidRPr="00E055D9">
        <w:t>1a</w:t>
      </w:r>
      <w:r w:rsidRPr="00AE6B12">
        <w:rPr>
          <w:rStyle w:val="IGindeksgrny"/>
        </w:rPr>
        <w:t>3</w:t>
      </w:r>
      <w:r w:rsidRPr="00E055D9">
        <w:t>.</w:t>
      </w:r>
      <w:r w:rsidRPr="00390DEB">
        <w:fldChar w:fldCharType="begin"/>
      </w:r>
      <w:r w:rsidRPr="00390DEB">
        <w:instrText xml:space="preserve"> NOTEREF _Ref415226159 \f \h </w:instrText>
      </w:r>
      <w:r w:rsidRPr="00390DEB">
        <w:fldChar w:fldCharType="separate"/>
      </w:r>
      <w:r w:rsidR="005047F2" w:rsidRPr="005047F2">
        <w:rPr>
          <w:rStyle w:val="Odwoanieprzypisudolnego"/>
        </w:rPr>
        <w:t>6</w:t>
      </w:r>
      <w:r w:rsidRPr="00390DEB">
        <w:fldChar w:fldCharType="end"/>
      </w:r>
      <w:r w:rsidRPr="00390DEB">
        <w:rPr>
          <w:rStyle w:val="IGindeksgrny"/>
        </w:rPr>
        <w:t>)</w:t>
      </w:r>
      <w:r w:rsidRPr="003B7F65">
        <w:t xml:space="preserve"> </w:t>
      </w:r>
      <w:r w:rsidRPr="00E055D9">
        <w:t>Kwoty planowanych przychodów</w:t>
      </w:r>
      <w:r w:rsidR="008B41FE" w:rsidRPr="00E055D9">
        <w:t xml:space="preserve"> z</w:t>
      </w:r>
      <w:r w:rsidR="008B41FE">
        <w:t> </w:t>
      </w:r>
      <w:r w:rsidRPr="00E055D9">
        <w:t>prywatyzacji, przekazywanych</w:t>
      </w:r>
      <w:r w:rsidR="008B41FE" w:rsidRPr="00E055D9">
        <w:t xml:space="preserve"> w</w:t>
      </w:r>
      <w:r w:rsidR="008B41FE">
        <w:t> </w:t>
      </w:r>
      <w:r w:rsidRPr="00E055D9">
        <w:t>latach 2016–201</w:t>
      </w:r>
      <w:r w:rsidR="008B41FE" w:rsidRPr="00E055D9">
        <w:t>8</w:t>
      </w:r>
      <w:r w:rsidR="008B41FE">
        <w:t> </w:t>
      </w:r>
      <w:r w:rsidRPr="00E055D9">
        <w:t>na dochody Funduszu</w:t>
      </w:r>
      <w:r>
        <w:t xml:space="preserve"> </w:t>
      </w:r>
      <w:r w:rsidRPr="00E055D9">
        <w:t>Gwarantowanych Świadczeń Pracowniczych ustali minister właściwy do spraw finansów publicznych</w:t>
      </w:r>
      <w:r w:rsidR="008B41FE" w:rsidRPr="00E055D9">
        <w:t xml:space="preserve"> w</w:t>
      </w:r>
      <w:r w:rsidR="008B41FE">
        <w:t> </w:t>
      </w:r>
      <w:r w:rsidRPr="00E055D9">
        <w:t>toku</w:t>
      </w:r>
      <w:r>
        <w:t xml:space="preserve"> </w:t>
      </w:r>
      <w:r w:rsidRPr="00E055D9">
        <w:t>prac nad budżetem państwa</w:t>
      </w:r>
      <w:r w:rsidR="008B41FE" w:rsidRPr="00E055D9">
        <w:t xml:space="preserve"> i</w:t>
      </w:r>
      <w:r w:rsidR="008B41FE">
        <w:t> </w:t>
      </w:r>
      <w:r w:rsidRPr="00E055D9">
        <w:t>określi ustawa budżetowa na dany rok.</w:t>
      </w:r>
    </w:p>
    <w:p w:rsidR="00390DEB" w:rsidRPr="00594911" w:rsidRDefault="00390DEB" w:rsidP="00390DEB">
      <w:pPr>
        <w:pStyle w:val="USTustnpkodeksu"/>
      </w:pPr>
      <w:r w:rsidRPr="00594911">
        <w:t>1b. Ustawa budżetowa może określić, na dany rok budżetowy, inną wysokość wskaźników, od których jest uzale</w:t>
      </w:r>
      <w:r w:rsidRPr="00594911">
        <w:t>ż</w:t>
      </w:r>
      <w:r w:rsidRPr="00594911">
        <w:t>niona wysokość kwoty przychodów z prywatyzacji przeznaczonej na cele, o których mowa</w:t>
      </w:r>
      <w:r w:rsidR="008B41FE" w:rsidRPr="00594911">
        <w:t xml:space="preserve"> w</w:t>
      </w:r>
      <w:r w:rsidR="008B41FE">
        <w:t> ust. </w:t>
      </w:r>
      <w:r w:rsidR="008B41FE" w:rsidRPr="00594911">
        <w:t>1</w:t>
      </w:r>
      <w:r w:rsidR="008B41FE">
        <w:t xml:space="preserve"> pkt </w:t>
      </w:r>
      <w:r w:rsidR="008B41FE" w:rsidRPr="00594911">
        <w:t>1</w:t>
      </w:r>
      <w:r w:rsidR="008B41FE">
        <w:t xml:space="preserve"> i </w:t>
      </w:r>
      <w:r w:rsidRPr="00594911">
        <w:t>2, jeżeli jest to uzasadnione potrzebami budżetu państwa i nie zagraża realizacji zadań finansowanych ze środków Funduszy, o których mowa</w:t>
      </w:r>
      <w:r w:rsidR="008B41FE" w:rsidRPr="00594911">
        <w:t xml:space="preserve"> w</w:t>
      </w:r>
      <w:r w:rsidR="008B41FE">
        <w:t> ust. </w:t>
      </w:r>
      <w:r w:rsidR="008B41FE" w:rsidRPr="00594911">
        <w:t>1</w:t>
      </w:r>
      <w:r w:rsidR="008B41FE">
        <w:t xml:space="preserve"> pkt </w:t>
      </w:r>
      <w:r w:rsidR="008B41FE" w:rsidRPr="00594911">
        <w:t>1</w:t>
      </w:r>
      <w:r w:rsidR="008B41FE">
        <w:t xml:space="preserve"> i </w:t>
      </w:r>
      <w:r w:rsidRPr="00594911">
        <w:t>2.</w:t>
      </w:r>
    </w:p>
    <w:p w:rsidR="00390DEB" w:rsidRPr="00594911" w:rsidRDefault="00390DEB" w:rsidP="00390DEB">
      <w:pPr>
        <w:pStyle w:val="USTustnpkodeksu"/>
      </w:pPr>
      <w:r w:rsidRPr="00594911">
        <w:t>2. Dysponentem Funduszy, o których mowa</w:t>
      </w:r>
      <w:r w:rsidR="008B41FE" w:rsidRPr="00594911">
        <w:t xml:space="preserve"> w</w:t>
      </w:r>
      <w:r w:rsidR="008B41FE">
        <w:t> ust. </w:t>
      </w:r>
      <w:r w:rsidR="008B41FE" w:rsidRPr="00594911">
        <w:t>1</w:t>
      </w:r>
      <w:r w:rsidR="008B41FE">
        <w:t xml:space="preserve"> pkt </w:t>
      </w:r>
      <w:r w:rsidRPr="00594911">
        <w:t>1–3, jest minister właściwy do spraw Skarbu Państwa, a dysponentem Funduszu, o którym mowa</w:t>
      </w:r>
      <w:r w:rsidR="008B41FE" w:rsidRPr="00594911">
        <w:t xml:space="preserve"> w</w:t>
      </w:r>
      <w:r w:rsidR="008B41FE">
        <w:t> ust. </w:t>
      </w:r>
      <w:r w:rsidR="008B41FE" w:rsidRPr="00594911">
        <w:t>1</w:t>
      </w:r>
      <w:r w:rsidR="008B41FE">
        <w:t xml:space="preserve"> pkt </w:t>
      </w:r>
      <w:r w:rsidRPr="00594911">
        <w:t>4, jest minister właściwy do spraw nauki.</w:t>
      </w:r>
    </w:p>
    <w:p w:rsidR="00390DEB" w:rsidRPr="00594911" w:rsidRDefault="00390DEB" w:rsidP="00390DEB">
      <w:pPr>
        <w:pStyle w:val="USTustnpkodeksu"/>
        <w:rPr>
          <w:rStyle w:val="Kkursywa"/>
        </w:rPr>
      </w:pPr>
      <w:bookmarkStart w:id="15" w:name="f0205eTOs32v5847a"/>
      <w:bookmarkEnd w:id="15"/>
      <w:r w:rsidRPr="00594911">
        <w:t>2a.</w:t>
      </w:r>
      <w:r w:rsidRPr="00594911">
        <w:rPr>
          <w:rStyle w:val="Kkursywa"/>
        </w:rPr>
        <w:t> </w:t>
      </w:r>
      <w:r w:rsidRPr="00594911">
        <w:t>(uchylony)</w:t>
      </w:r>
    </w:p>
    <w:p w:rsidR="00390DEB" w:rsidRPr="00E84473" w:rsidRDefault="00390DEB" w:rsidP="008B41FE">
      <w:pPr>
        <w:pStyle w:val="USTustnpkodeksu"/>
        <w:keepNext/>
      </w:pPr>
      <w:r w:rsidRPr="00E84473">
        <w:t>3.</w:t>
      </w:r>
      <w:r>
        <w:rPr>
          <w:rStyle w:val="Odwoanieprzypisudolnego"/>
        </w:rPr>
        <w:footnoteReference w:id="7"/>
      </w:r>
      <w:r>
        <w:rPr>
          <w:rStyle w:val="IGindeksgrny"/>
        </w:rPr>
        <w:t>)</w:t>
      </w:r>
      <w:r>
        <w:t> </w:t>
      </w:r>
      <w:r w:rsidRPr="00E84473">
        <w:t>Przychody ze sprzedaży należących do Skarbu Państwa akcji</w:t>
      </w:r>
      <w:r w:rsidR="008B41FE" w:rsidRPr="00E84473">
        <w:t xml:space="preserve"> i</w:t>
      </w:r>
      <w:r w:rsidR="008B41FE">
        <w:t> </w:t>
      </w:r>
      <w:r w:rsidRPr="00E84473">
        <w:t>udziałów, stanowiących do dnia wejścia</w:t>
      </w:r>
      <w:r w:rsidR="008B41FE" w:rsidRPr="00E84473">
        <w:t xml:space="preserve"> w</w:t>
      </w:r>
      <w:r w:rsidR="008B41FE">
        <w:t> </w:t>
      </w:r>
      <w:r w:rsidRPr="00E84473">
        <w:t>życie</w:t>
      </w:r>
      <w:r>
        <w:t xml:space="preserve"> </w:t>
      </w:r>
      <w:r w:rsidRPr="00E84473">
        <w:t>ustawy</w:t>
      </w:r>
      <w:r w:rsidR="008B41FE" w:rsidRPr="00E84473">
        <w:t xml:space="preserve"> z</w:t>
      </w:r>
      <w:r w:rsidR="008B41FE">
        <w:t> </w:t>
      </w:r>
      <w:r w:rsidRPr="00E84473">
        <w:t xml:space="preserve">dnia </w:t>
      </w:r>
      <w:r w:rsidR="008B41FE" w:rsidRPr="00E84473">
        <w:t>1</w:t>
      </w:r>
      <w:r w:rsidR="008B41FE">
        <w:t> </w:t>
      </w:r>
      <w:r w:rsidRPr="00E84473">
        <w:t>marca 200</w:t>
      </w:r>
      <w:r w:rsidR="008B41FE" w:rsidRPr="00E84473">
        <w:t>2</w:t>
      </w:r>
      <w:r w:rsidR="008B41FE">
        <w:t> </w:t>
      </w:r>
      <w:r w:rsidRPr="00E84473">
        <w:t>r.</w:t>
      </w:r>
      <w:r w:rsidR="008B41FE" w:rsidRPr="00E84473">
        <w:t xml:space="preserve"> o</w:t>
      </w:r>
      <w:r w:rsidR="008B41FE">
        <w:t> </w:t>
      </w:r>
      <w:r w:rsidRPr="00E84473">
        <w:t>zmianach w</w:t>
      </w:r>
      <w:r>
        <w:t> </w:t>
      </w:r>
      <w:r w:rsidRPr="00E84473">
        <w:t>organizacji</w:t>
      </w:r>
      <w:r w:rsidR="008B41FE" w:rsidRPr="00E84473">
        <w:t xml:space="preserve"> i</w:t>
      </w:r>
      <w:r w:rsidR="008B41FE">
        <w:t> </w:t>
      </w:r>
      <w:r w:rsidRPr="00E84473">
        <w:t>funkcjonowaniu centralnych organów administracji rządowej</w:t>
      </w:r>
      <w:r w:rsidR="008B41FE">
        <w:t xml:space="preserve"> </w:t>
      </w:r>
      <w:r w:rsidR="008B41FE" w:rsidRPr="00E84473">
        <w:t>i</w:t>
      </w:r>
      <w:r w:rsidR="008B41FE">
        <w:t> </w:t>
      </w:r>
      <w:r w:rsidRPr="00E84473">
        <w:t>jednostek im podporządkowanych oraz</w:t>
      </w:r>
      <w:r w:rsidR="008B41FE" w:rsidRPr="00E84473">
        <w:t xml:space="preserve"> o</w:t>
      </w:r>
      <w:r w:rsidR="008B41FE">
        <w:t> </w:t>
      </w:r>
      <w:r w:rsidRPr="00E84473">
        <w:t>zmianie niektórych ustaw (</w:t>
      </w:r>
      <w:r w:rsidR="008B41FE">
        <w:t>Dz. U. Nr </w:t>
      </w:r>
      <w:r w:rsidRPr="00E84473">
        <w:t>25,</w:t>
      </w:r>
      <w:r w:rsidR="008B41FE">
        <w:t xml:space="preserve"> poz. </w:t>
      </w:r>
      <w:r w:rsidRPr="00E84473">
        <w:t>253,</w:t>
      </w:r>
      <w:r w:rsidR="008B41FE" w:rsidRPr="00E84473">
        <w:t xml:space="preserve"> z</w:t>
      </w:r>
      <w:r w:rsidR="008B41FE">
        <w:t> </w:t>
      </w:r>
      <w:proofErr w:type="spellStart"/>
      <w:r w:rsidRPr="00E84473">
        <w:t>późn</w:t>
      </w:r>
      <w:proofErr w:type="spellEnd"/>
      <w:r w:rsidRPr="00E84473">
        <w:t>. zm.</w:t>
      </w:r>
      <w:r>
        <w:rPr>
          <w:rStyle w:val="Odwoanieprzypisudolnego"/>
        </w:rPr>
        <w:footnoteReference w:id="8"/>
      </w:r>
      <w:r>
        <w:rPr>
          <w:rStyle w:val="IGindeksgrny"/>
        </w:rPr>
        <w:t>)</w:t>
      </w:r>
      <w:r w:rsidRPr="00E84473">
        <w:t>)</w:t>
      </w:r>
      <w:r>
        <w:t xml:space="preserve"> </w:t>
      </w:r>
      <w:r w:rsidRPr="00E84473">
        <w:t>rezerwę na cele uwłaszczenia, minister właściwy do spraw Skarbu Państwa przekazuje na wyodrębniony rachunek</w:t>
      </w:r>
      <w:r>
        <w:t xml:space="preserve"> </w:t>
      </w:r>
      <w:r w:rsidRPr="00E84473">
        <w:t>ministra właściw</w:t>
      </w:r>
      <w:r w:rsidRPr="00E84473">
        <w:t>e</w:t>
      </w:r>
      <w:r w:rsidRPr="00E84473">
        <w:t>go do spraw pracy. Środki te przeznacza się na finansowanie zadań ministra właściwego do spraw</w:t>
      </w:r>
      <w:r>
        <w:t xml:space="preserve"> </w:t>
      </w:r>
      <w:r w:rsidRPr="00E84473">
        <w:t>pracy na rzecz przeci</w:t>
      </w:r>
      <w:r w:rsidRPr="00E84473">
        <w:t>w</w:t>
      </w:r>
      <w:r w:rsidRPr="00E84473">
        <w:t>działania bezrobociu. Minister właściwy do spraw pracy może przekazać środki do:</w:t>
      </w:r>
    </w:p>
    <w:p w:rsidR="00390DEB" w:rsidRPr="00E84473" w:rsidRDefault="00390DEB" w:rsidP="00390DEB">
      <w:pPr>
        <w:pStyle w:val="PKTpunkt"/>
      </w:pPr>
      <w:r w:rsidRPr="00E84473">
        <w:t>1)</w:t>
      </w:r>
      <w:r>
        <w:tab/>
      </w:r>
      <w:r w:rsidRPr="00E84473">
        <w:t>Funduszu Pracy;</w:t>
      </w:r>
    </w:p>
    <w:p w:rsidR="00390DEB" w:rsidRDefault="00390DEB" w:rsidP="00390DEB">
      <w:pPr>
        <w:pStyle w:val="PKTpunkt"/>
      </w:pPr>
      <w:r w:rsidRPr="00E84473">
        <w:t>2)</w:t>
      </w:r>
      <w:r>
        <w:tab/>
      </w:r>
      <w:r w:rsidRPr="00E84473">
        <w:t>Banku Gospodarstwa Krajowego.</w:t>
      </w:r>
    </w:p>
    <w:p w:rsidR="00390DEB" w:rsidRPr="00594911" w:rsidRDefault="00390DEB" w:rsidP="00390DEB">
      <w:pPr>
        <w:pStyle w:val="USTustnpkodeksu"/>
      </w:pPr>
      <w:r w:rsidRPr="00594911">
        <w:t>4. Stan środków zgromadzonych na rachunku Funduszu, o którym mowa</w:t>
      </w:r>
      <w:r w:rsidR="008B41FE" w:rsidRPr="00594911">
        <w:t xml:space="preserve"> w</w:t>
      </w:r>
      <w:r w:rsidR="008B41FE">
        <w:t> ust. </w:t>
      </w:r>
      <w:r w:rsidR="008B41FE" w:rsidRPr="00594911">
        <w:t>1</w:t>
      </w:r>
      <w:r w:rsidR="008B41FE">
        <w:t xml:space="preserve"> pkt </w:t>
      </w:r>
      <w:r w:rsidRPr="00594911">
        <w:t>3, na dzień 30 czerwca każdego roku budżetowego, pomniejszony o znane w tym dniu zobowiązania dotyczące tego roku, nie może przekraczać 1/4 przychodów uzyskanych od dnia 1 lipca roku poprzedniego do dnia 30 czerwca roku, w którym następuje rozliczenie. Nadwyżka podlega przekazaniu na przychody budżetu państwa do dnia 31 lipca każdego roku.</w:t>
      </w:r>
    </w:p>
    <w:p w:rsidR="00390DEB" w:rsidRPr="00594911" w:rsidRDefault="00390DEB" w:rsidP="00390DEB">
      <w:pPr>
        <w:pStyle w:val="USTustnpkodeksu"/>
      </w:pPr>
      <w:r w:rsidRPr="00594911">
        <w:t>4a. Minister właściwy do spraw Skarbu Państwa może przekazywać, w terminie do dnia 31 stycznia każdego roku, z Funduszu, o którym mowa</w:t>
      </w:r>
      <w:r w:rsidR="008B41FE" w:rsidRPr="00594911">
        <w:t xml:space="preserve"> w</w:t>
      </w:r>
      <w:r w:rsidR="008B41FE">
        <w:t> ust. </w:t>
      </w:r>
      <w:r w:rsidR="008B41FE" w:rsidRPr="00594911">
        <w:t>1</w:t>
      </w:r>
      <w:r w:rsidR="008B41FE">
        <w:t xml:space="preserve"> pkt </w:t>
      </w:r>
      <w:r w:rsidRPr="00594911">
        <w:t>1, na przychody budżetu państwa, nadwyżkę stanowiącą różnicę między prz</w:t>
      </w:r>
      <w:r w:rsidRPr="00594911">
        <w:t>y</w:t>
      </w:r>
      <w:r w:rsidRPr="00594911">
        <w:t>chodami tego Funduszu uzyskanymi w poprzednim roku budżetowym a sumą wydatków poniesionych w poprzednim roku budżetowym oraz planowanych do poniesienia w danym roku budżetowym na cele, o których mowa</w:t>
      </w:r>
      <w:r w:rsidR="008B41FE" w:rsidRPr="00594911">
        <w:t xml:space="preserve"> w</w:t>
      </w:r>
      <w:r w:rsidR="008B41FE">
        <w:t> ust. </w:t>
      </w:r>
      <w:r w:rsidR="008B41FE" w:rsidRPr="00594911">
        <w:t>1</w:t>
      </w:r>
      <w:r w:rsidR="008B41FE">
        <w:t xml:space="preserve"> pkt </w:t>
      </w:r>
      <w:r w:rsidRPr="00594911">
        <w:t>1.</w:t>
      </w:r>
    </w:p>
    <w:p w:rsidR="00390DEB" w:rsidRPr="00594911" w:rsidRDefault="00390DEB" w:rsidP="00390DEB">
      <w:pPr>
        <w:pStyle w:val="USTustnpkodeksu"/>
      </w:pPr>
      <w:r w:rsidRPr="00594911">
        <w:t>4b. Środki zgromadzone na rachunku Funduszu, o którym mowa</w:t>
      </w:r>
      <w:r w:rsidR="008B41FE" w:rsidRPr="00594911">
        <w:t xml:space="preserve"> w</w:t>
      </w:r>
      <w:r w:rsidR="008B41FE">
        <w:t> ust. </w:t>
      </w:r>
      <w:r w:rsidR="008B41FE" w:rsidRPr="00594911">
        <w:t>1</w:t>
      </w:r>
      <w:r w:rsidR="008B41FE">
        <w:t xml:space="preserve"> pkt </w:t>
      </w:r>
      <w:r w:rsidRPr="00594911">
        <w:t>2, minister właściwy do spraw Skarbu Państwa może przekazywać na przychody budżetu państwa.</w:t>
      </w:r>
    </w:p>
    <w:p w:rsidR="00390DEB" w:rsidRPr="00594911" w:rsidRDefault="00390DEB" w:rsidP="00390DEB">
      <w:pPr>
        <w:pStyle w:val="USTustnpkodeksu"/>
      </w:pPr>
      <w:r w:rsidRPr="00594911">
        <w:t>5. Minister właściwy do spraw Skarbu Państwa podwyższa corocznie kapitał zakł</w:t>
      </w:r>
      <w:r w:rsidR="00D145EB">
        <w:t>adowy Agencji Rozwoju Przem</w:t>
      </w:r>
      <w:r w:rsidR="00D145EB">
        <w:t>y</w:t>
      </w:r>
      <w:r w:rsidR="00D145EB">
        <w:t>słu </w:t>
      </w:r>
      <w:r w:rsidRPr="00594911">
        <w:t>S.A. o kwotę stanowiącą 1/3 przychodów Funduszu, o którym mowa</w:t>
      </w:r>
      <w:r w:rsidR="008B41FE" w:rsidRPr="00594911">
        <w:t xml:space="preserve"> w</w:t>
      </w:r>
      <w:r w:rsidR="008B41FE">
        <w:t> ust. </w:t>
      </w:r>
      <w:r w:rsidR="008B41FE" w:rsidRPr="00594911">
        <w:t>1</w:t>
      </w:r>
      <w:r w:rsidR="008B41FE">
        <w:t xml:space="preserve"> pkt </w:t>
      </w:r>
      <w:r w:rsidRPr="00594911">
        <w:t>2, z przeznaczeniem tych środków na udzielanie pomocy na ratowanie i restrukturyzację przedsiębiorców innych niż przedsiębiorcy mali i średni w rozumieniu załącznika I do rozporządzenia Komisji (WE)</w:t>
      </w:r>
      <w:r w:rsidR="008B41FE">
        <w:t xml:space="preserve"> nr </w:t>
      </w:r>
      <w:r w:rsidRPr="00594911">
        <w:t>800/2008 z dnia 6 sierpnia 2008 r. uznającego niektóre rodzaje pomocy za zgodne ze wspólnym rynkiem w zastosowaniu</w:t>
      </w:r>
      <w:r w:rsidR="008B41FE">
        <w:t xml:space="preserve"> art. </w:t>
      </w:r>
      <w:r w:rsidRPr="00594911">
        <w:t>8</w:t>
      </w:r>
      <w:r w:rsidR="008B41FE" w:rsidRPr="00594911">
        <w:t>7</w:t>
      </w:r>
      <w:r w:rsidR="008B41FE">
        <w:t xml:space="preserve"> i </w:t>
      </w:r>
      <w:r w:rsidRPr="00594911">
        <w:t xml:space="preserve">88 Traktatu (ogólnego rozporządzenia w sprawie </w:t>
      </w:r>
      <w:proofErr w:type="spellStart"/>
      <w:r w:rsidRPr="00594911">
        <w:t>wyłączeń</w:t>
      </w:r>
      <w:proofErr w:type="spellEnd"/>
      <w:r w:rsidRPr="00594911">
        <w:t xml:space="preserve"> blokowych) (Dz. Urz. WE L 214 z 09.08.2008, str. 3), oraz na udzielanie im wsparcia niebędącego pomocą publiczną.</w:t>
      </w:r>
    </w:p>
    <w:p w:rsidR="00390DEB" w:rsidRPr="00594911" w:rsidRDefault="00390DEB" w:rsidP="00390DEB">
      <w:pPr>
        <w:pStyle w:val="USTustnpkodeksu"/>
      </w:pPr>
      <w:bookmarkStart w:id="16" w:name="f0205eTOs33v2153a"/>
      <w:bookmarkEnd w:id="16"/>
      <w:r w:rsidRPr="00594911">
        <w:t xml:space="preserve">6. Minister właściwy do spraw Skarbu Państwa, w porozumieniu z ministrem właściwym do spraw finansów </w:t>
      </w:r>
      <w:r w:rsidR="005E331E">
        <w:br/>
      </w:r>
      <w:r w:rsidRPr="00594911">
        <w:t>publicznych, określi, w drodze rozporządzenia, szczegółowy sposób prowadzenia gospodarki finansowej Funduszy, o których mowa</w:t>
      </w:r>
      <w:r w:rsidR="008B41FE" w:rsidRPr="00594911">
        <w:t xml:space="preserve"> w</w:t>
      </w:r>
      <w:r w:rsidR="008B41FE">
        <w:t> ust. </w:t>
      </w:r>
      <w:r w:rsidR="008B41FE" w:rsidRPr="00594911">
        <w:t>1</w:t>
      </w:r>
      <w:r w:rsidR="008B41FE">
        <w:t xml:space="preserve"> pkt </w:t>
      </w:r>
      <w:r w:rsidRPr="00594911">
        <w:t>1–3, w tym elementy rocznego planu finansowego, mając na względzie potrzebę zapewnienia prawidłowej gospodarki finansowej Funduszy. W przypadku Funduszu, o którym mowa</w:t>
      </w:r>
      <w:r w:rsidR="008B41FE" w:rsidRPr="00594911">
        <w:t xml:space="preserve"> w</w:t>
      </w:r>
      <w:r w:rsidR="008B41FE">
        <w:t> ust. </w:t>
      </w:r>
      <w:r w:rsidR="008B41FE" w:rsidRPr="00594911">
        <w:t>1</w:t>
      </w:r>
      <w:r w:rsidR="008B41FE">
        <w:t xml:space="preserve"> pkt </w:t>
      </w:r>
      <w:r w:rsidRPr="00594911">
        <w:t>3, rozporządzenie określi również sposób postępowania w zakresie uzupełnienia środków brakujących na pokrycie kosztów procesów likw</w:t>
      </w:r>
      <w:r w:rsidRPr="00594911">
        <w:t>i</w:t>
      </w:r>
      <w:r w:rsidRPr="00594911">
        <w:t>dacyjnych i postępowania upadłościowego oraz postępowania w zakresie pokrywania i rozliczania kosztów realizacji zadań, o którym mowa</w:t>
      </w:r>
      <w:r w:rsidR="008B41FE" w:rsidRPr="00594911">
        <w:t xml:space="preserve"> w</w:t>
      </w:r>
      <w:r w:rsidR="008B41FE">
        <w:t> art. </w:t>
      </w:r>
      <w:r w:rsidRPr="00594911">
        <w:t>7b</w:t>
      </w:r>
      <w:r w:rsidR="008B41FE">
        <w:t xml:space="preserve"> ust. </w:t>
      </w:r>
      <w:r w:rsidRPr="00594911">
        <w:t>1 ustawy z dnia 8 sierpnia 1996 r. o zasadach wykonywania uprawnień przysługuj</w:t>
      </w:r>
      <w:r w:rsidRPr="00594911">
        <w:t>ą</w:t>
      </w:r>
      <w:r w:rsidRPr="00594911">
        <w:t>cych Skarbowi Państwa.</w:t>
      </w:r>
    </w:p>
    <w:p w:rsidR="00390DEB" w:rsidRPr="00594911" w:rsidRDefault="00390DEB" w:rsidP="00390DEB">
      <w:pPr>
        <w:pStyle w:val="USTustnpkodeksu"/>
      </w:pPr>
      <w:bookmarkStart w:id="17" w:name="f0205eTOs33v6371a"/>
      <w:bookmarkEnd w:id="17"/>
      <w:r w:rsidRPr="00594911">
        <w:t>7. Z przychodów uzyskanych z prywatyzacji przeznacza się, na zasadach i w trybie określonym w ustawie z dnia 8 maja 1997 r. o poręczeniach i gwarancjach udzielanych przez Skarb Państwa oraz niektóre osoby prawne (</w:t>
      </w:r>
      <w:r w:rsidR="008B41FE">
        <w:t>Dz. U.</w:t>
      </w:r>
      <w:r w:rsidRPr="00594911">
        <w:t xml:space="preserve"> z 2012 r.</w:t>
      </w:r>
      <w:r w:rsidR="008B41FE">
        <w:t xml:space="preserve"> poz. </w:t>
      </w:r>
      <w:r w:rsidRPr="00594911">
        <w:t>657</w:t>
      </w:r>
      <w:r>
        <w:t>,</w:t>
      </w:r>
      <w:r w:rsidR="008B41FE">
        <w:t xml:space="preserve"> z </w:t>
      </w:r>
      <w:proofErr w:type="spellStart"/>
      <w:r>
        <w:t>późn</w:t>
      </w:r>
      <w:proofErr w:type="spellEnd"/>
      <w:r>
        <w:t>. zm.</w:t>
      </w:r>
      <w:r>
        <w:rPr>
          <w:rStyle w:val="Odwoanieprzypisudolnego"/>
        </w:rPr>
        <w:footnoteReference w:id="9"/>
      </w:r>
      <w:r>
        <w:rPr>
          <w:rStyle w:val="IGindeksgrny"/>
        </w:rPr>
        <w:t>)</w:t>
      </w:r>
      <w:r w:rsidRPr="00594911">
        <w:t>) środki na rachunek rezerw poręczeniowych i gwarancyjnych Skarbu Państwa.</w:t>
      </w:r>
    </w:p>
    <w:p w:rsidR="00390DEB" w:rsidRPr="00594911" w:rsidRDefault="00390DEB" w:rsidP="00390DEB">
      <w:pPr>
        <w:pStyle w:val="USTustnpkodeksu"/>
      </w:pPr>
      <w:r w:rsidRPr="00594911">
        <w:t>8. Środki uzyskane ze zbycia przez Skarb Państwa akcji w trybie określonym</w:t>
      </w:r>
      <w:r w:rsidR="008B41FE" w:rsidRPr="00594911">
        <w:t xml:space="preserve"> w</w:t>
      </w:r>
      <w:r w:rsidR="008B41FE">
        <w:t> art. </w:t>
      </w:r>
      <w:r w:rsidRPr="00594911">
        <w:t>3</w:t>
      </w:r>
      <w:r w:rsidR="008B41FE" w:rsidRPr="00594911">
        <w:t>3</w:t>
      </w:r>
      <w:r w:rsidR="008B41FE">
        <w:t xml:space="preserve"> ust. </w:t>
      </w:r>
      <w:r w:rsidR="008B41FE" w:rsidRPr="00594911">
        <w:t>1</w:t>
      </w:r>
      <w:r w:rsidR="008B41FE">
        <w:t xml:space="preserve"> pkt </w:t>
      </w:r>
      <w:r w:rsidRPr="00594911">
        <w:t xml:space="preserve">8 są przekazywane na rachunek przychodów z prywatyzacji następnego dnia po rozliczeniu wykonania opcji typu </w:t>
      </w:r>
      <w:proofErr w:type="spellStart"/>
      <w:r w:rsidRPr="00594911">
        <w:t>greenshoe</w:t>
      </w:r>
      <w:proofErr w:type="spellEnd"/>
      <w:r w:rsidRPr="00594911">
        <w:t xml:space="preserve"> w ramach stab</w:t>
      </w:r>
      <w:r w:rsidRPr="00594911">
        <w:t>i</w:t>
      </w:r>
      <w:r w:rsidRPr="00594911">
        <w:t>lizacji pomocniczej, o których mowa w rozporządzeniu Komisji (WE)</w:t>
      </w:r>
      <w:r w:rsidR="008B41FE">
        <w:t xml:space="preserve"> nr </w:t>
      </w:r>
      <w:r w:rsidRPr="00594911">
        <w:t>2273/2003 z dnia 22 grudnia 2003 r. wykonuj</w:t>
      </w:r>
      <w:r w:rsidRPr="00594911">
        <w:t>ą</w:t>
      </w:r>
      <w:r w:rsidRPr="00594911">
        <w:t>cym dyrektywę 2003/6/WE Parlamentu Europejskiego i Rady w odniesieniu do zwolnień dla programów odkupu i stabilizacji instrumentów finansowych.</w:t>
      </w:r>
    </w:p>
    <w:p w:rsidR="00390DEB" w:rsidRPr="00594911" w:rsidRDefault="00390DEB" w:rsidP="00390DEB">
      <w:pPr>
        <w:pStyle w:val="ARTartustawynprozporzdzenia"/>
      </w:pPr>
      <w:r w:rsidRPr="008B41FE">
        <w:rPr>
          <w:rStyle w:val="Ppogrubienie"/>
        </w:rPr>
        <w:t>Art. 56a.</w:t>
      </w:r>
      <w:r w:rsidRPr="00594911">
        <w:t> </w:t>
      </w:r>
      <w:r>
        <w:t>(uchylony)</w:t>
      </w:r>
    </w:p>
    <w:p w:rsidR="00390DEB" w:rsidRPr="00594911" w:rsidRDefault="00390DEB" w:rsidP="00390DEB">
      <w:pPr>
        <w:pStyle w:val="TYTDZOZNoznaczenietytuulubdziau"/>
      </w:pPr>
      <w:r w:rsidRPr="00594911">
        <w:t>DZIAŁ VII</w:t>
      </w:r>
    </w:p>
    <w:p w:rsidR="00390DEB" w:rsidRPr="00594911" w:rsidRDefault="00390DEB" w:rsidP="008B41FE">
      <w:pPr>
        <w:pStyle w:val="TYTDZPRZEDMprzedmiotregulacjitytuulubdziau"/>
      </w:pPr>
      <w:r w:rsidRPr="00594911">
        <w:t>Przepisy szczególne, przejściowe i końcowe</w:t>
      </w:r>
    </w:p>
    <w:p w:rsidR="00390DEB" w:rsidRPr="00594911" w:rsidRDefault="00390DEB" w:rsidP="00390DEB">
      <w:pPr>
        <w:pStyle w:val="ARTartustawynprozporzdzenia"/>
      </w:pPr>
      <w:r w:rsidRPr="008B41FE">
        <w:rPr>
          <w:rStyle w:val="Ppogrubienie"/>
        </w:rPr>
        <w:t>Art. 57.</w:t>
      </w:r>
      <w:r w:rsidRPr="00594911">
        <w:t> W okresie sześciu miesięcy od dnia wejścia w życie ustawy, w stosunku do przedsiębiorstw państwowych, o których mowa</w:t>
      </w:r>
      <w:r w:rsidR="008B41FE" w:rsidRPr="00594911">
        <w:t xml:space="preserve"> w</w:t>
      </w:r>
      <w:r w:rsidR="008B41FE">
        <w:t> art. </w:t>
      </w:r>
      <w:r w:rsidRPr="00594911">
        <w:t>3</w:t>
      </w:r>
      <w:r w:rsidR="008B41FE" w:rsidRPr="00594911">
        <w:t>9</w:t>
      </w:r>
      <w:r w:rsidR="008B41FE">
        <w:t xml:space="preserve"> ust. </w:t>
      </w:r>
      <w:r w:rsidRPr="00594911">
        <w:t>2, przepisu</w:t>
      </w:r>
      <w:r w:rsidR="008B41FE">
        <w:t xml:space="preserve"> art. </w:t>
      </w:r>
      <w:r w:rsidR="008B41FE" w:rsidRPr="00594911">
        <w:t>4</w:t>
      </w:r>
      <w:r w:rsidR="008B41FE">
        <w:t xml:space="preserve"> ust. </w:t>
      </w:r>
      <w:r w:rsidR="008B41FE" w:rsidRPr="00594911">
        <w:t>1</w:t>
      </w:r>
      <w:r w:rsidR="008B41FE">
        <w:t xml:space="preserve"> pkt </w:t>
      </w:r>
      <w:r w:rsidRPr="00594911">
        <w:t>3 nie stosuje się.</w:t>
      </w:r>
    </w:p>
    <w:p w:rsidR="00390DEB" w:rsidRPr="00594911" w:rsidRDefault="00390DEB" w:rsidP="00390DEB">
      <w:pPr>
        <w:pStyle w:val="ARTartustawynprozporzdzenia"/>
      </w:pPr>
      <w:r w:rsidRPr="008B41FE">
        <w:rPr>
          <w:rStyle w:val="Ppogrubienie"/>
        </w:rPr>
        <w:t>Art. 58.</w:t>
      </w:r>
      <w:r w:rsidRPr="00594911">
        <w:t> 1. Nierozpatrzone do dnia wejścia w życie ustawy wnioski o przekształcenie przedsiębiorstwa państwowego w spółkę ocenia się według przepisów ustawy.</w:t>
      </w:r>
    </w:p>
    <w:p w:rsidR="00390DEB" w:rsidRPr="00594911" w:rsidRDefault="00390DEB" w:rsidP="00390DEB">
      <w:pPr>
        <w:pStyle w:val="USTustnpkodeksu"/>
      </w:pPr>
      <w:r w:rsidRPr="00594911">
        <w:t>2. Jeżeli z przepisów ustawy wynika konieczność uzupełnienia wniosku, o którym mowa</w:t>
      </w:r>
      <w:r w:rsidR="008B41FE" w:rsidRPr="00594911">
        <w:t xml:space="preserve"> w</w:t>
      </w:r>
      <w:r w:rsidR="008B41FE">
        <w:t> ust. </w:t>
      </w:r>
      <w:r w:rsidRPr="00594911">
        <w:t>1, wnioskodawca jest obowiązany uczynić to w terminie nieprzekraczającym dwóch miesięcy od dnia wejścia w życie ustawy.</w:t>
      </w:r>
    </w:p>
    <w:p w:rsidR="00390DEB" w:rsidRPr="00594911" w:rsidRDefault="00390DEB" w:rsidP="00390DEB">
      <w:pPr>
        <w:pStyle w:val="ARTartustawynprozporzdzenia"/>
      </w:pPr>
      <w:r w:rsidRPr="008B41FE">
        <w:rPr>
          <w:rStyle w:val="Ppogrubienie"/>
        </w:rPr>
        <w:t>Art. 59.</w:t>
      </w:r>
      <w:r w:rsidRPr="00594911">
        <w:t> W okresie trzech lat od dnia wejścia w życie ustawy kwoty, stanowiące 5% przychodów Skarbu Państwa z tytułu prywatyzacji bezpośredniej dokonywanej przez wojewodów, pozostają w dyspozycji organów dokonujących pr</w:t>
      </w:r>
      <w:r w:rsidRPr="00594911">
        <w:t>y</w:t>
      </w:r>
      <w:r w:rsidRPr="00594911">
        <w:t>watyzacji z przeznaczeniem na cele związane z realizacją inwestycji o charakterze użyteczności publicznej.</w:t>
      </w:r>
    </w:p>
    <w:p w:rsidR="00390DEB" w:rsidRPr="00594911" w:rsidRDefault="00390DEB" w:rsidP="00390DEB">
      <w:pPr>
        <w:pStyle w:val="ARTartustawynprozporzdzenia"/>
      </w:pPr>
      <w:r w:rsidRPr="008B41FE">
        <w:rPr>
          <w:rStyle w:val="Ppogrubienie"/>
        </w:rPr>
        <w:t>Art. 59a.</w:t>
      </w:r>
      <w:r w:rsidRPr="00594911">
        <w:t> </w:t>
      </w:r>
      <w:r>
        <w:t>(uchylony)</w:t>
      </w:r>
    </w:p>
    <w:p w:rsidR="00390DEB" w:rsidRPr="00594911" w:rsidRDefault="00390DEB" w:rsidP="00390DEB">
      <w:pPr>
        <w:pStyle w:val="ARTartustawynprozporzdzenia"/>
      </w:pPr>
      <w:r w:rsidRPr="008B41FE">
        <w:rPr>
          <w:rStyle w:val="Ppogrubienie"/>
        </w:rPr>
        <w:t>Art. 59b.</w:t>
      </w:r>
      <w:r w:rsidRPr="00594911">
        <w:t> </w:t>
      </w:r>
      <w:r>
        <w:t>(uchylony)</w:t>
      </w:r>
    </w:p>
    <w:p w:rsidR="00390DEB" w:rsidRPr="00594911" w:rsidRDefault="00390DEB" w:rsidP="00390DEB">
      <w:pPr>
        <w:pStyle w:val="ARTartustawynprozporzdzenia"/>
      </w:pPr>
      <w:bookmarkStart w:id="18" w:name="f0205eTOs24v13891a"/>
      <w:bookmarkEnd w:id="18"/>
      <w:r w:rsidRPr="008B41FE">
        <w:rPr>
          <w:rStyle w:val="Ppogrubienie"/>
        </w:rPr>
        <w:t>Art. 60.</w:t>
      </w:r>
      <w:r w:rsidRPr="00594911">
        <w:t> 1. Przepisy ustawy stosuje się do spółek, w których jedynym akcjonariuszem jest Skarb Państwa, tworz</w:t>
      </w:r>
      <w:r w:rsidRPr="00594911">
        <w:t>o</w:t>
      </w:r>
      <w:r w:rsidRPr="00594911">
        <w:t>nych na zasadach określonych w przepisach o prywatyzacji przedsiębiorstw państwowych, jeżeli zostały wpisane do rej</w:t>
      </w:r>
      <w:r w:rsidRPr="00594911">
        <w:t>e</w:t>
      </w:r>
      <w:r w:rsidRPr="00594911">
        <w:t>stru przedsiębiorców przed dniem wejścia w życie ustawy.</w:t>
      </w:r>
    </w:p>
    <w:p w:rsidR="00390DEB" w:rsidRPr="00594911" w:rsidRDefault="00390DEB" w:rsidP="00390DEB">
      <w:pPr>
        <w:pStyle w:val="USTustnpkodeksu"/>
      </w:pPr>
      <w:r w:rsidRPr="00594911">
        <w:t>2. Skarb Państwa w terminie jednego roku od dnia wejścia w życie ustawy dostosuje statuty spółek, o których mowa</w:t>
      </w:r>
      <w:r w:rsidR="008B41FE" w:rsidRPr="00594911">
        <w:t xml:space="preserve"> w</w:t>
      </w:r>
      <w:r w:rsidR="008B41FE">
        <w:t> ust. </w:t>
      </w:r>
      <w:r w:rsidRPr="00594911">
        <w:t>1, do przepisów ustawy.</w:t>
      </w:r>
    </w:p>
    <w:p w:rsidR="00390DEB" w:rsidRPr="00594911" w:rsidRDefault="00390DEB" w:rsidP="00390DEB">
      <w:pPr>
        <w:pStyle w:val="USTustnpkodeksu"/>
      </w:pPr>
      <w:r w:rsidRPr="00594911">
        <w:t>3. Do rady nadzorczej, działającej w dniu wejścia w życie ustawy, przepisu</w:t>
      </w:r>
      <w:r w:rsidR="008B41FE">
        <w:t xml:space="preserve"> art. </w:t>
      </w:r>
      <w:r w:rsidRPr="00594911">
        <w:t>12 nie stosuje się.</w:t>
      </w:r>
    </w:p>
    <w:p w:rsidR="00390DEB" w:rsidRPr="00594911" w:rsidRDefault="00390DEB" w:rsidP="00390DEB">
      <w:pPr>
        <w:pStyle w:val="USTustnpkodeksu"/>
      </w:pPr>
      <w:r w:rsidRPr="00594911">
        <w:t>4. Członkowie rad nadzorczych pierwszej kadencji w spółkach, wybrani przez pracowników, zobowiązani są do zł</w:t>
      </w:r>
      <w:r w:rsidRPr="00594911">
        <w:t>o</w:t>
      </w:r>
      <w:r w:rsidRPr="00594911">
        <w:t>żenia egzaminu, o którym mowa</w:t>
      </w:r>
      <w:r w:rsidR="008B41FE" w:rsidRPr="00594911">
        <w:t xml:space="preserve"> w</w:t>
      </w:r>
      <w:r w:rsidR="008B41FE">
        <w:t> art. </w:t>
      </w:r>
      <w:r w:rsidRPr="00594911">
        <w:t>1</w:t>
      </w:r>
      <w:r w:rsidR="008B41FE" w:rsidRPr="00594911">
        <w:t>2</w:t>
      </w:r>
      <w:r w:rsidR="008B41FE">
        <w:t xml:space="preserve"> ust. </w:t>
      </w:r>
      <w:r w:rsidRPr="00594911">
        <w:t>2, w ciągu jednego roku od dnia wejścia w życie ustawy.</w:t>
      </w:r>
    </w:p>
    <w:p w:rsidR="00390DEB" w:rsidRPr="00594911" w:rsidRDefault="00390DEB" w:rsidP="00390DEB">
      <w:pPr>
        <w:pStyle w:val="ARTartustawynprozporzdzenia"/>
      </w:pPr>
      <w:r w:rsidRPr="008B41FE">
        <w:rPr>
          <w:rStyle w:val="Ppogrubienie"/>
        </w:rPr>
        <w:t>Art. 61.</w:t>
      </w:r>
      <w:r w:rsidRPr="00594911">
        <w:t> 1. W okresie roku od wpisania spółki do rejestru przedsiębiorców nie można, bez zgody rady nadzorczej, rozwiązać za wypowiedzeniem stosunku pracy z pracownikiem będącym członkiem rady pracowniczej w dniu wykreśl</w:t>
      </w:r>
      <w:r w:rsidRPr="00594911">
        <w:t>e</w:t>
      </w:r>
      <w:r w:rsidRPr="00594911">
        <w:t>nia przedsiębiorstwa państwowego z rejestru, jak również zmienić za wypowiedzeniem takiemu pracownikowi warunków pracy i płacy na jego niekorzyść.</w:t>
      </w:r>
    </w:p>
    <w:p w:rsidR="00390DEB" w:rsidRPr="00594911" w:rsidRDefault="00390DEB" w:rsidP="00390DEB">
      <w:pPr>
        <w:pStyle w:val="USTustnpkodeksu"/>
      </w:pPr>
      <w:r w:rsidRPr="00594911">
        <w:t>2. Jeżeli roczny okres ochrony stosunku pracy, o którym mowa</w:t>
      </w:r>
      <w:r w:rsidR="008B41FE" w:rsidRPr="00594911">
        <w:t xml:space="preserve"> w</w:t>
      </w:r>
      <w:r w:rsidR="008B41FE">
        <w:t> art. </w:t>
      </w:r>
      <w:r w:rsidRPr="00594911">
        <w:t>6 ustawy z dnia 25 września 1981 r. o samorządzie załogi przedsiębiorstwa państwowego (</w:t>
      </w:r>
      <w:r w:rsidR="008B41FE">
        <w:t>Dz. U. Nr </w:t>
      </w:r>
      <w:r w:rsidRPr="00594911">
        <w:t>24,</w:t>
      </w:r>
      <w:r w:rsidR="008B41FE">
        <w:t xml:space="preserve"> poz. </w:t>
      </w:r>
      <w:r w:rsidRPr="00594911">
        <w:t>123, z </w:t>
      </w:r>
      <w:proofErr w:type="spellStart"/>
      <w:r w:rsidRPr="00594911">
        <w:t>późn</w:t>
      </w:r>
      <w:proofErr w:type="spellEnd"/>
      <w:r w:rsidRPr="00594911">
        <w:t>. zm.</w:t>
      </w:r>
      <w:r w:rsidRPr="00594911">
        <w:rPr>
          <w:rStyle w:val="IGindeksgrny"/>
        </w:rPr>
        <w:footnoteReference w:id="10"/>
      </w:r>
      <w:r w:rsidRPr="00594911">
        <w:rPr>
          <w:rStyle w:val="IGindeksgrny"/>
        </w:rPr>
        <w:t>)</w:t>
      </w:r>
      <w:r w:rsidRPr="00594911">
        <w:t>), rozciąga się w części na okres zatrudnienia pracownika w spółce powstałej w wyniku komercjalizacji przedsiębiorstwa państwowego – wypowi</w:t>
      </w:r>
      <w:r w:rsidRPr="00594911">
        <w:t>e</w:t>
      </w:r>
      <w:r w:rsidRPr="00594911">
        <w:t>dzenie w tym okresie stosunku pracy pracownikowi korzystającemu z ochrony wymaga zgody rady nadzorczej.</w:t>
      </w:r>
    </w:p>
    <w:p w:rsidR="00390DEB" w:rsidRPr="00594911" w:rsidRDefault="00390DEB" w:rsidP="00390DEB">
      <w:pPr>
        <w:pStyle w:val="USTustnpkodeksu"/>
      </w:pPr>
      <w:r w:rsidRPr="00594911">
        <w:t>3. Zgoda rady nadzorczej jest konieczna do zmiany za wypowiedzeniem warunków pracy i płacy na niekorzyść pr</w:t>
      </w:r>
      <w:r w:rsidRPr="00594911">
        <w:t>a</w:t>
      </w:r>
      <w:r w:rsidRPr="00594911">
        <w:t>cownika, o którym mowa</w:t>
      </w:r>
      <w:r w:rsidR="008B41FE" w:rsidRPr="00594911">
        <w:t xml:space="preserve"> w</w:t>
      </w:r>
      <w:r w:rsidR="008B41FE">
        <w:t> ust. </w:t>
      </w:r>
      <w:r w:rsidRPr="00594911">
        <w:t>2.</w:t>
      </w:r>
    </w:p>
    <w:p w:rsidR="00390DEB" w:rsidRPr="00594911" w:rsidRDefault="00390DEB" w:rsidP="00390DEB">
      <w:pPr>
        <w:pStyle w:val="ARTartustawynprozporzdzenia"/>
      </w:pPr>
      <w:r w:rsidRPr="008B41FE">
        <w:rPr>
          <w:rStyle w:val="Ppogrubienie"/>
        </w:rPr>
        <w:t>Art. 62.</w:t>
      </w:r>
      <w:r w:rsidRPr="00594911">
        <w:t> 1. Informacje uzyskane przy opracowaniu analiz, o których mowa</w:t>
      </w:r>
      <w:r w:rsidR="008B41FE" w:rsidRPr="00594911">
        <w:t xml:space="preserve"> w</w:t>
      </w:r>
      <w:r w:rsidR="008B41FE">
        <w:t> art. </w:t>
      </w:r>
      <w:r w:rsidRPr="00594911">
        <w:t>3</w:t>
      </w:r>
      <w:r w:rsidR="008B41FE" w:rsidRPr="00594911">
        <w:t>2</w:t>
      </w:r>
      <w:r w:rsidR="008B41FE">
        <w:t xml:space="preserve"> ust. </w:t>
      </w:r>
      <w:r w:rsidR="008B41FE" w:rsidRPr="00594911">
        <w:t>1</w:t>
      </w:r>
      <w:r w:rsidR="008B41FE">
        <w:t xml:space="preserve"> oraz</w:t>
      </w:r>
      <w:r w:rsidR="008B41FE" w:rsidRPr="00594911">
        <w:t xml:space="preserve"> w</w:t>
      </w:r>
      <w:r w:rsidR="008B41FE">
        <w:t> art. </w:t>
      </w:r>
      <w:r w:rsidRPr="00594911">
        <w:t>4</w:t>
      </w:r>
      <w:r w:rsidR="008B41FE" w:rsidRPr="00594911">
        <w:t>2</w:t>
      </w:r>
      <w:r w:rsidR="008B41FE">
        <w:t xml:space="preserve"> ust. </w:t>
      </w:r>
      <w:r w:rsidRPr="00594911">
        <w:t>1, st</w:t>
      </w:r>
      <w:r w:rsidRPr="00594911">
        <w:t>a</w:t>
      </w:r>
      <w:r w:rsidRPr="00594911">
        <w:t>nowią tajemnicę podlegającą ochronie na zasadach określonych przepisami o ochronie informacji niejawnych.</w:t>
      </w:r>
    </w:p>
    <w:p w:rsidR="00390DEB" w:rsidRPr="00594911" w:rsidRDefault="00390DEB" w:rsidP="00390DEB">
      <w:pPr>
        <w:pStyle w:val="USTustnpkodeksu"/>
      </w:pPr>
      <w:r w:rsidRPr="00594911">
        <w:t>2. Ochronie, o której mowa</w:t>
      </w:r>
      <w:r w:rsidR="008B41FE" w:rsidRPr="00594911">
        <w:t xml:space="preserve"> w</w:t>
      </w:r>
      <w:r w:rsidR="008B41FE">
        <w:t> ust. </w:t>
      </w:r>
      <w:r w:rsidRPr="00594911">
        <w:t>1, podlegają również informacje uzyskane w związku z prowadzonym procesem prywatyzacji, z zastrzeżeniem informacji ujawnianych na podstawie ustawy.</w:t>
      </w:r>
    </w:p>
    <w:p w:rsidR="00390DEB" w:rsidRPr="00594911" w:rsidRDefault="00390DEB" w:rsidP="00390DEB">
      <w:pPr>
        <w:pStyle w:val="USTustnpkodeksu"/>
      </w:pPr>
      <w:r w:rsidRPr="00594911">
        <w:t>3. Przepisów</w:t>
      </w:r>
      <w:r w:rsidR="008B41FE">
        <w:t xml:space="preserve"> ust. </w:t>
      </w:r>
      <w:r w:rsidR="008B41FE" w:rsidRPr="00594911">
        <w:t>1</w:t>
      </w:r>
      <w:r w:rsidR="008B41FE">
        <w:t xml:space="preserve"> i </w:t>
      </w:r>
      <w:r w:rsidRPr="00594911">
        <w:t>2 nie stosuje się do informacji udostępnianych zgodnie z przepisami ustawy z dnia 29 lipca 2005 r. o ofercie publicznej i warunkach wprowadzania instrumentów finansowych do zorganizowanego systemu obrotu oraz o spółkach publicznych, w związku z ofertą publiczną lub ubieganiem się o dopuszczenie akcji do obrotu na rynku regulowanym.</w:t>
      </w:r>
    </w:p>
    <w:p w:rsidR="00390DEB" w:rsidRPr="00594911" w:rsidRDefault="00390DEB" w:rsidP="00390DEB">
      <w:pPr>
        <w:pStyle w:val="ARTartustawynprozporzdzenia"/>
      </w:pPr>
      <w:r w:rsidRPr="008B41FE">
        <w:rPr>
          <w:rStyle w:val="Ppogrubienie"/>
        </w:rPr>
        <w:t>Art. 63.</w:t>
      </w:r>
      <w:r w:rsidRPr="00594911">
        <w:t> 1. Jeżeli przed dniem wejścia w życie ustawy Skarb Państwa rozpoczął udostępnianie akcji na zasadach pr</w:t>
      </w:r>
      <w:r w:rsidRPr="00594911">
        <w:t>e</w:t>
      </w:r>
      <w:r w:rsidRPr="00594911">
        <w:t>ferencyjnych, nabywanie przez pracowników przedsiębiorstwa przekształconego w spółkę oraz przez producentów ro</w:t>
      </w:r>
      <w:r w:rsidRPr="00594911">
        <w:t>l</w:t>
      </w:r>
      <w:r w:rsidRPr="00594911">
        <w:t>nych na trwałe związanych z przedsiębiorstwem poprzez kontraktację lub kooperację akcji spółek powstałych w wyniku przekształcenia przedsiębiorstw państwowych odbywa się na zasadach określonych w przepisach dotychczasowych.</w:t>
      </w:r>
    </w:p>
    <w:p w:rsidR="00390DEB" w:rsidRPr="00594911" w:rsidRDefault="00390DEB" w:rsidP="00390DEB">
      <w:pPr>
        <w:pStyle w:val="USTustnpkodeksu"/>
      </w:pPr>
      <w:r w:rsidRPr="00594911">
        <w:t>2. Jeżeli przed dniem wejścia w życie ustawy Skarb Państwa nie rozpoczął udostępniania akcji na zasadach prefere</w:t>
      </w:r>
      <w:r w:rsidRPr="00594911">
        <w:t>n</w:t>
      </w:r>
      <w:r w:rsidRPr="00594911">
        <w:t>cyjnych, ich nabywanie przez uprawnionych pracowników oraz rolników lub rybaków odbywa się na zasadach określ</w:t>
      </w:r>
      <w:r w:rsidRPr="00594911">
        <w:t>o</w:t>
      </w:r>
      <w:r w:rsidRPr="00594911">
        <w:t>nych w ustawie.</w:t>
      </w:r>
    </w:p>
    <w:p w:rsidR="00390DEB" w:rsidRPr="00594911" w:rsidRDefault="00390DEB" w:rsidP="00390DEB">
      <w:pPr>
        <w:pStyle w:val="USTustnpkodeksu"/>
      </w:pPr>
      <w:r w:rsidRPr="00594911">
        <w:t xml:space="preserve">3. Uprawnionym pracownikom zatrudnionym w przedsiębiorstwie w dniu zawarcia umowy rozporządzającej, na podstawie której Skarb Państwa wniósł to przedsiębiorstwo lub zorganizowaną część jego mienia do spółki według </w:t>
      </w:r>
      <w:r w:rsidR="005E331E">
        <w:br/>
      </w:r>
      <w:r w:rsidRPr="00594911">
        <w:t>dotychczasowych zasad, przysługuje prawo do nieodpłatnego nabycia do 15% akcji stanowiących własność Skarbu Pa</w:t>
      </w:r>
      <w:r w:rsidRPr="00594911">
        <w:t>ń</w:t>
      </w:r>
      <w:r w:rsidRPr="00594911">
        <w:t>stwa według stanu na dzień wejścia ustawy w życie. Przepisy</w:t>
      </w:r>
      <w:r w:rsidR="008B41FE">
        <w:t xml:space="preserve"> art. </w:t>
      </w:r>
      <w:r w:rsidRPr="00594911">
        <w:t>3</w:t>
      </w:r>
      <w:r w:rsidR="008B41FE" w:rsidRPr="00594911">
        <w:t>6</w:t>
      </w:r>
      <w:r w:rsidR="008B41FE">
        <w:t xml:space="preserve"> i </w:t>
      </w:r>
      <w:r w:rsidRPr="00594911">
        <w:t>38 stosuje się odpowiednio.</w:t>
      </w:r>
    </w:p>
    <w:p w:rsidR="00390DEB" w:rsidRPr="00594911" w:rsidRDefault="00390DEB" w:rsidP="00390DEB">
      <w:pPr>
        <w:pStyle w:val="USTustnpkodeksu"/>
      </w:pPr>
      <w:r w:rsidRPr="00594911">
        <w:t>4. Rolnikom lub rybakom przysługuje prawo do nieodpłatnego nabycia do 15% akcji stanowiących własność Skarbu Państwa, według stanu na dzień wejścia w życie ustawy, w spółkach, do których Skarb Państwa wniósł, na podstawie przepisów dotychczasowych, przedsiębiorstwo lub zorganizowane części mienia przedsiębiorstwa państwowego. Przepisy</w:t>
      </w:r>
      <w:r w:rsidR="008B41FE">
        <w:t xml:space="preserve"> art. </w:t>
      </w:r>
      <w:r w:rsidRPr="00594911">
        <w:t>36–38 stosuje się odpowiednio.</w:t>
      </w:r>
    </w:p>
    <w:p w:rsidR="00390DEB" w:rsidRPr="00594911" w:rsidRDefault="00390DEB" w:rsidP="00390DEB">
      <w:pPr>
        <w:pStyle w:val="USTustnpkodeksu"/>
      </w:pPr>
      <w:r w:rsidRPr="00594911">
        <w:t>5. Bieg terminu, o którym mowa</w:t>
      </w:r>
      <w:r w:rsidR="008B41FE" w:rsidRPr="00594911">
        <w:t xml:space="preserve"> w</w:t>
      </w:r>
      <w:r w:rsidR="008B41FE">
        <w:t> art. </w:t>
      </w:r>
      <w:r w:rsidRPr="00594911">
        <w:t>3</w:t>
      </w:r>
      <w:r w:rsidR="008B41FE" w:rsidRPr="00594911">
        <w:t>8</w:t>
      </w:r>
      <w:r w:rsidR="008B41FE">
        <w:t xml:space="preserve"> ust. </w:t>
      </w:r>
      <w:r w:rsidR="008B41FE" w:rsidRPr="00594911">
        <w:t>1</w:t>
      </w:r>
      <w:r w:rsidR="008B41FE">
        <w:t xml:space="preserve"> i art. </w:t>
      </w:r>
      <w:r w:rsidRPr="00594911">
        <w:t>4</w:t>
      </w:r>
      <w:r w:rsidR="008B41FE" w:rsidRPr="00594911">
        <w:t>9</w:t>
      </w:r>
      <w:r w:rsidR="008B41FE">
        <w:t xml:space="preserve"> ust. </w:t>
      </w:r>
      <w:r w:rsidRPr="00594911">
        <w:t>4, rozpoczyna się z dniem wejścia w życie ustawy. P</w:t>
      </w:r>
      <w:r w:rsidRPr="00594911">
        <w:t>o</w:t>
      </w:r>
      <w:r w:rsidRPr="00594911">
        <w:t>zostałe terminy określone w przepisach rozdziału 2 działu IV oblicza się odpowiednio.</w:t>
      </w:r>
    </w:p>
    <w:p w:rsidR="00390DEB" w:rsidRPr="00594911" w:rsidRDefault="00390DEB" w:rsidP="00390DEB">
      <w:pPr>
        <w:pStyle w:val="USTustnpkodeksu"/>
      </w:pPr>
      <w:r w:rsidRPr="00594911">
        <w:t>6. Jeżeli Skarb Państwa przed dniem wejścia w życie ustawy zbył akcje na zasadach ogólnych, a nie rozpoczął ud</w:t>
      </w:r>
      <w:r w:rsidRPr="00594911">
        <w:t>o</w:t>
      </w:r>
      <w:r w:rsidRPr="00594911">
        <w:t>stępniania akcji na zasadach preferencyjnych, prawo do nieodpłatnego nabycia akcji powstaje w dniu upływu terminu, o którym mowa</w:t>
      </w:r>
      <w:r w:rsidR="008B41FE" w:rsidRPr="00594911">
        <w:t xml:space="preserve"> w</w:t>
      </w:r>
      <w:r w:rsidR="008B41FE">
        <w:t> ust. </w:t>
      </w:r>
      <w:r w:rsidRPr="00594911">
        <w:t>5, natomiast z okresu sześciu miesięcy poprzedzających ten dzień oblicza się średnią wynagrodzeń miesięcznych stanowiących podstawę określenia łącznej wartości nominalnej akcji przeznaczonych do nieodpłatnego nabycia, o której mowa</w:t>
      </w:r>
      <w:r w:rsidR="008B41FE" w:rsidRPr="00594911">
        <w:t xml:space="preserve"> w</w:t>
      </w:r>
      <w:r w:rsidR="008B41FE">
        <w:t> art. </w:t>
      </w:r>
      <w:r w:rsidRPr="00594911">
        <w:t>3</w:t>
      </w:r>
      <w:r w:rsidR="008B41FE" w:rsidRPr="00594911">
        <w:t>6</w:t>
      </w:r>
      <w:r w:rsidR="008B41FE">
        <w:t xml:space="preserve"> ust. </w:t>
      </w:r>
      <w:r w:rsidR="008B41FE" w:rsidRPr="00594911">
        <w:t>2</w:t>
      </w:r>
      <w:r w:rsidR="008B41FE">
        <w:t xml:space="preserve"> i </w:t>
      </w:r>
      <w:r w:rsidRPr="00594911">
        <w:t>3.</w:t>
      </w:r>
    </w:p>
    <w:p w:rsidR="00390DEB" w:rsidRPr="00594911" w:rsidRDefault="00390DEB" w:rsidP="00390DEB">
      <w:pPr>
        <w:pStyle w:val="ARTartustawynprozporzdzenia"/>
      </w:pPr>
      <w:r w:rsidRPr="008B41FE">
        <w:rPr>
          <w:rStyle w:val="Ppogrubienie"/>
        </w:rPr>
        <w:t>Art. 64.</w:t>
      </w:r>
      <w:r w:rsidRPr="00594911">
        <w:t> 1. W sprawach wszczętych na podstawie przepisów rozdziału 4 ustawy, o której mowa</w:t>
      </w:r>
      <w:r w:rsidR="008B41FE" w:rsidRPr="00594911">
        <w:t xml:space="preserve"> w</w:t>
      </w:r>
      <w:r w:rsidR="008B41FE">
        <w:t> art. </w:t>
      </w:r>
      <w:r w:rsidRPr="00594911">
        <w:t>74, stosuje się przepisy dotychczasowe.</w:t>
      </w:r>
    </w:p>
    <w:p w:rsidR="00390DEB" w:rsidRPr="00390DEB" w:rsidRDefault="00390DEB" w:rsidP="008B41FE">
      <w:pPr>
        <w:pStyle w:val="USTustnpkodeksu"/>
        <w:keepNext/>
      </w:pPr>
      <w:r w:rsidRPr="00594911">
        <w:t>2.</w:t>
      </w:r>
      <w:r w:rsidRPr="00390DEB">
        <w:t> Organ założycielski może, na wniosek spółki będącej stroną umowy o oddanie mienia Skarbu Państwa do odpła</w:t>
      </w:r>
      <w:r w:rsidRPr="00390DEB">
        <w:t>t</w:t>
      </w:r>
      <w:r w:rsidRPr="00390DEB">
        <w:t>nego korzystania, złożony w terminie trzech miesięcy od dnia wejścia w życie rozporządzenia, o którym mowa</w:t>
      </w:r>
      <w:r w:rsidR="008B41FE" w:rsidRPr="00390DEB">
        <w:t xml:space="preserve"> w</w:t>
      </w:r>
      <w:r w:rsidR="008B41FE">
        <w:t> art. </w:t>
      </w:r>
      <w:r w:rsidRPr="00390DEB">
        <w:t>5</w:t>
      </w:r>
      <w:r w:rsidR="008B41FE" w:rsidRPr="00390DEB">
        <w:t>4</w:t>
      </w:r>
      <w:r w:rsidR="008B41FE">
        <w:t xml:space="preserve"> ust. </w:t>
      </w:r>
      <w:r w:rsidRPr="00390DEB">
        <w:t>1:</w:t>
      </w:r>
    </w:p>
    <w:p w:rsidR="00390DEB" w:rsidRPr="00594911" w:rsidRDefault="00390DEB" w:rsidP="00390DEB">
      <w:pPr>
        <w:pStyle w:val="PKTpunkt"/>
      </w:pPr>
      <w:r w:rsidRPr="00594911">
        <w:t>1)</w:t>
      </w:r>
      <w:r w:rsidRPr="00594911">
        <w:tab/>
        <w:t>podjąć negocjacje w sprawie zmiany dotychczasowych warunków spłaty należności za korzystanie z mienia Ska</w:t>
      </w:r>
      <w:r w:rsidRPr="00594911">
        <w:t>r</w:t>
      </w:r>
      <w:r w:rsidRPr="00594911">
        <w:t>bu Państwa;</w:t>
      </w:r>
    </w:p>
    <w:p w:rsidR="00390DEB" w:rsidRPr="00594911" w:rsidRDefault="00390DEB" w:rsidP="00390DEB">
      <w:pPr>
        <w:pStyle w:val="PKTpunkt"/>
      </w:pPr>
      <w:r w:rsidRPr="00594911">
        <w:t>2)</w:t>
      </w:r>
      <w:r w:rsidRPr="00594911">
        <w:tab/>
        <w:t>zawrzeć umowę sprzedaży; w takim przypadku sprzedaż następuje za cenę ustaloną w umowie o oddanie mienia Skarbu Państwa do odpłatnego korzystania, a na poczet ceny zalicza się uiszczone przez spółkę raty kapitałowe z tytułu spłaty wartości przedmiotu umowy.</w:t>
      </w:r>
    </w:p>
    <w:p w:rsidR="00390DEB" w:rsidRPr="00594911" w:rsidRDefault="00390DEB" w:rsidP="00390DEB">
      <w:pPr>
        <w:pStyle w:val="ARTartustawynprozporzdzenia"/>
      </w:pPr>
      <w:r w:rsidRPr="008B41FE">
        <w:rPr>
          <w:rStyle w:val="Ppogrubienie"/>
        </w:rPr>
        <w:t>Art. 65.</w:t>
      </w:r>
      <w:r w:rsidRPr="00594911">
        <w:t> Upływająca w czasie trwania prywatyzacji bezpośredniej kadencja organów samorządu załogi ulega prz</w:t>
      </w:r>
      <w:r w:rsidRPr="00594911">
        <w:t>e</w:t>
      </w:r>
      <w:r w:rsidRPr="00594911">
        <w:t>dłużeniu do dnia wydania zarządzenia o prywatyzacji bezpośredniej.</w:t>
      </w:r>
    </w:p>
    <w:p w:rsidR="00390DEB" w:rsidRPr="00594911" w:rsidRDefault="00390DEB" w:rsidP="00390DEB">
      <w:pPr>
        <w:pStyle w:val="ARTartustawynprozporzdzenia"/>
      </w:pPr>
      <w:r w:rsidRPr="008B41FE">
        <w:rPr>
          <w:rStyle w:val="Ppogrubienie"/>
        </w:rPr>
        <w:t>Art. 66.</w:t>
      </w:r>
      <w:r w:rsidRPr="00594911">
        <w:t> Stosunek pracy pracowników zatrudnionych w przedsiębiorstwie państwowym na podstawie powołania w</w:t>
      </w:r>
      <w:r w:rsidRPr="00594911">
        <w:t>y</w:t>
      </w:r>
      <w:r w:rsidRPr="00594911">
        <w:t>gasa z dniem wydania zarządzenia o prywatyzacji bezpośredniej. Pracownikom tym przysługuje odprawa w wysokości trzymiesięcznego wynagrodzenia, liczonego jak ekwiwalent pieniężny za urlop wypoczynkowy.</w:t>
      </w:r>
    </w:p>
    <w:p w:rsidR="00390DEB" w:rsidRPr="00594911" w:rsidRDefault="00390DEB" w:rsidP="00390DEB">
      <w:pPr>
        <w:pStyle w:val="ARTartustawynprozporzdzenia"/>
      </w:pPr>
      <w:r w:rsidRPr="008B41FE">
        <w:rPr>
          <w:rStyle w:val="Ppogrubienie"/>
        </w:rPr>
        <w:t>Art. 67.</w:t>
      </w:r>
      <w:r w:rsidRPr="00594911">
        <w:t> Skutki prawne czynności dokonanych przed dniem wejścia w życie ustawy ocenia się według przepisów d</w:t>
      </w:r>
      <w:r w:rsidRPr="00594911">
        <w:t>o</w:t>
      </w:r>
      <w:r w:rsidRPr="00594911">
        <w:t>tychczasowych.</w:t>
      </w:r>
    </w:p>
    <w:p w:rsidR="00390DEB" w:rsidRPr="00594911" w:rsidRDefault="00390DEB" w:rsidP="00390DEB">
      <w:pPr>
        <w:pStyle w:val="ARTartustawynprozporzdzenia"/>
      </w:pPr>
      <w:r w:rsidRPr="008B41FE">
        <w:rPr>
          <w:rStyle w:val="Ppogrubienie"/>
        </w:rPr>
        <w:t>Art. 68.</w:t>
      </w:r>
      <w:r w:rsidRPr="00594911">
        <w:t> 1. Przepisy ustawy oraz przepisy wydane na jej podstawie stosuje się odpowiednio do komercjalizacji i prywatyzacji przedsiębiorstw komunalnych.</w:t>
      </w:r>
    </w:p>
    <w:p w:rsidR="00390DEB" w:rsidRPr="00594911" w:rsidRDefault="00390DEB" w:rsidP="00390DEB">
      <w:pPr>
        <w:pStyle w:val="USTustnpkodeksu"/>
      </w:pPr>
      <w:bookmarkStart w:id="19" w:name="f0205eTOs26v13251a"/>
      <w:bookmarkEnd w:id="19"/>
      <w:r w:rsidRPr="00594911">
        <w:t>2. Określone w ustawie kompetencje ministra właściwego do spraw Skarbu Państwa lub organu założycielskiego wykonuje wobec prywatyzowanego przedsiębiorstwa komunalnego organ wykonawczy jednostki samorządu terytorialn</w:t>
      </w:r>
      <w:r w:rsidRPr="00594911">
        <w:t>e</w:t>
      </w:r>
      <w:r w:rsidRPr="00594911">
        <w:t>go oraz organ wykonawczy związku jednostek samorządu terytorialnego, z zastrzeżeniem kompetencji organu stanowi</w:t>
      </w:r>
      <w:r w:rsidRPr="00594911">
        <w:t>ą</w:t>
      </w:r>
      <w:r w:rsidRPr="00594911">
        <w:t>cego jednostki samorządu terytorialnego oraz organu stanowiącego związku jednostek samorządu terytorialnego.</w:t>
      </w:r>
    </w:p>
    <w:p w:rsidR="00390DEB" w:rsidRPr="00594911" w:rsidRDefault="00390DEB" w:rsidP="00390DEB">
      <w:pPr>
        <w:pStyle w:val="USTustnpkodeksu"/>
      </w:pPr>
      <w:r w:rsidRPr="00594911">
        <w:t>3. </w:t>
      </w:r>
      <w:r>
        <w:t>(uchylony)</w:t>
      </w:r>
    </w:p>
    <w:p w:rsidR="00390DEB" w:rsidRPr="00594911" w:rsidRDefault="00390DEB" w:rsidP="00390DEB">
      <w:pPr>
        <w:pStyle w:val="ARTartustawynprozporzdzenia"/>
      </w:pPr>
      <w:r w:rsidRPr="008B41FE">
        <w:rPr>
          <w:rStyle w:val="Ppogrubienie"/>
        </w:rPr>
        <w:t>Art. 69.</w:t>
      </w:r>
      <w:r w:rsidRPr="00594911">
        <w:t> 1. Wójt lub burmistrz (prezydent miasta), starosta, marszałek województwa oraz organ wykonawczy zwią</w:t>
      </w:r>
      <w:r w:rsidRPr="00594911">
        <w:t>z</w:t>
      </w:r>
      <w:r w:rsidRPr="00594911">
        <w:t>ku jednostek samorządu terytorialnego jest obowiązany do składania ministrowi właściwemu do spraw Skarbu Państwa informacji dotyczących przekształceń i prywatyzacji mienia komunalnego.</w:t>
      </w:r>
    </w:p>
    <w:p w:rsidR="00390DEB" w:rsidRPr="00594911" w:rsidRDefault="00390DEB" w:rsidP="00390DEB">
      <w:pPr>
        <w:pStyle w:val="USTustnpkodeksu"/>
      </w:pPr>
      <w:r w:rsidRPr="00594911">
        <w:t>1a. Nadzór nad wykonaniem obowiązku, o którym mowa</w:t>
      </w:r>
      <w:r w:rsidR="008B41FE" w:rsidRPr="00594911">
        <w:t xml:space="preserve"> w</w:t>
      </w:r>
      <w:r w:rsidR="008B41FE">
        <w:t> ust. </w:t>
      </w:r>
      <w:r w:rsidRPr="00594911">
        <w:t>1, sprawują właściwi wojewodowie.</w:t>
      </w:r>
    </w:p>
    <w:p w:rsidR="00390DEB" w:rsidRPr="00594911" w:rsidRDefault="00390DEB" w:rsidP="00390DEB">
      <w:pPr>
        <w:pStyle w:val="USTustnpkodeksu"/>
      </w:pPr>
      <w:r w:rsidRPr="00594911">
        <w:t>2. Minister właściwy do spraw Skarbu Państwa określi, w drodze rozporządzenia, zakres i tryb składania informacji, o których mowa</w:t>
      </w:r>
      <w:r w:rsidR="008B41FE" w:rsidRPr="00594911">
        <w:t xml:space="preserve"> w</w:t>
      </w:r>
      <w:r w:rsidR="008B41FE">
        <w:t> ust. </w:t>
      </w:r>
      <w:r w:rsidRPr="00594911">
        <w:t>1.</w:t>
      </w:r>
    </w:p>
    <w:p w:rsidR="00390DEB" w:rsidRPr="00594911" w:rsidRDefault="00390DEB" w:rsidP="00390DEB">
      <w:pPr>
        <w:pStyle w:val="ARTartustawynprozporzdzenia"/>
      </w:pPr>
      <w:r w:rsidRPr="008B41FE">
        <w:rPr>
          <w:rStyle w:val="Ppogrubienie"/>
        </w:rPr>
        <w:t>Art. 69a.</w:t>
      </w:r>
      <w:r w:rsidRPr="00594911">
        <w:t> 1. Przepisy</w:t>
      </w:r>
      <w:r w:rsidR="008B41FE">
        <w:t xml:space="preserve"> art. </w:t>
      </w:r>
      <w:r w:rsidRPr="00594911">
        <w:t xml:space="preserve">1a stosuje się również do spółek, których jedynym akcjonariuszem jest Skarb Państwa, </w:t>
      </w:r>
      <w:r w:rsidR="00D145EB">
        <w:br/>
      </w:r>
      <w:r w:rsidRPr="00594911">
        <w:t>powstałych na podstawie odrębnych przepisów i w trybie innym niż określony w niniejszej ustawie.</w:t>
      </w:r>
    </w:p>
    <w:p w:rsidR="00390DEB" w:rsidRPr="00594911" w:rsidRDefault="00390DEB" w:rsidP="00390DEB">
      <w:pPr>
        <w:pStyle w:val="USTustnpkodeksu"/>
      </w:pPr>
      <w:r w:rsidRPr="00594911">
        <w:t>2. Do pełnienia funkcji członków rad nadzorczych w powstałych na podstawie odrębnych przepisów i w innym trybie niż określony w niniejszej ustawie, spółkach z udziałem Skarbu Państwa lub innych państwowych osób prawnych, mogą zostać powołane – jako reprezentanci tych podmiotów – osoby, które złożyły egzamin, o którym mowa</w:t>
      </w:r>
      <w:r w:rsidR="008B41FE" w:rsidRPr="00594911">
        <w:t xml:space="preserve"> w</w:t>
      </w:r>
      <w:r w:rsidR="008B41FE">
        <w:t> art. </w:t>
      </w:r>
      <w:r w:rsidRPr="00594911">
        <w:t>1</w:t>
      </w:r>
      <w:r w:rsidR="008B41FE" w:rsidRPr="00594911">
        <w:t>2</w:t>
      </w:r>
      <w:r w:rsidR="008B41FE">
        <w:t xml:space="preserve"> ust. </w:t>
      </w:r>
      <w:r w:rsidRPr="00594911">
        <w:t>2, lub zostały zwolnione z obowiązku złożenia egzaminu zgodnie z przepisami wydanymi na podstawie</w:t>
      </w:r>
      <w:r w:rsidR="008B41FE">
        <w:t xml:space="preserve"> art. </w:t>
      </w:r>
      <w:r w:rsidRPr="00594911">
        <w:t>1</w:t>
      </w:r>
      <w:r w:rsidR="008B41FE" w:rsidRPr="00594911">
        <w:t>2</w:t>
      </w:r>
      <w:r w:rsidR="008B41FE">
        <w:t xml:space="preserve"> ust. </w:t>
      </w:r>
      <w:r w:rsidRPr="00594911">
        <w:t>7.</w:t>
      </w:r>
    </w:p>
    <w:p w:rsidR="00390DEB" w:rsidRPr="00594911" w:rsidRDefault="00390DEB" w:rsidP="00390DEB">
      <w:pPr>
        <w:pStyle w:val="USTustnpkodeksu"/>
      </w:pPr>
      <w:r w:rsidRPr="00594911">
        <w:t>3. Przepisy</w:t>
      </w:r>
      <w:r w:rsidR="008B41FE">
        <w:t xml:space="preserve"> art. </w:t>
      </w:r>
      <w:r w:rsidRPr="00594911">
        <w:t xml:space="preserve">19a i 19b stosuje się również do spółek powstałych na podstawie odrębnych przepisów i w trybie </w:t>
      </w:r>
      <w:r w:rsidR="00D145EB">
        <w:br/>
      </w:r>
      <w:r w:rsidRPr="00594911">
        <w:t>innym niż określony w niniejszej ustawie, w których ponad połowa akcji należy do Skarbu Państwa lub innych państw</w:t>
      </w:r>
      <w:r w:rsidRPr="00594911">
        <w:t>o</w:t>
      </w:r>
      <w:r w:rsidRPr="00594911">
        <w:t>wych osób prawnych, oraz do spółek, o których mowa</w:t>
      </w:r>
      <w:r w:rsidR="008B41FE" w:rsidRPr="00594911">
        <w:t xml:space="preserve"> w</w:t>
      </w:r>
      <w:r w:rsidR="008B41FE">
        <w:t> art. </w:t>
      </w:r>
      <w:r w:rsidRPr="00594911">
        <w:t>1a.</w:t>
      </w:r>
    </w:p>
    <w:p w:rsidR="00390DEB" w:rsidRPr="00594911" w:rsidRDefault="00390DEB" w:rsidP="00390DEB">
      <w:pPr>
        <w:pStyle w:val="USTustnpkodeksu"/>
      </w:pPr>
      <w:r w:rsidRPr="00594911">
        <w:t>4. Przepisy</w:t>
      </w:r>
      <w:r w:rsidR="008B41FE">
        <w:t xml:space="preserve"> art. </w:t>
      </w:r>
      <w:r w:rsidRPr="00594911">
        <w:t>15a</w:t>
      </w:r>
      <w:r w:rsidR="008B41FE" w:rsidRPr="00594911">
        <w:t xml:space="preserve"> i</w:t>
      </w:r>
      <w:r w:rsidR="008B41FE">
        <w:t> art. </w:t>
      </w:r>
      <w:r w:rsidRPr="00594911">
        <w:t>1</w:t>
      </w:r>
      <w:r w:rsidR="008B41FE" w:rsidRPr="00594911">
        <w:t>6</w:t>
      </w:r>
      <w:r w:rsidR="008B41FE">
        <w:t xml:space="preserve"> ust. </w:t>
      </w:r>
      <w:r w:rsidRPr="00594911">
        <w:t>4 stosuje się również do spółek powstałych na podstawie odrębnych przepisów i w trybie innym niż określony w niniejszej ustawie, w których akcje posiada Skarb Państwa lub inna państwowa osoba prawna, oraz do spółek, o których mowa</w:t>
      </w:r>
      <w:r w:rsidR="008B41FE" w:rsidRPr="00594911">
        <w:t xml:space="preserve"> w</w:t>
      </w:r>
      <w:r w:rsidR="008B41FE">
        <w:t> art. </w:t>
      </w:r>
      <w:r w:rsidRPr="00594911">
        <w:t>1a.</w:t>
      </w:r>
    </w:p>
    <w:p w:rsidR="00390DEB" w:rsidRPr="00594911" w:rsidRDefault="00390DEB" w:rsidP="00390DEB">
      <w:pPr>
        <w:pStyle w:val="ARTartustawynprozporzdzenia"/>
      </w:pPr>
      <w:r w:rsidRPr="008B41FE">
        <w:rPr>
          <w:rStyle w:val="Ppogrubienie"/>
        </w:rPr>
        <w:t>Art. 69b.</w:t>
      </w:r>
      <w:r w:rsidRPr="00594911">
        <w:t> 1. Do zbywania należących do Skarbu Państwa akcji lub udziałów w spółkach powstałych na podstawie odrębnych przepisów i w innym trybie niż określony w niniejszej ustawie stosuje się</w:t>
      </w:r>
      <w:r w:rsidR="008B41FE">
        <w:t xml:space="preserve"> art. </w:t>
      </w:r>
      <w:r w:rsidRPr="00594911">
        <w:t>33–35.</w:t>
      </w:r>
    </w:p>
    <w:p w:rsidR="00390DEB" w:rsidRPr="0063401C" w:rsidRDefault="00390DEB" w:rsidP="00390DEB">
      <w:pPr>
        <w:pStyle w:val="USTustnpkodeksu"/>
      </w:pPr>
      <w:r w:rsidRPr="0063401C">
        <w:t>1a.</w:t>
      </w:r>
      <w:bookmarkStart w:id="20" w:name="_Ref415226442"/>
      <w:r>
        <w:rPr>
          <w:rStyle w:val="Odwoanieprzypisudolnego"/>
        </w:rPr>
        <w:footnoteReference w:id="11"/>
      </w:r>
      <w:bookmarkEnd w:id="20"/>
      <w:r>
        <w:rPr>
          <w:rStyle w:val="IGindeksgrny"/>
        </w:rPr>
        <w:t>)</w:t>
      </w:r>
      <w:r w:rsidRPr="0063401C">
        <w:t xml:space="preserve"> Akcje należące do Skarbu Państwa</w:t>
      </w:r>
      <w:r w:rsidR="008B41FE" w:rsidRPr="0063401C">
        <w:t xml:space="preserve"> w</w:t>
      </w:r>
      <w:r w:rsidR="008B41FE">
        <w:t> </w:t>
      </w:r>
      <w:r w:rsidRPr="0063401C">
        <w:t>spółkach powstałych na podstawie odrębnych przepisów</w:t>
      </w:r>
      <w:r w:rsidR="008B41FE" w:rsidRPr="0063401C">
        <w:t xml:space="preserve"> i</w:t>
      </w:r>
      <w:r w:rsidR="008B41FE">
        <w:t> </w:t>
      </w:r>
      <w:r w:rsidR="008B41FE" w:rsidRPr="0063401C">
        <w:t>w</w:t>
      </w:r>
      <w:r w:rsidR="008B41FE">
        <w:t> </w:t>
      </w:r>
      <w:r w:rsidRPr="0063401C">
        <w:t>innym</w:t>
      </w:r>
      <w:r>
        <w:t xml:space="preserve"> </w:t>
      </w:r>
      <w:r w:rsidRPr="0063401C">
        <w:t>trybie niż określony</w:t>
      </w:r>
      <w:r w:rsidR="008B41FE" w:rsidRPr="0063401C">
        <w:t xml:space="preserve"> w</w:t>
      </w:r>
      <w:r w:rsidR="008B41FE">
        <w:t> </w:t>
      </w:r>
      <w:r w:rsidRPr="0063401C">
        <w:t>niniejszej ustawie mogą być zbywane nieodpłatnie na rzecz jednostki samorządu terytorialnego</w:t>
      </w:r>
      <w:r>
        <w:t xml:space="preserve"> </w:t>
      </w:r>
      <w:r w:rsidRPr="0063401C">
        <w:t>lub związku jednostek samorządu terytorialnego, na zasadach określonych</w:t>
      </w:r>
      <w:r w:rsidR="008B41FE" w:rsidRPr="0063401C">
        <w:t xml:space="preserve"> w</w:t>
      </w:r>
      <w:r w:rsidR="008B41FE">
        <w:t> art. </w:t>
      </w:r>
      <w:r w:rsidRPr="0063401C">
        <w:t>4b.</w:t>
      </w:r>
    </w:p>
    <w:p w:rsidR="00390DEB" w:rsidRPr="0063401C" w:rsidRDefault="00390DEB" w:rsidP="00390DEB">
      <w:pPr>
        <w:pStyle w:val="USTustnpkodeksu"/>
      </w:pPr>
      <w:r w:rsidRPr="0063401C">
        <w:t>1b.</w:t>
      </w:r>
      <w:r w:rsidRPr="00390DEB">
        <w:fldChar w:fldCharType="begin"/>
      </w:r>
      <w:r w:rsidRPr="00390DEB">
        <w:instrText xml:space="preserve"> NOTEREF _Ref415226442 \f \h </w:instrText>
      </w:r>
      <w:r w:rsidRPr="00390DEB">
        <w:fldChar w:fldCharType="separate"/>
      </w:r>
      <w:r w:rsidR="005047F2" w:rsidRPr="005047F2">
        <w:rPr>
          <w:rStyle w:val="Odwoanieprzypisudolnego"/>
        </w:rPr>
        <w:t>11</w:t>
      </w:r>
      <w:r w:rsidRPr="00390DEB">
        <w:fldChar w:fldCharType="end"/>
      </w:r>
      <w:r w:rsidRPr="00390DEB">
        <w:rPr>
          <w:rStyle w:val="IGindeksgrny"/>
        </w:rPr>
        <w:t>)</w:t>
      </w:r>
      <w:r w:rsidR="008B41FE" w:rsidRPr="003B7F65">
        <w:t xml:space="preserve"> </w:t>
      </w:r>
      <w:r w:rsidR="008B41FE" w:rsidRPr="0063401C">
        <w:t>W</w:t>
      </w:r>
      <w:r w:rsidR="008B41FE">
        <w:t> </w:t>
      </w:r>
      <w:r w:rsidRPr="0063401C">
        <w:t>przypadku zbycia przez jednostkę samorządu terytorialnego lub związek jednostek samorządu terytorialnego</w:t>
      </w:r>
      <w:r>
        <w:t xml:space="preserve"> </w:t>
      </w:r>
      <w:r w:rsidRPr="0063401C">
        <w:t>akcji nabytych zgodnie</w:t>
      </w:r>
      <w:r w:rsidR="008B41FE" w:rsidRPr="0063401C">
        <w:t xml:space="preserve"> z</w:t>
      </w:r>
      <w:r w:rsidR="008B41FE">
        <w:t> ust. </w:t>
      </w:r>
      <w:r w:rsidRPr="0063401C">
        <w:t>1a, stosuje się</w:t>
      </w:r>
      <w:r w:rsidR="008B41FE">
        <w:t xml:space="preserve"> art. </w:t>
      </w:r>
      <w:r w:rsidRPr="0063401C">
        <w:t>4c.</w:t>
      </w:r>
    </w:p>
    <w:p w:rsidR="00390DEB" w:rsidRDefault="00390DEB" w:rsidP="00390DEB">
      <w:pPr>
        <w:pStyle w:val="USTustnpkodeksu"/>
      </w:pPr>
      <w:r w:rsidRPr="0063401C">
        <w:t>1c.</w:t>
      </w:r>
      <w:r w:rsidRPr="00390DEB">
        <w:fldChar w:fldCharType="begin"/>
      </w:r>
      <w:r w:rsidRPr="00390DEB">
        <w:instrText xml:space="preserve"> NOTEREF _Ref415226442 \f \h </w:instrText>
      </w:r>
      <w:r w:rsidRPr="00390DEB">
        <w:fldChar w:fldCharType="separate"/>
      </w:r>
      <w:r w:rsidR="005047F2" w:rsidRPr="005047F2">
        <w:rPr>
          <w:rStyle w:val="Odwoanieprzypisudolnego"/>
        </w:rPr>
        <w:t>11</w:t>
      </w:r>
      <w:r w:rsidRPr="00390DEB">
        <w:fldChar w:fldCharType="end"/>
      </w:r>
      <w:r w:rsidRPr="00390DEB">
        <w:rPr>
          <w:rStyle w:val="IGindeksgrny"/>
        </w:rPr>
        <w:t>)</w:t>
      </w:r>
      <w:r w:rsidRPr="003B7F65">
        <w:t xml:space="preserve"> </w:t>
      </w:r>
      <w:r w:rsidRPr="0063401C">
        <w:t>Osoby uprawnione do nieodpłatnego nabycia akcji spółki, wymienionej</w:t>
      </w:r>
      <w:r w:rsidR="008B41FE" w:rsidRPr="0063401C">
        <w:t xml:space="preserve"> w</w:t>
      </w:r>
      <w:r w:rsidR="008B41FE">
        <w:t> ust. </w:t>
      </w:r>
      <w:r w:rsidRPr="0063401C">
        <w:t>1a, której akcje zostały zbyte na</w:t>
      </w:r>
      <w:r>
        <w:t xml:space="preserve"> </w:t>
      </w:r>
      <w:r w:rsidRPr="0063401C">
        <w:t>zasadach określonych</w:t>
      </w:r>
      <w:r w:rsidR="008B41FE" w:rsidRPr="0063401C">
        <w:t xml:space="preserve"> w</w:t>
      </w:r>
      <w:r w:rsidR="008B41FE">
        <w:t> art. </w:t>
      </w:r>
      <w:r w:rsidRPr="0063401C">
        <w:t>4b, zachowują to prawo na dotychczasowych zasadach, przy czym kompetencje</w:t>
      </w:r>
      <w:r w:rsidR="008B41FE" w:rsidRPr="0063401C">
        <w:t xml:space="preserve"> w</w:t>
      </w:r>
      <w:r w:rsidR="008B41FE">
        <w:t> </w:t>
      </w:r>
      <w:r w:rsidRPr="0063401C">
        <w:t>zakresie</w:t>
      </w:r>
      <w:r>
        <w:t xml:space="preserve"> </w:t>
      </w:r>
      <w:r w:rsidRPr="0063401C">
        <w:t>zbywania akcji wykonuje organ wykonawczy jednostki samorządu terytorialnego lub organ wykonawczy związku</w:t>
      </w:r>
      <w:r>
        <w:t xml:space="preserve"> </w:t>
      </w:r>
      <w:r w:rsidRPr="0063401C">
        <w:t>jedn</w:t>
      </w:r>
      <w:r w:rsidRPr="0063401C">
        <w:t>o</w:t>
      </w:r>
      <w:r w:rsidRPr="0063401C">
        <w:t>stek samorządu terytorialnego.</w:t>
      </w:r>
    </w:p>
    <w:p w:rsidR="00390DEB" w:rsidRPr="00594911" w:rsidRDefault="00390DEB" w:rsidP="00390DEB">
      <w:pPr>
        <w:pStyle w:val="USTustnpkodeksu"/>
      </w:pPr>
      <w:r w:rsidRPr="00594911">
        <w:t>2. Prawo do nieodpłatnego nabycia akcji przysługujące na podstawie niniejszej ustawy lub na podstawie przepisów odrębnych może być wykonane przez osoby uprawnione tylko z jednego tytułu; uprawniony przed nabyciem akcji składa oświadczenie, że nie skorzystał z prawa do nieodpłatnego nabycia akcji z innego tytułu.</w:t>
      </w:r>
    </w:p>
    <w:p w:rsidR="00390DEB" w:rsidRPr="00594911" w:rsidRDefault="00390DEB" w:rsidP="00390DEB">
      <w:pPr>
        <w:pStyle w:val="ARTartustawynprozporzdzenia"/>
      </w:pPr>
      <w:r w:rsidRPr="008B41FE">
        <w:rPr>
          <w:rStyle w:val="Ppogrubienie"/>
        </w:rPr>
        <w:t>Art. 69c.</w:t>
      </w:r>
      <w:r w:rsidRPr="00594911">
        <w:t> 1. Akcje w spółkach, obejmowane w imieniu Skarbu Państwa w wyniku prywatyzacji przedsiębiorstw pa</w:t>
      </w:r>
      <w:r w:rsidRPr="00594911">
        <w:t>ń</w:t>
      </w:r>
      <w:r w:rsidRPr="00594911">
        <w:t>stwowych w drodze ich likwidacji lub w innym trybie przez organy inne niż minister właściwy do spraw Skarbu Państwa, podlegają niezwłocznemu przekazaniu temu ministrowi.</w:t>
      </w:r>
    </w:p>
    <w:p w:rsidR="00390DEB" w:rsidRPr="00594911" w:rsidRDefault="00390DEB" w:rsidP="00390DEB">
      <w:pPr>
        <w:pStyle w:val="USTustnpkodeksu"/>
      </w:pPr>
      <w:r w:rsidRPr="00594911">
        <w:t>2. Wraz z przekazaniem akcji, o których mowa</w:t>
      </w:r>
      <w:r w:rsidR="008B41FE" w:rsidRPr="00594911">
        <w:t xml:space="preserve"> w</w:t>
      </w:r>
      <w:r w:rsidR="008B41FE">
        <w:t> ust. </w:t>
      </w:r>
      <w:r w:rsidRPr="00594911">
        <w:t>1, podlegają przekazaniu ministrowi właściwemu do spraw Skarbu Państwa dokumenty i niezbędne do wykonywania praw z akcji informacje dotyczące poszczególnych spółek.</w:t>
      </w:r>
    </w:p>
    <w:p w:rsidR="00390DEB" w:rsidRPr="00594911" w:rsidRDefault="00390DEB" w:rsidP="00390DEB">
      <w:pPr>
        <w:pStyle w:val="USTustnpkodeksu"/>
      </w:pPr>
      <w:r w:rsidRPr="00594911">
        <w:t>3. W spółkach, o których mowa</w:t>
      </w:r>
      <w:r w:rsidR="008B41FE" w:rsidRPr="00594911">
        <w:t xml:space="preserve"> w</w:t>
      </w:r>
      <w:r w:rsidR="008B41FE">
        <w:t> ust. </w:t>
      </w:r>
      <w:r w:rsidRPr="00594911">
        <w:t>1, kandydatów na reprezentujących Skarb Państwa członków rad nadzorczych, w okresie dwóch lat od objęcia praw z akcji, zgłasza minister właściwy do spraw Skarbu Państwa w porozumieniu z organami, które te prawa przekazały.</w:t>
      </w:r>
    </w:p>
    <w:p w:rsidR="00390DEB" w:rsidRPr="00594911" w:rsidRDefault="00390DEB" w:rsidP="00390DEB">
      <w:pPr>
        <w:pStyle w:val="ARTartustawynprozporzdzenia"/>
      </w:pPr>
      <w:r w:rsidRPr="008B41FE">
        <w:rPr>
          <w:rStyle w:val="Ppogrubienie"/>
        </w:rPr>
        <w:t>Art. 69d.</w:t>
      </w:r>
      <w:r w:rsidRPr="00594911">
        <w:t> 1. Spółki, o których mowa</w:t>
      </w:r>
      <w:r w:rsidR="008B41FE" w:rsidRPr="00594911">
        <w:t xml:space="preserve"> w</w:t>
      </w:r>
      <w:r w:rsidR="008B41FE">
        <w:t> art. </w:t>
      </w:r>
      <w:r w:rsidRPr="00594911">
        <w:t>1a, dostosują swoje statuty do przepisów ustawy w terminie 6 miesięcy od dnia jej wejścia w życie.</w:t>
      </w:r>
    </w:p>
    <w:p w:rsidR="00390DEB" w:rsidRPr="00594911" w:rsidRDefault="00390DEB" w:rsidP="00390DEB">
      <w:pPr>
        <w:pStyle w:val="USTustnpkodeksu"/>
      </w:pPr>
      <w:r w:rsidRPr="00594911">
        <w:t>2. Składy władz spółek, o których mowa</w:t>
      </w:r>
      <w:r w:rsidR="008B41FE" w:rsidRPr="00594911">
        <w:t xml:space="preserve"> w</w:t>
      </w:r>
      <w:r w:rsidR="008B41FE">
        <w:t> ust. </w:t>
      </w:r>
      <w:r w:rsidRPr="00594911">
        <w:t>1, powinny być powołane, na zasadach i w trybie określonych</w:t>
      </w:r>
      <w:r w:rsidR="008B41FE" w:rsidRPr="00594911">
        <w:t xml:space="preserve"> w</w:t>
      </w:r>
      <w:r w:rsidR="008B41FE">
        <w:t> art. </w:t>
      </w:r>
      <w:r w:rsidRPr="00594911">
        <w:t>1a, po dostosowaniu statutów, o których mowa</w:t>
      </w:r>
      <w:r w:rsidR="008B41FE" w:rsidRPr="00594911">
        <w:t xml:space="preserve"> w</w:t>
      </w:r>
      <w:r w:rsidR="008B41FE">
        <w:t> ust. </w:t>
      </w:r>
      <w:r w:rsidRPr="00594911">
        <w:t>1 – nie później niż w terminie 6 miesięcy od dnia wejścia w życie ustawy. W razie bezskutecznego upływu tego terminu, mandaty członków rad nadzorczych wygasają z mocy prawa.</w:t>
      </w:r>
    </w:p>
    <w:p w:rsidR="00390DEB" w:rsidRDefault="00390DEB" w:rsidP="008B41FE">
      <w:pPr>
        <w:pStyle w:val="ARTartustawynprozporzdzenia"/>
        <w:keepNext/>
      </w:pPr>
      <w:r w:rsidRPr="008B41FE">
        <w:rPr>
          <w:rStyle w:val="Ppogrubienie"/>
        </w:rPr>
        <w:t>Art. 69e.</w:t>
      </w:r>
      <w:r w:rsidRPr="00594911">
        <w:t xml:space="preserve"> Kto składa fałszywe oświadczenie w celu wyłudzenia od Skarbu Państwa nieodpłatnie zbywanych akcji spółek należących do Skarbu Państwa, innych papierów wartościowych lub innego świadczenia określonego w przepisach o prywatyzacji mienia Skarbu Państwa, do którego </w:t>
      </w:r>
      <w:r>
        <w:t>otrzymania nie jest uprawniony,</w:t>
      </w:r>
    </w:p>
    <w:p w:rsidR="00390DEB" w:rsidRPr="00594911" w:rsidRDefault="00390DEB" w:rsidP="00390DEB">
      <w:pPr>
        <w:pStyle w:val="SKARNsankcjakarnawszczeglnociwKodeksiekarnym"/>
      </w:pPr>
      <w:r w:rsidRPr="00594911">
        <w:t>podlega karze grzywny albo karze aresztu, albo obu tym karom łącznie.</w:t>
      </w:r>
    </w:p>
    <w:p w:rsidR="00390DEB" w:rsidRPr="00E84473" w:rsidRDefault="00390DEB" w:rsidP="00390DEB">
      <w:pPr>
        <w:pStyle w:val="ARTartustawynprozporzdzenia"/>
      </w:pPr>
      <w:r w:rsidRPr="008B41FE">
        <w:rPr>
          <w:rStyle w:val="Ppogrubienie"/>
        </w:rPr>
        <w:t>Art.</w:t>
      </w:r>
      <w:r w:rsidR="008B41FE">
        <w:rPr>
          <w:rStyle w:val="Ppogrubienie"/>
        </w:rPr>
        <w:t> </w:t>
      </w:r>
      <w:r w:rsidRPr="008B41FE">
        <w:rPr>
          <w:rStyle w:val="Ppogrubienie"/>
        </w:rPr>
        <w:t>69f.</w:t>
      </w:r>
      <w:r w:rsidRPr="00AB0994">
        <w:rPr>
          <w:rStyle w:val="IGindeksgrny"/>
        </w:rPr>
        <w:footnoteReference w:id="12"/>
      </w:r>
      <w:r>
        <w:rPr>
          <w:rStyle w:val="IGindeksgrny"/>
        </w:rPr>
        <w:t>)</w:t>
      </w:r>
      <w:r w:rsidRPr="00E84473">
        <w:t xml:space="preserve"> 1.</w:t>
      </w:r>
      <w:r w:rsidR="008B41FE" w:rsidRPr="00E84473">
        <w:t xml:space="preserve"> W</w:t>
      </w:r>
      <w:r w:rsidR="008B41FE">
        <w:t> </w:t>
      </w:r>
      <w:r w:rsidRPr="00E84473">
        <w:t>latach 2014–201</w:t>
      </w:r>
      <w:r w:rsidR="008B41FE" w:rsidRPr="00E84473">
        <w:t>6</w:t>
      </w:r>
      <w:r w:rsidR="008B41FE">
        <w:t> </w:t>
      </w:r>
      <w:r w:rsidRPr="00E84473">
        <w:t>ze środków Funduszu,</w:t>
      </w:r>
      <w:r w:rsidR="008B41FE" w:rsidRPr="00E84473">
        <w:t xml:space="preserve"> o</w:t>
      </w:r>
      <w:r w:rsidR="008B41FE">
        <w:t> </w:t>
      </w:r>
      <w:r w:rsidRPr="00E84473">
        <w:t>którym mowa</w:t>
      </w:r>
      <w:r w:rsidR="008B41FE" w:rsidRPr="00E84473">
        <w:t xml:space="preserve"> w</w:t>
      </w:r>
      <w:r w:rsidR="008B41FE">
        <w:t> art. </w:t>
      </w:r>
      <w:r w:rsidRPr="00E84473">
        <w:t>5</w:t>
      </w:r>
      <w:r w:rsidR="008B41FE" w:rsidRPr="00E84473">
        <w:t>6</w:t>
      </w:r>
      <w:r w:rsidR="008B41FE">
        <w:t xml:space="preserve"> ust. </w:t>
      </w:r>
      <w:r w:rsidR="008B41FE" w:rsidRPr="00E84473">
        <w:t>1</w:t>
      </w:r>
      <w:r w:rsidR="008B41FE">
        <w:t xml:space="preserve"> pkt </w:t>
      </w:r>
      <w:r w:rsidRPr="00E84473">
        <w:t>1, może być udzielona</w:t>
      </w:r>
      <w:r>
        <w:t xml:space="preserve"> </w:t>
      </w:r>
      <w:r w:rsidRPr="00E84473">
        <w:t>miastu stołecznemu Warszawie dotacja celowa z</w:t>
      </w:r>
      <w:r>
        <w:t> </w:t>
      </w:r>
      <w:r w:rsidRPr="00E84473">
        <w:t>przeznaczeniem na dofinansowanie wypłaty odszkodowań,</w:t>
      </w:r>
      <w:r w:rsidR="008B41FE" w:rsidRPr="00E84473">
        <w:t xml:space="preserve"> o</w:t>
      </w:r>
      <w:r w:rsidR="008B41FE">
        <w:t> </w:t>
      </w:r>
      <w:r w:rsidRPr="00E84473">
        <w:t>których</w:t>
      </w:r>
      <w:r>
        <w:t xml:space="preserve"> </w:t>
      </w:r>
      <w:r w:rsidRPr="00E84473">
        <w:t>mowa</w:t>
      </w:r>
      <w:r w:rsidR="008B41FE" w:rsidRPr="00E84473">
        <w:t xml:space="preserve"> w</w:t>
      </w:r>
      <w:r w:rsidR="008B41FE">
        <w:t> art. </w:t>
      </w:r>
      <w:r w:rsidRPr="00E84473">
        <w:t>21</w:t>
      </w:r>
      <w:r w:rsidR="008B41FE" w:rsidRPr="00E84473">
        <w:t>5</w:t>
      </w:r>
      <w:r w:rsidR="008B41FE">
        <w:t> </w:t>
      </w:r>
      <w:r w:rsidRPr="00E84473">
        <w:t>ustawy</w:t>
      </w:r>
      <w:r w:rsidR="008B41FE" w:rsidRPr="00E84473">
        <w:t xml:space="preserve"> z</w:t>
      </w:r>
      <w:r w:rsidR="008B41FE">
        <w:t> </w:t>
      </w:r>
      <w:r w:rsidRPr="00E84473">
        <w:t>dnia 2</w:t>
      </w:r>
      <w:r w:rsidR="008B41FE" w:rsidRPr="00E84473">
        <w:t>1</w:t>
      </w:r>
      <w:r w:rsidR="008B41FE">
        <w:t> </w:t>
      </w:r>
      <w:r w:rsidRPr="00E84473">
        <w:t>sierpnia 199</w:t>
      </w:r>
      <w:r w:rsidR="008B41FE" w:rsidRPr="00E84473">
        <w:t>7</w:t>
      </w:r>
      <w:r w:rsidR="008B41FE">
        <w:t> </w:t>
      </w:r>
      <w:r w:rsidRPr="00E84473">
        <w:t>r.</w:t>
      </w:r>
      <w:r w:rsidR="008B41FE" w:rsidRPr="00E84473">
        <w:t xml:space="preserve"> o</w:t>
      </w:r>
      <w:r w:rsidR="008B41FE">
        <w:t> </w:t>
      </w:r>
      <w:r w:rsidRPr="00E84473">
        <w:t>gospodarce nieruchomościami (</w:t>
      </w:r>
      <w:r w:rsidR="008B41FE">
        <w:t>Dz. U.</w:t>
      </w:r>
      <w:r w:rsidR="008B41FE" w:rsidRPr="00E84473">
        <w:t xml:space="preserve"> z</w:t>
      </w:r>
      <w:r w:rsidR="008B41FE">
        <w:t> </w:t>
      </w:r>
      <w:r w:rsidRPr="00E84473">
        <w:t>201</w:t>
      </w:r>
      <w:r w:rsidR="008B41FE">
        <w:t>4 </w:t>
      </w:r>
      <w:r w:rsidRPr="00E84473">
        <w:t>r.</w:t>
      </w:r>
      <w:r w:rsidR="008B41FE">
        <w:t xml:space="preserve"> poz. </w:t>
      </w:r>
      <w:r>
        <w:t>518</w:t>
      </w:r>
      <w:r w:rsidRPr="00E84473">
        <w:t>,</w:t>
      </w:r>
      <w:r w:rsidR="008B41FE" w:rsidRPr="00E84473">
        <w:t xml:space="preserve"> z</w:t>
      </w:r>
      <w:r w:rsidR="008B41FE">
        <w:t> </w:t>
      </w:r>
      <w:proofErr w:type="spellStart"/>
      <w:r w:rsidRPr="00E84473">
        <w:t>późn</w:t>
      </w:r>
      <w:proofErr w:type="spellEnd"/>
      <w:r w:rsidRPr="00E84473">
        <w:t>. zm.</w:t>
      </w:r>
      <w:r>
        <w:rPr>
          <w:rStyle w:val="Odwoanieprzypisudolnego"/>
        </w:rPr>
        <w:footnoteReference w:id="13"/>
      </w:r>
      <w:r>
        <w:rPr>
          <w:rStyle w:val="IGindeksgrny"/>
        </w:rPr>
        <w:t>)</w:t>
      </w:r>
      <w:r w:rsidRPr="00E84473">
        <w:t>).</w:t>
      </w:r>
    </w:p>
    <w:p w:rsidR="00390DEB" w:rsidRPr="00390DEB" w:rsidRDefault="00390DEB" w:rsidP="00390DEB">
      <w:pPr>
        <w:pStyle w:val="USTustnpkodeksu"/>
        <w:rPr>
          <w:rStyle w:val="Ppogrubienie"/>
        </w:rPr>
      </w:pPr>
      <w:r w:rsidRPr="00E84473">
        <w:t>2.</w:t>
      </w:r>
      <w:r>
        <w:t> </w:t>
      </w:r>
      <w:r w:rsidRPr="00E84473">
        <w:t>Wysokość udzielonej dotacji</w:t>
      </w:r>
      <w:r w:rsidR="008B41FE" w:rsidRPr="00E84473">
        <w:t xml:space="preserve"> w</w:t>
      </w:r>
      <w:r w:rsidR="008B41FE">
        <w:t> </w:t>
      </w:r>
      <w:r w:rsidRPr="00E84473">
        <w:t>roku budżetowym nie może być wyższa niż 200</w:t>
      </w:r>
      <w:r>
        <w:t> </w:t>
      </w:r>
      <w:r w:rsidRPr="00E84473">
        <w:t>000</w:t>
      </w:r>
      <w:r>
        <w:t> </w:t>
      </w:r>
      <w:r w:rsidRPr="00E84473">
        <w:t>00</w:t>
      </w:r>
      <w:r w:rsidR="008B41FE" w:rsidRPr="00E84473">
        <w:t>0</w:t>
      </w:r>
      <w:r w:rsidR="008B41FE">
        <w:t> </w:t>
      </w:r>
      <w:r w:rsidRPr="00E84473">
        <w:t>zł.</w:t>
      </w:r>
    </w:p>
    <w:p w:rsidR="00390DEB" w:rsidRPr="00594911" w:rsidRDefault="00390DEB" w:rsidP="00390DEB">
      <w:pPr>
        <w:pStyle w:val="ARTartustawynprozporzdzenia"/>
      </w:pPr>
      <w:r w:rsidRPr="008B41FE">
        <w:rPr>
          <w:rStyle w:val="Ppogrubienie"/>
        </w:rPr>
        <w:t>Art. 70.</w:t>
      </w:r>
      <w:r w:rsidRPr="00594911">
        <w:t> </w:t>
      </w:r>
      <w:r>
        <w:t>(pominięty)</w:t>
      </w:r>
    </w:p>
    <w:p w:rsidR="00390DEB" w:rsidRPr="00594911" w:rsidRDefault="00390DEB" w:rsidP="00390DEB">
      <w:pPr>
        <w:pStyle w:val="ARTartustawynprozporzdzenia"/>
      </w:pPr>
      <w:r w:rsidRPr="008B41FE">
        <w:rPr>
          <w:rStyle w:val="Ppogrubienie"/>
        </w:rPr>
        <w:t>Art. 71.</w:t>
      </w:r>
      <w:r w:rsidRPr="00594911">
        <w:t> </w:t>
      </w:r>
      <w:r>
        <w:t>(pominięty)</w:t>
      </w:r>
    </w:p>
    <w:p w:rsidR="00390DEB" w:rsidRPr="00594911" w:rsidRDefault="00390DEB" w:rsidP="00390DEB">
      <w:pPr>
        <w:pStyle w:val="ARTartustawynprozporzdzenia"/>
      </w:pPr>
      <w:r w:rsidRPr="008B41FE">
        <w:rPr>
          <w:rStyle w:val="Ppogrubienie"/>
        </w:rPr>
        <w:t>Art. 72.</w:t>
      </w:r>
      <w:r w:rsidRPr="00594911">
        <w:t> </w:t>
      </w:r>
      <w:r>
        <w:t>(pominięty)</w:t>
      </w:r>
    </w:p>
    <w:p w:rsidR="00390DEB" w:rsidRPr="00594911" w:rsidRDefault="00390DEB" w:rsidP="00390DEB">
      <w:pPr>
        <w:pStyle w:val="ARTartustawynprozporzdzenia"/>
      </w:pPr>
      <w:r w:rsidRPr="008B41FE">
        <w:rPr>
          <w:rStyle w:val="Ppogrubienie"/>
        </w:rPr>
        <w:t>Art. 73.</w:t>
      </w:r>
      <w:r w:rsidRPr="00594911">
        <w:t> </w:t>
      </w:r>
      <w:r>
        <w:t>(pominięty)</w:t>
      </w:r>
    </w:p>
    <w:p w:rsidR="00390DEB" w:rsidRPr="00594911" w:rsidRDefault="00390DEB" w:rsidP="00390DEB">
      <w:pPr>
        <w:pStyle w:val="ARTartustawynprozporzdzenia"/>
      </w:pPr>
      <w:r w:rsidRPr="008B41FE">
        <w:rPr>
          <w:rStyle w:val="Ppogrubienie"/>
        </w:rPr>
        <w:t>Art. 74.</w:t>
      </w:r>
      <w:r w:rsidRPr="00594911">
        <w:t> Traci moc ustawa z dnia 13 lipca 1990 r. o prywatyzacji przedsiębiorstw państwowych (</w:t>
      </w:r>
      <w:r w:rsidR="008B41FE">
        <w:t>Dz. U. Nr </w:t>
      </w:r>
      <w:r w:rsidRPr="00594911">
        <w:t>51,</w:t>
      </w:r>
      <w:r w:rsidR="008B41FE">
        <w:t xml:space="preserve"> poz. </w:t>
      </w:r>
      <w:r w:rsidRPr="00594911">
        <w:t>298</w:t>
      </w:r>
      <w:r>
        <w:t>,</w:t>
      </w:r>
      <w:r w:rsidR="008B41FE">
        <w:t xml:space="preserve"> z </w:t>
      </w:r>
      <w:proofErr w:type="spellStart"/>
      <w:r>
        <w:t>późn</w:t>
      </w:r>
      <w:proofErr w:type="spellEnd"/>
      <w:r>
        <w:t>. zm.</w:t>
      </w:r>
      <w:r>
        <w:rPr>
          <w:rStyle w:val="Odwoanieprzypisudolnego"/>
        </w:rPr>
        <w:footnoteReference w:id="14"/>
      </w:r>
      <w:r>
        <w:rPr>
          <w:rStyle w:val="IGindeksgrny"/>
        </w:rPr>
        <w:t>)</w:t>
      </w:r>
      <w:r w:rsidRPr="00594911">
        <w:t>).</w:t>
      </w:r>
    </w:p>
    <w:p w:rsidR="00390DEB" w:rsidRPr="00594911" w:rsidRDefault="00390DEB" w:rsidP="00390DEB">
      <w:pPr>
        <w:pStyle w:val="ARTartustawynprozporzdzenia"/>
      </w:pPr>
      <w:r w:rsidRPr="008B41FE">
        <w:rPr>
          <w:rStyle w:val="Ppogrubienie"/>
        </w:rPr>
        <w:t>Art. 75.</w:t>
      </w:r>
      <w:r w:rsidRPr="00594911">
        <w:t> Jeżeli obowiązujące przepisy powołują się na uchyloną przepisem</w:t>
      </w:r>
      <w:r w:rsidR="008B41FE">
        <w:t xml:space="preserve"> art. </w:t>
      </w:r>
      <w:r w:rsidRPr="00594911">
        <w:t>74 ustawę lub odsyłają ogólnie do przepisów o prywatyzacji przedsiębiorstw państwowych, stosuje się w tym zakresie odpowiednio przepisy ustawy o komercjalizacji i prywatyzacji przedsiębiorstw państwowych.</w:t>
      </w:r>
    </w:p>
    <w:p w:rsidR="00390DEB" w:rsidRPr="00594911" w:rsidRDefault="00390DEB" w:rsidP="00390DEB">
      <w:pPr>
        <w:pStyle w:val="ARTartustawynprozporzdzenia"/>
      </w:pPr>
      <w:r w:rsidRPr="008B41FE">
        <w:rPr>
          <w:rStyle w:val="Ppogrubienie"/>
        </w:rPr>
        <w:t>Art. 76.</w:t>
      </w:r>
      <w:r w:rsidRPr="00594911">
        <w:t> Do czasu wydania przepisów wykonawczych zachowują moc przepisy wykonawcze do ustawy, o której mowa</w:t>
      </w:r>
      <w:r w:rsidR="008B41FE" w:rsidRPr="00594911">
        <w:t xml:space="preserve"> w</w:t>
      </w:r>
      <w:r w:rsidR="008B41FE">
        <w:t> art. </w:t>
      </w:r>
      <w:r w:rsidRPr="00594911">
        <w:t>74, o ile nie są sprzeczne z ustawą.</w:t>
      </w:r>
    </w:p>
    <w:p w:rsidR="005E2B96" w:rsidRDefault="00390DEB" w:rsidP="008B41FE">
      <w:pPr>
        <w:pStyle w:val="ARTartustawynprozporzdzenia"/>
      </w:pPr>
      <w:r w:rsidRPr="00594911">
        <w:rPr>
          <w:rStyle w:val="Ppogrubienie"/>
        </w:rPr>
        <w:t>Art. 77.</w:t>
      </w:r>
      <w:r w:rsidRPr="00594911">
        <w:t> Ustawa wchodzi w życie po upływie 6 miesięcy od dnia ogłoszenia</w:t>
      </w:r>
      <w:r w:rsidRPr="00594911">
        <w:rPr>
          <w:rStyle w:val="IGindeksgrny"/>
        </w:rPr>
        <w:footnoteReference w:id="15"/>
      </w:r>
      <w:r w:rsidRPr="00594911">
        <w:rPr>
          <w:rStyle w:val="IGindeksgrny"/>
        </w:rPr>
        <w:t>)</w:t>
      </w:r>
      <w:r w:rsidRPr="00594911">
        <w:t>, z tym że przepisy</w:t>
      </w:r>
      <w:r w:rsidR="008B41FE">
        <w:t xml:space="preserve"> art. </w:t>
      </w:r>
      <w:r w:rsidRPr="00594911">
        <w:t xml:space="preserve">4, 25, 39, </w:t>
      </w:r>
      <w:r w:rsidR="00D145EB">
        <w:br/>
      </w:r>
      <w:r w:rsidRPr="00594911">
        <w:t>48–50, 6</w:t>
      </w:r>
      <w:r w:rsidR="008B41FE" w:rsidRPr="00594911">
        <w:t>3</w:t>
      </w:r>
      <w:r w:rsidR="008B41FE">
        <w:t xml:space="preserve"> i </w:t>
      </w:r>
      <w:r w:rsidRPr="00594911">
        <w:t>70–7</w:t>
      </w:r>
      <w:r w:rsidR="008B41FE" w:rsidRPr="00594911">
        <w:t>3</w:t>
      </w:r>
      <w:r w:rsidR="008B41FE">
        <w:t xml:space="preserve"> oraz</w:t>
      </w:r>
      <w:r w:rsidRPr="00594911">
        <w:t xml:space="preserve"> rozdziału 2 działu IV wchodzą w życie po upływie 14 dni od dnia ogłoszenia.</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083" w:rsidRDefault="00DA3083">
      <w:r>
        <w:separator/>
      </w:r>
    </w:p>
  </w:endnote>
  <w:endnote w:type="continuationSeparator" w:id="0">
    <w:p w:rsidR="00DA3083" w:rsidRDefault="00DA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083" w:rsidRDefault="00DA3083">
      <w:r>
        <w:separator/>
      </w:r>
    </w:p>
  </w:footnote>
  <w:footnote w:type="continuationSeparator" w:id="0">
    <w:p w:rsidR="00DA3083" w:rsidRDefault="00DA3083">
      <w:r>
        <w:separator/>
      </w:r>
    </w:p>
  </w:footnote>
  <w:footnote w:id="1">
    <w:p w:rsidR="00390DEB" w:rsidRPr="00C77E65" w:rsidRDefault="00390DEB" w:rsidP="00390DEB">
      <w:pPr>
        <w:pStyle w:val="ODNONIKtreodnonika"/>
      </w:pPr>
      <w:r>
        <w:rPr>
          <w:rStyle w:val="Odwoanieprzypisudolnego"/>
        </w:rPr>
        <w:footnoteRef/>
      </w:r>
      <w:r>
        <w:rPr>
          <w:rStyle w:val="IGindeksgrny"/>
        </w:rPr>
        <w:t>)</w:t>
      </w:r>
      <w:r>
        <w:tab/>
        <w:t>Wprowadzenie do wyliczenia</w:t>
      </w:r>
      <w:r w:rsidR="008B41FE">
        <w:t xml:space="preserve"> w </w:t>
      </w:r>
      <w:r>
        <w:t>brzmieniu ustalonym przez</w:t>
      </w:r>
      <w:r w:rsidR="008B41FE">
        <w:t xml:space="preserve"> art. 1 pkt 1 lit. a </w:t>
      </w:r>
      <w:r>
        <w:t>ustawy</w:t>
      </w:r>
      <w:r w:rsidR="008B41FE">
        <w:t xml:space="preserve"> z </w:t>
      </w:r>
      <w:r>
        <w:t xml:space="preserve">dnia </w:t>
      </w:r>
      <w:r w:rsidRPr="0058201E">
        <w:t>2</w:t>
      </w:r>
      <w:r w:rsidR="008B41FE" w:rsidRPr="0058201E">
        <w:t>1</w:t>
      </w:r>
      <w:r w:rsidR="008B41FE">
        <w:t> </w:t>
      </w:r>
      <w:r w:rsidRPr="0058201E">
        <w:t>marca 201</w:t>
      </w:r>
      <w:r w:rsidR="008B41FE" w:rsidRPr="0058201E">
        <w:t>4</w:t>
      </w:r>
      <w:r w:rsidR="008B41FE">
        <w:t> </w:t>
      </w:r>
      <w:r w:rsidRPr="0058201E">
        <w:t>r.</w:t>
      </w:r>
      <w:r>
        <w:t xml:space="preserve"> </w:t>
      </w:r>
      <w:r w:rsidRPr="0058201E">
        <w:t>o</w:t>
      </w:r>
      <w:r>
        <w:t> </w:t>
      </w:r>
      <w:r w:rsidRPr="0058201E">
        <w:t>zmianie ustawy</w:t>
      </w:r>
      <w:r w:rsidR="008B41FE" w:rsidRPr="0058201E">
        <w:t xml:space="preserve"> o</w:t>
      </w:r>
      <w:r w:rsidR="008B41FE">
        <w:t> </w:t>
      </w:r>
      <w:r w:rsidRPr="0058201E">
        <w:t>komercjalizacji</w:t>
      </w:r>
      <w:r w:rsidR="008B41FE" w:rsidRPr="0058201E">
        <w:t xml:space="preserve"> i</w:t>
      </w:r>
      <w:r w:rsidR="008B41FE">
        <w:t> </w:t>
      </w:r>
      <w:r w:rsidRPr="0058201E">
        <w:t>prywatyzacji</w:t>
      </w:r>
      <w:r>
        <w:t xml:space="preserve"> (</w:t>
      </w:r>
      <w:r w:rsidR="008B41FE">
        <w:t>Dz. U. poz. </w:t>
      </w:r>
      <w:r>
        <w:t>612), która weszła</w:t>
      </w:r>
      <w:r w:rsidR="008B41FE">
        <w:t xml:space="preserve"> w </w:t>
      </w:r>
      <w:r>
        <w:t>życie</w:t>
      </w:r>
      <w:r w:rsidR="008B41FE">
        <w:t xml:space="preserve"> z </w:t>
      </w:r>
      <w:r>
        <w:t>dniem 2</w:t>
      </w:r>
      <w:r w:rsidR="008B41FE">
        <w:t>9 </w:t>
      </w:r>
      <w:r>
        <w:t>maja 201</w:t>
      </w:r>
      <w:r w:rsidR="008B41FE">
        <w:t>4 </w:t>
      </w:r>
      <w:r>
        <w:t>r.</w:t>
      </w:r>
    </w:p>
  </w:footnote>
  <w:footnote w:id="2">
    <w:p w:rsidR="00390DEB" w:rsidRDefault="00390DEB" w:rsidP="00390DEB">
      <w:pPr>
        <w:pStyle w:val="ODNONIKtreodnonika"/>
      </w:pPr>
      <w:r>
        <w:rPr>
          <w:rStyle w:val="Odwoanieprzypisudolnego"/>
        </w:rPr>
        <w:footnoteRef/>
      </w:r>
      <w:r w:rsidRPr="00ED2CCC">
        <w:rPr>
          <w:vertAlign w:val="superscript"/>
        </w:rPr>
        <w:t>)</w:t>
      </w:r>
      <w:r w:rsidRPr="003349E7">
        <w:tab/>
      </w:r>
      <w:r>
        <w:t>Zmiany tekstu jednolitego wymienionej ustawy zostały ogłoszone w </w:t>
      </w:r>
      <w:r w:rsidR="008B41FE">
        <w:t>Dz. U.</w:t>
      </w:r>
      <w:r>
        <w:t xml:space="preserve"> z </w:t>
      </w:r>
      <w:r w:rsidRPr="00C77E65">
        <w:t>201</w:t>
      </w:r>
      <w:r w:rsidR="008B41FE" w:rsidRPr="00C77E65">
        <w:t>4</w:t>
      </w:r>
      <w:r w:rsidR="008B41FE">
        <w:t> </w:t>
      </w:r>
      <w:r w:rsidRPr="00C77E65">
        <w:t>r.</w:t>
      </w:r>
      <w:r w:rsidR="008B41FE">
        <w:t xml:space="preserve"> poz. </w:t>
      </w:r>
      <w:r w:rsidRPr="00C77E65">
        <w:t>18</w:t>
      </w:r>
      <w:r w:rsidR="008B41FE" w:rsidRPr="00C77E65">
        <w:t>3</w:t>
      </w:r>
      <w:r w:rsidR="008B41FE">
        <w:t xml:space="preserve"> i </w:t>
      </w:r>
      <w:r w:rsidRPr="00C77E65">
        <w:t>119</w:t>
      </w:r>
      <w:r w:rsidR="008B41FE" w:rsidRPr="00C77E65">
        <w:t>5</w:t>
      </w:r>
      <w:r w:rsidR="008B41FE">
        <w:t xml:space="preserve"> oraz</w:t>
      </w:r>
      <w:r w:rsidRPr="00C77E65">
        <w:t xml:space="preserve"> z</w:t>
      </w:r>
      <w:r>
        <w:t> </w:t>
      </w:r>
      <w:r w:rsidRPr="00C77E65">
        <w:t>201</w:t>
      </w:r>
      <w:r w:rsidR="008B41FE" w:rsidRPr="00C77E65">
        <w:t>5</w:t>
      </w:r>
      <w:r w:rsidR="008B41FE">
        <w:t> </w:t>
      </w:r>
      <w:r w:rsidRPr="00C77E65">
        <w:t>r.</w:t>
      </w:r>
      <w:r w:rsidR="008B41FE">
        <w:t xml:space="preserve"> poz. </w:t>
      </w:r>
      <w:r w:rsidRPr="00C77E65">
        <w:t>211</w:t>
      </w:r>
      <w:r w:rsidR="00690858">
        <w:t xml:space="preserve"> i 702</w:t>
      </w:r>
      <w:r>
        <w:t>.</w:t>
      </w:r>
    </w:p>
  </w:footnote>
  <w:footnote w:id="3">
    <w:p w:rsidR="00390DEB" w:rsidRPr="00C77E65" w:rsidRDefault="00390DEB" w:rsidP="00390DEB">
      <w:pPr>
        <w:pStyle w:val="ODNONIKtreodnonika"/>
      </w:pPr>
      <w:r>
        <w:rPr>
          <w:rStyle w:val="Odwoanieprzypisudolnego"/>
        </w:rPr>
        <w:footnoteRef/>
      </w:r>
      <w:r>
        <w:rPr>
          <w:rStyle w:val="IGindeksgrny"/>
        </w:rPr>
        <w:t>)</w:t>
      </w:r>
      <w:r>
        <w:tab/>
        <w:t>W brzmieniu ustalonym przez</w:t>
      </w:r>
      <w:r w:rsidR="008B41FE">
        <w:t xml:space="preserve"> art. 1 pkt 1 lit. </w:t>
      </w:r>
      <w:r>
        <w:t>b ustawy,</w:t>
      </w:r>
      <w:r w:rsidR="008B41FE">
        <w:t xml:space="preserve"> o </w:t>
      </w:r>
      <w:r>
        <w:t>której mowa</w:t>
      </w:r>
      <w:r w:rsidR="008B41FE">
        <w:t xml:space="preserve"> w </w:t>
      </w:r>
      <w:r>
        <w:t xml:space="preserve">odnośniku </w:t>
      </w:r>
      <w:r>
        <w:fldChar w:fldCharType="begin"/>
      </w:r>
      <w:r>
        <w:instrText xml:space="preserve"> NOTEREF _Ref415226862 \h </w:instrText>
      </w:r>
      <w:r>
        <w:fldChar w:fldCharType="separate"/>
      </w:r>
      <w:r w:rsidR="005047F2">
        <w:t>1</w:t>
      </w:r>
      <w:r>
        <w:fldChar w:fldCharType="end"/>
      </w:r>
      <w:r>
        <w:t>.</w:t>
      </w:r>
    </w:p>
  </w:footnote>
  <w:footnote w:id="4">
    <w:p w:rsidR="00390DEB" w:rsidRDefault="00390DEB" w:rsidP="00390DEB">
      <w:pPr>
        <w:pStyle w:val="ODNONIKtreodnonika"/>
      </w:pPr>
      <w:r>
        <w:rPr>
          <w:rStyle w:val="Odwoanieprzypisudolnego"/>
        </w:rPr>
        <w:footnoteRef/>
      </w:r>
      <w:r w:rsidRPr="00132C13">
        <w:rPr>
          <w:vertAlign w:val="superscript"/>
        </w:rPr>
        <w:t>)</w:t>
      </w:r>
      <w:r>
        <w:tab/>
        <w:t>Obecnie minister właściwy do spraw rolnictwa, rozwoju wsi i rybołówstwa, na podstawie</w:t>
      </w:r>
      <w:r w:rsidR="008B41FE">
        <w:t xml:space="preserve"> art. 4 ust. </w:t>
      </w:r>
      <w:r>
        <w:t>1,</w:t>
      </w:r>
      <w:r w:rsidR="008B41FE">
        <w:t xml:space="preserve"> art. 5 pkt </w:t>
      </w:r>
      <w:r>
        <w:t>17, 1</w:t>
      </w:r>
      <w:r w:rsidR="008B41FE">
        <w:t>8 i </w:t>
      </w:r>
      <w:r>
        <w:t>18c oraz</w:t>
      </w:r>
      <w:r w:rsidR="008B41FE">
        <w:t xml:space="preserve"> art. </w:t>
      </w:r>
      <w:r>
        <w:t>22, 2</w:t>
      </w:r>
      <w:r w:rsidR="008B41FE">
        <w:t>3 i </w:t>
      </w:r>
      <w:r>
        <w:t>23c ustawy z dnia 4 września 1997 r. o działach administracji rządowej (</w:t>
      </w:r>
      <w:r w:rsidR="008B41FE">
        <w:t>Dz. U.</w:t>
      </w:r>
      <w:r>
        <w:t xml:space="preserve"> z 201</w:t>
      </w:r>
      <w:r w:rsidR="008B41FE">
        <w:t>3 </w:t>
      </w:r>
      <w:r>
        <w:t>r.</w:t>
      </w:r>
      <w:r w:rsidR="008B41FE">
        <w:t xml:space="preserve"> poz. </w:t>
      </w:r>
      <w:r>
        <w:t>74</w:t>
      </w:r>
      <w:r w:rsidR="008B41FE">
        <w:t>3 i </w:t>
      </w:r>
      <w:r>
        <w:t>984,</w:t>
      </w:r>
      <w:r w:rsidR="008B41FE">
        <w:t xml:space="preserve"> z </w:t>
      </w:r>
      <w:r>
        <w:t>201</w:t>
      </w:r>
      <w:r w:rsidR="008B41FE">
        <w:t>4 </w:t>
      </w:r>
      <w:r>
        <w:t>r.</w:t>
      </w:r>
      <w:r w:rsidR="008B41FE">
        <w:t xml:space="preserve"> poz. </w:t>
      </w:r>
      <w:r>
        <w:t>496, 829, 915, 93</w:t>
      </w:r>
      <w:r w:rsidR="008B41FE">
        <w:t>2 i </w:t>
      </w:r>
      <w:r>
        <w:t>153</w:t>
      </w:r>
      <w:r w:rsidR="008B41FE">
        <w:t>3 oraz z </w:t>
      </w:r>
      <w:r>
        <w:t>201</w:t>
      </w:r>
      <w:r w:rsidR="008B41FE">
        <w:t>5 </w:t>
      </w:r>
      <w:r>
        <w:t>r.</w:t>
      </w:r>
      <w:r w:rsidR="008B41FE">
        <w:t xml:space="preserve"> poz. </w:t>
      </w:r>
      <w:r>
        <w:t>277), która weszła w życie z dniem 1 kwietnia 1999 r.</w:t>
      </w:r>
    </w:p>
  </w:footnote>
  <w:footnote w:id="5">
    <w:p w:rsidR="00390DEB" w:rsidRPr="00625CE5" w:rsidRDefault="00390DEB" w:rsidP="00390DEB">
      <w:pPr>
        <w:pStyle w:val="ODNONIKtreodnonika"/>
      </w:pPr>
      <w:r>
        <w:rPr>
          <w:rStyle w:val="Odwoanieprzypisudolnego"/>
        </w:rPr>
        <w:footnoteRef/>
      </w:r>
      <w:r>
        <w:rPr>
          <w:rStyle w:val="IGindeksgrny"/>
        </w:rPr>
        <w:t>)</w:t>
      </w:r>
      <w:r>
        <w:tab/>
        <w:t>Z dniem 3</w:t>
      </w:r>
      <w:r w:rsidR="008B41FE">
        <w:t>0 </w:t>
      </w:r>
      <w:r>
        <w:t>kwietnia 200</w:t>
      </w:r>
      <w:r w:rsidR="008B41FE">
        <w:t>5 </w:t>
      </w:r>
      <w:r>
        <w:t>r. na podstawie wyroku Trybunału Konstytucyjnego</w:t>
      </w:r>
      <w:r w:rsidR="008B41FE">
        <w:t xml:space="preserve"> z </w:t>
      </w:r>
      <w:r>
        <w:t>dnia 1</w:t>
      </w:r>
      <w:r w:rsidR="008B41FE">
        <w:t>5 </w:t>
      </w:r>
      <w:r>
        <w:t>grudnia 200</w:t>
      </w:r>
      <w:r w:rsidR="008B41FE">
        <w:t>4 </w:t>
      </w:r>
      <w:r>
        <w:t>r. sygn. akt K 2/0</w:t>
      </w:r>
      <w:r w:rsidR="008B41FE">
        <w:t>4 </w:t>
      </w:r>
      <w:r>
        <w:t>(</w:t>
      </w:r>
      <w:r w:rsidR="008B41FE">
        <w:t>Dz. U. Nr </w:t>
      </w:r>
      <w:r>
        <w:t>273,</w:t>
      </w:r>
      <w:r w:rsidR="008B41FE">
        <w:t xml:space="preserve"> poz. </w:t>
      </w:r>
      <w:r>
        <w:t>2722).</w:t>
      </w:r>
    </w:p>
  </w:footnote>
  <w:footnote w:id="6">
    <w:p w:rsidR="00390DEB" w:rsidRPr="00AB0994" w:rsidRDefault="00390DEB" w:rsidP="00390DEB">
      <w:pPr>
        <w:pStyle w:val="ODNONIKtreodnonika"/>
      </w:pPr>
      <w:r>
        <w:rPr>
          <w:rStyle w:val="Odwoanieprzypisudolnego"/>
        </w:rPr>
        <w:footnoteRef/>
      </w:r>
      <w:r>
        <w:rPr>
          <w:rStyle w:val="IGindeksgrny"/>
        </w:rPr>
        <w:t>)</w:t>
      </w:r>
      <w:r>
        <w:tab/>
        <w:t>Dodany przez</w:t>
      </w:r>
      <w:r w:rsidR="008B41FE">
        <w:t xml:space="preserve"> art. 3 </w:t>
      </w:r>
      <w:r>
        <w:t>ustawy</w:t>
      </w:r>
      <w:r w:rsidR="008B41FE">
        <w:t xml:space="preserve"> z </w:t>
      </w:r>
      <w:r>
        <w:t xml:space="preserve">dnia </w:t>
      </w:r>
      <w:r w:rsidRPr="0058201E">
        <w:t>2</w:t>
      </w:r>
      <w:r w:rsidR="008B41FE" w:rsidRPr="0058201E">
        <w:t>2</w:t>
      </w:r>
      <w:r w:rsidR="008B41FE">
        <w:t> </w:t>
      </w:r>
      <w:r w:rsidRPr="0058201E">
        <w:t>stycznia 201</w:t>
      </w:r>
      <w:r w:rsidR="008B41FE" w:rsidRPr="0058201E">
        <w:t>5</w:t>
      </w:r>
      <w:r w:rsidR="008B41FE">
        <w:t> </w:t>
      </w:r>
      <w:r w:rsidRPr="0058201E">
        <w:t>r.</w:t>
      </w:r>
      <w:r w:rsidR="008B41FE">
        <w:t xml:space="preserve"> </w:t>
      </w:r>
      <w:r w:rsidR="008B41FE" w:rsidRPr="0058201E">
        <w:t>o</w:t>
      </w:r>
      <w:r w:rsidR="008B41FE">
        <w:t> </w:t>
      </w:r>
      <w:r w:rsidRPr="0058201E">
        <w:t>zmianie ustawy</w:t>
      </w:r>
      <w:r w:rsidR="008B41FE" w:rsidRPr="0058201E">
        <w:t xml:space="preserve"> o</w:t>
      </w:r>
      <w:r w:rsidR="008B41FE">
        <w:t> </w:t>
      </w:r>
      <w:r w:rsidRPr="0058201E">
        <w:t>funkcjonowaniu górnictwa węgla kamiennego</w:t>
      </w:r>
      <w:r w:rsidR="008B41FE" w:rsidRPr="0058201E">
        <w:t xml:space="preserve"> w</w:t>
      </w:r>
      <w:r w:rsidR="008B41FE">
        <w:t> </w:t>
      </w:r>
      <w:r w:rsidRPr="0058201E">
        <w:t>latach 2008–201</w:t>
      </w:r>
      <w:r w:rsidR="008B41FE" w:rsidRPr="0058201E">
        <w:t>5</w:t>
      </w:r>
      <w:r w:rsidR="008B41FE">
        <w:t xml:space="preserve"> oraz</w:t>
      </w:r>
      <w:r w:rsidRPr="0058201E">
        <w:t xml:space="preserve"> niektórych innych ustaw</w:t>
      </w:r>
      <w:r>
        <w:t xml:space="preserve"> (</w:t>
      </w:r>
      <w:r w:rsidR="008B41FE">
        <w:t>Dz. U. poz. </w:t>
      </w:r>
      <w:r>
        <w:t>143), która weszła</w:t>
      </w:r>
      <w:r w:rsidR="008B41FE">
        <w:t xml:space="preserve"> w </w:t>
      </w:r>
      <w:r>
        <w:t xml:space="preserve">życie z dniem </w:t>
      </w:r>
      <w:r w:rsidR="008B41FE">
        <w:t>4 </w:t>
      </w:r>
      <w:r>
        <w:t>lutego 201</w:t>
      </w:r>
      <w:r w:rsidR="008B41FE">
        <w:t>5 </w:t>
      </w:r>
      <w:r>
        <w:t>r.</w:t>
      </w:r>
    </w:p>
  </w:footnote>
  <w:footnote w:id="7">
    <w:p w:rsidR="00390DEB" w:rsidRPr="00AB0994" w:rsidRDefault="00390DEB" w:rsidP="00390DEB">
      <w:pPr>
        <w:pStyle w:val="ODNONIKtreodnonika"/>
      </w:pPr>
      <w:r>
        <w:rPr>
          <w:rStyle w:val="Odwoanieprzypisudolnego"/>
        </w:rPr>
        <w:footnoteRef/>
      </w:r>
      <w:r>
        <w:rPr>
          <w:rStyle w:val="IGindeksgrny"/>
        </w:rPr>
        <w:t>)</w:t>
      </w:r>
      <w:r>
        <w:tab/>
        <w:t>W brzmieniu ustalonym przez</w:t>
      </w:r>
      <w:r w:rsidR="008B41FE">
        <w:t xml:space="preserve"> art. 5 </w:t>
      </w:r>
      <w:r>
        <w:t>ustawy</w:t>
      </w:r>
      <w:r w:rsidR="008B41FE">
        <w:t xml:space="preserve"> z </w:t>
      </w:r>
      <w:r>
        <w:t xml:space="preserve">dnia </w:t>
      </w:r>
      <w:r w:rsidRPr="0058201E">
        <w:t>1</w:t>
      </w:r>
      <w:r w:rsidR="008B41FE" w:rsidRPr="0058201E">
        <w:t>4</w:t>
      </w:r>
      <w:r w:rsidR="008B41FE">
        <w:t> </w:t>
      </w:r>
      <w:r w:rsidRPr="0058201E">
        <w:t>marca 201</w:t>
      </w:r>
      <w:r w:rsidR="008B41FE" w:rsidRPr="0058201E">
        <w:t>4</w:t>
      </w:r>
      <w:r w:rsidR="008B41FE">
        <w:t> </w:t>
      </w:r>
      <w:r w:rsidRPr="0058201E">
        <w:t>r.</w:t>
      </w:r>
      <w:r w:rsidR="008B41FE">
        <w:t xml:space="preserve"> </w:t>
      </w:r>
      <w:r w:rsidR="008B41FE" w:rsidRPr="0058201E">
        <w:t>o</w:t>
      </w:r>
      <w:r w:rsidR="008B41FE">
        <w:t> </w:t>
      </w:r>
      <w:r w:rsidRPr="0058201E">
        <w:t>zmianie ustawy</w:t>
      </w:r>
      <w:r w:rsidR="008B41FE" w:rsidRPr="0058201E">
        <w:t xml:space="preserve"> o</w:t>
      </w:r>
      <w:r w:rsidR="008B41FE">
        <w:t> </w:t>
      </w:r>
      <w:r w:rsidRPr="0058201E">
        <w:t>promocji zatrudnienia</w:t>
      </w:r>
      <w:r w:rsidR="008B41FE" w:rsidRPr="0058201E">
        <w:t xml:space="preserve"> i</w:t>
      </w:r>
      <w:r w:rsidR="008B41FE">
        <w:t> </w:t>
      </w:r>
      <w:r w:rsidRPr="0058201E">
        <w:t>instytucjach rynku pracy oraz niektórych innych ustaw</w:t>
      </w:r>
      <w:r>
        <w:t xml:space="preserve"> (</w:t>
      </w:r>
      <w:r w:rsidR="008B41FE">
        <w:t>Dz. U. poz. </w:t>
      </w:r>
      <w:r>
        <w:t>598), która weszła</w:t>
      </w:r>
      <w:r w:rsidR="008B41FE">
        <w:t xml:space="preserve"> w </w:t>
      </w:r>
      <w:r>
        <w:t>życie z dniem 2</w:t>
      </w:r>
      <w:r w:rsidR="008B41FE">
        <w:t>7 </w:t>
      </w:r>
      <w:r>
        <w:t>maja 201</w:t>
      </w:r>
      <w:r w:rsidR="008B41FE">
        <w:t>4 </w:t>
      </w:r>
      <w:r>
        <w:t>r.</w:t>
      </w:r>
    </w:p>
  </w:footnote>
  <w:footnote w:id="8">
    <w:p w:rsidR="00390DEB" w:rsidRPr="00F174CF" w:rsidRDefault="00390DEB" w:rsidP="00390DEB">
      <w:pPr>
        <w:pStyle w:val="ODNONIKtreodnonika"/>
      </w:pPr>
      <w:r>
        <w:rPr>
          <w:rStyle w:val="Odwoanieprzypisudolnego"/>
        </w:rPr>
        <w:footnoteRef/>
      </w:r>
      <w:r>
        <w:rPr>
          <w:rStyle w:val="IGindeksgrny"/>
        </w:rPr>
        <w:t>)</w:t>
      </w:r>
      <w:r>
        <w:tab/>
      </w:r>
      <w:r w:rsidRPr="00E84473">
        <w:t>Zmiany wymienionej ustawy zostały ogłoszone w</w:t>
      </w:r>
      <w:r>
        <w:t> </w:t>
      </w:r>
      <w:r w:rsidR="008B41FE">
        <w:t>Dz. U.</w:t>
      </w:r>
      <w:r w:rsidRPr="00E84473">
        <w:t xml:space="preserve"> z</w:t>
      </w:r>
      <w:r>
        <w:t> </w:t>
      </w:r>
      <w:r w:rsidRPr="00E84473">
        <w:t>2002</w:t>
      </w:r>
      <w:r>
        <w:t> </w:t>
      </w:r>
      <w:r w:rsidRPr="00E84473">
        <w:t>r.</w:t>
      </w:r>
      <w:r w:rsidR="008B41FE">
        <w:t xml:space="preserve"> Nr </w:t>
      </w:r>
      <w:r w:rsidRPr="00E84473">
        <w:t>93,</w:t>
      </w:r>
      <w:r w:rsidR="008B41FE">
        <w:t xml:space="preserve"> poz. </w:t>
      </w:r>
      <w:r w:rsidRPr="00E84473">
        <w:t>820,</w:t>
      </w:r>
      <w:r w:rsidR="008B41FE">
        <w:t xml:space="preserve"> Nr </w:t>
      </w:r>
      <w:r w:rsidRPr="00E84473">
        <w:t>200,</w:t>
      </w:r>
      <w:r w:rsidR="008B41FE">
        <w:t xml:space="preserve"> poz. </w:t>
      </w:r>
      <w:r w:rsidRPr="00E84473">
        <w:t>1689,</w:t>
      </w:r>
      <w:r w:rsidR="008B41FE">
        <w:t xml:space="preserve"> Nr </w:t>
      </w:r>
      <w:r w:rsidRPr="00E84473">
        <w:t>230,</w:t>
      </w:r>
      <w:r w:rsidR="008B41FE">
        <w:t xml:space="preserve"> poz. </w:t>
      </w:r>
      <w:r w:rsidRPr="00E84473">
        <w:t>192</w:t>
      </w:r>
      <w:r w:rsidR="008B41FE" w:rsidRPr="00E84473">
        <w:t>3</w:t>
      </w:r>
      <w:r w:rsidR="008B41FE">
        <w:t xml:space="preserve"> i Nr </w:t>
      </w:r>
      <w:r w:rsidRPr="00E84473">
        <w:t>240,</w:t>
      </w:r>
      <w:r w:rsidR="008B41FE">
        <w:t xml:space="preserve"> poz. </w:t>
      </w:r>
      <w:r w:rsidRPr="00E84473">
        <w:t>2055, z</w:t>
      </w:r>
      <w:r>
        <w:t> </w:t>
      </w:r>
      <w:r w:rsidRPr="00E84473">
        <w:t>2003</w:t>
      </w:r>
      <w:r>
        <w:t> </w:t>
      </w:r>
      <w:r w:rsidRPr="00E84473">
        <w:t>r.</w:t>
      </w:r>
      <w:r w:rsidR="008B41FE">
        <w:t xml:space="preserve"> Nr </w:t>
      </w:r>
      <w:r w:rsidRPr="00E84473">
        <w:t>65,</w:t>
      </w:r>
      <w:r w:rsidR="008B41FE">
        <w:t xml:space="preserve"> poz. </w:t>
      </w:r>
      <w:r w:rsidRPr="00E84473">
        <w:t>594, z</w:t>
      </w:r>
      <w:r>
        <w:t> </w:t>
      </w:r>
      <w:r w:rsidRPr="00E84473">
        <w:t>2004</w:t>
      </w:r>
      <w:r>
        <w:t> </w:t>
      </w:r>
      <w:r w:rsidRPr="00E84473">
        <w:t>r.</w:t>
      </w:r>
      <w:r w:rsidR="008B41FE">
        <w:t xml:space="preserve"> Nr </w:t>
      </w:r>
      <w:r w:rsidRPr="00E84473">
        <w:t>141,</w:t>
      </w:r>
      <w:r w:rsidR="008B41FE">
        <w:t xml:space="preserve"> poz. </w:t>
      </w:r>
      <w:r w:rsidRPr="00E84473">
        <w:t>1492,</w:t>
      </w:r>
      <w:r w:rsidR="008B41FE">
        <w:t xml:space="preserve"> Nr </w:t>
      </w:r>
      <w:r w:rsidRPr="00E84473">
        <w:t>240,</w:t>
      </w:r>
      <w:r w:rsidR="008B41FE">
        <w:t xml:space="preserve"> poz. </w:t>
      </w:r>
      <w:r w:rsidRPr="00E84473">
        <w:t>240</w:t>
      </w:r>
      <w:r w:rsidR="008B41FE" w:rsidRPr="00E84473">
        <w:t>8</w:t>
      </w:r>
      <w:r w:rsidR="008B41FE">
        <w:t xml:space="preserve"> i Nr </w:t>
      </w:r>
      <w:r w:rsidRPr="00E84473">
        <w:t>273,</w:t>
      </w:r>
      <w:r w:rsidR="008B41FE">
        <w:t xml:space="preserve"> poz. </w:t>
      </w:r>
      <w:r w:rsidRPr="00E84473">
        <w:t>2703, z</w:t>
      </w:r>
      <w:r>
        <w:t> </w:t>
      </w:r>
      <w:r w:rsidRPr="00E84473">
        <w:t>2006</w:t>
      </w:r>
      <w:r>
        <w:t> </w:t>
      </w:r>
      <w:r w:rsidRPr="00E84473">
        <w:t>r.</w:t>
      </w:r>
      <w:r w:rsidR="008B41FE">
        <w:t xml:space="preserve"> Nr </w:t>
      </w:r>
      <w:r w:rsidRPr="00E84473">
        <w:t>218,</w:t>
      </w:r>
      <w:r w:rsidR="008B41FE">
        <w:t xml:space="preserve"> poz. </w:t>
      </w:r>
      <w:r w:rsidRPr="00E84473">
        <w:t>1592,</w:t>
      </w:r>
      <w:r>
        <w:t xml:space="preserve"> </w:t>
      </w:r>
      <w:r w:rsidRPr="00E84473">
        <w:t>z</w:t>
      </w:r>
      <w:r>
        <w:t> </w:t>
      </w:r>
      <w:r w:rsidRPr="00E84473">
        <w:t>2007</w:t>
      </w:r>
      <w:r>
        <w:t> </w:t>
      </w:r>
      <w:r w:rsidRPr="00E84473">
        <w:t>r.</w:t>
      </w:r>
      <w:r w:rsidR="008B41FE">
        <w:t xml:space="preserve"> Nr </w:t>
      </w:r>
      <w:r w:rsidRPr="00E84473">
        <w:t>25,</w:t>
      </w:r>
      <w:r w:rsidR="008B41FE">
        <w:t xml:space="preserve"> poz. </w:t>
      </w:r>
      <w:r w:rsidRPr="00E84473">
        <w:t>16</w:t>
      </w:r>
      <w:r w:rsidR="008B41FE" w:rsidRPr="00E84473">
        <w:t>2</w:t>
      </w:r>
      <w:r w:rsidR="008B41FE">
        <w:t xml:space="preserve"> oraz</w:t>
      </w:r>
      <w:r w:rsidRPr="00E84473">
        <w:t xml:space="preserve"> z</w:t>
      </w:r>
      <w:r>
        <w:t> </w:t>
      </w:r>
      <w:r w:rsidRPr="00E84473">
        <w:t>2012</w:t>
      </w:r>
      <w:r>
        <w:t> </w:t>
      </w:r>
      <w:r w:rsidRPr="00E84473">
        <w:t>r.</w:t>
      </w:r>
      <w:r w:rsidR="008B41FE">
        <w:t xml:space="preserve"> poz. </w:t>
      </w:r>
      <w:r w:rsidRPr="00E84473">
        <w:t>951.</w:t>
      </w:r>
    </w:p>
  </w:footnote>
  <w:footnote w:id="9">
    <w:p w:rsidR="00390DEB" w:rsidRPr="00AB0994" w:rsidRDefault="00390DEB" w:rsidP="00390DEB">
      <w:pPr>
        <w:pStyle w:val="ODNONIKtreodnonika"/>
      </w:pPr>
      <w:r>
        <w:rPr>
          <w:rStyle w:val="Odwoanieprzypisudolnego"/>
        </w:rPr>
        <w:footnoteRef/>
      </w:r>
      <w:r>
        <w:rPr>
          <w:rStyle w:val="IGindeksgrny"/>
        </w:rPr>
        <w:t>)</w:t>
      </w:r>
      <w:r>
        <w:tab/>
      </w:r>
      <w:r w:rsidRPr="00E84473">
        <w:t xml:space="preserve">Zmiany </w:t>
      </w:r>
      <w:r>
        <w:t xml:space="preserve">tekstu jednolitego </w:t>
      </w:r>
      <w:r w:rsidRPr="00E84473">
        <w:t>wymienionej ustawy zostały ogłoszone w</w:t>
      </w:r>
      <w:r>
        <w:t> </w:t>
      </w:r>
      <w:r w:rsidR="008B41FE">
        <w:t>Dz. U.</w:t>
      </w:r>
      <w:r w:rsidRPr="00E84473">
        <w:t xml:space="preserve"> z</w:t>
      </w:r>
      <w:r>
        <w:t> </w:t>
      </w:r>
      <w:r w:rsidRPr="00AB0994">
        <w:t>201</w:t>
      </w:r>
      <w:r w:rsidR="008B41FE" w:rsidRPr="00AB0994">
        <w:t>3</w:t>
      </w:r>
      <w:r w:rsidR="008B41FE">
        <w:t> </w:t>
      </w:r>
      <w:r w:rsidRPr="00AB0994">
        <w:t>r.</w:t>
      </w:r>
      <w:r w:rsidR="008B41FE">
        <w:t xml:space="preserve"> poz. </w:t>
      </w:r>
      <w:r w:rsidRPr="00AB0994">
        <w:t>198,</w:t>
      </w:r>
      <w:r w:rsidR="008B41FE" w:rsidRPr="00AB0994">
        <w:t xml:space="preserve"> z</w:t>
      </w:r>
      <w:r w:rsidR="008B41FE">
        <w:t> </w:t>
      </w:r>
      <w:r w:rsidRPr="00AB0994">
        <w:t>201</w:t>
      </w:r>
      <w:r w:rsidR="008B41FE" w:rsidRPr="00AB0994">
        <w:t>4</w:t>
      </w:r>
      <w:r w:rsidR="008B41FE">
        <w:t> </w:t>
      </w:r>
      <w:r w:rsidRPr="00AB0994">
        <w:t>r.</w:t>
      </w:r>
      <w:r w:rsidR="008B41FE">
        <w:t xml:space="preserve"> poz. </w:t>
      </w:r>
      <w:r w:rsidRPr="00AB0994">
        <w:t>8</w:t>
      </w:r>
      <w:r w:rsidR="008B41FE" w:rsidRPr="00AB0994">
        <w:t>4</w:t>
      </w:r>
      <w:r w:rsidR="008B41FE">
        <w:t xml:space="preserve"> i </w:t>
      </w:r>
      <w:r w:rsidRPr="00AB0994">
        <w:t>166</w:t>
      </w:r>
      <w:r w:rsidR="008B41FE" w:rsidRPr="00AB0994">
        <w:t>2</w:t>
      </w:r>
      <w:r w:rsidR="008B41FE">
        <w:t xml:space="preserve"> oraz</w:t>
      </w:r>
      <w:r w:rsidR="008B41FE" w:rsidRPr="00AB0994">
        <w:t xml:space="preserve"> z</w:t>
      </w:r>
      <w:r w:rsidR="008B41FE">
        <w:t> </w:t>
      </w:r>
      <w:r w:rsidRPr="00AB0994">
        <w:t>201</w:t>
      </w:r>
      <w:r w:rsidR="008B41FE" w:rsidRPr="00AB0994">
        <w:t>5</w:t>
      </w:r>
      <w:r w:rsidR="008B41FE">
        <w:t> </w:t>
      </w:r>
      <w:r w:rsidRPr="00AB0994">
        <w:t>r.</w:t>
      </w:r>
      <w:r w:rsidR="008B41FE">
        <w:t xml:space="preserve"> poz. </w:t>
      </w:r>
      <w:r w:rsidRPr="00AB0994">
        <w:t>238</w:t>
      </w:r>
      <w:r>
        <w:t>.</w:t>
      </w:r>
    </w:p>
  </w:footnote>
  <w:footnote w:id="10">
    <w:p w:rsidR="00390DEB" w:rsidRDefault="00390DEB" w:rsidP="00390DEB">
      <w:pPr>
        <w:pStyle w:val="ODNONIKtreodnonika"/>
      </w:pPr>
      <w:r>
        <w:rPr>
          <w:rStyle w:val="Odwoanieprzypisudolnego"/>
        </w:rPr>
        <w:footnoteRef/>
      </w:r>
      <w:r w:rsidRPr="00250D18">
        <w:rPr>
          <w:vertAlign w:val="superscript"/>
        </w:rPr>
        <w:t>)</w:t>
      </w:r>
      <w:r>
        <w:tab/>
        <w:t>Zmiany wymienionej ustawy zostały ogłoszone w </w:t>
      </w:r>
      <w:r w:rsidR="008B41FE">
        <w:t>Dz. U.</w:t>
      </w:r>
      <w:r>
        <w:t xml:space="preserve"> z 1986 r.</w:t>
      </w:r>
      <w:r w:rsidR="008B41FE">
        <w:t xml:space="preserve"> Nr </w:t>
      </w:r>
      <w:r w:rsidRPr="005562AF">
        <w:t>17,</w:t>
      </w:r>
      <w:r w:rsidR="008B41FE">
        <w:t xml:space="preserve"> poz. </w:t>
      </w:r>
      <w:r w:rsidRPr="005562AF">
        <w:t>8</w:t>
      </w:r>
      <w:r>
        <w:t>8, z 1987 r.</w:t>
      </w:r>
      <w:r w:rsidR="008B41FE">
        <w:t xml:space="preserve"> Nr </w:t>
      </w:r>
      <w:r>
        <w:t>33,</w:t>
      </w:r>
      <w:r w:rsidR="008B41FE">
        <w:t xml:space="preserve"> poz. </w:t>
      </w:r>
      <w:r>
        <w:t>181, z </w:t>
      </w:r>
      <w:r w:rsidRPr="005562AF">
        <w:t>1989</w:t>
      </w:r>
      <w:r>
        <w:t> </w:t>
      </w:r>
      <w:r w:rsidRPr="005562AF">
        <w:t>r.</w:t>
      </w:r>
      <w:r w:rsidR="008B41FE">
        <w:t xml:space="preserve"> Nr </w:t>
      </w:r>
      <w:r w:rsidRPr="005562AF">
        <w:t>10,</w:t>
      </w:r>
      <w:r w:rsidR="008B41FE">
        <w:t xml:space="preserve"> poz. </w:t>
      </w:r>
      <w:r w:rsidRPr="005562AF">
        <w:t>57, z</w:t>
      </w:r>
      <w:r>
        <w:t> </w:t>
      </w:r>
      <w:r w:rsidRPr="005562AF">
        <w:t>1990</w:t>
      </w:r>
      <w:r>
        <w:t> </w:t>
      </w:r>
      <w:r w:rsidRPr="005562AF">
        <w:t>r.</w:t>
      </w:r>
      <w:r w:rsidR="008B41FE">
        <w:t xml:space="preserve"> Nr </w:t>
      </w:r>
      <w:r w:rsidRPr="005562AF">
        <w:t>17,</w:t>
      </w:r>
      <w:r w:rsidR="008B41FE">
        <w:t xml:space="preserve"> poz. </w:t>
      </w:r>
      <w:r w:rsidRPr="005562AF">
        <w:t>99, z</w:t>
      </w:r>
      <w:r>
        <w:t> </w:t>
      </w:r>
      <w:r w:rsidRPr="005562AF">
        <w:t>1991</w:t>
      </w:r>
      <w:r>
        <w:t> </w:t>
      </w:r>
      <w:r w:rsidRPr="005562AF">
        <w:t>r.</w:t>
      </w:r>
      <w:r w:rsidR="008B41FE">
        <w:t xml:space="preserve"> Nr </w:t>
      </w:r>
      <w:r w:rsidRPr="005562AF">
        <w:t>2,</w:t>
      </w:r>
      <w:r w:rsidR="008B41FE">
        <w:t xml:space="preserve"> poz. </w:t>
      </w:r>
      <w:r w:rsidRPr="005562AF">
        <w:t>6, z</w:t>
      </w:r>
      <w:r>
        <w:t> </w:t>
      </w:r>
      <w:r w:rsidRPr="005562AF">
        <w:t>1996</w:t>
      </w:r>
      <w:r>
        <w:t> </w:t>
      </w:r>
      <w:r w:rsidRPr="005562AF">
        <w:t>r.</w:t>
      </w:r>
      <w:r w:rsidR="008B41FE">
        <w:t xml:space="preserve"> Nr </w:t>
      </w:r>
      <w:r w:rsidRPr="005562AF">
        <w:t>24,</w:t>
      </w:r>
      <w:r w:rsidR="008B41FE">
        <w:t xml:space="preserve"> poz. </w:t>
      </w:r>
      <w:r w:rsidRPr="005562AF">
        <w:t>11</w:t>
      </w:r>
      <w:r w:rsidR="008B41FE" w:rsidRPr="005562AF">
        <w:t>0</w:t>
      </w:r>
      <w:r w:rsidR="008B41FE">
        <w:t xml:space="preserve"> i Nr </w:t>
      </w:r>
      <w:r w:rsidRPr="005562AF">
        <w:t>118,</w:t>
      </w:r>
      <w:r w:rsidR="008B41FE">
        <w:t xml:space="preserve"> poz. </w:t>
      </w:r>
      <w:r w:rsidRPr="005562AF">
        <w:t>561, z</w:t>
      </w:r>
      <w:r>
        <w:t> </w:t>
      </w:r>
      <w:r w:rsidRPr="005562AF">
        <w:t>1997</w:t>
      </w:r>
      <w:r>
        <w:t> </w:t>
      </w:r>
      <w:r w:rsidRPr="005562AF">
        <w:t>r.</w:t>
      </w:r>
      <w:r w:rsidR="008B41FE">
        <w:t xml:space="preserve"> Nr </w:t>
      </w:r>
      <w:r w:rsidRPr="005562AF">
        <w:t>43,</w:t>
      </w:r>
      <w:r w:rsidR="008B41FE">
        <w:t xml:space="preserve"> poz. </w:t>
      </w:r>
      <w:r w:rsidRPr="005562AF">
        <w:t>27</w:t>
      </w:r>
      <w:r w:rsidR="008B41FE" w:rsidRPr="005562AF">
        <w:t>2</w:t>
      </w:r>
      <w:r w:rsidR="008B41FE">
        <w:t xml:space="preserve"> oraz</w:t>
      </w:r>
      <w:r w:rsidRPr="005562AF">
        <w:t xml:space="preserve"> z</w:t>
      </w:r>
      <w:r>
        <w:t> </w:t>
      </w:r>
      <w:r w:rsidRPr="005562AF">
        <w:t>2006</w:t>
      </w:r>
      <w:r>
        <w:t> </w:t>
      </w:r>
      <w:r w:rsidRPr="005562AF">
        <w:t>r.</w:t>
      </w:r>
      <w:r w:rsidR="008B41FE">
        <w:t xml:space="preserve"> Nr </w:t>
      </w:r>
      <w:r w:rsidRPr="005562AF">
        <w:t>79,</w:t>
      </w:r>
      <w:r w:rsidR="008B41FE">
        <w:t xml:space="preserve"> poz. </w:t>
      </w:r>
      <w:r w:rsidRPr="005562AF">
        <w:t>550</w:t>
      </w:r>
      <w:r>
        <w:t>.</w:t>
      </w:r>
    </w:p>
  </w:footnote>
  <w:footnote w:id="11">
    <w:p w:rsidR="00390DEB" w:rsidRPr="00AB0994" w:rsidRDefault="00390DEB" w:rsidP="00390DEB">
      <w:pPr>
        <w:pStyle w:val="ODNONIKtreodnonika"/>
      </w:pPr>
      <w:r>
        <w:rPr>
          <w:rStyle w:val="Odwoanieprzypisudolnego"/>
        </w:rPr>
        <w:footnoteRef/>
      </w:r>
      <w:r>
        <w:rPr>
          <w:rStyle w:val="IGindeksgrny"/>
        </w:rPr>
        <w:t>)</w:t>
      </w:r>
      <w:r>
        <w:tab/>
        <w:t>Dodany przez</w:t>
      </w:r>
      <w:r w:rsidR="008B41FE">
        <w:t xml:space="preserve"> art. 1 pkt 2 </w:t>
      </w:r>
      <w:r>
        <w:t>ustawy,</w:t>
      </w:r>
      <w:r w:rsidR="008B41FE">
        <w:t xml:space="preserve"> o </w:t>
      </w:r>
      <w:r>
        <w:t>której mowa</w:t>
      </w:r>
      <w:r w:rsidR="008B41FE">
        <w:t xml:space="preserve"> w </w:t>
      </w:r>
      <w:r>
        <w:t xml:space="preserve">odnośniku </w:t>
      </w:r>
      <w:r>
        <w:fldChar w:fldCharType="begin"/>
      </w:r>
      <w:r>
        <w:instrText xml:space="preserve"> NOTEREF _Ref415226862 \h </w:instrText>
      </w:r>
      <w:r>
        <w:fldChar w:fldCharType="separate"/>
      </w:r>
      <w:r w:rsidR="005047F2">
        <w:t>1</w:t>
      </w:r>
      <w:r>
        <w:fldChar w:fldCharType="end"/>
      </w:r>
      <w:r>
        <w:t>.</w:t>
      </w:r>
    </w:p>
  </w:footnote>
  <w:footnote w:id="12">
    <w:p w:rsidR="00390DEB" w:rsidRPr="00AB0994" w:rsidRDefault="00390DEB" w:rsidP="00390DEB">
      <w:pPr>
        <w:pStyle w:val="ODNONIKtreodnonika"/>
      </w:pPr>
      <w:r>
        <w:rPr>
          <w:rStyle w:val="Odwoanieprzypisudolnego"/>
        </w:rPr>
        <w:footnoteRef/>
      </w:r>
      <w:r>
        <w:rPr>
          <w:rStyle w:val="IGindeksgrny"/>
        </w:rPr>
        <w:t>)</w:t>
      </w:r>
      <w:r>
        <w:tab/>
        <w:t>Dodany przez</w:t>
      </w:r>
      <w:r w:rsidR="008B41FE">
        <w:t xml:space="preserve"> art. 1 </w:t>
      </w:r>
      <w:r>
        <w:t>ustawy</w:t>
      </w:r>
      <w:r w:rsidR="008B41FE">
        <w:t xml:space="preserve"> z </w:t>
      </w:r>
      <w:r>
        <w:t xml:space="preserve">dnia </w:t>
      </w:r>
      <w:r w:rsidR="008B41FE">
        <w:t>8 </w:t>
      </w:r>
      <w:r>
        <w:t>listopada 201</w:t>
      </w:r>
      <w:r w:rsidR="008B41FE">
        <w:t>3 </w:t>
      </w:r>
      <w:r>
        <w:t>r.</w:t>
      </w:r>
      <w:r w:rsidR="008B41FE">
        <w:t xml:space="preserve"> o </w:t>
      </w:r>
      <w:r>
        <w:t>zmianie ustawy</w:t>
      </w:r>
      <w:r w:rsidR="008B41FE">
        <w:t xml:space="preserve"> o </w:t>
      </w:r>
      <w:r>
        <w:t>komercjalizacji</w:t>
      </w:r>
      <w:r w:rsidR="008B41FE">
        <w:t xml:space="preserve"> i </w:t>
      </w:r>
      <w:r>
        <w:t>prywatyzacji (</w:t>
      </w:r>
      <w:r w:rsidR="008B41FE">
        <w:t>Dz. U. poz. </w:t>
      </w:r>
      <w:r>
        <w:t>1643), która weszła</w:t>
      </w:r>
      <w:r w:rsidR="008B41FE">
        <w:t xml:space="preserve"> w </w:t>
      </w:r>
      <w:r>
        <w:t>życie</w:t>
      </w:r>
      <w:r w:rsidR="008B41FE">
        <w:t xml:space="preserve"> z </w:t>
      </w:r>
      <w:r>
        <w:t xml:space="preserve">dniem </w:t>
      </w:r>
      <w:r w:rsidR="008B41FE">
        <w:t>1 </w:t>
      </w:r>
      <w:r>
        <w:t>stycznia 201</w:t>
      </w:r>
      <w:r w:rsidR="008B41FE">
        <w:t>4 </w:t>
      </w:r>
      <w:r>
        <w:t>r.</w:t>
      </w:r>
    </w:p>
  </w:footnote>
  <w:footnote w:id="13">
    <w:p w:rsidR="00390DEB" w:rsidRPr="00E84473" w:rsidRDefault="00390DEB" w:rsidP="00390DEB">
      <w:pPr>
        <w:pStyle w:val="ODNONIKtreodnonika"/>
      </w:pPr>
      <w:r>
        <w:rPr>
          <w:rStyle w:val="Odwoanieprzypisudolnego"/>
        </w:rPr>
        <w:footnoteRef/>
      </w:r>
      <w:r>
        <w:rPr>
          <w:rStyle w:val="IGindeksgrny"/>
        </w:rPr>
        <w:t>)</w:t>
      </w:r>
      <w:r>
        <w:tab/>
      </w:r>
      <w:r w:rsidRPr="00E84473">
        <w:t>Zmiany tekstu jednolitego wymienionej ustawy zostały ogłoszone w</w:t>
      </w:r>
      <w:r>
        <w:t> </w:t>
      </w:r>
      <w:r w:rsidR="008B41FE">
        <w:t>Dz. U.</w:t>
      </w:r>
      <w:r w:rsidRPr="00E84473">
        <w:t xml:space="preserve"> z</w:t>
      </w:r>
      <w:r>
        <w:t> </w:t>
      </w:r>
      <w:r w:rsidRPr="00E84473">
        <w:t>201</w:t>
      </w:r>
      <w:r>
        <w:t>4 </w:t>
      </w:r>
      <w:r w:rsidRPr="00E84473">
        <w:t>r.</w:t>
      </w:r>
      <w:r w:rsidR="008B41FE">
        <w:t xml:space="preserve"> poz. </w:t>
      </w:r>
      <w:r>
        <w:t xml:space="preserve">659, 805, </w:t>
      </w:r>
      <w:r w:rsidR="005E331E">
        <w:t xml:space="preserve">822, </w:t>
      </w:r>
      <w:r>
        <w:t>906</w:t>
      </w:r>
      <w:r w:rsidR="008B41FE">
        <w:t xml:space="preserve"> i </w:t>
      </w:r>
      <w:r>
        <w:t>1200.</w:t>
      </w:r>
    </w:p>
  </w:footnote>
  <w:footnote w:id="14">
    <w:p w:rsidR="00390DEB" w:rsidRPr="0031261B" w:rsidRDefault="00390DEB" w:rsidP="00390DEB">
      <w:pPr>
        <w:pStyle w:val="ODNONIKtreodnonika"/>
      </w:pPr>
      <w:r>
        <w:rPr>
          <w:rStyle w:val="Odwoanieprzypisudolnego"/>
        </w:rPr>
        <w:footnoteRef/>
      </w:r>
      <w:r>
        <w:rPr>
          <w:rStyle w:val="IGindeksgrny"/>
        </w:rPr>
        <w:t>)</w:t>
      </w:r>
      <w:r>
        <w:tab/>
      </w:r>
      <w:r w:rsidRPr="00E84473">
        <w:t>Zmiany wymienionej ustawy zostały ogłoszone w</w:t>
      </w:r>
      <w:r>
        <w:t> </w:t>
      </w:r>
      <w:r w:rsidR="008B41FE">
        <w:t>Dz. U.</w:t>
      </w:r>
      <w:r w:rsidRPr="00E84473">
        <w:t xml:space="preserve"> z</w:t>
      </w:r>
      <w:r>
        <w:t> 199</w:t>
      </w:r>
      <w:r w:rsidR="008B41FE">
        <w:t>0 </w:t>
      </w:r>
      <w:r>
        <w:t>r.</w:t>
      </w:r>
      <w:r w:rsidR="008B41FE">
        <w:t xml:space="preserve"> Nr </w:t>
      </w:r>
      <w:r w:rsidRPr="0031261B">
        <w:t>85,</w:t>
      </w:r>
      <w:r w:rsidR="008B41FE">
        <w:t xml:space="preserve"> poz. </w:t>
      </w:r>
      <w:r w:rsidRPr="0031261B">
        <w:t>498,</w:t>
      </w:r>
      <w:r w:rsidR="008B41FE" w:rsidRPr="0031261B">
        <w:t xml:space="preserve"> z</w:t>
      </w:r>
      <w:r w:rsidR="008B41FE">
        <w:t> </w:t>
      </w:r>
      <w:r w:rsidRPr="0031261B">
        <w:t>199</w:t>
      </w:r>
      <w:r w:rsidR="008B41FE" w:rsidRPr="0031261B">
        <w:t>1</w:t>
      </w:r>
      <w:r w:rsidR="008B41FE">
        <w:t> </w:t>
      </w:r>
      <w:r w:rsidRPr="0031261B">
        <w:t>r.</w:t>
      </w:r>
      <w:r w:rsidR="008B41FE">
        <w:t xml:space="preserve"> Nr </w:t>
      </w:r>
      <w:r w:rsidRPr="0031261B">
        <w:t>60,</w:t>
      </w:r>
      <w:r w:rsidR="008B41FE">
        <w:t xml:space="preserve"> poz. </w:t>
      </w:r>
      <w:r w:rsidRPr="0031261B">
        <w:t>25</w:t>
      </w:r>
      <w:r w:rsidR="008B41FE" w:rsidRPr="0031261B">
        <w:t>3</w:t>
      </w:r>
      <w:r w:rsidR="008B41FE">
        <w:t xml:space="preserve"> i Nr </w:t>
      </w:r>
      <w:r w:rsidRPr="0031261B">
        <w:t>111,</w:t>
      </w:r>
      <w:r w:rsidR="008B41FE">
        <w:t xml:space="preserve"> poz. </w:t>
      </w:r>
      <w:r w:rsidRPr="0031261B">
        <w:t>480,</w:t>
      </w:r>
      <w:r w:rsidR="008B41FE" w:rsidRPr="0031261B">
        <w:t xml:space="preserve"> z</w:t>
      </w:r>
      <w:r w:rsidR="008B41FE">
        <w:t> </w:t>
      </w:r>
      <w:r w:rsidRPr="0031261B">
        <w:t>199</w:t>
      </w:r>
      <w:r w:rsidR="008B41FE" w:rsidRPr="0031261B">
        <w:t>4</w:t>
      </w:r>
      <w:r w:rsidR="008B41FE">
        <w:t> </w:t>
      </w:r>
      <w:r w:rsidRPr="0031261B">
        <w:t>r.</w:t>
      </w:r>
      <w:r w:rsidR="008B41FE">
        <w:t xml:space="preserve"> Nr </w:t>
      </w:r>
      <w:r w:rsidRPr="0031261B">
        <w:t>121,</w:t>
      </w:r>
      <w:r w:rsidR="008B41FE">
        <w:t xml:space="preserve"> poz. </w:t>
      </w:r>
      <w:r w:rsidRPr="0031261B">
        <w:t>59</w:t>
      </w:r>
      <w:r w:rsidR="008B41FE" w:rsidRPr="0031261B">
        <w:t>1</w:t>
      </w:r>
      <w:r w:rsidR="008B41FE">
        <w:t xml:space="preserve"> i Nr </w:t>
      </w:r>
      <w:r w:rsidRPr="0031261B">
        <w:t>133,</w:t>
      </w:r>
      <w:r w:rsidR="008B41FE">
        <w:t xml:space="preserve"> poz. </w:t>
      </w:r>
      <w:r w:rsidRPr="0031261B">
        <w:t>68</w:t>
      </w:r>
      <w:r w:rsidR="008B41FE" w:rsidRPr="0031261B">
        <w:t>5</w:t>
      </w:r>
      <w:r w:rsidR="008B41FE">
        <w:t xml:space="preserve"> oraz</w:t>
      </w:r>
      <w:r w:rsidR="008B41FE" w:rsidRPr="0031261B">
        <w:t xml:space="preserve"> z</w:t>
      </w:r>
      <w:r w:rsidR="008B41FE">
        <w:t> </w:t>
      </w:r>
      <w:r w:rsidRPr="0031261B">
        <w:t>199</w:t>
      </w:r>
      <w:r w:rsidR="008B41FE" w:rsidRPr="0031261B">
        <w:t>6</w:t>
      </w:r>
      <w:r w:rsidR="008B41FE">
        <w:t> </w:t>
      </w:r>
      <w:r w:rsidRPr="0031261B">
        <w:t>r.</w:t>
      </w:r>
      <w:r w:rsidR="008B41FE">
        <w:t xml:space="preserve"> Nr </w:t>
      </w:r>
      <w:r w:rsidRPr="0031261B">
        <w:t>90,</w:t>
      </w:r>
      <w:r w:rsidR="008B41FE">
        <w:t xml:space="preserve"> poz. </w:t>
      </w:r>
      <w:r w:rsidRPr="0031261B">
        <w:t>40</w:t>
      </w:r>
      <w:r w:rsidR="008B41FE" w:rsidRPr="0031261B">
        <w:t>5</w:t>
      </w:r>
      <w:r w:rsidR="008B41FE">
        <w:t xml:space="preserve"> i Nr </w:t>
      </w:r>
      <w:r w:rsidRPr="0031261B">
        <w:t>106,</w:t>
      </w:r>
      <w:r w:rsidR="008B41FE">
        <w:t xml:space="preserve"> poz. </w:t>
      </w:r>
      <w:r w:rsidRPr="0031261B">
        <w:t>496</w:t>
      </w:r>
      <w:r>
        <w:t>.</w:t>
      </w:r>
    </w:p>
  </w:footnote>
  <w:footnote w:id="15">
    <w:p w:rsidR="00390DEB" w:rsidRDefault="00390DEB" w:rsidP="00390DEB">
      <w:pPr>
        <w:pStyle w:val="ODNONIKtreodnonika"/>
      </w:pPr>
      <w:r>
        <w:rPr>
          <w:rStyle w:val="Odwoanieprzypisudolnego"/>
        </w:rPr>
        <w:footnoteRef/>
      </w:r>
      <w:r w:rsidRPr="00F549D9">
        <w:rPr>
          <w:vertAlign w:val="superscript"/>
        </w:rPr>
        <w:t>)</w:t>
      </w:r>
      <w:r>
        <w:tab/>
        <w:t>Ustawa została ogłoszona</w:t>
      </w:r>
      <w:r w:rsidR="008B41FE">
        <w:t xml:space="preserve"> w </w:t>
      </w:r>
      <w:r>
        <w:t>dniu 7 października 1996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E72D57"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E72D57">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E72D57">
          <w:t>747</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E72D57"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E72D5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E72D57">
      <w:rPr>
        <w:noProof/>
      </w:rPr>
      <w:t>27</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E72D57">
          <w:t>747</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E72D5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E72D57">
      <w:rPr>
        <w:noProof/>
      </w:rPr>
      <w:t>3</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E72D57">
          <w:t>747</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187"/>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DEB"/>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47F2"/>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03D5"/>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331E"/>
    <w:rsid w:val="005E4F04"/>
    <w:rsid w:val="005E62C2"/>
    <w:rsid w:val="005E6C71"/>
    <w:rsid w:val="005F2EBA"/>
    <w:rsid w:val="005F35ED"/>
    <w:rsid w:val="005F4FAD"/>
    <w:rsid w:val="005F5902"/>
    <w:rsid w:val="005F7812"/>
    <w:rsid w:val="005F7A88"/>
    <w:rsid w:val="00601733"/>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0858"/>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BC0"/>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2BCE"/>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1FE"/>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199"/>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15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45EB"/>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08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2D57"/>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3447"/>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803D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5803D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90DE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90DE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90DE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803D5"/>
    <w:pPr>
      <w:spacing w:before="80"/>
      <w:ind w:left="1260"/>
    </w:pPr>
  </w:style>
  <w:style w:type="paragraph" w:customStyle="1" w:styleId="ZTIRwPKTzmtirwpktartykuempunktem">
    <w:name w:val="Z/TIR_w_PKT – zm. tir. w pkt artykułem (punktem)"/>
    <w:basedOn w:val="TIRtiret"/>
    <w:uiPriority w:val="33"/>
    <w:qFormat/>
    <w:rsid w:val="005803D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803D5"/>
    <w:pPr>
      <w:spacing w:before="80"/>
      <w:ind w:left="900"/>
    </w:pPr>
  </w:style>
  <w:style w:type="paragraph" w:customStyle="1" w:styleId="2TIRpodwjnytiret">
    <w:name w:val="2TIR – podwójny tiret"/>
    <w:basedOn w:val="TIRtiret"/>
    <w:uiPriority w:val="73"/>
    <w:qFormat/>
    <w:rsid w:val="005803D5"/>
    <w:pPr>
      <w:ind w:left="1420" w:hanging="360"/>
    </w:pPr>
  </w:style>
  <w:style w:type="character" w:styleId="Odwoanieprzypisudolnego">
    <w:name w:val="footnote reference"/>
    <w:uiPriority w:val="99"/>
    <w:rsid w:val="005803D5"/>
    <w:rPr>
      <w:rFonts w:cs="Times New Roman"/>
      <w:vertAlign w:val="superscript"/>
    </w:rPr>
  </w:style>
  <w:style w:type="paragraph" w:styleId="Nagwek">
    <w:name w:val="header"/>
    <w:basedOn w:val="Normalny"/>
    <w:link w:val="NagwekZnak"/>
    <w:uiPriority w:val="99"/>
    <w:rsid w:val="005803D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5803D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5803D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5803D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803D5"/>
    <w:pPr>
      <w:spacing w:before="80"/>
      <w:ind w:left="1260"/>
    </w:pPr>
  </w:style>
  <w:style w:type="paragraph" w:customStyle="1" w:styleId="ZTIRwLITzmtirwlitartykuempunktem">
    <w:name w:val="Z/TIR_w_LIT – zm. tir. w lit. artykułem (punktem)"/>
    <w:basedOn w:val="TIRtiret"/>
    <w:uiPriority w:val="33"/>
    <w:qFormat/>
    <w:rsid w:val="005803D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803D5"/>
    <w:pPr>
      <w:spacing w:before="80"/>
      <w:ind w:left="840"/>
    </w:pPr>
  </w:style>
  <w:style w:type="paragraph" w:customStyle="1" w:styleId="nowela">
    <w:name w:val="nowela"/>
    <w:basedOn w:val="ARTartustawynprozporzdzenia"/>
    <w:uiPriority w:val="99"/>
    <w:semiHidden/>
    <w:qFormat/>
    <w:rsid w:val="005803D5"/>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5803D5"/>
    <w:pPr>
      <w:widowControl w:val="0"/>
      <w:suppressAutoHyphens/>
    </w:pPr>
    <w:rPr>
      <w:kern w:val="1"/>
      <w:lang w:eastAsia="ar-SA"/>
    </w:rPr>
  </w:style>
  <w:style w:type="paragraph" w:customStyle="1" w:styleId="ZPKTzmpktartykuempunktem">
    <w:name w:val="Z/PKT – zm. pkt artykułem (punktem)"/>
    <w:basedOn w:val="PKTpunkt"/>
    <w:uiPriority w:val="31"/>
    <w:qFormat/>
    <w:rsid w:val="005803D5"/>
    <w:pPr>
      <w:spacing w:before="80"/>
      <w:ind w:left="900" w:hanging="480"/>
    </w:pPr>
  </w:style>
  <w:style w:type="paragraph" w:customStyle="1" w:styleId="ZARTzmartartykuempunktem">
    <w:name w:val="Z/ART(§) – zm. art. (§) artykułem (punktem)"/>
    <w:basedOn w:val="ARTartustawynprozporzdzenia"/>
    <w:uiPriority w:val="30"/>
    <w:qFormat/>
    <w:rsid w:val="005803D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803D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803D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803D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803D5"/>
    <w:rPr>
      <w:bCs/>
    </w:rPr>
  </w:style>
  <w:style w:type="paragraph" w:customStyle="1" w:styleId="OZNRODZAKTUtznustawalubrozporzdzenieiorganwydajcy">
    <w:name w:val="OZN_RODZ_AKTU – tzn. ustawa lub rozporządzenie i organ wydający"/>
    <w:next w:val="DATAAKTUdatauchwalenialubwydaniaaktu"/>
    <w:uiPriority w:val="5"/>
    <w:rsid w:val="005803D5"/>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5803D5"/>
    <w:pPr>
      <w:spacing w:before="120"/>
    </w:pPr>
    <w:rPr>
      <w:bCs/>
    </w:rPr>
  </w:style>
  <w:style w:type="paragraph" w:customStyle="1" w:styleId="PKTpunkt">
    <w:name w:val="PKT – punkt"/>
    <w:basedOn w:val="ARTartustawynprozporzdzenia"/>
    <w:uiPriority w:val="13"/>
    <w:qFormat/>
    <w:rsid w:val="005803D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803D5"/>
    <w:pPr>
      <w:ind w:left="0" w:firstLine="0"/>
    </w:pPr>
  </w:style>
  <w:style w:type="paragraph" w:customStyle="1" w:styleId="LITlitera">
    <w:name w:val="LIT – litera"/>
    <w:basedOn w:val="PKTpunkt"/>
    <w:uiPriority w:val="14"/>
    <w:qFormat/>
    <w:rsid w:val="005803D5"/>
    <w:pPr>
      <w:ind w:left="780" w:hanging="360"/>
    </w:pPr>
  </w:style>
  <w:style w:type="paragraph" w:customStyle="1" w:styleId="CZWSPLITczwsplnaliter">
    <w:name w:val="CZ_WSP_LIT – część wspólna liter"/>
    <w:basedOn w:val="LITlitera"/>
    <w:next w:val="USTustnpkodeksu"/>
    <w:uiPriority w:val="17"/>
    <w:qFormat/>
    <w:rsid w:val="005803D5"/>
    <w:pPr>
      <w:ind w:left="420" w:firstLine="0"/>
    </w:pPr>
    <w:rPr>
      <w:szCs w:val="24"/>
    </w:rPr>
  </w:style>
  <w:style w:type="paragraph" w:customStyle="1" w:styleId="TIRtiret">
    <w:name w:val="TIR – tiret"/>
    <w:basedOn w:val="LITlitera"/>
    <w:uiPriority w:val="15"/>
    <w:qFormat/>
    <w:rsid w:val="005803D5"/>
    <w:pPr>
      <w:ind w:left="1060" w:hanging="200"/>
    </w:pPr>
  </w:style>
  <w:style w:type="paragraph" w:customStyle="1" w:styleId="CZWSPTIRczwsplnatiret">
    <w:name w:val="CZ_WSP_TIR – część wspólna tiret"/>
    <w:basedOn w:val="TIRtiret"/>
    <w:next w:val="USTustnpkodeksu"/>
    <w:uiPriority w:val="17"/>
    <w:qFormat/>
    <w:rsid w:val="005803D5"/>
    <w:pPr>
      <w:ind w:left="780" w:firstLine="0"/>
    </w:pPr>
  </w:style>
  <w:style w:type="paragraph" w:customStyle="1" w:styleId="CYTcytatnpprzysigi">
    <w:name w:val="CYT – cytat np. przysięgi"/>
    <w:basedOn w:val="USTustnpkodeksu"/>
    <w:next w:val="USTustnpkodeksu"/>
    <w:uiPriority w:val="18"/>
    <w:qFormat/>
    <w:rsid w:val="005803D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803D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803D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803D5"/>
    <w:pPr>
      <w:spacing w:before="80"/>
      <w:ind w:left="1200"/>
    </w:pPr>
  </w:style>
  <w:style w:type="paragraph" w:customStyle="1" w:styleId="ZLITTIRwLITzmtirwlitliter">
    <w:name w:val="Z_LIT/TIR_w_LIT – zm. tir. w lit. literą"/>
    <w:basedOn w:val="TIRtiret"/>
    <w:uiPriority w:val="49"/>
    <w:qFormat/>
    <w:rsid w:val="005803D5"/>
    <w:pPr>
      <w:spacing w:before="80"/>
      <w:ind w:left="1480"/>
    </w:pPr>
  </w:style>
  <w:style w:type="paragraph" w:customStyle="1" w:styleId="TYTDZOZNoznaczenietytuulubdziau">
    <w:name w:val="TYT(DZ)_OZN – oznaczenie tytułu lub działu"/>
    <w:next w:val="Normalny"/>
    <w:uiPriority w:val="9"/>
    <w:qFormat/>
    <w:rsid w:val="005803D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803D5"/>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5803D5"/>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5803D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803D5"/>
    <w:pPr>
      <w:spacing w:before="80"/>
      <w:ind w:left="420"/>
    </w:pPr>
  </w:style>
  <w:style w:type="paragraph" w:customStyle="1" w:styleId="ZZLITzmianazmlit">
    <w:name w:val="ZZ/LIT – zmiana zm. lit."/>
    <w:basedOn w:val="ZZPKTzmianazmpkt"/>
    <w:uiPriority w:val="67"/>
    <w:qFormat/>
    <w:rsid w:val="005803D5"/>
    <w:pPr>
      <w:ind w:left="2320" w:hanging="420"/>
    </w:pPr>
  </w:style>
  <w:style w:type="paragraph" w:customStyle="1" w:styleId="ZZTIRzmianazmtir">
    <w:name w:val="ZZ/TIR – zmiana zm. tir."/>
    <w:basedOn w:val="ZZLITzmianazmlit"/>
    <w:uiPriority w:val="67"/>
    <w:qFormat/>
    <w:rsid w:val="005803D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803D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803D5"/>
    <w:pPr>
      <w:spacing w:before="80"/>
      <w:ind w:left="780" w:firstLine="480"/>
    </w:pPr>
  </w:style>
  <w:style w:type="paragraph" w:customStyle="1" w:styleId="ZLITPKTzmpktliter">
    <w:name w:val="Z_LIT/PKT – zm. pkt literą"/>
    <w:basedOn w:val="PKTpunkt"/>
    <w:uiPriority w:val="47"/>
    <w:qFormat/>
    <w:rsid w:val="005803D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803D5"/>
    <w:pPr>
      <w:spacing w:before="80"/>
      <w:ind w:firstLine="0"/>
    </w:pPr>
  </w:style>
  <w:style w:type="paragraph" w:customStyle="1" w:styleId="ZLITLITzmlitliter">
    <w:name w:val="Z_LIT/LIT – zm. lit. literą"/>
    <w:basedOn w:val="LITlitera"/>
    <w:uiPriority w:val="48"/>
    <w:qFormat/>
    <w:rsid w:val="005803D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803D5"/>
    <w:pPr>
      <w:spacing w:before="80"/>
      <w:ind w:left="780"/>
    </w:pPr>
  </w:style>
  <w:style w:type="paragraph" w:customStyle="1" w:styleId="ZLITTIRzmtirliter">
    <w:name w:val="Z_LIT/TIR – zm. tir. literą"/>
    <w:basedOn w:val="TIRtiret"/>
    <w:uiPriority w:val="49"/>
    <w:qFormat/>
    <w:rsid w:val="005803D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803D5"/>
    <w:pPr>
      <w:ind w:left="2380" w:firstLine="0"/>
    </w:pPr>
  </w:style>
  <w:style w:type="paragraph" w:customStyle="1" w:styleId="ZLITLITwPKTzmlitwpktliter">
    <w:name w:val="Z_LIT/LIT_w_PKT – zm. lit. w pkt literą"/>
    <w:basedOn w:val="LITlitera"/>
    <w:uiPriority w:val="48"/>
    <w:qFormat/>
    <w:rsid w:val="005803D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803D5"/>
    <w:pPr>
      <w:spacing w:before="80"/>
      <w:ind w:left="1260"/>
    </w:pPr>
  </w:style>
  <w:style w:type="paragraph" w:customStyle="1" w:styleId="ZLITTIRwPKTzmtirwpktliter">
    <w:name w:val="Z_LIT/TIR_w_PKT – zm. tir. w pkt literą"/>
    <w:basedOn w:val="TIRtiret"/>
    <w:uiPriority w:val="49"/>
    <w:qFormat/>
    <w:rsid w:val="005803D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803D5"/>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5803D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803D5"/>
    <w:pPr>
      <w:spacing w:before="80"/>
      <w:ind w:left="1060"/>
    </w:pPr>
  </w:style>
  <w:style w:type="paragraph" w:customStyle="1" w:styleId="ZTIRTIRzmtirtiret">
    <w:name w:val="Z_TIR/TIR – zm. tir. tiret"/>
    <w:basedOn w:val="TIRtiret"/>
    <w:uiPriority w:val="57"/>
    <w:qFormat/>
    <w:rsid w:val="005803D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803D5"/>
    <w:pPr>
      <w:ind w:left="2740" w:firstLine="0"/>
    </w:pPr>
  </w:style>
  <w:style w:type="paragraph" w:customStyle="1" w:styleId="ZZTIRwLITzmianazmtirwlit">
    <w:name w:val="ZZ/TIR_w_LIT – zmiana zm. tir. w lit."/>
    <w:basedOn w:val="ZZTIRzmianazmtir"/>
    <w:uiPriority w:val="67"/>
    <w:qFormat/>
    <w:rsid w:val="005803D5"/>
    <w:pPr>
      <w:ind w:left="2600" w:hanging="200"/>
    </w:pPr>
  </w:style>
  <w:style w:type="paragraph" w:customStyle="1" w:styleId="ZTIRTIRwLITzmtirwlittiret">
    <w:name w:val="Z_TIR/TIR_w_LIT – zm. tir. w lit. tiret"/>
    <w:basedOn w:val="TIRtiret"/>
    <w:uiPriority w:val="57"/>
    <w:qFormat/>
    <w:rsid w:val="005803D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803D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803D5"/>
    <w:pPr>
      <w:ind w:left="1060"/>
    </w:pPr>
  </w:style>
  <w:style w:type="paragraph" w:customStyle="1" w:styleId="Z2TIRzmpodwtirartykuempunktem">
    <w:name w:val="Z/2TIR – zm. podw. tir. artykułem (punktem)"/>
    <w:basedOn w:val="TIRtiret"/>
    <w:uiPriority w:val="73"/>
    <w:qFormat/>
    <w:rsid w:val="005803D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803D5"/>
    <w:pPr>
      <w:ind w:left="2320" w:firstLine="0"/>
    </w:pPr>
  </w:style>
  <w:style w:type="paragraph" w:customStyle="1" w:styleId="ZLIT2TIRzmpodwtirliter">
    <w:name w:val="Z_LIT/2TIR – zm. podw. tir. literą"/>
    <w:basedOn w:val="TIRtiret"/>
    <w:uiPriority w:val="75"/>
    <w:qFormat/>
    <w:rsid w:val="005803D5"/>
    <w:pPr>
      <w:spacing w:before="80"/>
      <w:ind w:left="1200" w:hanging="420"/>
    </w:pPr>
  </w:style>
  <w:style w:type="paragraph" w:customStyle="1" w:styleId="ZTIR2TIRzmpodwtirtiret">
    <w:name w:val="Z_TIR/2TIR – zm. podw. tir. tiret"/>
    <w:basedOn w:val="TIRtiret"/>
    <w:uiPriority w:val="78"/>
    <w:qFormat/>
    <w:rsid w:val="005803D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803D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803D5"/>
    <w:pPr>
      <w:spacing w:before="80"/>
      <w:ind w:left="1900" w:hanging="360"/>
    </w:pPr>
  </w:style>
  <w:style w:type="paragraph" w:customStyle="1" w:styleId="ZTIRPKTzmpkttiret">
    <w:name w:val="Z_TIR/PKT – zm. pkt tiret"/>
    <w:basedOn w:val="PKTpunkt"/>
    <w:uiPriority w:val="56"/>
    <w:qFormat/>
    <w:rsid w:val="005803D5"/>
    <w:pPr>
      <w:spacing w:before="80"/>
      <w:ind w:left="1540" w:hanging="480"/>
    </w:pPr>
  </w:style>
  <w:style w:type="paragraph" w:customStyle="1" w:styleId="ZTIRLITwPKTzmlitwpkttiret">
    <w:name w:val="Z_TIR/LIT_w_PKT – zm. lit. w pkt tiret"/>
    <w:basedOn w:val="LITlitera"/>
    <w:uiPriority w:val="57"/>
    <w:qFormat/>
    <w:rsid w:val="005803D5"/>
    <w:pPr>
      <w:spacing w:before="80"/>
      <w:ind w:left="1900"/>
    </w:pPr>
  </w:style>
  <w:style w:type="paragraph" w:customStyle="1" w:styleId="ZTIRCZWSPLITwPKTzmczciwsplitwpkttiret">
    <w:name w:val="Z_TIR/CZ_WSP_LIT_w_PKT – zm. części wsp. lit. w pkt tiret"/>
    <w:basedOn w:val="CZWSPLITczwsplnaliter"/>
    <w:uiPriority w:val="59"/>
    <w:qFormat/>
    <w:rsid w:val="005803D5"/>
    <w:pPr>
      <w:spacing w:before="80"/>
      <w:ind w:left="1540"/>
    </w:pPr>
  </w:style>
  <w:style w:type="paragraph" w:customStyle="1" w:styleId="ZTIR2TIRwLITzmpodwtirwlittiret">
    <w:name w:val="Z_TIR/2TIR_w_LIT – zm. podw. tir. w lit. tiret"/>
    <w:basedOn w:val="TIRtiret"/>
    <w:uiPriority w:val="79"/>
    <w:qFormat/>
    <w:rsid w:val="005803D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803D5"/>
    <w:pPr>
      <w:spacing w:before="80"/>
      <w:ind w:left="1760"/>
    </w:pPr>
  </w:style>
  <w:style w:type="paragraph" w:customStyle="1" w:styleId="ZTIR2TIRwTIRzmpodwtirwtirtiret">
    <w:name w:val="Z_TIR/2TIR_w_TIR – zm. podw. tir. w tir. tiret"/>
    <w:basedOn w:val="TIRtiret"/>
    <w:uiPriority w:val="78"/>
    <w:qFormat/>
    <w:rsid w:val="005803D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803D5"/>
    <w:pPr>
      <w:spacing w:before="80"/>
      <w:ind w:left="1400"/>
    </w:pPr>
  </w:style>
  <w:style w:type="paragraph" w:customStyle="1" w:styleId="Z2TIRLITzmlitpodwjnymtiret">
    <w:name w:val="Z_2TIR/LIT – zm. lit. podwójnym tiret"/>
    <w:basedOn w:val="LITlitera"/>
    <w:uiPriority w:val="84"/>
    <w:qFormat/>
    <w:rsid w:val="005803D5"/>
    <w:pPr>
      <w:spacing w:before="80"/>
      <w:ind w:left="1840" w:hanging="420"/>
    </w:pPr>
  </w:style>
  <w:style w:type="paragraph" w:customStyle="1" w:styleId="ZZ2TIRwTIRzmianazmpodwtirwtir">
    <w:name w:val="ZZ/2TIR_w_TIR – zmiana zm. podw. tir. w tir."/>
    <w:basedOn w:val="ZZCZWSP2TIRzmianazmczciwsppodwtir"/>
    <w:uiPriority w:val="93"/>
    <w:qFormat/>
    <w:rsid w:val="005803D5"/>
    <w:pPr>
      <w:ind w:left="2600" w:hanging="360"/>
    </w:pPr>
  </w:style>
  <w:style w:type="paragraph" w:customStyle="1" w:styleId="ZZ2TIRwLITzmianazmpodwtirwlit">
    <w:name w:val="ZZ/2TIR_w_LIT – zmiana zm. podw. tir. w lit."/>
    <w:basedOn w:val="ZZ2TIRwTIRzmianazmpodwtirwtir"/>
    <w:uiPriority w:val="94"/>
    <w:qFormat/>
    <w:rsid w:val="005803D5"/>
    <w:pPr>
      <w:ind w:left="2960"/>
    </w:pPr>
  </w:style>
  <w:style w:type="paragraph" w:customStyle="1" w:styleId="Z2TIRTIRwLITzmtirwlitpodwjnymtiret">
    <w:name w:val="Z_2TIR/TIR_w_LIT – zm. tir. w lit. podwójnym tiret"/>
    <w:basedOn w:val="TIRtiret"/>
    <w:uiPriority w:val="84"/>
    <w:qFormat/>
    <w:rsid w:val="005803D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803D5"/>
    <w:pPr>
      <w:spacing w:before="80"/>
      <w:ind w:left="1840"/>
    </w:pPr>
  </w:style>
  <w:style w:type="paragraph" w:customStyle="1" w:styleId="ZZ2TIRwPKTzmianazmpodwtirwpkt">
    <w:name w:val="ZZ/2TIR_w_PKT – zmiana zm. podw. tir. w pkt"/>
    <w:basedOn w:val="ZZ2TIRwLITzmianazmpodwtirwlit"/>
    <w:uiPriority w:val="94"/>
    <w:qFormat/>
    <w:rsid w:val="005803D5"/>
    <w:pPr>
      <w:ind w:left="3380"/>
    </w:pPr>
  </w:style>
  <w:style w:type="paragraph" w:customStyle="1" w:styleId="ZZCZWSP2TIRwTIRzmianazmczciwsppodwtirwtir">
    <w:name w:val="ZZ/CZ_WSP_2TIR_w_TIR – zmiana zm. części wsp. podw. tir. w tir."/>
    <w:basedOn w:val="ZZ2TIRwLITzmianazmpodwtirwlit"/>
    <w:uiPriority w:val="94"/>
    <w:qFormat/>
    <w:rsid w:val="005803D5"/>
    <w:pPr>
      <w:ind w:left="2240" w:firstLine="0"/>
    </w:pPr>
  </w:style>
  <w:style w:type="paragraph" w:customStyle="1" w:styleId="Z2TIR2TIRwTIRzmpodwtirwtirpodwjnymtiret">
    <w:name w:val="Z_2TIR/2TIR_w_TIR – zm. podw. tir. w tir. podwójnym tiret"/>
    <w:basedOn w:val="TIRtiret"/>
    <w:uiPriority w:val="85"/>
    <w:qFormat/>
    <w:rsid w:val="005803D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803D5"/>
    <w:pPr>
      <w:spacing w:before="80"/>
      <w:ind w:left="1760"/>
    </w:pPr>
  </w:style>
  <w:style w:type="paragraph" w:customStyle="1" w:styleId="Z2TIR2TIRwLITzmpodwtirwlitpodwjnymtiret">
    <w:name w:val="Z_2TIR/2TIR_w_LIT – zm. podw. tir. w lit. podwójnym tiret"/>
    <w:basedOn w:val="TIRtiret"/>
    <w:uiPriority w:val="86"/>
    <w:qFormat/>
    <w:rsid w:val="005803D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803D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803D5"/>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803D5"/>
    <w:pPr>
      <w:ind w:left="420"/>
    </w:pPr>
    <w:rPr>
      <w:b w:val="0"/>
    </w:rPr>
  </w:style>
  <w:style w:type="character" w:styleId="Odwoaniedokomentarza">
    <w:name w:val="annotation reference"/>
    <w:basedOn w:val="Domylnaczcionkaakapitu"/>
    <w:uiPriority w:val="99"/>
    <w:rsid w:val="005803D5"/>
    <w:rPr>
      <w:sz w:val="16"/>
      <w:szCs w:val="16"/>
    </w:rPr>
  </w:style>
  <w:style w:type="paragraph" w:styleId="Tekstkomentarza">
    <w:name w:val="annotation text"/>
    <w:basedOn w:val="Normalny"/>
    <w:link w:val="TekstkomentarzaZnak"/>
    <w:uiPriority w:val="99"/>
    <w:rsid w:val="005803D5"/>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5803D5"/>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5803D5"/>
    <w:pPr>
      <w:ind w:left="1900"/>
    </w:pPr>
  </w:style>
  <w:style w:type="paragraph" w:customStyle="1" w:styleId="ZZPKTzmianazmpkt">
    <w:name w:val="ZZ/PKT – zmiana zm. pkt"/>
    <w:basedOn w:val="ZPKTzmpktartykuempunktem"/>
    <w:uiPriority w:val="66"/>
    <w:qFormat/>
    <w:rsid w:val="005803D5"/>
    <w:pPr>
      <w:ind w:left="2380"/>
    </w:pPr>
  </w:style>
  <w:style w:type="paragraph" w:customStyle="1" w:styleId="ZZLITwPKTzmianazmlitwpkt">
    <w:name w:val="ZZ/LIT_w_PKT – zmiana zm. lit. w pkt"/>
    <w:basedOn w:val="ZLITwPKTzmlitwpktartykuempunktem"/>
    <w:uiPriority w:val="67"/>
    <w:qFormat/>
    <w:rsid w:val="005803D5"/>
    <w:pPr>
      <w:ind w:left="2740"/>
    </w:pPr>
  </w:style>
  <w:style w:type="paragraph" w:customStyle="1" w:styleId="ZZTIRwPKTzmianazmtirwpkt">
    <w:name w:val="ZZ/TIR_w_PKT – zmiana zm. tir. w pkt"/>
    <w:basedOn w:val="ZTIRwPKTzmtirwpktartykuempunktem"/>
    <w:uiPriority w:val="67"/>
    <w:qFormat/>
    <w:rsid w:val="005803D5"/>
    <w:pPr>
      <w:ind w:left="3020"/>
    </w:pPr>
  </w:style>
  <w:style w:type="paragraph" w:customStyle="1" w:styleId="ODNONIKtreodnonika">
    <w:name w:val="ODNOŚNIK – treść odnośnika"/>
    <w:uiPriority w:val="19"/>
    <w:qFormat/>
    <w:rsid w:val="005803D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803D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803D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803D5"/>
    <w:rPr>
      <w:rFonts w:ascii="Times New Roman" w:hAnsi="Times New Roman"/>
    </w:rPr>
  </w:style>
  <w:style w:type="paragraph" w:customStyle="1" w:styleId="ZTIRTIRwPKTzmtirwpkttiret">
    <w:name w:val="Z_TIR/TIR_w_PKT – zm. tir. w pkt tiret"/>
    <w:basedOn w:val="ZTIRTIRwLITzmtirwlittiret"/>
    <w:uiPriority w:val="57"/>
    <w:qFormat/>
    <w:rsid w:val="005803D5"/>
    <w:pPr>
      <w:ind w:left="2180"/>
    </w:pPr>
  </w:style>
  <w:style w:type="paragraph" w:customStyle="1" w:styleId="ZTIRCZWSPTIRwPKTzmczciwsptirtiret">
    <w:name w:val="Z_TIR/CZ_WSP_TIR_w_PKT – zm. części wsp. tir. tiret"/>
    <w:basedOn w:val="ZTIRTIRwPKTzmtirwpkttiret"/>
    <w:next w:val="TIRtiret"/>
    <w:uiPriority w:val="60"/>
    <w:qFormat/>
    <w:rsid w:val="005803D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803D5"/>
    <w:pPr>
      <w:ind w:left="420" w:firstLine="0"/>
    </w:pPr>
  </w:style>
  <w:style w:type="paragraph" w:customStyle="1" w:styleId="ROZDZODDZOZNoznaczenierozdziauluboddziau">
    <w:name w:val="ROZDZ(ODDZ)_OZN – oznaczenie rozdziału lub oddziału"/>
    <w:next w:val="ARTartustawynprozporzdzenia"/>
    <w:uiPriority w:val="10"/>
    <w:qFormat/>
    <w:rsid w:val="005803D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803D5"/>
    <w:pPr>
      <w:spacing w:before="80"/>
      <w:ind w:left="1840" w:hanging="420"/>
    </w:pPr>
  </w:style>
  <w:style w:type="paragraph" w:customStyle="1" w:styleId="Z2TIRTIRzmtirpodwjnymtiret">
    <w:name w:val="Z_2TIR/TIR – zm. tir. podwójnym tiret"/>
    <w:basedOn w:val="TIRtiret"/>
    <w:uiPriority w:val="84"/>
    <w:qFormat/>
    <w:rsid w:val="005803D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803D5"/>
    <w:pPr>
      <w:spacing w:before="80"/>
      <w:ind w:left="840"/>
    </w:pPr>
  </w:style>
  <w:style w:type="paragraph" w:customStyle="1" w:styleId="ZLITSKARNzmsankcjikarnejliter">
    <w:name w:val="Z_LIT/S_KARN – zm. sankcji karnej literą"/>
    <w:basedOn w:val="ZSKARNzmsankcjikarnejwszczeglnociwKodeksiekarnym"/>
    <w:uiPriority w:val="53"/>
    <w:qFormat/>
    <w:rsid w:val="005803D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803D5"/>
    <w:pPr>
      <w:ind w:left="1540" w:firstLine="0"/>
    </w:pPr>
  </w:style>
  <w:style w:type="paragraph" w:customStyle="1" w:styleId="Z2TIRwLITzmpodwtirwlitartykuempunktem">
    <w:name w:val="Z/2TIR_w_LIT – zm. podw. tir. w lit. artykułem (punktem)"/>
    <w:basedOn w:val="Z2TIRwPKTzmpodwtirwpktartykuempunktem"/>
    <w:uiPriority w:val="74"/>
    <w:qFormat/>
    <w:rsid w:val="005803D5"/>
    <w:pPr>
      <w:ind w:left="1480"/>
    </w:pPr>
  </w:style>
  <w:style w:type="paragraph" w:customStyle="1" w:styleId="Z2TIRwTIRzmpodwtirwtirartykuempunktem">
    <w:name w:val="Z/2TIR_w_TIR – zm. podw. tir. w tir. artykułem (punktem)"/>
    <w:basedOn w:val="Z2TIRwLITzmpodwtirwlitartykuempunktem"/>
    <w:uiPriority w:val="73"/>
    <w:qFormat/>
    <w:rsid w:val="005803D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803D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803D5"/>
    <w:pPr>
      <w:ind w:left="1120" w:firstLine="0"/>
    </w:pPr>
  </w:style>
  <w:style w:type="paragraph" w:customStyle="1" w:styleId="ZZCZWSP2TIRzmianazmczciwsppodwtir">
    <w:name w:val="ZZ/CZ_WSP_2TIR – zmiana zm. części wsp. podw. tir."/>
    <w:basedOn w:val="ZZTIRzmianazmtir"/>
    <w:next w:val="ZZUSTzmianazmust"/>
    <w:uiPriority w:val="94"/>
    <w:qFormat/>
    <w:rsid w:val="005803D5"/>
    <w:pPr>
      <w:ind w:left="1900" w:firstLine="0"/>
    </w:pPr>
  </w:style>
  <w:style w:type="paragraph" w:customStyle="1" w:styleId="PKTODNONIKApunktodnonika">
    <w:name w:val="PKT_ODNOŚNIKA – punkt odnośnika"/>
    <w:basedOn w:val="ODNONIKtreodnonika"/>
    <w:uiPriority w:val="19"/>
    <w:qFormat/>
    <w:rsid w:val="005803D5"/>
    <w:pPr>
      <w:ind w:left="560"/>
    </w:pPr>
  </w:style>
  <w:style w:type="paragraph" w:customStyle="1" w:styleId="ZODNONIKAzmtekstuodnonikaartykuempunktem">
    <w:name w:val="Z/ODNOŚNIKA – zm. tekstu odnośnika artykułem (punktem)"/>
    <w:basedOn w:val="ODNONIKtreodnonika"/>
    <w:uiPriority w:val="39"/>
    <w:qFormat/>
    <w:rsid w:val="005803D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803D5"/>
    <w:pPr>
      <w:ind w:left="1020"/>
    </w:pPr>
  </w:style>
  <w:style w:type="paragraph" w:customStyle="1" w:styleId="ZPKTODNONIKAzmpktodnonikaartykuempunktem">
    <w:name w:val="Z/PKT_ODNOŚNIKA – zm. pkt odnośnika artykułem (punktem)"/>
    <w:basedOn w:val="ZODNONIKAzmtekstuodnonikaartykuempunktem"/>
    <w:uiPriority w:val="39"/>
    <w:qFormat/>
    <w:rsid w:val="005803D5"/>
  </w:style>
  <w:style w:type="paragraph" w:customStyle="1" w:styleId="ZLIT2TIRwTIRzmpodwtirwtirliter">
    <w:name w:val="Z_LIT/2TIR_w_TIR – zm. podw. tir. w tir. literą"/>
    <w:basedOn w:val="ZLIT2TIRzmpodwtirliter"/>
    <w:uiPriority w:val="75"/>
    <w:qFormat/>
    <w:rsid w:val="005803D5"/>
    <w:pPr>
      <w:ind w:left="1480" w:hanging="360"/>
    </w:pPr>
  </w:style>
  <w:style w:type="paragraph" w:customStyle="1" w:styleId="ZLIT2TIRwLITzmpodwtirwlitliter">
    <w:name w:val="Z_LIT/2TIR_w_LIT – zm. podw. tir. w lit. literą"/>
    <w:basedOn w:val="ZLIT2TIRwTIRzmpodwtirwtirliter"/>
    <w:uiPriority w:val="76"/>
    <w:qFormat/>
    <w:rsid w:val="005803D5"/>
    <w:pPr>
      <w:ind w:left="1840"/>
    </w:pPr>
  </w:style>
  <w:style w:type="paragraph" w:customStyle="1" w:styleId="ZLIT2TIRwPKTzmpodwtirwpktliter">
    <w:name w:val="Z_LIT/2TIR_w_PKT – zm. podw. tir. w pkt literą"/>
    <w:basedOn w:val="ZLIT2TIRwLITzmpodwtirwlitliter"/>
    <w:uiPriority w:val="76"/>
    <w:qFormat/>
    <w:rsid w:val="005803D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803D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803D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803D5"/>
    <w:pPr>
      <w:ind w:left="1900" w:firstLine="0"/>
    </w:pPr>
  </w:style>
  <w:style w:type="paragraph" w:customStyle="1" w:styleId="ZTIR2TIRwPKTzmpodwtirwpkttiret">
    <w:name w:val="Z_TIR/2TIR_w_PKT – zm. podw. tir. w pkt tiret"/>
    <w:basedOn w:val="ZTIR2TIRwLITzmpodwtirwlittiret"/>
    <w:uiPriority w:val="79"/>
    <w:qFormat/>
    <w:rsid w:val="005803D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803D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803D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803D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803D5"/>
  </w:style>
  <w:style w:type="paragraph" w:customStyle="1" w:styleId="ZLITCZWSP2TIRzmczciwsppodwtirliter">
    <w:name w:val="Z_LIT/CZ_WSP_2TIR – zm. części wsp. podw. tir. literą"/>
    <w:basedOn w:val="ZLITCZWSPPKTzmczciwsppktliter"/>
    <w:next w:val="LITlitera"/>
    <w:uiPriority w:val="76"/>
    <w:qFormat/>
    <w:rsid w:val="005803D5"/>
  </w:style>
  <w:style w:type="paragraph" w:customStyle="1" w:styleId="ZTIRCZWSP2TIRzmczciwsppodwtirtiret">
    <w:name w:val="Z_TIR/CZ_WSP_2TIR – zm. części wsp. podw. tir. tiret"/>
    <w:basedOn w:val="ZLITCZWSP2TIRzmczciwsppodwtirliter"/>
    <w:next w:val="TIRtiret"/>
    <w:uiPriority w:val="79"/>
    <w:qFormat/>
    <w:rsid w:val="005803D5"/>
    <w:pPr>
      <w:ind w:left="1060"/>
    </w:pPr>
  </w:style>
  <w:style w:type="paragraph" w:customStyle="1" w:styleId="ZZ2TIRzmianazmpodwtir">
    <w:name w:val="ZZ/2TIR – zmiana zm. podw. tir."/>
    <w:basedOn w:val="ZZCZWSP2TIRzmianazmczciwsppodwtir"/>
    <w:uiPriority w:val="93"/>
    <w:qFormat/>
    <w:rsid w:val="005803D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803D5"/>
  </w:style>
  <w:style w:type="paragraph" w:customStyle="1" w:styleId="ZCZWSPTIRzmczciwsptirartykuempunktem">
    <w:name w:val="Z/CZ_WSP_TIR – zm. części wsp. tir. artykułem (punktem)"/>
    <w:basedOn w:val="ZCZWSPPKTzmczciwsppktartykuempunktem"/>
    <w:next w:val="PKTpunkt"/>
    <w:uiPriority w:val="35"/>
    <w:qFormat/>
    <w:rsid w:val="005803D5"/>
  </w:style>
  <w:style w:type="paragraph" w:customStyle="1" w:styleId="ZLITCZWSPLITzmczciwsplitliter">
    <w:name w:val="Z_LIT/CZ_WSP_LIT – zm. części wsp. lit. literą"/>
    <w:basedOn w:val="ZLITCZWSPPKTzmczciwsppktliter"/>
    <w:next w:val="LITlitera"/>
    <w:uiPriority w:val="51"/>
    <w:qFormat/>
    <w:rsid w:val="005803D5"/>
  </w:style>
  <w:style w:type="paragraph" w:customStyle="1" w:styleId="ZLITCZWSPTIRzmczciwsptirliter">
    <w:name w:val="Z_LIT/CZ_WSP_TIR – zm. części wsp. tir. literą"/>
    <w:basedOn w:val="ZLITCZWSPPKTzmczciwsppktliter"/>
    <w:next w:val="LITlitera"/>
    <w:uiPriority w:val="51"/>
    <w:qFormat/>
    <w:rsid w:val="005803D5"/>
  </w:style>
  <w:style w:type="paragraph" w:customStyle="1" w:styleId="ZTIRCZWSPLITzmczciwsplittiret">
    <w:name w:val="Z_TIR/CZ_WSP_LIT – zm. części wsp. lit. tiret"/>
    <w:basedOn w:val="ZTIRCZWSPPKTzmczciwsppkttiret"/>
    <w:next w:val="TIRtiret"/>
    <w:uiPriority w:val="59"/>
    <w:qFormat/>
    <w:rsid w:val="005803D5"/>
  </w:style>
  <w:style w:type="paragraph" w:customStyle="1" w:styleId="ZTIRCZWSPTIRzmczciwsptirtiret">
    <w:name w:val="Z_TIR/CZ_WSP_TIR – zm. części wsp. tir. tiret"/>
    <w:basedOn w:val="ZTIRCZWSPPKTzmczciwsppkttiret"/>
    <w:next w:val="TIRtiret"/>
    <w:uiPriority w:val="60"/>
    <w:qFormat/>
    <w:rsid w:val="005803D5"/>
  </w:style>
  <w:style w:type="paragraph" w:customStyle="1" w:styleId="ZZCZWSPLITzmianazmczciwsplit">
    <w:name w:val="ZZ/CZ_WSP_LIT – zmiana. zm. części wsp. lit."/>
    <w:basedOn w:val="ZZCZWSPPKTzmianazmczciwsppkt"/>
    <w:uiPriority w:val="69"/>
    <w:qFormat/>
    <w:rsid w:val="005803D5"/>
  </w:style>
  <w:style w:type="paragraph" w:customStyle="1" w:styleId="ZZCZWSPTIRzmianazmczciwsptir">
    <w:name w:val="ZZ/CZ_WSP_TIR – zmiana. zm. części wsp. tir."/>
    <w:basedOn w:val="ZZCZWSPPKTzmianazmczciwsppkt"/>
    <w:uiPriority w:val="69"/>
    <w:qFormat/>
    <w:rsid w:val="005803D5"/>
  </w:style>
  <w:style w:type="paragraph" w:customStyle="1" w:styleId="Z2TIRCZWSPTIRzmczciwsptirpodwjnymtiret">
    <w:name w:val="Z_2TIR/CZ_WSP_TIR – zm. części wsp. tir. podwójnym tiret"/>
    <w:basedOn w:val="Z2TIRCZWSPLITzmczciwsplitpodwjnymtiret"/>
    <w:next w:val="2TIRpodwjnytiret"/>
    <w:uiPriority w:val="87"/>
    <w:qFormat/>
    <w:rsid w:val="005803D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803D5"/>
  </w:style>
  <w:style w:type="paragraph" w:customStyle="1" w:styleId="ZUSTzmustartykuempunktem">
    <w:name w:val="Z/UST(§) – zm. ust. (§) artykułem (punktem)"/>
    <w:basedOn w:val="ZARTzmartartykuempunktem"/>
    <w:uiPriority w:val="30"/>
    <w:qFormat/>
    <w:rsid w:val="005803D5"/>
    <w:pPr>
      <w:spacing w:before="80"/>
    </w:pPr>
  </w:style>
  <w:style w:type="paragraph" w:customStyle="1" w:styleId="ZZUSTzmianazmust">
    <w:name w:val="ZZ/UST(§) – zmiana zm. ust. (§)"/>
    <w:basedOn w:val="ZZARTzmianazmart"/>
    <w:uiPriority w:val="65"/>
    <w:qFormat/>
    <w:rsid w:val="005803D5"/>
    <w:pPr>
      <w:spacing w:before="80"/>
    </w:pPr>
  </w:style>
  <w:style w:type="paragraph" w:customStyle="1" w:styleId="TYTDZPRZEDMprzedmiotregulacjitytuulubdziau">
    <w:name w:val="TYT(DZ)_PRZEDM – przedmiot regulacji tytułu lub działu"/>
    <w:next w:val="ARTartustawynprozporzdzenia"/>
    <w:uiPriority w:val="9"/>
    <w:qFormat/>
    <w:rsid w:val="005803D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803D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803D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803D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803D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803D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803D5"/>
    <w:pPr>
      <w:ind w:left="1900"/>
    </w:pPr>
  </w:style>
  <w:style w:type="paragraph" w:customStyle="1" w:styleId="TEKSTwTABELItekstzwcitympierwwierszem">
    <w:name w:val="TEKST_w_TABELI – tekst z wciętym pierw. wierszem"/>
    <w:basedOn w:val="Normalny"/>
    <w:uiPriority w:val="23"/>
    <w:unhideWhenUsed/>
    <w:qFormat/>
    <w:rsid w:val="005803D5"/>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5803D5"/>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5803D5"/>
    <w:pPr>
      <w:ind w:left="0" w:firstLine="0"/>
    </w:pPr>
  </w:style>
  <w:style w:type="paragraph" w:customStyle="1" w:styleId="P2wTABELIpoziom2numeracjiwtabeli">
    <w:name w:val="P2_w_TABELI – poziom 2 numeracji w tabeli"/>
    <w:basedOn w:val="P1wTABELIpoziom1numeracjiwtabeli"/>
    <w:uiPriority w:val="24"/>
    <w:unhideWhenUsed/>
    <w:qFormat/>
    <w:rsid w:val="005803D5"/>
    <w:pPr>
      <w:ind w:left="680"/>
    </w:pPr>
  </w:style>
  <w:style w:type="paragraph" w:customStyle="1" w:styleId="P3wTABELIpoziom3numeracjiwtabeli">
    <w:name w:val="P3_w_TABELI – poziom 3 numeracji w tabeli"/>
    <w:basedOn w:val="P2wTABELIpoziom2numeracjiwtabeli"/>
    <w:uiPriority w:val="24"/>
    <w:unhideWhenUsed/>
    <w:qFormat/>
    <w:rsid w:val="005803D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5803D5"/>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5803D5"/>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5803D5"/>
    <w:pPr>
      <w:ind w:left="1021"/>
    </w:pPr>
  </w:style>
  <w:style w:type="paragraph" w:customStyle="1" w:styleId="P4wTABELIpoziom4numeracjiwtabeli">
    <w:name w:val="P4_w_TABELI – poziom 4 numeracji w tabeli"/>
    <w:basedOn w:val="P3wTABELIpoziom3numeracjiwtabeli"/>
    <w:uiPriority w:val="24"/>
    <w:unhideWhenUsed/>
    <w:qFormat/>
    <w:rsid w:val="005803D5"/>
    <w:pPr>
      <w:ind w:left="1361"/>
    </w:pPr>
  </w:style>
  <w:style w:type="paragraph" w:customStyle="1" w:styleId="TYTTABELItytutabeli">
    <w:name w:val="TYT_TABELI – tytuł tabeli"/>
    <w:basedOn w:val="TYTDZOZNoznaczenietytuulubdziau"/>
    <w:uiPriority w:val="22"/>
    <w:unhideWhenUsed/>
    <w:qFormat/>
    <w:rsid w:val="005803D5"/>
    <w:rPr>
      <w:b/>
    </w:rPr>
  </w:style>
  <w:style w:type="paragraph" w:customStyle="1" w:styleId="OZNPROJEKTUwskazaniedatylubwersjiprojektu">
    <w:name w:val="OZN_PROJEKTU – wskazanie daty lub wersji projektu"/>
    <w:next w:val="OZNRODZAKTUtznustawalubrozporzdzenieiorganwydajcy"/>
    <w:uiPriority w:val="5"/>
    <w:qFormat/>
    <w:rsid w:val="005803D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803D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803D5"/>
    <w:pPr>
      <w:jc w:val="left"/>
    </w:pPr>
  </w:style>
  <w:style w:type="paragraph" w:customStyle="1" w:styleId="TEKSTwporozumieniu">
    <w:name w:val="TEKST&quot;w porozumieniu:&quot;"/>
    <w:next w:val="NAZORGWPOROZUMIENIUnazwaorganuwporozumieniuzktrymaktjestwydawany"/>
    <w:uiPriority w:val="27"/>
    <w:qFormat/>
    <w:rsid w:val="005803D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803D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803D5"/>
    <w:pPr>
      <w:ind w:left="340" w:firstLine="0"/>
    </w:pPr>
  </w:style>
  <w:style w:type="paragraph" w:customStyle="1" w:styleId="NOTATKILEGISLATORA">
    <w:name w:val="NOTATKI_LEGISLATORA"/>
    <w:basedOn w:val="Normalny"/>
    <w:uiPriority w:val="5"/>
    <w:qFormat/>
    <w:rsid w:val="005803D5"/>
    <w:rPr>
      <w:b/>
      <w:i/>
    </w:rPr>
  </w:style>
  <w:style w:type="paragraph" w:customStyle="1" w:styleId="OZNZACZNIKAwskazanienrzacznika">
    <w:name w:val="OZN_ZAŁĄCZNIKA – wskazanie nr załącznika"/>
    <w:basedOn w:val="OZNPROJEKTUwskazaniedatylubwersjiprojektu"/>
    <w:uiPriority w:val="28"/>
    <w:qFormat/>
    <w:rsid w:val="005803D5"/>
    <w:pPr>
      <w:keepNext/>
    </w:pPr>
    <w:rPr>
      <w:b/>
      <w:u w:val="none"/>
    </w:rPr>
  </w:style>
  <w:style w:type="paragraph" w:customStyle="1" w:styleId="OZNPARAFYADNOTACJE">
    <w:name w:val="OZN_PARAFY(ADNOTACJE)"/>
    <w:basedOn w:val="ODNONIKtreodnonika"/>
    <w:uiPriority w:val="26"/>
    <w:qFormat/>
    <w:rsid w:val="005803D5"/>
  </w:style>
  <w:style w:type="paragraph" w:customStyle="1" w:styleId="TEKSTZacznikido">
    <w:name w:val="TEKST&quot;Załącznik(i) do ...&quot;"/>
    <w:uiPriority w:val="28"/>
    <w:qFormat/>
    <w:rsid w:val="005803D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803D5"/>
    <w:pPr>
      <w:ind w:left="840"/>
    </w:pPr>
  </w:style>
  <w:style w:type="paragraph" w:customStyle="1" w:styleId="CZWSPLITODNONIKAczwspliterodnonika">
    <w:name w:val="CZ_WSP_LIT_ODNOŚNIKA – część wsp. liter odnośnika"/>
    <w:basedOn w:val="LITODNONIKAliteraodnonika"/>
    <w:uiPriority w:val="22"/>
    <w:qFormat/>
    <w:rsid w:val="005803D5"/>
    <w:pPr>
      <w:ind w:left="454" w:firstLine="0"/>
    </w:pPr>
  </w:style>
  <w:style w:type="paragraph" w:customStyle="1" w:styleId="TIRWODNONIKUtiretwodnoniku">
    <w:name w:val="TIR_W_ODNOŚNIKU – tiret w odnośniku"/>
    <w:basedOn w:val="LITODNONIKAliteraodnonika"/>
    <w:uiPriority w:val="25"/>
    <w:semiHidden/>
    <w:qFormat/>
    <w:rsid w:val="005803D5"/>
    <w:pPr>
      <w:ind w:left="1135"/>
    </w:pPr>
  </w:style>
  <w:style w:type="paragraph" w:customStyle="1" w:styleId="CZWSPTIRWODNONIKUczwsptiretwodnoniku">
    <w:name w:val="CZ_WSP_TIR_W_ODNOŚNIKU – część wsp. tiret w odnośniku"/>
    <w:basedOn w:val="TIRWODNONIKUtiretwodnoniku"/>
    <w:uiPriority w:val="27"/>
    <w:semiHidden/>
    <w:qFormat/>
    <w:rsid w:val="005803D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803D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803D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803D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803D5"/>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5803D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803D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803D5"/>
  </w:style>
  <w:style w:type="paragraph" w:customStyle="1" w:styleId="ZLITwPKTODNONIKAzmlitwpktodnonikaartykuempunktem">
    <w:name w:val="Z/LIT_w_PKT_ODNOŚNIKA – zm. lit. w pkt odnośnika artykułem (punktem)"/>
    <w:basedOn w:val="ZLITODNONIKAzmlitodnonikaartykuempunktem"/>
    <w:uiPriority w:val="40"/>
    <w:qFormat/>
    <w:rsid w:val="005803D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803D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803D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803D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803D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803D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803D5"/>
  </w:style>
  <w:style w:type="paragraph" w:customStyle="1" w:styleId="ZZFRAGzmianazmfragmentunpzdania">
    <w:name w:val="ZZ/FRAG – zmiana zm. fragmentu (np. zdania)"/>
    <w:basedOn w:val="ZZCZWSPPKTzmianazmczciwsppkt"/>
    <w:uiPriority w:val="70"/>
    <w:qFormat/>
    <w:rsid w:val="005803D5"/>
  </w:style>
  <w:style w:type="paragraph" w:customStyle="1" w:styleId="ZDANIENASTNOWYWIERSZODNONIKAnpzddrugienowywiersz">
    <w:name w:val="ZDANIE_NAST_NOWY_WIERSZ_ODNOŚNIKA – np. zd. drugie (nowy wiersz)"/>
    <w:basedOn w:val="CZWSPPKTODNONIKAczwsppunkwodnonika"/>
    <w:uiPriority w:val="20"/>
    <w:qFormat/>
    <w:rsid w:val="005803D5"/>
  </w:style>
  <w:style w:type="paragraph" w:customStyle="1" w:styleId="Z2TIRPKTzmpktpodwjnymtiret">
    <w:name w:val="Z_2TIR/PKT – zm. pkt podwójnym tiret"/>
    <w:basedOn w:val="Z2TIRLITzmlitpodwjnymtiret"/>
    <w:uiPriority w:val="83"/>
    <w:qFormat/>
    <w:rsid w:val="005803D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803D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803D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803D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803D5"/>
    <w:pPr>
      <w:ind w:left="1420" w:firstLine="480"/>
    </w:pPr>
  </w:style>
  <w:style w:type="paragraph" w:customStyle="1" w:styleId="Z2TIRUSTzmustpodwjnymtiret">
    <w:name w:val="Z_2TIR/UST(§) – zm. ust. (§) podwójnym tiret"/>
    <w:basedOn w:val="Z2TIRPKTzmpktpodwjnymtiret"/>
    <w:uiPriority w:val="82"/>
    <w:qFormat/>
    <w:rsid w:val="005803D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803D5"/>
    <w:pPr>
      <w:ind w:left="2540" w:firstLine="0"/>
    </w:pPr>
  </w:style>
  <w:style w:type="paragraph" w:customStyle="1" w:styleId="Z2TIRCZWSPPKTzmczciwsppktpodwjnymtiret">
    <w:name w:val="Z_2TIR/CZ_WSP_PKT – zm. części wsp. pkt podwójnym tiret"/>
    <w:basedOn w:val="Z2TIRPKTzmpktpodwjnymtiret"/>
    <w:uiPriority w:val="86"/>
    <w:qFormat/>
    <w:rsid w:val="005803D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803D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803D5"/>
    <w:pPr>
      <w:ind w:left="2260" w:firstLine="0"/>
    </w:pPr>
  </w:style>
  <w:style w:type="paragraph" w:customStyle="1" w:styleId="ZLITARTzmartliter">
    <w:name w:val="Z_LIT/ART(§) – zm. art. (§) literą"/>
    <w:basedOn w:val="ZLITUSTzmustliter"/>
    <w:uiPriority w:val="46"/>
    <w:qFormat/>
    <w:rsid w:val="005803D5"/>
    <w:rPr>
      <w:rFonts w:ascii="Times New Roman" w:hAnsi="Times New Roman"/>
    </w:rPr>
  </w:style>
  <w:style w:type="paragraph" w:customStyle="1" w:styleId="ZTIRARTzmarttiret">
    <w:name w:val="Z_TIR/ART(§) – zm. art. (§) tiret"/>
    <w:basedOn w:val="ZTIRPKTzmpkttiret"/>
    <w:uiPriority w:val="55"/>
    <w:qFormat/>
    <w:rsid w:val="005803D5"/>
    <w:pPr>
      <w:ind w:left="1060" w:firstLine="480"/>
    </w:pPr>
    <w:rPr>
      <w:rFonts w:ascii="Times New Roman" w:hAnsi="Times New Roman"/>
    </w:rPr>
  </w:style>
  <w:style w:type="paragraph" w:customStyle="1" w:styleId="ZTIRUSTzmusttiret">
    <w:name w:val="Z_TIR/UST(§) – zm. ust. (§) tiret"/>
    <w:basedOn w:val="ZTIRARTzmarttiret"/>
    <w:uiPriority w:val="55"/>
    <w:qFormat/>
    <w:rsid w:val="005803D5"/>
  </w:style>
  <w:style w:type="paragraph" w:customStyle="1" w:styleId="ZLITKSIGIzmozniprzedmksigiliter">
    <w:name w:val="Z_LIT/KSIĘGI – zm. ozn. i przedm. księgi literą"/>
    <w:basedOn w:val="ZCZCIKSIGIzmozniprzedmczciksigiartykuempunktem"/>
    <w:uiPriority w:val="44"/>
    <w:qFormat/>
    <w:rsid w:val="005803D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803D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803D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803D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803D5"/>
    <w:pPr>
      <w:ind w:left="780"/>
    </w:pPr>
  </w:style>
  <w:style w:type="paragraph" w:customStyle="1" w:styleId="ZTIRDZOZNzmozndziautiret">
    <w:name w:val="Z_TIR/DZ_OZN – zm. ozn. działu tiret"/>
    <w:basedOn w:val="ZLITTYTDZOZNzmozntytuudziauliter"/>
    <w:next w:val="ZTIRDZPRZEDMzmprzedmdziautiret"/>
    <w:uiPriority w:val="54"/>
    <w:qFormat/>
    <w:rsid w:val="005803D5"/>
    <w:pPr>
      <w:ind w:left="1060"/>
    </w:pPr>
  </w:style>
  <w:style w:type="paragraph" w:customStyle="1" w:styleId="ZTIRDZPRZEDMzmprzedmdziautiret">
    <w:name w:val="Z_TIR/DZ_PRZEDM – zm. przedm. działu tiret"/>
    <w:basedOn w:val="ZLITTYTDZPRZEDMzmprzedmtytuudziauliter"/>
    <w:uiPriority w:val="54"/>
    <w:qFormat/>
    <w:rsid w:val="005803D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803D5"/>
    <w:pPr>
      <w:ind w:left="1060"/>
    </w:pPr>
  </w:style>
  <w:style w:type="paragraph" w:customStyle="1" w:styleId="ZTIRROZDZODDZPRZEDMzmprzedmrozdzoddztiret">
    <w:name w:val="Z_TIR/ROZDZ(ODDZ)_PRZEDM – zm. przedm. rozdz. (oddz.) tiret"/>
    <w:basedOn w:val="ZLITROZDZODDZPRZEDMzmprzedmrozdzoddzliter"/>
    <w:uiPriority w:val="54"/>
    <w:qFormat/>
    <w:rsid w:val="005803D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803D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803D5"/>
    <w:pPr>
      <w:ind w:left="1420"/>
    </w:pPr>
  </w:style>
  <w:style w:type="character" w:customStyle="1" w:styleId="IGindeksgrny">
    <w:name w:val="_IG_ – indeks górny"/>
    <w:basedOn w:val="Domylnaczcionkaakapitu"/>
    <w:uiPriority w:val="2"/>
    <w:qFormat/>
    <w:rsid w:val="005803D5"/>
    <w:rPr>
      <w:b w:val="0"/>
      <w:i w:val="0"/>
      <w:vanish w:val="0"/>
      <w:spacing w:val="0"/>
      <w:vertAlign w:val="superscript"/>
    </w:rPr>
  </w:style>
  <w:style w:type="character" w:customStyle="1" w:styleId="IDindeksdolny">
    <w:name w:val="_ID_ – indeks dolny"/>
    <w:basedOn w:val="Domylnaczcionkaakapitu"/>
    <w:uiPriority w:val="3"/>
    <w:qFormat/>
    <w:rsid w:val="005803D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803D5"/>
    <w:rPr>
      <w:b/>
      <w:vanish w:val="0"/>
      <w:spacing w:val="0"/>
      <w:vertAlign w:val="subscript"/>
    </w:rPr>
  </w:style>
  <w:style w:type="character" w:customStyle="1" w:styleId="IDKindeksdolnyikursywa">
    <w:name w:val="_ID_K_ – indeks dolny i kursywa"/>
    <w:basedOn w:val="Domylnaczcionkaakapitu"/>
    <w:uiPriority w:val="3"/>
    <w:qFormat/>
    <w:rsid w:val="005803D5"/>
    <w:rPr>
      <w:i/>
      <w:vanish w:val="0"/>
      <w:spacing w:val="0"/>
      <w:vertAlign w:val="subscript"/>
    </w:rPr>
  </w:style>
  <w:style w:type="character" w:customStyle="1" w:styleId="IGPindeksgrnyipogrubienie">
    <w:name w:val="_IG_P_ – indeks górny i pogrubienie"/>
    <w:basedOn w:val="Domylnaczcionkaakapitu"/>
    <w:uiPriority w:val="2"/>
    <w:qFormat/>
    <w:rsid w:val="005803D5"/>
    <w:rPr>
      <w:b/>
      <w:vanish w:val="0"/>
      <w:spacing w:val="0"/>
      <w:vertAlign w:val="superscript"/>
    </w:rPr>
  </w:style>
  <w:style w:type="character" w:customStyle="1" w:styleId="IGKindeksgrnyikursywa">
    <w:name w:val="_IG_K_ – indeks górny i kursywa"/>
    <w:basedOn w:val="Domylnaczcionkaakapitu"/>
    <w:uiPriority w:val="2"/>
    <w:qFormat/>
    <w:rsid w:val="005803D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803D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803D5"/>
    <w:rPr>
      <w:b/>
      <w:i/>
      <w:vanish w:val="0"/>
      <w:spacing w:val="0"/>
      <w:vertAlign w:val="subscript"/>
    </w:rPr>
  </w:style>
  <w:style w:type="character" w:customStyle="1" w:styleId="Ppogrubienie">
    <w:name w:val="_P_ – pogrubienie"/>
    <w:basedOn w:val="Domylnaczcionkaakapitu"/>
    <w:uiPriority w:val="1"/>
    <w:qFormat/>
    <w:rsid w:val="005803D5"/>
    <w:rPr>
      <w:b/>
    </w:rPr>
  </w:style>
  <w:style w:type="character" w:customStyle="1" w:styleId="Kkursywa">
    <w:name w:val="_K_ – kursywa"/>
    <w:basedOn w:val="Domylnaczcionkaakapitu"/>
    <w:uiPriority w:val="1"/>
    <w:qFormat/>
    <w:rsid w:val="005803D5"/>
    <w:rPr>
      <w:i/>
    </w:rPr>
  </w:style>
  <w:style w:type="character" w:customStyle="1" w:styleId="PKpogrubieniekursywa">
    <w:name w:val="_P_K_ – pogrubienie kursywa"/>
    <w:basedOn w:val="Domylnaczcionkaakapitu"/>
    <w:uiPriority w:val="1"/>
    <w:qFormat/>
    <w:rsid w:val="005803D5"/>
    <w:rPr>
      <w:b/>
      <w:i/>
    </w:rPr>
  </w:style>
  <w:style w:type="character" w:customStyle="1" w:styleId="TEKSTOZNACZONYWDOKUMENCIERDOWYMJAKOUKRYTY">
    <w:name w:val="_TEKST_OZNACZONY_W_DOKUMENCIE_ŹRÓDŁOWYM_JAKO_UKRYTY_"/>
    <w:basedOn w:val="Domylnaczcionkaakapitu"/>
    <w:uiPriority w:val="4"/>
    <w:unhideWhenUsed/>
    <w:qFormat/>
    <w:rsid w:val="005803D5"/>
    <w:rPr>
      <w:vanish w:val="0"/>
      <w:color w:val="FF0000"/>
      <w:u w:val="single" w:color="FF0000"/>
    </w:rPr>
  </w:style>
  <w:style w:type="character" w:customStyle="1" w:styleId="BEZWERSALIKW">
    <w:name w:val="_BEZ_WERSALIKÓW_"/>
    <w:basedOn w:val="Domylnaczcionkaakapitu"/>
    <w:uiPriority w:val="4"/>
    <w:qFormat/>
    <w:rsid w:val="005803D5"/>
    <w:rPr>
      <w:caps/>
    </w:rPr>
  </w:style>
  <w:style w:type="character" w:customStyle="1" w:styleId="IIGPindeksgrnyindeksugrnegoipogrubienie">
    <w:name w:val="_IIG_P_ – indeks górny indeksu górnego i pogrubienie"/>
    <w:basedOn w:val="Domylnaczcionkaakapitu"/>
    <w:uiPriority w:val="3"/>
    <w:qFormat/>
    <w:rsid w:val="005803D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803D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5803D5"/>
    <w:pPr>
      <w:spacing w:line="240" w:lineRule="auto"/>
      <w:ind w:hanging="220"/>
    </w:pPr>
  </w:style>
  <w:style w:type="paragraph" w:customStyle="1" w:styleId="DataogoszeniaaktuTJ">
    <w:name w:val="Data ogłoszenia aktu TJ"/>
    <w:basedOn w:val="Normalny"/>
    <w:semiHidden/>
    <w:qFormat/>
    <w:rsid w:val="005803D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803D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5803D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5803D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5803D5"/>
    <w:rPr>
      <w:color w:val="808080"/>
    </w:rPr>
  </w:style>
  <w:style w:type="paragraph" w:customStyle="1" w:styleId="TEKSTwTABELIWYRODKOWANYtekstwyrodkowanywpoziomie">
    <w:name w:val="TEKST_w_TABELI_WYŚRODKOWANY – tekst wyśrodkowany w poziomie"/>
    <w:basedOn w:val="Normalny"/>
    <w:uiPriority w:val="23"/>
    <w:unhideWhenUsed/>
    <w:qFormat/>
    <w:rsid w:val="005803D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5803D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803D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803D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803D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803D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803D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803D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803D5"/>
    <w:pPr>
      <w:ind w:left="2440"/>
    </w:pPr>
  </w:style>
  <w:style w:type="paragraph" w:customStyle="1" w:styleId="Z2TIRSKARNzmianasankcjikarnejpodwjnymtiret">
    <w:name w:val="Z_2TIR/S_KARN – zmiana sankcji karnej podwójnym tiret"/>
    <w:basedOn w:val="Normalny"/>
    <w:next w:val="Normalny"/>
    <w:uiPriority w:val="90"/>
    <w:qFormat/>
    <w:rsid w:val="005803D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803D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803D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803D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803D5"/>
    <w:pPr>
      <w:ind w:left="780"/>
    </w:pPr>
  </w:style>
  <w:style w:type="paragraph" w:customStyle="1" w:styleId="ZTIRCYTzmcytatunpprzysigitiret">
    <w:name w:val="Z_TIR/CYT – zm. cytatu np. przysięgi tiret"/>
    <w:basedOn w:val="ZLITCYTzmcytatunpprzysigiliter"/>
    <w:next w:val="Normalny"/>
    <w:uiPriority w:val="61"/>
    <w:qFormat/>
    <w:rsid w:val="005803D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803D5"/>
    <w:pPr>
      <w:ind w:left="2080"/>
    </w:pPr>
  </w:style>
  <w:style w:type="paragraph" w:customStyle="1" w:styleId="ZTIRSKARNzmsankcjikarnejtiret">
    <w:name w:val="Z_TIR/S_KARN – zm. sankcji karnej tiret"/>
    <w:basedOn w:val="ZTIRFRAGMzmnpwprdowyliczeniatiret"/>
    <w:next w:val="Normalny"/>
    <w:uiPriority w:val="61"/>
    <w:qFormat/>
    <w:rsid w:val="005803D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803D5"/>
    <w:pPr>
      <w:ind w:left="1060"/>
    </w:pPr>
  </w:style>
  <w:style w:type="paragraph" w:customStyle="1" w:styleId="ZZCYTzmianazmcytatunpprzysigi">
    <w:name w:val="ZZ/CYT – zmiana zm. cytatu np. przysięgi"/>
    <w:basedOn w:val="Normalny"/>
    <w:next w:val="Normalny"/>
    <w:uiPriority w:val="71"/>
    <w:qFormat/>
    <w:rsid w:val="005803D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803D5"/>
    <w:pPr>
      <w:ind w:left="2940"/>
    </w:pPr>
  </w:style>
  <w:style w:type="paragraph" w:customStyle="1" w:styleId="ZZSKARNzmianazmsankcjikarnej">
    <w:name w:val="ZZ/S_KARN – zmiana zm. sankcji karnej"/>
    <w:basedOn w:val="Normalny"/>
    <w:uiPriority w:val="71"/>
    <w:qFormat/>
    <w:rsid w:val="005803D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803D5"/>
    <w:pPr>
      <w:ind w:left="1900"/>
    </w:pPr>
  </w:style>
  <w:style w:type="paragraph" w:customStyle="1" w:styleId="Pozycjaaktu">
    <w:name w:val="Pozycja aktu"/>
    <w:basedOn w:val="PozycjaaktuTJ"/>
    <w:semiHidden/>
    <w:qFormat/>
    <w:rsid w:val="005803D5"/>
    <w:pPr>
      <w:ind w:left="0"/>
    </w:pPr>
  </w:style>
  <w:style w:type="paragraph" w:customStyle="1" w:styleId="Dataogoszeniaaktu">
    <w:name w:val="Data ogłoszenia aktu"/>
    <w:basedOn w:val="DataogoszeniaaktuTJ"/>
    <w:semiHidden/>
    <w:qFormat/>
    <w:rsid w:val="005803D5"/>
    <w:pPr>
      <w:ind w:left="0"/>
    </w:pPr>
  </w:style>
  <w:style w:type="paragraph" w:customStyle="1" w:styleId="Sygnatura">
    <w:name w:val="Sygnatura"/>
    <w:basedOn w:val="Nagwek"/>
    <w:semiHidden/>
    <w:qFormat/>
    <w:rsid w:val="005803D5"/>
    <w:pPr>
      <w:spacing w:before="0" w:after="100" w:line="240" w:lineRule="exact"/>
    </w:pPr>
    <w:rPr>
      <w:kern w:val="20"/>
      <w:sz w:val="24"/>
    </w:rPr>
  </w:style>
  <w:style w:type="character" w:customStyle="1" w:styleId="Nagwek2Znak">
    <w:name w:val="Nagłówek 2 Znak"/>
    <w:basedOn w:val="Domylnaczcionkaakapitu"/>
    <w:link w:val="Nagwek2"/>
    <w:rsid w:val="00390DEB"/>
    <w:rPr>
      <w:rFonts w:ascii="Arial" w:eastAsia="Calibri" w:hAnsi="Arial" w:cs="Arial"/>
      <w:b/>
      <w:i/>
      <w:szCs w:val="22"/>
      <w:lang w:eastAsia="en-US"/>
    </w:rPr>
  </w:style>
  <w:style w:type="character" w:customStyle="1" w:styleId="Nagwek3Znak">
    <w:name w:val="Nagłówek 3 Znak"/>
    <w:basedOn w:val="Domylnaczcionkaakapitu"/>
    <w:link w:val="Nagwek3"/>
    <w:rsid w:val="00390DE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90DEB"/>
    <w:rPr>
      <w:rFonts w:ascii="Cambria" w:hAnsi="Cambria"/>
      <w:color w:val="243F60"/>
      <w:szCs w:val="22"/>
      <w:lang w:eastAsia="en-US"/>
    </w:rPr>
  </w:style>
  <w:style w:type="table" w:styleId="Tabela-Siatka">
    <w:name w:val="Table Grid"/>
    <w:basedOn w:val="Standardowy"/>
    <w:locked/>
    <w:rsid w:val="00390D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90DE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90DEB"/>
  </w:style>
  <w:style w:type="character" w:styleId="Numerwiersza">
    <w:name w:val="line number"/>
    <w:basedOn w:val="Domylnaczcionkaakapitu"/>
    <w:rsid w:val="00390DEB"/>
  </w:style>
  <w:style w:type="character" w:styleId="Odwoanieprzypisukocowego">
    <w:name w:val="endnote reference"/>
    <w:rsid w:val="00390DEB"/>
    <w:rPr>
      <w:vertAlign w:val="superscript"/>
    </w:rPr>
  </w:style>
  <w:style w:type="paragraph" w:styleId="Tekstpodstawowy">
    <w:name w:val="Body Text"/>
    <w:basedOn w:val="Normalny"/>
    <w:link w:val="TekstpodstawowyZnak"/>
    <w:rsid w:val="00390DE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90DEB"/>
    <w:rPr>
      <w:rFonts w:ascii="Calibri" w:eastAsia="Calibri" w:hAnsi="Calibri" w:cs="Arial"/>
      <w:szCs w:val="22"/>
      <w:lang w:eastAsia="en-US"/>
    </w:rPr>
  </w:style>
  <w:style w:type="paragraph" w:styleId="Tekstprzypisukocowego">
    <w:name w:val="endnote text"/>
    <w:basedOn w:val="Normalny"/>
    <w:link w:val="TekstprzypisukocowegoZnak"/>
    <w:rsid w:val="00390DE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90DE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90DE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90DEB"/>
    <w:rPr>
      <w:rFonts w:eastAsia="Calibri" w:cs="Arial"/>
      <w:szCs w:val="22"/>
      <w:lang w:eastAsia="en-US"/>
    </w:rPr>
  </w:style>
  <w:style w:type="paragraph" w:styleId="Tekstpodstawowyzwciciem">
    <w:name w:val="Body Text First Indent"/>
    <w:basedOn w:val="Tekstpodstawowy"/>
    <w:link w:val="TekstpodstawowyzwciciemZnak"/>
    <w:rsid w:val="00390DE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90DE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90DEB"/>
    <w:pPr>
      <w:spacing w:after="60"/>
      <w:ind w:left="360" w:firstLine="360"/>
    </w:pPr>
  </w:style>
  <w:style w:type="character" w:customStyle="1" w:styleId="Tekstpodstawowyzwciciem2Znak">
    <w:name w:val="Tekst podstawowy z wcięciem 2 Znak"/>
    <w:basedOn w:val="TekstpodstawowywcityZnak"/>
    <w:link w:val="Tekstpodstawowyzwciciem2"/>
    <w:rsid w:val="00390DEB"/>
    <w:rPr>
      <w:rFonts w:eastAsia="Calibri" w:cs="Arial"/>
      <w:szCs w:val="22"/>
      <w:lang w:eastAsia="en-US"/>
    </w:rPr>
  </w:style>
  <w:style w:type="paragraph" w:styleId="Akapitzlist">
    <w:name w:val="List Paragraph"/>
    <w:basedOn w:val="Normalny"/>
    <w:qFormat/>
    <w:rsid w:val="00390DE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ytu">
    <w:name w:val="Title"/>
    <w:basedOn w:val="Normalny"/>
    <w:link w:val="TytuZnak"/>
    <w:qFormat/>
    <w:rsid w:val="00390DEB"/>
    <w:pPr>
      <w:widowControl/>
      <w:autoSpaceDE/>
      <w:autoSpaceDN/>
      <w:adjustRightInd/>
      <w:spacing w:before="240" w:after="60" w:line="240" w:lineRule="auto"/>
      <w:jc w:val="center"/>
    </w:pPr>
    <w:rPr>
      <w:rFonts w:ascii="Arial" w:eastAsia="Calibri" w:hAnsi="Arial"/>
      <w:b/>
      <w:kern w:val="28"/>
      <w:sz w:val="32"/>
      <w:szCs w:val="22"/>
      <w:lang w:eastAsia="en-US"/>
    </w:rPr>
  </w:style>
  <w:style w:type="character" w:customStyle="1" w:styleId="TytuZnak">
    <w:name w:val="Tytuł Znak"/>
    <w:basedOn w:val="Domylnaczcionkaakapitu"/>
    <w:link w:val="Tytu"/>
    <w:rsid w:val="00390DEB"/>
    <w:rPr>
      <w:rFonts w:ascii="Arial" w:eastAsia="Calibri" w:hAnsi="Arial" w:cs="Arial"/>
      <w:b/>
      <w:kern w:val="28"/>
      <w:sz w:val="32"/>
      <w:szCs w:val="22"/>
      <w:lang w:eastAsia="en-US"/>
    </w:rPr>
  </w:style>
  <w:style w:type="paragraph" w:styleId="NormalnyWeb">
    <w:name w:val="Normal (Web)"/>
    <w:basedOn w:val="Normalny"/>
    <w:rsid w:val="00390DE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90D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803D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5803D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90DE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90DE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90DE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803D5"/>
    <w:pPr>
      <w:spacing w:before="80"/>
      <w:ind w:left="1260"/>
    </w:pPr>
  </w:style>
  <w:style w:type="paragraph" w:customStyle="1" w:styleId="ZTIRwPKTzmtirwpktartykuempunktem">
    <w:name w:val="Z/TIR_w_PKT – zm. tir. w pkt artykułem (punktem)"/>
    <w:basedOn w:val="TIRtiret"/>
    <w:uiPriority w:val="33"/>
    <w:qFormat/>
    <w:rsid w:val="005803D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803D5"/>
    <w:pPr>
      <w:spacing w:before="80"/>
      <w:ind w:left="900"/>
    </w:pPr>
  </w:style>
  <w:style w:type="paragraph" w:customStyle="1" w:styleId="2TIRpodwjnytiret">
    <w:name w:val="2TIR – podwójny tiret"/>
    <w:basedOn w:val="TIRtiret"/>
    <w:uiPriority w:val="73"/>
    <w:qFormat/>
    <w:rsid w:val="005803D5"/>
    <w:pPr>
      <w:ind w:left="1420" w:hanging="360"/>
    </w:pPr>
  </w:style>
  <w:style w:type="character" w:styleId="Odwoanieprzypisudolnego">
    <w:name w:val="footnote reference"/>
    <w:uiPriority w:val="99"/>
    <w:rsid w:val="005803D5"/>
    <w:rPr>
      <w:rFonts w:cs="Times New Roman"/>
      <w:vertAlign w:val="superscript"/>
    </w:rPr>
  </w:style>
  <w:style w:type="paragraph" w:styleId="Nagwek">
    <w:name w:val="header"/>
    <w:basedOn w:val="Normalny"/>
    <w:link w:val="NagwekZnak"/>
    <w:uiPriority w:val="99"/>
    <w:rsid w:val="005803D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5803D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5803D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5803D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803D5"/>
    <w:pPr>
      <w:spacing w:before="80"/>
      <w:ind w:left="1260"/>
    </w:pPr>
  </w:style>
  <w:style w:type="paragraph" w:customStyle="1" w:styleId="ZTIRwLITzmtirwlitartykuempunktem">
    <w:name w:val="Z/TIR_w_LIT – zm. tir. w lit. artykułem (punktem)"/>
    <w:basedOn w:val="TIRtiret"/>
    <w:uiPriority w:val="33"/>
    <w:qFormat/>
    <w:rsid w:val="005803D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803D5"/>
    <w:pPr>
      <w:spacing w:before="80"/>
      <w:ind w:left="840"/>
    </w:pPr>
  </w:style>
  <w:style w:type="paragraph" w:customStyle="1" w:styleId="nowela">
    <w:name w:val="nowela"/>
    <w:basedOn w:val="ARTartustawynprozporzdzenia"/>
    <w:uiPriority w:val="99"/>
    <w:semiHidden/>
    <w:qFormat/>
    <w:rsid w:val="005803D5"/>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5803D5"/>
    <w:pPr>
      <w:widowControl w:val="0"/>
      <w:suppressAutoHyphens/>
    </w:pPr>
    <w:rPr>
      <w:kern w:val="1"/>
      <w:lang w:eastAsia="ar-SA"/>
    </w:rPr>
  </w:style>
  <w:style w:type="paragraph" w:customStyle="1" w:styleId="ZPKTzmpktartykuempunktem">
    <w:name w:val="Z/PKT – zm. pkt artykułem (punktem)"/>
    <w:basedOn w:val="PKTpunkt"/>
    <w:uiPriority w:val="31"/>
    <w:qFormat/>
    <w:rsid w:val="005803D5"/>
    <w:pPr>
      <w:spacing w:before="80"/>
      <w:ind w:left="900" w:hanging="480"/>
    </w:pPr>
  </w:style>
  <w:style w:type="paragraph" w:customStyle="1" w:styleId="ZARTzmartartykuempunktem">
    <w:name w:val="Z/ART(§) – zm. art. (§) artykułem (punktem)"/>
    <w:basedOn w:val="ARTartustawynprozporzdzenia"/>
    <w:uiPriority w:val="30"/>
    <w:qFormat/>
    <w:rsid w:val="005803D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803D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803D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803D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803D5"/>
    <w:rPr>
      <w:bCs/>
    </w:rPr>
  </w:style>
  <w:style w:type="paragraph" w:customStyle="1" w:styleId="OZNRODZAKTUtznustawalubrozporzdzenieiorganwydajcy">
    <w:name w:val="OZN_RODZ_AKTU – tzn. ustawa lub rozporządzenie i organ wydający"/>
    <w:next w:val="DATAAKTUdatauchwalenialubwydaniaaktu"/>
    <w:uiPriority w:val="5"/>
    <w:rsid w:val="005803D5"/>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5803D5"/>
    <w:pPr>
      <w:spacing w:before="120"/>
    </w:pPr>
    <w:rPr>
      <w:bCs/>
    </w:rPr>
  </w:style>
  <w:style w:type="paragraph" w:customStyle="1" w:styleId="PKTpunkt">
    <w:name w:val="PKT – punkt"/>
    <w:basedOn w:val="ARTartustawynprozporzdzenia"/>
    <w:uiPriority w:val="13"/>
    <w:qFormat/>
    <w:rsid w:val="005803D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803D5"/>
    <w:pPr>
      <w:ind w:left="0" w:firstLine="0"/>
    </w:pPr>
  </w:style>
  <w:style w:type="paragraph" w:customStyle="1" w:styleId="LITlitera">
    <w:name w:val="LIT – litera"/>
    <w:basedOn w:val="PKTpunkt"/>
    <w:uiPriority w:val="14"/>
    <w:qFormat/>
    <w:rsid w:val="005803D5"/>
    <w:pPr>
      <w:ind w:left="780" w:hanging="360"/>
    </w:pPr>
  </w:style>
  <w:style w:type="paragraph" w:customStyle="1" w:styleId="CZWSPLITczwsplnaliter">
    <w:name w:val="CZ_WSP_LIT – część wspólna liter"/>
    <w:basedOn w:val="LITlitera"/>
    <w:next w:val="USTustnpkodeksu"/>
    <w:uiPriority w:val="17"/>
    <w:qFormat/>
    <w:rsid w:val="005803D5"/>
    <w:pPr>
      <w:ind w:left="420" w:firstLine="0"/>
    </w:pPr>
    <w:rPr>
      <w:szCs w:val="24"/>
    </w:rPr>
  </w:style>
  <w:style w:type="paragraph" w:customStyle="1" w:styleId="TIRtiret">
    <w:name w:val="TIR – tiret"/>
    <w:basedOn w:val="LITlitera"/>
    <w:uiPriority w:val="15"/>
    <w:qFormat/>
    <w:rsid w:val="005803D5"/>
    <w:pPr>
      <w:ind w:left="1060" w:hanging="200"/>
    </w:pPr>
  </w:style>
  <w:style w:type="paragraph" w:customStyle="1" w:styleId="CZWSPTIRczwsplnatiret">
    <w:name w:val="CZ_WSP_TIR – część wspólna tiret"/>
    <w:basedOn w:val="TIRtiret"/>
    <w:next w:val="USTustnpkodeksu"/>
    <w:uiPriority w:val="17"/>
    <w:qFormat/>
    <w:rsid w:val="005803D5"/>
    <w:pPr>
      <w:ind w:left="780" w:firstLine="0"/>
    </w:pPr>
  </w:style>
  <w:style w:type="paragraph" w:customStyle="1" w:styleId="CYTcytatnpprzysigi">
    <w:name w:val="CYT – cytat np. przysięgi"/>
    <w:basedOn w:val="USTustnpkodeksu"/>
    <w:next w:val="USTustnpkodeksu"/>
    <w:uiPriority w:val="18"/>
    <w:qFormat/>
    <w:rsid w:val="005803D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803D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803D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803D5"/>
    <w:pPr>
      <w:spacing w:before="80"/>
      <w:ind w:left="1200"/>
    </w:pPr>
  </w:style>
  <w:style w:type="paragraph" w:customStyle="1" w:styleId="ZLITTIRwLITzmtirwlitliter">
    <w:name w:val="Z_LIT/TIR_w_LIT – zm. tir. w lit. literą"/>
    <w:basedOn w:val="TIRtiret"/>
    <w:uiPriority w:val="49"/>
    <w:qFormat/>
    <w:rsid w:val="005803D5"/>
    <w:pPr>
      <w:spacing w:before="80"/>
      <w:ind w:left="1480"/>
    </w:pPr>
  </w:style>
  <w:style w:type="paragraph" w:customStyle="1" w:styleId="TYTDZOZNoznaczenietytuulubdziau">
    <w:name w:val="TYT(DZ)_OZN – oznaczenie tytułu lub działu"/>
    <w:next w:val="Normalny"/>
    <w:uiPriority w:val="9"/>
    <w:qFormat/>
    <w:rsid w:val="005803D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803D5"/>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5803D5"/>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5803D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803D5"/>
    <w:pPr>
      <w:spacing w:before="80"/>
      <w:ind w:left="420"/>
    </w:pPr>
  </w:style>
  <w:style w:type="paragraph" w:customStyle="1" w:styleId="ZZLITzmianazmlit">
    <w:name w:val="ZZ/LIT – zmiana zm. lit."/>
    <w:basedOn w:val="ZZPKTzmianazmpkt"/>
    <w:uiPriority w:val="67"/>
    <w:qFormat/>
    <w:rsid w:val="005803D5"/>
    <w:pPr>
      <w:ind w:left="2320" w:hanging="420"/>
    </w:pPr>
  </w:style>
  <w:style w:type="paragraph" w:customStyle="1" w:styleId="ZZTIRzmianazmtir">
    <w:name w:val="ZZ/TIR – zmiana zm. tir."/>
    <w:basedOn w:val="ZZLITzmianazmlit"/>
    <w:uiPriority w:val="67"/>
    <w:qFormat/>
    <w:rsid w:val="005803D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803D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803D5"/>
    <w:pPr>
      <w:spacing w:before="80"/>
      <w:ind w:left="780" w:firstLine="480"/>
    </w:pPr>
  </w:style>
  <w:style w:type="paragraph" w:customStyle="1" w:styleId="ZLITPKTzmpktliter">
    <w:name w:val="Z_LIT/PKT – zm. pkt literą"/>
    <w:basedOn w:val="PKTpunkt"/>
    <w:uiPriority w:val="47"/>
    <w:qFormat/>
    <w:rsid w:val="005803D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803D5"/>
    <w:pPr>
      <w:spacing w:before="80"/>
      <w:ind w:firstLine="0"/>
    </w:pPr>
  </w:style>
  <w:style w:type="paragraph" w:customStyle="1" w:styleId="ZLITLITzmlitliter">
    <w:name w:val="Z_LIT/LIT – zm. lit. literą"/>
    <w:basedOn w:val="LITlitera"/>
    <w:uiPriority w:val="48"/>
    <w:qFormat/>
    <w:rsid w:val="005803D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803D5"/>
    <w:pPr>
      <w:spacing w:before="80"/>
      <w:ind w:left="780"/>
    </w:pPr>
  </w:style>
  <w:style w:type="paragraph" w:customStyle="1" w:styleId="ZLITTIRzmtirliter">
    <w:name w:val="Z_LIT/TIR – zm. tir. literą"/>
    <w:basedOn w:val="TIRtiret"/>
    <w:uiPriority w:val="49"/>
    <w:qFormat/>
    <w:rsid w:val="005803D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803D5"/>
    <w:pPr>
      <w:ind w:left="2380" w:firstLine="0"/>
    </w:pPr>
  </w:style>
  <w:style w:type="paragraph" w:customStyle="1" w:styleId="ZLITLITwPKTzmlitwpktliter">
    <w:name w:val="Z_LIT/LIT_w_PKT – zm. lit. w pkt literą"/>
    <w:basedOn w:val="LITlitera"/>
    <w:uiPriority w:val="48"/>
    <w:qFormat/>
    <w:rsid w:val="005803D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803D5"/>
    <w:pPr>
      <w:spacing w:before="80"/>
      <w:ind w:left="1260"/>
    </w:pPr>
  </w:style>
  <w:style w:type="paragraph" w:customStyle="1" w:styleId="ZLITTIRwPKTzmtirwpktliter">
    <w:name w:val="Z_LIT/TIR_w_PKT – zm. tir. w pkt literą"/>
    <w:basedOn w:val="TIRtiret"/>
    <w:uiPriority w:val="49"/>
    <w:qFormat/>
    <w:rsid w:val="005803D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803D5"/>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5803D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803D5"/>
    <w:pPr>
      <w:spacing w:before="80"/>
      <w:ind w:left="1060"/>
    </w:pPr>
  </w:style>
  <w:style w:type="paragraph" w:customStyle="1" w:styleId="ZTIRTIRzmtirtiret">
    <w:name w:val="Z_TIR/TIR – zm. tir. tiret"/>
    <w:basedOn w:val="TIRtiret"/>
    <w:uiPriority w:val="57"/>
    <w:qFormat/>
    <w:rsid w:val="005803D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803D5"/>
    <w:pPr>
      <w:ind w:left="2740" w:firstLine="0"/>
    </w:pPr>
  </w:style>
  <w:style w:type="paragraph" w:customStyle="1" w:styleId="ZZTIRwLITzmianazmtirwlit">
    <w:name w:val="ZZ/TIR_w_LIT – zmiana zm. tir. w lit."/>
    <w:basedOn w:val="ZZTIRzmianazmtir"/>
    <w:uiPriority w:val="67"/>
    <w:qFormat/>
    <w:rsid w:val="005803D5"/>
    <w:pPr>
      <w:ind w:left="2600" w:hanging="200"/>
    </w:pPr>
  </w:style>
  <w:style w:type="paragraph" w:customStyle="1" w:styleId="ZTIRTIRwLITzmtirwlittiret">
    <w:name w:val="Z_TIR/TIR_w_LIT – zm. tir. w lit. tiret"/>
    <w:basedOn w:val="TIRtiret"/>
    <w:uiPriority w:val="57"/>
    <w:qFormat/>
    <w:rsid w:val="005803D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803D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803D5"/>
    <w:pPr>
      <w:ind w:left="1060"/>
    </w:pPr>
  </w:style>
  <w:style w:type="paragraph" w:customStyle="1" w:styleId="Z2TIRzmpodwtirartykuempunktem">
    <w:name w:val="Z/2TIR – zm. podw. tir. artykułem (punktem)"/>
    <w:basedOn w:val="TIRtiret"/>
    <w:uiPriority w:val="73"/>
    <w:qFormat/>
    <w:rsid w:val="005803D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803D5"/>
    <w:pPr>
      <w:ind w:left="2320" w:firstLine="0"/>
    </w:pPr>
  </w:style>
  <w:style w:type="paragraph" w:customStyle="1" w:styleId="ZLIT2TIRzmpodwtirliter">
    <w:name w:val="Z_LIT/2TIR – zm. podw. tir. literą"/>
    <w:basedOn w:val="TIRtiret"/>
    <w:uiPriority w:val="75"/>
    <w:qFormat/>
    <w:rsid w:val="005803D5"/>
    <w:pPr>
      <w:spacing w:before="80"/>
      <w:ind w:left="1200" w:hanging="420"/>
    </w:pPr>
  </w:style>
  <w:style w:type="paragraph" w:customStyle="1" w:styleId="ZTIR2TIRzmpodwtirtiret">
    <w:name w:val="Z_TIR/2TIR – zm. podw. tir. tiret"/>
    <w:basedOn w:val="TIRtiret"/>
    <w:uiPriority w:val="78"/>
    <w:qFormat/>
    <w:rsid w:val="005803D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803D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803D5"/>
    <w:pPr>
      <w:spacing w:before="80"/>
      <w:ind w:left="1900" w:hanging="360"/>
    </w:pPr>
  </w:style>
  <w:style w:type="paragraph" w:customStyle="1" w:styleId="ZTIRPKTzmpkttiret">
    <w:name w:val="Z_TIR/PKT – zm. pkt tiret"/>
    <w:basedOn w:val="PKTpunkt"/>
    <w:uiPriority w:val="56"/>
    <w:qFormat/>
    <w:rsid w:val="005803D5"/>
    <w:pPr>
      <w:spacing w:before="80"/>
      <w:ind w:left="1540" w:hanging="480"/>
    </w:pPr>
  </w:style>
  <w:style w:type="paragraph" w:customStyle="1" w:styleId="ZTIRLITwPKTzmlitwpkttiret">
    <w:name w:val="Z_TIR/LIT_w_PKT – zm. lit. w pkt tiret"/>
    <w:basedOn w:val="LITlitera"/>
    <w:uiPriority w:val="57"/>
    <w:qFormat/>
    <w:rsid w:val="005803D5"/>
    <w:pPr>
      <w:spacing w:before="80"/>
      <w:ind w:left="1900"/>
    </w:pPr>
  </w:style>
  <w:style w:type="paragraph" w:customStyle="1" w:styleId="ZTIRCZWSPLITwPKTzmczciwsplitwpkttiret">
    <w:name w:val="Z_TIR/CZ_WSP_LIT_w_PKT – zm. części wsp. lit. w pkt tiret"/>
    <w:basedOn w:val="CZWSPLITczwsplnaliter"/>
    <w:uiPriority w:val="59"/>
    <w:qFormat/>
    <w:rsid w:val="005803D5"/>
    <w:pPr>
      <w:spacing w:before="80"/>
      <w:ind w:left="1540"/>
    </w:pPr>
  </w:style>
  <w:style w:type="paragraph" w:customStyle="1" w:styleId="ZTIR2TIRwLITzmpodwtirwlittiret">
    <w:name w:val="Z_TIR/2TIR_w_LIT – zm. podw. tir. w lit. tiret"/>
    <w:basedOn w:val="TIRtiret"/>
    <w:uiPriority w:val="79"/>
    <w:qFormat/>
    <w:rsid w:val="005803D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803D5"/>
    <w:pPr>
      <w:spacing w:before="80"/>
      <w:ind w:left="1760"/>
    </w:pPr>
  </w:style>
  <w:style w:type="paragraph" w:customStyle="1" w:styleId="ZTIR2TIRwTIRzmpodwtirwtirtiret">
    <w:name w:val="Z_TIR/2TIR_w_TIR – zm. podw. tir. w tir. tiret"/>
    <w:basedOn w:val="TIRtiret"/>
    <w:uiPriority w:val="78"/>
    <w:qFormat/>
    <w:rsid w:val="005803D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803D5"/>
    <w:pPr>
      <w:spacing w:before="80"/>
      <w:ind w:left="1400"/>
    </w:pPr>
  </w:style>
  <w:style w:type="paragraph" w:customStyle="1" w:styleId="Z2TIRLITzmlitpodwjnymtiret">
    <w:name w:val="Z_2TIR/LIT – zm. lit. podwójnym tiret"/>
    <w:basedOn w:val="LITlitera"/>
    <w:uiPriority w:val="84"/>
    <w:qFormat/>
    <w:rsid w:val="005803D5"/>
    <w:pPr>
      <w:spacing w:before="80"/>
      <w:ind w:left="1840" w:hanging="420"/>
    </w:pPr>
  </w:style>
  <w:style w:type="paragraph" w:customStyle="1" w:styleId="ZZ2TIRwTIRzmianazmpodwtirwtir">
    <w:name w:val="ZZ/2TIR_w_TIR – zmiana zm. podw. tir. w tir."/>
    <w:basedOn w:val="ZZCZWSP2TIRzmianazmczciwsppodwtir"/>
    <w:uiPriority w:val="93"/>
    <w:qFormat/>
    <w:rsid w:val="005803D5"/>
    <w:pPr>
      <w:ind w:left="2600" w:hanging="360"/>
    </w:pPr>
  </w:style>
  <w:style w:type="paragraph" w:customStyle="1" w:styleId="ZZ2TIRwLITzmianazmpodwtirwlit">
    <w:name w:val="ZZ/2TIR_w_LIT – zmiana zm. podw. tir. w lit."/>
    <w:basedOn w:val="ZZ2TIRwTIRzmianazmpodwtirwtir"/>
    <w:uiPriority w:val="94"/>
    <w:qFormat/>
    <w:rsid w:val="005803D5"/>
    <w:pPr>
      <w:ind w:left="2960"/>
    </w:pPr>
  </w:style>
  <w:style w:type="paragraph" w:customStyle="1" w:styleId="Z2TIRTIRwLITzmtirwlitpodwjnymtiret">
    <w:name w:val="Z_2TIR/TIR_w_LIT – zm. tir. w lit. podwójnym tiret"/>
    <w:basedOn w:val="TIRtiret"/>
    <w:uiPriority w:val="84"/>
    <w:qFormat/>
    <w:rsid w:val="005803D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803D5"/>
    <w:pPr>
      <w:spacing w:before="80"/>
      <w:ind w:left="1840"/>
    </w:pPr>
  </w:style>
  <w:style w:type="paragraph" w:customStyle="1" w:styleId="ZZ2TIRwPKTzmianazmpodwtirwpkt">
    <w:name w:val="ZZ/2TIR_w_PKT – zmiana zm. podw. tir. w pkt"/>
    <w:basedOn w:val="ZZ2TIRwLITzmianazmpodwtirwlit"/>
    <w:uiPriority w:val="94"/>
    <w:qFormat/>
    <w:rsid w:val="005803D5"/>
    <w:pPr>
      <w:ind w:left="3380"/>
    </w:pPr>
  </w:style>
  <w:style w:type="paragraph" w:customStyle="1" w:styleId="ZZCZWSP2TIRwTIRzmianazmczciwsppodwtirwtir">
    <w:name w:val="ZZ/CZ_WSP_2TIR_w_TIR – zmiana zm. części wsp. podw. tir. w tir."/>
    <w:basedOn w:val="ZZ2TIRwLITzmianazmpodwtirwlit"/>
    <w:uiPriority w:val="94"/>
    <w:qFormat/>
    <w:rsid w:val="005803D5"/>
    <w:pPr>
      <w:ind w:left="2240" w:firstLine="0"/>
    </w:pPr>
  </w:style>
  <w:style w:type="paragraph" w:customStyle="1" w:styleId="Z2TIR2TIRwTIRzmpodwtirwtirpodwjnymtiret">
    <w:name w:val="Z_2TIR/2TIR_w_TIR – zm. podw. tir. w tir. podwójnym tiret"/>
    <w:basedOn w:val="TIRtiret"/>
    <w:uiPriority w:val="85"/>
    <w:qFormat/>
    <w:rsid w:val="005803D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803D5"/>
    <w:pPr>
      <w:spacing w:before="80"/>
      <w:ind w:left="1760"/>
    </w:pPr>
  </w:style>
  <w:style w:type="paragraph" w:customStyle="1" w:styleId="Z2TIR2TIRwLITzmpodwtirwlitpodwjnymtiret">
    <w:name w:val="Z_2TIR/2TIR_w_LIT – zm. podw. tir. w lit. podwójnym tiret"/>
    <w:basedOn w:val="TIRtiret"/>
    <w:uiPriority w:val="86"/>
    <w:qFormat/>
    <w:rsid w:val="005803D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803D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803D5"/>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803D5"/>
    <w:pPr>
      <w:ind w:left="420"/>
    </w:pPr>
    <w:rPr>
      <w:b w:val="0"/>
    </w:rPr>
  </w:style>
  <w:style w:type="character" w:styleId="Odwoaniedokomentarza">
    <w:name w:val="annotation reference"/>
    <w:basedOn w:val="Domylnaczcionkaakapitu"/>
    <w:uiPriority w:val="99"/>
    <w:rsid w:val="005803D5"/>
    <w:rPr>
      <w:sz w:val="16"/>
      <w:szCs w:val="16"/>
    </w:rPr>
  </w:style>
  <w:style w:type="paragraph" w:styleId="Tekstkomentarza">
    <w:name w:val="annotation text"/>
    <w:basedOn w:val="Normalny"/>
    <w:link w:val="TekstkomentarzaZnak"/>
    <w:uiPriority w:val="99"/>
    <w:rsid w:val="005803D5"/>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5803D5"/>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5803D5"/>
    <w:pPr>
      <w:ind w:left="1900"/>
    </w:pPr>
  </w:style>
  <w:style w:type="paragraph" w:customStyle="1" w:styleId="ZZPKTzmianazmpkt">
    <w:name w:val="ZZ/PKT – zmiana zm. pkt"/>
    <w:basedOn w:val="ZPKTzmpktartykuempunktem"/>
    <w:uiPriority w:val="66"/>
    <w:qFormat/>
    <w:rsid w:val="005803D5"/>
    <w:pPr>
      <w:ind w:left="2380"/>
    </w:pPr>
  </w:style>
  <w:style w:type="paragraph" w:customStyle="1" w:styleId="ZZLITwPKTzmianazmlitwpkt">
    <w:name w:val="ZZ/LIT_w_PKT – zmiana zm. lit. w pkt"/>
    <w:basedOn w:val="ZLITwPKTzmlitwpktartykuempunktem"/>
    <w:uiPriority w:val="67"/>
    <w:qFormat/>
    <w:rsid w:val="005803D5"/>
    <w:pPr>
      <w:ind w:left="2740"/>
    </w:pPr>
  </w:style>
  <w:style w:type="paragraph" w:customStyle="1" w:styleId="ZZTIRwPKTzmianazmtirwpkt">
    <w:name w:val="ZZ/TIR_w_PKT – zmiana zm. tir. w pkt"/>
    <w:basedOn w:val="ZTIRwPKTzmtirwpktartykuempunktem"/>
    <w:uiPriority w:val="67"/>
    <w:qFormat/>
    <w:rsid w:val="005803D5"/>
    <w:pPr>
      <w:ind w:left="3020"/>
    </w:pPr>
  </w:style>
  <w:style w:type="paragraph" w:customStyle="1" w:styleId="ODNONIKtreodnonika">
    <w:name w:val="ODNOŚNIK – treść odnośnika"/>
    <w:uiPriority w:val="19"/>
    <w:qFormat/>
    <w:rsid w:val="005803D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803D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803D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803D5"/>
    <w:rPr>
      <w:rFonts w:ascii="Times New Roman" w:hAnsi="Times New Roman"/>
    </w:rPr>
  </w:style>
  <w:style w:type="paragraph" w:customStyle="1" w:styleId="ZTIRTIRwPKTzmtirwpkttiret">
    <w:name w:val="Z_TIR/TIR_w_PKT – zm. tir. w pkt tiret"/>
    <w:basedOn w:val="ZTIRTIRwLITzmtirwlittiret"/>
    <w:uiPriority w:val="57"/>
    <w:qFormat/>
    <w:rsid w:val="005803D5"/>
    <w:pPr>
      <w:ind w:left="2180"/>
    </w:pPr>
  </w:style>
  <w:style w:type="paragraph" w:customStyle="1" w:styleId="ZTIRCZWSPTIRwPKTzmczciwsptirtiret">
    <w:name w:val="Z_TIR/CZ_WSP_TIR_w_PKT – zm. części wsp. tir. tiret"/>
    <w:basedOn w:val="ZTIRTIRwPKTzmtirwpkttiret"/>
    <w:next w:val="TIRtiret"/>
    <w:uiPriority w:val="60"/>
    <w:qFormat/>
    <w:rsid w:val="005803D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803D5"/>
    <w:pPr>
      <w:ind w:left="420" w:firstLine="0"/>
    </w:pPr>
  </w:style>
  <w:style w:type="paragraph" w:customStyle="1" w:styleId="ROZDZODDZOZNoznaczenierozdziauluboddziau">
    <w:name w:val="ROZDZ(ODDZ)_OZN – oznaczenie rozdziału lub oddziału"/>
    <w:next w:val="ARTartustawynprozporzdzenia"/>
    <w:uiPriority w:val="10"/>
    <w:qFormat/>
    <w:rsid w:val="005803D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803D5"/>
    <w:pPr>
      <w:spacing w:before="80"/>
      <w:ind w:left="1840" w:hanging="420"/>
    </w:pPr>
  </w:style>
  <w:style w:type="paragraph" w:customStyle="1" w:styleId="Z2TIRTIRzmtirpodwjnymtiret">
    <w:name w:val="Z_2TIR/TIR – zm. tir. podwójnym tiret"/>
    <w:basedOn w:val="TIRtiret"/>
    <w:uiPriority w:val="84"/>
    <w:qFormat/>
    <w:rsid w:val="005803D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803D5"/>
    <w:pPr>
      <w:spacing w:before="80"/>
      <w:ind w:left="840"/>
    </w:pPr>
  </w:style>
  <w:style w:type="paragraph" w:customStyle="1" w:styleId="ZLITSKARNzmsankcjikarnejliter">
    <w:name w:val="Z_LIT/S_KARN – zm. sankcji karnej literą"/>
    <w:basedOn w:val="ZSKARNzmsankcjikarnejwszczeglnociwKodeksiekarnym"/>
    <w:uiPriority w:val="53"/>
    <w:qFormat/>
    <w:rsid w:val="005803D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803D5"/>
    <w:pPr>
      <w:ind w:left="1540" w:firstLine="0"/>
    </w:pPr>
  </w:style>
  <w:style w:type="paragraph" w:customStyle="1" w:styleId="Z2TIRwLITzmpodwtirwlitartykuempunktem">
    <w:name w:val="Z/2TIR_w_LIT – zm. podw. tir. w lit. artykułem (punktem)"/>
    <w:basedOn w:val="Z2TIRwPKTzmpodwtirwpktartykuempunktem"/>
    <w:uiPriority w:val="74"/>
    <w:qFormat/>
    <w:rsid w:val="005803D5"/>
    <w:pPr>
      <w:ind w:left="1480"/>
    </w:pPr>
  </w:style>
  <w:style w:type="paragraph" w:customStyle="1" w:styleId="Z2TIRwTIRzmpodwtirwtirartykuempunktem">
    <w:name w:val="Z/2TIR_w_TIR – zm. podw. tir. w tir. artykułem (punktem)"/>
    <w:basedOn w:val="Z2TIRwLITzmpodwtirwlitartykuempunktem"/>
    <w:uiPriority w:val="73"/>
    <w:qFormat/>
    <w:rsid w:val="005803D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803D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803D5"/>
    <w:pPr>
      <w:ind w:left="1120" w:firstLine="0"/>
    </w:pPr>
  </w:style>
  <w:style w:type="paragraph" w:customStyle="1" w:styleId="ZZCZWSP2TIRzmianazmczciwsppodwtir">
    <w:name w:val="ZZ/CZ_WSP_2TIR – zmiana zm. części wsp. podw. tir."/>
    <w:basedOn w:val="ZZTIRzmianazmtir"/>
    <w:next w:val="ZZUSTzmianazmust"/>
    <w:uiPriority w:val="94"/>
    <w:qFormat/>
    <w:rsid w:val="005803D5"/>
    <w:pPr>
      <w:ind w:left="1900" w:firstLine="0"/>
    </w:pPr>
  </w:style>
  <w:style w:type="paragraph" w:customStyle="1" w:styleId="PKTODNONIKApunktodnonika">
    <w:name w:val="PKT_ODNOŚNIKA – punkt odnośnika"/>
    <w:basedOn w:val="ODNONIKtreodnonika"/>
    <w:uiPriority w:val="19"/>
    <w:qFormat/>
    <w:rsid w:val="005803D5"/>
    <w:pPr>
      <w:ind w:left="560"/>
    </w:pPr>
  </w:style>
  <w:style w:type="paragraph" w:customStyle="1" w:styleId="ZODNONIKAzmtekstuodnonikaartykuempunktem">
    <w:name w:val="Z/ODNOŚNIKA – zm. tekstu odnośnika artykułem (punktem)"/>
    <w:basedOn w:val="ODNONIKtreodnonika"/>
    <w:uiPriority w:val="39"/>
    <w:qFormat/>
    <w:rsid w:val="005803D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803D5"/>
    <w:pPr>
      <w:ind w:left="1020"/>
    </w:pPr>
  </w:style>
  <w:style w:type="paragraph" w:customStyle="1" w:styleId="ZPKTODNONIKAzmpktodnonikaartykuempunktem">
    <w:name w:val="Z/PKT_ODNOŚNIKA – zm. pkt odnośnika artykułem (punktem)"/>
    <w:basedOn w:val="ZODNONIKAzmtekstuodnonikaartykuempunktem"/>
    <w:uiPriority w:val="39"/>
    <w:qFormat/>
    <w:rsid w:val="005803D5"/>
  </w:style>
  <w:style w:type="paragraph" w:customStyle="1" w:styleId="ZLIT2TIRwTIRzmpodwtirwtirliter">
    <w:name w:val="Z_LIT/2TIR_w_TIR – zm. podw. tir. w tir. literą"/>
    <w:basedOn w:val="ZLIT2TIRzmpodwtirliter"/>
    <w:uiPriority w:val="75"/>
    <w:qFormat/>
    <w:rsid w:val="005803D5"/>
    <w:pPr>
      <w:ind w:left="1480" w:hanging="360"/>
    </w:pPr>
  </w:style>
  <w:style w:type="paragraph" w:customStyle="1" w:styleId="ZLIT2TIRwLITzmpodwtirwlitliter">
    <w:name w:val="Z_LIT/2TIR_w_LIT – zm. podw. tir. w lit. literą"/>
    <w:basedOn w:val="ZLIT2TIRwTIRzmpodwtirwtirliter"/>
    <w:uiPriority w:val="76"/>
    <w:qFormat/>
    <w:rsid w:val="005803D5"/>
    <w:pPr>
      <w:ind w:left="1840"/>
    </w:pPr>
  </w:style>
  <w:style w:type="paragraph" w:customStyle="1" w:styleId="ZLIT2TIRwPKTzmpodwtirwpktliter">
    <w:name w:val="Z_LIT/2TIR_w_PKT – zm. podw. tir. w pkt literą"/>
    <w:basedOn w:val="ZLIT2TIRwLITzmpodwtirwlitliter"/>
    <w:uiPriority w:val="76"/>
    <w:qFormat/>
    <w:rsid w:val="005803D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803D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803D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803D5"/>
    <w:pPr>
      <w:ind w:left="1900" w:firstLine="0"/>
    </w:pPr>
  </w:style>
  <w:style w:type="paragraph" w:customStyle="1" w:styleId="ZTIR2TIRwPKTzmpodwtirwpkttiret">
    <w:name w:val="Z_TIR/2TIR_w_PKT – zm. podw. tir. w pkt tiret"/>
    <w:basedOn w:val="ZTIR2TIRwLITzmpodwtirwlittiret"/>
    <w:uiPriority w:val="79"/>
    <w:qFormat/>
    <w:rsid w:val="005803D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803D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803D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803D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803D5"/>
  </w:style>
  <w:style w:type="paragraph" w:customStyle="1" w:styleId="ZLITCZWSP2TIRzmczciwsppodwtirliter">
    <w:name w:val="Z_LIT/CZ_WSP_2TIR – zm. części wsp. podw. tir. literą"/>
    <w:basedOn w:val="ZLITCZWSPPKTzmczciwsppktliter"/>
    <w:next w:val="LITlitera"/>
    <w:uiPriority w:val="76"/>
    <w:qFormat/>
    <w:rsid w:val="005803D5"/>
  </w:style>
  <w:style w:type="paragraph" w:customStyle="1" w:styleId="ZTIRCZWSP2TIRzmczciwsppodwtirtiret">
    <w:name w:val="Z_TIR/CZ_WSP_2TIR – zm. części wsp. podw. tir. tiret"/>
    <w:basedOn w:val="ZLITCZWSP2TIRzmczciwsppodwtirliter"/>
    <w:next w:val="TIRtiret"/>
    <w:uiPriority w:val="79"/>
    <w:qFormat/>
    <w:rsid w:val="005803D5"/>
    <w:pPr>
      <w:ind w:left="1060"/>
    </w:pPr>
  </w:style>
  <w:style w:type="paragraph" w:customStyle="1" w:styleId="ZZ2TIRzmianazmpodwtir">
    <w:name w:val="ZZ/2TIR – zmiana zm. podw. tir."/>
    <w:basedOn w:val="ZZCZWSP2TIRzmianazmczciwsppodwtir"/>
    <w:uiPriority w:val="93"/>
    <w:qFormat/>
    <w:rsid w:val="005803D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803D5"/>
  </w:style>
  <w:style w:type="paragraph" w:customStyle="1" w:styleId="ZCZWSPTIRzmczciwsptirartykuempunktem">
    <w:name w:val="Z/CZ_WSP_TIR – zm. części wsp. tir. artykułem (punktem)"/>
    <w:basedOn w:val="ZCZWSPPKTzmczciwsppktartykuempunktem"/>
    <w:next w:val="PKTpunkt"/>
    <w:uiPriority w:val="35"/>
    <w:qFormat/>
    <w:rsid w:val="005803D5"/>
  </w:style>
  <w:style w:type="paragraph" w:customStyle="1" w:styleId="ZLITCZWSPLITzmczciwsplitliter">
    <w:name w:val="Z_LIT/CZ_WSP_LIT – zm. części wsp. lit. literą"/>
    <w:basedOn w:val="ZLITCZWSPPKTzmczciwsppktliter"/>
    <w:next w:val="LITlitera"/>
    <w:uiPriority w:val="51"/>
    <w:qFormat/>
    <w:rsid w:val="005803D5"/>
  </w:style>
  <w:style w:type="paragraph" w:customStyle="1" w:styleId="ZLITCZWSPTIRzmczciwsptirliter">
    <w:name w:val="Z_LIT/CZ_WSP_TIR – zm. części wsp. tir. literą"/>
    <w:basedOn w:val="ZLITCZWSPPKTzmczciwsppktliter"/>
    <w:next w:val="LITlitera"/>
    <w:uiPriority w:val="51"/>
    <w:qFormat/>
    <w:rsid w:val="005803D5"/>
  </w:style>
  <w:style w:type="paragraph" w:customStyle="1" w:styleId="ZTIRCZWSPLITzmczciwsplittiret">
    <w:name w:val="Z_TIR/CZ_WSP_LIT – zm. części wsp. lit. tiret"/>
    <w:basedOn w:val="ZTIRCZWSPPKTzmczciwsppkttiret"/>
    <w:next w:val="TIRtiret"/>
    <w:uiPriority w:val="59"/>
    <w:qFormat/>
    <w:rsid w:val="005803D5"/>
  </w:style>
  <w:style w:type="paragraph" w:customStyle="1" w:styleId="ZTIRCZWSPTIRzmczciwsptirtiret">
    <w:name w:val="Z_TIR/CZ_WSP_TIR – zm. części wsp. tir. tiret"/>
    <w:basedOn w:val="ZTIRCZWSPPKTzmczciwsppkttiret"/>
    <w:next w:val="TIRtiret"/>
    <w:uiPriority w:val="60"/>
    <w:qFormat/>
    <w:rsid w:val="005803D5"/>
  </w:style>
  <w:style w:type="paragraph" w:customStyle="1" w:styleId="ZZCZWSPLITzmianazmczciwsplit">
    <w:name w:val="ZZ/CZ_WSP_LIT – zmiana. zm. części wsp. lit."/>
    <w:basedOn w:val="ZZCZWSPPKTzmianazmczciwsppkt"/>
    <w:uiPriority w:val="69"/>
    <w:qFormat/>
    <w:rsid w:val="005803D5"/>
  </w:style>
  <w:style w:type="paragraph" w:customStyle="1" w:styleId="ZZCZWSPTIRzmianazmczciwsptir">
    <w:name w:val="ZZ/CZ_WSP_TIR – zmiana. zm. części wsp. tir."/>
    <w:basedOn w:val="ZZCZWSPPKTzmianazmczciwsppkt"/>
    <w:uiPriority w:val="69"/>
    <w:qFormat/>
    <w:rsid w:val="005803D5"/>
  </w:style>
  <w:style w:type="paragraph" w:customStyle="1" w:styleId="Z2TIRCZWSPTIRzmczciwsptirpodwjnymtiret">
    <w:name w:val="Z_2TIR/CZ_WSP_TIR – zm. części wsp. tir. podwójnym tiret"/>
    <w:basedOn w:val="Z2TIRCZWSPLITzmczciwsplitpodwjnymtiret"/>
    <w:next w:val="2TIRpodwjnytiret"/>
    <w:uiPriority w:val="87"/>
    <w:qFormat/>
    <w:rsid w:val="005803D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803D5"/>
  </w:style>
  <w:style w:type="paragraph" w:customStyle="1" w:styleId="ZUSTzmustartykuempunktem">
    <w:name w:val="Z/UST(§) – zm. ust. (§) artykułem (punktem)"/>
    <w:basedOn w:val="ZARTzmartartykuempunktem"/>
    <w:uiPriority w:val="30"/>
    <w:qFormat/>
    <w:rsid w:val="005803D5"/>
    <w:pPr>
      <w:spacing w:before="80"/>
    </w:pPr>
  </w:style>
  <w:style w:type="paragraph" w:customStyle="1" w:styleId="ZZUSTzmianazmust">
    <w:name w:val="ZZ/UST(§) – zmiana zm. ust. (§)"/>
    <w:basedOn w:val="ZZARTzmianazmart"/>
    <w:uiPriority w:val="65"/>
    <w:qFormat/>
    <w:rsid w:val="005803D5"/>
    <w:pPr>
      <w:spacing w:before="80"/>
    </w:pPr>
  </w:style>
  <w:style w:type="paragraph" w:customStyle="1" w:styleId="TYTDZPRZEDMprzedmiotregulacjitytuulubdziau">
    <w:name w:val="TYT(DZ)_PRZEDM – przedmiot regulacji tytułu lub działu"/>
    <w:next w:val="ARTartustawynprozporzdzenia"/>
    <w:uiPriority w:val="9"/>
    <w:qFormat/>
    <w:rsid w:val="005803D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803D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803D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803D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803D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803D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803D5"/>
    <w:pPr>
      <w:ind w:left="1900"/>
    </w:pPr>
  </w:style>
  <w:style w:type="paragraph" w:customStyle="1" w:styleId="TEKSTwTABELItekstzwcitympierwwierszem">
    <w:name w:val="TEKST_w_TABELI – tekst z wciętym pierw. wierszem"/>
    <w:basedOn w:val="Normalny"/>
    <w:uiPriority w:val="23"/>
    <w:unhideWhenUsed/>
    <w:qFormat/>
    <w:rsid w:val="005803D5"/>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5803D5"/>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5803D5"/>
    <w:pPr>
      <w:ind w:left="0" w:firstLine="0"/>
    </w:pPr>
  </w:style>
  <w:style w:type="paragraph" w:customStyle="1" w:styleId="P2wTABELIpoziom2numeracjiwtabeli">
    <w:name w:val="P2_w_TABELI – poziom 2 numeracji w tabeli"/>
    <w:basedOn w:val="P1wTABELIpoziom1numeracjiwtabeli"/>
    <w:uiPriority w:val="24"/>
    <w:unhideWhenUsed/>
    <w:qFormat/>
    <w:rsid w:val="005803D5"/>
    <w:pPr>
      <w:ind w:left="680"/>
    </w:pPr>
  </w:style>
  <w:style w:type="paragraph" w:customStyle="1" w:styleId="P3wTABELIpoziom3numeracjiwtabeli">
    <w:name w:val="P3_w_TABELI – poziom 3 numeracji w tabeli"/>
    <w:basedOn w:val="P2wTABELIpoziom2numeracjiwtabeli"/>
    <w:uiPriority w:val="24"/>
    <w:unhideWhenUsed/>
    <w:qFormat/>
    <w:rsid w:val="005803D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5803D5"/>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5803D5"/>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5803D5"/>
    <w:pPr>
      <w:ind w:left="1021"/>
    </w:pPr>
  </w:style>
  <w:style w:type="paragraph" w:customStyle="1" w:styleId="P4wTABELIpoziom4numeracjiwtabeli">
    <w:name w:val="P4_w_TABELI – poziom 4 numeracji w tabeli"/>
    <w:basedOn w:val="P3wTABELIpoziom3numeracjiwtabeli"/>
    <w:uiPriority w:val="24"/>
    <w:unhideWhenUsed/>
    <w:qFormat/>
    <w:rsid w:val="005803D5"/>
    <w:pPr>
      <w:ind w:left="1361"/>
    </w:pPr>
  </w:style>
  <w:style w:type="paragraph" w:customStyle="1" w:styleId="TYTTABELItytutabeli">
    <w:name w:val="TYT_TABELI – tytuł tabeli"/>
    <w:basedOn w:val="TYTDZOZNoznaczenietytuulubdziau"/>
    <w:uiPriority w:val="22"/>
    <w:unhideWhenUsed/>
    <w:qFormat/>
    <w:rsid w:val="005803D5"/>
    <w:rPr>
      <w:b/>
    </w:rPr>
  </w:style>
  <w:style w:type="paragraph" w:customStyle="1" w:styleId="OZNPROJEKTUwskazaniedatylubwersjiprojektu">
    <w:name w:val="OZN_PROJEKTU – wskazanie daty lub wersji projektu"/>
    <w:next w:val="OZNRODZAKTUtznustawalubrozporzdzenieiorganwydajcy"/>
    <w:uiPriority w:val="5"/>
    <w:qFormat/>
    <w:rsid w:val="005803D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803D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803D5"/>
    <w:pPr>
      <w:jc w:val="left"/>
    </w:pPr>
  </w:style>
  <w:style w:type="paragraph" w:customStyle="1" w:styleId="TEKSTwporozumieniu">
    <w:name w:val="TEKST&quot;w porozumieniu:&quot;"/>
    <w:next w:val="NAZORGWPOROZUMIENIUnazwaorganuwporozumieniuzktrymaktjestwydawany"/>
    <w:uiPriority w:val="27"/>
    <w:qFormat/>
    <w:rsid w:val="005803D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803D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803D5"/>
    <w:pPr>
      <w:ind w:left="340" w:firstLine="0"/>
    </w:pPr>
  </w:style>
  <w:style w:type="paragraph" w:customStyle="1" w:styleId="NOTATKILEGISLATORA">
    <w:name w:val="NOTATKI_LEGISLATORA"/>
    <w:basedOn w:val="Normalny"/>
    <w:uiPriority w:val="5"/>
    <w:qFormat/>
    <w:rsid w:val="005803D5"/>
    <w:rPr>
      <w:b/>
      <w:i/>
    </w:rPr>
  </w:style>
  <w:style w:type="paragraph" w:customStyle="1" w:styleId="OZNZACZNIKAwskazanienrzacznika">
    <w:name w:val="OZN_ZAŁĄCZNIKA – wskazanie nr załącznika"/>
    <w:basedOn w:val="OZNPROJEKTUwskazaniedatylubwersjiprojektu"/>
    <w:uiPriority w:val="28"/>
    <w:qFormat/>
    <w:rsid w:val="005803D5"/>
    <w:pPr>
      <w:keepNext/>
    </w:pPr>
    <w:rPr>
      <w:b/>
      <w:u w:val="none"/>
    </w:rPr>
  </w:style>
  <w:style w:type="paragraph" w:customStyle="1" w:styleId="OZNPARAFYADNOTACJE">
    <w:name w:val="OZN_PARAFY(ADNOTACJE)"/>
    <w:basedOn w:val="ODNONIKtreodnonika"/>
    <w:uiPriority w:val="26"/>
    <w:qFormat/>
    <w:rsid w:val="005803D5"/>
  </w:style>
  <w:style w:type="paragraph" w:customStyle="1" w:styleId="TEKSTZacznikido">
    <w:name w:val="TEKST&quot;Załącznik(i) do ...&quot;"/>
    <w:uiPriority w:val="28"/>
    <w:qFormat/>
    <w:rsid w:val="005803D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803D5"/>
    <w:pPr>
      <w:ind w:left="840"/>
    </w:pPr>
  </w:style>
  <w:style w:type="paragraph" w:customStyle="1" w:styleId="CZWSPLITODNONIKAczwspliterodnonika">
    <w:name w:val="CZ_WSP_LIT_ODNOŚNIKA – część wsp. liter odnośnika"/>
    <w:basedOn w:val="LITODNONIKAliteraodnonika"/>
    <w:uiPriority w:val="22"/>
    <w:qFormat/>
    <w:rsid w:val="005803D5"/>
    <w:pPr>
      <w:ind w:left="454" w:firstLine="0"/>
    </w:pPr>
  </w:style>
  <w:style w:type="paragraph" w:customStyle="1" w:styleId="TIRWODNONIKUtiretwodnoniku">
    <w:name w:val="TIR_W_ODNOŚNIKU – tiret w odnośniku"/>
    <w:basedOn w:val="LITODNONIKAliteraodnonika"/>
    <w:uiPriority w:val="25"/>
    <w:semiHidden/>
    <w:qFormat/>
    <w:rsid w:val="005803D5"/>
    <w:pPr>
      <w:ind w:left="1135"/>
    </w:pPr>
  </w:style>
  <w:style w:type="paragraph" w:customStyle="1" w:styleId="CZWSPTIRWODNONIKUczwsptiretwodnoniku">
    <w:name w:val="CZ_WSP_TIR_W_ODNOŚNIKU – część wsp. tiret w odnośniku"/>
    <w:basedOn w:val="TIRWODNONIKUtiretwodnoniku"/>
    <w:uiPriority w:val="27"/>
    <w:semiHidden/>
    <w:qFormat/>
    <w:rsid w:val="005803D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803D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803D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803D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803D5"/>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5803D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803D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803D5"/>
  </w:style>
  <w:style w:type="paragraph" w:customStyle="1" w:styleId="ZLITwPKTODNONIKAzmlitwpktodnonikaartykuempunktem">
    <w:name w:val="Z/LIT_w_PKT_ODNOŚNIKA – zm. lit. w pkt odnośnika artykułem (punktem)"/>
    <w:basedOn w:val="ZLITODNONIKAzmlitodnonikaartykuempunktem"/>
    <w:uiPriority w:val="40"/>
    <w:qFormat/>
    <w:rsid w:val="005803D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803D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803D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803D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803D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803D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803D5"/>
  </w:style>
  <w:style w:type="paragraph" w:customStyle="1" w:styleId="ZZFRAGzmianazmfragmentunpzdania">
    <w:name w:val="ZZ/FRAG – zmiana zm. fragmentu (np. zdania)"/>
    <w:basedOn w:val="ZZCZWSPPKTzmianazmczciwsppkt"/>
    <w:uiPriority w:val="70"/>
    <w:qFormat/>
    <w:rsid w:val="005803D5"/>
  </w:style>
  <w:style w:type="paragraph" w:customStyle="1" w:styleId="ZDANIENASTNOWYWIERSZODNONIKAnpzddrugienowywiersz">
    <w:name w:val="ZDANIE_NAST_NOWY_WIERSZ_ODNOŚNIKA – np. zd. drugie (nowy wiersz)"/>
    <w:basedOn w:val="CZWSPPKTODNONIKAczwsppunkwodnonika"/>
    <w:uiPriority w:val="20"/>
    <w:qFormat/>
    <w:rsid w:val="005803D5"/>
  </w:style>
  <w:style w:type="paragraph" w:customStyle="1" w:styleId="Z2TIRPKTzmpktpodwjnymtiret">
    <w:name w:val="Z_2TIR/PKT – zm. pkt podwójnym tiret"/>
    <w:basedOn w:val="Z2TIRLITzmlitpodwjnymtiret"/>
    <w:uiPriority w:val="83"/>
    <w:qFormat/>
    <w:rsid w:val="005803D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803D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803D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803D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803D5"/>
    <w:pPr>
      <w:ind w:left="1420" w:firstLine="480"/>
    </w:pPr>
  </w:style>
  <w:style w:type="paragraph" w:customStyle="1" w:styleId="Z2TIRUSTzmustpodwjnymtiret">
    <w:name w:val="Z_2TIR/UST(§) – zm. ust. (§) podwójnym tiret"/>
    <w:basedOn w:val="Z2TIRPKTzmpktpodwjnymtiret"/>
    <w:uiPriority w:val="82"/>
    <w:qFormat/>
    <w:rsid w:val="005803D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803D5"/>
    <w:pPr>
      <w:ind w:left="2540" w:firstLine="0"/>
    </w:pPr>
  </w:style>
  <w:style w:type="paragraph" w:customStyle="1" w:styleId="Z2TIRCZWSPPKTzmczciwsppktpodwjnymtiret">
    <w:name w:val="Z_2TIR/CZ_WSP_PKT – zm. części wsp. pkt podwójnym tiret"/>
    <w:basedOn w:val="Z2TIRPKTzmpktpodwjnymtiret"/>
    <w:uiPriority w:val="86"/>
    <w:qFormat/>
    <w:rsid w:val="005803D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803D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803D5"/>
    <w:pPr>
      <w:ind w:left="2260" w:firstLine="0"/>
    </w:pPr>
  </w:style>
  <w:style w:type="paragraph" w:customStyle="1" w:styleId="ZLITARTzmartliter">
    <w:name w:val="Z_LIT/ART(§) – zm. art. (§) literą"/>
    <w:basedOn w:val="ZLITUSTzmustliter"/>
    <w:uiPriority w:val="46"/>
    <w:qFormat/>
    <w:rsid w:val="005803D5"/>
    <w:rPr>
      <w:rFonts w:ascii="Times New Roman" w:hAnsi="Times New Roman"/>
    </w:rPr>
  </w:style>
  <w:style w:type="paragraph" w:customStyle="1" w:styleId="ZTIRARTzmarttiret">
    <w:name w:val="Z_TIR/ART(§) – zm. art. (§) tiret"/>
    <w:basedOn w:val="ZTIRPKTzmpkttiret"/>
    <w:uiPriority w:val="55"/>
    <w:qFormat/>
    <w:rsid w:val="005803D5"/>
    <w:pPr>
      <w:ind w:left="1060" w:firstLine="480"/>
    </w:pPr>
    <w:rPr>
      <w:rFonts w:ascii="Times New Roman" w:hAnsi="Times New Roman"/>
    </w:rPr>
  </w:style>
  <w:style w:type="paragraph" w:customStyle="1" w:styleId="ZTIRUSTzmusttiret">
    <w:name w:val="Z_TIR/UST(§) – zm. ust. (§) tiret"/>
    <w:basedOn w:val="ZTIRARTzmarttiret"/>
    <w:uiPriority w:val="55"/>
    <w:qFormat/>
    <w:rsid w:val="005803D5"/>
  </w:style>
  <w:style w:type="paragraph" w:customStyle="1" w:styleId="ZLITKSIGIzmozniprzedmksigiliter">
    <w:name w:val="Z_LIT/KSIĘGI – zm. ozn. i przedm. księgi literą"/>
    <w:basedOn w:val="ZCZCIKSIGIzmozniprzedmczciksigiartykuempunktem"/>
    <w:uiPriority w:val="44"/>
    <w:qFormat/>
    <w:rsid w:val="005803D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803D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803D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803D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803D5"/>
    <w:pPr>
      <w:ind w:left="780"/>
    </w:pPr>
  </w:style>
  <w:style w:type="paragraph" w:customStyle="1" w:styleId="ZTIRDZOZNzmozndziautiret">
    <w:name w:val="Z_TIR/DZ_OZN – zm. ozn. działu tiret"/>
    <w:basedOn w:val="ZLITTYTDZOZNzmozntytuudziauliter"/>
    <w:next w:val="ZTIRDZPRZEDMzmprzedmdziautiret"/>
    <w:uiPriority w:val="54"/>
    <w:qFormat/>
    <w:rsid w:val="005803D5"/>
    <w:pPr>
      <w:ind w:left="1060"/>
    </w:pPr>
  </w:style>
  <w:style w:type="paragraph" w:customStyle="1" w:styleId="ZTIRDZPRZEDMzmprzedmdziautiret">
    <w:name w:val="Z_TIR/DZ_PRZEDM – zm. przedm. działu tiret"/>
    <w:basedOn w:val="ZLITTYTDZPRZEDMzmprzedmtytuudziauliter"/>
    <w:uiPriority w:val="54"/>
    <w:qFormat/>
    <w:rsid w:val="005803D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803D5"/>
    <w:pPr>
      <w:ind w:left="1060"/>
    </w:pPr>
  </w:style>
  <w:style w:type="paragraph" w:customStyle="1" w:styleId="ZTIRROZDZODDZPRZEDMzmprzedmrozdzoddztiret">
    <w:name w:val="Z_TIR/ROZDZ(ODDZ)_PRZEDM – zm. przedm. rozdz. (oddz.) tiret"/>
    <w:basedOn w:val="ZLITROZDZODDZPRZEDMzmprzedmrozdzoddzliter"/>
    <w:uiPriority w:val="54"/>
    <w:qFormat/>
    <w:rsid w:val="005803D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803D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803D5"/>
    <w:pPr>
      <w:ind w:left="1420"/>
    </w:pPr>
  </w:style>
  <w:style w:type="character" w:customStyle="1" w:styleId="IGindeksgrny">
    <w:name w:val="_IG_ – indeks górny"/>
    <w:basedOn w:val="Domylnaczcionkaakapitu"/>
    <w:uiPriority w:val="2"/>
    <w:qFormat/>
    <w:rsid w:val="005803D5"/>
    <w:rPr>
      <w:b w:val="0"/>
      <w:i w:val="0"/>
      <w:vanish w:val="0"/>
      <w:spacing w:val="0"/>
      <w:vertAlign w:val="superscript"/>
    </w:rPr>
  </w:style>
  <w:style w:type="character" w:customStyle="1" w:styleId="IDindeksdolny">
    <w:name w:val="_ID_ – indeks dolny"/>
    <w:basedOn w:val="Domylnaczcionkaakapitu"/>
    <w:uiPriority w:val="3"/>
    <w:qFormat/>
    <w:rsid w:val="005803D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803D5"/>
    <w:rPr>
      <w:b/>
      <w:vanish w:val="0"/>
      <w:spacing w:val="0"/>
      <w:vertAlign w:val="subscript"/>
    </w:rPr>
  </w:style>
  <w:style w:type="character" w:customStyle="1" w:styleId="IDKindeksdolnyikursywa">
    <w:name w:val="_ID_K_ – indeks dolny i kursywa"/>
    <w:basedOn w:val="Domylnaczcionkaakapitu"/>
    <w:uiPriority w:val="3"/>
    <w:qFormat/>
    <w:rsid w:val="005803D5"/>
    <w:rPr>
      <w:i/>
      <w:vanish w:val="0"/>
      <w:spacing w:val="0"/>
      <w:vertAlign w:val="subscript"/>
    </w:rPr>
  </w:style>
  <w:style w:type="character" w:customStyle="1" w:styleId="IGPindeksgrnyipogrubienie">
    <w:name w:val="_IG_P_ – indeks górny i pogrubienie"/>
    <w:basedOn w:val="Domylnaczcionkaakapitu"/>
    <w:uiPriority w:val="2"/>
    <w:qFormat/>
    <w:rsid w:val="005803D5"/>
    <w:rPr>
      <w:b/>
      <w:vanish w:val="0"/>
      <w:spacing w:val="0"/>
      <w:vertAlign w:val="superscript"/>
    </w:rPr>
  </w:style>
  <w:style w:type="character" w:customStyle="1" w:styleId="IGKindeksgrnyikursywa">
    <w:name w:val="_IG_K_ – indeks górny i kursywa"/>
    <w:basedOn w:val="Domylnaczcionkaakapitu"/>
    <w:uiPriority w:val="2"/>
    <w:qFormat/>
    <w:rsid w:val="005803D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803D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803D5"/>
    <w:rPr>
      <w:b/>
      <w:i/>
      <w:vanish w:val="0"/>
      <w:spacing w:val="0"/>
      <w:vertAlign w:val="subscript"/>
    </w:rPr>
  </w:style>
  <w:style w:type="character" w:customStyle="1" w:styleId="Ppogrubienie">
    <w:name w:val="_P_ – pogrubienie"/>
    <w:basedOn w:val="Domylnaczcionkaakapitu"/>
    <w:uiPriority w:val="1"/>
    <w:qFormat/>
    <w:rsid w:val="005803D5"/>
    <w:rPr>
      <w:b/>
    </w:rPr>
  </w:style>
  <w:style w:type="character" w:customStyle="1" w:styleId="Kkursywa">
    <w:name w:val="_K_ – kursywa"/>
    <w:basedOn w:val="Domylnaczcionkaakapitu"/>
    <w:uiPriority w:val="1"/>
    <w:qFormat/>
    <w:rsid w:val="005803D5"/>
    <w:rPr>
      <w:i/>
    </w:rPr>
  </w:style>
  <w:style w:type="character" w:customStyle="1" w:styleId="PKpogrubieniekursywa">
    <w:name w:val="_P_K_ – pogrubienie kursywa"/>
    <w:basedOn w:val="Domylnaczcionkaakapitu"/>
    <w:uiPriority w:val="1"/>
    <w:qFormat/>
    <w:rsid w:val="005803D5"/>
    <w:rPr>
      <w:b/>
      <w:i/>
    </w:rPr>
  </w:style>
  <w:style w:type="character" w:customStyle="1" w:styleId="TEKSTOZNACZONYWDOKUMENCIERDOWYMJAKOUKRYTY">
    <w:name w:val="_TEKST_OZNACZONY_W_DOKUMENCIE_ŹRÓDŁOWYM_JAKO_UKRYTY_"/>
    <w:basedOn w:val="Domylnaczcionkaakapitu"/>
    <w:uiPriority w:val="4"/>
    <w:unhideWhenUsed/>
    <w:qFormat/>
    <w:rsid w:val="005803D5"/>
    <w:rPr>
      <w:vanish w:val="0"/>
      <w:color w:val="FF0000"/>
      <w:u w:val="single" w:color="FF0000"/>
    </w:rPr>
  </w:style>
  <w:style w:type="character" w:customStyle="1" w:styleId="BEZWERSALIKW">
    <w:name w:val="_BEZ_WERSALIKÓW_"/>
    <w:basedOn w:val="Domylnaczcionkaakapitu"/>
    <w:uiPriority w:val="4"/>
    <w:qFormat/>
    <w:rsid w:val="005803D5"/>
    <w:rPr>
      <w:caps/>
    </w:rPr>
  </w:style>
  <w:style w:type="character" w:customStyle="1" w:styleId="IIGPindeksgrnyindeksugrnegoipogrubienie">
    <w:name w:val="_IIG_P_ – indeks górny indeksu górnego i pogrubienie"/>
    <w:basedOn w:val="Domylnaczcionkaakapitu"/>
    <w:uiPriority w:val="3"/>
    <w:qFormat/>
    <w:rsid w:val="005803D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803D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5803D5"/>
    <w:pPr>
      <w:spacing w:line="240" w:lineRule="auto"/>
      <w:ind w:hanging="220"/>
    </w:pPr>
  </w:style>
  <w:style w:type="paragraph" w:customStyle="1" w:styleId="DataogoszeniaaktuTJ">
    <w:name w:val="Data ogłoszenia aktu TJ"/>
    <w:basedOn w:val="Normalny"/>
    <w:semiHidden/>
    <w:qFormat/>
    <w:rsid w:val="005803D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803D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5803D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5803D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5803D5"/>
    <w:rPr>
      <w:color w:val="808080"/>
    </w:rPr>
  </w:style>
  <w:style w:type="paragraph" w:customStyle="1" w:styleId="TEKSTwTABELIWYRODKOWANYtekstwyrodkowanywpoziomie">
    <w:name w:val="TEKST_w_TABELI_WYŚRODKOWANY – tekst wyśrodkowany w poziomie"/>
    <w:basedOn w:val="Normalny"/>
    <w:uiPriority w:val="23"/>
    <w:unhideWhenUsed/>
    <w:qFormat/>
    <w:rsid w:val="005803D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5803D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803D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803D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803D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803D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803D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803D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803D5"/>
    <w:pPr>
      <w:ind w:left="2440"/>
    </w:pPr>
  </w:style>
  <w:style w:type="paragraph" w:customStyle="1" w:styleId="Z2TIRSKARNzmianasankcjikarnejpodwjnymtiret">
    <w:name w:val="Z_2TIR/S_KARN – zmiana sankcji karnej podwójnym tiret"/>
    <w:basedOn w:val="Normalny"/>
    <w:next w:val="Normalny"/>
    <w:uiPriority w:val="90"/>
    <w:qFormat/>
    <w:rsid w:val="005803D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803D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803D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803D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803D5"/>
    <w:pPr>
      <w:ind w:left="780"/>
    </w:pPr>
  </w:style>
  <w:style w:type="paragraph" w:customStyle="1" w:styleId="ZTIRCYTzmcytatunpprzysigitiret">
    <w:name w:val="Z_TIR/CYT – zm. cytatu np. przysięgi tiret"/>
    <w:basedOn w:val="ZLITCYTzmcytatunpprzysigiliter"/>
    <w:next w:val="Normalny"/>
    <w:uiPriority w:val="61"/>
    <w:qFormat/>
    <w:rsid w:val="005803D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803D5"/>
    <w:pPr>
      <w:ind w:left="2080"/>
    </w:pPr>
  </w:style>
  <w:style w:type="paragraph" w:customStyle="1" w:styleId="ZTIRSKARNzmsankcjikarnejtiret">
    <w:name w:val="Z_TIR/S_KARN – zm. sankcji karnej tiret"/>
    <w:basedOn w:val="ZTIRFRAGMzmnpwprdowyliczeniatiret"/>
    <w:next w:val="Normalny"/>
    <w:uiPriority w:val="61"/>
    <w:qFormat/>
    <w:rsid w:val="005803D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803D5"/>
    <w:pPr>
      <w:ind w:left="1060"/>
    </w:pPr>
  </w:style>
  <w:style w:type="paragraph" w:customStyle="1" w:styleId="ZZCYTzmianazmcytatunpprzysigi">
    <w:name w:val="ZZ/CYT – zmiana zm. cytatu np. przysięgi"/>
    <w:basedOn w:val="Normalny"/>
    <w:next w:val="Normalny"/>
    <w:uiPriority w:val="71"/>
    <w:qFormat/>
    <w:rsid w:val="005803D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803D5"/>
    <w:pPr>
      <w:ind w:left="2940"/>
    </w:pPr>
  </w:style>
  <w:style w:type="paragraph" w:customStyle="1" w:styleId="ZZSKARNzmianazmsankcjikarnej">
    <w:name w:val="ZZ/S_KARN – zmiana zm. sankcji karnej"/>
    <w:basedOn w:val="Normalny"/>
    <w:uiPriority w:val="71"/>
    <w:qFormat/>
    <w:rsid w:val="005803D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803D5"/>
    <w:pPr>
      <w:ind w:left="1900"/>
    </w:pPr>
  </w:style>
  <w:style w:type="paragraph" w:customStyle="1" w:styleId="Pozycjaaktu">
    <w:name w:val="Pozycja aktu"/>
    <w:basedOn w:val="PozycjaaktuTJ"/>
    <w:semiHidden/>
    <w:qFormat/>
    <w:rsid w:val="005803D5"/>
    <w:pPr>
      <w:ind w:left="0"/>
    </w:pPr>
  </w:style>
  <w:style w:type="paragraph" w:customStyle="1" w:styleId="Dataogoszeniaaktu">
    <w:name w:val="Data ogłoszenia aktu"/>
    <w:basedOn w:val="DataogoszeniaaktuTJ"/>
    <w:semiHidden/>
    <w:qFormat/>
    <w:rsid w:val="005803D5"/>
    <w:pPr>
      <w:ind w:left="0"/>
    </w:pPr>
  </w:style>
  <w:style w:type="paragraph" w:customStyle="1" w:styleId="Sygnatura">
    <w:name w:val="Sygnatura"/>
    <w:basedOn w:val="Nagwek"/>
    <w:semiHidden/>
    <w:qFormat/>
    <w:rsid w:val="005803D5"/>
    <w:pPr>
      <w:spacing w:before="0" w:after="100" w:line="240" w:lineRule="exact"/>
    </w:pPr>
    <w:rPr>
      <w:kern w:val="20"/>
      <w:sz w:val="24"/>
    </w:rPr>
  </w:style>
  <w:style w:type="character" w:customStyle="1" w:styleId="Nagwek2Znak">
    <w:name w:val="Nagłówek 2 Znak"/>
    <w:basedOn w:val="Domylnaczcionkaakapitu"/>
    <w:link w:val="Nagwek2"/>
    <w:rsid w:val="00390DEB"/>
    <w:rPr>
      <w:rFonts w:ascii="Arial" w:eastAsia="Calibri" w:hAnsi="Arial" w:cs="Arial"/>
      <w:b/>
      <w:i/>
      <w:szCs w:val="22"/>
      <w:lang w:eastAsia="en-US"/>
    </w:rPr>
  </w:style>
  <w:style w:type="character" w:customStyle="1" w:styleId="Nagwek3Znak">
    <w:name w:val="Nagłówek 3 Znak"/>
    <w:basedOn w:val="Domylnaczcionkaakapitu"/>
    <w:link w:val="Nagwek3"/>
    <w:rsid w:val="00390DE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90DEB"/>
    <w:rPr>
      <w:rFonts w:ascii="Cambria" w:hAnsi="Cambria"/>
      <w:color w:val="243F60"/>
      <w:szCs w:val="22"/>
      <w:lang w:eastAsia="en-US"/>
    </w:rPr>
  </w:style>
  <w:style w:type="table" w:styleId="Tabela-Siatka">
    <w:name w:val="Table Grid"/>
    <w:basedOn w:val="Standardowy"/>
    <w:locked/>
    <w:rsid w:val="00390D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90DE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90DEB"/>
  </w:style>
  <w:style w:type="character" w:styleId="Numerwiersza">
    <w:name w:val="line number"/>
    <w:basedOn w:val="Domylnaczcionkaakapitu"/>
    <w:rsid w:val="00390DEB"/>
  </w:style>
  <w:style w:type="character" w:styleId="Odwoanieprzypisukocowego">
    <w:name w:val="endnote reference"/>
    <w:rsid w:val="00390DEB"/>
    <w:rPr>
      <w:vertAlign w:val="superscript"/>
    </w:rPr>
  </w:style>
  <w:style w:type="paragraph" w:styleId="Tekstpodstawowy">
    <w:name w:val="Body Text"/>
    <w:basedOn w:val="Normalny"/>
    <w:link w:val="TekstpodstawowyZnak"/>
    <w:rsid w:val="00390DE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90DEB"/>
    <w:rPr>
      <w:rFonts w:ascii="Calibri" w:eastAsia="Calibri" w:hAnsi="Calibri" w:cs="Arial"/>
      <w:szCs w:val="22"/>
      <w:lang w:eastAsia="en-US"/>
    </w:rPr>
  </w:style>
  <w:style w:type="paragraph" w:styleId="Tekstprzypisukocowego">
    <w:name w:val="endnote text"/>
    <w:basedOn w:val="Normalny"/>
    <w:link w:val="TekstprzypisukocowegoZnak"/>
    <w:rsid w:val="00390DE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90DE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90DE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90DEB"/>
    <w:rPr>
      <w:rFonts w:eastAsia="Calibri" w:cs="Arial"/>
      <w:szCs w:val="22"/>
      <w:lang w:eastAsia="en-US"/>
    </w:rPr>
  </w:style>
  <w:style w:type="paragraph" w:styleId="Tekstpodstawowyzwciciem">
    <w:name w:val="Body Text First Indent"/>
    <w:basedOn w:val="Tekstpodstawowy"/>
    <w:link w:val="TekstpodstawowyzwciciemZnak"/>
    <w:rsid w:val="00390DE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90DE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90DEB"/>
    <w:pPr>
      <w:spacing w:after="60"/>
      <w:ind w:left="360" w:firstLine="360"/>
    </w:pPr>
  </w:style>
  <w:style w:type="character" w:customStyle="1" w:styleId="Tekstpodstawowyzwciciem2Znak">
    <w:name w:val="Tekst podstawowy z wcięciem 2 Znak"/>
    <w:basedOn w:val="TekstpodstawowywcityZnak"/>
    <w:link w:val="Tekstpodstawowyzwciciem2"/>
    <w:rsid w:val="00390DEB"/>
    <w:rPr>
      <w:rFonts w:eastAsia="Calibri" w:cs="Arial"/>
      <w:szCs w:val="22"/>
      <w:lang w:eastAsia="en-US"/>
    </w:rPr>
  </w:style>
  <w:style w:type="paragraph" w:styleId="Akapitzlist">
    <w:name w:val="List Paragraph"/>
    <w:basedOn w:val="Normalny"/>
    <w:qFormat/>
    <w:rsid w:val="00390DE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ytu">
    <w:name w:val="Title"/>
    <w:basedOn w:val="Normalny"/>
    <w:link w:val="TytuZnak"/>
    <w:qFormat/>
    <w:rsid w:val="00390DEB"/>
    <w:pPr>
      <w:widowControl/>
      <w:autoSpaceDE/>
      <w:autoSpaceDN/>
      <w:adjustRightInd/>
      <w:spacing w:before="240" w:after="60" w:line="240" w:lineRule="auto"/>
      <w:jc w:val="center"/>
    </w:pPr>
    <w:rPr>
      <w:rFonts w:ascii="Arial" w:eastAsia="Calibri" w:hAnsi="Arial"/>
      <w:b/>
      <w:kern w:val="28"/>
      <w:sz w:val="32"/>
      <w:szCs w:val="22"/>
      <w:lang w:eastAsia="en-US"/>
    </w:rPr>
  </w:style>
  <w:style w:type="character" w:customStyle="1" w:styleId="TytuZnak">
    <w:name w:val="Tytuł Znak"/>
    <w:basedOn w:val="Domylnaczcionkaakapitu"/>
    <w:link w:val="Tytu"/>
    <w:rsid w:val="00390DEB"/>
    <w:rPr>
      <w:rFonts w:ascii="Arial" w:eastAsia="Calibri" w:hAnsi="Arial" w:cs="Arial"/>
      <w:b/>
      <w:kern w:val="28"/>
      <w:sz w:val="32"/>
      <w:szCs w:val="22"/>
      <w:lang w:eastAsia="en-US"/>
    </w:rPr>
  </w:style>
  <w:style w:type="paragraph" w:styleId="NormalnyWeb">
    <w:name w:val="Normal (Web)"/>
    <w:basedOn w:val="Normalny"/>
    <w:rsid w:val="00390DE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90D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197CD75EDBFA4FD2A4B295792F0351EE"/>
        <w:category>
          <w:name w:val="Ogólne"/>
          <w:gallery w:val="placeholder"/>
        </w:category>
        <w:types>
          <w:type w:val="bbPlcHdr"/>
        </w:types>
        <w:behaviors>
          <w:behavior w:val="content"/>
        </w:behaviors>
        <w:guid w:val="{B045A375-8B58-48D0-B94A-87012E212DD6}"/>
      </w:docPartPr>
      <w:docPartBody>
        <w:p w:rsidR="00B42E5F" w:rsidRDefault="00DE42D0" w:rsidP="00DE42D0">
          <w:pPr>
            <w:pStyle w:val="197CD75EDBFA4FD2A4B295792F0351EE"/>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774DB"/>
    <w:rsid w:val="00197045"/>
    <w:rsid w:val="00220383"/>
    <w:rsid w:val="00326ECF"/>
    <w:rsid w:val="003F24C3"/>
    <w:rsid w:val="00B40AE9"/>
    <w:rsid w:val="00B42E5F"/>
    <w:rsid w:val="00C134B7"/>
    <w:rsid w:val="00DD6DF0"/>
    <w:rsid w:val="00DE42D0"/>
    <w:rsid w:val="00DF14E5"/>
    <w:rsid w:val="00F24ED5"/>
    <w:rsid w:val="00F87A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E42D0"/>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197CD75EDBFA4FD2A4B295792F0351EE">
    <w:name w:val="197CD75EDBFA4FD2A4B295792F0351EE"/>
    <w:rsid w:val="00DE42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311A29-F67C-446C-BB4D-26017A2D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0</TotalTime>
  <Pages>27</Pages>
  <Words>13860</Words>
  <Characters>85062</Characters>
  <Application>Microsoft Office Word</Application>
  <DocSecurity>0</DocSecurity>
  <Lines>708</Lines>
  <Paragraphs>197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98725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2015-05-29T09:52:00Z</cp:lastPrinted>
  <dcterms:created xsi:type="dcterms:W3CDTF">2015-05-29T12:19:00Z</dcterms:created>
  <dcterms:modified xsi:type="dcterms:W3CDTF">2015-05-29T12:19:00Z</dcterms:modified>
  <cp:category>747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