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C93F6A" w:rsidRDefault="001D16F3" w:rsidP="0048773D">
      <w:pPr>
        <w:pStyle w:val="TytuDU1"/>
      </w:pPr>
      <w:r w:rsidRPr="00C93F6A">
        <w:drawing>
          <wp:anchor distT="0" distB="0" distL="114300" distR="114300" simplePos="0" relativeHeight="251659264" behindDoc="0" locked="0" layoutInCell="1" allowOverlap="1" wp14:anchorId="2466F86D" wp14:editId="1D554544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F6A">
        <w:t>DZIENNIK USTAW</w:t>
      </w:r>
    </w:p>
    <w:p w:rsidR="001D16F3" w:rsidRPr="00C93F6A" w:rsidRDefault="001D16F3" w:rsidP="0048773D">
      <w:pPr>
        <w:pStyle w:val="TytuDU2"/>
      </w:pPr>
      <w:r w:rsidRPr="00C93F6A">
        <w:t>RZECZYPOSPOLITEJ POLSKIEJ</w:t>
      </w:r>
    </w:p>
    <w:p w:rsidR="001D16F3" w:rsidRPr="00C93F6A" w:rsidRDefault="001D16F3" w:rsidP="0048773D">
      <w:pPr>
        <w:pStyle w:val="Dataogoszeniaaktu"/>
      </w:pPr>
      <w:r w:rsidRPr="00C93F6A">
        <w:t>Warszawa, dnia</w:t>
      </w:r>
      <w:r w:rsidR="00542843">
        <w:t xml:space="preserve"> 10 czerwca 2015 r.</w:t>
      </w:r>
    </w:p>
    <w:p w:rsidR="001D16F3" w:rsidRPr="00C93F6A" w:rsidRDefault="001D16F3" w:rsidP="00C93F6A">
      <w:pPr>
        <w:pStyle w:val="Pozycjaaktu"/>
        <w:keepNext/>
      </w:pPr>
      <w:r w:rsidRPr="00C93F6A">
        <w:t xml:space="preserve">Poz. </w:t>
      </w:r>
      <w:sdt>
        <w:sdtPr>
          <w:alias w:val="Kategoria"/>
          <w:tag w:val=""/>
          <w:id w:val="-1160618136"/>
          <w:placeholder>
            <w:docPart w:val="68B4812898C04224A21A20B8B3E3B8F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2843">
            <w:t>774</w:t>
          </w:r>
        </w:sdtContent>
      </w:sdt>
    </w:p>
    <w:p w:rsidR="0048773D" w:rsidRPr="00C93F6A" w:rsidRDefault="0048773D" w:rsidP="00C93F6A">
      <w:pPr>
        <w:pStyle w:val="OZNRODZAKTUtznustawalubrozporzdzenieiorganwydajcy"/>
      </w:pPr>
      <w:r w:rsidRPr="00C93F6A">
        <w:t>USTAWA</w:t>
      </w:r>
    </w:p>
    <w:p w:rsidR="0048773D" w:rsidRPr="00C93F6A" w:rsidRDefault="0048773D" w:rsidP="00C93F6A">
      <w:pPr>
        <w:pStyle w:val="DATAAKTUdatauchwalenialubwydaniaaktu"/>
      </w:pPr>
      <w:r w:rsidRPr="00C93F6A">
        <w:t>z dnia 2</w:t>
      </w:r>
      <w:r w:rsidR="001C0D03" w:rsidRPr="00C93F6A">
        <w:t>4</w:t>
      </w:r>
      <w:r w:rsidR="001C0D03">
        <w:t> </w:t>
      </w:r>
      <w:r w:rsidRPr="00C93F6A">
        <w:t>kwietnia 201</w:t>
      </w:r>
      <w:r w:rsidR="001C0D03" w:rsidRPr="00C93F6A">
        <w:t>5</w:t>
      </w:r>
      <w:r w:rsidR="001C0D03">
        <w:t> </w:t>
      </w:r>
      <w:r w:rsidRPr="00C93F6A">
        <w:t>r.</w:t>
      </w:r>
    </w:p>
    <w:p w:rsidR="0048773D" w:rsidRPr="00C93F6A" w:rsidRDefault="0048773D" w:rsidP="00C93F6A">
      <w:pPr>
        <w:pStyle w:val="TYTUAKTUprzedmiotregulacjiustawylubrozporzdzenia"/>
      </w:pPr>
      <w:r w:rsidRPr="00C93F6A">
        <w:t>o zmianie niektórych ustaw</w:t>
      </w:r>
      <w:r w:rsidR="001C0D03" w:rsidRPr="00C93F6A">
        <w:t xml:space="preserve"> w</w:t>
      </w:r>
      <w:r w:rsidR="001C0D03">
        <w:t> </w:t>
      </w:r>
      <w:r w:rsidRPr="00C93F6A">
        <w:t>związku ze wzmocnieniem narzędzi ochrony</w:t>
      </w:r>
      <w:r w:rsidR="00C93F6A">
        <w:t xml:space="preserve"> </w:t>
      </w:r>
      <w:r w:rsidRPr="00C93F6A">
        <w:t>krajobrazu</w:t>
      </w:r>
      <w:r w:rsidR="00C93F6A" w:rsidRPr="00C93F6A">
        <w:rPr>
          <w:rStyle w:val="IGPindeksgrnyipogrubienie"/>
        </w:rPr>
        <w:footnoteReference w:id="1"/>
      </w:r>
      <w:r w:rsidR="00C93F6A" w:rsidRPr="00C93F6A">
        <w:rPr>
          <w:rStyle w:val="IGPindeksgrnyipogrubienie"/>
        </w:rPr>
        <w:t>)</w:t>
      </w:r>
    </w:p>
    <w:p w:rsidR="0048773D" w:rsidRPr="00D467B2" w:rsidRDefault="0048773D" w:rsidP="00C93F6A">
      <w:pPr>
        <w:pStyle w:val="ARTartustawynprozporzdzenia"/>
        <w:keepNext/>
        <w:rPr>
          <w:spacing w:val="-2"/>
        </w:rPr>
      </w:pPr>
      <w:bookmarkStart w:id="0" w:name="_Ref352283152"/>
      <w:r w:rsidRPr="00D467B2">
        <w:rPr>
          <w:rStyle w:val="Ppogrubienie"/>
          <w:spacing w:val="-2"/>
        </w:rPr>
        <w:t>Art.</w:t>
      </w:r>
      <w:r w:rsidR="00C93F6A" w:rsidRPr="00D467B2">
        <w:rPr>
          <w:rStyle w:val="Ppogrubienie"/>
          <w:spacing w:val="-2"/>
        </w:rPr>
        <w:t> </w:t>
      </w:r>
      <w:r w:rsidRPr="00D467B2">
        <w:rPr>
          <w:rStyle w:val="Ppogrubienie"/>
          <w:spacing w:val="-2"/>
        </w:rPr>
        <w:t>1.</w:t>
      </w:r>
      <w:r w:rsidR="001C0D03" w:rsidRPr="00D467B2">
        <w:rPr>
          <w:spacing w:val="-2"/>
        </w:rPr>
        <w:t> W </w:t>
      </w:r>
      <w:r w:rsidRPr="00D467B2">
        <w:rPr>
          <w:spacing w:val="-2"/>
        </w:rPr>
        <w:t>ustawie</w:t>
      </w:r>
      <w:r w:rsidR="001C0D03" w:rsidRPr="00D467B2">
        <w:rPr>
          <w:spacing w:val="-2"/>
        </w:rPr>
        <w:t xml:space="preserve"> z </w:t>
      </w:r>
      <w:r w:rsidRPr="00D467B2">
        <w:rPr>
          <w:spacing w:val="-2"/>
        </w:rPr>
        <w:t>dnia 1</w:t>
      </w:r>
      <w:r w:rsidR="001C0D03" w:rsidRPr="00D467B2">
        <w:rPr>
          <w:spacing w:val="-2"/>
        </w:rPr>
        <w:t>7 </w:t>
      </w:r>
      <w:r w:rsidRPr="00D467B2">
        <w:rPr>
          <w:spacing w:val="-2"/>
        </w:rPr>
        <w:t>czerwca 196</w:t>
      </w:r>
      <w:r w:rsidR="001C0D03" w:rsidRPr="00D467B2">
        <w:rPr>
          <w:spacing w:val="-2"/>
        </w:rPr>
        <w:t>6 </w:t>
      </w:r>
      <w:r w:rsidRPr="00D467B2">
        <w:rPr>
          <w:spacing w:val="-2"/>
        </w:rPr>
        <w:t>r.</w:t>
      </w:r>
      <w:r w:rsidR="001C0D03" w:rsidRPr="00D467B2">
        <w:rPr>
          <w:spacing w:val="-2"/>
        </w:rPr>
        <w:t xml:space="preserve"> o </w:t>
      </w:r>
      <w:r w:rsidRPr="00D467B2">
        <w:rPr>
          <w:spacing w:val="-2"/>
        </w:rPr>
        <w:t>postępowaniu egzekucyjnym</w:t>
      </w:r>
      <w:r w:rsidR="001C0D03" w:rsidRPr="00D467B2">
        <w:rPr>
          <w:spacing w:val="-2"/>
        </w:rPr>
        <w:t xml:space="preserve"> w </w:t>
      </w:r>
      <w:r w:rsidRPr="00D467B2">
        <w:rPr>
          <w:spacing w:val="-2"/>
        </w:rPr>
        <w:t>administracji (</w:t>
      </w:r>
      <w:r w:rsidR="001C0D03" w:rsidRPr="00D467B2">
        <w:rPr>
          <w:spacing w:val="-2"/>
        </w:rPr>
        <w:t>Dz. U. z </w:t>
      </w:r>
      <w:r w:rsidRPr="00D467B2">
        <w:rPr>
          <w:spacing w:val="-2"/>
        </w:rPr>
        <w:t>201</w:t>
      </w:r>
      <w:r w:rsidR="001C0D03" w:rsidRPr="00D467B2">
        <w:rPr>
          <w:spacing w:val="-2"/>
        </w:rPr>
        <w:t>4 </w:t>
      </w:r>
      <w:r w:rsidRPr="00D467B2">
        <w:rPr>
          <w:spacing w:val="-2"/>
        </w:rPr>
        <w:t>r.</w:t>
      </w:r>
      <w:r w:rsidR="001C0D03" w:rsidRPr="00D467B2">
        <w:rPr>
          <w:spacing w:val="-2"/>
        </w:rPr>
        <w:t xml:space="preserve"> poz. </w:t>
      </w:r>
      <w:r w:rsidRPr="00D467B2">
        <w:rPr>
          <w:spacing w:val="-2"/>
        </w:rPr>
        <w:t>1619,</w:t>
      </w:r>
      <w:r w:rsidR="001C0D03" w:rsidRPr="00D467B2">
        <w:rPr>
          <w:spacing w:val="-2"/>
        </w:rPr>
        <w:t xml:space="preserve"> z </w:t>
      </w:r>
      <w:proofErr w:type="spellStart"/>
      <w:r w:rsidRPr="00D467B2">
        <w:rPr>
          <w:spacing w:val="-2"/>
        </w:rPr>
        <w:t>późn</w:t>
      </w:r>
      <w:proofErr w:type="spellEnd"/>
      <w:r w:rsidRPr="00D467B2">
        <w:rPr>
          <w:spacing w:val="-2"/>
        </w:rPr>
        <w:t>. zm.</w:t>
      </w:r>
      <w:r w:rsidR="00C93F6A" w:rsidRPr="00D467B2">
        <w:rPr>
          <w:rStyle w:val="IGindeksgrny"/>
          <w:spacing w:val="-2"/>
        </w:rPr>
        <w:footnoteReference w:id="2"/>
      </w:r>
      <w:r w:rsidR="00C93F6A" w:rsidRPr="00D467B2">
        <w:rPr>
          <w:rStyle w:val="IGindeksgrny"/>
          <w:spacing w:val="-2"/>
        </w:rPr>
        <w:t>)</w:t>
      </w:r>
      <w:r w:rsidRPr="00D467B2">
        <w:rPr>
          <w:spacing w:val="-2"/>
        </w:rPr>
        <w:t>)</w:t>
      </w:r>
      <w:r w:rsidR="001C0D03" w:rsidRPr="00D467B2">
        <w:rPr>
          <w:spacing w:val="-2"/>
        </w:rPr>
        <w:t xml:space="preserve"> w art. </w:t>
      </w:r>
      <w:r w:rsidRPr="00D467B2">
        <w:rPr>
          <w:spacing w:val="-2"/>
        </w:rPr>
        <w:t>12</w:t>
      </w:r>
      <w:r w:rsidR="001C0D03" w:rsidRPr="00D467B2">
        <w:rPr>
          <w:spacing w:val="-2"/>
        </w:rPr>
        <w:t>1 § 4 </w:t>
      </w:r>
      <w:r w:rsidRPr="00D467B2">
        <w:rPr>
          <w:spacing w:val="-2"/>
        </w:rPr>
        <w:t>otrzymuje brzmienie:</w:t>
      </w:r>
      <w:bookmarkEnd w:id="0"/>
    </w:p>
    <w:p w:rsidR="0048773D" w:rsidRPr="00C93F6A" w:rsidRDefault="00C93F6A" w:rsidP="00C93F6A">
      <w:pPr>
        <w:pStyle w:val="ZUSTzmustartykuempunktem"/>
      </w:pPr>
      <w:r>
        <w:t>„</w:t>
      </w:r>
      <w:r w:rsidR="0048773D" w:rsidRPr="00C93F6A">
        <w:t>§</w:t>
      </w:r>
      <w:r>
        <w:t> </w:t>
      </w:r>
      <w:r w:rsidR="0048773D" w:rsidRPr="00C93F6A">
        <w:t>4.</w:t>
      </w:r>
      <w:r>
        <w:t> </w:t>
      </w:r>
      <w:r w:rsidR="0048773D" w:rsidRPr="00C93F6A">
        <w:t>Jeżeli egzekucja dotyczy spełnienia przez zobowiązanego obowiązku wynikającego</w:t>
      </w:r>
      <w:r w:rsidR="001C0D03" w:rsidRPr="00C93F6A">
        <w:t xml:space="preserve"> z</w:t>
      </w:r>
      <w:r w:rsidR="001C0D03">
        <w:t> </w:t>
      </w:r>
      <w:r w:rsidR="0048773D" w:rsidRPr="00C93F6A">
        <w:t>przepisów prawa budowlanego, grzywna</w:t>
      </w:r>
      <w:r w:rsidR="001C0D03" w:rsidRPr="00C93F6A">
        <w:t xml:space="preserve"> w</w:t>
      </w:r>
      <w:r w:rsidR="001C0D03">
        <w:t> </w:t>
      </w:r>
      <w:r w:rsidR="0048773D" w:rsidRPr="00C93F6A">
        <w:t>celu przymuszenia jest jednorazowa, chyba że dotyczy obowiązku utrzymania obiektu b</w:t>
      </w:r>
      <w:r w:rsidR="0048773D" w:rsidRPr="00C93F6A">
        <w:t>u</w:t>
      </w:r>
      <w:r w:rsidR="0048773D" w:rsidRPr="00C93F6A">
        <w:t>dowlanego</w:t>
      </w:r>
      <w:r w:rsidR="001C0D03" w:rsidRPr="00C93F6A">
        <w:t xml:space="preserve"> w</w:t>
      </w:r>
      <w:r w:rsidR="001C0D03">
        <w:t> </w:t>
      </w:r>
      <w:r w:rsidR="0048773D" w:rsidRPr="00C93F6A">
        <w:t>stanie nieoszpecającym otoczenia.</w:t>
      </w:r>
      <w:r>
        <w:t>”</w:t>
      </w:r>
      <w:r w:rsidR="0048773D" w:rsidRPr="00C93F6A">
        <w:t>.</w:t>
      </w:r>
    </w:p>
    <w:p w:rsidR="0048773D" w:rsidRPr="00C93F6A" w:rsidRDefault="0048773D" w:rsidP="00C93F6A">
      <w:pPr>
        <w:pStyle w:val="ARTartustawynprozporzdzenia"/>
        <w:keepNext/>
      </w:pPr>
      <w:bookmarkStart w:id="1" w:name="_Ref352283375"/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2.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0</w:t>
      </w:r>
      <w:r w:rsidR="001C0D03">
        <w:t> </w:t>
      </w:r>
      <w:r w:rsidRPr="00C93F6A">
        <w:t>maja 197</w:t>
      </w:r>
      <w:r w:rsidR="001C0D03" w:rsidRPr="00C93F6A">
        <w:t>1</w:t>
      </w:r>
      <w:r w:rsidR="001C0D03">
        <w:t> </w:t>
      </w:r>
      <w:r w:rsidRPr="00C93F6A">
        <w:t>r. – Kodeks wykroczeń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3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482,</w:t>
      </w:r>
      <w:r w:rsidR="001C0D03" w:rsidRPr="00C93F6A">
        <w:t xml:space="preserve"> z</w:t>
      </w:r>
      <w:r w:rsidR="001C0D03">
        <w:t> </w:t>
      </w:r>
      <w:proofErr w:type="spellStart"/>
      <w:r w:rsidRPr="00C93F6A">
        <w:t>późn</w:t>
      </w:r>
      <w:proofErr w:type="spellEnd"/>
      <w:r w:rsidRPr="00C93F6A">
        <w:t>. zm.</w:t>
      </w:r>
      <w:r w:rsidR="00C93F6A" w:rsidRPr="00C93F6A">
        <w:rPr>
          <w:rStyle w:val="IGindeksgrny"/>
        </w:rPr>
        <w:footnoteReference w:id="3"/>
      </w:r>
      <w:r w:rsidR="00C93F6A" w:rsidRPr="00C93F6A">
        <w:rPr>
          <w:rStyle w:val="IGindeksgrny"/>
        </w:rPr>
        <w:t>)</w:t>
      </w:r>
      <w:r w:rsidRPr="00C93F6A">
        <w:t>) wprowadza się następujące zmiany:</w:t>
      </w:r>
    </w:p>
    <w:p w:rsidR="0048773D" w:rsidRPr="00C93F6A" w:rsidRDefault="0048773D" w:rsidP="00C93F6A">
      <w:pPr>
        <w:pStyle w:val="PKTpunkt"/>
        <w:keepNext/>
      </w:pPr>
      <w:r w:rsidRPr="00C93F6A">
        <w:t>1)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63a: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po</w:t>
      </w:r>
      <w:r w:rsidR="001C0D03">
        <w:t xml:space="preserve"> § </w:t>
      </w:r>
      <w:r w:rsidR="001C0D03" w:rsidRPr="00C93F6A">
        <w:t>1</w:t>
      </w:r>
      <w:r w:rsidR="001C0D03">
        <w:t> </w:t>
      </w:r>
      <w:r w:rsidRPr="00C93F6A">
        <w:t>dodaje się</w:t>
      </w:r>
      <w:r w:rsidR="001C0D03">
        <w:t xml:space="preserve"> § </w:t>
      </w:r>
      <w:r w:rsidRPr="00C93F6A">
        <w:t>1a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§</w:t>
      </w:r>
      <w:r>
        <w:t> </w:t>
      </w:r>
      <w:r w:rsidR="0048773D" w:rsidRPr="00C93F6A">
        <w:t>1a.</w:t>
      </w:r>
      <w:r>
        <w:t> </w:t>
      </w:r>
      <w:r w:rsidR="0048773D" w:rsidRPr="00C93F6A">
        <w:t>Podżeganie</w:t>
      </w:r>
      <w:r w:rsidR="001C0D03" w:rsidRPr="00C93F6A">
        <w:t xml:space="preserve"> i</w:t>
      </w:r>
      <w:r w:rsidR="001C0D03">
        <w:t> </w:t>
      </w:r>
      <w:r w:rsidR="0048773D" w:rsidRPr="00C93F6A">
        <w:t>pomocnictwo są karalne.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 xml:space="preserve">§ </w:t>
      </w:r>
      <w:r w:rsidR="001C0D03" w:rsidRPr="00C93F6A">
        <w:t>2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§</w:t>
      </w:r>
      <w:r>
        <w:t> </w:t>
      </w:r>
      <w:r w:rsidR="0048773D" w:rsidRPr="00C93F6A">
        <w:t>2.</w:t>
      </w:r>
      <w:r w:rsidR="001C0D03">
        <w:t> </w:t>
      </w:r>
      <w:r w:rsidR="001C0D03" w:rsidRPr="00C93F6A">
        <w:t>W</w:t>
      </w:r>
      <w:r w:rsidR="001C0D03">
        <w:t> </w:t>
      </w:r>
      <w:r w:rsidR="0048773D" w:rsidRPr="00C93F6A">
        <w:t>razie popełnienia wykroczenia można orzec przepadek przedmiotów służących lub przeznacz</w:t>
      </w:r>
      <w:r w:rsidR="0048773D" w:rsidRPr="00C93F6A">
        <w:t>o</w:t>
      </w:r>
      <w:r w:rsidR="0048773D" w:rsidRPr="00C93F6A">
        <w:t>nych do popełnienia wykroczenia, choćby nie stanowiły własności sprawcy, oraz nawiązkę</w:t>
      </w:r>
      <w:r w:rsidR="001C0D03" w:rsidRPr="00C93F6A">
        <w:t xml:space="preserve"> w</w:t>
      </w:r>
      <w:r w:rsidR="001C0D03">
        <w:t> </w:t>
      </w:r>
      <w:r w:rsidR="0048773D" w:rsidRPr="00C93F6A">
        <w:t>wysokości do 150</w:t>
      </w:r>
      <w:r w:rsidR="001C0D03" w:rsidRPr="00C93F6A">
        <w:t>0</w:t>
      </w:r>
      <w:r w:rsidR="001C0D03">
        <w:t> </w:t>
      </w:r>
      <w:r w:rsidR="0048773D" w:rsidRPr="00C93F6A">
        <w:t>złotych lub obowiązek przywrócenia do stanu poprzedniego.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2)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63a dodaje się</w:t>
      </w:r>
      <w:r w:rsidR="001C0D03">
        <w:t xml:space="preserve"> art. </w:t>
      </w:r>
      <w:r w:rsidRPr="00C93F6A">
        <w:t>63b</w:t>
      </w:r>
      <w:r w:rsidR="001C0D03" w:rsidRPr="00C93F6A">
        <w:t xml:space="preserve"> w</w:t>
      </w:r>
      <w:r w:rsidR="001C0D03">
        <w:t> </w:t>
      </w:r>
      <w:r w:rsidRPr="00C93F6A">
        <w:t>brzmieniu:</w:t>
      </w:r>
      <w:bookmarkEnd w:id="1"/>
    </w:p>
    <w:p w:rsidR="0048773D" w:rsidRPr="00C93F6A" w:rsidRDefault="00C93F6A" w:rsidP="00C414A4">
      <w:pPr>
        <w:pStyle w:val="ZARTzmartartykuempunktem"/>
        <w:keepNext/>
      </w:pPr>
      <w:r>
        <w:t>„</w:t>
      </w:r>
      <w:r w:rsidR="0048773D" w:rsidRPr="00C93F6A">
        <w:t>Art.</w:t>
      </w:r>
      <w:r>
        <w:t> </w:t>
      </w:r>
      <w:r w:rsidR="0048773D" w:rsidRPr="00C93F6A">
        <w:t>63b.</w:t>
      </w:r>
      <w:r w:rsidR="001C0D03">
        <w:t xml:space="preserve"> § </w:t>
      </w:r>
      <w:r w:rsidR="0048773D" w:rsidRPr="00C93F6A">
        <w:t>1. Kto umieszcza reklamę,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1C0D03" w:rsidRPr="00C93F6A">
        <w:t>4</w:t>
      </w:r>
      <w:r w:rsidR="001C0D03">
        <w:t xml:space="preserve"> pkt </w:t>
      </w:r>
      <w:r w:rsidR="0048773D" w:rsidRPr="00C93F6A">
        <w:t>2</w:t>
      </w:r>
      <w:r w:rsidR="001C0D03" w:rsidRPr="00C93F6A">
        <w:t>3</w:t>
      </w:r>
      <w:r w:rsidR="001C0D03">
        <w:t> </w:t>
      </w:r>
      <w:r w:rsidR="0048773D" w:rsidRPr="00C93F6A">
        <w:t>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1</w:t>
      </w:r>
      <w:r w:rsidR="001C0D03">
        <w:t> </w:t>
      </w:r>
      <w:r w:rsidR="0048773D" w:rsidRPr="00C93F6A">
        <w:t>marca 1985 r. o drogach publicznych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5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460</w:t>
      </w:r>
      <w:r w:rsidR="00876922">
        <w:t xml:space="preserve"> i </w:t>
      </w:r>
      <w:r w:rsidR="000A51E6">
        <w:t>774</w:t>
      </w:r>
      <w:r w:rsidR="0048773D" w:rsidRPr="00C93F6A">
        <w:t>) z naruszeniem warunków jej sytuowania określonych</w:t>
      </w:r>
      <w:r w:rsidR="001C0D03" w:rsidRPr="00C93F6A">
        <w:t xml:space="preserve"> w</w:t>
      </w:r>
      <w:r w:rsidR="001C0D03">
        <w:t> art. </w:t>
      </w:r>
      <w:r w:rsidR="0048773D" w:rsidRPr="00C93F6A">
        <w:t>42a tej ustawy,</w:t>
      </w:r>
      <w:r w:rsidR="001C0D03" w:rsidRPr="00C93F6A">
        <w:t xml:space="preserve"> o</w:t>
      </w:r>
      <w:r w:rsidR="001C0D03">
        <w:t> </w:t>
      </w:r>
      <w:r w:rsidR="0048773D" w:rsidRPr="00C93F6A">
        <w:t>gabarytach większych niż dopuszczalne lub wykonane</w:t>
      </w:r>
      <w:r w:rsidR="001C0D03" w:rsidRPr="00C93F6A">
        <w:t xml:space="preserve"> z</w:t>
      </w:r>
      <w:r w:rsidR="001C0D03">
        <w:t> </w:t>
      </w:r>
      <w:r w:rsidR="0048773D" w:rsidRPr="00C93F6A">
        <w:t>wyrobów innych niż dopuszczalne,</w:t>
      </w:r>
    </w:p>
    <w:p w:rsidR="0048773D" w:rsidRPr="00C93F6A" w:rsidRDefault="0048773D" w:rsidP="00C414A4">
      <w:pPr>
        <w:pStyle w:val="ZSKARNzmsankcjikarnejwszczeglnociwKodeksiekarnym"/>
      </w:pPr>
      <w:r w:rsidRPr="00C93F6A">
        <w:t>podlega karze ograniczenia wolności albo grzywny.</w:t>
      </w:r>
    </w:p>
    <w:p w:rsidR="0048773D" w:rsidRPr="00C93F6A" w:rsidRDefault="0048773D" w:rsidP="00C93F6A">
      <w:pPr>
        <w:pStyle w:val="ZUSTzmustartykuempunktem"/>
      </w:pPr>
      <w:r w:rsidRPr="00C93F6A">
        <w:t>§</w:t>
      </w:r>
      <w:r w:rsidR="00C93F6A">
        <w:t> </w:t>
      </w:r>
      <w:r w:rsidRPr="00C93F6A">
        <w:t>2.</w:t>
      </w:r>
      <w:r w:rsidR="00C93F6A">
        <w:t> </w:t>
      </w:r>
      <w:r w:rsidRPr="00C93F6A">
        <w:t>Podżeganie</w:t>
      </w:r>
      <w:r w:rsidR="001C0D03" w:rsidRPr="00C93F6A">
        <w:t xml:space="preserve"> i</w:t>
      </w:r>
      <w:r w:rsidR="001C0D03">
        <w:t> </w:t>
      </w:r>
      <w:r w:rsidRPr="00C93F6A">
        <w:t>pomocnictwo są karalne.</w:t>
      </w:r>
    </w:p>
    <w:p w:rsidR="0048773D" w:rsidRPr="00C93F6A" w:rsidRDefault="0048773D" w:rsidP="00C93F6A">
      <w:pPr>
        <w:pStyle w:val="ZUSTzmustartykuempunktem"/>
      </w:pPr>
      <w:r w:rsidRPr="00C93F6A">
        <w:t>§</w:t>
      </w:r>
      <w:r w:rsidR="00C93F6A">
        <w:t> </w:t>
      </w:r>
      <w:r w:rsidRPr="00C93F6A">
        <w:t>3.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razie popełnienia wykroczenia można orzec przepadek przedmiotów służących lub przeznaczonych do popełnienia wykroczenia, choćby nie stanowiły własności sprawcy, lub obowiązek przywrócenia do stanu poprze</w:t>
      </w:r>
      <w:r w:rsidRPr="00C93F6A">
        <w:t>d</w:t>
      </w:r>
      <w:r w:rsidRPr="00C93F6A">
        <w:t>niego.</w:t>
      </w:r>
      <w:r w:rsidR="00C93F6A">
        <w:t>”</w:t>
      </w:r>
      <w:r w:rsidRPr="00C93F6A">
        <w:t>.</w:t>
      </w:r>
    </w:p>
    <w:p w:rsidR="0048773D" w:rsidRPr="00C93F6A" w:rsidRDefault="0048773D" w:rsidP="00C93F6A">
      <w:pPr>
        <w:pStyle w:val="ARTartustawynprozporzdzenia"/>
        <w:keepNext/>
      </w:pPr>
      <w:r w:rsidRPr="00C93F6A">
        <w:rPr>
          <w:rStyle w:val="Ppogrubienie"/>
        </w:rPr>
        <w:lastRenderedPageBreak/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3.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1</w:t>
      </w:r>
      <w:r w:rsidR="001C0D03">
        <w:t> </w:t>
      </w:r>
      <w:r w:rsidRPr="00C93F6A">
        <w:t>marca 198</w:t>
      </w:r>
      <w:r w:rsidR="001C0D03" w:rsidRPr="00C93F6A">
        <w:t>5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drogach publicznych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5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460) wprowadza się następ</w:t>
      </w:r>
      <w:r w:rsidRPr="00C93F6A">
        <w:t>u</w:t>
      </w:r>
      <w:r w:rsidRPr="00C93F6A">
        <w:t>jące zmiany:</w:t>
      </w:r>
    </w:p>
    <w:p w:rsidR="0048773D" w:rsidRPr="00C93F6A" w:rsidRDefault="0048773D" w:rsidP="00C93F6A">
      <w:pPr>
        <w:pStyle w:val="PKTpunkt"/>
        <w:keepNext/>
      </w:pPr>
      <w:bookmarkStart w:id="2" w:name="_Ref352283480"/>
      <w:r w:rsidRPr="00C93F6A">
        <w:t>1)</w:t>
      </w:r>
      <w:bookmarkEnd w:id="2"/>
      <w:r w:rsidR="00C93F6A">
        <w:tab/>
      </w:r>
      <w:r w:rsidRPr="00C93F6A">
        <w:t>w</w:t>
      </w:r>
      <w:r w:rsidR="001C0D03">
        <w:t xml:space="preserve"> art. </w:t>
      </w:r>
      <w:r w:rsidRPr="00C93F6A">
        <w:t>4: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pkt 2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23)</w:t>
      </w:r>
      <w:r>
        <w:tab/>
      </w:r>
      <w:r w:rsidR="0048773D" w:rsidRPr="00C93F6A">
        <w:t>reklama – umieszczone</w:t>
      </w:r>
      <w:r w:rsidR="001C0D03" w:rsidRPr="00C93F6A">
        <w:t xml:space="preserve"> w</w:t>
      </w:r>
      <w:r w:rsidR="001C0D03">
        <w:t> </w:t>
      </w:r>
      <w:r w:rsidR="0048773D" w:rsidRPr="00C93F6A">
        <w:t>polu widzenia użytkownika drogi tablica reklamowa lub urządzenie reklamowe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="0048773D" w:rsidRPr="00C93F6A">
        <w:t>16b i 16c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7</w:t>
      </w:r>
      <w:r w:rsidR="001C0D03">
        <w:t> </w:t>
      </w:r>
      <w:r w:rsidR="0048773D" w:rsidRPr="00C93F6A">
        <w:t>marca 2003 r.</w:t>
      </w:r>
      <w:r w:rsidR="001C0D03" w:rsidRPr="00C93F6A">
        <w:t xml:space="preserve"> o</w:t>
      </w:r>
      <w:r w:rsidR="001C0D03">
        <w:t> </w:t>
      </w:r>
      <w:r w:rsidR="0048773D" w:rsidRPr="00C93F6A">
        <w:t>planowaniu i zagospodarowaniu prz</w:t>
      </w:r>
      <w:r w:rsidR="0048773D" w:rsidRPr="00C93F6A">
        <w:t>e</w:t>
      </w:r>
      <w:r w:rsidR="0048773D" w:rsidRPr="00C93F6A">
        <w:t>strzennym (</w:t>
      </w:r>
      <w:r w:rsidR="001C0D03">
        <w:t>Dz. U.</w:t>
      </w:r>
      <w:r w:rsidR="0048773D" w:rsidRPr="00C93F6A">
        <w:t xml:space="preserve"> z 201</w:t>
      </w:r>
      <w:r w:rsidR="001C0D03" w:rsidRPr="00C93F6A">
        <w:t>5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19</w:t>
      </w:r>
      <w:r w:rsidR="001C0D03" w:rsidRPr="00C93F6A">
        <w:t>9</w:t>
      </w:r>
      <w:r w:rsidR="0061203E">
        <w:t xml:space="preserve">, </w:t>
      </w:r>
      <w:r w:rsidR="0048773D" w:rsidRPr="00C93F6A">
        <w:t>443</w:t>
      </w:r>
      <w:r w:rsidR="0061203E">
        <w:t xml:space="preserve"> i </w:t>
      </w:r>
      <w:r w:rsidR="0039024B">
        <w:t>774</w:t>
      </w:r>
      <w:r w:rsidR="0048773D" w:rsidRPr="00C93F6A">
        <w:t>), a także każdy inny nośnik informacji wizualnej, wraz</w:t>
      </w:r>
      <w:r w:rsidR="001C0D03" w:rsidRPr="00C93F6A">
        <w:t xml:space="preserve"> z</w:t>
      </w:r>
      <w:r w:rsidR="001C0D03">
        <w:t> </w:t>
      </w:r>
      <w:r w:rsidR="0048773D" w:rsidRPr="00C93F6A">
        <w:t>jej elementami konstrukcyjnymi i zamocowaniami, niebędący znakiem drogowym, o którym mowa</w:t>
      </w:r>
      <w:r w:rsidR="001C0D03" w:rsidRPr="00C93F6A">
        <w:t xml:space="preserve"> w</w:t>
      </w:r>
      <w:r w:rsidR="001C0D03">
        <w:t> </w:t>
      </w:r>
      <w:r w:rsidR="0048773D" w:rsidRPr="00C93F6A">
        <w:t>przepisach wydanych na podstawie</w:t>
      </w:r>
      <w:r w:rsidR="001C0D03">
        <w:t xml:space="preserve"> art. </w:t>
      </w:r>
      <w:r w:rsidR="001C0D03" w:rsidRPr="00C93F6A">
        <w:t>7</w:t>
      </w:r>
      <w:r w:rsidR="001C0D03">
        <w:t> </w:t>
      </w:r>
      <w:r w:rsidR="0048773D" w:rsidRPr="00C93F6A">
        <w:t>ustawy z dnia 2</w:t>
      </w:r>
      <w:r w:rsidR="001C0D03" w:rsidRPr="00C93F6A">
        <w:t>0</w:t>
      </w:r>
      <w:r w:rsidR="001C0D03">
        <w:t> </w:t>
      </w:r>
      <w:r w:rsidR="0048773D" w:rsidRPr="00C93F6A">
        <w:t>czerwca 1997 r. – Prawo</w:t>
      </w:r>
      <w:r w:rsidR="001C0D03" w:rsidRPr="00C93F6A">
        <w:t xml:space="preserve"> o</w:t>
      </w:r>
      <w:r w:rsidR="001C0D03">
        <w:t> </w:t>
      </w:r>
      <w:r w:rsidR="0048773D" w:rsidRPr="00C93F6A">
        <w:t>ruchu drogowym (</w:t>
      </w:r>
      <w:r w:rsidR="001C0D03">
        <w:t>Dz. U.</w:t>
      </w:r>
      <w:r w:rsidR="0048773D" w:rsidRPr="00C93F6A">
        <w:t xml:space="preserve"> z 2012 r.</w:t>
      </w:r>
      <w:r w:rsidR="001C0D03">
        <w:t xml:space="preserve"> poz. </w:t>
      </w:r>
      <w:r w:rsidR="0048773D" w:rsidRPr="00C93F6A">
        <w:t>1137,</w:t>
      </w:r>
      <w:r w:rsidR="001C0D03" w:rsidRPr="00C93F6A">
        <w:t xml:space="preserve"> z</w:t>
      </w:r>
      <w:r w:rsidR="001C0D03">
        <w:t> </w:t>
      </w:r>
      <w:proofErr w:type="spellStart"/>
      <w:r w:rsidR="0048773D" w:rsidRPr="00C93F6A">
        <w:t>późn</w:t>
      </w:r>
      <w:proofErr w:type="spellEnd"/>
      <w:r w:rsidR="0048773D" w:rsidRPr="00C93F6A">
        <w:t>. zm.</w:t>
      </w:r>
      <w:r w:rsidRPr="00C93F6A">
        <w:rPr>
          <w:rStyle w:val="IGindeksgrny"/>
        </w:rPr>
        <w:footnoteReference w:id="4"/>
      </w:r>
      <w:r w:rsidRPr="00C93F6A">
        <w:rPr>
          <w:rStyle w:val="IGindeksgrny"/>
        </w:rPr>
        <w:t>)</w:t>
      </w:r>
      <w:r w:rsidR="0048773D" w:rsidRPr="00C93F6A">
        <w:t>), ustawionym przez gminę znakiem informującym</w:t>
      </w:r>
      <w:r w:rsidR="001C0D03" w:rsidRPr="00C93F6A">
        <w:t xml:space="preserve"> o</w:t>
      </w:r>
      <w:r w:rsidR="001C0D03">
        <w:t> </w:t>
      </w:r>
      <w:r w:rsidR="0048773D" w:rsidRPr="00C93F6A">
        <w:t>obiektach zlokalizowanych przy drodze,</w:t>
      </w:r>
      <w:r w:rsidR="001C0D03" w:rsidRPr="00C93F6A">
        <w:t xml:space="preserve"> w</w:t>
      </w:r>
      <w:r w:rsidR="001C0D03">
        <w:t> </w:t>
      </w:r>
      <w:r w:rsidR="0048773D" w:rsidRPr="00C93F6A">
        <w:t>tym obiektach użyteczności publicznej, znakiem informującym o formie ochrony zabytków lub tablicą informacyjną</w:t>
      </w:r>
      <w:r w:rsidR="001C0D03" w:rsidRPr="00C93F6A">
        <w:t xml:space="preserve"> o</w:t>
      </w:r>
      <w:r w:rsidR="001C0D03">
        <w:t> </w:t>
      </w:r>
      <w:r w:rsidR="0048773D" w:rsidRPr="00C93F6A">
        <w:t>nazwie formy ochrony przyrody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48773D" w:rsidRPr="00C93F6A">
        <w:t>11</w:t>
      </w:r>
      <w:r w:rsidR="001C0D03" w:rsidRPr="00C93F6A">
        <w:t>5</w:t>
      </w:r>
      <w:r w:rsidR="001C0D03">
        <w:t> </w:t>
      </w:r>
      <w:r w:rsidR="0048773D" w:rsidRPr="00C93F6A">
        <w:t>ustawy</w:t>
      </w:r>
      <w:r w:rsidR="001C0D03" w:rsidRPr="00C93F6A">
        <w:t xml:space="preserve"> z</w:t>
      </w:r>
      <w:r w:rsidR="001C0D03">
        <w:t> </w:t>
      </w:r>
      <w:r w:rsidR="0048773D" w:rsidRPr="00C93F6A">
        <w:t>dnia 16 kwietnia 200</w:t>
      </w:r>
      <w:r w:rsidR="001C0D03" w:rsidRPr="00C93F6A">
        <w:t>4</w:t>
      </w:r>
      <w:r w:rsidR="001C0D03">
        <w:t> </w:t>
      </w:r>
      <w:r w:rsidR="0048773D" w:rsidRPr="00C93F6A">
        <w:t>r. o ochronie przyrody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627,</w:t>
      </w:r>
      <w:r w:rsidR="001C0D03" w:rsidRPr="00C93F6A">
        <w:t xml:space="preserve"> z</w:t>
      </w:r>
      <w:r w:rsidR="001C0D03">
        <w:t> </w:t>
      </w:r>
      <w:proofErr w:type="spellStart"/>
      <w:r w:rsidR="0048773D" w:rsidRPr="00C93F6A">
        <w:t>późn</w:t>
      </w:r>
      <w:proofErr w:type="spellEnd"/>
      <w:r w:rsidR="0048773D" w:rsidRPr="00C93F6A">
        <w:t>. zm.</w:t>
      </w:r>
      <w:r w:rsidRPr="00C93F6A">
        <w:rPr>
          <w:rStyle w:val="IGindeksgrny"/>
        </w:rPr>
        <w:footnoteReference w:id="5"/>
      </w:r>
      <w:r w:rsidRPr="00C93F6A">
        <w:rPr>
          <w:rStyle w:val="IGindeksgrny"/>
        </w:rPr>
        <w:t>)</w:t>
      </w:r>
      <w:r w:rsidR="0048773D" w:rsidRPr="00C93F6A">
        <w:t>);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pkt 2</w:t>
      </w:r>
      <w:r w:rsidR="001C0D03" w:rsidRPr="00C93F6A">
        <w:t>5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25)</w:t>
      </w:r>
      <w:r>
        <w:tab/>
      </w:r>
      <w:r w:rsidR="0048773D" w:rsidRPr="00C93F6A">
        <w:t>pojazd nienormatywny – pojazd lub zespół pojazdów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="0048773D" w:rsidRPr="00C93F6A">
        <w:t>35a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0</w:t>
      </w:r>
      <w:r w:rsidR="001C0D03">
        <w:t> </w:t>
      </w:r>
      <w:r w:rsidR="0048773D" w:rsidRPr="00C93F6A">
        <w:t>czerwca 199</w:t>
      </w:r>
      <w:r w:rsidR="001C0D03" w:rsidRPr="00C93F6A">
        <w:t>7</w:t>
      </w:r>
      <w:r w:rsidR="001C0D03">
        <w:t> </w:t>
      </w:r>
      <w:r w:rsidR="0048773D" w:rsidRPr="00C93F6A">
        <w:t>r. – Prawo</w:t>
      </w:r>
      <w:r w:rsidR="001C0D03" w:rsidRPr="00C93F6A">
        <w:t xml:space="preserve"> o</w:t>
      </w:r>
      <w:r w:rsidR="001C0D03">
        <w:t> </w:t>
      </w:r>
      <w:r w:rsidR="0048773D" w:rsidRPr="00C93F6A">
        <w:t>ruchu drogowym;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2)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2</w:t>
      </w:r>
      <w:r w:rsidR="001C0D03" w:rsidRPr="00C93F6A">
        <w:t>2</w:t>
      </w:r>
      <w:r w:rsidR="001C0D03">
        <w:t> </w:t>
      </w:r>
      <w:bookmarkStart w:id="3" w:name="_Ref352340001"/>
      <w:r w:rsidRPr="00C93F6A">
        <w:t>po</w:t>
      </w:r>
      <w:r w:rsidR="001C0D03">
        <w:t xml:space="preserve"> ust. </w:t>
      </w:r>
      <w:r w:rsidRPr="00C93F6A">
        <w:t>2b dodaje się</w:t>
      </w:r>
      <w:r w:rsidR="001C0D03">
        <w:t xml:space="preserve"> ust. </w:t>
      </w:r>
      <w:r w:rsidRPr="00C93F6A">
        <w:t>2c</w:t>
      </w:r>
      <w:r w:rsidR="001C0D03" w:rsidRPr="00C93F6A">
        <w:t xml:space="preserve"> i</w:t>
      </w:r>
      <w:r w:rsidR="001C0D03">
        <w:t> </w:t>
      </w:r>
      <w:r w:rsidRPr="00C93F6A">
        <w:t>2d</w:t>
      </w:r>
      <w:r w:rsidR="001C0D03" w:rsidRPr="00C93F6A">
        <w:t xml:space="preserve"> w</w:t>
      </w:r>
      <w:r w:rsidR="001C0D03">
        <w:t> </w:t>
      </w:r>
      <w:r w:rsidRPr="00C93F6A">
        <w:t>brzmieniu:</w:t>
      </w:r>
      <w:bookmarkEnd w:id="3"/>
    </w:p>
    <w:p w:rsidR="0048773D" w:rsidRPr="00C93F6A" w:rsidRDefault="00C93F6A" w:rsidP="00C93F6A">
      <w:pPr>
        <w:pStyle w:val="ZUSTzmustartykuempunktem"/>
      </w:pPr>
      <w:r>
        <w:t>„</w:t>
      </w:r>
      <w:r w:rsidR="0048773D" w:rsidRPr="00C93F6A">
        <w:t>2c.</w:t>
      </w:r>
      <w:r w:rsidR="001C0D03">
        <w:t> </w:t>
      </w:r>
      <w:r w:rsidR="001C0D03" w:rsidRPr="00C93F6A">
        <w:t>W</w:t>
      </w:r>
      <w:r w:rsidR="001C0D03">
        <w:t> </w:t>
      </w:r>
      <w:r w:rsidR="0048773D" w:rsidRPr="00C93F6A">
        <w:t>granicach miast na prawach powiatu tablice reklamowe</w:t>
      </w:r>
      <w:r w:rsidR="001C0D03" w:rsidRPr="00C93F6A">
        <w:t xml:space="preserve"> i</w:t>
      </w:r>
      <w:r w:rsidR="001C0D03">
        <w:t> </w:t>
      </w:r>
      <w:r w:rsidR="0048773D" w:rsidRPr="00C93F6A">
        <w:t>urządzenia reklamowe mogą być umieszczane na gruntach,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ust. </w:t>
      </w:r>
      <w:r w:rsidR="0048773D" w:rsidRPr="00C93F6A">
        <w:t>1, na podstawie odpłatnej umowy cywilnoprawnej</w:t>
      </w:r>
      <w:r w:rsidR="001C0D03" w:rsidRPr="00C93F6A">
        <w:t xml:space="preserve"> w</w:t>
      </w:r>
      <w:r w:rsidR="001C0D03">
        <w:t> </w:t>
      </w:r>
      <w:r w:rsidR="0048773D" w:rsidRPr="00C93F6A">
        <w:t>wypadkach uzasadnionych względami funkcjonalnymi,</w:t>
      </w:r>
      <w:r w:rsidR="001C0D03" w:rsidRPr="00C93F6A">
        <w:t xml:space="preserve"> w</w:t>
      </w:r>
      <w:r w:rsidR="001C0D03">
        <w:t> </w:t>
      </w:r>
      <w:r w:rsidR="0048773D" w:rsidRPr="00C93F6A">
        <w:t>szczególności wówczas gdy takie tablice lub urządzenia są umieszczone na wiatach przystankowych lub obiektach małej architektury.</w:t>
      </w:r>
    </w:p>
    <w:p w:rsidR="0048773D" w:rsidRPr="00C93F6A" w:rsidRDefault="0048773D" w:rsidP="00C93F6A">
      <w:pPr>
        <w:pStyle w:val="ZUSTzmustartykuempunktem"/>
      </w:pPr>
      <w:r w:rsidRPr="00C93F6A">
        <w:t>2d.</w:t>
      </w:r>
      <w:r w:rsidR="00C93F6A">
        <w:t> </w:t>
      </w:r>
      <w:r w:rsidRPr="00C93F6A">
        <w:t>Wartość świadczeń pieniężnych lub niepieniężnych przysługujących zarządowi dróg</w:t>
      </w:r>
      <w:r w:rsidR="001C0D03" w:rsidRPr="00C93F6A">
        <w:t xml:space="preserve"> w</w:t>
      </w:r>
      <w:r w:rsidR="001C0D03">
        <w:t> </w:t>
      </w:r>
      <w:r w:rsidRPr="00C93F6A">
        <w:t>sytuacji,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2c, nie może być niższa niż wysokość opłaty za zajęcie pasa drogowego, która miałaby zastosowanie</w:t>
      </w:r>
      <w:r w:rsidR="001C0D03" w:rsidRPr="00C93F6A">
        <w:t xml:space="preserve"> w</w:t>
      </w:r>
      <w:r w:rsidR="001C0D03">
        <w:t> </w:t>
      </w:r>
      <w:r w:rsidRPr="00C93F6A">
        <w:t>przypadku danej tablicy reklamowej lub urządzenia reklamowego umieszczanych na podstawie decyzji,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4</w:t>
      </w:r>
      <w:r w:rsidR="001C0D03" w:rsidRPr="00C93F6A">
        <w:t>0</w:t>
      </w:r>
      <w:r w:rsidR="001C0D03">
        <w:t xml:space="preserve"> ust. </w:t>
      </w:r>
      <w:r w:rsidRPr="00C93F6A">
        <w:t>1.</w:t>
      </w:r>
      <w:r w:rsidR="00C93F6A">
        <w:t>”</w:t>
      </w:r>
      <w:r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3)</w:t>
      </w:r>
      <w:r w:rsidR="00C93F6A">
        <w:tab/>
      </w:r>
      <w:r w:rsidRPr="00C93F6A">
        <w:t>art. 3</w:t>
      </w:r>
      <w:r w:rsidR="001C0D03" w:rsidRPr="00C93F6A">
        <w:t>6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ARTzmartartykuempunktem"/>
      </w:pPr>
      <w:r>
        <w:t>„</w:t>
      </w:r>
      <w:r w:rsidR="0048773D" w:rsidRPr="00C93F6A">
        <w:t>Art.</w:t>
      </w:r>
      <w:r>
        <w:t> </w:t>
      </w:r>
      <w:r w:rsidR="0048773D" w:rsidRPr="00C93F6A">
        <w:t>36.</w:t>
      </w:r>
      <w:r w:rsidR="001C0D03">
        <w:t> </w:t>
      </w:r>
      <w:r w:rsidR="001C0D03" w:rsidRPr="00C93F6A">
        <w:t>W</w:t>
      </w:r>
      <w:r w:rsidR="001C0D03">
        <w:t> </w:t>
      </w:r>
      <w:r w:rsidR="0048773D" w:rsidRPr="00C93F6A">
        <w:t>przypadku zajęcia pasa drogowego bez zezwolenia zarządcy drogi lub niezgodnie</w:t>
      </w:r>
      <w:r w:rsidR="001C0D03" w:rsidRPr="00C93F6A">
        <w:t xml:space="preserve"> z</w:t>
      </w:r>
      <w:r w:rsidR="001C0D03">
        <w:t> </w:t>
      </w:r>
      <w:r w:rsidR="0048773D" w:rsidRPr="00C93F6A">
        <w:t>warunkami podanymi</w:t>
      </w:r>
      <w:r w:rsidR="001C0D03" w:rsidRPr="00C93F6A">
        <w:t xml:space="preserve"> w</w:t>
      </w:r>
      <w:r w:rsidR="001C0D03">
        <w:t> </w:t>
      </w:r>
      <w:r w:rsidR="0048773D" w:rsidRPr="00C93F6A">
        <w:t>tym zezwoleniu, lub bez zawarcia odpłatnej umowy cywilnoprawnej,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2</w:t>
      </w:r>
      <w:r w:rsidR="001C0D03" w:rsidRPr="00C93F6A">
        <w:t>2</w:t>
      </w:r>
      <w:r w:rsidR="001C0D03">
        <w:t xml:space="preserve"> ust. </w:t>
      </w:r>
      <w:r w:rsidR="0048773D" w:rsidRPr="00C93F6A">
        <w:t>2, 2a lub 2c, lub niezgodnie</w:t>
      </w:r>
      <w:r w:rsidR="001C0D03" w:rsidRPr="00C93F6A">
        <w:t xml:space="preserve"> z</w:t>
      </w:r>
      <w:r w:rsidR="001C0D03">
        <w:t> </w:t>
      </w:r>
      <w:r w:rsidR="0048773D" w:rsidRPr="00C93F6A">
        <w:t>warunkami tej umowy, właściwy zarządca drogi orzeka,</w:t>
      </w:r>
      <w:r w:rsidR="001C0D03" w:rsidRPr="00C93F6A">
        <w:t xml:space="preserve"> w</w:t>
      </w:r>
      <w:r w:rsidR="001C0D03">
        <w:t> </w:t>
      </w:r>
      <w:r w:rsidR="0048773D" w:rsidRPr="00C93F6A">
        <w:t>drodze decyzji administracyjnej,</w:t>
      </w:r>
      <w:r w:rsidR="001C0D03" w:rsidRPr="00C93F6A">
        <w:t xml:space="preserve"> o</w:t>
      </w:r>
      <w:r w:rsidR="001C0D03">
        <w:t> </w:t>
      </w:r>
      <w:r w:rsidR="0048773D" w:rsidRPr="00C93F6A">
        <w:t>jego przywróceniu do stanu poprzedniego. Przepisu tego nie stosuje się</w:t>
      </w:r>
      <w:r w:rsidR="001C0D03" w:rsidRPr="00C93F6A">
        <w:t xml:space="preserve"> w</w:t>
      </w:r>
      <w:r w:rsidR="001C0D03">
        <w:t> </w:t>
      </w:r>
      <w:r w:rsidR="0048773D" w:rsidRPr="00C93F6A">
        <w:t>przypadku zajęcia pasa drogowego bez zezwolenia zarządcy drogi lub niezgodnie</w:t>
      </w:r>
      <w:r w:rsidR="001C0D03" w:rsidRPr="00C93F6A">
        <w:t xml:space="preserve"> z</w:t>
      </w:r>
      <w:r w:rsidR="001C0D03">
        <w:t> </w:t>
      </w:r>
      <w:r w:rsidR="0048773D" w:rsidRPr="00C93F6A">
        <w:t>warunkami podanymi</w:t>
      </w:r>
      <w:r w:rsidR="001C0D03" w:rsidRPr="00C93F6A">
        <w:t xml:space="preserve"> w</w:t>
      </w:r>
      <w:r w:rsidR="001C0D03">
        <w:t> </w:t>
      </w:r>
      <w:r w:rsidR="0048773D" w:rsidRPr="00C93F6A">
        <w:t>tym zezwoleniu, wymagającego podjęcia przez właściwy organ nadzoru budowlanego decyzji</w:t>
      </w:r>
      <w:r w:rsidR="001C0D03" w:rsidRPr="00C93F6A">
        <w:t xml:space="preserve"> o</w:t>
      </w:r>
      <w:r w:rsidR="001C0D03">
        <w:t> </w:t>
      </w:r>
      <w:r w:rsidR="0048773D" w:rsidRPr="00C93F6A">
        <w:t>rozbiórce obiektu budowlanego.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4)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39: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w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="001C0D03" w:rsidRPr="00C93F6A">
        <w:t>5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PKTzmpktliter"/>
        <w:keepNext/>
      </w:pPr>
      <w:r>
        <w:t>„</w:t>
      </w:r>
      <w:r w:rsidR="0048773D" w:rsidRPr="00C93F6A">
        <w:t>5)</w:t>
      </w:r>
      <w:r>
        <w:tab/>
      </w:r>
      <w:r w:rsidR="0048773D" w:rsidRPr="00C93F6A">
        <w:t>umieszczania reklam:</w:t>
      </w:r>
    </w:p>
    <w:p w:rsidR="0048773D" w:rsidRPr="00C93F6A" w:rsidRDefault="0048773D" w:rsidP="00C93F6A">
      <w:pPr>
        <w:pStyle w:val="ZLITLITwPKTzmlitwpktliter"/>
      </w:pPr>
      <w:r w:rsidRPr="00C93F6A">
        <w:t>a)</w:t>
      </w:r>
      <w:r w:rsidR="00C93F6A">
        <w:tab/>
      </w:r>
      <w:r w:rsidRPr="00C93F6A">
        <w:t>imitujących znaki</w:t>
      </w:r>
      <w:r w:rsidR="001C0D03" w:rsidRPr="00C93F6A">
        <w:t xml:space="preserve"> i</w:t>
      </w:r>
      <w:r w:rsidR="001C0D03">
        <w:t> </w:t>
      </w:r>
      <w:r w:rsidRPr="00C93F6A">
        <w:t>sygnały drogowe oraz urządzenia bezpieczeństwa ruchu drogowego,</w:t>
      </w:r>
    </w:p>
    <w:p w:rsidR="0048773D" w:rsidRPr="00C93F6A" w:rsidRDefault="0048773D" w:rsidP="00C93F6A">
      <w:pPr>
        <w:pStyle w:val="ZLITLITwPKTzmlitwpktliter"/>
      </w:pPr>
      <w:r w:rsidRPr="00C93F6A">
        <w:t>b)</w:t>
      </w:r>
      <w:r w:rsidR="00C93F6A">
        <w:tab/>
      </w:r>
      <w:r w:rsidRPr="00C93F6A">
        <w:t>poza obszarem zabudowanym,</w:t>
      </w:r>
      <w:r w:rsidR="001C0D03" w:rsidRPr="00C93F6A">
        <w:t xml:space="preserve"> z</w:t>
      </w:r>
      <w:r w:rsidR="001C0D03">
        <w:t> </w:t>
      </w:r>
      <w:r w:rsidRPr="00C93F6A">
        <w:t>wyłączeniem parkingów</w:t>
      </w:r>
      <w:r w:rsidR="001C0D03" w:rsidRPr="00C93F6A">
        <w:t xml:space="preserve"> i</w:t>
      </w:r>
      <w:r w:rsidR="001C0D03">
        <w:t> </w:t>
      </w:r>
      <w:r w:rsidRPr="00C93F6A">
        <w:t>miejsc obsługi podróżnych;</w:t>
      </w:r>
      <w:r w:rsidR="00C93F6A">
        <w:t>”</w:t>
      </w:r>
      <w:r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 xml:space="preserve">ust. 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  <w:keepNext/>
      </w:pPr>
      <w:r>
        <w:t>„</w:t>
      </w:r>
      <w:r w:rsidR="0048773D" w:rsidRPr="00C93F6A">
        <w:t>3.</w:t>
      </w:r>
      <w:r w:rsidR="001C0D03">
        <w:t> </w:t>
      </w:r>
      <w:r w:rsidR="001C0D03" w:rsidRPr="00C93F6A">
        <w:t>W</w:t>
      </w:r>
      <w:r w:rsidR="001C0D03">
        <w:t> </w:t>
      </w:r>
      <w:r w:rsidR="0048773D" w:rsidRPr="00C93F6A">
        <w:t>szczególnie uzasadnionych przypadkach lokalizowanie</w:t>
      </w:r>
      <w:r w:rsidR="001C0D03" w:rsidRPr="00C93F6A">
        <w:t xml:space="preserve"> w</w:t>
      </w:r>
      <w:r w:rsidR="001C0D03">
        <w:t> </w:t>
      </w:r>
      <w:r w:rsidR="0048773D" w:rsidRPr="00C93F6A">
        <w:t>pasie drogowym obiektów budowlanych lub urządzeń niezwiązanych z potrzebami zarządzania drogami lub potrzebami ruchu drogowego oraz reklam, może nastąpić wyłącznie za zezwoleniem właściwego zarządcy drogi, wydawanym</w:t>
      </w:r>
      <w:r w:rsidR="001C0D03" w:rsidRPr="00C93F6A">
        <w:t xml:space="preserve"> w</w:t>
      </w:r>
      <w:r w:rsidR="001C0D03">
        <w:t> </w:t>
      </w:r>
      <w:r w:rsidR="0048773D" w:rsidRPr="00C93F6A">
        <w:t>drodze decyzji administr</w:t>
      </w:r>
      <w:r w:rsidR="0048773D" w:rsidRPr="00C93F6A">
        <w:t>a</w:t>
      </w:r>
      <w:r w:rsidR="0048773D" w:rsidRPr="00C93F6A">
        <w:t>cyjnej – zezwolenie nie jest wymagane</w:t>
      </w:r>
      <w:r w:rsidR="001C0D03" w:rsidRPr="00C93F6A">
        <w:t xml:space="preserve"> w</w:t>
      </w:r>
      <w:r w:rsidR="001C0D03">
        <w:t> </w:t>
      </w:r>
      <w:r w:rsidR="0048773D" w:rsidRPr="00C93F6A">
        <w:t>przypadku zawarcia umowy,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ust. </w:t>
      </w:r>
      <w:r w:rsidR="001C0D03" w:rsidRPr="00C93F6A">
        <w:t>7</w:t>
      </w:r>
      <w:r w:rsidR="001C0D03">
        <w:t xml:space="preserve"> lub</w:t>
      </w:r>
      <w:r w:rsidR="001C0D03" w:rsidRPr="00C93F6A">
        <w:t xml:space="preserve"> w</w:t>
      </w:r>
      <w:r w:rsidR="001C0D03">
        <w:t> art. </w:t>
      </w:r>
      <w:r w:rsidR="0048773D" w:rsidRPr="00C93F6A">
        <w:t>2</w:t>
      </w:r>
      <w:r w:rsidR="001C0D03" w:rsidRPr="00C93F6A">
        <w:t>2</w:t>
      </w:r>
      <w:r w:rsidR="001C0D03">
        <w:t xml:space="preserve"> ust. </w:t>
      </w:r>
      <w:r w:rsidR="0048773D" w:rsidRPr="00C93F6A">
        <w:t>2, 2a lub 2c. Jednakże właściwy zarządca drogi:</w:t>
      </w:r>
    </w:p>
    <w:p w:rsidR="0048773D" w:rsidRPr="00C93F6A" w:rsidRDefault="0048773D" w:rsidP="00C93F6A">
      <w:pPr>
        <w:pStyle w:val="ZLITPKTzmpktliter"/>
      </w:pPr>
      <w:r w:rsidRPr="00C93F6A">
        <w:t>1)</w:t>
      </w:r>
      <w:r w:rsidR="00C93F6A">
        <w:tab/>
      </w:r>
      <w:r w:rsidRPr="00C93F6A">
        <w:t>może odmówić wydania zezwolenia na umieszczenie</w:t>
      </w:r>
      <w:r w:rsidR="001C0D03" w:rsidRPr="00C93F6A">
        <w:t xml:space="preserve"> w</w:t>
      </w:r>
      <w:r w:rsidR="001C0D03">
        <w:t> </w:t>
      </w:r>
      <w:r w:rsidRPr="00C93F6A">
        <w:t>pasie drogowym urządzeń</w:t>
      </w:r>
      <w:r w:rsidR="001C0D03" w:rsidRPr="00C93F6A">
        <w:t xml:space="preserve"> i</w:t>
      </w:r>
      <w:r w:rsidR="001C0D03">
        <w:t> </w:t>
      </w:r>
      <w:r w:rsidRPr="00C93F6A">
        <w:t>infrastruktury,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1a, wyłącznie, jeżeli ich umieszczenie spowodowałoby zagrożenie bezpieczeństwa ruchu drogowego, naruszenie wymagań wynikających</w:t>
      </w:r>
      <w:r w:rsidR="001C0D03" w:rsidRPr="00C93F6A">
        <w:t xml:space="preserve"> z</w:t>
      </w:r>
      <w:r w:rsidR="001C0D03">
        <w:t> </w:t>
      </w:r>
      <w:r w:rsidRPr="00C93F6A">
        <w:t>przepisów odrębnych lub miałoby doprowadzić do utraty uprawnień</w:t>
      </w:r>
      <w:r w:rsidR="001C0D03" w:rsidRPr="00C93F6A">
        <w:t xml:space="preserve"> z</w:t>
      </w:r>
      <w:r w:rsidR="001C0D03">
        <w:t> </w:t>
      </w:r>
      <w:r w:rsidRPr="00C93F6A">
        <w:t>tytułu gwarancji lub rękojmi</w:t>
      </w:r>
      <w:r w:rsidR="001C0D03" w:rsidRPr="00C93F6A">
        <w:t xml:space="preserve"> w</w:t>
      </w:r>
      <w:r w:rsidR="001C0D03">
        <w:t> </w:t>
      </w:r>
      <w:r w:rsidRPr="00C93F6A">
        <w:t>zakresie budowy, przebudowy lub remontu dróg;</w:t>
      </w:r>
    </w:p>
    <w:p w:rsidR="0048773D" w:rsidRPr="00C93F6A" w:rsidRDefault="0048773D" w:rsidP="00C93F6A">
      <w:pPr>
        <w:pStyle w:val="ZLITPKTzmpktliter"/>
      </w:pPr>
      <w:r w:rsidRPr="00C93F6A">
        <w:lastRenderedPageBreak/>
        <w:t>2)</w:t>
      </w:r>
      <w:r w:rsidR="00C93F6A">
        <w:tab/>
      </w:r>
      <w:r w:rsidRPr="00C93F6A">
        <w:t>odmawia wydania zezwolenia na umieszczenie</w:t>
      </w:r>
      <w:r w:rsidR="001C0D03" w:rsidRPr="00C93F6A">
        <w:t xml:space="preserve"> w</w:t>
      </w:r>
      <w:r w:rsidR="001C0D03">
        <w:t> </w:t>
      </w:r>
      <w:r w:rsidRPr="00C93F6A">
        <w:t>pasie drogowym reklam, jeżeli ich umieszczenie mogł</w:t>
      </w:r>
      <w:r w:rsidRPr="00C93F6A">
        <w:t>o</w:t>
      </w:r>
      <w:r w:rsidRPr="00C93F6A">
        <w:t>by powodować niszczenie lub uszkodzenie drogi</w:t>
      </w:r>
      <w:r w:rsidR="001C0D03" w:rsidRPr="00C93F6A">
        <w:t xml:space="preserve"> i</w:t>
      </w:r>
      <w:r w:rsidR="001C0D03">
        <w:t> </w:t>
      </w:r>
      <w:r w:rsidRPr="00C93F6A">
        <w:t>jej urządzeń, lub zmniejszenie jej trwałości, lub zagr</w:t>
      </w:r>
      <w:r w:rsidRPr="00C93F6A">
        <w:t>a</w:t>
      </w:r>
      <w:r w:rsidRPr="00C93F6A">
        <w:t>żać bezpieczeństwu ruchu drogowego oraz</w:t>
      </w:r>
      <w:r w:rsidR="001C0D03" w:rsidRPr="00C93F6A">
        <w:t xml:space="preserve"> w</w:t>
      </w:r>
      <w:r w:rsidR="001C0D03">
        <w:t> </w:t>
      </w:r>
      <w:r w:rsidRPr="00C93F6A">
        <w:t>przypadkach, gdy reklamy nie spełniają warunków,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42a.</w:t>
      </w:r>
      <w:r w:rsidR="00C93F6A">
        <w:t>”</w:t>
      </w:r>
      <w:r w:rsidRPr="00C93F6A">
        <w:t>;</w:t>
      </w:r>
    </w:p>
    <w:p w:rsidR="0048773D" w:rsidRPr="00AB3ECC" w:rsidRDefault="0048773D" w:rsidP="00AB3ECC">
      <w:pPr>
        <w:pStyle w:val="PKTpunkt"/>
        <w:spacing w:before="100"/>
        <w:rPr>
          <w:bCs w:val="0"/>
        </w:rPr>
      </w:pPr>
      <w:r w:rsidRPr="00AB3ECC">
        <w:rPr>
          <w:bCs w:val="0"/>
        </w:rPr>
        <w:t>5)</w:t>
      </w:r>
      <w:r w:rsidR="00C93F6A" w:rsidRPr="00AB3ECC">
        <w:rPr>
          <w:bCs w:val="0"/>
        </w:rPr>
        <w:tab/>
      </w:r>
      <w:r w:rsidRPr="00AB3ECC">
        <w:rPr>
          <w:bCs w:val="0"/>
        </w:rPr>
        <w:t>w</w:t>
      </w:r>
      <w:r w:rsidR="001C0D03" w:rsidRPr="00AB3ECC">
        <w:rPr>
          <w:bCs w:val="0"/>
        </w:rPr>
        <w:t xml:space="preserve"> art. </w:t>
      </w:r>
      <w:r w:rsidRPr="00AB3ECC">
        <w:rPr>
          <w:bCs w:val="0"/>
        </w:rPr>
        <w:t>40:</w:t>
      </w:r>
    </w:p>
    <w:p w:rsidR="0048773D" w:rsidRPr="00C93F6A" w:rsidRDefault="0048773D" w:rsidP="00AB3ECC">
      <w:pPr>
        <w:pStyle w:val="LITlitera"/>
        <w:keepNext/>
        <w:spacing w:before="100"/>
        <w:ind w:left="777" w:hanging="357"/>
      </w:pPr>
      <w:bookmarkStart w:id="4" w:name="_Ref352341805"/>
      <w:r w:rsidRPr="00C93F6A">
        <w:t>a)</w:t>
      </w:r>
      <w:r w:rsidR="00C93F6A">
        <w:tab/>
      </w:r>
      <w:r w:rsidRPr="00C93F6A">
        <w:t xml:space="preserve">ust. </w:t>
      </w:r>
      <w:r w:rsidR="001C0D03" w:rsidRPr="00C93F6A">
        <w:t>1</w:t>
      </w:r>
      <w:r w:rsidR="001C0D03">
        <w:t> </w:t>
      </w:r>
      <w:r w:rsidRPr="00C93F6A">
        <w:t>otrzymuje brzmienie:</w:t>
      </w:r>
      <w:bookmarkEnd w:id="4"/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1.</w:t>
      </w:r>
      <w:r>
        <w:t> </w:t>
      </w:r>
      <w:r w:rsidR="0048773D" w:rsidRPr="00C93F6A">
        <w:t>Zajęcie pasa drogowego na cele niezwiązane z budową, przebudową, remontem, utrzymaniem</w:t>
      </w:r>
      <w:r w:rsidR="001C0D03" w:rsidRPr="00C93F6A">
        <w:t xml:space="preserve"> i</w:t>
      </w:r>
      <w:r w:rsidR="001C0D03">
        <w:t> </w:t>
      </w:r>
      <w:r w:rsidR="0048773D" w:rsidRPr="00C93F6A">
        <w:t>ochro</w:t>
      </w:r>
      <w:r w:rsidR="006F058F">
        <w:t>-</w:t>
      </w:r>
      <w:proofErr w:type="spellStart"/>
      <w:r w:rsidR="0048773D" w:rsidRPr="00C93F6A">
        <w:t>ną</w:t>
      </w:r>
      <w:proofErr w:type="spellEnd"/>
      <w:r w:rsidR="0048773D" w:rsidRPr="00C93F6A">
        <w:t xml:space="preserve"> dróg, wymaga zezwolenia zarządcy drogi, wydanego w </w:t>
      </w:r>
      <w:r w:rsidR="006F058F">
        <w:t>drodze decyzji administracyjnej</w:t>
      </w:r>
      <w:r w:rsidR="0048773D" w:rsidRPr="00C93F6A">
        <w:t xml:space="preserve"> – zezwolenie nie jest wymagane</w:t>
      </w:r>
      <w:r w:rsidR="001C0D03" w:rsidRPr="00C93F6A">
        <w:t xml:space="preserve"> w</w:t>
      </w:r>
      <w:r w:rsidR="001C0D03">
        <w:t> </w:t>
      </w:r>
      <w:r w:rsidR="0048773D" w:rsidRPr="00C93F6A">
        <w:t>przypadku zawarcia umowy,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2</w:t>
      </w:r>
      <w:r w:rsidR="001C0D03" w:rsidRPr="00C93F6A">
        <w:t>2</w:t>
      </w:r>
      <w:r w:rsidR="001C0D03">
        <w:t xml:space="preserve"> ust. </w:t>
      </w:r>
      <w:r w:rsidR="0048773D" w:rsidRPr="00C93F6A">
        <w:t>2, 2a lub 2c.</w:t>
      </w:r>
      <w:r>
        <w:t>”</w:t>
      </w:r>
      <w:r w:rsidR="0048773D" w:rsidRPr="00C93F6A">
        <w:t>,</w:t>
      </w:r>
    </w:p>
    <w:p w:rsidR="0048773D" w:rsidRPr="007B4413" w:rsidRDefault="0048773D" w:rsidP="007B4413">
      <w:pPr>
        <w:pStyle w:val="LITlitera"/>
        <w:spacing w:before="100"/>
        <w:ind w:left="777" w:hanging="357"/>
        <w:rPr>
          <w:bCs w:val="0"/>
        </w:rPr>
      </w:pPr>
      <w:bookmarkStart w:id="5" w:name="_Ref352341675"/>
      <w:r w:rsidRPr="007B4413">
        <w:rPr>
          <w:bCs w:val="0"/>
        </w:rPr>
        <w:t>b)</w:t>
      </w:r>
      <w:r w:rsidR="00C93F6A" w:rsidRPr="007B4413">
        <w:rPr>
          <w:bCs w:val="0"/>
        </w:rPr>
        <w:tab/>
      </w:r>
      <w:r w:rsidRPr="007B4413">
        <w:rPr>
          <w:bCs w:val="0"/>
        </w:rPr>
        <w:t>po</w:t>
      </w:r>
      <w:r w:rsidR="001C0D03" w:rsidRPr="007B4413">
        <w:rPr>
          <w:bCs w:val="0"/>
        </w:rPr>
        <w:t xml:space="preserve"> ust. 6 </w:t>
      </w:r>
      <w:r w:rsidRPr="007B4413">
        <w:rPr>
          <w:bCs w:val="0"/>
        </w:rPr>
        <w:t>dodaje się</w:t>
      </w:r>
      <w:r w:rsidR="001C0D03" w:rsidRPr="007B4413">
        <w:rPr>
          <w:bCs w:val="0"/>
        </w:rPr>
        <w:t xml:space="preserve"> ust. </w:t>
      </w:r>
      <w:r w:rsidRPr="007B4413">
        <w:rPr>
          <w:bCs w:val="0"/>
        </w:rPr>
        <w:t>6a</w:t>
      </w:r>
      <w:r w:rsidR="001C0D03" w:rsidRPr="007B4413">
        <w:rPr>
          <w:bCs w:val="0"/>
        </w:rPr>
        <w:t xml:space="preserve"> i </w:t>
      </w:r>
      <w:r w:rsidRPr="007B4413">
        <w:rPr>
          <w:bCs w:val="0"/>
        </w:rPr>
        <w:t>6b</w:t>
      </w:r>
      <w:r w:rsidR="001C0D03" w:rsidRPr="007B4413">
        <w:rPr>
          <w:bCs w:val="0"/>
        </w:rPr>
        <w:t xml:space="preserve"> w </w:t>
      </w:r>
      <w:r w:rsidRPr="007B4413">
        <w:rPr>
          <w:bCs w:val="0"/>
        </w:rPr>
        <w:t>brzmieniu:</w:t>
      </w:r>
      <w:bookmarkEnd w:id="5"/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6a.</w:t>
      </w:r>
      <w:r>
        <w:t> </w:t>
      </w:r>
      <w:r w:rsidR="0048773D" w:rsidRPr="00C93F6A">
        <w:t>Nie pobiera się opłaty za zajęcie pasa drogowego</w:t>
      </w:r>
      <w:r w:rsidR="001C0D03" w:rsidRPr="00C93F6A">
        <w:t xml:space="preserve"> w</w:t>
      </w:r>
      <w:r w:rsidR="001C0D03">
        <w:t> </w:t>
      </w:r>
      <w:r w:rsidR="0048773D" w:rsidRPr="00C93F6A">
        <w:t>związku</w:t>
      </w:r>
      <w:r w:rsidR="001C0D03" w:rsidRPr="00C93F6A">
        <w:t xml:space="preserve"> z</w:t>
      </w:r>
      <w:r w:rsidR="001C0D03">
        <w:t> </w:t>
      </w:r>
      <w:r w:rsidR="0048773D" w:rsidRPr="00C93F6A">
        <w:t>umieszczaniem</w:t>
      </w:r>
      <w:r w:rsidR="001C0D03" w:rsidRPr="00C93F6A">
        <w:t xml:space="preserve"> w</w:t>
      </w:r>
      <w:r w:rsidR="001C0D03">
        <w:t> </w:t>
      </w:r>
      <w:r w:rsidR="0048773D" w:rsidRPr="00C93F6A">
        <w:t xml:space="preserve">pasie drogowym </w:t>
      </w:r>
      <w:proofErr w:type="spellStart"/>
      <w:r w:rsidR="0048773D" w:rsidRPr="00C93F6A">
        <w:t>tab</w:t>
      </w:r>
      <w:proofErr w:type="spellEnd"/>
      <w:r w:rsidR="0095188E">
        <w:t>-</w:t>
      </w:r>
      <w:r w:rsidR="0048773D" w:rsidRPr="00C93F6A">
        <w:t>lic informujących</w:t>
      </w:r>
      <w:r w:rsidR="001C0D03" w:rsidRPr="00C93F6A">
        <w:t xml:space="preserve"> o</w:t>
      </w:r>
      <w:r w:rsidR="001C0D03">
        <w:t> </w:t>
      </w:r>
      <w:r w:rsidR="0048773D" w:rsidRPr="00C93F6A">
        <w:t>nazwie formy ochrony przyrody,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art. </w:t>
      </w:r>
      <w:r w:rsidR="0048773D" w:rsidRPr="00C93F6A">
        <w:t>11</w:t>
      </w:r>
      <w:r w:rsidR="001C0D03" w:rsidRPr="00C93F6A">
        <w:t>5</w:t>
      </w:r>
      <w:r w:rsidR="001C0D03">
        <w:t> </w:t>
      </w:r>
      <w:r w:rsidR="0048773D" w:rsidRPr="00C93F6A">
        <w:t>ustawy</w:t>
      </w:r>
      <w:r w:rsidR="001C0D03" w:rsidRPr="00C93F6A">
        <w:t xml:space="preserve"> z</w:t>
      </w:r>
      <w:r w:rsidR="001C0D03">
        <w:t> </w:t>
      </w:r>
      <w:r w:rsidR="0048773D" w:rsidRPr="00C93F6A">
        <w:t>dnia 1</w:t>
      </w:r>
      <w:r w:rsidR="001C0D03" w:rsidRPr="00C93F6A">
        <w:t>6</w:t>
      </w:r>
      <w:r w:rsidR="001C0D03">
        <w:t> </w:t>
      </w:r>
      <w:r w:rsidR="0048773D" w:rsidRPr="00C93F6A">
        <w:t>kwietnia 200</w:t>
      </w:r>
      <w:r w:rsidR="001C0D03" w:rsidRPr="00C93F6A">
        <w:t>4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ochronie przyrody oraz znaków informujących</w:t>
      </w:r>
      <w:r w:rsidR="001C0D03" w:rsidRPr="00C93F6A">
        <w:t xml:space="preserve"> o</w:t>
      </w:r>
      <w:r w:rsidR="001C0D03">
        <w:t> </w:t>
      </w:r>
      <w:r w:rsidR="0048773D" w:rsidRPr="00C93F6A">
        <w:t>formie ochrony zabytków.</w:t>
      </w:r>
    </w:p>
    <w:p w:rsidR="0048773D" w:rsidRPr="00C93F6A" w:rsidRDefault="0048773D" w:rsidP="00C93F6A">
      <w:pPr>
        <w:pStyle w:val="ZLITUSTzmustliter"/>
      </w:pPr>
      <w:r w:rsidRPr="00C93F6A">
        <w:t>6b.</w:t>
      </w:r>
      <w:r w:rsidR="00C93F6A">
        <w:t> </w:t>
      </w:r>
      <w:r w:rsidRPr="00C93F6A">
        <w:t>Opłatę za zajęcie pasa drogowego,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6, powiększa się, od dnia wprowadzenia opł</w:t>
      </w:r>
      <w:r w:rsidRPr="00C93F6A">
        <w:t>a</w:t>
      </w:r>
      <w:r w:rsidRPr="00C93F6A">
        <w:t>ty reklamowej przez radę gminy,</w:t>
      </w:r>
      <w:r w:rsidR="001C0D03" w:rsidRPr="00C93F6A">
        <w:t xml:space="preserve"> o</w:t>
      </w:r>
      <w:r w:rsidR="001C0D03">
        <w:t> </w:t>
      </w:r>
      <w:r w:rsidRPr="00C93F6A">
        <w:t>wysokość opłaty reklamowej,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17a 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2</w:t>
      </w:r>
      <w:r w:rsidR="001C0D03">
        <w:t> </w:t>
      </w:r>
      <w:r w:rsidRPr="00C93F6A">
        <w:t>stycznia 199</w:t>
      </w:r>
      <w:r w:rsidR="001C0D03" w:rsidRPr="00C93F6A">
        <w:t>1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podatkach</w:t>
      </w:r>
      <w:r w:rsidR="001C0D03" w:rsidRPr="00C93F6A">
        <w:t xml:space="preserve"> i</w:t>
      </w:r>
      <w:r w:rsidR="001C0D03">
        <w:t> </w:t>
      </w:r>
      <w:r w:rsidRPr="00C93F6A">
        <w:t>opłatach lokalnych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4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84</w:t>
      </w:r>
      <w:r w:rsidR="001C0D03" w:rsidRPr="00C93F6A">
        <w:t>9</w:t>
      </w:r>
      <w:r w:rsidR="006F058F">
        <w:t>,</w:t>
      </w:r>
      <w:r w:rsidR="0095188E">
        <w:t xml:space="preserve"> </w:t>
      </w:r>
      <w:r w:rsidR="006F058F">
        <w:t xml:space="preserve">z </w:t>
      </w:r>
      <w:proofErr w:type="spellStart"/>
      <w:r w:rsidR="006F058F">
        <w:t>późn</w:t>
      </w:r>
      <w:proofErr w:type="spellEnd"/>
      <w:r w:rsidR="006F058F">
        <w:t>. zm.</w:t>
      </w:r>
      <w:r w:rsidR="006F058F">
        <w:rPr>
          <w:rStyle w:val="Odwoanieprzypisudolnego"/>
        </w:rPr>
        <w:footnoteReference w:id="6"/>
      </w:r>
      <w:r w:rsidR="006F058F">
        <w:rPr>
          <w:rStyle w:val="IGindeksgrny"/>
        </w:rPr>
        <w:t>)</w:t>
      </w:r>
      <w:r w:rsidRPr="00C93F6A">
        <w:t>).</w:t>
      </w:r>
      <w:r w:rsidR="00C93F6A">
        <w:t>”</w:t>
      </w:r>
      <w:r w:rsidRPr="00C93F6A">
        <w:t>,</w:t>
      </w:r>
    </w:p>
    <w:p w:rsidR="0048773D" w:rsidRPr="007B4413" w:rsidRDefault="0048773D" w:rsidP="007B4413">
      <w:pPr>
        <w:pStyle w:val="LITlitera"/>
        <w:spacing w:before="100"/>
        <w:ind w:left="777" w:hanging="357"/>
        <w:rPr>
          <w:bCs w:val="0"/>
        </w:rPr>
      </w:pPr>
      <w:r w:rsidRPr="007B4413">
        <w:rPr>
          <w:bCs w:val="0"/>
        </w:rPr>
        <w:t>c)</w:t>
      </w:r>
      <w:r w:rsidR="00C93F6A" w:rsidRPr="007B4413">
        <w:rPr>
          <w:bCs w:val="0"/>
        </w:rPr>
        <w:tab/>
      </w:r>
      <w:r w:rsidRPr="007B4413">
        <w:rPr>
          <w:bCs w:val="0"/>
        </w:rPr>
        <w:t>ust. 1</w:t>
      </w:r>
      <w:r w:rsidR="001C0D03" w:rsidRPr="007B4413">
        <w:rPr>
          <w:bCs w:val="0"/>
        </w:rPr>
        <w:t>2 </w:t>
      </w:r>
      <w:r w:rsidRPr="007B4413">
        <w:rPr>
          <w:bCs w:val="0"/>
        </w:rPr>
        <w:t>otrzymuje brzmienie:</w:t>
      </w:r>
    </w:p>
    <w:p w:rsidR="0048773D" w:rsidRPr="00C93F6A" w:rsidRDefault="00C93F6A" w:rsidP="00C93F6A">
      <w:pPr>
        <w:pStyle w:val="ZLITUSTzmustliter"/>
        <w:keepNext/>
      </w:pPr>
      <w:r>
        <w:t>„</w:t>
      </w:r>
      <w:r w:rsidR="0048773D" w:rsidRPr="00C93F6A">
        <w:t>12.</w:t>
      </w:r>
      <w:r>
        <w:t> </w:t>
      </w:r>
      <w:r w:rsidR="0048773D" w:rsidRPr="00C93F6A">
        <w:t>Za zajęcie pasa drogowego:</w:t>
      </w:r>
    </w:p>
    <w:p w:rsidR="0048773D" w:rsidRPr="00C93F6A" w:rsidRDefault="0048773D" w:rsidP="00C93F6A">
      <w:pPr>
        <w:pStyle w:val="ZLITPKTzmpktliter"/>
      </w:pPr>
      <w:r w:rsidRPr="00C93F6A">
        <w:t>1)</w:t>
      </w:r>
      <w:r w:rsidR="00C93F6A">
        <w:tab/>
      </w:r>
      <w:r w:rsidRPr="00C93F6A">
        <w:t>bez zezwolenia zarządcy drogi lub bez zawarcia umowy,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2</w:t>
      </w:r>
      <w:r w:rsidR="001C0D03">
        <w:t xml:space="preserve"> ust. </w:t>
      </w:r>
      <w:r w:rsidRPr="00C93F6A">
        <w:t>2, 2a lub 2c,</w:t>
      </w:r>
    </w:p>
    <w:p w:rsidR="0048773D" w:rsidRPr="00C93F6A" w:rsidRDefault="0048773D" w:rsidP="00C93F6A">
      <w:pPr>
        <w:pStyle w:val="ZLITPKTzmpktliter"/>
      </w:pPr>
      <w:r w:rsidRPr="00C93F6A">
        <w:t>2)</w:t>
      </w:r>
      <w:r w:rsidR="00C93F6A">
        <w:tab/>
      </w:r>
      <w:r w:rsidRPr="00C93F6A">
        <w:t>z przekroczeniem terminu zajęcia określonego</w:t>
      </w:r>
      <w:r w:rsidR="001C0D03" w:rsidRPr="00C93F6A">
        <w:t xml:space="preserve"> w</w:t>
      </w:r>
      <w:r w:rsidR="001C0D03">
        <w:t> </w:t>
      </w:r>
      <w:r w:rsidRPr="00C93F6A">
        <w:t>zezwoleniu zarządcy drogi lub</w:t>
      </w:r>
      <w:r w:rsidR="001C0D03" w:rsidRPr="00C93F6A">
        <w:t xml:space="preserve"> w</w:t>
      </w:r>
      <w:r w:rsidR="001C0D03">
        <w:t> </w:t>
      </w:r>
      <w:r w:rsidRPr="00C93F6A">
        <w:t>umowie,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2</w:t>
      </w:r>
      <w:r w:rsidR="001C0D03">
        <w:t xml:space="preserve"> ust. </w:t>
      </w:r>
      <w:r w:rsidRPr="00C93F6A">
        <w:t>2, 2a lub 2c,</w:t>
      </w:r>
    </w:p>
    <w:p w:rsidR="0048773D" w:rsidRPr="00C93F6A" w:rsidRDefault="0048773D" w:rsidP="00C414A4">
      <w:pPr>
        <w:pStyle w:val="ZLITPKTzmpktliter"/>
        <w:keepNext/>
      </w:pPr>
      <w:r w:rsidRPr="00C93F6A">
        <w:t>3)</w:t>
      </w:r>
      <w:r w:rsidR="00C93F6A">
        <w:tab/>
      </w:r>
      <w:r w:rsidRPr="00C93F6A">
        <w:t>o powierzchni większej niż określona</w:t>
      </w:r>
      <w:r w:rsidR="001C0D03" w:rsidRPr="00C93F6A">
        <w:t xml:space="preserve"> w</w:t>
      </w:r>
      <w:r w:rsidR="001C0D03">
        <w:t> </w:t>
      </w:r>
      <w:r w:rsidRPr="00C93F6A">
        <w:t>zezwoleniu zarządcy drogi lub</w:t>
      </w:r>
      <w:r w:rsidR="001C0D03" w:rsidRPr="00C93F6A">
        <w:t xml:space="preserve"> w</w:t>
      </w:r>
      <w:r w:rsidR="001C0D03">
        <w:t> </w:t>
      </w:r>
      <w:r w:rsidRPr="00C93F6A">
        <w:t>umowie,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2</w:t>
      </w:r>
      <w:r w:rsidR="001C0D03">
        <w:t xml:space="preserve"> ust. </w:t>
      </w:r>
      <w:r w:rsidRPr="00C93F6A">
        <w:t>2, 2a lub 2c</w:t>
      </w:r>
    </w:p>
    <w:p w:rsidR="0048773D" w:rsidRPr="00C93F6A" w:rsidRDefault="0048773D" w:rsidP="00C414A4">
      <w:pPr>
        <w:pStyle w:val="ZLITCZWSPPKTzmczciwsppktliter"/>
      </w:pPr>
      <w:r w:rsidRPr="00C93F6A">
        <w:t>–</w:t>
      </w:r>
      <w:r w:rsidR="00C93F6A">
        <w:t> </w:t>
      </w:r>
      <w:r w:rsidRPr="00C93F6A">
        <w:t>zarządca drogi wymierza,</w:t>
      </w:r>
      <w:r w:rsidR="001C0D03" w:rsidRPr="00C93F6A">
        <w:t xml:space="preserve"> w</w:t>
      </w:r>
      <w:r w:rsidR="001C0D03">
        <w:t> </w:t>
      </w:r>
      <w:r w:rsidRPr="00C93F6A">
        <w:t>drodze decyzji administracyjnej, karę pieniężną</w:t>
      </w:r>
      <w:r w:rsidR="001C0D03" w:rsidRPr="00C93F6A">
        <w:t xml:space="preserve"> w</w:t>
      </w:r>
      <w:r w:rsidR="001C0D03">
        <w:t> </w:t>
      </w:r>
      <w:r w:rsidRPr="00C93F6A">
        <w:t>wysokości 1</w:t>
      </w:r>
      <w:r w:rsidR="001C0D03" w:rsidRPr="00C93F6A">
        <w:t>0</w:t>
      </w:r>
      <w:r w:rsidR="001C0D03">
        <w:noBreakHyphen/>
      </w:r>
      <w:r w:rsidRPr="00C93F6A">
        <w:t>krotności opłaty ustalanej zgodnie</w:t>
      </w:r>
      <w:r w:rsidR="001C0D03" w:rsidRPr="00C93F6A">
        <w:t xml:space="preserve"> z</w:t>
      </w:r>
      <w:r w:rsidR="001C0D03">
        <w:t> ust. </w:t>
      </w:r>
      <w:r w:rsidRPr="00C93F6A">
        <w:t>4–6.</w:t>
      </w:r>
      <w:r w:rsidR="00C93F6A">
        <w:t>”</w:t>
      </w:r>
      <w:r w:rsidRPr="00C93F6A">
        <w:t>;</w:t>
      </w:r>
    </w:p>
    <w:p w:rsidR="0048773D" w:rsidRPr="00AB3ECC" w:rsidRDefault="0048773D" w:rsidP="00AB3ECC">
      <w:pPr>
        <w:pStyle w:val="PKTpunkt"/>
        <w:spacing w:before="100"/>
        <w:rPr>
          <w:bCs w:val="0"/>
        </w:rPr>
      </w:pPr>
      <w:r w:rsidRPr="00AB3ECC">
        <w:rPr>
          <w:bCs w:val="0"/>
        </w:rPr>
        <w:t>6)</w:t>
      </w:r>
      <w:r w:rsidR="00C93F6A" w:rsidRPr="00AB3ECC">
        <w:rPr>
          <w:bCs w:val="0"/>
        </w:rPr>
        <w:tab/>
      </w:r>
      <w:r w:rsidRPr="00AB3ECC">
        <w:rPr>
          <w:bCs w:val="0"/>
        </w:rPr>
        <w:t>po</w:t>
      </w:r>
      <w:r w:rsidR="001C0D03" w:rsidRPr="00AB3ECC">
        <w:rPr>
          <w:bCs w:val="0"/>
        </w:rPr>
        <w:t xml:space="preserve"> art. </w:t>
      </w:r>
      <w:r w:rsidRPr="00AB3ECC">
        <w:rPr>
          <w:bCs w:val="0"/>
        </w:rPr>
        <w:t>4</w:t>
      </w:r>
      <w:r w:rsidR="001C0D03" w:rsidRPr="00AB3ECC">
        <w:rPr>
          <w:bCs w:val="0"/>
        </w:rPr>
        <w:t>2 </w:t>
      </w:r>
      <w:r w:rsidRPr="00AB3ECC">
        <w:rPr>
          <w:bCs w:val="0"/>
        </w:rPr>
        <w:t>dodaje się</w:t>
      </w:r>
      <w:r w:rsidR="001C0D03" w:rsidRPr="00AB3ECC">
        <w:rPr>
          <w:bCs w:val="0"/>
        </w:rPr>
        <w:t xml:space="preserve"> art. </w:t>
      </w:r>
      <w:r w:rsidRPr="00AB3ECC">
        <w:rPr>
          <w:bCs w:val="0"/>
        </w:rPr>
        <w:t>42a</w:t>
      </w:r>
      <w:r w:rsidR="001C0D03" w:rsidRPr="00AB3ECC">
        <w:rPr>
          <w:bCs w:val="0"/>
        </w:rPr>
        <w:t xml:space="preserve"> w </w:t>
      </w:r>
      <w:r w:rsidRPr="00AB3ECC">
        <w:rPr>
          <w:bCs w:val="0"/>
        </w:rPr>
        <w:t>brzmieniu:</w:t>
      </w:r>
    </w:p>
    <w:p w:rsidR="0048773D" w:rsidRPr="00C93F6A" w:rsidRDefault="00C93F6A" w:rsidP="00AB3ECC">
      <w:pPr>
        <w:pStyle w:val="ZARTzmartartykuempunktem"/>
        <w:spacing w:before="80"/>
        <w:ind w:firstLine="482"/>
      </w:pPr>
      <w:r>
        <w:t>„</w:t>
      </w:r>
      <w:r w:rsidR="0048773D" w:rsidRPr="00C93F6A">
        <w:t>Art.</w:t>
      </w:r>
      <w:r>
        <w:t> </w:t>
      </w:r>
      <w:r w:rsidR="0048773D" w:rsidRPr="00C93F6A">
        <w:t>42a.</w:t>
      </w:r>
      <w:r>
        <w:t> </w:t>
      </w:r>
      <w:r w:rsidR="0048773D" w:rsidRPr="00C93F6A">
        <w:t>1. Widoczna</w:t>
      </w:r>
      <w:r w:rsidR="001C0D03" w:rsidRPr="00C93F6A">
        <w:t xml:space="preserve"> z</w:t>
      </w:r>
      <w:r w:rsidR="001C0D03">
        <w:t> </w:t>
      </w:r>
      <w:r w:rsidR="0048773D" w:rsidRPr="00C93F6A">
        <w:t>jezdni przez kierującego pojazdem reklama emitująca światło, umieszczona</w:t>
      </w:r>
      <w:r w:rsidR="001C0D03" w:rsidRPr="00C93F6A">
        <w:t xml:space="preserve"> w</w:t>
      </w:r>
      <w:r w:rsidR="001C0D03">
        <w:t> </w:t>
      </w:r>
      <w:r w:rsidR="0048773D" w:rsidRPr="00C93F6A">
        <w:t>pasie drogowym lub w odległości od zewnętrznej krawędzi jezdni,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4</w:t>
      </w:r>
      <w:r w:rsidR="001C0D03" w:rsidRPr="00C93F6A">
        <w:t>3</w:t>
      </w:r>
      <w:r w:rsidR="001C0D03">
        <w:t xml:space="preserve"> ust. </w:t>
      </w:r>
      <w:r w:rsidR="0048773D" w:rsidRPr="00C93F6A">
        <w:t>1, musi spełniać wymag</w:t>
      </w:r>
      <w:r w:rsidR="0048773D" w:rsidRPr="00C93F6A">
        <w:t>a</w:t>
      </w:r>
      <w:r w:rsidR="0048773D" w:rsidRPr="00C93F6A">
        <w:t>nia określone</w:t>
      </w:r>
      <w:r w:rsidR="001C0D03" w:rsidRPr="00C93F6A">
        <w:t xml:space="preserve"> w</w:t>
      </w:r>
      <w:r w:rsidR="001C0D03">
        <w:t> ust. </w:t>
      </w:r>
      <w:r w:rsidR="001C0D03" w:rsidRPr="00C93F6A">
        <w:t>2</w:t>
      </w:r>
      <w:r w:rsidR="001C0D03">
        <w:t xml:space="preserve"> oraz</w:t>
      </w:r>
      <w:r w:rsidR="001C0D03" w:rsidRPr="00C93F6A">
        <w:t xml:space="preserve"> w</w:t>
      </w:r>
      <w:r w:rsidR="001C0D03">
        <w:t> </w:t>
      </w:r>
      <w:r w:rsidR="0048773D" w:rsidRPr="00C93F6A">
        <w:t>przepisach wydanych na podstawie</w:t>
      </w:r>
      <w:r w:rsidR="001C0D03">
        <w:t xml:space="preserve"> ust. </w:t>
      </w:r>
      <w:r w:rsidR="0048773D" w:rsidRPr="00C93F6A">
        <w:t>3.</w:t>
      </w:r>
    </w:p>
    <w:p w:rsidR="0048773D" w:rsidRPr="00C93F6A" w:rsidRDefault="0048773D" w:rsidP="00AB3ECC">
      <w:pPr>
        <w:pStyle w:val="ZUSTzmustartykuempunktem"/>
        <w:keepNext/>
        <w:ind w:firstLine="482"/>
      </w:pPr>
      <w:r w:rsidRPr="00C93F6A">
        <w:t>2.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przypadku reklam umożliwiających bieżącą zmianę informacji wizualnej: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niedopuszczalne jest wyświetlanie ruchomych obrazów;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niedopuszczalne jest stosowanie efektów wizualnych i przerw pomiędzy kolejno wyświetlanymi informacjami;</w:t>
      </w:r>
    </w:p>
    <w:p w:rsidR="0048773D" w:rsidRPr="00C93F6A" w:rsidRDefault="0048773D" w:rsidP="00C93F6A">
      <w:pPr>
        <w:pStyle w:val="ZPKTzmpktartykuempunktem"/>
      </w:pPr>
      <w:r w:rsidRPr="00C93F6A">
        <w:t>3)</w:t>
      </w:r>
      <w:r w:rsidR="00C93F6A">
        <w:tab/>
      </w:r>
      <w:r w:rsidRPr="00C93F6A">
        <w:t>minimalny czas prezentacji informacji wizualnej musi być dłuższy niż 10 sekund.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C93F6A">
        <w:t> </w:t>
      </w:r>
      <w:r w:rsidRPr="00C93F6A">
        <w:t>Minister właściwy do spraw transportu określi,</w:t>
      </w:r>
      <w:r w:rsidR="001C0D03" w:rsidRPr="00C93F6A">
        <w:t xml:space="preserve"> w</w:t>
      </w:r>
      <w:r w:rsidR="001C0D03">
        <w:t> </w:t>
      </w:r>
      <w:r w:rsidRPr="00C93F6A">
        <w:t>drodze rozporządzenia, maksymalną luminancję p</w:t>
      </w:r>
      <w:r w:rsidRPr="00C93F6A">
        <w:t>o</w:t>
      </w:r>
      <w:r w:rsidRPr="00C93F6A">
        <w:t>wierzchni informacji wizualnej umieszczonej na reklamie emitującej światło,</w:t>
      </w:r>
      <w:r w:rsidR="001C0D03" w:rsidRPr="00C93F6A">
        <w:t xml:space="preserve"> w</w:t>
      </w:r>
      <w:r w:rsidR="001C0D03">
        <w:t> </w:t>
      </w:r>
      <w:r w:rsidRPr="00C93F6A">
        <w:t>ciągu dnia</w:t>
      </w:r>
      <w:r w:rsidR="001C0D03" w:rsidRPr="00C93F6A">
        <w:t xml:space="preserve"> i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ciągu nocy, w terenie zabudowy i poza terenem zabudowy, mając na względzie zachowanie bezpieczeństwa ruchu drogowego.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Przepisów wydanych na podstawie</w:t>
      </w:r>
      <w:r w:rsidR="001C0D03">
        <w:t xml:space="preserve"> ust. </w:t>
      </w:r>
      <w:r w:rsidR="001C0D03" w:rsidRPr="00C93F6A">
        <w:t>3</w:t>
      </w:r>
      <w:r w:rsidR="001C0D03">
        <w:t> </w:t>
      </w:r>
      <w:r w:rsidRPr="00C93F6A">
        <w:t>nie stosuje się do umieszczania</w:t>
      </w:r>
      <w:r w:rsidR="001C0D03" w:rsidRPr="00C93F6A">
        <w:t xml:space="preserve"> w</w:t>
      </w:r>
      <w:r w:rsidR="001C0D03">
        <w:t> </w:t>
      </w:r>
      <w:r w:rsidRPr="00C93F6A">
        <w:t>pasie drogowym lub</w:t>
      </w:r>
      <w:r w:rsidR="001C0D03" w:rsidRPr="00C93F6A">
        <w:t xml:space="preserve"> w</w:t>
      </w:r>
      <w:r w:rsidR="001C0D03">
        <w:t> </w:t>
      </w:r>
      <w:proofErr w:type="spellStart"/>
      <w:r w:rsidRPr="00C93F6A">
        <w:t>odległoś</w:t>
      </w:r>
      <w:proofErr w:type="spellEnd"/>
      <w:r w:rsidR="00532104">
        <w:t>-</w:t>
      </w:r>
      <w:r w:rsidRPr="00C93F6A">
        <w:t>ciach od zewnętrznej krawędzi jezdni, o których mowa</w:t>
      </w:r>
      <w:r w:rsidR="001C0D03" w:rsidRPr="00C93F6A">
        <w:t xml:space="preserve"> w</w:t>
      </w:r>
      <w:r w:rsidR="001C0D03">
        <w:t> art. </w:t>
      </w:r>
      <w:r w:rsidRPr="00C93F6A">
        <w:t>4</w:t>
      </w:r>
      <w:r w:rsidR="001C0D03" w:rsidRPr="00C93F6A">
        <w:t>3</w:t>
      </w:r>
      <w:r w:rsidR="001C0D03">
        <w:t xml:space="preserve"> ust. </w:t>
      </w:r>
      <w:r w:rsidRPr="00C93F6A">
        <w:t>1, widocznych</w:t>
      </w:r>
      <w:r w:rsidR="001C0D03" w:rsidRPr="00C93F6A">
        <w:t xml:space="preserve"> z</w:t>
      </w:r>
      <w:r w:rsidR="001C0D03">
        <w:t> </w:t>
      </w:r>
      <w:r w:rsidRPr="00C93F6A">
        <w:t>jezdni przez kierującego poja</w:t>
      </w:r>
      <w:r w:rsidRPr="00C93F6A">
        <w:t>z</w:t>
      </w:r>
      <w:r w:rsidRPr="00C93F6A">
        <w:t>dem szyldów</w:t>
      </w:r>
      <w:r w:rsidR="001C0D03" w:rsidRPr="00C93F6A">
        <w:t xml:space="preserve"> w</w:t>
      </w:r>
      <w:r w:rsidR="001C0D03">
        <w:t> </w:t>
      </w:r>
      <w:r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Pr="00C93F6A">
        <w:t>16d ustawy</w:t>
      </w:r>
      <w:r w:rsidR="001C0D03" w:rsidRPr="00C93F6A">
        <w:t xml:space="preserve"> z</w:t>
      </w:r>
      <w:r w:rsidR="001C0D03">
        <w:t> </w:t>
      </w:r>
      <w:r w:rsidRPr="00C93F6A">
        <w:t>dnia 27 marca 200</w:t>
      </w:r>
      <w:r w:rsidR="001C0D03" w:rsidRPr="00C93F6A">
        <w:t>3</w:t>
      </w:r>
      <w:r w:rsidR="001C0D03">
        <w:t> </w:t>
      </w:r>
      <w:r w:rsidRPr="00C93F6A">
        <w:t>r. o planowaniu</w:t>
      </w:r>
      <w:r w:rsidR="001C0D03" w:rsidRPr="00C93F6A">
        <w:t xml:space="preserve"> i</w:t>
      </w:r>
      <w:r w:rsidR="001C0D03">
        <w:t> </w:t>
      </w:r>
      <w:r w:rsidRPr="00C93F6A">
        <w:t>zagospodarowaniu prz</w:t>
      </w:r>
      <w:r w:rsidRPr="00C93F6A">
        <w:t>e</w:t>
      </w:r>
      <w:r w:rsidRPr="00C93F6A">
        <w:t>strzennym,</w:t>
      </w:r>
      <w:r w:rsidR="001C0D03" w:rsidRPr="00C93F6A">
        <w:t xml:space="preserve"> o</w:t>
      </w:r>
      <w:r w:rsidR="001C0D03">
        <w:t> </w:t>
      </w:r>
      <w:r w:rsidRPr="00C93F6A">
        <w:t xml:space="preserve">ile pole powierzchni bocznej prostopadłościanu opisanego na danej tablicy lub urządzeniu reklamowym emitującym światło jest mniejsze niż </w:t>
      </w:r>
      <w:r w:rsidR="001C0D03" w:rsidRPr="00C93F6A">
        <w:t>2</w:t>
      </w:r>
      <w:r w:rsidR="001C0D03">
        <w:t> </w:t>
      </w:r>
      <w:r w:rsidRPr="00C93F6A">
        <w:t>m</w:t>
      </w:r>
      <w:r w:rsidRPr="00C93F6A">
        <w:rPr>
          <w:rStyle w:val="IGindeksgrny"/>
        </w:rPr>
        <w:t>2</w:t>
      </w:r>
      <w:r w:rsidRPr="00C93F6A">
        <w:t xml:space="preserve">, a najdłuższy bok nie jest dłuższy niż </w:t>
      </w:r>
      <w:r w:rsidR="001C0D03" w:rsidRPr="00C93F6A">
        <w:t>3</w:t>
      </w:r>
      <w:r w:rsidR="001C0D03">
        <w:t> </w:t>
      </w:r>
      <w:r w:rsidRPr="00C93F6A">
        <w:t>m.</w:t>
      </w:r>
      <w:r w:rsidR="00C93F6A">
        <w:t>”</w:t>
      </w:r>
      <w:r w:rsidRPr="00C93F6A">
        <w:t>;</w:t>
      </w:r>
    </w:p>
    <w:p w:rsidR="0048773D" w:rsidRPr="00C93F6A" w:rsidRDefault="0048773D" w:rsidP="00AB3ECC">
      <w:pPr>
        <w:pStyle w:val="PKTpunkt"/>
        <w:keepNext/>
        <w:spacing w:before="100"/>
      </w:pPr>
      <w:r w:rsidRPr="00C93F6A">
        <w:t>7)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4</w:t>
      </w:r>
      <w:r w:rsidR="001C0D03" w:rsidRPr="00C93F6A">
        <w:t>3</w:t>
      </w:r>
      <w:r w:rsidR="001C0D03">
        <w:t xml:space="preserve"> w ust. </w:t>
      </w:r>
      <w:r w:rsidR="001C0D03" w:rsidRPr="00C93F6A">
        <w:t>1</w:t>
      </w:r>
      <w:r w:rsidR="001C0D03">
        <w:t> </w:t>
      </w:r>
      <w:r w:rsidRPr="00C93F6A">
        <w:t>wprowadzenie do wyliczenia otrzymuje brzmienie:</w:t>
      </w:r>
    </w:p>
    <w:p w:rsidR="0048773D" w:rsidRPr="00C93F6A" w:rsidRDefault="00C93F6A" w:rsidP="00C414A4">
      <w:pPr>
        <w:pStyle w:val="ZFRAGzmfragmentunpzdaniaartykuempunktem"/>
      </w:pPr>
      <w:r>
        <w:t>„</w:t>
      </w:r>
      <w:r w:rsidR="0048773D" w:rsidRPr="00C93F6A">
        <w:t>Obiekty budowlane przy drogach oraz niebędące obiektami budowlanymi reklamy umieszczone przy drogach poza obszarami zabudowanymi, powinny być usytuowane</w:t>
      </w:r>
      <w:r w:rsidR="001C0D03" w:rsidRPr="00C93F6A">
        <w:t xml:space="preserve"> w</w:t>
      </w:r>
      <w:r w:rsidR="001C0D03">
        <w:t> </w:t>
      </w:r>
      <w:r w:rsidR="0048773D" w:rsidRPr="00C93F6A">
        <w:t>odległości od zewnętrznej krawędzi jezdni co najmniej:</w:t>
      </w:r>
      <w:r>
        <w:t>”</w:t>
      </w:r>
      <w:r w:rsidR="0048773D" w:rsidRPr="00C93F6A">
        <w:t>.</w:t>
      </w:r>
    </w:p>
    <w:p w:rsidR="0048773D" w:rsidRPr="00C93F6A" w:rsidRDefault="0048773D" w:rsidP="00AB3ECC">
      <w:pPr>
        <w:pStyle w:val="ARTartustawynprozporzdzenia"/>
        <w:keepNext/>
        <w:spacing w:before="140"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4.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2</w:t>
      </w:r>
      <w:r w:rsidR="001C0D03">
        <w:t> </w:t>
      </w:r>
      <w:r w:rsidRPr="00C93F6A">
        <w:t>stycznia 199</w:t>
      </w:r>
      <w:r w:rsidR="001C0D03" w:rsidRPr="00C93F6A">
        <w:t>1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podatkach</w:t>
      </w:r>
      <w:r w:rsidR="001C0D03" w:rsidRPr="00C93F6A">
        <w:t xml:space="preserve"> i</w:t>
      </w:r>
      <w:r w:rsidR="001C0D03">
        <w:t> </w:t>
      </w:r>
      <w:r w:rsidRPr="00C93F6A">
        <w:t>opłatach lokalnych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4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84</w:t>
      </w:r>
      <w:r w:rsidR="001C0D03" w:rsidRPr="00C93F6A">
        <w:t>9</w:t>
      </w:r>
      <w:r w:rsidR="001C0D03">
        <w:t xml:space="preserve"> oraz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5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528</w:t>
      </w:r>
      <w:r w:rsidR="007F3B45">
        <w:t xml:space="preserve"> i 699</w:t>
      </w:r>
      <w:r w:rsidRPr="00C93F6A">
        <w:t>) wprowadza się następujące zmiany:</w:t>
      </w:r>
    </w:p>
    <w:p w:rsidR="0048773D" w:rsidRPr="007B4413" w:rsidRDefault="0048773D" w:rsidP="007B4413">
      <w:pPr>
        <w:pStyle w:val="PKTpunkt"/>
        <w:spacing w:before="100"/>
        <w:rPr>
          <w:bCs w:val="0"/>
        </w:rPr>
      </w:pPr>
      <w:bookmarkStart w:id="6" w:name="_Ref352337828"/>
      <w:r w:rsidRPr="007B4413">
        <w:rPr>
          <w:bCs w:val="0"/>
        </w:rPr>
        <w:t>1)</w:t>
      </w:r>
      <w:r w:rsidR="00C93F6A" w:rsidRPr="007B4413">
        <w:rPr>
          <w:bCs w:val="0"/>
        </w:rPr>
        <w:tab/>
      </w:r>
      <w:r w:rsidRPr="007B4413">
        <w:rPr>
          <w:bCs w:val="0"/>
        </w:rPr>
        <w:t>w</w:t>
      </w:r>
      <w:r w:rsidR="001C0D03" w:rsidRPr="007B4413">
        <w:rPr>
          <w:bCs w:val="0"/>
        </w:rPr>
        <w:t xml:space="preserve"> art. 1 </w:t>
      </w:r>
      <w:r w:rsidRPr="007B4413">
        <w:rPr>
          <w:bCs w:val="0"/>
        </w:rPr>
        <w:t>po</w:t>
      </w:r>
      <w:r w:rsidR="001C0D03" w:rsidRPr="007B4413">
        <w:rPr>
          <w:bCs w:val="0"/>
        </w:rPr>
        <w:t xml:space="preserve"> pkt </w:t>
      </w:r>
      <w:r w:rsidRPr="007B4413">
        <w:rPr>
          <w:bCs w:val="0"/>
        </w:rPr>
        <w:t>5a dodaje się</w:t>
      </w:r>
      <w:r w:rsidR="001C0D03" w:rsidRPr="007B4413">
        <w:rPr>
          <w:bCs w:val="0"/>
        </w:rPr>
        <w:t xml:space="preserve"> pkt </w:t>
      </w:r>
      <w:r w:rsidRPr="007B4413">
        <w:rPr>
          <w:bCs w:val="0"/>
        </w:rPr>
        <w:t>5b</w:t>
      </w:r>
      <w:r w:rsidR="001C0D03" w:rsidRPr="007B4413">
        <w:rPr>
          <w:bCs w:val="0"/>
        </w:rPr>
        <w:t xml:space="preserve"> w </w:t>
      </w:r>
      <w:r w:rsidRPr="007B4413">
        <w:rPr>
          <w:bCs w:val="0"/>
        </w:rPr>
        <w:t>brzmieniu: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5b)</w:t>
      </w:r>
      <w:r>
        <w:tab/>
      </w:r>
      <w:r w:rsidR="0048773D" w:rsidRPr="00C93F6A">
        <w:t>opłatę reklamową;</w:t>
      </w:r>
      <w:r>
        <w:t>”</w:t>
      </w:r>
      <w:r w:rsidR="0048773D" w:rsidRPr="00C93F6A">
        <w:t>;</w:t>
      </w:r>
      <w:bookmarkEnd w:id="6"/>
    </w:p>
    <w:p w:rsidR="0048773D" w:rsidRPr="00C93F6A" w:rsidRDefault="0048773D" w:rsidP="00C93F6A">
      <w:pPr>
        <w:pStyle w:val="PKTpunkt"/>
        <w:keepNext/>
      </w:pPr>
      <w:bookmarkStart w:id="7" w:name="_Ref352337840"/>
      <w:r w:rsidRPr="00C93F6A">
        <w:t>2)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1a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> </w:t>
      </w:r>
      <w:r w:rsidRPr="00C93F6A">
        <w:t>po</w:t>
      </w:r>
      <w:r w:rsidR="001C0D03">
        <w:t xml:space="preserve"> pkt </w:t>
      </w:r>
      <w:r w:rsidR="001C0D03" w:rsidRPr="00C93F6A">
        <w:t>3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3a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3a)</w:t>
      </w:r>
      <w:r>
        <w:tab/>
      </w:r>
      <w:r w:rsidR="0048773D" w:rsidRPr="00C93F6A">
        <w:t>reklama, tablica reklamowa, urządzenie reklamowe, szyld – odpowiednio reklamę, tablicę reklamową, urz</w:t>
      </w:r>
      <w:r w:rsidR="0048773D" w:rsidRPr="00C93F6A">
        <w:t>ą</w:t>
      </w:r>
      <w:r w:rsidR="0048773D" w:rsidRPr="00C93F6A">
        <w:t>dzenie reklamowe, szyld</w:t>
      </w:r>
      <w:r w:rsidR="001C0D03" w:rsidRPr="00C93F6A">
        <w:t xml:space="preserve"> w</w:t>
      </w:r>
      <w:r w:rsidR="001C0D03">
        <w:t> </w:t>
      </w:r>
      <w:r w:rsidR="0048773D" w:rsidRPr="00C93F6A">
        <w:t>rozumieniu przepisów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7</w:t>
      </w:r>
      <w:r w:rsidR="001C0D03">
        <w:t> </w:t>
      </w:r>
      <w:r w:rsidR="0048773D" w:rsidRPr="00C93F6A">
        <w:t>marca 200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planowaniu</w:t>
      </w:r>
      <w:r w:rsidR="001C0D03" w:rsidRPr="00C93F6A">
        <w:t xml:space="preserve"> i</w:t>
      </w:r>
      <w:r w:rsidR="001C0D03">
        <w:t> </w:t>
      </w:r>
      <w:proofErr w:type="spellStart"/>
      <w:r w:rsidR="0048773D" w:rsidRPr="00C93F6A">
        <w:t>zagospodaro</w:t>
      </w:r>
      <w:r w:rsidR="00295961">
        <w:t>-</w:t>
      </w:r>
      <w:r w:rsidR="0048773D" w:rsidRPr="00C93F6A">
        <w:t>waniu</w:t>
      </w:r>
      <w:proofErr w:type="spellEnd"/>
      <w:r w:rsidR="0048773D" w:rsidRPr="00C93F6A">
        <w:t xml:space="preserve"> przestrzennym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5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19</w:t>
      </w:r>
      <w:r w:rsidR="001C0D03" w:rsidRPr="00C93F6A">
        <w:t>9</w:t>
      </w:r>
      <w:r w:rsidR="00295961">
        <w:t xml:space="preserve">, </w:t>
      </w:r>
      <w:r w:rsidR="0048773D" w:rsidRPr="00C93F6A">
        <w:t>443</w:t>
      </w:r>
      <w:r w:rsidR="00295961">
        <w:t xml:space="preserve"> i </w:t>
      </w:r>
      <w:r w:rsidR="009C6165">
        <w:t>774</w:t>
      </w:r>
      <w:r w:rsidR="0048773D" w:rsidRPr="00C93F6A">
        <w:t>);</w:t>
      </w:r>
      <w:r>
        <w:t>”</w:t>
      </w:r>
      <w:r w:rsidR="0048773D" w:rsidRPr="00C93F6A">
        <w:t>;</w:t>
      </w:r>
    </w:p>
    <w:p w:rsidR="0048773D" w:rsidRPr="00C93F6A" w:rsidRDefault="0048773D" w:rsidP="00C414A4">
      <w:pPr>
        <w:pStyle w:val="PKTpunkt"/>
        <w:keepNext/>
      </w:pPr>
      <w:r w:rsidRPr="00C93F6A">
        <w:t>3)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1</w:t>
      </w:r>
      <w:r w:rsidR="001C0D03" w:rsidRPr="00C93F6A">
        <w:t>7</w:t>
      </w:r>
      <w:r w:rsidR="001C0D03">
        <w:t> </w:t>
      </w:r>
      <w:r w:rsidRPr="00C93F6A">
        <w:t>dodaje się</w:t>
      </w:r>
      <w:r w:rsidR="001C0D03">
        <w:t xml:space="preserve"> art. </w:t>
      </w:r>
      <w:r w:rsidRPr="00C93F6A">
        <w:t>17a</w:t>
      </w:r>
      <w:r w:rsidR="001C0D03" w:rsidRPr="00C93F6A">
        <w:t xml:space="preserve"> i</w:t>
      </w:r>
      <w:r w:rsidR="001C0D03">
        <w:t> art. </w:t>
      </w:r>
      <w:r w:rsidRPr="00C93F6A">
        <w:t>17b</w:t>
      </w:r>
      <w:r w:rsidR="001C0D03" w:rsidRPr="00C93F6A">
        <w:t xml:space="preserve"> w</w:t>
      </w:r>
      <w:r w:rsidR="001C0D03">
        <w:t> </w:t>
      </w:r>
      <w:r w:rsidRPr="00C93F6A">
        <w:t>brzmieniu:</w:t>
      </w:r>
      <w:bookmarkEnd w:id="7"/>
    </w:p>
    <w:p w:rsidR="0048773D" w:rsidRPr="00C93F6A" w:rsidRDefault="00C93F6A" w:rsidP="00C93F6A">
      <w:pPr>
        <w:pStyle w:val="ZARTzmartartykuempunktem"/>
      </w:pPr>
      <w:r>
        <w:t>„</w:t>
      </w:r>
      <w:r w:rsidR="0048773D" w:rsidRPr="00C93F6A">
        <w:t>Art.</w:t>
      </w:r>
      <w:r>
        <w:t> </w:t>
      </w:r>
      <w:r w:rsidR="0048773D" w:rsidRPr="00C93F6A">
        <w:t>17a.</w:t>
      </w:r>
      <w:r>
        <w:t> </w:t>
      </w:r>
      <w:r w:rsidR="0048773D" w:rsidRPr="00C93F6A">
        <w:t>1. Rada gminy może wprowadzić opłatę reklamową od umieszczonych tablic reklamowych lub urządzeń reklamowych.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Opłata reklamowa może być pobierana jedynie na obszarach, dla których obowiązują zasady</w:t>
      </w:r>
      <w:r w:rsidR="001C0D03" w:rsidRPr="00C93F6A">
        <w:t xml:space="preserve"> i</w:t>
      </w:r>
      <w:r w:rsidR="001C0D03">
        <w:t> </w:t>
      </w:r>
      <w:r w:rsidRPr="00C93F6A">
        <w:t>warunki syt</w:t>
      </w:r>
      <w:r w:rsidRPr="00C93F6A">
        <w:t>u</w:t>
      </w:r>
      <w:r w:rsidRPr="00C93F6A">
        <w:t>owania obiektów małej architektury, tablic reklamowych</w:t>
      </w:r>
      <w:r w:rsidR="001C0D03" w:rsidRPr="00C93F6A">
        <w:t xml:space="preserve"> i</w:t>
      </w:r>
      <w:r w:rsidR="001C0D03">
        <w:t> </w:t>
      </w:r>
      <w:r w:rsidRPr="00C93F6A">
        <w:t>urządzeń reklamowych oraz ogrodzeń.</w:t>
      </w:r>
    </w:p>
    <w:p w:rsidR="0048773D" w:rsidRPr="00C93F6A" w:rsidRDefault="0048773D" w:rsidP="00C414A4">
      <w:pPr>
        <w:pStyle w:val="ZUSTzmustartykuempunktem"/>
        <w:keepNext/>
      </w:pPr>
      <w:r w:rsidRPr="00C93F6A">
        <w:t>3.</w:t>
      </w:r>
      <w:r w:rsidR="00C93F6A">
        <w:t> </w:t>
      </w:r>
      <w:r w:rsidRPr="00C93F6A">
        <w:t>Opłatę reklamową pobiera się od: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właścicieli nieruchomości lub obiektów budowlanych,</w:t>
      </w:r>
      <w:r w:rsidR="001C0D03" w:rsidRPr="00C93F6A">
        <w:t xml:space="preserve"> z</w:t>
      </w:r>
      <w:r w:rsidR="001C0D03">
        <w:t> </w:t>
      </w:r>
      <w:r w:rsidRPr="00C93F6A">
        <w:t>wyłączeniem nieruchomości gruntowych oddanych</w:t>
      </w:r>
      <w:r w:rsidR="001C0D03" w:rsidRPr="00C93F6A">
        <w:t xml:space="preserve"> w</w:t>
      </w:r>
      <w:r w:rsidR="001C0D03">
        <w:t> </w:t>
      </w:r>
      <w:r w:rsidRPr="00C93F6A">
        <w:t>użytkowanie wieczyste,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użytkowników wieczystych nieruchomości gruntowych,</w:t>
      </w:r>
    </w:p>
    <w:p w:rsidR="0048773D" w:rsidRPr="00C93F6A" w:rsidRDefault="0048773D" w:rsidP="00C93F6A">
      <w:pPr>
        <w:pStyle w:val="ZPKTzmpktartykuempunktem"/>
      </w:pPr>
      <w:r w:rsidRPr="00C93F6A">
        <w:t>3)</w:t>
      </w:r>
      <w:r w:rsidR="00C93F6A">
        <w:tab/>
      </w:r>
      <w:r w:rsidRPr="00C93F6A">
        <w:t>posiadaczy samoistnych nieruchomości lub obiektów budowlanych,</w:t>
      </w:r>
    </w:p>
    <w:p w:rsidR="0048773D" w:rsidRPr="00C93F6A" w:rsidRDefault="0048773D" w:rsidP="00C414A4">
      <w:pPr>
        <w:pStyle w:val="ZPKTzmpktartykuempunktem"/>
        <w:keepNext/>
        <w:rPr>
          <w:rStyle w:val="Kkursywa"/>
        </w:rPr>
      </w:pPr>
      <w:r w:rsidRPr="00C93F6A">
        <w:t>4)</w:t>
      </w:r>
      <w:r w:rsidR="00C93F6A">
        <w:tab/>
      </w:r>
      <w:r w:rsidRPr="00C93F6A">
        <w:t>posiadaczy nieruchomości lub ich części albo obiektów budowlanych lub ich części, stanowiących własność Skarbu Państwa lub jednostki samorządu terytorialnego</w:t>
      </w:r>
      <w:r w:rsidR="00295961">
        <w:t xml:space="preserve">, </w:t>
      </w:r>
      <w:r w:rsidRPr="00C93F6A">
        <w:t>jeżeli posiadanie:</w:t>
      </w:r>
    </w:p>
    <w:p w:rsidR="0048773D" w:rsidRPr="00C93F6A" w:rsidRDefault="0048773D" w:rsidP="00C93F6A">
      <w:pPr>
        <w:pStyle w:val="ZLITwPKTzmlitwpktartykuempunktem"/>
      </w:pPr>
      <w:r w:rsidRPr="00C93F6A">
        <w:t>a)</w:t>
      </w:r>
      <w:r w:rsidR="00C93F6A">
        <w:tab/>
      </w:r>
      <w:r w:rsidRPr="00C93F6A">
        <w:t>wynika</w:t>
      </w:r>
      <w:r w:rsidR="001C0D03" w:rsidRPr="00C93F6A">
        <w:t xml:space="preserve"> z</w:t>
      </w:r>
      <w:r w:rsidR="001C0D03">
        <w:t> </w:t>
      </w:r>
      <w:r w:rsidRPr="00C93F6A">
        <w:t>umowy zawartej</w:t>
      </w:r>
      <w:r w:rsidR="001C0D03" w:rsidRPr="00C93F6A">
        <w:t xml:space="preserve"> z</w:t>
      </w:r>
      <w:r w:rsidR="001C0D03">
        <w:t> </w:t>
      </w:r>
      <w:r w:rsidRPr="00C93F6A">
        <w:t>właścicielem, Agencją Nieruchomości Rolnych lub</w:t>
      </w:r>
      <w:r w:rsidR="001C0D03" w:rsidRPr="00C93F6A">
        <w:t xml:space="preserve"> z</w:t>
      </w:r>
      <w:r w:rsidR="001C0D03">
        <w:t> </w:t>
      </w:r>
      <w:r w:rsidRPr="00C93F6A">
        <w:t>innego tytułu prawnego,</w:t>
      </w:r>
    </w:p>
    <w:p w:rsidR="0048773D" w:rsidRPr="00C93F6A" w:rsidRDefault="0048773D" w:rsidP="00C414A4">
      <w:pPr>
        <w:pStyle w:val="ZLITwPKTzmlitwpktartykuempunktem"/>
        <w:keepNext/>
      </w:pPr>
      <w:r w:rsidRPr="00C93F6A">
        <w:t>b)</w:t>
      </w:r>
      <w:r w:rsidR="00C93F6A">
        <w:tab/>
      </w:r>
      <w:r w:rsidRPr="00C93F6A">
        <w:t>jest bez tytułu prawnego</w:t>
      </w:r>
    </w:p>
    <w:p w:rsidR="0048773D" w:rsidRPr="00C93F6A" w:rsidRDefault="0048773D" w:rsidP="00C414A4">
      <w:pPr>
        <w:pStyle w:val="ZCZWSPPKTzmczciwsppktartykuempunktem"/>
      </w:pPr>
      <w:r w:rsidRPr="00C93F6A">
        <w:t>–</w:t>
      </w:r>
      <w:r w:rsidR="00C93F6A">
        <w:t> </w:t>
      </w:r>
      <w:r w:rsidRPr="00C93F6A">
        <w:t>jeżeli na tych nieruchomościach lub obiektach budowlanych znajdują się tablice reklamowe lub urządzenia rekl</w:t>
      </w:r>
      <w:r w:rsidRPr="00C93F6A">
        <w:t>a</w:t>
      </w:r>
      <w:r w:rsidRPr="00C93F6A">
        <w:t>mowe, niezależnie od tego czy na tablicy reklamowej lub urządzeniu reklamowym eksponowana jest reklama.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Jeżeli nieruchomość lub obiekt budowlany, na których zlokalizowana jest tablica reklamowa lub urządzenie reklamowe, jest przedmiotem współwłasności lub pozostaje</w:t>
      </w:r>
      <w:r w:rsidR="001C0D03" w:rsidRPr="00C93F6A">
        <w:t xml:space="preserve"> w</w:t>
      </w:r>
      <w:r w:rsidR="001C0D03">
        <w:t> </w:t>
      </w:r>
      <w:r w:rsidRPr="00C93F6A">
        <w:t>posiadaniu dwóch lub więcej osób obowiązek</w:t>
      </w:r>
      <w:r w:rsidR="001C0D03" w:rsidRPr="00C93F6A">
        <w:t xml:space="preserve"> w</w:t>
      </w:r>
      <w:r w:rsidR="001C0D03">
        <w:t> </w:t>
      </w:r>
      <w:r w:rsidRPr="00C93F6A">
        <w:t>zakresie wniesienia opłaty reklamowej ciąży solidarnie odpowiednio na wszystkich współwłaścicielach lub wspó</w:t>
      </w:r>
      <w:r w:rsidRPr="00C93F6A">
        <w:t>ł</w:t>
      </w:r>
      <w:r w:rsidRPr="00C93F6A">
        <w:t>posiadaczach.</w:t>
      </w:r>
    </w:p>
    <w:p w:rsidR="0048773D" w:rsidRPr="00C93F6A" w:rsidRDefault="0048773D" w:rsidP="00C93F6A">
      <w:pPr>
        <w:pStyle w:val="ZUSTzmustartykuempunktem"/>
        <w:keepNext/>
      </w:pPr>
      <w:r w:rsidRPr="00C93F6A">
        <w:t>5.</w:t>
      </w:r>
      <w:r w:rsidR="00C93F6A">
        <w:t> </w:t>
      </w:r>
      <w:r w:rsidRPr="00C93F6A">
        <w:t>Opłaty reklamowej nie pobiera się jeżeli tablice reklamowe lub urządzenia reklamowe,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2: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nie są widoczne</w:t>
      </w:r>
      <w:r w:rsidR="001C0D03" w:rsidRPr="00C93F6A">
        <w:t xml:space="preserve"> z</w:t>
      </w:r>
      <w:r w:rsidR="001C0D03">
        <w:t> </w:t>
      </w:r>
      <w:r w:rsidRPr="00C93F6A">
        <w:t>przestrzeni dostępnych publicznie;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stanowią szyld, o ile jest on zgodny</w:t>
      </w:r>
      <w:r w:rsidR="001C0D03" w:rsidRPr="00C93F6A">
        <w:t xml:space="preserve"> z</w:t>
      </w:r>
      <w:r w:rsidR="001C0D03">
        <w:t> </w:t>
      </w:r>
      <w:r w:rsidRPr="00C93F6A">
        <w:t>zasadami</w:t>
      </w:r>
      <w:r w:rsidR="001C0D03" w:rsidRPr="00C93F6A">
        <w:t xml:space="preserve"> i</w:t>
      </w:r>
      <w:r w:rsidR="001C0D03">
        <w:t> </w:t>
      </w:r>
      <w:r w:rsidRPr="00C93F6A">
        <w:t>warunkami sytuowania obiektów małej architektury, tablic r</w:t>
      </w:r>
      <w:r w:rsidRPr="00C93F6A">
        <w:t>e</w:t>
      </w:r>
      <w:r w:rsidRPr="00C93F6A">
        <w:t>klamowych</w:t>
      </w:r>
      <w:r w:rsidR="001C0D03" w:rsidRPr="00C93F6A">
        <w:t xml:space="preserve"> i</w:t>
      </w:r>
      <w:r w:rsidR="001C0D03">
        <w:t> </w:t>
      </w:r>
      <w:r w:rsidRPr="00C93F6A">
        <w:t>urządzeń reklamowych oraz ogrodzeń;</w:t>
      </w:r>
    </w:p>
    <w:p w:rsidR="0048773D" w:rsidRPr="00C93F6A" w:rsidRDefault="0048773D" w:rsidP="00C93F6A">
      <w:pPr>
        <w:pStyle w:val="ZPKTzmpktartykuempunktem"/>
      </w:pPr>
      <w:r w:rsidRPr="00C93F6A">
        <w:t>3)</w:t>
      </w:r>
      <w:r w:rsidR="00C93F6A">
        <w:tab/>
      </w:r>
      <w:r w:rsidRPr="00C93F6A">
        <w:t>są realizacją obowiązku nałożonego przepisami prawa;</w:t>
      </w:r>
    </w:p>
    <w:p w:rsidR="0048773D" w:rsidRPr="00C93F6A" w:rsidRDefault="0048773D" w:rsidP="00C93F6A">
      <w:pPr>
        <w:pStyle w:val="ZPKTzmpktartykuempunktem"/>
        <w:keepNext/>
      </w:pPr>
      <w:r w:rsidRPr="00C93F6A">
        <w:t>4)</w:t>
      </w:r>
      <w:r w:rsidR="00C93F6A">
        <w:tab/>
      </w:r>
      <w:r w:rsidRPr="00C93F6A">
        <w:t>służą wyłącznie do upowszechniania informacji:</w:t>
      </w:r>
    </w:p>
    <w:p w:rsidR="0048773D" w:rsidRPr="00C93F6A" w:rsidRDefault="0048773D" w:rsidP="00C93F6A">
      <w:pPr>
        <w:pStyle w:val="ZLITwPKTzmlitwpktartykuempunktem"/>
      </w:pPr>
      <w:r w:rsidRPr="00C93F6A">
        <w:t>a)</w:t>
      </w:r>
      <w:r w:rsidR="00C93F6A">
        <w:tab/>
      </w:r>
      <w:r w:rsidRPr="00C93F6A">
        <w:t>trwale upamiętniającej osoby, instytucje lub wydarzenia,</w:t>
      </w:r>
    </w:p>
    <w:p w:rsidR="0048773D" w:rsidRPr="00C93F6A" w:rsidRDefault="0048773D" w:rsidP="00C93F6A">
      <w:pPr>
        <w:pStyle w:val="ZLITwPKTzmlitwpktartykuempunktem"/>
      </w:pPr>
      <w:r w:rsidRPr="00C93F6A">
        <w:t>b)</w:t>
      </w:r>
      <w:r w:rsidR="00C93F6A">
        <w:tab/>
      </w:r>
      <w:r w:rsidR="001C0D03" w:rsidRPr="00C93F6A">
        <w:t>o</w:t>
      </w:r>
      <w:r w:rsidR="001C0D03">
        <w:t> </w:t>
      </w:r>
      <w:r w:rsidRPr="00C93F6A">
        <w:t>charakterze religijnym, związanym</w:t>
      </w:r>
      <w:r w:rsidR="001C0D03" w:rsidRPr="00C93F6A">
        <w:t xml:space="preserve"> z</w:t>
      </w:r>
      <w:r w:rsidR="001C0D03">
        <w:t> </w:t>
      </w:r>
      <w:r w:rsidRPr="00C93F6A">
        <w:t>działalnością kościołów lub innych związków wyznaniowych, je</w:t>
      </w:r>
      <w:r w:rsidR="00721359">
        <w:t>-</w:t>
      </w:r>
      <w:r w:rsidR="00721359">
        <w:br/>
      </w:r>
      <w:r w:rsidRPr="00C93F6A">
        <w:t>żeli tablica reklamowa lub urządzenie reklamowe sytuowane są</w:t>
      </w:r>
      <w:r w:rsidR="001C0D03" w:rsidRPr="00C93F6A">
        <w:t xml:space="preserve"> w</w:t>
      </w:r>
      <w:r w:rsidR="001C0D03">
        <w:t> </w:t>
      </w:r>
      <w:r w:rsidRPr="00C93F6A">
        <w:t>granicach terenów użytkowanych jako miejsca kultu</w:t>
      </w:r>
      <w:r w:rsidR="001C0D03" w:rsidRPr="00C93F6A">
        <w:t xml:space="preserve"> i</w:t>
      </w:r>
      <w:r w:rsidR="001C0D03">
        <w:t> </w:t>
      </w:r>
      <w:r w:rsidRPr="00C93F6A">
        <w:t>działalności religijnej oraz cmentarzy.</w:t>
      </w:r>
    </w:p>
    <w:p w:rsidR="0048773D" w:rsidRPr="00C93F6A" w:rsidRDefault="0048773D" w:rsidP="00C93F6A">
      <w:pPr>
        <w:pStyle w:val="ZUSTzmustartykuempunktem"/>
      </w:pPr>
      <w:r w:rsidRPr="00C93F6A">
        <w:t>6.</w:t>
      </w:r>
      <w:r w:rsidR="00C93F6A">
        <w:t> </w:t>
      </w:r>
      <w:r w:rsidRPr="00C93F6A">
        <w:t>Kwotę zapłaconego podatku od nieruchomości od tablicy reklamowej lub urządzenia reklamowego, zalicza się na poczet opłaty reklamowej należnej od tej tablicy reklamowej lub urządzenia reklamowego.</w:t>
      </w:r>
    </w:p>
    <w:p w:rsidR="0048773D" w:rsidRPr="00C93F6A" w:rsidRDefault="0048773D" w:rsidP="00C93F6A">
      <w:pPr>
        <w:pStyle w:val="ZARTzmartartykuempunktem"/>
      </w:pPr>
      <w:r w:rsidRPr="00C93F6A">
        <w:t>Art.</w:t>
      </w:r>
      <w:r w:rsidR="00C93F6A">
        <w:t> </w:t>
      </w:r>
      <w:r w:rsidRPr="00C93F6A">
        <w:t>17b.</w:t>
      </w:r>
      <w:r w:rsidR="00C93F6A">
        <w:t> </w:t>
      </w:r>
      <w:r w:rsidRPr="00C93F6A">
        <w:t>1. Opłata reklamowa składa się</w:t>
      </w:r>
      <w:r w:rsidR="001C0D03" w:rsidRPr="00C93F6A">
        <w:t xml:space="preserve"> z</w:t>
      </w:r>
      <w:r w:rsidR="001C0D03">
        <w:t> </w:t>
      </w:r>
      <w:r w:rsidRPr="00C93F6A">
        <w:t>części stałej</w:t>
      </w:r>
      <w:r w:rsidR="001C0D03" w:rsidRPr="00C93F6A">
        <w:t xml:space="preserve"> i</w:t>
      </w:r>
      <w:r w:rsidR="001C0D03">
        <w:t> </w:t>
      </w:r>
      <w:r w:rsidRPr="00C93F6A">
        <w:t>części zmiennej.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Część stała ma zryczałtowaną wysokość niezależną od pola powierzchni tablicy reklamowej lub urządzenia reklamowego służącego ekspozycji reklamy.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C93F6A">
        <w:t> </w:t>
      </w:r>
      <w:r w:rsidRPr="00C93F6A">
        <w:t>Część zmienna zależy od wielkości pola powierzchni tablicy lub urządzenia reklamowego służących eksp</w:t>
      </w:r>
      <w:r w:rsidRPr="00C93F6A">
        <w:t>o</w:t>
      </w:r>
      <w:r w:rsidRPr="00C93F6A">
        <w:t>zycji reklamy.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Jeśli kształt urządzenia reklamowego uniemożliwia wyznaczenie pola powierzchni służącej ekspozycji r</w:t>
      </w:r>
      <w:r w:rsidRPr="00C93F6A">
        <w:t>e</w:t>
      </w:r>
      <w:r w:rsidRPr="00C93F6A">
        <w:t>klamy,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3, wysokość opłaty zależy od pola powierzchni bocznej prostopadłościanu opisanego na urządzeniu reklamowym.</w:t>
      </w:r>
      <w:r w:rsidR="00C93F6A">
        <w:t>”</w:t>
      </w:r>
      <w:r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4)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19: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w</w:t>
      </w:r>
      <w:r w:rsidR="001C0D03">
        <w:t xml:space="preserve"> pkt </w:t>
      </w:r>
      <w:r w:rsidR="001C0D03" w:rsidRPr="00C93F6A">
        <w:t>1</w:t>
      </w:r>
      <w:r w:rsidR="001C0D03">
        <w:t xml:space="preserve"> w lit. </w:t>
      </w:r>
      <w:r w:rsidRPr="00C93F6A">
        <w:t>f średnik zastępuje się przecinkiem</w:t>
      </w:r>
      <w:r w:rsidR="001C0D03" w:rsidRPr="00C93F6A">
        <w:t xml:space="preserve"> i</w:t>
      </w:r>
      <w:r w:rsidR="001C0D03">
        <w:t> </w:t>
      </w:r>
      <w:r w:rsidRPr="00C93F6A">
        <w:t>dodaje się</w:t>
      </w:r>
      <w:r w:rsidR="001C0D03">
        <w:t xml:space="preserve"> lit. </w:t>
      </w:r>
      <w:r w:rsidRPr="00C93F6A">
        <w:t>g</w:t>
      </w:r>
      <w:r w:rsidR="001C0D03" w:rsidRPr="00C93F6A">
        <w:t xml:space="preserve"> i</w:t>
      </w:r>
      <w:r w:rsidR="001C0D03">
        <w:t> </w:t>
      </w:r>
      <w:r w:rsidRPr="00C93F6A">
        <w:t>h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LITzmlitliter"/>
      </w:pPr>
      <w:r>
        <w:t>„</w:t>
      </w:r>
      <w:r w:rsidR="0048773D" w:rsidRPr="00C93F6A">
        <w:t>g)</w:t>
      </w:r>
      <w:r>
        <w:tab/>
      </w:r>
      <w:r w:rsidR="0048773D" w:rsidRPr="00C93F6A">
        <w:t>stawka części stałej opłaty reklamowej nie może przekroczyć 2,5</w:t>
      </w:r>
      <w:r w:rsidR="001C0D03" w:rsidRPr="00C93F6A">
        <w:t>0</w:t>
      </w:r>
      <w:r w:rsidR="001C0D03">
        <w:t> </w:t>
      </w:r>
      <w:r w:rsidR="0048773D" w:rsidRPr="00C93F6A">
        <w:t>zł dziennie,</w:t>
      </w:r>
    </w:p>
    <w:p w:rsidR="0048773D" w:rsidRPr="00C93F6A" w:rsidRDefault="0048773D" w:rsidP="00C93F6A">
      <w:pPr>
        <w:pStyle w:val="ZLITLITzmlitliter"/>
      </w:pPr>
      <w:r w:rsidRPr="00C93F6A">
        <w:t>h)</w:t>
      </w:r>
      <w:r w:rsidR="00C93F6A">
        <w:tab/>
      </w:r>
      <w:r w:rsidRPr="00C93F6A">
        <w:t>stawka części zmiennej opłaty reklamowej nie może przekroczyć 0,2</w:t>
      </w:r>
      <w:r w:rsidR="001C0D03" w:rsidRPr="00C93F6A">
        <w:t>0</w:t>
      </w:r>
      <w:r w:rsidR="001C0D03">
        <w:t> </w:t>
      </w:r>
      <w:r w:rsidRPr="00C93F6A">
        <w:t xml:space="preserve">zł od </w:t>
      </w:r>
      <w:r w:rsidR="001C0D03" w:rsidRPr="00C93F6A">
        <w:t>1</w:t>
      </w:r>
      <w:r w:rsidR="001C0D03">
        <w:t> </w:t>
      </w:r>
      <w:r w:rsidRPr="00C93F6A">
        <w:t>m</w:t>
      </w:r>
      <w:r w:rsidRPr="00C93F6A">
        <w:rPr>
          <w:rStyle w:val="IGindeksgrny"/>
        </w:rPr>
        <w:t>2</w:t>
      </w:r>
      <w:r w:rsidRPr="00C93F6A">
        <w:t xml:space="preserve"> pola powierzchni tablicy reklamowej lub urządzenia reklamowego służących ekspozycji reklamy dziennie;</w:t>
      </w:r>
      <w:r w:rsidR="00C93F6A">
        <w:t>”</w:t>
      </w:r>
      <w:r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w</w:t>
      </w:r>
      <w:r w:rsidR="001C0D03">
        <w:t xml:space="preserve"> pkt </w:t>
      </w:r>
      <w:r w:rsidR="001C0D03" w:rsidRPr="00C93F6A">
        <w:t>3</w:t>
      </w:r>
      <w:r w:rsidR="001C0D03">
        <w:t> </w:t>
      </w:r>
      <w:r w:rsidRPr="00C93F6A">
        <w:t>kropkę zastępuje się średnikiem</w:t>
      </w:r>
      <w:r w:rsidR="001C0D03" w:rsidRPr="00C93F6A">
        <w:t xml:space="preserve"> i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4–</w:t>
      </w:r>
      <w:r w:rsidR="001C0D03" w:rsidRPr="00C93F6A">
        <w:t>6</w:t>
      </w:r>
      <w:r w:rsidR="001C0D03">
        <w:t xml:space="preserve"> w </w:t>
      </w:r>
      <w:r w:rsidRPr="00C93F6A"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4)</w:t>
      </w:r>
      <w:r>
        <w:tab/>
      </w:r>
      <w:r w:rsidR="0048773D" w:rsidRPr="00C93F6A">
        <w:t>może różnicować wysokość stawek opłaty reklamowej uwzględniając lokalizację oraz wielkość lub rodzaj tablicy reklamowej lub urządzenia reklamowego;</w:t>
      </w:r>
    </w:p>
    <w:p w:rsidR="0048773D" w:rsidRPr="00C93F6A" w:rsidRDefault="0048773D" w:rsidP="00C93F6A">
      <w:pPr>
        <w:pStyle w:val="ZLITPKTzmpktliter"/>
      </w:pPr>
      <w:r w:rsidRPr="00C93F6A">
        <w:t>5)</w:t>
      </w:r>
      <w:r w:rsidR="00C93F6A">
        <w:tab/>
      </w:r>
      <w:r w:rsidRPr="00C93F6A">
        <w:t>może wprowadzić obowiązek składania organowi podatkowemu właściwemu ze względu na miejsce poł</w:t>
      </w:r>
      <w:r w:rsidRPr="00C93F6A">
        <w:t>o</w:t>
      </w:r>
      <w:r w:rsidRPr="00C93F6A">
        <w:t>żenia tablic reklamowych lub urządzeń reklamowych, deklaracji na opłatę reklamową,</w:t>
      </w:r>
      <w:r w:rsidR="001C0D03" w:rsidRPr="00C93F6A">
        <w:t xml:space="preserve"> a</w:t>
      </w:r>
      <w:r w:rsidR="001C0D03">
        <w:t> </w:t>
      </w:r>
      <w:r w:rsidRPr="00C93F6A">
        <w:t>także określić termin, warunki</w:t>
      </w:r>
      <w:r w:rsidR="001C0D03" w:rsidRPr="00C93F6A">
        <w:t xml:space="preserve"> i</w:t>
      </w:r>
      <w:r w:rsidR="001C0D03">
        <w:t> </w:t>
      </w:r>
      <w:r w:rsidRPr="00C93F6A">
        <w:t>tryb składania tych deklaracji;</w:t>
      </w:r>
      <w:r w:rsidR="001C0D03" w:rsidRPr="00C93F6A">
        <w:t xml:space="preserve"> w</w:t>
      </w:r>
      <w:r w:rsidR="001C0D03">
        <w:t> </w:t>
      </w:r>
      <w:r w:rsidRPr="00C93F6A">
        <w:t>tym przypadku rada gminy określa wzór formularza d</w:t>
      </w:r>
      <w:r w:rsidRPr="00C93F6A">
        <w:t>e</w:t>
      </w:r>
      <w:r w:rsidRPr="00C93F6A">
        <w:t>klaracji na opłatę reklamową,</w:t>
      </w:r>
      <w:r w:rsidR="001C0D03" w:rsidRPr="00C93F6A">
        <w:t xml:space="preserve"> w</w:t>
      </w:r>
      <w:r w:rsidR="001C0D03">
        <w:t> </w:t>
      </w:r>
      <w:r w:rsidRPr="00C93F6A">
        <w:t>którym zawarte będą dane dotyczące podmiotu</w:t>
      </w:r>
      <w:r w:rsidR="001C0D03" w:rsidRPr="00C93F6A">
        <w:t xml:space="preserve"> i</w:t>
      </w:r>
      <w:r w:rsidR="001C0D03">
        <w:t> </w:t>
      </w:r>
      <w:r w:rsidRPr="00C93F6A">
        <w:t>przedmiotu opodatkow</w:t>
      </w:r>
      <w:r w:rsidRPr="00C93F6A">
        <w:t>a</w:t>
      </w:r>
      <w:r w:rsidRPr="00C93F6A">
        <w:t>nia niezbędne do wymiaru</w:t>
      </w:r>
      <w:r w:rsidR="001C0D03" w:rsidRPr="00C93F6A">
        <w:t xml:space="preserve"> i</w:t>
      </w:r>
      <w:r w:rsidR="001C0D03">
        <w:t> </w:t>
      </w:r>
      <w:r w:rsidRPr="00C93F6A">
        <w:t>poboru opłaty reklamowej;</w:t>
      </w:r>
    </w:p>
    <w:p w:rsidR="0048773D" w:rsidRPr="00C93F6A" w:rsidRDefault="0048773D" w:rsidP="00C93F6A">
      <w:pPr>
        <w:pStyle w:val="ZLITPKTzmpktliter"/>
      </w:pPr>
      <w:r w:rsidRPr="00C93F6A">
        <w:t>6)</w:t>
      </w:r>
      <w:r w:rsidR="00C93F6A">
        <w:tab/>
      </w:r>
      <w:r w:rsidRPr="00C93F6A">
        <w:t>może wprowadzić możliwość składania deklaracji na opłatę reklamową za pomocą środków komunikacji elektronicznej;</w:t>
      </w:r>
      <w:r w:rsidR="001C0D03" w:rsidRPr="00C93F6A">
        <w:t xml:space="preserve"> w</w:t>
      </w:r>
      <w:r w:rsidR="001C0D03">
        <w:t> </w:t>
      </w:r>
      <w:r w:rsidRPr="00C93F6A">
        <w:t>tym przypadku przepisy</w:t>
      </w:r>
      <w:r w:rsidR="001C0D03">
        <w:t xml:space="preserve"> art. </w:t>
      </w:r>
      <w:r w:rsidR="001C0D03" w:rsidRPr="00C93F6A">
        <w:t>6</w:t>
      </w:r>
      <w:r w:rsidR="001C0D03">
        <w:t xml:space="preserve"> ust. </w:t>
      </w:r>
      <w:r w:rsidRPr="00C93F6A">
        <w:t>14–1</w:t>
      </w:r>
      <w:r w:rsidR="001C0D03" w:rsidRPr="00C93F6A">
        <w:t>6</w:t>
      </w:r>
      <w:r w:rsidR="001C0D03">
        <w:t> </w:t>
      </w:r>
      <w:r w:rsidRPr="00C93F6A">
        <w:t>stosuje się odpowiednio.</w:t>
      </w:r>
      <w:r w:rsidR="00C93F6A">
        <w:t>”</w:t>
      </w:r>
      <w:r w:rsidRPr="00C93F6A">
        <w:t>.</w:t>
      </w:r>
    </w:p>
    <w:p w:rsidR="0048773D" w:rsidRPr="00C93F6A" w:rsidRDefault="0048773D" w:rsidP="00C93F6A">
      <w:pPr>
        <w:pStyle w:val="ARTartustawynprozporzdzenia"/>
        <w:keepNext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5.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 xml:space="preserve">dnia </w:t>
      </w:r>
      <w:r w:rsidR="001C0D03" w:rsidRPr="00C93F6A">
        <w:t>7</w:t>
      </w:r>
      <w:r w:rsidR="001C0D03">
        <w:t> </w:t>
      </w:r>
      <w:r w:rsidRPr="00C93F6A">
        <w:t>lipca 199</w:t>
      </w:r>
      <w:r w:rsidR="001C0D03" w:rsidRPr="00C93F6A">
        <w:t>4</w:t>
      </w:r>
      <w:r w:rsidR="001C0D03">
        <w:t> </w:t>
      </w:r>
      <w:r w:rsidRPr="00C93F6A">
        <w:t>r. – Prawo budowlane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3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1409,</w:t>
      </w:r>
      <w:r w:rsidR="001C0D03" w:rsidRPr="00C93F6A">
        <w:t xml:space="preserve"> z</w:t>
      </w:r>
      <w:r w:rsidR="001C0D03">
        <w:t> </w:t>
      </w:r>
      <w:proofErr w:type="spellStart"/>
      <w:r w:rsidRPr="00C93F6A">
        <w:t>późn</w:t>
      </w:r>
      <w:proofErr w:type="spellEnd"/>
      <w:r w:rsidRPr="00C93F6A">
        <w:t>. zm.</w:t>
      </w:r>
      <w:r w:rsidR="00C93F6A" w:rsidRPr="00C93F6A">
        <w:rPr>
          <w:rStyle w:val="IGindeksgrny"/>
        </w:rPr>
        <w:footnoteReference w:id="7"/>
      </w:r>
      <w:r w:rsidR="00C93F6A" w:rsidRPr="00C93F6A">
        <w:rPr>
          <w:rStyle w:val="IGindeksgrny"/>
        </w:rPr>
        <w:t>)</w:t>
      </w:r>
      <w:r w:rsidRPr="00C93F6A">
        <w:t>) wprowadza się następujące zmiany:</w:t>
      </w:r>
    </w:p>
    <w:p w:rsidR="0048773D" w:rsidRPr="00C93F6A" w:rsidRDefault="0048773D" w:rsidP="00C93F6A">
      <w:pPr>
        <w:pStyle w:val="PKTpunkt"/>
        <w:keepNext/>
      </w:pPr>
      <w:r w:rsidRPr="00C93F6A">
        <w:t>1)</w:t>
      </w:r>
      <w:r w:rsidR="00C93F6A">
        <w:tab/>
      </w:r>
      <w:r w:rsidRPr="00C93F6A">
        <w:t>w</w:t>
      </w:r>
      <w:r w:rsidR="001C0D03">
        <w:t xml:space="preserve"> art. </w:t>
      </w:r>
      <w:r w:rsidR="001C0D03" w:rsidRPr="00C93F6A">
        <w:t>3</w:t>
      </w:r>
      <w:r w:rsidR="001C0D03">
        <w:t xml:space="preserve"> pkt 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3)</w:t>
      </w:r>
      <w:r>
        <w:tab/>
      </w:r>
      <w:r w:rsidR="0048773D" w:rsidRPr="00C93F6A">
        <w:t>budowli – należy przez to rozumieć każdy obiekt budowlany niebędący budynkiem lub obiektem małej arch</w:t>
      </w:r>
      <w:r w:rsidR="0048773D" w:rsidRPr="00C93F6A">
        <w:t>i</w:t>
      </w:r>
      <w:r w:rsidR="0048773D" w:rsidRPr="00C93F6A">
        <w:t>tektury, jak: obiekty liniowe, lotniska, mosty, wiadukty, estakady, tunele, przepusty, sieci techniczne, wolno stojące maszty antenowe, wolno stojące trwale związane</w:t>
      </w:r>
      <w:r w:rsidR="001C0D03" w:rsidRPr="00C93F6A">
        <w:t xml:space="preserve"> z</w:t>
      </w:r>
      <w:r w:rsidR="001C0D03">
        <w:t> </w:t>
      </w:r>
      <w:r w:rsidR="0048773D" w:rsidRPr="00C93F6A">
        <w:t>gruntem tablice reklamowe</w:t>
      </w:r>
      <w:r w:rsidR="001C0D03" w:rsidRPr="00C93F6A">
        <w:t xml:space="preserve"> i</w:t>
      </w:r>
      <w:r w:rsidR="001C0D03">
        <w:t> </w:t>
      </w:r>
      <w:r w:rsidR="0048773D" w:rsidRPr="00C93F6A">
        <w:t>urządzenia reklamowe, budowle ziemne, obronne (fortyfikacje), ochronne, hydrotechniczne, zbiorniki, wolno stojące instalacje prz</w:t>
      </w:r>
      <w:r w:rsidR="0048773D" w:rsidRPr="00C93F6A">
        <w:t>e</w:t>
      </w:r>
      <w:r w:rsidR="0048773D" w:rsidRPr="00C93F6A">
        <w:t>mysłowe lub urządzenia techniczne, oczyszczalnie ścieków, składowiska odpadów, stacje uzdatniania wody, konstrukcje oporowe, nadziemne</w:t>
      </w:r>
      <w:r w:rsidR="001C0D03" w:rsidRPr="00C93F6A">
        <w:t xml:space="preserve"> i</w:t>
      </w:r>
      <w:r w:rsidR="001C0D03">
        <w:t> </w:t>
      </w:r>
      <w:r w:rsidR="0048773D" w:rsidRPr="00C93F6A">
        <w:t>podziemne przejścia dla pieszych, sieci uzbrojenia terenu, budowle sport</w:t>
      </w:r>
      <w:r w:rsidR="0048773D" w:rsidRPr="00C93F6A">
        <w:t>o</w:t>
      </w:r>
      <w:r w:rsidR="0048773D" w:rsidRPr="00C93F6A">
        <w:t>we, cmentarze, pomniki,</w:t>
      </w:r>
      <w:r w:rsidR="001C0D03" w:rsidRPr="00C93F6A">
        <w:t xml:space="preserve"> a</w:t>
      </w:r>
      <w:r w:rsidR="001C0D03">
        <w:t> </w:t>
      </w:r>
      <w:r w:rsidR="0048773D" w:rsidRPr="00C93F6A">
        <w:t>także części budowlane urządzeń technicznych (kotłów, pieców przemysłowych, elektrowni wiatrowych, elektrowni jądrowych</w:t>
      </w:r>
      <w:r w:rsidR="001C0D03" w:rsidRPr="00C93F6A">
        <w:t xml:space="preserve"> i</w:t>
      </w:r>
      <w:r w:rsidR="001C0D03">
        <w:t> </w:t>
      </w:r>
      <w:r w:rsidR="0048773D" w:rsidRPr="00C93F6A">
        <w:t>innych urządzeń) oraz fundamenty pod maszyny</w:t>
      </w:r>
      <w:r w:rsidR="001C0D03" w:rsidRPr="00C93F6A">
        <w:t xml:space="preserve"> i</w:t>
      </w:r>
      <w:r w:rsidR="001C0D03">
        <w:t> </w:t>
      </w:r>
      <w:r w:rsidR="0048773D" w:rsidRPr="00C93F6A">
        <w:t>urządzenia, jako odrębne pod względem technicznym części przedmiotów składających się na całość użytkową;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2)</w:t>
      </w:r>
      <w:r w:rsidR="00C93F6A">
        <w:tab/>
      </w:r>
      <w:r w:rsidR="00586230">
        <w:t xml:space="preserve">w </w:t>
      </w:r>
      <w:r w:rsidRPr="00C93F6A">
        <w:t>art. 3</w:t>
      </w:r>
      <w:r w:rsidR="001C0D03" w:rsidRPr="00C93F6A">
        <w:t>0</w:t>
      </w:r>
      <w:r w:rsidR="001C0D03">
        <w:t xml:space="preserve"> w ust. </w:t>
      </w:r>
      <w:r w:rsidR="001C0D03" w:rsidRPr="00C93F6A">
        <w:t>6</w:t>
      </w:r>
      <w:r w:rsidR="001C0D03">
        <w:t xml:space="preserve"> pkt </w:t>
      </w:r>
      <w:r w:rsidR="001C0D03" w:rsidRPr="00C93F6A">
        <w:t>2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2)</w:t>
      </w:r>
      <w:r>
        <w:tab/>
      </w:r>
      <w:r w:rsidR="0048773D" w:rsidRPr="00C93F6A">
        <w:t>budowa lub wykonywanie robót budowlanych objętych zgłoszeniem narusza ustalenia miejscowego planu z</w:t>
      </w:r>
      <w:r w:rsidR="0048773D" w:rsidRPr="00C93F6A">
        <w:t>a</w:t>
      </w:r>
      <w:r w:rsidR="0048773D" w:rsidRPr="00C93F6A">
        <w:t>gospodarowania przestrzennego, decyzji</w:t>
      </w:r>
      <w:r w:rsidR="001C0D03" w:rsidRPr="00C93F6A">
        <w:t xml:space="preserve"> o</w:t>
      </w:r>
      <w:r w:rsidR="001C0D03">
        <w:t> </w:t>
      </w:r>
      <w:r w:rsidR="0048773D" w:rsidRPr="00C93F6A">
        <w:t>warunkach zabudowy, inne akty prawa miejscowego lub inne prz</w:t>
      </w:r>
      <w:r w:rsidR="0048773D" w:rsidRPr="00C93F6A">
        <w:t>e</w:t>
      </w:r>
      <w:r w:rsidR="0048773D" w:rsidRPr="00C93F6A">
        <w:t>pisy;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3)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3</w:t>
      </w:r>
      <w:r w:rsidR="001C0D03" w:rsidRPr="00C93F6A">
        <w:t>5</w:t>
      </w:r>
      <w:r w:rsidR="001C0D03">
        <w:t xml:space="preserve"> w ust. </w:t>
      </w:r>
      <w:r w:rsidR="001C0D03" w:rsidRPr="00C93F6A">
        <w:t>1</w:t>
      </w:r>
      <w:r w:rsidR="001C0D03">
        <w:t xml:space="preserve"> pkt </w:t>
      </w:r>
      <w:r w:rsidR="001C0D03" w:rsidRPr="00C93F6A">
        <w:t>1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1)</w:t>
      </w:r>
      <w:r>
        <w:tab/>
      </w:r>
      <w:r w:rsidR="0048773D" w:rsidRPr="00C93F6A">
        <w:t>zgodność projektu budowlanego</w:t>
      </w:r>
      <w:r w:rsidR="001C0D03" w:rsidRPr="00C93F6A">
        <w:t xml:space="preserve"> z</w:t>
      </w:r>
      <w:r w:rsidR="001C0D03">
        <w:t> </w:t>
      </w:r>
      <w:r w:rsidR="0048773D" w:rsidRPr="00C93F6A">
        <w:t>ustaleniami miejscowego planu zagospodarowania przestrzennego</w:t>
      </w:r>
      <w:r w:rsidR="001C0D03" w:rsidRPr="00C93F6A">
        <w:t xml:space="preserve"> i</w:t>
      </w:r>
      <w:r w:rsidR="001C0D03">
        <w:t> </w:t>
      </w:r>
      <w:r w:rsidR="0048773D" w:rsidRPr="00C93F6A">
        <w:t>innymi aktami prawa miejscowego albo decyzji</w:t>
      </w:r>
      <w:r w:rsidR="001C0D03" w:rsidRPr="00C93F6A">
        <w:t xml:space="preserve"> o</w:t>
      </w:r>
      <w:r w:rsidR="001C0D03">
        <w:t> </w:t>
      </w:r>
      <w:r w:rsidR="0048773D" w:rsidRPr="00C93F6A">
        <w:t>warunkach zabudowy i zagospodarowania terenu w przypadku braku miejscowego planu,</w:t>
      </w:r>
      <w:r w:rsidR="001C0D03" w:rsidRPr="00C93F6A">
        <w:t xml:space="preserve"> a</w:t>
      </w:r>
      <w:r w:rsidR="001C0D03">
        <w:t> </w:t>
      </w:r>
      <w:r w:rsidR="0048773D" w:rsidRPr="00C93F6A">
        <w:t>także wymaganiami ochrony środowiska, w szczególności określonymi</w:t>
      </w:r>
      <w:r w:rsidR="001C0D03" w:rsidRPr="00C93F6A">
        <w:t xml:space="preserve"> w</w:t>
      </w:r>
      <w:r w:rsidR="001C0D03">
        <w:t> </w:t>
      </w:r>
      <w:r w:rsidR="0048773D" w:rsidRPr="00C93F6A">
        <w:t>decyzji</w:t>
      </w:r>
      <w:r w:rsidR="001C0D03" w:rsidRPr="00C93F6A">
        <w:t xml:space="preserve"> o</w:t>
      </w:r>
      <w:r w:rsidR="001C0D03">
        <w:t> </w:t>
      </w:r>
      <w:r w:rsidR="0048773D" w:rsidRPr="00C93F6A">
        <w:t>środowiskowych uwarunkowaniach,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7</w:t>
      </w:r>
      <w:r w:rsidR="001C0D03" w:rsidRPr="00C93F6A">
        <w:t>1</w:t>
      </w:r>
      <w:r w:rsidR="001C0D03">
        <w:t xml:space="preserve"> ust. </w:t>
      </w:r>
      <w:r w:rsidR="001C0D03" w:rsidRPr="00C93F6A">
        <w:t>1</w:t>
      </w:r>
      <w:r w:rsidR="001C0D03">
        <w:t> </w:t>
      </w:r>
      <w:r w:rsidR="0048773D" w:rsidRPr="00C93F6A">
        <w:t>ustawy z dnia 3 października 200</w:t>
      </w:r>
      <w:r w:rsidR="001C0D03" w:rsidRPr="00C93F6A">
        <w:t>8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udostępnianiu informacji o środowisku</w:t>
      </w:r>
      <w:r w:rsidR="001C0D03" w:rsidRPr="00C93F6A">
        <w:t xml:space="preserve"> i</w:t>
      </w:r>
      <w:r w:rsidR="001C0D03">
        <w:t> </w:t>
      </w:r>
      <w:r w:rsidR="0048773D" w:rsidRPr="00C93F6A">
        <w:t>jego ochronie, udziale społeczeństwa w ochronie środowiska oraz</w:t>
      </w:r>
      <w:r w:rsidR="001C0D03" w:rsidRPr="00C93F6A">
        <w:t xml:space="preserve"> o</w:t>
      </w:r>
      <w:r w:rsidR="001C0D03">
        <w:t> </w:t>
      </w:r>
      <w:r w:rsidR="0048773D" w:rsidRPr="00C93F6A">
        <w:t>ocenach oddziaływania na środowisko;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4)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4</w:t>
      </w:r>
      <w:r w:rsidR="001C0D03" w:rsidRPr="00C93F6A">
        <w:t>8</w:t>
      </w:r>
      <w:r w:rsidR="001C0D03">
        <w:t xml:space="preserve"> w ust. </w:t>
      </w:r>
      <w:r w:rsidR="001C0D03" w:rsidRPr="00C93F6A">
        <w:t>2</w:t>
      </w:r>
      <w:r w:rsidR="001C0D03">
        <w:t xml:space="preserve"> w pkt </w:t>
      </w:r>
      <w:r w:rsidR="001C0D03" w:rsidRPr="00C93F6A">
        <w:t>1</w:t>
      </w:r>
      <w:r w:rsidR="001C0D03">
        <w:t xml:space="preserve"> lit. </w:t>
      </w:r>
      <w:r w:rsidR="001C0D03" w:rsidRPr="00C93F6A">
        <w:t>a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zmlitartykuempunktem"/>
      </w:pPr>
      <w:r>
        <w:t>„</w:t>
      </w:r>
      <w:r w:rsidR="0048773D" w:rsidRPr="00C93F6A">
        <w:t>a)</w:t>
      </w:r>
      <w:r>
        <w:tab/>
      </w:r>
      <w:r w:rsidR="0048773D" w:rsidRPr="00C93F6A">
        <w:t>ustaleniami obowiązującego miejscowego planu zagospodarowania przestrzennego</w:t>
      </w:r>
      <w:r w:rsidR="001C0D03" w:rsidRPr="00C93F6A">
        <w:t xml:space="preserve"> i</w:t>
      </w:r>
      <w:r w:rsidR="001C0D03">
        <w:t> </w:t>
      </w:r>
      <w:r w:rsidR="0048773D" w:rsidRPr="00C93F6A">
        <w:t>innymi aktami prawa mie</w:t>
      </w:r>
      <w:r w:rsidR="0048773D" w:rsidRPr="00C93F6A">
        <w:t>j</w:t>
      </w:r>
      <w:r w:rsidR="0048773D" w:rsidRPr="00C93F6A">
        <w:t>scowego albo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5)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7</w:t>
      </w:r>
      <w:r w:rsidR="001C0D03" w:rsidRPr="00C93F6A">
        <w:t>1</w:t>
      </w:r>
      <w:r w:rsidR="001C0D03">
        <w:t xml:space="preserve"> w ust. </w:t>
      </w:r>
      <w:r w:rsidR="001C0D03" w:rsidRPr="00C93F6A">
        <w:t>5</w:t>
      </w:r>
      <w:r w:rsidR="001C0D03">
        <w:t xml:space="preserve"> pkt </w:t>
      </w:r>
      <w:r w:rsidR="001C0D03" w:rsidRPr="00C93F6A">
        <w:t>2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2)</w:t>
      </w:r>
      <w:r>
        <w:tab/>
      </w:r>
      <w:r w:rsidR="0048773D" w:rsidRPr="00C93F6A">
        <w:t>narusza ustalenia obowiązującego miejscowego planu zagospodarowania przestrzennego</w:t>
      </w:r>
      <w:r w:rsidR="001C0D03" w:rsidRPr="00C93F6A">
        <w:t xml:space="preserve"> i</w:t>
      </w:r>
      <w:r w:rsidR="001C0D03">
        <w:t> </w:t>
      </w:r>
      <w:r w:rsidR="0048773D" w:rsidRPr="00C93F6A">
        <w:t>innych aktów prawa miejscowego albo decyzji o warunkach budowy i zagospodarowania terenu,</w:t>
      </w:r>
      <w:r w:rsidR="001C0D03" w:rsidRPr="00C93F6A">
        <w:t xml:space="preserve"> w</w:t>
      </w:r>
      <w:r w:rsidR="001C0D03">
        <w:t> </w:t>
      </w:r>
      <w:r w:rsidR="0048773D" w:rsidRPr="00C93F6A">
        <w:t>przypadku braku obowiązując</w:t>
      </w:r>
      <w:r w:rsidR="0048773D" w:rsidRPr="00C93F6A">
        <w:t>e</w:t>
      </w:r>
      <w:r w:rsidR="0048773D" w:rsidRPr="00C93F6A">
        <w:t>go miejscowego planu zagospodarowania przestrzennego;</w:t>
      </w:r>
      <w:r>
        <w:t>”</w:t>
      </w:r>
      <w:r w:rsidR="0048773D" w:rsidRPr="00C93F6A">
        <w:t>.</w:t>
      </w:r>
    </w:p>
    <w:p w:rsidR="0048773D" w:rsidRPr="00C93F6A" w:rsidRDefault="0048773D" w:rsidP="00C93F6A">
      <w:pPr>
        <w:pStyle w:val="ARTartustawynprozporzdzenia"/>
        <w:keepNext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6.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7</w:t>
      </w:r>
      <w:r w:rsidR="001C0D03">
        <w:t> </w:t>
      </w:r>
      <w:r w:rsidRPr="00C93F6A">
        <w:t>kwietnia 200</w:t>
      </w:r>
      <w:r w:rsidR="001C0D03" w:rsidRPr="00C93F6A">
        <w:t>1</w:t>
      </w:r>
      <w:r w:rsidR="001C0D03">
        <w:t> </w:t>
      </w:r>
      <w:r w:rsidRPr="00C93F6A">
        <w:t>r. – Prawo ochrony środowiska (</w:t>
      </w:r>
      <w:r w:rsidR="001C0D03">
        <w:t>Dz. U.</w:t>
      </w:r>
      <w:r w:rsidRPr="00C93F6A">
        <w:t xml:space="preserve"> </w:t>
      </w:r>
      <w:r w:rsidR="00586230">
        <w:t xml:space="preserve">z </w:t>
      </w:r>
      <w:r w:rsidRPr="00C93F6A">
        <w:t>201</w:t>
      </w:r>
      <w:r w:rsidR="001C0D03" w:rsidRPr="00C93F6A">
        <w:t>3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1232,</w:t>
      </w:r>
      <w:r w:rsidR="001C0D03" w:rsidRPr="00C93F6A">
        <w:t xml:space="preserve"> z</w:t>
      </w:r>
      <w:r w:rsidR="001C0D03">
        <w:t> </w:t>
      </w:r>
      <w:proofErr w:type="spellStart"/>
      <w:r w:rsidRPr="00C93F6A">
        <w:t>późn</w:t>
      </w:r>
      <w:proofErr w:type="spellEnd"/>
      <w:r w:rsidRPr="00C93F6A">
        <w:t>. zm.</w:t>
      </w:r>
      <w:r w:rsidR="00C93F6A" w:rsidRPr="00C93F6A">
        <w:rPr>
          <w:rStyle w:val="IGindeksgrny"/>
        </w:rPr>
        <w:footnoteReference w:id="8"/>
      </w:r>
      <w:r w:rsidR="00C93F6A" w:rsidRPr="00C93F6A">
        <w:rPr>
          <w:rStyle w:val="IGindeksgrny"/>
        </w:rPr>
        <w:t>)</w:t>
      </w:r>
      <w:r w:rsidRPr="00C93F6A">
        <w:t>)</w:t>
      </w:r>
      <w:r w:rsidR="001C0D03" w:rsidRPr="00C93F6A">
        <w:t xml:space="preserve"> w</w:t>
      </w:r>
      <w:r w:rsidR="001C0D03">
        <w:t> </w:t>
      </w:r>
      <w:bookmarkStart w:id="8" w:name="_Ref352288803"/>
      <w:r w:rsidR="001C0D03">
        <w:t>art. </w:t>
      </w:r>
      <w:r w:rsidRPr="00C93F6A">
        <w:t>400a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> </w:t>
      </w:r>
      <w:r w:rsidRPr="00C93F6A">
        <w:t>po</w:t>
      </w:r>
      <w:r w:rsidR="001C0D03">
        <w:t xml:space="preserve"> pkt </w:t>
      </w:r>
      <w:r w:rsidRPr="00C93F6A">
        <w:t>2</w:t>
      </w:r>
      <w:r w:rsidR="001C0D03" w:rsidRPr="00C93F6A">
        <w:t>5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25a</w:t>
      </w:r>
      <w:r w:rsidR="001C0D03" w:rsidRPr="00C93F6A">
        <w:t xml:space="preserve"> w</w:t>
      </w:r>
      <w:r w:rsidR="001C0D03">
        <w:t> </w:t>
      </w:r>
      <w:r w:rsidRPr="00C93F6A">
        <w:t>brzmieniu:</w:t>
      </w:r>
      <w:bookmarkEnd w:id="8"/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25a)</w:t>
      </w:r>
      <w:r>
        <w:tab/>
      </w:r>
      <w:r w:rsidR="0048773D" w:rsidRPr="00C93F6A">
        <w:t>opracowywanie audytów krajobrazowych;</w:t>
      </w:r>
      <w:r>
        <w:t>”</w:t>
      </w:r>
      <w:r w:rsidR="0048773D" w:rsidRPr="00C93F6A">
        <w:t>.</w:t>
      </w:r>
    </w:p>
    <w:p w:rsidR="0048773D" w:rsidRPr="00586230" w:rsidRDefault="0048773D" w:rsidP="00C93F6A">
      <w:pPr>
        <w:pStyle w:val="ARTartustawynprozporzdzenia"/>
        <w:keepNext/>
        <w:rPr>
          <w:spacing w:val="-2"/>
        </w:rPr>
      </w:pPr>
      <w:bookmarkStart w:id="9" w:name="_Ref354462777"/>
      <w:r w:rsidRPr="00586230">
        <w:rPr>
          <w:rStyle w:val="Ppogrubienie"/>
          <w:spacing w:val="-2"/>
        </w:rPr>
        <w:t>Art.</w:t>
      </w:r>
      <w:r w:rsidR="00C93F6A" w:rsidRPr="00586230">
        <w:rPr>
          <w:rStyle w:val="Ppogrubienie"/>
          <w:spacing w:val="-2"/>
        </w:rPr>
        <w:t> </w:t>
      </w:r>
      <w:r w:rsidRPr="00586230">
        <w:rPr>
          <w:rStyle w:val="Ppogrubienie"/>
          <w:spacing w:val="-2"/>
        </w:rPr>
        <w:t>7.</w:t>
      </w:r>
      <w:r w:rsidR="001C0D03" w:rsidRPr="00586230">
        <w:rPr>
          <w:spacing w:val="-2"/>
        </w:rPr>
        <w:t> W </w:t>
      </w:r>
      <w:r w:rsidRPr="00586230">
        <w:rPr>
          <w:spacing w:val="-2"/>
        </w:rPr>
        <w:t>ustawie</w:t>
      </w:r>
      <w:r w:rsidR="001C0D03" w:rsidRPr="00586230">
        <w:rPr>
          <w:spacing w:val="-2"/>
        </w:rPr>
        <w:t xml:space="preserve"> z </w:t>
      </w:r>
      <w:r w:rsidRPr="00586230">
        <w:rPr>
          <w:spacing w:val="-2"/>
        </w:rPr>
        <w:t>dnia 2</w:t>
      </w:r>
      <w:r w:rsidR="001C0D03" w:rsidRPr="00586230">
        <w:rPr>
          <w:spacing w:val="-2"/>
        </w:rPr>
        <w:t>7 </w:t>
      </w:r>
      <w:r w:rsidRPr="00586230">
        <w:rPr>
          <w:spacing w:val="-2"/>
        </w:rPr>
        <w:t>marca 200</w:t>
      </w:r>
      <w:r w:rsidR="001C0D03" w:rsidRPr="00586230">
        <w:rPr>
          <w:spacing w:val="-2"/>
        </w:rPr>
        <w:t>3 </w:t>
      </w:r>
      <w:r w:rsidRPr="00586230">
        <w:rPr>
          <w:spacing w:val="-2"/>
        </w:rPr>
        <w:t>r.</w:t>
      </w:r>
      <w:r w:rsidR="001C0D03" w:rsidRPr="00586230">
        <w:rPr>
          <w:spacing w:val="-2"/>
        </w:rPr>
        <w:t xml:space="preserve"> o </w:t>
      </w:r>
      <w:r w:rsidRPr="00586230">
        <w:rPr>
          <w:spacing w:val="-2"/>
        </w:rPr>
        <w:t>planowaniu</w:t>
      </w:r>
      <w:r w:rsidR="001C0D03" w:rsidRPr="00586230">
        <w:rPr>
          <w:spacing w:val="-2"/>
        </w:rPr>
        <w:t xml:space="preserve"> i </w:t>
      </w:r>
      <w:r w:rsidRPr="00586230">
        <w:rPr>
          <w:spacing w:val="-2"/>
        </w:rPr>
        <w:t>zagospodarowaniu przestrzennym (</w:t>
      </w:r>
      <w:r w:rsidR="001C0D03" w:rsidRPr="00586230">
        <w:rPr>
          <w:spacing w:val="-2"/>
        </w:rPr>
        <w:t>Dz. U. z </w:t>
      </w:r>
      <w:r w:rsidRPr="00586230">
        <w:rPr>
          <w:spacing w:val="-2"/>
        </w:rPr>
        <w:t>201</w:t>
      </w:r>
      <w:r w:rsidR="001C0D03" w:rsidRPr="00586230">
        <w:rPr>
          <w:spacing w:val="-2"/>
        </w:rPr>
        <w:t>5 </w:t>
      </w:r>
      <w:r w:rsidRPr="00586230">
        <w:rPr>
          <w:spacing w:val="-2"/>
        </w:rPr>
        <w:t>r.</w:t>
      </w:r>
      <w:r w:rsidR="001C0D03" w:rsidRPr="00586230">
        <w:rPr>
          <w:spacing w:val="-2"/>
        </w:rPr>
        <w:t xml:space="preserve"> poz. </w:t>
      </w:r>
      <w:r w:rsidRPr="00586230">
        <w:rPr>
          <w:spacing w:val="-2"/>
        </w:rPr>
        <w:t>19</w:t>
      </w:r>
      <w:r w:rsidR="001C0D03" w:rsidRPr="00586230">
        <w:rPr>
          <w:spacing w:val="-2"/>
        </w:rPr>
        <w:t>9 i </w:t>
      </w:r>
      <w:r w:rsidRPr="00586230">
        <w:rPr>
          <w:spacing w:val="-2"/>
        </w:rPr>
        <w:t>443) wprowadza się następujące zmiany:</w:t>
      </w:r>
      <w:bookmarkEnd w:id="9"/>
    </w:p>
    <w:p w:rsidR="0048773D" w:rsidRPr="00C93F6A" w:rsidRDefault="0048773D" w:rsidP="00C93F6A">
      <w:pPr>
        <w:pStyle w:val="PKTpunkt"/>
        <w:keepNext/>
      </w:pPr>
      <w:bookmarkStart w:id="10" w:name="_Ref355930247"/>
      <w:bookmarkStart w:id="11" w:name="_Ref352336506"/>
      <w:r w:rsidRPr="00C93F6A">
        <w:t>1)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2: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 xml:space="preserve"> po</w:t>
      </w:r>
      <w:r w:rsidR="001C0D03">
        <w:t xml:space="preserve"> pkt </w:t>
      </w:r>
      <w:r w:rsidRPr="00C93F6A">
        <w:t>1</w:t>
      </w:r>
      <w:r w:rsidR="001C0D03" w:rsidRPr="00C93F6A">
        <w:t>6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16a–16f</w:t>
      </w:r>
      <w:r w:rsidR="001C0D03" w:rsidRPr="00C93F6A">
        <w:t xml:space="preserve"> w</w:t>
      </w:r>
      <w:r w:rsidR="001C0D03">
        <w:t> </w:t>
      </w:r>
      <w:r w:rsidRPr="00C93F6A">
        <w:t>brzmieniu:</w:t>
      </w:r>
      <w:bookmarkEnd w:id="10"/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16a)</w:t>
      </w:r>
      <w:r>
        <w:tab/>
        <w:t>„</w:t>
      </w:r>
      <w:r w:rsidR="0048773D" w:rsidRPr="00C93F6A">
        <w:t>reklamie</w:t>
      </w:r>
      <w:r>
        <w:t>”</w:t>
      </w:r>
      <w:r w:rsidR="0048773D" w:rsidRPr="00C93F6A">
        <w:t xml:space="preserve"> – należy przez to rozumieć upowszechnianie</w:t>
      </w:r>
      <w:r w:rsidR="001C0D03" w:rsidRPr="00C93F6A">
        <w:t xml:space="preserve"> w</w:t>
      </w:r>
      <w:r w:rsidR="001C0D03">
        <w:t> </w:t>
      </w:r>
      <w:r w:rsidR="0048773D" w:rsidRPr="00C93F6A">
        <w:t>jakiejkolwiek wizualnej formie informacji promującej osoby, przedsiębiorstwa, towary, usługi, przedsięwzięcia lub ruchy społeczne;</w:t>
      </w:r>
    </w:p>
    <w:p w:rsidR="0048773D" w:rsidRPr="00C93F6A" w:rsidRDefault="0048773D" w:rsidP="00C93F6A">
      <w:pPr>
        <w:pStyle w:val="ZLITPKTzmpktliter"/>
      </w:pPr>
      <w:r w:rsidRPr="00C93F6A">
        <w:t>16b)</w:t>
      </w:r>
      <w:r w:rsidR="00C93F6A">
        <w:tab/>
        <w:t>„</w:t>
      </w:r>
      <w:r w:rsidRPr="00C93F6A">
        <w:t>tablicy reklamowej</w:t>
      </w:r>
      <w:r w:rsidR="00C93F6A">
        <w:t>”</w:t>
      </w:r>
      <w:r w:rsidR="00586230">
        <w:t xml:space="preserve"> </w:t>
      </w:r>
      <w:r w:rsidRPr="00C93F6A">
        <w:t>– należy przez to rozumieć przedmiot materialny przeznaczony lub służący ekspoz</w:t>
      </w:r>
      <w:r w:rsidRPr="00C93F6A">
        <w:t>y</w:t>
      </w:r>
      <w:r w:rsidRPr="00C93F6A">
        <w:t>cji reklamy wraz</w:t>
      </w:r>
      <w:r w:rsidR="001C0D03" w:rsidRPr="00C93F6A">
        <w:t xml:space="preserve"> z</w:t>
      </w:r>
      <w:r w:rsidR="001C0D03">
        <w:t> </w:t>
      </w:r>
      <w:r w:rsidRPr="00C93F6A">
        <w:t>jego elementami konstrukcyjnymi</w:t>
      </w:r>
      <w:r w:rsidR="001C0D03" w:rsidRPr="00C93F6A">
        <w:t xml:space="preserve"> i</w:t>
      </w:r>
      <w:r w:rsidR="001C0D03">
        <w:t> </w:t>
      </w:r>
      <w:r w:rsidRPr="00C93F6A">
        <w:t>zamocowaniami,</w:t>
      </w:r>
      <w:r w:rsidR="001C0D03" w:rsidRPr="00C93F6A">
        <w:t xml:space="preserve"> o</w:t>
      </w:r>
      <w:r w:rsidR="001C0D03">
        <w:t> </w:t>
      </w:r>
      <w:r w:rsidRPr="00C93F6A">
        <w:t>płaskiej powierzchni służącej ekspozycji reklamy,</w:t>
      </w:r>
      <w:r w:rsidR="001C0D03" w:rsidRPr="00C93F6A">
        <w:t xml:space="preserve"> w</w:t>
      </w:r>
      <w:r w:rsidR="001C0D03">
        <w:t> </w:t>
      </w:r>
      <w:r w:rsidRPr="00C93F6A">
        <w:t>szczególności baner reklamowy, reklamę naklejaną na okna budynków</w:t>
      </w:r>
      <w:r w:rsidR="001C0D03" w:rsidRPr="00C93F6A">
        <w:t xml:space="preserve"> i</w:t>
      </w:r>
      <w:r w:rsidR="001C0D03">
        <w:t> </w:t>
      </w:r>
      <w:r w:rsidRPr="00C93F6A">
        <w:t>reklamy umieszczane na rusztowaniu, ogrodzeniu lub wyposażeniu placu budowy,</w:t>
      </w:r>
      <w:r w:rsidR="001C0D03" w:rsidRPr="00C93F6A">
        <w:t xml:space="preserve"> z</w:t>
      </w:r>
      <w:r w:rsidR="001C0D03">
        <w:t> </w:t>
      </w:r>
      <w:r w:rsidRPr="00C93F6A">
        <w:t>wyłączeniem drobnych przedmiotów codziennego użytku wykorzystywanych zgodnie</w:t>
      </w:r>
      <w:r w:rsidR="001C0D03" w:rsidRPr="00C93F6A">
        <w:t xml:space="preserve"> z</w:t>
      </w:r>
      <w:r w:rsidR="001C0D03">
        <w:t> </w:t>
      </w:r>
      <w:r w:rsidRPr="00C93F6A">
        <w:t>ich przeznaczeniem;</w:t>
      </w:r>
    </w:p>
    <w:p w:rsidR="0048773D" w:rsidRPr="00C93F6A" w:rsidRDefault="0048773D" w:rsidP="00C93F6A">
      <w:pPr>
        <w:pStyle w:val="ZLITPKTzmpktliter"/>
      </w:pPr>
      <w:r w:rsidRPr="00C93F6A">
        <w:t>16c)</w:t>
      </w:r>
      <w:r w:rsidR="00C93F6A">
        <w:tab/>
        <w:t>„</w:t>
      </w:r>
      <w:r w:rsidRPr="00C93F6A">
        <w:t>urządzeniu reklamowym</w:t>
      </w:r>
      <w:r w:rsidR="00C93F6A">
        <w:t>”</w:t>
      </w:r>
      <w:r w:rsidRPr="00C93F6A">
        <w:t xml:space="preserve"> – należy przez to rozumieć przedmiot materialny przeznaczony lub służący ekspozycji reklamy wraz</w:t>
      </w:r>
      <w:r w:rsidR="001C0D03" w:rsidRPr="00C93F6A">
        <w:t xml:space="preserve"> z</w:t>
      </w:r>
      <w:r w:rsidR="001C0D03">
        <w:t> </w:t>
      </w:r>
      <w:r w:rsidRPr="00C93F6A">
        <w:t>jego elementami konstrukcyjnymi</w:t>
      </w:r>
      <w:r w:rsidR="001C0D03" w:rsidRPr="00C93F6A">
        <w:t xml:space="preserve"> i</w:t>
      </w:r>
      <w:r w:rsidR="001C0D03">
        <w:t> </w:t>
      </w:r>
      <w:r w:rsidRPr="00C93F6A">
        <w:t>zamocowaniami, inny niż tablica reklam</w:t>
      </w:r>
      <w:r w:rsidRPr="00C93F6A">
        <w:t>o</w:t>
      </w:r>
      <w:r w:rsidRPr="00C93F6A">
        <w:t>wa,</w:t>
      </w:r>
      <w:r w:rsidR="001C0D03" w:rsidRPr="00C93F6A">
        <w:t xml:space="preserve"> z</w:t>
      </w:r>
      <w:r w:rsidR="001C0D03">
        <w:t> </w:t>
      </w:r>
      <w:r w:rsidRPr="00C93F6A">
        <w:t>wyłączeniem drobnych przedmiotów codziennego użytku wykorzystywanych zgodnie</w:t>
      </w:r>
      <w:r w:rsidR="001C0D03" w:rsidRPr="00C93F6A">
        <w:t xml:space="preserve"> z</w:t>
      </w:r>
      <w:r w:rsidR="001C0D03">
        <w:t> </w:t>
      </w:r>
      <w:r w:rsidRPr="00C93F6A">
        <w:t>ich przezn</w:t>
      </w:r>
      <w:r w:rsidRPr="00C93F6A">
        <w:t>a</w:t>
      </w:r>
      <w:r w:rsidRPr="00C93F6A">
        <w:t>czeniem;</w:t>
      </w:r>
    </w:p>
    <w:p w:rsidR="0048773D" w:rsidRPr="00C93F6A" w:rsidRDefault="0048773D" w:rsidP="00C93F6A">
      <w:pPr>
        <w:pStyle w:val="ZLITPKTzmpktliter"/>
      </w:pPr>
      <w:r w:rsidRPr="00C93F6A">
        <w:t>16d)</w:t>
      </w:r>
      <w:r w:rsidR="00C93F6A">
        <w:tab/>
        <w:t>„</w:t>
      </w:r>
      <w:r w:rsidRPr="00C93F6A">
        <w:t>szyldzie</w:t>
      </w:r>
      <w:r w:rsidR="00C93F6A">
        <w:t>”</w:t>
      </w:r>
      <w:r w:rsidRPr="00C93F6A">
        <w:t xml:space="preserve"> – należy przez to rozumieć tablicę reklamową lub urządzenie reklamowe informującą</w:t>
      </w:r>
      <w:r w:rsidR="001C0D03" w:rsidRPr="00C93F6A">
        <w:t xml:space="preserve"> o</w:t>
      </w:r>
      <w:r w:rsidR="001C0D03">
        <w:t> </w:t>
      </w:r>
      <w:r w:rsidRPr="00C93F6A">
        <w:t>działalności prowadzonej na nieruchomości, na której ta tablica reklamowa lub urządzenie reklamowe się znajdują;</w:t>
      </w:r>
    </w:p>
    <w:p w:rsidR="0048773D" w:rsidRPr="00C93F6A" w:rsidRDefault="0048773D" w:rsidP="00C93F6A">
      <w:pPr>
        <w:pStyle w:val="ZLITPKTzmpktliter"/>
      </w:pPr>
      <w:r w:rsidRPr="00C93F6A">
        <w:t>16e)</w:t>
      </w:r>
      <w:r w:rsidR="00C93F6A">
        <w:tab/>
        <w:t>„</w:t>
      </w:r>
      <w:r w:rsidRPr="00C93F6A">
        <w:t>krajobrazie</w:t>
      </w:r>
      <w:r w:rsidR="00C93F6A">
        <w:t>”</w:t>
      </w:r>
      <w:r w:rsidRPr="00C93F6A">
        <w:t xml:space="preserve"> </w:t>
      </w:r>
      <w:r w:rsidR="00D45CDD">
        <w:t>–</w:t>
      </w:r>
      <w:r w:rsidR="001C0D03">
        <w:t xml:space="preserve"> </w:t>
      </w:r>
      <w:r w:rsidRPr="00C93F6A">
        <w:t>należy przez to rozumieć postrzeganą przez ludzi przestrzeń, zawierającą elementy prz</w:t>
      </w:r>
      <w:r w:rsidRPr="00C93F6A">
        <w:t>y</w:t>
      </w:r>
      <w:r w:rsidRPr="00C93F6A">
        <w:t>rodnicze lub wytwory cywilizacji, ukształtowaną</w:t>
      </w:r>
      <w:r w:rsidR="001C0D03" w:rsidRPr="00C93F6A">
        <w:t xml:space="preserve"> w</w:t>
      </w:r>
      <w:r w:rsidR="001C0D03">
        <w:t> </w:t>
      </w:r>
      <w:r w:rsidRPr="00C93F6A">
        <w:t>wyniku działania czynników naturalnych lub działa</w:t>
      </w:r>
      <w:r w:rsidRPr="00C93F6A">
        <w:t>l</w:t>
      </w:r>
      <w:r w:rsidRPr="00C93F6A">
        <w:t>ności człowieka;</w:t>
      </w:r>
    </w:p>
    <w:p w:rsidR="0048773D" w:rsidRPr="00C93F6A" w:rsidRDefault="0048773D" w:rsidP="00C93F6A">
      <w:pPr>
        <w:pStyle w:val="ZLITPKTzmpktliter"/>
      </w:pPr>
      <w:r w:rsidRPr="00C93F6A">
        <w:t>16f)</w:t>
      </w:r>
      <w:r w:rsidR="00C93F6A">
        <w:tab/>
        <w:t>„</w:t>
      </w:r>
      <w:r w:rsidRPr="00C93F6A">
        <w:t>krajobrazie priorytetowym</w:t>
      </w:r>
      <w:r w:rsidR="00C93F6A">
        <w:t>”</w:t>
      </w:r>
      <w:r w:rsidRPr="00C93F6A">
        <w:t xml:space="preserve"> – należy przez to rozumieć krajobraz szczególnie cenny dla społeczeństwa ze względu na swoje wartości przyrodnicze, kulturowe, historyczne, architektoniczne, urbanistyczne, rural</w:t>
      </w:r>
      <w:r w:rsidRPr="00C93F6A">
        <w:t>i</w:t>
      </w:r>
      <w:r w:rsidRPr="00C93F6A">
        <w:t>styczne lub estetyczno</w:t>
      </w:r>
      <w:r w:rsidR="001C0D03">
        <w:softHyphen/>
      </w:r>
      <w:r w:rsidR="001C0D03">
        <w:noBreakHyphen/>
      </w:r>
      <w:r w:rsidRPr="00C93F6A">
        <w:t xml:space="preserve">widokowe, </w:t>
      </w:r>
      <w:r w:rsidR="001C0D03" w:rsidRPr="00C93F6A">
        <w:t>i</w:t>
      </w:r>
      <w:r w:rsidR="001C0D03">
        <w:t> </w:t>
      </w:r>
      <w:r w:rsidRPr="00C93F6A">
        <w:t>jako taki wymagający zachowania lub określenia zasad</w:t>
      </w:r>
      <w:r w:rsidR="001C0D03" w:rsidRPr="00C93F6A">
        <w:t xml:space="preserve"> i</w:t>
      </w:r>
      <w:r w:rsidR="001C0D03">
        <w:t> </w:t>
      </w:r>
      <w:r w:rsidRPr="00C93F6A">
        <w:t>warunków jego kształtowania;</w:t>
      </w:r>
      <w:r w:rsidR="00C93F6A">
        <w:t>”</w:t>
      </w:r>
      <w:r w:rsidRPr="00C93F6A">
        <w:t>;</w:t>
      </w:r>
    </w:p>
    <w:bookmarkEnd w:id="11"/>
    <w:p w:rsidR="0048773D" w:rsidRPr="00C93F6A" w:rsidRDefault="0048773D" w:rsidP="00C93F6A">
      <w:pPr>
        <w:pStyle w:val="PKTpunkt"/>
        <w:keepNext/>
      </w:pPr>
      <w:r w:rsidRPr="00C93F6A">
        <w:t>2)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10: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w</w:t>
      </w:r>
      <w:r w:rsidR="001C0D03">
        <w:t xml:space="preserve"> ust. </w:t>
      </w:r>
      <w:r w:rsidRPr="00C93F6A">
        <w:t>1: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 xml:space="preserve">pkt 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3)</w:t>
      </w:r>
      <w:r>
        <w:tab/>
      </w:r>
      <w:r w:rsidR="0048773D" w:rsidRPr="00C93F6A">
        <w:t>stanu środowiska,</w:t>
      </w:r>
      <w:r w:rsidR="001C0D03" w:rsidRPr="00C93F6A">
        <w:t xml:space="preserve"> w</w:t>
      </w:r>
      <w:r w:rsidR="001C0D03">
        <w:t> </w:t>
      </w:r>
      <w:r w:rsidR="0048773D" w:rsidRPr="00C93F6A">
        <w:t>tym stanu rolniczej</w:t>
      </w:r>
      <w:r w:rsidR="001C0D03" w:rsidRPr="00C93F6A">
        <w:t xml:space="preserve"> i</w:t>
      </w:r>
      <w:r w:rsidR="001C0D03">
        <w:t> </w:t>
      </w:r>
      <w:r w:rsidR="0048773D" w:rsidRPr="00C93F6A">
        <w:t>leśnej przestrzeni produkcyjnej, wielkości</w:t>
      </w:r>
      <w:r w:rsidR="001C0D03" w:rsidRPr="00C93F6A">
        <w:t xml:space="preserve"> i</w:t>
      </w:r>
      <w:r w:rsidR="001C0D03">
        <w:t> </w:t>
      </w:r>
      <w:r w:rsidR="0048773D" w:rsidRPr="00C93F6A">
        <w:t>jakości zasobów wodnych oraz wymogów ochrony środowiska, przyrody</w:t>
      </w:r>
      <w:r w:rsidR="001C0D03" w:rsidRPr="00C93F6A">
        <w:t xml:space="preserve"> i</w:t>
      </w:r>
      <w:r w:rsidR="001C0D03">
        <w:t> </w:t>
      </w:r>
      <w:r w:rsidR="0048773D" w:rsidRPr="00C93F6A">
        <w:t>krajobrazu,</w:t>
      </w:r>
      <w:r w:rsidR="001C0D03" w:rsidRPr="00C93F6A">
        <w:t xml:space="preserve"> w</w:t>
      </w:r>
      <w:r w:rsidR="001C0D03">
        <w:t> </w:t>
      </w:r>
      <w:r w:rsidR="0048773D" w:rsidRPr="00C93F6A">
        <w:t>tym krajobrazu kulturowego;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>po</w:t>
      </w:r>
      <w:r w:rsidR="001C0D03">
        <w:t xml:space="preserve"> pkt </w:t>
      </w:r>
      <w:r w:rsidR="001C0D03" w:rsidRPr="00C93F6A">
        <w:t>4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4a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4a)</w:t>
      </w:r>
      <w:r>
        <w:tab/>
      </w:r>
      <w:r w:rsidR="0048773D" w:rsidRPr="00C93F6A">
        <w:t>rekomendacji</w:t>
      </w:r>
      <w:r w:rsidR="001C0D03" w:rsidRPr="00C93F6A">
        <w:t xml:space="preserve"> i</w:t>
      </w:r>
      <w:r w:rsidR="001C0D03">
        <w:t> </w:t>
      </w:r>
      <w:r w:rsidR="0048773D" w:rsidRPr="00C93F6A">
        <w:t>wniosków zawartych</w:t>
      </w:r>
      <w:r w:rsidR="001C0D03" w:rsidRPr="00C93F6A">
        <w:t xml:space="preserve"> w</w:t>
      </w:r>
      <w:r w:rsidR="001C0D03">
        <w:t> </w:t>
      </w:r>
      <w:r w:rsidR="0048773D" w:rsidRPr="00C93F6A">
        <w:t>audycie krajobrazowym lub określenia przez audyt krajobraz</w:t>
      </w:r>
      <w:r w:rsidR="0048773D" w:rsidRPr="00C93F6A">
        <w:t>o</w:t>
      </w:r>
      <w:r w:rsidR="0048773D" w:rsidRPr="00C93F6A">
        <w:t>wy granic krajobrazów priorytetowych;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w</w:t>
      </w:r>
      <w:r w:rsidR="001C0D03">
        <w:t xml:space="preserve"> ust. </w:t>
      </w:r>
      <w:r w:rsidRPr="00C93F6A">
        <w:t>2: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 xml:space="preserve">pkt </w:t>
      </w:r>
      <w:r w:rsidR="001C0D03" w:rsidRPr="00C93F6A">
        <w:t>1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1)</w:t>
      </w:r>
      <w:r>
        <w:tab/>
      </w:r>
      <w:r w:rsidR="0048773D" w:rsidRPr="00C93F6A">
        <w:t>kierunki zmian</w:t>
      </w:r>
      <w:r w:rsidR="001C0D03" w:rsidRPr="00C93F6A">
        <w:t xml:space="preserve"> w</w:t>
      </w:r>
      <w:r w:rsidR="001C0D03">
        <w:t> </w:t>
      </w:r>
      <w:r w:rsidR="0048773D" w:rsidRPr="00C93F6A">
        <w:t>strukturze przestrzennej gminy oraz</w:t>
      </w:r>
      <w:r w:rsidR="001C0D03" w:rsidRPr="00C93F6A">
        <w:t xml:space="preserve"> w</w:t>
      </w:r>
      <w:r w:rsidR="001C0D03">
        <w:t> </w:t>
      </w:r>
      <w:r w:rsidR="0048773D" w:rsidRPr="00C93F6A">
        <w:t>przeznaczeniu terenów,</w:t>
      </w:r>
      <w:r w:rsidR="001C0D03" w:rsidRPr="00C93F6A">
        <w:t xml:space="preserve"> w</w:t>
      </w:r>
      <w:r w:rsidR="001C0D03">
        <w:t> </w:t>
      </w:r>
      <w:r w:rsidR="0048773D" w:rsidRPr="00C93F6A">
        <w:t>tym wynikające</w:t>
      </w:r>
      <w:r w:rsidR="001C0D03" w:rsidRPr="00C93F6A">
        <w:t xml:space="preserve"> z</w:t>
      </w:r>
      <w:r w:rsidR="001C0D03">
        <w:t> </w:t>
      </w:r>
      <w:r w:rsidR="0048773D" w:rsidRPr="00C93F6A">
        <w:t>audytu krajobrazowego;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 xml:space="preserve">pkt 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3)</w:t>
      </w:r>
      <w:r>
        <w:tab/>
      </w:r>
      <w:r w:rsidR="0048773D" w:rsidRPr="00C93F6A">
        <w:t>obszary oraz zasady ochrony środowiska</w:t>
      </w:r>
      <w:r w:rsidR="001C0D03" w:rsidRPr="00C93F6A">
        <w:t xml:space="preserve"> i</w:t>
      </w:r>
      <w:r w:rsidR="001C0D03">
        <w:t> </w:t>
      </w:r>
      <w:r w:rsidR="0048773D" w:rsidRPr="00C93F6A">
        <w:t>jego zasobów, ochrony przyrody, krajobrazu,</w:t>
      </w:r>
      <w:r w:rsidR="001C0D03" w:rsidRPr="00C93F6A">
        <w:t xml:space="preserve"> w</w:t>
      </w:r>
      <w:r w:rsidR="001C0D03">
        <w:t> </w:t>
      </w:r>
      <w:r w:rsidR="0048773D" w:rsidRPr="00C93F6A">
        <w:t>tym kraj</w:t>
      </w:r>
      <w:r w:rsidR="00D45CDD">
        <w:t>-</w:t>
      </w:r>
      <w:r w:rsidR="00D45CDD">
        <w:br/>
      </w:r>
      <w:r w:rsidR="0048773D" w:rsidRPr="00C93F6A">
        <w:t>obrazu kulturowego</w:t>
      </w:r>
      <w:r w:rsidR="001C0D03" w:rsidRPr="00C93F6A">
        <w:t xml:space="preserve"> i</w:t>
      </w:r>
      <w:r w:rsidR="001C0D03">
        <w:t> </w:t>
      </w:r>
      <w:r w:rsidR="0048773D" w:rsidRPr="00C93F6A">
        <w:t>uzdrowisk;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3)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15: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w</w:t>
      </w:r>
      <w:r w:rsidR="001C0D03">
        <w:t xml:space="preserve"> ust. </w:t>
      </w:r>
      <w:r w:rsidRPr="00C93F6A">
        <w:t>2: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 xml:space="preserve">pkt 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3)</w:t>
      </w:r>
      <w:r>
        <w:tab/>
      </w:r>
      <w:r w:rsidR="0048773D" w:rsidRPr="00C93F6A">
        <w:t>zasady ochrony środowiska, przyrody</w:t>
      </w:r>
      <w:r w:rsidR="001C0D03" w:rsidRPr="00C93F6A">
        <w:t xml:space="preserve"> i</w:t>
      </w:r>
      <w:r w:rsidR="001C0D03">
        <w:t> </w:t>
      </w:r>
      <w:r w:rsidR="0048773D" w:rsidRPr="00C93F6A">
        <w:t>krajobrazu;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>po</w:t>
      </w:r>
      <w:r w:rsidR="001C0D03">
        <w:t xml:space="preserve"> pkt </w:t>
      </w:r>
      <w:r w:rsidR="001C0D03" w:rsidRPr="00C93F6A">
        <w:t>3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3a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3a)</w:t>
      </w:r>
      <w:r>
        <w:tab/>
      </w:r>
      <w:r w:rsidR="0048773D" w:rsidRPr="00C93F6A">
        <w:t>zasady kształtowania krajobrazu;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 xml:space="preserve">pkt </w:t>
      </w:r>
      <w:r w:rsidR="001C0D03" w:rsidRPr="00C93F6A">
        <w:t>4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4)</w:t>
      </w:r>
      <w:r>
        <w:tab/>
      </w:r>
      <w:r w:rsidR="0048773D" w:rsidRPr="00C93F6A">
        <w:t>zasady ochrony dziedzictwa kulturowego</w:t>
      </w:r>
      <w:r w:rsidR="001C0D03" w:rsidRPr="00C93F6A">
        <w:t xml:space="preserve"> i</w:t>
      </w:r>
      <w:r w:rsidR="001C0D03">
        <w:t> </w:t>
      </w:r>
      <w:r w:rsidR="0048773D" w:rsidRPr="00C93F6A">
        <w:t>zabytków,</w:t>
      </w:r>
      <w:r w:rsidR="001C0D03" w:rsidRPr="00C93F6A">
        <w:t xml:space="preserve"> w</w:t>
      </w:r>
      <w:r w:rsidR="001C0D03">
        <w:t> </w:t>
      </w:r>
      <w:r w:rsidR="0048773D" w:rsidRPr="00C93F6A">
        <w:t>tym krajobrazów kulturowych, oraz dóbr ku</w:t>
      </w:r>
      <w:r w:rsidR="0048773D" w:rsidRPr="00C93F6A">
        <w:t>l</w:t>
      </w:r>
      <w:r w:rsidR="0048773D" w:rsidRPr="00C93F6A">
        <w:t>tury współczesnej;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 xml:space="preserve">pkt </w:t>
      </w:r>
      <w:r w:rsidR="001C0D03" w:rsidRPr="00C93F6A">
        <w:t>7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7)</w:t>
      </w:r>
      <w:r>
        <w:tab/>
      </w:r>
      <w:r w:rsidR="0048773D" w:rsidRPr="00C93F6A">
        <w:t>granice</w:t>
      </w:r>
      <w:r w:rsidR="001C0D03" w:rsidRPr="00C93F6A">
        <w:t xml:space="preserve"> i</w:t>
      </w:r>
      <w:r w:rsidR="001C0D03">
        <w:t> </w:t>
      </w:r>
      <w:r w:rsidR="0048773D" w:rsidRPr="00C93F6A">
        <w:t>sposoby zagospodarowania terenów lub obiektów podlegających ochronie, na podstawie o</w:t>
      </w:r>
      <w:r w:rsidR="0048773D" w:rsidRPr="00C93F6A">
        <w:t>d</w:t>
      </w:r>
      <w:r w:rsidR="0048773D" w:rsidRPr="00C93F6A">
        <w:t>rębnych przepisów, terenów górniczych,</w:t>
      </w:r>
      <w:r w:rsidR="001C0D03" w:rsidRPr="00C93F6A">
        <w:t xml:space="preserve"> a</w:t>
      </w:r>
      <w:r w:rsidR="001C0D03">
        <w:t> </w:t>
      </w:r>
      <w:r w:rsidR="0048773D" w:rsidRPr="00C93F6A">
        <w:t>także obszarów szczególnego zagrożenia powodzią, obsz</w:t>
      </w:r>
      <w:r w:rsidR="0048773D" w:rsidRPr="00C93F6A">
        <w:t>a</w:t>
      </w:r>
      <w:r w:rsidR="0048773D" w:rsidRPr="00C93F6A">
        <w:t>rów osuwania się mas ziemnych, krajobrazów priorytetowych określonych</w:t>
      </w:r>
      <w:r w:rsidR="001C0D03" w:rsidRPr="00C93F6A">
        <w:t xml:space="preserve"> w</w:t>
      </w:r>
      <w:r w:rsidR="001C0D03">
        <w:t> </w:t>
      </w:r>
      <w:r w:rsidR="0048773D" w:rsidRPr="00C93F6A">
        <w:t>audycie krajobrazowym oraz</w:t>
      </w:r>
      <w:r w:rsidR="001C0D03" w:rsidRPr="00C93F6A">
        <w:t xml:space="preserve"> w</w:t>
      </w:r>
      <w:r w:rsidR="001C0D03">
        <w:t> </w:t>
      </w:r>
      <w:r w:rsidR="0048773D" w:rsidRPr="00C93F6A">
        <w:t>planach zagospodarowania przestrzennego województwa;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</w:pPr>
      <w:r w:rsidRPr="00C93F6A">
        <w:t>b)</w:t>
      </w:r>
      <w:r w:rsidR="00C93F6A">
        <w:tab/>
      </w:r>
      <w:r w:rsidRPr="00C93F6A">
        <w:t>w</w:t>
      </w:r>
      <w:r w:rsidR="001C0D03">
        <w:t xml:space="preserve"> ust. </w:t>
      </w:r>
      <w:r w:rsidR="001C0D03" w:rsidRPr="00C93F6A">
        <w:t>3</w:t>
      </w:r>
      <w:r w:rsidR="001C0D03">
        <w:t> </w:t>
      </w:r>
      <w:r w:rsidRPr="00C93F6A">
        <w:t>uchyla się</w:t>
      </w:r>
      <w:r w:rsidR="001C0D03">
        <w:t xml:space="preserve"> pkt </w:t>
      </w:r>
      <w:r w:rsidRPr="00C93F6A">
        <w:t>9;</w:t>
      </w:r>
    </w:p>
    <w:p w:rsidR="0048773D" w:rsidRPr="00C93F6A" w:rsidRDefault="0048773D" w:rsidP="00C93F6A">
      <w:pPr>
        <w:pStyle w:val="PKTpunkt"/>
        <w:keepNext/>
      </w:pPr>
      <w:r w:rsidRPr="00C93F6A">
        <w:t>4)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</w:t>
      </w:r>
      <w:r w:rsidR="001C0D03" w:rsidRPr="00C93F6A">
        <w:t>7</w:t>
      </w:r>
      <w:r w:rsidR="001C0D03">
        <w:t xml:space="preserve"> w pkt </w:t>
      </w:r>
      <w:r w:rsidR="001C0D03" w:rsidRPr="00C93F6A">
        <w:t>6</w:t>
      </w:r>
      <w:r w:rsidR="001C0D03">
        <w:t xml:space="preserve"> w lit. </w:t>
      </w:r>
      <w:r w:rsidRPr="00C93F6A">
        <w:t>b:</w:t>
      </w:r>
    </w:p>
    <w:p w:rsidR="0048773D" w:rsidRPr="00C93F6A" w:rsidRDefault="0048773D" w:rsidP="00C414A4">
      <w:pPr>
        <w:pStyle w:val="LITlitera"/>
        <w:keepNext/>
      </w:pPr>
      <w:r w:rsidRPr="00C93F6A">
        <w:t>a)</w:t>
      </w:r>
      <w:r w:rsidR="00C93F6A">
        <w:tab/>
      </w:r>
      <w:proofErr w:type="spellStart"/>
      <w:r w:rsidRPr="00C93F6A">
        <w:t>tiret</w:t>
      </w:r>
      <w:proofErr w:type="spellEnd"/>
      <w:r w:rsidRPr="00C93F6A">
        <w:t xml:space="preserve"> ósme otrzymuje brzmienie:</w:t>
      </w:r>
    </w:p>
    <w:p w:rsidR="0048773D" w:rsidRPr="00C93F6A" w:rsidRDefault="00C93F6A" w:rsidP="00C414A4">
      <w:pPr>
        <w:pStyle w:val="ZLITTIRzmtirliter"/>
      </w:pPr>
      <w:r>
        <w:t>„</w:t>
      </w:r>
      <w:r w:rsidR="0048773D" w:rsidRPr="00C93F6A">
        <w:t>–</w:t>
      </w:r>
      <w:r w:rsidR="00C414A4">
        <w:tab/>
      </w:r>
      <w:r w:rsidR="0048773D" w:rsidRPr="00C93F6A">
        <w:t>właściwym wojewódzkim konserwatorem zabytków</w:t>
      </w:r>
      <w:r w:rsidR="001C0D03" w:rsidRPr="00C93F6A">
        <w:t xml:space="preserve"> w</w:t>
      </w:r>
      <w:r w:rsidR="001C0D03">
        <w:t> </w:t>
      </w:r>
      <w:r w:rsidR="0048773D" w:rsidRPr="00C93F6A">
        <w:t>zakresie kształtowania zabudowy</w:t>
      </w:r>
      <w:r w:rsidR="001C0D03" w:rsidRPr="00C93F6A">
        <w:t xml:space="preserve"> i</w:t>
      </w:r>
      <w:r w:rsidR="001C0D03">
        <w:t> </w:t>
      </w:r>
      <w:proofErr w:type="spellStart"/>
      <w:r w:rsidR="0048773D" w:rsidRPr="00C93F6A">
        <w:t>zagospodarowa</w:t>
      </w:r>
      <w:r w:rsidR="00251454">
        <w:t>-</w:t>
      </w:r>
      <w:r w:rsidR="0048773D" w:rsidRPr="00C93F6A">
        <w:t>nia</w:t>
      </w:r>
      <w:proofErr w:type="spellEnd"/>
      <w:r w:rsidR="0048773D" w:rsidRPr="00C93F6A">
        <w:t xml:space="preserve"> terenu,</w:t>
      </w:r>
      <w:r>
        <w:t>”</w:t>
      </w:r>
      <w:r w:rsidR="0048773D" w:rsidRPr="00C93F6A">
        <w:t>,</w:t>
      </w:r>
    </w:p>
    <w:p w:rsidR="0048773D" w:rsidRPr="00C93F6A" w:rsidRDefault="0048773D" w:rsidP="00C414A4">
      <w:pPr>
        <w:pStyle w:val="LITlitera"/>
        <w:keepNext/>
      </w:pPr>
      <w:r w:rsidRPr="00C93F6A">
        <w:t>b)</w:t>
      </w:r>
      <w:r w:rsidR="00C93F6A">
        <w:tab/>
      </w:r>
      <w:r w:rsidRPr="00C93F6A">
        <w:t xml:space="preserve">dodaje się </w:t>
      </w:r>
      <w:proofErr w:type="spellStart"/>
      <w:r w:rsidRPr="00C93F6A">
        <w:t>tiret</w:t>
      </w:r>
      <w:proofErr w:type="spellEnd"/>
      <w:r w:rsidRPr="00C93F6A">
        <w:t xml:space="preserve"> dziewiąte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414A4">
      <w:pPr>
        <w:pStyle w:val="ZLITTIRzmtirliter"/>
      </w:pPr>
      <w:r>
        <w:t>„</w:t>
      </w:r>
      <w:r w:rsidR="0048773D" w:rsidRPr="00C93F6A">
        <w:t>–</w:t>
      </w:r>
      <w:r w:rsidR="00C414A4">
        <w:tab/>
      </w:r>
      <w:r w:rsidR="0048773D" w:rsidRPr="00C93F6A">
        <w:t>zarządem województwa</w:t>
      </w:r>
      <w:r w:rsidR="001C0D03" w:rsidRPr="00C93F6A">
        <w:t xml:space="preserve"> w</w:t>
      </w:r>
      <w:r w:rsidR="001C0D03">
        <w:t> </w:t>
      </w:r>
      <w:r w:rsidR="0048773D" w:rsidRPr="00C93F6A">
        <w:t>zakresie uwzględnienia wyników audytu krajobrazowego,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art. </w:t>
      </w:r>
      <w:r w:rsidR="0048773D" w:rsidRPr="00C93F6A">
        <w:t>38a, oraz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5)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3</w:t>
      </w:r>
      <w:r w:rsidR="001C0D03" w:rsidRPr="00C93F6A">
        <w:t>7</w:t>
      </w:r>
      <w:r w:rsidR="001C0D03">
        <w:t> </w:t>
      </w:r>
      <w:r w:rsidRPr="00C93F6A">
        <w:t>dodaje się</w:t>
      </w:r>
      <w:r w:rsidR="001C0D03">
        <w:t xml:space="preserve"> art. </w:t>
      </w:r>
      <w:r w:rsidRPr="00C93F6A">
        <w:t>37a–37e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ARTzmartartykuempunktem"/>
      </w:pPr>
      <w:r>
        <w:t>„</w:t>
      </w:r>
      <w:r w:rsidR="0048773D" w:rsidRPr="00C93F6A">
        <w:t>Art.</w:t>
      </w:r>
      <w:r>
        <w:t> </w:t>
      </w:r>
      <w:r w:rsidR="0048773D" w:rsidRPr="00C93F6A">
        <w:t>37a.</w:t>
      </w:r>
      <w:r>
        <w:t> </w:t>
      </w:r>
      <w:r w:rsidR="0048773D" w:rsidRPr="00C93F6A">
        <w:t>1. Rada gminy może ustalić</w:t>
      </w:r>
      <w:r w:rsidR="001C0D03" w:rsidRPr="00C93F6A">
        <w:t xml:space="preserve"> w</w:t>
      </w:r>
      <w:r w:rsidR="001C0D03">
        <w:t> </w:t>
      </w:r>
      <w:r w:rsidR="0048773D" w:rsidRPr="00C93F6A">
        <w:t>formie uchwały zasady</w:t>
      </w:r>
      <w:r w:rsidR="001C0D03" w:rsidRPr="00C93F6A">
        <w:t xml:space="preserve"> i</w:t>
      </w:r>
      <w:r w:rsidR="001C0D03">
        <w:t> </w:t>
      </w:r>
      <w:r w:rsidR="0048773D" w:rsidRPr="00C93F6A">
        <w:t>warunki sytuowania obiektów małej arch</w:t>
      </w:r>
      <w:r w:rsidR="0048773D" w:rsidRPr="00C93F6A">
        <w:t>i</w:t>
      </w:r>
      <w:r w:rsidR="0048773D" w:rsidRPr="00C93F6A">
        <w:t>tektury, tablic reklamowych</w:t>
      </w:r>
      <w:r w:rsidR="001C0D03" w:rsidRPr="00C93F6A">
        <w:t xml:space="preserve"> i</w:t>
      </w:r>
      <w:r w:rsidR="001C0D03">
        <w:t> </w:t>
      </w:r>
      <w:r w:rsidR="0048773D" w:rsidRPr="00C93F6A">
        <w:t>urządzeń reklamowych oraz ogrodzeń, ich gabaryty, standardy jakościowe oraz rodzaje materiałów budowlanych,</w:t>
      </w:r>
      <w:r w:rsidR="001C0D03" w:rsidRPr="00C93F6A">
        <w:t xml:space="preserve"> z</w:t>
      </w:r>
      <w:r w:rsidR="001C0D03">
        <w:t> </w:t>
      </w:r>
      <w:r w:rsidR="0048773D" w:rsidRPr="00C93F6A">
        <w:t>jakich mogą być wykonane.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odniesieniu do szyldów</w:t>
      </w:r>
      <w:r w:rsidR="001C0D03" w:rsidRPr="00C93F6A">
        <w:t xml:space="preserve"> w</w:t>
      </w:r>
      <w:r w:rsidR="001C0D03">
        <w:t> </w:t>
      </w:r>
      <w:r w:rsidRPr="00C93F6A">
        <w:t>uchwale,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określa się zasady</w:t>
      </w:r>
      <w:r w:rsidR="001C0D03" w:rsidRPr="00C93F6A">
        <w:t xml:space="preserve"> i</w:t>
      </w:r>
      <w:r w:rsidR="001C0D03">
        <w:t> </w:t>
      </w:r>
      <w:r w:rsidRPr="00C93F6A">
        <w:t>warunki ich sytuowania, gabaryty oraz liczbę szyldów, które mogą być umieszczone na danej nieruchomości przez podmiot prowadzący na niej działalność.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uchwale,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rada gminy może ustalić zakaz sytuowania ogrodzeń oraz tablic rekl</w:t>
      </w:r>
      <w:r w:rsidRPr="00C93F6A">
        <w:t>a</w:t>
      </w:r>
      <w:r w:rsidRPr="00C93F6A">
        <w:t>mowych i urządzeń reklamowych, z wyłączeniem szyldów.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jest aktem prawa miejscowego.</w:t>
      </w:r>
    </w:p>
    <w:p w:rsidR="0048773D" w:rsidRPr="00C93F6A" w:rsidRDefault="0048773D" w:rsidP="00C93F6A">
      <w:pPr>
        <w:pStyle w:val="ZUSTzmustartykuempunktem"/>
      </w:pPr>
      <w:r w:rsidRPr="00C93F6A">
        <w:t>5.</w:t>
      </w:r>
      <w:r w:rsidR="00C93F6A">
        <w:t> </w:t>
      </w:r>
      <w:r w:rsidRPr="00C93F6A">
        <w:t>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dotyczy całego obszaru gminy,</w:t>
      </w:r>
      <w:r w:rsidR="001C0D03" w:rsidRPr="00C93F6A">
        <w:t xml:space="preserve"> z</w:t>
      </w:r>
      <w:r w:rsidR="001C0D03">
        <w:t> </w:t>
      </w:r>
      <w:r w:rsidRPr="00C93F6A">
        <w:t>wyłączeniem terenów zamkniętych ust</w:t>
      </w:r>
      <w:r w:rsidRPr="00C93F6A">
        <w:t>a</w:t>
      </w:r>
      <w:r w:rsidRPr="00C93F6A">
        <w:t>lonych przez inne organy niż ministra właściwego do spraw transportu.</w:t>
      </w:r>
    </w:p>
    <w:p w:rsidR="0048773D" w:rsidRPr="00C93F6A" w:rsidRDefault="0048773D" w:rsidP="00C93F6A">
      <w:pPr>
        <w:pStyle w:val="ZUSTzmustartykuempunktem"/>
      </w:pPr>
      <w:r w:rsidRPr="00C93F6A">
        <w:t>6.</w:t>
      </w:r>
      <w:r w:rsidR="00C93F6A">
        <w:t> </w:t>
      </w:r>
      <w:r w:rsidRPr="00C93F6A">
        <w:t>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może przewidywać różne regulacje dla różnych obszarów gminy określ</w:t>
      </w:r>
      <w:r w:rsidRPr="00C93F6A">
        <w:t>a</w:t>
      </w:r>
      <w:r w:rsidRPr="00C93F6A">
        <w:t>jąc</w:t>
      </w:r>
      <w:r w:rsidR="001C0D03" w:rsidRPr="00C93F6A">
        <w:t xml:space="preserve"> w</w:t>
      </w:r>
      <w:r w:rsidR="001C0D03">
        <w:t> </w:t>
      </w:r>
      <w:r w:rsidRPr="00C93F6A">
        <w:t>sposób jednoznaczny granice tych obszarów.</w:t>
      </w:r>
    </w:p>
    <w:p w:rsidR="0048773D" w:rsidRPr="00C93F6A" w:rsidRDefault="0048773D" w:rsidP="00C93F6A">
      <w:pPr>
        <w:pStyle w:val="ZUSTzmustartykuempunktem"/>
      </w:pPr>
      <w:r w:rsidRPr="00C93F6A">
        <w:t>7.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przypadku,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6, 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może zawierać załącznik graficzny wraz</w:t>
      </w:r>
      <w:r w:rsidR="001C0D03" w:rsidRPr="00C93F6A">
        <w:t xml:space="preserve"> z</w:t>
      </w:r>
      <w:r w:rsidR="001C0D03">
        <w:t> </w:t>
      </w:r>
      <w:r w:rsidRPr="00C93F6A">
        <w:t>opisem, jednoznacznie określającym ich granice.</w:t>
      </w:r>
    </w:p>
    <w:p w:rsidR="0048773D" w:rsidRPr="00C93F6A" w:rsidRDefault="0048773D" w:rsidP="00C93F6A">
      <w:pPr>
        <w:pStyle w:val="ZUSTzmustartykuempunktem"/>
      </w:pPr>
      <w:r w:rsidRPr="00C93F6A">
        <w:t>8.</w:t>
      </w:r>
      <w:r w:rsidR="00C93F6A">
        <w:t> </w:t>
      </w:r>
      <w:r w:rsidRPr="00C93F6A">
        <w:t>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</w:t>
      </w:r>
      <w:r w:rsidR="001C0D03" w:rsidRPr="00C93F6A">
        <w:t xml:space="preserve"> w</w:t>
      </w:r>
      <w:r w:rsidR="001C0D03">
        <w:t> </w:t>
      </w:r>
      <w:r w:rsidRPr="00C93F6A">
        <w:t>zakresie dotyczącym ogrodzeń, nie ma zastosowania do ogrodzeń aut</w:t>
      </w:r>
      <w:r w:rsidRPr="00C93F6A">
        <w:t>o</w:t>
      </w:r>
      <w:r w:rsidRPr="00C93F6A">
        <w:t>strad</w:t>
      </w:r>
      <w:r w:rsidR="001C0D03" w:rsidRPr="00C93F6A">
        <w:t xml:space="preserve"> i</w:t>
      </w:r>
      <w:r w:rsidR="001C0D03">
        <w:t> </w:t>
      </w:r>
      <w:r w:rsidRPr="00C93F6A">
        <w:t>dróg ekspresowych oraz ogrodzeń linii kolejowych.</w:t>
      </w:r>
    </w:p>
    <w:p w:rsidR="0048773D" w:rsidRPr="00C93F6A" w:rsidRDefault="0048773D" w:rsidP="00C93F6A">
      <w:pPr>
        <w:pStyle w:val="ZUSTzmustartykuempunktem"/>
      </w:pPr>
      <w:r w:rsidRPr="00C93F6A">
        <w:t>9.</w:t>
      </w:r>
      <w:r w:rsidR="00C93F6A">
        <w:t> </w:t>
      </w:r>
      <w:r w:rsidRPr="00C93F6A">
        <w:t>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określa warunki</w:t>
      </w:r>
      <w:r w:rsidR="001C0D03" w:rsidRPr="00C93F6A">
        <w:t xml:space="preserve"> i</w:t>
      </w:r>
      <w:r w:rsidR="001C0D03">
        <w:t> </w:t>
      </w:r>
      <w:r w:rsidRPr="00C93F6A">
        <w:t>termin dostosowania istniejących</w:t>
      </w:r>
      <w:r w:rsidR="001C0D03" w:rsidRPr="00C93F6A">
        <w:t xml:space="preserve"> w</w:t>
      </w:r>
      <w:r w:rsidR="001C0D03">
        <w:t> </w:t>
      </w:r>
      <w:r w:rsidRPr="00C93F6A">
        <w:t>dniu jej wejścia</w:t>
      </w:r>
      <w:r w:rsidR="001C0D03" w:rsidRPr="00C93F6A">
        <w:t xml:space="preserve"> w</w:t>
      </w:r>
      <w:r w:rsidR="001C0D03">
        <w:t> </w:t>
      </w:r>
      <w:r w:rsidRPr="00C93F6A">
        <w:t>życie obiektów małej architektury, ogrodzeń oraz tablic reklamowych i urządzeń reklamowych do zakazów, zasad</w:t>
      </w:r>
      <w:r w:rsidR="001C0D03" w:rsidRPr="00C93F6A">
        <w:t xml:space="preserve"> i</w:t>
      </w:r>
      <w:r w:rsidR="001C0D03">
        <w:t> </w:t>
      </w:r>
      <w:r w:rsidRPr="00C93F6A">
        <w:t>warunków</w:t>
      </w:r>
      <w:r w:rsidR="001C0D03" w:rsidRPr="00C93F6A">
        <w:t xml:space="preserve"> w</w:t>
      </w:r>
      <w:r w:rsidR="001C0D03">
        <w:t> </w:t>
      </w:r>
      <w:r w:rsidRPr="00C93F6A">
        <w:t>niej określonych, nie krótszy niż 1</w:t>
      </w:r>
      <w:r w:rsidR="001C0D03" w:rsidRPr="00C93F6A">
        <w:t>2</w:t>
      </w:r>
      <w:r w:rsidR="001C0D03">
        <w:t> </w:t>
      </w:r>
      <w:r w:rsidRPr="00C93F6A">
        <w:t>miesięcy od dnia wejścia</w:t>
      </w:r>
      <w:r w:rsidR="001C0D03" w:rsidRPr="00C93F6A">
        <w:t xml:space="preserve"> w</w:t>
      </w:r>
      <w:r w:rsidR="001C0D03">
        <w:t> </w:t>
      </w:r>
      <w:r w:rsidRPr="00C93F6A">
        <w:t>życie uchwały.</w:t>
      </w:r>
    </w:p>
    <w:p w:rsidR="0048773D" w:rsidRPr="00C93F6A" w:rsidRDefault="0048773D" w:rsidP="00C93F6A">
      <w:pPr>
        <w:pStyle w:val="ZUSTzmustartykuempunktem"/>
        <w:keepNext/>
      </w:pPr>
      <w:r w:rsidRPr="00C93F6A">
        <w:t>10.</w:t>
      </w:r>
      <w:r w:rsidR="00C93F6A">
        <w:t> </w:t>
      </w:r>
      <w:r w:rsidRPr="00C93F6A">
        <w:t>Uchwała,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może: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wskazywać rodzaje obiektów małej architektury, które nie wymagają dostosowania do zakazów, zasad lub w</w:t>
      </w:r>
      <w:r w:rsidRPr="00C93F6A">
        <w:t>a</w:t>
      </w:r>
      <w:r w:rsidRPr="00C93F6A">
        <w:t>runków określonych</w:t>
      </w:r>
      <w:r w:rsidR="001C0D03" w:rsidRPr="00C93F6A">
        <w:t xml:space="preserve"> w</w:t>
      </w:r>
      <w:r w:rsidR="001C0D03">
        <w:t> </w:t>
      </w:r>
      <w:r w:rsidRPr="00C93F6A">
        <w:t>uchwale;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wskazywać obszary oraz rodzaje ogrodzeń dla których następuje zwolnienie</w:t>
      </w:r>
      <w:r w:rsidR="001C0D03" w:rsidRPr="00C93F6A">
        <w:t xml:space="preserve"> z</w:t>
      </w:r>
      <w:r w:rsidR="001C0D03">
        <w:t> </w:t>
      </w:r>
      <w:r w:rsidRPr="00C93F6A">
        <w:t>obowiązku dostosowania ogr</w:t>
      </w:r>
      <w:r w:rsidRPr="00C93F6A">
        <w:t>o</w:t>
      </w:r>
      <w:r w:rsidRPr="00C93F6A">
        <w:t>dzeń istniejących</w:t>
      </w:r>
      <w:r w:rsidR="001C0D03" w:rsidRPr="00C93F6A">
        <w:t xml:space="preserve"> w</w:t>
      </w:r>
      <w:r w:rsidR="001C0D03">
        <w:t> </w:t>
      </w:r>
      <w:r w:rsidRPr="00C93F6A">
        <w:t>dniu jej wejścia</w:t>
      </w:r>
      <w:r w:rsidR="001C0D03" w:rsidRPr="00C93F6A">
        <w:t xml:space="preserve"> w</w:t>
      </w:r>
      <w:r w:rsidR="001C0D03">
        <w:t> </w:t>
      </w:r>
      <w:r w:rsidRPr="00C93F6A">
        <w:t>życie do zakazów, zasad lub warunków określonych</w:t>
      </w:r>
      <w:r w:rsidR="001C0D03" w:rsidRPr="00C93F6A">
        <w:t xml:space="preserve"> w</w:t>
      </w:r>
      <w:r w:rsidR="001C0D03">
        <w:t> </w:t>
      </w:r>
      <w:r w:rsidRPr="00C93F6A">
        <w:t>uchwale.</w:t>
      </w:r>
    </w:p>
    <w:p w:rsidR="0048773D" w:rsidRPr="00C93F6A" w:rsidRDefault="0048773D" w:rsidP="00C93F6A">
      <w:pPr>
        <w:pStyle w:val="ZARTzmartartykuempunktem"/>
      </w:pPr>
      <w:r w:rsidRPr="00C93F6A">
        <w:t>Art.</w:t>
      </w:r>
      <w:r w:rsidR="00C93F6A">
        <w:t> </w:t>
      </w:r>
      <w:r w:rsidRPr="00C93F6A">
        <w:t>37b.</w:t>
      </w:r>
      <w:r w:rsidR="00C93F6A">
        <w:t> </w:t>
      </w:r>
      <w:r w:rsidRPr="00C93F6A">
        <w:t>1. Przed podjęciem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 rada gminy podejmuje uchwałę</w:t>
      </w:r>
      <w:r w:rsidR="001C0D03" w:rsidRPr="00C93F6A">
        <w:t xml:space="preserve"> o</w:t>
      </w:r>
      <w:r w:rsidR="001C0D03">
        <w:t> </w:t>
      </w:r>
      <w:r w:rsidRPr="00C93F6A">
        <w:t>przygotowaniu przez wójta (burmistrza, prezydenta miasta)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1.</w:t>
      </w:r>
    </w:p>
    <w:p w:rsidR="0048773D" w:rsidRPr="00C93F6A" w:rsidRDefault="0048773D" w:rsidP="00C93F6A">
      <w:pPr>
        <w:pStyle w:val="ZUSTzmustartykuempunktem"/>
        <w:keepNext/>
      </w:pPr>
      <w:r w:rsidRPr="00C93F6A">
        <w:t>2.</w:t>
      </w:r>
      <w:r w:rsidR="00C93F6A">
        <w:t> </w:t>
      </w:r>
      <w:r w:rsidRPr="00C93F6A">
        <w:t>Wójt (burmistrz, prezydent miasta) niezwłocznie: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podaje do publicznej wiadomości informację</w:t>
      </w:r>
      <w:r w:rsidR="001C0D03" w:rsidRPr="00C93F6A">
        <w:t xml:space="preserve"> o</w:t>
      </w:r>
      <w:r w:rsidR="001C0D03">
        <w:t> </w:t>
      </w:r>
      <w:r w:rsidRPr="00C93F6A">
        <w:t>podjęciu przez radę gminy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sporządza projekt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1;</w:t>
      </w:r>
    </w:p>
    <w:p w:rsidR="0048773D" w:rsidRPr="00C93F6A" w:rsidRDefault="0048773D" w:rsidP="00C93F6A">
      <w:pPr>
        <w:pStyle w:val="ZPKTzmpktartykuempunktem"/>
      </w:pPr>
      <w:r w:rsidRPr="00C93F6A">
        <w:t>3)</w:t>
      </w:r>
      <w:r w:rsidR="00C93F6A">
        <w:tab/>
      </w:r>
      <w:r w:rsidRPr="00C93F6A">
        <w:t>zasięga opinii regionalnego dyrektora ochrony środowiska</w:t>
      </w:r>
      <w:r w:rsidR="001C0D03" w:rsidRPr="00C93F6A">
        <w:t xml:space="preserve"> o</w:t>
      </w:r>
      <w:r w:rsidR="001C0D03">
        <w:t> </w:t>
      </w:r>
      <w:r w:rsidRPr="00C93F6A">
        <w:t>projekcie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1;</w:t>
      </w:r>
    </w:p>
    <w:p w:rsidR="0048773D" w:rsidRPr="00C93F6A" w:rsidRDefault="0048773D" w:rsidP="00C93F6A">
      <w:pPr>
        <w:pStyle w:val="ZPKTzmpktartykuempunktem"/>
      </w:pPr>
      <w:r w:rsidRPr="00C93F6A">
        <w:t>4)</w:t>
      </w:r>
      <w:r w:rsidR="00C93F6A">
        <w:tab/>
      </w:r>
      <w:r w:rsidRPr="00C93F6A">
        <w:t>uzgadnia projekt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</w:t>
      </w:r>
      <w:r w:rsidR="001C0D03" w:rsidRPr="00C93F6A">
        <w:t xml:space="preserve"> z</w:t>
      </w:r>
      <w:r w:rsidR="001C0D03">
        <w:t> </w:t>
      </w:r>
      <w:r w:rsidRPr="00C93F6A">
        <w:t>wojewódzkim konserwatorem zabytków</w:t>
      </w:r>
      <w:r w:rsidR="001C0D03" w:rsidRPr="00C93F6A">
        <w:t xml:space="preserve"> w</w:t>
      </w:r>
      <w:r w:rsidR="001C0D03">
        <w:t> </w:t>
      </w:r>
      <w:proofErr w:type="spellStart"/>
      <w:r w:rsidRPr="00C93F6A">
        <w:t>zakre</w:t>
      </w:r>
      <w:r w:rsidR="00251454">
        <w:t>-</w:t>
      </w:r>
      <w:r w:rsidRPr="00C93F6A">
        <w:t>sie</w:t>
      </w:r>
      <w:proofErr w:type="spellEnd"/>
      <w:r w:rsidRPr="00C93F6A">
        <w:t xml:space="preserve"> kształtowania zabudowy</w:t>
      </w:r>
      <w:r w:rsidR="001C0D03" w:rsidRPr="00C93F6A">
        <w:t xml:space="preserve"> i</w:t>
      </w:r>
      <w:r w:rsidR="001C0D03">
        <w:t> </w:t>
      </w:r>
      <w:r w:rsidRPr="00C93F6A">
        <w:t>zagospodarowania terenu;</w:t>
      </w:r>
    </w:p>
    <w:p w:rsidR="0048773D" w:rsidRPr="00C93F6A" w:rsidRDefault="0048773D" w:rsidP="00C93F6A">
      <w:pPr>
        <w:pStyle w:val="ZPKTzmpktartykuempunktem"/>
      </w:pPr>
      <w:r w:rsidRPr="00C93F6A">
        <w:t>5)</w:t>
      </w:r>
      <w:r w:rsidR="00C93F6A">
        <w:tab/>
      </w:r>
      <w:r w:rsidRPr="00C93F6A">
        <w:t>uzgadnia projekt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</w:t>
      </w:r>
      <w:r w:rsidR="001C0D03" w:rsidRPr="00C93F6A">
        <w:t xml:space="preserve"> z</w:t>
      </w:r>
      <w:r w:rsidR="001C0D03">
        <w:t> </w:t>
      </w:r>
      <w:r w:rsidRPr="00C93F6A">
        <w:t>ministrem właściwym do spraw zdrowia</w:t>
      </w:r>
      <w:r w:rsidR="001C0D03" w:rsidRPr="00C93F6A">
        <w:t xml:space="preserve"> w</w:t>
      </w:r>
      <w:r w:rsidR="001C0D03">
        <w:t> </w:t>
      </w:r>
      <w:proofErr w:type="spellStart"/>
      <w:r w:rsidRPr="00C93F6A">
        <w:t>zakre</w:t>
      </w:r>
      <w:r w:rsidR="00251454">
        <w:t>-</w:t>
      </w:r>
      <w:r w:rsidRPr="00C93F6A">
        <w:t>sie</w:t>
      </w:r>
      <w:proofErr w:type="spellEnd"/>
      <w:r w:rsidRPr="00C93F6A">
        <w:t xml:space="preserve"> zagospodarowania obszarów ochrony uzdrowiskowej;</w:t>
      </w:r>
    </w:p>
    <w:p w:rsidR="0048773D" w:rsidRPr="00D71FD2" w:rsidRDefault="0048773D" w:rsidP="00C93F6A">
      <w:pPr>
        <w:pStyle w:val="ZPKTzmpktartykuempunktem"/>
        <w:rPr>
          <w:spacing w:val="-4"/>
        </w:rPr>
      </w:pPr>
      <w:r w:rsidRPr="00C93F6A">
        <w:t>6)</w:t>
      </w:r>
      <w:r w:rsidR="00C93F6A">
        <w:tab/>
      </w:r>
      <w:r w:rsidRPr="00D71FD2">
        <w:rPr>
          <w:spacing w:val="-4"/>
        </w:rPr>
        <w:t>zasięga opinii właściwego organu Państwowej Straży Pożarnej</w:t>
      </w:r>
      <w:r w:rsidR="001C0D03" w:rsidRPr="00D71FD2">
        <w:rPr>
          <w:spacing w:val="-4"/>
        </w:rPr>
        <w:t xml:space="preserve"> o </w:t>
      </w:r>
      <w:r w:rsidRPr="00D71FD2">
        <w:rPr>
          <w:spacing w:val="-4"/>
        </w:rPr>
        <w:t>projekcie uchwały,</w:t>
      </w:r>
      <w:r w:rsidR="001C0D03" w:rsidRPr="00D71FD2">
        <w:rPr>
          <w:spacing w:val="-4"/>
        </w:rPr>
        <w:t xml:space="preserve"> o </w:t>
      </w:r>
      <w:r w:rsidRPr="00D71FD2">
        <w:rPr>
          <w:spacing w:val="-4"/>
        </w:rPr>
        <w:t>której mowa</w:t>
      </w:r>
      <w:r w:rsidR="001C0D03" w:rsidRPr="00D71FD2">
        <w:rPr>
          <w:spacing w:val="-4"/>
        </w:rPr>
        <w:t xml:space="preserve"> w art. </w:t>
      </w:r>
      <w:r w:rsidRPr="00D71FD2">
        <w:rPr>
          <w:spacing w:val="-4"/>
        </w:rPr>
        <w:t>37a</w:t>
      </w:r>
      <w:r w:rsidR="001C0D03" w:rsidRPr="00D71FD2">
        <w:rPr>
          <w:spacing w:val="-4"/>
        </w:rPr>
        <w:t xml:space="preserve"> ust. </w:t>
      </w:r>
      <w:r w:rsidRPr="00D71FD2">
        <w:rPr>
          <w:spacing w:val="-4"/>
        </w:rPr>
        <w:t>1;</w:t>
      </w:r>
    </w:p>
    <w:p w:rsidR="0048773D" w:rsidRPr="00C93F6A" w:rsidRDefault="0048773D" w:rsidP="00C93F6A">
      <w:pPr>
        <w:pStyle w:val="ZPKTzmpktartykuempunktem"/>
      </w:pPr>
      <w:r w:rsidRPr="00C93F6A">
        <w:t>7)</w:t>
      </w:r>
      <w:r w:rsidR="00C93F6A">
        <w:tab/>
      </w:r>
      <w:r w:rsidRPr="00C93F6A">
        <w:t>zasięga opinii marszałka województwa</w:t>
      </w:r>
      <w:r w:rsidR="001C0D03" w:rsidRPr="00C93F6A">
        <w:t xml:space="preserve"> o</w:t>
      </w:r>
      <w:r w:rsidR="001C0D03">
        <w:t> </w:t>
      </w:r>
      <w:r w:rsidRPr="00C93F6A">
        <w:t>projekcie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1;</w:t>
      </w:r>
    </w:p>
    <w:p w:rsidR="0048773D" w:rsidRPr="00C93F6A" w:rsidRDefault="0048773D" w:rsidP="00C93F6A">
      <w:pPr>
        <w:pStyle w:val="ZPKTzmpktartykuempunktem"/>
      </w:pPr>
      <w:r w:rsidRPr="00C93F6A">
        <w:t>8)</w:t>
      </w:r>
      <w:r w:rsidR="00C93F6A">
        <w:tab/>
      </w:r>
      <w:r w:rsidRPr="00C93F6A">
        <w:t>ogłasza</w:t>
      </w:r>
      <w:r w:rsidR="001C0D03" w:rsidRPr="00C93F6A">
        <w:t xml:space="preserve"> w</w:t>
      </w:r>
      <w:r w:rsidR="001C0D03">
        <w:t> </w:t>
      </w:r>
      <w:r w:rsidRPr="00C93F6A">
        <w:t>prasie lokalnej oraz przez obwieszczenie,</w:t>
      </w:r>
      <w:r w:rsidR="001C0D03" w:rsidRPr="00C93F6A">
        <w:t xml:space="preserve"> a</w:t>
      </w:r>
      <w:r w:rsidR="001C0D03">
        <w:t> </w:t>
      </w:r>
      <w:r w:rsidRPr="00C93F6A">
        <w:t>także</w:t>
      </w:r>
      <w:r w:rsidR="001C0D03" w:rsidRPr="00C93F6A">
        <w:t xml:space="preserve"> w</w:t>
      </w:r>
      <w:r w:rsidR="001C0D03">
        <w:t> </w:t>
      </w:r>
      <w:r w:rsidRPr="00C93F6A">
        <w:t>sposób zwyczajowo przyjęty na danym terenie</w:t>
      </w:r>
      <w:r w:rsidR="001C0D03" w:rsidRPr="00C93F6A">
        <w:t xml:space="preserve"> o</w:t>
      </w:r>
      <w:r w:rsidR="001C0D03">
        <w:t> </w:t>
      </w:r>
      <w:r w:rsidRPr="00C93F6A">
        <w:t>wyłożeniu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 xml:space="preserve">1, do publicznego wglądu na co najmniej </w:t>
      </w:r>
      <w:r w:rsidR="001C0D03" w:rsidRPr="00C93F6A">
        <w:t>7</w:t>
      </w:r>
      <w:r w:rsidR="001C0D03">
        <w:t> </w:t>
      </w:r>
      <w:r w:rsidRPr="00C93F6A">
        <w:t>dni przed terminem wyłożenia</w:t>
      </w:r>
      <w:r w:rsidR="001C0D03" w:rsidRPr="00C93F6A">
        <w:t xml:space="preserve"> i</w:t>
      </w:r>
      <w:r w:rsidR="001C0D03">
        <w:t> </w:t>
      </w:r>
      <w:r w:rsidRPr="00C93F6A">
        <w:t>wykłada ten projekt do publicznego wglądu na okres co najmniej 2</w:t>
      </w:r>
      <w:r w:rsidR="001C0D03" w:rsidRPr="00C93F6A">
        <w:t>1</w:t>
      </w:r>
      <w:r w:rsidR="001C0D03">
        <w:t> </w:t>
      </w:r>
      <w:r w:rsidRPr="00C93F6A">
        <w:t>dni;</w:t>
      </w:r>
      <w:r w:rsidR="001C0D03" w:rsidRPr="00C93F6A">
        <w:t xml:space="preserve"> w</w:t>
      </w:r>
      <w:r w:rsidR="001C0D03">
        <w:t> </w:t>
      </w:r>
      <w:r w:rsidRPr="00C93F6A">
        <w:t>czasie wyłożenia</w:t>
      </w:r>
      <w:r w:rsidR="001C0D03" w:rsidRPr="00C93F6A">
        <w:t xml:space="preserve"> i</w:t>
      </w:r>
      <w:r w:rsidR="001C0D03">
        <w:t> </w:t>
      </w:r>
      <w:r w:rsidRPr="00C93F6A">
        <w:t>przez okres 1</w:t>
      </w:r>
      <w:r w:rsidR="001C0D03" w:rsidRPr="00C93F6A">
        <w:t>4</w:t>
      </w:r>
      <w:r w:rsidR="001C0D03">
        <w:t> </w:t>
      </w:r>
      <w:r w:rsidRPr="00C93F6A">
        <w:t>dni po zakończeniu okresu wyłożenia zbiera uwagi do tego projektu.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C93F6A">
        <w:t> </w:t>
      </w:r>
      <w:r w:rsidRPr="00C93F6A">
        <w:t>Wójt (burmistrz, prezydent miasta) niezwłocznie rozpatruje zgłoszone uwagi przez podmioty,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2,</w:t>
      </w:r>
      <w:r w:rsidR="001C0D03" w:rsidRPr="00C93F6A">
        <w:t xml:space="preserve"> i</w:t>
      </w:r>
      <w:r w:rsidR="001C0D03">
        <w:t> </w:t>
      </w:r>
      <w:r w:rsidRPr="00C93F6A">
        <w:t>sporządza listę nieuwzględnionych uwag.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Brak zajęcia stanowiska</w:t>
      </w:r>
      <w:r w:rsidR="001C0D03" w:rsidRPr="00C93F6A">
        <w:t xml:space="preserve"> w</w:t>
      </w:r>
      <w:r w:rsidR="001C0D03">
        <w:t> </w:t>
      </w:r>
      <w:r w:rsidRPr="00C93F6A">
        <w:t>terminie miesiąca od dnia otrzymania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 przez organy wymienione</w:t>
      </w:r>
      <w:r w:rsidR="001C0D03" w:rsidRPr="00C93F6A">
        <w:t xml:space="preserve"> w</w:t>
      </w:r>
      <w:r w:rsidR="001C0D03">
        <w:t> ust. </w:t>
      </w:r>
      <w:r w:rsidR="001C0D03" w:rsidRPr="00C93F6A">
        <w:t>2</w:t>
      </w:r>
      <w:r w:rsidR="001C0D03">
        <w:t xml:space="preserve"> pkt </w:t>
      </w:r>
      <w:r w:rsidR="001C0D03" w:rsidRPr="00C93F6A">
        <w:t>4</w:t>
      </w:r>
      <w:r w:rsidR="001C0D03">
        <w:t xml:space="preserve"> i </w:t>
      </w:r>
      <w:r w:rsidR="001C0D03" w:rsidRPr="00C93F6A">
        <w:t>5</w:t>
      </w:r>
      <w:r w:rsidR="001C0D03">
        <w:t> </w:t>
      </w:r>
      <w:r w:rsidRPr="00C93F6A">
        <w:t>uznaje się za uzgodnienie projektu uchwały</w:t>
      </w:r>
      <w:r w:rsidR="001C0D03" w:rsidRPr="00C93F6A">
        <w:t xml:space="preserve"> w</w:t>
      </w:r>
      <w:r w:rsidR="001C0D03">
        <w:t> </w:t>
      </w:r>
      <w:r w:rsidRPr="00C93F6A">
        <w:t>przedłożonym brzmieniu.</w:t>
      </w:r>
    </w:p>
    <w:p w:rsidR="0048773D" w:rsidRPr="00C93F6A" w:rsidRDefault="0048773D" w:rsidP="00C93F6A">
      <w:pPr>
        <w:pStyle w:val="ZUSTzmustartykuempunktem"/>
      </w:pPr>
      <w:r w:rsidRPr="00C93F6A">
        <w:t>5.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przypadku niewyrażenia opinii</w:t>
      </w:r>
      <w:r w:rsidR="001C0D03" w:rsidRPr="00C93F6A">
        <w:t xml:space="preserve"> w</w:t>
      </w:r>
      <w:r w:rsidR="001C0D03">
        <w:t> </w:t>
      </w:r>
      <w:r w:rsidRPr="00C93F6A">
        <w:t>terminie miesiąca od dnia otrzymania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 przez organy wymienione</w:t>
      </w:r>
      <w:r w:rsidR="001C0D03" w:rsidRPr="00C93F6A">
        <w:t xml:space="preserve"> w</w:t>
      </w:r>
      <w:r w:rsidR="001C0D03">
        <w:t> ust. </w:t>
      </w:r>
      <w:r w:rsidR="001C0D03" w:rsidRPr="00C93F6A">
        <w:t>2</w:t>
      </w:r>
      <w:r w:rsidR="001C0D03">
        <w:t xml:space="preserve"> pkt </w:t>
      </w:r>
      <w:r w:rsidRPr="00C93F6A">
        <w:t xml:space="preserve">3, </w:t>
      </w:r>
      <w:r w:rsidR="001C0D03" w:rsidRPr="00C93F6A">
        <w:t>6</w:t>
      </w:r>
      <w:r w:rsidR="001C0D03">
        <w:t xml:space="preserve"> i </w:t>
      </w:r>
      <w:r w:rsidR="001C0D03" w:rsidRPr="00C93F6A">
        <w:t>7</w:t>
      </w:r>
      <w:r w:rsidR="001C0D03">
        <w:t> </w:t>
      </w:r>
      <w:r w:rsidRPr="00C93F6A">
        <w:t>wymóg zasięgnięcia opinii uznaje się za spełniony.</w:t>
      </w:r>
    </w:p>
    <w:p w:rsidR="0048773D" w:rsidRPr="00C93F6A" w:rsidRDefault="0048773D" w:rsidP="00C93F6A">
      <w:pPr>
        <w:pStyle w:val="ZUSTzmustartykuempunktem"/>
      </w:pPr>
      <w:r w:rsidRPr="00C93F6A">
        <w:t>6.</w:t>
      </w:r>
      <w:r w:rsidR="00C93F6A">
        <w:t> </w:t>
      </w:r>
      <w:r w:rsidRPr="00C93F6A">
        <w:t>Rada gminy uchwalając uchwałę,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 rozstrzyga jednocześnie</w:t>
      </w:r>
      <w:r w:rsidR="001C0D03" w:rsidRPr="00C93F6A">
        <w:t xml:space="preserve"> o</w:t>
      </w:r>
      <w:r w:rsidR="001C0D03">
        <w:t> </w:t>
      </w:r>
      <w:r w:rsidRPr="00C93F6A">
        <w:t>sposobie rozp</w:t>
      </w:r>
      <w:r w:rsidRPr="00C93F6A">
        <w:t>a</w:t>
      </w:r>
      <w:r w:rsidRPr="00C93F6A">
        <w:t>trzenia uwag nieuwzględnionych przez wójta (burmistrza, prezydenta miasta).</w:t>
      </w:r>
    </w:p>
    <w:p w:rsidR="0048773D" w:rsidRPr="00C93F6A" w:rsidRDefault="0048773D" w:rsidP="00C93F6A">
      <w:pPr>
        <w:pStyle w:val="ZARTzmartartykuempunktem"/>
        <w:keepNext/>
      </w:pPr>
      <w:r w:rsidRPr="00C93F6A">
        <w:t>Art.</w:t>
      </w:r>
      <w:r w:rsidR="00C93F6A">
        <w:t> </w:t>
      </w:r>
      <w:r w:rsidRPr="00C93F6A">
        <w:t>37c.</w:t>
      </w:r>
      <w:r w:rsidR="00C93F6A">
        <w:t> </w:t>
      </w:r>
      <w:r w:rsidRPr="00C93F6A">
        <w:t>Przepisów dotyczących reklam nie stosuje się do upowszechniania informacji wyłącznie: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trwale upamiętniającej osoby, instytucje lub wydarzenia;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="001C0D03" w:rsidRPr="00C93F6A">
        <w:t>o</w:t>
      </w:r>
      <w:r w:rsidR="001C0D03">
        <w:t> </w:t>
      </w:r>
      <w:r w:rsidRPr="00C93F6A">
        <w:t>charakterze religijnym, związanym</w:t>
      </w:r>
      <w:r w:rsidR="001C0D03" w:rsidRPr="00C93F6A">
        <w:t xml:space="preserve"> z</w:t>
      </w:r>
      <w:r w:rsidR="001C0D03">
        <w:t> </w:t>
      </w:r>
      <w:r w:rsidRPr="00C93F6A">
        <w:t>działalnością kościołów lub innych związków wyznaniowych, jeżeli t</w:t>
      </w:r>
      <w:r w:rsidRPr="00C93F6A">
        <w:t>a</w:t>
      </w:r>
      <w:r w:rsidRPr="00C93F6A">
        <w:t>blica reklamowa lub urządzenie reklamowe sytuowane są</w:t>
      </w:r>
      <w:r w:rsidR="001C0D03" w:rsidRPr="00C93F6A">
        <w:t xml:space="preserve"> w</w:t>
      </w:r>
      <w:r w:rsidR="001C0D03">
        <w:t> </w:t>
      </w:r>
      <w:r w:rsidRPr="00C93F6A">
        <w:t>granicach terenów użytkowanych jako miejsca kultu i działalności religijnej oraz cmentarzy.</w:t>
      </w:r>
    </w:p>
    <w:p w:rsidR="0048773D" w:rsidRPr="00C93F6A" w:rsidRDefault="0048773D" w:rsidP="00C93F6A">
      <w:pPr>
        <w:pStyle w:val="ZARTzmartartykuempunktem"/>
      </w:pPr>
      <w:r w:rsidRPr="00C93F6A">
        <w:t>Art.</w:t>
      </w:r>
      <w:r w:rsidR="00C93F6A">
        <w:t> </w:t>
      </w:r>
      <w:r w:rsidRPr="00C93F6A">
        <w:t>37d.</w:t>
      </w:r>
      <w:r w:rsidR="00C93F6A">
        <w:t> </w:t>
      </w:r>
      <w:r w:rsidRPr="00C93F6A">
        <w:t>1. Podmiot, który umieścił tablicę reklamową lub urządzenie reklamowe niezgodne</w:t>
      </w:r>
      <w:r w:rsidR="001C0D03" w:rsidRPr="00C93F6A">
        <w:t xml:space="preserve"> z</w:t>
      </w:r>
      <w:r w:rsidR="001C0D03">
        <w:t> </w:t>
      </w:r>
      <w:r w:rsidRPr="00C93F6A">
        <w:t>przepisami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Pr="00C93F6A">
        <w:t>1, podlega karze pieniężnej.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Jeżeli nie jest możliwe ustalenie podmiotu,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1, karę pieniężną wymierza się odpowie</w:t>
      </w:r>
      <w:r w:rsidRPr="00C93F6A">
        <w:t>d</w:t>
      </w:r>
      <w:r w:rsidRPr="00C93F6A">
        <w:t>nio właścicielowi, użytkownikowi wieczystemu lub posiadaczowi samoistnemu nieruchomości lub obiektu budowl</w:t>
      </w:r>
      <w:r w:rsidRPr="00C93F6A">
        <w:t>a</w:t>
      </w:r>
      <w:r w:rsidRPr="00C93F6A">
        <w:t>nego, na których umieszczono tablicę reklamową lub urządzenie reklamowe.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C93F6A">
        <w:t> </w:t>
      </w:r>
      <w:r w:rsidRPr="00C93F6A">
        <w:t>Karę pieniężną wymierza,</w:t>
      </w:r>
      <w:r w:rsidR="001C0D03" w:rsidRPr="00C93F6A">
        <w:t xml:space="preserve"> w</w:t>
      </w:r>
      <w:r w:rsidR="001C0D03">
        <w:t> </w:t>
      </w:r>
      <w:r w:rsidRPr="00C93F6A">
        <w:t>drodze decyzji, wójt (burmistrz, prezydent miasta).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Karę pieniężną wymierza się od dnia,</w:t>
      </w:r>
      <w:r w:rsidR="001C0D03" w:rsidRPr="00C93F6A">
        <w:t xml:space="preserve"> w</w:t>
      </w:r>
      <w:r w:rsidR="001C0D03">
        <w:t> </w:t>
      </w:r>
      <w:r w:rsidRPr="00C93F6A">
        <w:t>którym organ wszczął postępowanie</w:t>
      </w:r>
      <w:r w:rsidR="001C0D03" w:rsidRPr="00C93F6A">
        <w:t xml:space="preserve"> w</w:t>
      </w:r>
      <w:r w:rsidR="001C0D03">
        <w:t> </w:t>
      </w:r>
      <w:r w:rsidRPr="00C93F6A">
        <w:t>sprawie, do dnia dostosow</w:t>
      </w:r>
      <w:r w:rsidRPr="00C93F6A">
        <w:t>a</w:t>
      </w:r>
      <w:r w:rsidRPr="00C93F6A">
        <w:t>nia tablicy reklamowej lub urządzenia reklamowego do przepisów,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1, albo usunięcia tablicy lub urządzenia.</w:t>
      </w:r>
    </w:p>
    <w:p w:rsidR="0048773D" w:rsidRPr="00C93F6A" w:rsidRDefault="0048773D" w:rsidP="00C93F6A">
      <w:pPr>
        <w:pStyle w:val="ZUSTzmustartykuempunktem"/>
        <w:keepNext/>
      </w:pPr>
      <w:r w:rsidRPr="00C93F6A">
        <w:t>5.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przypadku, gdy</w:t>
      </w:r>
      <w:r w:rsidR="001C0D03" w:rsidRPr="00C93F6A">
        <w:t xml:space="preserve"> w</w:t>
      </w:r>
      <w:r w:rsidR="001C0D03">
        <w:t> </w:t>
      </w:r>
      <w:r w:rsidRPr="00C93F6A">
        <w:t>dniu wydania decyzji,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3, tablica reklamowa lub urządzenie r</w:t>
      </w:r>
      <w:r w:rsidRPr="00C93F6A">
        <w:t>e</w:t>
      </w:r>
      <w:r w:rsidRPr="00C93F6A">
        <w:t>klamowe nie są zgodne</w:t>
      </w:r>
      <w:r w:rsidR="001C0D03" w:rsidRPr="00C93F6A">
        <w:t xml:space="preserve"> z</w:t>
      </w:r>
      <w:r w:rsidR="001C0D03">
        <w:t> </w:t>
      </w:r>
      <w:r w:rsidRPr="00C93F6A">
        <w:t>przepisami, o których mowa</w:t>
      </w:r>
      <w:r w:rsidR="001C0D03" w:rsidRPr="00C93F6A">
        <w:t xml:space="preserve"> w</w:t>
      </w:r>
      <w:r w:rsidR="001C0D03">
        <w:t> ust. </w:t>
      </w:r>
      <w:r w:rsidRPr="00C93F6A">
        <w:t>1,</w:t>
      </w:r>
      <w:r w:rsidR="001C0D03" w:rsidRPr="00C93F6A">
        <w:t xml:space="preserve"> w</w:t>
      </w:r>
      <w:r w:rsidR="001C0D03">
        <w:t> </w:t>
      </w:r>
      <w:r w:rsidRPr="00C93F6A">
        <w:t>decyzji tej określa się: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wysokość kary pieniężnej za okres od dnia wszczęcia postępowania w sprawie do dnia wydania decyzji, oraz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obowiązek dostosowania tablicy reklamowej lub urządzenia reklamowego do przepisów,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</w:t>
      </w:r>
      <w:r w:rsidR="00251454">
        <w:t>ust. </w:t>
      </w:r>
      <w:r w:rsidRPr="00C93F6A">
        <w:t>1, albo usunięcia tablicy lub urządzenia.</w:t>
      </w:r>
    </w:p>
    <w:p w:rsidR="0048773D" w:rsidRPr="00C93F6A" w:rsidRDefault="0048773D" w:rsidP="00C93F6A">
      <w:pPr>
        <w:pStyle w:val="ZUSTzmustartykuempunktem"/>
      </w:pPr>
      <w:r w:rsidRPr="00C93F6A">
        <w:t>6.</w:t>
      </w:r>
      <w:r w:rsidR="00C93F6A">
        <w:t> </w:t>
      </w:r>
      <w:r w:rsidRPr="00C93F6A">
        <w:t>Decyzja,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5, podlega natychmiastowemu wykonaniu</w:t>
      </w:r>
      <w:r w:rsidR="001C0D03" w:rsidRPr="00C93F6A">
        <w:t xml:space="preserve"> w</w:t>
      </w:r>
      <w:r w:rsidR="001C0D03">
        <w:t> </w:t>
      </w:r>
      <w:r w:rsidRPr="00C93F6A">
        <w:t>części dotyczącej obowiązku, o którym mowa</w:t>
      </w:r>
      <w:r w:rsidR="001C0D03" w:rsidRPr="00C93F6A">
        <w:t xml:space="preserve"> w</w:t>
      </w:r>
      <w:r w:rsidR="001C0D03">
        <w:t> ust. </w:t>
      </w:r>
      <w:r w:rsidR="001C0D03" w:rsidRPr="00C93F6A">
        <w:t>5</w:t>
      </w:r>
      <w:r w:rsidR="001C0D03">
        <w:t xml:space="preserve"> pkt </w:t>
      </w:r>
      <w:r w:rsidRPr="00C93F6A">
        <w:t>2.</w:t>
      </w:r>
    </w:p>
    <w:p w:rsidR="0048773D" w:rsidRPr="00C93F6A" w:rsidRDefault="0048773D" w:rsidP="00C93F6A">
      <w:pPr>
        <w:pStyle w:val="ZUSTzmustartykuempunktem"/>
      </w:pPr>
      <w:r w:rsidRPr="00C93F6A">
        <w:t>7.</w:t>
      </w:r>
      <w:r w:rsidR="00C93F6A">
        <w:t> </w:t>
      </w:r>
      <w:r w:rsidRPr="00C93F6A">
        <w:t>Po wykonaniu obowiązku,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="001C0D03" w:rsidRPr="00C93F6A">
        <w:t>5</w:t>
      </w:r>
      <w:r w:rsidR="001C0D03">
        <w:t xml:space="preserve"> pkt </w:t>
      </w:r>
      <w:r w:rsidRPr="00C93F6A">
        <w:t>2, organ określa,</w:t>
      </w:r>
      <w:r w:rsidR="001C0D03" w:rsidRPr="00C93F6A">
        <w:t xml:space="preserve"> w</w:t>
      </w:r>
      <w:r w:rsidR="001C0D03">
        <w:t> </w:t>
      </w:r>
      <w:r w:rsidRPr="00C93F6A">
        <w:t>drodze decyzji, wysokość kary pieniężnej za okres od dnia wydania decyzji, o której mowa</w:t>
      </w:r>
      <w:r w:rsidR="001C0D03" w:rsidRPr="00C93F6A">
        <w:t xml:space="preserve"> w</w:t>
      </w:r>
      <w:r w:rsidR="001C0D03">
        <w:t> ust. </w:t>
      </w:r>
      <w:r w:rsidRPr="00C93F6A">
        <w:t>5, odpowiednio do dnia dostosowania tablicy r</w:t>
      </w:r>
      <w:r w:rsidRPr="00C93F6A">
        <w:t>e</w:t>
      </w:r>
      <w:r w:rsidRPr="00C93F6A">
        <w:t>klamowej lub urządzenia reklamowego do przepisów,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1, albo usunięcia tablicy lub urządz</w:t>
      </w:r>
      <w:r w:rsidRPr="00C93F6A">
        <w:t>e</w:t>
      </w:r>
      <w:r w:rsidRPr="00C93F6A">
        <w:t>nia.</w:t>
      </w:r>
    </w:p>
    <w:p w:rsidR="0048773D" w:rsidRPr="00C93F6A" w:rsidRDefault="0048773D" w:rsidP="00C93F6A">
      <w:pPr>
        <w:pStyle w:val="ZUSTzmustartykuempunktem"/>
      </w:pPr>
      <w:r w:rsidRPr="00C93F6A">
        <w:t>8.</w:t>
      </w:r>
      <w:r w:rsidR="00C93F6A">
        <w:t> </w:t>
      </w:r>
      <w:r w:rsidRPr="00C93F6A">
        <w:t>Wysokość kary pieniężnej ustala się jako iloczyn pola powierzchni tablicy reklamowej lub urządzenia r</w:t>
      </w:r>
      <w:r w:rsidRPr="00C93F6A">
        <w:t>e</w:t>
      </w:r>
      <w:r w:rsidRPr="00C93F6A">
        <w:t>klamowego służącej ekspozycji reklamy, wyrażonej</w:t>
      </w:r>
      <w:r w:rsidR="001C0D03" w:rsidRPr="00C93F6A">
        <w:t xml:space="preserve"> w</w:t>
      </w:r>
      <w:r w:rsidR="001C0D03">
        <w:t> </w:t>
      </w:r>
      <w:r w:rsidRPr="00C93F6A">
        <w:t>metrach kwadratowych oraz 4</w:t>
      </w:r>
      <w:r w:rsidR="001C0D03" w:rsidRPr="00C93F6A">
        <w:t>0</w:t>
      </w:r>
      <w:r w:rsidR="001C0D03">
        <w:noBreakHyphen/>
      </w:r>
      <w:r w:rsidRPr="00C93F6A">
        <w:t>krotności uchwalonej przez radę gminy stawki części zmiennej opłaty reklamowej,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17a ustawy z dnia 1</w:t>
      </w:r>
      <w:r w:rsidR="001C0D03" w:rsidRPr="00C93F6A">
        <w:t>2</w:t>
      </w:r>
      <w:r w:rsidR="001C0D03">
        <w:t> </w:t>
      </w:r>
      <w:r w:rsidRPr="00C93F6A">
        <w:t>stycznia 199</w:t>
      </w:r>
      <w:r w:rsidR="001C0D03" w:rsidRPr="00C93F6A">
        <w:t>1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podatkach</w:t>
      </w:r>
      <w:r w:rsidR="001C0D03" w:rsidRPr="00C93F6A">
        <w:t xml:space="preserve"> i</w:t>
      </w:r>
      <w:r w:rsidR="001C0D03">
        <w:t> </w:t>
      </w:r>
      <w:r w:rsidRPr="00C93F6A">
        <w:t>opłatach lokalnych (</w:t>
      </w:r>
      <w:r w:rsidR="001C0D03">
        <w:t>Dz. U.</w:t>
      </w:r>
      <w:r w:rsidRPr="00C93F6A">
        <w:t xml:space="preserve"> z 201</w:t>
      </w:r>
      <w:r w:rsidR="001C0D03" w:rsidRPr="00C93F6A">
        <w:t>4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84</w:t>
      </w:r>
      <w:r w:rsidR="001C0D03" w:rsidRPr="00C93F6A">
        <w:t>9</w:t>
      </w:r>
      <w:r w:rsidR="00A2431A">
        <w:t xml:space="preserve">, z </w:t>
      </w:r>
      <w:proofErr w:type="spellStart"/>
      <w:r w:rsidR="00A2431A">
        <w:t>późn</w:t>
      </w:r>
      <w:proofErr w:type="spellEnd"/>
      <w:r w:rsidR="00A2431A">
        <w:t>. zm.</w:t>
      </w:r>
      <w:r w:rsidR="00A2431A">
        <w:rPr>
          <w:rStyle w:val="Odwoanieprzypisudolnego"/>
        </w:rPr>
        <w:footnoteReference w:id="9"/>
      </w:r>
      <w:r w:rsidR="00A2431A">
        <w:rPr>
          <w:rStyle w:val="IGindeksgrny"/>
        </w:rPr>
        <w:t>)</w:t>
      </w:r>
      <w:r w:rsidRPr="00C93F6A">
        <w:t>), powiększony</w:t>
      </w:r>
      <w:r w:rsidR="001C0D03" w:rsidRPr="00C93F6A">
        <w:t xml:space="preserve"> o</w:t>
      </w:r>
      <w:r w:rsidR="001C0D03">
        <w:t> </w:t>
      </w:r>
      <w:r w:rsidRPr="00C93F6A">
        <w:t>4</w:t>
      </w:r>
      <w:r w:rsidR="001C0D03" w:rsidRPr="00C93F6A">
        <w:t>0</w:t>
      </w:r>
      <w:r w:rsidR="001C0D03">
        <w:noBreakHyphen/>
      </w:r>
      <w:r w:rsidRPr="00C93F6A">
        <w:t>krotność uchwalonej przez radę gminy stawki części stałej tej opłaty, za każdy dzień niezgodności tablicy reklamowej lub urządzenia r</w:t>
      </w:r>
      <w:r w:rsidRPr="00C93F6A">
        <w:t>e</w:t>
      </w:r>
      <w:r w:rsidRPr="00C93F6A">
        <w:t>klamowego z przepisami,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1.</w:t>
      </w:r>
    </w:p>
    <w:p w:rsidR="0048773D" w:rsidRPr="00C93F6A" w:rsidRDefault="0048773D" w:rsidP="00C93F6A">
      <w:pPr>
        <w:pStyle w:val="ZUSTzmustartykuempunktem"/>
      </w:pPr>
      <w:r w:rsidRPr="00C93F6A">
        <w:t>9.</w:t>
      </w:r>
      <w:r w:rsidR="00C93F6A">
        <w:t> </w:t>
      </w:r>
      <w:r w:rsidRPr="00C93F6A">
        <w:t>Jeżeli rada gminy nie określiła wysokości stawek opłaty reklamowej, o których mowa</w:t>
      </w:r>
      <w:r w:rsidR="001C0D03" w:rsidRPr="00C93F6A">
        <w:t xml:space="preserve"> w</w:t>
      </w:r>
      <w:r w:rsidR="001C0D03">
        <w:t> ust. </w:t>
      </w:r>
      <w:r w:rsidRPr="00C93F6A">
        <w:t>1, wysokość k</w:t>
      </w:r>
      <w:r w:rsidRPr="00C93F6A">
        <w:t>a</w:t>
      </w:r>
      <w:r w:rsidRPr="00C93F6A">
        <w:t>ry pieniężnej ustala się jako iloczyn pola powierzchni tablicy reklamowej lub urządzenia reklamowego służącej ek</w:t>
      </w:r>
      <w:r w:rsidRPr="00C93F6A">
        <w:t>s</w:t>
      </w:r>
      <w:r w:rsidRPr="00C93F6A">
        <w:t>pozycji reklamy, wyrażonej</w:t>
      </w:r>
      <w:r w:rsidR="001C0D03" w:rsidRPr="00C93F6A">
        <w:t xml:space="preserve"> w</w:t>
      </w:r>
      <w:r w:rsidR="001C0D03">
        <w:t> </w:t>
      </w:r>
      <w:r w:rsidRPr="00C93F6A">
        <w:t>metrach kwadratowych oraz 4</w:t>
      </w:r>
      <w:r w:rsidR="001C0D03" w:rsidRPr="00C93F6A">
        <w:t>0</w:t>
      </w:r>
      <w:r w:rsidR="001C0D03">
        <w:noBreakHyphen/>
      </w:r>
      <w:r w:rsidRPr="00C93F6A">
        <w:t>krotności maksymalnej stawki części zmiennej opłaty reklamowej,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1</w:t>
      </w:r>
      <w:r w:rsidR="001C0D03" w:rsidRPr="00C93F6A">
        <w:t>9</w:t>
      </w:r>
      <w:r w:rsidR="001C0D03">
        <w:t xml:space="preserve"> pkt </w:t>
      </w:r>
      <w:r w:rsidR="001C0D03" w:rsidRPr="00C93F6A">
        <w:t>1</w:t>
      </w:r>
      <w:r w:rsidR="001C0D03">
        <w:t xml:space="preserve"> lit. </w:t>
      </w:r>
      <w:r w:rsidRPr="00C93F6A">
        <w:t>h 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2</w:t>
      </w:r>
      <w:r w:rsidR="001C0D03">
        <w:t> </w:t>
      </w:r>
      <w:r w:rsidRPr="00C93F6A">
        <w:t>stycznia 199</w:t>
      </w:r>
      <w:r w:rsidR="001C0D03" w:rsidRPr="00C93F6A">
        <w:t>1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podatkach</w:t>
      </w:r>
      <w:r w:rsidR="001C0D03" w:rsidRPr="00C93F6A">
        <w:t xml:space="preserve"> i</w:t>
      </w:r>
      <w:r w:rsidR="001C0D03">
        <w:t> </w:t>
      </w:r>
      <w:r w:rsidRPr="00C93F6A">
        <w:t>opłatach lokalnych, powiększony</w:t>
      </w:r>
      <w:r w:rsidR="001C0D03" w:rsidRPr="00C93F6A">
        <w:t xml:space="preserve"> o</w:t>
      </w:r>
      <w:r w:rsidR="001C0D03">
        <w:t> </w:t>
      </w:r>
      <w:r w:rsidRPr="00C93F6A">
        <w:t>4</w:t>
      </w:r>
      <w:r w:rsidR="001C0D03" w:rsidRPr="00C93F6A">
        <w:t>0</w:t>
      </w:r>
      <w:r w:rsidR="001C0D03">
        <w:noBreakHyphen/>
      </w:r>
      <w:r w:rsidRPr="00C93F6A">
        <w:t>krotność maksymalnej stawki części stałej opłaty reklamowej,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1</w:t>
      </w:r>
      <w:r w:rsidR="001C0D03" w:rsidRPr="00C93F6A">
        <w:t>9</w:t>
      </w:r>
      <w:r w:rsidR="001C0D03">
        <w:t xml:space="preserve"> pkt </w:t>
      </w:r>
      <w:r w:rsidR="001C0D03" w:rsidRPr="00C93F6A">
        <w:t>1</w:t>
      </w:r>
      <w:r w:rsidR="001C0D03">
        <w:t xml:space="preserve"> lit. </w:t>
      </w:r>
      <w:r w:rsidRPr="00C93F6A">
        <w:t>g tej ustawy, za każdy dzień niezgodności tablicy reklamowej lub urządzenia reklamowego z przepisami,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1.</w:t>
      </w:r>
    </w:p>
    <w:p w:rsidR="0048773D" w:rsidRPr="00C93F6A" w:rsidRDefault="0048773D" w:rsidP="00C93F6A">
      <w:pPr>
        <w:pStyle w:val="ZUSTzmustartykuempunktem"/>
      </w:pPr>
      <w:r w:rsidRPr="00C93F6A">
        <w:t>10.</w:t>
      </w:r>
      <w:r w:rsidR="00C93F6A">
        <w:t> </w:t>
      </w:r>
      <w:r w:rsidRPr="00C93F6A">
        <w:t>Jeśli kształt urządzenia reklamowego uniemożliwia wyznaczenie pola powierzchni służącej ekspozycji r</w:t>
      </w:r>
      <w:r w:rsidRPr="00C93F6A">
        <w:t>e</w:t>
      </w:r>
      <w:r w:rsidRPr="00C93F6A">
        <w:t>klamy, o którym mowa</w:t>
      </w:r>
      <w:r w:rsidR="001C0D03" w:rsidRPr="00C93F6A">
        <w:t xml:space="preserve"> w</w:t>
      </w:r>
      <w:r w:rsidR="001C0D03">
        <w:t> ust. </w:t>
      </w:r>
      <w:r w:rsidR="001C0D03" w:rsidRPr="00C93F6A">
        <w:t>8</w:t>
      </w:r>
      <w:r w:rsidR="001C0D03">
        <w:t xml:space="preserve"> lub</w:t>
      </w:r>
      <w:r w:rsidRPr="00C93F6A">
        <w:t xml:space="preserve"> 9, wysokość kary pieniężnej zależy od pola powierzchni bocznej prostopadł</w:t>
      </w:r>
      <w:r w:rsidRPr="00C93F6A">
        <w:t>o</w:t>
      </w:r>
      <w:r w:rsidRPr="00C93F6A">
        <w:t>ścianu opisanego na urządzeniu reklamowym.</w:t>
      </w:r>
    </w:p>
    <w:p w:rsidR="0048773D" w:rsidRPr="00C93F6A" w:rsidRDefault="0048773D" w:rsidP="00C93F6A">
      <w:pPr>
        <w:pStyle w:val="ZUSTzmustartykuempunktem"/>
      </w:pPr>
      <w:r w:rsidRPr="00C93F6A">
        <w:t>11.</w:t>
      </w:r>
      <w:r w:rsidR="00C93F6A">
        <w:t> </w:t>
      </w:r>
      <w:r w:rsidRPr="00C93F6A">
        <w:t>Kara pieniężna stanowi dochód gminy.</w:t>
      </w:r>
    </w:p>
    <w:p w:rsidR="0048773D" w:rsidRPr="00C93F6A" w:rsidRDefault="0048773D" w:rsidP="00C93F6A">
      <w:pPr>
        <w:pStyle w:val="ZARTzmartartykuempunktem"/>
      </w:pPr>
      <w:r w:rsidRPr="00C93F6A">
        <w:t>Art.</w:t>
      </w:r>
      <w:r w:rsidR="00C93F6A">
        <w:t> </w:t>
      </w:r>
      <w:r w:rsidRPr="00C93F6A">
        <w:t>37e.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sprawach nieuregulowanych, dotyczących kar pieniężnych, o których mowa</w:t>
      </w:r>
      <w:r w:rsidR="001C0D03" w:rsidRPr="00C93F6A">
        <w:t xml:space="preserve"> w</w:t>
      </w:r>
      <w:r w:rsidR="001C0D03">
        <w:t> art. </w:t>
      </w:r>
      <w:r w:rsidRPr="00C93F6A">
        <w:t>37d, stosuje się odpowiednio przepisy działu III ustawy z dnia 2</w:t>
      </w:r>
      <w:r w:rsidR="001C0D03" w:rsidRPr="00C93F6A">
        <w:t>9</w:t>
      </w:r>
      <w:r w:rsidR="001C0D03">
        <w:t> </w:t>
      </w:r>
      <w:r w:rsidRPr="00C93F6A">
        <w:t>sierpnia 199</w:t>
      </w:r>
      <w:r w:rsidR="001C0D03" w:rsidRPr="00C93F6A">
        <w:t>7</w:t>
      </w:r>
      <w:r w:rsidR="001C0D03">
        <w:t> </w:t>
      </w:r>
      <w:r w:rsidRPr="00C93F6A">
        <w:t>r. – Ordynacja podatkowa (</w:t>
      </w:r>
      <w:r w:rsidR="001C0D03">
        <w:t>Dz. U.</w:t>
      </w:r>
      <w:r w:rsidR="008B4ABC">
        <w:t xml:space="preserve"> z 2015 r. poz. 613 i 699</w:t>
      </w:r>
      <w:r w:rsidRPr="00C93F6A">
        <w:t>),</w:t>
      </w:r>
      <w:r w:rsidR="001C0D03" w:rsidRPr="00C93F6A">
        <w:t xml:space="preserve"> z</w:t>
      </w:r>
      <w:r w:rsidR="001C0D03">
        <w:t> </w:t>
      </w:r>
      <w:r w:rsidRPr="00C93F6A">
        <w:t>tym że uprawnienia organów podatkowych przysługują wójtowi (burmistrzowi, prezydentowi miasta).</w:t>
      </w:r>
      <w:r w:rsidR="00C93F6A">
        <w:t>”</w:t>
      </w:r>
      <w:r w:rsidRPr="00C93F6A">
        <w:t>;</w:t>
      </w:r>
    </w:p>
    <w:p w:rsidR="0048773D" w:rsidRPr="00C93F6A" w:rsidRDefault="0048773D" w:rsidP="00C93F6A">
      <w:pPr>
        <w:pStyle w:val="PKTpunkt"/>
        <w:keepNext/>
      </w:pPr>
      <w:bookmarkStart w:id="12" w:name="_Ref352356999"/>
      <w:r w:rsidRPr="00C93F6A">
        <w:t>6)</w:t>
      </w:r>
      <w:r w:rsidR="00C93F6A">
        <w:tab/>
      </w:r>
      <w:r w:rsidRPr="00C93F6A">
        <w:t>art. 3</w:t>
      </w:r>
      <w:r w:rsidR="001C0D03" w:rsidRPr="00C93F6A">
        <w:t>8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ARTzmartartykuempunktem"/>
      </w:pPr>
      <w:r>
        <w:t>„</w:t>
      </w:r>
      <w:r w:rsidR="0048773D" w:rsidRPr="00C93F6A">
        <w:t>Art.</w:t>
      </w:r>
      <w:r>
        <w:t> </w:t>
      </w:r>
      <w:r w:rsidR="0048773D" w:rsidRPr="00C93F6A">
        <w:t>38.</w:t>
      </w:r>
      <w:r>
        <w:t> </w:t>
      </w:r>
      <w:r w:rsidR="0048773D" w:rsidRPr="00C93F6A">
        <w:t>Organy samorządu województwa sporządzają plan zagospodarowania przestrzennego województwa, prowadzą analizy</w:t>
      </w:r>
      <w:r w:rsidR="001C0D03" w:rsidRPr="00C93F6A">
        <w:t xml:space="preserve"> i</w:t>
      </w:r>
      <w:r w:rsidR="001C0D03">
        <w:t> </w:t>
      </w:r>
      <w:r w:rsidR="0048773D" w:rsidRPr="00C93F6A">
        <w:t>studia oraz opracowują koncepcje</w:t>
      </w:r>
      <w:r w:rsidR="001C0D03" w:rsidRPr="00C93F6A">
        <w:t xml:space="preserve"> i</w:t>
      </w:r>
      <w:r w:rsidR="001C0D03">
        <w:t> </w:t>
      </w:r>
      <w:r w:rsidR="0048773D" w:rsidRPr="00C93F6A">
        <w:t>programy, odnoszące się do obszarów</w:t>
      </w:r>
      <w:r w:rsidR="001C0D03" w:rsidRPr="00C93F6A">
        <w:t xml:space="preserve"> i</w:t>
      </w:r>
      <w:r w:rsidR="001C0D03">
        <w:t> </w:t>
      </w:r>
      <w:r w:rsidR="0048773D" w:rsidRPr="00C93F6A">
        <w:t>problemów zagosp</w:t>
      </w:r>
      <w:r w:rsidR="0048773D" w:rsidRPr="00C93F6A">
        <w:t>o</w:t>
      </w:r>
      <w:r w:rsidR="0048773D" w:rsidRPr="00C93F6A">
        <w:t>darowania przestrzennego odpowiednio do potrzeb</w:t>
      </w:r>
      <w:r w:rsidR="001C0D03" w:rsidRPr="00C93F6A">
        <w:t xml:space="preserve"> i</w:t>
      </w:r>
      <w:r w:rsidR="001C0D03">
        <w:t> </w:t>
      </w:r>
      <w:r w:rsidR="0048773D" w:rsidRPr="00C93F6A">
        <w:t>celów podejmowanych</w:t>
      </w:r>
      <w:r w:rsidR="001C0D03" w:rsidRPr="00C93F6A">
        <w:t xml:space="preserve"> w</w:t>
      </w:r>
      <w:r w:rsidR="001C0D03">
        <w:t> </w:t>
      </w:r>
      <w:r w:rsidR="0048773D" w:rsidRPr="00C93F6A">
        <w:t>tym zakresie prac,</w:t>
      </w:r>
      <w:r w:rsidR="001C0D03" w:rsidRPr="00C93F6A">
        <w:t xml:space="preserve"> a</w:t>
      </w:r>
      <w:r w:rsidR="001C0D03">
        <w:t> </w:t>
      </w:r>
      <w:r w:rsidR="0048773D" w:rsidRPr="00C93F6A">
        <w:t>także sporządzają audyt krajobrazowy.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7)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3</w:t>
      </w:r>
      <w:r w:rsidR="001C0D03" w:rsidRPr="00C93F6A">
        <w:t>8</w:t>
      </w:r>
      <w:r w:rsidR="001C0D03">
        <w:t> </w:t>
      </w:r>
      <w:r w:rsidRPr="00C93F6A">
        <w:t>dodaje się</w:t>
      </w:r>
      <w:r w:rsidR="001C0D03">
        <w:t xml:space="preserve"> art. </w:t>
      </w:r>
      <w:r w:rsidRPr="00C93F6A">
        <w:t>38a</w:t>
      </w:r>
      <w:r w:rsidR="001C0D03" w:rsidRPr="00C93F6A">
        <w:t xml:space="preserve"> i</w:t>
      </w:r>
      <w:r w:rsidR="001C0D03">
        <w:t> art. </w:t>
      </w:r>
      <w:r w:rsidRPr="00C93F6A">
        <w:t>38b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ARTzmartartykuempunktem"/>
      </w:pPr>
      <w:r>
        <w:t>„</w:t>
      </w:r>
      <w:r w:rsidR="0048773D" w:rsidRPr="00C93F6A">
        <w:t>Art.</w:t>
      </w:r>
      <w:r>
        <w:t> </w:t>
      </w:r>
      <w:r w:rsidR="0048773D" w:rsidRPr="00C93F6A">
        <w:t>38a.</w:t>
      </w:r>
      <w:r>
        <w:t> </w:t>
      </w:r>
      <w:r w:rsidR="0048773D" w:rsidRPr="00C93F6A">
        <w:t>1. Dla obszaru województwa sporządza się, nie rzadziej niż raz na 2</w:t>
      </w:r>
      <w:r w:rsidR="001C0D03" w:rsidRPr="00C93F6A">
        <w:t>0</w:t>
      </w:r>
      <w:r w:rsidR="001C0D03">
        <w:t> </w:t>
      </w:r>
      <w:r w:rsidR="0048773D" w:rsidRPr="00C93F6A">
        <w:t>lat, audyt krajobrazowy.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Audyt krajobrazowy identyfikuje krajobrazy występujące na całym obszarze województwa, określa ich c</w:t>
      </w:r>
      <w:r w:rsidRPr="00C93F6A">
        <w:t>e</w:t>
      </w:r>
      <w:r w:rsidRPr="00C93F6A">
        <w:t>chy charakterystyczne oraz dokonuje oceny ich wartości.</w:t>
      </w:r>
    </w:p>
    <w:p w:rsidR="0048773D" w:rsidRPr="00C93F6A" w:rsidRDefault="0048773D" w:rsidP="00C93F6A">
      <w:pPr>
        <w:pStyle w:val="ZUSTzmustartykuempunktem"/>
        <w:keepNext/>
      </w:pPr>
      <w:r w:rsidRPr="00C93F6A">
        <w:t>3.</w:t>
      </w:r>
      <w:r w:rsidR="00C93F6A">
        <w:t> </w:t>
      </w:r>
      <w:r w:rsidRPr="00C93F6A">
        <w:t>Audyt krajobrazowy,</w:t>
      </w:r>
      <w:r w:rsidR="001C0D03" w:rsidRPr="00C93F6A">
        <w:t xml:space="preserve"> w</w:t>
      </w:r>
      <w:r w:rsidR="001C0D03">
        <w:t> </w:t>
      </w:r>
      <w:r w:rsidRPr="00C93F6A">
        <w:t>szczególności:</w:t>
      </w:r>
    </w:p>
    <w:p w:rsidR="0048773D" w:rsidRPr="00C93F6A" w:rsidRDefault="0048773D" w:rsidP="00C93F6A">
      <w:pPr>
        <w:pStyle w:val="ZPKTzmpktartykuempunktem"/>
        <w:keepNext/>
      </w:pPr>
      <w:r w:rsidRPr="00C93F6A">
        <w:t>1)</w:t>
      </w:r>
      <w:r w:rsidR="00C93F6A">
        <w:tab/>
      </w:r>
      <w:r w:rsidRPr="00C93F6A">
        <w:t>określa:</w:t>
      </w:r>
    </w:p>
    <w:p w:rsidR="0048773D" w:rsidRPr="00C93F6A" w:rsidRDefault="0048773D" w:rsidP="00C93F6A">
      <w:pPr>
        <w:pStyle w:val="ZLITwPKTzmlitwpktartykuempunktem"/>
      </w:pPr>
      <w:r w:rsidRPr="00C93F6A">
        <w:t>a)</w:t>
      </w:r>
      <w:r w:rsidR="00C93F6A">
        <w:tab/>
      </w:r>
      <w:r w:rsidRPr="00C93F6A">
        <w:t>krajobrazy występujące na obszarze danego województwa,</w:t>
      </w:r>
    </w:p>
    <w:p w:rsidR="0048773D" w:rsidRPr="00C93F6A" w:rsidRDefault="0048773D" w:rsidP="00C93F6A">
      <w:pPr>
        <w:pStyle w:val="ZLITwPKTzmlitwpktartykuempunktem"/>
      </w:pPr>
      <w:r w:rsidRPr="00C93F6A">
        <w:t>b)</w:t>
      </w:r>
      <w:r w:rsidR="00C93F6A">
        <w:tab/>
      </w:r>
      <w:r w:rsidRPr="00C93F6A">
        <w:t>lokalizację krajobrazów priorytetowych;</w:t>
      </w:r>
    </w:p>
    <w:p w:rsidR="0048773D" w:rsidRPr="00C93F6A" w:rsidRDefault="0048773D" w:rsidP="00C93F6A">
      <w:pPr>
        <w:pStyle w:val="ZPKTzmpktartykuempunktem"/>
        <w:keepNext/>
      </w:pPr>
      <w:r w:rsidRPr="00C93F6A">
        <w:t>2)</w:t>
      </w:r>
      <w:r w:rsidR="00C93F6A">
        <w:tab/>
      </w:r>
      <w:r w:rsidRPr="00C93F6A">
        <w:t>wskazuje lokalizację</w:t>
      </w:r>
      <w:r w:rsidR="001C0D03" w:rsidRPr="00C93F6A">
        <w:t xml:space="preserve"> i</w:t>
      </w:r>
      <w:r w:rsidR="001C0D03">
        <w:t> </w:t>
      </w:r>
      <w:r w:rsidRPr="00C93F6A">
        <w:t>granice:</w:t>
      </w:r>
    </w:p>
    <w:p w:rsidR="0048773D" w:rsidRPr="00C93F6A" w:rsidRDefault="0048773D" w:rsidP="00C93F6A">
      <w:pPr>
        <w:pStyle w:val="ZLITwPKTzmlitwpktartykuempunktem"/>
      </w:pPr>
      <w:r w:rsidRPr="00C93F6A">
        <w:t>a)</w:t>
      </w:r>
      <w:r w:rsidR="00C93F6A">
        <w:tab/>
      </w:r>
      <w:r w:rsidRPr="00C93F6A">
        <w:t>parków kulturowych,</w:t>
      </w:r>
    </w:p>
    <w:p w:rsidR="0048773D" w:rsidRPr="00C93F6A" w:rsidRDefault="0048773D" w:rsidP="00C93F6A">
      <w:pPr>
        <w:pStyle w:val="ZLITwPKTzmlitwpktartykuempunktem"/>
      </w:pPr>
      <w:r w:rsidRPr="00C93F6A">
        <w:t>b)</w:t>
      </w:r>
      <w:r w:rsidR="00C93F6A">
        <w:tab/>
      </w:r>
      <w:r w:rsidRPr="00C93F6A">
        <w:t>parków narodowych, rezerwatów przyrody, parków krajobrazowych, obszarów chronionego krajobrazu,</w:t>
      </w:r>
    </w:p>
    <w:p w:rsidR="0048773D" w:rsidRPr="00C93F6A" w:rsidRDefault="0048773D" w:rsidP="00C93F6A">
      <w:pPr>
        <w:pStyle w:val="ZLITwPKTzmlitwpktartykuempunktem"/>
      </w:pPr>
      <w:r w:rsidRPr="00C93F6A">
        <w:t>c)</w:t>
      </w:r>
      <w:r w:rsidR="00C93F6A">
        <w:tab/>
      </w:r>
      <w:r w:rsidRPr="00C93F6A">
        <w:t>obiektów znajdujących się na listach Światowego Dziedzictwa UNESCO, obszarów Sieci Rezerwatów Biosfery UNESCO (</w:t>
      </w:r>
      <w:proofErr w:type="spellStart"/>
      <w:r w:rsidRPr="00C93F6A">
        <w:t>MaB</w:t>
      </w:r>
      <w:proofErr w:type="spellEnd"/>
      <w:r w:rsidRPr="00C93F6A">
        <w:t>) lub obszarów</w:t>
      </w:r>
      <w:r w:rsidR="001C0D03" w:rsidRPr="00C93F6A">
        <w:t xml:space="preserve"> i</w:t>
      </w:r>
      <w:r w:rsidR="001C0D03">
        <w:t> </w:t>
      </w:r>
      <w:r w:rsidRPr="00C93F6A">
        <w:t>obiektów proponowanych do umieszczenia na tych listach;</w:t>
      </w:r>
    </w:p>
    <w:p w:rsidR="0048773D" w:rsidRPr="00C93F6A" w:rsidRDefault="0048773D" w:rsidP="00C93F6A">
      <w:pPr>
        <w:pStyle w:val="ZPKTzmpktartykuempunktem"/>
        <w:keepNext/>
      </w:pPr>
      <w:r w:rsidRPr="00C93F6A">
        <w:t>3)</w:t>
      </w:r>
      <w:r w:rsidR="00C93F6A">
        <w:tab/>
      </w:r>
      <w:r w:rsidRPr="00C93F6A">
        <w:t>wskazuje:</w:t>
      </w:r>
    </w:p>
    <w:p w:rsidR="0048773D" w:rsidRPr="00C93F6A" w:rsidRDefault="0048773D" w:rsidP="00C93F6A">
      <w:pPr>
        <w:pStyle w:val="ZLITwPKTzmlitwpktartykuempunktem"/>
      </w:pPr>
      <w:r w:rsidRPr="00C93F6A">
        <w:t>a)</w:t>
      </w:r>
      <w:r w:rsidR="00C93F6A">
        <w:tab/>
      </w:r>
      <w:r w:rsidRPr="00C93F6A">
        <w:t>zagrożenia dla możliwości zachowania wartości krajobrazów,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pkt </w:t>
      </w:r>
      <w:r w:rsidR="001C0D03" w:rsidRPr="00C93F6A">
        <w:t>1</w:t>
      </w:r>
      <w:r w:rsidR="001C0D03">
        <w:t xml:space="preserve"> lit. </w:t>
      </w:r>
      <w:r w:rsidRPr="00C93F6A">
        <w:t>b, oraz wartości krajobrazów</w:t>
      </w:r>
      <w:r w:rsidR="001C0D03" w:rsidRPr="00C93F6A">
        <w:t xml:space="preserve"> w</w:t>
      </w:r>
      <w:r w:rsidR="001C0D03">
        <w:t> </w:t>
      </w:r>
      <w:r w:rsidRPr="00C93F6A">
        <w:t>obrębie obszarów lub obiektów,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pkt </w:t>
      </w:r>
      <w:r w:rsidRPr="00C93F6A">
        <w:t>2,</w:t>
      </w:r>
    </w:p>
    <w:p w:rsidR="0048773D" w:rsidRPr="00C93F6A" w:rsidRDefault="0048773D" w:rsidP="00C93F6A">
      <w:pPr>
        <w:pStyle w:val="ZLITwPKTzmlitwpktartykuempunktem"/>
      </w:pPr>
      <w:r w:rsidRPr="00C93F6A">
        <w:t>b)</w:t>
      </w:r>
      <w:r w:rsidR="00C93F6A">
        <w:tab/>
      </w:r>
      <w:r w:rsidRPr="00C93F6A">
        <w:t>rekomendacje</w:t>
      </w:r>
      <w:r w:rsidR="001C0D03" w:rsidRPr="00C93F6A">
        <w:t xml:space="preserve"> i</w:t>
      </w:r>
      <w:r w:rsidR="001C0D03">
        <w:t> </w:t>
      </w:r>
      <w:r w:rsidRPr="00C93F6A">
        <w:t>wnioski dotyczące kształtowania</w:t>
      </w:r>
      <w:r w:rsidR="001C0D03" w:rsidRPr="00C93F6A">
        <w:t xml:space="preserve"> i</w:t>
      </w:r>
      <w:r w:rsidR="001C0D03">
        <w:t> </w:t>
      </w:r>
      <w:r w:rsidRPr="00C93F6A">
        <w:t>ochrony krajobrazów,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pkt </w:t>
      </w:r>
      <w:r w:rsidR="001C0D03" w:rsidRPr="00C93F6A">
        <w:t>1</w:t>
      </w:r>
      <w:r w:rsidR="001C0D03">
        <w:t xml:space="preserve"> lit. </w:t>
      </w:r>
      <w:r w:rsidRPr="00C93F6A">
        <w:t>b, oraz krajobrazów</w:t>
      </w:r>
      <w:r w:rsidR="001C0D03" w:rsidRPr="00C93F6A">
        <w:t xml:space="preserve"> w</w:t>
      </w:r>
      <w:r w:rsidR="001C0D03">
        <w:t> </w:t>
      </w:r>
      <w:r w:rsidRPr="00C93F6A">
        <w:t>obrębie obszarów lub obiektów,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pkt </w:t>
      </w:r>
      <w:r w:rsidRPr="00C93F6A">
        <w:t>2,</w:t>
      </w:r>
      <w:r w:rsidR="001C0D03" w:rsidRPr="00C93F6A">
        <w:t xml:space="preserve"> w</w:t>
      </w:r>
      <w:r w:rsidR="001C0D03">
        <w:t> </w:t>
      </w:r>
      <w:r w:rsidRPr="00C93F6A">
        <w:t>szczególności poprzez wskazanie obszarów, które powinny zostać objęte formami ochrony przyrody,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="001C0D03" w:rsidRPr="00C93F6A">
        <w:t>6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Pr="00C93F6A">
        <w:t xml:space="preserve">3, </w:t>
      </w:r>
      <w:r w:rsidR="001C0D03" w:rsidRPr="00C93F6A">
        <w:t>4</w:t>
      </w:r>
      <w:r w:rsidR="001C0D03">
        <w:t xml:space="preserve"> i </w:t>
      </w:r>
      <w:r w:rsidR="001C0D03" w:rsidRPr="00C93F6A">
        <w:t>9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6</w:t>
      </w:r>
      <w:r w:rsidR="001C0D03">
        <w:t> </w:t>
      </w:r>
      <w:r w:rsidRPr="00C93F6A">
        <w:t>kwietnia 200</w:t>
      </w:r>
      <w:r w:rsidR="001C0D03" w:rsidRPr="00C93F6A">
        <w:t>4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ochronie przyrody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3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627,</w:t>
      </w:r>
      <w:r w:rsidR="001C0D03" w:rsidRPr="00C93F6A">
        <w:t xml:space="preserve"> z</w:t>
      </w:r>
      <w:r w:rsidR="001C0D03">
        <w:t> </w:t>
      </w:r>
      <w:proofErr w:type="spellStart"/>
      <w:r w:rsidRPr="00C93F6A">
        <w:t>późn</w:t>
      </w:r>
      <w:proofErr w:type="spellEnd"/>
      <w:r w:rsidRPr="00C93F6A">
        <w:t>. zm.</w:t>
      </w:r>
      <w:r w:rsidR="00C93F6A" w:rsidRPr="00C93F6A">
        <w:rPr>
          <w:rStyle w:val="IGindeksgrny"/>
        </w:rPr>
        <w:footnoteReference w:id="10"/>
      </w:r>
      <w:r w:rsidR="00C93F6A" w:rsidRPr="00C93F6A">
        <w:rPr>
          <w:rStyle w:val="IGindeksgrny"/>
        </w:rPr>
        <w:t>)</w:t>
      </w:r>
      <w:r w:rsidRPr="00C93F6A">
        <w:t>),</w:t>
      </w:r>
    </w:p>
    <w:p w:rsidR="0048773D" w:rsidRPr="00C93F6A" w:rsidRDefault="0048773D" w:rsidP="00C93F6A">
      <w:pPr>
        <w:pStyle w:val="ZLITwPKTzmlitwpktartykuempunktem"/>
      </w:pPr>
      <w:r w:rsidRPr="00C93F6A">
        <w:t>c)</w:t>
      </w:r>
      <w:r w:rsidR="00C93F6A">
        <w:tab/>
      </w:r>
      <w:r w:rsidRPr="00C93F6A">
        <w:t>lokalne formy architektoniczne zabudowy</w:t>
      </w:r>
      <w:r w:rsidR="001C0D03" w:rsidRPr="00C93F6A">
        <w:t xml:space="preserve"> w</w:t>
      </w:r>
      <w:r w:rsidR="001C0D03">
        <w:t> </w:t>
      </w:r>
      <w:r w:rsidRPr="00C93F6A">
        <w:t>obrębie krajobrazów,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pkt </w:t>
      </w:r>
      <w:r w:rsidR="001C0D03" w:rsidRPr="00C93F6A">
        <w:t>1</w:t>
      </w:r>
      <w:r w:rsidR="001C0D03">
        <w:t xml:space="preserve"> lit. </w:t>
      </w:r>
      <w:r w:rsidRPr="00C93F6A">
        <w:t>b.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Rekomendacje</w:t>
      </w:r>
      <w:r w:rsidR="001C0D03" w:rsidRPr="00C93F6A">
        <w:t xml:space="preserve"> i</w:t>
      </w:r>
      <w:r w:rsidR="001C0D03">
        <w:t> </w:t>
      </w:r>
      <w:r w:rsidRPr="00C93F6A">
        <w:t>wnioski,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="001C0D03" w:rsidRPr="00C93F6A">
        <w:t>3</w:t>
      </w:r>
      <w:r w:rsidR="001C0D03">
        <w:t xml:space="preserve"> pkt </w:t>
      </w:r>
      <w:r w:rsidR="001C0D03" w:rsidRPr="00C93F6A">
        <w:t>3</w:t>
      </w:r>
      <w:r w:rsidR="001C0D03">
        <w:t xml:space="preserve"> lit. </w:t>
      </w:r>
      <w:r w:rsidRPr="00C93F6A">
        <w:t>b, nie mogą być sprzeczne</w:t>
      </w:r>
      <w:r w:rsidR="001C0D03" w:rsidRPr="00C93F6A">
        <w:t xml:space="preserve"> z</w:t>
      </w:r>
      <w:r w:rsidR="001C0D03">
        <w:t> </w:t>
      </w:r>
      <w:r w:rsidRPr="00C93F6A">
        <w:t>celami</w:t>
      </w:r>
      <w:r w:rsidR="001C0D03" w:rsidRPr="00C93F6A">
        <w:t xml:space="preserve"> i</w:t>
      </w:r>
      <w:r w:rsidR="001C0D03">
        <w:t> </w:t>
      </w:r>
      <w:r w:rsidRPr="00C93F6A">
        <w:t>sposobami ochrony obszarów</w:t>
      </w:r>
      <w:r w:rsidR="001C0D03" w:rsidRPr="00C93F6A">
        <w:t xml:space="preserve"> i</w:t>
      </w:r>
      <w:r w:rsidR="001C0D03">
        <w:t> </w:t>
      </w:r>
      <w:r w:rsidRPr="00C93F6A">
        <w:t>obiektów,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="001C0D03" w:rsidRPr="00C93F6A">
        <w:t>3</w:t>
      </w:r>
      <w:r w:rsidR="001C0D03">
        <w:t xml:space="preserve"> pkt </w:t>
      </w:r>
      <w:r w:rsidRPr="00C93F6A">
        <w:t>2, określonymi na podstawie 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6</w:t>
      </w:r>
      <w:r w:rsidR="001C0D03">
        <w:t> </w:t>
      </w:r>
      <w:r w:rsidRPr="00C93F6A">
        <w:t>kwietnia 200</w:t>
      </w:r>
      <w:r w:rsidR="001C0D03" w:rsidRPr="00C93F6A">
        <w:t>4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ochronie przyrody lub ustawy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3</w:t>
      </w:r>
      <w:r w:rsidR="001C0D03">
        <w:t> </w:t>
      </w:r>
      <w:r w:rsidRPr="00C93F6A">
        <w:t>lipca 200</w:t>
      </w:r>
      <w:r w:rsidR="001C0D03" w:rsidRPr="00C93F6A">
        <w:t>3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ochronie zabytków</w:t>
      </w:r>
      <w:r w:rsidR="001C0D03" w:rsidRPr="00C93F6A">
        <w:t xml:space="preserve"> i</w:t>
      </w:r>
      <w:r w:rsidR="001C0D03">
        <w:t> </w:t>
      </w:r>
      <w:r w:rsidRPr="00C93F6A">
        <w:t>opiece nad zabytkami.</w:t>
      </w:r>
    </w:p>
    <w:p w:rsidR="0048773D" w:rsidRPr="00C93F6A" w:rsidRDefault="0048773D" w:rsidP="00C93F6A">
      <w:pPr>
        <w:pStyle w:val="ZUSTzmustartykuempunktem"/>
      </w:pPr>
      <w:r w:rsidRPr="00C93F6A">
        <w:t>5.</w:t>
      </w:r>
      <w:r w:rsidR="00C93F6A">
        <w:t> </w:t>
      </w:r>
      <w:r w:rsidRPr="00C93F6A">
        <w:t>Audyt krajobrazowy może wskazywać te obszary objęte formami ochrony przyrody,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="001C0D03" w:rsidRPr="00C93F6A">
        <w:t>6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Pr="00C93F6A">
        <w:t xml:space="preserve">3, </w:t>
      </w:r>
      <w:r w:rsidR="001C0D03" w:rsidRPr="00C93F6A">
        <w:t>4</w:t>
      </w:r>
      <w:r w:rsidR="001C0D03">
        <w:t xml:space="preserve"> i </w:t>
      </w:r>
      <w:r w:rsidR="001C0D03" w:rsidRPr="00C93F6A">
        <w:t>9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6</w:t>
      </w:r>
      <w:r w:rsidR="001C0D03">
        <w:t> </w:t>
      </w:r>
      <w:r w:rsidRPr="00C93F6A">
        <w:t>kwietnia 2004 r.</w:t>
      </w:r>
      <w:r w:rsidR="001C0D03" w:rsidRPr="00C93F6A">
        <w:t xml:space="preserve"> o</w:t>
      </w:r>
      <w:r w:rsidR="001C0D03">
        <w:t> </w:t>
      </w:r>
      <w:r w:rsidRPr="00C93F6A">
        <w:t>ochronie przyrody, które ze względu na znaczący sp</w:t>
      </w:r>
      <w:r w:rsidRPr="00C93F6A">
        <w:t>a</w:t>
      </w:r>
      <w:r w:rsidRPr="00C93F6A">
        <w:t>dek wartości krajobrazu wymagają pogłębionej analizy zasadności ich dalszej ochrony.</w:t>
      </w:r>
    </w:p>
    <w:p w:rsidR="0048773D" w:rsidRPr="00C93F6A" w:rsidRDefault="0048773D" w:rsidP="00C93F6A">
      <w:pPr>
        <w:pStyle w:val="ZUSTzmustartykuempunktem"/>
        <w:keepNext/>
      </w:pPr>
      <w:r w:rsidRPr="00C93F6A">
        <w:t>6.</w:t>
      </w:r>
      <w:r w:rsidR="00C93F6A">
        <w:t> </w:t>
      </w:r>
      <w:r w:rsidRPr="00C93F6A">
        <w:t>Rada Ministrów określi,</w:t>
      </w:r>
      <w:r w:rsidR="001C0D03" w:rsidRPr="00C93F6A">
        <w:t xml:space="preserve"> w</w:t>
      </w:r>
      <w:r w:rsidR="001C0D03">
        <w:t> </w:t>
      </w:r>
      <w:r w:rsidRPr="00C93F6A">
        <w:t>drodze rozporządzenia:</w:t>
      </w:r>
    </w:p>
    <w:p w:rsidR="0048773D" w:rsidRPr="003A07EB" w:rsidRDefault="0048773D" w:rsidP="00E259FA">
      <w:pPr>
        <w:pStyle w:val="ZPKTzmpktartykuempunktem"/>
        <w:spacing w:before="70"/>
        <w:ind w:left="902" w:hanging="482"/>
      </w:pPr>
      <w:r w:rsidRPr="00C93F6A">
        <w:t>1)</w:t>
      </w:r>
      <w:r w:rsidR="00C93F6A">
        <w:tab/>
      </w:r>
      <w:r w:rsidRPr="003A07EB">
        <w:t>stosowaną przy sporządzaniu audytów krajobrazowych klasyfikację krajobrazów opracowaną</w:t>
      </w:r>
      <w:r w:rsidR="001C0D03" w:rsidRPr="003A07EB">
        <w:t xml:space="preserve"> w </w:t>
      </w:r>
      <w:r w:rsidRPr="003A07EB">
        <w:t>oparciu</w:t>
      </w:r>
      <w:r w:rsidR="001C0D03" w:rsidRPr="003A07EB">
        <w:t xml:space="preserve"> w </w:t>
      </w:r>
      <w:r w:rsidRPr="003A07EB">
        <w:t>szczególności</w:t>
      </w:r>
      <w:r w:rsidR="001C0D03" w:rsidRPr="003A07EB">
        <w:t xml:space="preserve"> o </w:t>
      </w:r>
      <w:r w:rsidRPr="003A07EB">
        <w:t>takie kryteria jak charakter dominujących</w:t>
      </w:r>
      <w:r w:rsidR="001C0D03" w:rsidRPr="003A07EB">
        <w:t xml:space="preserve"> w </w:t>
      </w:r>
      <w:r w:rsidRPr="003A07EB">
        <w:t>krajobrazie czynników, rzeźba terenu</w:t>
      </w:r>
      <w:r w:rsidR="001C0D03" w:rsidRPr="003A07EB">
        <w:t xml:space="preserve"> i </w:t>
      </w:r>
      <w:r w:rsidRPr="003A07EB">
        <w:t>pokrycie terenu,</w:t>
      </w:r>
    </w:p>
    <w:p w:rsidR="0048773D" w:rsidRPr="00C93F6A" w:rsidRDefault="0048773D" w:rsidP="00E259FA">
      <w:pPr>
        <w:pStyle w:val="ZPKTzmpktartykuempunktem"/>
        <w:spacing w:before="70"/>
        <w:ind w:left="902" w:hanging="482"/>
      </w:pPr>
      <w:r w:rsidRPr="00C93F6A">
        <w:t>2)</w:t>
      </w:r>
      <w:r w:rsidR="00C93F6A">
        <w:tab/>
      </w:r>
      <w:r w:rsidRPr="00C93F6A">
        <w:t>sposób oceny zidentyfikowanych krajobrazów oraz wskazywania krajobrazów priorytetowych,</w:t>
      </w:r>
    </w:p>
    <w:p w:rsidR="0048773D" w:rsidRPr="00C91DC7" w:rsidRDefault="0048773D" w:rsidP="00E259FA">
      <w:pPr>
        <w:pStyle w:val="ZPKTzmpktartykuempunktem"/>
        <w:spacing w:before="70"/>
        <w:ind w:left="902" w:hanging="482"/>
        <w:rPr>
          <w:spacing w:val="-2"/>
        </w:rPr>
      </w:pPr>
      <w:r w:rsidRPr="00C93F6A">
        <w:t>3)</w:t>
      </w:r>
      <w:r w:rsidR="00C93F6A">
        <w:tab/>
      </w:r>
      <w:r w:rsidRPr="00C91DC7">
        <w:rPr>
          <w:spacing w:val="-2"/>
        </w:rPr>
        <w:t>sposób uwzględnienia</w:t>
      </w:r>
      <w:r w:rsidR="001C0D03" w:rsidRPr="00C91DC7">
        <w:rPr>
          <w:spacing w:val="-2"/>
        </w:rPr>
        <w:t xml:space="preserve"> w </w:t>
      </w:r>
      <w:r w:rsidRPr="00C91DC7">
        <w:rPr>
          <w:spacing w:val="-2"/>
        </w:rPr>
        <w:t>audycie krajobrazowym obiektów,</w:t>
      </w:r>
      <w:r w:rsidR="001C0D03" w:rsidRPr="00C91DC7">
        <w:rPr>
          <w:spacing w:val="-2"/>
        </w:rPr>
        <w:t xml:space="preserve"> w </w:t>
      </w:r>
      <w:r w:rsidRPr="00C91DC7">
        <w:rPr>
          <w:spacing w:val="-2"/>
        </w:rPr>
        <w:t>tym krajobrazów, wpisanych na listę Światowego Dziedzictwa UNESCO, obszarów Sieci Rezerwatów Biosfery UNESCO (</w:t>
      </w:r>
      <w:proofErr w:type="spellStart"/>
      <w:r w:rsidRPr="00C91DC7">
        <w:rPr>
          <w:spacing w:val="-2"/>
        </w:rPr>
        <w:t>MaB</w:t>
      </w:r>
      <w:proofErr w:type="spellEnd"/>
      <w:r w:rsidRPr="00C91DC7">
        <w:rPr>
          <w:spacing w:val="-2"/>
        </w:rPr>
        <w:t>), parków narodowych, rezerw</w:t>
      </w:r>
      <w:r w:rsidRPr="00C91DC7">
        <w:rPr>
          <w:spacing w:val="-2"/>
        </w:rPr>
        <w:t>a</w:t>
      </w:r>
      <w:r w:rsidRPr="00C91DC7">
        <w:rPr>
          <w:spacing w:val="-2"/>
        </w:rPr>
        <w:t>tów</w:t>
      </w:r>
      <w:r w:rsidR="001C0D03" w:rsidRPr="00C91DC7">
        <w:rPr>
          <w:spacing w:val="-2"/>
        </w:rPr>
        <w:t xml:space="preserve"> i </w:t>
      </w:r>
      <w:r w:rsidRPr="00C91DC7">
        <w:rPr>
          <w:spacing w:val="-2"/>
        </w:rPr>
        <w:t>innych form ochrony przyrody wskazanych</w:t>
      </w:r>
      <w:r w:rsidR="001C0D03" w:rsidRPr="00C91DC7">
        <w:rPr>
          <w:spacing w:val="-2"/>
        </w:rPr>
        <w:t xml:space="preserve"> w art. 6 ust. 1 pkt </w:t>
      </w:r>
      <w:r w:rsidRPr="00C91DC7">
        <w:rPr>
          <w:spacing w:val="-2"/>
        </w:rPr>
        <w:t>1–</w:t>
      </w:r>
      <w:r w:rsidR="001C0D03" w:rsidRPr="00C91DC7">
        <w:rPr>
          <w:spacing w:val="-2"/>
        </w:rPr>
        <w:t>9 </w:t>
      </w:r>
      <w:r w:rsidRPr="00C91DC7">
        <w:rPr>
          <w:spacing w:val="-2"/>
        </w:rPr>
        <w:t>ustawy</w:t>
      </w:r>
      <w:r w:rsidR="001C0D03" w:rsidRPr="00C91DC7">
        <w:rPr>
          <w:spacing w:val="-2"/>
        </w:rPr>
        <w:t xml:space="preserve"> z </w:t>
      </w:r>
      <w:r w:rsidRPr="00C91DC7">
        <w:rPr>
          <w:spacing w:val="-2"/>
        </w:rPr>
        <w:t>dnia 1</w:t>
      </w:r>
      <w:r w:rsidR="001C0D03" w:rsidRPr="00C91DC7">
        <w:rPr>
          <w:spacing w:val="-2"/>
        </w:rPr>
        <w:t>6 </w:t>
      </w:r>
      <w:r w:rsidRPr="00C91DC7">
        <w:rPr>
          <w:spacing w:val="-2"/>
        </w:rPr>
        <w:t>kwietnia 200</w:t>
      </w:r>
      <w:r w:rsidR="001C0D03" w:rsidRPr="00C91DC7">
        <w:rPr>
          <w:spacing w:val="-2"/>
        </w:rPr>
        <w:t>4 </w:t>
      </w:r>
      <w:r w:rsidRPr="00C91DC7">
        <w:rPr>
          <w:spacing w:val="-2"/>
        </w:rPr>
        <w:t>r.</w:t>
      </w:r>
      <w:r w:rsidR="001C0D03" w:rsidRPr="00C91DC7">
        <w:rPr>
          <w:spacing w:val="-2"/>
        </w:rPr>
        <w:t xml:space="preserve"> o </w:t>
      </w:r>
      <w:r w:rsidRPr="00C91DC7">
        <w:rPr>
          <w:spacing w:val="-2"/>
        </w:rPr>
        <w:t>ochronie przyrody, obiektów wskazanych</w:t>
      </w:r>
      <w:r w:rsidR="001C0D03" w:rsidRPr="00C91DC7">
        <w:rPr>
          <w:spacing w:val="-2"/>
        </w:rPr>
        <w:t xml:space="preserve"> w art. 6 ust. 1 pkt 1 </w:t>
      </w:r>
      <w:r w:rsidRPr="00C91DC7">
        <w:rPr>
          <w:spacing w:val="-2"/>
        </w:rPr>
        <w:t>ustawy</w:t>
      </w:r>
      <w:r w:rsidR="001C0D03" w:rsidRPr="00C91DC7">
        <w:rPr>
          <w:spacing w:val="-2"/>
        </w:rPr>
        <w:t xml:space="preserve"> z </w:t>
      </w:r>
      <w:r w:rsidRPr="00C91DC7">
        <w:rPr>
          <w:spacing w:val="-2"/>
        </w:rPr>
        <w:t>dnia 2</w:t>
      </w:r>
      <w:r w:rsidR="001C0D03" w:rsidRPr="00C91DC7">
        <w:rPr>
          <w:spacing w:val="-2"/>
        </w:rPr>
        <w:t>3 </w:t>
      </w:r>
      <w:r w:rsidRPr="00C91DC7">
        <w:rPr>
          <w:spacing w:val="-2"/>
        </w:rPr>
        <w:t>lipca 200</w:t>
      </w:r>
      <w:r w:rsidR="001C0D03" w:rsidRPr="00C91DC7">
        <w:rPr>
          <w:spacing w:val="-2"/>
        </w:rPr>
        <w:t>3 </w:t>
      </w:r>
      <w:r w:rsidRPr="00C91DC7">
        <w:rPr>
          <w:spacing w:val="-2"/>
        </w:rPr>
        <w:t>r.</w:t>
      </w:r>
      <w:r w:rsidR="001C0D03" w:rsidRPr="00C91DC7">
        <w:rPr>
          <w:spacing w:val="-2"/>
        </w:rPr>
        <w:t xml:space="preserve"> o </w:t>
      </w:r>
      <w:r w:rsidRPr="00C91DC7">
        <w:rPr>
          <w:spacing w:val="-2"/>
        </w:rPr>
        <w:t>ochronie zaby</w:t>
      </w:r>
      <w:r w:rsidRPr="00C91DC7">
        <w:rPr>
          <w:spacing w:val="-2"/>
        </w:rPr>
        <w:t>t</w:t>
      </w:r>
      <w:r w:rsidRPr="00C91DC7">
        <w:rPr>
          <w:spacing w:val="-2"/>
        </w:rPr>
        <w:t>ków</w:t>
      </w:r>
      <w:r w:rsidR="001C0D03" w:rsidRPr="00C91DC7">
        <w:rPr>
          <w:spacing w:val="-2"/>
        </w:rPr>
        <w:t xml:space="preserve"> i </w:t>
      </w:r>
      <w:r w:rsidRPr="00C91DC7">
        <w:rPr>
          <w:spacing w:val="-2"/>
        </w:rPr>
        <w:t>opiece nad zabytkami,</w:t>
      </w:r>
    </w:p>
    <w:p w:rsidR="0048773D" w:rsidRPr="00C93F6A" w:rsidRDefault="0048773D" w:rsidP="00E259FA">
      <w:pPr>
        <w:pStyle w:val="ZPKTzmpktartykuempunktem"/>
        <w:keepNext/>
        <w:spacing w:before="70"/>
        <w:ind w:left="902" w:hanging="482"/>
      </w:pPr>
      <w:r w:rsidRPr="00C93F6A">
        <w:t>4)</w:t>
      </w:r>
      <w:r w:rsidR="00C93F6A">
        <w:tab/>
      </w:r>
      <w:r w:rsidRPr="00C93F6A">
        <w:t>szczegółowy zakres</w:t>
      </w:r>
      <w:r w:rsidR="001C0D03" w:rsidRPr="00C93F6A">
        <w:t xml:space="preserve"> i</w:t>
      </w:r>
      <w:r w:rsidR="001C0D03">
        <w:t> </w:t>
      </w:r>
      <w:r w:rsidRPr="00C93F6A">
        <w:t>metodologię audytu krajobrazowego</w:t>
      </w:r>
    </w:p>
    <w:p w:rsidR="0048773D" w:rsidRPr="00C93F6A" w:rsidRDefault="0048773D" w:rsidP="00201F94">
      <w:pPr>
        <w:pStyle w:val="ZCZWSPPKTzmczciwsppktartykuempunktem"/>
        <w:spacing w:before="60"/>
      </w:pPr>
      <w:r w:rsidRPr="00C93F6A">
        <w:t>–</w:t>
      </w:r>
      <w:r w:rsidR="00C93F6A">
        <w:t> </w:t>
      </w:r>
      <w:r w:rsidRPr="00C93F6A">
        <w:t>mając na względzie zapewnienie właściwej ochrony krajobrazów</w:t>
      </w:r>
      <w:r w:rsidR="001C0D03" w:rsidRPr="00C93F6A">
        <w:t xml:space="preserve"> i</w:t>
      </w:r>
      <w:r w:rsidR="001C0D03">
        <w:t> </w:t>
      </w:r>
      <w:r w:rsidRPr="00C93F6A">
        <w:t>możliwości ich kształtowania oraz konieczność zachowania krajobrazów będących źródłem tożsamości narodu polskiego,</w:t>
      </w:r>
      <w:r w:rsidR="001C0D03" w:rsidRPr="00C93F6A">
        <w:t xml:space="preserve"> a</w:t>
      </w:r>
      <w:r w:rsidR="001C0D03">
        <w:t> </w:t>
      </w:r>
      <w:r w:rsidRPr="00C93F6A">
        <w:t>także mając na uwadze, by krajobraz był oceniany</w:t>
      </w:r>
      <w:r w:rsidR="001C0D03" w:rsidRPr="00C93F6A">
        <w:t xml:space="preserve"> w</w:t>
      </w:r>
      <w:r w:rsidR="001C0D03">
        <w:t> </w:t>
      </w:r>
      <w:r w:rsidRPr="00C93F6A">
        <w:t>szczególności</w:t>
      </w:r>
      <w:r w:rsidR="001C0D03" w:rsidRPr="00C93F6A">
        <w:t xml:space="preserve"> z</w:t>
      </w:r>
      <w:r w:rsidR="001C0D03">
        <w:t> </w:t>
      </w:r>
      <w:r w:rsidRPr="00C93F6A">
        <w:t>punktu widzenia przyrodniczego</w:t>
      </w:r>
      <w:r w:rsidR="001C0D03" w:rsidRPr="00C93F6A">
        <w:t xml:space="preserve"> i</w:t>
      </w:r>
      <w:r w:rsidR="001C0D03">
        <w:t> </w:t>
      </w:r>
      <w:r w:rsidRPr="00C93F6A">
        <w:t>kulturowego znaczenia danego krajobrazu, częstości występowania na obszarze kraju oraz stanu zachowania.</w:t>
      </w:r>
    </w:p>
    <w:p w:rsidR="0048773D" w:rsidRPr="00C93F6A" w:rsidRDefault="0048773D" w:rsidP="00C93F6A">
      <w:pPr>
        <w:pStyle w:val="ZARTzmartartykuempunktem"/>
      </w:pPr>
      <w:r w:rsidRPr="00C93F6A">
        <w:t>Art.</w:t>
      </w:r>
      <w:r w:rsidR="00C93F6A">
        <w:t> </w:t>
      </w:r>
      <w:r w:rsidRPr="00C93F6A">
        <w:t>38b.</w:t>
      </w:r>
      <w:r w:rsidR="00C93F6A">
        <w:t> </w:t>
      </w:r>
      <w:r w:rsidRPr="00C93F6A">
        <w:t>1. Projekt audytu krajobrazowego sporządza zarząd województwa.</w:t>
      </w:r>
    </w:p>
    <w:p w:rsidR="0048773D" w:rsidRPr="00C93F6A" w:rsidRDefault="0048773D" w:rsidP="00C93F6A">
      <w:pPr>
        <w:pStyle w:val="ZUSTzmustartykuempunktem"/>
        <w:keepNext/>
      </w:pPr>
      <w:r w:rsidRPr="00C93F6A">
        <w:t>2.</w:t>
      </w:r>
      <w:r w:rsidR="00C93F6A">
        <w:t> </w:t>
      </w:r>
      <w:r w:rsidRPr="00C93F6A">
        <w:t>Zarząd województwa przed przedłożeniem projektu audytu krajobrazowego do uchwalenia przez sejmik w</w:t>
      </w:r>
      <w:r w:rsidRPr="00C93F6A">
        <w:t>o</w:t>
      </w:r>
      <w:r w:rsidRPr="00C93F6A">
        <w:t>jewództwa:</w:t>
      </w:r>
    </w:p>
    <w:p w:rsidR="0048773D" w:rsidRPr="00C93F6A" w:rsidRDefault="0048773D" w:rsidP="00E259FA">
      <w:pPr>
        <w:pStyle w:val="ZPKTzmpktartykuempunktem"/>
        <w:spacing w:before="70"/>
        <w:ind w:left="902" w:hanging="482"/>
      </w:pPr>
      <w:r w:rsidRPr="00C93F6A">
        <w:t>1)</w:t>
      </w:r>
      <w:r w:rsidR="00C93F6A">
        <w:tab/>
      </w:r>
      <w:r w:rsidRPr="00C93F6A">
        <w:t>informuje</w:t>
      </w:r>
      <w:r w:rsidR="001C0D03" w:rsidRPr="00C93F6A">
        <w:t xml:space="preserve"> w</w:t>
      </w:r>
      <w:r w:rsidR="001C0D03">
        <w:t> </w:t>
      </w:r>
      <w:r w:rsidRPr="00C93F6A">
        <w:t>drodze obwieszczenia</w:t>
      </w:r>
      <w:r w:rsidR="001C0D03" w:rsidRPr="00C93F6A">
        <w:t xml:space="preserve"> o</w:t>
      </w:r>
      <w:r w:rsidR="001C0D03">
        <w:t> </w:t>
      </w:r>
      <w:r w:rsidRPr="00C93F6A">
        <w:t>przystąpieniu do sporządzania projektu audytu krajobrazowego;</w:t>
      </w:r>
    </w:p>
    <w:p w:rsidR="0048773D" w:rsidRPr="00C93F6A" w:rsidRDefault="0048773D" w:rsidP="00E259FA">
      <w:pPr>
        <w:pStyle w:val="ZPKTzmpktartykuempunktem"/>
        <w:keepNext/>
        <w:spacing w:before="70"/>
        <w:ind w:left="902" w:hanging="482"/>
      </w:pPr>
      <w:r w:rsidRPr="00C93F6A">
        <w:t>2)</w:t>
      </w:r>
      <w:r w:rsidR="00C93F6A">
        <w:tab/>
      </w:r>
      <w:r w:rsidRPr="00C93F6A">
        <w:t>zasięga opinii</w:t>
      </w:r>
      <w:r w:rsidR="001C0D03" w:rsidRPr="00C93F6A">
        <w:t xml:space="preserve"> o</w:t>
      </w:r>
      <w:r w:rsidR="001C0D03">
        <w:t> </w:t>
      </w:r>
      <w:r w:rsidRPr="00C93F6A">
        <w:t>projekcie od:</w:t>
      </w:r>
    </w:p>
    <w:p w:rsidR="0048773D" w:rsidRPr="00C93F6A" w:rsidRDefault="0048773D" w:rsidP="00201F94">
      <w:pPr>
        <w:pStyle w:val="ZLITwPKTzmlitwpktartykuempunktem"/>
        <w:spacing w:before="60"/>
        <w:ind w:left="1259" w:hanging="357"/>
      </w:pPr>
      <w:r w:rsidRPr="00C93F6A">
        <w:t>a)</w:t>
      </w:r>
      <w:r w:rsidR="00C93F6A">
        <w:tab/>
      </w:r>
      <w:r w:rsidRPr="00C93F6A">
        <w:t>regionalnego dyrektora ochrony środowiska,</w:t>
      </w:r>
    </w:p>
    <w:p w:rsidR="0048773D" w:rsidRPr="00C93F6A" w:rsidRDefault="0048773D" w:rsidP="00201F94">
      <w:pPr>
        <w:pStyle w:val="ZLITwPKTzmlitwpktartykuempunktem"/>
        <w:spacing w:before="60"/>
        <w:ind w:left="1259" w:hanging="357"/>
      </w:pPr>
      <w:r w:rsidRPr="00C93F6A">
        <w:t>b)</w:t>
      </w:r>
      <w:r w:rsidR="00C93F6A">
        <w:tab/>
      </w:r>
      <w:r w:rsidRPr="00C93F6A">
        <w:t>dyrektorów parków narodowych</w:t>
      </w:r>
      <w:r w:rsidR="001C0D03" w:rsidRPr="00C93F6A">
        <w:t xml:space="preserve"> i</w:t>
      </w:r>
      <w:r w:rsidR="001C0D03">
        <w:t> </w:t>
      </w:r>
      <w:r w:rsidRPr="00C93F6A">
        <w:t>krajobrazowych położonych</w:t>
      </w:r>
      <w:r w:rsidR="001C0D03" w:rsidRPr="00C93F6A">
        <w:t xml:space="preserve"> w</w:t>
      </w:r>
      <w:r w:rsidR="001C0D03">
        <w:t> </w:t>
      </w:r>
      <w:r w:rsidRPr="00C93F6A">
        <w:t>granicach województwa,</w:t>
      </w:r>
    </w:p>
    <w:p w:rsidR="0048773D" w:rsidRPr="00C93F6A" w:rsidRDefault="0048773D" w:rsidP="00201F94">
      <w:pPr>
        <w:pStyle w:val="ZLITwPKTzmlitwpktartykuempunktem"/>
        <w:spacing w:before="60"/>
        <w:ind w:left="1259" w:hanging="357"/>
      </w:pPr>
      <w:r w:rsidRPr="00C93F6A">
        <w:t>c)</w:t>
      </w:r>
      <w:r w:rsidR="00C93F6A">
        <w:tab/>
      </w:r>
      <w:r w:rsidRPr="00C93F6A">
        <w:t>wojewódzkiego konserwatora zabytków,</w:t>
      </w:r>
    </w:p>
    <w:p w:rsidR="0048773D" w:rsidRPr="00C93F6A" w:rsidRDefault="0048773D" w:rsidP="00201F94">
      <w:pPr>
        <w:pStyle w:val="ZLITwPKTzmlitwpktartykuempunktem"/>
        <w:spacing w:before="60"/>
        <w:ind w:left="1259" w:hanging="357"/>
      </w:pPr>
      <w:r w:rsidRPr="00C93F6A">
        <w:t>d)</w:t>
      </w:r>
      <w:r w:rsidR="00C93F6A">
        <w:tab/>
      </w:r>
      <w:r w:rsidRPr="00C93F6A">
        <w:t>rad gmin położonych na terenie województwa</w:t>
      </w:r>
    </w:p>
    <w:p w:rsidR="0048773D" w:rsidRPr="00C93F6A" w:rsidRDefault="0048773D" w:rsidP="00201F94">
      <w:pPr>
        <w:pStyle w:val="ZCZWSPLITwPKTzmczciwsplitwpktartykuempunktem"/>
        <w:spacing w:before="60"/>
        <w:ind w:left="902"/>
      </w:pPr>
      <w:r w:rsidRPr="00C93F6A">
        <w:t>–</w:t>
      </w:r>
      <w:r w:rsidR="001C0D03">
        <w:t> </w:t>
      </w:r>
      <w:r w:rsidR="001C0D03" w:rsidRPr="00C93F6A">
        <w:t>z</w:t>
      </w:r>
      <w:r w:rsidR="001C0D03">
        <w:t> </w:t>
      </w:r>
      <w:r w:rsidRPr="00C93F6A">
        <w:t>zastrzeżeniem, że brak zajęcia stanowiska</w:t>
      </w:r>
      <w:r w:rsidR="001C0D03" w:rsidRPr="00C93F6A">
        <w:t xml:space="preserve"> w</w:t>
      </w:r>
      <w:r w:rsidR="001C0D03">
        <w:t> </w:t>
      </w:r>
      <w:r w:rsidRPr="00C93F6A">
        <w:t>terminie 3</w:t>
      </w:r>
      <w:r w:rsidR="001C0D03" w:rsidRPr="00C93F6A">
        <w:t>0</w:t>
      </w:r>
      <w:r w:rsidR="001C0D03">
        <w:t> </w:t>
      </w:r>
      <w:r w:rsidRPr="00C93F6A">
        <w:t>dni od dnia otrzymania projektu audytu krajobr</w:t>
      </w:r>
      <w:r w:rsidRPr="00C93F6A">
        <w:t>a</w:t>
      </w:r>
      <w:r w:rsidRPr="00C93F6A">
        <w:t>zowego uznaje się za wyrażenie pozytywnej opinii</w:t>
      </w:r>
      <w:r w:rsidR="001C0D03" w:rsidRPr="00C93F6A">
        <w:t xml:space="preserve"> o</w:t>
      </w:r>
      <w:r w:rsidR="001C0D03">
        <w:t> </w:t>
      </w:r>
      <w:r w:rsidRPr="00C93F6A">
        <w:t>projekcie</w:t>
      </w:r>
      <w:r w:rsidR="001C0D03" w:rsidRPr="00C93F6A">
        <w:t xml:space="preserve"> w</w:t>
      </w:r>
      <w:r w:rsidR="001C0D03">
        <w:t> </w:t>
      </w:r>
      <w:r w:rsidRPr="00C93F6A">
        <w:t>przedłożonym brzmieniu;</w:t>
      </w:r>
    </w:p>
    <w:p w:rsidR="0048773D" w:rsidRPr="00E259FA" w:rsidRDefault="0048773D" w:rsidP="00E259FA">
      <w:pPr>
        <w:pStyle w:val="ZPKTzmpktartykuempunktem"/>
        <w:spacing w:before="70"/>
        <w:ind w:left="902" w:hanging="482"/>
        <w:rPr>
          <w:bCs w:val="0"/>
        </w:rPr>
      </w:pPr>
      <w:r w:rsidRPr="00C93F6A">
        <w:t>3)</w:t>
      </w:r>
      <w:r w:rsidR="00C93F6A">
        <w:tab/>
      </w:r>
      <w:r w:rsidRPr="00C93F6A">
        <w:t xml:space="preserve">może </w:t>
      </w:r>
      <w:r w:rsidRPr="00E259FA">
        <w:rPr>
          <w:bCs w:val="0"/>
        </w:rPr>
        <w:t>wprowadzić zmiany wynikające</w:t>
      </w:r>
      <w:r w:rsidR="001C0D03" w:rsidRPr="00E259FA">
        <w:rPr>
          <w:bCs w:val="0"/>
        </w:rPr>
        <w:t xml:space="preserve"> z </w:t>
      </w:r>
      <w:r w:rsidRPr="00E259FA">
        <w:rPr>
          <w:bCs w:val="0"/>
        </w:rPr>
        <w:t>uzyskanych opinii;</w:t>
      </w:r>
    </w:p>
    <w:p w:rsidR="0048773D" w:rsidRPr="00E259FA" w:rsidRDefault="0048773D" w:rsidP="00E259FA">
      <w:pPr>
        <w:pStyle w:val="ZPKTzmpktartykuempunktem"/>
        <w:spacing w:before="70"/>
        <w:ind w:left="902" w:hanging="482"/>
        <w:rPr>
          <w:bCs w:val="0"/>
        </w:rPr>
      </w:pPr>
      <w:r w:rsidRPr="00E259FA">
        <w:rPr>
          <w:bCs w:val="0"/>
        </w:rPr>
        <w:t>4)</w:t>
      </w:r>
      <w:r w:rsidR="00C93F6A" w:rsidRPr="00E259FA">
        <w:rPr>
          <w:bCs w:val="0"/>
        </w:rPr>
        <w:tab/>
      </w:r>
      <w:r w:rsidRPr="00E259FA">
        <w:rPr>
          <w:bCs w:val="0"/>
        </w:rPr>
        <w:t>ogłasza</w:t>
      </w:r>
      <w:r w:rsidR="001C0D03" w:rsidRPr="00E259FA">
        <w:rPr>
          <w:bCs w:val="0"/>
        </w:rPr>
        <w:t xml:space="preserve"> w </w:t>
      </w:r>
      <w:r w:rsidRPr="00E259FA">
        <w:rPr>
          <w:bCs w:val="0"/>
        </w:rPr>
        <w:t>prasie regionalnej oraz przez obwieszczenia</w:t>
      </w:r>
      <w:r w:rsidR="001C0D03" w:rsidRPr="00E259FA">
        <w:rPr>
          <w:bCs w:val="0"/>
        </w:rPr>
        <w:t xml:space="preserve"> w </w:t>
      </w:r>
      <w:r w:rsidRPr="00E259FA">
        <w:rPr>
          <w:bCs w:val="0"/>
        </w:rPr>
        <w:t>urzędzie marszałkowskim</w:t>
      </w:r>
      <w:r w:rsidR="001C0D03" w:rsidRPr="00E259FA">
        <w:rPr>
          <w:bCs w:val="0"/>
        </w:rPr>
        <w:t xml:space="preserve"> o </w:t>
      </w:r>
      <w:r w:rsidRPr="00E259FA">
        <w:rPr>
          <w:bCs w:val="0"/>
        </w:rPr>
        <w:t xml:space="preserve">wyłożeniu projektu do publicznego wglądu na co najmniej </w:t>
      </w:r>
      <w:r w:rsidR="001C0D03" w:rsidRPr="00E259FA">
        <w:rPr>
          <w:bCs w:val="0"/>
        </w:rPr>
        <w:t>7 </w:t>
      </w:r>
      <w:r w:rsidRPr="00E259FA">
        <w:rPr>
          <w:bCs w:val="0"/>
        </w:rPr>
        <w:t>dni przed dniem wyłożenia</w:t>
      </w:r>
      <w:r w:rsidR="001C0D03" w:rsidRPr="00E259FA">
        <w:rPr>
          <w:bCs w:val="0"/>
        </w:rPr>
        <w:t xml:space="preserve"> i </w:t>
      </w:r>
      <w:r w:rsidRPr="00E259FA">
        <w:rPr>
          <w:bCs w:val="0"/>
        </w:rPr>
        <w:t>wykłada ten projekt do publicznego wglądu na okres co najmniej 3</w:t>
      </w:r>
      <w:r w:rsidR="001C0D03" w:rsidRPr="00E259FA">
        <w:rPr>
          <w:bCs w:val="0"/>
        </w:rPr>
        <w:t>0 </w:t>
      </w:r>
      <w:r w:rsidRPr="00E259FA">
        <w:rPr>
          <w:bCs w:val="0"/>
        </w:rPr>
        <w:t>dni;</w:t>
      </w:r>
    </w:p>
    <w:p w:rsidR="0048773D" w:rsidRPr="00E259FA" w:rsidRDefault="0048773D" w:rsidP="00E259FA">
      <w:pPr>
        <w:pStyle w:val="ZPKTzmpktartykuempunktem"/>
        <w:spacing w:before="70"/>
        <w:ind w:left="902" w:hanging="482"/>
        <w:rPr>
          <w:bCs w:val="0"/>
        </w:rPr>
      </w:pPr>
      <w:r w:rsidRPr="00E259FA">
        <w:rPr>
          <w:bCs w:val="0"/>
        </w:rPr>
        <w:t>5)</w:t>
      </w:r>
      <w:r w:rsidR="00C93F6A" w:rsidRPr="00E259FA">
        <w:rPr>
          <w:bCs w:val="0"/>
        </w:rPr>
        <w:tab/>
      </w:r>
      <w:r w:rsidRPr="00E259FA">
        <w:rPr>
          <w:bCs w:val="0"/>
        </w:rPr>
        <w:t>w czasie wyłożenia</w:t>
      </w:r>
      <w:r w:rsidR="001C0D03" w:rsidRPr="00E259FA">
        <w:rPr>
          <w:bCs w:val="0"/>
        </w:rPr>
        <w:t xml:space="preserve"> i </w:t>
      </w:r>
      <w:r w:rsidRPr="00E259FA">
        <w:rPr>
          <w:bCs w:val="0"/>
        </w:rPr>
        <w:t>przez okres 1</w:t>
      </w:r>
      <w:r w:rsidR="001C0D03" w:rsidRPr="00E259FA">
        <w:rPr>
          <w:bCs w:val="0"/>
        </w:rPr>
        <w:t>4 </w:t>
      </w:r>
      <w:r w:rsidRPr="00E259FA">
        <w:rPr>
          <w:bCs w:val="0"/>
        </w:rPr>
        <w:t>dni po zakończeniu okresu wyłożenia zbiera uwagi do projektu;</w:t>
      </w:r>
    </w:p>
    <w:p w:rsidR="0048773D" w:rsidRPr="00C93F6A" w:rsidRDefault="0048773D" w:rsidP="00E259FA">
      <w:pPr>
        <w:pStyle w:val="ZPKTzmpktartykuempunktem"/>
        <w:spacing w:before="70"/>
        <w:ind w:left="902" w:hanging="482"/>
      </w:pPr>
      <w:r w:rsidRPr="00E259FA">
        <w:rPr>
          <w:bCs w:val="0"/>
        </w:rPr>
        <w:t>6)</w:t>
      </w:r>
      <w:r w:rsidR="00C93F6A" w:rsidRPr="00E259FA">
        <w:rPr>
          <w:bCs w:val="0"/>
        </w:rPr>
        <w:tab/>
      </w:r>
      <w:r w:rsidRPr="00E259FA">
        <w:rPr>
          <w:bCs w:val="0"/>
        </w:rPr>
        <w:t>rozpatruje zgłoszone uwagi</w:t>
      </w:r>
      <w:r w:rsidRPr="00C93F6A">
        <w:t xml:space="preserve"> sporządzając listę nieuwzględnionych uwag.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C93F6A">
        <w:t> </w:t>
      </w:r>
      <w:r w:rsidRPr="00C93F6A">
        <w:t>Na zgłoszone przed uchwaleniem audytu krajobrazowego żądanie gminy, której opinia nie została uwzglę</w:t>
      </w:r>
      <w:r w:rsidRPr="00C93F6A">
        <w:t>d</w:t>
      </w:r>
      <w:r w:rsidRPr="00C93F6A">
        <w:t>niona</w:t>
      </w:r>
      <w:r w:rsidR="001C0D03" w:rsidRPr="00C93F6A">
        <w:t xml:space="preserve"> w</w:t>
      </w:r>
      <w:r w:rsidR="001C0D03">
        <w:t> </w:t>
      </w:r>
      <w:r w:rsidRPr="00C93F6A">
        <w:t>projekcie audytu krajobrazowego, sejmik województwa rozstrzyga</w:t>
      </w:r>
      <w:r w:rsidR="001C0D03" w:rsidRPr="00C93F6A">
        <w:t xml:space="preserve"> w</w:t>
      </w:r>
      <w:r w:rsidR="001C0D03">
        <w:t> </w:t>
      </w:r>
      <w:r w:rsidRPr="00C93F6A">
        <w:t>formie uchwały</w:t>
      </w:r>
      <w:r w:rsidR="001C0D03" w:rsidRPr="00C93F6A">
        <w:t xml:space="preserve"> o</w:t>
      </w:r>
      <w:r w:rsidR="001C0D03">
        <w:t> </w:t>
      </w:r>
      <w:r w:rsidRPr="00C93F6A">
        <w:t>zasadności ni</w:t>
      </w:r>
      <w:r w:rsidRPr="00C93F6A">
        <w:t>e</w:t>
      </w:r>
      <w:r w:rsidRPr="00C93F6A">
        <w:t>uwzględnienia opinii przez zarząd województwa; rozstrzygnięcie sejmiku województwa jest wiążące.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Audyt krajobrazowy uchwala sejmik województwa, rozstrzygając jednocześnie</w:t>
      </w:r>
      <w:r w:rsidR="001C0D03" w:rsidRPr="00C93F6A">
        <w:t xml:space="preserve"> o</w:t>
      </w:r>
      <w:r w:rsidR="001C0D03">
        <w:t> </w:t>
      </w:r>
      <w:r w:rsidRPr="00C93F6A">
        <w:t>sposobie rozpatrzenia uwag nieuwzględnionych przez zarząd województwa.</w:t>
      </w:r>
    </w:p>
    <w:p w:rsidR="0048773D" w:rsidRPr="00C93F6A" w:rsidRDefault="0048773D" w:rsidP="00C93F6A">
      <w:pPr>
        <w:pStyle w:val="ZUSTzmustartykuempunktem"/>
      </w:pPr>
      <w:r w:rsidRPr="00C93F6A">
        <w:t>5.</w:t>
      </w:r>
      <w:r w:rsidR="00C93F6A">
        <w:t> </w:t>
      </w:r>
      <w:r w:rsidRPr="00C93F6A">
        <w:t>Zmiana audytu krajobrazowego następuje</w:t>
      </w:r>
      <w:r w:rsidR="001C0D03" w:rsidRPr="00C93F6A">
        <w:t xml:space="preserve"> w</w:t>
      </w:r>
      <w:r w:rsidR="001C0D03">
        <w:t> </w:t>
      </w:r>
      <w:r w:rsidRPr="00C93F6A">
        <w:t>takim trybie,</w:t>
      </w:r>
      <w:r w:rsidR="001C0D03" w:rsidRPr="00C93F6A">
        <w:t xml:space="preserve"> w</w:t>
      </w:r>
      <w:r w:rsidR="001C0D03">
        <w:t> </w:t>
      </w:r>
      <w:r w:rsidRPr="00C93F6A">
        <w:t>jakim jest on uchwalany.</w:t>
      </w:r>
      <w:r w:rsidR="00C93F6A">
        <w:t>”</w:t>
      </w:r>
      <w:r w:rsidRPr="00C93F6A">
        <w:t>;</w:t>
      </w:r>
    </w:p>
    <w:p w:rsidR="0048773D" w:rsidRPr="00E259FA" w:rsidRDefault="0048773D" w:rsidP="00E259FA">
      <w:pPr>
        <w:pStyle w:val="PKTpunkt"/>
        <w:spacing w:before="100"/>
        <w:rPr>
          <w:bCs w:val="0"/>
        </w:rPr>
      </w:pPr>
      <w:r w:rsidRPr="00E259FA">
        <w:rPr>
          <w:bCs w:val="0"/>
        </w:rPr>
        <w:t>8)</w:t>
      </w:r>
      <w:r w:rsidR="00C93F6A" w:rsidRPr="00E259FA">
        <w:rPr>
          <w:bCs w:val="0"/>
        </w:rPr>
        <w:tab/>
      </w:r>
      <w:r w:rsidRPr="00E259FA">
        <w:rPr>
          <w:bCs w:val="0"/>
        </w:rPr>
        <w:t>w</w:t>
      </w:r>
      <w:r w:rsidR="001C0D03" w:rsidRPr="00E259FA">
        <w:rPr>
          <w:bCs w:val="0"/>
        </w:rPr>
        <w:t xml:space="preserve"> art. </w:t>
      </w:r>
      <w:r w:rsidRPr="00E259FA">
        <w:rPr>
          <w:bCs w:val="0"/>
        </w:rPr>
        <w:t>3</w:t>
      </w:r>
      <w:r w:rsidR="001C0D03" w:rsidRPr="00E259FA">
        <w:rPr>
          <w:bCs w:val="0"/>
        </w:rPr>
        <w:t>9 w ust. 3 </w:t>
      </w:r>
      <w:r w:rsidRPr="00E259FA">
        <w:rPr>
          <w:bCs w:val="0"/>
        </w:rPr>
        <w:t>wprowadzenie do wyliczenia otrzymuje brzmienie:</w:t>
      </w:r>
    </w:p>
    <w:p w:rsidR="0048773D" w:rsidRPr="00C93F6A" w:rsidRDefault="00C93F6A" w:rsidP="00201F94">
      <w:pPr>
        <w:pStyle w:val="ZFRAGzmfragmentunpzdaniaartykuempunktem"/>
        <w:spacing w:before="60"/>
      </w:pPr>
      <w:r>
        <w:t>„</w:t>
      </w:r>
      <w:r w:rsidR="0048773D" w:rsidRPr="00C93F6A">
        <w:t>W planie zagospodarowania przestrzennego województwa uwzględnia się ustalenia strategii rozwoju województwa oraz rekomendacje</w:t>
      </w:r>
      <w:r w:rsidR="001C0D03" w:rsidRPr="00C93F6A">
        <w:t xml:space="preserve"> i</w:t>
      </w:r>
      <w:r w:rsidR="001C0D03">
        <w:t> </w:t>
      </w:r>
      <w:r w:rsidR="0048773D" w:rsidRPr="00C93F6A">
        <w:t>wnioski zawarte</w:t>
      </w:r>
      <w:r w:rsidR="001C0D03" w:rsidRPr="00C93F6A">
        <w:t xml:space="preserve"> w</w:t>
      </w:r>
      <w:r w:rsidR="001C0D03">
        <w:t> </w:t>
      </w:r>
      <w:r w:rsidR="0048773D" w:rsidRPr="00C93F6A">
        <w:t>audycie krajobrazowym, oraz określa się</w:t>
      </w:r>
      <w:r w:rsidR="001C0D03" w:rsidRPr="00C93F6A">
        <w:t xml:space="preserve"> w</w:t>
      </w:r>
      <w:r w:rsidR="001C0D03">
        <w:t> </w:t>
      </w:r>
      <w:r w:rsidR="0048773D" w:rsidRPr="00C93F6A">
        <w:t>szczególności:</w:t>
      </w:r>
      <w:r>
        <w:t>”</w:t>
      </w:r>
      <w:r w:rsidR="0048773D" w:rsidRPr="00C93F6A">
        <w:t>.</w:t>
      </w:r>
    </w:p>
    <w:p w:rsidR="0048773D" w:rsidRPr="00C93F6A" w:rsidRDefault="0048773D" w:rsidP="00E259FA">
      <w:pPr>
        <w:pStyle w:val="ARTartustawynprozporzdzenia"/>
        <w:spacing w:before="120"/>
      </w:pPr>
      <w:bookmarkStart w:id="13" w:name="_Ref352286285"/>
      <w:bookmarkEnd w:id="12"/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8.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3</w:t>
      </w:r>
      <w:r w:rsidR="001C0D03">
        <w:t> </w:t>
      </w:r>
      <w:r w:rsidRPr="00C93F6A">
        <w:t>lipca 200</w:t>
      </w:r>
      <w:r w:rsidR="001C0D03" w:rsidRPr="00C93F6A">
        <w:t>3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ochronie zabytków</w:t>
      </w:r>
      <w:r w:rsidR="001C0D03" w:rsidRPr="00C93F6A">
        <w:t xml:space="preserve"> i</w:t>
      </w:r>
      <w:r w:rsidR="001C0D03">
        <w:t> </w:t>
      </w:r>
      <w:r w:rsidRPr="00C93F6A">
        <w:t>opiece nad zabytkami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4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144</w:t>
      </w:r>
      <w:r w:rsidR="001C0D03" w:rsidRPr="00C93F6A">
        <w:t>6</w:t>
      </w:r>
      <w:r w:rsidR="001C0D03">
        <w:t xml:space="preserve"> oraz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5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397) wprowadza się następujące zmiany:</w:t>
      </w:r>
    </w:p>
    <w:p w:rsidR="0048773D" w:rsidRPr="00E259FA" w:rsidRDefault="0048773D" w:rsidP="00E259FA">
      <w:pPr>
        <w:pStyle w:val="PKTpunkt"/>
        <w:spacing w:before="100"/>
        <w:rPr>
          <w:bCs w:val="0"/>
        </w:rPr>
      </w:pPr>
      <w:r w:rsidRPr="00E259FA">
        <w:rPr>
          <w:bCs w:val="0"/>
        </w:rPr>
        <w:t>1)</w:t>
      </w:r>
      <w:r w:rsidR="00C93F6A" w:rsidRPr="00E259FA">
        <w:rPr>
          <w:bCs w:val="0"/>
        </w:rPr>
        <w:tab/>
      </w:r>
      <w:r w:rsidR="001C0D03" w:rsidRPr="00E259FA">
        <w:rPr>
          <w:bCs w:val="0"/>
        </w:rPr>
        <w:t xml:space="preserve"> w art. 3 pkt </w:t>
      </w:r>
      <w:r w:rsidRPr="00E259FA">
        <w:rPr>
          <w:bCs w:val="0"/>
        </w:rPr>
        <w:t>1</w:t>
      </w:r>
      <w:r w:rsidR="001C0D03" w:rsidRPr="00E259FA">
        <w:rPr>
          <w:bCs w:val="0"/>
        </w:rPr>
        <w:t>4 </w:t>
      </w:r>
      <w:r w:rsidRPr="00E259FA">
        <w:rPr>
          <w:bCs w:val="0"/>
        </w:rPr>
        <w:t>otrzymuje brzmienie:</w:t>
      </w:r>
      <w:bookmarkEnd w:id="13"/>
    </w:p>
    <w:p w:rsidR="0048773D" w:rsidRPr="00C93F6A" w:rsidRDefault="00C93F6A" w:rsidP="00E259FA">
      <w:pPr>
        <w:pStyle w:val="ZPKTzmpktartykuempunktem"/>
        <w:spacing w:before="70"/>
        <w:ind w:left="902" w:hanging="482"/>
      </w:pPr>
      <w:r>
        <w:t>„</w:t>
      </w:r>
      <w:r w:rsidR="0048773D" w:rsidRPr="00C93F6A">
        <w:t>14)</w:t>
      </w:r>
      <w:r>
        <w:tab/>
      </w:r>
      <w:r w:rsidR="0048773D" w:rsidRPr="00C93F6A">
        <w:t>krajobraz kulturowy – postrzegana przez ludzi przestrzeń, zawierająca elementy przyrodnicze</w:t>
      </w:r>
      <w:r w:rsidR="001C0D03" w:rsidRPr="00C93F6A">
        <w:t xml:space="preserve"> i</w:t>
      </w:r>
      <w:r w:rsidR="001C0D03">
        <w:t> </w:t>
      </w:r>
      <w:r w:rsidR="0048773D" w:rsidRPr="00C93F6A">
        <w:t>wytwory cyw</w:t>
      </w:r>
      <w:r w:rsidR="0048773D" w:rsidRPr="00C93F6A">
        <w:t>i</w:t>
      </w:r>
      <w:r w:rsidR="0048773D" w:rsidRPr="00C93F6A">
        <w:t>lizacji, historycznie ukształtowana</w:t>
      </w:r>
      <w:r w:rsidR="001C0D03" w:rsidRPr="00C93F6A">
        <w:t xml:space="preserve"> w</w:t>
      </w:r>
      <w:r w:rsidR="001C0D03">
        <w:t> </w:t>
      </w:r>
      <w:r w:rsidR="0048773D" w:rsidRPr="00C93F6A">
        <w:t>wyniku działania czynników naturalnych</w:t>
      </w:r>
      <w:r w:rsidR="001C0D03" w:rsidRPr="00C93F6A">
        <w:t xml:space="preserve"> i</w:t>
      </w:r>
      <w:r w:rsidR="001C0D03">
        <w:t> </w:t>
      </w:r>
      <w:r w:rsidR="0048773D" w:rsidRPr="00C93F6A">
        <w:t>działalności człowieka;</w:t>
      </w:r>
      <w:r>
        <w:t>”</w:t>
      </w:r>
      <w:r w:rsidR="0048773D" w:rsidRPr="00C93F6A">
        <w:t>;</w:t>
      </w:r>
    </w:p>
    <w:p w:rsidR="0048773D" w:rsidRPr="00E259FA" w:rsidRDefault="0048773D" w:rsidP="00E259FA">
      <w:pPr>
        <w:pStyle w:val="PKTpunkt"/>
        <w:spacing w:before="100"/>
        <w:rPr>
          <w:bCs w:val="0"/>
        </w:rPr>
      </w:pPr>
      <w:bookmarkStart w:id="14" w:name="_Ref354463346"/>
      <w:r w:rsidRPr="00E259FA">
        <w:rPr>
          <w:bCs w:val="0"/>
        </w:rPr>
        <w:t>2)</w:t>
      </w:r>
      <w:r w:rsidR="00C93F6A" w:rsidRPr="00E259FA">
        <w:rPr>
          <w:bCs w:val="0"/>
        </w:rPr>
        <w:tab/>
      </w:r>
      <w:r w:rsidRPr="00E259FA">
        <w:rPr>
          <w:bCs w:val="0"/>
        </w:rPr>
        <w:t>w</w:t>
      </w:r>
      <w:r w:rsidR="001C0D03" w:rsidRPr="00E259FA">
        <w:rPr>
          <w:bCs w:val="0"/>
        </w:rPr>
        <w:t xml:space="preserve"> art. </w:t>
      </w:r>
      <w:r w:rsidRPr="00E259FA">
        <w:rPr>
          <w:bCs w:val="0"/>
        </w:rPr>
        <w:t>1</w:t>
      </w:r>
      <w:r w:rsidR="001C0D03" w:rsidRPr="00E259FA">
        <w:rPr>
          <w:bCs w:val="0"/>
        </w:rPr>
        <w:t>6 </w:t>
      </w:r>
      <w:r w:rsidRPr="00E259FA">
        <w:rPr>
          <w:bCs w:val="0"/>
        </w:rPr>
        <w:t>po</w:t>
      </w:r>
      <w:r w:rsidR="001C0D03" w:rsidRPr="00E259FA">
        <w:rPr>
          <w:bCs w:val="0"/>
        </w:rPr>
        <w:t xml:space="preserve"> ust. 1 </w:t>
      </w:r>
      <w:r w:rsidRPr="00E259FA">
        <w:rPr>
          <w:bCs w:val="0"/>
        </w:rPr>
        <w:t>dodaje się</w:t>
      </w:r>
      <w:r w:rsidR="001C0D03" w:rsidRPr="00E259FA">
        <w:rPr>
          <w:bCs w:val="0"/>
        </w:rPr>
        <w:t xml:space="preserve"> ust. </w:t>
      </w:r>
      <w:r w:rsidRPr="00E259FA">
        <w:rPr>
          <w:bCs w:val="0"/>
        </w:rPr>
        <w:t>1a</w:t>
      </w:r>
      <w:r w:rsidR="001C0D03" w:rsidRPr="00E259FA">
        <w:rPr>
          <w:bCs w:val="0"/>
        </w:rPr>
        <w:t xml:space="preserve"> w </w:t>
      </w:r>
      <w:r w:rsidRPr="00E259FA">
        <w:rPr>
          <w:bCs w:val="0"/>
        </w:rPr>
        <w:t>brzmieniu:</w:t>
      </w:r>
    </w:p>
    <w:p w:rsidR="0048773D" w:rsidRPr="00C93F6A" w:rsidRDefault="00C93F6A" w:rsidP="00E259FA">
      <w:pPr>
        <w:pStyle w:val="ZUSTzmustartykuempunktem"/>
        <w:spacing w:before="70"/>
        <w:ind w:firstLine="482"/>
      </w:pPr>
      <w:r>
        <w:t>„</w:t>
      </w:r>
      <w:r w:rsidR="0048773D" w:rsidRPr="00C93F6A">
        <w:t>1a.</w:t>
      </w:r>
      <w:r>
        <w:t> </w:t>
      </w:r>
      <w:r w:rsidR="0048773D" w:rsidRPr="00C93F6A">
        <w:t>Rada gminy ogłasza</w:t>
      </w:r>
      <w:r w:rsidR="001C0D03" w:rsidRPr="00C93F6A">
        <w:t xml:space="preserve"> w</w:t>
      </w:r>
      <w:r w:rsidR="001C0D03">
        <w:t> </w:t>
      </w:r>
      <w:r w:rsidR="0048773D" w:rsidRPr="00C93F6A">
        <w:t>prasie miejscowej oraz przez obwieszczenie,</w:t>
      </w:r>
      <w:r w:rsidR="001C0D03" w:rsidRPr="00C93F6A">
        <w:t xml:space="preserve"> a</w:t>
      </w:r>
      <w:r w:rsidR="001C0D03">
        <w:t> </w:t>
      </w:r>
      <w:r w:rsidR="0048773D" w:rsidRPr="00C93F6A">
        <w:t>także</w:t>
      </w:r>
      <w:r w:rsidR="001C0D03" w:rsidRPr="00C93F6A">
        <w:t xml:space="preserve"> w</w:t>
      </w:r>
      <w:r w:rsidR="001C0D03">
        <w:t> </w:t>
      </w:r>
      <w:r w:rsidR="0048773D" w:rsidRPr="00C93F6A">
        <w:t>sposób zwyczajowo przyj</w:t>
      </w:r>
      <w:r w:rsidR="0048773D" w:rsidRPr="00C93F6A">
        <w:t>ę</w:t>
      </w:r>
      <w:r w:rsidR="0048773D" w:rsidRPr="00C93F6A">
        <w:t>ty</w:t>
      </w:r>
      <w:r w:rsidR="001C0D03" w:rsidRPr="00C93F6A">
        <w:t xml:space="preserve"> w</w:t>
      </w:r>
      <w:r w:rsidR="001C0D03">
        <w:t> </w:t>
      </w:r>
      <w:r w:rsidR="0048773D" w:rsidRPr="00C93F6A">
        <w:t>danej miejscowości,</w:t>
      </w:r>
      <w:r w:rsidR="001C0D03" w:rsidRPr="00C93F6A">
        <w:t xml:space="preserve"> o</w:t>
      </w:r>
      <w:r w:rsidR="001C0D03">
        <w:t> </w:t>
      </w:r>
      <w:r w:rsidR="0048773D" w:rsidRPr="00C93F6A">
        <w:t>podjęciu prac nad utworzeniem parku kulturowego, określając formę, miejsce</w:t>
      </w:r>
      <w:r w:rsidR="001C0D03" w:rsidRPr="00C93F6A">
        <w:t xml:space="preserve"> i</w:t>
      </w:r>
      <w:r w:rsidR="001C0D03">
        <w:t> </w:t>
      </w:r>
      <w:r w:rsidR="0048773D" w:rsidRPr="00C93F6A">
        <w:t>termin składania wniosków dotyczących projektu uchwały</w:t>
      </w:r>
      <w:r w:rsidR="001C0D03" w:rsidRPr="00C93F6A">
        <w:t xml:space="preserve"> o</w:t>
      </w:r>
      <w:r w:rsidR="001C0D03">
        <w:t> </w:t>
      </w:r>
      <w:r w:rsidR="0048773D" w:rsidRPr="00C93F6A">
        <w:t>utworzeniu parku kulturowego, nie krótszy jednak niż 2</w:t>
      </w:r>
      <w:r w:rsidR="001C0D03" w:rsidRPr="00C93F6A">
        <w:t>1</w:t>
      </w:r>
      <w:r w:rsidR="001C0D03">
        <w:t> </w:t>
      </w:r>
      <w:r w:rsidR="0048773D" w:rsidRPr="00C93F6A">
        <w:t>dni od dnia ogłoszenia.</w:t>
      </w:r>
      <w:r>
        <w:t>”</w:t>
      </w:r>
      <w:r w:rsidR="0048773D" w:rsidRPr="00C93F6A">
        <w:t>;</w:t>
      </w:r>
    </w:p>
    <w:p w:rsidR="0048773D" w:rsidRPr="00B320F1" w:rsidRDefault="0048773D" w:rsidP="00B320F1">
      <w:pPr>
        <w:pStyle w:val="PKTpunkt"/>
        <w:spacing w:before="100"/>
        <w:rPr>
          <w:bCs w:val="0"/>
        </w:rPr>
      </w:pPr>
      <w:r w:rsidRPr="00B320F1">
        <w:rPr>
          <w:bCs w:val="0"/>
        </w:rPr>
        <w:t>3)</w:t>
      </w:r>
      <w:r w:rsidR="00C93F6A" w:rsidRPr="00B320F1">
        <w:rPr>
          <w:bCs w:val="0"/>
        </w:rPr>
        <w:tab/>
      </w:r>
      <w:r w:rsidRPr="00B320F1">
        <w:rPr>
          <w:bCs w:val="0"/>
        </w:rPr>
        <w:t>w</w:t>
      </w:r>
      <w:r w:rsidR="001C0D03" w:rsidRPr="00B320F1">
        <w:rPr>
          <w:bCs w:val="0"/>
        </w:rPr>
        <w:t xml:space="preserve"> art. </w:t>
      </w:r>
      <w:r w:rsidRPr="00B320F1">
        <w:rPr>
          <w:bCs w:val="0"/>
        </w:rPr>
        <w:t>1</w:t>
      </w:r>
      <w:r w:rsidR="001C0D03" w:rsidRPr="00B320F1">
        <w:rPr>
          <w:bCs w:val="0"/>
        </w:rPr>
        <w:t>7 w ust. 1 </w:t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pkt 3 </w:t>
      </w:r>
      <w:r w:rsidRPr="00B320F1">
        <w:rPr>
          <w:bCs w:val="0"/>
        </w:rPr>
        <w:t>dodaje się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3a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3a)</w:t>
      </w:r>
      <w:r>
        <w:tab/>
      </w:r>
      <w:r w:rsidR="0048773D" w:rsidRPr="00C93F6A">
        <w:t>zasad</w:t>
      </w:r>
      <w:r w:rsidR="001C0D03" w:rsidRPr="00C93F6A">
        <w:t xml:space="preserve"> i</w:t>
      </w:r>
      <w:r w:rsidR="001C0D03">
        <w:t> </w:t>
      </w:r>
      <w:r w:rsidR="0048773D" w:rsidRPr="00C93F6A">
        <w:t>warunków sytuowania obiektów małej architektury;</w:t>
      </w:r>
      <w:r>
        <w:t>”</w:t>
      </w:r>
      <w:r w:rsidR="0048773D" w:rsidRPr="00C93F6A">
        <w:t>;</w:t>
      </w:r>
    </w:p>
    <w:p w:rsidR="0048773D" w:rsidRPr="00B320F1" w:rsidRDefault="0048773D" w:rsidP="00B320F1">
      <w:pPr>
        <w:pStyle w:val="PKTpunkt"/>
        <w:spacing w:before="100"/>
        <w:rPr>
          <w:bCs w:val="0"/>
        </w:rPr>
      </w:pPr>
      <w:r w:rsidRPr="00B320F1">
        <w:rPr>
          <w:bCs w:val="0"/>
        </w:rPr>
        <w:t>4)</w:t>
      </w:r>
      <w:r w:rsidR="00C93F6A" w:rsidRPr="00B320F1">
        <w:rPr>
          <w:bCs w:val="0"/>
        </w:rPr>
        <w:tab/>
      </w:r>
      <w:r w:rsidRPr="00B320F1">
        <w:rPr>
          <w:bCs w:val="0"/>
        </w:rPr>
        <w:t>w</w:t>
      </w:r>
      <w:r w:rsidR="001C0D03" w:rsidRPr="00B320F1">
        <w:rPr>
          <w:bCs w:val="0"/>
        </w:rPr>
        <w:t xml:space="preserve"> art. </w:t>
      </w:r>
      <w:r w:rsidRPr="00B320F1">
        <w:rPr>
          <w:bCs w:val="0"/>
        </w:rPr>
        <w:t>1</w:t>
      </w:r>
      <w:r w:rsidR="001C0D03" w:rsidRPr="00B320F1">
        <w:rPr>
          <w:bCs w:val="0"/>
        </w:rPr>
        <w:t>9 </w:t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ust. </w:t>
      </w:r>
      <w:r w:rsidRPr="00B320F1">
        <w:rPr>
          <w:bCs w:val="0"/>
        </w:rPr>
        <w:t>1a dodaje się</w:t>
      </w:r>
      <w:r w:rsidR="001C0D03" w:rsidRPr="00B320F1">
        <w:rPr>
          <w:bCs w:val="0"/>
        </w:rPr>
        <w:t xml:space="preserve"> ust. </w:t>
      </w:r>
      <w:r w:rsidRPr="00B320F1">
        <w:rPr>
          <w:bCs w:val="0"/>
        </w:rPr>
        <w:t>1b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USTzmustartykuempunktem"/>
        <w:keepNext/>
      </w:pPr>
      <w:r>
        <w:t>„</w:t>
      </w:r>
      <w:r w:rsidR="0048773D" w:rsidRPr="00C93F6A">
        <w:t>1b.</w:t>
      </w:r>
      <w:r w:rsidR="001C0D03">
        <w:t> </w:t>
      </w:r>
      <w:r w:rsidR="001C0D03" w:rsidRPr="00C93F6A">
        <w:t>W</w:t>
      </w:r>
      <w:r w:rsidR="001C0D03">
        <w:t> </w:t>
      </w:r>
      <w:r w:rsidR="0048773D" w:rsidRPr="00C93F6A">
        <w:t>uchwale określającej zasady</w:t>
      </w:r>
      <w:r w:rsidR="001C0D03" w:rsidRPr="00C93F6A">
        <w:t xml:space="preserve"> i</w:t>
      </w:r>
      <w:r w:rsidR="001C0D03">
        <w:t> </w:t>
      </w:r>
      <w:r w:rsidR="0048773D" w:rsidRPr="00C93F6A">
        <w:t>warunki sytuowania obiektów małej architektury, tablic</w:t>
      </w:r>
      <w:r w:rsidR="001C0D03" w:rsidRPr="00C93F6A">
        <w:t xml:space="preserve"> i</w:t>
      </w:r>
      <w:r w:rsidR="001C0D03">
        <w:t> </w:t>
      </w:r>
      <w:r w:rsidR="0048773D" w:rsidRPr="00C93F6A">
        <w:t>urządzeń r</w:t>
      </w:r>
      <w:r w:rsidR="0048773D" w:rsidRPr="00C93F6A">
        <w:t>e</w:t>
      </w:r>
      <w:r w:rsidR="0048773D" w:rsidRPr="00C93F6A">
        <w:t>klamowych oraz ogrodzeń uwzględnia się</w:t>
      </w:r>
      <w:r w:rsidR="001C0D03" w:rsidRPr="00C93F6A">
        <w:t xml:space="preserve"> w</w:t>
      </w:r>
      <w:r w:rsidR="001C0D03">
        <w:t> </w:t>
      </w:r>
      <w:r w:rsidR="0048773D" w:rsidRPr="00C93F6A">
        <w:t>szczególności:</w:t>
      </w:r>
    </w:p>
    <w:p w:rsidR="0048773D" w:rsidRPr="00C93F6A" w:rsidRDefault="0048773D" w:rsidP="00C93F6A">
      <w:pPr>
        <w:pStyle w:val="ZPKTzmpktartykuempunktem"/>
      </w:pPr>
      <w:r w:rsidRPr="00C93F6A">
        <w:t>1)</w:t>
      </w:r>
      <w:r w:rsidR="00C93F6A">
        <w:tab/>
      </w:r>
      <w:r w:rsidRPr="00C93F6A">
        <w:t>ochronę zabytków nieruchomych wpisanych do rejestru</w:t>
      </w:r>
      <w:r w:rsidR="001C0D03" w:rsidRPr="00C93F6A">
        <w:t xml:space="preserve"> i</w:t>
      </w:r>
      <w:r w:rsidR="001C0D03">
        <w:t> </w:t>
      </w:r>
      <w:r w:rsidRPr="00C93F6A">
        <w:t>ich otoczenia;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ochronę zabytków nieruchomych, innych niż wymienione</w:t>
      </w:r>
      <w:r w:rsidR="001C0D03" w:rsidRPr="00C93F6A">
        <w:t xml:space="preserve"> w</w:t>
      </w:r>
      <w:r w:rsidR="001C0D03">
        <w:t> pkt </w:t>
      </w:r>
      <w:r w:rsidRPr="00C93F6A">
        <w:t>1, znajdujących się</w:t>
      </w:r>
      <w:r w:rsidR="001C0D03" w:rsidRPr="00C93F6A">
        <w:t xml:space="preserve"> w</w:t>
      </w:r>
      <w:r w:rsidR="001C0D03">
        <w:t> </w:t>
      </w:r>
      <w:r w:rsidRPr="00C93F6A">
        <w:t>gminnej ewidencji z</w:t>
      </w:r>
      <w:r w:rsidRPr="00C93F6A">
        <w:t>a</w:t>
      </w:r>
      <w:r w:rsidRPr="00C93F6A">
        <w:t>bytków;</w:t>
      </w:r>
    </w:p>
    <w:p w:rsidR="0048773D" w:rsidRPr="00C93F6A" w:rsidRDefault="0048773D" w:rsidP="00C93F6A">
      <w:pPr>
        <w:pStyle w:val="ZPKTzmpktartykuempunktem"/>
      </w:pPr>
      <w:r w:rsidRPr="00C93F6A">
        <w:t>3)</w:t>
      </w:r>
      <w:r w:rsidR="00C93F6A">
        <w:tab/>
      </w:r>
      <w:r w:rsidRPr="00C93F6A">
        <w:t>wnioski</w:t>
      </w:r>
      <w:r w:rsidR="001C0D03" w:rsidRPr="00C93F6A">
        <w:t xml:space="preserve"> i</w:t>
      </w:r>
      <w:r w:rsidR="001C0D03">
        <w:t> </w:t>
      </w:r>
      <w:r w:rsidRPr="00C93F6A">
        <w:t>rekomendacje audytów krajobrazowych oraz plany ochrony parków krajobrazowych.</w:t>
      </w:r>
      <w:r w:rsidR="00C93F6A">
        <w:t>”</w:t>
      </w:r>
      <w:r w:rsidRPr="00C93F6A">
        <w:t>;</w:t>
      </w:r>
    </w:p>
    <w:p w:rsidR="0048773D" w:rsidRPr="00B320F1" w:rsidRDefault="0048773D" w:rsidP="00B320F1">
      <w:pPr>
        <w:pStyle w:val="PKTpunkt"/>
        <w:spacing w:before="100"/>
        <w:rPr>
          <w:bCs w:val="0"/>
        </w:rPr>
      </w:pPr>
      <w:r w:rsidRPr="00B320F1">
        <w:rPr>
          <w:bCs w:val="0"/>
        </w:rPr>
        <w:t>5)</w:t>
      </w:r>
      <w:r w:rsidR="00C93F6A" w:rsidRPr="00B320F1">
        <w:rPr>
          <w:bCs w:val="0"/>
        </w:rPr>
        <w:tab/>
      </w:r>
      <w:r w:rsidRPr="00B320F1">
        <w:rPr>
          <w:bCs w:val="0"/>
        </w:rPr>
        <w:t>w</w:t>
      </w:r>
      <w:r w:rsidR="001C0D03" w:rsidRPr="00B320F1">
        <w:rPr>
          <w:bCs w:val="0"/>
        </w:rPr>
        <w:t xml:space="preserve"> art. </w:t>
      </w:r>
      <w:r w:rsidRPr="00B320F1">
        <w:rPr>
          <w:bCs w:val="0"/>
        </w:rPr>
        <w:t>3</w:t>
      </w:r>
      <w:r w:rsidR="001C0D03" w:rsidRPr="00B320F1">
        <w:rPr>
          <w:bCs w:val="0"/>
        </w:rPr>
        <w:t>6 w ust. 1 pkt </w:t>
      </w:r>
      <w:r w:rsidRPr="00B320F1">
        <w:rPr>
          <w:bCs w:val="0"/>
        </w:rPr>
        <w:t>1</w:t>
      </w:r>
      <w:r w:rsidR="001C0D03" w:rsidRPr="00B320F1">
        <w:rPr>
          <w:bCs w:val="0"/>
        </w:rPr>
        <w:t>0 </w:t>
      </w:r>
      <w:r w:rsidRPr="00B320F1">
        <w:rPr>
          <w:bCs w:val="0"/>
        </w:rPr>
        <w:t>otrzymuje brzmienie: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10)</w:t>
      </w:r>
      <w:r>
        <w:tab/>
      </w:r>
      <w:r w:rsidR="0048773D" w:rsidRPr="00C93F6A">
        <w:t>umieszczanie na zabytku wpisanym do rejestru: urządzeń technicznych, tablic reklamowych lub urządzeń r</w:t>
      </w:r>
      <w:r w:rsidR="0048773D" w:rsidRPr="00C93F6A">
        <w:t>e</w:t>
      </w:r>
      <w:r w:rsidR="0048773D" w:rsidRPr="00C93F6A">
        <w:t>klamowych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="0048773D" w:rsidRPr="00C93F6A">
        <w:t>16b</w:t>
      </w:r>
      <w:r w:rsidR="001C0D03" w:rsidRPr="00C93F6A">
        <w:t xml:space="preserve"> i</w:t>
      </w:r>
      <w:r w:rsidR="001C0D03">
        <w:t> </w:t>
      </w:r>
      <w:r w:rsidR="0048773D" w:rsidRPr="00C93F6A">
        <w:t>16c ustawy z dnia 2</w:t>
      </w:r>
      <w:r w:rsidR="001C0D03" w:rsidRPr="00C93F6A">
        <w:t>7</w:t>
      </w:r>
      <w:r w:rsidR="001C0D03">
        <w:t> </w:t>
      </w:r>
      <w:r w:rsidR="0048773D" w:rsidRPr="00C93F6A">
        <w:t>marca 200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planowaniu i </w:t>
      </w:r>
      <w:proofErr w:type="spellStart"/>
      <w:r w:rsidR="0048773D" w:rsidRPr="00C93F6A">
        <w:t>zagospodarowa</w:t>
      </w:r>
      <w:r w:rsidR="00217D2A">
        <w:t>-</w:t>
      </w:r>
      <w:r w:rsidR="0048773D" w:rsidRPr="00C93F6A">
        <w:t>niu</w:t>
      </w:r>
      <w:proofErr w:type="spellEnd"/>
      <w:r w:rsidR="0048773D" w:rsidRPr="00C93F6A">
        <w:t xml:space="preserve"> przestrzennym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5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19</w:t>
      </w:r>
      <w:r w:rsidR="001C0D03" w:rsidRPr="00C93F6A">
        <w:t>9</w:t>
      </w:r>
      <w:r w:rsidR="00217D2A">
        <w:t xml:space="preserve">, </w:t>
      </w:r>
      <w:r w:rsidR="0048773D" w:rsidRPr="00C93F6A">
        <w:t>443</w:t>
      </w:r>
      <w:r w:rsidR="00217D2A">
        <w:t xml:space="preserve"> i </w:t>
      </w:r>
      <w:r w:rsidR="009C6165">
        <w:t>774</w:t>
      </w:r>
      <w:r w:rsidR="0048773D" w:rsidRPr="00C93F6A">
        <w:t>) oraz napisów, z zastrzeżeniem</w:t>
      </w:r>
      <w:r w:rsidR="001C0D03">
        <w:t xml:space="preserve"> art. </w:t>
      </w:r>
      <w:r w:rsidR="0048773D" w:rsidRPr="00C93F6A">
        <w:t>1</w:t>
      </w:r>
      <w:r w:rsidR="001C0D03" w:rsidRPr="00C93F6A">
        <w:t>2</w:t>
      </w:r>
      <w:r w:rsidR="001C0D03">
        <w:t xml:space="preserve"> ust. </w:t>
      </w:r>
      <w:r w:rsidR="0048773D" w:rsidRPr="00C93F6A">
        <w:t>1;</w:t>
      </w:r>
      <w:r>
        <w:t>”</w:t>
      </w:r>
      <w:r w:rsidR="0048773D" w:rsidRPr="00C93F6A">
        <w:t>;</w:t>
      </w:r>
    </w:p>
    <w:p w:rsidR="0048773D" w:rsidRPr="00B320F1" w:rsidRDefault="0048773D" w:rsidP="00B320F1">
      <w:pPr>
        <w:pStyle w:val="PKTpunkt"/>
        <w:spacing w:before="100"/>
        <w:rPr>
          <w:bCs w:val="0"/>
        </w:rPr>
      </w:pPr>
      <w:r w:rsidRPr="00B320F1">
        <w:rPr>
          <w:bCs w:val="0"/>
        </w:rPr>
        <w:t>6)</w:t>
      </w:r>
      <w:r w:rsidR="00C93F6A" w:rsidRPr="00B320F1">
        <w:rPr>
          <w:bCs w:val="0"/>
        </w:rPr>
        <w:tab/>
      </w:r>
      <w:r w:rsidRPr="00B320F1">
        <w:rPr>
          <w:bCs w:val="0"/>
        </w:rPr>
        <w:t>art. 11</w:t>
      </w:r>
      <w:r w:rsidR="001C0D03" w:rsidRPr="00B320F1">
        <w:rPr>
          <w:bCs w:val="0"/>
        </w:rPr>
        <w:t>8 </w:t>
      </w:r>
      <w:r w:rsidRPr="00B320F1">
        <w:rPr>
          <w:bCs w:val="0"/>
        </w:rPr>
        <w:t>otrzymuje brzmienie:</w:t>
      </w:r>
    </w:p>
    <w:p w:rsidR="0048773D" w:rsidRPr="00C93F6A" w:rsidRDefault="00C93F6A" w:rsidP="00B320F1">
      <w:pPr>
        <w:pStyle w:val="ZARTzmartartykuempunktem"/>
        <w:spacing w:before="100"/>
        <w:ind w:firstLine="482"/>
      </w:pPr>
      <w:r>
        <w:t>„</w:t>
      </w:r>
      <w:r w:rsidR="0048773D" w:rsidRPr="00C93F6A">
        <w:t>Art.</w:t>
      </w:r>
      <w:r>
        <w:t> </w:t>
      </w:r>
      <w:r w:rsidR="0048773D" w:rsidRPr="00C93F6A">
        <w:t>118.</w:t>
      </w:r>
      <w:r>
        <w:t> </w:t>
      </w:r>
      <w:r w:rsidR="0048773D" w:rsidRPr="00C93F6A">
        <w:t>1. Kto bez pozwolenia umieszcza na zabytku wpisanym do rejestru: urządzenie techniczne, tablicę reklamową lub urządzenie reklamowe w 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="0048773D" w:rsidRPr="00C93F6A">
        <w:t>16b</w:t>
      </w:r>
      <w:r w:rsidR="001C0D03" w:rsidRPr="00C93F6A">
        <w:t xml:space="preserve"> i</w:t>
      </w:r>
      <w:r w:rsidR="001C0D03">
        <w:t> </w:t>
      </w:r>
      <w:r w:rsidR="0048773D" w:rsidRPr="00C93F6A">
        <w:t>16c ustawy</w:t>
      </w:r>
      <w:r w:rsidR="001C0D03" w:rsidRPr="00C93F6A">
        <w:t xml:space="preserve"> z</w:t>
      </w:r>
      <w:r w:rsidR="001C0D03">
        <w:t> </w:t>
      </w:r>
      <w:r w:rsidR="0048773D" w:rsidRPr="00C93F6A">
        <w:t>dnia 27 marca 200</w:t>
      </w:r>
      <w:r w:rsidR="001C0D03" w:rsidRPr="00C93F6A">
        <w:t>3</w:t>
      </w:r>
      <w:r w:rsidR="001C0D03">
        <w:t> </w:t>
      </w:r>
      <w:r w:rsidR="0048773D" w:rsidRPr="00C93F6A">
        <w:t>r. o </w:t>
      </w:r>
      <w:proofErr w:type="spellStart"/>
      <w:r w:rsidR="0048773D" w:rsidRPr="00C93F6A">
        <w:t>planowa</w:t>
      </w:r>
      <w:r w:rsidR="00217D2A">
        <w:t>-</w:t>
      </w:r>
      <w:r w:rsidR="0048773D" w:rsidRPr="00C93F6A">
        <w:t>niu</w:t>
      </w:r>
      <w:proofErr w:type="spellEnd"/>
      <w:r w:rsidR="0048773D" w:rsidRPr="00C93F6A">
        <w:t xml:space="preserve"> i zagospodarowaniu przestrzennym, lub napis, podlega karze ograniczenia wolności albo grzywny.</w:t>
      </w:r>
    </w:p>
    <w:p w:rsidR="0048773D" w:rsidRPr="00C93F6A" w:rsidRDefault="0048773D" w:rsidP="00B320F1">
      <w:pPr>
        <w:pStyle w:val="ZUSTzmustartykuempunktem"/>
        <w:ind w:firstLine="482"/>
      </w:pPr>
      <w:r w:rsidRPr="00C93F6A">
        <w:t>2.</w:t>
      </w:r>
      <w:r w:rsidR="00C93F6A">
        <w:t> </w:t>
      </w:r>
      <w:r w:rsidRPr="00C93F6A">
        <w:t>Podżeganie</w:t>
      </w:r>
      <w:r w:rsidR="001C0D03" w:rsidRPr="00C93F6A">
        <w:t xml:space="preserve"> i</w:t>
      </w:r>
      <w:r w:rsidR="001C0D03">
        <w:t> </w:t>
      </w:r>
      <w:r w:rsidRPr="00C93F6A">
        <w:t>pomocnictwo są karalne.</w:t>
      </w:r>
    </w:p>
    <w:p w:rsidR="0048773D" w:rsidRPr="003A07EB" w:rsidRDefault="0048773D" w:rsidP="00B320F1">
      <w:pPr>
        <w:pStyle w:val="ZUSTzmustartykuempunktem"/>
        <w:ind w:firstLine="482"/>
        <w:rPr>
          <w:spacing w:val="-2"/>
        </w:rPr>
      </w:pPr>
      <w:r w:rsidRPr="003A07EB">
        <w:rPr>
          <w:spacing w:val="-2"/>
        </w:rPr>
        <w:t>3.</w:t>
      </w:r>
      <w:r w:rsidR="001C0D03" w:rsidRPr="003A07EB">
        <w:rPr>
          <w:spacing w:val="-2"/>
        </w:rPr>
        <w:t> W </w:t>
      </w:r>
      <w:r w:rsidRPr="003A07EB">
        <w:rPr>
          <w:spacing w:val="-2"/>
        </w:rPr>
        <w:t>razie popełnienia wykroczenia można orzec przepadek przedmiotów służących lub przeznaczonych do p</w:t>
      </w:r>
      <w:r w:rsidRPr="003A07EB">
        <w:rPr>
          <w:spacing w:val="-2"/>
        </w:rPr>
        <w:t>o</w:t>
      </w:r>
      <w:r w:rsidRPr="003A07EB">
        <w:rPr>
          <w:spacing w:val="-2"/>
        </w:rPr>
        <w:t>pełnienia wykroczenia, choćby nie stanowiły własności sprawcy, lub obowiązek przywrócenia do stanu poprzedniego.</w:t>
      </w:r>
      <w:r w:rsidR="00C93F6A" w:rsidRPr="003A07EB">
        <w:rPr>
          <w:spacing w:val="-2"/>
        </w:rPr>
        <w:t>”</w:t>
      </w:r>
      <w:r w:rsidRPr="003A07EB">
        <w:rPr>
          <w:spacing w:val="-2"/>
        </w:rPr>
        <w:t>.</w:t>
      </w:r>
    </w:p>
    <w:p w:rsidR="0048773D" w:rsidRPr="00C93F6A" w:rsidRDefault="0048773D" w:rsidP="00B320F1">
      <w:pPr>
        <w:pStyle w:val="ARTartustawynprozporzdzenia"/>
        <w:spacing w:before="120"/>
      </w:pPr>
      <w:bookmarkStart w:id="15" w:name="_Ref352356623"/>
      <w:bookmarkEnd w:id="14"/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9.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6</w:t>
      </w:r>
      <w:r w:rsidR="001C0D03">
        <w:t> </w:t>
      </w:r>
      <w:r w:rsidRPr="00C93F6A">
        <w:t>kwietnia 200</w:t>
      </w:r>
      <w:r w:rsidR="001C0D03" w:rsidRPr="00C93F6A">
        <w:t>4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ochronie przyrody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3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627,</w:t>
      </w:r>
      <w:r w:rsidR="001C0D03" w:rsidRPr="00C93F6A">
        <w:t xml:space="preserve"> z</w:t>
      </w:r>
      <w:r w:rsidR="001C0D03">
        <w:t> </w:t>
      </w:r>
      <w:proofErr w:type="spellStart"/>
      <w:r w:rsidRPr="00C93F6A">
        <w:t>późn</w:t>
      </w:r>
      <w:proofErr w:type="spellEnd"/>
      <w:r w:rsidRPr="00C93F6A">
        <w:t>. zm.</w:t>
      </w:r>
      <w:r w:rsidR="00C93F6A" w:rsidRPr="00C93F6A">
        <w:rPr>
          <w:rStyle w:val="IGindeksgrny"/>
        </w:rPr>
        <w:footnoteReference w:id="11"/>
      </w:r>
      <w:r w:rsidR="00C93F6A" w:rsidRPr="00C93F6A">
        <w:rPr>
          <w:rStyle w:val="IGindeksgrny"/>
        </w:rPr>
        <w:t>)</w:t>
      </w:r>
      <w:r w:rsidRPr="00C93F6A">
        <w:t>) wpr</w:t>
      </w:r>
      <w:r w:rsidRPr="00C93F6A">
        <w:t>o</w:t>
      </w:r>
      <w:r w:rsidRPr="00C93F6A">
        <w:t>wadza się następujące zmiany:</w:t>
      </w:r>
    </w:p>
    <w:p w:rsidR="0048773D" w:rsidRPr="00B320F1" w:rsidRDefault="0048773D" w:rsidP="00B320F1">
      <w:pPr>
        <w:pStyle w:val="PKTpunkt"/>
        <w:spacing w:before="100"/>
        <w:rPr>
          <w:bCs w:val="0"/>
        </w:rPr>
      </w:pPr>
      <w:r w:rsidRPr="00B320F1">
        <w:rPr>
          <w:bCs w:val="0"/>
        </w:rPr>
        <w:t>1)</w:t>
      </w:r>
      <w:r w:rsidR="00C93F6A" w:rsidRPr="00B320F1">
        <w:rPr>
          <w:bCs w:val="0"/>
        </w:rPr>
        <w:tab/>
      </w:r>
      <w:r w:rsidRPr="00B320F1">
        <w:rPr>
          <w:bCs w:val="0"/>
        </w:rPr>
        <w:t>w</w:t>
      </w:r>
      <w:r w:rsidR="001C0D03" w:rsidRPr="00B320F1">
        <w:rPr>
          <w:bCs w:val="0"/>
        </w:rPr>
        <w:t xml:space="preserve"> art. </w:t>
      </w:r>
      <w:r w:rsidRPr="00B320F1">
        <w:rPr>
          <w:bCs w:val="0"/>
        </w:rPr>
        <w:t>5:</w:t>
      </w:r>
    </w:p>
    <w:p w:rsidR="0048773D" w:rsidRPr="00B320F1" w:rsidRDefault="0048773D" w:rsidP="00B320F1">
      <w:pPr>
        <w:pStyle w:val="LITlitera"/>
        <w:spacing w:before="100"/>
        <w:ind w:left="777" w:hanging="357"/>
        <w:rPr>
          <w:bCs w:val="0"/>
        </w:rPr>
      </w:pPr>
      <w:r w:rsidRPr="00B320F1">
        <w:rPr>
          <w:bCs w:val="0"/>
        </w:rPr>
        <w:t>a)</w:t>
      </w:r>
      <w:r w:rsidR="00C93F6A" w:rsidRPr="00B320F1">
        <w:rPr>
          <w:bCs w:val="0"/>
        </w:rPr>
        <w:tab/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2d dodaje się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2e</w:t>
      </w:r>
      <w:r w:rsidR="001C0D03" w:rsidRPr="00B320F1">
        <w:rPr>
          <w:bCs w:val="0"/>
        </w:rPr>
        <w:t xml:space="preserve"> i </w:t>
      </w:r>
      <w:r w:rsidRPr="00B320F1">
        <w:rPr>
          <w:bCs w:val="0"/>
        </w:rPr>
        <w:t>2f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2e)</w:t>
      </w:r>
      <w:r>
        <w:tab/>
      </w:r>
      <w:r w:rsidR="0048773D" w:rsidRPr="00C93F6A">
        <w:t>krajobraz – krajobraz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="0048773D" w:rsidRPr="00C93F6A">
        <w:t>16e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7</w:t>
      </w:r>
      <w:r w:rsidR="001C0D03">
        <w:t> </w:t>
      </w:r>
      <w:r w:rsidR="0048773D" w:rsidRPr="00C93F6A">
        <w:t>marca 200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planowaniu</w:t>
      </w:r>
      <w:r w:rsidR="001C0D03" w:rsidRPr="00C93F6A">
        <w:t xml:space="preserve"> i</w:t>
      </w:r>
      <w:r w:rsidR="001C0D03">
        <w:t> </w:t>
      </w:r>
      <w:proofErr w:type="spellStart"/>
      <w:r w:rsidR="0048773D" w:rsidRPr="00C93F6A">
        <w:t>zagospo</w:t>
      </w:r>
      <w:proofErr w:type="spellEnd"/>
      <w:r w:rsidR="00217D2A">
        <w:t>-</w:t>
      </w:r>
      <w:r w:rsidR="0048773D" w:rsidRPr="00C93F6A">
        <w:t>darowaniu przestrzennym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5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19</w:t>
      </w:r>
      <w:r w:rsidR="001C0D03" w:rsidRPr="00C93F6A">
        <w:t>9</w:t>
      </w:r>
      <w:r w:rsidR="00217D2A">
        <w:t xml:space="preserve">, </w:t>
      </w:r>
      <w:r w:rsidR="0048773D" w:rsidRPr="00C93F6A">
        <w:t>443</w:t>
      </w:r>
      <w:r w:rsidR="00217D2A">
        <w:t xml:space="preserve"> i </w:t>
      </w:r>
      <w:r w:rsidR="009C6165">
        <w:t>774</w:t>
      </w:r>
      <w:r w:rsidR="0048773D" w:rsidRPr="00C93F6A">
        <w:t>);</w:t>
      </w:r>
    </w:p>
    <w:p w:rsidR="0048773D" w:rsidRPr="00C93F6A" w:rsidRDefault="0048773D" w:rsidP="00C93F6A">
      <w:pPr>
        <w:pStyle w:val="ZLITPKTzmpktliter"/>
      </w:pPr>
      <w:r w:rsidRPr="00C93F6A">
        <w:t>2f)</w:t>
      </w:r>
      <w:r w:rsidR="00C93F6A">
        <w:tab/>
      </w:r>
      <w:r w:rsidRPr="00C93F6A">
        <w:t>krajobraz kulturowy – krajobraz kulturowy</w:t>
      </w:r>
      <w:r w:rsidR="001C0D03" w:rsidRPr="00C93F6A">
        <w:t xml:space="preserve"> w</w:t>
      </w:r>
      <w:r w:rsidR="001C0D03">
        <w:t> </w:t>
      </w:r>
      <w:r w:rsidRPr="00C93F6A">
        <w:t>rozumieniu</w:t>
      </w:r>
      <w:r w:rsidR="001C0D03">
        <w:t xml:space="preserve"> art. </w:t>
      </w:r>
      <w:r w:rsidR="001C0D03" w:rsidRPr="00C93F6A">
        <w:t>3</w:t>
      </w:r>
      <w:r w:rsidR="001C0D03">
        <w:t xml:space="preserve"> pkt </w:t>
      </w:r>
      <w:r w:rsidRPr="00C93F6A">
        <w:t>1</w:t>
      </w:r>
      <w:r w:rsidR="001C0D03" w:rsidRPr="00C93F6A">
        <w:t>4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3</w:t>
      </w:r>
      <w:r w:rsidR="001C0D03">
        <w:t> </w:t>
      </w:r>
      <w:r w:rsidRPr="00C93F6A">
        <w:t>lipca 2003 r.</w:t>
      </w:r>
      <w:r w:rsidR="001C0D03" w:rsidRPr="00C93F6A">
        <w:t xml:space="preserve"> o</w:t>
      </w:r>
      <w:r w:rsidR="001C0D03">
        <w:t> </w:t>
      </w:r>
      <w:r w:rsidRPr="00C93F6A">
        <w:t>ochronie zabytków</w:t>
      </w:r>
      <w:r w:rsidR="001C0D03" w:rsidRPr="00C93F6A">
        <w:t xml:space="preserve"> i</w:t>
      </w:r>
      <w:r w:rsidR="001C0D03">
        <w:t> </w:t>
      </w:r>
      <w:r w:rsidRPr="00C93F6A">
        <w:t>opiece nad zabytkami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4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144</w:t>
      </w:r>
      <w:r w:rsidR="001C0D03" w:rsidRPr="00C93F6A">
        <w:t>6</w:t>
      </w:r>
      <w:r w:rsidR="001C0D03">
        <w:t xml:space="preserve"> oraz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5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397</w:t>
      </w:r>
      <w:r w:rsidR="00217D2A">
        <w:t xml:space="preserve"> i </w:t>
      </w:r>
      <w:r w:rsidR="009C6165">
        <w:t>774</w:t>
      </w:r>
      <w:r w:rsidRPr="00C93F6A">
        <w:t>);</w:t>
      </w:r>
      <w:r w:rsidR="00C93F6A">
        <w:t>”</w:t>
      </w:r>
      <w:r w:rsidRPr="00C93F6A">
        <w:t>,</w:t>
      </w:r>
    </w:p>
    <w:p w:rsidR="0048773D" w:rsidRPr="00B320F1" w:rsidRDefault="0048773D" w:rsidP="00B320F1">
      <w:pPr>
        <w:pStyle w:val="LITlitera"/>
        <w:spacing w:before="100"/>
        <w:ind w:left="777" w:hanging="357"/>
        <w:rPr>
          <w:bCs w:val="0"/>
        </w:rPr>
      </w:pPr>
      <w:r w:rsidRPr="00B320F1">
        <w:rPr>
          <w:bCs w:val="0"/>
        </w:rPr>
        <w:t>b)</w:t>
      </w:r>
      <w:r w:rsidR="00C93F6A" w:rsidRPr="00B320F1">
        <w:rPr>
          <w:bCs w:val="0"/>
        </w:rPr>
        <w:tab/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1</w:t>
      </w:r>
      <w:r w:rsidR="001C0D03" w:rsidRPr="00B320F1">
        <w:rPr>
          <w:bCs w:val="0"/>
        </w:rPr>
        <w:t>3 </w:t>
      </w:r>
      <w:r w:rsidRPr="00B320F1">
        <w:rPr>
          <w:bCs w:val="0"/>
        </w:rPr>
        <w:t>dodaje się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13a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13a)</w:t>
      </w:r>
      <w:r>
        <w:tab/>
      </w:r>
      <w:r w:rsidR="0048773D" w:rsidRPr="00C93F6A">
        <w:t>oś widokowa – wyobrażalna prosta kierująca wzrok na charakterystyczne elementy zagospodarowania t</w:t>
      </w:r>
      <w:r w:rsidR="0048773D" w:rsidRPr="00C93F6A">
        <w:t>e</w:t>
      </w:r>
      <w:r w:rsidR="0048773D" w:rsidRPr="00C93F6A">
        <w:t>renu lub terenów;</w:t>
      </w:r>
      <w:r>
        <w:t>”</w:t>
      </w:r>
      <w:r w:rsidR="0048773D" w:rsidRPr="00C93F6A">
        <w:t>,</w:t>
      </w:r>
    </w:p>
    <w:p w:rsidR="0048773D" w:rsidRPr="00B320F1" w:rsidRDefault="0048773D" w:rsidP="00B320F1">
      <w:pPr>
        <w:pStyle w:val="LITlitera"/>
        <w:spacing w:before="100"/>
        <w:ind w:left="777" w:hanging="357"/>
        <w:rPr>
          <w:bCs w:val="0"/>
        </w:rPr>
      </w:pPr>
      <w:r w:rsidRPr="00B320F1">
        <w:rPr>
          <w:bCs w:val="0"/>
        </w:rPr>
        <w:t>c)</w:t>
      </w:r>
      <w:r w:rsidR="00C93F6A" w:rsidRPr="00B320F1">
        <w:rPr>
          <w:bCs w:val="0"/>
        </w:rPr>
        <w:tab/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15a dodaje się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15b</w:t>
      </w:r>
      <w:r w:rsidR="001C0D03" w:rsidRPr="00B320F1">
        <w:rPr>
          <w:bCs w:val="0"/>
        </w:rPr>
        <w:t xml:space="preserve"> i </w:t>
      </w:r>
      <w:r w:rsidRPr="00B320F1">
        <w:rPr>
          <w:bCs w:val="0"/>
        </w:rPr>
        <w:t>15c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15b)</w:t>
      </w:r>
      <w:r>
        <w:tab/>
      </w:r>
      <w:r w:rsidR="0048773D" w:rsidRPr="00C93F6A">
        <w:t>przedpole ekspozycji – rozległe poziome płaszczyzny,</w:t>
      </w:r>
      <w:r w:rsidR="001C0D03" w:rsidRPr="00C93F6A">
        <w:t xml:space="preserve"> w</w:t>
      </w:r>
      <w:r w:rsidR="001C0D03">
        <w:t> </w:t>
      </w:r>
      <w:r w:rsidR="0048773D" w:rsidRPr="00C93F6A">
        <w:t>szczególności zbiorniki wodne, zbocza lub pł</w:t>
      </w:r>
      <w:r w:rsidR="0048773D" w:rsidRPr="00C93F6A">
        <w:t>a</w:t>
      </w:r>
      <w:r w:rsidR="0048773D" w:rsidRPr="00C93F6A">
        <w:t>skie dna dolin, umożliwiające ekspozycję panoram;</w:t>
      </w:r>
    </w:p>
    <w:p w:rsidR="0048773D" w:rsidRPr="00C93F6A" w:rsidRDefault="0048773D" w:rsidP="00C93F6A">
      <w:pPr>
        <w:pStyle w:val="ZLITPKTzmpktliter"/>
      </w:pPr>
      <w:r w:rsidRPr="00C93F6A">
        <w:t>15c)</w:t>
      </w:r>
      <w:r w:rsidR="00C93F6A">
        <w:tab/>
      </w:r>
      <w:r w:rsidRPr="00C93F6A">
        <w:t>punkt widokowy – miejsce lub punkt topograficznie wyniesiony</w:t>
      </w:r>
      <w:r w:rsidR="001C0D03" w:rsidRPr="00C93F6A">
        <w:t xml:space="preserve"> w</w:t>
      </w:r>
      <w:r w:rsidR="001C0D03">
        <w:t> </w:t>
      </w:r>
      <w:r w:rsidRPr="00C93F6A">
        <w:t>terenie,</w:t>
      </w:r>
      <w:r w:rsidR="001C0D03" w:rsidRPr="00C93F6A">
        <w:t xml:space="preserve"> z</w:t>
      </w:r>
      <w:r w:rsidR="001C0D03">
        <w:t> </w:t>
      </w:r>
      <w:r w:rsidRPr="00C93F6A">
        <w:t>którego układ wizualny o</w:t>
      </w:r>
      <w:r w:rsidRPr="00C93F6A">
        <w:t>b</w:t>
      </w:r>
      <w:r w:rsidRPr="00C93F6A">
        <w:t>szaru widzenia dla obserwatora jest szeroki</w:t>
      </w:r>
      <w:r w:rsidR="001C0D03" w:rsidRPr="00C93F6A">
        <w:t xml:space="preserve"> i</w:t>
      </w:r>
      <w:r w:rsidR="001C0D03">
        <w:t> </w:t>
      </w:r>
      <w:r w:rsidRPr="00C93F6A">
        <w:t>daleki;</w:t>
      </w:r>
      <w:r w:rsidR="00C93F6A">
        <w:t>”</w:t>
      </w:r>
      <w:r w:rsidRPr="00C93F6A">
        <w:t>,</w:t>
      </w:r>
    </w:p>
    <w:p w:rsidR="0048773D" w:rsidRPr="00B320F1" w:rsidRDefault="0048773D" w:rsidP="00B320F1">
      <w:pPr>
        <w:pStyle w:val="LITlitera"/>
        <w:spacing w:before="100"/>
        <w:ind w:left="777" w:hanging="357"/>
        <w:rPr>
          <w:bCs w:val="0"/>
        </w:rPr>
      </w:pPr>
      <w:r w:rsidRPr="00B320F1">
        <w:rPr>
          <w:bCs w:val="0"/>
        </w:rPr>
        <w:t>d)</w:t>
      </w:r>
      <w:r w:rsidR="00C93F6A" w:rsidRPr="00B320F1">
        <w:rPr>
          <w:bCs w:val="0"/>
        </w:rPr>
        <w:tab/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1</w:t>
      </w:r>
      <w:r w:rsidR="001C0D03" w:rsidRPr="00B320F1">
        <w:rPr>
          <w:bCs w:val="0"/>
        </w:rPr>
        <w:t>6 </w:t>
      </w:r>
      <w:r w:rsidRPr="00B320F1">
        <w:rPr>
          <w:bCs w:val="0"/>
        </w:rPr>
        <w:t>dodaje się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16a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16a)</w:t>
      </w:r>
      <w:r>
        <w:tab/>
      </w:r>
      <w:r w:rsidR="0048773D" w:rsidRPr="00C93F6A">
        <w:t>rzeka – każdy ciek naturalny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1C0D03" w:rsidRPr="00C93F6A">
        <w:t>9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="0048773D" w:rsidRPr="00C93F6A">
        <w:t>1c ustawy</w:t>
      </w:r>
      <w:r w:rsidR="001C0D03" w:rsidRPr="00C93F6A">
        <w:t xml:space="preserve"> z</w:t>
      </w:r>
      <w:r w:rsidR="001C0D03">
        <w:t> </w:t>
      </w:r>
      <w:r w:rsidR="0048773D" w:rsidRPr="00C93F6A">
        <w:t>dnia 1</w:t>
      </w:r>
      <w:r w:rsidR="001C0D03" w:rsidRPr="00C93F6A">
        <w:t>8</w:t>
      </w:r>
      <w:r w:rsidR="001C0D03">
        <w:t> </w:t>
      </w:r>
      <w:r w:rsidR="0048773D" w:rsidRPr="00C93F6A">
        <w:t>lipca 200</w:t>
      </w:r>
      <w:r w:rsidR="001C0D03" w:rsidRPr="00C93F6A">
        <w:t>1</w:t>
      </w:r>
      <w:r w:rsidR="001C0D03">
        <w:t> </w:t>
      </w:r>
      <w:r w:rsidR="0048773D" w:rsidRPr="00C93F6A">
        <w:t>r. – Prawo wo</w:t>
      </w:r>
      <w:r w:rsidR="0048773D" w:rsidRPr="00C93F6A">
        <w:t>d</w:t>
      </w:r>
      <w:r w:rsidR="0048773D" w:rsidRPr="00C93F6A">
        <w:t>ne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5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469);</w:t>
      </w:r>
      <w:r>
        <w:t>”</w:t>
      </w:r>
      <w:r w:rsidR="0048773D" w:rsidRPr="00C93F6A">
        <w:t>,</w:t>
      </w:r>
    </w:p>
    <w:p w:rsidR="0048773D" w:rsidRPr="00B320F1" w:rsidRDefault="0048773D" w:rsidP="00B320F1">
      <w:pPr>
        <w:pStyle w:val="LITlitera"/>
        <w:spacing w:before="100"/>
        <w:ind w:left="777" w:hanging="357"/>
        <w:rPr>
          <w:bCs w:val="0"/>
        </w:rPr>
      </w:pPr>
      <w:r w:rsidRPr="00B320F1">
        <w:rPr>
          <w:bCs w:val="0"/>
        </w:rPr>
        <w:t>e)</w:t>
      </w:r>
      <w:r w:rsidR="00C93F6A" w:rsidRPr="00B320F1">
        <w:rPr>
          <w:bCs w:val="0"/>
        </w:rPr>
        <w:tab/>
      </w:r>
      <w:r w:rsidRPr="00B320F1">
        <w:rPr>
          <w:bCs w:val="0"/>
        </w:rPr>
        <w:t>pkt 2</w:t>
      </w:r>
      <w:r w:rsidR="001C0D03" w:rsidRPr="00B320F1">
        <w:rPr>
          <w:bCs w:val="0"/>
        </w:rPr>
        <w:t>3 </w:t>
      </w:r>
      <w:r w:rsidRPr="00B320F1">
        <w:rPr>
          <w:bCs w:val="0"/>
        </w:rPr>
        <w:t>otrzymuje brzmienie: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23)</w:t>
      </w:r>
      <w:r>
        <w:tab/>
      </w:r>
      <w:r w:rsidR="0048773D" w:rsidRPr="00C93F6A">
        <w:t>walory krajobrazowe – wartości przyrodnicze, kulturowe, historyczne, estetyczno</w:t>
      </w:r>
      <w:r w:rsidR="001C0D03">
        <w:softHyphen/>
      </w:r>
      <w:r w:rsidR="001C0D03">
        <w:noBreakHyphen/>
      </w:r>
      <w:r w:rsidR="0048773D" w:rsidRPr="00C93F6A">
        <w:t>widokowe obszaru oraz związane</w:t>
      </w:r>
      <w:r w:rsidR="001C0D03" w:rsidRPr="00C93F6A">
        <w:t xml:space="preserve"> z</w:t>
      </w:r>
      <w:r w:rsidR="001C0D03">
        <w:t> </w:t>
      </w:r>
      <w:r w:rsidR="0048773D" w:rsidRPr="00C93F6A">
        <w:t>nimi rzeźbę terenu, twory</w:t>
      </w:r>
      <w:r w:rsidR="001C0D03" w:rsidRPr="00C93F6A">
        <w:t xml:space="preserve"> i</w:t>
      </w:r>
      <w:r w:rsidR="001C0D03">
        <w:t> </w:t>
      </w:r>
      <w:r w:rsidR="0048773D" w:rsidRPr="00C93F6A">
        <w:t>składniki przyrody oraz elementy cywilizacyjne, ukształtowane przez siły przyrody lub działalność człowieka;</w:t>
      </w:r>
      <w:r>
        <w:t>”</w:t>
      </w:r>
      <w:r w:rsidR="0048773D" w:rsidRPr="00C93F6A">
        <w:t>,</w:t>
      </w:r>
    </w:p>
    <w:p w:rsidR="0048773D" w:rsidRPr="00B320F1" w:rsidRDefault="0048773D" w:rsidP="00B320F1">
      <w:pPr>
        <w:pStyle w:val="LITlitera"/>
        <w:spacing w:before="100"/>
        <w:ind w:left="777" w:hanging="357"/>
        <w:rPr>
          <w:bCs w:val="0"/>
        </w:rPr>
      </w:pPr>
      <w:r w:rsidRPr="00B320F1">
        <w:rPr>
          <w:bCs w:val="0"/>
        </w:rPr>
        <w:t>f)</w:t>
      </w:r>
      <w:r w:rsidR="00C93F6A" w:rsidRPr="00B320F1">
        <w:rPr>
          <w:bCs w:val="0"/>
        </w:rPr>
        <w:tab/>
      </w:r>
      <w:r w:rsidRPr="00B320F1">
        <w:rPr>
          <w:bCs w:val="0"/>
        </w:rPr>
        <w:t>po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2</w:t>
      </w:r>
      <w:r w:rsidR="001C0D03" w:rsidRPr="00B320F1">
        <w:rPr>
          <w:bCs w:val="0"/>
        </w:rPr>
        <w:t>3 </w:t>
      </w:r>
      <w:r w:rsidRPr="00B320F1">
        <w:rPr>
          <w:bCs w:val="0"/>
        </w:rPr>
        <w:t>dodaje się</w:t>
      </w:r>
      <w:r w:rsidR="001C0D03" w:rsidRPr="00B320F1">
        <w:rPr>
          <w:bCs w:val="0"/>
        </w:rPr>
        <w:t xml:space="preserve"> pkt </w:t>
      </w:r>
      <w:r w:rsidRPr="00B320F1">
        <w:rPr>
          <w:bCs w:val="0"/>
        </w:rPr>
        <w:t>23a</w:t>
      </w:r>
      <w:r w:rsidR="001C0D03" w:rsidRPr="00B320F1">
        <w:rPr>
          <w:bCs w:val="0"/>
        </w:rPr>
        <w:t xml:space="preserve"> w </w:t>
      </w:r>
      <w:r w:rsidRPr="00B320F1">
        <w:rPr>
          <w:bCs w:val="0"/>
        </w:rPr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23a)</w:t>
      </w:r>
      <w:r>
        <w:tab/>
      </w:r>
      <w:r w:rsidR="0048773D" w:rsidRPr="00C93F6A">
        <w:t>krajobraz priorytetowy – krajobraz priorytetowy</w:t>
      </w:r>
      <w:r w:rsidR="001C0D03" w:rsidRPr="00C93F6A">
        <w:t xml:space="preserve"> w</w:t>
      </w:r>
      <w:r w:rsidR="001C0D03">
        <w:t> </w:t>
      </w:r>
      <w:r w:rsidR="0048773D"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="0048773D" w:rsidRPr="00C93F6A">
        <w:t>16f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7</w:t>
      </w:r>
      <w:r w:rsidR="001C0D03">
        <w:t> </w:t>
      </w:r>
      <w:r w:rsidR="0048773D" w:rsidRPr="00C93F6A">
        <w:t>marca 200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planowaniu</w:t>
      </w:r>
      <w:r w:rsidR="001C0D03" w:rsidRPr="00C93F6A">
        <w:t xml:space="preserve"> i</w:t>
      </w:r>
      <w:r w:rsidR="001C0D03">
        <w:t> </w:t>
      </w:r>
      <w:r w:rsidR="0048773D" w:rsidRPr="00C93F6A">
        <w:t>zagospodarowaniu przestrzennym;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2)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16: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="001C0D03">
        <w:t>ust. 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3.</w:t>
      </w:r>
      <w:r>
        <w:t> </w:t>
      </w:r>
      <w:r w:rsidR="0048773D" w:rsidRPr="00C93F6A">
        <w:t>Utworzenie parku krajobrazowego lub powiększenie jego obszaru następuje</w:t>
      </w:r>
      <w:r w:rsidR="001C0D03" w:rsidRPr="00C93F6A">
        <w:t xml:space="preserve"> w</w:t>
      </w:r>
      <w:r w:rsidR="001C0D03">
        <w:t> </w:t>
      </w:r>
      <w:r w:rsidR="0048773D" w:rsidRPr="00C93F6A">
        <w:t>drodze uchwały sejmiku województwa, która określa jego nazwę, obszar, przebieg granicy</w:t>
      </w:r>
      <w:r w:rsidR="001C0D03" w:rsidRPr="00C93F6A">
        <w:t xml:space="preserve"> i</w:t>
      </w:r>
      <w:r w:rsidR="001C0D03">
        <w:t> </w:t>
      </w:r>
      <w:r w:rsidR="0048773D" w:rsidRPr="00C93F6A">
        <w:t>otulinę, jeżeli została wyznaczona, szczegó</w:t>
      </w:r>
      <w:r w:rsidR="0048773D" w:rsidRPr="00C93F6A">
        <w:t>l</w:t>
      </w:r>
      <w:r w:rsidR="0048773D" w:rsidRPr="00C93F6A">
        <w:t>ne cele ochrony oraz zakazy właściwe dla danego parku krajobrazowego lub jego części, wybrane spośród zak</w:t>
      </w:r>
      <w:r w:rsidR="0048773D" w:rsidRPr="00C93F6A">
        <w:t>a</w:t>
      </w:r>
      <w:r w:rsidR="0048773D" w:rsidRPr="00C93F6A">
        <w:t>zów,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art. </w:t>
      </w:r>
      <w:r w:rsidR="0048773D" w:rsidRPr="00C93F6A">
        <w:t>1</w:t>
      </w:r>
      <w:r w:rsidR="001C0D03" w:rsidRPr="00C93F6A">
        <w:t>7</w:t>
      </w:r>
      <w:r w:rsidR="001C0D03">
        <w:t xml:space="preserve"> ust. </w:t>
      </w:r>
      <w:r w:rsidR="0048773D" w:rsidRPr="00C93F6A">
        <w:t>1, wynikające</w:t>
      </w:r>
      <w:r w:rsidR="001C0D03" w:rsidRPr="00C93F6A">
        <w:t xml:space="preserve"> z</w:t>
      </w:r>
      <w:r w:rsidR="001C0D03">
        <w:t> </w:t>
      </w:r>
      <w:r w:rsidR="0048773D" w:rsidRPr="00C93F6A">
        <w:t>potrzeb jego ochrony. Likwidacja lub zmniejszenie obszaru parku krajobrazowego następuje</w:t>
      </w:r>
      <w:r w:rsidR="001C0D03" w:rsidRPr="00C93F6A">
        <w:t xml:space="preserve"> w</w:t>
      </w:r>
      <w:r w:rsidR="001C0D03">
        <w:t> </w:t>
      </w:r>
      <w:r w:rsidR="0048773D" w:rsidRPr="00C93F6A">
        <w:t>drodze uchwały sejmiku województwa wyłącznie</w:t>
      </w:r>
      <w:r w:rsidR="001C0D03" w:rsidRPr="00C93F6A">
        <w:t xml:space="preserve"> z</w:t>
      </w:r>
      <w:r w:rsidR="001C0D03">
        <w:t> </w:t>
      </w:r>
      <w:r w:rsidR="0048773D" w:rsidRPr="00C93F6A">
        <w:t>powodu bezpowrotnej utraty wartości przyrodniczych, historycznych</w:t>
      </w:r>
      <w:r w:rsidR="001C0D03" w:rsidRPr="00C93F6A">
        <w:t xml:space="preserve"> i</w:t>
      </w:r>
      <w:r w:rsidR="001C0D03">
        <w:t> </w:t>
      </w:r>
      <w:r w:rsidR="0048773D" w:rsidRPr="00C93F6A">
        <w:t>kulturowych oraz walorów krajobrazowych na obszarach proje</w:t>
      </w:r>
      <w:r w:rsidR="0048773D" w:rsidRPr="00C93F6A">
        <w:t>k</w:t>
      </w:r>
      <w:r w:rsidR="0048773D" w:rsidRPr="00C93F6A">
        <w:t>towanych do wyłączenia spod ochrony.</w:t>
      </w:r>
      <w:r>
        <w:t>”</w:t>
      </w:r>
      <w:r w:rsidR="0067713E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po</w:t>
      </w:r>
      <w:r w:rsidR="001C0D03">
        <w:t xml:space="preserve"> ust. </w:t>
      </w:r>
      <w:r w:rsidR="001C0D03" w:rsidRPr="00C93F6A">
        <w:t>3</w:t>
      </w:r>
      <w:r w:rsidR="001C0D03">
        <w:t> </w:t>
      </w:r>
      <w:r w:rsidRPr="00C93F6A">
        <w:t>dodaje się</w:t>
      </w:r>
      <w:r w:rsidR="001C0D03">
        <w:t xml:space="preserve"> ust. </w:t>
      </w:r>
      <w:r w:rsidRPr="00C93F6A">
        <w:t>3a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3a.</w:t>
      </w:r>
      <w:r>
        <w:t> </w:t>
      </w:r>
      <w:r w:rsidR="0048773D" w:rsidRPr="00C93F6A">
        <w:t>Utworzenie parku krajobrazowego położonego na terenie więcej niż jednego województwa następuje</w:t>
      </w:r>
      <w:r w:rsidR="001C0D03" w:rsidRPr="00C93F6A">
        <w:t xml:space="preserve"> w</w:t>
      </w:r>
      <w:r w:rsidR="001C0D03">
        <w:t> </w:t>
      </w:r>
      <w:r w:rsidR="0048773D" w:rsidRPr="00C93F6A">
        <w:t>drodze podjęcia jednobrzmiącej uchwały właściwych sejmików województw.</w:t>
      </w:r>
      <w:r>
        <w:t>”</w:t>
      </w:r>
      <w:r w:rsidR="0067713E">
        <w:t>,</w:t>
      </w:r>
    </w:p>
    <w:p w:rsidR="0048773D" w:rsidRPr="00C93F6A" w:rsidRDefault="0048773D" w:rsidP="00C93F6A">
      <w:pPr>
        <w:pStyle w:val="LITlitera"/>
        <w:keepNext/>
      </w:pPr>
      <w:r w:rsidRPr="00C93F6A">
        <w:t>c)</w:t>
      </w:r>
      <w:r w:rsidR="00C93F6A">
        <w:tab/>
      </w:r>
      <w:r w:rsidRPr="00C93F6A">
        <w:t>po</w:t>
      </w:r>
      <w:r w:rsidR="001C0D03">
        <w:t xml:space="preserve"> ust. </w:t>
      </w:r>
      <w:r w:rsidR="001C0D03" w:rsidRPr="00C93F6A">
        <w:t>4</w:t>
      </w:r>
      <w:r w:rsidR="001C0D03">
        <w:t> </w:t>
      </w:r>
      <w:r w:rsidRPr="00C93F6A">
        <w:t>dodaje się</w:t>
      </w:r>
      <w:r w:rsidR="001C0D03">
        <w:t xml:space="preserve"> ust. </w:t>
      </w:r>
      <w:r w:rsidRPr="00C93F6A">
        <w:t>4a–4e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 w:rsidRPr="00F55733">
        <w:rPr>
          <w:spacing w:val="-2"/>
        </w:rPr>
        <w:t>„</w:t>
      </w:r>
      <w:r w:rsidR="0048773D" w:rsidRPr="00F55733">
        <w:rPr>
          <w:spacing w:val="-2"/>
        </w:rPr>
        <w:t>4a.</w:t>
      </w:r>
      <w:r w:rsidRPr="00F55733">
        <w:rPr>
          <w:spacing w:val="-2"/>
        </w:rPr>
        <w:t> </w:t>
      </w:r>
      <w:r w:rsidR="0048773D" w:rsidRPr="00F55733">
        <w:rPr>
          <w:spacing w:val="-2"/>
        </w:rPr>
        <w:t>Uzgodnień,</w:t>
      </w:r>
      <w:r w:rsidR="001C0D03" w:rsidRPr="00F55733">
        <w:rPr>
          <w:spacing w:val="-2"/>
        </w:rPr>
        <w:t xml:space="preserve"> o </w:t>
      </w:r>
      <w:r w:rsidR="0048773D" w:rsidRPr="00F55733">
        <w:rPr>
          <w:spacing w:val="-2"/>
        </w:rPr>
        <w:t>których mowa</w:t>
      </w:r>
      <w:r w:rsidR="001C0D03" w:rsidRPr="00F55733">
        <w:rPr>
          <w:spacing w:val="-2"/>
        </w:rPr>
        <w:t xml:space="preserve"> w ust. </w:t>
      </w:r>
      <w:r w:rsidR="0048773D" w:rsidRPr="00F55733">
        <w:rPr>
          <w:spacing w:val="-2"/>
        </w:rPr>
        <w:t>4, dokonuje się</w:t>
      </w:r>
      <w:r w:rsidR="001C0D03" w:rsidRPr="00F55733">
        <w:rPr>
          <w:spacing w:val="-2"/>
        </w:rPr>
        <w:t xml:space="preserve"> w </w:t>
      </w:r>
      <w:r w:rsidR="0048773D" w:rsidRPr="00F55733">
        <w:rPr>
          <w:spacing w:val="-2"/>
        </w:rPr>
        <w:t>trybie</w:t>
      </w:r>
      <w:r w:rsidR="001C0D03" w:rsidRPr="00F55733">
        <w:rPr>
          <w:spacing w:val="-2"/>
        </w:rPr>
        <w:t xml:space="preserve"> art. </w:t>
      </w:r>
      <w:r w:rsidR="0048773D" w:rsidRPr="00F55733">
        <w:rPr>
          <w:spacing w:val="-2"/>
        </w:rPr>
        <w:t>10</w:t>
      </w:r>
      <w:r w:rsidR="001C0D03" w:rsidRPr="00F55733">
        <w:rPr>
          <w:spacing w:val="-2"/>
        </w:rPr>
        <w:t>6 </w:t>
      </w:r>
      <w:r w:rsidR="0048773D" w:rsidRPr="00F55733">
        <w:rPr>
          <w:spacing w:val="-2"/>
        </w:rPr>
        <w:t>ustawy</w:t>
      </w:r>
      <w:r w:rsidR="001C0D03" w:rsidRPr="00F55733">
        <w:rPr>
          <w:spacing w:val="-2"/>
        </w:rPr>
        <w:t xml:space="preserve"> z </w:t>
      </w:r>
      <w:r w:rsidR="0048773D" w:rsidRPr="00F55733">
        <w:rPr>
          <w:spacing w:val="-2"/>
        </w:rPr>
        <w:t>dnia 1</w:t>
      </w:r>
      <w:r w:rsidR="001C0D03" w:rsidRPr="00F55733">
        <w:rPr>
          <w:spacing w:val="-2"/>
        </w:rPr>
        <w:t>4 </w:t>
      </w:r>
      <w:r w:rsidR="0048773D" w:rsidRPr="00F55733">
        <w:rPr>
          <w:spacing w:val="-2"/>
        </w:rPr>
        <w:t>czerwca 196</w:t>
      </w:r>
      <w:r w:rsidR="001C0D03" w:rsidRPr="00F55733">
        <w:rPr>
          <w:spacing w:val="-2"/>
        </w:rPr>
        <w:t>0 </w:t>
      </w:r>
      <w:r w:rsidR="0048773D" w:rsidRPr="00F55733">
        <w:rPr>
          <w:spacing w:val="-2"/>
        </w:rPr>
        <w:t>r. –</w:t>
      </w:r>
      <w:r w:rsidR="0048773D" w:rsidRPr="00C93F6A">
        <w:t xml:space="preserve"> Kodeks postępowania administracyjnego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="0048773D" w:rsidRPr="00C93F6A">
        <w:t>201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>
        <w:t xml:space="preserve"> poz. </w:t>
      </w:r>
      <w:r w:rsidR="0048773D" w:rsidRPr="00C93F6A">
        <w:t>267,</w:t>
      </w:r>
      <w:r w:rsidR="001C0D03" w:rsidRPr="00C93F6A">
        <w:t xml:space="preserve"> z</w:t>
      </w:r>
      <w:r w:rsidR="001C0D03">
        <w:t> </w:t>
      </w:r>
      <w:proofErr w:type="spellStart"/>
      <w:r w:rsidR="0048773D" w:rsidRPr="00C93F6A">
        <w:t>późn</w:t>
      </w:r>
      <w:proofErr w:type="spellEnd"/>
      <w:r w:rsidR="0048773D" w:rsidRPr="00C93F6A">
        <w:t>. zm.</w:t>
      </w:r>
      <w:r w:rsidRPr="00C93F6A">
        <w:rPr>
          <w:rStyle w:val="IGindeksgrny"/>
        </w:rPr>
        <w:footnoteReference w:id="12"/>
      </w:r>
      <w:r w:rsidRPr="00C93F6A">
        <w:rPr>
          <w:rStyle w:val="IGindeksgrny"/>
        </w:rPr>
        <w:t>)</w:t>
      </w:r>
      <w:r w:rsidR="0048773D" w:rsidRPr="00C93F6A">
        <w:t>),</w:t>
      </w:r>
      <w:r w:rsidR="001C0D03" w:rsidRPr="00C93F6A">
        <w:t xml:space="preserve"> z</w:t>
      </w:r>
      <w:r w:rsidR="001C0D03">
        <w:t> </w:t>
      </w:r>
      <w:r w:rsidR="0048773D" w:rsidRPr="00C93F6A">
        <w:t>zastrzeżeniem że brak przedstawienia stanowiska</w:t>
      </w:r>
      <w:r w:rsidR="001C0D03" w:rsidRPr="00C93F6A">
        <w:t xml:space="preserve"> w</w:t>
      </w:r>
      <w:r w:rsidR="001C0D03">
        <w:t> </w:t>
      </w:r>
      <w:r w:rsidR="0048773D" w:rsidRPr="00C93F6A">
        <w:t>terminie miesiąca od dnia otrzymania projektu uchwały, jest uważane za uzgodni</w:t>
      </w:r>
      <w:r w:rsidR="0048773D" w:rsidRPr="00C93F6A">
        <w:t>e</w:t>
      </w:r>
      <w:r w:rsidR="0048773D" w:rsidRPr="00C93F6A">
        <w:t>nie projektu.</w:t>
      </w:r>
    </w:p>
    <w:p w:rsidR="0048773D" w:rsidRPr="00C93F6A" w:rsidRDefault="0048773D" w:rsidP="00C93F6A">
      <w:pPr>
        <w:pStyle w:val="ZLITUSTzmustliter"/>
      </w:pPr>
      <w:r w:rsidRPr="00C93F6A">
        <w:t>4b.</w:t>
      </w:r>
      <w:r w:rsidR="00C93F6A">
        <w:t> </w:t>
      </w:r>
      <w:r w:rsidRPr="00C93F6A">
        <w:t>Rada gminy może odmówić uzgodnienia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3, wyłącznie</w:t>
      </w:r>
      <w:r w:rsidR="001C0D03" w:rsidRPr="00C93F6A">
        <w:t xml:space="preserve"> w</w:t>
      </w:r>
      <w:r w:rsidR="001C0D03">
        <w:t> </w:t>
      </w:r>
      <w:r w:rsidRPr="00C93F6A">
        <w:t>przypadku, gdy przyjęcie tej uchwały prowadziłoby do ograniczenia możliwości rozwojowych gminy wynik</w:t>
      </w:r>
      <w:r w:rsidRPr="00C93F6A">
        <w:t>a</w:t>
      </w:r>
      <w:r w:rsidRPr="00C93F6A">
        <w:t>jących</w:t>
      </w:r>
      <w:r w:rsidR="001C0D03" w:rsidRPr="00C93F6A">
        <w:t xml:space="preserve"> z</w:t>
      </w:r>
      <w:r w:rsidR="001C0D03">
        <w:t> </w:t>
      </w:r>
      <w:r w:rsidRPr="00C93F6A">
        <w:t>ustaleń studium uwarunkowań</w:t>
      </w:r>
      <w:r w:rsidR="001C0D03" w:rsidRPr="00C93F6A">
        <w:t xml:space="preserve"> i</w:t>
      </w:r>
      <w:r w:rsidR="001C0D03">
        <w:t> </w:t>
      </w:r>
      <w:r w:rsidRPr="00C93F6A">
        <w:t>kierunków zagospodarowania przestrzennego lub miejscowego planu zagospodarowania przestrzennego</w:t>
      </w:r>
      <w:r w:rsidR="001C0D03" w:rsidRPr="00C93F6A">
        <w:t xml:space="preserve"> w</w:t>
      </w:r>
      <w:r w:rsidR="001C0D03">
        <w:t> </w:t>
      </w:r>
      <w:r w:rsidRPr="00C93F6A">
        <w:t>stopniu nieproporcjonalnym do wartości jakie park krajobrazowy ma chr</w:t>
      </w:r>
      <w:r w:rsidRPr="00C93F6A">
        <w:t>o</w:t>
      </w:r>
      <w:r w:rsidRPr="00C93F6A">
        <w:t>nić.</w:t>
      </w:r>
    </w:p>
    <w:p w:rsidR="0048773D" w:rsidRPr="00C93F6A" w:rsidRDefault="0048773D" w:rsidP="00C93F6A">
      <w:pPr>
        <w:pStyle w:val="ZLITUSTzmustliter"/>
      </w:pPr>
      <w:r w:rsidRPr="00C93F6A">
        <w:t>4c.</w:t>
      </w:r>
      <w:r w:rsidR="00C93F6A">
        <w:t> </w:t>
      </w:r>
      <w:r w:rsidRPr="00C93F6A">
        <w:t>Rada gminy nie może odmówić uzgodnienia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3,</w:t>
      </w:r>
      <w:r w:rsidR="001C0D03" w:rsidRPr="00C93F6A">
        <w:t xml:space="preserve"> w</w:t>
      </w:r>
      <w:r w:rsidR="001C0D03">
        <w:t> </w:t>
      </w:r>
      <w:r w:rsidRPr="00C93F6A">
        <w:t>przypadku, gdy podjęcie tej uchwały jest konsekwencją rekomendacji dotyczącej utworzenia lub powiększenia obszaru pa</w:t>
      </w:r>
      <w:r w:rsidRPr="00C93F6A">
        <w:t>r</w:t>
      </w:r>
      <w:r w:rsidRPr="00C93F6A">
        <w:t>ku krajobrazowego zawartej</w:t>
      </w:r>
      <w:r w:rsidR="001C0D03" w:rsidRPr="00C93F6A">
        <w:t xml:space="preserve"> w</w:t>
      </w:r>
      <w:r w:rsidR="001C0D03">
        <w:t> </w:t>
      </w:r>
      <w:r w:rsidRPr="00C93F6A">
        <w:t>audycie krajobrazowym,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art. </w:t>
      </w:r>
      <w:r w:rsidRPr="00C93F6A">
        <w:t>38a ustawy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7</w:t>
      </w:r>
      <w:r w:rsidR="001C0D03">
        <w:t> </w:t>
      </w:r>
      <w:r w:rsidRPr="00C93F6A">
        <w:t>marca 200</w:t>
      </w:r>
      <w:r w:rsidR="001C0D03" w:rsidRPr="00C93F6A">
        <w:t>3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planowaniu</w:t>
      </w:r>
      <w:r w:rsidR="001C0D03" w:rsidRPr="00C93F6A">
        <w:t xml:space="preserve"> i</w:t>
      </w:r>
      <w:r w:rsidR="001C0D03">
        <w:t> </w:t>
      </w:r>
      <w:r w:rsidRPr="00C93F6A">
        <w:t>zagospodarowaniu przestrzennym.</w:t>
      </w:r>
    </w:p>
    <w:p w:rsidR="0048773D" w:rsidRPr="00C93F6A" w:rsidRDefault="0048773D" w:rsidP="00C93F6A">
      <w:pPr>
        <w:pStyle w:val="ZLITUSTzmustliter"/>
      </w:pPr>
      <w:r w:rsidRPr="00C93F6A">
        <w:t>4d.</w:t>
      </w:r>
      <w:r w:rsidR="00C93F6A">
        <w:t> </w:t>
      </w:r>
      <w:r w:rsidRPr="00C93F6A">
        <w:t>Utworzenie parku krajobrazowego lub powiększenie jego obszaru może nastąpić również na wniosek rady gminy, na obszarze której park krajobrazowy miałby być utworzony lub powiększony.</w:t>
      </w:r>
    </w:p>
    <w:p w:rsidR="0048773D" w:rsidRPr="00C93F6A" w:rsidRDefault="0048773D" w:rsidP="00C93F6A">
      <w:pPr>
        <w:pStyle w:val="ZLITUSTzmustliter"/>
      </w:pPr>
      <w:r w:rsidRPr="00C93F6A">
        <w:t>4e.</w:t>
      </w:r>
      <w:r w:rsidR="00C93F6A">
        <w:t> </w:t>
      </w:r>
      <w:r w:rsidRPr="00C93F6A">
        <w:t>Wniosek,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4d, rozpatrywany jest nie później niż</w:t>
      </w:r>
      <w:r w:rsidR="001C0D03" w:rsidRPr="00C93F6A">
        <w:t xml:space="preserve"> w</w:t>
      </w:r>
      <w:r w:rsidR="001C0D03">
        <w:t> </w:t>
      </w:r>
      <w:r w:rsidRPr="00C93F6A">
        <w:t xml:space="preserve">terminie </w:t>
      </w:r>
      <w:r w:rsidR="001C0D03" w:rsidRPr="00C93F6A">
        <w:t>3</w:t>
      </w:r>
      <w:r w:rsidR="001C0D03">
        <w:t> </w:t>
      </w:r>
      <w:r w:rsidRPr="00C93F6A">
        <w:t>miesięcy od dnia otrzymania wniosku przez sejmik właściwego województwa.</w:t>
      </w:r>
      <w:r w:rsidR="00C93F6A">
        <w:t>”</w:t>
      </w:r>
      <w:r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d)</w:t>
      </w:r>
      <w:r w:rsidR="00C93F6A">
        <w:tab/>
      </w:r>
      <w:r w:rsidRPr="00C93F6A">
        <w:t>po</w:t>
      </w:r>
      <w:r w:rsidR="001C0D03">
        <w:t xml:space="preserve"> ust. </w:t>
      </w:r>
      <w:r w:rsidR="001C0D03" w:rsidRPr="00C93F6A">
        <w:t>5</w:t>
      </w:r>
      <w:r w:rsidR="001C0D03">
        <w:t> </w:t>
      </w:r>
      <w:r w:rsidRPr="00C93F6A">
        <w:t>dodaje się</w:t>
      </w:r>
      <w:r w:rsidR="001C0D03">
        <w:t xml:space="preserve"> ust. </w:t>
      </w:r>
      <w:r w:rsidRPr="00C93F6A">
        <w:t>5a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5a.</w:t>
      </w:r>
      <w:r>
        <w:t> </w:t>
      </w:r>
      <w:r w:rsidR="0048773D" w:rsidRPr="00C93F6A">
        <w:t>Statut parku krajobrazowego położonego na terenie więcej niż jednego województwa nadaje</w:t>
      </w:r>
      <w:r w:rsidR="001C0D03" w:rsidRPr="00C93F6A">
        <w:t xml:space="preserve"> w</w:t>
      </w:r>
      <w:r w:rsidR="001C0D03">
        <w:t> </w:t>
      </w:r>
      <w:r w:rsidR="0048773D" w:rsidRPr="00C93F6A">
        <w:t>drodze uchwały sejmik województwa, na którego obszarze działania znajduje się większa część parku,</w:t>
      </w:r>
      <w:r w:rsidR="001C0D03" w:rsidRPr="00C93F6A">
        <w:t xml:space="preserve"> w</w:t>
      </w:r>
      <w:r w:rsidR="001C0D03">
        <w:t> </w:t>
      </w:r>
      <w:r w:rsidR="0048773D" w:rsidRPr="00C93F6A">
        <w:t>porozumieniu</w:t>
      </w:r>
      <w:r w:rsidR="001C0D03" w:rsidRPr="00C93F6A">
        <w:t xml:space="preserve"> z</w:t>
      </w:r>
      <w:r w:rsidR="001C0D03">
        <w:t> </w:t>
      </w:r>
      <w:r w:rsidR="0048773D" w:rsidRPr="00C93F6A">
        <w:t>pozostałymi sejmikami województw.</w:t>
      </w:r>
      <w:r>
        <w:t>”</w:t>
      </w:r>
      <w:r w:rsidR="0048773D" w:rsidRPr="00C93F6A">
        <w:t>;</w:t>
      </w:r>
    </w:p>
    <w:p w:rsidR="0048773D" w:rsidRPr="00C93F6A" w:rsidRDefault="0048773D" w:rsidP="001E40B9">
      <w:pPr>
        <w:pStyle w:val="PKTpunkt"/>
        <w:keepNext/>
      </w:pPr>
      <w:r w:rsidRPr="00C93F6A">
        <w:t>3)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17:</w:t>
      </w:r>
    </w:p>
    <w:p w:rsidR="0048773D" w:rsidRPr="00C93F6A" w:rsidRDefault="0048773D" w:rsidP="001E40B9">
      <w:pPr>
        <w:pStyle w:val="LITlitera"/>
        <w:keepNext/>
      </w:pPr>
      <w:r w:rsidRPr="00C93F6A">
        <w:t>a)</w:t>
      </w:r>
      <w:r w:rsidR="00C93F6A">
        <w:tab/>
      </w:r>
      <w:r w:rsidRPr="00C93F6A">
        <w:t>w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="001C0D03" w:rsidRPr="00C93F6A">
        <w:t>7</w:t>
      </w:r>
      <w:r w:rsidR="001C0D03">
        <w:t> </w:t>
      </w:r>
      <w:r w:rsidRPr="00C93F6A">
        <w:t>otrzymuje brzmienie:</w:t>
      </w:r>
    </w:p>
    <w:p w:rsidR="0048773D" w:rsidRPr="00C93F6A" w:rsidRDefault="00C93F6A" w:rsidP="001E40B9">
      <w:pPr>
        <w:pStyle w:val="ZLITPKTzmpktliter"/>
        <w:keepNext/>
      </w:pPr>
      <w:r>
        <w:t>„</w:t>
      </w:r>
      <w:r w:rsidR="0048773D" w:rsidRPr="00C93F6A">
        <w:t>7)</w:t>
      </w:r>
      <w:r>
        <w:tab/>
      </w:r>
      <w:r w:rsidR="0048773D" w:rsidRPr="00C93F6A">
        <w:t>budowania nowych obiektów budowlanych</w:t>
      </w:r>
      <w:r w:rsidR="001C0D03" w:rsidRPr="00C93F6A">
        <w:t xml:space="preserve"> w</w:t>
      </w:r>
      <w:r w:rsidR="001C0D03">
        <w:t> </w:t>
      </w:r>
      <w:r w:rsidR="0048773D" w:rsidRPr="00C93F6A">
        <w:t>pasie szerokości 10</w:t>
      </w:r>
      <w:r w:rsidR="001C0D03" w:rsidRPr="00C93F6A">
        <w:t>0</w:t>
      </w:r>
      <w:r w:rsidR="001C0D03">
        <w:t> </w:t>
      </w:r>
      <w:r w:rsidR="0048773D" w:rsidRPr="00C93F6A">
        <w:t>m od:</w:t>
      </w:r>
    </w:p>
    <w:p w:rsidR="0048773D" w:rsidRPr="00C93F6A" w:rsidRDefault="0048773D" w:rsidP="00C93F6A">
      <w:pPr>
        <w:pStyle w:val="ZLITLITwPKTzmlitwpktliter"/>
      </w:pPr>
      <w:r w:rsidRPr="00C93F6A">
        <w:t>a)</w:t>
      </w:r>
      <w:r w:rsidR="00C93F6A">
        <w:tab/>
      </w:r>
      <w:r w:rsidRPr="00C93F6A">
        <w:t>linii brzegów rzek, jezior</w:t>
      </w:r>
      <w:r w:rsidR="001C0D03" w:rsidRPr="00C93F6A">
        <w:t xml:space="preserve"> i</w:t>
      </w:r>
      <w:r w:rsidR="001C0D03">
        <w:t> </w:t>
      </w:r>
      <w:r w:rsidRPr="00C93F6A">
        <w:t>innych naturalnych zbiorników wodnych,</w:t>
      </w:r>
    </w:p>
    <w:p w:rsidR="0048773D" w:rsidRPr="00C93F6A" w:rsidRDefault="0048773D" w:rsidP="001E40B9">
      <w:pPr>
        <w:pStyle w:val="ZLITLITwPKTzmlitwpktliter"/>
        <w:keepNext/>
      </w:pPr>
      <w:r w:rsidRPr="00C93F6A">
        <w:t>b)</w:t>
      </w:r>
      <w:r w:rsidR="00C93F6A">
        <w:tab/>
      </w:r>
      <w:r w:rsidRPr="00C93F6A">
        <w:t>zasięgu lustra wody</w:t>
      </w:r>
      <w:r w:rsidR="001C0D03" w:rsidRPr="00C93F6A">
        <w:t xml:space="preserve"> w</w:t>
      </w:r>
      <w:r w:rsidR="001C0D03">
        <w:t> </w:t>
      </w:r>
      <w:r w:rsidRPr="00C93F6A">
        <w:t>sztucznych zbiornikach wodnych usytuowanych na wodach płynących przy normalnym poziomie piętrzenia określonym</w:t>
      </w:r>
      <w:r w:rsidR="001C0D03" w:rsidRPr="00C93F6A">
        <w:t xml:space="preserve"> w</w:t>
      </w:r>
      <w:r w:rsidR="001C0D03">
        <w:t> </w:t>
      </w:r>
      <w:r w:rsidRPr="00C93F6A">
        <w:t>pozwoleniu wodnoprawnym,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art. </w:t>
      </w:r>
      <w:r w:rsidRPr="00C93F6A">
        <w:t>12</w:t>
      </w:r>
      <w:r w:rsidR="001C0D03" w:rsidRPr="00C93F6A">
        <w:t>2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="001C0D03" w:rsidRPr="00C93F6A">
        <w:t>1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8</w:t>
      </w:r>
      <w:r w:rsidR="001C0D03">
        <w:t> </w:t>
      </w:r>
      <w:r w:rsidRPr="00C93F6A">
        <w:t>lipca 200</w:t>
      </w:r>
      <w:r w:rsidR="001C0D03" w:rsidRPr="00C93F6A">
        <w:t>1</w:t>
      </w:r>
      <w:r w:rsidR="001C0D03">
        <w:t> </w:t>
      </w:r>
      <w:r w:rsidRPr="00C93F6A">
        <w:t>r. – Prawo wodne</w:t>
      </w:r>
    </w:p>
    <w:p w:rsidR="0048773D" w:rsidRPr="00C93F6A" w:rsidRDefault="0048773D" w:rsidP="001E40B9">
      <w:pPr>
        <w:pStyle w:val="ZLITCZWSPLITwPKTzmczciwsplitwpktliter"/>
      </w:pPr>
      <w:r w:rsidRPr="00C93F6A">
        <w:t>–</w:t>
      </w:r>
      <w:r w:rsidR="001C0D03">
        <w:t> </w:t>
      </w:r>
      <w:r w:rsidR="001C0D03" w:rsidRPr="00C93F6A">
        <w:t>z</w:t>
      </w:r>
      <w:r w:rsidR="001C0D03">
        <w:t> </w:t>
      </w:r>
      <w:r w:rsidRPr="00C93F6A">
        <w:t>wyjątkiem obiektów służących turystyce wodnej, gospodarce wodnej lub rybackiej</w:t>
      </w:r>
      <w:r w:rsidR="001E40B9">
        <w:t>;</w:t>
      </w:r>
      <w:r w:rsidR="00C93F6A">
        <w:t>”</w:t>
      </w:r>
      <w:r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po</w:t>
      </w:r>
      <w:r w:rsidR="001C0D03">
        <w:t xml:space="preserve"> ust. </w:t>
      </w:r>
      <w:r w:rsidR="001C0D03" w:rsidRPr="00C93F6A">
        <w:t>1</w:t>
      </w:r>
      <w:r w:rsidR="001C0D03">
        <w:t> </w:t>
      </w:r>
      <w:r w:rsidRPr="00C93F6A">
        <w:t>dodaje się</w:t>
      </w:r>
      <w:r w:rsidR="001C0D03">
        <w:t xml:space="preserve"> ust. </w:t>
      </w:r>
      <w:r w:rsidRPr="00C93F6A">
        <w:t>1a</w:t>
      </w:r>
      <w:r w:rsidR="001C0D03" w:rsidRPr="00C93F6A">
        <w:t xml:space="preserve"> i</w:t>
      </w:r>
      <w:r w:rsidR="001C0D03">
        <w:t> </w:t>
      </w:r>
      <w:r w:rsidRPr="00C93F6A">
        <w:t>1b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  <w:keepNext/>
      </w:pPr>
      <w:r>
        <w:t>„</w:t>
      </w:r>
      <w:r w:rsidR="0048773D" w:rsidRPr="00C93F6A">
        <w:t>1a.</w:t>
      </w:r>
      <w:r w:rsidR="001C0D03">
        <w:t> </w:t>
      </w:r>
      <w:r w:rsidR="001C0D03" w:rsidRPr="00C93F6A">
        <w:t>W</w:t>
      </w:r>
      <w:r w:rsidR="001C0D03">
        <w:t> </w:t>
      </w:r>
      <w:r w:rsidR="0048773D" w:rsidRPr="00C93F6A">
        <w:t>parku krajobrazowym,</w:t>
      </w:r>
      <w:r w:rsidR="001C0D03" w:rsidRPr="00C93F6A">
        <w:t xml:space="preserve"> w</w:t>
      </w:r>
      <w:r w:rsidR="001C0D03">
        <w:t> </w:t>
      </w:r>
      <w:r w:rsidR="0048773D" w:rsidRPr="00C93F6A">
        <w:t>strefach,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art. </w:t>
      </w:r>
      <w:r w:rsidR="0048773D" w:rsidRPr="00C93F6A">
        <w:t>2</w:t>
      </w:r>
      <w:r w:rsidR="001C0D03" w:rsidRPr="00C93F6A">
        <w:t>0</w:t>
      </w:r>
      <w:r w:rsidR="001C0D03">
        <w:t xml:space="preserve"> ust. </w:t>
      </w:r>
      <w:r w:rsidR="001C0D03" w:rsidRPr="00C93F6A">
        <w:t>4</w:t>
      </w:r>
      <w:r w:rsidR="001C0D03">
        <w:t xml:space="preserve"> pkt </w:t>
      </w:r>
      <w:r w:rsidR="0048773D" w:rsidRPr="00C93F6A">
        <w:t>7, dla terenów:</w:t>
      </w:r>
    </w:p>
    <w:p w:rsidR="0048773D" w:rsidRPr="00C93F6A" w:rsidRDefault="0048773D" w:rsidP="00C93F6A">
      <w:pPr>
        <w:pStyle w:val="ZLITPKTzmpktliter"/>
        <w:keepNext/>
      </w:pPr>
      <w:r w:rsidRPr="00C93F6A">
        <w:t>1)</w:t>
      </w:r>
      <w:r w:rsidR="00C93F6A">
        <w:tab/>
      </w:r>
      <w:r w:rsidRPr="00C93F6A">
        <w:t>objętych miejscowym planem zagospodarowania przestrzennego wprowadza się zakazy:</w:t>
      </w:r>
    </w:p>
    <w:p w:rsidR="0048773D" w:rsidRPr="00C93F6A" w:rsidRDefault="0048773D" w:rsidP="00C93F6A">
      <w:pPr>
        <w:pStyle w:val="ZLITLITwPKTzmlitwpktliter"/>
      </w:pPr>
      <w:r w:rsidRPr="00C93F6A">
        <w:t>a)</w:t>
      </w:r>
      <w:r w:rsidR="00C93F6A">
        <w:tab/>
      </w:r>
      <w:r w:rsidRPr="00C93F6A">
        <w:t>lokalizowania nowych obiektów budowlanych,</w:t>
      </w:r>
    </w:p>
    <w:p w:rsidR="0048773D" w:rsidRPr="00C93F6A" w:rsidRDefault="0048773D" w:rsidP="00C93F6A">
      <w:pPr>
        <w:pStyle w:val="ZLITLITwPKTzmlitwpktliter"/>
      </w:pPr>
      <w:r w:rsidRPr="00C93F6A">
        <w:t>b)</w:t>
      </w:r>
      <w:r w:rsidR="00C93F6A">
        <w:tab/>
      </w:r>
      <w:r w:rsidRPr="00C93F6A">
        <w:t>zalesiania;</w:t>
      </w:r>
    </w:p>
    <w:p w:rsidR="0048773D" w:rsidRPr="00C93F6A" w:rsidRDefault="0048773D" w:rsidP="00C93F6A">
      <w:pPr>
        <w:pStyle w:val="ZLITPKTzmpktliter"/>
        <w:keepNext/>
      </w:pPr>
      <w:r w:rsidRPr="00C93F6A">
        <w:t>2)</w:t>
      </w:r>
      <w:r w:rsidR="00C93F6A">
        <w:tab/>
      </w:r>
      <w:r w:rsidRPr="00C93F6A">
        <w:t>nieobjętych miejscowym planem zagospodarowania przestrzennego wprowadza się zakazy:</w:t>
      </w:r>
    </w:p>
    <w:p w:rsidR="0048773D" w:rsidRPr="00510F59" w:rsidRDefault="0048773D" w:rsidP="00510F59">
      <w:pPr>
        <w:pStyle w:val="ZLITLITwPKTzmlitwpktliter"/>
        <w:spacing w:before="70"/>
        <w:ind w:left="1616" w:hanging="357"/>
        <w:rPr>
          <w:bCs w:val="0"/>
        </w:rPr>
      </w:pPr>
      <w:r w:rsidRPr="00C93F6A">
        <w:t>a)</w:t>
      </w:r>
      <w:r w:rsidR="00C93F6A">
        <w:tab/>
      </w:r>
      <w:r w:rsidRPr="00510F59">
        <w:rPr>
          <w:bCs w:val="0"/>
        </w:rPr>
        <w:t>lokalizowania nowych obiektów budowlanych,</w:t>
      </w:r>
    </w:p>
    <w:p w:rsidR="0048773D" w:rsidRPr="00510F59" w:rsidRDefault="0048773D" w:rsidP="00510F59">
      <w:pPr>
        <w:pStyle w:val="ZLITLITwPKTzmlitwpktliter"/>
        <w:spacing w:before="70"/>
        <w:ind w:left="1616" w:hanging="357"/>
        <w:rPr>
          <w:bCs w:val="0"/>
        </w:rPr>
      </w:pPr>
      <w:r w:rsidRPr="00510F59">
        <w:rPr>
          <w:bCs w:val="0"/>
        </w:rPr>
        <w:t>b)</w:t>
      </w:r>
      <w:r w:rsidR="00C93F6A" w:rsidRPr="00510F59">
        <w:rPr>
          <w:bCs w:val="0"/>
        </w:rPr>
        <w:tab/>
      </w:r>
      <w:r w:rsidRPr="00510F59">
        <w:rPr>
          <w:bCs w:val="0"/>
        </w:rPr>
        <w:t>lokalizowania nowych obiektów budowlanych odbiegających od lokalnej formy architektonicznej,</w:t>
      </w:r>
    </w:p>
    <w:p w:rsidR="0048773D" w:rsidRPr="00510F59" w:rsidRDefault="0048773D" w:rsidP="00510F59">
      <w:pPr>
        <w:pStyle w:val="ZLITLITwPKTzmlitwpktliter"/>
        <w:spacing w:before="70"/>
        <w:ind w:left="1616" w:hanging="357"/>
        <w:rPr>
          <w:bCs w:val="0"/>
        </w:rPr>
      </w:pPr>
      <w:r w:rsidRPr="00510F59">
        <w:rPr>
          <w:bCs w:val="0"/>
        </w:rPr>
        <w:t>c)</w:t>
      </w:r>
      <w:r w:rsidR="00C93F6A" w:rsidRPr="00510F59">
        <w:rPr>
          <w:bCs w:val="0"/>
        </w:rPr>
        <w:tab/>
      </w:r>
      <w:r w:rsidRPr="00510F59">
        <w:rPr>
          <w:bCs w:val="0"/>
        </w:rPr>
        <w:t>lokalizowania nowych obiektów budowlanych</w:t>
      </w:r>
      <w:r w:rsidR="001C0D03" w:rsidRPr="00510F59">
        <w:rPr>
          <w:bCs w:val="0"/>
        </w:rPr>
        <w:t xml:space="preserve"> o </w:t>
      </w:r>
      <w:r w:rsidRPr="00510F59">
        <w:rPr>
          <w:bCs w:val="0"/>
        </w:rPr>
        <w:t xml:space="preserve">wysokości przekraczającej </w:t>
      </w:r>
      <w:r w:rsidR="001C0D03" w:rsidRPr="00510F59">
        <w:rPr>
          <w:bCs w:val="0"/>
        </w:rPr>
        <w:t>2 </w:t>
      </w:r>
      <w:r w:rsidRPr="00510F59">
        <w:rPr>
          <w:bCs w:val="0"/>
        </w:rPr>
        <w:t xml:space="preserve">kondygnacje lub </w:t>
      </w:r>
      <w:r w:rsidR="001C0D03" w:rsidRPr="00510F59">
        <w:rPr>
          <w:bCs w:val="0"/>
        </w:rPr>
        <w:t>7 </w:t>
      </w:r>
      <w:r w:rsidRPr="00510F59">
        <w:rPr>
          <w:bCs w:val="0"/>
        </w:rPr>
        <w:t>m,</w:t>
      </w:r>
    </w:p>
    <w:p w:rsidR="0048773D" w:rsidRPr="00510F59" w:rsidRDefault="0048773D" w:rsidP="00510F59">
      <w:pPr>
        <w:pStyle w:val="ZLITLITwPKTzmlitwpktliter"/>
        <w:spacing w:before="70"/>
        <w:ind w:left="1616" w:hanging="357"/>
        <w:rPr>
          <w:bCs w:val="0"/>
        </w:rPr>
      </w:pPr>
      <w:r w:rsidRPr="00510F59">
        <w:rPr>
          <w:bCs w:val="0"/>
        </w:rPr>
        <w:t>d)</w:t>
      </w:r>
      <w:r w:rsidR="00C93F6A" w:rsidRPr="00510F59">
        <w:rPr>
          <w:bCs w:val="0"/>
        </w:rPr>
        <w:tab/>
      </w:r>
      <w:r w:rsidRPr="00510F59">
        <w:rPr>
          <w:bCs w:val="0"/>
        </w:rPr>
        <w:t>zalesiania.</w:t>
      </w:r>
    </w:p>
    <w:p w:rsidR="0048773D" w:rsidRPr="00C93F6A" w:rsidRDefault="0048773D" w:rsidP="00C93F6A">
      <w:pPr>
        <w:pStyle w:val="ZLITUSTzmustliter"/>
      </w:pPr>
      <w:r w:rsidRPr="00C93F6A">
        <w:t>1b.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parku krajobrazowym zakazuje się niszczenia</w:t>
      </w:r>
      <w:r w:rsidR="001C0D03" w:rsidRPr="00C93F6A">
        <w:t xml:space="preserve"> i</w:t>
      </w:r>
      <w:r w:rsidR="001C0D03">
        <w:t> </w:t>
      </w:r>
      <w:r w:rsidRPr="00C93F6A">
        <w:t>uszkadzania obiektów</w:t>
      </w:r>
      <w:r w:rsidR="001C0D03" w:rsidRPr="00C93F6A">
        <w:t xml:space="preserve"> o</w:t>
      </w:r>
      <w:r w:rsidR="001C0D03">
        <w:t> </w:t>
      </w:r>
      <w:r w:rsidRPr="00C93F6A">
        <w:t>istotnym znaczeniu hist</w:t>
      </w:r>
      <w:r w:rsidRPr="00C93F6A">
        <w:t>o</w:t>
      </w:r>
      <w:r w:rsidRPr="00C93F6A">
        <w:t>rycznym</w:t>
      </w:r>
      <w:r w:rsidR="001C0D03" w:rsidRPr="00C93F6A">
        <w:t xml:space="preserve"> i</w:t>
      </w:r>
      <w:r w:rsidR="001C0D03">
        <w:t> </w:t>
      </w:r>
      <w:r w:rsidRPr="00C93F6A">
        <w:t>kulturowym wskazanych</w:t>
      </w:r>
      <w:r w:rsidR="001C0D03" w:rsidRPr="00C93F6A">
        <w:t xml:space="preserve"> w</w:t>
      </w:r>
      <w:r w:rsidR="001C0D03">
        <w:t> </w:t>
      </w:r>
      <w:r w:rsidRPr="00C93F6A">
        <w:t>planie ochrony dla parku krajobrazowego.</w:t>
      </w:r>
      <w:r w:rsidR="00C93F6A">
        <w:t>”</w:t>
      </w:r>
      <w:r w:rsidR="00BD7A96">
        <w:t>,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c)</w:t>
      </w:r>
      <w:r w:rsidR="00C93F6A">
        <w:tab/>
      </w:r>
      <w:r w:rsidRPr="00C93F6A">
        <w:t>w</w:t>
      </w:r>
      <w:r w:rsidR="001C0D03">
        <w:t xml:space="preserve"> ust. </w:t>
      </w:r>
      <w:r w:rsidRPr="00C93F6A">
        <w:t>2:</w:t>
      </w:r>
    </w:p>
    <w:p w:rsidR="0048773D" w:rsidRPr="00C93F6A" w:rsidRDefault="0048773D" w:rsidP="00510F59">
      <w:pPr>
        <w:pStyle w:val="TIRtiret"/>
        <w:keepNext/>
        <w:spacing w:before="70"/>
        <w:ind w:hanging="198"/>
      </w:pPr>
      <w:r w:rsidRPr="00C93F6A">
        <w:t>–</w:t>
      </w:r>
      <w:r w:rsidR="00C93F6A">
        <w:tab/>
      </w:r>
      <w:r w:rsidRPr="00C93F6A">
        <w:t>wprowadzenie do wyliczenia otrzymuje brzmienie:</w:t>
      </w:r>
    </w:p>
    <w:p w:rsidR="0048773D" w:rsidRPr="00C93F6A" w:rsidRDefault="00C93F6A" w:rsidP="00704092">
      <w:pPr>
        <w:pStyle w:val="ZTIRFRAGMzmnpwprdowyliczeniatiret"/>
      </w:pPr>
      <w:r>
        <w:t>„</w:t>
      </w:r>
      <w:r w:rsidR="0048773D" w:rsidRPr="00C93F6A">
        <w:t>Zakazy,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0781C">
        <w:t>–</w:t>
      </w:r>
      <w:r w:rsidR="0048773D" w:rsidRPr="00C93F6A">
        <w:t>1b, nie dotyczą:</w:t>
      </w:r>
      <w:r>
        <w:t>”</w:t>
      </w:r>
      <w:r w:rsidR="0048773D" w:rsidRPr="00C93F6A">
        <w:t>,</w:t>
      </w:r>
    </w:p>
    <w:p w:rsidR="0048773D" w:rsidRPr="00510F59" w:rsidRDefault="0048773D" w:rsidP="00510F59">
      <w:pPr>
        <w:pStyle w:val="TIRtiret"/>
        <w:spacing w:before="70"/>
        <w:ind w:hanging="198"/>
        <w:rPr>
          <w:bCs w:val="0"/>
        </w:rPr>
      </w:pPr>
      <w:r w:rsidRPr="00510F59">
        <w:rPr>
          <w:bCs w:val="0"/>
        </w:rPr>
        <w:t>–</w:t>
      </w:r>
      <w:r w:rsidR="00C93F6A" w:rsidRPr="00510F59">
        <w:rPr>
          <w:bCs w:val="0"/>
        </w:rPr>
        <w:tab/>
      </w:r>
      <w:r w:rsidRPr="00510F59">
        <w:rPr>
          <w:bCs w:val="0"/>
        </w:rPr>
        <w:t xml:space="preserve">pkt </w:t>
      </w:r>
      <w:r w:rsidR="001C0D03" w:rsidRPr="00510F59">
        <w:rPr>
          <w:bCs w:val="0"/>
        </w:rPr>
        <w:t>1 </w:t>
      </w:r>
      <w:r w:rsidRPr="00510F59">
        <w:rPr>
          <w:bCs w:val="0"/>
        </w:rPr>
        <w:t>otrzymuje brzmienie: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1)</w:t>
      </w:r>
      <w:r>
        <w:tab/>
      </w:r>
      <w:r w:rsidR="0048773D" w:rsidRPr="00C93F6A">
        <w:t>wykonywania zadań wynikających</w:t>
      </w:r>
      <w:r w:rsidR="001C0D03" w:rsidRPr="00C93F6A">
        <w:t xml:space="preserve"> z</w:t>
      </w:r>
      <w:r w:rsidR="001C0D03">
        <w:t> </w:t>
      </w:r>
      <w:r w:rsidR="0048773D" w:rsidRPr="00C93F6A">
        <w:t>planu ochrony, zadań ochronnych lub planu zadań ochronnych;</w:t>
      </w:r>
      <w:r>
        <w:t>”</w:t>
      </w:r>
      <w:r w:rsidR="00BD7A96">
        <w:t>,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d)</w:t>
      </w:r>
      <w:r w:rsidR="00C93F6A">
        <w:tab/>
      </w:r>
      <w:r w:rsidRPr="00C93F6A">
        <w:t xml:space="preserve">ust. 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3.</w:t>
      </w:r>
      <w:r>
        <w:t> </w:t>
      </w:r>
      <w:r w:rsidR="0048773D" w:rsidRPr="00C93F6A">
        <w:t>Zakaz,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 xml:space="preserve"> pkt </w:t>
      </w:r>
      <w:r w:rsidR="0048773D" w:rsidRPr="00C93F6A">
        <w:t>1, nie dotyczy realizacji przedsięwzięć mogących znacząco oddzi</w:t>
      </w:r>
      <w:r w:rsidR="0048773D" w:rsidRPr="00C93F6A">
        <w:t>a</w:t>
      </w:r>
      <w:r w:rsidR="0048773D" w:rsidRPr="00C93F6A">
        <w:t>ływać na środowisko, dla których sporządzenie raportu</w:t>
      </w:r>
      <w:r w:rsidR="001C0D03" w:rsidRPr="00C93F6A">
        <w:t xml:space="preserve"> o</w:t>
      </w:r>
      <w:r w:rsidR="001C0D03">
        <w:t> </w:t>
      </w:r>
      <w:r w:rsidR="0048773D" w:rsidRPr="00C93F6A">
        <w:t>oddziaływaniu na środowisko nie jest obowiązkowe</w:t>
      </w:r>
      <w:r w:rsidR="001C0D03" w:rsidRPr="00C93F6A">
        <w:t xml:space="preserve"> i</w:t>
      </w:r>
      <w:r w:rsidR="001C0D03">
        <w:t> </w:t>
      </w:r>
      <w:r w:rsidR="0048773D" w:rsidRPr="00C93F6A">
        <w:t>przeprowadzona procedura oceny oddziaływania na środowisko wykazała brak niekorzystnego wpływu na przyrodę</w:t>
      </w:r>
      <w:r w:rsidR="001C0D03" w:rsidRPr="00C93F6A">
        <w:t xml:space="preserve"> i</w:t>
      </w:r>
      <w:r w:rsidR="001C0D03">
        <w:t> </w:t>
      </w:r>
      <w:r w:rsidR="0048773D" w:rsidRPr="00C93F6A">
        <w:t>krajobraz parku krajobrazowego.</w:t>
      </w:r>
      <w:r>
        <w:t>”</w:t>
      </w:r>
      <w:r w:rsidR="0048773D" w:rsidRPr="00C93F6A">
        <w:t>,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e)</w:t>
      </w:r>
      <w:r w:rsidR="00C93F6A">
        <w:tab/>
      </w:r>
      <w:r w:rsidRPr="00C93F6A">
        <w:t>dodaje się</w:t>
      </w:r>
      <w:r w:rsidR="001C0D03">
        <w:t xml:space="preserve"> ust. </w:t>
      </w:r>
      <w:r w:rsidR="001C0D03" w:rsidRPr="00C93F6A">
        <w:t>5</w:t>
      </w:r>
      <w:r w:rsidR="001C0D03">
        <w:t xml:space="preserve"> w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5.</w:t>
      </w:r>
      <w:r>
        <w:t> </w:t>
      </w:r>
      <w:r w:rsidR="0048773D" w:rsidRPr="00C93F6A">
        <w:t>Uchwała,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1</w:t>
      </w:r>
      <w:r w:rsidR="001C0D03" w:rsidRPr="00C93F6A">
        <w:t>6</w:t>
      </w:r>
      <w:r w:rsidR="001C0D03">
        <w:t xml:space="preserve"> ust. </w:t>
      </w:r>
      <w:r w:rsidR="0048773D" w:rsidRPr="00C93F6A">
        <w:t>3, może określać odległości mniejsze niż określone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 xml:space="preserve"> pkt </w:t>
      </w:r>
      <w:r w:rsidR="001C0D03" w:rsidRPr="00C93F6A">
        <w:t>7</w:t>
      </w:r>
      <w:r w:rsidR="001C0D03">
        <w:t xml:space="preserve"> i </w:t>
      </w:r>
      <w:r w:rsidR="0048773D" w:rsidRPr="00C93F6A">
        <w:t>8,</w:t>
      </w:r>
      <w:r w:rsidR="001C0D03" w:rsidRPr="00C93F6A">
        <w:t xml:space="preserve"> w</w:t>
      </w:r>
      <w:r w:rsidR="001C0D03">
        <w:t> </w:t>
      </w:r>
      <w:r w:rsidR="0048773D" w:rsidRPr="00C93F6A">
        <w:t>sposób prowadzący do zwiększenia swobody</w:t>
      </w:r>
      <w:r w:rsidR="001C0D03" w:rsidRPr="00C93F6A">
        <w:t xml:space="preserve"> w</w:t>
      </w:r>
      <w:r w:rsidR="001C0D03">
        <w:t> </w:t>
      </w:r>
      <w:r w:rsidR="0048773D" w:rsidRPr="00C93F6A">
        <w:t>zakresie zagospodarowania</w:t>
      </w:r>
      <w:r w:rsidR="001C0D03" w:rsidRPr="00C93F6A">
        <w:t xml:space="preserve"> i</w:t>
      </w:r>
      <w:r w:rsidR="001C0D03">
        <w:t> </w:t>
      </w:r>
      <w:r w:rsidR="0048773D" w:rsidRPr="00C93F6A">
        <w:t>użytkowania terenu.</w:t>
      </w:r>
      <w:r>
        <w:t>”</w:t>
      </w:r>
      <w:r w:rsidR="0048773D" w:rsidRPr="00C93F6A">
        <w:t>;</w:t>
      </w:r>
    </w:p>
    <w:p w:rsidR="0048773D" w:rsidRPr="00FC3161" w:rsidRDefault="0048773D" w:rsidP="00FC3161">
      <w:pPr>
        <w:pStyle w:val="PKTpunkt"/>
        <w:spacing w:before="100"/>
        <w:rPr>
          <w:bCs w:val="0"/>
        </w:rPr>
      </w:pPr>
      <w:r w:rsidRPr="00FC3161">
        <w:rPr>
          <w:bCs w:val="0"/>
        </w:rPr>
        <w:t>4)</w:t>
      </w:r>
      <w:r w:rsidR="00C93F6A" w:rsidRPr="00FC3161">
        <w:rPr>
          <w:bCs w:val="0"/>
        </w:rPr>
        <w:tab/>
      </w:r>
      <w:r w:rsidRPr="00FC3161">
        <w:rPr>
          <w:bCs w:val="0"/>
        </w:rPr>
        <w:t>w</w:t>
      </w:r>
      <w:r w:rsidR="001C0D03" w:rsidRPr="00FC3161">
        <w:rPr>
          <w:bCs w:val="0"/>
        </w:rPr>
        <w:t xml:space="preserve"> art. </w:t>
      </w:r>
      <w:r w:rsidRPr="00FC3161">
        <w:rPr>
          <w:bCs w:val="0"/>
        </w:rPr>
        <w:t>19: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a)</w:t>
      </w:r>
      <w:r w:rsidR="00C93F6A">
        <w:tab/>
      </w:r>
      <w:r w:rsidRPr="00C93F6A">
        <w:t xml:space="preserve">ust. </w:t>
      </w:r>
      <w:r w:rsidR="001C0D03" w:rsidRPr="00C93F6A">
        <w:t>2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2.</w:t>
      </w:r>
      <w:r>
        <w:t> </w:t>
      </w:r>
      <w:r w:rsidR="0048773D" w:rsidRPr="00C93F6A">
        <w:t>Projekt planu ochrony,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 xml:space="preserve"> pkt </w:t>
      </w:r>
      <w:r w:rsidR="001C0D03" w:rsidRPr="00C93F6A">
        <w:t>1</w:t>
      </w:r>
      <w:r w:rsidR="001C0D03">
        <w:t xml:space="preserve"> i </w:t>
      </w:r>
      <w:r w:rsidR="0048773D" w:rsidRPr="00C93F6A">
        <w:t>2, wymaga zaopiniowania przez właściwe mie</w:t>
      </w:r>
      <w:r w:rsidR="0048773D" w:rsidRPr="00C93F6A">
        <w:t>j</w:t>
      </w:r>
      <w:r w:rsidR="0048773D" w:rsidRPr="00C93F6A">
        <w:t>scowo rady gmin.</w:t>
      </w:r>
      <w:r>
        <w:t>”</w:t>
      </w:r>
      <w:r w:rsidR="0048773D" w:rsidRPr="00C93F6A">
        <w:t>,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b)</w:t>
      </w:r>
      <w:r w:rsidR="00C93F6A">
        <w:tab/>
      </w:r>
      <w:r w:rsidRPr="00C93F6A">
        <w:t xml:space="preserve">ust. </w:t>
      </w:r>
      <w:r w:rsidR="001C0D03" w:rsidRPr="00C93F6A">
        <w:t>3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3.</w:t>
      </w:r>
      <w:r>
        <w:t> </w:t>
      </w:r>
      <w:r w:rsidR="0048773D" w:rsidRPr="00C93F6A">
        <w:t>Przepisy</w:t>
      </w:r>
      <w:r w:rsidR="001C0D03">
        <w:t xml:space="preserve"> ust. </w:t>
      </w:r>
      <w:r w:rsidR="0048773D" w:rsidRPr="00C93F6A">
        <w:t>1a, 2, 6b–6e stosuje się odpowiednio</w:t>
      </w:r>
      <w:r w:rsidR="001C0D03" w:rsidRPr="00C93F6A">
        <w:t xml:space="preserve"> w</w:t>
      </w:r>
      <w:r w:rsidR="001C0D03">
        <w:t> </w:t>
      </w:r>
      <w:r w:rsidR="0048773D" w:rsidRPr="00C93F6A">
        <w:t>przypadku dokonywania zmiany planu ochrony.</w:t>
      </w:r>
      <w:r>
        <w:t>”</w:t>
      </w:r>
      <w:r w:rsidR="0048773D" w:rsidRPr="00C93F6A">
        <w:t>,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c)</w:t>
      </w:r>
      <w:r w:rsidR="00C93F6A">
        <w:tab/>
      </w:r>
      <w:r w:rsidRPr="00C93F6A">
        <w:t>ust. 6b 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6b.</w:t>
      </w:r>
      <w:r>
        <w:t> </w:t>
      </w:r>
      <w:r w:rsidR="0048773D" w:rsidRPr="00C93F6A">
        <w:t>Projekt uchwały,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ust. </w:t>
      </w:r>
      <w:r w:rsidR="0048773D" w:rsidRPr="00C93F6A">
        <w:t>6a, wymaga uzgodnienia</w:t>
      </w:r>
      <w:r w:rsidR="001C0D03" w:rsidRPr="00C93F6A">
        <w:t xml:space="preserve"> z</w:t>
      </w:r>
      <w:r w:rsidR="001C0D03">
        <w:t> </w:t>
      </w:r>
      <w:r w:rsidR="0048773D" w:rsidRPr="00C93F6A">
        <w:t>właściwym regionalnym dyrekt</w:t>
      </w:r>
      <w:r w:rsidR="0048773D" w:rsidRPr="00C93F6A">
        <w:t>o</w:t>
      </w:r>
      <w:r w:rsidR="0048773D" w:rsidRPr="00C93F6A">
        <w:t>rem ochrony środowiska</w:t>
      </w:r>
      <w:r w:rsidR="001C0D03" w:rsidRPr="00C93F6A">
        <w:t xml:space="preserve"> i</w:t>
      </w:r>
      <w:r w:rsidR="001C0D03">
        <w:t> </w:t>
      </w:r>
      <w:r w:rsidR="0048773D" w:rsidRPr="00C93F6A">
        <w:t>zaopiniowania przez właściwego wojewódzkiego konserwatora zabytków.</w:t>
      </w:r>
      <w:r>
        <w:t>”</w:t>
      </w:r>
      <w:r w:rsidR="0048773D" w:rsidRPr="00C93F6A">
        <w:t>,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d)</w:t>
      </w:r>
      <w:r w:rsidR="00C93F6A">
        <w:tab/>
      </w:r>
      <w:r w:rsidRPr="00C93F6A">
        <w:t>po</w:t>
      </w:r>
      <w:r w:rsidR="001C0D03">
        <w:t xml:space="preserve"> ust. </w:t>
      </w:r>
      <w:r w:rsidRPr="00C93F6A">
        <w:t>6b dodaje się</w:t>
      </w:r>
      <w:r w:rsidR="001C0D03">
        <w:t xml:space="preserve"> ust. </w:t>
      </w:r>
      <w:r w:rsidRPr="00C93F6A">
        <w:t>6c–6e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6c.</w:t>
      </w:r>
      <w:r>
        <w:t> </w:t>
      </w:r>
      <w:r w:rsidR="0048773D" w:rsidRPr="00C93F6A">
        <w:t>Projekt uchwały,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ust. </w:t>
      </w:r>
      <w:r w:rsidR="0048773D" w:rsidRPr="00C93F6A">
        <w:t>6a,</w:t>
      </w:r>
      <w:r w:rsidR="001C0D03" w:rsidRPr="00C93F6A">
        <w:t xml:space="preserve"> w</w:t>
      </w:r>
      <w:r w:rsidR="001C0D03">
        <w:t> </w:t>
      </w:r>
      <w:r w:rsidR="0048773D" w:rsidRPr="00C93F6A">
        <w:t>części dotyczącej wprowadzenia zakazów, wymieni</w:t>
      </w:r>
      <w:r w:rsidR="0048773D" w:rsidRPr="00C93F6A">
        <w:t>o</w:t>
      </w:r>
      <w:r w:rsidR="0048773D" w:rsidRPr="00C93F6A">
        <w:t>nych</w:t>
      </w:r>
      <w:r w:rsidR="001C0D03" w:rsidRPr="00C93F6A">
        <w:t xml:space="preserve"> w</w:t>
      </w:r>
      <w:r w:rsidR="001C0D03">
        <w:t> art. </w:t>
      </w:r>
      <w:r w:rsidR="0048773D" w:rsidRPr="00C93F6A">
        <w:t>1</w:t>
      </w:r>
      <w:r w:rsidR="001C0D03" w:rsidRPr="00C93F6A">
        <w:t>7</w:t>
      </w:r>
      <w:r w:rsidR="001C0D03">
        <w:t xml:space="preserve"> ust. </w:t>
      </w:r>
      <w:r w:rsidR="0048773D" w:rsidRPr="00C93F6A">
        <w:t>1a, wymaga uzgodnienia</w:t>
      </w:r>
      <w:r w:rsidR="001C0D03" w:rsidRPr="00C93F6A">
        <w:t xml:space="preserve"> z</w:t>
      </w:r>
      <w:r w:rsidR="001C0D03">
        <w:t> </w:t>
      </w:r>
      <w:r w:rsidR="0048773D" w:rsidRPr="00C93F6A">
        <w:t>właściwą miejscowo radą gminy.</w:t>
      </w:r>
    </w:p>
    <w:p w:rsidR="0048773D" w:rsidRPr="00C93F6A" w:rsidRDefault="0048773D" w:rsidP="00C93F6A">
      <w:pPr>
        <w:pStyle w:val="ZLITUSTzmustliter"/>
      </w:pPr>
      <w:r w:rsidRPr="00C93F6A">
        <w:t>6d.</w:t>
      </w:r>
      <w:r w:rsidR="00C93F6A">
        <w:t> </w:t>
      </w:r>
      <w:r w:rsidRPr="00C93F6A">
        <w:t>Uzgodnienia,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6c, dokonuje się</w:t>
      </w:r>
      <w:r w:rsidR="001C0D03" w:rsidRPr="00C93F6A">
        <w:t xml:space="preserve"> w</w:t>
      </w:r>
      <w:r w:rsidR="001C0D03">
        <w:t> </w:t>
      </w:r>
      <w:r w:rsidRPr="00C93F6A">
        <w:t>trybie</w:t>
      </w:r>
      <w:r w:rsidR="001C0D03">
        <w:t xml:space="preserve"> art. </w:t>
      </w:r>
      <w:r w:rsidRPr="00C93F6A">
        <w:t>10</w:t>
      </w:r>
      <w:r w:rsidR="001C0D03" w:rsidRPr="00C93F6A">
        <w:t>6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4</w:t>
      </w:r>
      <w:r w:rsidR="001C0D03">
        <w:t> </w:t>
      </w:r>
      <w:r w:rsidRPr="00C93F6A">
        <w:t>czerwca 196</w:t>
      </w:r>
      <w:r w:rsidR="001C0D03" w:rsidRPr="00C93F6A">
        <w:t>0</w:t>
      </w:r>
      <w:r w:rsidR="001C0D03">
        <w:t> </w:t>
      </w:r>
      <w:r w:rsidRPr="00C93F6A">
        <w:t>r. – Kodeks postępowania administracyjnego,</w:t>
      </w:r>
      <w:r w:rsidR="001C0D03" w:rsidRPr="00C93F6A">
        <w:t xml:space="preserve"> z</w:t>
      </w:r>
      <w:r w:rsidR="001C0D03">
        <w:t> </w:t>
      </w:r>
      <w:r w:rsidRPr="00C93F6A">
        <w:t>zastrzeżeniem że brak przedstawienia stanowiska</w:t>
      </w:r>
      <w:r w:rsidR="001C0D03" w:rsidRPr="00C93F6A">
        <w:t xml:space="preserve"> w</w:t>
      </w:r>
      <w:r w:rsidR="001C0D03">
        <w:t> </w:t>
      </w:r>
      <w:r w:rsidRPr="00C93F6A">
        <w:t>terminie miesiąca od dnia otrzymania projektu uchwały, jest uważane za uzgodnienie projektu.</w:t>
      </w:r>
    </w:p>
    <w:p w:rsidR="0048773D" w:rsidRPr="00C93F6A" w:rsidRDefault="0048773D" w:rsidP="00C93F6A">
      <w:pPr>
        <w:pStyle w:val="ZLITUSTzmustliter"/>
      </w:pPr>
      <w:r w:rsidRPr="00C93F6A">
        <w:t>6e.</w:t>
      </w:r>
      <w:r w:rsidR="00C93F6A">
        <w:t> </w:t>
      </w:r>
      <w:r w:rsidRPr="00C93F6A">
        <w:t>Rada gminy może odmówić uzgodnienia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6a, wyłącznie</w:t>
      </w:r>
      <w:r w:rsidR="001C0D03" w:rsidRPr="00C93F6A">
        <w:t xml:space="preserve"> w</w:t>
      </w:r>
      <w:r w:rsidR="001C0D03">
        <w:t> </w:t>
      </w:r>
      <w:r w:rsidRPr="00C93F6A">
        <w:t>przypadku, gdy wprowadzenie zakazów, wymienionych</w:t>
      </w:r>
      <w:r w:rsidR="001C0D03" w:rsidRPr="00C93F6A">
        <w:t xml:space="preserve"> w</w:t>
      </w:r>
      <w:r w:rsidR="001C0D03">
        <w:t> art. </w:t>
      </w:r>
      <w:r w:rsidRPr="00C93F6A">
        <w:t>1</w:t>
      </w:r>
      <w:r w:rsidR="001C0D03" w:rsidRPr="00C93F6A">
        <w:t>7</w:t>
      </w:r>
      <w:r w:rsidR="001C0D03">
        <w:t xml:space="preserve"> ust. </w:t>
      </w:r>
      <w:r w:rsidRPr="00C93F6A">
        <w:t>1a, prowadziłoby do ograniczenia mo</w:t>
      </w:r>
      <w:r w:rsidRPr="00C93F6A">
        <w:t>ż</w:t>
      </w:r>
      <w:r w:rsidRPr="00C93F6A">
        <w:t>liwości rozwojowych gminy wynikających</w:t>
      </w:r>
      <w:r w:rsidR="001C0D03" w:rsidRPr="00C93F6A">
        <w:t xml:space="preserve"> z</w:t>
      </w:r>
      <w:r w:rsidR="001C0D03">
        <w:t> </w:t>
      </w:r>
      <w:r w:rsidRPr="00C93F6A">
        <w:t>ustaleń studium uwarunkowań</w:t>
      </w:r>
      <w:r w:rsidR="001C0D03" w:rsidRPr="00C93F6A">
        <w:t xml:space="preserve"> i</w:t>
      </w:r>
      <w:r w:rsidR="001C0D03">
        <w:t> </w:t>
      </w:r>
      <w:r w:rsidRPr="00C93F6A">
        <w:t>kierunków zagospodarowania przestrzennego lub miejscowego planu zagospodarowania przestrzennego</w:t>
      </w:r>
      <w:r w:rsidR="001C0D03" w:rsidRPr="00C93F6A">
        <w:t xml:space="preserve"> w</w:t>
      </w:r>
      <w:r w:rsidR="001C0D03">
        <w:t> </w:t>
      </w:r>
      <w:r w:rsidRPr="00C93F6A">
        <w:t>stopniu nieproporcjonalnym do wartości jakie park krajobrazowy ma chronić.</w:t>
      </w:r>
      <w:r w:rsidR="00C93F6A">
        <w:t>”</w:t>
      </w:r>
      <w:r w:rsidRPr="00C93F6A">
        <w:t>;</w:t>
      </w:r>
    </w:p>
    <w:p w:rsidR="0048773D" w:rsidRPr="00FC3161" w:rsidRDefault="0048773D" w:rsidP="00FC3161">
      <w:pPr>
        <w:pStyle w:val="PKTpunkt"/>
        <w:spacing w:before="100"/>
        <w:rPr>
          <w:bCs w:val="0"/>
        </w:rPr>
      </w:pPr>
      <w:r w:rsidRPr="00FC3161">
        <w:rPr>
          <w:bCs w:val="0"/>
        </w:rPr>
        <w:t>5)</w:t>
      </w:r>
      <w:r w:rsidR="00C93F6A" w:rsidRPr="00FC3161">
        <w:rPr>
          <w:bCs w:val="0"/>
        </w:rPr>
        <w:tab/>
      </w:r>
      <w:r w:rsidRPr="00FC3161">
        <w:rPr>
          <w:bCs w:val="0"/>
        </w:rPr>
        <w:t>w</w:t>
      </w:r>
      <w:r w:rsidR="001C0D03" w:rsidRPr="00FC3161">
        <w:rPr>
          <w:bCs w:val="0"/>
        </w:rPr>
        <w:t xml:space="preserve"> art. </w:t>
      </w:r>
      <w:r w:rsidRPr="00FC3161">
        <w:rPr>
          <w:bCs w:val="0"/>
        </w:rPr>
        <w:t>20:</w:t>
      </w:r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a)</w:t>
      </w:r>
      <w:r w:rsidR="00C93F6A">
        <w:tab/>
      </w:r>
      <w:r w:rsidRPr="00C93F6A">
        <w:t>w</w:t>
      </w:r>
      <w:r w:rsidR="001C0D03">
        <w:t xml:space="preserve"> ust. </w:t>
      </w:r>
      <w:r w:rsidR="001C0D03" w:rsidRPr="00C93F6A">
        <w:t>1</w:t>
      </w:r>
      <w:r w:rsidR="001C0D03">
        <w:t xml:space="preserve"> w pkt </w:t>
      </w:r>
      <w:r w:rsidR="001C0D03" w:rsidRPr="00C93F6A">
        <w:t>5</w:t>
      </w:r>
      <w:r w:rsidR="001C0D03">
        <w:t> </w:t>
      </w:r>
      <w:r w:rsidRPr="00C93F6A">
        <w:t>kropkę zastępuje się średnikiem</w:t>
      </w:r>
      <w:r w:rsidR="001C0D03" w:rsidRPr="00C93F6A">
        <w:t xml:space="preserve"> i</w:t>
      </w:r>
      <w:r w:rsidR="001C0D03">
        <w:t> </w:t>
      </w:r>
      <w:r w:rsidRPr="00C93F6A">
        <w:t>dodaje się</w:t>
      </w:r>
      <w:r w:rsidR="001C0D03">
        <w:t xml:space="preserve"> pkt </w:t>
      </w:r>
      <w:r w:rsidR="001C0D03" w:rsidRPr="00C93F6A">
        <w:t>6</w:t>
      </w:r>
      <w:r w:rsidR="001C0D03">
        <w:t xml:space="preserve"> w </w:t>
      </w:r>
      <w:r w:rsidRPr="00C93F6A"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6)</w:t>
      </w:r>
      <w:r>
        <w:tab/>
      </w:r>
      <w:r w:rsidR="0048773D" w:rsidRPr="00C93F6A">
        <w:t>wyników audytu krajobrazowego,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art. </w:t>
      </w:r>
      <w:r w:rsidR="0048773D" w:rsidRPr="00C93F6A">
        <w:t>38a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7</w:t>
      </w:r>
      <w:r w:rsidR="001C0D03">
        <w:t> </w:t>
      </w:r>
      <w:r w:rsidR="0048773D" w:rsidRPr="00C93F6A">
        <w:t>marca 200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planowaniu</w:t>
      </w:r>
      <w:r w:rsidR="001C0D03" w:rsidRPr="00C93F6A">
        <w:t xml:space="preserve"> i</w:t>
      </w:r>
      <w:r w:rsidR="001C0D03">
        <w:t> </w:t>
      </w:r>
      <w:r w:rsidR="0048773D" w:rsidRPr="00C93F6A">
        <w:t>zagospodarowaniu przestrzennym.</w:t>
      </w:r>
      <w:r>
        <w:t>”</w:t>
      </w:r>
      <w:r w:rsidR="008175B5">
        <w:t>,</w:t>
      </w:r>
      <w:bookmarkStart w:id="16" w:name="_GoBack"/>
      <w:bookmarkEnd w:id="16"/>
    </w:p>
    <w:p w:rsidR="0048773D" w:rsidRPr="00C93F6A" w:rsidRDefault="0048773D" w:rsidP="00FC3161">
      <w:pPr>
        <w:pStyle w:val="LITlitera"/>
        <w:keepNext/>
        <w:spacing w:before="100"/>
        <w:ind w:left="777" w:hanging="357"/>
      </w:pPr>
      <w:r w:rsidRPr="00C93F6A">
        <w:t>b)</w:t>
      </w:r>
      <w:r w:rsidR="00C93F6A">
        <w:tab/>
      </w:r>
      <w:r w:rsidRPr="00C93F6A">
        <w:t>w</w:t>
      </w:r>
      <w:r w:rsidR="001C0D03">
        <w:t xml:space="preserve"> ust. </w:t>
      </w:r>
      <w:r w:rsidR="001C0D03" w:rsidRPr="00C93F6A">
        <w:t>4</w:t>
      </w:r>
      <w:r w:rsidR="001C0D03">
        <w:t xml:space="preserve"> w pkt </w:t>
      </w:r>
      <w:r w:rsidR="001C0D03" w:rsidRPr="00C93F6A">
        <w:t>6</w:t>
      </w:r>
      <w:r w:rsidR="001C0D03">
        <w:t> </w:t>
      </w:r>
      <w:r w:rsidRPr="00C93F6A">
        <w:t>kropkę zastępuje się średnikiem</w:t>
      </w:r>
      <w:r w:rsidR="001C0D03" w:rsidRPr="00C93F6A">
        <w:t xml:space="preserve"> i</w:t>
      </w:r>
      <w:r w:rsidR="001C0D03">
        <w:t> </w:t>
      </w:r>
      <w:r w:rsidRPr="00C93F6A">
        <w:t>dodaje się</w:t>
      </w:r>
      <w:r w:rsidR="001C0D03">
        <w:t xml:space="preserve"> pkt </w:t>
      </w:r>
      <w:r w:rsidR="001C0D03" w:rsidRPr="00C93F6A">
        <w:t>7</w:t>
      </w:r>
      <w:r w:rsidR="001C0D03">
        <w:t xml:space="preserve"> i </w:t>
      </w:r>
      <w:r w:rsidR="001C0D03" w:rsidRPr="00C93F6A">
        <w:t>8</w:t>
      </w:r>
      <w:r w:rsidR="001C0D03">
        <w:t xml:space="preserve"> w </w:t>
      </w:r>
      <w:r w:rsidRPr="00C93F6A"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7)</w:t>
      </w:r>
      <w:r>
        <w:tab/>
      </w:r>
      <w:r w:rsidR="0048773D" w:rsidRPr="00C93F6A">
        <w:t>określenie granic stref ochrony krajobrazów stanowiących</w:t>
      </w:r>
      <w:r w:rsidR="001C0D03" w:rsidRPr="00C93F6A">
        <w:t xml:space="preserve"> w</w:t>
      </w:r>
      <w:r w:rsidR="001C0D03">
        <w:t> </w:t>
      </w:r>
      <w:r w:rsidR="0048773D" w:rsidRPr="00C93F6A">
        <w:t>szczególności przedpola ekspozycji, osie w</w:t>
      </w:r>
      <w:r w:rsidR="0048773D" w:rsidRPr="00C93F6A">
        <w:t>i</w:t>
      </w:r>
      <w:r w:rsidR="0048773D" w:rsidRPr="00C93F6A">
        <w:t>dokowe, punkty widokowe oraz obszary zabudowane wyróżniające się lokalną formą architektoniczną, wyznaczonych</w:t>
      </w:r>
      <w:r w:rsidR="001C0D03" w:rsidRPr="00C93F6A">
        <w:t xml:space="preserve"> w</w:t>
      </w:r>
      <w:r w:rsidR="001C0D03">
        <w:t> </w:t>
      </w:r>
      <w:r w:rsidR="0048773D" w:rsidRPr="00C93F6A">
        <w:t>obrębie krajobrazów priorytetowych, zidentyfikowanych</w:t>
      </w:r>
      <w:r w:rsidR="001C0D03" w:rsidRPr="00C93F6A">
        <w:t xml:space="preserve"> w</w:t>
      </w:r>
      <w:r w:rsidR="001C0D03">
        <w:t> </w:t>
      </w:r>
      <w:r w:rsidR="0048773D" w:rsidRPr="00C93F6A">
        <w:t>ramach audytu krajobraz</w:t>
      </w:r>
      <w:r w:rsidR="0048773D" w:rsidRPr="00C93F6A">
        <w:t>o</w:t>
      </w:r>
      <w:r w:rsidR="0048773D" w:rsidRPr="00C93F6A">
        <w:t>wego,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art. </w:t>
      </w:r>
      <w:r w:rsidR="0048773D" w:rsidRPr="00C93F6A">
        <w:t>38a ustawy</w:t>
      </w:r>
      <w:r w:rsidR="001C0D03" w:rsidRPr="00C93F6A">
        <w:t xml:space="preserve"> z</w:t>
      </w:r>
      <w:r w:rsidR="001C0D03">
        <w:t> </w:t>
      </w:r>
      <w:r w:rsidR="0048773D" w:rsidRPr="00C93F6A">
        <w:t>dnia 2</w:t>
      </w:r>
      <w:r w:rsidR="001C0D03" w:rsidRPr="00C93F6A">
        <w:t>7</w:t>
      </w:r>
      <w:r w:rsidR="001C0D03">
        <w:t> </w:t>
      </w:r>
      <w:r w:rsidR="0048773D" w:rsidRPr="00C93F6A">
        <w:t>marca 200</w:t>
      </w:r>
      <w:r w:rsidR="001C0D03" w:rsidRPr="00C93F6A">
        <w:t>3</w:t>
      </w:r>
      <w:r w:rsidR="001C0D03">
        <w:t> </w:t>
      </w:r>
      <w:r w:rsidR="0048773D" w:rsidRPr="00C93F6A">
        <w:t>r.</w:t>
      </w:r>
      <w:r w:rsidR="001C0D03" w:rsidRPr="00C93F6A">
        <w:t xml:space="preserve"> o</w:t>
      </w:r>
      <w:r w:rsidR="001C0D03">
        <w:t> </w:t>
      </w:r>
      <w:r w:rsidR="0048773D" w:rsidRPr="00C93F6A">
        <w:t>planowaniu</w:t>
      </w:r>
      <w:r w:rsidR="001C0D03" w:rsidRPr="00C93F6A">
        <w:t xml:space="preserve"> i</w:t>
      </w:r>
      <w:r w:rsidR="001C0D03">
        <w:t> </w:t>
      </w:r>
      <w:r w:rsidR="0048773D" w:rsidRPr="00C93F6A">
        <w:t>zagospodarowaniu prz</w:t>
      </w:r>
      <w:r w:rsidR="0048773D" w:rsidRPr="00C93F6A">
        <w:t>e</w:t>
      </w:r>
      <w:r w:rsidR="0048773D" w:rsidRPr="00C93F6A">
        <w:t>strzennym, istotnych dla zachowania walorów krajobrazowych parku krajobrazowego, wraz ze wskaz</w:t>
      </w:r>
      <w:r w:rsidR="0048773D" w:rsidRPr="00C93F6A">
        <w:t>a</w:t>
      </w:r>
      <w:r w:rsidR="0048773D" w:rsidRPr="00C93F6A">
        <w:t>niem które</w:t>
      </w:r>
      <w:r w:rsidR="001C0D03" w:rsidRPr="00C93F6A">
        <w:t xml:space="preserve"> z</w:t>
      </w:r>
      <w:r w:rsidR="001C0D03">
        <w:t> </w:t>
      </w:r>
      <w:r w:rsidR="0048773D" w:rsidRPr="00C93F6A">
        <w:t>zakazów, wymienionych</w:t>
      </w:r>
      <w:r w:rsidR="001C0D03" w:rsidRPr="00C93F6A">
        <w:t xml:space="preserve"> w</w:t>
      </w:r>
      <w:r w:rsidR="001C0D03">
        <w:t> art. </w:t>
      </w:r>
      <w:r w:rsidR="001C0D03" w:rsidRPr="00C93F6A">
        <w:t>w</w:t>
      </w:r>
      <w:r w:rsidR="001C0D03">
        <w:t> art. </w:t>
      </w:r>
      <w:r w:rsidR="0048773D" w:rsidRPr="00C93F6A">
        <w:t>1</w:t>
      </w:r>
      <w:r w:rsidR="001C0D03" w:rsidRPr="00C93F6A">
        <w:t>7</w:t>
      </w:r>
      <w:r w:rsidR="001C0D03">
        <w:t xml:space="preserve"> ust. </w:t>
      </w:r>
      <w:r w:rsidR="0048773D" w:rsidRPr="00C93F6A">
        <w:t>1a, obowiązują</w:t>
      </w:r>
      <w:r w:rsidR="001C0D03" w:rsidRPr="00C93F6A">
        <w:t xml:space="preserve"> w</w:t>
      </w:r>
      <w:r w:rsidR="001C0D03">
        <w:t> </w:t>
      </w:r>
      <w:r w:rsidR="0048773D" w:rsidRPr="00C93F6A">
        <w:t>danej strefie;</w:t>
      </w:r>
    </w:p>
    <w:p w:rsidR="0048773D" w:rsidRPr="00C93F6A" w:rsidRDefault="0048773D" w:rsidP="00C93F6A">
      <w:pPr>
        <w:pStyle w:val="ZLITPKTzmpktliter"/>
      </w:pPr>
      <w:r w:rsidRPr="00C93F6A">
        <w:t>8)</w:t>
      </w:r>
      <w:r w:rsidR="00C93F6A">
        <w:tab/>
      </w:r>
      <w:r w:rsidRPr="00C93F6A">
        <w:t>wykaz obiektów</w:t>
      </w:r>
      <w:r w:rsidR="001C0D03" w:rsidRPr="00C93F6A">
        <w:t xml:space="preserve"> o</w:t>
      </w:r>
      <w:r w:rsidR="001C0D03">
        <w:t> </w:t>
      </w:r>
      <w:r w:rsidRPr="00C93F6A">
        <w:t>istotnym znaczeniu historycznym</w:t>
      </w:r>
      <w:r w:rsidR="001C0D03" w:rsidRPr="00C93F6A">
        <w:t xml:space="preserve"> i</w:t>
      </w:r>
      <w:r w:rsidR="001C0D03">
        <w:t> </w:t>
      </w:r>
      <w:r w:rsidRPr="00C93F6A">
        <w:t>kulturowym.</w:t>
      </w:r>
      <w:r w:rsidR="00C93F6A">
        <w:t>”</w:t>
      </w:r>
      <w:r w:rsidRPr="00C93F6A">
        <w:t>,</w:t>
      </w:r>
    </w:p>
    <w:p w:rsidR="0048773D" w:rsidRPr="002D43BC" w:rsidRDefault="0048773D" w:rsidP="002D43BC">
      <w:pPr>
        <w:pStyle w:val="LITlitera"/>
        <w:spacing w:before="80"/>
        <w:ind w:left="777" w:hanging="357"/>
        <w:rPr>
          <w:bCs w:val="0"/>
        </w:rPr>
      </w:pPr>
      <w:r w:rsidRPr="002D43BC">
        <w:rPr>
          <w:bCs w:val="0"/>
        </w:rPr>
        <w:t>c)</w:t>
      </w:r>
      <w:r w:rsidR="00C93F6A" w:rsidRPr="002D43BC">
        <w:rPr>
          <w:bCs w:val="0"/>
        </w:rPr>
        <w:tab/>
      </w:r>
      <w:r w:rsidRPr="002D43BC">
        <w:rPr>
          <w:bCs w:val="0"/>
        </w:rPr>
        <w:t>po</w:t>
      </w:r>
      <w:r w:rsidR="001C0D03" w:rsidRPr="002D43BC">
        <w:rPr>
          <w:bCs w:val="0"/>
        </w:rPr>
        <w:t xml:space="preserve"> ust. 4 </w:t>
      </w:r>
      <w:r w:rsidRPr="002D43BC">
        <w:rPr>
          <w:bCs w:val="0"/>
        </w:rPr>
        <w:t>dodaje się</w:t>
      </w:r>
      <w:r w:rsidR="001C0D03" w:rsidRPr="002D43BC">
        <w:rPr>
          <w:bCs w:val="0"/>
        </w:rPr>
        <w:t xml:space="preserve"> ust. </w:t>
      </w:r>
      <w:r w:rsidRPr="002D43BC">
        <w:rPr>
          <w:bCs w:val="0"/>
        </w:rPr>
        <w:t>4a</w:t>
      </w:r>
      <w:r w:rsidR="001C0D03" w:rsidRPr="002D43BC">
        <w:rPr>
          <w:bCs w:val="0"/>
        </w:rPr>
        <w:t xml:space="preserve"> w </w:t>
      </w:r>
      <w:r w:rsidRPr="002D43BC">
        <w:rPr>
          <w:bCs w:val="0"/>
        </w:rPr>
        <w:t>brzmieniu:</w:t>
      </w:r>
    </w:p>
    <w:p w:rsidR="0048773D" w:rsidRPr="00C93F6A" w:rsidRDefault="00C93F6A" w:rsidP="00C93F6A">
      <w:pPr>
        <w:pStyle w:val="ZLITUSTzmustliter"/>
        <w:keepNext/>
      </w:pPr>
      <w:r>
        <w:t>„</w:t>
      </w:r>
      <w:r w:rsidR="0048773D" w:rsidRPr="00C93F6A">
        <w:t>4a.</w:t>
      </w:r>
      <w:r>
        <w:t> </w:t>
      </w:r>
      <w:r w:rsidR="0048773D" w:rsidRPr="00C93F6A">
        <w:t>Plan ochrony dla parku krajobrazowego,</w:t>
      </w:r>
      <w:r w:rsidR="001C0D03" w:rsidRPr="00C93F6A">
        <w:t xml:space="preserve"> w</w:t>
      </w:r>
      <w:r w:rsidR="001C0D03">
        <w:t> </w:t>
      </w:r>
      <w:r w:rsidR="0048773D" w:rsidRPr="00C93F6A">
        <w:t>części dotyczącej:</w:t>
      </w:r>
    </w:p>
    <w:p w:rsidR="0048773D" w:rsidRPr="00C93F6A" w:rsidRDefault="0048773D" w:rsidP="00957756">
      <w:pPr>
        <w:pStyle w:val="ZLITPKTzmpktliter"/>
        <w:spacing w:before="70"/>
        <w:ind w:left="1264" w:hanging="482"/>
      </w:pPr>
      <w:r w:rsidRPr="00C93F6A">
        <w:t>1)</w:t>
      </w:r>
      <w:r w:rsidR="00C93F6A">
        <w:tab/>
      </w:r>
      <w:r w:rsidRPr="00C93F6A">
        <w:t>określenia granic stref,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0</w:t>
      </w:r>
      <w:r w:rsidR="001C0D03">
        <w:t xml:space="preserve"> ust. </w:t>
      </w:r>
      <w:r w:rsidR="001C0D03" w:rsidRPr="00C93F6A">
        <w:t>4</w:t>
      </w:r>
      <w:r w:rsidR="001C0D03">
        <w:t xml:space="preserve"> pkt </w:t>
      </w:r>
      <w:r w:rsidR="004550A2">
        <w:t>7,</w:t>
      </w:r>
    </w:p>
    <w:p w:rsidR="0048773D" w:rsidRPr="00C93F6A" w:rsidRDefault="0048773D" w:rsidP="00957756">
      <w:pPr>
        <w:pStyle w:val="ZLITPKTzmpktliter"/>
        <w:spacing w:before="70"/>
      </w:pPr>
      <w:r w:rsidRPr="00C93F6A">
        <w:t>2)</w:t>
      </w:r>
      <w:r w:rsidR="00C93F6A">
        <w:tab/>
      </w:r>
      <w:r w:rsidRPr="00C93F6A">
        <w:t>wykazu obiektów</w:t>
      </w:r>
      <w:r w:rsidR="001C0D03" w:rsidRPr="00C93F6A">
        <w:t xml:space="preserve"> o</w:t>
      </w:r>
      <w:r w:rsidR="001C0D03">
        <w:t> </w:t>
      </w:r>
      <w:r w:rsidRPr="00C93F6A">
        <w:t>istotnym znaczeniu historycznym</w:t>
      </w:r>
      <w:r w:rsidR="001C0D03" w:rsidRPr="00C93F6A">
        <w:t xml:space="preserve"> i</w:t>
      </w:r>
      <w:r w:rsidR="001C0D03">
        <w:t> </w:t>
      </w:r>
      <w:r w:rsidRPr="00C93F6A">
        <w:t>kulturowym,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0</w:t>
      </w:r>
      <w:r w:rsidR="001C0D03">
        <w:t xml:space="preserve"> ust. </w:t>
      </w:r>
      <w:r w:rsidR="001C0D03" w:rsidRPr="00C93F6A">
        <w:t>4</w:t>
      </w:r>
      <w:r w:rsidR="001C0D03">
        <w:t xml:space="preserve"> pkt </w:t>
      </w:r>
      <w:r w:rsidRPr="00C93F6A">
        <w:t>8,</w:t>
      </w:r>
    </w:p>
    <w:p w:rsidR="0048773D" w:rsidRPr="00C93F6A" w:rsidRDefault="0048773D" w:rsidP="00957756">
      <w:pPr>
        <w:pStyle w:val="ZLITPKTzmpktliter"/>
        <w:keepNext/>
        <w:spacing w:before="70"/>
      </w:pPr>
      <w:r w:rsidRPr="00C93F6A">
        <w:t>3)</w:t>
      </w:r>
      <w:r w:rsidR="00C93F6A">
        <w:tab/>
      </w:r>
      <w:r w:rsidRPr="00C93F6A">
        <w:t>wprowadzenia zakazów,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1</w:t>
      </w:r>
      <w:r w:rsidR="001C0D03" w:rsidRPr="00C93F6A">
        <w:t>7</w:t>
      </w:r>
      <w:r w:rsidR="001C0D03">
        <w:t xml:space="preserve"> ust. </w:t>
      </w:r>
      <w:r w:rsidRPr="00C93F6A">
        <w:t>1a</w:t>
      </w:r>
    </w:p>
    <w:p w:rsidR="0048773D" w:rsidRPr="00C93F6A" w:rsidRDefault="0048773D" w:rsidP="00957756">
      <w:pPr>
        <w:pStyle w:val="ZLITCZWSPPKTzmczciwsppktliter"/>
        <w:spacing w:before="70"/>
        <w:ind w:left="782"/>
      </w:pPr>
      <w:r w:rsidRPr="00C93F6A">
        <w:t>–</w:t>
      </w:r>
      <w:r w:rsidR="00C93F6A">
        <w:t> </w:t>
      </w:r>
      <w:r w:rsidRPr="00C93F6A">
        <w:t>jest aktem prawa miejscowego.</w:t>
      </w:r>
      <w:r w:rsidR="00C93F6A">
        <w:t>”</w:t>
      </w:r>
      <w:r w:rsidRPr="00C93F6A">
        <w:t>,</w:t>
      </w:r>
    </w:p>
    <w:p w:rsidR="0048773D" w:rsidRPr="002D43BC" w:rsidRDefault="0048773D" w:rsidP="002D43BC">
      <w:pPr>
        <w:pStyle w:val="LITlitera"/>
        <w:spacing w:before="80"/>
        <w:ind w:left="777" w:hanging="357"/>
        <w:rPr>
          <w:bCs w:val="0"/>
        </w:rPr>
      </w:pPr>
      <w:r w:rsidRPr="002D43BC">
        <w:rPr>
          <w:bCs w:val="0"/>
        </w:rPr>
        <w:t>d)</w:t>
      </w:r>
      <w:r w:rsidR="00C93F6A" w:rsidRPr="002D43BC">
        <w:rPr>
          <w:bCs w:val="0"/>
        </w:rPr>
        <w:tab/>
      </w:r>
      <w:r w:rsidRPr="002D43BC">
        <w:rPr>
          <w:bCs w:val="0"/>
        </w:rPr>
        <w:t>dodaje się</w:t>
      </w:r>
      <w:r w:rsidR="001C0D03" w:rsidRPr="002D43BC">
        <w:rPr>
          <w:bCs w:val="0"/>
        </w:rPr>
        <w:t xml:space="preserve"> ust. 6 w </w:t>
      </w:r>
      <w:r w:rsidRPr="002D43BC">
        <w:rPr>
          <w:bCs w:val="0"/>
        </w:rPr>
        <w:t>brzmieniu:</w:t>
      </w:r>
    </w:p>
    <w:p w:rsidR="0048773D" w:rsidRPr="00C93F6A" w:rsidRDefault="00C93F6A" w:rsidP="002D43BC">
      <w:pPr>
        <w:pStyle w:val="ZLITUSTzmustliter"/>
        <w:ind w:left="782" w:firstLine="482"/>
      </w:pPr>
      <w:r>
        <w:t>„</w:t>
      </w:r>
      <w:r w:rsidR="0048773D" w:rsidRPr="00C93F6A">
        <w:t>6.</w:t>
      </w:r>
      <w:r>
        <w:t> </w:t>
      </w:r>
      <w:r w:rsidR="0048773D" w:rsidRPr="00C93F6A">
        <w:t>Przepisu</w:t>
      </w:r>
      <w:r w:rsidR="001C0D03">
        <w:t xml:space="preserve"> ust. </w:t>
      </w:r>
      <w:r w:rsidR="001C0D03" w:rsidRPr="00C93F6A">
        <w:t>5</w:t>
      </w:r>
      <w:r w:rsidR="001C0D03">
        <w:t> </w:t>
      </w:r>
      <w:r w:rsidR="0048773D" w:rsidRPr="00C93F6A">
        <w:t>nie stosuje się względem planów ochrony dla parku narodowego, rezerwatu przyrody lub parku krajobrazowego pokrywających się</w:t>
      </w:r>
      <w:r w:rsidR="001C0D03" w:rsidRPr="00C93F6A">
        <w:t xml:space="preserve"> w</w:t>
      </w:r>
      <w:r w:rsidR="001C0D03">
        <w:t> </w:t>
      </w:r>
      <w:r w:rsidR="0048773D" w:rsidRPr="00C93F6A">
        <w:t>całości lub</w:t>
      </w:r>
      <w:r w:rsidR="001C0D03" w:rsidRPr="00C93F6A">
        <w:t xml:space="preserve"> w</w:t>
      </w:r>
      <w:r w:rsidR="001C0D03">
        <w:t> </w:t>
      </w:r>
      <w:r w:rsidR="0048773D" w:rsidRPr="00C93F6A">
        <w:t>części</w:t>
      </w:r>
      <w:r w:rsidR="001C0D03" w:rsidRPr="00C93F6A">
        <w:t xml:space="preserve"> z</w:t>
      </w:r>
      <w:r w:rsidR="001C0D03">
        <w:t> </w:t>
      </w:r>
      <w:r w:rsidR="0048773D" w:rsidRPr="00C93F6A">
        <w:t>obszarem Natura 2000, dla którego ust</w:t>
      </w:r>
      <w:r w:rsidR="0048773D" w:rsidRPr="00C93F6A">
        <w:t>a</w:t>
      </w:r>
      <w:r w:rsidR="0048773D" w:rsidRPr="00C93F6A">
        <w:t>nowiono plan zadań ochronnych,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art. </w:t>
      </w:r>
      <w:r w:rsidR="0048773D" w:rsidRPr="00C93F6A">
        <w:t>28, albo plan ochrony,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art. </w:t>
      </w:r>
      <w:r w:rsidR="0048773D" w:rsidRPr="00C93F6A">
        <w:t>29, obe</w:t>
      </w:r>
      <w:r w:rsidR="0048773D" w:rsidRPr="00C93F6A">
        <w:t>j</w:t>
      </w:r>
      <w:r w:rsidR="0048773D" w:rsidRPr="00C93F6A">
        <w:t>mujące obszar parku narodowego, rezerwatu przyrody lub parku krajobrazowego.</w:t>
      </w:r>
      <w:r>
        <w:t>”</w:t>
      </w:r>
      <w:r w:rsidR="0048773D" w:rsidRPr="00C93F6A">
        <w:t>;</w:t>
      </w:r>
    </w:p>
    <w:p w:rsidR="0048773D" w:rsidRPr="00C93F6A" w:rsidRDefault="0048773D" w:rsidP="002D43BC">
      <w:pPr>
        <w:pStyle w:val="PKTpunkt"/>
        <w:keepNext/>
        <w:spacing w:before="100"/>
      </w:pPr>
      <w:r w:rsidRPr="00C93F6A">
        <w:t>6)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23:</w:t>
      </w:r>
    </w:p>
    <w:p w:rsidR="0048773D" w:rsidRPr="002D43BC" w:rsidRDefault="0048773D" w:rsidP="002D43BC">
      <w:pPr>
        <w:pStyle w:val="LITlitera"/>
        <w:spacing w:before="80"/>
        <w:ind w:left="777" w:hanging="357"/>
        <w:rPr>
          <w:bCs w:val="0"/>
        </w:rPr>
      </w:pPr>
      <w:r w:rsidRPr="002D43BC">
        <w:rPr>
          <w:bCs w:val="0"/>
        </w:rPr>
        <w:t>a)</w:t>
      </w:r>
      <w:r w:rsidR="00C93F6A" w:rsidRPr="002D43BC">
        <w:rPr>
          <w:bCs w:val="0"/>
        </w:rPr>
        <w:tab/>
      </w:r>
      <w:r w:rsidRPr="002D43BC">
        <w:rPr>
          <w:bCs w:val="0"/>
        </w:rPr>
        <w:t xml:space="preserve">ust. </w:t>
      </w:r>
      <w:r w:rsidR="001C0D03" w:rsidRPr="002D43BC">
        <w:rPr>
          <w:bCs w:val="0"/>
        </w:rPr>
        <w:t>2 i 3 </w:t>
      </w:r>
      <w:r w:rsidRPr="002D43BC">
        <w:rPr>
          <w:bCs w:val="0"/>
        </w:rPr>
        <w:t>otrzymują brzmienie:</w:t>
      </w:r>
    </w:p>
    <w:p w:rsidR="0048773D" w:rsidRPr="00C93F6A" w:rsidRDefault="00C93F6A" w:rsidP="002D43BC">
      <w:pPr>
        <w:pStyle w:val="ZLITUSTzmustliter"/>
        <w:ind w:left="782" w:firstLine="482"/>
      </w:pPr>
      <w:r>
        <w:t>„</w:t>
      </w:r>
      <w:r w:rsidR="0048773D" w:rsidRPr="00C93F6A">
        <w:t>2.</w:t>
      </w:r>
      <w:r>
        <w:t> </w:t>
      </w:r>
      <w:r w:rsidR="0048773D" w:rsidRPr="00C93F6A">
        <w:t>Wyznaczenie obszaru chronionego krajobrazu następuje</w:t>
      </w:r>
      <w:r w:rsidR="001C0D03" w:rsidRPr="00C93F6A">
        <w:t xml:space="preserve"> w</w:t>
      </w:r>
      <w:r w:rsidR="001C0D03">
        <w:t> </w:t>
      </w:r>
      <w:r w:rsidR="0048773D" w:rsidRPr="00C93F6A">
        <w:t>drodze uchwały sejmiku województwa, kt</w:t>
      </w:r>
      <w:r w:rsidR="0048773D" w:rsidRPr="00C93F6A">
        <w:t>ó</w:t>
      </w:r>
      <w:r w:rsidR="0048773D" w:rsidRPr="00C93F6A">
        <w:t>ra określa jego nazwę, położenie, obszar, sprawującego nadzór, ustalenia dotyczące czynnej ochrony ekosyst</w:t>
      </w:r>
      <w:r w:rsidR="0048773D" w:rsidRPr="00C93F6A">
        <w:t>e</w:t>
      </w:r>
      <w:r w:rsidR="0048773D" w:rsidRPr="00C93F6A">
        <w:t>mów oraz zakazy właściwe dla danego obszaru chronionego krajobrazu lub jego części, wybrane spośród zak</w:t>
      </w:r>
      <w:r w:rsidR="0048773D" w:rsidRPr="00C93F6A">
        <w:t>a</w:t>
      </w:r>
      <w:r w:rsidR="0048773D" w:rsidRPr="00C93F6A">
        <w:t>zów wymienionych</w:t>
      </w:r>
      <w:r w:rsidR="001C0D03" w:rsidRPr="00C93F6A">
        <w:t xml:space="preserve"> w</w:t>
      </w:r>
      <w:r w:rsidR="001C0D03">
        <w:t> art. </w:t>
      </w:r>
      <w:r w:rsidR="0048773D" w:rsidRPr="00C93F6A">
        <w:t>2</w:t>
      </w:r>
      <w:r w:rsidR="001C0D03" w:rsidRPr="00C93F6A">
        <w:t>4</w:t>
      </w:r>
      <w:r w:rsidR="001C0D03">
        <w:t xml:space="preserve"> ust. </w:t>
      </w:r>
      <w:r w:rsidR="0048773D" w:rsidRPr="00C93F6A">
        <w:t>1, wynikające</w:t>
      </w:r>
      <w:r w:rsidR="001C0D03" w:rsidRPr="00C93F6A">
        <w:t xml:space="preserve"> z</w:t>
      </w:r>
      <w:r w:rsidR="001C0D03">
        <w:t> </w:t>
      </w:r>
      <w:r w:rsidR="0048773D" w:rsidRPr="00C93F6A">
        <w:t>potrzeb jego ochrony. Likwidacja lub zmniejszenie obszaru chronionego krajobrazu następuje</w:t>
      </w:r>
      <w:r w:rsidR="001C0D03" w:rsidRPr="00C93F6A">
        <w:t xml:space="preserve"> w</w:t>
      </w:r>
      <w:r w:rsidR="001C0D03">
        <w:t> </w:t>
      </w:r>
      <w:r w:rsidR="0048773D" w:rsidRPr="00C93F6A">
        <w:t>drodze uchwały sejmiku województwa, wyłącznie</w:t>
      </w:r>
      <w:r w:rsidR="001C0D03" w:rsidRPr="00C93F6A">
        <w:t xml:space="preserve"> z</w:t>
      </w:r>
      <w:r w:rsidR="001C0D03">
        <w:t> </w:t>
      </w:r>
      <w:r w:rsidR="0048773D" w:rsidRPr="00C93F6A">
        <w:t>powodu bezpowrotnej utraty wyróżniającego się krajobrazu</w:t>
      </w:r>
      <w:r w:rsidR="001C0D03" w:rsidRPr="00C93F6A">
        <w:t xml:space="preserve"> o</w:t>
      </w:r>
      <w:r w:rsidR="001C0D03">
        <w:t> </w:t>
      </w:r>
      <w:r w:rsidR="0048773D" w:rsidRPr="00C93F6A">
        <w:t>zróżnicowanych ekosystemach</w:t>
      </w:r>
      <w:r w:rsidR="001C0D03" w:rsidRPr="00C93F6A">
        <w:t xml:space="preserve"> i</w:t>
      </w:r>
      <w:r w:rsidR="001C0D03">
        <w:t> </w:t>
      </w:r>
      <w:r w:rsidR="0048773D" w:rsidRPr="00C93F6A">
        <w:t>możliwości zaspokajania potrzeb zwi</w:t>
      </w:r>
      <w:r w:rsidR="0048773D" w:rsidRPr="00C93F6A">
        <w:t>ą</w:t>
      </w:r>
      <w:r w:rsidR="0048773D" w:rsidRPr="00C93F6A">
        <w:t>zanych</w:t>
      </w:r>
      <w:r w:rsidR="001C0D03" w:rsidRPr="00C93F6A">
        <w:t xml:space="preserve"> z</w:t>
      </w:r>
      <w:r w:rsidR="001C0D03">
        <w:t> </w:t>
      </w:r>
      <w:r w:rsidR="0048773D" w:rsidRPr="00C93F6A">
        <w:t>turystyką</w:t>
      </w:r>
      <w:r w:rsidR="001C0D03" w:rsidRPr="00C93F6A">
        <w:t xml:space="preserve"> i</w:t>
      </w:r>
      <w:r w:rsidR="001C0D03">
        <w:t> </w:t>
      </w:r>
      <w:r w:rsidR="0048773D" w:rsidRPr="00C93F6A">
        <w:t>wypoczynkiem.</w:t>
      </w:r>
    </w:p>
    <w:p w:rsidR="0048773D" w:rsidRPr="00C93F6A" w:rsidRDefault="0048773D" w:rsidP="00C93F6A">
      <w:pPr>
        <w:pStyle w:val="ZLITUSTzmustliter"/>
      </w:pPr>
      <w:r w:rsidRPr="00C93F6A">
        <w:t>3.</w:t>
      </w:r>
      <w:r w:rsidR="00C93F6A">
        <w:t> </w:t>
      </w:r>
      <w:r w:rsidRPr="00C93F6A">
        <w:t>Projekty uchwał sejmiku województwa,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2, wymagają uzgodnienia</w:t>
      </w:r>
      <w:r w:rsidR="001C0D03" w:rsidRPr="00C93F6A">
        <w:t xml:space="preserve"> z</w:t>
      </w:r>
      <w:r w:rsidR="001C0D03">
        <w:t> </w:t>
      </w:r>
      <w:r w:rsidRPr="00C93F6A">
        <w:t>właściwą miejscowo radą gminy oraz właściwym regionalnym dyrektorem ochrony środowiska.</w:t>
      </w:r>
      <w:r w:rsidR="00C93F6A">
        <w:t>”</w:t>
      </w:r>
      <w:r w:rsidR="00BD7428">
        <w:t>,</w:t>
      </w:r>
    </w:p>
    <w:p w:rsidR="0048773D" w:rsidRPr="002D43BC" w:rsidRDefault="0048773D" w:rsidP="002D43BC">
      <w:pPr>
        <w:pStyle w:val="LITlitera"/>
        <w:spacing w:before="80"/>
        <w:ind w:left="777" w:hanging="357"/>
        <w:rPr>
          <w:bCs w:val="0"/>
        </w:rPr>
      </w:pPr>
      <w:r w:rsidRPr="002D43BC">
        <w:rPr>
          <w:bCs w:val="0"/>
        </w:rPr>
        <w:t>b)</w:t>
      </w:r>
      <w:r w:rsidR="00C93F6A" w:rsidRPr="002D43BC">
        <w:rPr>
          <w:bCs w:val="0"/>
        </w:rPr>
        <w:tab/>
      </w:r>
      <w:r w:rsidRPr="002D43BC">
        <w:rPr>
          <w:bCs w:val="0"/>
        </w:rPr>
        <w:t>po</w:t>
      </w:r>
      <w:r w:rsidR="001C0D03" w:rsidRPr="002D43BC">
        <w:rPr>
          <w:bCs w:val="0"/>
        </w:rPr>
        <w:t xml:space="preserve"> ust. 3 </w:t>
      </w:r>
      <w:r w:rsidRPr="002D43BC">
        <w:rPr>
          <w:bCs w:val="0"/>
        </w:rPr>
        <w:t>dodaje się</w:t>
      </w:r>
      <w:r w:rsidR="001C0D03" w:rsidRPr="002D43BC">
        <w:rPr>
          <w:bCs w:val="0"/>
        </w:rPr>
        <w:t xml:space="preserve"> ust. </w:t>
      </w:r>
      <w:r w:rsidRPr="002D43BC">
        <w:rPr>
          <w:bCs w:val="0"/>
        </w:rPr>
        <w:t>3a–3e</w:t>
      </w:r>
      <w:r w:rsidR="001C0D03" w:rsidRPr="002D43BC">
        <w:rPr>
          <w:bCs w:val="0"/>
        </w:rPr>
        <w:t xml:space="preserve"> w </w:t>
      </w:r>
      <w:r w:rsidRPr="002D43BC">
        <w:rPr>
          <w:bCs w:val="0"/>
        </w:rPr>
        <w:t>brzmieniu:</w:t>
      </w:r>
    </w:p>
    <w:p w:rsidR="0048773D" w:rsidRPr="00C93F6A" w:rsidRDefault="00C93F6A" w:rsidP="002D43BC">
      <w:pPr>
        <w:pStyle w:val="ZLITUSTzmustliter"/>
        <w:ind w:left="782" w:firstLine="482"/>
      </w:pPr>
      <w:r w:rsidRPr="00BD7428">
        <w:rPr>
          <w:spacing w:val="-2"/>
        </w:rPr>
        <w:t>„</w:t>
      </w:r>
      <w:r w:rsidR="0048773D" w:rsidRPr="00BD7428">
        <w:rPr>
          <w:spacing w:val="-2"/>
        </w:rPr>
        <w:t>3a.</w:t>
      </w:r>
      <w:r w:rsidRPr="00BD7428">
        <w:rPr>
          <w:spacing w:val="-2"/>
        </w:rPr>
        <w:t> </w:t>
      </w:r>
      <w:r w:rsidR="0048773D" w:rsidRPr="00BD7428">
        <w:rPr>
          <w:spacing w:val="-2"/>
        </w:rPr>
        <w:t>Uzgodnień,</w:t>
      </w:r>
      <w:r w:rsidR="001C0D03" w:rsidRPr="00BD7428">
        <w:rPr>
          <w:spacing w:val="-2"/>
        </w:rPr>
        <w:t xml:space="preserve"> o </w:t>
      </w:r>
      <w:r w:rsidR="0048773D" w:rsidRPr="00BD7428">
        <w:rPr>
          <w:spacing w:val="-2"/>
        </w:rPr>
        <w:t>których mowa</w:t>
      </w:r>
      <w:r w:rsidR="001C0D03" w:rsidRPr="00BD7428">
        <w:rPr>
          <w:spacing w:val="-2"/>
        </w:rPr>
        <w:t xml:space="preserve"> w ust. </w:t>
      </w:r>
      <w:r w:rsidR="0048773D" w:rsidRPr="00BD7428">
        <w:rPr>
          <w:spacing w:val="-2"/>
        </w:rPr>
        <w:t>3, dokonuje się</w:t>
      </w:r>
      <w:r w:rsidR="001C0D03" w:rsidRPr="00BD7428">
        <w:rPr>
          <w:spacing w:val="-2"/>
        </w:rPr>
        <w:t xml:space="preserve"> w </w:t>
      </w:r>
      <w:r w:rsidR="0048773D" w:rsidRPr="00BD7428">
        <w:rPr>
          <w:spacing w:val="-2"/>
        </w:rPr>
        <w:t>trybie</w:t>
      </w:r>
      <w:r w:rsidR="001C0D03" w:rsidRPr="00BD7428">
        <w:rPr>
          <w:spacing w:val="-2"/>
        </w:rPr>
        <w:t xml:space="preserve"> art. </w:t>
      </w:r>
      <w:r w:rsidR="0048773D" w:rsidRPr="00BD7428">
        <w:rPr>
          <w:spacing w:val="-2"/>
        </w:rPr>
        <w:t>10</w:t>
      </w:r>
      <w:r w:rsidR="001C0D03" w:rsidRPr="00BD7428">
        <w:rPr>
          <w:spacing w:val="-2"/>
        </w:rPr>
        <w:t>6 </w:t>
      </w:r>
      <w:r w:rsidR="0048773D" w:rsidRPr="00BD7428">
        <w:rPr>
          <w:spacing w:val="-2"/>
        </w:rPr>
        <w:t>ustawy</w:t>
      </w:r>
      <w:r w:rsidR="001C0D03" w:rsidRPr="00BD7428">
        <w:rPr>
          <w:spacing w:val="-2"/>
        </w:rPr>
        <w:t xml:space="preserve"> z </w:t>
      </w:r>
      <w:r w:rsidR="0048773D" w:rsidRPr="00BD7428">
        <w:rPr>
          <w:spacing w:val="-2"/>
        </w:rPr>
        <w:t>dnia 1</w:t>
      </w:r>
      <w:r w:rsidR="001C0D03" w:rsidRPr="00BD7428">
        <w:rPr>
          <w:spacing w:val="-2"/>
        </w:rPr>
        <w:t>4 </w:t>
      </w:r>
      <w:r w:rsidR="0048773D" w:rsidRPr="00BD7428">
        <w:rPr>
          <w:spacing w:val="-2"/>
        </w:rPr>
        <w:t>czerwca 196</w:t>
      </w:r>
      <w:r w:rsidR="001C0D03" w:rsidRPr="00BD7428">
        <w:rPr>
          <w:spacing w:val="-2"/>
        </w:rPr>
        <w:t>0 </w:t>
      </w:r>
      <w:r w:rsidR="0048773D" w:rsidRPr="00BD7428">
        <w:rPr>
          <w:spacing w:val="-2"/>
        </w:rPr>
        <w:t>r. –</w:t>
      </w:r>
      <w:r w:rsidR="0048773D" w:rsidRPr="00C93F6A">
        <w:t xml:space="preserve"> Kodeks postępowania administracyjnego,</w:t>
      </w:r>
      <w:r w:rsidR="001C0D03" w:rsidRPr="00C93F6A">
        <w:t xml:space="preserve"> z</w:t>
      </w:r>
      <w:r w:rsidR="001C0D03">
        <w:t> </w:t>
      </w:r>
      <w:r w:rsidR="0048773D" w:rsidRPr="00C93F6A">
        <w:t>zastrzeżeniem że brak przedstawienia stanowiska</w:t>
      </w:r>
      <w:r w:rsidR="001C0D03" w:rsidRPr="00C93F6A">
        <w:t xml:space="preserve"> w</w:t>
      </w:r>
      <w:r w:rsidR="001C0D03">
        <w:t> </w:t>
      </w:r>
      <w:r w:rsidR="0048773D" w:rsidRPr="00C93F6A">
        <w:t>terminie miesi</w:t>
      </w:r>
      <w:r w:rsidR="0048773D" w:rsidRPr="00C93F6A">
        <w:t>ą</w:t>
      </w:r>
      <w:r w:rsidR="0048773D" w:rsidRPr="00C93F6A">
        <w:t>ca od dnia otrzymania projektu uchwały, jest uważane za uzgodnienie projektu.</w:t>
      </w:r>
    </w:p>
    <w:p w:rsidR="0048773D" w:rsidRPr="00C93F6A" w:rsidRDefault="0048773D" w:rsidP="002D43BC">
      <w:pPr>
        <w:pStyle w:val="ZLITUSTzmustliter"/>
        <w:ind w:left="782" w:firstLine="482"/>
      </w:pPr>
      <w:r w:rsidRPr="00C93F6A">
        <w:t>3b.</w:t>
      </w:r>
      <w:r w:rsidR="00C93F6A">
        <w:t> </w:t>
      </w:r>
      <w:r w:rsidRPr="00C93F6A">
        <w:t>Rada gminy może odmówić uzgodnienia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2, wyłącznie</w:t>
      </w:r>
      <w:r w:rsidR="001C0D03" w:rsidRPr="00C93F6A">
        <w:t xml:space="preserve"> w</w:t>
      </w:r>
      <w:r w:rsidR="001C0D03">
        <w:t> </w:t>
      </w:r>
      <w:r w:rsidRPr="00C93F6A">
        <w:t>przypadku, gdy przyjęcie tej uchwały prowadziłoby do ograniczenia możliwości rozwojowych gminy wynik</w:t>
      </w:r>
      <w:r w:rsidRPr="00C93F6A">
        <w:t>a</w:t>
      </w:r>
      <w:r w:rsidRPr="00C93F6A">
        <w:t>jących</w:t>
      </w:r>
      <w:r w:rsidR="001C0D03" w:rsidRPr="00C93F6A">
        <w:t xml:space="preserve"> z</w:t>
      </w:r>
      <w:r w:rsidR="001C0D03">
        <w:t> </w:t>
      </w:r>
      <w:r w:rsidRPr="00C93F6A">
        <w:t>ustaleń studium uwarunkowań</w:t>
      </w:r>
      <w:r w:rsidR="001C0D03" w:rsidRPr="00C93F6A">
        <w:t xml:space="preserve"> i</w:t>
      </w:r>
      <w:r w:rsidR="001C0D03">
        <w:t> </w:t>
      </w:r>
      <w:r w:rsidRPr="00C93F6A">
        <w:t>kierunków zagospodarowania przestrzennego lub miejscowego planu zagospodarowania przestrzennego</w:t>
      </w:r>
      <w:r w:rsidR="001C0D03" w:rsidRPr="00C93F6A">
        <w:t xml:space="preserve"> w</w:t>
      </w:r>
      <w:r w:rsidR="001C0D03">
        <w:t> </w:t>
      </w:r>
      <w:r w:rsidRPr="00C93F6A">
        <w:t>stopniu nieproporcjonalnym do wartości jakie obszar chronionego kraj</w:t>
      </w:r>
      <w:r w:rsidR="00BD7428">
        <w:t>-</w:t>
      </w:r>
      <w:r w:rsidR="00BD7428">
        <w:br/>
      </w:r>
      <w:r w:rsidRPr="00C93F6A">
        <w:t>obrazu ma chronić.</w:t>
      </w:r>
    </w:p>
    <w:p w:rsidR="0048773D" w:rsidRPr="00C93F6A" w:rsidRDefault="0048773D" w:rsidP="002D43BC">
      <w:pPr>
        <w:pStyle w:val="ZLITUSTzmustliter"/>
        <w:ind w:left="782" w:firstLine="482"/>
      </w:pPr>
      <w:r w:rsidRPr="00C93F6A">
        <w:t>3c.</w:t>
      </w:r>
      <w:r w:rsidR="00C93F6A">
        <w:t> </w:t>
      </w:r>
      <w:r w:rsidRPr="00C93F6A">
        <w:t>Rada gminy nie może odmówić uzgodnienia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2,</w:t>
      </w:r>
      <w:r w:rsidR="001C0D03" w:rsidRPr="00C93F6A">
        <w:t xml:space="preserve"> w</w:t>
      </w:r>
      <w:r w:rsidR="001C0D03">
        <w:t> </w:t>
      </w:r>
      <w:r w:rsidRPr="00C93F6A">
        <w:t>przypadku, gdy podjęcie tej uchwały jest konsekwencją rekomendacji dotyczącej utworzenia lub powiększenia obszaru chronionego krajobrazu zawartej</w:t>
      </w:r>
      <w:r w:rsidR="001C0D03" w:rsidRPr="00C93F6A">
        <w:t xml:space="preserve"> w</w:t>
      </w:r>
      <w:r w:rsidR="001C0D03">
        <w:t> </w:t>
      </w:r>
      <w:r w:rsidRPr="00C93F6A">
        <w:t>audycie krajobrazowym,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7</w:t>
      </w:r>
      <w:r w:rsidR="001C0D03">
        <w:t> </w:t>
      </w:r>
      <w:r w:rsidRPr="00C93F6A">
        <w:t>marca 200</w:t>
      </w:r>
      <w:r w:rsidR="001C0D03" w:rsidRPr="00C93F6A">
        <w:t>3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planowaniu</w:t>
      </w:r>
      <w:r w:rsidR="001C0D03" w:rsidRPr="00C93F6A">
        <w:t xml:space="preserve"> i</w:t>
      </w:r>
      <w:r w:rsidR="001C0D03">
        <w:t> </w:t>
      </w:r>
      <w:r w:rsidRPr="00C93F6A">
        <w:t>zagospodarowaniu przestrzennym.</w:t>
      </w:r>
    </w:p>
    <w:p w:rsidR="0048773D" w:rsidRPr="00C93F6A" w:rsidRDefault="0048773D" w:rsidP="002D43BC">
      <w:pPr>
        <w:pStyle w:val="ZLITUSTzmustliter"/>
        <w:ind w:left="782" w:firstLine="482"/>
      </w:pPr>
      <w:r w:rsidRPr="00C93F6A">
        <w:t>3d.</w:t>
      </w:r>
      <w:r w:rsidR="00C93F6A">
        <w:t> </w:t>
      </w:r>
      <w:r w:rsidRPr="00C93F6A">
        <w:t>Utworzenie obszaru chronionego krajobrazu lub jego powiększenie może nastąpić również na wniosek rady gminy, na obszarze której obszar chronionego krajobrazu miałby być utworzony lub powiększony.</w:t>
      </w:r>
    </w:p>
    <w:p w:rsidR="0048773D" w:rsidRPr="00C93F6A" w:rsidRDefault="0048773D" w:rsidP="002D43BC">
      <w:pPr>
        <w:pStyle w:val="ZLITUSTzmustliter"/>
        <w:ind w:left="782" w:firstLine="482"/>
      </w:pPr>
      <w:r w:rsidRPr="00C93F6A">
        <w:t>3e.</w:t>
      </w:r>
      <w:r w:rsidR="00C93F6A">
        <w:t> </w:t>
      </w:r>
      <w:r w:rsidRPr="00C93F6A">
        <w:t>Wniosek,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3d, rozpatrywany jest nie później niż</w:t>
      </w:r>
      <w:r w:rsidR="001C0D03" w:rsidRPr="00C93F6A">
        <w:t xml:space="preserve"> w</w:t>
      </w:r>
      <w:r w:rsidR="001C0D03">
        <w:t> </w:t>
      </w:r>
      <w:r w:rsidRPr="00C93F6A">
        <w:t xml:space="preserve">terminie </w:t>
      </w:r>
      <w:r w:rsidR="001C0D03" w:rsidRPr="00C93F6A">
        <w:t>3</w:t>
      </w:r>
      <w:r w:rsidR="001C0D03">
        <w:t> </w:t>
      </w:r>
      <w:r w:rsidRPr="00C93F6A">
        <w:t>miesięcy od dnia otrzymania wniosku przez sejmik właściwego województwa.</w:t>
      </w:r>
      <w:r w:rsidR="00C93F6A">
        <w:t>”</w:t>
      </w:r>
      <w:r w:rsidRPr="00C93F6A">
        <w:t>;</w:t>
      </w:r>
    </w:p>
    <w:p w:rsidR="0048773D" w:rsidRPr="00C93F6A" w:rsidRDefault="0048773D" w:rsidP="002D43BC">
      <w:pPr>
        <w:pStyle w:val="PKTpunkt"/>
        <w:keepNext/>
        <w:spacing w:before="100"/>
      </w:pPr>
      <w:r w:rsidRPr="00C93F6A">
        <w:t>7)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2</w:t>
      </w:r>
      <w:r w:rsidR="001C0D03" w:rsidRPr="00C93F6A">
        <w:t>3</w:t>
      </w:r>
      <w:r w:rsidR="001C0D03">
        <w:t> </w:t>
      </w:r>
      <w:r w:rsidRPr="00C93F6A">
        <w:t>dodaje się</w:t>
      </w:r>
      <w:r w:rsidR="001C0D03">
        <w:t xml:space="preserve"> art. </w:t>
      </w:r>
      <w:r w:rsidRPr="00C93F6A">
        <w:t>23a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2D43BC">
      <w:pPr>
        <w:pStyle w:val="ZARTzmartartykuempunktem"/>
        <w:keepNext/>
        <w:spacing w:before="100"/>
        <w:ind w:firstLine="482"/>
      </w:pPr>
      <w:r>
        <w:t>„</w:t>
      </w:r>
      <w:r w:rsidR="0048773D" w:rsidRPr="00C93F6A">
        <w:t>Art.</w:t>
      </w:r>
      <w:r>
        <w:t> </w:t>
      </w:r>
      <w:r w:rsidR="0048773D" w:rsidRPr="00C93F6A">
        <w:t>23a.</w:t>
      </w:r>
      <w:r>
        <w:t> </w:t>
      </w:r>
      <w:r w:rsidR="0048773D" w:rsidRPr="00C93F6A">
        <w:t>1. Na obszarze chronionego krajobrazu sejmik województwa,</w:t>
      </w:r>
      <w:r w:rsidR="001C0D03" w:rsidRPr="00C93F6A">
        <w:t xml:space="preserve"> w</w:t>
      </w:r>
      <w:r w:rsidR="001C0D03">
        <w:t> </w:t>
      </w:r>
      <w:r w:rsidR="0048773D" w:rsidRPr="00C93F6A">
        <w:t>drodze uchwały stanowiącej akt prawa miejscowego:</w:t>
      </w:r>
    </w:p>
    <w:p w:rsidR="0048773D" w:rsidRPr="00C93F6A" w:rsidRDefault="0048773D" w:rsidP="002D43BC">
      <w:pPr>
        <w:pStyle w:val="ZPKTzmpktartykuempunktem"/>
        <w:ind w:left="902" w:hanging="482"/>
      </w:pPr>
      <w:r w:rsidRPr="00C93F6A">
        <w:t>1)</w:t>
      </w:r>
      <w:r w:rsidR="00C93F6A">
        <w:tab/>
      </w:r>
      <w:r w:rsidRPr="00C93F6A">
        <w:t>wyznacza,</w:t>
      </w:r>
      <w:r w:rsidR="001C0D03" w:rsidRPr="00C93F6A">
        <w:t xml:space="preserve"> w</w:t>
      </w:r>
      <w:r w:rsidR="001C0D03">
        <w:t> </w:t>
      </w:r>
      <w:r w:rsidRPr="00C93F6A">
        <w:t>granicach krajobrazów priorytetowych zidentyfikowanych</w:t>
      </w:r>
      <w:r w:rsidR="001C0D03" w:rsidRPr="00C93F6A">
        <w:t xml:space="preserve"> w</w:t>
      </w:r>
      <w:r w:rsidR="001C0D03">
        <w:t> </w:t>
      </w:r>
      <w:r w:rsidRPr="00C93F6A">
        <w:t>ramach audytu krajobrazowego,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art. </w:t>
      </w:r>
      <w:r w:rsidRPr="00C93F6A">
        <w:t>38a ustawy</w:t>
      </w:r>
      <w:r w:rsidR="001C0D03" w:rsidRPr="00C93F6A">
        <w:t xml:space="preserve"> z</w:t>
      </w:r>
      <w:r w:rsidR="001C0D03">
        <w:t> </w:t>
      </w:r>
      <w:r w:rsidRPr="00C93F6A">
        <w:t>dnia 2</w:t>
      </w:r>
      <w:r w:rsidR="001C0D03" w:rsidRPr="00C93F6A">
        <w:t>7</w:t>
      </w:r>
      <w:r w:rsidR="001C0D03">
        <w:t> </w:t>
      </w:r>
      <w:r w:rsidRPr="00C93F6A">
        <w:t>marca 200</w:t>
      </w:r>
      <w:r w:rsidR="001C0D03" w:rsidRPr="00C93F6A">
        <w:t>3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planowaniu</w:t>
      </w:r>
      <w:r w:rsidR="001C0D03" w:rsidRPr="00C93F6A">
        <w:t xml:space="preserve"> i</w:t>
      </w:r>
      <w:r w:rsidR="001C0D03">
        <w:t> </w:t>
      </w:r>
      <w:r w:rsidRPr="00C93F6A">
        <w:t>zagospodarowaniu przestrzennym, strefy ochrony krajobrazu stanowiące</w:t>
      </w:r>
      <w:r w:rsidR="001C0D03" w:rsidRPr="00C93F6A">
        <w:t xml:space="preserve"> w</w:t>
      </w:r>
      <w:r w:rsidR="001C0D03">
        <w:t> </w:t>
      </w:r>
      <w:r w:rsidRPr="00C93F6A">
        <w:t>szczególności przedpola ekspozycji, osie widokowe, punkty widokowe oraz obszary zabudowane wyróżniające się lokalną formą architektoniczną, istotne dla zachowania walorów krajobrazowych obszaru chronionego krajobrazu, wraz ze wskazaniem które</w:t>
      </w:r>
      <w:r w:rsidR="001C0D03" w:rsidRPr="00C93F6A">
        <w:t xml:space="preserve"> z</w:t>
      </w:r>
      <w:r w:rsidR="001C0D03">
        <w:t> </w:t>
      </w:r>
      <w:r w:rsidRPr="00C93F6A">
        <w:t>zakazów, wymienionych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4</w:t>
      </w:r>
      <w:r w:rsidR="001C0D03">
        <w:t xml:space="preserve"> ust. </w:t>
      </w:r>
      <w:r w:rsidRPr="00C93F6A">
        <w:t>1a, obowiązują</w:t>
      </w:r>
      <w:r w:rsidR="001C0D03" w:rsidRPr="00C93F6A">
        <w:t xml:space="preserve"> w</w:t>
      </w:r>
      <w:r w:rsidR="001C0D03">
        <w:t> </w:t>
      </w:r>
      <w:r w:rsidRPr="00C93F6A">
        <w:t>danej strefie;</w:t>
      </w:r>
    </w:p>
    <w:p w:rsidR="0048773D" w:rsidRPr="00C93F6A" w:rsidRDefault="0048773D" w:rsidP="00C93F6A">
      <w:pPr>
        <w:pStyle w:val="ZPKTzmpktartykuempunktem"/>
      </w:pPr>
      <w:r w:rsidRPr="00C93F6A">
        <w:t>2)</w:t>
      </w:r>
      <w:r w:rsidR="00C93F6A">
        <w:tab/>
      </w:r>
      <w:r w:rsidRPr="00C93F6A">
        <w:t>określa wykaz obiektów</w:t>
      </w:r>
      <w:r w:rsidR="001C0D03" w:rsidRPr="00C93F6A">
        <w:t xml:space="preserve"> o</w:t>
      </w:r>
      <w:r w:rsidR="001C0D03">
        <w:t> </w:t>
      </w:r>
      <w:r w:rsidRPr="00C93F6A">
        <w:t>istotnym znaczeniu historycznym</w:t>
      </w:r>
      <w:r w:rsidR="001C0D03" w:rsidRPr="00C93F6A">
        <w:t xml:space="preserve"> i</w:t>
      </w:r>
      <w:r w:rsidR="001C0D03">
        <w:t> </w:t>
      </w:r>
      <w:r w:rsidRPr="00C93F6A">
        <w:t>kulturowym.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Projekt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opracowuje zarząd województwa.</w:t>
      </w:r>
    </w:p>
    <w:p w:rsidR="0048773D" w:rsidRPr="00C93F6A" w:rsidRDefault="0048773D" w:rsidP="00C93F6A">
      <w:pPr>
        <w:pStyle w:val="ZUSTzmustartykuempunktem"/>
      </w:pPr>
      <w:r w:rsidRPr="00C93F6A">
        <w:t>3.</w:t>
      </w:r>
      <w:r w:rsidR="00C93F6A">
        <w:t> </w:t>
      </w:r>
      <w:r w:rsidRPr="00C93F6A">
        <w:t>Zarząd województwa, sporządzając projekt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zapewnia możliwość udziału społeczeństwa, na zasadach</w:t>
      </w:r>
      <w:r w:rsidR="001C0D03" w:rsidRPr="00C93F6A">
        <w:t xml:space="preserve"> i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trybie określonych</w:t>
      </w:r>
      <w:r w:rsidR="001C0D03" w:rsidRPr="00C93F6A">
        <w:t xml:space="preserve"> 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 xml:space="preserve">dnia </w:t>
      </w:r>
      <w:r w:rsidR="001C0D03" w:rsidRPr="00C93F6A">
        <w:t>3</w:t>
      </w:r>
      <w:r w:rsidR="001C0D03">
        <w:t> </w:t>
      </w:r>
      <w:r w:rsidRPr="00C93F6A">
        <w:t>października 200</w:t>
      </w:r>
      <w:r w:rsidR="001C0D03" w:rsidRPr="00C93F6A">
        <w:t>8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udostępnianiu inform</w:t>
      </w:r>
      <w:r w:rsidRPr="00C93F6A">
        <w:t>a</w:t>
      </w:r>
      <w:r w:rsidRPr="00C93F6A">
        <w:t>cji</w:t>
      </w:r>
      <w:r w:rsidR="001C0D03" w:rsidRPr="00C93F6A">
        <w:t xml:space="preserve"> o</w:t>
      </w:r>
      <w:r w:rsidR="001C0D03">
        <w:t> </w:t>
      </w:r>
      <w:r w:rsidRPr="00C93F6A">
        <w:t>środowisku</w:t>
      </w:r>
      <w:r w:rsidR="001C0D03" w:rsidRPr="00C93F6A">
        <w:t xml:space="preserve"> i</w:t>
      </w:r>
      <w:r w:rsidR="001C0D03">
        <w:t> </w:t>
      </w:r>
      <w:r w:rsidRPr="00C93F6A">
        <w:t>jego ochronie, udziale społeczeństwa</w:t>
      </w:r>
      <w:r w:rsidR="001C0D03" w:rsidRPr="00C93F6A">
        <w:t xml:space="preserve"> w</w:t>
      </w:r>
      <w:r w:rsidR="001C0D03">
        <w:t> </w:t>
      </w:r>
      <w:r w:rsidRPr="00C93F6A">
        <w:t>ochronie środowiska oraz</w:t>
      </w:r>
      <w:r w:rsidR="001C0D03" w:rsidRPr="00C93F6A">
        <w:t xml:space="preserve"> o</w:t>
      </w:r>
      <w:r w:rsidR="001C0D03">
        <w:t> </w:t>
      </w:r>
      <w:r w:rsidRPr="00C93F6A">
        <w:t>ocenach oddziaływania na środowisko,</w:t>
      </w:r>
      <w:r w:rsidR="001C0D03" w:rsidRPr="00C93F6A">
        <w:t xml:space="preserve"> w</w:t>
      </w:r>
      <w:r w:rsidR="001C0D03">
        <w:t> </w:t>
      </w:r>
      <w:r w:rsidRPr="00C93F6A">
        <w:t>postępowaniu, którego przedmiotem jest sporządzenie projektu.</w:t>
      </w:r>
    </w:p>
    <w:p w:rsidR="0048773D" w:rsidRPr="00C93F6A" w:rsidRDefault="0048773D" w:rsidP="00C93F6A">
      <w:pPr>
        <w:pStyle w:val="ZUSTzmustartykuempunktem"/>
      </w:pPr>
      <w:r w:rsidRPr="00C93F6A">
        <w:t>4.</w:t>
      </w:r>
      <w:r w:rsidR="00C93F6A">
        <w:t> </w:t>
      </w:r>
      <w:r w:rsidRPr="00C93F6A">
        <w:t>Projekt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wymaga uzgodnienia</w:t>
      </w:r>
      <w:r w:rsidR="001C0D03" w:rsidRPr="00C93F6A">
        <w:t xml:space="preserve"> z</w:t>
      </w:r>
      <w:r w:rsidR="001C0D03">
        <w:t> </w:t>
      </w:r>
      <w:r w:rsidRPr="00C93F6A">
        <w:t>właściwym regionalnym dyrektorem ochrony środowiska</w:t>
      </w:r>
      <w:r w:rsidR="001C0D03" w:rsidRPr="00C93F6A">
        <w:t xml:space="preserve"> i</w:t>
      </w:r>
      <w:r w:rsidR="001C0D03">
        <w:t> </w:t>
      </w:r>
      <w:r w:rsidRPr="00C93F6A">
        <w:t>zaopiniowania przez właściwego wojewódzkiego konserwatora zabytków.</w:t>
      </w:r>
    </w:p>
    <w:p w:rsidR="0048773D" w:rsidRPr="00C93F6A" w:rsidRDefault="0048773D" w:rsidP="006849D8">
      <w:pPr>
        <w:pStyle w:val="ZUSTzmustartykuempunktem"/>
        <w:ind w:firstLine="482"/>
      </w:pPr>
      <w:r w:rsidRPr="00C93F6A">
        <w:t>5.</w:t>
      </w:r>
      <w:r w:rsidR="00C93F6A">
        <w:t> </w:t>
      </w:r>
      <w:r w:rsidRPr="00C93F6A">
        <w:t>Projekt,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</w:t>
      </w:r>
      <w:r w:rsidR="001C0D03" w:rsidRPr="00C93F6A">
        <w:t xml:space="preserve"> w</w:t>
      </w:r>
      <w:r w:rsidR="001C0D03">
        <w:t> </w:t>
      </w:r>
      <w:r w:rsidRPr="00C93F6A">
        <w:t>części dotyczącej wprowadzenia zakazów, wymienionych</w:t>
      </w:r>
      <w:r w:rsidR="001C0D03" w:rsidRPr="00C93F6A">
        <w:t xml:space="preserve"> w</w:t>
      </w:r>
      <w:r w:rsidR="001C0D03">
        <w:t> art. </w:t>
      </w:r>
      <w:r w:rsidRPr="00C93F6A">
        <w:t>24a</w:t>
      </w:r>
      <w:r w:rsidR="001C0D03">
        <w:t xml:space="preserve"> ust. </w:t>
      </w:r>
      <w:r w:rsidRPr="00C93F6A">
        <w:t>1a, wymaga uzgodnienia</w:t>
      </w:r>
      <w:r w:rsidR="001C0D03" w:rsidRPr="00C93F6A">
        <w:t xml:space="preserve"> z</w:t>
      </w:r>
      <w:r w:rsidR="001C0D03">
        <w:t> </w:t>
      </w:r>
      <w:r w:rsidRPr="00C93F6A">
        <w:t>właściwą miejscowo radą gminy.</w:t>
      </w:r>
    </w:p>
    <w:p w:rsidR="0048773D" w:rsidRPr="00C93F6A" w:rsidRDefault="0048773D" w:rsidP="00C93F6A">
      <w:pPr>
        <w:pStyle w:val="ZUSTzmustartykuempunktem"/>
      </w:pPr>
      <w:r w:rsidRPr="00C93F6A">
        <w:t>6.</w:t>
      </w:r>
      <w:r w:rsidR="00C93F6A">
        <w:t> </w:t>
      </w:r>
      <w:r w:rsidRPr="00C93F6A">
        <w:t>Uzgodnienia,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5, dokonuje się</w:t>
      </w:r>
      <w:r w:rsidR="001C0D03" w:rsidRPr="00C93F6A">
        <w:t xml:space="preserve"> w</w:t>
      </w:r>
      <w:r w:rsidR="001C0D03">
        <w:t> </w:t>
      </w:r>
      <w:r w:rsidRPr="00C93F6A">
        <w:t>trybie</w:t>
      </w:r>
      <w:r w:rsidR="001C0D03">
        <w:t xml:space="preserve"> art. </w:t>
      </w:r>
      <w:r w:rsidRPr="00C93F6A">
        <w:t>10</w:t>
      </w:r>
      <w:r w:rsidR="001C0D03" w:rsidRPr="00C93F6A">
        <w:t>6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4</w:t>
      </w:r>
      <w:r w:rsidR="001C0D03">
        <w:t> </w:t>
      </w:r>
      <w:r w:rsidRPr="00C93F6A">
        <w:t>czerwca 196</w:t>
      </w:r>
      <w:r w:rsidR="001C0D03" w:rsidRPr="00C93F6A">
        <w:t>0</w:t>
      </w:r>
      <w:r w:rsidR="001C0D03">
        <w:t> </w:t>
      </w:r>
      <w:r w:rsidRPr="00C93F6A">
        <w:t>r. – Kodeks postępowania administracyjnego,</w:t>
      </w:r>
      <w:r w:rsidR="001C0D03" w:rsidRPr="00C93F6A">
        <w:t xml:space="preserve"> z</w:t>
      </w:r>
      <w:r w:rsidR="001C0D03">
        <w:t> </w:t>
      </w:r>
      <w:r w:rsidRPr="00C93F6A">
        <w:t>zastrzeżeniem że brak przedstawienia stanowiska</w:t>
      </w:r>
      <w:r w:rsidR="001C0D03" w:rsidRPr="00C93F6A">
        <w:t xml:space="preserve"> w</w:t>
      </w:r>
      <w:r w:rsidR="001C0D03">
        <w:t> </w:t>
      </w:r>
      <w:r w:rsidRPr="00C93F6A">
        <w:t>terminie miesiąca od dnia otrzymania projektu uchwały, jest uważane za uzgodnienie projektu.</w:t>
      </w:r>
    </w:p>
    <w:p w:rsidR="0048773D" w:rsidRPr="00C93F6A" w:rsidRDefault="0048773D" w:rsidP="00C93F6A">
      <w:pPr>
        <w:pStyle w:val="ZUSTzmustartykuempunktem"/>
      </w:pPr>
      <w:r w:rsidRPr="00C93F6A">
        <w:t>7.</w:t>
      </w:r>
      <w:r w:rsidR="00C93F6A">
        <w:t> </w:t>
      </w:r>
      <w:r w:rsidRPr="00C93F6A">
        <w:t>Rada gminy może odmówić uzgodnienia projektu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wyłącznie</w:t>
      </w:r>
      <w:r w:rsidR="001C0D03" w:rsidRPr="00C93F6A">
        <w:t xml:space="preserve"> w</w:t>
      </w:r>
      <w:r w:rsidR="001C0D03">
        <w:t> </w:t>
      </w:r>
      <w:r w:rsidRPr="00C93F6A">
        <w:t>przypadku, gdy wprowadzenie zakazów, wymienionych</w:t>
      </w:r>
      <w:r w:rsidR="001C0D03" w:rsidRPr="00C93F6A">
        <w:t xml:space="preserve"> w</w:t>
      </w:r>
      <w:r w:rsidR="001C0D03">
        <w:t> art. </w:t>
      </w:r>
      <w:r w:rsidRPr="00C93F6A">
        <w:t>2</w:t>
      </w:r>
      <w:r w:rsidR="001C0D03" w:rsidRPr="00C93F6A">
        <w:t>4</w:t>
      </w:r>
      <w:r w:rsidR="001C0D03">
        <w:t xml:space="preserve"> ust. </w:t>
      </w:r>
      <w:r w:rsidRPr="00C93F6A">
        <w:t>1a, prowadziłoby do ograniczenia możliwości rozwoj</w:t>
      </w:r>
      <w:r w:rsidRPr="00C93F6A">
        <w:t>o</w:t>
      </w:r>
      <w:r w:rsidRPr="00C93F6A">
        <w:t>wych gminy wynikających</w:t>
      </w:r>
      <w:r w:rsidR="001C0D03" w:rsidRPr="00C93F6A">
        <w:t xml:space="preserve"> z</w:t>
      </w:r>
      <w:r w:rsidR="001C0D03">
        <w:t> </w:t>
      </w:r>
      <w:r w:rsidRPr="00C93F6A">
        <w:t>ustaleń studium uwarunkowań</w:t>
      </w:r>
      <w:r w:rsidR="001C0D03" w:rsidRPr="00C93F6A">
        <w:t xml:space="preserve"> i</w:t>
      </w:r>
      <w:r w:rsidR="001C0D03">
        <w:t> </w:t>
      </w:r>
      <w:r w:rsidRPr="00C93F6A">
        <w:t>kierunków zagospodarowania przestrzennego lub mie</w:t>
      </w:r>
      <w:r w:rsidRPr="00C93F6A">
        <w:t>j</w:t>
      </w:r>
      <w:r w:rsidRPr="00C93F6A">
        <w:t>scowego planu zagospodarowania przestrzennego</w:t>
      </w:r>
      <w:r w:rsidR="001C0D03" w:rsidRPr="00C93F6A">
        <w:t xml:space="preserve"> w</w:t>
      </w:r>
      <w:r w:rsidR="001C0D03">
        <w:t> </w:t>
      </w:r>
      <w:r w:rsidRPr="00C93F6A">
        <w:t>stopniu nieproporcjonalnym do wartości jakie obszar chronion</w:t>
      </w:r>
      <w:r w:rsidRPr="00C93F6A">
        <w:t>e</w:t>
      </w:r>
      <w:r w:rsidRPr="00C93F6A">
        <w:t>go krajobrazu ma chronić.</w:t>
      </w:r>
    </w:p>
    <w:p w:rsidR="0048773D" w:rsidRPr="00C93F6A" w:rsidRDefault="0048773D" w:rsidP="00C93F6A">
      <w:pPr>
        <w:pStyle w:val="ZUSTzmustartykuempunktem"/>
      </w:pPr>
      <w:r w:rsidRPr="00C93F6A">
        <w:t>8.</w:t>
      </w:r>
      <w:r w:rsidR="00C93F6A">
        <w:t> </w:t>
      </w:r>
      <w:r w:rsidRPr="00C93F6A">
        <w:t>Zmiana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następuje</w:t>
      </w:r>
      <w:r w:rsidR="001C0D03" w:rsidRPr="00C93F6A">
        <w:t xml:space="preserve"> w</w:t>
      </w:r>
      <w:r w:rsidR="001C0D03">
        <w:t> </w:t>
      </w:r>
      <w:r w:rsidRPr="00C93F6A">
        <w:t>takim trybie,</w:t>
      </w:r>
      <w:r w:rsidR="001C0D03" w:rsidRPr="00C93F6A">
        <w:t xml:space="preserve"> w</w:t>
      </w:r>
      <w:r w:rsidR="001C0D03">
        <w:t> </w:t>
      </w:r>
      <w:r w:rsidRPr="00C93F6A">
        <w:t>jakim jest ona uchwalana.</w:t>
      </w:r>
      <w:r w:rsidR="00C93F6A">
        <w:t>”</w:t>
      </w:r>
      <w:r w:rsidRPr="00C93F6A">
        <w:t>;</w:t>
      </w:r>
    </w:p>
    <w:p w:rsidR="0048773D" w:rsidRPr="006849D8" w:rsidRDefault="0048773D" w:rsidP="006849D8">
      <w:pPr>
        <w:pStyle w:val="PKTpunkt"/>
        <w:spacing w:before="100"/>
        <w:rPr>
          <w:bCs w:val="0"/>
        </w:rPr>
      </w:pPr>
      <w:r w:rsidRPr="006849D8">
        <w:rPr>
          <w:bCs w:val="0"/>
        </w:rPr>
        <w:t>8)</w:t>
      </w:r>
      <w:r w:rsidR="00C93F6A" w:rsidRPr="006849D8">
        <w:rPr>
          <w:bCs w:val="0"/>
        </w:rPr>
        <w:tab/>
      </w:r>
      <w:r w:rsidRPr="006849D8">
        <w:rPr>
          <w:bCs w:val="0"/>
        </w:rPr>
        <w:t>w</w:t>
      </w:r>
      <w:r w:rsidR="001C0D03" w:rsidRPr="006849D8">
        <w:rPr>
          <w:bCs w:val="0"/>
        </w:rPr>
        <w:t xml:space="preserve"> art. </w:t>
      </w:r>
      <w:r w:rsidRPr="006849D8">
        <w:rPr>
          <w:bCs w:val="0"/>
        </w:rPr>
        <w:t>24:</w:t>
      </w:r>
    </w:p>
    <w:p w:rsidR="0048773D" w:rsidRPr="006849D8" w:rsidRDefault="0048773D" w:rsidP="00312203">
      <w:pPr>
        <w:pStyle w:val="LITlitera"/>
        <w:spacing w:before="80"/>
        <w:ind w:left="777" w:hanging="357"/>
        <w:rPr>
          <w:bCs w:val="0"/>
        </w:rPr>
      </w:pPr>
      <w:r w:rsidRPr="006849D8">
        <w:rPr>
          <w:bCs w:val="0"/>
        </w:rPr>
        <w:t>a)</w:t>
      </w:r>
      <w:r w:rsidR="00C93F6A" w:rsidRPr="006849D8">
        <w:rPr>
          <w:bCs w:val="0"/>
        </w:rPr>
        <w:tab/>
      </w:r>
      <w:r w:rsidRPr="006849D8">
        <w:rPr>
          <w:bCs w:val="0"/>
        </w:rPr>
        <w:t>w</w:t>
      </w:r>
      <w:r w:rsidR="001C0D03" w:rsidRPr="006849D8">
        <w:rPr>
          <w:bCs w:val="0"/>
        </w:rPr>
        <w:t xml:space="preserve"> ust. 1 pkt 8 </w:t>
      </w:r>
      <w:r w:rsidRPr="006849D8">
        <w:rPr>
          <w:bCs w:val="0"/>
        </w:rPr>
        <w:t>otrzymuje brzmienie:</w:t>
      </w:r>
    </w:p>
    <w:p w:rsidR="0048773D" w:rsidRPr="00C93F6A" w:rsidRDefault="00C93F6A" w:rsidP="00704092">
      <w:pPr>
        <w:pStyle w:val="ZLITPKTzmpktliter"/>
        <w:keepNext/>
      </w:pPr>
      <w:r>
        <w:t>„</w:t>
      </w:r>
      <w:r w:rsidR="0048773D" w:rsidRPr="00C93F6A">
        <w:t>8)</w:t>
      </w:r>
      <w:r>
        <w:tab/>
      </w:r>
      <w:r w:rsidR="0048773D" w:rsidRPr="00C93F6A">
        <w:t>budowania nowych obiektów budowlanych</w:t>
      </w:r>
      <w:r w:rsidR="001C0D03" w:rsidRPr="00C93F6A">
        <w:t xml:space="preserve"> w</w:t>
      </w:r>
      <w:r w:rsidR="001C0D03">
        <w:t> </w:t>
      </w:r>
      <w:r w:rsidR="0048773D" w:rsidRPr="00C93F6A">
        <w:t>pasie szerokości 10</w:t>
      </w:r>
      <w:r w:rsidR="001C0D03" w:rsidRPr="00C93F6A">
        <w:t>0</w:t>
      </w:r>
      <w:r w:rsidR="001C0D03">
        <w:t> </w:t>
      </w:r>
      <w:r w:rsidR="0048773D" w:rsidRPr="00C93F6A">
        <w:t>m od:</w:t>
      </w:r>
    </w:p>
    <w:p w:rsidR="0048773D" w:rsidRPr="00C93F6A" w:rsidRDefault="0048773D" w:rsidP="006849D8">
      <w:pPr>
        <w:pStyle w:val="ZLITLITwPKTzmlitwpktliter"/>
        <w:spacing w:before="70"/>
        <w:ind w:left="1616" w:hanging="357"/>
      </w:pPr>
      <w:r w:rsidRPr="00C93F6A">
        <w:t>a)</w:t>
      </w:r>
      <w:r w:rsidR="00C93F6A">
        <w:tab/>
      </w:r>
      <w:r w:rsidRPr="00C93F6A">
        <w:t>linii brzegów rzek, jezior</w:t>
      </w:r>
      <w:r w:rsidR="001C0D03" w:rsidRPr="00C93F6A">
        <w:t xml:space="preserve"> i</w:t>
      </w:r>
      <w:r w:rsidR="001C0D03">
        <w:t> </w:t>
      </w:r>
      <w:r w:rsidRPr="00C93F6A">
        <w:t>innych naturalnych zbiorników wodnych,</w:t>
      </w:r>
    </w:p>
    <w:p w:rsidR="0048773D" w:rsidRPr="00C93F6A" w:rsidRDefault="0048773D" w:rsidP="006849D8">
      <w:pPr>
        <w:pStyle w:val="ZLITLITwPKTzmlitwpktliter"/>
        <w:keepNext/>
        <w:spacing w:before="70"/>
        <w:ind w:left="1616" w:hanging="357"/>
      </w:pPr>
      <w:r w:rsidRPr="00C93F6A">
        <w:t>b)</w:t>
      </w:r>
      <w:r w:rsidR="00C93F6A">
        <w:tab/>
      </w:r>
      <w:r w:rsidRPr="00C93F6A">
        <w:t>zasięgu lustra wody</w:t>
      </w:r>
      <w:r w:rsidR="001C0D03" w:rsidRPr="00C93F6A">
        <w:t xml:space="preserve"> w</w:t>
      </w:r>
      <w:r w:rsidR="001C0D03">
        <w:t> </w:t>
      </w:r>
      <w:r w:rsidRPr="00C93F6A">
        <w:t>sztucznych zbiornikach wodnych usytuowanych na wodach płynących przy normalnym poziomie piętrzenia określonym</w:t>
      </w:r>
      <w:r w:rsidR="001C0D03" w:rsidRPr="00C93F6A">
        <w:t xml:space="preserve"> w</w:t>
      </w:r>
      <w:r w:rsidR="001C0D03">
        <w:t> </w:t>
      </w:r>
      <w:r w:rsidRPr="00C93F6A">
        <w:t>pozwoleniu wodnoprawnym,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art. </w:t>
      </w:r>
      <w:r w:rsidRPr="00C93F6A">
        <w:t>12</w:t>
      </w:r>
      <w:r w:rsidR="001C0D03" w:rsidRPr="00C93F6A">
        <w:t>2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="001C0D03" w:rsidRPr="00C93F6A">
        <w:t>1</w:t>
      </w:r>
      <w:r w:rsidR="001C0D03">
        <w:t> </w:t>
      </w:r>
      <w:r w:rsidRPr="00C93F6A">
        <w:t>ustawy</w:t>
      </w:r>
      <w:r w:rsidR="001C0D03" w:rsidRPr="00C93F6A">
        <w:t xml:space="preserve"> z</w:t>
      </w:r>
      <w:r w:rsidR="001C0D03">
        <w:t> </w:t>
      </w:r>
      <w:r w:rsidRPr="00C93F6A">
        <w:t>dnia 1</w:t>
      </w:r>
      <w:r w:rsidR="001C0D03" w:rsidRPr="00C93F6A">
        <w:t>8</w:t>
      </w:r>
      <w:r w:rsidR="001C0D03">
        <w:t> </w:t>
      </w:r>
      <w:r w:rsidRPr="00C93F6A">
        <w:t>lipca 200</w:t>
      </w:r>
      <w:r w:rsidR="001C0D03" w:rsidRPr="00C93F6A">
        <w:t>1</w:t>
      </w:r>
      <w:r w:rsidR="001C0D03">
        <w:t> </w:t>
      </w:r>
      <w:r w:rsidRPr="00C93F6A">
        <w:t>r. – Prawo wodne</w:t>
      </w:r>
    </w:p>
    <w:p w:rsidR="0048773D" w:rsidRPr="00C93F6A" w:rsidRDefault="0048773D" w:rsidP="006849D8">
      <w:pPr>
        <w:pStyle w:val="ZLITCZWSPLITwPKTzmczciwsplitwpktliter"/>
        <w:spacing w:before="70"/>
        <w:ind w:left="1259"/>
      </w:pPr>
      <w:r w:rsidRPr="00C93F6A">
        <w:t>–</w:t>
      </w:r>
      <w:r w:rsidR="001C0D03">
        <w:t> </w:t>
      </w:r>
      <w:r w:rsidR="001C0D03" w:rsidRPr="00C93F6A">
        <w:t>z</w:t>
      </w:r>
      <w:r w:rsidR="001C0D03">
        <w:t> </w:t>
      </w:r>
      <w:r w:rsidRPr="00C93F6A">
        <w:t xml:space="preserve">wyjątkiem urządzeń wodnych oraz obiektów służących prowadzeniu racjonalnej gospodarki rolnej, </w:t>
      </w:r>
      <w:proofErr w:type="spellStart"/>
      <w:r w:rsidRPr="00C93F6A">
        <w:t>leś</w:t>
      </w:r>
      <w:proofErr w:type="spellEnd"/>
      <w:r w:rsidR="00BD7428">
        <w:t>-</w:t>
      </w:r>
      <w:r w:rsidR="00BD7428">
        <w:br/>
      </w:r>
      <w:proofErr w:type="spellStart"/>
      <w:r w:rsidRPr="00C93F6A">
        <w:t>nej</w:t>
      </w:r>
      <w:proofErr w:type="spellEnd"/>
      <w:r w:rsidRPr="00C93F6A">
        <w:t xml:space="preserve"> lub rybackiej;</w:t>
      </w:r>
      <w:r w:rsidR="00C93F6A">
        <w:t>”</w:t>
      </w:r>
      <w:r w:rsidRPr="00C93F6A">
        <w:t>,</w:t>
      </w:r>
    </w:p>
    <w:p w:rsidR="0048773D" w:rsidRPr="00312203" w:rsidRDefault="0048773D" w:rsidP="00312203">
      <w:pPr>
        <w:pStyle w:val="LITlitera"/>
        <w:spacing w:before="80"/>
        <w:ind w:left="777" w:hanging="357"/>
        <w:rPr>
          <w:bCs w:val="0"/>
        </w:rPr>
      </w:pPr>
      <w:r w:rsidRPr="00312203">
        <w:rPr>
          <w:bCs w:val="0"/>
        </w:rPr>
        <w:t>b)</w:t>
      </w:r>
      <w:r w:rsidR="00C93F6A" w:rsidRPr="00312203">
        <w:rPr>
          <w:bCs w:val="0"/>
        </w:rPr>
        <w:tab/>
      </w:r>
      <w:r w:rsidRPr="00312203">
        <w:rPr>
          <w:bCs w:val="0"/>
        </w:rPr>
        <w:t>po</w:t>
      </w:r>
      <w:r w:rsidR="001C0D03" w:rsidRPr="00312203">
        <w:rPr>
          <w:bCs w:val="0"/>
        </w:rPr>
        <w:t xml:space="preserve"> ust. 1 </w:t>
      </w:r>
      <w:r w:rsidRPr="00312203">
        <w:rPr>
          <w:bCs w:val="0"/>
        </w:rPr>
        <w:t>dodaje się</w:t>
      </w:r>
      <w:r w:rsidR="001C0D03" w:rsidRPr="00312203">
        <w:rPr>
          <w:bCs w:val="0"/>
        </w:rPr>
        <w:t xml:space="preserve"> ust. </w:t>
      </w:r>
      <w:r w:rsidRPr="00312203">
        <w:rPr>
          <w:bCs w:val="0"/>
        </w:rPr>
        <w:t>1a</w:t>
      </w:r>
      <w:r w:rsidR="001C0D03" w:rsidRPr="00312203">
        <w:rPr>
          <w:bCs w:val="0"/>
        </w:rPr>
        <w:t xml:space="preserve"> i </w:t>
      </w:r>
      <w:r w:rsidRPr="00312203">
        <w:rPr>
          <w:bCs w:val="0"/>
        </w:rPr>
        <w:t>1b</w:t>
      </w:r>
      <w:r w:rsidR="001C0D03" w:rsidRPr="00312203">
        <w:rPr>
          <w:bCs w:val="0"/>
        </w:rPr>
        <w:t xml:space="preserve"> w </w:t>
      </w:r>
      <w:r w:rsidRPr="00312203">
        <w:rPr>
          <w:bCs w:val="0"/>
        </w:rPr>
        <w:t>brzmieniu:</w:t>
      </w:r>
    </w:p>
    <w:p w:rsidR="0048773D" w:rsidRPr="00C93F6A" w:rsidRDefault="00C93F6A" w:rsidP="00C93F6A">
      <w:pPr>
        <w:pStyle w:val="ZLITUSTzmustliter"/>
        <w:keepNext/>
      </w:pPr>
      <w:r>
        <w:t>„</w:t>
      </w:r>
      <w:r w:rsidR="0048773D" w:rsidRPr="00C93F6A">
        <w:t>1a.</w:t>
      </w:r>
      <w:r>
        <w:t> </w:t>
      </w:r>
      <w:r w:rsidR="0048773D" w:rsidRPr="00C93F6A">
        <w:t>Na obszarze chronionego krajobrazu, dla terenów:</w:t>
      </w:r>
    </w:p>
    <w:p w:rsidR="0048773D" w:rsidRPr="00C93F6A" w:rsidRDefault="0048773D" w:rsidP="00C93F6A">
      <w:pPr>
        <w:pStyle w:val="ZLITPKTzmpktliter"/>
        <w:keepNext/>
      </w:pPr>
      <w:r w:rsidRPr="00C93F6A">
        <w:t>1)</w:t>
      </w:r>
      <w:r w:rsidR="00C93F6A">
        <w:tab/>
      </w:r>
      <w:r w:rsidRPr="00C93F6A">
        <w:t>objętych miejscowym planem zagospodarowania przestrzennego</w:t>
      </w:r>
      <w:r w:rsidR="001C0D03" w:rsidRPr="00C93F6A">
        <w:t xml:space="preserve"> i</w:t>
      </w:r>
      <w:r w:rsidR="001C0D03">
        <w:t> </w:t>
      </w:r>
      <w:r w:rsidRPr="00C93F6A">
        <w:t>położonych</w:t>
      </w:r>
      <w:r w:rsidR="001C0D03" w:rsidRPr="00C93F6A">
        <w:t xml:space="preserve"> w</w:t>
      </w:r>
      <w:r w:rsidR="001C0D03">
        <w:t> </w:t>
      </w:r>
      <w:r w:rsidRPr="00C93F6A">
        <w:t>strefach,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23a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Pr="00C93F6A">
        <w:t>1, wprowadza się zakazy:</w:t>
      </w:r>
    </w:p>
    <w:p w:rsidR="0048773D" w:rsidRPr="006849D8" w:rsidRDefault="0048773D" w:rsidP="006849D8">
      <w:pPr>
        <w:pStyle w:val="ZLITLITwPKTzmlitwpktliter"/>
        <w:spacing w:before="70"/>
        <w:ind w:left="1616" w:hanging="357"/>
        <w:rPr>
          <w:bCs w:val="0"/>
        </w:rPr>
      </w:pPr>
      <w:r w:rsidRPr="00C93F6A">
        <w:t>a)</w:t>
      </w:r>
      <w:r w:rsidR="00C93F6A">
        <w:tab/>
      </w:r>
      <w:r w:rsidRPr="006849D8">
        <w:rPr>
          <w:bCs w:val="0"/>
        </w:rPr>
        <w:t>lokalizowania nowych obiektów budowlanych,</w:t>
      </w:r>
    </w:p>
    <w:p w:rsidR="0048773D" w:rsidRPr="00C93F6A" w:rsidRDefault="0048773D" w:rsidP="006849D8">
      <w:pPr>
        <w:pStyle w:val="ZLITLITwPKTzmlitwpktliter"/>
        <w:spacing w:before="70"/>
        <w:ind w:left="1616" w:hanging="357"/>
      </w:pPr>
      <w:r w:rsidRPr="006849D8">
        <w:rPr>
          <w:bCs w:val="0"/>
        </w:rPr>
        <w:t>b)</w:t>
      </w:r>
      <w:r w:rsidR="00C93F6A" w:rsidRPr="006849D8">
        <w:rPr>
          <w:bCs w:val="0"/>
        </w:rPr>
        <w:tab/>
      </w:r>
      <w:r w:rsidRPr="006849D8">
        <w:rPr>
          <w:bCs w:val="0"/>
        </w:rPr>
        <w:t>zales</w:t>
      </w:r>
      <w:r w:rsidRPr="00C93F6A">
        <w:t>iania;</w:t>
      </w:r>
    </w:p>
    <w:p w:rsidR="0048773D" w:rsidRPr="00C93F6A" w:rsidRDefault="0048773D" w:rsidP="00C93F6A">
      <w:pPr>
        <w:pStyle w:val="ZLITPKTzmpktliter"/>
        <w:keepNext/>
      </w:pPr>
      <w:r w:rsidRPr="00C93F6A">
        <w:t>2)</w:t>
      </w:r>
      <w:r w:rsidR="00C93F6A">
        <w:tab/>
      </w:r>
      <w:r w:rsidRPr="00C93F6A">
        <w:t>nieobjętych miejscowym planem zagospodarowania przestrzennego położonych</w:t>
      </w:r>
      <w:r w:rsidR="001C0D03" w:rsidRPr="00C93F6A">
        <w:t xml:space="preserve"> w</w:t>
      </w:r>
      <w:r w:rsidR="001C0D03">
        <w:t> </w:t>
      </w:r>
      <w:r w:rsidRPr="00C93F6A">
        <w:t>strefach,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23a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Pr="00C93F6A">
        <w:t>1, wprowadza się zakazy:</w:t>
      </w:r>
    </w:p>
    <w:p w:rsidR="0048773D" w:rsidRPr="006849D8" w:rsidRDefault="0048773D" w:rsidP="006849D8">
      <w:pPr>
        <w:pStyle w:val="ZLITLITwPKTzmlitwpktliter"/>
        <w:spacing w:before="70"/>
        <w:ind w:left="1616" w:hanging="357"/>
        <w:rPr>
          <w:bCs w:val="0"/>
        </w:rPr>
      </w:pPr>
      <w:r w:rsidRPr="00C93F6A">
        <w:t>a)</w:t>
      </w:r>
      <w:r w:rsidR="00C93F6A">
        <w:tab/>
      </w:r>
      <w:r w:rsidRPr="006849D8">
        <w:rPr>
          <w:bCs w:val="0"/>
        </w:rPr>
        <w:t>lokalizowania nowych obiektów budowlanych,</w:t>
      </w:r>
    </w:p>
    <w:p w:rsidR="0048773D" w:rsidRPr="006849D8" w:rsidRDefault="0048773D" w:rsidP="006849D8">
      <w:pPr>
        <w:pStyle w:val="ZLITLITwPKTzmlitwpktliter"/>
        <w:spacing w:before="70"/>
        <w:ind w:left="1616" w:hanging="357"/>
        <w:rPr>
          <w:bCs w:val="0"/>
        </w:rPr>
      </w:pPr>
      <w:r w:rsidRPr="006849D8">
        <w:rPr>
          <w:bCs w:val="0"/>
        </w:rPr>
        <w:t>b)</w:t>
      </w:r>
      <w:r w:rsidR="00C93F6A" w:rsidRPr="006849D8">
        <w:rPr>
          <w:bCs w:val="0"/>
        </w:rPr>
        <w:tab/>
      </w:r>
      <w:r w:rsidRPr="006849D8">
        <w:rPr>
          <w:bCs w:val="0"/>
        </w:rPr>
        <w:t>lokalizowania nowych obiektów budowlanych odbiegających od lokalnej formy architektonicznej,</w:t>
      </w:r>
    </w:p>
    <w:p w:rsidR="0048773D" w:rsidRPr="006849D8" w:rsidRDefault="0048773D" w:rsidP="006849D8">
      <w:pPr>
        <w:pStyle w:val="ZLITLITwPKTzmlitwpktliter"/>
        <w:spacing w:before="70"/>
        <w:ind w:left="1616" w:hanging="357"/>
        <w:rPr>
          <w:bCs w:val="0"/>
        </w:rPr>
      </w:pPr>
      <w:r w:rsidRPr="006849D8">
        <w:rPr>
          <w:bCs w:val="0"/>
        </w:rPr>
        <w:t>c)</w:t>
      </w:r>
      <w:r w:rsidR="00C93F6A" w:rsidRPr="006849D8">
        <w:rPr>
          <w:bCs w:val="0"/>
        </w:rPr>
        <w:tab/>
      </w:r>
      <w:r w:rsidRPr="006849D8">
        <w:rPr>
          <w:bCs w:val="0"/>
        </w:rPr>
        <w:t>lokalizowania nowych obiektów budowlanych</w:t>
      </w:r>
      <w:r w:rsidR="001C0D03" w:rsidRPr="006849D8">
        <w:rPr>
          <w:bCs w:val="0"/>
        </w:rPr>
        <w:t xml:space="preserve"> o </w:t>
      </w:r>
      <w:r w:rsidRPr="006849D8">
        <w:rPr>
          <w:bCs w:val="0"/>
        </w:rPr>
        <w:t xml:space="preserve">wysokości przekraczającej </w:t>
      </w:r>
      <w:r w:rsidR="001C0D03" w:rsidRPr="006849D8">
        <w:rPr>
          <w:bCs w:val="0"/>
        </w:rPr>
        <w:t>2 </w:t>
      </w:r>
      <w:r w:rsidRPr="006849D8">
        <w:rPr>
          <w:bCs w:val="0"/>
        </w:rPr>
        <w:t xml:space="preserve">kondygnacje lub </w:t>
      </w:r>
      <w:r w:rsidR="001C0D03" w:rsidRPr="006849D8">
        <w:rPr>
          <w:bCs w:val="0"/>
        </w:rPr>
        <w:t>7 </w:t>
      </w:r>
      <w:r w:rsidRPr="006849D8">
        <w:rPr>
          <w:bCs w:val="0"/>
        </w:rPr>
        <w:t>m,</w:t>
      </w:r>
    </w:p>
    <w:p w:rsidR="0048773D" w:rsidRPr="00C93F6A" w:rsidRDefault="0048773D" w:rsidP="006849D8">
      <w:pPr>
        <w:pStyle w:val="ZLITLITwPKTzmlitwpktliter"/>
        <w:spacing w:before="70"/>
        <w:ind w:left="1616" w:hanging="357"/>
      </w:pPr>
      <w:r w:rsidRPr="006849D8">
        <w:rPr>
          <w:bCs w:val="0"/>
        </w:rPr>
        <w:t>d)</w:t>
      </w:r>
      <w:r w:rsidR="00C93F6A" w:rsidRPr="006849D8">
        <w:rPr>
          <w:bCs w:val="0"/>
        </w:rPr>
        <w:tab/>
      </w:r>
      <w:r w:rsidRPr="006849D8">
        <w:rPr>
          <w:bCs w:val="0"/>
        </w:rPr>
        <w:t>zalesiania</w:t>
      </w:r>
      <w:r w:rsidRPr="00C93F6A">
        <w:t>.</w:t>
      </w:r>
    </w:p>
    <w:p w:rsidR="0048773D" w:rsidRPr="00C93F6A" w:rsidRDefault="0048773D" w:rsidP="00C93F6A">
      <w:pPr>
        <w:pStyle w:val="ZLITUSTzmustliter"/>
      </w:pPr>
      <w:r w:rsidRPr="00C93F6A">
        <w:t>1b.</w:t>
      </w:r>
      <w:r w:rsidR="00C93F6A">
        <w:t> </w:t>
      </w:r>
      <w:r w:rsidRPr="00C93F6A">
        <w:t>Na obszarze chronionego krajobrazu zakazuje się niszczenia</w:t>
      </w:r>
      <w:r w:rsidR="001C0D03" w:rsidRPr="00C93F6A">
        <w:t xml:space="preserve"> i</w:t>
      </w:r>
      <w:r w:rsidR="001C0D03">
        <w:t> </w:t>
      </w:r>
      <w:r w:rsidRPr="00C93F6A">
        <w:t>uszkadzania obiektów</w:t>
      </w:r>
      <w:r w:rsidR="001C0D03" w:rsidRPr="00C93F6A">
        <w:t xml:space="preserve"> o</w:t>
      </w:r>
      <w:r w:rsidR="001C0D03">
        <w:t> </w:t>
      </w:r>
      <w:r w:rsidRPr="00C93F6A">
        <w:t>istotnym zn</w:t>
      </w:r>
      <w:r w:rsidRPr="00C93F6A">
        <w:t>a</w:t>
      </w:r>
      <w:r w:rsidRPr="00C93F6A">
        <w:t>czeniu historycznym</w:t>
      </w:r>
      <w:r w:rsidR="001C0D03" w:rsidRPr="00C93F6A">
        <w:t xml:space="preserve"> i</w:t>
      </w:r>
      <w:r w:rsidR="001C0D03">
        <w:t> </w:t>
      </w:r>
      <w:r w:rsidRPr="00C93F6A">
        <w:t>kulturowym wskazanych</w:t>
      </w:r>
      <w:r w:rsidR="001C0D03" w:rsidRPr="00C93F6A">
        <w:t xml:space="preserve"> w</w:t>
      </w:r>
      <w:r w:rsidR="001C0D03">
        <w:t> </w:t>
      </w:r>
      <w:r w:rsidRPr="00C93F6A">
        <w:t>uchwale,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23a</w:t>
      </w:r>
      <w:r w:rsidR="001C0D03">
        <w:t xml:space="preserve"> ust. </w:t>
      </w:r>
      <w:r w:rsidRPr="00C93F6A">
        <w:t>1.</w:t>
      </w:r>
      <w:r w:rsidR="00C93F6A">
        <w:t>”</w:t>
      </w:r>
      <w:r w:rsidR="00931526">
        <w:t>,</w:t>
      </w:r>
    </w:p>
    <w:p w:rsidR="0048773D" w:rsidRPr="00312203" w:rsidRDefault="0048773D" w:rsidP="00312203">
      <w:pPr>
        <w:pStyle w:val="LITlitera"/>
        <w:spacing w:before="80"/>
        <w:ind w:left="777" w:hanging="357"/>
        <w:rPr>
          <w:bCs w:val="0"/>
        </w:rPr>
      </w:pPr>
      <w:r w:rsidRPr="00312203">
        <w:rPr>
          <w:bCs w:val="0"/>
        </w:rPr>
        <w:t>c)</w:t>
      </w:r>
      <w:r w:rsidR="00C93F6A" w:rsidRPr="00312203">
        <w:rPr>
          <w:bCs w:val="0"/>
        </w:rPr>
        <w:tab/>
      </w:r>
      <w:r w:rsidRPr="00312203">
        <w:rPr>
          <w:bCs w:val="0"/>
        </w:rPr>
        <w:t>w</w:t>
      </w:r>
      <w:r w:rsidR="001C0D03" w:rsidRPr="00312203">
        <w:rPr>
          <w:bCs w:val="0"/>
        </w:rPr>
        <w:t xml:space="preserve"> ust. </w:t>
      </w:r>
      <w:r w:rsidRPr="00312203">
        <w:rPr>
          <w:bCs w:val="0"/>
        </w:rPr>
        <w:t>2:</w:t>
      </w:r>
    </w:p>
    <w:p w:rsidR="0048773D" w:rsidRPr="006849D8" w:rsidRDefault="0048773D" w:rsidP="00312203">
      <w:pPr>
        <w:pStyle w:val="TIRtiret"/>
        <w:spacing w:before="70"/>
        <w:ind w:hanging="198"/>
        <w:rPr>
          <w:bCs w:val="0"/>
        </w:rPr>
      </w:pPr>
      <w:r w:rsidRPr="006849D8">
        <w:rPr>
          <w:bCs w:val="0"/>
        </w:rPr>
        <w:t>–</w:t>
      </w:r>
      <w:r w:rsidR="00C93F6A" w:rsidRPr="006849D8">
        <w:rPr>
          <w:bCs w:val="0"/>
        </w:rPr>
        <w:tab/>
      </w:r>
      <w:r w:rsidRPr="006849D8">
        <w:rPr>
          <w:bCs w:val="0"/>
        </w:rPr>
        <w:t>wprowadzenie do wyliczenia otrzymuje brzmienie:</w:t>
      </w:r>
    </w:p>
    <w:p w:rsidR="0048773D" w:rsidRPr="00C93F6A" w:rsidRDefault="00C93F6A" w:rsidP="00312203">
      <w:pPr>
        <w:pStyle w:val="ZTIRFRAGMzmnpwprdowyliczeniatiret"/>
        <w:spacing w:before="60"/>
      </w:pPr>
      <w:r>
        <w:t>„</w:t>
      </w:r>
      <w:r w:rsidR="0048773D" w:rsidRPr="00C93F6A">
        <w:t>Zakazy,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ust. </w:t>
      </w:r>
      <w:r w:rsidR="0048773D" w:rsidRPr="00C93F6A">
        <w:t>1–1b, nie dotyczą:</w:t>
      </w:r>
      <w:r>
        <w:t>”</w:t>
      </w:r>
      <w:r w:rsidR="0048773D" w:rsidRPr="00C93F6A">
        <w:t>,</w:t>
      </w:r>
    </w:p>
    <w:p w:rsidR="0048773D" w:rsidRPr="00312203" w:rsidRDefault="0048773D" w:rsidP="00312203">
      <w:pPr>
        <w:pStyle w:val="TIRtiret"/>
        <w:spacing w:before="70"/>
        <w:ind w:hanging="198"/>
        <w:rPr>
          <w:bCs w:val="0"/>
        </w:rPr>
      </w:pPr>
      <w:r w:rsidRPr="00312203">
        <w:rPr>
          <w:bCs w:val="0"/>
        </w:rPr>
        <w:t>–</w:t>
      </w:r>
      <w:r w:rsidR="00C93F6A" w:rsidRPr="00312203">
        <w:rPr>
          <w:bCs w:val="0"/>
        </w:rPr>
        <w:tab/>
      </w:r>
      <w:r w:rsidRPr="00312203">
        <w:rPr>
          <w:bCs w:val="0"/>
        </w:rPr>
        <w:t>w</w:t>
      </w:r>
      <w:r w:rsidR="001C0D03" w:rsidRPr="00312203">
        <w:rPr>
          <w:bCs w:val="0"/>
        </w:rPr>
        <w:t xml:space="preserve"> pkt 3 </w:t>
      </w:r>
      <w:r w:rsidRPr="00312203">
        <w:rPr>
          <w:bCs w:val="0"/>
        </w:rPr>
        <w:t>kropkę zastępuje się średnikiem</w:t>
      </w:r>
      <w:r w:rsidR="001C0D03" w:rsidRPr="00312203">
        <w:rPr>
          <w:bCs w:val="0"/>
        </w:rPr>
        <w:t xml:space="preserve"> i </w:t>
      </w:r>
      <w:r w:rsidRPr="00312203">
        <w:rPr>
          <w:bCs w:val="0"/>
        </w:rPr>
        <w:t>dodaje się</w:t>
      </w:r>
      <w:r w:rsidR="001C0D03" w:rsidRPr="00312203">
        <w:rPr>
          <w:bCs w:val="0"/>
        </w:rPr>
        <w:t xml:space="preserve"> pkt 4 w </w:t>
      </w:r>
      <w:r w:rsidRPr="00312203">
        <w:rPr>
          <w:bCs w:val="0"/>
        </w:rPr>
        <w:t>brzmieniu:</w:t>
      </w:r>
    </w:p>
    <w:p w:rsidR="0048773D" w:rsidRPr="00C93F6A" w:rsidRDefault="00C93F6A" w:rsidP="00C93F6A">
      <w:pPr>
        <w:pStyle w:val="ZTIRPKTzmpkttiret"/>
      </w:pPr>
      <w:r>
        <w:t>„</w:t>
      </w:r>
      <w:r w:rsidR="0048773D" w:rsidRPr="00C93F6A">
        <w:t>4)</w:t>
      </w:r>
      <w:r>
        <w:tab/>
      </w:r>
      <w:r w:rsidR="0048773D" w:rsidRPr="00C93F6A">
        <w:t>wykonywania zadań wynikających</w:t>
      </w:r>
      <w:r w:rsidR="001C0D03" w:rsidRPr="00C93F6A">
        <w:t xml:space="preserve"> z</w:t>
      </w:r>
      <w:r w:rsidR="001C0D03">
        <w:t> </w:t>
      </w:r>
      <w:r w:rsidR="0048773D" w:rsidRPr="00C93F6A">
        <w:t>planu ochrony, zadań ochronnych lub planu zadań ochronnych;</w:t>
      </w:r>
      <w:r>
        <w:t>”</w:t>
      </w:r>
      <w:r w:rsidR="0048773D" w:rsidRPr="00C93F6A">
        <w:t>,</w:t>
      </w:r>
    </w:p>
    <w:p w:rsidR="0048773D" w:rsidRPr="00312203" w:rsidRDefault="0048773D" w:rsidP="00312203">
      <w:pPr>
        <w:pStyle w:val="LITlitera"/>
        <w:spacing w:before="80"/>
        <w:ind w:left="777" w:hanging="357"/>
        <w:rPr>
          <w:bCs w:val="0"/>
        </w:rPr>
      </w:pPr>
      <w:r w:rsidRPr="00312203">
        <w:rPr>
          <w:bCs w:val="0"/>
        </w:rPr>
        <w:t>d)</w:t>
      </w:r>
      <w:r w:rsidR="00C93F6A" w:rsidRPr="00312203">
        <w:rPr>
          <w:bCs w:val="0"/>
        </w:rPr>
        <w:tab/>
      </w:r>
      <w:r w:rsidRPr="00312203">
        <w:rPr>
          <w:bCs w:val="0"/>
        </w:rPr>
        <w:t xml:space="preserve">ust. </w:t>
      </w:r>
      <w:r w:rsidR="001C0D03" w:rsidRPr="00312203">
        <w:rPr>
          <w:bCs w:val="0"/>
        </w:rPr>
        <w:t>3 </w:t>
      </w:r>
      <w:r w:rsidRPr="00312203">
        <w:rPr>
          <w:bCs w:val="0"/>
        </w:rPr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3.</w:t>
      </w:r>
      <w:r>
        <w:t> </w:t>
      </w:r>
      <w:r w:rsidR="0048773D" w:rsidRPr="00C93F6A">
        <w:t>Zakaz,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 xml:space="preserve"> pkt </w:t>
      </w:r>
      <w:r w:rsidR="0048773D" w:rsidRPr="00C93F6A">
        <w:t>2, nie dotyczy realizacji przedsięwzięć mogących znacząco oddzi</w:t>
      </w:r>
      <w:r w:rsidR="0048773D" w:rsidRPr="00C93F6A">
        <w:t>a</w:t>
      </w:r>
      <w:r w:rsidR="0048773D" w:rsidRPr="00C93F6A">
        <w:t>ływać na środowisko, dla których przeprowadzona ocena oddziaływania na środowisko wykazała brak negaty</w:t>
      </w:r>
      <w:r w:rsidR="0048773D" w:rsidRPr="00C93F6A">
        <w:t>w</w:t>
      </w:r>
      <w:r w:rsidR="0048773D" w:rsidRPr="00C93F6A">
        <w:t>nego wpływu na ochronę przyrody</w:t>
      </w:r>
      <w:r w:rsidR="001C0D03" w:rsidRPr="00C93F6A">
        <w:t xml:space="preserve"> i</w:t>
      </w:r>
      <w:r w:rsidR="001C0D03">
        <w:t> </w:t>
      </w:r>
      <w:r w:rsidR="0048773D" w:rsidRPr="00C93F6A">
        <w:t>ochronę krajobrazu obszaru chronionego krajobrazu.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e)</w:t>
      </w:r>
      <w:r w:rsidR="00C93F6A">
        <w:tab/>
      </w:r>
      <w:r w:rsidRPr="00C93F6A">
        <w:t>dodaje się</w:t>
      </w:r>
      <w:r w:rsidR="001C0D03">
        <w:t xml:space="preserve"> ust. </w:t>
      </w:r>
      <w:r w:rsidR="001C0D03" w:rsidRPr="00C93F6A">
        <w:t>4</w:t>
      </w:r>
      <w:r w:rsidR="001C0D03">
        <w:t xml:space="preserve"> w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4.</w:t>
      </w:r>
      <w:r>
        <w:t> </w:t>
      </w:r>
      <w:r w:rsidR="0048773D" w:rsidRPr="00C93F6A">
        <w:t>Uchwała,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2</w:t>
      </w:r>
      <w:r w:rsidR="001C0D03" w:rsidRPr="00C93F6A">
        <w:t>3</w:t>
      </w:r>
      <w:r w:rsidR="001C0D03">
        <w:t xml:space="preserve"> ust. </w:t>
      </w:r>
      <w:r w:rsidR="0048773D" w:rsidRPr="00C93F6A">
        <w:t>2, może określać odległości mniejsze niż określone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 xml:space="preserve"> pkt </w:t>
      </w:r>
      <w:r w:rsidR="001C0D03" w:rsidRPr="00C93F6A">
        <w:t>8</w:t>
      </w:r>
      <w:r w:rsidR="001C0D03">
        <w:t xml:space="preserve"> i </w:t>
      </w:r>
      <w:r w:rsidR="0048773D" w:rsidRPr="00C93F6A">
        <w:t>9,</w:t>
      </w:r>
      <w:r w:rsidR="001C0D03" w:rsidRPr="00C93F6A">
        <w:t xml:space="preserve"> w</w:t>
      </w:r>
      <w:r w:rsidR="001C0D03">
        <w:t> </w:t>
      </w:r>
      <w:r w:rsidR="0048773D" w:rsidRPr="00C93F6A">
        <w:t>sposób prowadzący do zwiększenia swobody</w:t>
      </w:r>
      <w:r w:rsidR="001C0D03" w:rsidRPr="00C93F6A">
        <w:t xml:space="preserve"> w</w:t>
      </w:r>
      <w:r w:rsidR="001C0D03">
        <w:t> </w:t>
      </w:r>
      <w:r w:rsidR="0048773D" w:rsidRPr="00C93F6A">
        <w:t>zakresie zagospodarowania</w:t>
      </w:r>
      <w:r w:rsidR="001C0D03" w:rsidRPr="00C93F6A">
        <w:t xml:space="preserve"> i</w:t>
      </w:r>
      <w:r w:rsidR="001C0D03">
        <w:t> </w:t>
      </w:r>
      <w:r w:rsidR="0048773D" w:rsidRPr="00C93F6A">
        <w:t>użytkowania terenu.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9)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2</w:t>
      </w:r>
      <w:r w:rsidR="001C0D03" w:rsidRPr="00C93F6A">
        <w:t>4</w:t>
      </w:r>
      <w:r w:rsidR="001C0D03">
        <w:t> </w:t>
      </w:r>
      <w:r w:rsidRPr="00C93F6A">
        <w:t>dodaje się</w:t>
      </w:r>
      <w:r w:rsidR="001C0D03">
        <w:t xml:space="preserve"> art. </w:t>
      </w:r>
      <w:r w:rsidRPr="00C93F6A">
        <w:t>24a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1A70D8">
      <w:pPr>
        <w:pStyle w:val="ZARTzmartartykuempunktem"/>
        <w:spacing w:before="100"/>
        <w:ind w:firstLine="482"/>
      </w:pPr>
      <w:r>
        <w:t>„</w:t>
      </w:r>
      <w:r w:rsidR="0048773D" w:rsidRPr="00C93F6A">
        <w:t>Art.</w:t>
      </w:r>
      <w:r>
        <w:t> </w:t>
      </w:r>
      <w:r w:rsidR="0048773D" w:rsidRPr="00C93F6A">
        <w:t>24a.</w:t>
      </w:r>
      <w:r>
        <w:t> </w:t>
      </w:r>
      <w:r w:rsidR="0048773D" w:rsidRPr="00C93F6A">
        <w:t>1. Właściciele obiektów budowlanych wzniesionych przed dniem wejścia</w:t>
      </w:r>
      <w:r w:rsidR="001C0D03" w:rsidRPr="00C93F6A">
        <w:t xml:space="preserve"> w</w:t>
      </w:r>
      <w:r w:rsidR="001C0D03">
        <w:t> </w:t>
      </w:r>
      <w:r w:rsidR="0048773D" w:rsidRPr="00C93F6A">
        <w:t>życie planu ochrony dla parku krajobrazowego oraz uchwały,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art. </w:t>
      </w:r>
      <w:r w:rsidR="0048773D" w:rsidRPr="00C93F6A">
        <w:t>23a</w:t>
      </w:r>
      <w:r w:rsidR="001C0D03">
        <w:t xml:space="preserve"> ust. </w:t>
      </w:r>
      <w:r w:rsidR="0048773D" w:rsidRPr="00C93F6A">
        <w:t>1, naruszających przepisy tych aktów nie są z</w:t>
      </w:r>
      <w:r w:rsidR="0048773D" w:rsidRPr="00C93F6A">
        <w:t>o</w:t>
      </w:r>
      <w:r w:rsidR="0048773D" w:rsidRPr="00C93F6A">
        <w:t>bowiązani do ich dostosowania.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Samorząd województwa, na wniosek właściciela obiektu budowlanego, wzniesionego przed dniem wejścia</w:t>
      </w:r>
      <w:r w:rsidR="001C0D03" w:rsidRPr="00C93F6A">
        <w:t xml:space="preserve"> w</w:t>
      </w:r>
      <w:r w:rsidR="001C0D03">
        <w:t> </w:t>
      </w:r>
      <w:r w:rsidRPr="00C93F6A">
        <w:t>życie aktów,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ust. </w:t>
      </w:r>
      <w:r w:rsidRPr="00C93F6A">
        <w:t>1, rażąco naruszającego ich przepisy, może pokryć koszty dostosowania tego obiektu budowlanego do wymagań tych aktów.</w:t>
      </w:r>
      <w:r w:rsidR="00C93F6A">
        <w:t>”</w:t>
      </w:r>
      <w:r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10)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44: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po</w:t>
      </w:r>
      <w:r w:rsidR="001C0D03">
        <w:t xml:space="preserve"> ust. </w:t>
      </w:r>
      <w:r w:rsidR="001C0D03" w:rsidRPr="00C93F6A">
        <w:t>2</w:t>
      </w:r>
      <w:r w:rsidR="001C0D03">
        <w:t> </w:t>
      </w:r>
      <w:r w:rsidRPr="00C93F6A">
        <w:t>dodaje się</w:t>
      </w:r>
      <w:r w:rsidR="001C0D03">
        <w:t xml:space="preserve"> ust. </w:t>
      </w:r>
      <w:r w:rsidRPr="00C93F6A">
        <w:t>2a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2a.</w:t>
      </w:r>
      <w:r>
        <w:t> </w:t>
      </w:r>
      <w:r w:rsidR="0048773D" w:rsidRPr="00C93F6A">
        <w:t>Podejmując uchwałę</w:t>
      </w:r>
      <w:r w:rsidR="001C0D03" w:rsidRPr="00C93F6A">
        <w:t xml:space="preserve"> w</w:t>
      </w:r>
      <w:r w:rsidR="001C0D03">
        <w:t> </w:t>
      </w:r>
      <w:r w:rsidR="0048773D" w:rsidRPr="00C93F6A">
        <w:t>sprawie ustanowienia zespołu przyrodniczo</w:t>
      </w:r>
      <w:r w:rsidR="001C0D03">
        <w:softHyphen/>
      </w:r>
      <w:r w:rsidR="001C0D03">
        <w:noBreakHyphen/>
      </w:r>
      <w:r w:rsidR="0048773D" w:rsidRPr="00C93F6A">
        <w:t>krajobrazowego rada gminy uwzględnia istniejące na tym terenie obszary parków kulturowych.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po</w:t>
      </w:r>
      <w:r w:rsidR="001C0D03">
        <w:t xml:space="preserve"> ust. </w:t>
      </w:r>
      <w:r w:rsidRPr="00C93F6A">
        <w:t>3a dodaje się</w:t>
      </w:r>
      <w:r w:rsidR="001C0D03">
        <w:t xml:space="preserve"> ust. </w:t>
      </w:r>
      <w:r w:rsidRPr="00C93F6A">
        <w:t>3b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3b.</w:t>
      </w:r>
      <w:r>
        <w:t> </w:t>
      </w:r>
      <w:r w:rsidR="0048773D" w:rsidRPr="00C93F6A">
        <w:t>Uzgodnienia,</w:t>
      </w:r>
      <w:r w:rsidR="001C0D03" w:rsidRPr="00C93F6A">
        <w:t xml:space="preserve"> o</w:t>
      </w:r>
      <w:r w:rsidR="001C0D03">
        <w:t> </w:t>
      </w:r>
      <w:r w:rsidR="0048773D" w:rsidRPr="00C93F6A">
        <w:t>którym mowa</w:t>
      </w:r>
      <w:r w:rsidR="001C0D03" w:rsidRPr="00C93F6A">
        <w:t xml:space="preserve"> w</w:t>
      </w:r>
      <w:r w:rsidR="001C0D03">
        <w:t> ust. </w:t>
      </w:r>
      <w:r w:rsidR="0048773D" w:rsidRPr="00C93F6A">
        <w:t>3a, dokonuje się</w:t>
      </w:r>
      <w:r w:rsidR="001C0D03" w:rsidRPr="00C93F6A">
        <w:t xml:space="preserve"> w</w:t>
      </w:r>
      <w:r w:rsidR="001C0D03">
        <w:t> </w:t>
      </w:r>
      <w:r w:rsidR="0048773D" w:rsidRPr="00C93F6A">
        <w:t>trybie</w:t>
      </w:r>
      <w:r w:rsidR="001C0D03">
        <w:t xml:space="preserve"> art. </w:t>
      </w:r>
      <w:r w:rsidR="0048773D" w:rsidRPr="00C93F6A">
        <w:t>10</w:t>
      </w:r>
      <w:r w:rsidR="001C0D03" w:rsidRPr="00C93F6A">
        <w:t>6</w:t>
      </w:r>
      <w:r w:rsidR="001C0D03">
        <w:t> </w:t>
      </w:r>
      <w:r w:rsidR="0048773D" w:rsidRPr="00C93F6A">
        <w:t>ustawy</w:t>
      </w:r>
      <w:r w:rsidR="001C0D03" w:rsidRPr="00C93F6A">
        <w:t xml:space="preserve"> z</w:t>
      </w:r>
      <w:r w:rsidR="001C0D03">
        <w:t> </w:t>
      </w:r>
      <w:r w:rsidR="0048773D" w:rsidRPr="00C93F6A">
        <w:t>dnia 1</w:t>
      </w:r>
      <w:r w:rsidR="001C0D03" w:rsidRPr="00C93F6A">
        <w:t>4</w:t>
      </w:r>
      <w:r w:rsidR="001C0D03">
        <w:t> </w:t>
      </w:r>
      <w:r w:rsidR="0048773D" w:rsidRPr="00C93F6A">
        <w:t>czerwca 196</w:t>
      </w:r>
      <w:r w:rsidR="001C0D03" w:rsidRPr="00C93F6A">
        <w:t>0</w:t>
      </w:r>
      <w:r w:rsidR="001C0D03">
        <w:t> </w:t>
      </w:r>
      <w:r w:rsidR="0048773D" w:rsidRPr="00C93F6A">
        <w:t>r. – Kodeks postępowania administracyjnego,</w:t>
      </w:r>
      <w:r w:rsidR="001C0D03" w:rsidRPr="00C93F6A">
        <w:t xml:space="preserve"> z</w:t>
      </w:r>
      <w:r w:rsidR="001C0D03">
        <w:t> </w:t>
      </w:r>
      <w:r w:rsidR="0048773D" w:rsidRPr="00C93F6A">
        <w:t>zastrzeżeniem że brak przedstawienia stanowiska</w:t>
      </w:r>
      <w:r w:rsidR="001C0D03" w:rsidRPr="00C93F6A">
        <w:t xml:space="preserve"> w</w:t>
      </w:r>
      <w:r w:rsidR="001C0D03">
        <w:t> </w:t>
      </w:r>
      <w:r w:rsidR="0048773D" w:rsidRPr="00C93F6A">
        <w:t>terminie miesiąca od dnia otrzymania projektu uchwały, jest uważane za uzgodnienie projektu.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c)</w:t>
      </w:r>
      <w:r w:rsidR="00C93F6A">
        <w:tab/>
      </w:r>
      <w:r w:rsidRPr="00C93F6A">
        <w:t xml:space="preserve">ust. </w:t>
      </w:r>
      <w:r w:rsidR="001C0D03" w:rsidRPr="00C93F6A">
        <w:t>4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4.</w:t>
      </w:r>
      <w:r>
        <w:t> </w:t>
      </w:r>
      <w:r w:rsidR="0048773D" w:rsidRPr="00C93F6A">
        <w:t>Zniesienie formy ochrony przyrody,</w:t>
      </w:r>
      <w:r w:rsidR="001C0D03" w:rsidRPr="00C93F6A">
        <w:t xml:space="preserve"> o</w:t>
      </w:r>
      <w:r w:rsidR="001C0D03">
        <w:t> </w:t>
      </w:r>
      <w:r w:rsidR="0048773D" w:rsidRPr="00C93F6A">
        <w:t>której mowa</w:t>
      </w:r>
      <w:r w:rsidR="001C0D03" w:rsidRPr="00C93F6A">
        <w:t xml:space="preserve"> w</w:t>
      </w:r>
      <w:r w:rsidR="001C0D03">
        <w:t> ust. </w:t>
      </w:r>
      <w:r w:rsidR="0048773D" w:rsidRPr="00C93F6A">
        <w:t>1, następuje</w:t>
      </w:r>
      <w:r w:rsidR="001C0D03" w:rsidRPr="00C93F6A">
        <w:t xml:space="preserve"> w</w:t>
      </w:r>
      <w:r w:rsidR="001C0D03">
        <w:t> </w:t>
      </w:r>
      <w:r w:rsidR="0048773D" w:rsidRPr="00C93F6A">
        <w:t>razie utraty wartości przyro</w:t>
      </w:r>
      <w:r w:rsidR="0048773D" w:rsidRPr="00C93F6A">
        <w:t>d</w:t>
      </w:r>
      <w:r w:rsidR="0048773D" w:rsidRPr="00C93F6A">
        <w:t>niczych</w:t>
      </w:r>
      <w:r w:rsidR="001C0D03" w:rsidRPr="00C93F6A">
        <w:t xml:space="preserve"> i</w:t>
      </w:r>
      <w:r w:rsidR="001C0D03">
        <w:t> </w:t>
      </w:r>
      <w:r w:rsidR="0048773D" w:rsidRPr="00C93F6A">
        <w:t>krajobrazowych, ze względu na które ustanowiono formę ochrony przyrody, lub</w:t>
      </w:r>
      <w:r w:rsidR="001C0D03" w:rsidRPr="00C93F6A">
        <w:t xml:space="preserve"> w</w:t>
      </w:r>
      <w:r w:rsidR="001C0D03">
        <w:t> </w:t>
      </w:r>
      <w:r w:rsidR="0048773D" w:rsidRPr="00C93F6A">
        <w:t>razie konieczności realizacji inwestycji celu publicznego</w:t>
      </w:r>
      <w:r w:rsidR="001C0D03" w:rsidRPr="00C93F6A">
        <w:t xml:space="preserve"> w</w:t>
      </w:r>
      <w:r w:rsidR="001C0D03">
        <w:t> </w:t>
      </w:r>
      <w:r w:rsidR="0048773D" w:rsidRPr="00C93F6A">
        <w:t>przypadku braku rozwiązań alternatywnych lub zapewnienie bezpi</w:t>
      </w:r>
      <w:r w:rsidR="0048773D" w:rsidRPr="00C93F6A">
        <w:t>e</w:t>
      </w:r>
      <w:r w:rsidR="0048773D" w:rsidRPr="00C93F6A">
        <w:t>czeństwa powszechnego.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d)</w:t>
      </w:r>
      <w:r w:rsidR="00C93F6A">
        <w:tab/>
      </w:r>
      <w:r w:rsidRPr="00C93F6A">
        <w:t>dodaje się</w:t>
      </w:r>
      <w:r w:rsidR="001C0D03">
        <w:t xml:space="preserve"> ust. </w:t>
      </w:r>
      <w:r w:rsidR="001C0D03" w:rsidRPr="00C93F6A">
        <w:t>5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USTzmustliter"/>
      </w:pPr>
      <w:r>
        <w:t>„</w:t>
      </w:r>
      <w:r w:rsidR="0048773D" w:rsidRPr="00C93F6A">
        <w:t>5.</w:t>
      </w:r>
      <w:r>
        <w:t> </w:t>
      </w:r>
      <w:r w:rsidR="0048773D" w:rsidRPr="00C93F6A">
        <w:t>Zniesienie zespołu przyrodniczo</w:t>
      </w:r>
      <w:r w:rsidR="001C0D03">
        <w:softHyphen/>
      </w:r>
      <w:r w:rsidR="001C0D03">
        <w:noBreakHyphen/>
      </w:r>
      <w:r w:rsidR="0048773D" w:rsidRPr="00C93F6A">
        <w:t>krajobrazowego następuje również</w:t>
      </w:r>
      <w:r w:rsidR="001C0D03" w:rsidRPr="00C93F6A">
        <w:t xml:space="preserve"> w</w:t>
      </w:r>
      <w:r w:rsidR="001C0D03">
        <w:t> </w:t>
      </w:r>
      <w:r w:rsidR="0048773D" w:rsidRPr="00C93F6A">
        <w:t>przypadku ustanowienia parku kulturowego.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11)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4</w:t>
      </w:r>
      <w:r w:rsidR="001C0D03" w:rsidRPr="00C93F6A">
        <w:t>5</w:t>
      </w:r>
      <w:r w:rsidR="001C0D03">
        <w:t xml:space="preserve"> w ust. </w:t>
      </w:r>
      <w:r w:rsidR="001C0D03" w:rsidRPr="00C93F6A">
        <w:t>2</w:t>
      </w:r>
      <w:r w:rsidR="001C0D03">
        <w:t xml:space="preserve"> pkt </w:t>
      </w:r>
      <w:r w:rsidR="001C0D03" w:rsidRPr="00C93F6A">
        <w:t>2</w:t>
      </w:r>
      <w:r w:rsidR="001C0D03">
        <w:t> </w:t>
      </w:r>
      <w:r w:rsidRPr="00C93F6A">
        <w:t>otrzymuje brzmienie:</w:t>
      </w:r>
    </w:p>
    <w:p w:rsidR="0048773D" w:rsidRPr="00C93F6A" w:rsidRDefault="00C93F6A" w:rsidP="00C93F6A">
      <w:pPr>
        <w:pStyle w:val="ZPKTzmpktartykuempunktem"/>
      </w:pPr>
      <w:r>
        <w:t>„</w:t>
      </w:r>
      <w:r w:rsidR="0048773D" w:rsidRPr="00C93F6A">
        <w:t>2)</w:t>
      </w:r>
      <w:r>
        <w:tab/>
      </w:r>
      <w:r w:rsidR="0048773D" w:rsidRPr="00C93F6A">
        <w:t>realizacji inwestycji celu publicznego</w:t>
      </w:r>
      <w:r w:rsidR="001C0D03" w:rsidRPr="00C93F6A">
        <w:t xml:space="preserve"> w</w:t>
      </w:r>
      <w:r w:rsidR="001C0D03">
        <w:t> </w:t>
      </w:r>
      <w:r w:rsidR="0048773D" w:rsidRPr="00C93F6A">
        <w:t>przypadku braku rozwiązań alternatywnych, po uzgodnieniu</w:t>
      </w:r>
      <w:r w:rsidR="001C0D03" w:rsidRPr="00C93F6A">
        <w:t xml:space="preserve"> z</w:t>
      </w:r>
      <w:r w:rsidR="001C0D03">
        <w:t> </w:t>
      </w:r>
      <w:r w:rsidR="0048773D" w:rsidRPr="00C93F6A">
        <w:t>organem ustanawiającym daną formę ochrony przyrody;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12)</w:t>
      </w:r>
      <w:r w:rsidR="00C93F6A">
        <w:tab/>
      </w:r>
      <w:r w:rsidRPr="00C93F6A">
        <w:t>po</w:t>
      </w:r>
      <w:r w:rsidR="001C0D03">
        <w:t xml:space="preserve"> art. </w:t>
      </w:r>
      <w:r w:rsidRPr="00C93F6A">
        <w:t>4</w:t>
      </w:r>
      <w:r w:rsidR="001C0D03" w:rsidRPr="00C93F6A">
        <w:t>5</w:t>
      </w:r>
      <w:r w:rsidR="001C0D03">
        <w:t> </w:t>
      </w:r>
      <w:r w:rsidRPr="00C93F6A">
        <w:t>dodaje się</w:t>
      </w:r>
      <w:r w:rsidR="001C0D03">
        <w:t xml:space="preserve"> art. </w:t>
      </w:r>
      <w:r w:rsidRPr="00C93F6A">
        <w:t>45a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1A70D8">
      <w:pPr>
        <w:pStyle w:val="ZARTzmartartykuempunktem"/>
        <w:spacing w:before="100"/>
        <w:ind w:firstLine="482"/>
      </w:pPr>
      <w:r>
        <w:t>„</w:t>
      </w:r>
      <w:r w:rsidR="0048773D" w:rsidRPr="00C93F6A">
        <w:t>Art.</w:t>
      </w:r>
      <w:r>
        <w:t> </w:t>
      </w:r>
      <w:r w:rsidR="0048773D" w:rsidRPr="00C93F6A">
        <w:t>45a.</w:t>
      </w:r>
      <w:r>
        <w:t> </w:t>
      </w:r>
      <w:r w:rsidR="0048773D" w:rsidRPr="00C93F6A">
        <w:t>1. Generalny Dyrektor Ochrony Środowiska koordynuje funkcjonowanie form ochrony przyrody,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art. </w:t>
      </w:r>
      <w:r w:rsidR="001C0D03" w:rsidRPr="00C93F6A">
        <w:t>6</w:t>
      </w:r>
      <w:r w:rsidR="001C0D03">
        <w:t xml:space="preserve"> ust. </w:t>
      </w:r>
      <w:r w:rsidR="001C0D03" w:rsidRPr="00C93F6A">
        <w:t>1</w:t>
      </w:r>
      <w:r w:rsidR="001C0D03">
        <w:t xml:space="preserve"> pkt </w:t>
      </w:r>
      <w:r w:rsidR="0048773D" w:rsidRPr="00C93F6A">
        <w:t>2–</w:t>
      </w:r>
      <w:r w:rsidR="001C0D03" w:rsidRPr="00C93F6A">
        <w:t>4</w:t>
      </w:r>
      <w:r w:rsidR="001C0D03">
        <w:t xml:space="preserve"> i </w:t>
      </w:r>
      <w:r w:rsidR="0048773D" w:rsidRPr="00C93F6A">
        <w:t>6–9.</w:t>
      </w:r>
    </w:p>
    <w:p w:rsidR="0048773D" w:rsidRPr="00C93F6A" w:rsidRDefault="0048773D" w:rsidP="00C93F6A">
      <w:pPr>
        <w:pStyle w:val="ZUSTzmustartykuempunktem"/>
      </w:pPr>
      <w:r w:rsidRPr="00C93F6A">
        <w:t>2.</w:t>
      </w:r>
      <w:r w:rsidR="00C93F6A">
        <w:t> </w:t>
      </w:r>
      <w:r w:rsidRPr="00C93F6A">
        <w:t>Koordynacja,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ust. </w:t>
      </w:r>
      <w:r w:rsidRPr="00C93F6A">
        <w:t>1, polega</w:t>
      </w:r>
      <w:r w:rsidR="001C0D03" w:rsidRPr="00C93F6A">
        <w:t xml:space="preserve"> w</w:t>
      </w:r>
      <w:r w:rsidR="001C0D03">
        <w:t> </w:t>
      </w:r>
      <w:r w:rsidRPr="00C93F6A">
        <w:t>szczególności na prawie żądania informacji dotyczących funkcjonowania form ochrony przyrody wskazanych</w:t>
      </w:r>
      <w:r w:rsidR="001C0D03" w:rsidRPr="00C93F6A">
        <w:t xml:space="preserve"> w</w:t>
      </w:r>
      <w:r w:rsidR="001C0D03">
        <w:t> ust. </w:t>
      </w:r>
      <w:r w:rsidR="001C0D03" w:rsidRPr="00C93F6A">
        <w:t>1</w:t>
      </w:r>
      <w:r w:rsidR="001C0D03">
        <w:t xml:space="preserve"> i </w:t>
      </w:r>
      <w:r w:rsidRPr="00C93F6A">
        <w:t>publikowaniu rekomendacji</w:t>
      </w:r>
      <w:r w:rsidR="001C0D03" w:rsidRPr="00C93F6A">
        <w:t xml:space="preserve"> w</w:t>
      </w:r>
      <w:r w:rsidR="001C0D03">
        <w:t> </w:t>
      </w:r>
      <w:r w:rsidRPr="00C93F6A">
        <w:t>tym zakresie.</w:t>
      </w:r>
      <w:r w:rsidR="00C93F6A">
        <w:t>”</w:t>
      </w:r>
      <w:r w:rsidRPr="00C93F6A">
        <w:t>.</w:t>
      </w:r>
    </w:p>
    <w:p w:rsidR="0048773D" w:rsidRPr="00C93F6A" w:rsidRDefault="0048773D" w:rsidP="001A70D8">
      <w:pPr>
        <w:pStyle w:val="ARTartustawynprozporzdzenia"/>
        <w:keepNext/>
        <w:spacing w:before="140"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10.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ustawie</w:t>
      </w:r>
      <w:r w:rsidR="001C0D03" w:rsidRPr="00C93F6A">
        <w:t xml:space="preserve"> z</w:t>
      </w:r>
      <w:r w:rsidR="001C0D03">
        <w:t> </w:t>
      </w:r>
      <w:r w:rsidRPr="00C93F6A">
        <w:t xml:space="preserve">dnia </w:t>
      </w:r>
      <w:r w:rsidR="001C0D03" w:rsidRPr="00C93F6A">
        <w:t>3</w:t>
      </w:r>
      <w:r w:rsidR="001C0D03">
        <w:t> </w:t>
      </w:r>
      <w:r w:rsidRPr="00C93F6A">
        <w:t>października 200</w:t>
      </w:r>
      <w:r w:rsidR="001C0D03" w:rsidRPr="00C93F6A">
        <w:t>8</w:t>
      </w:r>
      <w:r w:rsidR="001C0D03">
        <w:t> </w:t>
      </w:r>
      <w:r w:rsidRPr="00C93F6A">
        <w:t>r.</w:t>
      </w:r>
      <w:r w:rsidR="001C0D03" w:rsidRPr="00C93F6A">
        <w:t xml:space="preserve"> o</w:t>
      </w:r>
      <w:r w:rsidR="001C0D03">
        <w:t> </w:t>
      </w:r>
      <w:r w:rsidRPr="00C93F6A">
        <w:t>udostępnianiu informacji</w:t>
      </w:r>
      <w:r w:rsidR="001C0D03" w:rsidRPr="00C93F6A">
        <w:t xml:space="preserve"> o</w:t>
      </w:r>
      <w:r w:rsidR="001C0D03">
        <w:t> </w:t>
      </w:r>
      <w:r w:rsidRPr="00C93F6A">
        <w:t>środowisku</w:t>
      </w:r>
      <w:r w:rsidR="001C0D03" w:rsidRPr="00C93F6A">
        <w:t xml:space="preserve"> i</w:t>
      </w:r>
      <w:r w:rsidR="001C0D03">
        <w:t> </w:t>
      </w:r>
      <w:r w:rsidRPr="00C93F6A">
        <w:t>jego ochronie, udziale społeczeństwa</w:t>
      </w:r>
      <w:r w:rsidR="001C0D03" w:rsidRPr="00C93F6A">
        <w:t xml:space="preserve"> w</w:t>
      </w:r>
      <w:r w:rsidR="001C0D03">
        <w:t> </w:t>
      </w:r>
      <w:r w:rsidRPr="00C93F6A">
        <w:t>ochronie środowiska oraz</w:t>
      </w:r>
      <w:r w:rsidR="001C0D03" w:rsidRPr="00C93F6A">
        <w:t xml:space="preserve"> o</w:t>
      </w:r>
      <w:r w:rsidR="001C0D03">
        <w:t> </w:t>
      </w:r>
      <w:r w:rsidRPr="00C93F6A">
        <w:t>ocenach oddziaływania na środowisko (</w:t>
      </w:r>
      <w:r w:rsidR="001C0D03">
        <w:t>Dz. U.</w:t>
      </w:r>
      <w:r w:rsidR="001C0D03" w:rsidRPr="00C93F6A">
        <w:t xml:space="preserve"> z</w:t>
      </w:r>
      <w:r w:rsidR="001C0D03">
        <w:t> </w:t>
      </w:r>
      <w:r w:rsidRPr="00C93F6A">
        <w:t>201</w:t>
      </w:r>
      <w:r w:rsidR="001C0D03" w:rsidRPr="00C93F6A">
        <w:t>3</w:t>
      </w:r>
      <w:r w:rsidR="001C0D03">
        <w:t> </w:t>
      </w:r>
      <w:r w:rsidRPr="00C93F6A">
        <w:t>r.</w:t>
      </w:r>
      <w:r w:rsidR="001C0D03">
        <w:t xml:space="preserve"> poz. </w:t>
      </w:r>
      <w:r w:rsidRPr="00C93F6A">
        <w:t>1235,</w:t>
      </w:r>
      <w:r w:rsidR="001C0D03" w:rsidRPr="00C93F6A">
        <w:t xml:space="preserve"> z</w:t>
      </w:r>
      <w:r w:rsidR="001C0D03">
        <w:t> </w:t>
      </w:r>
      <w:proofErr w:type="spellStart"/>
      <w:r w:rsidRPr="00C93F6A">
        <w:t>późn</w:t>
      </w:r>
      <w:proofErr w:type="spellEnd"/>
      <w:r w:rsidRPr="00C93F6A">
        <w:t>. zm.</w:t>
      </w:r>
      <w:r w:rsidR="00C93F6A" w:rsidRPr="00C93F6A">
        <w:rPr>
          <w:rStyle w:val="IGindeksgrny"/>
        </w:rPr>
        <w:footnoteReference w:id="13"/>
      </w:r>
      <w:r w:rsidR="00C93F6A" w:rsidRPr="00C93F6A">
        <w:rPr>
          <w:rStyle w:val="IGindeksgrny"/>
        </w:rPr>
        <w:t>)</w:t>
      </w:r>
      <w:r w:rsidRPr="00C93F6A">
        <w:t>) wprowadza się następujące zmiany:</w:t>
      </w:r>
      <w:bookmarkEnd w:id="15"/>
    </w:p>
    <w:p w:rsidR="0048773D" w:rsidRPr="00C93F6A" w:rsidRDefault="0048773D" w:rsidP="00C93F6A">
      <w:pPr>
        <w:pStyle w:val="PKTpunkt"/>
        <w:keepNext/>
      </w:pPr>
      <w:r w:rsidRPr="00C93F6A">
        <w:t>1)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6</w:t>
      </w:r>
      <w:r w:rsidR="001C0D03" w:rsidRPr="00C93F6A">
        <w:t>2</w:t>
      </w:r>
      <w:r w:rsidR="001C0D03">
        <w:t xml:space="preserve"> w ust. </w:t>
      </w:r>
      <w:r w:rsidR="001C0D03" w:rsidRPr="00C93F6A">
        <w:t>1</w:t>
      </w:r>
      <w:r w:rsidR="001C0D03">
        <w:t xml:space="preserve"> w pkt </w:t>
      </w:r>
      <w:r w:rsidRPr="00C93F6A">
        <w:t>1: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>po</w:t>
      </w:r>
      <w:r w:rsidR="001C0D03">
        <w:t xml:space="preserve"> lit. </w:t>
      </w:r>
      <w:r w:rsidRPr="00C93F6A">
        <w:t>c dodaje się</w:t>
      </w:r>
      <w:r w:rsidR="001C0D03">
        <w:t xml:space="preserve"> lit. </w:t>
      </w:r>
      <w:r w:rsidRPr="00C93F6A">
        <w:t>ca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LITzmlitliter"/>
      </w:pPr>
      <w:r>
        <w:t>„</w:t>
      </w:r>
      <w:r w:rsidR="0048773D" w:rsidRPr="00C93F6A">
        <w:t>ca)</w:t>
      </w:r>
      <w:r>
        <w:tab/>
      </w:r>
      <w:r w:rsidR="0048773D" w:rsidRPr="00C93F6A">
        <w:t>krajobraz,</w:t>
      </w:r>
      <w:r w:rsidR="001C0D03" w:rsidRPr="00C93F6A">
        <w:t xml:space="preserve"> w</w:t>
      </w:r>
      <w:r w:rsidR="001C0D03">
        <w:t> </w:t>
      </w:r>
      <w:r w:rsidR="0048773D" w:rsidRPr="00C93F6A">
        <w:t>tym krajobraz kulturowy,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lit. d otrzymuje brzmienie:</w:t>
      </w:r>
    </w:p>
    <w:p w:rsidR="0048773D" w:rsidRPr="00C93F6A" w:rsidRDefault="00C93F6A" w:rsidP="00C93F6A">
      <w:pPr>
        <w:pStyle w:val="ZLITLITzmlitliter"/>
      </w:pPr>
      <w:r>
        <w:t>„</w:t>
      </w:r>
      <w:r w:rsidR="0048773D" w:rsidRPr="00C93F6A">
        <w:t>d)</w:t>
      </w:r>
      <w:r>
        <w:tab/>
      </w:r>
      <w:r w:rsidR="0048773D" w:rsidRPr="00C93F6A">
        <w:t>wzajemne oddziaływanie między elementami,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lit. </w:t>
      </w:r>
      <w:r w:rsidR="0048773D" w:rsidRPr="00C93F6A">
        <w:t>a–ca,</w:t>
      </w:r>
      <w:r>
        <w:t>”</w:t>
      </w:r>
      <w:r w:rsidR="0048773D" w:rsidRPr="00C93F6A">
        <w:t>;</w:t>
      </w:r>
    </w:p>
    <w:p w:rsidR="0048773D" w:rsidRPr="00C93F6A" w:rsidRDefault="0048773D" w:rsidP="00C93F6A">
      <w:pPr>
        <w:pStyle w:val="PKTpunkt"/>
        <w:keepNext/>
      </w:pPr>
      <w:r w:rsidRPr="00C93F6A">
        <w:t>2)</w:t>
      </w:r>
      <w:r w:rsidR="00C93F6A">
        <w:tab/>
      </w:r>
      <w:r w:rsidRPr="00C93F6A">
        <w:t>w</w:t>
      </w:r>
      <w:r w:rsidR="001C0D03">
        <w:t xml:space="preserve"> art. </w:t>
      </w:r>
      <w:r w:rsidRPr="00C93F6A">
        <w:t>6</w:t>
      </w:r>
      <w:r w:rsidR="001C0D03" w:rsidRPr="00C93F6A">
        <w:t>6</w:t>
      </w:r>
      <w:r w:rsidR="001C0D03">
        <w:t xml:space="preserve"> w ust. </w:t>
      </w:r>
      <w:r w:rsidRPr="00C93F6A">
        <w:t>1:</w:t>
      </w:r>
    </w:p>
    <w:p w:rsidR="0048773D" w:rsidRPr="00C93F6A" w:rsidRDefault="0048773D" w:rsidP="00C93F6A">
      <w:pPr>
        <w:pStyle w:val="LITlitera"/>
        <w:keepNext/>
      </w:pPr>
      <w:r w:rsidRPr="00C93F6A">
        <w:t>a)</w:t>
      </w:r>
      <w:r w:rsidR="00C93F6A">
        <w:tab/>
      </w:r>
      <w:r w:rsidRPr="00C93F6A">
        <w:t xml:space="preserve"> po</w:t>
      </w:r>
      <w:r w:rsidR="001C0D03">
        <w:t xml:space="preserve"> pkt </w:t>
      </w:r>
      <w:r w:rsidR="001C0D03" w:rsidRPr="00C93F6A">
        <w:t>3</w:t>
      </w:r>
      <w:r w:rsidR="001C0D03">
        <w:t> </w:t>
      </w:r>
      <w:r w:rsidRPr="00C93F6A">
        <w:t>dodaje się</w:t>
      </w:r>
      <w:r w:rsidR="001C0D03">
        <w:t xml:space="preserve"> pkt </w:t>
      </w:r>
      <w:r w:rsidRPr="00C93F6A">
        <w:t>3a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LITPKTzmpktliter"/>
      </w:pPr>
      <w:r>
        <w:t>„</w:t>
      </w:r>
      <w:r w:rsidR="0048773D" w:rsidRPr="00C93F6A">
        <w:t>3a)</w:t>
      </w:r>
      <w:r>
        <w:tab/>
      </w:r>
      <w:r w:rsidR="0048773D" w:rsidRPr="00C93F6A">
        <w:t>opis krajobrazu,</w:t>
      </w:r>
      <w:r w:rsidR="001C0D03" w:rsidRPr="00C93F6A">
        <w:t xml:space="preserve"> w</w:t>
      </w:r>
      <w:r w:rsidR="001C0D03">
        <w:t> </w:t>
      </w:r>
      <w:r w:rsidR="0048773D" w:rsidRPr="00C93F6A">
        <w:t>którym dane przedsięwzięcie ma być zlokalizowane;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LITlitera"/>
        <w:keepNext/>
      </w:pPr>
      <w:r w:rsidRPr="00C93F6A">
        <w:t>b)</w:t>
      </w:r>
      <w:r w:rsidR="00C93F6A">
        <w:tab/>
      </w:r>
      <w:r w:rsidRPr="00C93F6A">
        <w:t>w</w:t>
      </w:r>
      <w:r w:rsidR="001C0D03">
        <w:t xml:space="preserve"> pkt </w:t>
      </w:r>
      <w:r w:rsidRPr="00C93F6A">
        <w:t>7: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>po</w:t>
      </w:r>
      <w:r w:rsidR="001C0D03">
        <w:t xml:space="preserve"> lit. </w:t>
      </w:r>
      <w:r w:rsidRPr="00C93F6A">
        <w:t>d dodaje się</w:t>
      </w:r>
      <w:r w:rsidR="001C0D03">
        <w:t xml:space="preserve"> lit. </w:t>
      </w:r>
      <w:r w:rsidRPr="00C93F6A">
        <w:t>da</w:t>
      </w:r>
      <w:r w:rsidR="001C0D03" w:rsidRPr="00C93F6A">
        <w:t xml:space="preserve"> w</w:t>
      </w:r>
      <w:r w:rsidR="001C0D03">
        <w:t> </w:t>
      </w:r>
      <w:r w:rsidRPr="00C93F6A">
        <w:t>brzmieniu:</w:t>
      </w:r>
    </w:p>
    <w:p w:rsidR="0048773D" w:rsidRPr="00C93F6A" w:rsidRDefault="00C93F6A" w:rsidP="00C93F6A">
      <w:pPr>
        <w:pStyle w:val="ZTIRLITzmlittiret"/>
      </w:pPr>
      <w:r>
        <w:t>„</w:t>
      </w:r>
      <w:r w:rsidR="0048773D" w:rsidRPr="00C93F6A">
        <w:t>da)</w:t>
      </w:r>
      <w:r>
        <w:tab/>
      </w:r>
      <w:r w:rsidR="0048773D" w:rsidRPr="00C93F6A">
        <w:t>krajobraz,</w:t>
      </w:r>
      <w:r>
        <w:t>”</w:t>
      </w:r>
      <w:r w:rsidR="0048773D" w:rsidRPr="00C93F6A">
        <w:t>,</w:t>
      </w:r>
    </w:p>
    <w:p w:rsidR="0048773D" w:rsidRPr="00C93F6A" w:rsidRDefault="0048773D" w:rsidP="00C93F6A">
      <w:pPr>
        <w:pStyle w:val="TIRtiret"/>
        <w:keepNext/>
      </w:pPr>
      <w:r w:rsidRPr="00C93F6A">
        <w:t>–</w:t>
      </w:r>
      <w:r w:rsidR="00C93F6A">
        <w:tab/>
      </w:r>
      <w:r w:rsidRPr="00C93F6A">
        <w:t>lit. e otrzymuje brzmienie:</w:t>
      </w:r>
    </w:p>
    <w:p w:rsidR="0048773D" w:rsidRPr="00C93F6A" w:rsidRDefault="00C93F6A" w:rsidP="00C93F6A">
      <w:pPr>
        <w:pStyle w:val="ZTIRLITzmlittiret"/>
      </w:pPr>
      <w:r>
        <w:t>„</w:t>
      </w:r>
      <w:r w:rsidR="0048773D" w:rsidRPr="00C93F6A">
        <w:t>e)</w:t>
      </w:r>
      <w:r>
        <w:tab/>
      </w:r>
      <w:r w:rsidR="0048773D" w:rsidRPr="00C93F6A">
        <w:t>wzajemne oddziaływanie między elementami,</w:t>
      </w:r>
      <w:r w:rsidR="001C0D03" w:rsidRPr="00C93F6A">
        <w:t xml:space="preserve"> o</w:t>
      </w:r>
      <w:r w:rsidR="001C0D03">
        <w:t> </w:t>
      </w:r>
      <w:r w:rsidR="0048773D" w:rsidRPr="00C93F6A">
        <w:t>których mowa</w:t>
      </w:r>
      <w:r w:rsidR="001C0D03" w:rsidRPr="00C93F6A">
        <w:t xml:space="preserve"> w</w:t>
      </w:r>
      <w:r w:rsidR="001C0D03">
        <w:t> lit. </w:t>
      </w:r>
      <w:r w:rsidR="0048773D" w:rsidRPr="00C93F6A">
        <w:t>a–da,</w:t>
      </w:r>
      <w:r>
        <w:t>”</w:t>
      </w:r>
      <w:r w:rsidR="0048773D" w:rsidRPr="00C93F6A">
        <w:t>.</w:t>
      </w:r>
    </w:p>
    <w:p w:rsidR="0048773D" w:rsidRPr="00C93F6A" w:rsidRDefault="0048773D" w:rsidP="00C93F6A">
      <w:pPr>
        <w:pStyle w:val="ARTartustawynprozporzdzenia"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11.</w:t>
      </w:r>
      <w:r w:rsidR="00C93F6A">
        <w:t> </w:t>
      </w:r>
      <w:r w:rsidRPr="00C93F6A">
        <w:t>Podmiot, który umieścił tablicę reklamową lub urządzenie reklamowe</w:t>
      </w:r>
      <w:r w:rsidR="001C0D03" w:rsidRPr="00C93F6A">
        <w:t xml:space="preserve"> w</w:t>
      </w:r>
      <w:r w:rsidR="001C0D03">
        <w:t> </w:t>
      </w:r>
      <w:r w:rsidRPr="00C93F6A">
        <w:t>rozumieniu</w:t>
      </w:r>
      <w:r w:rsidR="001C0D03">
        <w:t xml:space="preserve"> art. </w:t>
      </w:r>
      <w:r w:rsidR="001C0D03" w:rsidRPr="00C93F6A">
        <w:t>2</w:t>
      </w:r>
      <w:r w:rsidR="001C0D03">
        <w:t xml:space="preserve"> pkt </w:t>
      </w:r>
      <w:r w:rsidRPr="00C93F6A">
        <w:t>16b lub 16c ustawy zmienianej</w:t>
      </w:r>
      <w:r w:rsidR="001C0D03" w:rsidRPr="00C93F6A">
        <w:t xml:space="preserve"> w</w:t>
      </w:r>
      <w:r w:rsidR="001C0D03">
        <w:t> art. </w:t>
      </w:r>
      <w:r w:rsidRPr="00C93F6A">
        <w:t>7, niespełniające warunków,</w:t>
      </w:r>
      <w:r w:rsidR="001C0D03" w:rsidRPr="00C93F6A">
        <w:t xml:space="preserve"> o</w:t>
      </w:r>
      <w:r w:rsidR="001C0D03">
        <w:t> </w:t>
      </w:r>
      <w:r w:rsidRPr="00C93F6A">
        <w:t>których mowa</w:t>
      </w:r>
      <w:r w:rsidR="001C0D03" w:rsidRPr="00C93F6A">
        <w:t xml:space="preserve"> w</w:t>
      </w:r>
      <w:r w:rsidR="001C0D03">
        <w:t> art. </w:t>
      </w:r>
      <w:r w:rsidRPr="00C93F6A">
        <w:t>42a ustawy zmienianej</w:t>
      </w:r>
      <w:r w:rsidR="001C0D03" w:rsidRPr="00C93F6A">
        <w:t xml:space="preserve"> w</w:t>
      </w:r>
      <w:r w:rsidR="001C0D03">
        <w:t> art. </w:t>
      </w:r>
      <w:r w:rsidRPr="00C93F6A">
        <w:t>3, dostosuje je do tych warunków w terminie sześciu miesięcy od dnia wejścia w życie niniejszej ustawy.</w:t>
      </w:r>
    </w:p>
    <w:p w:rsidR="0048773D" w:rsidRPr="00C93F6A" w:rsidRDefault="0048773D" w:rsidP="00C93F6A">
      <w:pPr>
        <w:pStyle w:val="ARTartustawynprozporzdzenia"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12.</w:t>
      </w:r>
      <w:r w:rsidR="00C93F6A">
        <w:t> </w:t>
      </w:r>
      <w:r w:rsidRPr="00C93F6A">
        <w:t>1. Miejscowe plany zagospodarowania przestrzennego obowiązujące</w:t>
      </w:r>
      <w:r w:rsidR="001C0D03" w:rsidRPr="00C93F6A">
        <w:t xml:space="preserve"> w</w:t>
      </w:r>
      <w:r w:rsidR="001C0D03">
        <w:t> </w:t>
      </w:r>
      <w:r w:rsidRPr="00C93F6A">
        <w:t>dniu wejścia</w:t>
      </w:r>
      <w:r w:rsidR="001C0D03" w:rsidRPr="00C93F6A">
        <w:t xml:space="preserve"> w</w:t>
      </w:r>
      <w:r w:rsidR="001C0D03">
        <w:t> </w:t>
      </w:r>
      <w:r w:rsidRPr="00C93F6A">
        <w:t>życie ustawy zach</w:t>
      </w:r>
      <w:r w:rsidRPr="00C93F6A">
        <w:t>o</w:t>
      </w:r>
      <w:r w:rsidRPr="00C93F6A">
        <w:t>wują moc.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2.</w:t>
      </w:r>
      <w:r w:rsidR="00C93F6A">
        <w:t> </w:t>
      </w:r>
      <w:r w:rsidRPr="00C93F6A">
        <w:t>Regulacje miejscowych planów zagospodarowania przestrzennego obowiązujących</w:t>
      </w:r>
      <w:r w:rsidR="001C0D03" w:rsidRPr="00C93F6A">
        <w:t xml:space="preserve"> w</w:t>
      </w:r>
      <w:r w:rsidR="001C0D03">
        <w:t> </w:t>
      </w:r>
      <w:r w:rsidRPr="00C93F6A">
        <w:t>dniu wejścia</w:t>
      </w:r>
      <w:r w:rsidR="001C0D03" w:rsidRPr="00C93F6A">
        <w:t xml:space="preserve"> w</w:t>
      </w:r>
      <w:r w:rsidR="001C0D03">
        <w:t> </w:t>
      </w:r>
      <w:r w:rsidRPr="00C93F6A">
        <w:t>życie ustawy</w:t>
      </w:r>
      <w:r w:rsidR="001C0D03" w:rsidRPr="00C93F6A">
        <w:t xml:space="preserve"> i</w:t>
      </w:r>
      <w:r w:rsidR="001C0D03">
        <w:t> </w:t>
      </w:r>
      <w:r w:rsidRPr="00C93F6A">
        <w:t>przyjętych na podstawie</w:t>
      </w:r>
      <w:r w:rsidR="001C0D03">
        <w:t xml:space="preserve"> art. </w:t>
      </w:r>
      <w:r w:rsidRPr="00C93F6A">
        <w:t>1</w:t>
      </w:r>
      <w:r w:rsidR="001C0D03" w:rsidRPr="00C93F6A">
        <w:t>5</w:t>
      </w:r>
      <w:r w:rsidR="001C0D03">
        <w:t xml:space="preserve"> ust. </w:t>
      </w:r>
      <w:r w:rsidR="001C0D03" w:rsidRPr="00C93F6A">
        <w:t>3</w:t>
      </w:r>
      <w:r w:rsidR="001C0D03">
        <w:t xml:space="preserve"> pkt </w:t>
      </w:r>
      <w:r w:rsidR="001C0D03" w:rsidRPr="00C93F6A">
        <w:t>9</w:t>
      </w:r>
      <w:r w:rsidR="001C0D03">
        <w:t> </w:t>
      </w:r>
      <w:r w:rsidRPr="00C93F6A">
        <w:t>ustawy zmienianej</w:t>
      </w:r>
      <w:r w:rsidR="001C0D03" w:rsidRPr="00C93F6A">
        <w:t xml:space="preserve"> w</w:t>
      </w:r>
      <w:r w:rsidR="001C0D03">
        <w:t> art. </w:t>
      </w:r>
      <w:r w:rsidRPr="00C93F6A">
        <w:t>7,</w:t>
      </w:r>
      <w:r w:rsidR="001C0D03" w:rsidRPr="00C93F6A">
        <w:t xml:space="preserve"> w</w:t>
      </w:r>
      <w:r w:rsidR="001C0D03">
        <w:t> </w:t>
      </w:r>
      <w:r w:rsidRPr="00C93F6A">
        <w:t>brzmieniu dotychczasowym, obowiązują do dnia wejścia</w:t>
      </w:r>
      <w:r w:rsidR="001C0D03" w:rsidRPr="00C93F6A">
        <w:t xml:space="preserve"> w</w:t>
      </w:r>
      <w:r w:rsidR="001C0D03">
        <w:t> </w:t>
      </w:r>
      <w:r w:rsidRPr="00C93F6A">
        <w:t>życie uchwały,</w:t>
      </w:r>
      <w:r w:rsidR="001C0D03" w:rsidRPr="00C93F6A">
        <w:t xml:space="preserve"> o</w:t>
      </w:r>
      <w:r w:rsidR="001C0D03">
        <w:t> </w:t>
      </w:r>
      <w:r w:rsidRPr="00C93F6A">
        <w:t>której mowa</w:t>
      </w:r>
      <w:r w:rsidR="001C0D03" w:rsidRPr="00C93F6A">
        <w:t xml:space="preserve"> w</w:t>
      </w:r>
      <w:r w:rsidR="001C0D03">
        <w:t> art. </w:t>
      </w:r>
      <w:r w:rsidRPr="00C93F6A">
        <w:t>37a</w:t>
      </w:r>
      <w:r w:rsidR="001C0D03">
        <w:t xml:space="preserve"> ust. </w:t>
      </w:r>
      <w:r w:rsidR="001C0D03" w:rsidRPr="00C93F6A">
        <w:t>1</w:t>
      </w:r>
      <w:r w:rsidR="001C0D03">
        <w:t> </w:t>
      </w:r>
      <w:r w:rsidRPr="00C93F6A">
        <w:t>ustawy zmienianej</w:t>
      </w:r>
      <w:r w:rsidR="001C0D03" w:rsidRPr="00C93F6A">
        <w:t xml:space="preserve"> w</w:t>
      </w:r>
      <w:r w:rsidR="001C0D03">
        <w:t> art. </w:t>
      </w:r>
      <w:r w:rsidRPr="00C93F6A">
        <w:t>7,</w:t>
      </w:r>
      <w:r w:rsidR="001C0D03" w:rsidRPr="00C93F6A">
        <w:t xml:space="preserve"> w</w:t>
      </w:r>
      <w:r w:rsidR="001C0D03">
        <w:t> </w:t>
      </w:r>
      <w:r w:rsidRPr="00C93F6A">
        <w:t>brzmieniu nadanym niniejsz</w:t>
      </w:r>
      <w:r w:rsidR="00C7005B">
        <w:t>ą</w:t>
      </w:r>
      <w:r w:rsidRPr="00C93F6A">
        <w:t xml:space="preserve"> ustawą.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3.</w:t>
      </w:r>
      <w:r w:rsidR="00C93F6A">
        <w:t> </w:t>
      </w:r>
      <w:r w:rsidRPr="00C93F6A">
        <w:t>Do projektów miejscowych planów zagospodarowania przestrzennego, w stosunku do których podjęto uchwałę</w:t>
      </w:r>
      <w:r w:rsidR="001C0D03" w:rsidRPr="00C93F6A">
        <w:t xml:space="preserve"> o</w:t>
      </w:r>
      <w:r w:rsidR="001C0D03">
        <w:t> </w:t>
      </w:r>
      <w:r w:rsidRPr="00C93F6A">
        <w:t>przystąpieniu do sporządzania lub zmiany planu, nieuchwalonych przez radę gminy do dnia wejścia</w:t>
      </w:r>
      <w:r w:rsidR="001C0D03" w:rsidRPr="00C93F6A">
        <w:t xml:space="preserve"> w</w:t>
      </w:r>
      <w:r w:rsidR="001C0D03">
        <w:t> </w:t>
      </w:r>
      <w:r w:rsidRPr="00C93F6A">
        <w:t>życie niniejszej ustawy, stosuje się przepisy dotychczasowe.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4.</w:t>
      </w:r>
      <w:r w:rsidR="00C93F6A">
        <w:t> </w:t>
      </w:r>
      <w:r w:rsidRPr="00C93F6A">
        <w:t>Dotychczasowe przepisy wykonawcze wydane przez wojewodów lub sejmiki województw na podstawie</w:t>
      </w:r>
      <w:r w:rsidR="001C0D03">
        <w:t xml:space="preserve"> art. </w:t>
      </w:r>
      <w:r w:rsidRPr="00C93F6A">
        <w:t>1</w:t>
      </w:r>
      <w:r w:rsidR="001C0D03" w:rsidRPr="00C93F6A">
        <w:t>6</w:t>
      </w:r>
      <w:r w:rsidR="001C0D03">
        <w:t xml:space="preserve"> ust. </w:t>
      </w:r>
      <w:r w:rsidR="001C0D03" w:rsidRPr="00C93F6A">
        <w:t>3</w:t>
      </w:r>
      <w:r w:rsidR="001C0D03">
        <w:t xml:space="preserve"> oraz art. </w:t>
      </w:r>
      <w:r w:rsidRPr="00C93F6A">
        <w:t>2</w:t>
      </w:r>
      <w:r w:rsidR="001C0D03" w:rsidRPr="00C93F6A">
        <w:t>3</w:t>
      </w:r>
      <w:r w:rsidR="001C0D03">
        <w:t xml:space="preserve"> ust. </w:t>
      </w:r>
      <w:r w:rsidR="001C0D03" w:rsidRPr="00C93F6A">
        <w:t>2</w:t>
      </w:r>
      <w:r w:rsidR="001C0D03">
        <w:t> </w:t>
      </w:r>
      <w:r w:rsidRPr="00C93F6A">
        <w:t>ustawy zmienianej</w:t>
      </w:r>
      <w:r w:rsidR="001C0D03" w:rsidRPr="00C93F6A">
        <w:t xml:space="preserve"> w</w:t>
      </w:r>
      <w:r w:rsidR="001C0D03">
        <w:t> art. </w:t>
      </w:r>
      <w:r w:rsidR="001C0D03" w:rsidRPr="00C93F6A">
        <w:t>9</w:t>
      </w:r>
      <w:r w:rsidR="001C0D03">
        <w:t> </w:t>
      </w:r>
      <w:r w:rsidRPr="00C93F6A">
        <w:t>zachowują moc do dnia wejścia</w:t>
      </w:r>
      <w:r w:rsidR="001C0D03" w:rsidRPr="00C93F6A">
        <w:t xml:space="preserve"> w</w:t>
      </w:r>
      <w:r w:rsidR="001C0D03">
        <w:t> </w:t>
      </w:r>
      <w:r w:rsidRPr="00C93F6A">
        <w:t>życie nowych przepisów wykona</w:t>
      </w:r>
      <w:r w:rsidRPr="00C93F6A">
        <w:t>w</w:t>
      </w:r>
      <w:r w:rsidRPr="00C93F6A">
        <w:t>czych wydanych na podstawie</w:t>
      </w:r>
      <w:r w:rsidR="001C0D03">
        <w:t xml:space="preserve"> art. </w:t>
      </w:r>
      <w:r w:rsidRPr="00C93F6A">
        <w:t>1</w:t>
      </w:r>
      <w:r w:rsidR="001C0D03" w:rsidRPr="00C93F6A">
        <w:t>6</w:t>
      </w:r>
      <w:r w:rsidR="001C0D03">
        <w:t xml:space="preserve"> ust. </w:t>
      </w:r>
      <w:r w:rsidR="001C0D03" w:rsidRPr="00C93F6A">
        <w:t>3</w:t>
      </w:r>
      <w:r w:rsidR="001C0D03">
        <w:t xml:space="preserve"> oraz art. </w:t>
      </w:r>
      <w:r w:rsidRPr="00C93F6A">
        <w:t>2</w:t>
      </w:r>
      <w:r w:rsidR="001C0D03" w:rsidRPr="00C93F6A">
        <w:t>3</w:t>
      </w:r>
      <w:r w:rsidR="001C0D03">
        <w:t xml:space="preserve"> ust. </w:t>
      </w:r>
      <w:r w:rsidR="001C0D03" w:rsidRPr="00C93F6A">
        <w:t>2</w:t>
      </w:r>
      <w:r w:rsidR="001C0D03">
        <w:t> </w:t>
      </w:r>
      <w:r w:rsidRPr="00C93F6A">
        <w:t>ustawy zmienianej</w:t>
      </w:r>
      <w:r w:rsidR="001C0D03" w:rsidRPr="00C93F6A">
        <w:t xml:space="preserve"> w</w:t>
      </w:r>
      <w:r w:rsidR="001C0D03">
        <w:t> art. </w:t>
      </w:r>
      <w:r w:rsidR="001C0D03" w:rsidRPr="00C93F6A">
        <w:t>9</w:t>
      </w:r>
      <w:r w:rsidR="001C0D03">
        <w:t xml:space="preserve"> w </w:t>
      </w:r>
      <w:r w:rsidRPr="00C93F6A">
        <w:t>brzmieniu nadanym niniejszą ustawą.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5.</w:t>
      </w:r>
      <w:r w:rsidR="00C93F6A">
        <w:t> </w:t>
      </w:r>
      <w:r w:rsidRPr="00C93F6A">
        <w:t>Plany ochrony parków krajobrazowych obowiązujące</w:t>
      </w:r>
      <w:r w:rsidR="001C0D03" w:rsidRPr="00C93F6A">
        <w:t xml:space="preserve"> w</w:t>
      </w:r>
      <w:r w:rsidR="001C0D03">
        <w:t> </w:t>
      </w:r>
      <w:r w:rsidRPr="00C93F6A">
        <w:t>dniu wejścia</w:t>
      </w:r>
      <w:r w:rsidR="001C0D03" w:rsidRPr="00C93F6A">
        <w:t xml:space="preserve"> w</w:t>
      </w:r>
      <w:r w:rsidR="001C0D03">
        <w:t> </w:t>
      </w:r>
      <w:r w:rsidRPr="00C93F6A">
        <w:t>życie ustawy zachowują moc do czasu wejścia</w:t>
      </w:r>
      <w:r w:rsidR="001C0D03" w:rsidRPr="00C93F6A">
        <w:t xml:space="preserve"> w</w:t>
      </w:r>
      <w:r w:rsidR="001C0D03">
        <w:t> </w:t>
      </w:r>
      <w:r w:rsidRPr="00C93F6A">
        <w:t>życie planów ochrony wydanych na podstawie ustawy zmienianej</w:t>
      </w:r>
      <w:r w:rsidR="001C0D03" w:rsidRPr="00C93F6A">
        <w:t xml:space="preserve"> w</w:t>
      </w:r>
      <w:r w:rsidR="001C0D03">
        <w:t> art. </w:t>
      </w:r>
      <w:r w:rsidR="001C0D03" w:rsidRPr="00C93F6A">
        <w:t>9</w:t>
      </w:r>
      <w:r w:rsidR="001C0D03">
        <w:t xml:space="preserve"> w </w:t>
      </w:r>
      <w:r w:rsidRPr="00C93F6A">
        <w:t>brzmieniu nadanym niniejszą ustawą.</w:t>
      </w:r>
    </w:p>
    <w:p w:rsidR="0048773D" w:rsidRPr="00C93F6A" w:rsidRDefault="0048773D" w:rsidP="00C93F6A">
      <w:pPr>
        <w:pStyle w:val="ARTartustawynprozporzdzenia"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13.</w:t>
      </w:r>
      <w:r w:rsidR="00C93F6A">
        <w:t> </w:t>
      </w:r>
      <w:r w:rsidRPr="00C93F6A">
        <w:t>1.</w:t>
      </w:r>
      <w:r w:rsidRPr="00C93F6A">
        <w:tab/>
        <w:t>Sejmiki poszczególnych województw uchwalą audyty krajobrazowe</w:t>
      </w:r>
      <w:r w:rsidR="001C0D03" w:rsidRPr="00C93F6A">
        <w:t xml:space="preserve"> w</w:t>
      </w:r>
      <w:r w:rsidR="001C0D03">
        <w:t> </w:t>
      </w:r>
      <w:r w:rsidRPr="00C93F6A">
        <w:t xml:space="preserve">terminie </w:t>
      </w:r>
      <w:r w:rsidR="001C0D03" w:rsidRPr="00C93F6A">
        <w:t>3</w:t>
      </w:r>
      <w:r w:rsidR="001C0D03">
        <w:t> </w:t>
      </w:r>
      <w:r w:rsidRPr="00C93F6A">
        <w:t>lat od dnia wejścia</w:t>
      </w:r>
      <w:r w:rsidR="001C0D03" w:rsidRPr="00C93F6A">
        <w:t xml:space="preserve"> w</w:t>
      </w:r>
      <w:r w:rsidR="001C0D03">
        <w:t> </w:t>
      </w:r>
      <w:r w:rsidRPr="00C93F6A">
        <w:t>życie niniejszej ustawy.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2.</w:t>
      </w:r>
      <w:r w:rsidR="001C0D03">
        <w:t> </w:t>
      </w:r>
      <w:r w:rsidR="001C0D03" w:rsidRPr="00C93F6A">
        <w:t>W</w:t>
      </w:r>
      <w:r w:rsidR="001C0D03">
        <w:t> </w:t>
      </w:r>
      <w:r w:rsidRPr="00C93F6A">
        <w:t>przypadku bezskutecznego upływu terminu,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1, wojewoda wezwie sejmik województwa do uchwalenia audytu krajobrazowego</w:t>
      </w:r>
      <w:r w:rsidR="001C0D03" w:rsidRPr="00C93F6A">
        <w:t xml:space="preserve"> w</w:t>
      </w:r>
      <w:r w:rsidR="001C0D03">
        <w:t> </w:t>
      </w:r>
      <w:r w:rsidRPr="00C93F6A">
        <w:t>wyznaczonym terminie.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3.</w:t>
      </w:r>
      <w:r w:rsidR="00C93F6A">
        <w:t> </w:t>
      </w:r>
      <w:r w:rsidRPr="00C93F6A">
        <w:t>Po bezskutecznym upływie terminu,</w:t>
      </w:r>
      <w:r w:rsidR="001C0D03" w:rsidRPr="00C93F6A">
        <w:t xml:space="preserve"> o</w:t>
      </w:r>
      <w:r w:rsidR="001C0D03">
        <w:t> </w:t>
      </w:r>
      <w:r w:rsidRPr="00C93F6A">
        <w:t>którym mowa</w:t>
      </w:r>
      <w:r w:rsidR="001C0D03" w:rsidRPr="00C93F6A">
        <w:t xml:space="preserve"> w</w:t>
      </w:r>
      <w:r w:rsidR="001C0D03">
        <w:t> ust. </w:t>
      </w:r>
      <w:r w:rsidRPr="00C93F6A">
        <w:t>2, audyt krajobrazowy opracowuje</w:t>
      </w:r>
      <w:r w:rsidR="001C0D03" w:rsidRPr="00C93F6A">
        <w:t xml:space="preserve"> i</w:t>
      </w:r>
      <w:r w:rsidR="001C0D03">
        <w:t> </w:t>
      </w:r>
      <w:r w:rsidRPr="00C93F6A">
        <w:t>przyjmuje</w:t>
      </w:r>
      <w:r w:rsidR="001C0D03" w:rsidRPr="00C93F6A">
        <w:t xml:space="preserve"> w</w:t>
      </w:r>
      <w:r w:rsidR="001C0D03">
        <w:t> </w:t>
      </w:r>
      <w:r w:rsidRPr="00C93F6A">
        <w:t>drodze zarządzenia zastępczego wojewoda.</w:t>
      </w:r>
    </w:p>
    <w:p w:rsidR="0048773D" w:rsidRPr="00C93F6A" w:rsidRDefault="0048773D" w:rsidP="001C0D03">
      <w:pPr>
        <w:pStyle w:val="USTustnpkodeksu"/>
        <w:spacing w:before="100"/>
      </w:pPr>
      <w:r w:rsidRPr="00C93F6A">
        <w:t>4.</w:t>
      </w:r>
      <w:r w:rsidR="00C93F6A">
        <w:t> </w:t>
      </w:r>
      <w:r w:rsidRPr="00C93F6A">
        <w:t>Koszty sporządzenia audytu krajobrazowego przez wojewodę ponosi właściwy samorząd województwa.</w:t>
      </w:r>
    </w:p>
    <w:p w:rsidR="0048773D" w:rsidRDefault="0048773D" w:rsidP="00C93F6A">
      <w:pPr>
        <w:pStyle w:val="ARTartustawynprozporzdzenia"/>
      </w:pPr>
      <w:r w:rsidRPr="00C93F6A">
        <w:rPr>
          <w:rStyle w:val="Ppogrubienie"/>
        </w:rPr>
        <w:t>Art.</w:t>
      </w:r>
      <w:r w:rsidR="00C93F6A" w:rsidRPr="00C93F6A">
        <w:rPr>
          <w:rStyle w:val="Ppogrubienie"/>
        </w:rPr>
        <w:t> </w:t>
      </w:r>
      <w:r w:rsidRPr="00C93F6A">
        <w:rPr>
          <w:rStyle w:val="Ppogrubienie"/>
        </w:rPr>
        <w:t>14.</w:t>
      </w:r>
      <w:r w:rsidR="00C93F6A">
        <w:t> </w:t>
      </w:r>
      <w:r w:rsidRPr="00C93F6A">
        <w:t>Ustawa wchodzi</w:t>
      </w:r>
      <w:r w:rsidR="001C0D03" w:rsidRPr="00C93F6A">
        <w:t xml:space="preserve"> w</w:t>
      </w:r>
      <w:r w:rsidR="001C0D03">
        <w:t> </w:t>
      </w:r>
      <w:r w:rsidRPr="00C93F6A">
        <w:t>życie po upływie trzech miesięcy od dnia ogłoszenia.</w:t>
      </w:r>
    </w:p>
    <w:p w:rsidR="00704092" w:rsidRPr="00C93F6A" w:rsidRDefault="00704092" w:rsidP="00704092">
      <w:pPr>
        <w:pStyle w:val="NAZORGWYDnazwaorganuwydajcegoprojektowanyakt"/>
      </w:pPr>
      <w:r>
        <w:t xml:space="preserve">Prezydent Rzeczypospolitej Polskiej: </w:t>
      </w:r>
      <w:r w:rsidRPr="00704092">
        <w:rPr>
          <w:rStyle w:val="Kkursywa"/>
        </w:rPr>
        <w:t>B. Komorowski</w:t>
      </w:r>
    </w:p>
    <w:sectPr w:rsidR="00704092" w:rsidRPr="00C93F6A" w:rsidSect="00495BFC">
      <w:headerReference w:type="default" r:id="rId10"/>
      <w:headerReference w:type="first" r:id="rId11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82" w:rsidRDefault="00F00E82">
      <w:r>
        <w:separator/>
      </w:r>
    </w:p>
  </w:endnote>
  <w:endnote w:type="continuationSeparator" w:id="0">
    <w:p w:rsidR="00F00E82" w:rsidRDefault="00F0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82" w:rsidRDefault="00F00E82">
      <w:r>
        <w:separator/>
      </w:r>
    </w:p>
  </w:footnote>
  <w:footnote w:type="continuationSeparator" w:id="0">
    <w:p w:rsidR="00F00E82" w:rsidRDefault="00F00E82">
      <w:r>
        <w:separator/>
      </w:r>
    </w:p>
  </w:footnote>
  <w:footnote w:id="1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 w:rsidRPr="00C93F6A">
        <w:tab/>
        <w:t>Niniejszą ustawą zmienia się ustawy: ustawę z</w:t>
      </w:r>
      <w:r>
        <w:t> </w:t>
      </w:r>
      <w:r w:rsidRPr="00C93F6A">
        <w:t>dnia 17</w:t>
      </w:r>
      <w:r>
        <w:t> </w:t>
      </w:r>
      <w:r w:rsidRPr="00C93F6A">
        <w:t>czerwca 1966</w:t>
      </w:r>
      <w:r>
        <w:t> </w:t>
      </w:r>
      <w:r w:rsidRPr="00C93F6A">
        <w:t>r. o</w:t>
      </w:r>
      <w:r>
        <w:t> </w:t>
      </w:r>
      <w:r w:rsidRPr="00C93F6A">
        <w:t>postępowaniu egzekucyjnym w</w:t>
      </w:r>
      <w:r>
        <w:t> </w:t>
      </w:r>
      <w:r w:rsidRPr="00C93F6A">
        <w:t>administracji, ustawę z</w:t>
      </w:r>
      <w:r>
        <w:t> </w:t>
      </w:r>
      <w:r w:rsidRPr="00C93F6A">
        <w:t>dnia 20</w:t>
      </w:r>
      <w:r>
        <w:t> </w:t>
      </w:r>
      <w:r w:rsidRPr="00C93F6A">
        <w:t>maja 1971</w:t>
      </w:r>
      <w:r>
        <w:t> </w:t>
      </w:r>
      <w:r w:rsidRPr="00C93F6A">
        <w:t>r. – Kodeks wykroczeń, ustawę z</w:t>
      </w:r>
      <w:r>
        <w:t> </w:t>
      </w:r>
      <w:r w:rsidRPr="00C93F6A">
        <w:t>dnia 21</w:t>
      </w:r>
      <w:r>
        <w:t> </w:t>
      </w:r>
      <w:r w:rsidRPr="00C93F6A">
        <w:t>marca 1985</w:t>
      </w:r>
      <w:r>
        <w:t> </w:t>
      </w:r>
      <w:r w:rsidRPr="00C93F6A">
        <w:t>r. o</w:t>
      </w:r>
      <w:r>
        <w:t> </w:t>
      </w:r>
      <w:r w:rsidRPr="00C93F6A">
        <w:t>drogach publicznych, ustawę z</w:t>
      </w:r>
      <w:r>
        <w:t> </w:t>
      </w:r>
      <w:r w:rsidRPr="00C93F6A">
        <w:t>dnia 12</w:t>
      </w:r>
      <w:r>
        <w:t> </w:t>
      </w:r>
      <w:r w:rsidRPr="00C93F6A">
        <w:t>stycznia 1991</w:t>
      </w:r>
      <w:r>
        <w:t> </w:t>
      </w:r>
      <w:r w:rsidRPr="00C93F6A">
        <w:t>r. o</w:t>
      </w:r>
      <w:r>
        <w:t> </w:t>
      </w:r>
      <w:r w:rsidRPr="00C93F6A">
        <w:t>podatkach i</w:t>
      </w:r>
      <w:r>
        <w:t> </w:t>
      </w:r>
      <w:r w:rsidRPr="00C93F6A">
        <w:t>opłatach lokalnych, ustawę z</w:t>
      </w:r>
      <w:r>
        <w:t> </w:t>
      </w:r>
      <w:r w:rsidRPr="00C93F6A">
        <w:t>dnia 7</w:t>
      </w:r>
      <w:r>
        <w:t> </w:t>
      </w:r>
      <w:r w:rsidRPr="00C93F6A">
        <w:t>lipca 1994</w:t>
      </w:r>
      <w:r>
        <w:t> </w:t>
      </w:r>
      <w:r w:rsidRPr="00C93F6A">
        <w:t>r. – Prawo budowlane, ustawę z</w:t>
      </w:r>
      <w:r>
        <w:t> </w:t>
      </w:r>
      <w:r w:rsidRPr="00C93F6A">
        <w:t>dnia 27</w:t>
      </w:r>
      <w:r>
        <w:t> </w:t>
      </w:r>
      <w:r w:rsidRPr="00C93F6A">
        <w:t>kwietnia 2001</w:t>
      </w:r>
      <w:r>
        <w:t> </w:t>
      </w:r>
      <w:r w:rsidRPr="00C93F6A">
        <w:t>r. – Prawo ochrony środowiska, ustawę z</w:t>
      </w:r>
      <w:r>
        <w:t> </w:t>
      </w:r>
      <w:r w:rsidRPr="00C93F6A">
        <w:t>dnia 27</w:t>
      </w:r>
      <w:r>
        <w:t> </w:t>
      </w:r>
      <w:r w:rsidRPr="00C93F6A">
        <w:t>marca 2003</w:t>
      </w:r>
      <w:r>
        <w:t> </w:t>
      </w:r>
      <w:r w:rsidRPr="00C93F6A">
        <w:t>r. o</w:t>
      </w:r>
      <w:r>
        <w:t> </w:t>
      </w:r>
      <w:r w:rsidRPr="00C93F6A">
        <w:t>planowaniu i</w:t>
      </w:r>
      <w:r>
        <w:t> </w:t>
      </w:r>
      <w:r w:rsidRPr="00C93F6A">
        <w:t>zagospodarowaniu przestrzennym, ustawę z</w:t>
      </w:r>
      <w:r>
        <w:t> </w:t>
      </w:r>
      <w:r w:rsidRPr="00C93F6A">
        <w:t>dnia 23</w:t>
      </w:r>
      <w:r>
        <w:t> </w:t>
      </w:r>
      <w:r w:rsidRPr="00C93F6A">
        <w:t>lipca 2003</w:t>
      </w:r>
      <w:r>
        <w:t> </w:t>
      </w:r>
      <w:r w:rsidRPr="00C93F6A">
        <w:t>r. o</w:t>
      </w:r>
      <w:r>
        <w:t> </w:t>
      </w:r>
      <w:r w:rsidRPr="00C93F6A">
        <w:t>ochronie zabytków i</w:t>
      </w:r>
      <w:r>
        <w:t> </w:t>
      </w:r>
      <w:r w:rsidRPr="00C93F6A">
        <w:t>opiece nad zabytkami, ustawę z</w:t>
      </w:r>
      <w:r>
        <w:t> </w:t>
      </w:r>
      <w:r w:rsidRPr="00C93F6A">
        <w:t>dnia 16</w:t>
      </w:r>
      <w:r>
        <w:t> </w:t>
      </w:r>
      <w:r w:rsidRPr="00C93F6A">
        <w:t>kwietnia 2004</w:t>
      </w:r>
      <w:r>
        <w:t> </w:t>
      </w:r>
      <w:r w:rsidRPr="00C93F6A">
        <w:t>r. o</w:t>
      </w:r>
      <w:r>
        <w:t> </w:t>
      </w:r>
      <w:r w:rsidRPr="00C93F6A">
        <w:t>ochronie przyrody oraz ustawę  z</w:t>
      </w:r>
      <w:r>
        <w:t> </w:t>
      </w:r>
      <w:r w:rsidRPr="00C93F6A">
        <w:t>dnia 3</w:t>
      </w:r>
      <w:r>
        <w:t> </w:t>
      </w:r>
      <w:r w:rsidRPr="00C93F6A">
        <w:t>października 2008</w:t>
      </w:r>
      <w:r>
        <w:t> </w:t>
      </w:r>
      <w:r w:rsidRPr="00C93F6A">
        <w:t>r. o</w:t>
      </w:r>
      <w:r>
        <w:t> </w:t>
      </w:r>
      <w:r w:rsidRPr="00C93F6A">
        <w:t>udostępnianiu informacji o</w:t>
      </w:r>
      <w:r>
        <w:t> </w:t>
      </w:r>
      <w:r w:rsidRPr="00C93F6A">
        <w:t>środowisku i</w:t>
      </w:r>
      <w:r>
        <w:t> </w:t>
      </w:r>
      <w:r w:rsidRPr="00C93F6A">
        <w:t>jego ochronie, udziale społeczeństwa w</w:t>
      </w:r>
      <w:r>
        <w:t> </w:t>
      </w:r>
      <w:r w:rsidRPr="00C93F6A">
        <w:t>ochronie środow</w:t>
      </w:r>
      <w:r w:rsidRPr="00C93F6A">
        <w:t>i</w:t>
      </w:r>
      <w:r w:rsidRPr="00C93F6A">
        <w:t>ska oraz o</w:t>
      </w:r>
      <w:r>
        <w:t> </w:t>
      </w:r>
      <w:r w:rsidRPr="00C93F6A">
        <w:t>ocenach oddziaływania na środowisko.</w:t>
      </w:r>
    </w:p>
  </w:footnote>
  <w:footnote w:id="2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87, 211, 218, 396</w:t>
      </w:r>
      <w:r>
        <w:t xml:space="preserve"> i </w:t>
      </w:r>
      <w:r w:rsidRPr="00C93F6A">
        <w:t>539.</w:t>
      </w:r>
    </w:p>
  </w:footnote>
  <w:footnote w:id="3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829, 1247, 1446</w:t>
      </w:r>
      <w:r>
        <w:t xml:space="preserve"> i </w:t>
      </w:r>
      <w:r w:rsidRPr="00C93F6A">
        <w:t>1567,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498, 659, 827</w:t>
      </w:r>
      <w:r>
        <w:t xml:space="preserve"> i </w:t>
      </w:r>
      <w:r w:rsidRPr="00C93F6A">
        <w:t>915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396</w:t>
      </w:r>
      <w:r>
        <w:t xml:space="preserve"> i </w:t>
      </w:r>
      <w:r w:rsidRPr="00C93F6A">
        <w:t>541.</w:t>
      </w:r>
    </w:p>
  </w:footnote>
  <w:footnote w:id="4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2012</w:t>
      </w:r>
      <w:r>
        <w:t> </w:t>
      </w:r>
      <w:r w:rsidRPr="00C93F6A">
        <w:t>r.</w:t>
      </w:r>
      <w:r>
        <w:t xml:space="preserve"> poz. </w:t>
      </w:r>
      <w:r w:rsidRPr="00C93F6A">
        <w:t>1448,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700, 991, 1446</w:t>
      </w:r>
      <w:r>
        <w:t xml:space="preserve"> i </w:t>
      </w:r>
      <w:r w:rsidRPr="00C93F6A">
        <w:t>1611,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312, 486, 529, 768, 822</w:t>
      </w:r>
      <w:r>
        <w:t xml:space="preserve"> i </w:t>
      </w:r>
      <w:r w:rsidRPr="00C93F6A">
        <w:t>970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211</w:t>
      </w:r>
      <w:r>
        <w:t xml:space="preserve">, </w:t>
      </w:r>
      <w:r w:rsidRPr="00C93F6A">
        <w:t>541</w:t>
      </w:r>
      <w:r>
        <w:t xml:space="preserve"> i 591</w:t>
      </w:r>
      <w:r w:rsidRPr="00C93F6A">
        <w:t>.</w:t>
      </w:r>
    </w:p>
  </w:footnote>
  <w:footnote w:id="5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628</w:t>
      </w:r>
      <w:r>
        <w:t xml:space="preserve"> i </w:t>
      </w:r>
      <w:r w:rsidRPr="00C93F6A">
        <w:t>842,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805, 850, 926, 1002, 1101</w:t>
      </w:r>
      <w:r>
        <w:t xml:space="preserve"> i </w:t>
      </w:r>
      <w:r w:rsidRPr="00C93F6A">
        <w:t>1863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222.</w:t>
      </w:r>
    </w:p>
  </w:footnote>
  <w:footnote w:id="6">
    <w:p w:rsidR="00F00E82" w:rsidRPr="006F058F" w:rsidRDefault="00F00E82" w:rsidP="006F058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 xml:space="preserve"> Dz. U. z 2015 r. poz. 528, 699 i </w:t>
      </w:r>
      <w:r w:rsidR="0039024B">
        <w:t>774</w:t>
      </w:r>
      <w:r>
        <w:t>.</w:t>
      </w:r>
    </w:p>
  </w:footnote>
  <w:footnote w:id="7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40, 768, 822, 1133</w:t>
      </w:r>
      <w:r>
        <w:t xml:space="preserve"> i </w:t>
      </w:r>
      <w:r w:rsidRPr="00C93F6A">
        <w:t>1200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151, 200, 443</w:t>
      </w:r>
      <w:r>
        <w:t xml:space="preserve"> i </w:t>
      </w:r>
      <w:r w:rsidRPr="00C93F6A">
        <w:t>528.</w:t>
      </w:r>
    </w:p>
  </w:footnote>
  <w:footnote w:id="8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1238,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40, 47, 457, 822, 1101, 1146, 1322</w:t>
      </w:r>
      <w:r>
        <w:t xml:space="preserve"> i </w:t>
      </w:r>
      <w:r w:rsidRPr="00C93F6A">
        <w:t>1662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122, 151, 277</w:t>
      </w:r>
      <w:r>
        <w:t xml:space="preserve"> i </w:t>
      </w:r>
      <w:r w:rsidRPr="00C93F6A">
        <w:t>478.</w:t>
      </w:r>
    </w:p>
  </w:footnote>
  <w:footnote w:id="9">
    <w:p w:rsidR="00F00E82" w:rsidRPr="00A2431A" w:rsidRDefault="00F00E82" w:rsidP="00A2431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</w:t>
      </w:r>
      <w:r w:rsidR="009C6165">
        <w:t>. z 2015 r. poz. 528, 699 i 774.</w:t>
      </w:r>
    </w:p>
  </w:footnote>
  <w:footnote w:id="10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628</w:t>
      </w:r>
      <w:r>
        <w:t xml:space="preserve"> i </w:t>
      </w:r>
      <w:r w:rsidRPr="00C93F6A">
        <w:t>842,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805, 850, 926, 1002, 1101</w:t>
      </w:r>
      <w:r>
        <w:t xml:space="preserve"> i </w:t>
      </w:r>
      <w:r w:rsidRPr="00C93F6A">
        <w:t>1863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222.</w:t>
      </w:r>
    </w:p>
  </w:footnote>
  <w:footnote w:id="11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628</w:t>
      </w:r>
      <w:r>
        <w:t xml:space="preserve"> i </w:t>
      </w:r>
      <w:r w:rsidRPr="00C93F6A">
        <w:t>842,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805, 850, 926, 1002, 1101</w:t>
      </w:r>
      <w:r>
        <w:t xml:space="preserve"> i </w:t>
      </w:r>
      <w:r w:rsidRPr="00C93F6A">
        <w:t>1863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222.</w:t>
      </w:r>
    </w:p>
  </w:footnote>
  <w:footnote w:id="12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183</w:t>
      </w:r>
      <w:r>
        <w:t xml:space="preserve"> i </w:t>
      </w:r>
      <w:r w:rsidRPr="00C93F6A">
        <w:t>1195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211</w:t>
      </w:r>
      <w:r>
        <w:t xml:space="preserve"> i 702</w:t>
      </w:r>
      <w:r w:rsidRPr="00C93F6A">
        <w:t>.</w:t>
      </w:r>
    </w:p>
  </w:footnote>
  <w:footnote w:id="13">
    <w:p w:rsidR="00F00E82" w:rsidRDefault="00F00E82" w:rsidP="00C93F6A">
      <w:pPr>
        <w:pStyle w:val="ODNONIKtreodnonika"/>
      </w:pPr>
      <w:r w:rsidRPr="00C93F6A">
        <w:rPr>
          <w:rStyle w:val="IGindeksgrny"/>
        </w:rPr>
        <w:footnoteRef/>
      </w:r>
      <w:r w:rsidRPr="00C93F6A">
        <w:rPr>
          <w:rStyle w:val="IGindeksgrny"/>
        </w:rPr>
        <w:t>)</w:t>
      </w:r>
      <w:r>
        <w:tab/>
      </w:r>
      <w:r w:rsidRPr="00C93F6A">
        <w:t>Zmiany tekstu jednolitego wymienionej ustawy zostały ogłoszone w</w:t>
      </w:r>
      <w:r>
        <w:t> Dz. U.</w:t>
      </w:r>
      <w:r w:rsidRPr="00C93F6A">
        <w:t xml:space="preserve"> z</w:t>
      </w:r>
      <w:r>
        <w:t> </w:t>
      </w:r>
      <w:r w:rsidRPr="00C93F6A">
        <w:t>2013</w:t>
      </w:r>
      <w:r>
        <w:t> </w:t>
      </w:r>
      <w:r w:rsidRPr="00C93F6A">
        <w:t>r.</w:t>
      </w:r>
      <w:r>
        <w:t xml:space="preserve"> poz. </w:t>
      </w:r>
      <w:r w:rsidRPr="00C93F6A">
        <w:t>1238, z</w:t>
      </w:r>
      <w:r>
        <w:t> </w:t>
      </w:r>
      <w:r w:rsidRPr="00C93F6A">
        <w:t>2014</w:t>
      </w:r>
      <w:r>
        <w:t> </w:t>
      </w:r>
      <w:r w:rsidRPr="00C93F6A">
        <w:t>r.</w:t>
      </w:r>
      <w:r>
        <w:t xml:space="preserve"> poz. </w:t>
      </w:r>
      <w:r w:rsidRPr="00C93F6A">
        <w:t>587, 822, 850, 1101</w:t>
      </w:r>
      <w:r>
        <w:t xml:space="preserve"> i </w:t>
      </w:r>
      <w:r w:rsidRPr="00C93F6A">
        <w:t>1133</w:t>
      </w:r>
      <w:r>
        <w:t xml:space="preserve"> oraz</w:t>
      </w:r>
      <w:r w:rsidRPr="00C93F6A">
        <w:t xml:space="preserve"> z</w:t>
      </w:r>
      <w:r>
        <w:t> </w:t>
      </w:r>
      <w:r w:rsidRPr="00C93F6A">
        <w:t>2015</w:t>
      </w:r>
      <w:r>
        <w:t> </w:t>
      </w:r>
      <w:r w:rsidRPr="00C93F6A">
        <w:t>r.</w:t>
      </w:r>
      <w:r>
        <w:t xml:space="preserve"> poz. </w:t>
      </w:r>
      <w:r w:rsidRPr="00C93F6A">
        <w:t>200</w:t>
      </w:r>
      <w:r>
        <w:t xml:space="preserve"> i </w:t>
      </w:r>
      <w:r w:rsidRPr="00C93F6A">
        <w:t>277.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82" w:rsidRPr="009D0C50" w:rsidRDefault="008175B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42843">
          <w:t xml:space="preserve">     </w:t>
        </w:r>
      </w:sdtContent>
    </w:sdt>
  </w:p>
  <w:p w:rsidR="00F00E82" w:rsidRDefault="00F00E8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175B5">
      <w:rPr>
        <w:noProof/>
      </w:rPr>
      <w:t>13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42843">
          <w:t>774</w:t>
        </w:r>
      </w:sdtContent>
    </w:sdt>
  </w:p>
  <w:p w:rsidR="00F00E82" w:rsidRPr="00AB274C" w:rsidRDefault="00F00E8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82" w:rsidRPr="009D0C50" w:rsidRDefault="008175B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42843">
          <w:t xml:space="preserve">     </w:t>
        </w:r>
      </w:sdtContent>
    </w:sdt>
  </w:p>
  <w:p w:rsidR="00F00E82" w:rsidRPr="00B371CC" w:rsidRDefault="00F00E82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F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23E4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51E6"/>
    <w:rsid w:val="000B298D"/>
    <w:rsid w:val="000B5B2D"/>
    <w:rsid w:val="000B5DCE"/>
    <w:rsid w:val="000B6CD2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5BC"/>
    <w:rsid w:val="0010781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0D8"/>
    <w:rsid w:val="001A7F15"/>
    <w:rsid w:val="001B0B30"/>
    <w:rsid w:val="001B342E"/>
    <w:rsid w:val="001B66B3"/>
    <w:rsid w:val="001C0D03"/>
    <w:rsid w:val="001C1832"/>
    <w:rsid w:val="001C188C"/>
    <w:rsid w:val="001D16F3"/>
    <w:rsid w:val="001D1783"/>
    <w:rsid w:val="001D53CD"/>
    <w:rsid w:val="001D55A3"/>
    <w:rsid w:val="001D5AF5"/>
    <w:rsid w:val="001E40B9"/>
    <w:rsid w:val="001E4E0C"/>
    <w:rsid w:val="001E526D"/>
    <w:rsid w:val="001E5655"/>
    <w:rsid w:val="001F1832"/>
    <w:rsid w:val="001F220F"/>
    <w:rsid w:val="001F3F0B"/>
    <w:rsid w:val="001F6616"/>
    <w:rsid w:val="001F6EB7"/>
    <w:rsid w:val="00201F94"/>
    <w:rsid w:val="002024AC"/>
    <w:rsid w:val="00202BD4"/>
    <w:rsid w:val="00202CBE"/>
    <w:rsid w:val="00204A97"/>
    <w:rsid w:val="002054B9"/>
    <w:rsid w:val="002114EF"/>
    <w:rsid w:val="002166AD"/>
    <w:rsid w:val="00217871"/>
    <w:rsid w:val="00217D2A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454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961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2B3C"/>
    <w:rsid w:val="002D43BC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03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24B"/>
    <w:rsid w:val="00390E89"/>
    <w:rsid w:val="00391B1A"/>
    <w:rsid w:val="00392225"/>
    <w:rsid w:val="00393A9B"/>
    <w:rsid w:val="00394423"/>
    <w:rsid w:val="00396942"/>
    <w:rsid w:val="00396B49"/>
    <w:rsid w:val="00396E3E"/>
    <w:rsid w:val="003A07EB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A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73D"/>
    <w:rsid w:val="00487AED"/>
    <w:rsid w:val="00487B1E"/>
    <w:rsid w:val="0049045D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0F59"/>
    <w:rsid w:val="005110D7"/>
    <w:rsid w:val="00511D99"/>
    <w:rsid w:val="005128D3"/>
    <w:rsid w:val="00515419"/>
    <w:rsid w:val="005158F2"/>
    <w:rsid w:val="00526DFC"/>
    <w:rsid w:val="00526F43"/>
    <w:rsid w:val="00527651"/>
    <w:rsid w:val="00532104"/>
    <w:rsid w:val="005363AB"/>
    <w:rsid w:val="00536CA6"/>
    <w:rsid w:val="00542843"/>
    <w:rsid w:val="00544EF4"/>
    <w:rsid w:val="00545E53"/>
    <w:rsid w:val="005479D9"/>
    <w:rsid w:val="00554EF6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86230"/>
    <w:rsid w:val="005900F8"/>
    <w:rsid w:val="00591124"/>
    <w:rsid w:val="00597024"/>
    <w:rsid w:val="005A0274"/>
    <w:rsid w:val="005A095C"/>
    <w:rsid w:val="005A669D"/>
    <w:rsid w:val="005A75D8"/>
    <w:rsid w:val="005B6503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203E"/>
    <w:rsid w:val="00615772"/>
    <w:rsid w:val="00615BEB"/>
    <w:rsid w:val="006167C9"/>
    <w:rsid w:val="00621256"/>
    <w:rsid w:val="00621FCC"/>
    <w:rsid w:val="00622E4B"/>
    <w:rsid w:val="00623879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7713E"/>
    <w:rsid w:val="00680058"/>
    <w:rsid w:val="0068147B"/>
    <w:rsid w:val="00681F9F"/>
    <w:rsid w:val="006840EA"/>
    <w:rsid w:val="006849D8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058F"/>
    <w:rsid w:val="006F235F"/>
    <w:rsid w:val="006F2648"/>
    <w:rsid w:val="006F2F10"/>
    <w:rsid w:val="006F482B"/>
    <w:rsid w:val="006F6311"/>
    <w:rsid w:val="0070277E"/>
    <w:rsid w:val="00704092"/>
    <w:rsid w:val="00704C9D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59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441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3B45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175B5"/>
    <w:rsid w:val="00821514"/>
    <w:rsid w:val="00821AFE"/>
    <w:rsid w:val="00822C80"/>
    <w:rsid w:val="00824591"/>
    <w:rsid w:val="00824AED"/>
    <w:rsid w:val="00827820"/>
    <w:rsid w:val="008303C3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6922"/>
    <w:rsid w:val="0087738C"/>
    <w:rsid w:val="008802AF"/>
    <w:rsid w:val="00881926"/>
    <w:rsid w:val="0088318F"/>
    <w:rsid w:val="0088331D"/>
    <w:rsid w:val="008850D8"/>
    <w:rsid w:val="008852B0"/>
    <w:rsid w:val="00885A51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ABC"/>
    <w:rsid w:val="008B4E49"/>
    <w:rsid w:val="008B5A72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1526"/>
    <w:rsid w:val="009329E5"/>
    <w:rsid w:val="009332A2"/>
    <w:rsid w:val="00934E4E"/>
    <w:rsid w:val="0093790B"/>
    <w:rsid w:val="00941C97"/>
    <w:rsid w:val="00946DD0"/>
    <w:rsid w:val="009509E6"/>
    <w:rsid w:val="0095188E"/>
    <w:rsid w:val="0095192A"/>
    <w:rsid w:val="00952018"/>
    <w:rsid w:val="00952800"/>
    <w:rsid w:val="0095300D"/>
    <w:rsid w:val="00956812"/>
    <w:rsid w:val="0095719A"/>
    <w:rsid w:val="00957756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6165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5D5A"/>
    <w:rsid w:val="009F7978"/>
    <w:rsid w:val="00A039D5"/>
    <w:rsid w:val="00A046AD"/>
    <w:rsid w:val="00A06951"/>
    <w:rsid w:val="00A079C1"/>
    <w:rsid w:val="00A101BA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31A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3ECC"/>
    <w:rsid w:val="00AB67FC"/>
    <w:rsid w:val="00AC00F2"/>
    <w:rsid w:val="00AC31B5"/>
    <w:rsid w:val="00AC4EA1"/>
    <w:rsid w:val="00AC5381"/>
    <w:rsid w:val="00AC5920"/>
    <w:rsid w:val="00AD0E65"/>
    <w:rsid w:val="00AD133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0F1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D7428"/>
    <w:rsid w:val="00BD7A96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4A4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005B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1DC7"/>
    <w:rsid w:val="00C923B2"/>
    <w:rsid w:val="00C93F6A"/>
    <w:rsid w:val="00CA4AD6"/>
    <w:rsid w:val="00CB18D0"/>
    <w:rsid w:val="00CB24F5"/>
    <w:rsid w:val="00CB2663"/>
    <w:rsid w:val="00CB3BBE"/>
    <w:rsid w:val="00CB59E9"/>
    <w:rsid w:val="00CC0C1D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17DB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5CDD"/>
    <w:rsid w:val="00D467B2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1FD2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DF7F04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59FA"/>
    <w:rsid w:val="00E276AC"/>
    <w:rsid w:val="00E34A35"/>
    <w:rsid w:val="00E37C2F"/>
    <w:rsid w:val="00E41C28"/>
    <w:rsid w:val="00E46308"/>
    <w:rsid w:val="00E51E17"/>
    <w:rsid w:val="00E52DAB"/>
    <w:rsid w:val="00E539B0"/>
    <w:rsid w:val="00E53D88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0E82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733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3E9"/>
    <w:rsid w:val="00FB1CDD"/>
    <w:rsid w:val="00FB2C2F"/>
    <w:rsid w:val="00FB305C"/>
    <w:rsid w:val="00FB5713"/>
    <w:rsid w:val="00FC2E3D"/>
    <w:rsid w:val="00FC3161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414A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414A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54EF6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54EF6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54EF6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414A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414A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414A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414A4"/>
    <w:pPr>
      <w:ind w:left="1420" w:hanging="360"/>
    </w:pPr>
  </w:style>
  <w:style w:type="character" w:styleId="Odwoanieprzypisudolnego">
    <w:name w:val="footnote reference"/>
    <w:uiPriority w:val="99"/>
    <w:rsid w:val="00C414A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414A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414A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414A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414A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414A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414A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414A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414A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414A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414A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414A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414A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414A4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414A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414A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414A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414A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414A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414A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414A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414A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414A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414A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414A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414A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414A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414A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414A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414A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414A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414A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414A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414A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414A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414A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414A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414A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414A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414A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414A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414A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414A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414A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414A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414A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414A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414A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414A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414A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414A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414A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414A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414A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414A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414A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414A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414A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414A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414A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414A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414A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414A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414A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414A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414A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414A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414A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414A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414A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414A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414A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414A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414A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414A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414A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414A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414A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414A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414A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414A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414A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41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14A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1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414A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414A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414A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414A4"/>
    <w:pPr>
      <w:ind w:left="3020"/>
    </w:pPr>
  </w:style>
  <w:style w:type="paragraph" w:customStyle="1" w:styleId="ODNONIKtreodnonika">
    <w:name w:val="ODNOŚNIK – treść odnośnika"/>
    <w:uiPriority w:val="19"/>
    <w:qFormat/>
    <w:rsid w:val="00C414A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414A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414A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414A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414A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414A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414A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414A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414A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414A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414A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414A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414A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414A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414A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414A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414A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414A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414A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414A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414A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414A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414A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414A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414A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414A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414A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414A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414A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414A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414A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414A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414A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414A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414A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414A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414A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414A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414A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414A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414A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414A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414A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414A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414A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414A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414A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414A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414A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414A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414A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414A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414A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414A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414A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414A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414A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414A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414A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414A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414A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414A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414A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414A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414A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414A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414A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414A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414A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414A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414A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414A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414A4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414A4"/>
  </w:style>
  <w:style w:type="paragraph" w:customStyle="1" w:styleId="TEKSTZacznikido">
    <w:name w:val="TEKST&quot;Załącznik(i) do ...&quot;"/>
    <w:uiPriority w:val="28"/>
    <w:qFormat/>
    <w:rsid w:val="00C414A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414A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414A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414A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414A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414A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414A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414A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414A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414A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414A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414A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414A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414A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414A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414A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414A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414A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414A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414A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414A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414A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414A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414A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414A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414A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414A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414A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414A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414A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414A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414A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414A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414A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414A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414A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414A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414A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414A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414A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414A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414A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414A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414A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414A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414A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414A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414A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414A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414A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414A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414A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414A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414A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414A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414A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414A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414A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414A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414A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414A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414A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414A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414A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414A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414A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414A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414A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414A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414A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414A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414A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414A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414A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414A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414A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414A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414A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414A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414A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414A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414A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414A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414A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414A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414A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414A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414A4"/>
    <w:pPr>
      <w:ind w:left="1900"/>
    </w:pPr>
  </w:style>
  <w:style w:type="paragraph" w:customStyle="1" w:styleId="Pozycjaaktu">
    <w:name w:val="Pozycja aktu"/>
    <w:basedOn w:val="PozycjaaktuTJ"/>
    <w:qFormat/>
    <w:rsid w:val="00C414A4"/>
    <w:pPr>
      <w:ind w:left="0"/>
    </w:pPr>
  </w:style>
  <w:style w:type="paragraph" w:customStyle="1" w:styleId="Dataogoszeniaaktu">
    <w:name w:val="Data ogłoszenia aktu"/>
    <w:basedOn w:val="DataogoszeniaaktuTJ"/>
    <w:qFormat/>
    <w:rsid w:val="00C414A4"/>
    <w:pPr>
      <w:ind w:left="0"/>
    </w:pPr>
  </w:style>
  <w:style w:type="paragraph" w:customStyle="1" w:styleId="Sygnatura">
    <w:name w:val="Sygnatura"/>
    <w:basedOn w:val="Nagwek"/>
    <w:semiHidden/>
    <w:qFormat/>
    <w:rsid w:val="00C414A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54EF6"/>
    <w:rPr>
      <w:rFonts w:ascii="Arial" w:eastAsia="Calibri" w:hAnsi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54EF6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54EF6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554EF6"/>
  </w:style>
  <w:style w:type="character" w:styleId="Numerwiersza">
    <w:name w:val="line number"/>
    <w:basedOn w:val="Domylnaczcionkaakapitu"/>
    <w:rsid w:val="00554EF6"/>
  </w:style>
  <w:style w:type="paragraph" w:styleId="Akapitzlist">
    <w:name w:val="List Paragraph"/>
    <w:basedOn w:val="Normalny"/>
    <w:qFormat/>
    <w:rsid w:val="00554EF6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554EF6"/>
    <w:rPr>
      <w:vertAlign w:val="superscript"/>
    </w:rPr>
  </w:style>
  <w:style w:type="paragraph" w:styleId="Tekstpodstawowy">
    <w:name w:val="Body Text"/>
    <w:basedOn w:val="Normalny"/>
    <w:link w:val="TekstpodstawowyZnak"/>
    <w:rsid w:val="00554EF6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54EF6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554EF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554EF6"/>
    <w:rPr>
      <w:i/>
      <w:iCs/>
    </w:rPr>
  </w:style>
  <w:style w:type="character" w:styleId="Hipercze">
    <w:name w:val="Hyperlink"/>
    <w:rsid w:val="00554EF6"/>
    <w:rPr>
      <w:rFonts w:cs="Times New Roman"/>
      <w:color w:val="0000FF"/>
      <w:u w:val="single"/>
    </w:rPr>
  </w:style>
  <w:style w:type="character" w:styleId="Pogrubienie">
    <w:name w:val="Strong"/>
    <w:qFormat/>
    <w:rsid w:val="00554EF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414A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414A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54EF6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54EF6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54EF6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414A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414A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414A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414A4"/>
    <w:pPr>
      <w:ind w:left="1420" w:hanging="360"/>
    </w:pPr>
  </w:style>
  <w:style w:type="character" w:styleId="Odwoanieprzypisudolnego">
    <w:name w:val="footnote reference"/>
    <w:uiPriority w:val="99"/>
    <w:rsid w:val="00C414A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414A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414A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414A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414A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414A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414A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414A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414A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414A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414A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414A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414A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414A4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414A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414A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414A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414A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414A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414A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414A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414A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414A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414A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414A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414A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414A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414A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414A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414A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414A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414A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414A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414A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414A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414A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414A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414A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414A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414A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414A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414A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414A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414A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414A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414A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414A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414A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414A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414A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414A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414A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414A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414A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414A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414A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414A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414A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414A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414A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414A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414A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414A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414A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414A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414A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414A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414A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414A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414A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414A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414A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414A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414A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414A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414A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414A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414A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414A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414A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414A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414A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41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14A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1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414A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414A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414A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414A4"/>
    <w:pPr>
      <w:ind w:left="3020"/>
    </w:pPr>
  </w:style>
  <w:style w:type="paragraph" w:customStyle="1" w:styleId="ODNONIKtreodnonika">
    <w:name w:val="ODNOŚNIK – treść odnośnika"/>
    <w:uiPriority w:val="19"/>
    <w:qFormat/>
    <w:rsid w:val="00C414A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414A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414A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414A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414A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414A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414A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414A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414A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414A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414A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414A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414A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414A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414A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414A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414A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414A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414A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414A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414A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414A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414A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414A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414A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414A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414A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414A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414A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414A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414A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414A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414A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414A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414A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414A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414A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414A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414A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414A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414A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414A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414A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414A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414A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414A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414A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414A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414A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414A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414A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414A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414A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414A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414A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414A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414A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414A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414A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414A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414A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414A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414A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414A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414A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414A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414A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414A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414A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414A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414A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414A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414A4"/>
    <w:pPr>
      <w:keepNext/>
    </w:pPr>
    <w:rPr>
      <w:rFonts w:ascii="Times" w:hAnsi="Times"/>
      <w:b/>
      <w:sz w:val="16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414A4"/>
  </w:style>
  <w:style w:type="paragraph" w:customStyle="1" w:styleId="TEKSTZacznikido">
    <w:name w:val="TEKST&quot;Załącznik(i) do ...&quot;"/>
    <w:uiPriority w:val="28"/>
    <w:qFormat/>
    <w:rsid w:val="00C414A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414A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414A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414A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414A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414A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414A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414A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414A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414A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414A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414A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414A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414A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414A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414A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414A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414A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414A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414A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414A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414A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414A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414A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414A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414A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414A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414A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414A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414A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414A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414A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414A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414A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414A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414A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414A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414A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414A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414A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414A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414A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414A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414A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414A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414A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414A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414A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414A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414A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414A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414A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414A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414A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414A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414A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414A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414A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414A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414A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414A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414A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414A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414A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414A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414A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414A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414A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414A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414A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414A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414A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414A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414A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414A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414A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414A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414A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414A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414A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414A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414A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414A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414A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414A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414A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414A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414A4"/>
    <w:pPr>
      <w:ind w:left="1900"/>
    </w:pPr>
  </w:style>
  <w:style w:type="paragraph" w:customStyle="1" w:styleId="Pozycjaaktu">
    <w:name w:val="Pozycja aktu"/>
    <w:basedOn w:val="PozycjaaktuTJ"/>
    <w:qFormat/>
    <w:rsid w:val="00C414A4"/>
    <w:pPr>
      <w:ind w:left="0"/>
    </w:pPr>
  </w:style>
  <w:style w:type="paragraph" w:customStyle="1" w:styleId="Dataogoszeniaaktu">
    <w:name w:val="Data ogłoszenia aktu"/>
    <w:basedOn w:val="DataogoszeniaaktuTJ"/>
    <w:qFormat/>
    <w:rsid w:val="00C414A4"/>
    <w:pPr>
      <w:ind w:left="0"/>
    </w:pPr>
  </w:style>
  <w:style w:type="paragraph" w:customStyle="1" w:styleId="Sygnatura">
    <w:name w:val="Sygnatura"/>
    <w:basedOn w:val="Nagwek"/>
    <w:semiHidden/>
    <w:qFormat/>
    <w:rsid w:val="00C414A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54EF6"/>
    <w:rPr>
      <w:rFonts w:ascii="Arial" w:eastAsia="Calibri" w:hAnsi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54EF6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54EF6"/>
    <w:rPr>
      <w:rFonts w:ascii="Cambria" w:hAnsi="Cambria"/>
      <w:color w:val="243F60"/>
      <w:szCs w:val="22"/>
      <w:lang w:eastAsia="en-US"/>
    </w:rPr>
  </w:style>
  <w:style w:type="character" w:styleId="Numerstrony">
    <w:name w:val="page number"/>
    <w:basedOn w:val="Domylnaczcionkaakapitu"/>
    <w:rsid w:val="00554EF6"/>
  </w:style>
  <w:style w:type="character" w:styleId="Numerwiersza">
    <w:name w:val="line number"/>
    <w:basedOn w:val="Domylnaczcionkaakapitu"/>
    <w:rsid w:val="00554EF6"/>
  </w:style>
  <w:style w:type="paragraph" w:styleId="Akapitzlist">
    <w:name w:val="List Paragraph"/>
    <w:basedOn w:val="Normalny"/>
    <w:qFormat/>
    <w:rsid w:val="00554EF6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Odwoanieprzypisukocowego">
    <w:name w:val="endnote reference"/>
    <w:rsid w:val="00554EF6"/>
    <w:rPr>
      <w:vertAlign w:val="superscript"/>
    </w:rPr>
  </w:style>
  <w:style w:type="paragraph" w:styleId="Tekstpodstawowy">
    <w:name w:val="Body Text"/>
    <w:basedOn w:val="Normalny"/>
    <w:link w:val="TekstpodstawowyZnak"/>
    <w:rsid w:val="00554EF6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 w:cs="Times New Roman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54EF6"/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sid w:val="00554EF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554EF6"/>
    <w:rPr>
      <w:i/>
      <w:iCs/>
    </w:rPr>
  </w:style>
  <w:style w:type="character" w:styleId="Hipercze">
    <w:name w:val="Hyperlink"/>
    <w:rsid w:val="00554EF6"/>
    <w:rPr>
      <w:rFonts w:cs="Times New Roman"/>
      <w:color w:val="0000FF"/>
      <w:u w:val="single"/>
    </w:rPr>
  </w:style>
  <w:style w:type="character" w:styleId="Pogrubienie">
    <w:name w:val="Strong"/>
    <w:qFormat/>
    <w:rsid w:val="00554EF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B4812898C04224A21A20B8B3E3B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472AF-A6D9-4B3E-A00A-D334DC060258}"/>
      </w:docPartPr>
      <w:docPartBody>
        <w:p w:rsidR="00311AE6" w:rsidRDefault="00436ECD">
          <w:pPr>
            <w:pStyle w:val="68B4812898C04224A21A20B8B3E3B8F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D"/>
    <w:rsid w:val="00311AE6"/>
    <w:rsid w:val="00436ECD"/>
    <w:rsid w:val="00780E71"/>
    <w:rsid w:val="00E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8B4812898C04224A21A20B8B3E3B8F2">
    <w:name w:val="68B4812898C04224A21A20B8B3E3B8F2"/>
  </w:style>
  <w:style w:type="paragraph" w:customStyle="1" w:styleId="B8F459D6277D44CAB1CD2D4103BCE473">
    <w:name w:val="B8F459D6277D44CAB1CD2D4103BCE4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8B4812898C04224A21A20B8B3E3B8F2">
    <w:name w:val="68B4812898C04224A21A20B8B3E3B8F2"/>
  </w:style>
  <w:style w:type="paragraph" w:customStyle="1" w:styleId="B8F459D6277D44CAB1CD2D4103BCE473">
    <w:name w:val="B8F459D6277D44CAB1CD2D4103BCE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378115-CCF3-4C4C-AFA8-64297753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7</TotalTime>
  <Pages>17</Pages>
  <Words>8829</Words>
  <Characters>51016</Characters>
  <Application>Microsoft Office Word</Application>
  <DocSecurity>0</DocSecurity>
  <Lines>425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10</cp:revision>
  <cp:lastPrinted>2013-07-09T14:26:00Z</cp:lastPrinted>
  <dcterms:created xsi:type="dcterms:W3CDTF">2015-06-10T06:57:00Z</dcterms:created>
  <dcterms:modified xsi:type="dcterms:W3CDTF">2015-06-10T08:14:00Z</dcterms:modified>
  <cp:category>774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