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6-01-08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4C28AA">
            <w:t>8 stycznia 2016</w:t>
          </w:r>
        </w:sdtContent>
      </w:sdt>
      <w:r w:rsidR="0094511B">
        <w:t xml:space="preserve"> r.</w:t>
      </w:r>
    </w:p>
    <w:p w:rsidR="001D16F3" w:rsidRPr="001D16F3" w:rsidRDefault="001D16F3" w:rsidP="008D6A23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C28AA">
            <w:t>34</w:t>
          </w:r>
        </w:sdtContent>
      </w:sdt>
    </w:p>
    <w:p w:rsidR="00E95793" w:rsidRPr="00B71B47" w:rsidRDefault="00E95793" w:rsidP="00E95793">
      <w:pPr>
        <w:pStyle w:val="OZNRODZAKTUtznustawalubrozporzdzenieiorganwydajcy"/>
      </w:pPr>
      <w:r w:rsidRPr="00B71B47">
        <w:t>Ustawa</w:t>
      </w:r>
    </w:p>
    <w:p w:rsidR="00E95793" w:rsidRPr="00B71B47" w:rsidRDefault="00E95793" w:rsidP="00E95793">
      <w:pPr>
        <w:pStyle w:val="DATAAKTUdatauchwalenialubwydaniaaktu"/>
      </w:pPr>
      <w:r w:rsidRPr="00B71B47">
        <w:t>z dnia 3</w:t>
      </w:r>
      <w:r w:rsidR="00937344" w:rsidRPr="00B71B47">
        <w:t>0</w:t>
      </w:r>
      <w:r w:rsidR="00937344">
        <w:t> </w:t>
      </w:r>
      <w:r w:rsidRPr="00B71B47">
        <w:t>grudnia 201</w:t>
      </w:r>
      <w:r w:rsidR="00937344" w:rsidRPr="00B71B47">
        <w:t>5</w:t>
      </w:r>
      <w:r w:rsidR="00937344">
        <w:t> </w:t>
      </w:r>
      <w:r w:rsidRPr="00B71B47">
        <w:t>r.</w:t>
      </w:r>
    </w:p>
    <w:p w:rsidR="00E95793" w:rsidRPr="00B71B47" w:rsidRDefault="00E95793" w:rsidP="008D6A23">
      <w:pPr>
        <w:pStyle w:val="TYTUAKTUprzedmiotregulacjiustawylubrozporzdzenia"/>
      </w:pPr>
      <w:r w:rsidRPr="00B71B47">
        <w:t>o zmianie ustawy</w:t>
      </w:r>
      <w:r w:rsidR="00937344" w:rsidRPr="00B71B47">
        <w:t xml:space="preserve"> o</w:t>
      </w:r>
      <w:r w:rsidR="00937344">
        <w:t> </w:t>
      </w:r>
      <w:r w:rsidRPr="00B71B47">
        <w:t>służbie cywilnej oraz niektórych innych ustaw</w:t>
      </w:r>
      <w:r w:rsidRPr="00B71B47">
        <w:rPr>
          <w:rStyle w:val="IGPindeksgrnyipogrubienie"/>
        </w:rPr>
        <w:footnoteReference w:id="1"/>
      </w:r>
      <w:r w:rsidRPr="00B71B47">
        <w:rPr>
          <w:rStyle w:val="IGPindeksgrnyipogrubienie"/>
        </w:rPr>
        <w:t>)</w:t>
      </w:r>
    </w:p>
    <w:p w:rsidR="00E95793" w:rsidRPr="00E95793" w:rsidRDefault="00E95793" w:rsidP="00937344">
      <w:pPr>
        <w:pStyle w:val="ARTartustawynprozporzdzenia"/>
        <w:keepNext/>
      </w:pPr>
      <w:r w:rsidRPr="00937344">
        <w:rPr>
          <w:rStyle w:val="Ppogrubienie"/>
        </w:rPr>
        <w:t>Art. 1.</w:t>
      </w:r>
      <w:r w:rsidR="00937344" w:rsidRPr="00E95793">
        <w:t> W</w:t>
      </w:r>
      <w:r w:rsidR="00937344">
        <w:t> </w:t>
      </w:r>
      <w:r w:rsidRPr="00E95793">
        <w:t>ustawie</w:t>
      </w:r>
      <w:r w:rsidR="00937344" w:rsidRPr="00E95793">
        <w:t xml:space="preserve"> z</w:t>
      </w:r>
      <w:r w:rsidR="00937344">
        <w:t> </w:t>
      </w:r>
      <w:r w:rsidRPr="00E95793">
        <w:t>dnia 2</w:t>
      </w:r>
      <w:r w:rsidR="00937344" w:rsidRPr="00E95793">
        <w:t>1</w:t>
      </w:r>
      <w:r w:rsidR="00937344">
        <w:t> </w:t>
      </w:r>
      <w:r w:rsidRPr="00E95793">
        <w:t>listopada 200</w:t>
      </w:r>
      <w:r w:rsidR="00937344" w:rsidRPr="00E95793">
        <w:t>8</w:t>
      </w:r>
      <w:r w:rsidR="00937344">
        <w:t> </w:t>
      </w:r>
      <w:r w:rsidRPr="00E95793">
        <w:t>r.</w:t>
      </w:r>
      <w:r w:rsidR="00937344" w:rsidRPr="00E95793">
        <w:t xml:space="preserve"> o</w:t>
      </w:r>
      <w:r w:rsidR="00937344">
        <w:t> </w:t>
      </w:r>
      <w:r w:rsidRPr="00E95793">
        <w:t>służbie cywilnej (</w:t>
      </w:r>
      <w:r w:rsidR="00937344">
        <w:t>Dz. U.</w:t>
      </w:r>
      <w:r w:rsidR="00937344" w:rsidRPr="00E95793">
        <w:t xml:space="preserve"> z</w:t>
      </w:r>
      <w:r w:rsidR="00937344">
        <w:t> </w:t>
      </w:r>
      <w:r w:rsidRPr="00E95793">
        <w:t>201</w:t>
      </w:r>
      <w:r w:rsidR="00937344" w:rsidRPr="00E95793">
        <w:t>4</w:t>
      </w:r>
      <w:r w:rsidR="00937344">
        <w:t> </w:t>
      </w:r>
      <w:r w:rsidRPr="00E95793">
        <w:t>r.</w:t>
      </w:r>
      <w:r w:rsidR="00937344">
        <w:t xml:space="preserve"> poz. </w:t>
      </w:r>
      <w:r w:rsidRPr="00E95793">
        <w:t>1111, z </w:t>
      </w:r>
      <w:proofErr w:type="spellStart"/>
      <w:r w:rsidRPr="00E95793">
        <w:t>późn</w:t>
      </w:r>
      <w:proofErr w:type="spellEnd"/>
      <w:r w:rsidRPr="00E95793">
        <w:t>. zm.</w:t>
      </w:r>
      <w:r w:rsidRPr="00E95793">
        <w:rPr>
          <w:rStyle w:val="IGindeksgrny"/>
        </w:rPr>
        <w:footnoteReference w:id="2"/>
      </w:r>
      <w:r w:rsidRPr="00E95793">
        <w:rPr>
          <w:rStyle w:val="IGindeksgrny"/>
        </w:rPr>
        <w:t>)</w:t>
      </w:r>
      <w:r w:rsidRPr="00E95793">
        <w:t>) wprow</w:t>
      </w:r>
      <w:r w:rsidRPr="00E95793">
        <w:t>a</w:t>
      </w:r>
      <w:r w:rsidRPr="00E95793">
        <w:t>dza się następujące zmiany:</w:t>
      </w:r>
    </w:p>
    <w:p w:rsidR="00E95793" w:rsidRPr="00E95793" w:rsidRDefault="00E95793" w:rsidP="00937344">
      <w:pPr>
        <w:pStyle w:val="PKTpunkt"/>
        <w:keepNext/>
      </w:pPr>
      <w:r w:rsidRPr="00B71B47">
        <w:t>1)</w:t>
      </w:r>
      <w:r w:rsidRPr="00B71B47">
        <w:tab/>
        <w:t>w</w:t>
      </w:r>
      <w:r w:rsidR="00937344">
        <w:t xml:space="preserve"> art. </w:t>
      </w:r>
      <w:r w:rsidR="00937344" w:rsidRPr="00B71B47">
        <w:t>3</w:t>
      </w:r>
      <w:r w:rsidR="00937344">
        <w:t xml:space="preserve"> pkt </w:t>
      </w:r>
      <w:r w:rsidR="00937344" w:rsidRPr="00B71B47">
        <w:t>3</w:t>
      </w:r>
      <w:r w:rsidR="00937344">
        <w:t> </w:t>
      </w:r>
      <w:r w:rsidRPr="00B71B47">
        <w:t>otrzymuje brzmienie:</w:t>
      </w:r>
    </w:p>
    <w:p w:rsidR="00E95793" w:rsidRPr="00B71B47" w:rsidRDefault="00937344" w:rsidP="00E95793">
      <w:pPr>
        <w:pStyle w:val="ZPKTzmpktartykuempunktem"/>
      </w:pPr>
      <w:r>
        <w:t>„</w:t>
      </w:r>
      <w:r w:rsidR="00E95793" w:rsidRPr="00B71B47">
        <w:t>3)</w:t>
      </w:r>
      <w:r w:rsidR="00E95793" w:rsidRPr="00B71B47">
        <w:tab/>
        <w:t>członek korpusu służby cywilnej oznacza osobę,</w:t>
      </w:r>
      <w:r w:rsidRPr="00B71B47">
        <w:t xml:space="preserve"> o</w:t>
      </w:r>
      <w:r>
        <w:t> </w:t>
      </w:r>
      <w:r w:rsidR="00E95793" w:rsidRPr="00B71B47">
        <w:t>której mowa</w:t>
      </w:r>
      <w:r w:rsidRPr="00B71B47">
        <w:t xml:space="preserve"> w</w:t>
      </w:r>
      <w:r>
        <w:t> pkt </w:t>
      </w:r>
      <w:r w:rsidRPr="00B71B47">
        <w:t>1</w:t>
      </w:r>
      <w:r>
        <w:t xml:space="preserve"> i </w:t>
      </w:r>
      <w:r w:rsidR="00E95793" w:rsidRPr="00B71B47">
        <w:t>2, oraz osobę zatrudnioną na wy</w:t>
      </w:r>
      <w:r w:rsidR="00E95793" w:rsidRPr="00B71B47">
        <w:t>ż</w:t>
      </w:r>
      <w:r w:rsidR="00E95793" w:rsidRPr="00B71B47">
        <w:t>szym stanowisku</w:t>
      </w:r>
      <w:r w:rsidRPr="00B71B47">
        <w:t xml:space="preserve"> w</w:t>
      </w:r>
      <w:r>
        <w:t> </w:t>
      </w:r>
      <w:r w:rsidR="00E95793" w:rsidRPr="00B71B47">
        <w:t>służbie cywilnej.</w:t>
      </w:r>
      <w:r>
        <w:t>”</w:t>
      </w:r>
      <w:r w:rsidR="00E95793" w:rsidRPr="00B71B47">
        <w:t>;</w:t>
      </w:r>
    </w:p>
    <w:p w:rsidR="00E95793" w:rsidRPr="00E95793" w:rsidRDefault="00E95793" w:rsidP="00937344">
      <w:pPr>
        <w:pStyle w:val="PKTpunkt"/>
        <w:keepNext/>
      </w:pPr>
      <w:r w:rsidRPr="00B71B47">
        <w:t>2</w:t>
      </w:r>
      <w:r w:rsidRPr="00E95793">
        <w:t>)</w:t>
      </w:r>
      <w:r w:rsidRPr="00E95793">
        <w:tab/>
        <w:t xml:space="preserve">art. </w:t>
      </w:r>
      <w:r w:rsidR="00937344" w:rsidRPr="00E95793">
        <w:t>6</w:t>
      </w:r>
      <w:r w:rsidR="00937344">
        <w:t> </w:t>
      </w:r>
      <w:r w:rsidRPr="00E95793">
        <w:t>otrzymuje brzmienie:</w:t>
      </w:r>
    </w:p>
    <w:p w:rsidR="00E95793" w:rsidRPr="00B71B47" w:rsidRDefault="00937344" w:rsidP="00E95793">
      <w:pPr>
        <w:pStyle w:val="ZARTzmartartykuempunktem"/>
      </w:pPr>
      <w:r>
        <w:t>„</w:t>
      </w:r>
      <w:r w:rsidR="00E95793" w:rsidRPr="00E95793">
        <w:t>Art. 6.</w:t>
      </w:r>
      <w:r w:rsidR="00E95793" w:rsidRPr="00B71B47">
        <w:t> Każdy obywatel ma prawo do informacji</w:t>
      </w:r>
      <w:r w:rsidRPr="00B71B47">
        <w:t xml:space="preserve"> o</w:t>
      </w:r>
      <w:r>
        <w:t> </w:t>
      </w:r>
      <w:r w:rsidR="00E95793" w:rsidRPr="00B71B47">
        <w:t>wolnych stan</w:t>
      </w:r>
      <w:bookmarkStart w:id="0" w:name="_GoBack"/>
      <w:bookmarkEnd w:id="0"/>
      <w:r w:rsidR="00E95793" w:rsidRPr="00B71B47">
        <w:t>owiskach pracy</w:t>
      </w:r>
      <w:r w:rsidRPr="00B71B47">
        <w:t xml:space="preserve"> w</w:t>
      </w:r>
      <w:r>
        <w:t> </w:t>
      </w:r>
      <w:r w:rsidR="00E95793" w:rsidRPr="00B71B47">
        <w:t>służbie cywilnej,</w:t>
      </w:r>
      <w:r w:rsidRPr="00B71B47">
        <w:t xml:space="preserve"> a</w:t>
      </w:r>
      <w:r>
        <w:t> </w:t>
      </w:r>
      <w:r w:rsidR="00E95793" w:rsidRPr="00B71B47">
        <w:t>nabór do służby cywilnej jest otwarty oraz konkurencyjny, z zastrzeżeniem przepisów rozdziału 4.</w:t>
      </w:r>
      <w:r>
        <w:t>”</w:t>
      </w:r>
      <w:r w:rsidR="00E95793" w:rsidRPr="00B71B47">
        <w:t>;</w:t>
      </w:r>
    </w:p>
    <w:p w:rsidR="00E95793" w:rsidRPr="00E95793" w:rsidRDefault="00E95793" w:rsidP="00937344">
      <w:pPr>
        <w:pStyle w:val="PKTpunkt"/>
        <w:keepNext/>
      </w:pPr>
      <w:r w:rsidRPr="00B71B47">
        <w:t>3</w:t>
      </w:r>
      <w:r w:rsidRPr="00E95793">
        <w:t>)</w:t>
      </w:r>
      <w:r w:rsidRPr="00E95793">
        <w:tab/>
        <w:t>w</w:t>
      </w:r>
      <w:r w:rsidR="00937344">
        <w:t xml:space="preserve"> art. </w:t>
      </w:r>
      <w:r w:rsidRPr="00E95793">
        <w:t>10:</w:t>
      </w:r>
    </w:p>
    <w:p w:rsidR="00E95793" w:rsidRPr="00E95793" w:rsidRDefault="00E95793" w:rsidP="00937344">
      <w:pPr>
        <w:pStyle w:val="LITlitera"/>
        <w:keepNext/>
      </w:pPr>
      <w:r w:rsidRPr="00B71B47">
        <w:t>a)</w:t>
      </w:r>
      <w:r w:rsidRPr="00B71B47">
        <w:tab/>
        <w:t xml:space="preserve">ust. </w:t>
      </w:r>
      <w:r w:rsidR="00937344" w:rsidRPr="00B71B47">
        <w:t>3</w:t>
      </w:r>
      <w:r w:rsidR="00937344">
        <w:t> </w:t>
      </w:r>
      <w:r w:rsidRPr="00B71B47">
        <w:t>otrzymuje brzmienie:</w:t>
      </w:r>
    </w:p>
    <w:p w:rsidR="00E95793" w:rsidRPr="00B71B47" w:rsidRDefault="00937344" w:rsidP="00E95793">
      <w:pPr>
        <w:pStyle w:val="ZLITUSTzmustliter"/>
      </w:pPr>
      <w:r>
        <w:t>„</w:t>
      </w:r>
      <w:r w:rsidR="00E95793" w:rsidRPr="00B71B47">
        <w:t>3. Szefa Służby Cywilnej powołuje</w:t>
      </w:r>
      <w:r w:rsidRPr="00B71B47">
        <w:t xml:space="preserve"> i</w:t>
      </w:r>
      <w:r>
        <w:t> </w:t>
      </w:r>
      <w:r w:rsidR="00E95793" w:rsidRPr="00B71B47">
        <w:t>odwołuje Prezes Rady Ministrów.</w:t>
      </w:r>
      <w:r>
        <w:t>”</w:t>
      </w:r>
      <w:r w:rsidR="00E95793" w:rsidRPr="00B71B47">
        <w:t>,</w:t>
      </w:r>
    </w:p>
    <w:p w:rsidR="00E95793" w:rsidRPr="00E95793" w:rsidRDefault="00E95793" w:rsidP="00937344">
      <w:pPr>
        <w:pStyle w:val="LITlitera"/>
        <w:keepNext/>
      </w:pPr>
      <w:r w:rsidRPr="00B71B47">
        <w:t>b)</w:t>
      </w:r>
      <w:r w:rsidRPr="00B71B47">
        <w:tab/>
        <w:t xml:space="preserve">ust. </w:t>
      </w:r>
      <w:r w:rsidR="00937344" w:rsidRPr="00B71B47">
        <w:t>5</w:t>
      </w:r>
      <w:r w:rsidR="00937344">
        <w:t> </w:t>
      </w:r>
      <w:r w:rsidRPr="00B71B47">
        <w:t>otrzymuje brzmienie:</w:t>
      </w:r>
    </w:p>
    <w:p w:rsidR="00E95793" w:rsidRPr="00B71B47" w:rsidRDefault="00937344" w:rsidP="00E95793">
      <w:pPr>
        <w:pStyle w:val="ZLITUSTzmustliter"/>
      </w:pPr>
      <w:r>
        <w:t>„</w:t>
      </w:r>
      <w:r w:rsidR="00E95793" w:rsidRPr="00B71B47">
        <w:t>5. Szef Służby Cywilnej niezwłocznie wyznacza,</w:t>
      </w:r>
      <w:r w:rsidRPr="00B71B47">
        <w:t xml:space="preserve"> w</w:t>
      </w:r>
      <w:r>
        <w:t> </w:t>
      </w:r>
      <w:r w:rsidR="00E95793" w:rsidRPr="00B71B47">
        <w:t>uzgodnieniu</w:t>
      </w:r>
      <w:r w:rsidRPr="00B71B47">
        <w:t xml:space="preserve"> z</w:t>
      </w:r>
      <w:r>
        <w:t> </w:t>
      </w:r>
      <w:r w:rsidR="00E95793" w:rsidRPr="00B71B47">
        <w:t>Prezesem Rady Ministrów, zastępującą go osobę.</w:t>
      </w:r>
      <w:r>
        <w:t>”</w:t>
      </w:r>
      <w:r w:rsidR="00E95793" w:rsidRPr="00B71B47">
        <w:t>;</w:t>
      </w:r>
    </w:p>
    <w:p w:rsidR="00E95793" w:rsidRPr="00E95793" w:rsidRDefault="00E95793" w:rsidP="00937344">
      <w:pPr>
        <w:pStyle w:val="PKTpunkt"/>
        <w:keepNext/>
      </w:pPr>
      <w:r w:rsidRPr="00B71B47">
        <w:t>4</w:t>
      </w:r>
      <w:r w:rsidRPr="00E95793">
        <w:t>)</w:t>
      </w:r>
      <w:r w:rsidRPr="00E95793">
        <w:tab/>
        <w:t>w</w:t>
      </w:r>
      <w:r w:rsidR="00937344">
        <w:t xml:space="preserve"> art. </w:t>
      </w:r>
      <w:r w:rsidRPr="00E95793">
        <w:t>11:</w:t>
      </w:r>
    </w:p>
    <w:p w:rsidR="00E95793" w:rsidRPr="00E95793" w:rsidRDefault="00E95793" w:rsidP="00937344">
      <w:pPr>
        <w:pStyle w:val="LITlitera"/>
        <w:keepNext/>
      </w:pPr>
      <w:r w:rsidRPr="00B71B47">
        <w:t>a)</w:t>
      </w:r>
      <w:r w:rsidRPr="00B71B47">
        <w:tab/>
        <w:t>w</w:t>
      </w:r>
      <w:r w:rsidR="00937344">
        <w:t xml:space="preserve"> ust. </w:t>
      </w:r>
      <w:r w:rsidRPr="00B71B47">
        <w:t>1:</w:t>
      </w:r>
    </w:p>
    <w:p w:rsidR="00E95793" w:rsidRPr="00E95793" w:rsidRDefault="00E95793" w:rsidP="00937344">
      <w:pPr>
        <w:pStyle w:val="TIRtiret"/>
        <w:keepNext/>
      </w:pPr>
      <w:r w:rsidRPr="00B71B47">
        <w:t>–</w:t>
      </w:r>
      <w:r w:rsidRPr="00B71B47">
        <w:tab/>
        <w:t xml:space="preserve">pkt </w:t>
      </w:r>
      <w:r w:rsidR="00937344" w:rsidRPr="00B71B47">
        <w:t>7</w:t>
      </w:r>
      <w:r w:rsidR="00937344">
        <w:t> </w:t>
      </w:r>
      <w:r w:rsidRPr="00E95793">
        <w:t>otrzymuje brzmienie:</w:t>
      </w:r>
    </w:p>
    <w:p w:rsidR="00E95793" w:rsidRPr="00B71B47" w:rsidRDefault="00937344" w:rsidP="00E95793">
      <w:pPr>
        <w:pStyle w:val="ZTIRPKTzmpkttiret"/>
      </w:pPr>
      <w:r>
        <w:t>„</w:t>
      </w:r>
      <w:r w:rsidR="00E95793" w:rsidRPr="00B71B47">
        <w:t>7)</w:t>
      </w:r>
      <w:r w:rsidR="00E95793" w:rsidRPr="00B71B47">
        <w:tab/>
        <w:t>nie była skazana prawomocnym wyrokiem orzekającym zakaz zajmowania stanowisk kierowniczych</w:t>
      </w:r>
      <w:r w:rsidRPr="00B71B47">
        <w:t xml:space="preserve"> w</w:t>
      </w:r>
      <w:r>
        <w:t> </w:t>
      </w:r>
      <w:r w:rsidR="00E95793" w:rsidRPr="00B71B47">
        <w:t>urzędach organów władzy publicznej lub pełnienia funkcji związanych</w:t>
      </w:r>
      <w:r w:rsidRPr="00B71B47">
        <w:t xml:space="preserve"> z</w:t>
      </w:r>
      <w:r>
        <w:t> </w:t>
      </w:r>
      <w:r w:rsidR="00E95793" w:rsidRPr="00B71B47">
        <w:t>dysponowaniem środkami publicznymi;</w:t>
      </w:r>
      <w:r>
        <w:t>”</w:t>
      </w:r>
      <w:r w:rsidR="00E95793" w:rsidRPr="00B71B47">
        <w:t>,</w:t>
      </w:r>
    </w:p>
    <w:p w:rsidR="00E95793" w:rsidRPr="00E95793" w:rsidRDefault="00E95793" w:rsidP="00E95793">
      <w:pPr>
        <w:pStyle w:val="TIRtiret"/>
      </w:pPr>
      <w:r w:rsidRPr="00B71B47">
        <w:t>–</w:t>
      </w:r>
      <w:r w:rsidRPr="00B71B47">
        <w:tab/>
      </w:r>
      <w:r w:rsidRPr="00E95793">
        <w:t>uchyla się</w:t>
      </w:r>
      <w:r w:rsidR="00937344">
        <w:t xml:space="preserve"> pkt </w:t>
      </w:r>
      <w:r w:rsidRPr="00E95793">
        <w:t>8,</w:t>
      </w:r>
    </w:p>
    <w:p w:rsidR="00E95793" w:rsidRPr="00E95793" w:rsidRDefault="00E95793" w:rsidP="00937344">
      <w:pPr>
        <w:pStyle w:val="TIRtiret"/>
        <w:keepNext/>
      </w:pPr>
      <w:r w:rsidRPr="00B71B47">
        <w:t>–</w:t>
      </w:r>
      <w:r w:rsidRPr="00B71B47">
        <w:tab/>
        <w:t xml:space="preserve">pkt </w:t>
      </w:r>
      <w:r w:rsidR="00937344" w:rsidRPr="00B71B47">
        <w:t>9</w:t>
      </w:r>
      <w:r w:rsidR="00937344">
        <w:t> </w:t>
      </w:r>
      <w:r w:rsidRPr="00B71B47">
        <w:t>otrzymuje brzmienie:</w:t>
      </w:r>
    </w:p>
    <w:p w:rsidR="00E95793" w:rsidRPr="00B71B47" w:rsidRDefault="00937344" w:rsidP="00E95793">
      <w:pPr>
        <w:pStyle w:val="ZTIRPKTzmpkttiret"/>
      </w:pPr>
      <w:r>
        <w:t>„</w:t>
      </w:r>
      <w:r w:rsidR="00E95793" w:rsidRPr="00B71B47">
        <w:t>9)</w:t>
      </w:r>
      <w:r w:rsidR="00E95793" w:rsidRPr="00B71B47">
        <w:tab/>
        <w:t>nie jest członkiem partii politycznej.</w:t>
      </w:r>
      <w:r>
        <w:t>”</w:t>
      </w:r>
      <w:r w:rsidR="00E95793" w:rsidRPr="00B71B47">
        <w:t>,</w:t>
      </w:r>
    </w:p>
    <w:p w:rsidR="00E95793" w:rsidRPr="008D6A23" w:rsidRDefault="00E95793" w:rsidP="00937344">
      <w:pPr>
        <w:pStyle w:val="LITlitera"/>
        <w:keepNext/>
      </w:pPr>
      <w:r w:rsidRPr="008D6A23">
        <w:t>b)</w:t>
      </w:r>
      <w:r w:rsidRPr="008D6A23">
        <w:tab/>
        <w:t xml:space="preserve">ust. </w:t>
      </w:r>
      <w:r w:rsidR="00937344" w:rsidRPr="008D6A23">
        <w:t>2</w:t>
      </w:r>
      <w:r w:rsidR="00937344">
        <w:t> </w:t>
      </w:r>
      <w:r w:rsidRPr="008D6A23">
        <w:t>otrzymuje brzmienie:</w:t>
      </w:r>
    </w:p>
    <w:p w:rsidR="00E95793" w:rsidRPr="00B71B47" w:rsidRDefault="00937344" w:rsidP="00E95793">
      <w:pPr>
        <w:pStyle w:val="ZLITUSTzmustliter"/>
      </w:pPr>
      <w:r>
        <w:t>„</w:t>
      </w:r>
      <w:r w:rsidR="00E95793" w:rsidRPr="008D6A23">
        <w:t>2. Osoba zastępująca Szefa Służby Cywilnej,</w:t>
      </w:r>
      <w:r w:rsidRPr="008D6A23">
        <w:t xml:space="preserve"> o</w:t>
      </w:r>
      <w:r>
        <w:t> </w:t>
      </w:r>
      <w:r w:rsidR="00E95793" w:rsidRPr="008D6A23">
        <w:t>której mowa</w:t>
      </w:r>
      <w:r w:rsidRPr="008D6A23">
        <w:t xml:space="preserve"> w</w:t>
      </w:r>
      <w:r>
        <w:t> art. </w:t>
      </w:r>
      <w:r w:rsidR="00E95793" w:rsidRPr="008D6A23">
        <w:t>1</w:t>
      </w:r>
      <w:r w:rsidRPr="008D6A23">
        <w:t>0</w:t>
      </w:r>
      <w:r>
        <w:t xml:space="preserve"> ust. </w:t>
      </w:r>
      <w:r w:rsidR="00E95793" w:rsidRPr="008D6A23">
        <w:t>5, powinna spełniać warunki,</w:t>
      </w:r>
      <w:r w:rsidRPr="008D6A23">
        <w:t xml:space="preserve"> o</w:t>
      </w:r>
      <w:r>
        <w:t> </w:t>
      </w:r>
      <w:r w:rsidR="00E95793" w:rsidRPr="008D6A23">
        <w:t>których mowa</w:t>
      </w:r>
      <w:r w:rsidRPr="008D6A23">
        <w:t xml:space="preserve"> w</w:t>
      </w:r>
      <w:r>
        <w:t> ust. </w:t>
      </w:r>
      <w:r w:rsidRPr="008D6A23">
        <w:t>1</w:t>
      </w:r>
      <w:r>
        <w:t xml:space="preserve"> pkt </w:t>
      </w:r>
      <w:r w:rsidR="00E95793" w:rsidRPr="008D6A23">
        <w:t>1–</w:t>
      </w:r>
      <w:r w:rsidRPr="008D6A23">
        <w:t>7</w:t>
      </w:r>
      <w:r>
        <w:t xml:space="preserve"> i </w:t>
      </w:r>
      <w:r w:rsidR="00E95793" w:rsidRPr="008D6A23">
        <w:t>9.</w:t>
      </w:r>
      <w:r>
        <w:t>”</w:t>
      </w:r>
      <w:r w:rsidR="00E95793" w:rsidRPr="008D6A23">
        <w:t>;</w:t>
      </w:r>
    </w:p>
    <w:p w:rsidR="00E95793" w:rsidRPr="00B71B47" w:rsidRDefault="00E95793" w:rsidP="00E95793">
      <w:pPr>
        <w:pStyle w:val="PKTpunkt"/>
      </w:pPr>
      <w:r w:rsidRPr="00B71B47">
        <w:lastRenderedPageBreak/>
        <w:t>5)</w:t>
      </w:r>
      <w:r w:rsidRPr="00B71B47">
        <w:tab/>
        <w:t>uchyla się</w:t>
      </w:r>
      <w:r w:rsidR="00937344">
        <w:t xml:space="preserve"> art. </w:t>
      </w:r>
      <w:r w:rsidRPr="00B71B47">
        <w:t>1</w:t>
      </w:r>
      <w:r w:rsidR="00937344" w:rsidRPr="00B71B47">
        <w:t>2</w:t>
      </w:r>
      <w:r w:rsidR="00937344">
        <w:t xml:space="preserve"> i art. </w:t>
      </w:r>
      <w:r w:rsidRPr="00B71B47">
        <w:t>13;</w:t>
      </w:r>
    </w:p>
    <w:p w:rsidR="00E95793" w:rsidRPr="008D6A23" w:rsidRDefault="00E95793" w:rsidP="00937344">
      <w:pPr>
        <w:pStyle w:val="PKTpunkt"/>
        <w:keepNext/>
      </w:pPr>
      <w:r w:rsidRPr="008D6A23">
        <w:t>6)</w:t>
      </w:r>
      <w:r w:rsidRPr="008D6A23">
        <w:tab/>
        <w:t>art. 19–2</w:t>
      </w:r>
      <w:r w:rsidR="00937344" w:rsidRPr="008D6A23">
        <w:t>3</w:t>
      </w:r>
      <w:r w:rsidR="00937344">
        <w:t> </w:t>
      </w:r>
      <w:r w:rsidRPr="008D6A23">
        <w:t>otrzymują brzmienie:</w:t>
      </w:r>
    </w:p>
    <w:p w:rsidR="00E95793" w:rsidRPr="008D6A23" w:rsidRDefault="00937344" w:rsidP="00E95793">
      <w:pPr>
        <w:pStyle w:val="ZARTzmartartykuempunktem"/>
      </w:pPr>
      <w:r>
        <w:t>„</w:t>
      </w:r>
      <w:r w:rsidR="00E95793" w:rsidRPr="008D6A23">
        <w:t>Art.</w:t>
      </w:r>
      <w:r w:rsidR="008D6A23">
        <w:t> </w:t>
      </w:r>
      <w:r w:rsidR="00E95793" w:rsidRPr="008D6A23">
        <w:t>19.</w:t>
      </w:r>
      <w:r w:rsidR="008D6A23">
        <w:t> </w:t>
      </w:r>
      <w:r w:rsidR="00E95793" w:rsidRPr="008D6A23">
        <w:t xml:space="preserve">1. Przy Prezesie Rady </w:t>
      </w:r>
      <w:r w:rsidR="008D6A23" w:rsidRPr="008D6A23">
        <w:t>Ministrów</w:t>
      </w:r>
      <w:r w:rsidR="00E95793" w:rsidRPr="008D6A23">
        <w:t xml:space="preserve"> działa Rada </w:t>
      </w:r>
      <w:r w:rsidR="008D6A23" w:rsidRPr="008D6A23">
        <w:t>Służ</w:t>
      </w:r>
      <w:r w:rsidR="008D6A23" w:rsidRPr="008D6A23">
        <w:rPr>
          <w:rFonts w:ascii="Cambria Math" w:hAnsi="Cambria Math" w:cs="Cambria Math"/>
        </w:rPr>
        <w:t>b</w:t>
      </w:r>
      <w:r w:rsidR="008D6A23" w:rsidRPr="008D6A23">
        <w:t>y</w:t>
      </w:r>
      <w:r w:rsidR="00E95793" w:rsidRPr="008D6A23">
        <w:t xml:space="preserve"> Publicznej, zwana dalej </w:t>
      </w:r>
      <w:r>
        <w:rPr>
          <w:rFonts w:cs="Times"/>
        </w:rPr>
        <w:t>„</w:t>
      </w:r>
      <w:r w:rsidR="00E95793" w:rsidRPr="008D6A23">
        <w:t>Rada</w:t>
      </w:r>
      <w:r w:rsidR="00E95793" w:rsidRPr="008D6A23">
        <w:rPr>
          <w:rFonts w:ascii="Cambria Math" w:hAnsi="Cambria Math" w:cs="Cambria Math"/>
        </w:rPr>
        <w:t>̨</w:t>
      </w:r>
      <w:r>
        <w:rPr>
          <w:rFonts w:cs="Times"/>
        </w:rPr>
        <w:t>”</w:t>
      </w:r>
      <w:r w:rsidR="00E95793" w:rsidRPr="008D6A23">
        <w:t>.</w:t>
      </w:r>
    </w:p>
    <w:p w:rsidR="00E95793" w:rsidRPr="008D6A23" w:rsidRDefault="00E95793" w:rsidP="00937344">
      <w:pPr>
        <w:pStyle w:val="ZUSTzmustartykuempunktem"/>
        <w:keepNext/>
      </w:pPr>
      <w:r w:rsidRPr="008D6A23">
        <w:t>2.</w:t>
      </w:r>
      <w:r w:rsidR="008D6A23">
        <w:t> </w:t>
      </w:r>
      <w:r w:rsidRPr="008D6A23">
        <w:t>Do zakresu działania Rady, jako organu opiniodawczo</w:t>
      </w:r>
      <w:r w:rsidR="00937344">
        <w:softHyphen/>
      </w:r>
      <w:r w:rsidR="00937344">
        <w:noBreakHyphen/>
      </w:r>
      <w:r w:rsidRPr="008D6A23">
        <w:t xml:space="preserve">doradczego, </w:t>
      </w:r>
      <w:r w:rsidR="008D6A23" w:rsidRPr="008D6A23">
        <w:t>należ</w:t>
      </w:r>
      <w:r w:rsidR="008D6A23" w:rsidRPr="008D6A23">
        <w:rPr>
          <w:rFonts w:ascii="Cambria Math" w:hAnsi="Cambria Math" w:cs="Cambria Math"/>
        </w:rPr>
        <w:t>y</w:t>
      </w:r>
      <w:r w:rsidR="00937344" w:rsidRPr="008D6A23">
        <w:t xml:space="preserve"> w</w:t>
      </w:r>
      <w:r w:rsidR="00937344">
        <w:t> </w:t>
      </w:r>
      <w:r w:rsidR="008D6A23" w:rsidRPr="008D6A23">
        <w:t>szczególności</w:t>
      </w:r>
      <w:r w:rsidRPr="008D6A23">
        <w:t xml:space="preserve"> </w:t>
      </w:r>
      <w:r w:rsidR="008D6A23" w:rsidRPr="008D6A23">
        <w:t>wyraż</w:t>
      </w:r>
      <w:r w:rsidR="008D6A23" w:rsidRPr="008D6A23">
        <w:rPr>
          <w:rFonts w:ascii="Cambria Math" w:hAnsi="Cambria Math" w:cs="Cambria Math"/>
        </w:rPr>
        <w:t>a</w:t>
      </w:r>
      <w:r w:rsidR="008D6A23" w:rsidRPr="008D6A23">
        <w:t>nie</w:t>
      </w:r>
      <w:r w:rsidRPr="008D6A23">
        <w:t xml:space="preserve"> opinii</w:t>
      </w:r>
      <w:r w:rsidR="00937344" w:rsidRPr="008D6A23">
        <w:t xml:space="preserve"> w</w:t>
      </w:r>
      <w:r w:rsidR="00937344">
        <w:t> </w:t>
      </w:r>
      <w:r w:rsidRPr="008D6A23">
        <w:t>sprawach:</w:t>
      </w:r>
    </w:p>
    <w:p w:rsidR="00E95793" w:rsidRPr="008D6A23" w:rsidRDefault="00E95793" w:rsidP="00E95793">
      <w:pPr>
        <w:pStyle w:val="ZPKTzmpktartykuempunktem"/>
      </w:pPr>
      <w:r w:rsidRPr="008D6A23">
        <w:t>1)</w:t>
      </w:r>
      <w:r w:rsidRPr="008D6A23">
        <w:tab/>
        <w:t xml:space="preserve">dotyczących służby cywilnej przedstawianych jej przez Prezesa Rady </w:t>
      </w:r>
      <w:r w:rsidR="008D6A23" w:rsidRPr="008D6A23">
        <w:t>Ministrów</w:t>
      </w:r>
      <w:r w:rsidRPr="008D6A23">
        <w:t xml:space="preserve"> lub Szefa </w:t>
      </w:r>
      <w:r w:rsidR="008D6A23" w:rsidRPr="008D6A23">
        <w:t>Służ</w:t>
      </w:r>
      <w:r w:rsidR="008D6A23" w:rsidRPr="008D6A23">
        <w:rPr>
          <w:rFonts w:ascii="Cambria Math" w:hAnsi="Cambria Math" w:cs="Cambria Math"/>
        </w:rPr>
        <w:t>b</w:t>
      </w:r>
      <w:r w:rsidR="008D6A23" w:rsidRPr="008D6A23">
        <w:t>y</w:t>
      </w:r>
      <w:r w:rsidRPr="008D6A23">
        <w:t xml:space="preserve"> Cywilnej oraz</w:t>
      </w:r>
      <w:r w:rsidR="00937344" w:rsidRPr="008D6A23">
        <w:t xml:space="preserve"> z</w:t>
      </w:r>
      <w:r w:rsidR="00937344">
        <w:t> </w:t>
      </w:r>
      <w:r w:rsidRPr="008D6A23">
        <w:t>w</w:t>
      </w:r>
      <w:r w:rsidRPr="008D6A23">
        <w:rPr>
          <w:rFonts w:cs="Times"/>
        </w:rPr>
        <w:t>ł</w:t>
      </w:r>
      <w:r w:rsidRPr="008D6A23">
        <w:t>asnej inicjatywy;</w:t>
      </w:r>
    </w:p>
    <w:p w:rsidR="00E95793" w:rsidRPr="008D6A23" w:rsidRDefault="00E95793" w:rsidP="00E95793">
      <w:pPr>
        <w:pStyle w:val="ZPKTzmpktartykuempunktem"/>
      </w:pPr>
      <w:r w:rsidRPr="008D6A23">
        <w:t>2)</w:t>
      </w:r>
      <w:r w:rsidR="008D6A23" w:rsidRPr="008D6A23">
        <w:tab/>
      </w:r>
      <w:r w:rsidRPr="008D6A23">
        <w:t xml:space="preserve">projektu programu </w:t>
      </w:r>
      <w:r w:rsidR="008D6A23" w:rsidRPr="008D6A23">
        <w:t>zarzą</w:t>
      </w:r>
      <w:r w:rsidR="008D6A23" w:rsidRPr="008D6A23">
        <w:rPr>
          <w:rFonts w:ascii="Cambria Math" w:hAnsi="Cambria Math" w:cs="Cambria Math"/>
        </w:rPr>
        <w:t>d</w:t>
      </w:r>
      <w:r w:rsidR="008D6A23" w:rsidRPr="008D6A23">
        <w:t>zania</w:t>
      </w:r>
      <w:r w:rsidRPr="008D6A23">
        <w:t xml:space="preserve"> zasobami ludzkimi</w:t>
      </w:r>
      <w:r w:rsidR="00937344" w:rsidRPr="008D6A23">
        <w:t xml:space="preserve"> w</w:t>
      </w:r>
      <w:r w:rsidR="00937344">
        <w:t> </w:t>
      </w:r>
      <w:r w:rsidR="008D6A23" w:rsidRPr="008D6A23">
        <w:t>s</w:t>
      </w:r>
      <w:r w:rsidR="008D6A23" w:rsidRPr="008D6A23">
        <w:rPr>
          <w:rFonts w:cs="Times"/>
        </w:rPr>
        <w:t>ł</w:t>
      </w:r>
      <w:r w:rsidR="008D6A23" w:rsidRPr="008D6A23">
        <w:t>uż</w:t>
      </w:r>
      <w:r w:rsidR="008D6A23" w:rsidRPr="008D6A23">
        <w:rPr>
          <w:rFonts w:ascii="Cambria Math" w:hAnsi="Cambria Math" w:cs="Cambria Math"/>
        </w:rPr>
        <w:t>b</w:t>
      </w:r>
      <w:r w:rsidR="008D6A23" w:rsidRPr="008D6A23">
        <w:t>ie</w:t>
      </w:r>
      <w:r w:rsidRPr="008D6A23">
        <w:t xml:space="preserve"> cywilnej;</w:t>
      </w:r>
    </w:p>
    <w:p w:rsidR="00E95793" w:rsidRPr="008D6A23" w:rsidRDefault="00E95793" w:rsidP="00E95793">
      <w:pPr>
        <w:pStyle w:val="ZPKTzmpktartykuempunktem"/>
      </w:pPr>
      <w:r w:rsidRPr="008D6A23">
        <w:t>3)</w:t>
      </w:r>
      <w:r w:rsidRPr="008D6A23">
        <w:tab/>
        <w:t xml:space="preserve">projektu ustawy </w:t>
      </w:r>
      <w:r w:rsidR="008D6A23" w:rsidRPr="008D6A23">
        <w:t>budż</w:t>
      </w:r>
      <w:r w:rsidR="008D6A23" w:rsidRPr="008D6A23">
        <w:rPr>
          <w:rFonts w:ascii="Cambria Math" w:hAnsi="Cambria Math" w:cs="Cambria Math"/>
        </w:rPr>
        <w:t>e</w:t>
      </w:r>
      <w:r w:rsidR="008D6A23" w:rsidRPr="008D6A23">
        <w:t>towej</w:t>
      </w:r>
      <w:r w:rsidR="00937344" w:rsidRPr="008D6A23">
        <w:t xml:space="preserve"> w</w:t>
      </w:r>
      <w:r w:rsidR="00937344">
        <w:t> </w:t>
      </w:r>
      <w:r w:rsidR="008D6A23" w:rsidRPr="008D6A23">
        <w:t>czę</w:t>
      </w:r>
      <w:r w:rsidR="008D6A23" w:rsidRPr="008D6A23">
        <w:rPr>
          <w:rFonts w:ascii="Cambria Math" w:hAnsi="Cambria Math" w:cs="Cambria Math"/>
        </w:rPr>
        <w:t>ś</w:t>
      </w:r>
      <w:r w:rsidR="008D6A23" w:rsidRPr="008D6A23">
        <w:t>ci</w:t>
      </w:r>
      <w:r w:rsidRPr="008D6A23">
        <w:t xml:space="preserve"> </w:t>
      </w:r>
      <w:r w:rsidR="008D6A23" w:rsidRPr="008D6A23">
        <w:t>dotyczą</w:t>
      </w:r>
      <w:r w:rsidR="008D6A23" w:rsidRPr="008D6A23">
        <w:rPr>
          <w:rFonts w:ascii="Cambria Math" w:hAnsi="Cambria Math" w:cs="Cambria Math"/>
        </w:rPr>
        <w:t>c</w:t>
      </w:r>
      <w:r w:rsidR="008D6A23" w:rsidRPr="008D6A23">
        <w:t>ej</w:t>
      </w:r>
      <w:r w:rsidRPr="008D6A23">
        <w:t xml:space="preserve"> </w:t>
      </w:r>
      <w:r w:rsidR="008D6A23" w:rsidRPr="008D6A23">
        <w:t>s</w:t>
      </w:r>
      <w:r w:rsidR="008D6A23" w:rsidRPr="008D6A23">
        <w:rPr>
          <w:rFonts w:cs="Times"/>
        </w:rPr>
        <w:t>ł</w:t>
      </w:r>
      <w:r w:rsidR="008D6A23" w:rsidRPr="008D6A23">
        <w:t>uż</w:t>
      </w:r>
      <w:r w:rsidR="008D6A23" w:rsidRPr="008D6A23">
        <w:rPr>
          <w:rFonts w:ascii="Cambria Math" w:hAnsi="Cambria Math" w:cs="Cambria Math"/>
        </w:rPr>
        <w:t>b</w:t>
      </w:r>
      <w:r w:rsidR="008D6A23" w:rsidRPr="008D6A23">
        <w:t>y</w:t>
      </w:r>
      <w:r w:rsidRPr="008D6A23">
        <w:t xml:space="preserve"> cywilnej oraz corocznego wykonania </w:t>
      </w:r>
      <w:r w:rsidR="008D6A23" w:rsidRPr="008D6A23">
        <w:t>budż</w:t>
      </w:r>
      <w:r w:rsidR="008D6A23" w:rsidRPr="008D6A23">
        <w:rPr>
          <w:rFonts w:ascii="Cambria Math" w:hAnsi="Cambria Math" w:cs="Cambria Math"/>
        </w:rPr>
        <w:t>e</w:t>
      </w:r>
      <w:r w:rsidR="008D6A23" w:rsidRPr="008D6A23">
        <w:t>tu</w:t>
      </w:r>
      <w:r w:rsidRPr="008D6A23">
        <w:t xml:space="preserve"> </w:t>
      </w:r>
      <w:r w:rsidR="008D6A23" w:rsidRPr="008D6A23">
        <w:t>państwa</w:t>
      </w:r>
      <w:r w:rsidR="00937344" w:rsidRPr="008D6A23">
        <w:t xml:space="preserve"> w</w:t>
      </w:r>
      <w:r w:rsidR="00937344">
        <w:t> </w:t>
      </w:r>
      <w:r w:rsidRPr="008D6A23">
        <w:t>tym zakresie;</w:t>
      </w:r>
    </w:p>
    <w:p w:rsidR="00E95793" w:rsidRPr="008D6A23" w:rsidRDefault="00E95793" w:rsidP="00E95793">
      <w:pPr>
        <w:pStyle w:val="ZPKTzmpktartykuempunktem"/>
      </w:pPr>
      <w:r w:rsidRPr="008D6A23">
        <w:t>4)</w:t>
      </w:r>
      <w:r w:rsidRPr="008D6A23">
        <w:tab/>
        <w:t xml:space="preserve">proponowanego </w:t>
      </w:r>
      <w:r w:rsidR="008D6A23" w:rsidRPr="008D6A23">
        <w:t>wskaźnika</w:t>
      </w:r>
      <w:r w:rsidRPr="008D6A23">
        <w:t xml:space="preserve"> wzrostu </w:t>
      </w:r>
      <w:r w:rsidR="008D6A23" w:rsidRPr="008D6A23">
        <w:t>wynagrodze</w:t>
      </w:r>
      <w:r w:rsidR="005F1C79">
        <w:t>ń</w:t>
      </w:r>
      <w:r w:rsidR="00937344" w:rsidRPr="008D6A23">
        <w:t xml:space="preserve"> w</w:t>
      </w:r>
      <w:r w:rsidR="00937344">
        <w:t> </w:t>
      </w:r>
      <w:r w:rsidR="008D6A23" w:rsidRPr="008D6A23">
        <w:t>państwowej</w:t>
      </w:r>
      <w:r w:rsidRPr="008D6A23">
        <w:t xml:space="preserve"> sferze </w:t>
      </w:r>
      <w:r w:rsidR="008D6A23" w:rsidRPr="008D6A23">
        <w:t>budż</w:t>
      </w:r>
      <w:r w:rsidR="008D6A23" w:rsidRPr="008D6A23">
        <w:rPr>
          <w:rFonts w:ascii="Cambria Math" w:hAnsi="Cambria Math" w:cs="Cambria Math"/>
        </w:rPr>
        <w:t>e</w:t>
      </w:r>
      <w:r w:rsidR="008D6A23" w:rsidRPr="008D6A23">
        <w:t>towej</w:t>
      </w:r>
      <w:r w:rsidR="00937344" w:rsidRPr="008D6A23">
        <w:t xml:space="preserve"> w</w:t>
      </w:r>
      <w:r w:rsidR="00937344">
        <w:t> </w:t>
      </w:r>
      <w:r w:rsidRPr="008D6A23">
        <w:t xml:space="preserve">zakresie </w:t>
      </w:r>
      <w:r w:rsidR="008D6A23" w:rsidRPr="008D6A23">
        <w:t>s</w:t>
      </w:r>
      <w:r w:rsidR="008D6A23" w:rsidRPr="008D6A23">
        <w:rPr>
          <w:rFonts w:cs="Times"/>
        </w:rPr>
        <w:t>ł</w:t>
      </w:r>
      <w:r w:rsidR="008D6A23" w:rsidRPr="008D6A23">
        <w:t>uż</w:t>
      </w:r>
      <w:r w:rsidR="008D6A23" w:rsidRPr="008D6A23">
        <w:rPr>
          <w:rFonts w:ascii="Cambria Math" w:hAnsi="Cambria Math" w:cs="Cambria Math"/>
        </w:rPr>
        <w:t>b</w:t>
      </w:r>
      <w:r w:rsidR="008D6A23" w:rsidRPr="008D6A23">
        <w:t>y</w:t>
      </w:r>
      <w:r w:rsidRPr="008D6A23">
        <w:t xml:space="preserve"> cywi</w:t>
      </w:r>
      <w:r w:rsidRPr="008D6A23">
        <w:t>l</w:t>
      </w:r>
      <w:r w:rsidRPr="008D6A23">
        <w:t>nej;</w:t>
      </w:r>
    </w:p>
    <w:p w:rsidR="00E95793" w:rsidRPr="008D6A23" w:rsidRDefault="00E95793" w:rsidP="00E95793">
      <w:pPr>
        <w:pStyle w:val="ZPKTzmpktartykuempunktem"/>
      </w:pPr>
      <w:r w:rsidRPr="008D6A23">
        <w:t>5)</w:t>
      </w:r>
      <w:r w:rsidRPr="008D6A23">
        <w:tab/>
        <w:t>projektów aktów normatywnych dotyczących służby cywilnej;</w:t>
      </w:r>
    </w:p>
    <w:p w:rsidR="00E95793" w:rsidRPr="008D6A23" w:rsidRDefault="00E95793" w:rsidP="00E95793">
      <w:pPr>
        <w:pStyle w:val="ZPKTzmpktartykuempunktem"/>
      </w:pPr>
      <w:r w:rsidRPr="008D6A23">
        <w:t>6)</w:t>
      </w:r>
      <w:r w:rsidRPr="008D6A23">
        <w:tab/>
        <w:t>planu szkoleń centralnych</w:t>
      </w:r>
      <w:r w:rsidR="00937344" w:rsidRPr="008D6A23">
        <w:t xml:space="preserve"> w</w:t>
      </w:r>
      <w:r w:rsidR="00937344">
        <w:t> </w:t>
      </w:r>
      <w:r w:rsidRPr="008D6A23">
        <w:t>służbie cywilnej;</w:t>
      </w:r>
    </w:p>
    <w:p w:rsidR="00E95793" w:rsidRPr="008D6A23" w:rsidRDefault="00E95793" w:rsidP="00E95793">
      <w:pPr>
        <w:pStyle w:val="ZPKTzmpktartykuempunktem"/>
      </w:pPr>
      <w:r w:rsidRPr="008D6A23">
        <w:t>7)</w:t>
      </w:r>
      <w:r w:rsidRPr="008D6A23">
        <w:tab/>
        <w:t>etyki korpusu służby cywilnej;</w:t>
      </w:r>
    </w:p>
    <w:p w:rsidR="00E95793" w:rsidRPr="008D6A23" w:rsidRDefault="00E95793" w:rsidP="00E95793">
      <w:pPr>
        <w:pStyle w:val="ZPKTzmpktartykuempunktem"/>
      </w:pPr>
      <w:r w:rsidRPr="008D6A23">
        <w:t>8)</w:t>
      </w:r>
      <w:r w:rsidRPr="008D6A23">
        <w:tab/>
        <w:t xml:space="preserve">projektu regulaminu </w:t>
      </w:r>
      <w:r w:rsidR="008D6A23" w:rsidRPr="008D6A23">
        <w:t>określając</w:t>
      </w:r>
      <w:r w:rsidR="008D6A23" w:rsidRPr="008D6A23">
        <w:rPr>
          <w:rFonts w:ascii="Cambria Math" w:hAnsi="Cambria Math" w:cs="Cambria Math"/>
        </w:rPr>
        <w:t>e</w:t>
      </w:r>
      <w:r w:rsidR="008D6A23" w:rsidRPr="008D6A23">
        <w:t>go</w:t>
      </w:r>
      <w:r w:rsidRPr="008D6A23">
        <w:t xml:space="preserve"> tryb pracy </w:t>
      </w:r>
      <w:r w:rsidR="008D6A23" w:rsidRPr="008D6A23">
        <w:t>Wyż</w:t>
      </w:r>
      <w:r w:rsidR="008D6A23" w:rsidRPr="008D6A23">
        <w:rPr>
          <w:rFonts w:ascii="Cambria Math" w:hAnsi="Cambria Math" w:cs="Cambria Math"/>
        </w:rPr>
        <w:t>s</w:t>
      </w:r>
      <w:r w:rsidR="008D6A23" w:rsidRPr="008D6A23">
        <w:t>zej</w:t>
      </w:r>
      <w:r w:rsidRPr="008D6A23">
        <w:t xml:space="preserve"> Komisji Dyscyplinarnej </w:t>
      </w:r>
      <w:r w:rsidR="008D6A23" w:rsidRPr="008D6A23">
        <w:t>S</w:t>
      </w:r>
      <w:r w:rsidR="008D6A23" w:rsidRPr="008D6A23">
        <w:rPr>
          <w:rFonts w:cs="Times"/>
        </w:rPr>
        <w:t>ł</w:t>
      </w:r>
      <w:r w:rsidR="008D6A23" w:rsidRPr="008D6A23">
        <w:t>uż</w:t>
      </w:r>
      <w:r w:rsidR="008D6A23" w:rsidRPr="008D6A23">
        <w:rPr>
          <w:rFonts w:ascii="Cambria Math" w:hAnsi="Cambria Math" w:cs="Cambria Math"/>
        </w:rPr>
        <w:t>b</w:t>
      </w:r>
      <w:r w:rsidR="008D6A23" w:rsidRPr="008D6A23">
        <w:t>y</w:t>
      </w:r>
      <w:r w:rsidRPr="008D6A23">
        <w:t xml:space="preserve"> Cywilnej;</w:t>
      </w:r>
    </w:p>
    <w:p w:rsidR="00E95793" w:rsidRPr="008D6A23" w:rsidRDefault="00E95793" w:rsidP="00E95793">
      <w:pPr>
        <w:pStyle w:val="ZPKTzmpktartykuempunktem"/>
      </w:pPr>
      <w:r w:rsidRPr="008D6A23">
        <w:t>9)</w:t>
      </w:r>
      <w:r w:rsidRPr="008D6A23">
        <w:tab/>
        <w:t>sprawozdania Szefa Służby Cywilnej,</w:t>
      </w:r>
      <w:r w:rsidR="00937344" w:rsidRPr="008D6A23">
        <w:t xml:space="preserve"> o</w:t>
      </w:r>
      <w:r w:rsidR="00937344">
        <w:t> </w:t>
      </w:r>
      <w:r w:rsidRPr="008D6A23">
        <w:t>którym mowa</w:t>
      </w:r>
      <w:r w:rsidR="00937344" w:rsidRPr="008D6A23">
        <w:t xml:space="preserve"> w</w:t>
      </w:r>
      <w:r w:rsidR="00937344">
        <w:t> art. </w:t>
      </w:r>
      <w:r w:rsidRPr="008D6A23">
        <w:t>1</w:t>
      </w:r>
      <w:r w:rsidR="00937344" w:rsidRPr="008D6A23">
        <w:t>5</w:t>
      </w:r>
      <w:r w:rsidR="00937344">
        <w:t xml:space="preserve"> ust. </w:t>
      </w:r>
      <w:r w:rsidRPr="008D6A23">
        <w:t>7.</w:t>
      </w:r>
    </w:p>
    <w:p w:rsidR="00E95793" w:rsidRPr="008D6A23" w:rsidRDefault="00E95793" w:rsidP="00937344">
      <w:pPr>
        <w:pStyle w:val="ZUSTzmustartykuempunktem"/>
        <w:keepNext/>
      </w:pPr>
      <w:r w:rsidRPr="008D6A23">
        <w:t>3.</w:t>
      </w:r>
      <w:r w:rsidR="008D6A23">
        <w:t> </w:t>
      </w:r>
      <w:r w:rsidRPr="008D6A23">
        <w:t>Rada ponadto:</w:t>
      </w:r>
    </w:p>
    <w:p w:rsidR="00E95793" w:rsidRPr="008D6A23" w:rsidRDefault="00E95793" w:rsidP="00E95793">
      <w:pPr>
        <w:pStyle w:val="ZPKTzmpktartykuempunktem"/>
      </w:pPr>
      <w:r w:rsidRPr="008D6A23">
        <w:t>1)</w:t>
      </w:r>
      <w:r w:rsidRPr="008D6A23">
        <w:tab/>
        <w:t>ocenia przebieg postępowań kwalifikacyjnych</w:t>
      </w:r>
      <w:r w:rsidR="00937344" w:rsidRPr="008D6A23">
        <w:t xml:space="preserve"> w</w:t>
      </w:r>
      <w:r w:rsidR="00937344">
        <w:t> </w:t>
      </w:r>
      <w:r w:rsidRPr="008D6A23">
        <w:t>służbie cywilnej;</w:t>
      </w:r>
    </w:p>
    <w:p w:rsidR="00E95793" w:rsidRPr="008D6A23" w:rsidRDefault="00E95793" w:rsidP="00E95793">
      <w:pPr>
        <w:pStyle w:val="ZPKTzmpktartykuempunktem"/>
      </w:pPr>
      <w:r w:rsidRPr="008D6A23">
        <w:t>2)</w:t>
      </w:r>
      <w:r w:rsidRPr="008D6A23">
        <w:tab/>
        <w:t>może wystąpić do Szefa Służby Cywilnej</w:t>
      </w:r>
      <w:r w:rsidR="00937344" w:rsidRPr="008D6A23">
        <w:t xml:space="preserve"> z</w:t>
      </w:r>
      <w:r w:rsidR="00937344">
        <w:t> </w:t>
      </w:r>
      <w:r w:rsidRPr="008D6A23">
        <w:t>wnioskiem</w:t>
      </w:r>
      <w:r w:rsidR="00937344" w:rsidRPr="008D6A23">
        <w:t xml:space="preserve"> o</w:t>
      </w:r>
      <w:r w:rsidR="00937344">
        <w:t> </w:t>
      </w:r>
      <w:r w:rsidR="008D6A23" w:rsidRPr="008D6A23">
        <w:t>zaj</w:t>
      </w:r>
      <w:r w:rsidR="005872B0">
        <w:t>ę</w:t>
      </w:r>
      <w:r w:rsidR="008D6A23" w:rsidRPr="008D6A23">
        <w:rPr>
          <w:rFonts w:ascii="Cambria Math" w:hAnsi="Cambria Math" w:cs="Cambria Math"/>
        </w:rPr>
        <w:t>c</w:t>
      </w:r>
      <w:r w:rsidR="008D6A23" w:rsidRPr="008D6A23">
        <w:t>ie</w:t>
      </w:r>
      <w:r w:rsidRPr="008D6A23">
        <w:t xml:space="preserve"> stanowiska</w:t>
      </w:r>
      <w:r w:rsidR="00937344" w:rsidRPr="008D6A23">
        <w:t xml:space="preserve"> w</w:t>
      </w:r>
      <w:r w:rsidR="00937344">
        <w:t> </w:t>
      </w:r>
      <w:r w:rsidRPr="008D6A23">
        <w:t xml:space="preserve">sprawach </w:t>
      </w:r>
      <w:r w:rsidR="008D6A23" w:rsidRPr="008D6A23">
        <w:t>określonych</w:t>
      </w:r>
      <w:r w:rsidRPr="008D6A23">
        <w:t xml:space="preserve"> przez Rade</w:t>
      </w:r>
      <w:r w:rsidRPr="008D6A23">
        <w:rPr>
          <w:rFonts w:ascii="Cambria Math" w:hAnsi="Cambria Math" w:cs="Cambria Math"/>
        </w:rPr>
        <w:t>̨</w:t>
      </w:r>
      <w:r w:rsidR="00937344" w:rsidRPr="008D6A23">
        <w:t xml:space="preserve"> w</w:t>
      </w:r>
      <w:r w:rsidR="00937344">
        <w:t> </w:t>
      </w:r>
      <w:r w:rsidRPr="008D6A23">
        <w:t xml:space="preserve">zakresie stosowania zasad </w:t>
      </w:r>
      <w:r w:rsidR="008D6A23" w:rsidRPr="008D6A23">
        <w:t>s</w:t>
      </w:r>
      <w:r w:rsidR="008D6A23" w:rsidRPr="008D6A23">
        <w:rPr>
          <w:rFonts w:cs="Times"/>
        </w:rPr>
        <w:t>ł</w:t>
      </w:r>
      <w:r w:rsidR="008D6A23" w:rsidRPr="008D6A23">
        <w:t>uż</w:t>
      </w:r>
      <w:r w:rsidR="008D6A23" w:rsidRPr="008D6A23">
        <w:rPr>
          <w:rFonts w:ascii="Cambria Math" w:hAnsi="Cambria Math" w:cs="Cambria Math"/>
        </w:rPr>
        <w:t>b</w:t>
      </w:r>
      <w:r w:rsidR="008D6A23" w:rsidRPr="008D6A23">
        <w:t>y</w:t>
      </w:r>
      <w:r w:rsidRPr="008D6A23">
        <w:t xml:space="preserve"> cywilnej;</w:t>
      </w:r>
    </w:p>
    <w:p w:rsidR="00E95793" w:rsidRPr="008D6A23" w:rsidRDefault="00E95793" w:rsidP="00E95793">
      <w:pPr>
        <w:pStyle w:val="ZPKTzmpktartykuempunktem"/>
      </w:pPr>
      <w:r w:rsidRPr="008D6A23">
        <w:t>3)</w:t>
      </w:r>
      <w:r w:rsidRPr="008D6A23">
        <w:tab/>
        <w:t>może wystąpić do Szefa Służby Cywilnej</w:t>
      </w:r>
      <w:r w:rsidR="00937344" w:rsidRPr="008D6A23">
        <w:t xml:space="preserve"> z</w:t>
      </w:r>
      <w:r w:rsidR="00937344">
        <w:t> </w:t>
      </w:r>
      <w:r w:rsidRPr="008D6A23">
        <w:t>wnioskiem</w:t>
      </w:r>
      <w:r w:rsidR="00937344" w:rsidRPr="008D6A23">
        <w:t xml:space="preserve"> o</w:t>
      </w:r>
      <w:r w:rsidR="00937344">
        <w:t> </w:t>
      </w:r>
      <w:r w:rsidRPr="008D6A23">
        <w:t>zajęcie stanowiska</w:t>
      </w:r>
      <w:r w:rsidR="00937344" w:rsidRPr="008D6A23">
        <w:t xml:space="preserve"> w</w:t>
      </w:r>
      <w:r w:rsidR="00937344">
        <w:t> </w:t>
      </w:r>
      <w:r w:rsidRPr="008D6A23">
        <w:t>sprawie skargi skierowanej do Rady przez członka korpusu służby cywilnej lub</w:t>
      </w:r>
      <w:r w:rsidR="00937344" w:rsidRPr="008D6A23">
        <w:t xml:space="preserve"> w</w:t>
      </w:r>
      <w:r w:rsidR="00937344">
        <w:t> </w:t>
      </w:r>
      <w:r w:rsidRPr="008D6A23">
        <w:t>sprawach uwag</w:t>
      </w:r>
      <w:r w:rsidR="00937344" w:rsidRPr="008D6A23">
        <w:t xml:space="preserve"> i</w:t>
      </w:r>
      <w:r w:rsidR="00937344">
        <w:t> </w:t>
      </w:r>
      <w:r w:rsidRPr="008D6A23">
        <w:t>wniosków przedstawicieli związków z</w:t>
      </w:r>
      <w:r w:rsidRPr="008D6A23">
        <w:t>a</w:t>
      </w:r>
      <w:r w:rsidRPr="008D6A23">
        <w:t>wodowych</w:t>
      </w:r>
      <w:r w:rsidR="00937344" w:rsidRPr="008D6A23">
        <w:t xml:space="preserve"> i</w:t>
      </w:r>
      <w:r w:rsidR="00937344">
        <w:t> </w:t>
      </w:r>
      <w:r w:rsidRPr="008D6A23">
        <w:t>stowarzyszeń urzędniczych działających</w:t>
      </w:r>
      <w:r w:rsidR="00937344" w:rsidRPr="008D6A23">
        <w:t xml:space="preserve"> w</w:t>
      </w:r>
      <w:r w:rsidR="00937344">
        <w:t> </w:t>
      </w:r>
      <w:r w:rsidRPr="008D6A23">
        <w:t>ramach administracji publicznej;</w:t>
      </w:r>
    </w:p>
    <w:p w:rsidR="00E95793" w:rsidRPr="008D6A23" w:rsidRDefault="00E95793" w:rsidP="00E95793">
      <w:pPr>
        <w:pStyle w:val="ZPKTzmpktartykuempunktem"/>
      </w:pPr>
      <w:r w:rsidRPr="008D6A23">
        <w:t>4)</w:t>
      </w:r>
      <w:r w:rsidRPr="008D6A23">
        <w:tab/>
        <w:t>może skierować swojego przedstawiciela</w:t>
      </w:r>
      <w:r w:rsidR="00937344" w:rsidRPr="008D6A23">
        <w:t xml:space="preserve"> w</w:t>
      </w:r>
      <w:r w:rsidR="00937344">
        <w:t> </w:t>
      </w:r>
      <w:r w:rsidRPr="008D6A23">
        <w:t xml:space="preserve">celu obserwacji przebiegu </w:t>
      </w:r>
      <w:r w:rsidR="008D6A23" w:rsidRPr="008D6A23">
        <w:t>postę</w:t>
      </w:r>
      <w:r w:rsidR="008D6A23" w:rsidRPr="008D6A23">
        <w:rPr>
          <w:rFonts w:ascii="Cambria Math" w:hAnsi="Cambria Math" w:cs="Cambria Math"/>
        </w:rPr>
        <w:t>p</w:t>
      </w:r>
      <w:r w:rsidR="008D6A23" w:rsidRPr="008D6A23">
        <w:t>owania</w:t>
      </w:r>
      <w:r w:rsidRPr="008D6A23">
        <w:t xml:space="preserve"> kwalifikacyjnego, na p</w:t>
      </w:r>
      <w:r w:rsidRPr="008D6A23">
        <w:t>o</w:t>
      </w:r>
      <w:r w:rsidRPr="008D6A23">
        <w:t xml:space="preserve">ziomie </w:t>
      </w:r>
      <w:r w:rsidRPr="008D6A23">
        <w:rPr>
          <w:rFonts w:cs="Times"/>
        </w:rPr>
        <w:t>ś</w:t>
      </w:r>
      <w:r w:rsidRPr="008D6A23">
        <w:t>redniego szczebla zarz</w:t>
      </w:r>
      <w:r w:rsidRPr="008D6A23">
        <w:rPr>
          <w:rFonts w:cs="Times"/>
        </w:rPr>
        <w:t>ą</w:t>
      </w:r>
      <w:r w:rsidRPr="008D6A23">
        <w:t>dzania</w:t>
      </w:r>
      <w:r w:rsidR="00937344" w:rsidRPr="008D6A23">
        <w:t xml:space="preserve"> w</w:t>
      </w:r>
      <w:r w:rsidR="00937344">
        <w:t> </w:t>
      </w:r>
      <w:r w:rsidRPr="008D6A23">
        <w:t>s</w:t>
      </w:r>
      <w:r w:rsidRPr="008D6A23">
        <w:rPr>
          <w:rFonts w:cs="Times"/>
        </w:rPr>
        <w:t>ł</w:t>
      </w:r>
      <w:r w:rsidRPr="008D6A23">
        <w:t>u</w:t>
      </w:r>
      <w:r w:rsidRPr="008D6A23">
        <w:rPr>
          <w:rFonts w:cs="Times"/>
        </w:rPr>
        <w:t>ż</w:t>
      </w:r>
      <w:r w:rsidRPr="008D6A23">
        <w:t>bie cywilnej,</w:t>
      </w:r>
      <w:r w:rsidR="00937344" w:rsidRPr="008D6A23">
        <w:t xml:space="preserve"> a</w:t>
      </w:r>
      <w:r w:rsidR="00937344">
        <w:t> </w:t>
      </w:r>
      <w:r w:rsidR="00937344" w:rsidRPr="008D6A23">
        <w:t>w</w:t>
      </w:r>
      <w:r w:rsidR="00937344">
        <w:t> </w:t>
      </w:r>
      <w:r w:rsidRPr="008D6A23">
        <w:t>przypadku stwierdzenia nieprawidłowości</w:t>
      </w:r>
      <w:r w:rsidR="00937344" w:rsidRPr="008D6A23">
        <w:t xml:space="preserve"> w</w:t>
      </w:r>
      <w:r w:rsidR="00937344">
        <w:t> </w:t>
      </w:r>
      <w:r w:rsidRPr="008D6A23">
        <w:t>przebiegu postępowania kwalifikacyjnego, może zwrócić się do Szefa Służby Cywilnej</w:t>
      </w:r>
      <w:r w:rsidR="00937344" w:rsidRPr="008D6A23">
        <w:t xml:space="preserve"> o</w:t>
      </w:r>
      <w:r w:rsidR="00937344">
        <w:t> </w:t>
      </w:r>
      <w:r w:rsidRPr="008D6A23">
        <w:t>zarządzenie prz</w:t>
      </w:r>
      <w:r w:rsidRPr="008D6A23">
        <w:t>e</w:t>
      </w:r>
      <w:r w:rsidRPr="008D6A23">
        <w:t>prowadzenia ponownego postępowania kwalifikacyjnego;</w:t>
      </w:r>
    </w:p>
    <w:p w:rsidR="00E95793" w:rsidRPr="008D6A23" w:rsidRDefault="00E95793" w:rsidP="00E95793">
      <w:pPr>
        <w:pStyle w:val="ZPKTzmpktartykuempunktem"/>
      </w:pPr>
      <w:r w:rsidRPr="008D6A23">
        <w:t>5)</w:t>
      </w:r>
      <w:r w:rsidRPr="008D6A23">
        <w:tab/>
        <w:t>określa kierunki modernizacji służby cywilnej pod kątem zmieniających się zadań, potrzeb</w:t>
      </w:r>
      <w:r w:rsidR="00937344" w:rsidRPr="008D6A23">
        <w:t xml:space="preserve"> i</w:t>
      </w:r>
      <w:r w:rsidR="00937344">
        <w:t> </w:t>
      </w:r>
      <w:r w:rsidRPr="008D6A23">
        <w:t>oczekiwań Prezesa Rady Ministrów;</w:t>
      </w:r>
    </w:p>
    <w:p w:rsidR="00E95793" w:rsidRPr="008D6A23" w:rsidRDefault="00E95793" w:rsidP="00E95793">
      <w:pPr>
        <w:pStyle w:val="ZPKTzmpktartykuempunktem"/>
      </w:pPr>
      <w:r w:rsidRPr="008D6A23">
        <w:t>6)</w:t>
      </w:r>
      <w:r w:rsidRPr="008D6A23">
        <w:tab/>
        <w:t>we współpracy</w:t>
      </w:r>
      <w:r w:rsidR="00937344" w:rsidRPr="008D6A23">
        <w:t xml:space="preserve"> z</w:t>
      </w:r>
      <w:r w:rsidR="00937344">
        <w:t> </w:t>
      </w:r>
      <w:r w:rsidRPr="008D6A23">
        <w:t>KSAP upowszechnia najlepsze europejskie standardy, wzorce</w:t>
      </w:r>
      <w:r w:rsidR="00937344" w:rsidRPr="008D6A23">
        <w:t xml:space="preserve"> i</w:t>
      </w:r>
      <w:r w:rsidR="00937344">
        <w:t> </w:t>
      </w:r>
      <w:r w:rsidRPr="008D6A23">
        <w:t>doświadczenia</w:t>
      </w:r>
      <w:r w:rsidR="00937344" w:rsidRPr="008D6A23">
        <w:t xml:space="preserve"> w</w:t>
      </w:r>
      <w:r w:rsidR="00937344">
        <w:t> </w:t>
      </w:r>
      <w:r w:rsidRPr="008D6A23">
        <w:t>zakresie funkcjonowania służby publicznej.</w:t>
      </w:r>
    </w:p>
    <w:p w:rsidR="00E95793" w:rsidRPr="008D6A23" w:rsidRDefault="00E95793" w:rsidP="00E95793">
      <w:pPr>
        <w:pStyle w:val="ZUSTzmustartykuempunktem"/>
      </w:pPr>
      <w:r w:rsidRPr="008D6A23">
        <w:t>4.</w:t>
      </w:r>
      <w:r w:rsidR="008D6A23">
        <w:t> </w:t>
      </w:r>
      <w:r w:rsidRPr="008D6A23">
        <w:t>Przewodniczący Rady wchodzi</w:t>
      </w:r>
      <w:r w:rsidR="00937344" w:rsidRPr="008D6A23">
        <w:t xml:space="preserve"> w</w:t>
      </w:r>
      <w:r w:rsidR="00937344">
        <w:t> </w:t>
      </w:r>
      <w:r w:rsidRPr="008D6A23">
        <w:t>skład Rady Krajowej Szkoły Administracji Publicznej.</w:t>
      </w:r>
    </w:p>
    <w:p w:rsidR="00E95793" w:rsidRPr="008D6A23" w:rsidRDefault="00E95793" w:rsidP="00E95793">
      <w:pPr>
        <w:pStyle w:val="ZARTzmartartykuempunktem"/>
      </w:pPr>
      <w:r w:rsidRPr="008D6A23">
        <w:t>Art.</w:t>
      </w:r>
      <w:r w:rsidR="008D6A23">
        <w:t> </w:t>
      </w:r>
      <w:r w:rsidRPr="008D6A23">
        <w:t>20.</w:t>
      </w:r>
      <w:r w:rsidR="008D6A23">
        <w:t> </w:t>
      </w:r>
      <w:r w:rsidRPr="008D6A23">
        <w:t>1. Rada liczy 7–</w:t>
      </w:r>
      <w:r w:rsidR="00937344" w:rsidRPr="008D6A23">
        <w:t>9</w:t>
      </w:r>
      <w:r w:rsidR="00937344">
        <w:t> </w:t>
      </w:r>
      <w:r w:rsidRPr="008D6A23">
        <w:t>członków.</w:t>
      </w:r>
    </w:p>
    <w:p w:rsidR="00E95793" w:rsidRPr="008D6A23" w:rsidRDefault="00E95793" w:rsidP="00E95793">
      <w:pPr>
        <w:pStyle w:val="ZUSTzmustartykuempunktem"/>
      </w:pPr>
      <w:r w:rsidRPr="008D6A23">
        <w:t>2.</w:t>
      </w:r>
      <w:r w:rsidR="008D6A23">
        <w:t> </w:t>
      </w:r>
      <w:r w:rsidRPr="008D6A23">
        <w:t>Prezes Rady Ministrów powołuje członków Rady spośród osób odpowiadających warunkom określonym</w:t>
      </w:r>
      <w:r w:rsidR="00937344" w:rsidRPr="008D6A23">
        <w:t xml:space="preserve"> w</w:t>
      </w:r>
      <w:r w:rsidR="00937344">
        <w:t> art. </w:t>
      </w:r>
      <w:r w:rsidR="00937344" w:rsidRPr="008D6A23">
        <w:t>4</w:t>
      </w:r>
      <w:r w:rsidR="00937344">
        <w:t xml:space="preserve"> pkt </w:t>
      </w:r>
      <w:r w:rsidRPr="008D6A23">
        <w:t>1–</w:t>
      </w:r>
      <w:r w:rsidR="00937344" w:rsidRPr="008D6A23">
        <w:t>3</w:t>
      </w:r>
      <w:r w:rsidR="00937344">
        <w:t xml:space="preserve"> i </w:t>
      </w:r>
      <w:r w:rsidRPr="008D6A23">
        <w:t>5, których wiedza, doświadczenie</w:t>
      </w:r>
      <w:r w:rsidR="00937344" w:rsidRPr="008D6A23">
        <w:t xml:space="preserve"> i</w:t>
      </w:r>
      <w:r w:rsidR="00937344">
        <w:t> </w:t>
      </w:r>
      <w:r w:rsidRPr="008D6A23">
        <w:t>autorytet dają rękojmię prawidłowej realizacji zadań Rady.</w:t>
      </w:r>
    </w:p>
    <w:p w:rsidR="00E95793" w:rsidRPr="008D6A23" w:rsidRDefault="00E95793" w:rsidP="00E95793">
      <w:pPr>
        <w:pStyle w:val="ZUSTzmustartykuempunktem"/>
      </w:pPr>
      <w:r w:rsidRPr="008D6A23">
        <w:t>3.</w:t>
      </w:r>
      <w:r w:rsidR="008D6A23">
        <w:t> </w:t>
      </w:r>
      <w:r w:rsidRPr="008D6A23">
        <w:t>Prezes Rady Ministrów powołuje przewodniczącego</w:t>
      </w:r>
      <w:r w:rsidR="00937344" w:rsidRPr="008D6A23">
        <w:t xml:space="preserve"> i</w:t>
      </w:r>
      <w:r w:rsidR="00937344">
        <w:t> </w:t>
      </w:r>
      <w:r w:rsidRPr="008D6A23">
        <w:t>wiceprzewodniczącego Rady spośród członków Rady.</w:t>
      </w:r>
    </w:p>
    <w:p w:rsidR="00E95793" w:rsidRPr="008D6A23" w:rsidRDefault="00E95793" w:rsidP="00E95793">
      <w:pPr>
        <w:pStyle w:val="ZARTzmartartykuempunktem"/>
      </w:pPr>
      <w:r w:rsidRPr="008D6A23">
        <w:t>Art.</w:t>
      </w:r>
      <w:r w:rsidR="008D6A23">
        <w:t> </w:t>
      </w:r>
      <w:r w:rsidRPr="008D6A23">
        <w:t>21.</w:t>
      </w:r>
      <w:r w:rsidR="008D6A23">
        <w:t> </w:t>
      </w:r>
      <w:r w:rsidRPr="008D6A23">
        <w:t xml:space="preserve">1. Kadencja członków Rady trwa </w:t>
      </w:r>
      <w:r w:rsidR="00937344" w:rsidRPr="008D6A23">
        <w:t>4</w:t>
      </w:r>
      <w:r w:rsidR="00937344">
        <w:t> </w:t>
      </w:r>
      <w:r w:rsidRPr="008D6A23">
        <w:t>lata.</w:t>
      </w:r>
    </w:p>
    <w:p w:rsidR="00E95793" w:rsidRPr="008D6A23" w:rsidRDefault="00E95793" w:rsidP="00E95793">
      <w:pPr>
        <w:pStyle w:val="ZUSTzmustartykuempunktem"/>
      </w:pPr>
      <w:r w:rsidRPr="008D6A23">
        <w:t>2.</w:t>
      </w:r>
      <w:r w:rsidR="008D6A23">
        <w:t> </w:t>
      </w:r>
      <w:r w:rsidRPr="008D6A23">
        <w:t>Członkowie Rady pełnia</w:t>
      </w:r>
      <w:r w:rsidRPr="008D6A23">
        <w:rPr>
          <w:rFonts w:ascii="Cambria Math" w:hAnsi="Cambria Math" w:cs="Cambria Math"/>
        </w:rPr>
        <w:t>̨</w:t>
      </w:r>
      <w:r w:rsidRPr="008D6A23">
        <w:t xml:space="preserve"> swoje funkcje do czasu powo</w:t>
      </w:r>
      <w:r w:rsidRPr="008D6A23">
        <w:rPr>
          <w:rFonts w:cs="Times"/>
        </w:rPr>
        <w:t>ł</w:t>
      </w:r>
      <w:r w:rsidRPr="008D6A23">
        <w:t>ania ich następców.</w:t>
      </w:r>
    </w:p>
    <w:p w:rsidR="00E95793" w:rsidRPr="008D6A23" w:rsidRDefault="00E95793" w:rsidP="00E95793">
      <w:pPr>
        <w:pStyle w:val="ZUSTzmustartykuempunktem"/>
      </w:pPr>
      <w:r w:rsidRPr="008D6A23">
        <w:t>3.</w:t>
      </w:r>
      <w:r w:rsidR="008D6A23">
        <w:t> </w:t>
      </w:r>
      <w:r w:rsidRPr="008D6A23">
        <w:t>Członkowie Rady pełnia</w:t>
      </w:r>
      <w:r w:rsidRPr="008D6A23">
        <w:rPr>
          <w:rFonts w:ascii="Cambria Math" w:hAnsi="Cambria Math" w:cs="Cambria Math"/>
        </w:rPr>
        <w:t>̨</w:t>
      </w:r>
      <w:r w:rsidRPr="008D6A23">
        <w:t xml:space="preserve"> swoje funkcje społecznie.</w:t>
      </w:r>
    </w:p>
    <w:p w:rsidR="00E95793" w:rsidRPr="008D6A23" w:rsidRDefault="00E95793" w:rsidP="00937344">
      <w:pPr>
        <w:pStyle w:val="ZARTzmartartykuempunktem"/>
        <w:keepNext/>
      </w:pPr>
      <w:r w:rsidRPr="008D6A23">
        <w:t>Art.</w:t>
      </w:r>
      <w:r w:rsidR="008D6A23">
        <w:t> </w:t>
      </w:r>
      <w:r w:rsidRPr="008D6A23">
        <w:t>22.</w:t>
      </w:r>
      <w:r w:rsidR="008D6A23">
        <w:t> </w:t>
      </w:r>
      <w:r w:rsidRPr="008D6A23">
        <w:t>1. Członkostwo</w:t>
      </w:r>
      <w:r w:rsidR="00937344" w:rsidRPr="008D6A23">
        <w:t xml:space="preserve"> w</w:t>
      </w:r>
      <w:r w:rsidR="00937344">
        <w:t> </w:t>
      </w:r>
      <w:r w:rsidRPr="008D6A23">
        <w:t>Radzie wygasa:</w:t>
      </w:r>
    </w:p>
    <w:p w:rsidR="00E95793" w:rsidRPr="008D6A23" w:rsidRDefault="00E95793" w:rsidP="00E95793">
      <w:pPr>
        <w:pStyle w:val="ZPKTzmpktartykuempunktem"/>
      </w:pPr>
      <w:r w:rsidRPr="008D6A23">
        <w:t>1)</w:t>
      </w:r>
      <w:r w:rsidRPr="008D6A23">
        <w:tab/>
        <w:t>w razie śmierci członka Rady;</w:t>
      </w:r>
    </w:p>
    <w:p w:rsidR="00E95793" w:rsidRPr="008D6A23" w:rsidRDefault="00E95793" w:rsidP="00E95793">
      <w:pPr>
        <w:pStyle w:val="ZPKTzmpktartykuempunktem"/>
      </w:pPr>
      <w:r w:rsidRPr="008D6A23">
        <w:t>2)</w:t>
      </w:r>
      <w:r w:rsidRPr="008D6A23">
        <w:tab/>
        <w:t>jeżeli członek Rady przestał spełniać którykolwiek</w:t>
      </w:r>
      <w:r w:rsidR="00937344" w:rsidRPr="008D6A23">
        <w:t xml:space="preserve"> z</w:t>
      </w:r>
      <w:r w:rsidR="00937344">
        <w:t> </w:t>
      </w:r>
      <w:r w:rsidRPr="008D6A23">
        <w:t>warunków określonych</w:t>
      </w:r>
      <w:r w:rsidR="00937344" w:rsidRPr="008D6A23">
        <w:t xml:space="preserve"> w</w:t>
      </w:r>
      <w:r w:rsidR="00937344">
        <w:t> art. </w:t>
      </w:r>
      <w:r w:rsidR="00937344" w:rsidRPr="008D6A23">
        <w:t>4</w:t>
      </w:r>
      <w:r w:rsidR="00937344">
        <w:t xml:space="preserve"> pkt </w:t>
      </w:r>
      <w:r w:rsidRPr="008D6A23">
        <w:t>1–3;</w:t>
      </w:r>
    </w:p>
    <w:p w:rsidR="00E95793" w:rsidRPr="008D6A23" w:rsidRDefault="00E95793" w:rsidP="005872B0">
      <w:pPr>
        <w:pStyle w:val="ZPKTzmpktartykuempunktem"/>
        <w:suppressAutoHyphens/>
      </w:pPr>
      <w:r w:rsidRPr="008D6A23">
        <w:t>3)</w:t>
      </w:r>
      <w:r w:rsidRPr="008D6A23">
        <w:tab/>
        <w:t>niewykonywania obowiązków członka Rady przez okres dłuższy, niż 1</w:t>
      </w:r>
      <w:r w:rsidR="00937344" w:rsidRPr="008D6A23">
        <w:t>2</w:t>
      </w:r>
      <w:r w:rsidR="00937344">
        <w:t> </w:t>
      </w:r>
      <w:r w:rsidRPr="008D6A23">
        <w:t>miesięcy, jeśli przyczyną nie jest długotrwała choroba, stwierdzona orzeczeniem lekarskim.</w:t>
      </w:r>
    </w:p>
    <w:p w:rsidR="00E95793" w:rsidRPr="008D6A23" w:rsidRDefault="00E95793" w:rsidP="00E95793">
      <w:pPr>
        <w:pStyle w:val="ZUSTzmustartykuempunktem"/>
      </w:pPr>
      <w:r w:rsidRPr="008D6A23">
        <w:t>2.</w:t>
      </w:r>
      <w:r w:rsidR="008D6A23">
        <w:t> </w:t>
      </w:r>
      <w:r w:rsidRPr="008D6A23">
        <w:t>Prezes Rady Ministrów odwołuje członka Rady również</w:t>
      </w:r>
      <w:r w:rsidR="00937344" w:rsidRPr="008D6A23">
        <w:t xml:space="preserve"> w</w:t>
      </w:r>
      <w:r w:rsidR="00937344">
        <w:t> </w:t>
      </w:r>
      <w:r w:rsidRPr="008D6A23">
        <w:t>razie złożenia przez niego rezygnacji.</w:t>
      </w:r>
    </w:p>
    <w:p w:rsidR="00E95793" w:rsidRPr="008D6A23" w:rsidRDefault="00E95793" w:rsidP="00E95793">
      <w:pPr>
        <w:pStyle w:val="ZUSTzmustartykuempunktem"/>
      </w:pPr>
      <w:r w:rsidRPr="008D6A23">
        <w:t>3.</w:t>
      </w:r>
      <w:r w:rsidR="00937344">
        <w:t> </w:t>
      </w:r>
      <w:r w:rsidR="00937344" w:rsidRPr="008D6A23">
        <w:t>W</w:t>
      </w:r>
      <w:r w:rsidR="00937344">
        <w:t> </w:t>
      </w:r>
      <w:r w:rsidRPr="008D6A23">
        <w:t>przypadku wygaśnięcia członkostwa</w:t>
      </w:r>
      <w:r w:rsidR="00937344" w:rsidRPr="008D6A23">
        <w:t xml:space="preserve"> w</w:t>
      </w:r>
      <w:r w:rsidR="00937344">
        <w:t> </w:t>
      </w:r>
      <w:r w:rsidRPr="008D6A23">
        <w:t>Radzie lub odwołania członka Rady przed upływem kadencji, Prezes Rady Ministrów powołuje nowego członka Rady na okres do końca tej kadencji.</w:t>
      </w:r>
    </w:p>
    <w:p w:rsidR="00E95793" w:rsidRPr="008D6A23" w:rsidRDefault="00E95793" w:rsidP="00E95793">
      <w:pPr>
        <w:pStyle w:val="ZARTzmartartykuempunktem"/>
      </w:pPr>
      <w:r w:rsidRPr="008D6A23">
        <w:lastRenderedPageBreak/>
        <w:t>Art.</w:t>
      </w:r>
      <w:r w:rsidR="008D6A23">
        <w:t> </w:t>
      </w:r>
      <w:r w:rsidRPr="008D6A23">
        <w:t>23.</w:t>
      </w:r>
      <w:r w:rsidR="008D6A23">
        <w:t> </w:t>
      </w:r>
      <w:r w:rsidRPr="008D6A23">
        <w:t>1. Tryb pracy Rady określa regulamin uchwalany przez Rade</w:t>
      </w:r>
      <w:r w:rsidRPr="008D6A23">
        <w:rPr>
          <w:rFonts w:ascii="Cambria Math" w:hAnsi="Cambria Math" w:cs="Cambria Math"/>
        </w:rPr>
        <w:t>̨</w:t>
      </w:r>
      <w:r w:rsidRPr="008D6A23">
        <w:t>.</w:t>
      </w:r>
    </w:p>
    <w:p w:rsidR="00E95793" w:rsidRPr="008D6A23" w:rsidRDefault="00E95793" w:rsidP="00E95793">
      <w:pPr>
        <w:pStyle w:val="ZUSTzmustartykuempunktem"/>
      </w:pPr>
      <w:r w:rsidRPr="008D6A23">
        <w:t>2.</w:t>
      </w:r>
      <w:r w:rsidR="008D6A23">
        <w:t> </w:t>
      </w:r>
      <w:r w:rsidRPr="008D6A23">
        <w:t>Obsługę prac Rady zapewnia Kancelaria Prezesa Rady Ministrów.</w:t>
      </w:r>
      <w:r w:rsidR="00937344">
        <w:t>”</w:t>
      </w:r>
      <w:r w:rsidRPr="008D6A23">
        <w:t>;</w:t>
      </w:r>
    </w:p>
    <w:p w:rsidR="00E95793" w:rsidRPr="008D6A23" w:rsidRDefault="00E95793" w:rsidP="00E95793">
      <w:pPr>
        <w:pStyle w:val="PKTpunkt"/>
      </w:pPr>
      <w:r w:rsidRPr="008D6A23">
        <w:t>7)</w:t>
      </w:r>
      <w:r w:rsidRPr="008D6A23">
        <w:tab/>
        <w:t>uchyla się</w:t>
      </w:r>
      <w:r w:rsidR="00937344">
        <w:t xml:space="preserve"> art. </w:t>
      </w:r>
      <w:r w:rsidRPr="008D6A23">
        <w:t>24;</w:t>
      </w:r>
    </w:p>
    <w:p w:rsidR="00E95793" w:rsidRPr="00E95793" w:rsidRDefault="00E95793" w:rsidP="00937344">
      <w:pPr>
        <w:pStyle w:val="PKTpunkt"/>
        <w:keepNext/>
      </w:pPr>
      <w:r w:rsidRPr="00B71B47">
        <w:t>8</w:t>
      </w:r>
      <w:r w:rsidRPr="00E95793">
        <w:t>)</w:t>
      </w:r>
      <w:r w:rsidRPr="00E95793">
        <w:tab/>
        <w:t>w</w:t>
      </w:r>
      <w:r w:rsidR="00937344">
        <w:t xml:space="preserve"> art. </w:t>
      </w:r>
      <w:r w:rsidRPr="00E95793">
        <w:t>2</w:t>
      </w:r>
      <w:r w:rsidR="00937344" w:rsidRPr="00E95793">
        <w:t>5</w:t>
      </w:r>
      <w:r w:rsidR="00937344">
        <w:t xml:space="preserve"> w ust. </w:t>
      </w:r>
      <w:r w:rsidR="00937344" w:rsidRPr="00E95793">
        <w:t>4</w:t>
      </w:r>
      <w:r w:rsidR="00937344">
        <w:t xml:space="preserve"> w pkt </w:t>
      </w:r>
      <w:r w:rsidR="00937344" w:rsidRPr="00E95793">
        <w:t>2</w:t>
      </w:r>
      <w:r w:rsidR="00937344">
        <w:t xml:space="preserve"> lit. </w:t>
      </w:r>
      <w:r w:rsidRPr="00E95793">
        <w:t>c otrzymuje brzmienie:</w:t>
      </w:r>
    </w:p>
    <w:p w:rsidR="00E95793" w:rsidRPr="00B71B47" w:rsidRDefault="00937344" w:rsidP="00E95793">
      <w:pPr>
        <w:pStyle w:val="ZLITzmlitartykuempunktem"/>
      </w:pPr>
      <w:r>
        <w:t>„</w:t>
      </w:r>
      <w:r w:rsidR="00E95793" w:rsidRPr="00B71B47">
        <w:t>c)</w:t>
      </w:r>
      <w:r w:rsidR="00E95793" w:rsidRPr="00B71B47">
        <w:tab/>
        <w:t>organizowanie naboru na wolne stanowiska urzędnicze,</w:t>
      </w:r>
      <w:r>
        <w:t>”</w:t>
      </w:r>
      <w:r w:rsidR="00E95793" w:rsidRPr="00B71B47">
        <w:t>;</w:t>
      </w:r>
    </w:p>
    <w:p w:rsidR="00E95793" w:rsidRPr="00E95793" w:rsidRDefault="00E95793" w:rsidP="00937344">
      <w:pPr>
        <w:pStyle w:val="PKTpunkt"/>
        <w:keepNext/>
      </w:pPr>
      <w:r w:rsidRPr="00B71B47">
        <w:t>9</w:t>
      </w:r>
      <w:r w:rsidRPr="00E95793">
        <w:t>)</w:t>
      </w:r>
      <w:r w:rsidRPr="00E95793">
        <w:tab/>
        <w:t>w</w:t>
      </w:r>
      <w:r w:rsidR="00937344">
        <w:t xml:space="preserve"> art. </w:t>
      </w:r>
      <w:r w:rsidRPr="00E95793">
        <w:t>2</w:t>
      </w:r>
      <w:r w:rsidR="00937344" w:rsidRPr="00E95793">
        <w:t>6</w:t>
      </w:r>
      <w:r w:rsidR="00937344">
        <w:t xml:space="preserve"> ust. </w:t>
      </w:r>
      <w:r w:rsidR="00937344" w:rsidRPr="00E95793">
        <w:t>1</w:t>
      </w:r>
      <w:r w:rsidR="00937344">
        <w:t> </w:t>
      </w:r>
      <w:r w:rsidRPr="00E95793">
        <w:t>otrzymuje brzmienie:</w:t>
      </w:r>
    </w:p>
    <w:p w:rsidR="00E95793" w:rsidRPr="00B71B47" w:rsidRDefault="00937344" w:rsidP="00E95793">
      <w:pPr>
        <w:pStyle w:val="ZUSTzmustartykuempunktem"/>
      </w:pPr>
      <w:r>
        <w:t>„</w:t>
      </w:r>
      <w:r w:rsidR="00E95793" w:rsidRPr="00B71B47">
        <w:t>1. Dyrektor generalny urzędu organizuje nabór kandydatów do korpusu służby cywilnej,</w:t>
      </w:r>
      <w:r w:rsidRPr="00B71B47">
        <w:t xml:space="preserve"> z</w:t>
      </w:r>
      <w:r>
        <w:t> </w:t>
      </w:r>
      <w:r w:rsidR="00E95793" w:rsidRPr="00B71B47">
        <w:t>zastrzeżeniem przepisów rozdziału 4.</w:t>
      </w:r>
      <w:r>
        <w:t>”</w:t>
      </w:r>
      <w:r w:rsidR="00E95793" w:rsidRPr="00B71B47">
        <w:t>;</w:t>
      </w:r>
    </w:p>
    <w:p w:rsidR="00E95793" w:rsidRPr="00E95793" w:rsidRDefault="00E95793" w:rsidP="00937344">
      <w:pPr>
        <w:pStyle w:val="PKTpunkt"/>
        <w:keepNext/>
      </w:pPr>
      <w:r w:rsidRPr="00B71B47">
        <w:t>10</w:t>
      </w:r>
      <w:r w:rsidRPr="00E95793">
        <w:t>)</w:t>
      </w:r>
      <w:r w:rsidRPr="00E95793">
        <w:tab/>
        <w:t>w</w:t>
      </w:r>
      <w:r w:rsidR="00937344">
        <w:t xml:space="preserve"> art. </w:t>
      </w:r>
      <w:r w:rsidRPr="00E95793">
        <w:t>36:</w:t>
      </w:r>
    </w:p>
    <w:p w:rsidR="00E95793" w:rsidRPr="00E95793" w:rsidRDefault="00E95793" w:rsidP="00937344">
      <w:pPr>
        <w:pStyle w:val="LITlitera"/>
        <w:keepNext/>
      </w:pPr>
      <w:r w:rsidRPr="00B71B47">
        <w:t>a)</w:t>
      </w:r>
      <w:r w:rsidRPr="00B71B47">
        <w:tab/>
        <w:t xml:space="preserve">ust. </w:t>
      </w:r>
      <w:r w:rsidR="00937344" w:rsidRPr="00B71B47">
        <w:t>1</w:t>
      </w:r>
      <w:r w:rsidR="00937344">
        <w:t> </w:t>
      </w:r>
      <w:r w:rsidRPr="00B71B47">
        <w:t>otrzymuje brzmienie:</w:t>
      </w:r>
    </w:p>
    <w:p w:rsidR="00E95793" w:rsidRPr="00B71B47" w:rsidRDefault="00937344" w:rsidP="00E95793">
      <w:pPr>
        <w:pStyle w:val="ZLITUSTzmustliter"/>
      </w:pPr>
      <w:r>
        <w:t>„</w:t>
      </w:r>
      <w:r w:rsidR="00E95793" w:rsidRPr="00B71B47">
        <w:t>1. Osoby podejmujące po raz pierwszy pracę</w:t>
      </w:r>
      <w:r w:rsidRPr="00B71B47">
        <w:t xml:space="preserve"> w</w:t>
      </w:r>
      <w:r>
        <w:t> </w:t>
      </w:r>
      <w:r w:rsidR="00E95793" w:rsidRPr="00B71B47">
        <w:t>służbie cywilnej odbywają służbę przygotowawczą,</w:t>
      </w:r>
      <w:r w:rsidRPr="00B71B47">
        <w:t xml:space="preserve"> z</w:t>
      </w:r>
      <w:r>
        <w:t> </w:t>
      </w:r>
      <w:r w:rsidR="00E95793" w:rsidRPr="00B71B47">
        <w:t>zastrzeżeniem</w:t>
      </w:r>
      <w:r>
        <w:t xml:space="preserve"> ust. </w:t>
      </w:r>
      <w:r w:rsidR="00E95793" w:rsidRPr="00B71B47">
        <w:t>6, 6a</w:t>
      </w:r>
      <w:r w:rsidRPr="00B71B47">
        <w:t xml:space="preserve"> i</w:t>
      </w:r>
      <w:r>
        <w:t> </w:t>
      </w:r>
      <w:r w:rsidR="00E95793" w:rsidRPr="00B71B47">
        <w:t>7.</w:t>
      </w:r>
      <w:r>
        <w:t>”</w:t>
      </w:r>
      <w:r w:rsidR="00E95793" w:rsidRPr="00B71B47">
        <w:t>,</w:t>
      </w:r>
    </w:p>
    <w:p w:rsidR="00E95793" w:rsidRPr="00E95793" w:rsidRDefault="00E95793" w:rsidP="00937344">
      <w:pPr>
        <w:pStyle w:val="LITlitera"/>
        <w:keepNext/>
      </w:pPr>
      <w:r w:rsidRPr="00B71B47">
        <w:t>b)</w:t>
      </w:r>
      <w:r w:rsidRPr="00B71B47">
        <w:tab/>
        <w:t>po</w:t>
      </w:r>
      <w:r w:rsidR="00937344">
        <w:t xml:space="preserve"> ust. </w:t>
      </w:r>
      <w:r w:rsidR="00937344" w:rsidRPr="00B71B47">
        <w:t>6</w:t>
      </w:r>
      <w:r w:rsidR="00937344">
        <w:t> </w:t>
      </w:r>
      <w:r w:rsidRPr="00B71B47">
        <w:t>dodaje się</w:t>
      </w:r>
      <w:r w:rsidR="00937344">
        <w:t xml:space="preserve"> ust. </w:t>
      </w:r>
      <w:r w:rsidRPr="00B71B47">
        <w:t>6a</w:t>
      </w:r>
      <w:r w:rsidR="00937344" w:rsidRPr="00B71B47">
        <w:t xml:space="preserve"> w</w:t>
      </w:r>
      <w:r w:rsidR="00937344">
        <w:t> </w:t>
      </w:r>
      <w:r w:rsidRPr="00B71B47">
        <w:t>brzmieniu:</w:t>
      </w:r>
    </w:p>
    <w:p w:rsidR="00E95793" w:rsidRPr="00B71B47" w:rsidRDefault="00937344" w:rsidP="00E95793">
      <w:pPr>
        <w:pStyle w:val="ZLITUSTzmustliter"/>
      </w:pPr>
      <w:r>
        <w:t>„</w:t>
      </w:r>
      <w:r w:rsidR="00E95793" w:rsidRPr="00B71B47">
        <w:t>6a. Osoby zatrudnionej na wyższym stanowisku</w:t>
      </w:r>
      <w:r w:rsidRPr="00B71B47">
        <w:t xml:space="preserve"> w</w:t>
      </w:r>
      <w:r>
        <w:t> </w:t>
      </w:r>
      <w:r w:rsidR="00E95793" w:rsidRPr="00B71B47">
        <w:t>służbie cywilnej nie kieruje się na służbę przygot</w:t>
      </w:r>
      <w:r w:rsidR="00E95793" w:rsidRPr="00B71B47">
        <w:t>o</w:t>
      </w:r>
      <w:r w:rsidR="00E95793" w:rsidRPr="00B71B47">
        <w:t>wawczą.</w:t>
      </w:r>
      <w:r>
        <w:t>”</w:t>
      </w:r>
      <w:r w:rsidR="00E95793" w:rsidRPr="00B71B47">
        <w:t>;</w:t>
      </w:r>
    </w:p>
    <w:p w:rsidR="00E95793" w:rsidRPr="00B71B47" w:rsidRDefault="00E95793" w:rsidP="00E95793">
      <w:pPr>
        <w:pStyle w:val="PKTpunkt"/>
      </w:pPr>
      <w:r w:rsidRPr="00B71B47">
        <w:t>11)</w:t>
      </w:r>
      <w:r w:rsidRPr="00B71B47">
        <w:tab/>
        <w:t>w</w:t>
      </w:r>
      <w:r w:rsidR="00937344">
        <w:t xml:space="preserve"> art. </w:t>
      </w:r>
      <w:r w:rsidRPr="00B71B47">
        <w:t>5</w:t>
      </w:r>
      <w:r w:rsidR="00937344" w:rsidRPr="00B71B47">
        <w:t>1</w:t>
      </w:r>
      <w:r w:rsidR="00937344">
        <w:t> </w:t>
      </w:r>
      <w:r w:rsidRPr="00B71B47">
        <w:t>uchyla się</w:t>
      </w:r>
      <w:r w:rsidR="00937344">
        <w:t xml:space="preserve"> ust. </w:t>
      </w:r>
      <w:r w:rsidRPr="00B71B47">
        <w:t>3;</w:t>
      </w:r>
    </w:p>
    <w:p w:rsidR="00E95793" w:rsidRPr="00E95793" w:rsidRDefault="00E95793" w:rsidP="00937344">
      <w:pPr>
        <w:pStyle w:val="PKTpunkt"/>
        <w:keepNext/>
      </w:pPr>
      <w:r w:rsidRPr="00B71B47">
        <w:t>12</w:t>
      </w:r>
      <w:r w:rsidRPr="00E95793">
        <w:t>)</w:t>
      </w:r>
      <w:r w:rsidRPr="00E95793">
        <w:tab/>
      </w:r>
      <w:r w:rsidR="005872B0">
        <w:t xml:space="preserve">w </w:t>
      </w:r>
      <w:r w:rsidRPr="00E95793">
        <w:t>art. 53:</w:t>
      </w:r>
    </w:p>
    <w:p w:rsidR="00E95793" w:rsidRPr="00E95793" w:rsidRDefault="00E95793" w:rsidP="00937344">
      <w:pPr>
        <w:pStyle w:val="LITlitera"/>
        <w:keepNext/>
      </w:pPr>
      <w:r w:rsidRPr="00B71B47">
        <w:t>a)</w:t>
      </w:r>
      <w:r w:rsidRPr="00B71B47">
        <w:tab/>
        <w:t xml:space="preserve">pkt </w:t>
      </w:r>
      <w:r w:rsidR="00937344" w:rsidRPr="00B71B47">
        <w:t>2</w:t>
      </w:r>
      <w:r w:rsidR="00937344">
        <w:t> </w:t>
      </w:r>
      <w:r w:rsidRPr="00B71B47">
        <w:t>otrzymuje brzmienie:</w:t>
      </w:r>
    </w:p>
    <w:p w:rsidR="00E95793" w:rsidRPr="00B71B47" w:rsidRDefault="00937344" w:rsidP="00E95793">
      <w:pPr>
        <w:pStyle w:val="ZLITPKTzmpktliter"/>
      </w:pPr>
      <w:r>
        <w:t>„</w:t>
      </w:r>
      <w:r w:rsidR="00E95793" w:rsidRPr="00B71B47">
        <w:t>2)</w:t>
      </w:r>
      <w:r w:rsidR="00E95793" w:rsidRPr="00B71B47">
        <w:tab/>
        <w:t>nie była skazana prawomocnym wyrokiem orzekającym zakaz zajmowania stanowisk kierowniczych</w:t>
      </w:r>
      <w:r w:rsidRPr="00B71B47">
        <w:t xml:space="preserve"> w</w:t>
      </w:r>
      <w:r>
        <w:t> </w:t>
      </w:r>
      <w:r w:rsidR="00E95793" w:rsidRPr="00B71B47">
        <w:t>urzędach organów władzy publicznej lub pełnienia funkcji związanych</w:t>
      </w:r>
      <w:r w:rsidRPr="00B71B47">
        <w:t xml:space="preserve"> z</w:t>
      </w:r>
      <w:r>
        <w:t> </w:t>
      </w:r>
      <w:r w:rsidR="00E95793" w:rsidRPr="00B71B47">
        <w:t>dysponowaniem środkami p</w:t>
      </w:r>
      <w:r w:rsidR="00E95793" w:rsidRPr="00B71B47">
        <w:t>u</w:t>
      </w:r>
      <w:r w:rsidR="00E95793" w:rsidRPr="00B71B47">
        <w:t>blicznymi;</w:t>
      </w:r>
      <w:r>
        <w:t>”</w:t>
      </w:r>
      <w:r w:rsidR="00E95793" w:rsidRPr="00B71B47">
        <w:t>,</w:t>
      </w:r>
    </w:p>
    <w:p w:rsidR="00E95793" w:rsidRPr="008D6A23" w:rsidRDefault="00E95793" w:rsidP="00E95793">
      <w:pPr>
        <w:pStyle w:val="LITlitera"/>
      </w:pPr>
      <w:r w:rsidRPr="008D6A23">
        <w:t>b)</w:t>
      </w:r>
      <w:r w:rsidRPr="008D6A23">
        <w:tab/>
      </w:r>
      <w:r w:rsidRPr="00E95793">
        <w:t>uchyla się</w:t>
      </w:r>
      <w:r w:rsidR="00937344">
        <w:t xml:space="preserve"> pkt </w:t>
      </w:r>
      <w:r w:rsidR="00937344" w:rsidRPr="00E95793">
        <w:t>4</w:t>
      </w:r>
      <w:r w:rsidR="00937344">
        <w:t xml:space="preserve"> i </w:t>
      </w:r>
      <w:r w:rsidRPr="00E95793">
        <w:t>5</w:t>
      </w:r>
      <w:r w:rsidRPr="008D6A23">
        <w:t>;</w:t>
      </w:r>
    </w:p>
    <w:p w:rsidR="00E95793" w:rsidRPr="00E95793" w:rsidRDefault="00E95793" w:rsidP="00937344">
      <w:pPr>
        <w:pStyle w:val="PKTpunkt"/>
        <w:keepNext/>
      </w:pPr>
      <w:r w:rsidRPr="00B71B47">
        <w:t>13</w:t>
      </w:r>
      <w:r w:rsidRPr="00E95793">
        <w:t>)</w:t>
      </w:r>
      <w:r w:rsidRPr="00E95793">
        <w:tab/>
        <w:t>po</w:t>
      </w:r>
      <w:r w:rsidR="00937344">
        <w:t xml:space="preserve"> art. </w:t>
      </w:r>
      <w:r w:rsidRPr="00E95793">
        <w:t>5</w:t>
      </w:r>
      <w:r w:rsidR="00937344" w:rsidRPr="00E95793">
        <w:t>3</w:t>
      </w:r>
      <w:r w:rsidR="00937344">
        <w:t> </w:t>
      </w:r>
      <w:r w:rsidRPr="00E95793">
        <w:t>dodaje się</w:t>
      </w:r>
      <w:r w:rsidR="00937344">
        <w:t xml:space="preserve"> art. </w:t>
      </w:r>
      <w:r w:rsidRPr="00E95793">
        <w:t>53a</w:t>
      </w:r>
      <w:r w:rsidR="00937344" w:rsidRPr="00E95793">
        <w:t xml:space="preserve"> w</w:t>
      </w:r>
      <w:r w:rsidR="00937344">
        <w:t> </w:t>
      </w:r>
      <w:r w:rsidRPr="00E95793">
        <w:t>brzmieniu:</w:t>
      </w:r>
    </w:p>
    <w:p w:rsidR="00E95793" w:rsidRPr="00B71B47" w:rsidRDefault="00937344" w:rsidP="00E95793">
      <w:pPr>
        <w:pStyle w:val="ZARTzmartartykuempunktem"/>
      </w:pPr>
      <w:r>
        <w:t>„</w:t>
      </w:r>
      <w:r w:rsidR="00E95793" w:rsidRPr="00B71B47">
        <w:t>Art.</w:t>
      </w:r>
      <w:r w:rsidR="008D6A23">
        <w:t> </w:t>
      </w:r>
      <w:r w:rsidR="00E95793" w:rsidRPr="00B71B47">
        <w:t>53a.</w:t>
      </w:r>
      <w:r w:rsidR="008D6A23">
        <w:t> </w:t>
      </w:r>
      <w:r w:rsidR="00E95793" w:rsidRPr="00B71B47">
        <w:t>1. Osoby na stanowiska,</w:t>
      </w:r>
      <w:r w:rsidRPr="00B71B47">
        <w:t xml:space="preserve"> o</w:t>
      </w:r>
      <w:r>
        <w:t> </w:t>
      </w:r>
      <w:r w:rsidR="00E95793" w:rsidRPr="00B71B47">
        <w:t>których mowa</w:t>
      </w:r>
      <w:r w:rsidRPr="00B71B47">
        <w:t xml:space="preserve"> w</w:t>
      </w:r>
      <w:r>
        <w:t> art. </w:t>
      </w:r>
      <w:r w:rsidR="00E95793" w:rsidRPr="00B71B47">
        <w:t>5</w:t>
      </w:r>
      <w:r w:rsidRPr="00B71B47">
        <w:t>2</w:t>
      </w:r>
      <w:r>
        <w:t xml:space="preserve"> pkt </w:t>
      </w:r>
      <w:r w:rsidR="00E95793" w:rsidRPr="00B71B47">
        <w:t>1, powołuje i odwołuje właściwy minister, kierownik urzędu centralnego, Szef Kancelarii Prezesa Rady Ministrów lub wojewoda.</w:t>
      </w:r>
    </w:p>
    <w:p w:rsidR="00E95793" w:rsidRPr="00B71B47" w:rsidRDefault="00E95793" w:rsidP="00E95793">
      <w:pPr>
        <w:pStyle w:val="ZUSTzmustartykuempunktem"/>
      </w:pPr>
      <w:r w:rsidRPr="00B71B47">
        <w:t>2. Osoby na stanowiska,</w:t>
      </w:r>
      <w:r w:rsidR="00937344" w:rsidRPr="00B71B47">
        <w:t xml:space="preserve"> o</w:t>
      </w:r>
      <w:r w:rsidR="00937344">
        <w:t> </w:t>
      </w:r>
      <w:r w:rsidRPr="00B71B47">
        <w:t>których mowa</w:t>
      </w:r>
      <w:r w:rsidR="00937344" w:rsidRPr="00B71B47">
        <w:t xml:space="preserve"> w</w:t>
      </w:r>
      <w:r w:rsidR="00937344">
        <w:t> art. </w:t>
      </w:r>
      <w:r w:rsidRPr="00B71B47">
        <w:t>5</w:t>
      </w:r>
      <w:r w:rsidR="00937344" w:rsidRPr="00B71B47">
        <w:t>2</w:t>
      </w:r>
      <w:r w:rsidR="00937344">
        <w:t xml:space="preserve"> pkt </w:t>
      </w:r>
      <w:r w:rsidRPr="00B71B47">
        <w:t>2, powołuje</w:t>
      </w:r>
      <w:r w:rsidR="00937344" w:rsidRPr="00B71B47">
        <w:t xml:space="preserve"> i</w:t>
      </w:r>
      <w:r w:rsidR="00937344">
        <w:t> </w:t>
      </w:r>
      <w:r w:rsidRPr="00B71B47">
        <w:t>odwołuje dyrektor generalny urzędu.</w:t>
      </w:r>
    </w:p>
    <w:p w:rsidR="00E95793" w:rsidRPr="00B71B47" w:rsidRDefault="00E95793" w:rsidP="00E95793">
      <w:pPr>
        <w:pStyle w:val="ZUSTzmustartykuempunktem"/>
      </w:pPr>
      <w:r w:rsidRPr="00B71B47">
        <w:t>3. Osoby na stanowiska,</w:t>
      </w:r>
      <w:r w:rsidR="00937344" w:rsidRPr="00B71B47">
        <w:t xml:space="preserve"> o</w:t>
      </w:r>
      <w:r w:rsidR="00937344">
        <w:t> </w:t>
      </w:r>
      <w:r w:rsidRPr="00B71B47">
        <w:t>których mowa</w:t>
      </w:r>
      <w:r w:rsidR="00937344" w:rsidRPr="00B71B47">
        <w:t xml:space="preserve"> w</w:t>
      </w:r>
      <w:r w:rsidR="00937344">
        <w:t> art. </w:t>
      </w:r>
      <w:r w:rsidRPr="00B71B47">
        <w:t>5</w:t>
      </w:r>
      <w:r w:rsidR="00937344" w:rsidRPr="00B71B47">
        <w:t>2</w:t>
      </w:r>
      <w:r w:rsidR="00937344">
        <w:t xml:space="preserve"> pkt </w:t>
      </w:r>
      <w:r w:rsidRPr="00B71B47">
        <w:t>3, powołuje</w:t>
      </w:r>
      <w:r w:rsidR="00937344" w:rsidRPr="00B71B47">
        <w:t xml:space="preserve"> i</w:t>
      </w:r>
      <w:r w:rsidR="00937344">
        <w:t> </w:t>
      </w:r>
      <w:r w:rsidRPr="00B71B47">
        <w:t>odwołuje Główny Lekarz Weterynarii,</w:t>
      </w:r>
      <w:r w:rsidR="00937344" w:rsidRPr="00B71B47">
        <w:t xml:space="preserve"> w</w:t>
      </w:r>
      <w:r w:rsidR="00937344">
        <w:t> </w:t>
      </w:r>
      <w:r w:rsidRPr="00B71B47">
        <w:t>porozumieniu</w:t>
      </w:r>
      <w:r w:rsidR="00937344" w:rsidRPr="00B71B47">
        <w:t xml:space="preserve"> z</w:t>
      </w:r>
      <w:r w:rsidR="00937344">
        <w:t> </w:t>
      </w:r>
      <w:r w:rsidRPr="00B71B47">
        <w:t>właściwym wojewodą.</w:t>
      </w:r>
    </w:p>
    <w:p w:rsidR="00E95793" w:rsidRPr="00B71B47" w:rsidRDefault="00E95793" w:rsidP="005F1C79">
      <w:pPr>
        <w:pStyle w:val="ZUSTzmustartykuempunktem"/>
        <w:suppressAutoHyphens/>
      </w:pPr>
      <w:r w:rsidRPr="00B71B47">
        <w:t>4. Osoby na stanowiska,</w:t>
      </w:r>
      <w:r w:rsidR="00937344" w:rsidRPr="00B71B47">
        <w:t xml:space="preserve"> o</w:t>
      </w:r>
      <w:r w:rsidR="00937344">
        <w:t> </w:t>
      </w:r>
      <w:r w:rsidRPr="00B71B47">
        <w:t>których mowa</w:t>
      </w:r>
      <w:r w:rsidR="00937344" w:rsidRPr="00B71B47">
        <w:t xml:space="preserve"> w</w:t>
      </w:r>
      <w:r w:rsidR="00937344">
        <w:t> art. </w:t>
      </w:r>
      <w:r w:rsidRPr="00B71B47">
        <w:t>5</w:t>
      </w:r>
      <w:r w:rsidR="00937344" w:rsidRPr="00B71B47">
        <w:t>2</w:t>
      </w:r>
      <w:r w:rsidR="00937344">
        <w:t xml:space="preserve"> pkt </w:t>
      </w:r>
      <w:r w:rsidRPr="00B71B47">
        <w:t>4, powołuje</w:t>
      </w:r>
      <w:r w:rsidR="00937344" w:rsidRPr="00B71B47">
        <w:t xml:space="preserve"> i</w:t>
      </w:r>
      <w:r w:rsidR="00937344">
        <w:t> </w:t>
      </w:r>
      <w:r w:rsidRPr="00B71B47">
        <w:t>odwołuje dyrektor Biura Nasiennictwa Leśnego.</w:t>
      </w:r>
    </w:p>
    <w:p w:rsidR="00E95793" w:rsidRPr="00B71B47" w:rsidRDefault="00E95793" w:rsidP="00E95793">
      <w:pPr>
        <w:pStyle w:val="ZUSTzmustartykuempunktem"/>
      </w:pPr>
      <w:r w:rsidRPr="00B71B47">
        <w:t>5.</w:t>
      </w:r>
      <w:r w:rsidR="008D6A23">
        <w:t> </w:t>
      </w:r>
      <w:r w:rsidRPr="00B71B47">
        <w:t>Powołanie na stanowiska,</w:t>
      </w:r>
      <w:r w:rsidR="00937344" w:rsidRPr="00B71B47">
        <w:t xml:space="preserve"> o</w:t>
      </w:r>
      <w:r w:rsidR="00937344">
        <w:t> </w:t>
      </w:r>
      <w:r w:rsidRPr="00B71B47">
        <w:t>których mowa</w:t>
      </w:r>
      <w:r w:rsidR="00937344" w:rsidRPr="00B71B47">
        <w:t xml:space="preserve"> w</w:t>
      </w:r>
      <w:r w:rsidR="00937344">
        <w:t> ust. </w:t>
      </w:r>
      <w:r w:rsidRPr="00B71B47">
        <w:t>1–4, jest równoznaczne z nawiązaniem stosunku pracy na podstawie powołania,</w:t>
      </w:r>
      <w:r w:rsidR="00937344" w:rsidRPr="00B71B47">
        <w:t xml:space="preserve"> w</w:t>
      </w:r>
      <w:r w:rsidR="00937344">
        <w:t> </w:t>
      </w:r>
      <w:r w:rsidRPr="00B71B47">
        <w:t>rozumieniu przepisów ustawy</w:t>
      </w:r>
      <w:r w:rsidR="00937344" w:rsidRPr="00B71B47">
        <w:t xml:space="preserve"> z</w:t>
      </w:r>
      <w:r w:rsidR="00937344">
        <w:t> </w:t>
      </w:r>
      <w:r w:rsidRPr="00B71B47">
        <w:t>dnia 2</w:t>
      </w:r>
      <w:r w:rsidR="00937344" w:rsidRPr="00B71B47">
        <w:t>6</w:t>
      </w:r>
      <w:r w:rsidR="00937344">
        <w:t> </w:t>
      </w:r>
      <w:r w:rsidRPr="00B71B47">
        <w:t>czerwca 197</w:t>
      </w:r>
      <w:r w:rsidR="00937344" w:rsidRPr="00B71B47">
        <w:t>4</w:t>
      </w:r>
      <w:r w:rsidR="00937344">
        <w:t> </w:t>
      </w:r>
      <w:r w:rsidRPr="00B71B47">
        <w:t>r. – Kodeks pracy (</w:t>
      </w:r>
      <w:r w:rsidR="00937344">
        <w:t>Dz. U.</w:t>
      </w:r>
      <w:r w:rsidR="00937344" w:rsidRPr="00B71B47">
        <w:t xml:space="preserve"> z</w:t>
      </w:r>
      <w:r w:rsidR="00937344">
        <w:t> </w:t>
      </w:r>
      <w:r w:rsidRPr="00B71B47">
        <w:t>201</w:t>
      </w:r>
      <w:r w:rsidR="00937344" w:rsidRPr="00B71B47">
        <w:t>4</w:t>
      </w:r>
      <w:r w:rsidR="00937344">
        <w:t> </w:t>
      </w:r>
      <w:r w:rsidRPr="00B71B47">
        <w:t>r.</w:t>
      </w:r>
      <w:r w:rsidR="00937344">
        <w:t xml:space="preserve"> poz. </w:t>
      </w:r>
      <w:r w:rsidRPr="00B71B47">
        <w:t>1502,</w:t>
      </w:r>
      <w:r w:rsidR="00937344" w:rsidRPr="00B71B47">
        <w:t xml:space="preserve"> z</w:t>
      </w:r>
      <w:r w:rsidR="00937344">
        <w:t> </w:t>
      </w:r>
      <w:proofErr w:type="spellStart"/>
      <w:r w:rsidRPr="00B71B47">
        <w:t>późn</w:t>
      </w:r>
      <w:proofErr w:type="spellEnd"/>
      <w:r w:rsidRPr="00B71B47">
        <w:t>. zm.</w:t>
      </w:r>
      <w:r w:rsidRPr="00B71B47">
        <w:rPr>
          <w:rStyle w:val="Odwoanieprzypisudolnego"/>
        </w:rPr>
        <w:footnoteReference w:id="3"/>
      </w:r>
      <w:r w:rsidRPr="00B71B47">
        <w:rPr>
          <w:rStyle w:val="IGindeksgrny"/>
        </w:rPr>
        <w:t>)</w:t>
      </w:r>
      <w:r w:rsidRPr="00B71B47">
        <w:t>).</w:t>
      </w:r>
    </w:p>
    <w:p w:rsidR="00E95793" w:rsidRPr="00B71B47" w:rsidRDefault="00E95793" w:rsidP="00E95793">
      <w:pPr>
        <w:pStyle w:val="ZUSTzmustartykuempunktem"/>
      </w:pPr>
      <w:r w:rsidRPr="00B71B47">
        <w:t>6.</w:t>
      </w:r>
      <w:r w:rsidR="008D6A23">
        <w:t> </w:t>
      </w:r>
      <w:r w:rsidRPr="00B71B47">
        <w:t>Urzędnikowi służby cywilnej oraz pracownikowi służby cywilnej powołanemu na stanowisko,</w:t>
      </w:r>
      <w:r w:rsidR="00937344" w:rsidRPr="00B71B47">
        <w:t xml:space="preserve"> o</w:t>
      </w:r>
      <w:r w:rsidR="00937344">
        <w:t> </w:t>
      </w:r>
      <w:r w:rsidRPr="00B71B47">
        <w:t>którym mowa</w:t>
      </w:r>
      <w:r w:rsidR="00937344" w:rsidRPr="00B71B47">
        <w:t xml:space="preserve"> w</w:t>
      </w:r>
      <w:r w:rsidR="00937344">
        <w:t> art. </w:t>
      </w:r>
      <w:r w:rsidRPr="00B71B47">
        <w:t>5</w:t>
      </w:r>
      <w:r w:rsidR="00937344" w:rsidRPr="00B71B47">
        <w:t>2</w:t>
      </w:r>
      <w:r w:rsidR="00937344">
        <w:t xml:space="preserve"> pkt </w:t>
      </w:r>
      <w:r w:rsidRPr="00B71B47">
        <w:t>2–4, dyrektor generalny urzędu,</w:t>
      </w:r>
      <w:r w:rsidR="00937344" w:rsidRPr="00B71B47">
        <w:t xml:space="preserve"> w</w:t>
      </w:r>
      <w:r w:rsidR="00937344">
        <w:t> </w:t>
      </w:r>
      <w:r w:rsidRPr="00B71B47">
        <w:t>którym jest on zatrudniony, udziela urlopu bezpłatnego na czas powołania.</w:t>
      </w:r>
    </w:p>
    <w:p w:rsidR="00E95793" w:rsidRPr="00B71B47" w:rsidRDefault="00E95793" w:rsidP="00E95793">
      <w:pPr>
        <w:pStyle w:val="ZUSTzmustartykuempunktem"/>
      </w:pPr>
      <w:r w:rsidRPr="00B71B47">
        <w:t>7.</w:t>
      </w:r>
      <w:r w:rsidR="008D6A23">
        <w:t> </w:t>
      </w:r>
      <w:r w:rsidRPr="00B71B47">
        <w:t>Urzędnikowi służby cywilnej oraz pracownikowi służby cywilnej powołanemu na stanowisko,</w:t>
      </w:r>
      <w:r w:rsidR="00937344" w:rsidRPr="00B71B47">
        <w:t xml:space="preserve"> o</w:t>
      </w:r>
      <w:r w:rsidR="00937344">
        <w:t> </w:t>
      </w:r>
      <w:r w:rsidRPr="00B71B47">
        <w:t>którym mowa</w:t>
      </w:r>
      <w:r w:rsidR="00937344" w:rsidRPr="00B71B47">
        <w:t xml:space="preserve"> w</w:t>
      </w:r>
      <w:r w:rsidR="00937344">
        <w:t> art. </w:t>
      </w:r>
      <w:r w:rsidRPr="00B71B47">
        <w:t>5</w:t>
      </w:r>
      <w:r w:rsidR="00937344" w:rsidRPr="00B71B47">
        <w:t>2</w:t>
      </w:r>
      <w:r w:rsidR="00937344">
        <w:t xml:space="preserve"> pkt </w:t>
      </w:r>
      <w:r w:rsidRPr="00B71B47">
        <w:t>1,</w:t>
      </w:r>
      <w:r w:rsidR="00937344" w:rsidRPr="00B71B47">
        <w:t xml:space="preserve"> w</w:t>
      </w:r>
      <w:r w:rsidR="00937344">
        <w:t> </w:t>
      </w:r>
      <w:r w:rsidRPr="00B71B47">
        <w:t>urzędzie,</w:t>
      </w:r>
      <w:r w:rsidR="00937344" w:rsidRPr="00B71B47">
        <w:t xml:space="preserve"> w</w:t>
      </w:r>
      <w:r w:rsidR="00937344">
        <w:t> </w:t>
      </w:r>
      <w:r w:rsidRPr="00B71B47">
        <w:t>którym jest on dotychczas zatrudniony, urlopu bezpłatnego udziela kierownik tego urzędu.</w:t>
      </w:r>
    </w:p>
    <w:p w:rsidR="00E95793" w:rsidRPr="00E95793" w:rsidRDefault="00E95793" w:rsidP="00E95793">
      <w:pPr>
        <w:pStyle w:val="ZUSTzmustartykuempunktem"/>
      </w:pPr>
      <w:r w:rsidRPr="00B71B47">
        <w:t>8.</w:t>
      </w:r>
      <w:r w:rsidR="008D6A23">
        <w:t> </w:t>
      </w:r>
      <w:r w:rsidRPr="00E95793">
        <w:t>Dyrektorowi generalnemu powołanemu na stanowisko,</w:t>
      </w:r>
      <w:r w:rsidR="00937344" w:rsidRPr="00E95793">
        <w:t xml:space="preserve"> o</w:t>
      </w:r>
      <w:r w:rsidR="00937344">
        <w:t> </w:t>
      </w:r>
      <w:r w:rsidRPr="00E95793">
        <w:t>którym mowa</w:t>
      </w:r>
      <w:r w:rsidR="00937344" w:rsidRPr="00E95793">
        <w:t xml:space="preserve"> w</w:t>
      </w:r>
      <w:r w:rsidR="00937344">
        <w:t> art. </w:t>
      </w:r>
      <w:r w:rsidRPr="00E95793">
        <w:t>5</w:t>
      </w:r>
      <w:r w:rsidR="00937344" w:rsidRPr="00E95793">
        <w:t>2</w:t>
      </w:r>
      <w:r w:rsidR="00937344">
        <w:t xml:space="preserve"> pkt </w:t>
      </w:r>
      <w:r w:rsidRPr="00E95793">
        <w:t>1–</w:t>
      </w:r>
      <w:r w:rsidR="00937344" w:rsidRPr="00E95793">
        <w:t>4</w:t>
      </w:r>
      <w:r w:rsidR="00937344">
        <w:t> </w:t>
      </w:r>
      <w:r w:rsidRPr="00E95793">
        <w:t>urlopu bezpłatnego udziela kierownik urzędu,</w:t>
      </w:r>
      <w:r w:rsidR="00937344" w:rsidRPr="00E95793">
        <w:t xml:space="preserve"> w</w:t>
      </w:r>
      <w:r w:rsidR="00937344">
        <w:t> </w:t>
      </w:r>
      <w:r w:rsidRPr="00E95793">
        <w:t>którym jest on dotychczas zatrudniony.</w:t>
      </w:r>
    </w:p>
    <w:p w:rsidR="00E95793" w:rsidRPr="00B71B47" w:rsidRDefault="00E95793" w:rsidP="00E95793">
      <w:pPr>
        <w:pStyle w:val="ZUSTzmustartykuempunktem"/>
      </w:pPr>
      <w:r w:rsidRPr="00B71B47">
        <w:t>9. Po zakończeniu urlopu bezpłatnego dyrektor generalny urzędu wyznacza urzędnikowi służby cywilnej oraz pracownikowi służby cywilnej stanowisko pracy zgodne</w:t>
      </w:r>
      <w:r w:rsidR="00937344" w:rsidRPr="00B71B47">
        <w:t xml:space="preserve"> z</w:t>
      </w:r>
      <w:r w:rsidR="00937344">
        <w:t> </w:t>
      </w:r>
      <w:r w:rsidRPr="00B71B47">
        <w:t>jego kwalifikacjami</w:t>
      </w:r>
      <w:r w:rsidR="00937344" w:rsidRPr="00B71B47">
        <w:t xml:space="preserve"> i</w:t>
      </w:r>
      <w:r w:rsidR="00937344">
        <w:t> </w:t>
      </w:r>
      <w:r w:rsidRPr="00B71B47">
        <w:t>umiejętnościami zawodowymi.</w:t>
      </w:r>
      <w:r w:rsidR="00937344">
        <w:t>”</w:t>
      </w:r>
      <w:r w:rsidRPr="00B71B47">
        <w:t>;</w:t>
      </w:r>
    </w:p>
    <w:p w:rsidR="00E95793" w:rsidRPr="00B71B47" w:rsidRDefault="00E95793" w:rsidP="00E95793">
      <w:pPr>
        <w:pStyle w:val="PKTpunkt"/>
      </w:pPr>
      <w:r w:rsidRPr="00B71B47">
        <w:t>14)</w:t>
      </w:r>
      <w:r w:rsidRPr="00B71B47">
        <w:tab/>
        <w:t>w</w:t>
      </w:r>
      <w:r w:rsidR="00937344">
        <w:t xml:space="preserve"> art. </w:t>
      </w:r>
      <w:r w:rsidRPr="00B71B47">
        <w:t>5</w:t>
      </w:r>
      <w:r w:rsidR="00937344" w:rsidRPr="00B71B47">
        <w:t>4</w:t>
      </w:r>
      <w:r w:rsidR="00937344">
        <w:t> </w:t>
      </w:r>
      <w:r w:rsidRPr="00B71B47">
        <w:t>uchyla się</w:t>
      </w:r>
      <w:r w:rsidR="00937344">
        <w:t xml:space="preserve"> ust. </w:t>
      </w:r>
      <w:r w:rsidR="00937344" w:rsidRPr="00B71B47">
        <w:t>1</w:t>
      </w:r>
      <w:r w:rsidR="00937344">
        <w:t xml:space="preserve"> i </w:t>
      </w:r>
      <w:r w:rsidRPr="00B71B47">
        <w:t>2–6;</w:t>
      </w:r>
    </w:p>
    <w:p w:rsidR="00E95793" w:rsidRPr="00B71B47" w:rsidRDefault="00E95793" w:rsidP="00E95793">
      <w:pPr>
        <w:pStyle w:val="PKTpunkt"/>
      </w:pPr>
      <w:r w:rsidRPr="00B71B47">
        <w:lastRenderedPageBreak/>
        <w:t>15)</w:t>
      </w:r>
      <w:r w:rsidRPr="00B71B47">
        <w:tab/>
        <w:t>uchyla się</w:t>
      </w:r>
      <w:r w:rsidR="00937344">
        <w:t xml:space="preserve"> art. </w:t>
      </w:r>
      <w:r w:rsidRPr="00B71B47">
        <w:t>55–61;</w:t>
      </w:r>
    </w:p>
    <w:p w:rsidR="00E95793" w:rsidRPr="00E95793" w:rsidRDefault="00E95793" w:rsidP="00937344">
      <w:pPr>
        <w:pStyle w:val="PKTpunkt"/>
        <w:keepNext/>
      </w:pPr>
      <w:r w:rsidRPr="00B71B47">
        <w:t>1</w:t>
      </w:r>
      <w:r w:rsidRPr="00E95793">
        <w:t>6)</w:t>
      </w:r>
      <w:r w:rsidRPr="00E95793">
        <w:tab/>
        <w:t>art. 6</w:t>
      </w:r>
      <w:r w:rsidR="00937344" w:rsidRPr="00E95793">
        <w:t>4</w:t>
      </w:r>
      <w:r w:rsidR="00937344">
        <w:t xml:space="preserve"> i art. </w:t>
      </w:r>
      <w:r w:rsidRPr="00E95793">
        <w:t>6</w:t>
      </w:r>
      <w:r w:rsidR="00937344" w:rsidRPr="00E95793">
        <w:t>5</w:t>
      </w:r>
      <w:r w:rsidR="00937344">
        <w:t> </w:t>
      </w:r>
      <w:r w:rsidRPr="00E95793">
        <w:t>otrzymują brzmienie:</w:t>
      </w:r>
    </w:p>
    <w:p w:rsidR="00E95793" w:rsidRPr="00B71B47" w:rsidRDefault="00937344" w:rsidP="00E95793">
      <w:pPr>
        <w:pStyle w:val="ZARTzmartartykuempunktem"/>
      </w:pPr>
      <w:r>
        <w:t>„</w:t>
      </w:r>
      <w:r w:rsidR="00E95793" w:rsidRPr="00B71B47">
        <w:t>Art. 64. 1. Przeniesienie urzędnika służby cywilnej oraz pracownika służby cywilnej do innego urzędu, także</w:t>
      </w:r>
      <w:r w:rsidRPr="00B71B47">
        <w:t xml:space="preserve"> w</w:t>
      </w:r>
      <w:r>
        <w:t> </w:t>
      </w:r>
      <w:r w:rsidR="00E95793" w:rsidRPr="00B71B47">
        <w:t>innej miejscowości, na jego wniosek lub za jego zgodą, może nastąpić</w:t>
      </w:r>
      <w:r w:rsidRPr="00B71B47">
        <w:t xml:space="preserve"> w</w:t>
      </w:r>
      <w:r>
        <w:t> </w:t>
      </w:r>
      <w:r w:rsidR="00E95793" w:rsidRPr="00B71B47">
        <w:t>każdym czasie.</w:t>
      </w:r>
    </w:p>
    <w:p w:rsidR="00E95793" w:rsidRPr="00B71B47" w:rsidRDefault="00E95793" w:rsidP="00E95793">
      <w:pPr>
        <w:pStyle w:val="ZUSTzmustartykuempunktem"/>
      </w:pPr>
      <w:r w:rsidRPr="00B71B47">
        <w:t>2. Przeniesienia,</w:t>
      </w:r>
      <w:r w:rsidR="00937344" w:rsidRPr="00B71B47">
        <w:t xml:space="preserve"> o</w:t>
      </w:r>
      <w:r w:rsidR="00937344">
        <w:t> </w:t>
      </w:r>
      <w:r w:rsidRPr="00B71B47">
        <w:t>którym mowa</w:t>
      </w:r>
      <w:r w:rsidR="00937344" w:rsidRPr="00B71B47">
        <w:t xml:space="preserve"> w</w:t>
      </w:r>
      <w:r w:rsidR="00937344">
        <w:t> ust. </w:t>
      </w:r>
      <w:r w:rsidRPr="00B71B47">
        <w:t>1, dokonuje dyrektor generalny urzędu,</w:t>
      </w:r>
      <w:r w:rsidR="00937344" w:rsidRPr="00B71B47">
        <w:t xml:space="preserve"> w</w:t>
      </w:r>
      <w:r w:rsidR="00937344">
        <w:t> </w:t>
      </w:r>
      <w:r w:rsidRPr="00B71B47">
        <w:t>którym urzędnik służby c</w:t>
      </w:r>
      <w:r w:rsidRPr="00B71B47">
        <w:t>y</w:t>
      </w:r>
      <w:r w:rsidRPr="00B71B47">
        <w:t>wilnej oraz pracownik służby cywilnej ma być zatrudniony,</w:t>
      </w:r>
      <w:r w:rsidR="00937344" w:rsidRPr="00B71B47">
        <w:t xml:space="preserve"> w</w:t>
      </w:r>
      <w:r w:rsidR="00937344">
        <w:t> </w:t>
      </w:r>
      <w:r w:rsidRPr="00B71B47">
        <w:t>porozumieniu</w:t>
      </w:r>
      <w:r w:rsidR="00937344" w:rsidRPr="00B71B47">
        <w:t xml:space="preserve"> z</w:t>
      </w:r>
      <w:r w:rsidR="00937344">
        <w:t> </w:t>
      </w:r>
      <w:r w:rsidRPr="00B71B47">
        <w:t>dyrektorem generalnym urzędu,</w:t>
      </w:r>
      <w:r w:rsidR="00937344" w:rsidRPr="00B71B47">
        <w:t xml:space="preserve"> w</w:t>
      </w:r>
      <w:r w:rsidR="00937344">
        <w:t> </w:t>
      </w:r>
      <w:r w:rsidRPr="00B71B47">
        <w:t>którym dotychczas jest zatrudniony.</w:t>
      </w:r>
    </w:p>
    <w:p w:rsidR="00E95793" w:rsidRPr="00B71B47" w:rsidRDefault="00E95793" w:rsidP="00E95793">
      <w:pPr>
        <w:pStyle w:val="ZARTzmartartykuempunktem"/>
      </w:pPr>
      <w:r w:rsidRPr="00B71B47">
        <w:t>Art. 65. Przeniesienie urzędnika służby cywilnej oraz pracownika służby cywilnej poza korpus służby cywilnej następuje na podstawie odrębnych przepisów.</w:t>
      </w:r>
      <w:r w:rsidR="00937344">
        <w:t>”</w:t>
      </w:r>
      <w:r w:rsidRPr="00B71B47">
        <w:t>;</w:t>
      </w:r>
    </w:p>
    <w:p w:rsidR="00E95793" w:rsidRPr="00E95793" w:rsidRDefault="00E95793" w:rsidP="00937344">
      <w:pPr>
        <w:pStyle w:val="PKTpunkt"/>
        <w:keepNext/>
      </w:pPr>
      <w:r w:rsidRPr="00B71B47">
        <w:t>1</w:t>
      </w:r>
      <w:r w:rsidRPr="00E95793">
        <w:t>7)</w:t>
      </w:r>
      <w:r w:rsidRPr="00E95793">
        <w:tab/>
        <w:t>art. 6</w:t>
      </w:r>
      <w:r w:rsidR="00937344" w:rsidRPr="00E95793">
        <w:t>8</w:t>
      </w:r>
      <w:r w:rsidR="00937344">
        <w:t xml:space="preserve"> i art. </w:t>
      </w:r>
      <w:r w:rsidRPr="00E95793">
        <w:t>6</w:t>
      </w:r>
      <w:r w:rsidR="00937344" w:rsidRPr="00E95793">
        <w:t>9</w:t>
      </w:r>
      <w:r w:rsidR="00937344">
        <w:t> </w:t>
      </w:r>
      <w:r w:rsidRPr="00E95793">
        <w:t>otrzymują brzmienie:</w:t>
      </w:r>
    </w:p>
    <w:p w:rsidR="00E95793" w:rsidRPr="00B71B47" w:rsidRDefault="00937344" w:rsidP="00E95793">
      <w:pPr>
        <w:pStyle w:val="ZARTzmartartykuempunktem"/>
      </w:pPr>
      <w:r>
        <w:t>„</w:t>
      </w:r>
      <w:r w:rsidR="00E95793" w:rsidRPr="00B71B47">
        <w:t>Art. 68. 1. Stosunek pracy urzędnika służby cywilnej oraz pracownika służby cywilnej tymczasowo areszt</w:t>
      </w:r>
      <w:r w:rsidR="00E95793" w:rsidRPr="00B71B47">
        <w:t>o</w:t>
      </w:r>
      <w:r w:rsidR="00E95793" w:rsidRPr="00B71B47">
        <w:t>wanego ulega</w:t>
      </w:r>
      <w:r w:rsidRPr="00B71B47">
        <w:t xml:space="preserve"> z</w:t>
      </w:r>
      <w:r>
        <w:t> </w:t>
      </w:r>
      <w:r w:rsidR="00E95793" w:rsidRPr="00B71B47">
        <w:t>mocy prawa zawieszeniu.</w:t>
      </w:r>
      <w:r w:rsidRPr="00B71B47">
        <w:t xml:space="preserve"> W</w:t>
      </w:r>
      <w:r>
        <w:t> </w:t>
      </w:r>
      <w:r w:rsidR="00E95793" w:rsidRPr="00B71B47">
        <w:t>okresie zawieszenia urzędnik służby cywilnej oraz pracownik służby cywilnej otrzymuje połowę wynagrodzenia przysługującego mu do dnia tymczasowego aresztowania.</w:t>
      </w:r>
    </w:p>
    <w:p w:rsidR="00E95793" w:rsidRPr="00B71B47" w:rsidRDefault="00E95793" w:rsidP="00E95793">
      <w:pPr>
        <w:pStyle w:val="ZUSTzmustartykuempunktem"/>
      </w:pPr>
      <w:r w:rsidRPr="00B71B47">
        <w:t>2.</w:t>
      </w:r>
      <w:r w:rsidR="00937344" w:rsidRPr="00B71B47">
        <w:t> W</w:t>
      </w:r>
      <w:r w:rsidR="00937344">
        <w:t> </w:t>
      </w:r>
      <w:r w:rsidRPr="00B71B47">
        <w:t>przypadku umorzenia postępowania karnego albo wydania wyroku uniewinniającego urzędnikowi służby cywilnej oraz pracownikowi służby cywilnej należy wypłacić pozostałą część wynagrodzenia miesięcznego; nie d</w:t>
      </w:r>
      <w:r w:rsidRPr="00B71B47">
        <w:t>o</w:t>
      </w:r>
      <w:r w:rsidRPr="00B71B47">
        <w:t>tyczy to warunkowego umorzenia postępowania karnego.</w:t>
      </w:r>
    </w:p>
    <w:p w:rsidR="00E95793" w:rsidRPr="00B71B47" w:rsidRDefault="00E95793" w:rsidP="00E95793">
      <w:pPr>
        <w:pStyle w:val="ZUSTzmustartykuempunktem"/>
      </w:pPr>
      <w:r w:rsidRPr="00B71B47">
        <w:t>3. Okres zawieszenia stosunku pracy wskutek tymczasowego aresztowania wlicza się do okresu zatrudnienia, od którego zależą uprawnienia pracownicze urzędnika służby cywilnej oraz pracownika służby cywilnej.</w:t>
      </w:r>
    </w:p>
    <w:p w:rsidR="00E95793" w:rsidRPr="00B71B47" w:rsidRDefault="00E95793" w:rsidP="00E95793">
      <w:pPr>
        <w:pStyle w:val="ZARTzmartartykuempunktem"/>
      </w:pPr>
      <w:r w:rsidRPr="00B71B47">
        <w:t>Art. 69. 1. Dyrektor generalny urzędu może zawiesić urzędnika służby cywilnej oraz pracownika służby cywi</w:t>
      </w:r>
      <w:r w:rsidRPr="00B71B47">
        <w:t>l</w:t>
      </w:r>
      <w:r w:rsidRPr="00B71B47">
        <w:t>nej</w:t>
      </w:r>
      <w:r w:rsidR="00937344" w:rsidRPr="00B71B47">
        <w:t xml:space="preserve"> w</w:t>
      </w:r>
      <w:r w:rsidR="00937344">
        <w:t> </w:t>
      </w:r>
      <w:r w:rsidRPr="00B71B47">
        <w:t>pełnieniu obowiązków, jeżeli zostało wszczęte przeciwko niemu postępowanie dyscyplinarne lub karne.</w:t>
      </w:r>
    </w:p>
    <w:p w:rsidR="00E95793" w:rsidRPr="00B71B47" w:rsidRDefault="00E95793" w:rsidP="00E95793">
      <w:pPr>
        <w:pStyle w:val="ZUSTzmustartykuempunktem"/>
      </w:pPr>
      <w:r w:rsidRPr="00B71B47">
        <w:t>2. Okres zawieszenia,</w:t>
      </w:r>
      <w:r w:rsidR="00937344" w:rsidRPr="00B71B47">
        <w:t xml:space="preserve"> o</w:t>
      </w:r>
      <w:r w:rsidR="00937344">
        <w:t> </w:t>
      </w:r>
      <w:r w:rsidRPr="00B71B47">
        <w:t>którym mowa</w:t>
      </w:r>
      <w:r w:rsidR="00937344" w:rsidRPr="00B71B47">
        <w:t xml:space="preserve"> w</w:t>
      </w:r>
      <w:r w:rsidR="00937344">
        <w:t> ust. </w:t>
      </w:r>
      <w:r w:rsidRPr="00B71B47">
        <w:t>1, trwa do czasu zakończenia postępowania dyscyplinarnego lub karnego, nie dłużej jednak niż trzy miesiące.</w:t>
      </w:r>
    </w:p>
    <w:p w:rsidR="00E95793" w:rsidRPr="00B71B47" w:rsidRDefault="00E95793" w:rsidP="00E95793">
      <w:pPr>
        <w:pStyle w:val="ZUSTzmustartykuempunktem"/>
      </w:pPr>
      <w:r w:rsidRPr="00B71B47">
        <w:t>3.</w:t>
      </w:r>
      <w:r w:rsidR="00937344" w:rsidRPr="00B71B47">
        <w:t> W</w:t>
      </w:r>
      <w:r w:rsidR="00937344">
        <w:t> </w:t>
      </w:r>
      <w:r w:rsidRPr="00B71B47">
        <w:t>okresie zawieszenia,</w:t>
      </w:r>
      <w:r w:rsidR="00937344" w:rsidRPr="00B71B47">
        <w:t xml:space="preserve"> o</w:t>
      </w:r>
      <w:r w:rsidR="00937344">
        <w:t> </w:t>
      </w:r>
      <w:r w:rsidRPr="00B71B47">
        <w:t>którym mowa</w:t>
      </w:r>
      <w:r w:rsidR="00937344" w:rsidRPr="00B71B47">
        <w:t xml:space="preserve"> w</w:t>
      </w:r>
      <w:r w:rsidR="00937344">
        <w:t> ust. </w:t>
      </w:r>
      <w:r w:rsidRPr="00B71B47">
        <w:t>1, urzędnik służby cywilnej oraz pracownik służby cywilnej zachowuje prawo do wynagrodzenia oraz innych uprawnień</w:t>
      </w:r>
      <w:r w:rsidR="00937344" w:rsidRPr="00B71B47">
        <w:t xml:space="preserve"> i</w:t>
      </w:r>
      <w:r w:rsidR="00937344">
        <w:t> </w:t>
      </w:r>
      <w:r w:rsidRPr="00B71B47">
        <w:t>świadczeń przysługujących</w:t>
      </w:r>
      <w:r w:rsidR="00937344" w:rsidRPr="00B71B47">
        <w:t xml:space="preserve"> w</w:t>
      </w:r>
      <w:r w:rsidR="00937344">
        <w:t> </w:t>
      </w:r>
      <w:r w:rsidRPr="00B71B47">
        <w:t>służbie cywilnej.</w:t>
      </w:r>
    </w:p>
    <w:p w:rsidR="00E95793" w:rsidRPr="00B71B47" w:rsidRDefault="00E95793" w:rsidP="00E95793">
      <w:pPr>
        <w:pStyle w:val="ZUSTzmustartykuempunktem"/>
      </w:pPr>
      <w:r w:rsidRPr="00B71B47">
        <w:t>4. Okres zawieszenia wlicza się do okresu zatrudnienia, od którego zależą uprawnienia pracownicze urzędnika służby cywilnej oraz pracownika służby cywilnej.</w:t>
      </w:r>
      <w:r w:rsidR="00937344">
        <w:t>”</w:t>
      </w:r>
      <w:r w:rsidRPr="00B71B47">
        <w:t>;</w:t>
      </w:r>
    </w:p>
    <w:p w:rsidR="00E95793" w:rsidRPr="00E95793" w:rsidRDefault="00E95793" w:rsidP="00937344">
      <w:pPr>
        <w:pStyle w:val="PKTpunkt"/>
        <w:keepNext/>
      </w:pPr>
      <w:r w:rsidRPr="00B71B47">
        <w:t>1</w:t>
      </w:r>
      <w:r w:rsidRPr="00E95793">
        <w:t>8)</w:t>
      </w:r>
      <w:r w:rsidRPr="00E95793">
        <w:tab/>
        <w:t>art. 7</w:t>
      </w:r>
      <w:r w:rsidR="00937344" w:rsidRPr="00E95793">
        <w:t>2</w:t>
      </w:r>
      <w:r w:rsidR="00937344">
        <w:t> </w:t>
      </w:r>
      <w:r w:rsidRPr="00E95793">
        <w:t>otrzymuje brzmienie:</w:t>
      </w:r>
    </w:p>
    <w:p w:rsidR="00E95793" w:rsidRPr="00B71B47" w:rsidRDefault="00937344" w:rsidP="00E95793">
      <w:pPr>
        <w:pStyle w:val="ZARTzmartartykuempunktem"/>
      </w:pPr>
      <w:r>
        <w:t>„</w:t>
      </w:r>
      <w:r w:rsidR="00E95793" w:rsidRPr="00B71B47">
        <w:t>Art. 72.</w:t>
      </w:r>
      <w:r w:rsidRPr="00B71B47">
        <w:t> W</w:t>
      </w:r>
      <w:r>
        <w:t> </w:t>
      </w:r>
      <w:r w:rsidR="00E95793" w:rsidRPr="00B71B47">
        <w:t>okresie wypowiedzenia urzędnik służby cywilnej oraz pracownik służby cywilnej może być zwo</w:t>
      </w:r>
      <w:r w:rsidR="00E95793" w:rsidRPr="00B71B47">
        <w:t>l</w:t>
      </w:r>
      <w:r w:rsidR="00E95793" w:rsidRPr="00B71B47">
        <w:t>niony</w:t>
      </w:r>
      <w:r w:rsidRPr="00B71B47">
        <w:t xml:space="preserve"> z</w:t>
      </w:r>
      <w:r>
        <w:t> </w:t>
      </w:r>
      <w:r w:rsidR="00E95793" w:rsidRPr="00B71B47">
        <w:t>pełnienia obowiązków,</w:t>
      </w:r>
      <w:r w:rsidRPr="00B71B47">
        <w:t xml:space="preserve"> z</w:t>
      </w:r>
      <w:r>
        <w:t> </w:t>
      </w:r>
      <w:r w:rsidR="00E95793" w:rsidRPr="00B71B47">
        <w:t>zachowaniem prawa do wynagrodzenia.</w:t>
      </w:r>
      <w:r>
        <w:t>”</w:t>
      </w:r>
      <w:r w:rsidR="00E95793" w:rsidRPr="00B71B47">
        <w:t>;</w:t>
      </w:r>
    </w:p>
    <w:p w:rsidR="00E95793" w:rsidRPr="00E95793" w:rsidRDefault="00E95793" w:rsidP="00937344">
      <w:pPr>
        <w:pStyle w:val="PKTpunkt"/>
        <w:keepNext/>
      </w:pPr>
      <w:r w:rsidRPr="00B71B47">
        <w:t>1</w:t>
      </w:r>
      <w:r w:rsidRPr="00E95793">
        <w:t>9)</w:t>
      </w:r>
      <w:r w:rsidRPr="00E95793">
        <w:tab/>
        <w:t>art. 7</w:t>
      </w:r>
      <w:r w:rsidR="00937344" w:rsidRPr="00E95793">
        <w:t>4</w:t>
      </w:r>
      <w:r w:rsidR="00937344">
        <w:t xml:space="preserve"> i art. </w:t>
      </w:r>
      <w:r w:rsidRPr="00E95793">
        <w:t>7</w:t>
      </w:r>
      <w:r w:rsidR="00937344" w:rsidRPr="00E95793">
        <w:t>5</w:t>
      </w:r>
      <w:r w:rsidR="00937344">
        <w:t> </w:t>
      </w:r>
      <w:r w:rsidRPr="00E95793">
        <w:t>otrzymują brzmienie:</w:t>
      </w:r>
    </w:p>
    <w:p w:rsidR="00E95793" w:rsidRPr="00B71B47" w:rsidRDefault="00937344" w:rsidP="00E95793">
      <w:pPr>
        <w:pStyle w:val="ZARTzmartartykuempunktem"/>
      </w:pPr>
      <w:r>
        <w:t>„</w:t>
      </w:r>
      <w:r w:rsidR="00E95793" w:rsidRPr="00B71B47">
        <w:t>Art. 74. Dyrektor generalny urzędu rozwiązuje stosunek pracy lub stwierdza wygaśnięcie stosunku pracy urzędnika służby cywilnej oraz pracownika służby cywilnej.</w:t>
      </w:r>
    </w:p>
    <w:p w:rsidR="00E95793" w:rsidRPr="00B71B47" w:rsidRDefault="00E95793" w:rsidP="00E95793">
      <w:pPr>
        <w:pStyle w:val="ZARTzmartartykuempunktem"/>
      </w:pPr>
      <w:r w:rsidRPr="00B71B47">
        <w:t>Art. 75.</w:t>
      </w:r>
      <w:r w:rsidR="00937344" w:rsidRPr="00B71B47">
        <w:t> W</w:t>
      </w:r>
      <w:r w:rsidR="00937344">
        <w:t> </w:t>
      </w:r>
      <w:r w:rsidRPr="00B71B47">
        <w:t>razie przeniesienia urzędnika służby cywilnej oraz pracownika służby cywilnej do innego urzędu jego akta osobowe wraz</w:t>
      </w:r>
      <w:r w:rsidR="00937344" w:rsidRPr="00B71B47">
        <w:t xml:space="preserve"> z</w:t>
      </w:r>
      <w:r w:rsidR="00937344">
        <w:t> </w:t>
      </w:r>
      <w:r w:rsidRPr="00B71B47">
        <w:t>pozostałą dokumentacją</w:t>
      </w:r>
      <w:r w:rsidR="00937344" w:rsidRPr="00B71B47">
        <w:t xml:space="preserve"> w</w:t>
      </w:r>
      <w:r w:rsidR="00937344">
        <w:t> </w:t>
      </w:r>
      <w:r w:rsidRPr="00B71B47">
        <w:t>sprawach związanych ze stosunkiem pracy przekazuje się do urzędu,</w:t>
      </w:r>
      <w:r w:rsidR="00937344" w:rsidRPr="00B71B47">
        <w:t xml:space="preserve"> w</w:t>
      </w:r>
      <w:r w:rsidR="00937344">
        <w:t> </w:t>
      </w:r>
      <w:r w:rsidRPr="00B71B47">
        <w:t>którym urzędnik służby cywilnej oraz pracownik służby cywilnej ma być zatrudniony.</w:t>
      </w:r>
      <w:r w:rsidR="00937344">
        <w:t>”</w:t>
      </w:r>
      <w:r w:rsidRPr="00B71B47">
        <w:t>;</w:t>
      </w:r>
    </w:p>
    <w:p w:rsidR="00E95793" w:rsidRPr="00E95793" w:rsidRDefault="00E95793" w:rsidP="00937344">
      <w:pPr>
        <w:pStyle w:val="PKTpunkt"/>
        <w:keepNext/>
      </w:pPr>
      <w:r w:rsidRPr="00B71B47">
        <w:t>20</w:t>
      </w:r>
      <w:r w:rsidRPr="00E95793">
        <w:t>)</w:t>
      </w:r>
      <w:r w:rsidRPr="00E95793">
        <w:tab/>
        <w:t>w</w:t>
      </w:r>
      <w:r w:rsidR="00937344">
        <w:t xml:space="preserve"> art. </w:t>
      </w:r>
      <w:r w:rsidRPr="00E95793">
        <w:t>7</w:t>
      </w:r>
      <w:r w:rsidR="00937344" w:rsidRPr="00E95793">
        <w:t>8</w:t>
      </w:r>
      <w:r w:rsidR="00937344">
        <w:t xml:space="preserve"> ust. </w:t>
      </w:r>
      <w:r w:rsidR="00937344" w:rsidRPr="00E95793">
        <w:t>7</w:t>
      </w:r>
      <w:r w:rsidR="00937344">
        <w:t> </w:t>
      </w:r>
      <w:r w:rsidRPr="00E95793">
        <w:t>otrzymuje brzmienie:</w:t>
      </w:r>
    </w:p>
    <w:p w:rsidR="00E95793" w:rsidRPr="00B71B47" w:rsidRDefault="00937344" w:rsidP="00E95793">
      <w:pPr>
        <w:pStyle w:val="ZUSTzmustartykuempunktem"/>
      </w:pPr>
      <w:r>
        <w:t>„</w:t>
      </w:r>
      <w:r w:rsidR="00E95793" w:rsidRPr="00B71B47">
        <w:t>7. Przepis</w:t>
      </w:r>
      <w:r>
        <w:t xml:space="preserve"> ust. </w:t>
      </w:r>
      <w:r w:rsidRPr="00B71B47">
        <w:t>5</w:t>
      </w:r>
      <w:r>
        <w:t> </w:t>
      </w:r>
      <w:r w:rsidR="00E95793" w:rsidRPr="00B71B47">
        <w:t>ma zastosowanie do osoby zajmującej wyższe stanowisko w służbie cywilnej.</w:t>
      </w:r>
      <w:r>
        <w:t>”</w:t>
      </w:r>
      <w:r w:rsidR="00E95793" w:rsidRPr="00B71B47">
        <w:t>;</w:t>
      </w:r>
    </w:p>
    <w:p w:rsidR="00E95793" w:rsidRPr="00E95793" w:rsidRDefault="00E95793" w:rsidP="00937344">
      <w:pPr>
        <w:pStyle w:val="PKTpunkt"/>
        <w:keepNext/>
      </w:pPr>
      <w:r w:rsidRPr="00B71B47">
        <w:t>21</w:t>
      </w:r>
      <w:r w:rsidRPr="00E95793">
        <w:t>)</w:t>
      </w:r>
      <w:r w:rsidRPr="00E95793">
        <w:tab/>
        <w:t>w</w:t>
      </w:r>
      <w:r w:rsidR="00937344">
        <w:t xml:space="preserve"> art. </w:t>
      </w:r>
      <w:r w:rsidRPr="00E95793">
        <w:t>8</w:t>
      </w:r>
      <w:r w:rsidR="00937344" w:rsidRPr="00E95793">
        <w:t>0</w:t>
      </w:r>
      <w:r w:rsidR="00937344">
        <w:t xml:space="preserve"> ust. </w:t>
      </w:r>
      <w:r w:rsidR="00937344" w:rsidRPr="00E95793">
        <w:t>3</w:t>
      </w:r>
      <w:r w:rsidR="00937344">
        <w:t> </w:t>
      </w:r>
      <w:r w:rsidRPr="00E95793">
        <w:t>otrzymuje brzmienie:</w:t>
      </w:r>
    </w:p>
    <w:p w:rsidR="00E95793" w:rsidRPr="00B71B47" w:rsidRDefault="00937344" w:rsidP="00E95793">
      <w:pPr>
        <w:pStyle w:val="ZUSTzmustartykuempunktem"/>
      </w:pPr>
      <w:r>
        <w:t>„</w:t>
      </w:r>
      <w:r w:rsidR="00E95793" w:rsidRPr="00B71B47">
        <w:t>3. Przepis</w:t>
      </w:r>
      <w:r>
        <w:t xml:space="preserve"> ust. </w:t>
      </w:r>
      <w:r w:rsidRPr="00B71B47">
        <w:t>2</w:t>
      </w:r>
      <w:r>
        <w:t> </w:t>
      </w:r>
      <w:r w:rsidR="00E95793" w:rsidRPr="00B71B47">
        <w:t>ma zastosowanie do osób zajmujących wyższe stanowiska</w:t>
      </w:r>
      <w:r w:rsidRPr="00B71B47">
        <w:t xml:space="preserve"> w</w:t>
      </w:r>
      <w:r>
        <w:t> </w:t>
      </w:r>
      <w:r w:rsidR="00E95793" w:rsidRPr="00B71B47">
        <w:t>służbie cywilnej.</w:t>
      </w:r>
      <w:r>
        <w:t>”</w:t>
      </w:r>
      <w:r w:rsidR="00E95793" w:rsidRPr="00B71B47">
        <w:t>;</w:t>
      </w:r>
    </w:p>
    <w:p w:rsidR="00E95793" w:rsidRPr="00E95793" w:rsidRDefault="00E95793" w:rsidP="00937344">
      <w:pPr>
        <w:pStyle w:val="PKTpunkt"/>
        <w:keepNext/>
      </w:pPr>
      <w:r w:rsidRPr="00B71B47">
        <w:t>22</w:t>
      </w:r>
      <w:r w:rsidRPr="00E95793">
        <w:t>)</w:t>
      </w:r>
      <w:r w:rsidRPr="00E95793">
        <w:tab/>
        <w:t>w</w:t>
      </w:r>
      <w:r w:rsidR="00937344">
        <w:t xml:space="preserve"> art. </w:t>
      </w:r>
      <w:r w:rsidRPr="00E95793">
        <w:t>81:</w:t>
      </w:r>
    </w:p>
    <w:p w:rsidR="00E95793" w:rsidRPr="00E95793" w:rsidRDefault="00E95793" w:rsidP="00937344">
      <w:pPr>
        <w:pStyle w:val="LITlitera"/>
        <w:keepNext/>
      </w:pPr>
      <w:r w:rsidRPr="00B71B47">
        <w:t>a)</w:t>
      </w:r>
      <w:r w:rsidRPr="00B71B47">
        <w:tab/>
        <w:t xml:space="preserve">ust. </w:t>
      </w:r>
      <w:r w:rsidR="00937344" w:rsidRPr="00B71B47">
        <w:t>1</w:t>
      </w:r>
      <w:r w:rsidR="00937344">
        <w:t> </w:t>
      </w:r>
      <w:r w:rsidRPr="00B71B47">
        <w:t>otrzymuje brzmienie:</w:t>
      </w:r>
    </w:p>
    <w:p w:rsidR="00E95793" w:rsidRPr="00B71B47" w:rsidRDefault="00937344" w:rsidP="00E95793">
      <w:pPr>
        <w:pStyle w:val="ZLITUSTzmustliter"/>
      </w:pPr>
      <w:r>
        <w:t>„</w:t>
      </w:r>
      <w:r w:rsidR="00E95793" w:rsidRPr="00B71B47">
        <w:t>1. Urzędnik służby cywilnej oraz pracownik służby cywilnej zatrudniony na podstawie umowy</w:t>
      </w:r>
      <w:r w:rsidRPr="00B71B47">
        <w:t xml:space="preserve"> o</w:t>
      </w:r>
      <w:r>
        <w:t> </w:t>
      </w:r>
      <w:r w:rsidR="00E95793" w:rsidRPr="00B71B47">
        <w:t>pracę na czas nieokreślony podlega ocenie okresowej dokonywanej przez bezpośredniego przełożonego.</w:t>
      </w:r>
      <w:r>
        <w:t>”</w:t>
      </w:r>
      <w:r w:rsidR="00E95793" w:rsidRPr="00B71B47">
        <w:t>,</w:t>
      </w:r>
    </w:p>
    <w:p w:rsidR="00E95793" w:rsidRPr="00B71B47" w:rsidRDefault="00E95793" w:rsidP="00E95793">
      <w:pPr>
        <w:pStyle w:val="LITlitera"/>
      </w:pPr>
      <w:r w:rsidRPr="00B71B47">
        <w:t>b)</w:t>
      </w:r>
      <w:r w:rsidRPr="00B71B47">
        <w:tab/>
        <w:t>uchyla się</w:t>
      </w:r>
      <w:r w:rsidR="00937344">
        <w:t xml:space="preserve"> ust. </w:t>
      </w:r>
      <w:r w:rsidRPr="00B71B47">
        <w:t>2,</w:t>
      </w:r>
    </w:p>
    <w:p w:rsidR="00E95793" w:rsidRPr="00E95793" w:rsidRDefault="00E95793" w:rsidP="00937344">
      <w:pPr>
        <w:pStyle w:val="LITlitera"/>
        <w:keepNext/>
      </w:pPr>
      <w:r w:rsidRPr="00B71B47">
        <w:t>c)</w:t>
      </w:r>
      <w:r w:rsidRPr="00B71B47">
        <w:tab/>
        <w:t>ust. 3</w:t>
      </w:r>
      <w:r w:rsidRPr="00E95793">
        <w:t>–</w:t>
      </w:r>
      <w:r w:rsidR="00937344" w:rsidRPr="00E95793">
        <w:t>5</w:t>
      </w:r>
      <w:r w:rsidR="00937344">
        <w:t> </w:t>
      </w:r>
      <w:r w:rsidRPr="00E95793">
        <w:t>otrzymują brzmienie:</w:t>
      </w:r>
    </w:p>
    <w:p w:rsidR="00E95793" w:rsidRPr="00B71B47" w:rsidRDefault="00937344" w:rsidP="00E95793">
      <w:pPr>
        <w:pStyle w:val="ZLITUSTzmustliter"/>
      </w:pPr>
      <w:r>
        <w:t>„</w:t>
      </w:r>
      <w:r w:rsidR="00E95793" w:rsidRPr="00B71B47">
        <w:t>3. Ocena okresowa dotyczy wykonywania obowiązków wynikających</w:t>
      </w:r>
      <w:r w:rsidRPr="00B71B47">
        <w:t xml:space="preserve"> z</w:t>
      </w:r>
      <w:r>
        <w:t> </w:t>
      </w:r>
      <w:r w:rsidR="00E95793" w:rsidRPr="00B71B47">
        <w:t>opisu zajmowanego stanowiska pracy. Ocenę okresową sporządza się na piśmie</w:t>
      </w:r>
      <w:r w:rsidRPr="00B71B47">
        <w:t xml:space="preserve"> i</w:t>
      </w:r>
      <w:r>
        <w:t> </w:t>
      </w:r>
      <w:r w:rsidR="00E95793" w:rsidRPr="00B71B47">
        <w:t>niezwłocznie zapoznaje</w:t>
      </w:r>
      <w:r w:rsidRPr="00B71B47">
        <w:t xml:space="preserve"> z</w:t>
      </w:r>
      <w:r>
        <w:t> </w:t>
      </w:r>
      <w:r w:rsidR="00E95793" w:rsidRPr="00B71B47">
        <w:t>nią ocenionego.</w:t>
      </w:r>
    </w:p>
    <w:p w:rsidR="00E95793" w:rsidRPr="00B71B47" w:rsidRDefault="00E95793" w:rsidP="00E95793">
      <w:pPr>
        <w:pStyle w:val="ZLITUSTzmustliter"/>
      </w:pPr>
      <w:r w:rsidRPr="00B71B47">
        <w:lastRenderedPageBreak/>
        <w:t>4. Ocenę okresową sporządza się co 2</w:t>
      </w:r>
      <w:r w:rsidR="00937344" w:rsidRPr="00B71B47">
        <w:t>4</w:t>
      </w:r>
      <w:r w:rsidR="00937344">
        <w:t> </w:t>
      </w:r>
      <w:r w:rsidRPr="00B71B47">
        <w:t>miesiące.</w:t>
      </w:r>
    </w:p>
    <w:p w:rsidR="00E95793" w:rsidRPr="00B71B47" w:rsidRDefault="00E95793" w:rsidP="00E95793">
      <w:pPr>
        <w:pStyle w:val="ZLITUSTzmustliter"/>
      </w:pPr>
      <w:r w:rsidRPr="00B71B47">
        <w:t>5. Ocena okresowa zawiera wnioski dotyczące indywidualnego programu rozwoju zawodowego.</w:t>
      </w:r>
      <w:r w:rsidR="00937344">
        <w:t>”</w:t>
      </w:r>
      <w:r w:rsidRPr="00B71B47">
        <w:t>,</w:t>
      </w:r>
    </w:p>
    <w:p w:rsidR="00E95793" w:rsidRPr="00E95793" w:rsidRDefault="00E95793" w:rsidP="00937344">
      <w:pPr>
        <w:pStyle w:val="LITlitera"/>
        <w:keepNext/>
      </w:pPr>
      <w:r w:rsidRPr="00B71B47">
        <w:t>d)</w:t>
      </w:r>
      <w:r w:rsidRPr="00B71B47">
        <w:tab/>
        <w:t xml:space="preserve">ust. </w:t>
      </w:r>
      <w:r w:rsidR="00937344" w:rsidRPr="00B71B47">
        <w:t>9</w:t>
      </w:r>
      <w:r w:rsidR="00937344">
        <w:t> </w:t>
      </w:r>
      <w:r w:rsidRPr="00B71B47">
        <w:t>otrzymuje brzmienie:</w:t>
      </w:r>
    </w:p>
    <w:p w:rsidR="00E95793" w:rsidRPr="00B71B47" w:rsidRDefault="00937344" w:rsidP="00E95793">
      <w:pPr>
        <w:pStyle w:val="ZLITUSTzmustliter"/>
      </w:pPr>
      <w:r>
        <w:t>„</w:t>
      </w:r>
      <w:r w:rsidR="00E95793" w:rsidRPr="00B71B47">
        <w:t>9.</w:t>
      </w:r>
      <w:r w:rsidRPr="00B71B47">
        <w:t> W</w:t>
      </w:r>
      <w:r>
        <w:t> </w:t>
      </w:r>
      <w:r w:rsidR="00E95793" w:rsidRPr="00B71B47">
        <w:t xml:space="preserve">razie uzyskania negatywnej oceny okresowej oceniany podlega ponownej ocenie po upływie </w:t>
      </w:r>
      <w:r w:rsidRPr="00B71B47">
        <w:t>6</w:t>
      </w:r>
      <w:r>
        <w:t> </w:t>
      </w:r>
      <w:r w:rsidR="00E95793" w:rsidRPr="00B71B47">
        <w:t>miesięcy od dnia zapoznania się</w:t>
      </w:r>
      <w:r w:rsidRPr="00B71B47">
        <w:t xml:space="preserve"> z</w:t>
      </w:r>
      <w:r>
        <w:t> </w:t>
      </w:r>
      <w:r w:rsidR="00E95793" w:rsidRPr="00B71B47">
        <w:t>oceną.</w:t>
      </w:r>
      <w:r>
        <w:t>”</w:t>
      </w:r>
      <w:r w:rsidR="00E95793" w:rsidRPr="00B71B47">
        <w:t>;</w:t>
      </w:r>
    </w:p>
    <w:p w:rsidR="00E95793" w:rsidRPr="00E95793" w:rsidRDefault="00E95793" w:rsidP="00937344">
      <w:pPr>
        <w:pStyle w:val="PKTpunkt"/>
        <w:keepNext/>
      </w:pPr>
      <w:r w:rsidRPr="00B71B47">
        <w:t>23</w:t>
      </w:r>
      <w:r w:rsidRPr="00E95793">
        <w:t>)</w:t>
      </w:r>
      <w:r w:rsidRPr="00E95793">
        <w:tab/>
        <w:t>art. 8</w:t>
      </w:r>
      <w:r w:rsidR="00937344" w:rsidRPr="00E95793">
        <w:t>2</w:t>
      </w:r>
      <w:r w:rsidR="00937344">
        <w:t> </w:t>
      </w:r>
      <w:r w:rsidRPr="00E95793">
        <w:t>otrzymuje brzmienie:</w:t>
      </w:r>
    </w:p>
    <w:p w:rsidR="00E95793" w:rsidRPr="00B71B47" w:rsidRDefault="00937344" w:rsidP="00E95793">
      <w:pPr>
        <w:pStyle w:val="ZARTzmartartykuempunktem"/>
      </w:pPr>
      <w:r>
        <w:t>„</w:t>
      </w:r>
      <w:r w:rsidR="00E95793" w:rsidRPr="00B71B47">
        <w:t>Art. 82. Prezes Rady Ministrów określi,</w:t>
      </w:r>
      <w:r w:rsidRPr="00B71B47">
        <w:t xml:space="preserve"> w</w:t>
      </w:r>
      <w:r>
        <w:t> </w:t>
      </w:r>
      <w:r w:rsidR="00E95793" w:rsidRPr="00B71B47">
        <w:t>drodze rozporządzenia, warunki i sposób przeprowadzania ocen okresowych,</w:t>
      </w:r>
      <w:r w:rsidRPr="00B71B47">
        <w:t xml:space="preserve"> w</w:t>
      </w:r>
      <w:r>
        <w:t> </w:t>
      </w:r>
      <w:r w:rsidR="00E95793" w:rsidRPr="00B71B47">
        <w:t>tym kryteria, wzór arkusza, skalę ocen</w:t>
      </w:r>
      <w:r w:rsidRPr="00B71B47">
        <w:t xml:space="preserve"> i</w:t>
      </w:r>
      <w:r>
        <w:t> </w:t>
      </w:r>
      <w:r w:rsidR="00E95793" w:rsidRPr="00B71B47">
        <w:t>tryb sporządzanej przez bezpośredniego przełożonego oceny okresowej, kierując się potrzebą stałego doskonalenia jakości wykonywania obowiązków przez ocenianego oraz z</w:t>
      </w:r>
      <w:r w:rsidR="00E95793" w:rsidRPr="00B71B47">
        <w:t>a</w:t>
      </w:r>
      <w:r w:rsidR="00E95793" w:rsidRPr="00B71B47">
        <w:t>pewnienia obiektywizmu dokonywanych ocen okresowych.</w:t>
      </w:r>
      <w:r>
        <w:t>”</w:t>
      </w:r>
      <w:r w:rsidR="00E95793" w:rsidRPr="00B71B47">
        <w:t>;</w:t>
      </w:r>
    </w:p>
    <w:p w:rsidR="00E95793" w:rsidRPr="00E95793" w:rsidRDefault="00E95793" w:rsidP="00937344">
      <w:pPr>
        <w:pStyle w:val="PKTpunkt"/>
        <w:keepNext/>
      </w:pPr>
      <w:r w:rsidRPr="00B71B47">
        <w:t>24</w:t>
      </w:r>
      <w:r w:rsidRPr="00E95793">
        <w:t>)</w:t>
      </w:r>
      <w:r w:rsidRPr="00E95793">
        <w:tab/>
        <w:t>w</w:t>
      </w:r>
      <w:r w:rsidR="00937344">
        <w:t xml:space="preserve"> art. </w:t>
      </w:r>
      <w:r w:rsidRPr="00E95793">
        <w:t>83:</w:t>
      </w:r>
    </w:p>
    <w:p w:rsidR="00E95793" w:rsidRPr="00B71B47" w:rsidRDefault="00E95793" w:rsidP="00E95793">
      <w:pPr>
        <w:pStyle w:val="LITlitera"/>
      </w:pPr>
      <w:r w:rsidRPr="00B71B47">
        <w:t>a)</w:t>
      </w:r>
      <w:r w:rsidRPr="00B71B47">
        <w:tab/>
        <w:t>uchyla się</w:t>
      </w:r>
      <w:r w:rsidR="00937344">
        <w:t xml:space="preserve"> ust. </w:t>
      </w:r>
      <w:r w:rsidRPr="00B71B47">
        <w:t>2,</w:t>
      </w:r>
    </w:p>
    <w:p w:rsidR="00E95793" w:rsidRPr="00E95793" w:rsidRDefault="00E95793" w:rsidP="00937344">
      <w:pPr>
        <w:pStyle w:val="LITlitera"/>
        <w:keepNext/>
      </w:pPr>
      <w:r w:rsidRPr="00B71B47">
        <w:t>b)</w:t>
      </w:r>
      <w:r w:rsidRPr="00B71B47">
        <w:tab/>
        <w:t xml:space="preserve">ust. </w:t>
      </w:r>
      <w:r w:rsidR="00937344" w:rsidRPr="00B71B47">
        <w:t>4</w:t>
      </w:r>
      <w:r w:rsidR="00937344">
        <w:t xml:space="preserve"> i </w:t>
      </w:r>
      <w:r w:rsidR="00937344" w:rsidRPr="00B71B47">
        <w:t>5</w:t>
      </w:r>
      <w:r w:rsidR="00937344">
        <w:t> </w:t>
      </w:r>
      <w:r w:rsidRPr="00B71B47">
        <w:t>otrzymują brzmienie:</w:t>
      </w:r>
    </w:p>
    <w:p w:rsidR="00E95793" w:rsidRPr="00B71B47" w:rsidRDefault="00937344" w:rsidP="00E95793">
      <w:pPr>
        <w:pStyle w:val="ZLITUSTzmustliter"/>
      </w:pPr>
      <w:r>
        <w:t>„</w:t>
      </w:r>
      <w:r w:rsidR="00E95793" w:rsidRPr="00B71B47">
        <w:t>4.</w:t>
      </w:r>
      <w:r w:rsidRPr="00B71B47">
        <w:t> W</w:t>
      </w:r>
      <w:r>
        <w:t> </w:t>
      </w:r>
      <w:r w:rsidR="00E95793" w:rsidRPr="00B71B47">
        <w:t>razie uwzględnienia sprzeciwu ocenę okresową zmienia się albo sporządza po raz drugi. Od oceny okresowej sporządzonej po raz drugi przysługuje sprzeciw na zasadach określonych</w:t>
      </w:r>
      <w:r w:rsidRPr="00B71B47">
        <w:t xml:space="preserve"> w</w:t>
      </w:r>
      <w:r>
        <w:t> ust. </w:t>
      </w:r>
      <w:r w:rsidRPr="00B71B47">
        <w:t>1</w:t>
      </w:r>
      <w:r>
        <w:t xml:space="preserve"> i </w:t>
      </w:r>
      <w:r w:rsidR="00E95793" w:rsidRPr="00B71B47">
        <w:t>3.</w:t>
      </w:r>
    </w:p>
    <w:p w:rsidR="00E95793" w:rsidRPr="00B71B47" w:rsidRDefault="00E95793" w:rsidP="00E95793">
      <w:pPr>
        <w:pStyle w:val="ZLITUSTzmustliter"/>
      </w:pPr>
      <w:r w:rsidRPr="00B71B47">
        <w:t>5.</w:t>
      </w:r>
      <w:r w:rsidR="00937344" w:rsidRPr="00B71B47">
        <w:t> W</w:t>
      </w:r>
      <w:r w:rsidR="00937344">
        <w:t> </w:t>
      </w:r>
      <w:r w:rsidRPr="00B71B47">
        <w:t>razie nierozpatrzenia sprzeciwu</w:t>
      </w:r>
      <w:r w:rsidR="00937344" w:rsidRPr="00B71B47">
        <w:t xml:space="preserve"> w</w:t>
      </w:r>
      <w:r w:rsidR="00937344">
        <w:t> </w:t>
      </w:r>
      <w:r w:rsidRPr="00B71B47">
        <w:t>terminie albo nieuwzględnienia sprzeciwu od oceny okresowej, oceniany może,</w:t>
      </w:r>
      <w:r w:rsidR="00937344" w:rsidRPr="00B71B47">
        <w:t xml:space="preserve"> w</w:t>
      </w:r>
      <w:r w:rsidR="00937344">
        <w:t> </w:t>
      </w:r>
      <w:r w:rsidRPr="00B71B47">
        <w:t>terminie 1</w:t>
      </w:r>
      <w:r w:rsidR="00937344" w:rsidRPr="00B71B47">
        <w:t>4</w:t>
      </w:r>
      <w:r w:rsidR="00937344">
        <w:t> </w:t>
      </w:r>
      <w:r w:rsidRPr="00B71B47">
        <w:t>dni od dnia doręczenia decyzji albo od dnia upływu terminu,</w:t>
      </w:r>
      <w:r w:rsidR="00937344" w:rsidRPr="00B71B47">
        <w:t xml:space="preserve"> o</w:t>
      </w:r>
      <w:r w:rsidR="00937344">
        <w:t> </w:t>
      </w:r>
      <w:r w:rsidRPr="00B71B47">
        <w:t>którym mowa</w:t>
      </w:r>
      <w:r w:rsidR="00937344" w:rsidRPr="00B71B47">
        <w:t xml:space="preserve"> w</w:t>
      </w:r>
      <w:r w:rsidR="00937344">
        <w:t> ust. </w:t>
      </w:r>
      <w:r w:rsidRPr="00B71B47">
        <w:t>3, odwołać się do sądu pracy.</w:t>
      </w:r>
      <w:r w:rsidR="00937344">
        <w:t>”</w:t>
      </w:r>
      <w:r w:rsidRPr="00B71B47">
        <w:t>;</w:t>
      </w:r>
    </w:p>
    <w:p w:rsidR="00E95793" w:rsidRPr="00E95793" w:rsidRDefault="00E95793" w:rsidP="00937344">
      <w:pPr>
        <w:pStyle w:val="PKTpunkt"/>
        <w:keepNext/>
      </w:pPr>
      <w:r w:rsidRPr="00B71B47">
        <w:t>25</w:t>
      </w:r>
      <w:r w:rsidRPr="00E95793">
        <w:t>)</w:t>
      </w:r>
      <w:r w:rsidRPr="00E95793">
        <w:tab/>
        <w:t>w</w:t>
      </w:r>
      <w:r w:rsidR="00937344">
        <w:t xml:space="preserve"> art. </w:t>
      </w:r>
      <w:r w:rsidRPr="00E95793">
        <w:t>8</w:t>
      </w:r>
      <w:r w:rsidR="00937344" w:rsidRPr="00E95793">
        <w:t>5</w:t>
      </w:r>
      <w:r w:rsidR="00937344">
        <w:t> </w:t>
      </w:r>
      <w:r w:rsidRPr="00E95793">
        <w:t>dodaje się</w:t>
      </w:r>
      <w:r w:rsidR="00937344">
        <w:t xml:space="preserve"> ust. </w:t>
      </w:r>
      <w:r w:rsidR="00937344" w:rsidRPr="00E95793">
        <w:t>3</w:t>
      </w:r>
      <w:r w:rsidR="00937344">
        <w:t xml:space="preserve"> w </w:t>
      </w:r>
      <w:r w:rsidRPr="00E95793">
        <w:t>brzmieniu:</w:t>
      </w:r>
    </w:p>
    <w:p w:rsidR="00E95793" w:rsidRPr="00B71B47" w:rsidRDefault="00937344" w:rsidP="00E95793">
      <w:pPr>
        <w:pStyle w:val="ZUSTzmustartykuempunktem"/>
      </w:pPr>
      <w:r>
        <w:t>„</w:t>
      </w:r>
      <w:r w:rsidR="00E95793" w:rsidRPr="00B71B47">
        <w:t>3. Wynagrodzenie osoby zajmującej wyższe stanowisko</w:t>
      </w:r>
      <w:r w:rsidRPr="00B71B47">
        <w:t xml:space="preserve"> w</w:t>
      </w:r>
      <w:r>
        <w:t> </w:t>
      </w:r>
      <w:r w:rsidR="00E95793" w:rsidRPr="00B71B47">
        <w:t>służbie cywilnej składa się</w:t>
      </w:r>
      <w:r w:rsidRPr="00B71B47">
        <w:t xml:space="preserve"> z</w:t>
      </w:r>
      <w:r>
        <w:t> </w:t>
      </w:r>
      <w:r w:rsidR="00E95793" w:rsidRPr="00B71B47">
        <w:t>wynagrodzenia z</w:t>
      </w:r>
      <w:r w:rsidR="00E95793" w:rsidRPr="00B71B47">
        <w:t>a</w:t>
      </w:r>
      <w:r w:rsidR="00E95793" w:rsidRPr="00B71B47">
        <w:t>sadniczego przewidzianego dla zajmowanego stanowiska pracy, dodatku funkcyjnego oraz dodatku za wieloletnią pracę</w:t>
      </w:r>
      <w:r w:rsidRPr="00B71B47">
        <w:t xml:space="preserve"> w</w:t>
      </w:r>
      <w:r>
        <w:t> </w:t>
      </w:r>
      <w:r w:rsidR="00E95793" w:rsidRPr="00B71B47">
        <w:t>służbie cywilnej.</w:t>
      </w:r>
      <w:r>
        <w:t>”</w:t>
      </w:r>
      <w:r w:rsidR="00E95793" w:rsidRPr="00B71B47">
        <w:t>;</w:t>
      </w:r>
    </w:p>
    <w:p w:rsidR="00E95793" w:rsidRPr="00E95793" w:rsidRDefault="00E95793" w:rsidP="00937344">
      <w:pPr>
        <w:pStyle w:val="PKTpunkt"/>
        <w:keepNext/>
      </w:pPr>
      <w:r w:rsidRPr="00B71B47">
        <w:t>2</w:t>
      </w:r>
      <w:r w:rsidRPr="00E95793">
        <w:t>6)</w:t>
      </w:r>
      <w:r w:rsidRPr="00E95793">
        <w:tab/>
        <w:t>w</w:t>
      </w:r>
      <w:r w:rsidR="00937344">
        <w:t xml:space="preserve"> art. </w:t>
      </w:r>
      <w:r w:rsidRPr="00E95793">
        <w:t>8</w:t>
      </w:r>
      <w:r w:rsidR="00937344" w:rsidRPr="00E95793">
        <w:t>7</w:t>
      </w:r>
      <w:r w:rsidR="00937344">
        <w:t xml:space="preserve"> ust. </w:t>
      </w:r>
      <w:r w:rsidR="00937344" w:rsidRPr="00E95793">
        <w:t>1</w:t>
      </w:r>
      <w:r w:rsidR="00937344">
        <w:t> </w:t>
      </w:r>
      <w:r w:rsidRPr="00E95793">
        <w:t>otrzymuje brzmienie:</w:t>
      </w:r>
    </w:p>
    <w:p w:rsidR="00E95793" w:rsidRPr="00B71B47" w:rsidRDefault="00937344" w:rsidP="00E95793">
      <w:pPr>
        <w:pStyle w:val="ZUSTzmustartykuempunktem"/>
      </w:pPr>
      <w:r>
        <w:t>„</w:t>
      </w:r>
      <w:r w:rsidR="00E95793" w:rsidRPr="00B71B47">
        <w:t>1. Wynagrodzenie zasadnicze przewidziane dla zajmowanego stanowiska pracy, dodatek służby cywilnej</w:t>
      </w:r>
      <w:r w:rsidRPr="00B71B47">
        <w:t xml:space="preserve"> z</w:t>
      </w:r>
      <w:r>
        <w:t> </w:t>
      </w:r>
      <w:r w:rsidR="00E95793" w:rsidRPr="00B71B47">
        <w:t>tytułu posiadanego stopnia służbowego oraz dodatek funkcyjny ustala się</w:t>
      </w:r>
      <w:r w:rsidRPr="00B71B47">
        <w:t xml:space="preserve"> z</w:t>
      </w:r>
      <w:r>
        <w:t> </w:t>
      </w:r>
      <w:r w:rsidR="00E95793" w:rsidRPr="00B71B47">
        <w:t>zastosowaniem mnożników kwoty b</w:t>
      </w:r>
      <w:r w:rsidR="00E95793" w:rsidRPr="00B71B47">
        <w:t>a</w:t>
      </w:r>
      <w:r w:rsidR="00E95793" w:rsidRPr="00B71B47">
        <w:t>zowej, której wysokość ustaloną według odrębnych zasad określa ustawa budżetowa.</w:t>
      </w:r>
      <w:r>
        <w:t>”</w:t>
      </w:r>
      <w:r w:rsidR="00E95793" w:rsidRPr="00B71B47">
        <w:t>;</w:t>
      </w:r>
    </w:p>
    <w:p w:rsidR="00E95793" w:rsidRPr="00E95793" w:rsidRDefault="00E95793" w:rsidP="00937344">
      <w:pPr>
        <w:pStyle w:val="PKTpunkt"/>
        <w:keepNext/>
      </w:pPr>
      <w:r w:rsidRPr="00B71B47">
        <w:t>2</w:t>
      </w:r>
      <w:r w:rsidRPr="00E95793">
        <w:t>7)</w:t>
      </w:r>
      <w:r w:rsidRPr="00E95793">
        <w:tab/>
        <w:t>w</w:t>
      </w:r>
      <w:r w:rsidR="00937344">
        <w:t xml:space="preserve"> art. </w:t>
      </w:r>
      <w:r w:rsidRPr="00E95793">
        <w:t>9</w:t>
      </w:r>
      <w:r w:rsidR="00937344" w:rsidRPr="00E95793">
        <w:t>9</w:t>
      </w:r>
      <w:r w:rsidR="00937344">
        <w:t> </w:t>
      </w:r>
      <w:r w:rsidRPr="00E95793">
        <w:t>po</w:t>
      </w:r>
      <w:r w:rsidR="00937344">
        <w:t xml:space="preserve"> pkt </w:t>
      </w:r>
      <w:r w:rsidR="00937344" w:rsidRPr="00E95793">
        <w:t>4</w:t>
      </w:r>
      <w:r w:rsidR="00937344">
        <w:t> </w:t>
      </w:r>
      <w:r w:rsidRPr="00E95793">
        <w:t>dodaje się</w:t>
      </w:r>
      <w:r w:rsidR="00937344">
        <w:t xml:space="preserve"> pkt </w:t>
      </w:r>
      <w:r w:rsidRPr="00E95793">
        <w:t>4a</w:t>
      </w:r>
      <w:r w:rsidR="00937344" w:rsidRPr="00E95793">
        <w:t xml:space="preserve"> w</w:t>
      </w:r>
      <w:r w:rsidR="00937344">
        <w:t> </w:t>
      </w:r>
      <w:r w:rsidRPr="00E95793">
        <w:t>brzmieniu:</w:t>
      </w:r>
    </w:p>
    <w:p w:rsidR="00E95793" w:rsidRPr="00B71B47" w:rsidRDefault="00937344" w:rsidP="00E95793">
      <w:pPr>
        <w:pStyle w:val="ZPKTzmpktartykuempunktem"/>
      </w:pPr>
      <w:r>
        <w:t>„</w:t>
      </w:r>
      <w:r w:rsidR="00E95793" w:rsidRPr="00B71B47">
        <w:t>4a)</w:t>
      </w:r>
      <w:r w:rsidR="00E95793" w:rsidRPr="00B71B47">
        <w:tab/>
        <w:t>mnożniki do ustalania dodatku funkcyjnego,</w:t>
      </w:r>
      <w:r w:rsidRPr="00B71B47">
        <w:t xml:space="preserve"> o</w:t>
      </w:r>
      <w:r>
        <w:t> </w:t>
      </w:r>
      <w:r w:rsidR="00E95793" w:rsidRPr="00B71B47">
        <w:t>którym mowa</w:t>
      </w:r>
      <w:r w:rsidRPr="00B71B47">
        <w:t xml:space="preserve"> w</w:t>
      </w:r>
      <w:r>
        <w:t> art. </w:t>
      </w:r>
      <w:r w:rsidR="00E95793" w:rsidRPr="00B71B47">
        <w:t>8</w:t>
      </w:r>
      <w:r w:rsidRPr="00B71B47">
        <w:t>5</w:t>
      </w:r>
      <w:r>
        <w:t xml:space="preserve"> ust. </w:t>
      </w:r>
      <w:r w:rsidR="00E95793" w:rsidRPr="00B71B47">
        <w:t>3,</w:t>
      </w:r>
      <w:r>
        <w:t>”</w:t>
      </w:r>
      <w:r w:rsidR="00E95793" w:rsidRPr="00B71B47">
        <w:t>;</w:t>
      </w:r>
    </w:p>
    <w:p w:rsidR="00E95793" w:rsidRPr="00E95793" w:rsidRDefault="00E95793" w:rsidP="00937344">
      <w:pPr>
        <w:pStyle w:val="PKTpunkt"/>
        <w:keepNext/>
      </w:pPr>
      <w:r w:rsidRPr="00B71B47">
        <w:t>2</w:t>
      </w:r>
      <w:r w:rsidRPr="00E95793">
        <w:t>8)</w:t>
      </w:r>
      <w:r w:rsidRPr="00E95793">
        <w:tab/>
        <w:t>art. 10</w:t>
      </w:r>
      <w:r w:rsidR="00937344" w:rsidRPr="00E95793">
        <w:t>3</w:t>
      </w:r>
      <w:r w:rsidR="00937344">
        <w:t> </w:t>
      </w:r>
      <w:r w:rsidRPr="00E95793">
        <w:t>otrzymuje brzmienie:</w:t>
      </w:r>
    </w:p>
    <w:p w:rsidR="00E95793" w:rsidRPr="00B71B47" w:rsidRDefault="00937344" w:rsidP="00E95793">
      <w:pPr>
        <w:pStyle w:val="ZARTzmartartykuempunktem"/>
      </w:pPr>
      <w:r>
        <w:t>„</w:t>
      </w:r>
      <w:r w:rsidR="00E95793" w:rsidRPr="00B71B47">
        <w:t>Art. 103.  Urzędnikowi służby cywilnej oraz pracownikowi służby cywilnej zatrudnionemu na stanowisku k</w:t>
      </w:r>
      <w:r w:rsidR="00E95793" w:rsidRPr="00B71B47">
        <w:t>u</w:t>
      </w:r>
      <w:r w:rsidR="00E95793" w:rsidRPr="00B71B47">
        <w:t>ratora oświaty lub na stanowiskach wymagających kwalifikacji pedagogicznych przysługują uprawnienia określone</w:t>
      </w:r>
      <w:r w:rsidRPr="00B71B47">
        <w:t xml:space="preserve"> w</w:t>
      </w:r>
      <w:r>
        <w:t> art. </w:t>
      </w:r>
      <w:r w:rsidR="00E95793" w:rsidRPr="00B71B47">
        <w:t>9a–9i,</w:t>
      </w:r>
      <w:r>
        <w:t xml:space="preserve"> art. </w:t>
      </w:r>
      <w:r w:rsidR="00E95793" w:rsidRPr="00B71B47">
        <w:t>51,</w:t>
      </w:r>
      <w:r>
        <w:t xml:space="preserve"> art. </w:t>
      </w:r>
      <w:r w:rsidR="00E95793" w:rsidRPr="00B71B47">
        <w:t>58,</w:t>
      </w:r>
      <w:r>
        <w:t xml:space="preserve"> art. </w:t>
      </w:r>
      <w:r w:rsidR="00E95793" w:rsidRPr="00B71B47">
        <w:t>60,</w:t>
      </w:r>
      <w:r>
        <w:t xml:space="preserve"> art. </w:t>
      </w:r>
      <w:r w:rsidR="00E95793" w:rsidRPr="00B71B47">
        <w:t>86,</w:t>
      </w:r>
      <w:r>
        <w:t xml:space="preserve"> art. </w:t>
      </w:r>
      <w:r w:rsidR="00E95793" w:rsidRPr="00B71B47">
        <w:t>8</w:t>
      </w:r>
      <w:r w:rsidRPr="00B71B47">
        <w:t>8</w:t>
      </w:r>
      <w:r>
        <w:t xml:space="preserve"> i art. </w:t>
      </w:r>
      <w:r w:rsidR="00E95793" w:rsidRPr="00B71B47">
        <w:t>9</w:t>
      </w:r>
      <w:r w:rsidRPr="00B71B47">
        <w:t>0</w:t>
      </w:r>
      <w:r>
        <w:t> </w:t>
      </w:r>
      <w:r w:rsidR="00E95793" w:rsidRPr="00B71B47">
        <w:t>ustawy</w:t>
      </w:r>
      <w:r w:rsidRPr="00B71B47">
        <w:t xml:space="preserve"> z</w:t>
      </w:r>
      <w:r>
        <w:t> </w:t>
      </w:r>
      <w:r w:rsidR="00E95793" w:rsidRPr="00B71B47">
        <w:t>dnia 2</w:t>
      </w:r>
      <w:r w:rsidRPr="00B71B47">
        <w:t>6</w:t>
      </w:r>
      <w:r>
        <w:t> </w:t>
      </w:r>
      <w:r w:rsidR="00E95793" w:rsidRPr="00B71B47">
        <w:t>stycznia 198</w:t>
      </w:r>
      <w:r w:rsidRPr="00B71B47">
        <w:t>2</w:t>
      </w:r>
      <w:r>
        <w:t> </w:t>
      </w:r>
      <w:r w:rsidR="00E95793" w:rsidRPr="00B71B47">
        <w:t>r. – Karta Nauczyciela (</w:t>
      </w:r>
      <w:r>
        <w:t>Dz. U.</w:t>
      </w:r>
      <w:r w:rsidRPr="00B71B47">
        <w:t xml:space="preserve"> z</w:t>
      </w:r>
      <w:r>
        <w:t> </w:t>
      </w:r>
      <w:r w:rsidR="00E95793" w:rsidRPr="00B71B47">
        <w:t>201</w:t>
      </w:r>
      <w:r w:rsidRPr="00B71B47">
        <w:t>4</w:t>
      </w:r>
      <w:r>
        <w:t> </w:t>
      </w:r>
      <w:r w:rsidR="00E95793" w:rsidRPr="00B71B47">
        <w:t>r.</w:t>
      </w:r>
      <w:r>
        <w:t xml:space="preserve"> poz. </w:t>
      </w:r>
      <w:r w:rsidR="00E95793" w:rsidRPr="00B71B47">
        <w:t>191,</w:t>
      </w:r>
      <w:r w:rsidRPr="00B71B47">
        <w:t xml:space="preserve"> z</w:t>
      </w:r>
      <w:r>
        <w:t> </w:t>
      </w:r>
      <w:proofErr w:type="spellStart"/>
      <w:r w:rsidR="00E95793" w:rsidRPr="00B71B47">
        <w:t>późn</w:t>
      </w:r>
      <w:proofErr w:type="spellEnd"/>
      <w:r w:rsidR="00E95793" w:rsidRPr="00B71B47">
        <w:t>. zm.</w:t>
      </w:r>
      <w:r w:rsidR="00E95793" w:rsidRPr="00B71B47">
        <w:rPr>
          <w:rStyle w:val="IGindeksgrny"/>
        </w:rPr>
        <w:footnoteReference w:id="4"/>
      </w:r>
      <w:r w:rsidR="00E95793" w:rsidRPr="00B71B47">
        <w:rPr>
          <w:rStyle w:val="IGindeksgrny"/>
        </w:rPr>
        <w:t>)</w:t>
      </w:r>
      <w:r w:rsidR="00E95793" w:rsidRPr="00B71B47">
        <w:t>),</w:t>
      </w:r>
      <w:r w:rsidRPr="00B71B47">
        <w:t xml:space="preserve"> a</w:t>
      </w:r>
      <w:r>
        <w:t> </w:t>
      </w:r>
      <w:r w:rsidR="00E95793" w:rsidRPr="00B71B47">
        <w:t>okres zatrudnienia na tych stanowiskach wlicza się do okresu zatrudni</w:t>
      </w:r>
      <w:r w:rsidR="00E95793" w:rsidRPr="00B71B47">
        <w:t>e</w:t>
      </w:r>
      <w:r w:rsidR="00E95793" w:rsidRPr="00B71B47">
        <w:t>nia, od którego zależą uprawnienia nauczyciela określone</w:t>
      </w:r>
      <w:r w:rsidRPr="00B71B47">
        <w:t xml:space="preserve"> w</w:t>
      </w:r>
      <w:r>
        <w:t> </w:t>
      </w:r>
      <w:r w:rsidR="00E95793" w:rsidRPr="00B71B47">
        <w:t>tej ustawie.</w:t>
      </w:r>
      <w:r>
        <w:t>”</w:t>
      </w:r>
      <w:r w:rsidR="00E95793" w:rsidRPr="00B71B47">
        <w:t>;</w:t>
      </w:r>
    </w:p>
    <w:p w:rsidR="00E95793" w:rsidRPr="00E95793" w:rsidRDefault="00E95793" w:rsidP="00937344">
      <w:pPr>
        <w:pStyle w:val="PKTpunkt"/>
        <w:keepNext/>
      </w:pPr>
      <w:r w:rsidRPr="00B71B47">
        <w:t>2</w:t>
      </w:r>
      <w:r w:rsidRPr="00E95793">
        <w:t>9)</w:t>
      </w:r>
      <w:r w:rsidRPr="00E95793">
        <w:tab/>
        <w:t>w</w:t>
      </w:r>
      <w:r w:rsidR="00937344">
        <w:t xml:space="preserve"> art. </w:t>
      </w:r>
      <w:r w:rsidRPr="00E95793">
        <w:t>10</w:t>
      </w:r>
      <w:r w:rsidR="00937344" w:rsidRPr="00E95793">
        <w:t>8</w:t>
      </w:r>
      <w:r w:rsidR="00937344">
        <w:t xml:space="preserve"> w ust. </w:t>
      </w:r>
      <w:r w:rsidR="00937344" w:rsidRPr="00E95793">
        <w:t>1</w:t>
      </w:r>
      <w:r w:rsidR="00937344">
        <w:t> </w:t>
      </w:r>
      <w:r w:rsidRPr="00E95793">
        <w:t>wprowadzenie do wyliczenia otrzymuje brzmienie:</w:t>
      </w:r>
    </w:p>
    <w:p w:rsidR="00E95793" w:rsidRPr="00B71B47" w:rsidRDefault="00937344" w:rsidP="00E95793">
      <w:pPr>
        <w:pStyle w:val="ZFRAGzmfragmentunpzdaniaartykuempunktem"/>
      </w:pPr>
      <w:r>
        <w:t>„</w:t>
      </w:r>
      <w:r w:rsidR="00E95793" w:rsidRPr="00B71B47">
        <w:t>Bezpośredni przełożony ustala, odrębnie dla każdego członka korpusu służby cywilnej,</w:t>
      </w:r>
      <w:r w:rsidRPr="00B71B47">
        <w:t xml:space="preserve"> z</w:t>
      </w:r>
      <w:r>
        <w:t> </w:t>
      </w:r>
      <w:r w:rsidR="00E95793" w:rsidRPr="00B71B47">
        <w:t>wyjątkiem osób zajmuj</w:t>
      </w:r>
      <w:r w:rsidR="00E95793" w:rsidRPr="00B71B47">
        <w:t>ą</w:t>
      </w:r>
      <w:r w:rsidR="00E95793" w:rsidRPr="00B71B47">
        <w:t>cych wyższe stanowiska</w:t>
      </w:r>
      <w:r w:rsidRPr="00B71B47">
        <w:t xml:space="preserve"> w</w:t>
      </w:r>
      <w:r>
        <w:t> </w:t>
      </w:r>
      <w:r w:rsidR="00E95793" w:rsidRPr="00B71B47">
        <w:t>służbie cywilnej, indywidualny program rozwoju zawodowego, stanowiący podstawę do kierowania członka korpusu służby cywilnej na szkolenia, biorąc pod uwagę</w:t>
      </w:r>
      <w:r w:rsidRPr="00B71B47">
        <w:t xml:space="preserve"> w</w:t>
      </w:r>
      <w:r>
        <w:t> </w:t>
      </w:r>
      <w:r w:rsidR="00E95793" w:rsidRPr="00B71B47">
        <w:t>szczególności:</w:t>
      </w:r>
      <w:r>
        <w:t>”</w:t>
      </w:r>
      <w:r w:rsidR="00E95793" w:rsidRPr="00B71B47">
        <w:t>;</w:t>
      </w:r>
    </w:p>
    <w:p w:rsidR="00E95793" w:rsidRPr="00E95793" w:rsidRDefault="00E95793" w:rsidP="00937344">
      <w:pPr>
        <w:pStyle w:val="PKTpunkt"/>
        <w:keepNext/>
      </w:pPr>
      <w:r w:rsidRPr="00B71B47">
        <w:t>30</w:t>
      </w:r>
      <w:r w:rsidRPr="00E95793">
        <w:t>)</w:t>
      </w:r>
      <w:r w:rsidRPr="00E95793">
        <w:tab/>
        <w:t>w</w:t>
      </w:r>
      <w:r w:rsidR="00937344">
        <w:t xml:space="preserve"> art. </w:t>
      </w:r>
      <w:r w:rsidRPr="00E95793">
        <w:t>11</w:t>
      </w:r>
      <w:r w:rsidR="00937344" w:rsidRPr="00E95793">
        <w:t>4</w:t>
      </w:r>
      <w:r w:rsidR="00937344">
        <w:t xml:space="preserve"> w ust. </w:t>
      </w:r>
      <w:r w:rsidR="00937344" w:rsidRPr="00E95793">
        <w:t>2</w:t>
      </w:r>
      <w:r w:rsidR="00937344">
        <w:t> </w:t>
      </w:r>
      <w:r w:rsidRPr="00E95793">
        <w:t>wprowadzenie do wyliczenia otrzymuje brzmienie:</w:t>
      </w:r>
    </w:p>
    <w:p w:rsidR="00E95793" w:rsidRPr="00B71B47" w:rsidRDefault="00937344" w:rsidP="00E95793">
      <w:pPr>
        <w:pStyle w:val="ZFRAGzmfragmentunpzdaniaartykuempunktem"/>
      </w:pPr>
      <w:r>
        <w:t>„</w:t>
      </w:r>
      <w:r w:rsidR="00E95793" w:rsidRPr="00B71B47">
        <w:t>Karami dyscyplinarnymi stosowanymi wobec osób zajmujących wyższe stanowiska</w:t>
      </w:r>
      <w:r w:rsidRPr="00B71B47">
        <w:t xml:space="preserve"> w</w:t>
      </w:r>
      <w:r>
        <w:t> </w:t>
      </w:r>
      <w:r w:rsidR="00E95793" w:rsidRPr="00B71B47">
        <w:t>służbie cywilnej oraz pr</w:t>
      </w:r>
      <w:r w:rsidR="00E95793" w:rsidRPr="00B71B47">
        <w:t>a</w:t>
      </w:r>
      <w:r w:rsidR="00E95793" w:rsidRPr="00B71B47">
        <w:t>cowników służby cywilnej są:</w:t>
      </w:r>
      <w:r>
        <w:t>”</w:t>
      </w:r>
      <w:r w:rsidR="00E95793" w:rsidRPr="00B71B47">
        <w:t>.</w:t>
      </w:r>
    </w:p>
    <w:p w:rsidR="00E95793" w:rsidRPr="00E95793" w:rsidRDefault="00E95793" w:rsidP="00937344">
      <w:pPr>
        <w:pStyle w:val="ARTartustawynprozporzdzenia"/>
        <w:keepNext/>
      </w:pPr>
      <w:r w:rsidRPr="00937344">
        <w:rPr>
          <w:rStyle w:val="Ppogrubienie"/>
        </w:rPr>
        <w:t>Art. 2.</w:t>
      </w:r>
      <w:r w:rsidR="00937344" w:rsidRPr="00E95793">
        <w:t> W</w:t>
      </w:r>
      <w:r w:rsidR="00937344">
        <w:t> </w:t>
      </w:r>
      <w:r w:rsidRPr="00E95793">
        <w:t>ustawie</w:t>
      </w:r>
      <w:r w:rsidR="00937344" w:rsidRPr="00E95793">
        <w:t xml:space="preserve"> z</w:t>
      </w:r>
      <w:r w:rsidR="00937344">
        <w:t> </w:t>
      </w:r>
      <w:r w:rsidRPr="00E95793">
        <w:t xml:space="preserve">dnia </w:t>
      </w:r>
      <w:r w:rsidR="00937344" w:rsidRPr="00E95793">
        <w:t>4</w:t>
      </w:r>
      <w:r w:rsidR="00937344">
        <w:t> </w:t>
      </w:r>
      <w:r w:rsidRPr="00E95793">
        <w:t>września 199</w:t>
      </w:r>
      <w:r w:rsidR="00937344" w:rsidRPr="00E95793">
        <w:t>7</w:t>
      </w:r>
      <w:r w:rsidR="00937344">
        <w:t> </w:t>
      </w:r>
      <w:r w:rsidRPr="00E95793">
        <w:t>r.</w:t>
      </w:r>
      <w:r w:rsidR="00937344" w:rsidRPr="00E95793">
        <w:t xml:space="preserve"> o</w:t>
      </w:r>
      <w:r w:rsidR="00937344">
        <w:t> </w:t>
      </w:r>
      <w:r w:rsidRPr="00E95793">
        <w:t>działach administracji rządowej (</w:t>
      </w:r>
      <w:r w:rsidR="00937344">
        <w:t>Dz. U.</w:t>
      </w:r>
      <w:r w:rsidR="00937344" w:rsidRPr="00E95793">
        <w:t xml:space="preserve"> z</w:t>
      </w:r>
      <w:r w:rsidR="00937344">
        <w:t> </w:t>
      </w:r>
      <w:r w:rsidRPr="00E95793">
        <w:t>201</w:t>
      </w:r>
      <w:r w:rsidR="00937344" w:rsidRPr="00E95793">
        <w:t>5</w:t>
      </w:r>
      <w:r w:rsidR="00937344">
        <w:t> </w:t>
      </w:r>
      <w:r w:rsidRPr="00E95793">
        <w:t>r.</w:t>
      </w:r>
      <w:r w:rsidR="00937344">
        <w:t xml:space="preserve"> poz. </w:t>
      </w:r>
      <w:r w:rsidRPr="00E95793">
        <w:t>812,</w:t>
      </w:r>
      <w:r w:rsidR="00937344" w:rsidRPr="00E95793">
        <w:t xml:space="preserve"> z</w:t>
      </w:r>
      <w:r w:rsidR="00937344">
        <w:t> </w:t>
      </w:r>
      <w:proofErr w:type="spellStart"/>
      <w:r w:rsidRPr="00E95793">
        <w:t>późn</w:t>
      </w:r>
      <w:proofErr w:type="spellEnd"/>
      <w:r w:rsidRPr="00E95793">
        <w:t>. zm.</w:t>
      </w:r>
      <w:r w:rsidRPr="00E95793">
        <w:rPr>
          <w:rStyle w:val="Odwoanieprzypisudolnego"/>
        </w:rPr>
        <w:footnoteReference w:id="5"/>
      </w:r>
      <w:r w:rsidRPr="00E95793">
        <w:rPr>
          <w:rStyle w:val="IGindeksgrny"/>
        </w:rPr>
        <w:t>)</w:t>
      </w:r>
      <w:r w:rsidRPr="00E95793">
        <w:t>)</w:t>
      </w:r>
      <w:r w:rsidR="00937344">
        <w:t xml:space="preserve"> art. </w:t>
      </w:r>
      <w:r w:rsidRPr="00E95793">
        <w:t>33c otrzymuje brzmienie:</w:t>
      </w:r>
    </w:p>
    <w:p w:rsidR="00E95793" w:rsidRPr="00B71B47" w:rsidRDefault="00937344" w:rsidP="00E95793">
      <w:pPr>
        <w:pStyle w:val="ZARTzmartartykuempunktem"/>
      </w:pPr>
      <w:r>
        <w:t>„</w:t>
      </w:r>
      <w:r w:rsidR="00E95793" w:rsidRPr="00B71B47">
        <w:t>Art. 33c.</w:t>
      </w:r>
      <w:r w:rsidRPr="00B71B47">
        <w:t> W</w:t>
      </w:r>
      <w:r>
        <w:t> </w:t>
      </w:r>
      <w:r w:rsidR="00E95793" w:rsidRPr="00B71B47">
        <w:t>razie stwierdzenia nieprawidłowości</w:t>
      </w:r>
      <w:r w:rsidRPr="00B71B47">
        <w:t xml:space="preserve"> w</w:t>
      </w:r>
      <w:r>
        <w:t> </w:t>
      </w:r>
      <w:r w:rsidR="00E95793" w:rsidRPr="00B71B47">
        <w:t>przebiegu naboru na stanowisko kierownika jednostki o</w:t>
      </w:r>
      <w:r w:rsidR="00E95793" w:rsidRPr="00B71B47">
        <w:t>r</w:t>
      </w:r>
      <w:r w:rsidR="00E95793" w:rsidRPr="00B71B47">
        <w:t>ganizacyjnej podległej lub nadzorowanej przez Prezesa Rady Ministrów lub właściwego ministra, na które na po</w:t>
      </w:r>
      <w:r w:rsidR="00E95793" w:rsidRPr="00B71B47">
        <w:t>d</w:t>
      </w:r>
      <w:r w:rsidR="00E95793" w:rsidRPr="00B71B47">
        <w:lastRenderedPageBreak/>
        <w:t>stawie odrębnych przepisów przeprowadza się otwarty</w:t>
      </w:r>
      <w:r w:rsidRPr="00B71B47">
        <w:t xml:space="preserve"> i</w:t>
      </w:r>
      <w:r>
        <w:t> </w:t>
      </w:r>
      <w:r w:rsidR="00E95793" w:rsidRPr="00B71B47">
        <w:t>konkurencyjny nabór, Prezes Rady Ministrów może zarz</w:t>
      </w:r>
      <w:r w:rsidR="00E95793" w:rsidRPr="00B71B47">
        <w:t>ą</w:t>
      </w:r>
      <w:r w:rsidR="00E95793" w:rsidRPr="00B71B47">
        <w:t>dzić ponowne przeprowadzenie naboru.</w:t>
      </w:r>
      <w:r>
        <w:t>”</w:t>
      </w:r>
      <w:r w:rsidR="00E95793" w:rsidRPr="00B71B47">
        <w:t>.</w:t>
      </w:r>
    </w:p>
    <w:p w:rsidR="00E95793" w:rsidRPr="00E95793" w:rsidRDefault="00E95793" w:rsidP="00937344">
      <w:pPr>
        <w:pStyle w:val="ARTartustawynprozporzdzenia"/>
        <w:keepNext/>
      </w:pPr>
      <w:r w:rsidRPr="00937344">
        <w:rPr>
          <w:rStyle w:val="Ppogrubienie"/>
        </w:rPr>
        <w:t>Art. 3.</w:t>
      </w:r>
      <w:r w:rsidR="00937344">
        <w:t> </w:t>
      </w:r>
      <w:r w:rsidR="00937344" w:rsidRPr="00E95793">
        <w:t>W</w:t>
      </w:r>
      <w:r w:rsidR="00937344">
        <w:t> </w:t>
      </w:r>
      <w:r w:rsidRPr="00E95793">
        <w:t>ustawie</w:t>
      </w:r>
      <w:r w:rsidR="00937344" w:rsidRPr="00E95793">
        <w:t xml:space="preserve"> z</w:t>
      </w:r>
      <w:r w:rsidR="00937344">
        <w:t> </w:t>
      </w:r>
      <w:r w:rsidRPr="00E95793">
        <w:t>dnia 1</w:t>
      </w:r>
      <w:r w:rsidR="00937344" w:rsidRPr="00E95793">
        <w:t>3</w:t>
      </w:r>
      <w:r w:rsidR="00937344">
        <w:t> </w:t>
      </w:r>
      <w:r w:rsidRPr="00E95793">
        <w:t>października 199</w:t>
      </w:r>
      <w:r w:rsidR="00937344" w:rsidRPr="00E95793">
        <w:t>8</w:t>
      </w:r>
      <w:r w:rsidR="00937344">
        <w:t> </w:t>
      </w:r>
      <w:r w:rsidRPr="00E95793">
        <w:t>r.</w:t>
      </w:r>
      <w:r w:rsidR="00937344" w:rsidRPr="00E95793">
        <w:t xml:space="preserve"> o</w:t>
      </w:r>
      <w:r w:rsidR="00937344">
        <w:t> </w:t>
      </w:r>
      <w:r w:rsidRPr="00E95793">
        <w:t>systemie ubezpieczeń społecznych (</w:t>
      </w:r>
      <w:r w:rsidR="00937344">
        <w:t>Dz. U.</w:t>
      </w:r>
      <w:r w:rsidR="00937344" w:rsidRPr="00E95793">
        <w:t xml:space="preserve"> z</w:t>
      </w:r>
      <w:r w:rsidR="00937344">
        <w:t> </w:t>
      </w:r>
      <w:r w:rsidRPr="00E95793">
        <w:t>201</w:t>
      </w:r>
      <w:r w:rsidR="00937344" w:rsidRPr="00E95793">
        <w:t>5</w:t>
      </w:r>
      <w:r w:rsidR="00937344">
        <w:t> </w:t>
      </w:r>
      <w:r w:rsidRPr="00E95793">
        <w:t>r.</w:t>
      </w:r>
      <w:r w:rsidR="00937344">
        <w:t xml:space="preserve"> poz. </w:t>
      </w:r>
      <w:r w:rsidRPr="00E95793">
        <w:t>121,</w:t>
      </w:r>
      <w:r w:rsidR="00937344" w:rsidRPr="00E95793">
        <w:t xml:space="preserve"> z</w:t>
      </w:r>
      <w:r w:rsidR="00937344">
        <w:t> </w:t>
      </w:r>
      <w:proofErr w:type="spellStart"/>
      <w:r w:rsidRPr="00E95793">
        <w:t>późn</w:t>
      </w:r>
      <w:proofErr w:type="spellEnd"/>
      <w:r w:rsidRPr="00E95793">
        <w:t>. zm.</w:t>
      </w:r>
      <w:r w:rsidRPr="00E95793">
        <w:rPr>
          <w:rStyle w:val="Odwoanieprzypisudolnego"/>
        </w:rPr>
        <w:footnoteReference w:id="6"/>
      </w:r>
      <w:r w:rsidRPr="00E95793">
        <w:rPr>
          <w:rStyle w:val="IGindeksgrny"/>
        </w:rPr>
        <w:t>)</w:t>
      </w:r>
      <w:r w:rsidRPr="00E95793">
        <w:t>) wprowadza się następujące zmiany:</w:t>
      </w:r>
    </w:p>
    <w:p w:rsidR="00E95793" w:rsidRPr="00E95793" w:rsidRDefault="00E95793" w:rsidP="00937344">
      <w:pPr>
        <w:pStyle w:val="PKTpunkt"/>
        <w:keepNext/>
      </w:pPr>
      <w:r w:rsidRPr="00B71B47">
        <w:t>1)</w:t>
      </w:r>
      <w:r w:rsidRPr="00E95793">
        <w:tab/>
        <w:t>w</w:t>
      </w:r>
      <w:r w:rsidR="00937344">
        <w:t xml:space="preserve"> art. </w:t>
      </w:r>
      <w:r w:rsidRPr="00E95793">
        <w:t>7</w:t>
      </w:r>
      <w:r w:rsidR="00937344" w:rsidRPr="00E95793">
        <w:t>3</w:t>
      </w:r>
      <w:r w:rsidR="00937344">
        <w:t xml:space="preserve"> ust. </w:t>
      </w:r>
      <w:r w:rsidR="00937344" w:rsidRPr="00E95793">
        <w:t>2</w:t>
      </w:r>
      <w:r w:rsidR="00937344">
        <w:t> </w:t>
      </w:r>
      <w:r w:rsidRPr="00E95793">
        <w:t>otrzymuje brzmienie:</w:t>
      </w:r>
    </w:p>
    <w:p w:rsidR="00E95793" w:rsidRPr="00B71B47" w:rsidRDefault="00937344" w:rsidP="00E95793">
      <w:pPr>
        <w:pStyle w:val="ZUSTzmustartykuempunktem"/>
      </w:pPr>
      <w:r>
        <w:t>„</w:t>
      </w:r>
      <w:r w:rsidR="00E95793" w:rsidRPr="00B71B47">
        <w:t>2.</w:t>
      </w:r>
      <w:r w:rsidR="008D6A23">
        <w:t> </w:t>
      </w:r>
      <w:r w:rsidR="00E95793" w:rsidRPr="00B71B47">
        <w:t>Prezesa Zakładu powołuje Prezes Rady Ministrów na wniosek ministra właściwego do spraw zabezpiecz</w:t>
      </w:r>
      <w:r w:rsidR="00E95793" w:rsidRPr="00B71B47">
        <w:t>e</w:t>
      </w:r>
      <w:r w:rsidR="00E95793" w:rsidRPr="00B71B47">
        <w:t>nia społecznego złożony po zasięgnięciu opinii Rady Nadzorczej Zakładu. Prezes Rady Ministrów odwołuje Prezesa Zakładu na wniosek ministra właściwego do spr</w:t>
      </w:r>
      <w:r w:rsidR="00E95793">
        <w:t>aw zabezpieczenia społecznego.</w:t>
      </w:r>
      <w:r>
        <w:t>”</w:t>
      </w:r>
      <w:r w:rsidR="00E95793">
        <w:t>;</w:t>
      </w:r>
    </w:p>
    <w:p w:rsidR="00E95793" w:rsidRPr="00E95793" w:rsidRDefault="00E95793" w:rsidP="00937344">
      <w:pPr>
        <w:pStyle w:val="PKTpunkt"/>
        <w:keepNext/>
      </w:pPr>
      <w:r w:rsidRPr="00B71B47">
        <w:t>2)</w:t>
      </w:r>
      <w:r w:rsidRPr="00E95793">
        <w:tab/>
        <w:t>w</w:t>
      </w:r>
      <w:r w:rsidR="00937344">
        <w:t xml:space="preserve"> art. </w:t>
      </w:r>
      <w:r w:rsidRPr="00E95793">
        <w:t>73a:</w:t>
      </w:r>
    </w:p>
    <w:p w:rsidR="00E95793" w:rsidRPr="00B71B47" w:rsidRDefault="00E95793" w:rsidP="00E95793">
      <w:pPr>
        <w:pStyle w:val="LITlitera"/>
      </w:pPr>
      <w:r w:rsidRPr="00B71B47">
        <w:t>a)</w:t>
      </w:r>
      <w:r w:rsidRPr="00B71B47">
        <w:tab/>
        <w:t>w</w:t>
      </w:r>
      <w:r w:rsidR="00937344">
        <w:t xml:space="preserve"> ust. </w:t>
      </w:r>
      <w:r w:rsidR="00937344" w:rsidRPr="00B71B47">
        <w:t>1</w:t>
      </w:r>
      <w:r w:rsidR="00937344">
        <w:t> </w:t>
      </w:r>
      <w:r w:rsidRPr="00B71B47">
        <w:t>uchyla się</w:t>
      </w:r>
      <w:r w:rsidR="00937344">
        <w:t xml:space="preserve"> pkt </w:t>
      </w:r>
      <w:r w:rsidRPr="00B71B47">
        <w:t>6–7,</w:t>
      </w:r>
    </w:p>
    <w:p w:rsidR="00E95793" w:rsidRPr="008D6A23" w:rsidRDefault="00E95793" w:rsidP="00E95793">
      <w:pPr>
        <w:pStyle w:val="LITlitera"/>
      </w:pPr>
      <w:r w:rsidRPr="00B71B47">
        <w:t>b)</w:t>
      </w:r>
      <w:r w:rsidRPr="00B71B47">
        <w:tab/>
        <w:t>uchyla się</w:t>
      </w:r>
      <w:r w:rsidR="00937344">
        <w:t xml:space="preserve"> ust. </w:t>
      </w:r>
      <w:r w:rsidRPr="00B71B47">
        <w:t>2–10.</w:t>
      </w:r>
    </w:p>
    <w:p w:rsidR="00E95793" w:rsidRPr="00E95793" w:rsidRDefault="00E95793" w:rsidP="00937344">
      <w:pPr>
        <w:pStyle w:val="ARTartustawynprozporzdzenia"/>
        <w:keepNext/>
      </w:pPr>
      <w:r w:rsidRPr="00937344">
        <w:rPr>
          <w:rStyle w:val="Ppogrubienie"/>
        </w:rPr>
        <w:t>Art. 4.</w:t>
      </w:r>
      <w:r w:rsidR="00937344">
        <w:t> </w:t>
      </w:r>
      <w:r w:rsidR="00937344" w:rsidRPr="00E95793">
        <w:t>W</w:t>
      </w:r>
      <w:r w:rsidR="00937344">
        <w:t> </w:t>
      </w:r>
      <w:r w:rsidRPr="00E95793">
        <w:t>ustawie</w:t>
      </w:r>
      <w:r w:rsidR="00937344" w:rsidRPr="00E95793">
        <w:t xml:space="preserve"> z</w:t>
      </w:r>
      <w:r w:rsidR="00937344">
        <w:t> </w:t>
      </w:r>
      <w:r w:rsidRPr="00E95793">
        <w:t>dnia 2</w:t>
      </w:r>
      <w:r w:rsidR="00937344" w:rsidRPr="00E95793">
        <w:t>7</w:t>
      </w:r>
      <w:r w:rsidR="00937344">
        <w:t> </w:t>
      </w:r>
      <w:r w:rsidRPr="00E95793">
        <w:t>lipca 200</w:t>
      </w:r>
      <w:r w:rsidR="00937344" w:rsidRPr="00E95793">
        <w:t>1</w:t>
      </w:r>
      <w:r w:rsidR="00937344">
        <w:t> </w:t>
      </w:r>
      <w:r w:rsidRPr="00E95793">
        <w:t>r.</w:t>
      </w:r>
      <w:r w:rsidR="00937344" w:rsidRPr="00E95793">
        <w:t xml:space="preserve"> o</w:t>
      </w:r>
      <w:r w:rsidR="00937344">
        <w:t> </w:t>
      </w:r>
      <w:r w:rsidRPr="00E95793">
        <w:t>służbie zagranicznej (</w:t>
      </w:r>
      <w:r w:rsidR="00937344">
        <w:t>Dz. U. Nr </w:t>
      </w:r>
      <w:r w:rsidRPr="00E95793">
        <w:t>128,</w:t>
      </w:r>
      <w:r w:rsidR="00937344">
        <w:t xml:space="preserve"> poz. </w:t>
      </w:r>
      <w:r w:rsidRPr="00E95793">
        <w:t>1403, z </w:t>
      </w:r>
      <w:proofErr w:type="spellStart"/>
      <w:r w:rsidRPr="00E95793">
        <w:t>późn</w:t>
      </w:r>
      <w:proofErr w:type="spellEnd"/>
      <w:r w:rsidRPr="00E95793">
        <w:t>. zm.</w:t>
      </w:r>
      <w:r w:rsidRPr="00E95793">
        <w:rPr>
          <w:rStyle w:val="Odwoanieprzypisudolnego"/>
        </w:rPr>
        <w:footnoteReference w:id="7"/>
      </w:r>
      <w:r w:rsidRPr="00E95793">
        <w:rPr>
          <w:rStyle w:val="IGindeksgrny"/>
        </w:rPr>
        <w:t>)</w:t>
      </w:r>
      <w:r w:rsidRPr="00E95793">
        <w:t>)</w:t>
      </w:r>
      <w:r w:rsidR="00937344">
        <w:t xml:space="preserve"> art. </w:t>
      </w:r>
      <w:r w:rsidRPr="00E95793">
        <w:t>28a otrzymuje brzmienie:</w:t>
      </w:r>
    </w:p>
    <w:p w:rsidR="00E95793" w:rsidRPr="00B71B47" w:rsidRDefault="00937344" w:rsidP="00E95793">
      <w:pPr>
        <w:pStyle w:val="ZARTzmartartykuempunktem"/>
      </w:pPr>
      <w:r>
        <w:t>„</w:t>
      </w:r>
      <w:r w:rsidR="00E95793" w:rsidRPr="00B71B47">
        <w:t>Art. 28a. 1. Na kierownicze stanowisko</w:t>
      </w:r>
      <w:r w:rsidRPr="00B71B47">
        <w:t xml:space="preserve"> w</w:t>
      </w:r>
      <w:r>
        <w:t> </w:t>
      </w:r>
      <w:r w:rsidR="00E95793" w:rsidRPr="00B71B47">
        <w:t>urzędzie obsługującym ministra właściwego do spraw zagranic</w:t>
      </w:r>
      <w:r w:rsidR="00E95793" w:rsidRPr="00B71B47">
        <w:t>z</w:t>
      </w:r>
      <w:r w:rsidR="00E95793" w:rsidRPr="00B71B47">
        <w:t>nych, będące wyższym stanowiskiem</w:t>
      </w:r>
      <w:r w:rsidRPr="00B71B47">
        <w:t xml:space="preserve"> w</w:t>
      </w:r>
      <w:r>
        <w:t> </w:t>
      </w:r>
      <w:r w:rsidR="00E95793" w:rsidRPr="00B71B47">
        <w:t xml:space="preserve">służbie cywilnej, może zostać powołany członek personelu </w:t>
      </w:r>
      <w:proofErr w:type="spellStart"/>
      <w:r w:rsidR="00E95793" w:rsidRPr="00B71B47">
        <w:t>dyplomatyczno</w:t>
      </w:r>
      <w:proofErr w:type="spellEnd"/>
      <w:r>
        <w:softHyphen/>
      </w:r>
      <w:r>
        <w:noBreakHyphen/>
      </w:r>
      <w:r w:rsidR="00E95793" w:rsidRPr="00B71B47">
        <w:t>konsularnego lub inna osoba spełniająca wymagania określone</w:t>
      </w:r>
      <w:r w:rsidRPr="00B71B47">
        <w:t xml:space="preserve"> w</w:t>
      </w:r>
      <w:r>
        <w:t> art. </w:t>
      </w:r>
      <w:r w:rsidR="00E95793" w:rsidRPr="00B71B47">
        <w:t>1</w:t>
      </w:r>
      <w:r w:rsidRPr="00B71B47">
        <w:t>2</w:t>
      </w:r>
      <w:r>
        <w:t xml:space="preserve"> ust. </w:t>
      </w:r>
      <w:r w:rsidRPr="00B71B47">
        <w:t>1</w:t>
      </w:r>
      <w:r>
        <w:t xml:space="preserve"> pkt </w:t>
      </w:r>
      <w:r w:rsidR="00E95793" w:rsidRPr="00B71B47">
        <w:t>2–5, którzy spełniają dodatkowo wymagania określone</w:t>
      </w:r>
      <w:r w:rsidRPr="00B71B47">
        <w:t xml:space="preserve"> w</w:t>
      </w:r>
      <w:r>
        <w:t> art. </w:t>
      </w:r>
      <w:r w:rsidR="00E95793" w:rsidRPr="00B71B47">
        <w:t>5</w:t>
      </w:r>
      <w:r w:rsidRPr="00B71B47">
        <w:t>3</w:t>
      </w:r>
      <w:r>
        <w:t> </w:t>
      </w:r>
      <w:r w:rsidR="00E95793" w:rsidRPr="00B71B47">
        <w:t>ustawy</w:t>
      </w:r>
      <w:r w:rsidRPr="00B71B47">
        <w:t xml:space="preserve"> z</w:t>
      </w:r>
      <w:r>
        <w:t> </w:t>
      </w:r>
      <w:r w:rsidR="00E95793" w:rsidRPr="00B71B47">
        <w:t>dnia 2</w:t>
      </w:r>
      <w:r w:rsidRPr="00B71B47">
        <w:t>1</w:t>
      </w:r>
      <w:r>
        <w:t> </w:t>
      </w:r>
      <w:r w:rsidR="00E95793" w:rsidRPr="00B71B47">
        <w:t>listopada 200</w:t>
      </w:r>
      <w:r w:rsidRPr="00B71B47">
        <w:t>8</w:t>
      </w:r>
      <w:r>
        <w:t> </w:t>
      </w:r>
      <w:r w:rsidR="00E95793" w:rsidRPr="00B71B47">
        <w:t>r. o służbie cywilnej.</w:t>
      </w:r>
    </w:p>
    <w:p w:rsidR="00E95793" w:rsidRPr="00B71B47" w:rsidRDefault="00E95793" w:rsidP="00E95793">
      <w:pPr>
        <w:pStyle w:val="ZUSTzmustartykuempunktem"/>
      </w:pPr>
      <w:r w:rsidRPr="00B71B47">
        <w:t>2. Na stanowisko zastępcy dyrektora biura</w:t>
      </w:r>
      <w:r w:rsidR="00937344" w:rsidRPr="00B71B47">
        <w:t xml:space="preserve"> w</w:t>
      </w:r>
      <w:r w:rsidR="00937344">
        <w:t> </w:t>
      </w:r>
      <w:r w:rsidRPr="00B71B47">
        <w:t>urzędzie obsługującym ministra właściwego do spraw zagranic</w:t>
      </w:r>
      <w:r w:rsidRPr="00B71B47">
        <w:t>z</w:t>
      </w:r>
      <w:r w:rsidRPr="00B71B47">
        <w:t>nych może zostać powołany także członek personelu pomocniczego lub inna osoba spełniająca wymagania określone</w:t>
      </w:r>
      <w:r w:rsidR="00937344" w:rsidRPr="00B71B47">
        <w:t xml:space="preserve"> w</w:t>
      </w:r>
      <w:r w:rsidR="00937344">
        <w:t> art. </w:t>
      </w:r>
      <w:r w:rsidRPr="00B71B47">
        <w:t>1</w:t>
      </w:r>
      <w:r w:rsidR="00937344" w:rsidRPr="00B71B47">
        <w:t>2</w:t>
      </w:r>
      <w:r w:rsidR="00937344">
        <w:t xml:space="preserve"> ust. </w:t>
      </w:r>
      <w:r w:rsidR="00937344" w:rsidRPr="00B71B47">
        <w:t>1</w:t>
      </w:r>
      <w:r w:rsidR="00937344">
        <w:t xml:space="preserve"> pkt </w:t>
      </w:r>
      <w:r w:rsidR="00937344" w:rsidRPr="00B71B47">
        <w:t>4</w:t>
      </w:r>
      <w:r w:rsidR="00937344">
        <w:t xml:space="preserve"> i </w:t>
      </w:r>
      <w:r w:rsidRPr="00B71B47">
        <w:t>5, którzy spełniają dodatkowo wymagania określone</w:t>
      </w:r>
      <w:r w:rsidR="00937344" w:rsidRPr="00B71B47">
        <w:t xml:space="preserve"> w</w:t>
      </w:r>
      <w:r w:rsidR="00937344">
        <w:t> art. </w:t>
      </w:r>
      <w:r w:rsidRPr="00B71B47">
        <w:t>5</w:t>
      </w:r>
      <w:r w:rsidR="00937344" w:rsidRPr="00B71B47">
        <w:t>3</w:t>
      </w:r>
      <w:r w:rsidR="00937344">
        <w:t> </w:t>
      </w:r>
      <w:r w:rsidRPr="00B71B47">
        <w:t>ustawy</w:t>
      </w:r>
      <w:r w:rsidR="00937344" w:rsidRPr="00B71B47">
        <w:t xml:space="preserve"> z</w:t>
      </w:r>
      <w:r w:rsidR="00937344">
        <w:t> </w:t>
      </w:r>
      <w:r w:rsidRPr="00B71B47">
        <w:t>dnia 2</w:t>
      </w:r>
      <w:r w:rsidR="00937344" w:rsidRPr="00B71B47">
        <w:t>1</w:t>
      </w:r>
      <w:r w:rsidR="00937344">
        <w:t> </w:t>
      </w:r>
      <w:r w:rsidRPr="00B71B47">
        <w:t>listopada 200</w:t>
      </w:r>
      <w:r w:rsidR="00937344" w:rsidRPr="00B71B47">
        <w:t>8</w:t>
      </w:r>
      <w:r w:rsidR="00937344">
        <w:t> </w:t>
      </w:r>
      <w:r w:rsidRPr="00B71B47">
        <w:t>r.</w:t>
      </w:r>
      <w:r w:rsidR="00937344" w:rsidRPr="00B71B47">
        <w:t xml:space="preserve"> o</w:t>
      </w:r>
      <w:r w:rsidR="00937344">
        <w:t> </w:t>
      </w:r>
      <w:r w:rsidRPr="00B71B47">
        <w:t>służbie cywilnej.</w:t>
      </w:r>
    </w:p>
    <w:p w:rsidR="00E95793" w:rsidRPr="008D6A23" w:rsidRDefault="00E95793" w:rsidP="00E95793">
      <w:pPr>
        <w:pStyle w:val="ZUSTzmustartykuempunktem"/>
      </w:pPr>
      <w:r w:rsidRPr="00B71B47">
        <w:t>3.</w:t>
      </w:r>
      <w:r w:rsidR="008D6A23">
        <w:t> </w:t>
      </w:r>
      <w:r w:rsidRPr="00B71B47">
        <w:t>Na stanowiska dyrektorów biur do spraw budżetu</w:t>
      </w:r>
      <w:r w:rsidR="00937344" w:rsidRPr="00B71B47">
        <w:t xml:space="preserve"> i</w:t>
      </w:r>
      <w:r w:rsidR="00937344">
        <w:t> </w:t>
      </w:r>
      <w:r w:rsidRPr="00B71B47">
        <w:t>finansów, administracyjnych i majątkowych placówek zagranicznych,</w:t>
      </w:r>
      <w:r w:rsidR="00937344" w:rsidRPr="00B71B47">
        <w:t xml:space="preserve"> a</w:t>
      </w:r>
      <w:r w:rsidR="00937344">
        <w:t> </w:t>
      </w:r>
      <w:r w:rsidRPr="00B71B47">
        <w:t>także informatyki</w:t>
      </w:r>
      <w:r w:rsidR="00937344" w:rsidRPr="00B71B47">
        <w:t xml:space="preserve"> w</w:t>
      </w:r>
      <w:r w:rsidR="00937344">
        <w:t> </w:t>
      </w:r>
      <w:r w:rsidRPr="00B71B47">
        <w:t>urzędzie obsługującym ministra właściwego do spraw zagranicznych może z</w:t>
      </w:r>
      <w:r w:rsidRPr="00B71B47">
        <w:t>o</w:t>
      </w:r>
      <w:r w:rsidRPr="00B71B47">
        <w:t>stać powołany także członek personelu pomocniczego lub inna osoba spełniająca wymagania określone</w:t>
      </w:r>
      <w:r w:rsidR="00937344" w:rsidRPr="00B71B47">
        <w:t xml:space="preserve"> w</w:t>
      </w:r>
      <w:r w:rsidR="00937344">
        <w:t> art. </w:t>
      </w:r>
      <w:r w:rsidRPr="00B71B47">
        <w:t>12</w:t>
      </w:r>
      <w:r w:rsidR="00937344">
        <w:t xml:space="preserve"> ust. </w:t>
      </w:r>
      <w:r w:rsidR="00937344" w:rsidRPr="00B71B47">
        <w:t>1</w:t>
      </w:r>
      <w:r w:rsidR="00937344">
        <w:t xml:space="preserve"> pkt </w:t>
      </w:r>
      <w:r w:rsidR="00937344" w:rsidRPr="00B71B47">
        <w:t>4</w:t>
      </w:r>
      <w:r w:rsidR="00937344">
        <w:t xml:space="preserve"> i </w:t>
      </w:r>
      <w:r w:rsidRPr="00B71B47">
        <w:t>5, którzy spełniają dodatkowo wymagania określone</w:t>
      </w:r>
      <w:r w:rsidR="00937344" w:rsidRPr="00B71B47">
        <w:t xml:space="preserve"> w</w:t>
      </w:r>
      <w:r w:rsidR="00937344">
        <w:t> art. </w:t>
      </w:r>
      <w:r w:rsidRPr="00B71B47">
        <w:t>5</w:t>
      </w:r>
      <w:r w:rsidR="00937344" w:rsidRPr="00B71B47">
        <w:t>3</w:t>
      </w:r>
      <w:r w:rsidR="00937344">
        <w:t> </w:t>
      </w:r>
      <w:r w:rsidRPr="00B71B47">
        <w:t>ustawy</w:t>
      </w:r>
      <w:r w:rsidR="00937344" w:rsidRPr="00B71B47">
        <w:t xml:space="preserve"> z</w:t>
      </w:r>
      <w:r w:rsidR="00937344">
        <w:t> </w:t>
      </w:r>
      <w:r w:rsidRPr="00B71B47">
        <w:t>dnia 21 listopada 200</w:t>
      </w:r>
      <w:r w:rsidR="00937344" w:rsidRPr="00B71B47">
        <w:t>8</w:t>
      </w:r>
      <w:r w:rsidR="00937344">
        <w:t> </w:t>
      </w:r>
      <w:r w:rsidRPr="00B71B47">
        <w:t>r.</w:t>
      </w:r>
      <w:r w:rsidR="00937344" w:rsidRPr="00B71B47">
        <w:t xml:space="preserve"> o</w:t>
      </w:r>
      <w:r w:rsidR="00937344">
        <w:t> </w:t>
      </w:r>
      <w:r w:rsidRPr="00B71B47">
        <w:t>służbie cywilnej.</w:t>
      </w:r>
      <w:r w:rsidR="00937344">
        <w:t>”</w:t>
      </w:r>
      <w:r w:rsidRPr="00B71B47">
        <w:t>.</w:t>
      </w:r>
    </w:p>
    <w:p w:rsidR="00E95793" w:rsidRPr="008D6A23" w:rsidRDefault="00E95793" w:rsidP="00E95793">
      <w:pPr>
        <w:pStyle w:val="ARTartustawynprozporzdzenia"/>
      </w:pPr>
      <w:r w:rsidRPr="00937344">
        <w:rPr>
          <w:rStyle w:val="Ppogrubienie"/>
        </w:rPr>
        <w:t>Art. 5.</w:t>
      </w:r>
      <w:r w:rsidR="00937344">
        <w:t> </w:t>
      </w:r>
      <w:r w:rsidR="00937344" w:rsidRPr="00B71B47">
        <w:t>W</w:t>
      </w:r>
      <w:r w:rsidR="00937344">
        <w:t> </w:t>
      </w:r>
      <w:r w:rsidRPr="00B71B47">
        <w:t>ustawie</w:t>
      </w:r>
      <w:r w:rsidR="00937344" w:rsidRPr="00B71B47">
        <w:t xml:space="preserve"> z</w:t>
      </w:r>
      <w:r w:rsidR="00937344">
        <w:t> </w:t>
      </w:r>
      <w:r w:rsidRPr="00B71B47">
        <w:t xml:space="preserve">dnia </w:t>
      </w:r>
      <w:r w:rsidR="00937344" w:rsidRPr="00B71B47">
        <w:t>6</w:t>
      </w:r>
      <w:r w:rsidR="00937344">
        <w:t> </w:t>
      </w:r>
      <w:r w:rsidRPr="00B71B47">
        <w:t>września 200</w:t>
      </w:r>
      <w:r w:rsidR="00937344" w:rsidRPr="00B71B47">
        <w:t>1</w:t>
      </w:r>
      <w:r w:rsidR="00937344">
        <w:t> </w:t>
      </w:r>
      <w:r w:rsidRPr="00B71B47">
        <w:t>r.</w:t>
      </w:r>
      <w:r w:rsidR="00937344" w:rsidRPr="00B71B47">
        <w:t xml:space="preserve"> o</w:t>
      </w:r>
      <w:r w:rsidR="00937344">
        <w:t> </w:t>
      </w:r>
      <w:r w:rsidRPr="00B71B47">
        <w:t>dostępie do informacji publicznej (</w:t>
      </w:r>
      <w:r w:rsidR="00937344">
        <w:t>Dz. U.</w:t>
      </w:r>
      <w:r w:rsidR="00937344" w:rsidRPr="00B71B47">
        <w:t xml:space="preserve"> z</w:t>
      </w:r>
      <w:r w:rsidR="00937344">
        <w:t> </w:t>
      </w:r>
      <w:r w:rsidRPr="00B71B47">
        <w:t>201</w:t>
      </w:r>
      <w:r w:rsidR="00937344" w:rsidRPr="00B71B47">
        <w:t>5</w:t>
      </w:r>
      <w:r w:rsidR="00937344">
        <w:t> </w:t>
      </w:r>
      <w:r w:rsidRPr="00B71B47">
        <w:t>r.</w:t>
      </w:r>
      <w:r w:rsidR="00937344">
        <w:t xml:space="preserve"> poz. </w:t>
      </w:r>
      <w:r w:rsidRPr="00B71B47">
        <w:t>2058)</w:t>
      </w:r>
      <w:r w:rsidR="00937344" w:rsidRPr="00B71B47">
        <w:t xml:space="preserve"> w</w:t>
      </w:r>
      <w:r w:rsidR="00937344">
        <w:t> art. </w:t>
      </w:r>
      <w:r w:rsidR="00937344" w:rsidRPr="00B71B47">
        <w:t>6</w:t>
      </w:r>
      <w:r w:rsidR="00937344">
        <w:t xml:space="preserve"> w ust. </w:t>
      </w:r>
      <w:r w:rsidR="00937344" w:rsidRPr="00B71B47">
        <w:t>1</w:t>
      </w:r>
      <w:r w:rsidR="00937344">
        <w:t xml:space="preserve"> w pkt </w:t>
      </w:r>
      <w:r w:rsidR="00937344" w:rsidRPr="00B71B47">
        <w:t>3</w:t>
      </w:r>
      <w:r w:rsidR="00937344">
        <w:t> </w:t>
      </w:r>
      <w:r w:rsidRPr="00B71B47">
        <w:t>uchyla się</w:t>
      </w:r>
      <w:r w:rsidR="00937344">
        <w:t xml:space="preserve"> lit. </w:t>
      </w:r>
      <w:r w:rsidRPr="00B71B47">
        <w:t>h.</w:t>
      </w:r>
    </w:p>
    <w:p w:rsidR="00E95793" w:rsidRPr="00B71B47" w:rsidRDefault="00E95793" w:rsidP="00E95793">
      <w:pPr>
        <w:pStyle w:val="ARTartustawynprozporzdzenia"/>
      </w:pPr>
      <w:r w:rsidRPr="00937344">
        <w:rPr>
          <w:rStyle w:val="Ppogrubienie"/>
        </w:rPr>
        <w:t>Art. 6.</w:t>
      </w:r>
      <w:r w:rsidR="008D6A23">
        <w:t> </w:t>
      </w:r>
      <w:r w:rsidRPr="00B71B47">
        <w:t>1. Stosunki pracy</w:t>
      </w:r>
      <w:r w:rsidR="00937344" w:rsidRPr="00B71B47">
        <w:t xml:space="preserve"> z</w:t>
      </w:r>
      <w:r w:rsidR="00937344">
        <w:t> </w:t>
      </w:r>
      <w:r w:rsidRPr="00B71B47">
        <w:t>osobami zajmującymi</w:t>
      </w:r>
      <w:r w:rsidR="00937344" w:rsidRPr="00B71B47">
        <w:t xml:space="preserve"> w</w:t>
      </w:r>
      <w:r w:rsidR="00937344">
        <w:t> </w:t>
      </w:r>
      <w:r w:rsidRPr="00B71B47">
        <w:t>dniu wejścia</w:t>
      </w:r>
      <w:r w:rsidR="00937344" w:rsidRPr="00B71B47">
        <w:t xml:space="preserve"> w</w:t>
      </w:r>
      <w:r w:rsidR="00937344">
        <w:t> </w:t>
      </w:r>
      <w:r w:rsidRPr="00B71B47">
        <w:t>życie niniejszej ustawy wyższe stanowiska</w:t>
      </w:r>
      <w:r w:rsidR="00937344" w:rsidRPr="00B71B47">
        <w:t xml:space="preserve"> w</w:t>
      </w:r>
      <w:r w:rsidR="00937344">
        <w:t> </w:t>
      </w:r>
      <w:r w:rsidRPr="00B71B47">
        <w:t>służbie cywilnej oraz kierownicze stanowiska</w:t>
      </w:r>
      <w:r w:rsidR="00937344" w:rsidRPr="00B71B47">
        <w:t xml:space="preserve"> w</w:t>
      </w:r>
      <w:r w:rsidR="00937344">
        <w:t> </w:t>
      </w:r>
      <w:r w:rsidRPr="00B71B47">
        <w:t>służbie zagranicznej, będące wyższymi stanowiskami</w:t>
      </w:r>
      <w:r w:rsidR="00937344" w:rsidRPr="00B71B47">
        <w:t xml:space="preserve"> w</w:t>
      </w:r>
      <w:r w:rsidR="00937344">
        <w:t> </w:t>
      </w:r>
      <w:r w:rsidRPr="00B71B47">
        <w:t>służbie cywi</w:t>
      </w:r>
      <w:r w:rsidRPr="00B71B47">
        <w:t>l</w:t>
      </w:r>
      <w:r w:rsidRPr="00B71B47">
        <w:t>nej, wygasają po upływie 3</w:t>
      </w:r>
      <w:r w:rsidR="00937344" w:rsidRPr="00B71B47">
        <w:t>0</w:t>
      </w:r>
      <w:r w:rsidR="00937344">
        <w:t> </w:t>
      </w:r>
      <w:r w:rsidRPr="00B71B47">
        <w:t>dni od dnia wejścia</w:t>
      </w:r>
      <w:r w:rsidR="00937344" w:rsidRPr="00B71B47">
        <w:t xml:space="preserve"> w</w:t>
      </w:r>
      <w:r w:rsidR="00937344">
        <w:t> </w:t>
      </w:r>
      <w:r w:rsidRPr="00B71B47">
        <w:t>życie niniejszej ustawy, jeżeli przed upływem tego terminu nie zostaną im zaproponowane nowe warunki pracy lub płacy na dalszy okres albo</w:t>
      </w:r>
      <w:r w:rsidR="00937344" w:rsidRPr="00B71B47">
        <w:t xml:space="preserve"> w</w:t>
      </w:r>
      <w:r w:rsidR="00937344">
        <w:t> </w:t>
      </w:r>
      <w:r w:rsidRPr="00B71B47">
        <w:t>razie nieprzyjęcia nowych warunków pracy lub płacy.</w:t>
      </w:r>
    </w:p>
    <w:p w:rsidR="00E95793" w:rsidRPr="00B71B47" w:rsidRDefault="00E95793" w:rsidP="00E95793">
      <w:pPr>
        <w:pStyle w:val="USTustnpkodeksu"/>
      </w:pPr>
      <w:r w:rsidRPr="00B71B47">
        <w:t>2.</w:t>
      </w:r>
      <w:r w:rsidR="008D6A23">
        <w:t> </w:t>
      </w:r>
      <w:r w:rsidRPr="00B71B47">
        <w:t>Wcześniejsze rozwiązanie stosunku pracy może nastąpić za wypowiedzeniem.</w:t>
      </w:r>
    </w:p>
    <w:p w:rsidR="00E95793" w:rsidRPr="008D6A23" w:rsidRDefault="00E95793" w:rsidP="00E95793">
      <w:pPr>
        <w:pStyle w:val="USTustnpkodeksu"/>
      </w:pPr>
      <w:r w:rsidRPr="00B71B47">
        <w:t>3.</w:t>
      </w:r>
      <w:r w:rsidR="008D6A23">
        <w:t> </w:t>
      </w:r>
      <w:r w:rsidRPr="00B71B47">
        <w:t>Przepisów</w:t>
      </w:r>
      <w:r w:rsidR="00937344">
        <w:t xml:space="preserve"> ust. </w:t>
      </w:r>
      <w:r w:rsidR="00937344" w:rsidRPr="00B71B47">
        <w:t>1</w:t>
      </w:r>
      <w:r w:rsidR="00937344">
        <w:t xml:space="preserve"> i </w:t>
      </w:r>
      <w:r w:rsidR="00937344" w:rsidRPr="00B71B47">
        <w:t>2</w:t>
      </w:r>
      <w:r w:rsidR="00937344">
        <w:t> </w:t>
      </w:r>
      <w:r w:rsidRPr="00B71B47">
        <w:t>nie stosuje się do urzędników służby cywilnej, do których mają zastosowanie przepisy ro</w:t>
      </w:r>
      <w:r w:rsidRPr="00B71B47">
        <w:t>z</w:t>
      </w:r>
      <w:r w:rsidRPr="00B71B47">
        <w:t xml:space="preserve">działu </w:t>
      </w:r>
      <w:r w:rsidR="00937344" w:rsidRPr="00B71B47">
        <w:t>5</w:t>
      </w:r>
      <w:r w:rsidR="00937344">
        <w:t> </w:t>
      </w:r>
      <w:r w:rsidRPr="00B71B47">
        <w:t>ustawy zmienianej</w:t>
      </w:r>
      <w:r w:rsidR="00937344" w:rsidRPr="00B71B47">
        <w:t xml:space="preserve"> w</w:t>
      </w:r>
      <w:r w:rsidR="00937344">
        <w:t> art. </w:t>
      </w:r>
      <w:r w:rsidRPr="00B71B47">
        <w:t>1,</w:t>
      </w:r>
      <w:r w:rsidR="00937344" w:rsidRPr="00B71B47">
        <w:t xml:space="preserve"> w</w:t>
      </w:r>
      <w:r w:rsidR="00937344">
        <w:t> </w:t>
      </w:r>
      <w:r w:rsidRPr="00B71B47">
        <w:t>brzmieniu nadanym niniejszą ustawą.</w:t>
      </w:r>
    </w:p>
    <w:p w:rsidR="00E95793" w:rsidRPr="00B71B47" w:rsidRDefault="00E95793" w:rsidP="00E95793">
      <w:pPr>
        <w:pStyle w:val="ARTartustawynprozporzdzenia"/>
      </w:pPr>
      <w:r w:rsidRPr="00937344">
        <w:rPr>
          <w:rStyle w:val="Ppogrubienie"/>
        </w:rPr>
        <w:t>Art. 7.</w:t>
      </w:r>
      <w:r w:rsidR="00937344">
        <w:t> </w:t>
      </w:r>
      <w:r w:rsidR="00937344" w:rsidRPr="00B71B47">
        <w:t>W</w:t>
      </w:r>
      <w:r w:rsidR="00937344">
        <w:t> </w:t>
      </w:r>
      <w:r w:rsidRPr="00B71B47">
        <w:t>przypadku wygaśnięcia stosunku pracy,</w:t>
      </w:r>
      <w:r w:rsidR="00937344" w:rsidRPr="00B71B47">
        <w:t xml:space="preserve"> o</w:t>
      </w:r>
      <w:r w:rsidR="00937344">
        <w:t> </w:t>
      </w:r>
      <w:r w:rsidRPr="00B71B47">
        <w:t>którym mowa</w:t>
      </w:r>
      <w:r w:rsidR="00937344" w:rsidRPr="00B71B47">
        <w:t xml:space="preserve"> w</w:t>
      </w:r>
      <w:r w:rsidR="00937344">
        <w:t> art. </w:t>
      </w:r>
      <w:r w:rsidR="00937344" w:rsidRPr="00B71B47">
        <w:t>6</w:t>
      </w:r>
      <w:r w:rsidR="00937344">
        <w:t xml:space="preserve"> ust. </w:t>
      </w:r>
      <w:r w:rsidRPr="00B71B47">
        <w:t>1, lub wypowiedzenia,</w:t>
      </w:r>
      <w:r w:rsidR="00937344" w:rsidRPr="00B71B47">
        <w:t xml:space="preserve"> o</w:t>
      </w:r>
      <w:r w:rsidR="00937344">
        <w:t> </w:t>
      </w:r>
      <w:r w:rsidRPr="00B71B47">
        <w:t>którym m</w:t>
      </w:r>
      <w:r w:rsidRPr="00B71B47">
        <w:t>o</w:t>
      </w:r>
      <w:r w:rsidRPr="00B71B47">
        <w:t>wa</w:t>
      </w:r>
      <w:r w:rsidR="00937344" w:rsidRPr="00B71B47">
        <w:t xml:space="preserve"> w</w:t>
      </w:r>
      <w:r w:rsidR="00937344">
        <w:t> art. </w:t>
      </w:r>
      <w:r w:rsidR="00937344" w:rsidRPr="00B71B47">
        <w:t>6</w:t>
      </w:r>
      <w:r w:rsidR="00937344">
        <w:t xml:space="preserve"> ust. </w:t>
      </w:r>
      <w:r w:rsidRPr="00B71B47">
        <w:t>2, przysługuje odprawa pieniężna przewidziana dla pracowników,</w:t>
      </w:r>
      <w:r w:rsidR="00937344" w:rsidRPr="00B71B47">
        <w:t xml:space="preserve"> z</w:t>
      </w:r>
      <w:r w:rsidR="00937344">
        <w:t> </w:t>
      </w:r>
      <w:r w:rsidRPr="00B71B47">
        <w:t>którymi stosunki pracy rozwiązuje się</w:t>
      </w:r>
      <w:r w:rsidR="00937344" w:rsidRPr="00B71B47">
        <w:t xml:space="preserve"> z</w:t>
      </w:r>
      <w:r w:rsidR="00937344">
        <w:t> </w:t>
      </w:r>
      <w:r w:rsidRPr="00B71B47">
        <w:t>powodu likwidacji urzędu.</w:t>
      </w:r>
    </w:p>
    <w:p w:rsidR="00E95793" w:rsidRPr="008D6A23" w:rsidRDefault="00E95793" w:rsidP="00E95793">
      <w:pPr>
        <w:pStyle w:val="ARTartustawynprozporzdzenia"/>
      </w:pPr>
      <w:r w:rsidRPr="00937344">
        <w:rPr>
          <w:rStyle w:val="Ppogrubienie"/>
        </w:rPr>
        <w:t>Art. 8.</w:t>
      </w:r>
      <w:r w:rsidRPr="008D6A23">
        <w:t> </w:t>
      </w:r>
      <w:r w:rsidRPr="00B71B47">
        <w:t>Postępowania dotyczące naboru na wyższe stanowiska</w:t>
      </w:r>
      <w:r w:rsidR="00937344" w:rsidRPr="00B71B47">
        <w:t xml:space="preserve"> w</w:t>
      </w:r>
      <w:r w:rsidR="00937344">
        <w:t> </w:t>
      </w:r>
      <w:r w:rsidRPr="00B71B47">
        <w:t>służbie cywilnej wszczęte na podstawie dotychcz</w:t>
      </w:r>
      <w:r w:rsidRPr="00B71B47">
        <w:t>a</w:t>
      </w:r>
      <w:r w:rsidRPr="00B71B47">
        <w:t>sowych przepisów</w:t>
      </w:r>
      <w:r w:rsidR="00937344" w:rsidRPr="00B71B47">
        <w:t xml:space="preserve"> i</w:t>
      </w:r>
      <w:r w:rsidR="00937344">
        <w:t> </w:t>
      </w:r>
      <w:r w:rsidRPr="00B71B47">
        <w:t>niezakończone przed dniem wejścia</w:t>
      </w:r>
      <w:r w:rsidR="00937344" w:rsidRPr="00B71B47">
        <w:t xml:space="preserve"> w</w:t>
      </w:r>
      <w:r w:rsidR="00937344">
        <w:t> </w:t>
      </w:r>
      <w:r w:rsidRPr="00B71B47">
        <w:t>życie niniejszej ustawy ulegają zakończeniu</w:t>
      </w:r>
      <w:r w:rsidR="00937344" w:rsidRPr="00B71B47">
        <w:t xml:space="preserve"> z</w:t>
      </w:r>
      <w:r w:rsidR="00937344">
        <w:t> </w:t>
      </w:r>
      <w:r w:rsidRPr="00B71B47">
        <w:t>tym dniem.</w:t>
      </w:r>
    </w:p>
    <w:p w:rsidR="00E95793" w:rsidRPr="00B71B47" w:rsidRDefault="00E95793" w:rsidP="00E95793">
      <w:pPr>
        <w:pStyle w:val="ARTartustawynprozporzdzenia"/>
      </w:pPr>
      <w:r w:rsidRPr="00937344">
        <w:rPr>
          <w:rStyle w:val="Ppogrubienie"/>
        </w:rPr>
        <w:t>Art. 9.</w:t>
      </w:r>
      <w:r w:rsidRPr="00B71B47">
        <w:t> </w:t>
      </w:r>
      <w:r w:rsidRPr="008D6A23">
        <w:t>Do ocen okresowych niezakończonych przed dniem wejścia</w:t>
      </w:r>
      <w:r w:rsidR="00937344" w:rsidRPr="008D6A23">
        <w:t xml:space="preserve"> w</w:t>
      </w:r>
      <w:r w:rsidR="00937344">
        <w:t> </w:t>
      </w:r>
      <w:r w:rsidRPr="008D6A23">
        <w:t>życie niniejszej ustawy stosuje się przepisy d</w:t>
      </w:r>
      <w:r w:rsidRPr="008D6A23">
        <w:t>o</w:t>
      </w:r>
      <w:r w:rsidRPr="008D6A23">
        <w:t>tychczasowe.</w:t>
      </w:r>
    </w:p>
    <w:p w:rsidR="00E95793" w:rsidRPr="00B71B47" w:rsidRDefault="00E95793" w:rsidP="00E95793">
      <w:pPr>
        <w:pStyle w:val="ARTartustawynprozporzdzenia"/>
      </w:pPr>
      <w:r w:rsidRPr="00937344">
        <w:rPr>
          <w:rStyle w:val="Ppogrubienie"/>
        </w:rPr>
        <w:t>Art. 10.</w:t>
      </w:r>
      <w:r w:rsidRPr="00B71B47">
        <w:t> Znosi się Radę Służby Cywilnej.</w:t>
      </w:r>
    </w:p>
    <w:p w:rsidR="00E95793" w:rsidRPr="00B71B47" w:rsidRDefault="00E95793" w:rsidP="00E95793">
      <w:pPr>
        <w:pStyle w:val="ARTartustawynprozporzdzenia"/>
      </w:pPr>
      <w:r w:rsidRPr="00937344">
        <w:rPr>
          <w:rStyle w:val="Ppogrubienie"/>
        </w:rPr>
        <w:lastRenderedPageBreak/>
        <w:t>Art. 11.</w:t>
      </w:r>
      <w:r w:rsidR="008D6A23">
        <w:t> </w:t>
      </w:r>
      <w:r w:rsidRPr="00B71B47">
        <w:t>Dotychczasowe przepisy wykonawcze wydane na podstawie</w:t>
      </w:r>
      <w:r w:rsidR="00937344">
        <w:t xml:space="preserve"> art. </w:t>
      </w:r>
      <w:r w:rsidRPr="00B71B47">
        <w:t>8</w:t>
      </w:r>
      <w:r w:rsidR="00937344" w:rsidRPr="00B71B47">
        <w:t>2</w:t>
      </w:r>
      <w:r w:rsidR="00937344">
        <w:t xml:space="preserve"> i art. </w:t>
      </w:r>
      <w:r w:rsidRPr="00B71B47">
        <w:t>9</w:t>
      </w:r>
      <w:r w:rsidR="00937344" w:rsidRPr="00B71B47">
        <w:t>9</w:t>
      </w:r>
      <w:r w:rsidR="00937344">
        <w:t> </w:t>
      </w:r>
      <w:r w:rsidRPr="00B71B47">
        <w:t>ustawy,</w:t>
      </w:r>
      <w:r w:rsidR="00937344" w:rsidRPr="00B71B47">
        <w:t xml:space="preserve"> o</w:t>
      </w:r>
      <w:r w:rsidR="00937344">
        <w:t> </w:t>
      </w:r>
      <w:r w:rsidRPr="00B71B47">
        <w:t>której mowa</w:t>
      </w:r>
      <w:r w:rsidR="00937344" w:rsidRPr="00B71B47">
        <w:t xml:space="preserve"> w</w:t>
      </w:r>
      <w:r w:rsidR="00937344">
        <w:t> art. </w:t>
      </w:r>
      <w:r w:rsidRPr="00B71B47">
        <w:t>1, zachowują moc do dnia wejścia</w:t>
      </w:r>
      <w:r w:rsidR="00937344" w:rsidRPr="00B71B47">
        <w:t xml:space="preserve"> w</w:t>
      </w:r>
      <w:r w:rsidR="00937344">
        <w:t> </w:t>
      </w:r>
      <w:r w:rsidRPr="00B71B47">
        <w:t>życie przepisów wykonawczych wydanych na podstawie</w:t>
      </w:r>
      <w:r w:rsidR="00937344">
        <w:t xml:space="preserve"> art. </w:t>
      </w:r>
      <w:r w:rsidRPr="00B71B47">
        <w:t>8</w:t>
      </w:r>
      <w:r w:rsidR="00937344" w:rsidRPr="00B71B47">
        <w:t>2</w:t>
      </w:r>
      <w:r w:rsidR="00937344">
        <w:t xml:space="preserve"> i art. </w:t>
      </w:r>
      <w:r w:rsidRPr="00B71B47">
        <w:t>9</w:t>
      </w:r>
      <w:r w:rsidR="00937344" w:rsidRPr="00B71B47">
        <w:t>9</w:t>
      </w:r>
      <w:r w:rsidR="00937344">
        <w:t> </w:t>
      </w:r>
      <w:r w:rsidRPr="00B71B47">
        <w:t>ustawy,</w:t>
      </w:r>
      <w:r w:rsidR="00937344" w:rsidRPr="00B71B47">
        <w:t xml:space="preserve"> o</w:t>
      </w:r>
      <w:r w:rsidR="00937344">
        <w:t> </w:t>
      </w:r>
      <w:r w:rsidRPr="00B71B47">
        <w:t>której mowa</w:t>
      </w:r>
      <w:r w:rsidR="00937344" w:rsidRPr="00B71B47">
        <w:t xml:space="preserve"> w</w:t>
      </w:r>
      <w:r w:rsidR="00937344">
        <w:t> art. </w:t>
      </w:r>
      <w:r w:rsidRPr="00B71B47">
        <w:t>1,</w:t>
      </w:r>
      <w:r w:rsidR="00937344" w:rsidRPr="00B71B47">
        <w:t xml:space="preserve"> w</w:t>
      </w:r>
      <w:r w:rsidR="00937344">
        <w:t> </w:t>
      </w:r>
      <w:r w:rsidRPr="00B71B47">
        <w:t xml:space="preserve">brzmieniu nadanym niniejszą ustawą, jednak nie dłużej niż przez okres </w:t>
      </w:r>
      <w:r w:rsidR="00937344" w:rsidRPr="00B71B47">
        <w:t>3</w:t>
      </w:r>
      <w:r w:rsidR="00937344">
        <w:t> </w:t>
      </w:r>
      <w:r w:rsidRPr="00B71B47">
        <w:t>miesięcy od dnia we</w:t>
      </w:r>
      <w:r w:rsidRPr="00B71B47">
        <w:t>j</w:t>
      </w:r>
      <w:r w:rsidRPr="00B71B47">
        <w:t>ścia</w:t>
      </w:r>
      <w:r w:rsidR="00937344" w:rsidRPr="00B71B47">
        <w:t xml:space="preserve"> w</w:t>
      </w:r>
      <w:r w:rsidR="00937344">
        <w:t> </w:t>
      </w:r>
      <w:r w:rsidRPr="00B71B47">
        <w:t>życie niniejszej ustawy.</w:t>
      </w:r>
    </w:p>
    <w:p w:rsidR="00E95793" w:rsidRPr="00B71B47" w:rsidRDefault="00E95793" w:rsidP="00E95793">
      <w:pPr>
        <w:pStyle w:val="ARTartustawynprozporzdzenia"/>
      </w:pPr>
      <w:r w:rsidRPr="00937344">
        <w:rPr>
          <w:rStyle w:val="Ppogrubienie"/>
        </w:rPr>
        <w:t>Art. 12.</w:t>
      </w:r>
      <w:r w:rsidRPr="00B71B47">
        <w:t> Ustawa wchodzi</w:t>
      </w:r>
      <w:r w:rsidR="00937344" w:rsidRPr="00B71B47">
        <w:t xml:space="preserve"> w</w:t>
      </w:r>
      <w:r w:rsidR="00937344">
        <w:t> </w:t>
      </w:r>
      <w:r w:rsidRPr="00B71B47">
        <w:t>życie po upływie 1</w:t>
      </w:r>
      <w:r w:rsidR="00937344" w:rsidRPr="00B71B47">
        <w:t>4</w:t>
      </w:r>
      <w:r w:rsidR="00937344">
        <w:t> </w:t>
      </w:r>
      <w:r w:rsidRPr="00B71B47">
        <w:t>dni od dnia 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8D6A23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EE0" w:rsidRDefault="00947EE0">
      <w:r>
        <w:separator/>
      </w:r>
    </w:p>
  </w:endnote>
  <w:endnote w:type="continuationSeparator" w:id="0">
    <w:p w:rsidR="00947EE0" w:rsidRDefault="0094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EE0" w:rsidRDefault="00947EE0">
      <w:r>
        <w:separator/>
      </w:r>
    </w:p>
  </w:footnote>
  <w:footnote w:type="continuationSeparator" w:id="0">
    <w:p w:rsidR="00947EE0" w:rsidRDefault="00947EE0">
      <w:r>
        <w:separator/>
      </w:r>
    </w:p>
  </w:footnote>
  <w:footnote w:id="1">
    <w:p w:rsidR="00E95793" w:rsidRPr="00F0702F" w:rsidRDefault="00E95793" w:rsidP="00E9579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Niniejszą ustawą zmienia się ustawy: </w:t>
      </w:r>
      <w:r w:rsidRPr="00711CA5">
        <w:t>ustaw</w:t>
      </w:r>
      <w:r>
        <w:t>ę</w:t>
      </w:r>
      <w:r w:rsidR="00937344" w:rsidRPr="00711CA5">
        <w:t xml:space="preserve"> z</w:t>
      </w:r>
      <w:r w:rsidR="00937344">
        <w:t> </w:t>
      </w:r>
      <w:r w:rsidRPr="00711CA5">
        <w:t xml:space="preserve">dnia </w:t>
      </w:r>
      <w:r w:rsidR="00937344" w:rsidRPr="00711CA5">
        <w:t>4</w:t>
      </w:r>
      <w:r w:rsidR="00937344">
        <w:t> </w:t>
      </w:r>
      <w:r w:rsidRPr="00711CA5">
        <w:t>września 199</w:t>
      </w:r>
      <w:r w:rsidR="00937344" w:rsidRPr="00711CA5">
        <w:t>7</w:t>
      </w:r>
      <w:r w:rsidR="00937344">
        <w:t> </w:t>
      </w:r>
      <w:r w:rsidRPr="00711CA5">
        <w:t>r.</w:t>
      </w:r>
      <w:r w:rsidR="00937344" w:rsidRPr="00711CA5">
        <w:t xml:space="preserve"> o</w:t>
      </w:r>
      <w:r w:rsidR="00937344">
        <w:t> </w:t>
      </w:r>
      <w:r w:rsidRPr="00711CA5">
        <w:t>działach administracji rządowej</w:t>
      </w:r>
      <w:r>
        <w:t>, ustawę</w:t>
      </w:r>
      <w:r w:rsidR="00937344">
        <w:t xml:space="preserve"> z </w:t>
      </w:r>
      <w:r>
        <w:t>dnia 1</w:t>
      </w:r>
      <w:r w:rsidR="00937344">
        <w:t>3 </w:t>
      </w:r>
      <w:r>
        <w:t>października 199</w:t>
      </w:r>
      <w:r w:rsidR="00937344">
        <w:t>8 </w:t>
      </w:r>
      <w:r>
        <w:t>r.</w:t>
      </w:r>
      <w:r w:rsidR="00937344">
        <w:t xml:space="preserve"> o </w:t>
      </w:r>
      <w:r>
        <w:t>systemie ubezpieczeń społecznych, ustawę</w:t>
      </w:r>
      <w:r w:rsidR="00937344">
        <w:t xml:space="preserve"> z </w:t>
      </w:r>
      <w:r>
        <w:t>dnia 2</w:t>
      </w:r>
      <w:r w:rsidR="00937344">
        <w:t>7 </w:t>
      </w:r>
      <w:r>
        <w:t>lipca 200</w:t>
      </w:r>
      <w:r w:rsidR="00937344">
        <w:t>1 </w:t>
      </w:r>
      <w:r>
        <w:t>r.</w:t>
      </w:r>
      <w:r w:rsidR="00937344">
        <w:t xml:space="preserve"> o </w:t>
      </w:r>
      <w:r>
        <w:t>służbie zagranicznej oraz ustawę</w:t>
      </w:r>
      <w:r w:rsidR="00937344">
        <w:t xml:space="preserve"> z </w:t>
      </w:r>
      <w:r>
        <w:t xml:space="preserve">dnia </w:t>
      </w:r>
      <w:r w:rsidR="00937344">
        <w:t>6 </w:t>
      </w:r>
      <w:r>
        <w:t>września 200</w:t>
      </w:r>
      <w:r w:rsidR="00937344">
        <w:t>1 </w:t>
      </w:r>
      <w:r>
        <w:t>r.</w:t>
      </w:r>
      <w:r w:rsidR="00937344">
        <w:t xml:space="preserve"> o </w:t>
      </w:r>
      <w:r>
        <w:t>dostępie do informacji publicznej.</w:t>
      </w:r>
    </w:p>
  </w:footnote>
  <w:footnote w:id="2">
    <w:p w:rsidR="00E95793" w:rsidRDefault="00E95793" w:rsidP="00E95793">
      <w:pPr>
        <w:pStyle w:val="ODNONIKtreodnonika"/>
      </w:pPr>
      <w:r w:rsidRPr="00F676A7">
        <w:rPr>
          <w:rStyle w:val="IGindeksgrny"/>
        </w:rPr>
        <w:footnoteRef/>
      </w:r>
      <w:r w:rsidRPr="00F676A7">
        <w:rPr>
          <w:rStyle w:val="IGindeksgrny"/>
        </w:rPr>
        <w:t>)</w:t>
      </w:r>
      <w:r>
        <w:rPr>
          <w:vertAlign w:val="superscript"/>
        </w:rPr>
        <w:tab/>
      </w:r>
      <w:r>
        <w:t>Zmiany tekstu jednolitego wymienionej ustawy zostały ogłoszone</w:t>
      </w:r>
      <w:r w:rsidR="00937344">
        <w:t xml:space="preserve"> w Dz. U. z </w:t>
      </w:r>
      <w:r>
        <w:t>201</w:t>
      </w:r>
      <w:r w:rsidR="00937344">
        <w:t>4 </w:t>
      </w:r>
      <w:r>
        <w:t>r.</w:t>
      </w:r>
      <w:r w:rsidR="00937344">
        <w:t xml:space="preserve"> poz. </w:t>
      </w:r>
      <w:r>
        <w:t>119</w:t>
      </w:r>
      <w:r w:rsidR="00937344">
        <w:t>9 oraz z </w:t>
      </w:r>
      <w:r>
        <w:t>201</w:t>
      </w:r>
      <w:r w:rsidR="00937344">
        <w:t>5 </w:t>
      </w:r>
      <w:r>
        <w:t>r.</w:t>
      </w:r>
      <w:r w:rsidR="00937344">
        <w:t xml:space="preserve"> poz. </w:t>
      </w:r>
      <w:r>
        <w:t>211, 122</w:t>
      </w:r>
      <w:r w:rsidR="00937344">
        <w:t>0 i </w:t>
      </w:r>
      <w:r>
        <w:t>1269.</w:t>
      </w:r>
    </w:p>
  </w:footnote>
  <w:footnote w:id="3">
    <w:p w:rsidR="00E95793" w:rsidRPr="00BA3B69" w:rsidRDefault="00E95793" w:rsidP="00E9579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937344">
        <w:t xml:space="preserve"> w Dz. U. z </w:t>
      </w:r>
      <w:r w:rsidRPr="00BA3B69">
        <w:t>201</w:t>
      </w:r>
      <w:r w:rsidR="00937344" w:rsidRPr="00BA3B69">
        <w:t>4</w:t>
      </w:r>
      <w:r w:rsidR="00937344">
        <w:t> </w:t>
      </w:r>
      <w:r w:rsidRPr="00BA3B69">
        <w:t>r.</w:t>
      </w:r>
      <w:r w:rsidR="00937344">
        <w:t xml:space="preserve"> poz. </w:t>
      </w:r>
      <w:r>
        <w:t>166</w:t>
      </w:r>
      <w:r w:rsidR="00937344">
        <w:t>2 oraz z </w:t>
      </w:r>
      <w:r w:rsidRPr="005F1C79">
        <w:t>201</w:t>
      </w:r>
      <w:r w:rsidR="00937344" w:rsidRPr="005F1C79">
        <w:t>5 </w:t>
      </w:r>
      <w:r w:rsidRPr="005F1C79">
        <w:t>r.</w:t>
      </w:r>
      <w:r w:rsidR="00937344" w:rsidRPr="005F1C79">
        <w:t xml:space="preserve"> poz</w:t>
      </w:r>
      <w:r w:rsidR="00937344">
        <w:t>. </w:t>
      </w:r>
      <w:r>
        <w:t>1066, 1220, 1224, 1240, 126</w:t>
      </w:r>
      <w:r w:rsidR="00937344">
        <w:t>8 i </w:t>
      </w:r>
      <w:r>
        <w:t>1735.</w:t>
      </w:r>
    </w:p>
  </w:footnote>
  <w:footnote w:id="4">
    <w:p w:rsidR="00E95793" w:rsidRDefault="00E95793" w:rsidP="00E95793">
      <w:pPr>
        <w:pStyle w:val="ODNONIKtreodnonika"/>
      </w:pPr>
      <w:r w:rsidRPr="00F676A7">
        <w:rPr>
          <w:rStyle w:val="IGindeksgrny"/>
        </w:rPr>
        <w:footnoteRef/>
      </w:r>
      <w:r w:rsidRPr="00F676A7">
        <w:rPr>
          <w:rStyle w:val="IGindeksgrny"/>
        </w:rPr>
        <w:t>)</w:t>
      </w:r>
      <w:r>
        <w:rPr>
          <w:vertAlign w:val="superscript"/>
        </w:rPr>
        <w:tab/>
      </w:r>
      <w:r>
        <w:t>Zmiany tekstu jednolitego wymienionej ustawy zostały ogłoszone</w:t>
      </w:r>
      <w:r w:rsidR="00937344">
        <w:t xml:space="preserve"> w Dz. U. z </w:t>
      </w:r>
      <w:r>
        <w:t>201</w:t>
      </w:r>
      <w:r w:rsidR="00937344">
        <w:t>4 </w:t>
      </w:r>
      <w:r>
        <w:t>r.</w:t>
      </w:r>
      <w:r w:rsidR="00937344">
        <w:t xml:space="preserve"> poz. </w:t>
      </w:r>
      <w:r>
        <w:t>119</w:t>
      </w:r>
      <w:r w:rsidR="00937344">
        <w:t>8 oraz z </w:t>
      </w:r>
      <w:r>
        <w:t>201</w:t>
      </w:r>
      <w:r w:rsidR="00937344">
        <w:t>5 </w:t>
      </w:r>
      <w:r>
        <w:t>r.</w:t>
      </w:r>
      <w:r w:rsidR="00937344">
        <w:t xml:space="preserve"> poz. </w:t>
      </w:r>
      <w:r>
        <w:t>357, 126</w:t>
      </w:r>
      <w:r w:rsidR="00937344">
        <w:t>8 i </w:t>
      </w:r>
      <w:r>
        <w:t>1418.</w:t>
      </w:r>
    </w:p>
  </w:footnote>
  <w:footnote w:id="5">
    <w:p w:rsidR="00E95793" w:rsidRPr="003F3972" w:rsidRDefault="00E95793" w:rsidP="00E9579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937344">
        <w:t xml:space="preserve"> w Dz. U.</w:t>
      </w:r>
      <w:r w:rsidR="00937344" w:rsidRPr="00711CA5">
        <w:t xml:space="preserve"> z</w:t>
      </w:r>
      <w:r w:rsidR="00937344">
        <w:t> </w:t>
      </w:r>
      <w:r w:rsidRPr="00711CA5">
        <w:t>201</w:t>
      </w:r>
      <w:r w:rsidR="00937344" w:rsidRPr="00711CA5">
        <w:t>5</w:t>
      </w:r>
      <w:r w:rsidR="00937344">
        <w:t> </w:t>
      </w:r>
      <w:r w:rsidRPr="00711CA5">
        <w:t>r.</w:t>
      </w:r>
      <w:r w:rsidR="00937344">
        <w:t xml:space="preserve"> poz. </w:t>
      </w:r>
      <w:r w:rsidRPr="00711CA5">
        <w:t>1255, 126</w:t>
      </w:r>
      <w:r w:rsidR="00937344" w:rsidRPr="00711CA5">
        <w:t>9</w:t>
      </w:r>
      <w:r w:rsidR="005F1C79">
        <w:t>,</w:t>
      </w:r>
      <w:r w:rsidR="00937344">
        <w:t xml:space="preserve"> </w:t>
      </w:r>
      <w:r w:rsidRPr="00711CA5">
        <w:t>1960</w:t>
      </w:r>
      <w:r w:rsidR="005F1C79">
        <w:t xml:space="preserve"> i 2281</w:t>
      </w:r>
      <w:r>
        <w:t>.</w:t>
      </w:r>
    </w:p>
  </w:footnote>
  <w:footnote w:id="6">
    <w:p w:rsidR="00E95793" w:rsidRPr="0011177F" w:rsidRDefault="00E95793" w:rsidP="00E9579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937344">
        <w:t xml:space="preserve"> w Dz. U. z </w:t>
      </w:r>
      <w:r w:rsidRPr="0011177F">
        <w:t>201</w:t>
      </w:r>
      <w:r w:rsidR="00937344" w:rsidRPr="0011177F">
        <w:t>5</w:t>
      </w:r>
      <w:r w:rsidR="00937344">
        <w:t> </w:t>
      </w:r>
      <w:r w:rsidRPr="0011177F">
        <w:t>r.</w:t>
      </w:r>
      <w:r w:rsidR="00937344">
        <w:t xml:space="preserve"> poz. </w:t>
      </w:r>
      <w:r>
        <w:t>689, 978, 1037, 1066, 1240, 1268, 1269, 1506, 1649, 1735, 183</w:t>
      </w:r>
      <w:r w:rsidR="00937344">
        <w:t>0</w:t>
      </w:r>
      <w:r w:rsidR="005F1C79">
        <w:t>,</w:t>
      </w:r>
      <w:r w:rsidR="00937344">
        <w:t xml:space="preserve"> </w:t>
      </w:r>
      <w:r>
        <w:t>1893</w:t>
      </w:r>
      <w:r w:rsidR="005F1C79">
        <w:t xml:space="preserve"> i 2281</w:t>
      </w:r>
      <w:r>
        <w:t>.</w:t>
      </w:r>
    </w:p>
  </w:footnote>
  <w:footnote w:id="7">
    <w:p w:rsidR="00E95793" w:rsidRPr="005D5A8E" w:rsidRDefault="00E95793" w:rsidP="00E9579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ustawy zostały ogłoszone</w:t>
      </w:r>
      <w:r w:rsidR="00937344">
        <w:t xml:space="preserve"> w Dz. U. z </w:t>
      </w:r>
      <w:r>
        <w:t>200</w:t>
      </w:r>
      <w:r w:rsidR="00937344">
        <w:t>4 </w:t>
      </w:r>
      <w:r>
        <w:t>r.</w:t>
      </w:r>
      <w:r w:rsidR="00937344">
        <w:t xml:space="preserve"> Nr </w:t>
      </w:r>
      <w:r>
        <w:t>273,</w:t>
      </w:r>
      <w:r w:rsidR="00937344">
        <w:t xml:space="preserve"> poz. </w:t>
      </w:r>
      <w:r>
        <w:t>2703,</w:t>
      </w:r>
      <w:r w:rsidR="00937344">
        <w:t xml:space="preserve"> z </w:t>
      </w:r>
      <w:r>
        <w:t>200</w:t>
      </w:r>
      <w:r w:rsidR="00937344">
        <w:t>6 </w:t>
      </w:r>
      <w:r>
        <w:t>r.</w:t>
      </w:r>
      <w:r w:rsidR="00937344">
        <w:t xml:space="preserve"> Nr </w:t>
      </w:r>
      <w:r>
        <w:t>170,</w:t>
      </w:r>
      <w:r w:rsidR="00937344">
        <w:t xml:space="preserve"> poz. </w:t>
      </w:r>
      <w:r>
        <w:t>121</w:t>
      </w:r>
      <w:r w:rsidR="00937344">
        <w:t>7 i </w:t>
      </w:r>
      <w:r>
        <w:t>121</w:t>
      </w:r>
      <w:r w:rsidR="00937344">
        <w:t>8 i Nr </w:t>
      </w:r>
      <w:r>
        <w:t>220,</w:t>
      </w:r>
      <w:r w:rsidR="00937344">
        <w:t xml:space="preserve"> poz. </w:t>
      </w:r>
      <w:r>
        <w:t>1600,</w:t>
      </w:r>
      <w:r w:rsidR="00937344">
        <w:t xml:space="preserve"> z </w:t>
      </w:r>
      <w:r>
        <w:t>200</w:t>
      </w:r>
      <w:r w:rsidR="00937344">
        <w:t>8 </w:t>
      </w:r>
      <w:r>
        <w:t>r.</w:t>
      </w:r>
      <w:r w:rsidR="00937344">
        <w:t xml:space="preserve"> Nr </w:t>
      </w:r>
      <w:r>
        <w:t>227,</w:t>
      </w:r>
      <w:r w:rsidR="00937344">
        <w:t xml:space="preserve"> poz. </w:t>
      </w:r>
      <w:r>
        <w:t>1505,</w:t>
      </w:r>
      <w:r w:rsidR="00937344">
        <w:t xml:space="preserve"> z </w:t>
      </w:r>
      <w:r>
        <w:t>200</w:t>
      </w:r>
      <w:r w:rsidR="00937344">
        <w:t>9 </w:t>
      </w:r>
      <w:r>
        <w:t>r.</w:t>
      </w:r>
      <w:r w:rsidR="00937344">
        <w:t xml:space="preserve"> Nr </w:t>
      </w:r>
      <w:r>
        <w:t>161,</w:t>
      </w:r>
      <w:r w:rsidR="00937344">
        <w:t xml:space="preserve"> poz. </w:t>
      </w:r>
      <w:r>
        <w:t>127</w:t>
      </w:r>
      <w:r w:rsidR="00937344">
        <w:t>7 oraz z </w:t>
      </w:r>
      <w:r>
        <w:t>201</w:t>
      </w:r>
      <w:r w:rsidR="00937344">
        <w:t>5 </w:t>
      </w:r>
      <w:r>
        <w:t>r.</w:t>
      </w:r>
      <w:r w:rsidR="00937344">
        <w:t xml:space="preserve"> poz. </w:t>
      </w:r>
      <w:r>
        <w:t>122</w:t>
      </w:r>
      <w:r w:rsidR="00937344">
        <w:t>0 i </w:t>
      </w:r>
      <w:r>
        <w:t>1274.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947EE0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4C28AA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4C28AA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C28AA">
          <w:t>34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947EE0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4C28AA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50C5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67E96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28AA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872B0"/>
    <w:rsid w:val="005900F8"/>
    <w:rsid w:val="00591124"/>
    <w:rsid w:val="00597024"/>
    <w:rsid w:val="005A0274"/>
    <w:rsid w:val="005A095C"/>
    <w:rsid w:val="005A669D"/>
    <w:rsid w:val="005A75D8"/>
    <w:rsid w:val="005B0219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1C79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0C5C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D6A23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344"/>
    <w:rsid w:val="0093790B"/>
    <w:rsid w:val="00941C97"/>
    <w:rsid w:val="0094511B"/>
    <w:rsid w:val="00946DD0"/>
    <w:rsid w:val="00947EE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793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E95793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9579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5872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95793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95793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95793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E95793"/>
    <w:pPr>
      <w:ind w:left="1420" w:hanging="360"/>
    </w:pPr>
  </w:style>
  <w:style w:type="character" w:styleId="Odwoanieprzypisudolnego">
    <w:name w:val="footnote reference"/>
    <w:uiPriority w:val="99"/>
    <w:semiHidden/>
    <w:rsid w:val="00E9579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E95793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E95793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E95793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9579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95793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95793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95793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E95793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E95793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95793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95793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9579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95793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95793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9579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95793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95793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E95793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95793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95793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95793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95793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95793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95793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95793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95793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95793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95793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95793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95793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95793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95793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95793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E95793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E95793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95793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95793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E95793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95793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95793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95793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E95793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95793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95793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95793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95793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95793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E95793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95793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E95793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95793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95793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95793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95793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95793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95793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95793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95793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E9579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95793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95793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E95793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95793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95793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95793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95793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9579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95793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95793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95793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95793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95793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95793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95793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95793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95793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9579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9579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9579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95793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95793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E957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9579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957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95793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E95793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95793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95793"/>
    <w:pPr>
      <w:ind w:left="3020"/>
    </w:pPr>
  </w:style>
  <w:style w:type="paragraph" w:customStyle="1" w:styleId="ODNONIKtreodnonika">
    <w:name w:val="ODNOŚNIK – treść odnośnika"/>
    <w:uiPriority w:val="19"/>
    <w:qFormat/>
    <w:rsid w:val="00E95793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95793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95793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95793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95793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95793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95793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95793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95793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95793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95793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95793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95793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95793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95793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95793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95793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95793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95793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95793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95793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E95793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95793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95793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95793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95793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95793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95793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95793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95793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95793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95793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95793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95793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9579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95793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95793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95793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95793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95793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95793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95793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95793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95793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95793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95793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95793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E95793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95793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95793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9579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95793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95793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95793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95793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E95793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E95793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E95793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E95793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E95793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E95793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E95793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E95793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E95793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95793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95793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95793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95793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95793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95793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E95793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95793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95793"/>
  </w:style>
  <w:style w:type="paragraph" w:customStyle="1" w:styleId="TEKSTZacznikido">
    <w:name w:val="TEKST&quot;Załącznik(i) do ...&quot;"/>
    <w:uiPriority w:val="28"/>
    <w:qFormat/>
    <w:rsid w:val="00E95793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95793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95793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E9579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E9579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E95793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E95793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E95793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95793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E95793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E95793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95793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95793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95793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95793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95793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95793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95793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95793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95793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E95793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95793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95793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95793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9579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95793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95793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9579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95793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95793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95793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95793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95793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95793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95793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95793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95793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95793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95793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95793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95793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95793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95793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95793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95793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E95793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95793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95793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95793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95793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95793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95793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95793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95793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95793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95793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95793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95793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95793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95793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E95793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E95793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E95793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E95793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E95793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E95793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E95793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E95793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E95793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E95793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95793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95793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E95793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E95793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95793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E95793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E95793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95793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95793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E95793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E95793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95793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E95793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E95793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E95793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95793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E95793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95793"/>
    <w:pPr>
      <w:ind w:left="1900"/>
    </w:pPr>
  </w:style>
  <w:style w:type="paragraph" w:customStyle="1" w:styleId="Pozycjaaktu">
    <w:name w:val="Pozycja aktu"/>
    <w:basedOn w:val="PozycjaaktuTJ"/>
    <w:qFormat/>
    <w:rsid w:val="00E95793"/>
    <w:pPr>
      <w:ind w:left="0"/>
    </w:pPr>
  </w:style>
  <w:style w:type="paragraph" w:customStyle="1" w:styleId="Dataogoszeniaaktu">
    <w:name w:val="Data ogłoszenia aktu"/>
    <w:basedOn w:val="DataogoszeniaaktuTJ"/>
    <w:qFormat/>
    <w:rsid w:val="00E95793"/>
    <w:pPr>
      <w:ind w:left="0"/>
    </w:pPr>
  </w:style>
  <w:style w:type="paragraph" w:customStyle="1" w:styleId="Sygnatura">
    <w:name w:val="Sygnatura"/>
    <w:basedOn w:val="Nagwek"/>
    <w:semiHidden/>
    <w:qFormat/>
    <w:rsid w:val="00E95793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E95793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E95793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E95793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E95793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E95793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E95793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E95793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E95793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E95793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9"/>
    <w:rsid w:val="005872B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E95793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9579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5872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95793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95793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95793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E95793"/>
    <w:pPr>
      <w:ind w:left="1420" w:hanging="360"/>
    </w:pPr>
  </w:style>
  <w:style w:type="character" w:styleId="Odwoanieprzypisudolnego">
    <w:name w:val="footnote reference"/>
    <w:uiPriority w:val="99"/>
    <w:semiHidden/>
    <w:rsid w:val="00E9579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E95793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E95793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E95793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9579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95793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95793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95793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E95793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E95793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95793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95793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9579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95793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95793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9579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95793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95793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E95793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95793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95793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95793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95793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95793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95793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95793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95793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95793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95793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95793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95793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95793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95793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95793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E95793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E95793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95793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95793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E95793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95793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95793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95793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E95793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95793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95793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95793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95793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95793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E95793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95793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E95793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95793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95793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95793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95793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95793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95793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95793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95793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E9579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95793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95793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E95793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95793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95793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95793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95793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9579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95793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95793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95793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95793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95793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95793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95793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95793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95793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9579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9579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9579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95793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95793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E957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9579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957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95793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E95793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95793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95793"/>
    <w:pPr>
      <w:ind w:left="3020"/>
    </w:pPr>
  </w:style>
  <w:style w:type="paragraph" w:customStyle="1" w:styleId="ODNONIKtreodnonika">
    <w:name w:val="ODNOŚNIK – treść odnośnika"/>
    <w:uiPriority w:val="19"/>
    <w:qFormat/>
    <w:rsid w:val="00E95793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95793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95793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95793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95793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95793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95793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95793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95793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95793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95793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95793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95793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95793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95793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95793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95793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95793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95793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95793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95793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E95793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95793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95793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95793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95793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95793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95793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95793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95793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95793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95793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95793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95793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9579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95793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95793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95793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95793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95793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95793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95793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95793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95793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95793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95793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95793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E95793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95793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95793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9579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95793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95793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95793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95793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E95793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E95793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E95793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E95793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E95793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E95793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E95793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E95793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E95793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95793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95793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95793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95793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95793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95793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E95793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95793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95793"/>
  </w:style>
  <w:style w:type="paragraph" w:customStyle="1" w:styleId="TEKSTZacznikido">
    <w:name w:val="TEKST&quot;Załącznik(i) do ...&quot;"/>
    <w:uiPriority w:val="28"/>
    <w:qFormat/>
    <w:rsid w:val="00E95793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95793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95793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E9579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E9579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E95793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E95793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E95793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95793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E95793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E95793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95793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95793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95793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95793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95793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95793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95793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95793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95793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E95793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95793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95793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95793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9579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95793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95793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9579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95793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95793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95793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95793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95793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95793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95793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95793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95793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95793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95793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95793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95793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95793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95793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95793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95793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E95793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95793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95793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95793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95793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95793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95793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95793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95793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95793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95793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95793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95793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95793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95793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E95793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E95793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E95793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E95793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E95793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E95793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E95793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E95793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E95793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E95793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95793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95793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E95793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E95793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95793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E95793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E95793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95793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95793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E95793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E95793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95793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E95793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E95793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E95793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95793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E95793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95793"/>
    <w:pPr>
      <w:ind w:left="1900"/>
    </w:pPr>
  </w:style>
  <w:style w:type="paragraph" w:customStyle="1" w:styleId="Pozycjaaktu">
    <w:name w:val="Pozycja aktu"/>
    <w:basedOn w:val="PozycjaaktuTJ"/>
    <w:qFormat/>
    <w:rsid w:val="00E95793"/>
    <w:pPr>
      <w:ind w:left="0"/>
    </w:pPr>
  </w:style>
  <w:style w:type="paragraph" w:customStyle="1" w:styleId="Dataogoszeniaaktu">
    <w:name w:val="Data ogłoszenia aktu"/>
    <w:basedOn w:val="DataogoszeniaaktuTJ"/>
    <w:qFormat/>
    <w:rsid w:val="00E95793"/>
    <w:pPr>
      <w:ind w:left="0"/>
    </w:pPr>
  </w:style>
  <w:style w:type="paragraph" w:customStyle="1" w:styleId="Sygnatura">
    <w:name w:val="Sygnatura"/>
    <w:basedOn w:val="Nagwek"/>
    <w:semiHidden/>
    <w:qFormat/>
    <w:rsid w:val="00E95793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E95793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E95793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E95793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E95793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E95793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E95793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E95793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E95793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E95793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9"/>
    <w:rsid w:val="005872B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A81503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39678A"/>
    <w:rsid w:val="003C7CDC"/>
    <w:rsid w:val="0042230C"/>
    <w:rsid w:val="004657AB"/>
    <w:rsid w:val="0050306F"/>
    <w:rsid w:val="007C0BE5"/>
    <w:rsid w:val="007F3897"/>
    <w:rsid w:val="00891129"/>
    <w:rsid w:val="00A81503"/>
    <w:rsid w:val="00AE4D6E"/>
    <w:rsid w:val="00C2430A"/>
    <w:rsid w:val="00E5577B"/>
    <w:rsid w:val="00F378BE"/>
    <w:rsid w:val="00FD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914E86-0DB1-45F5-A05C-8BF2B5571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7</Pages>
  <Words>2713</Words>
  <Characters>16278</Characters>
  <Application>Microsoft Office Word</Application>
  <DocSecurity>0</DocSecurity>
  <Lines>135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2016-01-04T08:39:00Z</cp:lastPrinted>
  <dcterms:created xsi:type="dcterms:W3CDTF">2016-01-08T12:57:00Z</dcterms:created>
  <dcterms:modified xsi:type="dcterms:W3CDTF">2016-01-08T12:57:00Z</dcterms:modified>
  <cp:category>34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