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DCDC" w14:textId="77777777" w:rsidR="00540DE7" w:rsidRPr="008D6EB0" w:rsidRDefault="00540DE7" w:rsidP="00540DE7">
      <w:pPr>
        <w:keepNext/>
        <w:spacing w:before="120" w:after="0" w:line="360" w:lineRule="auto"/>
        <w:jc w:val="center"/>
        <w:rPr>
          <w:rFonts w:ascii="Times New Roman" w:eastAsia="Times New Roman" w:hAnsi="Times New Roman" w:cs="Times New Roman"/>
          <w:caps/>
          <w:kern w:val="24"/>
          <w:sz w:val="24"/>
          <w:szCs w:val="24"/>
          <w:lang w:eastAsia="pl-PL"/>
        </w:rPr>
      </w:pPr>
      <w:r w:rsidRPr="008D6EB0">
        <w:rPr>
          <w:rFonts w:ascii="Times New Roman" w:eastAsia="Times New Roman" w:hAnsi="Times New Roman" w:cs="Times New Roman"/>
          <w:caps/>
          <w:kern w:val="24"/>
          <w:sz w:val="24"/>
          <w:szCs w:val="24"/>
          <w:lang w:eastAsia="pl-PL"/>
        </w:rPr>
        <w:t>UZASADNIENIE</w:t>
      </w:r>
    </w:p>
    <w:p w14:paraId="2B78B3CC" w14:textId="46C56361" w:rsidR="00540DE7" w:rsidRPr="008D6EB0" w:rsidRDefault="00540DE7" w:rsidP="00540DE7">
      <w:pPr>
        <w:suppressAutoHyphens/>
        <w:autoSpaceDE w:val="0"/>
        <w:autoSpaceDN w:val="0"/>
        <w:adjustRightInd w:val="0"/>
        <w:spacing w:before="120" w:after="0" w:line="360" w:lineRule="auto"/>
        <w:ind w:firstLine="510"/>
        <w:jc w:val="both"/>
        <w:rPr>
          <w:rFonts w:ascii="Times New Roman" w:eastAsia="Times New Roman" w:hAnsi="Times New Roman" w:cs="Times New Roman"/>
          <w:bCs/>
          <w:sz w:val="24"/>
          <w:szCs w:val="20"/>
          <w:lang w:eastAsia="pl-PL"/>
        </w:rPr>
      </w:pPr>
      <w:r w:rsidRPr="008D6EB0">
        <w:rPr>
          <w:rFonts w:ascii="Times New Roman" w:eastAsia="Times New Roman" w:hAnsi="Times New Roman" w:cs="Times New Roman"/>
          <w:bCs/>
          <w:sz w:val="24"/>
          <w:szCs w:val="20"/>
          <w:lang w:eastAsia="pl-PL"/>
        </w:rPr>
        <w:t>Projekt</w:t>
      </w:r>
      <w:r w:rsidR="00227FEC" w:rsidRPr="008D6EB0">
        <w:rPr>
          <w:rFonts w:ascii="Times New Roman" w:eastAsia="Times New Roman" w:hAnsi="Times New Roman" w:cs="Times New Roman"/>
          <w:bCs/>
          <w:sz w:val="24"/>
          <w:szCs w:val="20"/>
          <w:lang w:eastAsia="pl-PL"/>
        </w:rPr>
        <w:t>owana regulacja</w:t>
      </w:r>
      <w:r w:rsidRPr="008D6EB0">
        <w:rPr>
          <w:rFonts w:ascii="Times New Roman" w:eastAsia="Times New Roman" w:hAnsi="Times New Roman" w:cs="Times New Roman"/>
          <w:bCs/>
          <w:sz w:val="24"/>
          <w:szCs w:val="20"/>
          <w:lang w:eastAsia="pl-PL"/>
        </w:rPr>
        <w:t xml:space="preserve"> stanowi nowelizację ustawy z dnia 30 kwietnia 2010 r. o</w:t>
      </w:r>
      <w:r w:rsidR="00BF4353" w:rsidRPr="008D6EB0">
        <w:rPr>
          <w:rFonts w:ascii="Times New Roman" w:eastAsia="Times New Roman" w:hAnsi="Times New Roman" w:cs="Times New Roman"/>
          <w:bCs/>
          <w:sz w:val="24"/>
          <w:szCs w:val="20"/>
          <w:lang w:eastAsia="pl-PL"/>
        </w:rPr>
        <w:t> </w:t>
      </w:r>
      <w:r w:rsidRPr="008D6EB0">
        <w:rPr>
          <w:rFonts w:ascii="Times New Roman" w:eastAsia="Times New Roman" w:hAnsi="Times New Roman" w:cs="Times New Roman"/>
          <w:bCs/>
          <w:sz w:val="24"/>
          <w:szCs w:val="20"/>
          <w:lang w:eastAsia="pl-PL"/>
        </w:rPr>
        <w:t>Narodowym Centrum Nauki (Dz. U. z 2023 r. poz. 153), zwanej dalej „ustawą”.</w:t>
      </w:r>
      <w:r w:rsidR="00A70ABE" w:rsidRPr="008D6EB0">
        <w:rPr>
          <w:rFonts w:ascii="Times New Roman" w:eastAsia="Times New Roman" w:hAnsi="Times New Roman" w:cs="Times New Roman"/>
          <w:bCs/>
          <w:sz w:val="24"/>
          <w:szCs w:val="20"/>
          <w:lang w:eastAsia="pl-PL"/>
        </w:rPr>
        <w:t xml:space="preserve"> </w:t>
      </w:r>
    </w:p>
    <w:p w14:paraId="509664B6" w14:textId="5671EAF5" w:rsidR="00540DE7" w:rsidRPr="008D6EB0" w:rsidRDefault="00540DE7" w:rsidP="00540DE7">
      <w:pPr>
        <w:suppressAutoHyphens/>
        <w:autoSpaceDE w:val="0"/>
        <w:autoSpaceDN w:val="0"/>
        <w:adjustRightInd w:val="0"/>
        <w:spacing w:before="120" w:after="0" w:line="360" w:lineRule="auto"/>
        <w:ind w:firstLine="510"/>
        <w:jc w:val="both"/>
        <w:rPr>
          <w:rFonts w:ascii="Times New Roman" w:eastAsia="Times New Roman" w:hAnsi="Times New Roman" w:cs="Times New Roman"/>
          <w:sz w:val="24"/>
          <w:szCs w:val="20"/>
          <w:lang w:eastAsia="pl-PL"/>
        </w:rPr>
      </w:pPr>
      <w:r w:rsidRPr="008D6EB0">
        <w:rPr>
          <w:rFonts w:ascii="Times New Roman" w:eastAsia="Times New Roman" w:hAnsi="Times New Roman" w:cs="Times New Roman"/>
          <w:sz w:val="24"/>
          <w:szCs w:val="20"/>
          <w:lang w:eastAsia="pl-PL"/>
        </w:rPr>
        <w:t xml:space="preserve">Głównym celem </w:t>
      </w:r>
      <w:r w:rsidR="00227FEC" w:rsidRPr="008D6EB0">
        <w:rPr>
          <w:rFonts w:ascii="Times New Roman" w:eastAsia="Times New Roman" w:hAnsi="Times New Roman" w:cs="Times New Roman"/>
          <w:sz w:val="24"/>
          <w:szCs w:val="20"/>
          <w:lang w:eastAsia="pl-PL"/>
        </w:rPr>
        <w:t xml:space="preserve">proponowanej </w:t>
      </w:r>
      <w:r w:rsidRPr="008D6EB0">
        <w:rPr>
          <w:rFonts w:ascii="Times New Roman" w:eastAsia="Times New Roman" w:hAnsi="Times New Roman" w:cs="Times New Roman"/>
          <w:sz w:val="24"/>
          <w:szCs w:val="20"/>
          <w:lang w:eastAsia="pl-PL"/>
        </w:rPr>
        <w:t>nowelizacji jest zastąpienie regulacji zawartych w</w:t>
      </w:r>
      <w:r w:rsidR="00BF4353" w:rsidRPr="008D6EB0">
        <w:rPr>
          <w:rFonts w:ascii="Times New Roman" w:eastAsia="Times New Roman" w:hAnsi="Times New Roman" w:cs="Times New Roman"/>
          <w:sz w:val="24"/>
          <w:szCs w:val="20"/>
          <w:lang w:eastAsia="pl-PL"/>
        </w:rPr>
        <w:t> </w:t>
      </w:r>
      <w:r w:rsidRPr="008D6EB0">
        <w:rPr>
          <w:rFonts w:ascii="Times New Roman" w:eastAsia="Times New Roman" w:hAnsi="Times New Roman" w:cs="Times New Roman"/>
          <w:sz w:val="24"/>
          <w:szCs w:val="20"/>
          <w:lang w:eastAsia="pl-PL"/>
        </w:rPr>
        <w:t>dotychczasowych przepisach wykonawczych wydanych na podstawie art. 10 ust. 2 ustawy</w:t>
      </w:r>
      <w:r w:rsidR="00227FEC" w:rsidRPr="008D6EB0">
        <w:rPr>
          <w:rFonts w:ascii="Times New Roman" w:eastAsia="Times New Roman" w:hAnsi="Times New Roman" w:cs="Times New Roman"/>
          <w:sz w:val="24"/>
          <w:szCs w:val="20"/>
          <w:lang w:eastAsia="pl-PL"/>
        </w:rPr>
        <w:t>,</w:t>
      </w:r>
      <w:r w:rsidRPr="008D6EB0">
        <w:rPr>
          <w:rFonts w:ascii="Times New Roman" w:eastAsia="Times New Roman" w:hAnsi="Times New Roman" w:cs="Times New Roman"/>
          <w:sz w:val="24"/>
          <w:szCs w:val="20"/>
          <w:lang w:eastAsia="pl-PL"/>
        </w:rPr>
        <w:t xml:space="preserve"> który stanowi upoważnienie dla ministra właściwego do spraw szkolnictwa wyższego i nauki, zwanego dalej „ministrem”, do określenia, w drodze rozporządzenia, szczegółowych warunków wynagradzania zastępców Dyrektora Narodowego Centrum Nauki, zwanego dalej „NCN”, Koordynatorów Dyscyplin oraz pracowników Biura NCN</w:t>
      </w:r>
      <w:r w:rsidR="00227FEC" w:rsidRPr="008D6EB0">
        <w:rPr>
          <w:rFonts w:ascii="Times New Roman" w:eastAsia="Times New Roman" w:hAnsi="Times New Roman" w:cs="Times New Roman"/>
          <w:sz w:val="24"/>
          <w:szCs w:val="20"/>
          <w:lang w:eastAsia="pl-PL"/>
        </w:rPr>
        <w:t>,</w:t>
      </w:r>
      <w:r w:rsidRPr="008D6EB0">
        <w:rPr>
          <w:rFonts w:ascii="Times New Roman" w:eastAsia="Times New Roman" w:hAnsi="Times New Roman" w:cs="Times New Roman"/>
          <w:sz w:val="24"/>
          <w:szCs w:val="20"/>
          <w:lang w:eastAsia="pl-PL"/>
        </w:rPr>
        <w:t xml:space="preserve"> regulaminem wynagradzania Koordynatorów Dyscyplin i pracowników Biura NCN</w:t>
      </w:r>
      <w:r w:rsidR="00010AE5" w:rsidRPr="008D6EB0">
        <w:rPr>
          <w:rFonts w:ascii="Times New Roman" w:eastAsia="Times New Roman" w:hAnsi="Times New Roman" w:cs="Times New Roman"/>
          <w:sz w:val="24"/>
          <w:szCs w:val="20"/>
          <w:lang w:eastAsia="pl-PL"/>
        </w:rPr>
        <w:t xml:space="preserve"> (projektowany art. 19a</w:t>
      </w:r>
      <w:r w:rsidR="00E527D1" w:rsidRPr="008D6EB0">
        <w:rPr>
          <w:rFonts w:ascii="Times New Roman" w:eastAsia="Times New Roman" w:hAnsi="Times New Roman" w:cs="Times New Roman"/>
          <w:sz w:val="24"/>
          <w:szCs w:val="20"/>
          <w:lang w:eastAsia="pl-PL"/>
        </w:rPr>
        <w:t xml:space="preserve"> ustawy)</w:t>
      </w:r>
      <w:r w:rsidRPr="008D6EB0">
        <w:rPr>
          <w:rFonts w:ascii="Times New Roman" w:eastAsia="Times New Roman" w:hAnsi="Times New Roman" w:cs="Times New Roman"/>
          <w:sz w:val="24"/>
          <w:szCs w:val="20"/>
          <w:lang w:eastAsia="pl-PL"/>
        </w:rPr>
        <w:t>. Regulamin ten będzie ustala</w:t>
      </w:r>
      <w:r w:rsidR="00010AE5" w:rsidRPr="008D6EB0">
        <w:rPr>
          <w:rFonts w:ascii="Times New Roman" w:eastAsia="Times New Roman" w:hAnsi="Times New Roman" w:cs="Times New Roman"/>
          <w:sz w:val="24"/>
          <w:szCs w:val="20"/>
          <w:lang w:eastAsia="pl-PL"/>
        </w:rPr>
        <w:t xml:space="preserve">ny przez Dyrektora NCN </w:t>
      </w:r>
      <w:r w:rsidRPr="008D6EB0">
        <w:rPr>
          <w:rFonts w:ascii="Times New Roman" w:eastAsia="Times New Roman" w:hAnsi="Times New Roman" w:cs="Times New Roman"/>
          <w:sz w:val="24"/>
          <w:szCs w:val="20"/>
          <w:lang w:eastAsia="pl-PL"/>
        </w:rPr>
        <w:t>z uwzględnieniem kryteriów wynagradzania określonych w</w:t>
      </w:r>
      <w:r w:rsidR="00E527D1" w:rsidRPr="008D6EB0">
        <w:rPr>
          <w:rFonts w:ascii="Times New Roman" w:eastAsia="Times New Roman" w:hAnsi="Times New Roman" w:cs="Times New Roman"/>
          <w:sz w:val="24"/>
          <w:szCs w:val="20"/>
          <w:lang w:eastAsia="pl-PL"/>
        </w:rPr>
        <w:t xml:space="preserve"> projektowanym art. 19a ust. 1 ustawy</w:t>
      </w:r>
      <w:r w:rsidRPr="008D6EB0">
        <w:rPr>
          <w:rFonts w:ascii="Times New Roman" w:eastAsia="Times New Roman" w:hAnsi="Times New Roman" w:cs="Times New Roman"/>
          <w:sz w:val="24"/>
          <w:szCs w:val="20"/>
          <w:lang w:eastAsia="pl-PL"/>
        </w:rPr>
        <w:t>, a następnie zatwierdzany p</w:t>
      </w:r>
      <w:r w:rsidR="00010AE5" w:rsidRPr="008D6EB0">
        <w:rPr>
          <w:rFonts w:ascii="Times New Roman" w:eastAsia="Times New Roman" w:hAnsi="Times New Roman" w:cs="Times New Roman"/>
          <w:sz w:val="24"/>
          <w:szCs w:val="20"/>
          <w:lang w:eastAsia="pl-PL"/>
        </w:rPr>
        <w:t>rzez ministra. Rozwiązanie to pozwoli</w:t>
      </w:r>
      <w:r w:rsidRPr="008D6EB0">
        <w:rPr>
          <w:rFonts w:ascii="Times New Roman" w:eastAsia="Times New Roman" w:hAnsi="Times New Roman" w:cs="Times New Roman"/>
          <w:sz w:val="24"/>
          <w:szCs w:val="20"/>
          <w:lang w:eastAsia="pl-PL"/>
        </w:rPr>
        <w:t xml:space="preserve"> zapewnić większą elastyczność ustalania warunków wynagradzania Koordynatorów Dyscyplin i pracowników Biura NCN. </w:t>
      </w:r>
      <w:r w:rsidR="00E54C9A" w:rsidRPr="008D6EB0">
        <w:rPr>
          <w:rFonts w:ascii="Times New Roman" w:eastAsia="Times New Roman" w:hAnsi="Times New Roman" w:cs="Times New Roman"/>
          <w:sz w:val="24"/>
          <w:szCs w:val="20"/>
          <w:lang w:eastAsia="pl-PL"/>
        </w:rPr>
        <w:t xml:space="preserve">Celem projektodawcy jest m.in. zapewnienie możliwości szybkiego reagowania na zmiany minimalnego wynagrodzenia za pracę, tak </w:t>
      </w:r>
      <w:r w:rsidR="00227FEC" w:rsidRPr="008D6EB0">
        <w:rPr>
          <w:rFonts w:ascii="Times New Roman" w:eastAsia="Times New Roman" w:hAnsi="Times New Roman" w:cs="Times New Roman"/>
          <w:sz w:val="24"/>
          <w:szCs w:val="20"/>
          <w:lang w:eastAsia="pl-PL"/>
        </w:rPr>
        <w:t>a</w:t>
      </w:r>
      <w:r w:rsidR="00E54C9A" w:rsidRPr="008D6EB0">
        <w:rPr>
          <w:rFonts w:ascii="Times New Roman" w:eastAsia="Times New Roman" w:hAnsi="Times New Roman" w:cs="Times New Roman"/>
          <w:sz w:val="24"/>
          <w:szCs w:val="20"/>
          <w:lang w:eastAsia="pl-PL"/>
        </w:rPr>
        <w:t>by wysokość wynagrodzenia osób zatrudnionych w N</w:t>
      </w:r>
      <w:r w:rsidR="00FE6F5E" w:rsidRPr="008D6EB0">
        <w:rPr>
          <w:rFonts w:ascii="Times New Roman" w:eastAsia="Times New Roman" w:hAnsi="Times New Roman" w:cs="Times New Roman"/>
          <w:sz w:val="24"/>
          <w:szCs w:val="20"/>
          <w:lang w:eastAsia="pl-PL"/>
        </w:rPr>
        <w:t>CN</w:t>
      </w:r>
      <w:r w:rsidR="00E54C9A" w:rsidRPr="008D6EB0">
        <w:rPr>
          <w:rFonts w:ascii="Times New Roman" w:eastAsia="Times New Roman" w:hAnsi="Times New Roman" w:cs="Times New Roman"/>
          <w:sz w:val="24"/>
          <w:szCs w:val="20"/>
          <w:lang w:eastAsia="pl-PL"/>
        </w:rPr>
        <w:t xml:space="preserve"> </w:t>
      </w:r>
      <w:r w:rsidR="00FE6F5E" w:rsidRPr="008D6EB0">
        <w:rPr>
          <w:rFonts w:ascii="Times New Roman" w:eastAsia="Times New Roman" w:hAnsi="Times New Roman" w:cs="Times New Roman"/>
          <w:sz w:val="24"/>
          <w:szCs w:val="20"/>
          <w:lang w:eastAsia="pl-PL"/>
        </w:rPr>
        <w:t xml:space="preserve">na stanowiskach, </w:t>
      </w:r>
      <w:r w:rsidR="00E54C9A" w:rsidRPr="008D6EB0">
        <w:rPr>
          <w:rFonts w:ascii="Times New Roman" w:eastAsia="Times New Roman" w:hAnsi="Times New Roman" w:cs="Times New Roman"/>
          <w:sz w:val="24"/>
          <w:szCs w:val="20"/>
          <w:lang w:eastAsia="pl-PL"/>
        </w:rPr>
        <w:t>na których stawka wynagrodzenia jest niższa niż minimalne wynagrodzenie za pracę, nie odbiegała od wysokości tego wynagrodzenia.</w:t>
      </w:r>
      <w:r w:rsidRPr="008D6EB0">
        <w:rPr>
          <w:rFonts w:ascii="Times New Roman" w:eastAsia="Times New Roman" w:hAnsi="Times New Roman" w:cs="Times New Roman"/>
          <w:sz w:val="24"/>
          <w:szCs w:val="20"/>
          <w:lang w:eastAsia="pl-PL"/>
        </w:rPr>
        <w:t xml:space="preserve"> Ma to też szczególne znaczenie wobec występujących w NCN problemów z utrzymaniem zatrudnienia wykwalifikowanych pracowników oczekujących wynagrodzenia adekwatnego do ich kwalifikacji.</w:t>
      </w:r>
    </w:p>
    <w:p w14:paraId="34A27E86" w14:textId="45953314" w:rsidR="00E54C9A" w:rsidRPr="008D6EB0" w:rsidRDefault="00540DE7" w:rsidP="00540DE7">
      <w:pPr>
        <w:suppressAutoHyphens/>
        <w:autoSpaceDE w:val="0"/>
        <w:autoSpaceDN w:val="0"/>
        <w:adjustRightInd w:val="0"/>
        <w:spacing w:before="120" w:after="0" w:line="360" w:lineRule="auto"/>
        <w:ind w:firstLine="510"/>
        <w:jc w:val="both"/>
        <w:rPr>
          <w:rFonts w:ascii="Times New Roman" w:eastAsia="Times New Roman" w:hAnsi="Times New Roman" w:cs="Times New Roman"/>
          <w:sz w:val="24"/>
          <w:szCs w:val="20"/>
          <w:lang w:eastAsia="pl-PL"/>
        </w:rPr>
      </w:pPr>
      <w:r w:rsidRPr="008D6EB0">
        <w:rPr>
          <w:rFonts w:ascii="Times New Roman" w:eastAsia="Times New Roman" w:hAnsi="Times New Roman" w:cs="Times New Roman"/>
          <w:sz w:val="24"/>
          <w:szCs w:val="20"/>
          <w:lang w:eastAsia="pl-PL"/>
        </w:rPr>
        <w:t xml:space="preserve">Ponadto </w:t>
      </w:r>
      <w:r w:rsidR="00E54C9A" w:rsidRPr="008D6EB0">
        <w:rPr>
          <w:rFonts w:ascii="Times New Roman" w:eastAsia="Times New Roman" w:hAnsi="Times New Roman" w:cs="Times New Roman"/>
          <w:sz w:val="24"/>
          <w:szCs w:val="20"/>
          <w:lang w:eastAsia="pl-PL"/>
        </w:rPr>
        <w:t xml:space="preserve">przewiduje się uchylenie art. 10 ust. 1 ustawy z uwagi na fakt, że przepis ten ma </w:t>
      </w:r>
      <w:r w:rsidR="00010AE5" w:rsidRPr="008D6EB0">
        <w:rPr>
          <w:rFonts w:ascii="Times New Roman" w:eastAsia="Times New Roman" w:hAnsi="Times New Roman" w:cs="Times New Roman"/>
          <w:sz w:val="24"/>
          <w:szCs w:val="20"/>
          <w:lang w:eastAsia="pl-PL"/>
        </w:rPr>
        <w:t xml:space="preserve">charakter </w:t>
      </w:r>
      <w:r w:rsidR="00E54C9A" w:rsidRPr="008D6EB0">
        <w:rPr>
          <w:rFonts w:ascii="Times New Roman" w:eastAsia="Times New Roman" w:hAnsi="Times New Roman" w:cs="Times New Roman"/>
          <w:sz w:val="24"/>
          <w:szCs w:val="20"/>
          <w:lang w:eastAsia="pl-PL"/>
        </w:rPr>
        <w:t>wyłącznie informacyjny. Wynagrodzeni</w:t>
      </w:r>
      <w:r w:rsidR="00227FEC" w:rsidRPr="008D6EB0">
        <w:rPr>
          <w:rFonts w:ascii="Times New Roman" w:eastAsia="Times New Roman" w:hAnsi="Times New Roman" w:cs="Times New Roman"/>
          <w:sz w:val="24"/>
          <w:szCs w:val="20"/>
          <w:lang w:eastAsia="pl-PL"/>
        </w:rPr>
        <w:t>a</w:t>
      </w:r>
      <w:r w:rsidR="00E54C9A" w:rsidRPr="008D6EB0">
        <w:rPr>
          <w:rFonts w:ascii="Times New Roman" w:eastAsia="Times New Roman" w:hAnsi="Times New Roman" w:cs="Times New Roman"/>
          <w:sz w:val="24"/>
          <w:szCs w:val="20"/>
          <w:lang w:eastAsia="pl-PL"/>
        </w:rPr>
        <w:t xml:space="preserve"> Dyrektora NCN</w:t>
      </w:r>
      <w:r w:rsidR="00FE6F5E" w:rsidRPr="008D6EB0">
        <w:rPr>
          <w:rFonts w:ascii="Times New Roman" w:eastAsia="Times New Roman" w:hAnsi="Times New Roman" w:cs="Times New Roman"/>
          <w:sz w:val="24"/>
          <w:szCs w:val="20"/>
          <w:lang w:eastAsia="pl-PL"/>
        </w:rPr>
        <w:t>, a</w:t>
      </w:r>
      <w:r w:rsidR="00BF4353" w:rsidRPr="008D6EB0">
        <w:rPr>
          <w:rFonts w:ascii="Times New Roman" w:eastAsia="Times New Roman" w:hAnsi="Times New Roman" w:cs="Times New Roman"/>
          <w:sz w:val="24"/>
          <w:szCs w:val="20"/>
          <w:lang w:eastAsia="pl-PL"/>
        </w:rPr>
        <w:t xml:space="preserve"> </w:t>
      </w:r>
      <w:r w:rsidR="00FE6F5E" w:rsidRPr="008D6EB0">
        <w:rPr>
          <w:rFonts w:ascii="Times New Roman" w:eastAsia="Times New Roman" w:hAnsi="Times New Roman" w:cs="Times New Roman"/>
          <w:sz w:val="24"/>
          <w:szCs w:val="20"/>
          <w:lang w:eastAsia="pl-PL"/>
        </w:rPr>
        <w:t>także</w:t>
      </w:r>
      <w:r w:rsidR="00E54C9A" w:rsidRPr="008D6EB0">
        <w:rPr>
          <w:rFonts w:ascii="Times New Roman" w:eastAsia="Times New Roman" w:hAnsi="Times New Roman" w:cs="Times New Roman"/>
          <w:sz w:val="24"/>
          <w:szCs w:val="20"/>
          <w:lang w:eastAsia="pl-PL"/>
        </w:rPr>
        <w:t xml:space="preserve"> </w:t>
      </w:r>
      <w:r w:rsidR="00FE6F5E" w:rsidRPr="008D6EB0">
        <w:rPr>
          <w:rFonts w:ascii="Times New Roman" w:eastAsia="Times New Roman" w:hAnsi="Times New Roman" w:cs="Times New Roman"/>
          <w:sz w:val="24"/>
          <w:szCs w:val="20"/>
          <w:lang w:eastAsia="pl-PL"/>
        </w:rPr>
        <w:t>zastępcy Dyrektora i głównego księgowego NCN</w:t>
      </w:r>
      <w:r w:rsidR="00227FEC" w:rsidRPr="008D6EB0">
        <w:rPr>
          <w:rFonts w:ascii="Times New Roman" w:eastAsia="Times New Roman" w:hAnsi="Times New Roman" w:cs="Times New Roman"/>
          <w:sz w:val="24"/>
          <w:szCs w:val="20"/>
          <w:lang w:eastAsia="pl-PL"/>
        </w:rPr>
        <w:t>,</w:t>
      </w:r>
      <w:r w:rsidR="00FE6F5E" w:rsidRPr="008D6EB0">
        <w:rPr>
          <w:rFonts w:ascii="Times New Roman" w:eastAsia="Times New Roman" w:hAnsi="Times New Roman" w:cs="Times New Roman"/>
          <w:sz w:val="24"/>
          <w:szCs w:val="20"/>
          <w:lang w:eastAsia="pl-PL"/>
        </w:rPr>
        <w:t xml:space="preserve"> </w:t>
      </w:r>
      <w:r w:rsidR="00227FEC" w:rsidRPr="008D6EB0">
        <w:rPr>
          <w:rFonts w:ascii="Times New Roman" w:eastAsia="Times New Roman" w:hAnsi="Times New Roman" w:cs="Times New Roman"/>
          <w:sz w:val="24"/>
          <w:szCs w:val="20"/>
          <w:lang w:eastAsia="pl-PL"/>
        </w:rPr>
        <w:t>są</w:t>
      </w:r>
      <w:r w:rsidR="00E54C9A" w:rsidRPr="008D6EB0">
        <w:rPr>
          <w:rFonts w:ascii="Times New Roman" w:eastAsia="Times New Roman" w:hAnsi="Times New Roman" w:cs="Times New Roman"/>
          <w:sz w:val="24"/>
          <w:szCs w:val="20"/>
          <w:lang w:eastAsia="pl-PL"/>
        </w:rPr>
        <w:t xml:space="preserve"> bowiem ustalane zgodnie z</w:t>
      </w:r>
      <w:r w:rsidR="00BF4353" w:rsidRPr="008D6EB0">
        <w:rPr>
          <w:rFonts w:ascii="Times New Roman" w:eastAsia="Times New Roman" w:hAnsi="Times New Roman" w:cs="Times New Roman"/>
          <w:sz w:val="24"/>
          <w:szCs w:val="20"/>
          <w:lang w:eastAsia="pl-PL"/>
        </w:rPr>
        <w:t xml:space="preserve"> </w:t>
      </w:r>
      <w:r w:rsidR="00E54C9A" w:rsidRPr="008D6EB0">
        <w:rPr>
          <w:rFonts w:ascii="Times New Roman" w:eastAsia="Times New Roman" w:hAnsi="Times New Roman" w:cs="Times New Roman"/>
          <w:sz w:val="24"/>
          <w:szCs w:val="20"/>
          <w:lang w:eastAsia="pl-PL"/>
        </w:rPr>
        <w:t>przepisami ustawy z</w:t>
      </w:r>
      <w:r w:rsidR="00BF4353" w:rsidRPr="008D6EB0">
        <w:rPr>
          <w:rFonts w:ascii="Times New Roman" w:eastAsia="Times New Roman" w:hAnsi="Times New Roman" w:cs="Times New Roman"/>
          <w:sz w:val="24"/>
          <w:szCs w:val="20"/>
          <w:lang w:eastAsia="pl-PL"/>
        </w:rPr>
        <w:t> </w:t>
      </w:r>
      <w:r w:rsidR="00E54C9A" w:rsidRPr="008D6EB0">
        <w:rPr>
          <w:rFonts w:ascii="Times New Roman" w:eastAsia="Times New Roman" w:hAnsi="Times New Roman" w:cs="Times New Roman"/>
          <w:sz w:val="24"/>
          <w:szCs w:val="20"/>
          <w:lang w:eastAsia="pl-PL"/>
        </w:rPr>
        <w:t>dnia 3 marca 2000 r. o wynagradzaniu osób kierujących niektórymi podmiotami prawnymi (Dz. U. z 2019 r. poz. 2136)</w:t>
      </w:r>
      <w:r w:rsidR="005D333C" w:rsidRPr="008D6EB0">
        <w:rPr>
          <w:rFonts w:ascii="Times New Roman" w:eastAsia="Times New Roman" w:hAnsi="Times New Roman" w:cs="Times New Roman"/>
          <w:sz w:val="24"/>
          <w:szCs w:val="20"/>
          <w:lang w:eastAsia="pl-PL"/>
        </w:rPr>
        <w:t xml:space="preserve"> i wynika to wprost z tej ustawy</w:t>
      </w:r>
      <w:r w:rsidR="00E54C9A" w:rsidRPr="008D6EB0">
        <w:rPr>
          <w:rFonts w:ascii="Times New Roman" w:eastAsia="Times New Roman" w:hAnsi="Times New Roman" w:cs="Times New Roman"/>
          <w:sz w:val="24"/>
          <w:szCs w:val="20"/>
          <w:lang w:eastAsia="pl-PL"/>
        </w:rPr>
        <w:t xml:space="preserve">. </w:t>
      </w:r>
      <w:r w:rsidR="00FE6F5E" w:rsidRPr="008D6EB0">
        <w:rPr>
          <w:rFonts w:ascii="Times New Roman" w:eastAsia="Times New Roman" w:hAnsi="Times New Roman" w:cs="Times New Roman"/>
          <w:sz w:val="24"/>
          <w:szCs w:val="20"/>
          <w:lang w:eastAsia="pl-PL"/>
        </w:rPr>
        <w:t>Równocześnie zastępca Dyrektora i</w:t>
      </w:r>
      <w:r w:rsidR="005D333C" w:rsidRPr="008D6EB0">
        <w:rPr>
          <w:rFonts w:ascii="Times New Roman" w:eastAsia="Times New Roman" w:hAnsi="Times New Roman" w:cs="Times New Roman"/>
          <w:sz w:val="24"/>
          <w:szCs w:val="20"/>
          <w:lang w:eastAsia="pl-PL"/>
        </w:rPr>
        <w:t xml:space="preserve"> </w:t>
      </w:r>
      <w:r w:rsidR="00FE6F5E" w:rsidRPr="008D6EB0">
        <w:rPr>
          <w:rFonts w:ascii="Times New Roman" w:eastAsia="Times New Roman" w:hAnsi="Times New Roman" w:cs="Times New Roman"/>
          <w:sz w:val="24"/>
          <w:szCs w:val="20"/>
          <w:lang w:eastAsia="pl-PL"/>
        </w:rPr>
        <w:t xml:space="preserve">główny księgowy NCN </w:t>
      </w:r>
      <w:r w:rsidR="00E54C9A" w:rsidRPr="008D6EB0">
        <w:rPr>
          <w:rFonts w:ascii="Times New Roman" w:eastAsia="Times New Roman" w:hAnsi="Times New Roman" w:cs="Times New Roman"/>
          <w:sz w:val="24"/>
          <w:szCs w:val="20"/>
          <w:lang w:eastAsia="pl-PL"/>
        </w:rPr>
        <w:t>są pracowni</w:t>
      </w:r>
      <w:r w:rsidR="00FE6F5E" w:rsidRPr="008D6EB0">
        <w:rPr>
          <w:rFonts w:ascii="Times New Roman" w:eastAsia="Times New Roman" w:hAnsi="Times New Roman" w:cs="Times New Roman"/>
          <w:sz w:val="24"/>
          <w:szCs w:val="20"/>
          <w:lang w:eastAsia="pl-PL"/>
        </w:rPr>
        <w:t>kami</w:t>
      </w:r>
      <w:r w:rsidR="00E54C9A" w:rsidRPr="008D6EB0">
        <w:rPr>
          <w:rFonts w:ascii="Times New Roman" w:eastAsia="Times New Roman" w:hAnsi="Times New Roman" w:cs="Times New Roman"/>
          <w:sz w:val="24"/>
          <w:szCs w:val="20"/>
          <w:lang w:eastAsia="pl-PL"/>
        </w:rPr>
        <w:t xml:space="preserve"> Biura NCN, </w:t>
      </w:r>
      <w:r w:rsidR="00FE6F5E" w:rsidRPr="008D6EB0">
        <w:rPr>
          <w:rFonts w:ascii="Times New Roman" w:eastAsia="Times New Roman" w:hAnsi="Times New Roman" w:cs="Times New Roman"/>
          <w:sz w:val="24"/>
          <w:szCs w:val="20"/>
          <w:lang w:eastAsia="pl-PL"/>
        </w:rPr>
        <w:t xml:space="preserve">warunki ich wynagradzania </w:t>
      </w:r>
      <w:r w:rsidR="00E54C9A" w:rsidRPr="008D6EB0">
        <w:rPr>
          <w:rFonts w:ascii="Times New Roman" w:eastAsia="Times New Roman" w:hAnsi="Times New Roman" w:cs="Times New Roman"/>
          <w:sz w:val="24"/>
          <w:szCs w:val="20"/>
          <w:lang w:eastAsia="pl-PL"/>
        </w:rPr>
        <w:t xml:space="preserve">będą </w:t>
      </w:r>
      <w:r w:rsidR="00FE6F5E" w:rsidRPr="008D6EB0">
        <w:rPr>
          <w:rFonts w:ascii="Times New Roman" w:eastAsia="Times New Roman" w:hAnsi="Times New Roman" w:cs="Times New Roman"/>
          <w:sz w:val="24"/>
          <w:szCs w:val="20"/>
          <w:lang w:eastAsia="pl-PL"/>
        </w:rPr>
        <w:t>zatem</w:t>
      </w:r>
      <w:r w:rsidR="00E54C9A" w:rsidRPr="008D6EB0">
        <w:rPr>
          <w:rFonts w:ascii="Times New Roman" w:eastAsia="Times New Roman" w:hAnsi="Times New Roman" w:cs="Times New Roman"/>
          <w:sz w:val="24"/>
          <w:szCs w:val="20"/>
          <w:lang w:eastAsia="pl-PL"/>
        </w:rPr>
        <w:t xml:space="preserve"> </w:t>
      </w:r>
      <w:r w:rsidR="00FE6F5E" w:rsidRPr="008D6EB0">
        <w:rPr>
          <w:rFonts w:ascii="Times New Roman" w:eastAsia="Times New Roman" w:hAnsi="Times New Roman" w:cs="Times New Roman"/>
          <w:sz w:val="24"/>
          <w:szCs w:val="20"/>
          <w:lang w:eastAsia="pl-PL"/>
        </w:rPr>
        <w:t xml:space="preserve">określone w </w:t>
      </w:r>
      <w:r w:rsidR="00E54C9A" w:rsidRPr="008D6EB0">
        <w:rPr>
          <w:rFonts w:ascii="Times New Roman" w:eastAsia="Times New Roman" w:hAnsi="Times New Roman" w:cs="Times New Roman"/>
          <w:sz w:val="24"/>
          <w:szCs w:val="20"/>
          <w:lang w:eastAsia="pl-PL"/>
        </w:rPr>
        <w:t>regulamin</w:t>
      </w:r>
      <w:r w:rsidR="00FE6F5E" w:rsidRPr="008D6EB0">
        <w:rPr>
          <w:rFonts w:ascii="Times New Roman" w:eastAsia="Times New Roman" w:hAnsi="Times New Roman" w:cs="Times New Roman"/>
          <w:sz w:val="24"/>
          <w:szCs w:val="20"/>
          <w:lang w:eastAsia="pl-PL"/>
        </w:rPr>
        <w:t>ie</w:t>
      </w:r>
      <w:r w:rsidR="00E54C9A" w:rsidRPr="008D6EB0">
        <w:rPr>
          <w:rFonts w:ascii="Times New Roman" w:eastAsia="Times New Roman" w:hAnsi="Times New Roman" w:cs="Times New Roman"/>
          <w:sz w:val="24"/>
          <w:szCs w:val="20"/>
          <w:lang w:eastAsia="pl-PL"/>
        </w:rPr>
        <w:t xml:space="preserve"> wynagradzania ustal</w:t>
      </w:r>
      <w:r w:rsidR="00FE6F5E" w:rsidRPr="008D6EB0">
        <w:rPr>
          <w:rFonts w:ascii="Times New Roman" w:eastAsia="Times New Roman" w:hAnsi="Times New Roman" w:cs="Times New Roman"/>
          <w:sz w:val="24"/>
          <w:szCs w:val="20"/>
          <w:lang w:eastAsia="pl-PL"/>
        </w:rPr>
        <w:t>o</w:t>
      </w:r>
      <w:r w:rsidR="00E54C9A" w:rsidRPr="008D6EB0">
        <w:rPr>
          <w:rFonts w:ascii="Times New Roman" w:eastAsia="Times New Roman" w:hAnsi="Times New Roman" w:cs="Times New Roman"/>
          <w:sz w:val="24"/>
          <w:szCs w:val="20"/>
          <w:lang w:eastAsia="pl-PL"/>
        </w:rPr>
        <w:t>nym przez Dyrektora NCN i zatwierdz</w:t>
      </w:r>
      <w:r w:rsidR="00FE6F5E" w:rsidRPr="008D6EB0">
        <w:rPr>
          <w:rFonts w:ascii="Times New Roman" w:eastAsia="Times New Roman" w:hAnsi="Times New Roman" w:cs="Times New Roman"/>
          <w:sz w:val="24"/>
          <w:szCs w:val="20"/>
          <w:lang w:eastAsia="pl-PL"/>
        </w:rPr>
        <w:t>o</w:t>
      </w:r>
      <w:r w:rsidR="00E54C9A" w:rsidRPr="008D6EB0">
        <w:rPr>
          <w:rFonts w:ascii="Times New Roman" w:eastAsia="Times New Roman" w:hAnsi="Times New Roman" w:cs="Times New Roman"/>
          <w:sz w:val="24"/>
          <w:szCs w:val="20"/>
          <w:lang w:eastAsia="pl-PL"/>
        </w:rPr>
        <w:t xml:space="preserve">nym przez </w:t>
      </w:r>
      <w:r w:rsidR="00FE6F5E" w:rsidRPr="008D6EB0">
        <w:rPr>
          <w:rFonts w:ascii="Times New Roman" w:eastAsia="Times New Roman" w:hAnsi="Times New Roman" w:cs="Times New Roman"/>
          <w:sz w:val="24"/>
          <w:szCs w:val="20"/>
          <w:lang w:eastAsia="pl-PL"/>
        </w:rPr>
        <w:t>m</w:t>
      </w:r>
      <w:r w:rsidR="00E54C9A" w:rsidRPr="008D6EB0">
        <w:rPr>
          <w:rFonts w:ascii="Times New Roman" w:eastAsia="Times New Roman" w:hAnsi="Times New Roman" w:cs="Times New Roman"/>
          <w:sz w:val="24"/>
          <w:szCs w:val="20"/>
          <w:lang w:eastAsia="pl-PL"/>
        </w:rPr>
        <w:t>inistra.</w:t>
      </w:r>
      <w:r w:rsidR="0066448B" w:rsidRPr="008D6EB0">
        <w:rPr>
          <w:rFonts w:ascii="Times New Roman" w:eastAsia="Times New Roman" w:hAnsi="Times New Roman" w:cs="Times New Roman"/>
          <w:sz w:val="24"/>
          <w:szCs w:val="20"/>
          <w:lang w:eastAsia="pl-PL"/>
        </w:rPr>
        <w:t xml:space="preserve"> W przypadku tych stanowisk regulamin wynagradzania będzie uwzględniał przepisy ww. ustawy.</w:t>
      </w:r>
    </w:p>
    <w:p w14:paraId="58DC9D71" w14:textId="6B4F9A2F" w:rsidR="00540DE7" w:rsidRPr="008D6EB0" w:rsidRDefault="00540DE7" w:rsidP="00540DE7">
      <w:pPr>
        <w:suppressAutoHyphens/>
        <w:autoSpaceDE w:val="0"/>
        <w:autoSpaceDN w:val="0"/>
        <w:adjustRightInd w:val="0"/>
        <w:spacing w:before="120" w:after="0" w:line="360" w:lineRule="auto"/>
        <w:ind w:firstLine="510"/>
        <w:jc w:val="both"/>
        <w:rPr>
          <w:rFonts w:ascii="Times New Roman" w:eastAsia="Times New Roman" w:hAnsi="Times New Roman" w:cs="Times New Roman"/>
          <w:sz w:val="24"/>
          <w:szCs w:val="20"/>
          <w:lang w:eastAsia="pl-PL"/>
        </w:rPr>
      </w:pPr>
      <w:r w:rsidRPr="008D6EB0">
        <w:rPr>
          <w:rFonts w:ascii="Times New Roman" w:eastAsia="Times New Roman" w:hAnsi="Times New Roman" w:cs="Times New Roman"/>
          <w:sz w:val="24"/>
          <w:szCs w:val="20"/>
          <w:lang w:eastAsia="pl-PL"/>
        </w:rPr>
        <w:t xml:space="preserve">Warto podkreślić, że w ostatnich latach rynek pracy uległ znaczącej zmianie. W okresie przedpandemicznym </w:t>
      </w:r>
      <w:r w:rsidR="00933EE3" w:rsidRPr="008D6EB0">
        <w:rPr>
          <w:rFonts w:ascii="Times New Roman" w:eastAsia="Times New Roman" w:hAnsi="Times New Roman" w:cs="Times New Roman"/>
          <w:sz w:val="24"/>
          <w:szCs w:val="20"/>
          <w:lang w:eastAsia="pl-PL"/>
        </w:rPr>
        <w:t xml:space="preserve">była </w:t>
      </w:r>
      <w:r w:rsidRPr="008D6EB0">
        <w:rPr>
          <w:rFonts w:ascii="Times New Roman" w:eastAsia="Times New Roman" w:hAnsi="Times New Roman" w:cs="Times New Roman"/>
          <w:sz w:val="24"/>
          <w:szCs w:val="20"/>
          <w:lang w:eastAsia="pl-PL"/>
        </w:rPr>
        <w:t xml:space="preserve">zauważalna wyraźna presja, w szczególności w dużych ośrodkach miejskich, na wzrost wynagrodzenia wykwalifikowanych pracowników. Natomiast w związku </w:t>
      </w:r>
      <w:r w:rsidRPr="008D6EB0">
        <w:rPr>
          <w:rFonts w:ascii="Times New Roman" w:eastAsia="Times New Roman" w:hAnsi="Times New Roman" w:cs="Times New Roman"/>
          <w:sz w:val="24"/>
          <w:szCs w:val="20"/>
          <w:lang w:eastAsia="pl-PL"/>
        </w:rPr>
        <w:lastRenderedPageBreak/>
        <w:t xml:space="preserve">z mającą miejsce w latach </w:t>
      </w:r>
      <w:r w:rsidR="00010AE5" w:rsidRPr="008D6EB0">
        <w:rPr>
          <w:rFonts w:ascii="Times New Roman" w:eastAsia="Times New Roman" w:hAnsi="Times New Roman" w:cs="Times New Roman"/>
          <w:sz w:val="24"/>
          <w:szCs w:val="20"/>
          <w:lang w:eastAsia="pl-PL"/>
        </w:rPr>
        <w:t>2020–2022 pandemią C</w:t>
      </w:r>
      <w:r w:rsidR="00AE5021">
        <w:rPr>
          <w:rFonts w:ascii="Times New Roman" w:eastAsia="Times New Roman" w:hAnsi="Times New Roman" w:cs="Times New Roman"/>
          <w:sz w:val="24"/>
          <w:szCs w:val="20"/>
          <w:lang w:eastAsia="pl-PL"/>
        </w:rPr>
        <w:t>OVI</w:t>
      </w:r>
      <w:r w:rsidR="00715299">
        <w:rPr>
          <w:rFonts w:ascii="Times New Roman" w:eastAsia="Times New Roman" w:hAnsi="Times New Roman" w:cs="Times New Roman"/>
          <w:sz w:val="24"/>
          <w:szCs w:val="20"/>
          <w:lang w:eastAsia="pl-PL"/>
        </w:rPr>
        <w:t>D</w:t>
      </w:r>
      <w:r w:rsidR="00010AE5" w:rsidRPr="008D6EB0">
        <w:rPr>
          <w:rFonts w:ascii="Times New Roman" w:eastAsia="Times New Roman" w:hAnsi="Times New Roman" w:cs="Times New Roman"/>
          <w:sz w:val="24"/>
          <w:szCs w:val="20"/>
          <w:lang w:eastAsia="pl-PL"/>
        </w:rPr>
        <w:t>-1</w:t>
      </w:r>
      <w:r w:rsidRPr="008D6EB0">
        <w:rPr>
          <w:rFonts w:ascii="Times New Roman" w:eastAsia="Times New Roman" w:hAnsi="Times New Roman" w:cs="Times New Roman"/>
          <w:sz w:val="24"/>
          <w:szCs w:val="20"/>
          <w:lang w:eastAsia="pl-PL"/>
        </w:rPr>
        <w:t>9, jak również rozpoczęciem wojny w</w:t>
      </w:r>
      <w:r w:rsidR="00BF4353" w:rsidRPr="008D6EB0">
        <w:rPr>
          <w:rFonts w:ascii="Times New Roman" w:eastAsia="Times New Roman" w:hAnsi="Times New Roman" w:cs="Times New Roman"/>
          <w:sz w:val="24"/>
          <w:szCs w:val="20"/>
          <w:lang w:eastAsia="pl-PL"/>
        </w:rPr>
        <w:t> </w:t>
      </w:r>
      <w:r w:rsidRPr="008D6EB0">
        <w:rPr>
          <w:rFonts w:ascii="Times New Roman" w:eastAsia="Times New Roman" w:hAnsi="Times New Roman" w:cs="Times New Roman"/>
          <w:sz w:val="24"/>
          <w:szCs w:val="20"/>
          <w:lang w:eastAsia="pl-PL"/>
        </w:rPr>
        <w:t>Ukrainie, co z kolei pociągnęło za sobą wzrost inflacji na terenie naszego kraju, jak i całej Unii Europejskiej, sytuacja pracodawców, w tym NCN, na polskim rynku pracy stała się trudna. NCN boryka się z brakami kadrowymi i przy aktualnie obowiązującym rozporządzeniu Ministra Nauki i Szkolnictwa Wyższego z dnia 27 września 2010 r. w sprawie szczegółowych warunków wynagradzania zastępców Dyrektora, Koordynatorów Dyscyplin oraz pracowników Biura Narodowego Centrum Nauki (Dz. U. z 2021 r. poz. 238), zwanym dalej „rozporządzeniem”, narzucającym maksymalne dopuszczalne stawki miesięcznego wynagrodzenia, nie jest w stanie skutecznie rozwiązać tego problemu na określonych kategoriach stanowisk. Obecnie trudno jest zakładać, że sytuacja w najbliższych miesiącach ulegnie znaczącej poprawie.</w:t>
      </w:r>
    </w:p>
    <w:p w14:paraId="2290CBD3" w14:textId="03D323CF" w:rsidR="00540DE7" w:rsidRPr="008D6EB0" w:rsidRDefault="00540DE7" w:rsidP="00540DE7">
      <w:pPr>
        <w:suppressAutoHyphens/>
        <w:autoSpaceDE w:val="0"/>
        <w:autoSpaceDN w:val="0"/>
        <w:adjustRightInd w:val="0"/>
        <w:spacing w:before="120" w:after="0" w:line="360" w:lineRule="auto"/>
        <w:ind w:firstLine="510"/>
        <w:jc w:val="both"/>
        <w:rPr>
          <w:rFonts w:ascii="Times New Roman" w:eastAsia="Times New Roman" w:hAnsi="Times New Roman" w:cs="Times New Roman"/>
          <w:bCs/>
          <w:sz w:val="24"/>
          <w:szCs w:val="20"/>
          <w:lang w:eastAsia="pl-PL"/>
        </w:rPr>
      </w:pPr>
      <w:r w:rsidRPr="008D6EB0">
        <w:rPr>
          <w:rFonts w:ascii="Times New Roman" w:eastAsia="Times New Roman" w:hAnsi="Times New Roman" w:cs="Times New Roman"/>
          <w:bCs/>
          <w:sz w:val="24"/>
          <w:szCs w:val="20"/>
          <w:lang w:eastAsia="pl-PL"/>
        </w:rPr>
        <w:t>Jako dodatkowy argument przemawiający za proponowanymi zmianami należy wskazać znaczący wzrost średniego wynagrodzenia w skali kraju (według danych znajdujących się na stronie Głównego Urzędu Statystycznego przeciętne miesięczne wynagrodzenie brutto w 2020 r. wynosiło 5523,32 zł, natomiast w 2022 r. – już 6705,62 zł, co oznacza wzrost o</w:t>
      </w:r>
      <w:r w:rsidR="00334667">
        <w:rPr>
          <w:rFonts w:ascii="Times New Roman" w:eastAsia="Times New Roman" w:hAnsi="Times New Roman" w:cs="Times New Roman"/>
          <w:bCs/>
          <w:sz w:val="24"/>
          <w:szCs w:val="20"/>
          <w:lang w:eastAsia="pl-PL"/>
        </w:rPr>
        <w:t xml:space="preserve"> </w:t>
      </w:r>
      <w:r w:rsidRPr="008D6EB0">
        <w:rPr>
          <w:rFonts w:ascii="Times New Roman" w:eastAsia="Times New Roman" w:hAnsi="Times New Roman" w:cs="Times New Roman"/>
          <w:bCs/>
          <w:sz w:val="24"/>
          <w:szCs w:val="20"/>
          <w:lang w:eastAsia="pl-PL"/>
        </w:rPr>
        <w:t>blisko 21,4%</w:t>
      </w:r>
      <w:r w:rsidR="00933EE3" w:rsidRPr="008D6EB0">
        <w:rPr>
          <w:rFonts w:ascii="Times New Roman" w:eastAsia="Times New Roman" w:hAnsi="Times New Roman" w:cs="Times New Roman"/>
          <w:bCs/>
          <w:sz w:val="24"/>
          <w:szCs w:val="20"/>
          <w:lang w:eastAsia="pl-PL"/>
        </w:rPr>
        <w:t>)</w:t>
      </w:r>
      <w:r w:rsidRPr="008D6EB0">
        <w:rPr>
          <w:rFonts w:ascii="Times New Roman" w:eastAsia="Times New Roman" w:hAnsi="Times New Roman" w:cs="Times New Roman"/>
          <w:bCs/>
          <w:sz w:val="24"/>
          <w:szCs w:val="20"/>
          <w:lang w:eastAsia="pl-PL"/>
        </w:rPr>
        <w:t>. Należy mieć także na względzie, że Kraków, będący siedzibą NCN, jako główna po Warszawie polska aglomeracja, wykazuje tendencję do jeszcze wyższych miesięcznych zarobków. Wydane w 2010 r. rozporządzenie określające stawki wynagrodzenia dla pracowników NCN zakładało, że NCN będzie zatrudniało wysoko wykwalifi</w:t>
      </w:r>
      <w:r w:rsidR="00010AE5" w:rsidRPr="008D6EB0">
        <w:rPr>
          <w:rFonts w:ascii="Times New Roman" w:eastAsia="Times New Roman" w:hAnsi="Times New Roman" w:cs="Times New Roman"/>
          <w:bCs/>
          <w:sz w:val="24"/>
          <w:szCs w:val="20"/>
          <w:lang w:eastAsia="pl-PL"/>
        </w:rPr>
        <w:t>kowanych specjalistów (zwłaszcza</w:t>
      </w:r>
      <w:r w:rsidRPr="008D6EB0">
        <w:rPr>
          <w:rFonts w:ascii="Times New Roman" w:eastAsia="Times New Roman" w:hAnsi="Times New Roman" w:cs="Times New Roman"/>
          <w:bCs/>
          <w:sz w:val="24"/>
          <w:szCs w:val="20"/>
          <w:lang w:eastAsia="pl-PL"/>
        </w:rPr>
        <w:t xml:space="preserve"> na stanowiska Koordynatorów Dyscyplin), którzy gwarantowaliby wysoką jakość świadczonej pracy, od której w znacznym stopniu zależy w dłuższej perspektywie rozwój polskiej nauki i polskiego systemu grantowego. Niestety przy obecnym, znaczącym wzroście wynagrodzeń na rynku pracy oferowane przez NCN stawki wynagrodzenia przestają być atrakcyjne dla osób z wysokimi kwalifikacjami.</w:t>
      </w:r>
    </w:p>
    <w:p w14:paraId="27E813FA" w14:textId="56116E7A" w:rsidR="00540DE7" w:rsidRPr="008D6EB0" w:rsidRDefault="00540DE7" w:rsidP="00540DE7">
      <w:pPr>
        <w:suppressAutoHyphens/>
        <w:autoSpaceDE w:val="0"/>
        <w:autoSpaceDN w:val="0"/>
        <w:adjustRightInd w:val="0"/>
        <w:spacing w:before="120" w:after="0" w:line="360" w:lineRule="auto"/>
        <w:ind w:firstLine="510"/>
        <w:jc w:val="both"/>
        <w:rPr>
          <w:rFonts w:ascii="Times New Roman" w:eastAsia="Times New Roman" w:hAnsi="Times New Roman" w:cs="Times New Roman"/>
          <w:bCs/>
          <w:sz w:val="24"/>
          <w:szCs w:val="20"/>
          <w:lang w:eastAsia="pl-PL"/>
        </w:rPr>
      </w:pPr>
      <w:r w:rsidRPr="008D6EB0">
        <w:rPr>
          <w:rFonts w:ascii="Times New Roman" w:eastAsia="Times New Roman" w:hAnsi="Times New Roman" w:cs="Times New Roman"/>
          <w:bCs/>
          <w:sz w:val="24"/>
          <w:szCs w:val="20"/>
          <w:lang w:eastAsia="pl-PL"/>
        </w:rPr>
        <w:t>Zakłada się, że wprowadzana zmiana pozwoli NCN stwarzać i utrzymywa</w:t>
      </w:r>
      <w:r w:rsidR="00010AE5" w:rsidRPr="008D6EB0">
        <w:rPr>
          <w:rFonts w:ascii="Times New Roman" w:eastAsia="Times New Roman" w:hAnsi="Times New Roman" w:cs="Times New Roman"/>
          <w:bCs/>
          <w:sz w:val="24"/>
          <w:szCs w:val="20"/>
          <w:lang w:eastAsia="pl-PL"/>
        </w:rPr>
        <w:t xml:space="preserve">ć możliwości </w:t>
      </w:r>
      <w:r w:rsidRPr="008D6EB0">
        <w:rPr>
          <w:rFonts w:ascii="Times New Roman" w:eastAsia="Times New Roman" w:hAnsi="Times New Roman" w:cs="Times New Roman"/>
          <w:bCs/>
          <w:sz w:val="24"/>
          <w:szCs w:val="20"/>
          <w:lang w:eastAsia="pl-PL"/>
        </w:rPr>
        <w:t>zatrudniania wysoko wykwalifikowanej kadry, szczególnie na kluczowych stanowiskach. Jednocześnie wpłynie na poprawę obecnej, całkowicie niekonkurencyjnej pozycji NCN na rynku pracy, a także pozwoli odwrócić zauważalną od dłuższego czasu tendencję do rezygnacji z zatrudniania wartościowych pracowników. Jednocześnie powinna zapewnić większą elastyczność przy kształtowaniu wynagrodzeń pracowników.</w:t>
      </w:r>
    </w:p>
    <w:p w14:paraId="0D532BC0" w14:textId="75C81396" w:rsidR="00540DE7" w:rsidRPr="008D6EB0" w:rsidRDefault="00540DE7" w:rsidP="00540DE7">
      <w:pPr>
        <w:suppressAutoHyphens/>
        <w:autoSpaceDE w:val="0"/>
        <w:autoSpaceDN w:val="0"/>
        <w:adjustRightInd w:val="0"/>
        <w:spacing w:before="120" w:after="0" w:line="360" w:lineRule="auto"/>
        <w:ind w:firstLine="510"/>
        <w:jc w:val="both"/>
        <w:rPr>
          <w:rFonts w:ascii="Times New Roman" w:eastAsia="Times New Roman" w:hAnsi="Times New Roman" w:cs="Times New Roman"/>
          <w:sz w:val="24"/>
          <w:szCs w:val="20"/>
          <w:lang w:eastAsia="pl-PL"/>
        </w:rPr>
      </w:pPr>
      <w:r w:rsidRPr="008D6EB0">
        <w:rPr>
          <w:rFonts w:ascii="Times New Roman" w:eastAsia="Times New Roman" w:hAnsi="Times New Roman" w:cs="Times New Roman"/>
          <w:sz w:val="24"/>
          <w:szCs w:val="20"/>
          <w:lang w:eastAsia="pl-PL"/>
        </w:rPr>
        <w:t>Należy w tym miejscu podkreślić, że zgodnie z art. 77</w:t>
      </w:r>
      <w:r w:rsidRPr="008D6EB0">
        <w:rPr>
          <w:rFonts w:ascii="Times New Roman" w:eastAsia="Times New Roman" w:hAnsi="Times New Roman" w:cs="Times New Roman"/>
          <w:sz w:val="24"/>
          <w:szCs w:val="20"/>
          <w:vertAlign w:val="superscript"/>
          <w:lang w:eastAsia="pl-PL"/>
        </w:rPr>
        <w:t>2</w:t>
      </w:r>
      <w:r w:rsidRPr="008D6EB0">
        <w:rPr>
          <w:rFonts w:ascii="Times New Roman" w:eastAsia="Times New Roman" w:hAnsi="Times New Roman" w:cs="Times New Roman"/>
          <w:sz w:val="24"/>
          <w:szCs w:val="20"/>
          <w:lang w:eastAsia="pl-PL"/>
        </w:rPr>
        <w:t xml:space="preserve"> ustawy z dnia 26 czerwca 1974 r. – Kodeks pracy (Dz. U. z 2023 r. poz. 1465, z późn. zm.) regulamin wynagradzania ustala warunki wynagradzania za pracę, a jego nieodzownym elementem </w:t>
      </w:r>
      <w:r w:rsidR="0001731C" w:rsidRPr="008D6EB0">
        <w:rPr>
          <w:rFonts w:ascii="Times New Roman" w:eastAsia="Times New Roman" w:hAnsi="Times New Roman" w:cs="Times New Roman"/>
          <w:sz w:val="24"/>
          <w:szCs w:val="20"/>
          <w:lang w:eastAsia="pl-PL"/>
        </w:rPr>
        <w:t>jest tabela płac. P</w:t>
      </w:r>
      <w:r w:rsidRPr="008D6EB0">
        <w:rPr>
          <w:rFonts w:ascii="Times New Roman" w:eastAsia="Times New Roman" w:hAnsi="Times New Roman" w:cs="Times New Roman"/>
          <w:sz w:val="24"/>
          <w:szCs w:val="20"/>
          <w:lang w:eastAsia="pl-PL"/>
        </w:rPr>
        <w:t xml:space="preserve">racodawca </w:t>
      </w:r>
      <w:r w:rsidRPr="008D6EB0">
        <w:rPr>
          <w:rFonts w:ascii="Times New Roman" w:eastAsia="Times New Roman" w:hAnsi="Times New Roman" w:cs="Times New Roman"/>
          <w:sz w:val="24"/>
          <w:szCs w:val="20"/>
          <w:lang w:eastAsia="pl-PL"/>
        </w:rPr>
        <w:lastRenderedPageBreak/>
        <w:t xml:space="preserve">jest </w:t>
      </w:r>
      <w:r w:rsidR="0001731C" w:rsidRPr="008D6EB0">
        <w:rPr>
          <w:rFonts w:ascii="Times New Roman" w:eastAsia="Times New Roman" w:hAnsi="Times New Roman" w:cs="Times New Roman"/>
          <w:sz w:val="24"/>
          <w:szCs w:val="20"/>
          <w:lang w:eastAsia="pl-PL"/>
        </w:rPr>
        <w:t xml:space="preserve">więc </w:t>
      </w:r>
      <w:r w:rsidRPr="008D6EB0">
        <w:rPr>
          <w:rFonts w:ascii="Times New Roman" w:eastAsia="Times New Roman" w:hAnsi="Times New Roman" w:cs="Times New Roman"/>
          <w:sz w:val="24"/>
          <w:szCs w:val="20"/>
          <w:lang w:eastAsia="pl-PL"/>
        </w:rPr>
        <w:t xml:space="preserve">zobowiązany zamieścić w regulaminie wynagradzania przedziały wynagrodzeń przyporządkowanych do poszczególnych stanowisk pracy. Przydatnym w tym celu jest także wartościowanie stanowisk pracy występujących w </w:t>
      </w:r>
      <w:r w:rsidR="0001731C" w:rsidRPr="008D6EB0">
        <w:rPr>
          <w:rFonts w:ascii="Times New Roman" w:eastAsia="Times New Roman" w:hAnsi="Times New Roman" w:cs="Times New Roman"/>
          <w:sz w:val="24"/>
          <w:szCs w:val="20"/>
          <w:lang w:eastAsia="pl-PL"/>
        </w:rPr>
        <w:t xml:space="preserve">danej organizacji. Następnie, w </w:t>
      </w:r>
      <w:r w:rsidRPr="008D6EB0">
        <w:rPr>
          <w:rFonts w:ascii="Times New Roman" w:eastAsia="Times New Roman" w:hAnsi="Times New Roman" w:cs="Times New Roman"/>
          <w:sz w:val="24"/>
          <w:szCs w:val="20"/>
          <w:lang w:eastAsia="pl-PL"/>
        </w:rPr>
        <w:t>oparciu o</w:t>
      </w:r>
      <w:r w:rsidR="0001731C" w:rsidRPr="008D6EB0">
        <w:rPr>
          <w:rFonts w:ascii="Times New Roman" w:eastAsia="Times New Roman" w:hAnsi="Times New Roman" w:cs="Times New Roman"/>
          <w:sz w:val="24"/>
          <w:szCs w:val="20"/>
          <w:lang w:eastAsia="pl-PL"/>
        </w:rPr>
        <w:t> </w:t>
      </w:r>
      <w:r w:rsidRPr="008D6EB0">
        <w:rPr>
          <w:rFonts w:ascii="Times New Roman" w:eastAsia="Times New Roman" w:hAnsi="Times New Roman" w:cs="Times New Roman"/>
          <w:sz w:val="24"/>
          <w:szCs w:val="20"/>
          <w:lang w:eastAsia="pl-PL"/>
        </w:rPr>
        <w:t>powstałą hierarchię stanowisk pracy oraz na podstawie poziomu płac w organizacji i stawek rynkowych, ustala się przedziały wynagrodzeń. Założeniem, które zostało przyjęte podczas prac nad projektowanymi regulacjami, było to, aby nie spowodowały one obniżenia wynagrodzeń, ich większego zróżnicowania lub arbitralnego ustalania wysokości. Opracowanie regulaminu wynagradzania Koordynatorów Dyscyplin oraz pracowników Biura NCN zostanie powierzone Dyrektorowi NCN, bowiem</w:t>
      </w:r>
      <w:r w:rsidR="00933EE3" w:rsidRPr="008D6EB0">
        <w:rPr>
          <w:rFonts w:ascii="Times New Roman" w:eastAsia="Times New Roman" w:hAnsi="Times New Roman" w:cs="Times New Roman"/>
          <w:sz w:val="24"/>
          <w:szCs w:val="20"/>
          <w:lang w:eastAsia="pl-PL"/>
        </w:rPr>
        <w:t>,</w:t>
      </w:r>
      <w:r w:rsidRPr="008D6EB0">
        <w:rPr>
          <w:rFonts w:ascii="Times New Roman" w:eastAsia="Times New Roman" w:hAnsi="Times New Roman" w:cs="Times New Roman"/>
          <w:sz w:val="24"/>
          <w:szCs w:val="20"/>
          <w:lang w:eastAsia="pl-PL"/>
        </w:rPr>
        <w:t xml:space="preserve"> jako odpowiedzialny za kreowanie polityki kadrowej w NCN</w:t>
      </w:r>
      <w:r w:rsidR="00933EE3" w:rsidRPr="008D6EB0">
        <w:rPr>
          <w:rFonts w:ascii="Times New Roman" w:eastAsia="Times New Roman" w:hAnsi="Times New Roman" w:cs="Times New Roman"/>
          <w:sz w:val="24"/>
          <w:szCs w:val="20"/>
          <w:lang w:eastAsia="pl-PL"/>
        </w:rPr>
        <w:t>,</w:t>
      </w:r>
      <w:r w:rsidRPr="008D6EB0">
        <w:rPr>
          <w:rFonts w:ascii="Times New Roman" w:eastAsia="Times New Roman" w:hAnsi="Times New Roman" w:cs="Times New Roman"/>
          <w:sz w:val="24"/>
          <w:szCs w:val="20"/>
          <w:lang w:eastAsia="pl-PL"/>
        </w:rPr>
        <w:t xml:space="preserve"> zna </w:t>
      </w:r>
      <w:r w:rsidR="00933EE3" w:rsidRPr="008D6EB0">
        <w:rPr>
          <w:rFonts w:ascii="Times New Roman" w:eastAsia="Times New Roman" w:hAnsi="Times New Roman" w:cs="Times New Roman"/>
          <w:sz w:val="24"/>
          <w:szCs w:val="20"/>
          <w:lang w:eastAsia="pl-PL"/>
        </w:rPr>
        <w:t xml:space="preserve">on </w:t>
      </w:r>
      <w:r w:rsidRPr="008D6EB0">
        <w:rPr>
          <w:rFonts w:ascii="Times New Roman" w:eastAsia="Times New Roman" w:hAnsi="Times New Roman" w:cs="Times New Roman"/>
          <w:sz w:val="24"/>
          <w:szCs w:val="20"/>
          <w:lang w:eastAsia="pl-PL"/>
        </w:rPr>
        <w:t>aktualne potrzeby kadrowe, jak również posiada wiedzę o wysokości wynagrodzeń na lokalnym rynku pracy. Ponadto przygotowany przez Dyrektora NCN regulamin wynagradzania będzie przedstawiany do zatwierdzenia ministrowi, który sprawuje nadzór nad NCN, co stanowi dodatkową gwarancję, że nie wystąpią ww. negatywne skutki projektowanej zmiany.</w:t>
      </w:r>
    </w:p>
    <w:p w14:paraId="4AC214A1" w14:textId="77777777" w:rsidR="00540DE7" w:rsidRPr="008D6EB0" w:rsidRDefault="00540DE7" w:rsidP="00540DE7">
      <w:pPr>
        <w:suppressAutoHyphens/>
        <w:autoSpaceDE w:val="0"/>
        <w:autoSpaceDN w:val="0"/>
        <w:adjustRightInd w:val="0"/>
        <w:spacing w:before="120" w:after="0" w:line="360" w:lineRule="auto"/>
        <w:ind w:firstLine="510"/>
        <w:jc w:val="both"/>
        <w:rPr>
          <w:rFonts w:ascii="Times New Roman" w:eastAsia="Times New Roman" w:hAnsi="Times New Roman" w:cs="Times New Roman"/>
          <w:sz w:val="24"/>
          <w:szCs w:val="20"/>
          <w:lang w:eastAsia="pl-PL"/>
        </w:rPr>
      </w:pPr>
      <w:r w:rsidRPr="008D6EB0">
        <w:rPr>
          <w:rFonts w:ascii="Times New Roman" w:eastAsia="Times New Roman" w:hAnsi="Times New Roman" w:cs="Times New Roman"/>
          <w:sz w:val="24"/>
          <w:szCs w:val="20"/>
          <w:lang w:eastAsia="pl-PL"/>
        </w:rPr>
        <w:t xml:space="preserve">Regulamin wynagradzania Koordynatorów Dyscyplin i pracowników Biura NCN będzie tożsamy z zakresem regulacji rozporządzenia. Wynagrodzenie za pracę na poszczególnych stanowiskach w Biurze NCN będzie ustalane w taki sposób, aby odpowiadało w szczególności rodzajowi wykonywanej pracy i kwalifikacjom wymaganym przy jej wykonywaniu, a także przewidywanemu obciążeniu pracą na danym stanowisku, w ramach tzw. widełek, które określą jego dolną i górną granicę. Aby w sposób możliwie najbardziej adekwatny ustalić w regulaminie wynagradzania wysokość wynagrodzenia na poszczególnych stanowiskach, proponuje się wprowadzenie </w:t>
      </w:r>
      <w:r w:rsidR="0001731C" w:rsidRPr="008D6EB0">
        <w:rPr>
          <w:rFonts w:ascii="Times New Roman" w:eastAsia="Times New Roman" w:hAnsi="Times New Roman" w:cs="Times New Roman"/>
          <w:sz w:val="24"/>
          <w:szCs w:val="20"/>
          <w:lang w:eastAsia="pl-PL"/>
        </w:rPr>
        <w:t>do ustawy kryteriów</w:t>
      </w:r>
      <w:r w:rsidRPr="008D6EB0">
        <w:rPr>
          <w:rFonts w:ascii="Times New Roman" w:eastAsia="Times New Roman" w:hAnsi="Times New Roman" w:cs="Times New Roman"/>
          <w:sz w:val="24"/>
          <w:szCs w:val="20"/>
          <w:lang w:eastAsia="pl-PL"/>
        </w:rPr>
        <w:t xml:space="preserve"> wynagradzania Koordynatorów Dyscyplin </w:t>
      </w:r>
      <w:r w:rsidR="0001731C" w:rsidRPr="008D6EB0">
        <w:rPr>
          <w:rFonts w:ascii="Times New Roman" w:eastAsia="Times New Roman" w:hAnsi="Times New Roman" w:cs="Times New Roman"/>
          <w:sz w:val="24"/>
          <w:szCs w:val="20"/>
          <w:lang w:eastAsia="pl-PL"/>
        </w:rPr>
        <w:t>i </w:t>
      </w:r>
      <w:r w:rsidRPr="008D6EB0">
        <w:rPr>
          <w:rFonts w:ascii="Times New Roman" w:eastAsia="Times New Roman" w:hAnsi="Times New Roman" w:cs="Times New Roman"/>
          <w:sz w:val="24"/>
          <w:szCs w:val="20"/>
          <w:lang w:eastAsia="pl-PL"/>
        </w:rPr>
        <w:t>pracowników Biura NCN. Przy ustalaniu tabeli wynagrodzeń z pewnością będą także uwzględniane doświadczenie NCN w</w:t>
      </w:r>
      <w:r w:rsidR="0001731C" w:rsidRPr="008D6EB0">
        <w:rPr>
          <w:rFonts w:ascii="Times New Roman" w:eastAsia="Times New Roman" w:hAnsi="Times New Roman" w:cs="Times New Roman"/>
          <w:sz w:val="24"/>
          <w:szCs w:val="20"/>
          <w:lang w:eastAsia="pl-PL"/>
        </w:rPr>
        <w:t xml:space="preserve"> </w:t>
      </w:r>
      <w:r w:rsidRPr="008D6EB0">
        <w:rPr>
          <w:rFonts w:ascii="Times New Roman" w:eastAsia="Times New Roman" w:hAnsi="Times New Roman" w:cs="Times New Roman"/>
          <w:sz w:val="24"/>
          <w:szCs w:val="20"/>
          <w:lang w:eastAsia="pl-PL"/>
        </w:rPr>
        <w:t>poszukiwaniu pracowników, uwarunkowania lokalnego rynku pracy i przede wszystkim możliwości finansowe ograniczone wysokością przyznanej NCN dotacji podmiotowej.</w:t>
      </w:r>
    </w:p>
    <w:p w14:paraId="129E40F4" w14:textId="02947FE8" w:rsidR="00540DE7" w:rsidRPr="008D6EB0" w:rsidRDefault="00540DE7" w:rsidP="00540DE7">
      <w:pPr>
        <w:suppressAutoHyphens/>
        <w:autoSpaceDE w:val="0"/>
        <w:autoSpaceDN w:val="0"/>
        <w:adjustRightInd w:val="0"/>
        <w:spacing w:before="120" w:after="0" w:line="360" w:lineRule="auto"/>
        <w:ind w:firstLine="510"/>
        <w:jc w:val="both"/>
        <w:rPr>
          <w:rFonts w:ascii="Times New Roman" w:eastAsia="Times New Roman" w:hAnsi="Times New Roman" w:cs="Times New Roman"/>
          <w:bCs/>
          <w:sz w:val="24"/>
          <w:szCs w:val="20"/>
          <w:lang w:eastAsia="pl-PL"/>
        </w:rPr>
      </w:pPr>
      <w:r w:rsidRPr="008D6EB0">
        <w:rPr>
          <w:rFonts w:ascii="Times New Roman" w:eastAsia="Times New Roman" w:hAnsi="Times New Roman" w:cs="Times New Roman"/>
          <w:bCs/>
          <w:sz w:val="24"/>
          <w:szCs w:val="20"/>
          <w:lang w:eastAsia="pl-PL"/>
        </w:rPr>
        <w:t>Postulowana zmiana nie będzie zatem stanowiła ryzyka nieuzasadnionego czy też niekontrolowanego wzrostu kosztów utrzymania kadry pracowniczej NCN, bowiem koszty z tym związane są ograniczane wysokością środków na wynagrodzenia w ramach dotacji podmiotowej ujętych w planie finansowym NCN, zgodnie z założeniami ustawy budżetowej na dany rok budżetowy wyznaczającymi limit możliwych wydatków NCN w tym zakresie.</w:t>
      </w:r>
    </w:p>
    <w:p w14:paraId="5C2E89A9" w14:textId="7124CDDF" w:rsidR="00540DE7" w:rsidRPr="008D6EB0" w:rsidRDefault="00540DE7" w:rsidP="00540DE7">
      <w:pPr>
        <w:suppressAutoHyphens/>
        <w:autoSpaceDE w:val="0"/>
        <w:autoSpaceDN w:val="0"/>
        <w:adjustRightInd w:val="0"/>
        <w:spacing w:before="120" w:after="0" w:line="360" w:lineRule="auto"/>
        <w:ind w:firstLine="510"/>
        <w:jc w:val="both"/>
        <w:rPr>
          <w:rFonts w:ascii="Times New Roman" w:eastAsia="Times New Roman" w:hAnsi="Times New Roman" w:cs="Times New Roman"/>
          <w:bCs/>
          <w:sz w:val="24"/>
          <w:szCs w:val="20"/>
          <w:lang w:eastAsia="pl-PL"/>
        </w:rPr>
      </w:pPr>
      <w:r w:rsidRPr="008D6EB0">
        <w:rPr>
          <w:rFonts w:ascii="Times New Roman" w:eastAsia="Times New Roman" w:hAnsi="Times New Roman" w:cs="Times New Roman"/>
          <w:bCs/>
          <w:sz w:val="24"/>
          <w:szCs w:val="20"/>
          <w:lang w:eastAsia="pl-PL"/>
        </w:rPr>
        <w:t xml:space="preserve">W projektowanej ustawie przewidziano regulacje przejściowe pozwalające na płynne dostosowanie się NCN do wprowadzanych zmian. Proponuje się 3-miesięczny termin na </w:t>
      </w:r>
      <w:r w:rsidRPr="008D6EB0">
        <w:rPr>
          <w:rFonts w:ascii="Times New Roman" w:eastAsia="Times New Roman" w:hAnsi="Times New Roman" w:cs="Times New Roman"/>
          <w:bCs/>
          <w:sz w:val="24"/>
          <w:szCs w:val="20"/>
          <w:lang w:eastAsia="pl-PL"/>
        </w:rPr>
        <w:lastRenderedPageBreak/>
        <w:t xml:space="preserve">ustalenie regulaminu wynagradzania Koordynatorów Dyscyplin i pracowników Biura NCN przez Dyrektora NCN, a następnie miesięczny termin na jego zatwierdzenie przez ministra. W przypadku zgłoszenia </w:t>
      </w:r>
      <w:r w:rsidR="00227FEC" w:rsidRPr="008D6EB0">
        <w:rPr>
          <w:rFonts w:ascii="Times New Roman" w:eastAsia="Times New Roman" w:hAnsi="Times New Roman" w:cs="Times New Roman"/>
          <w:bCs/>
          <w:sz w:val="24"/>
          <w:szCs w:val="20"/>
          <w:lang w:eastAsia="pl-PL"/>
        </w:rPr>
        <w:t xml:space="preserve">przez ministra </w:t>
      </w:r>
      <w:r w:rsidRPr="008D6EB0">
        <w:rPr>
          <w:rFonts w:ascii="Times New Roman" w:eastAsia="Times New Roman" w:hAnsi="Times New Roman" w:cs="Times New Roman"/>
          <w:bCs/>
          <w:sz w:val="24"/>
          <w:szCs w:val="20"/>
          <w:lang w:eastAsia="pl-PL"/>
        </w:rPr>
        <w:t>zastrzeżeń do regulaminu i konieczności jego zmiany termin na jego zatwierdzenie będzie liczony od dnia otrzymania przez ministra poprawionego regulaminu. Mając na względzie przepis art. 77</w:t>
      </w:r>
      <w:r w:rsidRPr="008D6EB0">
        <w:rPr>
          <w:rFonts w:ascii="Times New Roman" w:eastAsia="Times New Roman" w:hAnsi="Times New Roman" w:cs="Times New Roman"/>
          <w:bCs/>
          <w:sz w:val="24"/>
          <w:szCs w:val="20"/>
          <w:vertAlign w:val="superscript"/>
          <w:lang w:eastAsia="pl-PL"/>
        </w:rPr>
        <w:t>2</w:t>
      </w:r>
      <w:r w:rsidRPr="008D6EB0">
        <w:rPr>
          <w:rFonts w:ascii="Times New Roman" w:eastAsia="Times New Roman" w:hAnsi="Times New Roman" w:cs="Times New Roman"/>
          <w:bCs/>
          <w:sz w:val="24"/>
          <w:szCs w:val="20"/>
          <w:lang w:eastAsia="pl-PL"/>
        </w:rPr>
        <w:t xml:space="preserve"> § 6 ustawy z dnia 26 czerwca 1974 r. – Kodeks pracy, regulamin zatwierdzony przez ministra Dyrektor NCN poda do wiadomości Koordynatorów Dyscyplin i pracowników Biura NCN przez zamieszczenie </w:t>
      </w:r>
      <w:r w:rsidR="00227FEC" w:rsidRPr="008D6EB0">
        <w:rPr>
          <w:rFonts w:ascii="Times New Roman" w:eastAsia="Times New Roman" w:hAnsi="Times New Roman" w:cs="Times New Roman"/>
          <w:bCs/>
          <w:sz w:val="24"/>
          <w:szCs w:val="20"/>
          <w:lang w:eastAsia="pl-PL"/>
        </w:rPr>
        <w:t>w</w:t>
      </w:r>
      <w:r w:rsidR="00BF4353" w:rsidRPr="008D6EB0">
        <w:rPr>
          <w:rFonts w:ascii="Times New Roman" w:eastAsia="Times New Roman" w:hAnsi="Times New Roman" w:cs="Times New Roman"/>
          <w:bCs/>
          <w:sz w:val="24"/>
          <w:szCs w:val="20"/>
          <w:lang w:eastAsia="pl-PL"/>
        </w:rPr>
        <w:t xml:space="preserve"> </w:t>
      </w:r>
      <w:r w:rsidR="00227FEC" w:rsidRPr="008D6EB0">
        <w:rPr>
          <w:rFonts w:ascii="Times New Roman" w:eastAsia="Times New Roman" w:hAnsi="Times New Roman" w:cs="Times New Roman"/>
          <w:bCs/>
          <w:sz w:val="24"/>
          <w:szCs w:val="20"/>
          <w:lang w:eastAsia="pl-PL"/>
        </w:rPr>
        <w:t xml:space="preserve">Biuletynie Informacji Publicznej </w:t>
      </w:r>
      <w:r w:rsidRPr="008D6EB0">
        <w:rPr>
          <w:rFonts w:ascii="Times New Roman" w:eastAsia="Times New Roman" w:hAnsi="Times New Roman" w:cs="Times New Roman"/>
          <w:bCs/>
          <w:sz w:val="24"/>
          <w:szCs w:val="20"/>
          <w:lang w:eastAsia="pl-PL"/>
        </w:rPr>
        <w:t>na stronie podmiotowej NCN. Regulamin wejdzie w życie po upływie 2</w:t>
      </w:r>
      <w:r w:rsidR="00BF4353" w:rsidRPr="008D6EB0">
        <w:rPr>
          <w:rFonts w:ascii="Times New Roman" w:eastAsia="Times New Roman" w:hAnsi="Times New Roman" w:cs="Times New Roman"/>
          <w:bCs/>
          <w:sz w:val="24"/>
          <w:szCs w:val="20"/>
          <w:lang w:eastAsia="pl-PL"/>
        </w:rPr>
        <w:t> </w:t>
      </w:r>
      <w:r w:rsidRPr="008D6EB0">
        <w:rPr>
          <w:rFonts w:ascii="Times New Roman" w:eastAsia="Times New Roman" w:hAnsi="Times New Roman" w:cs="Times New Roman"/>
          <w:bCs/>
          <w:sz w:val="24"/>
          <w:szCs w:val="20"/>
          <w:lang w:eastAsia="pl-PL"/>
        </w:rPr>
        <w:t>tygodni od dnia podania go do wiadomości Koordynatorów Dyscyplin i pracowników Biura NCN.</w:t>
      </w:r>
    </w:p>
    <w:p w14:paraId="0063FB01" w14:textId="2BFAD933" w:rsidR="00540DE7" w:rsidRPr="008D6EB0" w:rsidRDefault="00540DE7" w:rsidP="000D3423">
      <w:pPr>
        <w:suppressAutoHyphens/>
        <w:autoSpaceDE w:val="0"/>
        <w:autoSpaceDN w:val="0"/>
        <w:adjustRightInd w:val="0"/>
        <w:spacing w:before="120" w:after="0" w:line="360" w:lineRule="auto"/>
        <w:ind w:firstLine="426"/>
        <w:jc w:val="both"/>
        <w:rPr>
          <w:rFonts w:ascii="Times New Roman" w:eastAsia="Times New Roman" w:hAnsi="Times New Roman" w:cs="Times New Roman"/>
          <w:bCs/>
          <w:sz w:val="24"/>
          <w:szCs w:val="20"/>
          <w:lang w:eastAsia="pl-PL"/>
        </w:rPr>
      </w:pPr>
      <w:r w:rsidRPr="008D6EB0">
        <w:rPr>
          <w:rFonts w:ascii="Times New Roman" w:eastAsia="Times New Roman" w:hAnsi="Times New Roman" w:cs="Times New Roman"/>
          <w:bCs/>
          <w:sz w:val="24"/>
          <w:szCs w:val="20"/>
          <w:lang w:eastAsia="pl-PL"/>
        </w:rPr>
        <w:t>Do dnia wejścia w życie regulaminu wynagradzania Koordynatorzy Dyscyplin i pracownicy Biura NCN będą nadal wynagradzani w oparciu o przepisy uchylanego rozporządzenia.</w:t>
      </w:r>
    </w:p>
    <w:p w14:paraId="16A10A57" w14:textId="516B56AA" w:rsidR="00540DE7" w:rsidRPr="008D6EB0" w:rsidRDefault="00540DE7" w:rsidP="008D6EB0">
      <w:pPr>
        <w:suppressAutoHyphens/>
        <w:autoSpaceDE w:val="0"/>
        <w:autoSpaceDN w:val="0"/>
        <w:adjustRightInd w:val="0"/>
        <w:spacing w:before="120" w:after="0" w:line="360" w:lineRule="auto"/>
        <w:ind w:firstLine="426"/>
        <w:jc w:val="both"/>
        <w:rPr>
          <w:rFonts w:ascii="Times New Roman" w:eastAsia="Times New Roman" w:hAnsi="Times New Roman" w:cs="Times New Roman"/>
          <w:sz w:val="24"/>
          <w:szCs w:val="20"/>
          <w:lang w:eastAsia="pl-PL"/>
        </w:rPr>
      </w:pPr>
      <w:r w:rsidRPr="008D6EB0">
        <w:rPr>
          <w:rFonts w:ascii="Times New Roman" w:eastAsia="Times New Roman" w:hAnsi="Times New Roman" w:cs="Times New Roman"/>
          <w:sz w:val="24"/>
          <w:szCs w:val="20"/>
          <w:lang w:eastAsia="pl-PL"/>
        </w:rPr>
        <w:t>Proponuje się, aby projektowana ustawa wesz</w:t>
      </w:r>
      <w:r w:rsidR="0001731C" w:rsidRPr="008D6EB0">
        <w:rPr>
          <w:rFonts w:ascii="Times New Roman" w:eastAsia="Times New Roman" w:hAnsi="Times New Roman" w:cs="Times New Roman"/>
          <w:sz w:val="24"/>
          <w:szCs w:val="20"/>
          <w:lang w:eastAsia="pl-PL"/>
        </w:rPr>
        <w:t>ła w życie po upływie 14 dni</w:t>
      </w:r>
      <w:r w:rsidRPr="008D6EB0">
        <w:rPr>
          <w:rFonts w:ascii="Times New Roman" w:eastAsia="Times New Roman" w:hAnsi="Times New Roman" w:cs="Times New Roman"/>
          <w:sz w:val="24"/>
          <w:szCs w:val="20"/>
          <w:lang w:eastAsia="pl-PL"/>
        </w:rPr>
        <w:t xml:space="preserve"> od dnia ogłoszenia.</w:t>
      </w:r>
    </w:p>
    <w:p w14:paraId="3B166F31" w14:textId="7AAFBC8F" w:rsidR="00540DE7" w:rsidRPr="008D6EB0" w:rsidRDefault="00540DE7" w:rsidP="008D6EB0">
      <w:pPr>
        <w:tabs>
          <w:tab w:val="left" w:pos="567"/>
        </w:tabs>
        <w:suppressAutoHyphens/>
        <w:autoSpaceDE w:val="0"/>
        <w:autoSpaceDN w:val="0"/>
        <w:adjustRightInd w:val="0"/>
        <w:spacing w:before="120" w:after="0" w:line="360" w:lineRule="auto"/>
        <w:ind w:firstLine="426"/>
        <w:jc w:val="both"/>
        <w:rPr>
          <w:rFonts w:ascii="Times New Roman" w:eastAsia="Times New Roman" w:hAnsi="Times New Roman" w:cs="Times New Roman"/>
          <w:sz w:val="24"/>
          <w:szCs w:val="20"/>
          <w:lang w:eastAsia="pl-PL"/>
        </w:rPr>
      </w:pPr>
      <w:r w:rsidRPr="008D6EB0">
        <w:rPr>
          <w:rFonts w:ascii="Times New Roman" w:eastAsia="Times New Roman" w:hAnsi="Times New Roman" w:cs="Times New Roman"/>
          <w:sz w:val="24"/>
          <w:szCs w:val="20"/>
          <w:lang w:eastAsia="pl-PL"/>
        </w:rPr>
        <w:t>Projektowana ustawa nie dotyczy praw i obowiązków majątkowych przedsiębiorców lub praw i obowiązków przedsiębiorców wobec organów administracji publicznej, a także nie wpływa na działalność mikroprzedsiębiorców, małych i średnich przedsiębiorców.</w:t>
      </w:r>
    </w:p>
    <w:p w14:paraId="66B48CDC" w14:textId="77777777" w:rsidR="00540DE7" w:rsidRPr="008D6EB0" w:rsidRDefault="00540DE7" w:rsidP="008D6EB0">
      <w:pPr>
        <w:suppressAutoHyphens/>
        <w:autoSpaceDE w:val="0"/>
        <w:autoSpaceDN w:val="0"/>
        <w:adjustRightInd w:val="0"/>
        <w:spacing w:before="120" w:after="0" w:line="360" w:lineRule="auto"/>
        <w:ind w:firstLine="426"/>
        <w:jc w:val="both"/>
        <w:rPr>
          <w:rFonts w:ascii="Times New Roman" w:eastAsia="Times New Roman" w:hAnsi="Times New Roman" w:cs="Times New Roman"/>
          <w:sz w:val="24"/>
          <w:szCs w:val="20"/>
          <w:lang w:eastAsia="pl-PL"/>
        </w:rPr>
      </w:pPr>
      <w:r w:rsidRPr="008D6EB0">
        <w:rPr>
          <w:rFonts w:ascii="Times New Roman" w:eastAsia="Times New Roman" w:hAnsi="Times New Roman" w:cs="Times New Roman"/>
          <w:sz w:val="24"/>
          <w:szCs w:val="20"/>
          <w:lang w:eastAsia="pl-PL"/>
        </w:rPr>
        <w:t>Projektowana ustawa nie wymaga przedstawienia właściwym organom i instytucjom Unii Europejskiej, w tym Europejskiemu Bankowi Centralnemu, w celu uzyskania opinii, dokonania powiadomienia, konsultacji albo uzgodnienia.</w:t>
      </w:r>
    </w:p>
    <w:p w14:paraId="378CD313" w14:textId="42300FAB" w:rsidR="00540DE7" w:rsidRPr="008D6EB0" w:rsidRDefault="00540DE7" w:rsidP="008D6EB0">
      <w:pPr>
        <w:suppressAutoHyphens/>
        <w:autoSpaceDE w:val="0"/>
        <w:autoSpaceDN w:val="0"/>
        <w:adjustRightInd w:val="0"/>
        <w:spacing w:before="120" w:after="0" w:line="360" w:lineRule="auto"/>
        <w:ind w:firstLine="426"/>
        <w:jc w:val="both"/>
        <w:rPr>
          <w:rFonts w:ascii="Times New Roman" w:eastAsia="Times New Roman" w:hAnsi="Times New Roman" w:cs="Times New Roman"/>
          <w:sz w:val="24"/>
          <w:szCs w:val="20"/>
          <w:lang w:eastAsia="pl-PL"/>
        </w:rPr>
      </w:pPr>
      <w:r w:rsidRPr="008D6EB0">
        <w:rPr>
          <w:rFonts w:ascii="Times New Roman" w:eastAsia="Times New Roman" w:hAnsi="Times New Roman" w:cs="Times New Roman"/>
          <w:sz w:val="24"/>
          <w:szCs w:val="20"/>
          <w:lang w:eastAsia="pl-PL"/>
        </w:rPr>
        <w:t>Projektowana ustawa nie zawiera przepisów technicznych, a zatem nie podlega notyfikacji zgodnie z przepisami rozporządzenia Rady Ministrów z dnia 23 grudnia 2002 r. w</w:t>
      </w:r>
      <w:r w:rsidR="00BF4353" w:rsidRPr="008D6EB0">
        <w:rPr>
          <w:rFonts w:ascii="Times New Roman" w:eastAsia="Times New Roman" w:hAnsi="Times New Roman" w:cs="Times New Roman"/>
          <w:sz w:val="24"/>
          <w:szCs w:val="20"/>
          <w:lang w:eastAsia="pl-PL"/>
        </w:rPr>
        <w:t xml:space="preserve"> </w:t>
      </w:r>
      <w:r w:rsidRPr="008D6EB0">
        <w:rPr>
          <w:rFonts w:ascii="Times New Roman" w:eastAsia="Times New Roman" w:hAnsi="Times New Roman" w:cs="Times New Roman"/>
          <w:sz w:val="24"/>
          <w:szCs w:val="20"/>
          <w:lang w:eastAsia="pl-PL"/>
        </w:rPr>
        <w:t>sprawie sposobu funkcjonowania krajowego systemu notyfikacji norm i aktów prawnych (Dz. U. poz.</w:t>
      </w:r>
      <w:r w:rsidR="00BF4353" w:rsidRPr="008D6EB0">
        <w:rPr>
          <w:rFonts w:ascii="Times New Roman" w:eastAsia="Times New Roman" w:hAnsi="Times New Roman" w:cs="Times New Roman"/>
          <w:sz w:val="24"/>
          <w:szCs w:val="20"/>
          <w:lang w:eastAsia="pl-PL"/>
        </w:rPr>
        <w:t> </w:t>
      </w:r>
      <w:r w:rsidRPr="008D6EB0">
        <w:rPr>
          <w:rFonts w:ascii="Times New Roman" w:eastAsia="Times New Roman" w:hAnsi="Times New Roman" w:cs="Times New Roman"/>
          <w:sz w:val="24"/>
          <w:szCs w:val="20"/>
          <w:lang w:eastAsia="pl-PL"/>
        </w:rPr>
        <w:t>2039 oraz z 2004 r. poz. 597).</w:t>
      </w:r>
    </w:p>
    <w:p w14:paraId="4808EF88" w14:textId="7CE19ADD" w:rsidR="00C47ED5" w:rsidRDefault="00540DE7" w:rsidP="005C23BA">
      <w:pPr>
        <w:ind w:firstLine="426"/>
        <w:rPr>
          <w:rFonts w:ascii="Times New Roman" w:eastAsia="Times New Roman" w:hAnsi="Times New Roman" w:cs="Times New Roman"/>
          <w:sz w:val="24"/>
          <w:szCs w:val="20"/>
          <w:lang w:eastAsia="pl-PL"/>
        </w:rPr>
      </w:pPr>
      <w:r w:rsidRPr="008D6EB0">
        <w:rPr>
          <w:rFonts w:ascii="Times New Roman" w:eastAsia="Times New Roman" w:hAnsi="Times New Roman" w:cs="Times New Roman"/>
          <w:sz w:val="24"/>
          <w:szCs w:val="20"/>
          <w:lang w:eastAsia="pl-PL"/>
        </w:rPr>
        <w:t>Projektowana ustawa nie jest sprzeczna z prawem Unii Europejskiej.</w:t>
      </w:r>
    </w:p>
    <w:sectPr w:rsidR="00C47ED5" w:rsidSect="00FF7D25">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AD4DF" w14:textId="77777777" w:rsidR="007153E0" w:rsidRDefault="007153E0" w:rsidP="00842C64">
      <w:pPr>
        <w:spacing w:after="0" w:line="240" w:lineRule="auto"/>
      </w:pPr>
      <w:r>
        <w:separator/>
      </w:r>
    </w:p>
  </w:endnote>
  <w:endnote w:type="continuationSeparator" w:id="0">
    <w:p w14:paraId="1E4B5F62" w14:textId="77777777" w:rsidR="007153E0" w:rsidRDefault="007153E0" w:rsidP="0084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691338"/>
      <w:docPartObj>
        <w:docPartGallery w:val="Page Numbers (Bottom of Page)"/>
        <w:docPartUnique/>
      </w:docPartObj>
    </w:sdtPr>
    <w:sdtEndPr>
      <w:rPr>
        <w:rFonts w:ascii="Times New Roman" w:hAnsi="Times New Roman" w:cs="Times New Roman"/>
        <w:sz w:val="24"/>
        <w:szCs w:val="24"/>
      </w:rPr>
    </w:sdtEndPr>
    <w:sdtContent>
      <w:p w14:paraId="5A868DA9" w14:textId="710AC0A7" w:rsidR="00FF7D25" w:rsidRPr="00FF7D25" w:rsidRDefault="00FF7D25">
        <w:pPr>
          <w:pStyle w:val="Stopka"/>
          <w:jc w:val="center"/>
          <w:rPr>
            <w:rFonts w:ascii="Times New Roman" w:hAnsi="Times New Roman" w:cs="Times New Roman"/>
            <w:sz w:val="24"/>
            <w:szCs w:val="24"/>
          </w:rPr>
        </w:pPr>
        <w:r w:rsidRPr="00FF7D25">
          <w:rPr>
            <w:rFonts w:ascii="Times New Roman" w:hAnsi="Times New Roman" w:cs="Times New Roman"/>
            <w:sz w:val="24"/>
            <w:szCs w:val="24"/>
          </w:rPr>
          <w:fldChar w:fldCharType="begin"/>
        </w:r>
        <w:r w:rsidRPr="00FF7D25">
          <w:rPr>
            <w:rFonts w:ascii="Times New Roman" w:hAnsi="Times New Roman" w:cs="Times New Roman"/>
            <w:sz w:val="24"/>
            <w:szCs w:val="24"/>
          </w:rPr>
          <w:instrText>PAGE   \* MERGEFORMAT</w:instrText>
        </w:r>
        <w:r w:rsidRPr="00FF7D25">
          <w:rPr>
            <w:rFonts w:ascii="Times New Roman" w:hAnsi="Times New Roman" w:cs="Times New Roman"/>
            <w:sz w:val="24"/>
            <w:szCs w:val="24"/>
          </w:rPr>
          <w:fldChar w:fldCharType="separate"/>
        </w:r>
        <w:r w:rsidRPr="00FF7D25">
          <w:rPr>
            <w:rFonts w:ascii="Times New Roman" w:hAnsi="Times New Roman" w:cs="Times New Roman"/>
            <w:sz w:val="24"/>
            <w:szCs w:val="24"/>
          </w:rPr>
          <w:t>2</w:t>
        </w:r>
        <w:r w:rsidRPr="00FF7D25">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38850" w14:textId="77777777" w:rsidR="007153E0" w:rsidRDefault="007153E0" w:rsidP="00842C64">
      <w:pPr>
        <w:spacing w:after="0" w:line="240" w:lineRule="auto"/>
      </w:pPr>
      <w:r>
        <w:separator/>
      </w:r>
    </w:p>
  </w:footnote>
  <w:footnote w:type="continuationSeparator" w:id="0">
    <w:p w14:paraId="2FFB7A6F" w14:textId="77777777" w:rsidR="007153E0" w:rsidRDefault="007153E0" w:rsidP="00842C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E7"/>
    <w:rsid w:val="00010AE5"/>
    <w:rsid w:val="0001731C"/>
    <w:rsid w:val="00052CAC"/>
    <w:rsid w:val="000D3423"/>
    <w:rsid w:val="001736BB"/>
    <w:rsid w:val="001C4EF2"/>
    <w:rsid w:val="00227FEC"/>
    <w:rsid w:val="00244796"/>
    <w:rsid w:val="002608E6"/>
    <w:rsid w:val="002B3DD0"/>
    <w:rsid w:val="002D731C"/>
    <w:rsid w:val="002E44EF"/>
    <w:rsid w:val="002F468E"/>
    <w:rsid w:val="00334667"/>
    <w:rsid w:val="003C7FE5"/>
    <w:rsid w:val="003D0783"/>
    <w:rsid w:val="00436E20"/>
    <w:rsid w:val="00536715"/>
    <w:rsid w:val="00540DE7"/>
    <w:rsid w:val="005502F5"/>
    <w:rsid w:val="00593414"/>
    <w:rsid w:val="005B148D"/>
    <w:rsid w:val="005C23BA"/>
    <w:rsid w:val="005C5681"/>
    <w:rsid w:val="005D333C"/>
    <w:rsid w:val="00645052"/>
    <w:rsid w:val="0066448B"/>
    <w:rsid w:val="00686209"/>
    <w:rsid w:val="006B472A"/>
    <w:rsid w:val="006C06BE"/>
    <w:rsid w:val="006C5D49"/>
    <w:rsid w:val="00715299"/>
    <w:rsid w:val="007153E0"/>
    <w:rsid w:val="00753FBA"/>
    <w:rsid w:val="0075539B"/>
    <w:rsid w:val="007C17AF"/>
    <w:rsid w:val="007E6DA0"/>
    <w:rsid w:val="0081007F"/>
    <w:rsid w:val="00822C0A"/>
    <w:rsid w:val="00842C64"/>
    <w:rsid w:val="008B5A7C"/>
    <w:rsid w:val="008C23D9"/>
    <w:rsid w:val="008D6EB0"/>
    <w:rsid w:val="00906B21"/>
    <w:rsid w:val="00933EE3"/>
    <w:rsid w:val="009C6B89"/>
    <w:rsid w:val="00A34505"/>
    <w:rsid w:val="00A70ABE"/>
    <w:rsid w:val="00A75E4B"/>
    <w:rsid w:val="00AE5021"/>
    <w:rsid w:val="00B06233"/>
    <w:rsid w:val="00B06F36"/>
    <w:rsid w:val="00B128BC"/>
    <w:rsid w:val="00B1591B"/>
    <w:rsid w:val="00B168C0"/>
    <w:rsid w:val="00B41EB6"/>
    <w:rsid w:val="00B46A14"/>
    <w:rsid w:val="00BC79F4"/>
    <w:rsid w:val="00BF4353"/>
    <w:rsid w:val="00C32A85"/>
    <w:rsid w:val="00C47ED5"/>
    <w:rsid w:val="00CE0F1A"/>
    <w:rsid w:val="00D159D4"/>
    <w:rsid w:val="00D34932"/>
    <w:rsid w:val="00D43A88"/>
    <w:rsid w:val="00DB6DB9"/>
    <w:rsid w:val="00DF29FB"/>
    <w:rsid w:val="00E527D1"/>
    <w:rsid w:val="00E54C9A"/>
    <w:rsid w:val="00E733B9"/>
    <w:rsid w:val="00EF36CF"/>
    <w:rsid w:val="00FE2A06"/>
    <w:rsid w:val="00FE6F5E"/>
    <w:rsid w:val="00FF7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DA95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E6F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6F5E"/>
    <w:rPr>
      <w:rFonts w:ascii="Segoe UI" w:hAnsi="Segoe UI" w:cs="Segoe UI"/>
      <w:sz w:val="18"/>
      <w:szCs w:val="18"/>
    </w:rPr>
  </w:style>
  <w:style w:type="paragraph" w:styleId="Nagwek">
    <w:name w:val="header"/>
    <w:basedOn w:val="Normalny"/>
    <w:link w:val="NagwekZnak"/>
    <w:uiPriority w:val="99"/>
    <w:unhideWhenUsed/>
    <w:rsid w:val="00842C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2C64"/>
  </w:style>
  <w:style w:type="paragraph" w:styleId="Stopka">
    <w:name w:val="footer"/>
    <w:basedOn w:val="Normalny"/>
    <w:link w:val="StopkaZnak"/>
    <w:uiPriority w:val="99"/>
    <w:unhideWhenUsed/>
    <w:rsid w:val="00842C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C64"/>
  </w:style>
  <w:style w:type="paragraph" w:styleId="Poprawka">
    <w:name w:val="Revision"/>
    <w:hidden/>
    <w:uiPriority w:val="99"/>
    <w:semiHidden/>
    <w:rsid w:val="000D34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8382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2025-02-25T15:10:00Z</dcterms:created>
  <dcterms:modified xsi:type="dcterms:W3CDTF">2025-02-25T15:10:00Z</dcterms:modified>
</cp:coreProperties>
</file>