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459C6" w14:textId="44E502B5" w:rsidR="00721E28" w:rsidRPr="00D31190" w:rsidRDefault="00721E28" w:rsidP="00721E28">
      <w:pPr>
        <w:pStyle w:val="OZNPROJEKTUwskazaniedatylubwersjiprojektu"/>
      </w:pPr>
      <w:r>
        <w:t>Projekt</w:t>
      </w:r>
    </w:p>
    <w:p w14:paraId="28655297" w14:textId="0A984D3D" w:rsidR="00721E28" w:rsidRPr="00662F05" w:rsidRDefault="00BD61B2" w:rsidP="00721E28">
      <w:pPr>
        <w:pStyle w:val="OZNRODZAKTUtznustawalubrozporzdzenieiorganwydajcy"/>
      </w:pPr>
      <w:r>
        <w:t>USTAWA</w:t>
      </w:r>
    </w:p>
    <w:p w14:paraId="521E41FF" w14:textId="174E3093" w:rsidR="00721E28" w:rsidRPr="00D31190" w:rsidRDefault="00721E28" w:rsidP="00721E28">
      <w:pPr>
        <w:pStyle w:val="DATAAKTUdatauchwalenialubwydaniaaktu"/>
      </w:pPr>
      <w:r w:rsidRPr="00D31190">
        <w:t xml:space="preserve">z dnia </w:t>
      </w:r>
    </w:p>
    <w:p w14:paraId="6DD6B6FD" w14:textId="2DAA3C90" w:rsidR="00721E28" w:rsidRPr="00721E28" w:rsidRDefault="00BD61B2" w:rsidP="00721E28">
      <w:pPr>
        <w:pStyle w:val="TYTUAKTUprzedmiotregulacjiustawylubrozporzdzenia"/>
        <w:rPr>
          <w:rStyle w:val="Ppogrubienie"/>
        </w:rPr>
      </w:pPr>
      <w:r>
        <w:t>o zmianie ustawy</w:t>
      </w:r>
      <w:r w:rsidR="0087385D">
        <w:t xml:space="preserve"> </w:t>
      </w:r>
      <w:r w:rsidR="0087385D" w:rsidRPr="0087385D">
        <w:t xml:space="preserve">o Narodowym Instytucie Wolności </w:t>
      </w:r>
      <w:r w:rsidR="002743BB">
        <w:t>–</w:t>
      </w:r>
      <w:r w:rsidR="00355C9C">
        <w:t xml:space="preserve"> </w:t>
      </w:r>
      <w:r w:rsidR="0087385D" w:rsidRPr="0087385D">
        <w:t>Centrum Rozwoju Społeczeństwa Obywatelskiego</w:t>
      </w:r>
    </w:p>
    <w:p w14:paraId="3E9B1D5F" w14:textId="76E22CE3" w:rsidR="00A967CF" w:rsidRDefault="006433D5" w:rsidP="006433D5">
      <w:pPr>
        <w:pStyle w:val="ARTartustawynprozporzdzenia"/>
      </w:pPr>
      <w:r>
        <w:rPr>
          <w:rStyle w:val="Ppogrubienie"/>
        </w:rPr>
        <w:t>Art.</w:t>
      </w:r>
      <w:r w:rsidR="00B2660E">
        <w:rPr>
          <w:rStyle w:val="Ppogrubienie"/>
        </w:rPr>
        <w:t> </w:t>
      </w:r>
      <w:r w:rsidRPr="00721E28">
        <w:rPr>
          <w:rStyle w:val="Ppogrubienie"/>
        </w:rPr>
        <w:t>1.</w:t>
      </w:r>
      <w:r>
        <w:t> </w:t>
      </w:r>
      <w:r w:rsidRPr="00D31190">
        <w:t>W ustawie z dnia 15 września 2017 r. o Narodowym Instytucie Wolności – Centrum Rozwoju Społeczeńst</w:t>
      </w:r>
      <w:r>
        <w:t>wa Obywatelskiego (Dz. U. z 2023</w:t>
      </w:r>
      <w:r w:rsidRPr="00D31190">
        <w:t xml:space="preserve"> r. poz. </w:t>
      </w:r>
      <w:r>
        <w:t>1618</w:t>
      </w:r>
      <w:r w:rsidRPr="00D31190">
        <w:t>)</w:t>
      </w:r>
      <w:r w:rsidR="00A967CF">
        <w:t xml:space="preserve"> wprowadza się następujące zmiany:</w:t>
      </w:r>
    </w:p>
    <w:p w14:paraId="529A0F35" w14:textId="5DE0F2BB" w:rsidR="00A967CF" w:rsidRPr="00A967CF" w:rsidRDefault="00A967CF" w:rsidP="00A967CF">
      <w:pPr>
        <w:pStyle w:val="PKTpunkt"/>
      </w:pPr>
      <w:r>
        <w:t>1)</w:t>
      </w:r>
      <w:r w:rsidR="00B2660E">
        <w:tab/>
      </w:r>
      <w:r w:rsidRPr="00A967CF">
        <w:t xml:space="preserve">w art. 24 </w:t>
      </w:r>
      <w:r w:rsidR="00A14723">
        <w:t xml:space="preserve">w </w:t>
      </w:r>
      <w:r w:rsidRPr="00A967CF">
        <w:t>ust. 3 pkt 12 otrzymuje brzmienie:</w:t>
      </w:r>
    </w:p>
    <w:p w14:paraId="7B4636F9" w14:textId="606B4257" w:rsidR="00A967CF" w:rsidRDefault="00606547" w:rsidP="00A967CF">
      <w:pPr>
        <w:pStyle w:val="ZPKTzmpktartykuempunktem"/>
      </w:pPr>
      <w:r>
        <w:t>„</w:t>
      </w:r>
      <w:r w:rsidR="00A967CF" w:rsidRPr="00A967CF">
        <w:t>12)</w:t>
      </w:r>
      <w:r>
        <w:tab/>
      </w:r>
      <w:r w:rsidR="00A967CF" w:rsidRPr="00A967CF">
        <w:t>realizacja innych zadań zlecanych przez Przewodniczącego Komitetu lub ministra kierującego określonym działem administracji rządowej, przy jednoczesnym zapewnieniu na ich realizację środków finansowych, o których mowa w art. 32 ust.</w:t>
      </w:r>
      <w:r w:rsidR="001A7595">
        <w:t> </w:t>
      </w:r>
      <w:r w:rsidR="00A967CF" w:rsidRPr="00A967CF">
        <w:t>1 pkt 1 lit.</w:t>
      </w:r>
      <w:r w:rsidR="00456C60">
        <w:t xml:space="preserve"> </w:t>
      </w:r>
      <w:r w:rsidR="00A967CF" w:rsidRPr="00A967CF">
        <w:t>b.</w:t>
      </w:r>
      <w:r>
        <w:t>”</w:t>
      </w:r>
      <w:r w:rsidR="00A967CF" w:rsidRPr="00A967CF">
        <w:t>;</w:t>
      </w:r>
    </w:p>
    <w:p w14:paraId="1E08AC72" w14:textId="0DDCFB1F" w:rsidR="006433D5" w:rsidRPr="00681308" w:rsidRDefault="00F40037" w:rsidP="00F40037">
      <w:pPr>
        <w:pStyle w:val="PKTpunkt"/>
        <w:rPr>
          <w:rStyle w:val="Ppogrubienie"/>
        </w:rPr>
      </w:pPr>
      <w:r>
        <w:t>2)</w:t>
      </w:r>
      <w:r w:rsidR="00B2660E">
        <w:tab/>
      </w:r>
      <w:r w:rsidR="006433D5">
        <w:t>w art. 46</w:t>
      </w:r>
      <w:r w:rsidR="006433D5" w:rsidRPr="00D31190">
        <w:t>:</w:t>
      </w:r>
    </w:p>
    <w:p w14:paraId="4DCC5898" w14:textId="286183EC" w:rsidR="006433D5" w:rsidRPr="00D31190" w:rsidRDefault="00F40037" w:rsidP="00F40037">
      <w:pPr>
        <w:pStyle w:val="LITlitera"/>
      </w:pPr>
      <w:r>
        <w:t>a</w:t>
      </w:r>
      <w:r w:rsidR="006433D5" w:rsidRPr="00D31190">
        <w:t>)</w:t>
      </w:r>
      <w:r w:rsidR="006433D5">
        <w:tab/>
        <w:t xml:space="preserve">w ust. </w:t>
      </w:r>
      <w:r w:rsidR="006433D5" w:rsidRPr="00D31190">
        <w:t>1:</w:t>
      </w:r>
    </w:p>
    <w:p w14:paraId="336FAE7D" w14:textId="4EB56215" w:rsidR="006433D5" w:rsidRPr="00D31190" w:rsidRDefault="001A7595" w:rsidP="00606547">
      <w:pPr>
        <w:pStyle w:val="TIRtiret"/>
      </w:pPr>
      <w:r>
        <w:t xml:space="preserve">– </w:t>
      </w:r>
      <w:r w:rsidR="006433D5" w:rsidRPr="00E5614C">
        <w:t xml:space="preserve">we wprowadzeniu do wyliczenia wyrazy </w:t>
      </w:r>
      <w:r w:rsidR="00606547">
        <w:t>„</w:t>
      </w:r>
      <w:r w:rsidR="006433D5" w:rsidRPr="00E5614C">
        <w:t>wynosi 1 374 580 000 zł</w:t>
      </w:r>
      <w:r w:rsidR="00606547">
        <w:t>”</w:t>
      </w:r>
      <w:r w:rsidR="006433D5" w:rsidRPr="00E5614C">
        <w:t xml:space="preserve"> zastępuje</w:t>
      </w:r>
      <w:r w:rsidR="00CF5EC1">
        <w:t xml:space="preserve"> </w:t>
      </w:r>
      <w:r w:rsidR="006433D5" w:rsidRPr="00E5614C">
        <w:t xml:space="preserve">się wyrazami </w:t>
      </w:r>
      <w:r w:rsidR="00606547">
        <w:t>„</w:t>
      </w:r>
      <w:r w:rsidR="006433D5">
        <w:t xml:space="preserve">wynosi </w:t>
      </w:r>
      <w:r w:rsidR="004747AC">
        <w:t>1 4</w:t>
      </w:r>
      <w:r w:rsidR="00A97CA6">
        <w:t>9</w:t>
      </w:r>
      <w:r w:rsidR="004747AC">
        <w:t>0 880</w:t>
      </w:r>
      <w:r w:rsidR="00F90B78">
        <w:t xml:space="preserve"> 000</w:t>
      </w:r>
      <w:r w:rsidR="00F90B78" w:rsidRPr="00E5614C">
        <w:t xml:space="preserve"> </w:t>
      </w:r>
      <w:r w:rsidR="006433D5" w:rsidRPr="00E5614C">
        <w:t>zł</w:t>
      </w:r>
      <w:r w:rsidR="00606547">
        <w:t>”</w:t>
      </w:r>
      <w:r w:rsidR="006433D5" w:rsidRPr="00D31190">
        <w:t>,</w:t>
      </w:r>
    </w:p>
    <w:p w14:paraId="5E85C122" w14:textId="26CDFCC3" w:rsidR="006433D5" w:rsidRPr="00E5614C" w:rsidRDefault="001A7595" w:rsidP="00836D74">
      <w:pPr>
        <w:pStyle w:val="TIRtiret"/>
      </w:pPr>
      <w:r>
        <w:t xml:space="preserve">– </w:t>
      </w:r>
      <w:r w:rsidR="006433D5" w:rsidRPr="00E5614C">
        <w:t xml:space="preserve">pkt </w:t>
      </w:r>
      <w:r w:rsidR="00221AF8">
        <w:t>9</w:t>
      </w:r>
      <w:r w:rsidR="002743BB">
        <w:t xml:space="preserve"> i</w:t>
      </w:r>
      <w:r w:rsidR="008E195A">
        <w:t xml:space="preserve"> </w:t>
      </w:r>
      <w:r w:rsidR="006433D5" w:rsidRPr="00E5614C">
        <w:t>10 otrzymują brzmienie</w:t>
      </w:r>
      <w:r w:rsidR="008E432E">
        <w:t>:</w:t>
      </w:r>
    </w:p>
    <w:p w14:paraId="4C4F1961" w14:textId="050DD67A" w:rsidR="006433D5" w:rsidRPr="00E5614C" w:rsidRDefault="00606547" w:rsidP="00645EE7">
      <w:pPr>
        <w:pStyle w:val="ZTIRPKTzmpkttiret"/>
      </w:pPr>
      <w:r>
        <w:t>„</w:t>
      </w:r>
      <w:r w:rsidR="00836D74">
        <w:t>9</w:t>
      </w:r>
      <w:r w:rsidR="006433D5">
        <w:t>)</w:t>
      </w:r>
      <w:r w:rsidR="006433D5">
        <w:tab/>
        <w:t>202</w:t>
      </w:r>
      <w:r w:rsidR="00836D74">
        <w:t>5</w:t>
      </w:r>
      <w:r w:rsidR="006433D5">
        <w:t xml:space="preserve"> </w:t>
      </w:r>
      <w:r w:rsidR="002743BB">
        <w:t>–</w:t>
      </w:r>
      <w:r w:rsidR="006433D5">
        <w:t xml:space="preserve"> </w:t>
      </w:r>
      <w:r w:rsidR="00A97CA6">
        <w:t>309</w:t>
      </w:r>
      <w:r w:rsidR="00F90B78" w:rsidRPr="00E5614C">
        <w:t xml:space="preserve"> </w:t>
      </w:r>
      <w:r w:rsidR="006433D5" w:rsidRPr="00E5614C">
        <w:t>000 000 zł;</w:t>
      </w:r>
    </w:p>
    <w:p w14:paraId="7E15E879" w14:textId="4294A741" w:rsidR="006433D5" w:rsidRPr="00D30B8B" w:rsidRDefault="006433D5" w:rsidP="00645EE7">
      <w:pPr>
        <w:pStyle w:val="ZTIRPKTzmpkttiret"/>
      </w:pPr>
      <w:r w:rsidRPr="00E5614C">
        <w:t>10)</w:t>
      </w:r>
      <w:r w:rsidRPr="00E5614C">
        <w:tab/>
        <w:t xml:space="preserve">2026 </w:t>
      </w:r>
      <w:r w:rsidR="002743BB">
        <w:t>–</w:t>
      </w:r>
      <w:r>
        <w:t xml:space="preserve"> </w:t>
      </w:r>
      <w:r w:rsidR="00F90B78">
        <w:t>234</w:t>
      </w:r>
      <w:r w:rsidR="00F90B78" w:rsidRPr="00E5614C">
        <w:t xml:space="preserve"> </w:t>
      </w:r>
      <w:r w:rsidR="00F90B78">
        <w:t>3</w:t>
      </w:r>
      <w:r w:rsidRPr="00E5614C">
        <w:t>00 000 zł.</w:t>
      </w:r>
      <w:r w:rsidR="00606547">
        <w:t>”</w:t>
      </w:r>
      <w:r w:rsidR="007316AC">
        <w:t>,</w:t>
      </w:r>
    </w:p>
    <w:p w14:paraId="29846B23" w14:textId="587215B0" w:rsidR="006433D5" w:rsidRPr="006433D5" w:rsidRDefault="00CF5EC1" w:rsidP="00CF5EC1">
      <w:pPr>
        <w:pStyle w:val="LITlitera"/>
        <w:rPr>
          <w:rStyle w:val="Ppogrubienie"/>
          <w:b w:val="0"/>
        </w:rPr>
      </w:pPr>
      <w:r>
        <w:t>b</w:t>
      </w:r>
      <w:r w:rsidR="006433D5" w:rsidRPr="00E5614C">
        <w:t>)</w:t>
      </w:r>
      <w:r w:rsidR="006433D5" w:rsidRPr="00E5614C">
        <w:tab/>
      </w:r>
      <w:r w:rsidR="006433D5" w:rsidRPr="006433D5">
        <w:rPr>
          <w:rStyle w:val="Ppogrubienie"/>
          <w:b w:val="0"/>
        </w:rPr>
        <w:t xml:space="preserve">po ust. 1 dodaje się ust. </w:t>
      </w:r>
      <w:proofErr w:type="spellStart"/>
      <w:r w:rsidR="006433D5" w:rsidRPr="006433D5">
        <w:rPr>
          <w:rStyle w:val="Ppogrubienie"/>
          <w:b w:val="0"/>
        </w:rPr>
        <w:t>1a</w:t>
      </w:r>
      <w:proofErr w:type="spellEnd"/>
      <w:r w:rsidR="006433D5" w:rsidRPr="006433D5">
        <w:rPr>
          <w:rStyle w:val="Ppogrubienie"/>
          <w:b w:val="0"/>
        </w:rPr>
        <w:t xml:space="preserve"> w brzmieniu:</w:t>
      </w:r>
    </w:p>
    <w:p w14:paraId="580ED6E2" w14:textId="1A3B5A71" w:rsidR="006433D5" w:rsidRPr="00E5614C" w:rsidRDefault="00606547" w:rsidP="00645EE7">
      <w:pPr>
        <w:pStyle w:val="ZLITUSTzmustliter"/>
      </w:pPr>
      <w:r>
        <w:t>„</w:t>
      </w:r>
      <w:proofErr w:type="spellStart"/>
      <w:r w:rsidR="006433D5" w:rsidRPr="00E5614C">
        <w:t>1a</w:t>
      </w:r>
      <w:proofErr w:type="spellEnd"/>
      <w:r w:rsidR="006433D5" w:rsidRPr="00E5614C">
        <w:t>. Maksymalny limit wydatków budżetu pa</w:t>
      </w:r>
      <w:r w:rsidR="006433D5">
        <w:t>ństwa będący skutkiem finansowania</w:t>
      </w:r>
      <w:r w:rsidR="006433D5" w:rsidRPr="00E5614C">
        <w:t xml:space="preserve"> ust</w:t>
      </w:r>
      <w:r w:rsidR="006433D5">
        <w:t>awy na lata 2027</w:t>
      </w:r>
      <w:r w:rsidR="002743BB">
        <w:t>–</w:t>
      </w:r>
      <w:r w:rsidR="006433D5">
        <w:t xml:space="preserve">2036 wynosi </w:t>
      </w:r>
      <w:r w:rsidR="00FF4D23">
        <w:t>2 426 000 000</w:t>
      </w:r>
      <w:r w:rsidR="00DE6DC6">
        <w:t xml:space="preserve"> </w:t>
      </w:r>
      <w:r w:rsidR="006433D5" w:rsidRPr="00E5614C">
        <w:t>zł, z tym że w roku:</w:t>
      </w:r>
    </w:p>
    <w:p w14:paraId="4C568CA5" w14:textId="5F59C57E" w:rsidR="006433D5" w:rsidRPr="00E5614C" w:rsidRDefault="006433D5" w:rsidP="00645EE7">
      <w:pPr>
        <w:pStyle w:val="ZLITPKTzmpktliter"/>
      </w:pPr>
      <w:r>
        <w:t>1)</w:t>
      </w:r>
      <w:r>
        <w:tab/>
        <w:t xml:space="preserve">2027 </w:t>
      </w:r>
      <w:r w:rsidR="002743BB">
        <w:t>–</w:t>
      </w:r>
      <w:r>
        <w:t xml:space="preserve"> </w:t>
      </w:r>
      <w:r w:rsidR="00FF4D23">
        <w:t>236</w:t>
      </w:r>
      <w:r w:rsidR="00FF4D23" w:rsidRPr="00E5614C">
        <w:t xml:space="preserve"> </w:t>
      </w:r>
      <w:r w:rsidR="00FF4D23">
        <w:t>3</w:t>
      </w:r>
      <w:r w:rsidRPr="00E5614C">
        <w:t>00 000 zł;</w:t>
      </w:r>
    </w:p>
    <w:p w14:paraId="2F5E690A" w14:textId="11FA64BE" w:rsidR="006433D5" w:rsidRPr="00E5614C" w:rsidRDefault="006433D5" w:rsidP="00645EE7">
      <w:pPr>
        <w:pStyle w:val="ZLITPKTzmpktliter"/>
      </w:pPr>
      <w:r>
        <w:t>2)</w:t>
      </w:r>
      <w:r>
        <w:tab/>
        <w:t xml:space="preserve">2028 </w:t>
      </w:r>
      <w:r w:rsidR="002743BB">
        <w:t>–</w:t>
      </w:r>
      <w:r>
        <w:t xml:space="preserve"> </w:t>
      </w:r>
      <w:r w:rsidR="00FF4D23">
        <w:t>235</w:t>
      </w:r>
      <w:r w:rsidR="00FF4D23" w:rsidRPr="00E5614C">
        <w:t xml:space="preserve"> </w:t>
      </w:r>
      <w:r w:rsidR="00FF4D23">
        <w:t>3</w:t>
      </w:r>
      <w:r w:rsidRPr="00E5614C">
        <w:t>00 000 zł;</w:t>
      </w:r>
    </w:p>
    <w:p w14:paraId="53F068F7" w14:textId="4DF78B10" w:rsidR="006433D5" w:rsidRPr="00E5614C" w:rsidRDefault="006433D5" w:rsidP="00645EE7">
      <w:pPr>
        <w:pStyle w:val="ZLITPKTzmpktliter"/>
      </w:pPr>
      <w:r>
        <w:t>3)</w:t>
      </w:r>
      <w:r>
        <w:tab/>
        <w:t xml:space="preserve">2029 </w:t>
      </w:r>
      <w:r w:rsidR="002743BB">
        <w:t>–</w:t>
      </w:r>
      <w:r>
        <w:t xml:space="preserve"> </w:t>
      </w:r>
      <w:r w:rsidR="00FF4D23">
        <w:t>237 3</w:t>
      </w:r>
      <w:r w:rsidRPr="00E5614C">
        <w:t>00 000 zł;</w:t>
      </w:r>
    </w:p>
    <w:p w14:paraId="48F7BEBF" w14:textId="2C9ECDF0" w:rsidR="006433D5" w:rsidRPr="00E5614C" w:rsidRDefault="006433D5" w:rsidP="00645EE7">
      <w:pPr>
        <w:pStyle w:val="ZLITPKTzmpktliter"/>
      </w:pPr>
      <w:r>
        <w:t>4)</w:t>
      </w:r>
      <w:r>
        <w:tab/>
        <w:t xml:space="preserve">2030 </w:t>
      </w:r>
      <w:r w:rsidR="002743BB">
        <w:t>–</w:t>
      </w:r>
      <w:r>
        <w:t xml:space="preserve"> </w:t>
      </w:r>
      <w:r w:rsidR="00FF4D23">
        <w:t>239</w:t>
      </w:r>
      <w:r w:rsidR="00FF4D23" w:rsidRPr="00E5614C">
        <w:t xml:space="preserve"> </w:t>
      </w:r>
      <w:r w:rsidR="00FF4D23">
        <w:t>3</w:t>
      </w:r>
      <w:r w:rsidRPr="00E5614C">
        <w:t>00 000 zł;</w:t>
      </w:r>
    </w:p>
    <w:p w14:paraId="635D7841" w14:textId="634F43F5" w:rsidR="006433D5" w:rsidRPr="00E5614C" w:rsidRDefault="006433D5" w:rsidP="00645EE7">
      <w:pPr>
        <w:pStyle w:val="ZLITPKTzmpktliter"/>
      </w:pPr>
      <w:r>
        <w:t>5)</w:t>
      </w:r>
      <w:r>
        <w:tab/>
        <w:t xml:space="preserve">2031 </w:t>
      </w:r>
      <w:r w:rsidR="002743BB">
        <w:t>–</w:t>
      </w:r>
      <w:r>
        <w:t xml:space="preserve"> </w:t>
      </w:r>
      <w:r w:rsidR="00FF4D23">
        <w:t>241</w:t>
      </w:r>
      <w:r w:rsidR="00FF4D23" w:rsidRPr="00E5614C">
        <w:t xml:space="preserve"> </w:t>
      </w:r>
      <w:r w:rsidR="00FF4D23">
        <w:t>3</w:t>
      </w:r>
      <w:r w:rsidRPr="00E5614C">
        <w:t>00 000 zł;</w:t>
      </w:r>
    </w:p>
    <w:p w14:paraId="13DB51C6" w14:textId="72EEEAB0" w:rsidR="006433D5" w:rsidRPr="00E5614C" w:rsidRDefault="006433D5" w:rsidP="00645EE7">
      <w:pPr>
        <w:pStyle w:val="ZLITPKTzmpktliter"/>
      </w:pPr>
      <w:r>
        <w:t>6)</w:t>
      </w:r>
      <w:r>
        <w:tab/>
        <w:t xml:space="preserve">2032 </w:t>
      </w:r>
      <w:r w:rsidR="002743BB">
        <w:t>–</w:t>
      </w:r>
      <w:r>
        <w:t xml:space="preserve"> </w:t>
      </w:r>
      <w:r w:rsidR="00FF4D23">
        <w:t>243</w:t>
      </w:r>
      <w:r w:rsidR="00FF4D23" w:rsidRPr="00E5614C">
        <w:t xml:space="preserve"> </w:t>
      </w:r>
      <w:r w:rsidR="00FF4D23">
        <w:t>3</w:t>
      </w:r>
      <w:r w:rsidRPr="00E5614C">
        <w:t>00 000 zł;</w:t>
      </w:r>
    </w:p>
    <w:p w14:paraId="5FDCCB94" w14:textId="52AE563A" w:rsidR="006433D5" w:rsidRPr="00E5614C" w:rsidRDefault="006433D5" w:rsidP="00645EE7">
      <w:pPr>
        <w:pStyle w:val="ZLITPKTzmpktliter"/>
      </w:pPr>
      <w:r>
        <w:t>7)</w:t>
      </w:r>
      <w:r>
        <w:tab/>
        <w:t xml:space="preserve">2033 </w:t>
      </w:r>
      <w:r w:rsidR="002743BB">
        <w:t>–</w:t>
      </w:r>
      <w:r>
        <w:t xml:space="preserve"> </w:t>
      </w:r>
      <w:r w:rsidR="00FF4D23">
        <w:t>245</w:t>
      </w:r>
      <w:r w:rsidR="00FF4D23" w:rsidRPr="00E5614C">
        <w:t xml:space="preserve"> </w:t>
      </w:r>
      <w:r w:rsidR="00FF4D23">
        <w:t>3</w:t>
      </w:r>
      <w:r w:rsidRPr="00E5614C">
        <w:t>00 000 zł;</w:t>
      </w:r>
    </w:p>
    <w:p w14:paraId="347AE4E0" w14:textId="052EC551" w:rsidR="006433D5" w:rsidRPr="00E5614C" w:rsidRDefault="006433D5" w:rsidP="00645EE7">
      <w:pPr>
        <w:pStyle w:val="ZLITPKTzmpktliter"/>
      </w:pPr>
      <w:r>
        <w:t>8)</w:t>
      </w:r>
      <w:r>
        <w:tab/>
        <w:t xml:space="preserve">2034 </w:t>
      </w:r>
      <w:r w:rsidR="002743BB">
        <w:t>–</w:t>
      </w:r>
      <w:r>
        <w:t xml:space="preserve"> </w:t>
      </w:r>
      <w:r w:rsidR="00FF4D23">
        <w:t>247</w:t>
      </w:r>
      <w:r w:rsidR="00FF4D23" w:rsidRPr="00E5614C">
        <w:t xml:space="preserve"> </w:t>
      </w:r>
      <w:r w:rsidR="00FF4D23">
        <w:t>3</w:t>
      </w:r>
      <w:r w:rsidRPr="00E5614C">
        <w:t>00 000 zł;</w:t>
      </w:r>
    </w:p>
    <w:p w14:paraId="69AB45BB" w14:textId="6E546A86" w:rsidR="006433D5" w:rsidRPr="00E5614C" w:rsidRDefault="006433D5" w:rsidP="00645EE7">
      <w:pPr>
        <w:pStyle w:val="ZLITPKTzmpktliter"/>
      </w:pPr>
      <w:r>
        <w:t>9)</w:t>
      </w:r>
      <w:r>
        <w:tab/>
        <w:t xml:space="preserve">2035 </w:t>
      </w:r>
      <w:r w:rsidR="002743BB">
        <w:t>–</w:t>
      </w:r>
      <w:r>
        <w:t xml:space="preserve"> </w:t>
      </w:r>
      <w:r w:rsidR="00FF4D23">
        <w:t>249 3</w:t>
      </w:r>
      <w:r w:rsidRPr="00E5614C">
        <w:t>00 000 zł;</w:t>
      </w:r>
    </w:p>
    <w:p w14:paraId="6A9F0766" w14:textId="134C6769" w:rsidR="006433D5" w:rsidRDefault="006433D5" w:rsidP="00645EE7">
      <w:pPr>
        <w:pStyle w:val="ZLITPKTzmpktliter"/>
      </w:pPr>
      <w:r>
        <w:lastRenderedPageBreak/>
        <w:t>10)</w:t>
      </w:r>
      <w:r>
        <w:tab/>
        <w:t xml:space="preserve">2036 </w:t>
      </w:r>
      <w:r w:rsidR="002743BB">
        <w:t>–</w:t>
      </w:r>
      <w:r>
        <w:t xml:space="preserve"> </w:t>
      </w:r>
      <w:r w:rsidR="00FF4D23">
        <w:t>251</w:t>
      </w:r>
      <w:r w:rsidR="00FF4D23" w:rsidRPr="00E5614C">
        <w:t xml:space="preserve"> </w:t>
      </w:r>
      <w:r w:rsidR="00FF4D23">
        <w:t>3</w:t>
      </w:r>
      <w:r w:rsidRPr="00E5614C">
        <w:t>00 000 zł.</w:t>
      </w:r>
      <w:r w:rsidR="00606547">
        <w:t>”</w:t>
      </w:r>
      <w:r w:rsidR="007316AC">
        <w:t>,</w:t>
      </w:r>
    </w:p>
    <w:p w14:paraId="71EBC68B" w14:textId="500FD949" w:rsidR="006433D5" w:rsidRDefault="00CF5EC1" w:rsidP="00CF5EC1">
      <w:pPr>
        <w:pStyle w:val="LITlitera"/>
      </w:pPr>
      <w:r>
        <w:t>c</w:t>
      </w:r>
      <w:r w:rsidR="006433D5">
        <w:t>)</w:t>
      </w:r>
      <w:r w:rsidR="006433D5">
        <w:tab/>
        <w:t xml:space="preserve">w ust. 2 po wyrazach </w:t>
      </w:r>
      <w:r w:rsidR="00606547">
        <w:t>„</w:t>
      </w:r>
      <w:r w:rsidR="006433D5">
        <w:t>ust. 1</w:t>
      </w:r>
      <w:r w:rsidR="00606547">
        <w:t>”</w:t>
      </w:r>
      <w:r w:rsidR="006433D5">
        <w:t xml:space="preserve"> dodaje się wyrazy </w:t>
      </w:r>
      <w:r w:rsidR="00606547">
        <w:t>„</w:t>
      </w:r>
      <w:r w:rsidR="006433D5">
        <w:t xml:space="preserve">i </w:t>
      </w:r>
      <w:proofErr w:type="spellStart"/>
      <w:r w:rsidR="006433D5">
        <w:t>1a</w:t>
      </w:r>
      <w:proofErr w:type="spellEnd"/>
      <w:r w:rsidR="00606547">
        <w:t>”</w:t>
      </w:r>
      <w:r w:rsidR="007316AC">
        <w:t>,</w:t>
      </w:r>
    </w:p>
    <w:p w14:paraId="7D2CB150" w14:textId="23F06099" w:rsidR="006433D5" w:rsidRDefault="00CF5EC1" w:rsidP="00CF5EC1">
      <w:pPr>
        <w:pStyle w:val="LITlitera"/>
      </w:pPr>
      <w:r>
        <w:t>d</w:t>
      </w:r>
      <w:r w:rsidR="006433D5">
        <w:t>)</w:t>
      </w:r>
      <w:r w:rsidR="006433D5">
        <w:tab/>
        <w:t xml:space="preserve">w ust. 4 po wyrazach </w:t>
      </w:r>
      <w:r w:rsidR="00606547">
        <w:t>„</w:t>
      </w:r>
      <w:r w:rsidR="006433D5">
        <w:t>ust. 1</w:t>
      </w:r>
      <w:r w:rsidR="00606547">
        <w:t>”</w:t>
      </w:r>
      <w:r w:rsidR="006433D5">
        <w:t xml:space="preserve"> dodaje się wyrazy </w:t>
      </w:r>
      <w:r w:rsidR="00606547">
        <w:t>„</w:t>
      </w:r>
      <w:r w:rsidR="006433D5">
        <w:t xml:space="preserve">i </w:t>
      </w:r>
      <w:proofErr w:type="spellStart"/>
      <w:r w:rsidR="006433D5">
        <w:t>1a</w:t>
      </w:r>
      <w:proofErr w:type="spellEnd"/>
      <w:r w:rsidR="00606547">
        <w:t>”</w:t>
      </w:r>
      <w:r w:rsidR="006433D5">
        <w:t>.</w:t>
      </w:r>
    </w:p>
    <w:p w14:paraId="78B95CED" w14:textId="45F0D5BF" w:rsidR="007364C2" w:rsidRDefault="00BD61B2" w:rsidP="00106124">
      <w:pPr>
        <w:pStyle w:val="ARTartustawynprozporzdzenia"/>
      </w:pPr>
      <w:r>
        <w:rPr>
          <w:rStyle w:val="Ppogrubienie"/>
        </w:rPr>
        <w:t>Art.</w:t>
      </w:r>
      <w:r w:rsidR="00246038">
        <w:rPr>
          <w:rStyle w:val="Ppogrubienie"/>
        </w:rPr>
        <w:t> </w:t>
      </w:r>
      <w:r w:rsidR="006433D5">
        <w:rPr>
          <w:rStyle w:val="Ppogrubienie"/>
        </w:rPr>
        <w:t>2</w:t>
      </w:r>
      <w:r w:rsidRPr="00721E28">
        <w:rPr>
          <w:rStyle w:val="Ppogrubienie"/>
        </w:rPr>
        <w:t>.</w:t>
      </w:r>
      <w:r>
        <w:t> </w:t>
      </w:r>
      <w:r w:rsidR="00106124">
        <w:t xml:space="preserve">Ustawa </w:t>
      </w:r>
      <w:r w:rsidR="00721E28" w:rsidRPr="00F57D0B">
        <w:t xml:space="preserve">wchodzi w życie </w:t>
      </w:r>
      <w:r w:rsidR="00A877ED">
        <w:t>po upływie 14 dni od dnia ogłoszenia.</w:t>
      </w:r>
    </w:p>
    <w:p w14:paraId="5255B1F3" w14:textId="77777777" w:rsidR="002E02AB" w:rsidRPr="005F4014" w:rsidRDefault="002E02AB" w:rsidP="00A40171">
      <w:pPr>
        <w:pStyle w:val="ODNONIKtreodnonika"/>
        <w:suppressAutoHyphens/>
        <w:autoSpaceDE w:val="0"/>
        <w:autoSpaceDN w:val="0"/>
        <w:adjustRightInd w:val="0"/>
        <w:spacing w:before="120" w:line="360" w:lineRule="auto"/>
        <w:ind w:left="0" w:firstLine="510"/>
      </w:pPr>
    </w:p>
    <w:sectPr w:rsidR="002E02AB" w:rsidRPr="005F4014" w:rsidSect="001A7F15">
      <w:headerReference w:type="default" r:id="rId9"/>
      <w:foot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C6BFF" w14:textId="77777777" w:rsidR="00A27097" w:rsidRDefault="00A27097">
      <w:r>
        <w:separator/>
      </w:r>
    </w:p>
  </w:endnote>
  <w:endnote w:type="continuationSeparator" w:id="0">
    <w:p w14:paraId="6E7B4402" w14:textId="77777777" w:rsidR="00A27097" w:rsidRDefault="00A27097">
      <w:r>
        <w:continuationSeparator/>
      </w:r>
    </w:p>
  </w:endnote>
  <w:endnote w:type="continuationNotice" w:id="1">
    <w:p w14:paraId="64EA74F7" w14:textId="77777777" w:rsidR="00A27097" w:rsidRDefault="00A270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08DE5" w14:textId="77777777" w:rsidR="00653971" w:rsidRDefault="006539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E7676" w14:textId="77777777" w:rsidR="00A27097" w:rsidRDefault="00A27097">
      <w:r>
        <w:separator/>
      </w:r>
    </w:p>
  </w:footnote>
  <w:footnote w:type="continuationSeparator" w:id="0">
    <w:p w14:paraId="281A3328" w14:textId="77777777" w:rsidR="00A27097" w:rsidRDefault="00A27097">
      <w:r>
        <w:continuationSeparator/>
      </w:r>
    </w:p>
  </w:footnote>
  <w:footnote w:type="continuationNotice" w:id="1">
    <w:p w14:paraId="1DFD5408" w14:textId="77777777" w:rsidR="00A27097" w:rsidRDefault="00A270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5BCFA" w14:textId="0EE94632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67274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FD54BF"/>
    <w:multiLevelType w:val="hybridMultilevel"/>
    <w:tmpl w:val="AA8E8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76015575">
    <w:abstractNumId w:val="24"/>
  </w:num>
  <w:num w:numId="2" w16cid:durableId="659383478">
    <w:abstractNumId w:val="24"/>
  </w:num>
  <w:num w:numId="3" w16cid:durableId="1005133255">
    <w:abstractNumId w:val="18"/>
  </w:num>
  <w:num w:numId="4" w16cid:durableId="319238750">
    <w:abstractNumId w:val="18"/>
  </w:num>
  <w:num w:numId="5" w16cid:durableId="1559245406">
    <w:abstractNumId w:val="36"/>
  </w:num>
  <w:num w:numId="6" w16cid:durableId="1520971619">
    <w:abstractNumId w:val="32"/>
  </w:num>
  <w:num w:numId="7" w16cid:durableId="587278146">
    <w:abstractNumId w:val="36"/>
  </w:num>
  <w:num w:numId="8" w16cid:durableId="1209143245">
    <w:abstractNumId w:val="32"/>
  </w:num>
  <w:num w:numId="9" w16cid:durableId="1882404400">
    <w:abstractNumId w:val="36"/>
  </w:num>
  <w:num w:numId="10" w16cid:durableId="1248005724">
    <w:abstractNumId w:val="32"/>
  </w:num>
  <w:num w:numId="11" w16cid:durableId="1459107484">
    <w:abstractNumId w:val="14"/>
  </w:num>
  <w:num w:numId="12" w16cid:durableId="273753365">
    <w:abstractNumId w:val="10"/>
  </w:num>
  <w:num w:numId="13" w16cid:durableId="1840149815">
    <w:abstractNumId w:val="15"/>
  </w:num>
  <w:num w:numId="14" w16cid:durableId="182718393">
    <w:abstractNumId w:val="27"/>
  </w:num>
  <w:num w:numId="15" w16cid:durableId="1184245582">
    <w:abstractNumId w:val="14"/>
  </w:num>
  <w:num w:numId="16" w16cid:durableId="1300301418">
    <w:abstractNumId w:val="16"/>
  </w:num>
  <w:num w:numId="17" w16cid:durableId="1914927369">
    <w:abstractNumId w:val="8"/>
  </w:num>
  <w:num w:numId="18" w16cid:durableId="515735131">
    <w:abstractNumId w:val="3"/>
  </w:num>
  <w:num w:numId="19" w16cid:durableId="907884258">
    <w:abstractNumId w:val="2"/>
  </w:num>
  <w:num w:numId="20" w16cid:durableId="1582369648">
    <w:abstractNumId w:val="1"/>
  </w:num>
  <w:num w:numId="21" w16cid:durableId="1377386404">
    <w:abstractNumId w:val="0"/>
  </w:num>
  <w:num w:numId="22" w16cid:durableId="18747587">
    <w:abstractNumId w:val="9"/>
  </w:num>
  <w:num w:numId="23" w16cid:durableId="1475488036">
    <w:abstractNumId w:val="7"/>
  </w:num>
  <w:num w:numId="24" w16cid:durableId="299000321">
    <w:abstractNumId w:val="6"/>
  </w:num>
  <w:num w:numId="25" w16cid:durableId="425345513">
    <w:abstractNumId w:val="5"/>
  </w:num>
  <w:num w:numId="26" w16cid:durableId="183714368">
    <w:abstractNumId w:val="4"/>
  </w:num>
  <w:num w:numId="27" w16cid:durableId="1004240332">
    <w:abstractNumId w:val="34"/>
  </w:num>
  <w:num w:numId="28" w16cid:durableId="1470047481">
    <w:abstractNumId w:val="26"/>
  </w:num>
  <w:num w:numId="29" w16cid:durableId="733822619">
    <w:abstractNumId w:val="37"/>
  </w:num>
  <w:num w:numId="30" w16cid:durableId="262879023">
    <w:abstractNumId w:val="33"/>
  </w:num>
  <w:num w:numId="31" w16cid:durableId="1457521802">
    <w:abstractNumId w:val="19"/>
  </w:num>
  <w:num w:numId="32" w16cid:durableId="819804951">
    <w:abstractNumId w:val="11"/>
  </w:num>
  <w:num w:numId="33" w16cid:durableId="385296042">
    <w:abstractNumId w:val="31"/>
  </w:num>
  <w:num w:numId="34" w16cid:durableId="1899777142">
    <w:abstractNumId w:val="20"/>
  </w:num>
  <w:num w:numId="35" w16cid:durableId="1552616974">
    <w:abstractNumId w:val="17"/>
  </w:num>
  <w:num w:numId="36" w16cid:durableId="882988454">
    <w:abstractNumId w:val="23"/>
  </w:num>
  <w:num w:numId="37" w16cid:durableId="1540823540">
    <w:abstractNumId w:val="28"/>
  </w:num>
  <w:num w:numId="38" w16cid:durableId="2035301280">
    <w:abstractNumId w:val="25"/>
  </w:num>
  <w:num w:numId="39" w16cid:durableId="761268780">
    <w:abstractNumId w:val="13"/>
  </w:num>
  <w:num w:numId="40" w16cid:durableId="276376279">
    <w:abstractNumId w:val="30"/>
  </w:num>
  <w:num w:numId="41" w16cid:durableId="1852791342">
    <w:abstractNumId w:val="29"/>
  </w:num>
  <w:num w:numId="42" w16cid:durableId="106437630">
    <w:abstractNumId w:val="22"/>
  </w:num>
  <w:num w:numId="43" w16cid:durableId="1993949510">
    <w:abstractNumId w:val="35"/>
  </w:num>
  <w:num w:numId="44" w16cid:durableId="1412311089">
    <w:abstractNumId w:val="12"/>
  </w:num>
  <w:num w:numId="45" w16cid:durableId="13913422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28"/>
    <w:rsid w:val="000012DA"/>
    <w:rsid w:val="0000246E"/>
    <w:rsid w:val="00003862"/>
    <w:rsid w:val="00012A35"/>
    <w:rsid w:val="00013B6C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67274"/>
    <w:rsid w:val="00071BEE"/>
    <w:rsid w:val="000736CD"/>
    <w:rsid w:val="0007533B"/>
    <w:rsid w:val="0007545D"/>
    <w:rsid w:val="000760BF"/>
    <w:rsid w:val="0007613E"/>
    <w:rsid w:val="00076BFC"/>
    <w:rsid w:val="000814A4"/>
    <w:rsid w:val="000814A7"/>
    <w:rsid w:val="0008557B"/>
    <w:rsid w:val="00085CE7"/>
    <w:rsid w:val="0008643A"/>
    <w:rsid w:val="000906EE"/>
    <w:rsid w:val="00091BA2"/>
    <w:rsid w:val="000944EF"/>
    <w:rsid w:val="0009732D"/>
    <w:rsid w:val="000973F0"/>
    <w:rsid w:val="000A0AD8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4729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124"/>
    <w:rsid w:val="00106D03"/>
    <w:rsid w:val="00110465"/>
    <w:rsid w:val="00110628"/>
    <w:rsid w:val="0011245A"/>
    <w:rsid w:val="0011493E"/>
    <w:rsid w:val="00115B72"/>
    <w:rsid w:val="001209EC"/>
    <w:rsid w:val="00120A9E"/>
    <w:rsid w:val="0012118B"/>
    <w:rsid w:val="0012309A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0E70"/>
    <w:rsid w:val="00160F33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97E35"/>
    <w:rsid w:val="001A01FB"/>
    <w:rsid w:val="001A10E9"/>
    <w:rsid w:val="001A183D"/>
    <w:rsid w:val="001A2B65"/>
    <w:rsid w:val="001A3CD3"/>
    <w:rsid w:val="001A5BEF"/>
    <w:rsid w:val="001A7595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37F3"/>
    <w:rsid w:val="001E4E0C"/>
    <w:rsid w:val="001E526D"/>
    <w:rsid w:val="001E5655"/>
    <w:rsid w:val="001F1832"/>
    <w:rsid w:val="001F220F"/>
    <w:rsid w:val="001F25B3"/>
    <w:rsid w:val="001F5CDE"/>
    <w:rsid w:val="001F6616"/>
    <w:rsid w:val="001F6C97"/>
    <w:rsid w:val="00202BD4"/>
    <w:rsid w:val="00204A97"/>
    <w:rsid w:val="002114EF"/>
    <w:rsid w:val="002166AD"/>
    <w:rsid w:val="00217871"/>
    <w:rsid w:val="00221AF8"/>
    <w:rsid w:val="00221ED8"/>
    <w:rsid w:val="00222AB8"/>
    <w:rsid w:val="002231EA"/>
    <w:rsid w:val="00223FDF"/>
    <w:rsid w:val="002279C0"/>
    <w:rsid w:val="0023727E"/>
    <w:rsid w:val="00242081"/>
    <w:rsid w:val="00243777"/>
    <w:rsid w:val="002441CD"/>
    <w:rsid w:val="00246038"/>
    <w:rsid w:val="002501A3"/>
    <w:rsid w:val="0025166C"/>
    <w:rsid w:val="002532DE"/>
    <w:rsid w:val="002555D4"/>
    <w:rsid w:val="002609C8"/>
    <w:rsid w:val="00261A16"/>
    <w:rsid w:val="00263464"/>
    <w:rsid w:val="00263522"/>
    <w:rsid w:val="00264EC6"/>
    <w:rsid w:val="00271013"/>
    <w:rsid w:val="00273FE4"/>
    <w:rsid w:val="002743BB"/>
    <w:rsid w:val="002765B4"/>
    <w:rsid w:val="00276A94"/>
    <w:rsid w:val="00282D4B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1C27"/>
    <w:rsid w:val="002B23B8"/>
    <w:rsid w:val="002B4429"/>
    <w:rsid w:val="002B68A6"/>
    <w:rsid w:val="002B7FAF"/>
    <w:rsid w:val="002D0C4F"/>
    <w:rsid w:val="002D1364"/>
    <w:rsid w:val="002D2979"/>
    <w:rsid w:val="002D4D30"/>
    <w:rsid w:val="002D5000"/>
    <w:rsid w:val="002D598D"/>
    <w:rsid w:val="002D7188"/>
    <w:rsid w:val="002E02AB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09C1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55C9C"/>
    <w:rsid w:val="003602AE"/>
    <w:rsid w:val="003605AF"/>
    <w:rsid w:val="00360929"/>
    <w:rsid w:val="00360EA0"/>
    <w:rsid w:val="00361DFA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9798A"/>
    <w:rsid w:val="003A1620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007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426A"/>
    <w:rsid w:val="00405FE1"/>
    <w:rsid w:val="00407332"/>
    <w:rsid w:val="00407828"/>
    <w:rsid w:val="00413D8E"/>
    <w:rsid w:val="004140F2"/>
    <w:rsid w:val="004160F8"/>
    <w:rsid w:val="00417B22"/>
    <w:rsid w:val="00421085"/>
    <w:rsid w:val="0042465E"/>
    <w:rsid w:val="00424DF7"/>
    <w:rsid w:val="00432B76"/>
    <w:rsid w:val="00434D01"/>
    <w:rsid w:val="00435D26"/>
    <w:rsid w:val="00436F88"/>
    <w:rsid w:val="00440C99"/>
    <w:rsid w:val="0044175C"/>
    <w:rsid w:val="00444E51"/>
    <w:rsid w:val="00445F4D"/>
    <w:rsid w:val="004504C0"/>
    <w:rsid w:val="004550FB"/>
    <w:rsid w:val="00456C60"/>
    <w:rsid w:val="0046111A"/>
    <w:rsid w:val="00461FBE"/>
    <w:rsid w:val="00462946"/>
    <w:rsid w:val="00463F43"/>
    <w:rsid w:val="00464B94"/>
    <w:rsid w:val="004653A8"/>
    <w:rsid w:val="00465A0B"/>
    <w:rsid w:val="00466594"/>
    <w:rsid w:val="0047077C"/>
    <w:rsid w:val="00470B05"/>
    <w:rsid w:val="0047207C"/>
    <w:rsid w:val="00472CD6"/>
    <w:rsid w:val="004747AC"/>
    <w:rsid w:val="00474E3C"/>
    <w:rsid w:val="00480A58"/>
    <w:rsid w:val="00482151"/>
    <w:rsid w:val="00485FAD"/>
    <w:rsid w:val="00487AED"/>
    <w:rsid w:val="00491EDF"/>
    <w:rsid w:val="00492A3F"/>
    <w:rsid w:val="00492F6D"/>
    <w:rsid w:val="00494F62"/>
    <w:rsid w:val="00495BDA"/>
    <w:rsid w:val="004A2001"/>
    <w:rsid w:val="004A3590"/>
    <w:rsid w:val="004B00A7"/>
    <w:rsid w:val="004B25E2"/>
    <w:rsid w:val="004B34D7"/>
    <w:rsid w:val="004B5037"/>
    <w:rsid w:val="004B52CA"/>
    <w:rsid w:val="004B5B2F"/>
    <w:rsid w:val="004B626A"/>
    <w:rsid w:val="004B660E"/>
    <w:rsid w:val="004B75E3"/>
    <w:rsid w:val="004C05BD"/>
    <w:rsid w:val="004C3B06"/>
    <w:rsid w:val="004C3F97"/>
    <w:rsid w:val="004C7EE7"/>
    <w:rsid w:val="004D2DEE"/>
    <w:rsid w:val="004D2E1F"/>
    <w:rsid w:val="004D7A2C"/>
    <w:rsid w:val="004D7FD9"/>
    <w:rsid w:val="004E1324"/>
    <w:rsid w:val="004E19A5"/>
    <w:rsid w:val="004E2CA2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558D"/>
    <w:rsid w:val="0050696D"/>
    <w:rsid w:val="0051094B"/>
    <w:rsid w:val="00510E77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035D"/>
    <w:rsid w:val="005835E7"/>
    <w:rsid w:val="0058397F"/>
    <w:rsid w:val="00583BF8"/>
    <w:rsid w:val="00585F33"/>
    <w:rsid w:val="00591124"/>
    <w:rsid w:val="00592567"/>
    <w:rsid w:val="00594053"/>
    <w:rsid w:val="00597024"/>
    <w:rsid w:val="005A0274"/>
    <w:rsid w:val="005A095C"/>
    <w:rsid w:val="005A669D"/>
    <w:rsid w:val="005A75D8"/>
    <w:rsid w:val="005B713E"/>
    <w:rsid w:val="005C03B6"/>
    <w:rsid w:val="005C1A63"/>
    <w:rsid w:val="005C348E"/>
    <w:rsid w:val="005C68E1"/>
    <w:rsid w:val="005D3763"/>
    <w:rsid w:val="005D55E1"/>
    <w:rsid w:val="005D6B96"/>
    <w:rsid w:val="005E19F7"/>
    <w:rsid w:val="005E4F04"/>
    <w:rsid w:val="005E62C2"/>
    <w:rsid w:val="005E6C71"/>
    <w:rsid w:val="005F0963"/>
    <w:rsid w:val="005F2824"/>
    <w:rsid w:val="005F2EBA"/>
    <w:rsid w:val="005F35ED"/>
    <w:rsid w:val="005F4014"/>
    <w:rsid w:val="005F7812"/>
    <w:rsid w:val="005F7A88"/>
    <w:rsid w:val="00603A1A"/>
    <w:rsid w:val="006046D5"/>
    <w:rsid w:val="00606547"/>
    <w:rsid w:val="00607A93"/>
    <w:rsid w:val="00610C08"/>
    <w:rsid w:val="00611F74"/>
    <w:rsid w:val="00615772"/>
    <w:rsid w:val="00621256"/>
    <w:rsid w:val="00621FCC"/>
    <w:rsid w:val="006226CD"/>
    <w:rsid w:val="00622E4B"/>
    <w:rsid w:val="006246DC"/>
    <w:rsid w:val="006333DA"/>
    <w:rsid w:val="00635134"/>
    <w:rsid w:val="006356E2"/>
    <w:rsid w:val="00642A65"/>
    <w:rsid w:val="006433D5"/>
    <w:rsid w:val="00645DCE"/>
    <w:rsid w:val="00645EE7"/>
    <w:rsid w:val="006465AC"/>
    <w:rsid w:val="006465BF"/>
    <w:rsid w:val="00653971"/>
    <w:rsid w:val="00653B22"/>
    <w:rsid w:val="00657BF4"/>
    <w:rsid w:val="006603FB"/>
    <w:rsid w:val="006608DF"/>
    <w:rsid w:val="006623AC"/>
    <w:rsid w:val="006678AF"/>
    <w:rsid w:val="006701EF"/>
    <w:rsid w:val="006716B9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D7B2E"/>
    <w:rsid w:val="006E0FCC"/>
    <w:rsid w:val="006E1E96"/>
    <w:rsid w:val="006E5E21"/>
    <w:rsid w:val="006E6936"/>
    <w:rsid w:val="006F2648"/>
    <w:rsid w:val="006F2F10"/>
    <w:rsid w:val="006F482B"/>
    <w:rsid w:val="006F51EA"/>
    <w:rsid w:val="006F6311"/>
    <w:rsid w:val="006F6FC8"/>
    <w:rsid w:val="00701952"/>
    <w:rsid w:val="00702556"/>
    <w:rsid w:val="0070277E"/>
    <w:rsid w:val="00704156"/>
    <w:rsid w:val="007065AB"/>
    <w:rsid w:val="007069FC"/>
    <w:rsid w:val="00711221"/>
    <w:rsid w:val="00712675"/>
    <w:rsid w:val="00713808"/>
    <w:rsid w:val="007139F8"/>
    <w:rsid w:val="007151B6"/>
    <w:rsid w:val="0071520D"/>
    <w:rsid w:val="00715EDB"/>
    <w:rsid w:val="007160D5"/>
    <w:rsid w:val="007163FB"/>
    <w:rsid w:val="00717C2E"/>
    <w:rsid w:val="007204FA"/>
    <w:rsid w:val="007213B3"/>
    <w:rsid w:val="00721E28"/>
    <w:rsid w:val="0072457F"/>
    <w:rsid w:val="00725406"/>
    <w:rsid w:val="0072621B"/>
    <w:rsid w:val="00726972"/>
    <w:rsid w:val="00730555"/>
    <w:rsid w:val="007312CC"/>
    <w:rsid w:val="007316AC"/>
    <w:rsid w:val="007364C2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6C98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3DF0"/>
    <w:rsid w:val="00776DC2"/>
    <w:rsid w:val="00780122"/>
    <w:rsid w:val="0078214B"/>
    <w:rsid w:val="0078498A"/>
    <w:rsid w:val="0079132E"/>
    <w:rsid w:val="00792207"/>
    <w:rsid w:val="00792B64"/>
    <w:rsid w:val="00792E29"/>
    <w:rsid w:val="0079379A"/>
    <w:rsid w:val="00794953"/>
    <w:rsid w:val="00795EF0"/>
    <w:rsid w:val="007A1F2F"/>
    <w:rsid w:val="007A2A5C"/>
    <w:rsid w:val="007A5150"/>
    <w:rsid w:val="007A5373"/>
    <w:rsid w:val="007A789F"/>
    <w:rsid w:val="007B75BC"/>
    <w:rsid w:val="007C0BD6"/>
    <w:rsid w:val="007C2E26"/>
    <w:rsid w:val="007C3806"/>
    <w:rsid w:val="007C5BB7"/>
    <w:rsid w:val="007D07D5"/>
    <w:rsid w:val="007D1C64"/>
    <w:rsid w:val="007D32DD"/>
    <w:rsid w:val="007D6DCE"/>
    <w:rsid w:val="007D72C4"/>
    <w:rsid w:val="007E2CFE"/>
    <w:rsid w:val="007E532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2E4F"/>
    <w:rsid w:val="00824591"/>
    <w:rsid w:val="00824AED"/>
    <w:rsid w:val="00827820"/>
    <w:rsid w:val="00831B8B"/>
    <w:rsid w:val="0083405D"/>
    <w:rsid w:val="008352D4"/>
    <w:rsid w:val="00836D74"/>
    <w:rsid w:val="00836DB9"/>
    <w:rsid w:val="00837C67"/>
    <w:rsid w:val="008415B0"/>
    <w:rsid w:val="00842028"/>
    <w:rsid w:val="008436B8"/>
    <w:rsid w:val="008460B6"/>
    <w:rsid w:val="00850C9D"/>
    <w:rsid w:val="00852B59"/>
    <w:rsid w:val="0085360F"/>
    <w:rsid w:val="00856272"/>
    <w:rsid w:val="008563FF"/>
    <w:rsid w:val="0086018B"/>
    <w:rsid w:val="008611DD"/>
    <w:rsid w:val="008620DE"/>
    <w:rsid w:val="00863BB0"/>
    <w:rsid w:val="00866867"/>
    <w:rsid w:val="00872257"/>
    <w:rsid w:val="0087385D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55E5"/>
    <w:rsid w:val="008E171D"/>
    <w:rsid w:val="008E195A"/>
    <w:rsid w:val="008E2785"/>
    <w:rsid w:val="008E432E"/>
    <w:rsid w:val="008E4EEF"/>
    <w:rsid w:val="008E78A3"/>
    <w:rsid w:val="008F0654"/>
    <w:rsid w:val="008F06CB"/>
    <w:rsid w:val="008F2E83"/>
    <w:rsid w:val="008F612A"/>
    <w:rsid w:val="0090031F"/>
    <w:rsid w:val="0090293D"/>
    <w:rsid w:val="009034DE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5D44"/>
    <w:rsid w:val="00937598"/>
    <w:rsid w:val="0093790B"/>
    <w:rsid w:val="00943751"/>
    <w:rsid w:val="00946DD0"/>
    <w:rsid w:val="009509E6"/>
    <w:rsid w:val="00952018"/>
    <w:rsid w:val="00952800"/>
    <w:rsid w:val="0095300D"/>
    <w:rsid w:val="00955EA8"/>
    <w:rsid w:val="00956812"/>
    <w:rsid w:val="0095719A"/>
    <w:rsid w:val="009623E9"/>
    <w:rsid w:val="00963EEB"/>
    <w:rsid w:val="009648BC"/>
    <w:rsid w:val="00964C2F"/>
    <w:rsid w:val="00965F88"/>
    <w:rsid w:val="00966CD8"/>
    <w:rsid w:val="009815F7"/>
    <w:rsid w:val="00984E03"/>
    <w:rsid w:val="00987E85"/>
    <w:rsid w:val="00993BA7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4E2E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4E06"/>
    <w:rsid w:val="009F501D"/>
    <w:rsid w:val="00A039D5"/>
    <w:rsid w:val="00A046AD"/>
    <w:rsid w:val="00A079C1"/>
    <w:rsid w:val="00A12520"/>
    <w:rsid w:val="00A130FD"/>
    <w:rsid w:val="00A13D6D"/>
    <w:rsid w:val="00A14723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27097"/>
    <w:rsid w:val="00A30E4F"/>
    <w:rsid w:val="00A32253"/>
    <w:rsid w:val="00A3310E"/>
    <w:rsid w:val="00A333A0"/>
    <w:rsid w:val="00A37E70"/>
    <w:rsid w:val="00A40171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115D"/>
    <w:rsid w:val="00A638DA"/>
    <w:rsid w:val="00A65B41"/>
    <w:rsid w:val="00A65E00"/>
    <w:rsid w:val="00A66A78"/>
    <w:rsid w:val="00A6763D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7ED"/>
    <w:rsid w:val="00A94574"/>
    <w:rsid w:val="00A95936"/>
    <w:rsid w:val="00A96265"/>
    <w:rsid w:val="00A967CF"/>
    <w:rsid w:val="00A97084"/>
    <w:rsid w:val="00A97CA6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4520"/>
    <w:rsid w:val="00B07700"/>
    <w:rsid w:val="00B13921"/>
    <w:rsid w:val="00B1528C"/>
    <w:rsid w:val="00B16ACD"/>
    <w:rsid w:val="00B17332"/>
    <w:rsid w:val="00B21487"/>
    <w:rsid w:val="00B22280"/>
    <w:rsid w:val="00B232D1"/>
    <w:rsid w:val="00B237F2"/>
    <w:rsid w:val="00B24DB5"/>
    <w:rsid w:val="00B2660E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A0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100"/>
    <w:rsid w:val="00B848EA"/>
    <w:rsid w:val="00B84B2B"/>
    <w:rsid w:val="00B866EE"/>
    <w:rsid w:val="00B90500"/>
    <w:rsid w:val="00B9176C"/>
    <w:rsid w:val="00B935A4"/>
    <w:rsid w:val="00BA561A"/>
    <w:rsid w:val="00BB0DC6"/>
    <w:rsid w:val="00BB15E4"/>
    <w:rsid w:val="00BB1E19"/>
    <w:rsid w:val="00BB21D1"/>
    <w:rsid w:val="00BB24D9"/>
    <w:rsid w:val="00BB32F2"/>
    <w:rsid w:val="00BB4338"/>
    <w:rsid w:val="00BB6C0E"/>
    <w:rsid w:val="00BB7B38"/>
    <w:rsid w:val="00BC11E5"/>
    <w:rsid w:val="00BC262B"/>
    <w:rsid w:val="00BC4BC6"/>
    <w:rsid w:val="00BC52FD"/>
    <w:rsid w:val="00BC6E62"/>
    <w:rsid w:val="00BC7443"/>
    <w:rsid w:val="00BD0648"/>
    <w:rsid w:val="00BD1040"/>
    <w:rsid w:val="00BD34AA"/>
    <w:rsid w:val="00BD61B2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0CD3"/>
    <w:rsid w:val="00C2363F"/>
    <w:rsid w:val="00C236C8"/>
    <w:rsid w:val="00C260B1"/>
    <w:rsid w:val="00C26E56"/>
    <w:rsid w:val="00C31406"/>
    <w:rsid w:val="00C37194"/>
    <w:rsid w:val="00C40637"/>
    <w:rsid w:val="00C4092A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2181"/>
    <w:rsid w:val="00CD46FA"/>
    <w:rsid w:val="00CD5973"/>
    <w:rsid w:val="00CD6A28"/>
    <w:rsid w:val="00CE31A6"/>
    <w:rsid w:val="00CF043F"/>
    <w:rsid w:val="00CF09AA"/>
    <w:rsid w:val="00CF4813"/>
    <w:rsid w:val="00CF5233"/>
    <w:rsid w:val="00CF5EC1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6C24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224D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5C24"/>
    <w:rsid w:val="00DE6DC6"/>
    <w:rsid w:val="00DE7DC1"/>
    <w:rsid w:val="00DF3F7E"/>
    <w:rsid w:val="00DF7648"/>
    <w:rsid w:val="00E00E29"/>
    <w:rsid w:val="00E02BAB"/>
    <w:rsid w:val="00E04CEB"/>
    <w:rsid w:val="00E060BC"/>
    <w:rsid w:val="00E11420"/>
    <w:rsid w:val="00E11557"/>
    <w:rsid w:val="00E132FB"/>
    <w:rsid w:val="00E170B7"/>
    <w:rsid w:val="00E177DD"/>
    <w:rsid w:val="00E20900"/>
    <w:rsid w:val="00E20C7F"/>
    <w:rsid w:val="00E2396E"/>
    <w:rsid w:val="00E24728"/>
    <w:rsid w:val="00E276AC"/>
    <w:rsid w:val="00E30DD8"/>
    <w:rsid w:val="00E34A35"/>
    <w:rsid w:val="00E36ACD"/>
    <w:rsid w:val="00E37C2F"/>
    <w:rsid w:val="00E41C28"/>
    <w:rsid w:val="00E46308"/>
    <w:rsid w:val="00E50400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813"/>
    <w:rsid w:val="00E71C91"/>
    <w:rsid w:val="00E720A1"/>
    <w:rsid w:val="00E75DDA"/>
    <w:rsid w:val="00E773E8"/>
    <w:rsid w:val="00E82FF9"/>
    <w:rsid w:val="00E83ADD"/>
    <w:rsid w:val="00E84F38"/>
    <w:rsid w:val="00E85623"/>
    <w:rsid w:val="00E87441"/>
    <w:rsid w:val="00E91FAE"/>
    <w:rsid w:val="00E94873"/>
    <w:rsid w:val="00E951A1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1D84"/>
    <w:rsid w:val="00EF3486"/>
    <w:rsid w:val="00EF47AF"/>
    <w:rsid w:val="00EF53B6"/>
    <w:rsid w:val="00F00B73"/>
    <w:rsid w:val="00F048F8"/>
    <w:rsid w:val="00F115CA"/>
    <w:rsid w:val="00F11824"/>
    <w:rsid w:val="00F14817"/>
    <w:rsid w:val="00F14EBA"/>
    <w:rsid w:val="00F1510F"/>
    <w:rsid w:val="00F1533A"/>
    <w:rsid w:val="00F15E5A"/>
    <w:rsid w:val="00F168C8"/>
    <w:rsid w:val="00F17F0A"/>
    <w:rsid w:val="00F2668F"/>
    <w:rsid w:val="00F2742F"/>
    <w:rsid w:val="00F2753B"/>
    <w:rsid w:val="00F33F8B"/>
    <w:rsid w:val="00F340B2"/>
    <w:rsid w:val="00F35646"/>
    <w:rsid w:val="00F40037"/>
    <w:rsid w:val="00F40873"/>
    <w:rsid w:val="00F43022"/>
    <w:rsid w:val="00F43390"/>
    <w:rsid w:val="00F443B2"/>
    <w:rsid w:val="00F458D8"/>
    <w:rsid w:val="00F50237"/>
    <w:rsid w:val="00F53596"/>
    <w:rsid w:val="00F53E7A"/>
    <w:rsid w:val="00F55BA8"/>
    <w:rsid w:val="00F55DB1"/>
    <w:rsid w:val="00F56ACA"/>
    <w:rsid w:val="00F56FE2"/>
    <w:rsid w:val="00F600FE"/>
    <w:rsid w:val="00F62E4D"/>
    <w:rsid w:val="00F66B34"/>
    <w:rsid w:val="00F675B9"/>
    <w:rsid w:val="00F679B8"/>
    <w:rsid w:val="00F711C9"/>
    <w:rsid w:val="00F74C59"/>
    <w:rsid w:val="00F75C3A"/>
    <w:rsid w:val="00F82E30"/>
    <w:rsid w:val="00F831CB"/>
    <w:rsid w:val="00F848A3"/>
    <w:rsid w:val="00F84ACF"/>
    <w:rsid w:val="00F8543D"/>
    <w:rsid w:val="00F85447"/>
    <w:rsid w:val="00F85742"/>
    <w:rsid w:val="00F85BF8"/>
    <w:rsid w:val="00F871CE"/>
    <w:rsid w:val="00F87802"/>
    <w:rsid w:val="00F90B78"/>
    <w:rsid w:val="00F92C0A"/>
    <w:rsid w:val="00F9415B"/>
    <w:rsid w:val="00F96E71"/>
    <w:rsid w:val="00FA13C2"/>
    <w:rsid w:val="00FA7F91"/>
    <w:rsid w:val="00FB121C"/>
    <w:rsid w:val="00FB1CDD"/>
    <w:rsid w:val="00FB2C2F"/>
    <w:rsid w:val="00FB305C"/>
    <w:rsid w:val="00FB3262"/>
    <w:rsid w:val="00FB42F8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  <w:rsid w:val="00FF4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2B766"/>
  <w15:docId w15:val="{74C3A9BD-D385-4661-891B-435855F7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uiPriority="0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A967CF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F90B78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zarnec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EAB33E-1F19-46BE-B082-D63C3603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31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Trafisz Kinga</dc:creator>
  <cp:lastModifiedBy>Czarnecka Grażyna</cp:lastModifiedBy>
  <cp:revision>10</cp:revision>
  <cp:lastPrinted>2012-04-23T06:39:00Z</cp:lastPrinted>
  <dcterms:created xsi:type="dcterms:W3CDTF">2025-03-13T08:43:00Z</dcterms:created>
  <dcterms:modified xsi:type="dcterms:W3CDTF">2025-03-19T11:49:00Z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