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D4C55" w14:textId="77777777" w:rsidR="00C33840" w:rsidRPr="00D20780" w:rsidRDefault="00C33840" w:rsidP="00206D0A">
      <w:pPr>
        <w:pStyle w:val="OZNRODZAKTUtznustawalubrozporzdzenieiorganwydajcy"/>
      </w:pPr>
      <w:r w:rsidRPr="00D20780">
        <w:t>USTAWA</w:t>
      </w:r>
    </w:p>
    <w:p w14:paraId="07460E4E" w14:textId="424329A4" w:rsidR="00C33840" w:rsidRDefault="00C33840" w:rsidP="00206D0A">
      <w:pPr>
        <w:pStyle w:val="DATAAKTUdatauchwalenialubwydaniaaktu"/>
      </w:pPr>
      <w:r w:rsidRPr="00D20780">
        <w:t>z</w:t>
      </w:r>
      <w:r w:rsidR="005B11E2" w:rsidRPr="00D20780">
        <w:t xml:space="preserve"> </w:t>
      </w:r>
      <w:r w:rsidRPr="00D20780">
        <w:t>dnia</w:t>
      </w:r>
      <w:r w:rsidR="005B11E2" w:rsidRPr="00D20780">
        <w:t xml:space="preserve"> </w:t>
      </w:r>
      <w:r w:rsidRPr="00D20780">
        <w:t>……..</w:t>
      </w:r>
    </w:p>
    <w:p w14:paraId="61ADAAA0" w14:textId="3F7F7763" w:rsidR="00F5411E" w:rsidRPr="00F5411E" w:rsidRDefault="00F5411E" w:rsidP="00576B9F">
      <w:pPr>
        <w:pStyle w:val="TYTUAKTUprzedmiotregulacjiustawylubrozporzdzenia"/>
      </w:pPr>
      <w:r>
        <w:t xml:space="preserve">o zmianie ustawy – Kodeks postępowania karnego </w:t>
      </w:r>
    </w:p>
    <w:p w14:paraId="01229E42" w14:textId="6868EE96" w:rsidR="00C33840" w:rsidRPr="00D20780" w:rsidRDefault="00C33840" w:rsidP="00F05E00">
      <w:pPr>
        <w:pStyle w:val="ARTartustawynprozporzdzenia"/>
        <w:keepNext/>
      </w:pPr>
      <w:bookmarkStart w:id="0" w:name="_Hlk175126053"/>
      <w:r w:rsidRPr="00D20780">
        <w:rPr>
          <w:rStyle w:val="Ppogrubienie"/>
        </w:rPr>
        <w:t>Art</w:t>
      </w:r>
      <w:r w:rsidR="00F05E00" w:rsidRPr="00D20780">
        <w:rPr>
          <w:rStyle w:val="Ppogrubienie"/>
        </w:rPr>
        <w:t>.</w:t>
      </w:r>
      <w:r w:rsidR="00C10A06" w:rsidRPr="00D20780">
        <w:rPr>
          <w:rStyle w:val="Ppogrubienie"/>
        </w:rPr>
        <w:t xml:space="preserve"> </w:t>
      </w:r>
      <w:r w:rsidR="00106649">
        <w:rPr>
          <w:rStyle w:val="Ppogrubienie"/>
        </w:rPr>
        <w:t>1</w:t>
      </w:r>
      <w:r w:rsidRPr="00D20780">
        <w:rPr>
          <w:rStyle w:val="Ppogrubienie"/>
        </w:rPr>
        <w:t>.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W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ustawie</w:t>
      </w:r>
      <w:r w:rsidR="005B11E2" w:rsidRPr="00D20780">
        <w:t xml:space="preserve"> </w:t>
      </w:r>
      <w:r w:rsidRPr="00D20780">
        <w:t>z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dnia</w:t>
      </w:r>
      <w:r w:rsidR="005B11E2" w:rsidRPr="00D20780">
        <w:t xml:space="preserve"> </w:t>
      </w:r>
      <w:r w:rsidRPr="00D20780">
        <w:t>6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czerwca</w:t>
      </w:r>
      <w:r w:rsidR="005B11E2" w:rsidRPr="00D20780">
        <w:t xml:space="preserve"> </w:t>
      </w:r>
      <w:r w:rsidRPr="00D20780">
        <w:t>1997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r.</w:t>
      </w:r>
      <w:r w:rsidR="005B11E2" w:rsidRPr="00D20780">
        <w:t xml:space="preserve"> </w:t>
      </w:r>
      <w:r w:rsidRPr="00D20780">
        <w:t>–</w:t>
      </w:r>
      <w:r w:rsidR="005B11E2" w:rsidRPr="00D20780">
        <w:t xml:space="preserve"> </w:t>
      </w:r>
      <w:r w:rsidRPr="00D20780">
        <w:t>Kodeks</w:t>
      </w:r>
      <w:r w:rsidR="005B11E2" w:rsidRPr="00D20780">
        <w:t xml:space="preserve"> </w:t>
      </w:r>
      <w:r w:rsidRPr="00D20780">
        <w:t>postępowania</w:t>
      </w:r>
      <w:r w:rsidR="005B11E2" w:rsidRPr="00D20780">
        <w:t xml:space="preserve"> </w:t>
      </w:r>
      <w:r w:rsidRPr="00D20780">
        <w:t>karnego</w:t>
      </w:r>
      <w:r w:rsidR="005B11E2" w:rsidRPr="00D20780">
        <w:t xml:space="preserve"> </w:t>
      </w:r>
      <w:r w:rsidRPr="00D20780">
        <w:t>(</w:t>
      </w:r>
      <w:r w:rsidR="009275AE" w:rsidRPr="00D20780">
        <w:t>Dz.</w:t>
      </w:r>
      <w:r w:rsidR="005B11E2" w:rsidRPr="00D20780">
        <w:rPr>
          <w:rFonts w:ascii="Times New Roman" w:hAnsi="Times New Roman" w:cs="Times New Roman"/>
        </w:rPr>
        <w:t xml:space="preserve"> </w:t>
      </w:r>
      <w:r w:rsidR="009275AE" w:rsidRPr="00D20780">
        <w:t>U.</w:t>
      </w:r>
      <w:r w:rsidR="005B11E2" w:rsidRPr="00D20780">
        <w:t xml:space="preserve"> </w:t>
      </w:r>
      <w:r w:rsidRPr="00D20780">
        <w:t>z</w:t>
      </w:r>
      <w:r w:rsidR="005B11E2" w:rsidRPr="00D20780">
        <w:rPr>
          <w:rFonts w:ascii="Times New Roman" w:hAnsi="Times New Roman" w:cs="Times New Roman"/>
        </w:rPr>
        <w:t xml:space="preserve"> </w:t>
      </w:r>
      <w:r w:rsidR="00AB01E3" w:rsidRPr="00D20780">
        <w:t>202</w:t>
      </w:r>
      <w:r w:rsidR="00AB01E3">
        <w:t>5</w:t>
      </w:r>
      <w:r w:rsidR="00AB01E3" w:rsidRPr="00D20780">
        <w:rPr>
          <w:rFonts w:ascii="Times New Roman" w:hAnsi="Times New Roman" w:cs="Times New Roman"/>
        </w:rPr>
        <w:t xml:space="preserve"> </w:t>
      </w:r>
      <w:r w:rsidRPr="00D20780">
        <w:t>r.</w:t>
      </w:r>
      <w:r w:rsidR="005B11E2" w:rsidRPr="00D20780">
        <w:t xml:space="preserve"> </w:t>
      </w:r>
      <w:r w:rsidR="009275AE" w:rsidRPr="00D20780">
        <w:t>poz.</w:t>
      </w:r>
      <w:r w:rsidR="005B11E2" w:rsidRPr="00D20780">
        <w:rPr>
          <w:rFonts w:ascii="Times New Roman" w:hAnsi="Times New Roman" w:cs="Times New Roman"/>
        </w:rPr>
        <w:t xml:space="preserve"> </w:t>
      </w:r>
      <w:r w:rsidR="00AB01E3">
        <w:t>46</w:t>
      </w:r>
      <w:r w:rsidRPr="00D20780">
        <w:t>)</w:t>
      </w:r>
      <w:r w:rsidR="005B11E2" w:rsidRPr="00D20780">
        <w:t xml:space="preserve"> </w:t>
      </w:r>
      <w:r w:rsidRPr="00D20780">
        <w:t>wprowadza</w:t>
      </w:r>
      <w:r w:rsidR="005B11E2" w:rsidRPr="00D20780">
        <w:t xml:space="preserve"> </w:t>
      </w:r>
      <w:r w:rsidRPr="00D20780">
        <w:t>się</w:t>
      </w:r>
      <w:r w:rsidR="005B11E2" w:rsidRPr="00D20780">
        <w:t xml:space="preserve"> </w:t>
      </w:r>
      <w:r w:rsidRPr="00D20780">
        <w:t>następujące</w:t>
      </w:r>
      <w:r w:rsidR="005B11E2" w:rsidRPr="00D20780">
        <w:t xml:space="preserve"> </w:t>
      </w:r>
      <w:r w:rsidRPr="00D20780">
        <w:t>zmiany:</w:t>
      </w:r>
    </w:p>
    <w:bookmarkEnd w:id="0"/>
    <w:p w14:paraId="3ACEEDB0" w14:textId="30ECB71C" w:rsidR="000A569C" w:rsidRPr="00D20780" w:rsidRDefault="002533FD" w:rsidP="00B44A8C">
      <w:pPr>
        <w:pStyle w:val="PKTpunkt"/>
        <w:keepNext/>
      </w:pPr>
      <w:r w:rsidRPr="00D20780">
        <w:t>1</w:t>
      </w:r>
      <w:r w:rsidR="00C33840" w:rsidRPr="00D20780">
        <w:t>)</w:t>
      </w:r>
      <w:r w:rsidR="00C33840" w:rsidRPr="00D20780">
        <w:tab/>
        <w:t>w</w:t>
      </w:r>
      <w:r w:rsidR="005B11E2" w:rsidRPr="00D20780">
        <w:t xml:space="preserve"> </w:t>
      </w:r>
      <w:r w:rsidR="009275AE" w:rsidRPr="00D20780">
        <w:t>art.</w:t>
      </w:r>
      <w:r w:rsidR="005B11E2" w:rsidRPr="00D20780">
        <w:rPr>
          <w:rFonts w:ascii="Times New Roman" w:hAnsi="Times New Roman" w:cs="Times New Roman"/>
        </w:rPr>
        <w:t xml:space="preserve"> </w:t>
      </w:r>
      <w:r w:rsidR="00C33840" w:rsidRPr="00D20780">
        <w:t>156</w:t>
      </w:r>
      <w:r w:rsidR="009231C0">
        <w:t xml:space="preserve"> </w:t>
      </w:r>
      <w:r w:rsidR="009231C0" w:rsidRPr="00D20780">
        <w:t>§</w:t>
      </w:r>
      <w:r w:rsidR="009231C0">
        <w:t xml:space="preserve"> </w:t>
      </w:r>
      <w:r w:rsidR="00E0222E" w:rsidRPr="00D20780">
        <w:t xml:space="preserve">5a </w:t>
      </w:r>
      <w:r w:rsidR="009231C0" w:rsidRPr="00D20780">
        <w:t>otrzymuj</w:t>
      </w:r>
      <w:r w:rsidR="009231C0">
        <w:t>e</w:t>
      </w:r>
      <w:r w:rsidR="009231C0" w:rsidRPr="00D20780">
        <w:t xml:space="preserve"> </w:t>
      </w:r>
      <w:r w:rsidR="000A569C" w:rsidRPr="00D20780">
        <w:t>brzmienie:</w:t>
      </w:r>
    </w:p>
    <w:p w14:paraId="307A1B33" w14:textId="4CB1A457" w:rsidR="00C33840" w:rsidRPr="00397F20" w:rsidRDefault="009231C0" w:rsidP="00544F93">
      <w:pPr>
        <w:pStyle w:val="ZUSTzmustartykuempunktem"/>
        <w:rPr>
          <w:rStyle w:val="IGindeksgrny"/>
          <w:rFonts w:ascii="Times New Roman" w:hAnsi="Times New Roman"/>
          <w:vertAlign w:val="baseline"/>
        </w:rPr>
      </w:pPr>
      <w:r w:rsidRPr="00D20780">
        <w:t>„</w:t>
      </w:r>
      <w:r w:rsidR="000A569C" w:rsidRPr="00D20780">
        <w:t>§ 5a. W razie złożenia w toku postępowania przygotowawczego wniosku o zastosowanie albo przedłużenie tymczasowego aresztowania – zawiadamia się o tym podejrzanego i jego obrońcę, pouczając o prawie do zapoznania się z materiałami postępowania. Na ich wniosek udostępnia się im niezwłocznie akta sprawy w części zawierającej treść dowodów dołączonych do wniosku o zastosowanie lub przedłużenie tymczasowego aresztowania oraz w tym zakresie umożliwia sporządzenie odpisów lub kopii.</w:t>
      </w:r>
      <w:r w:rsidR="0087190F">
        <w:t xml:space="preserve"> </w:t>
      </w:r>
      <w:r w:rsidR="0087190F" w:rsidRPr="0087190F">
        <w:t xml:space="preserve">Przepis </w:t>
      </w:r>
      <w:bookmarkStart w:id="1" w:name="_Hlk190704671"/>
      <w:r w:rsidR="0087190F" w:rsidRPr="0087190F">
        <w:t>§ 4</w:t>
      </w:r>
      <w:bookmarkEnd w:id="1"/>
      <w:r w:rsidR="0087190F" w:rsidRPr="0087190F">
        <w:t xml:space="preserve"> stosuje się odpowiednio</w:t>
      </w:r>
      <w:r w:rsidR="00F82D8D">
        <w:t>.</w:t>
      </w:r>
      <w:r w:rsidR="00F82D8D" w:rsidRPr="00D20780">
        <w:t>”</w:t>
      </w:r>
      <w:r w:rsidR="00F82D8D">
        <w:t>;</w:t>
      </w:r>
    </w:p>
    <w:p w14:paraId="577234B7" w14:textId="55FA6C04" w:rsidR="00C33840" w:rsidRPr="00D20780" w:rsidRDefault="00F4564B" w:rsidP="001E724D">
      <w:pPr>
        <w:pStyle w:val="PKTpunkt"/>
        <w:keepNext/>
      </w:pPr>
      <w:r>
        <w:t>2</w:t>
      </w:r>
      <w:r w:rsidR="00C33840" w:rsidRPr="00D20780">
        <w:t>)</w:t>
      </w:r>
      <w:r w:rsidR="00C33840" w:rsidRPr="00D20780">
        <w:tab/>
        <w:t>w</w:t>
      </w:r>
      <w:r w:rsidR="005B11E2" w:rsidRPr="00D20780">
        <w:t xml:space="preserve"> </w:t>
      </w:r>
      <w:r w:rsidR="009275AE" w:rsidRPr="00D20780">
        <w:t>art.</w:t>
      </w:r>
      <w:r w:rsidR="005B11E2" w:rsidRPr="00D20780">
        <w:rPr>
          <w:rFonts w:ascii="Times New Roman" w:hAnsi="Times New Roman" w:cs="Times New Roman"/>
        </w:rPr>
        <w:t xml:space="preserve"> </w:t>
      </w:r>
      <w:r w:rsidR="00C33840" w:rsidRPr="00D20780">
        <w:t>24</w:t>
      </w:r>
      <w:r w:rsidR="009275AE" w:rsidRPr="00D20780">
        <w:t>8</w:t>
      </w:r>
      <w:r w:rsidR="005B11E2" w:rsidRPr="00D20780">
        <w:t xml:space="preserve"> </w:t>
      </w:r>
      <w:r w:rsidR="009275AE" w:rsidRPr="00D20780">
        <w:t>§</w:t>
      </w:r>
      <w:r w:rsidR="005B11E2" w:rsidRPr="00D20780">
        <w:rPr>
          <w:rFonts w:ascii="Times New Roman" w:hAnsi="Times New Roman" w:cs="Times New Roman"/>
        </w:rPr>
        <w:t xml:space="preserve"> </w:t>
      </w:r>
      <w:r w:rsidR="009275AE" w:rsidRPr="00D20780">
        <w:t>2</w:t>
      </w:r>
      <w:r w:rsidR="001E229A" w:rsidRPr="00D20780">
        <w:t xml:space="preserve"> </w:t>
      </w:r>
      <w:r w:rsidR="00C33840" w:rsidRPr="00D20780">
        <w:t>otrzymuj</w:t>
      </w:r>
      <w:r w:rsidR="00397F20">
        <w:t>e</w:t>
      </w:r>
      <w:r w:rsidR="005B11E2" w:rsidRPr="00D20780">
        <w:t xml:space="preserve"> </w:t>
      </w:r>
      <w:r w:rsidR="00C33840" w:rsidRPr="00D20780">
        <w:t>brzmienie:</w:t>
      </w:r>
    </w:p>
    <w:p w14:paraId="535D2B5E" w14:textId="31DF807A" w:rsidR="00C33840" w:rsidRPr="00D20780" w:rsidRDefault="00C33840" w:rsidP="008F5C4D">
      <w:pPr>
        <w:pStyle w:val="ZUSTzmustartykuempunktem"/>
      </w:pPr>
      <w:r w:rsidRPr="00D20780">
        <w:t>„§</w:t>
      </w:r>
      <w:r w:rsidR="005B11E2" w:rsidRPr="00D20780">
        <w:rPr>
          <w:rFonts w:ascii="Times New Roman" w:hAnsi="Times New Roman" w:cs="Times New Roman"/>
          <w:bCs/>
        </w:rPr>
        <w:t xml:space="preserve"> </w:t>
      </w:r>
      <w:r w:rsidRPr="00D20780">
        <w:t>2.</w:t>
      </w:r>
      <w:r w:rsidR="005B11E2" w:rsidRPr="00D20780">
        <w:rPr>
          <w:rFonts w:ascii="Times New Roman" w:hAnsi="Times New Roman" w:cs="Times New Roman"/>
          <w:bCs/>
        </w:rPr>
        <w:t xml:space="preserve"> </w:t>
      </w:r>
      <w:r w:rsidRPr="00D20780">
        <w:t>Zatrzymanego</w:t>
      </w:r>
      <w:r w:rsidR="005B11E2" w:rsidRPr="00D20780">
        <w:t xml:space="preserve"> </w:t>
      </w:r>
      <w:r w:rsidRPr="00D20780">
        <w:t>należy</w:t>
      </w:r>
      <w:r w:rsidR="005B11E2" w:rsidRPr="00D20780">
        <w:t xml:space="preserve"> </w:t>
      </w:r>
      <w:r w:rsidRPr="00D20780">
        <w:t>zwolnić,</w:t>
      </w:r>
      <w:r w:rsidR="005B11E2" w:rsidRPr="00D20780">
        <w:t xml:space="preserve"> </w:t>
      </w:r>
      <w:r w:rsidRPr="00D20780">
        <w:t>jeżeli</w:t>
      </w:r>
      <w:r w:rsidR="005B11E2" w:rsidRPr="00D20780">
        <w:t xml:space="preserve"> </w:t>
      </w:r>
      <w:r w:rsidRPr="00D20780">
        <w:t>w</w:t>
      </w:r>
      <w:r w:rsidR="005B11E2" w:rsidRPr="00D20780">
        <w:rPr>
          <w:rFonts w:ascii="Times New Roman" w:hAnsi="Times New Roman" w:cs="Times New Roman"/>
          <w:bCs/>
        </w:rPr>
        <w:t xml:space="preserve"> </w:t>
      </w:r>
      <w:r w:rsidRPr="00D20780">
        <w:t>ciągu</w:t>
      </w:r>
      <w:r w:rsidR="005B11E2" w:rsidRPr="00D20780">
        <w:t xml:space="preserve"> </w:t>
      </w:r>
      <w:r w:rsidRPr="00D20780">
        <w:t>24</w:t>
      </w:r>
      <w:r w:rsidR="005B11E2" w:rsidRPr="00D20780">
        <w:rPr>
          <w:rFonts w:ascii="Times New Roman" w:hAnsi="Times New Roman" w:cs="Times New Roman"/>
          <w:bCs/>
        </w:rPr>
        <w:t xml:space="preserve"> </w:t>
      </w:r>
      <w:r w:rsidRPr="00D20780">
        <w:t>godzin</w:t>
      </w:r>
      <w:r w:rsidR="005B11E2" w:rsidRPr="00D20780">
        <w:t xml:space="preserve"> </w:t>
      </w:r>
      <w:r w:rsidRPr="00D20780">
        <w:t>od</w:t>
      </w:r>
      <w:r w:rsidR="005B11E2" w:rsidRPr="00D20780">
        <w:t xml:space="preserve"> </w:t>
      </w:r>
      <w:r w:rsidRPr="00D20780">
        <w:t>przekazania</w:t>
      </w:r>
      <w:r w:rsidR="005B11E2" w:rsidRPr="00D20780">
        <w:t xml:space="preserve"> </w:t>
      </w:r>
      <w:r w:rsidRPr="00D20780">
        <w:t>go</w:t>
      </w:r>
      <w:r w:rsidR="005B11E2" w:rsidRPr="00D20780">
        <w:t xml:space="preserve"> </w:t>
      </w:r>
      <w:r w:rsidRPr="00D20780">
        <w:t>do</w:t>
      </w:r>
      <w:r w:rsidR="005B11E2" w:rsidRPr="00D20780">
        <w:t xml:space="preserve"> </w:t>
      </w:r>
      <w:r w:rsidRPr="00D20780">
        <w:t>dyspozycji</w:t>
      </w:r>
      <w:r w:rsidR="005B11E2" w:rsidRPr="00D20780">
        <w:t xml:space="preserve"> </w:t>
      </w:r>
      <w:r w:rsidRPr="00D20780">
        <w:t>sądu</w:t>
      </w:r>
      <w:r w:rsidR="005B11E2" w:rsidRPr="00D20780">
        <w:t xml:space="preserve"> </w:t>
      </w:r>
      <w:r w:rsidRPr="00D20780">
        <w:t>nie</w:t>
      </w:r>
      <w:r w:rsidR="005B11E2" w:rsidRPr="00D20780">
        <w:t xml:space="preserve"> </w:t>
      </w:r>
      <w:r w:rsidRPr="00D20780">
        <w:t>doręczono</w:t>
      </w:r>
      <w:r w:rsidR="005B11E2" w:rsidRPr="00D20780">
        <w:t xml:space="preserve"> </w:t>
      </w:r>
      <w:r w:rsidRPr="00D20780">
        <w:t>mu</w:t>
      </w:r>
      <w:r w:rsidR="005B11E2" w:rsidRPr="00D20780">
        <w:t xml:space="preserve"> </w:t>
      </w:r>
      <w:r w:rsidRPr="00D20780">
        <w:t>postanowienia</w:t>
      </w:r>
      <w:r w:rsidR="005B11E2" w:rsidRPr="00D20780">
        <w:t xml:space="preserve"> </w:t>
      </w:r>
      <w:r w:rsidRPr="00D20780">
        <w:t>o</w:t>
      </w:r>
      <w:r w:rsidR="005B11E2" w:rsidRPr="00D20780">
        <w:rPr>
          <w:rFonts w:ascii="Times New Roman" w:hAnsi="Times New Roman" w:cs="Times New Roman"/>
          <w:bCs/>
        </w:rPr>
        <w:t xml:space="preserve"> </w:t>
      </w:r>
      <w:r w:rsidRPr="00D20780">
        <w:t>zastosowaniu</w:t>
      </w:r>
      <w:r w:rsidR="005B11E2" w:rsidRPr="00D20780">
        <w:t xml:space="preserve"> </w:t>
      </w:r>
      <w:r w:rsidRPr="00D20780">
        <w:t>wobec</w:t>
      </w:r>
      <w:r w:rsidR="005B11E2" w:rsidRPr="00D20780">
        <w:t xml:space="preserve"> </w:t>
      </w:r>
      <w:r w:rsidRPr="00D20780">
        <w:t>niego</w:t>
      </w:r>
      <w:r w:rsidR="005B11E2" w:rsidRPr="00D20780">
        <w:t xml:space="preserve"> </w:t>
      </w:r>
      <w:r w:rsidRPr="00D20780">
        <w:t>tymczasowego</w:t>
      </w:r>
      <w:r w:rsidR="005B11E2" w:rsidRPr="00D20780">
        <w:t xml:space="preserve"> </w:t>
      </w:r>
      <w:r w:rsidRPr="00D20780">
        <w:t>aresztowania.</w:t>
      </w:r>
      <w:r w:rsidR="00911699" w:rsidRPr="00D20780">
        <w:t>”;</w:t>
      </w:r>
    </w:p>
    <w:p w14:paraId="0104039D" w14:textId="030EC5D9" w:rsidR="00C33840" w:rsidRPr="00D20780" w:rsidRDefault="00F4564B" w:rsidP="00C57574">
      <w:pPr>
        <w:pStyle w:val="PKTpunkt"/>
        <w:keepNext/>
      </w:pPr>
      <w:r>
        <w:t>3</w:t>
      </w:r>
      <w:r w:rsidR="00C33840" w:rsidRPr="00D20780">
        <w:t>)</w:t>
      </w:r>
      <w:r w:rsidR="00C33840" w:rsidRPr="00D20780">
        <w:tab/>
        <w:t>w</w:t>
      </w:r>
      <w:r w:rsidR="005B11E2" w:rsidRPr="00D20780">
        <w:t xml:space="preserve"> </w:t>
      </w:r>
      <w:r w:rsidR="009275AE" w:rsidRPr="00D20780">
        <w:t>art.</w:t>
      </w:r>
      <w:r w:rsidR="005B11E2" w:rsidRPr="00D20780">
        <w:rPr>
          <w:rFonts w:ascii="Times New Roman" w:hAnsi="Times New Roman" w:cs="Times New Roman"/>
        </w:rPr>
        <w:t xml:space="preserve"> </w:t>
      </w:r>
      <w:r w:rsidR="00C33840" w:rsidRPr="00D20780">
        <w:t>249</w:t>
      </w:r>
      <w:r w:rsidR="00911699">
        <w:t xml:space="preserve"> </w:t>
      </w:r>
      <w:r w:rsidR="00C33840" w:rsidRPr="00D20780">
        <w:t>uchyla</w:t>
      </w:r>
      <w:r w:rsidR="005B11E2" w:rsidRPr="00D20780">
        <w:t xml:space="preserve"> </w:t>
      </w:r>
      <w:r w:rsidR="00C33840" w:rsidRPr="00D20780">
        <w:t>się</w:t>
      </w:r>
      <w:r w:rsidR="005B11E2" w:rsidRPr="00D20780">
        <w:t xml:space="preserve"> </w:t>
      </w:r>
      <w:r w:rsidR="009275AE" w:rsidRPr="00D20780">
        <w:t>§</w:t>
      </w:r>
      <w:r w:rsidR="005B11E2" w:rsidRPr="00D20780">
        <w:rPr>
          <w:rFonts w:ascii="Times New Roman" w:hAnsi="Times New Roman" w:cs="Times New Roman"/>
        </w:rPr>
        <w:t xml:space="preserve"> </w:t>
      </w:r>
      <w:r w:rsidR="00C33840" w:rsidRPr="00D20780">
        <w:t>3a</w:t>
      </w:r>
      <w:r w:rsidR="00911699">
        <w:t>;</w:t>
      </w:r>
    </w:p>
    <w:p w14:paraId="1BCC0BC5" w14:textId="68C8DAFD" w:rsidR="00011A45" w:rsidRPr="00D20780" w:rsidRDefault="00F4564B" w:rsidP="00011A45">
      <w:pPr>
        <w:pStyle w:val="PKTpunkt"/>
        <w:keepNext/>
      </w:pPr>
      <w:r>
        <w:t>4</w:t>
      </w:r>
      <w:r w:rsidR="00C33840" w:rsidRPr="00D20780">
        <w:t>)</w:t>
      </w:r>
      <w:r w:rsidR="00C33840" w:rsidRPr="00D20780">
        <w:tab/>
        <w:t>w</w:t>
      </w:r>
      <w:r w:rsidR="005B11E2" w:rsidRPr="00D20780">
        <w:t xml:space="preserve"> </w:t>
      </w:r>
      <w:r w:rsidR="009275AE" w:rsidRPr="00D20780">
        <w:t>art.</w:t>
      </w:r>
      <w:r w:rsidR="005B11E2" w:rsidRPr="00D20780">
        <w:rPr>
          <w:rFonts w:ascii="Times New Roman" w:hAnsi="Times New Roman" w:cs="Times New Roman"/>
        </w:rPr>
        <w:t xml:space="preserve"> </w:t>
      </w:r>
      <w:r w:rsidR="00C33840" w:rsidRPr="00D20780">
        <w:t>249a</w:t>
      </w:r>
      <w:r w:rsidR="00011A45" w:rsidRPr="00D20780">
        <w:t xml:space="preserve"> </w:t>
      </w:r>
      <w:r w:rsidR="001E4E13" w:rsidRPr="00D20780">
        <w:t xml:space="preserve">w </w:t>
      </w:r>
      <w:r w:rsidR="009275AE" w:rsidRPr="00D20780">
        <w:t>§</w:t>
      </w:r>
      <w:r w:rsidR="005B11E2" w:rsidRPr="00D20780">
        <w:rPr>
          <w:rFonts w:ascii="Times New Roman" w:hAnsi="Times New Roman" w:cs="Times New Roman"/>
        </w:rPr>
        <w:t xml:space="preserve"> </w:t>
      </w:r>
      <w:r w:rsidR="00C33840" w:rsidRPr="00D20780">
        <w:t>1</w:t>
      </w:r>
      <w:r w:rsidR="00011A45" w:rsidRPr="00D20780">
        <w:t>:</w:t>
      </w:r>
    </w:p>
    <w:p w14:paraId="120B4C6B" w14:textId="7F990756" w:rsidR="00C33840" w:rsidRPr="00D20780" w:rsidRDefault="00011A45" w:rsidP="00EC53B9">
      <w:pPr>
        <w:pStyle w:val="LITlitera"/>
      </w:pPr>
      <w:r w:rsidRPr="00D20780">
        <w:t>a)</w:t>
      </w:r>
      <w:r w:rsidRPr="00D20780">
        <w:tab/>
      </w:r>
      <w:r w:rsidR="001E4E13" w:rsidRPr="00D20780">
        <w:t xml:space="preserve">wprowadzenie do wyliczenia </w:t>
      </w:r>
      <w:r w:rsidR="00C33840" w:rsidRPr="00D20780">
        <w:t>otrzymuje</w:t>
      </w:r>
      <w:r w:rsidR="005B11E2" w:rsidRPr="00D20780">
        <w:t xml:space="preserve"> </w:t>
      </w:r>
      <w:r w:rsidR="00C33840" w:rsidRPr="00D20780">
        <w:t>brzmienie:</w:t>
      </w:r>
    </w:p>
    <w:p w14:paraId="567F690E" w14:textId="2AC18413" w:rsidR="00C33840" w:rsidRPr="00D20780" w:rsidRDefault="00C33840" w:rsidP="00576B9F">
      <w:pPr>
        <w:pStyle w:val="ZLITARTzmartliter"/>
      </w:pPr>
      <w:r w:rsidRPr="00D20780">
        <w:t>„Podstawę</w:t>
      </w:r>
      <w:r w:rsidR="005B11E2" w:rsidRPr="00D20780">
        <w:t xml:space="preserve"> </w:t>
      </w:r>
      <w:r w:rsidRPr="00D20780">
        <w:t>orzeczenia</w:t>
      </w:r>
      <w:r w:rsidR="005B11E2" w:rsidRPr="00D20780">
        <w:t xml:space="preserve"> </w:t>
      </w:r>
      <w:r w:rsidRPr="00D20780">
        <w:t>o</w:t>
      </w:r>
      <w:r w:rsidR="005B11E2" w:rsidRPr="00D20780">
        <w:rPr>
          <w:rFonts w:cs="Times New Roman"/>
        </w:rPr>
        <w:t xml:space="preserve"> </w:t>
      </w:r>
      <w:r w:rsidRPr="00D20780">
        <w:t>zastosowaniu</w:t>
      </w:r>
      <w:r w:rsidR="005B11E2" w:rsidRPr="00D20780">
        <w:t xml:space="preserve"> </w:t>
      </w:r>
      <w:r w:rsidRPr="00D20780">
        <w:t>lub</w:t>
      </w:r>
      <w:r w:rsidR="005B11E2" w:rsidRPr="00D20780">
        <w:t xml:space="preserve"> </w:t>
      </w:r>
      <w:r w:rsidRPr="00D20780">
        <w:t>przedłużeniu</w:t>
      </w:r>
      <w:r w:rsidR="005B11E2" w:rsidRPr="00D20780">
        <w:t xml:space="preserve"> </w:t>
      </w:r>
      <w:r w:rsidRPr="00D20780">
        <w:t>tymczasowego</w:t>
      </w:r>
      <w:r w:rsidR="005B11E2" w:rsidRPr="00D20780">
        <w:t xml:space="preserve"> </w:t>
      </w:r>
      <w:r w:rsidRPr="00D20780">
        <w:t>aresztowania</w:t>
      </w:r>
      <w:r w:rsidR="005B11E2" w:rsidRPr="00D20780">
        <w:t xml:space="preserve"> </w:t>
      </w:r>
      <w:r w:rsidRPr="00D20780">
        <w:t>mogą</w:t>
      </w:r>
      <w:r w:rsidR="005B11E2" w:rsidRPr="00D20780">
        <w:t xml:space="preserve"> </w:t>
      </w:r>
      <w:r w:rsidRPr="00D20780">
        <w:t>stanowić</w:t>
      </w:r>
      <w:r w:rsidR="005B11E2" w:rsidRPr="00D20780">
        <w:t xml:space="preserve"> </w:t>
      </w:r>
      <w:r w:rsidR="00BF4851" w:rsidRPr="00D20780">
        <w:t xml:space="preserve">jedynie </w:t>
      </w:r>
      <w:r w:rsidRPr="00D20780">
        <w:t>ustalenia</w:t>
      </w:r>
      <w:r w:rsidR="005B11E2" w:rsidRPr="00D20780">
        <w:t xml:space="preserve"> </w:t>
      </w:r>
      <w:r w:rsidRPr="00D20780">
        <w:t>poczynione</w:t>
      </w:r>
      <w:r w:rsidR="005B11E2" w:rsidRPr="00D20780">
        <w:t xml:space="preserve"> </w:t>
      </w:r>
      <w:r w:rsidRPr="00D20780">
        <w:t>na</w:t>
      </w:r>
      <w:r w:rsidR="005B11E2" w:rsidRPr="00D20780">
        <w:t xml:space="preserve"> </w:t>
      </w:r>
      <w:r w:rsidRPr="00D20780">
        <w:t>podstawie</w:t>
      </w:r>
      <w:r w:rsidR="00011A45" w:rsidRPr="00D20780">
        <w:t>:</w:t>
      </w:r>
      <w:r w:rsidRPr="00D20780">
        <w:t>”</w:t>
      </w:r>
      <w:r w:rsidR="00011A45" w:rsidRPr="00D20780">
        <w:t>,</w:t>
      </w:r>
    </w:p>
    <w:p w14:paraId="366C13CC" w14:textId="20AFABA3" w:rsidR="00011A45" w:rsidRPr="00D20780" w:rsidRDefault="00011A45" w:rsidP="00EC53B9">
      <w:pPr>
        <w:pStyle w:val="LITlitera"/>
      </w:pPr>
      <w:r w:rsidRPr="00D20780">
        <w:t>b)</w:t>
      </w:r>
      <w:r w:rsidRPr="00D20780">
        <w:tab/>
        <w:t>w pkt 1 średnik zastępuje się kropką i uchyla się punkt 2;</w:t>
      </w:r>
    </w:p>
    <w:p w14:paraId="70EE2EAA" w14:textId="7C860ED9" w:rsidR="00C33840" w:rsidRPr="00D20780" w:rsidRDefault="00F4564B" w:rsidP="001E724D">
      <w:pPr>
        <w:pStyle w:val="PKTpunkt"/>
        <w:keepNext/>
      </w:pPr>
      <w:r>
        <w:t>5</w:t>
      </w:r>
      <w:r w:rsidR="00C33840" w:rsidRPr="00D20780">
        <w:t>)</w:t>
      </w:r>
      <w:r w:rsidR="00C33840" w:rsidRPr="00D20780">
        <w:tab/>
        <w:t>w</w:t>
      </w:r>
      <w:r w:rsidR="005B11E2" w:rsidRPr="00D20780">
        <w:t xml:space="preserve"> </w:t>
      </w:r>
      <w:r w:rsidR="009275AE" w:rsidRPr="00D20780">
        <w:t>art.</w:t>
      </w:r>
      <w:r w:rsidR="005B11E2" w:rsidRPr="00D20780">
        <w:rPr>
          <w:rFonts w:ascii="Times New Roman" w:hAnsi="Times New Roman" w:cs="Times New Roman"/>
        </w:rPr>
        <w:t xml:space="preserve"> </w:t>
      </w:r>
      <w:r w:rsidR="00C33840" w:rsidRPr="00D20780">
        <w:t>250:</w:t>
      </w:r>
    </w:p>
    <w:p w14:paraId="7C81198E" w14:textId="3707DFCE" w:rsidR="00C33840" w:rsidRPr="00D20780" w:rsidRDefault="00C33840" w:rsidP="00206D0A">
      <w:pPr>
        <w:pStyle w:val="LITlitera"/>
      </w:pPr>
      <w:r w:rsidRPr="00D20780">
        <w:t>a)</w:t>
      </w:r>
      <w:r w:rsidRPr="00D20780">
        <w:tab/>
        <w:t>uchyla</w:t>
      </w:r>
      <w:r w:rsidR="005B11E2" w:rsidRPr="00D20780">
        <w:t xml:space="preserve"> </w:t>
      </w:r>
      <w:r w:rsidRPr="00D20780">
        <w:t>się</w:t>
      </w:r>
      <w:r w:rsidR="005B11E2" w:rsidRPr="00D20780">
        <w:t xml:space="preserve"> </w:t>
      </w:r>
      <w:r w:rsidR="009275AE" w:rsidRPr="00D20780">
        <w:t>§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2b,</w:t>
      </w:r>
    </w:p>
    <w:p w14:paraId="7FBE48B4" w14:textId="17F740FC" w:rsidR="00C33840" w:rsidRPr="00D20780" w:rsidRDefault="00C33840" w:rsidP="001E724D">
      <w:pPr>
        <w:pStyle w:val="LITlitera"/>
        <w:keepNext/>
      </w:pPr>
      <w:r w:rsidRPr="00D20780">
        <w:t>b)</w:t>
      </w:r>
      <w:r w:rsidRPr="00D20780">
        <w:tab/>
        <w:t>§</w:t>
      </w:r>
      <w:r w:rsidR="005B11E2" w:rsidRPr="00D20780">
        <w:t xml:space="preserve"> </w:t>
      </w:r>
      <w:r w:rsidRPr="00D20780">
        <w:t>3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otrzymuje</w:t>
      </w:r>
      <w:r w:rsidR="005B11E2" w:rsidRPr="00D20780">
        <w:t xml:space="preserve"> </w:t>
      </w:r>
      <w:r w:rsidRPr="00D20780">
        <w:t>brzmienie:</w:t>
      </w:r>
    </w:p>
    <w:p w14:paraId="41F825CA" w14:textId="7F4E3AEC" w:rsidR="00C33840" w:rsidRPr="00D20780" w:rsidRDefault="00C33840" w:rsidP="00206D0A">
      <w:pPr>
        <w:pStyle w:val="ZLITUSTzmustliter"/>
      </w:pPr>
      <w:r w:rsidRPr="00D20780">
        <w:t>„§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3.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Prokurator,</w:t>
      </w:r>
      <w:r w:rsidR="005B11E2" w:rsidRPr="00D20780">
        <w:t xml:space="preserve"> </w:t>
      </w:r>
      <w:r w:rsidRPr="00D20780">
        <w:t>przesyłając</w:t>
      </w:r>
      <w:r w:rsidR="005B11E2" w:rsidRPr="00D20780">
        <w:t xml:space="preserve"> </w:t>
      </w:r>
      <w:r w:rsidRPr="00D20780">
        <w:t>wraz</w:t>
      </w:r>
      <w:r w:rsidR="005B11E2" w:rsidRPr="00D20780">
        <w:t xml:space="preserve"> </w:t>
      </w:r>
      <w:r w:rsidRPr="00D20780">
        <w:t>z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aktami</w:t>
      </w:r>
      <w:r w:rsidR="005B11E2" w:rsidRPr="00D20780">
        <w:t xml:space="preserve"> </w:t>
      </w:r>
      <w:r w:rsidRPr="00D20780">
        <w:t>sprawy</w:t>
      </w:r>
      <w:r w:rsidR="005B11E2" w:rsidRPr="00D20780">
        <w:t xml:space="preserve"> </w:t>
      </w:r>
      <w:r w:rsidRPr="00D20780">
        <w:t>wniosek,</w:t>
      </w:r>
      <w:r w:rsidR="005B11E2" w:rsidRPr="00D20780">
        <w:t xml:space="preserve"> </w:t>
      </w:r>
      <w:r w:rsidRPr="00D20780">
        <w:t>o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którym</w:t>
      </w:r>
      <w:r w:rsidR="005B11E2" w:rsidRPr="00D20780">
        <w:t xml:space="preserve"> </w:t>
      </w:r>
      <w:r w:rsidRPr="00D20780">
        <w:t>mowa</w:t>
      </w:r>
      <w:r w:rsidR="005B11E2" w:rsidRPr="00D20780">
        <w:t xml:space="preserve"> </w:t>
      </w:r>
      <w:r w:rsidR="009275AE" w:rsidRPr="00D20780">
        <w:t>w</w:t>
      </w:r>
      <w:r w:rsidR="005B11E2" w:rsidRPr="00D20780">
        <w:rPr>
          <w:rFonts w:ascii="Times New Roman" w:hAnsi="Times New Roman" w:cs="Times New Roman"/>
        </w:rPr>
        <w:t xml:space="preserve"> </w:t>
      </w:r>
      <w:r w:rsidR="009275AE" w:rsidRPr="00D20780">
        <w:t>§</w:t>
      </w:r>
      <w:r w:rsidR="005B11E2" w:rsidRPr="00D20780">
        <w:t xml:space="preserve"> </w:t>
      </w:r>
      <w:r w:rsidRPr="00D20780">
        <w:t>2,</w:t>
      </w:r>
      <w:r w:rsidR="005B11E2" w:rsidRPr="00D20780">
        <w:t xml:space="preserve"> </w:t>
      </w:r>
      <w:r w:rsidRPr="00D20780">
        <w:t>doręcza</w:t>
      </w:r>
      <w:r w:rsidR="005B11E2" w:rsidRPr="00D20780">
        <w:t xml:space="preserve"> </w:t>
      </w:r>
      <w:r w:rsidRPr="00D20780">
        <w:t>podejrzanemu</w:t>
      </w:r>
      <w:r w:rsidR="005B11E2" w:rsidRPr="00D20780">
        <w:t xml:space="preserve"> </w:t>
      </w:r>
      <w:r w:rsidRPr="00D20780">
        <w:t>jego</w:t>
      </w:r>
      <w:r w:rsidR="005B11E2" w:rsidRPr="00D20780">
        <w:t xml:space="preserve"> </w:t>
      </w:r>
      <w:r w:rsidRPr="00D20780">
        <w:t>odpis,</w:t>
      </w:r>
      <w:r w:rsidR="005B11E2" w:rsidRPr="00D20780">
        <w:t xml:space="preserve"> </w:t>
      </w:r>
      <w:r w:rsidRPr="00D20780">
        <w:t>poucza</w:t>
      </w:r>
      <w:r w:rsidR="005B11E2" w:rsidRPr="00D20780">
        <w:t xml:space="preserve"> </w:t>
      </w:r>
      <w:r w:rsidRPr="00D20780">
        <w:t>go</w:t>
      </w:r>
      <w:r w:rsidR="005B11E2" w:rsidRPr="00D20780">
        <w:t xml:space="preserve"> </w:t>
      </w:r>
      <w:r w:rsidRPr="00D20780">
        <w:t>o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przysługujących</w:t>
      </w:r>
      <w:r w:rsidR="005B11E2" w:rsidRPr="00D20780">
        <w:t xml:space="preserve"> </w:t>
      </w:r>
      <w:r w:rsidRPr="00D20780">
        <w:t>mu</w:t>
      </w:r>
      <w:r w:rsidR="005B11E2" w:rsidRPr="00D20780">
        <w:t xml:space="preserve"> </w:t>
      </w:r>
      <w:r w:rsidRPr="00D20780">
        <w:t>w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wypadku</w:t>
      </w:r>
      <w:r w:rsidR="005B11E2" w:rsidRPr="00D20780">
        <w:t xml:space="preserve"> </w:t>
      </w:r>
      <w:r w:rsidRPr="00D20780">
        <w:t>zastosowania</w:t>
      </w:r>
      <w:r w:rsidR="005B11E2" w:rsidRPr="00D20780">
        <w:t xml:space="preserve"> </w:t>
      </w:r>
      <w:r w:rsidRPr="00D20780">
        <w:t>tymczasowego</w:t>
      </w:r>
      <w:r w:rsidR="005B11E2" w:rsidRPr="00D20780">
        <w:t xml:space="preserve"> </w:t>
      </w:r>
      <w:r w:rsidRPr="00D20780">
        <w:t>aresztowania</w:t>
      </w:r>
      <w:r w:rsidR="005B11E2" w:rsidRPr="00D20780">
        <w:t xml:space="preserve"> </w:t>
      </w:r>
      <w:r w:rsidRPr="00D20780">
        <w:t>uprawnieniach</w:t>
      </w:r>
      <w:r w:rsidR="005B11E2" w:rsidRPr="00D20780">
        <w:t xml:space="preserve"> </w:t>
      </w:r>
      <w:r w:rsidRPr="00D20780">
        <w:t>oraz</w:t>
      </w:r>
      <w:r w:rsidR="005B11E2" w:rsidRPr="00D20780">
        <w:t xml:space="preserve"> </w:t>
      </w:r>
      <w:r w:rsidRPr="00D20780">
        <w:t>zarządza</w:t>
      </w:r>
      <w:r w:rsidR="005B11E2" w:rsidRPr="00D20780">
        <w:t xml:space="preserve"> </w:t>
      </w:r>
      <w:r w:rsidRPr="00D20780">
        <w:t>jednocześnie</w:t>
      </w:r>
      <w:r w:rsidR="005B11E2" w:rsidRPr="00D20780">
        <w:t xml:space="preserve"> </w:t>
      </w:r>
      <w:r w:rsidRPr="00D20780">
        <w:t>doprowadzenie</w:t>
      </w:r>
      <w:r w:rsidR="005B11E2" w:rsidRPr="00D20780">
        <w:t xml:space="preserve"> </w:t>
      </w:r>
      <w:r w:rsidRPr="00D20780">
        <w:t>go</w:t>
      </w:r>
      <w:r w:rsidR="005B11E2" w:rsidRPr="00D20780">
        <w:t xml:space="preserve"> </w:t>
      </w:r>
      <w:r w:rsidRPr="00D20780">
        <w:t>do</w:t>
      </w:r>
      <w:r w:rsidR="005B11E2" w:rsidRPr="00D20780">
        <w:t xml:space="preserve"> </w:t>
      </w:r>
      <w:r w:rsidRPr="00D20780">
        <w:t>sądu.</w:t>
      </w:r>
      <w:r w:rsidR="00B77DBE" w:rsidRPr="00D20780">
        <w:t xml:space="preserve"> </w:t>
      </w:r>
      <w:r w:rsidR="00A44F98" w:rsidRPr="00D20780">
        <w:t>Składaj</w:t>
      </w:r>
      <w:r w:rsidR="005F5E52" w:rsidRPr="00D20780">
        <w:t>ąc wniosek o zastosowanie tymczasowego aresztowania p</w:t>
      </w:r>
      <w:r w:rsidR="00B77DBE" w:rsidRPr="00D20780">
        <w:t xml:space="preserve">rokurator przesyła sądowi odpis wniosku w postaci </w:t>
      </w:r>
      <w:r w:rsidR="00B77DBE" w:rsidRPr="00D20780">
        <w:lastRenderedPageBreak/>
        <w:t>elektronicznej. Na wniosek obrońcy sąd niezwłocznie przesyła wniosek na wskazany przez obrońcę adres poczty elektronicznej.</w:t>
      </w:r>
      <w:r w:rsidRPr="00D20780">
        <w:t>”,</w:t>
      </w:r>
    </w:p>
    <w:p w14:paraId="718498D0" w14:textId="3EAE9EB6" w:rsidR="00C33840" w:rsidRPr="00D20780" w:rsidRDefault="00B77DBE" w:rsidP="00206D0A">
      <w:pPr>
        <w:pStyle w:val="LITlitera"/>
      </w:pPr>
      <w:r w:rsidRPr="00D20780">
        <w:t>c</w:t>
      </w:r>
      <w:r w:rsidR="00C33840" w:rsidRPr="00D20780">
        <w:t>)</w:t>
      </w:r>
      <w:r w:rsidR="00C33840" w:rsidRPr="00D20780">
        <w:tab/>
        <w:t>uchyla</w:t>
      </w:r>
      <w:r w:rsidR="005B11E2" w:rsidRPr="00D20780">
        <w:t xml:space="preserve"> </w:t>
      </w:r>
      <w:r w:rsidR="00C33840" w:rsidRPr="00D20780">
        <w:t>się</w:t>
      </w:r>
      <w:r w:rsidR="005B11E2" w:rsidRPr="00D20780">
        <w:t xml:space="preserve"> </w:t>
      </w:r>
      <w:r w:rsidR="009275AE" w:rsidRPr="00D20780">
        <w:t>§</w:t>
      </w:r>
      <w:r w:rsidR="005B11E2" w:rsidRPr="00D20780">
        <w:rPr>
          <w:rFonts w:ascii="Times New Roman" w:hAnsi="Times New Roman" w:cs="Times New Roman"/>
        </w:rPr>
        <w:t xml:space="preserve"> </w:t>
      </w:r>
      <w:r w:rsidR="00C33840" w:rsidRPr="00D20780">
        <w:t>3b</w:t>
      </w:r>
      <w:r w:rsidR="007D5A21" w:rsidRPr="00D20780">
        <w:t>–</w:t>
      </w:r>
      <w:r w:rsidR="00C33840" w:rsidRPr="00D20780">
        <w:t>3h;</w:t>
      </w:r>
    </w:p>
    <w:p w14:paraId="06E750BD" w14:textId="6D484A4A" w:rsidR="00C33840" w:rsidRPr="00D20780" w:rsidRDefault="00F4564B" w:rsidP="001E724D">
      <w:pPr>
        <w:pStyle w:val="PKTpunkt"/>
        <w:keepNext/>
      </w:pPr>
      <w:r>
        <w:t>6</w:t>
      </w:r>
      <w:r w:rsidR="00C33840" w:rsidRPr="00D20780">
        <w:t>)</w:t>
      </w:r>
      <w:r w:rsidR="00C33840" w:rsidRPr="00D20780">
        <w:tab/>
        <w:t>w</w:t>
      </w:r>
      <w:r w:rsidR="005B11E2" w:rsidRPr="00D20780">
        <w:t xml:space="preserve"> </w:t>
      </w:r>
      <w:r w:rsidR="009275AE" w:rsidRPr="00D20780">
        <w:t>art.</w:t>
      </w:r>
      <w:r w:rsidR="005B11E2" w:rsidRPr="00D20780">
        <w:rPr>
          <w:rFonts w:ascii="Times New Roman" w:hAnsi="Times New Roman" w:cs="Times New Roman"/>
        </w:rPr>
        <w:t xml:space="preserve"> </w:t>
      </w:r>
      <w:r w:rsidR="00C33840" w:rsidRPr="00D20780">
        <w:t>257:</w:t>
      </w:r>
    </w:p>
    <w:p w14:paraId="731108CC" w14:textId="1D12BDE5" w:rsidR="00C33840" w:rsidRPr="00D20780" w:rsidRDefault="00C33840" w:rsidP="001E724D">
      <w:pPr>
        <w:pStyle w:val="LITlitera"/>
        <w:keepNext/>
      </w:pPr>
      <w:r w:rsidRPr="00D20780">
        <w:t>a)</w:t>
      </w:r>
      <w:r w:rsidRPr="00D20780">
        <w:tab/>
        <w:t>§</w:t>
      </w:r>
      <w:r w:rsidR="005B11E2" w:rsidRPr="00D20780">
        <w:t xml:space="preserve"> </w:t>
      </w:r>
      <w:r w:rsidRPr="00D20780">
        <w:t>2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otrzymuje</w:t>
      </w:r>
      <w:r w:rsidR="005B11E2" w:rsidRPr="00D20780">
        <w:t xml:space="preserve"> </w:t>
      </w:r>
      <w:r w:rsidRPr="00D20780">
        <w:t>brzmienie:</w:t>
      </w:r>
    </w:p>
    <w:p w14:paraId="6F8B6567" w14:textId="68A2DC1B" w:rsidR="00C33840" w:rsidRPr="00D20780" w:rsidRDefault="00C33840" w:rsidP="00206D0A">
      <w:pPr>
        <w:pStyle w:val="ZLITUSTzmustliter"/>
      </w:pPr>
      <w:r w:rsidRPr="00D20780">
        <w:t>„§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2.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Stosując</w:t>
      </w:r>
      <w:r w:rsidR="005B11E2" w:rsidRPr="00D20780">
        <w:t xml:space="preserve"> </w:t>
      </w:r>
      <w:r w:rsidRPr="00D20780">
        <w:t>tymczasowe</w:t>
      </w:r>
      <w:r w:rsidR="005B11E2" w:rsidRPr="00D20780">
        <w:t xml:space="preserve"> </w:t>
      </w:r>
      <w:r w:rsidRPr="00D20780">
        <w:t>aresztowanie,</w:t>
      </w:r>
      <w:r w:rsidR="005B11E2" w:rsidRPr="00D20780">
        <w:t xml:space="preserve"> </w:t>
      </w:r>
      <w:r w:rsidRPr="00D20780">
        <w:t>sąd</w:t>
      </w:r>
      <w:r w:rsidR="005B11E2" w:rsidRPr="00D20780">
        <w:t xml:space="preserve"> </w:t>
      </w:r>
      <w:r w:rsidRPr="00D20780">
        <w:t>może</w:t>
      </w:r>
      <w:r w:rsidR="005B11E2" w:rsidRPr="00D20780">
        <w:t xml:space="preserve"> </w:t>
      </w:r>
      <w:r w:rsidRPr="00D20780">
        <w:t>zastrzec,</w:t>
      </w:r>
      <w:r w:rsidR="005B11E2" w:rsidRPr="00D20780">
        <w:t xml:space="preserve"> </w:t>
      </w:r>
      <w:r w:rsidRPr="00D20780">
        <w:t>że</w:t>
      </w:r>
      <w:r w:rsidR="005B11E2" w:rsidRPr="00D20780">
        <w:t xml:space="preserve"> </w:t>
      </w:r>
      <w:r w:rsidRPr="00D20780">
        <w:t>środek</w:t>
      </w:r>
      <w:r w:rsidR="005B11E2" w:rsidRPr="00D20780">
        <w:t xml:space="preserve"> </w:t>
      </w:r>
      <w:r w:rsidRPr="00D20780">
        <w:t>ten</w:t>
      </w:r>
      <w:r w:rsidR="005B11E2" w:rsidRPr="00D20780">
        <w:t xml:space="preserve"> </w:t>
      </w:r>
      <w:r w:rsidRPr="00D20780">
        <w:t>ulegnie</w:t>
      </w:r>
      <w:r w:rsidR="005B11E2" w:rsidRPr="00D20780">
        <w:t xml:space="preserve"> </w:t>
      </w:r>
      <w:r w:rsidRPr="00D20780">
        <w:t>zmianie</w:t>
      </w:r>
      <w:r w:rsidR="005B11E2" w:rsidRPr="00D20780">
        <w:t xml:space="preserve"> </w:t>
      </w:r>
      <w:r w:rsidRPr="00D20780">
        <w:t>pod</w:t>
      </w:r>
      <w:r w:rsidR="005B11E2" w:rsidRPr="00D20780">
        <w:t xml:space="preserve"> </w:t>
      </w:r>
      <w:r w:rsidRPr="00D20780">
        <w:t>warunkiem</w:t>
      </w:r>
      <w:r w:rsidR="005B11E2" w:rsidRPr="00D20780">
        <w:t xml:space="preserve"> </w:t>
      </w:r>
      <w:r w:rsidRPr="00D20780">
        <w:t>złożenia</w:t>
      </w:r>
      <w:r w:rsidR="005B11E2" w:rsidRPr="00D20780">
        <w:t xml:space="preserve"> </w:t>
      </w:r>
      <w:r w:rsidRPr="00D20780">
        <w:t>określonego</w:t>
      </w:r>
      <w:r w:rsidR="005B11E2" w:rsidRPr="00D20780">
        <w:t xml:space="preserve"> </w:t>
      </w:r>
      <w:r w:rsidRPr="00D20780">
        <w:t>poręczenia</w:t>
      </w:r>
      <w:r w:rsidR="005B11E2" w:rsidRPr="00D20780">
        <w:t xml:space="preserve"> </w:t>
      </w:r>
      <w:r w:rsidRPr="00D20780">
        <w:t>majątkowego.”,</w:t>
      </w:r>
    </w:p>
    <w:p w14:paraId="51BE24D1" w14:textId="36CFAAF4" w:rsidR="00C33840" w:rsidRPr="00D20780" w:rsidRDefault="00C33840" w:rsidP="00206D0A">
      <w:pPr>
        <w:pStyle w:val="LITlitera"/>
      </w:pPr>
      <w:r w:rsidRPr="00D20780">
        <w:t>b)</w:t>
      </w:r>
      <w:r w:rsidRPr="00D20780">
        <w:tab/>
        <w:t>uchyla</w:t>
      </w:r>
      <w:r w:rsidR="005B11E2" w:rsidRPr="00D20780">
        <w:t xml:space="preserve"> </w:t>
      </w:r>
      <w:r w:rsidRPr="00D20780">
        <w:t>się</w:t>
      </w:r>
      <w:r w:rsidR="005B11E2" w:rsidRPr="00D20780">
        <w:t xml:space="preserve"> </w:t>
      </w:r>
      <w:r w:rsidR="009275AE" w:rsidRPr="00D20780">
        <w:t>§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3;</w:t>
      </w:r>
    </w:p>
    <w:p w14:paraId="06973E45" w14:textId="68903375" w:rsidR="00C33840" w:rsidRPr="00D20780" w:rsidRDefault="00F4564B" w:rsidP="001E724D">
      <w:pPr>
        <w:pStyle w:val="PKTpunkt"/>
        <w:keepNext/>
      </w:pPr>
      <w:r>
        <w:t>7</w:t>
      </w:r>
      <w:r w:rsidR="00C33840" w:rsidRPr="00D20780">
        <w:t>)</w:t>
      </w:r>
      <w:r w:rsidR="00C33840" w:rsidRPr="00D20780">
        <w:tab/>
        <w:t>w</w:t>
      </w:r>
      <w:r w:rsidR="005B11E2" w:rsidRPr="00D20780">
        <w:t xml:space="preserve"> </w:t>
      </w:r>
      <w:r w:rsidR="009275AE" w:rsidRPr="00D20780">
        <w:t>art.</w:t>
      </w:r>
      <w:r w:rsidR="005B11E2" w:rsidRPr="00D20780">
        <w:rPr>
          <w:rFonts w:ascii="Times New Roman" w:hAnsi="Times New Roman" w:cs="Times New Roman"/>
        </w:rPr>
        <w:t xml:space="preserve"> </w:t>
      </w:r>
      <w:r w:rsidR="00C33840" w:rsidRPr="00D20780">
        <w:t>258:</w:t>
      </w:r>
    </w:p>
    <w:p w14:paraId="733C9675" w14:textId="6BCA7EBB" w:rsidR="00C33840" w:rsidRPr="00D20780" w:rsidRDefault="00C33840" w:rsidP="001E724D">
      <w:pPr>
        <w:pStyle w:val="LITlitera"/>
        <w:keepNext/>
      </w:pPr>
      <w:r w:rsidRPr="00D20780">
        <w:t>a)</w:t>
      </w:r>
      <w:r w:rsidRPr="00D20780">
        <w:tab/>
      </w:r>
      <w:r w:rsidR="00E632FF" w:rsidRPr="00D20780">
        <w:t>w</w:t>
      </w:r>
      <w:r w:rsidR="005B11E2" w:rsidRPr="00D20780">
        <w:t xml:space="preserve"> </w:t>
      </w:r>
      <w:r w:rsidR="009275AE" w:rsidRPr="00D20780">
        <w:t>§</w:t>
      </w:r>
      <w:r w:rsidR="005B11E2" w:rsidRPr="00D20780">
        <w:rPr>
          <w:rFonts w:ascii="Times New Roman" w:hAnsi="Times New Roman" w:cs="Times New Roman"/>
        </w:rPr>
        <w:t xml:space="preserve"> </w:t>
      </w:r>
      <w:r w:rsidR="009275AE" w:rsidRPr="00D20780">
        <w:t>1</w:t>
      </w:r>
      <w:r w:rsidR="005B11E2" w:rsidRPr="00D20780">
        <w:t xml:space="preserve"> </w:t>
      </w:r>
      <w:r w:rsidR="009275AE" w:rsidRPr="00D20780">
        <w:t>pkt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1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otrzymuje</w:t>
      </w:r>
      <w:r w:rsidR="005B11E2" w:rsidRPr="00D20780">
        <w:t xml:space="preserve"> </w:t>
      </w:r>
      <w:r w:rsidRPr="00D20780">
        <w:t>brzmienie:</w:t>
      </w:r>
    </w:p>
    <w:p w14:paraId="76650BF3" w14:textId="05BF22A9" w:rsidR="00C33840" w:rsidRPr="00D20780" w:rsidRDefault="00C33840" w:rsidP="00206D0A">
      <w:pPr>
        <w:pStyle w:val="ZLITPKTzmpktliter"/>
      </w:pPr>
      <w:r w:rsidRPr="00D20780">
        <w:t>„1)</w:t>
      </w:r>
      <w:r w:rsidR="00430116" w:rsidRPr="00D20780">
        <w:tab/>
      </w:r>
      <w:r w:rsidRPr="00D20780">
        <w:t>uzasadniona</w:t>
      </w:r>
      <w:r w:rsidR="005B11E2" w:rsidRPr="00D20780">
        <w:t xml:space="preserve"> </w:t>
      </w:r>
      <w:r w:rsidRPr="00D20780">
        <w:t>obawa</w:t>
      </w:r>
      <w:r w:rsidR="005B11E2" w:rsidRPr="00D20780">
        <w:t xml:space="preserve"> </w:t>
      </w:r>
      <w:r w:rsidRPr="00D20780">
        <w:t>ucieczki</w:t>
      </w:r>
      <w:r w:rsidR="005B11E2" w:rsidRPr="00D20780">
        <w:t xml:space="preserve"> </w:t>
      </w:r>
      <w:r w:rsidRPr="00D20780">
        <w:t>lub</w:t>
      </w:r>
      <w:r w:rsidR="005B11E2" w:rsidRPr="00D20780">
        <w:t xml:space="preserve"> </w:t>
      </w:r>
      <w:r w:rsidRPr="00D20780">
        <w:t>ukrycia</w:t>
      </w:r>
      <w:r w:rsidR="005B11E2" w:rsidRPr="00D20780">
        <w:t xml:space="preserve"> </w:t>
      </w:r>
      <w:r w:rsidRPr="00D20780">
        <w:t>się</w:t>
      </w:r>
      <w:r w:rsidR="005B11E2" w:rsidRPr="00D20780">
        <w:t xml:space="preserve"> </w:t>
      </w:r>
      <w:r w:rsidRPr="00D20780">
        <w:t>oskarżonego,</w:t>
      </w:r>
      <w:r w:rsidR="005B11E2" w:rsidRPr="00D20780">
        <w:t xml:space="preserve"> </w:t>
      </w:r>
      <w:r w:rsidRPr="00D20780">
        <w:t>zwłaszcza</w:t>
      </w:r>
      <w:r w:rsidR="005B11E2" w:rsidRPr="00D20780">
        <w:t xml:space="preserve"> </w:t>
      </w:r>
      <w:r w:rsidRPr="00D20780">
        <w:t>wtedy,</w:t>
      </w:r>
      <w:r w:rsidR="005B11E2" w:rsidRPr="00D20780">
        <w:t xml:space="preserve"> </w:t>
      </w:r>
      <w:r w:rsidRPr="00D20780">
        <w:t>gdy</w:t>
      </w:r>
      <w:r w:rsidR="005B11E2" w:rsidRPr="00D20780">
        <w:t xml:space="preserve"> </w:t>
      </w:r>
      <w:r w:rsidRPr="00D20780">
        <w:t>nie</w:t>
      </w:r>
      <w:r w:rsidR="005B11E2" w:rsidRPr="00D20780">
        <w:t xml:space="preserve"> </w:t>
      </w:r>
      <w:r w:rsidRPr="00D20780">
        <w:t>można</w:t>
      </w:r>
      <w:r w:rsidR="005B11E2" w:rsidRPr="00D20780">
        <w:t xml:space="preserve"> </w:t>
      </w:r>
      <w:r w:rsidRPr="00D20780">
        <w:t>ustalić</w:t>
      </w:r>
      <w:r w:rsidR="005B11E2" w:rsidRPr="00D20780">
        <w:t xml:space="preserve"> </w:t>
      </w:r>
      <w:r w:rsidRPr="00D20780">
        <w:t>jego</w:t>
      </w:r>
      <w:r w:rsidR="005B11E2" w:rsidRPr="00D20780">
        <w:t xml:space="preserve"> </w:t>
      </w:r>
      <w:r w:rsidRPr="00D20780">
        <w:t>tożsamości</w:t>
      </w:r>
      <w:r w:rsidR="005B11E2" w:rsidRPr="00D20780">
        <w:t xml:space="preserve"> </w:t>
      </w:r>
      <w:r w:rsidRPr="00D20780">
        <w:t>albo</w:t>
      </w:r>
      <w:r w:rsidR="005B11E2" w:rsidRPr="00D20780">
        <w:t xml:space="preserve"> </w:t>
      </w:r>
      <w:r w:rsidRPr="00D20780">
        <w:t>nie</w:t>
      </w:r>
      <w:r w:rsidR="005B11E2" w:rsidRPr="00D20780">
        <w:t xml:space="preserve"> </w:t>
      </w:r>
      <w:r w:rsidRPr="00D20780">
        <w:t>ma</w:t>
      </w:r>
      <w:r w:rsidR="005B11E2" w:rsidRPr="00D20780">
        <w:t xml:space="preserve"> </w:t>
      </w:r>
      <w:bookmarkStart w:id="2" w:name="_Hlk190705689"/>
      <w:r w:rsidRPr="00D20780">
        <w:t>on</w:t>
      </w:r>
      <w:r w:rsidR="005B11E2" w:rsidRPr="00D20780">
        <w:t xml:space="preserve"> </w:t>
      </w:r>
      <w:r w:rsidRPr="00D20780">
        <w:t>stałego</w:t>
      </w:r>
      <w:r w:rsidR="005B11E2" w:rsidRPr="00D20780">
        <w:t xml:space="preserve"> </w:t>
      </w:r>
      <w:r w:rsidRPr="00D20780">
        <w:t>miejsca</w:t>
      </w:r>
      <w:r w:rsidR="005B11E2" w:rsidRPr="00D20780">
        <w:t xml:space="preserve"> </w:t>
      </w:r>
      <w:r w:rsidRPr="00D20780">
        <w:t>pobytu</w:t>
      </w:r>
      <w:r w:rsidR="00EA6A97">
        <w:t xml:space="preserve"> </w:t>
      </w:r>
      <w:r w:rsidR="00EA6A97" w:rsidRPr="00EA6A97">
        <w:t>w kraju ani w innym państwie członkowskim Unii Europejskiej</w:t>
      </w:r>
      <w:r w:rsidRPr="00D20780">
        <w:t>;”,</w:t>
      </w:r>
      <w:bookmarkEnd w:id="2"/>
    </w:p>
    <w:p w14:paraId="1D885673" w14:textId="43531C53" w:rsidR="00C33840" w:rsidRPr="00D20780" w:rsidRDefault="00C33840" w:rsidP="001E724D">
      <w:pPr>
        <w:pStyle w:val="LITlitera"/>
        <w:keepNext/>
      </w:pPr>
      <w:r w:rsidRPr="00D20780">
        <w:t>b)</w:t>
      </w:r>
      <w:r w:rsidRPr="00D20780">
        <w:tab/>
        <w:t>§</w:t>
      </w:r>
      <w:r w:rsidR="005B11E2" w:rsidRPr="00D20780">
        <w:t xml:space="preserve"> </w:t>
      </w:r>
      <w:r w:rsidRPr="00D20780">
        <w:t>2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otrzymuje</w:t>
      </w:r>
      <w:r w:rsidR="005B11E2" w:rsidRPr="00D20780">
        <w:t xml:space="preserve"> </w:t>
      </w:r>
      <w:r w:rsidRPr="00D20780">
        <w:t>brzmienie:</w:t>
      </w:r>
    </w:p>
    <w:p w14:paraId="12694648" w14:textId="629056FB" w:rsidR="00C33840" w:rsidRPr="00D20780" w:rsidRDefault="00C33840" w:rsidP="00206D0A">
      <w:pPr>
        <w:pStyle w:val="ZLITUSTzmustliter"/>
      </w:pPr>
      <w:r w:rsidRPr="00D20780">
        <w:t>„§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2.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Wobec</w:t>
      </w:r>
      <w:r w:rsidR="005B11E2" w:rsidRPr="00D20780">
        <w:t xml:space="preserve"> </w:t>
      </w:r>
      <w:r w:rsidRPr="00D20780">
        <w:t>oskarżonego,</w:t>
      </w:r>
      <w:r w:rsidR="005B11E2" w:rsidRPr="00D20780">
        <w:t xml:space="preserve"> </w:t>
      </w:r>
      <w:r w:rsidRPr="00D20780">
        <w:t>któremu</w:t>
      </w:r>
      <w:r w:rsidR="005B11E2" w:rsidRPr="00D20780">
        <w:t xml:space="preserve"> </w:t>
      </w:r>
      <w:r w:rsidRPr="00D20780">
        <w:t>zarzucono</w:t>
      </w:r>
      <w:r w:rsidR="005B11E2" w:rsidRPr="00D20780">
        <w:t xml:space="preserve"> </w:t>
      </w:r>
      <w:r w:rsidRPr="00D20780">
        <w:t>popełnienie</w:t>
      </w:r>
      <w:r w:rsidR="005B11E2" w:rsidRPr="00D20780">
        <w:t xml:space="preserve"> </w:t>
      </w:r>
      <w:r w:rsidRPr="00D20780">
        <w:t>zbrodni</w:t>
      </w:r>
      <w:r w:rsidR="005B11E2" w:rsidRPr="00D20780">
        <w:t xml:space="preserve"> </w:t>
      </w:r>
      <w:r w:rsidRPr="00D20780">
        <w:t>lub</w:t>
      </w:r>
      <w:r w:rsidR="005B11E2" w:rsidRPr="00D20780">
        <w:t xml:space="preserve"> </w:t>
      </w:r>
      <w:r w:rsidRPr="00D20780">
        <w:t>występku</w:t>
      </w:r>
      <w:r w:rsidR="005B11E2" w:rsidRPr="00D20780">
        <w:t xml:space="preserve"> </w:t>
      </w:r>
      <w:r w:rsidRPr="00D20780">
        <w:t>zagrożonego</w:t>
      </w:r>
      <w:r w:rsidR="005B11E2" w:rsidRPr="00D20780">
        <w:t xml:space="preserve"> </w:t>
      </w:r>
      <w:r w:rsidRPr="00D20780">
        <w:t>karą</w:t>
      </w:r>
      <w:r w:rsidR="005B11E2" w:rsidRPr="00D20780">
        <w:t xml:space="preserve"> </w:t>
      </w:r>
      <w:r w:rsidRPr="00D20780">
        <w:t>pozbawienia</w:t>
      </w:r>
      <w:r w:rsidR="005B11E2" w:rsidRPr="00D20780">
        <w:t xml:space="preserve"> </w:t>
      </w:r>
      <w:r w:rsidRPr="00D20780">
        <w:t>wolności,</w:t>
      </w:r>
      <w:r w:rsidR="005B11E2" w:rsidRPr="00D20780">
        <w:t xml:space="preserve"> </w:t>
      </w:r>
      <w:r w:rsidRPr="00D20780">
        <w:t>której</w:t>
      </w:r>
      <w:r w:rsidR="005B11E2" w:rsidRPr="00D20780">
        <w:t xml:space="preserve"> </w:t>
      </w:r>
      <w:r w:rsidRPr="00D20780">
        <w:t>górna</w:t>
      </w:r>
      <w:r w:rsidR="005B11E2" w:rsidRPr="00D20780">
        <w:t xml:space="preserve"> </w:t>
      </w:r>
      <w:r w:rsidRPr="00D20780">
        <w:t>granica</w:t>
      </w:r>
      <w:r w:rsidR="005B11E2" w:rsidRPr="00D20780">
        <w:t xml:space="preserve"> </w:t>
      </w:r>
      <w:r w:rsidRPr="00D20780">
        <w:t>wynosi</w:t>
      </w:r>
      <w:r w:rsidR="005B11E2" w:rsidRPr="00D20780">
        <w:t xml:space="preserve"> </w:t>
      </w:r>
      <w:r w:rsidRPr="00D20780">
        <w:t>co</w:t>
      </w:r>
      <w:r w:rsidR="005B11E2" w:rsidRPr="00D20780">
        <w:t xml:space="preserve"> </w:t>
      </w:r>
      <w:r w:rsidRPr="00D20780">
        <w:t>najmniej</w:t>
      </w:r>
      <w:r w:rsidR="005B11E2" w:rsidRPr="00D20780">
        <w:t xml:space="preserve"> </w:t>
      </w:r>
      <w:r w:rsidRPr="00D20780">
        <w:t>10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lat,</w:t>
      </w:r>
      <w:r w:rsidR="005B11E2" w:rsidRPr="00D20780">
        <w:t xml:space="preserve"> </w:t>
      </w:r>
      <w:r w:rsidRPr="00D20780">
        <w:t>albo</w:t>
      </w:r>
      <w:r w:rsidR="005B11E2" w:rsidRPr="00D20780">
        <w:t xml:space="preserve"> </w:t>
      </w:r>
      <w:r w:rsidRPr="00D20780">
        <w:t>którego</w:t>
      </w:r>
      <w:r w:rsidR="005B11E2" w:rsidRPr="00D20780">
        <w:t xml:space="preserve"> </w:t>
      </w:r>
      <w:r w:rsidRPr="00D20780">
        <w:t>sąd</w:t>
      </w:r>
      <w:r w:rsidR="005B11E2" w:rsidRPr="00D20780">
        <w:t xml:space="preserve"> </w:t>
      </w:r>
      <w:r w:rsidRPr="00D20780">
        <w:t>pierwszej</w:t>
      </w:r>
      <w:r w:rsidR="005B11E2" w:rsidRPr="00D20780">
        <w:t xml:space="preserve"> </w:t>
      </w:r>
      <w:r w:rsidRPr="00D20780">
        <w:t>instancji</w:t>
      </w:r>
      <w:r w:rsidR="005B11E2" w:rsidRPr="00D20780">
        <w:t xml:space="preserve"> </w:t>
      </w:r>
      <w:r w:rsidRPr="00D20780">
        <w:t>skazał</w:t>
      </w:r>
      <w:r w:rsidR="005B11E2" w:rsidRPr="00D20780">
        <w:t xml:space="preserve"> </w:t>
      </w:r>
      <w:r w:rsidRPr="00D20780">
        <w:t>na</w:t>
      </w:r>
      <w:r w:rsidR="005B11E2" w:rsidRPr="00D20780">
        <w:t xml:space="preserve"> </w:t>
      </w:r>
      <w:r w:rsidRPr="00D20780">
        <w:t>karę</w:t>
      </w:r>
      <w:r w:rsidR="005B11E2" w:rsidRPr="00D20780">
        <w:t xml:space="preserve"> </w:t>
      </w:r>
      <w:r w:rsidRPr="00D20780">
        <w:t>pozbawienia</w:t>
      </w:r>
      <w:r w:rsidR="005B11E2" w:rsidRPr="00D20780">
        <w:t xml:space="preserve"> </w:t>
      </w:r>
      <w:r w:rsidRPr="00D20780">
        <w:t>wolności</w:t>
      </w:r>
      <w:r w:rsidR="005B11E2" w:rsidRPr="00D20780">
        <w:t xml:space="preserve"> </w:t>
      </w:r>
      <w:r w:rsidRPr="00D20780">
        <w:t>wyższą</w:t>
      </w:r>
      <w:r w:rsidR="005B11E2" w:rsidRPr="00D20780">
        <w:t xml:space="preserve"> </w:t>
      </w:r>
      <w:r w:rsidRPr="00D20780">
        <w:t>niż</w:t>
      </w:r>
      <w:r w:rsidR="005B11E2" w:rsidRPr="00D20780">
        <w:t xml:space="preserve"> </w:t>
      </w:r>
      <w:r w:rsidRPr="00D20780">
        <w:t>3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lata,</w:t>
      </w:r>
      <w:r w:rsidR="005B11E2" w:rsidRPr="00D20780">
        <w:t xml:space="preserve"> </w:t>
      </w:r>
      <w:r w:rsidRPr="00D20780">
        <w:t>obawy</w:t>
      </w:r>
      <w:r w:rsidR="005B11E2" w:rsidRPr="00D20780">
        <w:t xml:space="preserve"> </w:t>
      </w:r>
      <w:r w:rsidRPr="00D20780">
        <w:t>utrudniania</w:t>
      </w:r>
      <w:r w:rsidR="005B11E2" w:rsidRPr="00D20780">
        <w:t xml:space="preserve"> </w:t>
      </w:r>
      <w:r w:rsidRPr="00D20780">
        <w:t>prawidłowego</w:t>
      </w:r>
      <w:r w:rsidR="005B11E2" w:rsidRPr="00D20780">
        <w:t xml:space="preserve"> </w:t>
      </w:r>
      <w:r w:rsidRPr="00D20780">
        <w:t>toku</w:t>
      </w:r>
      <w:r w:rsidR="005B11E2" w:rsidRPr="00D20780">
        <w:t xml:space="preserve"> </w:t>
      </w:r>
      <w:r w:rsidRPr="00D20780">
        <w:t>postępowania,</w:t>
      </w:r>
      <w:r w:rsidR="005B11E2" w:rsidRPr="00D20780">
        <w:t xml:space="preserve"> </w:t>
      </w:r>
      <w:r w:rsidRPr="00D20780">
        <w:t>o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których</w:t>
      </w:r>
      <w:r w:rsidR="005B11E2" w:rsidRPr="00D20780">
        <w:t xml:space="preserve"> </w:t>
      </w:r>
      <w:r w:rsidRPr="00D20780">
        <w:t>mowa</w:t>
      </w:r>
      <w:r w:rsidR="005B11E2" w:rsidRPr="00D20780">
        <w:t xml:space="preserve"> </w:t>
      </w:r>
      <w:r w:rsidR="009275AE" w:rsidRPr="00D20780">
        <w:t>w</w:t>
      </w:r>
      <w:r w:rsidR="005B11E2" w:rsidRPr="00D20780">
        <w:rPr>
          <w:rFonts w:ascii="Times New Roman" w:hAnsi="Times New Roman" w:cs="Times New Roman"/>
        </w:rPr>
        <w:t xml:space="preserve"> </w:t>
      </w:r>
      <w:r w:rsidR="009275AE" w:rsidRPr="00D20780">
        <w:t>§</w:t>
      </w:r>
      <w:r w:rsidR="005B11E2" w:rsidRPr="00D20780">
        <w:t xml:space="preserve"> </w:t>
      </w:r>
      <w:r w:rsidRPr="00D20780">
        <w:t>1,</w:t>
      </w:r>
      <w:r w:rsidR="005B11E2" w:rsidRPr="00D20780">
        <w:t xml:space="preserve"> </w:t>
      </w:r>
      <w:r w:rsidRPr="00D20780">
        <w:t>uzasadniające</w:t>
      </w:r>
      <w:r w:rsidR="005B11E2" w:rsidRPr="00D20780">
        <w:t xml:space="preserve"> </w:t>
      </w:r>
      <w:r w:rsidRPr="00D20780">
        <w:t>stosowanie</w:t>
      </w:r>
      <w:r w:rsidR="005B11E2" w:rsidRPr="00D20780">
        <w:t xml:space="preserve"> </w:t>
      </w:r>
      <w:r w:rsidRPr="00D20780">
        <w:t>środka</w:t>
      </w:r>
      <w:r w:rsidR="005B11E2" w:rsidRPr="00D20780">
        <w:t xml:space="preserve"> </w:t>
      </w:r>
      <w:r w:rsidRPr="00D20780">
        <w:t>zapobiegawczego,</w:t>
      </w:r>
      <w:r w:rsidR="005B11E2" w:rsidRPr="00D20780">
        <w:t xml:space="preserve"> </w:t>
      </w:r>
      <w:r w:rsidRPr="00D20780">
        <w:t>mogą</w:t>
      </w:r>
      <w:r w:rsidR="005B11E2" w:rsidRPr="00D20780">
        <w:t xml:space="preserve"> </w:t>
      </w:r>
      <w:r w:rsidRPr="00D20780">
        <w:t>wynikać</w:t>
      </w:r>
      <w:r w:rsidR="005B11E2" w:rsidRPr="00D20780">
        <w:t xml:space="preserve"> </w:t>
      </w:r>
      <w:r w:rsidRPr="00D20780">
        <w:t>także</w:t>
      </w:r>
      <w:r w:rsidR="005B11E2" w:rsidRPr="00D20780">
        <w:t xml:space="preserve"> </w:t>
      </w:r>
      <w:r w:rsidRPr="00D20780">
        <w:t>z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surowości</w:t>
      </w:r>
      <w:r w:rsidR="005B11E2" w:rsidRPr="00D20780">
        <w:t xml:space="preserve"> </w:t>
      </w:r>
      <w:r w:rsidRPr="00D20780">
        <w:t>grożącej</w:t>
      </w:r>
      <w:r w:rsidR="005B11E2" w:rsidRPr="00D20780">
        <w:t xml:space="preserve"> </w:t>
      </w:r>
      <w:r w:rsidRPr="00D20780">
        <w:t>oskarżonemu</w:t>
      </w:r>
      <w:r w:rsidR="005B11E2" w:rsidRPr="00D20780">
        <w:t xml:space="preserve"> </w:t>
      </w:r>
      <w:r w:rsidRPr="00D20780">
        <w:t>kary.”;</w:t>
      </w:r>
    </w:p>
    <w:p w14:paraId="6BB9FD17" w14:textId="18AA8BCD" w:rsidR="00C33840" w:rsidRPr="00D20780" w:rsidRDefault="00F4564B" w:rsidP="00206D0A">
      <w:pPr>
        <w:pStyle w:val="PKTpunkt"/>
      </w:pPr>
      <w:r>
        <w:t>8</w:t>
      </w:r>
      <w:r w:rsidR="00C33840" w:rsidRPr="00D20780">
        <w:t>)</w:t>
      </w:r>
      <w:r w:rsidR="00C33840" w:rsidRPr="00D20780">
        <w:tab/>
        <w:t>uchyla</w:t>
      </w:r>
      <w:r w:rsidR="005B11E2" w:rsidRPr="00D20780">
        <w:t xml:space="preserve"> </w:t>
      </w:r>
      <w:r w:rsidR="00C33840" w:rsidRPr="00D20780">
        <w:t>się</w:t>
      </w:r>
      <w:r w:rsidR="005B11E2" w:rsidRPr="00D20780">
        <w:t xml:space="preserve"> </w:t>
      </w:r>
      <w:r w:rsidR="009275AE" w:rsidRPr="00D20780">
        <w:t>art.</w:t>
      </w:r>
      <w:r w:rsidR="005B11E2" w:rsidRPr="00D20780">
        <w:rPr>
          <w:rFonts w:ascii="Times New Roman" w:hAnsi="Times New Roman" w:cs="Times New Roman"/>
        </w:rPr>
        <w:t xml:space="preserve"> </w:t>
      </w:r>
      <w:r w:rsidR="00C33840" w:rsidRPr="00D20780">
        <w:t>258a;</w:t>
      </w:r>
    </w:p>
    <w:p w14:paraId="592F3964" w14:textId="6805F672" w:rsidR="00C33840" w:rsidRPr="00D20780" w:rsidRDefault="00F4564B" w:rsidP="001E724D">
      <w:pPr>
        <w:pStyle w:val="PKTpunkt"/>
        <w:keepNext/>
      </w:pPr>
      <w:r>
        <w:t>9</w:t>
      </w:r>
      <w:r w:rsidR="00C33840" w:rsidRPr="00D20780">
        <w:t>)</w:t>
      </w:r>
      <w:r w:rsidR="00C33840" w:rsidRPr="00D20780">
        <w:tab/>
        <w:t>w</w:t>
      </w:r>
      <w:r w:rsidR="005B11E2" w:rsidRPr="00D20780">
        <w:t xml:space="preserve"> </w:t>
      </w:r>
      <w:r w:rsidR="009275AE" w:rsidRPr="00D20780">
        <w:t>art.</w:t>
      </w:r>
      <w:r w:rsidR="005B11E2" w:rsidRPr="00D20780">
        <w:rPr>
          <w:rFonts w:ascii="Times New Roman" w:hAnsi="Times New Roman" w:cs="Times New Roman"/>
        </w:rPr>
        <w:t xml:space="preserve"> </w:t>
      </w:r>
      <w:r w:rsidR="00C33840" w:rsidRPr="00D20780">
        <w:t>25</w:t>
      </w:r>
      <w:r w:rsidR="009275AE" w:rsidRPr="00D20780">
        <w:t>9</w:t>
      </w:r>
      <w:r w:rsidR="005B11E2" w:rsidRPr="00D20780">
        <w:t xml:space="preserve"> </w:t>
      </w:r>
      <w:r w:rsidR="009275AE" w:rsidRPr="00D20780">
        <w:t>§</w:t>
      </w:r>
      <w:r w:rsidR="005B11E2" w:rsidRPr="00D20780">
        <w:rPr>
          <w:rFonts w:ascii="Times New Roman" w:hAnsi="Times New Roman" w:cs="Times New Roman"/>
        </w:rPr>
        <w:t xml:space="preserve"> </w:t>
      </w:r>
      <w:r w:rsidR="00C33840" w:rsidRPr="00D20780">
        <w:t>3</w:t>
      </w:r>
      <w:r w:rsidR="005B11E2" w:rsidRPr="00D20780">
        <w:rPr>
          <w:rFonts w:ascii="Times New Roman" w:hAnsi="Times New Roman" w:cs="Times New Roman"/>
        </w:rPr>
        <w:t xml:space="preserve"> </w:t>
      </w:r>
      <w:r w:rsidR="00C33840" w:rsidRPr="00D20780">
        <w:t>otrzymuje</w:t>
      </w:r>
      <w:r w:rsidR="005B11E2" w:rsidRPr="00D20780">
        <w:t xml:space="preserve"> </w:t>
      </w:r>
      <w:r w:rsidR="00C33840" w:rsidRPr="00D20780">
        <w:t>brzmienie:</w:t>
      </w:r>
    </w:p>
    <w:p w14:paraId="03B989AC" w14:textId="3746BB51" w:rsidR="00C33840" w:rsidRPr="00D20780" w:rsidRDefault="00C33840" w:rsidP="00206D0A">
      <w:pPr>
        <w:pStyle w:val="ZARTzmartartykuempunktem"/>
      </w:pPr>
      <w:r w:rsidRPr="00D20780">
        <w:t>„§</w:t>
      </w:r>
      <w:r w:rsidR="005B11E2" w:rsidRPr="00D20780">
        <w:rPr>
          <w:rFonts w:ascii="Times New Roman" w:hAnsi="Times New Roman" w:cs="Times New Roman"/>
          <w:bCs/>
        </w:rPr>
        <w:t xml:space="preserve"> </w:t>
      </w:r>
      <w:r w:rsidRPr="00D20780">
        <w:t>3.</w:t>
      </w:r>
      <w:r w:rsidR="005B11E2" w:rsidRPr="00D20780">
        <w:rPr>
          <w:rFonts w:ascii="Times New Roman" w:hAnsi="Times New Roman" w:cs="Times New Roman"/>
          <w:bCs/>
        </w:rPr>
        <w:t xml:space="preserve"> </w:t>
      </w:r>
      <w:r w:rsidRPr="00D20780">
        <w:t>Tymczasowe</w:t>
      </w:r>
      <w:r w:rsidR="005B11E2" w:rsidRPr="00D20780">
        <w:t xml:space="preserve"> </w:t>
      </w:r>
      <w:r w:rsidRPr="00D20780">
        <w:t>aresztowanie</w:t>
      </w:r>
      <w:r w:rsidR="005B11E2" w:rsidRPr="00D20780">
        <w:t xml:space="preserve"> </w:t>
      </w:r>
      <w:r w:rsidRPr="00D20780">
        <w:t>nie</w:t>
      </w:r>
      <w:r w:rsidR="005B11E2" w:rsidRPr="00D20780">
        <w:t xml:space="preserve"> </w:t>
      </w:r>
      <w:r w:rsidRPr="00D20780">
        <w:t>może</w:t>
      </w:r>
      <w:r w:rsidR="005B11E2" w:rsidRPr="00D20780">
        <w:t xml:space="preserve"> </w:t>
      </w:r>
      <w:r w:rsidRPr="00D20780">
        <w:t>być</w:t>
      </w:r>
      <w:r w:rsidR="005B11E2" w:rsidRPr="00D20780">
        <w:t xml:space="preserve"> </w:t>
      </w:r>
      <w:r w:rsidRPr="00D20780">
        <w:t>stosowane,</w:t>
      </w:r>
      <w:r w:rsidR="005B11E2" w:rsidRPr="00D20780">
        <w:t xml:space="preserve"> </w:t>
      </w:r>
      <w:r w:rsidRPr="00D20780">
        <w:t>jeżeli</w:t>
      </w:r>
      <w:r w:rsidR="005B11E2" w:rsidRPr="00D20780">
        <w:t xml:space="preserve"> </w:t>
      </w:r>
      <w:r w:rsidRPr="00D20780">
        <w:t>przestępstwo</w:t>
      </w:r>
      <w:r w:rsidR="005B11E2" w:rsidRPr="00D20780">
        <w:t xml:space="preserve"> </w:t>
      </w:r>
      <w:r w:rsidRPr="00D20780">
        <w:t>zagrożone</w:t>
      </w:r>
      <w:r w:rsidR="005B11E2" w:rsidRPr="00D20780">
        <w:t xml:space="preserve"> </w:t>
      </w:r>
      <w:r w:rsidRPr="00D20780">
        <w:t>jest</w:t>
      </w:r>
      <w:r w:rsidR="005B11E2" w:rsidRPr="00D20780">
        <w:t xml:space="preserve"> </w:t>
      </w:r>
      <w:r w:rsidRPr="00D20780">
        <w:t>karą</w:t>
      </w:r>
      <w:r w:rsidR="005B11E2" w:rsidRPr="00D20780">
        <w:t xml:space="preserve"> </w:t>
      </w:r>
      <w:r w:rsidRPr="00D20780">
        <w:t>pozbawienia</w:t>
      </w:r>
      <w:r w:rsidR="005B11E2" w:rsidRPr="00D20780">
        <w:t xml:space="preserve"> </w:t>
      </w:r>
      <w:r w:rsidRPr="00D20780">
        <w:t>wolności</w:t>
      </w:r>
      <w:r w:rsidR="005B11E2" w:rsidRPr="00D20780">
        <w:t xml:space="preserve"> </w:t>
      </w:r>
      <w:r w:rsidRPr="00D20780">
        <w:t>nieprzekraczającą</w:t>
      </w:r>
      <w:r w:rsidR="005B11E2" w:rsidRPr="00D20780">
        <w:t xml:space="preserve"> </w:t>
      </w:r>
      <w:r w:rsidRPr="00D20780">
        <w:t>2</w:t>
      </w:r>
      <w:r w:rsidR="005B11E2" w:rsidRPr="00D20780">
        <w:rPr>
          <w:rFonts w:ascii="Times New Roman" w:hAnsi="Times New Roman" w:cs="Times New Roman"/>
          <w:bCs/>
        </w:rPr>
        <w:t xml:space="preserve"> </w:t>
      </w:r>
      <w:r w:rsidRPr="00D20780">
        <w:t>lat.”;</w:t>
      </w:r>
    </w:p>
    <w:p w14:paraId="54014775" w14:textId="0817D61C" w:rsidR="00C33840" w:rsidRPr="00D20780" w:rsidRDefault="00F4564B" w:rsidP="001E724D">
      <w:pPr>
        <w:pStyle w:val="PKTpunkt"/>
        <w:keepNext/>
      </w:pPr>
      <w:r>
        <w:t>10</w:t>
      </w:r>
      <w:r w:rsidR="00C33840" w:rsidRPr="00D20780">
        <w:t>)</w:t>
      </w:r>
      <w:r w:rsidR="00C33840" w:rsidRPr="00D20780">
        <w:tab/>
        <w:t>w</w:t>
      </w:r>
      <w:r w:rsidR="005B11E2" w:rsidRPr="00D20780">
        <w:t xml:space="preserve"> </w:t>
      </w:r>
      <w:r w:rsidR="009275AE" w:rsidRPr="00D20780">
        <w:t>art.</w:t>
      </w:r>
      <w:r w:rsidR="005B11E2" w:rsidRPr="00D20780">
        <w:rPr>
          <w:rFonts w:ascii="Times New Roman" w:hAnsi="Times New Roman" w:cs="Times New Roman"/>
        </w:rPr>
        <w:t xml:space="preserve"> </w:t>
      </w:r>
      <w:r w:rsidR="00C33840" w:rsidRPr="00D20780">
        <w:t>263:</w:t>
      </w:r>
    </w:p>
    <w:p w14:paraId="501F464B" w14:textId="630BB096" w:rsidR="00C33840" w:rsidRPr="00D20780" w:rsidRDefault="00C33840" w:rsidP="001E724D">
      <w:pPr>
        <w:pStyle w:val="LITlitera"/>
        <w:keepNext/>
      </w:pPr>
      <w:r w:rsidRPr="00D20780">
        <w:t>a)</w:t>
      </w:r>
      <w:r w:rsidRPr="00D20780">
        <w:tab/>
        <w:t>§</w:t>
      </w:r>
      <w:r w:rsidR="005B11E2" w:rsidRPr="00D20780">
        <w:t xml:space="preserve"> </w:t>
      </w:r>
      <w:r w:rsidRPr="00D20780">
        <w:t>2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otrzymuje</w:t>
      </w:r>
      <w:r w:rsidR="005B11E2" w:rsidRPr="00D20780">
        <w:t xml:space="preserve"> </w:t>
      </w:r>
      <w:r w:rsidRPr="00D20780">
        <w:t>brzmienie:</w:t>
      </w:r>
    </w:p>
    <w:p w14:paraId="5AD88F93" w14:textId="3DBF1649" w:rsidR="00C33840" w:rsidRPr="00D20780" w:rsidRDefault="00C33840" w:rsidP="00206D0A">
      <w:pPr>
        <w:pStyle w:val="ZLITUSTzmustliter"/>
      </w:pPr>
      <w:r w:rsidRPr="00D20780">
        <w:t>„§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2</w:t>
      </w:r>
      <w:r w:rsidR="00E632FF" w:rsidRPr="00D20780">
        <w:t>.</w:t>
      </w:r>
      <w:r w:rsidR="005B11E2" w:rsidRPr="00D20780">
        <w:t xml:space="preserve"> </w:t>
      </w:r>
      <w:r w:rsidRPr="00D20780">
        <w:t>Sąd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pierwszej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instancji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właściwy</w:t>
      </w:r>
      <w:r w:rsidR="005B11E2" w:rsidRPr="00D20780">
        <w:t xml:space="preserve"> </w:t>
      </w:r>
      <w:r w:rsidRPr="00D20780">
        <w:t>do</w:t>
      </w:r>
      <w:r w:rsidR="005B11E2" w:rsidRPr="00D20780">
        <w:t xml:space="preserve"> </w:t>
      </w:r>
      <w:r w:rsidRPr="00D20780">
        <w:t>rozpoznania</w:t>
      </w:r>
      <w:r w:rsidR="005B11E2" w:rsidRPr="00D20780">
        <w:t xml:space="preserve"> </w:t>
      </w:r>
      <w:r w:rsidRPr="00D20780">
        <w:t>sprawy</w:t>
      </w:r>
      <w:r w:rsidR="005B11E2" w:rsidRPr="00D20780">
        <w:t xml:space="preserve"> </w:t>
      </w:r>
      <w:r w:rsidRPr="00D20780">
        <w:t>może</w:t>
      </w:r>
      <w:r w:rsidR="005B11E2" w:rsidRPr="00D20780">
        <w:t xml:space="preserve"> </w:t>
      </w:r>
      <w:r w:rsidRPr="00D20780">
        <w:t>na</w:t>
      </w:r>
      <w:r w:rsidR="005B11E2" w:rsidRPr="00D20780">
        <w:t xml:space="preserve"> </w:t>
      </w:r>
      <w:r w:rsidRPr="00D20780">
        <w:t>wniosek</w:t>
      </w:r>
      <w:r w:rsidR="005B11E2" w:rsidRPr="00D20780">
        <w:t xml:space="preserve"> </w:t>
      </w:r>
      <w:r w:rsidRPr="00D20780">
        <w:t>prokuratora</w:t>
      </w:r>
      <w:r w:rsidR="005B11E2" w:rsidRPr="00D20780">
        <w:t xml:space="preserve"> </w:t>
      </w:r>
      <w:r w:rsidRPr="00D20780">
        <w:t>przedłużyć</w:t>
      </w:r>
      <w:r w:rsidR="005B11E2" w:rsidRPr="00D20780">
        <w:t xml:space="preserve"> </w:t>
      </w:r>
      <w:r w:rsidRPr="00D20780">
        <w:t>tymczasowe</w:t>
      </w:r>
      <w:r w:rsidR="005B11E2" w:rsidRPr="00D20780">
        <w:t xml:space="preserve"> </w:t>
      </w:r>
      <w:r w:rsidRPr="00D20780">
        <w:t>aresztowanie</w:t>
      </w:r>
      <w:r w:rsidR="005B11E2" w:rsidRPr="00D20780">
        <w:t xml:space="preserve"> </w:t>
      </w:r>
      <w:r w:rsidRPr="00D20780">
        <w:t>na</w:t>
      </w:r>
      <w:r w:rsidR="005B11E2" w:rsidRPr="00D20780">
        <w:t xml:space="preserve"> </w:t>
      </w:r>
      <w:r w:rsidRPr="00D20780">
        <w:t>okres,</w:t>
      </w:r>
      <w:r w:rsidR="005B11E2" w:rsidRPr="00D20780">
        <w:t xml:space="preserve"> </w:t>
      </w:r>
      <w:r w:rsidRPr="00D20780">
        <w:t>który</w:t>
      </w:r>
      <w:r w:rsidR="005B11E2" w:rsidRPr="00D20780">
        <w:t xml:space="preserve"> </w:t>
      </w:r>
      <w:r w:rsidRPr="00D20780">
        <w:t>łącznie</w:t>
      </w:r>
      <w:r w:rsidR="005B11E2" w:rsidRPr="00D20780">
        <w:t xml:space="preserve"> </w:t>
      </w:r>
      <w:r w:rsidRPr="00D20780">
        <w:t>nie</w:t>
      </w:r>
      <w:r w:rsidR="005B11E2" w:rsidRPr="00D20780">
        <w:t xml:space="preserve"> </w:t>
      </w:r>
      <w:r w:rsidRPr="00D20780">
        <w:t>może</w:t>
      </w:r>
      <w:r w:rsidR="005B11E2" w:rsidRPr="00D20780">
        <w:t xml:space="preserve"> </w:t>
      </w:r>
      <w:r w:rsidRPr="00D20780">
        <w:t>przekroczyć</w:t>
      </w:r>
      <w:r w:rsidR="005B11E2" w:rsidRPr="00D20780">
        <w:t xml:space="preserve"> </w:t>
      </w:r>
      <w:r w:rsidRPr="00D20780">
        <w:t>12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miesięcy,</w:t>
      </w:r>
      <w:r w:rsidR="005B11E2" w:rsidRPr="00D20780">
        <w:t xml:space="preserve"> </w:t>
      </w:r>
      <w:r w:rsidRPr="00D20780">
        <w:t>jeżeli</w:t>
      </w:r>
      <w:r w:rsidR="005B11E2" w:rsidRPr="00D20780">
        <w:t xml:space="preserve"> </w:t>
      </w:r>
      <w:r w:rsidRPr="00D20780">
        <w:t>postępowanie</w:t>
      </w:r>
      <w:r w:rsidR="005B11E2" w:rsidRPr="00D20780">
        <w:t xml:space="preserve"> </w:t>
      </w:r>
      <w:r w:rsidRPr="00D20780">
        <w:t>przygotowawcze</w:t>
      </w:r>
      <w:r w:rsidR="005B11E2" w:rsidRPr="00D20780">
        <w:t xml:space="preserve"> </w:t>
      </w:r>
      <w:r w:rsidRPr="00D20780">
        <w:t>było</w:t>
      </w:r>
      <w:r w:rsidR="005B11E2" w:rsidRPr="00D20780">
        <w:t xml:space="preserve"> </w:t>
      </w:r>
      <w:r w:rsidRPr="00D20780">
        <w:t>prowadzone</w:t>
      </w:r>
      <w:r w:rsidR="005B11E2" w:rsidRPr="00D20780">
        <w:t xml:space="preserve"> </w:t>
      </w:r>
      <w:r w:rsidRPr="00D20780">
        <w:t>sprawnie,</w:t>
      </w:r>
      <w:r w:rsidR="005B11E2" w:rsidRPr="00D20780">
        <w:t xml:space="preserve"> </w:t>
      </w:r>
      <w:r w:rsidRPr="00D20780">
        <w:t>ale</w:t>
      </w:r>
      <w:r w:rsidR="005B11E2" w:rsidRPr="00D20780">
        <w:t xml:space="preserve"> </w:t>
      </w:r>
      <w:r w:rsidRPr="00D20780">
        <w:t>ze</w:t>
      </w:r>
      <w:r w:rsidR="005B11E2" w:rsidRPr="00D20780">
        <w:t xml:space="preserve"> </w:t>
      </w:r>
      <w:r w:rsidRPr="00D20780">
        <w:t>względu</w:t>
      </w:r>
      <w:r w:rsidR="005B11E2" w:rsidRPr="00D20780">
        <w:t xml:space="preserve"> </w:t>
      </w:r>
      <w:r w:rsidRPr="00D20780">
        <w:t>na</w:t>
      </w:r>
      <w:r w:rsidR="005B11E2" w:rsidRPr="00D20780">
        <w:t xml:space="preserve"> </w:t>
      </w:r>
      <w:r w:rsidRPr="00D20780">
        <w:t>szczególne</w:t>
      </w:r>
      <w:r w:rsidR="005B11E2" w:rsidRPr="00D20780">
        <w:t xml:space="preserve"> </w:t>
      </w:r>
      <w:r w:rsidRPr="00D20780">
        <w:t>okoliczności</w:t>
      </w:r>
      <w:r w:rsidR="005B11E2" w:rsidRPr="00D20780">
        <w:t xml:space="preserve"> </w:t>
      </w:r>
      <w:r w:rsidRPr="00D20780">
        <w:t>sprawy</w:t>
      </w:r>
      <w:r w:rsidR="005B11E2" w:rsidRPr="00D20780">
        <w:t xml:space="preserve"> </w:t>
      </w:r>
      <w:r w:rsidRPr="00D20780">
        <w:t>nie</w:t>
      </w:r>
      <w:r w:rsidR="005B11E2" w:rsidRPr="00D20780">
        <w:t xml:space="preserve"> </w:t>
      </w:r>
      <w:r w:rsidRPr="00D20780">
        <w:t>można</w:t>
      </w:r>
      <w:r w:rsidR="005B11E2" w:rsidRPr="00D20780">
        <w:t xml:space="preserve"> </w:t>
      </w:r>
      <w:r w:rsidRPr="00D20780">
        <w:t>było</w:t>
      </w:r>
      <w:r w:rsidR="005B11E2" w:rsidRPr="00D20780">
        <w:t xml:space="preserve"> </w:t>
      </w:r>
      <w:r w:rsidRPr="00D20780">
        <w:t>go</w:t>
      </w:r>
      <w:r w:rsidR="005B11E2" w:rsidRPr="00D20780">
        <w:t xml:space="preserve"> </w:t>
      </w:r>
      <w:r w:rsidRPr="00D20780">
        <w:t>ukończyć</w:t>
      </w:r>
      <w:r w:rsidR="005B11E2" w:rsidRPr="00D20780">
        <w:t xml:space="preserve"> </w:t>
      </w:r>
      <w:r w:rsidRPr="00D20780">
        <w:t>w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terminie</w:t>
      </w:r>
      <w:r w:rsidR="005B11E2" w:rsidRPr="00D20780">
        <w:t xml:space="preserve"> </w:t>
      </w:r>
      <w:r w:rsidRPr="00D20780">
        <w:t>określonym</w:t>
      </w:r>
      <w:r w:rsidR="005B11E2" w:rsidRPr="00D20780">
        <w:t xml:space="preserve"> </w:t>
      </w:r>
      <w:r w:rsidR="009275AE" w:rsidRPr="00D20780">
        <w:t>w</w:t>
      </w:r>
      <w:r w:rsidR="005B11E2" w:rsidRPr="00D20780">
        <w:rPr>
          <w:rFonts w:ascii="Times New Roman" w:hAnsi="Times New Roman" w:cs="Times New Roman"/>
        </w:rPr>
        <w:t xml:space="preserve"> </w:t>
      </w:r>
      <w:r w:rsidR="009275AE" w:rsidRPr="00D20780">
        <w:t>§</w:t>
      </w:r>
      <w:r w:rsidR="005B11E2" w:rsidRPr="00D20780">
        <w:t xml:space="preserve"> </w:t>
      </w:r>
      <w:r w:rsidRPr="00D20780">
        <w:t>1.</w:t>
      </w:r>
      <w:r w:rsidR="005B11E2" w:rsidRPr="00D20780">
        <w:t xml:space="preserve"> </w:t>
      </w:r>
      <w:r w:rsidRPr="00D20780">
        <w:t>Oceniając</w:t>
      </w:r>
      <w:r w:rsidR="005B11E2" w:rsidRPr="00D20780">
        <w:t xml:space="preserve"> </w:t>
      </w:r>
      <w:r w:rsidRPr="00D20780">
        <w:t>sprawność</w:t>
      </w:r>
      <w:r w:rsidR="005B11E2" w:rsidRPr="00D20780">
        <w:t xml:space="preserve"> </w:t>
      </w:r>
      <w:r w:rsidRPr="00D20780">
        <w:t>prowadzenia</w:t>
      </w:r>
      <w:r w:rsidR="005B11E2" w:rsidRPr="00D20780">
        <w:t xml:space="preserve"> </w:t>
      </w:r>
      <w:r w:rsidRPr="00D20780">
        <w:t>postępowania</w:t>
      </w:r>
      <w:r w:rsidR="005B11E2" w:rsidRPr="00D20780">
        <w:t xml:space="preserve"> </w:t>
      </w:r>
      <w:r w:rsidRPr="00D20780">
        <w:t>przygotowawczego,</w:t>
      </w:r>
      <w:r w:rsidR="005B11E2" w:rsidRPr="00D20780">
        <w:t xml:space="preserve"> </w:t>
      </w:r>
      <w:r w:rsidRPr="00D20780">
        <w:t>sąd</w:t>
      </w:r>
      <w:r w:rsidR="005B11E2" w:rsidRPr="00D20780">
        <w:t xml:space="preserve"> </w:t>
      </w:r>
      <w:r w:rsidRPr="00D20780">
        <w:t>uwzględnia</w:t>
      </w:r>
      <w:r w:rsidR="005B11E2" w:rsidRPr="00D20780">
        <w:t xml:space="preserve"> </w:t>
      </w:r>
      <w:r w:rsidRPr="00D20780">
        <w:t>zwłaszcza</w:t>
      </w:r>
      <w:r w:rsidR="005B11E2" w:rsidRPr="00D20780">
        <w:t xml:space="preserve"> </w:t>
      </w:r>
      <w:r w:rsidRPr="00D20780">
        <w:t>stopień</w:t>
      </w:r>
      <w:r w:rsidR="005B11E2" w:rsidRPr="00D20780">
        <w:t xml:space="preserve"> </w:t>
      </w:r>
      <w:r w:rsidRPr="00D20780">
        <w:t>realizacji</w:t>
      </w:r>
      <w:r w:rsidR="005B11E2" w:rsidRPr="00D20780">
        <w:t xml:space="preserve"> </w:t>
      </w:r>
      <w:r w:rsidRPr="00D20780">
        <w:t>czynności</w:t>
      </w:r>
      <w:r w:rsidR="005B11E2" w:rsidRPr="00D20780">
        <w:t xml:space="preserve"> </w:t>
      </w:r>
      <w:r w:rsidRPr="00D20780">
        <w:t>procesowych</w:t>
      </w:r>
      <w:r w:rsidR="005B11E2" w:rsidRPr="00D20780">
        <w:t xml:space="preserve"> </w:t>
      </w:r>
      <w:r w:rsidRPr="00D20780">
        <w:t>wskazanych</w:t>
      </w:r>
      <w:r w:rsidR="005B11E2" w:rsidRPr="00D20780">
        <w:t xml:space="preserve"> </w:t>
      </w:r>
      <w:r w:rsidRPr="00D20780">
        <w:t>we</w:t>
      </w:r>
      <w:r w:rsidR="005B11E2" w:rsidRPr="00D20780">
        <w:t xml:space="preserve"> </w:t>
      </w:r>
      <w:r w:rsidRPr="00D20780">
        <w:t>wniosku</w:t>
      </w:r>
      <w:r w:rsidR="005B11E2" w:rsidRPr="00D20780">
        <w:t xml:space="preserve"> </w:t>
      </w:r>
      <w:r w:rsidRPr="00D20780">
        <w:t>o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zastosowanie</w:t>
      </w:r>
      <w:r w:rsidR="005B11E2" w:rsidRPr="00D20780">
        <w:t xml:space="preserve"> </w:t>
      </w:r>
      <w:r w:rsidR="00682A59" w:rsidRPr="00D20780">
        <w:t xml:space="preserve">tymczasowego </w:t>
      </w:r>
      <w:r w:rsidR="00682A59" w:rsidRPr="00D20780">
        <w:lastRenderedPageBreak/>
        <w:t xml:space="preserve">aresztowania </w:t>
      </w:r>
      <w:r w:rsidRPr="00D20780">
        <w:t>i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wcześniejszych</w:t>
      </w:r>
      <w:r w:rsidR="005B11E2" w:rsidRPr="00D20780">
        <w:t xml:space="preserve"> </w:t>
      </w:r>
      <w:r w:rsidRPr="00D20780">
        <w:t>wnioskach</w:t>
      </w:r>
      <w:r w:rsidR="005B11E2" w:rsidRPr="00D20780">
        <w:t xml:space="preserve"> </w:t>
      </w:r>
      <w:r w:rsidRPr="00D20780">
        <w:t>o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przedłużenie</w:t>
      </w:r>
      <w:r w:rsidR="005B11E2" w:rsidRPr="00D20780">
        <w:t xml:space="preserve"> </w:t>
      </w:r>
      <w:r w:rsidRPr="00D20780">
        <w:t>tymczasowego</w:t>
      </w:r>
      <w:r w:rsidR="005B11E2" w:rsidRPr="00D20780">
        <w:t xml:space="preserve"> </w:t>
      </w:r>
      <w:r w:rsidRPr="00D20780">
        <w:t>aresztowania,</w:t>
      </w:r>
      <w:r w:rsidR="005B11E2" w:rsidRPr="00D20780">
        <w:t xml:space="preserve"> </w:t>
      </w:r>
      <w:r w:rsidRPr="00D20780">
        <w:t>a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także</w:t>
      </w:r>
      <w:r w:rsidR="005B11E2" w:rsidRPr="00D20780">
        <w:t xml:space="preserve"> </w:t>
      </w:r>
      <w:r w:rsidRPr="00D20780">
        <w:t>powody,</w:t>
      </w:r>
      <w:r w:rsidR="005B11E2" w:rsidRPr="00D20780">
        <w:t xml:space="preserve"> </w:t>
      </w:r>
      <w:r w:rsidRPr="00D20780">
        <w:t>dla</w:t>
      </w:r>
      <w:r w:rsidR="005B11E2" w:rsidRPr="00D20780">
        <w:t xml:space="preserve"> </w:t>
      </w:r>
      <w:r w:rsidRPr="00D20780">
        <w:t>których</w:t>
      </w:r>
      <w:r w:rsidR="005B11E2" w:rsidRPr="00D20780">
        <w:t xml:space="preserve"> </w:t>
      </w:r>
      <w:r w:rsidRPr="00D20780">
        <w:t>określonych</w:t>
      </w:r>
      <w:r w:rsidR="005B11E2" w:rsidRPr="00D20780">
        <w:t xml:space="preserve"> </w:t>
      </w:r>
      <w:r w:rsidRPr="00D20780">
        <w:t>czynności</w:t>
      </w:r>
      <w:r w:rsidR="005B11E2" w:rsidRPr="00D20780">
        <w:t xml:space="preserve"> </w:t>
      </w:r>
      <w:r w:rsidRPr="00D20780">
        <w:t>dotąd</w:t>
      </w:r>
      <w:r w:rsidR="005B11E2" w:rsidRPr="00D20780">
        <w:t xml:space="preserve"> </w:t>
      </w:r>
      <w:r w:rsidRPr="00D20780">
        <w:t>nie</w:t>
      </w:r>
      <w:r w:rsidR="005B11E2" w:rsidRPr="00D20780">
        <w:t xml:space="preserve"> </w:t>
      </w:r>
      <w:r w:rsidRPr="00D20780">
        <w:t>wykonano</w:t>
      </w:r>
      <w:r w:rsidR="005B11E2" w:rsidRPr="00D20780">
        <w:t xml:space="preserve"> </w:t>
      </w:r>
      <w:r w:rsidRPr="00D20780">
        <w:t>lub</w:t>
      </w:r>
      <w:r w:rsidR="005B11E2" w:rsidRPr="00D20780">
        <w:t xml:space="preserve"> </w:t>
      </w:r>
      <w:r w:rsidRPr="00D20780">
        <w:t>nie</w:t>
      </w:r>
      <w:r w:rsidR="005B11E2" w:rsidRPr="00D20780">
        <w:t xml:space="preserve"> </w:t>
      </w:r>
      <w:r w:rsidRPr="00D20780">
        <w:t>ukończono.”,</w:t>
      </w:r>
    </w:p>
    <w:p w14:paraId="4108DC8F" w14:textId="21A9F54D" w:rsidR="00C33840" w:rsidRPr="00D20780" w:rsidRDefault="00C33840" w:rsidP="001E724D">
      <w:pPr>
        <w:pStyle w:val="LITlitera"/>
        <w:keepNext/>
      </w:pPr>
      <w:r w:rsidRPr="00D20780">
        <w:t>b)</w:t>
      </w:r>
      <w:r w:rsidRPr="00D20780">
        <w:tab/>
        <w:t>§</w:t>
      </w:r>
      <w:r w:rsidR="005B11E2" w:rsidRPr="00D20780">
        <w:t xml:space="preserve"> </w:t>
      </w:r>
      <w:r w:rsidRPr="00D20780">
        <w:t>4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otrzymuje</w:t>
      </w:r>
      <w:r w:rsidR="005B11E2" w:rsidRPr="00D20780">
        <w:t xml:space="preserve"> </w:t>
      </w:r>
      <w:r w:rsidRPr="00D20780">
        <w:t>brzmienie:</w:t>
      </w:r>
    </w:p>
    <w:p w14:paraId="0C0231D8" w14:textId="055F99A2" w:rsidR="00C33840" w:rsidRPr="00D20780" w:rsidRDefault="00C33840" w:rsidP="00206D0A">
      <w:pPr>
        <w:pStyle w:val="ZLITUSTzmustliter"/>
      </w:pPr>
      <w:r w:rsidRPr="00D20780">
        <w:t>„§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4.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Przedłużenia</w:t>
      </w:r>
      <w:r w:rsidR="005B11E2" w:rsidRPr="00D20780">
        <w:t xml:space="preserve"> </w:t>
      </w:r>
      <w:r w:rsidRPr="00D20780">
        <w:t>stosowania</w:t>
      </w:r>
      <w:r w:rsidR="005B11E2" w:rsidRPr="00D20780">
        <w:t xml:space="preserve"> </w:t>
      </w:r>
      <w:r w:rsidRPr="00D20780">
        <w:t>tymczasowego</w:t>
      </w:r>
      <w:r w:rsidR="005B11E2" w:rsidRPr="00D20780">
        <w:t xml:space="preserve"> </w:t>
      </w:r>
      <w:r w:rsidRPr="00D20780">
        <w:t>aresztowania</w:t>
      </w:r>
      <w:r w:rsidR="005B11E2" w:rsidRPr="00D20780">
        <w:t xml:space="preserve"> </w:t>
      </w:r>
      <w:r w:rsidRPr="00D20780">
        <w:t>na</w:t>
      </w:r>
      <w:r w:rsidR="005B11E2" w:rsidRPr="00D20780">
        <w:t xml:space="preserve"> </w:t>
      </w:r>
      <w:r w:rsidRPr="00D20780">
        <w:t>okres</w:t>
      </w:r>
      <w:r w:rsidR="005B11E2" w:rsidRPr="00D20780">
        <w:t xml:space="preserve"> </w:t>
      </w:r>
      <w:r w:rsidRPr="00D20780">
        <w:t>oznaczony,</w:t>
      </w:r>
      <w:r w:rsidR="005B11E2" w:rsidRPr="00D20780">
        <w:t xml:space="preserve"> </w:t>
      </w:r>
      <w:r w:rsidRPr="00D20780">
        <w:t>przekraczający</w:t>
      </w:r>
      <w:r w:rsidR="005B11E2" w:rsidRPr="00D20780">
        <w:t xml:space="preserve"> </w:t>
      </w:r>
      <w:r w:rsidRPr="00D20780">
        <w:t>terminy</w:t>
      </w:r>
      <w:r w:rsidR="005B11E2" w:rsidRPr="00D20780">
        <w:t xml:space="preserve"> </w:t>
      </w:r>
      <w:r w:rsidRPr="00D20780">
        <w:t>określone</w:t>
      </w:r>
      <w:r w:rsidR="005B11E2" w:rsidRPr="00D20780">
        <w:t xml:space="preserve"> </w:t>
      </w:r>
      <w:r w:rsidR="009275AE" w:rsidRPr="00D20780">
        <w:t>w</w:t>
      </w:r>
      <w:r w:rsidR="005B11E2" w:rsidRPr="00D20780">
        <w:rPr>
          <w:rFonts w:ascii="Times New Roman" w:hAnsi="Times New Roman" w:cs="Times New Roman"/>
        </w:rPr>
        <w:t xml:space="preserve"> </w:t>
      </w:r>
      <w:r w:rsidR="009275AE" w:rsidRPr="00D20780">
        <w:t>§</w:t>
      </w:r>
      <w:r w:rsidR="005B11E2" w:rsidRPr="00D20780">
        <w:t xml:space="preserve"> </w:t>
      </w:r>
      <w:r w:rsidR="009275AE" w:rsidRPr="00D20780">
        <w:t>2</w:t>
      </w:r>
      <w:r w:rsidR="005B11E2" w:rsidRPr="00D20780">
        <w:t xml:space="preserve"> </w:t>
      </w:r>
      <w:r w:rsidR="009275AE" w:rsidRPr="00D20780">
        <w:t>i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3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może</w:t>
      </w:r>
      <w:r w:rsidR="005B11E2" w:rsidRPr="00D20780">
        <w:t xml:space="preserve"> </w:t>
      </w:r>
      <w:r w:rsidRPr="00D20780">
        <w:t>dokonać</w:t>
      </w:r>
      <w:r w:rsidR="005B11E2" w:rsidRPr="00D20780">
        <w:t xml:space="preserve"> </w:t>
      </w:r>
      <w:r w:rsidRPr="00D20780">
        <w:t>sąd</w:t>
      </w:r>
      <w:r w:rsidR="005B11E2" w:rsidRPr="00D20780">
        <w:t xml:space="preserve"> </w:t>
      </w:r>
      <w:r w:rsidRPr="00D20780">
        <w:t>apelacyjny,</w:t>
      </w:r>
      <w:r w:rsidR="005B11E2" w:rsidRPr="00D20780">
        <w:t xml:space="preserve"> </w:t>
      </w:r>
      <w:r w:rsidRPr="00D20780">
        <w:t>w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którego</w:t>
      </w:r>
      <w:r w:rsidR="005B11E2" w:rsidRPr="00D20780">
        <w:t xml:space="preserve"> </w:t>
      </w:r>
      <w:r w:rsidRPr="00D20780">
        <w:t>okręgu</w:t>
      </w:r>
      <w:r w:rsidR="005B11E2" w:rsidRPr="00D20780">
        <w:t xml:space="preserve"> </w:t>
      </w:r>
      <w:r w:rsidRPr="00D20780">
        <w:t>prowadzi</w:t>
      </w:r>
      <w:r w:rsidR="005B11E2" w:rsidRPr="00D20780">
        <w:t xml:space="preserve"> </w:t>
      </w:r>
      <w:r w:rsidRPr="00D20780">
        <w:t>się</w:t>
      </w:r>
      <w:r w:rsidR="005B11E2" w:rsidRPr="00D20780">
        <w:t xml:space="preserve"> </w:t>
      </w:r>
      <w:r w:rsidRPr="00D20780">
        <w:t>postępowanie</w:t>
      </w:r>
      <w:r w:rsidR="005B11E2" w:rsidRPr="00D20780">
        <w:t xml:space="preserve"> </w:t>
      </w:r>
      <w:r w:rsidRPr="00D20780">
        <w:t>na</w:t>
      </w:r>
      <w:r w:rsidR="005B11E2" w:rsidRPr="00D20780">
        <w:t xml:space="preserve"> </w:t>
      </w:r>
      <w:r w:rsidRPr="00D20780">
        <w:t>wniosek</w:t>
      </w:r>
      <w:r w:rsidR="005B11E2" w:rsidRPr="00D20780">
        <w:t xml:space="preserve"> </w:t>
      </w:r>
      <w:r w:rsidRPr="00D20780">
        <w:t>sądu,</w:t>
      </w:r>
      <w:r w:rsidR="005B11E2" w:rsidRPr="00D20780">
        <w:t xml:space="preserve"> </w:t>
      </w:r>
      <w:r w:rsidRPr="00D20780">
        <w:t>przed</w:t>
      </w:r>
      <w:r w:rsidR="005B11E2" w:rsidRPr="00D20780">
        <w:t xml:space="preserve"> </w:t>
      </w:r>
      <w:r w:rsidRPr="00D20780">
        <w:t>którym</w:t>
      </w:r>
      <w:r w:rsidR="005B11E2" w:rsidRPr="00D20780">
        <w:t xml:space="preserve"> </w:t>
      </w:r>
      <w:r w:rsidRPr="00D20780">
        <w:t>sprawa</w:t>
      </w:r>
      <w:r w:rsidR="005B11E2" w:rsidRPr="00D20780">
        <w:t xml:space="preserve"> </w:t>
      </w:r>
      <w:r w:rsidRPr="00D20780">
        <w:t>się</w:t>
      </w:r>
      <w:r w:rsidR="005B11E2" w:rsidRPr="00D20780">
        <w:t xml:space="preserve"> </w:t>
      </w:r>
      <w:r w:rsidRPr="00D20780">
        <w:t>toczy,</w:t>
      </w:r>
      <w:r w:rsidR="005B11E2" w:rsidRPr="00D20780">
        <w:t xml:space="preserve"> </w:t>
      </w:r>
      <w:r w:rsidRPr="00D20780">
        <w:t>a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w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postępowaniu</w:t>
      </w:r>
      <w:r w:rsidR="005B11E2" w:rsidRPr="00D20780">
        <w:t xml:space="preserve"> </w:t>
      </w:r>
      <w:r w:rsidRPr="00D20780">
        <w:t>przygotowawczym</w:t>
      </w:r>
      <w:r w:rsidR="005B11E2" w:rsidRPr="00D20780">
        <w:t xml:space="preserve"> </w:t>
      </w:r>
      <w:r w:rsidRPr="00D20780">
        <w:t>na</w:t>
      </w:r>
      <w:r w:rsidR="005B11E2" w:rsidRPr="00D20780">
        <w:t xml:space="preserve"> </w:t>
      </w:r>
      <w:r w:rsidRPr="00D20780">
        <w:t>wniosek</w:t>
      </w:r>
      <w:r w:rsidR="005B11E2" w:rsidRPr="00D20780">
        <w:t xml:space="preserve"> </w:t>
      </w:r>
      <w:r w:rsidRPr="00D20780">
        <w:t>właściwego</w:t>
      </w:r>
      <w:r w:rsidR="005B11E2" w:rsidRPr="00D20780">
        <w:t xml:space="preserve"> </w:t>
      </w:r>
      <w:r w:rsidRPr="00D20780">
        <w:t>prokuratora</w:t>
      </w:r>
      <w:r w:rsidR="005B11E2" w:rsidRPr="00D20780">
        <w:t xml:space="preserve"> </w:t>
      </w:r>
      <w:r w:rsidRPr="00D20780">
        <w:t>bezpośrednio</w:t>
      </w:r>
      <w:r w:rsidR="005B11E2" w:rsidRPr="00D20780">
        <w:t xml:space="preserve"> </w:t>
      </w:r>
      <w:r w:rsidRPr="00D20780">
        <w:t>przełożonego</w:t>
      </w:r>
      <w:r w:rsidR="005B11E2" w:rsidRPr="00D20780">
        <w:t xml:space="preserve"> </w:t>
      </w:r>
      <w:r w:rsidRPr="00D20780">
        <w:t>wobec</w:t>
      </w:r>
      <w:r w:rsidR="005B11E2" w:rsidRPr="00D20780">
        <w:t xml:space="preserve"> </w:t>
      </w:r>
      <w:r w:rsidRPr="00D20780">
        <w:t>prokuratora</w:t>
      </w:r>
      <w:r w:rsidR="005B11E2" w:rsidRPr="00D20780">
        <w:t xml:space="preserve"> </w:t>
      </w:r>
      <w:r w:rsidRPr="00D20780">
        <w:t>prowadzącego</w:t>
      </w:r>
      <w:r w:rsidR="005B11E2" w:rsidRPr="00D20780">
        <w:t xml:space="preserve"> </w:t>
      </w:r>
      <w:r w:rsidRPr="00D20780">
        <w:t>lub</w:t>
      </w:r>
      <w:r w:rsidR="005B11E2" w:rsidRPr="00D20780">
        <w:t xml:space="preserve"> </w:t>
      </w:r>
      <w:r w:rsidRPr="00D20780">
        <w:t>nadzorującego</w:t>
      </w:r>
      <w:r w:rsidR="005B11E2" w:rsidRPr="00D20780">
        <w:t xml:space="preserve"> </w:t>
      </w:r>
      <w:r w:rsidRPr="00D20780">
        <w:t>śledztwo</w:t>
      </w:r>
      <w:r w:rsidR="005B11E2" w:rsidRPr="00D20780">
        <w:t xml:space="preserve"> </w:t>
      </w:r>
      <w:r w:rsidR="005A6D99" w:rsidRPr="00D20780">
        <w:t xml:space="preserve">– </w:t>
      </w:r>
      <w:r w:rsidRPr="00D20780">
        <w:t>jeżeli</w:t>
      </w:r>
      <w:r w:rsidR="005B11E2" w:rsidRPr="00D20780">
        <w:t xml:space="preserve"> </w:t>
      </w:r>
      <w:r w:rsidRPr="00D20780">
        <w:t>konieczność</w:t>
      </w:r>
      <w:r w:rsidR="005B11E2" w:rsidRPr="00D20780">
        <w:t xml:space="preserve"> </w:t>
      </w:r>
      <w:r w:rsidRPr="00D20780">
        <w:t>taka</w:t>
      </w:r>
      <w:r w:rsidR="005B11E2" w:rsidRPr="00D20780">
        <w:t xml:space="preserve"> </w:t>
      </w:r>
      <w:r w:rsidRPr="00D20780">
        <w:t>powstaje</w:t>
      </w:r>
      <w:r w:rsidR="005B11E2" w:rsidRPr="00D20780">
        <w:t xml:space="preserve"> </w:t>
      </w:r>
      <w:r w:rsidRPr="00D20780">
        <w:t>w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związku</w:t>
      </w:r>
      <w:r w:rsidR="005B11E2" w:rsidRPr="00D20780">
        <w:t xml:space="preserve"> </w:t>
      </w:r>
      <w:r w:rsidRPr="00D20780">
        <w:t>z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zawieszeniem</w:t>
      </w:r>
      <w:r w:rsidR="005B11E2" w:rsidRPr="00D20780">
        <w:t xml:space="preserve"> </w:t>
      </w:r>
      <w:r w:rsidRPr="00D20780">
        <w:t>postępowania</w:t>
      </w:r>
      <w:r w:rsidR="005B11E2" w:rsidRPr="00D20780">
        <w:t xml:space="preserve"> </w:t>
      </w:r>
      <w:r w:rsidRPr="00D20780">
        <w:t>karnego,</w:t>
      </w:r>
      <w:r w:rsidR="005B11E2" w:rsidRPr="00D20780">
        <w:t xml:space="preserve"> </w:t>
      </w:r>
      <w:r w:rsidRPr="00D20780">
        <w:t>czynnościami</w:t>
      </w:r>
      <w:r w:rsidR="005B11E2" w:rsidRPr="00D20780">
        <w:t xml:space="preserve"> </w:t>
      </w:r>
      <w:r w:rsidRPr="00D20780">
        <w:t>zmierzającymi</w:t>
      </w:r>
      <w:r w:rsidR="005B11E2" w:rsidRPr="00D20780">
        <w:t xml:space="preserve"> </w:t>
      </w:r>
      <w:r w:rsidRPr="00D20780">
        <w:t>do</w:t>
      </w:r>
      <w:r w:rsidR="005B11E2" w:rsidRPr="00D20780">
        <w:t xml:space="preserve"> </w:t>
      </w:r>
      <w:r w:rsidRPr="00D20780">
        <w:t>ustalenia</w:t>
      </w:r>
      <w:r w:rsidR="005B11E2" w:rsidRPr="00D20780">
        <w:t xml:space="preserve"> </w:t>
      </w:r>
      <w:r w:rsidRPr="00D20780">
        <w:t>lub</w:t>
      </w:r>
      <w:r w:rsidR="005B11E2" w:rsidRPr="00D20780">
        <w:t xml:space="preserve"> </w:t>
      </w:r>
      <w:r w:rsidRPr="00D20780">
        <w:t>potwierdzenia</w:t>
      </w:r>
      <w:r w:rsidR="005B11E2" w:rsidRPr="00D20780">
        <w:t xml:space="preserve"> </w:t>
      </w:r>
      <w:r w:rsidRPr="00D20780">
        <w:t>tożsamości</w:t>
      </w:r>
      <w:r w:rsidR="005B11E2" w:rsidRPr="00D20780">
        <w:t xml:space="preserve"> </w:t>
      </w:r>
      <w:r w:rsidRPr="00D20780">
        <w:t>oskarżonego,</w:t>
      </w:r>
      <w:r w:rsidR="005B11E2" w:rsidRPr="00D20780">
        <w:t xml:space="preserve"> </w:t>
      </w:r>
      <w:r w:rsidRPr="00D20780">
        <w:t>wykonywaniem</w:t>
      </w:r>
      <w:r w:rsidR="005B11E2" w:rsidRPr="00D20780">
        <w:t xml:space="preserve"> </w:t>
      </w:r>
      <w:r w:rsidRPr="00D20780">
        <w:t>czynności</w:t>
      </w:r>
      <w:r w:rsidR="005B11E2" w:rsidRPr="00D20780">
        <w:t xml:space="preserve"> </w:t>
      </w:r>
      <w:r w:rsidRPr="00D20780">
        <w:t>dowodowych</w:t>
      </w:r>
      <w:r w:rsidR="005B11E2" w:rsidRPr="00D20780">
        <w:t xml:space="preserve"> </w:t>
      </w:r>
      <w:r w:rsidRPr="00D20780">
        <w:t>w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sprawie</w:t>
      </w:r>
      <w:r w:rsidR="005B11E2" w:rsidRPr="00D20780">
        <w:t xml:space="preserve"> </w:t>
      </w:r>
      <w:r w:rsidRPr="00D20780">
        <w:t>o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szczególnej</w:t>
      </w:r>
      <w:r w:rsidR="005B11E2" w:rsidRPr="00D20780">
        <w:t xml:space="preserve"> </w:t>
      </w:r>
      <w:r w:rsidRPr="00D20780">
        <w:t>zawiłości</w:t>
      </w:r>
      <w:r w:rsidR="005B11E2" w:rsidRPr="00D20780">
        <w:t xml:space="preserve"> </w:t>
      </w:r>
      <w:r w:rsidRPr="00D20780">
        <w:t>lub</w:t>
      </w:r>
      <w:r w:rsidR="005B11E2" w:rsidRPr="00D20780">
        <w:t xml:space="preserve"> </w:t>
      </w:r>
      <w:r w:rsidRPr="00D20780">
        <w:t>poza</w:t>
      </w:r>
      <w:r w:rsidR="005B11E2" w:rsidRPr="00D20780">
        <w:t xml:space="preserve"> </w:t>
      </w:r>
      <w:r w:rsidRPr="00D20780">
        <w:t>granicami</w:t>
      </w:r>
      <w:r w:rsidR="005B11E2" w:rsidRPr="00D20780">
        <w:t xml:space="preserve"> </w:t>
      </w:r>
      <w:r w:rsidRPr="00D20780">
        <w:t>kraju,</w:t>
      </w:r>
      <w:r w:rsidR="005B11E2" w:rsidRPr="00D20780">
        <w:t xml:space="preserve"> </w:t>
      </w:r>
      <w:r w:rsidRPr="00D20780">
        <w:t>a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także</w:t>
      </w:r>
      <w:r w:rsidR="005B11E2" w:rsidRPr="00D20780">
        <w:t xml:space="preserve"> </w:t>
      </w:r>
      <w:r w:rsidRPr="00D20780">
        <w:t>celowym</w:t>
      </w:r>
      <w:r w:rsidR="005B11E2" w:rsidRPr="00D20780">
        <w:t xml:space="preserve"> </w:t>
      </w:r>
      <w:r w:rsidRPr="00D20780">
        <w:t>przewlekaniem</w:t>
      </w:r>
      <w:r w:rsidR="005B11E2" w:rsidRPr="00D20780">
        <w:t xml:space="preserve"> </w:t>
      </w:r>
      <w:r w:rsidRPr="00D20780">
        <w:t>postępowania</w:t>
      </w:r>
      <w:r w:rsidR="005B11E2" w:rsidRPr="00D20780">
        <w:t xml:space="preserve"> </w:t>
      </w:r>
      <w:r w:rsidRPr="00D20780">
        <w:t>przez</w:t>
      </w:r>
      <w:r w:rsidR="005B11E2" w:rsidRPr="00D20780">
        <w:t xml:space="preserve"> </w:t>
      </w:r>
      <w:r w:rsidRPr="00D20780">
        <w:t>oskarżonego.</w:t>
      </w:r>
      <w:r w:rsidR="005B11E2" w:rsidRPr="00D20780">
        <w:t xml:space="preserve"> </w:t>
      </w:r>
      <w:r w:rsidRPr="00D20780">
        <w:t>Przepis</w:t>
      </w:r>
      <w:r w:rsidR="005B11E2" w:rsidRPr="00D20780">
        <w:t xml:space="preserve"> </w:t>
      </w:r>
      <w:r w:rsidR="009275AE" w:rsidRPr="00D20780">
        <w:t>§</w:t>
      </w:r>
      <w:r w:rsidR="005B11E2" w:rsidRPr="00D20780">
        <w:rPr>
          <w:rFonts w:ascii="Times New Roman" w:hAnsi="Times New Roman" w:cs="Times New Roman"/>
        </w:rPr>
        <w:t xml:space="preserve"> </w:t>
      </w:r>
      <w:r w:rsidR="009275AE" w:rsidRPr="00D20780">
        <w:t>2</w:t>
      </w:r>
      <w:r w:rsidR="005B11E2" w:rsidRPr="00D20780">
        <w:t xml:space="preserve"> </w:t>
      </w:r>
      <w:r w:rsidR="009275AE" w:rsidRPr="00D20780">
        <w:t>zdanie</w:t>
      </w:r>
      <w:r w:rsidR="005B11E2" w:rsidRPr="00D20780">
        <w:t xml:space="preserve"> </w:t>
      </w:r>
      <w:r w:rsidRPr="00D20780">
        <w:t>drugie</w:t>
      </w:r>
      <w:r w:rsidR="005B11E2" w:rsidRPr="00D20780">
        <w:t xml:space="preserve"> </w:t>
      </w:r>
      <w:r w:rsidRPr="00D20780">
        <w:t>stosuje</w:t>
      </w:r>
      <w:r w:rsidR="005B11E2" w:rsidRPr="00D20780">
        <w:t xml:space="preserve"> </w:t>
      </w:r>
      <w:r w:rsidRPr="00D20780">
        <w:t>się</w:t>
      </w:r>
      <w:r w:rsidR="005B11E2" w:rsidRPr="00D20780">
        <w:t xml:space="preserve"> </w:t>
      </w:r>
      <w:r w:rsidRPr="00D20780">
        <w:t>odpowiednio.”,</w:t>
      </w:r>
    </w:p>
    <w:p w14:paraId="4B3EE16B" w14:textId="251F2B75" w:rsidR="00C33840" w:rsidRPr="00D20780" w:rsidRDefault="00C33840" w:rsidP="001E724D">
      <w:pPr>
        <w:pStyle w:val="LITlitera"/>
        <w:keepNext/>
      </w:pPr>
      <w:r w:rsidRPr="00D20780">
        <w:t>c)</w:t>
      </w:r>
      <w:r w:rsidRPr="00D20780">
        <w:tab/>
        <w:t>po</w:t>
      </w:r>
      <w:r w:rsidR="005B11E2" w:rsidRPr="00D20780">
        <w:t xml:space="preserve"> </w:t>
      </w:r>
      <w:r w:rsidR="009275AE" w:rsidRPr="00D20780">
        <w:t>§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4b</w:t>
      </w:r>
      <w:r w:rsidR="005B11E2" w:rsidRPr="00D20780">
        <w:t xml:space="preserve"> </w:t>
      </w:r>
      <w:r w:rsidRPr="00D20780">
        <w:t>dodaje</w:t>
      </w:r>
      <w:r w:rsidR="005B11E2" w:rsidRPr="00D20780">
        <w:t xml:space="preserve"> </w:t>
      </w:r>
      <w:r w:rsidRPr="00D20780">
        <w:t>się</w:t>
      </w:r>
      <w:r w:rsidR="005B11E2" w:rsidRPr="00D20780">
        <w:t xml:space="preserve"> </w:t>
      </w:r>
      <w:r w:rsidRPr="00D20780">
        <w:t>§</w:t>
      </w:r>
      <w:r w:rsidR="005A6D99" w:rsidRPr="00D20780">
        <w:t xml:space="preserve"> </w:t>
      </w:r>
      <w:r w:rsidRPr="00D20780">
        <w:t>4c</w:t>
      </w:r>
      <w:r w:rsidR="005B11E2" w:rsidRPr="00D20780">
        <w:t xml:space="preserve"> </w:t>
      </w:r>
      <w:r w:rsidRPr="00D20780">
        <w:t>w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brzmieniu:</w:t>
      </w:r>
    </w:p>
    <w:p w14:paraId="465A9751" w14:textId="7245664B" w:rsidR="00C33840" w:rsidRPr="00D20780" w:rsidRDefault="00C33840" w:rsidP="00206D0A">
      <w:pPr>
        <w:pStyle w:val="ZLITUSTzmustliter"/>
      </w:pPr>
      <w:r w:rsidRPr="00D20780">
        <w:t>„§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4c.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Stosowanie</w:t>
      </w:r>
      <w:r w:rsidR="005B11E2" w:rsidRPr="00D20780">
        <w:t xml:space="preserve"> </w:t>
      </w:r>
      <w:r w:rsidRPr="00D20780">
        <w:t>tymczasowego</w:t>
      </w:r>
      <w:r w:rsidR="005B11E2" w:rsidRPr="00D20780">
        <w:t xml:space="preserve"> </w:t>
      </w:r>
      <w:r w:rsidRPr="00D20780">
        <w:t>aresztowania</w:t>
      </w:r>
      <w:r w:rsidR="005B11E2" w:rsidRPr="00D20780">
        <w:t xml:space="preserve"> </w:t>
      </w:r>
      <w:r w:rsidRPr="00D20780">
        <w:t>na</w:t>
      </w:r>
      <w:r w:rsidR="005B11E2" w:rsidRPr="00D20780">
        <w:t xml:space="preserve"> </w:t>
      </w:r>
      <w:r w:rsidRPr="00D20780">
        <w:t>podstawie</w:t>
      </w:r>
      <w:r w:rsidR="005B11E2" w:rsidRPr="00D20780">
        <w:t xml:space="preserve"> </w:t>
      </w:r>
      <w:r w:rsidR="009275AE" w:rsidRPr="00D20780">
        <w:t>art.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25</w:t>
      </w:r>
      <w:r w:rsidR="009275AE" w:rsidRPr="00D20780">
        <w:t>8</w:t>
      </w:r>
      <w:r w:rsidR="005B11E2" w:rsidRPr="00D20780">
        <w:t xml:space="preserve"> </w:t>
      </w:r>
      <w:r w:rsidR="009275AE" w:rsidRPr="00D20780">
        <w:t>§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2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do</w:t>
      </w:r>
      <w:r w:rsidR="005B11E2" w:rsidRPr="00D20780">
        <w:t xml:space="preserve"> </w:t>
      </w:r>
      <w:r w:rsidRPr="00D20780">
        <w:t>czasu</w:t>
      </w:r>
      <w:r w:rsidR="005B11E2" w:rsidRPr="00D20780">
        <w:t xml:space="preserve"> </w:t>
      </w:r>
      <w:r w:rsidRPr="00D20780">
        <w:t>wydania</w:t>
      </w:r>
      <w:r w:rsidR="005B11E2" w:rsidRPr="00D20780">
        <w:t xml:space="preserve"> </w:t>
      </w:r>
      <w:r w:rsidRPr="00D20780">
        <w:t>wyroku</w:t>
      </w:r>
      <w:r w:rsidR="005B11E2" w:rsidRPr="00D20780">
        <w:t xml:space="preserve"> </w:t>
      </w:r>
      <w:r w:rsidRPr="00D20780">
        <w:t>przez</w:t>
      </w:r>
      <w:r w:rsidR="005B11E2" w:rsidRPr="00D20780">
        <w:t xml:space="preserve"> </w:t>
      </w:r>
      <w:r w:rsidRPr="00D20780">
        <w:t>sąd</w:t>
      </w:r>
      <w:r w:rsidR="005B11E2" w:rsidRPr="00D20780">
        <w:t xml:space="preserve"> </w:t>
      </w:r>
      <w:r w:rsidRPr="00D20780">
        <w:t>pierwszej</w:t>
      </w:r>
      <w:r w:rsidR="005B11E2" w:rsidRPr="00D20780">
        <w:t xml:space="preserve"> </w:t>
      </w:r>
      <w:r w:rsidRPr="00D20780">
        <w:t>instancji</w:t>
      </w:r>
      <w:r w:rsidR="005B11E2" w:rsidRPr="00D20780">
        <w:t xml:space="preserve"> </w:t>
      </w:r>
      <w:r w:rsidRPr="00D20780">
        <w:t>nie</w:t>
      </w:r>
      <w:r w:rsidR="005B11E2" w:rsidRPr="00D20780">
        <w:t xml:space="preserve"> </w:t>
      </w:r>
      <w:r w:rsidRPr="00D20780">
        <w:t>może</w:t>
      </w:r>
      <w:r w:rsidR="005B11E2" w:rsidRPr="00D20780">
        <w:t xml:space="preserve"> </w:t>
      </w:r>
      <w:r w:rsidRPr="00D20780">
        <w:t>przekroczyć</w:t>
      </w:r>
      <w:r w:rsidR="005B11E2" w:rsidRPr="00D20780">
        <w:t xml:space="preserve"> </w:t>
      </w:r>
      <w:r w:rsidRPr="00D20780">
        <w:t>12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miesięcy.”</w:t>
      </w:r>
      <w:r w:rsidR="00911699">
        <w:t>;</w:t>
      </w:r>
    </w:p>
    <w:p w14:paraId="3C577372" w14:textId="11C2148C" w:rsidR="00C33840" w:rsidRPr="00D20780" w:rsidRDefault="00F4564B" w:rsidP="001E724D">
      <w:pPr>
        <w:pStyle w:val="PKTpunkt"/>
        <w:keepNext/>
      </w:pPr>
      <w:r>
        <w:t>11</w:t>
      </w:r>
      <w:r w:rsidR="00C33840" w:rsidRPr="00D20780">
        <w:t>)</w:t>
      </w:r>
      <w:r w:rsidR="00C33840" w:rsidRPr="00D20780">
        <w:tab/>
        <w:t>w</w:t>
      </w:r>
      <w:r w:rsidR="005B11E2" w:rsidRPr="00D20780">
        <w:t xml:space="preserve"> </w:t>
      </w:r>
      <w:r w:rsidR="009275AE" w:rsidRPr="00D20780">
        <w:t>art.</w:t>
      </w:r>
      <w:r w:rsidR="005B11E2" w:rsidRPr="00D20780">
        <w:rPr>
          <w:rFonts w:ascii="Times New Roman" w:hAnsi="Times New Roman" w:cs="Times New Roman"/>
        </w:rPr>
        <w:t xml:space="preserve"> </w:t>
      </w:r>
      <w:r w:rsidR="00C33840" w:rsidRPr="00D20780">
        <w:t>266:</w:t>
      </w:r>
    </w:p>
    <w:p w14:paraId="01F4B2F6" w14:textId="5E17FABF" w:rsidR="00C33840" w:rsidRPr="00D20780" w:rsidRDefault="00C33840" w:rsidP="001E724D">
      <w:pPr>
        <w:pStyle w:val="LITlitera"/>
        <w:keepNext/>
      </w:pPr>
      <w:r w:rsidRPr="00D20780">
        <w:t>a)</w:t>
      </w:r>
      <w:r w:rsidRPr="00D20780">
        <w:tab/>
        <w:t>§</w:t>
      </w:r>
      <w:r w:rsidR="005B11E2" w:rsidRPr="00D20780">
        <w:t xml:space="preserve"> </w:t>
      </w:r>
      <w:r w:rsidRPr="00D20780">
        <w:t>1a</w:t>
      </w:r>
      <w:r w:rsidR="005B11E2" w:rsidRPr="00D20780">
        <w:t xml:space="preserve"> </w:t>
      </w:r>
      <w:r w:rsidRPr="00D20780">
        <w:t>otrzymuje</w:t>
      </w:r>
      <w:r w:rsidR="005B11E2" w:rsidRPr="00D20780">
        <w:t xml:space="preserve"> </w:t>
      </w:r>
      <w:r w:rsidRPr="00D20780">
        <w:t>brzmienie:</w:t>
      </w:r>
    </w:p>
    <w:p w14:paraId="238232FA" w14:textId="603B3F34" w:rsidR="00C33840" w:rsidRPr="00D20780" w:rsidRDefault="00C33840" w:rsidP="00206D0A">
      <w:pPr>
        <w:pStyle w:val="ZLITUSTzmustliter"/>
      </w:pPr>
      <w:r w:rsidRPr="00D20780">
        <w:t>„§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1a.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W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razie</w:t>
      </w:r>
      <w:r w:rsidR="005B11E2" w:rsidRPr="00D20780">
        <w:t xml:space="preserve"> </w:t>
      </w:r>
      <w:r w:rsidRPr="00D20780">
        <w:t>zastosowania</w:t>
      </w:r>
      <w:r w:rsidR="005B11E2" w:rsidRPr="00D20780">
        <w:t xml:space="preserve"> </w:t>
      </w:r>
      <w:r w:rsidRPr="00D20780">
        <w:t>poręczenia</w:t>
      </w:r>
      <w:r w:rsidR="005B11E2" w:rsidRPr="00D20780">
        <w:t xml:space="preserve"> </w:t>
      </w:r>
      <w:r w:rsidRPr="00D20780">
        <w:t>majątkowego</w:t>
      </w:r>
      <w:r w:rsidR="005B11E2" w:rsidRPr="00D20780">
        <w:t xml:space="preserve"> </w:t>
      </w:r>
      <w:r w:rsidRPr="00D20780">
        <w:t>w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postępowaniu</w:t>
      </w:r>
      <w:r w:rsidR="005B11E2" w:rsidRPr="00D20780">
        <w:t xml:space="preserve"> </w:t>
      </w:r>
      <w:r w:rsidRPr="00D20780">
        <w:t>przygotowawczym</w:t>
      </w:r>
      <w:r w:rsidR="005B11E2" w:rsidRPr="00D20780">
        <w:t xml:space="preserve"> </w:t>
      </w:r>
      <w:r w:rsidRPr="00D20780">
        <w:t>przez</w:t>
      </w:r>
      <w:r w:rsidR="005B11E2" w:rsidRPr="00D20780">
        <w:t xml:space="preserve"> </w:t>
      </w:r>
      <w:r w:rsidRPr="00D20780">
        <w:t>sąd</w:t>
      </w:r>
      <w:r w:rsidR="005B11E2" w:rsidRPr="00D20780">
        <w:t xml:space="preserve"> </w:t>
      </w:r>
      <w:r w:rsidRPr="00D20780">
        <w:t>przyjęcia</w:t>
      </w:r>
      <w:r w:rsidR="005B11E2" w:rsidRPr="00D20780">
        <w:t xml:space="preserve"> </w:t>
      </w:r>
      <w:r w:rsidRPr="00D20780">
        <w:t>przedmiotu</w:t>
      </w:r>
      <w:r w:rsidR="005B11E2" w:rsidRPr="00D20780">
        <w:t xml:space="preserve"> </w:t>
      </w:r>
      <w:r w:rsidRPr="00D20780">
        <w:t>tego</w:t>
      </w:r>
      <w:r w:rsidR="005B11E2" w:rsidRPr="00D20780">
        <w:t xml:space="preserve"> </w:t>
      </w:r>
      <w:r w:rsidRPr="00D20780">
        <w:t>poręczenia</w:t>
      </w:r>
      <w:r w:rsidR="005B11E2" w:rsidRPr="00D20780">
        <w:t xml:space="preserve"> </w:t>
      </w:r>
      <w:r w:rsidRPr="00D20780">
        <w:t>dokonuje</w:t>
      </w:r>
      <w:r w:rsidR="005B11E2" w:rsidRPr="00D20780">
        <w:t xml:space="preserve"> </w:t>
      </w:r>
      <w:r w:rsidRPr="00D20780">
        <w:t>prokurator.”,</w:t>
      </w:r>
    </w:p>
    <w:p w14:paraId="54EA6FB9" w14:textId="486884F2" w:rsidR="00C33840" w:rsidRPr="00D20780" w:rsidRDefault="00C33840" w:rsidP="00206D0A">
      <w:pPr>
        <w:pStyle w:val="LITlitera"/>
      </w:pPr>
      <w:r w:rsidRPr="00D20780">
        <w:t>b)</w:t>
      </w:r>
      <w:r w:rsidRPr="00D20780">
        <w:tab/>
        <w:t>uchyla</w:t>
      </w:r>
      <w:r w:rsidR="005B11E2" w:rsidRPr="00D20780">
        <w:t xml:space="preserve"> </w:t>
      </w:r>
      <w:r w:rsidRPr="00D20780">
        <w:t>się</w:t>
      </w:r>
      <w:r w:rsidR="005B11E2" w:rsidRPr="00D20780">
        <w:t xml:space="preserve"> </w:t>
      </w:r>
      <w:r w:rsidR="009275AE" w:rsidRPr="00D20780">
        <w:t>§</w:t>
      </w:r>
      <w:r w:rsidR="005B11E2" w:rsidRPr="00D20780">
        <w:rPr>
          <w:rFonts w:ascii="Times New Roman" w:hAnsi="Times New Roman" w:cs="Times New Roman"/>
        </w:rPr>
        <w:t xml:space="preserve"> </w:t>
      </w:r>
      <w:r w:rsidRPr="00D20780">
        <w:t>3;</w:t>
      </w:r>
    </w:p>
    <w:p w14:paraId="151760CC" w14:textId="1C669DE2" w:rsidR="00C33840" w:rsidRPr="00D20780" w:rsidRDefault="00F4564B" w:rsidP="001F49CB">
      <w:pPr>
        <w:pStyle w:val="PKTpunkt"/>
        <w:keepNext/>
      </w:pPr>
      <w:r>
        <w:t>12</w:t>
      </w:r>
      <w:r w:rsidR="00C33840" w:rsidRPr="00D20780">
        <w:t>)</w:t>
      </w:r>
      <w:r w:rsidR="00C33840" w:rsidRPr="00D20780">
        <w:tab/>
        <w:t>w</w:t>
      </w:r>
      <w:r w:rsidR="005B11E2" w:rsidRPr="00D20780">
        <w:t xml:space="preserve"> </w:t>
      </w:r>
      <w:r w:rsidR="009275AE" w:rsidRPr="00D20780">
        <w:t>art.</w:t>
      </w:r>
      <w:r w:rsidR="005B11E2" w:rsidRPr="00D20780">
        <w:rPr>
          <w:rFonts w:ascii="Times New Roman" w:hAnsi="Times New Roman" w:cs="Times New Roman"/>
        </w:rPr>
        <w:t xml:space="preserve"> </w:t>
      </w:r>
      <w:r w:rsidR="00C33840" w:rsidRPr="00D20780">
        <w:t>313</w:t>
      </w:r>
      <w:r w:rsidR="00911699">
        <w:t xml:space="preserve"> </w:t>
      </w:r>
      <w:r w:rsidR="00C33840" w:rsidRPr="00D20780">
        <w:t>uchyla</w:t>
      </w:r>
      <w:r w:rsidR="005B11E2" w:rsidRPr="00D20780">
        <w:t xml:space="preserve"> </w:t>
      </w:r>
      <w:r w:rsidR="00C33840" w:rsidRPr="00D20780">
        <w:t>się</w:t>
      </w:r>
      <w:r w:rsidR="005B11E2" w:rsidRPr="00D20780">
        <w:t xml:space="preserve"> </w:t>
      </w:r>
      <w:r w:rsidR="009275AE" w:rsidRPr="00D20780">
        <w:t>§</w:t>
      </w:r>
      <w:r w:rsidR="005B11E2" w:rsidRPr="00D20780">
        <w:rPr>
          <w:rFonts w:ascii="Times New Roman" w:hAnsi="Times New Roman" w:cs="Times New Roman"/>
        </w:rPr>
        <w:t xml:space="preserve"> </w:t>
      </w:r>
      <w:r w:rsidR="00C33840" w:rsidRPr="00D20780">
        <w:t>1a</w:t>
      </w:r>
      <w:r w:rsidR="00911699">
        <w:t>;</w:t>
      </w:r>
    </w:p>
    <w:p w14:paraId="64BF10AA" w14:textId="16CBA8E8" w:rsidR="00C33840" w:rsidRPr="00D20780" w:rsidRDefault="00F4564B" w:rsidP="001E724D">
      <w:pPr>
        <w:pStyle w:val="PKTpunkt"/>
        <w:keepNext/>
      </w:pPr>
      <w:r>
        <w:t>13</w:t>
      </w:r>
      <w:r w:rsidR="00C33840" w:rsidRPr="00D20780">
        <w:t>)</w:t>
      </w:r>
      <w:r w:rsidR="00C33840" w:rsidRPr="00D20780">
        <w:tab/>
        <w:t>w</w:t>
      </w:r>
      <w:r w:rsidR="005B11E2" w:rsidRPr="00D20780">
        <w:t xml:space="preserve"> </w:t>
      </w:r>
      <w:r w:rsidR="009275AE" w:rsidRPr="00D20780">
        <w:t>art.</w:t>
      </w:r>
      <w:r w:rsidR="005B11E2" w:rsidRPr="00D20780">
        <w:rPr>
          <w:rFonts w:ascii="Times New Roman" w:hAnsi="Times New Roman" w:cs="Times New Roman"/>
        </w:rPr>
        <w:t xml:space="preserve"> </w:t>
      </w:r>
      <w:r w:rsidR="00C33840" w:rsidRPr="00D20780">
        <w:t>42</w:t>
      </w:r>
      <w:r w:rsidR="009275AE" w:rsidRPr="00D20780">
        <w:t>6</w:t>
      </w:r>
      <w:r w:rsidR="005B11E2" w:rsidRPr="00D20780">
        <w:t xml:space="preserve"> </w:t>
      </w:r>
      <w:r w:rsidR="009275AE" w:rsidRPr="00D20780">
        <w:t>§</w:t>
      </w:r>
      <w:r w:rsidR="005B11E2" w:rsidRPr="00D20780">
        <w:rPr>
          <w:rFonts w:ascii="Times New Roman" w:hAnsi="Times New Roman" w:cs="Times New Roman"/>
        </w:rPr>
        <w:t xml:space="preserve"> </w:t>
      </w:r>
      <w:r w:rsidR="00C33840" w:rsidRPr="00D20780">
        <w:t>2</w:t>
      </w:r>
      <w:r w:rsidR="005B11E2" w:rsidRPr="00D20780">
        <w:rPr>
          <w:rFonts w:ascii="Times New Roman" w:hAnsi="Times New Roman" w:cs="Times New Roman"/>
        </w:rPr>
        <w:t xml:space="preserve"> </w:t>
      </w:r>
      <w:r w:rsidR="00C33840" w:rsidRPr="00D20780">
        <w:t>otrzymuje</w:t>
      </w:r>
      <w:r w:rsidR="005B11E2" w:rsidRPr="00D20780">
        <w:t xml:space="preserve"> </w:t>
      </w:r>
      <w:r w:rsidR="00C33840" w:rsidRPr="00D20780">
        <w:t>brzmienie:</w:t>
      </w:r>
    </w:p>
    <w:p w14:paraId="21146A67" w14:textId="7995B068" w:rsidR="009F1C05" w:rsidRDefault="00C33840" w:rsidP="00335A08">
      <w:pPr>
        <w:pStyle w:val="ZUSTzmustartykuempunktem"/>
      </w:pPr>
      <w:r w:rsidRPr="00D20780">
        <w:t>„§</w:t>
      </w:r>
      <w:r w:rsidR="005B11E2" w:rsidRPr="00D20780">
        <w:rPr>
          <w:rFonts w:ascii="Times New Roman" w:hAnsi="Times New Roman" w:cs="Times New Roman"/>
          <w:bCs/>
        </w:rPr>
        <w:t xml:space="preserve"> </w:t>
      </w:r>
      <w:r w:rsidRPr="00D20780">
        <w:t>2.</w:t>
      </w:r>
      <w:r w:rsidR="005B11E2" w:rsidRPr="00D20780">
        <w:rPr>
          <w:rFonts w:ascii="Times New Roman" w:hAnsi="Times New Roman" w:cs="Times New Roman"/>
          <w:bCs/>
        </w:rPr>
        <w:t xml:space="preserve"> </w:t>
      </w:r>
      <w:r w:rsidRPr="00D20780">
        <w:t>Od</w:t>
      </w:r>
      <w:r w:rsidR="005B11E2" w:rsidRPr="00D20780">
        <w:t xml:space="preserve"> </w:t>
      </w:r>
      <w:r w:rsidRPr="00D20780">
        <w:t>postanowienia</w:t>
      </w:r>
      <w:r w:rsidR="005B11E2" w:rsidRPr="00D20780">
        <w:t xml:space="preserve"> </w:t>
      </w:r>
      <w:r w:rsidRPr="00D20780">
        <w:t>o</w:t>
      </w:r>
      <w:r w:rsidR="005B11E2" w:rsidRPr="00D20780">
        <w:rPr>
          <w:rFonts w:ascii="Times New Roman" w:hAnsi="Times New Roman" w:cs="Times New Roman"/>
          <w:bCs/>
        </w:rPr>
        <w:t xml:space="preserve"> </w:t>
      </w:r>
      <w:r w:rsidRPr="00D20780">
        <w:t>zastosowaniu</w:t>
      </w:r>
      <w:r w:rsidR="005B11E2" w:rsidRPr="00D20780">
        <w:t xml:space="preserve"> </w:t>
      </w:r>
      <w:r w:rsidRPr="00D20780">
        <w:t>tymczasowego</w:t>
      </w:r>
      <w:r w:rsidR="005B11E2" w:rsidRPr="00D20780">
        <w:t xml:space="preserve"> </w:t>
      </w:r>
      <w:r w:rsidRPr="00D20780">
        <w:t>aresztowania</w:t>
      </w:r>
      <w:r w:rsidR="005B11E2" w:rsidRPr="00D20780">
        <w:t xml:space="preserve"> </w:t>
      </w:r>
      <w:r w:rsidRPr="00D20780">
        <w:t>wydanego</w:t>
      </w:r>
      <w:r w:rsidR="005B11E2" w:rsidRPr="00D20780">
        <w:t xml:space="preserve"> </w:t>
      </w:r>
      <w:r w:rsidRPr="00D20780">
        <w:t>na</w:t>
      </w:r>
      <w:r w:rsidR="005B11E2" w:rsidRPr="00D20780">
        <w:t xml:space="preserve"> </w:t>
      </w:r>
      <w:r w:rsidRPr="00D20780">
        <w:t>skutek</w:t>
      </w:r>
      <w:r w:rsidR="005B11E2" w:rsidRPr="00D20780">
        <w:t xml:space="preserve"> </w:t>
      </w:r>
      <w:r w:rsidRPr="00D20780">
        <w:t>zażalenia,</w:t>
      </w:r>
      <w:r w:rsidR="005B11E2" w:rsidRPr="00D20780">
        <w:t xml:space="preserve"> </w:t>
      </w:r>
      <w:r w:rsidRPr="00D20780">
        <w:t>a</w:t>
      </w:r>
      <w:r w:rsidR="005B11E2" w:rsidRPr="00D20780">
        <w:rPr>
          <w:rFonts w:ascii="Times New Roman" w:hAnsi="Times New Roman" w:cs="Times New Roman"/>
          <w:bCs/>
        </w:rPr>
        <w:t xml:space="preserve"> </w:t>
      </w:r>
      <w:r w:rsidRPr="00D20780">
        <w:t>także</w:t>
      </w:r>
      <w:r w:rsidR="005B11E2" w:rsidRPr="00D20780">
        <w:t xml:space="preserve"> </w:t>
      </w:r>
      <w:r w:rsidRPr="00D20780">
        <w:t>od</w:t>
      </w:r>
      <w:r w:rsidR="005B11E2" w:rsidRPr="00D20780">
        <w:t xml:space="preserve"> </w:t>
      </w:r>
      <w:r w:rsidRPr="00D20780">
        <w:t>wydanego</w:t>
      </w:r>
      <w:r w:rsidR="005B11E2" w:rsidRPr="00D20780">
        <w:t xml:space="preserve"> </w:t>
      </w:r>
      <w:r w:rsidRPr="00D20780">
        <w:t>w</w:t>
      </w:r>
      <w:r w:rsidR="005B11E2" w:rsidRPr="00D20780">
        <w:rPr>
          <w:rFonts w:ascii="Times New Roman" w:hAnsi="Times New Roman" w:cs="Times New Roman"/>
          <w:bCs/>
        </w:rPr>
        <w:t xml:space="preserve"> </w:t>
      </w:r>
      <w:r w:rsidRPr="00D20780">
        <w:t>toku</w:t>
      </w:r>
      <w:r w:rsidR="005B11E2" w:rsidRPr="00D20780">
        <w:t xml:space="preserve"> </w:t>
      </w:r>
      <w:r w:rsidRPr="00D20780">
        <w:t>postępowania</w:t>
      </w:r>
      <w:r w:rsidR="005B11E2" w:rsidRPr="00D20780">
        <w:t xml:space="preserve"> </w:t>
      </w:r>
      <w:r w:rsidRPr="00D20780">
        <w:t>odwoławczego</w:t>
      </w:r>
      <w:r w:rsidR="005B11E2" w:rsidRPr="00D20780">
        <w:t xml:space="preserve"> </w:t>
      </w:r>
      <w:r w:rsidRPr="00D20780">
        <w:t>postanowienia</w:t>
      </w:r>
      <w:r w:rsidR="005B11E2" w:rsidRPr="00D20780">
        <w:t xml:space="preserve"> </w:t>
      </w:r>
      <w:r w:rsidRPr="00D20780">
        <w:t>o</w:t>
      </w:r>
      <w:r w:rsidR="005B11E2" w:rsidRPr="00D20780">
        <w:rPr>
          <w:rFonts w:ascii="Times New Roman" w:hAnsi="Times New Roman" w:cs="Times New Roman"/>
          <w:bCs/>
        </w:rPr>
        <w:t xml:space="preserve"> </w:t>
      </w:r>
      <w:r w:rsidRPr="00D20780">
        <w:t>przeprowadzeniu</w:t>
      </w:r>
      <w:r w:rsidR="005B11E2" w:rsidRPr="00D20780">
        <w:t xml:space="preserve"> </w:t>
      </w:r>
      <w:r w:rsidRPr="00D20780">
        <w:t>obserwacji,</w:t>
      </w:r>
      <w:r w:rsidR="005B11E2" w:rsidRPr="00D20780">
        <w:t xml:space="preserve"> </w:t>
      </w:r>
      <w:r w:rsidRPr="00D20780">
        <w:t>zastosowaniu</w:t>
      </w:r>
      <w:r w:rsidR="005B11E2" w:rsidRPr="00D20780">
        <w:t xml:space="preserve"> </w:t>
      </w:r>
      <w:r w:rsidRPr="00D20780">
        <w:t>środka</w:t>
      </w:r>
      <w:r w:rsidR="005B11E2" w:rsidRPr="00D20780">
        <w:t xml:space="preserve"> </w:t>
      </w:r>
      <w:r w:rsidRPr="00D20780">
        <w:t>zapobiegawczego,</w:t>
      </w:r>
      <w:r w:rsidR="005B11E2" w:rsidRPr="00D20780">
        <w:t xml:space="preserve"> </w:t>
      </w:r>
      <w:r w:rsidRPr="00D20780">
        <w:t>nałożeniu</w:t>
      </w:r>
      <w:r w:rsidR="005B11E2" w:rsidRPr="00D20780">
        <w:t xml:space="preserve"> </w:t>
      </w:r>
      <w:r w:rsidRPr="00D20780">
        <w:t>kary</w:t>
      </w:r>
      <w:r w:rsidR="005B11E2" w:rsidRPr="00D20780">
        <w:t xml:space="preserve"> </w:t>
      </w:r>
      <w:r w:rsidRPr="00D20780">
        <w:t>porządkowej,</w:t>
      </w:r>
      <w:r w:rsidR="005B11E2" w:rsidRPr="00D20780">
        <w:t xml:space="preserve"> </w:t>
      </w:r>
      <w:r w:rsidRPr="00D20780">
        <w:t>zawieszeniu</w:t>
      </w:r>
      <w:r w:rsidR="005B11E2" w:rsidRPr="00D20780">
        <w:t xml:space="preserve"> </w:t>
      </w:r>
      <w:r w:rsidRPr="00D20780">
        <w:t>postępowania</w:t>
      </w:r>
      <w:r w:rsidR="005B11E2" w:rsidRPr="00D20780">
        <w:t xml:space="preserve"> </w:t>
      </w:r>
      <w:r w:rsidRPr="00D20780">
        <w:t>oraz</w:t>
      </w:r>
      <w:r w:rsidR="005B11E2" w:rsidRPr="00D20780">
        <w:t xml:space="preserve"> </w:t>
      </w:r>
      <w:r w:rsidRPr="00D20780">
        <w:t>w</w:t>
      </w:r>
      <w:r w:rsidR="005B11E2" w:rsidRPr="00D20780">
        <w:rPr>
          <w:rFonts w:ascii="Times New Roman" w:hAnsi="Times New Roman" w:cs="Times New Roman"/>
          <w:bCs/>
        </w:rPr>
        <w:t xml:space="preserve"> </w:t>
      </w:r>
      <w:r w:rsidRPr="00D20780">
        <w:t>przedmiocie</w:t>
      </w:r>
      <w:r w:rsidR="005B11E2" w:rsidRPr="00D20780">
        <w:t xml:space="preserve"> </w:t>
      </w:r>
      <w:r w:rsidRPr="00D20780">
        <w:t>kosztów</w:t>
      </w:r>
      <w:r w:rsidR="005B11E2" w:rsidRPr="00D20780">
        <w:t xml:space="preserve"> </w:t>
      </w:r>
      <w:r w:rsidRPr="00D20780">
        <w:t>procesu,</w:t>
      </w:r>
      <w:r w:rsidR="005B11E2" w:rsidRPr="00D20780">
        <w:t xml:space="preserve"> </w:t>
      </w:r>
      <w:r w:rsidRPr="00D20780">
        <w:t>o</w:t>
      </w:r>
      <w:r w:rsidR="005B11E2" w:rsidRPr="00D20780">
        <w:rPr>
          <w:rFonts w:ascii="Times New Roman" w:hAnsi="Times New Roman" w:cs="Times New Roman"/>
          <w:bCs/>
        </w:rPr>
        <w:t xml:space="preserve"> </w:t>
      </w:r>
      <w:r w:rsidRPr="00D20780">
        <w:t>których</w:t>
      </w:r>
      <w:r w:rsidR="005B11E2" w:rsidRPr="00D20780">
        <w:t xml:space="preserve"> </w:t>
      </w:r>
      <w:r w:rsidRPr="00D20780">
        <w:t>po</w:t>
      </w:r>
      <w:r w:rsidR="005B11E2" w:rsidRPr="00D20780">
        <w:t xml:space="preserve"> </w:t>
      </w:r>
      <w:r w:rsidRPr="00D20780">
        <w:t>raz</w:t>
      </w:r>
      <w:r w:rsidR="005B11E2" w:rsidRPr="00D20780">
        <w:t xml:space="preserve"> </w:t>
      </w:r>
      <w:r w:rsidRPr="00D20780">
        <w:t>pierwszy</w:t>
      </w:r>
      <w:r w:rsidR="005B11E2" w:rsidRPr="00D20780">
        <w:t xml:space="preserve"> </w:t>
      </w:r>
      <w:r w:rsidRPr="00D20780">
        <w:t>orzekał</w:t>
      </w:r>
      <w:r w:rsidR="005B11E2" w:rsidRPr="00D20780">
        <w:t xml:space="preserve"> </w:t>
      </w:r>
      <w:r w:rsidRPr="00D20780">
        <w:t>sąd</w:t>
      </w:r>
      <w:r w:rsidR="005B11E2" w:rsidRPr="00D20780">
        <w:t xml:space="preserve"> </w:t>
      </w:r>
      <w:r w:rsidRPr="00D20780">
        <w:t>odwoławczy,</w:t>
      </w:r>
      <w:r w:rsidR="005B11E2" w:rsidRPr="00D20780">
        <w:t xml:space="preserve"> </w:t>
      </w:r>
      <w:r w:rsidRPr="00D20780">
        <w:t>przysługuje</w:t>
      </w:r>
      <w:r w:rsidR="005B11E2" w:rsidRPr="00D20780">
        <w:t xml:space="preserve"> </w:t>
      </w:r>
      <w:r w:rsidRPr="00D20780">
        <w:t>zażalenie</w:t>
      </w:r>
      <w:r w:rsidR="005B11E2" w:rsidRPr="00D20780">
        <w:t xml:space="preserve"> </w:t>
      </w:r>
      <w:r w:rsidRPr="00D20780">
        <w:t>do</w:t>
      </w:r>
      <w:r w:rsidR="005B11E2" w:rsidRPr="00D20780">
        <w:t xml:space="preserve"> </w:t>
      </w:r>
      <w:r w:rsidRPr="00D20780">
        <w:t>innego</w:t>
      </w:r>
      <w:r w:rsidR="005B11E2" w:rsidRPr="00D20780">
        <w:t xml:space="preserve"> </w:t>
      </w:r>
      <w:r w:rsidRPr="00D20780">
        <w:t>równorzędnego</w:t>
      </w:r>
      <w:r w:rsidR="005B11E2" w:rsidRPr="00D20780">
        <w:t xml:space="preserve"> </w:t>
      </w:r>
      <w:r w:rsidRPr="00D20780">
        <w:t>składu</w:t>
      </w:r>
      <w:r w:rsidR="005B11E2" w:rsidRPr="00D20780">
        <w:t xml:space="preserve"> </w:t>
      </w:r>
      <w:r w:rsidRPr="00D20780">
        <w:t>sądu</w:t>
      </w:r>
      <w:r w:rsidR="005B11E2" w:rsidRPr="00D20780">
        <w:t xml:space="preserve"> </w:t>
      </w:r>
      <w:r w:rsidRPr="00D20780">
        <w:t>odwoławczego.</w:t>
      </w:r>
      <w:r w:rsidR="005B11E2" w:rsidRPr="00D20780">
        <w:t xml:space="preserve"> </w:t>
      </w:r>
      <w:r w:rsidRPr="00D20780">
        <w:t>Jeżeli</w:t>
      </w:r>
      <w:r w:rsidR="005B11E2" w:rsidRPr="00D20780">
        <w:t xml:space="preserve"> </w:t>
      </w:r>
      <w:r w:rsidRPr="00D20780">
        <w:t>zaskarżone</w:t>
      </w:r>
      <w:r w:rsidR="005B11E2" w:rsidRPr="00D20780">
        <w:t xml:space="preserve"> </w:t>
      </w:r>
      <w:r w:rsidRPr="00D20780">
        <w:t>postanowienie</w:t>
      </w:r>
      <w:r w:rsidR="005B11E2" w:rsidRPr="00D20780">
        <w:t xml:space="preserve"> </w:t>
      </w:r>
      <w:r w:rsidRPr="00D20780">
        <w:lastRenderedPageBreak/>
        <w:t>wydał</w:t>
      </w:r>
      <w:r w:rsidR="005B11E2" w:rsidRPr="00D20780">
        <w:t xml:space="preserve"> </w:t>
      </w:r>
      <w:r w:rsidRPr="00D20780">
        <w:t>sąd</w:t>
      </w:r>
      <w:r w:rsidR="005B11E2" w:rsidRPr="00D20780">
        <w:t xml:space="preserve"> </w:t>
      </w:r>
      <w:r w:rsidRPr="00D20780">
        <w:t>w</w:t>
      </w:r>
      <w:r w:rsidR="005B11E2" w:rsidRPr="00D20780">
        <w:rPr>
          <w:rFonts w:ascii="Times New Roman" w:hAnsi="Times New Roman" w:cs="Times New Roman"/>
          <w:bCs/>
        </w:rPr>
        <w:t xml:space="preserve"> </w:t>
      </w:r>
      <w:r w:rsidRPr="00D20780">
        <w:t>składzie</w:t>
      </w:r>
      <w:r w:rsidR="005B11E2" w:rsidRPr="00D20780">
        <w:t xml:space="preserve"> </w:t>
      </w:r>
      <w:r w:rsidRPr="00D20780">
        <w:t>jednego</w:t>
      </w:r>
      <w:r w:rsidR="005B11E2" w:rsidRPr="00D20780">
        <w:t xml:space="preserve"> </w:t>
      </w:r>
      <w:r w:rsidRPr="00D20780">
        <w:t>sędziego,</w:t>
      </w:r>
      <w:r w:rsidR="005B11E2" w:rsidRPr="00D20780">
        <w:t xml:space="preserve"> </w:t>
      </w:r>
      <w:r w:rsidRPr="00D20780">
        <w:t>zażalenie</w:t>
      </w:r>
      <w:r w:rsidR="005B11E2" w:rsidRPr="00D20780">
        <w:t xml:space="preserve"> </w:t>
      </w:r>
      <w:r w:rsidRPr="00D20780">
        <w:t>rozpoznaje</w:t>
      </w:r>
      <w:r w:rsidR="005B11E2" w:rsidRPr="00D20780">
        <w:t xml:space="preserve"> </w:t>
      </w:r>
      <w:r w:rsidRPr="00D20780">
        <w:t>sąd</w:t>
      </w:r>
      <w:r w:rsidR="005B11E2" w:rsidRPr="00D20780">
        <w:t xml:space="preserve"> </w:t>
      </w:r>
      <w:r w:rsidRPr="00D20780">
        <w:t>odwoławczy</w:t>
      </w:r>
      <w:r w:rsidR="005B11E2" w:rsidRPr="00D20780">
        <w:t xml:space="preserve"> </w:t>
      </w:r>
      <w:r w:rsidRPr="00D20780">
        <w:t>w</w:t>
      </w:r>
      <w:r w:rsidR="005B11E2" w:rsidRPr="00D20780">
        <w:rPr>
          <w:rFonts w:ascii="Times New Roman" w:hAnsi="Times New Roman" w:cs="Times New Roman"/>
          <w:bCs/>
        </w:rPr>
        <w:t xml:space="preserve"> </w:t>
      </w:r>
      <w:r w:rsidRPr="00D20780">
        <w:t>składzie</w:t>
      </w:r>
      <w:r w:rsidR="005B11E2" w:rsidRPr="00D20780">
        <w:t xml:space="preserve"> </w:t>
      </w:r>
      <w:r w:rsidRPr="00D20780">
        <w:t>trzech</w:t>
      </w:r>
      <w:r w:rsidR="005B11E2" w:rsidRPr="00D20780">
        <w:t xml:space="preserve"> </w:t>
      </w:r>
      <w:r w:rsidRPr="00D20780">
        <w:t>sędziów,</w:t>
      </w:r>
      <w:r w:rsidR="005B11E2" w:rsidRPr="00D20780">
        <w:t xml:space="preserve"> </w:t>
      </w:r>
      <w:r w:rsidRPr="00D20780">
        <w:t>chyba</w:t>
      </w:r>
      <w:r w:rsidR="005B11E2" w:rsidRPr="00D20780">
        <w:t xml:space="preserve"> </w:t>
      </w:r>
      <w:r w:rsidRPr="00D20780">
        <w:t>że</w:t>
      </w:r>
      <w:r w:rsidR="005B11E2" w:rsidRPr="00D20780">
        <w:t xml:space="preserve"> </w:t>
      </w:r>
      <w:r w:rsidRPr="00D20780">
        <w:t>zażalenie</w:t>
      </w:r>
      <w:r w:rsidR="005B11E2" w:rsidRPr="00D20780">
        <w:t xml:space="preserve"> </w:t>
      </w:r>
      <w:r w:rsidRPr="00D20780">
        <w:t>dotyczy</w:t>
      </w:r>
      <w:r w:rsidR="005B11E2" w:rsidRPr="00D20780">
        <w:t xml:space="preserve"> </w:t>
      </w:r>
      <w:r w:rsidRPr="00D20780">
        <w:t>postanowienia</w:t>
      </w:r>
      <w:r w:rsidR="005B11E2" w:rsidRPr="00D20780">
        <w:t xml:space="preserve"> </w:t>
      </w:r>
      <w:r w:rsidRPr="00D20780">
        <w:t>o</w:t>
      </w:r>
      <w:r w:rsidR="005B11E2" w:rsidRPr="00D20780">
        <w:rPr>
          <w:rFonts w:ascii="Times New Roman" w:hAnsi="Times New Roman" w:cs="Times New Roman"/>
          <w:bCs/>
        </w:rPr>
        <w:t xml:space="preserve"> </w:t>
      </w:r>
      <w:r w:rsidRPr="00D20780">
        <w:t>nałożeniu</w:t>
      </w:r>
      <w:r w:rsidR="005B11E2" w:rsidRPr="00D20780">
        <w:t xml:space="preserve"> </w:t>
      </w:r>
      <w:r w:rsidRPr="00D20780">
        <w:t>kary</w:t>
      </w:r>
      <w:r w:rsidR="005B11E2" w:rsidRPr="00D20780">
        <w:t xml:space="preserve"> </w:t>
      </w:r>
      <w:r w:rsidRPr="00D20780">
        <w:t>porządkowej</w:t>
      </w:r>
      <w:r w:rsidR="005B11E2" w:rsidRPr="00D20780">
        <w:t xml:space="preserve"> </w:t>
      </w:r>
      <w:r w:rsidRPr="00D20780">
        <w:t>lub</w:t>
      </w:r>
      <w:r w:rsidR="005B11E2" w:rsidRPr="00D20780">
        <w:t xml:space="preserve"> </w:t>
      </w:r>
      <w:r w:rsidRPr="00D20780">
        <w:t>w</w:t>
      </w:r>
      <w:r w:rsidR="005B11E2" w:rsidRPr="00D20780">
        <w:rPr>
          <w:rFonts w:ascii="Times New Roman" w:hAnsi="Times New Roman" w:cs="Times New Roman"/>
          <w:bCs/>
        </w:rPr>
        <w:t xml:space="preserve"> </w:t>
      </w:r>
      <w:r w:rsidRPr="00D20780">
        <w:t>przedmiocie</w:t>
      </w:r>
      <w:r w:rsidR="005B11E2" w:rsidRPr="00D20780">
        <w:t xml:space="preserve"> </w:t>
      </w:r>
      <w:r w:rsidRPr="00D20780">
        <w:t>kosztów</w:t>
      </w:r>
      <w:r w:rsidR="005B11E2" w:rsidRPr="00D20780">
        <w:t xml:space="preserve"> </w:t>
      </w:r>
      <w:r w:rsidRPr="00D20780">
        <w:t>procesu.”;</w:t>
      </w:r>
    </w:p>
    <w:p w14:paraId="5E8C2982" w14:textId="1F6B8DE0" w:rsidR="00D27666" w:rsidRPr="00D20780" w:rsidRDefault="00F4564B" w:rsidP="00B44A8C">
      <w:pPr>
        <w:pStyle w:val="PKTpunkt"/>
      </w:pPr>
      <w:r>
        <w:t>14</w:t>
      </w:r>
      <w:r w:rsidR="00D27666">
        <w:t>)</w:t>
      </w:r>
      <w:r w:rsidR="00D27666">
        <w:tab/>
      </w:r>
      <w:r w:rsidR="00567C7A">
        <w:t xml:space="preserve"> </w:t>
      </w:r>
      <w:r w:rsidR="00D27666">
        <w:t xml:space="preserve">w art. 666 </w:t>
      </w:r>
      <w:r w:rsidR="00D27666" w:rsidRPr="00D20780">
        <w:t>§</w:t>
      </w:r>
      <w:r w:rsidR="00D27666" w:rsidRPr="00D27666">
        <w:t xml:space="preserve"> </w:t>
      </w:r>
      <w:r w:rsidR="00D27666">
        <w:t>1</w:t>
      </w:r>
      <w:r w:rsidR="00D27666" w:rsidRPr="00D27666">
        <w:t xml:space="preserve"> </w:t>
      </w:r>
      <w:r w:rsidR="00A655C5">
        <w:t xml:space="preserve">wyrazy </w:t>
      </w:r>
      <w:r w:rsidR="00D27666" w:rsidRPr="00D20780">
        <w:t>„</w:t>
      </w:r>
      <w:r w:rsidR="00D27666" w:rsidRPr="00D27666">
        <w:t xml:space="preserve">art. 338 § </w:t>
      </w:r>
      <w:r w:rsidR="00A655C5">
        <w:t>1</w:t>
      </w:r>
      <w:r w:rsidR="00A655C5" w:rsidRPr="00D27666">
        <w:t>”</w:t>
      </w:r>
      <w:r w:rsidR="00A655C5">
        <w:t xml:space="preserve"> zastępuje się wyrazami </w:t>
      </w:r>
      <w:r w:rsidR="00A655C5" w:rsidRPr="00D20780">
        <w:t>„</w:t>
      </w:r>
      <w:r w:rsidR="00A655C5" w:rsidRPr="00A655C5">
        <w:t xml:space="preserve">art. 338 § </w:t>
      </w:r>
      <w:r w:rsidR="00A655C5">
        <w:t>3</w:t>
      </w:r>
      <w:r w:rsidR="00D27666" w:rsidRPr="00D27666">
        <w:t>”</w:t>
      </w:r>
      <w:r w:rsidR="00D27666">
        <w:t>.</w:t>
      </w:r>
    </w:p>
    <w:p w14:paraId="1EE7DA5B" w14:textId="5CC9F0FA" w:rsidR="00F05E00" w:rsidRPr="00D20780" w:rsidRDefault="00F05E00" w:rsidP="00A356DF">
      <w:pPr>
        <w:pStyle w:val="ARTartustawynprozporzdzenia"/>
      </w:pPr>
      <w:r w:rsidRPr="00D20780">
        <w:rPr>
          <w:rStyle w:val="Ppogrubienie"/>
        </w:rPr>
        <w:t xml:space="preserve">Art. </w:t>
      </w:r>
      <w:r w:rsidR="009E5F15">
        <w:rPr>
          <w:rStyle w:val="Ppogrubienie"/>
        </w:rPr>
        <w:t>2</w:t>
      </w:r>
      <w:r w:rsidRPr="00D20780">
        <w:rPr>
          <w:rStyle w:val="Ppogrubienie"/>
        </w:rPr>
        <w:t>.</w:t>
      </w:r>
      <w:r w:rsidRPr="00D20780">
        <w:t xml:space="preserve"> Przepisy ustaw</w:t>
      </w:r>
      <w:r w:rsidR="009E5F15">
        <w:t>y</w:t>
      </w:r>
      <w:r w:rsidRPr="00D20780">
        <w:t xml:space="preserve"> </w:t>
      </w:r>
      <w:r w:rsidR="00A742DC" w:rsidRPr="00D20780">
        <w:t>zmienian</w:t>
      </w:r>
      <w:r w:rsidR="009E5F15">
        <w:t>ej</w:t>
      </w:r>
      <w:r w:rsidR="00A742DC" w:rsidRPr="00D20780">
        <w:t xml:space="preserve"> </w:t>
      </w:r>
      <w:r w:rsidRPr="00D20780">
        <w:t xml:space="preserve">w art. </w:t>
      </w:r>
      <w:r w:rsidR="00ED3A4E">
        <w:t>1</w:t>
      </w:r>
      <w:r w:rsidRPr="00D20780">
        <w:t xml:space="preserve"> w brzmieniu nadanym niniejszą ustawą</w:t>
      </w:r>
      <w:r w:rsidR="00F22B6C" w:rsidRPr="00D20780">
        <w:t>,</w:t>
      </w:r>
      <w:r w:rsidRPr="00D20780">
        <w:t xml:space="preserve"> stosuje się do spraw wszczętych przed dniem jej wejścia w życie, jeżeli przepisy poniższe nie stanowią inaczej.</w:t>
      </w:r>
    </w:p>
    <w:p w14:paraId="77061CBD" w14:textId="4A2E93B1" w:rsidR="00F05E00" w:rsidRPr="00D20780" w:rsidRDefault="00F05E00" w:rsidP="00A356DF">
      <w:pPr>
        <w:pStyle w:val="ARTartustawynprozporzdzenia"/>
      </w:pPr>
      <w:r w:rsidRPr="00D20780">
        <w:rPr>
          <w:rStyle w:val="Ppogrubienie"/>
        </w:rPr>
        <w:t xml:space="preserve">Art. </w:t>
      </w:r>
      <w:r w:rsidR="009E5F15">
        <w:rPr>
          <w:rStyle w:val="Ppogrubienie"/>
        </w:rPr>
        <w:t>3</w:t>
      </w:r>
      <w:r w:rsidRPr="00D20780">
        <w:rPr>
          <w:rStyle w:val="Ppogrubienie"/>
        </w:rPr>
        <w:t>.</w:t>
      </w:r>
      <w:r w:rsidRPr="00D20780">
        <w:t xml:space="preserve"> Czynności procesowe dokonane przed dniem wejścia w życie niniejszej ustawy są skuteczne, jeżeli </w:t>
      </w:r>
      <w:r w:rsidR="00707E8F" w:rsidRPr="00D20780">
        <w:t>zostały dokonane</w:t>
      </w:r>
      <w:r w:rsidRPr="00D20780">
        <w:t xml:space="preserve"> z zachowaniem przepisów dotychczasowych.</w:t>
      </w:r>
    </w:p>
    <w:p w14:paraId="742E28F7" w14:textId="77E4C437" w:rsidR="00F05E00" w:rsidRPr="00D20780" w:rsidRDefault="00F05E00" w:rsidP="00A356DF">
      <w:pPr>
        <w:pStyle w:val="ARTartustawynprozporzdzenia"/>
      </w:pPr>
      <w:r w:rsidRPr="00D20780">
        <w:rPr>
          <w:rStyle w:val="Ppogrubienie"/>
        </w:rPr>
        <w:t xml:space="preserve">Art. </w:t>
      </w:r>
      <w:r w:rsidR="009E5F15">
        <w:rPr>
          <w:rStyle w:val="Ppogrubienie"/>
        </w:rPr>
        <w:t>4</w:t>
      </w:r>
      <w:r w:rsidRPr="00D20780">
        <w:rPr>
          <w:rStyle w:val="Ppogrubienie"/>
        </w:rPr>
        <w:t>.</w:t>
      </w:r>
      <w:r w:rsidRPr="00D20780">
        <w:t xml:space="preserve"> W </w:t>
      </w:r>
      <w:r w:rsidR="00707E8F" w:rsidRPr="00D20780">
        <w:t xml:space="preserve">przypadku </w:t>
      </w:r>
      <w:r w:rsidRPr="00D20780">
        <w:t>wątpliwości czy stosować prawo dotychczasowe, czy przepisy niniejszej ustawy, stosuje się niniejsz</w:t>
      </w:r>
      <w:r w:rsidR="00F22B6C" w:rsidRPr="00D20780">
        <w:t>ą</w:t>
      </w:r>
      <w:r w:rsidRPr="00D20780">
        <w:t xml:space="preserve"> ustawę.</w:t>
      </w:r>
    </w:p>
    <w:p w14:paraId="01C69503" w14:textId="1E4866CC" w:rsidR="00F05E00" w:rsidRPr="00D20780" w:rsidRDefault="00F05E00" w:rsidP="00A356DF">
      <w:pPr>
        <w:pStyle w:val="ARTartustawynprozporzdzenia"/>
      </w:pPr>
      <w:r w:rsidRPr="00D20780">
        <w:rPr>
          <w:rStyle w:val="Ppogrubienie"/>
        </w:rPr>
        <w:t>Art.</w:t>
      </w:r>
      <w:r w:rsidRPr="00D20780">
        <w:t xml:space="preserve"> </w:t>
      </w:r>
      <w:r w:rsidR="009E5F15">
        <w:rPr>
          <w:rStyle w:val="Ppogrubienie"/>
        </w:rPr>
        <w:t>5</w:t>
      </w:r>
      <w:r w:rsidRPr="00D20780">
        <w:rPr>
          <w:rStyle w:val="Ppogrubienie"/>
        </w:rPr>
        <w:t>.</w:t>
      </w:r>
      <w:r w:rsidRPr="00D20780">
        <w:t xml:space="preserve"> Jeżeli po dniu wejścia w życie niniejszej ustawy brak jest podstaw prawnych do stosowania środka zapobiegawczego, środek taki należy niezwłocznie uchylić lub zmienić.</w:t>
      </w:r>
    </w:p>
    <w:p w14:paraId="460D8697" w14:textId="3B47E744" w:rsidR="005578B7" w:rsidRPr="00D20780" w:rsidRDefault="00F05E00" w:rsidP="00964294">
      <w:pPr>
        <w:pStyle w:val="ARTartustawynprozporzdzenia"/>
      </w:pPr>
      <w:r w:rsidRPr="00D20780">
        <w:rPr>
          <w:rStyle w:val="Ppogrubienie"/>
        </w:rPr>
        <w:t>Art.</w:t>
      </w:r>
      <w:r w:rsidR="0040109E" w:rsidRPr="00D20780">
        <w:rPr>
          <w:rStyle w:val="Ppogrubienie"/>
        </w:rPr>
        <w:t xml:space="preserve"> </w:t>
      </w:r>
      <w:r w:rsidR="009E5F15">
        <w:rPr>
          <w:rStyle w:val="Ppogrubienie"/>
        </w:rPr>
        <w:t>6</w:t>
      </w:r>
      <w:r w:rsidRPr="00D20780">
        <w:rPr>
          <w:rStyle w:val="Ppogrubienie"/>
        </w:rPr>
        <w:t>.</w:t>
      </w:r>
      <w:r w:rsidRPr="00D20780">
        <w:t xml:space="preserve"> Ustawa wchodzi w życie po upływie</w:t>
      </w:r>
      <w:r w:rsidR="00C57574">
        <w:t xml:space="preserve"> </w:t>
      </w:r>
      <w:r w:rsidRPr="00D20780">
        <w:t>miesi</w:t>
      </w:r>
      <w:r w:rsidR="00C57574">
        <w:t xml:space="preserve">ąca </w:t>
      </w:r>
      <w:r w:rsidRPr="00D20780">
        <w:t>od dnia ogłoszenia</w:t>
      </w:r>
    </w:p>
    <w:p w14:paraId="2ED0D6EC" w14:textId="3FA7A5E1" w:rsidR="00A14A65" w:rsidRPr="00D20780" w:rsidRDefault="00A14A65" w:rsidP="00A14A65">
      <w:pPr>
        <w:pStyle w:val="ARTartustawynprozporzdzenia"/>
        <w:ind w:firstLine="0"/>
      </w:pPr>
    </w:p>
    <w:sectPr w:rsidR="00A14A65" w:rsidRPr="00D20780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18D5A" w14:textId="77777777" w:rsidR="000E1D86" w:rsidRDefault="000E1D86" w:rsidP="00EB7C02">
      <w:r>
        <w:separator/>
      </w:r>
    </w:p>
  </w:endnote>
  <w:endnote w:type="continuationSeparator" w:id="0">
    <w:p w14:paraId="39063EE1" w14:textId="77777777" w:rsidR="000E1D86" w:rsidRDefault="000E1D86" w:rsidP="00EB7C02">
      <w:r>
        <w:continuationSeparator/>
      </w:r>
    </w:p>
  </w:endnote>
  <w:endnote w:type="continuationNotice" w:id="1">
    <w:p w14:paraId="0793E233" w14:textId="77777777" w:rsidR="000E1D86" w:rsidRDefault="000E1D8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B3DB9" w14:textId="77777777" w:rsidR="000E1D86" w:rsidRDefault="000E1D86" w:rsidP="00EB7C02">
      <w:r>
        <w:separator/>
      </w:r>
    </w:p>
  </w:footnote>
  <w:footnote w:type="continuationSeparator" w:id="0">
    <w:p w14:paraId="6D287F4B" w14:textId="77777777" w:rsidR="000E1D86" w:rsidRDefault="000E1D86" w:rsidP="00EB7C02">
      <w:r>
        <w:continuationSeparator/>
      </w:r>
    </w:p>
  </w:footnote>
  <w:footnote w:type="continuationNotice" w:id="1">
    <w:p w14:paraId="67F348A9" w14:textId="77777777" w:rsidR="000E1D86" w:rsidRDefault="000E1D8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B9043" w14:textId="215A4C88" w:rsidR="00CC3E3D" w:rsidRPr="00317E12" w:rsidRDefault="00CC3E3D" w:rsidP="00B371CC">
    <w:pPr>
      <w:pStyle w:val="Nagwek"/>
      <w:jc w:val="center"/>
    </w:pPr>
    <w:r>
      <w:t>–</w:t>
    </w:r>
    <w:r w:rsidR="005B11E2"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 w:rsidR="005B11E2">
      <w:t xml:space="preserve"> </w:t>
    </w:r>
    <w:r>
      <w:t>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F13CC"/>
    <w:multiLevelType w:val="hybridMultilevel"/>
    <w:tmpl w:val="3DEE5190"/>
    <w:lvl w:ilvl="0" w:tplc="320C63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3C52F08"/>
    <w:multiLevelType w:val="hybridMultilevel"/>
    <w:tmpl w:val="1DE076F0"/>
    <w:lvl w:ilvl="0" w:tplc="52C4A6A4">
      <w:start w:val="1"/>
      <w:numFmt w:val="lowerLetter"/>
      <w:lvlText w:val="%1)"/>
      <w:lvlJc w:val="left"/>
      <w:pPr>
        <w:ind w:left="1020" w:hanging="360"/>
      </w:pPr>
    </w:lvl>
    <w:lvl w:ilvl="1" w:tplc="8AE605F2">
      <w:start w:val="1"/>
      <w:numFmt w:val="lowerLetter"/>
      <w:lvlText w:val="%2)"/>
      <w:lvlJc w:val="left"/>
      <w:pPr>
        <w:ind w:left="1020" w:hanging="360"/>
      </w:pPr>
    </w:lvl>
    <w:lvl w:ilvl="2" w:tplc="87704818">
      <w:start w:val="1"/>
      <w:numFmt w:val="lowerLetter"/>
      <w:lvlText w:val="%3)"/>
      <w:lvlJc w:val="left"/>
      <w:pPr>
        <w:ind w:left="1020" w:hanging="360"/>
      </w:pPr>
    </w:lvl>
    <w:lvl w:ilvl="3" w:tplc="1C4CDC7E">
      <w:start w:val="1"/>
      <w:numFmt w:val="lowerLetter"/>
      <w:lvlText w:val="%4)"/>
      <w:lvlJc w:val="left"/>
      <w:pPr>
        <w:ind w:left="1020" w:hanging="360"/>
      </w:pPr>
    </w:lvl>
    <w:lvl w:ilvl="4" w:tplc="50A673C4">
      <w:start w:val="1"/>
      <w:numFmt w:val="lowerLetter"/>
      <w:lvlText w:val="%5)"/>
      <w:lvlJc w:val="left"/>
      <w:pPr>
        <w:ind w:left="1020" w:hanging="360"/>
      </w:pPr>
    </w:lvl>
    <w:lvl w:ilvl="5" w:tplc="9722881A">
      <w:start w:val="1"/>
      <w:numFmt w:val="lowerLetter"/>
      <w:lvlText w:val="%6)"/>
      <w:lvlJc w:val="left"/>
      <w:pPr>
        <w:ind w:left="1020" w:hanging="360"/>
      </w:pPr>
    </w:lvl>
    <w:lvl w:ilvl="6" w:tplc="D8FE4532">
      <w:start w:val="1"/>
      <w:numFmt w:val="lowerLetter"/>
      <w:lvlText w:val="%7)"/>
      <w:lvlJc w:val="left"/>
      <w:pPr>
        <w:ind w:left="1020" w:hanging="360"/>
      </w:pPr>
    </w:lvl>
    <w:lvl w:ilvl="7" w:tplc="EB2CA0DC">
      <w:start w:val="1"/>
      <w:numFmt w:val="lowerLetter"/>
      <w:lvlText w:val="%8)"/>
      <w:lvlJc w:val="left"/>
      <w:pPr>
        <w:ind w:left="1020" w:hanging="360"/>
      </w:pPr>
    </w:lvl>
    <w:lvl w:ilvl="8" w:tplc="AC501620">
      <w:start w:val="1"/>
      <w:numFmt w:val="lowerLetter"/>
      <w:lvlText w:val="%9)"/>
      <w:lvlJc w:val="left"/>
      <w:pPr>
        <w:ind w:left="1020" w:hanging="360"/>
      </w:pPr>
    </w:lvl>
  </w:abstractNum>
  <w:abstractNum w:abstractNumId="2" w15:restartNumberingAfterBreak="0">
    <w:nsid w:val="37002B2A"/>
    <w:multiLevelType w:val="hybridMultilevel"/>
    <w:tmpl w:val="60EE06E0"/>
    <w:lvl w:ilvl="0" w:tplc="FDE60716">
      <w:start w:val="1"/>
      <w:numFmt w:val="decimal"/>
      <w:lvlText w:val="%1."/>
      <w:lvlJc w:val="left"/>
      <w:pPr>
        <w:ind w:left="720" w:hanging="360"/>
      </w:pPr>
    </w:lvl>
    <w:lvl w:ilvl="1" w:tplc="13AC038A">
      <w:start w:val="1"/>
      <w:numFmt w:val="decimal"/>
      <w:lvlText w:val="%2."/>
      <w:lvlJc w:val="left"/>
      <w:pPr>
        <w:ind w:left="720" w:hanging="360"/>
      </w:pPr>
    </w:lvl>
    <w:lvl w:ilvl="2" w:tplc="3CE6AE92">
      <w:start w:val="1"/>
      <w:numFmt w:val="decimal"/>
      <w:lvlText w:val="%3."/>
      <w:lvlJc w:val="left"/>
      <w:pPr>
        <w:ind w:left="720" w:hanging="360"/>
      </w:pPr>
    </w:lvl>
    <w:lvl w:ilvl="3" w:tplc="BAFAC09C">
      <w:start w:val="1"/>
      <w:numFmt w:val="decimal"/>
      <w:lvlText w:val="%4."/>
      <w:lvlJc w:val="left"/>
      <w:pPr>
        <w:ind w:left="720" w:hanging="360"/>
      </w:pPr>
    </w:lvl>
    <w:lvl w:ilvl="4" w:tplc="BAACF5A2">
      <w:start w:val="1"/>
      <w:numFmt w:val="decimal"/>
      <w:lvlText w:val="%5."/>
      <w:lvlJc w:val="left"/>
      <w:pPr>
        <w:ind w:left="720" w:hanging="360"/>
      </w:pPr>
    </w:lvl>
    <w:lvl w:ilvl="5" w:tplc="D3B08E0C">
      <w:start w:val="1"/>
      <w:numFmt w:val="decimal"/>
      <w:lvlText w:val="%6."/>
      <w:lvlJc w:val="left"/>
      <w:pPr>
        <w:ind w:left="720" w:hanging="360"/>
      </w:pPr>
    </w:lvl>
    <w:lvl w:ilvl="6" w:tplc="C5F0441A">
      <w:start w:val="1"/>
      <w:numFmt w:val="decimal"/>
      <w:lvlText w:val="%7."/>
      <w:lvlJc w:val="left"/>
      <w:pPr>
        <w:ind w:left="720" w:hanging="360"/>
      </w:pPr>
    </w:lvl>
    <w:lvl w:ilvl="7" w:tplc="2C4A69E0">
      <w:start w:val="1"/>
      <w:numFmt w:val="decimal"/>
      <w:lvlText w:val="%8."/>
      <w:lvlJc w:val="left"/>
      <w:pPr>
        <w:ind w:left="720" w:hanging="360"/>
      </w:pPr>
    </w:lvl>
    <w:lvl w:ilvl="8" w:tplc="35EE6FD2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57D25937"/>
    <w:multiLevelType w:val="hybridMultilevel"/>
    <w:tmpl w:val="A84C1E3E"/>
    <w:lvl w:ilvl="0" w:tplc="8728B3E6">
      <w:start w:val="1"/>
      <w:numFmt w:val="decimal"/>
      <w:lvlText w:val="%1."/>
      <w:lvlJc w:val="left"/>
      <w:pPr>
        <w:ind w:left="720" w:hanging="360"/>
      </w:pPr>
    </w:lvl>
    <w:lvl w:ilvl="1" w:tplc="2DB4A574">
      <w:start w:val="1"/>
      <w:numFmt w:val="decimal"/>
      <w:lvlText w:val="%2."/>
      <w:lvlJc w:val="left"/>
      <w:pPr>
        <w:ind w:left="720" w:hanging="360"/>
      </w:pPr>
    </w:lvl>
    <w:lvl w:ilvl="2" w:tplc="C3EA935A">
      <w:start w:val="1"/>
      <w:numFmt w:val="decimal"/>
      <w:lvlText w:val="%3."/>
      <w:lvlJc w:val="left"/>
      <w:pPr>
        <w:ind w:left="720" w:hanging="360"/>
      </w:pPr>
    </w:lvl>
    <w:lvl w:ilvl="3" w:tplc="5CF6E646">
      <w:start w:val="1"/>
      <w:numFmt w:val="decimal"/>
      <w:lvlText w:val="%4."/>
      <w:lvlJc w:val="left"/>
      <w:pPr>
        <w:ind w:left="720" w:hanging="360"/>
      </w:pPr>
    </w:lvl>
    <w:lvl w:ilvl="4" w:tplc="CB1C7F26">
      <w:start w:val="1"/>
      <w:numFmt w:val="decimal"/>
      <w:lvlText w:val="%5."/>
      <w:lvlJc w:val="left"/>
      <w:pPr>
        <w:ind w:left="720" w:hanging="360"/>
      </w:pPr>
    </w:lvl>
    <w:lvl w:ilvl="5" w:tplc="7CC27F42">
      <w:start w:val="1"/>
      <w:numFmt w:val="decimal"/>
      <w:lvlText w:val="%6."/>
      <w:lvlJc w:val="left"/>
      <w:pPr>
        <w:ind w:left="720" w:hanging="360"/>
      </w:pPr>
    </w:lvl>
    <w:lvl w:ilvl="6" w:tplc="7E202A78">
      <w:start w:val="1"/>
      <w:numFmt w:val="decimal"/>
      <w:lvlText w:val="%7."/>
      <w:lvlJc w:val="left"/>
      <w:pPr>
        <w:ind w:left="720" w:hanging="360"/>
      </w:pPr>
    </w:lvl>
    <w:lvl w:ilvl="7" w:tplc="A3FEB0E4">
      <w:start w:val="1"/>
      <w:numFmt w:val="decimal"/>
      <w:lvlText w:val="%8."/>
      <w:lvlJc w:val="left"/>
      <w:pPr>
        <w:ind w:left="720" w:hanging="360"/>
      </w:pPr>
    </w:lvl>
    <w:lvl w:ilvl="8" w:tplc="9BCA3AEC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61681323"/>
    <w:multiLevelType w:val="hybridMultilevel"/>
    <w:tmpl w:val="A526205A"/>
    <w:lvl w:ilvl="0" w:tplc="87F4369C">
      <w:start w:val="1"/>
      <w:numFmt w:val="lowerLetter"/>
      <w:lvlText w:val="%1)"/>
      <w:lvlJc w:val="left"/>
      <w:pPr>
        <w:ind w:left="1020" w:hanging="360"/>
      </w:pPr>
    </w:lvl>
    <w:lvl w:ilvl="1" w:tplc="7B7A594A">
      <w:start w:val="1"/>
      <w:numFmt w:val="lowerLetter"/>
      <w:lvlText w:val="%2)"/>
      <w:lvlJc w:val="left"/>
      <w:pPr>
        <w:ind w:left="1020" w:hanging="360"/>
      </w:pPr>
    </w:lvl>
    <w:lvl w:ilvl="2" w:tplc="BE3EDDF4">
      <w:start w:val="1"/>
      <w:numFmt w:val="lowerLetter"/>
      <w:lvlText w:val="%3)"/>
      <w:lvlJc w:val="left"/>
      <w:pPr>
        <w:ind w:left="1020" w:hanging="360"/>
      </w:pPr>
    </w:lvl>
    <w:lvl w:ilvl="3" w:tplc="80C229FE">
      <w:start w:val="1"/>
      <w:numFmt w:val="lowerLetter"/>
      <w:lvlText w:val="%4)"/>
      <w:lvlJc w:val="left"/>
      <w:pPr>
        <w:ind w:left="1020" w:hanging="360"/>
      </w:pPr>
    </w:lvl>
    <w:lvl w:ilvl="4" w:tplc="5F0A8698">
      <w:start w:val="1"/>
      <w:numFmt w:val="lowerLetter"/>
      <w:lvlText w:val="%5)"/>
      <w:lvlJc w:val="left"/>
      <w:pPr>
        <w:ind w:left="1020" w:hanging="360"/>
      </w:pPr>
    </w:lvl>
    <w:lvl w:ilvl="5" w:tplc="1CCE6A68">
      <w:start w:val="1"/>
      <w:numFmt w:val="lowerLetter"/>
      <w:lvlText w:val="%6)"/>
      <w:lvlJc w:val="left"/>
      <w:pPr>
        <w:ind w:left="1020" w:hanging="360"/>
      </w:pPr>
    </w:lvl>
    <w:lvl w:ilvl="6" w:tplc="AD8A26F0">
      <w:start w:val="1"/>
      <w:numFmt w:val="lowerLetter"/>
      <w:lvlText w:val="%7)"/>
      <w:lvlJc w:val="left"/>
      <w:pPr>
        <w:ind w:left="1020" w:hanging="360"/>
      </w:pPr>
    </w:lvl>
    <w:lvl w:ilvl="7" w:tplc="10421DD2">
      <w:start w:val="1"/>
      <w:numFmt w:val="lowerLetter"/>
      <w:lvlText w:val="%8)"/>
      <w:lvlJc w:val="left"/>
      <w:pPr>
        <w:ind w:left="1020" w:hanging="360"/>
      </w:pPr>
    </w:lvl>
    <w:lvl w:ilvl="8" w:tplc="711CC5A0">
      <w:start w:val="1"/>
      <w:numFmt w:val="lowerLetter"/>
      <w:lvlText w:val="%9)"/>
      <w:lvlJc w:val="left"/>
      <w:pPr>
        <w:ind w:left="1020" w:hanging="360"/>
      </w:pPr>
    </w:lvl>
  </w:abstractNum>
  <w:abstractNum w:abstractNumId="5" w15:restartNumberingAfterBreak="0">
    <w:nsid w:val="72655D5E"/>
    <w:multiLevelType w:val="hybridMultilevel"/>
    <w:tmpl w:val="428C529A"/>
    <w:lvl w:ilvl="0" w:tplc="414EAB4A">
      <w:start w:val="1"/>
      <w:numFmt w:val="lowerLetter"/>
      <w:lvlText w:val="%1)"/>
      <w:lvlJc w:val="left"/>
      <w:pPr>
        <w:ind w:left="1020" w:hanging="360"/>
      </w:pPr>
    </w:lvl>
    <w:lvl w:ilvl="1" w:tplc="A7784412">
      <w:start w:val="1"/>
      <w:numFmt w:val="lowerLetter"/>
      <w:lvlText w:val="%2)"/>
      <w:lvlJc w:val="left"/>
      <w:pPr>
        <w:ind w:left="1020" w:hanging="360"/>
      </w:pPr>
    </w:lvl>
    <w:lvl w:ilvl="2" w:tplc="EDE056A4">
      <w:start w:val="1"/>
      <w:numFmt w:val="lowerLetter"/>
      <w:lvlText w:val="%3)"/>
      <w:lvlJc w:val="left"/>
      <w:pPr>
        <w:ind w:left="1020" w:hanging="360"/>
      </w:pPr>
    </w:lvl>
    <w:lvl w:ilvl="3" w:tplc="6BD2B80A">
      <w:start w:val="1"/>
      <w:numFmt w:val="lowerLetter"/>
      <w:lvlText w:val="%4)"/>
      <w:lvlJc w:val="left"/>
      <w:pPr>
        <w:ind w:left="1020" w:hanging="360"/>
      </w:pPr>
    </w:lvl>
    <w:lvl w:ilvl="4" w:tplc="CE96FF12">
      <w:start w:val="1"/>
      <w:numFmt w:val="lowerLetter"/>
      <w:lvlText w:val="%5)"/>
      <w:lvlJc w:val="left"/>
      <w:pPr>
        <w:ind w:left="1020" w:hanging="360"/>
      </w:pPr>
    </w:lvl>
    <w:lvl w:ilvl="5" w:tplc="E50C9F12">
      <w:start w:val="1"/>
      <w:numFmt w:val="lowerLetter"/>
      <w:lvlText w:val="%6)"/>
      <w:lvlJc w:val="left"/>
      <w:pPr>
        <w:ind w:left="1020" w:hanging="360"/>
      </w:pPr>
    </w:lvl>
    <w:lvl w:ilvl="6" w:tplc="173228E6">
      <w:start w:val="1"/>
      <w:numFmt w:val="lowerLetter"/>
      <w:lvlText w:val="%7)"/>
      <w:lvlJc w:val="left"/>
      <w:pPr>
        <w:ind w:left="1020" w:hanging="360"/>
      </w:pPr>
    </w:lvl>
    <w:lvl w:ilvl="7" w:tplc="6FDCA29C">
      <w:start w:val="1"/>
      <w:numFmt w:val="lowerLetter"/>
      <w:lvlText w:val="%8)"/>
      <w:lvlJc w:val="left"/>
      <w:pPr>
        <w:ind w:left="1020" w:hanging="360"/>
      </w:pPr>
    </w:lvl>
    <w:lvl w:ilvl="8" w:tplc="DF681766">
      <w:start w:val="1"/>
      <w:numFmt w:val="lowerLetter"/>
      <w:lvlText w:val="%9)"/>
      <w:lvlJc w:val="left"/>
      <w:pPr>
        <w:ind w:left="1020" w:hanging="360"/>
      </w:pPr>
    </w:lvl>
  </w:abstractNum>
  <w:abstractNum w:abstractNumId="6" w15:restartNumberingAfterBreak="0">
    <w:nsid w:val="7DE05CDE"/>
    <w:multiLevelType w:val="hybridMultilevel"/>
    <w:tmpl w:val="15C2132E"/>
    <w:lvl w:ilvl="0" w:tplc="22B4B570">
      <w:start w:val="1"/>
      <w:numFmt w:val="lowerLetter"/>
      <w:lvlText w:val="%1)"/>
      <w:lvlJc w:val="left"/>
      <w:pPr>
        <w:ind w:left="1020" w:hanging="360"/>
      </w:pPr>
    </w:lvl>
    <w:lvl w:ilvl="1" w:tplc="0770BBD6">
      <w:start w:val="1"/>
      <w:numFmt w:val="lowerLetter"/>
      <w:lvlText w:val="%2)"/>
      <w:lvlJc w:val="left"/>
      <w:pPr>
        <w:ind w:left="1020" w:hanging="360"/>
      </w:pPr>
    </w:lvl>
    <w:lvl w:ilvl="2" w:tplc="7AA8DA70">
      <w:start w:val="1"/>
      <w:numFmt w:val="lowerLetter"/>
      <w:lvlText w:val="%3)"/>
      <w:lvlJc w:val="left"/>
      <w:pPr>
        <w:ind w:left="1020" w:hanging="360"/>
      </w:pPr>
    </w:lvl>
    <w:lvl w:ilvl="3" w:tplc="9AFA0FCE">
      <w:start w:val="1"/>
      <w:numFmt w:val="lowerLetter"/>
      <w:lvlText w:val="%4)"/>
      <w:lvlJc w:val="left"/>
      <w:pPr>
        <w:ind w:left="1020" w:hanging="360"/>
      </w:pPr>
    </w:lvl>
    <w:lvl w:ilvl="4" w:tplc="A26E079E">
      <w:start w:val="1"/>
      <w:numFmt w:val="lowerLetter"/>
      <w:lvlText w:val="%5)"/>
      <w:lvlJc w:val="left"/>
      <w:pPr>
        <w:ind w:left="1020" w:hanging="360"/>
      </w:pPr>
    </w:lvl>
    <w:lvl w:ilvl="5" w:tplc="76CE4442">
      <w:start w:val="1"/>
      <w:numFmt w:val="lowerLetter"/>
      <w:lvlText w:val="%6)"/>
      <w:lvlJc w:val="left"/>
      <w:pPr>
        <w:ind w:left="1020" w:hanging="360"/>
      </w:pPr>
    </w:lvl>
    <w:lvl w:ilvl="6" w:tplc="1514E05E">
      <w:start w:val="1"/>
      <w:numFmt w:val="lowerLetter"/>
      <w:lvlText w:val="%7)"/>
      <w:lvlJc w:val="left"/>
      <w:pPr>
        <w:ind w:left="1020" w:hanging="360"/>
      </w:pPr>
    </w:lvl>
    <w:lvl w:ilvl="7" w:tplc="05D03858">
      <w:start w:val="1"/>
      <w:numFmt w:val="lowerLetter"/>
      <w:lvlText w:val="%8)"/>
      <w:lvlJc w:val="left"/>
      <w:pPr>
        <w:ind w:left="1020" w:hanging="360"/>
      </w:pPr>
    </w:lvl>
    <w:lvl w:ilvl="8" w:tplc="0E9A869A">
      <w:start w:val="1"/>
      <w:numFmt w:val="lowerLetter"/>
      <w:lvlText w:val="%9)"/>
      <w:lvlJc w:val="left"/>
      <w:pPr>
        <w:ind w:left="1020" w:hanging="360"/>
      </w:pPr>
    </w:lvl>
  </w:abstractNum>
  <w:num w:numId="1" w16cid:durableId="665866324">
    <w:abstractNumId w:val="0"/>
  </w:num>
  <w:num w:numId="2" w16cid:durableId="486285090">
    <w:abstractNumId w:val="1"/>
  </w:num>
  <w:num w:numId="3" w16cid:durableId="834615471">
    <w:abstractNumId w:val="6"/>
  </w:num>
  <w:num w:numId="4" w16cid:durableId="2120829364">
    <w:abstractNumId w:val="4"/>
  </w:num>
  <w:num w:numId="5" w16cid:durableId="1934164815">
    <w:abstractNumId w:val="5"/>
  </w:num>
  <w:num w:numId="6" w16cid:durableId="2016154721">
    <w:abstractNumId w:val="3"/>
  </w:num>
  <w:num w:numId="7" w16cid:durableId="764226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40"/>
    <w:rsid w:val="000012DA"/>
    <w:rsid w:val="0000246E"/>
    <w:rsid w:val="000028DC"/>
    <w:rsid w:val="000029A1"/>
    <w:rsid w:val="0000361C"/>
    <w:rsid w:val="00003862"/>
    <w:rsid w:val="0000460E"/>
    <w:rsid w:val="00005844"/>
    <w:rsid w:val="00005922"/>
    <w:rsid w:val="00011483"/>
    <w:rsid w:val="00011786"/>
    <w:rsid w:val="00011A45"/>
    <w:rsid w:val="00012A35"/>
    <w:rsid w:val="00013EED"/>
    <w:rsid w:val="00016099"/>
    <w:rsid w:val="00016D22"/>
    <w:rsid w:val="0001704F"/>
    <w:rsid w:val="00017DC2"/>
    <w:rsid w:val="00017EB5"/>
    <w:rsid w:val="000202D7"/>
    <w:rsid w:val="00021522"/>
    <w:rsid w:val="00022A50"/>
    <w:rsid w:val="0002314F"/>
    <w:rsid w:val="00023471"/>
    <w:rsid w:val="000237E6"/>
    <w:rsid w:val="00023F13"/>
    <w:rsid w:val="00023F79"/>
    <w:rsid w:val="000242D3"/>
    <w:rsid w:val="00024AD7"/>
    <w:rsid w:val="00024E6C"/>
    <w:rsid w:val="00025319"/>
    <w:rsid w:val="00025404"/>
    <w:rsid w:val="00026041"/>
    <w:rsid w:val="00030634"/>
    <w:rsid w:val="000319C1"/>
    <w:rsid w:val="00031A3E"/>
    <w:rsid w:val="00031A8B"/>
    <w:rsid w:val="00031BCA"/>
    <w:rsid w:val="00031E6A"/>
    <w:rsid w:val="000330FA"/>
    <w:rsid w:val="0003362F"/>
    <w:rsid w:val="000336D6"/>
    <w:rsid w:val="0003617F"/>
    <w:rsid w:val="00036B63"/>
    <w:rsid w:val="00037122"/>
    <w:rsid w:val="000373C0"/>
    <w:rsid w:val="00037E1A"/>
    <w:rsid w:val="00040F0C"/>
    <w:rsid w:val="0004118E"/>
    <w:rsid w:val="00043495"/>
    <w:rsid w:val="00045D5F"/>
    <w:rsid w:val="00046A75"/>
    <w:rsid w:val="00047288"/>
    <w:rsid w:val="00047312"/>
    <w:rsid w:val="000508BD"/>
    <w:rsid w:val="00051296"/>
    <w:rsid w:val="0005176B"/>
    <w:rsid w:val="000517AB"/>
    <w:rsid w:val="00052C7F"/>
    <w:rsid w:val="0005339C"/>
    <w:rsid w:val="00053A21"/>
    <w:rsid w:val="0005571B"/>
    <w:rsid w:val="00057270"/>
    <w:rsid w:val="000576A9"/>
    <w:rsid w:val="00057AB3"/>
    <w:rsid w:val="00060076"/>
    <w:rsid w:val="00060432"/>
    <w:rsid w:val="000605D9"/>
    <w:rsid w:val="00060A3C"/>
    <w:rsid w:val="00060D87"/>
    <w:rsid w:val="000615A5"/>
    <w:rsid w:val="00061E02"/>
    <w:rsid w:val="00064E4C"/>
    <w:rsid w:val="000659DA"/>
    <w:rsid w:val="00065F2D"/>
    <w:rsid w:val="00066901"/>
    <w:rsid w:val="000677AC"/>
    <w:rsid w:val="00067E38"/>
    <w:rsid w:val="0007087B"/>
    <w:rsid w:val="000718B6"/>
    <w:rsid w:val="00071BEE"/>
    <w:rsid w:val="00071DDF"/>
    <w:rsid w:val="0007251E"/>
    <w:rsid w:val="00072841"/>
    <w:rsid w:val="00073485"/>
    <w:rsid w:val="000736CD"/>
    <w:rsid w:val="0007533B"/>
    <w:rsid w:val="0007545D"/>
    <w:rsid w:val="0007558C"/>
    <w:rsid w:val="000760BF"/>
    <w:rsid w:val="0007613E"/>
    <w:rsid w:val="00076BFC"/>
    <w:rsid w:val="0008079E"/>
    <w:rsid w:val="00080A38"/>
    <w:rsid w:val="000814A7"/>
    <w:rsid w:val="00082B61"/>
    <w:rsid w:val="0008308D"/>
    <w:rsid w:val="000837A2"/>
    <w:rsid w:val="0008421C"/>
    <w:rsid w:val="00085321"/>
    <w:rsid w:val="0008557B"/>
    <w:rsid w:val="00085BFA"/>
    <w:rsid w:val="00085CE7"/>
    <w:rsid w:val="00085D61"/>
    <w:rsid w:val="000861BA"/>
    <w:rsid w:val="000906EE"/>
    <w:rsid w:val="0009191E"/>
    <w:rsid w:val="00091BA2"/>
    <w:rsid w:val="00091C74"/>
    <w:rsid w:val="000927EA"/>
    <w:rsid w:val="000934D3"/>
    <w:rsid w:val="00093C16"/>
    <w:rsid w:val="000944EF"/>
    <w:rsid w:val="00094A84"/>
    <w:rsid w:val="000953D2"/>
    <w:rsid w:val="00096918"/>
    <w:rsid w:val="0009732D"/>
    <w:rsid w:val="000973F0"/>
    <w:rsid w:val="000974EA"/>
    <w:rsid w:val="000A0317"/>
    <w:rsid w:val="000A1296"/>
    <w:rsid w:val="000A1583"/>
    <w:rsid w:val="000A1898"/>
    <w:rsid w:val="000A1C27"/>
    <w:rsid w:val="000A1DAD"/>
    <w:rsid w:val="000A21EA"/>
    <w:rsid w:val="000A2649"/>
    <w:rsid w:val="000A323B"/>
    <w:rsid w:val="000A3891"/>
    <w:rsid w:val="000A3CEB"/>
    <w:rsid w:val="000A4899"/>
    <w:rsid w:val="000A4E43"/>
    <w:rsid w:val="000A5260"/>
    <w:rsid w:val="000A569C"/>
    <w:rsid w:val="000B1382"/>
    <w:rsid w:val="000B19B9"/>
    <w:rsid w:val="000B298D"/>
    <w:rsid w:val="000B363F"/>
    <w:rsid w:val="000B39CC"/>
    <w:rsid w:val="000B3D9D"/>
    <w:rsid w:val="000B4494"/>
    <w:rsid w:val="000B5B2D"/>
    <w:rsid w:val="000B5DCE"/>
    <w:rsid w:val="000B6D72"/>
    <w:rsid w:val="000B7605"/>
    <w:rsid w:val="000B79DB"/>
    <w:rsid w:val="000C05BA"/>
    <w:rsid w:val="000C0E8F"/>
    <w:rsid w:val="000C1417"/>
    <w:rsid w:val="000C2A92"/>
    <w:rsid w:val="000C2EF3"/>
    <w:rsid w:val="000C373F"/>
    <w:rsid w:val="000C3C35"/>
    <w:rsid w:val="000C4BC4"/>
    <w:rsid w:val="000C5859"/>
    <w:rsid w:val="000C634F"/>
    <w:rsid w:val="000C70F7"/>
    <w:rsid w:val="000D0110"/>
    <w:rsid w:val="000D2131"/>
    <w:rsid w:val="000D21AC"/>
    <w:rsid w:val="000D2468"/>
    <w:rsid w:val="000D318A"/>
    <w:rsid w:val="000D3788"/>
    <w:rsid w:val="000D4BD4"/>
    <w:rsid w:val="000D5189"/>
    <w:rsid w:val="000D524D"/>
    <w:rsid w:val="000D6173"/>
    <w:rsid w:val="000D6AB9"/>
    <w:rsid w:val="000D6F83"/>
    <w:rsid w:val="000D7221"/>
    <w:rsid w:val="000D747C"/>
    <w:rsid w:val="000D7C96"/>
    <w:rsid w:val="000E1A53"/>
    <w:rsid w:val="000E1D86"/>
    <w:rsid w:val="000E25CC"/>
    <w:rsid w:val="000E3694"/>
    <w:rsid w:val="000E3AFB"/>
    <w:rsid w:val="000E46C3"/>
    <w:rsid w:val="000E490F"/>
    <w:rsid w:val="000E4C2B"/>
    <w:rsid w:val="000E4E94"/>
    <w:rsid w:val="000E612B"/>
    <w:rsid w:val="000E6241"/>
    <w:rsid w:val="000E6DD5"/>
    <w:rsid w:val="000E6DF6"/>
    <w:rsid w:val="000E7299"/>
    <w:rsid w:val="000E7C0B"/>
    <w:rsid w:val="000F198B"/>
    <w:rsid w:val="000F282C"/>
    <w:rsid w:val="000F2BE3"/>
    <w:rsid w:val="000F2DE0"/>
    <w:rsid w:val="000F3D0D"/>
    <w:rsid w:val="000F5272"/>
    <w:rsid w:val="000F6ED4"/>
    <w:rsid w:val="000F7A6E"/>
    <w:rsid w:val="0010054C"/>
    <w:rsid w:val="00100B1E"/>
    <w:rsid w:val="00103E14"/>
    <w:rsid w:val="001042BA"/>
    <w:rsid w:val="00104328"/>
    <w:rsid w:val="001046B5"/>
    <w:rsid w:val="00105629"/>
    <w:rsid w:val="00106024"/>
    <w:rsid w:val="00106649"/>
    <w:rsid w:val="00106D03"/>
    <w:rsid w:val="001079A8"/>
    <w:rsid w:val="00110465"/>
    <w:rsid w:val="00110628"/>
    <w:rsid w:val="00110A00"/>
    <w:rsid w:val="0011245A"/>
    <w:rsid w:val="00113020"/>
    <w:rsid w:val="0011493E"/>
    <w:rsid w:val="00115175"/>
    <w:rsid w:val="00115511"/>
    <w:rsid w:val="00115B72"/>
    <w:rsid w:val="00117DE9"/>
    <w:rsid w:val="001209EC"/>
    <w:rsid w:val="00120A9E"/>
    <w:rsid w:val="00121221"/>
    <w:rsid w:val="00121DE9"/>
    <w:rsid w:val="00123A3F"/>
    <w:rsid w:val="00124B90"/>
    <w:rsid w:val="00125A9C"/>
    <w:rsid w:val="001270A2"/>
    <w:rsid w:val="0012725F"/>
    <w:rsid w:val="00127EE2"/>
    <w:rsid w:val="001306AB"/>
    <w:rsid w:val="00131237"/>
    <w:rsid w:val="0013248E"/>
    <w:rsid w:val="001329AC"/>
    <w:rsid w:val="001334CF"/>
    <w:rsid w:val="00134723"/>
    <w:rsid w:val="001349E4"/>
    <w:rsid w:val="00134CA0"/>
    <w:rsid w:val="001350AF"/>
    <w:rsid w:val="00135A14"/>
    <w:rsid w:val="00136C2E"/>
    <w:rsid w:val="001379E8"/>
    <w:rsid w:val="00137B01"/>
    <w:rsid w:val="0014026F"/>
    <w:rsid w:val="00140C2A"/>
    <w:rsid w:val="001426E2"/>
    <w:rsid w:val="001428B2"/>
    <w:rsid w:val="001437FA"/>
    <w:rsid w:val="00143AC2"/>
    <w:rsid w:val="001456D6"/>
    <w:rsid w:val="001462C0"/>
    <w:rsid w:val="00146B16"/>
    <w:rsid w:val="00146F60"/>
    <w:rsid w:val="00147A47"/>
    <w:rsid w:val="00147AA1"/>
    <w:rsid w:val="00150D42"/>
    <w:rsid w:val="00151803"/>
    <w:rsid w:val="001520CF"/>
    <w:rsid w:val="001536B3"/>
    <w:rsid w:val="00153D8D"/>
    <w:rsid w:val="0015599C"/>
    <w:rsid w:val="00155E66"/>
    <w:rsid w:val="0015667C"/>
    <w:rsid w:val="00156D01"/>
    <w:rsid w:val="00157110"/>
    <w:rsid w:val="0015742A"/>
    <w:rsid w:val="00157A9C"/>
    <w:rsid w:val="00157DA1"/>
    <w:rsid w:val="00162F76"/>
    <w:rsid w:val="00163147"/>
    <w:rsid w:val="00164C57"/>
    <w:rsid w:val="00164C9D"/>
    <w:rsid w:val="001661A9"/>
    <w:rsid w:val="00166A56"/>
    <w:rsid w:val="001702A6"/>
    <w:rsid w:val="0017060D"/>
    <w:rsid w:val="001709DA"/>
    <w:rsid w:val="0017144C"/>
    <w:rsid w:val="00172F7A"/>
    <w:rsid w:val="00173150"/>
    <w:rsid w:val="00173390"/>
    <w:rsid w:val="001736F0"/>
    <w:rsid w:val="00173BB3"/>
    <w:rsid w:val="00173C40"/>
    <w:rsid w:val="001740D0"/>
    <w:rsid w:val="001740E2"/>
    <w:rsid w:val="00174C71"/>
    <w:rsid w:val="00174F2C"/>
    <w:rsid w:val="00176E12"/>
    <w:rsid w:val="00176F12"/>
    <w:rsid w:val="001774CB"/>
    <w:rsid w:val="001808AD"/>
    <w:rsid w:val="00180F2A"/>
    <w:rsid w:val="001818A3"/>
    <w:rsid w:val="00182953"/>
    <w:rsid w:val="00184B91"/>
    <w:rsid w:val="00184D4A"/>
    <w:rsid w:val="00186163"/>
    <w:rsid w:val="00186394"/>
    <w:rsid w:val="00186A98"/>
    <w:rsid w:val="00186EC1"/>
    <w:rsid w:val="00191A74"/>
    <w:rsid w:val="00191E1F"/>
    <w:rsid w:val="001920F8"/>
    <w:rsid w:val="00193B07"/>
    <w:rsid w:val="0019473B"/>
    <w:rsid w:val="00194B82"/>
    <w:rsid w:val="001952B1"/>
    <w:rsid w:val="0019585A"/>
    <w:rsid w:val="00196B03"/>
    <w:rsid w:val="00196E39"/>
    <w:rsid w:val="00197649"/>
    <w:rsid w:val="001A01FB"/>
    <w:rsid w:val="001A046B"/>
    <w:rsid w:val="001A10E9"/>
    <w:rsid w:val="001A183D"/>
    <w:rsid w:val="001A1CD0"/>
    <w:rsid w:val="001A2B65"/>
    <w:rsid w:val="001A3A47"/>
    <w:rsid w:val="001A3BEB"/>
    <w:rsid w:val="001A3CD3"/>
    <w:rsid w:val="001A5A54"/>
    <w:rsid w:val="001A5BEF"/>
    <w:rsid w:val="001A6003"/>
    <w:rsid w:val="001A6784"/>
    <w:rsid w:val="001A6BDB"/>
    <w:rsid w:val="001A7F15"/>
    <w:rsid w:val="001B0DDF"/>
    <w:rsid w:val="001B10A0"/>
    <w:rsid w:val="001B1CCC"/>
    <w:rsid w:val="001B342E"/>
    <w:rsid w:val="001B4F5A"/>
    <w:rsid w:val="001B550F"/>
    <w:rsid w:val="001C1832"/>
    <w:rsid w:val="001C188C"/>
    <w:rsid w:val="001C3F75"/>
    <w:rsid w:val="001C4B33"/>
    <w:rsid w:val="001C7A9F"/>
    <w:rsid w:val="001D1508"/>
    <w:rsid w:val="001D1783"/>
    <w:rsid w:val="001D3BF8"/>
    <w:rsid w:val="001D4222"/>
    <w:rsid w:val="001D4B3F"/>
    <w:rsid w:val="001D53CD"/>
    <w:rsid w:val="001D55A3"/>
    <w:rsid w:val="001D5AF5"/>
    <w:rsid w:val="001D677F"/>
    <w:rsid w:val="001D70A5"/>
    <w:rsid w:val="001D7D70"/>
    <w:rsid w:val="001E1E73"/>
    <w:rsid w:val="001E229A"/>
    <w:rsid w:val="001E237C"/>
    <w:rsid w:val="001E2837"/>
    <w:rsid w:val="001E2EF0"/>
    <w:rsid w:val="001E4E0C"/>
    <w:rsid w:val="001E4E13"/>
    <w:rsid w:val="001E526D"/>
    <w:rsid w:val="001E5655"/>
    <w:rsid w:val="001E5AFA"/>
    <w:rsid w:val="001E65E4"/>
    <w:rsid w:val="001E6750"/>
    <w:rsid w:val="001E6CA3"/>
    <w:rsid w:val="001E724D"/>
    <w:rsid w:val="001F1832"/>
    <w:rsid w:val="001F2080"/>
    <w:rsid w:val="001F220F"/>
    <w:rsid w:val="001F25B3"/>
    <w:rsid w:val="001F46EB"/>
    <w:rsid w:val="001F4764"/>
    <w:rsid w:val="001F49CB"/>
    <w:rsid w:val="001F5493"/>
    <w:rsid w:val="001F5B90"/>
    <w:rsid w:val="001F63A8"/>
    <w:rsid w:val="001F6616"/>
    <w:rsid w:val="001F671A"/>
    <w:rsid w:val="001F6AF8"/>
    <w:rsid w:val="001F7C88"/>
    <w:rsid w:val="002011D0"/>
    <w:rsid w:val="00202BD4"/>
    <w:rsid w:val="00204058"/>
    <w:rsid w:val="00204777"/>
    <w:rsid w:val="00204A97"/>
    <w:rsid w:val="00205FB8"/>
    <w:rsid w:val="00206D0A"/>
    <w:rsid w:val="00206FD8"/>
    <w:rsid w:val="00210C8D"/>
    <w:rsid w:val="00211201"/>
    <w:rsid w:val="002114EF"/>
    <w:rsid w:val="0021440F"/>
    <w:rsid w:val="002151F4"/>
    <w:rsid w:val="002166AD"/>
    <w:rsid w:val="00216A9C"/>
    <w:rsid w:val="00216CD2"/>
    <w:rsid w:val="00216DEC"/>
    <w:rsid w:val="00217871"/>
    <w:rsid w:val="00220C07"/>
    <w:rsid w:val="00221ED8"/>
    <w:rsid w:val="0022225E"/>
    <w:rsid w:val="0022265E"/>
    <w:rsid w:val="002231EA"/>
    <w:rsid w:val="00223FDF"/>
    <w:rsid w:val="002242EC"/>
    <w:rsid w:val="00225A0D"/>
    <w:rsid w:val="0022675E"/>
    <w:rsid w:val="00226898"/>
    <w:rsid w:val="002279C0"/>
    <w:rsid w:val="00231FE9"/>
    <w:rsid w:val="0023476C"/>
    <w:rsid w:val="00234E60"/>
    <w:rsid w:val="0023727E"/>
    <w:rsid w:val="002374D8"/>
    <w:rsid w:val="00242081"/>
    <w:rsid w:val="00242912"/>
    <w:rsid w:val="002429F7"/>
    <w:rsid w:val="00243777"/>
    <w:rsid w:val="00243AE4"/>
    <w:rsid w:val="00243D9B"/>
    <w:rsid w:val="002441CD"/>
    <w:rsid w:val="002446A2"/>
    <w:rsid w:val="002461DA"/>
    <w:rsid w:val="002468C0"/>
    <w:rsid w:val="00247AA7"/>
    <w:rsid w:val="002501A3"/>
    <w:rsid w:val="00250C9A"/>
    <w:rsid w:val="00250FB2"/>
    <w:rsid w:val="0025166C"/>
    <w:rsid w:val="00252C49"/>
    <w:rsid w:val="0025332C"/>
    <w:rsid w:val="002533FD"/>
    <w:rsid w:val="0025434B"/>
    <w:rsid w:val="002555D4"/>
    <w:rsid w:val="00256C09"/>
    <w:rsid w:val="00261940"/>
    <w:rsid w:val="00261A16"/>
    <w:rsid w:val="00261DBE"/>
    <w:rsid w:val="002629BF"/>
    <w:rsid w:val="0026340B"/>
    <w:rsid w:val="00263522"/>
    <w:rsid w:val="00263C6B"/>
    <w:rsid w:val="00264264"/>
    <w:rsid w:val="00264ACA"/>
    <w:rsid w:val="00264EC6"/>
    <w:rsid w:val="002658E8"/>
    <w:rsid w:val="00271013"/>
    <w:rsid w:val="002714B3"/>
    <w:rsid w:val="00272B62"/>
    <w:rsid w:val="00273264"/>
    <w:rsid w:val="00273FE4"/>
    <w:rsid w:val="00274DA2"/>
    <w:rsid w:val="002765B4"/>
    <w:rsid w:val="00276A94"/>
    <w:rsid w:val="00277545"/>
    <w:rsid w:val="00282564"/>
    <w:rsid w:val="002826DF"/>
    <w:rsid w:val="002829EA"/>
    <w:rsid w:val="002837AA"/>
    <w:rsid w:val="0028425C"/>
    <w:rsid w:val="0028496F"/>
    <w:rsid w:val="0029357A"/>
    <w:rsid w:val="0029405D"/>
    <w:rsid w:val="00294FA6"/>
    <w:rsid w:val="00295A6F"/>
    <w:rsid w:val="00296B29"/>
    <w:rsid w:val="00297385"/>
    <w:rsid w:val="00297451"/>
    <w:rsid w:val="002A0FA1"/>
    <w:rsid w:val="002A1A13"/>
    <w:rsid w:val="002A20C4"/>
    <w:rsid w:val="002A3B92"/>
    <w:rsid w:val="002A5635"/>
    <w:rsid w:val="002A570F"/>
    <w:rsid w:val="002A7292"/>
    <w:rsid w:val="002A7358"/>
    <w:rsid w:val="002A7902"/>
    <w:rsid w:val="002B0F6B"/>
    <w:rsid w:val="002B23B8"/>
    <w:rsid w:val="002B2E3C"/>
    <w:rsid w:val="002B4429"/>
    <w:rsid w:val="002B4623"/>
    <w:rsid w:val="002B53DA"/>
    <w:rsid w:val="002B68A6"/>
    <w:rsid w:val="002B7FAF"/>
    <w:rsid w:val="002C0218"/>
    <w:rsid w:val="002C146D"/>
    <w:rsid w:val="002C158F"/>
    <w:rsid w:val="002C1FFD"/>
    <w:rsid w:val="002C24FF"/>
    <w:rsid w:val="002C28BE"/>
    <w:rsid w:val="002C39FC"/>
    <w:rsid w:val="002C3A00"/>
    <w:rsid w:val="002C3B59"/>
    <w:rsid w:val="002C7FF9"/>
    <w:rsid w:val="002D0C4F"/>
    <w:rsid w:val="002D1364"/>
    <w:rsid w:val="002D35B4"/>
    <w:rsid w:val="002D4599"/>
    <w:rsid w:val="002D4D30"/>
    <w:rsid w:val="002D4F5C"/>
    <w:rsid w:val="002D5000"/>
    <w:rsid w:val="002D5195"/>
    <w:rsid w:val="002D598D"/>
    <w:rsid w:val="002D6818"/>
    <w:rsid w:val="002D68D4"/>
    <w:rsid w:val="002D6D0E"/>
    <w:rsid w:val="002D7188"/>
    <w:rsid w:val="002E1DE3"/>
    <w:rsid w:val="002E2AB6"/>
    <w:rsid w:val="002E2D6B"/>
    <w:rsid w:val="002E3F34"/>
    <w:rsid w:val="002E4869"/>
    <w:rsid w:val="002E49D3"/>
    <w:rsid w:val="002E547A"/>
    <w:rsid w:val="002E5F79"/>
    <w:rsid w:val="002E605B"/>
    <w:rsid w:val="002E64FA"/>
    <w:rsid w:val="002F0A00"/>
    <w:rsid w:val="002F0CFA"/>
    <w:rsid w:val="002F158C"/>
    <w:rsid w:val="002F2F57"/>
    <w:rsid w:val="002F4E50"/>
    <w:rsid w:val="002F633E"/>
    <w:rsid w:val="002F669F"/>
    <w:rsid w:val="002F6E5C"/>
    <w:rsid w:val="002F703D"/>
    <w:rsid w:val="002F7B3A"/>
    <w:rsid w:val="00301647"/>
    <w:rsid w:val="00301B0C"/>
    <w:rsid w:val="00301C97"/>
    <w:rsid w:val="00301D50"/>
    <w:rsid w:val="003021ED"/>
    <w:rsid w:val="00302E5F"/>
    <w:rsid w:val="00303C35"/>
    <w:rsid w:val="00304314"/>
    <w:rsid w:val="00304318"/>
    <w:rsid w:val="00305139"/>
    <w:rsid w:val="00305B9E"/>
    <w:rsid w:val="003063E6"/>
    <w:rsid w:val="0030672A"/>
    <w:rsid w:val="0031004C"/>
    <w:rsid w:val="003105F6"/>
    <w:rsid w:val="00311297"/>
    <w:rsid w:val="003113BE"/>
    <w:rsid w:val="003122CA"/>
    <w:rsid w:val="003148FD"/>
    <w:rsid w:val="00314F20"/>
    <w:rsid w:val="00316DA6"/>
    <w:rsid w:val="00316FE8"/>
    <w:rsid w:val="00317044"/>
    <w:rsid w:val="003176FF"/>
    <w:rsid w:val="00317E12"/>
    <w:rsid w:val="00320B4C"/>
    <w:rsid w:val="00321080"/>
    <w:rsid w:val="003229B1"/>
    <w:rsid w:val="00322B99"/>
    <w:rsid w:val="00322D45"/>
    <w:rsid w:val="00323801"/>
    <w:rsid w:val="0032569A"/>
    <w:rsid w:val="00325797"/>
    <w:rsid w:val="00325A1F"/>
    <w:rsid w:val="00326737"/>
    <w:rsid w:val="003268F9"/>
    <w:rsid w:val="00326BEA"/>
    <w:rsid w:val="003278B1"/>
    <w:rsid w:val="003303B9"/>
    <w:rsid w:val="00330BAF"/>
    <w:rsid w:val="00332E0A"/>
    <w:rsid w:val="003338A3"/>
    <w:rsid w:val="00334E3A"/>
    <w:rsid w:val="00335300"/>
    <w:rsid w:val="003356E9"/>
    <w:rsid w:val="00335A08"/>
    <w:rsid w:val="00335FCF"/>
    <w:rsid w:val="003361CE"/>
    <w:rsid w:val="003361DD"/>
    <w:rsid w:val="00336A4A"/>
    <w:rsid w:val="003371F1"/>
    <w:rsid w:val="00337FC1"/>
    <w:rsid w:val="00341A6A"/>
    <w:rsid w:val="00342609"/>
    <w:rsid w:val="00344B73"/>
    <w:rsid w:val="003454E0"/>
    <w:rsid w:val="00345B9C"/>
    <w:rsid w:val="00345F69"/>
    <w:rsid w:val="00347B92"/>
    <w:rsid w:val="00347FA1"/>
    <w:rsid w:val="00350737"/>
    <w:rsid w:val="00350766"/>
    <w:rsid w:val="00350CEC"/>
    <w:rsid w:val="00350DAE"/>
    <w:rsid w:val="003524CE"/>
    <w:rsid w:val="00352DAE"/>
    <w:rsid w:val="003540FB"/>
    <w:rsid w:val="00354EB9"/>
    <w:rsid w:val="00355027"/>
    <w:rsid w:val="003563D3"/>
    <w:rsid w:val="00357F35"/>
    <w:rsid w:val="003602AE"/>
    <w:rsid w:val="003603BB"/>
    <w:rsid w:val="00360929"/>
    <w:rsid w:val="00360C17"/>
    <w:rsid w:val="00361695"/>
    <w:rsid w:val="00361B4B"/>
    <w:rsid w:val="00361BB3"/>
    <w:rsid w:val="0036326E"/>
    <w:rsid w:val="003647D5"/>
    <w:rsid w:val="00364ADC"/>
    <w:rsid w:val="00364B3B"/>
    <w:rsid w:val="00365A2B"/>
    <w:rsid w:val="003668CB"/>
    <w:rsid w:val="003674B0"/>
    <w:rsid w:val="00371657"/>
    <w:rsid w:val="003720AC"/>
    <w:rsid w:val="003737DF"/>
    <w:rsid w:val="00374735"/>
    <w:rsid w:val="00375D26"/>
    <w:rsid w:val="00375F85"/>
    <w:rsid w:val="00376371"/>
    <w:rsid w:val="00376BB5"/>
    <w:rsid w:val="00377041"/>
    <w:rsid w:val="0037727C"/>
    <w:rsid w:val="00377E70"/>
    <w:rsid w:val="00380904"/>
    <w:rsid w:val="003823EE"/>
    <w:rsid w:val="00382960"/>
    <w:rsid w:val="00382BA0"/>
    <w:rsid w:val="003846F7"/>
    <w:rsid w:val="00384B3A"/>
    <w:rsid w:val="003851ED"/>
    <w:rsid w:val="003859D1"/>
    <w:rsid w:val="00385B39"/>
    <w:rsid w:val="00385BB1"/>
    <w:rsid w:val="003863A4"/>
    <w:rsid w:val="0038653F"/>
    <w:rsid w:val="00386785"/>
    <w:rsid w:val="00387101"/>
    <w:rsid w:val="00387A43"/>
    <w:rsid w:val="003900E6"/>
    <w:rsid w:val="003904DE"/>
    <w:rsid w:val="00390E89"/>
    <w:rsid w:val="00391B1A"/>
    <w:rsid w:val="00393F5B"/>
    <w:rsid w:val="00394423"/>
    <w:rsid w:val="00396942"/>
    <w:rsid w:val="00396B49"/>
    <w:rsid w:val="00396E3E"/>
    <w:rsid w:val="0039787F"/>
    <w:rsid w:val="00397D6E"/>
    <w:rsid w:val="00397F20"/>
    <w:rsid w:val="003A08A9"/>
    <w:rsid w:val="003A2FBF"/>
    <w:rsid w:val="003A306E"/>
    <w:rsid w:val="003A60DC"/>
    <w:rsid w:val="003A6A46"/>
    <w:rsid w:val="003A6C4F"/>
    <w:rsid w:val="003A7A63"/>
    <w:rsid w:val="003B000C"/>
    <w:rsid w:val="003B0F1D"/>
    <w:rsid w:val="003B1DD9"/>
    <w:rsid w:val="003B2BA1"/>
    <w:rsid w:val="003B2C30"/>
    <w:rsid w:val="003B4A57"/>
    <w:rsid w:val="003B6AC8"/>
    <w:rsid w:val="003B6C76"/>
    <w:rsid w:val="003C0A39"/>
    <w:rsid w:val="003C0AD9"/>
    <w:rsid w:val="003C0E0D"/>
    <w:rsid w:val="003C0ED0"/>
    <w:rsid w:val="003C1D49"/>
    <w:rsid w:val="003C2105"/>
    <w:rsid w:val="003C295B"/>
    <w:rsid w:val="003C2BE2"/>
    <w:rsid w:val="003C35C4"/>
    <w:rsid w:val="003C400A"/>
    <w:rsid w:val="003C4D26"/>
    <w:rsid w:val="003C5DF6"/>
    <w:rsid w:val="003C67F7"/>
    <w:rsid w:val="003C69A2"/>
    <w:rsid w:val="003C75E2"/>
    <w:rsid w:val="003D0B7D"/>
    <w:rsid w:val="003D12C2"/>
    <w:rsid w:val="003D31B9"/>
    <w:rsid w:val="003D3560"/>
    <w:rsid w:val="003D3867"/>
    <w:rsid w:val="003D3E59"/>
    <w:rsid w:val="003D41B5"/>
    <w:rsid w:val="003D61F4"/>
    <w:rsid w:val="003D6BB3"/>
    <w:rsid w:val="003D727F"/>
    <w:rsid w:val="003D73CE"/>
    <w:rsid w:val="003D7D0F"/>
    <w:rsid w:val="003E05D3"/>
    <w:rsid w:val="003E0D1A"/>
    <w:rsid w:val="003E133D"/>
    <w:rsid w:val="003E20C5"/>
    <w:rsid w:val="003E2593"/>
    <w:rsid w:val="003E2AE5"/>
    <w:rsid w:val="003E2DA3"/>
    <w:rsid w:val="003E334C"/>
    <w:rsid w:val="003E3F39"/>
    <w:rsid w:val="003E703F"/>
    <w:rsid w:val="003F020D"/>
    <w:rsid w:val="003F03D9"/>
    <w:rsid w:val="003F2FBE"/>
    <w:rsid w:val="003F318D"/>
    <w:rsid w:val="003F412C"/>
    <w:rsid w:val="003F5405"/>
    <w:rsid w:val="003F5BAE"/>
    <w:rsid w:val="003F6ED7"/>
    <w:rsid w:val="0040109E"/>
    <w:rsid w:val="00401C84"/>
    <w:rsid w:val="00401FC8"/>
    <w:rsid w:val="00403210"/>
    <w:rsid w:val="004035BB"/>
    <w:rsid w:val="004035EB"/>
    <w:rsid w:val="0040406E"/>
    <w:rsid w:val="00407332"/>
    <w:rsid w:val="00407828"/>
    <w:rsid w:val="00411EA2"/>
    <w:rsid w:val="00412812"/>
    <w:rsid w:val="00413D8E"/>
    <w:rsid w:val="004140F2"/>
    <w:rsid w:val="00415305"/>
    <w:rsid w:val="00417346"/>
    <w:rsid w:val="00417AD7"/>
    <w:rsid w:val="00417B22"/>
    <w:rsid w:val="00420382"/>
    <w:rsid w:val="00420C1D"/>
    <w:rsid w:val="00421085"/>
    <w:rsid w:val="00421B10"/>
    <w:rsid w:val="00421B76"/>
    <w:rsid w:val="004229BD"/>
    <w:rsid w:val="00422EE5"/>
    <w:rsid w:val="00422F8B"/>
    <w:rsid w:val="00423EA1"/>
    <w:rsid w:val="0042465E"/>
    <w:rsid w:val="00424DF7"/>
    <w:rsid w:val="00426D99"/>
    <w:rsid w:val="004274DB"/>
    <w:rsid w:val="00430116"/>
    <w:rsid w:val="004303FC"/>
    <w:rsid w:val="00430794"/>
    <w:rsid w:val="004320D0"/>
    <w:rsid w:val="00432B76"/>
    <w:rsid w:val="00433413"/>
    <w:rsid w:val="00434D01"/>
    <w:rsid w:val="00434F06"/>
    <w:rsid w:val="00435D26"/>
    <w:rsid w:val="004369A2"/>
    <w:rsid w:val="00437A98"/>
    <w:rsid w:val="00437AF3"/>
    <w:rsid w:val="004406DA"/>
    <w:rsid w:val="0044071E"/>
    <w:rsid w:val="00440C99"/>
    <w:rsid w:val="00440ECB"/>
    <w:rsid w:val="0044175C"/>
    <w:rsid w:val="00441DBB"/>
    <w:rsid w:val="00442399"/>
    <w:rsid w:val="00442A12"/>
    <w:rsid w:val="00443882"/>
    <w:rsid w:val="00443D38"/>
    <w:rsid w:val="00445F4D"/>
    <w:rsid w:val="0044777D"/>
    <w:rsid w:val="004504C0"/>
    <w:rsid w:val="004518DE"/>
    <w:rsid w:val="00454721"/>
    <w:rsid w:val="00454DFB"/>
    <w:rsid w:val="004550FB"/>
    <w:rsid w:val="00455BB1"/>
    <w:rsid w:val="00455CDA"/>
    <w:rsid w:val="00455F8E"/>
    <w:rsid w:val="00457D46"/>
    <w:rsid w:val="004600A6"/>
    <w:rsid w:val="004605E8"/>
    <w:rsid w:val="004609CD"/>
    <w:rsid w:val="0046111A"/>
    <w:rsid w:val="00461722"/>
    <w:rsid w:val="00462355"/>
    <w:rsid w:val="00462946"/>
    <w:rsid w:val="0046295F"/>
    <w:rsid w:val="004635B2"/>
    <w:rsid w:val="00463F43"/>
    <w:rsid w:val="004642D6"/>
    <w:rsid w:val="00464B94"/>
    <w:rsid w:val="00465173"/>
    <w:rsid w:val="004653A8"/>
    <w:rsid w:val="00465A0B"/>
    <w:rsid w:val="00465E0A"/>
    <w:rsid w:val="0046693D"/>
    <w:rsid w:val="004671AB"/>
    <w:rsid w:val="00470330"/>
    <w:rsid w:val="0047077C"/>
    <w:rsid w:val="00470B05"/>
    <w:rsid w:val="00470C1B"/>
    <w:rsid w:val="00471343"/>
    <w:rsid w:val="0047207C"/>
    <w:rsid w:val="00472996"/>
    <w:rsid w:val="00472CD6"/>
    <w:rsid w:val="00473D06"/>
    <w:rsid w:val="0047416E"/>
    <w:rsid w:val="00474E3C"/>
    <w:rsid w:val="0047577F"/>
    <w:rsid w:val="00475C73"/>
    <w:rsid w:val="00476CC4"/>
    <w:rsid w:val="00477B76"/>
    <w:rsid w:val="00480239"/>
    <w:rsid w:val="00480A58"/>
    <w:rsid w:val="00481A0C"/>
    <w:rsid w:val="00482151"/>
    <w:rsid w:val="00483606"/>
    <w:rsid w:val="00484B23"/>
    <w:rsid w:val="00484DB0"/>
    <w:rsid w:val="00484E1C"/>
    <w:rsid w:val="00485D39"/>
    <w:rsid w:val="00485FAD"/>
    <w:rsid w:val="00486677"/>
    <w:rsid w:val="00487047"/>
    <w:rsid w:val="004870CA"/>
    <w:rsid w:val="0048780F"/>
    <w:rsid w:val="004879F0"/>
    <w:rsid w:val="00487AED"/>
    <w:rsid w:val="00491239"/>
    <w:rsid w:val="00491E07"/>
    <w:rsid w:val="00491EDF"/>
    <w:rsid w:val="00492A3F"/>
    <w:rsid w:val="00492BCB"/>
    <w:rsid w:val="00493E3A"/>
    <w:rsid w:val="004940B1"/>
    <w:rsid w:val="00494F62"/>
    <w:rsid w:val="00495CDA"/>
    <w:rsid w:val="00495D38"/>
    <w:rsid w:val="00496F8D"/>
    <w:rsid w:val="00497F3C"/>
    <w:rsid w:val="004A0A8E"/>
    <w:rsid w:val="004A0DC9"/>
    <w:rsid w:val="004A2001"/>
    <w:rsid w:val="004A2810"/>
    <w:rsid w:val="004A3590"/>
    <w:rsid w:val="004A37AD"/>
    <w:rsid w:val="004A4B90"/>
    <w:rsid w:val="004A5498"/>
    <w:rsid w:val="004A5623"/>
    <w:rsid w:val="004A62E3"/>
    <w:rsid w:val="004A66D7"/>
    <w:rsid w:val="004A7B46"/>
    <w:rsid w:val="004B00A7"/>
    <w:rsid w:val="004B081A"/>
    <w:rsid w:val="004B1D55"/>
    <w:rsid w:val="004B1EBE"/>
    <w:rsid w:val="004B1FBB"/>
    <w:rsid w:val="004B25E2"/>
    <w:rsid w:val="004B34D7"/>
    <w:rsid w:val="004B3C23"/>
    <w:rsid w:val="004B3D83"/>
    <w:rsid w:val="004B47D4"/>
    <w:rsid w:val="004B5037"/>
    <w:rsid w:val="004B5538"/>
    <w:rsid w:val="004B5B2F"/>
    <w:rsid w:val="004B60B2"/>
    <w:rsid w:val="004B626A"/>
    <w:rsid w:val="004B6271"/>
    <w:rsid w:val="004B660E"/>
    <w:rsid w:val="004B745B"/>
    <w:rsid w:val="004C05BD"/>
    <w:rsid w:val="004C15CA"/>
    <w:rsid w:val="004C15E5"/>
    <w:rsid w:val="004C184B"/>
    <w:rsid w:val="004C387D"/>
    <w:rsid w:val="004C3984"/>
    <w:rsid w:val="004C3B06"/>
    <w:rsid w:val="004C3F97"/>
    <w:rsid w:val="004C4C12"/>
    <w:rsid w:val="004C4ED8"/>
    <w:rsid w:val="004C6FE5"/>
    <w:rsid w:val="004C7735"/>
    <w:rsid w:val="004C7871"/>
    <w:rsid w:val="004C7E77"/>
    <w:rsid w:val="004C7EE7"/>
    <w:rsid w:val="004D11B8"/>
    <w:rsid w:val="004D2AA6"/>
    <w:rsid w:val="004D2DEE"/>
    <w:rsid w:val="004D2E1F"/>
    <w:rsid w:val="004D31CC"/>
    <w:rsid w:val="004D3BED"/>
    <w:rsid w:val="004D4065"/>
    <w:rsid w:val="004D407B"/>
    <w:rsid w:val="004D40C8"/>
    <w:rsid w:val="004D4D84"/>
    <w:rsid w:val="004D5E84"/>
    <w:rsid w:val="004D7398"/>
    <w:rsid w:val="004D7FD9"/>
    <w:rsid w:val="004E0BCE"/>
    <w:rsid w:val="004E1324"/>
    <w:rsid w:val="004E19A5"/>
    <w:rsid w:val="004E2FEA"/>
    <w:rsid w:val="004E37E5"/>
    <w:rsid w:val="004E3ADF"/>
    <w:rsid w:val="004E3E57"/>
    <w:rsid w:val="004E3FDB"/>
    <w:rsid w:val="004E5372"/>
    <w:rsid w:val="004F1F4A"/>
    <w:rsid w:val="004F25EF"/>
    <w:rsid w:val="004F296D"/>
    <w:rsid w:val="004F2CA6"/>
    <w:rsid w:val="004F2EFA"/>
    <w:rsid w:val="004F378C"/>
    <w:rsid w:val="004F47B3"/>
    <w:rsid w:val="004F508B"/>
    <w:rsid w:val="004F5147"/>
    <w:rsid w:val="004F5513"/>
    <w:rsid w:val="004F5BBA"/>
    <w:rsid w:val="004F62F2"/>
    <w:rsid w:val="004F6540"/>
    <w:rsid w:val="004F695F"/>
    <w:rsid w:val="004F6CA4"/>
    <w:rsid w:val="00500306"/>
    <w:rsid w:val="005005A2"/>
    <w:rsid w:val="00500752"/>
    <w:rsid w:val="005010A9"/>
    <w:rsid w:val="00501303"/>
    <w:rsid w:val="00501A50"/>
    <w:rsid w:val="0050210D"/>
    <w:rsid w:val="0050222D"/>
    <w:rsid w:val="00502B81"/>
    <w:rsid w:val="00503AF3"/>
    <w:rsid w:val="00504358"/>
    <w:rsid w:val="0050696D"/>
    <w:rsid w:val="005103FE"/>
    <w:rsid w:val="0051094B"/>
    <w:rsid w:val="00510C5D"/>
    <w:rsid w:val="005110D7"/>
    <w:rsid w:val="005113A7"/>
    <w:rsid w:val="0051170A"/>
    <w:rsid w:val="00511D99"/>
    <w:rsid w:val="005128D3"/>
    <w:rsid w:val="005144B3"/>
    <w:rsid w:val="005147E8"/>
    <w:rsid w:val="00514A44"/>
    <w:rsid w:val="005158F2"/>
    <w:rsid w:val="00515BF6"/>
    <w:rsid w:val="005170B0"/>
    <w:rsid w:val="00517489"/>
    <w:rsid w:val="005206D0"/>
    <w:rsid w:val="00520F1A"/>
    <w:rsid w:val="00521FB7"/>
    <w:rsid w:val="00522F63"/>
    <w:rsid w:val="00523640"/>
    <w:rsid w:val="005255A4"/>
    <w:rsid w:val="00525D36"/>
    <w:rsid w:val="00526D07"/>
    <w:rsid w:val="00526DFC"/>
    <w:rsid w:val="00526F43"/>
    <w:rsid w:val="00527090"/>
    <w:rsid w:val="00527651"/>
    <w:rsid w:val="0052766D"/>
    <w:rsid w:val="00530303"/>
    <w:rsid w:val="00530888"/>
    <w:rsid w:val="00530DEA"/>
    <w:rsid w:val="0053596B"/>
    <w:rsid w:val="005363AB"/>
    <w:rsid w:val="005374BE"/>
    <w:rsid w:val="005376F8"/>
    <w:rsid w:val="00537F74"/>
    <w:rsid w:val="00541042"/>
    <w:rsid w:val="0054186B"/>
    <w:rsid w:val="00541AC3"/>
    <w:rsid w:val="00541BC1"/>
    <w:rsid w:val="00541FE8"/>
    <w:rsid w:val="005420C2"/>
    <w:rsid w:val="00542849"/>
    <w:rsid w:val="005432BE"/>
    <w:rsid w:val="00543FD0"/>
    <w:rsid w:val="00544431"/>
    <w:rsid w:val="00544440"/>
    <w:rsid w:val="00544EF4"/>
    <w:rsid w:val="00544F93"/>
    <w:rsid w:val="00545E53"/>
    <w:rsid w:val="00546190"/>
    <w:rsid w:val="00546764"/>
    <w:rsid w:val="00546A18"/>
    <w:rsid w:val="00546A72"/>
    <w:rsid w:val="0054712F"/>
    <w:rsid w:val="005474C2"/>
    <w:rsid w:val="005479D9"/>
    <w:rsid w:val="00550A47"/>
    <w:rsid w:val="005522F3"/>
    <w:rsid w:val="00553347"/>
    <w:rsid w:val="00553BBE"/>
    <w:rsid w:val="00555205"/>
    <w:rsid w:val="005552F8"/>
    <w:rsid w:val="00555324"/>
    <w:rsid w:val="0055665C"/>
    <w:rsid w:val="005572BD"/>
    <w:rsid w:val="005578B7"/>
    <w:rsid w:val="00557A12"/>
    <w:rsid w:val="00560AC7"/>
    <w:rsid w:val="00560BCD"/>
    <w:rsid w:val="00561737"/>
    <w:rsid w:val="00561AFB"/>
    <w:rsid w:val="00561FA8"/>
    <w:rsid w:val="00562C5D"/>
    <w:rsid w:val="005635ED"/>
    <w:rsid w:val="00563891"/>
    <w:rsid w:val="00565253"/>
    <w:rsid w:val="00565E7E"/>
    <w:rsid w:val="00566AEA"/>
    <w:rsid w:val="005674D5"/>
    <w:rsid w:val="005674F7"/>
    <w:rsid w:val="00567C7A"/>
    <w:rsid w:val="00570191"/>
    <w:rsid w:val="00570570"/>
    <w:rsid w:val="00572512"/>
    <w:rsid w:val="0057294A"/>
    <w:rsid w:val="00572A4E"/>
    <w:rsid w:val="00572BA8"/>
    <w:rsid w:val="00573747"/>
    <w:rsid w:val="00573876"/>
    <w:rsid w:val="00573EE6"/>
    <w:rsid w:val="005742D1"/>
    <w:rsid w:val="00574660"/>
    <w:rsid w:val="0057529D"/>
    <w:rsid w:val="0057547F"/>
    <w:rsid w:val="005754EE"/>
    <w:rsid w:val="0057617E"/>
    <w:rsid w:val="00576497"/>
    <w:rsid w:val="00576B9F"/>
    <w:rsid w:val="00577BE0"/>
    <w:rsid w:val="00577D30"/>
    <w:rsid w:val="00580A0C"/>
    <w:rsid w:val="00581110"/>
    <w:rsid w:val="00581713"/>
    <w:rsid w:val="005835E7"/>
    <w:rsid w:val="0058397F"/>
    <w:rsid w:val="00583BF8"/>
    <w:rsid w:val="005845E1"/>
    <w:rsid w:val="0058466C"/>
    <w:rsid w:val="00584B82"/>
    <w:rsid w:val="00585168"/>
    <w:rsid w:val="00585F33"/>
    <w:rsid w:val="00585FC9"/>
    <w:rsid w:val="005861F5"/>
    <w:rsid w:val="00586520"/>
    <w:rsid w:val="00586D5C"/>
    <w:rsid w:val="005871F0"/>
    <w:rsid w:val="00590AA7"/>
    <w:rsid w:val="00591124"/>
    <w:rsid w:val="0059283D"/>
    <w:rsid w:val="00593AFE"/>
    <w:rsid w:val="00597024"/>
    <w:rsid w:val="00597477"/>
    <w:rsid w:val="005A0274"/>
    <w:rsid w:val="005A095C"/>
    <w:rsid w:val="005A2032"/>
    <w:rsid w:val="005A330E"/>
    <w:rsid w:val="005A3D95"/>
    <w:rsid w:val="005A533E"/>
    <w:rsid w:val="005A573C"/>
    <w:rsid w:val="005A669D"/>
    <w:rsid w:val="005A6BC2"/>
    <w:rsid w:val="005A6D99"/>
    <w:rsid w:val="005A75D8"/>
    <w:rsid w:val="005A7991"/>
    <w:rsid w:val="005B11E2"/>
    <w:rsid w:val="005B5029"/>
    <w:rsid w:val="005B713E"/>
    <w:rsid w:val="005C03B6"/>
    <w:rsid w:val="005C1B96"/>
    <w:rsid w:val="005C1D7A"/>
    <w:rsid w:val="005C2B76"/>
    <w:rsid w:val="005C316B"/>
    <w:rsid w:val="005C348E"/>
    <w:rsid w:val="005C395D"/>
    <w:rsid w:val="005C3C7F"/>
    <w:rsid w:val="005C4A23"/>
    <w:rsid w:val="005C51D7"/>
    <w:rsid w:val="005C64C1"/>
    <w:rsid w:val="005C68E1"/>
    <w:rsid w:val="005C74E9"/>
    <w:rsid w:val="005D1203"/>
    <w:rsid w:val="005D19BE"/>
    <w:rsid w:val="005D1F93"/>
    <w:rsid w:val="005D1FDE"/>
    <w:rsid w:val="005D244C"/>
    <w:rsid w:val="005D2953"/>
    <w:rsid w:val="005D3763"/>
    <w:rsid w:val="005D3F81"/>
    <w:rsid w:val="005D55E1"/>
    <w:rsid w:val="005D5ACD"/>
    <w:rsid w:val="005D5C36"/>
    <w:rsid w:val="005D5F7F"/>
    <w:rsid w:val="005D685F"/>
    <w:rsid w:val="005D6DC9"/>
    <w:rsid w:val="005D7472"/>
    <w:rsid w:val="005D7A55"/>
    <w:rsid w:val="005E0191"/>
    <w:rsid w:val="005E046F"/>
    <w:rsid w:val="005E068B"/>
    <w:rsid w:val="005E0DAC"/>
    <w:rsid w:val="005E1231"/>
    <w:rsid w:val="005E186B"/>
    <w:rsid w:val="005E19F7"/>
    <w:rsid w:val="005E3443"/>
    <w:rsid w:val="005E374B"/>
    <w:rsid w:val="005E48C7"/>
    <w:rsid w:val="005E4F04"/>
    <w:rsid w:val="005E5128"/>
    <w:rsid w:val="005E5604"/>
    <w:rsid w:val="005E5B42"/>
    <w:rsid w:val="005E5BF5"/>
    <w:rsid w:val="005E62C2"/>
    <w:rsid w:val="005E6C71"/>
    <w:rsid w:val="005E7C52"/>
    <w:rsid w:val="005E7D54"/>
    <w:rsid w:val="005E7E6A"/>
    <w:rsid w:val="005F0605"/>
    <w:rsid w:val="005F0963"/>
    <w:rsid w:val="005F2631"/>
    <w:rsid w:val="005F2824"/>
    <w:rsid w:val="005F2EBA"/>
    <w:rsid w:val="005F35ED"/>
    <w:rsid w:val="005F3EAC"/>
    <w:rsid w:val="005F46E0"/>
    <w:rsid w:val="005F5151"/>
    <w:rsid w:val="005F5E52"/>
    <w:rsid w:val="005F6931"/>
    <w:rsid w:val="005F7812"/>
    <w:rsid w:val="005F7A88"/>
    <w:rsid w:val="00602283"/>
    <w:rsid w:val="006030FB"/>
    <w:rsid w:val="00603A1A"/>
    <w:rsid w:val="006040BE"/>
    <w:rsid w:val="006042B9"/>
    <w:rsid w:val="006046D5"/>
    <w:rsid w:val="00604B0F"/>
    <w:rsid w:val="0060569E"/>
    <w:rsid w:val="00606813"/>
    <w:rsid w:val="00607A93"/>
    <w:rsid w:val="00610C08"/>
    <w:rsid w:val="00611F74"/>
    <w:rsid w:val="00612445"/>
    <w:rsid w:val="00612591"/>
    <w:rsid w:val="00612B0D"/>
    <w:rsid w:val="00613780"/>
    <w:rsid w:val="00614999"/>
    <w:rsid w:val="00615772"/>
    <w:rsid w:val="00615A59"/>
    <w:rsid w:val="00617BAC"/>
    <w:rsid w:val="00617E58"/>
    <w:rsid w:val="00621256"/>
    <w:rsid w:val="00621FCC"/>
    <w:rsid w:val="00622392"/>
    <w:rsid w:val="00622DA6"/>
    <w:rsid w:val="00622E4B"/>
    <w:rsid w:val="00624392"/>
    <w:rsid w:val="00624A5A"/>
    <w:rsid w:val="00624D36"/>
    <w:rsid w:val="00625052"/>
    <w:rsid w:val="006263C9"/>
    <w:rsid w:val="00627E63"/>
    <w:rsid w:val="00631FFC"/>
    <w:rsid w:val="006333DA"/>
    <w:rsid w:val="00633A22"/>
    <w:rsid w:val="006350E3"/>
    <w:rsid w:val="00635134"/>
    <w:rsid w:val="00635452"/>
    <w:rsid w:val="006356E2"/>
    <w:rsid w:val="00637172"/>
    <w:rsid w:val="00637A4F"/>
    <w:rsid w:val="00637E2B"/>
    <w:rsid w:val="0064121C"/>
    <w:rsid w:val="00641C5F"/>
    <w:rsid w:val="00642A1C"/>
    <w:rsid w:val="00642A65"/>
    <w:rsid w:val="00645DCE"/>
    <w:rsid w:val="006463E0"/>
    <w:rsid w:val="0064645C"/>
    <w:rsid w:val="006464C5"/>
    <w:rsid w:val="006465AC"/>
    <w:rsid w:val="006465BF"/>
    <w:rsid w:val="00646A9C"/>
    <w:rsid w:val="00646CF6"/>
    <w:rsid w:val="00646E64"/>
    <w:rsid w:val="00647AB9"/>
    <w:rsid w:val="006503A5"/>
    <w:rsid w:val="00651123"/>
    <w:rsid w:val="0065217F"/>
    <w:rsid w:val="00652503"/>
    <w:rsid w:val="00652AD1"/>
    <w:rsid w:val="00653B22"/>
    <w:rsid w:val="006540D7"/>
    <w:rsid w:val="00654302"/>
    <w:rsid w:val="00654F3D"/>
    <w:rsid w:val="00656B38"/>
    <w:rsid w:val="0065724E"/>
    <w:rsid w:val="00657BF4"/>
    <w:rsid w:val="006603FB"/>
    <w:rsid w:val="006608DF"/>
    <w:rsid w:val="006623AC"/>
    <w:rsid w:val="006626C3"/>
    <w:rsid w:val="006630A8"/>
    <w:rsid w:val="006651DA"/>
    <w:rsid w:val="006658F9"/>
    <w:rsid w:val="006664AE"/>
    <w:rsid w:val="00666988"/>
    <w:rsid w:val="006678AF"/>
    <w:rsid w:val="00667DB2"/>
    <w:rsid w:val="006701EF"/>
    <w:rsid w:val="006705D2"/>
    <w:rsid w:val="00670B90"/>
    <w:rsid w:val="00670C25"/>
    <w:rsid w:val="006735A8"/>
    <w:rsid w:val="00673BA5"/>
    <w:rsid w:val="00674890"/>
    <w:rsid w:val="00677FFD"/>
    <w:rsid w:val="00680058"/>
    <w:rsid w:val="00680ACF"/>
    <w:rsid w:val="006813A0"/>
    <w:rsid w:val="00681F9F"/>
    <w:rsid w:val="00682A59"/>
    <w:rsid w:val="00683086"/>
    <w:rsid w:val="00683833"/>
    <w:rsid w:val="006840EA"/>
    <w:rsid w:val="006844E2"/>
    <w:rsid w:val="00685063"/>
    <w:rsid w:val="0068507D"/>
    <w:rsid w:val="00685267"/>
    <w:rsid w:val="00685AC8"/>
    <w:rsid w:val="00685E0A"/>
    <w:rsid w:val="00686B76"/>
    <w:rsid w:val="006872AE"/>
    <w:rsid w:val="00690082"/>
    <w:rsid w:val="00690252"/>
    <w:rsid w:val="006914D2"/>
    <w:rsid w:val="00691708"/>
    <w:rsid w:val="006920C2"/>
    <w:rsid w:val="0069328E"/>
    <w:rsid w:val="006946BB"/>
    <w:rsid w:val="00694AB0"/>
    <w:rsid w:val="006969FA"/>
    <w:rsid w:val="00697183"/>
    <w:rsid w:val="006A047A"/>
    <w:rsid w:val="006A19E3"/>
    <w:rsid w:val="006A20FF"/>
    <w:rsid w:val="006A2A4F"/>
    <w:rsid w:val="006A35D5"/>
    <w:rsid w:val="006A47A0"/>
    <w:rsid w:val="006A49B9"/>
    <w:rsid w:val="006A632A"/>
    <w:rsid w:val="006A748A"/>
    <w:rsid w:val="006B0A35"/>
    <w:rsid w:val="006B3686"/>
    <w:rsid w:val="006C174D"/>
    <w:rsid w:val="006C2D66"/>
    <w:rsid w:val="006C419E"/>
    <w:rsid w:val="006C4308"/>
    <w:rsid w:val="006C4A31"/>
    <w:rsid w:val="006C5AC2"/>
    <w:rsid w:val="006C6AFB"/>
    <w:rsid w:val="006C6FF8"/>
    <w:rsid w:val="006C7C40"/>
    <w:rsid w:val="006D03CC"/>
    <w:rsid w:val="006D0A74"/>
    <w:rsid w:val="006D1EA0"/>
    <w:rsid w:val="006D202C"/>
    <w:rsid w:val="006D2735"/>
    <w:rsid w:val="006D3937"/>
    <w:rsid w:val="006D3D43"/>
    <w:rsid w:val="006D45B2"/>
    <w:rsid w:val="006D521D"/>
    <w:rsid w:val="006D5527"/>
    <w:rsid w:val="006D6108"/>
    <w:rsid w:val="006D65C9"/>
    <w:rsid w:val="006E0FCC"/>
    <w:rsid w:val="006E1E96"/>
    <w:rsid w:val="006E1F40"/>
    <w:rsid w:val="006E36BC"/>
    <w:rsid w:val="006E4A40"/>
    <w:rsid w:val="006E5957"/>
    <w:rsid w:val="006E5E21"/>
    <w:rsid w:val="006E6815"/>
    <w:rsid w:val="006E69D0"/>
    <w:rsid w:val="006E6D76"/>
    <w:rsid w:val="006E6DE1"/>
    <w:rsid w:val="006E78F4"/>
    <w:rsid w:val="006F0383"/>
    <w:rsid w:val="006F0D6C"/>
    <w:rsid w:val="006F2257"/>
    <w:rsid w:val="006F2378"/>
    <w:rsid w:val="006F25CA"/>
    <w:rsid w:val="006F2648"/>
    <w:rsid w:val="006F2C2D"/>
    <w:rsid w:val="006F2F10"/>
    <w:rsid w:val="006F449E"/>
    <w:rsid w:val="006F482B"/>
    <w:rsid w:val="006F4AE4"/>
    <w:rsid w:val="006F562F"/>
    <w:rsid w:val="006F6311"/>
    <w:rsid w:val="006F7574"/>
    <w:rsid w:val="0070098E"/>
    <w:rsid w:val="00701952"/>
    <w:rsid w:val="00702556"/>
    <w:rsid w:val="0070277E"/>
    <w:rsid w:val="00704156"/>
    <w:rsid w:val="00704DB5"/>
    <w:rsid w:val="007051A1"/>
    <w:rsid w:val="007065CB"/>
    <w:rsid w:val="007069FC"/>
    <w:rsid w:val="00707E8F"/>
    <w:rsid w:val="00711221"/>
    <w:rsid w:val="0071265D"/>
    <w:rsid w:val="00712675"/>
    <w:rsid w:val="007129A1"/>
    <w:rsid w:val="00713808"/>
    <w:rsid w:val="00713A2B"/>
    <w:rsid w:val="00713C81"/>
    <w:rsid w:val="007151B6"/>
    <w:rsid w:val="0071520D"/>
    <w:rsid w:val="0071549D"/>
    <w:rsid w:val="00715C34"/>
    <w:rsid w:val="00715EDB"/>
    <w:rsid w:val="00715F3A"/>
    <w:rsid w:val="007160D5"/>
    <w:rsid w:val="007163FB"/>
    <w:rsid w:val="00717C2E"/>
    <w:rsid w:val="00720429"/>
    <w:rsid w:val="007204FA"/>
    <w:rsid w:val="007213B3"/>
    <w:rsid w:val="00721E37"/>
    <w:rsid w:val="00722185"/>
    <w:rsid w:val="0072457F"/>
    <w:rsid w:val="00725406"/>
    <w:rsid w:val="0072621B"/>
    <w:rsid w:val="0072693E"/>
    <w:rsid w:val="00730555"/>
    <w:rsid w:val="007312CC"/>
    <w:rsid w:val="0073162C"/>
    <w:rsid w:val="0073287F"/>
    <w:rsid w:val="007330DE"/>
    <w:rsid w:val="00733248"/>
    <w:rsid w:val="007337DC"/>
    <w:rsid w:val="0073548F"/>
    <w:rsid w:val="00736763"/>
    <w:rsid w:val="00736A64"/>
    <w:rsid w:val="00737F6A"/>
    <w:rsid w:val="007410B6"/>
    <w:rsid w:val="007421F5"/>
    <w:rsid w:val="007429CA"/>
    <w:rsid w:val="00743813"/>
    <w:rsid w:val="00744C6F"/>
    <w:rsid w:val="00744DF1"/>
    <w:rsid w:val="007457F6"/>
    <w:rsid w:val="00745A24"/>
    <w:rsid w:val="00745ABB"/>
    <w:rsid w:val="00746E18"/>
    <w:rsid w:val="00746E38"/>
    <w:rsid w:val="00746F3C"/>
    <w:rsid w:val="00747C24"/>
    <w:rsid w:val="00747CD5"/>
    <w:rsid w:val="007504A9"/>
    <w:rsid w:val="00750C6C"/>
    <w:rsid w:val="00751A3D"/>
    <w:rsid w:val="0075249E"/>
    <w:rsid w:val="00753B51"/>
    <w:rsid w:val="00754940"/>
    <w:rsid w:val="00754F6C"/>
    <w:rsid w:val="00756629"/>
    <w:rsid w:val="007575D2"/>
    <w:rsid w:val="00757B4F"/>
    <w:rsid w:val="00757B6A"/>
    <w:rsid w:val="00757C6B"/>
    <w:rsid w:val="007610E0"/>
    <w:rsid w:val="007621AA"/>
    <w:rsid w:val="0076260A"/>
    <w:rsid w:val="007629AB"/>
    <w:rsid w:val="007632BA"/>
    <w:rsid w:val="00764A67"/>
    <w:rsid w:val="00764D70"/>
    <w:rsid w:val="0076651A"/>
    <w:rsid w:val="00767DE6"/>
    <w:rsid w:val="00770CCF"/>
    <w:rsid w:val="00770F6B"/>
    <w:rsid w:val="007710B5"/>
    <w:rsid w:val="00771302"/>
    <w:rsid w:val="007717A9"/>
    <w:rsid w:val="00771883"/>
    <w:rsid w:val="00771D0B"/>
    <w:rsid w:val="007723EF"/>
    <w:rsid w:val="00773433"/>
    <w:rsid w:val="00775E29"/>
    <w:rsid w:val="00776167"/>
    <w:rsid w:val="007761E3"/>
    <w:rsid w:val="00776DC2"/>
    <w:rsid w:val="00780122"/>
    <w:rsid w:val="00780748"/>
    <w:rsid w:val="00780BCE"/>
    <w:rsid w:val="0078214B"/>
    <w:rsid w:val="0078478A"/>
    <w:rsid w:val="0078498A"/>
    <w:rsid w:val="0078613B"/>
    <w:rsid w:val="00787236"/>
    <w:rsid w:val="0078769C"/>
    <w:rsid w:val="007878FE"/>
    <w:rsid w:val="007901C9"/>
    <w:rsid w:val="007919D4"/>
    <w:rsid w:val="00791F8F"/>
    <w:rsid w:val="00792207"/>
    <w:rsid w:val="007923A1"/>
    <w:rsid w:val="00792B64"/>
    <w:rsid w:val="00792E29"/>
    <w:rsid w:val="0079379A"/>
    <w:rsid w:val="00794788"/>
    <w:rsid w:val="00794953"/>
    <w:rsid w:val="00796525"/>
    <w:rsid w:val="00796BB5"/>
    <w:rsid w:val="007A0722"/>
    <w:rsid w:val="007A1CB8"/>
    <w:rsid w:val="007A1F2F"/>
    <w:rsid w:val="007A29A4"/>
    <w:rsid w:val="007A2A5C"/>
    <w:rsid w:val="007A2FF7"/>
    <w:rsid w:val="007A3C22"/>
    <w:rsid w:val="007A3DBE"/>
    <w:rsid w:val="007A5150"/>
    <w:rsid w:val="007A5373"/>
    <w:rsid w:val="007A584C"/>
    <w:rsid w:val="007A6A36"/>
    <w:rsid w:val="007A789F"/>
    <w:rsid w:val="007B120B"/>
    <w:rsid w:val="007B1983"/>
    <w:rsid w:val="007B1B96"/>
    <w:rsid w:val="007B2C58"/>
    <w:rsid w:val="007B36D4"/>
    <w:rsid w:val="007B3968"/>
    <w:rsid w:val="007B4EBE"/>
    <w:rsid w:val="007B4FBD"/>
    <w:rsid w:val="007B5F0D"/>
    <w:rsid w:val="007B66B7"/>
    <w:rsid w:val="007B6F78"/>
    <w:rsid w:val="007B75BC"/>
    <w:rsid w:val="007C0276"/>
    <w:rsid w:val="007C0BD6"/>
    <w:rsid w:val="007C0BDC"/>
    <w:rsid w:val="007C1E3E"/>
    <w:rsid w:val="007C2346"/>
    <w:rsid w:val="007C273F"/>
    <w:rsid w:val="007C2823"/>
    <w:rsid w:val="007C2E07"/>
    <w:rsid w:val="007C3806"/>
    <w:rsid w:val="007C3BC8"/>
    <w:rsid w:val="007C446A"/>
    <w:rsid w:val="007C46EE"/>
    <w:rsid w:val="007C5661"/>
    <w:rsid w:val="007C5BB7"/>
    <w:rsid w:val="007D07D5"/>
    <w:rsid w:val="007D12AD"/>
    <w:rsid w:val="007D1C64"/>
    <w:rsid w:val="007D32DD"/>
    <w:rsid w:val="007D5A21"/>
    <w:rsid w:val="007D6DCE"/>
    <w:rsid w:val="007D72C4"/>
    <w:rsid w:val="007E257B"/>
    <w:rsid w:val="007E2CFE"/>
    <w:rsid w:val="007E3CE4"/>
    <w:rsid w:val="007E5101"/>
    <w:rsid w:val="007E59C9"/>
    <w:rsid w:val="007F0072"/>
    <w:rsid w:val="007F2EB6"/>
    <w:rsid w:val="007F345E"/>
    <w:rsid w:val="007F432F"/>
    <w:rsid w:val="007F54C3"/>
    <w:rsid w:val="007F5D7B"/>
    <w:rsid w:val="007F75CA"/>
    <w:rsid w:val="00801548"/>
    <w:rsid w:val="00801B10"/>
    <w:rsid w:val="00801B78"/>
    <w:rsid w:val="00802949"/>
    <w:rsid w:val="0080301E"/>
    <w:rsid w:val="0080365F"/>
    <w:rsid w:val="00803DA6"/>
    <w:rsid w:val="00805269"/>
    <w:rsid w:val="00805BFC"/>
    <w:rsid w:val="00807AC5"/>
    <w:rsid w:val="00807D68"/>
    <w:rsid w:val="0081088A"/>
    <w:rsid w:val="008112D2"/>
    <w:rsid w:val="008118C3"/>
    <w:rsid w:val="00811FB1"/>
    <w:rsid w:val="00812BE5"/>
    <w:rsid w:val="00813103"/>
    <w:rsid w:val="008166F6"/>
    <w:rsid w:val="00816B04"/>
    <w:rsid w:val="00816D5A"/>
    <w:rsid w:val="00817429"/>
    <w:rsid w:val="0081760E"/>
    <w:rsid w:val="008177A1"/>
    <w:rsid w:val="00821357"/>
    <w:rsid w:val="0082144A"/>
    <w:rsid w:val="00821514"/>
    <w:rsid w:val="00821E35"/>
    <w:rsid w:val="0082289D"/>
    <w:rsid w:val="00822FE1"/>
    <w:rsid w:val="00824591"/>
    <w:rsid w:val="008247B7"/>
    <w:rsid w:val="00824AED"/>
    <w:rsid w:val="00824F43"/>
    <w:rsid w:val="00826907"/>
    <w:rsid w:val="008271E3"/>
    <w:rsid w:val="00827820"/>
    <w:rsid w:val="00830C46"/>
    <w:rsid w:val="00831B8B"/>
    <w:rsid w:val="00831D66"/>
    <w:rsid w:val="0083216C"/>
    <w:rsid w:val="00832BEF"/>
    <w:rsid w:val="00832D58"/>
    <w:rsid w:val="00833C8C"/>
    <w:rsid w:val="0083405D"/>
    <w:rsid w:val="008352D4"/>
    <w:rsid w:val="008357A6"/>
    <w:rsid w:val="00835C45"/>
    <w:rsid w:val="00836DB9"/>
    <w:rsid w:val="00837C67"/>
    <w:rsid w:val="00837E54"/>
    <w:rsid w:val="00837F74"/>
    <w:rsid w:val="008408B7"/>
    <w:rsid w:val="008415B0"/>
    <w:rsid w:val="008415D1"/>
    <w:rsid w:val="00842028"/>
    <w:rsid w:val="00842178"/>
    <w:rsid w:val="00843664"/>
    <w:rsid w:val="008436B8"/>
    <w:rsid w:val="0084426A"/>
    <w:rsid w:val="008460B6"/>
    <w:rsid w:val="008462A0"/>
    <w:rsid w:val="008464ED"/>
    <w:rsid w:val="00846DC4"/>
    <w:rsid w:val="00846E17"/>
    <w:rsid w:val="00847FF3"/>
    <w:rsid w:val="0085005A"/>
    <w:rsid w:val="00850C9D"/>
    <w:rsid w:val="00851222"/>
    <w:rsid w:val="008525CA"/>
    <w:rsid w:val="0085265C"/>
    <w:rsid w:val="00852B59"/>
    <w:rsid w:val="00852CDF"/>
    <w:rsid w:val="008532CE"/>
    <w:rsid w:val="00853918"/>
    <w:rsid w:val="00853A5B"/>
    <w:rsid w:val="00856272"/>
    <w:rsid w:val="008563FF"/>
    <w:rsid w:val="0086018B"/>
    <w:rsid w:val="00860199"/>
    <w:rsid w:val="00860DC0"/>
    <w:rsid w:val="008611DD"/>
    <w:rsid w:val="00861A1C"/>
    <w:rsid w:val="008620DE"/>
    <w:rsid w:val="00863079"/>
    <w:rsid w:val="00864019"/>
    <w:rsid w:val="0086430B"/>
    <w:rsid w:val="008644FE"/>
    <w:rsid w:val="00865ECB"/>
    <w:rsid w:val="00866867"/>
    <w:rsid w:val="0087006F"/>
    <w:rsid w:val="0087190F"/>
    <w:rsid w:val="00872257"/>
    <w:rsid w:val="00872E98"/>
    <w:rsid w:val="00873206"/>
    <w:rsid w:val="008732D5"/>
    <w:rsid w:val="008735C0"/>
    <w:rsid w:val="008753E6"/>
    <w:rsid w:val="0087559C"/>
    <w:rsid w:val="00876C02"/>
    <w:rsid w:val="00876C16"/>
    <w:rsid w:val="0087738C"/>
    <w:rsid w:val="00877F05"/>
    <w:rsid w:val="008802AF"/>
    <w:rsid w:val="008804AE"/>
    <w:rsid w:val="008806C3"/>
    <w:rsid w:val="008810C9"/>
    <w:rsid w:val="008814BC"/>
    <w:rsid w:val="00881926"/>
    <w:rsid w:val="0088318F"/>
    <w:rsid w:val="00883216"/>
    <w:rsid w:val="0088331D"/>
    <w:rsid w:val="008852B0"/>
    <w:rsid w:val="00885AE7"/>
    <w:rsid w:val="00886B60"/>
    <w:rsid w:val="00887889"/>
    <w:rsid w:val="00887CEE"/>
    <w:rsid w:val="00890770"/>
    <w:rsid w:val="008920FF"/>
    <w:rsid w:val="008922EA"/>
    <w:rsid w:val="008926E8"/>
    <w:rsid w:val="00892FF7"/>
    <w:rsid w:val="00894640"/>
    <w:rsid w:val="00894F19"/>
    <w:rsid w:val="008953FF"/>
    <w:rsid w:val="00896A10"/>
    <w:rsid w:val="008971B5"/>
    <w:rsid w:val="008A02E3"/>
    <w:rsid w:val="008A0C89"/>
    <w:rsid w:val="008A4338"/>
    <w:rsid w:val="008A5D26"/>
    <w:rsid w:val="008A670F"/>
    <w:rsid w:val="008A6B13"/>
    <w:rsid w:val="008A6DCB"/>
    <w:rsid w:val="008A6ECB"/>
    <w:rsid w:val="008A7A18"/>
    <w:rsid w:val="008B086B"/>
    <w:rsid w:val="008B0BF9"/>
    <w:rsid w:val="008B2416"/>
    <w:rsid w:val="008B253A"/>
    <w:rsid w:val="008B2866"/>
    <w:rsid w:val="008B3859"/>
    <w:rsid w:val="008B436D"/>
    <w:rsid w:val="008B4E49"/>
    <w:rsid w:val="008B5B25"/>
    <w:rsid w:val="008B7712"/>
    <w:rsid w:val="008B7B26"/>
    <w:rsid w:val="008B7B61"/>
    <w:rsid w:val="008C0D8B"/>
    <w:rsid w:val="008C1EAC"/>
    <w:rsid w:val="008C2AAF"/>
    <w:rsid w:val="008C3524"/>
    <w:rsid w:val="008C3AB6"/>
    <w:rsid w:val="008C4061"/>
    <w:rsid w:val="008C4229"/>
    <w:rsid w:val="008C4231"/>
    <w:rsid w:val="008C5085"/>
    <w:rsid w:val="008C560F"/>
    <w:rsid w:val="008C5BE0"/>
    <w:rsid w:val="008C63A3"/>
    <w:rsid w:val="008C6CA2"/>
    <w:rsid w:val="008C7233"/>
    <w:rsid w:val="008C7349"/>
    <w:rsid w:val="008C7599"/>
    <w:rsid w:val="008D0E90"/>
    <w:rsid w:val="008D2241"/>
    <w:rsid w:val="008D2434"/>
    <w:rsid w:val="008D243B"/>
    <w:rsid w:val="008D2876"/>
    <w:rsid w:val="008D403D"/>
    <w:rsid w:val="008D57D4"/>
    <w:rsid w:val="008D5D3C"/>
    <w:rsid w:val="008E0138"/>
    <w:rsid w:val="008E171D"/>
    <w:rsid w:val="008E21DB"/>
    <w:rsid w:val="008E22A5"/>
    <w:rsid w:val="008E2785"/>
    <w:rsid w:val="008E2F6E"/>
    <w:rsid w:val="008E3264"/>
    <w:rsid w:val="008E78A3"/>
    <w:rsid w:val="008E78EE"/>
    <w:rsid w:val="008F0654"/>
    <w:rsid w:val="008F06CB"/>
    <w:rsid w:val="008F0B97"/>
    <w:rsid w:val="008F2E83"/>
    <w:rsid w:val="008F5C4D"/>
    <w:rsid w:val="008F612A"/>
    <w:rsid w:val="009006EA"/>
    <w:rsid w:val="009014E6"/>
    <w:rsid w:val="0090196A"/>
    <w:rsid w:val="0090293D"/>
    <w:rsid w:val="00902A80"/>
    <w:rsid w:val="009034DE"/>
    <w:rsid w:val="00903F23"/>
    <w:rsid w:val="00905396"/>
    <w:rsid w:val="0090572C"/>
    <w:rsid w:val="0090605D"/>
    <w:rsid w:val="00906419"/>
    <w:rsid w:val="00911699"/>
    <w:rsid w:val="00911F58"/>
    <w:rsid w:val="00912847"/>
    <w:rsid w:val="00912889"/>
    <w:rsid w:val="00913037"/>
    <w:rsid w:val="0091305C"/>
    <w:rsid w:val="00913A42"/>
    <w:rsid w:val="00913A4F"/>
    <w:rsid w:val="00914167"/>
    <w:rsid w:val="009143DB"/>
    <w:rsid w:val="00914732"/>
    <w:rsid w:val="00914882"/>
    <w:rsid w:val="00915065"/>
    <w:rsid w:val="009163C9"/>
    <w:rsid w:val="00916E6E"/>
    <w:rsid w:val="00917CE5"/>
    <w:rsid w:val="009217C0"/>
    <w:rsid w:val="009231AA"/>
    <w:rsid w:val="009231C0"/>
    <w:rsid w:val="00924273"/>
    <w:rsid w:val="00925241"/>
    <w:rsid w:val="00925CEC"/>
    <w:rsid w:val="009266B6"/>
    <w:rsid w:val="00926A3F"/>
    <w:rsid w:val="009275AE"/>
    <w:rsid w:val="0092794E"/>
    <w:rsid w:val="00927B82"/>
    <w:rsid w:val="00930D30"/>
    <w:rsid w:val="00932215"/>
    <w:rsid w:val="00932B97"/>
    <w:rsid w:val="009332A2"/>
    <w:rsid w:val="009363D5"/>
    <w:rsid w:val="009365AC"/>
    <w:rsid w:val="00937598"/>
    <w:rsid w:val="0093790B"/>
    <w:rsid w:val="00940B69"/>
    <w:rsid w:val="00943751"/>
    <w:rsid w:val="00943B9A"/>
    <w:rsid w:val="00944D83"/>
    <w:rsid w:val="0094507C"/>
    <w:rsid w:val="0094610E"/>
    <w:rsid w:val="00946DD0"/>
    <w:rsid w:val="00947C02"/>
    <w:rsid w:val="0095049F"/>
    <w:rsid w:val="0095067C"/>
    <w:rsid w:val="009509E6"/>
    <w:rsid w:val="00951E05"/>
    <w:rsid w:val="00951E7C"/>
    <w:rsid w:val="00952018"/>
    <w:rsid w:val="00952800"/>
    <w:rsid w:val="00952962"/>
    <w:rsid w:val="00952CB5"/>
    <w:rsid w:val="0095300D"/>
    <w:rsid w:val="00953ABC"/>
    <w:rsid w:val="009545D9"/>
    <w:rsid w:val="00956812"/>
    <w:rsid w:val="0095719A"/>
    <w:rsid w:val="009572BC"/>
    <w:rsid w:val="009575BF"/>
    <w:rsid w:val="0096144F"/>
    <w:rsid w:val="009623E9"/>
    <w:rsid w:val="009625BF"/>
    <w:rsid w:val="00962628"/>
    <w:rsid w:val="00962A09"/>
    <w:rsid w:val="00963659"/>
    <w:rsid w:val="00963EEB"/>
    <w:rsid w:val="00964294"/>
    <w:rsid w:val="009648BC"/>
    <w:rsid w:val="00964C2F"/>
    <w:rsid w:val="00965F88"/>
    <w:rsid w:val="009663A6"/>
    <w:rsid w:val="00967451"/>
    <w:rsid w:val="0097145B"/>
    <w:rsid w:val="00973298"/>
    <w:rsid w:val="00973AFF"/>
    <w:rsid w:val="00975862"/>
    <w:rsid w:val="00975A3E"/>
    <w:rsid w:val="00976008"/>
    <w:rsid w:val="009778AD"/>
    <w:rsid w:val="00980BF9"/>
    <w:rsid w:val="00981C00"/>
    <w:rsid w:val="00983C25"/>
    <w:rsid w:val="00983F76"/>
    <w:rsid w:val="00984E03"/>
    <w:rsid w:val="0098524E"/>
    <w:rsid w:val="00986A76"/>
    <w:rsid w:val="00987E85"/>
    <w:rsid w:val="00990632"/>
    <w:rsid w:val="00992085"/>
    <w:rsid w:val="00997356"/>
    <w:rsid w:val="00997EC6"/>
    <w:rsid w:val="00997ECD"/>
    <w:rsid w:val="009A04CE"/>
    <w:rsid w:val="009A0D12"/>
    <w:rsid w:val="009A1987"/>
    <w:rsid w:val="009A1D93"/>
    <w:rsid w:val="009A254E"/>
    <w:rsid w:val="009A2BEE"/>
    <w:rsid w:val="009A4CFC"/>
    <w:rsid w:val="009A5289"/>
    <w:rsid w:val="009A6D90"/>
    <w:rsid w:val="009A7A53"/>
    <w:rsid w:val="009B0402"/>
    <w:rsid w:val="009B046C"/>
    <w:rsid w:val="009B0B75"/>
    <w:rsid w:val="009B16DF"/>
    <w:rsid w:val="009B37BD"/>
    <w:rsid w:val="009B4973"/>
    <w:rsid w:val="009B4CB2"/>
    <w:rsid w:val="009B5A59"/>
    <w:rsid w:val="009B6701"/>
    <w:rsid w:val="009B6EF7"/>
    <w:rsid w:val="009B7000"/>
    <w:rsid w:val="009B739C"/>
    <w:rsid w:val="009C04EC"/>
    <w:rsid w:val="009C05C9"/>
    <w:rsid w:val="009C0812"/>
    <w:rsid w:val="009C1306"/>
    <w:rsid w:val="009C328C"/>
    <w:rsid w:val="009C37E0"/>
    <w:rsid w:val="009C40C5"/>
    <w:rsid w:val="009C40C8"/>
    <w:rsid w:val="009C4444"/>
    <w:rsid w:val="009C4641"/>
    <w:rsid w:val="009C4B0D"/>
    <w:rsid w:val="009C5818"/>
    <w:rsid w:val="009C5852"/>
    <w:rsid w:val="009C5B9D"/>
    <w:rsid w:val="009C79AD"/>
    <w:rsid w:val="009C7CA6"/>
    <w:rsid w:val="009D1930"/>
    <w:rsid w:val="009D2FC3"/>
    <w:rsid w:val="009D3316"/>
    <w:rsid w:val="009D55AA"/>
    <w:rsid w:val="009D7407"/>
    <w:rsid w:val="009E02D0"/>
    <w:rsid w:val="009E0457"/>
    <w:rsid w:val="009E1652"/>
    <w:rsid w:val="009E1B43"/>
    <w:rsid w:val="009E244B"/>
    <w:rsid w:val="009E2881"/>
    <w:rsid w:val="009E37A9"/>
    <w:rsid w:val="009E3E77"/>
    <w:rsid w:val="009E3FAB"/>
    <w:rsid w:val="009E420E"/>
    <w:rsid w:val="009E4EC0"/>
    <w:rsid w:val="009E5077"/>
    <w:rsid w:val="009E5B3F"/>
    <w:rsid w:val="009E5F15"/>
    <w:rsid w:val="009E5FBB"/>
    <w:rsid w:val="009E68DA"/>
    <w:rsid w:val="009E7D90"/>
    <w:rsid w:val="009F1AB0"/>
    <w:rsid w:val="009F1C05"/>
    <w:rsid w:val="009F3C6B"/>
    <w:rsid w:val="009F3CD5"/>
    <w:rsid w:val="009F4712"/>
    <w:rsid w:val="009F501D"/>
    <w:rsid w:val="00A00503"/>
    <w:rsid w:val="00A01F1D"/>
    <w:rsid w:val="00A02CF5"/>
    <w:rsid w:val="00A039D5"/>
    <w:rsid w:val="00A04088"/>
    <w:rsid w:val="00A046AD"/>
    <w:rsid w:val="00A0627D"/>
    <w:rsid w:val="00A06596"/>
    <w:rsid w:val="00A079C1"/>
    <w:rsid w:val="00A07C04"/>
    <w:rsid w:val="00A109A5"/>
    <w:rsid w:val="00A124F1"/>
    <w:rsid w:val="00A12520"/>
    <w:rsid w:val="00A130FD"/>
    <w:rsid w:val="00A13D6D"/>
    <w:rsid w:val="00A14769"/>
    <w:rsid w:val="00A14A65"/>
    <w:rsid w:val="00A14E9C"/>
    <w:rsid w:val="00A16151"/>
    <w:rsid w:val="00A16904"/>
    <w:rsid w:val="00A16A88"/>
    <w:rsid w:val="00A16EC6"/>
    <w:rsid w:val="00A17730"/>
    <w:rsid w:val="00A17C06"/>
    <w:rsid w:val="00A209E1"/>
    <w:rsid w:val="00A20E34"/>
    <w:rsid w:val="00A2126E"/>
    <w:rsid w:val="00A21706"/>
    <w:rsid w:val="00A22A5E"/>
    <w:rsid w:val="00A24A0A"/>
    <w:rsid w:val="00A24AAE"/>
    <w:rsid w:val="00A24ED5"/>
    <w:rsid w:val="00A24FCC"/>
    <w:rsid w:val="00A250B7"/>
    <w:rsid w:val="00A26305"/>
    <w:rsid w:val="00A2671F"/>
    <w:rsid w:val="00A26A90"/>
    <w:rsid w:val="00A26B18"/>
    <w:rsid w:val="00A26B27"/>
    <w:rsid w:val="00A308B7"/>
    <w:rsid w:val="00A30E4F"/>
    <w:rsid w:val="00A31E91"/>
    <w:rsid w:val="00A32253"/>
    <w:rsid w:val="00A3310E"/>
    <w:rsid w:val="00A333A0"/>
    <w:rsid w:val="00A356DF"/>
    <w:rsid w:val="00A36AE5"/>
    <w:rsid w:val="00A37329"/>
    <w:rsid w:val="00A37E70"/>
    <w:rsid w:val="00A37EC2"/>
    <w:rsid w:val="00A40642"/>
    <w:rsid w:val="00A417E1"/>
    <w:rsid w:val="00A437E1"/>
    <w:rsid w:val="00A443D2"/>
    <w:rsid w:val="00A44A99"/>
    <w:rsid w:val="00A44F98"/>
    <w:rsid w:val="00A451F9"/>
    <w:rsid w:val="00A4597C"/>
    <w:rsid w:val="00A465CA"/>
    <w:rsid w:val="00A4685E"/>
    <w:rsid w:val="00A478AF"/>
    <w:rsid w:val="00A50CCC"/>
    <w:rsid w:val="00A50CD4"/>
    <w:rsid w:val="00A51191"/>
    <w:rsid w:val="00A513D5"/>
    <w:rsid w:val="00A53C7C"/>
    <w:rsid w:val="00A542FA"/>
    <w:rsid w:val="00A56CFF"/>
    <w:rsid w:val="00A56D62"/>
    <w:rsid w:val="00A56F07"/>
    <w:rsid w:val="00A56FB8"/>
    <w:rsid w:val="00A5762C"/>
    <w:rsid w:val="00A600FC"/>
    <w:rsid w:val="00A608E0"/>
    <w:rsid w:val="00A60BCA"/>
    <w:rsid w:val="00A61E7D"/>
    <w:rsid w:val="00A620F6"/>
    <w:rsid w:val="00A62D71"/>
    <w:rsid w:val="00A63055"/>
    <w:rsid w:val="00A638DA"/>
    <w:rsid w:val="00A63A65"/>
    <w:rsid w:val="00A655C5"/>
    <w:rsid w:val="00A65B41"/>
    <w:rsid w:val="00A65E00"/>
    <w:rsid w:val="00A65EF9"/>
    <w:rsid w:val="00A660B7"/>
    <w:rsid w:val="00A66A78"/>
    <w:rsid w:val="00A70945"/>
    <w:rsid w:val="00A7113B"/>
    <w:rsid w:val="00A742DC"/>
    <w:rsid w:val="00A7436A"/>
    <w:rsid w:val="00A7436E"/>
    <w:rsid w:val="00A74E96"/>
    <w:rsid w:val="00A75401"/>
    <w:rsid w:val="00A75A8E"/>
    <w:rsid w:val="00A75B91"/>
    <w:rsid w:val="00A80350"/>
    <w:rsid w:val="00A80A46"/>
    <w:rsid w:val="00A80AD0"/>
    <w:rsid w:val="00A8204B"/>
    <w:rsid w:val="00A824DD"/>
    <w:rsid w:val="00A83676"/>
    <w:rsid w:val="00A83B7B"/>
    <w:rsid w:val="00A84274"/>
    <w:rsid w:val="00A84F43"/>
    <w:rsid w:val="00A84FB2"/>
    <w:rsid w:val="00A850F3"/>
    <w:rsid w:val="00A864E3"/>
    <w:rsid w:val="00A866BE"/>
    <w:rsid w:val="00A86ED5"/>
    <w:rsid w:val="00A8769A"/>
    <w:rsid w:val="00A91484"/>
    <w:rsid w:val="00A914AF"/>
    <w:rsid w:val="00A917EC"/>
    <w:rsid w:val="00A91F7B"/>
    <w:rsid w:val="00A926D5"/>
    <w:rsid w:val="00A92738"/>
    <w:rsid w:val="00A93429"/>
    <w:rsid w:val="00A9382E"/>
    <w:rsid w:val="00A93B97"/>
    <w:rsid w:val="00A94574"/>
    <w:rsid w:val="00A952AE"/>
    <w:rsid w:val="00A95936"/>
    <w:rsid w:val="00A96265"/>
    <w:rsid w:val="00A96935"/>
    <w:rsid w:val="00A97084"/>
    <w:rsid w:val="00A97837"/>
    <w:rsid w:val="00AA1C2C"/>
    <w:rsid w:val="00AA2A94"/>
    <w:rsid w:val="00AA2EC2"/>
    <w:rsid w:val="00AA32C7"/>
    <w:rsid w:val="00AA3471"/>
    <w:rsid w:val="00AA35F6"/>
    <w:rsid w:val="00AA571F"/>
    <w:rsid w:val="00AA63C7"/>
    <w:rsid w:val="00AA667C"/>
    <w:rsid w:val="00AA6E91"/>
    <w:rsid w:val="00AA7439"/>
    <w:rsid w:val="00AA7674"/>
    <w:rsid w:val="00AB01E3"/>
    <w:rsid w:val="00AB045A"/>
    <w:rsid w:val="00AB047E"/>
    <w:rsid w:val="00AB0B0A"/>
    <w:rsid w:val="00AB0BB7"/>
    <w:rsid w:val="00AB0C27"/>
    <w:rsid w:val="00AB1930"/>
    <w:rsid w:val="00AB22C6"/>
    <w:rsid w:val="00AB2AD0"/>
    <w:rsid w:val="00AB499B"/>
    <w:rsid w:val="00AB4A43"/>
    <w:rsid w:val="00AB67FC"/>
    <w:rsid w:val="00AB7D02"/>
    <w:rsid w:val="00AB7FD5"/>
    <w:rsid w:val="00AC00F2"/>
    <w:rsid w:val="00AC0AE5"/>
    <w:rsid w:val="00AC1F04"/>
    <w:rsid w:val="00AC1F9D"/>
    <w:rsid w:val="00AC31B5"/>
    <w:rsid w:val="00AC3D8F"/>
    <w:rsid w:val="00AC4EA1"/>
    <w:rsid w:val="00AC5381"/>
    <w:rsid w:val="00AC5920"/>
    <w:rsid w:val="00AD0E65"/>
    <w:rsid w:val="00AD2BF2"/>
    <w:rsid w:val="00AD2C95"/>
    <w:rsid w:val="00AD4A30"/>
    <w:rsid w:val="00AD4E90"/>
    <w:rsid w:val="00AD5422"/>
    <w:rsid w:val="00AD613A"/>
    <w:rsid w:val="00AD7F19"/>
    <w:rsid w:val="00AE00DC"/>
    <w:rsid w:val="00AE352E"/>
    <w:rsid w:val="00AE4179"/>
    <w:rsid w:val="00AE4425"/>
    <w:rsid w:val="00AE469B"/>
    <w:rsid w:val="00AE4FBE"/>
    <w:rsid w:val="00AE650F"/>
    <w:rsid w:val="00AE6555"/>
    <w:rsid w:val="00AE65D3"/>
    <w:rsid w:val="00AE7D16"/>
    <w:rsid w:val="00AF08BB"/>
    <w:rsid w:val="00AF27B0"/>
    <w:rsid w:val="00AF2E67"/>
    <w:rsid w:val="00AF334A"/>
    <w:rsid w:val="00AF3EFA"/>
    <w:rsid w:val="00AF431A"/>
    <w:rsid w:val="00AF43E4"/>
    <w:rsid w:val="00AF4876"/>
    <w:rsid w:val="00AF4CAA"/>
    <w:rsid w:val="00AF4D2B"/>
    <w:rsid w:val="00AF571A"/>
    <w:rsid w:val="00AF5EDC"/>
    <w:rsid w:val="00AF60A0"/>
    <w:rsid w:val="00AF67FC"/>
    <w:rsid w:val="00AF6DBA"/>
    <w:rsid w:val="00AF7DF5"/>
    <w:rsid w:val="00B0001B"/>
    <w:rsid w:val="00B006E5"/>
    <w:rsid w:val="00B00D08"/>
    <w:rsid w:val="00B024C2"/>
    <w:rsid w:val="00B03A5B"/>
    <w:rsid w:val="00B04454"/>
    <w:rsid w:val="00B04F4A"/>
    <w:rsid w:val="00B0765B"/>
    <w:rsid w:val="00B07700"/>
    <w:rsid w:val="00B10141"/>
    <w:rsid w:val="00B10E6B"/>
    <w:rsid w:val="00B11A79"/>
    <w:rsid w:val="00B12B94"/>
    <w:rsid w:val="00B1304C"/>
    <w:rsid w:val="00B13921"/>
    <w:rsid w:val="00B1403C"/>
    <w:rsid w:val="00B1476C"/>
    <w:rsid w:val="00B15246"/>
    <w:rsid w:val="00B1528C"/>
    <w:rsid w:val="00B15FD4"/>
    <w:rsid w:val="00B16ACD"/>
    <w:rsid w:val="00B16CD5"/>
    <w:rsid w:val="00B16DDB"/>
    <w:rsid w:val="00B16E31"/>
    <w:rsid w:val="00B173A3"/>
    <w:rsid w:val="00B1740B"/>
    <w:rsid w:val="00B21487"/>
    <w:rsid w:val="00B22411"/>
    <w:rsid w:val="00B23018"/>
    <w:rsid w:val="00B232D1"/>
    <w:rsid w:val="00B23579"/>
    <w:rsid w:val="00B23BA3"/>
    <w:rsid w:val="00B242AB"/>
    <w:rsid w:val="00B24DB5"/>
    <w:rsid w:val="00B2679C"/>
    <w:rsid w:val="00B2768B"/>
    <w:rsid w:val="00B278D4"/>
    <w:rsid w:val="00B3084D"/>
    <w:rsid w:val="00B30D29"/>
    <w:rsid w:val="00B31023"/>
    <w:rsid w:val="00B31F9E"/>
    <w:rsid w:val="00B32215"/>
    <w:rsid w:val="00B3268F"/>
    <w:rsid w:val="00B32C2C"/>
    <w:rsid w:val="00B3397D"/>
    <w:rsid w:val="00B33A1A"/>
    <w:rsid w:val="00B33E39"/>
    <w:rsid w:val="00B33E6C"/>
    <w:rsid w:val="00B34237"/>
    <w:rsid w:val="00B357ED"/>
    <w:rsid w:val="00B362E8"/>
    <w:rsid w:val="00B371CC"/>
    <w:rsid w:val="00B3725E"/>
    <w:rsid w:val="00B37301"/>
    <w:rsid w:val="00B3794C"/>
    <w:rsid w:val="00B40C2C"/>
    <w:rsid w:val="00B41CD9"/>
    <w:rsid w:val="00B427E6"/>
    <w:rsid w:val="00B428A6"/>
    <w:rsid w:val="00B43E1F"/>
    <w:rsid w:val="00B44A8C"/>
    <w:rsid w:val="00B44BF7"/>
    <w:rsid w:val="00B45D7A"/>
    <w:rsid w:val="00B45F24"/>
    <w:rsid w:val="00B45FBC"/>
    <w:rsid w:val="00B47F49"/>
    <w:rsid w:val="00B50932"/>
    <w:rsid w:val="00B50FE1"/>
    <w:rsid w:val="00B51A7D"/>
    <w:rsid w:val="00B51C86"/>
    <w:rsid w:val="00B52756"/>
    <w:rsid w:val="00B52C09"/>
    <w:rsid w:val="00B535C2"/>
    <w:rsid w:val="00B54188"/>
    <w:rsid w:val="00B54943"/>
    <w:rsid w:val="00B55544"/>
    <w:rsid w:val="00B55806"/>
    <w:rsid w:val="00B6073F"/>
    <w:rsid w:val="00B6324E"/>
    <w:rsid w:val="00B64157"/>
    <w:rsid w:val="00B642FC"/>
    <w:rsid w:val="00B64D26"/>
    <w:rsid w:val="00B64DF9"/>
    <w:rsid w:val="00B64FBB"/>
    <w:rsid w:val="00B6703A"/>
    <w:rsid w:val="00B67AB6"/>
    <w:rsid w:val="00B70E22"/>
    <w:rsid w:val="00B723D9"/>
    <w:rsid w:val="00B72428"/>
    <w:rsid w:val="00B72F8E"/>
    <w:rsid w:val="00B774CB"/>
    <w:rsid w:val="00B77DBE"/>
    <w:rsid w:val="00B80402"/>
    <w:rsid w:val="00B80B9A"/>
    <w:rsid w:val="00B80EEE"/>
    <w:rsid w:val="00B830B7"/>
    <w:rsid w:val="00B83354"/>
    <w:rsid w:val="00B8345F"/>
    <w:rsid w:val="00B83782"/>
    <w:rsid w:val="00B83A23"/>
    <w:rsid w:val="00B8408F"/>
    <w:rsid w:val="00B848EA"/>
    <w:rsid w:val="00B84B2B"/>
    <w:rsid w:val="00B85D4C"/>
    <w:rsid w:val="00B870FA"/>
    <w:rsid w:val="00B87F27"/>
    <w:rsid w:val="00B90029"/>
    <w:rsid w:val="00B90500"/>
    <w:rsid w:val="00B90631"/>
    <w:rsid w:val="00B9079A"/>
    <w:rsid w:val="00B90E9B"/>
    <w:rsid w:val="00B9176C"/>
    <w:rsid w:val="00B9354C"/>
    <w:rsid w:val="00B935A4"/>
    <w:rsid w:val="00B9420F"/>
    <w:rsid w:val="00B945A0"/>
    <w:rsid w:val="00B9678D"/>
    <w:rsid w:val="00B9699D"/>
    <w:rsid w:val="00B96B0D"/>
    <w:rsid w:val="00B97250"/>
    <w:rsid w:val="00BA07FB"/>
    <w:rsid w:val="00BA0A7A"/>
    <w:rsid w:val="00BA1323"/>
    <w:rsid w:val="00BA1E19"/>
    <w:rsid w:val="00BA3142"/>
    <w:rsid w:val="00BA453D"/>
    <w:rsid w:val="00BA561A"/>
    <w:rsid w:val="00BA5800"/>
    <w:rsid w:val="00BA5875"/>
    <w:rsid w:val="00BA5F7F"/>
    <w:rsid w:val="00BA6A50"/>
    <w:rsid w:val="00BA7246"/>
    <w:rsid w:val="00BB0BFF"/>
    <w:rsid w:val="00BB0DC6"/>
    <w:rsid w:val="00BB15E4"/>
    <w:rsid w:val="00BB1E19"/>
    <w:rsid w:val="00BB1F1C"/>
    <w:rsid w:val="00BB21D1"/>
    <w:rsid w:val="00BB32F2"/>
    <w:rsid w:val="00BB430B"/>
    <w:rsid w:val="00BB4338"/>
    <w:rsid w:val="00BB5489"/>
    <w:rsid w:val="00BB6C0E"/>
    <w:rsid w:val="00BB6FC3"/>
    <w:rsid w:val="00BB7947"/>
    <w:rsid w:val="00BB7B07"/>
    <w:rsid w:val="00BB7B38"/>
    <w:rsid w:val="00BC0277"/>
    <w:rsid w:val="00BC05F4"/>
    <w:rsid w:val="00BC11E5"/>
    <w:rsid w:val="00BC1744"/>
    <w:rsid w:val="00BC3468"/>
    <w:rsid w:val="00BC3B5D"/>
    <w:rsid w:val="00BC417C"/>
    <w:rsid w:val="00BC44E1"/>
    <w:rsid w:val="00BC468A"/>
    <w:rsid w:val="00BC4BC6"/>
    <w:rsid w:val="00BC52FD"/>
    <w:rsid w:val="00BC6094"/>
    <w:rsid w:val="00BC61DF"/>
    <w:rsid w:val="00BC6238"/>
    <w:rsid w:val="00BC6E62"/>
    <w:rsid w:val="00BC7443"/>
    <w:rsid w:val="00BD0645"/>
    <w:rsid w:val="00BD0648"/>
    <w:rsid w:val="00BD0B66"/>
    <w:rsid w:val="00BD1040"/>
    <w:rsid w:val="00BD1723"/>
    <w:rsid w:val="00BD1B59"/>
    <w:rsid w:val="00BD208A"/>
    <w:rsid w:val="00BD27C3"/>
    <w:rsid w:val="00BD34AA"/>
    <w:rsid w:val="00BD3F85"/>
    <w:rsid w:val="00BD6D80"/>
    <w:rsid w:val="00BE0C44"/>
    <w:rsid w:val="00BE132C"/>
    <w:rsid w:val="00BE1B8B"/>
    <w:rsid w:val="00BE28FC"/>
    <w:rsid w:val="00BE2A18"/>
    <w:rsid w:val="00BE2C01"/>
    <w:rsid w:val="00BE35F5"/>
    <w:rsid w:val="00BE41EC"/>
    <w:rsid w:val="00BE55B7"/>
    <w:rsid w:val="00BE56FB"/>
    <w:rsid w:val="00BF1364"/>
    <w:rsid w:val="00BF15DB"/>
    <w:rsid w:val="00BF1691"/>
    <w:rsid w:val="00BF3DDE"/>
    <w:rsid w:val="00BF3FCD"/>
    <w:rsid w:val="00BF456C"/>
    <w:rsid w:val="00BF45E4"/>
    <w:rsid w:val="00BF4851"/>
    <w:rsid w:val="00BF5D8B"/>
    <w:rsid w:val="00BF6589"/>
    <w:rsid w:val="00BF68A3"/>
    <w:rsid w:val="00BF6F7F"/>
    <w:rsid w:val="00BF763A"/>
    <w:rsid w:val="00BF7A2D"/>
    <w:rsid w:val="00C00427"/>
    <w:rsid w:val="00C005A8"/>
    <w:rsid w:val="00C00647"/>
    <w:rsid w:val="00C00FC5"/>
    <w:rsid w:val="00C010D2"/>
    <w:rsid w:val="00C025C4"/>
    <w:rsid w:val="00C02764"/>
    <w:rsid w:val="00C02F32"/>
    <w:rsid w:val="00C0324E"/>
    <w:rsid w:val="00C04233"/>
    <w:rsid w:val="00C04CEF"/>
    <w:rsid w:val="00C0662F"/>
    <w:rsid w:val="00C079DE"/>
    <w:rsid w:val="00C10A06"/>
    <w:rsid w:val="00C11672"/>
    <w:rsid w:val="00C11943"/>
    <w:rsid w:val="00C11ABF"/>
    <w:rsid w:val="00C1242C"/>
    <w:rsid w:val="00C12E96"/>
    <w:rsid w:val="00C14763"/>
    <w:rsid w:val="00C14CD0"/>
    <w:rsid w:val="00C159E4"/>
    <w:rsid w:val="00C16141"/>
    <w:rsid w:val="00C16BB2"/>
    <w:rsid w:val="00C20621"/>
    <w:rsid w:val="00C2363F"/>
    <w:rsid w:val="00C236C8"/>
    <w:rsid w:val="00C25805"/>
    <w:rsid w:val="00C2607E"/>
    <w:rsid w:val="00C260B1"/>
    <w:rsid w:val="00C26BE3"/>
    <w:rsid w:val="00C26E56"/>
    <w:rsid w:val="00C31406"/>
    <w:rsid w:val="00C3212B"/>
    <w:rsid w:val="00C32EE7"/>
    <w:rsid w:val="00C3334B"/>
    <w:rsid w:val="00C33840"/>
    <w:rsid w:val="00C33BB8"/>
    <w:rsid w:val="00C34F20"/>
    <w:rsid w:val="00C37194"/>
    <w:rsid w:val="00C3769A"/>
    <w:rsid w:val="00C40637"/>
    <w:rsid w:val="00C40F6C"/>
    <w:rsid w:val="00C4205F"/>
    <w:rsid w:val="00C4224B"/>
    <w:rsid w:val="00C4323B"/>
    <w:rsid w:val="00C44426"/>
    <w:rsid w:val="00C445F3"/>
    <w:rsid w:val="00C451F4"/>
    <w:rsid w:val="00C45247"/>
    <w:rsid w:val="00C45EB1"/>
    <w:rsid w:val="00C474FF"/>
    <w:rsid w:val="00C50A9B"/>
    <w:rsid w:val="00C50B7A"/>
    <w:rsid w:val="00C51370"/>
    <w:rsid w:val="00C51760"/>
    <w:rsid w:val="00C52A20"/>
    <w:rsid w:val="00C53ED1"/>
    <w:rsid w:val="00C54341"/>
    <w:rsid w:val="00C5447C"/>
    <w:rsid w:val="00C54A3A"/>
    <w:rsid w:val="00C5505B"/>
    <w:rsid w:val="00C55566"/>
    <w:rsid w:val="00C56448"/>
    <w:rsid w:val="00C57039"/>
    <w:rsid w:val="00C57384"/>
    <w:rsid w:val="00C57574"/>
    <w:rsid w:val="00C61EDD"/>
    <w:rsid w:val="00C63913"/>
    <w:rsid w:val="00C64EC2"/>
    <w:rsid w:val="00C65433"/>
    <w:rsid w:val="00C65896"/>
    <w:rsid w:val="00C667BE"/>
    <w:rsid w:val="00C674DF"/>
    <w:rsid w:val="00C6766B"/>
    <w:rsid w:val="00C6796B"/>
    <w:rsid w:val="00C71FA8"/>
    <w:rsid w:val="00C72223"/>
    <w:rsid w:val="00C7287A"/>
    <w:rsid w:val="00C73437"/>
    <w:rsid w:val="00C73D79"/>
    <w:rsid w:val="00C759D4"/>
    <w:rsid w:val="00C76417"/>
    <w:rsid w:val="00C7726F"/>
    <w:rsid w:val="00C7727B"/>
    <w:rsid w:val="00C77705"/>
    <w:rsid w:val="00C77826"/>
    <w:rsid w:val="00C77A21"/>
    <w:rsid w:val="00C77D9D"/>
    <w:rsid w:val="00C80694"/>
    <w:rsid w:val="00C810D4"/>
    <w:rsid w:val="00C823DA"/>
    <w:rsid w:val="00C8259F"/>
    <w:rsid w:val="00C82746"/>
    <w:rsid w:val="00C82CE4"/>
    <w:rsid w:val="00C8312F"/>
    <w:rsid w:val="00C83DB6"/>
    <w:rsid w:val="00C84552"/>
    <w:rsid w:val="00C84C47"/>
    <w:rsid w:val="00C858A4"/>
    <w:rsid w:val="00C85AF2"/>
    <w:rsid w:val="00C86625"/>
    <w:rsid w:val="00C86AFA"/>
    <w:rsid w:val="00C86E14"/>
    <w:rsid w:val="00C91B30"/>
    <w:rsid w:val="00C934BD"/>
    <w:rsid w:val="00C97951"/>
    <w:rsid w:val="00CA0087"/>
    <w:rsid w:val="00CA0B1F"/>
    <w:rsid w:val="00CA1328"/>
    <w:rsid w:val="00CA1891"/>
    <w:rsid w:val="00CA1958"/>
    <w:rsid w:val="00CA40C6"/>
    <w:rsid w:val="00CA4B47"/>
    <w:rsid w:val="00CB0779"/>
    <w:rsid w:val="00CB0C29"/>
    <w:rsid w:val="00CB18D0"/>
    <w:rsid w:val="00CB1C8A"/>
    <w:rsid w:val="00CB1CCF"/>
    <w:rsid w:val="00CB1FB2"/>
    <w:rsid w:val="00CB2408"/>
    <w:rsid w:val="00CB24F5"/>
    <w:rsid w:val="00CB2663"/>
    <w:rsid w:val="00CB3BBE"/>
    <w:rsid w:val="00CB4207"/>
    <w:rsid w:val="00CB4289"/>
    <w:rsid w:val="00CB4D1C"/>
    <w:rsid w:val="00CB59E9"/>
    <w:rsid w:val="00CC0D6A"/>
    <w:rsid w:val="00CC187C"/>
    <w:rsid w:val="00CC1E9D"/>
    <w:rsid w:val="00CC3831"/>
    <w:rsid w:val="00CC3E3D"/>
    <w:rsid w:val="00CC519B"/>
    <w:rsid w:val="00CC63F0"/>
    <w:rsid w:val="00CC7362"/>
    <w:rsid w:val="00CD020D"/>
    <w:rsid w:val="00CD12C1"/>
    <w:rsid w:val="00CD214E"/>
    <w:rsid w:val="00CD30C5"/>
    <w:rsid w:val="00CD3F0F"/>
    <w:rsid w:val="00CD4161"/>
    <w:rsid w:val="00CD46FA"/>
    <w:rsid w:val="00CD5973"/>
    <w:rsid w:val="00CD7239"/>
    <w:rsid w:val="00CE09CD"/>
    <w:rsid w:val="00CE10F3"/>
    <w:rsid w:val="00CE2375"/>
    <w:rsid w:val="00CE2CE8"/>
    <w:rsid w:val="00CE31A6"/>
    <w:rsid w:val="00CE4822"/>
    <w:rsid w:val="00CE527B"/>
    <w:rsid w:val="00CE7BC4"/>
    <w:rsid w:val="00CF09AA"/>
    <w:rsid w:val="00CF1EAC"/>
    <w:rsid w:val="00CF2239"/>
    <w:rsid w:val="00CF2B8C"/>
    <w:rsid w:val="00CF3196"/>
    <w:rsid w:val="00CF4813"/>
    <w:rsid w:val="00CF5233"/>
    <w:rsid w:val="00CF5433"/>
    <w:rsid w:val="00CF70C6"/>
    <w:rsid w:val="00D009BB"/>
    <w:rsid w:val="00D00D52"/>
    <w:rsid w:val="00D00EA2"/>
    <w:rsid w:val="00D0296C"/>
    <w:rsid w:val="00D029B8"/>
    <w:rsid w:val="00D02A2D"/>
    <w:rsid w:val="00D02DE6"/>
    <w:rsid w:val="00D02F60"/>
    <w:rsid w:val="00D03A1A"/>
    <w:rsid w:val="00D03AE8"/>
    <w:rsid w:val="00D0464E"/>
    <w:rsid w:val="00D04A96"/>
    <w:rsid w:val="00D06ACE"/>
    <w:rsid w:val="00D071EA"/>
    <w:rsid w:val="00D07521"/>
    <w:rsid w:val="00D07A7B"/>
    <w:rsid w:val="00D10772"/>
    <w:rsid w:val="00D10E06"/>
    <w:rsid w:val="00D1137F"/>
    <w:rsid w:val="00D13145"/>
    <w:rsid w:val="00D13E41"/>
    <w:rsid w:val="00D15197"/>
    <w:rsid w:val="00D15DB6"/>
    <w:rsid w:val="00D16820"/>
    <w:rsid w:val="00D169C8"/>
    <w:rsid w:val="00D16F9F"/>
    <w:rsid w:val="00D1793F"/>
    <w:rsid w:val="00D17E80"/>
    <w:rsid w:val="00D205A7"/>
    <w:rsid w:val="00D20780"/>
    <w:rsid w:val="00D2092C"/>
    <w:rsid w:val="00D21D6F"/>
    <w:rsid w:val="00D21DA8"/>
    <w:rsid w:val="00D22AF5"/>
    <w:rsid w:val="00D23407"/>
    <w:rsid w:val="00D235EA"/>
    <w:rsid w:val="00D24621"/>
    <w:rsid w:val="00D247A9"/>
    <w:rsid w:val="00D24904"/>
    <w:rsid w:val="00D27666"/>
    <w:rsid w:val="00D27F91"/>
    <w:rsid w:val="00D30901"/>
    <w:rsid w:val="00D30A6E"/>
    <w:rsid w:val="00D32721"/>
    <w:rsid w:val="00D327FD"/>
    <w:rsid w:val="00D328DC"/>
    <w:rsid w:val="00D3295C"/>
    <w:rsid w:val="00D33387"/>
    <w:rsid w:val="00D33D51"/>
    <w:rsid w:val="00D34633"/>
    <w:rsid w:val="00D34CA5"/>
    <w:rsid w:val="00D371A2"/>
    <w:rsid w:val="00D37E0D"/>
    <w:rsid w:val="00D402FB"/>
    <w:rsid w:val="00D407C8"/>
    <w:rsid w:val="00D413AB"/>
    <w:rsid w:val="00D417F4"/>
    <w:rsid w:val="00D41D0B"/>
    <w:rsid w:val="00D42BAE"/>
    <w:rsid w:val="00D440ED"/>
    <w:rsid w:val="00D44A26"/>
    <w:rsid w:val="00D46FA9"/>
    <w:rsid w:val="00D473EB"/>
    <w:rsid w:val="00D47640"/>
    <w:rsid w:val="00D47D7A"/>
    <w:rsid w:val="00D50ABD"/>
    <w:rsid w:val="00D50BFC"/>
    <w:rsid w:val="00D510A4"/>
    <w:rsid w:val="00D519D9"/>
    <w:rsid w:val="00D51C64"/>
    <w:rsid w:val="00D51EED"/>
    <w:rsid w:val="00D51FC5"/>
    <w:rsid w:val="00D524A9"/>
    <w:rsid w:val="00D526ED"/>
    <w:rsid w:val="00D5334D"/>
    <w:rsid w:val="00D54461"/>
    <w:rsid w:val="00D54F10"/>
    <w:rsid w:val="00D55290"/>
    <w:rsid w:val="00D56719"/>
    <w:rsid w:val="00D57791"/>
    <w:rsid w:val="00D57A7C"/>
    <w:rsid w:val="00D6046A"/>
    <w:rsid w:val="00D60706"/>
    <w:rsid w:val="00D60B45"/>
    <w:rsid w:val="00D6224A"/>
    <w:rsid w:val="00D62870"/>
    <w:rsid w:val="00D638BA"/>
    <w:rsid w:val="00D63A0E"/>
    <w:rsid w:val="00D63EE6"/>
    <w:rsid w:val="00D64150"/>
    <w:rsid w:val="00D64E1C"/>
    <w:rsid w:val="00D655BB"/>
    <w:rsid w:val="00D655D9"/>
    <w:rsid w:val="00D65872"/>
    <w:rsid w:val="00D67293"/>
    <w:rsid w:val="00D676F3"/>
    <w:rsid w:val="00D70EF5"/>
    <w:rsid w:val="00D71024"/>
    <w:rsid w:val="00D71140"/>
    <w:rsid w:val="00D71A25"/>
    <w:rsid w:val="00D71FCF"/>
    <w:rsid w:val="00D71FEB"/>
    <w:rsid w:val="00D7244E"/>
    <w:rsid w:val="00D72A54"/>
    <w:rsid w:val="00D72CC1"/>
    <w:rsid w:val="00D746C6"/>
    <w:rsid w:val="00D7486F"/>
    <w:rsid w:val="00D7532A"/>
    <w:rsid w:val="00D75CB8"/>
    <w:rsid w:val="00D76EC9"/>
    <w:rsid w:val="00D77103"/>
    <w:rsid w:val="00D8052C"/>
    <w:rsid w:val="00D80B45"/>
    <w:rsid w:val="00D80E7D"/>
    <w:rsid w:val="00D81125"/>
    <w:rsid w:val="00D81397"/>
    <w:rsid w:val="00D82286"/>
    <w:rsid w:val="00D839FB"/>
    <w:rsid w:val="00D848B9"/>
    <w:rsid w:val="00D851B3"/>
    <w:rsid w:val="00D85990"/>
    <w:rsid w:val="00D86116"/>
    <w:rsid w:val="00D86E83"/>
    <w:rsid w:val="00D876DA"/>
    <w:rsid w:val="00D90C53"/>
    <w:rsid w:val="00D90E69"/>
    <w:rsid w:val="00D91368"/>
    <w:rsid w:val="00D925AC"/>
    <w:rsid w:val="00D93106"/>
    <w:rsid w:val="00D933E9"/>
    <w:rsid w:val="00D94429"/>
    <w:rsid w:val="00D94F1C"/>
    <w:rsid w:val="00D9505D"/>
    <w:rsid w:val="00D953D0"/>
    <w:rsid w:val="00D959F5"/>
    <w:rsid w:val="00D95D4D"/>
    <w:rsid w:val="00D95EF5"/>
    <w:rsid w:val="00D96884"/>
    <w:rsid w:val="00D96F7D"/>
    <w:rsid w:val="00DA15FB"/>
    <w:rsid w:val="00DA25A4"/>
    <w:rsid w:val="00DA2EB2"/>
    <w:rsid w:val="00DA3FDD"/>
    <w:rsid w:val="00DA65BB"/>
    <w:rsid w:val="00DA7017"/>
    <w:rsid w:val="00DA7028"/>
    <w:rsid w:val="00DA73A1"/>
    <w:rsid w:val="00DA77BB"/>
    <w:rsid w:val="00DA7C1E"/>
    <w:rsid w:val="00DB088A"/>
    <w:rsid w:val="00DB15BD"/>
    <w:rsid w:val="00DB1AD2"/>
    <w:rsid w:val="00DB2B58"/>
    <w:rsid w:val="00DB3779"/>
    <w:rsid w:val="00DB4EA7"/>
    <w:rsid w:val="00DB5206"/>
    <w:rsid w:val="00DB60B8"/>
    <w:rsid w:val="00DB6276"/>
    <w:rsid w:val="00DB63F5"/>
    <w:rsid w:val="00DB6ABC"/>
    <w:rsid w:val="00DB76B8"/>
    <w:rsid w:val="00DC03D9"/>
    <w:rsid w:val="00DC09AB"/>
    <w:rsid w:val="00DC18D3"/>
    <w:rsid w:val="00DC1C6B"/>
    <w:rsid w:val="00DC2C2E"/>
    <w:rsid w:val="00DC300D"/>
    <w:rsid w:val="00DC3831"/>
    <w:rsid w:val="00DC4AF0"/>
    <w:rsid w:val="00DC73C1"/>
    <w:rsid w:val="00DC7886"/>
    <w:rsid w:val="00DD0CF2"/>
    <w:rsid w:val="00DD6DF9"/>
    <w:rsid w:val="00DD754E"/>
    <w:rsid w:val="00DE1554"/>
    <w:rsid w:val="00DE279D"/>
    <w:rsid w:val="00DE2901"/>
    <w:rsid w:val="00DE379D"/>
    <w:rsid w:val="00DE4E9A"/>
    <w:rsid w:val="00DE590F"/>
    <w:rsid w:val="00DE5A77"/>
    <w:rsid w:val="00DE64CB"/>
    <w:rsid w:val="00DE7DC1"/>
    <w:rsid w:val="00DF01BD"/>
    <w:rsid w:val="00DF07F1"/>
    <w:rsid w:val="00DF0D45"/>
    <w:rsid w:val="00DF1047"/>
    <w:rsid w:val="00DF1DB9"/>
    <w:rsid w:val="00DF2AC3"/>
    <w:rsid w:val="00DF2BBC"/>
    <w:rsid w:val="00DF3A5A"/>
    <w:rsid w:val="00DF3F7E"/>
    <w:rsid w:val="00DF7648"/>
    <w:rsid w:val="00E00E29"/>
    <w:rsid w:val="00E015F0"/>
    <w:rsid w:val="00E0222E"/>
    <w:rsid w:val="00E02364"/>
    <w:rsid w:val="00E02A91"/>
    <w:rsid w:val="00E02BAB"/>
    <w:rsid w:val="00E02EBA"/>
    <w:rsid w:val="00E03256"/>
    <w:rsid w:val="00E035E5"/>
    <w:rsid w:val="00E044A3"/>
    <w:rsid w:val="00E04CEB"/>
    <w:rsid w:val="00E05013"/>
    <w:rsid w:val="00E060BC"/>
    <w:rsid w:val="00E06B74"/>
    <w:rsid w:val="00E071B5"/>
    <w:rsid w:val="00E11420"/>
    <w:rsid w:val="00E11BE6"/>
    <w:rsid w:val="00E12F2C"/>
    <w:rsid w:val="00E132FB"/>
    <w:rsid w:val="00E1356A"/>
    <w:rsid w:val="00E13A7D"/>
    <w:rsid w:val="00E14249"/>
    <w:rsid w:val="00E16062"/>
    <w:rsid w:val="00E16554"/>
    <w:rsid w:val="00E170B7"/>
    <w:rsid w:val="00E177DD"/>
    <w:rsid w:val="00E20900"/>
    <w:rsid w:val="00E20C7F"/>
    <w:rsid w:val="00E235F3"/>
    <w:rsid w:val="00E2396E"/>
    <w:rsid w:val="00E24728"/>
    <w:rsid w:val="00E25A5F"/>
    <w:rsid w:val="00E260D0"/>
    <w:rsid w:val="00E26292"/>
    <w:rsid w:val="00E275FF"/>
    <w:rsid w:val="00E276AC"/>
    <w:rsid w:val="00E27931"/>
    <w:rsid w:val="00E3059D"/>
    <w:rsid w:val="00E31342"/>
    <w:rsid w:val="00E33858"/>
    <w:rsid w:val="00E3395C"/>
    <w:rsid w:val="00E341C2"/>
    <w:rsid w:val="00E34A35"/>
    <w:rsid w:val="00E367F2"/>
    <w:rsid w:val="00E37052"/>
    <w:rsid w:val="00E37C2F"/>
    <w:rsid w:val="00E40651"/>
    <w:rsid w:val="00E41156"/>
    <w:rsid w:val="00E413BD"/>
    <w:rsid w:val="00E41C28"/>
    <w:rsid w:val="00E44363"/>
    <w:rsid w:val="00E44474"/>
    <w:rsid w:val="00E4448C"/>
    <w:rsid w:val="00E46308"/>
    <w:rsid w:val="00E515C4"/>
    <w:rsid w:val="00E51E17"/>
    <w:rsid w:val="00E52ACD"/>
    <w:rsid w:val="00E52DAB"/>
    <w:rsid w:val="00E539B0"/>
    <w:rsid w:val="00E539E6"/>
    <w:rsid w:val="00E55614"/>
    <w:rsid w:val="00E55994"/>
    <w:rsid w:val="00E559C9"/>
    <w:rsid w:val="00E563B6"/>
    <w:rsid w:val="00E60606"/>
    <w:rsid w:val="00E60C66"/>
    <w:rsid w:val="00E6164D"/>
    <w:rsid w:val="00E618C9"/>
    <w:rsid w:val="00E62287"/>
    <w:rsid w:val="00E62774"/>
    <w:rsid w:val="00E6307C"/>
    <w:rsid w:val="00E632FF"/>
    <w:rsid w:val="00E636FA"/>
    <w:rsid w:val="00E6583D"/>
    <w:rsid w:val="00E65C84"/>
    <w:rsid w:val="00E66C50"/>
    <w:rsid w:val="00E670F3"/>
    <w:rsid w:val="00E672BA"/>
    <w:rsid w:val="00E679D3"/>
    <w:rsid w:val="00E67ECE"/>
    <w:rsid w:val="00E71208"/>
    <w:rsid w:val="00E71444"/>
    <w:rsid w:val="00E71488"/>
    <w:rsid w:val="00E71A0F"/>
    <w:rsid w:val="00E71AB9"/>
    <w:rsid w:val="00E71C91"/>
    <w:rsid w:val="00E720A1"/>
    <w:rsid w:val="00E723AC"/>
    <w:rsid w:val="00E72C92"/>
    <w:rsid w:val="00E72F4C"/>
    <w:rsid w:val="00E7321B"/>
    <w:rsid w:val="00E745A7"/>
    <w:rsid w:val="00E757E0"/>
    <w:rsid w:val="00E75C18"/>
    <w:rsid w:val="00E75DDA"/>
    <w:rsid w:val="00E76423"/>
    <w:rsid w:val="00E773E8"/>
    <w:rsid w:val="00E80D1C"/>
    <w:rsid w:val="00E80D63"/>
    <w:rsid w:val="00E83ADD"/>
    <w:rsid w:val="00E83BAC"/>
    <w:rsid w:val="00E84387"/>
    <w:rsid w:val="00E84F38"/>
    <w:rsid w:val="00E85623"/>
    <w:rsid w:val="00E87441"/>
    <w:rsid w:val="00E87513"/>
    <w:rsid w:val="00E878DA"/>
    <w:rsid w:val="00E9000F"/>
    <w:rsid w:val="00E9059E"/>
    <w:rsid w:val="00E91D01"/>
    <w:rsid w:val="00E91FAE"/>
    <w:rsid w:val="00E93B2B"/>
    <w:rsid w:val="00E96E3F"/>
    <w:rsid w:val="00EA270C"/>
    <w:rsid w:val="00EA2DFB"/>
    <w:rsid w:val="00EA4974"/>
    <w:rsid w:val="00EA532E"/>
    <w:rsid w:val="00EA5346"/>
    <w:rsid w:val="00EA697A"/>
    <w:rsid w:val="00EA6A97"/>
    <w:rsid w:val="00EA6DE3"/>
    <w:rsid w:val="00EA7201"/>
    <w:rsid w:val="00EB038D"/>
    <w:rsid w:val="00EB06D9"/>
    <w:rsid w:val="00EB192B"/>
    <w:rsid w:val="00EB19ED"/>
    <w:rsid w:val="00EB1CAB"/>
    <w:rsid w:val="00EB3604"/>
    <w:rsid w:val="00EB40F3"/>
    <w:rsid w:val="00EB578B"/>
    <w:rsid w:val="00EB57D0"/>
    <w:rsid w:val="00EB6070"/>
    <w:rsid w:val="00EB7C02"/>
    <w:rsid w:val="00EB7CAD"/>
    <w:rsid w:val="00EC0F5A"/>
    <w:rsid w:val="00EC10A9"/>
    <w:rsid w:val="00EC1DDE"/>
    <w:rsid w:val="00EC2B63"/>
    <w:rsid w:val="00EC2B83"/>
    <w:rsid w:val="00EC314C"/>
    <w:rsid w:val="00EC4265"/>
    <w:rsid w:val="00EC4661"/>
    <w:rsid w:val="00EC4C6E"/>
    <w:rsid w:val="00EC4CEB"/>
    <w:rsid w:val="00EC53B9"/>
    <w:rsid w:val="00EC5535"/>
    <w:rsid w:val="00EC5835"/>
    <w:rsid w:val="00EC659E"/>
    <w:rsid w:val="00EC69EE"/>
    <w:rsid w:val="00ED0DFB"/>
    <w:rsid w:val="00ED2072"/>
    <w:rsid w:val="00ED2AE0"/>
    <w:rsid w:val="00ED39C4"/>
    <w:rsid w:val="00ED3A4E"/>
    <w:rsid w:val="00ED4942"/>
    <w:rsid w:val="00ED5553"/>
    <w:rsid w:val="00ED5B3D"/>
    <w:rsid w:val="00ED5E36"/>
    <w:rsid w:val="00ED6961"/>
    <w:rsid w:val="00ED6F38"/>
    <w:rsid w:val="00ED7A9D"/>
    <w:rsid w:val="00EE191C"/>
    <w:rsid w:val="00EE211A"/>
    <w:rsid w:val="00EE29BF"/>
    <w:rsid w:val="00EE369E"/>
    <w:rsid w:val="00EE48C7"/>
    <w:rsid w:val="00EE4C73"/>
    <w:rsid w:val="00EE4D46"/>
    <w:rsid w:val="00EE5C71"/>
    <w:rsid w:val="00EE5EBC"/>
    <w:rsid w:val="00EE62AB"/>
    <w:rsid w:val="00EF0B96"/>
    <w:rsid w:val="00EF10B2"/>
    <w:rsid w:val="00EF1769"/>
    <w:rsid w:val="00EF1C42"/>
    <w:rsid w:val="00EF2910"/>
    <w:rsid w:val="00EF2A8F"/>
    <w:rsid w:val="00EF2DAA"/>
    <w:rsid w:val="00EF3486"/>
    <w:rsid w:val="00EF47AF"/>
    <w:rsid w:val="00EF53B6"/>
    <w:rsid w:val="00EF5995"/>
    <w:rsid w:val="00EF64E8"/>
    <w:rsid w:val="00EF718C"/>
    <w:rsid w:val="00EF71FF"/>
    <w:rsid w:val="00EF7298"/>
    <w:rsid w:val="00F00B73"/>
    <w:rsid w:val="00F01F65"/>
    <w:rsid w:val="00F022E0"/>
    <w:rsid w:val="00F03772"/>
    <w:rsid w:val="00F04FDE"/>
    <w:rsid w:val="00F05257"/>
    <w:rsid w:val="00F05E00"/>
    <w:rsid w:val="00F06E43"/>
    <w:rsid w:val="00F100C9"/>
    <w:rsid w:val="00F10331"/>
    <w:rsid w:val="00F115CA"/>
    <w:rsid w:val="00F12C87"/>
    <w:rsid w:val="00F131F5"/>
    <w:rsid w:val="00F13F01"/>
    <w:rsid w:val="00F14817"/>
    <w:rsid w:val="00F14E7F"/>
    <w:rsid w:val="00F14EBA"/>
    <w:rsid w:val="00F1510F"/>
    <w:rsid w:val="00F1533A"/>
    <w:rsid w:val="00F1557E"/>
    <w:rsid w:val="00F15677"/>
    <w:rsid w:val="00F15E5A"/>
    <w:rsid w:val="00F164BC"/>
    <w:rsid w:val="00F1665B"/>
    <w:rsid w:val="00F16BFE"/>
    <w:rsid w:val="00F17E1F"/>
    <w:rsid w:val="00F17F0A"/>
    <w:rsid w:val="00F2017B"/>
    <w:rsid w:val="00F2270D"/>
    <w:rsid w:val="00F22B6C"/>
    <w:rsid w:val="00F235CB"/>
    <w:rsid w:val="00F24DC9"/>
    <w:rsid w:val="00F25A0E"/>
    <w:rsid w:val="00F26613"/>
    <w:rsid w:val="00F2668F"/>
    <w:rsid w:val="00F2742F"/>
    <w:rsid w:val="00F2753B"/>
    <w:rsid w:val="00F27AA8"/>
    <w:rsid w:val="00F309C7"/>
    <w:rsid w:val="00F30C21"/>
    <w:rsid w:val="00F30CF3"/>
    <w:rsid w:val="00F33F8B"/>
    <w:rsid w:val="00F340B2"/>
    <w:rsid w:val="00F36EE4"/>
    <w:rsid w:val="00F42A8C"/>
    <w:rsid w:val="00F43390"/>
    <w:rsid w:val="00F443B2"/>
    <w:rsid w:val="00F450F1"/>
    <w:rsid w:val="00F4564B"/>
    <w:rsid w:val="00F458D8"/>
    <w:rsid w:val="00F45EAD"/>
    <w:rsid w:val="00F46D12"/>
    <w:rsid w:val="00F475D0"/>
    <w:rsid w:val="00F50237"/>
    <w:rsid w:val="00F509F2"/>
    <w:rsid w:val="00F53335"/>
    <w:rsid w:val="00F53596"/>
    <w:rsid w:val="00F53B06"/>
    <w:rsid w:val="00F5411E"/>
    <w:rsid w:val="00F552FD"/>
    <w:rsid w:val="00F55654"/>
    <w:rsid w:val="00F55BA8"/>
    <w:rsid w:val="00F55DB1"/>
    <w:rsid w:val="00F56112"/>
    <w:rsid w:val="00F56ACA"/>
    <w:rsid w:val="00F56C15"/>
    <w:rsid w:val="00F574F0"/>
    <w:rsid w:val="00F600FE"/>
    <w:rsid w:val="00F60C26"/>
    <w:rsid w:val="00F617DF"/>
    <w:rsid w:val="00F62400"/>
    <w:rsid w:val="00F62E4D"/>
    <w:rsid w:val="00F63C6B"/>
    <w:rsid w:val="00F643CD"/>
    <w:rsid w:val="00F64BEC"/>
    <w:rsid w:val="00F64BF9"/>
    <w:rsid w:val="00F64C39"/>
    <w:rsid w:val="00F661C5"/>
    <w:rsid w:val="00F66833"/>
    <w:rsid w:val="00F66B34"/>
    <w:rsid w:val="00F675B9"/>
    <w:rsid w:val="00F67F5A"/>
    <w:rsid w:val="00F711C9"/>
    <w:rsid w:val="00F7157F"/>
    <w:rsid w:val="00F71F13"/>
    <w:rsid w:val="00F73E99"/>
    <w:rsid w:val="00F74C59"/>
    <w:rsid w:val="00F75C3A"/>
    <w:rsid w:val="00F800F3"/>
    <w:rsid w:val="00F809DB"/>
    <w:rsid w:val="00F825B7"/>
    <w:rsid w:val="00F8287F"/>
    <w:rsid w:val="00F82CFF"/>
    <w:rsid w:val="00F82D8D"/>
    <w:rsid w:val="00F82E30"/>
    <w:rsid w:val="00F831CB"/>
    <w:rsid w:val="00F837D2"/>
    <w:rsid w:val="00F848A3"/>
    <w:rsid w:val="00F84ACF"/>
    <w:rsid w:val="00F85146"/>
    <w:rsid w:val="00F85742"/>
    <w:rsid w:val="00F85BF8"/>
    <w:rsid w:val="00F871CE"/>
    <w:rsid w:val="00F87802"/>
    <w:rsid w:val="00F92C0A"/>
    <w:rsid w:val="00F9415B"/>
    <w:rsid w:val="00F9452C"/>
    <w:rsid w:val="00F955F9"/>
    <w:rsid w:val="00F97B46"/>
    <w:rsid w:val="00F97D9B"/>
    <w:rsid w:val="00FA0009"/>
    <w:rsid w:val="00FA00F0"/>
    <w:rsid w:val="00FA02D2"/>
    <w:rsid w:val="00FA0961"/>
    <w:rsid w:val="00FA13C2"/>
    <w:rsid w:val="00FA4BF9"/>
    <w:rsid w:val="00FA5B22"/>
    <w:rsid w:val="00FA6B25"/>
    <w:rsid w:val="00FA7157"/>
    <w:rsid w:val="00FA78EA"/>
    <w:rsid w:val="00FA7A84"/>
    <w:rsid w:val="00FA7F91"/>
    <w:rsid w:val="00FB121C"/>
    <w:rsid w:val="00FB1CDD"/>
    <w:rsid w:val="00FB1FBF"/>
    <w:rsid w:val="00FB26B3"/>
    <w:rsid w:val="00FB2C2F"/>
    <w:rsid w:val="00FB305C"/>
    <w:rsid w:val="00FB61A2"/>
    <w:rsid w:val="00FC1CBE"/>
    <w:rsid w:val="00FC2B93"/>
    <w:rsid w:val="00FC2E3D"/>
    <w:rsid w:val="00FC3060"/>
    <w:rsid w:val="00FC3831"/>
    <w:rsid w:val="00FC385E"/>
    <w:rsid w:val="00FC39D0"/>
    <w:rsid w:val="00FC3BDE"/>
    <w:rsid w:val="00FC5D44"/>
    <w:rsid w:val="00FC63E5"/>
    <w:rsid w:val="00FD0B26"/>
    <w:rsid w:val="00FD0F18"/>
    <w:rsid w:val="00FD136B"/>
    <w:rsid w:val="00FD1635"/>
    <w:rsid w:val="00FD1DBE"/>
    <w:rsid w:val="00FD2166"/>
    <w:rsid w:val="00FD24B7"/>
    <w:rsid w:val="00FD25A7"/>
    <w:rsid w:val="00FD27B6"/>
    <w:rsid w:val="00FD3046"/>
    <w:rsid w:val="00FD3689"/>
    <w:rsid w:val="00FD42A3"/>
    <w:rsid w:val="00FD4DC8"/>
    <w:rsid w:val="00FD7468"/>
    <w:rsid w:val="00FD7CE0"/>
    <w:rsid w:val="00FE07E8"/>
    <w:rsid w:val="00FE0B3B"/>
    <w:rsid w:val="00FE17ED"/>
    <w:rsid w:val="00FE1BE2"/>
    <w:rsid w:val="00FE22BD"/>
    <w:rsid w:val="00FE24CD"/>
    <w:rsid w:val="00FE6D39"/>
    <w:rsid w:val="00FE730A"/>
    <w:rsid w:val="00FE7BF3"/>
    <w:rsid w:val="00FF10DD"/>
    <w:rsid w:val="00FF1DD7"/>
    <w:rsid w:val="00FF2A93"/>
    <w:rsid w:val="00FF3EF1"/>
    <w:rsid w:val="00FF4254"/>
    <w:rsid w:val="00FF4453"/>
    <w:rsid w:val="00FF445A"/>
    <w:rsid w:val="00FF6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CD6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 w:uiPriority="21" w:qFormat="1"/>
    <w:lsdException w:name="Subtle Reference" w:semiHidden="1"/>
    <w:lsdException w:name="Intense Reference" w:semiHidden="1" w:uiPriority="32" w:qFormat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waldek"/>
    <w:qFormat/>
    <w:rsid w:val="00EB7C0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7C02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7C02"/>
    <w:pPr>
      <w:keepNext/>
      <w:keepLines/>
      <w:widowControl/>
      <w:autoSpaceDE/>
      <w:autoSpaceDN/>
      <w:adjustRightInd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7C02"/>
    <w:pPr>
      <w:keepNext/>
      <w:keepLines/>
      <w:widowControl/>
      <w:autoSpaceDE/>
      <w:autoSpaceDN/>
      <w:adjustRightInd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7C02"/>
    <w:pPr>
      <w:keepNext/>
      <w:keepLines/>
      <w:widowControl/>
      <w:autoSpaceDE/>
      <w:autoSpaceDN/>
      <w:adjustRightInd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7C02"/>
    <w:pPr>
      <w:keepNext/>
      <w:keepLines/>
      <w:widowControl/>
      <w:autoSpaceDE/>
      <w:autoSpaceDN/>
      <w:adjustRightInd/>
      <w:spacing w:before="80" w:after="40"/>
      <w:jc w:val="both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sz w:val="22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7C02"/>
    <w:pPr>
      <w:keepNext/>
      <w:keepLines/>
      <w:widowControl/>
      <w:autoSpaceDE/>
      <w:autoSpaceDN/>
      <w:adjustRightInd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7C02"/>
    <w:pPr>
      <w:keepNext/>
      <w:keepLines/>
      <w:widowControl/>
      <w:autoSpaceDE/>
      <w:autoSpaceDN/>
      <w:adjustRightInd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7C02"/>
    <w:pPr>
      <w:keepNext/>
      <w:keepLines/>
      <w:widowControl/>
      <w:autoSpaceDE/>
      <w:autoSpaceDN/>
      <w:adjustRightInd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7C02"/>
    <w:pPr>
      <w:keepNext/>
      <w:keepLines/>
      <w:widowControl/>
      <w:autoSpaceDE/>
      <w:autoSpaceDN/>
      <w:adjustRightInd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EB7C02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kern w:val="1"/>
      <w:lang w:eastAsia="ar-SA"/>
    </w:rPr>
  </w:style>
  <w:style w:type="paragraph" w:styleId="Stopka">
    <w:name w:val="footer"/>
    <w:basedOn w:val="Normalny"/>
    <w:link w:val="StopkaZnak"/>
    <w:uiPriority w:val="99"/>
    <w:rsid w:val="00EB7C02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EB7C02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EB7C02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EB7C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B7C02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7C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3840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3840"/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3840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lang w:eastAsia="en-US"/>
      <w14:ligatures w14:val="standardContextua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3840"/>
    <w:rPr>
      <w:rFonts w:asciiTheme="minorHAnsi" w:eastAsiaTheme="majorEastAsia" w:hAnsiTheme="minorHAnsi" w:cstheme="majorBidi"/>
      <w:color w:val="365F91" w:themeColor="accent1" w:themeShade="BF"/>
      <w:kern w:val="2"/>
      <w:sz w:val="22"/>
      <w:lang w:eastAsia="en-US"/>
      <w14:ligatures w14:val="standardContextua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3840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3840"/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3840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3840"/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paragraph" w:styleId="Tytu">
    <w:name w:val="Title"/>
    <w:basedOn w:val="Normalny"/>
    <w:next w:val="Normalny"/>
    <w:link w:val="TytuZnak"/>
    <w:uiPriority w:val="10"/>
    <w:qFormat/>
    <w:rsid w:val="00EB7C02"/>
    <w:pPr>
      <w:widowControl/>
      <w:autoSpaceDE/>
      <w:autoSpaceDN/>
      <w:adjustRightInd/>
      <w:spacing w:after="8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3384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7C02"/>
    <w:pPr>
      <w:widowControl/>
      <w:numPr>
        <w:ilvl w:val="1"/>
      </w:numPr>
      <w:autoSpaceDE/>
      <w:autoSpaceDN/>
      <w:adjustRightInd/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33840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Cytat">
    <w:name w:val="Quote"/>
    <w:basedOn w:val="Normalny"/>
    <w:next w:val="Normalny"/>
    <w:link w:val="CytatZnak"/>
    <w:uiPriority w:val="29"/>
    <w:qFormat/>
    <w:rsid w:val="00EB7C02"/>
    <w:pPr>
      <w:widowControl/>
      <w:autoSpaceDE/>
      <w:autoSpaceDN/>
      <w:adjustRightInd/>
      <w:spacing w:before="160" w:after="160"/>
      <w:jc w:val="center"/>
    </w:pPr>
    <w:rPr>
      <w:rFonts w:ascii="Arial" w:eastAsiaTheme="minorHAnsi" w:hAnsi="Arial" w:cstheme="minorBidi"/>
      <w:i/>
      <w:iCs/>
      <w:color w:val="404040" w:themeColor="text1" w:themeTint="BF"/>
      <w:kern w:val="2"/>
      <w:sz w:val="22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33840"/>
    <w:rPr>
      <w:rFonts w:ascii="Arial" w:eastAsiaTheme="minorHAnsi" w:hAnsi="Arial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paragraph" w:styleId="Akapitzlist">
    <w:name w:val="List Paragraph"/>
    <w:basedOn w:val="Normalny"/>
    <w:uiPriority w:val="34"/>
    <w:qFormat/>
    <w:rsid w:val="00EB7C02"/>
    <w:pPr>
      <w:widowControl/>
      <w:autoSpaceDE/>
      <w:autoSpaceDN/>
      <w:adjustRightInd/>
      <w:ind w:left="720"/>
      <w:contextualSpacing/>
      <w:jc w:val="both"/>
    </w:pPr>
    <w:rPr>
      <w:rFonts w:ascii="Arial" w:eastAsiaTheme="minorHAnsi" w:hAnsi="Arial" w:cstheme="minorBidi"/>
      <w:color w:val="000000" w:themeColor="text1"/>
      <w:kern w:val="2"/>
      <w:sz w:val="22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33840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7C02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adjustRightInd/>
      <w:spacing w:before="360" w:after="360"/>
      <w:ind w:left="864" w:right="864"/>
      <w:jc w:val="center"/>
    </w:pPr>
    <w:rPr>
      <w:rFonts w:ascii="Arial" w:eastAsiaTheme="minorHAnsi" w:hAnsi="Arial" w:cstheme="minorBidi"/>
      <w:i/>
      <w:iCs/>
      <w:color w:val="365F91" w:themeColor="accent1" w:themeShade="BF"/>
      <w:kern w:val="2"/>
      <w:sz w:val="22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3840"/>
    <w:rPr>
      <w:rFonts w:ascii="Arial" w:eastAsiaTheme="minorHAnsi" w:hAnsi="Arial" w:cstheme="minorBidi"/>
      <w:i/>
      <w:iCs/>
      <w:color w:val="365F91" w:themeColor="accent1" w:themeShade="BF"/>
      <w:kern w:val="2"/>
      <w:sz w:val="22"/>
      <w:lang w:eastAsia="en-US"/>
      <w14:ligatures w14:val="standardContextual"/>
    </w:rPr>
  </w:style>
  <w:style w:type="character" w:styleId="Odwoanieintensywne">
    <w:name w:val="Intense Reference"/>
    <w:basedOn w:val="Domylnaczcionkaakapitu"/>
    <w:uiPriority w:val="32"/>
    <w:qFormat/>
    <w:rsid w:val="00C33840"/>
    <w:rPr>
      <w:b/>
      <w:bCs/>
      <w:smallCaps/>
      <w:color w:val="365F9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3384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384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B7C0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Poprawka">
    <w:name w:val="Revision"/>
    <w:hidden/>
    <w:uiPriority w:val="99"/>
    <w:semiHidden/>
    <w:rsid w:val="006E36BC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00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84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31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5601</Characters>
  <Application>Microsoft Office Word</Application>
  <DocSecurity>0</DocSecurity>
  <Lines>46</Lines>
  <Paragraphs>13</Paragraphs>
  <ScaleCrop>false</ScaleCrop>
  <Manager/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2025-03-24T13:33:00Z</dcterms:created>
  <dcterms:modified xsi:type="dcterms:W3CDTF">2025-03-24T13:33:00Z</dcterms:modified>
</cp:coreProperties>
</file>