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BE47" w14:textId="3A9D31F3" w:rsidR="00475C8B" w:rsidRPr="00D04903" w:rsidRDefault="00475C8B" w:rsidP="00475C8B">
      <w:pPr>
        <w:pStyle w:val="OZNPROJEKTUwskazaniedatylubwersjiprojektu"/>
      </w:pPr>
      <w:r w:rsidRPr="00D04903">
        <w:t>Projekt</w:t>
      </w:r>
    </w:p>
    <w:p w14:paraId="65A7D8F6" w14:textId="77777777" w:rsidR="00475C8B" w:rsidRPr="00F96E56" w:rsidRDefault="00475C8B" w:rsidP="00475C8B">
      <w:pPr>
        <w:pStyle w:val="OZNRODZAKTUtznustawalubrozporzdzenieiorganwydajcy"/>
      </w:pPr>
      <w:r w:rsidRPr="00F96E56">
        <w:t>Ustawa</w:t>
      </w:r>
    </w:p>
    <w:p w14:paraId="733B4F0C" w14:textId="3B920248" w:rsidR="00475C8B" w:rsidRPr="00D04903" w:rsidRDefault="00475C8B" w:rsidP="00475C8B">
      <w:pPr>
        <w:pStyle w:val="DATAAKTUdatauchwalenialubwydaniaaktu"/>
      </w:pPr>
      <w:r w:rsidRPr="00D04903">
        <w:t>z dnia</w:t>
      </w:r>
    </w:p>
    <w:p w14:paraId="45547EF6" w14:textId="77777777" w:rsidR="00475C8B" w:rsidRPr="00D04903" w:rsidRDefault="00475C8B" w:rsidP="00475C8B">
      <w:pPr>
        <w:pStyle w:val="TYTUAKTUprzedmiotregulacjiustawylubrozporzdzenia"/>
      </w:pPr>
      <w:r w:rsidRPr="00D04903">
        <w:t>o zmianie ustawy – Kodeks rodzinny i opiekuńczy</w:t>
      </w:r>
    </w:p>
    <w:p w14:paraId="55978A18" w14:textId="69D3A700" w:rsidR="00475C8B" w:rsidRPr="00D04903" w:rsidRDefault="00475C8B" w:rsidP="00475C8B">
      <w:pPr>
        <w:pStyle w:val="ARTartustawynprozporzdzenia"/>
      </w:pPr>
      <w:r w:rsidRPr="00116A32">
        <w:rPr>
          <w:rStyle w:val="Ppogrubienie"/>
        </w:rPr>
        <w:t>Art. 1.</w:t>
      </w:r>
      <w:r w:rsidR="00CA0997">
        <w:rPr>
          <w:rStyle w:val="Ppogrubienie"/>
        </w:rPr>
        <w:t> </w:t>
      </w:r>
      <w:r w:rsidRPr="00D04903">
        <w:t>W ustawie z dnia 25 lutego 1964 r. – Kodeks rodzinny i opiekuńczy (Dz. U. z</w:t>
      </w:r>
      <w:r w:rsidR="00CA0997">
        <w:t> </w:t>
      </w:r>
      <w:r w:rsidRPr="00D04903">
        <w:t>2023</w:t>
      </w:r>
      <w:r w:rsidR="00CA0997">
        <w:t> </w:t>
      </w:r>
      <w:r w:rsidRPr="00D04903">
        <w:t>r. poz. 2809) art. 59 otrzymuje brzmienie:</w:t>
      </w:r>
    </w:p>
    <w:p w14:paraId="319995AF" w14:textId="77777777" w:rsidR="00475C8B" w:rsidRPr="00D04903" w:rsidRDefault="00475C8B" w:rsidP="00FE739A">
      <w:pPr>
        <w:pStyle w:val="ZARTzmartartykuempunktem"/>
      </w:pPr>
      <w:r w:rsidRPr="00D04903">
        <w:t xml:space="preserve">„Art. 59. W ciągu roku od chwili uprawomocnienia się orzeczenia rozwodu małżonek rozwiedziony, który wskutek zawarcia małżeństwa zmienił swoje dotychczasowe nazwisko, może przez oświadczenie złożone przed kierownikiem urzędu stanu cywilnego lub konsulem powrócić do nazwiska, które nosił przed zawarciem małżeństwa.”. </w:t>
      </w:r>
    </w:p>
    <w:p w14:paraId="6C1021AE" w14:textId="4C473E18" w:rsidR="00475C8B" w:rsidRDefault="00475C8B" w:rsidP="00475C8B">
      <w:pPr>
        <w:pStyle w:val="ARTartustawynprozporzdzenia"/>
      </w:pPr>
      <w:bookmarkStart w:id="0" w:name="_Hlk196917400"/>
      <w:r w:rsidRPr="00116A32">
        <w:rPr>
          <w:rStyle w:val="Ppogrubienie"/>
        </w:rPr>
        <w:t>Art. 2.</w:t>
      </w:r>
      <w:r w:rsidR="00CA0997">
        <w:rPr>
          <w:rStyle w:val="Ppogrubienie"/>
        </w:rPr>
        <w:t> </w:t>
      </w:r>
      <w:r>
        <w:t xml:space="preserve">Jeżeli termin do złożenia przez małżonka </w:t>
      </w:r>
      <w:r w:rsidRPr="00D04903">
        <w:t>oświadczeni</w:t>
      </w:r>
      <w:r>
        <w:t>a</w:t>
      </w:r>
      <w:r w:rsidRPr="00D04903">
        <w:t xml:space="preserve"> </w:t>
      </w:r>
      <w:r>
        <w:t xml:space="preserve">o </w:t>
      </w:r>
      <w:r w:rsidRPr="00D04903">
        <w:t>powr</w:t>
      </w:r>
      <w:r>
        <w:t>ocie</w:t>
      </w:r>
      <w:r w:rsidRPr="00D04903">
        <w:t xml:space="preserve"> do nazwiska,</w:t>
      </w:r>
      <w:r w:rsidRPr="00B37D9A">
        <w:t xml:space="preserve"> </w:t>
      </w:r>
      <w:r w:rsidRPr="00D04903">
        <w:t>które nosił przed zawarciem małżeństwa</w:t>
      </w:r>
      <w:r>
        <w:t>,</w:t>
      </w:r>
      <w:r w:rsidRPr="00915A9E">
        <w:t xml:space="preserve"> </w:t>
      </w:r>
      <w:r>
        <w:t xml:space="preserve">wskazany w </w:t>
      </w:r>
      <w:r w:rsidRPr="00915A9E">
        <w:t>art. 59 ustawy zmienianej w art. 1</w:t>
      </w:r>
      <w:r>
        <w:t xml:space="preserve"> w</w:t>
      </w:r>
      <w:r w:rsidR="00CA0997">
        <w:t> </w:t>
      </w:r>
      <w:r>
        <w:t>brzmieniu dotychczasowym,</w:t>
      </w:r>
      <w:r w:rsidRPr="00D04903">
        <w:t xml:space="preserve"> </w:t>
      </w:r>
      <w:r>
        <w:t>nie upłynął przed dniem wejścia w życie niniejszej ustawy, podlega on wydłużeniu do roku</w:t>
      </w:r>
      <w:r w:rsidRPr="00C2677F">
        <w:t>.</w:t>
      </w:r>
    </w:p>
    <w:bookmarkEnd w:id="0"/>
    <w:p w14:paraId="41E8F883" w14:textId="5CE32C54" w:rsidR="00475C8B" w:rsidRPr="00D04903" w:rsidRDefault="00475C8B" w:rsidP="00475C8B">
      <w:pPr>
        <w:pStyle w:val="ARTartustawynprozporzdzenia"/>
      </w:pPr>
      <w:r w:rsidRPr="00116A32">
        <w:rPr>
          <w:rStyle w:val="Ppogrubienie"/>
        </w:rPr>
        <w:t>Art.</w:t>
      </w:r>
      <w:r w:rsidR="00CA0997">
        <w:rPr>
          <w:rStyle w:val="Ppogrubienie"/>
        </w:rPr>
        <w:t> </w:t>
      </w:r>
      <w:r w:rsidRPr="00116A32">
        <w:rPr>
          <w:rStyle w:val="Ppogrubienie"/>
        </w:rPr>
        <w:t>3.</w:t>
      </w:r>
      <w:r w:rsidR="00CA0997">
        <w:rPr>
          <w:rStyle w:val="Ppogrubienie"/>
        </w:rPr>
        <w:t> </w:t>
      </w:r>
      <w:r w:rsidRPr="00D04903">
        <w:t xml:space="preserve">Ustawa wchodzi w życie po upływie </w:t>
      </w:r>
      <w:r>
        <w:t>3</w:t>
      </w:r>
      <w:r w:rsidRPr="00D04903">
        <w:t xml:space="preserve"> miesięcy od </w:t>
      </w:r>
      <w:r>
        <w:t xml:space="preserve">dnia </w:t>
      </w:r>
      <w:r w:rsidRPr="00D04903">
        <w:t>ogłoszenia.</w:t>
      </w:r>
    </w:p>
    <w:p w14:paraId="6ADC2B06" w14:textId="77777777" w:rsidR="00261A16" w:rsidRPr="00737F6A" w:rsidRDefault="00261A16" w:rsidP="00FE739A">
      <w:pPr>
        <w:widowControl/>
        <w:suppressAutoHyphens/>
        <w:spacing w:before="120"/>
        <w:ind w:firstLine="510"/>
        <w:jc w:val="both"/>
      </w:pP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E794" w14:textId="77777777" w:rsidR="00960B8F" w:rsidRDefault="00960B8F">
      <w:r>
        <w:separator/>
      </w:r>
    </w:p>
  </w:endnote>
  <w:endnote w:type="continuationSeparator" w:id="0">
    <w:p w14:paraId="3284B273" w14:textId="77777777" w:rsidR="00960B8F" w:rsidRDefault="0096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30506" w14:textId="77777777" w:rsidR="00960B8F" w:rsidRDefault="00960B8F">
      <w:r>
        <w:separator/>
      </w:r>
    </w:p>
  </w:footnote>
  <w:footnote w:type="continuationSeparator" w:id="0">
    <w:p w14:paraId="1E3B5C70" w14:textId="77777777" w:rsidR="00960B8F" w:rsidRDefault="0096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70AE"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606767">
    <w:abstractNumId w:val="23"/>
  </w:num>
  <w:num w:numId="2" w16cid:durableId="978876414">
    <w:abstractNumId w:val="23"/>
  </w:num>
  <w:num w:numId="3" w16cid:durableId="521675021">
    <w:abstractNumId w:val="18"/>
  </w:num>
  <w:num w:numId="4" w16cid:durableId="367295057">
    <w:abstractNumId w:val="18"/>
  </w:num>
  <w:num w:numId="5" w16cid:durableId="157502628">
    <w:abstractNumId w:val="35"/>
  </w:num>
  <w:num w:numId="6" w16cid:durableId="1138297740">
    <w:abstractNumId w:val="31"/>
  </w:num>
  <w:num w:numId="7" w16cid:durableId="361827073">
    <w:abstractNumId w:val="35"/>
  </w:num>
  <w:num w:numId="8" w16cid:durableId="745147298">
    <w:abstractNumId w:val="31"/>
  </w:num>
  <w:num w:numId="9" w16cid:durableId="919364893">
    <w:abstractNumId w:val="35"/>
  </w:num>
  <w:num w:numId="10" w16cid:durableId="1729567193">
    <w:abstractNumId w:val="31"/>
  </w:num>
  <w:num w:numId="11" w16cid:durableId="1552884566">
    <w:abstractNumId w:val="14"/>
  </w:num>
  <w:num w:numId="12" w16cid:durableId="1756004114">
    <w:abstractNumId w:val="10"/>
  </w:num>
  <w:num w:numId="13" w16cid:durableId="936449539">
    <w:abstractNumId w:val="15"/>
  </w:num>
  <w:num w:numId="14" w16cid:durableId="1510680878">
    <w:abstractNumId w:val="26"/>
  </w:num>
  <w:num w:numId="15" w16cid:durableId="1463886387">
    <w:abstractNumId w:val="14"/>
  </w:num>
  <w:num w:numId="16" w16cid:durableId="1256284561">
    <w:abstractNumId w:val="16"/>
  </w:num>
  <w:num w:numId="17" w16cid:durableId="594561219">
    <w:abstractNumId w:val="8"/>
  </w:num>
  <w:num w:numId="18" w16cid:durableId="621112901">
    <w:abstractNumId w:val="3"/>
  </w:num>
  <w:num w:numId="19" w16cid:durableId="2008440830">
    <w:abstractNumId w:val="2"/>
  </w:num>
  <w:num w:numId="20" w16cid:durableId="633871716">
    <w:abstractNumId w:val="1"/>
  </w:num>
  <w:num w:numId="21" w16cid:durableId="499122284">
    <w:abstractNumId w:val="0"/>
  </w:num>
  <w:num w:numId="22" w16cid:durableId="44261894">
    <w:abstractNumId w:val="9"/>
  </w:num>
  <w:num w:numId="23" w16cid:durableId="1569920053">
    <w:abstractNumId w:val="7"/>
  </w:num>
  <w:num w:numId="24" w16cid:durableId="2128355426">
    <w:abstractNumId w:val="6"/>
  </w:num>
  <w:num w:numId="25" w16cid:durableId="910506473">
    <w:abstractNumId w:val="5"/>
  </w:num>
  <w:num w:numId="26" w16cid:durableId="1799760678">
    <w:abstractNumId w:val="4"/>
  </w:num>
  <w:num w:numId="27" w16cid:durableId="822815470">
    <w:abstractNumId w:val="33"/>
  </w:num>
  <w:num w:numId="28" w16cid:durableId="1922368585">
    <w:abstractNumId w:val="25"/>
  </w:num>
  <w:num w:numId="29" w16cid:durableId="2104451513">
    <w:abstractNumId w:val="36"/>
  </w:num>
  <w:num w:numId="30" w16cid:durableId="1627277363">
    <w:abstractNumId w:val="32"/>
  </w:num>
  <w:num w:numId="31" w16cid:durableId="21825344">
    <w:abstractNumId w:val="19"/>
  </w:num>
  <w:num w:numId="32" w16cid:durableId="1816681384">
    <w:abstractNumId w:val="11"/>
  </w:num>
  <w:num w:numId="33" w16cid:durableId="1374573362">
    <w:abstractNumId w:val="30"/>
  </w:num>
  <w:num w:numId="34" w16cid:durableId="280769484">
    <w:abstractNumId w:val="20"/>
  </w:num>
  <w:num w:numId="35" w16cid:durableId="26950976">
    <w:abstractNumId w:val="17"/>
  </w:num>
  <w:num w:numId="36" w16cid:durableId="441922505">
    <w:abstractNumId w:val="22"/>
  </w:num>
  <w:num w:numId="37" w16cid:durableId="1405879000">
    <w:abstractNumId w:val="27"/>
  </w:num>
  <w:num w:numId="38" w16cid:durableId="392897560">
    <w:abstractNumId w:val="24"/>
  </w:num>
  <w:num w:numId="39" w16cid:durableId="291059598">
    <w:abstractNumId w:val="13"/>
  </w:num>
  <w:num w:numId="40" w16cid:durableId="688601959">
    <w:abstractNumId w:val="29"/>
  </w:num>
  <w:num w:numId="41" w16cid:durableId="797144086">
    <w:abstractNumId w:val="28"/>
  </w:num>
  <w:num w:numId="42" w16cid:durableId="498152998">
    <w:abstractNumId w:val="21"/>
  </w:num>
  <w:num w:numId="43" w16cid:durableId="906770193">
    <w:abstractNumId w:val="34"/>
  </w:num>
  <w:num w:numId="44" w16cid:durableId="1419256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8B"/>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5C18"/>
    <w:rsid w:val="00271013"/>
    <w:rsid w:val="00273FE4"/>
    <w:rsid w:val="002765B4"/>
    <w:rsid w:val="00276A94"/>
    <w:rsid w:val="00293E4F"/>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33DB"/>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5C8B"/>
    <w:rsid w:val="00477A7B"/>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06E6"/>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0B8F"/>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5A18"/>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0997"/>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0F4E"/>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E739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35CA3"/>
  <w15:docId w15:val="{B6838E0F-7654-4CEF-9C5F-1193D05F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C8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A0997"/>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zarnec\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8</TotalTime>
  <Pages>1</Pages>
  <Words>126</Words>
  <Characters>759</Characters>
  <Application>Microsoft Office Word</Application>
  <DocSecurity>0</DocSecurity>
  <Lines>6</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Czarnecka Grażyna</dc:creator>
  <cp:lastModifiedBy>Czarnecka Grażyna</cp:lastModifiedBy>
  <cp:revision>4</cp:revision>
  <cp:lastPrinted>2012-04-23T06:39:00Z</cp:lastPrinted>
  <dcterms:created xsi:type="dcterms:W3CDTF">2025-05-06T07:10:00Z</dcterms:created>
  <dcterms:modified xsi:type="dcterms:W3CDTF">2025-05-06T14:18:00Z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