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DDAA" w14:textId="2BA760EA" w:rsidR="00FC77FC" w:rsidRPr="004528E7" w:rsidRDefault="004528E7" w:rsidP="00B42EAC">
      <w:pPr>
        <w:pStyle w:val="OZNPROJEKTUwskazaniedatylubwersjiprojektu"/>
        <w:keepNext/>
        <w:rPr>
          <w:rStyle w:val="Ppogrubienie"/>
          <w:u w:val="none"/>
        </w:rPr>
      </w:pPr>
      <w:r w:rsidRPr="00B42EAC">
        <w:rPr>
          <w:rStyle w:val="Ppogrubienie"/>
          <w:b w:val="0"/>
        </w:rPr>
        <w:t>Projekt</w:t>
      </w:r>
    </w:p>
    <w:p w14:paraId="5D391D6B" w14:textId="52BECC27" w:rsidR="00C317B0" w:rsidRPr="00C317B0" w:rsidRDefault="00C317B0" w:rsidP="00B42EAC">
      <w:pPr>
        <w:pStyle w:val="OZNRODZAKTUtznustawalubrozporzdzenieiorganwydajcy"/>
      </w:pPr>
      <w:r w:rsidRPr="00C317B0">
        <w:t>USTAWA</w:t>
      </w:r>
    </w:p>
    <w:p w14:paraId="732A81A9" w14:textId="4B00EF00" w:rsidR="00C317B0" w:rsidRPr="00C317B0" w:rsidRDefault="00C317B0" w:rsidP="00B42EAC">
      <w:pPr>
        <w:pStyle w:val="DATAAKTUdatauchwalenialubwydaniaaktu"/>
      </w:pPr>
      <w:r w:rsidRPr="00C317B0">
        <w:t>z dnia</w:t>
      </w:r>
      <w:r w:rsidR="008A7874">
        <w:t xml:space="preserve"> </w:t>
      </w:r>
    </w:p>
    <w:p w14:paraId="40BD30E6" w14:textId="7DDDA99D" w:rsidR="00C317B0" w:rsidRDefault="00C317B0" w:rsidP="00497A8E">
      <w:pPr>
        <w:pStyle w:val="TYTUAKTUprzedmiotregulacjiustawylubrozporzdzenia"/>
      </w:pPr>
      <w:r w:rsidRPr="00C317B0">
        <w:t xml:space="preserve">o </w:t>
      </w:r>
      <w:r w:rsidR="00D85D09">
        <w:t xml:space="preserve">zmianie ustawy o </w:t>
      </w:r>
      <w:r w:rsidRPr="00C317B0">
        <w:t>kosztach sądowych w sprawach cywilnych</w:t>
      </w:r>
    </w:p>
    <w:p w14:paraId="2ADB61FF" w14:textId="73113375" w:rsidR="00C317B0" w:rsidRPr="00C317B0" w:rsidRDefault="00C317B0" w:rsidP="00B42EAC">
      <w:pPr>
        <w:pStyle w:val="ARTartustawynprozporzdzenia"/>
        <w:keepNext/>
      </w:pPr>
      <w:r w:rsidRPr="00497A8E">
        <w:rPr>
          <w:rStyle w:val="Ppogrubienie"/>
        </w:rPr>
        <w:t>Art.</w:t>
      </w:r>
      <w:r w:rsidR="008A7874" w:rsidRPr="00497A8E">
        <w:rPr>
          <w:rStyle w:val="Ppogrubienie"/>
        </w:rPr>
        <w:t> </w:t>
      </w:r>
      <w:r w:rsidRPr="00497A8E">
        <w:rPr>
          <w:rStyle w:val="Ppogrubienie"/>
        </w:rPr>
        <w:t>1.</w:t>
      </w:r>
      <w:r w:rsidR="008A7874">
        <w:t> </w:t>
      </w:r>
      <w:r w:rsidRPr="00C317B0">
        <w:t>W ustawie z dnia 28 lipca 2005 r. o kosztach sądowych w sprawach cywilnych (Dz. U. z 202</w:t>
      </w:r>
      <w:r w:rsidR="00DB6ACB">
        <w:t>4</w:t>
      </w:r>
      <w:r w:rsidRPr="00C317B0">
        <w:t xml:space="preserve"> r. poz. </w:t>
      </w:r>
      <w:r w:rsidR="00DB6ACB" w:rsidRPr="00DB6ACB">
        <w:t>959</w:t>
      </w:r>
      <w:r w:rsidR="00AC1FE0">
        <w:t xml:space="preserve"> i </w:t>
      </w:r>
      <w:r w:rsidR="00AC1FE0" w:rsidRPr="00AC1FE0">
        <w:t>1237</w:t>
      </w:r>
      <w:r w:rsidRPr="00C317B0">
        <w:t>) wprowadza się następujące zmiany:</w:t>
      </w:r>
    </w:p>
    <w:p w14:paraId="0C49FA1C" w14:textId="700E9F4C" w:rsidR="00C317B0" w:rsidRPr="00C317B0" w:rsidRDefault="00C317B0" w:rsidP="00B42EAC">
      <w:pPr>
        <w:pStyle w:val="PKTpunkt"/>
        <w:keepNext/>
      </w:pPr>
      <w:r w:rsidRPr="00C317B0">
        <w:t>1)</w:t>
      </w:r>
      <w:r w:rsidRPr="00C317B0">
        <w:tab/>
        <w:t xml:space="preserve">w </w:t>
      </w:r>
      <w:r w:rsidR="007A5CE1" w:rsidRPr="007A5CE1">
        <w:t xml:space="preserve">art. 13 ust. 2 </w:t>
      </w:r>
      <w:r w:rsidR="007A5CE1">
        <w:t xml:space="preserve">otrzymuje </w:t>
      </w:r>
      <w:r w:rsidRPr="00C317B0">
        <w:t>brzmieni</w:t>
      </w:r>
      <w:r w:rsidR="007A5CE1">
        <w:t>e</w:t>
      </w:r>
      <w:r w:rsidRPr="00C317B0">
        <w:t>:</w:t>
      </w:r>
    </w:p>
    <w:p w14:paraId="6DAFA607" w14:textId="127B2867" w:rsidR="004D5723" w:rsidRPr="004D5723" w:rsidRDefault="00F70762" w:rsidP="00B42EAC">
      <w:pPr>
        <w:pStyle w:val="ZUSTzmustartykuempunktem"/>
      </w:pPr>
      <w:r w:rsidRPr="00F70762">
        <w:t>„</w:t>
      </w:r>
      <w:r w:rsidR="004528E7">
        <w:t xml:space="preserve">2. </w:t>
      </w:r>
      <w:r w:rsidR="004D5723" w:rsidRPr="004D5723">
        <w:t>W sprawach o prawa majątkowe przy wartości przedmiotu sporu lub wartości przedmiotu zaskarżenia ponad 20</w:t>
      </w:r>
      <w:r w:rsidR="00F2052F">
        <w:t> </w:t>
      </w:r>
      <w:r w:rsidR="004D5723" w:rsidRPr="004D5723">
        <w:t xml:space="preserve">000 złotych pobiera się od pisma opłatę stosunkową wynoszącą 5 % tej wartości, nie więcej jednak niż </w:t>
      </w:r>
      <w:r w:rsidR="004D5723">
        <w:t>1</w:t>
      </w:r>
      <w:r w:rsidR="004D5723" w:rsidRPr="004D5723">
        <w:t>00</w:t>
      </w:r>
      <w:r w:rsidR="00F2052F">
        <w:t> </w:t>
      </w:r>
      <w:r w:rsidR="004D5723" w:rsidRPr="004D5723">
        <w:t>000 złotych.</w:t>
      </w:r>
      <w:r w:rsidRPr="00F70762">
        <w:t>”</w:t>
      </w:r>
      <w:r w:rsidR="004D5723">
        <w:t>;</w:t>
      </w:r>
    </w:p>
    <w:p w14:paraId="3DE962BC" w14:textId="210B5AFB" w:rsidR="00261A16" w:rsidRDefault="00C317B0" w:rsidP="00B42EAC">
      <w:pPr>
        <w:pStyle w:val="PKTpunkt"/>
      </w:pPr>
      <w:r w:rsidRPr="00C317B0">
        <w:t>2)</w:t>
      </w:r>
      <w:r w:rsidRPr="00C317B0">
        <w:tab/>
      </w:r>
      <w:r w:rsidR="00230F7C">
        <w:t xml:space="preserve">w </w:t>
      </w:r>
      <w:r w:rsidR="004D5723" w:rsidRPr="004D5723">
        <w:t xml:space="preserve">art. 103 </w:t>
      </w:r>
      <w:r w:rsidR="00230F7C">
        <w:t xml:space="preserve">uchyla się </w:t>
      </w:r>
      <w:r w:rsidR="004D5723" w:rsidRPr="004D5723">
        <w:t>ust. 2</w:t>
      </w:r>
      <w:r w:rsidR="00230F7C">
        <w:t xml:space="preserve"> i 3</w:t>
      </w:r>
      <w:r w:rsidR="004528E7">
        <w:t>.</w:t>
      </w:r>
    </w:p>
    <w:p w14:paraId="33A6655A" w14:textId="694EDD9E" w:rsidR="00023587" w:rsidRDefault="007A5CE1" w:rsidP="00023587">
      <w:pPr>
        <w:pStyle w:val="ARTartustawynprozporzdzenia"/>
      </w:pPr>
      <w:r w:rsidRPr="00497A8E">
        <w:rPr>
          <w:rStyle w:val="Ppogrubienie"/>
        </w:rPr>
        <w:t>Art.</w:t>
      </w:r>
      <w:r w:rsidR="008A7874" w:rsidRPr="00497A8E">
        <w:rPr>
          <w:rStyle w:val="Ppogrubienie"/>
        </w:rPr>
        <w:t> </w:t>
      </w:r>
      <w:r w:rsidRPr="00497A8E">
        <w:rPr>
          <w:rStyle w:val="Ppogrubienie"/>
        </w:rPr>
        <w:t>2.</w:t>
      </w:r>
      <w:r w:rsidR="008A7874">
        <w:t> </w:t>
      </w:r>
      <w:r w:rsidR="00023587" w:rsidRPr="00023587">
        <w:t>W sprawach wszczętych i niezakończonych przed dniem wejścia w życie niniejszej ustawy</w:t>
      </w:r>
      <w:r w:rsidR="001D6998">
        <w:t xml:space="preserve"> stosuje się p</w:t>
      </w:r>
      <w:r w:rsidR="001D6998" w:rsidRPr="001D6998">
        <w:t xml:space="preserve">rzepisy ustawy </w:t>
      </w:r>
      <w:r w:rsidR="00D85D09">
        <w:t>zmienia</w:t>
      </w:r>
      <w:r w:rsidR="001D6998" w:rsidRPr="001D6998">
        <w:t>nej w art. 1</w:t>
      </w:r>
      <w:r w:rsidR="00D85D09">
        <w:t>,</w:t>
      </w:r>
      <w:r w:rsidR="001D6998" w:rsidRPr="001D6998">
        <w:t xml:space="preserve"> w brzmieniu nadanym niniejszą ustawą</w:t>
      </w:r>
      <w:r w:rsidR="001D6998">
        <w:t>.</w:t>
      </w:r>
    </w:p>
    <w:p w14:paraId="56342728" w14:textId="3411056E" w:rsidR="003C2826" w:rsidRDefault="003C2826" w:rsidP="00023587">
      <w:pPr>
        <w:pStyle w:val="ARTartustawynprozporzdzenia"/>
      </w:pPr>
      <w:r w:rsidRPr="00497A8E">
        <w:rPr>
          <w:rStyle w:val="Ppogrubienie"/>
        </w:rPr>
        <w:t>Art.</w:t>
      </w:r>
      <w:r w:rsidR="008A7874" w:rsidRPr="00497A8E">
        <w:rPr>
          <w:rStyle w:val="Ppogrubienie"/>
        </w:rPr>
        <w:t> </w:t>
      </w:r>
      <w:r w:rsidRPr="00497A8E">
        <w:rPr>
          <w:rStyle w:val="Ppogrubienie"/>
        </w:rPr>
        <w:t>3</w:t>
      </w:r>
      <w:r w:rsidR="004528E7" w:rsidRPr="00497A8E">
        <w:rPr>
          <w:rStyle w:val="Ppogrubienie"/>
        </w:rPr>
        <w:t>.</w:t>
      </w:r>
      <w:r w:rsidR="008A7874">
        <w:t> </w:t>
      </w:r>
      <w:r>
        <w:t xml:space="preserve">Ustawa wchodzi w życie </w:t>
      </w:r>
      <w:r w:rsidR="00D85D09">
        <w:t>po upływie</w:t>
      </w:r>
      <w:r>
        <w:t xml:space="preserve"> 1 miesiąca od dnia ogłoszenia.</w:t>
      </w:r>
    </w:p>
    <w:p w14:paraId="182A87E8" w14:textId="77777777" w:rsidR="00E70E98" w:rsidRPr="00737F6A" w:rsidRDefault="00E70E98" w:rsidP="008A7874">
      <w:pPr>
        <w:pStyle w:val="ARTartustawynprozporzdzenia"/>
        <w:ind w:firstLine="0"/>
      </w:pPr>
    </w:p>
    <w:sectPr w:rsidR="00E70E98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FB048" w14:textId="77777777" w:rsidR="00424B48" w:rsidRDefault="00424B48">
      <w:r>
        <w:separator/>
      </w:r>
    </w:p>
  </w:endnote>
  <w:endnote w:type="continuationSeparator" w:id="0">
    <w:p w14:paraId="3B071724" w14:textId="77777777" w:rsidR="00424B48" w:rsidRDefault="0042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7BDC0" w14:textId="77777777" w:rsidR="00424B48" w:rsidRDefault="00424B48">
      <w:r>
        <w:separator/>
      </w:r>
    </w:p>
  </w:footnote>
  <w:footnote w:type="continuationSeparator" w:id="0">
    <w:p w14:paraId="19652DBA" w14:textId="77777777" w:rsidR="00424B48" w:rsidRDefault="00424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B48C1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03109302">
    <w:abstractNumId w:val="23"/>
  </w:num>
  <w:num w:numId="2" w16cid:durableId="1516923780">
    <w:abstractNumId w:val="23"/>
  </w:num>
  <w:num w:numId="3" w16cid:durableId="887911827">
    <w:abstractNumId w:val="18"/>
  </w:num>
  <w:num w:numId="4" w16cid:durableId="4673496">
    <w:abstractNumId w:val="18"/>
  </w:num>
  <w:num w:numId="5" w16cid:durableId="464010048">
    <w:abstractNumId w:val="35"/>
  </w:num>
  <w:num w:numId="6" w16cid:durableId="1715546745">
    <w:abstractNumId w:val="31"/>
  </w:num>
  <w:num w:numId="7" w16cid:durableId="903494724">
    <w:abstractNumId w:val="35"/>
  </w:num>
  <w:num w:numId="8" w16cid:durableId="622153093">
    <w:abstractNumId w:val="31"/>
  </w:num>
  <w:num w:numId="9" w16cid:durableId="1004086150">
    <w:abstractNumId w:val="35"/>
  </w:num>
  <w:num w:numId="10" w16cid:durableId="1022635061">
    <w:abstractNumId w:val="31"/>
  </w:num>
  <w:num w:numId="11" w16cid:durableId="645234317">
    <w:abstractNumId w:val="14"/>
  </w:num>
  <w:num w:numId="12" w16cid:durableId="612636542">
    <w:abstractNumId w:val="10"/>
  </w:num>
  <w:num w:numId="13" w16cid:durableId="70587119">
    <w:abstractNumId w:val="15"/>
  </w:num>
  <w:num w:numId="14" w16cid:durableId="291055098">
    <w:abstractNumId w:val="26"/>
  </w:num>
  <w:num w:numId="15" w16cid:durableId="1269971819">
    <w:abstractNumId w:val="14"/>
  </w:num>
  <w:num w:numId="16" w16cid:durableId="67269506">
    <w:abstractNumId w:val="16"/>
  </w:num>
  <w:num w:numId="17" w16cid:durableId="1905024354">
    <w:abstractNumId w:val="8"/>
  </w:num>
  <w:num w:numId="18" w16cid:durableId="1162702659">
    <w:abstractNumId w:val="3"/>
  </w:num>
  <w:num w:numId="19" w16cid:durableId="1167327496">
    <w:abstractNumId w:val="2"/>
  </w:num>
  <w:num w:numId="20" w16cid:durableId="778640919">
    <w:abstractNumId w:val="1"/>
  </w:num>
  <w:num w:numId="21" w16cid:durableId="2084133329">
    <w:abstractNumId w:val="0"/>
  </w:num>
  <w:num w:numId="22" w16cid:durableId="1898319860">
    <w:abstractNumId w:val="9"/>
  </w:num>
  <w:num w:numId="23" w16cid:durableId="1927498696">
    <w:abstractNumId w:val="7"/>
  </w:num>
  <w:num w:numId="24" w16cid:durableId="1036927633">
    <w:abstractNumId w:val="6"/>
  </w:num>
  <w:num w:numId="25" w16cid:durableId="2108884844">
    <w:abstractNumId w:val="5"/>
  </w:num>
  <w:num w:numId="26" w16cid:durableId="266809605">
    <w:abstractNumId w:val="4"/>
  </w:num>
  <w:num w:numId="27" w16cid:durableId="983969195">
    <w:abstractNumId w:val="33"/>
  </w:num>
  <w:num w:numId="28" w16cid:durableId="132648781">
    <w:abstractNumId w:val="25"/>
  </w:num>
  <w:num w:numId="29" w16cid:durableId="430122625">
    <w:abstractNumId w:val="36"/>
  </w:num>
  <w:num w:numId="30" w16cid:durableId="930698035">
    <w:abstractNumId w:val="32"/>
  </w:num>
  <w:num w:numId="31" w16cid:durableId="1613584343">
    <w:abstractNumId w:val="19"/>
  </w:num>
  <w:num w:numId="32" w16cid:durableId="2026324061">
    <w:abstractNumId w:val="11"/>
  </w:num>
  <w:num w:numId="33" w16cid:durableId="1744109955">
    <w:abstractNumId w:val="30"/>
  </w:num>
  <w:num w:numId="34" w16cid:durableId="1115561739">
    <w:abstractNumId w:val="20"/>
  </w:num>
  <w:num w:numId="35" w16cid:durableId="1171523380">
    <w:abstractNumId w:val="17"/>
  </w:num>
  <w:num w:numId="36" w16cid:durableId="512770162">
    <w:abstractNumId w:val="22"/>
  </w:num>
  <w:num w:numId="37" w16cid:durableId="70853940">
    <w:abstractNumId w:val="27"/>
  </w:num>
  <w:num w:numId="38" w16cid:durableId="1451977992">
    <w:abstractNumId w:val="24"/>
  </w:num>
  <w:num w:numId="39" w16cid:durableId="1002589417">
    <w:abstractNumId w:val="13"/>
  </w:num>
  <w:num w:numId="40" w16cid:durableId="249778267">
    <w:abstractNumId w:val="29"/>
  </w:num>
  <w:num w:numId="41" w16cid:durableId="1578398061">
    <w:abstractNumId w:val="28"/>
  </w:num>
  <w:num w:numId="42" w16cid:durableId="1795636753">
    <w:abstractNumId w:val="21"/>
  </w:num>
  <w:num w:numId="43" w16cid:durableId="2088919990">
    <w:abstractNumId w:val="34"/>
  </w:num>
  <w:num w:numId="44" w16cid:durableId="1423259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B0"/>
    <w:rsid w:val="000012DA"/>
    <w:rsid w:val="0000246E"/>
    <w:rsid w:val="00003862"/>
    <w:rsid w:val="00012A35"/>
    <w:rsid w:val="00016099"/>
    <w:rsid w:val="00017DC2"/>
    <w:rsid w:val="00021522"/>
    <w:rsid w:val="00023471"/>
    <w:rsid w:val="00023587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4C0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D6998"/>
    <w:rsid w:val="001E1E73"/>
    <w:rsid w:val="001E4E0C"/>
    <w:rsid w:val="001E51BD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0F7C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6BE3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2826"/>
    <w:rsid w:val="003C35C4"/>
    <w:rsid w:val="003C3EF9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B48"/>
    <w:rsid w:val="00424DF7"/>
    <w:rsid w:val="00432B76"/>
    <w:rsid w:val="00434D01"/>
    <w:rsid w:val="00435D26"/>
    <w:rsid w:val="00440C99"/>
    <w:rsid w:val="0044175C"/>
    <w:rsid w:val="00445F4D"/>
    <w:rsid w:val="004504C0"/>
    <w:rsid w:val="004528E7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7A8E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05DE"/>
    <w:rsid w:val="004D2DEE"/>
    <w:rsid w:val="004D2E1F"/>
    <w:rsid w:val="004D5723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B1329"/>
    <w:rsid w:val="006B5AED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26A9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7D6"/>
    <w:rsid w:val="00792B64"/>
    <w:rsid w:val="00792E29"/>
    <w:rsid w:val="0079379A"/>
    <w:rsid w:val="00794953"/>
    <w:rsid w:val="007A1F2F"/>
    <w:rsid w:val="007A2A5C"/>
    <w:rsid w:val="007A5150"/>
    <w:rsid w:val="007A5373"/>
    <w:rsid w:val="007A5CE1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A7874"/>
    <w:rsid w:val="008B0BF9"/>
    <w:rsid w:val="008B2866"/>
    <w:rsid w:val="008B3859"/>
    <w:rsid w:val="008B436D"/>
    <w:rsid w:val="008B47F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5F1F"/>
    <w:rsid w:val="00A864E3"/>
    <w:rsid w:val="00A94574"/>
    <w:rsid w:val="00A95936"/>
    <w:rsid w:val="00A96265"/>
    <w:rsid w:val="00A969AE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1FE0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2EAC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60F1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EDD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17B0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3541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5D0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B6ACB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0E98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052F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0762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C77FC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B92AD"/>
  <w15:docId w15:val="{E257F37D-803E-49E6-85C4-47B0FE70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C317B0"/>
    <w:pPr>
      <w:widowControl/>
      <w:autoSpaceDE/>
      <w:autoSpaceDN/>
      <w:adjustRightInd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DB6A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C317B0"/>
    <w:rPr>
      <w:rFonts w:ascii="Times New Roman" w:hAnsi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DB6AC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rsid w:val="00AC1FE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1FE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A7874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63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647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30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1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8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nkow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9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Szkotnicka Alicja  (DL)</dc:creator>
  <cp:lastModifiedBy>Jankowska-Słomianko Dorota</cp:lastModifiedBy>
  <cp:revision>10</cp:revision>
  <cp:lastPrinted>2025-04-23T07:26:00Z</cp:lastPrinted>
  <dcterms:created xsi:type="dcterms:W3CDTF">2025-05-05T07:16:00Z</dcterms:created>
  <dcterms:modified xsi:type="dcterms:W3CDTF">2025-05-06T15:30:00Z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