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F8FE" w14:textId="2B5AB2A6" w:rsidR="001F19F0" w:rsidRPr="001F19F0" w:rsidRDefault="001F19F0" w:rsidP="00B12629">
      <w:pPr>
        <w:pStyle w:val="OZNPROJEKTUwskazaniedatylubwersjiprojektu"/>
        <w:keepNext/>
      </w:pPr>
      <w:r w:rsidRPr="001F19F0">
        <w:t>Projekt</w:t>
      </w:r>
    </w:p>
    <w:p w14:paraId="74E8FAC4" w14:textId="77777777" w:rsidR="001F19F0" w:rsidRPr="001F19F0" w:rsidRDefault="001F19F0" w:rsidP="001F19F0">
      <w:pPr>
        <w:pStyle w:val="OZNRODZAKTUtznustawalubrozporzdzenieiorganwydajcy"/>
      </w:pPr>
      <w:r w:rsidRPr="001F19F0">
        <w:t>USTAWA</w:t>
      </w:r>
    </w:p>
    <w:p w14:paraId="28E930E2" w14:textId="51844F63" w:rsidR="001F19F0" w:rsidRPr="001F19F0" w:rsidRDefault="001F19F0" w:rsidP="001F19F0">
      <w:pPr>
        <w:pStyle w:val="DATAAKTUdatauchwalenialubwydaniaaktu"/>
      </w:pPr>
      <w:r w:rsidRPr="001F19F0">
        <w:t xml:space="preserve">z dnia </w:t>
      </w:r>
    </w:p>
    <w:p w14:paraId="1505155C" w14:textId="77777777" w:rsidR="001F19F0" w:rsidRPr="001F19F0" w:rsidRDefault="001F19F0" w:rsidP="009561EE">
      <w:pPr>
        <w:pStyle w:val="TYTUAKTUprzedmiotregulacjiustawylubrozporzdzenia"/>
      </w:pPr>
      <w:r w:rsidRPr="001F19F0">
        <w:t>o zmianie ustawy – Kodeks karny skarbowy oraz ustawy – Ordynacja podatkowa</w:t>
      </w:r>
    </w:p>
    <w:p w14:paraId="7F113A4B" w14:textId="10EC5029" w:rsidR="001F19F0" w:rsidRPr="001F19F0" w:rsidRDefault="001F19F0" w:rsidP="00B12629">
      <w:pPr>
        <w:pStyle w:val="ARTartustawynprozporzdzenia"/>
        <w:keepNext/>
      </w:pPr>
      <w:r w:rsidRPr="009561EE">
        <w:rPr>
          <w:rStyle w:val="Ppogrubienie"/>
        </w:rPr>
        <w:t>Art.</w:t>
      </w:r>
      <w:r w:rsidR="009561EE">
        <w:rPr>
          <w:rStyle w:val="Ppogrubienie"/>
        </w:rPr>
        <w:t> </w:t>
      </w:r>
      <w:r w:rsidRPr="009561EE">
        <w:rPr>
          <w:rStyle w:val="Ppogrubienie"/>
        </w:rPr>
        <w:t>1.</w:t>
      </w:r>
      <w:r w:rsidR="009561EE">
        <w:rPr>
          <w:rStyle w:val="Ppogrubienie"/>
        </w:rPr>
        <w:t> </w:t>
      </w:r>
      <w:bookmarkStart w:id="0" w:name="_Hlk195616495"/>
      <w:r w:rsidRPr="001F19F0">
        <w:t>W ustawie z dnia 10 września 1999 r. – Kodeks karny skarbowy (Dz. U. z 2025</w:t>
      </w:r>
      <w:r w:rsidR="009561EE">
        <w:t> </w:t>
      </w:r>
      <w:r w:rsidRPr="001F19F0">
        <w:t>r. poz. 633) wprowadza się następujące zmiany:</w:t>
      </w:r>
    </w:p>
    <w:p w14:paraId="52F64136" w14:textId="77777777" w:rsidR="001F19F0" w:rsidRPr="001F19F0" w:rsidRDefault="001F19F0" w:rsidP="00B12629">
      <w:pPr>
        <w:pStyle w:val="PKTpunkt"/>
        <w:keepNext/>
      </w:pPr>
      <w:bookmarkStart w:id="1" w:name="_Hlk195617284"/>
      <w:bookmarkEnd w:id="0"/>
      <w:r w:rsidRPr="001F19F0">
        <w:t>1)</w:t>
      </w:r>
      <w:r w:rsidRPr="001F19F0">
        <w:tab/>
        <w:t xml:space="preserve">w art. 56a: </w:t>
      </w:r>
    </w:p>
    <w:p w14:paraId="4C309918" w14:textId="77777777" w:rsidR="001F19F0" w:rsidRPr="001F19F0" w:rsidRDefault="001F19F0" w:rsidP="00B12629">
      <w:pPr>
        <w:pStyle w:val="LITlitera"/>
        <w:keepNext/>
      </w:pPr>
      <w:bookmarkStart w:id="2" w:name="_Hlk195684946"/>
      <w:bookmarkStart w:id="3" w:name="_Hlk195693184"/>
      <w:r w:rsidRPr="001F19F0">
        <w:t>a)</w:t>
      </w:r>
      <w:r w:rsidRPr="001F19F0">
        <w:tab/>
        <w:t>§ 1 otrzymuje brzmienie:</w:t>
      </w:r>
      <w:bookmarkStart w:id="4" w:name="_Hlk195684610"/>
    </w:p>
    <w:p w14:paraId="7F6E1DCF" w14:textId="77777777" w:rsidR="001F19F0" w:rsidRPr="001F19F0" w:rsidRDefault="001F19F0" w:rsidP="001F19F0">
      <w:pPr>
        <w:pStyle w:val="ZLITUSTzmustliter"/>
      </w:pPr>
      <w:r w:rsidRPr="001F19F0">
        <w:t xml:space="preserve">„§ 1. Podatnik, który wbrew obowiązkowi nie składa właściwemu organowi podatkowemu informacji, o której mowa w </w:t>
      </w:r>
      <w:bookmarkStart w:id="5" w:name="_Hlk196736795"/>
      <w:r w:rsidRPr="001F19F0">
        <w:t>art. 86a ust. 12 ustawy z dnia 11 marca 2004 r. o podatku od towarów i usług</w:t>
      </w:r>
      <w:bookmarkEnd w:id="5"/>
      <w:r w:rsidRPr="001F19F0">
        <w:t>, dokonując odliczenia podatku niezgodnie z przepisami o podatku od towarów i usług,</w:t>
      </w:r>
    </w:p>
    <w:p w14:paraId="3E7A8436" w14:textId="77777777" w:rsidR="001F19F0" w:rsidRPr="001F19F0" w:rsidRDefault="001F19F0" w:rsidP="001F19F0">
      <w:pPr>
        <w:pStyle w:val="ZLITUSTzmustliter"/>
      </w:pPr>
      <w:r w:rsidRPr="001F19F0">
        <w:t>podlega karze grzywny do 240 stawek dziennych.”,</w:t>
      </w:r>
    </w:p>
    <w:p w14:paraId="7D2EE8C0" w14:textId="77777777" w:rsidR="001F19F0" w:rsidRPr="001F19F0" w:rsidRDefault="001F19F0" w:rsidP="00B12629">
      <w:pPr>
        <w:pStyle w:val="LITlitera"/>
        <w:keepNext/>
      </w:pPr>
      <w:bookmarkStart w:id="6" w:name="_Hlk195684659"/>
      <w:bookmarkStart w:id="7" w:name="_Hlk195685111"/>
      <w:bookmarkEnd w:id="2"/>
      <w:bookmarkEnd w:id="4"/>
      <w:r w:rsidRPr="001F19F0">
        <w:t>b)</w:t>
      </w:r>
      <w:r w:rsidRPr="001F19F0">
        <w:tab/>
        <w:t xml:space="preserve">po § 1 dodaje się </w:t>
      </w:r>
      <w:bookmarkStart w:id="8" w:name="_Hlk195687449"/>
      <w:r w:rsidRPr="001F19F0">
        <w:t xml:space="preserve">§ 1a </w:t>
      </w:r>
      <w:bookmarkEnd w:id="8"/>
      <w:r w:rsidRPr="001F19F0">
        <w:t xml:space="preserve">i 1b w brzmieniu: </w:t>
      </w:r>
    </w:p>
    <w:p w14:paraId="0BA4057D" w14:textId="77777777" w:rsidR="001F19F0" w:rsidRPr="001F19F0" w:rsidRDefault="001F19F0" w:rsidP="001F19F0">
      <w:pPr>
        <w:pStyle w:val="ZLITUSTzmustliter"/>
      </w:pPr>
      <w:bookmarkStart w:id="9" w:name="_Hlk195684772"/>
      <w:r w:rsidRPr="001F19F0">
        <w:t>„§ 1a. Tej samej karze podlega podatnik, który w informacji, o której mowa w art. 86a ust. 12 ustawy z dnia 11 marca 2004 r. o podatku od towarów i usług, podaje dane niezgodne ze stanem rzeczywistym, dokonując odliczenia podatku niezgodnie z przepisami o podatku od towarów i usług.</w:t>
      </w:r>
    </w:p>
    <w:bookmarkEnd w:id="6"/>
    <w:bookmarkEnd w:id="9"/>
    <w:p w14:paraId="2E734A14" w14:textId="77777777" w:rsidR="001F19F0" w:rsidRPr="001F19F0" w:rsidRDefault="001F19F0" w:rsidP="001F19F0">
      <w:pPr>
        <w:pStyle w:val="ZLITUSTzmustliter"/>
      </w:pPr>
      <w:r w:rsidRPr="001F19F0">
        <w:t>§ 1b. Podatnik, który wbrew obowiązkowi składa po terminie właściwemu organowi podatkowemu informację, o której mowa w art. 86a ust. 12 ustawy z dnia 11 marca 2004 r. o podatku od towarów i usług, dokonując odliczenia podatku niezgodnie z przepisami o podatku od towarów i usług,</w:t>
      </w:r>
    </w:p>
    <w:p w14:paraId="17EDA78D" w14:textId="77777777" w:rsidR="001F19F0" w:rsidRPr="001F19F0" w:rsidRDefault="001F19F0" w:rsidP="001F19F0">
      <w:pPr>
        <w:pStyle w:val="ZLITUSTzmustliter"/>
      </w:pPr>
      <w:r w:rsidRPr="001F19F0">
        <w:t>podlega karze grzywny do 120 stawek dziennych.”,</w:t>
      </w:r>
    </w:p>
    <w:p w14:paraId="13418E3D" w14:textId="77777777" w:rsidR="001F19F0" w:rsidRPr="001F19F0" w:rsidRDefault="001F19F0" w:rsidP="001F19F0">
      <w:pPr>
        <w:pStyle w:val="LITlitera"/>
      </w:pPr>
      <w:bookmarkStart w:id="10" w:name="_Hlk195684824"/>
      <w:bookmarkEnd w:id="7"/>
      <w:r w:rsidRPr="001F19F0">
        <w:t>c)</w:t>
      </w:r>
      <w:r w:rsidRPr="001F19F0">
        <w:tab/>
      </w:r>
      <w:bookmarkStart w:id="11" w:name="_Hlk197606000"/>
      <w:r w:rsidRPr="001F19F0">
        <w:t>w § 2 wyrazy „w § 1” zastępuje się wyrazami „w § 1–1b”,</w:t>
      </w:r>
    </w:p>
    <w:bookmarkEnd w:id="3"/>
    <w:bookmarkEnd w:id="10"/>
    <w:bookmarkEnd w:id="11"/>
    <w:p w14:paraId="54FA6E9C" w14:textId="77777777" w:rsidR="001F19F0" w:rsidRPr="001F19F0" w:rsidRDefault="001F19F0" w:rsidP="001F19F0">
      <w:pPr>
        <w:pStyle w:val="LITlitera"/>
      </w:pPr>
      <w:r w:rsidRPr="001F19F0">
        <w:t>d)</w:t>
      </w:r>
      <w:r w:rsidRPr="001F19F0">
        <w:tab/>
      </w:r>
      <w:bookmarkStart w:id="12" w:name="_Hlk197595935"/>
      <w:r w:rsidRPr="001F19F0">
        <w:t xml:space="preserve">w § 3 wyrazy „w § 1” zastępuje się wyrazami </w:t>
      </w:r>
      <w:bookmarkStart w:id="13" w:name="_Hlk197605803"/>
      <w:r w:rsidRPr="001F19F0">
        <w:t>„w § 1b”;</w:t>
      </w:r>
      <w:bookmarkEnd w:id="13"/>
    </w:p>
    <w:bookmarkEnd w:id="1"/>
    <w:bookmarkEnd w:id="12"/>
    <w:p w14:paraId="26723635" w14:textId="77777777" w:rsidR="001F19F0" w:rsidRPr="001F19F0" w:rsidRDefault="001F19F0" w:rsidP="00B12629">
      <w:pPr>
        <w:pStyle w:val="PKTpunkt"/>
        <w:keepNext/>
      </w:pPr>
      <w:r w:rsidRPr="001F19F0">
        <w:t>2)</w:t>
      </w:r>
      <w:r w:rsidRPr="001F19F0">
        <w:tab/>
      </w:r>
      <w:bookmarkStart w:id="14" w:name="_Hlk195694832"/>
      <w:r w:rsidRPr="001F19F0">
        <w:t xml:space="preserve">w art. 56c: </w:t>
      </w:r>
    </w:p>
    <w:p w14:paraId="06965970" w14:textId="77777777" w:rsidR="001F19F0" w:rsidRPr="001F19F0" w:rsidRDefault="001F19F0" w:rsidP="001F19F0">
      <w:pPr>
        <w:pStyle w:val="LITlitera"/>
      </w:pPr>
      <w:bookmarkStart w:id="15" w:name="_Hlk195620420"/>
      <w:r w:rsidRPr="001F19F0">
        <w:t>a)</w:t>
      </w:r>
      <w:r w:rsidRPr="001F19F0">
        <w:tab/>
      </w:r>
      <w:bookmarkStart w:id="16" w:name="_Hlk197596068"/>
      <w:bookmarkStart w:id="17" w:name="_Hlk195620046"/>
      <w:r w:rsidRPr="001F19F0">
        <w:t xml:space="preserve">w § 1 wyrazy </w:t>
      </w:r>
      <w:bookmarkStart w:id="18" w:name="_Hlk195619997"/>
      <w:r w:rsidRPr="001F19F0">
        <w:t xml:space="preserve">„do 720 stawek dziennych” </w:t>
      </w:r>
      <w:bookmarkEnd w:id="18"/>
      <w:r w:rsidRPr="001F19F0">
        <w:t>zastępuje się wyrazami „do 480 stawek dziennych”,</w:t>
      </w:r>
      <w:bookmarkEnd w:id="16"/>
    </w:p>
    <w:p w14:paraId="50F1CA6B" w14:textId="77777777" w:rsidR="001F19F0" w:rsidRPr="001F19F0" w:rsidRDefault="001F19F0" w:rsidP="001F19F0">
      <w:pPr>
        <w:pStyle w:val="LITlitera"/>
      </w:pPr>
      <w:bookmarkStart w:id="19" w:name="_Hlk195620485"/>
      <w:bookmarkEnd w:id="15"/>
      <w:bookmarkEnd w:id="17"/>
      <w:r w:rsidRPr="001F19F0">
        <w:t>b)</w:t>
      </w:r>
      <w:r w:rsidRPr="001F19F0">
        <w:tab/>
        <w:t>w § 3 wyrazy „do 240 stawek dziennych” zastępuje się wyrazami „do 120 stawek dziennych”;</w:t>
      </w:r>
    </w:p>
    <w:bookmarkEnd w:id="14"/>
    <w:bookmarkEnd w:id="19"/>
    <w:p w14:paraId="66EF5591" w14:textId="77777777" w:rsidR="001F19F0" w:rsidRPr="001F19F0" w:rsidRDefault="001F19F0" w:rsidP="00B12629">
      <w:pPr>
        <w:pStyle w:val="PKTpunkt"/>
        <w:keepNext/>
      </w:pPr>
      <w:r w:rsidRPr="001F19F0">
        <w:lastRenderedPageBreak/>
        <w:t>3)</w:t>
      </w:r>
      <w:r w:rsidRPr="001F19F0">
        <w:tab/>
        <w:t>w art. 56d:</w:t>
      </w:r>
    </w:p>
    <w:p w14:paraId="06B28EB2" w14:textId="77777777" w:rsidR="001F19F0" w:rsidRPr="001F19F0" w:rsidRDefault="001F19F0" w:rsidP="001F19F0">
      <w:pPr>
        <w:pStyle w:val="LITlitera"/>
      </w:pPr>
      <w:r w:rsidRPr="001F19F0">
        <w:t>a)</w:t>
      </w:r>
      <w:r w:rsidRPr="001F19F0">
        <w:tab/>
        <w:t>w § 1 wyrazy „do 720 stawek dziennych” zastępuje się wyrazami „do 480 stawek dziennych</w:t>
      </w:r>
      <w:bookmarkStart w:id="20" w:name="_Hlk195684499"/>
      <w:r w:rsidRPr="001F19F0">
        <w:t>”,</w:t>
      </w:r>
      <w:bookmarkEnd w:id="20"/>
    </w:p>
    <w:p w14:paraId="0B18EF2D" w14:textId="77777777" w:rsidR="001F19F0" w:rsidRPr="001F19F0" w:rsidRDefault="001F19F0" w:rsidP="00B12629">
      <w:pPr>
        <w:pStyle w:val="LITlitera"/>
        <w:keepNext/>
      </w:pPr>
      <w:r w:rsidRPr="001F19F0">
        <w:t>b)</w:t>
      </w:r>
      <w:r w:rsidRPr="001F19F0">
        <w:tab/>
      </w:r>
      <w:bookmarkStart w:id="21" w:name="_Hlk195620675"/>
      <w:bookmarkStart w:id="22" w:name="_Hlk195620557"/>
      <w:bookmarkStart w:id="23" w:name="_Hlk195695200"/>
      <w:r w:rsidRPr="001F19F0">
        <w:t xml:space="preserve">§ </w:t>
      </w:r>
      <w:bookmarkStart w:id="24" w:name="_Hlk195684438"/>
      <w:r w:rsidRPr="001F19F0">
        <w:t>1</w:t>
      </w:r>
      <w:bookmarkEnd w:id="21"/>
      <w:r w:rsidRPr="001F19F0">
        <w:t xml:space="preserve">a </w:t>
      </w:r>
      <w:bookmarkEnd w:id="22"/>
      <w:r w:rsidRPr="001F19F0">
        <w:t xml:space="preserve">otrzymuje brzmienie: </w:t>
      </w:r>
      <w:bookmarkEnd w:id="24"/>
    </w:p>
    <w:p w14:paraId="569C40C7" w14:textId="2DF7722D" w:rsidR="001F19F0" w:rsidRPr="001F19F0" w:rsidRDefault="001F19F0" w:rsidP="001F19F0">
      <w:pPr>
        <w:pStyle w:val="ZLITUSTzmustliter"/>
      </w:pPr>
      <w:bookmarkStart w:id="25" w:name="_Hlk196289343"/>
      <w:bookmarkStart w:id="26" w:name="_Hlk195620711"/>
      <w:bookmarkStart w:id="27" w:name="_Hlk195620734"/>
      <w:r w:rsidRPr="001F19F0">
        <w:t>„§ 1a. Kto wbrew obowiązkowi nie składa informacji, o których mowa w art.</w:t>
      </w:r>
      <w:r w:rsidR="00AD3C8E">
        <w:t> </w:t>
      </w:r>
      <w:r w:rsidRPr="001F19F0">
        <w:t xml:space="preserve">41 ust. 4da </w:t>
      </w:r>
      <w:bookmarkEnd w:id="25"/>
      <w:r w:rsidRPr="001F19F0">
        <w:t>ustawy z dnia 26 lipca 1991 r. o podatku dochodowym od osób fizycznych lub w art. 26 ust. 2ca ustawy z dnia 15 lutego 1992 r. o podatku dochodowym od osób prawnych,</w:t>
      </w:r>
    </w:p>
    <w:p w14:paraId="436DEB4F" w14:textId="77777777" w:rsidR="001F19F0" w:rsidRPr="001F19F0" w:rsidRDefault="001F19F0" w:rsidP="001F19F0">
      <w:pPr>
        <w:pStyle w:val="ZLITUSTzmustliter"/>
      </w:pPr>
      <w:r w:rsidRPr="001F19F0">
        <w:t>podlega karze grzywny do 240 stawek dziennych.”,</w:t>
      </w:r>
    </w:p>
    <w:bookmarkEnd w:id="23"/>
    <w:bookmarkEnd w:id="26"/>
    <w:bookmarkEnd w:id="27"/>
    <w:p w14:paraId="6AE90772" w14:textId="77777777" w:rsidR="001F19F0" w:rsidRPr="001F19F0" w:rsidRDefault="001F19F0" w:rsidP="00B12629">
      <w:pPr>
        <w:pStyle w:val="LITlitera"/>
        <w:keepNext/>
      </w:pPr>
      <w:r w:rsidRPr="001F19F0">
        <w:t>c)</w:t>
      </w:r>
      <w:r w:rsidRPr="001F19F0">
        <w:tab/>
        <w:t>po § 1a dodaje się § 1b w brzmieniu:</w:t>
      </w:r>
    </w:p>
    <w:p w14:paraId="08CF80C7" w14:textId="08E3F514" w:rsidR="001F19F0" w:rsidRPr="001F19F0" w:rsidRDefault="001F19F0" w:rsidP="001F19F0">
      <w:pPr>
        <w:pStyle w:val="ZLITUSTzmustliter"/>
      </w:pPr>
      <w:r w:rsidRPr="001F19F0">
        <w:t>„</w:t>
      </w:r>
      <w:bookmarkStart w:id="28" w:name="_Hlk195620782"/>
      <w:r w:rsidRPr="001F19F0">
        <w:t>§ 1b. Kto wbrew obowiązkowi składa po terminie informacje, o których mowa w art. 41 ust. 4da ustawy z dnia 26 lipca 1991 r. o podatku dochodowym od osób fizycznych lub w art. 26 ust. 2ca ustawy z dnia 15 lutego 1992 r. o podatku dochodowym od osób prawnych,</w:t>
      </w:r>
    </w:p>
    <w:p w14:paraId="1B8BF630" w14:textId="77777777" w:rsidR="001F19F0" w:rsidRPr="001F19F0" w:rsidRDefault="001F19F0" w:rsidP="001F19F0">
      <w:pPr>
        <w:pStyle w:val="ZLITUSTzmustliter"/>
      </w:pPr>
      <w:r w:rsidRPr="001F19F0">
        <w:t>podlega karze grzywny do 120 stawek dziennych</w:t>
      </w:r>
      <w:bookmarkEnd w:id="28"/>
      <w:r w:rsidRPr="001F19F0">
        <w:t>.”,</w:t>
      </w:r>
    </w:p>
    <w:p w14:paraId="63704323" w14:textId="77777777" w:rsidR="001F19F0" w:rsidRPr="001F19F0" w:rsidRDefault="001F19F0" w:rsidP="001F19F0">
      <w:pPr>
        <w:pStyle w:val="LITlitera"/>
      </w:pPr>
      <w:bookmarkStart w:id="29" w:name="_Hlk197606147"/>
      <w:r w:rsidRPr="001F19F0">
        <w:t>d)</w:t>
      </w:r>
      <w:r w:rsidRPr="001F19F0">
        <w:tab/>
        <w:t>w § 2 wyrazy „w § 1 lub 1a” zastępuje się wyrazami „w § 1–1b”;</w:t>
      </w:r>
    </w:p>
    <w:bookmarkEnd w:id="29"/>
    <w:p w14:paraId="64CC7C4A" w14:textId="77777777" w:rsidR="001F19F0" w:rsidRPr="001F19F0" w:rsidRDefault="001F19F0" w:rsidP="00B12629">
      <w:pPr>
        <w:pStyle w:val="PKTpunkt"/>
        <w:keepNext/>
      </w:pPr>
      <w:r w:rsidRPr="001F19F0">
        <w:t>4)</w:t>
      </w:r>
      <w:r w:rsidRPr="001F19F0">
        <w:tab/>
        <w:t>w art. 56e:</w:t>
      </w:r>
    </w:p>
    <w:p w14:paraId="13C91647" w14:textId="77777777" w:rsidR="001F19F0" w:rsidRPr="001F19F0" w:rsidRDefault="001F19F0" w:rsidP="00B12629">
      <w:pPr>
        <w:pStyle w:val="LITlitera"/>
        <w:keepNext/>
      </w:pPr>
      <w:r w:rsidRPr="001F19F0">
        <w:t>a)</w:t>
      </w:r>
      <w:r w:rsidRPr="001F19F0">
        <w:tab/>
        <w:t xml:space="preserve">§ 1 otrzymuje brzmienie: </w:t>
      </w:r>
    </w:p>
    <w:p w14:paraId="24684AC8" w14:textId="77777777" w:rsidR="001F19F0" w:rsidRPr="001F19F0" w:rsidRDefault="001F19F0" w:rsidP="001F19F0">
      <w:pPr>
        <w:pStyle w:val="ZLITUSTzmustliter"/>
      </w:pPr>
      <w:r w:rsidRPr="001F19F0">
        <w:t xml:space="preserve">„§ 1. Osoba fizyczna będąca udziałowcem, akcjonariuszem lub wspólnikiem podatnika opodatkowanego ryczałtem od dochodów spółek zgodnie z przepisami rozdziału 6b ustawy z dnia 15 lutego 1992 r. o podatku dochodowym od osób prawnych, która wbrew obowiązkowi nie składa temu podatnikowi oświadczenia, o którym mowa w art. 28s ust. 1 tej ustawy, </w:t>
      </w:r>
    </w:p>
    <w:p w14:paraId="50099BD8" w14:textId="77777777" w:rsidR="001F19F0" w:rsidRPr="001F19F0" w:rsidRDefault="001F19F0" w:rsidP="001F19F0">
      <w:pPr>
        <w:pStyle w:val="ZLITUSTzmustliter"/>
      </w:pPr>
      <w:r w:rsidRPr="001F19F0">
        <w:t>podlega karze grzywny do 240 stawek dziennych.”,</w:t>
      </w:r>
    </w:p>
    <w:p w14:paraId="1BAC885C" w14:textId="77777777" w:rsidR="001F19F0" w:rsidRPr="001F19F0" w:rsidRDefault="001F19F0" w:rsidP="00B12629">
      <w:pPr>
        <w:pStyle w:val="LITlitera"/>
        <w:keepNext/>
      </w:pPr>
      <w:r w:rsidRPr="001F19F0">
        <w:t>b)</w:t>
      </w:r>
      <w:r w:rsidRPr="001F19F0">
        <w:tab/>
        <w:t xml:space="preserve">po § 1 dodaje się § 1a i 1b w brzmieniu: </w:t>
      </w:r>
    </w:p>
    <w:p w14:paraId="44F7F18F" w14:textId="77777777" w:rsidR="001F19F0" w:rsidRPr="001F19F0" w:rsidRDefault="001F19F0" w:rsidP="001F19F0">
      <w:pPr>
        <w:pStyle w:val="ZLITUSTzmustliter"/>
      </w:pPr>
      <w:r w:rsidRPr="001F19F0">
        <w:t>„§ 1a. Tej samej karze podlega osoba fizyczna będąca udziałowcem, akcjonariuszem lub wspólnikiem podatnika opodatkowanego ryczałtem od dochodów spółek, która w oświadczeniu, o którym mowa w art. 28s ust. 1 ustawy z dnia 15 lutego 1992 r. o podatku dochodowym od osób prawnych, podaje dane niezgodne ze stanem rzeczywistym.</w:t>
      </w:r>
    </w:p>
    <w:p w14:paraId="76FAE75E" w14:textId="2C3DB3BE" w:rsidR="001F19F0" w:rsidRPr="001F19F0" w:rsidRDefault="001F19F0" w:rsidP="001F19F0">
      <w:pPr>
        <w:pStyle w:val="ZLITUSTzmustliter"/>
        <w:rPr>
          <w:lang w:eastAsia="en-US"/>
        </w:rPr>
      </w:pPr>
      <w:r w:rsidRPr="001F19F0">
        <w:t xml:space="preserve">§ 1b. Osoba fizyczna będąca udziałowcem, akcjonariuszem lub wspólnikiem podatnika opodatkowanego ryczałtem od dochodów spółek, która wbrew </w:t>
      </w:r>
      <w:r w:rsidRPr="001F19F0">
        <w:lastRenderedPageBreak/>
        <w:t>obowiązkowi składa po terminie oświadczenie, o którym mowa w art. 28s ust.</w:t>
      </w:r>
      <w:r w:rsidR="00AD3C8E">
        <w:t> </w:t>
      </w:r>
      <w:r w:rsidRPr="001F19F0">
        <w:t>1 ustawy z dnia 15 lutego 1992 r. o podatku dochodowym od osób prawnych,</w:t>
      </w:r>
    </w:p>
    <w:p w14:paraId="128AFAFC" w14:textId="77777777" w:rsidR="001F19F0" w:rsidRPr="001F19F0" w:rsidRDefault="001F19F0" w:rsidP="001F19F0">
      <w:pPr>
        <w:pStyle w:val="ZLITUSTzmustliter"/>
      </w:pPr>
      <w:r w:rsidRPr="001F19F0">
        <w:t>podlega karze grzywny do 120 stawek dziennych.”,</w:t>
      </w:r>
    </w:p>
    <w:p w14:paraId="78CB5682" w14:textId="77777777" w:rsidR="001F19F0" w:rsidRPr="001F19F0" w:rsidRDefault="001F19F0" w:rsidP="001F19F0">
      <w:pPr>
        <w:pStyle w:val="LITlitera"/>
      </w:pPr>
      <w:r w:rsidRPr="001F19F0">
        <w:t>c)</w:t>
      </w:r>
      <w:r w:rsidRPr="001F19F0">
        <w:tab/>
        <w:t>w § 2 wyrazy „w § 1” zastępuje się wyrazami „w § 1–1b”;</w:t>
      </w:r>
    </w:p>
    <w:p w14:paraId="2BC2A593" w14:textId="77777777" w:rsidR="001F19F0" w:rsidRPr="001F19F0" w:rsidRDefault="001F19F0" w:rsidP="00B12629">
      <w:pPr>
        <w:pStyle w:val="PKTpunkt"/>
        <w:keepNext/>
      </w:pPr>
      <w:bookmarkStart w:id="30" w:name="_Hlk195694975"/>
      <w:r w:rsidRPr="001F19F0">
        <w:t>5)</w:t>
      </w:r>
      <w:r w:rsidRPr="001F19F0">
        <w:tab/>
      </w:r>
      <w:bookmarkStart w:id="31" w:name="_Hlk195616870"/>
      <w:r w:rsidRPr="001F19F0">
        <w:t xml:space="preserve">w art. 56f: </w:t>
      </w:r>
    </w:p>
    <w:p w14:paraId="6556C50D" w14:textId="77777777" w:rsidR="001F19F0" w:rsidRPr="001F19F0" w:rsidRDefault="001F19F0" w:rsidP="001F19F0">
      <w:pPr>
        <w:pStyle w:val="LITlitera"/>
      </w:pPr>
      <w:bookmarkStart w:id="32" w:name="_Hlk195695095"/>
      <w:bookmarkStart w:id="33" w:name="_Hlk195695393"/>
      <w:bookmarkEnd w:id="30"/>
      <w:r w:rsidRPr="001F19F0">
        <w:t>a)</w:t>
      </w:r>
      <w:r w:rsidRPr="001F19F0">
        <w:tab/>
        <w:t xml:space="preserve">w </w:t>
      </w:r>
      <w:bookmarkStart w:id="34" w:name="_Hlk195695060"/>
      <w:r w:rsidRPr="001F19F0">
        <w:t xml:space="preserve">§ 1 </w:t>
      </w:r>
      <w:bookmarkEnd w:id="34"/>
      <w:r w:rsidRPr="001F19F0">
        <w:t>wyrazy „do 720 stawek dziennych” zastępuje się wyrazami „do 480 stawek dziennych”,</w:t>
      </w:r>
    </w:p>
    <w:bookmarkEnd w:id="32"/>
    <w:p w14:paraId="4CD27CF5" w14:textId="77777777" w:rsidR="001F19F0" w:rsidRPr="001F19F0" w:rsidRDefault="001F19F0" w:rsidP="001F19F0">
      <w:pPr>
        <w:pStyle w:val="LITlitera"/>
      </w:pPr>
      <w:r w:rsidRPr="001F19F0">
        <w:t>b)</w:t>
      </w:r>
      <w:r w:rsidRPr="001F19F0">
        <w:tab/>
        <w:t>w § 2 wyrazy „do 480 stawek dziennych” zastępuje się wyrazami „do 240 stawek dziennych”,</w:t>
      </w:r>
    </w:p>
    <w:bookmarkEnd w:id="33"/>
    <w:p w14:paraId="421098CC" w14:textId="77777777" w:rsidR="001F19F0" w:rsidRPr="001F19F0" w:rsidRDefault="001F19F0" w:rsidP="001F19F0">
      <w:pPr>
        <w:pStyle w:val="LITlitera"/>
      </w:pPr>
      <w:r w:rsidRPr="001F19F0">
        <w:t>c)</w:t>
      </w:r>
      <w:r w:rsidRPr="001F19F0">
        <w:tab/>
        <w:t>w § 3 wyrazy „do 180 stawek dziennych” zastępuje się wyrazami „do 120 stawek dziennych”;</w:t>
      </w:r>
    </w:p>
    <w:p w14:paraId="11C2A321" w14:textId="77777777" w:rsidR="001F19F0" w:rsidRPr="001F19F0" w:rsidRDefault="001F19F0" w:rsidP="00B12629">
      <w:pPr>
        <w:pStyle w:val="PKTpunkt"/>
        <w:keepNext/>
      </w:pPr>
      <w:bookmarkStart w:id="35" w:name="_Hlk195695300"/>
      <w:r w:rsidRPr="001F19F0">
        <w:t>6)</w:t>
      </w:r>
      <w:r w:rsidRPr="001F19F0">
        <w:tab/>
        <w:t xml:space="preserve">w art. 79: </w:t>
      </w:r>
    </w:p>
    <w:bookmarkEnd w:id="35"/>
    <w:p w14:paraId="72F8D45E" w14:textId="77777777" w:rsidR="001F19F0" w:rsidRPr="001F19F0" w:rsidRDefault="001F19F0" w:rsidP="001F19F0">
      <w:pPr>
        <w:pStyle w:val="LITlitera"/>
      </w:pPr>
      <w:r w:rsidRPr="001F19F0">
        <w:t>a)</w:t>
      </w:r>
      <w:r w:rsidRPr="001F19F0">
        <w:tab/>
        <w:t>uchyla się § 1,</w:t>
      </w:r>
    </w:p>
    <w:p w14:paraId="4EF820DE" w14:textId="77777777" w:rsidR="001F19F0" w:rsidRPr="001F19F0" w:rsidRDefault="001F19F0" w:rsidP="00B12629">
      <w:pPr>
        <w:pStyle w:val="LITlitera"/>
        <w:keepNext/>
      </w:pPr>
      <w:r w:rsidRPr="001F19F0">
        <w:t>b)</w:t>
      </w:r>
      <w:r w:rsidRPr="001F19F0">
        <w:tab/>
        <w:t xml:space="preserve">§ 2 otrzymuje brzmienie: </w:t>
      </w:r>
    </w:p>
    <w:p w14:paraId="1F1B295C" w14:textId="562551B2" w:rsidR="00AD3C8E" w:rsidRDefault="001F19F0" w:rsidP="001F19F0">
      <w:pPr>
        <w:pStyle w:val="ZLITUSTzmustliter"/>
      </w:pPr>
      <w:r w:rsidRPr="001F19F0">
        <w:t>„§ 2. Płatnik, który nie składa w terminie deklaracji,</w:t>
      </w:r>
    </w:p>
    <w:p w14:paraId="2011D545" w14:textId="2E9B83C7" w:rsidR="001F19F0" w:rsidRPr="001F19F0" w:rsidRDefault="001F19F0" w:rsidP="001F19F0">
      <w:pPr>
        <w:pStyle w:val="ZLITUSTzmustliter"/>
      </w:pPr>
      <w:r w:rsidRPr="001F19F0">
        <w:t>podlega karze grzywny za wykroczenie skarbowe.”;</w:t>
      </w:r>
    </w:p>
    <w:p w14:paraId="672F6BC4" w14:textId="77777777" w:rsidR="001F19F0" w:rsidRPr="001F19F0" w:rsidRDefault="001F19F0" w:rsidP="00B12629">
      <w:pPr>
        <w:pStyle w:val="PKTpunkt"/>
        <w:keepNext/>
      </w:pPr>
      <w:r w:rsidRPr="001F19F0">
        <w:t>7)</w:t>
      </w:r>
      <w:r w:rsidRPr="001F19F0">
        <w:tab/>
        <w:t xml:space="preserve">w art. 80e: </w:t>
      </w:r>
    </w:p>
    <w:p w14:paraId="214624C8" w14:textId="77777777" w:rsidR="001F19F0" w:rsidRPr="001F19F0" w:rsidRDefault="001F19F0" w:rsidP="001F19F0">
      <w:pPr>
        <w:pStyle w:val="LITlitera"/>
      </w:pPr>
      <w:r w:rsidRPr="001F19F0">
        <w:t>a)</w:t>
      </w:r>
      <w:r w:rsidRPr="001F19F0">
        <w:tab/>
        <w:t>w § 1 wyrazy „do 720 stawek dziennych” zastępuje się wyrazami „do 240 stawek dziennych”,</w:t>
      </w:r>
    </w:p>
    <w:p w14:paraId="1AFDD9AF" w14:textId="77777777" w:rsidR="001F19F0" w:rsidRPr="001F19F0" w:rsidRDefault="001F19F0" w:rsidP="001F19F0">
      <w:pPr>
        <w:pStyle w:val="LITlitera"/>
      </w:pPr>
      <w:r w:rsidRPr="001F19F0">
        <w:t>b)</w:t>
      </w:r>
      <w:r w:rsidRPr="001F19F0">
        <w:tab/>
        <w:t>w § 2 wyrazy „do 240 stawek dziennych” zastępuje się wyrazami „do 120 stawek dziennych”.</w:t>
      </w:r>
    </w:p>
    <w:bookmarkEnd w:id="31"/>
    <w:p w14:paraId="1794DDED" w14:textId="38C57ED1" w:rsidR="001F19F0" w:rsidRPr="001F19F0" w:rsidRDefault="001F19F0" w:rsidP="001F19F0">
      <w:pPr>
        <w:pStyle w:val="ARTartustawynprozporzdzenia"/>
      </w:pPr>
      <w:r w:rsidRPr="009561EE">
        <w:rPr>
          <w:rStyle w:val="Ppogrubienie"/>
        </w:rPr>
        <w:t>Art.</w:t>
      </w:r>
      <w:r w:rsidR="009561EE" w:rsidRPr="009561EE">
        <w:rPr>
          <w:rStyle w:val="Ppogrubienie"/>
        </w:rPr>
        <w:t> </w:t>
      </w:r>
      <w:r w:rsidRPr="009561EE">
        <w:rPr>
          <w:rStyle w:val="Ppogrubienie"/>
        </w:rPr>
        <w:t>2.</w:t>
      </w:r>
      <w:r w:rsidR="009561EE">
        <w:t> </w:t>
      </w:r>
      <w:r w:rsidRPr="001F19F0">
        <w:t>W ustawie z dnia 29 sierpnia 1997 r. – Ordynacja podatkowa (Dz. U. z 2025</w:t>
      </w:r>
      <w:r w:rsidR="00AD3C8E">
        <w:t> </w:t>
      </w:r>
      <w:r w:rsidRPr="001F19F0">
        <w:t>r. poz. 111, 497, 621 i 622) uchyla się art. 31.</w:t>
      </w:r>
    </w:p>
    <w:p w14:paraId="2B77F708" w14:textId="1B8E6BD4" w:rsidR="00826E6F" w:rsidRPr="00BF4E7B" w:rsidRDefault="001F19F0" w:rsidP="00B12629">
      <w:pPr>
        <w:pStyle w:val="ARTartustawynprozporzdzenia"/>
      </w:pPr>
      <w:r w:rsidRPr="009561EE">
        <w:rPr>
          <w:rStyle w:val="Ppogrubienie"/>
        </w:rPr>
        <w:t>Art.</w:t>
      </w:r>
      <w:r w:rsidR="009561EE" w:rsidRPr="009561EE">
        <w:rPr>
          <w:rStyle w:val="Ppogrubienie"/>
        </w:rPr>
        <w:t> </w:t>
      </w:r>
      <w:r w:rsidRPr="009561EE">
        <w:rPr>
          <w:rStyle w:val="Ppogrubienie"/>
        </w:rPr>
        <w:t>3</w:t>
      </w:r>
      <w:r w:rsidRPr="00B12629">
        <w:rPr>
          <w:rStyle w:val="Ppogrubienie"/>
        </w:rPr>
        <w:t>.</w:t>
      </w:r>
      <w:r w:rsidR="009561EE">
        <w:t> </w:t>
      </w:r>
      <w:r w:rsidRPr="001F19F0">
        <w:t>Ustawa wchodzi w życie z dniem 1 stycznia 2026 r.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904D" w14:textId="77777777" w:rsidR="00262680" w:rsidRDefault="00262680">
      <w:r>
        <w:separator/>
      </w:r>
    </w:p>
  </w:endnote>
  <w:endnote w:type="continuationSeparator" w:id="0">
    <w:p w14:paraId="7CB66CD7" w14:textId="77777777" w:rsidR="00262680" w:rsidRDefault="0026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F285" w14:textId="77777777" w:rsidR="00262680" w:rsidRDefault="00262680">
      <w:r>
        <w:separator/>
      </w:r>
    </w:p>
  </w:footnote>
  <w:footnote w:type="continuationSeparator" w:id="0">
    <w:p w14:paraId="1A553E16" w14:textId="77777777" w:rsidR="00262680" w:rsidRDefault="0026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0AC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8006467">
    <w:abstractNumId w:val="23"/>
  </w:num>
  <w:num w:numId="2" w16cid:durableId="2143309198">
    <w:abstractNumId w:val="23"/>
  </w:num>
  <w:num w:numId="3" w16cid:durableId="1193299374">
    <w:abstractNumId w:val="18"/>
  </w:num>
  <w:num w:numId="4" w16cid:durableId="410977605">
    <w:abstractNumId w:val="18"/>
  </w:num>
  <w:num w:numId="5" w16cid:durableId="979647643">
    <w:abstractNumId w:val="35"/>
  </w:num>
  <w:num w:numId="6" w16cid:durableId="504589716">
    <w:abstractNumId w:val="31"/>
  </w:num>
  <w:num w:numId="7" w16cid:durableId="724568953">
    <w:abstractNumId w:val="35"/>
  </w:num>
  <w:num w:numId="8" w16cid:durableId="1581064977">
    <w:abstractNumId w:val="31"/>
  </w:num>
  <w:num w:numId="9" w16cid:durableId="1658024893">
    <w:abstractNumId w:val="35"/>
  </w:num>
  <w:num w:numId="10" w16cid:durableId="1277836766">
    <w:abstractNumId w:val="31"/>
  </w:num>
  <w:num w:numId="11" w16cid:durableId="378632269">
    <w:abstractNumId w:val="14"/>
  </w:num>
  <w:num w:numId="12" w16cid:durableId="1849758524">
    <w:abstractNumId w:val="10"/>
  </w:num>
  <w:num w:numId="13" w16cid:durableId="594215124">
    <w:abstractNumId w:val="15"/>
  </w:num>
  <w:num w:numId="14" w16cid:durableId="12196808">
    <w:abstractNumId w:val="26"/>
  </w:num>
  <w:num w:numId="15" w16cid:durableId="1097754841">
    <w:abstractNumId w:val="14"/>
  </w:num>
  <w:num w:numId="16" w16cid:durableId="617642776">
    <w:abstractNumId w:val="16"/>
  </w:num>
  <w:num w:numId="17" w16cid:durableId="251664051">
    <w:abstractNumId w:val="8"/>
  </w:num>
  <w:num w:numId="18" w16cid:durableId="1560895416">
    <w:abstractNumId w:val="3"/>
  </w:num>
  <w:num w:numId="19" w16cid:durableId="1481120737">
    <w:abstractNumId w:val="2"/>
  </w:num>
  <w:num w:numId="20" w16cid:durableId="1868525155">
    <w:abstractNumId w:val="1"/>
  </w:num>
  <w:num w:numId="21" w16cid:durableId="1686900065">
    <w:abstractNumId w:val="0"/>
  </w:num>
  <w:num w:numId="22" w16cid:durableId="527329286">
    <w:abstractNumId w:val="9"/>
  </w:num>
  <w:num w:numId="23" w16cid:durableId="1921477061">
    <w:abstractNumId w:val="7"/>
  </w:num>
  <w:num w:numId="24" w16cid:durableId="1476070034">
    <w:abstractNumId w:val="6"/>
  </w:num>
  <w:num w:numId="25" w16cid:durableId="1919972349">
    <w:abstractNumId w:val="5"/>
  </w:num>
  <w:num w:numId="26" w16cid:durableId="633096843">
    <w:abstractNumId w:val="4"/>
  </w:num>
  <w:num w:numId="27" w16cid:durableId="1457601553">
    <w:abstractNumId w:val="33"/>
  </w:num>
  <w:num w:numId="28" w16cid:durableId="790517793">
    <w:abstractNumId w:val="25"/>
  </w:num>
  <w:num w:numId="29" w16cid:durableId="1208836706">
    <w:abstractNumId w:val="36"/>
  </w:num>
  <w:num w:numId="30" w16cid:durableId="1000542396">
    <w:abstractNumId w:val="32"/>
  </w:num>
  <w:num w:numId="31" w16cid:durableId="1537425560">
    <w:abstractNumId w:val="19"/>
  </w:num>
  <w:num w:numId="32" w16cid:durableId="670106415">
    <w:abstractNumId w:val="11"/>
  </w:num>
  <w:num w:numId="33" w16cid:durableId="1642229690">
    <w:abstractNumId w:val="30"/>
  </w:num>
  <w:num w:numId="34" w16cid:durableId="1011295020">
    <w:abstractNumId w:val="20"/>
  </w:num>
  <w:num w:numId="35" w16cid:durableId="69812706">
    <w:abstractNumId w:val="17"/>
  </w:num>
  <w:num w:numId="36" w16cid:durableId="87115907">
    <w:abstractNumId w:val="22"/>
  </w:num>
  <w:num w:numId="37" w16cid:durableId="1918978797">
    <w:abstractNumId w:val="27"/>
  </w:num>
  <w:num w:numId="38" w16cid:durableId="691880810">
    <w:abstractNumId w:val="24"/>
  </w:num>
  <w:num w:numId="39" w16cid:durableId="1383821343">
    <w:abstractNumId w:val="13"/>
  </w:num>
  <w:num w:numId="40" w16cid:durableId="431125879">
    <w:abstractNumId w:val="29"/>
  </w:num>
  <w:num w:numId="41" w16cid:durableId="1942227521">
    <w:abstractNumId w:val="28"/>
  </w:num>
  <w:num w:numId="42" w16cid:durableId="1776517083">
    <w:abstractNumId w:val="21"/>
  </w:num>
  <w:num w:numId="43" w16cid:durableId="1379092043">
    <w:abstractNumId w:val="34"/>
  </w:num>
  <w:num w:numId="44" w16cid:durableId="99460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F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F2F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9F0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2A30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2680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3E30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408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1EE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3C8E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2629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085E"/>
    <w:rsid w:val="00ED2072"/>
    <w:rsid w:val="00ED2AE0"/>
    <w:rsid w:val="00ED5553"/>
    <w:rsid w:val="00ED5E36"/>
    <w:rsid w:val="00ED6961"/>
    <w:rsid w:val="00EF060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A86DB"/>
  <w15:docId w15:val="{E4F5F35D-690F-4895-8EE5-668CA9A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561EE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Jankowska-Słomianko Dorota</cp:lastModifiedBy>
  <cp:revision>3</cp:revision>
  <cp:lastPrinted>2012-04-23T06:39:00Z</cp:lastPrinted>
  <dcterms:created xsi:type="dcterms:W3CDTF">2025-05-27T08:19:00Z</dcterms:created>
  <dcterms:modified xsi:type="dcterms:W3CDTF">2025-05-27T13:27:00Z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