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9BEA" w14:textId="77777777" w:rsidR="000F02FA" w:rsidRPr="002F518F" w:rsidRDefault="000F02FA" w:rsidP="00C4615D">
      <w:pPr>
        <w:spacing w:after="240" w:line="360" w:lineRule="auto"/>
        <w:jc w:val="center"/>
        <w:rPr>
          <w:rFonts w:ascii="Times New Roman" w:hAnsi="Times New Roman" w:cs="Times New Roman"/>
          <w:bCs/>
          <w:sz w:val="24"/>
          <w:szCs w:val="24"/>
        </w:rPr>
      </w:pPr>
      <w:r w:rsidRPr="002F518F">
        <w:rPr>
          <w:rFonts w:ascii="Times New Roman" w:hAnsi="Times New Roman" w:cs="Times New Roman"/>
          <w:bCs/>
          <w:sz w:val="24"/>
          <w:szCs w:val="24"/>
        </w:rPr>
        <w:t>UZASADNIENIE</w:t>
      </w:r>
    </w:p>
    <w:p w14:paraId="2DC744F0" w14:textId="053F9B95"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 xml:space="preserve">Celem projektu ustawy jest ograniczenie sytuacji, w których dochodzi do zawierania umów obowiązkowego ubezpieczenia odpowiedzialności cywilnej posiadaczy pojazdów mechanicznych za szkody powstałe w związku z ruchem tych pojazdów, przy użyciu </w:t>
      </w:r>
      <w:r w:rsidR="008128B8">
        <w:rPr>
          <w:rFonts w:ascii="Times New Roman" w:hAnsi="Times New Roman" w:cs="Times New Roman"/>
          <w:sz w:val="24"/>
          <w:szCs w:val="24"/>
        </w:rPr>
        <w:t xml:space="preserve">skradzionych </w:t>
      </w:r>
      <w:r w:rsidRPr="002F518F">
        <w:rPr>
          <w:rFonts w:ascii="Times New Roman" w:hAnsi="Times New Roman" w:cs="Times New Roman"/>
          <w:sz w:val="24"/>
          <w:szCs w:val="24"/>
        </w:rPr>
        <w:t>danych osobowych</w:t>
      </w:r>
      <w:r w:rsidR="008128B8">
        <w:rPr>
          <w:rFonts w:ascii="Times New Roman" w:hAnsi="Times New Roman" w:cs="Times New Roman"/>
          <w:sz w:val="24"/>
          <w:szCs w:val="24"/>
        </w:rPr>
        <w:t>, z</w:t>
      </w:r>
      <w:r w:rsidRPr="002F518F">
        <w:rPr>
          <w:rFonts w:ascii="Times New Roman" w:hAnsi="Times New Roman" w:cs="Times New Roman"/>
          <w:sz w:val="24"/>
          <w:szCs w:val="24"/>
        </w:rPr>
        <w:t xml:space="preserve"> </w:t>
      </w:r>
      <w:r w:rsidR="008128B8">
        <w:rPr>
          <w:rFonts w:ascii="Times New Roman" w:hAnsi="Times New Roman" w:cs="Times New Roman"/>
          <w:sz w:val="24"/>
          <w:szCs w:val="24"/>
        </w:rPr>
        <w:t xml:space="preserve">wykorzystaniem danych osobowych </w:t>
      </w:r>
      <w:r w:rsidRPr="002F518F">
        <w:rPr>
          <w:rFonts w:ascii="Times New Roman" w:hAnsi="Times New Roman" w:cs="Times New Roman"/>
          <w:sz w:val="24"/>
          <w:szCs w:val="24"/>
        </w:rPr>
        <w:t>osób, które dokonały zastrzeżenia numeru PESEL.</w:t>
      </w:r>
    </w:p>
    <w:p w14:paraId="50AC785D" w14:textId="5F29FBEB"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Wzrastająca liczba kradzieży numerów PESEL z różnych ewidencji sprawiła, że przestępcy zaczęli je wykorzystywać do zawierania obowiązkowej umowy ubezpieczenia OC posiadaczy pojazdów mechanicznych, która to umowa jest zawierana na skradzione dane osobowe. Obecnie zakłady ubezpieczeń nie posiadają uprawnienia do weryfikacji zastrzeżenia numeru PESEL w rejestrze zastrzeżeń numerów PESEL, w związku z tym przy zawieraniu umów ubezpieczenia OC posiadaczy pojazdów mechanicznych nie posiadają informacji o zastrzeżeniu takich danych.</w:t>
      </w:r>
    </w:p>
    <w:p w14:paraId="03926513" w14:textId="2AB309E4"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 xml:space="preserve">Projektowana ustawa zakłada zmianę ustawy z dnia 22 maja 2003 r. o ubezpieczeniach obowiązkowych, Ubezpieczeniowym Funduszu Gwarancyjnym i Polskim Biurze Ubezpieczycieli Komunikacyjnych (Dz. U. z 2025 r. poz. 367) oraz ustawy z dnia 24 września 2010 r. o ewidencji ludności (Dz. U. z 2025 r. poz. 274). </w:t>
      </w:r>
    </w:p>
    <w:p w14:paraId="2EAB4973" w14:textId="68B241A2" w:rsidR="00A818C0"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 xml:space="preserve">Zmiany ustawy o ubezpieczeniach obowiązkowych, Ubezpieczeniowym Funduszu Gwarancyjnym i Polskim Biurze Ubezpieczycieli Komunikacyjnych zakładają przyznanie uprawnienia weryfikacji zastrzeżenia numeru PESEL dla zakładów ubezpieczeń w zakresie umów ubezpieczenia OC posiadaczy pojazdów mechanicznych. Przedmiotowa weryfikacja będzie odbywać się za pośrednictwem systemu teleinformatycznego UFG, który stanowi węzeł informacyjny dla zakładów ubezpieczeń pośredniczący w komunikacji z różnymi rejestrami publicznymi (art. 1 projektu). </w:t>
      </w:r>
      <w:r w:rsidR="00A818C0">
        <w:rPr>
          <w:rFonts w:ascii="Times New Roman" w:hAnsi="Times New Roman" w:cs="Times New Roman"/>
          <w:sz w:val="24"/>
          <w:szCs w:val="24"/>
        </w:rPr>
        <w:t>W</w:t>
      </w:r>
      <w:r w:rsidR="00A818C0" w:rsidRPr="00A818C0">
        <w:rPr>
          <w:rFonts w:ascii="Times New Roman" w:hAnsi="Times New Roman" w:cs="Times New Roman"/>
          <w:sz w:val="24"/>
          <w:szCs w:val="24"/>
        </w:rPr>
        <w:t xml:space="preserve"> przypadku zastrzeżenia numeru PESEL zakład ubezpieczeń będzie mógł odmówić zawarcia umowy, w celu ochrony danych i tożsamości klientów zakładów ubezpieczeń (art. 1 projektu).</w:t>
      </w:r>
    </w:p>
    <w:p w14:paraId="278B57ED" w14:textId="48B4B132" w:rsidR="00734C78" w:rsidRPr="00734C78" w:rsidRDefault="00734C78" w:rsidP="00C4615D">
      <w:pPr>
        <w:spacing w:before="120" w:after="0" w:line="360" w:lineRule="auto"/>
        <w:jc w:val="both"/>
        <w:rPr>
          <w:rFonts w:ascii="Times New Roman" w:hAnsi="Times New Roman" w:cs="Times New Roman"/>
          <w:sz w:val="24"/>
          <w:szCs w:val="24"/>
        </w:rPr>
      </w:pPr>
      <w:r w:rsidRPr="00734C78">
        <w:rPr>
          <w:rFonts w:ascii="Times New Roman" w:hAnsi="Times New Roman" w:cs="Times New Roman"/>
          <w:sz w:val="24"/>
          <w:szCs w:val="24"/>
        </w:rPr>
        <w:t>Zmiany ustawy o ewidencji ludności zakładają rozszerzenie katalogu podmiotów, którym będą udostępniane dane o zastrzeżeniu numeru PESEL, o zakłady ubezpieczeń</w:t>
      </w:r>
      <w:r w:rsidR="005C3DF9">
        <w:rPr>
          <w:rFonts w:ascii="Times New Roman" w:hAnsi="Times New Roman" w:cs="Times New Roman"/>
          <w:sz w:val="24"/>
          <w:szCs w:val="24"/>
        </w:rPr>
        <w:t>, które będą zawierały umowy obowiązkowego ubezpieczenia</w:t>
      </w:r>
      <w:r w:rsidRPr="00734C78">
        <w:rPr>
          <w:rFonts w:ascii="Times New Roman" w:hAnsi="Times New Roman" w:cs="Times New Roman"/>
          <w:sz w:val="24"/>
          <w:szCs w:val="24"/>
        </w:rPr>
        <w:t xml:space="preserve"> </w:t>
      </w:r>
      <w:r w:rsidR="005C3DF9">
        <w:rPr>
          <w:rFonts w:ascii="Times New Roman" w:hAnsi="Times New Roman" w:cs="Times New Roman"/>
          <w:sz w:val="24"/>
          <w:szCs w:val="24"/>
        </w:rPr>
        <w:t xml:space="preserve">OC posiadaczy pojazdów mechanicznych </w:t>
      </w:r>
      <w:r w:rsidRPr="00734C78">
        <w:rPr>
          <w:rFonts w:ascii="Times New Roman" w:hAnsi="Times New Roman" w:cs="Times New Roman"/>
          <w:sz w:val="24"/>
          <w:szCs w:val="24"/>
        </w:rPr>
        <w:t>oraz</w:t>
      </w:r>
      <w:r w:rsidR="005C3DF9">
        <w:rPr>
          <w:rFonts w:ascii="Times New Roman" w:hAnsi="Times New Roman" w:cs="Times New Roman"/>
          <w:sz w:val="24"/>
          <w:szCs w:val="24"/>
        </w:rPr>
        <w:t xml:space="preserve"> o</w:t>
      </w:r>
      <w:r w:rsidRPr="00734C78">
        <w:rPr>
          <w:rFonts w:ascii="Times New Roman" w:hAnsi="Times New Roman" w:cs="Times New Roman"/>
          <w:sz w:val="24"/>
          <w:szCs w:val="24"/>
        </w:rPr>
        <w:t xml:space="preserve"> Ubezpieczeniowy Fundusz Gwarancyjny, który będzie pośredniczył w przekazywaniu takich danych (art. 2 projektu).</w:t>
      </w:r>
    </w:p>
    <w:p w14:paraId="7AB44689" w14:textId="56FEA082" w:rsidR="00A818C0" w:rsidRDefault="00A818C0" w:rsidP="00C4615D">
      <w:pPr>
        <w:spacing w:before="120" w:after="0" w:line="360" w:lineRule="auto"/>
        <w:jc w:val="both"/>
        <w:rPr>
          <w:rFonts w:ascii="Times New Roman" w:hAnsi="Times New Roman" w:cs="Times New Roman"/>
          <w:sz w:val="24"/>
          <w:szCs w:val="24"/>
        </w:rPr>
      </w:pPr>
      <w:r w:rsidRPr="00A818C0">
        <w:rPr>
          <w:rFonts w:ascii="Times New Roman" w:hAnsi="Times New Roman" w:cs="Times New Roman"/>
          <w:sz w:val="24"/>
          <w:szCs w:val="24"/>
        </w:rPr>
        <w:lastRenderedPageBreak/>
        <w:t xml:space="preserve">Powyższa propozycja zakłada </w:t>
      </w:r>
      <w:r w:rsidR="008128B8">
        <w:rPr>
          <w:rFonts w:ascii="Times New Roman" w:hAnsi="Times New Roman" w:cs="Times New Roman"/>
          <w:sz w:val="24"/>
          <w:szCs w:val="24"/>
        </w:rPr>
        <w:t xml:space="preserve">przyznanie zakładom ubezpieczeń </w:t>
      </w:r>
      <w:r w:rsidRPr="00A818C0">
        <w:rPr>
          <w:rFonts w:ascii="Times New Roman" w:hAnsi="Times New Roman" w:cs="Times New Roman"/>
          <w:sz w:val="24"/>
          <w:szCs w:val="24"/>
        </w:rPr>
        <w:t>uprawnieni</w:t>
      </w:r>
      <w:r w:rsidR="008128B8">
        <w:rPr>
          <w:rFonts w:ascii="Times New Roman" w:hAnsi="Times New Roman" w:cs="Times New Roman"/>
          <w:sz w:val="24"/>
          <w:szCs w:val="24"/>
        </w:rPr>
        <w:t>a</w:t>
      </w:r>
      <w:r w:rsidRPr="00A818C0">
        <w:rPr>
          <w:rFonts w:ascii="Times New Roman" w:hAnsi="Times New Roman" w:cs="Times New Roman"/>
          <w:sz w:val="24"/>
          <w:szCs w:val="24"/>
        </w:rPr>
        <w:t xml:space="preserve"> </w:t>
      </w:r>
      <w:r w:rsidR="008128B8">
        <w:rPr>
          <w:rFonts w:ascii="Times New Roman" w:hAnsi="Times New Roman" w:cs="Times New Roman"/>
          <w:sz w:val="24"/>
          <w:szCs w:val="24"/>
        </w:rPr>
        <w:t xml:space="preserve">do </w:t>
      </w:r>
      <w:r w:rsidRPr="00A818C0">
        <w:rPr>
          <w:rFonts w:ascii="Times New Roman" w:hAnsi="Times New Roman" w:cs="Times New Roman"/>
          <w:sz w:val="24"/>
          <w:szCs w:val="24"/>
        </w:rPr>
        <w:t xml:space="preserve">weryfikacji zastrzeżenia numeru PESEL </w:t>
      </w:r>
      <w:r w:rsidR="008128B8">
        <w:rPr>
          <w:rFonts w:ascii="Times New Roman" w:hAnsi="Times New Roman" w:cs="Times New Roman"/>
          <w:sz w:val="24"/>
          <w:szCs w:val="24"/>
        </w:rPr>
        <w:t xml:space="preserve">przed zawarciem </w:t>
      </w:r>
      <w:r w:rsidRPr="00A818C0">
        <w:rPr>
          <w:rFonts w:ascii="Times New Roman" w:hAnsi="Times New Roman" w:cs="Times New Roman"/>
          <w:sz w:val="24"/>
          <w:szCs w:val="24"/>
        </w:rPr>
        <w:t>umów ubezpieczenia OC komunikacyjnego</w:t>
      </w:r>
      <w:r w:rsidR="00726331">
        <w:rPr>
          <w:rFonts w:ascii="Times New Roman" w:hAnsi="Times New Roman" w:cs="Times New Roman"/>
          <w:sz w:val="24"/>
          <w:szCs w:val="24"/>
        </w:rPr>
        <w:t>,</w:t>
      </w:r>
      <w:r w:rsidR="00187B41">
        <w:rPr>
          <w:rFonts w:ascii="Times New Roman" w:hAnsi="Times New Roman" w:cs="Times New Roman"/>
          <w:sz w:val="24"/>
          <w:szCs w:val="24"/>
        </w:rPr>
        <w:t xml:space="preserve"> bez konieczności każdorazowej weryfikacji zastrzeżenia numeru PESEL. Ponadto proponowane regulacje </w:t>
      </w:r>
      <w:r w:rsidR="00732C04">
        <w:rPr>
          <w:rFonts w:ascii="Times New Roman" w:hAnsi="Times New Roman" w:cs="Times New Roman"/>
          <w:sz w:val="24"/>
          <w:szCs w:val="24"/>
        </w:rPr>
        <w:t>wskazują na prawo odmowy zawarcia umowy ubezpieczenia OC posiadaczy pojazdów mechanicznych</w:t>
      </w:r>
      <w:r w:rsidR="00296077">
        <w:rPr>
          <w:rFonts w:ascii="Times New Roman" w:hAnsi="Times New Roman" w:cs="Times New Roman"/>
          <w:sz w:val="24"/>
          <w:szCs w:val="24"/>
        </w:rPr>
        <w:t>,</w:t>
      </w:r>
      <w:r w:rsidR="00732C04">
        <w:rPr>
          <w:rFonts w:ascii="Times New Roman" w:hAnsi="Times New Roman" w:cs="Times New Roman"/>
          <w:sz w:val="24"/>
          <w:szCs w:val="24"/>
        </w:rPr>
        <w:t xml:space="preserve"> bez konieczności jednoznacznego i generalnego obowiązku odmowy zawarcia umowy ubezpieczenia</w:t>
      </w:r>
      <w:r w:rsidR="00296077">
        <w:rPr>
          <w:rFonts w:ascii="Times New Roman" w:hAnsi="Times New Roman" w:cs="Times New Roman"/>
          <w:sz w:val="24"/>
          <w:szCs w:val="24"/>
        </w:rPr>
        <w:t>,</w:t>
      </w:r>
      <w:r w:rsidR="00732C04">
        <w:rPr>
          <w:rFonts w:ascii="Times New Roman" w:hAnsi="Times New Roman" w:cs="Times New Roman"/>
          <w:sz w:val="24"/>
          <w:szCs w:val="24"/>
        </w:rPr>
        <w:t xml:space="preserve"> w przypadku zidentyfikowania zastrzeżenia numeru PESEL. </w:t>
      </w:r>
    </w:p>
    <w:p w14:paraId="76F0469F" w14:textId="147EF28A" w:rsidR="00A818C0" w:rsidRDefault="00313B40" w:rsidP="00C4615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Przyjęt</w:t>
      </w:r>
      <w:r w:rsidR="000106C4">
        <w:rPr>
          <w:rFonts w:ascii="Times New Roman" w:hAnsi="Times New Roman" w:cs="Times New Roman"/>
          <w:sz w:val="24"/>
          <w:szCs w:val="24"/>
        </w:rPr>
        <w:t>e</w:t>
      </w:r>
      <w:r>
        <w:rPr>
          <w:rFonts w:ascii="Times New Roman" w:hAnsi="Times New Roman" w:cs="Times New Roman"/>
          <w:sz w:val="24"/>
          <w:szCs w:val="24"/>
        </w:rPr>
        <w:t xml:space="preserve"> w projekcie </w:t>
      </w:r>
      <w:r w:rsidR="000106C4">
        <w:rPr>
          <w:rFonts w:ascii="Times New Roman" w:hAnsi="Times New Roman" w:cs="Times New Roman"/>
          <w:sz w:val="24"/>
          <w:szCs w:val="24"/>
        </w:rPr>
        <w:t xml:space="preserve">rozwiązania </w:t>
      </w:r>
      <w:r>
        <w:rPr>
          <w:rFonts w:ascii="Times New Roman" w:hAnsi="Times New Roman" w:cs="Times New Roman"/>
          <w:sz w:val="24"/>
          <w:szCs w:val="24"/>
        </w:rPr>
        <w:t>wynika</w:t>
      </w:r>
      <w:r w:rsidR="000106C4">
        <w:rPr>
          <w:rFonts w:ascii="Times New Roman" w:hAnsi="Times New Roman" w:cs="Times New Roman"/>
          <w:sz w:val="24"/>
          <w:szCs w:val="24"/>
        </w:rPr>
        <w:t>ją</w:t>
      </w:r>
      <w:r>
        <w:rPr>
          <w:rFonts w:ascii="Times New Roman" w:hAnsi="Times New Roman" w:cs="Times New Roman"/>
          <w:sz w:val="24"/>
          <w:szCs w:val="24"/>
        </w:rPr>
        <w:t xml:space="preserve"> ze </w:t>
      </w:r>
      <w:r w:rsidRPr="00313B40">
        <w:rPr>
          <w:rFonts w:ascii="Times New Roman" w:hAnsi="Times New Roman" w:cs="Times New Roman"/>
          <w:sz w:val="24"/>
          <w:szCs w:val="24"/>
        </w:rPr>
        <w:t>specyficzn</w:t>
      </w:r>
      <w:r>
        <w:rPr>
          <w:rFonts w:ascii="Times New Roman" w:hAnsi="Times New Roman" w:cs="Times New Roman"/>
          <w:sz w:val="24"/>
          <w:szCs w:val="24"/>
        </w:rPr>
        <w:t>ej</w:t>
      </w:r>
      <w:r w:rsidRPr="00313B40">
        <w:rPr>
          <w:rFonts w:ascii="Times New Roman" w:hAnsi="Times New Roman" w:cs="Times New Roman"/>
          <w:sz w:val="24"/>
          <w:szCs w:val="24"/>
        </w:rPr>
        <w:t xml:space="preserve"> konstrukcj</w:t>
      </w:r>
      <w:r>
        <w:rPr>
          <w:rFonts w:ascii="Times New Roman" w:hAnsi="Times New Roman" w:cs="Times New Roman"/>
          <w:sz w:val="24"/>
          <w:szCs w:val="24"/>
        </w:rPr>
        <w:t>i oraz głównego celu</w:t>
      </w:r>
      <w:r w:rsidRPr="00313B40">
        <w:rPr>
          <w:rFonts w:ascii="Times New Roman" w:hAnsi="Times New Roman" w:cs="Times New Roman"/>
          <w:sz w:val="24"/>
          <w:szCs w:val="24"/>
        </w:rPr>
        <w:t xml:space="preserve"> obowiązkowego ubezpieczenia OC posiadaczy pojazdów mechanicznych</w:t>
      </w:r>
      <w:r>
        <w:rPr>
          <w:rFonts w:ascii="Times New Roman" w:hAnsi="Times New Roman" w:cs="Times New Roman"/>
          <w:sz w:val="24"/>
          <w:szCs w:val="24"/>
        </w:rPr>
        <w:t xml:space="preserve">. </w:t>
      </w:r>
    </w:p>
    <w:p w14:paraId="57AEB2D1" w14:textId="016070CC" w:rsidR="00F12D04" w:rsidRPr="00F12D04" w:rsidRDefault="00F12D04" w:rsidP="00C4615D">
      <w:pPr>
        <w:spacing w:before="120" w:after="0" w:line="360" w:lineRule="auto"/>
        <w:jc w:val="both"/>
        <w:rPr>
          <w:rFonts w:ascii="Times New Roman" w:hAnsi="Times New Roman" w:cs="Times New Roman"/>
          <w:sz w:val="24"/>
          <w:szCs w:val="24"/>
        </w:rPr>
      </w:pPr>
      <w:r w:rsidRPr="00F12D04">
        <w:rPr>
          <w:rFonts w:ascii="Times New Roman" w:hAnsi="Times New Roman" w:cs="Times New Roman"/>
          <w:sz w:val="24"/>
          <w:szCs w:val="24"/>
        </w:rPr>
        <w:t xml:space="preserve">Ustawowy obowiązek zawarcia umowy obowiązkowego ubezpieczenia OC posiadaczy pojazdów mechanicznych uwarunkowany jest bowiem szczególną społeczną funkcją tego ubezpieczenia, jaką jest ochrona osób trzecich przed skutkami częstych, niekorzystnych zdarzeń powstałych wskutek ruchu pojazdów. Nieprzerwany charakter odpowiedzialności zakładu ubezpieczeń i zarazem ochrony ubezpieczeniowej daje poszkodowanym w wypadku gwarancję otrzymania należnego odszkodowania. Z drugiej strony, umowa tego ubezpieczenia chroni ewentualnego sprawcę wypadku komunikacyjnego przed nadmiernymi obciążeniami finansowymi z tytułu jego odpowiedzialności cywilnej oraz zabezpiecza jego majątek przed nadmiernym uszczupleniem z tytułu tej odpowiedzialności. </w:t>
      </w:r>
    </w:p>
    <w:p w14:paraId="709DA381" w14:textId="3FFF7075" w:rsidR="006072B9" w:rsidRDefault="00283540" w:rsidP="00C4615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uwagi na powyższe obowiązujące regulacje stanowią, </w:t>
      </w:r>
      <w:r w:rsidR="00165CFF">
        <w:rPr>
          <w:rFonts w:ascii="Times New Roman" w:hAnsi="Times New Roman" w:cs="Times New Roman"/>
          <w:sz w:val="24"/>
          <w:szCs w:val="24"/>
        </w:rPr>
        <w:t xml:space="preserve">że zakład ubezpieczeń posiadający zezwolenie na wykonywanie działalności ubezpieczeniowej </w:t>
      </w:r>
      <w:r w:rsidR="00072C06">
        <w:rPr>
          <w:rFonts w:ascii="Times New Roman" w:hAnsi="Times New Roman" w:cs="Times New Roman"/>
          <w:sz w:val="24"/>
          <w:szCs w:val="24"/>
        </w:rPr>
        <w:t xml:space="preserve">w </w:t>
      </w:r>
      <w:r w:rsidR="00165CFF">
        <w:rPr>
          <w:rFonts w:ascii="Times New Roman" w:hAnsi="Times New Roman" w:cs="Times New Roman"/>
          <w:sz w:val="24"/>
          <w:szCs w:val="24"/>
        </w:rPr>
        <w:t>grupach obejmujących ubezpieczenia obowiązkowe nie może odmówić zawarcia takiej umowy ubezpieczenia. Ponadto</w:t>
      </w:r>
      <w:r w:rsidR="006072B9">
        <w:rPr>
          <w:rFonts w:ascii="Times New Roman" w:hAnsi="Times New Roman" w:cs="Times New Roman"/>
          <w:sz w:val="24"/>
          <w:szCs w:val="24"/>
        </w:rPr>
        <w:t xml:space="preserve"> </w:t>
      </w:r>
      <w:r w:rsidR="00165CFF">
        <w:rPr>
          <w:rFonts w:ascii="Times New Roman" w:hAnsi="Times New Roman" w:cs="Times New Roman"/>
          <w:sz w:val="24"/>
          <w:szCs w:val="24"/>
        </w:rPr>
        <w:t xml:space="preserve">każdy posiadacz </w:t>
      </w:r>
      <w:r w:rsidR="00BB0EA6">
        <w:rPr>
          <w:rFonts w:ascii="Times New Roman" w:hAnsi="Times New Roman" w:cs="Times New Roman"/>
          <w:sz w:val="24"/>
          <w:szCs w:val="24"/>
        </w:rPr>
        <w:t>pojazdu mechanicznego</w:t>
      </w:r>
      <w:r w:rsidR="00BB0EA6" w:rsidRPr="00BB0EA6">
        <w:rPr>
          <w:rFonts w:ascii="Times New Roman" w:hAnsi="Times New Roman" w:cs="Times New Roman"/>
          <w:sz w:val="24"/>
          <w:szCs w:val="24"/>
        </w:rPr>
        <w:t xml:space="preserve"> jest obowiązany zawrzeć umowę ubezpieczenia OC </w:t>
      </w:r>
      <w:r w:rsidR="00BB0EA6">
        <w:rPr>
          <w:rFonts w:ascii="Times New Roman" w:hAnsi="Times New Roman" w:cs="Times New Roman"/>
          <w:sz w:val="24"/>
          <w:szCs w:val="24"/>
        </w:rPr>
        <w:t xml:space="preserve">posiadaczy pojazdów mechanicznych, </w:t>
      </w:r>
      <w:r w:rsidR="00BB0EA6" w:rsidRPr="00BB0EA6">
        <w:rPr>
          <w:rFonts w:ascii="Times New Roman" w:hAnsi="Times New Roman" w:cs="Times New Roman"/>
          <w:sz w:val="24"/>
          <w:szCs w:val="24"/>
        </w:rPr>
        <w:t xml:space="preserve">w </w:t>
      </w:r>
      <w:r w:rsidR="00BB0EA6">
        <w:rPr>
          <w:rFonts w:ascii="Times New Roman" w:hAnsi="Times New Roman" w:cs="Times New Roman"/>
          <w:sz w:val="24"/>
          <w:szCs w:val="24"/>
        </w:rPr>
        <w:t xml:space="preserve">ściśle określonych </w:t>
      </w:r>
      <w:r w:rsidR="00BB0EA6" w:rsidRPr="00BB0EA6">
        <w:rPr>
          <w:rFonts w:ascii="Times New Roman" w:hAnsi="Times New Roman" w:cs="Times New Roman"/>
          <w:sz w:val="24"/>
          <w:szCs w:val="24"/>
        </w:rPr>
        <w:t>termin</w:t>
      </w:r>
      <w:r w:rsidR="00BB0EA6">
        <w:rPr>
          <w:rFonts w:ascii="Times New Roman" w:hAnsi="Times New Roman" w:cs="Times New Roman"/>
          <w:sz w:val="24"/>
          <w:szCs w:val="24"/>
        </w:rPr>
        <w:t xml:space="preserve">ach, wskazanych w przepisach </w:t>
      </w:r>
      <w:r w:rsidR="00BB0EA6" w:rsidRPr="00BB0EA6">
        <w:rPr>
          <w:rFonts w:ascii="Times New Roman" w:hAnsi="Times New Roman" w:cs="Times New Roman"/>
          <w:sz w:val="24"/>
          <w:szCs w:val="24"/>
        </w:rPr>
        <w:t>ustawy o ubezpieczeniach obowiązkowych, Ubezpieczeniowym Funduszu Gwarancyjnym i Polskim Biurze Ubezpieczycieli Komunikacyjnych</w:t>
      </w:r>
      <w:r w:rsidR="00BB0EA6">
        <w:rPr>
          <w:rFonts w:ascii="Times New Roman" w:hAnsi="Times New Roman" w:cs="Times New Roman"/>
          <w:sz w:val="24"/>
          <w:szCs w:val="24"/>
        </w:rPr>
        <w:t>.</w:t>
      </w:r>
      <w:r w:rsidR="00BB0EA6" w:rsidRPr="00BB0EA6">
        <w:rPr>
          <w:rFonts w:ascii="Times New Roman" w:hAnsi="Times New Roman" w:cs="Times New Roman"/>
          <w:sz w:val="24"/>
          <w:szCs w:val="24"/>
        </w:rPr>
        <w:t xml:space="preserve"> </w:t>
      </w:r>
      <w:r w:rsidR="00BB0EA6">
        <w:rPr>
          <w:rFonts w:ascii="Times New Roman" w:hAnsi="Times New Roman" w:cs="Times New Roman"/>
          <w:sz w:val="24"/>
          <w:szCs w:val="24"/>
        </w:rPr>
        <w:t>Z kolei ewentualne n</w:t>
      </w:r>
      <w:r w:rsidR="00BB0EA6" w:rsidRPr="00BB0EA6">
        <w:rPr>
          <w:rFonts w:ascii="Times New Roman" w:hAnsi="Times New Roman" w:cs="Times New Roman"/>
          <w:sz w:val="24"/>
          <w:szCs w:val="24"/>
        </w:rPr>
        <w:t xml:space="preserve">iedochowanie terminu </w:t>
      </w:r>
      <w:r w:rsidR="006072B9">
        <w:rPr>
          <w:rFonts w:ascii="Times New Roman" w:hAnsi="Times New Roman" w:cs="Times New Roman"/>
          <w:sz w:val="24"/>
          <w:szCs w:val="24"/>
        </w:rPr>
        <w:t xml:space="preserve">będzie mogło wiązać </w:t>
      </w:r>
      <w:r w:rsidR="00BB0EA6" w:rsidRPr="00BB0EA6">
        <w:rPr>
          <w:rFonts w:ascii="Times New Roman" w:hAnsi="Times New Roman" w:cs="Times New Roman"/>
          <w:sz w:val="24"/>
          <w:szCs w:val="24"/>
        </w:rPr>
        <w:t>się z negatywnymi konsekwencjami</w:t>
      </w:r>
      <w:r w:rsidR="00BB0EA6">
        <w:rPr>
          <w:rFonts w:ascii="Times New Roman" w:hAnsi="Times New Roman" w:cs="Times New Roman"/>
          <w:sz w:val="24"/>
          <w:szCs w:val="24"/>
        </w:rPr>
        <w:t xml:space="preserve"> dla takiego posiadacza</w:t>
      </w:r>
      <w:r w:rsidR="006072B9">
        <w:rPr>
          <w:rFonts w:ascii="Times New Roman" w:hAnsi="Times New Roman" w:cs="Times New Roman"/>
          <w:sz w:val="24"/>
          <w:szCs w:val="24"/>
        </w:rPr>
        <w:t>. W</w:t>
      </w:r>
      <w:r w:rsidR="006072B9" w:rsidRPr="006072B9">
        <w:rPr>
          <w:rFonts w:ascii="Times New Roman" w:hAnsi="Times New Roman" w:cs="Times New Roman"/>
          <w:sz w:val="24"/>
          <w:szCs w:val="24"/>
        </w:rPr>
        <w:t xml:space="preserve"> przypadku zaistnienia sytuacji, w której do ruchu zostałby wprowadzony pojazd, którego posiadacz nie byłby ubezpieczony w zakresie OC komunikacyjnego, a jednocześnie zostałaby wyrządzona przez ruch takiego pojazdu szkoda, ewentualne roszczenia osób poszkodowanych z tytułu szkód na osobie, w tym np. zadośćuczynienia lub dożywotnich rent mogłyby sięgać nawet sumy 29 876 400 złotych</w:t>
      </w:r>
      <w:r w:rsidR="006072B9">
        <w:rPr>
          <w:rFonts w:ascii="Times New Roman" w:hAnsi="Times New Roman" w:cs="Times New Roman"/>
          <w:sz w:val="24"/>
          <w:szCs w:val="24"/>
        </w:rPr>
        <w:t>.</w:t>
      </w:r>
      <w:r w:rsidR="006072B9" w:rsidRPr="006072B9">
        <w:rPr>
          <w:rFonts w:ascii="Times New Roman" w:hAnsi="Times New Roman" w:cs="Times New Roman"/>
          <w:sz w:val="24"/>
          <w:szCs w:val="24"/>
        </w:rPr>
        <w:t xml:space="preserve"> Kwota ta wynika z ustawowego określenia wysokości minimalnej sumy gwarancyjnej w odniesieniu do szkód osobowych na takim właśnie poziomie. W takim przypadku świadczenia osobom </w:t>
      </w:r>
      <w:r w:rsidR="006072B9" w:rsidRPr="006072B9">
        <w:rPr>
          <w:rFonts w:ascii="Times New Roman" w:hAnsi="Times New Roman" w:cs="Times New Roman"/>
          <w:sz w:val="24"/>
          <w:szCs w:val="24"/>
        </w:rPr>
        <w:lastRenderedPageBreak/>
        <w:t>poszkodowanym lub uprawnionym wypłaca Ubezpieczeniowy Fundusz Gwarancyjny, ale ma on prawo domagania się od nieubezpieczonego sprawcy szkody zwrotu wydatkowanych pieniędzy.</w:t>
      </w:r>
    </w:p>
    <w:p w14:paraId="6FFC30E7" w14:textId="59B870A0" w:rsidR="00F12D04" w:rsidRDefault="00BB0EA6" w:rsidP="00C4615D">
      <w:pPr>
        <w:spacing w:before="120" w:after="0" w:line="360" w:lineRule="auto"/>
        <w:jc w:val="both"/>
        <w:rPr>
          <w:rFonts w:ascii="Times New Roman" w:hAnsi="Times New Roman" w:cs="Times New Roman"/>
          <w:sz w:val="24"/>
          <w:szCs w:val="24"/>
        </w:rPr>
      </w:pPr>
      <w:r w:rsidRPr="00BB0EA6">
        <w:rPr>
          <w:rFonts w:ascii="Times New Roman" w:hAnsi="Times New Roman" w:cs="Times New Roman"/>
          <w:sz w:val="24"/>
          <w:szCs w:val="24"/>
        </w:rPr>
        <w:t xml:space="preserve">W tej sytuacji uzależnienie </w:t>
      </w:r>
      <w:r w:rsidR="002E27EE">
        <w:rPr>
          <w:rFonts w:ascii="Times New Roman" w:hAnsi="Times New Roman" w:cs="Times New Roman"/>
          <w:sz w:val="24"/>
          <w:szCs w:val="24"/>
        </w:rPr>
        <w:t xml:space="preserve">przez zakład ubezpieczeń </w:t>
      </w:r>
      <w:r w:rsidRPr="00BB0EA6">
        <w:rPr>
          <w:rFonts w:ascii="Times New Roman" w:hAnsi="Times New Roman" w:cs="Times New Roman"/>
          <w:sz w:val="24"/>
          <w:szCs w:val="24"/>
        </w:rPr>
        <w:t xml:space="preserve">zawarcia umowy </w:t>
      </w:r>
      <w:r w:rsidR="00B43095">
        <w:rPr>
          <w:rFonts w:ascii="Times New Roman" w:hAnsi="Times New Roman" w:cs="Times New Roman"/>
          <w:sz w:val="24"/>
          <w:szCs w:val="24"/>
        </w:rPr>
        <w:t xml:space="preserve">obowiązkowego ubezpieczenia OC posiadaczy pojazdów mechanicznych </w:t>
      </w:r>
      <w:r w:rsidRPr="00BB0EA6">
        <w:rPr>
          <w:rFonts w:ascii="Times New Roman" w:hAnsi="Times New Roman" w:cs="Times New Roman"/>
          <w:sz w:val="24"/>
          <w:szCs w:val="24"/>
        </w:rPr>
        <w:t>od uprzedniego obligatoryjnego zweryfikowania</w:t>
      </w:r>
      <w:r w:rsidR="00B43095">
        <w:rPr>
          <w:rFonts w:ascii="Times New Roman" w:hAnsi="Times New Roman" w:cs="Times New Roman"/>
          <w:sz w:val="24"/>
          <w:szCs w:val="24"/>
        </w:rPr>
        <w:t xml:space="preserve"> </w:t>
      </w:r>
      <w:r w:rsidRPr="00BB0EA6">
        <w:rPr>
          <w:rFonts w:ascii="Times New Roman" w:hAnsi="Times New Roman" w:cs="Times New Roman"/>
          <w:sz w:val="24"/>
          <w:szCs w:val="24"/>
        </w:rPr>
        <w:t>numer</w:t>
      </w:r>
      <w:r w:rsidR="00072C06">
        <w:rPr>
          <w:rFonts w:ascii="Times New Roman" w:hAnsi="Times New Roman" w:cs="Times New Roman"/>
          <w:sz w:val="24"/>
          <w:szCs w:val="24"/>
        </w:rPr>
        <w:t>u</w:t>
      </w:r>
      <w:r w:rsidRPr="00BB0EA6">
        <w:rPr>
          <w:rFonts w:ascii="Times New Roman" w:hAnsi="Times New Roman" w:cs="Times New Roman"/>
          <w:sz w:val="24"/>
          <w:szCs w:val="24"/>
        </w:rPr>
        <w:t xml:space="preserve"> PESEL klienta</w:t>
      </w:r>
      <w:r w:rsidR="005C5F95">
        <w:rPr>
          <w:rFonts w:ascii="Times New Roman" w:hAnsi="Times New Roman" w:cs="Times New Roman"/>
          <w:sz w:val="24"/>
          <w:szCs w:val="24"/>
        </w:rPr>
        <w:t xml:space="preserve"> czy też ustanowienie jednoznacznego i generalnego obowiązku odmowy zawarcia takiej umowy </w:t>
      </w:r>
      <w:r w:rsidRPr="00BB0EA6">
        <w:rPr>
          <w:rFonts w:ascii="Times New Roman" w:hAnsi="Times New Roman" w:cs="Times New Roman"/>
          <w:sz w:val="24"/>
          <w:szCs w:val="24"/>
        </w:rPr>
        <w:t>mogłoby rodzić negatywne konsekwencje dla obywateli</w:t>
      </w:r>
      <w:r w:rsidR="001434FD">
        <w:rPr>
          <w:rFonts w:ascii="Times New Roman" w:hAnsi="Times New Roman" w:cs="Times New Roman"/>
          <w:sz w:val="24"/>
          <w:szCs w:val="24"/>
        </w:rPr>
        <w:t xml:space="preserve"> w określonych sytuacjach</w:t>
      </w:r>
      <w:r w:rsidR="00305382">
        <w:rPr>
          <w:rFonts w:ascii="Times New Roman" w:hAnsi="Times New Roman" w:cs="Times New Roman"/>
          <w:sz w:val="24"/>
          <w:szCs w:val="24"/>
        </w:rPr>
        <w:t>. Dotyczy to możliwości niedo</w:t>
      </w:r>
      <w:r w:rsidR="0031007B">
        <w:rPr>
          <w:rFonts w:ascii="Times New Roman" w:hAnsi="Times New Roman" w:cs="Times New Roman"/>
          <w:sz w:val="24"/>
          <w:szCs w:val="24"/>
        </w:rPr>
        <w:t>chowania</w:t>
      </w:r>
      <w:r w:rsidR="00305382">
        <w:rPr>
          <w:rFonts w:ascii="Times New Roman" w:hAnsi="Times New Roman" w:cs="Times New Roman"/>
          <w:sz w:val="24"/>
          <w:szCs w:val="24"/>
        </w:rPr>
        <w:t xml:space="preserve"> ustawowych </w:t>
      </w:r>
      <w:r w:rsidR="00E0658D">
        <w:rPr>
          <w:rFonts w:ascii="Times New Roman" w:hAnsi="Times New Roman" w:cs="Times New Roman"/>
          <w:sz w:val="24"/>
          <w:szCs w:val="24"/>
        </w:rPr>
        <w:t>terminów na zawarcie umowy obowiązkowego ubezpieczenia</w:t>
      </w:r>
      <w:r w:rsidR="0031007B">
        <w:rPr>
          <w:rFonts w:ascii="Times New Roman" w:hAnsi="Times New Roman" w:cs="Times New Roman"/>
          <w:sz w:val="24"/>
          <w:szCs w:val="24"/>
        </w:rPr>
        <w:t xml:space="preserve"> OC</w:t>
      </w:r>
      <w:r w:rsidR="00E0658D">
        <w:rPr>
          <w:rFonts w:ascii="Times New Roman" w:hAnsi="Times New Roman" w:cs="Times New Roman"/>
          <w:sz w:val="24"/>
          <w:szCs w:val="24"/>
        </w:rPr>
        <w:t xml:space="preserve"> </w:t>
      </w:r>
      <w:r w:rsidR="00305382">
        <w:rPr>
          <w:rFonts w:ascii="Times New Roman" w:hAnsi="Times New Roman" w:cs="Times New Roman"/>
          <w:sz w:val="24"/>
          <w:szCs w:val="24"/>
        </w:rPr>
        <w:t>przez osoby chcące wycofać zastrzeżenie numeru PESEL</w:t>
      </w:r>
      <w:r w:rsidR="00E0658D">
        <w:rPr>
          <w:rFonts w:ascii="Times New Roman" w:hAnsi="Times New Roman" w:cs="Times New Roman"/>
          <w:sz w:val="24"/>
          <w:szCs w:val="24"/>
        </w:rPr>
        <w:t>, np.</w:t>
      </w:r>
      <w:r w:rsidR="00305382">
        <w:rPr>
          <w:rFonts w:ascii="Times New Roman" w:hAnsi="Times New Roman" w:cs="Times New Roman"/>
          <w:sz w:val="24"/>
          <w:szCs w:val="24"/>
        </w:rPr>
        <w:t xml:space="preserve"> </w:t>
      </w:r>
      <w:r w:rsidR="00E0658D">
        <w:rPr>
          <w:rFonts w:ascii="Times New Roman" w:hAnsi="Times New Roman" w:cs="Times New Roman"/>
          <w:sz w:val="24"/>
          <w:szCs w:val="24"/>
        </w:rPr>
        <w:t xml:space="preserve">w </w:t>
      </w:r>
      <w:r w:rsidR="003031C0">
        <w:rPr>
          <w:rFonts w:ascii="Times New Roman" w:hAnsi="Times New Roman" w:cs="Times New Roman"/>
          <w:sz w:val="24"/>
          <w:szCs w:val="24"/>
        </w:rPr>
        <w:t xml:space="preserve">czasie </w:t>
      </w:r>
      <w:r w:rsidRPr="00BB0EA6">
        <w:rPr>
          <w:rFonts w:ascii="Times New Roman" w:hAnsi="Times New Roman" w:cs="Times New Roman"/>
          <w:sz w:val="24"/>
          <w:szCs w:val="24"/>
        </w:rPr>
        <w:t xml:space="preserve">okresowej niedostępności systemu teleinformatycznego, w którym prowadzony jest rejestr zastrzeżeń numerów PESEL, okresowej niedostępności usługi cofnięcia zastrzeżenia numeru PESEL lub </w:t>
      </w:r>
      <w:r w:rsidR="003031C0">
        <w:rPr>
          <w:rFonts w:ascii="Times New Roman" w:hAnsi="Times New Roman" w:cs="Times New Roman"/>
          <w:sz w:val="24"/>
          <w:szCs w:val="24"/>
        </w:rPr>
        <w:t xml:space="preserve">w przypadku </w:t>
      </w:r>
      <w:r w:rsidRPr="00BB0EA6">
        <w:rPr>
          <w:rFonts w:ascii="Times New Roman" w:hAnsi="Times New Roman" w:cs="Times New Roman"/>
          <w:sz w:val="24"/>
          <w:szCs w:val="24"/>
        </w:rPr>
        <w:t xml:space="preserve">opóźnienia uwzględnienia dokonanego cofnięcia w rejestrze zastrzeżeń. Do podobnej sytuacji może </w:t>
      </w:r>
      <w:r w:rsidR="002E27EE">
        <w:rPr>
          <w:rFonts w:ascii="Times New Roman" w:hAnsi="Times New Roman" w:cs="Times New Roman"/>
          <w:sz w:val="24"/>
          <w:szCs w:val="24"/>
        </w:rPr>
        <w:t>dochodzić</w:t>
      </w:r>
      <w:r w:rsidR="00072C06">
        <w:rPr>
          <w:rFonts w:ascii="Times New Roman" w:hAnsi="Times New Roman" w:cs="Times New Roman"/>
          <w:sz w:val="24"/>
          <w:szCs w:val="24"/>
        </w:rPr>
        <w:t>,</w:t>
      </w:r>
      <w:r w:rsidR="002E27EE">
        <w:rPr>
          <w:rFonts w:ascii="Times New Roman" w:hAnsi="Times New Roman" w:cs="Times New Roman"/>
          <w:sz w:val="24"/>
          <w:szCs w:val="24"/>
        </w:rPr>
        <w:t xml:space="preserve"> </w:t>
      </w:r>
      <w:r w:rsidRPr="00BB0EA6">
        <w:rPr>
          <w:rFonts w:ascii="Times New Roman" w:hAnsi="Times New Roman" w:cs="Times New Roman"/>
          <w:sz w:val="24"/>
          <w:szCs w:val="24"/>
        </w:rPr>
        <w:t xml:space="preserve">gdy osoba chcąca zawrzeć </w:t>
      </w:r>
      <w:r w:rsidR="0031007B">
        <w:rPr>
          <w:rFonts w:ascii="Times New Roman" w:hAnsi="Times New Roman" w:cs="Times New Roman"/>
          <w:sz w:val="24"/>
          <w:szCs w:val="24"/>
        </w:rPr>
        <w:t xml:space="preserve">umowę </w:t>
      </w:r>
      <w:r w:rsidRPr="00BB0EA6">
        <w:rPr>
          <w:rFonts w:ascii="Times New Roman" w:hAnsi="Times New Roman" w:cs="Times New Roman"/>
          <w:sz w:val="24"/>
          <w:szCs w:val="24"/>
        </w:rPr>
        <w:t>ubezpieczeni</w:t>
      </w:r>
      <w:r w:rsidR="0031007B">
        <w:rPr>
          <w:rFonts w:ascii="Times New Roman" w:hAnsi="Times New Roman" w:cs="Times New Roman"/>
          <w:sz w:val="24"/>
          <w:szCs w:val="24"/>
        </w:rPr>
        <w:t>a</w:t>
      </w:r>
      <w:r w:rsidRPr="00BB0EA6">
        <w:rPr>
          <w:rFonts w:ascii="Times New Roman" w:hAnsi="Times New Roman" w:cs="Times New Roman"/>
          <w:sz w:val="24"/>
          <w:szCs w:val="24"/>
        </w:rPr>
        <w:t xml:space="preserve"> będzie wykluczona cyfrowo, a stacjonarne placówki umożliwiające cofnięcie zastrzeżenia będą nieczynne.</w:t>
      </w:r>
      <w:r w:rsidR="002E27EE">
        <w:rPr>
          <w:rFonts w:ascii="Times New Roman" w:hAnsi="Times New Roman" w:cs="Times New Roman"/>
          <w:sz w:val="24"/>
          <w:szCs w:val="24"/>
        </w:rPr>
        <w:t xml:space="preserve"> </w:t>
      </w:r>
      <w:r w:rsidR="006F6ACF">
        <w:rPr>
          <w:rFonts w:ascii="Times New Roman" w:hAnsi="Times New Roman" w:cs="Times New Roman"/>
          <w:sz w:val="24"/>
          <w:szCs w:val="24"/>
        </w:rPr>
        <w:t>Tak więc przyjęcie f</w:t>
      </w:r>
      <w:r w:rsidR="006F6ACF" w:rsidRPr="006F6ACF">
        <w:rPr>
          <w:rFonts w:ascii="Times New Roman" w:hAnsi="Times New Roman" w:cs="Times New Roman"/>
          <w:sz w:val="24"/>
          <w:szCs w:val="24"/>
        </w:rPr>
        <w:t>akultatywnoś</w:t>
      </w:r>
      <w:r w:rsidR="000106C4">
        <w:rPr>
          <w:rFonts w:ascii="Times New Roman" w:hAnsi="Times New Roman" w:cs="Times New Roman"/>
          <w:sz w:val="24"/>
          <w:szCs w:val="24"/>
        </w:rPr>
        <w:t>ci</w:t>
      </w:r>
      <w:r w:rsidR="006F6ACF" w:rsidRPr="006F6ACF">
        <w:rPr>
          <w:rFonts w:ascii="Times New Roman" w:hAnsi="Times New Roman" w:cs="Times New Roman"/>
          <w:sz w:val="24"/>
          <w:szCs w:val="24"/>
        </w:rPr>
        <w:t xml:space="preserve"> weryfikacji </w:t>
      </w:r>
      <w:r w:rsidR="006F6ACF">
        <w:rPr>
          <w:rFonts w:ascii="Times New Roman" w:hAnsi="Times New Roman" w:cs="Times New Roman"/>
          <w:sz w:val="24"/>
          <w:szCs w:val="24"/>
        </w:rPr>
        <w:t xml:space="preserve">numeru PESEL </w:t>
      </w:r>
      <w:r w:rsidR="006F6ACF" w:rsidRPr="006F6ACF">
        <w:rPr>
          <w:rFonts w:ascii="Times New Roman" w:hAnsi="Times New Roman" w:cs="Times New Roman"/>
          <w:sz w:val="24"/>
          <w:szCs w:val="24"/>
        </w:rPr>
        <w:t>nie będzie negatywnie wpływać na sytuację ubezpieczonego</w:t>
      </w:r>
      <w:r w:rsidR="00726331">
        <w:rPr>
          <w:rFonts w:ascii="Times New Roman" w:hAnsi="Times New Roman" w:cs="Times New Roman"/>
          <w:sz w:val="24"/>
          <w:szCs w:val="24"/>
        </w:rPr>
        <w:t xml:space="preserve">, w </w:t>
      </w:r>
      <w:r w:rsidR="000106C4">
        <w:rPr>
          <w:rFonts w:ascii="Times New Roman" w:hAnsi="Times New Roman" w:cs="Times New Roman"/>
          <w:sz w:val="24"/>
          <w:szCs w:val="24"/>
        </w:rPr>
        <w:t xml:space="preserve">szczególności w </w:t>
      </w:r>
      <w:r w:rsidR="00726331">
        <w:rPr>
          <w:rFonts w:ascii="Times New Roman" w:hAnsi="Times New Roman" w:cs="Times New Roman"/>
          <w:sz w:val="24"/>
          <w:szCs w:val="24"/>
        </w:rPr>
        <w:t>prz</w:t>
      </w:r>
      <w:r w:rsidR="001434FD">
        <w:rPr>
          <w:rFonts w:ascii="Times New Roman" w:hAnsi="Times New Roman" w:cs="Times New Roman"/>
          <w:sz w:val="24"/>
          <w:szCs w:val="24"/>
        </w:rPr>
        <w:t>y</w:t>
      </w:r>
      <w:r w:rsidR="00726331">
        <w:rPr>
          <w:rFonts w:ascii="Times New Roman" w:hAnsi="Times New Roman" w:cs="Times New Roman"/>
          <w:sz w:val="24"/>
          <w:szCs w:val="24"/>
        </w:rPr>
        <w:t xml:space="preserve">padku </w:t>
      </w:r>
      <w:r w:rsidR="006F6ACF" w:rsidRPr="006F6ACF">
        <w:rPr>
          <w:rFonts w:ascii="Times New Roman" w:hAnsi="Times New Roman" w:cs="Times New Roman"/>
          <w:sz w:val="24"/>
          <w:szCs w:val="24"/>
        </w:rPr>
        <w:t>gdy</w:t>
      </w:r>
      <w:r w:rsidR="001434FD">
        <w:rPr>
          <w:rFonts w:ascii="Times New Roman" w:hAnsi="Times New Roman" w:cs="Times New Roman"/>
          <w:sz w:val="24"/>
          <w:szCs w:val="24"/>
        </w:rPr>
        <w:t xml:space="preserve"> wspomniana weryfikacja</w:t>
      </w:r>
      <w:r w:rsidR="006F6ACF" w:rsidRPr="006F6ACF">
        <w:rPr>
          <w:rFonts w:ascii="Times New Roman" w:hAnsi="Times New Roman" w:cs="Times New Roman"/>
          <w:sz w:val="24"/>
          <w:szCs w:val="24"/>
        </w:rPr>
        <w:t xml:space="preserve"> </w:t>
      </w:r>
      <w:r w:rsidR="001434FD">
        <w:rPr>
          <w:rFonts w:ascii="Times New Roman" w:hAnsi="Times New Roman" w:cs="Times New Roman"/>
          <w:sz w:val="24"/>
          <w:szCs w:val="24"/>
        </w:rPr>
        <w:t xml:space="preserve">nie </w:t>
      </w:r>
      <w:r w:rsidR="006F6ACF" w:rsidRPr="006F6ACF">
        <w:rPr>
          <w:rFonts w:ascii="Times New Roman" w:hAnsi="Times New Roman" w:cs="Times New Roman"/>
          <w:sz w:val="24"/>
          <w:szCs w:val="24"/>
        </w:rPr>
        <w:t xml:space="preserve">będzie </w:t>
      </w:r>
      <w:r w:rsidR="001434FD">
        <w:rPr>
          <w:rFonts w:ascii="Times New Roman" w:hAnsi="Times New Roman" w:cs="Times New Roman"/>
          <w:sz w:val="24"/>
          <w:szCs w:val="24"/>
        </w:rPr>
        <w:t>m</w:t>
      </w:r>
      <w:r w:rsidR="006F6ACF" w:rsidRPr="006F6ACF">
        <w:rPr>
          <w:rFonts w:ascii="Times New Roman" w:hAnsi="Times New Roman" w:cs="Times New Roman"/>
          <w:sz w:val="24"/>
          <w:szCs w:val="24"/>
        </w:rPr>
        <w:t>ożliwa</w:t>
      </w:r>
      <w:r w:rsidR="000106C4">
        <w:rPr>
          <w:rFonts w:ascii="Times New Roman" w:hAnsi="Times New Roman" w:cs="Times New Roman"/>
          <w:sz w:val="24"/>
          <w:szCs w:val="24"/>
        </w:rPr>
        <w:t xml:space="preserve"> technicznie</w:t>
      </w:r>
      <w:r w:rsidR="006F6ACF">
        <w:rPr>
          <w:rFonts w:ascii="Times New Roman" w:hAnsi="Times New Roman" w:cs="Times New Roman"/>
          <w:sz w:val="24"/>
          <w:szCs w:val="24"/>
        </w:rPr>
        <w:t xml:space="preserve">. </w:t>
      </w:r>
    </w:p>
    <w:p w14:paraId="3C92513C" w14:textId="13C59F3E" w:rsidR="00D71DA0" w:rsidRPr="00D71DA0" w:rsidRDefault="00D71DA0" w:rsidP="00C4615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Dodatkowo</w:t>
      </w:r>
      <w:r w:rsidR="001434FD">
        <w:rPr>
          <w:rFonts w:ascii="Times New Roman" w:hAnsi="Times New Roman" w:cs="Times New Roman"/>
          <w:sz w:val="24"/>
          <w:szCs w:val="24"/>
        </w:rPr>
        <w:t xml:space="preserve"> przyjęcie</w:t>
      </w:r>
      <w:r>
        <w:rPr>
          <w:rFonts w:ascii="Times New Roman" w:hAnsi="Times New Roman" w:cs="Times New Roman"/>
          <w:sz w:val="24"/>
          <w:szCs w:val="24"/>
        </w:rPr>
        <w:t xml:space="preserve"> o</w:t>
      </w:r>
      <w:r w:rsidRPr="00D71DA0">
        <w:rPr>
          <w:rFonts w:ascii="Times New Roman" w:hAnsi="Times New Roman" w:cs="Times New Roman"/>
          <w:sz w:val="24"/>
          <w:szCs w:val="24"/>
        </w:rPr>
        <w:t>bligatoryjnoś</w:t>
      </w:r>
      <w:r w:rsidR="001434FD">
        <w:rPr>
          <w:rFonts w:ascii="Times New Roman" w:hAnsi="Times New Roman" w:cs="Times New Roman"/>
          <w:sz w:val="24"/>
          <w:szCs w:val="24"/>
        </w:rPr>
        <w:t>ci</w:t>
      </w:r>
      <w:r w:rsidRPr="00D71DA0">
        <w:rPr>
          <w:rFonts w:ascii="Times New Roman" w:hAnsi="Times New Roman" w:cs="Times New Roman"/>
          <w:sz w:val="24"/>
          <w:szCs w:val="24"/>
        </w:rPr>
        <w:t xml:space="preserve"> weryfikacji zastrzeżenia numeru PESEL przez zakład ubezpieczeń </w:t>
      </w:r>
      <w:r w:rsidR="00537529">
        <w:rPr>
          <w:rFonts w:ascii="Times New Roman" w:hAnsi="Times New Roman" w:cs="Times New Roman"/>
          <w:sz w:val="24"/>
          <w:szCs w:val="24"/>
        </w:rPr>
        <w:t xml:space="preserve">oraz </w:t>
      </w:r>
      <w:r w:rsidR="00537529" w:rsidRPr="00537529">
        <w:rPr>
          <w:rFonts w:ascii="Times New Roman" w:hAnsi="Times New Roman" w:cs="Times New Roman"/>
          <w:sz w:val="24"/>
          <w:szCs w:val="24"/>
        </w:rPr>
        <w:t>generaln</w:t>
      </w:r>
      <w:r w:rsidR="001434FD">
        <w:rPr>
          <w:rFonts w:ascii="Times New Roman" w:hAnsi="Times New Roman" w:cs="Times New Roman"/>
          <w:sz w:val="24"/>
          <w:szCs w:val="24"/>
        </w:rPr>
        <w:t>ego</w:t>
      </w:r>
      <w:r w:rsidR="00537529" w:rsidRPr="00537529">
        <w:rPr>
          <w:rFonts w:ascii="Times New Roman" w:hAnsi="Times New Roman" w:cs="Times New Roman"/>
          <w:sz w:val="24"/>
          <w:szCs w:val="24"/>
        </w:rPr>
        <w:t xml:space="preserve"> obowiązk</w:t>
      </w:r>
      <w:r w:rsidR="001434FD">
        <w:rPr>
          <w:rFonts w:ascii="Times New Roman" w:hAnsi="Times New Roman" w:cs="Times New Roman"/>
          <w:sz w:val="24"/>
          <w:szCs w:val="24"/>
        </w:rPr>
        <w:t>u</w:t>
      </w:r>
      <w:r w:rsidR="00537529" w:rsidRPr="00537529">
        <w:rPr>
          <w:rFonts w:ascii="Times New Roman" w:hAnsi="Times New Roman" w:cs="Times New Roman"/>
          <w:sz w:val="24"/>
          <w:szCs w:val="24"/>
        </w:rPr>
        <w:t xml:space="preserve"> odmowy zawarcia umowy </w:t>
      </w:r>
      <w:r w:rsidR="00537529">
        <w:rPr>
          <w:rFonts w:ascii="Times New Roman" w:hAnsi="Times New Roman" w:cs="Times New Roman"/>
          <w:sz w:val="24"/>
          <w:szCs w:val="24"/>
        </w:rPr>
        <w:t xml:space="preserve">ubezpieczenia </w:t>
      </w:r>
      <w:r w:rsidRPr="00D71DA0">
        <w:rPr>
          <w:rFonts w:ascii="Times New Roman" w:hAnsi="Times New Roman" w:cs="Times New Roman"/>
          <w:sz w:val="24"/>
          <w:szCs w:val="24"/>
        </w:rPr>
        <w:t>utrudniał</w:t>
      </w:r>
      <w:r w:rsidR="001434FD">
        <w:rPr>
          <w:rFonts w:ascii="Times New Roman" w:hAnsi="Times New Roman" w:cs="Times New Roman"/>
          <w:sz w:val="24"/>
          <w:szCs w:val="24"/>
        </w:rPr>
        <w:t>o</w:t>
      </w:r>
      <w:r w:rsidRPr="00D71DA0">
        <w:rPr>
          <w:rFonts w:ascii="Times New Roman" w:hAnsi="Times New Roman" w:cs="Times New Roman"/>
          <w:sz w:val="24"/>
          <w:szCs w:val="24"/>
        </w:rPr>
        <w:t xml:space="preserve">by stosowanie klauzuli prolongacyjnej </w:t>
      </w:r>
      <w:r>
        <w:rPr>
          <w:rFonts w:ascii="Times New Roman" w:hAnsi="Times New Roman" w:cs="Times New Roman"/>
          <w:sz w:val="24"/>
          <w:szCs w:val="24"/>
        </w:rPr>
        <w:t xml:space="preserve">wynikającej z przepisów ustawy </w:t>
      </w:r>
      <w:r w:rsidRPr="00D71DA0">
        <w:rPr>
          <w:rFonts w:ascii="Times New Roman" w:hAnsi="Times New Roman" w:cs="Times New Roman"/>
          <w:sz w:val="24"/>
          <w:szCs w:val="24"/>
        </w:rPr>
        <w:t xml:space="preserve">o ubezpieczeniach obowiązkowych, Ubezpieczeniowym Funduszu Gwarancyjnym i Polskim Biurze Ubezpieczycieli Komunikacyjnych. </w:t>
      </w:r>
      <w:r>
        <w:rPr>
          <w:rFonts w:ascii="Times New Roman" w:hAnsi="Times New Roman" w:cs="Times New Roman"/>
          <w:sz w:val="24"/>
          <w:szCs w:val="24"/>
        </w:rPr>
        <w:t>Klauzula ta ma</w:t>
      </w:r>
      <w:r w:rsidRPr="00D71DA0">
        <w:rPr>
          <w:rFonts w:ascii="Times New Roman" w:hAnsi="Times New Roman" w:cs="Times New Roman"/>
          <w:sz w:val="24"/>
          <w:szCs w:val="24"/>
        </w:rPr>
        <w:t xml:space="preserve"> na celu ochronę ubezpieczonego i polega na automatycznym </w:t>
      </w:r>
      <w:r w:rsidR="0031007B">
        <w:rPr>
          <w:rFonts w:ascii="Times New Roman" w:hAnsi="Times New Roman" w:cs="Times New Roman"/>
          <w:sz w:val="24"/>
          <w:szCs w:val="24"/>
        </w:rPr>
        <w:t xml:space="preserve">odnowieniu się </w:t>
      </w:r>
      <w:r w:rsidRPr="00D71DA0">
        <w:rPr>
          <w:rFonts w:ascii="Times New Roman" w:hAnsi="Times New Roman" w:cs="Times New Roman"/>
          <w:sz w:val="24"/>
          <w:szCs w:val="24"/>
        </w:rPr>
        <w:t xml:space="preserve">umowy ubezpieczenia na kolejny okres, jeśli </w:t>
      </w:r>
      <w:r>
        <w:rPr>
          <w:rFonts w:ascii="Times New Roman" w:hAnsi="Times New Roman" w:cs="Times New Roman"/>
          <w:sz w:val="24"/>
          <w:szCs w:val="24"/>
        </w:rPr>
        <w:t>składka został</w:t>
      </w:r>
      <w:r w:rsidR="008A1433">
        <w:rPr>
          <w:rFonts w:ascii="Times New Roman" w:hAnsi="Times New Roman" w:cs="Times New Roman"/>
          <w:sz w:val="24"/>
          <w:szCs w:val="24"/>
        </w:rPr>
        <w:t>a</w:t>
      </w:r>
      <w:r>
        <w:rPr>
          <w:rFonts w:ascii="Times New Roman" w:hAnsi="Times New Roman" w:cs="Times New Roman"/>
          <w:sz w:val="24"/>
          <w:szCs w:val="24"/>
        </w:rPr>
        <w:t xml:space="preserve"> w pełni opłacona a umowa ubezpieczenia </w:t>
      </w:r>
      <w:r w:rsidRPr="00D71DA0">
        <w:rPr>
          <w:rFonts w:ascii="Times New Roman" w:hAnsi="Times New Roman" w:cs="Times New Roman"/>
          <w:sz w:val="24"/>
          <w:szCs w:val="24"/>
        </w:rPr>
        <w:t xml:space="preserve">nie została wcześniej wypowiedziana. Uzależnienie </w:t>
      </w:r>
      <w:r>
        <w:rPr>
          <w:rFonts w:ascii="Times New Roman" w:hAnsi="Times New Roman" w:cs="Times New Roman"/>
          <w:sz w:val="24"/>
          <w:szCs w:val="24"/>
        </w:rPr>
        <w:t xml:space="preserve">tego </w:t>
      </w:r>
      <w:r w:rsidRPr="00D71DA0">
        <w:rPr>
          <w:rFonts w:ascii="Times New Roman" w:hAnsi="Times New Roman" w:cs="Times New Roman"/>
          <w:sz w:val="24"/>
          <w:szCs w:val="24"/>
        </w:rPr>
        <w:t>automatyzmu od wcześniejszego potwierdzenia, że PESEL nie został zastrzeżony, mogłoby prowadzić do sytuacji, że ubezpieczony zostanie pozbawiony ochrony ubezpieczeniowej bez świadomości, że tak się stało.</w:t>
      </w:r>
      <w:r w:rsidR="00464A89">
        <w:rPr>
          <w:rFonts w:ascii="Times New Roman" w:hAnsi="Times New Roman" w:cs="Times New Roman"/>
          <w:sz w:val="24"/>
          <w:szCs w:val="24"/>
        </w:rPr>
        <w:t xml:space="preserve"> To z kolei mogłoby prowadzić do nieoczekiwanych przerw w ubezpieczeniu, mimo iż ubezpieczony zostałby już raz zweryfikowany przy zawieraniu umowy, która podlegałaby prolongacie. </w:t>
      </w:r>
    </w:p>
    <w:p w14:paraId="16001DE6" w14:textId="1F7ABD54" w:rsidR="00A851F4" w:rsidRDefault="003A4705" w:rsidP="00C4615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Ponadto przy przyjęciu obligatoryjnego charakteru weryfikacji zastrzeżeń numerów PESEL</w:t>
      </w:r>
      <w:r w:rsidR="00AA6B30">
        <w:rPr>
          <w:rFonts w:ascii="Times New Roman" w:hAnsi="Times New Roman" w:cs="Times New Roman"/>
          <w:sz w:val="24"/>
          <w:szCs w:val="24"/>
        </w:rPr>
        <w:t>,</w:t>
      </w:r>
      <w:r>
        <w:rPr>
          <w:rFonts w:ascii="Times New Roman" w:hAnsi="Times New Roman" w:cs="Times New Roman"/>
          <w:sz w:val="24"/>
          <w:szCs w:val="24"/>
        </w:rPr>
        <w:t xml:space="preserve"> przed zawarciem każdej umowy ubezpieczenia OC posiadaczy pojazdów mechanicznych</w:t>
      </w:r>
      <w:r w:rsidR="00AA6B30">
        <w:rPr>
          <w:rFonts w:ascii="Times New Roman" w:hAnsi="Times New Roman" w:cs="Times New Roman"/>
          <w:sz w:val="24"/>
          <w:szCs w:val="24"/>
        </w:rPr>
        <w:t>,</w:t>
      </w:r>
      <w:r>
        <w:rPr>
          <w:rFonts w:ascii="Times New Roman" w:hAnsi="Times New Roman" w:cs="Times New Roman"/>
          <w:sz w:val="24"/>
          <w:szCs w:val="24"/>
        </w:rPr>
        <w:t xml:space="preserve"> należałoby spodziewać </w:t>
      </w:r>
      <w:r w:rsidR="00A3250B">
        <w:rPr>
          <w:rFonts w:ascii="Times New Roman" w:hAnsi="Times New Roman" w:cs="Times New Roman"/>
          <w:sz w:val="24"/>
          <w:szCs w:val="24"/>
        </w:rPr>
        <w:t xml:space="preserve">się </w:t>
      </w:r>
      <w:r w:rsidR="00A3250B" w:rsidRPr="00A3250B">
        <w:rPr>
          <w:rFonts w:ascii="Times New Roman" w:hAnsi="Times New Roman" w:cs="Times New Roman"/>
          <w:sz w:val="24"/>
          <w:szCs w:val="24"/>
        </w:rPr>
        <w:t>podobnego poziomu zapytań ze strony U</w:t>
      </w:r>
      <w:r w:rsidR="00A3250B">
        <w:rPr>
          <w:rFonts w:ascii="Times New Roman" w:hAnsi="Times New Roman" w:cs="Times New Roman"/>
          <w:sz w:val="24"/>
          <w:szCs w:val="24"/>
        </w:rPr>
        <w:t xml:space="preserve">bezpieczeniowego </w:t>
      </w:r>
      <w:r w:rsidR="00A3250B">
        <w:rPr>
          <w:rFonts w:ascii="Times New Roman" w:hAnsi="Times New Roman" w:cs="Times New Roman"/>
          <w:sz w:val="24"/>
          <w:szCs w:val="24"/>
        </w:rPr>
        <w:lastRenderedPageBreak/>
        <w:t xml:space="preserve">Funduszu </w:t>
      </w:r>
      <w:r w:rsidR="00A3250B" w:rsidRPr="00A3250B">
        <w:rPr>
          <w:rFonts w:ascii="Times New Roman" w:hAnsi="Times New Roman" w:cs="Times New Roman"/>
          <w:sz w:val="24"/>
          <w:szCs w:val="24"/>
        </w:rPr>
        <w:t>G</w:t>
      </w:r>
      <w:r w:rsidR="00A3250B">
        <w:rPr>
          <w:rFonts w:ascii="Times New Roman" w:hAnsi="Times New Roman" w:cs="Times New Roman"/>
          <w:sz w:val="24"/>
          <w:szCs w:val="24"/>
        </w:rPr>
        <w:t>warancyjnego</w:t>
      </w:r>
      <w:r w:rsidR="00A3250B" w:rsidRPr="00A3250B">
        <w:rPr>
          <w:rFonts w:ascii="Times New Roman" w:hAnsi="Times New Roman" w:cs="Times New Roman"/>
          <w:sz w:val="24"/>
          <w:szCs w:val="24"/>
        </w:rPr>
        <w:t xml:space="preserve"> na rzecz zakładów ubezpieczeń, </w:t>
      </w:r>
      <w:r w:rsidR="001434FD">
        <w:rPr>
          <w:rFonts w:ascii="Times New Roman" w:hAnsi="Times New Roman" w:cs="Times New Roman"/>
          <w:sz w:val="24"/>
          <w:szCs w:val="24"/>
        </w:rPr>
        <w:t xml:space="preserve">jaki ma miejsce </w:t>
      </w:r>
      <w:r w:rsidR="00A3250B" w:rsidRPr="00A3250B">
        <w:rPr>
          <w:rFonts w:ascii="Times New Roman" w:hAnsi="Times New Roman" w:cs="Times New Roman"/>
          <w:sz w:val="24"/>
          <w:szCs w:val="24"/>
        </w:rPr>
        <w:t xml:space="preserve">w przypadku </w:t>
      </w:r>
      <w:r w:rsidR="00296077">
        <w:rPr>
          <w:rFonts w:ascii="Times New Roman" w:hAnsi="Times New Roman" w:cs="Times New Roman"/>
          <w:sz w:val="24"/>
          <w:szCs w:val="24"/>
        </w:rPr>
        <w:t xml:space="preserve">zapytań do </w:t>
      </w:r>
      <w:r w:rsidR="00A3250B" w:rsidRPr="00A3250B">
        <w:rPr>
          <w:rFonts w:ascii="Times New Roman" w:hAnsi="Times New Roman" w:cs="Times New Roman"/>
          <w:sz w:val="24"/>
          <w:szCs w:val="24"/>
        </w:rPr>
        <w:t>rejestrów C</w:t>
      </w:r>
      <w:r w:rsidR="00A3250B">
        <w:rPr>
          <w:rFonts w:ascii="Times New Roman" w:hAnsi="Times New Roman" w:cs="Times New Roman"/>
          <w:sz w:val="24"/>
          <w:szCs w:val="24"/>
        </w:rPr>
        <w:t xml:space="preserve">entralnej </w:t>
      </w:r>
      <w:r w:rsidR="00A3250B" w:rsidRPr="00A3250B">
        <w:rPr>
          <w:rFonts w:ascii="Times New Roman" w:hAnsi="Times New Roman" w:cs="Times New Roman"/>
          <w:sz w:val="24"/>
          <w:szCs w:val="24"/>
        </w:rPr>
        <w:t>E</w:t>
      </w:r>
      <w:r w:rsidR="00A3250B">
        <w:rPr>
          <w:rFonts w:ascii="Times New Roman" w:hAnsi="Times New Roman" w:cs="Times New Roman"/>
          <w:sz w:val="24"/>
          <w:szCs w:val="24"/>
        </w:rPr>
        <w:t xml:space="preserve">widencji </w:t>
      </w:r>
      <w:r w:rsidR="00A3250B" w:rsidRPr="00A3250B">
        <w:rPr>
          <w:rFonts w:ascii="Times New Roman" w:hAnsi="Times New Roman" w:cs="Times New Roman"/>
          <w:sz w:val="24"/>
          <w:szCs w:val="24"/>
        </w:rPr>
        <w:t>P</w:t>
      </w:r>
      <w:r w:rsidR="00A3250B">
        <w:rPr>
          <w:rFonts w:ascii="Times New Roman" w:hAnsi="Times New Roman" w:cs="Times New Roman"/>
          <w:sz w:val="24"/>
          <w:szCs w:val="24"/>
        </w:rPr>
        <w:t>ojazdów</w:t>
      </w:r>
      <w:r w:rsidR="00A3250B" w:rsidRPr="00A3250B">
        <w:rPr>
          <w:rFonts w:ascii="Times New Roman" w:hAnsi="Times New Roman" w:cs="Times New Roman"/>
          <w:sz w:val="24"/>
          <w:szCs w:val="24"/>
        </w:rPr>
        <w:t xml:space="preserve"> i C</w:t>
      </w:r>
      <w:r w:rsidR="00A3250B">
        <w:rPr>
          <w:rFonts w:ascii="Times New Roman" w:hAnsi="Times New Roman" w:cs="Times New Roman"/>
          <w:sz w:val="24"/>
          <w:szCs w:val="24"/>
        </w:rPr>
        <w:t xml:space="preserve">entralnej </w:t>
      </w:r>
      <w:r w:rsidR="00A3250B" w:rsidRPr="00A3250B">
        <w:rPr>
          <w:rFonts w:ascii="Times New Roman" w:hAnsi="Times New Roman" w:cs="Times New Roman"/>
          <w:sz w:val="24"/>
          <w:szCs w:val="24"/>
        </w:rPr>
        <w:t>E</w:t>
      </w:r>
      <w:r w:rsidR="00A3250B">
        <w:rPr>
          <w:rFonts w:ascii="Times New Roman" w:hAnsi="Times New Roman" w:cs="Times New Roman"/>
          <w:sz w:val="24"/>
          <w:szCs w:val="24"/>
        </w:rPr>
        <w:t xml:space="preserve">widencji </w:t>
      </w:r>
      <w:r w:rsidR="00A3250B" w:rsidRPr="00A3250B">
        <w:rPr>
          <w:rFonts w:ascii="Times New Roman" w:hAnsi="Times New Roman" w:cs="Times New Roman"/>
          <w:sz w:val="24"/>
          <w:szCs w:val="24"/>
        </w:rPr>
        <w:t>K</w:t>
      </w:r>
      <w:r w:rsidR="00A3250B">
        <w:rPr>
          <w:rFonts w:ascii="Times New Roman" w:hAnsi="Times New Roman" w:cs="Times New Roman"/>
          <w:sz w:val="24"/>
          <w:szCs w:val="24"/>
        </w:rPr>
        <w:t>ierowców</w:t>
      </w:r>
      <w:r w:rsidR="00A3250B" w:rsidRPr="00A3250B">
        <w:rPr>
          <w:rFonts w:ascii="Times New Roman" w:hAnsi="Times New Roman" w:cs="Times New Roman"/>
          <w:sz w:val="24"/>
          <w:szCs w:val="24"/>
        </w:rPr>
        <w:t xml:space="preserve">, </w:t>
      </w:r>
      <w:r w:rsidR="00A3250B">
        <w:rPr>
          <w:rFonts w:ascii="Times New Roman" w:hAnsi="Times New Roman" w:cs="Times New Roman"/>
          <w:sz w:val="24"/>
          <w:szCs w:val="24"/>
        </w:rPr>
        <w:t xml:space="preserve">tj. </w:t>
      </w:r>
      <w:r w:rsidR="00A3250B" w:rsidRPr="00A3250B">
        <w:rPr>
          <w:rFonts w:ascii="Times New Roman" w:hAnsi="Times New Roman" w:cs="Times New Roman"/>
          <w:sz w:val="24"/>
          <w:szCs w:val="24"/>
        </w:rPr>
        <w:t>około 7 mln dziennie</w:t>
      </w:r>
      <w:r w:rsidR="00A3250B">
        <w:rPr>
          <w:rFonts w:ascii="Times New Roman" w:hAnsi="Times New Roman" w:cs="Times New Roman"/>
          <w:sz w:val="24"/>
          <w:szCs w:val="24"/>
        </w:rPr>
        <w:t xml:space="preserve">. </w:t>
      </w:r>
      <w:r w:rsidR="00537529">
        <w:rPr>
          <w:rFonts w:ascii="Times New Roman" w:hAnsi="Times New Roman" w:cs="Times New Roman"/>
          <w:sz w:val="24"/>
          <w:szCs w:val="24"/>
        </w:rPr>
        <w:t>Taka skala zapytań mogłaby mieć wpływ na płynność działania re</w:t>
      </w:r>
      <w:r w:rsidR="009E3701">
        <w:rPr>
          <w:rFonts w:ascii="Times New Roman" w:hAnsi="Times New Roman" w:cs="Times New Roman"/>
          <w:sz w:val="24"/>
          <w:szCs w:val="24"/>
        </w:rPr>
        <w:t>j</w:t>
      </w:r>
      <w:r w:rsidR="00537529">
        <w:rPr>
          <w:rFonts w:ascii="Times New Roman" w:hAnsi="Times New Roman" w:cs="Times New Roman"/>
          <w:sz w:val="24"/>
          <w:szCs w:val="24"/>
        </w:rPr>
        <w:t>estru</w:t>
      </w:r>
      <w:r w:rsidR="009E3701">
        <w:rPr>
          <w:rFonts w:ascii="Times New Roman" w:hAnsi="Times New Roman" w:cs="Times New Roman"/>
          <w:sz w:val="24"/>
          <w:szCs w:val="24"/>
        </w:rPr>
        <w:t xml:space="preserve"> zastrzeżeń numerów PESEL. </w:t>
      </w:r>
      <w:r w:rsidR="00A851F4">
        <w:rPr>
          <w:rFonts w:ascii="Times New Roman" w:hAnsi="Times New Roman" w:cs="Times New Roman"/>
          <w:sz w:val="24"/>
          <w:szCs w:val="24"/>
        </w:rPr>
        <w:t>Projektowane regulacje zakładają przyznanie możliwości weryfikacji zastrzeżenia numeru PESEL w rejestrze zastrzeżeń numerów PESEL, w związku z czym można spodziewać się znacznie mniejszej liczby zapytań.</w:t>
      </w:r>
    </w:p>
    <w:p w14:paraId="382CB036" w14:textId="60257FE3" w:rsidR="000A4F70" w:rsidRPr="000A4F70" w:rsidRDefault="000A4F70" w:rsidP="00C4615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Należy zauważyć, że także w interesie zakładów ubezpieczeń pozostaje potwierdzenie tożsamości swojego klienta wszelkimi dostępnymi metodami i w oparciu o dostępne dane. W związku z powyższym należy oczekiwać, </w:t>
      </w:r>
      <w:r w:rsidRPr="000A4F70">
        <w:rPr>
          <w:rFonts w:ascii="Times New Roman" w:hAnsi="Times New Roman" w:cs="Times New Roman"/>
          <w:sz w:val="24"/>
          <w:szCs w:val="24"/>
        </w:rPr>
        <w:t xml:space="preserve">że zakłady ubezpieczeń wypracują procesowe lub biznesowe sposoby wykorzystania informacji o zastrzeżeniu </w:t>
      </w:r>
      <w:r>
        <w:rPr>
          <w:rFonts w:ascii="Times New Roman" w:hAnsi="Times New Roman" w:cs="Times New Roman"/>
          <w:sz w:val="24"/>
          <w:szCs w:val="24"/>
        </w:rPr>
        <w:t>numeru</w:t>
      </w:r>
      <w:r w:rsidRPr="000A4F70">
        <w:rPr>
          <w:rFonts w:ascii="Times New Roman" w:hAnsi="Times New Roman" w:cs="Times New Roman"/>
          <w:sz w:val="24"/>
          <w:szCs w:val="24"/>
        </w:rPr>
        <w:t xml:space="preserve"> PESEL</w:t>
      </w:r>
      <w:r w:rsidR="00296077">
        <w:rPr>
          <w:rFonts w:ascii="Times New Roman" w:hAnsi="Times New Roman" w:cs="Times New Roman"/>
          <w:sz w:val="24"/>
          <w:szCs w:val="24"/>
        </w:rPr>
        <w:t>,</w:t>
      </w:r>
      <w:r w:rsidRPr="000A4F70">
        <w:rPr>
          <w:rFonts w:ascii="Times New Roman" w:hAnsi="Times New Roman" w:cs="Times New Roman"/>
          <w:sz w:val="24"/>
          <w:szCs w:val="24"/>
        </w:rPr>
        <w:t xml:space="preserve"> w celu minimalizacji ryzyka związanego z kradzieżą tożsamości.</w:t>
      </w:r>
    </w:p>
    <w:p w14:paraId="37EB4BC5" w14:textId="77777777" w:rsidR="00B46018"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 xml:space="preserve">W art. 3 projektu przyjęto, że ustawa wejdzie w życie po upływie 3 miesięcy od dnia ogłoszenia. </w:t>
      </w:r>
      <w:r w:rsidR="00B46018" w:rsidRPr="002F518F">
        <w:rPr>
          <w:rFonts w:ascii="Times New Roman" w:hAnsi="Times New Roman" w:cs="Times New Roman"/>
          <w:sz w:val="24"/>
          <w:szCs w:val="24"/>
        </w:rPr>
        <w:t>Proponowany termin wejścia w życie uwzględnia czas konieczny do implementacji rozwiązań web-service przez Ubezpieczeniowy Fundusz Gwarancyjny i zakłady ubezpieczeń, a także konieczność uzyskania przez te podmioty pozytywnej decyzji dostępowej do rejestru zastrzeżeń numerów PESEL.</w:t>
      </w:r>
    </w:p>
    <w:p w14:paraId="28B79B92" w14:textId="77777777"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Projekt ustawy nie jest objęty prawem Unii Europejskiej.</w:t>
      </w:r>
    </w:p>
    <w:p w14:paraId="26D7EBC2" w14:textId="77777777"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 xml:space="preserve">Projektowana ustawa nie wymaga przedstawiania organom i instytucjom Unii Europejskiej w celu uzyskania opinii, dokonania powiadomienia, konsultacji albo uzgodnienia. W szczególności, zgodnie z art. 2 ust. 1 decyzji Rady 98/415/WE z dnia 29 czerwca 1998 r. w sprawie konsultacji Europejskiego Banku Centralnego udzielanych władzom krajowym w sprawie projektów przepisów prawnych (Dz. Urz. WE L 189 z 03.07.1998, str. 42 – Dz. Urz. UE Polskie Wydanie Specjalne rozdz. 1, t. 1, str. 446), projekt ustawy nie podlega konsultacji z Europejskim Bankiem Centralnym. </w:t>
      </w:r>
    </w:p>
    <w:p w14:paraId="447C4266" w14:textId="42BE1502"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 xml:space="preserve">Zawarte w projekcie regulacje nie stanowią przepisów technicznych w rozumieniu rozporządzenia Rady Ministrów z dnia 23 grudnia 2002 r. w sprawie sposobu funkcjonowania krajowego systemu notyfikacji norm i aktów prawnych (Dz. U. poz. 2039, z późn. zm.), dlatego też projekt </w:t>
      </w:r>
      <w:r w:rsidR="00457EDC">
        <w:rPr>
          <w:rFonts w:ascii="Times New Roman" w:hAnsi="Times New Roman" w:cs="Times New Roman"/>
          <w:sz w:val="24"/>
          <w:szCs w:val="24"/>
        </w:rPr>
        <w:t>ustawy</w:t>
      </w:r>
      <w:r w:rsidR="00457EDC" w:rsidRPr="002F518F">
        <w:rPr>
          <w:rFonts w:ascii="Times New Roman" w:hAnsi="Times New Roman" w:cs="Times New Roman"/>
          <w:sz w:val="24"/>
          <w:szCs w:val="24"/>
        </w:rPr>
        <w:t xml:space="preserve"> </w:t>
      </w:r>
      <w:r w:rsidRPr="002F518F">
        <w:rPr>
          <w:rFonts w:ascii="Times New Roman" w:hAnsi="Times New Roman" w:cs="Times New Roman"/>
          <w:sz w:val="24"/>
          <w:szCs w:val="24"/>
        </w:rPr>
        <w:t>nie podlega procedurze notyfikacji.</w:t>
      </w:r>
    </w:p>
    <w:p w14:paraId="6E0C237C" w14:textId="4BBFA6AA" w:rsidR="000F02FA"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t>Stosownie do art. 5 ustawy z dnia 7 lipca 2005 r. o działalności lobbingowej w procesie stanowienia prawa (Dz. U. z 20</w:t>
      </w:r>
      <w:r w:rsidR="00457EDC">
        <w:rPr>
          <w:rFonts w:ascii="Times New Roman" w:hAnsi="Times New Roman" w:cs="Times New Roman"/>
          <w:sz w:val="24"/>
          <w:szCs w:val="24"/>
        </w:rPr>
        <w:t>25</w:t>
      </w:r>
      <w:r w:rsidRPr="002F518F">
        <w:rPr>
          <w:rFonts w:ascii="Times New Roman" w:hAnsi="Times New Roman" w:cs="Times New Roman"/>
          <w:sz w:val="24"/>
          <w:szCs w:val="24"/>
        </w:rPr>
        <w:t xml:space="preserve"> r. poz. </w:t>
      </w:r>
      <w:r w:rsidR="00457EDC">
        <w:rPr>
          <w:rFonts w:ascii="Times New Roman" w:hAnsi="Times New Roman" w:cs="Times New Roman"/>
          <w:sz w:val="24"/>
          <w:szCs w:val="24"/>
        </w:rPr>
        <w:t>677</w:t>
      </w:r>
      <w:r w:rsidRPr="002F518F">
        <w:rPr>
          <w:rFonts w:ascii="Times New Roman" w:hAnsi="Times New Roman" w:cs="Times New Roman"/>
          <w:sz w:val="24"/>
          <w:szCs w:val="24"/>
        </w:rPr>
        <w:t xml:space="preserve">) projekt ustawy </w:t>
      </w:r>
      <w:r w:rsidR="00DE189B">
        <w:rPr>
          <w:rFonts w:ascii="Times New Roman" w:hAnsi="Times New Roman" w:cs="Times New Roman"/>
          <w:sz w:val="24"/>
          <w:szCs w:val="24"/>
        </w:rPr>
        <w:t xml:space="preserve">został </w:t>
      </w:r>
      <w:r w:rsidRPr="002F518F">
        <w:rPr>
          <w:rFonts w:ascii="Times New Roman" w:hAnsi="Times New Roman" w:cs="Times New Roman"/>
          <w:sz w:val="24"/>
          <w:szCs w:val="24"/>
        </w:rPr>
        <w:t>udostępni</w:t>
      </w:r>
      <w:r w:rsidR="00DE189B">
        <w:rPr>
          <w:rFonts w:ascii="Times New Roman" w:hAnsi="Times New Roman" w:cs="Times New Roman"/>
          <w:sz w:val="24"/>
          <w:szCs w:val="24"/>
        </w:rPr>
        <w:t>ony</w:t>
      </w:r>
      <w:r w:rsidRPr="002F518F">
        <w:rPr>
          <w:rFonts w:ascii="Times New Roman" w:hAnsi="Times New Roman" w:cs="Times New Roman"/>
          <w:sz w:val="24"/>
          <w:szCs w:val="24"/>
        </w:rPr>
        <w:t xml:space="preserve"> w Biuletynie Informacji Publicznej na stronie podmiotowej Rządowego Centrum Legislacji, w serwisie </w:t>
      </w:r>
      <w:r w:rsidR="00457EDC">
        <w:rPr>
          <w:rFonts w:ascii="Times New Roman" w:hAnsi="Times New Roman" w:cs="Times New Roman"/>
          <w:sz w:val="24"/>
          <w:szCs w:val="24"/>
        </w:rPr>
        <w:t>„</w:t>
      </w:r>
      <w:r w:rsidRPr="002F518F">
        <w:rPr>
          <w:rFonts w:ascii="Times New Roman" w:hAnsi="Times New Roman" w:cs="Times New Roman"/>
          <w:sz w:val="24"/>
          <w:szCs w:val="24"/>
        </w:rPr>
        <w:t>Rządowy Proces Legislacyjny</w:t>
      </w:r>
      <w:r w:rsidR="00457EDC">
        <w:rPr>
          <w:rFonts w:ascii="Times New Roman" w:hAnsi="Times New Roman" w:cs="Times New Roman"/>
          <w:sz w:val="24"/>
          <w:szCs w:val="24"/>
        </w:rPr>
        <w:t>”</w:t>
      </w:r>
      <w:r w:rsidRPr="002F518F">
        <w:rPr>
          <w:rFonts w:ascii="Times New Roman" w:hAnsi="Times New Roman" w:cs="Times New Roman"/>
          <w:sz w:val="24"/>
          <w:szCs w:val="24"/>
        </w:rPr>
        <w:t xml:space="preserve">. </w:t>
      </w:r>
    </w:p>
    <w:p w14:paraId="170754B0" w14:textId="31A719AE" w:rsidR="00603EB4" w:rsidRPr="002F518F" w:rsidRDefault="000F02FA" w:rsidP="00C4615D">
      <w:pPr>
        <w:spacing w:before="120" w:after="0" w:line="360" w:lineRule="auto"/>
        <w:jc w:val="both"/>
        <w:rPr>
          <w:rFonts w:ascii="Times New Roman" w:hAnsi="Times New Roman" w:cs="Times New Roman"/>
          <w:sz w:val="24"/>
          <w:szCs w:val="24"/>
        </w:rPr>
      </w:pPr>
      <w:r w:rsidRPr="002F518F">
        <w:rPr>
          <w:rFonts w:ascii="Times New Roman" w:hAnsi="Times New Roman" w:cs="Times New Roman"/>
          <w:sz w:val="24"/>
          <w:szCs w:val="24"/>
        </w:rPr>
        <w:lastRenderedPageBreak/>
        <w:t>Zawarte w projekcie regulacje nie będą miały wpływu na działalność mikroprzedsiębiorców, małych i średnich przedsiębiorców zgodnie z ustawą z dnia 6 marca 2018 r. – Prawo przedsiębiorców (Dz. U. z 2024 r. poz. 236, z późn. zm.). Projektowane regulacje będą dotyczyć dużych instytucji finansowych (zakładów ubezpieczeń)</w:t>
      </w:r>
      <w:r w:rsidR="00B46018" w:rsidRPr="002F518F">
        <w:rPr>
          <w:rFonts w:ascii="Times New Roman" w:hAnsi="Times New Roman" w:cs="Times New Roman"/>
          <w:sz w:val="24"/>
          <w:szCs w:val="24"/>
        </w:rPr>
        <w:t xml:space="preserve"> oraz Ubezpieczeniowego Funduszu Gwarancyjnego.</w:t>
      </w:r>
    </w:p>
    <w:sectPr w:rsidR="00603EB4" w:rsidRPr="002F518F" w:rsidSect="00940B92">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E3F2" w14:textId="77777777" w:rsidR="002B5284" w:rsidRDefault="002B5284" w:rsidP="000F02FA">
      <w:pPr>
        <w:spacing w:after="0" w:line="240" w:lineRule="auto"/>
      </w:pPr>
      <w:r>
        <w:separator/>
      </w:r>
    </w:p>
  </w:endnote>
  <w:endnote w:type="continuationSeparator" w:id="0">
    <w:p w14:paraId="0DFF5AB0" w14:textId="77777777" w:rsidR="002B5284" w:rsidRDefault="002B5284" w:rsidP="000F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841349"/>
      <w:docPartObj>
        <w:docPartGallery w:val="Page Numbers (Bottom of Page)"/>
        <w:docPartUnique/>
      </w:docPartObj>
    </w:sdtPr>
    <w:sdtEndPr>
      <w:rPr>
        <w:rFonts w:ascii="Times New Roman" w:hAnsi="Times New Roman" w:cs="Times New Roman"/>
        <w:sz w:val="24"/>
        <w:szCs w:val="24"/>
      </w:rPr>
    </w:sdtEndPr>
    <w:sdtContent>
      <w:p w14:paraId="1CFB8B0E" w14:textId="5827119A" w:rsidR="00940B92" w:rsidRPr="00940B92" w:rsidRDefault="00940B92" w:rsidP="00940B92">
        <w:pPr>
          <w:pStyle w:val="Stopka"/>
          <w:jc w:val="center"/>
          <w:rPr>
            <w:rFonts w:ascii="Times New Roman" w:hAnsi="Times New Roman" w:cs="Times New Roman"/>
            <w:sz w:val="24"/>
            <w:szCs w:val="24"/>
          </w:rPr>
        </w:pPr>
        <w:r w:rsidRPr="00940B92">
          <w:rPr>
            <w:rFonts w:ascii="Times New Roman" w:hAnsi="Times New Roman" w:cs="Times New Roman"/>
            <w:sz w:val="24"/>
            <w:szCs w:val="24"/>
          </w:rPr>
          <w:fldChar w:fldCharType="begin"/>
        </w:r>
        <w:r w:rsidRPr="00940B92">
          <w:rPr>
            <w:rFonts w:ascii="Times New Roman" w:hAnsi="Times New Roman" w:cs="Times New Roman"/>
            <w:sz w:val="24"/>
            <w:szCs w:val="24"/>
          </w:rPr>
          <w:instrText>PAGE   \* MERGEFORMAT</w:instrText>
        </w:r>
        <w:r w:rsidRPr="00940B92">
          <w:rPr>
            <w:rFonts w:ascii="Times New Roman" w:hAnsi="Times New Roman" w:cs="Times New Roman"/>
            <w:sz w:val="24"/>
            <w:szCs w:val="24"/>
          </w:rPr>
          <w:fldChar w:fldCharType="separate"/>
        </w:r>
        <w:r w:rsidRPr="00940B92">
          <w:rPr>
            <w:rFonts w:ascii="Times New Roman" w:hAnsi="Times New Roman" w:cs="Times New Roman"/>
            <w:sz w:val="24"/>
            <w:szCs w:val="24"/>
          </w:rPr>
          <w:t>2</w:t>
        </w:r>
        <w:r w:rsidRPr="00940B9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D6B9" w14:textId="77777777" w:rsidR="002B5284" w:rsidRDefault="002B5284" w:rsidP="000F02FA">
      <w:pPr>
        <w:spacing w:after="0" w:line="240" w:lineRule="auto"/>
      </w:pPr>
      <w:r>
        <w:separator/>
      </w:r>
    </w:p>
  </w:footnote>
  <w:footnote w:type="continuationSeparator" w:id="0">
    <w:p w14:paraId="79EC8039" w14:textId="77777777" w:rsidR="002B5284" w:rsidRDefault="002B5284" w:rsidP="000F0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FA"/>
    <w:rsid w:val="000106C4"/>
    <w:rsid w:val="00022042"/>
    <w:rsid w:val="000442D7"/>
    <w:rsid w:val="00070DA2"/>
    <w:rsid w:val="00072C06"/>
    <w:rsid w:val="000A4F70"/>
    <w:rsid w:val="000F02FA"/>
    <w:rsid w:val="001434FD"/>
    <w:rsid w:val="001436FC"/>
    <w:rsid w:val="00165CFF"/>
    <w:rsid w:val="00187B41"/>
    <w:rsid w:val="002043A2"/>
    <w:rsid w:val="002441E2"/>
    <w:rsid w:val="00282363"/>
    <w:rsid w:val="00283540"/>
    <w:rsid w:val="00296077"/>
    <w:rsid w:val="002B5284"/>
    <w:rsid w:val="002E27EE"/>
    <w:rsid w:val="002F518F"/>
    <w:rsid w:val="003031C0"/>
    <w:rsid w:val="00305382"/>
    <w:rsid w:val="0031007B"/>
    <w:rsid w:val="00313B40"/>
    <w:rsid w:val="003249A7"/>
    <w:rsid w:val="00363007"/>
    <w:rsid w:val="003A4705"/>
    <w:rsid w:val="003D62E7"/>
    <w:rsid w:val="00437F56"/>
    <w:rsid w:val="0044459C"/>
    <w:rsid w:val="00446FBC"/>
    <w:rsid w:val="00457EDC"/>
    <w:rsid w:val="00464A89"/>
    <w:rsid w:val="00473E40"/>
    <w:rsid w:val="00492301"/>
    <w:rsid w:val="004C56EE"/>
    <w:rsid w:val="00501E3D"/>
    <w:rsid w:val="00537529"/>
    <w:rsid w:val="005748D7"/>
    <w:rsid w:val="005A2001"/>
    <w:rsid w:val="005C3DF9"/>
    <w:rsid w:val="005C5F95"/>
    <w:rsid w:val="00603EB4"/>
    <w:rsid w:val="006072B9"/>
    <w:rsid w:val="0064710D"/>
    <w:rsid w:val="006A0A42"/>
    <w:rsid w:val="006A0ED0"/>
    <w:rsid w:val="006A2516"/>
    <w:rsid w:val="006F444F"/>
    <w:rsid w:val="006F6ACF"/>
    <w:rsid w:val="0070038F"/>
    <w:rsid w:val="00726331"/>
    <w:rsid w:val="00732C04"/>
    <w:rsid w:val="00734C78"/>
    <w:rsid w:val="007E22DC"/>
    <w:rsid w:val="008128B8"/>
    <w:rsid w:val="00824FC5"/>
    <w:rsid w:val="00865378"/>
    <w:rsid w:val="00887720"/>
    <w:rsid w:val="008A1433"/>
    <w:rsid w:val="008B54CE"/>
    <w:rsid w:val="008D4BA5"/>
    <w:rsid w:val="00940B92"/>
    <w:rsid w:val="0097727B"/>
    <w:rsid w:val="009E3701"/>
    <w:rsid w:val="00A1288D"/>
    <w:rsid w:val="00A17813"/>
    <w:rsid w:val="00A17900"/>
    <w:rsid w:val="00A2048E"/>
    <w:rsid w:val="00A27704"/>
    <w:rsid w:val="00A3250B"/>
    <w:rsid w:val="00A43007"/>
    <w:rsid w:val="00A6377A"/>
    <w:rsid w:val="00A818C0"/>
    <w:rsid w:val="00A851F4"/>
    <w:rsid w:val="00AA6B30"/>
    <w:rsid w:val="00B04BC5"/>
    <w:rsid w:val="00B43095"/>
    <w:rsid w:val="00B46018"/>
    <w:rsid w:val="00B87B9F"/>
    <w:rsid w:val="00BB0EA6"/>
    <w:rsid w:val="00BB40B6"/>
    <w:rsid w:val="00BD4B69"/>
    <w:rsid w:val="00C27EE2"/>
    <w:rsid w:val="00C4615D"/>
    <w:rsid w:val="00C8179F"/>
    <w:rsid w:val="00D108EF"/>
    <w:rsid w:val="00D11DD7"/>
    <w:rsid w:val="00D71DA0"/>
    <w:rsid w:val="00D82436"/>
    <w:rsid w:val="00D97226"/>
    <w:rsid w:val="00DC5F0E"/>
    <w:rsid w:val="00DC7C68"/>
    <w:rsid w:val="00DE0533"/>
    <w:rsid w:val="00DE189B"/>
    <w:rsid w:val="00E0658D"/>
    <w:rsid w:val="00E6693D"/>
    <w:rsid w:val="00F12D04"/>
    <w:rsid w:val="00F50391"/>
    <w:rsid w:val="00FF6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2D4AA"/>
  <w15:chartTrackingRefBased/>
  <w15:docId w15:val="{CFDB55D3-A462-45E4-8642-943CDBC9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940B92"/>
    <w:pPr>
      <w:spacing w:after="0" w:line="240" w:lineRule="auto"/>
    </w:pPr>
  </w:style>
  <w:style w:type="paragraph" w:styleId="Nagwek">
    <w:name w:val="header"/>
    <w:basedOn w:val="Normalny"/>
    <w:link w:val="NagwekZnak"/>
    <w:uiPriority w:val="99"/>
    <w:unhideWhenUsed/>
    <w:rsid w:val="00940B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B92"/>
  </w:style>
  <w:style w:type="paragraph" w:styleId="Stopka">
    <w:name w:val="footer"/>
    <w:basedOn w:val="Normalny"/>
    <w:link w:val="StopkaZnak"/>
    <w:uiPriority w:val="99"/>
    <w:unhideWhenUsed/>
    <w:rsid w:val="00940B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B92"/>
  </w:style>
  <w:style w:type="paragraph" w:styleId="Tekstdymka">
    <w:name w:val="Balloon Text"/>
    <w:basedOn w:val="Normalny"/>
    <w:link w:val="TekstdymkaZnak"/>
    <w:uiPriority w:val="99"/>
    <w:semiHidden/>
    <w:unhideWhenUsed/>
    <w:rsid w:val="00C461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6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1483</Words>
  <Characters>8902</Characters>
  <Application>Microsoft Office Word</Application>
  <DocSecurity>4</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Litwiniuk Piotr</dc:creator>
  <cp:keywords/>
  <dc:description/>
  <cp:lastModifiedBy>Bodych Dominika</cp:lastModifiedBy>
  <cp:revision>2</cp:revision>
  <dcterms:created xsi:type="dcterms:W3CDTF">2025-06-03T12:07:00Z</dcterms:created>
  <dcterms:modified xsi:type="dcterms:W3CDTF">2025-06-03T12:07:00Z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UxC4dwLulzfINJ8nQH+xvX5LNGipWa4BRSZhPgxsCvmw/5N3DDDo2fMXGSKe1zQjeLHcz0b6ggYcYT892qSgvA==</vt:lpwstr>
  </property>
  <property fmtid="{D5CDD505-2E9C-101B-9397-08002B2CF9AE}" pid="4" name="MFClassificationDate">
    <vt:lpwstr>2025-04-23T12:19:24.1219904+02:00</vt:lpwstr>
  </property>
  <property fmtid="{D5CDD505-2E9C-101B-9397-08002B2CF9AE}" pid="5" name="MFClassifiedBySID">
    <vt:lpwstr>UxC4dwLulzfINJ8nQH+xvX5LNGipWa4BRSZhPgxsCvm42mrIC/DSDv0ggS+FjUN/2v1BBotkLlY5aAiEhoi6ucLpuYK9RJ3K98HfavWhPJ706wQDJgi8Soxr8eHRWRi4</vt:lpwstr>
  </property>
  <property fmtid="{D5CDD505-2E9C-101B-9397-08002B2CF9AE}" pid="6" name="MFGRNItemId">
    <vt:lpwstr>GRN-d1a47f7f-7cf1-42fd-bf7f-f96e671b9532</vt:lpwstr>
  </property>
  <property fmtid="{D5CDD505-2E9C-101B-9397-08002B2CF9AE}" pid="7" name="MFHash">
    <vt:lpwstr>4l31w0cVkRSnLc/WmYzNbjGbPdeEu6mNpnQEYjWq+Q8=</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