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4C24" w14:textId="3DDB3553" w:rsidR="006C3713" w:rsidRPr="0019203F" w:rsidRDefault="006C3713" w:rsidP="002A0638">
      <w:pPr>
        <w:pStyle w:val="OZNPROJEKTUwskazaniedatylubwersjiprojektu"/>
        <w:keepNext/>
      </w:pPr>
      <w:r w:rsidRPr="0019203F">
        <w:t>Projekt</w:t>
      </w:r>
    </w:p>
    <w:p w14:paraId="0880E902" w14:textId="43C21E70" w:rsidR="006C3713" w:rsidRPr="006C3713" w:rsidRDefault="006C3713" w:rsidP="006C3713">
      <w:pPr>
        <w:pStyle w:val="OZNRODZAKTUtznustawalubrozporzdzenieiorganwydajcy"/>
      </w:pPr>
      <w:r w:rsidRPr="006C3713">
        <w:t>USTAWA</w:t>
      </w:r>
    </w:p>
    <w:p w14:paraId="5477A2BB" w14:textId="1D99744A" w:rsidR="006C3713" w:rsidRPr="0019203F" w:rsidRDefault="006C3713" w:rsidP="006C3713">
      <w:pPr>
        <w:pStyle w:val="DATAAKTUdatauchwalenialubwydaniaaktu"/>
      </w:pPr>
      <w:r w:rsidRPr="0019203F">
        <w:t>z dnia</w:t>
      </w:r>
    </w:p>
    <w:p w14:paraId="59392A40" w14:textId="3EE591EC" w:rsidR="006C3713" w:rsidRPr="00731680" w:rsidRDefault="00C53BB5" w:rsidP="002A0638">
      <w:pPr>
        <w:pStyle w:val="TYTUAKTUprzedmiotregulacjiustawylubrozporzdzenia"/>
      </w:pPr>
      <w:r>
        <w:t>zmieniająca ustawę</w:t>
      </w:r>
      <w:r w:rsidR="006C3713" w:rsidRPr="006C3713">
        <w:t xml:space="preserve"> o zmianie ustawy o rachunkowości, ustawy o biegłych rewidentach, firmach audytorskich oraz nadzorze publicznym oraz niektórych innych ustaw</w:t>
      </w:r>
      <w:r w:rsidR="006C3713" w:rsidRPr="006D6F30">
        <w:rPr>
          <w:rStyle w:val="IGPindeksgrnyipogrubienie"/>
        </w:rPr>
        <w:footnoteReference w:id="1"/>
      </w:r>
      <w:r w:rsidR="006C3713" w:rsidRPr="006D6F30">
        <w:rPr>
          <w:rStyle w:val="IGPindeksgrnyipogrubienie"/>
        </w:rPr>
        <w:t>)</w:t>
      </w:r>
    </w:p>
    <w:p w14:paraId="2944CC7A" w14:textId="3E00EE04" w:rsidR="00372547" w:rsidRDefault="000168E0" w:rsidP="00A144DC">
      <w:pPr>
        <w:pStyle w:val="ARTartustawynprozporzdzenia"/>
      </w:pPr>
      <w:r w:rsidRPr="00960BD8">
        <w:rPr>
          <w:rStyle w:val="Ppogrubienie"/>
        </w:rPr>
        <w:t>Art. 1.</w:t>
      </w:r>
      <w:r w:rsidR="00C53BB5" w:rsidRPr="00A144DC">
        <w:t> </w:t>
      </w:r>
      <w:r w:rsidRPr="00A144DC">
        <w:t>W ustawie z dnia 6 grudnia 2024 r. o zmianie ustawy o rachunkowości, ustawy o</w:t>
      </w:r>
      <w:r w:rsidR="000340A3">
        <w:t> </w:t>
      </w:r>
      <w:r w:rsidRPr="00A144DC">
        <w:t>biegłych rewidentach,</w:t>
      </w:r>
      <w:r w:rsidR="00C53BB5" w:rsidRPr="00A144DC">
        <w:t xml:space="preserve"> </w:t>
      </w:r>
      <w:r w:rsidRPr="00A144DC">
        <w:t xml:space="preserve">firmach audytorskich oraz nadzorze publicznym oraz niektórych innych ustaw </w:t>
      </w:r>
      <w:bookmarkStart w:id="1" w:name="_Hlk197497580"/>
      <w:r w:rsidRPr="00A144DC">
        <w:t>(Dz.</w:t>
      </w:r>
      <w:r w:rsidR="003739D9">
        <w:t xml:space="preserve"> </w:t>
      </w:r>
      <w:r w:rsidRPr="00A144DC">
        <w:t xml:space="preserve">U. poz. 1863) </w:t>
      </w:r>
      <w:bookmarkEnd w:id="1"/>
      <w:r w:rsidR="003116E4">
        <w:t>w art. 14</w:t>
      </w:r>
      <w:r w:rsidR="00372547">
        <w:t>:</w:t>
      </w:r>
    </w:p>
    <w:p w14:paraId="431E204E" w14:textId="7307961E" w:rsidR="00261A16" w:rsidRPr="00A144DC" w:rsidRDefault="00372547" w:rsidP="00FC3098">
      <w:pPr>
        <w:pStyle w:val="PKTpunkt"/>
      </w:pPr>
      <w:r>
        <w:t>1)</w:t>
      </w:r>
      <w:r>
        <w:tab/>
      </w:r>
      <w:r w:rsidR="003116E4">
        <w:t>w ust. 5</w:t>
      </w:r>
      <w:r w:rsidR="000168E0" w:rsidRPr="00A144DC">
        <w:t>:</w:t>
      </w:r>
    </w:p>
    <w:p w14:paraId="296CC341" w14:textId="44B7D908" w:rsidR="00372547" w:rsidRDefault="00372547" w:rsidP="00FC3098">
      <w:pPr>
        <w:pStyle w:val="LITlitera"/>
      </w:pPr>
      <w:r>
        <w:t>a</w:t>
      </w:r>
      <w:r w:rsidR="002A0638" w:rsidRPr="00A144DC">
        <w:t>)</w:t>
      </w:r>
      <w:r w:rsidR="002A0638" w:rsidRPr="00A144DC">
        <w:tab/>
        <w:t xml:space="preserve">w </w:t>
      </w:r>
      <w:r w:rsidR="003116E4">
        <w:t xml:space="preserve">pkt 2 </w:t>
      </w:r>
      <w:r w:rsidR="00580BD7">
        <w:t xml:space="preserve">wyrazy </w:t>
      </w:r>
      <w:r w:rsidR="00580BD7" w:rsidRPr="00505803">
        <w:t>„po dniu 31 grudnia 202</w:t>
      </w:r>
      <w:r w:rsidR="00580BD7">
        <w:t>4</w:t>
      </w:r>
      <w:r w:rsidR="00580BD7" w:rsidRPr="00505803">
        <w:t xml:space="preserve"> r.”</w:t>
      </w:r>
      <w:r w:rsidR="00580BD7">
        <w:t xml:space="preserve"> zastępuje się wyrazami </w:t>
      </w:r>
      <w:r w:rsidR="00580BD7" w:rsidRPr="002A0638">
        <w:t>„</w:t>
      </w:r>
      <w:r w:rsidR="00580BD7" w:rsidRPr="005525BC">
        <w:t>po dniu 31</w:t>
      </w:r>
      <w:r w:rsidR="000340A3">
        <w:t> </w:t>
      </w:r>
      <w:r w:rsidR="00580BD7" w:rsidRPr="005525BC">
        <w:t>grudnia 202</w:t>
      </w:r>
      <w:r w:rsidR="00580BD7">
        <w:t>6</w:t>
      </w:r>
      <w:r w:rsidR="00580BD7" w:rsidRPr="005525BC">
        <w:t xml:space="preserve"> r.</w:t>
      </w:r>
      <w:r w:rsidR="00580BD7" w:rsidRPr="002A0638">
        <w:t>”,</w:t>
      </w:r>
    </w:p>
    <w:p w14:paraId="5D3238D0" w14:textId="24833F87" w:rsidR="00372547" w:rsidRDefault="00372547" w:rsidP="00FC3098">
      <w:pPr>
        <w:pStyle w:val="LITlitera"/>
      </w:pPr>
      <w:r>
        <w:t>b</w:t>
      </w:r>
      <w:r w:rsidR="003116E4">
        <w:t>)</w:t>
      </w:r>
      <w:r w:rsidR="003116E4">
        <w:tab/>
      </w:r>
      <w:r w:rsidR="00580BD7" w:rsidRPr="00505803">
        <w:t xml:space="preserve">w pkt </w:t>
      </w:r>
      <w:r w:rsidR="00580BD7">
        <w:t>3</w:t>
      </w:r>
      <w:r w:rsidR="00580BD7" w:rsidRPr="00505803">
        <w:t xml:space="preserve"> </w:t>
      </w:r>
      <w:r>
        <w:t xml:space="preserve">we wprowadzeniu do wyliczenia </w:t>
      </w:r>
      <w:r w:rsidR="00580BD7" w:rsidRPr="00505803">
        <w:t>wyrazy „po dniu 31 grudnia 202</w:t>
      </w:r>
      <w:r w:rsidR="00580BD7">
        <w:t>5</w:t>
      </w:r>
      <w:r w:rsidR="00580BD7" w:rsidRPr="00505803">
        <w:t xml:space="preserve"> r.” zastępuje się wyrazami „po dniu 31 grudnia 202</w:t>
      </w:r>
      <w:r w:rsidR="00580BD7">
        <w:t>7</w:t>
      </w:r>
      <w:r w:rsidR="00580BD7" w:rsidRPr="00505803">
        <w:t xml:space="preserve"> r.</w:t>
      </w:r>
      <w:r w:rsidR="008748B1">
        <w:t>”</w:t>
      </w:r>
      <w:r>
        <w:t>;</w:t>
      </w:r>
    </w:p>
    <w:p w14:paraId="5ED8D40D" w14:textId="71489731" w:rsidR="00580BD7" w:rsidRDefault="00372547" w:rsidP="00F8659D">
      <w:pPr>
        <w:pStyle w:val="PKTpunkt"/>
      </w:pPr>
      <w:r>
        <w:t>2)</w:t>
      </w:r>
      <w:r>
        <w:tab/>
        <w:t>uchyla się ust. 6.</w:t>
      </w:r>
    </w:p>
    <w:p w14:paraId="2735B82B" w14:textId="1DA3DAFA" w:rsidR="008748B1" w:rsidRDefault="00506EC7" w:rsidP="000050BF">
      <w:pPr>
        <w:pStyle w:val="ARTartustawynprozporzdzenia"/>
        <w:rPr>
          <w:rStyle w:val="Ppogrubienie"/>
        </w:rPr>
      </w:pPr>
      <w:r w:rsidRPr="00506EC7">
        <w:rPr>
          <w:rStyle w:val="Ppogrubienie"/>
        </w:rPr>
        <w:t>Art.</w:t>
      </w:r>
      <w:r w:rsidR="000050BF">
        <w:rPr>
          <w:rStyle w:val="Ppogrubienie"/>
        </w:rPr>
        <w:t> </w:t>
      </w:r>
      <w:r w:rsidRPr="00506EC7">
        <w:rPr>
          <w:rStyle w:val="Ppogrubienie"/>
        </w:rPr>
        <w:t>2.</w:t>
      </w:r>
      <w:r w:rsidR="000050BF">
        <w:t> </w:t>
      </w:r>
      <w:r>
        <w:t xml:space="preserve">Ustawa wchodzi w życie </w:t>
      </w:r>
      <w:r w:rsidR="00372547">
        <w:t>z dniem następującym po dniu ogłoszenia</w:t>
      </w:r>
      <w:r>
        <w:t>.</w:t>
      </w:r>
    </w:p>
    <w:sectPr w:rsidR="008748B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DFD1" w14:textId="77777777" w:rsidR="000B2EEA" w:rsidRDefault="000B2EEA">
      <w:r>
        <w:separator/>
      </w:r>
    </w:p>
  </w:endnote>
  <w:endnote w:type="continuationSeparator" w:id="0">
    <w:p w14:paraId="75E9D941" w14:textId="77777777" w:rsidR="000B2EEA" w:rsidRDefault="000B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4A8B9" w14:textId="77777777" w:rsidR="000B2EEA" w:rsidRDefault="000B2EEA">
      <w:r>
        <w:separator/>
      </w:r>
    </w:p>
  </w:footnote>
  <w:footnote w:type="continuationSeparator" w:id="0">
    <w:p w14:paraId="6CC0165B" w14:textId="77777777" w:rsidR="000B2EEA" w:rsidRDefault="000B2EEA">
      <w:r>
        <w:continuationSeparator/>
      </w:r>
    </w:p>
  </w:footnote>
  <w:footnote w:id="1">
    <w:p w14:paraId="58BB2E3F" w14:textId="521D01AB" w:rsidR="006C3713" w:rsidRPr="00731680" w:rsidRDefault="006C3713" w:rsidP="00F76D7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731680">
        <w:t>Niniejsza ustawa w zakresie swojej regulacji wdraża</w:t>
      </w:r>
      <w:bookmarkStart w:id="0" w:name="_Hlk169776554"/>
      <w:r w:rsidRPr="00731680">
        <w:t xml:space="preserve"> </w:t>
      </w:r>
      <w:r w:rsidR="00DE6CE4">
        <w:t xml:space="preserve">dyrektywę </w:t>
      </w:r>
      <w:r w:rsidR="008748B1">
        <w:t>Parlamentu Europejskiego i Rady</w:t>
      </w:r>
      <w:r w:rsidR="00F76D74" w:rsidRPr="00F76D74">
        <w:t xml:space="preserve"> (UE) 2025/794</w:t>
      </w:r>
      <w:r w:rsidR="00F76D74">
        <w:t xml:space="preserve"> </w:t>
      </w:r>
      <w:r w:rsidR="00F76D74" w:rsidRPr="00F76D74">
        <w:t>z dnia 14 kwietnia 2025 r.</w:t>
      </w:r>
      <w:r w:rsidR="00F76D74">
        <w:t xml:space="preserve"> </w:t>
      </w:r>
      <w:r w:rsidR="00F76D74" w:rsidRPr="00F76D74">
        <w:t>w sprawie zmiany dyrektywy (UE) 2022/2464 i (UE) 2024/1760 w</w:t>
      </w:r>
      <w:r w:rsidR="000340A3">
        <w:t> </w:t>
      </w:r>
      <w:r w:rsidR="00F76D74" w:rsidRPr="00F76D74">
        <w:t>odniesieniu do dat, od których państwa członkowskie mają stosować niektóre wymogi dotyczące sprawozdawczości przedsiębiorstw w zakresie zrównoważonego rozwoju i niektóre wymogi w zakresie należytej staranności przedsiębiorstw w zakresie zrównoważonego rozwoju</w:t>
      </w:r>
      <w:r w:rsidR="00F76D74">
        <w:t xml:space="preserve"> (Dz. Urz. UE L 2025/794 z</w:t>
      </w:r>
      <w:r w:rsidR="000340A3">
        <w:t> </w:t>
      </w:r>
      <w:r w:rsidR="00F76D74">
        <w:t>1</w:t>
      </w:r>
      <w:r w:rsidR="003A2496">
        <w:t>6</w:t>
      </w:r>
      <w:r w:rsidR="00F76D74">
        <w:t>.04.2025).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866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184179">
    <w:abstractNumId w:val="23"/>
  </w:num>
  <w:num w:numId="2" w16cid:durableId="242489307">
    <w:abstractNumId w:val="23"/>
  </w:num>
  <w:num w:numId="3" w16cid:durableId="902905372">
    <w:abstractNumId w:val="18"/>
  </w:num>
  <w:num w:numId="4" w16cid:durableId="1283657676">
    <w:abstractNumId w:val="18"/>
  </w:num>
  <w:num w:numId="5" w16cid:durableId="1156653209">
    <w:abstractNumId w:val="35"/>
  </w:num>
  <w:num w:numId="6" w16cid:durableId="1529640922">
    <w:abstractNumId w:val="31"/>
  </w:num>
  <w:num w:numId="7" w16cid:durableId="1767340650">
    <w:abstractNumId w:val="35"/>
  </w:num>
  <w:num w:numId="8" w16cid:durableId="622733668">
    <w:abstractNumId w:val="31"/>
  </w:num>
  <w:num w:numId="9" w16cid:durableId="1282493290">
    <w:abstractNumId w:val="35"/>
  </w:num>
  <w:num w:numId="10" w16cid:durableId="375351320">
    <w:abstractNumId w:val="31"/>
  </w:num>
  <w:num w:numId="11" w16cid:durableId="627784981">
    <w:abstractNumId w:val="14"/>
  </w:num>
  <w:num w:numId="12" w16cid:durableId="851182444">
    <w:abstractNumId w:val="10"/>
  </w:num>
  <w:num w:numId="13" w16cid:durableId="1704331595">
    <w:abstractNumId w:val="15"/>
  </w:num>
  <w:num w:numId="14" w16cid:durableId="93289706">
    <w:abstractNumId w:val="26"/>
  </w:num>
  <w:num w:numId="15" w16cid:durableId="268777732">
    <w:abstractNumId w:val="14"/>
  </w:num>
  <w:num w:numId="16" w16cid:durableId="440148275">
    <w:abstractNumId w:val="16"/>
  </w:num>
  <w:num w:numId="17" w16cid:durableId="1354959018">
    <w:abstractNumId w:val="8"/>
  </w:num>
  <w:num w:numId="18" w16cid:durableId="1326277002">
    <w:abstractNumId w:val="3"/>
  </w:num>
  <w:num w:numId="19" w16cid:durableId="640813082">
    <w:abstractNumId w:val="2"/>
  </w:num>
  <w:num w:numId="20" w16cid:durableId="1728844308">
    <w:abstractNumId w:val="1"/>
  </w:num>
  <w:num w:numId="21" w16cid:durableId="860317843">
    <w:abstractNumId w:val="0"/>
  </w:num>
  <w:num w:numId="22" w16cid:durableId="1804424569">
    <w:abstractNumId w:val="9"/>
  </w:num>
  <w:num w:numId="23" w16cid:durableId="2041934315">
    <w:abstractNumId w:val="7"/>
  </w:num>
  <w:num w:numId="24" w16cid:durableId="194999924">
    <w:abstractNumId w:val="6"/>
  </w:num>
  <w:num w:numId="25" w16cid:durableId="2088723434">
    <w:abstractNumId w:val="5"/>
  </w:num>
  <w:num w:numId="26" w16cid:durableId="339626682">
    <w:abstractNumId w:val="4"/>
  </w:num>
  <w:num w:numId="27" w16cid:durableId="1701055453">
    <w:abstractNumId w:val="33"/>
  </w:num>
  <w:num w:numId="28" w16cid:durableId="335806948">
    <w:abstractNumId w:val="25"/>
  </w:num>
  <w:num w:numId="29" w16cid:durableId="665978147">
    <w:abstractNumId w:val="36"/>
  </w:num>
  <w:num w:numId="30" w16cid:durableId="2044287260">
    <w:abstractNumId w:val="32"/>
  </w:num>
  <w:num w:numId="31" w16cid:durableId="482741354">
    <w:abstractNumId w:val="19"/>
  </w:num>
  <w:num w:numId="32" w16cid:durableId="931158793">
    <w:abstractNumId w:val="11"/>
  </w:num>
  <w:num w:numId="33" w16cid:durableId="1758790089">
    <w:abstractNumId w:val="30"/>
  </w:num>
  <w:num w:numId="34" w16cid:durableId="910580924">
    <w:abstractNumId w:val="20"/>
  </w:num>
  <w:num w:numId="35" w16cid:durableId="1100107756">
    <w:abstractNumId w:val="17"/>
  </w:num>
  <w:num w:numId="36" w16cid:durableId="1260286808">
    <w:abstractNumId w:val="22"/>
  </w:num>
  <w:num w:numId="37" w16cid:durableId="276716069">
    <w:abstractNumId w:val="27"/>
  </w:num>
  <w:num w:numId="38" w16cid:durableId="593435237">
    <w:abstractNumId w:val="24"/>
  </w:num>
  <w:num w:numId="39" w16cid:durableId="745298827">
    <w:abstractNumId w:val="13"/>
  </w:num>
  <w:num w:numId="40" w16cid:durableId="745108047">
    <w:abstractNumId w:val="29"/>
  </w:num>
  <w:num w:numId="41" w16cid:durableId="668489085">
    <w:abstractNumId w:val="28"/>
  </w:num>
  <w:num w:numId="42" w16cid:durableId="1679698891">
    <w:abstractNumId w:val="21"/>
  </w:num>
  <w:num w:numId="43" w16cid:durableId="1301419084">
    <w:abstractNumId w:val="34"/>
  </w:num>
  <w:num w:numId="44" w16cid:durableId="1641418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B7"/>
    <w:rsid w:val="000012DA"/>
    <w:rsid w:val="0000246E"/>
    <w:rsid w:val="00003862"/>
    <w:rsid w:val="000050BF"/>
    <w:rsid w:val="00012A35"/>
    <w:rsid w:val="00016099"/>
    <w:rsid w:val="000168E0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0A3"/>
    <w:rsid w:val="00036B63"/>
    <w:rsid w:val="00037E1A"/>
    <w:rsid w:val="00043495"/>
    <w:rsid w:val="00046A75"/>
    <w:rsid w:val="00047312"/>
    <w:rsid w:val="000508BD"/>
    <w:rsid w:val="00050C73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E4D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2EEA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02FC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27AD1"/>
    <w:rsid w:val="00131237"/>
    <w:rsid w:val="001329AC"/>
    <w:rsid w:val="00134CA0"/>
    <w:rsid w:val="0014026F"/>
    <w:rsid w:val="00147A47"/>
    <w:rsid w:val="00147AA1"/>
    <w:rsid w:val="00150C3E"/>
    <w:rsid w:val="001520CF"/>
    <w:rsid w:val="001548C8"/>
    <w:rsid w:val="0015667C"/>
    <w:rsid w:val="00157110"/>
    <w:rsid w:val="0015742A"/>
    <w:rsid w:val="00157DA1"/>
    <w:rsid w:val="0016302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4281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4E4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830"/>
    <w:rsid w:val="00276A94"/>
    <w:rsid w:val="0029405D"/>
    <w:rsid w:val="00294FA6"/>
    <w:rsid w:val="00295A6F"/>
    <w:rsid w:val="002A0638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537F"/>
    <w:rsid w:val="002F669F"/>
    <w:rsid w:val="00301C97"/>
    <w:rsid w:val="0031004C"/>
    <w:rsid w:val="003105F6"/>
    <w:rsid w:val="00311297"/>
    <w:rsid w:val="003113BE"/>
    <w:rsid w:val="003116E4"/>
    <w:rsid w:val="003122CA"/>
    <w:rsid w:val="003148FD"/>
    <w:rsid w:val="00320EFA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622"/>
    <w:rsid w:val="00345B9C"/>
    <w:rsid w:val="00352DAE"/>
    <w:rsid w:val="00354EB9"/>
    <w:rsid w:val="003602AE"/>
    <w:rsid w:val="00360929"/>
    <w:rsid w:val="003647D5"/>
    <w:rsid w:val="003674B0"/>
    <w:rsid w:val="00372547"/>
    <w:rsid w:val="003739D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496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1CBD"/>
    <w:rsid w:val="003D31B9"/>
    <w:rsid w:val="003D3867"/>
    <w:rsid w:val="003E0D1A"/>
    <w:rsid w:val="003E2DA3"/>
    <w:rsid w:val="003F020D"/>
    <w:rsid w:val="003F03D9"/>
    <w:rsid w:val="003F2FBE"/>
    <w:rsid w:val="003F318D"/>
    <w:rsid w:val="003F5132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04F"/>
    <w:rsid w:val="00421085"/>
    <w:rsid w:val="00423473"/>
    <w:rsid w:val="0042465E"/>
    <w:rsid w:val="00424DF7"/>
    <w:rsid w:val="004275CA"/>
    <w:rsid w:val="00432B76"/>
    <w:rsid w:val="00434D01"/>
    <w:rsid w:val="00435D26"/>
    <w:rsid w:val="0044017A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7E6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2CBA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4F7850"/>
    <w:rsid w:val="00500752"/>
    <w:rsid w:val="00501A50"/>
    <w:rsid w:val="0050222D"/>
    <w:rsid w:val="00503AF3"/>
    <w:rsid w:val="00505803"/>
    <w:rsid w:val="0050696D"/>
    <w:rsid w:val="00506EC7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70"/>
    <w:rsid w:val="005363AB"/>
    <w:rsid w:val="00544EF4"/>
    <w:rsid w:val="00545E53"/>
    <w:rsid w:val="005479D9"/>
    <w:rsid w:val="005525BC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BD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257F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2B7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57F3"/>
    <w:rsid w:val="00631C24"/>
    <w:rsid w:val="006333DA"/>
    <w:rsid w:val="00635134"/>
    <w:rsid w:val="006356E2"/>
    <w:rsid w:val="00642A65"/>
    <w:rsid w:val="00644EC1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2160"/>
    <w:rsid w:val="0067289B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0A36"/>
    <w:rsid w:val="006C3713"/>
    <w:rsid w:val="006C419E"/>
    <w:rsid w:val="006C4A31"/>
    <w:rsid w:val="006C5AC2"/>
    <w:rsid w:val="006C6AFB"/>
    <w:rsid w:val="006D2216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B26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035D"/>
    <w:rsid w:val="007B75BC"/>
    <w:rsid w:val="007C0BD6"/>
    <w:rsid w:val="007C3806"/>
    <w:rsid w:val="007C5BB7"/>
    <w:rsid w:val="007D07D5"/>
    <w:rsid w:val="007D1C64"/>
    <w:rsid w:val="007D32DD"/>
    <w:rsid w:val="007D6118"/>
    <w:rsid w:val="007D64F3"/>
    <w:rsid w:val="007D6DCE"/>
    <w:rsid w:val="007D72C4"/>
    <w:rsid w:val="007E18E2"/>
    <w:rsid w:val="007E2CFE"/>
    <w:rsid w:val="007E59C9"/>
    <w:rsid w:val="007F0072"/>
    <w:rsid w:val="007F2475"/>
    <w:rsid w:val="007F2EB6"/>
    <w:rsid w:val="007F54C3"/>
    <w:rsid w:val="00802898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278C"/>
    <w:rsid w:val="008436B8"/>
    <w:rsid w:val="008460B6"/>
    <w:rsid w:val="00850C9D"/>
    <w:rsid w:val="00852B59"/>
    <w:rsid w:val="00853EB7"/>
    <w:rsid w:val="00856272"/>
    <w:rsid w:val="008563FF"/>
    <w:rsid w:val="0086018B"/>
    <w:rsid w:val="008611DD"/>
    <w:rsid w:val="008620DE"/>
    <w:rsid w:val="00866867"/>
    <w:rsid w:val="00872257"/>
    <w:rsid w:val="008748B1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920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AB3"/>
    <w:rsid w:val="008B4E49"/>
    <w:rsid w:val="008B7712"/>
    <w:rsid w:val="008B7B26"/>
    <w:rsid w:val="008C3524"/>
    <w:rsid w:val="008C4061"/>
    <w:rsid w:val="008C4229"/>
    <w:rsid w:val="008C5BE0"/>
    <w:rsid w:val="008C7233"/>
    <w:rsid w:val="008D0AB2"/>
    <w:rsid w:val="008D2434"/>
    <w:rsid w:val="008D6E1D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10DA"/>
    <w:rsid w:val="00912889"/>
    <w:rsid w:val="00913A42"/>
    <w:rsid w:val="00914167"/>
    <w:rsid w:val="009143DB"/>
    <w:rsid w:val="00914DC4"/>
    <w:rsid w:val="00915065"/>
    <w:rsid w:val="00916474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26C"/>
    <w:rsid w:val="00952800"/>
    <w:rsid w:val="0095300D"/>
    <w:rsid w:val="00956812"/>
    <w:rsid w:val="0095719A"/>
    <w:rsid w:val="00960BD8"/>
    <w:rsid w:val="009623E9"/>
    <w:rsid w:val="00963EEB"/>
    <w:rsid w:val="009648BC"/>
    <w:rsid w:val="00964C2F"/>
    <w:rsid w:val="00965167"/>
    <w:rsid w:val="00965F88"/>
    <w:rsid w:val="009716A8"/>
    <w:rsid w:val="009774D8"/>
    <w:rsid w:val="00984E03"/>
    <w:rsid w:val="00987E85"/>
    <w:rsid w:val="009A0D12"/>
    <w:rsid w:val="009A1987"/>
    <w:rsid w:val="009A2524"/>
    <w:rsid w:val="009A2BEE"/>
    <w:rsid w:val="009A35B8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07FE4"/>
    <w:rsid w:val="00A12520"/>
    <w:rsid w:val="00A130FD"/>
    <w:rsid w:val="00A13D6D"/>
    <w:rsid w:val="00A144DC"/>
    <w:rsid w:val="00A14769"/>
    <w:rsid w:val="00A15915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5FCB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68F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2C9F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9AB"/>
    <w:rsid w:val="00B41CD9"/>
    <w:rsid w:val="00B427E6"/>
    <w:rsid w:val="00B428A6"/>
    <w:rsid w:val="00B43397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BE3"/>
    <w:rsid w:val="00BE56FB"/>
    <w:rsid w:val="00BF3DDE"/>
    <w:rsid w:val="00BF6589"/>
    <w:rsid w:val="00BF6F7F"/>
    <w:rsid w:val="00C00647"/>
    <w:rsid w:val="00C02764"/>
    <w:rsid w:val="00C04CEF"/>
    <w:rsid w:val="00C0662F"/>
    <w:rsid w:val="00C10D56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BB5"/>
    <w:rsid w:val="00C54A3A"/>
    <w:rsid w:val="00C55566"/>
    <w:rsid w:val="00C56448"/>
    <w:rsid w:val="00C667BE"/>
    <w:rsid w:val="00C6766B"/>
    <w:rsid w:val="00C72223"/>
    <w:rsid w:val="00C75586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63E2"/>
    <w:rsid w:val="00CE31A6"/>
    <w:rsid w:val="00CE388C"/>
    <w:rsid w:val="00CF09AA"/>
    <w:rsid w:val="00CF4813"/>
    <w:rsid w:val="00CF5233"/>
    <w:rsid w:val="00D029B8"/>
    <w:rsid w:val="00D02F60"/>
    <w:rsid w:val="00D0393A"/>
    <w:rsid w:val="00D0464E"/>
    <w:rsid w:val="00D04A96"/>
    <w:rsid w:val="00D07A7B"/>
    <w:rsid w:val="00D10E06"/>
    <w:rsid w:val="00D11171"/>
    <w:rsid w:val="00D14EEE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6D69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8BD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6CE4"/>
    <w:rsid w:val="00DE7DC1"/>
    <w:rsid w:val="00DF3F7E"/>
    <w:rsid w:val="00DF5153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74A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59E5"/>
    <w:rsid w:val="00EC659E"/>
    <w:rsid w:val="00ED2072"/>
    <w:rsid w:val="00ED2AE0"/>
    <w:rsid w:val="00ED5553"/>
    <w:rsid w:val="00ED5E36"/>
    <w:rsid w:val="00ED6961"/>
    <w:rsid w:val="00EE2128"/>
    <w:rsid w:val="00EF0B96"/>
    <w:rsid w:val="00EF3486"/>
    <w:rsid w:val="00EF47AF"/>
    <w:rsid w:val="00EF53B6"/>
    <w:rsid w:val="00F00B73"/>
    <w:rsid w:val="00F072D9"/>
    <w:rsid w:val="00F115CA"/>
    <w:rsid w:val="00F122F1"/>
    <w:rsid w:val="00F14817"/>
    <w:rsid w:val="00F14EBA"/>
    <w:rsid w:val="00F1510F"/>
    <w:rsid w:val="00F1533A"/>
    <w:rsid w:val="00F15E5A"/>
    <w:rsid w:val="00F179C8"/>
    <w:rsid w:val="00F17F0A"/>
    <w:rsid w:val="00F2668F"/>
    <w:rsid w:val="00F2742F"/>
    <w:rsid w:val="00F2753B"/>
    <w:rsid w:val="00F33F8B"/>
    <w:rsid w:val="00F340B2"/>
    <w:rsid w:val="00F43390"/>
    <w:rsid w:val="00F438C3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4F77"/>
    <w:rsid w:val="00F75C3A"/>
    <w:rsid w:val="00F76D74"/>
    <w:rsid w:val="00F82E30"/>
    <w:rsid w:val="00F831CB"/>
    <w:rsid w:val="00F848A3"/>
    <w:rsid w:val="00F84ACF"/>
    <w:rsid w:val="00F85742"/>
    <w:rsid w:val="00F85BF8"/>
    <w:rsid w:val="00F8659D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2ED"/>
    <w:rsid w:val="00FC2E3D"/>
    <w:rsid w:val="00FC3098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32ADFF"/>
  <w15:docId w15:val="{BCD36358-9766-4D4D-8BDE-6C469E3D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C37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C37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44017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lusarczy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125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Trzcińska Antonina</dc:creator>
  <cp:lastModifiedBy>Wójcik Aleksandra</cp:lastModifiedBy>
  <cp:revision>3</cp:revision>
  <cp:lastPrinted>2012-04-23T06:39:00Z</cp:lastPrinted>
  <dcterms:created xsi:type="dcterms:W3CDTF">2025-06-17T11:38:00Z</dcterms:created>
  <dcterms:modified xsi:type="dcterms:W3CDTF">2025-06-17T11:40:00Z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UxC4dwLulzfINJ8nQH+xvX5LNGipWa4BRSZhPgxsCvlijWW4MtBVpb/5CwZjaqNwWZsAkPrYXsbNsM8G1tgCqA==</vt:lpwstr>
  </property>
  <property fmtid="{D5CDD505-2E9C-101B-9397-08002B2CF9AE}" pid="6" name="MFClassificationDate">
    <vt:lpwstr>2025-03-03T08:42:32.1147026+01:00</vt:lpwstr>
  </property>
  <property fmtid="{D5CDD505-2E9C-101B-9397-08002B2CF9AE}" pid="7" name="MFClassifiedBySID">
    <vt:lpwstr>UxC4dwLulzfINJ8nQH+xvX5LNGipWa4BRSZhPgxsCvm42mrIC/DSDv0ggS+FjUN/2v1BBotkLlY5aAiEhoi6uTVgZXTc4u5IP9jmkmeuAeXxdHcP+fAclMeZ+gQ4xVW9</vt:lpwstr>
  </property>
  <property fmtid="{D5CDD505-2E9C-101B-9397-08002B2CF9AE}" pid="8" name="MFGRNItemId">
    <vt:lpwstr>GRN-a2ab355a-5a2e-4e1d-a137-2aba061d7d77</vt:lpwstr>
  </property>
  <property fmtid="{D5CDD505-2E9C-101B-9397-08002B2CF9AE}" pid="9" name="MFHash">
    <vt:lpwstr>Fw57rvAcOrPMs3cCsj727SVKDsivEW+IRrVngBp/pR8=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