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B877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42FE8220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8D2D7BF" w14:textId="30D4532A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F902B7">
        <w:t>25 czerwca 2025 r.</w:t>
      </w:r>
    </w:p>
    <w:p w14:paraId="0BAB973A" w14:textId="0B9F5ED1" w:rsidR="00912118" w:rsidRPr="00E000DC" w:rsidRDefault="008F40C5" w:rsidP="00DA7624">
      <w:pPr>
        <w:pStyle w:val="TYTUAKTUprzedmiotregulacjiustawylubrozporzdzenia"/>
      </w:pPr>
      <w:r>
        <w:t xml:space="preserve">w sprawie ustawy o </w:t>
      </w:r>
      <w:r w:rsidR="00DA7624" w:rsidRPr="00DA7624">
        <w:t xml:space="preserve">zmianie ustawy o aplikacji </w:t>
      </w:r>
      <w:proofErr w:type="spellStart"/>
      <w:r w:rsidR="00DA7624" w:rsidRPr="00DA7624">
        <w:t>mObywatel</w:t>
      </w:r>
      <w:proofErr w:type="spellEnd"/>
      <w:r w:rsidR="00DA7624" w:rsidRPr="00DA7624">
        <w:t xml:space="preserve"> oraz niektórych innych ustaw</w:t>
      </w:r>
    </w:p>
    <w:p w14:paraId="50D54192" w14:textId="1D790D6B" w:rsidR="00912118" w:rsidRDefault="00912118" w:rsidP="00DA7624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DA7624" w:rsidRPr="00DA7624">
        <w:t>4 czerwca 2025 r</w:t>
      </w:r>
      <w:r w:rsidR="00DA7624">
        <w:t xml:space="preserve">. </w:t>
      </w:r>
      <w:r w:rsidRPr="00E000DC">
        <w:t xml:space="preserve">ustawy </w:t>
      </w:r>
      <w:r w:rsidR="00DA7624" w:rsidRPr="00DA7624">
        <w:t xml:space="preserve">o zmianie ustawy o aplikacji </w:t>
      </w:r>
      <w:proofErr w:type="spellStart"/>
      <w:r w:rsidR="00DA7624" w:rsidRPr="00DA7624">
        <w:t>mObywatel</w:t>
      </w:r>
      <w:proofErr w:type="spellEnd"/>
      <w:r w:rsidR="00DA7624" w:rsidRPr="00DA7624">
        <w:t xml:space="preserve"> oraz niektórych innych ustaw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4D6D4EC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414C0B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40EF8D9" w14:textId="0CBE1A0A" w:rsidR="00912118" w:rsidRPr="00B528A4" w:rsidRDefault="00B973AE" w:rsidP="000F57AC">
            <w:pPr>
              <w:pStyle w:val="TREPUNKTUWUCHWALESENACKIEJ"/>
            </w:pPr>
            <w:r>
              <w:t xml:space="preserve">w art. 1 w pkt 12, w art. 40 w pkt 3, w art. 66d w ust. 1 w pkt 1 we wprowadzeniu do wyliczenia oraz w art. 66e w ust. 1 w pkt 1 we wprowadzeniu do wyliczenia skreśla się wyrazy „ , drugie imię”; </w:t>
            </w:r>
          </w:p>
        </w:tc>
      </w:tr>
      <w:tr w:rsidR="000A156A" w:rsidRPr="00B528A4" w14:paraId="6334412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753AF4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D63A817" w14:textId="478A430B" w:rsidR="000A156A" w:rsidRDefault="00A61B66" w:rsidP="000F57AC">
            <w:pPr>
              <w:pStyle w:val="TREPUNKTUWUCHWALESENACKIEJ"/>
            </w:pPr>
            <w:r w:rsidRPr="00A61B66">
              <w:t>w art. 1 w pkt 19 w lit. c, w pkt 3a wyrazy „art. 40 pkt 2 i 3” zastępuje się wyrazami „art. 40 pkt 2 i pkt 3”;</w:t>
            </w:r>
          </w:p>
        </w:tc>
      </w:tr>
      <w:tr w:rsidR="000A156A" w:rsidRPr="00B528A4" w14:paraId="1F785D14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B4B4AF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D8481E7" w14:textId="578CC6EB" w:rsidR="000A156A" w:rsidRDefault="00A61B66" w:rsidP="000F57AC">
            <w:pPr>
              <w:pStyle w:val="TREPUNKTUWUCHWALESENACKIEJ"/>
            </w:pPr>
            <w:r w:rsidRPr="00A61B66">
              <w:t>w art. 3 w pkt 4, w art. 105c w ust. 2 w pkt 4 we wprowadzeniu do wyliczenia wyrazy „działu II grupy” zastępuje się wyrazami „ , określonego w dziale II w grupie”;</w:t>
            </w:r>
          </w:p>
        </w:tc>
      </w:tr>
      <w:tr w:rsidR="000A156A" w:rsidRPr="00B528A4" w14:paraId="57BB39E5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9779CB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9283D0F" w14:textId="4911F431" w:rsidR="000A156A" w:rsidRDefault="00A61B66" w:rsidP="000F57AC">
            <w:pPr>
              <w:pStyle w:val="TREPUNKTUWUCHWALESENACKIEJ"/>
            </w:pPr>
            <w:r w:rsidRPr="00A61B66">
              <w:t>w art. 6 w ust. 1 i 2 skreśla się wyrazy „w brzmieniu nadanym niniejszą ustawą,”.</w:t>
            </w:r>
          </w:p>
        </w:tc>
      </w:tr>
    </w:tbl>
    <w:p w14:paraId="422D6FA0" w14:textId="27431BE6" w:rsidR="002D020D" w:rsidRPr="002D020D" w:rsidRDefault="002D020D" w:rsidP="002D020D">
      <w:r>
        <w:t xml:space="preserve"> </w:t>
      </w:r>
    </w:p>
    <w:p w14:paraId="31250D6C" w14:textId="00EFF261" w:rsidR="002D020D" w:rsidRDefault="002D020D" w:rsidP="00A054FD">
      <w:pPr>
        <w:pStyle w:val="POPIERAJCYPOPRAWKZAMIESZCZONWZESTAWIENIUWNIOSKW"/>
      </w:pPr>
    </w:p>
    <w:p w14:paraId="10321688" w14:textId="77777777" w:rsidR="002D020D" w:rsidRDefault="002D020D" w:rsidP="00A054FD">
      <w:pPr>
        <w:pStyle w:val="POPIERAJCYPOPRAWKZAMIESZCZONWZESTAWIENIUWNIOSKW"/>
      </w:pPr>
    </w:p>
    <w:p w14:paraId="0ACCC1A4" w14:textId="77777777" w:rsidR="00A81D99" w:rsidRDefault="00A81D99" w:rsidP="00A81D99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C2D6F97" w14:textId="77777777" w:rsidR="00A81D99" w:rsidRDefault="00A81D99" w:rsidP="00A81D99">
      <w:pPr>
        <w:ind w:left="5103" w:firstLine="4"/>
        <w:rPr>
          <w:rStyle w:val="Ppogrubienie"/>
          <w:color w:val="000000" w:themeColor="text1"/>
        </w:rPr>
      </w:pPr>
    </w:p>
    <w:p w14:paraId="261EEAD8" w14:textId="77777777" w:rsidR="00A81D99" w:rsidRDefault="00A81D99" w:rsidP="00A81D99">
      <w:pPr>
        <w:ind w:left="5103" w:firstLine="4"/>
        <w:rPr>
          <w:rStyle w:val="Ppogrubienie"/>
          <w:color w:val="000000" w:themeColor="text1"/>
        </w:rPr>
      </w:pPr>
    </w:p>
    <w:p w14:paraId="0B242508" w14:textId="77777777" w:rsidR="00A81D99" w:rsidRDefault="00A81D99" w:rsidP="00A81D99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8A63CD8" w14:textId="77777777" w:rsidR="009168BF" w:rsidRDefault="009168BF" w:rsidP="00A054FD">
      <w:pPr>
        <w:pStyle w:val="POPIERAJCYPOPRAWKZAMIESZCZONWZESTAWIENIUWNIOSKW"/>
      </w:pPr>
    </w:p>
    <w:p w14:paraId="3CE8AED4" w14:textId="50CCB771" w:rsidR="00A81D99" w:rsidRDefault="00A81D99" w:rsidP="00A054FD">
      <w:pPr>
        <w:pStyle w:val="POPIERAJCYPOPRAWKZAMIESZCZONWZESTAWIENIUWNIOSKW"/>
        <w:sectPr w:rsidR="00A81D99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424112BA" w14:textId="77777777" w:rsidR="009168BF" w:rsidRDefault="009168BF" w:rsidP="007D2A7D">
      <w:pPr>
        <w:pStyle w:val="OZNRODZAKTUtznustawalubrozporzdzenieiorganwydajcy"/>
      </w:pPr>
      <w:r>
        <w:t>uzasadnienie</w:t>
      </w:r>
    </w:p>
    <w:p w14:paraId="55784D00" w14:textId="77777777" w:rsidR="009168BF" w:rsidRDefault="009168BF" w:rsidP="007D2A7D">
      <w:pPr>
        <w:pStyle w:val="NIEARTTEKSTtekstnieartykuowanynppodstprawnarozplubpreambua"/>
      </w:pPr>
    </w:p>
    <w:p w14:paraId="032ED444" w14:textId="77777777" w:rsidR="009168BF" w:rsidRDefault="009168BF" w:rsidP="007D2A7D">
      <w:pPr>
        <w:pStyle w:val="ARTartustawynprozporzdzenia"/>
      </w:pPr>
      <w:r>
        <w:t xml:space="preserve">Na posiedzeniu w dniu 25 czerwca 2025 r. Senat rozpatrzył ustawę </w:t>
      </w:r>
      <w:r w:rsidRPr="007D2A7D">
        <w:t>o zmianie ustawy o</w:t>
      </w:r>
      <w:r>
        <w:t> </w:t>
      </w:r>
      <w:r w:rsidRPr="007D2A7D">
        <w:t xml:space="preserve">aplikacji </w:t>
      </w:r>
      <w:proofErr w:type="spellStart"/>
      <w:r w:rsidRPr="007D2A7D">
        <w:t>mObywatel</w:t>
      </w:r>
      <w:proofErr w:type="spellEnd"/>
      <w:r w:rsidRPr="007D2A7D">
        <w:t xml:space="preserve"> oraz niektórych innych ustaw</w:t>
      </w:r>
      <w:r>
        <w:t xml:space="preserve"> i uchwalił do niej 4 poprawki.</w:t>
      </w:r>
    </w:p>
    <w:p w14:paraId="3691F152" w14:textId="77777777" w:rsidR="009168BF" w:rsidRPr="005101FA" w:rsidRDefault="009168BF" w:rsidP="005101FA">
      <w:pPr>
        <w:pStyle w:val="ARTartustawynprozporzdzenia"/>
      </w:pPr>
      <w:r>
        <w:t>W</w:t>
      </w:r>
      <w:r w:rsidRPr="005101FA">
        <w:t xml:space="preserve"> myśl art. 66d  ust. 1 pkt 1</w:t>
      </w:r>
      <w:r w:rsidRPr="0029361B">
        <w:t xml:space="preserve"> </w:t>
      </w:r>
      <w:r>
        <w:t>(</w:t>
      </w:r>
      <w:r w:rsidRPr="0029361B">
        <w:t>art. 1 pkt 12</w:t>
      </w:r>
      <w:r>
        <w:t xml:space="preserve"> noweli)</w:t>
      </w:r>
      <w:r w:rsidRPr="005101FA">
        <w:t xml:space="preserve"> minister właściwy do spraw oświaty i</w:t>
      </w:r>
      <w:r>
        <w:t> </w:t>
      </w:r>
      <w:r w:rsidRPr="005101FA">
        <w:t xml:space="preserve">wychowania będzie udostępniał ministrowi właściwemu do spraw informatyzacji z bazy danych systemu informacji oświatowej, w celu wydania </w:t>
      </w:r>
      <w:proofErr w:type="spellStart"/>
      <w:r w:rsidRPr="005101FA">
        <w:t>mLegitymacji</w:t>
      </w:r>
      <w:proofErr w:type="spellEnd"/>
      <w:r w:rsidRPr="005101FA">
        <w:t>, między innymi dane identyfikacyjne nauczyciela obejmujące</w:t>
      </w:r>
      <w:r>
        <w:t>:</w:t>
      </w:r>
      <w:r w:rsidRPr="005101FA">
        <w:t xml:space="preserve"> imię, </w:t>
      </w:r>
      <w:r w:rsidRPr="005101FA">
        <w:rPr>
          <w:rStyle w:val="Ppogrubienie"/>
        </w:rPr>
        <w:t>drugie imię (imiona)</w:t>
      </w:r>
      <w:r w:rsidRPr="005101FA">
        <w:t xml:space="preserve">, nazwisko i numer PESEL. Dodawany art. 66d ust. 1 pkt 1 sugeruje, że każdy nauczyciel ma drugie imię oraz, że może mieć on także więcej niż jedno drugie imię. </w:t>
      </w:r>
      <w:r>
        <w:t xml:space="preserve">Po pierwsze nie jest to zgodne z rzeczywistością (nie każdy nauczyciel ma dwa imiona), a po drugie jest to nielogiczne (można mieć tylko jedno drugie imię). Poza tym </w:t>
      </w:r>
      <w:r w:rsidRPr="00177E67">
        <w:t xml:space="preserve">art. 66d ust. 1 pkt 1 jest </w:t>
      </w:r>
      <w:r>
        <w:t>nie</w:t>
      </w:r>
      <w:r w:rsidRPr="00177E67">
        <w:t xml:space="preserve">spójny z art. 59 ust. 1 ustawy z dnia 28 listopada 2014 r. – Prawo o aktach stanu cywilnego. W myśl tego przepisu osoba fizyczna, której urodzenie zgłasza się w celu uzyskania aktu urodzenia może mieć maksymalnie dwa imiona. </w:t>
      </w:r>
      <w:r w:rsidRPr="005101FA">
        <w:t xml:space="preserve">Analogiczna uwaga dotyczy dodawanego art. 66e ust. 1 pkt 1 (art. 1 pkt 12 noweli). </w:t>
      </w:r>
      <w:r>
        <w:t xml:space="preserve">Mając powyższe na względzie uchwalono poprawkę nr 1. </w:t>
      </w:r>
    </w:p>
    <w:p w14:paraId="17E3AE9C" w14:textId="77777777" w:rsidR="009168BF" w:rsidRPr="005101FA" w:rsidRDefault="009168BF" w:rsidP="005101FA">
      <w:pPr>
        <w:pStyle w:val="ARTartustawynprozporzdzenia"/>
      </w:pPr>
      <w:r>
        <w:t>D</w:t>
      </w:r>
      <w:r w:rsidRPr="005101FA">
        <w:t xml:space="preserve">odawany do art. 84 </w:t>
      </w:r>
      <w:bookmarkStart w:id="0" w:name="_Hlk200367675"/>
      <w:r w:rsidRPr="005101FA">
        <w:t xml:space="preserve">ustawy o aplikacji </w:t>
      </w:r>
      <w:proofErr w:type="spellStart"/>
      <w:r w:rsidRPr="005101FA">
        <w:t>mObywatel</w:t>
      </w:r>
      <w:proofErr w:type="spellEnd"/>
      <w:r w:rsidRPr="005101FA">
        <w:t xml:space="preserve"> </w:t>
      </w:r>
      <w:bookmarkEnd w:id="0"/>
      <w:r w:rsidRPr="005101FA">
        <w:t xml:space="preserve">pkt 3a, w zakresie w jakim odnosi się on do art. 40 pkt 3 (jedna ze zmian w ustawie o systemie oświaty), powinien być sformułowany analogicznie do zmienianego art. 84 pkt 3 ustawy o aplikacji </w:t>
      </w:r>
      <w:proofErr w:type="spellStart"/>
      <w:r w:rsidRPr="005101FA">
        <w:t>mObywatel</w:t>
      </w:r>
      <w:proofErr w:type="spellEnd"/>
      <w:r w:rsidRPr="005101FA">
        <w:t xml:space="preserve"> (art. 1 pkt 19 lit. b noweli). W przepisie brakuje wskazania oznaczenia pkt 3</w:t>
      </w:r>
      <w:r>
        <w:t xml:space="preserve"> (poprawka nr 2)</w:t>
      </w:r>
      <w:r w:rsidRPr="005101FA">
        <w:t>.</w:t>
      </w:r>
    </w:p>
    <w:p w14:paraId="14AE5CA8" w14:textId="77777777" w:rsidR="009168BF" w:rsidRPr="005101FA" w:rsidRDefault="009168BF" w:rsidP="005101FA">
      <w:pPr>
        <w:pStyle w:val="ARTartustawynprozporzdzenia"/>
      </w:pPr>
      <w:r>
        <w:t>W ocenie Senatu, p</w:t>
      </w:r>
      <w:r w:rsidRPr="005101FA">
        <w:t xml:space="preserve">rzepis art. 105c ust. 2 pkt 4 </w:t>
      </w:r>
      <w:r>
        <w:t>(</w:t>
      </w:r>
      <w:r w:rsidRPr="005101FA">
        <w:t>art. 3 pkt 4</w:t>
      </w:r>
      <w:r>
        <w:t xml:space="preserve"> noweli) </w:t>
      </w:r>
      <w:r w:rsidRPr="005101FA">
        <w:t>w zakresie w jakim odnosi się do umowy ubezpieczenia, określonego w dziale II w grupie 3 lub 10 załącznika do ustawy o działalności ubezpieczeniowej i reasekuracyjnej, powinien być sformułowany analogicznie do przepisu art.</w:t>
      </w:r>
      <w:r>
        <w:t> </w:t>
      </w:r>
      <w:r w:rsidRPr="005101FA">
        <w:t>105c ust. 1 w tym zakresie (</w:t>
      </w:r>
      <w:r>
        <w:t>poprawka nr 3</w:t>
      </w:r>
      <w:r w:rsidRPr="005101FA">
        <w:t>). Przepis art. 105c ust.</w:t>
      </w:r>
      <w:r>
        <w:t> </w:t>
      </w:r>
      <w:r w:rsidRPr="005101FA">
        <w:t>2 pkt 4 sugeruje, że przedmiotem ubezpieczenia jest dział II grupa 3 lub 10.</w:t>
      </w:r>
    </w:p>
    <w:p w14:paraId="0025658A" w14:textId="77777777" w:rsidR="009168BF" w:rsidRPr="005101FA" w:rsidRDefault="009168BF" w:rsidP="005101FA">
      <w:pPr>
        <w:pStyle w:val="ARTartustawynprozporzdzenia"/>
      </w:pPr>
      <w:r>
        <w:t>W</w:t>
      </w:r>
      <w:r w:rsidRPr="005101FA">
        <w:t xml:space="preserve"> związku z tym, że w ustawie o aplikacji </w:t>
      </w:r>
      <w:proofErr w:type="spellStart"/>
      <w:r w:rsidRPr="005101FA">
        <w:t>mObywatel</w:t>
      </w:r>
      <w:proofErr w:type="spellEnd"/>
      <w:r w:rsidRPr="005101FA">
        <w:t xml:space="preserve"> nie ma obecnie art. 15 ust. 3 pkt</w:t>
      </w:r>
      <w:r>
        <w:t> </w:t>
      </w:r>
      <w:r w:rsidRPr="005101FA">
        <w:t xml:space="preserve">1a (jest on dodawany </w:t>
      </w:r>
      <w:r>
        <w:t>rozpatrzoną</w:t>
      </w:r>
      <w:r w:rsidRPr="005101FA">
        <w:t xml:space="preserve"> ustawą) brzmienie przepisu dostosowującego (art. 6 ust. 1 noweli) i przepisu przejściowego (art. 6 ust. 2 noweli) nie może sugerować</w:t>
      </w:r>
      <w:r>
        <w:t>,</w:t>
      </w:r>
      <w:r w:rsidRPr="005101FA">
        <w:t xml:space="preserve"> że przepis ten w</w:t>
      </w:r>
      <w:r>
        <w:t xml:space="preserve"> zmienianej </w:t>
      </w:r>
      <w:r w:rsidRPr="005101FA">
        <w:t xml:space="preserve">ustawie jest, ale otrzyma nowe brzmienie w następstwie wejścia w życie </w:t>
      </w:r>
      <w:r>
        <w:t>nowelizacji</w:t>
      </w:r>
      <w:r w:rsidRPr="005101FA">
        <w:t>. Formuła „w brzmieniu nadanym niniejszą ustawą” jest zarezerwowana dla przepisów, których brzmienie jest zmieniane (nowelizowane).</w:t>
      </w:r>
      <w:r>
        <w:t xml:space="preserve"> </w:t>
      </w:r>
      <w:r w:rsidRPr="005101FA">
        <w:t>Problematyka formułowania przepisów przejściowych i dostosowujących w kontekście używania określeń „w brzmieniu dotychczasowym” oraz „w brzmieniu nadanym niniejszą ustawą” była przedmiotem ustaleń pomiędzy Biurami Legislacyjnymi Sejmu i Senatu w styczniu br.</w:t>
      </w:r>
      <w:r>
        <w:t xml:space="preserve"> Mając to na uwadze, uchwalono poprawkę nr 4.</w:t>
      </w:r>
    </w:p>
    <w:p w14:paraId="35B4FDB4" w14:textId="77777777" w:rsidR="009168BF" w:rsidRPr="007D2A7D" w:rsidRDefault="009168BF" w:rsidP="007D2A7D">
      <w:pPr>
        <w:pStyle w:val="ARTartustawynprozporzdzenia"/>
      </w:pPr>
    </w:p>
    <w:p w14:paraId="67770683" w14:textId="4E6612B6" w:rsidR="002D020D" w:rsidRPr="00737F6A" w:rsidRDefault="002D020D" w:rsidP="00A054FD">
      <w:pPr>
        <w:pStyle w:val="POPIERAJCYPOPRAWKZAMIESZCZONWZESTAWIENIUWNIOSKW"/>
      </w:pPr>
    </w:p>
    <w:sectPr w:rsidR="002D020D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2B7F" w14:textId="77777777" w:rsidR="00CA3B0A" w:rsidRDefault="00CA3B0A">
      <w:r>
        <w:separator/>
      </w:r>
    </w:p>
  </w:endnote>
  <w:endnote w:type="continuationSeparator" w:id="0">
    <w:p w14:paraId="56A9AA60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7B25" w14:textId="77777777" w:rsidR="00CA3B0A" w:rsidRDefault="00CA3B0A">
      <w:r>
        <w:separator/>
      </w:r>
    </w:p>
  </w:footnote>
  <w:footnote w:type="continuationSeparator" w:id="0">
    <w:p w14:paraId="635F6CBB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FB5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C06C" w14:textId="10AFB6EF" w:rsidR="00CC3E3D" w:rsidRPr="00B371CC" w:rsidRDefault="00CC3E3D" w:rsidP="00B371CC">
    <w:pPr>
      <w:pStyle w:val="Nagwek"/>
      <w:jc w:val="center"/>
    </w:pPr>
    <w:r>
      <w:t xml:space="preserve">– </w:t>
    </w:r>
    <w:r w:rsidR="009168BF">
      <w:t>2</w:t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6DDD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20D"/>
    <w:rsid w:val="002D0C4F"/>
    <w:rsid w:val="002D1364"/>
    <w:rsid w:val="002D4D30"/>
    <w:rsid w:val="002D5000"/>
    <w:rsid w:val="002D598D"/>
    <w:rsid w:val="002D7188"/>
    <w:rsid w:val="002E037B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B7F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5ECC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68BF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B66"/>
    <w:rsid w:val="00A638DA"/>
    <w:rsid w:val="00A65B41"/>
    <w:rsid w:val="00A65E00"/>
    <w:rsid w:val="00A66A78"/>
    <w:rsid w:val="00A7436E"/>
    <w:rsid w:val="00A74E96"/>
    <w:rsid w:val="00A75A8E"/>
    <w:rsid w:val="00A81D99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3AE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53"/>
    <w:rsid w:val="00D959F5"/>
    <w:rsid w:val="00D96884"/>
    <w:rsid w:val="00DA3FDD"/>
    <w:rsid w:val="00DA7017"/>
    <w:rsid w:val="00DA7028"/>
    <w:rsid w:val="00DA7624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02B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6EE10"/>
  <w15:docId w15:val="{2022FECB-C6F7-4996-A19F-5CB40294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20D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637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Witkowska Klaudia</cp:lastModifiedBy>
  <cp:revision>5</cp:revision>
  <cp:lastPrinted>2025-06-25T15:41:00Z</cp:lastPrinted>
  <dcterms:created xsi:type="dcterms:W3CDTF">2025-06-25T15:39:00Z</dcterms:created>
  <dcterms:modified xsi:type="dcterms:W3CDTF">2025-06-25T15:49:00Z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