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9BA9" w14:textId="55761848" w:rsidR="007A14F4" w:rsidRPr="00C7335A" w:rsidRDefault="007A14F4" w:rsidP="007A14F4">
      <w:pPr>
        <w:pStyle w:val="OZNPROJEKTUwskazaniedatylubwersjiprojektu"/>
      </w:pPr>
      <w:r w:rsidRPr="00C7335A">
        <w:t>Projekt</w:t>
      </w:r>
    </w:p>
    <w:p w14:paraId="1D5B4B02" w14:textId="77777777" w:rsidR="007A14F4" w:rsidRPr="00C7335A" w:rsidRDefault="007A14F4" w:rsidP="007A14F4">
      <w:pPr>
        <w:pStyle w:val="OZNRODZAKTUtznustawalubrozporzdzenieiorganwydajcy"/>
      </w:pPr>
      <w:r w:rsidRPr="00C7335A">
        <w:t>ustawa</w:t>
      </w:r>
    </w:p>
    <w:p w14:paraId="5259506F" w14:textId="2E8E545B" w:rsidR="007A14F4" w:rsidRPr="00C7335A" w:rsidRDefault="007A14F4" w:rsidP="007A14F4">
      <w:pPr>
        <w:pStyle w:val="DATAAKTUdatauchwalenialubwydaniaaktu"/>
      </w:pPr>
      <w:r w:rsidRPr="00C7335A">
        <w:t>z dnia</w:t>
      </w:r>
    </w:p>
    <w:p w14:paraId="476FA1D1" w14:textId="2546E480" w:rsidR="007A14F4" w:rsidRPr="00C7335A" w:rsidRDefault="007A14F4" w:rsidP="007A14F4">
      <w:pPr>
        <w:pStyle w:val="TYTUAKTUprzedmiotregulacjiustawylubrozporzdzenia"/>
      </w:pPr>
      <w:r w:rsidRPr="00C7335A">
        <w:t>o zmianie ustawy o podatku od towarów i usług oraz zmieniająca ustawę o zmianie ustawy o podatku od towarów i usług oraz niektórych innych ustaw</w:t>
      </w:r>
    </w:p>
    <w:p w14:paraId="209FB38F" w14:textId="7049BBB2" w:rsidR="007A14F4" w:rsidRPr="00C7335A" w:rsidRDefault="007A14F4" w:rsidP="007A14F4">
      <w:pPr>
        <w:pStyle w:val="ARTartustawynprozporzdzenia"/>
      </w:pPr>
      <w:r w:rsidRPr="00C7335A">
        <w:rPr>
          <w:rStyle w:val="Ppogrubienie"/>
        </w:rPr>
        <w:t>Art.</w:t>
      </w:r>
      <w:r>
        <w:rPr>
          <w:rStyle w:val="Ppogrubienie"/>
        </w:rPr>
        <w:t> </w:t>
      </w:r>
      <w:r w:rsidRPr="00C7335A">
        <w:rPr>
          <w:rStyle w:val="Ppogrubienie"/>
        </w:rPr>
        <w:t>1.</w:t>
      </w:r>
      <w:r>
        <w:rPr>
          <w:rStyle w:val="Ppogrubienie"/>
        </w:rPr>
        <w:t> </w:t>
      </w:r>
      <w:r w:rsidRPr="00C7335A">
        <w:t>W ustawie z dnia 11 marca 2004 r. o podatku od towarów i usług (Dz. U. z 202</w:t>
      </w:r>
      <w:r w:rsidR="0007584C">
        <w:t>5</w:t>
      </w:r>
      <w:r w:rsidRPr="00C7335A">
        <w:t xml:space="preserve"> r. poz. </w:t>
      </w:r>
      <w:r w:rsidR="0007584C">
        <w:t>775</w:t>
      </w:r>
      <w:r w:rsidRPr="00C7335A">
        <w:t>) wprowadza się następujące zmiany:</w:t>
      </w:r>
    </w:p>
    <w:p w14:paraId="29B82641" w14:textId="57B28443" w:rsidR="007A14F4" w:rsidRPr="007A14F4" w:rsidRDefault="007A14F4" w:rsidP="007A14F4">
      <w:pPr>
        <w:pStyle w:val="PKTpunkt"/>
      </w:pPr>
      <w:r w:rsidRPr="00C7335A">
        <w:t>1)</w:t>
      </w:r>
      <w:r w:rsidRPr="00C7335A">
        <w:tab/>
        <w:t>w art. 106e w ust. 1:</w:t>
      </w:r>
    </w:p>
    <w:p w14:paraId="18A05306" w14:textId="7688EE0E" w:rsidR="007A14F4" w:rsidRPr="00C7335A" w:rsidRDefault="007A14F4" w:rsidP="007A14F4">
      <w:pPr>
        <w:pStyle w:val="LITlitera"/>
      </w:pPr>
      <w:r w:rsidRPr="00C7335A">
        <w:t>a)</w:t>
      </w:r>
      <w:r w:rsidRPr="00C7335A">
        <w:tab/>
        <w:t>w pkt 5 po wyrazach „pkt 24 lit. b” dodaje się wyrazy „ , pkt 26 i 27”</w:t>
      </w:r>
      <w:r>
        <w:t>,</w:t>
      </w:r>
    </w:p>
    <w:p w14:paraId="599DC4A0" w14:textId="77777777" w:rsidR="007A14F4" w:rsidRPr="00C7335A" w:rsidRDefault="007A14F4" w:rsidP="007A14F4">
      <w:pPr>
        <w:pStyle w:val="LITlitera"/>
      </w:pPr>
      <w:r w:rsidRPr="00C7335A">
        <w:t>b)</w:t>
      </w:r>
      <w:r w:rsidRPr="00C7335A">
        <w:tab/>
        <w:t>w pkt 25 kropkę zastępuje się średnikiem i dodaje się pkt 26 i 27 w brzmieniu:</w:t>
      </w:r>
    </w:p>
    <w:p w14:paraId="148D17DA" w14:textId="77777777" w:rsidR="007A14F4" w:rsidRPr="00C7335A" w:rsidRDefault="007A14F4" w:rsidP="00CC0F5E">
      <w:pPr>
        <w:pStyle w:val="ZLITPKTzmpktliter"/>
      </w:pPr>
      <w:r w:rsidRPr="00C7335A">
        <w:t>„26)</w:t>
      </w:r>
      <w:r w:rsidRPr="00C7335A">
        <w:tab/>
        <w:t xml:space="preserve">w przypadku </w:t>
      </w:r>
      <w:bookmarkStart w:id="0" w:name="_Hlk184203440"/>
      <w:r w:rsidRPr="00C7335A">
        <w:t xml:space="preserve">gdy nabywca </w:t>
      </w:r>
      <w:r>
        <w:t xml:space="preserve">towarów lub usług </w:t>
      </w:r>
      <w:r w:rsidRPr="00C7335A">
        <w:t>jest podatnikiem niezarejestrowanym na potrzeby podatku</w:t>
      </w:r>
      <w:bookmarkEnd w:id="0"/>
      <w:r w:rsidRPr="00C7335A">
        <w:t xml:space="preserve"> albo osobą prawną niebędącą podatnikiem i niezarejestrowaną na potrzeby podatku – numer identyfikacji podatkowej</w:t>
      </w:r>
      <w:r w:rsidRPr="007A14F4">
        <w:t xml:space="preserve"> </w:t>
      </w:r>
      <w:r w:rsidRPr="003072C5">
        <w:t>tego nabywcy</w:t>
      </w:r>
      <w:r w:rsidRPr="00C7335A">
        <w:t>, jeżeli posiada</w:t>
      </w:r>
      <w:r>
        <w:t xml:space="preserve"> on taki numer</w:t>
      </w:r>
      <w:r w:rsidRPr="00C7335A">
        <w:t>;</w:t>
      </w:r>
    </w:p>
    <w:p w14:paraId="03D8C4FD" w14:textId="77777777" w:rsidR="007A14F4" w:rsidRPr="00C7335A" w:rsidRDefault="007A14F4" w:rsidP="00CC0F5E">
      <w:pPr>
        <w:pStyle w:val="ZLITPKTzmpktliter"/>
      </w:pPr>
      <w:r w:rsidRPr="00C7335A">
        <w:t>27)</w:t>
      </w:r>
      <w:r w:rsidRPr="00C7335A">
        <w:tab/>
        <w:t>w przypadku gdy nabywca</w:t>
      </w:r>
      <w:r>
        <w:t xml:space="preserve"> towarów lub usług</w:t>
      </w:r>
      <w:r w:rsidRPr="00C7335A">
        <w:t xml:space="preserve"> jest podatnikiem, </w:t>
      </w:r>
      <w:bookmarkStart w:id="1" w:name="_Hlk191891669"/>
      <w:r w:rsidRPr="00C7335A">
        <w:t xml:space="preserve">u którego sprzedaż jest zwolniona od podatku na podstawie art. 113a ust. 1 </w:t>
      </w:r>
      <w:bookmarkEnd w:id="1"/>
      <w:r w:rsidRPr="00C7335A">
        <w:t>– indywidualny numer identyfikacyjny, o którym mowa w art. 113a ust. 2 pkt 2.”;</w:t>
      </w:r>
    </w:p>
    <w:p w14:paraId="2E09D9A1" w14:textId="3F4AD652" w:rsidR="007A14F4" w:rsidRPr="00C7335A" w:rsidRDefault="007A14F4" w:rsidP="007A14F4">
      <w:pPr>
        <w:pStyle w:val="PKTpunkt"/>
      </w:pPr>
      <w:r w:rsidRPr="00C7335A">
        <w:t>2)</w:t>
      </w:r>
      <w:r w:rsidRPr="00C7335A">
        <w:tab/>
        <w:t>w art. 106f ust. 2 otrzymuje brzmienie:</w:t>
      </w:r>
    </w:p>
    <w:p w14:paraId="4AEEC669" w14:textId="77777777" w:rsidR="007A14F4" w:rsidRPr="00A7192A" w:rsidRDefault="007A14F4" w:rsidP="007A14F4">
      <w:pPr>
        <w:pStyle w:val="ZUSTzmustartykuempunktem"/>
      </w:pPr>
      <w:r w:rsidRPr="00C7335A">
        <w:t>„2. Przepisy art. 106e ust. 1 pkt 16</w:t>
      </w:r>
      <w:bookmarkStart w:id="2" w:name="_Hlk181084873"/>
      <w:r w:rsidRPr="00C7335A">
        <w:t>–</w:t>
      </w:r>
      <w:bookmarkEnd w:id="2"/>
      <w:r w:rsidRPr="00C7335A">
        <w:t xml:space="preserve">21 i 24–27 oraz ust. 2–6, 10 i 11 stosuje się </w:t>
      </w:r>
      <w:r w:rsidRPr="00A7192A">
        <w:t>odpowiednio.”;</w:t>
      </w:r>
    </w:p>
    <w:p w14:paraId="453E8A94" w14:textId="77777777" w:rsidR="007A14F4" w:rsidRPr="00A7192A" w:rsidRDefault="007A14F4" w:rsidP="007A14F4">
      <w:pPr>
        <w:pStyle w:val="PKTpunkt"/>
      </w:pPr>
      <w:r w:rsidRPr="00A7192A">
        <w:t>3)</w:t>
      </w:r>
      <w:r w:rsidRPr="00A7192A">
        <w:tab/>
        <w:t>w art. 106j ust. 4 otrzymuje brzmienie:</w:t>
      </w:r>
    </w:p>
    <w:p w14:paraId="0B5720D7" w14:textId="77777777" w:rsidR="007A14F4" w:rsidRPr="007A14F4" w:rsidRDefault="007A14F4" w:rsidP="007A14F4">
      <w:pPr>
        <w:pStyle w:val="ZUSTzmustartykuempunktem"/>
      </w:pPr>
      <w:r w:rsidRPr="007A14F4">
        <w:t>„4. Fakturę korygującą fakturę ustrukturyzowaną wystawia się w postaci faktury ustrukturyzowanej albo faktury, o której mowa w art. 106nda ust. 1.”;</w:t>
      </w:r>
    </w:p>
    <w:p w14:paraId="6B38B972" w14:textId="0F66FE0A" w:rsidR="007A14F4" w:rsidRPr="00C7335A" w:rsidRDefault="007A14F4">
      <w:pPr>
        <w:pStyle w:val="PKTpunkt"/>
      </w:pPr>
      <w:r w:rsidRPr="00A7192A">
        <w:t>4)</w:t>
      </w:r>
      <w:r w:rsidRPr="007A14F4">
        <w:tab/>
      </w:r>
      <w:r w:rsidRPr="00C7335A">
        <w:t>w dziale XIII po rozdziale 1d dodaje się rozdział 1e w brzmieniu:</w:t>
      </w:r>
    </w:p>
    <w:p w14:paraId="7A2F3662" w14:textId="77777777" w:rsidR="007A14F4" w:rsidRPr="00C7335A" w:rsidRDefault="007A14F4" w:rsidP="007A14F4">
      <w:pPr>
        <w:pStyle w:val="ZROZDZODDZOZNzmoznrozdzoddzartykuempunktem"/>
      </w:pPr>
      <w:r w:rsidRPr="00C7335A">
        <w:t>„Rozdział 1e</w:t>
      </w:r>
    </w:p>
    <w:p w14:paraId="00464411" w14:textId="77777777" w:rsidR="007A14F4" w:rsidRPr="00C7335A" w:rsidRDefault="007A14F4" w:rsidP="00CC0F5E">
      <w:pPr>
        <w:pStyle w:val="ZROZDZODDZPRZEDMzmprzedmrozdzoddzartykuempunktem"/>
      </w:pPr>
      <w:r w:rsidRPr="00C7335A">
        <w:t>Przepisy epizodyczne dotyczące systemu kaucyjnego</w:t>
      </w:r>
    </w:p>
    <w:p w14:paraId="22ADFA66" w14:textId="7D2C7F2D" w:rsidR="007A14F4" w:rsidRPr="00C7335A" w:rsidRDefault="007A14F4" w:rsidP="007A14F4">
      <w:pPr>
        <w:pStyle w:val="ZARTzmartartykuempunktem"/>
      </w:pPr>
      <w:r w:rsidRPr="00C7335A">
        <w:t>Art. 145</w:t>
      </w:r>
      <w:r>
        <w:t>q</w:t>
      </w:r>
      <w:r w:rsidRPr="00C7335A">
        <w:t>. </w:t>
      </w:r>
      <w:r w:rsidRPr="00EF5EC5">
        <w:t>1.</w:t>
      </w:r>
      <w:r>
        <w:t> </w:t>
      </w:r>
      <w:r w:rsidRPr="007A14F4">
        <w:t xml:space="preserve">Wprowadzający produkty w opakowaniach na napoje, będący </w:t>
      </w:r>
      <w:r w:rsidRPr="00C7335A">
        <w:t>podatni</w:t>
      </w:r>
      <w:r w:rsidRPr="0062073B">
        <w:t>kami, o których mowa w art. 99 ust. 1</w:t>
      </w:r>
      <w:r w:rsidRPr="00D9620E">
        <w:t xml:space="preserve">, </w:t>
      </w:r>
      <w:r w:rsidRPr="00370564">
        <w:t xml:space="preserve">obowiązani </w:t>
      </w:r>
      <w:r w:rsidRPr="007A14F4">
        <w:t>na dzień 31 grudnia 2025 r.</w:t>
      </w:r>
      <w:r w:rsidRPr="007A531D">
        <w:t xml:space="preserve"> do </w:t>
      </w:r>
      <w:r w:rsidRPr="007A14F4">
        <w:t xml:space="preserve">podwyższenia podstawy opodatkowania zgodnie z art. 29a ust. 12c, </w:t>
      </w:r>
      <w:bookmarkStart w:id="3" w:name="_Hlk198734630"/>
      <w:r w:rsidRPr="007A14F4">
        <w:t xml:space="preserve">dokonują tego podwyższenia </w:t>
      </w:r>
      <w:bookmarkEnd w:id="3"/>
      <w:r w:rsidRPr="007A14F4">
        <w:t>w deklaracji podatkowej składanej za luty 2026 r.</w:t>
      </w:r>
    </w:p>
    <w:p w14:paraId="076BD3B5" w14:textId="2F17CE5F" w:rsidR="007A14F4" w:rsidRPr="00C7335A" w:rsidRDefault="007A14F4" w:rsidP="007A14F4">
      <w:pPr>
        <w:pStyle w:val="ZUSTzmustartykuempunktem"/>
      </w:pPr>
      <w:r w:rsidRPr="00C7335A">
        <w:lastRenderedPageBreak/>
        <w:t>2. </w:t>
      </w:r>
      <w:r w:rsidRPr="0094659C">
        <w:t>Płatnik, o którym mowa w art. 17b, obowiązany do obliczenia i wpłacenia kwoty podatku za rok 2025, dokonuje tego obliczenia i wpłaty, bez wezwania naczelnika urzędu skarbowego, na rachunek właściwego urzędu skarbowego, w terminie do dnia 28 lutego 2026 r.</w:t>
      </w:r>
      <w:r w:rsidRPr="007A14F4">
        <w:t>”.</w:t>
      </w:r>
    </w:p>
    <w:p w14:paraId="4EA56E8A" w14:textId="41281F8D" w:rsidR="007A14F4" w:rsidRPr="00EF5EC5" w:rsidRDefault="007A14F4" w:rsidP="007A14F4">
      <w:pPr>
        <w:pStyle w:val="ARTartustawynprozporzdzenia"/>
      </w:pPr>
      <w:r w:rsidRPr="00D9620E">
        <w:rPr>
          <w:rStyle w:val="Ppogrubienie"/>
        </w:rPr>
        <w:t>Art.</w:t>
      </w:r>
      <w:r>
        <w:rPr>
          <w:rStyle w:val="Ppogrubienie"/>
        </w:rPr>
        <w:t> </w:t>
      </w:r>
      <w:r w:rsidRPr="00D9620E">
        <w:rPr>
          <w:rStyle w:val="Ppogrubienie"/>
        </w:rPr>
        <w:t>2.</w:t>
      </w:r>
      <w:r>
        <w:t> </w:t>
      </w:r>
      <w:r w:rsidRPr="00D9620E">
        <w:t>W ustawie z dnia 16 czerwca 2023 r. o zmianie ustawy o podatku od towarów i</w:t>
      </w:r>
      <w:r w:rsidR="008069ED">
        <w:t> </w:t>
      </w:r>
      <w:r w:rsidRPr="00D9620E">
        <w:t>usług oraz niektórych innych ustaw (Dz. U. poz. 1598 oraz z 2024 r. poz. 852</w:t>
      </w:r>
      <w:r w:rsidRPr="00370564">
        <w:t xml:space="preserve"> i 1721) wprowadza się następujące zmiany:</w:t>
      </w:r>
    </w:p>
    <w:p w14:paraId="3B8E8F48" w14:textId="3B4F3FDC" w:rsidR="007A14F4" w:rsidRPr="00C7335A" w:rsidRDefault="007A14F4" w:rsidP="007A14F4">
      <w:pPr>
        <w:pStyle w:val="PKTpunkt"/>
      </w:pPr>
      <w:r w:rsidRPr="00727736">
        <w:t>1)</w:t>
      </w:r>
      <w:r w:rsidRPr="00727736">
        <w:tab/>
        <w:t>w art. 1:</w:t>
      </w:r>
    </w:p>
    <w:p w14:paraId="671B8D41" w14:textId="77777777" w:rsidR="007A14F4" w:rsidRDefault="007A14F4" w:rsidP="007A14F4">
      <w:pPr>
        <w:pStyle w:val="LITlitera"/>
      </w:pPr>
      <w:r w:rsidRPr="00C7335A">
        <w:t>a)</w:t>
      </w:r>
      <w:r w:rsidRPr="00C7335A">
        <w:tab/>
        <w:t>w pkt 2:</w:t>
      </w:r>
    </w:p>
    <w:p w14:paraId="2706D71F" w14:textId="77777777" w:rsidR="007A14F4" w:rsidRPr="00666AB8" w:rsidRDefault="007A14F4" w:rsidP="007A14F4">
      <w:pPr>
        <w:pStyle w:val="TIRtiret"/>
      </w:pPr>
      <w:r w:rsidRPr="00666AB8">
        <w:t>–</w:t>
      </w:r>
      <w:r>
        <w:tab/>
      </w:r>
      <w:r w:rsidRPr="00666AB8">
        <w:t>w lit. a, w ust. 13 wyrazy „z zastrzeżeniem ust. 13a i 13b” zastępuje się wyrazami „z zastrzeżeniem ust. 13a”,</w:t>
      </w:r>
    </w:p>
    <w:p w14:paraId="4C77984D" w14:textId="77777777" w:rsidR="007A14F4" w:rsidRDefault="007A14F4" w:rsidP="007A14F4">
      <w:pPr>
        <w:pStyle w:val="TIRtiret"/>
      </w:pPr>
      <w:r w:rsidRPr="00666AB8">
        <w:t>–</w:t>
      </w:r>
      <w:r>
        <w:tab/>
      </w:r>
      <w:r w:rsidRPr="00666AB8">
        <w:t>w lit. b</w:t>
      </w:r>
      <w:r>
        <w:t>:</w:t>
      </w:r>
    </w:p>
    <w:p w14:paraId="231AAC39" w14:textId="77777777" w:rsidR="007A14F4" w:rsidRPr="00666AB8" w:rsidRDefault="007A14F4" w:rsidP="007A14F4">
      <w:pPr>
        <w:pStyle w:val="2TIRpodwjnytiret"/>
      </w:pPr>
      <w:r w:rsidRPr="00666AB8">
        <w:t>–</w:t>
      </w:r>
      <w:r>
        <w:t xml:space="preserve"> </w:t>
      </w:r>
      <w:r w:rsidRPr="00666AB8">
        <w:t>–</w:t>
      </w:r>
      <w:r>
        <w:tab/>
      </w:r>
      <w:r w:rsidRPr="00666AB8">
        <w:t>ust. 13a otrzymu</w:t>
      </w:r>
      <w:r>
        <w:t>je</w:t>
      </w:r>
      <w:r w:rsidRPr="00666AB8">
        <w:t xml:space="preserve"> brzmienie:</w:t>
      </w:r>
    </w:p>
    <w:p w14:paraId="514DCFE9" w14:textId="77777777" w:rsidR="007A14F4" w:rsidRPr="00666AB8" w:rsidRDefault="007A14F4" w:rsidP="007A14F4">
      <w:pPr>
        <w:pStyle w:val="Z2TIRUSTzmustpodwjnymtiret"/>
      </w:pPr>
      <w:r w:rsidRPr="00666AB8">
        <w:t>„13a. W przypadkach, o których mowa w ust. 10 pkt 1–3, obniżenia podstawy opodatkowania, w stosunku do podstawy określonej na wystawionej fakturze z wykazanym podatkiem:</w:t>
      </w:r>
    </w:p>
    <w:p w14:paraId="312E093E" w14:textId="77777777" w:rsidR="007A14F4" w:rsidRPr="00666AB8" w:rsidRDefault="007A14F4" w:rsidP="007A14F4">
      <w:pPr>
        <w:pStyle w:val="Z2TIRPKTzmpktpodwjnymtiret"/>
      </w:pPr>
      <w:r w:rsidRPr="00666AB8">
        <w:t>1)</w:t>
      </w:r>
      <w:r>
        <w:tab/>
      </w:r>
      <w:r w:rsidRPr="00666AB8">
        <w:t>dokonuje się</w:t>
      </w:r>
      <w:r>
        <w:t xml:space="preserve"> </w:t>
      </w:r>
      <w:bookmarkStart w:id="4" w:name="_Hlk200112492"/>
      <w:r>
        <w:t>w rozliczeniu</w:t>
      </w:r>
      <w:r w:rsidRPr="00666AB8">
        <w:t xml:space="preserve"> </w:t>
      </w:r>
      <w:bookmarkEnd w:id="4"/>
      <w:r w:rsidRPr="00666AB8">
        <w:t>za okres rozliczeniowy, w którym podatnik otrzymał potwierdzenie otrzymania faktury korygującej przez nabywcę towaru lub usługi – jeżeli podatnik wystawił fakturę korygującą inną niż faktura ustrukturyzowana</w:t>
      </w:r>
      <w:r>
        <w:t>, z zastrzeżeniem pkt 2 i 3</w:t>
      </w:r>
      <w:r w:rsidRPr="00666AB8">
        <w:t>;</w:t>
      </w:r>
    </w:p>
    <w:p w14:paraId="4E256311" w14:textId="77777777" w:rsidR="007A14F4" w:rsidRDefault="007A14F4" w:rsidP="007A14F4">
      <w:pPr>
        <w:pStyle w:val="Z2TIRPKTzmpktpodwjnymtiret"/>
      </w:pPr>
      <w:r w:rsidRPr="00666AB8">
        <w:t>2)</w:t>
      </w:r>
      <w:r>
        <w:tab/>
      </w:r>
      <w:r w:rsidRPr="00666AB8">
        <w:t>można dokonać</w:t>
      </w:r>
      <w:r w:rsidRPr="007A14F4">
        <w:t xml:space="preserve"> </w:t>
      </w:r>
      <w:r w:rsidRPr="006352BB">
        <w:t>w rozliczeniu</w:t>
      </w:r>
      <w:r w:rsidRPr="00666AB8">
        <w:t xml:space="preserve"> za okres rozliczeniowy, w którym podatnik przesłał fakturę korygującą do Krajowego Systemu e-Faktur – jeżeli podatnik wystawił fakturę korygującą</w:t>
      </w:r>
      <w:r w:rsidRPr="00A83E50">
        <w:t>:</w:t>
      </w:r>
      <w:r>
        <w:t xml:space="preserve"> </w:t>
      </w:r>
    </w:p>
    <w:p w14:paraId="0B567153" w14:textId="6A51BA61" w:rsidR="007A14F4" w:rsidRPr="002E7CC7" w:rsidRDefault="007A14F4" w:rsidP="007A14F4">
      <w:pPr>
        <w:pStyle w:val="Z2TIRLITwPKTzmlitwpktpodwjnymtiret"/>
      </w:pPr>
      <w:r>
        <w:t>a)</w:t>
      </w:r>
      <w:r>
        <w:tab/>
      </w:r>
      <w:r w:rsidRPr="00A83E50">
        <w:t>w postaci faktury, o której mowa w</w:t>
      </w:r>
      <w:r w:rsidRPr="00666AB8" w:rsidDel="00A83E50">
        <w:t xml:space="preserve"> </w:t>
      </w:r>
      <w:r w:rsidRPr="00666AB8">
        <w:t>art. 106nda ust. 1</w:t>
      </w:r>
      <w:r>
        <w:t xml:space="preserve"> </w:t>
      </w:r>
      <w:r w:rsidRPr="00666AB8">
        <w:t>lub art.</w:t>
      </w:r>
      <w:r w:rsidR="008069ED">
        <w:t> </w:t>
      </w:r>
      <w:r w:rsidRPr="00666AB8">
        <w:t xml:space="preserve">106nh </w:t>
      </w:r>
      <w:r w:rsidRPr="002E7CC7">
        <w:t>ust. 1, na rzecz nabywcy, o którym mowa w art. 106gb ust. 4 pkt 2–6, i u</w:t>
      </w:r>
      <w:r w:rsidRPr="00666AB8">
        <w:t xml:space="preserve">dostępnił ją temu </w:t>
      </w:r>
      <w:r w:rsidRPr="002E7CC7">
        <w:t>nabywcy w sposób inny niż przy użyciu Krajowego Systemu e-Faktur</w:t>
      </w:r>
      <w:r>
        <w:t>,</w:t>
      </w:r>
    </w:p>
    <w:p w14:paraId="0E463115" w14:textId="1E74E957" w:rsidR="007A14F4" w:rsidRPr="002E7CC7" w:rsidRDefault="007A14F4" w:rsidP="007A14F4">
      <w:pPr>
        <w:pStyle w:val="Z2TIRLITwPKTzmlitwpktpodwjnymtiret"/>
      </w:pPr>
      <w:r w:rsidRPr="002E7CC7">
        <w:t>b)</w:t>
      </w:r>
      <w:r w:rsidRPr="002E7CC7">
        <w:tab/>
        <w:t>w postaci faktury, o której mowa w</w:t>
      </w:r>
      <w:r w:rsidRPr="002E7CC7" w:rsidDel="00A83E50">
        <w:t xml:space="preserve"> </w:t>
      </w:r>
      <w:r w:rsidRPr="002E7CC7">
        <w:t xml:space="preserve">art. 106nf ust. 1, i udostępnił ją nabywcy w sposób inny niż przy użyciu Krajowego Systemu </w:t>
      </w:r>
      <w:r w:rsidR="0007584C">
        <w:br/>
      </w:r>
      <w:r w:rsidRPr="002E7CC7">
        <w:t>e-Faktur;</w:t>
      </w:r>
    </w:p>
    <w:p w14:paraId="35D5A163" w14:textId="77777777" w:rsidR="007A14F4" w:rsidRPr="002E7CC7" w:rsidRDefault="007A14F4" w:rsidP="007A14F4">
      <w:pPr>
        <w:pStyle w:val="Z2TIRPKTzmpktpodwjnymtiret"/>
      </w:pPr>
      <w:r w:rsidRPr="002E7CC7">
        <w:t>3)</w:t>
      </w:r>
      <w:r w:rsidRPr="002E7CC7">
        <w:tab/>
        <w:t xml:space="preserve">dokonuje się w rozliczeniu za okres rozliczeniowy, w którym podatnik przesłał fakturę korygującą do Krajowego Systemu e-Faktur – jeżeli podatnik wystawił fakturę korygującą w postaci faktury, o której mowa </w:t>
      </w:r>
      <w:r w:rsidRPr="002E7CC7">
        <w:lastRenderedPageBreak/>
        <w:t>w</w:t>
      </w:r>
      <w:r w:rsidRPr="007A14F4">
        <w:t xml:space="preserve"> art. 106nda ust. 1</w:t>
      </w:r>
      <w:r w:rsidRPr="002E7CC7">
        <w:t xml:space="preserve">, </w:t>
      </w:r>
      <w:r w:rsidRPr="007A14F4">
        <w:t xml:space="preserve">art. 106nf ust. 1 </w:t>
      </w:r>
      <w:r w:rsidRPr="002E7CC7">
        <w:t xml:space="preserve">lub </w:t>
      </w:r>
      <w:r w:rsidRPr="007A14F4">
        <w:t xml:space="preserve">art. 106nh ust. 1, </w:t>
      </w:r>
      <w:r w:rsidRPr="002E7CC7">
        <w:t>i udostępnił ją nabywcy przy użyciu Krajowego Systemu e-Faktur.”,</w:t>
      </w:r>
    </w:p>
    <w:p w14:paraId="5F9D13A0" w14:textId="77777777" w:rsidR="007A14F4" w:rsidRPr="002E7CC7" w:rsidRDefault="007A14F4" w:rsidP="007A14F4">
      <w:pPr>
        <w:pStyle w:val="2TIRpodwjnytiret"/>
      </w:pPr>
      <w:r w:rsidRPr="002E7CC7">
        <w:t>– –</w:t>
      </w:r>
      <w:r w:rsidRPr="002E7CC7">
        <w:tab/>
        <w:t>uchyla się ust. 13b,</w:t>
      </w:r>
    </w:p>
    <w:p w14:paraId="2806D7F7" w14:textId="77777777" w:rsidR="007A14F4" w:rsidRPr="00666AB8" w:rsidRDefault="007A14F4" w:rsidP="007A14F4">
      <w:pPr>
        <w:pStyle w:val="TIRtiret"/>
      </w:pPr>
      <w:r w:rsidRPr="00666AB8">
        <w:t>–</w:t>
      </w:r>
      <w:r>
        <w:tab/>
      </w:r>
      <w:r w:rsidRPr="00666AB8">
        <w:t>lit. c otrzymuje brzmienie:</w:t>
      </w:r>
    </w:p>
    <w:p w14:paraId="2997D55B" w14:textId="77777777" w:rsidR="007A14F4" w:rsidRPr="00666AB8" w:rsidRDefault="007A14F4" w:rsidP="007A14F4">
      <w:pPr>
        <w:pStyle w:val="ZTIRLITzmlittiret"/>
      </w:pPr>
      <w:r w:rsidRPr="00666AB8">
        <w:t>„c)</w:t>
      </w:r>
      <w:r>
        <w:tab/>
      </w:r>
      <w:r w:rsidRPr="00666AB8">
        <w:t>w ust. 14 wyrazy „Przepis ust. 13” zastępuje się wyrazami „Przepisy ust. 13 i 13a”,”,</w:t>
      </w:r>
    </w:p>
    <w:p w14:paraId="40E0C77F" w14:textId="5C6804D0" w:rsidR="007A14F4" w:rsidRPr="00666AB8" w:rsidRDefault="007A14F4" w:rsidP="007A14F4">
      <w:pPr>
        <w:pStyle w:val="TIRtiret"/>
      </w:pPr>
      <w:r w:rsidRPr="00666AB8">
        <w:t>–</w:t>
      </w:r>
      <w:r>
        <w:tab/>
      </w:r>
      <w:r w:rsidRPr="00666AB8">
        <w:t xml:space="preserve">w lit. d w </w:t>
      </w:r>
      <w:proofErr w:type="spellStart"/>
      <w:r w:rsidRPr="00666AB8">
        <w:t>tiret</w:t>
      </w:r>
      <w:proofErr w:type="spellEnd"/>
      <w:r w:rsidRPr="00666AB8">
        <w:t xml:space="preserve"> pierwsz</w:t>
      </w:r>
      <w:r>
        <w:t>ym</w:t>
      </w:r>
      <w:r w:rsidRPr="00666AB8">
        <w:t>, w ust. 15 we wprowadzeniu do wyliczenia wyrazy „w</w:t>
      </w:r>
      <w:r w:rsidR="0007584C">
        <w:t> </w:t>
      </w:r>
      <w:r w:rsidRPr="00666AB8">
        <w:t>ust. 13a i 13b” zastępuje się wyrazami „w ust. 13a pkt 1”,</w:t>
      </w:r>
    </w:p>
    <w:p w14:paraId="0A5218E6" w14:textId="77777777" w:rsidR="007A14F4" w:rsidRPr="00666AB8" w:rsidRDefault="007A14F4" w:rsidP="007A14F4">
      <w:pPr>
        <w:pStyle w:val="TIRtiret"/>
      </w:pPr>
      <w:r w:rsidRPr="00666AB8">
        <w:t>–</w:t>
      </w:r>
      <w:r>
        <w:tab/>
      </w:r>
      <w:r w:rsidRPr="00666AB8">
        <w:t>w lit. e, ust. 15c otrzymuje brzmienie:</w:t>
      </w:r>
    </w:p>
    <w:p w14:paraId="0A91E728" w14:textId="1D8D76C8" w:rsidR="007A14F4" w:rsidRPr="00666AB8" w:rsidRDefault="007A14F4" w:rsidP="007A14F4">
      <w:pPr>
        <w:pStyle w:val="ZTIRUSTzmusttiret"/>
      </w:pPr>
      <w:r w:rsidRPr="00666AB8">
        <w:t>„15c. Przepisu ust. 15 pkt 6 nie stosuje się w przypadku, gdy podatnik miał obowiązek przesłania faktury korygującej do Krajowego Systemu e-Faktur zgodnie z art. 106nda ust. 2, art. 106nf ust. 4 albo art. 106nh ust. 2, z</w:t>
      </w:r>
      <w:r w:rsidR="0007584C">
        <w:t> </w:t>
      </w:r>
      <w:r w:rsidRPr="00666AB8">
        <w:t>wyłączeniem faktur korygujących wystawianych na rzecz nabywcy, o którym mowa w art. 106gb ust. 4 pkt 2–6, udostępnionych temu nabywcy w sposób inny niż przy użyciu Krajowego Systemu e-Faktur.”,</w:t>
      </w:r>
    </w:p>
    <w:p w14:paraId="1A5D9478" w14:textId="77777777" w:rsidR="007A14F4" w:rsidRPr="00666AB8" w:rsidRDefault="007A14F4" w:rsidP="007A14F4">
      <w:pPr>
        <w:pStyle w:val="LITlitera"/>
      </w:pPr>
      <w:r w:rsidRPr="00666AB8">
        <w:t>b)</w:t>
      </w:r>
      <w:r>
        <w:tab/>
      </w:r>
      <w:r w:rsidRPr="00666AB8">
        <w:t>uchyla się pkt 3,</w:t>
      </w:r>
    </w:p>
    <w:p w14:paraId="13157625" w14:textId="77777777" w:rsidR="007A14F4" w:rsidRPr="00666AB8" w:rsidRDefault="007A14F4" w:rsidP="007A14F4">
      <w:pPr>
        <w:pStyle w:val="LITlitera"/>
      </w:pPr>
      <w:r w:rsidRPr="00666AB8">
        <w:t>c)</w:t>
      </w:r>
      <w:r>
        <w:tab/>
      </w:r>
      <w:r w:rsidRPr="00666AB8">
        <w:t>w pkt 6:</w:t>
      </w:r>
    </w:p>
    <w:p w14:paraId="396225E9" w14:textId="77777777" w:rsidR="007A14F4" w:rsidRPr="00666AB8" w:rsidRDefault="007A14F4" w:rsidP="007A14F4">
      <w:pPr>
        <w:pStyle w:val="TIRtiret"/>
      </w:pPr>
      <w:r w:rsidRPr="00666AB8">
        <w:t>–</w:t>
      </w:r>
      <w:r>
        <w:tab/>
      </w:r>
      <w:r w:rsidRPr="00666AB8">
        <w:t>w lit. a, w art. 86 ust. 19a otrzymuje brzmienie:</w:t>
      </w:r>
    </w:p>
    <w:p w14:paraId="05552587" w14:textId="57129A9D" w:rsidR="007A14F4" w:rsidRPr="00666AB8" w:rsidRDefault="007A14F4" w:rsidP="007A14F4">
      <w:pPr>
        <w:pStyle w:val="ZTIRUSTzmusttiret"/>
      </w:pPr>
      <w:r w:rsidRPr="00666AB8">
        <w:t>„19a. W przypadku obniżenia podstawy opodatkowania, o którym mowa w</w:t>
      </w:r>
      <w:r w:rsidR="008069ED">
        <w:t> </w:t>
      </w:r>
      <w:r w:rsidRPr="00666AB8">
        <w:t>art. 29a ust. 13 i 13a, lub stwierdzenia pomyłki w kwocie podatku na fakturze, o którym mowa w art. 29a ust. 14, nabywca towaru lub usługi jest obowiązany do zmniejszenia kwoty podatku naliczonego w rozliczeniu za okres, w którym otrzymał fakturę korygującą. Jeżeli podatnik nie obniżył kwoty podatku należnego o kwotę podatku naliczonego określonego na fakturze, której korekta dotyczy, a prawo do takiego obniżenia mu przysługuje, zmniejszenie kwoty podatku naliczonego uwzględnia się w rozliczeniu za okres, w którym podatnik dokonuje tego obniżenia.”,</w:t>
      </w:r>
    </w:p>
    <w:p w14:paraId="2E8D6344" w14:textId="77777777" w:rsidR="007A14F4" w:rsidRPr="00666AB8" w:rsidRDefault="007A14F4" w:rsidP="007A14F4">
      <w:pPr>
        <w:pStyle w:val="TIRtiret"/>
      </w:pPr>
      <w:r w:rsidRPr="00666AB8">
        <w:t>–</w:t>
      </w:r>
      <w:r>
        <w:tab/>
      </w:r>
      <w:r w:rsidRPr="00666AB8">
        <w:t>uchyla się lit. b,</w:t>
      </w:r>
    </w:p>
    <w:p w14:paraId="0125FC87" w14:textId="77777777" w:rsidR="007A14F4" w:rsidRPr="00C7335A" w:rsidRDefault="007A14F4" w:rsidP="007A14F4">
      <w:pPr>
        <w:pStyle w:val="LITlitera"/>
      </w:pPr>
      <w:r w:rsidRPr="00C7335A">
        <w:t>d)</w:t>
      </w:r>
      <w:r w:rsidRPr="00C7335A">
        <w:tab/>
        <w:t>po pkt 8 dodaje się pkt 8a w brzmieniu:</w:t>
      </w:r>
    </w:p>
    <w:p w14:paraId="29556BD6" w14:textId="77777777" w:rsidR="007A14F4" w:rsidRPr="00C7335A" w:rsidRDefault="007A14F4" w:rsidP="007A14F4">
      <w:pPr>
        <w:pStyle w:val="ZLITPKTzmpktliter"/>
      </w:pPr>
      <w:r w:rsidRPr="00C7335A">
        <w:t>„8a)</w:t>
      </w:r>
      <w:r w:rsidRPr="00C7335A">
        <w:tab/>
        <w:t xml:space="preserve">po art. 106b </w:t>
      </w:r>
      <w:bookmarkStart w:id="5" w:name="_Hlk191890902"/>
      <w:r w:rsidRPr="00C7335A">
        <w:t xml:space="preserve">dodaje się art. 106ba </w:t>
      </w:r>
      <w:bookmarkEnd w:id="5"/>
      <w:r w:rsidRPr="00C7335A">
        <w:t xml:space="preserve">w brzmieniu: </w:t>
      </w:r>
    </w:p>
    <w:p w14:paraId="4D16AB56" w14:textId="77777777" w:rsidR="007A14F4" w:rsidRPr="00C7335A" w:rsidRDefault="007A14F4" w:rsidP="00CC0F5E">
      <w:pPr>
        <w:pStyle w:val="ZTIRARTzmarttiret"/>
      </w:pPr>
      <w:r w:rsidRPr="00C7335A">
        <w:t>„</w:t>
      </w:r>
      <w:bookmarkStart w:id="6" w:name="_Hlk195201885"/>
      <w:r w:rsidRPr="00C7335A">
        <w:t xml:space="preserve">Art. 106ba. W przypadku gdy faktura </w:t>
      </w:r>
      <w:r w:rsidRPr="002E7CC7">
        <w:t xml:space="preserve">jest wystawiana na rzecz podatnika </w:t>
      </w:r>
      <w:bookmarkStart w:id="7" w:name="_Hlk185508149"/>
      <w:r w:rsidRPr="002E7CC7">
        <w:t>albo osoby prawnej niebędącej podatnikiem</w:t>
      </w:r>
      <w:bookmarkEnd w:id="7"/>
      <w:r w:rsidRPr="002E7CC7">
        <w:t xml:space="preserve">, podmioty te są obowiązane do podania numeru, o którym mowa odpowiednio </w:t>
      </w:r>
      <w:r w:rsidRPr="00C7335A">
        <w:t xml:space="preserve">w art. 106e ust. 1 pkt 5, pkt 24 </w:t>
      </w:r>
      <w:r w:rsidRPr="00C7335A">
        <w:lastRenderedPageBreak/>
        <w:t>lit. b, pkt 26 albo 27, jeżeli posługują się tym numerem na potrzeby danej czynności</w:t>
      </w:r>
      <w:bookmarkEnd w:id="6"/>
      <w:r w:rsidRPr="00C7335A">
        <w:t>.”;”,</w:t>
      </w:r>
    </w:p>
    <w:p w14:paraId="79B7E93A" w14:textId="77777777" w:rsidR="007A14F4" w:rsidRPr="00C7335A" w:rsidRDefault="007A14F4" w:rsidP="007A14F4">
      <w:pPr>
        <w:pStyle w:val="LITlitera"/>
      </w:pPr>
      <w:bookmarkStart w:id="8" w:name="_Hlk195006761"/>
      <w:r w:rsidRPr="00C7335A">
        <w:t>e)</w:t>
      </w:r>
      <w:r w:rsidRPr="00C7335A">
        <w:tab/>
        <w:t>w pkt 12:</w:t>
      </w:r>
    </w:p>
    <w:p w14:paraId="1F7B5CA5" w14:textId="77777777" w:rsidR="007A14F4" w:rsidRPr="00C7335A" w:rsidRDefault="007A14F4" w:rsidP="007A14F4">
      <w:pPr>
        <w:pStyle w:val="TIRtiret"/>
      </w:pPr>
      <w:bookmarkStart w:id="9" w:name="_Hlk185508541"/>
      <w:r w:rsidRPr="00C7335A">
        <w:t>–</w:t>
      </w:r>
      <w:bookmarkEnd w:id="9"/>
      <w:r w:rsidRPr="00C7335A">
        <w:tab/>
        <w:t>w art. 106ga w ust. 4 wyrazy „w ust. 2 pkt 1 i 2” zastępuje się wyrazami „w ust. 2 pkt 1, 2 i 4”,</w:t>
      </w:r>
    </w:p>
    <w:p w14:paraId="5A9DE21C" w14:textId="350CD484" w:rsidR="007A14F4" w:rsidRPr="00C7335A" w:rsidRDefault="007A14F4" w:rsidP="007A14F4">
      <w:pPr>
        <w:pStyle w:val="TIRtiret"/>
      </w:pPr>
      <w:r w:rsidRPr="00C7335A">
        <w:t>–</w:t>
      </w:r>
      <w:r w:rsidRPr="00C7335A">
        <w:tab/>
        <w:t>w art. 106gb:</w:t>
      </w:r>
    </w:p>
    <w:p w14:paraId="75F8208A" w14:textId="7FC26F91" w:rsidR="007A14F4" w:rsidRPr="00C7335A" w:rsidRDefault="007A14F4" w:rsidP="007A14F4">
      <w:pPr>
        <w:pStyle w:val="2TIRpodwjnytiret"/>
      </w:pPr>
      <w:r w:rsidRPr="00C7335A">
        <w:t>– –</w:t>
      </w:r>
      <w:r w:rsidRPr="00C7335A">
        <w:tab/>
        <w:t>w ust. 3 wyrazy „w art. 106nf ust. 1 i art. 106nh ust. 1” zastępuje się wyrazami „w art. 106nda ust. 1, art. 106nf ust.</w:t>
      </w:r>
      <w:r w:rsidR="00AE0B98">
        <w:t xml:space="preserve"> </w:t>
      </w:r>
      <w:r w:rsidRPr="00C7335A">
        <w:t>1 i art. 106nh ust. 1”,</w:t>
      </w:r>
    </w:p>
    <w:p w14:paraId="4B053C34" w14:textId="613F1B83" w:rsidR="007A14F4" w:rsidRPr="00C7335A" w:rsidRDefault="007A14F4" w:rsidP="007A14F4">
      <w:pPr>
        <w:pStyle w:val="2TIRpodwjnytiret"/>
      </w:pPr>
      <w:bookmarkStart w:id="10" w:name="_Hlk185508302"/>
      <w:r w:rsidRPr="00C7335A">
        <w:t>– –</w:t>
      </w:r>
      <w:bookmarkEnd w:id="10"/>
      <w:r w:rsidRPr="00C7335A">
        <w:tab/>
        <w:t>w ust. 4 w pkt 4 na końcu dodaje się wyrazy „ , lub” i dodaje się pkt 5 i 6 w</w:t>
      </w:r>
      <w:r w:rsidR="005F4370">
        <w:t> </w:t>
      </w:r>
      <w:r w:rsidRPr="00C7335A">
        <w:t>brzmieniu:</w:t>
      </w:r>
    </w:p>
    <w:p w14:paraId="22E36A4A" w14:textId="0D3B5B1F" w:rsidR="007A14F4" w:rsidRPr="00C7335A" w:rsidRDefault="007A14F4" w:rsidP="007A14F4">
      <w:pPr>
        <w:pStyle w:val="Z2TIRPKTzmpktpodwjnymtiret"/>
      </w:pPr>
      <w:r w:rsidRPr="005C6DFA">
        <w:t>„5</w:t>
      </w:r>
      <w:bookmarkStart w:id="11" w:name="_Hlk198728846"/>
      <w:r w:rsidRPr="005C6DFA">
        <w:t>)</w:t>
      </w:r>
      <w:bookmarkStart w:id="12" w:name="_Hlk193186601"/>
      <w:r w:rsidRPr="005C6DFA">
        <w:tab/>
        <w:t>nabywcą jest podmiot, który nie posługuje się numerem, za pomocą którego jest zidentyfikowany na potrzeby podatku, ani numerem identyfikacji podatkowej</w:t>
      </w:r>
      <w:bookmarkEnd w:id="12"/>
      <w:r w:rsidRPr="005C6DFA">
        <w:t xml:space="preserve">, inny niż nabywca, o którym mowa w </w:t>
      </w:r>
      <w:r w:rsidR="005F4370">
        <w:br/>
      </w:r>
      <w:r w:rsidRPr="005C6DFA">
        <w:t>pkt 1</w:t>
      </w:r>
      <w:r w:rsidRPr="00FF1533">
        <w:t>–</w:t>
      </w:r>
      <w:r w:rsidRPr="00A7192A">
        <w:t>3</w:t>
      </w:r>
      <w:r>
        <w:t xml:space="preserve"> i 6</w:t>
      </w:r>
      <w:r w:rsidRPr="00C7335A">
        <w:t>, lub</w:t>
      </w:r>
    </w:p>
    <w:p w14:paraId="097152BB" w14:textId="77777777" w:rsidR="007A14F4" w:rsidRPr="00A7192A" w:rsidRDefault="007A14F4" w:rsidP="007A14F4">
      <w:pPr>
        <w:pStyle w:val="Z2TIRPKTzmpktpodwjnymtiret"/>
      </w:pPr>
      <w:r w:rsidRPr="00C7335A">
        <w:t>6)</w:t>
      </w:r>
      <w:r w:rsidRPr="00C7335A">
        <w:tab/>
        <w:t xml:space="preserve">nabywcą jest </w:t>
      </w:r>
      <w:r w:rsidRPr="00DC43E0">
        <w:t>osoba</w:t>
      </w:r>
      <w:r w:rsidRPr="0062073B">
        <w:t xml:space="preserve"> fizyczna</w:t>
      </w:r>
      <w:r w:rsidRPr="00156E00">
        <w:t xml:space="preserve"> nieprowadząc</w:t>
      </w:r>
      <w:r w:rsidRPr="00E66ACF">
        <w:t>a</w:t>
      </w:r>
      <w:r w:rsidRPr="001100C2">
        <w:t xml:space="preserve"> działal</w:t>
      </w:r>
      <w:r w:rsidRPr="00D9620E">
        <w:t>ności gospodarczej</w:t>
      </w:r>
      <w:r w:rsidRPr="00A7192A">
        <w:t>”,</w:t>
      </w:r>
    </w:p>
    <w:p w14:paraId="5B7F8C1A" w14:textId="77777777" w:rsidR="007A14F4" w:rsidRPr="00A91C42" w:rsidRDefault="007A14F4" w:rsidP="007A14F4">
      <w:pPr>
        <w:pStyle w:val="2TIRpodwjnytiret"/>
      </w:pPr>
      <w:bookmarkStart w:id="13" w:name="_Hlk193111510"/>
      <w:bookmarkStart w:id="14" w:name="_Hlk192772515"/>
      <w:bookmarkEnd w:id="11"/>
      <w:r w:rsidRPr="00C7335A">
        <w:t>– –</w:t>
      </w:r>
      <w:r w:rsidRPr="00C7335A">
        <w:tab/>
      </w:r>
      <w:bookmarkEnd w:id="13"/>
      <w:bookmarkEnd w:id="14"/>
      <w:r w:rsidRPr="00A91C42">
        <w:t>po ust. 5 dodaje się ust. 5a w brzmieniu:</w:t>
      </w:r>
    </w:p>
    <w:p w14:paraId="472E95D1" w14:textId="77777777" w:rsidR="007A14F4" w:rsidRPr="00C7335A" w:rsidRDefault="007A14F4" w:rsidP="007A14F4">
      <w:pPr>
        <w:pStyle w:val="Z2TIRUSTzmustpodwjnymtiret"/>
      </w:pPr>
      <w:r w:rsidRPr="00A91C42">
        <w:t xml:space="preserve">„5a. </w:t>
      </w:r>
      <w:bookmarkStart w:id="15" w:name="_Hlk198821822"/>
      <w:r w:rsidRPr="00A91C42">
        <w:t>Do oznaczania faktury ustrukturyzowanej kodem, o którym mowa w ust. 5</w:t>
      </w:r>
      <w:r>
        <w:t>, jest</w:t>
      </w:r>
      <w:r w:rsidRPr="00A91C42">
        <w:t xml:space="preserve"> obowiązan</w:t>
      </w:r>
      <w:r>
        <w:t>y</w:t>
      </w:r>
      <w:r w:rsidRPr="00A91C42">
        <w:t xml:space="preserve"> również podmiot inn</w:t>
      </w:r>
      <w:r>
        <w:t>y</w:t>
      </w:r>
      <w:r w:rsidRPr="00A91C42">
        <w:t xml:space="preserve"> niż podatnik</w:t>
      </w:r>
      <w:r>
        <w:t xml:space="preserve"> –</w:t>
      </w:r>
      <w:r w:rsidRPr="00A91C42">
        <w:t xml:space="preserve"> w przypadku użycia tej faktury poza Krajowym Systemem e-Faktur.”</w:t>
      </w:r>
      <w:bookmarkEnd w:id="15"/>
      <w:r>
        <w:t>,</w:t>
      </w:r>
    </w:p>
    <w:p w14:paraId="61363AA1" w14:textId="77777777" w:rsidR="007A14F4" w:rsidRPr="002E7CC7" w:rsidRDefault="007A14F4" w:rsidP="007A14F4">
      <w:pPr>
        <w:pStyle w:val="2TIRpodwjnytiret"/>
      </w:pPr>
      <w:bookmarkStart w:id="16" w:name="_Hlk192772989"/>
      <w:bookmarkEnd w:id="8"/>
      <w:r w:rsidRPr="00D9620E">
        <w:t>– –</w:t>
      </w:r>
      <w:bookmarkEnd w:id="16"/>
      <w:r w:rsidRPr="00C7335A">
        <w:tab/>
        <w:t xml:space="preserve">ust. 6 </w:t>
      </w:r>
      <w:r>
        <w:t xml:space="preserve">otrzymuje </w:t>
      </w:r>
      <w:r w:rsidRPr="002E7CC7">
        <w:t>brzmienie:</w:t>
      </w:r>
    </w:p>
    <w:p w14:paraId="78742C2B" w14:textId="422F72A6" w:rsidR="007A14F4" w:rsidRPr="00A7192A" w:rsidRDefault="007A14F4" w:rsidP="007A14F4">
      <w:pPr>
        <w:pStyle w:val="Z2TIRUSTzmustpodwjnymtiret"/>
        <w:rPr>
          <w:highlight w:val="green"/>
        </w:rPr>
      </w:pPr>
      <w:r w:rsidRPr="002E7CC7">
        <w:t>„</w:t>
      </w:r>
      <w:bookmarkStart w:id="17" w:name="_Hlk198724570"/>
      <w:r w:rsidRPr="002E7CC7">
        <w:t>6. W przypadku gdy faktura ustrukturyzowana jest wystawiana na rzecz nabywcy, o którym mowa w ust. 4 pkt 5 i 6, i jest otrzymywana przez tego nabywcę przy użyciu Krajowego Systemu e-Faktur,</w:t>
      </w:r>
      <w:r w:rsidR="00897C3D">
        <w:t xml:space="preserve"> </w:t>
      </w:r>
      <w:r w:rsidRPr="002E7CC7">
        <w:t xml:space="preserve">podatnik jest obowiązany zapewnić temu nabywcy dostęp </w:t>
      </w:r>
      <w:r w:rsidRPr="00AD5739">
        <w:t>do tej faktury w Krajowym Systemie e-Faktur poprzez podanie kodu, o którym mowa w ust. 5, oraz danych umożliwiających zidentyfikowanie tej faktury w tym systemie</w:t>
      </w:r>
      <w:r>
        <w:t>.”,</w:t>
      </w:r>
    </w:p>
    <w:bookmarkEnd w:id="17"/>
    <w:p w14:paraId="1BCF6D3A" w14:textId="77777777" w:rsidR="007A14F4" w:rsidRPr="00C7335A" w:rsidRDefault="007A14F4" w:rsidP="007A14F4">
      <w:pPr>
        <w:pStyle w:val="TIRtiret"/>
      </w:pPr>
      <w:r w:rsidRPr="00D9620E">
        <w:t>–</w:t>
      </w:r>
      <w:r w:rsidRPr="00C7335A">
        <w:tab/>
        <w:t>po art. 106gb dodaje się art. 106gba w brzmieniu:</w:t>
      </w:r>
    </w:p>
    <w:p w14:paraId="7F9E0A6E" w14:textId="4841A5CB" w:rsidR="007A14F4" w:rsidRPr="00C7335A" w:rsidRDefault="007A14F4" w:rsidP="007A14F4">
      <w:pPr>
        <w:pStyle w:val="ZTIRARTzmarttiret"/>
      </w:pPr>
      <w:r w:rsidRPr="00C7335A">
        <w:t>„Art. 106gba. 1. W przypadku gdy faktury ustrukturyzowane lub faktury, o</w:t>
      </w:r>
      <w:r w:rsidR="008069ED">
        <w:t> </w:t>
      </w:r>
      <w:r w:rsidRPr="00C7335A">
        <w:t xml:space="preserve">których mowa w art. 106nda ust. 1, art. 106nf ust. 1 i art. 106nh ust. 1, dotyczą czynności o złożonej liczbie danych w zakresie jednostek miary i ilości (liczby) dostarczanych towarów lub wykonywanych usług, cen jednostkowych towarów lub usług bez kwot podatku (cen jednostkowych netto), podatnik może </w:t>
      </w:r>
      <w:r w:rsidRPr="00C7335A">
        <w:lastRenderedPageBreak/>
        <w:t xml:space="preserve">wystawiać i </w:t>
      </w:r>
      <w:bookmarkStart w:id="18" w:name="_Hlk195093504"/>
      <w:r w:rsidRPr="00C7335A">
        <w:t xml:space="preserve">przesyłać do Krajowego Systemu e-Faktur </w:t>
      </w:r>
      <w:bookmarkEnd w:id="18"/>
      <w:r w:rsidRPr="00C7335A">
        <w:t>faktury ustrukturyzowane lub faktury, o których mowa w art. 106nda ust. 1, art. 106nf ust. 1 i art. 106nh ust. 1, z załącznikami będącymi ich integralną częścią, zawierającymi wyłącznie dane, o których mowa w art. 106e ust. 1, lub dane ściśle powiązane z tymi danymi, zwane dalej „fakturami z załącznikiem”.</w:t>
      </w:r>
    </w:p>
    <w:p w14:paraId="6D031F49" w14:textId="77777777" w:rsidR="007A14F4" w:rsidRPr="00C7335A" w:rsidRDefault="007A14F4" w:rsidP="007A14F4">
      <w:pPr>
        <w:pStyle w:val="ZTIRUSTzmusttiret"/>
      </w:pPr>
      <w:r w:rsidRPr="00C7335A">
        <w:t>2. Podatnik składa do Szefa Krajowej Administracji Skarbowej zgłoszenie o zamiarze:</w:t>
      </w:r>
    </w:p>
    <w:p w14:paraId="2BD42124" w14:textId="4B30F7DC" w:rsidR="007A14F4" w:rsidRPr="00C7335A" w:rsidRDefault="007A14F4" w:rsidP="007A14F4">
      <w:pPr>
        <w:pStyle w:val="ZTIRPKTzmpkttiret"/>
      </w:pPr>
      <w:r w:rsidRPr="00C7335A">
        <w:t>1)</w:t>
      </w:r>
      <w:r w:rsidRPr="00C7335A">
        <w:tab/>
        <w:t>wystawiania i przesyłania do Krajowego Systemu e-Faktur faktur z</w:t>
      </w:r>
      <w:r w:rsidR="008069ED">
        <w:t> </w:t>
      </w:r>
      <w:r w:rsidRPr="00C7335A">
        <w:t xml:space="preserve">załącznikiem; </w:t>
      </w:r>
    </w:p>
    <w:p w14:paraId="04083208" w14:textId="77777777" w:rsidR="007A14F4" w:rsidRPr="00370564" w:rsidRDefault="007A14F4" w:rsidP="007A14F4">
      <w:pPr>
        <w:pStyle w:val="ZTIRPKTzmpkttiret"/>
      </w:pPr>
      <w:r w:rsidRPr="00C7335A">
        <w:t>2)</w:t>
      </w:r>
      <w:r w:rsidRPr="00C7335A">
        <w:tab/>
        <w:t xml:space="preserve">zaprzestania wystawiania i </w:t>
      </w:r>
      <w:bookmarkStart w:id="19" w:name="_Hlk195195871"/>
      <w:r w:rsidRPr="00C7335A">
        <w:t>przesyłania do Krajowego Systemu e-Faktur</w:t>
      </w:r>
      <w:bookmarkEnd w:id="19"/>
      <w:r w:rsidRPr="00C7335A">
        <w:t xml:space="preserve"> faktur</w:t>
      </w:r>
      <w:r w:rsidRPr="00D9620E">
        <w:t xml:space="preserve"> z załącznikiem</w:t>
      </w:r>
      <w:r w:rsidRPr="00370564">
        <w:t xml:space="preserve">. </w:t>
      </w:r>
    </w:p>
    <w:p w14:paraId="4974091D" w14:textId="77777777" w:rsidR="007A14F4" w:rsidRPr="00EF5EC5" w:rsidRDefault="007A14F4" w:rsidP="007A14F4">
      <w:pPr>
        <w:pStyle w:val="ZTIRUSTzmusttiret"/>
      </w:pPr>
      <w:r w:rsidRPr="00370564">
        <w:t>3. Zgłoszenie, o którym mowa w ust. 2, składa się wyłącznie za pośrednictwem konta w e-Urzędzie Skarbowym.</w:t>
      </w:r>
    </w:p>
    <w:p w14:paraId="038E7DD2" w14:textId="77777777" w:rsidR="007A14F4" w:rsidRPr="002E7CC7" w:rsidRDefault="007A14F4" w:rsidP="007A14F4">
      <w:pPr>
        <w:pStyle w:val="ZTIRUSTzmusttiret"/>
      </w:pPr>
      <w:r w:rsidRPr="00727736">
        <w:t>4. Do składania</w:t>
      </w:r>
      <w:r w:rsidRPr="00C7335A">
        <w:t xml:space="preserve"> zgłoszenia, o którym mowa w ust. 2, jest uprawniony podatnik posiadający konto w e-Urzędzie Skarbowym, na którym został podany aktualny adres poczty elektronicznej lub numer telefonu w celu, o którym mowa w art. 35e ust. 8 ustawy z dnia 16 listopada 2016 r. o Krajowej Administracji </w:t>
      </w:r>
      <w:r w:rsidRPr="002E7CC7">
        <w:t>Skarbowej.</w:t>
      </w:r>
    </w:p>
    <w:p w14:paraId="0C7DA46E" w14:textId="30A1A2CB" w:rsidR="007A14F4" w:rsidRPr="00C7335A" w:rsidRDefault="007A14F4" w:rsidP="007A14F4">
      <w:pPr>
        <w:pStyle w:val="ZTIRUSTzmusttiret"/>
      </w:pPr>
      <w:r w:rsidRPr="002E7CC7">
        <w:t>5. Zgłoszenie, o którym mowa</w:t>
      </w:r>
      <w:r w:rsidRPr="00C7335A">
        <w:t xml:space="preserve"> w ust. 2, zawiera dane podatnika, </w:t>
      </w:r>
      <w:r>
        <w:t>dane dotyczące sposobu</w:t>
      </w:r>
      <w:r w:rsidRPr="00C7335A">
        <w:t>, w jaki podatnik zamierza korzystać z możliwości wystawiania i przesyłania do Krajowego Systemu e-Faktur faktur z</w:t>
      </w:r>
      <w:r w:rsidR="008069ED">
        <w:t> </w:t>
      </w:r>
      <w:r w:rsidRPr="00C7335A">
        <w:t>załącznikiem, oraz oświadczenie</w:t>
      </w:r>
      <w:r w:rsidRPr="007A14F4">
        <w:t xml:space="preserve"> </w:t>
      </w:r>
      <w:r w:rsidRPr="00C7335A">
        <w:t>o spełnieniu wymagań koniecznych do wystawiania i przesyłania do tego systemu tych faktur i o świadomości skutków naruszenia zasad wystawiania i przesyłania tych faktur do Krajowego Systemu e-Faktur</w:t>
      </w:r>
      <w:r>
        <w:t xml:space="preserve"> albo dane dotyczące zaprzestania takiego wystawiania i przesyłania</w:t>
      </w:r>
      <w:r w:rsidRPr="00C7335A">
        <w:t>.</w:t>
      </w:r>
    </w:p>
    <w:p w14:paraId="4B19B9D8" w14:textId="43EF007D" w:rsidR="007A14F4" w:rsidRPr="00C7335A" w:rsidRDefault="007A14F4" w:rsidP="007A14F4">
      <w:pPr>
        <w:pStyle w:val="ZTIRUSTzmusttiret"/>
      </w:pPr>
      <w:r w:rsidRPr="00C7335A">
        <w:t>6. Wystawianie i przesyłanie do Krajowego Systemu e-Faktur faktur z</w:t>
      </w:r>
      <w:r w:rsidR="008069ED">
        <w:t> </w:t>
      </w:r>
      <w:r w:rsidRPr="00C7335A">
        <w:t xml:space="preserve">załącznikiem jest możliwe po </w:t>
      </w:r>
      <w:r w:rsidRPr="001A795A">
        <w:t>otrzymaniu przez podatnika od Szefa Krajowej Administracji Skarbowej potwierdzenia</w:t>
      </w:r>
      <w:r>
        <w:t xml:space="preserve"> </w:t>
      </w:r>
      <w:r w:rsidRPr="00C7335A">
        <w:t>możliwości wystawiania i przesyłania do tego systemu tych faktur</w:t>
      </w:r>
      <w:r>
        <w:t xml:space="preserve"> wydanego na czas określony</w:t>
      </w:r>
      <w:r w:rsidRPr="00C7335A">
        <w:t>.</w:t>
      </w:r>
      <w:r>
        <w:t xml:space="preserve"> </w:t>
      </w:r>
    </w:p>
    <w:p w14:paraId="34FB81EA" w14:textId="77777777" w:rsidR="007A14F4" w:rsidRPr="001100C2" w:rsidRDefault="007A14F4" w:rsidP="007A14F4">
      <w:pPr>
        <w:pStyle w:val="ZTIRUSTzmusttiret"/>
      </w:pPr>
      <w:r w:rsidRPr="00BA4ED5">
        <w:t>7. Możliwość wystawiania i przesyłania do Krajowego Systemu e-Faktur faktur z załącznikiem jest odbierana</w:t>
      </w:r>
      <w:r w:rsidRPr="001100C2">
        <w:t xml:space="preserve">: </w:t>
      </w:r>
    </w:p>
    <w:p w14:paraId="2FB3BDCF" w14:textId="71AA6F05" w:rsidR="007A14F4" w:rsidRPr="00A7192A" w:rsidRDefault="007A14F4" w:rsidP="007A14F4">
      <w:pPr>
        <w:pStyle w:val="ZTIRPKTzmpkttiret"/>
      </w:pPr>
      <w:r w:rsidRPr="00BA4ED5">
        <w:t>1)</w:t>
      </w:r>
      <w:r w:rsidRPr="00BA4ED5">
        <w:tab/>
        <w:t xml:space="preserve">po otrzymaniu </w:t>
      </w:r>
      <w:r>
        <w:t>powiadomienia przez podatnika</w:t>
      </w:r>
      <w:r w:rsidRPr="00BA4ED5">
        <w:t xml:space="preserve"> od Szefa Krajowej Administracji Skarbowej o odebraniu możliwości wystawiania </w:t>
      </w:r>
      <w:r w:rsidRPr="00B35546">
        <w:lastRenderedPageBreak/>
        <w:t>i</w:t>
      </w:r>
      <w:r w:rsidR="008069ED">
        <w:t> </w:t>
      </w:r>
      <w:r w:rsidRPr="00B35546">
        <w:t xml:space="preserve">przesyłania </w:t>
      </w:r>
      <w:r>
        <w:t xml:space="preserve">do tego systemu </w:t>
      </w:r>
      <w:r w:rsidRPr="00B35546">
        <w:t>faktur z załącznikiem</w:t>
      </w:r>
      <w:r>
        <w:t xml:space="preserve"> </w:t>
      </w:r>
      <w:r w:rsidRPr="00BA4ED5">
        <w:t xml:space="preserve">– w </w:t>
      </w:r>
      <w:r w:rsidRPr="00A7192A">
        <w:t>przypadku złożenia zgłoszenia o zamiarze zaprzestania takiego wystawiania i przesyłania albo</w:t>
      </w:r>
    </w:p>
    <w:p w14:paraId="1D8572D6" w14:textId="32720562" w:rsidR="007A14F4" w:rsidRPr="00A7192A" w:rsidRDefault="007A14F4" w:rsidP="007A14F4">
      <w:pPr>
        <w:pStyle w:val="ZTIRPKTzmpkttiret"/>
      </w:pPr>
      <w:r w:rsidRPr="00A7192A">
        <w:t>2)</w:t>
      </w:r>
      <w:r w:rsidRPr="00A7192A">
        <w:tab/>
        <w:t>w sposób automatyczny – w przypadku zidentyfikowania wystawiania i</w:t>
      </w:r>
      <w:r w:rsidR="008069ED">
        <w:t> </w:t>
      </w:r>
      <w:r w:rsidRPr="00A7192A">
        <w:t xml:space="preserve">przesyłania </w:t>
      </w:r>
      <w:r>
        <w:t xml:space="preserve">do tego systemu </w:t>
      </w:r>
      <w:r w:rsidRPr="00A7192A">
        <w:t>faktur z załącznikiem niezgodnie z zasadami, o których mowa w ust. 1.</w:t>
      </w:r>
    </w:p>
    <w:p w14:paraId="23933DE8" w14:textId="77777777" w:rsidR="007A14F4" w:rsidRPr="00727736" w:rsidRDefault="007A14F4" w:rsidP="007A14F4">
      <w:pPr>
        <w:pStyle w:val="ZTIRUSTzmusttiret"/>
      </w:pPr>
      <w:r w:rsidRPr="00A7192A">
        <w:t xml:space="preserve">8. Potwierdzenie </w:t>
      </w:r>
      <w:r w:rsidRPr="00D9620E">
        <w:t>możliwości wystawiania i przesyłania do Krajowego Systemu e-Faktur faktur</w:t>
      </w:r>
      <w:r w:rsidRPr="00370564">
        <w:t xml:space="preserve"> z załącznikiem oraz powiadomienie o odebraniu tej </w:t>
      </w:r>
      <w:r w:rsidRPr="00EF5EC5">
        <w:t>możliwości jest dokonywane w drodze czynności materialno-technicznej przez Szefa Krajowej Administracji Skarbowej.”,</w:t>
      </w:r>
    </w:p>
    <w:p w14:paraId="62BAAFAA" w14:textId="77777777" w:rsidR="007A14F4" w:rsidRPr="00C7335A" w:rsidRDefault="007A14F4" w:rsidP="007A14F4">
      <w:pPr>
        <w:pStyle w:val="TIRtiret"/>
      </w:pPr>
      <w:bookmarkStart w:id="20" w:name="_Hlk194652544"/>
      <w:r w:rsidRPr="00C7335A">
        <w:t>–</w:t>
      </w:r>
      <w:bookmarkEnd w:id="20"/>
      <w:r w:rsidRPr="00C7335A">
        <w:tab/>
        <w:t>w art. 106gd w ust. 2 wyrazy „w art. 106nf ust. 1 i art. 106nh ust. 1” zastępuje się wyrazami „w art. 106nda ust. 1, art. 106nf ust. 1 i art. 106nh ust. 1”,</w:t>
      </w:r>
    </w:p>
    <w:p w14:paraId="2EF20A6A" w14:textId="77777777" w:rsidR="007A14F4" w:rsidRPr="00C7335A" w:rsidRDefault="007A14F4" w:rsidP="007A14F4">
      <w:pPr>
        <w:pStyle w:val="LITlitera"/>
      </w:pPr>
      <w:r w:rsidRPr="00C7335A">
        <w:t>f)</w:t>
      </w:r>
      <w:r w:rsidRPr="00C7335A">
        <w:tab/>
        <w:t>w pkt 16, w art. 106l ust. 1 otrzymuje brzmienie:</w:t>
      </w:r>
    </w:p>
    <w:p w14:paraId="16864F70" w14:textId="5B455019" w:rsidR="007A14F4" w:rsidRPr="00C7335A" w:rsidRDefault="007A14F4" w:rsidP="007A14F4">
      <w:pPr>
        <w:pStyle w:val="ZLITUSTzmustliter"/>
      </w:pPr>
      <w:r w:rsidRPr="00C7335A">
        <w:t>„1. W przypadku gdy udostępniona nabywcy, o którym mowa w art. 106gb ust. 4, w sposób inny niż przy użyciu Krajowego Systemu e-Faktur, faktura ustrukturyzowana lub faktura, o której mowa w art. 106nda ust. 1, art. 106nf ust. 1 i</w:t>
      </w:r>
      <w:r w:rsidR="008069ED">
        <w:t> </w:t>
      </w:r>
      <w:r w:rsidRPr="00C7335A">
        <w:t>art. 106nh ust. 1, po przesłaniu jej do Krajowego Systemu e-Faktur, ulegnie zniszczeniu albo zaginie, podatnik na wniosek nabywcy udostępnia ponownie tę fakturę, oznaczając ją w sposób, o którym mowa w art. 106gb ust. 5.”,</w:t>
      </w:r>
    </w:p>
    <w:p w14:paraId="39A247BE" w14:textId="77777777" w:rsidR="007A14F4" w:rsidRPr="00C7335A" w:rsidRDefault="007A14F4" w:rsidP="007A14F4">
      <w:pPr>
        <w:pStyle w:val="LITlitera"/>
      </w:pPr>
      <w:r w:rsidRPr="00C7335A">
        <w:t>g)</w:t>
      </w:r>
      <w:r w:rsidRPr="00C7335A">
        <w:tab/>
        <w:t>w pkt 22:</w:t>
      </w:r>
    </w:p>
    <w:p w14:paraId="21A70583" w14:textId="19822E6C" w:rsidR="007A14F4" w:rsidRPr="00C7335A" w:rsidRDefault="007A14F4" w:rsidP="007A14F4">
      <w:pPr>
        <w:pStyle w:val="TIRtiret"/>
      </w:pPr>
      <w:r w:rsidRPr="00C7335A">
        <w:t>–</w:t>
      </w:r>
      <w:r w:rsidRPr="00C7335A">
        <w:tab/>
        <w:t xml:space="preserve">w lit. a w </w:t>
      </w:r>
      <w:proofErr w:type="spellStart"/>
      <w:r w:rsidRPr="00C7335A">
        <w:t>tiret</w:t>
      </w:r>
      <w:proofErr w:type="spellEnd"/>
      <w:r w:rsidRPr="00C7335A">
        <w:t xml:space="preserve"> pierwsz</w:t>
      </w:r>
      <w:r>
        <w:t>ym</w:t>
      </w:r>
      <w:r w:rsidRPr="00C7335A">
        <w:t>, w pkt 8a skreśla się wyrazy „dla jednego odbiorcy”,</w:t>
      </w:r>
    </w:p>
    <w:p w14:paraId="1F8B42FD" w14:textId="77777777" w:rsidR="007A14F4" w:rsidRPr="00C7335A" w:rsidRDefault="007A14F4" w:rsidP="007A14F4">
      <w:pPr>
        <w:pStyle w:val="TIRtiret"/>
      </w:pPr>
      <w:bookmarkStart w:id="21" w:name="_Hlk193460251"/>
      <w:r w:rsidRPr="00C7335A">
        <w:t>–</w:t>
      </w:r>
      <w:bookmarkEnd w:id="21"/>
      <w:r w:rsidRPr="00C7335A">
        <w:tab/>
        <w:t xml:space="preserve">w lit. b, ust. 3 otrzymuje brzmienie: </w:t>
      </w:r>
    </w:p>
    <w:p w14:paraId="3C95B9EE" w14:textId="0D1EC493" w:rsidR="007A14F4" w:rsidRPr="00C7335A" w:rsidRDefault="007A14F4" w:rsidP="007A14F4">
      <w:pPr>
        <w:pStyle w:val="ZTIRUSTzmusttiret"/>
      </w:pPr>
      <w:r w:rsidRPr="00C7335A">
        <w:t>„3. Krajowy System e-Faktur służy również do przyjmowania faktur, o</w:t>
      </w:r>
      <w:r w:rsidR="008069ED">
        <w:t> </w:t>
      </w:r>
      <w:r w:rsidRPr="00C7335A">
        <w:t>których mowa w art. 106nda ust. 1, art. 106nf ust. 1 i art. 106nh ust. 1, przy czym do tych faktur przepisy ust. 2 pkt 3, 5–9 i pkt 10 lit. a i b stosuje się odpowiednio.”,</w:t>
      </w:r>
    </w:p>
    <w:p w14:paraId="570AA704" w14:textId="77777777" w:rsidR="007A14F4" w:rsidRPr="00C7335A" w:rsidRDefault="007A14F4" w:rsidP="007A14F4">
      <w:pPr>
        <w:pStyle w:val="LITlitera"/>
      </w:pPr>
      <w:r w:rsidRPr="00C7335A">
        <w:t>h)</w:t>
      </w:r>
      <w:r w:rsidRPr="00C7335A">
        <w:tab/>
        <w:t>po pkt 22 dodaje się pkt 22a w brzmieniu:</w:t>
      </w:r>
    </w:p>
    <w:p w14:paraId="4EB63033" w14:textId="77777777" w:rsidR="007A14F4" w:rsidRPr="00C7335A" w:rsidRDefault="007A14F4" w:rsidP="00CC0F5E">
      <w:pPr>
        <w:pStyle w:val="ZLITPKTzmpktliter"/>
      </w:pPr>
      <w:r w:rsidRPr="00C7335A">
        <w:t>„22a)</w:t>
      </w:r>
      <w:r w:rsidRPr="00C7335A">
        <w:tab/>
      </w:r>
      <w:r w:rsidRPr="00C7335A">
        <w:tab/>
        <w:t>po art. 106nd dodaje się art. 106nda w brzmieniu:</w:t>
      </w:r>
    </w:p>
    <w:p w14:paraId="3E63F602" w14:textId="323B9843" w:rsidR="007A14F4" w:rsidRPr="00C7335A" w:rsidRDefault="007A14F4" w:rsidP="007A14F4">
      <w:pPr>
        <w:pStyle w:val="ZZARTzmianazmart"/>
      </w:pPr>
      <w:r w:rsidRPr="00C7335A">
        <w:t xml:space="preserve">„Art. 106nda. 1. Podatnik obowiązany do wystawiania faktur ustrukturyzowanych może </w:t>
      </w:r>
      <w:r w:rsidRPr="009F7058">
        <w:t xml:space="preserve">wystawiać faktury </w:t>
      </w:r>
      <w:r w:rsidRPr="00C7335A">
        <w:t>w postaci elektronicznej, zgodnie z</w:t>
      </w:r>
      <w:r w:rsidR="0018139D">
        <w:t>e</w:t>
      </w:r>
      <w:r w:rsidRPr="00C7335A">
        <w:t xml:space="preserve"> wzorem udostępnionym na podstawie art. 106gb ust. 8.</w:t>
      </w:r>
    </w:p>
    <w:p w14:paraId="1BE190A2" w14:textId="7067E7AF" w:rsidR="007A14F4" w:rsidRPr="009F7058" w:rsidRDefault="007A14F4" w:rsidP="007A14F4">
      <w:pPr>
        <w:pStyle w:val="ZZUSTzmianazmust"/>
      </w:pPr>
      <w:bookmarkStart w:id="22" w:name="_Hlk194918736"/>
      <w:r w:rsidRPr="00C7335A">
        <w:t xml:space="preserve">2. W przypadku gdy podatnik wystawi fakturę </w:t>
      </w:r>
      <w:bookmarkStart w:id="23" w:name="_Hlk198901286"/>
      <w:r w:rsidRPr="00C7335A">
        <w:t>w sposób określony w</w:t>
      </w:r>
      <w:r w:rsidR="008069ED">
        <w:t> </w:t>
      </w:r>
      <w:r w:rsidRPr="00C7335A">
        <w:t xml:space="preserve">ust. 1, </w:t>
      </w:r>
      <w:bookmarkEnd w:id="23"/>
      <w:r w:rsidRPr="00C7335A">
        <w:t xml:space="preserve">jest obowiązany </w:t>
      </w:r>
      <w:bookmarkStart w:id="24" w:name="_Hlk194653608"/>
      <w:r w:rsidRPr="00C7335A">
        <w:t>niezwłocznie, nie później niż w następnym dniu roboczym po dniu jej wystawienia</w:t>
      </w:r>
      <w:r w:rsidRPr="009F7058">
        <w:t xml:space="preserve">, przesłać tę fakturę do Krajowego </w:t>
      </w:r>
      <w:r w:rsidRPr="009F7058">
        <w:lastRenderedPageBreak/>
        <w:t xml:space="preserve">Systemu e-Faktur </w:t>
      </w:r>
      <w:bookmarkEnd w:id="24"/>
      <w:r w:rsidRPr="009F7058">
        <w:t>w celu przydzielenia numeru identyfikującego tę fakturę w Krajowym Systemie e-Faktur.</w:t>
      </w:r>
    </w:p>
    <w:bookmarkEnd w:id="22"/>
    <w:p w14:paraId="37764B87" w14:textId="77777777" w:rsidR="007A14F4" w:rsidRPr="009F7058" w:rsidRDefault="007A14F4" w:rsidP="007A14F4">
      <w:pPr>
        <w:pStyle w:val="ZZUSTzmianazmust"/>
      </w:pPr>
      <w:r w:rsidRPr="00A7192A">
        <w:t xml:space="preserve">3. </w:t>
      </w:r>
      <w:bookmarkStart w:id="25" w:name="_Hlk200363327"/>
      <w:bookmarkStart w:id="26" w:name="_Hlk200363586"/>
      <w:r w:rsidRPr="00FF09C7">
        <w:t>Faktu</w:t>
      </w:r>
      <w:r>
        <w:t>ra</w:t>
      </w:r>
      <w:r w:rsidRPr="00FF09C7">
        <w:t xml:space="preserve">, o której mowa w ust. </w:t>
      </w:r>
      <w:r w:rsidRPr="009F7058">
        <w:t>1</w:t>
      </w:r>
      <w:r>
        <w:t>,</w:t>
      </w:r>
      <w:r w:rsidRPr="009F7058">
        <w:t xml:space="preserve"> jest otrzymywana przez nabywcę przy użyciu Krajowego Systemu e-Faktur.</w:t>
      </w:r>
    </w:p>
    <w:bookmarkEnd w:id="25"/>
    <w:bookmarkEnd w:id="26"/>
    <w:p w14:paraId="503C481E" w14:textId="334D1091" w:rsidR="007A14F4" w:rsidRDefault="007A14F4" w:rsidP="007A14F4">
      <w:pPr>
        <w:pStyle w:val="ZZUSTzmianazmust"/>
      </w:pPr>
      <w:r w:rsidRPr="009F7058">
        <w:t xml:space="preserve">4. </w:t>
      </w:r>
      <w:bookmarkStart w:id="27" w:name="_Hlk200110654"/>
      <w:r w:rsidRPr="009F7058">
        <w:t>Fakturę, o której mowa w ust. 1, wystawioną na rzecz</w:t>
      </w:r>
      <w:bookmarkEnd w:id="27"/>
      <w:r w:rsidRPr="009F7058">
        <w:t xml:space="preserve"> nabywcy, o</w:t>
      </w:r>
      <w:r w:rsidR="008069ED">
        <w:t> </w:t>
      </w:r>
      <w:r w:rsidRPr="009F7058">
        <w:t xml:space="preserve">którym mowa w art. 106gb ust. 4, udostępnia się </w:t>
      </w:r>
      <w:r w:rsidRPr="00A7192A">
        <w:t>w sposób z nim uzgodniony</w:t>
      </w:r>
      <w:r>
        <w:t>.</w:t>
      </w:r>
    </w:p>
    <w:p w14:paraId="33A78B14" w14:textId="2E81566E" w:rsidR="007A14F4" w:rsidRPr="00A7192A" w:rsidRDefault="007A14F4" w:rsidP="007A14F4">
      <w:pPr>
        <w:pStyle w:val="ZZUSTzmianazmust"/>
      </w:pPr>
      <w:r>
        <w:t xml:space="preserve">5. W przypadku gdy faktura, o której mowa w </w:t>
      </w:r>
      <w:r w:rsidRPr="009F7058">
        <w:t>ust. 1</w:t>
      </w:r>
      <w:r>
        <w:t>,</w:t>
      </w:r>
      <w:r w:rsidRPr="009F7058">
        <w:t xml:space="preserve"> jest wystawiona na rzecz nabywcy, o którym mowa w art. 106gb ust. 4</w:t>
      </w:r>
      <w:r>
        <w:t>,</w:t>
      </w:r>
      <w:r w:rsidRPr="009F7058">
        <w:t xml:space="preserve"> i udostępniona temu nabywcy przy użyciu Krajowego Systemu e-Faktur, faktura ta jest otrzymywana przez tego nabywcę przy użyciu tego systemu.</w:t>
      </w:r>
    </w:p>
    <w:p w14:paraId="3D8F527C" w14:textId="77777777" w:rsidR="007A14F4" w:rsidRPr="007A531D" w:rsidRDefault="007A14F4" w:rsidP="007A14F4">
      <w:pPr>
        <w:pStyle w:val="ZZUSTzmianazmust"/>
      </w:pPr>
      <w:r>
        <w:t>6</w:t>
      </w:r>
      <w:r w:rsidRPr="00A7192A">
        <w:t xml:space="preserve">. W przypadku udostępnienia faktury, o której mowa w ust. 1, nabywcy, o którym </w:t>
      </w:r>
      <w:r w:rsidRPr="00E66ACF">
        <w:t xml:space="preserve">mowa w art. 106gb ust. 4, </w:t>
      </w:r>
      <w:r w:rsidRPr="001100C2">
        <w:t xml:space="preserve">w </w:t>
      </w:r>
      <w:r w:rsidRPr="00D9620E">
        <w:t>sposób inny niż przy użyciu Krajowego Systemu e-Faktur, po</w:t>
      </w:r>
      <w:r w:rsidRPr="00370564">
        <w:t>datnik jest obowiązany do oznaczenia tej faktury:</w:t>
      </w:r>
    </w:p>
    <w:p w14:paraId="3E5C3F2E" w14:textId="77777777" w:rsidR="007A14F4" w:rsidRPr="00C7335A" w:rsidRDefault="007A14F4" w:rsidP="007A14F4">
      <w:pPr>
        <w:pStyle w:val="ZZPKTzmianazmpkt"/>
      </w:pPr>
      <w:r w:rsidRPr="00EF5EC5">
        <w:t>1)</w:t>
      </w:r>
      <w:r w:rsidRPr="00C7335A">
        <w:tab/>
        <w:t>kodem, o którym mowa w art. 106gb ust. 5, oraz</w:t>
      </w:r>
    </w:p>
    <w:p w14:paraId="73F0A345" w14:textId="32DD85F0" w:rsidR="007A14F4" w:rsidRPr="00C7335A" w:rsidRDefault="007A14F4" w:rsidP="007A14F4">
      <w:pPr>
        <w:pStyle w:val="ZZPKTzmianazmpkt"/>
      </w:pPr>
      <w:r w:rsidRPr="00C7335A">
        <w:t>2)</w:t>
      </w:r>
      <w:r w:rsidRPr="00C7335A">
        <w:tab/>
        <w:t>kodem umożliwiającym zapewnienie autentyczności pochodzenia i</w:t>
      </w:r>
      <w:r w:rsidR="008069ED">
        <w:t> </w:t>
      </w:r>
      <w:r w:rsidRPr="00C7335A">
        <w:t>integralności treści tej faktury.</w:t>
      </w:r>
    </w:p>
    <w:p w14:paraId="71B48CEB" w14:textId="1F2EE0C5" w:rsidR="007A14F4" w:rsidRPr="00A7192A" w:rsidRDefault="007A14F4" w:rsidP="007A14F4">
      <w:pPr>
        <w:pStyle w:val="ZZUSTzmianazmust"/>
      </w:pPr>
      <w:r>
        <w:t>7</w:t>
      </w:r>
      <w:r w:rsidRPr="00C7335A">
        <w:t>. Oznaczenie faktury kodem, o którym mowa w</w:t>
      </w:r>
      <w:r>
        <w:t xml:space="preserve"> </w:t>
      </w:r>
      <w:r w:rsidRPr="00C7335A">
        <w:t xml:space="preserve">ust. </w:t>
      </w:r>
      <w:r>
        <w:t xml:space="preserve">6 </w:t>
      </w:r>
      <w:r w:rsidRPr="00C7335A">
        <w:t xml:space="preserve">pkt 2, wymaga pobrania z Krajowego </w:t>
      </w:r>
      <w:r w:rsidRPr="00A7192A">
        <w:t xml:space="preserve">Systemu e-Faktur </w:t>
      </w:r>
      <w:bookmarkStart w:id="28" w:name="_Hlk200635913"/>
      <w:r w:rsidRPr="00A7192A">
        <w:t>certyfikatu umożliwiającego potwierdzenie tożsamości wystawcy przy wystawianiu tej faktury.</w:t>
      </w:r>
      <w:bookmarkStart w:id="29" w:name="_Hlk198303110"/>
    </w:p>
    <w:p w14:paraId="368F0124" w14:textId="77682911" w:rsidR="007A14F4" w:rsidRPr="00A7192A" w:rsidRDefault="007A14F4" w:rsidP="007A14F4">
      <w:pPr>
        <w:pStyle w:val="ZZUSTzmianazmust"/>
      </w:pPr>
      <w:bookmarkStart w:id="30" w:name="_Hlk198901739"/>
      <w:bookmarkEnd w:id="28"/>
      <w:r>
        <w:t>8</w:t>
      </w:r>
      <w:r w:rsidRPr="00A7192A">
        <w:t>. W przypadku użycia faktury, o której mowa w ust. 1, po przesłaniu jej do Krajowego Systemu e-Faktur, poza Krajowym System e-Faktur, podatnik lub podmiot inny niż podatnik jest obowiązany do oznaczenia tej faktury kodem, o którym mowa w art. 106gb ust. 5.</w:t>
      </w:r>
    </w:p>
    <w:p w14:paraId="272B9FF7" w14:textId="45503029" w:rsidR="007A14F4" w:rsidRPr="00A7192A" w:rsidRDefault="007A14F4" w:rsidP="007A14F4">
      <w:pPr>
        <w:pStyle w:val="ZZUSTzmianazmust"/>
      </w:pPr>
      <w:r>
        <w:t>9</w:t>
      </w:r>
      <w:r w:rsidRPr="00A7192A">
        <w:t>. W przypadku gdy faktura, o której mowa w ust. 1, jest wystawiana na rzecz nabywcy, o którym mowa w</w:t>
      </w:r>
      <w:r>
        <w:t xml:space="preserve"> art. 106gb</w:t>
      </w:r>
      <w:r w:rsidRPr="00A7192A">
        <w:t xml:space="preserve"> ust. 4 pkt 5 i 6, i jest otrzymywana przez tego nabywcę przy użyciu Krajowego Systemu </w:t>
      </w:r>
      <w:r w:rsidR="008069ED">
        <w:br/>
      </w:r>
      <w:r w:rsidRPr="00A7192A">
        <w:t>e-Faktur, po przesłaniu tej faktury do tego systemu podatnik jest obowiązany zapewnić dostęp do tej faktury w sposób określony w art. 106gb ust. 6.</w:t>
      </w:r>
      <w:bookmarkEnd w:id="30"/>
    </w:p>
    <w:bookmarkEnd w:id="29"/>
    <w:p w14:paraId="4FA4910F" w14:textId="71FC6C0E" w:rsidR="007A14F4" w:rsidRPr="0028701A" w:rsidRDefault="007A14F4" w:rsidP="007A14F4">
      <w:pPr>
        <w:pStyle w:val="ZZUSTzmianazmust"/>
      </w:pPr>
      <w:r>
        <w:lastRenderedPageBreak/>
        <w:t>10</w:t>
      </w:r>
      <w:r w:rsidRPr="00A7192A">
        <w:t xml:space="preserve">. Za datę wystawienia faktury, o której mowa w ust. 1, uznaje się datę, o której mowa w art. 106e ust. 1 pkt 1, wskazaną </w:t>
      </w:r>
      <w:r>
        <w:t xml:space="preserve">przez podatnika </w:t>
      </w:r>
      <w:r w:rsidRPr="00A7192A">
        <w:t>na tej fakturze</w:t>
      </w:r>
      <w:r w:rsidRPr="0028701A">
        <w:t>.</w:t>
      </w:r>
    </w:p>
    <w:p w14:paraId="775DCD7A" w14:textId="77777777" w:rsidR="007A14F4" w:rsidRPr="0028701A" w:rsidRDefault="007A14F4" w:rsidP="007A14F4">
      <w:pPr>
        <w:pStyle w:val="ZZUSTzmianazmust"/>
      </w:pPr>
      <w:r w:rsidRPr="0028701A">
        <w:t>11. Za datę otrzymania faktury, o której mowa w ust. 1, uznaje się datę:</w:t>
      </w:r>
    </w:p>
    <w:p w14:paraId="64A0CA23" w14:textId="77777777" w:rsidR="007A14F4" w:rsidRPr="0028701A" w:rsidRDefault="007A14F4" w:rsidP="007A14F4">
      <w:pPr>
        <w:pStyle w:val="ZZPKTzmianazmpkt"/>
      </w:pPr>
      <w:r w:rsidRPr="0028701A">
        <w:t>1)</w:t>
      </w:r>
      <w:r w:rsidRPr="0028701A">
        <w:tab/>
      </w:r>
      <w:bookmarkStart w:id="31" w:name="_Hlk200377286"/>
      <w:r w:rsidRPr="0028701A">
        <w:t>przydzielenia numeru identyfikującego tę fakturę w Krajowym Systemie e-Faktur</w:t>
      </w:r>
      <w:bookmarkEnd w:id="31"/>
      <w:r w:rsidRPr="0028701A">
        <w:t>;</w:t>
      </w:r>
    </w:p>
    <w:p w14:paraId="077794A2" w14:textId="7BCA5117" w:rsidR="007A14F4" w:rsidRPr="0028701A" w:rsidRDefault="007A14F4" w:rsidP="007A14F4">
      <w:pPr>
        <w:pStyle w:val="ZZPKTzmianazmpkt"/>
      </w:pPr>
      <w:r w:rsidRPr="0028701A">
        <w:t>2)</w:t>
      </w:r>
      <w:r w:rsidRPr="0028701A">
        <w:tab/>
        <w:t xml:space="preserve">faktycznego otrzymania tej faktury przez nabywcę </w:t>
      </w:r>
      <w:r w:rsidRPr="007A14F4">
        <w:t>–</w:t>
      </w:r>
      <w:r w:rsidRPr="0028701A">
        <w:t xml:space="preserve"> w przypadku udostępnienia tej faktury na rzecz nabywcy, o którym mowa w art. 106gb ust. 4, w sposób inny niż przy użyciu Krajowego Systemu </w:t>
      </w:r>
      <w:r w:rsidR="00F651A8">
        <w:br/>
      </w:r>
      <w:r w:rsidRPr="0028701A">
        <w:t>e-Faktur.</w:t>
      </w:r>
    </w:p>
    <w:p w14:paraId="118DBE41" w14:textId="77777777" w:rsidR="007A14F4" w:rsidRPr="00A7192A" w:rsidRDefault="007A14F4" w:rsidP="007A14F4">
      <w:pPr>
        <w:pStyle w:val="ZZUSTzmianazmust"/>
      </w:pPr>
      <w:r w:rsidRPr="00A7192A">
        <w:t>1</w:t>
      </w:r>
      <w:r>
        <w:t>2</w:t>
      </w:r>
      <w:r w:rsidRPr="00A7192A">
        <w:t>. Fakturę korygującą fakturę, o której mowa w ust. 1, wystawia się po przydzieleniu tej fakturze numeru identyfikującego w Krajowym Systemie e-Faktur.</w:t>
      </w:r>
    </w:p>
    <w:p w14:paraId="05C88E52" w14:textId="1B95D0E0" w:rsidR="007A14F4" w:rsidRPr="00A7192A" w:rsidRDefault="007A14F4" w:rsidP="007A14F4">
      <w:pPr>
        <w:pStyle w:val="ZZUSTzmianazmust"/>
      </w:pPr>
      <w:r w:rsidRPr="00A7192A">
        <w:t>1</w:t>
      </w:r>
      <w:r>
        <w:t>3</w:t>
      </w:r>
      <w:r w:rsidRPr="00A7192A">
        <w:t xml:space="preserve">. Fakturę korygującą fakturę, o której mowa w ust. 1, wystawia się w postaci faktury ustrukturyzowanej albo </w:t>
      </w:r>
      <w:r>
        <w:t xml:space="preserve">faktury, o której mowa </w:t>
      </w:r>
      <w:r w:rsidRPr="00A7192A">
        <w:t>w ust. 1.</w:t>
      </w:r>
    </w:p>
    <w:p w14:paraId="7A0896EF" w14:textId="658BDAE5" w:rsidR="007A14F4" w:rsidRPr="00C7335A" w:rsidRDefault="007A14F4" w:rsidP="007A14F4">
      <w:pPr>
        <w:pStyle w:val="ZZUSTzmianazmust"/>
      </w:pPr>
      <w:r w:rsidRPr="00A7192A">
        <w:t>1</w:t>
      </w:r>
      <w:r>
        <w:t>4</w:t>
      </w:r>
      <w:r w:rsidRPr="00A7192A">
        <w:t>.</w:t>
      </w:r>
      <w:r w:rsidRPr="00A7192A">
        <w:tab/>
      </w:r>
      <w:r w:rsidR="004B2255">
        <w:t xml:space="preserve"> </w:t>
      </w:r>
      <w:r w:rsidRPr="00A7192A">
        <w:t xml:space="preserve">W przypadku gdy </w:t>
      </w:r>
      <w:r w:rsidRPr="00D9620E">
        <w:t>faktura, o której mowa w ust. 1, udostępniona nabywcy, o którym mowa w art. 106gb ust. 4</w:t>
      </w:r>
      <w:r w:rsidRPr="00370564">
        <w:t>, w sposób inny niż przy użyciu Krajowego Systemu e-Faktur,</w:t>
      </w:r>
      <w:r w:rsidRPr="002F402B">
        <w:t xml:space="preserve"> ulegnie zniszczeniu albo zaginie</w:t>
      </w:r>
      <w:r>
        <w:t xml:space="preserve"> </w:t>
      </w:r>
      <w:r w:rsidRPr="00C7335A">
        <w:t>przed przesłaniem jej do Krajowego Systemu e-Faktur – podatnik wystawia ponownie fakturę zgodnie z danymi zawartymi na fakturze, przy czym faktura wystawiona ponownie może zawierać datę wystawienia i wyraz „DUPLIKAT”.</w:t>
      </w:r>
    </w:p>
    <w:p w14:paraId="3693430A" w14:textId="79BE6464" w:rsidR="007A14F4" w:rsidRPr="00C7335A" w:rsidRDefault="007A14F4" w:rsidP="007A14F4">
      <w:pPr>
        <w:pStyle w:val="ZZUSTzmianazmust"/>
      </w:pPr>
      <w:r w:rsidRPr="00C7335A">
        <w:t>1</w:t>
      </w:r>
      <w:r>
        <w:t>5</w:t>
      </w:r>
      <w:r w:rsidRPr="00C7335A">
        <w:t>. Do oznaczania faktur, o których mowa w ust. 1</w:t>
      </w:r>
      <w:r>
        <w:t>4</w:t>
      </w:r>
      <w:r w:rsidRPr="00C7335A">
        <w:t xml:space="preserve"> , udostępnianych w sposób inny niż przy użyciu Krajowego Systemu e-Faktur przepisy ust.</w:t>
      </w:r>
      <w:r w:rsidR="008069ED">
        <w:t> </w:t>
      </w:r>
      <w:r>
        <w:t xml:space="preserve">6 i 7 </w:t>
      </w:r>
      <w:r w:rsidRPr="00C7335A">
        <w:t>stosuje się odpowiednio.</w:t>
      </w:r>
    </w:p>
    <w:p w14:paraId="4A7FA5FB" w14:textId="66E968CD" w:rsidR="007A14F4" w:rsidRPr="00C7335A" w:rsidRDefault="007A14F4" w:rsidP="007A14F4">
      <w:pPr>
        <w:pStyle w:val="ZZUSTzmianazmust"/>
      </w:pPr>
      <w:r w:rsidRPr="00C7335A">
        <w:t>1</w:t>
      </w:r>
      <w:r>
        <w:t>6</w:t>
      </w:r>
      <w:r w:rsidRPr="00C7335A">
        <w:t>. Za fakturę, o której mowa w ust. 1, uznaje się także fakturę ustrukturyzowaną, jeżeli data</w:t>
      </w:r>
      <w:r>
        <w:t xml:space="preserve"> jej </w:t>
      </w:r>
      <w:r w:rsidRPr="0028701A">
        <w:t xml:space="preserve">przesłania do Krajowego Systemu </w:t>
      </w:r>
      <w:r w:rsidR="00F651A8">
        <w:br/>
      </w:r>
      <w:r w:rsidRPr="0028701A">
        <w:t>e-Faktur</w:t>
      </w:r>
      <w:r>
        <w:t xml:space="preserve"> </w:t>
      </w:r>
      <w:r w:rsidRPr="00C7335A">
        <w:t xml:space="preserve">jest późniejsza niż data, o której mowa w art. 106e ust. 1 pkt 1, wskazana na tej fakturze. Przepisy ust. </w:t>
      </w:r>
      <w:r>
        <w:t>4</w:t>
      </w:r>
      <w:r w:rsidRPr="00C7335A">
        <w:t xml:space="preserve">, ust. </w:t>
      </w:r>
      <w:r>
        <w:t>6</w:t>
      </w:r>
      <w:r w:rsidRPr="00C7335A">
        <w:t xml:space="preserve"> pkt 1, ust. </w:t>
      </w:r>
      <w:r>
        <w:t>8–10</w:t>
      </w:r>
      <w:r w:rsidRPr="00C7335A">
        <w:t>, 1</w:t>
      </w:r>
      <w:r>
        <w:t xml:space="preserve">2 i 13 </w:t>
      </w:r>
      <w:r w:rsidRPr="00C7335A">
        <w:t>stosuje się.”;”,</w:t>
      </w:r>
    </w:p>
    <w:p w14:paraId="1E0F75BD" w14:textId="415972C3" w:rsidR="007A14F4" w:rsidRPr="00C7335A" w:rsidRDefault="007A14F4" w:rsidP="007A14F4">
      <w:pPr>
        <w:pStyle w:val="LITlitera"/>
      </w:pPr>
      <w:r w:rsidRPr="00C7335A">
        <w:t>i)</w:t>
      </w:r>
      <w:r w:rsidRPr="00C7335A">
        <w:tab/>
        <w:t>w pkt 24:</w:t>
      </w:r>
    </w:p>
    <w:p w14:paraId="5224882F" w14:textId="77777777" w:rsidR="007A14F4" w:rsidRPr="00C7335A" w:rsidRDefault="007A14F4" w:rsidP="007A14F4">
      <w:pPr>
        <w:pStyle w:val="TIRtiret"/>
      </w:pPr>
      <w:bookmarkStart w:id="32" w:name="_Hlk190684873"/>
      <w:r w:rsidRPr="00C7335A">
        <w:t>–</w:t>
      </w:r>
      <w:bookmarkEnd w:id="32"/>
      <w:r w:rsidRPr="00C7335A">
        <w:tab/>
        <w:t>w art. 106nf:</w:t>
      </w:r>
    </w:p>
    <w:p w14:paraId="5E895993" w14:textId="77777777" w:rsidR="007A14F4" w:rsidRPr="00C7335A" w:rsidRDefault="007A14F4" w:rsidP="007A14F4">
      <w:pPr>
        <w:pStyle w:val="2TIRpodwjnytiret"/>
      </w:pPr>
      <w:bookmarkStart w:id="33" w:name="_Hlk190955314"/>
      <w:r w:rsidRPr="00C7335A">
        <w:lastRenderedPageBreak/>
        <w:t>– –</w:t>
      </w:r>
      <w:bookmarkEnd w:id="33"/>
      <w:r w:rsidRPr="00C7335A">
        <w:tab/>
        <w:t>ust. 3 otrzymuje brzmienie:</w:t>
      </w:r>
    </w:p>
    <w:p w14:paraId="563E48D3" w14:textId="1F946813" w:rsidR="007A14F4" w:rsidRPr="00C7335A" w:rsidRDefault="007A14F4" w:rsidP="007A14F4">
      <w:pPr>
        <w:pStyle w:val="Z2TIRUSTzmustpodwjnymtiret"/>
      </w:pPr>
      <w:r w:rsidRPr="00C7335A">
        <w:t xml:space="preserve">„3. W przypadku udostępnienia </w:t>
      </w:r>
      <w:r>
        <w:t xml:space="preserve">nabywcy </w:t>
      </w:r>
      <w:r w:rsidRPr="00C7335A">
        <w:t>faktury, o której mowa w</w:t>
      </w:r>
      <w:r w:rsidR="008069ED">
        <w:t> </w:t>
      </w:r>
      <w:r w:rsidRPr="00C7335A">
        <w:t>ust.</w:t>
      </w:r>
      <w:r w:rsidR="008069ED">
        <w:t> </w:t>
      </w:r>
      <w:r w:rsidRPr="00C7335A">
        <w:t xml:space="preserve">1, w sposób </w:t>
      </w:r>
      <w:r>
        <w:t xml:space="preserve">uzgodniony z nabywcą </w:t>
      </w:r>
      <w:r w:rsidRPr="00C7335A">
        <w:t xml:space="preserve">inny niż przy użyciu Krajowego Systemu e-Faktur, przepisy art. 106nda ust. </w:t>
      </w:r>
      <w:r>
        <w:t>6</w:t>
      </w:r>
      <w:r w:rsidRPr="00C7335A">
        <w:t xml:space="preserve"> i </w:t>
      </w:r>
      <w:r>
        <w:t>7</w:t>
      </w:r>
      <w:r w:rsidRPr="00C7335A">
        <w:t xml:space="preserve"> stosuje się odpowiednio.”,</w:t>
      </w:r>
    </w:p>
    <w:p w14:paraId="2E7C9A20" w14:textId="77777777" w:rsidR="007A14F4" w:rsidRPr="00C7335A" w:rsidRDefault="007A14F4" w:rsidP="007A14F4">
      <w:pPr>
        <w:pStyle w:val="2TIRpodwjnytiret"/>
      </w:pPr>
      <w:bookmarkStart w:id="34" w:name="_Hlk190955471"/>
      <w:bookmarkStart w:id="35" w:name="_Hlk194609778"/>
      <w:bookmarkStart w:id="36" w:name="_Hlk191379569"/>
      <w:bookmarkStart w:id="37" w:name="_Hlk198889920"/>
      <w:r w:rsidRPr="00C7335A">
        <w:t>– –</w:t>
      </w:r>
      <w:bookmarkEnd w:id="34"/>
      <w:r w:rsidRPr="00C7335A">
        <w:tab/>
      </w:r>
      <w:bookmarkEnd w:id="35"/>
      <w:r w:rsidRPr="00C7335A">
        <w:t xml:space="preserve">ust. </w:t>
      </w:r>
      <w:bookmarkEnd w:id="36"/>
      <w:r w:rsidRPr="00C7335A">
        <w:t>8 otrzymuje brzmienie</w:t>
      </w:r>
      <w:bookmarkEnd w:id="37"/>
      <w:r w:rsidRPr="00C7335A">
        <w:t>:</w:t>
      </w:r>
    </w:p>
    <w:p w14:paraId="7D317E6F" w14:textId="1B697473" w:rsidR="007A14F4" w:rsidRPr="00461271" w:rsidRDefault="007A14F4" w:rsidP="007A14F4">
      <w:pPr>
        <w:pStyle w:val="Z2TIRUSTzmustpodwjnymtiret"/>
      </w:pPr>
      <w:r w:rsidRPr="00C7335A">
        <w:t>„8. W przypadku użycia faktury, o której mowa w ust. 1,</w:t>
      </w:r>
      <w:r>
        <w:t xml:space="preserve"> po przesłaniu jej do</w:t>
      </w:r>
      <w:r w:rsidRPr="00C7335A">
        <w:t xml:space="preserve"> Krajow</w:t>
      </w:r>
      <w:r w:rsidR="00F651A8">
        <w:t>ego</w:t>
      </w:r>
      <w:r w:rsidRPr="00C7335A">
        <w:t xml:space="preserve"> System</w:t>
      </w:r>
      <w:r w:rsidR="00F651A8">
        <w:t>u</w:t>
      </w:r>
      <w:r w:rsidRPr="00C7335A">
        <w:t xml:space="preserve"> e-Faktur</w:t>
      </w:r>
      <w:r>
        <w:t>, poza tym systemem przepis art. 106nda ust. 8 stosuje się odpowiednio.”,</w:t>
      </w:r>
    </w:p>
    <w:p w14:paraId="6ECC6D18" w14:textId="77777777" w:rsidR="007A14F4" w:rsidRPr="007A14F4" w:rsidRDefault="007A14F4" w:rsidP="007A14F4">
      <w:pPr>
        <w:pStyle w:val="2TIRpodwjnytiret"/>
      </w:pPr>
      <w:r w:rsidRPr="00461271">
        <w:t>– –</w:t>
      </w:r>
      <w:r w:rsidRPr="00461271">
        <w:tab/>
      </w:r>
      <w:r>
        <w:t xml:space="preserve">po </w:t>
      </w:r>
      <w:r w:rsidRPr="00461271">
        <w:t>ust. 8</w:t>
      </w:r>
      <w:r>
        <w:t xml:space="preserve"> dodaje się ust. 8a w</w:t>
      </w:r>
      <w:r w:rsidRPr="00461271">
        <w:t xml:space="preserve"> brzmieni</w:t>
      </w:r>
      <w:r>
        <w:t>u:</w:t>
      </w:r>
    </w:p>
    <w:p w14:paraId="33822CD4" w14:textId="0049E6EB" w:rsidR="007A14F4" w:rsidRPr="00C7335A" w:rsidRDefault="005F4370" w:rsidP="007A14F4">
      <w:pPr>
        <w:pStyle w:val="Z2TIRUSTzmustpodwjnymtiret"/>
      </w:pPr>
      <w:r>
        <w:t>„</w:t>
      </w:r>
      <w:r w:rsidR="007A14F4">
        <w:t>8a</w:t>
      </w:r>
      <w:r w:rsidR="007A14F4" w:rsidRPr="0095236B">
        <w:t>. W przypadku gdy faktura, o której mowa w ust. 1, jest wystawiana na rzecz nabywcy, o którym mowa w</w:t>
      </w:r>
      <w:r w:rsidR="007A14F4">
        <w:t xml:space="preserve"> art. 106gb</w:t>
      </w:r>
      <w:r w:rsidR="007A14F4" w:rsidRPr="0095236B">
        <w:t xml:space="preserve"> ust. 4 pkt 5 i 6, i jest otrzymywana przez tego nabywcę przy użyciu Krajowego Systemu </w:t>
      </w:r>
      <w:r w:rsidR="00754587">
        <w:br/>
      </w:r>
      <w:r w:rsidR="007A14F4" w:rsidRPr="0095236B">
        <w:t>e-Faktur, po przesłaniu tej faktury do tego systemu podatnik jest obowiązany zapewnić dostęp do tej faktury w sposób</w:t>
      </w:r>
      <w:r w:rsidR="007A14F4">
        <w:t>, o którym mowa w art. 106gb ust. 6.”,</w:t>
      </w:r>
    </w:p>
    <w:p w14:paraId="23FE8547" w14:textId="77777777" w:rsidR="007A14F4" w:rsidRPr="00C7335A" w:rsidRDefault="007A14F4" w:rsidP="007A14F4">
      <w:pPr>
        <w:pStyle w:val="TIRtiret"/>
      </w:pPr>
      <w:bookmarkStart w:id="38" w:name="_Hlk189556512"/>
      <w:bookmarkStart w:id="39" w:name="_Hlk190436419"/>
      <w:r w:rsidRPr="00C7335A">
        <w:t>–</w:t>
      </w:r>
      <w:bookmarkEnd w:id="38"/>
      <w:r w:rsidRPr="00C7335A">
        <w:tab/>
      </w:r>
      <w:bookmarkEnd w:id="39"/>
      <w:r w:rsidRPr="00C7335A">
        <w:t>w art. 106nh:</w:t>
      </w:r>
    </w:p>
    <w:p w14:paraId="764BBA79" w14:textId="77777777" w:rsidR="007A14F4" w:rsidRPr="00C7335A" w:rsidRDefault="007A14F4" w:rsidP="007A14F4">
      <w:pPr>
        <w:pStyle w:val="2TIRpodwjnytiret"/>
      </w:pPr>
      <w:r w:rsidRPr="00C7335A">
        <w:t>– –</w:t>
      </w:r>
      <w:r w:rsidRPr="00C7335A">
        <w:tab/>
        <w:t>ust. 1 i 2 otrzymują brzmienie:</w:t>
      </w:r>
    </w:p>
    <w:p w14:paraId="523DB150" w14:textId="779B304D" w:rsidR="007A14F4" w:rsidRPr="00C7335A" w:rsidRDefault="007A14F4" w:rsidP="007A14F4">
      <w:pPr>
        <w:pStyle w:val="Z2TIRUSTzmustpodwjnymtiret"/>
      </w:pPr>
      <w:r w:rsidRPr="00C7335A">
        <w:t>„1. W okresie trwania niedostępności Krajowego Systemu e-Faktur, o</w:t>
      </w:r>
      <w:r w:rsidR="008069ED">
        <w:t> </w:t>
      </w:r>
      <w:r w:rsidRPr="00C7335A">
        <w:t>której mowa w art. 106ne ust. 4, podatnik wystawia faktury w postaci elektronicznej zgodnie z</w:t>
      </w:r>
      <w:r w:rsidR="00754587">
        <w:t>e</w:t>
      </w:r>
      <w:r w:rsidRPr="00C7335A">
        <w:t xml:space="preserve"> wzorem udostępnionym na podstawie art. 106gb ust. 8.</w:t>
      </w:r>
    </w:p>
    <w:p w14:paraId="23C81F8F" w14:textId="77777777" w:rsidR="007A14F4" w:rsidRPr="00C7335A" w:rsidRDefault="007A14F4" w:rsidP="007A14F4">
      <w:pPr>
        <w:pStyle w:val="Z2TIRUSTzmustpodwjnymtiret"/>
      </w:pPr>
      <w:r w:rsidRPr="00C7335A">
        <w:t>2. Podatnik jest obowiązany przesłać faktury, o których mowa w ust. 1, do Krajowego Systemu e-Faktur w celu przydzielenia numeru identyfikującego te faktury w Krajowym Systemie e-Faktur nie później niż w następnym dniu roboczym po dniu zakończenia okresu niedostępności Krajowego Systemu e-Faktur, o której mowa w art. 106ne ust. 4.”,</w:t>
      </w:r>
    </w:p>
    <w:p w14:paraId="4F6F6E17" w14:textId="77777777" w:rsidR="007A14F4" w:rsidRPr="00C7335A" w:rsidRDefault="007A14F4" w:rsidP="00CC0F5E">
      <w:pPr>
        <w:pStyle w:val="2TIRpodwjnytiret"/>
        <w:keepNext/>
      </w:pPr>
      <w:bookmarkStart w:id="40" w:name="_Hlk191378280"/>
      <w:r w:rsidRPr="00C7335A">
        <w:t>– –</w:t>
      </w:r>
      <w:bookmarkEnd w:id="40"/>
      <w:r w:rsidRPr="00C7335A">
        <w:tab/>
        <w:t>ust. 4 otrzymuje brzmienie:</w:t>
      </w:r>
    </w:p>
    <w:p w14:paraId="00DF4A97" w14:textId="77777777" w:rsidR="007A14F4" w:rsidRPr="00C7335A" w:rsidRDefault="007A14F4" w:rsidP="007A14F4">
      <w:pPr>
        <w:pStyle w:val="Z2TIRUSTzmustpodwjnymtiret"/>
      </w:pPr>
      <w:r w:rsidRPr="00C7335A">
        <w:t xml:space="preserve">„4. Do faktur, o których mowa w ust. 1, przepisy art. 106nda ust. </w:t>
      </w:r>
      <w:r>
        <w:t xml:space="preserve">4–15 </w:t>
      </w:r>
      <w:r w:rsidRPr="00C7335A">
        <w:t>stosuje się odpowiednio.”,</w:t>
      </w:r>
    </w:p>
    <w:p w14:paraId="113D3B5B" w14:textId="77777777" w:rsidR="007A14F4" w:rsidRPr="00C7335A" w:rsidRDefault="007A14F4" w:rsidP="007A14F4">
      <w:pPr>
        <w:pStyle w:val="TIRtiret"/>
      </w:pPr>
      <w:bookmarkStart w:id="41" w:name="_Hlk191037199"/>
      <w:r w:rsidRPr="00C7335A">
        <w:t>–</w:t>
      </w:r>
      <w:r w:rsidRPr="00C7335A">
        <w:tab/>
      </w:r>
      <w:bookmarkEnd w:id="41"/>
      <w:r w:rsidRPr="00C7335A">
        <w:t>po art. 106nh dodaje się art. 106nha w brzmieniu:</w:t>
      </w:r>
    </w:p>
    <w:p w14:paraId="751AC3E2" w14:textId="77777777" w:rsidR="007A14F4" w:rsidRPr="00C7335A" w:rsidRDefault="007A14F4" w:rsidP="007A14F4">
      <w:pPr>
        <w:pStyle w:val="ZTIRARTzmarttiret"/>
      </w:pPr>
      <w:r w:rsidRPr="00C7335A">
        <w:t xml:space="preserve">„Art. 106nha. W przypadku gdy po wystawieniu faktury, o której mowa w art. 106nda ust. 1, przed jej przesłaniem do Krajowego Systemu e-Faktur, został </w:t>
      </w:r>
      <w:r w:rsidRPr="00C7335A">
        <w:lastRenderedPageBreak/>
        <w:t>zamieszczony komunikat o wystąpieniu awarii Krajowego Systemu e-Faktur, o której mowa w:</w:t>
      </w:r>
    </w:p>
    <w:p w14:paraId="1ED9B8CA" w14:textId="77777777" w:rsidR="007A14F4" w:rsidRPr="00C7335A" w:rsidRDefault="007A14F4" w:rsidP="007A14F4">
      <w:pPr>
        <w:pStyle w:val="ZTIRPKTzmpkttiret"/>
      </w:pPr>
      <w:r w:rsidRPr="00C7335A">
        <w:t>1)</w:t>
      </w:r>
      <w:r w:rsidRPr="00C7335A">
        <w:tab/>
        <w:t>art. 106ne ust. 1 – przepisy art. 106nf ust. 4, 5, 7–11 i 13 stosuje się odpowiednio;</w:t>
      </w:r>
    </w:p>
    <w:p w14:paraId="2192ED09" w14:textId="77777777" w:rsidR="007A14F4" w:rsidRPr="00C7335A" w:rsidRDefault="007A14F4" w:rsidP="007A14F4">
      <w:pPr>
        <w:pStyle w:val="ZTIRPKTzmpkttiret"/>
      </w:pPr>
      <w:r w:rsidRPr="00C7335A">
        <w:t>2)</w:t>
      </w:r>
      <w:r w:rsidRPr="00C7335A">
        <w:tab/>
        <w:t>art. 106ne ust. 3 – podatnik nie przesyła tej faktury do Krajowego Systemu e-Faktur.”,</w:t>
      </w:r>
    </w:p>
    <w:p w14:paraId="1C9C28F8" w14:textId="1798E6B2" w:rsidR="007A14F4" w:rsidRPr="00C7335A" w:rsidRDefault="007A14F4" w:rsidP="007A14F4">
      <w:pPr>
        <w:pStyle w:val="TIRtiret"/>
      </w:pPr>
      <w:bookmarkStart w:id="42" w:name="_Hlk191037776"/>
      <w:r w:rsidRPr="00C7335A">
        <w:t>–</w:t>
      </w:r>
      <w:bookmarkEnd w:id="42"/>
      <w:r w:rsidRPr="00C7335A">
        <w:tab/>
        <w:t>w art. 106ni:</w:t>
      </w:r>
    </w:p>
    <w:p w14:paraId="2DDC7C80" w14:textId="77777777" w:rsidR="007A14F4" w:rsidRPr="00C7335A" w:rsidRDefault="007A14F4" w:rsidP="007A14F4">
      <w:pPr>
        <w:pStyle w:val="2TIRpodwjnytiret"/>
      </w:pPr>
      <w:r w:rsidRPr="00C7335A">
        <w:t>– – w ust. 1 pkt 2 i 3 otrzymują brzmienie:</w:t>
      </w:r>
    </w:p>
    <w:p w14:paraId="7EA0FC22" w14:textId="77777777" w:rsidR="007A14F4" w:rsidRPr="00C7335A" w:rsidRDefault="007A14F4" w:rsidP="007A14F4">
      <w:pPr>
        <w:pStyle w:val="Z2TIRPKTzmpktpodwjnymtiret"/>
      </w:pPr>
      <w:r w:rsidRPr="00C7335A">
        <w:t>„2)</w:t>
      </w:r>
      <w:r w:rsidRPr="007A14F4">
        <w:tab/>
      </w:r>
      <w:r w:rsidRPr="00C7335A">
        <w:t>w okresie trwania awarii Krajowego Systemu e-Faktur albo niedostępności Krajowego Systemu e-Faktur, albo w przypadku, o którym mowa w art. 106nda ust. 1, wystawił fakturę niezgodnie z udostępnionym wzorem,</w:t>
      </w:r>
    </w:p>
    <w:p w14:paraId="00F5A90E" w14:textId="5FD703B8" w:rsidR="007A14F4" w:rsidRPr="00C7335A" w:rsidRDefault="007A14F4" w:rsidP="007A14F4">
      <w:pPr>
        <w:pStyle w:val="Z2TIRPKTzmpktpodwjnymtiret"/>
      </w:pPr>
      <w:r w:rsidRPr="00C7335A">
        <w:t>3)</w:t>
      </w:r>
      <w:r w:rsidRPr="00C7335A">
        <w:tab/>
        <w:t>nie przesłał w wymaganym terminie do Krajowego Systemu e-Faktur faktury, o której mowa w art. 106nda ust. 1</w:t>
      </w:r>
      <w:r>
        <w:t>,</w:t>
      </w:r>
      <w:r w:rsidRPr="00C7335A">
        <w:t xml:space="preserve"> art. 106nf ust. 1 lub art.</w:t>
      </w:r>
      <w:r w:rsidR="00F4799F">
        <w:t> </w:t>
      </w:r>
      <w:r w:rsidRPr="00C7335A">
        <w:t>106nh ust. 1”,</w:t>
      </w:r>
    </w:p>
    <w:p w14:paraId="6B632592" w14:textId="77777777" w:rsidR="007A14F4" w:rsidRPr="00C7335A" w:rsidRDefault="007A14F4" w:rsidP="007A14F4">
      <w:pPr>
        <w:pStyle w:val="2TIRpodwjnytiret"/>
      </w:pPr>
      <w:r w:rsidRPr="00C7335A">
        <w:t>– – ust. 4 otrzymuje brzmienie:</w:t>
      </w:r>
    </w:p>
    <w:p w14:paraId="55A547AD" w14:textId="77777777" w:rsidR="007A14F4" w:rsidRPr="00C7335A" w:rsidRDefault="007A14F4" w:rsidP="007A14F4">
      <w:pPr>
        <w:pStyle w:val="Z2TIRUSTzmustpodwjnymtiret"/>
      </w:pPr>
      <w:r w:rsidRPr="00C7335A">
        <w:t>„4. W przypadku niedopełnienia przez podatnika obowiązku, o którym mowa w art. 106ga ust. 1, art. 106nda ust. 2, art. 106nf ust. 4 lub art. 106nh ust. 2, nie wszczyna się postępowania w sprawach o przestępstwa skarbowe lub wykroczenia skarbowe.”,</w:t>
      </w:r>
    </w:p>
    <w:p w14:paraId="40BBA3F8" w14:textId="37A5278F" w:rsidR="007A14F4" w:rsidRPr="00C7335A" w:rsidRDefault="007A14F4" w:rsidP="007A14F4">
      <w:pPr>
        <w:pStyle w:val="LITlitera"/>
      </w:pPr>
      <w:r w:rsidRPr="00C7335A">
        <w:t>j)</w:t>
      </w:r>
      <w:r w:rsidRPr="00C7335A">
        <w:tab/>
        <w:t>pkt 25 otrzymuje brzmienie:</w:t>
      </w:r>
    </w:p>
    <w:p w14:paraId="798E3F0D" w14:textId="55EB733D" w:rsidR="007A14F4" w:rsidRPr="00053962" w:rsidRDefault="007A14F4" w:rsidP="007A14F4">
      <w:pPr>
        <w:pStyle w:val="ZLITPKTzmpktliter"/>
      </w:pPr>
      <w:r w:rsidRPr="00C7335A">
        <w:t>„25)</w:t>
      </w:r>
      <w:r w:rsidRPr="00C7335A">
        <w:tab/>
        <w:t xml:space="preserve">w art. </w:t>
      </w:r>
      <w:r w:rsidRPr="00053962">
        <w:t>106r:</w:t>
      </w:r>
    </w:p>
    <w:p w14:paraId="6115CD62" w14:textId="77777777" w:rsidR="007A14F4" w:rsidRPr="00053962" w:rsidRDefault="007A14F4" w:rsidP="007A14F4">
      <w:pPr>
        <w:pStyle w:val="ZLITLITwPKTzmlitwpktliter"/>
      </w:pPr>
      <w:r w:rsidRPr="00053962">
        <w:t>a)</w:t>
      </w:r>
      <w:r w:rsidRPr="00053962">
        <w:tab/>
        <w:t>pkt 2</w:t>
      </w:r>
      <w:r>
        <w:t>–</w:t>
      </w:r>
      <w:r w:rsidRPr="00053962">
        <w:t>4 otrzymują brzmienie:</w:t>
      </w:r>
    </w:p>
    <w:p w14:paraId="1C750597" w14:textId="77777777" w:rsidR="007A14F4" w:rsidRPr="00053962" w:rsidRDefault="007A14F4" w:rsidP="007A14F4">
      <w:pPr>
        <w:pStyle w:val="ZZPKTzmianazmpkt"/>
      </w:pPr>
      <w:r w:rsidRPr="00053962">
        <w:t>„2)</w:t>
      </w:r>
      <w:r w:rsidRPr="00053962">
        <w:tab/>
        <w:t xml:space="preserve">sposoby nadawania lub odbierania </w:t>
      </w:r>
      <w:r w:rsidRPr="00A7192A">
        <w:t>uprawnień do korzystania z Krajowego Systemu e-Faktur oraz wzór zawiadomienia o nadaniu lub odebraniu tych uprawnień</w:t>
      </w:r>
      <w:r>
        <w:t>,</w:t>
      </w:r>
    </w:p>
    <w:p w14:paraId="5064354A" w14:textId="77777777" w:rsidR="007A14F4" w:rsidRPr="00C7335A" w:rsidRDefault="007A14F4" w:rsidP="007A14F4">
      <w:pPr>
        <w:pStyle w:val="ZZPKTzmianazmpkt"/>
      </w:pPr>
      <w:r w:rsidRPr="00053962">
        <w:t>3)</w:t>
      </w:r>
      <w:r w:rsidRPr="00053962">
        <w:tab/>
        <w:t xml:space="preserve">sposoby uwierzytelniania podmiotów </w:t>
      </w:r>
      <w:r w:rsidRPr="00C7335A">
        <w:t xml:space="preserve">korzystających z Krajowego Systemu e-Faktur, w tym sposób potwierdzenia tożsamości wystawcy faktury przy użyciu certyfikatu, o którym mowa w art. 106nda ust. </w:t>
      </w:r>
      <w:r>
        <w:t>6</w:t>
      </w:r>
      <w:r w:rsidRPr="00C7335A">
        <w:t>, a także wymagania techniczne dla tych sposobów uwierzytelniania</w:t>
      </w:r>
      <w:r>
        <w:t>,</w:t>
      </w:r>
    </w:p>
    <w:p w14:paraId="2F5D4401" w14:textId="77777777" w:rsidR="007A14F4" w:rsidRPr="00C7335A" w:rsidRDefault="007A14F4" w:rsidP="007A14F4">
      <w:pPr>
        <w:pStyle w:val="ZZPKTzmianazmpkt"/>
      </w:pPr>
      <w:r w:rsidRPr="00C7335A">
        <w:t>4)</w:t>
      </w:r>
      <w:r w:rsidRPr="00C7335A">
        <w:tab/>
        <w:t xml:space="preserve">zakres danych, których podanie umożliwia dostęp w Krajowym Systemie e-Faktur do faktury ustrukturyzowanej, </w:t>
      </w:r>
      <w:bookmarkStart w:id="43" w:name="_Hlk195195265"/>
      <w:bookmarkStart w:id="44" w:name="_Hlk190958431"/>
      <w:r w:rsidRPr="00C7335A">
        <w:t xml:space="preserve">faktur, o których mowa w art. 106nda ust. 1, art. 106nf ust. 1 i art. 106nh ust. 1, po </w:t>
      </w:r>
      <w:r w:rsidRPr="00C7335A">
        <w:lastRenderedPageBreak/>
        <w:t>przesłaniu ich do Krajowego Systemu e-Faktur, oraz faktury VAT RR i faktury VAT RR KOREKTA</w:t>
      </w:r>
      <w:bookmarkEnd w:id="43"/>
      <w:r w:rsidRPr="00C7335A">
        <w:t xml:space="preserve"> wystawionych przy użyciu Krajowego Systemu e-Faktur,</w:t>
      </w:r>
      <w:bookmarkEnd w:id="44"/>
      <w:r w:rsidRPr="00C7335A">
        <w:t xml:space="preserve"> bez konieczności uwierzytelniania,”,</w:t>
      </w:r>
    </w:p>
    <w:p w14:paraId="2806B853" w14:textId="77777777" w:rsidR="007A14F4" w:rsidRPr="00C7335A" w:rsidRDefault="007A14F4" w:rsidP="007A14F4">
      <w:pPr>
        <w:pStyle w:val="ZLITLITwPKTzmlitwpktliter"/>
      </w:pPr>
      <w:r w:rsidRPr="00C7335A">
        <w:t>b)</w:t>
      </w:r>
      <w:r w:rsidRPr="00C7335A">
        <w:tab/>
        <w:t>dodaje się pkt 5–9 w brzmieniu:</w:t>
      </w:r>
    </w:p>
    <w:p w14:paraId="24DA1974" w14:textId="77777777" w:rsidR="007A14F4" w:rsidRPr="00C7335A" w:rsidRDefault="007A14F4" w:rsidP="007A14F4">
      <w:pPr>
        <w:pStyle w:val="ZZPKTzmianazmpkt"/>
      </w:pPr>
      <w:r w:rsidRPr="007A14F4">
        <w:t>„</w:t>
      </w:r>
      <w:r w:rsidRPr="00C7335A">
        <w:t>5)</w:t>
      </w:r>
      <w:r w:rsidRPr="00C7335A">
        <w:tab/>
        <w:t>sposób oznaczania faktur ustrukturyzowanych, faktur, o których mowa w art. 106nda ust. 1, art. 106nf ust. 1 i art. 106nh ust. 1, po przesłaniu ich do Krajowego Systemu e-Faktur, udostępnianych nabywcy, o którym mowa w art. 106gb ust. 4, w sposób inny niż przy użyciu Krajowego Systemu e-Faktur lub używanych poza Krajowym Systemem e-Faktur, oraz faktur VAT RR i faktur VAT RR KOREKTA wystawionych przy użyciu Krajowego Systemu e-Faktur, używanych poza Krajowym Systemem e-Faktur, umożliwiający dostęp do tych faktur w Krajowym Systemie e-Faktur oraz umożliwiający weryfikację danych zawartych na tych fakturach, a także wymagania techniczne dla tego sposobu oznaczania,</w:t>
      </w:r>
    </w:p>
    <w:p w14:paraId="5E0F2DB0" w14:textId="77777777" w:rsidR="007A14F4" w:rsidRPr="00C7335A" w:rsidRDefault="007A14F4" w:rsidP="007A14F4">
      <w:pPr>
        <w:pStyle w:val="ZZPKTzmianazmpkt"/>
      </w:pPr>
      <w:r w:rsidRPr="00C7335A">
        <w:t>6)</w:t>
      </w:r>
      <w:r w:rsidRPr="00C7335A">
        <w:tab/>
        <w:t>sposób oznaczania faktur, o których mowa w art. 106nda ust. 1, art. 106nf ust. 1 i art. 106nh ust. 1, udostępnianych nabywcy w sposób inny niż przy użyciu Krajowego Systemu e-Faktur, umożliwiający weryfikację danych z tych faktur oraz umożliwiający zapewnienie autentyczności pochodzenia i integralności treści tych faktur, a także wymagania techniczne dla tego sposobu oznaczania,</w:t>
      </w:r>
    </w:p>
    <w:p w14:paraId="07589BC6" w14:textId="77777777" w:rsidR="007A14F4" w:rsidRPr="00C7335A" w:rsidRDefault="007A14F4" w:rsidP="007A14F4">
      <w:pPr>
        <w:pStyle w:val="ZZPKTzmianazmpkt"/>
      </w:pPr>
      <w:r w:rsidRPr="00C7335A">
        <w:t>7)</w:t>
      </w:r>
      <w:r w:rsidRPr="00C7335A">
        <w:tab/>
        <w:t>szczegółowy zakres danych, jakie powinno zawierać zgłoszenie o zamiarze:</w:t>
      </w:r>
    </w:p>
    <w:p w14:paraId="6D5C9E71" w14:textId="44B0C047" w:rsidR="007A14F4" w:rsidRPr="00C7335A" w:rsidRDefault="007A14F4" w:rsidP="007A14F4">
      <w:pPr>
        <w:pStyle w:val="ZZLITwPKTzmianazmlitwpkt"/>
      </w:pPr>
      <w:r w:rsidRPr="00C7335A">
        <w:t>a)</w:t>
      </w:r>
      <w:r w:rsidRPr="00C7335A">
        <w:tab/>
      </w:r>
      <w:r w:rsidRPr="00A7192A">
        <w:tab/>
      </w:r>
      <w:r w:rsidRPr="00C7335A">
        <w:t xml:space="preserve">wystawiania </w:t>
      </w:r>
      <w:r w:rsidRPr="0062073B">
        <w:t xml:space="preserve">i przesyłania do Krajowego Systemu e-Faktur </w:t>
      </w:r>
      <w:r w:rsidRPr="001100C2">
        <w:t>faktur z załącznikiem</w:t>
      </w:r>
      <w:r w:rsidRPr="00D9620E">
        <w:t xml:space="preserve">, w tym treść oświadczenia o spełnieniu wymagań koniecznych do wystawiania i przesyłania </w:t>
      </w:r>
      <w:r w:rsidRPr="00370564">
        <w:t>do tego systemu faktur z załącznikiem oraz o</w:t>
      </w:r>
      <w:r w:rsidRPr="002F402B">
        <w:t xml:space="preserve"> </w:t>
      </w:r>
      <w:bookmarkStart w:id="45" w:name="_Hlk198549337"/>
      <w:r w:rsidRPr="007A531D">
        <w:t>świadomości skutków</w:t>
      </w:r>
      <w:bookmarkEnd w:id="45"/>
      <w:r w:rsidRPr="007A531D">
        <w:t xml:space="preserve"> naruszenia zasad</w:t>
      </w:r>
      <w:r w:rsidRPr="00EF5EC5">
        <w:t xml:space="preserve"> wystawiania i przesy</w:t>
      </w:r>
      <w:r w:rsidRPr="001B57E7">
        <w:t xml:space="preserve">łania do tego systemu </w:t>
      </w:r>
      <w:r w:rsidRPr="00727736">
        <w:t>tych faktur</w:t>
      </w:r>
      <w:r w:rsidRPr="00C7335A">
        <w:t>, albo</w:t>
      </w:r>
    </w:p>
    <w:p w14:paraId="15375901" w14:textId="4BCD4AD2" w:rsidR="007A14F4" w:rsidRPr="00C7335A" w:rsidRDefault="007A14F4" w:rsidP="007A14F4">
      <w:pPr>
        <w:pStyle w:val="ZZLITwPKTzmianazmlitwpkt"/>
      </w:pPr>
      <w:r w:rsidRPr="00C7335A">
        <w:t>b)</w:t>
      </w:r>
      <w:r w:rsidRPr="00C7335A">
        <w:tab/>
      </w:r>
      <w:r w:rsidRPr="00C7335A">
        <w:tab/>
        <w:t>zaprzestania wystawiania i przesyłania do Krajowego Systemu e-Faktur faktur z załącznikiem</w:t>
      </w:r>
      <w:r>
        <w:t>,</w:t>
      </w:r>
    </w:p>
    <w:p w14:paraId="075E29E6" w14:textId="589A8EDB" w:rsidR="007A14F4" w:rsidRPr="00C7335A" w:rsidRDefault="007A14F4" w:rsidP="007A14F4">
      <w:pPr>
        <w:pStyle w:val="ZZPKTzmianazmpkt"/>
      </w:pPr>
      <w:r w:rsidRPr="00C7335A">
        <w:t>8)</w:t>
      </w:r>
      <w:r w:rsidRPr="00C7335A">
        <w:tab/>
        <w:t xml:space="preserve">szczegółowy sposób postępowania w sprawie </w:t>
      </w:r>
      <w:r>
        <w:t xml:space="preserve">potwierdzenia możliwości </w:t>
      </w:r>
      <w:r w:rsidRPr="00C7335A">
        <w:t xml:space="preserve">wystawiania i przesyłania do Krajowego Systemu </w:t>
      </w:r>
      <w:r w:rsidR="00F4799F">
        <w:br/>
      </w:r>
      <w:r w:rsidRPr="00C7335A">
        <w:lastRenderedPageBreak/>
        <w:t>e-Faktur faktur z załącznikiem</w:t>
      </w:r>
      <w:r>
        <w:t>, w tym czas obowiązywania potwierdzenia,</w:t>
      </w:r>
      <w:r w:rsidRPr="00C7335A">
        <w:t xml:space="preserve"> albo </w:t>
      </w:r>
      <w:r>
        <w:t xml:space="preserve">odebrania możliwości </w:t>
      </w:r>
      <w:r w:rsidRPr="00C7335A">
        <w:t>wystawiania i przesyłania do tego systemu tych faktur</w:t>
      </w:r>
      <w:r>
        <w:t>, w tym szczegółowe przypadki, w których odbiera się taką możliwość,</w:t>
      </w:r>
    </w:p>
    <w:p w14:paraId="427A0850" w14:textId="77777777" w:rsidR="007A14F4" w:rsidRPr="00C7335A" w:rsidRDefault="007A14F4" w:rsidP="007A14F4">
      <w:pPr>
        <w:pStyle w:val="ZZPKTzmianazmpkt"/>
      </w:pPr>
      <w:r w:rsidRPr="00C7335A">
        <w:t>9)</w:t>
      </w:r>
      <w:r w:rsidRPr="00C7335A">
        <w:tab/>
        <w:t>wymagania techniczne, jakie powinny być spełnione przy wystawianiu i przesyłaniu do Krajowego Systemu e-Faktur faktur z załącznikiem”,</w:t>
      </w:r>
    </w:p>
    <w:p w14:paraId="5E9DC1E6" w14:textId="77777777" w:rsidR="007A14F4" w:rsidRPr="00C7335A" w:rsidRDefault="007A14F4" w:rsidP="007A14F4">
      <w:pPr>
        <w:pStyle w:val="ZLITLITwPKTzmlitwpktliter"/>
      </w:pPr>
      <w:r w:rsidRPr="00C7335A">
        <w:t>c)</w:t>
      </w:r>
      <w:r w:rsidRPr="00C7335A">
        <w:tab/>
        <w:t>część wspólna otrzymuje brzmienie:</w:t>
      </w:r>
    </w:p>
    <w:p w14:paraId="6524706A" w14:textId="262E4886" w:rsidR="007A14F4" w:rsidRPr="00C7335A" w:rsidRDefault="007A14F4" w:rsidP="007A14F4">
      <w:pPr>
        <w:pStyle w:val="ZZCZWSPPKTzmianazmczciwsppkt"/>
      </w:pPr>
      <w:r w:rsidRPr="00C7335A">
        <w:t>„– uwzględniając konieczność zapewnienia prawidłowości identyfikacji i weryfikacji podmiotów, o których mowa w art. 106nb, zapewnienia dostępu do faktur ustrukturyzowanych, faktur, o których mowa w art. 106nda ust. 1 i art. 106nf ust. 1 i art. 106nh ust. 1, po przesłaniu ich do Krajowego Systemu e-Faktur, oraz faktury VAT RR i faktury VAT RR KOREKTA wystawionych przy użyciu Krajowego Systemu e-Faktur, umożliwienia weryfikacji danych z tych faktur i zapewnienia autentyczności pochodzenia i integralności ich treści oraz możliwości zapoznania się z ich treścią, a także zapewnienia podatnikom możliwości wystawiania faktur z załącznikiem.”;”,</w:t>
      </w:r>
    </w:p>
    <w:p w14:paraId="41F986DF" w14:textId="77777777" w:rsidR="007A14F4" w:rsidRPr="00C7335A" w:rsidRDefault="007A14F4" w:rsidP="007A14F4">
      <w:pPr>
        <w:pStyle w:val="LITlitera"/>
      </w:pPr>
      <w:r w:rsidRPr="00C7335A">
        <w:t>k)</w:t>
      </w:r>
      <w:r w:rsidRPr="00C7335A">
        <w:tab/>
        <w:t>w pkt 26, w art. 106s:</w:t>
      </w:r>
    </w:p>
    <w:p w14:paraId="1CB7F63A" w14:textId="77777777" w:rsidR="007A14F4" w:rsidRPr="00C7335A" w:rsidRDefault="007A14F4" w:rsidP="007A14F4">
      <w:pPr>
        <w:pStyle w:val="TIRtiret"/>
      </w:pPr>
      <w:r w:rsidRPr="00C7335A">
        <w:t>–</w:t>
      </w:r>
      <w:r w:rsidRPr="00C7335A">
        <w:tab/>
        <w:t>wprowadzenie do wyliczenia otrzymuje brzmienie:</w:t>
      </w:r>
    </w:p>
    <w:p w14:paraId="586DC10C" w14:textId="77777777" w:rsidR="007A14F4" w:rsidRPr="00C7335A" w:rsidRDefault="007A14F4" w:rsidP="007A14F4">
      <w:pPr>
        <w:pStyle w:val="ZTIRFRAGMzmnpwprdowyliczeniatiret"/>
      </w:pPr>
      <w:r w:rsidRPr="00C7335A">
        <w:t>„Minister właściwy do spraw finansów publicznych może określić, w drodze rozporządzenia, przypadki odpowiednio udokumentowanych dostaw towarów lub świadczenia usług, w których nie ma obowiązku wystawiania faktur ustrukturyzowanych, oraz przypadki, w których mimo braku obowiązku można wystawiać faktury ustrukturyzowane, uwzględniając:”,</w:t>
      </w:r>
    </w:p>
    <w:p w14:paraId="0593C91F" w14:textId="77777777" w:rsidR="007A14F4" w:rsidRPr="00C7335A" w:rsidRDefault="007A14F4" w:rsidP="007A14F4">
      <w:pPr>
        <w:pStyle w:val="TIRtiret"/>
      </w:pPr>
      <w:r w:rsidRPr="00C7335A">
        <w:t>–</w:t>
      </w:r>
      <w:r w:rsidRPr="00C7335A">
        <w:tab/>
        <w:t>w pkt 2 skreśla się wyrazy „przez podatników”,</w:t>
      </w:r>
    </w:p>
    <w:p w14:paraId="119762FC" w14:textId="77777777" w:rsidR="007A14F4" w:rsidRPr="00C7335A" w:rsidRDefault="007A14F4" w:rsidP="007A14F4">
      <w:pPr>
        <w:pStyle w:val="TIRtiret"/>
      </w:pPr>
      <w:r w:rsidRPr="00C7335A">
        <w:t>–</w:t>
      </w:r>
      <w:r w:rsidRPr="00C7335A">
        <w:tab/>
        <w:t>pkt 3 otrzymuje brzmienie:</w:t>
      </w:r>
    </w:p>
    <w:p w14:paraId="77BD2447" w14:textId="77777777" w:rsidR="007A14F4" w:rsidRPr="00C7335A" w:rsidRDefault="007A14F4" w:rsidP="007A14F4">
      <w:pPr>
        <w:pStyle w:val="ZTIRPKTzmpkttiret"/>
      </w:pPr>
      <w:r w:rsidRPr="00C7335A">
        <w:t>„3)</w:t>
      </w:r>
      <w:r w:rsidRPr="00C7335A">
        <w:tab/>
        <w:t>możliwości techniczno-organizacyjne związane z dokumentowaniem czynności, w tym czynności, o których mowa w art. 106d;”,</w:t>
      </w:r>
    </w:p>
    <w:p w14:paraId="2E25A39E" w14:textId="77777777" w:rsidR="007A14F4" w:rsidRPr="00C7335A" w:rsidRDefault="007A14F4" w:rsidP="007A14F4">
      <w:pPr>
        <w:pStyle w:val="TIRtiret"/>
      </w:pPr>
      <w:r w:rsidRPr="00C7335A">
        <w:t>–</w:t>
      </w:r>
      <w:r w:rsidRPr="00C7335A">
        <w:tab/>
        <w:t>w pkt 4 skreśla się wyrazy „przez podatników”,</w:t>
      </w:r>
    </w:p>
    <w:p w14:paraId="7502A68F" w14:textId="77777777" w:rsidR="007A14F4" w:rsidRPr="00C7335A" w:rsidRDefault="007A14F4" w:rsidP="007A14F4">
      <w:pPr>
        <w:pStyle w:val="LITlitera"/>
      </w:pPr>
      <w:r w:rsidRPr="00C7335A">
        <w:t>l)</w:t>
      </w:r>
      <w:r w:rsidRPr="00C7335A">
        <w:tab/>
        <w:t>w pkt 28, w art. 108g:</w:t>
      </w:r>
    </w:p>
    <w:p w14:paraId="01BCA4B4" w14:textId="1DBC2AC4" w:rsidR="007A14F4" w:rsidRPr="00C7335A" w:rsidRDefault="007A14F4" w:rsidP="007A14F4">
      <w:pPr>
        <w:pStyle w:val="TIRtiret"/>
      </w:pPr>
      <w:r w:rsidRPr="00C7335A">
        <w:t>–</w:t>
      </w:r>
      <w:r w:rsidRPr="00C7335A">
        <w:tab/>
        <w:t>ust. 1 otrzymuje brzmienie:</w:t>
      </w:r>
    </w:p>
    <w:p w14:paraId="3D073E78" w14:textId="606BBD08" w:rsidR="007A14F4" w:rsidRPr="00A7192A" w:rsidRDefault="007A14F4" w:rsidP="007A14F4">
      <w:pPr>
        <w:pStyle w:val="ZTIRUSTzmusttiret"/>
      </w:pPr>
      <w:r w:rsidRPr="005C6DFA">
        <w:lastRenderedPageBreak/>
        <w:t xml:space="preserve">„1. </w:t>
      </w:r>
      <w:r w:rsidRPr="00C7335A">
        <w:t>Nabywca towaru lub usługi zarejestrowany jako podatnik VAT czynny, dokonujący płatności za faktury ustrukturyzowane oraz za faktury, </w:t>
      </w:r>
      <w:bookmarkStart w:id="46" w:name="_Hlk198820863"/>
      <w:r w:rsidRPr="00C7335A">
        <w:t>o których mowa w art. 106nda ust. 1 i art. 106nh ust. 1</w:t>
      </w:r>
      <w:bookmarkEnd w:id="46"/>
      <w:r w:rsidRPr="00C7335A">
        <w:t xml:space="preserve">, na rzecz innego podatnika zarejestrowanego jako podatnik VAT czynny, za pośrednictwem usługi polecenia </w:t>
      </w:r>
      <w:r w:rsidRPr="001100C2">
        <w:t>przelewu, o którym</w:t>
      </w:r>
      <w:r w:rsidRPr="00D9620E">
        <w:t xml:space="preserve"> mowa w </w:t>
      </w:r>
      <w:r w:rsidRPr="00A7192A">
        <w:t xml:space="preserve">art. 3 ust. 4 ustawy z dnia 19 sierpnia 2011 r. o usługach płatniczych, lub innego instrumentu płatniczego w rozumieniu tej ustawy, umożliwiającego podanie tytułu transferu środków pieniężnych, </w:t>
      </w:r>
      <w:bookmarkStart w:id="47" w:name="_Hlk200118482"/>
      <w:r w:rsidRPr="00A7192A">
        <w:t xml:space="preserve">jest obowiązany do podania numeru identyfikującego te faktury w Krajowym Systemie e-Faktur </w:t>
      </w:r>
      <w:bookmarkEnd w:id="47"/>
      <w:r w:rsidRPr="00A7192A">
        <w:t>lub identyfikatora zbiorczego nadanego przez Krajowy System e-Faktur. Obowiązek ten dotyczy również podatnika innego niż nabywca towaru lub usługi, dokonującego płatności za faktury wystawione na rzecz tego nabywcy.”,</w:t>
      </w:r>
    </w:p>
    <w:p w14:paraId="59F45A76" w14:textId="77777777" w:rsidR="007A14F4" w:rsidRPr="00A7192A" w:rsidRDefault="007A14F4" w:rsidP="007A14F4">
      <w:pPr>
        <w:pStyle w:val="TIRtiret"/>
      </w:pPr>
      <w:r w:rsidRPr="00A7192A">
        <w:t>–</w:t>
      </w:r>
      <w:r w:rsidRPr="00A7192A">
        <w:tab/>
        <w:t>po ust. 1 dodaje się ust. 1a w brzmieniu:</w:t>
      </w:r>
    </w:p>
    <w:p w14:paraId="0E3F3BAF" w14:textId="56B68781" w:rsidR="007A14F4" w:rsidRPr="00A7192A" w:rsidRDefault="007A14F4" w:rsidP="007A14F4">
      <w:pPr>
        <w:pStyle w:val="ZTIRUSTzmusttiret"/>
      </w:pPr>
      <w:r w:rsidRPr="00A7192A">
        <w:t>„1a. Obowiązek, o którym mowa w ust. 1, dotyczy wystawcy faktury, gdy płatność jest dokonywana przy użyciu polecenia zapłaty, o którym mowa w </w:t>
      </w:r>
      <w:r w:rsidRPr="008309D7">
        <w:t>art.</w:t>
      </w:r>
      <w:r w:rsidR="00F4799F">
        <w:t> </w:t>
      </w:r>
      <w:r w:rsidRPr="008309D7">
        <w:t xml:space="preserve">3 ust. </w:t>
      </w:r>
      <w:r w:rsidRPr="00A7192A">
        <w:t>2 ustawy z dnia 19 sierpnia 2011 r. o usługach płatniczych.”,</w:t>
      </w:r>
    </w:p>
    <w:p w14:paraId="2AE161BF" w14:textId="77777777" w:rsidR="007A14F4" w:rsidRPr="00A7192A" w:rsidRDefault="007A14F4" w:rsidP="007A14F4">
      <w:pPr>
        <w:pStyle w:val="TIRtiret"/>
      </w:pPr>
      <w:r w:rsidRPr="00A7192A">
        <w:t>–</w:t>
      </w:r>
      <w:r w:rsidRPr="00A7192A">
        <w:tab/>
        <w:t>ust. 3 otrzymuje brzmienie:</w:t>
      </w:r>
    </w:p>
    <w:p w14:paraId="236FA691" w14:textId="33793BA7" w:rsidR="007A14F4" w:rsidRPr="001B57E7" w:rsidRDefault="007A14F4" w:rsidP="007A14F4">
      <w:pPr>
        <w:pStyle w:val="ZTIRUSTzmusttiret"/>
      </w:pPr>
      <w:r w:rsidRPr="00A7192A">
        <w:t>„3. Przepisów ust. 1</w:t>
      </w:r>
      <w:r>
        <w:t>–</w:t>
      </w:r>
      <w:r w:rsidRPr="00A7192A">
        <w:t>2 nie stosuje się w przypadku, gdy nabywca towaru lub usługi dokonuje płatności za faktury, o których mowa w art. 106nda ust. 1 i</w:t>
      </w:r>
      <w:r w:rsidR="00F4799F">
        <w:t> </w:t>
      </w:r>
      <w:r w:rsidRPr="00A7192A">
        <w:t xml:space="preserve">art. 106nh ust. 1, niewprowadzone do Krajowego Systemu e-Faktur w związku z zamieszczonymi komunikatami, o których </w:t>
      </w:r>
      <w:r w:rsidRPr="00666AB8">
        <w:t>mowa w</w:t>
      </w:r>
      <w:r>
        <w:t xml:space="preserve"> art. 106ne ust. 1 i 3</w:t>
      </w:r>
      <w:r w:rsidRPr="00666AB8">
        <w:t>.</w:t>
      </w:r>
      <w:r w:rsidRPr="001B57E7">
        <w:t>”,</w:t>
      </w:r>
    </w:p>
    <w:p w14:paraId="0D55DBC6" w14:textId="56C157D3" w:rsidR="007A14F4" w:rsidRPr="00C7335A" w:rsidRDefault="007A14F4" w:rsidP="007A14F4">
      <w:pPr>
        <w:pStyle w:val="LITlitera"/>
      </w:pPr>
      <w:r w:rsidRPr="00727736">
        <w:t>m)</w:t>
      </w:r>
      <w:r w:rsidRPr="00727736">
        <w:tab/>
        <w:t>w pkt 31</w:t>
      </w:r>
      <w:r w:rsidRPr="00C7335A">
        <w:t>, w art. 112aa w ust. 1 wyrazy „w art. 106nf ust. 1 i art. 106nh ust. 1” zastępuje się wyrazami „w art. 106nda ust. 1, art. 106nf ust. 1 i art. 106nh ust. 1”,</w:t>
      </w:r>
    </w:p>
    <w:p w14:paraId="31DCFF44" w14:textId="52532373" w:rsidR="007A14F4" w:rsidRPr="00C7335A" w:rsidRDefault="007A14F4" w:rsidP="007A14F4">
      <w:pPr>
        <w:pStyle w:val="LITlitera"/>
      </w:pPr>
      <w:r w:rsidRPr="00C7335A">
        <w:t>n)</w:t>
      </w:r>
      <w:r w:rsidRPr="00C7335A">
        <w:tab/>
        <w:t>w pkt 32:</w:t>
      </w:r>
    </w:p>
    <w:p w14:paraId="0639A05C" w14:textId="77777777" w:rsidR="007A14F4" w:rsidRDefault="007A14F4" w:rsidP="007A14F4">
      <w:pPr>
        <w:pStyle w:val="TIRtiret"/>
      </w:pPr>
      <w:bookmarkStart w:id="48" w:name="_Hlk200363870"/>
      <w:r w:rsidRPr="00C7335A">
        <w:t>–</w:t>
      </w:r>
      <w:bookmarkEnd w:id="48"/>
      <w:r w:rsidRPr="00241EA0">
        <w:tab/>
        <w:t>w lit. c, w ust. 3a po wyrazach „określonymi w ust. 2 pkt 13” dodaje się wyrazy „i ust. 5e pkt 4</w:t>
      </w:r>
      <w:r>
        <w:t>”</w:t>
      </w:r>
      <w:r w:rsidRPr="00241EA0">
        <w:t>,</w:t>
      </w:r>
    </w:p>
    <w:p w14:paraId="6BC995ED" w14:textId="5A83DEE6" w:rsidR="007A14F4" w:rsidRPr="00C7335A" w:rsidRDefault="007A14F4" w:rsidP="00CC0F5E">
      <w:pPr>
        <w:pStyle w:val="TIRtiret"/>
        <w:keepNext/>
      </w:pPr>
      <w:r w:rsidRPr="00241EA0">
        <w:t>–</w:t>
      </w:r>
      <w:r w:rsidRPr="00C7335A">
        <w:tab/>
        <w:t>w lit. d:</w:t>
      </w:r>
    </w:p>
    <w:p w14:paraId="2F89A141" w14:textId="4CF23CB3" w:rsidR="007A14F4" w:rsidRPr="00C7335A" w:rsidRDefault="007A14F4" w:rsidP="007A14F4">
      <w:pPr>
        <w:pStyle w:val="2TIRpodwjnytiret"/>
      </w:pPr>
      <w:r w:rsidRPr="00C7335A">
        <w:t>– –</w:t>
      </w:r>
      <w:r w:rsidRPr="00C7335A">
        <w:tab/>
        <w:t>po ust. 3b dodaje się ust. 3ba–3be w brzmieniu:</w:t>
      </w:r>
    </w:p>
    <w:p w14:paraId="4DFC13B4" w14:textId="71849BCB" w:rsidR="007A14F4" w:rsidRPr="00C7335A" w:rsidRDefault="007A14F4" w:rsidP="007A14F4">
      <w:pPr>
        <w:pStyle w:val="Z2TIRUSTzmustpodwjnymtiret"/>
      </w:pPr>
      <w:r w:rsidRPr="00C7335A">
        <w:t>„3ba. Faktura VAT RR i faktura VAT RR KOREKTA mogą być, za zgodą dostawcy, wystawiane w postaci elektronicznej zgodnie z</w:t>
      </w:r>
      <w:r w:rsidR="00EE7728">
        <w:t>e</w:t>
      </w:r>
      <w:r w:rsidRPr="00C7335A">
        <w:t xml:space="preserve"> wzorem udostępnionym na podstawie ust. 14 i przesyłane do Krajowego Systemu </w:t>
      </w:r>
      <w:r w:rsidR="00EE7728">
        <w:br/>
      </w:r>
      <w:r w:rsidRPr="00C7335A">
        <w:t>e-Faktur w sposób określony w art. 106nda ust. 2.</w:t>
      </w:r>
    </w:p>
    <w:p w14:paraId="5A8CB91B" w14:textId="77777777" w:rsidR="007A14F4" w:rsidRPr="00C7335A" w:rsidRDefault="007A14F4" w:rsidP="007A14F4">
      <w:pPr>
        <w:pStyle w:val="Z2TIRUSTzmustpodwjnymtiret"/>
      </w:pPr>
      <w:r w:rsidRPr="00C7335A">
        <w:lastRenderedPageBreak/>
        <w:t xml:space="preserve">3bb. Do faktury VAT RR i faktury VAT RR KOREKTA, o których mowa w ust. 3ba, przepisy art. 106nda ust. </w:t>
      </w:r>
      <w:r>
        <w:t>6</w:t>
      </w:r>
      <w:r w:rsidRPr="00C7335A">
        <w:t xml:space="preserve"> i </w:t>
      </w:r>
      <w:r>
        <w:t>7</w:t>
      </w:r>
      <w:r w:rsidRPr="00C7335A">
        <w:t xml:space="preserve"> stosuje się odpowiednio.</w:t>
      </w:r>
    </w:p>
    <w:p w14:paraId="63A61D0B" w14:textId="77777777" w:rsidR="007A14F4" w:rsidRPr="00C7335A" w:rsidRDefault="007A14F4" w:rsidP="007A14F4">
      <w:pPr>
        <w:pStyle w:val="Z2TIRUSTzmustpodwjnymtiret"/>
      </w:pPr>
      <w:r w:rsidRPr="00C7335A">
        <w:t xml:space="preserve">3bc. Za datę wystawienia faktury VAT RR i faktury VAT RR KOREKTA, </w:t>
      </w:r>
      <w:bookmarkStart w:id="49" w:name="_Hlk192774553"/>
      <w:r w:rsidRPr="00C7335A">
        <w:t xml:space="preserve">o których mowa </w:t>
      </w:r>
      <w:bookmarkEnd w:id="49"/>
      <w:r w:rsidRPr="00C7335A">
        <w:t>w ust. 3ba, uznaje się datę wystawienia, o której mowa odpowiednio w ust. 2 pkt 4 lub ust. 5e pkt 1, wskazaną przez nabywcę.</w:t>
      </w:r>
    </w:p>
    <w:p w14:paraId="6D8CFF41" w14:textId="040F805D" w:rsidR="008309D7" w:rsidRDefault="007A14F4" w:rsidP="008309D7">
      <w:pPr>
        <w:pStyle w:val="Z2TIRUSTzmustpodwjnymtiret"/>
      </w:pPr>
      <w:r w:rsidRPr="00C7335A">
        <w:t>3bd. Za datę otrzymania faktury VAT RR i faktury VAT RR KOREKTA, o których mowa w ust. 3ba, uznaje się datę przydzielenia numeru identyfikującego te faktury w Krajowym Systemie e-Faktur.</w:t>
      </w:r>
    </w:p>
    <w:p w14:paraId="1D9343B7" w14:textId="64034C24" w:rsidR="007A14F4" w:rsidRPr="00C7335A" w:rsidRDefault="007A14F4" w:rsidP="00CC0F5E">
      <w:pPr>
        <w:pStyle w:val="Z2TIRUSTzmustpodwjnymtiret"/>
      </w:pPr>
      <w:r w:rsidRPr="00C7335A">
        <w:t>3be. Fakturę VAT RR i fakturę VAT RR KOREKTA, o których mowa w ust. 3b, uznaje się za wystawione w sposób określony w ust. 3ba, jeżeli data ich przesłania do Krajowego Systemu e-Faktur jest późniejsza niż data ich wystawienia, o której mowa odpowiednio w ust. 2 pkt 4 lub ust. 5e pkt 1, wskazana przez nabywcę. Przepisy ust. 3bb–3bd stosuje się odpowiednio.”,</w:t>
      </w:r>
    </w:p>
    <w:p w14:paraId="35997768" w14:textId="77777777" w:rsidR="007A14F4" w:rsidRPr="00C7335A" w:rsidRDefault="007A14F4" w:rsidP="007A14F4">
      <w:pPr>
        <w:pStyle w:val="2TIRpodwjnytiret"/>
      </w:pPr>
      <w:r w:rsidRPr="00C7335A">
        <w:t>– –</w:t>
      </w:r>
      <w:r w:rsidRPr="00C7335A">
        <w:tab/>
        <w:t>ust. 3c–3f otrzymują brzmienie:</w:t>
      </w:r>
    </w:p>
    <w:p w14:paraId="5B86A5E6" w14:textId="77777777" w:rsidR="007A14F4" w:rsidRPr="00C7335A" w:rsidRDefault="007A14F4" w:rsidP="007A14F4">
      <w:pPr>
        <w:pStyle w:val="Z2TIRUSTzmustpodwjnymtiret"/>
      </w:pPr>
      <w:r w:rsidRPr="00C7335A">
        <w:t>„3c. Oświadczenie, o którym mowa w ust. 3, jest składane z chwilą wskazania przez rolnika ryczałtowego w Krajowym Systemie e-Faktur nabywcy produktów rolnych jako uprawnionego do wystawiania faktur VAT RR i faktur VAT RR KOREKTA w sposób, o którym mowa w ust. 3b lub 3ba.</w:t>
      </w:r>
    </w:p>
    <w:p w14:paraId="57974F94" w14:textId="61BC2163" w:rsidR="007A14F4" w:rsidRPr="00C7335A" w:rsidRDefault="007A14F4" w:rsidP="007A14F4">
      <w:pPr>
        <w:pStyle w:val="Z2TIRUSTzmustpodwjnymtiret"/>
      </w:pPr>
      <w:r w:rsidRPr="00C7335A">
        <w:t>3d. W przypadku wskazania przez rolnika ryczałtowego w Krajowym Systemie e-Faktur nabywcy produktów rolnych jako uprawnionego do wystawiania faktur VAT RR i</w:t>
      </w:r>
      <w:r w:rsidR="00EE7728">
        <w:t xml:space="preserve"> </w:t>
      </w:r>
      <w:r w:rsidRPr="00C7335A">
        <w:t xml:space="preserve">faktur VAT RR KOREKTA w sposób, o którym mowa w ust. 3b lub 3ba, do czasu odwołania tego wskazania nabywca jest obowiązany do wystawiania faktur VAT RR i faktur VAT RR KOREKTA w sposób, </w:t>
      </w:r>
      <w:bookmarkStart w:id="50" w:name="_Hlk192774884"/>
      <w:r w:rsidRPr="00C7335A">
        <w:t xml:space="preserve">o którym mowa w </w:t>
      </w:r>
      <w:bookmarkEnd w:id="50"/>
      <w:r w:rsidRPr="00C7335A">
        <w:t>ust. 3b lub 3ba.</w:t>
      </w:r>
    </w:p>
    <w:p w14:paraId="62D4D79A" w14:textId="0959B640" w:rsidR="007A14F4" w:rsidRPr="00C7335A" w:rsidRDefault="007A14F4" w:rsidP="007A14F4">
      <w:pPr>
        <w:pStyle w:val="Z2TIRUSTzmustpodwjnymtiret"/>
      </w:pPr>
      <w:r w:rsidRPr="00C7335A">
        <w:t xml:space="preserve">3e. Obowiązek, o którym mowa w ust. 3d, nie dotyczy wystawiania </w:t>
      </w:r>
      <w:bookmarkStart w:id="51" w:name="_Hlk192521360"/>
      <w:r w:rsidRPr="00C7335A">
        <w:t>faktur VAT RR i</w:t>
      </w:r>
      <w:r w:rsidR="007C7D4A">
        <w:t xml:space="preserve"> </w:t>
      </w:r>
      <w:r w:rsidRPr="00C7335A">
        <w:t>faktur VAT RR KOREKTA</w:t>
      </w:r>
      <w:bookmarkEnd w:id="51"/>
      <w:r w:rsidRPr="00C7335A">
        <w:t xml:space="preserve"> w przypadku wystąpienia awarii, o której mowa w art. 106ne ust. 1 albo 3, albo niedostępności, o której mowa w art. 106ne ust. 4.</w:t>
      </w:r>
    </w:p>
    <w:p w14:paraId="1A600BEF" w14:textId="77777777" w:rsidR="007A14F4" w:rsidRPr="00C7335A" w:rsidRDefault="007A14F4" w:rsidP="007A14F4">
      <w:pPr>
        <w:pStyle w:val="Z2TIRUSTzmustpodwjnymtiret"/>
      </w:pPr>
      <w:r w:rsidRPr="00C7335A">
        <w:t>3f. Do faktur VAT RR i faktur VAT RR KOREKTA, o których mowa w ust. 3b i 3ba, przepis art. 106gb ust. 5 pkt 2 stosuje się odpowiednio.”,</w:t>
      </w:r>
    </w:p>
    <w:p w14:paraId="71B69342" w14:textId="77777777" w:rsidR="007A14F4" w:rsidRPr="00C7335A" w:rsidRDefault="007A14F4" w:rsidP="007A14F4">
      <w:pPr>
        <w:pStyle w:val="TIRtiret"/>
      </w:pPr>
      <w:bookmarkStart w:id="52" w:name="_Hlk195104634"/>
      <w:bookmarkStart w:id="53" w:name="_Hlk200112216"/>
      <w:r w:rsidRPr="00C7335A">
        <w:lastRenderedPageBreak/>
        <w:t>–</w:t>
      </w:r>
      <w:bookmarkEnd w:id="52"/>
      <w:bookmarkEnd w:id="53"/>
      <w:r w:rsidRPr="00C7335A">
        <w:tab/>
        <w:t>w lit. f:</w:t>
      </w:r>
    </w:p>
    <w:p w14:paraId="043C371A" w14:textId="77777777" w:rsidR="007A14F4" w:rsidRPr="00C7335A" w:rsidRDefault="007A14F4" w:rsidP="007A14F4">
      <w:pPr>
        <w:pStyle w:val="2TIRpodwjnytiret"/>
      </w:pPr>
      <w:bookmarkStart w:id="54" w:name="_Hlk195197809"/>
      <w:r w:rsidRPr="00C7335A">
        <w:t>– –</w:t>
      </w:r>
      <w:r w:rsidRPr="00C7335A">
        <w:tab/>
        <w:t xml:space="preserve">ust. 5a </w:t>
      </w:r>
      <w:bookmarkEnd w:id="54"/>
      <w:r w:rsidRPr="00C7335A">
        <w:t>otrzymuje brzmienie:</w:t>
      </w:r>
    </w:p>
    <w:p w14:paraId="151A981F" w14:textId="77777777" w:rsidR="007A14F4" w:rsidRPr="00C7335A" w:rsidRDefault="007A14F4" w:rsidP="007A14F4">
      <w:pPr>
        <w:pStyle w:val="Z2TIRUSTzmustpodwjnymtiret"/>
      </w:pPr>
      <w:r w:rsidRPr="00C7335A">
        <w:t>„5a. W przypadku, o którym mowa w ust. 3b i 3ba, przepisów ust. 2 pkt 13, ust. 3a, 4, 4a i ust. 5e pkt 4 nie stosuje się.”,</w:t>
      </w:r>
    </w:p>
    <w:p w14:paraId="384A8F2A" w14:textId="77777777" w:rsidR="007A14F4" w:rsidRPr="00C7335A" w:rsidRDefault="007A14F4" w:rsidP="007A14F4">
      <w:pPr>
        <w:pStyle w:val="2TIRpodwjnytiret"/>
      </w:pPr>
      <w:r w:rsidRPr="00C7335A">
        <w:t>– –</w:t>
      </w:r>
      <w:r w:rsidRPr="00C7335A">
        <w:tab/>
        <w:t>w ust. 5d część wspólna otrzymuje brzmienie:</w:t>
      </w:r>
    </w:p>
    <w:p w14:paraId="1F63170D" w14:textId="77777777" w:rsidR="007A14F4" w:rsidRPr="00C7335A" w:rsidRDefault="007A14F4" w:rsidP="007A14F4">
      <w:pPr>
        <w:pStyle w:val="Z2TIRCZWSPPKTzmczciwsppktpodwjnymtiret"/>
      </w:pPr>
      <w:r w:rsidRPr="00C7335A">
        <w:t>„– nabywca produktów rolnych wystawia fakturę korygującą oznaczoną „Faktura VAT RR KOREKTA”, przy czym przepis ust. 5b stosuje się odpowiednio.”,</w:t>
      </w:r>
    </w:p>
    <w:p w14:paraId="37780A91" w14:textId="77777777" w:rsidR="007A14F4" w:rsidRPr="00C7335A" w:rsidRDefault="007A14F4" w:rsidP="007A14F4">
      <w:pPr>
        <w:pStyle w:val="2TIRpodwjnytiret"/>
      </w:pPr>
      <w:r w:rsidRPr="00C7335A">
        <w:t>– –</w:t>
      </w:r>
      <w:r w:rsidRPr="00C7335A">
        <w:tab/>
        <w:t>w ust. 5e pkt 2</w:t>
      </w:r>
      <w:r>
        <w:t>–4</w:t>
      </w:r>
      <w:r w:rsidRPr="00C7335A">
        <w:t xml:space="preserve"> otrzymują brzmienie:</w:t>
      </w:r>
    </w:p>
    <w:p w14:paraId="133A2309" w14:textId="77777777" w:rsidR="007A14F4" w:rsidRPr="00C7335A" w:rsidRDefault="007A14F4" w:rsidP="007A14F4">
      <w:pPr>
        <w:pStyle w:val="Z2TIRPKTzmpktpodwjnymtiret"/>
      </w:pPr>
      <w:r w:rsidRPr="00C7335A">
        <w:t>„2)</w:t>
      </w:r>
      <w:r w:rsidRPr="00C7335A">
        <w:tab/>
        <w:t>numer identyfikujący w Krajowym Systemie e-Faktur fakturę VAT RR, której dotyczy faktura VAT RR KOREKTA – w przypadku gdy korygowana faktura VAT RR została wystawiona w sposób, o którym mowa w ust. 3b lub 3ba;</w:t>
      </w:r>
    </w:p>
    <w:p w14:paraId="385ED940" w14:textId="77777777" w:rsidR="007A14F4" w:rsidRDefault="007A14F4" w:rsidP="007A14F4">
      <w:pPr>
        <w:pStyle w:val="Z2TIRPKTzmpktpodwjnymtiret"/>
      </w:pPr>
      <w:r w:rsidRPr="00C7335A">
        <w:t>3)</w:t>
      </w:r>
      <w:r w:rsidRPr="00C7335A">
        <w:tab/>
        <w:t>dane zawarte na fakturze VAT RR, której dotyczy faktura VAT RR KOREKTA, określone w ust. 2 pkt 1, 2, 4 i 5, przy czym w przypadku faktury VAT RR wystawionej w sposób, o którym mowa w ust. 3b lub 3ba, w zakresie danych określonych w ust. 2 pkt 2 faktura VAT RR KOREKTA powinna zawierać numery identyfikacji podatkowej dostawcy i nabywcy;</w:t>
      </w:r>
    </w:p>
    <w:p w14:paraId="29C142F2" w14:textId="77777777" w:rsidR="007A14F4" w:rsidRPr="00C7335A" w:rsidRDefault="007A14F4" w:rsidP="007A14F4">
      <w:pPr>
        <w:pStyle w:val="Z2TIRPKTzmpktpodwjnymtiret"/>
      </w:pPr>
      <w:r w:rsidRPr="008D1D49">
        <w:t>4)</w:t>
      </w:r>
      <w:r>
        <w:tab/>
      </w:r>
      <w:r w:rsidRPr="008D1D49">
        <w:t>czytelne podpisy osób uprawnionych do wystawienia i otrzymania faktury VAT RR KOREKTA lub podpisy oraz imiona i nazwiska tych osób;</w:t>
      </w:r>
      <w:r w:rsidRPr="00C7335A">
        <w:t>”,</w:t>
      </w:r>
    </w:p>
    <w:p w14:paraId="7631F775" w14:textId="77777777" w:rsidR="007A14F4" w:rsidRPr="00C7335A" w:rsidRDefault="007A14F4" w:rsidP="007A14F4">
      <w:pPr>
        <w:pStyle w:val="2TIRpodwjnytiret"/>
      </w:pPr>
      <w:r w:rsidRPr="00C7335A">
        <w:t>– –</w:t>
      </w:r>
      <w:r w:rsidRPr="00C7335A">
        <w:tab/>
        <w:t>ust. 5g i 5h otrzymują brzmienie:</w:t>
      </w:r>
    </w:p>
    <w:p w14:paraId="75EF3086" w14:textId="77777777" w:rsidR="007A14F4" w:rsidRPr="00C7335A" w:rsidRDefault="007A14F4" w:rsidP="007A14F4">
      <w:pPr>
        <w:pStyle w:val="Z2TIRUSTzmustpodwjnymtiret"/>
      </w:pPr>
      <w:r w:rsidRPr="00C7335A">
        <w:t xml:space="preserve">„5g. Fakturę VAT RR KOREKTA dotyczącą faktury </w:t>
      </w:r>
      <w:bookmarkStart w:id="55" w:name="_Hlk192775419"/>
      <w:r w:rsidRPr="00C7335A">
        <w:t>VAT RR</w:t>
      </w:r>
      <w:bookmarkEnd w:id="55"/>
      <w:r w:rsidRPr="00C7335A">
        <w:t>, która została wystawiona w sposób, o którym mowa w ust. 3b lub 3ba, wystawia się wyłącznie:</w:t>
      </w:r>
    </w:p>
    <w:p w14:paraId="7425699B" w14:textId="77777777" w:rsidR="007A14F4" w:rsidRPr="00C7335A" w:rsidRDefault="007A14F4" w:rsidP="007A14F4">
      <w:pPr>
        <w:pStyle w:val="Z2TIRPKTzmpktpodwjnymtiret"/>
      </w:pPr>
      <w:r w:rsidRPr="00C7335A">
        <w:t>1)</w:t>
      </w:r>
      <w:r w:rsidRPr="00C7335A">
        <w:tab/>
        <w:t>w sposób, o którym mowa w ust. 3b, lub</w:t>
      </w:r>
    </w:p>
    <w:p w14:paraId="5A5152EC" w14:textId="77777777" w:rsidR="007A14F4" w:rsidRPr="00C7335A" w:rsidRDefault="007A14F4" w:rsidP="007A14F4">
      <w:pPr>
        <w:pStyle w:val="Z2TIRPKTzmpktpodwjnymtiret"/>
      </w:pPr>
      <w:r w:rsidRPr="00C7335A">
        <w:t>2)</w:t>
      </w:r>
      <w:r w:rsidRPr="00C7335A">
        <w:tab/>
      </w:r>
      <w:bookmarkStart w:id="56" w:name="_Hlk195210507"/>
      <w:r w:rsidRPr="00C7335A">
        <w:t>w sposób, o którym mowa w ust. 3ba</w:t>
      </w:r>
      <w:bookmarkEnd w:id="56"/>
      <w:r w:rsidRPr="00C7335A">
        <w:t>, jeżeli tej fakturze VAT RR został nadany numer identyfikujący w Krajowym Systemie e-Faktur.</w:t>
      </w:r>
    </w:p>
    <w:p w14:paraId="7CE70C0F" w14:textId="77777777" w:rsidR="007A14F4" w:rsidRPr="00C7335A" w:rsidRDefault="007A14F4" w:rsidP="007A14F4">
      <w:pPr>
        <w:pStyle w:val="Z2TIRUSTzmustpodwjnymtiret"/>
      </w:pPr>
      <w:r w:rsidRPr="00C7335A">
        <w:t>5h. Obowiązek, o którym mowa w ust. 5g, nie dotyczy wystawiania faktur VAT RR KOREKTA w przypadku:</w:t>
      </w:r>
    </w:p>
    <w:p w14:paraId="46C6A3F8" w14:textId="77777777" w:rsidR="007A14F4" w:rsidRPr="00C7335A" w:rsidRDefault="007A14F4" w:rsidP="007A14F4">
      <w:pPr>
        <w:pStyle w:val="Z2TIRPKTzmpktpodwjnymtiret"/>
      </w:pPr>
      <w:r w:rsidRPr="00C7335A">
        <w:lastRenderedPageBreak/>
        <w:t>1)</w:t>
      </w:r>
      <w:r w:rsidRPr="00C7335A">
        <w:tab/>
        <w:t>gdy rolnik ryczałtowy odwołał wskazanie danego nabywcy produktów rolnych jako uprawnionego do wystawiania faktur VAT RR i faktur VAT RR KOREKTA w sposób, o którym mowa w ust. 3b lub 3ba;</w:t>
      </w:r>
    </w:p>
    <w:p w14:paraId="4D8D3922" w14:textId="77777777" w:rsidR="007A14F4" w:rsidRPr="00C7335A" w:rsidRDefault="007A14F4" w:rsidP="007A14F4">
      <w:pPr>
        <w:pStyle w:val="Z2TIRPKTzmpktpodwjnymtiret"/>
      </w:pPr>
      <w:r w:rsidRPr="00C7335A">
        <w:t>2)</w:t>
      </w:r>
      <w:r w:rsidRPr="00C7335A">
        <w:tab/>
        <w:t>rezygnacji ze zwolnienia od podatku określonego w art. 43 ust. 1 pkt 3 lub utraty prawa do tego zwolnienia;</w:t>
      </w:r>
    </w:p>
    <w:p w14:paraId="3DD5B79A" w14:textId="44A125ED" w:rsidR="007A14F4" w:rsidRPr="00C7335A" w:rsidRDefault="007A14F4" w:rsidP="007A14F4">
      <w:pPr>
        <w:pStyle w:val="Z2TIRPKTzmpktpodwjnymtiret"/>
      </w:pPr>
      <w:r w:rsidRPr="00C7335A">
        <w:t>3)</w:t>
      </w:r>
      <w:r w:rsidRPr="00C7335A">
        <w:tab/>
        <w:t>wystąpienia awarii, o której mowa w art. 106ne ust. 1 albo 3, albo niedostępności, o</w:t>
      </w:r>
      <w:r w:rsidR="007C7D4A">
        <w:t xml:space="preserve"> </w:t>
      </w:r>
      <w:r w:rsidRPr="00C7335A">
        <w:t>której mowa w art. 106ne ust. 4.”,</w:t>
      </w:r>
    </w:p>
    <w:p w14:paraId="4AF15826" w14:textId="77777777" w:rsidR="007A14F4" w:rsidRPr="00C7335A" w:rsidRDefault="007A14F4" w:rsidP="007A14F4">
      <w:pPr>
        <w:pStyle w:val="TIRtiret"/>
      </w:pPr>
      <w:r w:rsidRPr="00C7335A">
        <w:t>–</w:t>
      </w:r>
      <w:r w:rsidRPr="00C7335A">
        <w:tab/>
        <w:t>w lit. g, w ust. 6 w pkt 3 po wyrazach „w ust. 3b” dodaje się wyrazy „i 3ba”,</w:t>
      </w:r>
    </w:p>
    <w:p w14:paraId="27CF9567" w14:textId="77777777" w:rsidR="007A14F4" w:rsidRPr="00C7335A" w:rsidRDefault="007A14F4" w:rsidP="007A14F4">
      <w:pPr>
        <w:pStyle w:val="TIRtiret"/>
      </w:pPr>
      <w:r w:rsidRPr="00C7335A">
        <w:t>–</w:t>
      </w:r>
      <w:r w:rsidRPr="00C7335A">
        <w:tab/>
        <w:t>w lit. i, ust. 11 otrzymuje brzmienie:</w:t>
      </w:r>
    </w:p>
    <w:p w14:paraId="61A363F6" w14:textId="77777777" w:rsidR="007A14F4" w:rsidRPr="00C7335A" w:rsidRDefault="007A14F4" w:rsidP="007A14F4">
      <w:pPr>
        <w:pStyle w:val="ZTIRUSTzmusttiret"/>
      </w:pPr>
      <w:r w:rsidRPr="00C7335A">
        <w:t>„11. Faktury VAT RR i faktury VAT RR KOREKTA wystawione w sposób, o którym mowa w ust. 3b i 3ba, są przechowywane w Krajowym Systemie e-Faktur przez okres 10 lat, licząc od końca roku, w którym zostały wystawione. Przepisu ust. 10 nie stosuje się.”,</w:t>
      </w:r>
    </w:p>
    <w:p w14:paraId="543EC283" w14:textId="77777777" w:rsidR="007A14F4" w:rsidRPr="00C7335A" w:rsidRDefault="007A14F4" w:rsidP="007A14F4">
      <w:pPr>
        <w:pStyle w:val="LITlitera"/>
      </w:pPr>
      <w:r w:rsidRPr="00C7335A">
        <w:t>o)</w:t>
      </w:r>
      <w:r w:rsidRPr="00C7335A">
        <w:tab/>
        <w:t>w pkt 34:</w:t>
      </w:r>
    </w:p>
    <w:p w14:paraId="06B8F5E2" w14:textId="77777777" w:rsidR="007A14F4" w:rsidRPr="00C7335A" w:rsidRDefault="007A14F4" w:rsidP="007A14F4">
      <w:pPr>
        <w:pStyle w:val="TIRtiret"/>
      </w:pPr>
      <w:r w:rsidRPr="00C7335A">
        <w:t>–</w:t>
      </w:r>
      <w:r w:rsidRPr="00C7335A">
        <w:tab/>
        <w:t>uchyla się art. 145l i art. 145m,</w:t>
      </w:r>
    </w:p>
    <w:p w14:paraId="00BD8DDC" w14:textId="77777777" w:rsidR="007A14F4" w:rsidRPr="00C7335A" w:rsidRDefault="007A14F4" w:rsidP="007A14F4">
      <w:pPr>
        <w:pStyle w:val="TIRtiret"/>
      </w:pPr>
      <w:r w:rsidRPr="00C7335A">
        <w:t>–</w:t>
      </w:r>
      <w:r w:rsidRPr="00C7335A">
        <w:tab/>
        <w:t>po art. 145</w:t>
      </w:r>
      <w:r>
        <w:t>m</w:t>
      </w:r>
      <w:r w:rsidRPr="00C7335A">
        <w:t xml:space="preserve"> dodaje się art. 145</w:t>
      </w:r>
      <w:r>
        <w:t>n</w:t>
      </w:r>
      <w:r w:rsidRPr="00C7335A">
        <w:t>–</w:t>
      </w:r>
      <w:r>
        <w:t xml:space="preserve">145p </w:t>
      </w:r>
      <w:r w:rsidRPr="00C7335A">
        <w:t>w brzmieniu:</w:t>
      </w:r>
    </w:p>
    <w:p w14:paraId="02F7F197" w14:textId="77777777" w:rsidR="007A14F4" w:rsidRPr="00C7335A" w:rsidRDefault="007A14F4" w:rsidP="007A14F4">
      <w:pPr>
        <w:pStyle w:val="ZTIRARTzmarttiret"/>
      </w:pPr>
      <w:r w:rsidRPr="00C7335A">
        <w:t>„Art. 145</w:t>
      </w:r>
      <w:r>
        <w:t>n</w:t>
      </w:r>
      <w:r w:rsidRPr="00C7335A">
        <w:t>. W okresie od dnia 1 lutego 2026 r. do dnia 31 marca 2026 r. podatnicy obowiązani do wystawiania faktur ustrukturyzowanych mogą wystawiać faktury elektroniczne lub faktury w postaci papierowej, jeżeli łączna wartość sprzedaży (wraz z podatkiem) u tych podatników nie przekroczyła w 2024 r. kwoty 200 000 000 zł.</w:t>
      </w:r>
    </w:p>
    <w:p w14:paraId="7CFBD7F7" w14:textId="7538DBD2" w:rsidR="007A14F4" w:rsidRPr="00C7335A" w:rsidRDefault="007A14F4" w:rsidP="007A14F4">
      <w:pPr>
        <w:pStyle w:val="ZTIRARTzmarttiret"/>
      </w:pPr>
      <w:r w:rsidRPr="00C7335A">
        <w:t>Art. 145</w:t>
      </w:r>
      <w:r>
        <w:t>o</w:t>
      </w:r>
      <w:r w:rsidRPr="00C7335A">
        <w:t>. 1. W okresie od dnia 1 kwietnia 2026 r. do dnia 31 grudnia 2026 r. podatnicy obowiązani do wystawiania faktur ustrukturyzowanych mogą wystawiać faktury elektroniczne lub faktury w postaci papierowej, jeżeli łączna wartość sprzedaży (wraz z podatkiem) udokumentowana tymi fakturami wystawionymi w danym miesiącu jest mniejsza lub równa 10 000 zł.</w:t>
      </w:r>
    </w:p>
    <w:p w14:paraId="64990737" w14:textId="77777777" w:rsidR="007A14F4" w:rsidRPr="00C7335A" w:rsidRDefault="007A14F4" w:rsidP="007A14F4">
      <w:pPr>
        <w:pStyle w:val="ZTIRUSTzmusttiret"/>
      </w:pPr>
      <w:r w:rsidRPr="00C7335A">
        <w:t>2. Podatnik, o którym mowa w ust. 1, traci prawo do wystawiania faktur elektronicznych oraz faktur w postaci papierowej począwszy od faktury, którą przekroczono wartość, o której mowa w ust. 1.</w:t>
      </w:r>
    </w:p>
    <w:p w14:paraId="5DB6AA76" w14:textId="77777777" w:rsidR="007A14F4" w:rsidRPr="00C7335A" w:rsidRDefault="007A14F4" w:rsidP="007A14F4">
      <w:pPr>
        <w:pStyle w:val="ZTIRUSTzmusttiret"/>
      </w:pPr>
      <w:bookmarkStart w:id="57" w:name="_Hlk181694573"/>
      <w:bookmarkStart w:id="58" w:name="_Hlk166853164"/>
      <w:r w:rsidRPr="00C7335A">
        <w:t>Art. 145</w:t>
      </w:r>
      <w:r>
        <w:t>p</w:t>
      </w:r>
      <w:r w:rsidRPr="00C7335A">
        <w:t xml:space="preserve">. 1. </w:t>
      </w:r>
      <w:bookmarkEnd w:id="57"/>
      <w:r w:rsidRPr="00C7335A">
        <w:t>W okresie od dnia 1 lutego 2026 r. do dnia 31 grudnia 2026 r. podatnicy obowiązani do wystawiania faktur ustrukturyzowanych mogą wystawiać:</w:t>
      </w:r>
    </w:p>
    <w:p w14:paraId="43B656C5" w14:textId="100AFB85" w:rsidR="007A14F4" w:rsidRPr="00C7335A" w:rsidRDefault="007A14F4" w:rsidP="007A14F4">
      <w:pPr>
        <w:pStyle w:val="ZTIRPKTzmpkttiret"/>
      </w:pPr>
      <w:r w:rsidRPr="00C7335A">
        <w:lastRenderedPageBreak/>
        <w:t>1)</w:t>
      </w:r>
      <w:r w:rsidRPr="00C7335A">
        <w:tab/>
        <w:t>faktury elektroniczne lub faktury w postaci papierowej przy zastosowaniu kas rejestrujących;</w:t>
      </w:r>
    </w:p>
    <w:p w14:paraId="452B9E9B" w14:textId="105FC841" w:rsidR="007A14F4" w:rsidRPr="00C7335A" w:rsidRDefault="007A14F4" w:rsidP="007A14F4">
      <w:pPr>
        <w:pStyle w:val="ZTIRPKTzmpkttiret"/>
      </w:pPr>
      <w:r w:rsidRPr="00C7335A">
        <w:t>2)</w:t>
      </w:r>
      <w:r w:rsidRPr="00C7335A">
        <w:tab/>
        <w:t>paragony fiskalne uznane za faktury wystawione zgodnie z art. 106e ust. 5 pkt 3.</w:t>
      </w:r>
    </w:p>
    <w:p w14:paraId="35706E63" w14:textId="45921C29" w:rsidR="007A14F4" w:rsidRPr="00C7335A" w:rsidRDefault="007A14F4" w:rsidP="007A14F4">
      <w:pPr>
        <w:pStyle w:val="ZTIRUSTzmusttiret"/>
      </w:pPr>
      <w:r w:rsidRPr="00C7335A">
        <w:t>2. Wartości sprzedaży dokumentowanej fakturami, o których mowa w ust. 1 pkt 1, nie wlicza się do łącznej wartości sprzedaży wraz z podatkiem, o której mowa w art. 87 ust. 6e pkt 1 i 2.</w:t>
      </w:r>
    </w:p>
    <w:p w14:paraId="354789C8" w14:textId="77777777" w:rsidR="007A14F4" w:rsidRPr="00C7335A" w:rsidRDefault="007A14F4" w:rsidP="007A14F4">
      <w:pPr>
        <w:pStyle w:val="ZTIRUSTzmusttiret"/>
      </w:pPr>
      <w:r w:rsidRPr="00C7335A">
        <w:t>3. Do faktur i paragonów fiskalnych, o których mowa w ust. 1, nie stosuje się przepisu art. 106h ust. 1.</w:t>
      </w:r>
    </w:p>
    <w:p w14:paraId="147D91E1" w14:textId="114F33BA" w:rsidR="007A14F4" w:rsidRPr="00C7335A" w:rsidRDefault="007A14F4" w:rsidP="007A14F4">
      <w:pPr>
        <w:pStyle w:val="ZTIRUSTzmusttiret"/>
      </w:pPr>
      <w:r w:rsidRPr="00C7335A">
        <w:t>4. Faktury, o których mowa w ust. 1 pkt 1, w przypadku których wartość sprzedaży oraz podatek należny zostały ujęte w raporcie fiskalnym dobowym z kasy rejestrującej, ujmuje się w ewidencji, o której mowa w art. 109 ust. 3, w okresie rozliczeniowym, w którym zostały wystawione. Faktury te nie zwiększają wartości sprzedaży oraz podatku należnego za okres, w którym zostały ujęte w tej ewidencji.”;</w:t>
      </w:r>
    </w:p>
    <w:bookmarkEnd w:id="58"/>
    <w:p w14:paraId="30521E82" w14:textId="26803074" w:rsidR="007A14F4" w:rsidRPr="00C7335A" w:rsidRDefault="007A14F4" w:rsidP="007A14F4">
      <w:pPr>
        <w:pStyle w:val="PKTpunkt"/>
      </w:pPr>
      <w:r w:rsidRPr="00C7335A">
        <w:t>2)</w:t>
      </w:r>
      <w:r w:rsidRPr="00C7335A">
        <w:tab/>
        <w:t>w art. 3:</w:t>
      </w:r>
    </w:p>
    <w:p w14:paraId="59693CCA" w14:textId="77777777" w:rsidR="007A14F4" w:rsidRPr="00C7335A" w:rsidRDefault="007A14F4" w:rsidP="007A14F4">
      <w:pPr>
        <w:pStyle w:val="LITlitera"/>
      </w:pPr>
      <w:r w:rsidRPr="00C7335A">
        <w:t>a)</w:t>
      </w:r>
      <w:r w:rsidRPr="00C7335A">
        <w:tab/>
        <w:t>w pkt 2, w art. 193a w § 1a w pkt 2 wyrazy „w art. 106nf ust. 1 i art. 106nh ust. 1” zastępuje się wyrazami „w art. 106nda ust. 1, art. 106nf ust. 1 i art. 106nh ust. 1”,</w:t>
      </w:r>
    </w:p>
    <w:p w14:paraId="354DE9E0" w14:textId="77777777" w:rsidR="007A14F4" w:rsidRPr="00C7335A" w:rsidRDefault="007A14F4" w:rsidP="007A14F4">
      <w:pPr>
        <w:pStyle w:val="LITlitera"/>
      </w:pPr>
      <w:r w:rsidRPr="00C7335A">
        <w:t>b)</w:t>
      </w:r>
      <w:r w:rsidRPr="00C7335A">
        <w:tab/>
        <w:t>w pkt 4, art. 297h otrzymuje brzmienie:</w:t>
      </w:r>
    </w:p>
    <w:p w14:paraId="0911FDB6" w14:textId="77777777" w:rsidR="007A14F4" w:rsidRPr="00C7335A" w:rsidRDefault="007A14F4" w:rsidP="007A14F4">
      <w:pPr>
        <w:pStyle w:val="ZLITARTzmartliter"/>
      </w:pPr>
      <w:r w:rsidRPr="00C7335A">
        <w:t xml:space="preserve">„Art. 297h. § 1. Faktury ustrukturyzowane, o których mowa w art. 2 pkt 32a ustawy z dnia 11 marca 2004 r. o podatku od towarów i usług, faktury, </w:t>
      </w:r>
      <w:bookmarkStart w:id="59" w:name="_Hlk195198754"/>
      <w:r w:rsidRPr="00C7335A">
        <w:t>o których mowa w art. 106nda ust. 1, art. 106nf ust. 1 i art. 106nh ust. 1 tej ustawy, po przesłaniu ich do Krajowego Systemu e-Faktur, oraz faktury VAT RR i faktury VAT RR KOREKTA, o których mowa w art. 116 ust. 3b i 3ba tej ustawy</w:t>
      </w:r>
      <w:bookmarkEnd w:id="59"/>
      <w:r w:rsidRPr="00C7335A">
        <w:t>, wystawione przy użyciu Krajowego Systemu e-Faktur oraz inne dane wynikające z Krajowego Systemu e-Faktur, są udostępniane wyłącznie:</w:t>
      </w:r>
    </w:p>
    <w:p w14:paraId="123EDF99" w14:textId="77777777" w:rsidR="007A14F4" w:rsidRPr="00C7335A" w:rsidRDefault="007A14F4" w:rsidP="007A14F4">
      <w:pPr>
        <w:pStyle w:val="ZLITPKTzmpktliter"/>
      </w:pPr>
      <w:r w:rsidRPr="00C7335A">
        <w:t>1)</w:t>
      </w:r>
      <w:r w:rsidRPr="00C7335A">
        <w:tab/>
        <w:t xml:space="preserve">organom Krajowej Administracji Skarbowej </w:t>
      </w:r>
      <w:bookmarkStart w:id="60" w:name="_Hlk181612515"/>
      <w:r w:rsidRPr="00C7335A">
        <w:t xml:space="preserve">– </w:t>
      </w:r>
      <w:bookmarkEnd w:id="60"/>
      <w:r w:rsidRPr="00C7335A">
        <w:t>w celu realizacji ich ustawowych zadań;</w:t>
      </w:r>
    </w:p>
    <w:p w14:paraId="1114B811" w14:textId="77777777" w:rsidR="007A14F4" w:rsidRPr="00C7335A" w:rsidRDefault="007A14F4" w:rsidP="007A14F4">
      <w:pPr>
        <w:pStyle w:val="ZLITPKTzmpktliter"/>
      </w:pPr>
      <w:r w:rsidRPr="00C7335A">
        <w:t>2)</w:t>
      </w:r>
      <w:r w:rsidRPr="00C7335A">
        <w:tab/>
        <w:t>organom wymienionym w art. 297 § 1 pkt 2a–3 i 7–9, art. 299g § 1 i art. 299h § 1 – na zasadach określonych w tych przepisach.</w:t>
      </w:r>
    </w:p>
    <w:p w14:paraId="62E62297" w14:textId="0DA6CF62" w:rsidR="007A14F4" w:rsidRPr="00C7335A" w:rsidRDefault="007A14F4" w:rsidP="007A14F4">
      <w:pPr>
        <w:pStyle w:val="ZLITUSTzmustliter"/>
      </w:pPr>
      <w:r w:rsidRPr="00C7335A">
        <w:t xml:space="preserve">§ 2. </w:t>
      </w:r>
      <w:bookmarkStart w:id="61" w:name="_Hlk181692411"/>
      <w:r w:rsidRPr="00C7335A">
        <w:t xml:space="preserve">Do faktur oraz innych danych wynikających z Krajowego Systemu </w:t>
      </w:r>
      <w:r w:rsidR="00F4799F">
        <w:br/>
      </w:r>
      <w:r w:rsidRPr="00C7335A">
        <w:t>e-Faktur, udostępnianych organom wymienionym w art. 297 § 1 pkt 2a–3 i 7–9, przepis art. 297 § 3 stosuje się odpowiednio.”,</w:t>
      </w:r>
    </w:p>
    <w:p w14:paraId="31C9E076" w14:textId="77777777" w:rsidR="007A14F4" w:rsidRPr="00C7335A" w:rsidRDefault="007A14F4" w:rsidP="007A14F4">
      <w:pPr>
        <w:pStyle w:val="LITlitera"/>
      </w:pPr>
      <w:r w:rsidRPr="00C7335A">
        <w:lastRenderedPageBreak/>
        <w:t>c)</w:t>
      </w:r>
      <w:r w:rsidRPr="00C7335A">
        <w:tab/>
        <w:t>w pkt 5:</w:t>
      </w:r>
    </w:p>
    <w:p w14:paraId="28B4CE09" w14:textId="7C955CA7" w:rsidR="007A14F4" w:rsidRPr="00C7335A" w:rsidRDefault="007A14F4" w:rsidP="007A14F4">
      <w:pPr>
        <w:pStyle w:val="TIRtiret"/>
      </w:pPr>
      <w:r w:rsidRPr="00C7335A">
        <w:t>–</w:t>
      </w:r>
      <w:r w:rsidRPr="00C7335A">
        <w:tab/>
        <w:t>w art. 299g w § 1 wyrazy „w art. 106nf ust. 1 i art. 106nh ust. 1 tej ustawy, po ich przesłaniu do Krajowego Systemu e-Faktur, oraz faktury VAT RR i faktury VAT RR KOREKTA, o których mowa w art. 116 ust. 3b tej ustawy” zastępuje się wyrazami „o których mowa w art. 106nda ust. 1, art. 106nf ust. 1 i art. 106nh ust. 1 tej ustawy, po przesłaniu ich do Krajowego Systemu e-Faktur, oraz faktury VAT RR i faktury VAT RR KOREKTA, o których mowa w art. 116 ust. 3b i</w:t>
      </w:r>
      <w:r w:rsidR="00F4799F">
        <w:t> </w:t>
      </w:r>
      <w:r w:rsidRPr="00C7335A">
        <w:t>3ba tej ustawy”,</w:t>
      </w:r>
    </w:p>
    <w:p w14:paraId="3B50E777" w14:textId="55955808" w:rsidR="007A14F4" w:rsidRPr="00C7335A" w:rsidRDefault="007A14F4" w:rsidP="007A14F4">
      <w:pPr>
        <w:pStyle w:val="TIRtiret"/>
      </w:pPr>
      <w:r w:rsidRPr="00C7335A">
        <w:t>–</w:t>
      </w:r>
      <w:r w:rsidRPr="00C7335A">
        <w:tab/>
      </w:r>
      <w:r>
        <w:t xml:space="preserve">w </w:t>
      </w:r>
      <w:r w:rsidRPr="00C7335A">
        <w:t>art. 299h w § 1 wyrazy „w art. 106nf ust. 1 i art. 106nh ust. 1 tej ustawy, po ich przesłaniu do Krajowego Systemu e-Faktur, oraz faktury VAT RR i faktury VAT RR KOREKTA, o których mowa w art. 116 ust. 3b tej ustawy” zastępuje się wyrazami „o których mowa w art. 106nda ust. 1, art. 106nf ust. 1 i art. 106nh ust. 1 tej ustawy, po przesłaniu ich do Krajowego Systemu e-Faktur, oraz faktury VAT RR i faktury VAT RR KOREKTA, o których mowa w art. 116 ust. 3b i</w:t>
      </w:r>
      <w:r w:rsidR="00F4799F">
        <w:t> </w:t>
      </w:r>
      <w:r w:rsidRPr="00C7335A">
        <w:t>3ba tej ustawy”;</w:t>
      </w:r>
    </w:p>
    <w:bookmarkEnd w:id="61"/>
    <w:p w14:paraId="29CCA2EA" w14:textId="77777777" w:rsidR="007A14F4" w:rsidRPr="00C7335A" w:rsidRDefault="007A14F4" w:rsidP="007A14F4">
      <w:pPr>
        <w:pStyle w:val="PKTpunkt"/>
      </w:pPr>
      <w:r w:rsidRPr="00C7335A">
        <w:t>3)</w:t>
      </w:r>
      <w:r w:rsidRPr="00C7335A">
        <w:tab/>
        <w:t>art. 17 otrzymuje brzmienie:</w:t>
      </w:r>
    </w:p>
    <w:p w14:paraId="2A92A6F4" w14:textId="77777777" w:rsidR="007A14F4" w:rsidRPr="00C7335A" w:rsidRDefault="007A14F4" w:rsidP="007A14F4">
      <w:pPr>
        <w:pStyle w:val="ZARTzmartartykuempunktem"/>
      </w:pPr>
      <w:r w:rsidRPr="00C7335A">
        <w:t>„Art. 17. Przepisy:</w:t>
      </w:r>
    </w:p>
    <w:p w14:paraId="571B9E1B" w14:textId="1ECF895D" w:rsidR="007A14F4" w:rsidRPr="00C7335A" w:rsidRDefault="007A14F4" w:rsidP="007A14F4">
      <w:pPr>
        <w:pStyle w:val="ZPKTzmpktartykuempunktem"/>
      </w:pPr>
      <w:r w:rsidRPr="00C7335A">
        <w:t>1)</w:t>
      </w:r>
      <w:r w:rsidRPr="00C7335A">
        <w:tab/>
        <w:t>art. 108a ustawy zmienianej w art. 1, w brzmieniu nadanym niniejszą ustawą,</w:t>
      </w:r>
    </w:p>
    <w:p w14:paraId="598D45E0" w14:textId="1AD5899B" w:rsidR="007A14F4" w:rsidRPr="00C7335A" w:rsidRDefault="007A14F4" w:rsidP="007A14F4">
      <w:pPr>
        <w:pStyle w:val="ZPKTzmpktartykuempunktem"/>
      </w:pPr>
      <w:r w:rsidRPr="00C7335A">
        <w:t>2)</w:t>
      </w:r>
      <w:r w:rsidRPr="00C7335A">
        <w:tab/>
        <w:t>art. 108g ustawy zmienianej w art. 1</w:t>
      </w:r>
    </w:p>
    <w:p w14:paraId="1BBE9AF0" w14:textId="77777777" w:rsidR="007A14F4" w:rsidRPr="00C7335A" w:rsidRDefault="007A14F4" w:rsidP="007A14F4">
      <w:pPr>
        <w:pStyle w:val="ZCZWSPPKTzmczciwsppktartykuempunktem"/>
      </w:pPr>
      <w:r w:rsidRPr="00C7335A">
        <w:t>– stosuje się do płatności dokonanych od dnia 1 stycznia 2027 r.”;</w:t>
      </w:r>
    </w:p>
    <w:p w14:paraId="7A4AA6A0" w14:textId="77777777" w:rsidR="007A14F4" w:rsidRPr="00C7335A" w:rsidRDefault="007A14F4" w:rsidP="007A14F4">
      <w:pPr>
        <w:pStyle w:val="PKTpunkt"/>
      </w:pPr>
      <w:r w:rsidRPr="00C7335A">
        <w:t>4)</w:t>
      </w:r>
      <w:r w:rsidRPr="00C7335A">
        <w:tab/>
        <w:t>po art. 17 dodaje się art. 17a–17c w brzmieniu:</w:t>
      </w:r>
    </w:p>
    <w:p w14:paraId="1CE7463B" w14:textId="77777777" w:rsidR="007A14F4" w:rsidRPr="00C7335A" w:rsidRDefault="007A14F4" w:rsidP="007A14F4">
      <w:pPr>
        <w:pStyle w:val="ZARTzmartartykuempunktem"/>
      </w:pPr>
      <w:r w:rsidRPr="00C7335A">
        <w:t>„Art. 17a. Zgłoszenie, o którym mowa w art. 106gba ust. 2 pkt 1 ustawy zmienianej w art. 1, podatnicy mogą składać od dnia 1 stycznia 2026 r.</w:t>
      </w:r>
    </w:p>
    <w:p w14:paraId="6F7E13E2" w14:textId="77777777" w:rsidR="007A14F4" w:rsidRPr="00C7335A" w:rsidRDefault="007A14F4" w:rsidP="007A14F4">
      <w:pPr>
        <w:pStyle w:val="ZARTzmartartykuempunktem"/>
      </w:pPr>
      <w:r w:rsidRPr="00C7335A">
        <w:t>Art. 17b</w:t>
      </w:r>
      <w:r w:rsidRPr="0034455B">
        <w:t xml:space="preserve">. </w:t>
      </w:r>
      <w:r w:rsidRPr="007A14F4">
        <w:t>Certyfikat umożliwiający potwierdzenie tożsamości wystawcy przy wystawianiu faktury</w:t>
      </w:r>
      <w:r w:rsidRPr="00C7335A">
        <w:t xml:space="preserve"> podatnicy mogą pobrać od dnia 1 listopada 2025 r.</w:t>
      </w:r>
    </w:p>
    <w:p w14:paraId="52CDA5C2" w14:textId="77777777" w:rsidR="007A14F4" w:rsidRPr="00C7335A" w:rsidRDefault="007A14F4" w:rsidP="007A14F4">
      <w:pPr>
        <w:pStyle w:val="ZARTzmartartykuempunktem"/>
      </w:pPr>
      <w:r w:rsidRPr="00C7335A">
        <w:t xml:space="preserve">Art. 17c. </w:t>
      </w:r>
      <w:bookmarkStart w:id="62" w:name="_Hlk193362551"/>
      <w:r w:rsidRPr="00C7335A">
        <w:t xml:space="preserve">Faktury VAT RR i faktury VAT RR KOREKTA potwierdzające nabycie produktów rolnych i usług rolniczych można wystawiać przy użyciu Krajowego Systemu e-Faktur od dnia 1 kwietnia 2026 </w:t>
      </w:r>
      <w:bookmarkEnd w:id="62"/>
      <w:r w:rsidRPr="00C7335A">
        <w:t>r.”;</w:t>
      </w:r>
    </w:p>
    <w:p w14:paraId="365CE99B" w14:textId="77777777" w:rsidR="007A14F4" w:rsidRPr="00C7335A" w:rsidRDefault="007A14F4" w:rsidP="007A14F4">
      <w:pPr>
        <w:pStyle w:val="PKTpunkt"/>
      </w:pPr>
      <w:r w:rsidRPr="00C7335A">
        <w:t>5)</w:t>
      </w:r>
      <w:r w:rsidRPr="00C7335A">
        <w:tab/>
        <w:t>w art. 23:</w:t>
      </w:r>
    </w:p>
    <w:p w14:paraId="257AA8E4" w14:textId="77777777" w:rsidR="007A14F4" w:rsidRPr="00C7335A" w:rsidRDefault="007A14F4" w:rsidP="007A14F4">
      <w:pPr>
        <w:pStyle w:val="LITlitera"/>
      </w:pPr>
      <w:r w:rsidRPr="00C7335A">
        <w:t>a)</w:t>
      </w:r>
      <w:r w:rsidRPr="00C7335A">
        <w:tab/>
        <w:t xml:space="preserve">po pkt 3 </w:t>
      </w:r>
      <w:bookmarkStart w:id="63" w:name="_Hlk193363494"/>
      <w:r w:rsidRPr="00C7335A">
        <w:t>dodaje się pkt 3a–3c w brzmieniu:</w:t>
      </w:r>
    </w:p>
    <w:p w14:paraId="6DADF48A" w14:textId="3EBFF1D3" w:rsidR="007A14F4" w:rsidRPr="00C7335A" w:rsidRDefault="007A14F4" w:rsidP="007A14F4">
      <w:pPr>
        <w:pStyle w:val="ZLITPKTzmpktliter"/>
      </w:pPr>
      <w:r w:rsidRPr="00C7335A">
        <w:t>„3a)</w:t>
      </w:r>
      <w:r w:rsidRPr="00C7335A">
        <w:tab/>
        <w:t xml:space="preserve">art. 1 pkt 12 w zakresie art. 106gba ust. 2–7 i pkt 25 w zakresie art. 106r </w:t>
      </w:r>
      <w:r w:rsidR="007960EC">
        <w:br/>
      </w:r>
      <w:r w:rsidRPr="00C7335A">
        <w:t>pkt 7–9 oraz art. 17a, które wchodzą w życie z dniem 1 stycznia 2026</w:t>
      </w:r>
      <w:r w:rsidR="001F3521">
        <w:t xml:space="preserve"> </w:t>
      </w:r>
      <w:r w:rsidRPr="00C7335A">
        <w:t>r.;</w:t>
      </w:r>
    </w:p>
    <w:p w14:paraId="458B3770" w14:textId="77777777" w:rsidR="007A14F4" w:rsidRPr="00C7335A" w:rsidRDefault="007A14F4" w:rsidP="007A14F4">
      <w:pPr>
        <w:pStyle w:val="ZLITPKTzmpktliter"/>
      </w:pPr>
      <w:r w:rsidRPr="00C7335A">
        <w:t>3b)</w:t>
      </w:r>
      <w:r w:rsidRPr="00C7335A">
        <w:tab/>
        <w:t>art. 17b, który wchodzi w życie z dniem 1 listopada 2025 r.;</w:t>
      </w:r>
    </w:p>
    <w:p w14:paraId="08DA8D59" w14:textId="6D628C15" w:rsidR="007A14F4" w:rsidRPr="00C7335A" w:rsidRDefault="007A14F4" w:rsidP="007A14F4">
      <w:pPr>
        <w:pStyle w:val="ZLITPKTzmpktliter"/>
      </w:pPr>
      <w:r w:rsidRPr="00C7335A">
        <w:lastRenderedPageBreak/>
        <w:t>3c)</w:t>
      </w:r>
      <w:r w:rsidRPr="00C7335A">
        <w:tab/>
        <w:t>art. 1 pkt 32 i 33, art. 3 pkt 5 w zakresie art. 299g § 1 i art. 299h § 1 oraz art.</w:t>
      </w:r>
      <w:r w:rsidR="00F4799F">
        <w:t> </w:t>
      </w:r>
      <w:r w:rsidRPr="00C7335A">
        <w:t xml:space="preserve">17c, </w:t>
      </w:r>
      <w:bookmarkStart w:id="64" w:name="_Hlk193101156"/>
      <w:r w:rsidRPr="00C7335A">
        <w:t>które wchodzą w życie z dniem 1 kwietnia 2026 r</w:t>
      </w:r>
      <w:bookmarkEnd w:id="64"/>
      <w:r w:rsidRPr="00C7335A">
        <w:t>.;”,</w:t>
      </w:r>
    </w:p>
    <w:p w14:paraId="436D31A6" w14:textId="77777777" w:rsidR="007A14F4" w:rsidRPr="00C7335A" w:rsidRDefault="007A14F4" w:rsidP="007A14F4">
      <w:pPr>
        <w:pStyle w:val="LITlitera"/>
      </w:pPr>
      <w:r w:rsidRPr="00C7335A">
        <w:t>b)</w:t>
      </w:r>
      <w:r w:rsidRPr="00C7335A">
        <w:tab/>
        <w:t>pkt 4 otrzymuje brzmienie:</w:t>
      </w:r>
    </w:p>
    <w:p w14:paraId="4F168E7C" w14:textId="77777777" w:rsidR="007A14F4" w:rsidRPr="00C7335A" w:rsidRDefault="007A14F4" w:rsidP="007A14F4">
      <w:pPr>
        <w:pStyle w:val="ZLITPKTzmpktliter"/>
      </w:pPr>
      <w:r w:rsidRPr="00C7335A">
        <w:t>„4)</w:t>
      </w:r>
      <w:r w:rsidRPr="00C7335A">
        <w:tab/>
      </w:r>
      <w:bookmarkStart w:id="65" w:name="_Hlk193101022"/>
      <w:r w:rsidRPr="00C7335A">
        <w:t xml:space="preserve">art. 1 </w:t>
      </w:r>
      <w:bookmarkEnd w:id="65"/>
      <w:r w:rsidRPr="00C7335A">
        <w:t>pkt 24 w zakresie art. 106ni ust. 1–3 i 5–7 i pkt 30, które wchodzą w życie z dniem 1 stycznia 2027 r.”.</w:t>
      </w:r>
    </w:p>
    <w:bookmarkEnd w:id="63"/>
    <w:p w14:paraId="29452492" w14:textId="0FBE040F" w:rsidR="00261A16" w:rsidRPr="00737F6A" w:rsidRDefault="007A14F4" w:rsidP="00CC0F5E">
      <w:pPr>
        <w:pStyle w:val="ARTartustawynprozporzdzenia"/>
      </w:pPr>
      <w:r w:rsidRPr="00CC0F5E">
        <w:rPr>
          <w:rStyle w:val="Ppogrubienie"/>
        </w:rPr>
        <w:t>Art.</w:t>
      </w:r>
      <w:r w:rsidR="008309D7" w:rsidRPr="00CC0F5E">
        <w:rPr>
          <w:rStyle w:val="Ppogrubienie"/>
        </w:rPr>
        <w:t> </w:t>
      </w:r>
      <w:r w:rsidRPr="00CC0F5E">
        <w:rPr>
          <w:rStyle w:val="Ppogrubienie"/>
        </w:rPr>
        <w:t>3.</w:t>
      </w:r>
      <w:r w:rsidR="008309D7">
        <w:t> </w:t>
      </w:r>
      <w:r w:rsidRPr="00C7335A">
        <w:t>Ustawa wchodzi w życie z dniem następującym po dniu ogłoszenia, z wyjątkiem art. 1 pkt 1</w:t>
      </w:r>
      <w:r>
        <w:t>–3</w:t>
      </w:r>
      <w:r w:rsidRPr="007A531D">
        <w:t>, któr</w:t>
      </w:r>
      <w:r>
        <w:t>e</w:t>
      </w:r>
      <w:r w:rsidRPr="007A531D">
        <w:t xml:space="preserve"> wchodz</w:t>
      </w:r>
      <w:r>
        <w:t>ą</w:t>
      </w:r>
      <w:r w:rsidRPr="007A531D">
        <w:t xml:space="preserve"> w życie z dniem 1 lutego 2026 r.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302F8" w14:textId="77777777" w:rsidR="00DB76D2" w:rsidRDefault="00DB76D2">
      <w:r>
        <w:separator/>
      </w:r>
    </w:p>
  </w:endnote>
  <w:endnote w:type="continuationSeparator" w:id="0">
    <w:p w14:paraId="100DEA05" w14:textId="77777777" w:rsidR="00DB76D2" w:rsidRDefault="00DB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F819F" w14:textId="77777777" w:rsidR="00DB76D2" w:rsidRDefault="00DB76D2">
      <w:r>
        <w:separator/>
      </w:r>
    </w:p>
  </w:footnote>
  <w:footnote w:type="continuationSeparator" w:id="0">
    <w:p w14:paraId="67D42EEE" w14:textId="77777777" w:rsidR="00DB76D2" w:rsidRDefault="00DB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C52F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8F2647"/>
    <w:multiLevelType w:val="multilevel"/>
    <w:tmpl w:val="3572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9887619"/>
    <w:multiLevelType w:val="hybridMultilevel"/>
    <w:tmpl w:val="D43A4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37039">
    <w:abstractNumId w:val="25"/>
  </w:num>
  <w:num w:numId="2" w16cid:durableId="1834908246">
    <w:abstractNumId w:val="25"/>
  </w:num>
  <w:num w:numId="3" w16cid:durableId="2078749201">
    <w:abstractNumId w:val="19"/>
  </w:num>
  <w:num w:numId="4" w16cid:durableId="2001226330">
    <w:abstractNumId w:val="19"/>
  </w:num>
  <w:num w:numId="5" w16cid:durableId="1222595031">
    <w:abstractNumId w:val="37"/>
  </w:num>
  <w:num w:numId="6" w16cid:durableId="680013769">
    <w:abstractNumId w:val="33"/>
  </w:num>
  <w:num w:numId="7" w16cid:durableId="558521297">
    <w:abstractNumId w:val="37"/>
  </w:num>
  <w:num w:numId="8" w16cid:durableId="319774717">
    <w:abstractNumId w:val="33"/>
  </w:num>
  <w:num w:numId="9" w16cid:durableId="464856159">
    <w:abstractNumId w:val="37"/>
  </w:num>
  <w:num w:numId="10" w16cid:durableId="769740457">
    <w:abstractNumId w:val="33"/>
  </w:num>
  <w:num w:numId="11" w16cid:durableId="1273242629">
    <w:abstractNumId w:val="15"/>
  </w:num>
  <w:num w:numId="12" w16cid:durableId="1341543883">
    <w:abstractNumId w:val="10"/>
  </w:num>
  <w:num w:numId="13" w16cid:durableId="1811171263">
    <w:abstractNumId w:val="16"/>
  </w:num>
  <w:num w:numId="14" w16cid:durableId="1129125290">
    <w:abstractNumId w:val="28"/>
  </w:num>
  <w:num w:numId="15" w16cid:durableId="2137023681">
    <w:abstractNumId w:val="15"/>
  </w:num>
  <w:num w:numId="16" w16cid:durableId="637808600">
    <w:abstractNumId w:val="17"/>
  </w:num>
  <w:num w:numId="17" w16cid:durableId="563217246">
    <w:abstractNumId w:val="8"/>
  </w:num>
  <w:num w:numId="18" w16cid:durableId="1693729472">
    <w:abstractNumId w:val="3"/>
  </w:num>
  <w:num w:numId="19" w16cid:durableId="2047944982">
    <w:abstractNumId w:val="2"/>
  </w:num>
  <w:num w:numId="20" w16cid:durableId="227082386">
    <w:abstractNumId w:val="1"/>
  </w:num>
  <w:num w:numId="21" w16cid:durableId="1908880081">
    <w:abstractNumId w:val="0"/>
  </w:num>
  <w:num w:numId="22" w16cid:durableId="1995375406">
    <w:abstractNumId w:val="9"/>
  </w:num>
  <w:num w:numId="23" w16cid:durableId="353305309">
    <w:abstractNumId w:val="7"/>
  </w:num>
  <w:num w:numId="24" w16cid:durableId="1766879857">
    <w:abstractNumId w:val="6"/>
  </w:num>
  <w:num w:numId="25" w16cid:durableId="572201141">
    <w:abstractNumId w:val="5"/>
  </w:num>
  <w:num w:numId="26" w16cid:durableId="1415588713">
    <w:abstractNumId w:val="4"/>
  </w:num>
  <w:num w:numId="27" w16cid:durableId="687486615">
    <w:abstractNumId w:val="35"/>
  </w:num>
  <w:num w:numId="28" w16cid:durableId="1039473953">
    <w:abstractNumId w:val="27"/>
  </w:num>
  <w:num w:numId="29" w16cid:durableId="2118864890">
    <w:abstractNumId w:val="38"/>
  </w:num>
  <w:num w:numId="30" w16cid:durableId="1981420176">
    <w:abstractNumId w:val="34"/>
  </w:num>
  <w:num w:numId="31" w16cid:durableId="1962876063">
    <w:abstractNumId w:val="20"/>
  </w:num>
  <w:num w:numId="32" w16cid:durableId="306982863">
    <w:abstractNumId w:val="11"/>
  </w:num>
  <w:num w:numId="33" w16cid:durableId="1739670595">
    <w:abstractNumId w:val="32"/>
  </w:num>
  <w:num w:numId="34" w16cid:durableId="331177498">
    <w:abstractNumId w:val="22"/>
  </w:num>
  <w:num w:numId="35" w16cid:durableId="2065715355">
    <w:abstractNumId w:val="18"/>
  </w:num>
  <w:num w:numId="36" w16cid:durableId="38482552">
    <w:abstractNumId w:val="24"/>
  </w:num>
  <w:num w:numId="37" w16cid:durableId="1290475170">
    <w:abstractNumId w:val="29"/>
  </w:num>
  <w:num w:numId="38" w16cid:durableId="929042167">
    <w:abstractNumId w:val="26"/>
  </w:num>
  <w:num w:numId="39" w16cid:durableId="1199322645">
    <w:abstractNumId w:val="14"/>
  </w:num>
  <w:num w:numId="40" w16cid:durableId="2144542501">
    <w:abstractNumId w:val="31"/>
  </w:num>
  <w:num w:numId="41" w16cid:durableId="2145001416">
    <w:abstractNumId w:val="30"/>
  </w:num>
  <w:num w:numId="42" w16cid:durableId="1421869536">
    <w:abstractNumId w:val="23"/>
  </w:num>
  <w:num w:numId="43" w16cid:durableId="924344505">
    <w:abstractNumId w:val="36"/>
  </w:num>
  <w:num w:numId="44" w16cid:durableId="2116436519">
    <w:abstractNumId w:val="13"/>
  </w:num>
  <w:num w:numId="45" w16cid:durableId="5828774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622257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F4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584C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135"/>
    <w:rsid w:val="000D2468"/>
    <w:rsid w:val="000D318A"/>
    <w:rsid w:val="000D6173"/>
    <w:rsid w:val="000D6F83"/>
    <w:rsid w:val="000E25CC"/>
    <w:rsid w:val="000E3694"/>
    <w:rsid w:val="000E490F"/>
    <w:rsid w:val="000E49F5"/>
    <w:rsid w:val="000E6241"/>
    <w:rsid w:val="000F2BE3"/>
    <w:rsid w:val="000F3D0D"/>
    <w:rsid w:val="000F440A"/>
    <w:rsid w:val="000F6ED4"/>
    <w:rsid w:val="000F7A6E"/>
    <w:rsid w:val="001042BA"/>
    <w:rsid w:val="00106D03"/>
    <w:rsid w:val="00110465"/>
    <w:rsid w:val="00110628"/>
    <w:rsid w:val="0011245A"/>
    <w:rsid w:val="0011412E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139D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34F4"/>
    <w:rsid w:val="001F3521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2D22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303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88E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DAD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1C19"/>
    <w:rsid w:val="004B2255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370"/>
    <w:rsid w:val="005F7812"/>
    <w:rsid w:val="005F7A88"/>
    <w:rsid w:val="00603A1A"/>
    <w:rsid w:val="006046D5"/>
    <w:rsid w:val="00607A93"/>
    <w:rsid w:val="00610C08"/>
    <w:rsid w:val="00611F74"/>
    <w:rsid w:val="00614C66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765A1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4587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960EC"/>
    <w:rsid w:val="007A14F4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C7D4A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4B32"/>
    <w:rsid w:val="008069ED"/>
    <w:rsid w:val="00812BE5"/>
    <w:rsid w:val="00817429"/>
    <w:rsid w:val="008209C6"/>
    <w:rsid w:val="00821514"/>
    <w:rsid w:val="00821E35"/>
    <w:rsid w:val="00824591"/>
    <w:rsid w:val="00824AED"/>
    <w:rsid w:val="00827820"/>
    <w:rsid w:val="008309D7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77629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97A80"/>
    <w:rsid w:val="00897C3D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46B2A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9D7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0B98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5DA3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5DBB"/>
    <w:rsid w:val="00C86AFA"/>
    <w:rsid w:val="00CB18D0"/>
    <w:rsid w:val="00CB1C8A"/>
    <w:rsid w:val="00CB24F5"/>
    <w:rsid w:val="00CB2663"/>
    <w:rsid w:val="00CB3BBE"/>
    <w:rsid w:val="00CB59E9"/>
    <w:rsid w:val="00CC0D6A"/>
    <w:rsid w:val="00CC0F5E"/>
    <w:rsid w:val="00CC3831"/>
    <w:rsid w:val="00CC3E3D"/>
    <w:rsid w:val="00CC519B"/>
    <w:rsid w:val="00CD12C1"/>
    <w:rsid w:val="00CD214E"/>
    <w:rsid w:val="00CD46FA"/>
    <w:rsid w:val="00CD5973"/>
    <w:rsid w:val="00CE31A6"/>
    <w:rsid w:val="00CE3A7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D3F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B76D2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3487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6833"/>
    <w:rsid w:val="00EE7728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6D03"/>
    <w:rsid w:val="00F2742F"/>
    <w:rsid w:val="00F2753B"/>
    <w:rsid w:val="00F33F8B"/>
    <w:rsid w:val="00F340B2"/>
    <w:rsid w:val="00F37722"/>
    <w:rsid w:val="00F43390"/>
    <w:rsid w:val="00F443B2"/>
    <w:rsid w:val="00F458D8"/>
    <w:rsid w:val="00F4799F"/>
    <w:rsid w:val="00F50237"/>
    <w:rsid w:val="00F53596"/>
    <w:rsid w:val="00F55BA8"/>
    <w:rsid w:val="00F55DB1"/>
    <w:rsid w:val="00F56ACA"/>
    <w:rsid w:val="00F57AFD"/>
    <w:rsid w:val="00F600FE"/>
    <w:rsid w:val="00F62E4D"/>
    <w:rsid w:val="00F651A8"/>
    <w:rsid w:val="00F66B34"/>
    <w:rsid w:val="00F675B9"/>
    <w:rsid w:val="00F711C9"/>
    <w:rsid w:val="00F74C59"/>
    <w:rsid w:val="00F75C3A"/>
    <w:rsid w:val="00F77F05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E4D07"/>
  <w15:docId w15:val="{C9D58257-E061-438E-B7FC-822DDFD3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F5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CC0F5E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CC0F5E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CC0F5E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CC0F5E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CC0F5E"/>
    <w:pPr>
      <w:ind w:left="1780"/>
    </w:pPr>
  </w:style>
  <w:style w:type="character" w:styleId="Odwoanieprzypisudolnego">
    <w:name w:val="footnote reference"/>
    <w:uiPriority w:val="99"/>
    <w:semiHidden/>
    <w:rsid w:val="00CC0F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CC0F5E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CC0F5E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CC0F5E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CC0F5E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CC0F5E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CC0F5E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CC0F5E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CC0F5E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CC0F5E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CC0F5E"/>
  </w:style>
  <w:style w:type="character" w:customStyle="1" w:styleId="Nagwek1Znak">
    <w:name w:val="Nagłówek 1 Znak"/>
    <w:basedOn w:val="Domylnaczcionkaakapitu"/>
    <w:link w:val="Nagwek1"/>
    <w:uiPriority w:val="99"/>
    <w:rsid w:val="00CC0F5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CC0F5E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CC0F5E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CC0F5E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CC0F5E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CC0F5E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CC0F5E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CC0F5E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CC0F5E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CC0F5E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CC0F5E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CC0F5E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CC0F5E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CC0F5E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CC0F5E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CC0F5E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CC0F5E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C0F5E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CC0F5E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CC0F5E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CC0F5E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CC0F5E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CC0F5E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CC0F5E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CC0F5E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CC0F5E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CC0F5E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CC0F5E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CC0F5E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CC0F5E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CC0F5E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CC0F5E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CC0F5E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CC0F5E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CC0F5E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CC0F5E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CC0F5E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CC0F5E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CC0F5E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CC0F5E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CC0F5E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CC0F5E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F5E"/>
  </w:style>
  <w:style w:type="paragraph" w:customStyle="1" w:styleId="ZTIRLITzmlittiret">
    <w:name w:val="Z_TIR/LIT – zm. lit. tiret"/>
    <w:basedOn w:val="LITlitera"/>
    <w:uiPriority w:val="57"/>
    <w:qFormat/>
    <w:rsid w:val="00CC0F5E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CC0F5E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CC0F5E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CC0F5E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CC0F5E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CC0F5E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CC0F5E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CC0F5E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CC0F5E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CC0F5E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CC0F5E"/>
  </w:style>
  <w:style w:type="paragraph" w:customStyle="1" w:styleId="ZTIR2TIRzmpodwtirtiret">
    <w:name w:val="Z_TIR/2TIR – zm. podw. tir. tiret"/>
    <w:basedOn w:val="TIRtiret"/>
    <w:uiPriority w:val="78"/>
    <w:qFormat/>
    <w:rsid w:val="00CC0F5E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CC0F5E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CC0F5E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CC0F5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CC0F5E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CC0F5E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CC0F5E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CC0F5E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CC0F5E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CC0F5E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CC0F5E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CC0F5E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CC0F5E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CC0F5E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CC0F5E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CC0F5E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CC0F5E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CC0F5E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CC0F5E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CC0F5E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CC0F5E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CC0F5E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CC0F5E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CC0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0F5E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F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C0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F5E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CC0F5E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CC0F5E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CC0F5E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CC0F5E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CC0F5E"/>
    <w:pPr>
      <w:ind w:left="2404"/>
    </w:pPr>
  </w:style>
  <w:style w:type="paragraph" w:customStyle="1" w:styleId="ODNONIKtreodnonika">
    <w:name w:val="ODNOŚNIK – treść odnośnika"/>
    <w:uiPriority w:val="19"/>
    <w:qFormat/>
    <w:rsid w:val="00CC0F5E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CC0F5E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CC0F5E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CC0F5E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CC0F5E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CC0F5E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CC0F5E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C0F5E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CC0F5E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CC0F5E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CC0F5E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CC0F5E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CC0F5E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CC0F5E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CC0F5E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CC0F5E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CC0F5E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CC0F5E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CC0F5E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CC0F5E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CC0F5E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CC0F5E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CC0F5E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CC0F5E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CC0F5E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CC0F5E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CC0F5E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CC0F5E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CC0F5E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CC0F5E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CC0F5E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CC0F5E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CC0F5E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CC0F5E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CC0F5E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CC0F5E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CC0F5E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CC0F5E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CC0F5E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CC0F5E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CC0F5E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CC0F5E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CC0F5E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CC0F5E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CC0F5E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CC0F5E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CC0F5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C0F5E"/>
  </w:style>
  <w:style w:type="paragraph" w:customStyle="1" w:styleId="ZZUSTzmianazmust">
    <w:name w:val="ZZ/UST(§) – zmiana zm. ust. (§)"/>
    <w:basedOn w:val="ZZARTzmianazmart"/>
    <w:uiPriority w:val="65"/>
    <w:qFormat/>
    <w:rsid w:val="00CC0F5E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CC0F5E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CC0F5E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CC0F5E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CC0F5E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CC0F5E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CC0F5E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CC0F5E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CC0F5E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CC0F5E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CC0F5E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CC0F5E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CC0F5E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CC0F5E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CC0F5E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CC0F5E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CC0F5E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CC0F5E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CC0F5E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CC0F5E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CC0F5E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CC0F5E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CC0F5E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CC0F5E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CC0F5E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CC0F5E"/>
  </w:style>
  <w:style w:type="paragraph" w:customStyle="1" w:styleId="TEKSTZacznikido">
    <w:name w:val="TEKST&quot;Załącznik(i) do ...&quot;"/>
    <w:uiPriority w:val="28"/>
    <w:qFormat/>
    <w:rsid w:val="00CC0F5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CC0F5E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CC0F5E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CC0F5E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CC0F5E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CC0F5E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CC0F5E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CC0F5E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CC0F5E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CC0F5E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CC0F5E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CC0F5E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CC0F5E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CC0F5E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CC0F5E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CC0F5E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CC0F5E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CC0F5E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CC0F5E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CC0F5E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CC0F5E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CC0F5E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CC0F5E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CC0F5E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CC0F5E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CC0F5E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CC0F5E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CC0F5E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CC0F5E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CC0F5E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CC0F5E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CC0F5E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CC0F5E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CC0F5E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CC0F5E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CC0F5E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CC0F5E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CC0F5E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CC0F5E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CC0F5E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CC0F5E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CC0F5E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CC0F5E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CC0F5E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CC0F5E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CC0F5E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CC0F5E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CC0F5E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CC0F5E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CC0F5E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CC0F5E"/>
    <w:rPr>
      <w:b/>
    </w:rPr>
  </w:style>
  <w:style w:type="character" w:customStyle="1" w:styleId="Kkursywa">
    <w:name w:val="_K_ – kursywa"/>
    <w:basedOn w:val="Domylnaczcionkaakapitu"/>
    <w:uiPriority w:val="1"/>
    <w:qFormat/>
    <w:rsid w:val="00CC0F5E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CC0F5E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CC0F5E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CC0F5E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CC0F5E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CC0F5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CC0F5E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CC0F5E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CC0F5E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CC0F5E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CC0F5E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CC0F5E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CC0F5E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CC0F5E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CC0F5E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CC0F5E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CC0F5E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CC0F5E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CC0F5E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CC0F5E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CC0F5E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CC0F5E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CC0F5E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CC0F5E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CC0F5E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CC0F5E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CC0F5E"/>
    <w:pPr>
      <w:ind w:left="1780"/>
    </w:pPr>
  </w:style>
  <w:style w:type="table" w:styleId="Tabela-Siatka">
    <w:name w:val="Table Grid"/>
    <w:basedOn w:val="Standardowy"/>
    <w:locked/>
    <w:rsid w:val="00CC0F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CC0F5E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CC0F5E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CC0F5E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CC0F5E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CC0F5E"/>
    <w:rPr>
      <w:color w:val="808080"/>
    </w:rPr>
  </w:style>
  <w:style w:type="paragraph" w:styleId="Akapitzlist">
    <w:name w:val="List Paragraph"/>
    <w:basedOn w:val="Normalny"/>
    <w:uiPriority w:val="34"/>
    <w:qFormat/>
    <w:rsid w:val="007A14F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A14F4"/>
    <w:rPr>
      <w:rFonts w:cs="Times New Roman"/>
      <w:szCs w:val="24"/>
    </w:rPr>
  </w:style>
  <w:style w:type="paragraph" w:styleId="Poprawka">
    <w:name w:val="Revision"/>
    <w:hidden/>
    <w:uiPriority w:val="99"/>
    <w:semiHidden/>
    <w:rsid w:val="007A14F4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7A14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1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umows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CB7AB4-AA39-45F0-B259-7FCE4EE1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7</TotalTime>
  <Pages>19</Pages>
  <Words>4857</Words>
  <Characters>29148</Characters>
  <Application>Microsoft Office Word</Application>
  <DocSecurity>0</DocSecurity>
  <Lines>242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Trafisz Kinga</dc:creator>
  <cp:lastModifiedBy>Wójcik Aleksandra</cp:lastModifiedBy>
  <cp:revision>4</cp:revision>
  <cp:lastPrinted>2012-04-23T06:39:00Z</cp:lastPrinted>
  <dcterms:created xsi:type="dcterms:W3CDTF">2025-06-20T06:37:00Z</dcterms:created>
  <dcterms:modified xsi:type="dcterms:W3CDTF">2025-06-20T06:50:00Z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