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343B0" w14:textId="77777777" w:rsidR="005C3F9F" w:rsidRPr="0034559B" w:rsidRDefault="005C3F9F" w:rsidP="002E2C5C">
      <w:pPr>
        <w:pStyle w:val="TYTDZOZNoznaczenietytuulubdziau"/>
        <w:spacing w:before="0"/>
        <w:contextualSpacing/>
        <w:rPr>
          <w:rFonts w:ascii="Times New Roman" w:hAnsi="Times New Roman" w:cs="Times New Roman"/>
        </w:rPr>
      </w:pPr>
      <w:r w:rsidRPr="0034559B">
        <w:rPr>
          <w:rFonts w:ascii="Times New Roman" w:hAnsi="Times New Roman" w:cs="Times New Roman"/>
        </w:rPr>
        <w:t>Uzasadnienie</w:t>
      </w:r>
    </w:p>
    <w:p w14:paraId="2FF3F0B0" w14:textId="48E83EF0" w:rsidR="005C3F9F" w:rsidRPr="0034559B" w:rsidRDefault="008C7784" w:rsidP="001741FC">
      <w:pPr>
        <w:pStyle w:val="NIEARTTEKSTtekstnieartykuowanynppodstprawnarozplubpreambua"/>
        <w:spacing w:before="0"/>
        <w:ind w:firstLine="0"/>
        <w:contextualSpacing/>
        <w:rPr>
          <w:rFonts w:ascii="Times New Roman" w:hAnsi="Times New Roman" w:cs="Times New Roman"/>
          <w:szCs w:val="24"/>
        </w:rPr>
      </w:pPr>
      <w:r w:rsidRPr="0034559B">
        <w:rPr>
          <w:rFonts w:ascii="Times New Roman" w:hAnsi="Times New Roman" w:cs="Times New Roman"/>
          <w:szCs w:val="24"/>
        </w:rPr>
        <w:t>Projekto</w:t>
      </w:r>
      <w:r w:rsidR="00FF1C56" w:rsidRPr="0034559B">
        <w:rPr>
          <w:rFonts w:ascii="Times New Roman" w:hAnsi="Times New Roman" w:cs="Times New Roman"/>
          <w:szCs w:val="24"/>
        </w:rPr>
        <w:t>wana ustawa wprowadza zmiany w</w:t>
      </w:r>
      <w:r w:rsidR="00F262FF" w:rsidRPr="0034559B">
        <w:rPr>
          <w:rFonts w:ascii="Times New Roman" w:hAnsi="Times New Roman" w:cs="Times New Roman"/>
          <w:szCs w:val="24"/>
        </w:rPr>
        <w:t xml:space="preserve"> </w:t>
      </w:r>
      <w:r w:rsidRPr="0034559B">
        <w:rPr>
          <w:rFonts w:ascii="Times New Roman" w:hAnsi="Times New Roman" w:cs="Times New Roman"/>
          <w:szCs w:val="24"/>
        </w:rPr>
        <w:t xml:space="preserve">ustawie </w:t>
      </w:r>
      <w:r w:rsidR="005C3F9F" w:rsidRPr="0034559B">
        <w:rPr>
          <w:rFonts w:ascii="Times New Roman" w:hAnsi="Times New Roman" w:cs="Times New Roman"/>
          <w:szCs w:val="24"/>
        </w:rPr>
        <w:t>z dnia 8 marca 2013 r. o środkach ochrony roślin (</w:t>
      </w:r>
      <w:r w:rsidR="0071675A" w:rsidRPr="0034559B">
        <w:rPr>
          <w:rFonts w:ascii="Times New Roman" w:hAnsi="Times New Roman" w:cs="Times New Roman"/>
          <w:szCs w:val="24"/>
        </w:rPr>
        <w:t>Dz. U. z 2024 r. poz. 630</w:t>
      </w:r>
      <w:r w:rsidR="005C3F9F" w:rsidRPr="0034559B">
        <w:rPr>
          <w:rFonts w:ascii="Times New Roman" w:hAnsi="Times New Roman" w:cs="Times New Roman"/>
          <w:szCs w:val="24"/>
        </w:rPr>
        <w:t>)</w:t>
      </w:r>
      <w:r w:rsidR="00F262FF" w:rsidRPr="0034559B">
        <w:rPr>
          <w:rFonts w:ascii="Times New Roman" w:hAnsi="Times New Roman" w:cs="Times New Roman"/>
          <w:szCs w:val="24"/>
        </w:rPr>
        <w:t>.</w:t>
      </w:r>
    </w:p>
    <w:p w14:paraId="3C655459" w14:textId="3F249FD1" w:rsidR="001F2DF1" w:rsidRPr="0034559B" w:rsidRDefault="001F2DF1" w:rsidP="001741FC">
      <w:pPr>
        <w:pStyle w:val="NIEARTTEKSTtekstnieartykuowanynppodstprawnarozplubpreambua"/>
        <w:spacing w:before="0"/>
        <w:ind w:firstLine="0"/>
        <w:contextualSpacing/>
        <w:rPr>
          <w:rFonts w:ascii="Times New Roman" w:hAnsi="Times New Roman" w:cs="Times New Roman"/>
          <w:szCs w:val="24"/>
        </w:rPr>
      </w:pPr>
      <w:r w:rsidRPr="0034559B">
        <w:rPr>
          <w:rFonts w:ascii="Times New Roman" w:hAnsi="Times New Roman" w:cs="Times New Roman"/>
          <w:szCs w:val="24"/>
        </w:rPr>
        <w:t>Projektowana ustawa służy stosowaniu rozporządzenia wykonawczego Komisji (UE) 2023/564 z dnia 10 marca 2023 r. w odniesieniu do treści i formatu dokumentacji dotyczącej środków ochrony roślin prowadzonej i przechowywanej przez użytkowników profesjonalnych na podstawie rozporządzenia Parlamentu Europejskiego i Rady (WE) nr 1107/2009 (Dz. Urz. UE L 74 z 13.</w:t>
      </w:r>
      <w:r w:rsidR="00703250" w:rsidRPr="0034559B">
        <w:rPr>
          <w:rFonts w:ascii="Times New Roman" w:hAnsi="Times New Roman" w:cs="Times New Roman"/>
          <w:szCs w:val="24"/>
        </w:rPr>
        <w:t>0</w:t>
      </w:r>
      <w:r w:rsidRPr="0034559B">
        <w:rPr>
          <w:rFonts w:ascii="Times New Roman" w:hAnsi="Times New Roman" w:cs="Times New Roman"/>
          <w:szCs w:val="24"/>
        </w:rPr>
        <w:t>3.2023, str. 4)</w:t>
      </w:r>
      <w:r w:rsidR="00B53905" w:rsidRPr="0034559B">
        <w:rPr>
          <w:rFonts w:ascii="Times New Roman" w:hAnsi="Times New Roman" w:cs="Times New Roman"/>
          <w:szCs w:val="24"/>
        </w:rPr>
        <w:t>, zwanego dalej „rozporządzeniem 2023/564”.</w:t>
      </w:r>
    </w:p>
    <w:p w14:paraId="78305187" w14:textId="1CF4C076" w:rsidR="00EE5F32" w:rsidRPr="0034559B" w:rsidRDefault="00EE5F32" w:rsidP="001741FC">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Projektowane regulacje były procedowane w ramach projektu ustawy o zmianie ustawy o</w:t>
      </w:r>
      <w:r w:rsidR="0024203A" w:rsidRPr="0034559B">
        <w:rPr>
          <w:rFonts w:ascii="Times New Roman" w:hAnsi="Times New Roman" w:cs="Times New Roman"/>
          <w:szCs w:val="24"/>
        </w:rPr>
        <w:t> </w:t>
      </w:r>
      <w:r w:rsidRPr="0034559B">
        <w:rPr>
          <w:rFonts w:ascii="Times New Roman" w:hAnsi="Times New Roman" w:cs="Times New Roman"/>
          <w:szCs w:val="24"/>
        </w:rPr>
        <w:t xml:space="preserve">ochronie roślin przed </w:t>
      </w:r>
      <w:proofErr w:type="spellStart"/>
      <w:r w:rsidRPr="0034559B">
        <w:rPr>
          <w:rFonts w:ascii="Times New Roman" w:hAnsi="Times New Roman" w:cs="Times New Roman"/>
          <w:szCs w:val="24"/>
        </w:rPr>
        <w:t>agrofagami</w:t>
      </w:r>
      <w:proofErr w:type="spellEnd"/>
      <w:r w:rsidRPr="0034559B">
        <w:rPr>
          <w:rFonts w:ascii="Times New Roman" w:hAnsi="Times New Roman" w:cs="Times New Roman"/>
          <w:szCs w:val="24"/>
        </w:rPr>
        <w:t xml:space="preserve"> oraz niektórych innych ustaw (UC51), która decyzją Komitetu Stałego Rady Ministrów z </w:t>
      </w:r>
      <w:r w:rsidR="00B53905" w:rsidRPr="0034559B">
        <w:rPr>
          <w:rFonts w:ascii="Times New Roman" w:hAnsi="Times New Roman" w:cs="Times New Roman"/>
          <w:szCs w:val="24"/>
        </w:rPr>
        <w:t xml:space="preserve">dnia </w:t>
      </w:r>
      <w:r w:rsidRPr="0034559B">
        <w:rPr>
          <w:rFonts w:ascii="Times New Roman" w:hAnsi="Times New Roman" w:cs="Times New Roman"/>
          <w:szCs w:val="24"/>
        </w:rPr>
        <w:t>3 kwietnia 2025 r. została podzielona na dwa odrębne projekty:</w:t>
      </w:r>
    </w:p>
    <w:p w14:paraId="70B4A9BE" w14:textId="0DE32E83" w:rsidR="00EE5F32" w:rsidRPr="0034559B" w:rsidRDefault="00EE5F32" w:rsidP="001741FC">
      <w:pPr>
        <w:pStyle w:val="PKTpunkt"/>
        <w:contextualSpacing/>
        <w:rPr>
          <w:rFonts w:ascii="Times New Roman" w:hAnsi="Times New Roman" w:cs="Times New Roman"/>
          <w:szCs w:val="24"/>
        </w:rPr>
      </w:pPr>
      <w:r w:rsidRPr="0034559B">
        <w:rPr>
          <w:rFonts w:ascii="Times New Roman" w:hAnsi="Times New Roman" w:cs="Times New Roman"/>
          <w:szCs w:val="24"/>
        </w:rPr>
        <w:t>1)</w:t>
      </w:r>
      <w:r w:rsidRPr="0034559B">
        <w:rPr>
          <w:rFonts w:ascii="Times New Roman" w:hAnsi="Times New Roman" w:cs="Times New Roman"/>
          <w:szCs w:val="24"/>
        </w:rPr>
        <w:tab/>
      </w:r>
      <w:r w:rsidR="00076D3E" w:rsidRPr="0034559B">
        <w:rPr>
          <w:rFonts w:ascii="Times New Roman" w:hAnsi="Times New Roman" w:cs="Times New Roman"/>
          <w:szCs w:val="24"/>
        </w:rPr>
        <w:t xml:space="preserve">projekt </w:t>
      </w:r>
      <w:r w:rsidRPr="0034559B">
        <w:rPr>
          <w:rFonts w:ascii="Times New Roman" w:hAnsi="Times New Roman" w:cs="Times New Roman"/>
          <w:szCs w:val="24"/>
        </w:rPr>
        <w:t>obejmujący przepisy służące stosowaniu przepisów unijnych,</w:t>
      </w:r>
    </w:p>
    <w:p w14:paraId="34210583" w14:textId="5F06DCAD" w:rsidR="00EE5F32" w:rsidRPr="0034559B" w:rsidRDefault="00EE5F32" w:rsidP="001741FC">
      <w:pPr>
        <w:pStyle w:val="PKTpunkt"/>
        <w:contextualSpacing/>
        <w:rPr>
          <w:rFonts w:ascii="Times New Roman" w:hAnsi="Times New Roman" w:cs="Times New Roman"/>
          <w:szCs w:val="24"/>
        </w:rPr>
      </w:pPr>
      <w:r w:rsidRPr="0034559B">
        <w:rPr>
          <w:rFonts w:ascii="Times New Roman" w:hAnsi="Times New Roman" w:cs="Times New Roman"/>
          <w:szCs w:val="24"/>
        </w:rPr>
        <w:t>2)</w:t>
      </w:r>
      <w:r w:rsidRPr="0034559B">
        <w:rPr>
          <w:rFonts w:ascii="Times New Roman" w:hAnsi="Times New Roman" w:cs="Times New Roman"/>
          <w:szCs w:val="24"/>
        </w:rPr>
        <w:tab/>
      </w:r>
      <w:r w:rsidR="00076D3E" w:rsidRPr="0034559B">
        <w:rPr>
          <w:rFonts w:ascii="Times New Roman" w:hAnsi="Times New Roman" w:cs="Times New Roman"/>
          <w:szCs w:val="24"/>
        </w:rPr>
        <w:t xml:space="preserve">projekt </w:t>
      </w:r>
      <w:r w:rsidRPr="0034559B">
        <w:rPr>
          <w:rFonts w:ascii="Times New Roman" w:hAnsi="Times New Roman" w:cs="Times New Roman"/>
          <w:szCs w:val="24"/>
        </w:rPr>
        <w:t>obejmujący rozwiązania krajowe.</w:t>
      </w:r>
    </w:p>
    <w:p w14:paraId="5BCFBCF7" w14:textId="29A6629E" w:rsidR="000541D4" w:rsidRPr="0034559B" w:rsidRDefault="00B53905" w:rsidP="001741FC">
      <w:pPr>
        <w:pStyle w:val="NIEARTTEKSTtekstnieartykuowanynppodstprawnarozplubpreambua"/>
        <w:spacing w:before="0"/>
        <w:ind w:firstLine="0"/>
        <w:contextualSpacing/>
        <w:rPr>
          <w:rFonts w:ascii="Times New Roman" w:hAnsi="Times New Roman" w:cs="Times New Roman"/>
          <w:szCs w:val="24"/>
        </w:rPr>
      </w:pPr>
      <w:r w:rsidRPr="0034559B">
        <w:rPr>
          <w:rFonts w:ascii="Times New Roman" w:hAnsi="Times New Roman" w:cs="Times New Roman"/>
          <w:szCs w:val="24"/>
        </w:rPr>
        <w:t>P</w:t>
      </w:r>
      <w:r w:rsidR="00EE5F32" w:rsidRPr="0034559B">
        <w:rPr>
          <w:rFonts w:ascii="Times New Roman" w:hAnsi="Times New Roman" w:cs="Times New Roman"/>
          <w:szCs w:val="24"/>
        </w:rPr>
        <w:t>rojekt</w:t>
      </w:r>
      <w:r w:rsidR="00626D5C" w:rsidRPr="0034559B">
        <w:rPr>
          <w:rFonts w:ascii="Times New Roman" w:hAnsi="Times New Roman" w:cs="Times New Roman"/>
          <w:szCs w:val="24"/>
        </w:rPr>
        <w:t xml:space="preserve"> ustawy o zmianie ustawy o środkach ochrony roślin</w:t>
      </w:r>
      <w:r w:rsidR="00EE5F32" w:rsidRPr="0034559B">
        <w:rPr>
          <w:rFonts w:ascii="Times New Roman" w:hAnsi="Times New Roman" w:cs="Times New Roman"/>
          <w:szCs w:val="24"/>
        </w:rPr>
        <w:t xml:space="preserve"> służy wprowadzeniu do polskiego porządku prawnego przepisów Unii Europejskiej.</w:t>
      </w:r>
    </w:p>
    <w:p w14:paraId="660ABFB2" w14:textId="34B6A068" w:rsidR="00F262FF" w:rsidRPr="0034559B" w:rsidRDefault="005C3F9F" w:rsidP="001741FC">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W projektowanej ustawie proponuje się następujące rozwiązania</w:t>
      </w:r>
      <w:r w:rsidR="00F262FF" w:rsidRPr="0034559B">
        <w:rPr>
          <w:rFonts w:ascii="Times New Roman" w:hAnsi="Times New Roman" w:cs="Times New Roman"/>
          <w:szCs w:val="24"/>
        </w:rPr>
        <w:t xml:space="preserve"> mające na celu </w:t>
      </w:r>
      <w:r w:rsidR="001774B6" w:rsidRPr="0034559B">
        <w:rPr>
          <w:rFonts w:ascii="Times New Roman" w:hAnsi="Times New Roman" w:cs="Times New Roman"/>
          <w:szCs w:val="24"/>
        </w:rPr>
        <w:t>wprowadzenie do polskiego porządku prawnego przepisów rozporządzenia 2023/564</w:t>
      </w:r>
      <w:r w:rsidR="00B53905" w:rsidRPr="0034559B">
        <w:rPr>
          <w:rFonts w:ascii="Times New Roman" w:hAnsi="Times New Roman" w:cs="Times New Roman"/>
          <w:szCs w:val="24"/>
        </w:rPr>
        <w:t>.</w:t>
      </w:r>
    </w:p>
    <w:p w14:paraId="180C935F" w14:textId="40A04793" w:rsidR="001774B6" w:rsidRPr="0034559B" w:rsidRDefault="001774B6" w:rsidP="005F0BD2">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Zgodnie z rozporządzeniem</w:t>
      </w:r>
      <w:r w:rsidR="000A2D1A" w:rsidRPr="0034559B">
        <w:rPr>
          <w:rFonts w:ascii="Times New Roman" w:hAnsi="Times New Roman" w:cs="Times New Roman"/>
          <w:szCs w:val="24"/>
        </w:rPr>
        <w:t xml:space="preserve"> 2023/564</w:t>
      </w:r>
      <w:r w:rsidRPr="0034559B">
        <w:rPr>
          <w:rFonts w:ascii="Times New Roman" w:hAnsi="Times New Roman" w:cs="Times New Roman"/>
          <w:szCs w:val="24"/>
        </w:rPr>
        <w:t xml:space="preserve"> dokumentacja dotycząca zabiegów</w:t>
      </w:r>
      <w:r w:rsidR="00B53905" w:rsidRPr="0034559B">
        <w:rPr>
          <w:rFonts w:ascii="Times New Roman" w:hAnsi="Times New Roman" w:cs="Times New Roman"/>
          <w:szCs w:val="24"/>
        </w:rPr>
        <w:t xml:space="preserve"> w zakresie</w:t>
      </w:r>
      <w:r w:rsidRPr="0034559B">
        <w:rPr>
          <w:rFonts w:ascii="Times New Roman" w:hAnsi="Times New Roman" w:cs="Times New Roman"/>
          <w:szCs w:val="24"/>
        </w:rPr>
        <w:t xml:space="preserve"> ochrony roślin prowadzona przez użytkownika</w:t>
      </w:r>
      <w:r w:rsidR="00076D3E" w:rsidRPr="0034559B">
        <w:rPr>
          <w:rFonts w:ascii="Times New Roman" w:hAnsi="Times New Roman" w:cs="Times New Roman"/>
          <w:szCs w:val="24"/>
        </w:rPr>
        <w:t xml:space="preserve"> profesjonalnego</w:t>
      </w:r>
      <w:r w:rsidRPr="0034559B">
        <w:rPr>
          <w:rFonts w:ascii="Times New Roman" w:hAnsi="Times New Roman" w:cs="Times New Roman"/>
          <w:szCs w:val="24"/>
        </w:rPr>
        <w:t xml:space="preserve"> na podstawie art. 67 ust. 1 rozporządzenia Parlamentu Europejskiego i Rady (WE) nr 1107/2009 z dnia 21 października 2009 r. dotyczącego wprowadzania do obrotu środków ochrony roślin i uchylającego dyrektywy Rady 79/117/EWG i 91/414/EWG (Dz. Urz. UE L 309 z 24.11.2009, str. 1, z</w:t>
      </w:r>
      <w:r w:rsidR="0024203A" w:rsidRPr="0034559B">
        <w:rPr>
          <w:rFonts w:ascii="Times New Roman" w:hAnsi="Times New Roman" w:cs="Times New Roman"/>
          <w:szCs w:val="24"/>
        </w:rPr>
        <w:t> </w:t>
      </w:r>
      <w:proofErr w:type="spellStart"/>
      <w:r w:rsidRPr="0034559B">
        <w:rPr>
          <w:rFonts w:ascii="Times New Roman" w:hAnsi="Times New Roman" w:cs="Times New Roman"/>
          <w:szCs w:val="24"/>
        </w:rPr>
        <w:t>późn</w:t>
      </w:r>
      <w:proofErr w:type="spellEnd"/>
      <w:r w:rsidRPr="0034559B">
        <w:rPr>
          <w:rFonts w:ascii="Times New Roman" w:hAnsi="Times New Roman" w:cs="Times New Roman"/>
          <w:szCs w:val="24"/>
        </w:rPr>
        <w:t>.</w:t>
      </w:r>
      <w:r w:rsidR="0024203A" w:rsidRPr="0034559B">
        <w:rPr>
          <w:rFonts w:ascii="Times New Roman" w:hAnsi="Times New Roman" w:cs="Times New Roman"/>
          <w:szCs w:val="24"/>
        </w:rPr>
        <w:t> </w:t>
      </w:r>
      <w:r w:rsidRPr="0034559B">
        <w:rPr>
          <w:rFonts w:ascii="Times New Roman" w:hAnsi="Times New Roman" w:cs="Times New Roman"/>
          <w:szCs w:val="24"/>
        </w:rPr>
        <w:t>zm.), zwanego dalej „rozporządzeniem 1107/2009”, powinna być prowadzona „elektronicznie w formacie nadającym się do odczytu maszynowego” i zawierać informacje określone w</w:t>
      </w:r>
      <w:r w:rsidR="004C349A" w:rsidRPr="0034559B">
        <w:rPr>
          <w:rFonts w:ascii="Times New Roman" w:hAnsi="Times New Roman" w:cs="Times New Roman"/>
          <w:szCs w:val="24"/>
        </w:rPr>
        <w:t xml:space="preserve"> </w:t>
      </w:r>
      <w:r w:rsidRPr="0034559B">
        <w:rPr>
          <w:rFonts w:ascii="Times New Roman" w:hAnsi="Times New Roman" w:cs="Times New Roman"/>
          <w:szCs w:val="24"/>
        </w:rPr>
        <w:t>załączniku do rozporządzenia</w:t>
      </w:r>
      <w:r w:rsidR="000A2D1A" w:rsidRPr="0034559B">
        <w:rPr>
          <w:rFonts w:ascii="Times New Roman" w:hAnsi="Times New Roman" w:cs="Times New Roman"/>
          <w:szCs w:val="24"/>
        </w:rPr>
        <w:t xml:space="preserve"> 1107/2009</w:t>
      </w:r>
      <w:r w:rsidRPr="0034559B">
        <w:rPr>
          <w:rFonts w:ascii="Times New Roman" w:hAnsi="Times New Roman" w:cs="Times New Roman"/>
          <w:szCs w:val="24"/>
        </w:rPr>
        <w:t xml:space="preserve">. </w:t>
      </w:r>
      <w:r w:rsidR="000A2D1A" w:rsidRPr="0034559B">
        <w:rPr>
          <w:rFonts w:ascii="Times New Roman" w:hAnsi="Times New Roman" w:cs="Times New Roman"/>
          <w:szCs w:val="24"/>
        </w:rPr>
        <w:t xml:space="preserve">Z uwagi na to, że ta </w:t>
      </w:r>
      <w:r w:rsidRPr="0034559B">
        <w:rPr>
          <w:rFonts w:ascii="Times New Roman" w:hAnsi="Times New Roman" w:cs="Times New Roman"/>
          <w:szCs w:val="24"/>
        </w:rPr>
        <w:t xml:space="preserve">dokumentacja </w:t>
      </w:r>
      <w:r w:rsidR="000A2D1A" w:rsidRPr="0034559B">
        <w:rPr>
          <w:rFonts w:ascii="Times New Roman" w:hAnsi="Times New Roman" w:cs="Times New Roman"/>
          <w:szCs w:val="24"/>
        </w:rPr>
        <w:t xml:space="preserve">jest </w:t>
      </w:r>
      <w:r w:rsidRPr="0034559B">
        <w:rPr>
          <w:rFonts w:ascii="Times New Roman" w:hAnsi="Times New Roman" w:cs="Times New Roman"/>
          <w:szCs w:val="24"/>
        </w:rPr>
        <w:t xml:space="preserve">przechowywana na potrzeby kontroli </w:t>
      </w:r>
      <w:r w:rsidR="000A2D1A" w:rsidRPr="0034559B">
        <w:rPr>
          <w:rFonts w:ascii="Times New Roman" w:hAnsi="Times New Roman" w:cs="Times New Roman"/>
          <w:szCs w:val="24"/>
        </w:rPr>
        <w:t>prze</w:t>
      </w:r>
      <w:r w:rsidRPr="0034559B">
        <w:rPr>
          <w:rFonts w:ascii="Times New Roman" w:hAnsi="Times New Roman" w:cs="Times New Roman"/>
          <w:szCs w:val="24"/>
        </w:rPr>
        <w:t>prowadz</w:t>
      </w:r>
      <w:r w:rsidR="000A2D1A" w:rsidRPr="0034559B">
        <w:rPr>
          <w:rFonts w:ascii="Times New Roman" w:hAnsi="Times New Roman" w:cs="Times New Roman"/>
          <w:szCs w:val="24"/>
        </w:rPr>
        <w:t>a</w:t>
      </w:r>
      <w:r w:rsidRPr="0034559B">
        <w:rPr>
          <w:rFonts w:ascii="Times New Roman" w:hAnsi="Times New Roman" w:cs="Times New Roman"/>
          <w:szCs w:val="24"/>
        </w:rPr>
        <w:t>nych przez Państwową Inspekcję Ochrony Roślin i Nasiennictwa, proponuje się</w:t>
      </w:r>
      <w:r w:rsidR="00B53905" w:rsidRPr="0034559B">
        <w:rPr>
          <w:rFonts w:ascii="Times New Roman" w:hAnsi="Times New Roman" w:cs="Times New Roman"/>
          <w:szCs w:val="24"/>
        </w:rPr>
        <w:t>,</w:t>
      </w:r>
      <w:r w:rsidRPr="0034559B">
        <w:rPr>
          <w:rFonts w:ascii="Times New Roman" w:hAnsi="Times New Roman" w:cs="Times New Roman"/>
          <w:szCs w:val="24"/>
        </w:rPr>
        <w:t xml:space="preserve"> aby użytkownicy profesjonalni środków ochrony roślin wykorzystywali w celu prowadzenia tej dokumentacji </w:t>
      </w:r>
      <w:r w:rsidR="00B37027" w:rsidRPr="0034559B">
        <w:rPr>
          <w:rFonts w:ascii="Times New Roman" w:hAnsi="Times New Roman" w:cs="Times New Roman"/>
          <w:szCs w:val="24"/>
        </w:rPr>
        <w:t>E</w:t>
      </w:r>
      <w:r w:rsidR="00F262FF" w:rsidRPr="0034559B">
        <w:rPr>
          <w:rFonts w:ascii="Times New Roman" w:hAnsi="Times New Roman" w:cs="Times New Roman"/>
          <w:szCs w:val="24"/>
        </w:rPr>
        <w:t xml:space="preserve">lektroniczną </w:t>
      </w:r>
      <w:r w:rsidR="00855091" w:rsidRPr="0034559B">
        <w:rPr>
          <w:rFonts w:ascii="Times New Roman" w:hAnsi="Times New Roman" w:cs="Times New Roman"/>
          <w:szCs w:val="24"/>
        </w:rPr>
        <w:t>D</w:t>
      </w:r>
      <w:r w:rsidR="00F262FF" w:rsidRPr="0034559B">
        <w:rPr>
          <w:rFonts w:ascii="Times New Roman" w:hAnsi="Times New Roman" w:cs="Times New Roman"/>
          <w:szCs w:val="24"/>
        </w:rPr>
        <w:t xml:space="preserve">okumentację </w:t>
      </w:r>
      <w:r w:rsidR="00855091" w:rsidRPr="0034559B">
        <w:rPr>
          <w:rFonts w:ascii="Times New Roman" w:hAnsi="Times New Roman" w:cs="Times New Roman"/>
          <w:szCs w:val="24"/>
        </w:rPr>
        <w:t>S</w:t>
      </w:r>
      <w:r w:rsidR="00F262FF" w:rsidRPr="0034559B">
        <w:rPr>
          <w:rFonts w:ascii="Times New Roman" w:hAnsi="Times New Roman" w:cs="Times New Roman"/>
          <w:szCs w:val="24"/>
        </w:rPr>
        <w:t xml:space="preserve">tosowanych </w:t>
      </w:r>
      <w:r w:rsidR="00855091" w:rsidRPr="0034559B">
        <w:rPr>
          <w:rFonts w:ascii="Times New Roman" w:hAnsi="Times New Roman" w:cs="Times New Roman"/>
          <w:color w:val="000000" w:themeColor="text1"/>
          <w:szCs w:val="24"/>
        </w:rPr>
        <w:t>Ś</w:t>
      </w:r>
      <w:r w:rsidR="00F262FF" w:rsidRPr="0034559B">
        <w:rPr>
          <w:rFonts w:ascii="Times New Roman" w:hAnsi="Times New Roman" w:cs="Times New Roman"/>
          <w:color w:val="000000" w:themeColor="text1"/>
          <w:szCs w:val="24"/>
        </w:rPr>
        <w:t xml:space="preserve">rodków </w:t>
      </w:r>
      <w:r w:rsidR="00855091" w:rsidRPr="0034559B">
        <w:rPr>
          <w:rFonts w:ascii="Times New Roman" w:hAnsi="Times New Roman" w:cs="Times New Roman"/>
          <w:color w:val="000000" w:themeColor="text1"/>
          <w:szCs w:val="24"/>
        </w:rPr>
        <w:t>O</w:t>
      </w:r>
      <w:r w:rsidR="00F262FF" w:rsidRPr="0034559B">
        <w:rPr>
          <w:rFonts w:ascii="Times New Roman" w:hAnsi="Times New Roman" w:cs="Times New Roman"/>
          <w:color w:val="000000" w:themeColor="text1"/>
          <w:szCs w:val="24"/>
        </w:rPr>
        <w:t xml:space="preserve">chrony </w:t>
      </w:r>
      <w:r w:rsidR="00855091" w:rsidRPr="0034559B">
        <w:rPr>
          <w:rFonts w:ascii="Times New Roman" w:hAnsi="Times New Roman" w:cs="Times New Roman"/>
          <w:color w:val="000000" w:themeColor="text1"/>
          <w:szCs w:val="24"/>
        </w:rPr>
        <w:t>R</w:t>
      </w:r>
      <w:r w:rsidR="00F262FF" w:rsidRPr="0034559B">
        <w:rPr>
          <w:rFonts w:ascii="Times New Roman" w:hAnsi="Times New Roman" w:cs="Times New Roman"/>
          <w:color w:val="000000" w:themeColor="text1"/>
          <w:szCs w:val="24"/>
        </w:rPr>
        <w:t xml:space="preserve">oślin, z wykorzystaniem systemu teleinformatycznego </w:t>
      </w:r>
      <w:r w:rsidR="00412B65" w:rsidRPr="0034559B">
        <w:rPr>
          <w:rFonts w:ascii="Times New Roman" w:hAnsi="Times New Roman" w:cs="Times New Roman"/>
          <w:color w:val="000000" w:themeColor="text1"/>
          <w:szCs w:val="24"/>
        </w:rPr>
        <w:t>utworzon</w:t>
      </w:r>
      <w:r w:rsidR="00F262FF" w:rsidRPr="0034559B">
        <w:rPr>
          <w:rFonts w:ascii="Times New Roman" w:hAnsi="Times New Roman" w:cs="Times New Roman"/>
          <w:color w:val="000000" w:themeColor="text1"/>
          <w:szCs w:val="24"/>
        </w:rPr>
        <w:t>ego</w:t>
      </w:r>
      <w:r w:rsidR="00AA4E3A" w:rsidRPr="0034559B">
        <w:rPr>
          <w:rFonts w:ascii="Times New Roman" w:hAnsi="Times New Roman" w:cs="Times New Roman"/>
          <w:color w:val="000000" w:themeColor="text1"/>
          <w:szCs w:val="24"/>
        </w:rPr>
        <w:t xml:space="preserve"> i utrzymywanego</w:t>
      </w:r>
      <w:r w:rsidR="00412B65" w:rsidRPr="0034559B">
        <w:rPr>
          <w:rFonts w:ascii="Times New Roman" w:hAnsi="Times New Roman" w:cs="Times New Roman"/>
          <w:color w:val="000000" w:themeColor="text1"/>
          <w:szCs w:val="24"/>
        </w:rPr>
        <w:t>, a następnie udostępnian</w:t>
      </w:r>
      <w:r w:rsidR="00F262FF" w:rsidRPr="0034559B">
        <w:rPr>
          <w:rFonts w:ascii="Times New Roman" w:hAnsi="Times New Roman" w:cs="Times New Roman"/>
          <w:color w:val="000000" w:themeColor="text1"/>
          <w:szCs w:val="24"/>
        </w:rPr>
        <w:t>ego</w:t>
      </w:r>
      <w:r w:rsidR="00AA4E3A" w:rsidRPr="0034559B">
        <w:rPr>
          <w:rFonts w:ascii="Times New Roman" w:hAnsi="Times New Roman" w:cs="Times New Roman"/>
          <w:color w:val="000000" w:themeColor="text1"/>
          <w:szCs w:val="24"/>
        </w:rPr>
        <w:t xml:space="preserve"> i administrowanego</w:t>
      </w:r>
      <w:r w:rsidR="00412B65" w:rsidRPr="0034559B">
        <w:rPr>
          <w:rFonts w:ascii="Times New Roman" w:hAnsi="Times New Roman" w:cs="Times New Roman"/>
          <w:color w:val="000000" w:themeColor="text1"/>
          <w:szCs w:val="24"/>
        </w:rPr>
        <w:t xml:space="preserve"> </w:t>
      </w:r>
      <w:r w:rsidRPr="0034559B">
        <w:rPr>
          <w:rFonts w:ascii="Times New Roman" w:hAnsi="Times New Roman" w:cs="Times New Roman"/>
          <w:color w:val="000000" w:themeColor="text1"/>
          <w:szCs w:val="24"/>
        </w:rPr>
        <w:t xml:space="preserve">przez Głównego Inspektora Ochrony Roślin i Nasiennictwa. Proponowane przepisy będą stanowiły </w:t>
      </w:r>
      <w:r w:rsidRPr="0034559B">
        <w:rPr>
          <w:rFonts w:ascii="Times New Roman" w:hAnsi="Times New Roman" w:cs="Times New Roman"/>
          <w:szCs w:val="24"/>
        </w:rPr>
        <w:t>podstawę prawną dla Głównego Inspektora Ochrony Roślin i Nasiennictwa d</w:t>
      </w:r>
      <w:r w:rsidR="000A2D1A" w:rsidRPr="0034559B">
        <w:rPr>
          <w:rFonts w:ascii="Times New Roman" w:hAnsi="Times New Roman" w:cs="Times New Roman"/>
          <w:szCs w:val="24"/>
        </w:rPr>
        <w:t>o</w:t>
      </w:r>
      <w:r w:rsidRPr="0034559B">
        <w:rPr>
          <w:rFonts w:ascii="Times New Roman" w:hAnsi="Times New Roman" w:cs="Times New Roman"/>
          <w:szCs w:val="24"/>
        </w:rPr>
        <w:t xml:space="preserve"> </w:t>
      </w:r>
      <w:r w:rsidR="00057168" w:rsidRPr="0034559B">
        <w:rPr>
          <w:rFonts w:ascii="Times New Roman" w:hAnsi="Times New Roman" w:cs="Times New Roman"/>
          <w:szCs w:val="24"/>
        </w:rPr>
        <w:t>opracowania</w:t>
      </w:r>
      <w:r w:rsidR="00412B65" w:rsidRPr="0034559B">
        <w:rPr>
          <w:rFonts w:ascii="Times New Roman" w:hAnsi="Times New Roman" w:cs="Times New Roman"/>
          <w:szCs w:val="24"/>
        </w:rPr>
        <w:t xml:space="preserve">, </w:t>
      </w:r>
      <w:r w:rsidR="00412B65" w:rsidRPr="0034559B">
        <w:rPr>
          <w:rFonts w:ascii="Times New Roman" w:hAnsi="Times New Roman" w:cs="Times New Roman"/>
          <w:szCs w:val="24"/>
        </w:rPr>
        <w:lastRenderedPageBreak/>
        <w:t>administrowania, utrzymania</w:t>
      </w:r>
      <w:r w:rsidR="00057168" w:rsidRPr="0034559B">
        <w:rPr>
          <w:rFonts w:ascii="Times New Roman" w:hAnsi="Times New Roman" w:cs="Times New Roman"/>
          <w:szCs w:val="24"/>
        </w:rPr>
        <w:t xml:space="preserve"> </w:t>
      </w:r>
      <w:r w:rsidRPr="0034559B">
        <w:rPr>
          <w:rFonts w:ascii="Times New Roman" w:hAnsi="Times New Roman" w:cs="Times New Roman"/>
          <w:szCs w:val="24"/>
        </w:rPr>
        <w:t xml:space="preserve">i udostępnienia takiego </w:t>
      </w:r>
      <w:r w:rsidR="007F6F30" w:rsidRPr="0034559B">
        <w:rPr>
          <w:rFonts w:ascii="Times New Roman" w:hAnsi="Times New Roman" w:cs="Times New Roman"/>
          <w:szCs w:val="24"/>
        </w:rPr>
        <w:t>systemu</w:t>
      </w:r>
      <w:r w:rsidR="00564D6B" w:rsidRPr="0034559B">
        <w:rPr>
          <w:rFonts w:ascii="Times New Roman" w:hAnsi="Times New Roman" w:cs="Times New Roman"/>
          <w:szCs w:val="24"/>
        </w:rPr>
        <w:t>.</w:t>
      </w:r>
      <w:r w:rsidRPr="0034559B">
        <w:rPr>
          <w:rFonts w:ascii="Times New Roman" w:hAnsi="Times New Roman" w:cs="Times New Roman"/>
          <w:szCs w:val="24"/>
        </w:rPr>
        <w:t xml:space="preserve"> </w:t>
      </w:r>
      <w:r w:rsidR="00564D6B" w:rsidRPr="0034559B">
        <w:rPr>
          <w:rFonts w:ascii="Times New Roman" w:hAnsi="Times New Roman" w:cs="Times New Roman"/>
          <w:szCs w:val="24"/>
        </w:rPr>
        <w:t>Z</w:t>
      </w:r>
      <w:r w:rsidRPr="0034559B">
        <w:rPr>
          <w:rFonts w:ascii="Times New Roman" w:hAnsi="Times New Roman" w:cs="Times New Roman"/>
          <w:szCs w:val="24"/>
        </w:rPr>
        <w:t xml:space="preserve"> uwagi na złożoność danych </w:t>
      </w:r>
      <w:r w:rsidR="00EF5D78" w:rsidRPr="0034559B">
        <w:rPr>
          <w:rFonts w:ascii="Times New Roman" w:hAnsi="Times New Roman" w:cs="Times New Roman"/>
          <w:szCs w:val="24"/>
        </w:rPr>
        <w:t>określonych w załączniku do</w:t>
      </w:r>
      <w:r w:rsidR="00076D3E" w:rsidRPr="0034559B">
        <w:rPr>
          <w:rFonts w:ascii="Times New Roman" w:hAnsi="Times New Roman" w:cs="Times New Roman"/>
          <w:szCs w:val="24"/>
        </w:rPr>
        <w:t xml:space="preserve"> rozporządzenia 2023/564</w:t>
      </w:r>
      <w:r w:rsidR="00EF5D78" w:rsidRPr="0034559B">
        <w:rPr>
          <w:rFonts w:ascii="Times New Roman" w:hAnsi="Times New Roman" w:cs="Times New Roman"/>
          <w:szCs w:val="24"/>
        </w:rPr>
        <w:t>, które</w:t>
      </w:r>
      <w:r w:rsidR="00076D3E" w:rsidRPr="0034559B">
        <w:rPr>
          <w:rFonts w:ascii="Times New Roman" w:hAnsi="Times New Roman" w:cs="Times New Roman"/>
          <w:szCs w:val="24"/>
        </w:rPr>
        <w:t xml:space="preserve"> </w:t>
      </w:r>
      <w:r w:rsidRPr="0034559B">
        <w:rPr>
          <w:rFonts w:ascii="Times New Roman" w:hAnsi="Times New Roman" w:cs="Times New Roman"/>
          <w:szCs w:val="24"/>
        </w:rPr>
        <w:t>powinny być raportowane</w:t>
      </w:r>
      <w:r w:rsidR="00564D6B" w:rsidRPr="0034559B">
        <w:rPr>
          <w:rFonts w:ascii="Times New Roman" w:hAnsi="Times New Roman" w:cs="Times New Roman"/>
          <w:szCs w:val="24"/>
        </w:rPr>
        <w:t xml:space="preserve"> przez użytkowników</w:t>
      </w:r>
      <w:r w:rsidR="00076D3E" w:rsidRPr="0034559B">
        <w:rPr>
          <w:rFonts w:ascii="Times New Roman" w:hAnsi="Times New Roman" w:cs="Times New Roman"/>
          <w:szCs w:val="24"/>
        </w:rPr>
        <w:t xml:space="preserve"> profesjonalnych</w:t>
      </w:r>
      <w:r w:rsidRPr="0034559B">
        <w:rPr>
          <w:rFonts w:ascii="Times New Roman" w:hAnsi="Times New Roman" w:cs="Times New Roman"/>
          <w:szCs w:val="24"/>
        </w:rPr>
        <w:t xml:space="preserve">, </w:t>
      </w:r>
      <w:r w:rsidR="00564D6B" w:rsidRPr="0034559B">
        <w:rPr>
          <w:rFonts w:ascii="Times New Roman" w:hAnsi="Times New Roman" w:cs="Times New Roman"/>
          <w:szCs w:val="24"/>
        </w:rPr>
        <w:t xml:space="preserve">możliwość prowadzenia dokumentacji zabiegów środkami ochrony roślin </w:t>
      </w:r>
      <w:r w:rsidR="00B8422D" w:rsidRPr="0034559B">
        <w:rPr>
          <w:rFonts w:ascii="Times New Roman" w:hAnsi="Times New Roman" w:cs="Times New Roman"/>
          <w:szCs w:val="24"/>
        </w:rPr>
        <w:t xml:space="preserve">w </w:t>
      </w:r>
      <w:r w:rsidR="00EF5D78" w:rsidRPr="0034559B">
        <w:rPr>
          <w:rFonts w:ascii="Times New Roman" w:hAnsi="Times New Roman" w:cs="Times New Roman"/>
          <w:szCs w:val="24"/>
        </w:rPr>
        <w:t>E</w:t>
      </w:r>
      <w:r w:rsidR="00B8422D" w:rsidRPr="0034559B">
        <w:rPr>
          <w:rFonts w:ascii="Times New Roman" w:hAnsi="Times New Roman" w:cs="Times New Roman"/>
          <w:szCs w:val="24"/>
        </w:rPr>
        <w:t xml:space="preserve">lektronicznej </w:t>
      </w:r>
      <w:r w:rsidR="00EF5D78" w:rsidRPr="0034559B">
        <w:rPr>
          <w:rFonts w:ascii="Times New Roman" w:hAnsi="Times New Roman" w:cs="Times New Roman"/>
          <w:szCs w:val="24"/>
        </w:rPr>
        <w:t>D</w:t>
      </w:r>
      <w:r w:rsidR="00B8422D" w:rsidRPr="0034559B">
        <w:rPr>
          <w:rFonts w:ascii="Times New Roman" w:hAnsi="Times New Roman" w:cs="Times New Roman"/>
          <w:szCs w:val="24"/>
        </w:rPr>
        <w:t xml:space="preserve">okumentacji </w:t>
      </w:r>
      <w:r w:rsidR="00EF5D78" w:rsidRPr="0034559B">
        <w:rPr>
          <w:rFonts w:ascii="Times New Roman" w:hAnsi="Times New Roman" w:cs="Times New Roman"/>
          <w:szCs w:val="24"/>
        </w:rPr>
        <w:t>S</w:t>
      </w:r>
      <w:r w:rsidR="00B8422D" w:rsidRPr="0034559B">
        <w:rPr>
          <w:rFonts w:ascii="Times New Roman" w:hAnsi="Times New Roman" w:cs="Times New Roman"/>
          <w:szCs w:val="24"/>
        </w:rPr>
        <w:t xml:space="preserve">tosowanych </w:t>
      </w:r>
      <w:r w:rsidR="00EF5D78" w:rsidRPr="0034559B">
        <w:rPr>
          <w:rFonts w:ascii="Times New Roman" w:hAnsi="Times New Roman" w:cs="Times New Roman"/>
          <w:szCs w:val="24"/>
        </w:rPr>
        <w:t>Ś</w:t>
      </w:r>
      <w:r w:rsidR="00B8422D" w:rsidRPr="0034559B">
        <w:rPr>
          <w:rFonts w:ascii="Times New Roman" w:hAnsi="Times New Roman" w:cs="Times New Roman"/>
          <w:szCs w:val="24"/>
        </w:rPr>
        <w:t xml:space="preserve">rodków </w:t>
      </w:r>
      <w:r w:rsidR="00EF5D78" w:rsidRPr="0034559B">
        <w:rPr>
          <w:rFonts w:ascii="Times New Roman" w:hAnsi="Times New Roman" w:cs="Times New Roman"/>
          <w:szCs w:val="24"/>
        </w:rPr>
        <w:t>O</w:t>
      </w:r>
      <w:r w:rsidR="00B8422D" w:rsidRPr="0034559B">
        <w:rPr>
          <w:rFonts w:ascii="Times New Roman" w:hAnsi="Times New Roman" w:cs="Times New Roman"/>
          <w:szCs w:val="24"/>
        </w:rPr>
        <w:t xml:space="preserve">chrony </w:t>
      </w:r>
      <w:r w:rsidR="00EF5D78" w:rsidRPr="0034559B">
        <w:rPr>
          <w:rFonts w:ascii="Times New Roman" w:hAnsi="Times New Roman" w:cs="Times New Roman"/>
          <w:szCs w:val="24"/>
        </w:rPr>
        <w:t>R</w:t>
      </w:r>
      <w:r w:rsidR="00B8422D" w:rsidRPr="0034559B">
        <w:rPr>
          <w:rFonts w:ascii="Times New Roman" w:hAnsi="Times New Roman" w:cs="Times New Roman"/>
          <w:szCs w:val="24"/>
        </w:rPr>
        <w:t xml:space="preserve">oślin </w:t>
      </w:r>
      <w:r w:rsidRPr="0034559B">
        <w:rPr>
          <w:rFonts w:ascii="Times New Roman" w:hAnsi="Times New Roman" w:cs="Times New Roman"/>
          <w:szCs w:val="24"/>
        </w:rPr>
        <w:t xml:space="preserve">będzie </w:t>
      </w:r>
      <w:r w:rsidR="00564D6B" w:rsidRPr="0034559B">
        <w:rPr>
          <w:rFonts w:ascii="Times New Roman" w:hAnsi="Times New Roman" w:cs="Times New Roman"/>
          <w:szCs w:val="24"/>
        </w:rPr>
        <w:t>stanowiła duże ułatwienie</w:t>
      </w:r>
      <w:r w:rsidRPr="0034559B">
        <w:rPr>
          <w:rFonts w:ascii="Times New Roman" w:hAnsi="Times New Roman" w:cs="Times New Roman"/>
          <w:szCs w:val="24"/>
        </w:rPr>
        <w:t xml:space="preserve"> dla użytkowników</w:t>
      </w:r>
      <w:r w:rsidR="00076D3E" w:rsidRPr="0034559B">
        <w:rPr>
          <w:rFonts w:ascii="Times New Roman" w:hAnsi="Times New Roman" w:cs="Times New Roman"/>
          <w:szCs w:val="24"/>
        </w:rPr>
        <w:t xml:space="preserve"> profesjonalnych</w:t>
      </w:r>
      <w:r w:rsidRPr="0034559B">
        <w:rPr>
          <w:rFonts w:ascii="Times New Roman" w:hAnsi="Times New Roman" w:cs="Times New Roman"/>
          <w:szCs w:val="24"/>
        </w:rPr>
        <w:t>.</w:t>
      </w:r>
    </w:p>
    <w:p w14:paraId="3E3E0E57" w14:textId="091F8F00" w:rsidR="00C24FFE" w:rsidRPr="0034559B" w:rsidRDefault="00C24FFE" w:rsidP="001741FC">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 xml:space="preserve">Zgodnie z załącznikiem do rozporządzenia 2023/564 użytkownicy profesjonalni powinni zamieszczać w dokumentacji dotyczącej wykonywanych zabiegów ochrony roślin </w:t>
      </w:r>
      <w:r w:rsidR="0016005F" w:rsidRPr="0034559B">
        <w:rPr>
          <w:rFonts w:ascii="Times New Roman" w:hAnsi="Times New Roman" w:cs="Times New Roman"/>
          <w:szCs w:val="24"/>
        </w:rPr>
        <w:t xml:space="preserve">m.in. </w:t>
      </w:r>
      <w:r w:rsidRPr="0034559B">
        <w:rPr>
          <w:rFonts w:ascii="Times New Roman" w:hAnsi="Times New Roman" w:cs="Times New Roman"/>
          <w:szCs w:val="24"/>
        </w:rPr>
        <w:t>następujące informacje:</w:t>
      </w:r>
    </w:p>
    <w:p w14:paraId="238EF540" w14:textId="73447EC1" w:rsidR="00C24FFE" w:rsidRPr="0034559B" w:rsidRDefault="00C24FFE" w:rsidP="001741FC">
      <w:pPr>
        <w:pStyle w:val="PKTpunkt"/>
        <w:contextualSpacing/>
        <w:rPr>
          <w:rFonts w:ascii="Times New Roman" w:hAnsi="Times New Roman" w:cs="Times New Roman"/>
          <w:szCs w:val="24"/>
        </w:rPr>
      </w:pPr>
      <w:r w:rsidRPr="0034559B">
        <w:rPr>
          <w:rFonts w:ascii="Times New Roman" w:hAnsi="Times New Roman" w:cs="Times New Roman"/>
          <w:szCs w:val="24"/>
        </w:rPr>
        <w:t>1)</w:t>
      </w:r>
      <w:r w:rsidRPr="0034559B">
        <w:rPr>
          <w:rFonts w:ascii="Times New Roman" w:hAnsi="Times New Roman" w:cs="Times New Roman"/>
          <w:szCs w:val="24"/>
        </w:rPr>
        <w:tab/>
        <w:t>nazwę środka ochrony roślin wraz z numerem zezwolenia na jego wprowadzanie do obrotu;</w:t>
      </w:r>
    </w:p>
    <w:p w14:paraId="22CCEB19" w14:textId="5FE6AD5D" w:rsidR="00C24FFE" w:rsidRPr="0034559B" w:rsidRDefault="00C24FFE" w:rsidP="001741FC">
      <w:pPr>
        <w:pStyle w:val="PKTpunkt"/>
        <w:contextualSpacing/>
        <w:rPr>
          <w:rFonts w:ascii="Times New Roman" w:hAnsi="Times New Roman" w:cs="Times New Roman"/>
          <w:szCs w:val="24"/>
        </w:rPr>
      </w:pPr>
      <w:r w:rsidRPr="0034559B">
        <w:rPr>
          <w:rFonts w:ascii="Times New Roman" w:hAnsi="Times New Roman" w:cs="Times New Roman"/>
          <w:szCs w:val="24"/>
        </w:rPr>
        <w:t>2)</w:t>
      </w:r>
      <w:r w:rsidRPr="0034559B">
        <w:rPr>
          <w:rFonts w:ascii="Times New Roman" w:hAnsi="Times New Roman" w:cs="Times New Roman"/>
          <w:szCs w:val="24"/>
        </w:rPr>
        <w:tab/>
        <w:t xml:space="preserve">miejsce zastosowania środka ochrony roślin, przy czym lokalizacja </w:t>
      </w:r>
      <w:r w:rsidR="00564D6B" w:rsidRPr="0034559B">
        <w:rPr>
          <w:rFonts w:ascii="Times New Roman" w:hAnsi="Times New Roman" w:cs="Times New Roman"/>
          <w:szCs w:val="24"/>
        </w:rPr>
        <w:t>tego miejsca</w:t>
      </w:r>
      <w:r w:rsidRPr="0034559B">
        <w:rPr>
          <w:rFonts w:ascii="Times New Roman" w:hAnsi="Times New Roman" w:cs="Times New Roman"/>
          <w:szCs w:val="24"/>
        </w:rPr>
        <w:t xml:space="preserve"> powinna zostać wskazana zgodnie z zakresem </w:t>
      </w:r>
      <w:proofErr w:type="spellStart"/>
      <w:r w:rsidRPr="0034559B">
        <w:rPr>
          <w:rFonts w:ascii="Times New Roman" w:hAnsi="Times New Roman" w:cs="Times New Roman"/>
          <w:szCs w:val="24"/>
        </w:rPr>
        <w:t>geoprzestrzennego</w:t>
      </w:r>
      <w:proofErr w:type="spellEnd"/>
      <w:r w:rsidRPr="0034559B">
        <w:rPr>
          <w:rFonts w:ascii="Times New Roman" w:hAnsi="Times New Roman" w:cs="Times New Roman"/>
          <w:szCs w:val="24"/>
        </w:rPr>
        <w:t xml:space="preserve"> wniosku o przyznanie pomocy na podstawie przepisów rozporządzenia wykonawczego Komisji (UE) 2022/1173 z dnia 31 maja 2022 r. ustanawiającego zasady stosowania rozporządzenia Parlamentu Europejskiego i Rady (UE) 2021/2116 w odniesieniu do zintegrowanego systemu zarządzania i kontroli we wspólnej polityce rolnej (Dz. Urz. UE L 183 z </w:t>
      </w:r>
      <w:r w:rsidR="00B53905" w:rsidRPr="0034559B">
        <w:rPr>
          <w:rFonts w:ascii="Times New Roman" w:hAnsi="Times New Roman" w:cs="Times New Roman"/>
          <w:szCs w:val="24"/>
        </w:rPr>
        <w:t>0</w:t>
      </w:r>
      <w:r w:rsidRPr="0034559B">
        <w:rPr>
          <w:rFonts w:ascii="Times New Roman" w:hAnsi="Times New Roman" w:cs="Times New Roman"/>
          <w:szCs w:val="24"/>
        </w:rPr>
        <w:t>8.</w:t>
      </w:r>
      <w:r w:rsidR="00B53905" w:rsidRPr="0034559B">
        <w:rPr>
          <w:rFonts w:ascii="Times New Roman" w:hAnsi="Times New Roman" w:cs="Times New Roman"/>
          <w:szCs w:val="24"/>
        </w:rPr>
        <w:t>0</w:t>
      </w:r>
      <w:r w:rsidRPr="0034559B">
        <w:rPr>
          <w:rFonts w:ascii="Times New Roman" w:hAnsi="Times New Roman" w:cs="Times New Roman"/>
          <w:szCs w:val="24"/>
        </w:rPr>
        <w:t>7.2022, str.</w:t>
      </w:r>
      <w:r w:rsidR="0024203A" w:rsidRPr="0034559B">
        <w:rPr>
          <w:rFonts w:ascii="Times New Roman" w:hAnsi="Times New Roman" w:cs="Times New Roman"/>
          <w:szCs w:val="24"/>
        </w:rPr>
        <w:t> </w:t>
      </w:r>
      <w:r w:rsidRPr="0034559B">
        <w:rPr>
          <w:rFonts w:ascii="Times New Roman" w:hAnsi="Times New Roman" w:cs="Times New Roman"/>
          <w:szCs w:val="24"/>
        </w:rPr>
        <w:t>23</w:t>
      </w:r>
      <w:r w:rsidR="005A63E3">
        <w:rPr>
          <w:rFonts w:ascii="Times New Roman" w:hAnsi="Times New Roman" w:cs="Times New Roman"/>
          <w:szCs w:val="24"/>
        </w:rPr>
        <w:t xml:space="preserve">, z </w:t>
      </w:r>
      <w:proofErr w:type="spellStart"/>
      <w:r w:rsidR="005A63E3">
        <w:rPr>
          <w:rFonts w:ascii="Times New Roman" w:hAnsi="Times New Roman" w:cs="Times New Roman"/>
          <w:szCs w:val="24"/>
        </w:rPr>
        <w:t>późn</w:t>
      </w:r>
      <w:proofErr w:type="spellEnd"/>
      <w:r w:rsidR="005A63E3">
        <w:rPr>
          <w:rFonts w:ascii="Times New Roman" w:hAnsi="Times New Roman" w:cs="Times New Roman"/>
          <w:szCs w:val="24"/>
        </w:rPr>
        <w:t>. zm.</w:t>
      </w:r>
      <w:r w:rsidRPr="0034559B">
        <w:rPr>
          <w:rFonts w:ascii="Times New Roman" w:hAnsi="Times New Roman" w:cs="Times New Roman"/>
          <w:szCs w:val="24"/>
        </w:rPr>
        <w:t>), a w przypadku</w:t>
      </w:r>
      <w:r w:rsidR="00564D6B" w:rsidRPr="0034559B">
        <w:rPr>
          <w:rFonts w:ascii="Times New Roman" w:hAnsi="Times New Roman" w:cs="Times New Roman"/>
          <w:szCs w:val="24"/>
        </w:rPr>
        <w:t xml:space="preserve"> gdy</w:t>
      </w:r>
      <w:r w:rsidRPr="0034559B">
        <w:rPr>
          <w:rFonts w:ascii="Times New Roman" w:hAnsi="Times New Roman" w:cs="Times New Roman"/>
          <w:szCs w:val="24"/>
        </w:rPr>
        <w:t xml:space="preserve"> jest to niemożliwe – państwa członkowskie powinny zapewnić użytkownikom profesjonalnym odpowiednie alternatywne metody identyfikacji lokalizacji zastosowania środka ochrony roś</w:t>
      </w:r>
      <w:r w:rsidR="00EE5F32" w:rsidRPr="0034559B">
        <w:rPr>
          <w:rFonts w:ascii="Times New Roman" w:hAnsi="Times New Roman" w:cs="Times New Roman"/>
          <w:szCs w:val="24"/>
        </w:rPr>
        <w:t>lin;</w:t>
      </w:r>
    </w:p>
    <w:p w14:paraId="66DE9E48" w14:textId="09EF45C3" w:rsidR="00C24FFE" w:rsidRPr="0034559B" w:rsidRDefault="00C24FFE" w:rsidP="001741FC">
      <w:pPr>
        <w:pStyle w:val="PKTpunkt"/>
        <w:contextualSpacing/>
        <w:rPr>
          <w:rFonts w:ascii="Times New Roman" w:hAnsi="Times New Roman" w:cs="Times New Roman"/>
          <w:szCs w:val="24"/>
          <w:lang w:val="en-GB"/>
        </w:rPr>
      </w:pPr>
      <w:r w:rsidRPr="0034559B">
        <w:rPr>
          <w:rFonts w:ascii="Times New Roman" w:hAnsi="Times New Roman" w:cs="Times New Roman"/>
          <w:szCs w:val="24"/>
        </w:rPr>
        <w:t>3)</w:t>
      </w:r>
      <w:r w:rsidRPr="0034559B">
        <w:rPr>
          <w:rFonts w:ascii="Times New Roman" w:hAnsi="Times New Roman" w:cs="Times New Roman"/>
          <w:szCs w:val="24"/>
        </w:rPr>
        <w:tab/>
        <w:t xml:space="preserve">wskazanie chronionej uprawy z zastosowaniem kodów EPPO </w:t>
      </w:r>
      <w:r w:rsidR="00EE582C" w:rsidRPr="0034559B">
        <w:rPr>
          <w:rFonts w:ascii="Times New Roman" w:hAnsi="Times New Roman" w:cs="Times New Roman"/>
          <w:szCs w:val="24"/>
        </w:rPr>
        <w:t>(Europejska i </w:t>
      </w:r>
      <w:r w:rsidR="00EE5F32" w:rsidRPr="0034559B">
        <w:rPr>
          <w:rFonts w:ascii="Times New Roman" w:hAnsi="Times New Roman" w:cs="Times New Roman"/>
          <w:szCs w:val="24"/>
        </w:rPr>
        <w:t xml:space="preserve">Śródziemnomorska Organizacja Ochrony Roślin </w:t>
      </w:r>
      <w:r w:rsidR="00B53905" w:rsidRPr="0034559B">
        <w:rPr>
          <w:rFonts w:ascii="Times New Roman" w:hAnsi="Times New Roman" w:cs="Times New Roman"/>
          <w:szCs w:val="24"/>
        </w:rPr>
        <w:t xml:space="preserve">– </w:t>
      </w:r>
      <w:r w:rsidR="00EE5F32" w:rsidRPr="0034559B">
        <w:rPr>
          <w:rFonts w:ascii="Times New Roman" w:hAnsi="Times New Roman" w:cs="Times New Roman"/>
          <w:szCs w:val="24"/>
        </w:rPr>
        <w:t xml:space="preserve">ang. </w:t>
      </w:r>
      <w:r w:rsidR="00EE5F32" w:rsidRPr="0034559B">
        <w:rPr>
          <w:rFonts w:ascii="Times New Roman" w:hAnsi="Times New Roman" w:cs="Times New Roman"/>
          <w:i/>
          <w:iCs/>
          <w:szCs w:val="24"/>
          <w:lang w:val="en-GB"/>
        </w:rPr>
        <w:t>European and Mediterranean Plant Protection Organization</w:t>
      </w:r>
      <w:r w:rsidR="00EE5F32" w:rsidRPr="0034559B">
        <w:rPr>
          <w:rFonts w:ascii="Times New Roman" w:hAnsi="Times New Roman" w:cs="Times New Roman"/>
          <w:szCs w:val="24"/>
          <w:lang w:val="en-GB"/>
        </w:rPr>
        <w:t xml:space="preserve">) </w:t>
      </w:r>
      <w:proofErr w:type="spellStart"/>
      <w:r w:rsidRPr="0034559B">
        <w:rPr>
          <w:rFonts w:ascii="Times New Roman" w:hAnsi="Times New Roman" w:cs="Times New Roman"/>
          <w:szCs w:val="24"/>
          <w:lang w:val="en-GB"/>
        </w:rPr>
        <w:t>oraz</w:t>
      </w:r>
      <w:proofErr w:type="spellEnd"/>
      <w:r w:rsidRPr="0034559B">
        <w:rPr>
          <w:rFonts w:ascii="Times New Roman" w:hAnsi="Times New Roman" w:cs="Times New Roman"/>
          <w:szCs w:val="24"/>
          <w:lang w:val="en-GB"/>
        </w:rPr>
        <w:t xml:space="preserve"> </w:t>
      </w:r>
      <w:proofErr w:type="spellStart"/>
      <w:r w:rsidRPr="0034559B">
        <w:rPr>
          <w:rFonts w:ascii="Times New Roman" w:hAnsi="Times New Roman" w:cs="Times New Roman"/>
          <w:szCs w:val="24"/>
          <w:lang w:val="en-GB"/>
        </w:rPr>
        <w:t>faz</w:t>
      </w:r>
      <w:proofErr w:type="spellEnd"/>
      <w:r w:rsidRPr="0034559B">
        <w:rPr>
          <w:rFonts w:ascii="Times New Roman" w:hAnsi="Times New Roman" w:cs="Times New Roman"/>
          <w:szCs w:val="24"/>
          <w:lang w:val="en-GB"/>
        </w:rPr>
        <w:t xml:space="preserve"> </w:t>
      </w:r>
      <w:proofErr w:type="spellStart"/>
      <w:r w:rsidRPr="0034559B">
        <w:rPr>
          <w:rFonts w:ascii="Times New Roman" w:hAnsi="Times New Roman" w:cs="Times New Roman"/>
          <w:szCs w:val="24"/>
          <w:lang w:val="en-GB"/>
        </w:rPr>
        <w:t>fenologicznych</w:t>
      </w:r>
      <w:proofErr w:type="spellEnd"/>
      <w:r w:rsidRPr="0034559B">
        <w:rPr>
          <w:rFonts w:ascii="Times New Roman" w:hAnsi="Times New Roman" w:cs="Times New Roman"/>
          <w:szCs w:val="24"/>
          <w:lang w:val="en-GB"/>
        </w:rPr>
        <w:t xml:space="preserve"> </w:t>
      </w:r>
      <w:proofErr w:type="spellStart"/>
      <w:r w:rsidR="00EE5F32" w:rsidRPr="0034559B">
        <w:rPr>
          <w:rFonts w:ascii="Times New Roman" w:hAnsi="Times New Roman" w:cs="Times New Roman"/>
          <w:szCs w:val="24"/>
          <w:lang w:val="en-GB"/>
        </w:rPr>
        <w:t>w</w:t>
      </w:r>
      <w:r w:rsidR="00B53905" w:rsidRPr="0034559B">
        <w:rPr>
          <w:rFonts w:ascii="Times New Roman" w:hAnsi="Times New Roman" w:cs="Times New Roman"/>
          <w:szCs w:val="24"/>
          <w:lang w:val="en-GB"/>
        </w:rPr>
        <w:t>edłu</w:t>
      </w:r>
      <w:r w:rsidR="00EE5F32" w:rsidRPr="0034559B">
        <w:rPr>
          <w:rFonts w:ascii="Times New Roman" w:hAnsi="Times New Roman" w:cs="Times New Roman"/>
          <w:szCs w:val="24"/>
          <w:lang w:val="en-GB"/>
        </w:rPr>
        <w:t>g</w:t>
      </w:r>
      <w:proofErr w:type="spellEnd"/>
      <w:r w:rsidR="00EE5F32" w:rsidRPr="0034559B">
        <w:rPr>
          <w:rFonts w:ascii="Times New Roman" w:hAnsi="Times New Roman" w:cs="Times New Roman"/>
          <w:szCs w:val="24"/>
          <w:lang w:val="en-GB"/>
        </w:rPr>
        <w:t xml:space="preserve"> </w:t>
      </w:r>
      <w:proofErr w:type="spellStart"/>
      <w:r w:rsidR="00EE5F32" w:rsidRPr="0034559B">
        <w:rPr>
          <w:rFonts w:ascii="Times New Roman" w:hAnsi="Times New Roman" w:cs="Times New Roman"/>
          <w:szCs w:val="24"/>
          <w:lang w:val="en-GB"/>
        </w:rPr>
        <w:t>skali</w:t>
      </w:r>
      <w:proofErr w:type="spellEnd"/>
      <w:r w:rsidR="00EE5F32" w:rsidRPr="0034559B">
        <w:rPr>
          <w:rFonts w:ascii="Times New Roman" w:hAnsi="Times New Roman" w:cs="Times New Roman"/>
          <w:szCs w:val="24"/>
          <w:lang w:val="en-GB"/>
        </w:rPr>
        <w:t xml:space="preserve"> </w:t>
      </w:r>
      <w:r w:rsidRPr="0034559B">
        <w:rPr>
          <w:rFonts w:ascii="Times New Roman" w:hAnsi="Times New Roman" w:cs="Times New Roman"/>
          <w:szCs w:val="24"/>
          <w:lang w:val="en-GB"/>
        </w:rPr>
        <w:t xml:space="preserve">BBCH. </w:t>
      </w:r>
    </w:p>
    <w:p w14:paraId="2D924743" w14:textId="40CEFFF7" w:rsidR="00C24FFE" w:rsidRPr="0034559B" w:rsidRDefault="00C24FFE" w:rsidP="001741FC">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Spełnienie przez uż</w:t>
      </w:r>
      <w:r w:rsidR="00EE5F32" w:rsidRPr="0034559B">
        <w:rPr>
          <w:rFonts w:ascii="Times New Roman" w:hAnsi="Times New Roman" w:cs="Times New Roman"/>
          <w:szCs w:val="24"/>
        </w:rPr>
        <w:t>ytkowników</w:t>
      </w:r>
      <w:r w:rsidRPr="0034559B">
        <w:rPr>
          <w:rFonts w:ascii="Times New Roman" w:hAnsi="Times New Roman" w:cs="Times New Roman"/>
          <w:szCs w:val="24"/>
        </w:rPr>
        <w:t xml:space="preserve"> </w:t>
      </w:r>
      <w:r w:rsidR="00076D3E" w:rsidRPr="0034559B">
        <w:rPr>
          <w:rFonts w:ascii="Times New Roman" w:hAnsi="Times New Roman" w:cs="Times New Roman"/>
          <w:szCs w:val="24"/>
        </w:rPr>
        <w:t xml:space="preserve">profesjonalnych </w:t>
      </w:r>
      <w:r w:rsidRPr="0034559B">
        <w:rPr>
          <w:rFonts w:ascii="Times New Roman" w:hAnsi="Times New Roman" w:cs="Times New Roman"/>
          <w:szCs w:val="24"/>
        </w:rPr>
        <w:t xml:space="preserve">środków ochrony roślin powyższych wymagań byłoby niemożliwe bez zapewnienia odpowiedniego narzędzia informatycznego. </w:t>
      </w:r>
    </w:p>
    <w:p w14:paraId="357E5737" w14:textId="603E8CA2" w:rsidR="001774B6" w:rsidRPr="0034559B" w:rsidRDefault="001774B6" w:rsidP="001741FC">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Główny Inspektorat Ochrony Roślin i Nasiennictwa po przeprowadzonej analizie przepisów rozporządzenia 2023/564 oraz przepisów ustawy</w:t>
      </w:r>
      <w:r w:rsidR="000A2D1A" w:rsidRPr="0034559B">
        <w:rPr>
          <w:rFonts w:ascii="Times New Roman" w:hAnsi="Times New Roman" w:cs="Times New Roman"/>
          <w:szCs w:val="24"/>
        </w:rPr>
        <w:t xml:space="preserve"> z dnia 8 marca 2013 r. o środkach ochrony roślin</w:t>
      </w:r>
      <w:r w:rsidRPr="0034559B">
        <w:rPr>
          <w:rFonts w:ascii="Times New Roman" w:hAnsi="Times New Roman" w:cs="Times New Roman"/>
          <w:szCs w:val="24"/>
        </w:rPr>
        <w:t xml:space="preserve"> założył, że przy tworzeniu </w:t>
      </w:r>
      <w:r w:rsidR="007F6F30" w:rsidRPr="0034559B">
        <w:rPr>
          <w:rFonts w:ascii="Times New Roman" w:hAnsi="Times New Roman" w:cs="Times New Roman"/>
          <w:szCs w:val="24"/>
        </w:rPr>
        <w:t>systemu</w:t>
      </w:r>
      <w:r w:rsidRPr="0034559B">
        <w:rPr>
          <w:rFonts w:ascii="Times New Roman" w:hAnsi="Times New Roman" w:cs="Times New Roman"/>
          <w:szCs w:val="24"/>
        </w:rPr>
        <w:t xml:space="preserve"> elektronicznego powinny zostać przyj</w:t>
      </w:r>
      <w:r w:rsidR="000A2D1A" w:rsidRPr="0034559B">
        <w:rPr>
          <w:rFonts w:ascii="Times New Roman" w:hAnsi="Times New Roman" w:cs="Times New Roman"/>
          <w:szCs w:val="24"/>
        </w:rPr>
        <w:t>ęte</w:t>
      </w:r>
      <w:r w:rsidRPr="0034559B">
        <w:rPr>
          <w:rFonts w:ascii="Times New Roman" w:hAnsi="Times New Roman" w:cs="Times New Roman"/>
          <w:szCs w:val="24"/>
        </w:rPr>
        <w:t xml:space="preserve"> następujące w</w:t>
      </w:r>
      <w:r w:rsidR="0089649E" w:rsidRPr="0034559B">
        <w:rPr>
          <w:rFonts w:ascii="Times New Roman" w:hAnsi="Times New Roman" w:cs="Times New Roman"/>
          <w:szCs w:val="24"/>
        </w:rPr>
        <w:t>ymag</w:t>
      </w:r>
      <w:r w:rsidRPr="0034559B">
        <w:rPr>
          <w:rFonts w:ascii="Times New Roman" w:hAnsi="Times New Roman" w:cs="Times New Roman"/>
          <w:szCs w:val="24"/>
        </w:rPr>
        <w:t>ania:</w:t>
      </w:r>
    </w:p>
    <w:p w14:paraId="4AE49932" w14:textId="78AFF925" w:rsidR="001774B6" w:rsidRPr="0034559B" w:rsidRDefault="001774B6" w:rsidP="00B53905">
      <w:pPr>
        <w:pStyle w:val="PKTpunkt"/>
        <w:contextualSpacing/>
        <w:rPr>
          <w:rFonts w:ascii="Times New Roman" w:hAnsi="Times New Roman" w:cs="Times New Roman"/>
          <w:szCs w:val="24"/>
        </w:rPr>
      </w:pPr>
      <w:r w:rsidRPr="0034559B">
        <w:rPr>
          <w:rFonts w:ascii="Times New Roman" w:hAnsi="Times New Roman" w:cs="Times New Roman"/>
          <w:szCs w:val="24"/>
        </w:rPr>
        <w:t>1)</w:t>
      </w:r>
      <w:r w:rsidRPr="0034559B">
        <w:rPr>
          <w:rFonts w:ascii="Times New Roman" w:hAnsi="Times New Roman" w:cs="Times New Roman"/>
          <w:szCs w:val="24"/>
        </w:rPr>
        <w:tab/>
      </w:r>
      <w:r w:rsidR="00345139" w:rsidRPr="0034559B">
        <w:rPr>
          <w:rFonts w:ascii="Times New Roman" w:hAnsi="Times New Roman" w:cs="Times New Roman"/>
          <w:szCs w:val="24"/>
        </w:rPr>
        <w:t xml:space="preserve">ten </w:t>
      </w:r>
      <w:r w:rsidR="007F6F30" w:rsidRPr="0034559B">
        <w:rPr>
          <w:rFonts w:ascii="Times New Roman" w:hAnsi="Times New Roman" w:cs="Times New Roman"/>
          <w:szCs w:val="24"/>
        </w:rPr>
        <w:t xml:space="preserve">system </w:t>
      </w:r>
      <w:r w:rsidRPr="0034559B">
        <w:rPr>
          <w:rFonts w:ascii="Times New Roman" w:hAnsi="Times New Roman" w:cs="Times New Roman"/>
          <w:szCs w:val="24"/>
        </w:rPr>
        <w:t>powin</w:t>
      </w:r>
      <w:r w:rsidR="007F6F30" w:rsidRPr="0034559B">
        <w:rPr>
          <w:rFonts w:ascii="Times New Roman" w:hAnsi="Times New Roman" w:cs="Times New Roman"/>
          <w:szCs w:val="24"/>
        </w:rPr>
        <w:t xml:space="preserve">ien </w:t>
      </w:r>
      <w:r w:rsidRPr="0034559B">
        <w:rPr>
          <w:rFonts w:ascii="Times New Roman" w:hAnsi="Times New Roman" w:cs="Times New Roman"/>
          <w:szCs w:val="24"/>
        </w:rPr>
        <w:t>umożliwi</w:t>
      </w:r>
      <w:r w:rsidR="000A2D1A" w:rsidRPr="0034559B">
        <w:rPr>
          <w:rFonts w:ascii="Times New Roman" w:hAnsi="Times New Roman" w:cs="Times New Roman"/>
          <w:szCs w:val="24"/>
        </w:rPr>
        <w:t>a</w:t>
      </w:r>
      <w:r w:rsidRPr="0034559B">
        <w:rPr>
          <w:rFonts w:ascii="Times New Roman" w:hAnsi="Times New Roman" w:cs="Times New Roman"/>
          <w:szCs w:val="24"/>
        </w:rPr>
        <w:t xml:space="preserve">ć użytkownikom profesjonalnym środków ochrony roślin prowadzenie i przechowanie elektronicznej dokumentacji w formacie nadającym się do odczytu maszynowego, zgodnie z definicją zawartą w art. 2 pkt 13 dyrektywy Parlamentu Europejskiego i Rady (UE) 2019/1024 z dnia 20 czerwca 2019 r. w sprawie otwartych </w:t>
      </w:r>
      <w:r w:rsidRPr="0034559B">
        <w:rPr>
          <w:rFonts w:ascii="Times New Roman" w:hAnsi="Times New Roman" w:cs="Times New Roman"/>
          <w:szCs w:val="24"/>
        </w:rPr>
        <w:lastRenderedPageBreak/>
        <w:t>danych i ponownego wykorzystywania informacji sektora publicznego (Dz. Urz. UE L 172 z 26.</w:t>
      </w:r>
      <w:r w:rsidR="000A2D1A" w:rsidRPr="0034559B">
        <w:rPr>
          <w:rFonts w:ascii="Times New Roman" w:hAnsi="Times New Roman" w:cs="Times New Roman"/>
          <w:szCs w:val="24"/>
        </w:rPr>
        <w:t>0</w:t>
      </w:r>
      <w:r w:rsidRPr="0034559B">
        <w:rPr>
          <w:rFonts w:ascii="Times New Roman" w:hAnsi="Times New Roman" w:cs="Times New Roman"/>
          <w:szCs w:val="24"/>
        </w:rPr>
        <w:t>6.2019, str. 56),</w:t>
      </w:r>
    </w:p>
    <w:p w14:paraId="3ED5E031" w14:textId="2F95B642" w:rsidR="001774B6" w:rsidRPr="0034559B" w:rsidRDefault="001774B6" w:rsidP="00345139">
      <w:pPr>
        <w:pStyle w:val="PKTpunkt"/>
        <w:contextualSpacing/>
        <w:rPr>
          <w:rFonts w:ascii="Times New Roman" w:hAnsi="Times New Roman" w:cs="Times New Roman"/>
          <w:szCs w:val="24"/>
        </w:rPr>
      </w:pPr>
      <w:r w:rsidRPr="0034559B">
        <w:rPr>
          <w:rFonts w:ascii="Times New Roman" w:hAnsi="Times New Roman" w:cs="Times New Roman"/>
          <w:szCs w:val="24"/>
        </w:rPr>
        <w:t>2)</w:t>
      </w:r>
      <w:r w:rsidRPr="0034559B">
        <w:rPr>
          <w:rFonts w:ascii="Times New Roman" w:hAnsi="Times New Roman" w:cs="Times New Roman"/>
          <w:szCs w:val="24"/>
        </w:rPr>
        <w:tab/>
        <w:t>dokumentacja</w:t>
      </w:r>
      <w:r w:rsidR="00345139" w:rsidRPr="0034559B">
        <w:rPr>
          <w:rFonts w:ascii="Times New Roman" w:hAnsi="Times New Roman" w:cs="Times New Roman"/>
          <w:szCs w:val="24"/>
        </w:rPr>
        <w:t xml:space="preserve"> określona w pkt 1</w:t>
      </w:r>
      <w:r w:rsidRPr="0034559B">
        <w:rPr>
          <w:rFonts w:ascii="Times New Roman" w:hAnsi="Times New Roman" w:cs="Times New Roman"/>
          <w:szCs w:val="24"/>
        </w:rPr>
        <w:t xml:space="preserve"> powinna obejmować elementy wymienione w art. 67 ust.</w:t>
      </w:r>
      <w:r w:rsidR="0024203A" w:rsidRPr="0034559B">
        <w:rPr>
          <w:rFonts w:ascii="Times New Roman" w:hAnsi="Times New Roman" w:cs="Times New Roman"/>
          <w:szCs w:val="24"/>
        </w:rPr>
        <w:t> </w:t>
      </w:r>
      <w:r w:rsidRPr="0034559B">
        <w:rPr>
          <w:rFonts w:ascii="Times New Roman" w:hAnsi="Times New Roman" w:cs="Times New Roman"/>
          <w:szCs w:val="24"/>
        </w:rPr>
        <w:t xml:space="preserve">1 rozporządzenia 1107/2009 dotyczące stosowania środków ochrony roślin (nazwa środka, czas zastosowania i zastosowana dawka, obszar i </w:t>
      </w:r>
      <w:r w:rsidR="000A2D1A" w:rsidRPr="0034559B">
        <w:rPr>
          <w:rFonts w:ascii="Times New Roman" w:hAnsi="Times New Roman" w:cs="Times New Roman"/>
          <w:szCs w:val="24"/>
        </w:rPr>
        <w:t xml:space="preserve">rodzaj </w:t>
      </w:r>
      <w:r w:rsidRPr="0034559B">
        <w:rPr>
          <w:rFonts w:ascii="Times New Roman" w:hAnsi="Times New Roman" w:cs="Times New Roman"/>
          <w:szCs w:val="24"/>
        </w:rPr>
        <w:t>uprawy, na których zastosowano środek ochrony roślin)</w:t>
      </w:r>
      <w:r w:rsidR="00345139" w:rsidRPr="0034559B">
        <w:rPr>
          <w:rFonts w:ascii="Times New Roman" w:hAnsi="Times New Roman" w:cs="Times New Roman"/>
          <w:szCs w:val="24"/>
        </w:rPr>
        <w:t>, a</w:t>
      </w:r>
      <w:r w:rsidRPr="0034559B">
        <w:rPr>
          <w:rFonts w:ascii="Times New Roman" w:hAnsi="Times New Roman" w:cs="Times New Roman"/>
          <w:szCs w:val="24"/>
        </w:rPr>
        <w:t xml:space="preserve"> dodatkowo spos</w:t>
      </w:r>
      <w:r w:rsidR="00345139" w:rsidRPr="0034559B">
        <w:rPr>
          <w:rFonts w:ascii="Times New Roman" w:hAnsi="Times New Roman" w:cs="Times New Roman"/>
          <w:szCs w:val="24"/>
        </w:rPr>
        <w:t>ó</w:t>
      </w:r>
      <w:r w:rsidRPr="0034559B">
        <w:rPr>
          <w:rFonts w:ascii="Times New Roman" w:hAnsi="Times New Roman" w:cs="Times New Roman"/>
          <w:szCs w:val="24"/>
        </w:rPr>
        <w:t>b realizacji wymagań integrowanej ochrony roślin przez podanie co najmniej przyczyny wykonania zabiegu środkiem ochrony roślin</w:t>
      </w:r>
      <w:r w:rsidR="00345139" w:rsidRPr="0034559B">
        <w:rPr>
          <w:rFonts w:ascii="Times New Roman" w:hAnsi="Times New Roman" w:cs="Times New Roman"/>
          <w:szCs w:val="24"/>
        </w:rPr>
        <w:t>,</w:t>
      </w:r>
      <w:r w:rsidRPr="0034559B">
        <w:rPr>
          <w:rFonts w:ascii="Times New Roman" w:hAnsi="Times New Roman" w:cs="Times New Roman"/>
          <w:szCs w:val="24"/>
        </w:rPr>
        <w:t xml:space="preserve"> </w:t>
      </w:r>
      <w:r w:rsidR="00345139" w:rsidRPr="0034559B">
        <w:rPr>
          <w:rFonts w:ascii="Times New Roman" w:hAnsi="Times New Roman" w:cs="Times New Roman"/>
          <w:szCs w:val="24"/>
        </w:rPr>
        <w:t xml:space="preserve">przy czym </w:t>
      </w:r>
      <w:r w:rsidR="000A2D1A" w:rsidRPr="0034559B">
        <w:rPr>
          <w:rFonts w:ascii="Times New Roman" w:hAnsi="Times New Roman" w:cs="Times New Roman"/>
          <w:szCs w:val="24"/>
        </w:rPr>
        <w:t>s</w:t>
      </w:r>
      <w:r w:rsidRPr="0034559B">
        <w:rPr>
          <w:rFonts w:ascii="Times New Roman" w:hAnsi="Times New Roman" w:cs="Times New Roman"/>
          <w:szCs w:val="24"/>
        </w:rPr>
        <w:t xml:space="preserve">zczegółowe wymagania w tym zakresie zostały określone w załączniku do rozporządzenia 2023/564 (w tym </w:t>
      </w:r>
      <w:r w:rsidR="00345139" w:rsidRPr="0034559B">
        <w:rPr>
          <w:rFonts w:ascii="Times New Roman" w:hAnsi="Times New Roman" w:cs="Times New Roman"/>
          <w:szCs w:val="24"/>
        </w:rPr>
        <w:t xml:space="preserve">co do </w:t>
      </w:r>
      <w:r w:rsidRPr="0034559B">
        <w:rPr>
          <w:rFonts w:ascii="Times New Roman" w:hAnsi="Times New Roman" w:cs="Times New Roman"/>
          <w:szCs w:val="24"/>
        </w:rPr>
        <w:t xml:space="preserve">sposobu podawania lokalizacji miejsca wykonania zabiegu </w:t>
      </w:r>
      <w:r w:rsidR="00C477DB" w:rsidRPr="0034559B">
        <w:rPr>
          <w:rFonts w:ascii="Times New Roman" w:hAnsi="Times New Roman" w:cs="Times New Roman"/>
          <w:szCs w:val="24"/>
        </w:rPr>
        <w:t xml:space="preserve">czy </w:t>
      </w:r>
      <w:r w:rsidRPr="0034559B">
        <w:rPr>
          <w:rFonts w:ascii="Times New Roman" w:hAnsi="Times New Roman" w:cs="Times New Roman"/>
          <w:szCs w:val="24"/>
        </w:rPr>
        <w:t>faz wzrostu roślin),</w:t>
      </w:r>
    </w:p>
    <w:p w14:paraId="2E068727" w14:textId="422E635E" w:rsidR="001774B6" w:rsidRPr="0034559B" w:rsidRDefault="001774B6" w:rsidP="00345139">
      <w:pPr>
        <w:pStyle w:val="PKTpunkt"/>
        <w:contextualSpacing/>
        <w:rPr>
          <w:rFonts w:ascii="Times New Roman" w:hAnsi="Times New Roman" w:cs="Times New Roman"/>
          <w:szCs w:val="24"/>
        </w:rPr>
      </w:pPr>
      <w:r w:rsidRPr="0034559B">
        <w:rPr>
          <w:rFonts w:ascii="Times New Roman" w:hAnsi="Times New Roman" w:cs="Times New Roman"/>
          <w:szCs w:val="24"/>
        </w:rPr>
        <w:t>3)</w:t>
      </w:r>
      <w:r w:rsidRPr="0034559B">
        <w:rPr>
          <w:rFonts w:ascii="Times New Roman" w:hAnsi="Times New Roman" w:cs="Times New Roman"/>
          <w:szCs w:val="24"/>
        </w:rPr>
        <w:tab/>
      </w:r>
      <w:r w:rsidR="00345139" w:rsidRPr="0034559B">
        <w:rPr>
          <w:rFonts w:ascii="Times New Roman" w:hAnsi="Times New Roman" w:cs="Times New Roman"/>
          <w:szCs w:val="24"/>
        </w:rPr>
        <w:t xml:space="preserve">ten </w:t>
      </w:r>
      <w:r w:rsidR="007F6F30" w:rsidRPr="0034559B">
        <w:rPr>
          <w:rFonts w:ascii="Times New Roman" w:hAnsi="Times New Roman" w:cs="Times New Roman"/>
          <w:szCs w:val="24"/>
        </w:rPr>
        <w:t>system</w:t>
      </w:r>
      <w:r w:rsidRPr="0034559B">
        <w:rPr>
          <w:rFonts w:ascii="Times New Roman" w:hAnsi="Times New Roman" w:cs="Times New Roman"/>
          <w:szCs w:val="24"/>
        </w:rPr>
        <w:t xml:space="preserve"> powin</w:t>
      </w:r>
      <w:r w:rsidR="007F6F30" w:rsidRPr="0034559B">
        <w:rPr>
          <w:rFonts w:ascii="Times New Roman" w:hAnsi="Times New Roman" w:cs="Times New Roman"/>
          <w:szCs w:val="24"/>
        </w:rPr>
        <w:t xml:space="preserve">ien </w:t>
      </w:r>
      <w:r w:rsidRPr="0034559B">
        <w:rPr>
          <w:rFonts w:ascii="Times New Roman" w:hAnsi="Times New Roman" w:cs="Times New Roman"/>
          <w:szCs w:val="24"/>
        </w:rPr>
        <w:t>być funkcjonaln</w:t>
      </w:r>
      <w:r w:rsidR="007F6F30" w:rsidRPr="0034559B">
        <w:rPr>
          <w:rFonts w:ascii="Times New Roman" w:hAnsi="Times New Roman" w:cs="Times New Roman"/>
          <w:szCs w:val="24"/>
        </w:rPr>
        <w:t>y</w:t>
      </w:r>
      <w:r w:rsidRPr="0034559B">
        <w:rPr>
          <w:rFonts w:ascii="Times New Roman" w:hAnsi="Times New Roman" w:cs="Times New Roman"/>
          <w:szCs w:val="24"/>
        </w:rPr>
        <w:t xml:space="preserve"> od </w:t>
      </w:r>
      <w:r w:rsidR="00E4397B" w:rsidRPr="0034559B">
        <w:rPr>
          <w:rFonts w:ascii="Times New Roman" w:hAnsi="Times New Roman" w:cs="Times New Roman"/>
          <w:szCs w:val="24"/>
        </w:rPr>
        <w:t xml:space="preserve">dnia </w:t>
      </w:r>
      <w:r w:rsidRPr="0034559B">
        <w:rPr>
          <w:rFonts w:ascii="Times New Roman" w:hAnsi="Times New Roman" w:cs="Times New Roman"/>
          <w:szCs w:val="24"/>
        </w:rPr>
        <w:t>1 stycznia 2026 r.,</w:t>
      </w:r>
    </w:p>
    <w:p w14:paraId="4B7BA45B" w14:textId="29512B92" w:rsidR="001774B6" w:rsidRPr="0034559B" w:rsidRDefault="001774B6" w:rsidP="00345139">
      <w:pPr>
        <w:pStyle w:val="PKTpunkt"/>
        <w:contextualSpacing/>
        <w:rPr>
          <w:rFonts w:ascii="Times New Roman" w:hAnsi="Times New Roman" w:cs="Times New Roman"/>
          <w:szCs w:val="24"/>
        </w:rPr>
      </w:pPr>
      <w:r w:rsidRPr="0034559B">
        <w:rPr>
          <w:rFonts w:ascii="Times New Roman" w:hAnsi="Times New Roman" w:cs="Times New Roman"/>
          <w:szCs w:val="24"/>
        </w:rPr>
        <w:t>4)</w:t>
      </w:r>
      <w:r w:rsidRPr="0034559B">
        <w:rPr>
          <w:rFonts w:ascii="Times New Roman" w:hAnsi="Times New Roman" w:cs="Times New Roman"/>
          <w:szCs w:val="24"/>
        </w:rPr>
        <w:tab/>
      </w:r>
      <w:r w:rsidR="00345139" w:rsidRPr="0034559B">
        <w:rPr>
          <w:rFonts w:ascii="Times New Roman" w:hAnsi="Times New Roman" w:cs="Times New Roman"/>
          <w:szCs w:val="24"/>
        </w:rPr>
        <w:t xml:space="preserve">ten </w:t>
      </w:r>
      <w:r w:rsidR="00C477DB" w:rsidRPr="0034559B">
        <w:rPr>
          <w:rFonts w:ascii="Times New Roman" w:hAnsi="Times New Roman" w:cs="Times New Roman"/>
          <w:szCs w:val="24"/>
        </w:rPr>
        <w:t xml:space="preserve">system </w:t>
      </w:r>
      <w:r w:rsidRPr="0034559B">
        <w:rPr>
          <w:rFonts w:ascii="Times New Roman" w:hAnsi="Times New Roman" w:cs="Times New Roman"/>
          <w:szCs w:val="24"/>
        </w:rPr>
        <w:t>po wdrożeniu powin</w:t>
      </w:r>
      <w:r w:rsidR="007F6F30" w:rsidRPr="0034559B">
        <w:rPr>
          <w:rFonts w:ascii="Times New Roman" w:hAnsi="Times New Roman" w:cs="Times New Roman"/>
          <w:szCs w:val="24"/>
        </w:rPr>
        <w:t xml:space="preserve">ien </w:t>
      </w:r>
      <w:r w:rsidRPr="0034559B">
        <w:rPr>
          <w:rFonts w:ascii="Times New Roman" w:hAnsi="Times New Roman" w:cs="Times New Roman"/>
          <w:szCs w:val="24"/>
        </w:rPr>
        <w:t>umożliwiać dostęp do danych użytkownikowi profesjonalnemu</w:t>
      </w:r>
      <w:r w:rsidR="00DB7D57" w:rsidRPr="0034559B">
        <w:rPr>
          <w:rFonts w:ascii="Times New Roman" w:hAnsi="Times New Roman" w:cs="Times New Roman"/>
          <w:szCs w:val="24"/>
        </w:rPr>
        <w:t xml:space="preserve"> lub osobie uprawnionej do reprezentowania użytkownika profesjonalnego</w:t>
      </w:r>
      <w:r w:rsidRPr="0034559B">
        <w:rPr>
          <w:rFonts w:ascii="Times New Roman" w:hAnsi="Times New Roman" w:cs="Times New Roman"/>
          <w:szCs w:val="24"/>
        </w:rPr>
        <w:t xml:space="preserve"> (indywidualne dane) </w:t>
      </w:r>
      <w:r w:rsidR="00345139" w:rsidRPr="0034559B">
        <w:rPr>
          <w:rFonts w:ascii="Times New Roman" w:hAnsi="Times New Roman" w:cs="Times New Roman"/>
          <w:szCs w:val="24"/>
        </w:rPr>
        <w:t xml:space="preserve">i </w:t>
      </w:r>
      <w:r w:rsidRPr="0034559B">
        <w:rPr>
          <w:rFonts w:ascii="Times New Roman" w:hAnsi="Times New Roman" w:cs="Times New Roman"/>
          <w:szCs w:val="24"/>
        </w:rPr>
        <w:t>organom up</w:t>
      </w:r>
      <w:r w:rsidR="00EE582C" w:rsidRPr="0034559B">
        <w:rPr>
          <w:rFonts w:ascii="Times New Roman" w:hAnsi="Times New Roman" w:cs="Times New Roman"/>
          <w:szCs w:val="24"/>
        </w:rPr>
        <w:t>rawnionym w zakresie raportów i </w:t>
      </w:r>
      <w:r w:rsidRPr="0034559B">
        <w:rPr>
          <w:rFonts w:ascii="Times New Roman" w:hAnsi="Times New Roman" w:cs="Times New Roman"/>
          <w:szCs w:val="24"/>
        </w:rPr>
        <w:t>tworzenia statystyk.</w:t>
      </w:r>
    </w:p>
    <w:p w14:paraId="615D11F2" w14:textId="021FAF8A" w:rsidR="001774B6" w:rsidRPr="0034559B" w:rsidRDefault="001774B6" w:rsidP="001741FC">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 xml:space="preserve">Według założeń Głównego Inspektora Ochrony Roślin i Nasiennictwa </w:t>
      </w:r>
      <w:r w:rsidR="007F6F30" w:rsidRPr="0034559B">
        <w:rPr>
          <w:rFonts w:ascii="Times New Roman" w:hAnsi="Times New Roman" w:cs="Times New Roman"/>
          <w:szCs w:val="24"/>
        </w:rPr>
        <w:t>system</w:t>
      </w:r>
      <w:r w:rsidRPr="0034559B">
        <w:rPr>
          <w:rFonts w:ascii="Times New Roman" w:hAnsi="Times New Roman" w:cs="Times New Roman"/>
          <w:szCs w:val="24"/>
        </w:rPr>
        <w:t xml:space="preserve"> </w:t>
      </w:r>
      <w:r w:rsidR="00D42B70" w:rsidRPr="0034559B">
        <w:rPr>
          <w:rFonts w:ascii="Times New Roman" w:hAnsi="Times New Roman" w:cs="Times New Roman"/>
          <w:szCs w:val="24"/>
        </w:rPr>
        <w:t>tele</w:t>
      </w:r>
      <w:r w:rsidRPr="0034559B">
        <w:rPr>
          <w:rFonts w:ascii="Times New Roman" w:hAnsi="Times New Roman" w:cs="Times New Roman"/>
          <w:szCs w:val="24"/>
        </w:rPr>
        <w:t>informatyczn</w:t>
      </w:r>
      <w:r w:rsidR="007F6F30" w:rsidRPr="0034559B">
        <w:rPr>
          <w:rFonts w:ascii="Times New Roman" w:hAnsi="Times New Roman" w:cs="Times New Roman"/>
          <w:szCs w:val="24"/>
        </w:rPr>
        <w:t>y</w:t>
      </w:r>
      <w:r w:rsidRPr="0034559B">
        <w:rPr>
          <w:rFonts w:ascii="Times New Roman" w:hAnsi="Times New Roman" w:cs="Times New Roman"/>
          <w:szCs w:val="24"/>
        </w:rPr>
        <w:t xml:space="preserve"> powin</w:t>
      </w:r>
      <w:r w:rsidR="007F6F30" w:rsidRPr="0034559B">
        <w:rPr>
          <w:rFonts w:ascii="Times New Roman" w:hAnsi="Times New Roman" w:cs="Times New Roman"/>
          <w:szCs w:val="24"/>
        </w:rPr>
        <w:t xml:space="preserve">ien </w:t>
      </w:r>
      <w:r w:rsidRPr="0034559B">
        <w:rPr>
          <w:rFonts w:ascii="Times New Roman" w:hAnsi="Times New Roman" w:cs="Times New Roman"/>
          <w:szCs w:val="24"/>
        </w:rPr>
        <w:t>mieć formę aplikacji internetowej obsługują</w:t>
      </w:r>
      <w:r w:rsidR="00864B68" w:rsidRPr="0034559B">
        <w:rPr>
          <w:rFonts w:ascii="Times New Roman" w:hAnsi="Times New Roman" w:cs="Times New Roman"/>
          <w:szCs w:val="24"/>
        </w:rPr>
        <w:t>cej</w:t>
      </w:r>
      <w:r w:rsidRPr="0034559B">
        <w:rPr>
          <w:rFonts w:ascii="Times New Roman" w:hAnsi="Times New Roman" w:cs="Times New Roman"/>
          <w:szCs w:val="24"/>
        </w:rPr>
        <w:t xml:space="preserve"> ok</w:t>
      </w:r>
      <w:r w:rsidR="006A47FB">
        <w:rPr>
          <w:rFonts w:ascii="Times New Roman" w:hAnsi="Times New Roman" w:cs="Times New Roman"/>
          <w:szCs w:val="24"/>
        </w:rPr>
        <w:t>.</w:t>
      </w:r>
      <w:r w:rsidRPr="0034559B">
        <w:rPr>
          <w:rFonts w:ascii="Times New Roman" w:hAnsi="Times New Roman" w:cs="Times New Roman"/>
          <w:szCs w:val="24"/>
        </w:rPr>
        <w:t xml:space="preserve"> 1,3 mln unikalnych użytkowników mających do niej dostęp przez moduł autoryzacji i logowania. Interfejs użytkownika powinien być dynamiczny, ergonomiczny i dostosowany do urządzeń mobilnych</w:t>
      </w:r>
      <w:r w:rsidR="00C477DB" w:rsidRPr="0034559B">
        <w:rPr>
          <w:rFonts w:ascii="Times New Roman" w:hAnsi="Times New Roman" w:cs="Times New Roman"/>
          <w:szCs w:val="24"/>
        </w:rPr>
        <w:t xml:space="preserve"> tak</w:t>
      </w:r>
      <w:r w:rsidRPr="0034559B">
        <w:rPr>
          <w:rFonts w:ascii="Times New Roman" w:hAnsi="Times New Roman" w:cs="Times New Roman"/>
          <w:szCs w:val="24"/>
        </w:rPr>
        <w:t xml:space="preserve">, </w:t>
      </w:r>
      <w:r w:rsidR="00C477DB" w:rsidRPr="0034559B">
        <w:rPr>
          <w:rFonts w:ascii="Times New Roman" w:hAnsi="Times New Roman" w:cs="Times New Roman"/>
          <w:szCs w:val="24"/>
        </w:rPr>
        <w:t>aby</w:t>
      </w:r>
      <w:r w:rsidRPr="0034559B">
        <w:rPr>
          <w:rFonts w:ascii="Times New Roman" w:hAnsi="Times New Roman" w:cs="Times New Roman"/>
          <w:szCs w:val="24"/>
        </w:rPr>
        <w:t xml:space="preserve"> umożliwia</w:t>
      </w:r>
      <w:r w:rsidR="00C477DB" w:rsidRPr="0034559B">
        <w:rPr>
          <w:rFonts w:ascii="Times New Roman" w:hAnsi="Times New Roman" w:cs="Times New Roman"/>
          <w:szCs w:val="24"/>
        </w:rPr>
        <w:t>ł</w:t>
      </w:r>
      <w:r w:rsidRPr="0034559B">
        <w:rPr>
          <w:rFonts w:ascii="Times New Roman" w:hAnsi="Times New Roman" w:cs="Times New Roman"/>
          <w:szCs w:val="24"/>
        </w:rPr>
        <w:t xml:space="preserve"> wprowadzani</w:t>
      </w:r>
      <w:r w:rsidR="00C477DB" w:rsidRPr="0034559B">
        <w:rPr>
          <w:rFonts w:ascii="Times New Roman" w:hAnsi="Times New Roman" w:cs="Times New Roman"/>
          <w:szCs w:val="24"/>
        </w:rPr>
        <w:t>e</w:t>
      </w:r>
      <w:r w:rsidRPr="0034559B">
        <w:rPr>
          <w:rFonts w:ascii="Times New Roman" w:hAnsi="Times New Roman" w:cs="Times New Roman"/>
          <w:szCs w:val="24"/>
        </w:rPr>
        <w:t xml:space="preserve"> danych z „ręki” </w:t>
      </w:r>
      <w:r w:rsidR="00345139" w:rsidRPr="0034559B">
        <w:rPr>
          <w:rFonts w:ascii="Times New Roman" w:hAnsi="Times New Roman" w:cs="Times New Roman"/>
          <w:szCs w:val="24"/>
        </w:rPr>
        <w:t xml:space="preserve">i </w:t>
      </w:r>
      <w:r w:rsidRPr="0034559B">
        <w:rPr>
          <w:rFonts w:ascii="Times New Roman" w:hAnsi="Times New Roman" w:cs="Times New Roman"/>
          <w:szCs w:val="24"/>
        </w:rPr>
        <w:t xml:space="preserve">wykorzystanie list, słowników, kalendarza, zaznaczania obszarów i obiektów na mapach oraz ich </w:t>
      </w:r>
      <w:proofErr w:type="spellStart"/>
      <w:r w:rsidRPr="0034559B">
        <w:rPr>
          <w:rFonts w:ascii="Times New Roman" w:hAnsi="Times New Roman" w:cs="Times New Roman"/>
          <w:szCs w:val="24"/>
        </w:rPr>
        <w:t>geotagowania</w:t>
      </w:r>
      <w:proofErr w:type="spellEnd"/>
      <w:r w:rsidRPr="0034559B">
        <w:rPr>
          <w:rFonts w:ascii="Times New Roman" w:hAnsi="Times New Roman" w:cs="Times New Roman"/>
          <w:szCs w:val="24"/>
        </w:rPr>
        <w:t>. Projektowana aplikacja powinna umożliwiać również tworzenie zestawień, raportów i statystyk oraz ich wydruk i zapis lokalny.</w:t>
      </w:r>
    </w:p>
    <w:p w14:paraId="4A86576A" w14:textId="3F4783A6" w:rsidR="00D20AA2" w:rsidRPr="0034559B" w:rsidRDefault="001774B6" w:rsidP="001741FC">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Powoduje to, ż</w:t>
      </w:r>
      <w:r w:rsidR="00C477DB" w:rsidRPr="0034559B">
        <w:rPr>
          <w:rFonts w:ascii="Times New Roman" w:hAnsi="Times New Roman" w:cs="Times New Roman"/>
          <w:szCs w:val="24"/>
        </w:rPr>
        <w:t>e</w:t>
      </w:r>
      <w:r w:rsidRPr="0034559B">
        <w:rPr>
          <w:rFonts w:ascii="Times New Roman" w:hAnsi="Times New Roman" w:cs="Times New Roman"/>
          <w:szCs w:val="24"/>
        </w:rPr>
        <w:t xml:space="preserve"> opracowanie, wdrożenie</w:t>
      </w:r>
      <w:r w:rsidR="00412B65" w:rsidRPr="0034559B">
        <w:rPr>
          <w:rFonts w:ascii="Times New Roman" w:hAnsi="Times New Roman" w:cs="Times New Roman"/>
          <w:szCs w:val="24"/>
        </w:rPr>
        <w:t xml:space="preserve">, </w:t>
      </w:r>
      <w:r w:rsidRPr="0034559B">
        <w:rPr>
          <w:rFonts w:ascii="Times New Roman" w:hAnsi="Times New Roman" w:cs="Times New Roman"/>
          <w:szCs w:val="24"/>
        </w:rPr>
        <w:t>utrzymanie</w:t>
      </w:r>
      <w:r w:rsidR="00A7453E" w:rsidRPr="0034559B">
        <w:rPr>
          <w:rFonts w:ascii="Times New Roman" w:hAnsi="Times New Roman" w:cs="Times New Roman"/>
          <w:szCs w:val="24"/>
        </w:rPr>
        <w:t xml:space="preserve"> i administrowanie</w:t>
      </w:r>
      <w:r w:rsidRPr="0034559B">
        <w:rPr>
          <w:rFonts w:ascii="Times New Roman" w:hAnsi="Times New Roman" w:cs="Times New Roman"/>
          <w:szCs w:val="24"/>
        </w:rPr>
        <w:t xml:space="preserve"> </w:t>
      </w:r>
      <w:r w:rsidR="007F6F30" w:rsidRPr="0034559B">
        <w:rPr>
          <w:rFonts w:ascii="Times New Roman" w:hAnsi="Times New Roman" w:cs="Times New Roman"/>
          <w:szCs w:val="24"/>
        </w:rPr>
        <w:t>system</w:t>
      </w:r>
      <w:r w:rsidR="00A7453E" w:rsidRPr="0034559B">
        <w:rPr>
          <w:rFonts w:ascii="Times New Roman" w:hAnsi="Times New Roman" w:cs="Times New Roman"/>
          <w:szCs w:val="24"/>
        </w:rPr>
        <w:t>em</w:t>
      </w:r>
      <w:r w:rsidRPr="0034559B">
        <w:rPr>
          <w:rFonts w:ascii="Times New Roman" w:hAnsi="Times New Roman" w:cs="Times New Roman"/>
          <w:szCs w:val="24"/>
        </w:rPr>
        <w:t xml:space="preserve"> </w:t>
      </w:r>
      <w:r w:rsidR="00A7453E" w:rsidRPr="0034559B">
        <w:rPr>
          <w:rFonts w:ascii="Times New Roman" w:hAnsi="Times New Roman" w:cs="Times New Roman"/>
          <w:szCs w:val="24"/>
        </w:rPr>
        <w:t>teleinformatycznym</w:t>
      </w:r>
      <w:r w:rsidRPr="0034559B">
        <w:rPr>
          <w:rFonts w:ascii="Times New Roman" w:hAnsi="Times New Roman" w:cs="Times New Roman"/>
          <w:szCs w:val="24"/>
        </w:rPr>
        <w:t xml:space="preserve"> wymaga podstawy prawnej</w:t>
      </w:r>
      <w:r w:rsidR="00D20AA2" w:rsidRPr="0034559B">
        <w:rPr>
          <w:rFonts w:ascii="Times New Roman" w:hAnsi="Times New Roman" w:cs="Times New Roman"/>
          <w:szCs w:val="24"/>
        </w:rPr>
        <w:t xml:space="preserve"> </w:t>
      </w:r>
      <w:r w:rsidR="00345139" w:rsidRPr="0034559B">
        <w:rPr>
          <w:rFonts w:ascii="Times New Roman" w:hAnsi="Times New Roman" w:cs="Times New Roman"/>
          <w:szCs w:val="24"/>
        </w:rPr>
        <w:t xml:space="preserve">i </w:t>
      </w:r>
      <w:r w:rsidR="00D20AA2" w:rsidRPr="0034559B">
        <w:rPr>
          <w:rFonts w:ascii="Times New Roman" w:hAnsi="Times New Roman" w:cs="Times New Roman"/>
          <w:szCs w:val="24"/>
        </w:rPr>
        <w:t>określenia w przepisach zakresu jego funkcjonalności.</w:t>
      </w:r>
    </w:p>
    <w:p w14:paraId="1ED469EE" w14:textId="1D7DC3EA" w:rsidR="00D20AA2" w:rsidRPr="0034559B" w:rsidRDefault="00D20AA2" w:rsidP="001741FC">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 xml:space="preserve">Biorąc pod uwagę, że dane wprowadzane do </w:t>
      </w:r>
      <w:r w:rsidR="007F6F30" w:rsidRPr="0034559B">
        <w:rPr>
          <w:rFonts w:ascii="Times New Roman" w:hAnsi="Times New Roman" w:cs="Times New Roman"/>
          <w:szCs w:val="24"/>
        </w:rPr>
        <w:t>systemu</w:t>
      </w:r>
      <w:r w:rsidRPr="0034559B">
        <w:rPr>
          <w:rFonts w:ascii="Times New Roman" w:hAnsi="Times New Roman" w:cs="Times New Roman"/>
          <w:szCs w:val="24"/>
        </w:rPr>
        <w:t xml:space="preserve"> </w:t>
      </w:r>
      <w:r w:rsidR="00DB7D57" w:rsidRPr="0034559B">
        <w:rPr>
          <w:rFonts w:ascii="Times New Roman" w:hAnsi="Times New Roman" w:cs="Times New Roman"/>
          <w:szCs w:val="24"/>
        </w:rPr>
        <w:t>teleinformatycznego</w:t>
      </w:r>
      <w:r w:rsidRPr="0034559B">
        <w:rPr>
          <w:rFonts w:ascii="Times New Roman" w:hAnsi="Times New Roman" w:cs="Times New Roman"/>
          <w:szCs w:val="24"/>
        </w:rPr>
        <w:t xml:space="preserve"> będą mogły stanowić podstawę d</w:t>
      </w:r>
      <w:r w:rsidR="00C477DB" w:rsidRPr="0034559B">
        <w:rPr>
          <w:rFonts w:ascii="Times New Roman" w:hAnsi="Times New Roman" w:cs="Times New Roman"/>
          <w:szCs w:val="24"/>
        </w:rPr>
        <w:t>o</w:t>
      </w:r>
      <w:r w:rsidRPr="0034559B">
        <w:rPr>
          <w:rFonts w:ascii="Times New Roman" w:hAnsi="Times New Roman" w:cs="Times New Roman"/>
          <w:szCs w:val="24"/>
        </w:rPr>
        <w:t xml:space="preserve"> </w:t>
      </w:r>
      <w:r w:rsidR="00C477DB" w:rsidRPr="0034559B">
        <w:rPr>
          <w:rFonts w:ascii="Times New Roman" w:hAnsi="Times New Roman" w:cs="Times New Roman"/>
          <w:szCs w:val="24"/>
        </w:rPr>
        <w:t xml:space="preserve">prowadzenia </w:t>
      </w:r>
      <w:r w:rsidRPr="0034559B">
        <w:rPr>
          <w:rFonts w:ascii="Times New Roman" w:hAnsi="Times New Roman" w:cs="Times New Roman"/>
          <w:szCs w:val="24"/>
        </w:rPr>
        <w:t xml:space="preserve">postępowań administracyjnych lub </w:t>
      </w:r>
      <w:r w:rsidR="00076D3E" w:rsidRPr="0034559B">
        <w:rPr>
          <w:rFonts w:ascii="Times New Roman" w:hAnsi="Times New Roman" w:cs="Times New Roman"/>
          <w:szCs w:val="24"/>
        </w:rPr>
        <w:t xml:space="preserve">postępowań </w:t>
      </w:r>
      <w:r w:rsidRPr="0034559B">
        <w:rPr>
          <w:rFonts w:ascii="Times New Roman" w:hAnsi="Times New Roman" w:cs="Times New Roman"/>
          <w:szCs w:val="24"/>
        </w:rPr>
        <w:t>karnych</w:t>
      </w:r>
      <w:r w:rsidR="00C477DB" w:rsidRPr="0034559B">
        <w:rPr>
          <w:rFonts w:ascii="Times New Roman" w:hAnsi="Times New Roman" w:cs="Times New Roman"/>
          <w:szCs w:val="24"/>
        </w:rPr>
        <w:t xml:space="preserve"> i</w:t>
      </w:r>
      <w:r w:rsidR="007C2C0A">
        <w:rPr>
          <w:rFonts w:ascii="Times New Roman" w:hAnsi="Times New Roman" w:cs="Times New Roman"/>
          <w:szCs w:val="24"/>
        </w:rPr>
        <w:t> </w:t>
      </w:r>
      <w:r w:rsidRPr="0034559B">
        <w:rPr>
          <w:rFonts w:ascii="Times New Roman" w:hAnsi="Times New Roman" w:cs="Times New Roman"/>
          <w:szCs w:val="24"/>
        </w:rPr>
        <w:t>będą jedyną prowadzoną przez użytkownika profesjonalnego formą dokumentowania zabiegów</w:t>
      </w:r>
      <w:r w:rsidR="00C477DB" w:rsidRPr="0034559B">
        <w:rPr>
          <w:rFonts w:ascii="Times New Roman" w:hAnsi="Times New Roman" w:cs="Times New Roman"/>
          <w:szCs w:val="24"/>
        </w:rPr>
        <w:t>,</w:t>
      </w:r>
      <w:r w:rsidRPr="0034559B">
        <w:rPr>
          <w:rFonts w:ascii="Times New Roman" w:hAnsi="Times New Roman" w:cs="Times New Roman"/>
          <w:szCs w:val="24"/>
        </w:rPr>
        <w:t xml:space="preserve"> wprowadzanie takich danych powinno być możliwe</w:t>
      </w:r>
      <w:r w:rsidR="002C1334" w:rsidRPr="0034559B">
        <w:rPr>
          <w:rFonts w:ascii="Times New Roman" w:hAnsi="Times New Roman" w:cs="Times New Roman"/>
          <w:szCs w:val="24"/>
        </w:rPr>
        <w:t xml:space="preserve"> jedynie</w:t>
      </w:r>
      <w:r w:rsidRPr="0034559B">
        <w:rPr>
          <w:rFonts w:ascii="Times New Roman" w:hAnsi="Times New Roman" w:cs="Times New Roman"/>
          <w:szCs w:val="24"/>
        </w:rPr>
        <w:t xml:space="preserve"> po dokonaniu uwierzytelnienia.</w:t>
      </w:r>
    </w:p>
    <w:p w14:paraId="55F0A2EE" w14:textId="1A88DE27" w:rsidR="00D20AA2" w:rsidRPr="0034559B" w:rsidRDefault="00D20AA2" w:rsidP="001741FC">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Postanowienia dyrektywy Parlamentu Europejskiego i Rady 2009/128/WE z dnia 21</w:t>
      </w:r>
      <w:r w:rsidR="0024203A" w:rsidRPr="0034559B">
        <w:rPr>
          <w:rFonts w:ascii="Times New Roman" w:hAnsi="Times New Roman" w:cs="Times New Roman"/>
          <w:szCs w:val="24"/>
        </w:rPr>
        <w:t> </w:t>
      </w:r>
      <w:r w:rsidRPr="0034559B">
        <w:rPr>
          <w:rFonts w:ascii="Times New Roman" w:hAnsi="Times New Roman" w:cs="Times New Roman"/>
          <w:szCs w:val="24"/>
        </w:rPr>
        <w:t xml:space="preserve">października 2009 r. ustanawiającej ramy wspólnotowego działania na rzecz </w:t>
      </w:r>
      <w:r w:rsidRPr="0034559B">
        <w:rPr>
          <w:rFonts w:ascii="Times New Roman" w:hAnsi="Times New Roman" w:cs="Times New Roman"/>
          <w:szCs w:val="24"/>
        </w:rPr>
        <w:lastRenderedPageBreak/>
        <w:t>zrównoważonego stosowania pestycydów (Dz. Urz. UE L 309 z 24.11.2009, str. 71, z</w:t>
      </w:r>
      <w:r w:rsidR="0024203A" w:rsidRPr="0034559B">
        <w:rPr>
          <w:rFonts w:ascii="Times New Roman" w:hAnsi="Times New Roman" w:cs="Times New Roman"/>
          <w:szCs w:val="24"/>
        </w:rPr>
        <w:t> </w:t>
      </w:r>
      <w:proofErr w:type="spellStart"/>
      <w:r w:rsidRPr="0034559B">
        <w:rPr>
          <w:rFonts w:ascii="Times New Roman" w:hAnsi="Times New Roman" w:cs="Times New Roman"/>
          <w:szCs w:val="24"/>
        </w:rPr>
        <w:t>późn</w:t>
      </w:r>
      <w:proofErr w:type="spellEnd"/>
      <w:r w:rsidRPr="0034559B">
        <w:rPr>
          <w:rFonts w:ascii="Times New Roman" w:hAnsi="Times New Roman" w:cs="Times New Roman"/>
          <w:szCs w:val="24"/>
        </w:rPr>
        <w:t>.</w:t>
      </w:r>
      <w:r w:rsidR="0024203A" w:rsidRPr="0034559B">
        <w:rPr>
          <w:rFonts w:ascii="Times New Roman" w:hAnsi="Times New Roman" w:cs="Times New Roman"/>
          <w:szCs w:val="24"/>
        </w:rPr>
        <w:t> </w:t>
      </w:r>
      <w:r w:rsidRPr="0034559B">
        <w:rPr>
          <w:rFonts w:ascii="Times New Roman" w:hAnsi="Times New Roman" w:cs="Times New Roman"/>
          <w:szCs w:val="24"/>
        </w:rPr>
        <w:t>zm.) nakładają na państwa członkowskie obowiązek:</w:t>
      </w:r>
    </w:p>
    <w:p w14:paraId="0BA76BA4" w14:textId="0964E287" w:rsidR="00B7789B" w:rsidRPr="0034559B" w:rsidRDefault="00D20AA2" w:rsidP="00345139">
      <w:pPr>
        <w:pStyle w:val="ARTartustawynprozporzdzenia"/>
        <w:numPr>
          <w:ilvl w:val="0"/>
          <w:numId w:val="26"/>
        </w:numPr>
        <w:spacing w:before="0"/>
        <w:ind w:left="284"/>
        <w:contextualSpacing/>
        <w:rPr>
          <w:rFonts w:ascii="Times New Roman" w:hAnsi="Times New Roman" w:cs="Times New Roman"/>
          <w:szCs w:val="24"/>
        </w:rPr>
      </w:pPr>
      <w:r w:rsidRPr="0034559B">
        <w:rPr>
          <w:rFonts w:ascii="Times New Roman" w:hAnsi="Times New Roman" w:cs="Times New Roman"/>
          <w:szCs w:val="24"/>
        </w:rPr>
        <w:t>przyjęcia „krajowych planów działania służących ustalan</w:t>
      </w:r>
      <w:r w:rsidR="00EE582C" w:rsidRPr="0034559B">
        <w:rPr>
          <w:rFonts w:ascii="Times New Roman" w:hAnsi="Times New Roman" w:cs="Times New Roman"/>
          <w:szCs w:val="24"/>
        </w:rPr>
        <w:t>iu celów ilościowych, środków i </w:t>
      </w:r>
      <w:r w:rsidRPr="0034559B">
        <w:rPr>
          <w:rFonts w:ascii="Times New Roman" w:hAnsi="Times New Roman" w:cs="Times New Roman"/>
          <w:szCs w:val="24"/>
        </w:rPr>
        <w:t>harmonogramów zmierzających do zmniejszenia zagrożenia związanego ze stosowaniem pestycydów i wpływu ich stosowania na zdrowie ludzi i na środowisko oraz wspierania rozwoju i stosowania integrowanej ochrony roślin oraz alternatywnych podejść lub technik w celu zmniejszenia zależności od stosowania pestycydów”</w:t>
      </w:r>
      <w:r w:rsidR="00B7789B" w:rsidRPr="0034559B">
        <w:rPr>
          <w:rFonts w:ascii="Times New Roman" w:hAnsi="Times New Roman" w:cs="Times New Roman"/>
          <w:szCs w:val="24"/>
        </w:rPr>
        <w:t xml:space="preserve"> (art. 4 ust. 1</w:t>
      </w:r>
      <w:r w:rsidR="00FC2F19" w:rsidRPr="0034559B">
        <w:rPr>
          <w:rFonts w:ascii="Times New Roman" w:hAnsi="Times New Roman" w:cs="Times New Roman"/>
          <w:szCs w:val="24"/>
        </w:rPr>
        <w:t xml:space="preserve"> tej dyrektywy</w:t>
      </w:r>
      <w:r w:rsidR="00B7789B" w:rsidRPr="0034559B">
        <w:rPr>
          <w:rFonts w:ascii="Times New Roman" w:hAnsi="Times New Roman" w:cs="Times New Roman"/>
          <w:szCs w:val="24"/>
        </w:rPr>
        <w:t>);</w:t>
      </w:r>
    </w:p>
    <w:p w14:paraId="30D92AA0" w14:textId="0FBF3C5D" w:rsidR="00B7789B" w:rsidRPr="0034559B" w:rsidRDefault="00B7789B" w:rsidP="00E60178">
      <w:pPr>
        <w:pStyle w:val="ARTartustawynprozporzdzenia"/>
        <w:numPr>
          <w:ilvl w:val="0"/>
          <w:numId w:val="26"/>
        </w:numPr>
        <w:spacing w:before="0"/>
        <w:ind w:left="284"/>
        <w:contextualSpacing/>
        <w:rPr>
          <w:rFonts w:ascii="Times New Roman" w:hAnsi="Times New Roman" w:cs="Times New Roman"/>
          <w:szCs w:val="24"/>
        </w:rPr>
      </w:pPr>
      <w:r w:rsidRPr="0034559B">
        <w:rPr>
          <w:rFonts w:ascii="Times New Roman" w:hAnsi="Times New Roman" w:cs="Times New Roman"/>
          <w:szCs w:val="24"/>
        </w:rPr>
        <w:t>obliczania „zharmonizowanych wskaźników ryzyka z wykorzystaniem danych statystycznych zgromadzonych zgodnie z prawodawstwem wspólnotowym odnoszącym się do statystyk dotyczących środków ochrony roślin oraz innych istotnych danych” (art. 10 ust.</w:t>
      </w:r>
      <w:r w:rsidR="0024203A" w:rsidRPr="0034559B">
        <w:rPr>
          <w:rFonts w:ascii="Times New Roman" w:hAnsi="Times New Roman" w:cs="Times New Roman"/>
          <w:szCs w:val="24"/>
        </w:rPr>
        <w:t> </w:t>
      </w:r>
      <w:r w:rsidRPr="0034559B">
        <w:rPr>
          <w:rFonts w:ascii="Times New Roman" w:hAnsi="Times New Roman" w:cs="Times New Roman"/>
          <w:szCs w:val="24"/>
        </w:rPr>
        <w:t>2 lit. a</w:t>
      </w:r>
      <w:r w:rsidR="00FC2F19" w:rsidRPr="0034559B">
        <w:rPr>
          <w:rFonts w:ascii="Times New Roman" w:hAnsi="Times New Roman" w:cs="Times New Roman"/>
          <w:szCs w:val="24"/>
        </w:rPr>
        <w:t xml:space="preserve"> tej dyrektywy</w:t>
      </w:r>
      <w:r w:rsidRPr="0034559B">
        <w:rPr>
          <w:rFonts w:ascii="Times New Roman" w:hAnsi="Times New Roman" w:cs="Times New Roman"/>
          <w:szCs w:val="24"/>
        </w:rPr>
        <w:t>);</w:t>
      </w:r>
    </w:p>
    <w:p w14:paraId="164510DF" w14:textId="4678A144" w:rsidR="00B7789B" w:rsidRPr="0034559B" w:rsidRDefault="00B7789B">
      <w:pPr>
        <w:pStyle w:val="ARTartustawynprozporzdzenia"/>
        <w:numPr>
          <w:ilvl w:val="0"/>
          <w:numId w:val="26"/>
        </w:numPr>
        <w:spacing w:before="0"/>
        <w:ind w:left="284"/>
        <w:contextualSpacing/>
        <w:rPr>
          <w:rFonts w:ascii="Times New Roman" w:hAnsi="Times New Roman" w:cs="Times New Roman"/>
          <w:szCs w:val="24"/>
        </w:rPr>
      </w:pPr>
      <w:r w:rsidRPr="0034559B">
        <w:rPr>
          <w:rFonts w:ascii="Times New Roman" w:hAnsi="Times New Roman" w:cs="Times New Roman"/>
          <w:szCs w:val="24"/>
        </w:rPr>
        <w:t>określ</w:t>
      </w:r>
      <w:r w:rsidR="00345139" w:rsidRPr="0034559B">
        <w:rPr>
          <w:rFonts w:ascii="Times New Roman" w:hAnsi="Times New Roman" w:cs="Times New Roman"/>
          <w:szCs w:val="24"/>
        </w:rPr>
        <w:t>e</w:t>
      </w:r>
      <w:r w:rsidRPr="0034559B">
        <w:rPr>
          <w:rFonts w:ascii="Times New Roman" w:hAnsi="Times New Roman" w:cs="Times New Roman"/>
          <w:szCs w:val="24"/>
        </w:rPr>
        <w:t>nia „tendencji w zakresie stosowania niektórych substancji czynnych” (art. 10 ust. 2 lit. b</w:t>
      </w:r>
      <w:r w:rsidR="00FC2F19" w:rsidRPr="0034559B">
        <w:rPr>
          <w:rFonts w:ascii="Times New Roman" w:hAnsi="Times New Roman" w:cs="Times New Roman"/>
          <w:szCs w:val="24"/>
        </w:rPr>
        <w:t xml:space="preserve"> tej dyrektywy</w:t>
      </w:r>
      <w:r w:rsidRPr="0034559B">
        <w:rPr>
          <w:rFonts w:ascii="Times New Roman" w:hAnsi="Times New Roman" w:cs="Times New Roman"/>
          <w:szCs w:val="24"/>
        </w:rPr>
        <w:t>);</w:t>
      </w:r>
    </w:p>
    <w:p w14:paraId="72A4FF32" w14:textId="65DC08D3" w:rsidR="00B7789B" w:rsidRPr="0034559B" w:rsidRDefault="00B7789B">
      <w:pPr>
        <w:pStyle w:val="ARTartustawynprozporzdzenia"/>
        <w:numPr>
          <w:ilvl w:val="0"/>
          <w:numId w:val="26"/>
        </w:numPr>
        <w:spacing w:before="0"/>
        <w:ind w:left="284"/>
        <w:contextualSpacing/>
        <w:rPr>
          <w:rFonts w:ascii="Times New Roman" w:hAnsi="Times New Roman" w:cs="Times New Roman"/>
          <w:szCs w:val="24"/>
        </w:rPr>
      </w:pPr>
      <w:r w:rsidRPr="0034559B">
        <w:rPr>
          <w:rFonts w:ascii="Times New Roman" w:hAnsi="Times New Roman" w:cs="Times New Roman"/>
          <w:szCs w:val="24"/>
        </w:rPr>
        <w:t>określ</w:t>
      </w:r>
      <w:r w:rsidR="00345139" w:rsidRPr="0034559B">
        <w:rPr>
          <w:rFonts w:ascii="Times New Roman" w:hAnsi="Times New Roman" w:cs="Times New Roman"/>
          <w:szCs w:val="24"/>
        </w:rPr>
        <w:t>e</w:t>
      </w:r>
      <w:r w:rsidRPr="0034559B">
        <w:rPr>
          <w:rFonts w:ascii="Times New Roman" w:hAnsi="Times New Roman" w:cs="Times New Roman"/>
          <w:szCs w:val="24"/>
        </w:rPr>
        <w:t>nia „</w:t>
      </w:r>
      <w:r w:rsidR="00FC2F19" w:rsidRPr="0034559B">
        <w:rPr>
          <w:rFonts w:ascii="Times New Roman" w:hAnsi="Times New Roman" w:cs="Times New Roman"/>
          <w:szCs w:val="24"/>
        </w:rPr>
        <w:t>kwestii</w:t>
      </w:r>
      <w:r w:rsidRPr="0034559B">
        <w:rPr>
          <w:rFonts w:ascii="Times New Roman" w:hAnsi="Times New Roman" w:cs="Times New Roman"/>
          <w:szCs w:val="24"/>
        </w:rPr>
        <w:t xml:space="preserve"> priorytetowych, taki</w:t>
      </w:r>
      <w:r w:rsidR="00FC2F19" w:rsidRPr="0034559B">
        <w:rPr>
          <w:rFonts w:ascii="Times New Roman" w:hAnsi="Times New Roman" w:cs="Times New Roman"/>
          <w:szCs w:val="24"/>
        </w:rPr>
        <w:t>ch</w:t>
      </w:r>
      <w:r w:rsidRPr="0034559B">
        <w:rPr>
          <w:rFonts w:ascii="Times New Roman" w:hAnsi="Times New Roman" w:cs="Times New Roman"/>
          <w:szCs w:val="24"/>
        </w:rPr>
        <w:t xml:space="preserve"> jak substancje czynne, uprawy, regiony lub praktyki, które wymagają szczególnej uwagi, lub dobre praktyki, które można stawiać za wzór do naśladowania, aby osiągnąć cele niniejszej dyrektywy, a zatem zmniejszyć zagrożenia związane ze stosowaniem pestycydów i wpływ ich stosowania na zdrowie ludzi i na środowisko oraz wspierać rozwój oraz stosowani</w:t>
      </w:r>
      <w:r w:rsidR="00EE582C" w:rsidRPr="0034559B">
        <w:rPr>
          <w:rFonts w:ascii="Times New Roman" w:hAnsi="Times New Roman" w:cs="Times New Roman"/>
          <w:szCs w:val="24"/>
        </w:rPr>
        <w:t>e integrowanej ochrony roślin i </w:t>
      </w:r>
      <w:r w:rsidRPr="0034559B">
        <w:rPr>
          <w:rFonts w:ascii="Times New Roman" w:hAnsi="Times New Roman" w:cs="Times New Roman"/>
          <w:szCs w:val="24"/>
        </w:rPr>
        <w:t>alternatywnych podejść lub technik w celu zmniejszenia zależności od stosowania pestycydów” (art. 10 ust. 2 lit. c</w:t>
      </w:r>
      <w:r w:rsidR="00FC2F19" w:rsidRPr="0034559B">
        <w:rPr>
          <w:rFonts w:ascii="Times New Roman" w:hAnsi="Times New Roman" w:cs="Times New Roman"/>
          <w:szCs w:val="24"/>
        </w:rPr>
        <w:t xml:space="preserve"> tej dyrektywy</w:t>
      </w:r>
      <w:r w:rsidRPr="0034559B">
        <w:rPr>
          <w:rFonts w:ascii="Times New Roman" w:hAnsi="Times New Roman" w:cs="Times New Roman"/>
          <w:szCs w:val="24"/>
        </w:rPr>
        <w:t>).</w:t>
      </w:r>
    </w:p>
    <w:p w14:paraId="3EDF063E" w14:textId="630254F9" w:rsidR="00B7789B" w:rsidRPr="0034559B" w:rsidRDefault="00B7789B" w:rsidP="005F0BD2">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 xml:space="preserve">Jednocześnie </w:t>
      </w:r>
      <w:r w:rsidR="00C477DB" w:rsidRPr="0034559B">
        <w:rPr>
          <w:rFonts w:ascii="Times New Roman" w:hAnsi="Times New Roman" w:cs="Times New Roman"/>
          <w:szCs w:val="24"/>
        </w:rPr>
        <w:t xml:space="preserve">w </w:t>
      </w:r>
      <w:r w:rsidRPr="0034559B">
        <w:rPr>
          <w:rFonts w:ascii="Times New Roman" w:hAnsi="Times New Roman" w:cs="Times New Roman"/>
          <w:szCs w:val="24"/>
        </w:rPr>
        <w:t xml:space="preserve">art. 47 ust. 1 wskazuje </w:t>
      </w:r>
      <w:r w:rsidR="00C477DB" w:rsidRPr="0034559B">
        <w:rPr>
          <w:rFonts w:ascii="Times New Roman" w:hAnsi="Times New Roman" w:cs="Times New Roman"/>
          <w:szCs w:val="24"/>
        </w:rPr>
        <w:t xml:space="preserve">się </w:t>
      </w:r>
      <w:r w:rsidRPr="0034559B">
        <w:rPr>
          <w:rFonts w:ascii="Times New Roman" w:hAnsi="Times New Roman" w:cs="Times New Roman"/>
          <w:szCs w:val="24"/>
        </w:rPr>
        <w:t xml:space="preserve">ministra właściwego do spraw rolnictwa jako </w:t>
      </w:r>
      <w:r w:rsidR="00345139" w:rsidRPr="0034559B">
        <w:rPr>
          <w:rFonts w:ascii="Times New Roman" w:hAnsi="Times New Roman" w:cs="Times New Roman"/>
          <w:szCs w:val="24"/>
        </w:rPr>
        <w:t xml:space="preserve">organ </w:t>
      </w:r>
      <w:r w:rsidRPr="0034559B">
        <w:rPr>
          <w:rFonts w:ascii="Times New Roman" w:hAnsi="Times New Roman" w:cs="Times New Roman"/>
          <w:szCs w:val="24"/>
        </w:rPr>
        <w:t>właściw</w:t>
      </w:r>
      <w:r w:rsidR="00345139" w:rsidRPr="0034559B">
        <w:rPr>
          <w:rFonts w:ascii="Times New Roman" w:hAnsi="Times New Roman" w:cs="Times New Roman"/>
          <w:szCs w:val="24"/>
        </w:rPr>
        <w:t>y</w:t>
      </w:r>
      <w:r w:rsidRPr="0034559B">
        <w:rPr>
          <w:rFonts w:ascii="Times New Roman" w:hAnsi="Times New Roman" w:cs="Times New Roman"/>
          <w:szCs w:val="24"/>
        </w:rPr>
        <w:t xml:space="preserve"> do opracowania krajowego planu działania na rzecz ograniczenia ryzyka związanego ze stosowaniem środków ochrony roślin. Krajowy plan działania powinien określać wskaźniki służące do oceny ryzyka związanego ze stosowaniem środków ochrony roślin dla zdrowia ludzi, zwierząt oraz dla środowiska, w tym dotyczące zużycia środków ochrony roślin, i sposób udostępniania wyników oceny tego ryzyka opinii publicznej.</w:t>
      </w:r>
    </w:p>
    <w:p w14:paraId="0CFF53B7" w14:textId="367B661F" w:rsidR="00B7789B" w:rsidRPr="0034559B" w:rsidRDefault="00C477DB" w:rsidP="001741FC">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Ze względu na to</w:t>
      </w:r>
      <w:r w:rsidR="005042BC" w:rsidRPr="0034559B">
        <w:rPr>
          <w:rFonts w:ascii="Times New Roman" w:hAnsi="Times New Roman" w:cs="Times New Roman"/>
          <w:szCs w:val="24"/>
        </w:rPr>
        <w:t>,</w:t>
      </w:r>
      <w:r w:rsidRPr="0034559B">
        <w:rPr>
          <w:rFonts w:ascii="Times New Roman" w:hAnsi="Times New Roman" w:cs="Times New Roman"/>
          <w:szCs w:val="24"/>
        </w:rPr>
        <w:t xml:space="preserve"> że </w:t>
      </w:r>
      <w:r w:rsidR="00B7789B" w:rsidRPr="0034559B">
        <w:rPr>
          <w:rFonts w:ascii="Times New Roman" w:hAnsi="Times New Roman" w:cs="Times New Roman"/>
          <w:szCs w:val="24"/>
        </w:rPr>
        <w:t xml:space="preserve">realizacja powyższych zobowiązań może wymagać analizy danych dotyczących stosowania środków ochrony roślin, </w:t>
      </w:r>
      <w:r w:rsidR="005E3663" w:rsidRPr="004F0636">
        <w:rPr>
          <w:rFonts w:ascii="Times New Roman" w:hAnsi="Times New Roman" w:cs="Times New Roman"/>
          <w:szCs w:val="24"/>
        </w:rPr>
        <w:t xml:space="preserve">w projektowanej ustawie </w:t>
      </w:r>
      <w:r w:rsidR="00B7789B" w:rsidRPr="0034559B">
        <w:rPr>
          <w:rFonts w:ascii="Times New Roman" w:hAnsi="Times New Roman" w:cs="Times New Roman"/>
          <w:szCs w:val="24"/>
        </w:rPr>
        <w:t>należy przewidzieć możliwość dostępu ministra właściwego do spraw rol</w:t>
      </w:r>
      <w:r w:rsidR="00EE582C" w:rsidRPr="0034559B">
        <w:rPr>
          <w:rFonts w:ascii="Times New Roman" w:hAnsi="Times New Roman" w:cs="Times New Roman"/>
          <w:szCs w:val="24"/>
        </w:rPr>
        <w:t>nictwa do danych gromadzonych w </w:t>
      </w:r>
      <w:r w:rsidR="007F6F30" w:rsidRPr="0034559B">
        <w:rPr>
          <w:rFonts w:ascii="Times New Roman" w:hAnsi="Times New Roman" w:cs="Times New Roman"/>
          <w:szCs w:val="24"/>
        </w:rPr>
        <w:t xml:space="preserve">systemie </w:t>
      </w:r>
      <w:r w:rsidR="00D42B70" w:rsidRPr="0034559B">
        <w:rPr>
          <w:rFonts w:ascii="Times New Roman" w:hAnsi="Times New Roman" w:cs="Times New Roman"/>
          <w:szCs w:val="24"/>
        </w:rPr>
        <w:t>tele</w:t>
      </w:r>
      <w:r w:rsidR="00B7789B" w:rsidRPr="0034559B">
        <w:rPr>
          <w:rFonts w:ascii="Times New Roman" w:hAnsi="Times New Roman" w:cs="Times New Roman"/>
          <w:szCs w:val="24"/>
        </w:rPr>
        <w:t>informatycznym udostępnionym przez Główn</w:t>
      </w:r>
      <w:r w:rsidR="00EE582C" w:rsidRPr="0034559B">
        <w:rPr>
          <w:rFonts w:ascii="Times New Roman" w:hAnsi="Times New Roman" w:cs="Times New Roman"/>
          <w:szCs w:val="24"/>
        </w:rPr>
        <w:t>ego Inspektora Ochrony Roślin i </w:t>
      </w:r>
      <w:r w:rsidR="00B7789B" w:rsidRPr="0034559B">
        <w:rPr>
          <w:rFonts w:ascii="Times New Roman" w:hAnsi="Times New Roman" w:cs="Times New Roman"/>
          <w:szCs w:val="24"/>
        </w:rPr>
        <w:t xml:space="preserve">Nasiennictwa. Dostęp do danych powinny mieć także </w:t>
      </w:r>
      <w:r w:rsidR="00B37027" w:rsidRPr="0034559B">
        <w:rPr>
          <w:rFonts w:ascii="Times New Roman" w:hAnsi="Times New Roman" w:cs="Times New Roman"/>
          <w:szCs w:val="24"/>
        </w:rPr>
        <w:t xml:space="preserve">państwowe </w:t>
      </w:r>
      <w:r w:rsidR="00345139" w:rsidRPr="0034559B">
        <w:rPr>
          <w:rFonts w:ascii="Times New Roman" w:hAnsi="Times New Roman" w:cs="Times New Roman"/>
          <w:szCs w:val="24"/>
        </w:rPr>
        <w:t xml:space="preserve">instytuty badawcze </w:t>
      </w:r>
      <w:r w:rsidR="00B7789B" w:rsidRPr="0034559B">
        <w:rPr>
          <w:rFonts w:ascii="Times New Roman" w:hAnsi="Times New Roman" w:cs="Times New Roman"/>
          <w:szCs w:val="24"/>
        </w:rPr>
        <w:t xml:space="preserve">wykonujące analizy na potrzeby ministra właściwego do spraw rolnictwa. Dostęp do danych </w:t>
      </w:r>
      <w:r w:rsidR="00B7789B" w:rsidRPr="0034559B">
        <w:rPr>
          <w:rFonts w:ascii="Times New Roman" w:hAnsi="Times New Roman" w:cs="Times New Roman"/>
          <w:szCs w:val="24"/>
        </w:rPr>
        <w:lastRenderedPageBreak/>
        <w:t>powinien być jednak ograniczony do</w:t>
      </w:r>
      <w:r w:rsidR="006E7ED9" w:rsidRPr="0034559B">
        <w:rPr>
          <w:rFonts w:ascii="Times New Roman" w:hAnsi="Times New Roman" w:cs="Times New Roman"/>
          <w:szCs w:val="24"/>
        </w:rPr>
        <w:t xml:space="preserve"> </w:t>
      </w:r>
      <w:r w:rsidR="00B7789B" w:rsidRPr="0034559B">
        <w:rPr>
          <w:rFonts w:ascii="Times New Roman" w:hAnsi="Times New Roman" w:cs="Times New Roman"/>
          <w:szCs w:val="24"/>
        </w:rPr>
        <w:t>danych zagregowanych,</w:t>
      </w:r>
      <w:r w:rsidR="00E60178" w:rsidRPr="0034559B">
        <w:rPr>
          <w:rFonts w:ascii="Times New Roman" w:hAnsi="Times New Roman" w:cs="Times New Roman"/>
          <w:szCs w:val="24"/>
        </w:rPr>
        <w:t xml:space="preserve"> które</w:t>
      </w:r>
      <w:r w:rsidR="00B7789B" w:rsidRPr="0034559B">
        <w:rPr>
          <w:rFonts w:ascii="Times New Roman" w:hAnsi="Times New Roman" w:cs="Times New Roman"/>
          <w:szCs w:val="24"/>
        </w:rPr>
        <w:t xml:space="preserve"> uniemożliwiają identyfikacj</w:t>
      </w:r>
      <w:r w:rsidRPr="0034559B">
        <w:rPr>
          <w:rFonts w:ascii="Times New Roman" w:hAnsi="Times New Roman" w:cs="Times New Roman"/>
          <w:szCs w:val="24"/>
        </w:rPr>
        <w:t>ę</w:t>
      </w:r>
      <w:r w:rsidR="00B7789B" w:rsidRPr="0034559B">
        <w:rPr>
          <w:rFonts w:ascii="Times New Roman" w:hAnsi="Times New Roman" w:cs="Times New Roman"/>
          <w:szCs w:val="24"/>
        </w:rPr>
        <w:t xml:space="preserve"> podmiotów sto</w:t>
      </w:r>
      <w:r w:rsidR="003F5141" w:rsidRPr="0034559B">
        <w:rPr>
          <w:rFonts w:ascii="Times New Roman" w:hAnsi="Times New Roman" w:cs="Times New Roman"/>
          <w:szCs w:val="24"/>
        </w:rPr>
        <w:t>sujących środki ochrony roślin.</w:t>
      </w:r>
    </w:p>
    <w:p w14:paraId="3A3B4921" w14:textId="27835019" w:rsidR="00B7789B" w:rsidRPr="0034559B" w:rsidRDefault="00B7789B" w:rsidP="005F0BD2">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 xml:space="preserve">Dostęp do danych </w:t>
      </w:r>
      <w:r w:rsidR="00C477DB" w:rsidRPr="0034559B">
        <w:rPr>
          <w:rFonts w:ascii="Times New Roman" w:hAnsi="Times New Roman" w:cs="Times New Roman"/>
          <w:szCs w:val="24"/>
        </w:rPr>
        <w:t>z</w:t>
      </w:r>
      <w:r w:rsidRPr="0034559B">
        <w:rPr>
          <w:rFonts w:ascii="Times New Roman" w:hAnsi="Times New Roman" w:cs="Times New Roman"/>
          <w:szCs w:val="24"/>
        </w:rPr>
        <w:t xml:space="preserve">gromadzonych w </w:t>
      </w:r>
      <w:r w:rsidR="007F6F30" w:rsidRPr="0034559B">
        <w:rPr>
          <w:rFonts w:ascii="Times New Roman" w:hAnsi="Times New Roman" w:cs="Times New Roman"/>
          <w:szCs w:val="24"/>
        </w:rPr>
        <w:t>systemie</w:t>
      </w:r>
      <w:r w:rsidRPr="0034559B">
        <w:rPr>
          <w:rFonts w:ascii="Times New Roman" w:hAnsi="Times New Roman" w:cs="Times New Roman"/>
          <w:szCs w:val="24"/>
        </w:rPr>
        <w:t xml:space="preserve"> </w:t>
      </w:r>
      <w:r w:rsidR="00D42B70" w:rsidRPr="0034559B">
        <w:rPr>
          <w:rFonts w:ascii="Times New Roman" w:hAnsi="Times New Roman" w:cs="Times New Roman"/>
          <w:szCs w:val="24"/>
        </w:rPr>
        <w:t>tele</w:t>
      </w:r>
      <w:r w:rsidRPr="0034559B">
        <w:rPr>
          <w:rFonts w:ascii="Times New Roman" w:hAnsi="Times New Roman" w:cs="Times New Roman"/>
          <w:szCs w:val="24"/>
        </w:rPr>
        <w:t xml:space="preserve">informatycznym udostępnionym przez Głównego Inspektora Ochrony Roślin i Nasiennictwa powinien mieć także: </w:t>
      </w:r>
    </w:p>
    <w:p w14:paraId="0F7152EE" w14:textId="0251E8D3" w:rsidR="00D630F8" w:rsidRPr="0034559B" w:rsidRDefault="00B7789B" w:rsidP="00E60178">
      <w:pPr>
        <w:pStyle w:val="ARTartustawynprozporzdzenia"/>
        <w:numPr>
          <w:ilvl w:val="0"/>
          <w:numId w:val="28"/>
        </w:numPr>
        <w:spacing w:before="0"/>
        <w:ind w:left="426"/>
        <w:contextualSpacing/>
        <w:rPr>
          <w:rFonts w:ascii="Times New Roman" w:hAnsi="Times New Roman" w:cs="Times New Roman"/>
          <w:szCs w:val="24"/>
        </w:rPr>
      </w:pPr>
      <w:r w:rsidRPr="0034559B">
        <w:rPr>
          <w:rFonts w:ascii="Times New Roman" w:hAnsi="Times New Roman" w:cs="Times New Roman"/>
          <w:szCs w:val="24"/>
        </w:rPr>
        <w:t xml:space="preserve">Główny Urząd Statystyczny – w celu realizacji zadań z zakresu statystyki publicznej </w:t>
      </w:r>
      <w:r w:rsidR="00EE582C" w:rsidRPr="0034559B">
        <w:rPr>
          <w:rFonts w:ascii="Times New Roman" w:hAnsi="Times New Roman" w:cs="Times New Roman"/>
          <w:szCs w:val="24"/>
        </w:rPr>
        <w:t>i </w:t>
      </w:r>
      <w:r w:rsidRPr="0034559B">
        <w:rPr>
          <w:rFonts w:ascii="Times New Roman" w:hAnsi="Times New Roman" w:cs="Times New Roman"/>
          <w:szCs w:val="24"/>
        </w:rPr>
        <w:t>zadań określonych w rozporządzeniu Parlamentu Europejskiego i Rady (UE) 2022/2379 z dnia 23 listopada 2022 r. w sprawie statystyk dotyczących nakładów i produkcji w</w:t>
      </w:r>
      <w:r w:rsidR="0024203A" w:rsidRPr="0034559B">
        <w:rPr>
          <w:rFonts w:ascii="Times New Roman" w:hAnsi="Times New Roman" w:cs="Times New Roman"/>
          <w:szCs w:val="24"/>
        </w:rPr>
        <w:t> </w:t>
      </w:r>
      <w:r w:rsidRPr="0034559B">
        <w:rPr>
          <w:rFonts w:ascii="Times New Roman" w:hAnsi="Times New Roman" w:cs="Times New Roman"/>
          <w:szCs w:val="24"/>
        </w:rPr>
        <w:t>rolnictwie, zmiany rozporządzenia Komisji (WE) nr 617/2008 oraz uchylenia rozporządzeń Parlamentu Europejskiego i Rady (WE) nr 1165/2008, (WE) nr 543/2009 i</w:t>
      </w:r>
      <w:r w:rsidR="0024203A" w:rsidRPr="0034559B">
        <w:rPr>
          <w:rFonts w:ascii="Times New Roman" w:hAnsi="Times New Roman" w:cs="Times New Roman"/>
          <w:szCs w:val="24"/>
        </w:rPr>
        <w:t> </w:t>
      </w:r>
      <w:r w:rsidRPr="0034559B">
        <w:rPr>
          <w:rFonts w:ascii="Times New Roman" w:hAnsi="Times New Roman" w:cs="Times New Roman"/>
          <w:szCs w:val="24"/>
        </w:rPr>
        <w:t>(WE) nr 1185/2009 oraz dyrektywy Rady 96/16/WE (Dz. Urz. UE L 315 z 07.12.2022, str. 1);</w:t>
      </w:r>
    </w:p>
    <w:p w14:paraId="09872312" w14:textId="06D896F1" w:rsidR="007F6F30" w:rsidRPr="0034559B" w:rsidRDefault="00D630F8" w:rsidP="00E60178">
      <w:pPr>
        <w:pStyle w:val="ARTartustawynprozporzdzenia"/>
        <w:numPr>
          <w:ilvl w:val="0"/>
          <w:numId w:val="28"/>
        </w:numPr>
        <w:spacing w:before="0"/>
        <w:ind w:left="426"/>
        <w:contextualSpacing/>
        <w:rPr>
          <w:rFonts w:ascii="Times New Roman" w:hAnsi="Times New Roman" w:cs="Times New Roman"/>
          <w:szCs w:val="24"/>
        </w:rPr>
      </w:pPr>
      <w:r w:rsidRPr="0034559B">
        <w:rPr>
          <w:rFonts w:ascii="Times New Roman" w:hAnsi="Times New Roman" w:cs="Times New Roman"/>
          <w:szCs w:val="24"/>
        </w:rPr>
        <w:t xml:space="preserve">strony trzecie określone w art. 67 ust. 1 akapit </w:t>
      </w:r>
      <w:r w:rsidR="00CA5306" w:rsidRPr="0034559B">
        <w:rPr>
          <w:rFonts w:ascii="Times New Roman" w:hAnsi="Times New Roman" w:cs="Times New Roman"/>
          <w:szCs w:val="24"/>
        </w:rPr>
        <w:t>drugi</w:t>
      </w:r>
      <w:r w:rsidRPr="0034559B">
        <w:rPr>
          <w:rFonts w:ascii="Times New Roman" w:hAnsi="Times New Roman" w:cs="Times New Roman"/>
          <w:szCs w:val="24"/>
        </w:rPr>
        <w:t xml:space="preserve"> rozporządzenia 1107/2009</w:t>
      </w:r>
      <w:r w:rsidR="007F6F30" w:rsidRPr="0034559B">
        <w:rPr>
          <w:rFonts w:ascii="Times New Roman" w:hAnsi="Times New Roman" w:cs="Times New Roman"/>
          <w:szCs w:val="24"/>
        </w:rPr>
        <w:t>,</w:t>
      </w:r>
      <w:r w:rsidR="009D28AD" w:rsidRPr="0034559B">
        <w:rPr>
          <w:rFonts w:ascii="Times New Roman" w:hAnsi="Times New Roman" w:cs="Times New Roman"/>
          <w:szCs w:val="24"/>
        </w:rPr>
        <w:t xml:space="preserve"> na potrzeby realizacji </w:t>
      </w:r>
      <w:r w:rsidR="00BC5CD1" w:rsidRPr="0034559B">
        <w:rPr>
          <w:rFonts w:ascii="Times New Roman" w:hAnsi="Times New Roman" w:cs="Times New Roman"/>
          <w:szCs w:val="24"/>
        </w:rPr>
        <w:t>celu</w:t>
      </w:r>
      <w:r w:rsidR="009D28AD" w:rsidRPr="0034559B">
        <w:rPr>
          <w:rFonts w:ascii="Times New Roman" w:hAnsi="Times New Roman" w:cs="Times New Roman"/>
          <w:szCs w:val="24"/>
        </w:rPr>
        <w:t xml:space="preserve"> tego rozporządzenia</w:t>
      </w:r>
      <w:r w:rsidR="005E3663">
        <w:rPr>
          <w:rFonts w:ascii="Times New Roman" w:hAnsi="Times New Roman" w:cs="Times New Roman"/>
          <w:szCs w:val="24"/>
        </w:rPr>
        <w:t>,</w:t>
      </w:r>
      <w:r w:rsidR="009D28AD" w:rsidRPr="0034559B">
        <w:rPr>
          <w:rFonts w:ascii="Times New Roman" w:hAnsi="Times New Roman" w:cs="Times New Roman"/>
          <w:szCs w:val="24"/>
        </w:rPr>
        <w:t xml:space="preserve"> jakim jest</w:t>
      </w:r>
      <w:r w:rsidR="00DF1069" w:rsidRPr="0034559B">
        <w:rPr>
          <w:rFonts w:ascii="Times New Roman" w:hAnsi="Times New Roman" w:cs="Times New Roman"/>
          <w:szCs w:val="24"/>
        </w:rPr>
        <w:t xml:space="preserve"> ograniczenie</w:t>
      </w:r>
      <w:r w:rsidR="00BC5CD1" w:rsidRPr="0034559B">
        <w:rPr>
          <w:rFonts w:ascii="Times New Roman" w:hAnsi="Times New Roman" w:cs="Times New Roman"/>
          <w:szCs w:val="24"/>
        </w:rPr>
        <w:t xml:space="preserve"> ryzyka związanego ze stosowaniem środków ochrony roślin dla zdrowia ludzi, zwierząt </w:t>
      </w:r>
      <w:r w:rsidR="00641482" w:rsidRPr="0034559B">
        <w:rPr>
          <w:rFonts w:ascii="Times New Roman" w:hAnsi="Times New Roman" w:cs="Times New Roman"/>
          <w:szCs w:val="24"/>
        </w:rPr>
        <w:t>lub</w:t>
      </w:r>
      <w:r w:rsidR="00BC5CD1" w:rsidRPr="0034559B">
        <w:rPr>
          <w:rFonts w:ascii="Times New Roman" w:hAnsi="Times New Roman" w:cs="Times New Roman"/>
          <w:szCs w:val="24"/>
        </w:rPr>
        <w:t xml:space="preserve"> dla środowiska;</w:t>
      </w:r>
    </w:p>
    <w:p w14:paraId="20591C45" w14:textId="3E34ED0F" w:rsidR="001774B6" w:rsidRPr="0034559B" w:rsidRDefault="007F6F30" w:rsidP="00E60178">
      <w:pPr>
        <w:pStyle w:val="ARTartustawynprozporzdzenia"/>
        <w:numPr>
          <w:ilvl w:val="0"/>
          <w:numId w:val="28"/>
        </w:numPr>
        <w:spacing w:before="0"/>
        <w:ind w:left="426"/>
        <w:contextualSpacing/>
        <w:rPr>
          <w:rFonts w:ascii="Times New Roman" w:hAnsi="Times New Roman" w:cs="Times New Roman"/>
          <w:szCs w:val="24"/>
        </w:rPr>
      </w:pPr>
      <w:r w:rsidRPr="0034559B">
        <w:rPr>
          <w:rFonts w:ascii="Times New Roman" w:hAnsi="Times New Roman" w:cs="Times New Roman"/>
          <w:szCs w:val="24"/>
        </w:rPr>
        <w:t>Agencja Restrukturyzacji i Modernizacji Rolnictwa</w:t>
      </w:r>
      <w:r w:rsidR="00E60178" w:rsidRPr="0034559B">
        <w:rPr>
          <w:rFonts w:ascii="Times New Roman" w:hAnsi="Times New Roman" w:cs="Times New Roman"/>
          <w:szCs w:val="24"/>
        </w:rPr>
        <w:t>, gdyż</w:t>
      </w:r>
      <w:r w:rsidRPr="0034559B">
        <w:rPr>
          <w:rFonts w:ascii="Times New Roman" w:hAnsi="Times New Roman" w:cs="Times New Roman"/>
          <w:szCs w:val="24"/>
        </w:rPr>
        <w:t xml:space="preserve"> zgodnie z art. 33 ust. 2 ustawy z dnia 13 lutego 2020 r. o Państwowej Inspekcji Ochrony Roślin i Nasiennictwa </w:t>
      </w:r>
      <w:r w:rsidR="009D59D2">
        <w:rPr>
          <w:rFonts w:ascii="Times New Roman" w:hAnsi="Times New Roman" w:cs="Times New Roman"/>
          <w:szCs w:val="24"/>
        </w:rPr>
        <w:t>(Dz. U. z</w:t>
      </w:r>
      <w:r w:rsidR="00E12501">
        <w:rPr>
          <w:rFonts w:ascii="Times New Roman" w:hAnsi="Times New Roman" w:cs="Times New Roman"/>
          <w:szCs w:val="24"/>
        </w:rPr>
        <w:t> </w:t>
      </w:r>
      <w:r w:rsidR="009D59D2">
        <w:rPr>
          <w:rFonts w:ascii="Times New Roman" w:hAnsi="Times New Roman" w:cs="Times New Roman"/>
          <w:szCs w:val="24"/>
        </w:rPr>
        <w:t xml:space="preserve">2023 r. poz. 1992) </w:t>
      </w:r>
      <w:r w:rsidRPr="0034559B">
        <w:rPr>
          <w:rFonts w:ascii="Times New Roman" w:hAnsi="Times New Roman" w:cs="Times New Roman"/>
          <w:szCs w:val="24"/>
        </w:rPr>
        <w:t xml:space="preserve">„uzyskane w wyniku wykonywania zadań Inspekcji informacje lub dane są nieodpłatnie przekazywane </w:t>
      </w:r>
      <w:r w:rsidR="00C477DB" w:rsidRPr="0034559B">
        <w:rPr>
          <w:rFonts w:ascii="Times New Roman" w:hAnsi="Times New Roman" w:cs="Times New Roman"/>
          <w:szCs w:val="24"/>
        </w:rPr>
        <w:t>w zakresie niezbędnym do przeprowadzania kontroli administracyjnych i</w:t>
      </w:r>
      <w:r w:rsidR="0024203A" w:rsidRPr="0034559B">
        <w:rPr>
          <w:rFonts w:ascii="Times New Roman" w:hAnsi="Times New Roman" w:cs="Times New Roman"/>
          <w:szCs w:val="24"/>
        </w:rPr>
        <w:t> </w:t>
      </w:r>
      <w:r w:rsidR="00C477DB" w:rsidRPr="0034559B">
        <w:rPr>
          <w:rFonts w:ascii="Times New Roman" w:hAnsi="Times New Roman" w:cs="Times New Roman"/>
          <w:szCs w:val="24"/>
        </w:rPr>
        <w:t xml:space="preserve">kontroli na miejscu </w:t>
      </w:r>
      <w:r w:rsidRPr="0034559B">
        <w:rPr>
          <w:rFonts w:ascii="Times New Roman" w:hAnsi="Times New Roman" w:cs="Times New Roman"/>
          <w:szCs w:val="24"/>
        </w:rPr>
        <w:t>Agencji Restrukturyzacji i Modernizacji Rolnictwa jako agencji płatniczej, o której mowa w art. 9 ust. 1 rozporządzenia Parlamentu Europejskiego i Rady (UE) 2021/2116 z dnia 2 grudnia 2021 r. w sprawie finansowania wspólnej polityki rolnej, zarządzania nią i monitorowania jej oraz uchylenia rozporządzenia (UE) nr 1306/2013 (Dz.</w:t>
      </w:r>
      <w:r w:rsidR="0024203A" w:rsidRPr="0034559B">
        <w:rPr>
          <w:rFonts w:ascii="Times New Roman" w:hAnsi="Times New Roman" w:cs="Times New Roman"/>
          <w:szCs w:val="24"/>
        </w:rPr>
        <w:t> </w:t>
      </w:r>
      <w:r w:rsidRPr="0034559B">
        <w:rPr>
          <w:rFonts w:ascii="Times New Roman" w:hAnsi="Times New Roman" w:cs="Times New Roman"/>
          <w:szCs w:val="24"/>
        </w:rPr>
        <w:t>Urz. UE L 435 z 06.12.2021, str. 187, z</w:t>
      </w:r>
      <w:r w:rsidR="00E12501">
        <w:rPr>
          <w:rFonts w:ascii="Times New Roman" w:hAnsi="Times New Roman" w:cs="Times New Roman"/>
          <w:szCs w:val="24"/>
        </w:rPr>
        <w:t> </w:t>
      </w:r>
      <w:proofErr w:type="spellStart"/>
      <w:r w:rsidRPr="0034559B">
        <w:rPr>
          <w:rFonts w:ascii="Times New Roman" w:hAnsi="Times New Roman" w:cs="Times New Roman"/>
          <w:szCs w:val="24"/>
        </w:rPr>
        <w:t>późn</w:t>
      </w:r>
      <w:proofErr w:type="spellEnd"/>
      <w:r w:rsidRPr="0034559B">
        <w:rPr>
          <w:rFonts w:ascii="Times New Roman" w:hAnsi="Times New Roman" w:cs="Times New Roman"/>
          <w:szCs w:val="24"/>
        </w:rPr>
        <w:t>.</w:t>
      </w:r>
      <w:r w:rsidR="00E12501">
        <w:rPr>
          <w:rFonts w:ascii="Times New Roman" w:hAnsi="Times New Roman" w:cs="Times New Roman"/>
          <w:szCs w:val="24"/>
        </w:rPr>
        <w:t> </w:t>
      </w:r>
      <w:r w:rsidRPr="0034559B">
        <w:rPr>
          <w:rFonts w:ascii="Times New Roman" w:hAnsi="Times New Roman" w:cs="Times New Roman"/>
          <w:szCs w:val="24"/>
        </w:rPr>
        <w:t>zm.)</w:t>
      </w:r>
      <w:r w:rsidR="006A2806">
        <w:rPr>
          <w:rFonts w:ascii="Times New Roman" w:hAnsi="Times New Roman" w:cs="Times New Roman"/>
          <w:szCs w:val="24"/>
        </w:rPr>
        <w:t>”</w:t>
      </w:r>
      <w:r w:rsidRPr="0034559B">
        <w:rPr>
          <w:rFonts w:ascii="Times New Roman" w:hAnsi="Times New Roman" w:cs="Times New Roman"/>
          <w:szCs w:val="24"/>
        </w:rPr>
        <w:t>. Proponowane rozwiązanie jest zatem konsekwencją ww. przepisów.</w:t>
      </w:r>
    </w:p>
    <w:p w14:paraId="159E356C" w14:textId="55A53B51" w:rsidR="001774B6" w:rsidRPr="0034559B" w:rsidRDefault="00BB6D88" w:rsidP="001741FC">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 xml:space="preserve">Duża część </w:t>
      </w:r>
      <w:r w:rsidR="001774B6" w:rsidRPr="0034559B">
        <w:rPr>
          <w:rFonts w:ascii="Times New Roman" w:hAnsi="Times New Roman" w:cs="Times New Roman"/>
          <w:szCs w:val="24"/>
        </w:rPr>
        <w:t>danych, które powinna zawierać dokumentacja prowadzona przez użytkowników</w:t>
      </w:r>
      <w:r w:rsidR="009D4481" w:rsidRPr="0034559B">
        <w:rPr>
          <w:rFonts w:ascii="Times New Roman" w:hAnsi="Times New Roman" w:cs="Times New Roman"/>
          <w:szCs w:val="24"/>
        </w:rPr>
        <w:t xml:space="preserve"> profesjonalnych</w:t>
      </w:r>
      <w:r w:rsidRPr="0034559B">
        <w:rPr>
          <w:rFonts w:ascii="Times New Roman" w:hAnsi="Times New Roman" w:cs="Times New Roman"/>
          <w:szCs w:val="24"/>
        </w:rPr>
        <w:t>,</w:t>
      </w:r>
      <w:r w:rsidR="001774B6" w:rsidRPr="0034559B">
        <w:rPr>
          <w:rFonts w:ascii="Times New Roman" w:hAnsi="Times New Roman" w:cs="Times New Roman"/>
          <w:szCs w:val="24"/>
        </w:rPr>
        <w:t xml:space="preserve"> jest gromadzona także w systemach informatycznych Agencji Restrukturyzacji i Modernizacji Rolnictwa</w:t>
      </w:r>
      <w:r w:rsidR="00514E6A" w:rsidRPr="0034559B">
        <w:rPr>
          <w:rFonts w:ascii="Times New Roman" w:hAnsi="Times New Roman" w:cs="Times New Roman"/>
          <w:szCs w:val="24"/>
        </w:rPr>
        <w:t>.</w:t>
      </w:r>
      <w:r w:rsidR="001774B6" w:rsidRPr="0034559B">
        <w:rPr>
          <w:rFonts w:ascii="Times New Roman" w:hAnsi="Times New Roman" w:cs="Times New Roman"/>
          <w:szCs w:val="24"/>
        </w:rPr>
        <w:t xml:space="preserve"> </w:t>
      </w:r>
      <w:r w:rsidR="00514E6A" w:rsidRPr="0034559B">
        <w:rPr>
          <w:rFonts w:ascii="Times New Roman" w:hAnsi="Times New Roman" w:cs="Times New Roman"/>
          <w:szCs w:val="24"/>
        </w:rPr>
        <w:t xml:space="preserve">Dlatego też </w:t>
      </w:r>
      <w:r w:rsidR="001774B6" w:rsidRPr="0034559B">
        <w:rPr>
          <w:rFonts w:ascii="Times New Roman" w:hAnsi="Times New Roman" w:cs="Times New Roman"/>
          <w:szCs w:val="24"/>
        </w:rPr>
        <w:t>proponuje się ujęcie w projektowanych przepisach norm</w:t>
      </w:r>
      <w:r w:rsidR="00D97274" w:rsidRPr="0034559B">
        <w:rPr>
          <w:rFonts w:ascii="Times New Roman" w:hAnsi="Times New Roman" w:cs="Times New Roman"/>
          <w:szCs w:val="24"/>
        </w:rPr>
        <w:t>y</w:t>
      </w:r>
      <w:r w:rsidR="001774B6" w:rsidRPr="0034559B">
        <w:rPr>
          <w:rFonts w:ascii="Times New Roman" w:hAnsi="Times New Roman" w:cs="Times New Roman"/>
          <w:szCs w:val="24"/>
        </w:rPr>
        <w:t xml:space="preserve"> umożliwiając</w:t>
      </w:r>
      <w:r w:rsidR="00D97274" w:rsidRPr="0034559B">
        <w:rPr>
          <w:rFonts w:ascii="Times New Roman" w:hAnsi="Times New Roman" w:cs="Times New Roman"/>
          <w:szCs w:val="24"/>
        </w:rPr>
        <w:t>ej</w:t>
      </w:r>
      <w:r w:rsidR="001774B6" w:rsidRPr="0034559B">
        <w:rPr>
          <w:rFonts w:ascii="Times New Roman" w:hAnsi="Times New Roman" w:cs="Times New Roman"/>
          <w:szCs w:val="24"/>
        </w:rPr>
        <w:t xml:space="preserve"> transfer danych z systemów Agencji Restrukturyzacji i</w:t>
      </w:r>
      <w:r w:rsidR="0024203A" w:rsidRPr="0034559B">
        <w:rPr>
          <w:rFonts w:ascii="Times New Roman" w:hAnsi="Times New Roman" w:cs="Times New Roman"/>
          <w:szCs w:val="24"/>
        </w:rPr>
        <w:t> </w:t>
      </w:r>
      <w:r w:rsidR="001774B6" w:rsidRPr="0034559B">
        <w:rPr>
          <w:rFonts w:ascii="Times New Roman" w:hAnsi="Times New Roman" w:cs="Times New Roman"/>
          <w:szCs w:val="24"/>
        </w:rPr>
        <w:t xml:space="preserve">Modernizacji Rolnictwa do ewidencji prowadzonej na podstawie przepisów rozporządzenia 2023/564. Rozwiązanie takie będzie korzystne dla użytkowników </w:t>
      </w:r>
      <w:r w:rsidR="009D4481" w:rsidRPr="0034559B">
        <w:rPr>
          <w:rFonts w:ascii="Times New Roman" w:hAnsi="Times New Roman" w:cs="Times New Roman"/>
          <w:szCs w:val="24"/>
        </w:rPr>
        <w:t>profesjonalnych</w:t>
      </w:r>
      <w:r w:rsidRPr="0034559B">
        <w:rPr>
          <w:rFonts w:ascii="Times New Roman" w:hAnsi="Times New Roman" w:cs="Times New Roman"/>
          <w:szCs w:val="24"/>
        </w:rPr>
        <w:t>, którzy</w:t>
      </w:r>
      <w:r w:rsidR="001774B6" w:rsidRPr="0034559B">
        <w:rPr>
          <w:rFonts w:ascii="Times New Roman" w:hAnsi="Times New Roman" w:cs="Times New Roman"/>
          <w:szCs w:val="24"/>
        </w:rPr>
        <w:t xml:space="preserve"> nie będą przekazywa</w:t>
      </w:r>
      <w:r w:rsidR="00514E6A" w:rsidRPr="0034559B">
        <w:rPr>
          <w:rFonts w:ascii="Times New Roman" w:hAnsi="Times New Roman" w:cs="Times New Roman"/>
          <w:szCs w:val="24"/>
        </w:rPr>
        <w:t>li</w:t>
      </w:r>
      <w:r w:rsidR="001774B6" w:rsidRPr="0034559B">
        <w:rPr>
          <w:rFonts w:ascii="Times New Roman" w:hAnsi="Times New Roman" w:cs="Times New Roman"/>
          <w:szCs w:val="24"/>
        </w:rPr>
        <w:t xml:space="preserve"> tych samych danych na potrzeby różnych jednostek administracji.</w:t>
      </w:r>
    </w:p>
    <w:p w14:paraId="7174261B" w14:textId="3EE16E97" w:rsidR="006362BB" w:rsidRPr="0034559B" w:rsidRDefault="006362BB" w:rsidP="001741FC">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 xml:space="preserve">W projektowanej ustawie określono także katalog danych osobowych użytkowników </w:t>
      </w:r>
      <w:r w:rsidR="009D4481" w:rsidRPr="0034559B">
        <w:rPr>
          <w:rFonts w:ascii="Times New Roman" w:hAnsi="Times New Roman" w:cs="Times New Roman"/>
          <w:szCs w:val="24"/>
        </w:rPr>
        <w:t>profesjonalnych</w:t>
      </w:r>
      <w:r w:rsidRPr="0034559B">
        <w:rPr>
          <w:rFonts w:ascii="Times New Roman" w:hAnsi="Times New Roman" w:cs="Times New Roman"/>
          <w:szCs w:val="24"/>
        </w:rPr>
        <w:t xml:space="preserve">, </w:t>
      </w:r>
      <w:r w:rsidR="00514E6A" w:rsidRPr="0034559B">
        <w:rPr>
          <w:rFonts w:ascii="Times New Roman" w:hAnsi="Times New Roman" w:cs="Times New Roman"/>
          <w:szCs w:val="24"/>
        </w:rPr>
        <w:t>któr</w:t>
      </w:r>
      <w:r w:rsidRPr="0034559B">
        <w:rPr>
          <w:rFonts w:ascii="Times New Roman" w:hAnsi="Times New Roman" w:cs="Times New Roman"/>
          <w:szCs w:val="24"/>
        </w:rPr>
        <w:t xml:space="preserve">e mogą być przekazywane między Państwową Inspekcją Ochrony Roślin </w:t>
      </w:r>
      <w:r w:rsidRPr="0034559B">
        <w:rPr>
          <w:rFonts w:ascii="Times New Roman" w:hAnsi="Times New Roman" w:cs="Times New Roman"/>
          <w:szCs w:val="24"/>
        </w:rPr>
        <w:lastRenderedPageBreak/>
        <w:t>i Nasiennictwa a Agencją Restrukturyzacji i Modernizacji Rolnictwa, a także ograniczenie celu przekazywania t</w:t>
      </w:r>
      <w:r w:rsidR="00514E6A" w:rsidRPr="0034559B">
        <w:rPr>
          <w:rFonts w:ascii="Times New Roman" w:hAnsi="Times New Roman" w:cs="Times New Roman"/>
          <w:szCs w:val="24"/>
        </w:rPr>
        <w:t>y</w:t>
      </w:r>
      <w:r w:rsidRPr="0034559B">
        <w:rPr>
          <w:rFonts w:ascii="Times New Roman" w:hAnsi="Times New Roman" w:cs="Times New Roman"/>
          <w:szCs w:val="24"/>
        </w:rPr>
        <w:t>ch danych. Zakres danych jest tożsamy z zakresem danych przekazywanych przez Państwową Inspekcję Ochrony Roślin i Nasiennictwa</w:t>
      </w:r>
      <w:r w:rsidR="00FB2A97">
        <w:rPr>
          <w:rFonts w:ascii="Times New Roman" w:hAnsi="Times New Roman" w:cs="Times New Roman"/>
          <w:szCs w:val="24"/>
        </w:rPr>
        <w:t>,</w:t>
      </w:r>
      <w:r w:rsidRPr="0034559B">
        <w:rPr>
          <w:rFonts w:ascii="Times New Roman" w:hAnsi="Times New Roman" w:cs="Times New Roman"/>
          <w:szCs w:val="24"/>
        </w:rPr>
        <w:t xml:space="preserve"> </w:t>
      </w:r>
      <w:r w:rsidR="00B37027" w:rsidRPr="0034559B">
        <w:rPr>
          <w:rFonts w:ascii="Times New Roman" w:hAnsi="Times New Roman" w:cs="Times New Roman"/>
          <w:szCs w:val="24"/>
        </w:rPr>
        <w:t>na podstawie art. 33 ust. 4 pkt 1 i</w:t>
      </w:r>
      <w:r w:rsidR="0024203A" w:rsidRPr="0034559B">
        <w:rPr>
          <w:rFonts w:ascii="Times New Roman" w:hAnsi="Times New Roman" w:cs="Times New Roman"/>
          <w:szCs w:val="24"/>
        </w:rPr>
        <w:t> </w:t>
      </w:r>
      <w:r w:rsidR="00B37027" w:rsidRPr="0034559B">
        <w:rPr>
          <w:rFonts w:ascii="Times New Roman" w:hAnsi="Times New Roman" w:cs="Times New Roman"/>
          <w:szCs w:val="24"/>
        </w:rPr>
        <w:t>2 ustawy z dnia 13 lutego 2020 r. o Państwowej Inspekcji Ochrony Roślin i Nasiennictwa</w:t>
      </w:r>
      <w:r w:rsidR="00FB2A97">
        <w:rPr>
          <w:rFonts w:ascii="Times New Roman" w:hAnsi="Times New Roman" w:cs="Times New Roman"/>
          <w:szCs w:val="24"/>
        </w:rPr>
        <w:t>,</w:t>
      </w:r>
      <w:r w:rsidR="00B37027" w:rsidRPr="0034559B">
        <w:rPr>
          <w:rFonts w:ascii="Times New Roman" w:hAnsi="Times New Roman" w:cs="Times New Roman"/>
          <w:szCs w:val="24"/>
        </w:rPr>
        <w:t xml:space="preserve"> </w:t>
      </w:r>
      <w:r w:rsidRPr="0034559B">
        <w:rPr>
          <w:rFonts w:ascii="Times New Roman" w:hAnsi="Times New Roman" w:cs="Times New Roman"/>
          <w:szCs w:val="24"/>
        </w:rPr>
        <w:t>Agencji Restrukturyzacji i Modernizacji Rolnictwa.</w:t>
      </w:r>
    </w:p>
    <w:p w14:paraId="0FE6CAA7" w14:textId="2F79BD76" w:rsidR="001774B6" w:rsidRPr="0034559B" w:rsidRDefault="001774B6" w:rsidP="001741FC">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 xml:space="preserve">Wprowadzenie projektowanej normy wymaga określenia także przepisów karnych. Proponuje się, aby </w:t>
      </w:r>
      <w:r w:rsidR="00BB6D88" w:rsidRPr="0034559B">
        <w:rPr>
          <w:rFonts w:ascii="Times New Roman" w:hAnsi="Times New Roman" w:cs="Times New Roman"/>
          <w:szCs w:val="24"/>
        </w:rPr>
        <w:t xml:space="preserve">na </w:t>
      </w:r>
      <w:r w:rsidRPr="0034559B">
        <w:rPr>
          <w:rFonts w:ascii="Times New Roman" w:hAnsi="Times New Roman" w:cs="Times New Roman"/>
          <w:szCs w:val="24"/>
        </w:rPr>
        <w:t>użytkownik</w:t>
      </w:r>
      <w:r w:rsidR="00BB6D88" w:rsidRPr="0034559B">
        <w:rPr>
          <w:rFonts w:ascii="Times New Roman" w:hAnsi="Times New Roman" w:cs="Times New Roman"/>
          <w:szCs w:val="24"/>
        </w:rPr>
        <w:t>a</w:t>
      </w:r>
      <w:r w:rsidR="009D4481" w:rsidRPr="0034559B">
        <w:rPr>
          <w:rFonts w:ascii="Times New Roman" w:hAnsi="Times New Roman" w:cs="Times New Roman"/>
          <w:szCs w:val="24"/>
        </w:rPr>
        <w:t xml:space="preserve"> profesjonaln</w:t>
      </w:r>
      <w:r w:rsidR="00BC5CD1" w:rsidRPr="0034559B">
        <w:rPr>
          <w:rFonts w:ascii="Times New Roman" w:hAnsi="Times New Roman" w:cs="Times New Roman"/>
          <w:szCs w:val="24"/>
        </w:rPr>
        <w:t>ego</w:t>
      </w:r>
      <w:r w:rsidRPr="0034559B">
        <w:rPr>
          <w:rFonts w:ascii="Times New Roman" w:hAnsi="Times New Roman" w:cs="Times New Roman"/>
          <w:szCs w:val="24"/>
        </w:rPr>
        <w:t>, który:</w:t>
      </w:r>
    </w:p>
    <w:p w14:paraId="23F9316D" w14:textId="00E722A8" w:rsidR="00F24C88" w:rsidRPr="0034559B" w:rsidRDefault="00057168" w:rsidP="00514E6A">
      <w:pPr>
        <w:pStyle w:val="PKTpunkt"/>
        <w:contextualSpacing/>
        <w:rPr>
          <w:rFonts w:ascii="Times New Roman" w:hAnsi="Times New Roman" w:cs="Times New Roman"/>
          <w:szCs w:val="24"/>
        </w:rPr>
      </w:pPr>
      <w:r w:rsidRPr="0034559B">
        <w:rPr>
          <w:rFonts w:ascii="Times New Roman" w:hAnsi="Times New Roman" w:cs="Times New Roman"/>
          <w:szCs w:val="24"/>
        </w:rPr>
        <w:t>1)</w:t>
      </w:r>
      <w:r w:rsidRPr="0034559B">
        <w:rPr>
          <w:rFonts w:ascii="Times New Roman" w:hAnsi="Times New Roman" w:cs="Times New Roman"/>
          <w:szCs w:val="24"/>
        </w:rPr>
        <w:tab/>
      </w:r>
      <w:r w:rsidR="00F24C88" w:rsidRPr="0034559B">
        <w:rPr>
          <w:rFonts w:ascii="Times New Roman" w:hAnsi="Times New Roman" w:cs="Times New Roman"/>
          <w:szCs w:val="24"/>
        </w:rPr>
        <w:t>wbrew przepisom art. 1 rozporządzenia 2023/564 w dokumentacji, o której mowa w</w:t>
      </w:r>
      <w:r w:rsidR="0024203A" w:rsidRPr="0034559B">
        <w:rPr>
          <w:rFonts w:ascii="Times New Roman" w:hAnsi="Times New Roman" w:cs="Times New Roman"/>
          <w:szCs w:val="24"/>
        </w:rPr>
        <w:t> </w:t>
      </w:r>
      <w:r w:rsidR="00F24C88" w:rsidRPr="0034559B">
        <w:rPr>
          <w:rFonts w:ascii="Times New Roman" w:hAnsi="Times New Roman" w:cs="Times New Roman"/>
          <w:szCs w:val="24"/>
        </w:rPr>
        <w:t>art.</w:t>
      </w:r>
      <w:r w:rsidR="0024203A" w:rsidRPr="0034559B">
        <w:rPr>
          <w:rFonts w:ascii="Times New Roman" w:hAnsi="Times New Roman" w:cs="Times New Roman"/>
          <w:szCs w:val="24"/>
        </w:rPr>
        <w:t> </w:t>
      </w:r>
      <w:r w:rsidR="00F24C88" w:rsidRPr="0034559B">
        <w:rPr>
          <w:rFonts w:ascii="Times New Roman" w:hAnsi="Times New Roman" w:cs="Times New Roman"/>
          <w:szCs w:val="24"/>
        </w:rPr>
        <w:t>67 ust. 1 rozporządzenia 1107/2009, nie przekazuje informacji określonych w</w:t>
      </w:r>
      <w:r w:rsidR="0024203A" w:rsidRPr="0034559B">
        <w:rPr>
          <w:rFonts w:ascii="Times New Roman" w:hAnsi="Times New Roman" w:cs="Times New Roman"/>
          <w:szCs w:val="24"/>
        </w:rPr>
        <w:t> </w:t>
      </w:r>
      <w:r w:rsidR="00F24C88" w:rsidRPr="0034559B">
        <w:rPr>
          <w:rFonts w:ascii="Times New Roman" w:hAnsi="Times New Roman" w:cs="Times New Roman"/>
          <w:szCs w:val="24"/>
        </w:rPr>
        <w:t>załączniku do rozporządzenia 2023/564 lub</w:t>
      </w:r>
    </w:p>
    <w:p w14:paraId="29E9E463" w14:textId="3E293A35" w:rsidR="00057168" w:rsidRPr="0034559B" w:rsidRDefault="00057168">
      <w:pPr>
        <w:pStyle w:val="PKTpunkt"/>
        <w:contextualSpacing/>
        <w:rPr>
          <w:rFonts w:ascii="Times New Roman" w:hAnsi="Times New Roman" w:cs="Times New Roman"/>
          <w:szCs w:val="24"/>
        </w:rPr>
      </w:pPr>
      <w:r w:rsidRPr="0034559B">
        <w:rPr>
          <w:rFonts w:ascii="Times New Roman" w:hAnsi="Times New Roman" w:cs="Times New Roman"/>
          <w:szCs w:val="24"/>
        </w:rPr>
        <w:t>2)</w:t>
      </w:r>
      <w:r w:rsidRPr="0034559B">
        <w:rPr>
          <w:rFonts w:ascii="Times New Roman" w:hAnsi="Times New Roman" w:cs="Times New Roman"/>
          <w:szCs w:val="24"/>
        </w:rPr>
        <w:tab/>
        <w:t>wbrew przepisowi art. 2 rozporządzenia 2023/564 nie prowadzi lub nie przechowuje dokumentacji, o której mowa w art. 67 ust. 1 rozporządzenia 1107/2009, w formacie określonym w art. 2 rozporządzenia 2023/564, lub</w:t>
      </w:r>
    </w:p>
    <w:p w14:paraId="0CEB6FE0" w14:textId="4EAADF6B" w:rsidR="003804DB" w:rsidRPr="0034559B" w:rsidRDefault="00057168">
      <w:pPr>
        <w:pStyle w:val="PKTpunkt"/>
        <w:contextualSpacing/>
        <w:rPr>
          <w:rFonts w:ascii="Times New Roman" w:hAnsi="Times New Roman" w:cs="Times New Roman"/>
          <w:szCs w:val="24"/>
        </w:rPr>
      </w:pPr>
      <w:r w:rsidRPr="0034559B">
        <w:rPr>
          <w:rFonts w:ascii="Times New Roman" w:hAnsi="Times New Roman" w:cs="Times New Roman"/>
          <w:szCs w:val="24"/>
        </w:rPr>
        <w:t>3</w:t>
      </w:r>
      <w:r w:rsidR="00F24C88" w:rsidRPr="0034559B">
        <w:rPr>
          <w:rFonts w:ascii="Times New Roman" w:hAnsi="Times New Roman" w:cs="Times New Roman"/>
          <w:szCs w:val="24"/>
        </w:rPr>
        <w:t>)</w:t>
      </w:r>
      <w:r w:rsidR="00F24C88" w:rsidRPr="0034559B">
        <w:rPr>
          <w:rFonts w:ascii="Times New Roman" w:hAnsi="Times New Roman" w:cs="Times New Roman"/>
          <w:szCs w:val="24"/>
        </w:rPr>
        <w:tab/>
      </w:r>
      <w:r w:rsidR="00DF1069" w:rsidRPr="0034559B">
        <w:rPr>
          <w:rFonts w:ascii="Times New Roman" w:hAnsi="Times New Roman" w:cs="Times New Roman"/>
          <w:szCs w:val="24"/>
        </w:rPr>
        <w:t>będą</w:t>
      </w:r>
      <w:r w:rsidR="00BC5CD1" w:rsidRPr="0034559B">
        <w:rPr>
          <w:rFonts w:ascii="Times New Roman" w:hAnsi="Times New Roman" w:cs="Times New Roman"/>
          <w:szCs w:val="24"/>
        </w:rPr>
        <w:t xml:space="preserve">c do tego obowiązanym, </w:t>
      </w:r>
      <w:r w:rsidR="00BB6D88" w:rsidRPr="0034559B">
        <w:rPr>
          <w:rFonts w:ascii="Times New Roman" w:hAnsi="Times New Roman" w:cs="Times New Roman"/>
          <w:szCs w:val="24"/>
        </w:rPr>
        <w:t>nie</w:t>
      </w:r>
      <w:r w:rsidR="00BC5CD1" w:rsidRPr="0034559B">
        <w:rPr>
          <w:rFonts w:ascii="Times New Roman" w:hAnsi="Times New Roman" w:cs="Times New Roman"/>
          <w:szCs w:val="24"/>
        </w:rPr>
        <w:t xml:space="preserve"> prowadzi l</w:t>
      </w:r>
      <w:r w:rsidR="005E6700" w:rsidRPr="0034559B">
        <w:rPr>
          <w:rFonts w:ascii="Times New Roman" w:hAnsi="Times New Roman" w:cs="Times New Roman"/>
          <w:szCs w:val="24"/>
        </w:rPr>
        <w:t>ub nie przechowuje dokumentacji</w:t>
      </w:r>
      <w:r w:rsidR="00F24C88" w:rsidRPr="0034559B">
        <w:rPr>
          <w:rFonts w:ascii="Times New Roman" w:hAnsi="Times New Roman" w:cs="Times New Roman"/>
          <w:szCs w:val="24"/>
        </w:rPr>
        <w:t xml:space="preserve">, o której mowa w art. 67 ust. 1 rozporządzenia 1107/2009, </w:t>
      </w:r>
      <w:r w:rsidR="005E6700" w:rsidRPr="0034559B">
        <w:rPr>
          <w:rFonts w:ascii="Times New Roman" w:hAnsi="Times New Roman" w:cs="Times New Roman"/>
          <w:szCs w:val="24"/>
        </w:rPr>
        <w:t>w Elektronicznej Dokumentacji Stosowanych Środków Ochrony Roślin</w:t>
      </w:r>
    </w:p>
    <w:p w14:paraId="3F2FA9E9" w14:textId="5B60D5C9" w:rsidR="001774B6" w:rsidRPr="0034559B" w:rsidRDefault="000E4756">
      <w:pPr>
        <w:pStyle w:val="PKTpunkt"/>
        <w:contextualSpacing/>
        <w:rPr>
          <w:rFonts w:ascii="Times New Roman" w:hAnsi="Times New Roman" w:cs="Times New Roman"/>
          <w:szCs w:val="24"/>
        </w:rPr>
      </w:pPr>
      <w:r w:rsidRPr="0034559B">
        <w:rPr>
          <w:rFonts w:ascii="Times New Roman" w:hAnsi="Times New Roman" w:cs="Times New Roman"/>
          <w:szCs w:val="24"/>
        </w:rPr>
        <w:t>– była nakładana kara grzywny</w:t>
      </w:r>
      <w:r w:rsidR="001774B6" w:rsidRPr="0034559B">
        <w:rPr>
          <w:rFonts w:ascii="Times New Roman" w:hAnsi="Times New Roman" w:cs="Times New Roman"/>
          <w:szCs w:val="24"/>
        </w:rPr>
        <w:t>.</w:t>
      </w:r>
    </w:p>
    <w:p w14:paraId="229618B4" w14:textId="767496AC" w:rsidR="00907DF0" w:rsidRPr="0034559B" w:rsidRDefault="00907DF0" w:rsidP="001741FC">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 xml:space="preserve">Tworzony system teleinformatyczny powinien umożliwiać </w:t>
      </w:r>
      <w:r w:rsidR="000E4756" w:rsidRPr="0034559B">
        <w:rPr>
          <w:rFonts w:ascii="Times New Roman" w:hAnsi="Times New Roman" w:cs="Times New Roman"/>
          <w:szCs w:val="24"/>
        </w:rPr>
        <w:t xml:space="preserve">wymianę informacji </w:t>
      </w:r>
      <w:r w:rsidR="00514E6A" w:rsidRPr="0034559B">
        <w:rPr>
          <w:rFonts w:ascii="Times New Roman" w:hAnsi="Times New Roman" w:cs="Times New Roman"/>
          <w:szCs w:val="24"/>
        </w:rPr>
        <w:t>między</w:t>
      </w:r>
      <w:r w:rsidRPr="0034559B">
        <w:rPr>
          <w:rFonts w:ascii="Times New Roman" w:hAnsi="Times New Roman" w:cs="Times New Roman"/>
          <w:szCs w:val="24"/>
        </w:rPr>
        <w:t xml:space="preserve"> dostępnymi systemami służącymi do zarządzania gospodarstwem, systemami doradczymi (</w:t>
      </w:r>
      <w:proofErr w:type="spellStart"/>
      <w:r w:rsidRPr="0034559B">
        <w:rPr>
          <w:rFonts w:ascii="Times New Roman" w:hAnsi="Times New Roman" w:cs="Times New Roman"/>
          <w:szCs w:val="24"/>
        </w:rPr>
        <w:t>eDWIN</w:t>
      </w:r>
      <w:proofErr w:type="spellEnd"/>
      <w:r w:rsidRPr="0034559B">
        <w:rPr>
          <w:rFonts w:ascii="Times New Roman" w:hAnsi="Times New Roman" w:cs="Times New Roman"/>
          <w:szCs w:val="24"/>
        </w:rPr>
        <w:t xml:space="preserve">) czy systemami wykorzystywanymi przez Agencję Restrukturyzacji i Modernizacji Rolnictwa i </w:t>
      </w:r>
      <w:r w:rsidR="00BB6D88" w:rsidRPr="0034559B">
        <w:rPr>
          <w:rFonts w:ascii="Times New Roman" w:hAnsi="Times New Roman" w:cs="Times New Roman"/>
          <w:szCs w:val="24"/>
        </w:rPr>
        <w:t xml:space="preserve">Państwowe Gospodarstwo Leśne </w:t>
      </w:r>
      <w:r w:rsidRPr="0034559B">
        <w:rPr>
          <w:rFonts w:ascii="Times New Roman" w:hAnsi="Times New Roman" w:cs="Times New Roman"/>
          <w:szCs w:val="24"/>
        </w:rPr>
        <w:t>Lasy Pa</w:t>
      </w:r>
      <w:r w:rsidR="005B7A30" w:rsidRPr="0034559B">
        <w:rPr>
          <w:rFonts w:ascii="Times New Roman" w:hAnsi="Times New Roman" w:cs="Times New Roman"/>
          <w:szCs w:val="24"/>
        </w:rPr>
        <w:t>ństwowe.</w:t>
      </w:r>
    </w:p>
    <w:p w14:paraId="79280447" w14:textId="69166678" w:rsidR="00422C75" w:rsidRPr="0034559B" w:rsidRDefault="00F262FF" w:rsidP="001741FC">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 xml:space="preserve">Proponuje się przy tym, aby obowiązek prowadzenia i przechowywania dokumentacji, o której mowa w art. 67 ust. 1 rozporządzenia 1107/2009, w </w:t>
      </w:r>
      <w:r w:rsidR="005E6700" w:rsidRPr="0034559B">
        <w:rPr>
          <w:rFonts w:ascii="Times New Roman" w:hAnsi="Times New Roman" w:cs="Times New Roman"/>
          <w:szCs w:val="24"/>
        </w:rPr>
        <w:t>E</w:t>
      </w:r>
      <w:r w:rsidRPr="0034559B">
        <w:rPr>
          <w:rFonts w:ascii="Times New Roman" w:hAnsi="Times New Roman" w:cs="Times New Roman"/>
          <w:szCs w:val="24"/>
        </w:rPr>
        <w:t xml:space="preserve">lektronicznej </w:t>
      </w:r>
      <w:r w:rsidR="005E6700" w:rsidRPr="0034559B">
        <w:rPr>
          <w:rFonts w:ascii="Times New Roman" w:hAnsi="Times New Roman" w:cs="Times New Roman"/>
          <w:szCs w:val="24"/>
        </w:rPr>
        <w:t>D</w:t>
      </w:r>
      <w:r w:rsidRPr="0034559B">
        <w:rPr>
          <w:rFonts w:ascii="Times New Roman" w:hAnsi="Times New Roman" w:cs="Times New Roman"/>
          <w:szCs w:val="24"/>
        </w:rPr>
        <w:t xml:space="preserve">okumentacji </w:t>
      </w:r>
      <w:r w:rsidR="005E6700" w:rsidRPr="0034559B">
        <w:rPr>
          <w:rFonts w:ascii="Times New Roman" w:hAnsi="Times New Roman" w:cs="Times New Roman"/>
          <w:szCs w:val="24"/>
        </w:rPr>
        <w:t>S</w:t>
      </w:r>
      <w:r w:rsidRPr="0034559B">
        <w:rPr>
          <w:rFonts w:ascii="Times New Roman" w:hAnsi="Times New Roman" w:cs="Times New Roman"/>
          <w:szCs w:val="24"/>
        </w:rPr>
        <w:t xml:space="preserve">tosowanych </w:t>
      </w:r>
      <w:r w:rsidR="005E6700" w:rsidRPr="0034559B">
        <w:rPr>
          <w:rFonts w:ascii="Times New Roman" w:hAnsi="Times New Roman" w:cs="Times New Roman"/>
          <w:szCs w:val="24"/>
        </w:rPr>
        <w:t>Ś</w:t>
      </w:r>
      <w:r w:rsidRPr="0034559B">
        <w:rPr>
          <w:rFonts w:ascii="Times New Roman" w:hAnsi="Times New Roman" w:cs="Times New Roman"/>
          <w:szCs w:val="24"/>
        </w:rPr>
        <w:t xml:space="preserve">rodków </w:t>
      </w:r>
      <w:r w:rsidR="005E6700" w:rsidRPr="0034559B">
        <w:rPr>
          <w:rFonts w:ascii="Times New Roman" w:hAnsi="Times New Roman" w:cs="Times New Roman"/>
          <w:szCs w:val="24"/>
        </w:rPr>
        <w:t>O</w:t>
      </w:r>
      <w:r w:rsidRPr="0034559B">
        <w:rPr>
          <w:rFonts w:ascii="Times New Roman" w:hAnsi="Times New Roman" w:cs="Times New Roman"/>
          <w:szCs w:val="24"/>
        </w:rPr>
        <w:t xml:space="preserve">chrony </w:t>
      </w:r>
      <w:r w:rsidR="005E6700" w:rsidRPr="0034559B">
        <w:rPr>
          <w:rFonts w:ascii="Times New Roman" w:hAnsi="Times New Roman" w:cs="Times New Roman"/>
          <w:szCs w:val="24"/>
        </w:rPr>
        <w:t>R</w:t>
      </w:r>
      <w:r w:rsidRPr="0034559B">
        <w:rPr>
          <w:rFonts w:ascii="Times New Roman" w:hAnsi="Times New Roman" w:cs="Times New Roman"/>
          <w:szCs w:val="24"/>
        </w:rPr>
        <w:t xml:space="preserve">oślin powstał </w:t>
      </w:r>
      <w:r w:rsidR="005E6700" w:rsidRPr="0034559B">
        <w:rPr>
          <w:rFonts w:ascii="Times New Roman" w:hAnsi="Times New Roman" w:cs="Times New Roman"/>
          <w:szCs w:val="24"/>
        </w:rPr>
        <w:t>od daty udost</w:t>
      </w:r>
      <w:r w:rsidR="00B37027" w:rsidRPr="0034559B">
        <w:rPr>
          <w:rFonts w:ascii="Times New Roman" w:hAnsi="Times New Roman" w:cs="Times New Roman"/>
          <w:szCs w:val="24"/>
        </w:rPr>
        <w:t>ę</w:t>
      </w:r>
      <w:r w:rsidR="005E6700" w:rsidRPr="0034559B">
        <w:rPr>
          <w:rFonts w:ascii="Times New Roman" w:hAnsi="Times New Roman" w:cs="Times New Roman"/>
          <w:szCs w:val="24"/>
        </w:rPr>
        <w:t>pnienia użytkownikom profesjonalnym przez Głównego Inspektora Ochrony Roślin i Nasiennictwa systemu teleinformatycznego umożliwiającego prowadzenie i przechowywanie dokumentacji</w:t>
      </w:r>
      <w:r w:rsidR="00422C75" w:rsidRPr="0034559B">
        <w:rPr>
          <w:rFonts w:ascii="Times New Roman" w:hAnsi="Times New Roman" w:cs="Times New Roman"/>
          <w:szCs w:val="24"/>
        </w:rPr>
        <w:t xml:space="preserve">, </w:t>
      </w:r>
      <w:r w:rsidR="005E6700" w:rsidRPr="0034559B">
        <w:rPr>
          <w:rFonts w:ascii="Times New Roman" w:hAnsi="Times New Roman" w:cs="Times New Roman"/>
          <w:szCs w:val="24"/>
        </w:rPr>
        <w:t>która</w:t>
      </w:r>
      <w:r w:rsidR="00422C75" w:rsidRPr="0034559B">
        <w:rPr>
          <w:rFonts w:ascii="Times New Roman" w:hAnsi="Times New Roman" w:cs="Times New Roman"/>
          <w:szCs w:val="24"/>
        </w:rPr>
        <w:t xml:space="preserve"> zostanie ogłoszona przez </w:t>
      </w:r>
      <w:r w:rsidR="00B37027" w:rsidRPr="0034559B">
        <w:rPr>
          <w:rFonts w:ascii="Times New Roman" w:hAnsi="Times New Roman" w:cs="Times New Roman"/>
          <w:szCs w:val="24"/>
        </w:rPr>
        <w:t>m</w:t>
      </w:r>
      <w:r w:rsidR="00422C75" w:rsidRPr="0034559B">
        <w:rPr>
          <w:rFonts w:ascii="Times New Roman" w:hAnsi="Times New Roman" w:cs="Times New Roman"/>
          <w:szCs w:val="24"/>
        </w:rPr>
        <w:t>inistra właściwego do spraw rolnictwa</w:t>
      </w:r>
      <w:r w:rsidR="00B37027" w:rsidRPr="0034559B">
        <w:rPr>
          <w:rFonts w:ascii="Times New Roman" w:hAnsi="Times New Roman" w:cs="Times New Roman"/>
          <w:szCs w:val="24"/>
        </w:rPr>
        <w:t>,</w:t>
      </w:r>
      <w:r w:rsidR="00422C75" w:rsidRPr="0034559B">
        <w:rPr>
          <w:rFonts w:ascii="Times New Roman" w:hAnsi="Times New Roman" w:cs="Times New Roman"/>
          <w:szCs w:val="24"/>
        </w:rPr>
        <w:t xml:space="preserve"> w drodze obwieszczenia</w:t>
      </w:r>
      <w:r w:rsidR="00B37027" w:rsidRPr="0034559B">
        <w:rPr>
          <w:rFonts w:ascii="Times New Roman" w:hAnsi="Times New Roman" w:cs="Times New Roman"/>
          <w:szCs w:val="24"/>
        </w:rPr>
        <w:t>,</w:t>
      </w:r>
      <w:r w:rsidR="00422C75" w:rsidRPr="0034559B">
        <w:rPr>
          <w:rFonts w:ascii="Times New Roman" w:hAnsi="Times New Roman" w:cs="Times New Roman"/>
          <w:szCs w:val="24"/>
        </w:rPr>
        <w:t xml:space="preserve"> w</w:t>
      </w:r>
      <w:r w:rsidR="00E12501">
        <w:rPr>
          <w:rFonts w:ascii="Times New Roman" w:hAnsi="Times New Roman" w:cs="Times New Roman"/>
          <w:szCs w:val="24"/>
        </w:rPr>
        <w:t xml:space="preserve"> </w:t>
      </w:r>
      <w:r w:rsidR="00136526" w:rsidRPr="0034559B">
        <w:rPr>
          <w:rFonts w:ascii="Times New Roman" w:hAnsi="Times New Roman" w:cs="Times New Roman"/>
          <w:szCs w:val="24"/>
        </w:rPr>
        <w:t>D</w:t>
      </w:r>
      <w:r w:rsidR="00422C75" w:rsidRPr="0034559B">
        <w:rPr>
          <w:rFonts w:ascii="Times New Roman" w:hAnsi="Times New Roman" w:cs="Times New Roman"/>
          <w:szCs w:val="24"/>
        </w:rPr>
        <w:t>zienniku Urzędowym Rzeczypospolitej Polskiej</w:t>
      </w:r>
      <w:r w:rsidR="00136526" w:rsidRPr="0034559B">
        <w:rPr>
          <w:rFonts w:ascii="Times New Roman" w:hAnsi="Times New Roman" w:cs="Times New Roman"/>
          <w:szCs w:val="24"/>
        </w:rPr>
        <w:t xml:space="preserve"> „Monitor Polski”</w:t>
      </w:r>
      <w:r w:rsidR="002C5DCF" w:rsidRPr="0034559B">
        <w:rPr>
          <w:rFonts w:ascii="Times New Roman" w:hAnsi="Times New Roman" w:cs="Times New Roman"/>
          <w:szCs w:val="24"/>
        </w:rPr>
        <w:t>.</w:t>
      </w:r>
    </w:p>
    <w:p w14:paraId="09933C5A" w14:textId="44BB15C8" w:rsidR="00BB1B96" w:rsidRPr="0034559B" w:rsidRDefault="00BB1B96" w:rsidP="001741FC">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 xml:space="preserve">Konsekwencją wprowadzanych </w:t>
      </w:r>
      <w:r w:rsidR="00422C75" w:rsidRPr="0034559B">
        <w:rPr>
          <w:rFonts w:ascii="Times New Roman" w:hAnsi="Times New Roman" w:cs="Times New Roman"/>
          <w:szCs w:val="24"/>
        </w:rPr>
        <w:t>przepisó</w:t>
      </w:r>
      <w:r w:rsidR="004B5EF5" w:rsidRPr="0034559B">
        <w:rPr>
          <w:rFonts w:ascii="Times New Roman" w:hAnsi="Times New Roman" w:cs="Times New Roman"/>
          <w:szCs w:val="24"/>
        </w:rPr>
        <w:t>w</w:t>
      </w:r>
      <w:r w:rsidRPr="0034559B">
        <w:rPr>
          <w:rFonts w:ascii="Times New Roman" w:hAnsi="Times New Roman" w:cs="Times New Roman"/>
          <w:szCs w:val="24"/>
        </w:rPr>
        <w:t xml:space="preserve"> jest zmiana art. 60 ust. 1 pkt 2a ustawy z dnia 8</w:t>
      </w:r>
      <w:r w:rsidR="0024203A" w:rsidRPr="0034559B">
        <w:rPr>
          <w:rFonts w:ascii="Times New Roman" w:hAnsi="Times New Roman" w:cs="Times New Roman"/>
          <w:szCs w:val="24"/>
        </w:rPr>
        <w:t> </w:t>
      </w:r>
      <w:r w:rsidRPr="0034559B">
        <w:rPr>
          <w:rFonts w:ascii="Times New Roman" w:hAnsi="Times New Roman" w:cs="Times New Roman"/>
          <w:szCs w:val="24"/>
        </w:rPr>
        <w:t xml:space="preserve">marca 2013 r. o środkach ochrony roślin polegająca na wykreśleniu danych promulgacyjnych ustawy </w:t>
      </w:r>
      <w:r w:rsidRPr="0034559B" w:rsidDel="002A086B">
        <w:rPr>
          <w:rFonts w:ascii="Times New Roman" w:hAnsi="Times New Roman" w:cs="Times New Roman"/>
          <w:szCs w:val="24"/>
        </w:rPr>
        <w:t>z dnia 18 grudnia 2003 r. o krajowym systemie ewidencji producentów, ewidencji gospodarstw rolnych oraz ewidencji wniosków o przyznanie płatności</w:t>
      </w:r>
      <w:r w:rsidRPr="0034559B">
        <w:rPr>
          <w:rFonts w:ascii="Times New Roman" w:hAnsi="Times New Roman" w:cs="Times New Roman"/>
          <w:szCs w:val="24"/>
        </w:rPr>
        <w:t>, które zostaną ujęte w</w:t>
      </w:r>
      <w:r w:rsidR="0024203A" w:rsidRPr="0034559B">
        <w:rPr>
          <w:rFonts w:ascii="Times New Roman" w:hAnsi="Times New Roman" w:cs="Times New Roman"/>
          <w:szCs w:val="24"/>
        </w:rPr>
        <w:t> </w:t>
      </w:r>
      <w:r w:rsidRPr="0034559B">
        <w:rPr>
          <w:rFonts w:ascii="Times New Roman" w:hAnsi="Times New Roman" w:cs="Times New Roman"/>
          <w:szCs w:val="24"/>
        </w:rPr>
        <w:t>dodawanym przepisie art. 47a ust. 2 pkt 2 lit. c.</w:t>
      </w:r>
    </w:p>
    <w:p w14:paraId="34340B29" w14:textId="1BFDA334" w:rsidR="00736974" w:rsidRPr="0034559B" w:rsidRDefault="00E2221A" w:rsidP="001741FC">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lastRenderedPageBreak/>
        <w:t xml:space="preserve">Proponuje się, aby projektowana ustawa weszła w życie </w:t>
      </w:r>
      <w:r w:rsidR="005E6205" w:rsidRPr="0034559B">
        <w:rPr>
          <w:rFonts w:ascii="Times New Roman" w:hAnsi="Times New Roman" w:cs="Times New Roman"/>
          <w:szCs w:val="24"/>
        </w:rPr>
        <w:t>z dniem 1 stycznia 2026 r.</w:t>
      </w:r>
      <w:r w:rsidR="0071314B" w:rsidRPr="0034559B">
        <w:rPr>
          <w:rFonts w:ascii="Times New Roman" w:hAnsi="Times New Roman" w:cs="Times New Roman"/>
          <w:szCs w:val="24"/>
        </w:rPr>
        <w:t xml:space="preserve">, gdyż jest to </w:t>
      </w:r>
      <w:r w:rsidR="005E6205" w:rsidRPr="0034559B">
        <w:rPr>
          <w:rFonts w:ascii="Times New Roman" w:hAnsi="Times New Roman" w:cs="Times New Roman"/>
          <w:szCs w:val="24"/>
        </w:rPr>
        <w:t>termin</w:t>
      </w:r>
      <w:r w:rsidR="0071314B" w:rsidRPr="0034559B">
        <w:rPr>
          <w:rFonts w:ascii="Times New Roman" w:hAnsi="Times New Roman" w:cs="Times New Roman"/>
          <w:szCs w:val="24"/>
        </w:rPr>
        <w:t>, od którego będą</w:t>
      </w:r>
      <w:r w:rsidR="005E6205" w:rsidRPr="0034559B">
        <w:rPr>
          <w:rFonts w:ascii="Times New Roman" w:hAnsi="Times New Roman" w:cs="Times New Roman"/>
          <w:szCs w:val="24"/>
        </w:rPr>
        <w:t xml:space="preserve"> stosowan</w:t>
      </w:r>
      <w:r w:rsidR="0071314B" w:rsidRPr="0034559B">
        <w:rPr>
          <w:rFonts w:ascii="Times New Roman" w:hAnsi="Times New Roman" w:cs="Times New Roman"/>
          <w:szCs w:val="24"/>
        </w:rPr>
        <w:t>e</w:t>
      </w:r>
      <w:r w:rsidR="005E6205" w:rsidRPr="0034559B">
        <w:rPr>
          <w:rFonts w:ascii="Times New Roman" w:hAnsi="Times New Roman" w:cs="Times New Roman"/>
          <w:szCs w:val="24"/>
        </w:rPr>
        <w:t xml:space="preserve"> przepis</w:t>
      </w:r>
      <w:r w:rsidR="0071314B" w:rsidRPr="0034559B">
        <w:rPr>
          <w:rFonts w:ascii="Times New Roman" w:hAnsi="Times New Roman" w:cs="Times New Roman"/>
          <w:szCs w:val="24"/>
        </w:rPr>
        <w:t>y</w:t>
      </w:r>
      <w:r w:rsidR="005E6205" w:rsidRPr="0034559B">
        <w:rPr>
          <w:rFonts w:ascii="Times New Roman" w:hAnsi="Times New Roman" w:cs="Times New Roman"/>
          <w:szCs w:val="24"/>
        </w:rPr>
        <w:t xml:space="preserve"> rozporządzenia 2023/564 </w:t>
      </w:r>
      <w:r w:rsidR="00F262FF" w:rsidRPr="0034559B">
        <w:rPr>
          <w:rFonts w:ascii="Times New Roman" w:hAnsi="Times New Roman" w:cs="Times New Roman"/>
          <w:szCs w:val="24"/>
        </w:rPr>
        <w:t>.</w:t>
      </w:r>
    </w:p>
    <w:p w14:paraId="4B9CF4E4" w14:textId="77777777" w:rsidR="00E2221A" w:rsidRPr="0034559B" w:rsidRDefault="00E2221A" w:rsidP="001741FC">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Projektowana ustawa nie ma bezpośredniego wpływu na sytuację ekonomiczną i społeczną rodziny, a także osób niepełnosprawnych oraz osób starszych.</w:t>
      </w:r>
    </w:p>
    <w:p w14:paraId="5F6BB63A" w14:textId="6C6ABD9B" w:rsidR="00E2221A" w:rsidRPr="0034559B" w:rsidRDefault="00E2221A" w:rsidP="001741FC">
      <w:pPr>
        <w:pStyle w:val="ARTartustawynprozporzdzenia"/>
        <w:spacing w:before="0"/>
        <w:ind w:firstLine="0"/>
        <w:contextualSpacing/>
        <w:rPr>
          <w:rFonts w:ascii="Times New Roman" w:hAnsi="Times New Roman" w:cs="Times New Roman"/>
          <w:szCs w:val="24"/>
        </w:rPr>
      </w:pPr>
      <w:r w:rsidRPr="0034559B">
        <w:rPr>
          <w:rFonts w:ascii="Times New Roman" w:hAnsi="Times New Roman" w:cs="Times New Roman"/>
          <w:szCs w:val="24"/>
        </w:rPr>
        <w:t>Projektowana ustawa nie jest sprzeczna z przepisami ustawy z dnia 6 marca 2018</w:t>
      </w:r>
      <w:r w:rsidR="00FB2A97">
        <w:rPr>
          <w:rFonts w:ascii="Times New Roman" w:hAnsi="Times New Roman" w:cs="Times New Roman"/>
          <w:szCs w:val="24"/>
        </w:rPr>
        <w:t xml:space="preserve"> </w:t>
      </w:r>
      <w:r w:rsidRPr="0034559B">
        <w:rPr>
          <w:rFonts w:ascii="Times New Roman" w:hAnsi="Times New Roman" w:cs="Times New Roman"/>
          <w:szCs w:val="24"/>
        </w:rPr>
        <w:t>r. – Prawo przedsiębiorców (Dz. U. z 202</w:t>
      </w:r>
      <w:r w:rsidR="00566C72" w:rsidRPr="0034559B">
        <w:rPr>
          <w:rFonts w:ascii="Times New Roman" w:hAnsi="Times New Roman" w:cs="Times New Roman"/>
          <w:szCs w:val="24"/>
        </w:rPr>
        <w:t>4</w:t>
      </w:r>
      <w:r w:rsidRPr="0034559B">
        <w:rPr>
          <w:rFonts w:ascii="Times New Roman" w:hAnsi="Times New Roman" w:cs="Times New Roman"/>
          <w:szCs w:val="24"/>
        </w:rPr>
        <w:t xml:space="preserve"> r. poz. 2</w:t>
      </w:r>
      <w:r w:rsidR="00566C72" w:rsidRPr="0034559B">
        <w:rPr>
          <w:rFonts w:ascii="Times New Roman" w:hAnsi="Times New Roman" w:cs="Times New Roman"/>
          <w:szCs w:val="24"/>
        </w:rPr>
        <w:t>36</w:t>
      </w:r>
      <w:r w:rsidRPr="0034559B">
        <w:rPr>
          <w:rFonts w:ascii="Times New Roman" w:hAnsi="Times New Roman" w:cs="Times New Roman"/>
          <w:szCs w:val="24"/>
        </w:rPr>
        <w:t xml:space="preserve">, </w:t>
      </w:r>
      <w:r w:rsidR="00DF2317" w:rsidRPr="0034559B">
        <w:rPr>
          <w:rFonts w:ascii="Times New Roman" w:hAnsi="Times New Roman" w:cs="Times New Roman"/>
          <w:szCs w:val="24"/>
        </w:rPr>
        <w:t xml:space="preserve">z </w:t>
      </w:r>
      <w:proofErr w:type="spellStart"/>
      <w:r w:rsidR="00DF2317" w:rsidRPr="0034559B">
        <w:rPr>
          <w:rFonts w:ascii="Times New Roman" w:hAnsi="Times New Roman" w:cs="Times New Roman"/>
          <w:szCs w:val="24"/>
        </w:rPr>
        <w:t>późn</w:t>
      </w:r>
      <w:proofErr w:type="spellEnd"/>
      <w:r w:rsidR="00DF2317" w:rsidRPr="0034559B">
        <w:rPr>
          <w:rFonts w:ascii="Times New Roman" w:hAnsi="Times New Roman" w:cs="Times New Roman"/>
          <w:szCs w:val="24"/>
        </w:rPr>
        <w:t>. zm.</w:t>
      </w:r>
      <w:r w:rsidRPr="0034559B">
        <w:rPr>
          <w:rFonts w:ascii="Times New Roman" w:hAnsi="Times New Roman" w:cs="Times New Roman"/>
          <w:szCs w:val="24"/>
        </w:rPr>
        <w:t>).</w:t>
      </w:r>
    </w:p>
    <w:p w14:paraId="423AC263" w14:textId="46E6D9A7" w:rsidR="00E2221A" w:rsidRPr="0034559B" w:rsidRDefault="00E2221A" w:rsidP="001741FC">
      <w:pPr>
        <w:pStyle w:val="ARTartustawynprozporzdzenia"/>
        <w:spacing w:before="0"/>
        <w:ind w:firstLine="0"/>
        <w:contextualSpacing/>
        <w:rPr>
          <w:rFonts w:ascii="Times New Roman" w:hAnsi="Times New Roman" w:cs="Times New Roman"/>
          <w:szCs w:val="24"/>
          <w:shd w:val="clear" w:color="auto" w:fill="FFFFFF"/>
        </w:rPr>
      </w:pPr>
      <w:r w:rsidRPr="0034559B">
        <w:rPr>
          <w:rFonts w:ascii="Times New Roman" w:hAnsi="Times New Roman" w:cs="Times New Roman"/>
          <w:szCs w:val="24"/>
        </w:rPr>
        <w:t>Kwestie regulowane projektowaną ustawą mogą mieć pozytywny wpływ na sytuację ekonomiczną i konkurencyjność dużych, średnich i małych przedsiębiorstw</w:t>
      </w:r>
      <w:r w:rsidR="00032765" w:rsidRPr="0034559B">
        <w:rPr>
          <w:rFonts w:ascii="Times New Roman" w:hAnsi="Times New Roman" w:cs="Times New Roman"/>
          <w:szCs w:val="24"/>
        </w:rPr>
        <w:t>, gdyż</w:t>
      </w:r>
      <w:r w:rsidR="00EE5F32" w:rsidRPr="0034559B">
        <w:rPr>
          <w:rFonts w:ascii="Times New Roman" w:hAnsi="Times New Roman" w:cs="Times New Roman"/>
          <w:szCs w:val="24"/>
        </w:rPr>
        <w:t xml:space="preserve"> </w:t>
      </w:r>
      <w:r w:rsidR="00032765" w:rsidRPr="0034559B">
        <w:rPr>
          <w:rFonts w:ascii="Times New Roman" w:hAnsi="Times New Roman" w:cs="Times New Roman"/>
          <w:szCs w:val="24"/>
        </w:rPr>
        <w:t xml:space="preserve">umożliwią </w:t>
      </w:r>
      <w:r w:rsidR="00EE5F32" w:rsidRPr="0034559B">
        <w:rPr>
          <w:rFonts w:ascii="Times New Roman" w:hAnsi="Times New Roman" w:cs="Times New Roman"/>
          <w:szCs w:val="24"/>
        </w:rPr>
        <w:t>utworzenie narzędzia informatycznego pozwalającego na wywiązanie się z zobowiązań</w:t>
      </w:r>
      <w:r w:rsidR="004B5EF5" w:rsidRPr="0034559B">
        <w:rPr>
          <w:rFonts w:ascii="Times New Roman" w:hAnsi="Times New Roman" w:cs="Times New Roman"/>
          <w:szCs w:val="24"/>
        </w:rPr>
        <w:t xml:space="preserve"> art.</w:t>
      </w:r>
      <w:r w:rsidR="0024203A" w:rsidRPr="0034559B">
        <w:rPr>
          <w:rFonts w:ascii="Times New Roman" w:hAnsi="Times New Roman" w:cs="Times New Roman"/>
          <w:szCs w:val="24"/>
        </w:rPr>
        <w:t> </w:t>
      </w:r>
      <w:r w:rsidR="004B5EF5" w:rsidRPr="0034559B">
        <w:rPr>
          <w:rFonts w:ascii="Times New Roman" w:hAnsi="Times New Roman" w:cs="Times New Roman"/>
          <w:szCs w:val="24"/>
        </w:rPr>
        <w:t>67 ust</w:t>
      </w:r>
      <w:r w:rsidR="001B64B2" w:rsidRPr="0034559B">
        <w:rPr>
          <w:rFonts w:ascii="Times New Roman" w:hAnsi="Times New Roman" w:cs="Times New Roman"/>
          <w:szCs w:val="24"/>
        </w:rPr>
        <w:t>.</w:t>
      </w:r>
      <w:r w:rsidR="004B5EF5" w:rsidRPr="0034559B">
        <w:rPr>
          <w:rFonts w:ascii="Times New Roman" w:hAnsi="Times New Roman" w:cs="Times New Roman"/>
          <w:szCs w:val="24"/>
        </w:rPr>
        <w:t xml:space="preserve"> 1 rozporządzenia 1107/2009</w:t>
      </w:r>
      <w:r w:rsidR="001B64B2" w:rsidRPr="0034559B">
        <w:rPr>
          <w:rFonts w:ascii="Times New Roman" w:hAnsi="Times New Roman" w:cs="Times New Roman"/>
          <w:szCs w:val="24"/>
        </w:rPr>
        <w:t>,</w:t>
      </w:r>
      <w:r w:rsidR="004B5EF5" w:rsidRPr="0034559B">
        <w:rPr>
          <w:rFonts w:ascii="Times New Roman" w:hAnsi="Times New Roman" w:cs="Times New Roman"/>
          <w:szCs w:val="24"/>
        </w:rPr>
        <w:t xml:space="preserve"> w sposób określony w</w:t>
      </w:r>
      <w:r w:rsidR="00EE5F32" w:rsidRPr="0034559B">
        <w:rPr>
          <w:rFonts w:ascii="Times New Roman" w:hAnsi="Times New Roman" w:cs="Times New Roman"/>
          <w:szCs w:val="24"/>
        </w:rPr>
        <w:t xml:space="preserve"> rozporządzeni</w:t>
      </w:r>
      <w:r w:rsidR="004B5EF5" w:rsidRPr="0034559B">
        <w:rPr>
          <w:rFonts w:ascii="Times New Roman" w:hAnsi="Times New Roman" w:cs="Times New Roman"/>
          <w:szCs w:val="24"/>
        </w:rPr>
        <w:t>u</w:t>
      </w:r>
      <w:r w:rsidR="00EE5F32" w:rsidRPr="0034559B">
        <w:rPr>
          <w:rFonts w:ascii="Times New Roman" w:hAnsi="Times New Roman" w:cs="Times New Roman"/>
          <w:szCs w:val="24"/>
        </w:rPr>
        <w:t xml:space="preserve"> 2023/564</w:t>
      </w:r>
      <w:r w:rsidRPr="0034559B">
        <w:rPr>
          <w:rFonts w:ascii="Times New Roman" w:hAnsi="Times New Roman" w:cs="Times New Roman"/>
          <w:szCs w:val="24"/>
        </w:rPr>
        <w:t>.</w:t>
      </w:r>
    </w:p>
    <w:p w14:paraId="63401858" w14:textId="77777777" w:rsidR="00E2221A" w:rsidRPr="0034559B" w:rsidRDefault="00E2221A" w:rsidP="001741FC">
      <w:pPr>
        <w:pStyle w:val="NIEARTTEKSTtekstnieartykuowanynppodstprawnarozplubpreambua"/>
        <w:spacing w:before="0"/>
        <w:ind w:firstLine="0"/>
        <w:contextualSpacing/>
        <w:rPr>
          <w:rFonts w:ascii="Times New Roman" w:hAnsi="Times New Roman" w:cs="Times New Roman"/>
          <w:szCs w:val="24"/>
        </w:rPr>
      </w:pPr>
      <w:r w:rsidRPr="0034559B">
        <w:rPr>
          <w:rFonts w:ascii="Times New Roman" w:hAnsi="Times New Roman" w:cs="Times New Roman"/>
          <w:szCs w:val="24"/>
        </w:rPr>
        <w:t>Projektowana ustawa jest zgodna z prawem Unii Europejskiej.</w:t>
      </w:r>
    </w:p>
    <w:p w14:paraId="2CF2D3A4" w14:textId="6F3F615E" w:rsidR="00E2221A" w:rsidRPr="0034559B" w:rsidRDefault="00E2221A" w:rsidP="001741FC">
      <w:pPr>
        <w:pStyle w:val="NIEARTTEKSTtekstnieartykuowanynppodstprawnarozplubpreambua"/>
        <w:spacing w:before="0"/>
        <w:ind w:firstLine="0"/>
        <w:contextualSpacing/>
        <w:rPr>
          <w:rFonts w:ascii="Times New Roman" w:hAnsi="Times New Roman" w:cs="Times New Roman"/>
          <w:szCs w:val="24"/>
        </w:rPr>
      </w:pPr>
      <w:r w:rsidRPr="0034559B">
        <w:rPr>
          <w:rFonts w:ascii="Times New Roman" w:hAnsi="Times New Roman" w:cs="Times New Roman"/>
          <w:szCs w:val="24"/>
        </w:rPr>
        <w:t>Projektowana ustawa nie zawiera przepisów technicznych i w związku z tym jej projekt nie podlega notyfikacji w rozumieniu przepisów rozporządzenia Rady Ministrów z dnia 23 grudnia 2002 r. w sprawie sposobu funkcjonowania krajowego systemu notyfikacji norm i aktów prawnych (Dz. U. poz. 2039</w:t>
      </w:r>
      <w:r w:rsidR="00566C72" w:rsidRPr="0034559B">
        <w:rPr>
          <w:rFonts w:ascii="Times New Roman" w:hAnsi="Times New Roman" w:cs="Times New Roman"/>
          <w:szCs w:val="24"/>
        </w:rPr>
        <w:t xml:space="preserve">, z </w:t>
      </w:r>
      <w:proofErr w:type="spellStart"/>
      <w:r w:rsidR="00566C72" w:rsidRPr="0034559B">
        <w:rPr>
          <w:rFonts w:ascii="Times New Roman" w:hAnsi="Times New Roman" w:cs="Times New Roman"/>
          <w:szCs w:val="24"/>
        </w:rPr>
        <w:t>późn</w:t>
      </w:r>
      <w:proofErr w:type="spellEnd"/>
      <w:r w:rsidR="00566C72" w:rsidRPr="0034559B">
        <w:rPr>
          <w:rFonts w:ascii="Times New Roman" w:hAnsi="Times New Roman" w:cs="Times New Roman"/>
          <w:szCs w:val="24"/>
        </w:rPr>
        <w:t>. zm.</w:t>
      </w:r>
      <w:r w:rsidRPr="0034559B">
        <w:rPr>
          <w:rFonts w:ascii="Times New Roman" w:hAnsi="Times New Roman" w:cs="Times New Roman"/>
          <w:szCs w:val="24"/>
        </w:rPr>
        <w:t>).</w:t>
      </w:r>
    </w:p>
    <w:p w14:paraId="7AAE1517" w14:textId="2138ACBE" w:rsidR="00E2221A" w:rsidRPr="0034559B" w:rsidRDefault="00E2221A" w:rsidP="001741FC">
      <w:pPr>
        <w:pStyle w:val="NIEARTTEKSTtekstnieartykuowanynppodstprawnarozplubpreambua"/>
        <w:spacing w:before="0"/>
        <w:ind w:firstLine="0"/>
        <w:contextualSpacing/>
        <w:rPr>
          <w:rFonts w:ascii="Times New Roman" w:hAnsi="Times New Roman" w:cs="Times New Roman"/>
          <w:szCs w:val="24"/>
        </w:rPr>
      </w:pPr>
      <w:r w:rsidRPr="0034559B">
        <w:rPr>
          <w:rFonts w:ascii="Times New Roman" w:hAnsi="Times New Roman" w:cs="Times New Roman"/>
          <w:szCs w:val="24"/>
        </w:rPr>
        <w:t xml:space="preserve">Projektowana ustawa </w:t>
      </w:r>
      <w:r w:rsidR="00DC29BF" w:rsidRPr="0034559B">
        <w:rPr>
          <w:rFonts w:ascii="Times New Roman" w:hAnsi="Times New Roman" w:cs="Times New Roman"/>
          <w:szCs w:val="24"/>
        </w:rPr>
        <w:t xml:space="preserve">została </w:t>
      </w:r>
      <w:r w:rsidRPr="0034559B">
        <w:rPr>
          <w:rFonts w:ascii="Times New Roman" w:hAnsi="Times New Roman" w:cs="Times New Roman"/>
          <w:szCs w:val="24"/>
        </w:rPr>
        <w:t xml:space="preserve">ujęta w Wykazie prac legislacyjnych </w:t>
      </w:r>
      <w:r w:rsidR="002E2C5C" w:rsidRPr="0034559B">
        <w:rPr>
          <w:rFonts w:ascii="Times New Roman" w:hAnsi="Times New Roman" w:cs="Times New Roman"/>
          <w:szCs w:val="24"/>
        </w:rPr>
        <w:t xml:space="preserve">i programowych </w:t>
      </w:r>
      <w:r w:rsidR="000641F0" w:rsidRPr="0034559B">
        <w:rPr>
          <w:rFonts w:ascii="Times New Roman" w:hAnsi="Times New Roman" w:cs="Times New Roman"/>
          <w:szCs w:val="24"/>
        </w:rPr>
        <w:t>R</w:t>
      </w:r>
      <w:r w:rsidRPr="0034559B">
        <w:rPr>
          <w:rFonts w:ascii="Times New Roman" w:hAnsi="Times New Roman" w:cs="Times New Roman"/>
          <w:szCs w:val="24"/>
        </w:rPr>
        <w:t xml:space="preserve">ady </w:t>
      </w:r>
      <w:r w:rsidR="000641F0" w:rsidRPr="0034559B">
        <w:rPr>
          <w:rFonts w:ascii="Times New Roman" w:hAnsi="Times New Roman" w:cs="Times New Roman"/>
          <w:szCs w:val="24"/>
        </w:rPr>
        <w:t>M</w:t>
      </w:r>
      <w:r w:rsidRPr="0034559B">
        <w:rPr>
          <w:rFonts w:ascii="Times New Roman" w:hAnsi="Times New Roman" w:cs="Times New Roman"/>
          <w:szCs w:val="24"/>
        </w:rPr>
        <w:t>inistrów</w:t>
      </w:r>
      <w:r w:rsidR="0024203A" w:rsidRPr="0034559B">
        <w:rPr>
          <w:rFonts w:ascii="Times New Roman" w:hAnsi="Times New Roman" w:cs="Times New Roman"/>
          <w:szCs w:val="24"/>
        </w:rPr>
        <w:t xml:space="preserve"> pod numerem UC51</w:t>
      </w:r>
      <w:r w:rsidRPr="0034559B">
        <w:rPr>
          <w:rFonts w:ascii="Times New Roman" w:hAnsi="Times New Roman" w:cs="Times New Roman"/>
          <w:szCs w:val="24"/>
        </w:rPr>
        <w:t>.</w:t>
      </w:r>
    </w:p>
    <w:p w14:paraId="036BFD62" w14:textId="7A5BAF6A" w:rsidR="00E2221A" w:rsidRPr="0034559B" w:rsidRDefault="00E2221A" w:rsidP="001741FC">
      <w:pPr>
        <w:pStyle w:val="NIEARTTEKSTtekstnieartykuowanynppodstprawnarozplubpreambua"/>
        <w:spacing w:before="0"/>
        <w:ind w:firstLine="0"/>
        <w:contextualSpacing/>
        <w:rPr>
          <w:rFonts w:ascii="Times New Roman" w:hAnsi="Times New Roman" w:cs="Times New Roman"/>
          <w:szCs w:val="24"/>
        </w:rPr>
      </w:pPr>
      <w:r w:rsidRPr="0034559B">
        <w:rPr>
          <w:rFonts w:ascii="Times New Roman" w:hAnsi="Times New Roman" w:cs="Times New Roman"/>
          <w:szCs w:val="24"/>
        </w:rPr>
        <w:t>Stosownie do przepisów ustawy z dnia 7 lipca 2005 r. o działalności lobbingowej w procesie stanowienia prawa (Dz. U. z 20</w:t>
      </w:r>
      <w:r w:rsidR="009D59D2">
        <w:rPr>
          <w:rFonts w:ascii="Times New Roman" w:hAnsi="Times New Roman" w:cs="Times New Roman"/>
          <w:szCs w:val="24"/>
        </w:rPr>
        <w:t>25</w:t>
      </w:r>
      <w:r w:rsidRPr="0034559B">
        <w:rPr>
          <w:rFonts w:ascii="Times New Roman" w:hAnsi="Times New Roman" w:cs="Times New Roman"/>
          <w:szCs w:val="24"/>
        </w:rPr>
        <w:t xml:space="preserve"> r. poz. </w:t>
      </w:r>
      <w:r w:rsidR="009D59D2">
        <w:rPr>
          <w:rFonts w:ascii="Times New Roman" w:hAnsi="Times New Roman" w:cs="Times New Roman"/>
          <w:szCs w:val="24"/>
        </w:rPr>
        <w:t>677</w:t>
      </w:r>
      <w:r w:rsidRPr="0034559B">
        <w:rPr>
          <w:rFonts w:ascii="Times New Roman" w:hAnsi="Times New Roman" w:cs="Times New Roman"/>
          <w:szCs w:val="24"/>
        </w:rPr>
        <w:t xml:space="preserve">) projektowana ustawa oraz dokumenty dotyczące prac nad jej projektem </w:t>
      </w:r>
      <w:r w:rsidR="00DC29BF" w:rsidRPr="0034559B">
        <w:rPr>
          <w:rFonts w:ascii="Times New Roman" w:hAnsi="Times New Roman" w:cs="Times New Roman"/>
          <w:szCs w:val="24"/>
        </w:rPr>
        <w:t xml:space="preserve">zostały </w:t>
      </w:r>
      <w:r w:rsidRPr="0034559B">
        <w:rPr>
          <w:rFonts w:ascii="Times New Roman" w:hAnsi="Times New Roman" w:cs="Times New Roman"/>
          <w:szCs w:val="24"/>
        </w:rPr>
        <w:t>zamieszczone w Biuletynie Informacji Publicznej</w:t>
      </w:r>
      <w:r w:rsidR="0024203A" w:rsidRPr="0034559B">
        <w:rPr>
          <w:rFonts w:ascii="Times New Roman" w:hAnsi="Times New Roman" w:cs="Times New Roman"/>
          <w:szCs w:val="24"/>
        </w:rPr>
        <w:t xml:space="preserve"> na stronie podmiotowej Rządowego Centrum Legislacji, w serwisie „Rządowy Proces Legislacyjny”</w:t>
      </w:r>
      <w:r w:rsidRPr="0034559B">
        <w:rPr>
          <w:rFonts w:ascii="Times New Roman" w:hAnsi="Times New Roman" w:cs="Times New Roman"/>
          <w:szCs w:val="24"/>
        </w:rPr>
        <w:t>.</w:t>
      </w:r>
    </w:p>
    <w:sectPr w:rsidR="00E2221A" w:rsidRPr="0034559B" w:rsidSect="00D606CD">
      <w:headerReference w:type="even" r:id="rId9"/>
      <w:headerReference w:type="defaul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15277" w14:textId="77777777" w:rsidR="002F1C77" w:rsidRDefault="002F1C77">
      <w:r>
        <w:separator/>
      </w:r>
    </w:p>
  </w:endnote>
  <w:endnote w:type="continuationSeparator" w:id="0">
    <w:p w14:paraId="2B594244" w14:textId="77777777" w:rsidR="002F1C77" w:rsidRDefault="002F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4FB41" w14:textId="77777777" w:rsidR="002F1C77" w:rsidRDefault="002F1C77">
      <w:r>
        <w:separator/>
      </w:r>
    </w:p>
  </w:footnote>
  <w:footnote w:type="continuationSeparator" w:id="0">
    <w:p w14:paraId="331490A1" w14:textId="77777777" w:rsidR="002F1C77" w:rsidRDefault="002F1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4295" w14:textId="77777777" w:rsidR="00B32722" w:rsidRDefault="00B32722" w:rsidP="008351B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0ECF027" w14:textId="77777777" w:rsidR="00B32722" w:rsidRDefault="00B3272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B1CDB" w14:textId="5DC68357" w:rsidR="00B32722" w:rsidRDefault="00B32722" w:rsidP="008351B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E4E3F">
      <w:rPr>
        <w:rStyle w:val="Numerstrony"/>
        <w:noProof/>
      </w:rPr>
      <w:t>7</w:t>
    </w:r>
    <w:r>
      <w:rPr>
        <w:rStyle w:val="Numerstrony"/>
      </w:rPr>
      <w:fldChar w:fldCharType="end"/>
    </w:r>
  </w:p>
  <w:p w14:paraId="502EE40F" w14:textId="77777777" w:rsidR="00B32722" w:rsidRPr="00E12501" w:rsidRDefault="00B32722" w:rsidP="00E12501">
    <w:pPr>
      <w:pStyle w:val="Nagwek"/>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1AD6"/>
    <w:multiLevelType w:val="hybridMultilevel"/>
    <w:tmpl w:val="6C00B06C"/>
    <w:lvl w:ilvl="0" w:tplc="FF0AAF3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 w15:restartNumberingAfterBreak="0">
    <w:nsid w:val="01CB0997"/>
    <w:multiLevelType w:val="hybridMultilevel"/>
    <w:tmpl w:val="550AE186"/>
    <w:lvl w:ilvl="0" w:tplc="59DCA708">
      <w:start w:val="1"/>
      <w:numFmt w:val="decimal"/>
      <w:lvlText w:val="%1)"/>
      <w:lvlJc w:val="left"/>
      <w:pPr>
        <w:ind w:left="1347" w:hanging="36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2" w15:restartNumberingAfterBreak="0">
    <w:nsid w:val="0A395D66"/>
    <w:multiLevelType w:val="hybridMultilevel"/>
    <w:tmpl w:val="23105DAA"/>
    <w:lvl w:ilvl="0" w:tplc="037AC1F4">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 w15:restartNumberingAfterBreak="0">
    <w:nsid w:val="0B266165"/>
    <w:multiLevelType w:val="hybridMultilevel"/>
    <w:tmpl w:val="80B05542"/>
    <w:lvl w:ilvl="0" w:tplc="4724954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 w15:restartNumberingAfterBreak="0">
    <w:nsid w:val="0DB626D2"/>
    <w:multiLevelType w:val="hybridMultilevel"/>
    <w:tmpl w:val="0CD0C322"/>
    <w:lvl w:ilvl="0" w:tplc="04150011">
      <w:start w:val="1"/>
      <w:numFmt w:val="decimal"/>
      <w:lvlText w:val="%1)"/>
      <w:lvlJc w:val="left"/>
      <w:pPr>
        <w:ind w:left="2217" w:hanging="360"/>
      </w:pPr>
    </w:lvl>
    <w:lvl w:ilvl="1" w:tplc="04150019" w:tentative="1">
      <w:start w:val="1"/>
      <w:numFmt w:val="lowerLetter"/>
      <w:lvlText w:val="%2."/>
      <w:lvlJc w:val="left"/>
      <w:pPr>
        <w:ind w:left="2937" w:hanging="360"/>
      </w:pPr>
    </w:lvl>
    <w:lvl w:ilvl="2" w:tplc="0415001B" w:tentative="1">
      <w:start w:val="1"/>
      <w:numFmt w:val="lowerRoman"/>
      <w:lvlText w:val="%3."/>
      <w:lvlJc w:val="right"/>
      <w:pPr>
        <w:ind w:left="3657" w:hanging="180"/>
      </w:pPr>
    </w:lvl>
    <w:lvl w:ilvl="3" w:tplc="0415000F" w:tentative="1">
      <w:start w:val="1"/>
      <w:numFmt w:val="decimal"/>
      <w:lvlText w:val="%4."/>
      <w:lvlJc w:val="left"/>
      <w:pPr>
        <w:ind w:left="4377" w:hanging="360"/>
      </w:pPr>
    </w:lvl>
    <w:lvl w:ilvl="4" w:tplc="04150019" w:tentative="1">
      <w:start w:val="1"/>
      <w:numFmt w:val="lowerLetter"/>
      <w:lvlText w:val="%5."/>
      <w:lvlJc w:val="left"/>
      <w:pPr>
        <w:ind w:left="5097" w:hanging="360"/>
      </w:pPr>
    </w:lvl>
    <w:lvl w:ilvl="5" w:tplc="0415001B" w:tentative="1">
      <w:start w:val="1"/>
      <w:numFmt w:val="lowerRoman"/>
      <w:lvlText w:val="%6."/>
      <w:lvlJc w:val="right"/>
      <w:pPr>
        <w:ind w:left="5817" w:hanging="180"/>
      </w:pPr>
    </w:lvl>
    <w:lvl w:ilvl="6" w:tplc="0415000F" w:tentative="1">
      <w:start w:val="1"/>
      <w:numFmt w:val="decimal"/>
      <w:lvlText w:val="%7."/>
      <w:lvlJc w:val="left"/>
      <w:pPr>
        <w:ind w:left="6537" w:hanging="360"/>
      </w:pPr>
    </w:lvl>
    <w:lvl w:ilvl="7" w:tplc="04150019" w:tentative="1">
      <w:start w:val="1"/>
      <w:numFmt w:val="lowerLetter"/>
      <w:lvlText w:val="%8."/>
      <w:lvlJc w:val="left"/>
      <w:pPr>
        <w:ind w:left="7257" w:hanging="360"/>
      </w:pPr>
    </w:lvl>
    <w:lvl w:ilvl="8" w:tplc="0415001B" w:tentative="1">
      <w:start w:val="1"/>
      <w:numFmt w:val="lowerRoman"/>
      <w:lvlText w:val="%9."/>
      <w:lvlJc w:val="right"/>
      <w:pPr>
        <w:ind w:left="7977" w:hanging="180"/>
      </w:pPr>
    </w:lvl>
  </w:abstractNum>
  <w:abstractNum w:abstractNumId="5" w15:restartNumberingAfterBreak="0">
    <w:nsid w:val="10B46D7C"/>
    <w:multiLevelType w:val="hybridMultilevel"/>
    <w:tmpl w:val="FB208E48"/>
    <w:lvl w:ilvl="0" w:tplc="82B019B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 w15:restartNumberingAfterBreak="0">
    <w:nsid w:val="17210CB0"/>
    <w:multiLevelType w:val="hybridMultilevel"/>
    <w:tmpl w:val="D64EFE00"/>
    <w:lvl w:ilvl="0" w:tplc="04150011">
      <w:start w:val="1"/>
      <w:numFmt w:val="decimal"/>
      <w:lvlText w:val="%1)"/>
      <w:lvlJc w:val="left"/>
      <w:pPr>
        <w:ind w:left="1230" w:hanging="360"/>
      </w:pPr>
      <w:rPr>
        <w:rFont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7" w15:restartNumberingAfterBreak="0">
    <w:nsid w:val="176B06D2"/>
    <w:multiLevelType w:val="hybridMultilevel"/>
    <w:tmpl w:val="F26E2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435AE1"/>
    <w:multiLevelType w:val="hybridMultilevel"/>
    <w:tmpl w:val="45AE965C"/>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9" w15:restartNumberingAfterBreak="0">
    <w:nsid w:val="1AEC071B"/>
    <w:multiLevelType w:val="hybridMultilevel"/>
    <w:tmpl w:val="B35C455A"/>
    <w:lvl w:ilvl="0" w:tplc="35405A7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0" w15:restartNumberingAfterBreak="0">
    <w:nsid w:val="2000526D"/>
    <w:multiLevelType w:val="hybridMultilevel"/>
    <w:tmpl w:val="F1DE858A"/>
    <w:lvl w:ilvl="0" w:tplc="8D7EA6EA">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F72942"/>
    <w:multiLevelType w:val="hybridMultilevel"/>
    <w:tmpl w:val="249E3AB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066785"/>
    <w:multiLevelType w:val="hybridMultilevel"/>
    <w:tmpl w:val="84762660"/>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EE0E5B"/>
    <w:multiLevelType w:val="hybridMultilevel"/>
    <w:tmpl w:val="E2F8E0F8"/>
    <w:lvl w:ilvl="0" w:tplc="04150011">
      <w:start w:val="1"/>
      <w:numFmt w:val="decimal"/>
      <w:lvlText w:val="%1)"/>
      <w:lvlJc w:val="left"/>
      <w:pPr>
        <w:ind w:left="1230" w:hanging="360"/>
      </w:pPr>
      <w:rPr>
        <w:rFont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4" w15:restartNumberingAfterBreak="0">
    <w:nsid w:val="311F3ADE"/>
    <w:multiLevelType w:val="hybridMultilevel"/>
    <w:tmpl w:val="B6485B88"/>
    <w:lvl w:ilvl="0" w:tplc="0CA8DE60">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5" w15:restartNumberingAfterBreak="0">
    <w:nsid w:val="31293B99"/>
    <w:multiLevelType w:val="hybridMultilevel"/>
    <w:tmpl w:val="B79212EA"/>
    <w:lvl w:ilvl="0" w:tplc="276CD6A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537444"/>
    <w:multiLevelType w:val="hybridMultilevel"/>
    <w:tmpl w:val="5AE0B31E"/>
    <w:lvl w:ilvl="0" w:tplc="D540A5C0">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7" w15:restartNumberingAfterBreak="0">
    <w:nsid w:val="34F9624C"/>
    <w:multiLevelType w:val="hybridMultilevel"/>
    <w:tmpl w:val="99C23BA0"/>
    <w:lvl w:ilvl="0" w:tplc="04150011">
      <w:start w:val="1"/>
      <w:numFmt w:val="decimal"/>
      <w:lvlText w:val="%1)"/>
      <w:lvlJc w:val="left"/>
      <w:pPr>
        <w:ind w:left="1230" w:hanging="360"/>
      </w:pPr>
      <w:rPr>
        <w:rFont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8" w15:restartNumberingAfterBreak="0">
    <w:nsid w:val="377E1E6F"/>
    <w:multiLevelType w:val="hybridMultilevel"/>
    <w:tmpl w:val="959E4E04"/>
    <w:lvl w:ilvl="0" w:tplc="A9DCD80A">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2A41E7"/>
    <w:multiLevelType w:val="hybridMultilevel"/>
    <w:tmpl w:val="1F5C7EEA"/>
    <w:lvl w:ilvl="0" w:tplc="680E46FE">
      <w:start w:val="1"/>
      <w:numFmt w:val="decimal"/>
      <w:lvlText w:val="%1."/>
      <w:lvlJc w:val="left"/>
      <w:pPr>
        <w:tabs>
          <w:tab w:val="num" w:pos="360"/>
        </w:tabs>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5A4345"/>
    <w:multiLevelType w:val="hybridMultilevel"/>
    <w:tmpl w:val="30F238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E20823"/>
    <w:multiLevelType w:val="hybridMultilevel"/>
    <w:tmpl w:val="BEEE3D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761588"/>
    <w:multiLevelType w:val="hybridMultilevel"/>
    <w:tmpl w:val="62C82B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E11E28"/>
    <w:multiLevelType w:val="hybridMultilevel"/>
    <w:tmpl w:val="CC52F784"/>
    <w:lvl w:ilvl="0" w:tplc="0A22F5D6">
      <w:start w:val="1"/>
      <w:numFmt w:val="decimal"/>
      <w:lvlText w:val="%1)"/>
      <w:lvlJc w:val="left"/>
      <w:pPr>
        <w:ind w:left="1020" w:hanging="510"/>
      </w:pPr>
      <w:rPr>
        <w:rFonts w:eastAsia="Times New Roman" w:cs="Times New Roman" w:hint="default"/>
        <w:color w:val="000000"/>
        <w:sz w:val="20"/>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4" w15:restartNumberingAfterBreak="0">
    <w:nsid w:val="450062AE"/>
    <w:multiLevelType w:val="hybridMultilevel"/>
    <w:tmpl w:val="30A6DA12"/>
    <w:lvl w:ilvl="0" w:tplc="7B6A0B2E">
      <w:start w:val="1"/>
      <w:numFmt w:val="lowerLetter"/>
      <w:lvlText w:val="%1)"/>
      <w:lvlJc w:val="left"/>
      <w:pPr>
        <w:ind w:left="1501" w:hanging="48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25" w15:restartNumberingAfterBreak="0">
    <w:nsid w:val="465D174B"/>
    <w:multiLevelType w:val="hybridMultilevel"/>
    <w:tmpl w:val="3A12338E"/>
    <w:lvl w:ilvl="0" w:tplc="2D989E8E">
      <w:start w:val="1"/>
      <w:numFmt w:val="decimal"/>
      <w:lvlText w:val="%1)"/>
      <w:lvlJc w:val="left"/>
      <w:pPr>
        <w:ind w:left="1497" w:hanging="51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26" w15:restartNumberingAfterBreak="0">
    <w:nsid w:val="47246206"/>
    <w:multiLevelType w:val="hybridMultilevel"/>
    <w:tmpl w:val="8DB0103A"/>
    <w:lvl w:ilvl="0" w:tplc="26C22F0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7" w15:restartNumberingAfterBreak="0">
    <w:nsid w:val="56B23FE6"/>
    <w:multiLevelType w:val="hybridMultilevel"/>
    <w:tmpl w:val="AFA4A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B76BCB"/>
    <w:multiLevelType w:val="hybridMultilevel"/>
    <w:tmpl w:val="33525938"/>
    <w:lvl w:ilvl="0" w:tplc="573E7496">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9" w15:restartNumberingAfterBreak="0">
    <w:nsid w:val="5B8E1872"/>
    <w:multiLevelType w:val="hybridMultilevel"/>
    <w:tmpl w:val="1DFA81F4"/>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0" w15:restartNumberingAfterBreak="0">
    <w:nsid w:val="5EF05668"/>
    <w:multiLevelType w:val="hybridMultilevel"/>
    <w:tmpl w:val="02C0F740"/>
    <w:lvl w:ilvl="0" w:tplc="0958F83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1" w15:restartNumberingAfterBreak="0">
    <w:nsid w:val="6137548A"/>
    <w:multiLevelType w:val="hybridMultilevel"/>
    <w:tmpl w:val="2D6CF6D0"/>
    <w:lvl w:ilvl="0" w:tplc="AC282D3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2" w15:restartNumberingAfterBreak="0">
    <w:nsid w:val="63906325"/>
    <w:multiLevelType w:val="hybridMultilevel"/>
    <w:tmpl w:val="C0261A46"/>
    <w:lvl w:ilvl="0" w:tplc="26D4F0F0">
      <w:start w:val="1"/>
      <w:numFmt w:val="lowerLetter"/>
      <w:lvlText w:val="%1)"/>
      <w:lvlJc w:val="left"/>
      <w:pPr>
        <w:ind w:left="990" w:hanging="48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3" w15:restartNumberingAfterBreak="0">
    <w:nsid w:val="63BF5AC1"/>
    <w:multiLevelType w:val="hybridMultilevel"/>
    <w:tmpl w:val="1A94E71C"/>
    <w:lvl w:ilvl="0" w:tplc="FEC6843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4" w15:restartNumberingAfterBreak="0">
    <w:nsid w:val="66883876"/>
    <w:multiLevelType w:val="hybridMultilevel"/>
    <w:tmpl w:val="70A4AE14"/>
    <w:lvl w:ilvl="0" w:tplc="04150017">
      <w:start w:val="1"/>
      <w:numFmt w:val="lowerLetter"/>
      <w:lvlText w:val="%1)"/>
      <w:lvlJc w:val="left"/>
      <w:pPr>
        <w:ind w:left="1230" w:hanging="360"/>
      </w:pPr>
      <w:rPr>
        <w:rFont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5" w15:restartNumberingAfterBreak="0">
    <w:nsid w:val="69E95C53"/>
    <w:multiLevelType w:val="hybridMultilevel"/>
    <w:tmpl w:val="CD8879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5E5989"/>
    <w:multiLevelType w:val="hybridMultilevel"/>
    <w:tmpl w:val="4E6CF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4874A4"/>
    <w:multiLevelType w:val="hybridMultilevel"/>
    <w:tmpl w:val="1D687E96"/>
    <w:lvl w:ilvl="0" w:tplc="963AC59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8" w15:restartNumberingAfterBreak="0">
    <w:nsid w:val="72E0477D"/>
    <w:multiLevelType w:val="hybridMultilevel"/>
    <w:tmpl w:val="74CC4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255E7A"/>
    <w:multiLevelType w:val="hybridMultilevel"/>
    <w:tmpl w:val="4B7E71DA"/>
    <w:lvl w:ilvl="0" w:tplc="04150011">
      <w:start w:val="1"/>
      <w:numFmt w:val="decimal"/>
      <w:lvlText w:val="%1)"/>
      <w:lvlJc w:val="left"/>
      <w:pPr>
        <w:ind w:left="1230" w:hanging="360"/>
      </w:pPr>
      <w:rPr>
        <w:rFont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40" w15:restartNumberingAfterBreak="0">
    <w:nsid w:val="7A6E1300"/>
    <w:multiLevelType w:val="hybridMultilevel"/>
    <w:tmpl w:val="AAA4CD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59383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4876997">
    <w:abstractNumId w:val="32"/>
    <w:lvlOverride w:ilvl="0">
      <w:lvl w:ilvl="0" w:tplc="26D4F0F0">
        <w:start w:val="1"/>
        <w:numFmt w:val="lowerLetter"/>
        <w:lvlText w:val="%1)"/>
        <w:lvlJc w:val="left"/>
        <w:pPr>
          <w:ind w:left="990" w:hanging="48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 w16cid:durableId="723873056">
    <w:abstractNumId w:val="4"/>
  </w:num>
  <w:num w:numId="4" w16cid:durableId="367607669">
    <w:abstractNumId w:val="8"/>
  </w:num>
  <w:num w:numId="5" w16cid:durableId="421994486">
    <w:abstractNumId w:val="35"/>
  </w:num>
  <w:num w:numId="6" w16cid:durableId="448932687">
    <w:abstractNumId w:val="20"/>
  </w:num>
  <w:num w:numId="7" w16cid:durableId="1641181329">
    <w:abstractNumId w:val="11"/>
  </w:num>
  <w:num w:numId="8" w16cid:durableId="259920713">
    <w:abstractNumId w:val="18"/>
  </w:num>
  <w:num w:numId="9" w16cid:durableId="479545297">
    <w:abstractNumId w:val="10"/>
  </w:num>
  <w:num w:numId="10" w16cid:durableId="1929339437">
    <w:abstractNumId w:val="16"/>
  </w:num>
  <w:num w:numId="11" w16cid:durableId="565914400">
    <w:abstractNumId w:val="1"/>
  </w:num>
  <w:num w:numId="12" w16cid:durableId="168567171">
    <w:abstractNumId w:val="2"/>
  </w:num>
  <w:num w:numId="13" w16cid:durableId="1863665698">
    <w:abstractNumId w:val="23"/>
  </w:num>
  <w:num w:numId="14" w16cid:durableId="120075355">
    <w:abstractNumId w:val="26"/>
  </w:num>
  <w:num w:numId="15" w16cid:durableId="41442502">
    <w:abstractNumId w:val="21"/>
  </w:num>
  <w:num w:numId="16" w16cid:durableId="1033068166">
    <w:abstractNumId w:val="12"/>
  </w:num>
  <w:num w:numId="17" w16cid:durableId="69471747">
    <w:abstractNumId w:val="28"/>
  </w:num>
  <w:num w:numId="18" w16cid:durableId="1552115359">
    <w:abstractNumId w:val="14"/>
  </w:num>
  <w:num w:numId="19" w16cid:durableId="237860805">
    <w:abstractNumId w:val="7"/>
  </w:num>
  <w:num w:numId="20" w16cid:durableId="1992516001">
    <w:abstractNumId w:val="40"/>
  </w:num>
  <w:num w:numId="21" w16cid:durableId="848180970">
    <w:abstractNumId w:val="27"/>
  </w:num>
  <w:num w:numId="22" w16cid:durableId="523642194">
    <w:abstractNumId w:val="33"/>
  </w:num>
  <w:num w:numId="23" w16cid:durableId="2056275170">
    <w:abstractNumId w:val="37"/>
  </w:num>
  <w:num w:numId="24" w16cid:durableId="1094856880">
    <w:abstractNumId w:val="22"/>
  </w:num>
  <w:num w:numId="25" w16cid:durableId="1112243625">
    <w:abstractNumId w:val="25"/>
  </w:num>
  <w:num w:numId="26" w16cid:durableId="1267691871">
    <w:abstractNumId w:val="9"/>
  </w:num>
  <w:num w:numId="27" w16cid:durableId="1492067009">
    <w:abstractNumId w:val="3"/>
  </w:num>
  <w:num w:numId="28" w16cid:durableId="140125140">
    <w:abstractNumId w:val="30"/>
  </w:num>
  <w:num w:numId="29" w16cid:durableId="222640399">
    <w:abstractNumId w:val="15"/>
  </w:num>
  <w:num w:numId="30" w16cid:durableId="351764428">
    <w:abstractNumId w:val="24"/>
  </w:num>
  <w:num w:numId="31" w16cid:durableId="1419787207">
    <w:abstractNumId w:val="31"/>
  </w:num>
  <w:num w:numId="32" w16cid:durableId="1361972232">
    <w:abstractNumId w:val="5"/>
  </w:num>
  <w:num w:numId="33" w16cid:durableId="1166365440">
    <w:abstractNumId w:val="29"/>
  </w:num>
  <w:num w:numId="34" w16cid:durableId="542523343">
    <w:abstractNumId w:val="34"/>
  </w:num>
  <w:num w:numId="35" w16cid:durableId="1199052816">
    <w:abstractNumId w:val="17"/>
  </w:num>
  <w:num w:numId="36" w16cid:durableId="1772116981">
    <w:abstractNumId w:val="38"/>
  </w:num>
  <w:num w:numId="37" w16cid:durableId="1867060213">
    <w:abstractNumId w:val="36"/>
  </w:num>
  <w:num w:numId="38" w16cid:durableId="259879707">
    <w:abstractNumId w:val="13"/>
  </w:num>
  <w:num w:numId="39" w16cid:durableId="1627616264">
    <w:abstractNumId w:val="6"/>
  </w:num>
  <w:num w:numId="40" w16cid:durableId="735666038">
    <w:abstractNumId w:val="39"/>
  </w:num>
  <w:num w:numId="41" w16cid:durableId="87346459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E5D"/>
    <w:rsid w:val="000012DA"/>
    <w:rsid w:val="0000246E"/>
    <w:rsid w:val="00003299"/>
    <w:rsid w:val="00003862"/>
    <w:rsid w:val="00004165"/>
    <w:rsid w:val="00005195"/>
    <w:rsid w:val="000065F7"/>
    <w:rsid w:val="00006969"/>
    <w:rsid w:val="00007056"/>
    <w:rsid w:val="000102AB"/>
    <w:rsid w:val="00010DEA"/>
    <w:rsid w:val="00010FB8"/>
    <w:rsid w:val="00011AEB"/>
    <w:rsid w:val="00011E7D"/>
    <w:rsid w:val="00012A35"/>
    <w:rsid w:val="00012F55"/>
    <w:rsid w:val="00012F56"/>
    <w:rsid w:val="0001347C"/>
    <w:rsid w:val="00014425"/>
    <w:rsid w:val="00015176"/>
    <w:rsid w:val="00016099"/>
    <w:rsid w:val="00017DC2"/>
    <w:rsid w:val="00021522"/>
    <w:rsid w:val="00023471"/>
    <w:rsid w:val="00023F13"/>
    <w:rsid w:val="000245D1"/>
    <w:rsid w:val="000246D9"/>
    <w:rsid w:val="00030634"/>
    <w:rsid w:val="00031228"/>
    <w:rsid w:val="000319C1"/>
    <w:rsid w:val="00031A8B"/>
    <w:rsid w:val="00031BCA"/>
    <w:rsid w:val="00032765"/>
    <w:rsid w:val="00032AC1"/>
    <w:rsid w:val="000330FA"/>
    <w:rsid w:val="0003362F"/>
    <w:rsid w:val="000342D3"/>
    <w:rsid w:val="0003450F"/>
    <w:rsid w:val="00036B63"/>
    <w:rsid w:val="00037E1A"/>
    <w:rsid w:val="00041F4B"/>
    <w:rsid w:val="00043495"/>
    <w:rsid w:val="00043DF9"/>
    <w:rsid w:val="00046A75"/>
    <w:rsid w:val="00047312"/>
    <w:rsid w:val="000474FC"/>
    <w:rsid w:val="000508BD"/>
    <w:rsid w:val="0005142D"/>
    <w:rsid w:val="000517AB"/>
    <w:rsid w:val="0005339C"/>
    <w:rsid w:val="000541D4"/>
    <w:rsid w:val="00054819"/>
    <w:rsid w:val="00054C41"/>
    <w:rsid w:val="0005571B"/>
    <w:rsid w:val="00056C16"/>
    <w:rsid w:val="00057168"/>
    <w:rsid w:val="00057426"/>
    <w:rsid w:val="00057AB3"/>
    <w:rsid w:val="00060076"/>
    <w:rsid w:val="00060432"/>
    <w:rsid w:val="00060D87"/>
    <w:rsid w:val="000615A5"/>
    <w:rsid w:val="000617BF"/>
    <w:rsid w:val="00061F02"/>
    <w:rsid w:val="000641F0"/>
    <w:rsid w:val="00064E4C"/>
    <w:rsid w:val="00066901"/>
    <w:rsid w:val="00067895"/>
    <w:rsid w:val="0007070A"/>
    <w:rsid w:val="00071BEE"/>
    <w:rsid w:val="000736CD"/>
    <w:rsid w:val="0007533B"/>
    <w:rsid w:val="0007545D"/>
    <w:rsid w:val="000760BF"/>
    <w:rsid w:val="0007613E"/>
    <w:rsid w:val="00076BFC"/>
    <w:rsid w:val="00076D3E"/>
    <w:rsid w:val="000770E7"/>
    <w:rsid w:val="000814A7"/>
    <w:rsid w:val="00082C2F"/>
    <w:rsid w:val="0008557B"/>
    <w:rsid w:val="00085673"/>
    <w:rsid w:val="00085CE7"/>
    <w:rsid w:val="00087052"/>
    <w:rsid w:val="000906EE"/>
    <w:rsid w:val="00091BA2"/>
    <w:rsid w:val="00092809"/>
    <w:rsid w:val="000944EF"/>
    <w:rsid w:val="00097212"/>
    <w:rsid w:val="0009732D"/>
    <w:rsid w:val="00097378"/>
    <w:rsid w:val="000973F0"/>
    <w:rsid w:val="00097574"/>
    <w:rsid w:val="000A08C1"/>
    <w:rsid w:val="000A1296"/>
    <w:rsid w:val="000A1C27"/>
    <w:rsid w:val="000A1DAD"/>
    <w:rsid w:val="000A2649"/>
    <w:rsid w:val="000A2D1A"/>
    <w:rsid w:val="000A323B"/>
    <w:rsid w:val="000A7DFB"/>
    <w:rsid w:val="000B00B5"/>
    <w:rsid w:val="000B023F"/>
    <w:rsid w:val="000B04E7"/>
    <w:rsid w:val="000B053F"/>
    <w:rsid w:val="000B298D"/>
    <w:rsid w:val="000B4931"/>
    <w:rsid w:val="000B5280"/>
    <w:rsid w:val="000B5360"/>
    <w:rsid w:val="000B59A5"/>
    <w:rsid w:val="000B5B2D"/>
    <w:rsid w:val="000B5DCE"/>
    <w:rsid w:val="000C05BA"/>
    <w:rsid w:val="000C0D00"/>
    <w:rsid w:val="000C0E8F"/>
    <w:rsid w:val="000C1B03"/>
    <w:rsid w:val="000C405D"/>
    <w:rsid w:val="000C4BC4"/>
    <w:rsid w:val="000C6C55"/>
    <w:rsid w:val="000D0110"/>
    <w:rsid w:val="000D03D9"/>
    <w:rsid w:val="000D0E85"/>
    <w:rsid w:val="000D2468"/>
    <w:rsid w:val="000D265F"/>
    <w:rsid w:val="000D2750"/>
    <w:rsid w:val="000D318A"/>
    <w:rsid w:val="000D401F"/>
    <w:rsid w:val="000D6173"/>
    <w:rsid w:val="000D6227"/>
    <w:rsid w:val="000D6F83"/>
    <w:rsid w:val="000D7812"/>
    <w:rsid w:val="000E1882"/>
    <w:rsid w:val="000E25CC"/>
    <w:rsid w:val="000E276D"/>
    <w:rsid w:val="000E3694"/>
    <w:rsid w:val="000E44C6"/>
    <w:rsid w:val="000E4756"/>
    <w:rsid w:val="000E490F"/>
    <w:rsid w:val="000E55C8"/>
    <w:rsid w:val="000E6241"/>
    <w:rsid w:val="000E78A6"/>
    <w:rsid w:val="000F1852"/>
    <w:rsid w:val="000F1CBE"/>
    <w:rsid w:val="000F2BE3"/>
    <w:rsid w:val="000F3BFB"/>
    <w:rsid w:val="000F3D0D"/>
    <w:rsid w:val="000F484A"/>
    <w:rsid w:val="000F6ED4"/>
    <w:rsid w:val="000F7A6E"/>
    <w:rsid w:val="00100341"/>
    <w:rsid w:val="00101821"/>
    <w:rsid w:val="00102F59"/>
    <w:rsid w:val="00103E9A"/>
    <w:rsid w:val="001042BA"/>
    <w:rsid w:val="00104E2D"/>
    <w:rsid w:val="0010501B"/>
    <w:rsid w:val="00106D03"/>
    <w:rsid w:val="001076C9"/>
    <w:rsid w:val="00107E34"/>
    <w:rsid w:val="00110465"/>
    <w:rsid w:val="00110628"/>
    <w:rsid w:val="0011245A"/>
    <w:rsid w:val="001129F5"/>
    <w:rsid w:val="00113D7D"/>
    <w:rsid w:val="0011493E"/>
    <w:rsid w:val="00115B72"/>
    <w:rsid w:val="00117B1A"/>
    <w:rsid w:val="001209EC"/>
    <w:rsid w:val="00120A9E"/>
    <w:rsid w:val="0012135B"/>
    <w:rsid w:val="001217BB"/>
    <w:rsid w:val="00122262"/>
    <w:rsid w:val="00122567"/>
    <w:rsid w:val="001225F0"/>
    <w:rsid w:val="00122847"/>
    <w:rsid w:val="001246C6"/>
    <w:rsid w:val="00125A9C"/>
    <w:rsid w:val="00125F52"/>
    <w:rsid w:val="00126E9C"/>
    <w:rsid w:val="00127040"/>
    <w:rsid w:val="001270A2"/>
    <w:rsid w:val="001311C1"/>
    <w:rsid w:val="00131237"/>
    <w:rsid w:val="001329AC"/>
    <w:rsid w:val="00134CA0"/>
    <w:rsid w:val="001353F1"/>
    <w:rsid w:val="00136526"/>
    <w:rsid w:val="00136E72"/>
    <w:rsid w:val="00137A38"/>
    <w:rsid w:val="0014026F"/>
    <w:rsid w:val="00140378"/>
    <w:rsid w:val="001412E5"/>
    <w:rsid w:val="00142378"/>
    <w:rsid w:val="00142EA3"/>
    <w:rsid w:val="001437B2"/>
    <w:rsid w:val="00143C46"/>
    <w:rsid w:val="00146A34"/>
    <w:rsid w:val="00147A47"/>
    <w:rsid w:val="00147AA1"/>
    <w:rsid w:val="001503CE"/>
    <w:rsid w:val="001520CF"/>
    <w:rsid w:val="0015400F"/>
    <w:rsid w:val="00154404"/>
    <w:rsid w:val="0015667C"/>
    <w:rsid w:val="0015707B"/>
    <w:rsid w:val="00157110"/>
    <w:rsid w:val="0015742A"/>
    <w:rsid w:val="00157DA1"/>
    <w:rsid w:val="00157E3A"/>
    <w:rsid w:val="00157E45"/>
    <w:rsid w:val="0016005F"/>
    <w:rsid w:val="00160B2E"/>
    <w:rsid w:val="001620E3"/>
    <w:rsid w:val="00162A60"/>
    <w:rsid w:val="00162D3C"/>
    <w:rsid w:val="00163147"/>
    <w:rsid w:val="001631DA"/>
    <w:rsid w:val="00163ECB"/>
    <w:rsid w:val="00164C57"/>
    <w:rsid w:val="00164C9D"/>
    <w:rsid w:val="00166463"/>
    <w:rsid w:val="0016742E"/>
    <w:rsid w:val="00171B69"/>
    <w:rsid w:val="00172F7A"/>
    <w:rsid w:val="00173150"/>
    <w:rsid w:val="00173390"/>
    <w:rsid w:val="001736F0"/>
    <w:rsid w:val="00173BB3"/>
    <w:rsid w:val="001740D0"/>
    <w:rsid w:val="00174104"/>
    <w:rsid w:val="001741FC"/>
    <w:rsid w:val="00174F2C"/>
    <w:rsid w:val="001756F9"/>
    <w:rsid w:val="00176194"/>
    <w:rsid w:val="00176E23"/>
    <w:rsid w:val="001774B6"/>
    <w:rsid w:val="0018065A"/>
    <w:rsid w:val="00180F2A"/>
    <w:rsid w:val="00182A1B"/>
    <w:rsid w:val="00182DAA"/>
    <w:rsid w:val="00183FB4"/>
    <w:rsid w:val="0018468B"/>
    <w:rsid w:val="00184B91"/>
    <w:rsid w:val="00184D4A"/>
    <w:rsid w:val="00186EC1"/>
    <w:rsid w:val="00190456"/>
    <w:rsid w:val="001907A8"/>
    <w:rsid w:val="00191E1F"/>
    <w:rsid w:val="00193743"/>
    <w:rsid w:val="0019473B"/>
    <w:rsid w:val="001951E6"/>
    <w:rsid w:val="001952B1"/>
    <w:rsid w:val="0019537E"/>
    <w:rsid w:val="00195F53"/>
    <w:rsid w:val="00196E39"/>
    <w:rsid w:val="00196F78"/>
    <w:rsid w:val="00197149"/>
    <w:rsid w:val="00197649"/>
    <w:rsid w:val="00197E9C"/>
    <w:rsid w:val="001A0139"/>
    <w:rsid w:val="001A01FB"/>
    <w:rsid w:val="001A072D"/>
    <w:rsid w:val="001A0987"/>
    <w:rsid w:val="001A10E9"/>
    <w:rsid w:val="001A158E"/>
    <w:rsid w:val="001A183D"/>
    <w:rsid w:val="001A1A62"/>
    <w:rsid w:val="001A2B65"/>
    <w:rsid w:val="001A3CD3"/>
    <w:rsid w:val="001A5BEF"/>
    <w:rsid w:val="001A6E58"/>
    <w:rsid w:val="001A7672"/>
    <w:rsid w:val="001A7E45"/>
    <w:rsid w:val="001A7F15"/>
    <w:rsid w:val="001B2443"/>
    <w:rsid w:val="001B342E"/>
    <w:rsid w:val="001B3584"/>
    <w:rsid w:val="001B5195"/>
    <w:rsid w:val="001B564A"/>
    <w:rsid w:val="001B580F"/>
    <w:rsid w:val="001B597E"/>
    <w:rsid w:val="001B64B2"/>
    <w:rsid w:val="001C04F1"/>
    <w:rsid w:val="001C11A2"/>
    <w:rsid w:val="001C1832"/>
    <w:rsid w:val="001C188C"/>
    <w:rsid w:val="001C3D10"/>
    <w:rsid w:val="001C6E39"/>
    <w:rsid w:val="001C6F1A"/>
    <w:rsid w:val="001D1783"/>
    <w:rsid w:val="001D3521"/>
    <w:rsid w:val="001D431E"/>
    <w:rsid w:val="001D53CD"/>
    <w:rsid w:val="001D55A3"/>
    <w:rsid w:val="001D5A70"/>
    <w:rsid w:val="001D5AF5"/>
    <w:rsid w:val="001D5EBE"/>
    <w:rsid w:val="001D71F3"/>
    <w:rsid w:val="001E06BB"/>
    <w:rsid w:val="001E07A2"/>
    <w:rsid w:val="001E1E73"/>
    <w:rsid w:val="001E1FDB"/>
    <w:rsid w:val="001E4AFC"/>
    <w:rsid w:val="001E4E0C"/>
    <w:rsid w:val="001E526D"/>
    <w:rsid w:val="001E55CE"/>
    <w:rsid w:val="001E5655"/>
    <w:rsid w:val="001E5AA4"/>
    <w:rsid w:val="001E66A4"/>
    <w:rsid w:val="001E7F05"/>
    <w:rsid w:val="001F026F"/>
    <w:rsid w:val="001F0641"/>
    <w:rsid w:val="001F0933"/>
    <w:rsid w:val="001F1832"/>
    <w:rsid w:val="001F1C41"/>
    <w:rsid w:val="001F220F"/>
    <w:rsid w:val="001F25B3"/>
    <w:rsid w:val="001F26D8"/>
    <w:rsid w:val="001F2DF1"/>
    <w:rsid w:val="001F3B99"/>
    <w:rsid w:val="001F6616"/>
    <w:rsid w:val="00202BD4"/>
    <w:rsid w:val="00203BF0"/>
    <w:rsid w:val="00204A97"/>
    <w:rsid w:val="00205416"/>
    <w:rsid w:val="002063F3"/>
    <w:rsid w:val="00207A97"/>
    <w:rsid w:val="00207DBF"/>
    <w:rsid w:val="00207E5C"/>
    <w:rsid w:val="00210D80"/>
    <w:rsid w:val="00211355"/>
    <w:rsid w:val="002114EF"/>
    <w:rsid w:val="00211903"/>
    <w:rsid w:val="002120FD"/>
    <w:rsid w:val="002133F7"/>
    <w:rsid w:val="002139C2"/>
    <w:rsid w:val="00215336"/>
    <w:rsid w:val="00215A9F"/>
    <w:rsid w:val="00216160"/>
    <w:rsid w:val="002166AD"/>
    <w:rsid w:val="00216BDA"/>
    <w:rsid w:val="002175C3"/>
    <w:rsid w:val="0021781F"/>
    <w:rsid w:val="00217871"/>
    <w:rsid w:val="00221ED8"/>
    <w:rsid w:val="002222E7"/>
    <w:rsid w:val="00222C2D"/>
    <w:rsid w:val="002231EA"/>
    <w:rsid w:val="00223FDF"/>
    <w:rsid w:val="0022526F"/>
    <w:rsid w:val="0022627D"/>
    <w:rsid w:val="00226926"/>
    <w:rsid w:val="002272AB"/>
    <w:rsid w:val="002279C0"/>
    <w:rsid w:val="002306B8"/>
    <w:rsid w:val="00232C03"/>
    <w:rsid w:val="00232DF4"/>
    <w:rsid w:val="00234805"/>
    <w:rsid w:val="002368D5"/>
    <w:rsid w:val="0023727E"/>
    <w:rsid w:val="0024203A"/>
    <w:rsid w:val="00242081"/>
    <w:rsid w:val="002423C5"/>
    <w:rsid w:val="00242E6E"/>
    <w:rsid w:val="00243777"/>
    <w:rsid w:val="002441CD"/>
    <w:rsid w:val="0024743B"/>
    <w:rsid w:val="00247BCC"/>
    <w:rsid w:val="002501A3"/>
    <w:rsid w:val="0025104A"/>
    <w:rsid w:val="002515E2"/>
    <w:rsid w:val="0025166C"/>
    <w:rsid w:val="00252E4E"/>
    <w:rsid w:val="00253035"/>
    <w:rsid w:val="002555D4"/>
    <w:rsid w:val="0026029C"/>
    <w:rsid w:val="00260E9E"/>
    <w:rsid w:val="00261A16"/>
    <w:rsid w:val="002626B6"/>
    <w:rsid w:val="00262B49"/>
    <w:rsid w:val="00263522"/>
    <w:rsid w:val="00264087"/>
    <w:rsid w:val="00264EC6"/>
    <w:rsid w:val="00266AB5"/>
    <w:rsid w:val="002702ED"/>
    <w:rsid w:val="00270C00"/>
    <w:rsid w:val="00271013"/>
    <w:rsid w:val="00271757"/>
    <w:rsid w:val="00271E84"/>
    <w:rsid w:val="00273D4C"/>
    <w:rsid w:val="00273FE4"/>
    <w:rsid w:val="0027448C"/>
    <w:rsid w:val="00274BD4"/>
    <w:rsid w:val="0027521A"/>
    <w:rsid w:val="002765B4"/>
    <w:rsid w:val="00276A94"/>
    <w:rsid w:val="0028298E"/>
    <w:rsid w:val="002829F0"/>
    <w:rsid w:val="00282F83"/>
    <w:rsid w:val="002847E1"/>
    <w:rsid w:val="00291B19"/>
    <w:rsid w:val="002925E9"/>
    <w:rsid w:val="0029405D"/>
    <w:rsid w:val="002942FE"/>
    <w:rsid w:val="00294FA6"/>
    <w:rsid w:val="00295A6F"/>
    <w:rsid w:val="002A0F61"/>
    <w:rsid w:val="002A20C4"/>
    <w:rsid w:val="002A3246"/>
    <w:rsid w:val="002A3FB4"/>
    <w:rsid w:val="002A570F"/>
    <w:rsid w:val="002A6966"/>
    <w:rsid w:val="002A6B9D"/>
    <w:rsid w:val="002A7292"/>
    <w:rsid w:val="002A7358"/>
    <w:rsid w:val="002A7902"/>
    <w:rsid w:val="002B0F6B"/>
    <w:rsid w:val="002B23B8"/>
    <w:rsid w:val="002B2532"/>
    <w:rsid w:val="002B2DA7"/>
    <w:rsid w:val="002B3097"/>
    <w:rsid w:val="002B379E"/>
    <w:rsid w:val="002B4429"/>
    <w:rsid w:val="002B5456"/>
    <w:rsid w:val="002B5A8D"/>
    <w:rsid w:val="002B68A6"/>
    <w:rsid w:val="002B7319"/>
    <w:rsid w:val="002B79B0"/>
    <w:rsid w:val="002B7FAF"/>
    <w:rsid w:val="002C026C"/>
    <w:rsid w:val="002C1334"/>
    <w:rsid w:val="002C2082"/>
    <w:rsid w:val="002C316F"/>
    <w:rsid w:val="002C44EE"/>
    <w:rsid w:val="002C5DCF"/>
    <w:rsid w:val="002C6D11"/>
    <w:rsid w:val="002C7F7D"/>
    <w:rsid w:val="002D0221"/>
    <w:rsid w:val="002D0C20"/>
    <w:rsid w:val="002D0C4F"/>
    <w:rsid w:val="002D1364"/>
    <w:rsid w:val="002D38E4"/>
    <w:rsid w:val="002D4547"/>
    <w:rsid w:val="002D4D30"/>
    <w:rsid w:val="002D5000"/>
    <w:rsid w:val="002D598D"/>
    <w:rsid w:val="002D5C12"/>
    <w:rsid w:val="002D7188"/>
    <w:rsid w:val="002E0B1B"/>
    <w:rsid w:val="002E1DE3"/>
    <w:rsid w:val="002E2203"/>
    <w:rsid w:val="002E23E6"/>
    <w:rsid w:val="002E2AB6"/>
    <w:rsid w:val="002E2C5C"/>
    <w:rsid w:val="002E3F34"/>
    <w:rsid w:val="002E5F79"/>
    <w:rsid w:val="002E64FA"/>
    <w:rsid w:val="002E6CF6"/>
    <w:rsid w:val="002F0A00"/>
    <w:rsid w:val="002F0CFA"/>
    <w:rsid w:val="002F1C77"/>
    <w:rsid w:val="002F28C9"/>
    <w:rsid w:val="002F2E56"/>
    <w:rsid w:val="002F669F"/>
    <w:rsid w:val="002F7628"/>
    <w:rsid w:val="00301492"/>
    <w:rsid w:val="00301816"/>
    <w:rsid w:val="00301C97"/>
    <w:rsid w:val="00307D83"/>
    <w:rsid w:val="0031004C"/>
    <w:rsid w:val="003105F6"/>
    <w:rsid w:val="00310B9B"/>
    <w:rsid w:val="00311297"/>
    <w:rsid w:val="003113BE"/>
    <w:rsid w:val="00311AA7"/>
    <w:rsid w:val="003122CA"/>
    <w:rsid w:val="00313666"/>
    <w:rsid w:val="0031410D"/>
    <w:rsid w:val="003143FB"/>
    <w:rsid w:val="003148FD"/>
    <w:rsid w:val="00314DFC"/>
    <w:rsid w:val="003164D3"/>
    <w:rsid w:val="003166C0"/>
    <w:rsid w:val="00317239"/>
    <w:rsid w:val="00321080"/>
    <w:rsid w:val="00322D45"/>
    <w:rsid w:val="0032510B"/>
    <w:rsid w:val="0032569A"/>
    <w:rsid w:val="00325A1F"/>
    <w:rsid w:val="00325D48"/>
    <w:rsid w:val="00325F97"/>
    <w:rsid w:val="003268F9"/>
    <w:rsid w:val="003274E8"/>
    <w:rsid w:val="0033032B"/>
    <w:rsid w:val="00330BAF"/>
    <w:rsid w:val="00334AD5"/>
    <w:rsid w:val="00334E3A"/>
    <w:rsid w:val="00335792"/>
    <w:rsid w:val="003361DD"/>
    <w:rsid w:val="00336E5F"/>
    <w:rsid w:val="0033718C"/>
    <w:rsid w:val="00341029"/>
    <w:rsid w:val="003411E0"/>
    <w:rsid w:val="00341A6A"/>
    <w:rsid w:val="00342A52"/>
    <w:rsid w:val="00344401"/>
    <w:rsid w:val="00344F82"/>
    <w:rsid w:val="00345139"/>
    <w:rsid w:val="0034559B"/>
    <w:rsid w:val="003456A0"/>
    <w:rsid w:val="00345B9C"/>
    <w:rsid w:val="00345F5B"/>
    <w:rsid w:val="00347139"/>
    <w:rsid w:val="003476B5"/>
    <w:rsid w:val="00351CC3"/>
    <w:rsid w:val="00351FD9"/>
    <w:rsid w:val="003523E5"/>
    <w:rsid w:val="00352DAE"/>
    <w:rsid w:val="003530C6"/>
    <w:rsid w:val="00353D6B"/>
    <w:rsid w:val="003540F7"/>
    <w:rsid w:val="00354EB9"/>
    <w:rsid w:val="00355F72"/>
    <w:rsid w:val="003602AE"/>
    <w:rsid w:val="00360929"/>
    <w:rsid w:val="00363771"/>
    <w:rsid w:val="0036423D"/>
    <w:rsid w:val="003647D5"/>
    <w:rsid w:val="00366D90"/>
    <w:rsid w:val="00366FF9"/>
    <w:rsid w:val="003674B0"/>
    <w:rsid w:val="00370FB3"/>
    <w:rsid w:val="00372C71"/>
    <w:rsid w:val="00374F8C"/>
    <w:rsid w:val="00376102"/>
    <w:rsid w:val="0037685A"/>
    <w:rsid w:val="003771B5"/>
    <w:rsid w:val="0037727C"/>
    <w:rsid w:val="00377A3B"/>
    <w:rsid w:val="00377E19"/>
    <w:rsid w:val="00377E70"/>
    <w:rsid w:val="0038048B"/>
    <w:rsid w:val="003804DB"/>
    <w:rsid w:val="00380904"/>
    <w:rsid w:val="00381A38"/>
    <w:rsid w:val="003823EE"/>
    <w:rsid w:val="00382960"/>
    <w:rsid w:val="00383C4A"/>
    <w:rsid w:val="00383D5A"/>
    <w:rsid w:val="003846F7"/>
    <w:rsid w:val="003851ED"/>
    <w:rsid w:val="0038562E"/>
    <w:rsid w:val="00385B39"/>
    <w:rsid w:val="00386785"/>
    <w:rsid w:val="00390E89"/>
    <w:rsid w:val="00391B1A"/>
    <w:rsid w:val="00394423"/>
    <w:rsid w:val="00396942"/>
    <w:rsid w:val="00396B49"/>
    <w:rsid w:val="00396E3E"/>
    <w:rsid w:val="003A0513"/>
    <w:rsid w:val="003A0653"/>
    <w:rsid w:val="003A0A77"/>
    <w:rsid w:val="003A12EB"/>
    <w:rsid w:val="003A2117"/>
    <w:rsid w:val="003A306E"/>
    <w:rsid w:val="003A3B88"/>
    <w:rsid w:val="003A5208"/>
    <w:rsid w:val="003A60DC"/>
    <w:rsid w:val="003A67DA"/>
    <w:rsid w:val="003A6A46"/>
    <w:rsid w:val="003A7A63"/>
    <w:rsid w:val="003B000C"/>
    <w:rsid w:val="003B0F1D"/>
    <w:rsid w:val="003B2633"/>
    <w:rsid w:val="003B4A57"/>
    <w:rsid w:val="003B4D66"/>
    <w:rsid w:val="003B550A"/>
    <w:rsid w:val="003B72BB"/>
    <w:rsid w:val="003B7F46"/>
    <w:rsid w:val="003C0AD9"/>
    <w:rsid w:val="003C0ED0"/>
    <w:rsid w:val="003C1318"/>
    <w:rsid w:val="003C1D49"/>
    <w:rsid w:val="003C35C4"/>
    <w:rsid w:val="003C5487"/>
    <w:rsid w:val="003D12C2"/>
    <w:rsid w:val="003D31B9"/>
    <w:rsid w:val="003D3867"/>
    <w:rsid w:val="003D4D9F"/>
    <w:rsid w:val="003E025F"/>
    <w:rsid w:val="003E0D1A"/>
    <w:rsid w:val="003E1231"/>
    <w:rsid w:val="003E1DE5"/>
    <w:rsid w:val="003E2DA3"/>
    <w:rsid w:val="003E2DB6"/>
    <w:rsid w:val="003E36C9"/>
    <w:rsid w:val="003E3782"/>
    <w:rsid w:val="003E3DBC"/>
    <w:rsid w:val="003E4162"/>
    <w:rsid w:val="003E438B"/>
    <w:rsid w:val="003E62C7"/>
    <w:rsid w:val="003E731C"/>
    <w:rsid w:val="003E7969"/>
    <w:rsid w:val="003E7CA9"/>
    <w:rsid w:val="003F020D"/>
    <w:rsid w:val="003F03D9"/>
    <w:rsid w:val="003F2FBE"/>
    <w:rsid w:val="003F318D"/>
    <w:rsid w:val="003F5141"/>
    <w:rsid w:val="003F5BAE"/>
    <w:rsid w:val="003F62C2"/>
    <w:rsid w:val="003F6E54"/>
    <w:rsid w:val="003F6ED7"/>
    <w:rsid w:val="00401C84"/>
    <w:rsid w:val="00403210"/>
    <w:rsid w:val="00403346"/>
    <w:rsid w:val="004035BB"/>
    <w:rsid w:val="004035EB"/>
    <w:rsid w:val="00403D00"/>
    <w:rsid w:val="00404F92"/>
    <w:rsid w:val="00405BA6"/>
    <w:rsid w:val="00405D2C"/>
    <w:rsid w:val="00406DD0"/>
    <w:rsid w:val="00407332"/>
    <w:rsid w:val="00407828"/>
    <w:rsid w:val="00412B65"/>
    <w:rsid w:val="00413D8E"/>
    <w:rsid w:val="004140F2"/>
    <w:rsid w:val="004167E7"/>
    <w:rsid w:val="00417023"/>
    <w:rsid w:val="00417B22"/>
    <w:rsid w:val="00420B07"/>
    <w:rsid w:val="00421085"/>
    <w:rsid w:val="00421654"/>
    <w:rsid w:val="00422C75"/>
    <w:rsid w:val="0042465E"/>
    <w:rsid w:val="00424B5D"/>
    <w:rsid w:val="00424DF7"/>
    <w:rsid w:val="00425737"/>
    <w:rsid w:val="00427BDF"/>
    <w:rsid w:val="00432B48"/>
    <w:rsid w:val="00432B76"/>
    <w:rsid w:val="00433FCD"/>
    <w:rsid w:val="00434D01"/>
    <w:rsid w:val="00435D26"/>
    <w:rsid w:val="00440869"/>
    <w:rsid w:val="00440C99"/>
    <w:rsid w:val="0044175C"/>
    <w:rsid w:val="00442082"/>
    <w:rsid w:val="0044222A"/>
    <w:rsid w:val="00443535"/>
    <w:rsid w:val="00443542"/>
    <w:rsid w:val="00444958"/>
    <w:rsid w:val="0044536C"/>
    <w:rsid w:val="00445F4D"/>
    <w:rsid w:val="00446141"/>
    <w:rsid w:val="00447BF5"/>
    <w:rsid w:val="004504C0"/>
    <w:rsid w:val="00452F21"/>
    <w:rsid w:val="00453304"/>
    <w:rsid w:val="004543FA"/>
    <w:rsid w:val="004550FB"/>
    <w:rsid w:val="00455A7F"/>
    <w:rsid w:val="0046111A"/>
    <w:rsid w:val="00462946"/>
    <w:rsid w:val="00462A4F"/>
    <w:rsid w:val="00463F43"/>
    <w:rsid w:val="00464931"/>
    <w:rsid w:val="00464B94"/>
    <w:rsid w:val="00464C89"/>
    <w:rsid w:val="004653A8"/>
    <w:rsid w:val="00465A0B"/>
    <w:rsid w:val="0047077C"/>
    <w:rsid w:val="00470B05"/>
    <w:rsid w:val="004712BC"/>
    <w:rsid w:val="00471E06"/>
    <w:rsid w:val="0047207C"/>
    <w:rsid w:val="00472787"/>
    <w:rsid w:val="00472CD6"/>
    <w:rsid w:val="00474E3C"/>
    <w:rsid w:val="00474FDE"/>
    <w:rsid w:val="00476123"/>
    <w:rsid w:val="004767CD"/>
    <w:rsid w:val="00480A58"/>
    <w:rsid w:val="00481116"/>
    <w:rsid w:val="00482151"/>
    <w:rsid w:val="00483114"/>
    <w:rsid w:val="004839A4"/>
    <w:rsid w:val="004841CD"/>
    <w:rsid w:val="00485FAD"/>
    <w:rsid w:val="00486DFB"/>
    <w:rsid w:val="00487AED"/>
    <w:rsid w:val="004902C6"/>
    <w:rsid w:val="004909E5"/>
    <w:rsid w:val="00491EDF"/>
    <w:rsid w:val="00491EEE"/>
    <w:rsid w:val="00492254"/>
    <w:rsid w:val="004922C4"/>
    <w:rsid w:val="00492A3F"/>
    <w:rsid w:val="00494991"/>
    <w:rsid w:val="00494E2F"/>
    <w:rsid w:val="00494F62"/>
    <w:rsid w:val="0049578F"/>
    <w:rsid w:val="00497D2D"/>
    <w:rsid w:val="004A1D48"/>
    <w:rsid w:val="004A2001"/>
    <w:rsid w:val="004A3590"/>
    <w:rsid w:val="004A36C8"/>
    <w:rsid w:val="004A391A"/>
    <w:rsid w:val="004A7CC4"/>
    <w:rsid w:val="004B00A7"/>
    <w:rsid w:val="004B1746"/>
    <w:rsid w:val="004B25E2"/>
    <w:rsid w:val="004B2AB2"/>
    <w:rsid w:val="004B34D7"/>
    <w:rsid w:val="004B4B4B"/>
    <w:rsid w:val="004B5037"/>
    <w:rsid w:val="004B507D"/>
    <w:rsid w:val="004B5682"/>
    <w:rsid w:val="004B5B2F"/>
    <w:rsid w:val="004B5EF5"/>
    <w:rsid w:val="004B626A"/>
    <w:rsid w:val="004B660E"/>
    <w:rsid w:val="004C05BD"/>
    <w:rsid w:val="004C0893"/>
    <w:rsid w:val="004C09EA"/>
    <w:rsid w:val="004C1F89"/>
    <w:rsid w:val="004C22DF"/>
    <w:rsid w:val="004C2894"/>
    <w:rsid w:val="004C349A"/>
    <w:rsid w:val="004C34A0"/>
    <w:rsid w:val="004C35FF"/>
    <w:rsid w:val="004C3B06"/>
    <w:rsid w:val="004C3F97"/>
    <w:rsid w:val="004C46CD"/>
    <w:rsid w:val="004C4D53"/>
    <w:rsid w:val="004C4EE9"/>
    <w:rsid w:val="004C50D2"/>
    <w:rsid w:val="004C7EE7"/>
    <w:rsid w:val="004D2DEE"/>
    <w:rsid w:val="004D2E1F"/>
    <w:rsid w:val="004D78FC"/>
    <w:rsid w:val="004D7FD9"/>
    <w:rsid w:val="004E0A7F"/>
    <w:rsid w:val="004E10CC"/>
    <w:rsid w:val="004E1324"/>
    <w:rsid w:val="004E195D"/>
    <w:rsid w:val="004E19A5"/>
    <w:rsid w:val="004E37E5"/>
    <w:rsid w:val="004E3FDB"/>
    <w:rsid w:val="004E5B48"/>
    <w:rsid w:val="004E5C03"/>
    <w:rsid w:val="004E5D2F"/>
    <w:rsid w:val="004E63F5"/>
    <w:rsid w:val="004E6531"/>
    <w:rsid w:val="004E72B8"/>
    <w:rsid w:val="004F1F4A"/>
    <w:rsid w:val="004F296D"/>
    <w:rsid w:val="004F346F"/>
    <w:rsid w:val="004F44A3"/>
    <w:rsid w:val="004F508B"/>
    <w:rsid w:val="004F695F"/>
    <w:rsid w:val="004F6A77"/>
    <w:rsid w:val="004F6CA4"/>
    <w:rsid w:val="00500595"/>
    <w:rsid w:val="00500752"/>
    <w:rsid w:val="00501A50"/>
    <w:rsid w:val="00501E1A"/>
    <w:rsid w:val="0050222D"/>
    <w:rsid w:val="00503AF3"/>
    <w:rsid w:val="005042BC"/>
    <w:rsid w:val="00504CA2"/>
    <w:rsid w:val="0050696D"/>
    <w:rsid w:val="005104C1"/>
    <w:rsid w:val="005105F4"/>
    <w:rsid w:val="0051094B"/>
    <w:rsid w:val="005110D7"/>
    <w:rsid w:val="00511D99"/>
    <w:rsid w:val="005128D3"/>
    <w:rsid w:val="0051368B"/>
    <w:rsid w:val="00514104"/>
    <w:rsid w:val="005147E8"/>
    <w:rsid w:val="00514877"/>
    <w:rsid w:val="00514C4B"/>
    <w:rsid w:val="00514C57"/>
    <w:rsid w:val="00514D38"/>
    <w:rsid w:val="00514E6A"/>
    <w:rsid w:val="005158F2"/>
    <w:rsid w:val="00516543"/>
    <w:rsid w:val="00516CAA"/>
    <w:rsid w:val="00520D7E"/>
    <w:rsid w:val="005225E9"/>
    <w:rsid w:val="00524941"/>
    <w:rsid w:val="00524BA0"/>
    <w:rsid w:val="00525532"/>
    <w:rsid w:val="00525EDD"/>
    <w:rsid w:val="00526DFC"/>
    <w:rsid w:val="00526F43"/>
    <w:rsid w:val="00527651"/>
    <w:rsid w:val="005308A4"/>
    <w:rsid w:val="005313FE"/>
    <w:rsid w:val="005316FA"/>
    <w:rsid w:val="005363AB"/>
    <w:rsid w:val="00536DF2"/>
    <w:rsid w:val="005406EE"/>
    <w:rsid w:val="00542BCA"/>
    <w:rsid w:val="0054393D"/>
    <w:rsid w:val="00544E10"/>
    <w:rsid w:val="00544EF4"/>
    <w:rsid w:val="00545B41"/>
    <w:rsid w:val="00545E53"/>
    <w:rsid w:val="00546D4B"/>
    <w:rsid w:val="005479D9"/>
    <w:rsid w:val="00547EF6"/>
    <w:rsid w:val="00554D41"/>
    <w:rsid w:val="00555997"/>
    <w:rsid w:val="00555CE5"/>
    <w:rsid w:val="00555E5D"/>
    <w:rsid w:val="00556D51"/>
    <w:rsid w:val="005572BD"/>
    <w:rsid w:val="00557A12"/>
    <w:rsid w:val="00560AC7"/>
    <w:rsid w:val="00561AFB"/>
    <w:rsid w:val="00561B68"/>
    <w:rsid w:val="00561FA8"/>
    <w:rsid w:val="00562928"/>
    <w:rsid w:val="00562C23"/>
    <w:rsid w:val="005635ED"/>
    <w:rsid w:val="00564D6B"/>
    <w:rsid w:val="00565253"/>
    <w:rsid w:val="00565FC7"/>
    <w:rsid w:val="00566C72"/>
    <w:rsid w:val="00570191"/>
    <w:rsid w:val="0057044B"/>
    <w:rsid w:val="00570570"/>
    <w:rsid w:val="00572512"/>
    <w:rsid w:val="00573CF8"/>
    <w:rsid w:val="00573EE6"/>
    <w:rsid w:val="005740D7"/>
    <w:rsid w:val="005740FC"/>
    <w:rsid w:val="0057547F"/>
    <w:rsid w:val="005754EE"/>
    <w:rsid w:val="00575DCB"/>
    <w:rsid w:val="00575EDC"/>
    <w:rsid w:val="0057617E"/>
    <w:rsid w:val="005761D7"/>
    <w:rsid w:val="00576497"/>
    <w:rsid w:val="0057685A"/>
    <w:rsid w:val="005775D4"/>
    <w:rsid w:val="00580478"/>
    <w:rsid w:val="00580700"/>
    <w:rsid w:val="005835E7"/>
    <w:rsid w:val="0058397F"/>
    <w:rsid w:val="00583A36"/>
    <w:rsid w:val="00583BF8"/>
    <w:rsid w:val="005858CF"/>
    <w:rsid w:val="00585F33"/>
    <w:rsid w:val="005864BC"/>
    <w:rsid w:val="00587F2A"/>
    <w:rsid w:val="00591124"/>
    <w:rsid w:val="005912AA"/>
    <w:rsid w:val="00591A20"/>
    <w:rsid w:val="005954CF"/>
    <w:rsid w:val="005956E7"/>
    <w:rsid w:val="00596361"/>
    <w:rsid w:val="00596961"/>
    <w:rsid w:val="00596CA3"/>
    <w:rsid w:val="00597024"/>
    <w:rsid w:val="005A0274"/>
    <w:rsid w:val="005A095C"/>
    <w:rsid w:val="005A11EA"/>
    <w:rsid w:val="005A2C9F"/>
    <w:rsid w:val="005A3729"/>
    <w:rsid w:val="005A55D5"/>
    <w:rsid w:val="005A6176"/>
    <w:rsid w:val="005A63E3"/>
    <w:rsid w:val="005A669D"/>
    <w:rsid w:val="005A6A14"/>
    <w:rsid w:val="005A6BF6"/>
    <w:rsid w:val="005A75D8"/>
    <w:rsid w:val="005A7BD0"/>
    <w:rsid w:val="005B0C74"/>
    <w:rsid w:val="005B2016"/>
    <w:rsid w:val="005B4D8E"/>
    <w:rsid w:val="005B573C"/>
    <w:rsid w:val="005B6A70"/>
    <w:rsid w:val="005B713E"/>
    <w:rsid w:val="005B7A30"/>
    <w:rsid w:val="005C03B6"/>
    <w:rsid w:val="005C348E"/>
    <w:rsid w:val="005C3F9F"/>
    <w:rsid w:val="005C4908"/>
    <w:rsid w:val="005C68E1"/>
    <w:rsid w:val="005C7A0E"/>
    <w:rsid w:val="005D1EB4"/>
    <w:rsid w:val="005D32DA"/>
    <w:rsid w:val="005D3763"/>
    <w:rsid w:val="005D55E1"/>
    <w:rsid w:val="005D7EBB"/>
    <w:rsid w:val="005E19F7"/>
    <w:rsid w:val="005E2945"/>
    <w:rsid w:val="005E35E1"/>
    <w:rsid w:val="005E3663"/>
    <w:rsid w:val="005E4F04"/>
    <w:rsid w:val="005E5422"/>
    <w:rsid w:val="005E6170"/>
    <w:rsid w:val="005E6205"/>
    <w:rsid w:val="005E62C2"/>
    <w:rsid w:val="005E6700"/>
    <w:rsid w:val="005E6C71"/>
    <w:rsid w:val="005E783F"/>
    <w:rsid w:val="005F0514"/>
    <w:rsid w:val="005F0963"/>
    <w:rsid w:val="005F0BD2"/>
    <w:rsid w:val="005F2390"/>
    <w:rsid w:val="005F2824"/>
    <w:rsid w:val="005F2EBA"/>
    <w:rsid w:val="005F35ED"/>
    <w:rsid w:val="005F50A9"/>
    <w:rsid w:val="005F7812"/>
    <w:rsid w:val="005F7A88"/>
    <w:rsid w:val="006007D7"/>
    <w:rsid w:val="0060382B"/>
    <w:rsid w:val="00603A1A"/>
    <w:rsid w:val="006046D5"/>
    <w:rsid w:val="00605327"/>
    <w:rsid w:val="00607A93"/>
    <w:rsid w:val="006104B4"/>
    <w:rsid w:val="00610C08"/>
    <w:rsid w:val="00611294"/>
    <w:rsid w:val="006116D7"/>
    <w:rsid w:val="00611F74"/>
    <w:rsid w:val="0061315E"/>
    <w:rsid w:val="00613534"/>
    <w:rsid w:val="00615772"/>
    <w:rsid w:val="00617D02"/>
    <w:rsid w:val="00621256"/>
    <w:rsid w:val="00621FCC"/>
    <w:rsid w:val="00622E4B"/>
    <w:rsid w:val="0062338C"/>
    <w:rsid w:val="00624A37"/>
    <w:rsid w:val="00625176"/>
    <w:rsid w:val="00625510"/>
    <w:rsid w:val="00625A1A"/>
    <w:rsid w:val="00626D5C"/>
    <w:rsid w:val="006274EF"/>
    <w:rsid w:val="006301DD"/>
    <w:rsid w:val="006311A6"/>
    <w:rsid w:val="006333DA"/>
    <w:rsid w:val="006335B5"/>
    <w:rsid w:val="00635134"/>
    <w:rsid w:val="006356E2"/>
    <w:rsid w:val="006362BB"/>
    <w:rsid w:val="006369C8"/>
    <w:rsid w:val="00640EBD"/>
    <w:rsid w:val="00641482"/>
    <w:rsid w:val="006418B4"/>
    <w:rsid w:val="00642A65"/>
    <w:rsid w:val="00644E85"/>
    <w:rsid w:val="00645DCE"/>
    <w:rsid w:val="0064648A"/>
    <w:rsid w:val="006465AC"/>
    <w:rsid w:val="006465BF"/>
    <w:rsid w:val="006474E0"/>
    <w:rsid w:val="00650D84"/>
    <w:rsid w:val="006522ED"/>
    <w:rsid w:val="006526A4"/>
    <w:rsid w:val="00653B22"/>
    <w:rsid w:val="0065419C"/>
    <w:rsid w:val="0065580C"/>
    <w:rsid w:val="00656130"/>
    <w:rsid w:val="006579FD"/>
    <w:rsid w:val="00657BF4"/>
    <w:rsid w:val="006603FB"/>
    <w:rsid w:val="006608DF"/>
    <w:rsid w:val="00660C03"/>
    <w:rsid w:val="006622BA"/>
    <w:rsid w:val="006623AC"/>
    <w:rsid w:val="00663042"/>
    <w:rsid w:val="006634A8"/>
    <w:rsid w:val="00663884"/>
    <w:rsid w:val="00664651"/>
    <w:rsid w:val="006650CD"/>
    <w:rsid w:val="006661B0"/>
    <w:rsid w:val="006678AF"/>
    <w:rsid w:val="00667D08"/>
    <w:rsid w:val="006701EF"/>
    <w:rsid w:val="00670BFE"/>
    <w:rsid w:val="00671DE8"/>
    <w:rsid w:val="00672AB5"/>
    <w:rsid w:val="006737A9"/>
    <w:rsid w:val="00673BA5"/>
    <w:rsid w:val="006758F8"/>
    <w:rsid w:val="0067622E"/>
    <w:rsid w:val="006766C1"/>
    <w:rsid w:val="00680058"/>
    <w:rsid w:val="00681C67"/>
    <w:rsid w:val="00681F9F"/>
    <w:rsid w:val="006840EA"/>
    <w:rsid w:val="006844E2"/>
    <w:rsid w:val="00684738"/>
    <w:rsid w:val="00685267"/>
    <w:rsid w:val="00685482"/>
    <w:rsid w:val="00685B93"/>
    <w:rsid w:val="00685F8D"/>
    <w:rsid w:val="006872AE"/>
    <w:rsid w:val="00687FA0"/>
    <w:rsid w:val="00690082"/>
    <w:rsid w:val="00690252"/>
    <w:rsid w:val="00693556"/>
    <w:rsid w:val="006946BB"/>
    <w:rsid w:val="00694D5D"/>
    <w:rsid w:val="00694F4C"/>
    <w:rsid w:val="006960D1"/>
    <w:rsid w:val="006969FA"/>
    <w:rsid w:val="006A13C2"/>
    <w:rsid w:val="006A1B62"/>
    <w:rsid w:val="006A1E4C"/>
    <w:rsid w:val="006A2806"/>
    <w:rsid w:val="006A29CC"/>
    <w:rsid w:val="006A2FA0"/>
    <w:rsid w:val="006A35D5"/>
    <w:rsid w:val="006A47FB"/>
    <w:rsid w:val="006A6E0F"/>
    <w:rsid w:val="006A748A"/>
    <w:rsid w:val="006B2059"/>
    <w:rsid w:val="006B2E3F"/>
    <w:rsid w:val="006B372B"/>
    <w:rsid w:val="006B4E2F"/>
    <w:rsid w:val="006B57AF"/>
    <w:rsid w:val="006C0D9E"/>
    <w:rsid w:val="006C0FDE"/>
    <w:rsid w:val="006C2C6A"/>
    <w:rsid w:val="006C31CF"/>
    <w:rsid w:val="006C36D3"/>
    <w:rsid w:val="006C419E"/>
    <w:rsid w:val="006C4381"/>
    <w:rsid w:val="006C464A"/>
    <w:rsid w:val="006C4A31"/>
    <w:rsid w:val="006C55E7"/>
    <w:rsid w:val="006C5AC2"/>
    <w:rsid w:val="006C688A"/>
    <w:rsid w:val="006C6AFB"/>
    <w:rsid w:val="006C7484"/>
    <w:rsid w:val="006D13BD"/>
    <w:rsid w:val="006D1DE4"/>
    <w:rsid w:val="006D215A"/>
    <w:rsid w:val="006D2735"/>
    <w:rsid w:val="006D35FA"/>
    <w:rsid w:val="006D45B2"/>
    <w:rsid w:val="006D7547"/>
    <w:rsid w:val="006E0FCC"/>
    <w:rsid w:val="006E1E96"/>
    <w:rsid w:val="006E457A"/>
    <w:rsid w:val="006E5E21"/>
    <w:rsid w:val="006E7ED9"/>
    <w:rsid w:val="006F08BF"/>
    <w:rsid w:val="006F19CD"/>
    <w:rsid w:val="006F2648"/>
    <w:rsid w:val="006F2F10"/>
    <w:rsid w:val="006F482B"/>
    <w:rsid w:val="006F5FDF"/>
    <w:rsid w:val="006F6311"/>
    <w:rsid w:val="006F7180"/>
    <w:rsid w:val="007009BD"/>
    <w:rsid w:val="00701952"/>
    <w:rsid w:val="007019F0"/>
    <w:rsid w:val="00702556"/>
    <w:rsid w:val="0070277E"/>
    <w:rsid w:val="00702D29"/>
    <w:rsid w:val="00703250"/>
    <w:rsid w:val="00704156"/>
    <w:rsid w:val="00705C4F"/>
    <w:rsid w:val="007069FC"/>
    <w:rsid w:val="00707652"/>
    <w:rsid w:val="00711221"/>
    <w:rsid w:val="00711642"/>
    <w:rsid w:val="007116C7"/>
    <w:rsid w:val="00711DBF"/>
    <w:rsid w:val="00712675"/>
    <w:rsid w:val="0071314B"/>
    <w:rsid w:val="00713808"/>
    <w:rsid w:val="007151B6"/>
    <w:rsid w:val="0071520D"/>
    <w:rsid w:val="0071559A"/>
    <w:rsid w:val="00715EDB"/>
    <w:rsid w:val="007160D5"/>
    <w:rsid w:val="007163FB"/>
    <w:rsid w:val="0071675A"/>
    <w:rsid w:val="00717C2E"/>
    <w:rsid w:val="007204FA"/>
    <w:rsid w:val="007213B3"/>
    <w:rsid w:val="007243F1"/>
    <w:rsid w:val="0072457F"/>
    <w:rsid w:val="00725261"/>
    <w:rsid w:val="00725406"/>
    <w:rsid w:val="0072621B"/>
    <w:rsid w:val="007266D1"/>
    <w:rsid w:val="00726AE0"/>
    <w:rsid w:val="007276BD"/>
    <w:rsid w:val="007279FD"/>
    <w:rsid w:val="00730271"/>
    <w:rsid w:val="00730350"/>
    <w:rsid w:val="007303B5"/>
    <w:rsid w:val="00730555"/>
    <w:rsid w:val="007312CC"/>
    <w:rsid w:val="00731AF9"/>
    <w:rsid w:val="00732DCA"/>
    <w:rsid w:val="00733CFD"/>
    <w:rsid w:val="007349A8"/>
    <w:rsid w:val="00734D10"/>
    <w:rsid w:val="007360ED"/>
    <w:rsid w:val="00736974"/>
    <w:rsid w:val="00736A64"/>
    <w:rsid w:val="00737F6A"/>
    <w:rsid w:val="00740216"/>
    <w:rsid w:val="007410B6"/>
    <w:rsid w:val="00741F78"/>
    <w:rsid w:val="00742890"/>
    <w:rsid w:val="00743BAD"/>
    <w:rsid w:val="00744C6F"/>
    <w:rsid w:val="007457F6"/>
    <w:rsid w:val="00745ABB"/>
    <w:rsid w:val="00746E38"/>
    <w:rsid w:val="007472D4"/>
    <w:rsid w:val="00747CD5"/>
    <w:rsid w:val="00747EBB"/>
    <w:rsid w:val="0075029A"/>
    <w:rsid w:val="0075047C"/>
    <w:rsid w:val="00752EAF"/>
    <w:rsid w:val="00753B51"/>
    <w:rsid w:val="00753BE9"/>
    <w:rsid w:val="00754129"/>
    <w:rsid w:val="0075420F"/>
    <w:rsid w:val="0075574C"/>
    <w:rsid w:val="00756629"/>
    <w:rsid w:val="00757543"/>
    <w:rsid w:val="007575D2"/>
    <w:rsid w:val="00757B4F"/>
    <w:rsid w:val="00757B6A"/>
    <w:rsid w:val="0076058B"/>
    <w:rsid w:val="007610E0"/>
    <w:rsid w:val="007621AA"/>
    <w:rsid w:val="0076260A"/>
    <w:rsid w:val="00763AB1"/>
    <w:rsid w:val="00764A67"/>
    <w:rsid w:val="00764C16"/>
    <w:rsid w:val="00765DF4"/>
    <w:rsid w:val="00767273"/>
    <w:rsid w:val="0077019E"/>
    <w:rsid w:val="00770663"/>
    <w:rsid w:val="00770F6B"/>
    <w:rsid w:val="00771781"/>
    <w:rsid w:val="00771883"/>
    <w:rsid w:val="00771924"/>
    <w:rsid w:val="00771C3C"/>
    <w:rsid w:val="007737CD"/>
    <w:rsid w:val="00773E6F"/>
    <w:rsid w:val="00773EC8"/>
    <w:rsid w:val="00775AFA"/>
    <w:rsid w:val="00776D9E"/>
    <w:rsid w:val="00776DC2"/>
    <w:rsid w:val="00777912"/>
    <w:rsid w:val="00780122"/>
    <w:rsid w:val="00781C78"/>
    <w:rsid w:val="0078214B"/>
    <w:rsid w:val="0078498A"/>
    <w:rsid w:val="00784E6B"/>
    <w:rsid w:val="0078561B"/>
    <w:rsid w:val="00785EC4"/>
    <w:rsid w:val="0078608F"/>
    <w:rsid w:val="00786091"/>
    <w:rsid w:val="007878FE"/>
    <w:rsid w:val="00787944"/>
    <w:rsid w:val="007907F5"/>
    <w:rsid w:val="00790A41"/>
    <w:rsid w:val="00792207"/>
    <w:rsid w:val="00792B64"/>
    <w:rsid w:val="00792E29"/>
    <w:rsid w:val="00793620"/>
    <w:rsid w:val="0079379A"/>
    <w:rsid w:val="00794324"/>
    <w:rsid w:val="00794485"/>
    <w:rsid w:val="00794953"/>
    <w:rsid w:val="00796D28"/>
    <w:rsid w:val="007A0D0E"/>
    <w:rsid w:val="007A16D5"/>
    <w:rsid w:val="007A1F2F"/>
    <w:rsid w:val="007A2A5C"/>
    <w:rsid w:val="007A5150"/>
    <w:rsid w:val="007A5373"/>
    <w:rsid w:val="007A789F"/>
    <w:rsid w:val="007B05DB"/>
    <w:rsid w:val="007B0D09"/>
    <w:rsid w:val="007B1DC1"/>
    <w:rsid w:val="007B2274"/>
    <w:rsid w:val="007B34E9"/>
    <w:rsid w:val="007B4C1E"/>
    <w:rsid w:val="007B4CEA"/>
    <w:rsid w:val="007B5418"/>
    <w:rsid w:val="007B5614"/>
    <w:rsid w:val="007B61C2"/>
    <w:rsid w:val="007B75BC"/>
    <w:rsid w:val="007C05C1"/>
    <w:rsid w:val="007C08B2"/>
    <w:rsid w:val="007C0BD6"/>
    <w:rsid w:val="007C0E8D"/>
    <w:rsid w:val="007C27D1"/>
    <w:rsid w:val="007C2C0A"/>
    <w:rsid w:val="007C3806"/>
    <w:rsid w:val="007C38D7"/>
    <w:rsid w:val="007C444F"/>
    <w:rsid w:val="007C5709"/>
    <w:rsid w:val="007C5BB7"/>
    <w:rsid w:val="007C6873"/>
    <w:rsid w:val="007C6D91"/>
    <w:rsid w:val="007D0238"/>
    <w:rsid w:val="007D05D0"/>
    <w:rsid w:val="007D07D5"/>
    <w:rsid w:val="007D1C64"/>
    <w:rsid w:val="007D1D61"/>
    <w:rsid w:val="007D32DD"/>
    <w:rsid w:val="007D457B"/>
    <w:rsid w:val="007D609D"/>
    <w:rsid w:val="007D6DCE"/>
    <w:rsid w:val="007D72C4"/>
    <w:rsid w:val="007D7353"/>
    <w:rsid w:val="007D7F5A"/>
    <w:rsid w:val="007E141E"/>
    <w:rsid w:val="007E2CFE"/>
    <w:rsid w:val="007E3B9A"/>
    <w:rsid w:val="007E4C93"/>
    <w:rsid w:val="007E59C9"/>
    <w:rsid w:val="007E68AA"/>
    <w:rsid w:val="007E6A45"/>
    <w:rsid w:val="007E7A0F"/>
    <w:rsid w:val="007F0072"/>
    <w:rsid w:val="007F1FE3"/>
    <w:rsid w:val="007F2EB6"/>
    <w:rsid w:val="007F4182"/>
    <w:rsid w:val="007F54C3"/>
    <w:rsid w:val="007F6F30"/>
    <w:rsid w:val="00800F44"/>
    <w:rsid w:val="00802949"/>
    <w:rsid w:val="0080301E"/>
    <w:rsid w:val="0080365F"/>
    <w:rsid w:val="008036D8"/>
    <w:rsid w:val="00811416"/>
    <w:rsid w:val="00812BE5"/>
    <w:rsid w:val="008135F3"/>
    <w:rsid w:val="008142C8"/>
    <w:rsid w:val="00817429"/>
    <w:rsid w:val="00821514"/>
    <w:rsid w:val="00821E35"/>
    <w:rsid w:val="00824591"/>
    <w:rsid w:val="00824AED"/>
    <w:rsid w:val="00824B9B"/>
    <w:rsid w:val="0082542D"/>
    <w:rsid w:val="008255CD"/>
    <w:rsid w:val="00826386"/>
    <w:rsid w:val="008273E9"/>
    <w:rsid w:val="00827820"/>
    <w:rsid w:val="00827AB3"/>
    <w:rsid w:val="00831B8B"/>
    <w:rsid w:val="00832965"/>
    <w:rsid w:val="0083405D"/>
    <w:rsid w:val="008346C7"/>
    <w:rsid w:val="008351B8"/>
    <w:rsid w:val="008352D4"/>
    <w:rsid w:val="008362B1"/>
    <w:rsid w:val="00836DB9"/>
    <w:rsid w:val="00837395"/>
    <w:rsid w:val="00837C67"/>
    <w:rsid w:val="00837F3F"/>
    <w:rsid w:val="008415B0"/>
    <w:rsid w:val="00842028"/>
    <w:rsid w:val="0084290B"/>
    <w:rsid w:val="008436B8"/>
    <w:rsid w:val="008460B6"/>
    <w:rsid w:val="008471BB"/>
    <w:rsid w:val="00850064"/>
    <w:rsid w:val="00850232"/>
    <w:rsid w:val="00850C9D"/>
    <w:rsid w:val="0085229D"/>
    <w:rsid w:val="0085239C"/>
    <w:rsid w:val="00852B59"/>
    <w:rsid w:val="00855091"/>
    <w:rsid w:val="00856272"/>
    <w:rsid w:val="008563FF"/>
    <w:rsid w:val="0086018B"/>
    <w:rsid w:val="00860304"/>
    <w:rsid w:val="00861057"/>
    <w:rsid w:val="008611DD"/>
    <w:rsid w:val="008620DE"/>
    <w:rsid w:val="00863DF3"/>
    <w:rsid w:val="00864327"/>
    <w:rsid w:val="00864B68"/>
    <w:rsid w:val="00865E7B"/>
    <w:rsid w:val="00866867"/>
    <w:rsid w:val="008707AE"/>
    <w:rsid w:val="00872257"/>
    <w:rsid w:val="00872A07"/>
    <w:rsid w:val="0087469C"/>
    <w:rsid w:val="008753E6"/>
    <w:rsid w:val="00876C5D"/>
    <w:rsid w:val="00877050"/>
    <w:rsid w:val="0087738C"/>
    <w:rsid w:val="00877580"/>
    <w:rsid w:val="008802AF"/>
    <w:rsid w:val="00880A4B"/>
    <w:rsid w:val="00881926"/>
    <w:rsid w:val="0088318F"/>
    <w:rsid w:val="0088331D"/>
    <w:rsid w:val="008852B0"/>
    <w:rsid w:val="00885AE7"/>
    <w:rsid w:val="00886B60"/>
    <w:rsid w:val="00887889"/>
    <w:rsid w:val="0089044D"/>
    <w:rsid w:val="00890A53"/>
    <w:rsid w:val="00890E2C"/>
    <w:rsid w:val="00891CC4"/>
    <w:rsid w:val="008920FF"/>
    <w:rsid w:val="008926E8"/>
    <w:rsid w:val="00894785"/>
    <w:rsid w:val="00894F19"/>
    <w:rsid w:val="0089649E"/>
    <w:rsid w:val="00896A10"/>
    <w:rsid w:val="008971B5"/>
    <w:rsid w:val="00897AEC"/>
    <w:rsid w:val="008A0386"/>
    <w:rsid w:val="008A5D26"/>
    <w:rsid w:val="008A6B13"/>
    <w:rsid w:val="008A6EB9"/>
    <w:rsid w:val="008A6ECB"/>
    <w:rsid w:val="008B0746"/>
    <w:rsid w:val="008B0B75"/>
    <w:rsid w:val="008B0BF9"/>
    <w:rsid w:val="008B1A2D"/>
    <w:rsid w:val="008B2866"/>
    <w:rsid w:val="008B3859"/>
    <w:rsid w:val="008B436D"/>
    <w:rsid w:val="008B4E49"/>
    <w:rsid w:val="008B5E9F"/>
    <w:rsid w:val="008B5F35"/>
    <w:rsid w:val="008B7457"/>
    <w:rsid w:val="008B7712"/>
    <w:rsid w:val="008B7B26"/>
    <w:rsid w:val="008C3524"/>
    <w:rsid w:val="008C3FF3"/>
    <w:rsid w:val="008C4061"/>
    <w:rsid w:val="008C4229"/>
    <w:rsid w:val="008C4BD0"/>
    <w:rsid w:val="008C550A"/>
    <w:rsid w:val="008C5BE0"/>
    <w:rsid w:val="008C61F8"/>
    <w:rsid w:val="008C7233"/>
    <w:rsid w:val="008C7784"/>
    <w:rsid w:val="008C7CB6"/>
    <w:rsid w:val="008D2434"/>
    <w:rsid w:val="008D31F0"/>
    <w:rsid w:val="008D4345"/>
    <w:rsid w:val="008D59F8"/>
    <w:rsid w:val="008E171D"/>
    <w:rsid w:val="008E2785"/>
    <w:rsid w:val="008E2E10"/>
    <w:rsid w:val="008E353D"/>
    <w:rsid w:val="008E642A"/>
    <w:rsid w:val="008E6BF5"/>
    <w:rsid w:val="008E78A3"/>
    <w:rsid w:val="008F0654"/>
    <w:rsid w:val="008F06CB"/>
    <w:rsid w:val="008F0875"/>
    <w:rsid w:val="008F0EA7"/>
    <w:rsid w:val="008F1645"/>
    <w:rsid w:val="008F2E83"/>
    <w:rsid w:val="008F337B"/>
    <w:rsid w:val="008F612A"/>
    <w:rsid w:val="008F6F4B"/>
    <w:rsid w:val="0090293D"/>
    <w:rsid w:val="009034DE"/>
    <w:rsid w:val="00904DF8"/>
    <w:rsid w:val="00905396"/>
    <w:rsid w:val="0090605D"/>
    <w:rsid w:val="00906419"/>
    <w:rsid w:val="00907058"/>
    <w:rsid w:val="00907DF0"/>
    <w:rsid w:val="00911463"/>
    <w:rsid w:val="00912889"/>
    <w:rsid w:val="009135EF"/>
    <w:rsid w:val="00913A42"/>
    <w:rsid w:val="00914167"/>
    <w:rsid w:val="009143DB"/>
    <w:rsid w:val="00915065"/>
    <w:rsid w:val="009150E6"/>
    <w:rsid w:val="00917CE5"/>
    <w:rsid w:val="009217C0"/>
    <w:rsid w:val="009228D6"/>
    <w:rsid w:val="00922E55"/>
    <w:rsid w:val="009236F2"/>
    <w:rsid w:val="00923BE3"/>
    <w:rsid w:val="00925241"/>
    <w:rsid w:val="009257AB"/>
    <w:rsid w:val="00925CEC"/>
    <w:rsid w:val="00926A3F"/>
    <w:rsid w:val="0092794E"/>
    <w:rsid w:val="009304C4"/>
    <w:rsid w:val="00930D30"/>
    <w:rsid w:val="00930D79"/>
    <w:rsid w:val="00932B4F"/>
    <w:rsid w:val="0093312B"/>
    <w:rsid w:val="009332A2"/>
    <w:rsid w:val="00935349"/>
    <w:rsid w:val="009364A7"/>
    <w:rsid w:val="00937598"/>
    <w:rsid w:val="0093790B"/>
    <w:rsid w:val="00943751"/>
    <w:rsid w:val="009448BD"/>
    <w:rsid w:val="009450D2"/>
    <w:rsid w:val="00946DD0"/>
    <w:rsid w:val="00947633"/>
    <w:rsid w:val="0095029D"/>
    <w:rsid w:val="009509E6"/>
    <w:rsid w:val="00950C79"/>
    <w:rsid w:val="00952018"/>
    <w:rsid w:val="00952800"/>
    <w:rsid w:val="0095300D"/>
    <w:rsid w:val="00954F5C"/>
    <w:rsid w:val="009550B5"/>
    <w:rsid w:val="0095591B"/>
    <w:rsid w:val="00956812"/>
    <w:rsid w:val="0095719A"/>
    <w:rsid w:val="00961A66"/>
    <w:rsid w:val="009623E9"/>
    <w:rsid w:val="00962733"/>
    <w:rsid w:val="00962B7E"/>
    <w:rsid w:val="009635A1"/>
    <w:rsid w:val="00963EEB"/>
    <w:rsid w:val="009648BC"/>
    <w:rsid w:val="00964C2F"/>
    <w:rsid w:val="00964CCF"/>
    <w:rsid w:val="009653D1"/>
    <w:rsid w:val="00965729"/>
    <w:rsid w:val="00965F88"/>
    <w:rsid w:val="00972349"/>
    <w:rsid w:val="00972E7D"/>
    <w:rsid w:val="0098234F"/>
    <w:rsid w:val="00984E03"/>
    <w:rsid w:val="00984F94"/>
    <w:rsid w:val="00985438"/>
    <w:rsid w:val="00986E0B"/>
    <w:rsid w:val="00986E20"/>
    <w:rsid w:val="0098730E"/>
    <w:rsid w:val="00987E85"/>
    <w:rsid w:val="00992BE3"/>
    <w:rsid w:val="00992D85"/>
    <w:rsid w:val="009930E9"/>
    <w:rsid w:val="009967CF"/>
    <w:rsid w:val="009A05B7"/>
    <w:rsid w:val="009A0D12"/>
    <w:rsid w:val="009A1680"/>
    <w:rsid w:val="009A1987"/>
    <w:rsid w:val="009A2BEE"/>
    <w:rsid w:val="009A3771"/>
    <w:rsid w:val="009A4082"/>
    <w:rsid w:val="009A5289"/>
    <w:rsid w:val="009A6D72"/>
    <w:rsid w:val="009A72A3"/>
    <w:rsid w:val="009A7A53"/>
    <w:rsid w:val="009B0402"/>
    <w:rsid w:val="009B0B75"/>
    <w:rsid w:val="009B0C14"/>
    <w:rsid w:val="009B1553"/>
    <w:rsid w:val="009B16DF"/>
    <w:rsid w:val="009B4CB2"/>
    <w:rsid w:val="009B6701"/>
    <w:rsid w:val="009B6EF7"/>
    <w:rsid w:val="009B7000"/>
    <w:rsid w:val="009B739C"/>
    <w:rsid w:val="009C04EC"/>
    <w:rsid w:val="009C1BFB"/>
    <w:rsid w:val="009C328C"/>
    <w:rsid w:val="009C3879"/>
    <w:rsid w:val="009C3FDB"/>
    <w:rsid w:val="009C4444"/>
    <w:rsid w:val="009C79AD"/>
    <w:rsid w:val="009C7CA6"/>
    <w:rsid w:val="009C7EDE"/>
    <w:rsid w:val="009D2208"/>
    <w:rsid w:val="009D28AD"/>
    <w:rsid w:val="009D3316"/>
    <w:rsid w:val="009D4481"/>
    <w:rsid w:val="009D452F"/>
    <w:rsid w:val="009D55AA"/>
    <w:rsid w:val="009D586C"/>
    <w:rsid w:val="009D59D2"/>
    <w:rsid w:val="009D66E1"/>
    <w:rsid w:val="009E131A"/>
    <w:rsid w:val="009E3E77"/>
    <w:rsid w:val="009E3FAB"/>
    <w:rsid w:val="009E587F"/>
    <w:rsid w:val="009E5B3F"/>
    <w:rsid w:val="009E6888"/>
    <w:rsid w:val="009E7A8C"/>
    <w:rsid w:val="009E7C50"/>
    <w:rsid w:val="009E7D90"/>
    <w:rsid w:val="009F1AB0"/>
    <w:rsid w:val="009F2898"/>
    <w:rsid w:val="009F36A8"/>
    <w:rsid w:val="009F501D"/>
    <w:rsid w:val="009F55BE"/>
    <w:rsid w:val="009F7531"/>
    <w:rsid w:val="009F7AB3"/>
    <w:rsid w:val="00A00B5A"/>
    <w:rsid w:val="00A039D5"/>
    <w:rsid w:val="00A03A8C"/>
    <w:rsid w:val="00A03BE9"/>
    <w:rsid w:val="00A041D5"/>
    <w:rsid w:val="00A046AD"/>
    <w:rsid w:val="00A05126"/>
    <w:rsid w:val="00A06E1F"/>
    <w:rsid w:val="00A079C1"/>
    <w:rsid w:val="00A12153"/>
    <w:rsid w:val="00A124D2"/>
    <w:rsid w:val="00A12520"/>
    <w:rsid w:val="00A130FD"/>
    <w:rsid w:val="00A13D6D"/>
    <w:rsid w:val="00A14769"/>
    <w:rsid w:val="00A15627"/>
    <w:rsid w:val="00A15F8C"/>
    <w:rsid w:val="00A160BA"/>
    <w:rsid w:val="00A16151"/>
    <w:rsid w:val="00A16EC6"/>
    <w:rsid w:val="00A17C06"/>
    <w:rsid w:val="00A2126E"/>
    <w:rsid w:val="00A214C8"/>
    <w:rsid w:val="00A21706"/>
    <w:rsid w:val="00A22C75"/>
    <w:rsid w:val="00A23046"/>
    <w:rsid w:val="00A231A3"/>
    <w:rsid w:val="00A24FCC"/>
    <w:rsid w:val="00A26A90"/>
    <w:rsid w:val="00A26B27"/>
    <w:rsid w:val="00A304B4"/>
    <w:rsid w:val="00A30581"/>
    <w:rsid w:val="00A30E4F"/>
    <w:rsid w:val="00A313FD"/>
    <w:rsid w:val="00A31566"/>
    <w:rsid w:val="00A31A6B"/>
    <w:rsid w:val="00A32253"/>
    <w:rsid w:val="00A327D2"/>
    <w:rsid w:val="00A3310E"/>
    <w:rsid w:val="00A333A0"/>
    <w:rsid w:val="00A34068"/>
    <w:rsid w:val="00A345B8"/>
    <w:rsid w:val="00A37566"/>
    <w:rsid w:val="00A37669"/>
    <w:rsid w:val="00A37E70"/>
    <w:rsid w:val="00A40848"/>
    <w:rsid w:val="00A4089C"/>
    <w:rsid w:val="00A40E7B"/>
    <w:rsid w:val="00A437E1"/>
    <w:rsid w:val="00A4541F"/>
    <w:rsid w:val="00A4685E"/>
    <w:rsid w:val="00A46B8F"/>
    <w:rsid w:val="00A50341"/>
    <w:rsid w:val="00A50CD4"/>
    <w:rsid w:val="00A51191"/>
    <w:rsid w:val="00A51E29"/>
    <w:rsid w:val="00A52A92"/>
    <w:rsid w:val="00A52D52"/>
    <w:rsid w:val="00A535F6"/>
    <w:rsid w:val="00A539FA"/>
    <w:rsid w:val="00A5416D"/>
    <w:rsid w:val="00A5484F"/>
    <w:rsid w:val="00A5560C"/>
    <w:rsid w:val="00A55D84"/>
    <w:rsid w:val="00A55F35"/>
    <w:rsid w:val="00A56D62"/>
    <w:rsid w:val="00A56F07"/>
    <w:rsid w:val="00A5762C"/>
    <w:rsid w:val="00A57863"/>
    <w:rsid w:val="00A600FC"/>
    <w:rsid w:val="00A601AD"/>
    <w:rsid w:val="00A60BCA"/>
    <w:rsid w:val="00A638DA"/>
    <w:rsid w:val="00A65B41"/>
    <w:rsid w:val="00A65B7C"/>
    <w:rsid w:val="00A65E00"/>
    <w:rsid w:val="00A661CB"/>
    <w:rsid w:val="00A66A78"/>
    <w:rsid w:val="00A72CA2"/>
    <w:rsid w:val="00A7361C"/>
    <w:rsid w:val="00A7436E"/>
    <w:rsid w:val="00A7453E"/>
    <w:rsid w:val="00A74E96"/>
    <w:rsid w:val="00A75A8E"/>
    <w:rsid w:val="00A75C78"/>
    <w:rsid w:val="00A76336"/>
    <w:rsid w:val="00A824DD"/>
    <w:rsid w:val="00A83676"/>
    <w:rsid w:val="00A83B7B"/>
    <w:rsid w:val="00A84274"/>
    <w:rsid w:val="00A850F3"/>
    <w:rsid w:val="00A864E3"/>
    <w:rsid w:val="00A86884"/>
    <w:rsid w:val="00A86E8E"/>
    <w:rsid w:val="00A87390"/>
    <w:rsid w:val="00A94574"/>
    <w:rsid w:val="00A95936"/>
    <w:rsid w:val="00A95C13"/>
    <w:rsid w:val="00A96265"/>
    <w:rsid w:val="00A97084"/>
    <w:rsid w:val="00AA0C2B"/>
    <w:rsid w:val="00AA1A15"/>
    <w:rsid w:val="00AA1C2C"/>
    <w:rsid w:val="00AA28EB"/>
    <w:rsid w:val="00AA3148"/>
    <w:rsid w:val="00AA342A"/>
    <w:rsid w:val="00AA35F6"/>
    <w:rsid w:val="00AA37A9"/>
    <w:rsid w:val="00AA3CA1"/>
    <w:rsid w:val="00AA44FB"/>
    <w:rsid w:val="00AA4959"/>
    <w:rsid w:val="00AA4E3A"/>
    <w:rsid w:val="00AA5E81"/>
    <w:rsid w:val="00AA667C"/>
    <w:rsid w:val="00AA6E91"/>
    <w:rsid w:val="00AA7439"/>
    <w:rsid w:val="00AA74DB"/>
    <w:rsid w:val="00AB047E"/>
    <w:rsid w:val="00AB0B0A"/>
    <w:rsid w:val="00AB0BB7"/>
    <w:rsid w:val="00AB21FC"/>
    <w:rsid w:val="00AB22C6"/>
    <w:rsid w:val="00AB23AA"/>
    <w:rsid w:val="00AB2AD0"/>
    <w:rsid w:val="00AB2D80"/>
    <w:rsid w:val="00AB39FB"/>
    <w:rsid w:val="00AB4037"/>
    <w:rsid w:val="00AB4B36"/>
    <w:rsid w:val="00AB5902"/>
    <w:rsid w:val="00AB67FC"/>
    <w:rsid w:val="00AC00F2"/>
    <w:rsid w:val="00AC09D0"/>
    <w:rsid w:val="00AC0DFB"/>
    <w:rsid w:val="00AC1994"/>
    <w:rsid w:val="00AC280B"/>
    <w:rsid w:val="00AC31B5"/>
    <w:rsid w:val="00AC4EA1"/>
    <w:rsid w:val="00AC5381"/>
    <w:rsid w:val="00AC5920"/>
    <w:rsid w:val="00AC6506"/>
    <w:rsid w:val="00AC6F46"/>
    <w:rsid w:val="00AD0E65"/>
    <w:rsid w:val="00AD1B7F"/>
    <w:rsid w:val="00AD1DD2"/>
    <w:rsid w:val="00AD2BF2"/>
    <w:rsid w:val="00AD4A62"/>
    <w:rsid w:val="00AD4E30"/>
    <w:rsid w:val="00AD4E90"/>
    <w:rsid w:val="00AD5422"/>
    <w:rsid w:val="00AD5E41"/>
    <w:rsid w:val="00AD63BE"/>
    <w:rsid w:val="00AE00AC"/>
    <w:rsid w:val="00AE0395"/>
    <w:rsid w:val="00AE1AAE"/>
    <w:rsid w:val="00AE1E24"/>
    <w:rsid w:val="00AE287E"/>
    <w:rsid w:val="00AE3357"/>
    <w:rsid w:val="00AE4179"/>
    <w:rsid w:val="00AE4425"/>
    <w:rsid w:val="00AE4FBE"/>
    <w:rsid w:val="00AE650F"/>
    <w:rsid w:val="00AE6555"/>
    <w:rsid w:val="00AE6BD2"/>
    <w:rsid w:val="00AE763D"/>
    <w:rsid w:val="00AE7D16"/>
    <w:rsid w:val="00AF06C6"/>
    <w:rsid w:val="00AF479F"/>
    <w:rsid w:val="00AF4BD7"/>
    <w:rsid w:val="00AF4CAA"/>
    <w:rsid w:val="00AF571A"/>
    <w:rsid w:val="00AF60A0"/>
    <w:rsid w:val="00AF67FC"/>
    <w:rsid w:val="00AF7316"/>
    <w:rsid w:val="00AF7DF5"/>
    <w:rsid w:val="00B006E5"/>
    <w:rsid w:val="00B024C2"/>
    <w:rsid w:val="00B029FE"/>
    <w:rsid w:val="00B02FDC"/>
    <w:rsid w:val="00B0327D"/>
    <w:rsid w:val="00B056C1"/>
    <w:rsid w:val="00B07122"/>
    <w:rsid w:val="00B07700"/>
    <w:rsid w:val="00B10DD1"/>
    <w:rsid w:val="00B11F6F"/>
    <w:rsid w:val="00B13921"/>
    <w:rsid w:val="00B1528C"/>
    <w:rsid w:val="00B16ACD"/>
    <w:rsid w:val="00B16DF0"/>
    <w:rsid w:val="00B176C0"/>
    <w:rsid w:val="00B17B5A"/>
    <w:rsid w:val="00B207B3"/>
    <w:rsid w:val="00B21487"/>
    <w:rsid w:val="00B21DE0"/>
    <w:rsid w:val="00B22FB7"/>
    <w:rsid w:val="00B232D1"/>
    <w:rsid w:val="00B24DB5"/>
    <w:rsid w:val="00B27A09"/>
    <w:rsid w:val="00B30785"/>
    <w:rsid w:val="00B31F9E"/>
    <w:rsid w:val="00B3268F"/>
    <w:rsid w:val="00B32722"/>
    <w:rsid w:val="00B32A23"/>
    <w:rsid w:val="00B32C2C"/>
    <w:rsid w:val="00B33A1A"/>
    <w:rsid w:val="00B33E6C"/>
    <w:rsid w:val="00B34FE1"/>
    <w:rsid w:val="00B37027"/>
    <w:rsid w:val="00B371CC"/>
    <w:rsid w:val="00B404A0"/>
    <w:rsid w:val="00B413BA"/>
    <w:rsid w:val="00B41CD9"/>
    <w:rsid w:val="00B427E6"/>
    <w:rsid w:val="00B428A6"/>
    <w:rsid w:val="00B42CDF"/>
    <w:rsid w:val="00B431E0"/>
    <w:rsid w:val="00B434A6"/>
    <w:rsid w:val="00B4380C"/>
    <w:rsid w:val="00B43E1F"/>
    <w:rsid w:val="00B44971"/>
    <w:rsid w:val="00B44E05"/>
    <w:rsid w:val="00B44F29"/>
    <w:rsid w:val="00B45D43"/>
    <w:rsid w:val="00B45FBC"/>
    <w:rsid w:val="00B46190"/>
    <w:rsid w:val="00B46B02"/>
    <w:rsid w:val="00B475C4"/>
    <w:rsid w:val="00B51710"/>
    <w:rsid w:val="00B51A7D"/>
    <w:rsid w:val="00B535C2"/>
    <w:rsid w:val="00B53905"/>
    <w:rsid w:val="00B55544"/>
    <w:rsid w:val="00B56375"/>
    <w:rsid w:val="00B5763F"/>
    <w:rsid w:val="00B578B7"/>
    <w:rsid w:val="00B61A0F"/>
    <w:rsid w:val="00B627FF"/>
    <w:rsid w:val="00B642FC"/>
    <w:rsid w:val="00B64D26"/>
    <w:rsid w:val="00B64FBB"/>
    <w:rsid w:val="00B65E8F"/>
    <w:rsid w:val="00B70E22"/>
    <w:rsid w:val="00B72C97"/>
    <w:rsid w:val="00B774CB"/>
    <w:rsid w:val="00B7753B"/>
    <w:rsid w:val="00B7789B"/>
    <w:rsid w:val="00B80402"/>
    <w:rsid w:val="00B80B9A"/>
    <w:rsid w:val="00B80BB9"/>
    <w:rsid w:val="00B815B5"/>
    <w:rsid w:val="00B81E63"/>
    <w:rsid w:val="00B830B7"/>
    <w:rsid w:val="00B8422D"/>
    <w:rsid w:val="00B848EA"/>
    <w:rsid w:val="00B84B2B"/>
    <w:rsid w:val="00B858FC"/>
    <w:rsid w:val="00B87378"/>
    <w:rsid w:val="00B90500"/>
    <w:rsid w:val="00B90E96"/>
    <w:rsid w:val="00B9176C"/>
    <w:rsid w:val="00B9227E"/>
    <w:rsid w:val="00B935A4"/>
    <w:rsid w:val="00B9361D"/>
    <w:rsid w:val="00B9415A"/>
    <w:rsid w:val="00B94A4A"/>
    <w:rsid w:val="00B94E8F"/>
    <w:rsid w:val="00B9595B"/>
    <w:rsid w:val="00B959E5"/>
    <w:rsid w:val="00B97025"/>
    <w:rsid w:val="00B97172"/>
    <w:rsid w:val="00BA269A"/>
    <w:rsid w:val="00BA4278"/>
    <w:rsid w:val="00BA561A"/>
    <w:rsid w:val="00BA7740"/>
    <w:rsid w:val="00BB0DC6"/>
    <w:rsid w:val="00BB15E4"/>
    <w:rsid w:val="00BB17AC"/>
    <w:rsid w:val="00BB1B96"/>
    <w:rsid w:val="00BB1E19"/>
    <w:rsid w:val="00BB21D1"/>
    <w:rsid w:val="00BB32A1"/>
    <w:rsid w:val="00BB32F2"/>
    <w:rsid w:val="00BB4338"/>
    <w:rsid w:val="00BB5159"/>
    <w:rsid w:val="00BB6C0E"/>
    <w:rsid w:val="00BB6D88"/>
    <w:rsid w:val="00BB7B38"/>
    <w:rsid w:val="00BC08CF"/>
    <w:rsid w:val="00BC110F"/>
    <w:rsid w:val="00BC118B"/>
    <w:rsid w:val="00BC11E5"/>
    <w:rsid w:val="00BC1C57"/>
    <w:rsid w:val="00BC276B"/>
    <w:rsid w:val="00BC3A4A"/>
    <w:rsid w:val="00BC4BC6"/>
    <w:rsid w:val="00BC51AE"/>
    <w:rsid w:val="00BC52FD"/>
    <w:rsid w:val="00BC5CD1"/>
    <w:rsid w:val="00BC6B19"/>
    <w:rsid w:val="00BC6E62"/>
    <w:rsid w:val="00BC7443"/>
    <w:rsid w:val="00BD0648"/>
    <w:rsid w:val="00BD0D6D"/>
    <w:rsid w:val="00BD1040"/>
    <w:rsid w:val="00BD2666"/>
    <w:rsid w:val="00BD34AA"/>
    <w:rsid w:val="00BD449B"/>
    <w:rsid w:val="00BD4522"/>
    <w:rsid w:val="00BE0C44"/>
    <w:rsid w:val="00BE1978"/>
    <w:rsid w:val="00BE1B8B"/>
    <w:rsid w:val="00BE2A18"/>
    <w:rsid w:val="00BE2C01"/>
    <w:rsid w:val="00BE41EC"/>
    <w:rsid w:val="00BE56FB"/>
    <w:rsid w:val="00BE6E73"/>
    <w:rsid w:val="00BE7233"/>
    <w:rsid w:val="00BE7CFA"/>
    <w:rsid w:val="00BE7DD8"/>
    <w:rsid w:val="00BF391A"/>
    <w:rsid w:val="00BF3D10"/>
    <w:rsid w:val="00BF3DDE"/>
    <w:rsid w:val="00BF4035"/>
    <w:rsid w:val="00BF6589"/>
    <w:rsid w:val="00BF6F7F"/>
    <w:rsid w:val="00BF6F9B"/>
    <w:rsid w:val="00BF73E9"/>
    <w:rsid w:val="00C00647"/>
    <w:rsid w:val="00C00B14"/>
    <w:rsid w:val="00C00BEC"/>
    <w:rsid w:val="00C00FB7"/>
    <w:rsid w:val="00C02764"/>
    <w:rsid w:val="00C04CEF"/>
    <w:rsid w:val="00C0662F"/>
    <w:rsid w:val="00C069FC"/>
    <w:rsid w:val="00C07636"/>
    <w:rsid w:val="00C11943"/>
    <w:rsid w:val="00C12390"/>
    <w:rsid w:val="00C12E96"/>
    <w:rsid w:val="00C131CA"/>
    <w:rsid w:val="00C13D6F"/>
    <w:rsid w:val="00C14763"/>
    <w:rsid w:val="00C150DD"/>
    <w:rsid w:val="00C154EB"/>
    <w:rsid w:val="00C155F0"/>
    <w:rsid w:val="00C16141"/>
    <w:rsid w:val="00C16D77"/>
    <w:rsid w:val="00C17C8C"/>
    <w:rsid w:val="00C2142F"/>
    <w:rsid w:val="00C2156B"/>
    <w:rsid w:val="00C2226B"/>
    <w:rsid w:val="00C231F2"/>
    <w:rsid w:val="00C2363F"/>
    <w:rsid w:val="00C236C8"/>
    <w:rsid w:val="00C24FFE"/>
    <w:rsid w:val="00C260B1"/>
    <w:rsid w:val="00C26E56"/>
    <w:rsid w:val="00C26EB2"/>
    <w:rsid w:val="00C2720E"/>
    <w:rsid w:val="00C31406"/>
    <w:rsid w:val="00C322F5"/>
    <w:rsid w:val="00C33DEB"/>
    <w:rsid w:val="00C37194"/>
    <w:rsid w:val="00C37CC6"/>
    <w:rsid w:val="00C40637"/>
    <w:rsid w:val="00C40F6C"/>
    <w:rsid w:val="00C41056"/>
    <w:rsid w:val="00C41947"/>
    <w:rsid w:val="00C42231"/>
    <w:rsid w:val="00C42625"/>
    <w:rsid w:val="00C44426"/>
    <w:rsid w:val="00C445F3"/>
    <w:rsid w:val="00C451F4"/>
    <w:rsid w:val="00C45EB1"/>
    <w:rsid w:val="00C4682E"/>
    <w:rsid w:val="00C477DB"/>
    <w:rsid w:val="00C47D61"/>
    <w:rsid w:val="00C50C1F"/>
    <w:rsid w:val="00C514BF"/>
    <w:rsid w:val="00C546AF"/>
    <w:rsid w:val="00C54A3A"/>
    <w:rsid w:val="00C554E8"/>
    <w:rsid w:val="00C55566"/>
    <w:rsid w:val="00C55946"/>
    <w:rsid w:val="00C56448"/>
    <w:rsid w:val="00C6080F"/>
    <w:rsid w:val="00C615C9"/>
    <w:rsid w:val="00C6221C"/>
    <w:rsid w:val="00C645E8"/>
    <w:rsid w:val="00C65C8C"/>
    <w:rsid w:val="00C66229"/>
    <w:rsid w:val="00C667BE"/>
    <w:rsid w:val="00C6766B"/>
    <w:rsid w:val="00C70CE8"/>
    <w:rsid w:val="00C711B4"/>
    <w:rsid w:val="00C72223"/>
    <w:rsid w:val="00C759C2"/>
    <w:rsid w:val="00C76417"/>
    <w:rsid w:val="00C7726F"/>
    <w:rsid w:val="00C77468"/>
    <w:rsid w:val="00C8021D"/>
    <w:rsid w:val="00C8024D"/>
    <w:rsid w:val="00C812F7"/>
    <w:rsid w:val="00C823DA"/>
    <w:rsid w:val="00C8259F"/>
    <w:rsid w:val="00C82746"/>
    <w:rsid w:val="00C8312F"/>
    <w:rsid w:val="00C83924"/>
    <w:rsid w:val="00C84C47"/>
    <w:rsid w:val="00C851CD"/>
    <w:rsid w:val="00C858A4"/>
    <w:rsid w:val="00C85C9F"/>
    <w:rsid w:val="00C86AFA"/>
    <w:rsid w:val="00C902CC"/>
    <w:rsid w:val="00C91930"/>
    <w:rsid w:val="00C95F9A"/>
    <w:rsid w:val="00C969B2"/>
    <w:rsid w:val="00C974E4"/>
    <w:rsid w:val="00C97A36"/>
    <w:rsid w:val="00CA0832"/>
    <w:rsid w:val="00CA15CE"/>
    <w:rsid w:val="00CA1783"/>
    <w:rsid w:val="00CA2D41"/>
    <w:rsid w:val="00CA2E59"/>
    <w:rsid w:val="00CA52B2"/>
    <w:rsid w:val="00CA5306"/>
    <w:rsid w:val="00CA5EBC"/>
    <w:rsid w:val="00CA60BE"/>
    <w:rsid w:val="00CA7F95"/>
    <w:rsid w:val="00CB18D0"/>
    <w:rsid w:val="00CB1C8A"/>
    <w:rsid w:val="00CB24F5"/>
    <w:rsid w:val="00CB2663"/>
    <w:rsid w:val="00CB2A6E"/>
    <w:rsid w:val="00CB3BBE"/>
    <w:rsid w:val="00CB3DA9"/>
    <w:rsid w:val="00CB59E9"/>
    <w:rsid w:val="00CB5E42"/>
    <w:rsid w:val="00CB606B"/>
    <w:rsid w:val="00CC0162"/>
    <w:rsid w:val="00CC0D6A"/>
    <w:rsid w:val="00CC2A77"/>
    <w:rsid w:val="00CC2BF6"/>
    <w:rsid w:val="00CC3831"/>
    <w:rsid w:val="00CC3E3D"/>
    <w:rsid w:val="00CC519B"/>
    <w:rsid w:val="00CC594D"/>
    <w:rsid w:val="00CC7CF5"/>
    <w:rsid w:val="00CD0877"/>
    <w:rsid w:val="00CD12C1"/>
    <w:rsid w:val="00CD214E"/>
    <w:rsid w:val="00CD46FA"/>
    <w:rsid w:val="00CD4BBF"/>
    <w:rsid w:val="00CD5973"/>
    <w:rsid w:val="00CD6DE5"/>
    <w:rsid w:val="00CD71ED"/>
    <w:rsid w:val="00CE0361"/>
    <w:rsid w:val="00CE0B83"/>
    <w:rsid w:val="00CE1239"/>
    <w:rsid w:val="00CE1AEE"/>
    <w:rsid w:val="00CE2253"/>
    <w:rsid w:val="00CE31A6"/>
    <w:rsid w:val="00CE3284"/>
    <w:rsid w:val="00CE5AEC"/>
    <w:rsid w:val="00CE6A71"/>
    <w:rsid w:val="00CF09AA"/>
    <w:rsid w:val="00CF4813"/>
    <w:rsid w:val="00CF4CEB"/>
    <w:rsid w:val="00CF508B"/>
    <w:rsid w:val="00CF5233"/>
    <w:rsid w:val="00CF5FD1"/>
    <w:rsid w:val="00CF78D5"/>
    <w:rsid w:val="00D029B8"/>
    <w:rsid w:val="00D02F60"/>
    <w:rsid w:val="00D0330C"/>
    <w:rsid w:val="00D0464E"/>
    <w:rsid w:val="00D04A96"/>
    <w:rsid w:val="00D0521B"/>
    <w:rsid w:val="00D0609F"/>
    <w:rsid w:val="00D06A2E"/>
    <w:rsid w:val="00D06F65"/>
    <w:rsid w:val="00D07333"/>
    <w:rsid w:val="00D07A7B"/>
    <w:rsid w:val="00D1015F"/>
    <w:rsid w:val="00D10D30"/>
    <w:rsid w:val="00D10E06"/>
    <w:rsid w:val="00D113B1"/>
    <w:rsid w:val="00D11B81"/>
    <w:rsid w:val="00D12E2E"/>
    <w:rsid w:val="00D1311C"/>
    <w:rsid w:val="00D13897"/>
    <w:rsid w:val="00D140DC"/>
    <w:rsid w:val="00D14C01"/>
    <w:rsid w:val="00D15197"/>
    <w:rsid w:val="00D16820"/>
    <w:rsid w:val="00D169C8"/>
    <w:rsid w:val="00D1793F"/>
    <w:rsid w:val="00D17A73"/>
    <w:rsid w:val="00D20AA2"/>
    <w:rsid w:val="00D22AF5"/>
    <w:rsid w:val="00D22DD0"/>
    <w:rsid w:val="00D235EA"/>
    <w:rsid w:val="00D247A9"/>
    <w:rsid w:val="00D308B9"/>
    <w:rsid w:val="00D32721"/>
    <w:rsid w:val="00D328DC"/>
    <w:rsid w:val="00D32D3F"/>
    <w:rsid w:val="00D33387"/>
    <w:rsid w:val="00D35E56"/>
    <w:rsid w:val="00D402FB"/>
    <w:rsid w:val="00D4041C"/>
    <w:rsid w:val="00D4060C"/>
    <w:rsid w:val="00D4173B"/>
    <w:rsid w:val="00D42B70"/>
    <w:rsid w:val="00D42C35"/>
    <w:rsid w:val="00D43118"/>
    <w:rsid w:val="00D46CD1"/>
    <w:rsid w:val="00D46FB2"/>
    <w:rsid w:val="00D47D7A"/>
    <w:rsid w:val="00D50ABD"/>
    <w:rsid w:val="00D50E12"/>
    <w:rsid w:val="00D5346B"/>
    <w:rsid w:val="00D54AE5"/>
    <w:rsid w:val="00D55168"/>
    <w:rsid w:val="00D55290"/>
    <w:rsid w:val="00D561BF"/>
    <w:rsid w:val="00D57791"/>
    <w:rsid w:val="00D603B1"/>
    <w:rsid w:val="00D6046A"/>
    <w:rsid w:val="00D606CD"/>
    <w:rsid w:val="00D61B3C"/>
    <w:rsid w:val="00D61D3E"/>
    <w:rsid w:val="00D62870"/>
    <w:rsid w:val="00D62E5E"/>
    <w:rsid w:val="00D630F8"/>
    <w:rsid w:val="00D650E9"/>
    <w:rsid w:val="00D655D9"/>
    <w:rsid w:val="00D65872"/>
    <w:rsid w:val="00D676F3"/>
    <w:rsid w:val="00D70B81"/>
    <w:rsid w:val="00D70EF5"/>
    <w:rsid w:val="00D71024"/>
    <w:rsid w:val="00D71A25"/>
    <w:rsid w:val="00D71FCF"/>
    <w:rsid w:val="00D72A54"/>
    <w:rsid w:val="00D72CC1"/>
    <w:rsid w:val="00D75488"/>
    <w:rsid w:val="00D75919"/>
    <w:rsid w:val="00D760FA"/>
    <w:rsid w:val="00D76EC9"/>
    <w:rsid w:val="00D77446"/>
    <w:rsid w:val="00D77D62"/>
    <w:rsid w:val="00D80E7D"/>
    <w:rsid w:val="00D81397"/>
    <w:rsid w:val="00D818DF"/>
    <w:rsid w:val="00D81FFE"/>
    <w:rsid w:val="00D83BAC"/>
    <w:rsid w:val="00D848B9"/>
    <w:rsid w:val="00D86423"/>
    <w:rsid w:val="00D8781A"/>
    <w:rsid w:val="00D87A63"/>
    <w:rsid w:val="00D87BE9"/>
    <w:rsid w:val="00D90145"/>
    <w:rsid w:val="00D90E69"/>
    <w:rsid w:val="00D91068"/>
    <w:rsid w:val="00D91368"/>
    <w:rsid w:val="00D91BE1"/>
    <w:rsid w:val="00D92BF0"/>
    <w:rsid w:val="00D930D3"/>
    <w:rsid w:val="00D93106"/>
    <w:rsid w:val="00D933E9"/>
    <w:rsid w:val="00D94B57"/>
    <w:rsid w:val="00D9505D"/>
    <w:rsid w:val="00D951C0"/>
    <w:rsid w:val="00D953D0"/>
    <w:rsid w:val="00D959F5"/>
    <w:rsid w:val="00D96884"/>
    <w:rsid w:val="00D97274"/>
    <w:rsid w:val="00DA0C27"/>
    <w:rsid w:val="00DA2D93"/>
    <w:rsid w:val="00DA3FDD"/>
    <w:rsid w:val="00DA49F5"/>
    <w:rsid w:val="00DA4A73"/>
    <w:rsid w:val="00DA5DCF"/>
    <w:rsid w:val="00DA6DCC"/>
    <w:rsid w:val="00DA6FA8"/>
    <w:rsid w:val="00DA7017"/>
    <w:rsid w:val="00DA7028"/>
    <w:rsid w:val="00DB0C04"/>
    <w:rsid w:val="00DB1AD2"/>
    <w:rsid w:val="00DB2B58"/>
    <w:rsid w:val="00DB5206"/>
    <w:rsid w:val="00DB6276"/>
    <w:rsid w:val="00DB63F5"/>
    <w:rsid w:val="00DB68E7"/>
    <w:rsid w:val="00DB7D57"/>
    <w:rsid w:val="00DC1C6B"/>
    <w:rsid w:val="00DC29BF"/>
    <w:rsid w:val="00DC2C2E"/>
    <w:rsid w:val="00DC4898"/>
    <w:rsid w:val="00DC4933"/>
    <w:rsid w:val="00DC4AF0"/>
    <w:rsid w:val="00DC6837"/>
    <w:rsid w:val="00DC7886"/>
    <w:rsid w:val="00DC78C3"/>
    <w:rsid w:val="00DC7D9A"/>
    <w:rsid w:val="00DD0996"/>
    <w:rsid w:val="00DD0CF2"/>
    <w:rsid w:val="00DD1A3B"/>
    <w:rsid w:val="00DD7708"/>
    <w:rsid w:val="00DE1554"/>
    <w:rsid w:val="00DE2901"/>
    <w:rsid w:val="00DE52E5"/>
    <w:rsid w:val="00DE590F"/>
    <w:rsid w:val="00DE71B9"/>
    <w:rsid w:val="00DE7DC1"/>
    <w:rsid w:val="00DF0650"/>
    <w:rsid w:val="00DF1069"/>
    <w:rsid w:val="00DF2093"/>
    <w:rsid w:val="00DF20E8"/>
    <w:rsid w:val="00DF2317"/>
    <w:rsid w:val="00DF2C72"/>
    <w:rsid w:val="00DF3F7E"/>
    <w:rsid w:val="00DF53AF"/>
    <w:rsid w:val="00DF5880"/>
    <w:rsid w:val="00DF7648"/>
    <w:rsid w:val="00E00E29"/>
    <w:rsid w:val="00E02BAB"/>
    <w:rsid w:val="00E031B3"/>
    <w:rsid w:val="00E03B50"/>
    <w:rsid w:val="00E04CEB"/>
    <w:rsid w:val="00E0585B"/>
    <w:rsid w:val="00E060BC"/>
    <w:rsid w:val="00E10D4E"/>
    <w:rsid w:val="00E11420"/>
    <w:rsid w:val="00E12501"/>
    <w:rsid w:val="00E132FB"/>
    <w:rsid w:val="00E170B7"/>
    <w:rsid w:val="00E172D2"/>
    <w:rsid w:val="00E177DD"/>
    <w:rsid w:val="00E17D62"/>
    <w:rsid w:val="00E20900"/>
    <w:rsid w:val="00E20C7F"/>
    <w:rsid w:val="00E20D34"/>
    <w:rsid w:val="00E220CD"/>
    <w:rsid w:val="00E2221A"/>
    <w:rsid w:val="00E2396E"/>
    <w:rsid w:val="00E2441C"/>
    <w:rsid w:val="00E24728"/>
    <w:rsid w:val="00E2635F"/>
    <w:rsid w:val="00E276AC"/>
    <w:rsid w:val="00E27E00"/>
    <w:rsid w:val="00E34A35"/>
    <w:rsid w:val="00E37C2F"/>
    <w:rsid w:val="00E41C28"/>
    <w:rsid w:val="00E4397B"/>
    <w:rsid w:val="00E45BC0"/>
    <w:rsid w:val="00E46308"/>
    <w:rsid w:val="00E51E17"/>
    <w:rsid w:val="00E51EE0"/>
    <w:rsid w:val="00E52DAB"/>
    <w:rsid w:val="00E530CA"/>
    <w:rsid w:val="00E539B0"/>
    <w:rsid w:val="00E54595"/>
    <w:rsid w:val="00E55099"/>
    <w:rsid w:val="00E552DC"/>
    <w:rsid w:val="00E55315"/>
    <w:rsid w:val="00E55994"/>
    <w:rsid w:val="00E56DAE"/>
    <w:rsid w:val="00E60178"/>
    <w:rsid w:val="00E60606"/>
    <w:rsid w:val="00E60C66"/>
    <w:rsid w:val="00E6164D"/>
    <w:rsid w:val="00E618C9"/>
    <w:rsid w:val="00E62774"/>
    <w:rsid w:val="00E62C4D"/>
    <w:rsid w:val="00E62E4F"/>
    <w:rsid w:val="00E6307C"/>
    <w:rsid w:val="00E636FA"/>
    <w:rsid w:val="00E63B4A"/>
    <w:rsid w:val="00E6408C"/>
    <w:rsid w:val="00E64554"/>
    <w:rsid w:val="00E64A1D"/>
    <w:rsid w:val="00E6619F"/>
    <w:rsid w:val="00E66C2D"/>
    <w:rsid w:val="00E66C50"/>
    <w:rsid w:val="00E67599"/>
    <w:rsid w:val="00E679D3"/>
    <w:rsid w:val="00E70139"/>
    <w:rsid w:val="00E711AF"/>
    <w:rsid w:val="00E71208"/>
    <w:rsid w:val="00E71444"/>
    <w:rsid w:val="00E71C91"/>
    <w:rsid w:val="00E720A1"/>
    <w:rsid w:val="00E73CA3"/>
    <w:rsid w:val="00E756D4"/>
    <w:rsid w:val="00E75DDA"/>
    <w:rsid w:val="00E773E8"/>
    <w:rsid w:val="00E804CA"/>
    <w:rsid w:val="00E8085B"/>
    <w:rsid w:val="00E812F3"/>
    <w:rsid w:val="00E83449"/>
    <w:rsid w:val="00E83ADD"/>
    <w:rsid w:val="00E84F38"/>
    <w:rsid w:val="00E85623"/>
    <w:rsid w:val="00E85811"/>
    <w:rsid w:val="00E87441"/>
    <w:rsid w:val="00E91FAE"/>
    <w:rsid w:val="00E958D6"/>
    <w:rsid w:val="00E95B99"/>
    <w:rsid w:val="00E96E3F"/>
    <w:rsid w:val="00E97250"/>
    <w:rsid w:val="00EA0581"/>
    <w:rsid w:val="00EA23AA"/>
    <w:rsid w:val="00EA270C"/>
    <w:rsid w:val="00EA2A35"/>
    <w:rsid w:val="00EA2F7D"/>
    <w:rsid w:val="00EA4974"/>
    <w:rsid w:val="00EA532E"/>
    <w:rsid w:val="00EA79C8"/>
    <w:rsid w:val="00EB06D9"/>
    <w:rsid w:val="00EB0B88"/>
    <w:rsid w:val="00EB1010"/>
    <w:rsid w:val="00EB192B"/>
    <w:rsid w:val="00EB19ED"/>
    <w:rsid w:val="00EB1C46"/>
    <w:rsid w:val="00EB1CAB"/>
    <w:rsid w:val="00EB3FEE"/>
    <w:rsid w:val="00EB412A"/>
    <w:rsid w:val="00EB4590"/>
    <w:rsid w:val="00EB4A75"/>
    <w:rsid w:val="00EB4F89"/>
    <w:rsid w:val="00EC035F"/>
    <w:rsid w:val="00EC0824"/>
    <w:rsid w:val="00EC0D4C"/>
    <w:rsid w:val="00EC0DEA"/>
    <w:rsid w:val="00EC0F5A"/>
    <w:rsid w:val="00EC191A"/>
    <w:rsid w:val="00EC199C"/>
    <w:rsid w:val="00EC2BC7"/>
    <w:rsid w:val="00EC3620"/>
    <w:rsid w:val="00EC4265"/>
    <w:rsid w:val="00EC4CEB"/>
    <w:rsid w:val="00EC5E0E"/>
    <w:rsid w:val="00EC659E"/>
    <w:rsid w:val="00EC6E17"/>
    <w:rsid w:val="00EC7931"/>
    <w:rsid w:val="00EC7D27"/>
    <w:rsid w:val="00ED14BD"/>
    <w:rsid w:val="00ED18DB"/>
    <w:rsid w:val="00ED2072"/>
    <w:rsid w:val="00ED2A6B"/>
    <w:rsid w:val="00ED2AE0"/>
    <w:rsid w:val="00ED31B4"/>
    <w:rsid w:val="00ED5553"/>
    <w:rsid w:val="00ED58B7"/>
    <w:rsid w:val="00ED5A12"/>
    <w:rsid w:val="00ED5E36"/>
    <w:rsid w:val="00ED6961"/>
    <w:rsid w:val="00EE0A2C"/>
    <w:rsid w:val="00EE582C"/>
    <w:rsid w:val="00EE5D24"/>
    <w:rsid w:val="00EE5DA1"/>
    <w:rsid w:val="00EE5F32"/>
    <w:rsid w:val="00EE639A"/>
    <w:rsid w:val="00EF0817"/>
    <w:rsid w:val="00EF0B96"/>
    <w:rsid w:val="00EF1BC4"/>
    <w:rsid w:val="00EF3486"/>
    <w:rsid w:val="00EF47AF"/>
    <w:rsid w:val="00EF4AFA"/>
    <w:rsid w:val="00EF53B6"/>
    <w:rsid w:val="00EF5B7D"/>
    <w:rsid w:val="00EF5C32"/>
    <w:rsid w:val="00EF5D78"/>
    <w:rsid w:val="00F003EF"/>
    <w:rsid w:val="00F00605"/>
    <w:rsid w:val="00F00B73"/>
    <w:rsid w:val="00F00D35"/>
    <w:rsid w:val="00F06EC3"/>
    <w:rsid w:val="00F10728"/>
    <w:rsid w:val="00F10E61"/>
    <w:rsid w:val="00F115CA"/>
    <w:rsid w:val="00F1184C"/>
    <w:rsid w:val="00F143CA"/>
    <w:rsid w:val="00F14817"/>
    <w:rsid w:val="00F14EBA"/>
    <w:rsid w:val="00F14F0D"/>
    <w:rsid w:val="00F1510F"/>
    <w:rsid w:val="00F1533A"/>
    <w:rsid w:val="00F15E5A"/>
    <w:rsid w:val="00F16F58"/>
    <w:rsid w:val="00F17F0A"/>
    <w:rsid w:val="00F20231"/>
    <w:rsid w:val="00F203C5"/>
    <w:rsid w:val="00F212DE"/>
    <w:rsid w:val="00F24C88"/>
    <w:rsid w:val="00F262FF"/>
    <w:rsid w:val="00F2668F"/>
    <w:rsid w:val="00F2670E"/>
    <w:rsid w:val="00F2742F"/>
    <w:rsid w:val="00F2753B"/>
    <w:rsid w:val="00F27DD0"/>
    <w:rsid w:val="00F31DED"/>
    <w:rsid w:val="00F3231F"/>
    <w:rsid w:val="00F325A7"/>
    <w:rsid w:val="00F333AA"/>
    <w:rsid w:val="00F33F8B"/>
    <w:rsid w:val="00F340B2"/>
    <w:rsid w:val="00F34A59"/>
    <w:rsid w:val="00F3527A"/>
    <w:rsid w:val="00F35A99"/>
    <w:rsid w:val="00F41E37"/>
    <w:rsid w:val="00F43390"/>
    <w:rsid w:val="00F43DE9"/>
    <w:rsid w:val="00F44093"/>
    <w:rsid w:val="00F443B2"/>
    <w:rsid w:val="00F458D8"/>
    <w:rsid w:val="00F46326"/>
    <w:rsid w:val="00F4694D"/>
    <w:rsid w:val="00F47BC4"/>
    <w:rsid w:val="00F50237"/>
    <w:rsid w:val="00F50D3B"/>
    <w:rsid w:val="00F5108A"/>
    <w:rsid w:val="00F51AE9"/>
    <w:rsid w:val="00F534F9"/>
    <w:rsid w:val="00F53596"/>
    <w:rsid w:val="00F55BA8"/>
    <w:rsid w:val="00F55DB1"/>
    <w:rsid w:val="00F55F6B"/>
    <w:rsid w:val="00F5600F"/>
    <w:rsid w:val="00F56ACA"/>
    <w:rsid w:val="00F575C3"/>
    <w:rsid w:val="00F600FE"/>
    <w:rsid w:val="00F62E4D"/>
    <w:rsid w:val="00F63DAE"/>
    <w:rsid w:val="00F64114"/>
    <w:rsid w:val="00F64141"/>
    <w:rsid w:val="00F664CA"/>
    <w:rsid w:val="00F66B34"/>
    <w:rsid w:val="00F675B9"/>
    <w:rsid w:val="00F711C9"/>
    <w:rsid w:val="00F72174"/>
    <w:rsid w:val="00F7417F"/>
    <w:rsid w:val="00F74C59"/>
    <w:rsid w:val="00F75677"/>
    <w:rsid w:val="00F757DD"/>
    <w:rsid w:val="00F75C3A"/>
    <w:rsid w:val="00F75EE9"/>
    <w:rsid w:val="00F76332"/>
    <w:rsid w:val="00F7639C"/>
    <w:rsid w:val="00F77075"/>
    <w:rsid w:val="00F778BA"/>
    <w:rsid w:val="00F82E30"/>
    <w:rsid w:val="00F831CB"/>
    <w:rsid w:val="00F848A3"/>
    <w:rsid w:val="00F849FA"/>
    <w:rsid w:val="00F84ACF"/>
    <w:rsid w:val="00F85742"/>
    <w:rsid w:val="00F85BF8"/>
    <w:rsid w:val="00F86273"/>
    <w:rsid w:val="00F871CE"/>
    <w:rsid w:val="00F87802"/>
    <w:rsid w:val="00F90403"/>
    <w:rsid w:val="00F90CB1"/>
    <w:rsid w:val="00F90FF9"/>
    <w:rsid w:val="00F92C0A"/>
    <w:rsid w:val="00F9415B"/>
    <w:rsid w:val="00F94EB7"/>
    <w:rsid w:val="00F97F30"/>
    <w:rsid w:val="00FA0678"/>
    <w:rsid w:val="00FA13C2"/>
    <w:rsid w:val="00FA5942"/>
    <w:rsid w:val="00FA643F"/>
    <w:rsid w:val="00FA7F91"/>
    <w:rsid w:val="00FB121C"/>
    <w:rsid w:val="00FB1CDD"/>
    <w:rsid w:val="00FB2A97"/>
    <w:rsid w:val="00FB2C2F"/>
    <w:rsid w:val="00FB305C"/>
    <w:rsid w:val="00FB3CFF"/>
    <w:rsid w:val="00FB5A8F"/>
    <w:rsid w:val="00FC024A"/>
    <w:rsid w:val="00FC2E3D"/>
    <w:rsid w:val="00FC2F19"/>
    <w:rsid w:val="00FC3BDE"/>
    <w:rsid w:val="00FC3C24"/>
    <w:rsid w:val="00FC5770"/>
    <w:rsid w:val="00FC58A1"/>
    <w:rsid w:val="00FC68BD"/>
    <w:rsid w:val="00FC6C94"/>
    <w:rsid w:val="00FD12DE"/>
    <w:rsid w:val="00FD1DBE"/>
    <w:rsid w:val="00FD25A7"/>
    <w:rsid w:val="00FD27B6"/>
    <w:rsid w:val="00FD3689"/>
    <w:rsid w:val="00FD42A3"/>
    <w:rsid w:val="00FD43A5"/>
    <w:rsid w:val="00FD541C"/>
    <w:rsid w:val="00FD6657"/>
    <w:rsid w:val="00FD7468"/>
    <w:rsid w:val="00FD7CE0"/>
    <w:rsid w:val="00FE0B3B"/>
    <w:rsid w:val="00FE0B7B"/>
    <w:rsid w:val="00FE0CEB"/>
    <w:rsid w:val="00FE13C6"/>
    <w:rsid w:val="00FE1BE2"/>
    <w:rsid w:val="00FE2BBC"/>
    <w:rsid w:val="00FE4E3F"/>
    <w:rsid w:val="00FE730A"/>
    <w:rsid w:val="00FF1C56"/>
    <w:rsid w:val="00FF1DD7"/>
    <w:rsid w:val="00FF3B67"/>
    <w:rsid w:val="00FF4453"/>
    <w:rsid w:val="00FF4B21"/>
    <w:rsid w:val="00FF4F60"/>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A6054"/>
  <w15:docId w15:val="{30CB5641-7F03-4264-BF04-5A161668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99"/>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99"/>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99"/>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99"/>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9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99"/>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660C03"/>
    <w:pPr>
      <w:spacing w:line="240" w:lineRule="auto"/>
    </w:pPr>
    <w:rPr>
      <w:rFonts w:ascii="Times New Roman" w:eastAsiaTheme="minorEastAsia" w:hAnsi="Times New Roman" w:cs="Arial"/>
      <w:szCs w:val="20"/>
    </w:rPr>
  </w:style>
  <w:style w:type="character" w:styleId="Hipercze">
    <w:name w:val="Hyperlink"/>
    <w:basedOn w:val="Domylnaczcionkaakapitu"/>
    <w:uiPriority w:val="99"/>
    <w:unhideWhenUsed/>
    <w:rsid w:val="000F484A"/>
    <w:rPr>
      <w:color w:val="0000FF" w:themeColor="hyperlink"/>
      <w:u w:val="single"/>
    </w:rPr>
  </w:style>
  <w:style w:type="character" w:customStyle="1" w:styleId="articletitle">
    <w:name w:val="articletitle"/>
    <w:basedOn w:val="Domylnaczcionkaakapitu"/>
    <w:rsid w:val="006C464A"/>
  </w:style>
  <w:style w:type="character" w:customStyle="1" w:styleId="old">
    <w:name w:val="old"/>
    <w:basedOn w:val="Domylnaczcionkaakapitu"/>
    <w:rsid w:val="006C464A"/>
  </w:style>
  <w:style w:type="character" w:customStyle="1" w:styleId="new">
    <w:name w:val="new"/>
    <w:basedOn w:val="Domylnaczcionkaakapitu"/>
    <w:rsid w:val="006C464A"/>
  </w:style>
  <w:style w:type="paragraph" w:styleId="Akapitzlist">
    <w:name w:val="List Paragraph"/>
    <w:basedOn w:val="Normalny"/>
    <w:uiPriority w:val="34"/>
    <w:qFormat/>
    <w:rsid w:val="006C464A"/>
    <w:pPr>
      <w:ind w:left="720"/>
      <w:contextualSpacing/>
    </w:pPr>
  </w:style>
  <w:style w:type="paragraph" w:customStyle="1" w:styleId="p">
    <w:name w:val="p"/>
    <w:uiPriority w:val="99"/>
    <w:rsid w:val="008351B8"/>
    <w:pPr>
      <w:widowControl w:val="0"/>
      <w:autoSpaceDE w:val="0"/>
      <w:autoSpaceDN w:val="0"/>
      <w:adjustRightInd w:val="0"/>
      <w:spacing w:after="100" w:line="40" w:lineRule="atLeast"/>
      <w:jc w:val="both"/>
    </w:pPr>
    <w:rPr>
      <w:rFonts w:ascii="Helvetica" w:eastAsiaTheme="minorEastAsia" w:hAnsi="Helvetica" w:cs="Helvetica"/>
      <w:color w:val="000000"/>
      <w:sz w:val="18"/>
      <w:szCs w:val="18"/>
    </w:rPr>
  </w:style>
  <w:style w:type="paragraph" w:customStyle="1" w:styleId="pmainpub">
    <w:name w:val="p.mainpub"/>
    <w:uiPriority w:val="99"/>
    <w:rsid w:val="008351B8"/>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rPr>
  </w:style>
  <w:style w:type="paragraph" w:customStyle="1" w:styleId="divpoint">
    <w:name w:val="div.point"/>
    <w:uiPriority w:val="99"/>
    <w:rsid w:val="008351B8"/>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h1maintyt">
    <w:name w:val="h1.maintyt"/>
    <w:uiPriority w:val="99"/>
    <w:rsid w:val="008351B8"/>
    <w:pPr>
      <w:widowControl w:val="0"/>
      <w:autoSpaceDE w:val="0"/>
      <w:autoSpaceDN w:val="0"/>
      <w:adjustRightInd w:val="0"/>
      <w:spacing w:line="40" w:lineRule="atLeast"/>
      <w:jc w:val="center"/>
    </w:pPr>
    <w:rPr>
      <w:rFonts w:ascii="Helvetica" w:eastAsiaTheme="minorEastAsia" w:hAnsi="Helvetica" w:cs="Helvetica"/>
      <w:b/>
      <w:bCs/>
      <w:color w:val="000000"/>
      <w:sz w:val="18"/>
      <w:szCs w:val="18"/>
    </w:rPr>
  </w:style>
  <w:style w:type="paragraph" w:customStyle="1" w:styleId="divpkt">
    <w:name w:val="div.pkt"/>
    <w:uiPriority w:val="99"/>
    <w:rsid w:val="008351B8"/>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rPr>
  </w:style>
  <w:style w:type="paragraph" w:customStyle="1" w:styleId="h1chapter">
    <w:name w:val="h1.chapter"/>
    <w:uiPriority w:val="99"/>
    <w:rsid w:val="008351B8"/>
    <w:pPr>
      <w:widowControl w:val="0"/>
      <w:autoSpaceDE w:val="0"/>
      <w:autoSpaceDN w:val="0"/>
      <w:adjustRightInd w:val="0"/>
      <w:spacing w:before="180" w:line="180" w:lineRule="atLeast"/>
      <w:jc w:val="center"/>
    </w:pPr>
    <w:rPr>
      <w:rFonts w:ascii="Helvetica" w:eastAsiaTheme="minorEastAsia" w:hAnsi="Helvetica" w:cs="Helvetica"/>
      <w:b/>
      <w:bCs/>
      <w:color w:val="000000"/>
      <w:sz w:val="18"/>
      <w:szCs w:val="18"/>
    </w:rPr>
  </w:style>
  <w:style w:type="paragraph" w:customStyle="1" w:styleId="divparagraph">
    <w:name w:val="div.paragraph"/>
    <w:uiPriority w:val="99"/>
    <w:rsid w:val="008351B8"/>
    <w:pPr>
      <w:widowControl w:val="0"/>
      <w:autoSpaceDE w:val="0"/>
      <w:autoSpaceDN w:val="0"/>
      <w:adjustRightInd w:val="0"/>
      <w:spacing w:line="40" w:lineRule="atLeast"/>
    </w:pPr>
    <w:rPr>
      <w:rFonts w:ascii="Helvetica" w:eastAsiaTheme="minorEastAsia" w:hAnsi="Helvetica" w:cs="Helvetica"/>
      <w:color w:val="000000"/>
      <w:sz w:val="18"/>
      <w:szCs w:val="18"/>
    </w:rPr>
  </w:style>
  <w:style w:type="character" w:styleId="Numerstrony">
    <w:name w:val="page number"/>
    <w:rsid w:val="008351B8"/>
  </w:style>
  <w:style w:type="character" w:customStyle="1" w:styleId="footnote">
    <w:name w:val="footnote"/>
    <w:basedOn w:val="Domylnaczcionkaakapitu"/>
    <w:rsid w:val="008351B8"/>
  </w:style>
  <w:style w:type="paragraph" w:customStyle="1" w:styleId="Default">
    <w:name w:val="Default"/>
    <w:rsid w:val="00D81FFE"/>
    <w:pPr>
      <w:autoSpaceDE w:val="0"/>
      <w:autoSpaceDN w:val="0"/>
      <w:adjustRightInd w:val="0"/>
      <w:spacing w:line="240" w:lineRule="auto"/>
    </w:pPr>
    <w:rPr>
      <w:rFonts w:ascii="Times New Roman" w:eastAsiaTheme="minorHAnsi" w:hAnsi="Times New Roman"/>
      <w:color w:val="000000"/>
      <w:lang w:eastAsia="en-US"/>
    </w:rPr>
  </w:style>
  <w:style w:type="paragraph" w:customStyle="1" w:styleId="title-bold">
    <w:name w:val="title-bold"/>
    <w:basedOn w:val="Normalny"/>
    <w:rsid w:val="00314DFC"/>
    <w:pPr>
      <w:widowControl/>
      <w:autoSpaceDE/>
      <w:autoSpaceDN/>
      <w:adjustRightInd/>
      <w:spacing w:before="100" w:beforeAutospacing="1" w:after="100" w:afterAutospacing="1" w:line="240" w:lineRule="auto"/>
    </w:pPr>
    <w:rPr>
      <w:rFonts w:eastAsia="Times New Roman" w:cs="Times New Roman"/>
      <w:szCs w:val="24"/>
    </w:rPr>
  </w:style>
  <w:style w:type="paragraph" w:styleId="NormalnyWeb">
    <w:name w:val="Normal (Web)"/>
    <w:basedOn w:val="Normalny"/>
    <w:uiPriority w:val="99"/>
    <w:semiHidden/>
    <w:unhideWhenUsed/>
    <w:rsid w:val="00314DFC"/>
    <w:pPr>
      <w:widowControl/>
      <w:autoSpaceDE/>
      <w:autoSpaceDN/>
      <w:adjustRightInd/>
      <w:spacing w:before="100" w:beforeAutospacing="1" w:after="100" w:afterAutospacing="1" w:line="240" w:lineRule="auto"/>
    </w:pPr>
    <w:rPr>
      <w:rFonts w:eastAsia="Times New Roman" w:cs="Times New Roman"/>
      <w:szCs w:val="24"/>
    </w:rPr>
  </w:style>
  <w:style w:type="paragraph" w:styleId="Tekstprzypisukocowego">
    <w:name w:val="endnote text"/>
    <w:basedOn w:val="Normalny"/>
    <w:link w:val="TekstprzypisukocowegoZnak"/>
    <w:uiPriority w:val="99"/>
    <w:semiHidden/>
    <w:unhideWhenUsed/>
    <w:rsid w:val="00464C89"/>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464C89"/>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464C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13244">
      <w:bodyDiv w:val="1"/>
      <w:marLeft w:val="0"/>
      <w:marRight w:val="0"/>
      <w:marTop w:val="0"/>
      <w:marBottom w:val="0"/>
      <w:divBdr>
        <w:top w:val="none" w:sz="0" w:space="0" w:color="auto"/>
        <w:left w:val="none" w:sz="0" w:space="0" w:color="auto"/>
        <w:bottom w:val="none" w:sz="0" w:space="0" w:color="auto"/>
        <w:right w:val="none" w:sz="0" w:space="0" w:color="auto"/>
      </w:divBdr>
    </w:div>
    <w:div w:id="656346952">
      <w:bodyDiv w:val="1"/>
      <w:marLeft w:val="0"/>
      <w:marRight w:val="0"/>
      <w:marTop w:val="0"/>
      <w:marBottom w:val="0"/>
      <w:divBdr>
        <w:top w:val="none" w:sz="0" w:space="0" w:color="auto"/>
        <w:left w:val="none" w:sz="0" w:space="0" w:color="auto"/>
        <w:bottom w:val="none" w:sz="0" w:space="0" w:color="auto"/>
        <w:right w:val="none" w:sz="0" w:space="0" w:color="auto"/>
      </w:divBdr>
    </w:div>
    <w:div w:id="989946246">
      <w:bodyDiv w:val="1"/>
      <w:marLeft w:val="0"/>
      <w:marRight w:val="0"/>
      <w:marTop w:val="0"/>
      <w:marBottom w:val="0"/>
      <w:divBdr>
        <w:top w:val="none" w:sz="0" w:space="0" w:color="auto"/>
        <w:left w:val="none" w:sz="0" w:space="0" w:color="auto"/>
        <w:bottom w:val="none" w:sz="0" w:space="0" w:color="auto"/>
        <w:right w:val="none" w:sz="0" w:space="0" w:color="auto"/>
      </w:divBdr>
    </w:div>
    <w:div w:id="1035423502">
      <w:bodyDiv w:val="1"/>
      <w:marLeft w:val="0"/>
      <w:marRight w:val="0"/>
      <w:marTop w:val="0"/>
      <w:marBottom w:val="0"/>
      <w:divBdr>
        <w:top w:val="none" w:sz="0" w:space="0" w:color="auto"/>
        <w:left w:val="none" w:sz="0" w:space="0" w:color="auto"/>
        <w:bottom w:val="none" w:sz="0" w:space="0" w:color="auto"/>
        <w:right w:val="none" w:sz="0" w:space="0" w:color="auto"/>
      </w:divBdr>
    </w:div>
    <w:div w:id="1533496124">
      <w:bodyDiv w:val="1"/>
      <w:marLeft w:val="0"/>
      <w:marRight w:val="0"/>
      <w:marTop w:val="0"/>
      <w:marBottom w:val="0"/>
      <w:divBdr>
        <w:top w:val="none" w:sz="0" w:space="0" w:color="auto"/>
        <w:left w:val="none" w:sz="0" w:space="0" w:color="auto"/>
        <w:bottom w:val="none" w:sz="0" w:space="0" w:color="auto"/>
        <w:right w:val="none" w:sz="0" w:space="0" w:color="auto"/>
      </w:divBdr>
    </w:div>
    <w:div w:id="1600260412">
      <w:bodyDiv w:val="1"/>
      <w:marLeft w:val="0"/>
      <w:marRight w:val="0"/>
      <w:marTop w:val="0"/>
      <w:marBottom w:val="0"/>
      <w:divBdr>
        <w:top w:val="none" w:sz="0" w:space="0" w:color="auto"/>
        <w:left w:val="none" w:sz="0" w:space="0" w:color="auto"/>
        <w:bottom w:val="none" w:sz="0" w:space="0" w:color="auto"/>
        <w:right w:val="none" w:sz="0" w:space="0" w:color="auto"/>
      </w:divBdr>
    </w:div>
    <w:div w:id="1783501692">
      <w:bodyDiv w:val="1"/>
      <w:marLeft w:val="0"/>
      <w:marRight w:val="0"/>
      <w:marTop w:val="0"/>
      <w:marBottom w:val="0"/>
      <w:divBdr>
        <w:top w:val="none" w:sz="0" w:space="0" w:color="auto"/>
        <w:left w:val="none" w:sz="0" w:space="0" w:color="auto"/>
        <w:bottom w:val="none" w:sz="0" w:space="0" w:color="auto"/>
        <w:right w:val="none" w:sz="0" w:space="0" w:color="auto"/>
      </w:divBdr>
    </w:div>
    <w:div w:id="1855027100">
      <w:bodyDiv w:val="1"/>
      <w:marLeft w:val="0"/>
      <w:marRight w:val="0"/>
      <w:marTop w:val="0"/>
      <w:marBottom w:val="0"/>
      <w:divBdr>
        <w:top w:val="none" w:sz="0" w:space="0" w:color="auto"/>
        <w:left w:val="none" w:sz="0" w:space="0" w:color="auto"/>
        <w:bottom w:val="none" w:sz="0" w:space="0" w:color="auto"/>
        <w:right w:val="none" w:sz="0" w:space="0" w:color="auto"/>
      </w:divBdr>
    </w:div>
    <w:div w:id="209315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askolska\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9539D0-E4A5-4C74-89E8-BDC94903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7</Pages>
  <Words>2171</Words>
  <Characters>14319</Characters>
  <Application>Microsoft Office Word</Application>
  <DocSecurity>0</DocSecurity>
  <Lines>119</Lines>
  <Paragraphs>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Omen</dc:creator>
  <cp:keywords/>
  <dc:description/>
  <cp:lastModifiedBy>Wójcik Aleksandra</cp:lastModifiedBy>
  <cp:revision>4</cp:revision>
  <cp:lastPrinted>2019-11-08T07:46:00Z</cp:lastPrinted>
  <dcterms:created xsi:type="dcterms:W3CDTF">2025-06-24T13:26:00Z</dcterms:created>
  <dcterms:modified xsi:type="dcterms:W3CDTF">2025-06-24T13:29:00Z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