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66C8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7B01D04F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0FA155BF" w14:textId="44A0AE6D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C96B02">
        <w:t>17 lipca 2025 r.</w:t>
      </w:r>
    </w:p>
    <w:p w14:paraId="3B633B5B" w14:textId="09A1C11A" w:rsidR="00912118" w:rsidRPr="00E000DC" w:rsidRDefault="008F40C5" w:rsidP="00BF6F18">
      <w:pPr>
        <w:pStyle w:val="TYTUAKTUprzedmiotregulacjiustawylubrozporzdzenia"/>
      </w:pPr>
      <w:r>
        <w:t xml:space="preserve">w sprawie ustawy o </w:t>
      </w:r>
      <w:r w:rsidR="0064796A">
        <w:t xml:space="preserve">zmianie </w:t>
      </w:r>
      <w:r w:rsidR="00617CB9">
        <w:t xml:space="preserve">ustawy o </w:t>
      </w:r>
      <w:r w:rsidR="004F43FE">
        <w:t>restrukturyzacji zadłużenia podmiotów prowadzących gospodarstwa rolne</w:t>
      </w:r>
    </w:p>
    <w:p w14:paraId="68E8EA06" w14:textId="263DBF2A" w:rsidR="00912118" w:rsidRDefault="00912118" w:rsidP="0029298F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E00572">
        <w:t>2</w:t>
      </w:r>
      <w:r w:rsidR="00617CB9">
        <w:t>5</w:t>
      </w:r>
      <w:r w:rsidR="00E00572">
        <w:t xml:space="preserve"> </w:t>
      </w:r>
      <w:r w:rsidR="00617CB9">
        <w:t>czerwca</w:t>
      </w:r>
      <w:r w:rsidR="002E57FA">
        <w:t xml:space="preserve"> </w:t>
      </w:r>
      <w:r w:rsidR="000E050C">
        <w:t>202</w:t>
      </w:r>
      <w:r w:rsidR="00617CB9">
        <w:t>5</w:t>
      </w:r>
      <w:r w:rsidR="000E050C">
        <w:t> </w:t>
      </w:r>
      <w:r w:rsidRPr="00E000DC">
        <w:t xml:space="preserve">r. ustawy </w:t>
      </w:r>
      <w:r w:rsidR="003A3AE5">
        <w:t>o</w:t>
      </w:r>
      <w:r w:rsidR="004F43FE" w:rsidRPr="004F43FE">
        <w:t xml:space="preserve"> </w:t>
      </w:r>
      <w:r w:rsidR="004F43FE">
        <w:t>zmianie ustawy o restrukturyzacji zadłużenia podmiotów prowadzących gospodarstwa rolne</w:t>
      </w:r>
      <w:r w:rsidRPr="00E000DC">
        <w:t>, wprowadza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505"/>
      </w:tblGrid>
      <w:tr w:rsidR="006A4B17" w:rsidRPr="00B528A4" w14:paraId="12D4DC0F" w14:textId="77777777" w:rsidTr="0089342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5CF8DD" w14:textId="77777777" w:rsidR="006A4B17" w:rsidRPr="00B528A4" w:rsidRDefault="006A4B17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1C3E27E" w14:textId="1A9B578E" w:rsidR="00755797" w:rsidRPr="005C23A6" w:rsidRDefault="001E4AE6" w:rsidP="001E4AE6">
            <w:pPr>
              <w:pStyle w:val="TREPUNKTUWUCHWALESENACKIEJ"/>
              <w:rPr>
                <w:rStyle w:val="Ppogrubienie"/>
              </w:rPr>
            </w:pPr>
            <w:r>
              <w:t xml:space="preserve">w art. 1, w ust. 6a w zdaniu pierwszym </w:t>
            </w:r>
            <w:r w:rsidRPr="001E4AE6">
              <w:t>wyrazy „rozpatrzenia tego wniosku” zastępuje się wyrazami „odpowiednio rozpatrzenia albo pozostawienia bez rozpatrzenia tego wniosku”</w:t>
            </w:r>
            <w:r w:rsidR="006A4B17" w:rsidRPr="00D9022A">
              <w:t>;</w:t>
            </w:r>
          </w:p>
        </w:tc>
      </w:tr>
      <w:tr w:rsidR="001E4AE6" w:rsidRPr="00B528A4" w14:paraId="2EAFA0DA" w14:textId="77777777" w:rsidTr="0089342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782FD8" w14:textId="77777777" w:rsidR="001E4AE6" w:rsidRPr="00B528A4" w:rsidRDefault="001E4AE6" w:rsidP="00912118">
            <w:pPr>
              <w:pStyle w:val="OZNACZENIEPUNKTUWUCHWALESENACKIEJ"/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BD03C8B" w14:textId="4D19ECF1" w:rsidR="001E4AE6" w:rsidRPr="00D9022A" w:rsidRDefault="001E4AE6" w:rsidP="001E4AE6">
            <w:pPr>
              <w:pStyle w:val="TREPUNKTUWUCHWALESENACKIEJ"/>
            </w:pPr>
            <w:r>
              <w:t>w art. 1, w ust. 6a w zdaniu drugim po wyrazie „egzekucyjnych” dodaje się wyraz „prowadzonych”.</w:t>
            </w:r>
          </w:p>
        </w:tc>
      </w:tr>
    </w:tbl>
    <w:p w14:paraId="7DBECBE4" w14:textId="6F100F55" w:rsidR="00912118" w:rsidRDefault="00912118" w:rsidP="00061571">
      <w:pPr>
        <w:pStyle w:val="POPIERAJCYPOPRAWKZAMIESZCZONWZESTAWIENIUWNIOSKW"/>
      </w:pPr>
    </w:p>
    <w:p w14:paraId="56291E66" w14:textId="6912762D" w:rsidR="00241639" w:rsidRDefault="00241639" w:rsidP="00061571">
      <w:pPr>
        <w:pStyle w:val="POPIERAJCYPOPRAWKZAMIESZCZONWZESTAWIENIUWNIOSKW"/>
      </w:pPr>
    </w:p>
    <w:p w14:paraId="044C924A" w14:textId="0894D09E" w:rsidR="00241639" w:rsidRDefault="00241639" w:rsidP="00061571">
      <w:pPr>
        <w:pStyle w:val="POPIERAJCYPOPRAWKZAMIESZCZONWZESTAWIENIUWNIOSKW"/>
      </w:pPr>
    </w:p>
    <w:p w14:paraId="5013E58F" w14:textId="77777777" w:rsidR="00241639" w:rsidRDefault="00241639" w:rsidP="00061571">
      <w:pPr>
        <w:pStyle w:val="POPIERAJCYPOPRAWKZAMIESZCZONWZESTAWIENIUWNIOSKW"/>
      </w:pPr>
    </w:p>
    <w:p w14:paraId="046F100A" w14:textId="3B5433CB" w:rsidR="00241639" w:rsidRDefault="00241639" w:rsidP="00061571">
      <w:pPr>
        <w:pStyle w:val="POPIERAJCYPOPRAWKZAMIESZCZONWZESTAWIENIUWNIOSKW"/>
      </w:pPr>
    </w:p>
    <w:p w14:paraId="2853C159" w14:textId="302D3B90" w:rsidR="00241639" w:rsidRDefault="00241639" w:rsidP="00061571">
      <w:pPr>
        <w:pStyle w:val="POPIERAJCYPOPRAWKZAMIESZCZONWZESTAWIENIUWNIOSKW"/>
      </w:pPr>
    </w:p>
    <w:p w14:paraId="43B18026" w14:textId="77777777" w:rsidR="00241639" w:rsidRDefault="00241639" w:rsidP="00241639">
      <w:pPr>
        <w:ind w:left="5443"/>
        <w:rPr>
          <w:rStyle w:val="Ppogrubienie"/>
        </w:rPr>
      </w:pPr>
      <w:r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0B8E0A86" w14:textId="77777777" w:rsidR="00241639" w:rsidRDefault="00241639" w:rsidP="00241639">
      <w:pPr>
        <w:ind w:left="5103" w:firstLine="4"/>
        <w:rPr>
          <w:rStyle w:val="Ppogrubienie"/>
          <w:color w:val="000000" w:themeColor="text1"/>
        </w:rPr>
      </w:pPr>
    </w:p>
    <w:p w14:paraId="63366C8D" w14:textId="77777777" w:rsidR="00241639" w:rsidRDefault="00241639" w:rsidP="00241639">
      <w:pPr>
        <w:ind w:left="5103" w:firstLine="4"/>
        <w:rPr>
          <w:rStyle w:val="Ppogrubienie"/>
          <w:color w:val="000000" w:themeColor="text1"/>
        </w:rPr>
      </w:pPr>
    </w:p>
    <w:p w14:paraId="39EF4E11" w14:textId="77777777" w:rsidR="00241639" w:rsidRDefault="00241639" w:rsidP="00241639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52479D85" w14:textId="77777777" w:rsidR="00241639" w:rsidRDefault="00241639" w:rsidP="00061571">
      <w:pPr>
        <w:pStyle w:val="POPIERAJCYPOPRAWKZAMIESZCZONWZESTAWIENIUWNIOSKW"/>
        <w:sectPr w:rsidR="00241639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40A5C135" w14:textId="77777777" w:rsidR="00241639" w:rsidRDefault="00241639" w:rsidP="00C27C1B">
      <w:pPr>
        <w:pStyle w:val="OZNRODZAKTUtznustawalubrozporzdzenieiorganwydajcy"/>
      </w:pPr>
      <w:r>
        <w:lastRenderedPageBreak/>
        <w:t>Uzasadnienie</w:t>
      </w:r>
    </w:p>
    <w:p w14:paraId="31F1D67D" w14:textId="77777777" w:rsidR="00241639" w:rsidRDefault="00241639" w:rsidP="0000544A"/>
    <w:p w14:paraId="25BE3E6C" w14:textId="77777777" w:rsidR="00241639" w:rsidRPr="006124B5" w:rsidRDefault="00241639" w:rsidP="004052C0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 w:rsidRPr="000455FA">
        <w:t>17 lipca</w:t>
      </w:r>
      <w:r>
        <w:t xml:space="preserve"> 2025 r. Senat rozpatrzył ustawę o zmianie ustawy o restrukturyzacji zadłużenia podmiotów prowadzących gospodarstwa rolne i uchwalił do niej dwie </w:t>
      </w:r>
      <w:r w:rsidRPr="006124B5">
        <w:t>poprawk</w:t>
      </w:r>
      <w:r>
        <w:t>i</w:t>
      </w:r>
      <w:r w:rsidRPr="006124B5">
        <w:t>.</w:t>
      </w:r>
    </w:p>
    <w:p w14:paraId="0E6D73E1" w14:textId="77777777" w:rsidR="00241639" w:rsidRPr="00BD6C75" w:rsidRDefault="00241639" w:rsidP="001F2966">
      <w:pPr>
        <w:pStyle w:val="NIEARTTEKSTtekstnieartykuowanynppodstprawnarozplubpreambua"/>
      </w:pPr>
      <w:r>
        <w:t xml:space="preserve">Dokonując oceny ustawy pod kątem </w:t>
      </w:r>
      <w:r w:rsidRPr="00BD6C75">
        <w:t>wątpliwości</w:t>
      </w:r>
      <w:r>
        <w:t xml:space="preserve"> związanych z interpretacją i stosowaniem proponowanej regulacji art. 7 ust. 6a ustawy z dnia 9 listopada 2028 r. o restrukturyzacji zadłużenia podmiotów prowadzących gospodarstwa rolne, a także kierując się wywodzoną z art. 2 Konstytucji zasadą określoności przepisów prawa, wyrażoną m.in. w </w:t>
      </w:r>
      <w:r>
        <w:rPr>
          <w:rFonts w:cs="Times"/>
        </w:rPr>
        <w:t>§</w:t>
      </w:r>
      <w:r>
        <w:t> 2 załącznika do rozporządzenia Prezesa Rady Ministrów z dnia 20 czerwca 2002 r. w sprawie „Zasad techniki prawodawczej”, Senat uznał za konieczne przyjęcie poprawki nr 1. Poprawka określa moment, do którego trwa zawieszenie postępowania egzekucyjnego w sytuacji, gdy złożony przez podmiot prowadzący gospodarstwo rolne w oddziale terenowym Krajowego Ośrodka Wsparcia Rolnictwa wniosek o przejęcie długu nie spełnia wymagań określonych w art. 7 ust. 3 i 4 zmienianej ustawy.</w:t>
      </w:r>
    </w:p>
    <w:p w14:paraId="18032C86" w14:textId="77777777" w:rsidR="00241639" w:rsidRPr="007D77A4" w:rsidRDefault="00241639" w:rsidP="001F2966">
      <w:pPr>
        <w:pStyle w:val="ARTartustawynprozporzdzenia"/>
      </w:pPr>
      <w:r>
        <w:t xml:space="preserve">Przyjmując poprawkę nr 2 Senat kierował się koniecznością zapewnienia jednolitości proponowanych przepisów art. 7 ust. 6a ustawy z dnia 9 listopada 2028 r. o restrukturyzacji zadłużenia podmiotów prowadzących gospodarstwa rolne w zakresie użytej w nich terminologii na oznaczanie </w:t>
      </w:r>
      <w:r w:rsidRPr="0000207F">
        <w:t>objętego ich regulacją postępowania egzekucyjnego</w:t>
      </w:r>
      <w:r>
        <w:t xml:space="preserve">, zgodnie z wymogami poprawnej legislacji zawartymi w </w:t>
      </w:r>
      <w:r w:rsidRPr="001F2966">
        <w:t>§</w:t>
      </w:r>
      <w:r>
        <w:t xml:space="preserve"> 10 załącznika do rozporządzenia Prezesa Rady Ministrów z dnia 20 czerwca 2002 r. w sprawie „Zasad techniki prawodawczej”. Wymogi te nakazują do oznaczania jednakowych pojęć używać jednakowych określeń.</w:t>
      </w:r>
    </w:p>
    <w:p w14:paraId="4CCFC37B" w14:textId="77777777" w:rsidR="00241639" w:rsidRDefault="00241639" w:rsidP="001F2966">
      <w:pPr>
        <w:pStyle w:val="NIEARTTEKSTtekstnieartykuowanynppodstprawnarozplubpreambua"/>
      </w:pPr>
    </w:p>
    <w:p w14:paraId="598B255E" w14:textId="77777777" w:rsidR="00241639" w:rsidRDefault="00241639" w:rsidP="00F55426">
      <w:pPr>
        <w:pStyle w:val="ARTartustawynprozporzdzenia"/>
      </w:pPr>
    </w:p>
    <w:p w14:paraId="5252E10C" w14:textId="043A792E" w:rsidR="00241639" w:rsidRPr="00737F6A" w:rsidRDefault="00241639" w:rsidP="00061571">
      <w:pPr>
        <w:pStyle w:val="POPIERAJCYPOPRAWKZAMIESZCZONWZESTAWIENIUWNIOSKW"/>
      </w:pPr>
    </w:p>
    <w:sectPr w:rsidR="00241639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117E" w14:textId="77777777" w:rsidR="00882CE3" w:rsidRDefault="00882CE3">
      <w:r>
        <w:separator/>
      </w:r>
    </w:p>
  </w:endnote>
  <w:endnote w:type="continuationSeparator" w:id="0">
    <w:p w14:paraId="06ED5936" w14:textId="77777777" w:rsidR="00882CE3" w:rsidRDefault="0088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596E4" w14:textId="77777777" w:rsidR="00882CE3" w:rsidRDefault="00882CE3">
      <w:r>
        <w:separator/>
      </w:r>
    </w:p>
  </w:footnote>
  <w:footnote w:type="continuationSeparator" w:id="0">
    <w:p w14:paraId="0BC30A0F" w14:textId="77777777" w:rsidR="00882CE3" w:rsidRDefault="0088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9EF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3425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55F4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41639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BB47A4A"/>
    <w:multiLevelType w:val="hybridMultilevel"/>
    <w:tmpl w:val="DB422948"/>
    <w:lvl w:ilvl="0" w:tplc="494A1B34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8738551">
    <w:abstractNumId w:val="24"/>
  </w:num>
  <w:num w:numId="2" w16cid:durableId="854877800">
    <w:abstractNumId w:val="24"/>
  </w:num>
  <w:num w:numId="3" w16cid:durableId="2138141167">
    <w:abstractNumId w:val="19"/>
  </w:num>
  <w:num w:numId="4" w16cid:durableId="153032516">
    <w:abstractNumId w:val="19"/>
  </w:num>
  <w:num w:numId="5" w16cid:durableId="1947691866">
    <w:abstractNumId w:val="37"/>
  </w:num>
  <w:num w:numId="6" w16cid:durableId="841164778">
    <w:abstractNumId w:val="33"/>
  </w:num>
  <w:num w:numId="7" w16cid:durableId="1741950479">
    <w:abstractNumId w:val="37"/>
  </w:num>
  <w:num w:numId="8" w16cid:durableId="359429890">
    <w:abstractNumId w:val="33"/>
  </w:num>
  <w:num w:numId="9" w16cid:durableId="1846939498">
    <w:abstractNumId w:val="37"/>
  </w:num>
  <w:num w:numId="10" w16cid:durableId="842017009">
    <w:abstractNumId w:val="33"/>
  </w:num>
  <w:num w:numId="11" w16cid:durableId="1355307543">
    <w:abstractNumId w:val="14"/>
  </w:num>
  <w:num w:numId="12" w16cid:durableId="1613244198">
    <w:abstractNumId w:val="10"/>
  </w:num>
  <w:num w:numId="13" w16cid:durableId="325595670">
    <w:abstractNumId w:val="16"/>
  </w:num>
  <w:num w:numId="14" w16cid:durableId="2060781613">
    <w:abstractNumId w:val="28"/>
  </w:num>
  <w:num w:numId="15" w16cid:durableId="636108849">
    <w:abstractNumId w:val="14"/>
  </w:num>
  <w:num w:numId="16" w16cid:durableId="1156922532">
    <w:abstractNumId w:val="17"/>
  </w:num>
  <w:num w:numId="17" w16cid:durableId="579632529">
    <w:abstractNumId w:val="8"/>
  </w:num>
  <w:num w:numId="18" w16cid:durableId="215748796">
    <w:abstractNumId w:val="3"/>
  </w:num>
  <w:num w:numId="19" w16cid:durableId="1080634393">
    <w:abstractNumId w:val="2"/>
  </w:num>
  <w:num w:numId="20" w16cid:durableId="677732369">
    <w:abstractNumId w:val="1"/>
  </w:num>
  <w:num w:numId="21" w16cid:durableId="2069837983">
    <w:abstractNumId w:val="0"/>
  </w:num>
  <w:num w:numId="22" w16cid:durableId="11303076">
    <w:abstractNumId w:val="9"/>
  </w:num>
  <w:num w:numId="23" w16cid:durableId="203906765">
    <w:abstractNumId w:val="7"/>
  </w:num>
  <w:num w:numId="24" w16cid:durableId="1560439349">
    <w:abstractNumId w:val="6"/>
  </w:num>
  <w:num w:numId="25" w16cid:durableId="1257520720">
    <w:abstractNumId w:val="5"/>
  </w:num>
  <w:num w:numId="26" w16cid:durableId="926572739">
    <w:abstractNumId w:val="4"/>
  </w:num>
  <w:num w:numId="27" w16cid:durableId="1403018009">
    <w:abstractNumId w:val="35"/>
  </w:num>
  <w:num w:numId="28" w16cid:durableId="1942256445">
    <w:abstractNumId w:val="27"/>
  </w:num>
  <w:num w:numId="29" w16cid:durableId="1940218363">
    <w:abstractNumId w:val="38"/>
  </w:num>
  <w:num w:numId="30" w16cid:durableId="1902212676">
    <w:abstractNumId w:val="34"/>
  </w:num>
  <w:num w:numId="31" w16cid:durableId="701051160">
    <w:abstractNumId w:val="20"/>
  </w:num>
  <w:num w:numId="32" w16cid:durableId="2066446926">
    <w:abstractNumId w:val="11"/>
  </w:num>
  <w:num w:numId="33" w16cid:durableId="1440904722">
    <w:abstractNumId w:val="32"/>
  </w:num>
  <w:num w:numId="34" w16cid:durableId="2082673959">
    <w:abstractNumId w:val="21"/>
  </w:num>
  <w:num w:numId="35" w16cid:durableId="943926186">
    <w:abstractNumId w:val="18"/>
  </w:num>
  <w:num w:numId="36" w16cid:durableId="209003474">
    <w:abstractNumId w:val="23"/>
  </w:num>
  <w:num w:numId="37" w16cid:durableId="1392003121">
    <w:abstractNumId w:val="29"/>
  </w:num>
  <w:num w:numId="38" w16cid:durableId="1948923490">
    <w:abstractNumId w:val="26"/>
  </w:num>
  <w:num w:numId="39" w16cid:durableId="281425959">
    <w:abstractNumId w:val="13"/>
  </w:num>
  <w:num w:numId="40" w16cid:durableId="1929384241">
    <w:abstractNumId w:val="31"/>
  </w:num>
  <w:num w:numId="41" w16cid:durableId="131289069">
    <w:abstractNumId w:val="30"/>
  </w:num>
  <w:num w:numId="42" w16cid:durableId="1877039817">
    <w:abstractNumId w:val="22"/>
  </w:num>
  <w:num w:numId="43" w16cid:durableId="1689141650">
    <w:abstractNumId w:val="36"/>
  </w:num>
  <w:num w:numId="44" w16cid:durableId="2145001115">
    <w:abstractNumId w:val="12"/>
  </w:num>
  <w:num w:numId="45" w16cid:durableId="1334994580">
    <w:abstractNumId w:val="25"/>
  </w:num>
  <w:num w:numId="46" w16cid:durableId="828208287">
    <w:abstractNumId w:val="25"/>
  </w:num>
  <w:num w:numId="47" w16cid:durableId="595751062">
    <w:abstractNumId w:val="25"/>
  </w:num>
  <w:num w:numId="48" w16cid:durableId="180778051">
    <w:abstractNumId w:val="25"/>
  </w:num>
  <w:num w:numId="49" w16cid:durableId="2844303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6D6"/>
    <w:rsid w:val="00003862"/>
    <w:rsid w:val="0000710D"/>
    <w:rsid w:val="00012A35"/>
    <w:rsid w:val="00014D1B"/>
    <w:rsid w:val="00016099"/>
    <w:rsid w:val="000170C4"/>
    <w:rsid w:val="00017435"/>
    <w:rsid w:val="00017DC2"/>
    <w:rsid w:val="00021522"/>
    <w:rsid w:val="00023471"/>
    <w:rsid w:val="00023F13"/>
    <w:rsid w:val="00024D7E"/>
    <w:rsid w:val="00024E4B"/>
    <w:rsid w:val="0002535F"/>
    <w:rsid w:val="00030634"/>
    <w:rsid w:val="000319C1"/>
    <w:rsid w:val="00031A8B"/>
    <w:rsid w:val="00031BCA"/>
    <w:rsid w:val="00032300"/>
    <w:rsid w:val="000330FA"/>
    <w:rsid w:val="0003362F"/>
    <w:rsid w:val="00034443"/>
    <w:rsid w:val="00034B25"/>
    <w:rsid w:val="00035766"/>
    <w:rsid w:val="00036B63"/>
    <w:rsid w:val="00037E1A"/>
    <w:rsid w:val="00041C1F"/>
    <w:rsid w:val="00042839"/>
    <w:rsid w:val="00043495"/>
    <w:rsid w:val="00046A75"/>
    <w:rsid w:val="00047312"/>
    <w:rsid w:val="00047372"/>
    <w:rsid w:val="000508BD"/>
    <w:rsid w:val="00050B1E"/>
    <w:rsid w:val="000517AB"/>
    <w:rsid w:val="0005339C"/>
    <w:rsid w:val="0005571B"/>
    <w:rsid w:val="00056D86"/>
    <w:rsid w:val="00057AB3"/>
    <w:rsid w:val="00060076"/>
    <w:rsid w:val="00060432"/>
    <w:rsid w:val="00060D87"/>
    <w:rsid w:val="00061571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5DF5"/>
    <w:rsid w:val="0008600E"/>
    <w:rsid w:val="00086FF4"/>
    <w:rsid w:val="000906EE"/>
    <w:rsid w:val="000914AB"/>
    <w:rsid w:val="00091BA2"/>
    <w:rsid w:val="00093DFF"/>
    <w:rsid w:val="000944EF"/>
    <w:rsid w:val="000952DB"/>
    <w:rsid w:val="0009732D"/>
    <w:rsid w:val="000973F0"/>
    <w:rsid w:val="000A1296"/>
    <w:rsid w:val="000A156A"/>
    <w:rsid w:val="000A1C27"/>
    <w:rsid w:val="000A1DAD"/>
    <w:rsid w:val="000A2649"/>
    <w:rsid w:val="000A323B"/>
    <w:rsid w:val="000A57CD"/>
    <w:rsid w:val="000B053E"/>
    <w:rsid w:val="000B23A9"/>
    <w:rsid w:val="000B298D"/>
    <w:rsid w:val="000B2A9D"/>
    <w:rsid w:val="000B5B2D"/>
    <w:rsid w:val="000B5DCE"/>
    <w:rsid w:val="000B5F2F"/>
    <w:rsid w:val="000C0343"/>
    <w:rsid w:val="000C05BA"/>
    <w:rsid w:val="000C0E8F"/>
    <w:rsid w:val="000C0FE7"/>
    <w:rsid w:val="000C2393"/>
    <w:rsid w:val="000C4BC4"/>
    <w:rsid w:val="000C7FAE"/>
    <w:rsid w:val="000D0110"/>
    <w:rsid w:val="000D2468"/>
    <w:rsid w:val="000D318A"/>
    <w:rsid w:val="000D38CC"/>
    <w:rsid w:val="000D40BF"/>
    <w:rsid w:val="000D556D"/>
    <w:rsid w:val="000D6173"/>
    <w:rsid w:val="000D6F83"/>
    <w:rsid w:val="000E050C"/>
    <w:rsid w:val="000E25CC"/>
    <w:rsid w:val="000E3694"/>
    <w:rsid w:val="000E490F"/>
    <w:rsid w:val="000E6241"/>
    <w:rsid w:val="000E7F2B"/>
    <w:rsid w:val="000F297B"/>
    <w:rsid w:val="000F2BE3"/>
    <w:rsid w:val="000F31A6"/>
    <w:rsid w:val="000F3D0D"/>
    <w:rsid w:val="000F40F7"/>
    <w:rsid w:val="000F52B1"/>
    <w:rsid w:val="000F57AC"/>
    <w:rsid w:val="000F6ED4"/>
    <w:rsid w:val="000F7A6E"/>
    <w:rsid w:val="001042BA"/>
    <w:rsid w:val="00106D03"/>
    <w:rsid w:val="001073C1"/>
    <w:rsid w:val="001076DE"/>
    <w:rsid w:val="00110465"/>
    <w:rsid w:val="00110628"/>
    <w:rsid w:val="001123AA"/>
    <w:rsid w:val="0011245A"/>
    <w:rsid w:val="0011493E"/>
    <w:rsid w:val="00115110"/>
    <w:rsid w:val="00115B72"/>
    <w:rsid w:val="001209EC"/>
    <w:rsid w:val="00120A9E"/>
    <w:rsid w:val="0012204C"/>
    <w:rsid w:val="00122E57"/>
    <w:rsid w:val="001248C9"/>
    <w:rsid w:val="00125A9C"/>
    <w:rsid w:val="00126A3D"/>
    <w:rsid w:val="00126AED"/>
    <w:rsid w:val="001270A2"/>
    <w:rsid w:val="00131237"/>
    <w:rsid w:val="001329AC"/>
    <w:rsid w:val="00134CA0"/>
    <w:rsid w:val="00140140"/>
    <w:rsid w:val="0014026F"/>
    <w:rsid w:val="00143D0F"/>
    <w:rsid w:val="001464D9"/>
    <w:rsid w:val="00147A47"/>
    <w:rsid w:val="00147AA1"/>
    <w:rsid w:val="001507CC"/>
    <w:rsid w:val="001520CF"/>
    <w:rsid w:val="0015667C"/>
    <w:rsid w:val="001566EB"/>
    <w:rsid w:val="00157110"/>
    <w:rsid w:val="0015742A"/>
    <w:rsid w:val="00157DA1"/>
    <w:rsid w:val="00162387"/>
    <w:rsid w:val="00163147"/>
    <w:rsid w:val="0016361C"/>
    <w:rsid w:val="0016427F"/>
    <w:rsid w:val="001645C9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350"/>
    <w:rsid w:val="00186EC1"/>
    <w:rsid w:val="00191A64"/>
    <w:rsid w:val="00191E1F"/>
    <w:rsid w:val="00193884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D69"/>
    <w:rsid w:val="001B342E"/>
    <w:rsid w:val="001C1832"/>
    <w:rsid w:val="001C188C"/>
    <w:rsid w:val="001D1783"/>
    <w:rsid w:val="001D253C"/>
    <w:rsid w:val="001D445A"/>
    <w:rsid w:val="001D53CD"/>
    <w:rsid w:val="001D55A3"/>
    <w:rsid w:val="001D5AF5"/>
    <w:rsid w:val="001E1E73"/>
    <w:rsid w:val="001E4AE6"/>
    <w:rsid w:val="001E4E0C"/>
    <w:rsid w:val="001E526D"/>
    <w:rsid w:val="001E5655"/>
    <w:rsid w:val="001F153A"/>
    <w:rsid w:val="001F1832"/>
    <w:rsid w:val="001F220F"/>
    <w:rsid w:val="001F25B3"/>
    <w:rsid w:val="001F55DC"/>
    <w:rsid w:val="001F6616"/>
    <w:rsid w:val="001F7226"/>
    <w:rsid w:val="00201AD6"/>
    <w:rsid w:val="00202BD4"/>
    <w:rsid w:val="00202EBB"/>
    <w:rsid w:val="00203D91"/>
    <w:rsid w:val="00204A97"/>
    <w:rsid w:val="002074EF"/>
    <w:rsid w:val="002114EF"/>
    <w:rsid w:val="00216218"/>
    <w:rsid w:val="002166AD"/>
    <w:rsid w:val="00217871"/>
    <w:rsid w:val="00217A31"/>
    <w:rsid w:val="00221ED8"/>
    <w:rsid w:val="002231EA"/>
    <w:rsid w:val="00223FDF"/>
    <w:rsid w:val="00226BBE"/>
    <w:rsid w:val="002279C0"/>
    <w:rsid w:val="0023101B"/>
    <w:rsid w:val="002368CE"/>
    <w:rsid w:val="0023727E"/>
    <w:rsid w:val="00241639"/>
    <w:rsid w:val="00242081"/>
    <w:rsid w:val="00243777"/>
    <w:rsid w:val="002441CD"/>
    <w:rsid w:val="002501A3"/>
    <w:rsid w:val="0025166C"/>
    <w:rsid w:val="002555D4"/>
    <w:rsid w:val="00260B3C"/>
    <w:rsid w:val="00261A16"/>
    <w:rsid w:val="00261FAC"/>
    <w:rsid w:val="00263522"/>
    <w:rsid w:val="00264EC6"/>
    <w:rsid w:val="00270B47"/>
    <w:rsid w:val="00271013"/>
    <w:rsid w:val="00273FE4"/>
    <w:rsid w:val="002765B4"/>
    <w:rsid w:val="00276A94"/>
    <w:rsid w:val="002811A8"/>
    <w:rsid w:val="0028371C"/>
    <w:rsid w:val="002855D3"/>
    <w:rsid w:val="00287883"/>
    <w:rsid w:val="0029298F"/>
    <w:rsid w:val="00293A66"/>
    <w:rsid w:val="00293AE9"/>
    <w:rsid w:val="0029405D"/>
    <w:rsid w:val="0029497C"/>
    <w:rsid w:val="00294FA6"/>
    <w:rsid w:val="00295A6F"/>
    <w:rsid w:val="002A20C4"/>
    <w:rsid w:val="002A570F"/>
    <w:rsid w:val="002A6367"/>
    <w:rsid w:val="002A7292"/>
    <w:rsid w:val="002A7358"/>
    <w:rsid w:val="002A7902"/>
    <w:rsid w:val="002B0559"/>
    <w:rsid w:val="002B0F6B"/>
    <w:rsid w:val="002B23B8"/>
    <w:rsid w:val="002B4429"/>
    <w:rsid w:val="002B68A6"/>
    <w:rsid w:val="002B6996"/>
    <w:rsid w:val="002B7FAF"/>
    <w:rsid w:val="002C466E"/>
    <w:rsid w:val="002D000E"/>
    <w:rsid w:val="002D05EC"/>
    <w:rsid w:val="002D0C4F"/>
    <w:rsid w:val="002D1364"/>
    <w:rsid w:val="002D1F80"/>
    <w:rsid w:val="002D35D0"/>
    <w:rsid w:val="002D4D30"/>
    <w:rsid w:val="002D5000"/>
    <w:rsid w:val="002D5780"/>
    <w:rsid w:val="002D598D"/>
    <w:rsid w:val="002D7188"/>
    <w:rsid w:val="002D7343"/>
    <w:rsid w:val="002D7EF5"/>
    <w:rsid w:val="002E1DE3"/>
    <w:rsid w:val="002E245A"/>
    <w:rsid w:val="002E2AB6"/>
    <w:rsid w:val="002E3F34"/>
    <w:rsid w:val="002E57FA"/>
    <w:rsid w:val="002E5F79"/>
    <w:rsid w:val="002E64FA"/>
    <w:rsid w:val="002E663F"/>
    <w:rsid w:val="002E7681"/>
    <w:rsid w:val="002F0A00"/>
    <w:rsid w:val="002F0CFA"/>
    <w:rsid w:val="002F2B6E"/>
    <w:rsid w:val="002F669F"/>
    <w:rsid w:val="00301C97"/>
    <w:rsid w:val="00301D5C"/>
    <w:rsid w:val="003021A3"/>
    <w:rsid w:val="003032DB"/>
    <w:rsid w:val="00303D7E"/>
    <w:rsid w:val="0030586C"/>
    <w:rsid w:val="003072C6"/>
    <w:rsid w:val="0031004C"/>
    <w:rsid w:val="003105F6"/>
    <w:rsid w:val="00311297"/>
    <w:rsid w:val="003113BE"/>
    <w:rsid w:val="003122CA"/>
    <w:rsid w:val="003148FD"/>
    <w:rsid w:val="00321080"/>
    <w:rsid w:val="00321BC6"/>
    <w:rsid w:val="00321BD4"/>
    <w:rsid w:val="00322D45"/>
    <w:rsid w:val="00323CE8"/>
    <w:rsid w:val="0032569A"/>
    <w:rsid w:val="00325A1F"/>
    <w:rsid w:val="003268F9"/>
    <w:rsid w:val="00330BAF"/>
    <w:rsid w:val="00334E3A"/>
    <w:rsid w:val="00335B5B"/>
    <w:rsid w:val="003361DD"/>
    <w:rsid w:val="00340CA2"/>
    <w:rsid w:val="00341618"/>
    <w:rsid w:val="00341A6A"/>
    <w:rsid w:val="00345B9C"/>
    <w:rsid w:val="00351BBB"/>
    <w:rsid w:val="00352DAE"/>
    <w:rsid w:val="00353838"/>
    <w:rsid w:val="00354EB9"/>
    <w:rsid w:val="00355BA5"/>
    <w:rsid w:val="0036024E"/>
    <w:rsid w:val="003602AE"/>
    <w:rsid w:val="00360929"/>
    <w:rsid w:val="003621F0"/>
    <w:rsid w:val="003647D5"/>
    <w:rsid w:val="003674B0"/>
    <w:rsid w:val="0037727C"/>
    <w:rsid w:val="00377E70"/>
    <w:rsid w:val="00380904"/>
    <w:rsid w:val="003823EE"/>
    <w:rsid w:val="00382960"/>
    <w:rsid w:val="003840F6"/>
    <w:rsid w:val="003846F7"/>
    <w:rsid w:val="003851ED"/>
    <w:rsid w:val="00385B39"/>
    <w:rsid w:val="00386785"/>
    <w:rsid w:val="0038682B"/>
    <w:rsid w:val="00390E89"/>
    <w:rsid w:val="00391B1A"/>
    <w:rsid w:val="00394423"/>
    <w:rsid w:val="003961AF"/>
    <w:rsid w:val="00396408"/>
    <w:rsid w:val="003967AE"/>
    <w:rsid w:val="00396942"/>
    <w:rsid w:val="00396B49"/>
    <w:rsid w:val="00396E3E"/>
    <w:rsid w:val="003A04CA"/>
    <w:rsid w:val="003A306E"/>
    <w:rsid w:val="003A3AE5"/>
    <w:rsid w:val="003A42C1"/>
    <w:rsid w:val="003A60DC"/>
    <w:rsid w:val="003A6A46"/>
    <w:rsid w:val="003A7A63"/>
    <w:rsid w:val="003B000C"/>
    <w:rsid w:val="003B0F1D"/>
    <w:rsid w:val="003B1B16"/>
    <w:rsid w:val="003B4A57"/>
    <w:rsid w:val="003B552F"/>
    <w:rsid w:val="003C0AD9"/>
    <w:rsid w:val="003C0ED0"/>
    <w:rsid w:val="003C1D49"/>
    <w:rsid w:val="003C35C4"/>
    <w:rsid w:val="003D038E"/>
    <w:rsid w:val="003D0BF4"/>
    <w:rsid w:val="003D12C2"/>
    <w:rsid w:val="003D31B9"/>
    <w:rsid w:val="003D3867"/>
    <w:rsid w:val="003D4C4D"/>
    <w:rsid w:val="003D69A2"/>
    <w:rsid w:val="003D7C7C"/>
    <w:rsid w:val="003E0D1A"/>
    <w:rsid w:val="003E0F72"/>
    <w:rsid w:val="003E2536"/>
    <w:rsid w:val="003E2DA3"/>
    <w:rsid w:val="003E42B7"/>
    <w:rsid w:val="003E65A7"/>
    <w:rsid w:val="003F020D"/>
    <w:rsid w:val="003F033B"/>
    <w:rsid w:val="003F03D9"/>
    <w:rsid w:val="003F0B7F"/>
    <w:rsid w:val="003F2FBE"/>
    <w:rsid w:val="003F318D"/>
    <w:rsid w:val="003F5BAE"/>
    <w:rsid w:val="003F6ED7"/>
    <w:rsid w:val="00401C84"/>
    <w:rsid w:val="00403210"/>
    <w:rsid w:val="004035BB"/>
    <w:rsid w:val="004035EB"/>
    <w:rsid w:val="00403C14"/>
    <w:rsid w:val="00407332"/>
    <w:rsid w:val="00407828"/>
    <w:rsid w:val="00410895"/>
    <w:rsid w:val="00411792"/>
    <w:rsid w:val="004139E7"/>
    <w:rsid w:val="00413D8E"/>
    <w:rsid w:val="004140F2"/>
    <w:rsid w:val="00417B22"/>
    <w:rsid w:val="00421085"/>
    <w:rsid w:val="0042465E"/>
    <w:rsid w:val="00424DF7"/>
    <w:rsid w:val="004270B0"/>
    <w:rsid w:val="00431C94"/>
    <w:rsid w:val="00432B76"/>
    <w:rsid w:val="00433BBE"/>
    <w:rsid w:val="00434D01"/>
    <w:rsid w:val="0043551E"/>
    <w:rsid w:val="00435D26"/>
    <w:rsid w:val="004363D6"/>
    <w:rsid w:val="00440C99"/>
    <w:rsid w:val="0044175C"/>
    <w:rsid w:val="00442DB7"/>
    <w:rsid w:val="0044456B"/>
    <w:rsid w:val="00444D6B"/>
    <w:rsid w:val="00445015"/>
    <w:rsid w:val="00445F4D"/>
    <w:rsid w:val="00446920"/>
    <w:rsid w:val="004504C0"/>
    <w:rsid w:val="004511DB"/>
    <w:rsid w:val="004550FB"/>
    <w:rsid w:val="0046111A"/>
    <w:rsid w:val="00462946"/>
    <w:rsid w:val="00463F43"/>
    <w:rsid w:val="00464B94"/>
    <w:rsid w:val="004653A8"/>
    <w:rsid w:val="00465A0B"/>
    <w:rsid w:val="00465CB4"/>
    <w:rsid w:val="0047077C"/>
    <w:rsid w:val="00470B05"/>
    <w:rsid w:val="0047207C"/>
    <w:rsid w:val="00472CD6"/>
    <w:rsid w:val="00474ADE"/>
    <w:rsid w:val="00474E3C"/>
    <w:rsid w:val="00476805"/>
    <w:rsid w:val="00480A58"/>
    <w:rsid w:val="00482151"/>
    <w:rsid w:val="00483BA3"/>
    <w:rsid w:val="00485FAD"/>
    <w:rsid w:val="00487AED"/>
    <w:rsid w:val="004913C9"/>
    <w:rsid w:val="00491EDF"/>
    <w:rsid w:val="00492A3F"/>
    <w:rsid w:val="00493666"/>
    <w:rsid w:val="00494F62"/>
    <w:rsid w:val="00495B8F"/>
    <w:rsid w:val="004A2001"/>
    <w:rsid w:val="004A2BCC"/>
    <w:rsid w:val="004A3590"/>
    <w:rsid w:val="004A7067"/>
    <w:rsid w:val="004B00A7"/>
    <w:rsid w:val="004B25E2"/>
    <w:rsid w:val="004B34D7"/>
    <w:rsid w:val="004B3511"/>
    <w:rsid w:val="004B3F4C"/>
    <w:rsid w:val="004B482E"/>
    <w:rsid w:val="004B5037"/>
    <w:rsid w:val="004B5B2F"/>
    <w:rsid w:val="004B626A"/>
    <w:rsid w:val="004B660E"/>
    <w:rsid w:val="004C05BD"/>
    <w:rsid w:val="004C152E"/>
    <w:rsid w:val="004C241A"/>
    <w:rsid w:val="004C3B06"/>
    <w:rsid w:val="004C3F97"/>
    <w:rsid w:val="004C4932"/>
    <w:rsid w:val="004C552A"/>
    <w:rsid w:val="004C7EE7"/>
    <w:rsid w:val="004D2DEE"/>
    <w:rsid w:val="004D2E1F"/>
    <w:rsid w:val="004D7A33"/>
    <w:rsid w:val="004D7FD9"/>
    <w:rsid w:val="004E0703"/>
    <w:rsid w:val="004E1324"/>
    <w:rsid w:val="004E19A5"/>
    <w:rsid w:val="004E37E5"/>
    <w:rsid w:val="004E3FDB"/>
    <w:rsid w:val="004E4E49"/>
    <w:rsid w:val="004E6041"/>
    <w:rsid w:val="004F151C"/>
    <w:rsid w:val="004F1F4A"/>
    <w:rsid w:val="004F2028"/>
    <w:rsid w:val="004F296D"/>
    <w:rsid w:val="004F43FE"/>
    <w:rsid w:val="004F508B"/>
    <w:rsid w:val="004F5D37"/>
    <w:rsid w:val="004F695F"/>
    <w:rsid w:val="004F6CA4"/>
    <w:rsid w:val="004F73F2"/>
    <w:rsid w:val="00500752"/>
    <w:rsid w:val="00501A50"/>
    <w:rsid w:val="0050222D"/>
    <w:rsid w:val="005029A4"/>
    <w:rsid w:val="00503AF3"/>
    <w:rsid w:val="0050434B"/>
    <w:rsid w:val="0050696D"/>
    <w:rsid w:val="00506A67"/>
    <w:rsid w:val="00506CD4"/>
    <w:rsid w:val="0051094B"/>
    <w:rsid w:val="005110D7"/>
    <w:rsid w:val="00511D99"/>
    <w:rsid w:val="005128D3"/>
    <w:rsid w:val="005147E8"/>
    <w:rsid w:val="005158F2"/>
    <w:rsid w:val="005264EE"/>
    <w:rsid w:val="00526DFC"/>
    <w:rsid w:val="00526F43"/>
    <w:rsid w:val="00527651"/>
    <w:rsid w:val="005363AB"/>
    <w:rsid w:val="005410CB"/>
    <w:rsid w:val="00543098"/>
    <w:rsid w:val="00544EF4"/>
    <w:rsid w:val="0054552D"/>
    <w:rsid w:val="00545E53"/>
    <w:rsid w:val="005479D9"/>
    <w:rsid w:val="00551FAB"/>
    <w:rsid w:val="0055294A"/>
    <w:rsid w:val="00552BDB"/>
    <w:rsid w:val="005572BD"/>
    <w:rsid w:val="00557A12"/>
    <w:rsid w:val="00560AC7"/>
    <w:rsid w:val="00560B14"/>
    <w:rsid w:val="00561396"/>
    <w:rsid w:val="00561AFB"/>
    <w:rsid w:val="00561FA8"/>
    <w:rsid w:val="00562D0D"/>
    <w:rsid w:val="005633CB"/>
    <w:rsid w:val="005635ED"/>
    <w:rsid w:val="00565253"/>
    <w:rsid w:val="00567F57"/>
    <w:rsid w:val="00570191"/>
    <w:rsid w:val="00570570"/>
    <w:rsid w:val="005708E6"/>
    <w:rsid w:val="00570EF2"/>
    <w:rsid w:val="0057159C"/>
    <w:rsid w:val="00572512"/>
    <w:rsid w:val="00573EE6"/>
    <w:rsid w:val="0057547F"/>
    <w:rsid w:val="005754EE"/>
    <w:rsid w:val="0057617E"/>
    <w:rsid w:val="00576497"/>
    <w:rsid w:val="00580BDC"/>
    <w:rsid w:val="005835E7"/>
    <w:rsid w:val="0058397F"/>
    <w:rsid w:val="00583BF8"/>
    <w:rsid w:val="00585F33"/>
    <w:rsid w:val="0058663C"/>
    <w:rsid w:val="00591124"/>
    <w:rsid w:val="00592E9E"/>
    <w:rsid w:val="00597024"/>
    <w:rsid w:val="005A0274"/>
    <w:rsid w:val="005A095C"/>
    <w:rsid w:val="005A13DA"/>
    <w:rsid w:val="005A4D8E"/>
    <w:rsid w:val="005A669D"/>
    <w:rsid w:val="005A729D"/>
    <w:rsid w:val="005A75D8"/>
    <w:rsid w:val="005B713E"/>
    <w:rsid w:val="005C005E"/>
    <w:rsid w:val="005C03B6"/>
    <w:rsid w:val="005C06A1"/>
    <w:rsid w:val="005C23A6"/>
    <w:rsid w:val="005C2870"/>
    <w:rsid w:val="005C2A23"/>
    <w:rsid w:val="005C348E"/>
    <w:rsid w:val="005C3835"/>
    <w:rsid w:val="005C3CBB"/>
    <w:rsid w:val="005C6825"/>
    <w:rsid w:val="005C68E1"/>
    <w:rsid w:val="005C6E84"/>
    <w:rsid w:val="005D3246"/>
    <w:rsid w:val="005D3763"/>
    <w:rsid w:val="005D55E1"/>
    <w:rsid w:val="005D5AF3"/>
    <w:rsid w:val="005D7484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06C"/>
    <w:rsid w:val="00611F74"/>
    <w:rsid w:val="00612294"/>
    <w:rsid w:val="00615772"/>
    <w:rsid w:val="00617CB9"/>
    <w:rsid w:val="00621256"/>
    <w:rsid w:val="00621FCC"/>
    <w:rsid w:val="00622E4B"/>
    <w:rsid w:val="00624C09"/>
    <w:rsid w:val="00627AFE"/>
    <w:rsid w:val="00631377"/>
    <w:rsid w:val="006333DA"/>
    <w:rsid w:val="00635134"/>
    <w:rsid w:val="006356E2"/>
    <w:rsid w:val="00636FA3"/>
    <w:rsid w:val="00642A65"/>
    <w:rsid w:val="00644130"/>
    <w:rsid w:val="0064581A"/>
    <w:rsid w:val="00645DCE"/>
    <w:rsid w:val="006465AC"/>
    <w:rsid w:val="006465BF"/>
    <w:rsid w:val="0064796A"/>
    <w:rsid w:val="00651C21"/>
    <w:rsid w:val="00653B22"/>
    <w:rsid w:val="00656045"/>
    <w:rsid w:val="00657BF4"/>
    <w:rsid w:val="006603FB"/>
    <w:rsid w:val="006608DF"/>
    <w:rsid w:val="0066095E"/>
    <w:rsid w:val="006623AC"/>
    <w:rsid w:val="0066521D"/>
    <w:rsid w:val="006678AF"/>
    <w:rsid w:val="006701EF"/>
    <w:rsid w:val="0067037A"/>
    <w:rsid w:val="00670558"/>
    <w:rsid w:val="006710FB"/>
    <w:rsid w:val="006738AF"/>
    <w:rsid w:val="00673B49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0445"/>
    <w:rsid w:val="00692DCC"/>
    <w:rsid w:val="006946BB"/>
    <w:rsid w:val="006969FA"/>
    <w:rsid w:val="006A35D5"/>
    <w:rsid w:val="006A4B17"/>
    <w:rsid w:val="006A748A"/>
    <w:rsid w:val="006A7E1A"/>
    <w:rsid w:val="006B2740"/>
    <w:rsid w:val="006B2CA9"/>
    <w:rsid w:val="006B30E5"/>
    <w:rsid w:val="006B320E"/>
    <w:rsid w:val="006B5F8D"/>
    <w:rsid w:val="006B6CD7"/>
    <w:rsid w:val="006C102D"/>
    <w:rsid w:val="006C419E"/>
    <w:rsid w:val="006C4A31"/>
    <w:rsid w:val="006C4C68"/>
    <w:rsid w:val="006C4F50"/>
    <w:rsid w:val="006C5AC2"/>
    <w:rsid w:val="006C6AFB"/>
    <w:rsid w:val="006D2735"/>
    <w:rsid w:val="006D338C"/>
    <w:rsid w:val="006D3D3A"/>
    <w:rsid w:val="006D45B2"/>
    <w:rsid w:val="006D5A03"/>
    <w:rsid w:val="006D652E"/>
    <w:rsid w:val="006E0FCC"/>
    <w:rsid w:val="006E1BB8"/>
    <w:rsid w:val="006E1E96"/>
    <w:rsid w:val="006E2C20"/>
    <w:rsid w:val="006E5E21"/>
    <w:rsid w:val="006E5F2B"/>
    <w:rsid w:val="006E65CD"/>
    <w:rsid w:val="006F2648"/>
    <w:rsid w:val="006F2F10"/>
    <w:rsid w:val="006F482B"/>
    <w:rsid w:val="006F6311"/>
    <w:rsid w:val="006F738F"/>
    <w:rsid w:val="00701952"/>
    <w:rsid w:val="00702556"/>
    <w:rsid w:val="0070277E"/>
    <w:rsid w:val="00703035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5F9E"/>
    <w:rsid w:val="007160D5"/>
    <w:rsid w:val="007163FB"/>
    <w:rsid w:val="00717C2E"/>
    <w:rsid w:val="00720126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0E1F"/>
    <w:rsid w:val="007410B6"/>
    <w:rsid w:val="00744C6F"/>
    <w:rsid w:val="007457F6"/>
    <w:rsid w:val="00745ABB"/>
    <w:rsid w:val="00746E38"/>
    <w:rsid w:val="00747CD5"/>
    <w:rsid w:val="0075009D"/>
    <w:rsid w:val="00752930"/>
    <w:rsid w:val="00753B51"/>
    <w:rsid w:val="007540B6"/>
    <w:rsid w:val="00755797"/>
    <w:rsid w:val="0075644F"/>
    <w:rsid w:val="00756629"/>
    <w:rsid w:val="00757422"/>
    <w:rsid w:val="007575D2"/>
    <w:rsid w:val="00757B4F"/>
    <w:rsid w:val="00757B6A"/>
    <w:rsid w:val="007610E0"/>
    <w:rsid w:val="007621AA"/>
    <w:rsid w:val="0076260A"/>
    <w:rsid w:val="00763B40"/>
    <w:rsid w:val="00764A67"/>
    <w:rsid w:val="007669BD"/>
    <w:rsid w:val="00767E77"/>
    <w:rsid w:val="00770F6B"/>
    <w:rsid w:val="00771883"/>
    <w:rsid w:val="0077318B"/>
    <w:rsid w:val="00776DC2"/>
    <w:rsid w:val="00777FD3"/>
    <w:rsid w:val="00780122"/>
    <w:rsid w:val="00781465"/>
    <w:rsid w:val="0078214B"/>
    <w:rsid w:val="00783627"/>
    <w:rsid w:val="0078498A"/>
    <w:rsid w:val="00785EB2"/>
    <w:rsid w:val="00792207"/>
    <w:rsid w:val="00792B64"/>
    <w:rsid w:val="00792E29"/>
    <w:rsid w:val="0079379A"/>
    <w:rsid w:val="00794748"/>
    <w:rsid w:val="00794953"/>
    <w:rsid w:val="0079549D"/>
    <w:rsid w:val="00795600"/>
    <w:rsid w:val="007A1F2F"/>
    <w:rsid w:val="007A2A5C"/>
    <w:rsid w:val="007A2FFE"/>
    <w:rsid w:val="007A361E"/>
    <w:rsid w:val="007A5150"/>
    <w:rsid w:val="007A5373"/>
    <w:rsid w:val="007A5537"/>
    <w:rsid w:val="007A789F"/>
    <w:rsid w:val="007B75BC"/>
    <w:rsid w:val="007C0519"/>
    <w:rsid w:val="007C0BD6"/>
    <w:rsid w:val="007C187A"/>
    <w:rsid w:val="007C3806"/>
    <w:rsid w:val="007C5BB7"/>
    <w:rsid w:val="007D07D5"/>
    <w:rsid w:val="007D1C64"/>
    <w:rsid w:val="007D32DD"/>
    <w:rsid w:val="007D42AE"/>
    <w:rsid w:val="007D6DCE"/>
    <w:rsid w:val="007D72C4"/>
    <w:rsid w:val="007E2B91"/>
    <w:rsid w:val="007E2CFE"/>
    <w:rsid w:val="007E4916"/>
    <w:rsid w:val="007E59C9"/>
    <w:rsid w:val="007F0072"/>
    <w:rsid w:val="007F1255"/>
    <w:rsid w:val="007F2EB6"/>
    <w:rsid w:val="007F48EC"/>
    <w:rsid w:val="007F48FD"/>
    <w:rsid w:val="007F54C3"/>
    <w:rsid w:val="007F574B"/>
    <w:rsid w:val="00800FB5"/>
    <w:rsid w:val="00802949"/>
    <w:rsid w:val="00802BB6"/>
    <w:rsid w:val="00802CCF"/>
    <w:rsid w:val="0080301E"/>
    <w:rsid w:val="0080365F"/>
    <w:rsid w:val="00811F87"/>
    <w:rsid w:val="00812974"/>
    <w:rsid w:val="00812BE5"/>
    <w:rsid w:val="008140C4"/>
    <w:rsid w:val="0081587B"/>
    <w:rsid w:val="00817429"/>
    <w:rsid w:val="00820E6A"/>
    <w:rsid w:val="00821514"/>
    <w:rsid w:val="00821E35"/>
    <w:rsid w:val="00824591"/>
    <w:rsid w:val="00824AA9"/>
    <w:rsid w:val="00824AED"/>
    <w:rsid w:val="00826F0F"/>
    <w:rsid w:val="00827820"/>
    <w:rsid w:val="00830478"/>
    <w:rsid w:val="00831B8B"/>
    <w:rsid w:val="0083260A"/>
    <w:rsid w:val="0083405D"/>
    <w:rsid w:val="008352D4"/>
    <w:rsid w:val="00835AAF"/>
    <w:rsid w:val="00836DB9"/>
    <w:rsid w:val="00837C67"/>
    <w:rsid w:val="008415B0"/>
    <w:rsid w:val="00842028"/>
    <w:rsid w:val="008436B8"/>
    <w:rsid w:val="0084479E"/>
    <w:rsid w:val="008450E3"/>
    <w:rsid w:val="008460B6"/>
    <w:rsid w:val="00850C9D"/>
    <w:rsid w:val="00851D55"/>
    <w:rsid w:val="00852B59"/>
    <w:rsid w:val="0085565F"/>
    <w:rsid w:val="00855F73"/>
    <w:rsid w:val="00856272"/>
    <w:rsid w:val="008563FF"/>
    <w:rsid w:val="0086018B"/>
    <w:rsid w:val="008611DD"/>
    <w:rsid w:val="00861AA0"/>
    <w:rsid w:val="008620DE"/>
    <w:rsid w:val="00862C2C"/>
    <w:rsid w:val="00864211"/>
    <w:rsid w:val="00866867"/>
    <w:rsid w:val="00872257"/>
    <w:rsid w:val="00873830"/>
    <w:rsid w:val="008753E6"/>
    <w:rsid w:val="0087738C"/>
    <w:rsid w:val="008802AF"/>
    <w:rsid w:val="00881926"/>
    <w:rsid w:val="00882B3B"/>
    <w:rsid w:val="00882CE3"/>
    <w:rsid w:val="0088318F"/>
    <w:rsid w:val="0088331D"/>
    <w:rsid w:val="008852B0"/>
    <w:rsid w:val="00885AE7"/>
    <w:rsid w:val="008860AA"/>
    <w:rsid w:val="00886B60"/>
    <w:rsid w:val="00886B76"/>
    <w:rsid w:val="00887889"/>
    <w:rsid w:val="00890A89"/>
    <w:rsid w:val="008920FF"/>
    <w:rsid w:val="008926E8"/>
    <w:rsid w:val="00893425"/>
    <w:rsid w:val="00894F19"/>
    <w:rsid w:val="00896363"/>
    <w:rsid w:val="00896A10"/>
    <w:rsid w:val="008971B5"/>
    <w:rsid w:val="008A4696"/>
    <w:rsid w:val="008A5D26"/>
    <w:rsid w:val="008A5D7E"/>
    <w:rsid w:val="008A6B13"/>
    <w:rsid w:val="008A6ECB"/>
    <w:rsid w:val="008B0BF9"/>
    <w:rsid w:val="008B21CD"/>
    <w:rsid w:val="008B2866"/>
    <w:rsid w:val="008B2E26"/>
    <w:rsid w:val="008B3859"/>
    <w:rsid w:val="008B436D"/>
    <w:rsid w:val="008B4E49"/>
    <w:rsid w:val="008B7712"/>
    <w:rsid w:val="008B7B26"/>
    <w:rsid w:val="008C00BE"/>
    <w:rsid w:val="008C3524"/>
    <w:rsid w:val="008C4061"/>
    <w:rsid w:val="008C4229"/>
    <w:rsid w:val="008C5BE0"/>
    <w:rsid w:val="008C7233"/>
    <w:rsid w:val="008D2434"/>
    <w:rsid w:val="008D37D2"/>
    <w:rsid w:val="008E171D"/>
    <w:rsid w:val="008E21D7"/>
    <w:rsid w:val="008E2785"/>
    <w:rsid w:val="008E78A3"/>
    <w:rsid w:val="008F0654"/>
    <w:rsid w:val="008F06CB"/>
    <w:rsid w:val="008F087F"/>
    <w:rsid w:val="008F1622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2FC2"/>
    <w:rsid w:val="00913A42"/>
    <w:rsid w:val="00914167"/>
    <w:rsid w:val="009143DB"/>
    <w:rsid w:val="00915065"/>
    <w:rsid w:val="00917CE5"/>
    <w:rsid w:val="00920E99"/>
    <w:rsid w:val="009217C0"/>
    <w:rsid w:val="009221EC"/>
    <w:rsid w:val="009230A0"/>
    <w:rsid w:val="009248EB"/>
    <w:rsid w:val="00925241"/>
    <w:rsid w:val="00925CEC"/>
    <w:rsid w:val="00926A3F"/>
    <w:rsid w:val="0092794E"/>
    <w:rsid w:val="00930D30"/>
    <w:rsid w:val="009332A2"/>
    <w:rsid w:val="0093582E"/>
    <w:rsid w:val="00935862"/>
    <w:rsid w:val="0093625E"/>
    <w:rsid w:val="00936580"/>
    <w:rsid w:val="00937585"/>
    <w:rsid w:val="00937598"/>
    <w:rsid w:val="0093790B"/>
    <w:rsid w:val="00943114"/>
    <w:rsid w:val="00943751"/>
    <w:rsid w:val="00943E13"/>
    <w:rsid w:val="009463A3"/>
    <w:rsid w:val="00946DD0"/>
    <w:rsid w:val="009509E6"/>
    <w:rsid w:val="00952018"/>
    <w:rsid w:val="0095263B"/>
    <w:rsid w:val="00952800"/>
    <w:rsid w:val="0095300D"/>
    <w:rsid w:val="00956812"/>
    <w:rsid w:val="0095719A"/>
    <w:rsid w:val="00957B33"/>
    <w:rsid w:val="009611A8"/>
    <w:rsid w:val="009623E9"/>
    <w:rsid w:val="00963EEB"/>
    <w:rsid w:val="009640E1"/>
    <w:rsid w:val="009648BC"/>
    <w:rsid w:val="00964C2F"/>
    <w:rsid w:val="00965F88"/>
    <w:rsid w:val="009676D1"/>
    <w:rsid w:val="0097420F"/>
    <w:rsid w:val="009801D5"/>
    <w:rsid w:val="00981E55"/>
    <w:rsid w:val="00983635"/>
    <w:rsid w:val="00984E03"/>
    <w:rsid w:val="009869A7"/>
    <w:rsid w:val="00987E85"/>
    <w:rsid w:val="009954A3"/>
    <w:rsid w:val="009A0D12"/>
    <w:rsid w:val="009A1987"/>
    <w:rsid w:val="009A2BEE"/>
    <w:rsid w:val="009A5289"/>
    <w:rsid w:val="009A65EA"/>
    <w:rsid w:val="009A6CD4"/>
    <w:rsid w:val="009A705A"/>
    <w:rsid w:val="009A7A53"/>
    <w:rsid w:val="009B0402"/>
    <w:rsid w:val="009B0B75"/>
    <w:rsid w:val="009B16DF"/>
    <w:rsid w:val="009B4CB2"/>
    <w:rsid w:val="009B6701"/>
    <w:rsid w:val="009B6B3B"/>
    <w:rsid w:val="009B6EF7"/>
    <w:rsid w:val="009B7000"/>
    <w:rsid w:val="009B739C"/>
    <w:rsid w:val="009C04EC"/>
    <w:rsid w:val="009C328C"/>
    <w:rsid w:val="009C368D"/>
    <w:rsid w:val="009C4444"/>
    <w:rsid w:val="009C75D5"/>
    <w:rsid w:val="009C79AD"/>
    <w:rsid w:val="009C7CA6"/>
    <w:rsid w:val="009D2B9F"/>
    <w:rsid w:val="009D3316"/>
    <w:rsid w:val="009D55AA"/>
    <w:rsid w:val="009D782F"/>
    <w:rsid w:val="009D7930"/>
    <w:rsid w:val="009E3E77"/>
    <w:rsid w:val="009E3FAB"/>
    <w:rsid w:val="009E449B"/>
    <w:rsid w:val="009E5A87"/>
    <w:rsid w:val="009E5B3F"/>
    <w:rsid w:val="009E756E"/>
    <w:rsid w:val="009E77EA"/>
    <w:rsid w:val="009E7D90"/>
    <w:rsid w:val="009F1AB0"/>
    <w:rsid w:val="009F4EAA"/>
    <w:rsid w:val="009F501D"/>
    <w:rsid w:val="009F6585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0296"/>
    <w:rsid w:val="00A20596"/>
    <w:rsid w:val="00A2126E"/>
    <w:rsid w:val="00A21706"/>
    <w:rsid w:val="00A22677"/>
    <w:rsid w:val="00A24FCC"/>
    <w:rsid w:val="00A26A90"/>
    <w:rsid w:val="00A26B27"/>
    <w:rsid w:val="00A304D3"/>
    <w:rsid w:val="00A30E4F"/>
    <w:rsid w:val="00A32253"/>
    <w:rsid w:val="00A3310E"/>
    <w:rsid w:val="00A333A0"/>
    <w:rsid w:val="00A37E70"/>
    <w:rsid w:val="00A37F73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A5E"/>
    <w:rsid w:val="00A638DA"/>
    <w:rsid w:val="00A65B41"/>
    <w:rsid w:val="00A65E00"/>
    <w:rsid w:val="00A66A78"/>
    <w:rsid w:val="00A676C5"/>
    <w:rsid w:val="00A7056D"/>
    <w:rsid w:val="00A72775"/>
    <w:rsid w:val="00A7436E"/>
    <w:rsid w:val="00A748B3"/>
    <w:rsid w:val="00A74E96"/>
    <w:rsid w:val="00A75A8E"/>
    <w:rsid w:val="00A824DD"/>
    <w:rsid w:val="00A83676"/>
    <w:rsid w:val="00A83B7B"/>
    <w:rsid w:val="00A84274"/>
    <w:rsid w:val="00A850F3"/>
    <w:rsid w:val="00A856EF"/>
    <w:rsid w:val="00A85AF1"/>
    <w:rsid w:val="00A864E3"/>
    <w:rsid w:val="00A90752"/>
    <w:rsid w:val="00A91DEA"/>
    <w:rsid w:val="00A92494"/>
    <w:rsid w:val="00A94574"/>
    <w:rsid w:val="00A95936"/>
    <w:rsid w:val="00A96265"/>
    <w:rsid w:val="00A97084"/>
    <w:rsid w:val="00A97DF3"/>
    <w:rsid w:val="00AA1C2C"/>
    <w:rsid w:val="00AA35F6"/>
    <w:rsid w:val="00AA4C77"/>
    <w:rsid w:val="00AA5F0F"/>
    <w:rsid w:val="00AA667C"/>
    <w:rsid w:val="00AA6E91"/>
    <w:rsid w:val="00AA7439"/>
    <w:rsid w:val="00AB047E"/>
    <w:rsid w:val="00AB0B0A"/>
    <w:rsid w:val="00AB0BB7"/>
    <w:rsid w:val="00AB0E87"/>
    <w:rsid w:val="00AB22C6"/>
    <w:rsid w:val="00AB2AD0"/>
    <w:rsid w:val="00AB67FC"/>
    <w:rsid w:val="00AC00F2"/>
    <w:rsid w:val="00AC2FA4"/>
    <w:rsid w:val="00AC31B5"/>
    <w:rsid w:val="00AC4EA1"/>
    <w:rsid w:val="00AC5381"/>
    <w:rsid w:val="00AC5920"/>
    <w:rsid w:val="00AD0E65"/>
    <w:rsid w:val="00AD2BF2"/>
    <w:rsid w:val="00AD2CDC"/>
    <w:rsid w:val="00AD4E90"/>
    <w:rsid w:val="00AD5133"/>
    <w:rsid w:val="00AD5422"/>
    <w:rsid w:val="00AE039B"/>
    <w:rsid w:val="00AE4179"/>
    <w:rsid w:val="00AE4425"/>
    <w:rsid w:val="00AE4FBE"/>
    <w:rsid w:val="00AE650F"/>
    <w:rsid w:val="00AE6555"/>
    <w:rsid w:val="00AE71FC"/>
    <w:rsid w:val="00AE7D16"/>
    <w:rsid w:val="00AF0252"/>
    <w:rsid w:val="00AF2FC8"/>
    <w:rsid w:val="00AF4B51"/>
    <w:rsid w:val="00AF4CAA"/>
    <w:rsid w:val="00AF5195"/>
    <w:rsid w:val="00AF571A"/>
    <w:rsid w:val="00AF60A0"/>
    <w:rsid w:val="00AF67FC"/>
    <w:rsid w:val="00AF7DF5"/>
    <w:rsid w:val="00B006E5"/>
    <w:rsid w:val="00B024C2"/>
    <w:rsid w:val="00B07700"/>
    <w:rsid w:val="00B11E01"/>
    <w:rsid w:val="00B129C1"/>
    <w:rsid w:val="00B13921"/>
    <w:rsid w:val="00B1528C"/>
    <w:rsid w:val="00B15880"/>
    <w:rsid w:val="00B16219"/>
    <w:rsid w:val="00B16ACD"/>
    <w:rsid w:val="00B21487"/>
    <w:rsid w:val="00B23040"/>
    <w:rsid w:val="00B23174"/>
    <w:rsid w:val="00B232D1"/>
    <w:rsid w:val="00B24DB5"/>
    <w:rsid w:val="00B2517A"/>
    <w:rsid w:val="00B31F9E"/>
    <w:rsid w:val="00B3268F"/>
    <w:rsid w:val="00B32C2C"/>
    <w:rsid w:val="00B33933"/>
    <w:rsid w:val="00B33A1A"/>
    <w:rsid w:val="00B33E6C"/>
    <w:rsid w:val="00B371CC"/>
    <w:rsid w:val="00B377B2"/>
    <w:rsid w:val="00B40897"/>
    <w:rsid w:val="00B41CD9"/>
    <w:rsid w:val="00B427E6"/>
    <w:rsid w:val="00B428A6"/>
    <w:rsid w:val="00B428AA"/>
    <w:rsid w:val="00B437DE"/>
    <w:rsid w:val="00B43E1F"/>
    <w:rsid w:val="00B45FBC"/>
    <w:rsid w:val="00B50D8C"/>
    <w:rsid w:val="00B51A7D"/>
    <w:rsid w:val="00B52971"/>
    <w:rsid w:val="00B535C2"/>
    <w:rsid w:val="00B55544"/>
    <w:rsid w:val="00B600E6"/>
    <w:rsid w:val="00B640EE"/>
    <w:rsid w:val="00B642FC"/>
    <w:rsid w:val="00B64D26"/>
    <w:rsid w:val="00B64FBB"/>
    <w:rsid w:val="00B702C0"/>
    <w:rsid w:val="00B70E22"/>
    <w:rsid w:val="00B739B6"/>
    <w:rsid w:val="00B774CB"/>
    <w:rsid w:val="00B80402"/>
    <w:rsid w:val="00B80B9A"/>
    <w:rsid w:val="00B82A2B"/>
    <w:rsid w:val="00B82E52"/>
    <w:rsid w:val="00B830B7"/>
    <w:rsid w:val="00B848EA"/>
    <w:rsid w:val="00B84B2B"/>
    <w:rsid w:val="00B8620B"/>
    <w:rsid w:val="00B90500"/>
    <w:rsid w:val="00B907D9"/>
    <w:rsid w:val="00B915F8"/>
    <w:rsid w:val="00B9176C"/>
    <w:rsid w:val="00B93428"/>
    <w:rsid w:val="00B935A4"/>
    <w:rsid w:val="00BA2E60"/>
    <w:rsid w:val="00BA561A"/>
    <w:rsid w:val="00BB0DC6"/>
    <w:rsid w:val="00BB15E4"/>
    <w:rsid w:val="00BB1E19"/>
    <w:rsid w:val="00BB21D1"/>
    <w:rsid w:val="00BB32F2"/>
    <w:rsid w:val="00BB4338"/>
    <w:rsid w:val="00BB4E53"/>
    <w:rsid w:val="00BB5019"/>
    <w:rsid w:val="00BB6C0E"/>
    <w:rsid w:val="00BB7B38"/>
    <w:rsid w:val="00BC11E5"/>
    <w:rsid w:val="00BC4BC6"/>
    <w:rsid w:val="00BC52FD"/>
    <w:rsid w:val="00BC6199"/>
    <w:rsid w:val="00BC6E62"/>
    <w:rsid w:val="00BC7443"/>
    <w:rsid w:val="00BD0648"/>
    <w:rsid w:val="00BD1040"/>
    <w:rsid w:val="00BD34AA"/>
    <w:rsid w:val="00BD56E5"/>
    <w:rsid w:val="00BD70A1"/>
    <w:rsid w:val="00BE0AAB"/>
    <w:rsid w:val="00BE0C44"/>
    <w:rsid w:val="00BE15D9"/>
    <w:rsid w:val="00BE1B8B"/>
    <w:rsid w:val="00BE2A18"/>
    <w:rsid w:val="00BE2C01"/>
    <w:rsid w:val="00BE41EC"/>
    <w:rsid w:val="00BE56FB"/>
    <w:rsid w:val="00BF20C3"/>
    <w:rsid w:val="00BF3DDE"/>
    <w:rsid w:val="00BF6589"/>
    <w:rsid w:val="00BF6F18"/>
    <w:rsid w:val="00BF6F7F"/>
    <w:rsid w:val="00C00647"/>
    <w:rsid w:val="00C02764"/>
    <w:rsid w:val="00C04CEF"/>
    <w:rsid w:val="00C058D2"/>
    <w:rsid w:val="00C0662F"/>
    <w:rsid w:val="00C11943"/>
    <w:rsid w:val="00C129F2"/>
    <w:rsid w:val="00C12E96"/>
    <w:rsid w:val="00C14763"/>
    <w:rsid w:val="00C16141"/>
    <w:rsid w:val="00C17683"/>
    <w:rsid w:val="00C22167"/>
    <w:rsid w:val="00C2363F"/>
    <w:rsid w:val="00C236C8"/>
    <w:rsid w:val="00C23709"/>
    <w:rsid w:val="00C260B1"/>
    <w:rsid w:val="00C26E56"/>
    <w:rsid w:val="00C31406"/>
    <w:rsid w:val="00C326A0"/>
    <w:rsid w:val="00C35EBE"/>
    <w:rsid w:val="00C37194"/>
    <w:rsid w:val="00C40637"/>
    <w:rsid w:val="00C40649"/>
    <w:rsid w:val="00C40F6C"/>
    <w:rsid w:val="00C44426"/>
    <w:rsid w:val="00C445F3"/>
    <w:rsid w:val="00C451F4"/>
    <w:rsid w:val="00C45EB1"/>
    <w:rsid w:val="00C4698A"/>
    <w:rsid w:val="00C53517"/>
    <w:rsid w:val="00C54A3A"/>
    <w:rsid w:val="00C55566"/>
    <w:rsid w:val="00C56355"/>
    <w:rsid w:val="00C56448"/>
    <w:rsid w:val="00C63383"/>
    <w:rsid w:val="00C63CB1"/>
    <w:rsid w:val="00C64BD5"/>
    <w:rsid w:val="00C667BE"/>
    <w:rsid w:val="00C6766B"/>
    <w:rsid w:val="00C711F1"/>
    <w:rsid w:val="00C72223"/>
    <w:rsid w:val="00C730F9"/>
    <w:rsid w:val="00C73405"/>
    <w:rsid w:val="00C73E81"/>
    <w:rsid w:val="00C7408E"/>
    <w:rsid w:val="00C76417"/>
    <w:rsid w:val="00C7726F"/>
    <w:rsid w:val="00C77F01"/>
    <w:rsid w:val="00C814F8"/>
    <w:rsid w:val="00C823DA"/>
    <w:rsid w:val="00C8259F"/>
    <w:rsid w:val="00C82746"/>
    <w:rsid w:val="00C8294B"/>
    <w:rsid w:val="00C8312F"/>
    <w:rsid w:val="00C838C5"/>
    <w:rsid w:val="00C839ED"/>
    <w:rsid w:val="00C848A7"/>
    <w:rsid w:val="00C84C47"/>
    <w:rsid w:val="00C858A4"/>
    <w:rsid w:val="00C8625E"/>
    <w:rsid w:val="00C86AFA"/>
    <w:rsid w:val="00C87946"/>
    <w:rsid w:val="00C925AD"/>
    <w:rsid w:val="00C96B02"/>
    <w:rsid w:val="00C97CE7"/>
    <w:rsid w:val="00CA0322"/>
    <w:rsid w:val="00CA29F7"/>
    <w:rsid w:val="00CA3B0A"/>
    <w:rsid w:val="00CA55DF"/>
    <w:rsid w:val="00CB11F0"/>
    <w:rsid w:val="00CB18D0"/>
    <w:rsid w:val="00CB1C8A"/>
    <w:rsid w:val="00CB24F5"/>
    <w:rsid w:val="00CB2663"/>
    <w:rsid w:val="00CB3BBE"/>
    <w:rsid w:val="00CB4E5F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0A09"/>
    <w:rsid w:val="00CE31A6"/>
    <w:rsid w:val="00CF09AA"/>
    <w:rsid w:val="00CF4813"/>
    <w:rsid w:val="00CF5233"/>
    <w:rsid w:val="00CF5B1C"/>
    <w:rsid w:val="00CF6BCD"/>
    <w:rsid w:val="00D010B5"/>
    <w:rsid w:val="00D017BC"/>
    <w:rsid w:val="00D02753"/>
    <w:rsid w:val="00D029B8"/>
    <w:rsid w:val="00D02F60"/>
    <w:rsid w:val="00D0464E"/>
    <w:rsid w:val="00D04A96"/>
    <w:rsid w:val="00D06434"/>
    <w:rsid w:val="00D07A7B"/>
    <w:rsid w:val="00D07CF7"/>
    <w:rsid w:val="00D10E06"/>
    <w:rsid w:val="00D14794"/>
    <w:rsid w:val="00D15197"/>
    <w:rsid w:val="00D16820"/>
    <w:rsid w:val="00D169C8"/>
    <w:rsid w:val="00D1793F"/>
    <w:rsid w:val="00D208A8"/>
    <w:rsid w:val="00D20A07"/>
    <w:rsid w:val="00D20FEB"/>
    <w:rsid w:val="00D22AF5"/>
    <w:rsid w:val="00D235EA"/>
    <w:rsid w:val="00D247A9"/>
    <w:rsid w:val="00D32721"/>
    <w:rsid w:val="00D328DC"/>
    <w:rsid w:val="00D33146"/>
    <w:rsid w:val="00D33387"/>
    <w:rsid w:val="00D35FD6"/>
    <w:rsid w:val="00D402FB"/>
    <w:rsid w:val="00D42A0D"/>
    <w:rsid w:val="00D44C5F"/>
    <w:rsid w:val="00D46FCE"/>
    <w:rsid w:val="00D47D7A"/>
    <w:rsid w:val="00D50230"/>
    <w:rsid w:val="00D50ABD"/>
    <w:rsid w:val="00D511C1"/>
    <w:rsid w:val="00D539A8"/>
    <w:rsid w:val="00D55290"/>
    <w:rsid w:val="00D57791"/>
    <w:rsid w:val="00D6046A"/>
    <w:rsid w:val="00D605E6"/>
    <w:rsid w:val="00D61D4D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09E"/>
    <w:rsid w:val="00D80E7D"/>
    <w:rsid w:val="00D81397"/>
    <w:rsid w:val="00D81466"/>
    <w:rsid w:val="00D81498"/>
    <w:rsid w:val="00D82848"/>
    <w:rsid w:val="00D848B9"/>
    <w:rsid w:val="00D85469"/>
    <w:rsid w:val="00D86015"/>
    <w:rsid w:val="00D9022A"/>
    <w:rsid w:val="00D90E69"/>
    <w:rsid w:val="00D91368"/>
    <w:rsid w:val="00D92726"/>
    <w:rsid w:val="00D93106"/>
    <w:rsid w:val="00D933E9"/>
    <w:rsid w:val="00D94C71"/>
    <w:rsid w:val="00D9505D"/>
    <w:rsid w:val="00D953D0"/>
    <w:rsid w:val="00D959F5"/>
    <w:rsid w:val="00D96884"/>
    <w:rsid w:val="00DA0C68"/>
    <w:rsid w:val="00DA3FDD"/>
    <w:rsid w:val="00DA53E5"/>
    <w:rsid w:val="00DA69F3"/>
    <w:rsid w:val="00DA7017"/>
    <w:rsid w:val="00DA7028"/>
    <w:rsid w:val="00DA7F41"/>
    <w:rsid w:val="00DB1AD2"/>
    <w:rsid w:val="00DB2B58"/>
    <w:rsid w:val="00DB2D3F"/>
    <w:rsid w:val="00DB3B80"/>
    <w:rsid w:val="00DB5206"/>
    <w:rsid w:val="00DB6276"/>
    <w:rsid w:val="00DB63F5"/>
    <w:rsid w:val="00DB7E71"/>
    <w:rsid w:val="00DC1C6B"/>
    <w:rsid w:val="00DC28E0"/>
    <w:rsid w:val="00DC2C2E"/>
    <w:rsid w:val="00DC3984"/>
    <w:rsid w:val="00DC4AF0"/>
    <w:rsid w:val="00DC66D1"/>
    <w:rsid w:val="00DC7886"/>
    <w:rsid w:val="00DD0CF2"/>
    <w:rsid w:val="00DD1808"/>
    <w:rsid w:val="00DE1554"/>
    <w:rsid w:val="00DE2326"/>
    <w:rsid w:val="00DE2901"/>
    <w:rsid w:val="00DE4824"/>
    <w:rsid w:val="00DE590F"/>
    <w:rsid w:val="00DE77D7"/>
    <w:rsid w:val="00DE7DC1"/>
    <w:rsid w:val="00DF02B8"/>
    <w:rsid w:val="00DF2348"/>
    <w:rsid w:val="00DF3F7E"/>
    <w:rsid w:val="00DF753A"/>
    <w:rsid w:val="00DF7648"/>
    <w:rsid w:val="00E00572"/>
    <w:rsid w:val="00E00E29"/>
    <w:rsid w:val="00E02BAB"/>
    <w:rsid w:val="00E04BFF"/>
    <w:rsid w:val="00E04CEB"/>
    <w:rsid w:val="00E0528F"/>
    <w:rsid w:val="00E060BC"/>
    <w:rsid w:val="00E1088D"/>
    <w:rsid w:val="00E11420"/>
    <w:rsid w:val="00E132FB"/>
    <w:rsid w:val="00E148FF"/>
    <w:rsid w:val="00E170B7"/>
    <w:rsid w:val="00E177DD"/>
    <w:rsid w:val="00E20900"/>
    <w:rsid w:val="00E20C7F"/>
    <w:rsid w:val="00E20CD1"/>
    <w:rsid w:val="00E2396E"/>
    <w:rsid w:val="00E24728"/>
    <w:rsid w:val="00E276AC"/>
    <w:rsid w:val="00E3021D"/>
    <w:rsid w:val="00E33414"/>
    <w:rsid w:val="00E34A35"/>
    <w:rsid w:val="00E369C2"/>
    <w:rsid w:val="00E36B49"/>
    <w:rsid w:val="00E37C2F"/>
    <w:rsid w:val="00E41C28"/>
    <w:rsid w:val="00E428CE"/>
    <w:rsid w:val="00E457D2"/>
    <w:rsid w:val="00E46308"/>
    <w:rsid w:val="00E516C7"/>
    <w:rsid w:val="00E51E17"/>
    <w:rsid w:val="00E5270A"/>
    <w:rsid w:val="00E52DAB"/>
    <w:rsid w:val="00E539B0"/>
    <w:rsid w:val="00E55994"/>
    <w:rsid w:val="00E56427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67DFB"/>
    <w:rsid w:val="00E71208"/>
    <w:rsid w:val="00E71444"/>
    <w:rsid w:val="00E71C91"/>
    <w:rsid w:val="00E720A1"/>
    <w:rsid w:val="00E75DDA"/>
    <w:rsid w:val="00E773E8"/>
    <w:rsid w:val="00E83A28"/>
    <w:rsid w:val="00E83ADD"/>
    <w:rsid w:val="00E84F38"/>
    <w:rsid w:val="00E85088"/>
    <w:rsid w:val="00E85623"/>
    <w:rsid w:val="00E87441"/>
    <w:rsid w:val="00E87D84"/>
    <w:rsid w:val="00E91FAE"/>
    <w:rsid w:val="00E9305F"/>
    <w:rsid w:val="00E93BA8"/>
    <w:rsid w:val="00E960D0"/>
    <w:rsid w:val="00E96E3F"/>
    <w:rsid w:val="00EA270C"/>
    <w:rsid w:val="00EA360F"/>
    <w:rsid w:val="00EA4974"/>
    <w:rsid w:val="00EA532E"/>
    <w:rsid w:val="00EA6F67"/>
    <w:rsid w:val="00EA7C82"/>
    <w:rsid w:val="00EB06D9"/>
    <w:rsid w:val="00EB192B"/>
    <w:rsid w:val="00EB19ED"/>
    <w:rsid w:val="00EB1CAB"/>
    <w:rsid w:val="00EB77E7"/>
    <w:rsid w:val="00EC0F5A"/>
    <w:rsid w:val="00EC2210"/>
    <w:rsid w:val="00EC4265"/>
    <w:rsid w:val="00EC4CEB"/>
    <w:rsid w:val="00EC659E"/>
    <w:rsid w:val="00ED1ED0"/>
    <w:rsid w:val="00ED2072"/>
    <w:rsid w:val="00ED2AE0"/>
    <w:rsid w:val="00ED5553"/>
    <w:rsid w:val="00ED5E36"/>
    <w:rsid w:val="00ED6961"/>
    <w:rsid w:val="00ED711D"/>
    <w:rsid w:val="00EE21BA"/>
    <w:rsid w:val="00EE77B6"/>
    <w:rsid w:val="00EF0B96"/>
    <w:rsid w:val="00EF3394"/>
    <w:rsid w:val="00EF3486"/>
    <w:rsid w:val="00EF47AF"/>
    <w:rsid w:val="00EF53B6"/>
    <w:rsid w:val="00EF704E"/>
    <w:rsid w:val="00F0018E"/>
    <w:rsid w:val="00F00B73"/>
    <w:rsid w:val="00F00FD8"/>
    <w:rsid w:val="00F03E43"/>
    <w:rsid w:val="00F115CA"/>
    <w:rsid w:val="00F119BC"/>
    <w:rsid w:val="00F14817"/>
    <w:rsid w:val="00F14EBA"/>
    <w:rsid w:val="00F1510F"/>
    <w:rsid w:val="00F1533A"/>
    <w:rsid w:val="00F15E5A"/>
    <w:rsid w:val="00F17F0A"/>
    <w:rsid w:val="00F20D39"/>
    <w:rsid w:val="00F24133"/>
    <w:rsid w:val="00F24F7C"/>
    <w:rsid w:val="00F25C6A"/>
    <w:rsid w:val="00F2668F"/>
    <w:rsid w:val="00F269F4"/>
    <w:rsid w:val="00F26BF8"/>
    <w:rsid w:val="00F2742F"/>
    <w:rsid w:val="00F2753B"/>
    <w:rsid w:val="00F32EC8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313"/>
    <w:rsid w:val="00F616E5"/>
    <w:rsid w:val="00F62E4D"/>
    <w:rsid w:val="00F65C56"/>
    <w:rsid w:val="00F66B34"/>
    <w:rsid w:val="00F66D02"/>
    <w:rsid w:val="00F675B9"/>
    <w:rsid w:val="00F711C9"/>
    <w:rsid w:val="00F7121C"/>
    <w:rsid w:val="00F74C59"/>
    <w:rsid w:val="00F75C3A"/>
    <w:rsid w:val="00F75D9F"/>
    <w:rsid w:val="00F80983"/>
    <w:rsid w:val="00F82E30"/>
    <w:rsid w:val="00F831CB"/>
    <w:rsid w:val="00F848A3"/>
    <w:rsid w:val="00F84ACF"/>
    <w:rsid w:val="00F85742"/>
    <w:rsid w:val="00F85BF8"/>
    <w:rsid w:val="00F871CE"/>
    <w:rsid w:val="00F87802"/>
    <w:rsid w:val="00F9135F"/>
    <w:rsid w:val="00F92C0A"/>
    <w:rsid w:val="00F9311F"/>
    <w:rsid w:val="00F9415B"/>
    <w:rsid w:val="00F94A8C"/>
    <w:rsid w:val="00FA0704"/>
    <w:rsid w:val="00FA0E13"/>
    <w:rsid w:val="00FA1200"/>
    <w:rsid w:val="00FA13C2"/>
    <w:rsid w:val="00FA2D7A"/>
    <w:rsid w:val="00FA3E99"/>
    <w:rsid w:val="00FA412C"/>
    <w:rsid w:val="00FA5586"/>
    <w:rsid w:val="00FA7F91"/>
    <w:rsid w:val="00FB121C"/>
    <w:rsid w:val="00FB1B40"/>
    <w:rsid w:val="00FB1CDD"/>
    <w:rsid w:val="00FB2C2F"/>
    <w:rsid w:val="00FB305C"/>
    <w:rsid w:val="00FB5B36"/>
    <w:rsid w:val="00FB7BD0"/>
    <w:rsid w:val="00FC2E3D"/>
    <w:rsid w:val="00FC3BDE"/>
    <w:rsid w:val="00FC54B4"/>
    <w:rsid w:val="00FC67B4"/>
    <w:rsid w:val="00FC7C08"/>
    <w:rsid w:val="00FD1DBE"/>
    <w:rsid w:val="00FD25A7"/>
    <w:rsid w:val="00FD27B6"/>
    <w:rsid w:val="00FD3689"/>
    <w:rsid w:val="00FD3B4E"/>
    <w:rsid w:val="00FD42A3"/>
    <w:rsid w:val="00FD7468"/>
    <w:rsid w:val="00FD7CE0"/>
    <w:rsid w:val="00FE0B3B"/>
    <w:rsid w:val="00FE1BE2"/>
    <w:rsid w:val="00FE730A"/>
    <w:rsid w:val="00FF0797"/>
    <w:rsid w:val="00FF1DD7"/>
    <w:rsid w:val="00FF337A"/>
    <w:rsid w:val="00FF4453"/>
    <w:rsid w:val="00FF4AD9"/>
    <w:rsid w:val="00FF7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B96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639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2E6B50-2CEF-4F2A-8E3A-D5714851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2025-07-18T12:35:00Z</dcterms:created>
  <dcterms:modified xsi:type="dcterms:W3CDTF">2025-07-18T12:35:00Z</dcterms:modified>
  <cp:category/>
</cp:coreProperties>
</file>