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C106" w14:textId="67C51A35" w:rsidR="00A4456D" w:rsidRPr="00594E1B" w:rsidRDefault="00A4456D" w:rsidP="00594E1B">
      <w:pPr>
        <w:spacing w:after="120" w:line="360" w:lineRule="auto"/>
        <w:ind w:firstLine="357"/>
        <w:jc w:val="center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>Uzasadnienie</w:t>
      </w:r>
    </w:p>
    <w:p w14:paraId="1FF0A6B4" w14:textId="77777777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>1. Wyjaśnienie potrzeby i celu związania Rzeczypospolitej Polskiej Traktatem</w:t>
      </w:r>
    </w:p>
    <w:p w14:paraId="6E381012" w14:textId="20FBD91A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 xml:space="preserve">Traktat o wzajemnych stosunkach i współpracy w Azji Południowo-Wschodniej, sporządzony w </w:t>
      </w:r>
      <w:proofErr w:type="spellStart"/>
      <w:r w:rsidRPr="00594E1B">
        <w:rPr>
          <w:rFonts w:ascii="Times New Roman" w:hAnsi="Times New Roman" w:cs="Times New Roman"/>
        </w:rPr>
        <w:t>Denpasarze</w:t>
      </w:r>
      <w:proofErr w:type="spellEnd"/>
      <w:r w:rsidRPr="00594E1B">
        <w:rPr>
          <w:rFonts w:ascii="Times New Roman" w:hAnsi="Times New Roman" w:cs="Times New Roman"/>
        </w:rPr>
        <w:t xml:space="preserve"> dnia 24 lutego 1976 r. (TAC, Traktat), przez grupę państw</w:t>
      </w:r>
      <w:r w:rsidR="00AA684C" w:rsidRPr="005C1A0B">
        <w:rPr>
          <w:rFonts w:ascii="Times New Roman" w:hAnsi="Times New Roman" w:cs="Times New Roman"/>
        </w:rPr>
        <w:t>-</w:t>
      </w:r>
      <w:r w:rsidR="00AA684C">
        <w:rPr>
          <w:rFonts w:ascii="Times New Roman" w:hAnsi="Times New Roman" w:cs="Times New Roman"/>
        </w:rPr>
        <w:br/>
      </w:r>
      <w:r w:rsidR="00AA684C" w:rsidRPr="005C1A0B">
        <w:rPr>
          <w:rFonts w:ascii="Times New Roman" w:hAnsi="Times New Roman" w:cs="Times New Roman"/>
        </w:rPr>
        <w:t>-</w:t>
      </w:r>
      <w:r w:rsidRPr="00594E1B">
        <w:rPr>
          <w:rFonts w:ascii="Times New Roman" w:hAnsi="Times New Roman" w:cs="Times New Roman"/>
        </w:rPr>
        <w:t xml:space="preserve">założycieli Stowarzyszenia Narodów Azji Południowo-Wschodniej (ASEAN), stanowi kodeks postępowania w relacjach międzypaństwowych oparty na zasadzie pokojowej i przyjaznej współpracy. TAC ma charakter polityczny i wyraża wolę zacieśniania współpracy między </w:t>
      </w:r>
      <w:r w:rsidR="006C4510">
        <w:rPr>
          <w:rFonts w:ascii="Times New Roman" w:hAnsi="Times New Roman" w:cs="Times New Roman"/>
        </w:rPr>
        <w:t>S</w:t>
      </w:r>
      <w:r w:rsidRPr="00594E1B">
        <w:rPr>
          <w:rFonts w:ascii="Times New Roman" w:hAnsi="Times New Roman" w:cs="Times New Roman"/>
        </w:rPr>
        <w:t>tronami, w oparciu o ogólnie przyjęte zasady prawa międzynarodowego.</w:t>
      </w:r>
    </w:p>
    <w:p w14:paraId="1D777A50" w14:textId="78C475C9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 xml:space="preserve">Integralną część Traktatu stanowią trzy protokoły: Protokół zmieniający Traktat o wzajemnych stosunkach i współpracy w Azji Południowo-Wschodniej, sporządzony dnia 15 grudnia 1987 r. w Manili na Filipinach; Drugi Protokół zmieniający Traktat o wzajemnych stosunkach i współpracy w Azji Południowo-Wschodniej, sporządzony dnia 25 lipca 1998 r. w Manili na Filipinach; Trzeci Protokół zmieniający Traktat o wzajemnych stosunkach i współpracy w Azji Południowo-Wschodniej, sporządzony dnia 23 lipca 2010 r. w Hanoi w Wietnamie. Ich zasadniczym celem było umożliwienie przystąpienia do Traktatu państwom spoza Azji Południowo-Wschodniej oraz dostosowanie do tego niektórych przepisów Traktatu. </w:t>
      </w:r>
    </w:p>
    <w:p w14:paraId="5EECED25" w14:textId="072B85C5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>Przystąpienie do TAC jest symbolicznym wyrazem woli Rzeczypospolitej Polskiej (RP) do rozwijania współpracy z regionem Azji Południowo-Wschodniej. Akcesja wzmocni pozycję RP w relacjach z kluczowymi partnerami regionalnymi oraz z ASEAN. TAC może być dodatkowym czynnikiem sprzyjającym rozwojowi współpracy gospodarczej, naukowo-</w:t>
      </w:r>
      <w:r w:rsidR="00705E02">
        <w:rPr>
          <w:rFonts w:ascii="Times New Roman" w:hAnsi="Times New Roman" w:cs="Times New Roman"/>
        </w:rPr>
        <w:br/>
      </w:r>
      <w:r w:rsidR="00705E02" w:rsidRPr="005C1A0B">
        <w:rPr>
          <w:rFonts w:ascii="Times New Roman" w:hAnsi="Times New Roman" w:cs="Times New Roman"/>
        </w:rPr>
        <w:t>-</w:t>
      </w:r>
      <w:r w:rsidRPr="00594E1B">
        <w:rPr>
          <w:rFonts w:ascii="Times New Roman" w:hAnsi="Times New Roman" w:cs="Times New Roman"/>
        </w:rPr>
        <w:t xml:space="preserve">badawczej, kulturalnej i turystycznej z państwami regionu. </w:t>
      </w:r>
    </w:p>
    <w:p w14:paraId="42527B49" w14:textId="2BB7865F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>Zasadność przystąpienia RP do TAC została potwierdzona przez decyzję Rady Ministrów w sprawie wystosowania przez Ministra Spraw Zagranicznych listu intencyjnego do przewodniczącego ASEAN, wyrażającego wolę RP przystąpienia do TAC. W konsekwencji wystosowania listu formalną zgodę na akcesję RP do Traktatu wyraziły wszystkie państwa ASEAN.</w:t>
      </w:r>
    </w:p>
    <w:p w14:paraId="348C4FC8" w14:textId="3AAAC001" w:rsidR="00A4456D" w:rsidRDefault="00A4456D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 xml:space="preserve">W powyższym liście Minister Spraw Zagranicznych wskazał również, że zgodnie z przyjętą przez RP interpretacją prawną TAC nie ma zastosowania ani wpływu na relacje dwustronne oraz zobowiązania RP wobec państw poza regionem Azji Południowo-Wschodniej. </w:t>
      </w:r>
    </w:p>
    <w:p w14:paraId="509FB9B5" w14:textId="77777777" w:rsidR="00962127" w:rsidRPr="00594E1B" w:rsidRDefault="00962127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</w:p>
    <w:p w14:paraId="05DD6AF9" w14:textId="4394C9DE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 xml:space="preserve">2. Wskazanie różnic między dotychczasowym </w:t>
      </w:r>
      <w:r w:rsidR="00962127">
        <w:rPr>
          <w:rFonts w:ascii="Times New Roman" w:hAnsi="Times New Roman" w:cs="Times New Roman"/>
        </w:rPr>
        <w:t>a</w:t>
      </w:r>
      <w:r w:rsidRPr="00594E1B">
        <w:rPr>
          <w:rFonts w:ascii="Times New Roman" w:hAnsi="Times New Roman" w:cs="Times New Roman"/>
        </w:rPr>
        <w:t xml:space="preserve"> projektowanym stanem prawnym</w:t>
      </w:r>
    </w:p>
    <w:p w14:paraId="1A5D9898" w14:textId="33CD3599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lastRenderedPageBreak/>
        <w:t xml:space="preserve">RP nie jest obecnie </w:t>
      </w:r>
      <w:r w:rsidR="006C4510">
        <w:rPr>
          <w:rFonts w:ascii="Times New Roman" w:hAnsi="Times New Roman" w:cs="Times New Roman"/>
        </w:rPr>
        <w:t>S</w:t>
      </w:r>
      <w:r w:rsidRPr="00594E1B">
        <w:rPr>
          <w:rFonts w:ascii="Times New Roman" w:hAnsi="Times New Roman" w:cs="Times New Roman"/>
        </w:rPr>
        <w:t>troną Traktatu, lecz jest nim pośrednio związana przez członkostwo w Unii Europejskiej, która dokonała akcesji w 2012 r. Projektowany stan prawny zakłada przystąpienie RP do TAC.</w:t>
      </w:r>
    </w:p>
    <w:p w14:paraId="6FF2274C" w14:textId="77777777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 xml:space="preserve">Traktat będzie stanowił umowę regulującą wzajemne stosunki polityczne między RP a państwami regionu Azji Południowo-Wschodniej. </w:t>
      </w:r>
    </w:p>
    <w:p w14:paraId="37DA93C2" w14:textId="628E06C5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 xml:space="preserve">Rozdział IV Traktatu (art. 13-17) potwierdza zasadę pokojowego rozwiązywania sporów między </w:t>
      </w:r>
      <w:r w:rsidR="00962127">
        <w:rPr>
          <w:rFonts w:ascii="Times New Roman" w:hAnsi="Times New Roman" w:cs="Times New Roman"/>
        </w:rPr>
        <w:t>S</w:t>
      </w:r>
      <w:r w:rsidRPr="00594E1B">
        <w:rPr>
          <w:rFonts w:ascii="Times New Roman" w:hAnsi="Times New Roman" w:cs="Times New Roman"/>
        </w:rPr>
        <w:t xml:space="preserve">tronami oraz zobowiązuje do powstrzymania się od groźby lub stosowania siły. </w:t>
      </w:r>
    </w:p>
    <w:p w14:paraId="57634AC6" w14:textId="7E17CC13" w:rsidR="00A4456D" w:rsidRDefault="00A4456D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 xml:space="preserve">W art. 10 zobowiązuje się </w:t>
      </w:r>
      <w:r w:rsidR="00962127">
        <w:rPr>
          <w:rFonts w:ascii="Times New Roman" w:hAnsi="Times New Roman" w:cs="Times New Roman"/>
        </w:rPr>
        <w:t>S</w:t>
      </w:r>
      <w:r w:rsidRPr="00594E1B">
        <w:rPr>
          <w:rFonts w:ascii="Times New Roman" w:hAnsi="Times New Roman" w:cs="Times New Roman"/>
        </w:rPr>
        <w:t xml:space="preserve">trony do nieuczestniczenia w żaden sposób i w żadnej formie w działaniach, które stanowią zagrożenie dla politycznej i gospodarczej stabilności, suwerenności lub integralności terytorialnej którejś z jego </w:t>
      </w:r>
      <w:r w:rsidR="00962127">
        <w:rPr>
          <w:rFonts w:ascii="Times New Roman" w:hAnsi="Times New Roman" w:cs="Times New Roman"/>
        </w:rPr>
        <w:t>S</w:t>
      </w:r>
      <w:r w:rsidRPr="00594E1B">
        <w:rPr>
          <w:rFonts w:ascii="Times New Roman" w:hAnsi="Times New Roman" w:cs="Times New Roman"/>
        </w:rPr>
        <w:t xml:space="preserve">tron. </w:t>
      </w:r>
    </w:p>
    <w:p w14:paraId="63C80994" w14:textId="77777777" w:rsidR="00962127" w:rsidRPr="00594E1B" w:rsidRDefault="00962127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</w:p>
    <w:p w14:paraId="17386AD8" w14:textId="77777777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>3. Wskazanie przewidywanych skutków społecznych, gospodarczych, finansowych, politycznych i prawnych związanych z wejściem w życie Traktatu, wraz z określeniem źródeł finansowania</w:t>
      </w:r>
    </w:p>
    <w:p w14:paraId="25F102C3" w14:textId="0D5D00B3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>Przewidywane skutki polityczne przystąpienia do Traktatu to wzmocnienie pozycji RP w relacjach z kluczowymi partnerami z Azji Południowo-Wschodniej oraz z organizacją ASEAN</w:t>
      </w:r>
      <w:r w:rsidR="00962127">
        <w:rPr>
          <w:rFonts w:ascii="Times New Roman" w:hAnsi="Times New Roman" w:cs="Times New Roman"/>
        </w:rPr>
        <w:t>.</w:t>
      </w:r>
      <w:r w:rsidRPr="00594E1B">
        <w:rPr>
          <w:rFonts w:ascii="Times New Roman" w:hAnsi="Times New Roman" w:cs="Times New Roman"/>
        </w:rPr>
        <w:t xml:space="preserve"> Akcesja do TAC nie wywoła bezpośrednich skutków społecznych, gospodarczych i finansowych.</w:t>
      </w:r>
    </w:p>
    <w:p w14:paraId="2A03C7A9" w14:textId="77777777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 xml:space="preserve">Skutkiem prawnym będzie wejście w życie dla RP Traktatu wraz z trzema Protokołami zmieniającymi, które wspólnie będą stanowić podstawę prawną dla współpracy politycznej RP z państwami tego regionu. </w:t>
      </w:r>
    </w:p>
    <w:p w14:paraId="6E0F698C" w14:textId="77777777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</w:p>
    <w:p w14:paraId="605100D1" w14:textId="77777777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>4. Informacja nt. trybu związania Rzeczypospolitej Polskiej Traktatem</w:t>
      </w:r>
    </w:p>
    <w:p w14:paraId="7575CCC5" w14:textId="4B0AE76B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>a)</w:t>
      </w:r>
      <w:r w:rsidR="00962127">
        <w:rPr>
          <w:rFonts w:ascii="Times New Roman" w:hAnsi="Times New Roman" w:cs="Times New Roman"/>
        </w:rPr>
        <w:tab/>
      </w:r>
      <w:r w:rsidR="00705E02">
        <w:rPr>
          <w:rFonts w:ascii="Times New Roman" w:hAnsi="Times New Roman" w:cs="Times New Roman"/>
        </w:rPr>
        <w:t>p</w:t>
      </w:r>
      <w:r w:rsidRPr="00594E1B">
        <w:rPr>
          <w:rFonts w:ascii="Times New Roman" w:hAnsi="Times New Roman" w:cs="Times New Roman"/>
        </w:rPr>
        <w:t>odmioty prawa krajowego, których dotyczy Traktat, w tym zakres, w jakim dotyczy on osób fizycznych i prawnych</w:t>
      </w:r>
    </w:p>
    <w:p w14:paraId="433D8B24" w14:textId="77777777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 xml:space="preserve">Traktat dotyczy współpracy organów państwa i bezpośrednio nie dotyczy osób fizycznych i prawnych. </w:t>
      </w:r>
    </w:p>
    <w:p w14:paraId="1593F671" w14:textId="1154E4D9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>b)</w:t>
      </w:r>
      <w:r w:rsidR="00962127">
        <w:rPr>
          <w:rFonts w:ascii="Times New Roman" w:hAnsi="Times New Roman" w:cs="Times New Roman"/>
        </w:rPr>
        <w:tab/>
      </w:r>
      <w:r w:rsidR="00705E02">
        <w:rPr>
          <w:rFonts w:ascii="Times New Roman" w:hAnsi="Times New Roman" w:cs="Times New Roman"/>
        </w:rPr>
        <w:t>s</w:t>
      </w:r>
      <w:r w:rsidRPr="00594E1B">
        <w:rPr>
          <w:rFonts w:ascii="Times New Roman" w:hAnsi="Times New Roman" w:cs="Times New Roman"/>
        </w:rPr>
        <w:t>posób, w jaki Traktat dotyczy spraw uregulowanych w prawie wewnętrznym</w:t>
      </w:r>
    </w:p>
    <w:p w14:paraId="6862191A" w14:textId="77777777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 xml:space="preserve">Ze względu na swój politycznych charakter Traktat nie dotyczy bezpośrednio spraw uregulowanych w prawie wewnętrznym. </w:t>
      </w:r>
    </w:p>
    <w:p w14:paraId="771B4E01" w14:textId="16BF6E21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lastRenderedPageBreak/>
        <w:t>c)</w:t>
      </w:r>
      <w:r w:rsidR="00962127">
        <w:rPr>
          <w:rFonts w:ascii="Times New Roman" w:hAnsi="Times New Roman" w:cs="Times New Roman"/>
        </w:rPr>
        <w:tab/>
      </w:r>
      <w:r w:rsidR="00705E02">
        <w:rPr>
          <w:rFonts w:ascii="Times New Roman" w:hAnsi="Times New Roman" w:cs="Times New Roman"/>
        </w:rPr>
        <w:t>ś</w:t>
      </w:r>
      <w:r w:rsidRPr="00594E1B">
        <w:rPr>
          <w:rFonts w:ascii="Times New Roman" w:hAnsi="Times New Roman" w:cs="Times New Roman"/>
        </w:rPr>
        <w:t>rodki prawne, jakie powinny zostać przyjęte w celu wykonania Traktatu</w:t>
      </w:r>
    </w:p>
    <w:p w14:paraId="6D8C78BE" w14:textId="48F0AF19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>Postanowienia Traktatu mają charakter polityczny, w konsekwencji do ich realizacji nie jest konieczne przyjęcie jakichkolwiek środków prawnych.</w:t>
      </w:r>
    </w:p>
    <w:p w14:paraId="4100FEF2" w14:textId="77777777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 xml:space="preserve">Traktat ma rangę umowy międzypaństwowej. </w:t>
      </w:r>
    </w:p>
    <w:p w14:paraId="5E414F5F" w14:textId="77777777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>Traktat będzie stanowił umowę regulującą wzajemne stosunki polityczne między RP a państwami regionu Azji Południowo-Wschodniej.</w:t>
      </w:r>
    </w:p>
    <w:p w14:paraId="0A8ED7F7" w14:textId="72BB6054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 xml:space="preserve">TAC w szczególności potwierdza zasadę pokojowego rozwiązywania sporów między </w:t>
      </w:r>
      <w:r w:rsidR="00665FF3">
        <w:rPr>
          <w:rFonts w:ascii="Times New Roman" w:hAnsi="Times New Roman" w:cs="Times New Roman"/>
        </w:rPr>
        <w:t>S</w:t>
      </w:r>
      <w:r w:rsidRPr="00594E1B">
        <w:rPr>
          <w:rFonts w:ascii="Times New Roman" w:hAnsi="Times New Roman" w:cs="Times New Roman"/>
        </w:rPr>
        <w:t xml:space="preserve">tronami oraz zobowiązuje do powstrzymania się od groźby lub stosowania siły, a także zobowiązuje jego </w:t>
      </w:r>
      <w:r w:rsidR="00791A9E">
        <w:rPr>
          <w:rFonts w:ascii="Times New Roman" w:hAnsi="Times New Roman" w:cs="Times New Roman"/>
        </w:rPr>
        <w:t>S</w:t>
      </w:r>
      <w:r w:rsidRPr="00594E1B">
        <w:rPr>
          <w:rFonts w:ascii="Times New Roman" w:hAnsi="Times New Roman" w:cs="Times New Roman"/>
        </w:rPr>
        <w:t xml:space="preserve">trony do nieuczestniczenia w żaden sposób i w żadnej formie w działaniach, które stanowią zagrożenie dla politycznej i gospodarczej stabilności, suwerenności lub integralności terytorialnej którejś z jego </w:t>
      </w:r>
      <w:r w:rsidR="00791A9E">
        <w:rPr>
          <w:rFonts w:ascii="Times New Roman" w:hAnsi="Times New Roman" w:cs="Times New Roman"/>
        </w:rPr>
        <w:t>S</w:t>
      </w:r>
      <w:r w:rsidRPr="00594E1B">
        <w:rPr>
          <w:rFonts w:ascii="Times New Roman" w:hAnsi="Times New Roman" w:cs="Times New Roman"/>
        </w:rPr>
        <w:t xml:space="preserve">tron. </w:t>
      </w:r>
    </w:p>
    <w:p w14:paraId="2145B073" w14:textId="2DFC8B8D" w:rsidR="00A4456D" w:rsidRPr="00594E1B" w:rsidRDefault="00A4456D" w:rsidP="00594E1B">
      <w:pPr>
        <w:spacing w:after="120" w:line="360" w:lineRule="auto"/>
        <w:ind w:firstLine="357"/>
        <w:jc w:val="both"/>
        <w:rPr>
          <w:rFonts w:ascii="Times New Roman" w:hAnsi="Times New Roman" w:cs="Times New Roman"/>
        </w:rPr>
      </w:pPr>
      <w:r w:rsidRPr="00594E1B">
        <w:rPr>
          <w:rFonts w:ascii="Times New Roman" w:hAnsi="Times New Roman" w:cs="Times New Roman"/>
        </w:rPr>
        <w:t>W konsekwencji TAC stanowi układ polityczny, o którym mowa w art. 89 ust. 1 pkt 1 Konstytucji Rzeczypospolitej Polskiej z dnia 2 kwietnia 1997 r.</w:t>
      </w:r>
      <w:r w:rsidR="007B1576">
        <w:rPr>
          <w:rFonts w:ascii="Times New Roman" w:hAnsi="Times New Roman" w:cs="Times New Roman"/>
        </w:rPr>
        <w:t xml:space="preserve"> (Dz. U. poz. 483, z </w:t>
      </w:r>
      <w:proofErr w:type="spellStart"/>
      <w:r w:rsidR="007B1576">
        <w:rPr>
          <w:rFonts w:ascii="Times New Roman" w:hAnsi="Times New Roman" w:cs="Times New Roman"/>
        </w:rPr>
        <w:t>późn</w:t>
      </w:r>
      <w:proofErr w:type="spellEnd"/>
      <w:r w:rsidR="007B1576">
        <w:rPr>
          <w:rFonts w:ascii="Times New Roman" w:hAnsi="Times New Roman" w:cs="Times New Roman"/>
        </w:rPr>
        <w:t>. zm.).</w:t>
      </w:r>
      <w:r w:rsidRPr="00594E1B">
        <w:rPr>
          <w:rFonts w:ascii="Times New Roman" w:hAnsi="Times New Roman" w:cs="Times New Roman"/>
        </w:rPr>
        <w:t xml:space="preserve"> Z uwagi na powyższe związanie RP Traktatem nastąpi w drodze ratyfikacji</w:t>
      </w:r>
      <w:r w:rsidR="006C4510">
        <w:rPr>
          <w:rFonts w:ascii="Times New Roman" w:hAnsi="Times New Roman" w:cs="Times New Roman"/>
        </w:rPr>
        <w:t>,</w:t>
      </w:r>
      <w:r w:rsidRPr="00594E1B">
        <w:rPr>
          <w:rFonts w:ascii="Times New Roman" w:hAnsi="Times New Roman" w:cs="Times New Roman"/>
        </w:rPr>
        <w:t xml:space="preserve"> za uprzednią zgodą wyrażoną w ustawie, na podstawie 89 ust. 1 pkt 1 w związku z art. 12 ust. 2 ustawy z dnia 14 kwietnia 2000 r. o umowach międzynarodowych (Dz. U. z 2020 r. poz. 127).</w:t>
      </w:r>
    </w:p>
    <w:sectPr w:rsidR="00A4456D" w:rsidRPr="00594E1B" w:rsidSect="00594E1B"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16A2" w14:textId="77777777" w:rsidR="00143C53" w:rsidRDefault="00143C53" w:rsidP="007B51D8">
      <w:pPr>
        <w:spacing w:after="0" w:line="240" w:lineRule="auto"/>
      </w:pPr>
      <w:r>
        <w:separator/>
      </w:r>
    </w:p>
  </w:endnote>
  <w:endnote w:type="continuationSeparator" w:id="0">
    <w:p w14:paraId="4D656873" w14:textId="77777777" w:rsidR="00143C53" w:rsidRDefault="00143C53" w:rsidP="007B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557896"/>
      <w:docPartObj>
        <w:docPartGallery w:val="Page Numbers (Bottom of Page)"/>
        <w:docPartUnique/>
      </w:docPartObj>
    </w:sdtPr>
    <w:sdtEndPr/>
    <w:sdtContent>
      <w:p w14:paraId="37C68F44" w14:textId="71DA2AA4" w:rsidR="007B51D8" w:rsidRDefault="007B51D8">
        <w:pPr>
          <w:pStyle w:val="Stopka"/>
          <w:jc w:val="center"/>
        </w:pPr>
        <w:r w:rsidRPr="007B51D8">
          <w:rPr>
            <w:rFonts w:ascii="Times New Roman" w:hAnsi="Times New Roman" w:cs="Times New Roman"/>
          </w:rPr>
          <w:fldChar w:fldCharType="begin"/>
        </w:r>
        <w:r w:rsidRPr="007B51D8">
          <w:rPr>
            <w:rFonts w:ascii="Times New Roman" w:hAnsi="Times New Roman" w:cs="Times New Roman"/>
          </w:rPr>
          <w:instrText>PAGE   \* MERGEFORMAT</w:instrText>
        </w:r>
        <w:r w:rsidRPr="007B51D8">
          <w:rPr>
            <w:rFonts w:ascii="Times New Roman" w:hAnsi="Times New Roman" w:cs="Times New Roman"/>
          </w:rPr>
          <w:fldChar w:fldCharType="separate"/>
        </w:r>
        <w:r w:rsidRPr="007B51D8">
          <w:rPr>
            <w:rFonts w:ascii="Times New Roman" w:hAnsi="Times New Roman" w:cs="Times New Roman"/>
          </w:rPr>
          <w:t>2</w:t>
        </w:r>
        <w:r w:rsidRPr="007B51D8">
          <w:rPr>
            <w:rFonts w:ascii="Times New Roman" w:hAnsi="Times New Roman" w:cs="Times New Roman"/>
          </w:rPr>
          <w:fldChar w:fldCharType="end"/>
        </w:r>
      </w:p>
    </w:sdtContent>
  </w:sdt>
  <w:p w14:paraId="2FF17D8D" w14:textId="77777777" w:rsidR="007B51D8" w:rsidRDefault="007B5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E1E5" w14:textId="77777777" w:rsidR="00143C53" w:rsidRDefault="00143C53" w:rsidP="007B51D8">
      <w:pPr>
        <w:spacing w:after="0" w:line="240" w:lineRule="auto"/>
      </w:pPr>
      <w:r>
        <w:separator/>
      </w:r>
    </w:p>
  </w:footnote>
  <w:footnote w:type="continuationSeparator" w:id="0">
    <w:p w14:paraId="788EE7EF" w14:textId="77777777" w:rsidR="00143C53" w:rsidRDefault="00143C53" w:rsidP="007B5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6D"/>
    <w:rsid w:val="00143C53"/>
    <w:rsid w:val="00594E1B"/>
    <w:rsid w:val="005F1B59"/>
    <w:rsid w:val="00665FF3"/>
    <w:rsid w:val="006C4510"/>
    <w:rsid w:val="00705E02"/>
    <w:rsid w:val="00791A9E"/>
    <w:rsid w:val="007B1576"/>
    <w:rsid w:val="007B51D8"/>
    <w:rsid w:val="00956A20"/>
    <w:rsid w:val="00962127"/>
    <w:rsid w:val="009D2DCE"/>
    <w:rsid w:val="00A4456D"/>
    <w:rsid w:val="00AA684C"/>
    <w:rsid w:val="00BB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2D68"/>
  <w15:chartTrackingRefBased/>
  <w15:docId w15:val="{2FEFF49F-BCCF-4D2D-AF32-6D1517B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5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5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5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5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5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5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5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5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5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5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56D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A445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45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45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56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B5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1D8"/>
  </w:style>
  <w:style w:type="paragraph" w:styleId="Stopka">
    <w:name w:val="footer"/>
    <w:basedOn w:val="Normalny"/>
    <w:link w:val="StopkaZnak"/>
    <w:uiPriority w:val="99"/>
    <w:unhideWhenUsed/>
    <w:rsid w:val="007B5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Rybkowska Bożena</dc:creator>
  <cp:keywords/>
  <dc:description/>
  <cp:lastModifiedBy>Matusiak Michał</cp:lastModifiedBy>
  <cp:revision>9</cp:revision>
  <dcterms:created xsi:type="dcterms:W3CDTF">2025-07-07T12:35:00Z</dcterms:created>
  <dcterms:modified xsi:type="dcterms:W3CDTF">2025-07-11T09:57:00Z</dcterms:modified>
</cp:coreProperties>
</file>