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F48F" w14:textId="77777777" w:rsidR="00661037" w:rsidRPr="00661037" w:rsidRDefault="00661037" w:rsidP="00661037">
      <w:pPr>
        <w:pStyle w:val="OZNPROJEKTUwskazaniedatylubwersjiprojektu"/>
      </w:pPr>
      <w:r w:rsidRPr="00661037">
        <w:t>Projekt</w:t>
      </w:r>
    </w:p>
    <w:p w14:paraId="605704F6" w14:textId="77777777" w:rsidR="00661037" w:rsidRPr="00661037" w:rsidRDefault="00661037" w:rsidP="00661037">
      <w:pPr>
        <w:pStyle w:val="OZNRODZAKTUtznustawalubrozporzdzenieiorganwydajcy"/>
      </w:pPr>
      <w:r w:rsidRPr="00661037">
        <w:t>Ustawa</w:t>
      </w:r>
    </w:p>
    <w:p w14:paraId="05664A9B" w14:textId="77777777" w:rsidR="00661037" w:rsidRPr="00661037" w:rsidRDefault="00661037" w:rsidP="00661037">
      <w:pPr>
        <w:pStyle w:val="DATAAKTUdatauchwalenialubwydaniaaktu"/>
      </w:pPr>
      <w:r w:rsidRPr="00661037">
        <w:t>z dnia</w:t>
      </w:r>
    </w:p>
    <w:p w14:paraId="4048CBBD" w14:textId="77777777" w:rsidR="00661037" w:rsidRPr="00661037" w:rsidRDefault="00661037" w:rsidP="00661037">
      <w:pPr>
        <w:pStyle w:val="TYTUAKTUprzedmiotregulacjiustawylubrozporzdzenia"/>
      </w:pPr>
      <w:r w:rsidRPr="00661037">
        <w:t>o zmianie ustawy – Kodeks postępowania karnego</w:t>
      </w:r>
    </w:p>
    <w:p w14:paraId="43BCEAAD" w14:textId="19597AA7" w:rsidR="00661037" w:rsidRPr="00661037" w:rsidRDefault="00661037" w:rsidP="00661037">
      <w:pPr>
        <w:pStyle w:val="ARTartustawynprozporzdzenia"/>
        <w:keepNext/>
      </w:pPr>
      <w:r w:rsidRPr="00661037">
        <w:rPr>
          <w:rStyle w:val="Ppogrubienie"/>
        </w:rPr>
        <w:t>Art. 1.</w:t>
      </w:r>
      <w:r>
        <w:t> </w:t>
      </w:r>
      <w:r w:rsidRPr="00661037">
        <w:t>W ustawie z dnia 6 czerwca 1997 r. – Kodeks postępowania karnego (Dz. U. z 2025 r. poz. 46 i 304) w art. 173</w:t>
      </w:r>
      <w:r w:rsidR="004B49A6">
        <w:t xml:space="preserve"> po </w:t>
      </w:r>
      <w:r w:rsidRPr="00661037">
        <w:t>§</w:t>
      </w:r>
      <w:r w:rsidR="004B49A6">
        <w:t xml:space="preserve"> 3 dodaje się </w:t>
      </w:r>
      <w:r w:rsidR="004B49A6" w:rsidRPr="00661037">
        <w:t>§</w:t>
      </w:r>
      <w:r w:rsidR="004B49A6" w:rsidRPr="004B49A6">
        <w:t xml:space="preserve"> 3</w:t>
      </w:r>
      <w:r w:rsidR="004B49A6">
        <w:t xml:space="preserve">a w </w:t>
      </w:r>
      <w:r w:rsidRPr="00661037">
        <w:t>brzmieni</w:t>
      </w:r>
      <w:r w:rsidR="004B49A6">
        <w:t>u</w:t>
      </w:r>
      <w:r w:rsidRPr="00661037">
        <w:t>:</w:t>
      </w:r>
    </w:p>
    <w:p w14:paraId="4183C098" w14:textId="746F7DA0" w:rsidR="00661037" w:rsidRPr="00661037" w:rsidRDefault="00661037" w:rsidP="00661037">
      <w:pPr>
        <w:pStyle w:val="ZUSTzmustartykuempunktem"/>
      </w:pPr>
      <w:r>
        <w:t>„</w:t>
      </w:r>
      <w:r w:rsidRPr="00661037">
        <w:t>§</w:t>
      </w:r>
      <w:r>
        <w:t> </w:t>
      </w:r>
      <w:r w:rsidR="004B49A6">
        <w:t>3a</w:t>
      </w:r>
      <w:r w:rsidRPr="00661037">
        <w:t>.</w:t>
      </w:r>
      <w:r w:rsidR="00EB2365">
        <w:t xml:space="preserve"> Jeżeli przebieg okazania nie był utrwalony za pomocą urządzenia rejestrującego obraz i dźwięk, do protokołu </w:t>
      </w:r>
      <w:r w:rsidR="00B50756">
        <w:t>okazania załącza się zdjęcia osób okazanych podczas tej czynności.</w:t>
      </w:r>
      <w:r>
        <w:t>”</w:t>
      </w:r>
      <w:r w:rsidRPr="00661037">
        <w:t>.</w:t>
      </w:r>
    </w:p>
    <w:p w14:paraId="371262DF" w14:textId="2B45209A" w:rsidR="00661037" w:rsidRPr="00661037" w:rsidRDefault="00661037" w:rsidP="00661037">
      <w:pPr>
        <w:pStyle w:val="ARTartustawynprozporzdzenia"/>
      </w:pPr>
      <w:r w:rsidRPr="00661037">
        <w:rPr>
          <w:rStyle w:val="Ppogrubienie"/>
        </w:rPr>
        <w:t>Art. </w:t>
      </w:r>
      <w:r w:rsidR="004B49A6">
        <w:rPr>
          <w:rStyle w:val="Ppogrubienie"/>
        </w:rPr>
        <w:t>2</w:t>
      </w:r>
      <w:r w:rsidRPr="00661037">
        <w:rPr>
          <w:rStyle w:val="Ppogrubienie"/>
        </w:rPr>
        <w:t>.</w:t>
      </w:r>
      <w:r>
        <w:t> </w:t>
      </w:r>
      <w:r w:rsidRPr="00661037">
        <w:t>Ustawa wchodzi w życie po upływie 14 dni od dnia ogłoszenia.</w:t>
      </w:r>
    </w:p>
    <w:p w14:paraId="548B466C" w14:textId="77777777" w:rsidR="005E31CC" w:rsidRPr="005315BE" w:rsidRDefault="005E31CC" w:rsidP="005315BE">
      <w:pPr>
        <w:rPr>
          <w:rStyle w:val="Ppogrubienie"/>
          <w:b w:val="0"/>
        </w:rPr>
      </w:pPr>
    </w:p>
    <w:p w14:paraId="018E2BC4" w14:textId="77777777" w:rsidR="00FE6969" w:rsidRPr="005315BE" w:rsidRDefault="00FE6969">
      <w:pPr>
        <w:rPr>
          <w:rStyle w:val="Ppogrubienie"/>
          <w:b w:val="0"/>
        </w:rPr>
      </w:pPr>
    </w:p>
    <w:sectPr w:rsidR="00FE6969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F189" w14:textId="77777777" w:rsidR="005E1064" w:rsidRDefault="005E1064">
      <w:r>
        <w:separator/>
      </w:r>
    </w:p>
  </w:endnote>
  <w:endnote w:type="continuationSeparator" w:id="0">
    <w:p w14:paraId="3B0D1832" w14:textId="77777777" w:rsidR="005E1064" w:rsidRDefault="005E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52E20" w14:textId="77777777" w:rsidR="005E1064" w:rsidRDefault="005E1064">
      <w:r>
        <w:separator/>
      </w:r>
    </w:p>
  </w:footnote>
  <w:footnote w:type="continuationSeparator" w:id="0">
    <w:p w14:paraId="35359194" w14:textId="77777777" w:rsidR="005E1064" w:rsidRDefault="005E1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08FD" w14:textId="37378875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54E36">
      <w:rPr>
        <w:rStyle w:val="Ppogrubienie"/>
        <w:noProof/>
      </w:rPr>
      <w:t>2025-07-25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54E36">
          <w:rPr>
            <w:rStyle w:val="Ppogrubienie"/>
            <w:noProof/>
          </w:rPr>
          <w:t>V3_305-72.NK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5AFA010" w14:textId="3C106CDB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ACCCFC" wp14:editId="6140D30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61037">
      <w:rPr>
        <w:rStyle w:val="Ppogrubienie"/>
      </w:rPr>
      <w:t xml:space="preserve"> 1402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B5E6" w14:textId="2C627A9D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54E36">
      <w:rPr>
        <w:rStyle w:val="Ppogrubienie"/>
        <w:noProof/>
      </w:rPr>
      <w:t>2025-07-25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54E36">
          <w:rPr>
            <w:rStyle w:val="Ppogrubienie"/>
            <w:noProof/>
          </w:rPr>
          <w:t>V3_305-72.NK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9CC242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EBF069" wp14:editId="0C72A93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5208117">
    <w:abstractNumId w:val="24"/>
  </w:num>
  <w:num w:numId="2" w16cid:durableId="3829699">
    <w:abstractNumId w:val="24"/>
  </w:num>
  <w:num w:numId="3" w16cid:durableId="1777750073">
    <w:abstractNumId w:val="19"/>
  </w:num>
  <w:num w:numId="4" w16cid:durableId="1118260130">
    <w:abstractNumId w:val="19"/>
  </w:num>
  <w:num w:numId="5" w16cid:durableId="104691388">
    <w:abstractNumId w:val="38"/>
  </w:num>
  <w:num w:numId="6" w16cid:durableId="951979675">
    <w:abstractNumId w:val="34"/>
  </w:num>
  <w:num w:numId="7" w16cid:durableId="601303600">
    <w:abstractNumId w:val="38"/>
  </w:num>
  <w:num w:numId="8" w16cid:durableId="532111698">
    <w:abstractNumId w:val="34"/>
  </w:num>
  <w:num w:numId="9" w16cid:durableId="1308514922">
    <w:abstractNumId w:val="38"/>
  </w:num>
  <w:num w:numId="10" w16cid:durableId="1062756109">
    <w:abstractNumId w:val="34"/>
  </w:num>
  <w:num w:numId="11" w16cid:durableId="1733507195">
    <w:abstractNumId w:val="15"/>
  </w:num>
  <w:num w:numId="12" w16cid:durableId="886918025">
    <w:abstractNumId w:val="10"/>
  </w:num>
  <w:num w:numId="13" w16cid:durableId="1522814850">
    <w:abstractNumId w:val="16"/>
  </w:num>
  <w:num w:numId="14" w16cid:durableId="122038760">
    <w:abstractNumId w:val="28"/>
  </w:num>
  <w:num w:numId="15" w16cid:durableId="1380857392">
    <w:abstractNumId w:val="15"/>
  </w:num>
  <w:num w:numId="16" w16cid:durableId="1694264250">
    <w:abstractNumId w:val="17"/>
  </w:num>
  <w:num w:numId="17" w16cid:durableId="1868638211">
    <w:abstractNumId w:val="8"/>
  </w:num>
  <w:num w:numId="18" w16cid:durableId="489174905">
    <w:abstractNumId w:val="3"/>
  </w:num>
  <w:num w:numId="19" w16cid:durableId="1381171332">
    <w:abstractNumId w:val="2"/>
  </w:num>
  <w:num w:numId="20" w16cid:durableId="196549971">
    <w:abstractNumId w:val="1"/>
  </w:num>
  <w:num w:numId="21" w16cid:durableId="2119325513">
    <w:abstractNumId w:val="0"/>
  </w:num>
  <w:num w:numId="22" w16cid:durableId="1463158192">
    <w:abstractNumId w:val="9"/>
  </w:num>
  <w:num w:numId="23" w16cid:durableId="1389454734">
    <w:abstractNumId w:val="7"/>
  </w:num>
  <w:num w:numId="24" w16cid:durableId="2062048287">
    <w:abstractNumId w:val="6"/>
  </w:num>
  <w:num w:numId="25" w16cid:durableId="156194798">
    <w:abstractNumId w:val="5"/>
  </w:num>
  <w:num w:numId="26" w16cid:durableId="1851528714">
    <w:abstractNumId w:val="4"/>
  </w:num>
  <w:num w:numId="27" w16cid:durableId="558322424">
    <w:abstractNumId w:val="36"/>
  </w:num>
  <w:num w:numId="28" w16cid:durableId="1832941012">
    <w:abstractNumId w:val="27"/>
  </w:num>
  <w:num w:numId="29" w16cid:durableId="500900065">
    <w:abstractNumId w:val="39"/>
  </w:num>
  <w:num w:numId="30" w16cid:durableId="327288410">
    <w:abstractNumId w:val="35"/>
  </w:num>
  <w:num w:numId="31" w16cid:durableId="142506515">
    <w:abstractNumId w:val="20"/>
  </w:num>
  <w:num w:numId="32" w16cid:durableId="998389025">
    <w:abstractNumId w:val="11"/>
  </w:num>
  <w:num w:numId="33" w16cid:durableId="1954048952">
    <w:abstractNumId w:val="33"/>
  </w:num>
  <w:num w:numId="34" w16cid:durableId="1227447971">
    <w:abstractNumId w:val="21"/>
  </w:num>
  <w:num w:numId="35" w16cid:durableId="1196388155">
    <w:abstractNumId w:val="18"/>
  </w:num>
  <w:num w:numId="36" w16cid:durableId="597181520">
    <w:abstractNumId w:val="23"/>
  </w:num>
  <w:num w:numId="37" w16cid:durableId="1633905498">
    <w:abstractNumId w:val="29"/>
  </w:num>
  <w:num w:numId="38" w16cid:durableId="5834391">
    <w:abstractNumId w:val="26"/>
  </w:num>
  <w:num w:numId="39" w16cid:durableId="68619201">
    <w:abstractNumId w:val="14"/>
  </w:num>
  <w:num w:numId="40" w16cid:durableId="742988618">
    <w:abstractNumId w:val="32"/>
  </w:num>
  <w:num w:numId="41" w16cid:durableId="811411264">
    <w:abstractNumId w:val="30"/>
  </w:num>
  <w:num w:numId="42" w16cid:durableId="507672756">
    <w:abstractNumId w:val="22"/>
  </w:num>
  <w:num w:numId="43" w16cid:durableId="672680308">
    <w:abstractNumId w:val="37"/>
  </w:num>
  <w:num w:numId="44" w16cid:durableId="1128669764">
    <w:abstractNumId w:val="13"/>
  </w:num>
  <w:num w:numId="45" w16cid:durableId="1781953303">
    <w:abstractNumId w:val="40"/>
  </w:num>
  <w:num w:numId="46" w16cid:durableId="1851331999">
    <w:abstractNumId w:val="25"/>
  </w:num>
  <w:num w:numId="47" w16cid:durableId="5641634">
    <w:abstractNumId w:val="12"/>
  </w:num>
  <w:num w:numId="48" w16cid:durableId="6239254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7E8B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1BA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49A6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064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1037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325A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A7A7C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18BE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1D7F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00F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0756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27CEE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2365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3405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4E3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6969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53A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409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2025-07-25T12:53:00Z</dcterms:created>
  <dcterms:modified xsi:type="dcterms:W3CDTF">2025-07-25T12:53:00Z</dcterms:modified>
  <cp:category/>
</cp:coreProperties>
</file>