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07CA" w14:textId="77777777" w:rsidR="00E13EFD" w:rsidRPr="008E2EAE" w:rsidRDefault="00E13EFD" w:rsidP="008E2EAE">
      <w:pPr>
        <w:pStyle w:val="ROZDZODDZOZNoznaczenierozdziauluboddziau"/>
        <w:spacing w:before="0" w:after="120"/>
        <w:ind w:firstLine="357"/>
      </w:pPr>
      <w:r w:rsidRPr="008E2EAE">
        <w:t>Uzasadnienie</w:t>
      </w:r>
    </w:p>
    <w:p w14:paraId="0E648882" w14:textId="163791CA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Projektowana ustawa dokonuj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ca zmiany ustawy z dnia 9 pa</w:t>
      </w:r>
      <w:r w:rsidRPr="008E2EAE">
        <w:rPr>
          <w:rFonts w:ascii="Times New Roman" w:hAnsi="Times New Roman" w:cs="Times New Roman" w:hint="eastAsia"/>
          <w:szCs w:val="24"/>
        </w:rPr>
        <w:t>ź</w:t>
      </w:r>
      <w:r w:rsidRPr="008E2EAE">
        <w:rPr>
          <w:rFonts w:ascii="Times New Roman" w:hAnsi="Times New Roman" w:cs="Times New Roman"/>
          <w:szCs w:val="24"/>
        </w:rPr>
        <w:t xml:space="preserve">dziernika 2015 r. </w:t>
      </w:r>
      <w:r w:rsidRPr="008E2EAE">
        <w:rPr>
          <w:rFonts w:ascii="Times New Roman" w:hAnsi="Times New Roman" w:cs="Times New Roman"/>
          <w:szCs w:val="24"/>
        </w:rPr>
        <w:br/>
        <w:t xml:space="preserve">o produktach biobójczych (Dz. U. z 2021 r. poz. 24), zwanej dalej </w:t>
      </w:r>
      <w:r w:rsidR="005C64A2" w:rsidRPr="008E2EAE">
        <w:rPr>
          <w:rFonts w:ascii="Times New Roman" w:hAnsi="Times New Roman" w:cs="Times New Roman"/>
          <w:szCs w:val="24"/>
        </w:rPr>
        <w:t>„</w:t>
      </w:r>
      <w:r w:rsidRPr="008E2EAE">
        <w:rPr>
          <w:rFonts w:ascii="Times New Roman" w:hAnsi="Times New Roman" w:cs="Times New Roman"/>
          <w:szCs w:val="24"/>
        </w:rPr>
        <w:t>ustaw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="005C64A2" w:rsidRPr="008E2EAE">
        <w:rPr>
          <w:rFonts w:ascii="Times New Roman" w:hAnsi="Times New Roman" w:cs="Times New Roman"/>
          <w:szCs w:val="24"/>
        </w:rPr>
        <w:t>”</w:t>
      </w:r>
      <w:r w:rsidRPr="008E2EAE">
        <w:rPr>
          <w:rFonts w:ascii="Times New Roman" w:hAnsi="Times New Roman" w:cs="Times New Roman"/>
          <w:szCs w:val="24"/>
        </w:rPr>
        <w:t>, ma na celu przede wszystkim realizacj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wyroku Trybuna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u Sprawiedliwo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Unii Europejskiej z dnia 23 listopada 2016 r. w sprawie C-442/14 Bayer CropScience SA-NV, Stichting De Bijenstichting przeciwko College voor de toelating van gewasbeschermingsmiddelen en biociden (dost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p do informacji o 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rodowisku – informacje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ce emisji do 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rodowiska 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rodków ochrony ro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lin </w:t>
      </w:r>
      <w:r w:rsidRPr="008E2EAE">
        <w:rPr>
          <w:rFonts w:ascii="Times New Roman" w:hAnsi="Times New Roman" w:cs="Times New Roman"/>
          <w:szCs w:val="24"/>
        </w:rPr>
        <w:br/>
        <w:t>i produktów biobójczych – ochrona informacji handlowych).</w:t>
      </w:r>
    </w:p>
    <w:p w14:paraId="6FF71B77" w14:textId="5D031338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bCs w:val="0"/>
          <w:szCs w:val="24"/>
        </w:rPr>
        <w:t>Osi</w:t>
      </w:r>
      <w:r w:rsidRPr="008E2EAE">
        <w:rPr>
          <w:rFonts w:ascii="Times New Roman" w:hAnsi="Times New Roman" w:cs="Times New Roman" w:hint="eastAsia"/>
          <w:bCs w:val="0"/>
          <w:szCs w:val="24"/>
        </w:rPr>
        <w:t>ą</w:t>
      </w:r>
      <w:r w:rsidRPr="008E2EAE">
        <w:rPr>
          <w:rFonts w:ascii="Times New Roman" w:hAnsi="Times New Roman" w:cs="Times New Roman"/>
          <w:bCs w:val="0"/>
          <w:szCs w:val="24"/>
        </w:rPr>
        <w:t>gni</w:t>
      </w:r>
      <w:r w:rsidRPr="008E2EAE">
        <w:rPr>
          <w:rFonts w:ascii="Times New Roman" w:hAnsi="Times New Roman" w:cs="Times New Roman" w:hint="eastAsia"/>
          <w:bCs w:val="0"/>
          <w:szCs w:val="24"/>
        </w:rPr>
        <w:t>ę</w:t>
      </w:r>
      <w:r w:rsidRPr="008E2EAE">
        <w:rPr>
          <w:rFonts w:ascii="Times New Roman" w:hAnsi="Times New Roman" w:cs="Times New Roman"/>
          <w:bCs w:val="0"/>
          <w:szCs w:val="24"/>
        </w:rPr>
        <w:t>ciu powy</w:t>
      </w:r>
      <w:r w:rsidRPr="008E2EAE">
        <w:rPr>
          <w:rFonts w:ascii="Times New Roman" w:hAnsi="Times New Roman" w:cs="Times New Roman" w:hint="eastAsia"/>
          <w:bCs w:val="0"/>
          <w:szCs w:val="24"/>
        </w:rPr>
        <w:t>ż</w:t>
      </w:r>
      <w:r w:rsidRPr="008E2EAE">
        <w:rPr>
          <w:rFonts w:ascii="Times New Roman" w:hAnsi="Times New Roman" w:cs="Times New Roman"/>
          <w:bCs w:val="0"/>
          <w:szCs w:val="24"/>
        </w:rPr>
        <w:t>szego celu ma s</w:t>
      </w:r>
      <w:r w:rsidRPr="008E2EAE">
        <w:rPr>
          <w:rFonts w:ascii="Times New Roman" w:hAnsi="Times New Roman" w:cs="Times New Roman" w:hint="eastAsia"/>
          <w:bCs w:val="0"/>
          <w:szCs w:val="24"/>
        </w:rPr>
        <w:t>ł</w:t>
      </w:r>
      <w:r w:rsidRPr="008E2EAE">
        <w:rPr>
          <w:rFonts w:ascii="Times New Roman" w:hAnsi="Times New Roman" w:cs="Times New Roman"/>
          <w:bCs w:val="0"/>
          <w:szCs w:val="24"/>
        </w:rPr>
        <w:t>u</w:t>
      </w:r>
      <w:r w:rsidRPr="008E2EAE">
        <w:rPr>
          <w:rFonts w:ascii="Times New Roman" w:hAnsi="Times New Roman" w:cs="Times New Roman" w:hint="eastAsia"/>
          <w:bCs w:val="0"/>
          <w:szCs w:val="24"/>
        </w:rPr>
        <w:t>ż</w:t>
      </w:r>
      <w:r w:rsidRPr="008E2EAE">
        <w:rPr>
          <w:rFonts w:ascii="Times New Roman" w:hAnsi="Times New Roman" w:cs="Times New Roman"/>
          <w:bCs w:val="0"/>
          <w:szCs w:val="24"/>
        </w:rPr>
        <w:t>y</w:t>
      </w:r>
      <w:r w:rsidRPr="008E2EAE">
        <w:rPr>
          <w:rFonts w:ascii="Times New Roman" w:hAnsi="Times New Roman" w:cs="Times New Roman" w:hint="eastAsia"/>
          <w:bCs w:val="0"/>
          <w:szCs w:val="24"/>
        </w:rPr>
        <w:t>ć</w:t>
      </w:r>
      <w:r w:rsidRPr="008E2EAE">
        <w:rPr>
          <w:rFonts w:ascii="Times New Roman" w:hAnsi="Times New Roman" w:cs="Times New Roman"/>
          <w:bCs w:val="0"/>
          <w:szCs w:val="24"/>
        </w:rPr>
        <w:t xml:space="preserve"> nowelizacja przepisu art. 30 ustawy dotycz</w:t>
      </w:r>
      <w:r w:rsidRPr="008E2EAE">
        <w:rPr>
          <w:rFonts w:ascii="Times New Roman" w:hAnsi="Times New Roman" w:cs="Times New Roman" w:hint="eastAsia"/>
          <w:bCs w:val="0"/>
          <w:szCs w:val="24"/>
        </w:rPr>
        <w:t>ą</w:t>
      </w:r>
      <w:r w:rsidRPr="008E2EAE">
        <w:rPr>
          <w:rFonts w:ascii="Times New Roman" w:hAnsi="Times New Roman" w:cs="Times New Roman"/>
          <w:bCs w:val="0"/>
          <w:szCs w:val="24"/>
        </w:rPr>
        <w:t>cego udost</w:t>
      </w:r>
      <w:r w:rsidRPr="008E2EAE">
        <w:rPr>
          <w:rFonts w:ascii="Times New Roman" w:hAnsi="Times New Roman" w:cs="Times New Roman" w:hint="eastAsia"/>
          <w:bCs w:val="0"/>
          <w:szCs w:val="24"/>
        </w:rPr>
        <w:t>ę</w:t>
      </w:r>
      <w:r w:rsidRPr="008E2EAE">
        <w:rPr>
          <w:rFonts w:ascii="Times New Roman" w:hAnsi="Times New Roman" w:cs="Times New Roman"/>
          <w:bCs w:val="0"/>
          <w:szCs w:val="24"/>
        </w:rPr>
        <w:t>pniania dokumentacji przed</w:t>
      </w:r>
      <w:r w:rsidRPr="008E2EAE">
        <w:rPr>
          <w:rFonts w:ascii="Times New Roman" w:hAnsi="Times New Roman" w:cs="Times New Roman" w:hint="eastAsia"/>
          <w:bCs w:val="0"/>
          <w:szCs w:val="24"/>
        </w:rPr>
        <w:t>ł</w:t>
      </w:r>
      <w:r w:rsidRPr="008E2EAE">
        <w:rPr>
          <w:rFonts w:ascii="Times New Roman" w:hAnsi="Times New Roman" w:cs="Times New Roman"/>
          <w:bCs w:val="0"/>
          <w:szCs w:val="24"/>
        </w:rPr>
        <w:t>o</w:t>
      </w:r>
      <w:r w:rsidRPr="008E2EAE">
        <w:rPr>
          <w:rFonts w:ascii="Times New Roman" w:hAnsi="Times New Roman" w:cs="Times New Roman" w:hint="eastAsia"/>
          <w:bCs w:val="0"/>
          <w:szCs w:val="24"/>
        </w:rPr>
        <w:t>ż</w:t>
      </w:r>
      <w:r w:rsidRPr="008E2EAE">
        <w:rPr>
          <w:rFonts w:ascii="Times New Roman" w:hAnsi="Times New Roman" w:cs="Times New Roman"/>
          <w:bCs w:val="0"/>
          <w:szCs w:val="24"/>
        </w:rPr>
        <w:t>onej w post</w:t>
      </w:r>
      <w:r w:rsidRPr="008E2EAE">
        <w:rPr>
          <w:rFonts w:ascii="Times New Roman" w:hAnsi="Times New Roman" w:cs="Times New Roman" w:hint="eastAsia"/>
          <w:bCs w:val="0"/>
          <w:szCs w:val="24"/>
        </w:rPr>
        <w:t>ę</w:t>
      </w:r>
      <w:r w:rsidRPr="008E2EAE">
        <w:rPr>
          <w:rFonts w:ascii="Times New Roman" w:hAnsi="Times New Roman" w:cs="Times New Roman"/>
          <w:bCs w:val="0"/>
          <w:szCs w:val="24"/>
        </w:rPr>
        <w:t>powaniu o wydanie pozwolenia na obrót produktem biobójczym przez dodanie</w:t>
      </w:r>
      <w:r w:rsidR="00DA791C" w:rsidRPr="008E2EAE">
        <w:rPr>
          <w:rFonts w:ascii="Times New Roman" w:hAnsi="Times New Roman" w:cs="Times New Roman"/>
          <w:szCs w:val="24"/>
        </w:rPr>
        <w:t>,</w:t>
      </w:r>
      <w:r w:rsidRPr="008E2EAE">
        <w:rPr>
          <w:rFonts w:ascii="Times New Roman" w:hAnsi="Times New Roman" w:cs="Times New Roman"/>
          <w:bCs w:val="0"/>
          <w:szCs w:val="24"/>
        </w:rPr>
        <w:t xml:space="preserve"> </w:t>
      </w:r>
      <w:r w:rsidR="00DA791C" w:rsidRPr="008E2EAE">
        <w:rPr>
          <w:rFonts w:ascii="Times New Roman" w:hAnsi="Times New Roman" w:cs="Times New Roman" w:hint="eastAsia"/>
          <w:szCs w:val="24"/>
        </w:rPr>
        <w:t>ż</w:t>
      </w:r>
      <w:r w:rsidR="00DA791C" w:rsidRPr="008E2EAE">
        <w:rPr>
          <w:rFonts w:ascii="Times New Roman" w:hAnsi="Times New Roman" w:cs="Times New Roman"/>
          <w:szCs w:val="24"/>
        </w:rPr>
        <w:t>e</w:t>
      </w:r>
      <w:r w:rsidR="00D842D7" w:rsidRPr="008E2EAE">
        <w:rPr>
          <w:rFonts w:ascii="Times New Roman" w:hAnsi="Times New Roman" w:cs="Times New Roman"/>
          <w:szCs w:val="24"/>
        </w:rPr>
        <w:t xml:space="preserve"> informacje o </w:t>
      </w:r>
      <w:r w:rsidR="00D842D7" w:rsidRPr="008E2EAE">
        <w:rPr>
          <w:rFonts w:ascii="Times New Roman" w:hAnsi="Times New Roman" w:cs="Times New Roman" w:hint="eastAsia"/>
          <w:szCs w:val="24"/>
        </w:rPr>
        <w:t>ś</w:t>
      </w:r>
      <w:r w:rsidR="00D842D7" w:rsidRPr="008E2EAE">
        <w:rPr>
          <w:rFonts w:ascii="Times New Roman" w:hAnsi="Times New Roman" w:cs="Times New Roman"/>
          <w:szCs w:val="24"/>
        </w:rPr>
        <w:t>rodowisku i jego ochronie, o których mowa w ustawie z dnia 3 pa</w:t>
      </w:r>
      <w:r w:rsidR="00D842D7" w:rsidRPr="008E2EAE">
        <w:rPr>
          <w:rFonts w:ascii="Times New Roman" w:hAnsi="Times New Roman" w:cs="Times New Roman" w:hint="eastAsia"/>
          <w:szCs w:val="24"/>
        </w:rPr>
        <w:t>ź</w:t>
      </w:r>
      <w:r w:rsidR="00D842D7" w:rsidRPr="008E2EAE">
        <w:rPr>
          <w:rFonts w:ascii="Times New Roman" w:hAnsi="Times New Roman" w:cs="Times New Roman"/>
          <w:szCs w:val="24"/>
        </w:rPr>
        <w:t>dziernika 2008 r. o udost</w:t>
      </w:r>
      <w:r w:rsidR="00D842D7" w:rsidRPr="008E2EAE">
        <w:rPr>
          <w:rFonts w:ascii="Times New Roman" w:hAnsi="Times New Roman" w:cs="Times New Roman" w:hint="eastAsia"/>
          <w:szCs w:val="24"/>
        </w:rPr>
        <w:t>ę</w:t>
      </w:r>
      <w:r w:rsidR="00D842D7" w:rsidRPr="008E2EAE">
        <w:rPr>
          <w:rFonts w:ascii="Times New Roman" w:hAnsi="Times New Roman" w:cs="Times New Roman"/>
          <w:szCs w:val="24"/>
        </w:rPr>
        <w:t xml:space="preserve">pnianiu informacji o </w:t>
      </w:r>
      <w:r w:rsidR="00D842D7" w:rsidRPr="008E2EAE">
        <w:rPr>
          <w:rFonts w:ascii="Times New Roman" w:hAnsi="Times New Roman" w:cs="Times New Roman" w:hint="eastAsia"/>
          <w:szCs w:val="24"/>
        </w:rPr>
        <w:t>ś</w:t>
      </w:r>
      <w:r w:rsidR="00D842D7" w:rsidRPr="008E2EAE">
        <w:rPr>
          <w:rFonts w:ascii="Times New Roman" w:hAnsi="Times New Roman" w:cs="Times New Roman"/>
          <w:szCs w:val="24"/>
        </w:rPr>
        <w:t>rodowisku i jego ochronie, udziale spo</w:t>
      </w:r>
      <w:r w:rsidR="00D842D7" w:rsidRPr="008E2EAE">
        <w:rPr>
          <w:rFonts w:ascii="Times New Roman" w:hAnsi="Times New Roman" w:cs="Times New Roman" w:hint="eastAsia"/>
          <w:szCs w:val="24"/>
        </w:rPr>
        <w:t>ł</w:t>
      </w:r>
      <w:r w:rsidR="00D842D7" w:rsidRPr="008E2EAE">
        <w:rPr>
          <w:rFonts w:ascii="Times New Roman" w:hAnsi="Times New Roman" w:cs="Times New Roman"/>
          <w:szCs w:val="24"/>
        </w:rPr>
        <w:t>ecze</w:t>
      </w:r>
      <w:r w:rsidR="00D842D7" w:rsidRPr="008E2EAE">
        <w:rPr>
          <w:rFonts w:ascii="Times New Roman" w:hAnsi="Times New Roman" w:cs="Times New Roman" w:hint="eastAsia"/>
          <w:szCs w:val="24"/>
        </w:rPr>
        <w:t>ń</w:t>
      </w:r>
      <w:r w:rsidR="00D842D7" w:rsidRPr="008E2EAE">
        <w:rPr>
          <w:rFonts w:ascii="Times New Roman" w:hAnsi="Times New Roman" w:cs="Times New Roman"/>
          <w:szCs w:val="24"/>
        </w:rPr>
        <w:t xml:space="preserve">stwa w ochronie </w:t>
      </w:r>
      <w:r w:rsidR="00D842D7" w:rsidRPr="008E2EAE">
        <w:rPr>
          <w:rFonts w:ascii="Times New Roman" w:hAnsi="Times New Roman" w:cs="Times New Roman" w:hint="eastAsia"/>
          <w:szCs w:val="24"/>
        </w:rPr>
        <w:t>ś</w:t>
      </w:r>
      <w:r w:rsidR="00D842D7" w:rsidRPr="008E2EAE">
        <w:rPr>
          <w:rFonts w:ascii="Times New Roman" w:hAnsi="Times New Roman" w:cs="Times New Roman"/>
          <w:szCs w:val="24"/>
        </w:rPr>
        <w:t>rodowiska oraz o ocenach oddzia</w:t>
      </w:r>
      <w:r w:rsidR="00D842D7" w:rsidRPr="008E2EAE">
        <w:rPr>
          <w:rFonts w:ascii="Times New Roman" w:hAnsi="Times New Roman" w:cs="Times New Roman" w:hint="eastAsia"/>
          <w:szCs w:val="24"/>
        </w:rPr>
        <w:t>ł</w:t>
      </w:r>
      <w:r w:rsidR="00D842D7" w:rsidRPr="008E2EAE">
        <w:rPr>
          <w:rFonts w:ascii="Times New Roman" w:hAnsi="Times New Roman" w:cs="Times New Roman"/>
          <w:szCs w:val="24"/>
        </w:rPr>
        <w:t xml:space="preserve">ywania na </w:t>
      </w:r>
      <w:r w:rsidR="00D842D7" w:rsidRPr="008E2EAE">
        <w:rPr>
          <w:rFonts w:ascii="Times New Roman" w:hAnsi="Times New Roman" w:cs="Times New Roman" w:hint="eastAsia"/>
          <w:szCs w:val="24"/>
        </w:rPr>
        <w:t>ś</w:t>
      </w:r>
      <w:r w:rsidR="00D842D7" w:rsidRPr="008E2EAE">
        <w:rPr>
          <w:rFonts w:ascii="Times New Roman" w:hAnsi="Times New Roman" w:cs="Times New Roman"/>
          <w:szCs w:val="24"/>
        </w:rPr>
        <w:t>rodowisko (Dz. U. z 2024 r. poz. 1112</w:t>
      </w:r>
      <w:r w:rsidR="00E75B36" w:rsidRPr="008E2EAE">
        <w:rPr>
          <w:rFonts w:ascii="Times New Roman" w:hAnsi="Times New Roman" w:cs="Times New Roman"/>
          <w:szCs w:val="24"/>
        </w:rPr>
        <w:t>, 1881 i 1940</w:t>
      </w:r>
      <w:r w:rsidR="00D842D7" w:rsidRPr="008E2EAE">
        <w:rPr>
          <w:rFonts w:ascii="Times New Roman" w:hAnsi="Times New Roman" w:cs="Times New Roman"/>
          <w:szCs w:val="24"/>
        </w:rPr>
        <w:t>), zawarte w dokumentacji przed</w:t>
      </w:r>
      <w:r w:rsidR="00D842D7" w:rsidRPr="008E2EAE">
        <w:rPr>
          <w:rFonts w:ascii="Times New Roman" w:hAnsi="Times New Roman" w:cs="Times New Roman" w:hint="eastAsia"/>
          <w:szCs w:val="24"/>
        </w:rPr>
        <w:t>ł</w:t>
      </w:r>
      <w:r w:rsidR="00D842D7" w:rsidRPr="008E2EAE">
        <w:rPr>
          <w:rFonts w:ascii="Times New Roman" w:hAnsi="Times New Roman" w:cs="Times New Roman"/>
          <w:szCs w:val="24"/>
        </w:rPr>
        <w:t>o</w:t>
      </w:r>
      <w:r w:rsidR="00D842D7" w:rsidRPr="008E2EAE">
        <w:rPr>
          <w:rFonts w:ascii="Times New Roman" w:hAnsi="Times New Roman" w:cs="Times New Roman" w:hint="eastAsia"/>
          <w:szCs w:val="24"/>
        </w:rPr>
        <w:t>ż</w:t>
      </w:r>
      <w:r w:rsidR="00D842D7" w:rsidRPr="008E2EAE">
        <w:rPr>
          <w:rFonts w:ascii="Times New Roman" w:hAnsi="Times New Roman" w:cs="Times New Roman"/>
          <w:szCs w:val="24"/>
        </w:rPr>
        <w:t>onej w post</w:t>
      </w:r>
      <w:r w:rsidR="00D842D7" w:rsidRPr="008E2EAE">
        <w:rPr>
          <w:rFonts w:ascii="Times New Roman" w:hAnsi="Times New Roman" w:cs="Times New Roman" w:hint="eastAsia"/>
          <w:szCs w:val="24"/>
        </w:rPr>
        <w:t>ę</w:t>
      </w:r>
      <w:r w:rsidR="00D842D7" w:rsidRPr="008E2EAE">
        <w:rPr>
          <w:rFonts w:ascii="Times New Roman" w:hAnsi="Times New Roman" w:cs="Times New Roman"/>
          <w:szCs w:val="24"/>
        </w:rPr>
        <w:t>powaniu o wydanie pozwolenia na obrót s</w:t>
      </w:r>
      <w:r w:rsidR="00D842D7" w:rsidRPr="008E2EAE">
        <w:rPr>
          <w:rFonts w:ascii="Times New Roman" w:hAnsi="Times New Roman" w:cs="Times New Roman" w:hint="eastAsia"/>
          <w:szCs w:val="24"/>
        </w:rPr>
        <w:t>ą</w:t>
      </w:r>
      <w:r w:rsidR="00D842D7" w:rsidRPr="008E2EAE">
        <w:rPr>
          <w:rFonts w:ascii="Times New Roman" w:hAnsi="Times New Roman" w:cs="Times New Roman"/>
          <w:szCs w:val="24"/>
        </w:rPr>
        <w:t xml:space="preserve"> udost</w:t>
      </w:r>
      <w:r w:rsidR="00D842D7" w:rsidRPr="008E2EAE">
        <w:rPr>
          <w:rFonts w:ascii="Times New Roman" w:hAnsi="Times New Roman" w:cs="Times New Roman" w:hint="eastAsia"/>
          <w:szCs w:val="24"/>
        </w:rPr>
        <w:t>ę</w:t>
      </w:r>
      <w:r w:rsidR="00D842D7" w:rsidRPr="008E2EAE">
        <w:rPr>
          <w:rFonts w:ascii="Times New Roman" w:hAnsi="Times New Roman" w:cs="Times New Roman"/>
          <w:szCs w:val="24"/>
        </w:rPr>
        <w:t>pniane bez konieczno</w:t>
      </w:r>
      <w:r w:rsidR="00D842D7" w:rsidRPr="008E2EAE">
        <w:rPr>
          <w:rFonts w:ascii="Times New Roman" w:hAnsi="Times New Roman" w:cs="Times New Roman" w:hint="eastAsia"/>
          <w:szCs w:val="24"/>
        </w:rPr>
        <w:t>ś</w:t>
      </w:r>
      <w:r w:rsidR="00D842D7" w:rsidRPr="008E2EAE">
        <w:rPr>
          <w:rFonts w:ascii="Times New Roman" w:hAnsi="Times New Roman" w:cs="Times New Roman"/>
          <w:szCs w:val="24"/>
        </w:rPr>
        <w:t xml:space="preserve">ci wykazywania interesu prawnego i faktycznego. </w:t>
      </w:r>
      <w:r w:rsidRPr="008E2EAE">
        <w:rPr>
          <w:rFonts w:ascii="Times New Roman" w:hAnsi="Times New Roman" w:cs="Times New Roman"/>
          <w:bCs w:val="0"/>
          <w:szCs w:val="24"/>
        </w:rPr>
        <w:t>Zagadnienie udost</w:t>
      </w:r>
      <w:r w:rsidRPr="008E2EAE">
        <w:rPr>
          <w:rFonts w:ascii="Times New Roman" w:hAnsi="Times New Roman" w:cs="Times New Roman" w:hint="eastAsia"/>
          <w:bCs w:val="0"/>
          <w:szCs w:val="24"/>
        </w:rPr>
        <w:t>ę</w:t>
      </w:r>
      <w:r w:rsidRPr="008E2EAE">
        <w:rPr>
          <w:rFonts w:ascii="Times New Roman" w:hAnsi="Times New Roman" w:cs="Times New Roman"/>
          <w:bCs w:val="0"/>
          <w:szCs w:val="24"/>
        </w:rPr>
        <w:t>pniania dokumentacji przedk</w:t>
      </w:r>
      <w:r w:rsidRPr="008E2EAE">
        <w:rPr>
          <w:rFonts w:ascii="Times New Roman" w:hAnsi="Times New Roman" w:cs="Times New Roman" w:hint="eastAsia"/>
          <w:bCs w:val="0"/>
          <w:szCs w:val="24"/>
        </w:rPr>
        <w:t>ł</w:t>
      </w:r>
      <w:r w:rsidRPr="008E2EAE">
        <w:rPr>
          <w:rFonts w:ascii="Times New Roman" w:hAnsi="Times New Roman" w:cs="Times New Roman"/>
          <w:bCs w:val="0"/>
          <w:szCs w:val="24"/>
        </w:rPr>
        <w:t>adanej w post</w:t>
      </w:r>
      <w:r w:rsidRPr="008E2EAE">
        <w:rPr>
          <w:rFonts w:ascii="Times New Roman" w:hAnsi="Times New Roman" w:cs="Times New Roman" w:hint="eastAsia"/>
          <w:bCs w:val="0"/>
          <w:szCs w:val="24"/>
        </w:rPr>
        <w:t>ę</w:t>
      </w:r>
      <w:r w:rsidRPr="008E2EAE">
        <w:rPr>
          <w:rFonts w:ascii="Times New Roman" w:hAnsi="Times New Roman" w:cs="Times New Roman"/>
          <w:bCs w:val="0"/>
          <w:szCs w:val="24"/>
        </w:rPr>
        <w:t xml:space="preserve">powaniu o wydanie pozwolenia na obrót uregulowano obecnie w art. 30 ustawy, zgodnie z którym </w:t>
      </w:r>
      <w:r w:rsidR="005C64A2" w:rsidRPr="008E2EAE">
        <w:rPr>
          <w:rFonts w:ascii="Times New Roman" w:hAnsi="Times New Roman" w:cs="Times New Roman"/>
          <w:bCs w:val="0"/>
          <w:szCs w:val="24"/>
        </w:rPr>
        <w:t>„</w:t>
      </w:r>
      <w:r w:rsidRPr="008E2EAE">
        <w:rPr>
          <w:rFonts w:ascii="Times New Roman" w:hAnsi="Times New Roman" w:cs="Times New Roman"/>
          <w:bCs w:val="0"/>
          <w:szCs w:val="24"/>
        </w:rPr>
        <w:t>Dokumentacja przed</w:t>
      </w:r>
      <w:r w:rsidRPr="008E2EAE">
        <w:rPr>
          <w:rFonts w:ascii="Times New Roman" w:hAnsi="Times New Roman" w:cs="Times New Roman" w:hint="eastAsia"/>
          <w:bCs w:val="0"/>
          <w:szCs w:val="24"/>
        </w:rPr>
        <w:t>ł</w:t>
      </w:r>
      <w:r w:rsidRPr="008E2EAE">
        <w:rPr>
          <w:rFonts w:ascii="Times New Roman" w:hAnsi="Times New Roman" w:cs="Times New Roman"/>
          <w:bCs w:val="0"/>
          <w:szCs w:val="24"/>
        </w:rPr>
        <w:t>o</w:t>
      </w:r>
      <w:r w:rsidRPr="008E2EAE">
        <w:rPr>
          <w:rFonts w:ascii="Times New Roman" w:hAnsi="Times New Roman" w:cs="Times New Roman" w:hint="eastAsia"/>
          <w:bCs w:val="0"/>
          <w:szCs w:val="24"/>
        </w:rPr>
        <w:t>ż</w:t>
      </w:r>
      <w:r w:rsidRPr="008E2EAE">
        <w:rPr>
          <w:rFonts w:ascii="Times New Roman" w:hAnsi="Times New Roman" w:cs="Times New Roman"/>
          <w:bCs w:val="0"/>
          <w:szCs w:val="24"/>
        </w:rPr>
        <w:t>ona w post</w:t>
      </w:r>
      <w:r w:rsidRPr="008E2EAE">
        <w:rPr>
          <w:rFonts w:ascii="Times New Roman" w:hAnsi="Times New Roman" w:cs="Times New Roman" w:hint="eastAsia"/>
          <w:bCs w:val="0"/>
          <w:szCs w:val="24"/>
        </w:rPr>
        <w:t>ę</w:t>
      </w:r>
      <w:r w:rsidRPr="008E2EAE">
        <w:rPr>
          <w:rFonts w:ascii="Times New Roman" w:hAnsi="Times New Roman" w:cs="Times New Roman"/>
          <w:bCs w:val="0"/>
          <w:szCs w:val="24"/>
        </w:rPr>
        <w:t>powaniu o wydanie pozwolenia na obrót mo</w:t>
      </w:r>
      <w:r w:rsidRPr="008E2EAE">
        <w:rPr>
          <w:rFonts w:ascii="Times New Roman" w:hAnsi="Times New Roman" w:cs="Times New Roman" w:hint="eastAsia"/>
          <w:bCs w:val="0"/>
          <w:szCs w:val="24"/>
        </w:rPr>
        <w:t>ż</w:t>
      </w:r>
      <w:r w:rsidRPr="008E2EAE">
        <w:rPr>
          <w:rFonts w:ascii="Times New Roman" w:hAnsi="Times New Roman" w:cs="Times New Roman"/>
          <w:bCs w:val="0"/>
          <w:szCs w:val="24"/>
        </w:rPr>
        <w:t>e by</w:t>
      </w:r>
      <w:r w:rsidRPr="008E2EAE">
        <w:rPr>
          <w:rFonts w:ascii="Times New Roman" w:hAnsi="Times New Roman" w:cs="Times New Roman" w:hint="eastAsia"/>
          <w:bCs w:val="0"/>
          <w:szCs w:val="24"/>
        </w:rPr>
        <w:t>ć</w:t>
      </w:r>
      <w:r w:rsidRPr="008E2EAE">
        <w:rPr>
          <w:rFonts w:ascii="Times New Roman" w:hAnsi="Times New Roman" w:cs="Times New Roman"/>
          <w:bCs w:val="0"/>
          <w:szCs w:val="24"/>
        </w:rPr>
        <w:t xml:space="preserve"> udost</w:t>
      </w:r>
      <w:r w:rsidRPr="008E2EAE">
        <w:rPr>
          <w:rFonts w:ascii="Times New Roman" w:hAnsi="Times New Roman" w:cs="Times New Roman" w:hint="eastAsia"/>
          <w:bCs w:val="0"/>
          <w:szCs w:val="24"/>
        </w:rPr>
        <w:t>ę</w:t>
      </w:r>
      <w:r w:rsidRPr="008E2EAE">
        <w:rPr>
          <w:rFonts w:ascii="Times New Roman" w:hAnsi="Times New Roman" w:cs="Times New Roman"/>
          <w:bCs w:val="0"/>
          <w:szCs w:val="24"/>
        </w:rPr>
        <w:t>pniana osobom maj</w:t>
      </w:r>
      <w:r w:rsidRPr="008E2EAE">
        <w:rPr>
          <w:rFonts w:ascii="Times New Roman" w:hAnsi="Times New Roman" w:cs="Times New Roman" w:hint="eastAsia"/>
          <w:bCs w:val="0"/>
          <w:szCs w:val="24"/>
        </w:rPr>
        <w:t>ą</w:t>
      </w:r>
      <w:r w:rsidRPr="008E2EAE">
        <w:rPr>
          <w:rFonts w:ascii="Times New Roman" w:hAnsi="Times New Roman" w:cs="Times New Roman"/>
          <w:bCs w:val="0"/>
          <w:szCs w:val="24"/>
        </w:rPr>
        <w:t>cym w tym interes prawny, z zachowaniem przepisów o ochronie informacji niejawnych oraz ochronie informacji stanowi</w:t>
      </w:r>
      <w:r w:rsidRPr="008E2EAE">
        <w:rPr>
          <w:rFonts w:ascii="Times New Roman" w:hAnsi="Times New Roman" w:cs="Times New Roman" w:hint="eastAsia"/>
          <w:bCs w:val="0"/>
          <w:szCs w:val="24"/>
        </w:rPr>
        <w:t>ą</w:t>
      </w:r>
      <w:r w:rsidRPr="008E2EAE">
        <w:rPr>
          <w:rFonts w:ascii="Times New Roman" w:hAnsi="Times New Roman" w:cs="Times New Roman"/>
          <w:bCs w:val="0"/>
          <w:szCs w:val="24"/>
        </w:rPr>
        <w:t>cych tajemnic</w:t>
      </w:r>
      <w:r w:rsidRPr="008E2EAE">
        <w:rPr>
          <w:rFonts w:ascii="Times New Roman" w:hAnsi="Times New Roman" w:cs="Times New Roman" w:hint="eastAsia"/>
          <w:bCs w:val="0"/>
          <w:szCs w:val="24"/>
        </w:rPr>
        <w:t>ę</w:t>
      </w:r>
      <w:r w:rsidRPr="008E2EAE">
        <w:rPr>
          <w:rFonts w:ascii="Times New Roman" w:hAnsi="Times New Roman" w:cs="Times New Roman"/>
          <w:bCs w:val="0"/>
          <w:szCs w:val="24"/>
        </w:rPr>
        <w:t xml:space="preserve"> przedsi</w:t>
      </w:r>
      <w:r w:rsidRPr="008E2EAE">
        <w:rPr>
          <w:rFonts w:ascii="Times New Roman" w:hAnsi="Times New Roman" w:cs="Times New Roman" w:hint="eastAsia"/>
          <w:bCs w:val="0"/>
          <w:szCs w:val="24"/>
        </w:rPr>
        <w:t>ę</w:t>
      </w:r>
      <w:r w:rsidRPr="008E2EAE">
        <w:rPr>
          <w:rFonts w:ascii="Times New Roman" w:hAnsi="Times New Roman" w:cs="Times New Roman"/>
          <w:bCs w:val="0"/>
          <w:szCs w:val="24"/>
        </w:rPr>
        <w:t>biorstwa w rozumieniu art. 11 ust. 4 ustawy z dnia 16 kwietnia 1993 r. o zwalczaniu nieuczciwej konkurencji</w:t>
      </w:r>
      <w:r w:rsidR="005C64A2" w:rsidRPr="008E2EAE">
        <w:rPr>
          <w:rFonts w:ascii="Times New Roman" w:hAnsi="Times New Roman" w:cs="Times New Roman"/>
          <w:bCs w:val="0"/>
          <w:szCs w:val="24"/>
        </w:rPr>
        <w:t>”</w:t>
      </w:r>
      <w:r w:rsidRPr="008E2EAE">
        <w:rPr>
          <w:rFonts w:ascii="Times New Roman" w:hAnsi="Times New Roman" w:cs="Times New Roman"/>
          <w:bCs w:val="0"/>
          <w:szCs w:val="24"/>
        </w:rPr>
        <w:t xml:space="preserve"> i w art. 66 ust. 4 rozporz</w:t>
      </w:r>
      <w:r w:rsidRPr="008E2EAE">
        <w:rPr>
          <w:rFonts w:ascii="Times New Roman" w:hAnsi="Times New Roman" w:cs="Times New Roman" w:hint="eastAsia"/>
          <w:bCs w:val="0"/>
          <w:szCs w:val="24"/>
        </w:rPr>
        <w:t>ą</w:t>
      </w:r>
      <w:r w:rsidRPr="008E2EAE">
        <w:rPr>
          <w:rFonts w:ascii="Times New Roman" w:hAnsi="Times New Roman" w:cs="Times New Roman"/>
          <w:bCs w:val="0"/>
          <w:szCs w:val="24"/>
        </w:rPr>
        <w:t xml:space="preserve">dzenia 528/2012, zgodnie z którym </w:t>
      </w:r>
      <w:r w:rsidR="005C64A2" w:rsidRPr="008E2EAE">
        <w:rPr>
          <w:rFonts w:ascii="Times New Roman" w:hAnsi="Times New Roman" w:cs="Times New Roman"/>
          <w:bCs w:val="0"/>
          <w:szCs w:val="24"/>
        </w:rPr>
        <w:t>„</w:t>
      </w:r>
      <w:r w:rsidRPr="008E2EAE">
        <w:rPr>
          <w:rFonts w:ascii="Times New Roman" w:hAnsi="Times New Roman" w:cs="Times New Roman"/>
          <w:bCs w:val="0"/>
          <w:szCs w:val="24"/>
        </w:rPr>
        <w:t>Ka</w:t>
      </w:r>
      <w:r w:rsidRPr="008E2EAE">
        <w:rPr>
          <w:rFonts w:ascii="Times New Roman" w:hAnsi="Times New Roman" w:cs="Times New Roman" w:hint="eastAsia"/>
          <w:bCs w:val="0"/>
          <w:szCs w:val="24"/>
        </w:rPr>
        <w:t>ż</w:t>
      </w:r>
      <w:r w:rsidRPr="008E2EAE">
        <w:rPr>
          <w:rFonts w:ascii="Times New Roman" w:hAnsi="Times New Roman" w:cs="Times New Roman"/>
          <w:bCs w:val="0"/>
          <w:szCs w:val="24"/>
        </w:rPr>
        <w:t>da osoba przekazuj</w:t>
      </w:r>
      <w:r w:rsidRPr="008E2EAE">
        <w:rPr>
          <w:rFonts w:ascii="Times New Roman" w:hAnsi="Times New Roman" w:cs="Times New Roman" w:hint="eastAsia"/>
          <w:bCs w:val="0"/>
          <w:szCs w:val="24"/>
        </w:rPr>
        <w:t>ą</w:t>
      </w:r>
      <w:r w:rsidRPr="008E2EAE">
        <w:rPr>
          <w:rFonts w:ascii="Times New Roman" w:hAnsi="Times New Roman" w:cs="Times New Roman"/>
          <w:bCs w:val="0"/>
          <w:szCs w:val="24"/>
        </w:rPr>
        <w:t>ca Agencji lub w</w:t>
      </w:r>
      <w:r w:rsidRPr="008E2EAE">
        <w:rPr>
          <w:rFonts w:ascii="Times New Roman" w:hAnsi="Times New Roman" w:cs="Times New Roman" w:hint="eastAsia"/>
          <w:bCs w:val="0"/>
          <w:szCs w:val="24"/>
        </w:rPr>
        <w:t>ł</w:t>
      </w:r>
      <w:r w:rsidRPr="008E2EAE">
        <w:rPr>
          <w:rFonts w:ascii="Times New Roman" w:hAnsi="Times New Roman" w:cs="Times New Roman"/>
          <w:bCs w:val="0"/>
          <w:szCs w:val="24"/>
        </w:rPr>
        <w:t>a</w:t>
      </w:r>
      <w:r w:rsidRPr="008E2EAE">
        <w:rPr>
          <w:rFonts w:ascii="Times New Roman" w:hAnsi="Times New Roman" w:cs="Times New Roman" w:hint="eastAsia"/>
          <w:bCs w:val="0"/>
          <w:szCs w:val="24"/>
        </w:rPr>
        <w:t>ś</w:t>
      </w:r>
      <w:r w:rsidRPr="008E2EAE">
        <w:rPr>
          <w:rFonts w:ascii="Times New Roman" w:hAnsi="Times New Roman" w:cs="Times New Roman"/>
          <w:bCs w:val="0"/>
          <w:szCs w:val="24"/>
        </w:rPr>
        <w:t>ciwemu organowi informacje na temat substancji czynnej lub produktu biobójczego do celów niniejszego rozporz</w:t>
      </w:r>
      <w:r w:rsidRPr="008E2EAE">
        <w:rPr>
          <w:rFonts w:ascii="Times New Roman" w:hAnsi="Times New Roman" w:cs="Times New Roman" w:hint="eastAsia"/>
          <w:bCs w:val="0"/>
          <w:szCs w:val="24"/>
        </w:rPr>
        <w:t>ą</w:t>
      </w:r>
      <w:r w:rsidRPr="008E2EAE">
        <w:rPr>
          <w:rFonts w:ascii="Times New Roman" w:hAnsi="Times New Roman" w:cs="Times New Roman"/>
          <w:bCs w:val="0"/>
          <w:szCs w:val="24"/>
        </w:rPr>
        <w:t>dzenia mo</w:t>
      </w:r>
      <w:r w:rsidRPr="008E2EAE">
        <w:rPr>
          <w:rFonts w:ascii="Times New Roman" w:hAnsi="Times New Roman" w:cs="Times New Roman" w:hint="eastAsia"/>
          <w:bCs w:val="0"/>
          <w:szCs w:val="24"/>
        </w:rPr>
        <w:t>ż</w:t>
      </w:r>
      <w:r w:rsidRPr="008E2EAE">
        <w:rPr>
          <w:rFonts w:ascii="Times New Roman" w:hAnsi="Times New Roman" w:cs="Times New Roman"/>
          <w:bCs w:val="0"/>
          <w:szCs w:val="24"/>
        </w:rPr>
        <w:t>e za</w:t>
      </w:r>
      <w:r w:rsidRPr="008E2EAE">
        <w:rPr>
          <w:rFonts w:ascii="Times New Roman" w:hAnsi="Times New Roman" w:cs="Times New Roman" w:hint="eastAsia"/>
          <w:bCs w:val="0"/>
          <w:szCs w:val="24"/>
        </w:rPr>
        <w:t>żą</w:t>
      </w:r>
      <w:r w:rsidRPr="008E2EAE">
        <w:rPr>
          <w:rFonts w:ascii="Times New Roman" w:hAnsi="Times New Roman" w:cs="Times New Roman"/>
          <w:bCs w:val="0"/>
          <w:szCs w:val="24"/>
        </w:rPr>
        <w:t>da</w:t>
      </w:r>
      <w:r w:rsidRPr="008E2EAE">
        <w:rPr>
          <w:rFonts w:ascii="Times New Roman" w:hAnsi="Times New Roman" w:cs="Times New Roman" w:hint="eastAsia"/>
          <w:bCs w:val="0"/>
          <w:szCs w:val="24"/>
        </w:rPr>
        <w:t>ć</w:t>
      </w:r>
      <w:r w:rsidRPr="008E2EAE">
        <w:rPr>
          <w:rFonts w:ascii="Times New Roman" w:hAnsi="Times New Roman" w:cs="Times New Roman"/>
          <w:bCs w:val="0"/>
          <w:szCs w:val="24"/>
        </w:rPr>
        <w:t xml:space="preserve"> nieudost</w:t>
      </w:r>
      <w:r w:rsidRPr="008E2EAE">
        <w:rPr>
          <w:rFonts w:ascii="Times New Roman" w:hAnsi="Times New Roman" w:cs="Times New Roman" w:hint="eastAsia"/>
          <w:bCs w:val="0"/>
          <w:szCs w:val="24"/>
        </w:rPr>
        <w:t>ę</w:t>
      </w:r>
      <w:r w:rsidRPr="008E2EAE">
        <w:rPr>
          <w:rFonts w:ascii="Times New Roman" w:hAnsi="Times New Roman" w:cs="Times New Roman"/>
          <w:bCs w:val="0"/>
          <w:szCs w:val="24"/>
        </w:rPr>
        <w:t>pniania informacji, o których mowa w art. 67 ust. 3, podaj</w:t>
      </w:r>
      <w:r w:rsidRPr="008E2EAE">
        <w:rPr>
          <w:rFonts w:ascii="Times New Roman" w:hAnsi="Times New Roman" w:cs="Times New Roman" w:hint="eastAsia"/>
          <w:bCs w:val="0"/>
          <w:szCs w:val="24"/>
        </w:rPr>
        <w:t>ą</w:t>
      </w:r>
      <w:r w:rsidRPr="008E2EAE">
        <w:rPr>
          <w:rFonts w:ascii="Times New Roman" w:hAnsi="Times New Roman" w:cs="Times New Roman"/>
          <w:bCs w:val="0"/>
          <w:szCs w:val="24"/>
        </w:rPr>
        <w:t>c jednocze</w:t>
      </w:r>
      <w:r w:rsidRPr="008E2EAE">
        <w:rPr>
          <w:rFonts w:ascii="Times New Roman" w:hAnsi="Times New Roman" w:cs="Times New Roman" w:hint="eastAsia"/>
          <w:bCs w:val="0"/>
          <w:szCs w:val="24"/>
        </w:rPr>
        <w:t>ś</w:t>
      </w:r>
      <w:r w:rsidRPr="008E2EAE">
        <w:rPr>
          <w:rFonts w:ascii="Times New Roman" w:hAnsi="Times New Roman" w:cs="Times New Roman"/>
          <w:bCs w:val="0"/>
          <w:szCs w:val="24"/>
        </w:rPr>
        <w:t>nie powody, dla których ujawnienie tych informacji mog</w:t>
      </w:r>
      <w:r w:rsidRPr="008E2EAE">
        <w:rPr>
          <w:rFonts w:ascii="Times New Roman" w:hAnsi="Times New Roman" w:cs="Times New Roman" w:hint="eastAsia"/>
          <w:bCs w:val="0"/>
          <w:szCs w:val="24"/>
        </w:rPr>
        <w:t>ł</w:t>
      </w:r>
      <w:r w:rsidRPr="008E2EAE">
        <w:rPr>
          <w:rFonts w:ascii="Times New Roman" w:hAnsi="Times New Roman" w:cs="Times New Roman"/>
          <w:bCs w:val="0"/>
          <w:szCs w:val="24"/>
        </w:rPr>
        <w:t>oby by</w:t>
      </w:r>
      <w:r w:rsidRPr="008E2EAE">
        <w:rPr>
          <w:rFonts w:ascii="Times New Roman" w:hAnsi="Times New Roman" w:cs="Times New Roman" w:hint="eastAsia"/>
          <w:bCs w:val="0"/>
          <w:szCs w:val="24"/>
        </w:rPr>
        <w:t>ć</w:t>
      </w:r>
      <w:r w:rsidRPr="008E2EAE">
        <w:rPr>
          <w:rFonts w:ascii="Times New Roman" w:hAnsi="Times New Roman" w:cs="Times New Roman"/>
          <w:bCs w:val="0"/>
          <w:szCs w:val="24"/>
        </w:rPr>
        <w:t xml:space="preserve"> szkodliwe dla jej interesów handlowych lub interesów handlowych innej zainteresowanej strony</w:t>
      </w:r>
      <w:r w:rsidR="005C64A2" w:rsidRPr="008E2EAE">
        <w:rPr>
          <w:rFonts w:ascii="Times New Roman" w:hAnsi="Times New Roman" w:cs="Times New Roman"/>
          <w:bCs w:val="0"/>
          <w:szCs w:val="24"/>
        </w:rPr>
        <w:t>”</w:t>
      </w:r>
      <w:r w:rsidRPr="008E2EAE">
        <w:rPr>
          <w:rFonts w:ascii="Times New Roman" w:hAnsi="Times New Roman" w:cs="Times New Roman"/>
          <w:bCs w:val="0"/>
          <w:szCs w:val="24"/>
        </w:rPr>
        <w:t>. W wyroku z dnia 23 listopada 2016 r. w sprawie C-442/14 Trybuna</w:t>
      </w:r>
      <w:r w:rsidRPr="008E2EAE">
        <w:rPr>
          <w:rFonts w:ascii="Times New Roman" w:hAnsi="Times New Roman" w:cs="Times New Roman" w:hint="eastAsia"/>
          <w:bCs w:val="0"/>
          <w:szCs w:val="24"/>
        </w:rPr>
        <w:t>ł</w:t>
      </w:r>
      <w:r w:rsidRPr="008E2EAE">
        <w:rPr>
          <w:rFonts w:ascii="Times New Roman" w:hAnsi="Times New Roman" w:cs="Times New Roman"/>
          <w:bCs w:val="0"/>
          <w:szCs w:val="24"/>
        </w:rPr>
        <w:t xml:space="preserve"> Sprawiedliwo</w:t>
      </w:r>
      <w:r w:rsidRPr="008E2EAE">
        <w:rPr>
          <w:rFonts w:ascii="Times New Roman" w:hAnsi="Times New Roman" w:cs="Times New Roman" w:hint="eastAsia"/>
          <w:bCs w:val="0"/>
          <w:szCs w:val="24"/>
        </w:rPr>
        <w:t>ś</w:t>
      </w:r>
      <w:r w:rsidRPr="008E2EAE">
        <w:rPr>
          <w:rFonts w:ascii="Times New Roman" w:hAnsi="Times New Roman" w:cs="Times New Roman"/>
          <w:bCs w:val="0"/>
          <w:szCs w:val="24"/>
        </w:rPr>
        <w:t>ci Unii Europejskiej stwierdzi</w:t>
      </w:r>
      <w:r w:rsidRPr="008E2EAE">
        <w:rPr>
          <w:rFonts w:ascii="Times New Roman" w:hAnsi="Times New Roman" w:cs="Times New Roman" w:hint="eastAsia"/>
          <w:bCs w:val="0"/>
          <w:szCs w:val="24"/>
        </w:rPr>
        <w:t>ł</w:t>
      </w:r>
      <w:r w:rsidRPr="008E2EAE">
        <w:rPr>
          <w:rFonts w:ascii="Times New Roman" w:hAnsi="Times New Roman" w:cs="Times New Roman"/>
          <w:bCs w:val="0"/>
          <w:szCs w:val="24"/>
        </w:rPr>
        <w:t>, i</w:t>
      </w:r>
      <w:r w:rsidRPr="008E2EAE">
        <w:rPr>
          <w:rFonts w:ascii="Times New Roman" w:hAnsi="Times New Roman" w:cs="Times New Roman" w:hint="eastAsia"/>
          <w:bCs w:val="0"/>
          <w:szCs w:val="24"/>
        </w:rPr>
        <w:t>ż</w:t>
      </w:r>
      <w:r w:rsidRPr="008E2EAE">
        <w:rPr>
          <w:rFonts w:ascii="Times New Roman" w:hAnsi="Times New Roman" w:cs="Times New Roman"/>
          <w:bCs w:val="0"/>
          <w:szCs w:val="24"/>
        </w:rPr>
        <w:t xml:space="preserve"> </w:t>
      </w:r>
      <w:r w:rsidR="005C64A2" w:rsidRPr="008E2EAE">
        <w:rPr>
          <w:rFonts w:ascii="Times New Roman" w:hAnsi="Times New Roman" w:cs="Times New Roman"/>
          <w:bCs w:val="0"/>
          <w:szCs w:val="24"/>
        </w:rPr>
        <w:t>„</w:t>
      </w:r>
      <w:r w:rsidRPr="008E2EAE">
        <w:rPr>
          <w:rFonts w:ascii="Times New Roman" w:hAnsi="Times New Roman" w:cs="Times New Roman"/>
          <w:bCs w:val="0"/>
          <w:szCs w:val="24"/>
        </w:rPr>
        <w:t>w zakres poj</w:t>
      </w:r>
      <w:r w:rsidRPr="008E2EAE">
        <w:rPr>
          <w:rFonts w:ascii="Times New Roman" w:hAnsi="Times New Roman" w:cs="Times New Roman" w:hint="eastAsia"/>
          <w:bCs w:val="0"/>
          <w:szCs w:val="24"/>
        </w:rPr>
        <w:t>ę</w:t>
      </w:r>
      <w:r w:rsidRPr="008E2EAE">
        <w:rPr>
          <w:rFonts w:ascii="Times New Roman" w:hAnsi="Times New Roman" w:cs="Times New Roman"/>
          <w:bCs w:val="0"/>
          <w:szCs w:val="24"/>
        </w:rPr>
        <w:t xml:space="preserve">cia &gt;&gt;emisji do </w:t>
      </w:r>
      <w:r w:rsidRPr="008E2EAE">
        <w:rPr>
          <w:rFonts w:ascii="Times New Roman" w:hAnsi="Times New Roman" w:cs="Times New Roman" w:hint="eastAsia"/>
          <w:bCs w:val="0"/>
          <w:szCs w:val="24"/>
        </w:rPr>
        <w:t>ś</w:t>
      </w:r>
      <w:r w:rsidRPr="008E2EAE">
        <w:rPr>
          <w:rFonts w:ascii="Times New Roman" w:hAnsi="Times New Roman" w:cs="Times New Roman"/>
          <w:bCs w:val="0"/>
          <w:szCs w:val="24"/>
        </w:rPr>
        <w:t xml:space="preserve">rodowiska&lt;&lt; w rozumieniu tego przepisu wchodzi uwalnianie do </w:t>
      </w:r>
      <w:r w:rsidRPr="008E2EAE">
        <w:rPr>
          <w:rFonts w:ascii="Times New Roman" w:hAnsi="Times New Roman" w:cs="Times New Roman" w:hint="eastAsia"/>
          <w:bCs w:val="0"/>
          <w:szCs w:val="24"/>
        </w:rPr>
        <w:t>ś</w:t>
      </w:r>
      <w:r w:rsidRPr="008E2EAE">
        <w:rPr>
          <w:rFonts w:ascii="Times New Roman" w:hAnsi="Times New Roman" w:cs="Times New Roman"/>
          <w:bCs w:val="0"/>
          <w:szCs w:val="24"/>
        </w:rPr>
        <w:t xml:space="preserve">rodowiska produktów lub substancji takich jak </w:t>
      </w:r>
      <w:r w:rsidRPr="008E2EAE">
        <w:rPr>
          <w:rFonts w:ascii="Times New Roman" w:hAnsi="Times New Roman" w:cs="Times New Roman" w:hint="eastAsia"/>
          <w:bCs w:val="0"/>
          <w:szCs w:val="24"/>
        </w:rPr>
        <w:t>ś</w:t>
      </w:r>
      <w:r w:rsidRPr="008E2EAE">
        <w:rPr>
          <w:rFonts w:ascii="Times New Roman" w:hAnsi="Times New Roman" w:cs="Times New Roman"/>
          <w:bCs w:val="0"/>
          <w:szCs w:val="24"/>
        </w:rPr>
        <w:t>rodki ochrony ro</w:t>
      </w:r>
      <w:r w:rsidRPr="008E2EAE">
        <w:rPr>
          <w:rFonts w:ascii="Times New Roman" w:hAnsi="Times New Roman" w:cs="Times New Roman" w:hint="eastAsia"/>
          <w:bCs w:val="0"/>
          <w:szCs w:val="24"/>
        </w:rPr>
        <w:t>ś</w:t>
      </w:r>
      <w:r w:rsidRPr="008E2EAE">
        <w:rPr>
          <w:rFonts w:ascii="Times New Roman" w:hAnsi="Times New Roman" w:cs="Times New Roman"/>
          <w:bCs w:val="0"/>
          <w:szCs w:val="24"/>
        </w:rPr>
        <w:t xml:space="preserve">lin lub produkty biobójcze oraz substancji zawartych w tych produktach, pod warunkiem </w:t>
      </w:r>
      <w:r w:rsidRPr="008E2EAE">
        <w:rPr>
          <w:rFonts w:ascii="Times New Roman" w:hAnsi="Times New Roman" w:cs="Times New Roman" w:hint="eastAsia"/>
          <w:bCs w:val="0"/>
          <w:szCs w:val="24"/>
        </w:rPr>
        <w:t>ż</w:t>
      </w:r>
      <w:r w:rsidRPr="008E2EAE">
        <w:rPr>
          <w:rFonts w:ascii="Times New Roman" w:hAnsi="Times New Roman" w:cs="Times New Roman"/>
          <w:bCs w:val="0"/>
          <w:szCs w:val="24"/>
        </w:rPr>
        <w:t>e uwalnianie to jest rzeczywiste lub przewidywalne w normalnych lub realistycznych warunkach u</w:t>
      </w:r>
      <w:r w:rsidRPr="008E2EAE">
        <w:rPr>
          <w:rFonts w:ascii="Times New Roman" w:hAnsi="Times New Roman" w:cs="Times New Roman" w:hint="eastAsia"/>
          <w:bCs w:val="0"/>
          <w:szCs w:val="24"/>
        </w:rPr>
        <w:t>ż</w:t>
      </w:r>
      <w:r w:rsidRPr="008E2EAE">
        <w:rPr>
          <w:rFonts w:ascii="Times New Roman" w:hAnsi="Times New Roman" w:cs="Times New Roman"/>
          <w:bCs w:val="0"/>
          <w:szCs w:val="24"/>
        </w:rPr>
        <w:t>ycia (…) w zakres poj</w:t>
      </w:r>
      <w:r w:rsidRPr="008E2EAE">
        <w:rPr>
          <w:rFonts w:ascii="Times New Roman" w:hAnsi="Times New Roman" w:cs="Times New Roman" w:hint="eastAsia"/>
          <w:bCs w:val="0"/>
          <w:szCs w:val="24"/>
        </w:rPr>
        <w:t>ę</w:t>
      </w:r>
      <w:r w:rsidRPr="008E2EAE">
        <w:rPr>
          <w:rFonts w:ascii="Times New Roman" w:hAnsi="Times New Roman" w:cs="Times New Roman"/>
          <w:bCs w:val="0"/>
          <w:szCs w:val="24"/>
        </w:rPr>
        <w:t>cia &gt;&gt;informacji dotycz</w:t>
      </w:r>
      <w:r w:rsidRPr="008E2EAE">
        <w:rPr>
          <w:rFonts w:ascii="Times New Roman" w:hAnsi="Times New Roman" w:cs="Times New Roman" w:hint="eastAsia"/>
          <w:bCs w:val="0"/>
          <w:szCs w:val="24"/>
        </w:rPr>
        <w:t>ą</w:t>
      </w:r>
      <w:r w:rsidRPr="008E2EAE">
        <w:rPr>
          <w:rFonts w:ascii="Times New Roman" w:hAnsi="Times New Roman" w:cs="Times New Roman"/>
          <w:bCs w:val="0"/>
          <w:szCs w:val="24"/>
        </w:rPr>
        <w:t xml:space="preserve">cych emisji do </w:t>
      </w:r>
      <w:r w:rsidRPr="008E2EAE">
        <w:rPr>
          <w:rFonts w:ascii="Times New Roman" w:hAnsi="Times New Roman" w:cs="Times New Roman" w:hint="eastAsia"/>
          <w:bCs w:val="0"/>
          <w:szCs w:val="24"/>
        </w:rPr>
        <w:t>ś</w:t>
      </w:r>
      <w:r w:rsidRPr="008E2EAE">
        <w:rPr>
          <w:rFonts w:ascii="Times New Roman" w:hAnsi="Times New Roman" w:cs="Times New Roman"/>
          <w:bCs w:val="0"/>
          <w:szCs w:val="24"/>
        </w:rPr>
        <w:t xml:space="preserve">rodowiska&lt;&lt; w rozumieniu wspomnianego przepisu </w:t>
      </w:r>
      <w:r w:rsidRPr="008E2EAE">
        <w:rPr>
          <w:rFonts w:ascii="Times New Roman" w:hAnsi="Times New Roman" w:cs="Times New Roman"/>
          <w:bCs w:val="0"/>
          <w:szCs w:val="24"/>
        </w:rPr>
        <w:lastRenderedPageBreak/>
        <w:t>wchodz</w:t>
      </w:r>
      <w:r w:rsidRPr="008E2EAE">
        <w:rPr>
          <w:rFonts w:ascii="Times New Roman" w:hAnsi="Times New Roman" w:cs="Times New Roman" w:hint="eastAsia"/>
          <w:bCs w:val="0"/>
          <w:szCs w:val="24"/>
        </w:rPr>
        <w:t>ą</w:t>
      </w:r>
      <w:r w:rsidRPr="008E2EAE">
        <w:rPr>
          <w:rFonts w:ascii="Times New Roman" w:hAnsi="Times New Roman" w:cs="Times New Roman"/>
          <w:bCs w:val="0"/>
          <w:szCs w:val="24"/>
        </w:rPr>
        <w:t xml:space="preserve"> wskazówki dotycz</w:t>
      </w:r>
      <w:r w:rsidRPr="008E2EAE">
        <w:rPr>
          <w:rFonts w:ascii="Times New Roman" w:hAnsi="Times New Roman" w:cs="Times New Roman" w:hint="eastAsia"/>
          <w:bCs w:val="0"/>
          <w:szCs w:val="24"/>
        </w:rPr>
        <w:t>ą</w:t>
      </w:r>
      <w:r w:rsidRPr="008E2EAE">
        <w:rPr>
          <w:rFonts w:ascii="Times New Roman" w:hAnsi="Times New Roman" w:cs="Times New Roman"/>
          <w:bCs w:val="0"/>
          <w:szCs w:val="24"/>
        </w:rPr>
        <w:t>ce natury, sk</w:t>
      </w:r>
      <w:r w:rsidRPr="008E2EAE">
        <w:rPr>
          <w:rFonts w:ascii="Times New Roman" w:hAnsi="Times New Roman" w:cs="Times New Roman" w:hint="eastAsia"/>
          <w:bCs w:val="0"/>
          <w:szCs w:val="24"/>
        </w:rPr>
        <w:t>ł</w:t>
      </w:r>
      <w:r w:rsidRPr="008E2EAE">
        <w:rPr>
          <w:rFonts w:ascii="Times New Roman" w:hAnsi="Times New Roman" w:cs="Times New Roman"/>
          <w:bCs w:val="0"/>
          <w:szCs w:val="24"/>
        </w:rPr>
        <w:t>adu, ilo</w:t>
      </w:r>
      <w:r w:rsidRPr="008E2EAE">
        <w:rPr>
          <w:rFonts w:ascii="Times New Roman" w:hAnsi="Times New Roman" w:cs="Times New Roman" w:hint="eastAsia"/>
          <w:bCs w:val="0"/>
          <w:szCs w:val="24"/>
        </w:rPr>
        <w:t>ś</w:t>
      </w:r>
      <w:r w:rsidRPr="008E2EAE">
        <w:rPr>
          <w:rFonts w:ascii="Times New Roman" w:hAnsi="Times New Roman" w:cs="Times New Roman"/>
          <w:bCs w:val="0"/>
          <w:szCs w:val="24"/>
        </w:rPr>
        <w:t xml:space="preserve">ci, daty i miejsca &gt;&gt;emisji do </w:t>
      </w:r>
      <w:r w:rsidRPr="008E2EAE">
        <w:rPr>
          <w:rFonts w:ascii="Times New Roman" w:hAnsi="Times New Roman" w:cs="Times New Roman" w:hint="eastAsia"/>
          <w:bCs w:val="0"/>
          <w:szCs w:val="24"/>
        </w:rPr>
        <w:t>ś</w:t>
      </w:r>
      <w:r w:rsidRPr="008E2EAE">
        <w:rPr>
          <w:rFonts w:ascii="Times New Roman" w:hAnsi="Times New Roman" w:cs="Times New Roman"/>
          <w:bCs w:val="0"/>
          <w:szCs w:val="24"/>
        </w:rPr>
        <w:t>rodowiska&lt;&lt; tych produktów lub substancji, jak równie</w:t>
      </w:r>
      <w:r w:rsidRPr="008E2EAE">
        <w:rPr>
          <w:rFonts w:ascii="Times New Roman" w:hAnsi="Times New Roman" w:cs="Times New Roman" w:hint="eastAsia"/>
          <w:bCs w:val="0"/>
          <w:szCs w:val="24"/>
        </w:rPr>
        <w:t>ż</w:t>
      </w:r>
      <w:r w:rsidRPr="008E2EAE">
        <w:rPr>
          <w:rFonts w:ascii="Times New Roman" w:hAnsi="Times New Roman" w:cs="Times New Roman"/>
          <w:bCs w:val="0"/>
          <w:szCs w:val="24"/>
        </w:rPr>
        <w:t xml:space="preserve"> dane dotycz</w:t>
      </w:r>
      <w:r w:rsidRPr="008E2EAE">
        <w:rPr>
          <w:rFonts w:ascii="Times New Roman" w:hAnsi="Times New Roman" w:cs="Times New Roman" w:hint="eastAsia"/>
          <w:bCs w:val="0"/>
          <w:szCs w:val="24"/>
        </w:rPr>
        <w:t>ą</w:t>
      </w:r>
      <w:r w:rsidRPr="008E2EAE">
        <w:rPr>
          <w:rFonts w:ascii="Times New Roman" w:hAnsi="Times New Roman" w:cs="Times New Roman"/>
          <w:bCs w:val="0"/>
          <w:szCs w:val="24"/>
        </w:rPr>
        <w:t>ce bardziej i mniej d</w:t>
      </w:r>
      <w:r w:rsidRPr="008E2EAE">
        <w:rPr>
          <w:rFonts w:ascii="Times New Roman" w:hAnsi="Times New Roman" w:cs="Times New Roman" w:hint="eastAsia"/>
          <w:bCs w:val="0"/>
          <w:szCs w:val="24"/>
        </w:rPr>
        <w:t>ł</w:t>
      </w:r>
      <w:r w:rsidRPr="008E2EAE">
        <w:rPr>
          <w:rFonts w:ascii="Times New Roman" w:hAnsi="Times New Roman" w:cs="Times New Roman"/>
          <w:bCs w:val="0"/>
          <w:szCs w:val="24"/>
        </w:rPr>
        <w:t xml:space="preserve">ugoterminowych skutków tych emisji dla </w:t>
      </w:r>
      <w:r w:rsidRPr="008E2EAE">
        <w:rPr>
          <w:rFonts w:ascii="Times New Roman" w:hAnsi="Times New Roman" w:cs="Times New Roman" w:hint="eastAsia"/>
          <w:bCs w:val="0"/>
          <w:szCs w:val="24"/>
        </w:rPr>
        <w:t>ś</w:t>
      </w:r>
      <w:r w:rsidRPr="008E2EAE">
        <w:rPr>
          <w:rFonts w:ascii="Times New Roman" w:hAnsi="Times New Roman" w:cs="Times New Roman"/>
          <w:bCs w:val="0"/>
          <w:szCs w:val="24"/>
        </w:rPr>
        <w:t>rodowiska, a w szczególno</w:t>
      </w:r>
      <w:r w:rsidRPr="008E2EAE">
        <w:rPr>
          <w:rFonts w:ascii="Times New Roman" w:hAnsi="Times New Roman" w:cs="Times New Roman" w:hint="eastAsia"/>
          <w:bCs w:val="0"/>
          <w:szCs w:val="24"/>
        </w:rPr>
        <w:t>ś</w:t>
      </w:r>
      <w:r w:rsidRPr="008E2EAE">
        <w:rPr>
          <w:rFonts w:ascii="Times New Roman" w:hAnsi="Times New Roman" w:cs="Times New Roman"/>
          <w:bCs w:val="0"/>
          <w:szCs w:val="24"/>
        </w:rPr>
        <w:t>ci informacje dotycz</w:t>
      </w:r>
      <w:r w:rsidRPr="008E2EAE">
        <w:rPr>
          <w:rFonts w:ascii="Times New Roman" w:hAnsi="Times New Roman" w:cs="Times New Roman" w:hint="eastAsia"/>
          <w:bCs w:val="0"/>
          <w:szCs w:val="24"/>
        </w:rPr>
        <w:t>ą</w:t>
      </w:r>
      <w:r w:rsidRPr="008E2EAE">
        <w:rPr>
          <w:rFonts w:ascii="Times New Roman" w:hAnsi="Times New Roman" w:cs="Times New Roman"/>
          <w:bCs w:val="0"/>
          <w:szCs w:val="24"/>
        </w:rPr>
        <w:t>ce pozosta</w:t>
      </w:r>
      <w:r w:rsidRPr="008E2EAE">
        <w:rPr>
          <w:rFonts w:ascii="Times New Roman" w:hAnsi="Times New Roman" w:cs="Times New Roman" w:hint="eastAsia"/>
          <w:bCs w:val="0"/>
          <w:szCs w:val="24"/>
        </w:rPr>
        <w:t>ł</w:t>
      </w:r>
      <w:r w:rsidRPr="008E2EAE">
        <w:rPr>
          <w:rFonts w:ascii="Times New Roman" w:hAnsi="Times New Roman" w:cs="Times New Roman"/>
          <w:bCs w:val="0"/>
          <w:szCs w:val="24"/>
        </w:rPr>
        <w:t>o</w:t>
      </w:r>
      <w:r w:rsidRPr="008E2EAE">
        <w:rPr>
          <w:rFonts w:ascii="Times New Roman" w:hAnsi="Times New Roman" w:cs="Times New Roman" w:hint="eastAsia"/>
          <w:bCs w:val="0"/>
          <w:szCs w:val="24"/>
        </w:rPr>
        <w:t>ś</w:t>
      </w:r>
      <w:r w:rsidRPr="008E2EAE">
        <w:rPr>
          <w:rFonts w:ascii="Times New Roman" w:hAnsi="Times New Roman" w:cs="Times New Roman"/>
          <w:bCs w:val="0"/>
          <w:szCs w:val="24"/>
        </w:rPr>
        <w:t xml:space="preserve">ci obecnych w </w:t>
      </w:r>
      <w:r w:rsidRPr="008E2EAE">
        <w:rPr>
          <w:rFonts w:ascii="Times New Roman" w:hAnsi="Times New Roman" w:cs="Times New Roman" w:hint="eastAsia"/>
          <w:bCs w:val="0"/>
          <w:szCs w:val="24"/>
        </w:rPr>
        <w:t>ś</w:t>
      </w:r>
      <w:r w:rsidRPr="008E2EAE">
        <w:rPr>
          <w:rFonts w:ascii="Times New Roman" w:hAnsi="Times New Roman" w:cs="Times New Roman"/>
          <w:bCs w:val="0"/>
          <w:szCs w:val="24"/>
        </w:rPr>
        <w:t>rodowisku po zastosowaniu danego produktu oraz badania dotycz</w:t>
      </w:r>
      <w:r w:rsidRPr="008E2EAE">
        <w:rPr>
          <w:rFonts w:ascii="Times New Roman" w:hAnsi="Times New Roman" w:cs="Times New Roman" w:hint="eastAsia"/>
          <w:bCs w:val="0"/>
          <w:szCs w:val="24"/>
        </w:rPr>
        <w:t>ą</w:t>
      </w:r>
      <w:r w:rsidRPr="008E2EAE">
        <w:rPr>
          <w:rFonts w:ascii="Times New Roman" w:hAnsi="Times New Roman" w:cs="Times New Roman"/>
          <w:bCs w:val="0"/>
          <w:szCs w:val="24"/>
        </w:rPr>
        <w:t>ce pomiaru znoszenia rozpylanej substancji przy takim zastosowaniu, niezale</w:t>
      </w:r>
      <w:r w:rsidRPr="008E2EAE">
        <w:rPr>
          <w:rFonts w:ascii="Times New Roman" w:hAnsi="Times New Roman" w:cs="Times New Roman" w:hint="eastAsia"/>
          <w:bCs w:val="0"/>
          <w:szCs w:val="24"/>
        </w:rPr>
        <w:t>ż</w:t>
      </w:r>
      <w:r w:rsidRPr="008E2EAE">
        <w:rPr>
          <w:rFonts w:ascii="Times New Roman" w:hAnsi="Times New Roman" w:cs="Times New Roman"/>
          <w:bCs w:val="0"/>
          <w:szCs w:val="24"/>
        </w:rPr>
        <w:t>nie od tego, czy dane te pochodz</w:t>
      </w:r>
      <w:r w:rsidRPr="008E2EAE">
        <w:rPr>
          <w:rFonts w:ascii="Times New Roman" w:hAnsi="Times New Roman" w:cs="Times New Roman" w:hint="eastAsia"/>
          <w:bCs w:val="0"/>
          <w:szCs w:val="24"/>
        </w:rPr>
        <w:t>ą</w:t>
      </w:r>
      <w:r w:rsidRPr="008E2EAE">
        <w:rPr>
          <w:rFonts w:ascii="Times New Roman" w:hAnsi="Times New Roman" w:cs="Times New Roman"/>
          <w:bCs w:val="0"/>
          <w:szCs w:val="24"/>
        </w:rPr>
        <w:t xml:space="preserve"> z bada</w:t>
      </w:r>
      <w:r w:rsidRPr="008E2EAE">
        <w:rPr>
          <w:rFonts w:ascii="Times New Roman" w:hAnsi="Times New Roman" w:cs="Times New Roman" w:hint="eastAsia"/>
          <w:bCs w:val="0"/>
          <w:szCs w:val="24"/>
        </w:rPr>
        <w:t>ń</w:t>
      </w:r>
      <w:r w:rsidRPr="008E2EAE">
        <w:rPr>
          <w:rFonts w:ascii="Times New Roman" w:hAnsi="Times New Roman" w:cs="Times New Roman"/>
          <w:bCs w:val="0"/>
          <w:szCs w:val="24"/>
        </w:rPr>
        <w:t xml:space="preserve"> (</w:t>
      </w:r>
      <w:proofErr w:type="spellStart"/>
      <w:r w:rsidRPr="008E2EAE">
        <w:rPr>
          <w:rFonts w:ascii="Times New Roman" w:hAnsi="Times New Roman" w:cs="Times New Roman"/>
          <w:bCs w:val="0"/>
          <w:szCs w:val="24"/>
        </w:rPr>
        <w:t>semi</w:t>
      </w:r>
      <w:proofErr w:type="spellEnd"/>
      <w:r w:rsidRPr="008E2EAE">
        <w:rPr>
          <w:rFonts w:ascii="Times New Roman" w:hAnsi="Times New Roman" w:cs="Times New Roman"/>
          <w:bCs w:val="0"/>
          <w:szCs w:val="24"/>
        </w:rPr>
        <w:t>-) polowych, bada</w:t>
      </w:r>
      <w:r w:rsidRPr="008E2EAE">
        <w:rPr>
          <w:rFonts w:ascii="Times New Roman" w:hAnsi="Times New Roman" w:cs="Times New Roman" w:hint="eastAsia"/>
          <w:bCs w:val="0"/>
          <w:szCs w:val="24"/>
        </w:rPr>
        <w:t>ń</w:t>
      </w:r>
      <w:r w:rsidRPr="008E2EAE">
        <w:rPr>
          <w:rFonts w:ascii="Times New Roman" w:hAnsi="Times New Roman" w:cs="Times New Roman"/>
          <w:bCs w:val="0"/>
          <w:szCs w:val="24"/>
        </w:rPr>
        <w:t xml:space="preserve"> laboratoryjnych lub bada</w:t>
      </w:r>
      <w:r w:rsidRPr="008E2EAE">
        <w:rPr>
          <w:rFonts w:ascii="Times New Roman" w:hAnsi="Times New Roman" w:cs="Times New Roman" w:hint="eastAsia"/>
          <w:bCs w:val="0"/>
          <w:szCs w:val="24"/>
        </w:rPr>
        <w:t>ń</w:t>
      </w:r>
      <w:r w:rsidRPr="008E2EAE">
        <w:rPr>
          <w:rFonts w:ascii="Times New Roman" w:hAnsi="Times New Roman" w:cs="Times New Roman"/>
          <w:bCs w:val="0"/>
          <w:szCs w:val="24"/>
        </w:rPr>
        <w:t xml:space="preserve"> dotycz</w:t>
      </w:r>
      <w:r w:rsidRPr="008E2EAE">
        <w:rPr>
          <w:rFonts w:ascii="Times New Roman" w:hAnsi="Times New Roman" w:cs="Times New Roman" w:hint="eastAsia"/>
          <w:bCs w:val="0"/>
          <w:szCs w:val="24"/>
        </w:rPr>
        <w:t>ą</w:t>
      </w:r>
      <w:r w:rsidRPr="008E2EAE">
        <w:rPr>
          <w:rFonts w:ascii="Times New Roman" w:hAnsi="Times New Roman" w:cs="Times New Roman"/>
          <w:bCs w:val="0"/>
          <w:szCs w:val="24"/>
        </w:rPr>
        <w:t>cych translokacji (…) w przypadku wniosku o dost</w:t>
      </w:r>
      <w:r w:rsidRPr="008E2EAE">
        <w:rPr>
          <w:rFonts w:ascii="Times New Roman" w:hAnsi="Times New Roman" w:cs="Times New Roman" w:hint="eastAsia"/>
          <w:bCs w:val="0"/>
          <w:szCs w:val="24"/>
        </w:rPr>
        <w:t>ę</w:t>
      </w:r>
      <w:r w:rsidRPr="008E2EAE">
        <w:rPr>
          <w:rFonts w:ascii="Times New Roman" w:hAnsi="Times New Roman" w:cs="Times New Roman"/>
          <w:bCs w:val="0"/>
          <w:szCs w:val="24"/>
        </w:rPr>
        <w:t>p do informacji dotycz</w:t>
      </w:r>
      <w:r w:rsidRPr="008E2EAE">
        <w:rPr>
          <w:rFonts w:ascii="Times New Roman" w:hAnsi="Times New Roman" w:cs="Times New Roman" w:hint="eastAsia"/>
          <w:bCs w:val="0"/>
          <w:szCs w:val="24"/>
        </w:rPr>
        <w:t>ą</w:t>
      </w:r>
      <w:r w:rsidRPr="008E2EAE">
        <w:rPr>
          <w:rFonts w:ascii="Times New Roman" w:hAnsi="Times New Roman" w:cs="Times New Roman"/>
          <w:bCs w:val="0"/>
          <w:szCs w:val="24"/>
        </w:rPr>
        <w:t xml:space="preserve">cych emisji do </w:t>
      </w:r>
      <w:r w:rsidRPr="008E2EAE">
        <w:rPr>
          <w:rFonts w:ascii="Times New Roman" w:hAnsi="Times New Roman" w:cs="Times New Roman" w:hint="eastAsia"/>
          <w:bCs w:val="0"/>
          <w:szCs w:val="24"/>
        </w:rPr>
        <w:t>ś</w:t>
      </w:r>
      <w:r w:rsidRPr="008E2EAE">
        <w:rPr>
          <w:rFonts w:ascii="Times New Roman" w:hAnsi="Times New Roman" w:cs="Times New Roman"/>
          <w:bCs w:val="0"/>
          <w:szCs w:val="24"/>
        </w:rPr>
        <w:t>rodowiska, których ujawnienie naruszy</w:t>
      </w:r>
      <w:r w:rsidRPr="008E2EAE">
        <w:rPr>
          <w:rFonts w:ascii="Times New Roman" w:hAnsi="Times New Roman" w:cs="Times New Roman" w:hint="eastAsia"/>
          <w:bCs w:val="0"/>
          <w:szCs w:val="24"/>
        </w:rPr>
        <w:t>ł</w:t>
      </w:r>
      <w:r w:rsidRPr="008E2EAE">
        <w:rPr>
          <w:rFonts w:ascii="Times New Roman" w:hAnsi="Times New Roman" w:cs="Times New Roman"/>
          <w:bCs w:val="0"/>
          <w:szCs w:val="24"/>
        </w:rPr>
        <w:t>oby jeden z interesów wskazanych w art. 4 ust. 2 akapit pierwszy lit. a, d, f–h tej dyrektywy, nale</w:t>
      </w:r>
      <w:r w:rsidRPr="008E2EAE">
        <w:rPr>
          <w:rFonts w:ascii="Times New Roman" w:hAnsi="Times New Roman" w:cs="Times New Roman" w:hint="eastAsia"/>
          <w:bCs w:val="0"/>
          <w:szCs w:val="24"/>
        </w:rPr>
        <w:t>ż</w:t>
      </w:r>
      <w:r w:rsidRPr="008E2EAE">
        <w:rPr>
          <w:rFonts w:ascii="Times New Roman" w:hAnsi="Times New Roman" w:cs="Times New Roman"/>
          <w:bCs w:val="0"/>
          <w:szCs w:val="24"/>
        </w:rPr>
        <w:t>y ujawni</w:t>
      </w:r>
      <w:r w:rsidRPr="008E2EAE">
        <w:rPr>
          <w:rFonts w:ascii="Times New Roman" w:hAnsi="Times New Roman" w:cs="Times New Roman" w:hint="eastAsia"/>
          <w:bCs w:val="0"/>
          <w:szCs w:val="24"/>
        </w:rPr>
        <w:t>ć</w:t>
      </w:r>
      <w:r w:rsidRPr="008E2EAE">
        <w:rPr>
          <w:rFonts w:ascii="Times New Roman" w:hAnsi="Times New Roman" w:cs="Times New Roman"/>
          <w:bCs w:val="0"/>
          <w:szCs w:val="24"/>
        </w:rPr>
        <w:t xml:space="preserve"> tylko istotne dane, które mog</w:t>
      </w:r>
      <w:r w:rsidRPr="008E2EAE">
        <w:rPr>
          <w:rFonts w:ascii="Times New Roman" w:hAnsi="Times New Roman" w:cs="Times New Roman" w:hint="eastAsia"/>
          <w:bCs w:val="0"/>
          <w:szCs w:val="24"/>
        </w:rPr>
        <w:t>ą</w:t>
      </w:r>
      <w:r w:rsidRPr="008E2EAE">
        <w:rPr>
          <w:rFonts w:ascii="Times New Roman" w:hAnsi="Times New Roman" w:cs="Times New Roman"/>
          <w:bCs w:val="0"/>
          <w:szCs w:val="24"/>
        </w:rPr>
        <w:t xml:space="preserve"> zosta</w:t>
      </w:r>
      <w:r w:rsidRPr="008E2EAE">
        <w:rPr>
          <w:rFonts w:ascii="Times New Roman" w:hAnsi="Times New Roman" w:cs="Times New Roman" w:hint="eastAsia"/>
          <w:bCs w:val="0"/>
          <w:szCs w:val="24"/>
        </w:rPr>
        <w:t>ć</w:t>
      </w:r>
      <w:r w:rsidRPr="008E2EAE">
        <w:rPr>
          <w:rFonts w:ascii="Times New Roman" w:hAnsi="Times New Roman" w:cs="Times New Roman"/>
          <w:bCs w:val="0"/>
          <w:szCs w:val="24"/>
        </w:rPr>
        <w:t xml:space="preserve"> wyci</w:t>
      </w:r>
      <w:r w:rsidRPr="008E2EAE">
        <w:rPr>
          <w:rFonts w:ascii="Times New Roman" w:hAnsi="Times New Roman" w:cs="Times New Roman" w:hint="eastAsia"/>
          <w:bCs w:val="0"/>
          <w:szCs w:val="24"/>
        </w:rPr>
        <w:t>ą</w:t>
      </w:r>
      <w:r w:rsidRPr="008E2EAE">
        <w:rPr>
          <w:rFonts w:ascii="Times New Roman" w:hAnsi="Times New Roman" w:cs="Times New Roman"/>
          <w:bCs w:val="0"/>
          <w:szCs w:val="24"/>
        </w:rPr>
        <w:t>gni</w:t>
      </w:r>
      <w:r w:rsidRPr="008E2EAE">
        <w:rPr>
          <w:rFonts w:ascii="Times New Roman" w:hAnsi="Times New Roman" w:cs="Times New Roman" w:hint="eastAsia"/>
          <w:bCs w:val="0"/>
          <w:szCs w:val="24"/>
        </w:rPr>
        <w:t>ę</w:t>
      </w:r>
      <w:r w:rsidRPr="008E2EAE">
        <w:rPr>
          <w:rFonts w:ascii="Times New Roman" w:hAnsi="Times New Roman" w:cs="Times New Roman"/>
          <w:bCs w:val="0"/>
          <w:szCs w:val="24"/>
        </w:rPr>
        <w:t xml:space="preserve">te ze </w:t>
      </w:r>
      <w:r w:rsidRPr="008E2EAE">
        <w:rPr>
          <w:rFonts w:ascii="Times New Roman" w:hAnsi="Times New Roman" w:cs="Times New Roman" w:hint="eastAsia"/>
          <w:bCs w:val="0"/>
          <w:szCs w:val="24"/>
        </w:rPr>
        <w:t>ź</w:t>
      </w:r>
      <w:r w:rsidRPr="008E2EAE">
        <w:rPr>
          <w:rFonts w:ascii="Times New Roman" w:hAnsi="Times New Roman" w:cs="Times New Roman"/>
          <w:bCs w:val="0"/>
          <w:szCs w:val="24"/>
        </w:rPr>
        <w:t>ród</w:t>
      </w:r>
      <w:r w:rsidRPr="008E2EAE">
        <w:rPr>
          <w:rFonts w:ascii="Times New Roman" w:hAnsi="Times New Roman" w:cs="Times New Roman" w:hint="eastAsia"/>
          <w:bCs w:val="0"/>
          <w:szCs w:val="24"/>
        </w:rPr>
        <w:t>ł</w:t>
      </w:r>
      <w:r w:rsidRPr="008E2EAE">
        <w:rPr>
          <w:rFonts w:ascii="Times New Roman" w:hAnsi="Times New Roman" w:cs="Times New Roman"/>
          <w:bCs w:val="0"/>
          <w:szCs w:val="24"/>
        </w:rPr>
        <w:t>a informacji i które dotycz</w:t>
      </w:r>
      <w:r w:rsidRPr="008E2EAE">
        <w:rPr>
          <w:rFonts w:ascii="Times New Roman" w:hAnsi="Times New Roman" w:cs="Times New Roman" w:hint="eastAsia"/>
          <w:bCs w:val="0"/>
          <w:szCs w:val="24"/>
        </w:rPr>
        <w:t>ą</w:t>
      </w:r>
      <w:r w:rsidRPr="008E2EAE">
        <w:rPr>
          <w:rFonts w:ascii="Times New Roman" w:hAnsi="Times New Roman" w:cs="Times New Roman"/>
          <w:bCs w:val="0"/>
          <w:szCs w:val="24"/>
        </w:rPr>
        <w:t xml:space="preserve"> emisji do </w:t>
      </w:r>
      <w:r w:rsidRPr="008E2EAE">
        <w:rPr>
          <w:rFonts w:ascii="Times New Roman" w:hAnsi="Times New Roman" w:cs="Times New Roman" w:hint="eastAsia"/>
          <w:bCs w:val="0"/>
          <w:szCs w:val="24"/>
        </w:rPr>
        <w:t>ś</w:t>
      </w:r>
      <w:r w:rsidRPr="008E2EAE">
        <w:rPr>
          <w:rFonts w:ascii="Times New Roman" w:hAnsi="Times New Roman" w:cs="Times New Roman"/>
          <w:bCs w:val="0"/>
          <w:szCs w:val="24"/>
        </w:rPr>
        <w:t>rodowiska, je</w:t>
      </w:r>
      <w:r w:rsidRPr="008E2EAE">
        <w:rPr>
          <w:rFonts w:ascii="Times New Roman" w:hAnsi="Times New Roman" w:cs="Times New Roman" w:hint="eastAsia"/>
          <w:bCs w:val="0"/>
          <w:szCs w:val="24"/>
        </w:rPr>
        <w:t>ż</w:t>
      </w:r>
      <w:r w:rsidRPr="008E2EAE">
        <w:rPr>
          <w:rFonts w:ascii="Times New Roman" w:hAnsi="Times New Roman" w:cs="Times New Roman"/>
          <w:bCs w:val="0"/>
          <w:szCs w:val="24"/>
        </w:rPr>
        <w:t>eli mo</w:t>
      </w:r>
      <w:r w:rsidRPr="008E2EAE">
        <w:rPr>
          <w:rFonts w:ascii="Times New Roman" w:hAnsi="Times New Roman" w:cs="Times New Roman" w:hint="eastAsia"/>
          <w:bCs w:val="0"/>
          <w:szCs w:val="24"/>
        </w:rPr>
        <w:t>ż</w:t>
      </w:r>
      <w:r w:rsidRPr="008E2EAE">
        <w:rPr>
          <w:rFonts w:ascii="Times New Roman" w:hAnsi="Times New Roman" w:cs="Times New Roman"/>
          <w:bCs w:val="0"/>
          <w:szCs w:val="24"/>
        </w:rPr>
        <w:t xml:space="preserve">liwe jest oddzielenie tych danych od innych informacji zawartych w owym </w:t>
      </w:r>
      <w:r w:rsidRPr="008E2EAE">
        <w:rPr>
          <w:rFonts w:ascii="Times New Roman" w:hAnsi="Times New Roman" w:cs="Times New Roman" w:hint="eastAsia"/>
          <w:bCs w:val="0"/>
          <w:szCs w:val="24"/>
        </w:rPr>
        <w:t>ź</w:t>
      </w:r>
      <w:r w:rsidRPr="008E2EAE">
        <w:rPr>
          <w:rFonts w:ascii="Times New Roman" w:hAnsi="Times New Roman" w:cs="Times New Roman"/>
          <w:bCs w:val="0"/>
          <w:szCs w:val="24"/>
        </w:rPr>
        <w:t>ródle, co powinien zweryfikowa</w:t>
      </w:r>
      <w:r w:rsidRPr="008E2EAE">
        <w:rPr>
          <w:rFonts w:ascii="Times New Roman" w:hAnsi="Times New Roman" w:cs="Times New Roman" w:hint="eastAsia"/>
          <w:bCs w:val="0"/>
          <w:szCs w:val="24"/>
        </w:rPr>
        <w:t>ć</w:t>
      </w:r>
      <w:r w:rsidRPr="008E2EAE">
        <w:rPr>
          <w:rFonts w:ascii="Times New Roman" w:hAnsi="Times New Roman" w:cs="Times New Roman"/>
          <w:bCs w:val="0"/>
          <w:szCs w:val="24"/>
        </w:rPr>
        <w:t xml:space="preserve"> s</w:t>
      </w:r>
      <w:r w:rsidRPr="008E2EAE">
        <w:rPr>
          <w:rFonts w:ascii="Times New Roman" w:hAnsi="Times New Roman" w:cs="Times New Roman" w:hint="eastAsia"/>
          <w:bCs w:val="0"/>
          <w:szCs w:val="24"/>
        </w:rPr>
        <w:t>ą</w:t>
      </w:r>
      <w:r w:rsidRPr="008E2EAE">
        <w:rPr>
          <w:rFonts w:ascii="Times New Roman" w:hAnsi="Times New Roman" w:cs="Times New Roman"/>
          <w:bCs w:val="0"/>
          <w:szCs w:val="24"/>
        </w:rPr>
        <w:t>d odsy</w:t>
      </w:r>
      <w:r w:rsidRPr="008E2EAE">
        <w:rPr>
          <w:rFonts w:ascii="Times New Roman" w:hAnsi="Times New Roman" w:cs="Times New Roman" w:hint="eastAsia"/>
          <w:bCs w:val="0"/>
          <w:szCs w:val="24"/>
        </w:rPr>
        <w:t>ł</w:t>
      </w:r>
      <w:r w:rsidRPr="008E2EAE">
        <w:rPr>
          <w:rFonts w:ascii="Times New Roman" w:hAnsi="Times New Roman" w:cs="Times New Roman"/>
          <w:bCs w:val="0"/>
          <w:szCs w:val="24"/>
        </w:rPr>
        <w:t>aj</w:t>
      </w:r>
      <w:r w:rsidRPr="008E2EAE">
        <w:rPr>
          <w:rFonts w:ascii="Times New Roman" w:hAnsi="Times New Roman" w:cs="Times New Roman" w:hint="eastAsia"/>
          <w:bCs w:val="0"/>
          <w:szCs w:val="24"/>
        </w:rPr>
        <w:t>ą</w:t>
      </w:r>
      <w:r w:rsidRPr="008E2EAE">
        <w:rPr>
          <w:rFonts w:ascii="Times New Roman" w:hAnsi="Times New Roman" w:cs="Times New Roman"/>
          <w:bCs w:val="0"/>
          <w:szCs w:val="24"/>
        </w:rPr>
        <w:t>cy</w:t>
      </w:r>
      <w:r w:rsidR="005C64A2" w:rsidRPr="008E2EAE">
        <w:rPr>
          <w:rFonts w:ascii="Times New Roman" w:hAnsi="Times New Roman" w:cs="Times New Roman"/>
          <w:bCs w:val="0"/>
          <w:szCs w:val="24"/>
        </w:rPr>
        <w:t>”</w:t>
      </w:r>
      <w:r w:rsidR="00290CEB" w:rsidRPr="008E2EAE">
        <w:rPr>
          <w:rFonts w:ascii="Times New Roman" w:hAnsi="Times New Roman" w:cs="Times New Roman"/>
          <w:szCs w:val="24"/>
        </w:rPr>
        <w:t>.</w:t>
      </w:r>
    </w:p>
    <w:p w14:paraId="70D67EE1" w14:textId="55D9F551" w:rsidR="005F31D6" w:rsidRPr="008E2EAE" w:rsidRDefault="00E13EFD" w:rsidP="008E2EAE">
      <w:pPr>
        <w:pStyle w:val="ZARTzmartartykuempunktem"/>
        <w:spacing w:after="120"/>
        <w:ind w:left="0"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Obecne uregulowanie art. 30 ust</w:t>
      </w:r>
      <w:r w:rsidR="00290CEB" w:rsidRPr="008E2EAE">
        <w:rPr>
          <w:rFonts w:ascii="Times New Roman" w:hAnsi="Times New Roman" w:cs="Times New Roman"/>
          <w:szCs w:val="24"/>
        </w:rPr>
        <w:t>awy wprowadza bezwzgl</w:t>
      </w:r>
      <w:r w:rsidR="00290CEB" w:rsidRPr="008E2EAE">
        <w:rPr>
          <w:rFonts w:ascii="Times New Roman" w:hAnsi="Times New Roman" w:cs="Times New Roman" w:hint="eastAsia"/>
          <w:szCs w:val="24"/>
        </w:rPr>
        <w:t>ę</w:t>
      </w:r>
      <w:r w:rsidR="00290CEB" w:rsidRPr="008E2EAE">
        <w:rPr>
          <w:rFonts w:ascii="Times New Roman" w:hAnsi="Times New Roman" w:cs="Times New Roman"/>
          <w:szCs w:val="24"/>
        </w:rPr>
        <w:t xml:space="preserve">dny wymóg </w:t>
      </w:r>
      <w:r w:rsidRPr="008E2EAE">
        <w:rPr>
          <w:rFonts w:ascii="Times New Roman" w:hAnsi="Times New Roman" w:cs="Times New Roman"/>
          <w:szCs w:val="24"/>
        </w:rPr>
        <w:t xml:space="preserve">dysponowania </w:t>
      </w:r>
      <w:r w:rsidR="005C64A2" w:rsidRPr="008E2EAE">
        <w:rPr>
          <w:rFonts w:ascii="Times New Roman" w:hAnsi="Times New Roman" w:cs="Times New Roman"/>
          <w:szCs w:val="24"/>
        </w:rPr>
        <w:t>„</w:t>
      </w:r>
      <w:r w:rsidRPr="008E2EAE">
        <w:rPr>
          <w:rFonts w:ascii="Times New Roman" w:hAnsi="Times New Roman" w:cs="Times New Roman"/>
          <w:szCs w:val="24"/>
        </w:rPr>
        <w:t>interesem prawnym</w:t>
      </w:r>
      <w:r w:rsidR="005C64A2" w:rsidRPr="008E2EAE">
        <w:rPr>
          <w:rFonts w:ascii="Times New Roman" w:hAnsi="Times New Roman" w:cs="Times New Roman"/>
          <w:szCs w:val="24"/>
        </w:rPr>
        <w:t>”</w:t>
      </w:r>
      <w:r w:rsidRPr="008E2EAE">
        <w:rPr>
          <w:rFonts w:ascii="Times New Roman" w:hAnsi="Times New Roman" w:cs="Times New Roman"/>
          <w:szCs w:val="24"/>
        </w:rPr>
        <w:t>, w tym we wnioskowaniu o informacje przedk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adane w post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powaniu o wydanie pozwolenia na obrót. Dyspozycja ww. artyku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 xml:space="preserve">u </w:t>
      </w:r>
      <w:r w:rsidR="00C2455B" w:rsidRPr="009C1809">
        <w:t>–</w:t>
      </w:r>
      <w:r w:rsidRPr="008E2EAE">
        <w:rPr>
          <w:rFonts w:ascii="Times New Roman" w:hAnsi="Times New Roman" w:cs="Times New Roman"/>
          <w:szCs w:val="24"/>
        </w:rPr>
        <w:t xml:space="preserve"> z uwagi na bezwzgl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dny wymóg wykazania interesu prawnego w uzyskaniu wnioskowanych informacji </w:t>
      </w:r>
      <w:r w:rsidR="00C2455B" w:rsidRPr="00C2455B">
        <w:t>–</w:t>
      </w:r>
      <w:r w:rsidRPr="008E2EAE">
        <w:rPr>
          <w:rFonts w:ascii="Times New Roman" w:hAnsi="Times New Roman" w:cs="Times New Roman"/>
          <w:szCs w:val="24"/>
        </w:rPr>
        <w:t xml:space="preserve"> 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ograniczy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prawo do wnioskowania o uzyskanie informacji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cych emisji do 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rodowiska, je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eli takie informacje by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yby przed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one przez podmiot odpowiedzialny b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</w:t>
      </w:r>
      <w:r w:rsidRPr="008E2EAE">
        <w:rPr>
          <w:rFonts w:ascii="Times New Roman" w:hAnsi="Times New Roman" w:cs="Times New Roman" w:hint="eastAsia"/>
          <w:szCs w:val="24"/>
        </w:rPr>
        <w:t>ź</w:t>
      </w:r>
      <w:r w:rsidRPr="008E2EAE">
        <w:rPr>
          <w:rFonts w:ascii="Times New Roman" w:hAnsi="Times New Roman" w:cs="Times New Roman"/>
          <w:szCs w:val="24"/>
        </w:rPr>
        <w:t xml:space="preserve"> posiadacza pozwolenia obok wymaganej przepisami dokumentacji. Nale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 zatem dokona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w tym zakresie stosownej zmiany polegaj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cej na dodaniu w art. 30 ustawy</w:t>
      </w:r>
      <w:r w:rsidR="00DA791C" w:rsidRPr="008E2EAE">
        <w:rPr>
          <w:rFonts w:ascii="Times New Roman" w:hAnsi="Times New Roman" w:cs="Times New Roman"/>
          <w:szCs w:val="24"/>
        </w:rPr>
        <w:t>,</w:t>
      </w:r>
      <w:r w:rsidRPr="008E2EAE">
        <w:rPr>
          <w:rFonts w:ascii="Times New Roman" w:hAnsi="Times New Roman" w:cs="Times New Roman"/>
          <w:szCs w:val="24"/>
        </w:rPr>
        <w:t xml:space="preserve"> </w:t>
      </w:r>
      <w:r w:rsidR="005F31D6" w:rsidRPr="008E2EAE">
        <w:rPr>
          <w:rFonts w:ascii="Times New Roman" w:hAnsi="Times New Roman" w:cs="Times New Roman" w:hint="eastAsia"/>
          <w:szCs w:val="24"/>
        </w:rPr>
        <w:t>ż</w:t>
      </w:r>
      <w:r w:rsidR="00DA791C" w:rsidRPr="008E2EAE">
        <w:rPr>
          <w:rFonts w:ascii="Times New Roman" w:hAnsi="Times New Roman" w:cs="Times New Roman"/>
          <w:szCs w:val="24"/>
        </w:rPr>
        <w:t>e</w:t>
      </w:r>
      <w:r w:rsidR="005F31D6" w:rsidRPr="008E2EAE">
        <w:rPr>
          <w:rFonts w:ascii="Times New Roman" w:hAnsi="Times New Roman" w:cs="Times New Roman"/>
          <w:szCs w:val="24"/>
        </w:rPr>
        <w:t xml:space="preserve"> informacje o </w:t>
      </w:r>
      <w:r w:rsidR="005F31D6" w:rsidRPr="008E2EAE">
        <w:rPr>
          <w:rFonts w:ascii="Times New Roman" w:hAnsi="Times New Roman" w:cs="Times New Roman" w:hint="eastAsia"/>
          <w:szCs w:val="24"/>
        </w:rPr>
        <w:t>ś</w:t>
      </w:r>
      <w:r w:rsidR="005F31D6" w:rsidRPr="008E2EAE">
        <w:rPr>
          <w:rFonts w:ascii="Times New Roman" w:hAnsi="Times New Roman" w:cs="Times New Roman"/>
          <w:szCs w:val="24"/>
        </w:rPr>
        <w:t>rodowisku i jego ochronie, o których mowa w ustawie z dnia 3 pa</w:t>
      </w:r>
      <w:r w:rsidR="005F31D6" w:rsidRPr="008E2EAE">
        <w:rPr>
          <w:rFonts w:ascii="Times New Roman" w:hAnsi="Times New Roman" w:cs="Times New Roman" w:hint="eastAsia"/>
          <w:szCs w:val="24"/>
        </w:rPr>
        <w:t>ź</w:t>
      </w:r>
      <w:r w:rsidR="005F31D6" w:rsidRPr="008E2EAE">
        <w:rPr>
          <w:rFonts w:ascii="Times New Roman" w:hAnsi="Times New Roman" w:cs="Times New Roman"/>
          <w:szCs w:val="24"/>
        </w:rPr>
        <w:t>dziernika 2008 r. o udost</w:t>
      </w:r>
      <w:r w:rsidR="005F31D6" w:rsidRPr="008E2EAE">
        <w:rPr>
          <w:rFonts w:ascii="Times New Roman" w:hAnsi="Times New Roman" w:cs="Times New Roman" w:hint="eastAsia"/>
          <w:szCs w:val="24"/>
        </w:rPr>
        <w:t>ę</w:t>
      </w:r>
      <w:r w:rsidR="005F31D6" w:rsidRPr="008E2EAE">
        <w:rPr>
          <w:rFonts w:ascii="Times New Roman" w:hAnsi="Times New Roman" w:cs="Times New Roman"/>
          <w:szCs w:val="24"/>
        </w:rPr>
        <w:t xml:space="preserve">pnianiu informacji o </w:t>
      </w:r>
      <w:r w:rsidR="005F31D6" w:rsidRPr="008E2EAE">
        <w:rPr>
          <w:rFonts w:ascii="Times New Roman" w:hAnsi="Times New Roman" w:cs="Times New Roman" w:hint="eastAsia"/>
          <w:szCs w:val="24"/>
        </w:rPr>
        <w:t>ś</w:t>
      </w:r>
      <w:r w:rsidR="005F31D6" w:rsidRPr="008E2EAE">
        <w:rPr>
          <w:rFonts w:ascii="Times New Roman" w:hAnsi="Times New Roman" w:cs="Times New Roman"/>
          <w:szCs w:val="24"/>
        </w:rPr>
        <w:t>rodowisku i jego ochronie, udziale spo</w:t>
      </w:r>
      <w:r w:rsidR="005F31D6" w:rsidRPr="008E2EAE">
        <w:rPr>
          <w:rFonts w:ascii="Times New Roman" w:hAnsi="Times New Roman" w:cs="Times New Roman" w:hint="eastAsia"/>
          <w:szCs w:val="24"/>
        </w:rPr>
        <w:t>ł</w:t>
      </w:r>
      <w:r w:rsidR="005F31D6" w:rsidRPr="008E2EAE">
        <w:rPr>
          <w:rFonts w:ascii="Times New Roman" w:hAnsi="Times New Roman" w:cs="Times New Roman"/>
          <w:szCs w:val="24"/>
        </w:rPr>
        <w:t>ecze</w:t>
      </w:r>
      <w:r w:rsidR="005F31D6" w:rsidRPr="008E2EAE">
        <w:rPr>
          <w:rFonts w:ascii="Times New Roman" w:hAnsi="Times New Roman" w:cs="Times New Roman" w:hint="eastAsia"/>
          <w:szCs w:val="24"/>
        </w:rPr>
        <w:t>ń</w:t>
      </w:r>
      <w:r w:rsidR="005F31D6" w:rsidRPr="008E2EAE">
        <w:rPr>
          <w:rFonts w:ascii="Times New Roman" w:hAnsi="Times New Roman" w:cs="Times New Roman"/>
          <w:szCs w:val="24"/>
        </w:rPr>
        <w:t xml:space="preserve">stwa w ochronie </w:t>
      </w:r>
      <w:r w:rsidR="005F31D6" w:rsidRPr="008E2EAE">
        <w:rPr>
          <w:rFonts w:ascii="Times New Roman" w:hAnsi="Times New Roman" w:cs="Times New Roman" w:hint="eastAsia"/>
          <w:szCs w:val="24"/>
        </w:rPr>
        <w:t>ś</w:t>
      </w:r>
      <w:r w:rsidR="005F31D6" w:rsidRPr="008E2EAE">
        <w:rPr>
          <w:rFonts w:ascii="Times New Roman" w:hAnsi="Times New Roman" w:cs="Times New Roman"/>
          <w:szCs w:val="24"/>
        </w:rPr>
        <w:t>rodowiska oraz o ocenach oddzia</w:t>
      </w:r>
      <w:r w:rsidR="005F31D6" w:rsidRPr="008E2EAE">
        <w:rPr>
          <w:rFonts w:ascii="Times New Roman" w:hAnsi="Times New Roman" w:cs="Times New Roman" w:hint="eastAsia"/>
          <w:szCs w:val="24"/>
        </w:rPr>
        <w:t>ł</w:t>
      </w:r>
      <w:r w:rsidR="005F31D6" w:rsidRPr="008E2EAE">
        <w:rPr>
          <w:rFonts w:ascii="Times New Roman" w:hAnsi="Times New Roman" w:cs="Times New Roman"/>
          <w:szCs w:val="24"/>
        </w:rPr>
        <w:t xml:space="preserve">ywania na </w:t>
      </w:r>
      <w:r w:rsidR="005F31D6" w:rsidRPr="008E2EAE">
        <w:rPr>
          <w:rFonts w:ascii="Times New Roman" w:hAnsi="Times New Roman" w:cs="Times New Roman" w:hint="eastAsia"/>
          <w:szCs w:val="24"/>
        </w:rPr>
        <w:t>ś</w:t>
      </w:r>
      <w:r w:rsidR="005F31D6" w:rsidRPr="008E2EAE">
        <w:rPr>
          <w:rFonts w:ascii="Times New Roman" w:hAnsi="Times New Roman" w:cs="Times New Roman"/>
          <w:szCs w:val="24"/>
        </w:rPr>
        <w:t>rodowisko, zawarte w dokumentacji przed</w:t>
      </w:r>
      <w:r w:rsidR="005F31D6" w:rsidRPr="008E2EAE">
        <w:rPr>
          <w:rFonts w:ascii="Times New Roman" w:hAnsi="Times New Roman" w:cs="Times New Roman" w:hint="eastAsia"/>
          <w:szCs w:val="24"/>
        </w:rPr>
        <w:t>ł</w:t>
      </w:r>
      <w:r w:rsidR="005F31D6" w:rsidRPr="008E2EAE">
        <w:rPr>
          <w:rFonts w:ascii="Times New Roman" w:hAnsi="Times New Roman" w:cs="Times New Roman"/>
          <w:szCs w:val="24"/>
        </w:rPr>
        <w:t>o</w:t>
      </w:r>
      <w:r w:rsidR="005F31D6" w:rsidRPr="008E2EAE">
        <w:rPr>
          <w:rFonts w:ascii="Times New Roman" w:hAnsi="Times New Roman" w:cs="Times New Roman" w:hint="eastAsia"/>
          <w:szCs w:val="24"/>
        </w:rPr>
        <w:t>ż</w:t>
      </w:r>
      <w:r w:rsidR="005F31D6" w:rsidRPr="008E2EAE">
        <w:rPr>
          <w:rFonts w:ascii="Times New Roman" w:hAnsi="Times New Roman" w:cs="Times New Roman"/>
          <w:szCs w:val="24"/>
        </w:rPr>
        <w:t>onej w post</w:t>
      </w:r>
      <w:r w:rsidR="005F31D6" w:rsidRPr="008E2EAE">
        <w:rPr>
          <w:rFonts w:ascii="Times New Roman" w:hAnsi="Times New Roman" w:cs="Times New Roman" w:hint="eastAsia"/>
          <w:szCs w:val="24"/>
        </w:rPr>
        <w:t>ę</w:t>
      </w:r>
      <w:r w:rsidR="005F31D6" w:rsidRPr="008E2EAE">
        <w:rPr>
          <w:rFonts w:ascii="Times New Roman" w:hAnsi="Times New Roman" w:cs="Times New Roman"/>
          <w:szCs w:val="24"/>
        </w:rPr>
        <w:t>powaniu o wydanie pozwolenia na obrót</w:t>
      </w:r>
      <w:r w:rsidR="00C2455B">
        <w:t>,</w:t>
      </w:r>
      <w:r w:rsidR="005F31D6" w:rsidRPr="008E2EAE">
        <w:rPr>
          <w:rFonts w:ascii="Times New Roman" w:hAnsi="Times New Roman" w:cs="Times New Roman"/>
          <w:szCs w:val="24"/>
        </w:rPr>
        <w:t xml:space="preserve"> s</w:t>
      </w:r>
      <w:r w:rsidR="005F31D6" w:rsidRPr="008E2EAE">
        <w:rPr>
          <w:rFonts w:ascii="Times New Roman" w:hAnsi="Times New Roman" w:cs="Times New Roman" w:hint="eastAsia"/>
          <w:szCs w:val="24"/>
        </w:rPr>
        <w:t>ą</w:t>
      </w:r>
      <w:r w:rsidR="005F31D6" w:rsidRPr="008E2EAE">
        <w:rPr>
          <w:rFonts w:ascii="Times New Roman" w:hAnsi="Times New Roman" w:cs="Times New Roman"/>
          <w:szCs w:val="24"/>
        </w:rPr>
        <w:t xml:space="preserve"> udost</w:t>
      </w:r>
      <w:r w:rsidR="005F31D6" w:rsidRPr="008E2EAE">
        <w:rPr>
          <w:rFonts w:ascii="Times New Roman" w:hAnsi="Times New Roman" w:cs="Times New Roman" w:hint="eastAsia"/>
          <w:szCs w:val="24"/>
        </w:rPr>
        <w:t>ę</w:t>
      </w:r>
      <w:r w:rsidR="005F31D6" w:rsidRPr="008E2EAE">
        <w:rPr>
          <w:rFonts w:ascii="Times New Roman" w:hAnsi="Times New Roman" w:cs="Times New Roman"/>
          <w:szCs w:val="24"/>
        </w:rPr>
        <w:t>pniane bez konieczno</w:t>
      </w:r>
      <w:r w:rsidR="005F31D6" w:rsidRPr="008E2EAE">
        <w:rPr>
          <w:rFonts w:ascii="Times New Roman" w:hAnsi="Times New Roman" w:cs="Times New Roman" w:hint="eastAsia"/>
          <w:szCs w:val="24"/>
        </w:rPr>
        <w:t>ś</w:t>
      </w:r>
      <w:r w:rsidR="005F31D6" w:rsidRPr="008E2EAE">
        <w:rPr>
          <w:rFonts w:ascii="Times New Roman" w:hAnsi="Times New Roman" w:cs="Times New Roman"/>
          <w:szCs w:val="24"/>
        </w:rPr>
        <w:t>ci wykazywania interesu prawnego i faktycznego</w:t>
      </w:r>
      <w:r w:rsidR="00D02338" w:rsidRPr="008E2EAE">
        <w:rPr>
          <w:rFonts w:ascii="Times New Roman" w:hAnsi="Times New Roman" w:cs="Times New Roman"/>
          <w:szCs w:val="24"/>
        </w:rPr>
        <w:t>,</w:t>
      </w:r>
      <w:r w:rsidR="005F31D6" w:rsidRPr="008E2EAE">
        <w:rPr>
          <w:rFonts w:ascii="Times New Roman" w:hAnsi="Times New Roman" w:cs="Times New Roman"/>
          <w:szCs w:val="24"/>
        </w:rPr>
        <w:t xml:space="preserve"> </w:t>
      </w:r>
      <w:r w:rsidR="00D02338" w:rsidRPr="008E2EAE">
        <w:rPr>
          <w:rFonts w:ascii="Times New Roman" w:hAnsi="Times New Roman" w:cs="Times New Roman"/>
          <w:szCs w:val="24"/>
        </w:rPr>
        <w:t>przy czym p</w:t>
      </w:r>
      <w:r w:rsidR="005F31D6" w:rsidRPr="008E2EAE">
        <w:rPr>
          <w:rFonts w:ascii="Times New Roman" w:hAnsi="Times New Roman" w:cs="Times New Roman"/>
          <w:szCs w:val="24"/>
        </w:rPr>
        <w:t>rzepisy art. 8</w:t>
      </w:r>
      <w:r w:rsidR="00E75B36" w:rsidRPr="008E2EAE">
        <w:rPr>
          <w:rFonts w:ascii="Times New Roman" w:hAnsi="Times New Roman" w:cs="Times New Roman"/>
          <w:szCs w:val="24"/>
        </w:rPr>
        <w:t>–</w:t>
      </w:r>
      <w:r w:rsidR="005F31D6" w:rsidRPr="008E2EAE">
        <w:rPr>
          <w:rFonts w:ascii="Times New Roman" w:hAnsi="Times New Roman" w:cs="Times New Roman"/>
          <w:szCs w:val="24"/>
        </w:rPr>
        <w:t>16, art. 19</w:t>
      </w:r>
      <w:r w:rsidR="00F33964" w:rsidRPr="008E2EAE">
        <w:rPr>
          <w:rFonts w:ascii="Times New Roman" w:hAnsi="Times New Roman" w:cs="Times New Roman"/>
          <w:szCs w:val="24"/>
        </w:rPr>
        <w:t>,</w:t>
      </w:r>
      <w:r w:rsidR="005F31D6" w:rsidRPr="008E2EAE">
        <w:rPr>
          <w:rFonts w:ascii="Times New Roman" w:hAnsi="Times New Roman" w:cs="Times New Roman"/>
          <w:szCs w:val="24"/>
        </w:rPr>
        <w:t xml:space="preserve"> </w:t>
      </w:r>
      <w:r w:rsidR="00C8508B" w:rsidRPr="008E2EAE">
        <w:rPr>
          <w:rFonts w:ascii="Times New Roman" w:hAnsi="Times New Roman" w:cs="Times New Roman"/>
          <w:szCs w:val="24"/>
        </w:rPr>
        <w:t xml:space="preserve">art. </w:t>
      </w:r>
      <w:r w:rsidR="005F31D6" w:rsidRPr="008E2EAE">
        <w:rPr>
          <w:rFonts w:ascii="Times New Roman" w:hAnsi="Times New Roman" w:cs="Times New Roman"/>
          <w:szCs w:val="24"/>
        </w:rPr>
        <w:t>20</w:t>
      </w:r>
      <w:r w:rsidR="00F33964" w:rsidRPr="008E2EAE">
        <w:rPr>
          <w:rFonts w:ascii="Times New Roman" w:hAnsi="Times New Roman" w:cs="Times New Roman"/>
          <w:szCs w:val="24"/>
        </w:rPr>
        <w:t xml:space="preserve">, </w:t>
      </w:r>
      <w:r w:rsidR="00C8508B" w:rsidRPr="008E2EAE">
        <w:rPr>
          <w:rFonts w:ascii="Times New Roman" w:hAnsi="Times New Roman" w:cs="Times New Roman"/>
          <w:szCs w:val="24"/>
        </w:rPr>
        <w:t xml:space="preserve">art. </w:t>
      </w:r>
      <w:r w:rsidR="00F33964" w:rsidRPr="008E2EAE">
        <w:rPr>
          <w:rFonts w:ascii="Times New Roman" w:hAnsi="Times New Roman" w:cs="Times New Roman"/>
          <w:szCs w:val="24"/>
        </w:rPr>
        <w:t xml:space="preserve">26 i </w:t>
      </w:r>
      <w:r w:rsidR="00C8508B" w:rsidRPr="008E2EAE">
        <w:rPr>
          <w:rFonts w:ascii="Times New Roman" w:hAnsi="Times New Roman" w:cs="Times New Roman"/>
          <w:szCs w:val="24"/>
        </w:rPr>
        <w:t xml:space="preserve">art. </w:t>
      </w:r>
      <w:r w:rsidR="00F33964" w:rsidRPr="008E2EAE">
        <w:rPr>
          <w:rFonts w:ascii="Times New Roman" w:hAnsi="Times New Roman" w:cs="Times New Roman"/>
          <w:szCs w:val="24"/>
        </w:rPr>
        <w:t xml:space="preserve">27 oraz przepisy wydane na podstawie </w:t>
      </w:r>
      <w:r w:rsidR="005F31D6" w:rsidRPr="008E2EAE">
        <w:rPr>
          <w:rFonts w:ascii="Times New Roman" w:hAnsi="Times New Roman" w:cs="Times New Roman"/>
          <w:szCs w:val="24"/>
        </w:rPr>
        <w:t>art. 28 ustawy z dnia 3 pa</w:t>
      </w:r>
      <w:r w:rsidR="005F31D6" w:rsidRPr="008E2EAE">
        <w:rPr>
          <w:rFonts w:ascii="Times New Roman" w:hAnsi="Times New Roman" w:cs="Times New Roman" w:hint="eastAsia"/>
          <w:szCs w:val="24"/>
        </w:rPr>
        <w:t>ź</w:t>
      </w:r>
      <w:r w:rsidR="005F31D6" w:rsidRPr="008E2EAE">
        <w:rPr>
          <w:rFonts w:ascii="Times New Roman" w:hAnsi="Times New Roman" w:cs="Times New Roman"/>
          <w:szCs w:val="24"/>
        </w:rPr>
        <w:t>dziernika 2008 r. o udost</w:t>
      </w:r>
      <w:r w:rsidR="005F31D6" w:rsidRPr="008E2EAE">
        <w:rPr>
          <w:rFonts w:ascii="Times New Roman" w:hAnsi="Times New Roman" w:cs="Times New Roman" w:hint="eastAsia"/>
          <w:szCs w:val="24"/>
        </w:rPr>
        <w:t>ę</w:t>
      </w:r>
      <w:r w:rsidR="005F31D6" w:rsidRPr="008E2EAE">
        <w:rPr>
          <w:rFonts w:ascii="Times New Roman" w:hAnsi="Times New Roman" w:cs="Times New Roman"/>
          <w:szCs w:val="24"/>
        </w:rPr>
        <w:t xml:space="preserve">pnianiu informacji o </w:t>
      </w:r>
      <w:r w:rsidR="005F31D6" w:rsidRPr="008E2EAE">
        <w:rPr>
          <w:rFonts w:ascii="Times New Roman" w:hAnsi="Times New Roman" w:cs="Times New Roman" w:hint="eastAsia"/>
          <w:szCs w:val="24"/>
        </w:rPr>
        <w:t>ś</w:t>
      </w:r>
      <w:r w:rsidR="005F31D6" w:rsidRPr="008E2EAE">
        <w:rPr>
          <w:rFonts w:ascii="Times New Roman" w:hAnsi="Times New Roman" w:cs="Times New Roman"/>
          <w:szCs w:val="24"/>
        </w:rPr>
        <w:t>rodowisku i jego ochronie, udziale spo</w:t>
      </w:r>
      <w:r w:rsidR="005F31D6" w:rsidRPr="008E2EAE">
        <w:rPr>
          <w:rFonts w:ascii="Times New Roman" w:hAnsi="Times New Roman" w:cs="Times New Roman" w:hint="eastAsia"/>
          <w:szCs w:val="24"/>
        </w:rPr>
        <w:t>ł</w:t>
      </w:r>
      <w:r w:rsidR="005F31D6" w:rsidRPr="008E2EAE">
        <w:rPr>
          <w:rFonts w:ascii="Times New Roman" w:hAnsi="Times New Roman" w:cs="Times New Roman"/>
          <w:szCs w:val="24"/>
        </w:rPr>
        <w:t>ecze</w:t>
      </w:r>
      <w:r w:rsidR="005F31D6" w:rsidRPr="008E2EAE">
        <w:rPr>
          <w:rFonts w:ascii="Times New Roman" w:hAnsi="Times New Roman" w:cs="Times New Roman" w:hint="eastAsia"/>
          <w:szCs w:val="24"/>
        </w:rPr>
        <w:t>ń</w:t>
      </w:r>
      <w:r w:rsidR="005F31D6" w:rsidRPr="008E2EAE">
        <w:rPr>
          <w:rFonts w:ascii="Times New Roman" w:hAnsi="Times New Roman" w:cs="Times New Roman"/>
          <w:szCs w:val="24"/>
        </w:rPr>
        <w:t xml:space="preserve">stwa w ochronie </w:t>
      </w:r>
      <w:r w:rsidR="005F31D6" w:rsidRPr="008E2EAE">
        <w:rPr>
          <w:rFonts w:ascii="Times New Roman" w:hAnsi="Times New Roman" w:cs="Times New Roman" w:hint="eastAsia"/>
          <w:szCs w:val="24"/>
        </w:rPr>
        <w:t>ś</w:t>
      </w:r>
      <w:r w:rsidR="005F31D6" w:rsidRPr="008E2EAE">
        <w:rPr>
          <w:rFonts w:ascii="Times New Roman" w:hAnsi="Times New Roman" w:cs="Times New Roman"/>
          <w:szCs w:val="24"/>
        </w:rPr>
        <w:t>rodowiska oraz o ocenach oddzia</w:t>
      </w:r>
      <w:r w:rsidR="005F31D6" w:rsidRPr="008E2EAE">
        <w:rPr>
          <w:rFonts w:ascii="Times New Roman" w:hAnsi="Times New Roman" w:cs="Times New Roman" w:hint="eastAsia"/>
          <w:szCs w:val="24"/>
        </w:rPr>
        <w:t>ł</w:t>
      </w:r>
      <w:r w:rsidR="005F31D6" w:rsidRPr="008E2EAE">
        <w:rPr>
          <w:rFonts w:ascii="Times New Roman" w:hAnsi="Times New Roman" w:cs="Times New Roman"/>
          <w:szCs w:val="24"/>
        </w:rPr>
        <w:t xml:space="preserve">ywania na </w:t>
      </w:r>
      <w:r w:rsidR="005F31D6" w:rsidRPr="008E2EAE">
        <w:rPr>
          <w:rFonts w:ascii="Times New Roman" w:hAnsi="Times New Roman" w:cs="Times New Roman" w:hint="eastAsia"/>
          <w:szCs w:val="24"/>
        </w:rPr>
        <w:t>ś</w:t>
      </w:r>
      <w:r w:rsidR="005F31D6" w:rsidRPr="008E2EAE">
        <w:rPr>
          <w:rFonts w:ascii="Times New Roman" w:hAnsi="Times New Roman" w:cs="Times New Roman"/>
          <w:szCs w:val="24"/>
        </w:rPr>
        <w:t xml:space="preserve">rodowisko </w:t>
      </w:r>
      <w:r w:rsidR="00D02338" w:rsidRPr="008E2EAE">
        <w:rPr>
          <w:rFonts w:ascii="Times New Roman" w:hAnsi="Times New Roman" w:cs="Times New Roman"/>
          <w:szCs w:val="24"/>
        </w:rPr>
        <w:t>b</w:t>
      </w:r>
      <w:r w:rsidR="00D02338" w:rsidRPr="008E2EAE">
        <w:rPr>
          <w:rFonts w:ascii="Times New Roman" w:hAnsi="Times New Roman" w:cs="Times New Roman" w:hint="eastAsia"/>
          <w:szCs w:val="24"/>
        </w:rPr>
        <w:t>ę</w:t>
      </w:r>
      <w:r w:rsidR="00D02338" w:rsidRPr="008E2EAE">
        <w:rPr>
          <w:rFonts w:ascii="Times New Roman" w:hAnsi="Times New Roman" w:cs="Times New Roman"/>
          <w:szCs w:val="24"/>
        </w:rPr>
        <w:t>d</w:t>
      </w:r>
      <w:r w:rsidR="00D02338" w:rsidRPr="008E2EAE">
        <w:rPr>
          <w:rFonts w:ascii="Times New Roman" w:hAnsi="Times New Roman" w:cs="Times New Roman" w:hint="eastAsia"/>
          <w:szCs w:val="24"/>
        </w:rPr>
        <w:t>ą</w:t>
      </w:r>
      <w:r w:rsidR="00D02338" w:rsidRPr="008E2EAE">
        <w:rPr>
          <w:rFonts w:ascii="Times New Roman" w:hAnsi="Times New Roman" w:cs="Times New Roman"/>
          <w:szCs w:val="24"/>
        </w:rPr>
        <w:t xml:space="preserve"> stosowane odpowiednio</w:t>
      </w:r>
      <w:r w:rsidR="005F31D6" w:rsidRPr="008E2EAE">
        <w:rPr>
          <w:rFonts w:ascii="Times New Roman" w:hAnsi="Times New Roman" w:cs="Times New Roman"/>
          <w:szCs w:val="24"/>
        </w:rPr>
        <w:t xml:space="preserve">, z </w:t>
      </w:r>
      <w:r w:rsidR="00D02338" w:rsidRPr="008E2EAE">
        <w:rPr>
          <w:rFonts w:ascii="Times New Roman" w:hAnsi="Times New Roman" w:cs="Times New Roman"/>
          <w:szCs w:val="24"/>
        </w:rPr>
        <w:t>zastrze</w:t>
      </w:r>
      <w:r w:rsidR="00D02338" w:rsidRPr="008E2EAE">
        <w:rPr>
          <w:rFonts w:ascii="Times New Roman" w:hAnsi="Times New Roman" w:cs="Times New Roman" w:hint="eastAsia"/>
          <w:szCs w:val="24"/>
        </w:rPr>
        <w:t>ż</w:t>
      </w:r>
      <w:r w:rsidR="00D02338" w:rsidRPr="008E2EAE">
        <w:rPr>
          <w:rFonts w:ascii="Times New Roman" w:hAnsi="Times New Roman" w:cs="Times New Roman"/>
          <w:szCs w:val="24"/>
        </w:rPr>
        <w:t xml:space="preserve">eniem, </w:t>
      </w:r>
      <w:r w:rsidR="00D02338" w:rsidRPr="008E2EAE">
        <w:rPr>
          <w:rFonts w:ascii="Times New Roman" w:hAnsi="Times New Roman" w:cs="Times New Roman" w:hint="eastAsia"/>
          <w:szCs w:val="24"/>
        </w:rPr>
        <w:t>ż</w:t>
      </w:r>
      <w:r w:rsidR="00D02338" w:rsidRPr="008E2EAE">
        <w:rPr>
          <w:rFonts w:ascii="Times New Roman" w:hAnsi="Times New Roman" w:cs="Times New Roman"/>
          <w:szCs w:val="24"/>
        </w:rPr>
        <w:t xml:space="preserve">e </w:t>
      </w:r>
      <w:r w:rsidR="005F31D6" w:rsidRPr="008E2EAE">
        <w:rPr>
          <w:rFonts w:ascii="Times New Roman" w:hAnsi="Times New Roman" w:cs="Times New Roman"/>
          <w:szCs w:val="24"/>
        </w:rPr>
        <w:t>przepis</w:t>
      </w:r>
      <w:r w:rsidR="004007CD" w:rsidRPr="008E2EAE">
        <w:rPr>
          <w:rFonts w:ascii="Times New Roman" w:hAnsi="Times New Roman" w:cs="Times New Roman"/>
          <w:szCs w:val="24"/>
        </w:rPr>
        <w:t>y</w:t>
      </w:r>
      <w:r w:rsidR="005F31D6" w:rsidRPr="008E2EAE">
        <w:rPr>
          <w:rFonts w:ascii="Times New Roman" w:hAnsi="Times New Roman" w:cs="Times New Roman"/>
          <w:szCs w:val="24"/>
        </w:rPr>
        <w:t xml:space="preserve"> art. 16 ust. 1 pkt 4–7 i 10 tej ustawy nie </w:t>
      </w:r>
      <w:r w:rsidR="00D02338" w:rsidRPr="008E2EAE">
        <w:rPr>
          <w:rFonts w:ascii="Times New Roman" w:hAnsi="Times New Roman" w:cs="Times New Roman"/>
          <w:szCs w:val="24"/>
        </w:rPr>
        <w:t>b</w:t>
      </w:r>
      <w:r w:rsidR="00D02338" w:rsidRPr="008E2EAE">
        <w:rPr>
          <w:rFonts w:ascii="Times New Roman" w:hAnsi="Times New Roman" w:cs="Times New Roman" w:hint="eastAsia"/>
          <w:szCs w:val="24"/>
        </w:rPr>
        <w:t>ę</w:t>
      </w:r>
      <w:r w:rsidR="00D02338" w:rsidRPr="008E2EAE">
        <w:rPr>
          <w:rFonts w:ascii="Times New Roman" w:hAnsi="Times New Roman" w:cs="Times New Roman"/>
          <w:szCs w:val="24"/>
        </w:rPr>
        <w:t>d</w:t>
      </w:r>
      <w:r w:rsidR="00D02338" w:rsidRPr="008E2EAE">
        <w:rPr>
          <w:rFonts w:ascii="Times New Roman" w:hAnsi="Times New Roman" w:cs="Times New Roman" w:hint="eastAsia"/>
          <w:szCs w:val="24"/>
        </w:rPr>
        <w:t>ą</w:t>
      </w:r>
      <w:r w:rsidR="00D02338" w:rsidRPr="008E2EAE">
        <w:rPr>
          <w:rFonts w:ascii="Times New Roman" w:hAnsi="Times New Roman" w:cs="Times New Roman"/>
          <w:szCs w:val="24"/>
        </w:rPr>
        <w:t xml:space="preserve"> stosowane</w:t>
      </w:r>
      <w:r w:rsidR="005F31D6" w:rsidRPr="008E2EAE">
        <w:rPr>
          <w:rFonts w:ascii="Times New Roman" w:hAnsi="Times New Roman" w:cs="Times New Roman"/>
          <w:szCs w:val="24"/>
        </w:rPr>
        <w:t>, je</w:t>
      </w:r>
      <w:r w:rsidR="005F31D6" w:rsidRPr="008E2EAE">
        <w:rPr>
          <w:rFonts w:ascii="Times New Roman" w:hAnsi="Times New Roman" w:cs="Times New Roman" w:hint="eastAsia"/>
          <w:szCs w:val="24"/>
        </w:rPr>
        <w:t>ż</w:t>
      </w:r>
      <w:r w:rsidR="005F31D6" w:rsidRPr="008E2EAE">
        <w:rPr>
          <w:rFonts w:ascii="Times New Roman" w:hAnsi="Times New Roman" w:cs="Times New Roman"/>
          <w:szCs w:val="24"/>
        </w:rPr>
        <w:t>eli informacja dotyczy:</w:t>
      </w:r>
    </w:p>
    <w:p w14:paraId="6FCE6A9B" w14:textId="373A2D9E" w:rsidR="005F31D6" w:rsidRPr="008E2EAE" w:rsidRDefault="005F31D6" w:rsidP="008E2EAE">
      <w:pPr>
        <w:pStyle w:val="PKTpunkt"/>
        <w:spacing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1)</w:t>
      </w:r>
      <w:r w:rsidR="00E75B36" w:rsidRPr="008E2EAE">
        <w:rPr>
          <w:rFonts w:ascii="Times New Roman" w:hAnsi="Times New Roman" w:cs="Times New Roman"/>
          <w:szCs w:val="24"/>
        </w:rPr>
        <w:tab/>
      </w:r>
      <w:r w:rsidRPr="008E2EAE">
        <w:rPr>
          <w:rFonts w:ascii="Times New Roman" w:hAnsi="Times New Roman" w:cs="Times New Roman"/>
          <w:szCs w:val="24"/>
        </w:rPr>
        <w:t>ilo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i rodzajów py</w:t>
      </w:r>
      <w:r w:rsidRPr="008E2EAE">
        <w:rPr>
          <w:rFonts w:ascii="Times New Roman" w:hAnsi="Times New Roman" w:cs="Times New Roman" w:hint="eastAsia"/>
          <w:szCs w:val="24"/>
        </w:rPr>
        <w:t>łó</w:t>
      </w:r>
      <w:r w:rsidRPr="008E2EAE">
        <w:rPr>
          <w:rFonts w:ascii="Times New Roman" w:hAnsi="Times New Roman" w:cs="Times New Roman"/>
          <w:szCs w:val="24"/>
        </w:rPr>
        <w:t>w lub gazów wprowadzanych do powietrza oraz miejsca ich wprowadzania</w:t>
      </w:r>
      <w:r w:rsidR="004007CD" w:rsidRPr="008E2EAE">
        <w:rPr>
          <w:rFonts w:ascii="Times New Roman" w:hAnsi="Times New Roman" w:cs="Times New Roman"/>
          <w:szCs w:val="24"/>
        </w:rPr>
        <w:t>;</w:t>
      </w:r>
    </w:p>
    <w:p w14:paraId="5CDCB9AA" w14:textId="42B65F16" w:rsidR="005F31D6" w:rsidRPr="008E2EAE" w:rsidRDefault="005F31D6" w:rsidP="008E2EAE">
      <w:pPr>
        <w:pStyle w:val="PKTpunkt"/>
        <w:spacing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2)</w:t>
      </w:r>
      <w:r w:rsidR="00E75B36" w:rsidRPr="008E2EAE">
        <w:rPr>
          <w:rFonts w:ascii="Times New Roman" w:hAnsi="Times New Roman" w:cs="Times New Roman"/>
          <w:szCs w:val="24"/>
        </w:rPr>
        <w:tab/>
      </w:r>
      <w:r w:rsidRPr="008E2EAE">
        <w:rPr>
          <w:rFonts w:ascii="Times New Roman" w:hAnsi="Times New Roman" w:cs="Times New Roman"/>
          <w:szCs w:val="24"/>
        </w:rPr>
        <w:t>stanu, sk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adu i ilo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produktu biobójczego w postaci ciek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ej wprowadzanego do wód lub do ziemi oraz miejsca ich wprowadzania</w:t>
      </w:r>
      <w:r w:rsidR="004007CD" w:rsidRPr="008E2EAE">
        <w:rPr>
          <w:rFonts w:ascii="Times New Roman" w:hAnsi="Times New Roman" w:cs="Times New Roman"/>
          <w:szCs w:val="24"/>
        </w:rPr>
        <w:t>;</w:t>
      </w:r>
    </w:p>
    <w:p w14:paraId="75E5A22F" w14:textId="58323D2A" w:rsidR="00E13EFD" w:rsidRPr="008E2EAE" w:rsidRDefault="005F31D6" w:rsidP="008E2EAE">
      <w:pPr>
        <w:pStyle w:val="PKTpunkt"/>
        <w:spacing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lastRenderedPageBreak/>
        <w:t>3)</w:t>
      </w:r>
      <w:r w:rsidR="00E75B36" w:rsidRPr="008E2EAE">
        <w:rPr>
          <w:rFonts w:ascii="Times New Roman" w:hAnsi="Times New Roman" w:cs="Times New Roman"/>
          <w:szCs w:val="24"/>
        </w:rPr>
        <w:tab/>
      </w:r>
      <w:r w:rsidRPr="008E2EAE">
        <w:rPr>
          <w:rFonts w:ascii="Times New Roman" w:hAnsi="Times New Roman" w:cs="Times New Roman"/>
          <w:szCs w:val="24"/>
        </w:rPr>
        <w:t>rodzaju i ilo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 wytwarzanych odpadów oraz miejsca ich wytwarzania, </w:t>
      </w:r>
      <w:r w:rsidR="00E13EFD" w:rsidRPr="008E2EAE">
        <w:rPr>
          <w:rFonts w:ascii="Times New Roman" w:hAnsi="Times New Roman" w:cs="Times New Roman"/>
          <w:szCs w:val="24"/>
        </w:rPr>
        <w:t>tym samym realizuj</w:t>
      </w:r>
      <w:r w:rsidR="00E13EFD" w:rsidRPr="008E2EAE">
        <w:rPr>
          <w:rFonts w:ascii="Times New Roman" w:hAnsi="Times New Roman" w:cs="Times New Roman" w:hint="eastAsia"/>
          <w:szCs w:val="24"/>
        </w:rPr>
        <w:t>ą</w:t>
      </w:r>
      <w:r w:rsidR="00E13EFD" w:rsidRPr="008E2EAE">
        <w:rPr>
          <w:rFonts w:ascii="Times New Roman" w:hAnsi="Times New Roman" w:cs="Times New Roman"/>
          <w:szCs w:val="24"/>
        </w:rPr>
        <w:t>c postanowienie przedmiotowego wyroku Trybuna</w:t>
      </w:r>
      <w:r w:rsidR="00E13EFD" w:rsidRPr="008E2EAE">
        <w:rPr>
          <w:rFonts w:ascii="Times New Roman" w:hAnsi="Times New Roman" w:cs="Times New Roman" w:hint="eastAsia"/>
          <w:szCs w:val="24"/>
        </w:rPr>
        <w:t>ł</w:t>
      </w:r>
      <w:r w:rsidR="00E13EFD" w:rsidRPr="008E2EAE">
        <w:rPr>
          <w:rFonts w:ascii="Times New Roman" w:hAnsi="Times New Roman" w:cs="Times New Roman"/>
          <w:szCs w:val="24"/>
        </w:rPr>
        <w:t>u Sprawiedliwo</w:t>
      </w:r>
      <w:r w:rsidR="00E13EFD" w:rsidRPr="008E2EAE">
        <w:rPr>
          <w:rFonts w:ascii="Times New Roman" w:hAnsi="Times New Roman" w:cs="Times New Roman" w:hint="eastAsia"/>
          <w:szCs w:val="24"/>
        </w:rPr>
        <w:t>ś</w:t>
      </w:r>
      <w:r w:rsidR="00E13EFD" w:rsidRPr="008E2EAE">
        <w:rPr>
          <w:rFonts w:ascii="Times New Roman" w:hAnsi="Times New Roman" w:cs="Times New Roman"/>
          <w:szCs w:val="24"/>
        </w:rPr>
        <w:t>ci Unii Europejskiej.</w:t>
      </w:r>
    </w:p>
    <w:p w14:paraId="02B088CB" w14:textId="7DB9EE9A" w:rsidR="005941FE" w:rsidRPr="008E2EAE" w:rsidRDefault="005941FE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Przepis art. 30 usta</w:t>
      </w:r>
      <w:r w:rsidR="00D02338" w:rsidRPr="008E2EAE">
        <w:rPr>
          <w:rFonts w:ascii="Times New Roman" w:hAnsi="Times New Roman" w:cs="Times New Roman"/>
          <w:szCs w:val="24"/>
        </w:rPr>
        <w:t>wy w proponowanym brzmieniu b</w:t>
      </w:r>
      <w:r w:rsidR="00D02338" w:rsidRPr="008E2EAE">
        <w:rPr>
          <w:rFonts w:ascii="Times New Roman" w:hAnsi="Times New Roman" w:cs="Times New Roman" w:hint="eastAsia"/>
          <w:szCs w:val="24"/>
        </w:rPr>
        <w:t>ę</w:t>
      </w:r>
      <w:r w:rsidR="00D02338" w:rsidRPr="008E2EAE">
        <w:rPr>
          <w:rFonts w:ascii="Times New Roman" w:hAnsi="Times New Roman" w:cs="Times New Roman"/>
          <w:szCs w:val="24"/>
        </w:rPr>
        <w:t>dzie zatem zawiera</w:t>
      </w:r>
      <w:r w:rsidR="00D02338" w:rsidRPr="008E2EAE">
        <w:rPr>
          <w:rFonts w:ascii="Times New Roman" w:hAnsi="Times New Roman" w:cs="Times New Roman" w:hint="eastAsia"/>
          <w:szCs w:val="24"/>
        </w:rPr>
        <w:t>ł</w:t>
      </w:r>
      <w:r w:rsidR="00D02338" w:rsidRPr="008E2EAE">
        <w:rPr>
          <w:rFonts w:ascii="Times New Roman" w:hAnsi="Times New Roman" w:cs="Times New Roman"/>
          <w:szCs w:val="24"/>
        </w:rPr>
        <w:t xml:space="preserve"> odes</w:t>
      </w:r>
      <w:r w:rsidR="00D02338" w:rsidRPr="008E2EAE">
        <w:rPr>
          <w:rFonts w:ascii="Times New Roman" w:hAnsi="Times New Roman" w:cs="Times New Roman" w:hint="eastAsia"/>
          <w:szCs w:val="24"/>
        </w:rPr>
        <w:t>ł</w:t>
      </w:r>
      <w:r w:rsidR="00D02338" w:rsidRPr="008E2EAE">
        <w:rPr>
          <w:rFonts w:ascii="Times New Roman" w:hAnsi="Times New Roman" w:cs="Times New Roman"/>
          <w:szCs w:val="24"/>
        </w:rPr>
        <w:t>anie do odpowiednich przepisów ustawy z dnia 3 pa</w:t>
      </w:r>
      <w:r w:rsidR="00D02338" w:rsidRPr="008E2EAE">
        <w:rPr>
          <w:rFonts w:ascii="Times New Roman" w:hAnsi="Times New Roman" w:cs="Times New Roman" w:hint="eastAsia"/>
          <w:szCs w:val="24"/>
        </w:rPr>
        <w:t>ź</w:t>
      </w:r>
      <w:r w:rsidR="00D02338" w:rsidRPr="008E2EAE">
        <w:rPr>
          <w:rFonts w:ascii="Times New Roman" w:hAnsi="Times New Roman" w:cs="Times New Roman"/>
          <w:szCs w:val="24"/>
        </w:rPr>
        <w:t>dziernika 2008 r. o udost</w:t>
      </w:r>
      <w:r w:rsidR="00D02338" w:rsidRPr="008E2EAE">
        <w:rPr>
          <w:rFonts w:ascii="Times New Roman" w:hAnsi="Times New Roman" w:cs="Times New Roman" w:hint="eastAsia"/>
          <w:szCs w:val="24"/>
        </w:rPr>
        <w:t>ę</w:t>
      </w:r>
      <w:r w:rsidR="00D02338" w:rsidRPr="008E2EAE">
        <w:rPr>
          <w:rFonts w:ascii="Times New Roman" w:hAnsi="Times New Roman" w:cs="Times New Roman"/>
          <w:szCs w:val="24"/>
        </w:rPr>
        <w:t xml:space="preserve">pnianiu informacji o </w:t>
      </w:r>
      <w:r w:rsidR="00D02338" w:rsidRPr="008E2EAE">
        <w:rPr>
          <w:rFonts w:ascii="Times New Roman" w:hAnsi="Times New Roman" w:cs="Times New Roman" w:hint="eastAsia"/>
          <w:szCs w:val="24"/>
        </w:rPr>
        <w:t>ś</w:t>
      </w:r>
      <w:r w:rsidR="00D02338" w:rsidRPr="008E2EAE">
        <w:rPr>
          <w:rFonts w:ascii="Times New Roman" w:hAnsi="Times New Roman" w:cs="Times New Roman"/>
          <w:szCs w:val="24"/>
        </w:rPr>
        <w:t>rodowisku i jego ochronie, udziale spo</w:t>
      </w:r>
      <w:r w:rsidR="00D02338" w:rsidRPr="008E2EAE">
        <w:rPr>
          <w:rFonts w:ascii="Times New Roman" w:hAnsi="Times New Roman" w:cs="Times New Roman" w:hint="eastAsia"/>
          <w:szCs w:val="24"/>
        </w:rPr>
        <w:t>ł</w:t>
      </w:r>
      <w:r w:rsidR="00D02338" w:rsidRPr="008E2EAE">
        <w:rPr>
          <w:rFonts w:ascii="Times New Roman" w:hAnsi="Times New Roman" w:cs="Times New Roman"/>
          <w:szCs w:val="24"/>
        </w:rPr>
        <w:t>ecze</w:t>
      </w:r>
      <w:r w:rsidR="00D02338" w:rsidRPr="008E2EAE">
        <w:rPr>
          <w:rFonts w:ascii="Times New Roman" w:hAnsi="Times New Roman" w:cs="Times New Roman" w:hint="eastAsia"/>
          <w:szCs w:val="24"/>
        </w:rPr>
        <w:t>ń</w:t>
      </w:r>
      <w:r w:rsidR="00D02338" w:rsidRPr="008E2EAE">
        <w:rPr>
          <w:rFonts w:ascii="Times New Roman" w:hAnsi="Times New Roman" w:cs="Times New Roman"/>
          <w:szCs w:val="24"/>
        </w:rPr>
        <w:t xml:space="preserve">stwa w ochronie </w:t>
      </w:r>
      <w:r w:rsidR="00D02338" w:rsidRPr="008E2EAE">
        <w:rPr>
          <w:rFonts w:ascii="Times New Roman" w:hAnsi="Times New Roman" w:cs="Times New Roman" w:hint="eastAsia"/>
          <w:szCs w:val="24"/>
        </w:rPr>
        <w:t>ś</w:t>
      </w:r>
      <w:r w:rsidR="00D02338" w:rsidRPr="008E2EAE">
        <w:rPr>
          <w:rFonts w:ascii="Times New Roman" w:hAnsi="Times New Roman" w:cs="Times New Roman"/>
          <w:szCs w:val="24"/>
        </w:rPr>
        <w:t>rodowiska oraz o ocenach oddzia</w:t>
      </w:r>
      <w:r w:rsidR="00D02338" w:rsidRPr="008E2EAE">
        <w:rPr>
          <w:rFonts w:ascii="Times New Roman" w:hAnsi="Times New Roman" w:cs="Times New Roman" w:hint="eastAsia"/>
          <w:szCs w:val="24"/>
        </w:rPr>
        <w:t>ł</w:t>
      </w:r>
      <w:r w:rsidR="00D02338" w:rsidRPr="008E2EAE">
        <w:rPr>
          <w:rFonts w:ascii="Times New Roman" w:hAnsi="Times New Roman" w:cs="Times New Roman"/>
          <w:szCs w:val="24"/>
        </w:rPr>
        <w:t xml:space="preserve">ywania na </w:t>
      </w:r>
      <w:r w:rsidR="00D02338" w:rsidRPr="008E2EAE">
        <w:rPr>
          <w:rFonts w:ascii="Times New Roman" w:hAnsi="Times New Roman" w:cs="Times New Roman" w:hint="eastAsia"/>
          <w:szCs w:val="24"/>
        </w:rPr>
        <w:t>ś</w:t>
      </w:r>
      <w:r w:rsidR="00D02338" w:rsidRPr="008E2EAE">
        <w:rPr>
          <w:rFonts w:ascii="Times New Roman" w:hAnsi="Times New Roman" w:cs="Times New Roman"/>
          <w:szCs w:val="24"/>
        </w:rPr>
        <w:t>rodowisko, aby doprecyzowa</w:t>
      </w:r>
      <w:r w:rsidR="00D02338" w:rsidRPr="008E2EAE">
        <w:rPr>
          <w:rFonts w:ascii="Times New Roman" w:hAnsi="Times New Roman" w:cs="Times New Roman" w:hint="eastAsia"/>
          <w:szCs w:val="24"/>
        </w:rPr>
        <w:t>ć</w:t>
      </w:r>
      <w:r w:rsidR="00D02338" w:rsidRPr="008E2EAE">
        <w:rPr>
          <w:rFonts w:ascii="Times New Roman" w:hAnsi="Times New Roman" w:cs="Times New Roman"/>
          <w:szCs w:val="24"/>
        </w:rPr>
        <w:t xml:space="preserve"> tryb, w którym b</w:t>
      </w:r>
      <w:r w:rsidR="00D02338" w:rsidRPr="008E2EAE">
        <w:rPr>
          <w:rFonts w:ascii="Times New Roman" w:hAnsi="Times New Roman" w:cs="Times New Roman" w:hint="eastAsia"/>
          <w:szCs w:val="24"/>
        </w:rPr>
        <w:t>ę</w:t>
      </w:r>
      <w:r w:rsidR="00D02338" w:rsidRPr="008E2EAE">
        <w:rPr>
          <w:rFonts w:ascii="Times New Roman" w:hAnsi="Times New Roman" w:cs="Times New Roman"/>
          <w:szCs w:val="24"/>
        </w:rPr>
        <w:t>dzie nast</w:t>
      </w:r>
      <w:r w:rsidR="00D02338" w:rsidRPr="008E2EAE">
        <w:rPr>
          <w:rFonts w:ascii="Times New Roman" w:hAnsi="Times New Roman" w:cs="Times New Roman" w:hint="eastAsia"/>
          <w:szCs w:val="24"/>
        </w:rPr>
        <w:t>ę</w:t>
      </w:r>
      <w:r w:rsidR="00D02338" w:rsidRPr="008E2EAE">
        <w:rPr>
          <w:rFonts w:ascii="Times New Roman" w:hAnsi="Times New Roman" w:cs="Times New Roman"/>
          <w:szCs w:val="24"/>
        </w:rPr>
        <w:t>powa</w:t>
      </w:r>
      <w:r w:rsidR="00D02338" w:rsidRPr="008E2EAE">
        <w:rPr>
          <w:rFonts w:ascii="Times New Roman" w:hAnsi="Times New Roman" w:cs="Times New Roman" w:hint="eastAsia"/>
          <w:szCs w:val="24"/>
        </w:rPr>
        <w:t>ł</w:t>
      </w:r>
      <w:r w:rsidR="00D02338" w:rsidRPr="008E2EAE">
        <w:rPr>
          <w:rFonts w:ascii="Times New Roman" w:hAnsi="Times New Roman" w:cs="Times New Roman"/>
          <w:szCs w:val="24"/>
        </w:rPr>
        <w:t>o udost</w:t>
      </w:r>
      <w:r w:rsidR="00D02338" w:rsidRPr="008E2EAE">
        <w:rPr>
          <w:rFonts w:ascii="Times New Roman" w:hAnsi="Times New Roman" w:cs="Times New Roman" w:hint="eastAsia"/>
          <w:szCs w:val="24"/>
        </w:rPr>
        <w:t>ę</w:t>
      </w:r>
      <w:r w:rsidR="00D02338" w:rsidRPr="008E2EAE">
        <w:rPr>
          <w:rFonts w:ascii="Times New Roman" w:hAnsi="Times New Roman" w:cs="Times New Roman"/>
          <w:szCs w:val="24"/>
        </w:rPr>
        <w:t>pnienie tych informacji albo odmowa ich udost</w:t>
      </w:r>
      <w:r w:rsidR="00D02338" w:rsidRPr="008E2EAE">
        <w:rPr>
          <w:rFonts w:ascii="Times New Roman" w:hAnsi="Times New Roman" w:cs="Times New Roman" w:hint="eastAsia"/>
          <w:szCs w:val="24"/>
        </w:rPr>
        <w:t>ę</w:t>
      </w:r>
      <w:r w:rsidR="00D02338" w:rsidRPr="008E2EAE">
        <w:rPr>
          <w:rFonts w:ascii="Times New Roman" w:hAnsi="Times New Roman" w:cs="Times New Roman"/>
          <w:szCs w:val="24"/>
        </w:rPr>
        <w:t>pnienia, zawarte za</w:t>
      </w:r>
      <w:r w:rsidR="00D02338" w:rsidRPr="008E2EAE">
        <w:rPr>
          <w:rFonts w:ascii="Times New Roman" w:hAnsi="Times New Roman" w:cs="Times New Roman" w:hint="eastAsia"/>
          <w:szCs w:val="24"/>
        </w:rPr>
        <w:t>ś</w:t>
      </w:r>
      <w:r w:rsidR="00D02338" w:rsidRPr="008E2EAE">
        <w:rPr>
          <w:rFonts w:ascii="Times New Roman" w:hAnsi="Times New Roman" w:cs="Times New Roman"/>
          <w:szCs w:val="24"/>
        </w:rPr>
        <w:t xml:space="preserve"> wy</w:t>
      </w:r>
      <w:r w:rsidR="00D02338" w:rsidRPr="008E2EAE">
        <w:rPr>
          <w:rFonts w:ascii="Times New Roman" w:hAnsi="Times New Roman" w:cs="Times New Roman" w:hint="eastAsia"/>
          <w:szCs w:val="24"/>
        </w:rPr>
        <w:t>łą</w:t>
      </w:r>
      <w:r w:rsidR="00D02338" w:rsidRPr="008E2EAE">
        <w:rPr>
          <w:rFonts w:ascii="Times New Roman" w:hAnsi="Times New Roman" w:cs="Times New Roman"/>
          <w:szCs w:val="24"/>
        </w:rPr>
        <w:t>czenie dotycz</w:t>
      </w:r>
      <w:r w:rsidR="00D02338" w:rsidRPr="008E2EAE">
        <w:rPr>
          <w:rFonts w:ascii="Times New Roman" w:hAnsi="Times New Roman" w:cs="Times New Roman" w:hint="eastAsia"/>
          <w:szCs w:val="24"/>
        </w:rPr>
        <w:t>ą</w:t>
      </w:r>
      <w:r w:rsidR="00D02338" w:rsidRPr="008E2EAE">
        <w:rPr>
          <w:rFonts w:ascii="Times New Roman" w:hAnsi="Times New Roman" w:cs="Times New Roman"/>
          <w:szCs w:val="24"/>
        </w:rPr>
        <w:t>ce stosowania art. 16 ust. 1 pkt 4–7 i 10 ustawy z dnia 3 pa</w:t>
      </w:r>
      <w:r w:rsidR="00D02338" w:rsidRPr="008E2EAE">
        <w:rPr>
          <w:rFonts w:ascii="Times New Roman" w:hAnsi="Times New Roman" w:cs="Times New Roman" w:hint="eastAsia"/>
          <w:szCs w:val="24"/>
        </w:rPr>
        <w:t>ź</w:t>
      </w:r>
      <w:r w:rsidR="00D02338" w:rsidRPr="008E2EAE">
        <w:rPr>
          <w:rFonts w:ascii="Times New Roman" w:hAnsi="Times New Roman" w:cs="Times New Roman"/>
          <w:szCs w:val="24"/>
        </w:rPr>
        <w:t>dziernika 2008 r. o udost</w:t>
      </w:r>
      <w:r w:rsidR="00D02338" w:rsidRPr="008E2EAE">
        <w:rPr>
          <w:rFonts w:ascii="Times New Roman" w:hAnsi="Times New Roman" w:cs="Times New Roman" w:hint="eastAsia"/>
          <w:szCs w:val="24"/>
        </w:rPr>
        <w:t>ę</w:t>
      </w:r>
      <w:r w:rsidR="00D02338" w:rsidRPr="008E2EAE">
        <w:rPr>
          <w:rFonts w:ascii="Times New Roman" w:hAnsi="Times New Roman" w:cs="Times New Roman"/>
          <w:szCs w:val="24"/>
        </w:rPr>
        <w:t xml:space="preserve">pnianiu informacji o </w:t>
      </w:r>
      <w:r w:rsidR="00D02338" w:rsidRPr="008E2EAE">
        <w:rPr>
          <w:rFonts w:ascii="Times New Roman" w:hAnsi="Times New Roman" w:cs="Times New Roman" w:hint="eastAsia"/>
          <w:szCs w:val="24"/>
        </w:rPr>
        <w:t>ś</w:t>
      </w:r>
      <w:r w:rsidR="00D02338" w:rsidRPr="008E2EAE">
        <w:rPr>
          <w:rFonts w:ascii="Times New Roman" w:hAnsi="Times New Roman" w:cs="Times New Roman"/>
          <w:szCs w:val="24"/>
        </w:rPr>
        <w:t>rodowisku i jego ochronie, udziale spo</w:t>
      </w:r>
      <w:r w:rsidR="00D02338" w:rsidRPr="008E2EAE">
        <w:rPr>
          <w:rFonts w:ascii="Times New Roman" w:hAnsi="Times New Roman" w:cs="Times New Roman" w:hint="eastAsia"/>
          <w:szCs w:val="24"/>
        </w:rPr>
        <w:t>ł</w:t>
      </w:r>
      <w:r w:rsidR="00D02338" w:rsidRPr="008E2EAE">
        <w:rPr>
          <w:rFonts w:ascii="Times New Roman" w:hAnsi="Times New Roman" w:cs="Times New Roman"/>
          <w:szCs w:val="24"/>
        </w:rPr>
        <w:t>ecze</w:t>
      </w:r>
      <w:r w:rsidR="00D02338" w:rsidRPr="008E2EAE">
        <w:rPr>
          <w:rFonts w:ascii="Times New Roman" w:hAnsi="Times New Roman" w:cs="Times New Roman" w:hint="eastAsia"/>
          <w:szCs w:val="24"/>
        </w:rPr>
        <w:t>ń</w:t>
      </w:r>
      <w:r w:rsidR="00D02338" w:rsidRPr="008E2EAE">
        <w:rPr>
          <w:rFonts w:ascii="Times New Roman" w:hAnsi="Times New Roman" w:cs="Times New Roman"/>
          <w:szCs w:val="24"/>
        </w:rPr>
        <w:t xml:space="preserve">stwa w ochronie </w:t>
      </w:r>
      <w:r w:rsidR="00D02338" w:rsidRPr="008E2EAE">
        <w:rPr>
          <w:rFonts w:ascii="Times New Roman" w:hAnsi="Times New Roman" w:cs="Times New Roman" w:hint="eastAsia"/>
          <w:szCs w:val="24"/>
        </w:rPr>
        <w:t>ś</w:t>
      </w:r>
      <w:r w:rsidR="00D02338" w:rsidRPr="008E2EAE">
        <w:rPr>
          <w:rFonts w:ascii="Times New Roman" w:hAnsi="Times New Roman" w:cs="Times New Roman"/>
          <w:szCs w:val="24"/>
        </w:rPr>
        <w:t>rodowiska oraz o ocenach oddzia</w:t>
      </w:r>
      <w:r w:rsidR="00D02338" w:rsidRPr="008E2EAE">
        <w:rPr>
          <w:rFonts w:ascii="Times New Roman" w:hAnsi="Times New Roman" w:cs="Times New Roman" w:hint="eastAsia"/>
          <w:szCs w:val="24"/>
        </w:rPr>
        <w:t>ł</w:t>
      </w:r>
      <w:r w:rsidR="00D02338" w:rsidRPr="008E2EAE">
        <w:rPr>
          <w:rFonts w:ascii="Times New Roman" w:hAnsi="Times New Roman" w:cs="Times New Roman"/>
          <w:szCs w:val="24"/>
        </w:rPr>
        <w:t xml:space="preserve">ywania na </w:t>
      </w:r>
      <w:r w:rsidR="00D02338" w:rsidRPr="008E2EAE">
        <w:rPr>
          <w:rFonts w:ascii="Times New Roman" w:hAnsi="Times New Roman" w:cs="Times New Roman" w:hint="eastAsia"/>
          <w:szCs w:val="24"/>
        </w:rPr>
        <w:t>ś</w:t>
      </w:r>
      <w:r w:rsidR="00D02338" w:rsidRPr="008E2EAE">
        <w:rPr>
          <w:rFonts w:ascii="Times New Roman" w:hAnsi="Times New Roman" w:cs="Times New Roman"/>
          <w:szCs w:val="24"/>
        </w:rPr>
        <w:t>rodowisko jest wzorowane na przepisie art. 18 ww. ustawy – z uwzgl</w:t>
      </w:r>
      <w:r w:rsidR="00D02338" w:rsidRPr="008E2EAE">
        <w:rPr>
          <w:rFonts w:ascii="Times New Roman" w:hAnsi="Times New Roman" w:cs="Times New Roman" w:hint="eastAsia"/>
          <w:szCs w:val="24"/>
        </w:rPr>
        <w:t>ę</w:t>
      </w:r>
      <w:r w:rsidR="00D02338" w:rsidRPr="008E2EAE">
        <w:rPr>
          <w:rFonts w:ascii="Times New Roman" w:hAnsi="Times New Roman" w:cs="Times New Roman"/>
          <w:szCs w:val="24"/>
        </w:rPr>
        <w:t>dnieniem jednak konieczno</w:t>
      </w:r>
      <w:r w:rsidR="00D02338" w:rsidRPr="008E2EAE">
        <w:rPr>
          <w:rFonts w:ascii="Times New Roman" w:hAnsi="Times New Roman" w:cs="Times New Roman" w:hint="eastAsia"/>
          <w:szCs w:val="24"/>
        </w:rPr>
        <w:t>ś</w:t>
      </w:r>
      <w:r w:rsidR="00D02338" w:rsidRPr="008E2EAE">
        <w:rPr>
          <w:rFonts w:ascii="Times New Roman" w:hAnsi="Times New Roman" w:cs="Times New Roman"/>
          <w:szCs w:val="24"/>
        </w:rPr>
        <w:t>ci jego dostosowania do specyfiki produktów biobójczych zwi</w:t>
      </w:r>
      <w:r w:rsidR="00D02338" w:rsidRPr="008E2EAE">
        <w:rPr>
          <w:rFonts w:ascii="Times New Roman" w:hAnsi="Times New Roman" w:cs="Times New Roman" w:hint="eastAsia"/>
          <w:szCs w:val="24"/>
        </w:rPr>
        <w:t>ą</w:t>
      </w:r>
      <w:r w:rsidR="00D02338" w:rsidRPr="008E2EAE">
        <w:rPr>
          <w:rFonts w:ascii="Times New Roman" w:hAnsi="Times New Roman" w:cs="Times New Roman"/>
          <w:szCs w:val="24"/>
        </w:rPr>
        <w:t>zanej przede wszystkim z konieczno</w:t>
      </w:r>
      <w:r w:rsidR="00D02338" w:rsidRPr="008E2EAE">
        <w:rPr>
          <w:rFonts w:ascii="Times New Roman" w:hAnsi="Times New Roman" w:cs="Times New Roman" w:hint="eastAsia"/>
          <w:szCs w:val="24"/>
        </w:rPr>
        <w:t>ś</w:t>
      </w:r>
      <w:r w:rsidR="00D02338" w:rsidRPr="008E2EAE">
        <w:rPr>
          <w:rFonts w:ascii="Times New Roman" w:hAnsi="Times New Roman" w:cs="Times New Roman"/>
          <w:szCs w:val="24"/>
        </w:rPr>
        <w:t>ci</w:t>
      </w:r>
      <w:r w:rsidR="00D02338" w:rsidRPr="008E2EAE">
        <w:rPr>
          <w:rFonts w:ascii="Times New Roman" w:hAnsi="Times New Roman" w:cs="Times New Roman" w:hint="eastAsia"/>
          <w:szCs w:val="24"/>
        </w:rPr>
        <w:t>ą</w:t>
      </w:r>
      <w:r w:rsidR="00D02338" w:rsidRPr="008E2EAE">
        <w:rPr>
          <w:rFonts w:ascii="Times New Roman" w:hAnsi="Times New Roman" w:cs="Times New Roman"/>
          <w:szCs w:val="24"/>
        </w:rPr>
        <w:t xml:space="preserve"> pe</w:t>
      </w:r>
      <w:r w:rsidR="00D02338" w:rsidRPr="008E2EAE">
        <w:rPr>
          <w:rFonts w:ascii="Times New Roman" w:hAnsi="Times New Roman" w:cs="Times New Roman" w:hint="eastAsia"/>
          <w:szCs w:val="24"/>
        </w:rPr>
        <w:t>ł</w:t>
      </w:r>
      <w:r w:rsidR="00D02338" w:rsidRPr="008E2EAE">
        <w:rPr>
          <w:rFonts w:ascii="Times New Roman" w:hAnsi="Times New Roman" w:cs="Times New Roman"/>
          <w:szCs w:val="24"/>
        </w:rPr>
        <w:t xml:space="preserve">nej realizacji ww. wyroku </w:t>
      </w:r>
      <w:r w:rsidR="001F6783" w:rsidRPr="008E2EAE">
        <w:rPr>
          <w:rFonts w:ascii="Times New Roman" w:hAnsi="Times New Roman" w:cs="Times New Roman"/>
          <w:szCs w:val="24"/>
        </w:rPr>
        <w:t>Trybuna</w:t>
      </w:r>
      <w:r w:rsidR="001F6783" w:rsidRPr="008E2EAE">
        <w:rPr>
          <w:rFonts w:ascii="Times New Roman" w:hAnsi="Times New Roman" w:cs="Times New Roman" w:hint="eastAsia"/>
          <w:szCs w:val="24"/>
        </w:rPr>
        <w:t>ł</w:t>
      </w:r>
      <w:r w:rsidR="001F6783" w:rsidRPr="008E2EAE">
        <w:rPr>
          <w:rFonts w:ascii="Times New Roman" w:hAnsi="Times New Roman" w:cs="Times New Roman"/>
          <w:szCs w:val="24"/>
        </w:rPr>
        <w:t xml:space="preserve"> Sprawiedliwo</w:t>
      </w:r>
      <w:r w:rsidR="001F6783" w:rsidRPr="008E2EAE">
        <w:rPr>
          <w:rFonts w:ascii="Times New Roman" w:hAnsi="Times New Roman" w:cs="Times New Roman" w:hint="eastAsia"/>
          <w:szCs w:val="24"/>
        </w:rPr>
        <w:t>ś</w:t>
      </w:r>
      <w:r w:rsidR="001F6783" w:rsidRPr="008E2EAE">
        <w:rPr>
          <w:rFonts w:ascii="Times New Roman" w:hAnsi="Times New Roman" w:cs="Times New Roman"/>
          <w:szCs w:val="24"/>
        </w:rPr>
        <w:t>ci Unii Europejskiej z dnia 23 listopada 2016 r. w sprawie C-442/14.</w:t>
      </w:r>
    </w:p>
    <w:p w14:paraId="058BCBF4" w14:textId="53F45C9F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Ponadto przedmiotowy projekt doprecyzowuje obowi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 przepisy s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u</w:t>
      </w:r>
      <w:r w:rsidRPr="008E2EAE">
        <w:rPr>
          <w:rFonts w:ascii="Times New Roman" w:hAnsi="Times New Roman" w:cs="Times New Roman" w:hint="eastAsia"/>
          <w:szCs w:val="24"/>
        </w:rPr>
        <w:t>żą</w:t>
      </w:r>
      <w:r w:rsidRPr="008E2EAE">
        <w:rPr>
          <w:rFonts w:ascii="Times New Roman" w:hAnsi="Times New Roman" w:cs="Times New Roman"/>
          <w:szCs w:val="24"/>
        </w:rPr>
        <w:t>ce w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ciwemu stosowaniu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dzenia Parlamentu Europejskiego i Rady (UE) nr 528/2012 </w:t>
      </w:r>
      <w:r w:rsidRPr="008E2EAE">
        <w:rPr>
          <w:rFonts w:ascii="Times New Roman" w:hAnsi="Times New Roman" w:cs="Times New Roman"/>
          <w:szCs w:val="24"/>
        </w:rPr>
        <w:br/>
        <w:t>z dnia 22 maja 2012 r. w sprawie udost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pniania na rynku i stosowania produktów biobójczych (Dz. Urz. UE L 167 z 27.06.2012, str. 1, z pó</w:t>
      </w:r>
      <w:r w:rsidRPr="008E2EAE">
        <w:rPr>
          <w:rFonts w:ascii="Times New Roman" w:hAnsi="Times New Roman" w:cs="Times New Roman" w:hint="eastAsia"/>
          <w:szCs w:val="24"/>
        </w:rPr>
        <w:t>ź</w:t>
      </w:r>
      <w:r w:rsidRPr="008E2EAE">
        <w:rPr>
          <w:rFonts w:ascii="Times New Roman" w:hAnsi="Times New Roman" w:cs="Times New Roman"/>
          <w:szCs w:val="24"/>
        </w:rPr>
        <w:t xml:space="preserve">n. zm.), zwanego dalej </w:t>
      </w:r>
      <w:r w:rsidR="005C64A2" w:rsidRPr="008E2EAE">
        <w:rPr>
          <w:rFonts w:ascii="Times New Roman" w:hAnsi="Times New Roman" w:cs="Times New Roman"/>
          <w:szCs w:val="24"/>
        </w:rPr>
        <w:t>„</w:t>
      </w:r>
      <w:r w:rsidRPr="008E2EAE">
        <w:rPr>
          <w:rFonts w:ascii="Times New Roman" w:hAnsi="Times New Roman" w:cs="Times New Roman"/>
          <w:szCs w:val="24"/>
        </w:rPr>
        <w:t>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dzeniem 528/2012</w:t>
      </w:r>
      <w:r w:rsidR="005C64A2" w:rsidRPr="008E2EAE">
        <w:rPr>
          <w:rFonts w:ascii="Times New Roman" w:hAnsi="Times New Roman" w:cs="Times New Roman"/>
          <w:szCs w:val="24"/>
        </w:rPr>
        <w:t>”</w:t>
      </w:r>
      <w:r w:rsidRPr="008E2EAE">
        <w:rPr>
          <w:rFonts w:ascii="Times New Roman" w:hAnsi="Times New Roman" w:cs="Times New Roman"/>
          <w:szCs w:val="24"/>
        </w:rPr>
        <w:t>, usuwaj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 dostrze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one w toku dotychczasowego stosowania ustawy nie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cis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oraz w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tpliwo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interpretacyjne.</w:t>
      </w:r>
    </w:p>
    <w:p w14:paraId="5F1C1240" w14:textId="25A4FCB1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Do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wiadczenie zdobyte w trakcie stosowania przepisów ustawy, w szczególno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 </w:t>
      </w:r>
      <w:r w:rsidRPr="008E2EAE">
        <w:rPr>
          <w:rFonts w:ascii="Times New Roman" w:hAnsi="Times New Roman" w:cs="Times New Roman"/>
          <w:szCs w:val="24"/>
        </w:rPr>
        <w:br/>
        <w:t>w obszarze procedur rejestracyjnych, pozwoli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 zidentyfikowa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obszary, które wymaga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y odpowiednio doprecyzowania lub zmiany. Dodatkowo bezprecedensowe do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wiadczenie pandemii COVID-19 pokaza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 xml:space="preserve">o,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zapewnienie dost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pno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 produktów biobójczych do dezynfekcji wymaga zastosowania ekstraordynaryjnej 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ki prawnej, dotychczas nie wykorzystywanej w praktyce organów regulacyjnych Unii Europejskiej.</w:t>
      </w:r>
    </w:p>
    <w:p w14:paraId="52F50D72" w14:textId="77777777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W czasie kryzysu zwi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zanego z COVID-19 nale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 znale</w:t>
      </w:r>
      <w:r w:rsidRPr="008E2EAE">
        <w:rPr>
          <w:rFonts w:ascii="Times New Roman" w:hAnsi="Times New Roman" w:cs="Times New Roman" w:hint="eastAsia"/>
          <w:szCs w:val="24"/>
        </w:rPr>
        <w:t>źć</w:t>
      </w:r>
      <w:r w:rsidRPr="008E2EAE">
        <w:rPr>
          <w:rFonts w:ascii="Times New Roman" w:hAnsi="Times New Roman" w:cs="Times New Roman"/>
          <w:szCs w:val="24"/>
        </w:rPr>
        <w:t xml:space="preserve"> rozwi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zania dora</w:t>
      </w:r>
      <w:r w:rsidRPr="008E2EAE">
        <w:rPr>
          <w:rFonts w:ascii="Times New Roman" w:hAnsi="Times New Roman" w:cs="Times New Roman" w:hint="eastAsia"/>
          <w:szCs w:val="24"/>
        </w:rPr>
        <w:t>ź</w:t>
      </w:r>
      <w:r w:rsidRPr="008E2EAE">
        <w:rPr>
          <w:rFonts w:ascii="Times New Roman" w:hAnsi="Times New Roman" w:cs="Times New Roman"/>
          <w:szCs w:val="24"/>
        </w:rPr>
        <w:t>ne, aby ograniczy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ryzyko niedoboru tych produktów. Funkcjonowanie tych mechanizmów w stanie zagro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enia pozwoli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 na okre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lenie kolejnych obszarów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wymaga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dokumentacji, które nale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oby zawrze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w projektowanych przepisach ustawy zmieniaj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cej.</w:t>
      </w:r>
    </w:p>
    <w:p w14:paraId="1E11B358" w14:textId="77777777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lastRenderedPageBreak/>
        <w:t>W celu doprecyzowania obowi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przepisów zmodyfikowano przepisy odnosz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do procedur oceny substancji czynnych oraz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 przes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anek uniewa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nienia b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</w:t>
      </w:r>
      <w:r w:rsidRPr="008E2EAE">
        <w:rPr>
          <w:rFonts w:ascii="Times New Roman" w:hAnsi="Times New Roman" w:cs="Times New Roman" w:hint="eastAsia"/>
          <w:szCs w:val="24"/>
        </w:rPr>
        <w:t>ź</w:t>
      </w:r>
      <w:r w:rsidRPr="008E2EAE">
        <w:rPr>
          <w:rFonts w:ascii="Times New Roman" w:hAnsi="Times New Roman" w:cs="Times New Roman"/>
          <w:szCs w:val="24"/>
        </w:rPr>
        <w:t xml:space="preserve"> zmiany pozwolenia po przeprowadzeniu oceny porównawczej produktów biobójczych.</w:t>
      </w:r>
    </w:p>
    <w:p w14:paraId="281A0426" w14:textId="7BC40CED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Do najistotniejszych zmian nale</w:t>
      </w:r>
      <w:r w:rsidRPr="008E2EAE">
        <w:rPr>
          <w:rFonts w:ascii="Times New Roman" w:hAnsi="Times New Roman" w:cs="Times New Roman" w:hint="eastAsia"/>
          <w:szCs w:val="24"/>
        </w:rPr>
        <w:t>żą</w:t>
      </w:r>
      <w:r w:rsidRPr="008E2EAE">
        <w:rPr>
          <w:rFonts w:ascii="Times New Roman" w:hAnsi="Times New Roman" w:cs="Times New Roman"/>
          <w:szCs w:val="24"/>
        </w:rPr>
        <w:t xml:space="preserve"> te wynikaj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 z odst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pienia od wymagania przed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enia wraz z wnioskiem tre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oznakowania opakowania produktu biobójczego oraz karty charakterystyki (w przypadku karty charakterystyki od dnia 1 stycznia 2031 r., tj. po zako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czeniu programu prac polegaj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na systematycznej ocenie wszystkich istniej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substancji czynnych, o którym mowa w art. 89 ust. 1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dzenia 528/2012). W efekcie </w:t>
      </w:r>
      <w:r w:rsidR="004007CD" w:rsidRPr="008E2EAE">
        <w:rPr>
          <w:rFonts w:ascii="Times New Roman" w:hAnsi="Times New Roman" w:cs="Times New Roman"/>
          <w:szCs w:val="24"/>
        </w:rPr>
        <w:t xml:space="preserve">zostanie </w:t>
      </w:r>
      <w:r w:rsidRPr="008E2EAE">
        <w:rPr>
          <w:rFonts w:ascii="Times New Roman" w:hAnsi="Times New Roman" w:cs="Times New Roman"/>
          <w:szCs w:val="24"/>
        </w:rPr>
        <w:t>dokonana zmiana zakresu informacji publikowanych w Wykazie Produktów Biobójczych przez wykre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lenie tre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oznakowania opakowania (art. 7 ust. 2 pkt 9 ustawy). Do</w:t>
      </w:r>
      <w:r w:rsidRPr="008E2EAE">
        <w:rPr>
          <w:rFonts w:ascii="Times New Roman" w:hAnsi="Times New Roman" w:cs="Times New Roman" w:hint="eastAsia"/>
          <w:szCs w:val="24"/>
        </w:rPr>
        <w:t>łą</w:t>
      </w:r>
      <w:r w:rsidRPr="008E2EAE">
        <w:rPr>
          <w:rFonts w:ascii="Times New Roman" w:hAnsi="Times New Roman" w:cs="Times New Roman"/>
          <w:szCs w:val="24"/>
        </w:rPr>
        <w:t>czana do tej pory do pozwolenia na obrót tre</w:t>
      </w:r>
      <w:r w:rsidRPr="008E2EAE">
        <w:rPr>
          <w:rFonts w:ascii="Times New Roman" w:hAnsi="Times New Roman" w:cs="Times New Roman" w:hint="eastAsia"/>
          <w:szCs w:val="24"/>
        </w:rPr>
        <w:t>ść</w:t>
      </w:r>
      <w:r w:rsidRPr="008E2EAE">
        <w:rPr>
          <w:rFonts w:ascii="Times New Roman" w:hAnsi="Times New Roman" w:cs="Times New Roman"/>
          <w:szCs w:val="24"/>
        </w:rPr>
        <w:t xml:space="preserve"> oznakowania opakowania zostanie zast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piona zaleceniami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cymi stosowania dla danego zakresu stosowania produktu biobójczego (art. 21 pkt 11 ustawy).</w:t>
      </w:r>
    </w:p>
    <w:p w14:paraId="091DDCBB" w14:textId="457EEB17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Zgodnie z art. 1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dzenia Parlamentu Europejskiego i Rady (WE) nr 1272/2008 </w:t>
      </w:r>
      <w:r w:rsidRPr="008E2EAE">
        <w:rPr>
          <w:rFonts w:ascii="Times New Roman" w:hAnsi="Times New Roman" w:cs="Times New Roman"/>
          <w:szCs w:val="24"/>
        </w:rPr>
        <w:br/>
        <w:t xml:space="preserve">z dnia 16 grudnia 2008 r. w sprawie klasyfikacji, oznakowania i pakowania substancji </w:t>
      </w:r>
      <w:r w:rsidRPr="008E2EAE">
        <w:rPr>
          <w:rFonts w:ascii="Times New Roman" w:hAnsi="Times New Roman" w:cs="Times New Roman"/>
          <w:szCs w:val="24"/>
        </w:rPr>
        <w:br/>
        <w:t>i mieszanin, zmieniaj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cego i uchylaj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cego dyrektywy 67/548/EWG i 1999/45/WE oraz zmieniaj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cego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dzenie (WE) nr 1907/2006 (Dz.</w:t>
      </w:r>
      <w:r w:rsidR="00DA791C" w:rsidRPr="008E2EAE">
        <w:rPr>
          <w:rFonts w:ascii="Times New Roman" w:hAnsi="Times New Roman" w:cs="Times New Roman"/>
          <w:szCs w:val="24"/>
        </w:rPr>
        <w:t xml:space="preserve"> </w:t>
      </w:r>
      <w:r w:rsidRPr="008E2EAE">
        <w:rPr>
          <w:rFonts w:ascii="Times New Roman" w:hAnsi="Times New Roman" w:cs="Times New Roman"/>
          <w:szCs w:val="24"/>
        </w:rPr>
        <w:t>U</w:t>
      </w:r>
      <w:r w:rsidR="00DA791C" w:rsidRPr="008E2EAE">
        <w:rPr>
          <w:rFonts w:ascii="Times New Roman" w:hAnsi="Times New Roman" w:cs="Times New Roman"/>
          <w:szCs w:val="24"/>
        </w:rPr>
        <w:t>rz</w:t>
      </w:r>
      <w:r w:rsidRPr="008E2EAE">
        <w:rPr>
          <w:rFonts w:ascii="Times New Roman" w:hAnsi="Times New Roman" w:cs="Times New Roman"/>
          <w:szCs w:val="24"/>
        </w:rPr>
        <w:t xml:space="preserve">. </w:t>
      </w:r>
      <w:r w:rsidR="000F42DD" w:rsidRPr="008E2EAE">
        <w:rPr>
          <w:rFonts w:ascii="Times New Roman" w:hAnsi="Times New Roman" w:cs="Times New Roman"/>
          <w:szCs w:val="24"/>
        </w:rPr>
        <w:t xml:space="preserve">UE </w:t>
      </w:r>
      <w:r w:rsidRPr="008E2EAE">
        <w:rPr>
          <w:rFonts w:ascii="Times New Roman" w:hAnsi="Times New Roman" w:cs="Times New Roman"/>
          <w:szCs w:val="24"/>
        </w:rPr>
        <w:t>L 353 z 31.12.2008, str. 1, z pó</w:t>
      </w:r>
      <w:r w:rsidRPr="008E2EAE">
        <w:rPr>
          <w:rFonts w:ascii="Times New Roman" w:hAnsi="Times New Roman" w:cs="Times New Roman" w:hint="eastAsia"/>
          <w:szCs w:val="24"/>
        </w:rPr>
        <w:t>ź</w:t>
      </w:r>
      <w:r w:rsidRPr="008E2EAE">
        <w:rPr>
          <w:rFonts w:ascii="Times New Roman" w:hAnsi="Times New Roman" w:cs="Times New Roman"/>
          <w:szCs w:val="24"/>
        </w:rPr>
        <w:t xml:space="preserve">n. zm.), zwanego dalej </w:t>
      </w:r>
      <w:r w:rsidR="005C64A2" w:rsidRPr="008E2EAE">
        <w:rPr>
          <w:rFonts w:ascii="Times New Roman" w:hAnsi="Times New Roman" w:cs="Times New Roman"/>
          <w:szCs w:val="24"/>
        </w:rPr>
        <w:t>„</w:t>
      </w:r>
      <w:r w:rsidRPr="008E2EAE">
        <w:rPr>
          <w:rFonts w:ascii="Times New Roman" w:hAnsi="Times New Roman" w:cs="Times New Roman"/>
          <w:szCs w:val="24"/>
        </w:rPr>
        <w:t>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dzeniem CLP</w:t>
      </w:r>
      <w:r w:rsidR="005C64A2" w:rsidRPr="008E2EAE">
        <w:rPr>
          <w:rFonts w:ascii="Times New Roman" w:hAnsi="Times New Roman" w:cs="Times New Roman"/>
          <w:szCs w:val="24"/>
        </w:rPr>
        <w:t>”</w:t>
      </w:r>
      <w:r w:rsidRPr="008E2EAE">
        <w:rPr>
          <w:rFonts w:ascii="Times New Roman" w:hAnsi="Times New Roman" w:cs="Times New Roman"/>
          <w:szCs w:val="24"/>
        </w:rPr>
        <w:t xml:space="preserve">, (ang. </w:t>
      </w:r>
      <w:proofErr w:type="spellStart"/>
      <w:r w:rsidRPr="008E2EAE">
        <w:rPr>
          <w:rFonts w:ascii="Times New Roman" w:hAnsi="Times New Roman" w:cs="Times New Roman"/>
          <w:szCs w:val="24"/>
        </w:rPr>
        <w:t>Classification</w:t>
      </w:r>
      <w:proofErr w:type="spellEnd"/>
      <w:r w:rsidRPr="008E2EA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8E2EAE">
        <w:rPr>
          <w:rFonts w:ascii="Times New Roman" w:hAnsi="Times New Roman" w:cs="Times New Roman"/>
          <w:szCs w:val="24"/>
        </w:rPr>
        <w:t>Labelling</w:t>
      </w:r>
      <w:proofErr w:type="spellEnd"/>
      <w:r w:rsidRPr="008E2EAE">
        <w:rPr>
          <w:rFonts w:ascii="Times New Roman" w:hAnsi="Times New Roman" w:cs="Times New Roman"/>
          <w:szCs w:val="24"/>
        </w:rPr>
        <w:t xml:space="preserve"> and </w:t>
      </w:r>
      <w:proofErr w:type="spellStart"/>
      <w:r w:rsidRPr="008E2EAE">
        <w:rPr>
          <w:rFonts w:ascii="Times New Roman" w:hAnsi="Times New Roman" w:cs="Times New Roman"/>
          <w:szCs w:val="24"/>
        </w:rPr>
        <w:t>Packaging</w:t>
      </w:r>
      <w:proofErr w:type="spellEnd"/>
      <w:r w:rsidRPr="008E2EAE">
        <w:rPr>
          <w:rFonts w:ascii="Times New Roman" w:hAnsi="Times New Roman" w:cs="Times New Roman"/>
          <w:szCs w:val="24"/>
        </w:rPr>
        <w:t>), celem tego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jest zapewnienie wysokiego poziomu ochrony zdrowia ludzi i 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rodowiska, a tak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swobodnego przep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ywu substancji, mieszanin i wyrobów, o których mowa w art. 4 ust. 8 tego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m.in. za pomoc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: </w:t>
      </w:r>
    </w:p>
    <w:p w14:paraId="59A9AAE1" w14:textId="77777777" w:rsidR="00E13EFD" w:rsidRPr="008E2EAE" w:rsidRDefault="00E13EFD" w:rsidP="008E2EAE">
      <w:pPr>
        <w:pStyle w:val="PKTpunkt"/>
        <w:spacing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1)</w:t>
      </w:r>
      <w:r w:rsidRPr="008E2EAE">
        <w:rPr>
          <w:rFonts w:ascii="Times New Roman" w:hAnsi="Times New Roman" w:cs="Times New Roman"/>
          <w:szCs w:val="24"/>
        </w:rPr>
        <w:tab/>
        <w:t>zharmonizowania kryteriów klasyfikacji substancji i mieszanin oraz przepisów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oznakowania i pakowania substancji i mieszanin stwarzaj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zagro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enie;</w:t>
      </w:r>
    </w:p>
    <w:p w14:paraId="5D0D5560" w14:textId="77777777" w:rsidR="00E13EFD" w:rsidRPr="008E2EAE" w:rsidRDefault="00E13EFD" w:rsidP="008E2EAE">
      <w:pPr>
        <w:pStyle w:val="PKTpunkt"/>
        <w:spacing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2)</w:t>
      </w:r>
      <w:r w:rsidRPr="008E2EAE">
        <w:rPr>
          <w:rFonts w:ascii="Times New Roman" w:hAnsi="Times New Roman" w:cs="Times New Roman"/>
          <w:szCs w:val="24"/>
        </w:rPr>
        <w:tab/>
        <w:t>na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enia na producentów, importerów i dalszych u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ytkowników – obowi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zku klasyfikowania substancji i mieszanin wprowadzanych do obrotu, dostawców – obowi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zku oznakowania i pakowania substancji i mieszanin wprowadzanych do obrotu. </w:t>
      </w:r>
    </w:p>
    <w:p w14:paraId="63912355" w14:textId="31AFCC34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Powy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sze wynika równie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 xml:space="preserve"> z obowi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cego brzmienia art. 33 ust. 1 ustawy, gdzie wskazano,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 xml:space="preserve">e produkt biobójczy, na który wydano pozwolenie na obrót, jest klasyfikowany </w:t>
      </w:r>
      <w:r w:rsidRPr="008E2EAE">
        <w:rPr>
          <w:rFonts w:ascii="Times New Roman" w:hAnsi="Times New Roman" w:cs="Times New Roman"/>
          <w:szCs w:val="24"/>
        </w:rPr>
        <w:br/>
        <w:t>i oznakowany zgodnie z przepisami o substancjach chemicznych i ich mieszaninach. Wnioskodawca wraz z wnioskiem o wydanie pozwolenia na obrót produktu biobójczego b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dzie przedstawia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 xml:space="preserve"> informacje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 jego stosowania, tj. informacje o szkodliwych organizmach podlegaj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cych zwalczaniu, zakresie i sposobie stosowania produktu biobójczego, danych </w:t>
      </w:r>
      <w:r w:rsidRPr="008E2EAE">
        <w:rPr>
          <w:rFonts w:ascii="Times New Roman" w:hAnsi="Times New Roman" w:cs="Times New Roman"/>
          <w:szCs w:val="24"/>
        </w:rPr>
        <w:lastRenderedPageBreak/>
        <w:t>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dawki i cz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stotliwo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jego stosowania, jak równie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 xml:space="preserve"> innych dodatkowych danych niezb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dnych do jego prawid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owego i bezpiecznego u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ycia (art. 17 ust. 1 pkt 9 ustawy). Konsekwentnie, nie b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dzie ju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 xml:space="preserve"> obowi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zku przedk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adania informacji, które wprost nie wynikaj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z przepisów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produktów biobójczych, natomiast wymagane s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dzeniem CLP. Jednocze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nie, po zako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czeniu programu prac polegaj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na systematycznej ocenie wszystkich istniej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substancji czynnych, o którym mowa w art. 89 ust. 1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528/2012, tj. od dnia 1 stycznia 2031 r., Prezes 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du Rejestracji Produktów Leczniczych, Wyrobów Medycznych i Produktów Biobójczych, zwany dalej </w:t>
      </w:r>
      <w:r w:rsidR="005C64A2" w:rsidRPr="008E2EAE">
        <w:rPr>
          <w:rFonts w:ascii="Times New Roman" w:hAnsi="Times New Roman" w:cs="Times New Roman"/>
          <w:szCs w:val="24"/>
        </w:rPr>
        <w:t>„</w:t>
      </w:r>
      <w:r w:rsidRPr="008E2EAE">
        <w:rPr>
          <w:rFonts w:ascii="Times New Roman" w:hAnsi="Times New Roman" w:cs="Times New Roman"/>
          <w:szCs w:val="24"/>
        </w:rPr>
        <w:t>Prezesem 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du</w:t>
      </w:r>
      <w:r w:rsidR="005C64A2" w:rsidRPr="008E2EAE">
        <w:rPr>
          <w:rFonts w:ascii="Times New Roman" w:hAnsi="Times New Roman" w:cs="Times New Roman"/>
          <w:szCs w:val="24"/>
        </w:rPr>
        <w:t>”</w:t>
      </w:r>
      <w:r w:rsidRPr="008E2EAE">
        <w:rPr>
          <w:rFonts w:ascii="Times New Roman" w:hAnsi="Times New Roman" w:cs="Times New Roman"/>
          <w:szCs w:val="24"/>
        </w:rPr>
        <w:t>, w uzasadnionych przypadkach b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dzie móg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 xml:space="preserve"> za</w:t>
      </w:r>
      <w:r w:rsidRPr="008E2EAE">
        <w:rPr>
          <w:rFonts w:ascii="Times New Roman" w:hAnsi="Times New Roman" w:cs="Times New Roman" w:hint="eastAsia"/>
          <w:szCs w:val="24"/>
        </w:rPr>
        <w:t>żą</w:t>
      </w:r>
      <w:r w:rsidRPr="008E2EAE">
        <w:rPr>
          <w:rFonts w:ascii="Times New Roman" w:hAnsi="Times New Roman" w:cs="Times New Roman"/>
          <w:szCs w:val="24"/>
        </w:rPr>
        <w:t>da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od wnioskodawcy przed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enia karty charakterystyki produktu biobójczego, o której mowa w art. 31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(WE) nr 1907/2006 Parlamentu Europejskiego i Rady z dnia 18 grudnia 2006 r. w sprawie rejestracji, oceny, udzielania zezwole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i stosowanych ogranicze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w zakresie chemikaliów (REACH) i utworzenia Europejskiej Agencji Chemikaliów, zmieniaj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cego dyrektyw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1999/45/WE oraz uchylaj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cego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dzenie Rady (EWG) nr 793/93 i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dzenie Komisji (WE) nr 1488/94, jak równie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 xml:space="preserve"> dyrektyw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Rady 76/769/EWG i dyrektywy Komisji 91/155/EWG, 93/67/EWG, 93/105/WE i 2000/21/WE (Dz. Urz. UE L 396 z 30.12.2006, str. 1), zwanego dalej </w:t>
      </w:r>
      <w:r w:rsidR="005C64A2" w:rsidRPr="008E2EAE">
        <w:rPr>
          <w:rFonts w:ascii="Times New Roman" w:hAnsi="Times New Roman" w:cs="Times New Roman"/>
          <w:szCs w:val="24"/>
        </w:rPr>
        <w:t>„</w:t>
      </w:r>
      <w:r w:rsidRPr="008E2EAE">
        <w:rPr>
          <w:rFonts w:ascii="Times New Roman" w:hAnsi="Times New Roman" w:cs="Times New Roman"/>
          <w:szCs w:val="24"/>
        </w:rPr>
        <w:t>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dzeniem REACH</w:t>
      </w:r>
      <w:r w:rsidR="005C64A2" w:rsidRPr="008E2EAE">
        <w:rPr>
          <w:rFonts w:ascii="Times New Roman" w:hAnsi="Times New Roman" w:cs="Times New Roman"/>
          <w:szCs w:val="24"/>
        </w:rPr>
        <w:t>”</w:t>
      </w:r>
      <w:r w:rsidRPr="008E2EAE">
        <w:rPr>
          <w:rFonts w:ascii="Times New Roman" w:hAnsi="Times New Roman" w:cs="Times New Roman"/>
          <w:szCs w:val="24"/>
        </w:rPr>
        <w:t>.</w:t>
      </w:r>
    </w:p>
    <w:p w14:paraId="52055D74" w14:textId="77777777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 xml:space="preserve">Z uwagi na fakt,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przepisy w zakresie produktów biobójczych opieraj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na zasadzie ostro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no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ci, której celem jest ochrona zdrowia ludzi, zdrowia zwierz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t oraz 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rodowiska, a szczególn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uwag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po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wi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ca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ochronie wra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liwych grup osób, w niektórych przypadkach jest zasadne wskazanie w pozwoleniu na obrót innych danych niezb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dnych dla prawid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owego stosowania produktu biobójczego w danym zakresie stosowania.</w:t>
      </w:r>
    </w:p>
    <w:p w14:paraId="32DF025C" w14:textId="7164F110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 xml:space="preserve">Projekt </w:t>
      </w:r>
      <w:r w:rsidR="004007CD" w:rsidRPr="008E2EAE">
        <w:rPr>
          <w:rFonts w:ascii="Times New Roman" w:hAnsi="Times New Roman" w:cs="Times New Roman"/>
          <w:szCs w:val="24"/>
        </w:rPr>
        <w:t xml:space="preserve">ustawy </w:t>
      </w:r>
      <w:r w:rsidRPr="008E2EAE">
        <w:rPr>
          <w:rFonts w:ascii="Times New Roman" w:hAnsi="Times New Roman" w:cs="Times New Roman"/>
          <w:szCs w:val="24"/>
        </w:rPr>
        <w:t>zak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ada rozszerzenie katalogu spraw, które mog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zako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czy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pozostawieniem wniosku bez rozpoznania, w przypadku nieprzedstawienia przez stron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wymaganych informacji we wskazanych post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powaniach prowadzonych przez Prezesa 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du (zmieniany art. 11 ust. 2 ustawy). W dotychczasowym brzmieniu ustawy art. 11 ust. 1 i 2 zawiera katalog spraw, w których w wyniku nieprzedstawienia brakuj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informacji wymaganych odpowiednimi przepisami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 oraz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wykonawczych podejmuje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rozstrzygni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cie polegaj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 na zako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czeniu post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powania w formie odrzucenia wniosku, tj. czynno</w:t>
      </w:r>
      <w:r w:rsidRPr="008E2EAE">
        <w:rPr>
          <w:rFonts w:ascii="Times New Roman" w:hAnsi="Times New Roman" w:cs="Times New Roman" w:hint="eastAsia"/>
          <w:szCs w:val="24"/>
        </w:rPr>
        <w:t>ść</w:t>
      </w:r>
      <w:r w:rsidRPr="008E2EAE">
        <w:rPr>
          <w:rFonts w:ascii="Times New Roman" w:hAnsi="Times New Roman" w:cs="Times New Roman"/>
          <w:szCs w:val="24"/>
        </w:rPr>
        <w:t>, która przeniesiona na grunt administracyjnego prawa krajowego jest to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sama z pozostawieniem wniosku bez rozpoznania. Jednak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w zwi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zku z tym,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katalog ten nie zawiera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 xml:space="preserve"> wszystkich post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powa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, w których przepisy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 i 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wykonawczych nakazuj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odrzucenie wniosku, nale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 xml:space="preserve">y we wskazanym </w:t>
      </w:r>
      <w:r w:rsidRPr="008E2EAE">
        <w:rPr>
          <w:rFonts w:ascii="Times New Roman" w:hAnsi="Times New Roman" w:cs="Times New Roman"/>
          <w:szCs w:val="24"/>
        </w:rPr>
        <w:lastRenderedPageBreak/>
        <w:t>przepisie doda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pozosta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e, niewymienione dotychczas w art. 11 ust. 1 i ust. 2 ustawy, post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powania w których zachodz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ww. okoliczno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ci. Przepisy zawarte w za</w:t>
      </w:r>
      <w:r w:rsidRPr="008E2EAE">
        <w:rPr>
          <w:rFonts w:ascii="Times New Roman" w:hAnsi="Times New Roman" w:cs="Times New Roman" w:hint="eastAsia"/>
          <w:szCs w:val="24"/>
        </w:rPr>
        <w:t>łą</w:t>
      </w:r>
      <w:r w:rsidRPr="008E2EAE">
        <w:rPr>
          <w:rFonts w:ascii="Times New Roman" w:hAnsi="Times New Roman" w:cs="Times New Roman"/>
          <w:szCs w:val="24"/>
        </w:rPr>
        <w:t>czniku do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wykonawczego Komisji (UE) nr 88/2014 z dnia 31 stycznia 2014 r. okre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cego procedur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zmiany za</w:t>
      </w:r>
      <w:r w:rsidRPr="008E2EAE">
        <w:rPr>
          <w:rFonts w:ascii="Times New Roman" w:hAnsi="Times New Roman" w:cs="Times New Roman" w:hint="eastAsia"/>
          <w:szCs w:val="24"/>
        </w:rPr>
        <w:t>łą</w:t>
      </w:r>
      <w:r w:rsidRPr="008E2EAE">
        <w:rPr>
          <w:rFonts w:ascii="Times New Roman" w:hAnsi="Times New Roman" w:cs="Times New Roman"/>
          <w:szCs w:val="24"/>
        </w:rPr>
        <w:t>cznika I do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Parlamentu Europejskiego i Rady (UE) nr 528/2012 w sprawie udost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pniania na rynku i stosowania produktów biobójczych, art. 7 ust. 3, art. 8 ust. 3 i art. 13 ust. 4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wykonawczego Komisji (UE) nr 354/2013 z dnia 18 kwietnia 2013 r. w sprawie zmian produktów biobójczych, na które udzielono pozwolenia zgodnie z 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dzeniem Parlamentu Europejskiego i Rady (UE) nr 528/2012 (Dz. Urz. UE L 109 z 19.04.2013, str. 4)</w:t>
      </w:r>
      <w:r w:rsidR="004007CD" w:rsidRPr="008E2EAE">
        <w:rPr>
          <w:rFonts w:ascii="Times New Roman" w:hAnsi="Times New Roman" w:cs="Times New Roman"/>
          <w:szCs w:val="24"/>
        </w:rPr>
        <w:t>,</w:t>
      </w:r>
      <w:r w:rsidRPr="008E2EAE">
        <w:rPr>
          <w:rFonts w:ascii="Times New Roman" w:hAnsi="Times New Roman" w:cs="Times New Roman"/>
          <w:szCs w:val="24"/>
        </w:rPr>
        <w:t xml:space="preserve"> art. 3 ust. 1 i ust. 2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wykonawczego Komisji (UE) nr 414/2013 z dnia 6 maja 2013 r. okre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cego procedur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wydawania pozwole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dla takich samych produktów biobójczych zgodnie z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dzeniem Parlamentu Europejskiego i Rady (UE) nr 528/2012 (Dz. Urz. UE L 125 z 07.05.2013, str. 4 oraz Dz. Urz. UE L 275 z 12.10.2016, str. 34) albo art. 3 ust. 7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delegowanego Komisji (UE) nr 492/2014 z dnia 7 marca 2014 r. uzupe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niaj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cego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dzenie Parlamentu Europejskiego i Rady (UE) nr 528/2012 w odniesieniu do zasad odnawiania pozwole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na produkty biobójcze w procedurze wzajemnego uznawania (Dz. Urz. UE L 139 z 14.05.2014, str. 1) przewiduj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odrzucenie wniosku w przypadku niedostarczenia przez wnioskodawców informacji, do których przedstawienia wzywa organ w trybie przewidzianym w tych artyku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ach – zatem powinny one zosta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uj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te w art. 11 ust. 2 tak, aby usankcjonowa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czynno</w:t>
      </w:r>
      <w:r w:rsidRPr="008E2EAE">
        <w:rPr>
          <w:rFonts w:ascii="Times New Roman" w:hAnsi="Times New Roman" w:cs="Times New Roman" w:hint="eastAsia"/>
          <w:szCs w:val="24"/>
        </w:rPr>
        <w:t>ść</w:t>
      </w:r>
      <w:r w:rsidRPr="008E2EAE">
        <w:rPr>
          <w:rFonts w:ascii="Times New Roman" w:hAnsi="Times New Roman" w:cs="Times New Roman"/>
          <w:szCs w:val="24"/>
        </w:rPr>
        <w:t xml:space="preserve"> na gruncie przepisów krajowego post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powania administracyjnego, tj. umo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liwi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w tych przypadkach pozostawienie wniosku bez rozpoznania. Nale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 zwróci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uwag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, </w:t>
      </w:r>
      <w:r w:rsidR="00DA791C" w:rsidRPr="008E2EAE">
        <w:rPr>
          <w:rFonts w:ascii="Times New Roman" w:hAnsi="Times New Roman" w:cs="Times New Roman" w:hint="eastAsia"/>
          <w:szCs w:val="24"/>
        </w:rPr>
        <w:t>ż</w:t>
      </w:r>
      <w:r w:rsidR="00DA791C" w:rsidRPr="008E2EAE">
        <w:rPr>
          <w:rFonts w:ascii="Times New Roman" w:hAnsi="Times New Roman" w:cs="Times New Roman"/>
          <w:szCs w:val="24"/>
        </w:rPr>
        <w:t>e</w:t>
      </w:r>
      <w:r w:rsidRPr="008E2EAE">
        <w:rPr>
          <w:rFonts w:ascii="Times New Roman" w:hAnsi="Times New Roman" w:cs="Times New Roman"/>
          <w:szCs w:val="24"/>
        </w:rPr>
        <w:t xml:space="preserve"> w powy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szej sytuacji kwestie zwrotu kosztów poniesionych przez podmiot odpowiedzialny reguluje art. 44 ust. 5 ustawy. Op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aty podlegaj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zwrotowi na rachunek bankowy wskazany przez wnioskodawc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="004007CD" w:rsidRPr="008E2EAE">
        <w:rPr>
          <w:rFonts w:ascii="Times New Roman" w:hAnsi="Times New Roman" w:cs="Times New Roman"/>
          <w:szCs w:val="24"/>
        </w:rPr>
        <w:t>,</w:t>
      </w:r>
      <w:r w:rsidRPr="008E2EAE">
        <w:rPr>
          <w:rFonts w:ascii="Times New Roman" w:hAnsi="Times New Roman" w:cs="Times New Roman"/>
          <w:szCs w:val="24"/>
        </w:rPr>
        <w:t xml:space="preserve"> je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eli Prezes 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du nie dokonuje oceny merytorycznej wniosku.</w:t>
      </w:r>
    </w:p>
    <w:p w14:paraId="306A4762" w14:textId="77777777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W odniesieniu do oceny porównawczej produktów biobójczych uzupe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niono dotychczasowy przepis art. 12 ust. 2 ustawy o odes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anie do art. 23 ust. 7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 w celu wskazania sposobu zako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czenia post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powa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okre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lonych w tym przepisie. Tym samym, 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liwe b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dzie uchylenie pozwolenia w ca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lub cz</w:t>
      </w:r>
      <w:r w:rsidRPr="008E2EAE">
        <w:rPr>
          <w:rFonts w:ascii="Times New Roman" w:hAnsi="Times New Roman" w:cs="Times New Roman" w:hint="eastAsia"/>
          <w:szCs w:val="24"/>
        </w:rPr>
        <w:t>ęś</w:t>
      </w:r>
      <w:r w:rsidRPr="008E2EAE">
        <w:rPr>
          <w:rFonts w:ascii="Times New Roman" w:hAnsi="Times New Roman" w:cs="Times New Roman"/>
          <w:szCs w:val="24"/>
        </w:rPr>
        <w:t>ci, gdy produkt biobójczy zawieraj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 substancj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czynn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kwalifikuj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do zast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pienia nie przejdzie pozytywnie oceny porównawczej, co nie by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 xml:space="preserve">o do tej pory uregulowane. </w:t>
      </w:r>
    </w:p>
    <w:p w14:paraId="78414AC6" w14:textId="77777777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W art. 17 ust. 2 ustawy ograniczono zakres dokumentów wymaganych do przed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enia wraz z wnioskiem o wydanie pozwolenia na obrót do:</w:t>
      </w:r>
    </w:p>
    <w:p w14:paraId="7BDE7567" w14:textId="77777777" w:rsidR="00E13EFD" w:rsidRPr="008E2EAE" w:rsidRDefault="00E13EFD" w:rsidP="008E2EAE">
      <w:pPr>
        <w:pStyle w:val="PKTpunkt"/>
        <w:spacing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lastRenderedPageBreak/>
        <w:t>1)</w:t>
      </w:r>
      <w:r w:rsidRPr="008E2EAE">
        <w:rPr>
          <w:rFonts w:ascii="Times New Roman" w:hAnsi="Times New Roman" w:cs="Times New Roman"/>
          <w:szCs w:val="24"/>
        </w:rPr>
        <w:tab/>
        <w:t>sporz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dzonego w 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zyku polskim albo 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zyku angielskim orygina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u lub kopii sprawozdania z bada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potwierdzaj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skuteczno</w:t>
      </w:r>
      <w:r w:rsidRPr="008E2EAE">
        <w:rPr>
          <w:rFonts w:ascii="Times New Roman" w:hAnsi="Times New Roman" w:cs="Times New Roman" w:hint="eastAsia"/>
          <w:szCs w:val="24"/>
        </w:rPr>
        <w:t>ść</w:t>
      </w:r>
      <w:r w:rsidRPr="008E2EAE">
        <w:rPr>
          <w:rFonts w:ascii="Times New Roman" w:hAnsi="Times New Roman" w:cs="Times New Roman"/>
          <w:szCs w:val="24"/>
        </w:rPr>
        <w:t xml:space="preserve"> produktu biobójczego; w przypadku z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enia sprawozdania z bada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w innym 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zyku wnioskodawca jest obowi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zany do</w:t>
      </w:r>
      <w:r w:rsidRPr="008E2EAE">
        <w:rPr>
          <w:rFonts w:ascii="Times New Roman" w:hAnsi="Times New Roman" w:cs="Times New Roman" w:hint="eastAsia"/>
          <w:szCs w:val="24"/>
        </w:rPr>
        <w:t>łą</w:t>
      </w:r>
      <w:r w:rsidRPr="008E2EAE">
        <w:rPr>
          <w:rFonts w:ascii="Times New Roman" w:hAnsi="Times New Roman" w:cs="Times New Roman"/>
          <w:szCs w:val="24"/>
        </w:rPr>
        <w:t>czy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orygina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 xml:space="preserve"> lub kopi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t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umaczenia na 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zyk polski albo 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zyk angielski, po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wiadczone przez t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umacza przysi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g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ego;</w:t>
      </w:r>
    </w:p>
    <w:p w14:paraId="204AEAC7" w14:textId="77777777" w:rsidR="00E13EFD" w:rsidRPr="008E2EAE" w:rsidRDefault="00E13EFD" w:rsidP="008E2EAE">
      <w:pPr>
        <w:pStyle w:val="PKTpunkt"/>
        <w:spacing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2)</w:t>
      </w:r>
      <w:r w:rsidRPr="008E2EAE">
        <w:rPr>
          <w:rFonts w:ascii="Times New Roman" w:hAnsi="Times New Roman" w:cs="Times New Roman"/>
          <w:szCs w:val="24"/>
        </w:rPr>
        <w:tab/>
        <w:t>sporz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dzonego w 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zyku polskim albo 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zyku angielskim orygina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u lub kopii upowa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nienia do korzystania z danych, je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eli dotyczy, oraz</w:t>
      </w:r>
    </w:p>
    <w:p w14:paraId="751D9F98" w14:textId="77777777" w:rsidR="00E13EFD" w:rsidRPr="008E2EAE" w:rsidRDefault="00E13EFD" w:rsidP="008E2EAE">
      <w:pPr>
        <w:pStyle w:val="PKTpunkt"/>
        <w:spacing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3)</w:t>
      </w:r>
      <w:r w:rsidRPr="008E2EAE">
        <w:rPr>
          <w:rFonts w:ascii="Times New Roman" w:hAnsi="Times New Roman" w:cs="Times New Roman"/>
          <w:szCs w:val="24"/>
        </w:rPr>
        <w:tab/>
        <w:t>informacji o nazwie dostawcy substancji czynnej lub dostawcy produktu biobójczego znajduj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cego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w wykazie, o którym mowa w art. 95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528/2012.</w:t>
      </w:r>
    </w:p>
    <w:p w14:paraId="0C80791E" w14:textId="310DB490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Ponadto do dnia zako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czenia programu prac polegaj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na systematycznej ocenie wszystkich istniej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substancji czynnych, o którym mowa w art. 89 ust. 1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528/2012, tj. do dnia 31 grudnia 2030 r., wymagane jest przedk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adanie kart charakterystyki.</w:t>
      </w:r>
    </w:p>
    <w:p w14:paraId="37B320C8" w14:textId="77777777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Z kolei w dodanym ust. 2a w art. 17 ustawy wprowadzono obowi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zek do</w:t>
      </w:r>
      <w:r w:rsidRPr="008E2EAE">
        <w:rPr>
          <w:rFonts w:ascii="Times New Roman" w:hAnsi="Times New Roman" w:cs="Times New Roman" w:hint="eastAsia"/>
          <w:szCs w:val="24"/>
        </w:rPr>
        <w:t>łą</w:t>
      </w:r>
      <w:r w:rsidRPr="008E2EAE">
        <w:rPr>
          <w:rFonts w:ascii="Times New Roman" w:hAnsi="Times New Roman" w:cs="Times New Roman"/>
          <w:szCs w:val="24"/>
        </w:rPr>
        <w:t>czenia do wniosku orygina</w:t>
      </w:r>
      <w:r w:rsidRPr="008E2EAE">
        <w:rPr>
          <w:rFonts w:ascii="Times New Roman" w:hAnsi="Times New Roman" w:cs="Times New Roman" w:hint="eastAsia"/>
          <w:szCs w:val="24"/>
        </w:rPr>
        <w:t>łó</w:t>
      </w:r>
      <w:r w:rsidRPr="008E2EAE">
        <w:rPr>
          <w:rFonts w:ascii="Times New Roman" w:hAnsi="Times New Roman" w:cs="Times New Roman"/>
          <w:szCs w:val="24"/>
        </w:rPr>
        <w:t>w lub kopii sporz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dzanych w 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zyku polskim albo 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zyku angielskim sprawozda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z bada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b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</w:t>
      </w:r>
      <w:r w:rsidRPr="008E2EAE">
        <w:rPr>
          <w:rFonts w:ascii="Times New Roman" w:hAnsi="Times New Roman" w:cs="Times New Roman" w:hint="eastAsia"/>
          <w:szCs w:val="24"/>
        </w:rPr>
        <w:t>ź</w:t>
      </w:r>
      <w:r w:rsidRPr="008E2EAE">
        <w:rPr>
          <w:rFonts w:ascii="Times New Roman" w:hAnsi="Times New Roman" w:cs="Times New Roman"/>
          <w:szCs w:val="24"/>
        </w:rPr>
        <w:t xml:space="preserve"> do</w:t>
      </w:r>
      <w:r w:rsidRPr="008E2EAE">
        <w:rPr>
          <w:rFonts w:ascii="Times New Roman" w:hAnsi="Times New Roman" w:cs="Times New Roman" w:hint="eastAsia"/>
          <w:szCs w:val="24"/>
        </w:rPr>
        <w:t>łą</w:t>
      </w:r>
      <w:r w:rsidRPr="008E2EAE">
        <w:rPr>
          <w:rFonts w:ascii="Times New Roman" w:hAnsi="Times New Roman" w:cs="Times New Roman"/>
          <w:szCs w:val="24"/>
        </w:rPr>
        <w:t>czenia danych z literatury fachowej, które potwierdza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yby skuteczno</w:t>
      </w:r>
      <w:r w:rsidRPr="008E2EAE">
        <w:rPr>
          <w:rFonts w:ascii="Times New Roman" w:hAnsi="Times New Roman" w:cs="Times New Roman" w:hint="eastAsia"/>
          <w:szCs w:val="24"/>
        </w:rPr>
        <w:t>ść</w:t>
      </w:r>
      <w:r w:rsidRPr="008E2EAE">
        <w:rPr>
          <w:rFonts w:ascii="Times New Roman" w:hAnsi="Times New Roman" w:cs="Times New Roman"/>
          <w:szCs w:val="24"/>
        </w:rPr>
        <w:t xml:space="preserve"> produktu biobójczego w sytuacji wyst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pienia zagro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enia dla zdrowia publicznego, którego nie 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na powstrzyma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innymi 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rodkami. Dotyczy to w szczególno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sytuacji kryzysowych, takich jak pandemia koronawirusa SARS-CoV-2, gdzie wykorzystano narz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dzia regulacyjne okre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lone w przepisie art. 55 ust.1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528/2012. Projektowany przepis ust. 2a w art. 17 ustawy, wzorowany na rozwi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zaniach przewidzianych w art. 55 ust. 1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528/2012, 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zosta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w przysz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 wykorzystany do uruchomienia szybszej 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ki wydawania pozwole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w ramach post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powa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pozwole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na obrót wydawanych w okresie przej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ciowym.</w:t>
      </w:r>
    </w:p>
    <w:p w14:paraId="6DFD6AED" w14:textId="78985803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Nale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 przy tym nadmieni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,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w sytuacji wyst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pienia zagro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enia dla zdrowia publicznego, którego nie 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na powstrzyma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innymi 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rodkami, niezale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nie od wskazanych wy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ej odst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pstw, dokumenty okre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lone w art. 17 ust. 2 pkt 2 i 3 nadal b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wymagane. Nale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 podkre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li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, </w:t>
      </w:r>
      <w:r w:rsidR="00DA791C" w:rsidRPr="008E2EAE">
        <w:rPr>
          <w:rFonts w:ascii="Times New Roman" w:hAnsi="Times New Roman" w:cs="Times New Roman" w:hint="eastAsia"/>
          <w:szCs w:val="24"/>
        </w:rPr>
        <w:t>ż</w:t>
      </w:r>
      <w:r w:rsidR="00DA791C" w:rsidRPr="008E2EAE">
        <w:rPr>
          <w:rFonts w:ascii="Times New Roman" w:hAnsi="Times New Roman" w:cs="Times New Roman"/>
          <w:szCs w:val="24"/>
        </w:rPr>
        <w:t>e</w:t>
      </w:r>
      <w:r w:rsidRPr="008E2EAE">
        <w:rPr>
          <w:rFonts w:ascii="Times New Roman" w:hAnsi="Times New Roman" w:cs="Times New Roman"/>
          <w:szCs w:val="24"/>
        </w:rPr>
        <w:t xml:space="preserve"> art. 55 ust. 1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 brzmi nast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co: </w:t>
      </w:r>
      <w:r w:rsidR="005C64A2" w:rsidRPr="008E2EAE">
        <w:rPr>
          <w:rFonts w:ascii="Times New Roman" w:hAnsi="Times New Roman" w:cs="Times New Roman"/>
          <w:szCs w:val="24"/>
        </w:rPr>
        <w:t>„</w:t>
      </w:r>
      <w:r w:rsidRPr="008E2EAE">
        <w:rPr>
          <w:rFonts w:ascii="Times New Roman" w:hAnsi="Times New Roman" w:cs="Times New Roman"/>
          <w:szCs w:val="24"/>
        </w:rPr>
        <w:t>Na zasadzie odst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pstwa od art. 17 i 19, w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ciwy organ 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wyda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</w:t>
      </w:r>
      <w:r w:rsidR="00E75B36" w:rsidRPr="008E2EAE">
        <w:rPr>
          <w:rFonts w:ascii="Times New Roman" w:hAnsi="Times New Roman" w:cs="Times New Roman"/>
          <w:szCs w:val="24"/>
        </w:rPr>
        <w:t>–</w:t>
      </w:r>
      <w:r w:rsidRPr="008E2EAE">
        <w:rPr>
          <w:rFonts w:ascii="Times New Roman" w:hAnsi="Times New Roman" w:cs="Times New Roman"/>
          <w:szCs w:val="24"/>
        </w:rPr>
        <w:t xml:space="preserve"> na okres nieprzekraczaj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cy 180 dni </w:t>
      </w:r>
      <w:r w:rsidRPr="008E2EAE">
        <w:rPr>
          <w:rFonts w:ascii="Times New Roman" w:hAnsi="Times New Roman" w:cs="Times New Roman"/>
          <w:szCs w:val="24"/>
        </w:rPr>
        <w:br/>
      </w:r>
      <w:r w:rsidR="00E75B36" w:rsidRPr="008E2EAE">
        <w:rPr>
          <w:rFonts w:ascii="Times New Roman" w:hAnsi="Times New Roman" w:cs="Times New Roman"/>
          <w:szCs w:val="24"/>
        </w:rPr>
        <w:t>–</w:t>
      </w:r>
      <w:r w:rsidRPr="008E2EAE">
        <w:rPr>
          <w:rFonts w:ascii="Times New Roman" w:hAnsi="Times New Roman" w:cs="Times New Roman"/>
          <w:szCs w:val="24"/>
        </w:rPr>
        <w:t xml:space="preserve"> pozwolenie na udost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pnianie na rynku lub stosowanie produktu biobójczego niespe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niaj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cego wymogów niniejszego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odnosz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do wydania pozwolenia, do celów jego ograniczonego i kontrolowanego stosowania pod nadzorem w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ciwego organu, je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 xml:space="preserve">eli </w:t>
      </w:r>
      <w:r w:rsidRPr="008E2EAE">
        <w:rPr>
          <w:rFonts w:ascii="Times New Roman" w:hAnsi="Times New Roman" w:cs="Times New Roman"/>
          <w:szCs w:val="24"/>
        </w:rPr>
        <w:lastRenderedPageBreak/>
        <w:t xml:space="preserve">zastosowanie tego rodzaju 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rodka konieczne jest ze wzgl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du na wyst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pienie zagro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enia dla zdrowia publicznego, zdrowia zwierz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t lub dla 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rodowiska, którego nie 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na powstrzyma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innymi 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rodkami</w:t>
      </w:r>
      <w:r w:rsidR="005C64A2" w:rsidRPr="008E2EAE">
        <w:rPr>
          <w:rFonts w:ascii="Times New Roman" w:hAnsi="Times New Roman" w:cs="Times New Roman"/>
          <w:szCs w:val="24"/>
        </w:rPr>
        <w:t>”</w:t>
      </w:r>
      <w:r w:rsidRPr="008E2EAE">
        <w:rPr>
          <w:rFonts w:ascii="Times New Roman" w:hAnsi="Times New Roman" w:cs="Times New Roman"/>
          <w:szCs w:val="24"/>
        </w:rPr>
        <w:t>. Niniejsza regulacja zosta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 zastosowana na szerok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skal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w </w:t>
      </w:r>
      <w:r w:rsidR="004813B3" w:rsidRPr="008E2EAE">
        <w:rPr>
          <w:rFonts w:ascii="Times New Roman" w:hAnsi="Times New Roman" w:cs="Times New Roman"/>
          <w:szCs w:val="24"/>
        </w:rPr>
        <w:t>pa</w:t>
      </w:r>
      <w:r w:rsidR="004813B3" w:rsidRPr="008E2EAE">
        <w:rPr>
          <w:rFonts w:ascii="Times New Roman" w:hAnsi="Times New Roman" w:cs="Times New Roman" w:hint="eastAsia"/>
          <w:szCs w:val="24"/>
        </w:rPr>
        <w:t>ń</w:t>
      </w:r>
      <w:r w:rsidR="004813B3" w:rsidRPr="008E2EAE">
        <w:rPr>
          <w:rFonts w:ascii="Times New Roman" w:hAnsi="Times New Roman" w:cs="Times New Roman"/>
          <w:szCs w:val="24"/>
        </w:rPr>
        <w:t>stwach cz</w:t>
      </w:r>
      <w:r w:rsidR="004813B3" w:rsidRPr="008E2EAE">
        <w:rPr>
          <w:rFonts w:ascii="Times New Roman" w:hAnsi="Times New Roman" w:cs="Times New Roman" w:hint="eastAsia"/>
          <w:szCs w:val="24"/>
        </w:rPr>
        <w:t>ł</w:t>
      </w:r>
      <w:r w:rsidR="004813B3" w:rsidRPr="008E2EAE">
        <w:rPr>
          <w:rFonts w:ascii="Times New Roman" w:hAnsi="Times New Roman" w:cs="Times New Roman"/>
          <w:szCs w:val="24"/>
        </w:rPr>
        <w:t>onkowskich</w:t>
      </w:r>
      <w:r w:rsidRPr="008E2EAE">
        <w:rPr>
          <w:rFonts w:ascii="Times New Roman" w:hAnsi="Times New Roman" w:cs="Times New Roman"/>
          <w:szCs w:val="24"/>
        </w:rPr>
        <w:t xml:space="preserve"> </w:t>
      </w:r>
      <w:r w:rsidR="002F201A" w:rsidRPr="008E2EAE">
        <w:rPr>
          <w:rFonts w:ascii="Times New Roman" w:hAnsi="Times New Roman" w:cs="Times New Roman"/>
          <w:szCs w:val="24"/>
        </w:rPr>
        <w:t>Unii Europejskiej, Konfederacji Szwajcarskiej i pa</w:t>
      </w:r>
      <w:r w:rsidR="002F201A" w:rsidRPr="008E2EAE">
        <w:rPr>
          <w:rFonts w:ascii="Times New Roman" w:hAnsi="Times New Roman" w:cs="Times New Roman" w:hint="eastAsia"/>
          <w:szCs w:val="24"/>
        </w:rPr>
        <w:t>ń</w:t>
      </w:r>
      <w:r w:rsidR="002F201A" w:rsidRPr="008E2EAE">
        <w:rPr>
          <w:rFonts w:ascii="Times New Roman" w:hAnsi="Times New Roman" w:cs="Times New Roman"/>
          <w:szCs w:val="24"/>
        </w:rPr>
        <w:t xml:space="preserve">stwach </w:t>
      </w:r>
      <w:r w:rsidR="001112B4" w:rsidRPr="008E2EAE">
        <w:rPr>
          <w:rFonts w:ascii="Times New Roman" w:hAnsi="Times New Roman" w:cs="Times New Roman"/>
          <w:szCs w:val="24"/>
        </w:rPr>
        <w:t>cz</w:t>
      </w:r>
      <w:r w:rsidR="001112B4" w:rsidRPr="008E2EAE">
        <w:rPr>
          <w:rFonts w:ascii="Times New Roman" w:hAnsi="Times New Roman" w:cs="Times New Roman" w:hint="eastAsia"/>
          <w:szCs w:val="24"/>
        </w:rPr>
        <w:t>ł</w:t>
      </w:r>
      <w:r w:rsidR="001112B4" w:rsidRPr="008E2EAE">
        <w:rPr>
          <w:rFonts w:ascii="Times New Roman" w:hAnsi="Times New Roman" w:cs="Times New Roman"/>
          <w:szCs w:val="24"/>
        </w:rPr>
        <w:t>onkowskich</w:t>
      </w:r>
      <w:r w:rsidR="002F201A" w:rsidRPr="008E2EAE">
        <w:rPr>
          <w:rFonts w:ascii="Times New Roman" w:hAnsi="Times New Roman" w:cs="Times New Roman"/>
          <w:szCs w:val="24"/>
        </w:rPr>
        <w:t xml:space="preserve"> Europejskiego Porozumienia o Wolnym Handlu (EFTA) – stron umowy o Europejskim Obszarze Gospodarczym</w:t>
      </w:r>
      <w:r w:rsidR="001112B4" w:rsidRPr="008E2EAE">
        <w:rPr>
          <w:rFonts w:ascii="Times New Roman" w:hAnsi="Times New Roman" w:cs="Times New Roman"/>
          <w:szCs w:val="24"/>
        </w:rPr>
        <w:t>, zwanych dalej „pa</w:t>
      </w:r>
      <w:r w:rsidR="001112B4" w:rsidRPr="008E2EAE">
        <w:rPr>
          <w:rFonts w:ascii="Times New Roman" w:hAnsi="Times New Roman" w:cs="Times New Roman" w:hint="eastAsia"/>
          <w:szCs w:val="24"/>
        </w:rPr>
        <w:t>ń</w:t>
      </w:r>
      <w:r w:rsidR="001112B4" w:rsidRPr="008E2EAE">
        <w:rPr>
          <w:rFonts w:ascii="Times New Roman" w:hAnsi="Times New Roman" w:cs="Times New Roman"/>
          <w:szCs w:val="24"/>
        </w:rPr>
        <w:t>stwami cz</w:t>
      </w:r>
      <w:r w:rsidR="001112B4" w:rsidRPr="008E2EAE">
        <w:rPr>
          <w:rFonts w:ascii="Times New Roman" w:hAnsi="Times New Roman" w:cs="Times New Roman" w:hint="eastAsia"/>
          <w:szCs w:val="24"/>
        </w:rPr>
        <w:t>ł</w:t>
      </w:r>
      <w:r w:rsidR="001112B4" w:rsidRPr="008E2EAE">
        <w:rPr>
          <w:rFonts w:ascii="Times New Roman" w:hAnsi="Times New Roman" w:cs="Times New Roman"/>
          <w:szCs w:val="24"/>
        </w:rPr>
        <w:t>onkowskimi”,</w:t>
      </w:r>
      <w:r w:rsidRPr="008E2EAE">
        <w:rPr>
          <w:rFonts w:ascii="Times New Roman" w:hAnsi="Times New Roman" w:cs="Times New Roman"/>
          <w:szCs w:val="24"/>
        </w:rPr>
        <w:t xml:space="preserve"> z uwagi na pandemi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koronawirusa SARS-CoV-2, z uwagi na brak 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rodków do dezynfekcji r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k i powierzchni, które nie mog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y zosta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dopuszczone w normalnym trybie g</w:t>
      </w:r>
      <w:r w:rsidRPr="008E2EAE">
        <w:rPr>
          <w:rFonts w:ascii="Times New Roman" w:hAnsi="Times New Roman" w:cs="Times New Roman" w:hint="eastAsia"/>
          <w:szCs w:val="24"/>
        </w:rPr>
        <w:t>łó</w:t>
      </w:r>
      <w:r w:rsidRPr="008E2EAE">
        <w:rPr>
          <w:rFonts w:ascii="Times New Roman" w:hAnsi="Times New Roman" w:cs="Times New Roman"/>
          <w:szCs w:val="24"/>
        </w:rPr>
        <w:t>wnie z powodu niewystarczaj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cej dost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pno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 kluczowych dla obszaru dezynfekcji substancji czynnych, tj. etanolu oraz </w:t>
      </w:r>
      <w:proofErr w:type="spellStart"/>
      <w:r w:rsidRPr="008E2EAE">
        <w:rPr>
          <w:rFonts w:ascii="Times New Roman" w:hAnsi="Times New Roman" w:cs="Times New Roman"/>
          <w:szCs w:val="24"/>
        </w:rPr>
        <w:t>izopropanolu</w:t>
      </w:r>
      <w:proofErr w:type="spellEnd"/>
      <w:r w:rsidRPr="008E2EAE">
        <w:rPr>
          <w:rFonts w:ascii="Times New Roman" w:hAnsi="Times New Roman" w:cs="Times New Roman"/>
          <w:szCs w:val="24"/>
        </w:rPr>
        <w:t>. W standardowych procedurach rejestracji produktów biobójczych dobór w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ciwej procedury rejestracyjnej produktu biobójczego, uzale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niony jest od statusu substancji czynnej. Rejestracja w procedurze narodowej, zgodnie z rozdzia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em 4 ustawy o produktach biobójczych, dotyczy produktów biobójczych, zawieraj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wy</w:t>
      </w:r>
      <w:r w:rsidRPr="008E2EAE">
        <w:rPr>
          <w:rFonts w:ascii="Times New Roman" w:hAnsi="Times New Roman" w:cs="Times New Roman" w:hint="eastAsia"/>
          <w:szCs w:val="24"/>
        </w:rPr>
        <w:t>łą</w:t>
      </w:r>
      <w:r w:rsidRPr="008E2EAE">
        <w:rPr>
          <w:rFonts w:ascii="Times New Roman" w:hAnsi="Times New Roman" w:cs="Times New Roman"/>
          <w:szCs w:val="24"/>
        </w:rPr>
        <w:t>cznie kombinacj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substancji czynnych oddanych lub znajduj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w fazie oceny (obj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tych programem przegl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du) lub dodatkowo substancji czynnych zatwierdzonych w danej grupie produktowej i skutkuje wydawaniem pozwole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na obrót.</w:t>
      </w:r>
    </w:p>
    <w:p w14:paraId="2DFBF0DF" w14:textId="07755198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Ka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de z wydawanych pozwole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na obrót zachowuje wa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no</w:t>
      </w:r>
      <w:r w:rsidRPr="008E2EAE">
        <w:rPr>
          <w:rFonts w:ascii="Times New Roman" w:hAnsi="Times New Roman" w:cs="Times New Roman" w:hint="eastAsia"/>
          <w:szCs w:val="24"/>
        </w:rPr>
        <w:t>ść</w:t>
      </w:r>
      <w:r w:rsidRPr="008E2EAE">
        <w:rPr>
          <w:rFonts w:ascii="Times New Roman" w:hAnsi="Times New Roman" w:cs="Times New Roman"/>
          <w:szCs w:val="24"/>
        </w:rPr>
        <w:t xml:space="preserve"> do dnia 31 grudnia 2030 r. Termin ten wynika z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nr 528/2012, które stosuje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bezpo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rednio w pa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stwach </w:t>
      </w:r>
      <w:r w:rsidR="004813B3" w:rsidRPr="008E2EAE">
        <w:rPr>
          <w:rFonts w:ascii="Times New Roman" w:hAnsi="Times New Roman" w:cs="Times New Roman"/>
          <w:szCs w:val="24"/>
        </w:rPr>
        <w:t>cz</w:t>
      </w:r>
      <w:r w:rsidR="004813B3" w:rsidRPr="008E2EAE">
        <w:rPr>
          <w:rFonts w:ascii="Times New Roman" w:hAnsi="Times New Roman" w:cs="Times New Roman" w:hint="eastAsia"/>
          <w:szCs w:val="24"/>
        </w:rPr>
        <w:t>ł</w:t>
      </w:r>
      <w:r w:rsidR="004813B3" w:rsidRPr="008E2EAE">
        <w:rPr>
          <w:rFonts w:ascii="Times New Roman" w:hAnsi="Times New Roman" w:cs="Times New Roman"/>
          <w:szCs w:val="24"/>
        </w:rPr>
        <w:t>onkowskich</w:t>
      </w:r>
      <w:r w:rsidRPr="008E2EAE">
        <w:rPr>
          <w:rFonts w:ascii="Times New Roman" w:hAnsi="Times New Roman" w:cs="Times New Roman"/>
          <w:szCs w:val="24"/>
        </w:rPr>
        <w:t>. Zgodnie z artyku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em 89 ust. 1 przywo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anego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Komisja Europejska prowadzi program prac polegaj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na systematycznej ocenie wszystkich istniej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substancji czynnych wykorzystywanych w produktach biobójczych, czyli tzw. program przegl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du, maj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 na celu zako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czenie go do dnia 31 grudnia 2030 r.</w:t>
      </w:r>
      <w:r w:rsidR="004007CD" w:rsidRPr="008E2EAE">
        <w:rPr>
          <w:rFonts w:ascii="Times New Roman" w:hAnsi="Times New Roman" w:cs="Times New Roman"/>
          <w:szCs w:val="24"/>
        </w:rPr>
        <w:t>,</w:t>
      </w:r>
      <w:r w:rsidRPr="008E2EAE">
        <w:rPr>
          <w:rFonts w:ascii="Times New Roman" w:hAnsi="Times New Roman" w:cs="Times New Roman"/>
          <w:szCs w:val="24"/>
        </w:rPr>
        <w:t xml:space="preserve"> dlatego pozwolenia na obrót wydawane w okresie przej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ciowym, zachowuj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wa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no</w:t>
      </w:r>
      <w:r w:rsidRPr="008E2EAE">
        <w:rPr>
          <w:rFonts w:ascii="Times New Roman" w:hAnsi="Times New Roman" w:cs="Times New Roman" w:hint="eastAsia"/>
          <w:szCs w:val="24"/>
        </w:rPr>
        <w:t>ść</w:t>
      </w:r>
      <w:r w:rsidRPr="008E2EAE">
        <w:rPr>
          <w:rFonts w:ascii="Times New Roman" w:hAnsi="Times New Roman" w:cs="Times New Roman"/>
          <w:szCs w:val="24"/>
        </w:rPr>
        <w:t xml:space="preserve"> do ko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ca 2030 r. i stopniowo ulegaj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wyga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ni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ciu w zwi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zku z zatwierdzaniem lub niezatwierdzaniem kolejnych substancji czynnych w ramach programu przegl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du, zgodnie z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dzeniem 528/2012. </w:t>
      </w:r>
    </w:p>
    <w:p w14:paraId="35546EB5" w14:textId="5E42E8E3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W przepisach ustawy wskazano jednoznacznie, obecno</w:t>
      </w:r>
      <w:r w:rsidRPr="008E2EAE">
        <w:rPr>
          <w:rFonts w:ascii="Times New Roman" w:hAnsi="Times New Roman" w:cs="Times New Roman" w:hint="eastAsia"/>
          <w:szCs w:val="24"/>
        </w:rPr>
        <w:t>ść</w:t>
      </w:r>
      <w:r w:rsidRPr="008E2EAE">
        <w:rPr>
          <w:rFonts w:ascii="Times New Roman" w:hAnsi="Times New Roman" w:cs="Times New Roman"/>
          <w:szCs w:val="24"/>
        </w:rPr>
        <w:t xml:space="preserve"> których substancji czynnych kwalifikuje produkt do trybu rejestracji w procedurze narodowej. Dla zapewnienia kompleksowo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rozwi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przyj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tych w art. 89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 dodano w art. 19 ust. 1 pkt 1 ustawy 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liwo</w:t>
      </w:r>
      <w:r w:rsidRPr="008E2EAE">
        <w:rPr>
          <w:rFonts w:ascii="Times New Roman" w:hAnsi="Times New Roman" w:cs="Times New Roman" w:hint="eastAsia"/>
          <w:szCs w:val="24"/>
        </w:rPr>
        <w:t>ść</w:t>
      </w:r>
      <w:r w:rsidRPr="008E2EAE">
        <w:rPr>
          <w:rFonts w:ascii="Times New Roman" w:hAnsi="Times New Roman" w:cs="Times New Roman"/>
          <w:szCs w:val="24"/>
        </w:rPr>
        <w:t xml:space="preserve"> opisan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w art. 89 ust. 2 lit. b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528/2012, czyli 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liwo</w:t>
      </w:r>
      <w:r w:rsidRPr="008E2EAE">
        <w:rPr>
          <w:rFonts w:ascii="Times New Roman" w:hAnsi="Times New Roman" w:cs="Times New Roman" w:hint="eastAsia"/>
          <w:szCs w:val="24"/>
        </w:rPr>
        <w:t>ść</w:t>
      </w:r>
      <w:r w:rsidRPr="008E2EAE">
        <w:rPr>
          <w:rFonts w:ascii="Times New Roman" w:hAnsi="Times New Roman" w:cs="Times New Roman"/>
          <w:szCs w:val="24"/>
        </w:rPr>
        <w:t xml:space="preserve"> kombinacji substancji czynnych zatwierdzonych i znajduj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jeszcze </w:t>
      </w:r>
      <w:r w:rsidRPr="008E2EAE">
        <w:rPr>
          <w:rFonts w:ascii="Times New Roman" w:hAnsi="Times New Roman" w:cs="Times New Roman"/>
          <w:szCs w:val="24"/>
        </w:rPr>
        <w:br/>
        <w:t>w programie przegl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du. Obowi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 art. 19 ust. 1 pkt 1 ustawy uwzgl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dnia 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liwo</w:t>
      </w:r>
      <w:r w:rsidRPr="008E2EAE">
        <w:rPr>
          <w:rFonts w:ascii="Times New Roman" w:hAnsi="Times New Roman" w:cs="Times New Roman" w:hint="eastAsia"/>
          <w:szCs w:val="24"/>
        </w:rPr>
        <w:t>ść</w:t>
      </w:r>
      <w:r w:rsidRPr="008E2EAE">
        <w:rPr>
          <w:rFonts w:ascii="Times New Roman" w:hAnsi="Times New Roman" w:cs="Times New Roman"/>
          <w:szCs w:val="24"/>
        </w:rPr>
        <w:t xml:space="preserve"> wydania pozwolenia na obrót w przypadkach okre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lonych w art. 89 ust. 2 lit. a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dzenia </w:t>
      </w:r>
      <w:r w:rsidRPr="008E2EAE">
        <w:rPr>
          <w:rFonts w:ascii="Times New Roman" w:hAnsi="Times New Roman" w:cs="Times New Roman"/>
          <w:szCs w:val="24"/>
        </w:rPr>
        <w:lastRenderedPageBreak/>
        <w:t>528/2012, natomiast nie uwzgl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dnia 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liwo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 opisanej w art. 89 ust. 2 lit. b. Projektowana zmiana art. 19 ust. 1 pkt 1 ustawy </w:t>
      </w:r>
      <w:r w:rsidR="004007CD" w:rsidRPr="008E2EAE">
        <w:rPr>
          <w:rFonts w:ascii="Times New Roman" w:hAnsi="Times New Roman" w:cs="Times New Roman"/>
          <w:szCs w:val="24"/>
        </w:rPr>
        <w:t>b</w:t>
      </w:r>
      <w:r w:rsidR="004007CD" w:rsidRPr="008E2EAE">
        <w:rPr>
          <w:rFonts w:ascii="Times New Roman" w:hAnsi="Times New Roman" w:cs="Times New Roman" w:hint="eastAsia"/>
          <w:szCs w:val="24"/>
        </w:rPr>
        <w:t>ę</w:t>
      </w:r>
      <w:r w:rsidR="004007CD" w:rsidRPr="008E2EAE">
        <w:rPr>
          <w:rFonts w:ascii="Times New Roman" w:hAnsi="Times New Roman" w:cs="Times New Roman"/>
          <w:szCs w:val="24"/>
        </w:rPr>
        <w:t xml:space="preserve">dzie </w:t>
      </w:r>
      <w:r w:rsidRPr="008E2EAE">
        <w:rPr>
          <w:rFonts w:ascii="Times New Roman" w:hAnsi="Times New Roman" w:cs="Times New Roman"/>
          <w:szCs w:val="24"/>
        </w:rPr>
        <w:t>uwzgl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dnia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zatem wszystkie 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liwo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wskazane w art. 89 ust. 2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 odnosz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do 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rodków przej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ciowych stosowanych na gruncie prawa krajowego.</w:t>
      </w:r>
    </w:p>
    <w:p w14:paraId="0327EB7A" w14:textId="261E1B44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W odniesieniu do zmiany art. 19 ust. 1 pkt 3 ustawy nale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 wskaza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,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tre</w:t>
      </w:r>
      <w:r w:rsidRPr="008E2EAE">
        <w:rPr>
          <w:rFonts w:ascii="Times New Roman" w:hAnsi="Times New Roman" w:cs="Times New Roman" w:hint="eastAsia"/>
          <w:szCs w:val="24"/>
        </w:rPr>
        <w:t>ść</w:t>
      </w:r>
      <w:r w:rsidRPr="008E2EAE">
        <w:rPr>
          <w:rFonts w:ascii="Times New Roman" w:hAnsi="Times New Roman" w:cs="Times New Roman"/>
          <w:szCs w:val="24"/>
        </w:rPr>
        <w:t xml:space="preserve"> oznakowania opakowania jednostkowego produktu biobójczego zawiera oprócz nazwy produktu biobójczego, o której mowa w art. 21 pkt 1 ustawy, informacje, o których mowa w art. 69 ust. 2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528/2012. Z kolei w art. 69 ust. 2 lit. j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 s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zawarte informacje na temat bezpiecznego usuwania produktu biobójczego i jego opakowania, zawieraj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ce, w stosowanych przypadkach, zakaz powtórnego u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ycia opakowania. W zwi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zku z odst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pieniem od wymagania przed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enia wraz z wnioskiem tre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oznakowania opakowania produktu biobójczego oraz karty charakterystyki, zakres wymaga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(przes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anek) wydania pozwolenia na obrót musia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 xml:space="preserve"> ulec stosownej modyfikacji przez pozostawienie wymogu okre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lenia zalecenia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cego stosowania produktu biobójczego bez powielania i odnoszenia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do okre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lenia zasad post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powania z odpadami produktu biobójczego i jego opakowaniem.</w:t>
      </w:r>
    </w:p>
    <w:p w14:paraId="2D815301" w14:textId="73A644AE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W zmienionym art. 23 ustawy dodano uprawnienie dla Prezesa 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du do wyznaczania terminu na przedstawienie przez podmiot odpowiedzialny dodatkowych danych lub informacji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zagro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enia dla zdrowia ludzi, zwierz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t lub 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rodowiska w wyniku stosowania produktu biobójczego. Jednocze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nie wprowadzono przes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ank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uchylenia pozwolenia na obrót w sytuacji nieprzedstawienia przez podmiot powy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szych danych lub informacji oraz w sytuacji, gdy przedstawione informacje i dane nie potwierdzaj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braku zagro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enia dla zdrowia ludzi, zwierz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t lub 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rodowiska albo spe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nienia warunków okre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lonych w pozwoleniu na obrót (art. 24 ust. 1 pkt 4 i 5). Dotychczas w my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 art. 23 ustawy Prezes 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du po uzyskaniu informacji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zagro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enia dla zdrowia ludzi, zwierz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t lub 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rodowiska albo informacji wskazuj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cych,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nie s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spe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niane warunki okre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lone w pozwoleniu na obrót, dokonywa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 xml:space="preserve"> przegl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du dokumentacji stanowi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cej podstaw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wydania pozwolenia oraz, w razie potrzeby, móg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 xml:space="preserve"> za</w:t>
      </w:r>
      <w:r w:rsidRPr="008E2EAE">
        <w:rPr>
          <w:rFonts w:ascii="Times New Roman" w:hAnsi="Times New Roman" w:cs="Times New Roman" w:hint="eastAsia"/>
          <w:szCs w:val="24"/>
        </w:rPr>
        <w:t>żą</w:t>
      </w:r>
      <w:r w:rsidRPr="008E2EAE">
        <w:rPr>
          <w:rFonts w:ascii="Times New Roman" w:hAnsi="Times New Roman" w:cs="Times New Roman"/>
          <w:szCs w:val="24"/>
        </w:rPr>
        <w:t>da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od podmiotu odpowiedzialnego przedstawienia dodatkowych danych lub informacji w tym zakresie. Brak terminu na dokonanie ww. czynno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 oraz brak regulacji </w:t>
      </w:r>
      <w:r w:rsidRPr="008E2EAE">
        <w:rPr>
          <w:rFonts w:ascii="Times New Roman" w:hAnsi="Times New Roman" w:cs="Times New Roman"/>
          <w:szCs w:val="24"/>
        </w:rPr>
        <w:br/>
        <w:t>w art. 24 ustawy wprost odnosz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cej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do skutków niewykonania tego obowi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zku przez uchylenie pozwolenia rodzi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y w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tpliwo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interpretacyjne, które nale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 usun</w:t>
      </w:r>
      <w:r w:rsidRPr="008E2EAE">
        <w:rPr>
          <w:rFonts w:ascii="Times New Roman" w:hAnsi="Times New Roman" w:cs="Times New Roman" w:hint="eastAsia"/>
          <w:szCs w:val="24"/>
        </w:rPr>
        <w:t>ąć</w:t>
      </w:r>
      <w:r w:rsidRPr="008E2EAE">
        <w:rPr>
          <w:rFonts w:ascii="Times New Roman" w:hAnsi="Times New Roman" w:cs="Times New Roman"/>
          <w:szCs w:val="24"/>
        </w:rPr>
        <w:t>. Równie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 xml:space="preserve"> ze wzgl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dów bezpiecze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stwa i konieczno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aktualizacji danych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podmiotu odpowiedzialnego oraz samego produktu biobójczego dodano przepis umo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liwiaj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cy uchylenie </w:t>
      </w:r>
      <w:r w:rsidRPr="008E2EAE">
        <w:rPr>
          <w:rFonts w:ascii="Times New Roman" w:hAnsi="Times New Roman" w:cs="Times New Roman"/>
          <w:szCs w:val="24"/>
        </w:rPr>
        <w:lastRenderedPageBreak/>
        <w:t>pozwolenia na obrót w przypadku niepoinformowania Prezesa 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du o danych </w:t>
      </w:r>
      <w:r w:rsidRPr="008E2EAE">
        <w:rPr>
          <w:rFonts w:ascii="Times New Roman" w:hAnsi="Times New Roman" w:cs="Times New Roman"/>
          <w:szCs w:val="24"/>
        </w:rPr>
        <w:br/>
        <w:t>i okoliczno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ciach, które wp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yn</w:t>
      </w:r>
      <w:r w:rsidRPr="008E2EAE">
        <w:rPr>
          <w:rFonts w:ascii="Times New Roman" w:hAnsi="Times New Roman" w:cs="Times New Roman" w:hint="eastAsia"/>
          <w:szCs w:val="24"/>
        </w:rPr>
        <w:t>ęł</w:t>
      </w:r>
      <w:r w:rsidRPr="008E2EAE">
        <w:rPr>
          <w:rFonts w:ascii="Times New Roman" w:hAnsi="Times New Roman" w:cs="Times New Roman"/>
          <w:szCs w:val="24"/>
        </w:rPr>
        <w:t>y na zmian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warunków stanowi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podstaw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wydania pozwolenia.</w:t>
      </w:r>
    </w:p>
    <w:p w14:paraId="38BEEE30" w14:textId="75D4BEAB" w:rsidR="00975538" w:rsidRPr="008E2EAE" w:rsidRDefault="00975538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Projektowana ustawa dokonuje zmian w zakresie art. 26 ustawy</w:t>
      </w:r>
      <w:r w:rsidR="00E748DD">
        <w:t>,</w:t>
      </w:r>
      <w:r w:rsidR="00AA3BDC" w:rsidRPr="008E2EAE">
        <w:rPr>
          <w:rFonts w:ascii="Times New Roman" w:hAnsi="Times New Roman" w:cs="Times New Roman"/>
          <w:szCs w:val="24"/>
        </w:rPr>
        <w:t xml:space="preserve"> precyzuj</w:t>
      </w:r>
      <w:r w:rsidR="00AA3BDC" w:rsidRPr="008E2EAE">
        <w:rPr>
          <w:rFonts w:ascii="Times New Roman" w:hAnsi="Times New Roman" w:cs="Times New Roman" w:hint="eastAsia"/>
          <w:szCs w:val="24"/>
        </w:rPr>
        <w:t>ą</w:t>
      </w:r>
      <w:r w:rsidR="00AA3BDC" w:rsidRPr="008E2EAE">
        <w:rPr>
          <w:rFonts w:ascii="Times New Roman" w:hAnsi="Times New Roman" w:cs="Times New Roman"/>
          <w:szCs w:val="24"/>
        </w:rPr>
        <w:t>c o zmianie jakich danych i okoliczno</w:t>
      </w:r>
      <w:r w:rsidR="00AA3BDC" w:rsidRPr="008E2EAE">
        <w:rPr>
          <w:rFonts w:ascii="Times New Roman" w:hAnsi="Times New Roman" w:cs="Times New Roman" w:hint="eastAsia"/>
          <w:szCs w:val="24"/>
        </w:rPr>
        <w:t>ś</w:t>
      </w:r>
      <w:r w:rsidR="00AA3BDC" w:rsidRPr="008E2EAE">
        <w:rPr>
          <w:rFonts w:ascii="Times New Roman" w:hAnsi="Times New Roman" w:cs="Times New Roman"/>
          <w:szCs w:val="24"/>
        </w:rPr>
        <w:t>ci, które mog</w:t>
      </w:r>
      <w:r w:rsidR="00AA3BDC" w:rsidRPr="008E2EAE">
        <w:rPr>
          <w:rFonts w:ascii="Times New Roman" w:hAnsi="Times New Roman" w:cs="Times New Roman" w:hint="eastAsia"/>
          <w:szCs w:val="24"/>
        </w:rPr>
        <w:t>ą</w:t>
      </w:r>
      <w:r w:rsidR="00AA3BDC" w:rsidRPr="008E2EAE">
        <w:rPr>
          <w:rFonts w:ascii="Times New Roman" w:hAnsi="Times New Roman" w:cs="Times New Roman"/>
          <w:szCs w:val="24"/>
        </w:rPr>
        <w:t xml:space="preserve"> mie</w:t>
      </w:r>
      <w:r w:rsidR="00AA3BDC" w:rsidRPr="008E2EAE">
        <w:rPr>
          <w:rFonts w:ascii="Times New Roman" w:hAnsi="Times New Roman" w:cs="Times New Roman" w:hint="eastAsia"/>
          <w:szCs w:val="24"/>
        </w:rPr>
        <w:t>ć</w:t>
      </w:r>
      <w:r w:rsidR="00AA3BDC" w:rsidRPr="008E2EAE">
        <w:rPr>
          <w:rFonts w:ascii="Times New Roman" w:hAnsi="Times New Roman" w:cs="Times New Roman"/>
          <w:szCs w:val="24"/>
        </w:rPr>
        <w:t xml:space="preserve"> wp</w:t>
      </w:r>
      <w:r w:rsidR="00AA3BDC" w:rsidRPr="008E2EAE">
        <w:rPr>
          <w:rFonts w:ascii="Times New Roman" w:hAnsi="Times New Roman" w:cs="Times New Roman" w:hint="eastAsia"/>
          <w:szCs w:val="24"/>
        </w:rPr>
        <w:t>ł</w:t>
      </w:r>
      <w:r w:rsidR="00AA3BDC" w:rsidRPr="008E2EAE">
        <w:rPr>
          <w:rFonts w:ascii="Times New Roman" w:hAnsi="Times New Roman" w:cs="Times New Roman"/>
          <w:szCs w:val="24"/>
        </w:rPr>
        <w:t>yw na zmian</w:t>
      </w:r>
      <w:r w:rsidR="00AA3BDC" w:rsidRPr="008E2EAE">
        <w:rPr>
          <w:rFonts w:ascii="Times New Roman" w:hAnsi="Times New Roman" w:cs="Times New Roman" w:hint="eastAsia"/>
          <w:szCs w:val="24"/>
        </w:rPr>
        <w:t>ę</w:t>
      </w:r>
      <w:r w:rsidR="00AA3BDC" w:rsidRPr="008E2EAE">
        <w:rPr>
          <w:rFonts w:ascii="Times New Roman" w:hAnsi="Times New Roman" w:cs="Times New Roman"/>
          <w:szCs w:val="24"/>
        </w:rPr>
        <w:t xml:space="preserve"> warunków stanowi</w:t>
      </w:r>
      <w:r w:rsidR="00AA3BDC" w:rsidRPr="008E2EAE">
        <w:rPr>
          <w:rFonts w:ascii="Times New Roman" w:hAnsi="Times New Roman" w:cs="Times New Roman" w:hint="eastAsia"/>
          <w:szCs w:val="24"/>
        </w:rPr>
        <w:t>ą</w:t>
      </w:r>
      <w:r w:rsidR="00AA3BDC" w:rsidRPr="008E2EAE">
        <w:rPr>
          <w:rFonts w:ascii="Times New Roman" w:hAnsi="Times New Roman" w:cs="Times New Roman"/>
          <w:szCs w:val="24"/>
        </w:rPr>
        <w:t>cych podstaw</w:t>
      </w:r>
      <w:r w:rsidR="00AA3BDC" w:rsidRPr="008E2EAE">
        <w:rPr>
          <w:rFonts w:ascii="Times New Roman" w:hAnsi="Times New Roman" w:cs="Times New Roman" w:hint="eastAsia"/>
          <w:szCs w:val="24"/>
        </w:rPr>
        <w:t>ę</w:t>
      </w:r>
      <w:r w:rsidR="00AA3BDC" w:rsidRPr="008E2EAE">
        <w:rPr>
          <w:rFonts w:ascii="Times New Roman" w:hAnsi="Times New Roman" w:cs="Times New Roman"/>
          <w:szCs w:val="24"/>
        </w:rPr>
        <w:t xml:space="preserve"> wydania pozwolenia na obrót, podmiot odpowiedzialny ma informowa</w:t>
      </w:r>
      <w:r w:rsidR="00AA3BDC" w:rsidRPr="008E2EAE">
        <w:rPr>
          <w:rFonts w:ascii="Times New Roman" w:hAnsi="Times New Roman" w:cs="Times New Roman" w:hint="eastAsia"/>
          <w:szCs w:val="24"/>
        </w:rPr>
        <w:t>ć</w:t>
      </w:r>
      <w:r w:rsidR="00AA3BDC" w:rsidRPr="008E2EAE">
        <w:rPr>
          <w:rFonts w:ascii="Times New Roman" w:hAnsi="Times New Roman" w:cs="Times New Roman"/>
          <w:szCs w:val="24"/>
        </w:rPr>
        <w:t xml:space="preserve"> Prezesa </w:t>
      </w:r>
      <w:r w:rsidR="00C34022" w:rsidRPr="008E2EAE">
        <w:rPr>
          <w:rFonts w:ascii="Times New Roman" w:hAnsi="Times New Roman" w:cs="Times New Roman"/>
          <w:szCs w:val="24"/>
        </w:rPr>
        <w:t>Urz</w:t>
      </w:r>
      <w:r w:rsidR="00C34022" w:rsidRPr="008E2EAE">
        <w:rPr>
          <w:rFonts w:ascii="Times New Roman" w:hAnsi="Times New Roman" w:cs="Times New Roman" w:hint="eastAsia"/>
          <w:szCs w:val="24"/>
        </w:rPr>
        <w:t>ę</w:t>
      </w:r>
      <w:r w:rsidR="00C34022" w:rsidRPr="008E2EAE">
        <w:rPr>
          <w:rFonts w:ascii="Times New Roman" w:hAnsi="Times New Roman" w:cs="Times New Roman"/>
          <w:szCs w:val="24"/>
        </w:rPr>
        <w:t>du, po uzyskaniu pozwolenia na obrót.</w:t>
      </w:r>
      <w:r w:rsidR="00C43D63" w:rsidRPr="008E2EAE">
        <w:rPr>
          <w:rFonts w:ascii="Times New Roman" w:hAnsi="Times New Roman" w:cs="Times New Roman"/>
          <w:szCs w:val="24"/>
        </w:rPr>
        <w:t xml:space="preserve"> </w:t>
      </w:r>
      <w:r w:rsidR="00C34022" w:rsidRPr="008E2EAE">
        <w:rPr>
          <w:rFonts w:ascii="Times New Roman" w:hAnsi="Times New Roman" w:cs="Times New Roman"/>
          <w:szCs w:val="24"/>
        </w:rPr>
        <w:t>Chodzi tu o informacje dotycz</w:t>
      </w:r>
      <w:r w:rsidR="00C34022" w:rsidRPr="008E2EAE">
        <w:rPr>
          <w:rFonts w:ascii="Times New Roman" w:hAnsi="Times New Roman" w:cs="Times New Roman" w:hint="eastAsia"/>
          <w:szCs w:val="24"/>
        </w:rPr>
        <w:t>ą</w:t>
      </w:r>
      <w:r w:rsidR="00C34022" w:rsidRPr="008E2EAE">
        <w:rPr>
          <w:rFonts w:ascii="Times New Roman" w:hAnsi="Times New Roman" w:cs="Times New Roman"/>
          <w:szCs w:val="24"/>
        </w:rPr>
        <w:t xml:space="preserve">ce </w:t>
      </w:r>
      <w:r w:rsidR="00C43D63" w:rsidRPr="008E2EAE">
        <w:rPr>
          <w:rFonts w:ascii="Times New Roman" w:hAnsi="Times New Roman" w:cs="Times New Roman"/>
          <w:szCs w:val="24"/>
        </w:rPr>
        <w:t>statusu substancji czynnych zawartych w produkcie biobójczym, o którym mowa w art. 19 ust. 1 pkt 1</w:t>
      </w:r>
      <w:r w:rsidR="00514684" w:rsidRPr="008E2EAE">
        <w:rPr>
          <w:rFonts w:ascii="Times New Roman" w:hAnsi="Times New Roman" w:cs="Times New Roman"/>
          <w:szCs w:val="24"/>
        </w:rPr>
        <w:t xml:space="preserve"> ustawy</w:t>
      </w:r>
      <w:r w:rsidR="00C43D63" w:rsidRPr="008E2EAE">
        <w:rPr>
          <w:rFonts w:ascii="Times New Roman" w:hAnsi="Times New Roman" w:cs="Times New Roman"/>
          <w:szCs w:val="24"/>
        </w:rPr>
        <w:t>, skuteczno</w:t>
      </w:r>
      <w:r w:rsidR="00C43D63" w:rsidRPr="008E2EAE">
        <w:rPr>
          <w:rFonts w:ascii="Times New Roman" w:hAnsi="Times New Roman" w:cs="Times New Roman" w:hint="eastAsia"/>
          <w:szCs w:val="24"/>
        </w:rPr>
        <w:t>ś</w:t>
      </w:r>
      <w:r w:rsidR="00C43D63" w:rsidRPr="008E2EAE">
        <w:rPr>
          <w:rFonts w:ascii="Times New Roman" w:hAnsi="Times New Roman" w:cs="Times New Roman"/>
          <w:szCs w:val="24"/>
        </w:rPr>
        <w:t>ci produktu biobójczego w zwalczaniu organizmu szkodliwego</w:t>
      </w:r>
      <w:r w:rsidR="00423A4C" w:rsidRPr="008E2EAE">
        <w:rPr>
          <w:rFonts w:ascii="Times New Roman" w:hAnsi="Times New Roman" w:cs="Times New Roman"/>
          <w:szCs w:val="24"/>
        </w:rPr>
        <w:t>,</w:t>
      </w:r>
      <w:r w:rsidR="00C43D63" w:rsidRPr="008E2EAE">
        <w:rPr>
          <w:rFonts w:ascii="Times New Roman" w:hAnsi="Times New Roman" w:cs="Times New Roman"/>
          <w:szCs w:val="24"/>
        </w:rPr>
        <w:t xml:space="preserve"> o któr</w:t>
      </w:r>
      <w:r w:rsidR="0050236F" w:rsidRPr="008E2EAE">
        <w:rPr>
          <w:rFonts w:ascii="Times New Roman" w:hAnsi="Times New Roman" w:cs="Times New Roman"/>
          <w:szCs w:val="24"/>
        </w:rPr>
        <w:t>ej</w:t>
      </w:r>
      <w:r w:rsidR="00C43D63" w:rsidRPr="008E2EAE">
        <w:rPr>
          <w:rFonts w:ascii="Times New Roman" w:hAnsi="Times New Roman" w:cs="Times New Roman"/>
          <w:szCs w:val="24"/>
        </w:rPr>
        <w:t xml:space="preserve"> mowa w art. 19 ust. 1 pkt 2</w:t>
      </w:r>
      <w:r w:rsidR="0073250F" w:rsidRPr="008E2EAE">
        <w:rPr>
          <w:rFonts w:ascii="Times New Roman" w:hAnsi="Times New Roman" w:cs="Times New Roman"/>
          <w:szCs w:val="24"/>
        </w:rPr>
        <w:t xml:space="preserve"> </w:t>
      </w:r>
      <w:r w:rsidR="00514684" w:rsidRPr="008E2EAE">
        <w:rPr>
          <w:rFonts w:ascii="Times New Roman" w:hAnsi="Times New Roman" w:cs="Times New Roman"/>
          <w:szCs w:val="24"/>
        </w:rPr>
        <w:t xml:space="preserve">ustawy </w:t>
      </w:r>
      <w:r w:rsidR="0073250F" w:rsidRPr="008E2EAE">
        <w:rPr>
          <w:rFonts w:ascii="Times New Roman" w:hAnsi="Times New Roman" w:cs="Times New Roman"/>
          <w:szCs w:val="24"/>
        </w:rPr>
        <w:t>lub</w:t>
      </w:r>
      <w:r w:rsidR="00C43D63" w:rsidRPr="008E2EAE">
        <w:rPr>
          <w:rFonts w:ascii="Times New Roman" w:hAnsi="Times New Roman" w:cs="Times New Roman"/>
          <w:szCs w:val="24"/>
        </w:rPr>
        <w:t xml:space="preserve"> informacji okre</w:t>
      </w:r>
      <w:r w:rsidR="00C43D63" w:rsidRPr="008E2EAE">
        <w:rPr>
          <w:rFonts w:ascii="Times New Roman" w:hAnsi="Times New Roman" w:cs="Times New Roman" w:hint="eastAsia"/>
          <w:szCs w:val="24"/>
        </w:rPr>
        <w:t>ś</w:t>
      </w:r>
      <w:r w:rsidR="00C43D63" w:rsidRPr="008E2EAE">
        <w:rPr>
          <w:rFonts w:ascii="Times New Roman" w:hAnsi="Times New Roman" w:cs="Times New Roman"/>
          <w:szCs w:val="24"/>
        </w:rPr>
        <w:t>lonych w pozwoleniu na obrót, o których mowa w art. 21</w:t>
      </w:r>
      <w:r w:rsidR="00514684" w:rsidRPr="008E2EAE">
        <w:rPr>
          <w:rFonts w:ascii="Times New Roman" w:hAnsi="Times New Roman" w:cs="Times New Roman"/>
          <w:szCs w:val="24"/>
        </w:rPr>
        <w:t xml:space="preserve"> ustawy</w:t>
      </w:r>
      <w:r w:rsidR="00C43D63" w:rsidRPr="008E2EAE">
        <w:rPr>
          <w:rFonts w:ascii="Times New Roman" w:hAnsi="Times New Roman" w:cs="Times New Roman"/>
          <w:szCs w:val="24"/>
        </w:rPr>
        <w:t>.</w:t>
      </w:r>
      <w:r w:rsidR="005A4257" w:rsidRPr="008E2EAE">
        <w:rPr>
          <w:rFonts w:ascii="Times New Roman" w:hAnsi="Times New Roman" w:cs="Times New Roman"/>
          <w:szCs w:val="24"/>
        </w:rPr>
        <w:t xml:space="preserve"> Doprecyzowanie ww. przepisu jest </w:t>
      </w:r>
      <w:r w:rsidR="005A4257" w:rsidRPr="008E2EAE">
        <w:rPr>
          <w:rFonts w:ascii="Times New Roman" w:hAnsi="Times New Roman" w:cs="Times New Roman" w:hint="eastAsia"/>
          <w:szCs w:val="24"/>
        </w:rPr>
        <w:t>ś</w:t>
      </w:r>
      <w:r w:rsidR="005A4257" w:rsidRPr="008E2EAE">
        <w:rPr>
          <w:rFonts w:ascii="Times New Roman" w:hAnsi="Times New Roman" w:cs="Times New Roman"/>
          <w:szCs w:val="24"/>
        </w:rPr>
        <w:t>ci</w:t>
      </w:r>
      <w:r w:rsidR="005A4257" w:rsidRPr="008E2EAE">
        <w:rPr>
          <w:rFonts w:ascii="Times New Roman" w:hAnsi="Times New Roman" w:cs="Times New Roman" w:hint="eastAsia"/>
          <w:szCs w:val="24"/>
        </w:rPr>
        <w:t>ś</w:t>
      </w:r>
      <w:r w:rsidR="005A4257" w:rsidRPr="008E2EAE">
        <w:rPr>
          <w:rFonts w:ascii="Times New Roman" w:hAnsi="Times New Roman" w:cs="Times New Roman"/>
          <w:szCs w:val="24"/>
        </w:rPr>
        <w:t>le zwi</w:t>
      </w:r>
      <w:r w:rsidR="005A4257" w:rsidRPr="008E2EAE">
        <w:rPr>
          <w:rFonts w:ascii="Times New Roman" w:hAnsi="Times New Roman" w:cs="Times New Roman" w:hint="eastAsia"/>
          <w:szCs w:val="24"/>
        </w:rPr>
        <w:t>ą</w:t>
      </w:r>
      <w:r w:rsidR="005A4257" w:rsidRPr="008E2EAE">
        <w:rPr>
          <w:rFonts w:ascii="Times New Roman" w:hAnsi="Times New Roman" w:cs="Times New Roman"/>
          <w:szCs w:val="24"/>
        </w:rPr>
        <w:t>zane z dodawan</w:t>
      </w:r>
      <w:r w:rsidR="005A4257" w:rsidRPr="008E2EAE">
        <w:rPr>
          <w:rFonts w:ascii="Times New Roman" w:hAnsi="Times New Roman" w:cs="Times New Roman" w:hint="eastAsia"/>
          <w:szCs w:val="24"/>
        </w:rPr>
        <w:t>ą</w:t>
      </w:r>
      <w:r w:rsidR="005A4257" w:rsidRPr="008E2EAE">
        <w:rPr>
          <w:rFonts w:ascii="Times New Roman" w:hAnsi="Times New Roman" w:cs="Times New Roman"/>
          <w:szCs w:val="24"/>
        </w:rPr>
        <w:t xml:space="preserve"> w art. 46 ust. 1 pkt 8 ustawy sankcj</w:t>
      </w:r>
      <w:r w:rsidR="005A4257" w:rsidRPr="008E2EAE">
        <w:rPr>
          <w:rFonts w:ascii="Times New Roman" w:hAnsi="Times New Roman" w:cs="Times New Roman" w:hint="eastAsia"/>
          <w:szCs w:val="24"/>
        </w:rPr>
        <w:t>ą</w:t>
      </w:r>
      <w:r w:rsidR="005A4257" w:rsidRPr="008E2EAE">
        <w:rPr>
          <w:rFonts w:ascii="Times New Roman" w:hAnsi="Times New Roman" w:cs="Times New Roman"/>
          <w:szCs w:val="24"/>
        </w:rPr>
        <w:t xml:space="preserve"> za nierealizowanie obowi</w:t>
      </w:r>
      <w:r w:rsidR="005A4257" w:rsidRPr="008E2EAE">
        <w:rPr>
          <w:rFonts w:ascii="Times New Roman" w:hAnsi="Times New Roman" w:cs="Times New Roman" w:hint="eastAsia"/>
          <w:szCs w:val="24"/>
        </w:rPr>
        <w:t>ą</w:t>
      </w:r>
      <w:r w:rsidR="005A4257" w:rsidRPr="008E2EAE">
        <w:rPr>
          <w:rFonts w:ascii="Times New Roman" w:hAnsi="Times New Roman" w:cs="Times New Roman"/>
          <w:szCs w:val="24"/>
        </w:rPr>
        <w:t xml:space="preserve">zku, o którym mowa w art. 26 ustawy. </w:t>
      </w:r>
      <w:r w:rsidR="001877AE" w:rsidRPr="008E2EAE">
        <w:rPr>
          <w:rFonts w:ascii="Times New Roman" w:hAnsi="Times New Roman" w:cs="Times New Roman"/>
          <w:szCs w:val="24"/>
        </w:rPr>
        <w:t>Dodanie sankcji w ww. zakresie jest konieczne w celu zapewnienia rzetelnej realizacji ww. obowi</w:t>
      </w:r>
      <w:r w:rsidR="001877AE" w:rsidRPr="008E2EAE">
        <w:rPr>
          <w:rFonts w:ascii="Times New Roman" w:hAnsi="Times New Roman" w:cs="Times New Roman" w:hint="eastAsia"/>
          <w:szCs w:val="24"/>
        </w:rPr>
        <w:t>ą</w:t>
      </w:r>
      <w:r w:rsidR="001877AE" w:rsidRPr="008E2EAE">
        <w:rPr>
          <w:rFonts w:ascii="Times New Roman" w:hAnsi="Times New Roman" w:cs="Times New Roman"/>
          <w:szCs w:val="24"/>
        </w:rPr>
        <w:t>zku przez podmioty, jednak</w:t>
      </w:r>
      <w:r w:rsidR="001877AE" w:rsidRPr="008E2EAE">
        <w:rPr>
          <w:rFonts w:ascii="Times New Roman" w:hAnsi="Times New Roman" w:cs="Times New Roman" w:hint="eastAsia"/>
          <w:szCs w:val="24"/>
        </w:rPr>
        <w:t>ż</w:t>
      </w:r>
      <w:r w:rsidR="001877AE" w:rsidRPr="008E2EAE">
        <w:rPr>
          <w:rFonts w:ascii="Times New Roman" w:hAnsi="Times New Roman" w:cs="Times New Roman"/>
          <w:szCs w:val="24"/>
        </w:rPr>
        <w:t>e w takim przypadku doprecyzowania wymaga</w:t>
      </w:r>
      <w:r w:rsidR="001877AE" w:rsidRPr="008E2EAE">
        <w:rPr>
          <w:rFonts w:ascii="Times New Roman" w:hAnsi="Times New Roman" w:cs="Times New Roman" w:hint="eastAsia"/>
          <w:szCs w:val="24"/>
        </w:rPr>
        <w:t>ł</w:t>
      </w:r>
      <w:r w:rsidR="001877AE" w:rsidRPr="008E2EAE">
        <w:rPr>
          <w:rFonts w:ascii="Times New Roman" w:hAnsi="Times New Roman" w:cs="Times New Roman"/>
          <w:szCs w:val="24"/>
        </w:rPr>
        <w:t xml:space="preserve"> tak</w:t>
      </w:r>
      <w:r w:rsidR="001877AE" w:rsidRPr="008E2EAE">
        <w:rPr>
          <w:rFonts w:ascii="Times New Roman" w:hAnsi="Times New Roman" w:cs="Times New Roman" w:hint="eastAsia"/>
          <w:szCs w:val="24"/>
        </w:rPr>
        <w:t>ż</w:t>
      </w:r>
      <w:r w:rsidR="001877AE" w:rsidRPr="008E2EAE">
        <w:rPr>
          <w:rFonts w:ascii="Times New Roman" w:hAnsi="Times New Roman" w:cs="Times New Roman"/>
          <w:szCs w:val="24"/>
        </w:rPr>
        <w:t>e sam przepis ustanawiaj</w:t>
      </w:r>
      <w:r w:rsidR="001877AE" w:rsidRPr="008E2EAE">
        <w:rPr>
          <w:rFonts w:ascii="Times New Roman" w:hAnsi="Times New Roman" w:cs="Times New Roman" w:hint="eastAsia"/>
          <w:szCs w:val="24"/>
        </w:rPr>
        <w:t>ą</w:t>
      </w:r>
      <w:r w:rsidR="001877AE" w:rsidRPr="008E2EAE">
        <w:rPr>
          <w:rFonts w:ascii="Times New Roman" w:hAnsi="Times New Roman" w:cs="Times New Roman"/>
          <w:szCs w:val="24"/>
        </w:rPr>
        <w:t>cy ww. obowi</w:t>
      </w:r>
      <w:r w:rsidR="001877AE" w:rsidRPr="008E2EAE">
        <w:rPr>
          <w:rFonts w:ascii="Times New Roman" w:hAnsi="Times New Roman" w:cs="Times New Roman" w:hint="eastAsia"/>
          <w:szCs w:val="24"/>
        </w:rPr>
        <w:t>ą</w:t>
      </w:r>
      <w:r w:rsidR="001877AE" w:rsidRPr="008E2EAE">
        <w:rPr>
          <w:rFonts w:ascii="Times New Roman" w:hAnsi="Times New Roman" w:cs="Times New Roman"/>
          <w:szCs w:val="24"/>
        </w:rPr>
        <w:t xml:space="preserve">zek informacyjny (tj. art. 26 ustawy), aby </w:t>
      </w:r>
      <w:r w:rsidR="00A22CA0" w:rsidRPr="008E2EAE">
        <w:rPr>
          <w:rFonts w:ascii="Times New Roman" w:hAnsi="Times New Roman" w:cs="Times New Roman"/>
          <w:szCs w:val="24"/>
        </w:rPr>
        <w:t>unikn</w:t>
      </w:r>
      <w:r w:rsidR="00A22CA0" w:rsidRPr="008E2EAE">
        <w:rPr>
          <w:rFonts w:ascii="Times New Roman" w:hAnsi="Times New Roman" w:cs="Times New Roman" w:hint="eastAsia"/>
          <w:szCs w:val="24"/>
        </w:rPr>
        <w:t>ąć</w:t>
      </w:r>
      <w:r w:rsidR="001877AE" w:rsidRPr="008E2EAE">
        <w:rPr>
          <w:rFonts w:ascii="Times New Roman" w:hAnsi="Times New Roman" w:cs="Times New Roman"/>
          <w:szCs w:val="24"/>
        </w:rPr>
        <w:t xml:space="preserve"> w</w:t>
      </w:r>
      <w:r w:rsidR="001877AE" w:rsidRPr="008E2EAE">
        <w:rPr>
          <w:rFonts w:ascii="Times New Roman" w:hAnsi="Times New Roman" w:cs="Times New Roman" w:hint="eastAsia"/>
          <w:szCs w:val="24"/>
        </w:rPr>
        <w:t>ą</w:t>
      </w:r>
      <w:r w:rsidR="001877AE" w:rsidRPr="008E2EAE">
        <w:rPr>
          <w:rFonts w:ascii="Times New Roman" w:hAnsi="Times New Roman" w:cs="Times New Roman"/>
          <w:szCs w:val="24"/>
        </w:rPr>
        <w:t>tpliwo</w:t>
      </w:r>
      <w:r w:rsidR="001877AE" w:rsidRPr="008E2EAE">
        <w:rPr>
          <w:rFonts w:ascii="Times New Roman" w:hAnsi="Times New Roman" w:cs="Times New Roman" w:hint="eastAsia"/>
          <w:szCs w:val="24"/>
        </w:rPr>
        <w:t>ś</w:t>
      </w:r>
      <w:r w:rsidR="001877AE" w:rsidRPr="008E2EAE">
        <w:rPr>
          <w:rFonts w:ascii="Times New Roman" w:hAnsi="Times New Roman" w:cs="Times New Roman"/>
          <w:szCs w:val="24"/>
        </w:rPr>
        <w:t xml:space="preserve">ci co do jego rzeczywistego zakresu. </w:t>
      </w:r>
    </w:p>
    <w:p w14:paraId="5B3944CB" w14:textId="74D2A79B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Projektowana ustawa dokonuje tak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zmian w zakresie art. 27 ustawy. Jak ju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 xml:space="preserve"> wskazano powy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ej, zgodnie z art. 89 ust. 1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528/2012, Komisja Europejska prowadzi program prac polegaj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na systematycznej ocenie wszystkich istniej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substancji czynnych wykorzystywanych w produktach biobójczych, maj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 na celu zako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czenie go do dnia 31 grudnia 2030 r. Z tego wzgl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du obecnie wydawane pozwolenia na obrót co do zasady zachowuj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wa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no</w:t>
      </w:r>
      <w:r w:rsidRPr="008E2EAE">
        <w:rPr>
          <w:rFonts w:ascii="Times New Roman" w:hAnsi="Times New Roman" w:cs="Times New Roman" w:hint="eastAsia"/>
          <w:szCs w:val="24"/>
        </w:rPr>
        <w:t>ść</w:t>
      </w:r>
      <w:r w:rsidRPr="008E2EAE">
        <w:rPr>
          <w:rFonts w:ascii="Times New Roman" w:hAnsi="Times New Roman" w:cs="Times New Roman"/>
          <w:szCs w:val="24"/>
        </w:rPr>
        <w:t xml:space="preserve"> do ko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ca 2030 r. W projektowanej ustawie zaproponowano zmian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w art. 27 ustawy polegaj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na dodaniu ust. 1a, zgodnie z którym w przypadku</w:t>
      </w:r>
      <w:r w:rsidR="00514684" w:rsidRPr="008E2EAE">
        <w:rPr>
          <w:rFonts w:ascii="Times New Roman" w:hAnsi="Times New Roman" w:cs="Times New Roman"/>
          <w:szCs w:val="24"/>
        </w:rPr>
        <w:t xml:space="preserve"> </w:t>
      </w:r>
      <w:r w:rsidRPr="008E2EAE">
        <w:rPr>
          <w:rFonts w:ascii="Times New Roman" w:hAnsi="Times New Roman" w:cs="Times New Roman"/>
          <w:szCs w:val="24"/>
        </w:rPr>
        <w:t>zmiany czasu trwania ww. programu Prezes 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du b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dzie mia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 xml:space="preserve"> obowi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zek dokonania z</w:t>
      </w:r>
      <w:r w:rsidR="00514684" w:rsidRPr="008E2EAE">
        <w:rPr>
          <w:rFonts w:ascii="Times New Roman" w:hAnsi="Times New Roman" w:cs="Times New Roman"/>
          <w:szCs w:val="24"/>
        </w:rPr>
        <w:t xml:space="preserve"> </w:t>
      </w:r>
      <w:r w:rsidRPr="008E2EAE">
        <w:rPr>
          <w:rFonts w:ascii="Times New Roman" w:hAnsi="Times New Roman" w:cs="Times New Roman"/>
          <w:szCs w:val="24"/>
        </w:rPr>
        <w:t>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du zmiany pozwole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na obrót w zakresie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cym dostosowania terminu ich wa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no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do czasu trwania programu. Zaproponowane rozwi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zanie pozwoli na utrzymanie wa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no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uprzednio wydanych pozwole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na obrót i b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dzie rozwi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zaniem korzystnym dla podmiotów odpowiedzialnych. Wskazane rozwi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zanie znajdzie zastosowanie tak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w odniesieniu do pozwole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na obrót wydanych na podstawie przepisów ustawy z dnia 13 wrze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nia 2002 r. o produktach biobójczych (Dz. U. z 2015 r. poz. 242), które zgodnie z art. 52 ustawy sta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y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pozwoleniami na obrót w rozumieniu obecnie obowi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cej ustawy. W celu zapewnienia 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liwo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stosowania projektowanej regulacji zawartej w art. 27 ust. 1a ustawy tak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w odniesieniu do pozwole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na obrót produktami biobójczymi wydanych przed dniem wej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cia w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 xml:space="preserve">ycie projektowanej ustawy, </w:t>
      </w:r>
      <w:r w:rsidRPr="008E2EAE">
        <w:rPr>
          <w:rFonts w:ascii="Times New Roman" w:hAnsi="Times New Roman" w:cs="Times New Roman"/>
          <w:szCs w:val="24"/>
        </w:rPr>
        <w:lastRenderedPageBreak/>
        <w:t>w projekcie dodano tak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odpowiedni przepis przej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ciowy w ww. zakresie (art. 5 ust. 3 projektu). Nale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 przy tym zauwa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,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dotychczas w przypadku przed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u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ania czasu trwania ww. programu zmiana wydanych pozwole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nie mog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 by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dokonywana przez Prezesa 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du w toku post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powania prowadzonego z 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du bezpo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rednio na podstawie przepisów ustawy, a konieczno</w:t>
      </w:r>
      <w:r w:rsidRPr="008E2EAE">
        <w:rPr>
          <w:rFonts w:ascii="Times New Roman" w:hAnsi="Times New Roman" w:cs="Times New Roman" w:hint="eastAsia"/>
          <w:szCs w:val="24"/>
        </w:rPr>
        <w:t>ść</w:t>
      </w:r>
      <w:r w:rsidRPr="008E2EAE">
        <w:rPr>
          <w:rFonts w:ascii="Times New Roman" w:hAnsi="Times New Roman" w:cs="Times New Roman"/>
          <w:szCs w:val="24"/>
        </w:rPr>
        <w:t xml:space="preserve"> podejmowania przez podmioty odpowiedzialne odpowiednich dzia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w tym zakresie znacz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co wyd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u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 prowadzone post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powania. Wprowadzona zmiana przyczyni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zatem do 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liwo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podj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cia sprawnych dzia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bezpo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rednio przez Prezesa 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du w celu zachowania zgodno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wydanych pozwole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na obrót z przepisami unijnymi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cymi czasu trwania programu prac polegaj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cych na systematycznej ocenie substancji czynnych stosowanych w produktach biobójczych. </w:t>
      </w:r>
    </w:p>
    <w:p w14:paraId="3F110161" w14:textId="7DA39576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 xml:space="preserve">Ponadto doprecyzowano, </w:t>
      </w:r>
      <w:r w:rsidR="00DA791C" w:rsidRPr="008E2EAE">
        <w:rPr>
          <w:rFonts w:ascii="Times New Roman" w:hAnsi="Times New Roman" w:cs="Times New Roman" w:hint="eastAsia"/>
          <w:szCs w:val="24"/>
        </w:rPr>
        <w:t>ż</w:t>
      </w:r>
      <w:r w:rsidR="00DA791C" w:rsidRPr="008E2EAE">
        <w:rPr>
          <w:rFonts w:ascii="Times New Roman" w:hAnsi="Times New Roman" w:cs="Times New Roman"/>
          <w:szCs w:val="24"/>
        </w:rPr>
        <w:t>e</w:t>
      </w:r>
      <w:r w:rsidRPr="008E2EAE">
        <w:rPr>
          <w:rFonts w:ascii="Times New Roman" w:hAnsi="Times New Roman" w:cs="Times New Roman"/>
          <w:szCs w:val="24"/>
        </w:rPr>
        <w:t xml:space="preserve"> zmiana pozwolenia na obrót w zakresie substancji czynnej jest zmian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polegaj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na dodaniu lub usuni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ciu substancji czynnej (art. 27 ust. 2 ustawy).</w:t>
      </w:r>
    </w:p>
    <w:p w14:paraId="0A6EB3B8" w14:textId="77777777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W projektowanej ustawie doprecyzowano przepisy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 przyznawania okresu na zu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ycie zapasów produktu biobójczego w sytuacji, gdy pozwolenie na obrót ulega zmianie, uchyleniu lub wygaszeniu. Zgodnie z dotychczasowym brzmieniem art. 29 ustawy okres na zu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ycie istniej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zapasów nie móg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 xml:space="preserve"> przekracza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180 dni w przypadku udost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pniania na rynku oraz 365 dni w przypadku wykorzystywania istniej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cych zapasów produktów biobójczych. Propozycja zmiany brzmienia art. 29 w dodawanym w projekcie ustawy ust. 1, stanowi natomiast,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w przypadku udost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pniania na rynku okres ten nie 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przekracza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180 dni, a w przypadku wykorzystywania istniej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zapasów produktu biobójczego maksymalnie dodatkowych 180 dni, co zapewnia spójno</w:t>
      </w:r>
      <w:r w:rsidRPr="008E2EAE">
        <w:rPr>
          <w:rFonts w:ascii="Times New Roman" w:hAnsi="Times New Roman" w:cs="Times New Roman" w:hint="eastAsia"/>
          <w:szCs w:val="24"/>
        </w:rPr>
        <w:t>ść</w:t>
      </w:r>
      <w:r w:rsidRPr="008E2EAE">
        <w:rPr>
          <w:rFonts w:ascii="Times New Roman" w:hAnsi="Times New Roman" w:cs="Times New Roman"/>
          <w:szCs w:val="24"/>
        </w:rPr>
        <w:t xml:space="preserve"> terminów z rozwi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zaniami przyj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tymi w art. 52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dzenia 528/2012. </w:t>
      </w:r>
    </w:p>
    <w:p w14:paraId="53F14646" w14:textId="4D1F5A59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Uporz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dkowano kwestie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 w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ciwego udost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pniania produktów biobójczych na rynku, przez doprecyzowanie brzmienia obowi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cego art. 33 ustawy i wskazanie,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 produkt biobójczy powinien by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nie tylko oznakowany i klasyfikowany zgodnie z przepisami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CLP, ale równie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 xml:space="preserve"> pakowany zgodnie z tymi przepisami. Powy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sze realizuje dyspozycj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art. 2 ust. 3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 stanowi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cego,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="00DA791C" w:rsidRPr="008E2EAE">
        <w:rPr>
          <w:rFonts w:ascii="Times New Roman" w:hAnsi="Times New Roman" w:cs="Times New Roman"/>
          <w:szCs w:val="24"/>
        </w:rPr>
        <w:t>e</w:t>
      </w:r>
      <w:r w:rsidRPr="008E2EAE">
        <w:rPr>
          <w:rFonts w:ascii="Times New Roman" w:hAnsi="Times New Roman" w:cs="Times New Roman"/>
          <w:szCs w:val="24"/>
        </w:rPr>
        <w:t xml:space="preserve"> z zastrze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eniem jakichkolwiek przepisów wyra</w:t>
      </w:r>
      <w:r w:rsidRPr="008E2EAE">
        <w:rPr>
          <w:rFonts w:ascii="Times New Roman" w:hAnsi="Times New Roman" w:cs="Times New Roman" w:hint="eastAsia"/>
          <w:szCs w:val="24"/>
        </w:rPr>
        <w:t>ź</w:t>
      </w:r>
      <w:r w:rsidRPr="008E2EAE">
        <w:rPr>
          <w:rFonts w:ascii="Times New Roman" w:hAnsi="Times New Roman" w:cs="Times New Roman"/>
          <w:szCs w:val="24"/>
        </w:rPr>
        <w:t>nie stanowi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inaczej zawartych w ww.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dzeniu lub innych przepisach unijnych,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dzenie to nie narusza aktów prawnych m.in.: takich, jak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dzenie REACH i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dzenie CLP.</w:t>
      </w:r>
    </w:p>
    <w:p w14:paraId="6A21E09E" w14:textId="77777777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lastRenderedPageBreak/>
        <w:t>W zwi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zku ze zmian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art. 33 ustawy uchylono dotychczasowy art. 31, powielaj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 informacje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 pakowania produktów. W zwi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zku z uchyleniem art. 31 ustawy usuni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to w art. 34 ustawy oraz art. 46 ust. 1 pkt 2 ustawy odes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ania do uchylanego artyku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u.</w:t>
      </w:r>
    </w:p>
    <w:p w14:paraId="30B2EA89" w14:textId="07A9CD13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Doprecyzowano art. 35 ustawy,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 wyga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ni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cia pozwolenia na obrót w przypadku wydania decyzji Komisji Europejskiej o niezatwierdzeniu substancji b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cej substancj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czynn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danego produktu biobójczego obj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tego tym pozwoleniem. Powodem doprecyzowania jest fakt, </w:t>
      </w:r>
      <w:r w:rsidR="00DA791C" w:rsidRPr="008E2EAE">
        <w:rPr>
          <w:rFonts w:ascii="Times New Roman" w:hAnsi="Times New Roman" w:cs="Times New Roman" w:hint="eastAsia"/>
          <w:szCs w:val="24"/>
        </w:rPr>
        <w:t>ż</w:t>
      </w:r>
      <w:r w:rsidR="00DA791C" w:rsidRPr="008E2EAE">
        <w:rPr>
          <w:rFonts w:ascii="Times New Roman" w:hAnsi="Times New Roman" w:cs="Times New Roman"/>
          <w:szCs w:val="24"/>
        </w:rPr>
        <w:t>e</w:t>
      </w:r>
      <w:r w:rsidRPr="008E2EAE">
        <w:rPr>
          <w:rFonts w:ascii="Times New Roman" w:hAnsi="Times New Roman" w:cs="Times New Roman"/>
          <w:szCs w:val="24"/>
        </w:rPr>
        <w:t xml:space="preserve"> wydawana na podstawie art. 35 ustawy decyzja Prezesa 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du w przedmiocie stwierdzenia wyga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ni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cia pozwolenia na obrót jest decyzj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deklaratoryjn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i wywo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uje skutki prawne od dnia, w którym nast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pi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y przes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anki do stwierdzenia wyga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ni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cia, czyli od dnia, w którym wyga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ni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cie faktycznie nast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pi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o. Przes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anki do stwierdzenia wyga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ni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cia pozwolenia zawieraj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cego substancj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czynn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, której dotyczy decyzja wykonawcza Komisji o niezatwierdzeniu substancji b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cej substancj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czynn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danego produktu biobójczego obj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tego tym pozwoleniem, nast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z dniem wej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cia w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 xml:space="preserve">ycie decyzji Komisji. Ponadto doprecyzowano, </w:t>
      </w:r>
      <w:r w:rsidR="00DA791C" w:rsidRPr="008E2EAE">
        <w:rPr>
          <w:rFonts w:ascii="Times New Roman" w:hAnsi="Times New Roman" w:cs="Times New Roman" w:hint="eastAsia"/>
          <w:szCs w:val="24"/>
        </w:rPr>
        <w:t>ż</w:t>
      </w:r>
      <w:r w:rsidR="00DA791C" w:rsidRPr="008E2EAE">
        <w:rPr>
          <w:rFonts w:ascii="Times New Roman" w:hAnsi="Times New Roman" w:cs="Times New Roman"/>
          <w:szCs w:val="24"/>
        </w:rPr>
        <w:t>e</w:t>
      </w:r>
      <w:r w:rsidRPr="008E2EAE">
        <w:rPr>
          <w:rFonts w:ascii="Times New Roman" w:hAnsi="Times New Roman" w:cs="Times New Roman"/>
          <w:szCs w:val="24"/>
        </w:rPr>
        <w:t xml:space="preserve"> w przypadku, o którym mowa w art. 89 ust. 2 zdanie trzecie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528/2012, Prezes 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du 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na wniosek strony przyzna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okres na wykorzystywanie istniej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zapasów produktu biobójczego, o którym mowa w tym przepisie.</w:t>
      </w:r>
    </w:p>
    <w:p w14:paraId="5ADC5B24" w14:textId="4B6D5B53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Doprecyzowano równie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 xml:space="preserve"> brzmienie art. 36 </w:t>
      </w:r>
      <w:r w:rsidR="00571F97" w:rsidRPr="008E2EAE">
        <w:rPr>
          <w:rFonts w:ascii="Times New Roman" w:hAnsi="Times New Roman" w:cs="Times New Roman"/>
          <w:szCs w:val="24"/>
        </w:rPr>
        <w:t>pkt</w:t>
      </w:r>
      <w:r w:rsidRPr="008E2EAE">
        <w:rPr>
          <w:rFonts w:ascii="Times New Roman" w:hAnsi="Times New Roman" w:cs="Times New Roman"/>
          <w:szCs w:val="24"/>
        </w:rPr>
        <w:t xml:space="preserve"> 2 ustawy zgodnie z art. 89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528/2012, w sposób uwzgl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dniaj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 przes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anki wyga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ni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cia pozwolenia na obrót w przypadku, gdy nie pó</w:t>
      </w:r>
      <w:r w:rsidRPr="008E2EAE">
        <w:rPr>
          <w:rFonts w:ascii="Times New Roman" w:hAnsi="Times New Roman" w:cs="Times New Roman" w:hint="eastAsia"/>
          <w:szCs w:val="24"/>
        </w:rPr>
        <w:t>ź</w:t>
      </w:r>
      <w:r w:rsidRPr="008E2EAE">
        <w:rPr>
          <w:rFonts w:ascii="Times New Roman" w:hAnsi="Times New Roman" w:cs="Times New Roman"/>
          <w:szCs w:val="24"/>
        </w:rPr>
        <w:t>niej ni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 xml:space="preserve"> do dnia zatwierdzenia ostatniej substancji czynnej z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 xml:space="preserve">ono wniosek </w:t>
      </w:r>
      <w:r w:rsidRPr="008E2EAE">
        <w:rPr>
          <w:rFonts w:ascii="Times New Roman" w:hAnsi="Times New Roman" w:cs="Times New Roman"/>
          <w:szCs w:val="24"/>
        </w:rPr>
        <w:br/>
        <w:t>o wydanie pozwolenia.</w:t>
      </w:r>
    </w:p>
    <w:p w14:paraId="028931E8" w14:textId="0AF0F9A1" w:rsidR="00F22D12" w:rsidRPr="008E2EAE" w:rsidRDefault="00003224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W projektowanej ustawie p</w:t>
      </w:r>
      <w:r w:rsidR="00E13EFD" w:rsidRPr="008E2EAE">
        <w:rPr>
          <w:rFonts w:ascii="Times New Roman" w:hAnsi="Times New Roman" w:cs="Times New Roman"/>
          <w:szCs w:val="24"/>
        </w:rPr>
        <w:t xml:space="preserve">ogrupowano </w:t>
      </w:r>
      <w:r w:rsidRPr="008E2EAE">
        <w:rPr>
          <w:rFonts w:ascii="Times New Roman" w:hAnsi="Times New Roman" w:cs="Times New Roman"/>
          <w:szCs w:val="24"/>
        </w:rPr>
        <w:t>tak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 xml:space="preserve">e </w:t>
      </w:r>
      <w:r w:rsidR="00E13EFD" w:rsidRPr="008E2EAE">
        <w:rPr>
          <w:rFonts w:ascii="Times New Roman" w:hAnsi="Times New Roman" w:cs="Times New Roman"/>
          <w:szCs w:val="24"/>
        </w:rPr>
        <w:t>dzia</w:t>
      </w:r>
      <w:r w:rsidR="00E13EFD" w:rsidRPr="008E2EAE">
        <w:rPr>
          <w:rFonts w:ascii="Times New Roman" w:hAnsi="Times New Roman" w:cs="Times New Roman" w:hint="eastAsia"/>
          <w:szCs w:val="24"/>
        </w:rPr>
        <w:t>ł</w:t>
      </w:r>
      <w:r w:rsidR="00E13EFD" w:rsidRPr="008E2EAE">
        <w:rPr>
          <w:rFonts w:ascii="Times New Roman" w:hAnsi="Times New Roman" w:cs="Times New Roman"/>
          <w:szCs w:val="24"/>
        </w:rPr>
        <w:t>ania Prezesa Urz</w:t>
      </w:r>
      <w:r w:rsidR="00E13EFD" w:rsidRPr="008E2EAE">
        <w:rPr>
          <w:rFonts w:ascii="Times New Roman" w:hAnsi="Times New Roman" w:cs="Times New Roman" w:hint="eastAsia"/>
          <w:szCs w:val="24"/>
        </w:rPr>
        <w:t>ę</w:t>
      </w:r>
      <w:r w:rsidR="00E13EFD" w:rsidRPr="008E2EAE">
        <w:rPr>
          <w:rFonts w:ascii="Times New Roman" w:hAnsi="Times New Roman" w:cs="Times New Roman"/>
          <w:szCs w:val="24"/>
        </w:rPr>
        <w:t>du na podejmowane zgodnie z warunkami decyzji o niezatwierdzeniu substancji oraz rozporz</w:t>
      </w:r>
      <w:r w:rsidR="00E13EFD" w:rsidRPr="008E2EAE">
        <w:rPr>
          <w:rFonts w:ascii="Times New Roman" w:hAnsi="Times New Roman" w:cs="Times New Roman" w:hint="eastAsia"/>
          <w:szCs w:val="24"/>
        </w:rPr>
        <w:t>ą</w:t>
      </w:r>
      <w:r w:rsidR="00E13EFD" w:rsidRPr="008E2EAE">
        <w:rPr>
          <w:rFonts w:ascii="Times New Roman" w:hAnsi="Times New Roman" w:cs="Times New Roman"/>
          <w:szCs w:val="24"/>
        </w:rPr>
        <w:t>dzenia wykonawczego dotycz</w:t>
      </w:r>
      <w:r w:rsidR="00E13EFD" w:rsidRPr="008E2EAE">
        <w:rPr>
          <w:rFonts w:ascii="Times New Roman" w:hAnsi="Times New Roman" w:cs="Times New Roman" w:hint="eastAsia"/>
          <w:szCs w:val="24"/>
        </w:rPr>
        <w:t>ą</w:t>
      </w:r>
      <w:r w:rsidR="00E13EFD" w:rsidRPr="008E2EAE">
        <w:rPr>
          <w:rFonts w:ascii="Times New Roman" w:hAnsi="Times New Roman" w:cs="Times New Roman"/>
          <w:szCs w:val="24"/>
        </w:rPr>
        <w:t>cego zatwierdzenia substancji w celu w</w:t>
      </w:r>
      <w:r w:rsidR="00E13EFD" w:rsidRPr="008E2EAE">
        <w:rPr>
          <w:rFonts w:ascii="Times New Roman" w:hAnsi="Times New Roman" w:cs="Times New Roman" w:hint="eastAsia"/>
          <w:szCs w:val="24"/>
        </w:rPr>
        <w:t>ł</w:t>
      </w:r>
      <w:r w:rsidR="00E13EFD" w:rsidRPr="008E2EAE">
        <w:rPr>
          <w:rFonts w:ascii="Times New Roman" w:hAnsi="Times New Roman" w:cs="Times New Roman"/>
          <w:szCs w:val="24"/>
        </w:rPr>
        <w:t>a</w:t>
      </w:r>
      <w:r w:rsidR="00E13EFD" w:rsidRPr="008E2EAE">
        <w:rPr>
          <w:rFonts w:ascii="Times New Roman" w:hAnsi="Times New Roman" w:cs="Times New Roman" w:hint="eastAsia"/>
          <w:szCs w:val="24"/>
        </w:rPr>
        <w:t>ś</w:t>
      </w:r>
      <w:r w:rsidR="00E13EFD" w:rsidRPr="008E2EAE">
        <w:rPr>
          <w:rFonts w:ascii="Times New Roman" w:hAnsi="Times New Roman" w:cs="Times New Roman"/>
          <w:szCs w:val="24"/>
        </w:rPr>
        <w:t>ciwego stosowania przepisów art. 89 ust. 2 akapit 2 w zw. z ust. 3 rozporz</w:t>
      </w:r>
      <w:r w:rsidR="00E13EFD" w:rsidRPr="008E2EAE">
        <w:rPr>
          <w:rFonts w:ascii="Times New Roman" w:hAnsi="Times New Roman" w:cs="Times New Roman" w:hint="eastAsia"/>
          <w:szCs w:val="24"/>
        </w:rPr>
        <w:t>ą</w:t>
      </w:r>
      <w:r w:rsidR="00E13EFD" w:rsidRPr="008E2EAE">
        <w:rPr>
          <w:rFonts w:ascii="Times New Roman" w:hAnsi="Times New Roman" w:cs="Times New Roman"/>
          <w:szCs w:val="24"/>
        </w:rPr>
        <w:t>dzenia 528/2012 odnosz</w:t>
      </w:r>
      <w:r w:rsidR="00E13EFD" w:rsidRPr="008E2EAE">
        <w:rPr>
          <w:rFonts w:ascii="Times New Roman" w:hAnsi="Times New Roman" w:cs="Times New Roman" w:hint="eastAsia"/>
          <w:szCs w:val="24"/>
        </w:rPr>
        <w:t>ą</w:t>
      </w:r>
      <w:r w:rsidR="00E13EFD" w:rsidRPr="008E2EAE">
        <w:rPr>
          <w:rFonts w:ascii="Times New Roman" w:hAnsi="Times New Roman" w:cs="Times New Roman"/>
          <w:szCs w:val="24"/>
        </w:rPr>
        <w:t>cych si</w:t>
      </w:r>
      <w:r w:rsidR="00E13EFD" w:rsidRPr="008E2EAE">
        <w:rPr>
          <w:rFonts w:ascii="Times New Roman" w:hAnsi="Times New Roman" w:cs="Times New Roman" w:hint="eastAsia"/>
          <w:szCs w:val="24"/>
        </w:rPr>
        <w:t>ę</w:t>
      </w:r>
      <w:r w:rsidR="00E13EFD" w:rsidRPr="008E2EAE">
        <w:rPr>
          <w:rFonts w:ascii="Times New Roman" w:hAnsi="Times New Roman" w:cs="Times New Roman"/>
          <w:szCs w:val="24"/>
        </w:rPr>
        <w:t xml:space="preserve"> do </w:t>
      </w:r>
      <w:r w:rsidR="00E13EFD" w:rsidRPr="008E2EAE">
        <w:rPr>
          <w:rFonts w:ascii="Times New Roman" w:hAnsi="Times New Roman" w:cs="Times New Roman" w:hint="eastAsia"/>
          <w:szCs w:val="24"/>
        </w:rPr>
        <w:t>ś</w:t>
      </w:r>
      <w:r w:rsidR="00E13EFD" w:rsidRPr="008E2EAE">
        <w:rPr>
          <w:rFonts w:ascii="Times New Roman" w:hAnsi="Times New Roman" w:cs="Times New Roman"/>
          <w:szCs w:val="24"/>
        </w:rPr>
        <w:t>rodków przej</w:t>
      </w:r>
      <w:r w:rsidR="00E13EFD" w:rsidRPr="008E2EAE">
        <w:rPr>
          <w:rFonts w:ascii="Times New Roman" w:hAnsi="Times New Roman" w:cs="Times New Roman" w:hint="eastAsia"/>
          <w:szCs w:val="24"/>
        </w:rPr>
        <w:t>ś</w:t>
      </w:r>
      <w:r w:rsidR="00E13EFD" w:rsidRPr="008E2EAE">
        <w:rPr>
          <w:rFonts w:ascii="Times New Roman" w:hAnsi="Times New Roman" w:cs="Times New Roman"/>
          <w:szCs w:val="24"/>
        </w:rPr>
        <w:t>ciowych dotycz</w:t>
      </w:r>
      <w:r w:rsidR="00E13EFD" w:rsidRPr="008E2EAE">
        <w:rPr>
          <w:rFonts w:ascii="Times New Roman" w:hAnsi="Times New Roman" w:cs="Times New Roman" w:hint="eastAsia"/>
          <w:szCs w:val="24"/>
        </w:rPr>
        <w:t>ą</w:t>
      </w:r>
      <w:r w:rsidR="00E13EFD" w:rsidRPr="008E2EAE">
        <w:rPr>
          <w:rFonts w:ascii="Times New Roman" w:hAnsi="Times New Roman" w:cs="Times New Roman"/>
          <w:szCs w:val="24"/>
        </w:rPr>
        <w:t>cych udost</w:t>
      </w:r>
      <w:r w:rsidR="00E13EFD" w:rsidRPr="008E2EAE">
        <w:rPr>
          <w:rFonts w:ascii="Times New Roman" w:hAnsi="Times New Roman" w:cs="Times New Roman" w:hint="eastAsia"/>
          <w:szCs w:val="24"/>
        </w:rPr>
        <w:t>ę</w:t>
      </w:r>
      <w:r w:rsidR="00E13EFD" w:rsidRPr="008E2EAE">
        <w:rPr>
          <w:rFonts w:ascii="Times New Roman" w:hAnsi="Times New Roman" w:cs="Times New Roman"/>
          <w:szCs w:val="24"/>
        </w:rPr>
        <w:t>pniania i stosowania produktów biobójczych. Uregulowano równie</w:t>
      </w:r>
      <w:r w:rsidR="00E13EFD" w:rsidRPr="008E2EAE">
        <w:rPr>
          <w:rFonts w:ascii="Times New Roman" w:hAnsi="Times New Roman" w:cs="Times New Roman" w:hint="eastAsia"/>
          <w:szCs w:val="24"/>
        </w:rPr>
        <w:t>ż</w:t>
      </w:r>
      <w:r w:rsidR="00E13EFD" w:rsidRPr="008E2EAE">
        <w:rPr>
          <w:rFonts w:ascii="Times New Roman" w:hAnsi="Times New Roman" w:cs="Times New Roman"/>
          <w:szCs w:val="24"/>
        </w:rPr>
        <w:t xml:space="preserve"> kwestie dotycz</w:t>
      </w:r>
      <w:r w:rsidR="00E13EFD" w:rsidRPr="008E2EAE">
        <w:rPr>
          <w:rFonts w:ascii="Times New Roman" w:hAnsi="Times New Roman" w:cs="Times New Roman" w:hint="eastAsia"/>
          <w:szCs w:val="24"/>
        </w:rPr>
        <w:t>ą</w:t>
      </w:r>
      <w:r w:rsidR="00E13EFD" w:rsidRPr="008E2EAE">
        <w:rPr>
          <w:rFonts w:ascii="Times New Roman" w:hAnsi="Times New Roman" w:cs="Times New Roman"/>
          <w:szCs w:val="24"/>
        </w:rPr>
        <w:t>ce terminów na wykorzystanie zapasów produktu biobójczego, dla którego pozwolenie zosta</w:t>
      </w:r>
      <w:r w:rsidR="00E13EFD" w:rsidRPr="008E2EAE">
        <w:rPr>
          <w:rFonts w:ascii="Times New Roman" w:hAnsi="Times New Roman" w:cs="Times New Roman" w:hint="eastAsia"/>
          <w:szCs w:val="24"/>
        </w:rPr>
        <w:t>ł</w:t>
      </w:r>
      <w:r w:rsidR="00E13EFD" w:rsidRPr="008E2EAE">
        <w:rPr>
          <w:rFonts w:ascii="Times New Roman" w:hAnsi="Times New Roman" w:cs="Times New Roman"/>
          <w:szCs w:val="24"/>
        </w:rPr>
        <w:t>o wygaszone lub zmienione zgodnie z warunkami decyzji o niezatwierdzeniu substancji czynnej lub zosta</w:t>
      </w:r>
      <w:r w:rsidR="00E13EFD" w:rsidRPr="008E2EAE">
        <w:rPr>
          <w:rFonts w:ascii="Times New Roman" w:hAnsi="Times New Roman" w:cs="Times New Roman" w:hint="eastAsia"/>
          <w:szCs w:val="24"/>
        </w:rPr>
        <w:t>ł</w:t>
      </w:r>
      <w:r w:rsidR="00E13EFD" w:rsidRPr="008E2EAE">
        <w:rPr>
          <w:rFonts w:ascii="Times New Roman" w:hAnsi="Times New Roman" w:cs="Times New Roman"/>
          <w:szCs w:val="24"/>
        </w:rPr>
        <w:t>o wygaszone lub zmienione zgodnie z warunkami rozporz</w:t>
      </w:r>
      <w:r w:rsidR="00E13EFD" w:rsidRPr="008E2EAE">
        <w:rPr>
          <w:rFonts w:ascii="Times New Roman" w:hAnsi="Times New Roman" w:cs="Times New Roman" w:hint="eastAsia"/>
          <w:szCs w:val="24"/>
        </w:rPr>
        <w:t>ą</w:t>
      </w:r>
      <w:r w:rsidR="00E13EFD" w:rsidRPr="008E2EAE">
        <w:rPr>
          <w:rFonts w:ascii="Times New Roman" w:hAnsi="Times New Roman" w:cs="Times New Roman"/>
          <w:szCs w:val="24"/>
        </w:rPr>
        <w:t>dzenia wykonawczego dotycz</w:t>
      </w:r>
      <w:r w:rsidR="00E13EFD" w:rsidRPr="008E2EAE">
        <w:rPr>
          <w:rFonts w:ascii="Times New Roman" w:hAnsi="Times New Roman" w:cs="Times New Roman" w:hint="eastAsia"/>
          <w:szCs w:val="24"/>
        </w:rPr>
        <w:t>ą</w:t>
      </w:r>
      <w:r w:rsidR="00E13EFD" w:rsidRPr="008E2EAE">
        <w:rPr>
          <w:rFonts w:ascii="Times New Roman" w:hAnsi="Times New Roman" w:cs="Times New Roman"/>
          <w:szCs w:val="24"/>
        </w:rPr>
        <w:t xml:space="preserve">cego zatwierdzenia substancji. Analogiczne kwestie </w:t>
      </w:r>
      <w:r w:rsidR="004007CD" w:rsidRPr="008E2EAE">
        <w:rPr>
          <w:rFonts w:ascii="Times New Roman" w:hAnsi="Times New Roman" w:cs="Times New Roman"/>
          <w:szCs w:val="24"/>
        </w:rPr>
        <w:t>zosta</w:t>
      </w:r>
      <w:r w:rsidR="004007CD" w:rsidRPr="008E2EAE">
        <w:rPr>
          <w:rFonts w:ascii="Times New Roman" w:hAnsi="Times New Roman" w:cs="Times New Roman" w:hint="eastAsia"/>
          <w:szCs w:val="24"/>
        </w:rPr>
        <w:t>ł</w:t>
      </w:r>
      <w:r w:rsidR="004007CD" w:rsidRPr="008E2EAE">
        <w:rPr>
          <w:rFonts w:ascii="Times New Roman" w:hAnsi="Times New Roman" w:cs="Times New Roman"/>
          <w:szCs w:val="24"/>
        </w:rPr>
        <w:t xml:space="preserve">y </w:t>
      </w:r>
      <w:r w:rsidR="00E13EFD" w:rsidRPr="008E2EAE">
        <w:rPr>
          <w:rFonts w:ascii="Times New Roman" w:hAnsi="Times New Roman" w:cs="Times New Roman"/>
          <w:szCs w:val="24"/>
        </w:rPr>
        <w:t>doprecyzowane w przypadku produktów biobójczych, których wszystkie substancje czynne zosta</w:t>
      </w:r>
      <w:r w:rsidR="00E13EFD" w:rsidRPr="008E2EAE">
        <w:rPr>
          <w:rFonts w:ascii="Times New Roman" w:hAnsi="Times New Roman" w:cs="Times New Roman" w:hint="eastAsia"/>
          <w:szCs w:val="24"/>
        </w:rPr>
        <w:t>ł</w:t>
      </w:r>
      <w:r w:rsidR="00E13EFD" w:rsidRPr="008E2EAE">
        <w:rPr>
          <w:rFonts w:ascii="Times New Roman" w:hAnsi="Times New Roman" w:cs="Times New Roman"/>
          <w:szCs w:val="24"/>
        </w:rPr>
        <w:t>y zatwierdzone.</w:t>
      </w:r>
      <w:r w:rsidR="00F22D12" w:rsidRPr="008E2EAE">
        <w:rPr>
          <w:rFonts w:ascii="Times New Roman" w:hAnsi="Times New Roman" w:cs="Times New Roman"/>
          <w:szCs w:val="24"/>
        </w:rPr>
        <w:t xml:space="preserve"> </w:t>
      </w:r>
    </w:p>
    <w:p w14:paraId="411C751A" w14:textId="43ED181D" w:rsidR="00C206B0" w:rsidRPr="008E2EAE" w:rsidRDefault="00F22D12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lastRenderedPageBreak/>
        <w:t>W przypadku potwierdzonych i zweryfikowanych informacji o z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eniu wniosku w tzw. procedurach europejskich nie by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oby uzasadnione wyga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ni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cie pozwolenia z racji przes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anek wymienionych w aktualnie obowi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cym art. 36 pkt 2 lit. c, z uwagi na przed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u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i przekraczaj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 okres 3 lat post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powania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 wydawania przez pa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stwa cz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onkowskie pozwole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na udost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pnianie i stosowanie produktów biobójczych.</w:t>
      </w:r>
    </w:p>
    <w:p w14:paraId="11BCBB94" w14:textId="182D1976" w:rsidR="00C206B0" w:rsidRPr="008E2EAE" w:rsidRDefault="00C206B0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D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u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szy okres oceny wniosków wynika m.in. z opó</w:t>
      </w:r>
      <w:r w:rsidRPr="008E2EAE">
        <w:rPr>
          <w:rFonts w:ascii="Times New Roman" w:hAnsi="Times New Roman" w:cs="Times New Roman" w:hint="eastAsia"/>
          <w:szCs w:val="24"/>
        </w:rPr>
        <w:t>ź</w:t>
      </w:r>
      <w:r w:rsidRPr="008E2EAE">
        <w:rPr>
          <w:rFonts w:ascii="Times New Roman" w:hAnsi="Times New Roman" w:cs="Times New Roman"/>
          <w:szCs w:val="24"/>
        </w:rPr>
        <w:t>nienia wnioskodawców w przedk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adaniu dodatkowych danych, z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onych kwestii technicznych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konkretnych dossier, zmiany wytycznych Komisji Europejskiej i Europejskiej Agencji Chemikaliów, które stanowi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wyzwanie dla organów w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ciwych pa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stw cz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onkowskich w procedurach takiej oceny.</w:t>
      </w:r>
    </w:p>
    <w:p w14:paraId="2A680101" w14:textId="59A53AF4" w:rsidR="00F22D12" w:rsidRPr="008E2EAE" w:rsidRDefault="00F22D12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Pozwolenie na obrót wygasa wówczas z dniem wydania pozwolenia albo po up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ywie 180 dni od dnia wydania rozstrzygni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cia innego ni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 xml:space="preserve"> wydanie pozwolenia. Takiej weryfikacji 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na dokona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w systemie R4BP 3, tj. w rejestrze, o którym mowa w art. 71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528/2012, za po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rednictwem którego s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sk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adane wnioski. Weryfikacja polega na wyszukaniu wniosku, wykorzystuj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c </w:t>
      </w:r>
      <w:proofErr w:type="spellStart"/>
      <w:r w:rsidRPr="008E2EAE">
        <w:rPr>
          <w:rFonts w:ascii="Times New Roman" w:hAnsi="Times New Roman" w:cs="Times New Roman"/>
          <w:szCs w:val="24"/>
        </w:rPr>
        <w:t>case</w:t>
      </w:r>
      <w:proofErr w:type="spellEnd"/>
      <w:r w:rsidR="00084439" w:rsidRPr="008E2EA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E2EAE">
        <w:rPr>
          <w:rFonts w:ascii="Times New Roman" w:hAnsi="Times New Roman" w:cs="Times New Roman"/>
          <w:szCs w:val="24"/>
        </w:rPr>
        <w:t>num</w:t>
      </w:r>
      <w:r w:rsidR="00C206B0" w:rsidRPr="008E2EAE">
        <w:rPr>
          <w:rFonts w:ascii="Times New Roman" w:hAnsi="Times New Roman" w:cs="Times New Roman"/>
          <w:szCs w:val="24"/>
        </w:rPr>
        <w:t>b</w:t>
      </w:r>
      <w:r w:rsidRPr="008E2EAE">
        <w:rPr>
          <w:rFonts w:ascii="Times New Roman" w:hAnsi="Times New Roman" w:cs="Times New Roman"/>
          <w:szCs w:val="24"/>
        </w:rPr>
        <w:t>er</w:t>
      </w:r>
      <w:proofErr w:type="spellEnd"/>
      <w:r w:rsidRPr="008E2EAE">
        <w:rPr>
          <w:rFonts w:ascii="Times New Roman" w:hAnsi="Times New Roman" w:cs="Times New Roman"/>
          <w:szCs w:val="24"/>
        </w:rPr>
        <w:t xml:space="preserve"> nades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 xml:space="preserve">any przez podmiot odpowiedzialny w odpowiedzi na zapytanie </w:t>
      </w:r>
      <w:r w:rsidR="009233F9" w:rsidRPr="008E2EAE">
        <w:rPr>
          <w:rFonts w:ascii="Times New Roman" w:hAnsi="Times New Roman" w:cs="Times New Roman"/>
          <w:szCs w:val="24"/>
        </w:rPr>
        <w:t>organ</w:t>
      </w:r>
      <w:r w:rsidRPr="008E2EAE">
        <w:rPr>
          <w:rFonts w:ascii="Times New Roman" w:hAnsi="Times New Roman" w:cs="Times New Roman"/>
          <w:szCs w:val="24"/>
        </w:rPr>
        <w:t>u.</w:t>
      </w:r>
    </w:p>
    <w:p w14:paraId="3CD10D3B" w14:textId="06B1A5CA" w:rsidR="0050236F" w:rsidRPr="008E2EAE" w:rsidRDefault="00F22D12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Maj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 powy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sze na uwadze</w:t>
      </w:r>
      <w:r w:rsidR="00E748DD">
        <w:t>,</w:t>
      </w:r>
      <w:r w:rsidRPr="008E2EAE">
        <w:rPr>
          <w:rFonts w:ascii="Times New Roman" w:hAnsi="Times New Roman" w:cs="Times New Roman"/>
          <w:szCs w:val="24"/>
        </w:rPr>
        <w:t xml:space="preserve"> nale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 uzna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,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 xml:space="preserve">e zmiany zaproponowane w projekcie ustawy </w:t>
      </w:r>
      <w:r w:rsidR="00736F4B" w:rsidRPr="008E2EAE">
        <w:rPr>
          <w:rFonts w:ascii="Times New Roman" w:hAnsi="Times New Roman" w:cs="Times New Roman"/>
          <w:szCs w:val="24"/>
        </w:rPr>
        <w:t xml:space="preserve">w zakresie zmiany brzmienia art. 36 ustawy </w:t>
      </w:r>
      <w:r w:rsidRPr="008E2EAE">
        <w:rPr>
          <w:rFonts w:ascii="Times New Roman" w:hAnsi="Times New Roman" w:cs="Times New Roman"/>
          <w:szCs w:val="24"/>
        </w:rPr>
        <w:t>maj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na celu potwierdzenie dotychczasowej praktyki stosowania przepisów unijnych nie tylko stosowanej na terytorium R</w:t>
      </w:r>
      <w:r w:rsidR="004813B3" w:rsidRPr="008E2EAE">
        <w:rPr>
          <w:rFonts w:ascii="Times New Roman" w:hAnsi="Times New Roman" w:cs="Times New Roman"/>
          <w:szCs w:val="24"/>
        </w:rPr>
        <w:t>zeczypospolitej Polskiej</w:t>
      </w:r>
      <w:r w:rsidRPr="008E2EAE">
        <w:rPr>
          <w:rFonts w:ascii="Times New Roman" w:hAnsi="Times New Roman" w:cs="Times New Roman"/>
          <w:szCs w:val="24"/>
        </w:rPr>
        <w:t>, ale tak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 xml:space="preserve">e w innych </w:t>
      </w:r>
      <w:r w:rsidR="004813B3" w:rsidRPr="008E2EAE">
        <w:rPr>
          <w:rFonts w:ascii="Times New Roman" w:hAnsi="Times New Roman" w:cs="Times New Roman"/>
          <w:szCs w:val="24"/>
        </w:rPr>
        <w:t>pa</w:t>
      </w:r>
      <w:r w:rsidR="004813B3" w:rsidRPr="008E2EAE">
        <w:rPr>
          <w:rFonts w:ascii="Times New Roman" w:hAnsi="Times New Roman" w:cs="Times New Roman" w:hint="eastAsia"/>
          <w:szCs w:val="24"/>
        </w:rPr>
        <w:t>ń</w:t>
      </w:r>
      <w:r w:rsidR="004813B3" w:rsidRPr="008E2EAE">
        <w:rPr>
          <w:rFonts w:ascii="Times New Roman" w:hAnsi="Times New Roman" w:cs="Times New Roman"/>
          <w:szCs w:val="24"/>
        </w:rPr>
        <w:t>stwach cz</w:t>
      </w:r>
      <w:r w:rsidR="004813B3" w:rsidRPr="008E2EAE">
        <w:rPr>
          <w:rFonts w:ascii="Times New Roman" w:hAnsi="Times New Roman" w:cs="Times New Roman" w:hint="eastAsia"/>
          <w:szCs w:val="24"/>
        </w:rPr>
        <w:t>ł</w:t>
      </w:r>
      <w:r w:rsidR="004813B3" w:rsidRPr="008E2EAE">
        <w:rPr>
          <w:rFonts w:ascii="Times New Roman" w:hAnsi="Times New Roman" w:cs="Times New Roman"/>
          <w:szCs w:val="24"/>
        </w:rPr>
        <w:t>onkowskich</w:t>
      </w:r>
      <w:r w:rsidRPr="008E2EAE">
        <w:rPr>
          <w:rFonts w:ascii="Times New Roman" w:hAnsi="Times New Roman" w:cs="Times New Roman"/>
          <w:szCs w:val="24"/>
        </w:rPr>
        <w:t>.</w:t>
      </w:r>
    </w:p>
    <w:p w14:paraId="52A157F5" w14:textId="561DBF05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Dotychczasowy art. 35 ustawy nie wskazuje 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liwo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przyznania okresu na udost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pnianie oraz wykorzystywanie istniej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zapasów produktu biobójczego zgodnie z art. 89 ust. 2 akapit 2 lub z art. 89 ust. 3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528/2012. Proponowane brzmienie art. 35 ust. 3 ustawy uwzgl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dni praktyk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wskazan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w przepisach wspólnotowych. </w:t>
      </w:r>
    </w:p>
    <w:p w14:paraId="12B830B7" w14:textId="77777777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W obszarze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cym kontroli zatru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w art. 40 ust. 2 ustawy dodano posiadacza pozwolenia, jako obowi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zanego do zg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aszania przypadku podejrzenia lub stwierdzenia zatrucia produktem biobójczym, obok wskazanego dotychczas podmiotu odpowiedzialnego. Powy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sze rozwi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zanie zapewni spójn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realizacj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obowi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zków zwi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zanych z gromadzeniem informacji </w:t>
      </w:r>
      <w:r w:rsidRPr="008E2EAE">
        <w:rPr>
          <w:rFonts w:ascii="Times New Roman" w:hAnsi="Times New Roman" w:cs="Times New Roman"/>
          <w:szCs w:val="24"/>
        </w:rPr>
        <w:br/>
        <w:t>o przypadkach podejrzenia lub stwierdzenia zatrucia produktem biobójczym.</w:t>
      </w:r>
    </w:p>
    <w:p w14:paraId="3F31A6BC" w14:textId="7628C80C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Zaproponowano nowe brzmienie art. 43 ustawy wskazuj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ce, </w:t>
      </w:r>
      <w:r w:rsidR="00DA791C" w:rsidRPr="008E2EAE">
        <w:rPr>
          <w:rFonts w:ascii="Times New Roman" w:hAnsi="Times New Roman" w:cs="Times New Roman" w:hint="eastAsia"/>
          <w:szCs w:val="24"/>
        </w:rPr>
        <w:t>ż</w:t>
      </w:r>
      <w:r w:rsidR="00DA791C" w:rsidRPr="008E2EAE">
        <w:rPr>
          <w:rFonts w:ascii="Times New Roman" w:hAnsi="Times New Roman" w:cs="Times New Roman"/>
          <w:szCs w:val="24"/>
        </w:rPr>
        <w:t>e</w:t>
      </w:r>
      <w:r w:rsidRPr="008E2EAE">
        <w:rPr>
          <w:rFonts w:ascii="Times New Roman" w:hAnsi="Times New Roman" w:cs="Times New Roman"/>
          <w:szCs w:val="24"/>
        </w:rPr>
        <w:t xml:space="preserve"> w przypadkach stwierdzenia lub podejrzenia zatrucia produktem biobójczym Prezes 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du przekazuje na </w:t>
      </w:r>
      <w:r w:rsidRPr="008E2EAE">
        <w:rPr>
          <w:rFonts w:ascii="Times New Roman" w:hAnsi="Times New Roman" w:cs="Times New Roman" w:hint="eastAsia"/>
          <w:szCs w:val="24"/>
        </w:rPr>
        <w:t>żą</w:t>
      </w:r>
      <w:r w:rsidRPr="008E2EAE">
        <w:rPr>
          <w:rFonts w:ascii="Times New Roman" w:hAnsi="Times New Roman" w:cs="Times New Roman"/>
          <w:szCs w:val="24"/>
        </w:rPr>
        <w:t>danie 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rodków toksykologicznych dane o produkcie biobójczym oraz imi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i nazwisko </w:t>
      </w:r>
      <w:r w:rsidRPr="008E2EAE">
        <w:rPr>
          <w:rFonts w:ascii="Times New Roman" w:hAnsi="Times New Roman" w:cs="Times New Roman"/>
          <w:szCs w:val="24"/>
        </w:rPr>
        <w:lastRenderedPageBreak/>
        <w:t>oraz adres albo nazw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(firm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) oraz adres siedziby posiadacza pozwolenia lub podmiotu odpowiedzialnego do wykorzystywania wy</w:t>
      </w:r>
      <w:r w:rsidRPr="008E2EAE">
        <w:rPr>
          <w:rFonts w:ascii="Times New Roman" w:hAnsi="Times New Roman" w:cs="Times New Roman" w:hint="eastAsia"/>
          <w:szCs w:val="24"/>
        </w:rPr>
        <w:t>łą</w:t>
      </w:r>
      <w:r w:rsidRPr="008E2EAE">
        <w:rPr>
          <w:rFonts w:ascii="Times New Roman" w:hAnsi="Times New Roman" w:cs="Times New Roman"/>
          <w:szCs w:val="24"/>
        </w:rPr>
        <w:t>cznie w celach leczniczych i zapobiegawczych przez te 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rodki. Jest to konsekwencja odst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pienia po zako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czeniu programu prac polegaj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na systematycznej ocenie wszystkich istniej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substancji czynnych, o którym mowa w art. 89 ust. 1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528/2012, tj. po dniu 31 grudnia 2030 r., od wymagania przed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enia przez wnioskodawc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wraz z wnioskiem o pozwolenie na obrót karty charakterystyki.</w:t>
      </w:r>
    </w:p>
    <w:p w14:paraId="6ED6545C" w14:textId="77777777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 xml:space="preserve">W 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wietle dokonanej analizy na przestrzeni kilkuletniego stosowania przepisów ustawy zasz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 konieczno</w:t>
      </w:r>
      <w:r w:rsidRPr="008E2EAE">
        <w:rPr>
          <w:rFonts w:ascii="Times New Roman" w:hAnsi="Times New Roman" w:cs="Times New Roman" w:hint="eastAsia"/>
          <w:szCs w:val="24"/>
        </w:rPr>
        <w:t>ść</w:t>
      </w:r>
      <w:r w:rsidRPr="008E2EAE">
        <w:rPr>
          <w:rFonts w:ascii="Times New Roman" w:hAnsi="Times New Roman" w:cs="Times New Roman"/>
          <w:szCs w:val="24"/>
        </w:rPr>
        <w:t xml:space="preserve"> zmian w obszarze op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at za czynno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Prezesa 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du podejmowane </w:t>
      </w:r>
      <w:r w:rsidRPr="008E2EAE">
        <w:rPr>
          <w:rFonts w:ascii="Times New Roman" w:hAnsi="Times New Roman" w:cs="Times New Roman"/>
          <w:szCs w:val="24"/>
        </w:rPr>
        <w:br/>
        <w:t>w zakresie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cym wykonywania przepisów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528/2012. Rewizji przepisów dokonano z uwzgl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dnieniem wytycznych wskazanych w art. 80 ust. 2 i 3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528/2012, w tym uwzgl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dniaj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 nak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ad pracy organu. W art. 44 ust. 2 pkt 1 ustawy uchylono dotychczasow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lit. h, odnosz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do op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at pobieranych za ocen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kompletno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 wniosku </w:t>
      </w:r>
      <w:r w:rsidRPr="008E2EAE">
        <w:rPr>
          <w:rFonts w:ascii="Times New Roman" w:hAnsi="Times New Roman" w:cs="Times New Roman"/>
          <w:szCs w:val="24"/>
        </w:rPr>
        <w:br/>
        <w:t>o uchylenie pozwolenia krajowego, sk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adanego zgodnie z art. 49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528/2012, uznaj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 powy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sze za nadmierne obci</w:t>
      </w:r>
      <w:r w:rsidRPr="008E2EAE">
        <w:rPr>
          <w:rFonts w:ascii="Times New Roman" w:hAnsi="Times New Roman" w:cs="Times New Roman" w:hint="eastAsia"/>
          <w:szCs w:val="24"/>
        </w:rPr>
        <w:t>ąż</w:t>
      </w:r>
      <w:r w:rsidRPr="008E2EAE">
        <w:rPr>
          <w:rFonts w:ascii="Times New Roman" w:hAnsi="Times New Roman" w:cs="Times New Roman"/>
          <w:szCs w:val="24"/>
        </w:rPr>
        <w:t>enie dla posiadaczy pozwole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. Rezygnacja z ww. op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aty ma zach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ca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posiadaczy pozwole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do dope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nienia formalno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w przypadku, gdy przestaj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udost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pnia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dany produkt, tak aby w Wykazie Produktów Biobójczych nie figurowa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y pozwolenia na produkty biobójcze, które nie s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ju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 xml:space="preserve"> w praktyce udost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pniane.</w:t>
      </w:r>
    </w:p>
    <w:p w14:paraId="2F6F3400" w14:textId="77777777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Maj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 na wzgl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dzie powy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sze, rozszerzono katalog czynno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podlegaj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op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 xml:space="preserve">acie </w:t>
      </w:r>
      <w:r w:rsidRPr="008E2EAE">
        <w:rPr>
          <w:rFonts w:ascii="Times New Roman" w:hAnsi="Times New Roman" w:cs="Times New Roman"/>
          <w:szCs w:val="24"/>
        </w:rPr>
        <w:br/>
        <w:t>o czynno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Prezesa 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du w post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powaniach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cych:</w:t>
      </w:r>
    </w:p>
    <w:p w14:paraId="582AB11A" w14:textId="77777777" w:rsidR="00E13EFD" w:rsidRPr="008E2EAE" w:rsidRDefault="00E13EFD" w:rsidP="008E2EAE">
      <w:pPr>
        <w:pStyle w:val="PKTpunkt"/>
        <w:spacing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1)</w:t>
      </w:r>
      <w:r w:rsidRPr="008E2EAE">
        <w:rPr>
          <w:rFonts w:ascii="Times New Roman" w:hAnsi="Times New Roman" w:cs="Times New Roman"/>
          <w:szCs w:val="24"/>
        </w:rPr>
        <w:tab/>
        <w:t>zmiany oraz odnowienia pozwolenia, o którym mowa w art. 26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528/2012;</w:t>
      </w:r>
    </w:p>
    <w:p w14:paraId="78D908C2" w14:textId="77777777" w:rsidR="00E13EFD" w:rsidRPr="008E2EAE" w:rsidRDefault="00E13EFD" w:rsidP="008E2EAE">
      <w:pPr>
        <w:pStyle w:val="PKTpunkt"/>
        <w:spacing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2)</w:t>
      </w:r>
      <w:r w:rsidRPr="008E2EAE">
        <w:rPr>
          <w:rFonts w:ascii="Times New Roman" w:hAnsi="Times New Roman" w:cs="Times New Roman"/>
          <w:szCs w:val="24"/>
        </w:rPr>
        <w:tab/>
        <w:t>zmiany pozwolenia unijnego;</w:t>
      </w:r>
    </w:p>
    <w:p w14:paraId="39320445" w14:textId="77777777" w:rsidR="00E13EFD" w:rsidRPr="008E2EAE" w:rsidRDefault="00E13EFD" w:rsidP="008E2EAE">
      <w:pPr>
        <w:pStyle w:val="PKTpunkt"/>
        <w:spacing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3)</w:t>
      </w:r>
      <w:r w:rsidRPr="008E2EAE">
        <w:rPr>
          <w:rFonts w:ascii="Times New Roman" w:hAnsi="Times New Roman" w:cs="Times New Roman"/>
          <w:szCs w:val="24"/>
        </w:rPr>
        <w:tab/>
        <w:t>wydawania pozwolenia na taki sam produkt, zgodnie z przepisami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wykonawczego Komisji (UE) nr 414/2013 z dnia 6 maja 2013 r. okre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cego procedur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wydawania pozwole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dla takich samych produktów biobójczych zgodnie z 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dzeniem 528/2012 oraz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wykonawczego Komisji (UE) nr 2016/1802 z dnia 11 pa</w:t>
      </w:r>
      <w:r w:rsidRPr="008E2EAE">
        <w:rPr>
          <w:rFonts w:ascii="Times New Roman" w:hAnsi="Times New Roman" w:cs="Times New Roman" w:hint="eastAsia"/>
          <w:szCs w:val="24"/>
        </w:rPr>
        <w:t>ź</w:t>
      </w:r>
      <w:r w:rsidRPr="008E2EAE">
        <w:rPr>
          <w:rFonts w:ascii="Times New Roman" w:hAnsi="Times New Roman" w:cs="Times New Roman"/>
          <w:szCs w:val="24"/>
        </w:rPr>
        <w:t>dziernika 2016 r. zmieniaj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cego ww.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dzenie;</w:t>
      </w:r>
    </w:p>
    <w:p w14:paraId="4EDAA667" w14:textId="4789486D" w:rsidR="00E13EFD" w:rsidRPr="008E2EAE" w:rsidRDefault="00E13EFD" w:rsidP="008E2EAE">
      <w:pPr>
        <w:pStyle w:val="PKTpunkt"/>
        <w:spacing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4)</w:t>
      </w:r>
      <w:r w:rsidRPr="008E2EAE">
        <w:rPr>
          <w:rFonts w:ascii="Times New Roman" w:hAnsi="Times New Roman" w:cs="Times New Roman"/>
          <w:szCs w:val="24"/>
        </w:rPr>
        <w:tab/>
        <w:t xml:space="preserve">zmian w warunkach pozwolenia na </w:t>
      </w:r>
      <w:r w:rsidR="005C64A2" w:rsidRPr="008E2EAE">
        <w:rPr>
          <w:rFonts w:ascii="Times New Roman" w:hAnsi="Times New Roman" w:cs="Times New Roman"/>
          <w:szCs w:val="24"/>
        </w:rPr>
        <w:t>„</w:t>
      </w:r>
      <w:r w:rsidRPr="008E2EAE">
        <w:rPr>
          <w:rFonts w:ascii="Times New Roman" w:hAnsi="Times New Roman" w:cs="Times New Roman"/>
          <w:szCs w:val="24"/>
        </w:rPr>
        <w:t>taki sam produkt</w:t>
      </w:r>
      <w:r w:rsidR="005C64A2" w:rsidRPr="008E2EAE">
        <w:rPr>
          <w:rFonts w:ascii="Times New Roman" w:hAnsi="Times New Roman" w:cs="Times New Roman"/>
          <w:szCs w:val="24"/>
        </w:rPr>
        <w:t>”</w:t>
      </w:r>
      <w:r w:rsidRPr="008E2EAE">
        <w:rPr>
          <w:rFonts w:ascii="Times New Roman" w:hAnsi="Times New Roman" w:cs="Times New Roman"/>
          <w:szCs w:val="24"/>
        </w:rPr>
        <w:t xml:space="preserve"> wydawanego zgodnie z przepisami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414/2013, okre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lonych w przepisach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dzenia wykonawczego Komisji UE nr 354/2013 z dnia 18 kwietnia 2013 w sprawie zmian </w:t>
      </w:r>
      <w:r w:rsidRPr="008E2EAE">
        <w:rPr>
          <w:rFonts w:ascii="Times New Roman" w:hAnsi="Times New Roman" w:cs="Times New Roman"/>
          <w:szCs w:val="24"/>
        </w:rPr>
        <w:lastRenderedPageBreak/>
        <w:t>produktów biobójczych na które udzielono pozwolenia zgodnie z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dzeniem Parlamentu Europejskiego i Rady UE nr 528/2012;</w:t>
      </w:r>
    </w:p>
    <w:p w14:paraId="352EA75E" w14:textId="07AE8956" w:rsidR="00E13EFD" w:rsidRPr="008E2EAE" w:rsidRDefault="00E13EFD" w:rsidP="008E2EAE">
      <w:pPr>
        <w:pStyle w:val="PKTpunkt"/>
        <w:spacing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5)</w:t>
      </w:r>
      <w:r w:rsidRPr="008E2EAE">
        <w:rPr>
          <w:rFonts w:ascii="Times New Roman" w:hAnsi="Times New Roman" w:cs="Times New Roman"/>
          <w:szCs w:val="24"/>
        </w:rPr>
        <w:tab/>
        <w:t xml:space="preserve">odnowienia pozwolenia na </w:t>
      </w:r>
      <w:r w:rsidR="005C64A2" w:rsidRPr="008E2EAE">
        <w:rPr>
          <w:rFonts w:ascii="Times New Roman" w:hAnsi="Times New Roman" w:cs="Times New Roman"/>
          <w:szCs w:val="24"/>
        </w:rPr>
        <w:t>„</w:t>
      </w:r>
      <w:r w:rsidRPr="008E2EAE">
        <w:rPr>
          <w:rFonts w:ascii="Times New Roman" w:hAnsi="Times New Roman" w:cs="Times New Roman"/>
          <w:szCs w:val="24"/>
        </w:rPr>
        <w:t>taki sam produkt</w:t>
      </w:r>
      <w:r w:rsidR="005C64A2" w:rsidRPr="008E2EAE">
        <w:rPr>
          <w:rFonts w:ascii="Times New Roman" w:hAnsi="Times New Roman" w:cs="Times New Roman"/>
          <w:szCs w:val="24"/>
        </w:rPr>
        <w:t>”</w:t>
      </w:r>
      <w:r w:rsidRPr="008E2EAE">
        <w:rPr>
          <w:rFonts w:ascii="Times New Roman" w:hAnsi="Times New Roman" w:cs="Times New Roman"/>
          <w:szCs w:val="24"/>
        </w:rPr>
        <w:t xml:space="preserve"> wydawanego zgodnie z przepisami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414/2013, zgodnie z art. 31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528/2012;</w:t>
      </w:r>
    </w:p>
    <w:p w14:paraId="59D794D8" w14:textId="77777777" w:rsidR="00E13EFD" w:rsidRPr="008E2EAE" w:rsidRDefault="00E13EFD" w:rsidP="008E2EAE">
      <w:pPr>
        <w:pStyle w:val="PKTpunkt"/>
        <w:spacing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6)</w:t>
      </w:r>
      <w:r w:rsidRPr="008E2EAE">
        <w:rPr>
          <w:rFonts w:ascii="Times New Roman" w:hAnsi="Times New Roman" w:cs="Times New Roman"/>
          <w:szCs w:val="24"/>
        </w:rPr>
        <w:tab/>
        <w:t>zmiany za</w:t>
      </w:r>
      <w:r w:rsidRPr="008E2EAE">
        <w:rPr>
          <w:rFonts w:ascii="Times New Roman" w:hAnsi="Times New Roman" w:cs="Times New Roman" w:hint="eastAsia"/>
          <w:szCs w:val="24"/>
        </w:rPr>
        <w:t>łą</w:t>
      </w:r>
      <w:r w:rsidRPr="008E2EAE">
        <w:rPr>
          <w:rFonts w:ascii="Times New Roman" w:hAnsi="Times New Roman" w:cs="Times New Roman"/>
          <w:szCs w:val="24"/>
        </w:rPr>
        <w:t>cznika I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528/2012, zgodnie z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dzeniem wykonawczym Komisji (UE) nr 88/2014 z dnia 31 stycznia 2014 r. okre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cym procedur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zmiany za</w:t>
      </w:r>
      <w:r w:rsidRPr="008E2EAE">
        <w:rPr>
          <w:rFonts w:ascii="Times New Roman" w:hAnsi="Times New Roman" w:cs="Times New Roman" w:hint="eastAsia"/>
          <w:szCs w:val="24"/>
        </w:rPr>
        <w:t>łą</w:t>
      </w:r>
      <w:r w:rsidRPr="008E2EAE">
        <w:rPr>
          <w:rFonts w:ascii="Times New Roman" w:hAnsi="Times New Roman" w:cs="Times New Roman"/>
          <w:szCs w:val="24"/>
        </w:rPr>
        <w:t>cznika I do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Parlamentu Europejskiego i Rady (UE) nr 528/2012 w sprawie udost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pniania na rynku i stosowania produktów biobójczych;</w:t>
      </w:r>
    </w:p>
    <w:p w14:paraId="3E75F830" w14:textId="77777777" w:rsidR="00E13EFD" w:rsidRPr="008E2EAE" w:rsidRDefault="00E13EFD" w:rsidP="008E2EAE">
      <w:pPr>
        <w:pStyle w:val="PKTpunkt"/>
        <w:spacing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7)</w:t>
      </w:r>
      <w:r w:rsidRPr="008E2EAE">
        <w:rPr>
          <w:rFonts w:ascii="Times New Roman" w:hAnsi="Times New Roman" w:cs="Times New Roman"/>
          <w:szCs w:val="24"/>
        </w:rPr>
        <w:tab/>
        <w:t>powiadomienia o wprowadzeniu do obrotu produktu nale</w:t>
      </w:r>
      <w:r w:rsidRPr="008E2EAE">
        <w:rPr>
          <w:rFonts w:ascii="Times New Roman" w:hAnsi="Times New Roman" w:cs="Times New Roman" w:hint="eastAsia"/>
          <w:szCs w:val="24"/>
        </w:rPr>
        <w:t>żą</w:t>
      </w:r>
      <w:r w:rsidRPr="008E2EAE">
        <w:rPr>
          <w:rFonts w:ascii="Times New Roman" w:hAnsi="Times New Roman" w:cs="Times New Roman"/>
          <w:szCs w:val="24"/>
        </w:rPr>
        <w:t>cego do rodziny produktów biobójczych;</w:t>
      </w:r>
    </w:p>
    <w:p w14:paraId="4EBF1B7C" w14:textId="77777777" w:rsidR="00E13EFD" w:rsidRPr="008E2EAE" w:rsidRDefault="00E13EFD" w:rsidP="008E2EAE">
      <w:pPr>
        <w:pStyle w:val="PKTpunkt"/>
        <w:spacing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8)</w:t>
      </w:r>
      <w:r w:rsidRPr="008E2EAE">
        <w:rPr>
          <w:rFonts w:ascii="Times New Roman" w:hAnsi="Times New Roman" w:cs="Times New Roman"/>
          <w:szCs w:val="24"/>
        </w:rPr>
        <w:tab/>
        <w:t>powiadomienia o wprowadzeniu do obrotu produktu, na które w innym pa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stwie cz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onkowskim zosta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 wydane pozwolenie, o którym mowa w art. 26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528/2012;</w:t>
      </w:r>
    </w:p>
    <w:p w14:paraId="148E39EB" w14:textId="131DFB68" w:rsidR="00E13EFD" w:rsidRPr="008E2EAE" w:rsidRDefault="00E13EFD" w:rsidP="008E2EAE">
      <w:pPr>
        <w:pStyle w:val="PKTpunkt"/>
        <w:spacing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9)</w:t>
      </w:r>
      <w:r w:rsidRPr="008E2EAE">
        <w:rPr>
          <w:rFonts w:ascii="Times New Roman" w:hAnsi="Times New Roman" w:cs="Times New Roman"/>
          <w:szCs w:val="24"/>
        </w:rPr>
        <w:tab/>
        <w:t>zmiany pozwolenia</w:t>
      </w:r>
      <w:r w:rsidR="00F33964" w:rsidRPr="008E2EAE">
        <w:rPr>
          <w:rFonts w:ascii="Times New Roman" w:hAnsi="Times New Roman" w:cs="Times New Roman"/>
          <w:szCs w:val="24"/>
        </w:rPr>
        <w:t xml:space="preserve"> w przypadku wniosku z</w:t>
      </w:r>
      <w:r w:rsidR="00F33964" w:rsidRPr="008E2EAE">
        <w:rPr>
          <w:rFonts w:ascii="Times New Roman" w:hAnsi="Times New Roman" w:cs="Times New Roman" w:hint="eastAsia"/>
          <w:szCs w:val="24"/>
        </w:rPr>
        <w:t>ł</w:t>
      </w:r>
      <w:r w:rsidR="00F33964" w:rsidRPr="008E2EAE">
        <w:rPr>
          <w:rFonts w:ascii="Times New Roman" w:hAnsi="Times New Roman" w:cs="Times New Roman"/>
          <w:szCs w:val="24"/>
        </w:rPr>
        <w:t>o</w:t>
      </w:r>
      <w:r w:rsidR="00F33964" w:rsidRPr="008E2EAE">
        <w:rPr>
          <w:rFonts w:ascii="Times New Roman" w:hAnsi="Times New Roman" w:cs="Times New Roman" w:hint="eastAsia"/>
          <w:szCs w:val="24"/>
        </w:rPr>
        <w:t>ż</w:t>
      </w:r>
      <w:r w:rsidR="00F33964" w:rsidRPr="008E2EAE">
        <w:rPr>
          <w:rFonts w:ascii="Times New Roman" w:hAnsi="Times New Roman" w:cs="Times New Roman"/>
          <w:szCs w:val="24"/>
        </w:rPr>
        <w:t xml:space="preserve">onego </w:t>
      </w:r>
      <w:r w:rsidRPr="008E2EAE">
        <w:rPr>
          <w:rFonts w:ascii="Times New Roman" w:hAnsi="Times New Roman" w:cs="Times New Roman"/>
          <w:szCs w:val="24"/>
        </w:rPr>
        <w:t>zgodnie z art. 55 ust. 2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528/2012;</w:t>
      </w:r>
    </w:p>
    <w:p w14:paraId="2F50A5FE" w14:textId="077DB69B" w:rsidR="00E13EFD" w:rsidRPr="008E2EAE" w:rsidRDefault="00E13EFD" w:rsidP="008E2EAE">
      <w:pPr>
        <w:pStyle w:val="PKTpunkt"/>
        <w:spacing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10)</w:t>
      </w:r>
      <w:r w:rsidR="0076570C">
        <w:tab/>
      </w:r>
      <w:r w:rsidRPr="008E2EAE">
        <w:rPr>
          <w:rFonts w:ascii="Times New Roman" w:hAnsi="Times New Roman" w:cs="Times New Roman"/>
          <w:szCs w:val="24"/>
        </w:rPr>
        <w:tab/>
        <w:t xml:space="preserve">wydania pozwolenia </w:t>
      </w:r>
      <w:r w:rsidR="00F33964" w:rsidRPr="008E2EAE">
        <w:rPr>
          <w:rFonts w:ascii="Times New Roman" w:hAnsi="Times New Roman" w:cs="Times New Roman"/>
          <w:szCs w:val="24"/>
        </w:rPr>
        <w:t>w przypadku wniosku z</w:t>
      </w:r>
      <w:r w:rsidR="00F33964" w:rsidRPr="008E2EAE">
        <w:rPr>
          <w:rFonts w:ascii="Times New Roman" w:hAnsi="Times New Roman" w:cs="Times New Roman" w:hint="eastAsia"/>
          <w:szCs w:val="24"/>
        </w:rPr>
        <w:t>ł</w:t>
      </w:r>
      <w:r w:rsidR="00F33964" w:rsidRPr="008E2EAE">
        <w:rPr>
          <w:rFonts w:ascii="Times New Roman" w:hAnsi="Times New Roman" w:cs="Times New Roman"/>
          <w:szCs w:val="24"/>
        </w:rPr>
        <w:t>o</w:t>
      </w:r>
      <w:r w:rsidR="00F33964" w:rsidRPr="008E2EAE">
        <w:rPr>
          <w:rFonts w:ascii="Times New Roman" w:hAnsi="Times New Roman" w:cs="Times New Roman" w:hint="eastAsia"/>
          <w:szCs w:val="24"/>
        </w:rPr>
        <w:t>ż</w:t>
      </w:r>
      <w:r w:rsidR="00F33964" w:rsidRPr="008E2EAE">
        <w:rPr>
          <w:rFonts w:ascii="Times New Roman" w:hAnsi="Times New Roman" w:cs="Times New Roman"/>
          <w:szCs w:val="24"/>
        </w:rPr>
        <w:t xml:space="preserve">onego zgodnie </w:t>
      </w:r>
      <w:r w:rsidRPr="008E2EAE">
        <w:rPr>
          <w:rFonts w:ascii="Times New Roman" w:hAnsi="Times New Roman" w:cs="Times New Roman"/>
          <w:szCs w:val="24"/>
        </w:rPr>
        <w:t>z art. 55 ust. 1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 albo jego zmiany;</w:t>
      </w:r>
    </w:p>
    <w:p w14:paraId="43FCCEE6" w14:textId="4F8C2378" w:rsidR="00E13EFD" w:rsidRPr="008E2EAE" w:rsidRDefault="00E13EFD" w:rsidP="008E2EAE">
      <w:pPr>
        <w:pStyle w:val="PKTpunkt"/>
        <w:spacing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11)</w:t>
      </w:r>
      <w:r w:rsidR="0076570C">
        <w:tab/>
      </w:r>
      <w:r w:rsidRPr="008E2EAE">
        <w:rPr>
          <w:rFonts w:ascii="Times New Roman" w:hAnsi="Times New Roman" w:cs="Times New Roman"/>
          <w:szCs w:val="24"/>
        </w:rPr>
        <w:tab/>
        <w:t xml:space="preserve">wydania pozwolenia </w:t>
      </w:r>
      <w:r w:rsidR="00F33964" w:rsidRPr="008E2EAE">
        <w:rPr>
          <w:rFonts w:ascii="Times New Roman" w:hAnsi="Times New Roman" w:cs="Times New Roman"/>
          <w:szCs w:val="24"/>
        </w:rPr>
        <w:t>w przypadku wniosku z</w:t>
      </w:r>
      <w:r w:rsidR="00F33964" w:rsidRPr="008E2EAE">
        <w:rPr>
          <w:rFonts w:ascii="Times New Roman" w:hAnsi="Times New Roman" w:cs="Times New Roman" w:hint="eastAsia"/>
          <w:szCs w:val="24"/>
        </w:rPr>
        <w:t>ł</w:t>
      </w:r>
      <w:r w:rsidR="00F33964" w:rsidRPr="008E2EAE">
        <w:rPr>
          <w:rFonts w:ascii="Times New Roman" w:hAnsi="Times New Roman" w:cs="Times New Roman"/>
          <w:szCs w:val="24"/>
        </w:rPr>
        <w:t>o</w:t>
      </w:r>
      <w:r w:rsidR="00F33964" w:rsidRPr="008E2EAE">
        <w:rPr>
          <w:rFonts w:ascii="Times New Roman" w:hAnsi="Times New Roman" w:cs="Times New Roman" w:hint="eastAsia"/>
          <w:szCs w:val="24"/>
        </w:rPr>
        <w:t>ż</w:t>
      </w:r>
      <w:r w:rsidR="00F33964" w:rsidRPr="008E2EAE">
        <w:rPr>
          <w:rFonts w:ascii="Times New Roman" w:hAnsi="Times New Roman" w:cs="Times New Roman"/>
          <w:szCs w:val="24"/>
        </w:rPr>
        <w:t xml:space="preserve">onego zgodnie </w:t>
      </w:r>
      <w:r w:rsidRPr="008E2EAE">
        <w:rPr>
          <w:rFonts w:ascii="Times New Roman" w:hAnsi="Times New Roman" w:cs="Times New Roman"/>
          <w:szCs w:val="24"/>
        </w:rPr>
        <w:t>z art. 55 ust. 3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 albo jego zmiany.</w:t>
      </w:r>
    </w:p>
    <w:p w14:paraId="549A2E49" w14:textId="7552D840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Op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aty za wydanie pozwolenia na obrót b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</w:t>
      </w:r>
      <w:r w:rsidRPr="008E2EAE">
        <w:rPr>
          <w:rFonts w:ascii="Times New Roman" w:hAnsi="Times New Roman" w:cs="Times New Roman" w:hint="eastAsia"/>
          <w:szCs w:val="24"/>
        </w:rPr>
        <w:t>ź</w:t>
      </w:r>
      <w:r w:rsidRPr="008E2EAE">
        <w:rPr>
          <w:rFonts w:ascii="Times New Roman" w:hAnsi="Times New Roman" w:cs="Times New Roman"/>
          <w:szCs w:val="24"/>
        </w:rPr>
        <w:t xml:space="preserve"> jego zmian</w:t>
      </w:r>
      <w:r w:rsidR="004007CD"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w sytuacji okre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lonej przepisami projektowanego art. 17 ust. 2a okre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przepisy art. 44 ust. 2 pkt 5 ustawy. </w:t>
      </w:r>
    </w:p>
    <w:p w14:paraId="39EE9377" w14:textId="4E3603FF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W odniesieniu do przepisów karnych rozszerzano katalog czynów podlegaj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karze, okre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lonych w art. 46 ustawy o nieinformowanie</w:t>
      </w:r>
      <w:r w:rsidR="00FF4667" w:rsidRPr="008E2EAE">
        <w:rPr>
          <w:rFonts w:ascii="Times New Roman" w:hAnsi="Times New Roman" w:cs="Times New Roman"/>
          <w:szCs w:val="24"/>
        </w:rPr>
        <w:t>, wbrew obowi</w:t>
      </w:r>
      <w:r w:rsidR="00FF4667" w:rsidRPr="008E2EAE">
        <w:rPr>
          <w:rFonts w:ascii="Times New Roman" w:hAnsi="Times New Roman" w:cs="Times New Roman" w:hint="eastAsia"/>
          <w:szCs w:val="24"/>
        </w:rPr>
        <w:t>ą</w:t>
      </w:r>
      <w:r w:rsidR="00FF4667" w:rsidRPr="008E2EAE">
        <w:rPr>
          <w:rFonts w:ascii="Times New Roman" w:hAnsi="Times New Roman" w:cs="Times New Roman"/>
          <w:szCs w:val="24"/>
        </w:rPr>
        <w:t>zkowi okre</w:t>
      </w:r>
      <w:r w:rsidR="00FF4667" w:rsidRPr="008E2EAE">
        <w:rPr>
          <w:rFonts w:ascii="Times New Roman" w:hAnsi="Times New Roman" w:cs="Times New Roman" w:hint="eastAsia"/>
          <w:szCs w:val="24"/>
        </w:rPr>
        <w:t>ś</w:t>
      </w:r>
      <w:r w:rsidR="00FF4667" w:rsidRPr="008E2EAE">
        <w:rPr>
          <w:rFonts w:ascii="Times New Roman" w:hAnsi="Times New Roman" w:cs="Times New Roman"/>
          <w:szCs w:val="24"/>
        </w:rPr>
        <w:t>lonemu w art. 26 ustawy,</w:t>
      </w:r>
      <w:r w:rsidRPr="008E2EAE">
        <w:rPr>
          <w:rFonts w:ascii="Times New Roman" w:hAnsi="Times New Roman" w:cs="Times New Roman"/>
          <w:szCs w:val="24"/>
        </w:rPr>
        <w:t xml:space="preserve"> Prezesa 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du o </w:t>
      </w:r>
      <w:r w:rsidR="00A7186C" w:rsidRPr="008E2EAE">
        <w:rPr>
          <w:rFonts w:ascii="Times New Roman" w:hAnsi="Times New Roman" w:cs="Times New Roman"/>
          <w:szCs w:val="24"/>
        </w:rPr>
        <w:t>ka</w:t>
      </w:r>
      <w:r w:rsidR="00A7186C" w:rsidRPr="008E2EAE">
        <w:rPr>
          <w:rFonts w:ascii="Times New Roman" w:hAnsi="Times New Roman" w:cs="Times New Roman" w:hint="eastAsia"/>
          <w:szCs w:val="24"/>
        </w:rPr>
        <w:t>ż</w:t>
      </w:r>
      <w:r w:rsidR="00A7186C" w:rsidRPr="008E2EAE">
        <w:rPr>
          <w:rFonts w:ascii="Times New Roman" w:hAnsi="Times New Roman" w:cs="Times New Roman"/>
          <w:szCs w:val="24"/>
        </w:rPr>
        <w:t>dej z</w:t>
      </w:r>
      <w:r w:rsidRPr="008E2EAE">
        <w:rPr>
          <w:rFonts w:ascii="Times New Roman" w:hAnsi="Times New Roman" w:cs="Times New Roman"/>
          <w:szCs w:val="24"/>
        </w:rPr>
        <w:t xml:space="preserve"> dany</w:t>
      </w:r>
      <w:r w:rsidR="00FF4667" w:rsidRPr="008E2EAE">
        <w:rPr>
          <w:rFonts w:ascii="Times New Roman" w:hAnsi="Times New Roman" w:cs="Times New Roman"/>
          <w:szCs w:val="24"/>
        </w:rPr>
        <w:t xml:space="preserve">ch </w:t>
      </w:r>
      <w:r w:rsidR="00A7186C" w:rsidRPr="008E2EAE">
        <w:rPr>
          <w:rFonts w:ascii="Times New Roman" w:hAnsi="Times New Roman" w:cs="Times New Roman"/>
          <w:szCs w:val="24"/>
        </w:rPr>
        <w:t>lub</w:t>
      </w:r>
      <w:r w:rsidRPr="008E2EAE">
        <w:rPr>
          <w:rFonts w:ascii="Times New Roman" w:hAnsi="Times New Roman" w:cs="Times New Roman"/>
          <w:szCs w:val="24"/>
        </w:rPr>
        <w:t xml:space="preserve"> okoliczno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ci, które mog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mie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wp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yw na zmian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warunków stanowi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podstaw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wydania pozwolenia na obrót, nieinformowanie Prezesa 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du o zamiarze przeprowadzenia eksperymentu lub testu na potrzeby bada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naukowych lub bada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produktów i procesu produkcji oraz ich rozwoju, o których mowa w art. 56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nr 528/2012, które mog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lub skutkowa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uwolnieniem produktu biobójczego do 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rodowiska, wykonywanie eksperymentów lub testów na potrzeby bada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naukowych lub bada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produktów i procesu produkcji oraz ich rozwoju, o których mowa w art. 56 ust. 3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dzenia 528/2012 wbrew zakazowi lub warunkom decyzji Prezesa </w:t>
      </w:r>
      <w:r w:rsidRPr="008E2EAE">
        <w:rPr>
          <w:rFonts w:ascii="Times New Roman" w:hAnsi="Times New Roman" w:cs="Times New Roman"/>
          <w:szCs w:val="24"/>
        </w:rPr>
        <w:lastRenderedPageBreak/>
        <w:t>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du, o której mowa w art. 14, udost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pnianie na rynku lub stosowanie produktu biobójczego niezgodnie z warunkami pozwolenia, zezwolenia na handel równoleg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y lub pozwolenia na obrót, stosowanie produktów biobójczych w sposób niezgodny z zaleceniami na etykiecie i ulotce informacyjnej. Powy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sze zmiany s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implikowane konieczno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uwzgl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dnienia narusze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przepisów dotychczas nieuj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tych w katalogu czynów podlegaj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karze, a maj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znaczenie dla bezpiecze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stwa stosowania produktów biobójczych pozostaj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w obrocie. Zmiany w art. 46 ust. 1 pkt 2 i 7 ustawy s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wynikiem zmian w brzmieniu art. 17 oraz uchylenia art. 31 obowi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cej ustawy.</w:t>
      </w:r>
    </w:p>
    <w:p w14:paraId="109C1A1E" w14:textId="2426FE5A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 xml:space="preserve">Doprecyzowano brzmienie dotychczasowego przepisu art. 51 ustawy przez wskazanie </w:t>
      </w:r>
      <w:r w:rsidRPr="008E2EAE">
        <w:rPr>
          <w:rFonts w:ascii="Times New Roman" w:hAnsi="Times New Roman" w:cs="Times New Roman"/>
          <w:szCs w:val="24"/>
        </w:rPr>
        <w:br/>
        <w:t xml:space="preserve">w ust. 1,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umorzenie post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powania o wydanie pozwolenia na obrót lub zmian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pozwolenia na obrót lub zmian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podmiotu odpowiedzialnego 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nast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pi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w sytuacji zatwierdzenia ostatniej substancji czynnej znajduj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cej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w produkcie, czyli w sytuacji, gdy wszystkie substancje znajduj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w produkcie posiadaj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status </w:t>
      </w:r>
      <w:r w:rsidR="005C64A2" w:rsidRPr="008E2EAE">
        <w:rPr>
          <w:rFonts w:ascii="Times New Roman" w:hAnsi="Times New Roman" w:cs="Times New Roman"/>
          <w:szCs w:val="24"/>
        </w:rPr>
        <w:t>„</w:t>
      </w:r>
      <w:r w:rsidRPr="008E2EAE">
        <w:rPr>
          <w:rFonts w:ascii="Times New Roman" w:hAnsi="Times New Roman" w:cs="Times New Roman"/>
          <w:szCs w:val="24"/>
        </w:rPr>
        <w:t>zatwierdzona</w:t>
      </w:r>
      <w:r w:rsidR="005C64A2" w:rsidRPr="008E2EAE">
        <w:rPr>
          <w:rFonts w:ascii="Times New Roman" w:hAnsi="Times New Roman" w:cs="Times New Roman"/>
          <w:szCs w:val="24"/>
        </w:rPr>
        <w:t>”</w:t>
      </w:r>
      <w:r w:rsidRPr="008E2EAE">
        <w:rPr>
          <w:rFonts w:ascii="Times New Roman" w:hAnsi="Times New Roman" w:cs="Times New Roman"/>
          <w:szCs w:val="24"/>
        </w:rPr>
        <w:t>. W tej sytuacji pa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stwo cz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onkowskie nie 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stosowa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ju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 xml:space="preserve"> narodowej procedury wydawania pozwolenia obrót, ale procedury zgodne z przepisami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528/2012. Konsekwentnie, post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powania tocz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w dniu wydania decyzji o niezatwierdzeniu substancji czynnej zawartej w produkcie biobójczym b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umarzane.</w:t>
      </w:r>
    </w:p>
    <w:p w14:paraId="4FA2BB3A" w14:textId="77777777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Projektowana ustawa wprowadza tak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 xml:space="preserve">e doprecyzowanie przepisu art. 52 ustawy przez wskazanie,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pozwolenia na obrót wydane na podstawie art. 54 ustawy uchylanej w art. 59 staj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pozwoleniami na obrót w rozumieniu niniejszej ustawy i zachowuj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wa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no</w:t>
      </w:r>
      <w:r w:rsidRPr="008E2EAE">
        <w:rPr>
          <w:rFonts w:ascii="Times New Roman" w:hAnsi="Times New Roman" w:cs="Times New Roman" w:hint="eastAsia"/>
          <w:szCs w:val="24"/>
        </w:rPr>
        <w:t>ść</w:t>
      </w:r>
      <w:r w:rsidRPr="008E2EAE">
        <w:rPr>
          <w:rFonts w:ascii="Times New Roman" w:hAnsi="Times New Roman" w:cs="Times New Roman"/>
          <w:szCs w:val="24"/>
        </w:rPr>
        <w:t xml:space="preserve"> do dnia zako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czenia programu prac polegaj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na systematycznej ocenie wszystkich istniej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substancji czynnych, o którym mowa w art. 89 ust. 1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528/2012, z uwzgl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dnieniem jednak przepisów art. 35 ust. 1 i 2 oraz art. 36 ustawy mówi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o wyga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ni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ciu tych pozwole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w okre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lonych przypadkach (mimo faktu,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program prac polegaj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na systematycznej ocenie wszystkich istniej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substancji czynnych formalnie jeszcze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nie zako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czy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). Nale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 podkre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li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,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dodanie wskazanego doprecyzowania nie wprowadza zmian w zakresie dotychczas stosowanej praktyki organu, jednak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kwestia ta cz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sto budzi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 w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tpliwo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w ocenie podmiotów odpowiedzialnych. Z tego wzgl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du podj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to decyzj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o uzupe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nieniu ww. przepisu.</w:t>
      </w:r>
    </w:p>
    <w:p w14:paraId="30F5811B" w14:textId="77777777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W przepisie przej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ciowym zawartym w art. 2 w odniesieniu do tocz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w dniu wej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cia w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ycie projektowanej ustawy post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powa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wszcz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tych na podstawie art. 1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wykonawczego Komisji (UE) nr 88/2014 z dnia 31 stycznia 2014 r. okre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cego procedur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zmiany za</w:t>
      </w:r>
      <w:r w:rsidRPr="008E2EAE">
        <w:rPr>
          <w:rFonts w:ascii="Times New Roman" w:hAnsi="Times New Roman" w:cs="Times New Roman" w:hint="eastAsia"/>
          <w:szCs w:val="24"/>
        </w:rPr>
        <w:t>łą</w:t>
      </w:r>
      <w:r w:rsidRPr="008E2EAE">
        <w:rPr>
          <w:rFonts w:ascii="Times New Roman" w:hAnsi="Times New Roman" w:cs="Times New Roman"/>
          <w:szCs w:val="24"/>
        </w:rPr>
        <w:t>cznika I do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528/2012, wprowadzono obowi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zek przedstawienia </w:t>
      </w:r>
      <w:r w:rsidRPr="008E2EAE">
        <w:rPr>
          <w:rFonts w:ascii="Times New Roman" w:hAnsi="Times New Roman" w:cs="Times New Roman"/>
          <w:szCs w:val="24"/>
        </w:rPr>
        <w:lastRenderedPageBreak/>
        <w:t>przez wnioskodawców informacji, o których mowa w za</w:t>
      </w:r>
      <w:r w:rsidRPr="008E2EAE">
        <w:rPr>
          <w:rFonts w:ascii="Times New Roman" w:hAnsi="Times New Roman" w:cs="Times New Roman" w:hint="eastAsia"/>
          <w:szCs w:val="24"/>
        </w:rPr>
        <w:t>łą</w:t>
      </w:r>
      <w:r w:rsidRPr="008E2EAE">
        <w:rPr>
          <w:rFonts w:ascii="Times New Roman" w:hAnsi="Times New Roman" w:cs="Times New Roman"/>
          <w:szCs w:val="24"/>
        </w:rPr>
        <w:t>czniku do 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nr 88/2014 z okre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leniem konsekwencji w przypadku nieprzedstawienia na wezwanie Prezesa 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du stosownych informacji.</w:t>
      </w:r>
    </w:p>
    <w:p w14:paraId="5566A4E6" w14:textId="77777777" w:rsidR="00E13EFD" w:rsidRPr="008E2EAE" w:rsidRDefault="00E13EFD" w:rsidP="008E2EAE">
      <w:pPr>
        <w:pStyle w:val="ARTartustawynprozporzdzeni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Przepis przej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ciowy zawarty w art. 3 projektu ustawy zosta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 xml:space="preserve"> wprowadzony w zwi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zku ze zmianami dokonanymi w art. 27 ust. 1a ustawy i ma na celu ustalenie terminu, w którym Prezes 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du b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dzie obowi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zany do wydania decyzji w zakresie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cym dostosowania terminu wa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no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wydanych przed dniem wej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cia w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ycie projektowanej ustawy pozwole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na obrót do czasu trwania programu prac polegaj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na systematycznej ocenie wszystkich istniej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substancji czynnych, o którym mowa w art. 89 ust. 1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528/2012, obowi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zuj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cego w dniu wej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cia w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 xml:space="preserve">ycie niniejszej ustawy. </w:t>
      </w:r>
    </w:p>
    <w:p w14:paraId="5DD0FF51" w14:textId="39750122" w:rsidR="00E13EFD" w:rsidRPr="008E2EAE" w:rsidRDefault="00E13EFD" w:rsidP="008E2EAE">
      <w:pPr>
        <w:pStyle w:val="ARTartustawynprozporzdzeni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W przepisie przej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ciowym zawartym w art. 4 wprowadzono generaln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norm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stanowi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, </w:t>
      </w:r>
      <w:r w:rsidR="00DA791C" w:rsidRPr="008E2EAE">
        <w:rPr>
          <w:rFonts w:ascii="Times New Roman" w:hAnsi="Times New Roman" w:cs="Times New Roman" w:hint="eastAsia"/>
          <w:szCs w:val="24"/>
        </w:rPr>
        <w:t>ż</w:t>
      </w:r>
      <w:r w:rsidR="00DA791C" w:rsidRPr="008E2EAE">
        <w:rPr>
          <w:rFonts w:ascii="Times New Roman" w:hAnsi="Times New Roman" w:cs="Times New Roman"/>
          <w:szCs w:val="24"/>
        </w:rPr>
        <w:t>e</w:t>
      </w:r>
      <w:r w:rsidRPr="008E2EAE">
        <w:rPr>
          <w:rFonts w:ascii="Times New Roman" w:hAnsi="Times New Roman" w:cs="Times New Roman"/>
          <w:szCs w:val="24"/>
        </w:rPr>
        <w:t xml:space="preserve"> do post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powa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produktów biobójczych oraz substancji czynnych stosowanych w tych produktach prowadzonych przez Prezesa 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du, wszcz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tych i niezako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czonych przed dniem wej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cia w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ycie niniejszej ustawy stosuje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przepisy dotychczasowe. Jednocze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nie wskazano,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w post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powaniach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cych:</w:t>
      </w:r>
    </w:p>
    <w:p w14:paraId="35DFB89E" w14:textId="77777777" w:rsidR="00E13EFD" w:rsidRPr="008E2EAE" w:rsidRDefault="00E13EFD" w:rsidP="008E2EAE">
      <w:pPr>
        <w:pStyle w:val="PKTpunkt"/>
        <w:spacing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1)</w:t>
      </w:r>
      <w:r w:rsidRPr="008E2EAE">
        <w:rPr>
          <w:rFonts w:ascii="Times New Roman" w:hAnsi="Times New Roman" w:cs="Times New Roman"/>
          <w:szCs w:val="24"/>
        </w:rPr>
        <w:tab/>
        <w:t>zmiany pozwolenia na obrót, zmiany podmiotu odpowiedzialnego lub uchylenia pozwolenia na obrót wszcz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tych i niezako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czonych przed dniem wej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cia w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ycie niniejszej ustawy stosuje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przepis art. 29 ustawy zmienianej w art. 1, w brzmieniu nadanym niniejsz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ustaw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;</w:t>
      </w:r>
    </w:p>
    <w:p w14:paraId="62BA5858" w14:textId="501DD5B7" w:rsidR="00E13EFD" w:rsidRPr="008E2EAE" w:rsidRDefault="00E13EFD" w:rsidP="008E2EAE">
      <w:pPr>
        <w:pStyle w:val="PKTpunkt"/>
        <w:spacing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2)</w:t>
      </w:r>
      <w:r w:rsidR="006E6808" w:rsidRPr="008E2EAE">
        <w:rPr>
          <w:rFonts w:ascii="Times New Roman" w:hAnsi="Times New Roman" w:cs="Times New Roman"/>
          <w:szCs w:val="24"/>
        </w:rPr>
        <w:tab/>
      </w:r>
      <w:r w:rsidRPr="008E2EAE">
        <w:rPr>
          <w:rFonts w:ascii="Times New Roman" w:hAnsi="Times New Roman" w:cs="Times New Roman"/>
          <w:szCs w:val="24"/>
        </w:rPr>
        <w:t>wydania pozwolenia na obrót i zmiany podmiotu odpowiedzialnego wszcz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tych i niezako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czonych przed dniem wej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cia w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ycie niniejszej ustawy stosuje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przepis art. 21 pkt 11 ustawy zmienianej w art. 1, w brzmieniu nadanym niniejsz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ustaw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;</w:t>
      </w:r>
    </w:p>
    <w:p w14:paraId="21DC04BB" w14:textId="77777777" w:rsidR="00E13EFD" w:rsidRPr="008E2EAE" w:rsidRDefault="00E13EFD" w:rsidP="008E2EAE">
      <w:pPr>
        <w:pStyle w:val="PKTpunkt"/>
        <w:spacing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3)</w:t>
      </w:r>
      <w:r w:rsidRPr="008E2EAE">
        <w:rPr>
          <w:rFonts w:ascii="Times New Roman" w:hAnsi="Times New Roman" w:cs="Times New Roman"/>
          <w:szCs w:val="24"/>
        </w:rPr>
        <w:tab/>
        <w:t>zmiany pozwolenia na obrót wszcz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tych i niezako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czonych przed dniem wej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cia w 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ycie niniejszej ustawy stosuje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przepis art. 27 ust. 4 ustawy zmienianej w art. 1, w brzmieniu nadanym niniejsz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ustaw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.</w:t>
      </w:r>
    </w:p>
    <w:p w14:paraId="10AE4ED5" w14:textId="77777777" w:rsidR="00E13EFD" w:rsidRPr="008E2EAE" w:rsidRDefault="00E13EFD" w:rsidP="008E2EAE">
      <w:pPr>
        <w:pStyle w:val="ARTartustawynprozporzdzeni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 xml:space="preserve">Wprowadzenie w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ycie przepisów art. 4 projektu ustawy przyczyni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do zapewnienia jednolito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praktyki organu zarówno w zakresie stosowanych procedur, jak i w zakresie wydawanych przez organ decyzji administracyjnych. Jednocze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nie takie ukszta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towanie praktyki zminimalizuje pó</w:t>
      </w:r>
      <w:r w:rsidRPr="008E2EAE">
        <w:rPr>
          <w:rFonts w:ascii="Times New Roman" w:hAnsi="Times New Roman" w:cs="Times New Roman" w:hint="eastAsia"/>
          <w:szCs w:val="24"/>
        </w:rPr>
        <w:t>ź</w:t>
      </w:r>
      <w:r w:rsidRPr="008E2EAE">
        <w:rPr>
          <w:rFonts w:ascii="Times New Roman" w:hAnsi="Times New Roman" w:cs="Times New Roman"/>
          <w:szCs w:val="24"/>
        </w:rPr>
        <w:t>niejsz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konieczno</w:t>
      </w:r>
      <w:r w:rsidRPr="008E2EAE">
        <w:rPr>
          <w:rFonts w:ascii="Times New Roman" w:hAnsi="Times New Roman" w:cs="Times New Roman" w:hint="eastAsia"/>
          <w:szCs w:val="24"/>
        </w:rPr>
        <w:t>ść</w:t>
      </w:r>
      <w:r w:rsidRPr="008E2EAE">
        <w:rPr>
          <w:rFonts w:ascii="Times New Roman" w:hAnsi="Times New Roman" w:cs="Times New Roman"/>
          <w:szCs w:val="24"/>
        </w:rPr>
        <w:t xml:space="preserve"> dostosowania pozwole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na obrót do wymaga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okre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lonych projektowan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ustaw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i zapobiegnie dokonywaniu kolejnych zmian w pozwoleniu.</w:t>
      </w:r>
    </w:p>
    <w:p w14:paraId="0A12ED24" w14:textId="504A50D9" w:rsidR="00E13EFD" w:rsidRPr="008E2EAE" w:rsidRDefault="00E13EFD" w:rsidP="008E2EAE">
      <w:pPr>
        <w:pStyle w:val="ARTartustawynprozporzdzeni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lastRenderedPageBreak/>
        <w:t>W zwi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zku ze zmian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przepisu art. 21 ustawy (art. 1 pkt </w:t>
      </w:r>
      <w:r w:rsidR="006E6808" w:rsidRPr="008E2EAE">
        <w:rPr>
          <w:rFonts w:ascii="Times New Roman" w:hAnsi="Times New Roman" w:cs="Times New Roman"/>
          <w:szCs w:val="24"/>
        </w:rPr>
        <w:t>9</w:t>
      </w:r>
      <w:r w:rsidRPr="008E2EAE">
        <w:rPr>
          <w:rFonts w:ascii="Times New Roman" w:hAnsi="Times New Roman" w:cs="Times New Roman"/>
          <w:szCs w:val="24"/>
        </w:rPr>
        <w:t xml:space="preserve"> projektu ustawy), okre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cego zakres informacji zawartych w pozwoleniu na obrót, zachodzi konieczno</w:t>
      </w:r>
      <w:r w:rsidRPr="008E2EAE">
        <w:rPr>
          <w:rFonts w:ascii="Times New Roman" w:hAnsi="Times New Roman" w:cs="Times New Roman" w:hint="eastAsia"/>
          <w:szCs w:val="24"/>
        </w:rPr>
        <w:t>ść</w:t>
      </w:r>
      <w:r w:rsidRPr="008E2EAE">
        <w:rPr>
          <w:rFonts w:ascii="Times New Roman" w:hAnsi="Times New Roman" w:cs="Times New Roman"/>
          <w:szCs w:val="24"/>
        </w:rPr>
        <w:t xml:space="preserve"> dodania przepisu przej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ciowego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cego wa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no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pozwole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wydanych na podstawie przepisów dotychczasowych (art. 5 projektu ustawy). W przypadku takich pozwole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na obrót, wniosek o dokonanie zmiany w zakresie danych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tre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oznakowania opakowania produktu biobójczego (dotychczasowy art. 21 pkt 11 ustawy) sk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ada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wy</w:t>
      </w:r>
      <w:r w:rsidRPr="008E2EAE">
        <w:rPr>
          <w:rFonts w:ascii="Times New Roman" w:hAnsi="Times New Roman" w:cs="Times New Roman" w:hint="eastAsia"/>
          <w:szCs w:val="24"/>
        </w:rPr>
        <w:t>łą</w:t>
      </w:r>
      <w:r w:rsidRPr="008E2EAE">
        <w:rPr>
          <w:rFonts w:ascii="Times New Roman" w:hAnsi="Times New Roman" w:cs="Times New Roman"/>
          <w:szCs w:val="24"/>
        </w:rPr>
        <w:t>cznie w przypadku, gdy zmiana dotyczy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b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dzie zalece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stosowania dla danego zakresu stosowania produktu biobójczego (art. 21 pkt 11 ustawy w brzmieniu nadanym niniejsz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ustaw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). Zapewni to spójno</w:t>
      </w:r>
      <w:r w:rsidRPr="008E2EAE">
        <w:rPr>
          <w:rFonts w:ascii="Times New Roman" w:hAnsi="Times New Roman" w:cs="Times New Roman" w:hint="eastAsia"/>
          <w:szCs w:val="24"/>
        </w:rPr>
        <w:t>ść</w:t>
      </w:r>
      <w:r w:rsidRPr="008E2EAE">
        <w:rPr>
          <w:rFonts w:ascii="Times New Roman" w:hAnsi="Times New Roman" w:cs="Times New Roman"/>
          <w:szCs w:val="24"/>
        </w:rPr>
        <w:t xml:space="preserve"> z zakresem procedowania przez organ wniosków sk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adanych na podstawie nowych przepisów i informacji uj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tych w tre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wydawanych pozwole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 xml:space="preserve"> na obrót. </w:t>
      </w:r>
    </w:p>
    <w:p w14:paraId="1320348E" w14:textId="15368941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Zak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ada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wej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cie w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ycie projektowanej ustawy po up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ywie 2 miesi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cy od dnia og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oszenia, z wyj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tkiem przepisów zmieniaj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przedk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adania przez podmioty odpowiedzialne kart charakterystyk produktów biobójczych w celu ich przekazywania do 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rodków toksykologicznych, które wchodz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w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ycie po zako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czeniu programu prac polegaj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na systematycznej ocenie wszystkich istniej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substancji czynnych, o którym mowa w art. 89 ust. 1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528/2012, tj. z dniem 1 stycznia 2031 r. Wobec zmian wprowadzanych w art. 44 ust. 2 ustawy konieczne b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dzie wydanie nowego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dzenia </w:t>
      </w:r>
      <w:r w:rsidRPr="008E2EAE">
        <w:rPr>
          <w:rFonts w:ascii="Times New Roman" w:hAnsi="Times New Roman" w:cs="Times New Roman"/>
          <w:szCs w:val="24"/>
        </w:rPr>
        <w:br/>
        <w:t>– na podstawie art. 44 ust. 11 ustawy – okre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cego wysoko</w:t>
      </w:r>
      <w:r w:rsidRPr="008E2EAE">
        <w:rPr>
          <w:rFonts w:ascii="Times New Roman" w:hAnsi="Times New Roman" w:cs="Times New Roman" w:hint="eastAsia"/>
          <w:szCs w:val="24"/>
        </w:rPr>
        <w:t>ść</w:t>
      </w:r>
      <w:r w:rsidRPr="008E2EAE">
        <w:rPr>
          <w:rFonts w:ascii="Times New Roman" w:hAnsi="Times New Roman" w:cs="Times New Roman"/>
          <w:szCs w:val="24"/>
        </w:rPr>
        <w:t xml:space="preserve"> oraz sposób naliczania op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at, o których mowa w art. 44 ust. 2 ustawy. Przewidziany w projektowanej ustawie zasadniczy termin jej wej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cia w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ycie (2 miesi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 od dnia og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oszenia) ma zatem umo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liwi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przeprowadzenie procesu legislacyjnego i wej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cie w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ycie nowego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wraz z wej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ciem w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ycie projektowanej ustawy. Jednocze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nie nale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 zauwa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,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pozosta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e przepisy wykonawcze wydane przed dniem wej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cia w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ycie projektowanej ustawy na podstawie poszczególnych przepisów ustawy, zachowaj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moc tak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po wej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ciu w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ycie projektowanej ustawy. W odniesieniu do terminu wej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cia w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ycie przepisów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przedk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adania przez podmioty odpowiedzialne kart charakterystyki produktów biobójczych, które maj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wej</w:t>
      </w:r>
      <w:r w:rsidRPr="008E2EAE">
        <w:rPr>
          <w:rFonts w:ascii="Times New Roman" w:hAnsi="Times New Roman" w:cs="Times New Roman" w:hint="eastAsia"/>
          <w:szCs w:val="24"/>
        </w:rPr>
        <w:t>ść</w:t>
      </w:r>
      <w:r w:rsidRPr="008E2EAE">
        <w:rPr>
          <w:rFonts w:ascii="Times New Roman" w:hAnsi="Times New Roman" w:cs="Times New Roman"/>
          <w:szCs w:val="24"/>
        </w:rPr>
        <w:t xml:space="preserve"> w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ycie po zako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czeniu programu prac polegaj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na systematycznej ocenie wszystkich istniej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substancji czynnych, o którym mowa w art. 89 ust. 1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528/2012, nale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 zauwa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,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zgodnie ze wskazanym przepisem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 program ten powinien zako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czy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do dnia 31 grudnia 2030 r. Pó</w:t>
      </w:r>
      <w:r w:rsidRPr="008E2EAE">
        <w:rPr>
          <w:rFonts w:ascii="Times New Roman" w:hAnsi="Times New Roman" w:cs="Times New Roman" w:hint="eastAsia"/>
          <w:szCs w:val="24"/>
        </w:rPr>
        <w:t>ź</w:t>
      </w:r>
      <w:r w:rsidRPr="008E2EAE">
        <w:rPr>
          <w:rFonts w:ascii="Times New Roman" w:hAnsi="Times New Roman" w:cs="Times New Roman"/>
          <w:szCs w:val="24"/>
        </w:rPr>
        <w:t>niejsze wej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cie w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ycie ww. przepisów wynika z konieczno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kontynuowania przekazywania kart charakterystyki 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rodkom toksykologicznym do ewentualnego wykorzystania wy</w:t>
      </w:r>
      <w:r w:rsidRPr="008E2EAE">
        <w:rPr>
          <w:rFonts w:ascii="Times New Roman" w:hAnsi="Times New Roman" w:cs="Times New Roman" w:hint="eastAsia"/>
          <w:szCs w:val="24"/>
        </w:rPr>
        <w:t>łą</w:t>
      </w:r>
      <w:r w:rsidRPr="008E2EAE">
        <w:rPr>
          <w:rFonts w:ascii="Times New Roman" w:hAnsi="Times New Roman" w:cs="Times New Roman"/>
          <w:szCs w:val="24"/>
        </w:rPr>
        <w:t>cznie w celach leczniczych i zapobiegawczych przez te 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rodki </w:t>
      </w:r>
      <w:r w:rsidRPr="008E2EAE">
        <w:rPr>
          <w:rFonts w:ascii="Times New Roman" w:hAnsi="Times New Roman" w:cs="Times New Roman"/>
          <w:szCs w:val="24"/>
        </w:rPr>
        <w:lastRenderedPageBreak/>
        <w:t>w przypadkach stwierdzenia lub podejrzenia zatrucia produktem biobójczym. Docelowo w wy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ej wskazanym terminie planowana jest rezygnacja z przedk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 xml:space="preserve">adania przez podmioty odpowiedzialne kart charakterystyki, z uwagi na fakt, </w:t>
      </w:r>
      <w:r w:rsidR="00DA791C" w:rsidRPr="008E2EAE">
        <w:rPr>
          <w:rFonts w:ascii="Times New Roman" w:hAnsi="Times New Roman" w:cs="Times New Roman" w:hint="eastAsia"/>
          <w:szCs w:val="24"/>
        </w:rPr>
        <w:t>ż</w:t>
      </w:r>
      <w:r w:rsidR="00DA791C" w:rsidRPr="008E2EAE">
        <w:rPr>
          <w:rFonts w:ascii="Times New Roman" w:hAnsi="Times New Roman" w:cs="Times New Roman"/>
          <w:szCs w:val="24"/>
        </w:rPr>
        <w:t>e</w:t>
      </w:r>
      <w:r w:rsidRPr="008E2EAE">
        <w:rPr>
          <w:rFonts w:ascii="Times New Roman" w:hAnsi="Times New Roman" w:cs="Times New Roman"/>
          <w:szCs w:val="24"/>
        </w:rPr>
        <w:t xml:space="preserve"> karty charakterystyki s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jedynie elementem rejestracji produktów biobójczych w procedurze narodowej, opisanej w rozdziale 4 ustawy, która co do zasady przestanie by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 stosowana po zako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czeniu programu prac polegaj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na systematycznej ocenie wszystkich istniej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substancji czynnych, o którym mowa w art. 89 ust. 1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528/2012, tj. z dniem 1 stycznia 2031 r. Ponadto nale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 podkre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li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, </w:t>
      </w:r>
      <w:r w:rsidR="00DA791C" w:rsidRPr="008E2EAE">
        <w:rPr>
          <w:rFonts w:ascii="Times New Roman" w:hAnsi="Times New Roman" w:cs="Times New Roman" w:hint="eastAsia"/>
          <w:szCs w:val="24"/>
        </w:rPr>
        <w:t>ż</w:t>
      </w:r>
      <w:r w:rsidR="00DA791C" w:rsidRPr="008E2EAE">
        <w:rPr>
          <w:rFonts w:ascii="Times New Roman" w:hAnsi="Times New Roman" w:cs="Times New Roman"/>
          <w:szCs w:val="24"/>
        </w:rPr>
        <w:t>e</w:t>
      </w:r>
      <w:r w:rsidRPr="008E2EAE">
        <w:rPr>
          <w:rFonts w:ascii="Times New Roman" w:hAnsi="Times New Roman" w:cs="Times New Roman"/>
          <w:szCs w:val="24"/>
        </w:rPr>
        <w:t xml:space="preserve"> kwestie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 kart charakterystyki wynikaj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z przepisów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1907/2006 (REACH).</w:t>
      </w:r>
    </w:p>
    <w:p w14:paraId="558CE115" w14:textId="77777777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Projekt nie nak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 xml:space="preserve">ada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adnych obowi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zków o charakterze maj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tkowym na mikroprzedsi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biorców oraz ma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 xml:space="preserve">ych i 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rednich przedsi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biorców.</w:t>
      </w:r>
    </w:p>
    <w:p w14:paraId="18A3D6FF" w14:textId="77777777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Projekt ustawy nie wymaga notyfikacji w rozumieniu przepisów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Rady Ministrów z dnia 23 grudnia 2002 r. w sprawie sposobu funkcjonowania krajowego systemu notyfikacji norm i aktów prawnych (Dz. U. poz. 2039 oraz z 2004 r. poz. 597).</w:t>
      </w:r>
    </w:p>
    <w:p w14:paraId="607BAB7C" w14:textId="77777777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Stosownie do art. 87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nr 528/2012, zgodnie z którym pa</w:t>
      </w:r>
      <w:r w:rsidRPr="008E2EAE">
        <w:rPr>
          <w:rFonts w:ascii="Times New Roman" w:hAnsi="Times New Roman" w:cs="Times New Roman" w:hint="eastAsia"/>
          <w:szCs w:val="24"/>
        </w:rPr>
        <w:t>ń</w:t>
      </w:r>
      <w:r w:rsidRPr="008E2EAE">
        <w:rPr>
          <w:rFonts w:ascii="Times New Roman" w:hAnsi="Times New Roman" w:cs="Times New Roman"/>
          <w:szCs w:val="24"/>
        </w:rPr>
        <w:t>stwa cz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onkowskie powiadamiaj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niezw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ocznie Komisj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Europejsk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 xml:space="preserve"> o wszystkich zmianach przepisów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sankcji nak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adanych za naruszenie przepisów tego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dzenia, Prezes Urz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du po wej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 xml:space="preserve">ciu w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ycie projektowanej ustawy przeka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niezw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ocznie Komisji Europejskiej informacj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 o nowych sankcjach wprowadzonych przepisami zmienianego art. 46 ust. 1 ustawy.</w:t>
      </w:r>
    </w:p>
    <w:p w14:paraId="036E8C64" w14:textId="77777777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Projekt aktu nie zawiera wymogów nak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adanych na us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ugodawców podlegaj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notyfikacji, o której mowa w art. 15 ust. 7 i art. 39 ust. 5 dyrektywy 2006/123/WE Parlamentu Europejskiego i Rady z dnia 12 grudnia 2006 r. dotycz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cej us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ug na rynku wewn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trznym (Dz. Urz. UE L 376 z 27.12.2006, str. 36).</w:t>
      </w:r>
    </w:p>
    <w:p w14:paraId="430C91B9" w14:textId="77777777" w:rsidR="00E13EFD" w:rsidRPr="008E2EAE" w:rsidRDefault="00E13EFD" w:rsidP="008E2EAE">
      <w:pPr>
        <w:pStyle w:val="ARTartustawynprozporzdzeni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Projekt ustawy nie wywiera wp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ywu na obszar danych osobowych. W zwi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zku z tym, nie przeprowadzono oceny skutków ochrony danych osobowych, o której mowa w art. 35 ust. 1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dzenia Parlamentu Europejskiego i Rady (UE) 2016/679 z dnia 27 kwietnia 2016 r. w sprawie ochrony danych osób fizycznych w zwi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zku z przetwarzaniem danych osobowych i w sprawie swobodnego przep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ywu takich danych oraz uchylenia dyrektywy 95/46/WE (ogólne rozporz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dzenie o ochronie danych) (Dz. Urz. UE L 119 z 04.05.2016, str. 1, z pó</w:t>
      </w:r>
      <w:r w:rsidRPr="008E2EAE">
        <w:rPr>
          <w:rFonts w:ascii="Times New Roman" w:hAnsi="Times New Roman" w:cs="Times New Roman" w:hint="eastAsia"/>
          <w:szCs w:val="24"/>
        </w:rPr>
        <w:t>ź</w:t>
      </w:r>
      <w:r w:rsidRPr="008E2EAE">
        <w:rPr>
          <w:rFonts w:ascii="Times New Roman" w:hAnsi="Times New Roman" w:cs="Times New Roman"/>
          <w:szCs w:val="24"/>
        </w:rPr>
        <w:t>n. zm.).</w:t>
      </w:r>
    </w:p>
    <w:p w14:paraId="543F454A" w14:textId="77777777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lastRenderedPageBreak/>
        <w:t>Projekt nie wymaga przedstawienia w</w:t>
      </w:r>
      <w:r w:rsidRPr="008E2EAE">
        <w:rPr>
          <w:rFonts w:ascii="Times New Roman" w:hAnsi="Times New Roman" w:cs="Times New Roman" w:hint="eastAsia"/>
          <w:szCs w:val="24"/>
        </w:rPr>
        <w:t>ł</w:t>
      </w:r>
      <w:r w:rsidRPr="008E2EAE">
        <w:rPr>
          <w:rFonts w:ascii="Times New Roman" w:hAnsi="Times New Roman" w:cs="Times New Roman"/>
          <w:szCs w:val="24"/>
        </w:rPr>
        <w:t>a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ciwym organom i instytucjom Unii Europejskiej, w tym Europejskiemu Bankowi Centralnemu, w celu uzyskania opinii, dokonania powiadomienia, konsultacji albo uzgodnienia.</w:t>
      </w:r>
    </w:p>
    <w:p w14:paraId="1A5214FB" w14:textId="77777777" w:rsidR="00E13EFD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Projekt ustawy jest zgodny z prawem Unii Europejskiej.</w:t>
      </w:r>
    </w:p>
    <w:p w14:paraId="296F01D2" w14:textId="57356F39" w:rsidR="00261A16" w:rsidRPr="008E2EAE" w:rsidRDefault="00E13EFD" w:rsidP="008E2EAE">
      <w:pPr>
        <w:pStyle w:val="NIEARTTEKSTtekstnieartykuowanynppodstprawnarozplubpreambua"/>
        <w:spacing w:before="0" w:after="120"/>
        <w:ind w:firstLine="357"/>
        <w:rPr>
          <w:rFonts w:ascii="Times New Roman" w:hAnsi="Times New Roman" w:cs="Times New Roman"/>
          <w:szCs w:val="24"/>
        </w:rPr>
      </w:pPr>
      <w:r w:rsidRPr="008E2EAE">
        <w:rPr>
          <w:rFonts w:ascii="Times New Roman" w:hAnsi="Times New Roman" w:cs="Times New Roman"/>
          <w:szCs w:val="24"/>
        </w:rPr>
        <w:t>Jednocze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nie nale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y wskaza</w:t>
      </w:r>
      <w:r w:rsidRPr="008E2EAE">
        <w:rPr>
          <w:rFonts w:ascii="Times New Roman" w:hAnsi="Times New Roman" w:cs="Times New Roman" w:hint="eastAsia"/>
          <w:szCs w:val="24"/>
        </w:rPr>
        <w:t>ć</w:t>
      </w:r>
      <w:r w:rsidRPr="008E2EAE">
        <w:rPr>
          <w:rFonts w:ascii="Times New Roman" w:hAnsi="Times New Roman" w:cs="Times New Roman"/>
          <w:szCs w:val="24"/>
        </w:rPr>
        <w:t xml:space="preserve">, 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e nie ma 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liwo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ci podj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 xml:space="preserve">cia alternatywnych w stosunku do projektowanej ustawy </w:t>
      </w:r>
      <w:r w:rsidRPr="008E2EAE">
        <w:rPr>
          <w:rFonts w:ascii="Times New Roman" w:hAnsi="Times New Roman" w:cs="Times New Roman" w:hint="eastAsia"/>
          <w:szCs w:val="24"/>
        </w:rPr>
        <w:t>ś</w:t>
      </w:r>
      <w:r w:rsidRPr="008E2EAE">
        <w:rPr>
          <w:rFonts w:ascii="Times New Roman" w:hAnsi="Times New Roman" w:cs="Times New Roman"/>
          <w:szCs w:val="24"/>
        </w:rPr>
        <w:t>rodków umo</w:t>
      </w:r>
      <w:r w:rsidRPr="008E2EAE">
        <w:rPr>
          <w:rFonts w:ascii="Times New Roman" w:hAnsi="Times New Roman" w:cs="Times New Roman" w:hint="eastAsia"/>
          <w:szCs w:val="24"/>
        </w:rPr>
        <w:t>ż</w:t>
      </w:r>
      <w:r w:rsidRPr="008E2EAE">
        <w:rPr>
          <w:rFonts w:ascii="Times New Roman" w:hAnsi="Times New Roman" w:cs="Times New Roman"/>
          <w:szCs w:val="24"/>
        </w:rPr>
        <w:t>liwiaj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cych osi</w:t>
      </w:r>
      <w:r w:rsidRPr="008E2EAE">
        <w:rPr>
          <w:rFonts w:ascii="Times New Roman" w:hAnsi="Times New Roman" w:cs="Times New Roman" w:hint="eastAsia"/>
          <w:szCs w:val="24"/>
        </w:rPr>
        <w:t>ą</w:t>
      </w:r>
      <w:r w:rsidRPr="008E2EAE">
        <w:rPr>
          <w:rFonts w:ascii="Times New Roman" w:hAnsi="Times New Roman" w:cs="Times New Roman"/>
          <w:szCs w:val="24"/>
        </w:rPr>
        <w:t>gni</w:t>
      </w:r>
      <w:r w:rsidRPr="008E2EAE">
        <w:rPr>
          <w:rFonts w:ascii="Times New Roman" w:hAnsi="Times New Roman" w:cs="Times New Roman" w:hint="eastAsia"/>
          <w:szCs w:val="24"/>
        </w:rPr>
        <w:t>ę</w:t>
      </w:r>
      <w:r w:rsidRPr="008E2EAE">
        <w:rPr>
          <w:rFonts w:ascii="Times New Roman" w:hAnsi="Times New Roman" w:cs="Times New Roman"/>
          <w:szCs w:val="24"/>
        </w:rPr>
        <w:t>cie zamierzonego celu.</w:t>
      </w:r>
    </w:p>
    <w:sectPr w:rsidR="00261A16" w:rsidRPr="008E2EAE" w:rsidSect="008E2EAE">
      <w:footerReference w:type="default" r:id="rId9"/>
      <w:footnotePr>
        <w:numRestart w:val="eachSect"/>
      </w:footnotePr>
      <w:pgSz w:w="11906" w:h="16838"/>
      <w:pgMar w:top="1418" w:right="1418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DBD8" w14:textId="77777777" w:rsidR="00BA3162" w:rsidRDefault="00BA3162">
      <w:r>
        <w:separator/>
      </w:r>
    </w:p>
  </w:endnote>
  <w:endnote w:type="continuationSeparator" w:id="0">
    <w:p w14:paraId="76E41786" w14:textId="77777777" w:rsidR="00BA3162" w:rsidRDefault="00BA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0847205"/>
      <w:docPartObj>
        <w:docPartGallery w:val="Page Numbers (Bottom of Page)"/>
        <w:docPartUnique/>
      </w:docPartObj>
    </w:sdtPr>
    <w:sdtEndPr/>
    <w:sdtContent>
      <w:p w14:paraId="6980AD27" w14:textId="2B145FD2" w:rsidR="001304E4" w:rsidRPr="001304E4" w:rsidRDefault="001304E4" w:rsidP="001304E4">
        <w:pPr>
          <w:pStyle w:val="Stopka"/>
          <w:jc w:val="center"/>
        </w:pPr>
        <w:r w:rsidRPr="001304E4">
          <w:rPr>
            <w:rFonts w:ascii="Times New Roman" w:hAnsi="Times New Roman"/>
          </w:rPr>
          <w:fldChar w:fldCharType="begin"/>
        </w:r>
        <w:r w:rsidRPr="001304E4">
          <w:rPr>
            <w:rFonts w:ascii="Times New Roman" w:hAnsi="Times New Roman"/>
          </w:rPr>
          <w:instrText>PAGE   \* MERGEFORMAT</w:instrText>
        </w:r>
        <w:r w:rsidRPr="001304E4">
          <w:rPr>
            <w:rFonts w:ascii="Times New Roman" w:hAnsi="Times New Roman"/>
          </w:rPr>
          <w:fldChar w:fldCharType="separate"/>
        </w:r>
        <w:r w:rsidRPr="001304E4">
          <w:rPr>
            <w:rFonts w:ascii="Times New Roman" w:hAnsi="Times New Roman"/>
          </w:rPr>
          <w:t>2</w:t>
        </w:r>
        <w:r w:rsidRPr="001304E4">
          <w:rPr>
            <w:rFonts w:ascii="Times New Roman" w:hAnsi="Times New Roman"/>
          </w:rPr>
          <w:fldChar w:fldCharType="end"/>
        </w:r>
      </w:p>
    </w:sdtContent>
  </w:sdt>
  <w:p w14:paraId="6F2AA062" w14:textId="77777777" w:rsidR="001304E4" w:rsidRDefault="00130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81DA" w14:textId="77777777" w:rsidR="00BA3162" w:rsidRDefault="00BA3162">
      <w:r>
        <w:separator/>
      </w:r>
    </w:p>
  </w:footnote>
  <w:footnote w:type="continuationSeparator" w:id="0">
    <w:p w14:paraId="44826368" w14:textId="77777777" w:rsidR="00BA3162" w:rsidRDefault="00BA3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6416DD9"/>
    <w:multiLevelType w:val="hybridMultilevel"/>
    <w:tmpl w:val="2A623DE6"/>
    <w:lvl w:ilvl="0" w:tplc="077A234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6"/>
  </w:num>
  <w:num w:numId="14">
    <w:abstractNumId w:val="27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20"/>
  </w:num>
  <w:num w:numId="32">
    <w:abstractNumId w:val="11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FD"/>
    <w:rsid w:val="000012DA"/>
    <w:rsid w:val="0000246E"/>
    <w:rsid w:val="00003224"/>
    <w:rsid w:val="00003862"/>
    <w:rsid w:val="00007E33"/>
    <w:rsid w:val="00012A35"/>
    <w:rsid w:val="00016099"/>
    <w:rsid w:val="00017DC2"/>
    <w:rsid w:val="00021522"/>
    <w:rsid w:val="00023471"/>
    <w:rsid w:val="00023F13"/>
    <w:rsid w:val="000300C2"/>
    <w:rsid w:val="00030634"/>
    <w:rsid w:val="000319C1"/>
    <w:rsid w:val="00031A8B"/>
    <w:rsid w:val="00031BCA"/>
    <w:rsid w:val="000330FA"/>
    <w:rsid w:val="0003362F"/>
    <w:rsid w:val="00036B63"/>
    <w:rsid w:val="00037E1A"/>
    <w:rsid w:val="000417CE"/>
    <w:rsid w:val="00043495"/>
    <w:rsid w:val="00046A75"/>
    <w:rsid w:val="00046BC4"/>
    <w:rsid w:val="00047312"/>
    <w:rsid w:val="000508BD"/>
    <w:rsid w:val="0005132D"/>
    <w:rsid w:val="000517AB"/>
    <w:rsid w:val="0005339C"/>
    <w:rsid w:val="0005571B"/>
    <w:rsid w:val="00057AB3"/>
    <w:rsid w:val="00060076"/>
    <w:rsid w:val="000601BA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1CEE"/>
    <w:rsid w:val="000833D1"/>
    <w:rsid w:val="00084439"/>
    <w:rsid w:val="0008557B"/>
    <w:rsid w:val="00085CE7"/>
    <w:rsid w:val="000906EE"/>
    <w:rsid w:val="00091BA2"/>
    <w:rsid w:val="000944EF"/>
    <w:rsid w:val="0009732D"/>
    <w:rsid w:val="000973F0"/>
    <w:rsid w:val="000A0C3D"/>
    <w:rsid w:val="000A1296"/>
    <w:rsid w:val="000A1C27"/>
    <w:rsid w:val="000A1DAD"/>
    <w:rsid w:val="000A2649"/>
    <w:rsid w:val="000A323B"/>
    <w:rsid w:val="000A77BB"/>
    <w:rsid w:val="000A7FF3"/>
    <w:rsid w:val="000B298D"/>
    <w:rsid w:val="000B39C4"/>
    <w:rsid w:val="000B5B2D"/>
    <w:rsid w:val="000B5DCE"/>
    <w:rsid w:val="000B769E"/>
    <w:rsid w:val="000C05BA"/>
    <w:rsid w:val="000C0E8F"/>
    <w:rsid w:val="000C2F94"/>
    <w:rsid w:val="000C4BC4"/>
    <w:rsid w:val="000C5A1E"/>
    <w:rsid w:val="000D0110"/>
    <w:rsid w:val="000D2468"/>
    <w:rsid w:val="000D2663"/>
    <w:rsid w:val="000D318A"/>
    <w:rsid w:val="000D6173"/>
    <w:rsid w:val="000D6F83"/>
    <w:rsid w:val="000E25CC"/>
    <w:rsid w:val="000E3694"/>
    <w:rsid w:val="000E490F"/>
    <w:rsid w:val="000E58DD"/>
    <w:rsid w:val="000E6241"/>
    <w:rsid w:val="000F0B9F"/>
    <w:rsid w:val="000F2BE3"/>
    <w:rsid w:val="000F3D0D"/>
    <w:rsid w:val="000F42DD"/>
    <w:rsid w:val="000F6ED4"/>
    <w:rsid w:val="000F7A6E"/>
    <w:rsid w:val="00100F59"/>
    <w:rsid w:val="001042BA"/>
    <w:rsid w:val="00106D03"/>
    <w:rsid w:val="001070DD"/>
    <w:rsid w:val="00110465"/>
    <w:rsid w:val="00110628"/>
    <w:rsid w:val="001112B4"/>
    <w:rsid w:val="0011245A"/>
    <w:rsid w:val="0011493E"/>
    <w:rsid w:val="00115B72"/>
    <w:rsid w:val="001209EC"/>
    <w:rsid w:val="00120A9E"/>
    <w:rsid w:val="00125A9C"/>
    <w:rsid w:val="001270A2"/>
    <w:rsid w:val="001304E4"/>
    <w:rsid w:val="00131237"/>
    <w:rsid w:val="001329AC"/>
    <w:rsid w:val="00132C40"/>
    <w:rsid w:val="00134CA0"/>
    <w:rsid w:val="00135E9B"/>
    <w:rsid w:val="0014026F"/>
    <w:rsid w:val="00147A47"/>
    <w:rsid w:val="00147AA1"/>
    <w:rsid w:val="001520CF"/>
    <w:rsid w:val="0015667C"/>
    <w:rsid w:val="00157110"/>
    <w:rsid w:val="0015742A"/>
    <w:rsid w:val="00157DA1"/>
    <w:rsid w:val="001601C9"/>
    <w:rsid w:val="00163147"/>
    <w:rsid w:val="00164C57"/>
    <w:rsid w:val="00164C9D"/>
    <w:rsid w:val="001702EC"/>
    <w:rsid w:val="00170FB6"/>
    <w:rsid w:val="0017252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877AE"/>
    <w:rsid w:val="001908B2"/>
    <w:rsid w:val="00191E1F"/>
    <w:rsid w:val="0019473B"/>
    <w:rsid w:val="001952B1"/>
    <w:rsid w:val="00196E39"/>
    <w:rsid w:val="00197649"/>
    <w:rsid w:val="001A01FB"/>
    <w:rsid w:val="001A10E9"/>
    <w:rsid w:val="001A12D7"/>
    <w:rsid w:val="001A183D"/>
    <w:rsid w:val="001A22C1"/>
    <w:rsid w:val="001A2B65"/>
    <w:rsid w:val="001A3CD3"/>
    <w:rsid w:val="001A5BEF"/>
    <w:rsid w:val="001A64C3"/>
    <w:rsid w:val="001A7F15"/>
    <w:rsid w:val="001B342E"/>
    <w:rsid w:val="001B4A2F"/>
    <w:rsid w:val="001C1832"/>
    <w:rsid w:val="001C188C"/>
    <w:rsid w:val="001C79EF"/>
    <w:rsid w:val="001D1783"/>
    <w:rsid w:val="001D53CD"/>
    <w:rsid w:val="001D55A3"/>
    <w:rsid w:val="001D5AF5"/>
    <w:rsid w:val="001D7210"/>
    <w:rsid w:val="001E1E73"/>
    <w:rsid w:val="001E4E0C"/>
    <w:rsid w:val="001E526D"/>
    <w:rsid w:val="001E5655"/>
    <w:rsid w:val="001E619E"/>
    <w:rsid w:val="001E6C52"/>
    <w:rsid w:val="001F1832"/>
    <w:rsid w:val="001F220F"/>
    <w:rsid w:val="001F25B3"/>
    <w:rsid w:val="001F6616"/>
    <w:rsid w:val="001F6783"/>
    <w:rsid w:val="001F71B8"/>
    <w:rsid w:val="001F7515"/>
    <w:rsid w:val="00200A6B"/>
    <w:rsid w:val="00202BD4"/>
    <w:rsid w:val="00204A97"/>
    <w:rsid w:val="002114EF"/>
    <w:rsid w:val="002166AD"/>
    <w:rsid w:val="00217871"/>
    <w:rsid w:val="00221ED8"/>
    <w:rsid w:val="002231EA"/>
    <w:rsid w:val="0022382E"/>
    <w:rsid w:val="00223FDF"/>
    <w:rsid w:val="002279C0"/>
    <w:rsid w:val="0023287E"/>
    <w:rsid w:val="0023727E"/>
    <w:rsid w:val="00242081"/>
    <w:rsid w:val="0024256A"/>
    <w:rsid w:val="00243777"/>
    <w:rsid w:val="002441CD"/>
    <w:rsid w:val="002501A3"/>
    <w:rsid w:val="0025166C"/>
    <w:rsid w:val="002555D4"/>
    <w:rsid w:val="00261A16"/>
    <w:rsid w:val="00263522"/>
    <w:rsid w:val="00264EC6"/>
    <w:rsid w:val="0027043A"/>
    <w:rsid w:val="00271013"/>
    <w:rsid w:val="00272DF9"/>
    <w:rsid w:val="002733EB"/>
    <w:rsid w:val="00273FE4"/>
    <w:rsid w:val="00274783"/>
    <w:rsid w:val="00275B52"/>
    <w:rsid w:val="002765B4"/>
    <w:rsid w:val="00276A94"/>
    <w:rsid w:val="00290CEB"/>
    <w:rsid w:val="0029405D"/>
    <w:rsid w:val="00294FA6"/>
    <w:rsid w:val="00295A6F"/>
    <w:rsid w:val="002A20C4"/>
    <w:rsid w:val="002A2FB0"/>
    <w:rsid w:val="002A359F"/>
    <w:rsid w:val="002A570F"/>
    <w:rsid w:val="002A7292"/>
    <w:rsid w:val="002A7358"/>
    <w:rsid w:val="002A7902"/>
    <w:rsid w:val="002B0F6B"/>
    <w:rsid w:val="002B189F"/>
    <w:rsid w:val="002B23B8"/>
    <w:rsid w:val="002B4429"/>
    <w:rsid w:val="002B68A6"/>
    <w:rsid w:val="002B7D24"/>
    <w:rsid w:val="002B7FAF"/>
    <w:rsid w:val="002D0C4F"/>
    <w:rsid w:val="002D1364"/>
    <w:rsid w:val="002D4D30"/>
    <w:rsid w:val="002D5000"/>
    <w:rsid w:val="002D598D"/>
    <w:rsid w:val="002D61C1"/>
    <w:rsid w:val="002D7188"/>
    <w:rsid w:val="002D7723"/>
    <w:rsid w:val="002E1D12"/>
    <w:rsid w:val="002E1DE3"/>
    <w:rsid w:val="002E2AB6"/>
    <w:rsid w:val="002E3501"/>
    <w:rsid w:val="002E3F34"/>
    <w:rsid w:val="002E5F79"/>
    <w:rsid w:val="002E64FA"/>
    <w:rsid w:val="002E666A"/>
    <w:rsid w:val="002F0A00"/>
    <w:rsid w:val="002F0CFA"/>
    <w:rsid w:val="002F201A"/>
    <w:rsid w:val="002F669F"/>
    <w:rsid w:val="00301C97"/>
    <w:rsid w:val="003069A7"/>
    <w:rsid w:val="0031004C"/>
    <w:rsid w:val="0031012A"/>
    <w:rsid w:val="003105F6"/>
    <w:rsid w:val="00311297"/>
    <w:rsid w:val="003113BE"/>
    <w:rsid w:val="003122CA"/>
    <w:rsid w:val="003148FD"/>
    <w:rsid w:val="00321080"/>
    <w:rsid w:val="00322D45"/>
    <w:rsid w:val="003240CA"/>
    <w:rsid w:val="0032569A"/>
    <w:rsid w:val="00325A1F"/>
    <w:rsid w:val="003268F9"/>
    <w:rsid w:val="00330BAF"/>
    <w:rsid w:val="00334E3A"/>
    <w:rsid w:val="003361DD"/>
    <w:rsid w:val="00336CFC"/>
    <w:rsid w:val="00341A6A"/>
    <w:rsid w:val="00344D2F"/>
    <w:rsid w:val="00345B9C"/>
    <w:rsid w:val="00352DAE"/>
    <w:rsid w:val="00354A12"/>
    <w:rsid w:val="00354EB9"/>
    <w:rsid w:val="003602AE"/>
    <w:rsid w:val="00360929"/>
    <w:rsid w:val="00363778"/>
    <w:rsid w:val="003647D5"/>
    <w:rsid w:val="003674B0"/>
    <w:rsid w:val="0037727C"/>
    <w:rsid w:val="00377E70"/>
    <w:rsid w:val="00380904"/>
    <w:rsid w:val="003809A3"/>
    <w:rsid w:val="003823EE"/>
    <w:rsid w:val="00382960"/>
    <w:rsid w:val="003846F7"/>
    <w:rsid w:val="003851ED"/>
    <w:rsid w:val="00385B39"/>
    <w:rsid w:val="00386785"/>
    <w:rsid w:val="00390E89"/>
    <w:rsid w:val="00391B1A"/>
    <w:rsid w:val="00393B7E"/>
    <w:rsid w:val="00394423"/>
    <w:rsid w:val="00396942"/>
    <w:rsid w:val="00396B49"/>
    <w:rsid w:val="00396E3E"/>
    <w:rsid w:val="003A030F"/>
    <w:rsid w:val="003A306E"/>
    <w:rsid w:val="003A60DC"/>
    <w:rsid w:val="003A6653"/>
    <w:rsid w:val="003A6A46"/>
    <w:rsid w:val="003A7A63"/>
    <w:rsid w:val="003B000C"/>
    <w:rsid w:val="003B0F1D"/>
    <w:rsid w:val="003B4A57"/>
    <w:rsid w:val="003B4FE9"/>
    <w:rsid w:val="003B70AB"/>
    <w:rsid w:val="003C0AD9"/>
    <w:rsid w:val="003C0ED0"/>
    <w:rsid w:val="003C1D49"/>
    <w:rsid w:val="003C35C4"/>
    <w:rsid w:val="003D028B"/>
    <w:rsid w:val="003D12C2"/>
    <w:rsid w:val="003D31B9"/>
    <w:rsid w:val="003D3867"/>
    <w:rsid w:val="003D7CF9"/>
    <w:rsid w:val="003E0D1A"/>
    <w:rsid w:val="003E2DA3"/>
    <w:rsid w:val="003E393A"/>
    <w:rsid w:val="003F020D"/>
    <w:rsid w:val="003F03D9"/>
    <w:rsid w:val="003F2FBE"/>
    <w:rsid w:val="003F318D"/>
    <w:rsid w:val="003F5BAE"/>
    <w:rsid w:val="003F60D4"/>
    <w:rsid w:val="003F6ED7"/>
    <w:rsid w:val="004007CD"/>
    <w:rsid w:val="00401C84"/>
    <w:rsid w:val="00403210"/>
    <w:rsid w:val="004035BB"/>
    <w:rsid w:val="004035EB"/>
    <w:rsid w:val="00407332"/>
    <w:rsid w:val="00407828"/>
    <w:rsid w:val="00411EB8"/>
    <w:rsid w:val="00413D8E"/>
    <w:rsid w:val="004140F2"/>
    <w:rsid w:val="00417B22"/>
    <w:rsid w:val="00420516"/>
    <w:rsid w:val="00421085"/>
    <w:rsid w:val="00423A4C"/>
    <w:rsid w:val="00424368"/>
    <w:rsid w:val="0042465E"/>
    <w:rsid w:val="00424DF7"/>
    <w:rsid w:val="00425147"/>
    <w:rsid w:val="00430BF3"/>
    <w:rsid w:val="004318B1"/>
    <w:rsid w:val="00432B76"/>
    <w:rsid w:val="00434D01"/>
    <w:rsid w:val="00435D26"/>
    <w:rsid w:val="00440C99"/>
    <w:rsid w:val="0044175C"/>
    <w:rsid w:val="00441DAC"/>
    <w:rsid w:val="00445F4D"/>
    <w:rsid w:val="004469EC"/>
    <w:rsid w:val="004504C0"/>
    <w:rsid w:val="00454E39"/>
    <w:rsid w:val="004550FB"/>
    <w:rsid w:val="004556EA"/>
    <w:rsid w:val="004564D4"/>
    <w:rsid w:val="0046111A"/>
    <w:rsid w:val="00462946"/>
    <w:rsid w:val="00463F43"/>
    <w:rsid w:val="00464B94"/>
    <w:rsid w:val="004651C3"/>
    <w:rsid w:val="004653A8"/>
    <w:rsid w:val="00465A0B"/>
    <w:rsid w:val="0047077C"/>
    <w:rsid w:val="00470B05"/>
    <w:rsid w:val="0047207C"/>
    <w:rsid w:val="00472CD6"/>
    <w:rsid w:val="00473297"/>
    <w:rsid w:val="00474E3C"/>
    <w:rsid w:val="00480A58"/>
    <w:rsid w:val="004813B3"/>
    <w:rsid w:val="00482151"/>
    <w:rsid w:val="00485FAD"/>
    <w:rsid w:val="00486CCB"/>
    <w:rsid w:val="00487AED"/>
    <w:rsid w:val="0049041C"/>
    <w:rsid w:val="00491EDF"/>
    <w:rsid w:val="00492A3F"/>
    <w:rsid w:val="00494F62"/>
    <w:rsid w:val="004A115D"/>
    <w:rsid w:val="004A2001"/>
    <w:rsid w:val="004A3590"/>
    <w:rsid w:val="004A36E8"/>
    <w:rsid w:val="004B00A7"/>
    <w:rsid w:val="004B25E2"/>
    <w:rsid w:val="004B34D7"/>
    <w:rsid w:val="004B5037"/>
    <w:rsid w:val="004B5B2F"/>
    <w:rsid w:val="004B626A"/>
    <w:rsid w:val="004B660E"/>
    <w:rsid w:val="004C05BD"/>
    <w:rsid w:val="004C34BF"/>
    <w:rsid w:val="004C3B06"/>
    <w:rsid w:val="004C3F97"/>
    <w:rsid w:val="004C7EE7"/>
    <w:rsid w:val="004D2DEE"/>
    <w:rsid w:val="004D2E1F"/>
    <w:rsid w:val="004D36C1"/>
    <w:rsid w:val="004D6BAA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236F"/>
    <w:rsid w:val="00503AF3"/>
    <w:rsid w:val="0050696D"/>
    <w:rsid w:val="0051094B"/>
    <w:rsid w:val="005110D7"/>
    <w:rsid w:val="00511D99"/>
    <w:rsid w:val="005128D3"/>
    <w:rsid w:val="00514684"/>
    <w:rsid w:val="005147E8"/>
    <w:rsid w:val="005158F2"/>
    <w:rsid w:val="00525A53"/>
    <w:rsid w:val="00526DFC"/>
    <w:rsid w:val="00526E13"/>
    <w:rsid w:val="00526F43"/>
    <w:rsid w:val="005275DF"/>
    <w:rsid w:val="00527651"/>
    <w:rsid w:val="00530DC5"/>
    <w:rsid w:val="005363AB"/>
    <w:rsid w:val="00544EF4"/>
    <w:rsid w:val="00545E53"/>
    <w:rsid w:val="005479D9"/>
    <w:rsid w:val="00547C93"/>
    <w:rsid w:val="005572BD"/>
    <w:rsid w:val="00557A12"/>
    <w:rsid w:val="00560AC7"/>
    <w:rsid w:val="00561AFB"/>
    <w:rsid w:val="00561FA8"/>
    <w:rsid w:val="005635ED"/>
    <w:rsid w:val="00563FFF"/>
    <w:rsid w:val="00564474"/>
    <w:rsid w:val="00565253"/>
    <w:rsid w:val="00570191"/>
    <w:rsid w:val="00570570"/>
    <w:rsid w:val="00571F97"/>
    <w:rsid w:val="00572512"/>
    <w:rsid w:val="00573EE6"/>
    <w:rsid w:val="0057547F"/>
    <w:rsid w:val="005754EE"/>
    <w:rsid w:val="0057617E"/>
    <w:rsid w:val="00576497"/>
    <w:rsid w:val="0058066F"/>
    <w:rsid w:val="005813C0"/>
    <w:rsid w:val="005835E7"/>
    <w:rsid w:val="0058397F"/>
    <w:rsid w:val="00583BF8"/>
    <w:rsid w:val="00585F33"/>
    <w:rsid w:val="00591124"/>
    <w:rsid w:val="005941FE"/>
    <w:rsid w:val="00597024"/>
    <w:rsid w:val="005A0274"/>
    <w:rsid w:val="005A095C"/>
    <w:rsid w:val="005A4257"/>
    <w:rsid w:val="005A5471"/>
    <w:rsid w:val="005A669D"/>
    <w:rsid w:val="005A75D8"/>
    <w:rsid w:val="005B4348"/>
    <w:rsid w:val="005B713E"/>
    <w:rsid w:val="005C03B6"/>
    <w:rsid w:val="005C348E"/>
    <w:rsid w:val="005C37F4"/>
    <w:rsid w:val="005C64A2"/>
    <w:rsid w:val="005C68E1"/>
    <w:rsid w:val="005D3763"/>
    <w:rsid w:val="005D55E1"/>
    <w:rsid w:val="005E1292"/>
    <w:rsid w:val="005E19F7"/>
    <w:rsid w:val="005E4F04"/>
    <w:rsid w:val="005E62C2"/>
    <w:rsid w:val="005E6C71"/>
    <w:rsid w:val="005F0963"/>
    <w:rsid w:val="005F2824"/>
    <w:rsid w:val="005F2EBA"/>
    <w:rsid w:val="005F31D6"/>
    <w:rsid w:val="005F35ED"/>
    <w:rsid w:val="005F40F1"/>
    <w:rsid w:val="005F6569"/>
    <w:rsid w:val="005F7812"/>
    <w:rsid w:val="005F7A88"/>
    <w:rsid w:val="00602070"/>
    <w:rsid w:val="00603A1A"/>
    <w:rsid w:val="00603FA1"/>
    <w:rsid w:val="006046D5"/>
    <w:rsid w:val="00607A93"/>
    <w:rsid w:val="00610C08"/>
    <w:rsid w:val="00611F74"/>
    <w:rsid w:val="00615772"/>
    <w:rsid w:val="0061649D"/>
    <w:rsid w:val="00621256"/>
    <w:rsid w:val="00621FCC"/>
    <w:rsid w:val="00622A74"/>
    <w:rsid w:val="00622E4B"/>
    <w:rsid w:val="00624110"/>
    <w:rsid w:val="00625253"/>
    <w:rsid w:val="0062732B"/>
    <w:rsid w:val="006333DA"/>
    <w:rsid w:val="00635020"/>
    <w:rsid w:val="00635134"/>
    <w:rsid w:val="006356E2"/>
    <w:rsid w:val="00642A65"/>
    <w:rsid w:val="00645DCE"/>
    <w:rsid w:val="006465AC"/>
    <w:rsid w:val="006465BF"/>
    <w:rsid w:val="00647C8D"/>
    <w:rsid w:val="00652481"/>
    <w:rsid w:val="00653B22"/>
    <w:rsid w:val="00654097"/>
    <w:rsid w:val="00657BF4"/>
    <w:rsid w:val="006603FB"/>
    <w:rsid w:val="006608DF"/>
    <w:rsid w:val="006623AC"/>
    <w:rsid w:val="006678AF"/>
    <w:rsid w:val="006701EF"/>
    <w:rsid w:val="00673BA5"/>
    <w:rsid w:val="00677C2D"/>
    <w:rsid w:val="00680058"/>
    <w:rsid w:val="00681F9F"/>
    <w:rsid w:val="00683391"/>
    <w:rsid w:val="00683FA3"/>
    <w:rsid w:val="006840EA"/>
    <w:rsid w:val="006844E2"/>
    <w:rsid w:val="00685267"/>
    <w:rsid w:val="006872AE"/>
    <w:rsid w:val="00690082"/>
    <w:rsid w:val="00690252"/>
    <w:rsid w:val="006946BB"/>
    <w:rsid w:val="0069529A"/>
    <w:rsid w:val="006969FA"/>
    <w:rsid w:val="006A35D5"/>
    <w:rsid w:val="006A748A"/>
    <w:rsid w:val="006C419E"/>
    <w:rsid w:val="006C4A31"/>
    <w:rsid w:val="006C5AC2"/>
    <w:rsid w:val="006C6AFB"/>
    <w:rsid w:val="006D2735"/>
    <w:rsid w:val="006D411A"/>
    <w:rsid w:val="006D45B2"/>
    <w:rsid w:val="006E0FCC"/>
    <w:rsid w:val="006E1E96"/>
    <w:rsid w:val="006E5E21"/>
    <w:rsid w:val="006E6808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6C4F"/>
    <w:rsid w:val="00711221"/>
    <w:rsid w:val="00712675"/>
    <w:rsid w:val="00712E61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50F"/>
    <w:rsid w:val="00736A64"/>
    <w:rsid w:val="00736F4B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70C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6976"/>
    <w:rsid w:val="007A6E85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D777A"/>
    <w:rsid w:val="007E20CF"/>
    <w:rsid w:val="007E2CFE"/>
    <w:rsid w:val="007E59C9"/>
    <w:rsid w:val="007E5CB0"/>
    <w:rsid w:val="007F0072"/>
    <w:rsid w:val="007F2EB6"/>
    <w:rsid w:val="007F54C3"/>
    <w:rsid w:val="007F56B9"/>
    <w:rsid w:val="00802949"/>
    <w:rsid w:val="0080301E"/>
    <w:rsid w:val="0080365F"/>
    <w:rsid w:val="008113D8"/>
    <w:rsid w:val="00812BE5"/>
    <w:rsid w:val="00815D1C"/>
    <w:rsid w:val="008168B2"/>
    <w:rsid w:val="00817429"/>
    <w:rsid w:val="0082112F"/>
    <w:rsid w:val="00821514"/>
    <w:rsid w:val="00821E35"/>
    <w:rsid w:val="00824591"/>
    <w:rsid w:val="00824AED"/>
    <w:rsid w:val="00824DD7"/>
    <w:rsid w:val="0082615A"/>
    <w:rsid w:val="00827820"/>
    <w:rsid w:val="00831B8B"/>
    <w:rsid w:val="0083405D"/>
    <w:rsid w:val="008352D4"/>
    <w:rsid w:val="008361F0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3ACC"/>
    <w:rsid w:val="00866867"/>
    <w:rsid w:val="00872257"/>
    <w:rsid w:val="008753E6"/>
    <w:rsid w:val="0087738C"/>
    <w:rsid w:val="008802AF"/>
    <w:rsid w:val="00881926"/>
    <w:rsid w:val="00882453"/>
    <w:rsid w:val="0088318F"/>
    <w:rsid w:val="0088331D"/>
    <w:rsid w:val="008852B0"/>
    <w:rsid w:val="00885AE7"/>
    <w:rsid w:val="00886B60"/>
    <w:rsid w:val="00886F05"/>
    <w:rsid w:val="00887889"/>
    <w:rsid w:val="008920FF"/>
    <w:rsid w:val="008926E8"/>
    <w:rsid w:val="00894F19"/>
    <w:rsid w:val="00896A10"/>
    <w:rsid w:val="008971B5"/>
    <w:rsid w:val="008A0286"/>
    <w:rsid w:val="008A5D26"/>
    <w:rsid w:val="008A6B13"/>
    <w:rsid w:val="008A6ECB"/>
    <w:rsid w:val="008B0BF9"/>
    <w:rsid w:val="008B2866"/>
    <w:rsid w:val="008B3859"/>
    <w:rsid w:val="008B436D"/>
    <w:rsid w:val="008B454A"/>
    <w:rsid w:val="008B4E49"/>
    <w:rsid w:val="008B7712"/>
    <w:rsid w:val="008B7B26"/>
    <w:rsid w:val="008C3524"/>
    <w:rsid w:val="008C4061"/>
    <w:rsid w:val="008C4229"/>
    <w:rsid w:val="008C5BE0"/>
    <w:rsid w:val="008C7233"/>
    <w:rsid w:val="008D0BEC"/>
    <w:rsid w:val="008D0EB8"/>
    <w:rsid w:val="008D2434"/>
    <w:rsid w:val="008D7E4E"/>
    <w:rsid w:val="008E171D"/>
    <w:rsid w:val="008E1C96"/>
    <w:rsid w:val="008E2785"/>
    <w:rsid w:val="008E2EAE"/>
    <w:rsid w:val="008E78A3"/>
    <w:rsid w:val="008F0654"/>
    <w:rsid w:val="008F06CB"/>
    <w:rsid w:val="008F2E83"/>
    <w:rsid w:val="008F3B26"/>
    <w:rsid w:val="008F612A"/>
    <w:rsid w:val="00901BB5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196"/>
    <w:rsid w:val="009217C0"/>
    <w:rsid w:val="009222E7"/>
    <w:rsid w:val="009233F9"/>
    <w:rsid w:val="00925241"/>
    <w:rsid w:val="00925CEC"/>
    <w:rsid w:val="00926A3F"/>
    <w:rsid w:val="0092753E"/>
    <w:rsid w:val="0092794E"/>
    <w:rsid w:val="00930D30"/>
    <w:rsid w:val="009332A2"/>
    <w:rsid w:val="009369CF"/>
    <w:rsid w:val="00937598"/>
    <w:rsid w:val="0093790B"/>
    <w:rsid w:val="00940BB8"/>
    <w:rsid w:val="00943751"/>
    <w:rsid w:val="00946DD0"/>
    <w:rsid w:val="009509E6"/>
    <w:rsid w:val="00952018"/>
    <w:rsid w:val="00952240"/>
    <w:rsid w:val="00952800"/>
    <w:rsid w:val="0095300D"/>
    <w:rsid w:val="009560BF"/>
    <w:rsid w:val="00956812"/>
    <w:rsid w:val="0095719A"/>
    <w:rsid w:val="00957BD3"/>
    <w:rsid w:val="009616B8"/>
    <w:rsid w:val="009623E9"/>
    <w:rsid w:val="00963A35"/>
    <w:rsid w:val="00963EEB"/>
    <w:rsid w:val="009648BC"/>
    <w:rsid w:val="00964C2F"/>
    <w:rsid w:val="00965F88"/>
    <w:rsid w:val="00975538"/>
    <w:rsid w:val="00984E03"/>
    <w:rsid w:val="00987E85"/>
    <w:rsid w:val="0099101C"/>
    <w:rsid w:val="00993955"/>
    <w:rsid w:val="009969B5"/>
    <w:rsid w:val="009A0D12"/>
    <w:rsid w:val="009A0DB3"/>
    <w:rsid w:val="009A1987"/>
    <w:rsid w:val="009A2BEE"/>
    <w:rsid w:val="009A5289"/>
    <w:rsid w:val="009A52DF"/>
    <w:rsid w:val="009A7A53"/>
    <w:rsid w:val="009B0402"/>
    <w:rsid w:val="009B0B75"/>
    <w:rsid w:val="009B16DF"/>
    <w:rsid w:val="009B4049"/>
    <w:rsid w:val="009B4CB2"/>
    <w:rsid w:val="009B6701"/>
    <w:rsid w:val="009B6EF7"/>
    <w:rsid w:val="009B7000"/>
    <w:rsid w:val="009B7255"/>
    <w:rsid w:val="009B739C"/>
    <w:rsid w:val="009C04EC"/>
    <w:rsid w:val="009C328C"/>
    <w:rsid w:val="009C4444"/>
    <w:rsid w:val="009C591F"/>
    <w:rsid w:val="009C59DF"/>
    <w:rsid w:val="009C746B"/>
    <w:rsid w:val="009C79AD"/>
    <w:rsid w:val="009C7A77"/>
    <w:rsid w:val="009C7CA6"/>
    <w:rsid w:val="009D3316"/>
    <w:rsid w:val="009D55AA"/>
    <w:rsid w:val="009E3E77"/>
    <w:rsid w:val="009E3FAB"/>
    <w:rsid w:val="009E5B3F"/>
    <w:rsid w:val="009E7D90"/>
    <w:rsid w:val="009F1AB0"/>
    <w:rsid w:val="009F3A07"/>
    <w:rsid w:val="009F501D"/>
    <w:rsid w:val="009F69DA"/>
    <w:rsid w:val="00A00AAB"/>
    <w:rsid w:val="00A039D5"/>
    <w:rsid w:val="00A046AD"/>
    <w:rsid w:val="00A069D9"/>
    <w:rsid w:val="00A079C1"/>
    <w:rsid w:val="00A07A10"/>
    <w:rsid w:val="00A10927"/>
    <w:rsid w:val="00A12520"/>
    <w:rsid w:val="00A130FD"/>
    <w:rsid w:val="00A13962"/>
    <w:rsid w:val="00A13D6D"/>
    <w:rsid w:val="00A13DC3"/>
    <w:rsid w:val="00A14769"/>
    <w:rsid w:val="00A16151"/>
    <w:rsid w:val="00A16EC6"/>
    <w:rsid w:val="00A17C06"/>
    <w:rsid w:val="00A17E34"/>
    <w:rsid w:val="00A2126E"/>
    <w:rsid w:val="00A21706"/>
    <w:rsid w:val="00A22CA0"/>
    <w:rsid w:val="00A24FCC"/>
    <w:rsid w:val="00A26274"/>
    <w:rsid w:val="00A26A90"/>
    <w:rsid w:val="00A26B27"/>
    <w:rsid w:val="00A30E4F"/>
    <w:rsid w:val="00A32253"/>
    <w:rsid w:val="00A3310E"/>
    <w:rsid w:val="00A333A0"/>
    <w:rsid w:val="00A37E70"/>
    <w:rsid w:val="00A437E1"/>
    <w:rsid w:val="00A44D53"/>
    <w:rsid w:val="00A4685E"/>
    <w:rsid w:val="00A47DE1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01AA"/>
    <w:rsid w:val="00A7186C"/>
    <w:rsid w:val="00A7436E"/>
    <w:rsid w:val="00A745FD"/>
    <w:rsid w:val="00A74E96"/>
    <w:rsid w:val="00A75A0D"/>
    <w:rsid w:val="00A75A8E"/>
    <w:rsid w:val="00A76A1C"/>
    <w:rsid w:val="00A824DD"/>
    <w:rsid w:val="00A83676"/>
    <w:rsid w:val="00A83B7B"/>
    <w:rsid w:val="00A84274"/>
    <w:rsid w:val="00A850F3"/>
    <w:rsid w:val="00A864E3"/>
    <w:rsid w:val="00A86917"/>
    <w:rsid w:val="00A94574"/>
    <w:rsid w:val="00A95936"/>
    <w:rsid w:val="00A96265"/>
    <w:rsid w:val="00A97084"/>
    <w:rsid w:val="00AA1C2C"/>
    <w:rsid w:val="00AA35F6"/>
    <w:rsid w:val="00AA3BDC"/>
    <w:rsid w:val="00AA667C"/>
    <w:rsid w:val="00AA6E91"/>
    <w:rsid w:val="00AA7439"/>
    <w:rsid w:val="00AB03B4"/>
    <w:rsid w:val="00AB047E"/>
    <w:rsid w:val="00AB0B0A"/>
    <w:rsid w:val="00AB0BB7"/>
    <w:rsid w:val="00AB0FE4"/>
    <w:rsid w:val="00AB22C6"/>
    <w:rsid w:val="00AB2AD0"/>
    <w:rsid w:val="00AB67FC"/>
    <w:rsid w:val="00AC00F2"/>
    <w:rsid w:val="00AC31B5"/>
    <w:rsid w:val="00AC4EA1"/>
    <w:rsid w:val="00AC50C4"/>
    <w:rsid w:val="00AC5381"/>
    <w:rsid w:val="00AC5920"/>
    <w:rsid w:val="00AD0E65"/>
    <w:rsid w:val="00AD1CB5"/>
    <w:rsid w:val="00AD2BF2"/>
    <w:rsid w:val="00AD4E90"/>
    <w:rsid w:val="00AD4F9F"/>
    <w:rsid w:val="00AD5422"/>
    <w:rsid w:val="00AE15C0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5647"/>
    <w:rsid w:val="00B07700"/>
    <w:rsid w:val="00B102BC"/>
    <w:rsid w:val="00B1364E"/>
    <w:rsid w:val="00B13921"/>
    <w:rsid w:val="00B1528C"/>
    <w:rsid w:val="00B16ACD"/>
    <w:rsid w:val="00B21487"/>
    <w:rsid w:val="00B232D1"/>
    <w:rsid w:val="00B24DB5"/>
    <w:rsid w:val="00B2583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007B"/>
    <w:rsid w:val="00B51A7D"/>
    <w:rsid w:val="00B535C2"/>
    <w:rsid w:val="00B55544"/>
    <w:rsid w:val="00B642FC"/>
    <w:rsid w:val="00B64D26"/>
    <w:rsid w:val="00B64FBB"/>
    <w:rsid w:val="00B70E22"/>
    <w:rsid w:val="00B76776"/>
    <w:rsid w:val="00B774CB"/>
    <w:rsid w:val="00B80402"/>
    <w:rsid w:val="00B80B9A"/>
    <w:rsid w:val="00B830B7"/>
    <w:rsid w:val="00B848EA"/>
    <w:rsid w:val="00B84B2B"/>
    <w:rsid w:val="00B87BB6"/>
    <w:rsid w:val="00B90500"/>
    <w:rsid w:val="00B9176C"/>
    <w:rsid w:val="00B92AA1"/>
    <w:rsid w:val="00B935A4"/>
    <w:rsid w:val="00BA3162"/>
    <w:rsid w:val="00BA561A"/>
    <w:rsid w:val="00BB0DC6"/>
    <w:rsid w:val="00BB15E4"/>
    <w:rsid w:val="00BB1E19"/>
    <w:rsid w:val="00BB21D1"/>
    <w:rsid w:val="00BB32F2"/>
    <w:rsid w:val="00BB4338"/>
    <w:rsid w:val="00BB6C0E"/>
    <w:rsid w:val="00BB7419"/>
    <w:rsid w:val="00BB7B38"/>
    <w:rsid w:val="00BC11E5"/>
    <w:rsid w:val="00BC3F4C"/>
    <w:rsid w:val="00BC4BC6"/>
    <w:rsid w:val="00BC52FD"/>
    <w:rsid w:val="00BC6E62"/>
    <w:rsid w:val="00BC7443"/>
    <w:rsid w:val="00BD0648"/>
    <w:rsid w:val="00BD1040"/>
    <w:rsid w:val="00BD34AA"/>
    <w:rsid w:val="00BD4A64"/>
    <w:rsid w:val="00BD76FB"/>
    <w:rsid w:val="00BE0C44"/>
    <w:rsid w:val="00BE1B8B"/>
    <w:rsid w:val="00BE1C7F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3D94"/>
    <w:rsid w:val="00C04CEF"/>
    <w:rsid w:val="00C0662F"/>
    <w:rsid w:val="00C11943"/>
    <w:rsid w:val="00C12E96"/>
    <w:rsid w:val="00C14763"/>
    <w:rsid w:val="00C16141"/>
    <w:rsid w:val="00C20156"/>
    <w:rsid w:val="00C206B0"/>
    <w:rsid w:val="00C2363F"/>
    <w:rsid w:val="00C236C8"/>
    <w:rsid w:val="00C2455B"/>
    <w:rsid w:val="00C260B1"/>
    <w:rsid w:val="00C26B0B"/>
    <w:rsid w:val="00C26E56"/>
    <w:rsid w:val="00C31406"/>
    <w:rsid w:val="00C31C17"/>
    <w:rsid w:val="00C32017"/>
    <w:rsid w:val="00C34022"/>
    <w:rsid w:val="00C37194"/>
    <w:rsid w:val="00C40637"/>
    <w:rsid w:val="00C40F6C"/>
    <w:rsid w:val="00C438AC"/>
    <w:rsid w:val="00C43D63"/>
    <w:rsid w:val="00C44426"/>
    <w:rsid w:val="00C445F3"/>
    <w:rsid w:val="00C451F4"/>
    <w:rsid w:val="00C45EB1"/>
    <w:rsid w:val="00C46F62"/>
    <w:rsid w:val="00C54A3A"/>
    <w:rsid w:val="00C55566"/>
    <w:rsid w:val="00C56448"/>
    <w:rsid w:val="00C667BE"/>
    <w:rsid w:val="00C6766B"/>
    <w:rsid w:val="00C7140D"/>
    <w:rsid w:val="00C72223"/>
    <w:rsid w:val="00C7256E"/>
    <w:rsid w:val="00C76417"/>
    <w:rsid w:val="00C7726F"/>
    <w:rsid w:val="00C8083D"/>
    <w:rsid w:val="00C823DA"/>
    <w:rsid w:val="00C8259F"/>
    <w:rsid w:val="00C82746"/>
    <w:rsid w:val="00C8312F"/>
    <w:rsid w:val="00C84C47"/>
    <w:rsid w:val="00C8508B"/>
    <w:rsid w:val="00C858A4"/>
    <w:rsid w:val="00C86AFA"/>
    <w:rsid w:val="00CA3131"/>
    <w:rsid w:val="00CA70DB"/>
    <w:rsid w:val="00CB18D0"/>
    <w:rsid w:val="00CB1C8A"/>
    <w:rsid w:val="00CB24F5"/>
    <w:rsid w:val="00CB2663"/>
    <w:rsid w:val="00CB3BBE"/>
    <w:rsid w:val="00CB59E9"/>
    <w:rsid w:val="00CB7CCE"/>
    <w:rsid w:val="00CC0D6A"/>
    <w:rsid w:val="00CC1A33"/>
    <w:rsid w:val="00CC3831"/>
    <w:rsid w:val="00CC3E3D"/>
    <w:rsid w:val="00CC519B"/>
    <w:rsid w:val="00CC5D4E"/>
    <w:rsid w:val="00CD12C1"/>
    <w:rsid w:val="00CD214E"/>
    <w:rsid w:val="00CD46FA"/>
    <w:rsid w:val="00CD5973"/>
    <w:rsid w:val="00CE208F"/>
    <w:rsid w:val="00CE31A6"/>
    <w:rsid w:val="00CF09AA"/>
    <w:rsid w:val="00CF4813"/>
    <w:rsid w:val="00CF4D54"/>
    <w:rsid w:val="00CF5233"/>
    <w:rsid w:val="00D02338"/>
    <w:rsid w:val="00D029B8"/>
    <w:rsid w:val="00D02F60"/>
    <w:rsid w:val="00D0464E"/>
    <w:rsid w:val="00D04A96"/>
    <w:rsid w:val="00D07A7B"/>
    <w:rsid w:val="00D10E06"/>
    <w:rsid w:val="00D133A8"/>
    <w:rsid w:val="00D13B89"/>
    <w:rsid w:val="00D15197"/>
    <w:rsid w:val="00D167DF"/>
    <w:rsid w:val="00D16820"/>
    <w:rsid w:val="00D169C8"/>
    <w:rsid w:val="00D16FC7"/>
    <w:rsid w:val="00D1793F"/>
    <w:rsid w:val="00D22799"/>
    <w:rsid w:val="00D22AF5"/>
    <w:rsid w:val="00D235EA"/>
    <w:rsid w:val="00D247A9"/>
    <w:rsid w:val="00D32721"/>
    <w:rsid w:val="00D328DC"/>
    <w:rsid w:val="00D33387"/>
    <w:rsid w:val="00D365EF"/>
    <w:rsid w:val="00D402FB"/>
    <w:rsid w:val="00D47D7A"/>
    <w:rsid w:val="00D50ABD"/>
    <w:rsid w:val="00D55290"/>
    <w:rsid w:val="00D5586D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866"/>
    <w:rsid w:val="00D76EC9"/>
    <w:rsid w:val="00D80E7D"/>
    <w:rsid w:val="00D81397"/>
    <w:rsid w:val="00D822C1"/>
    <w:rsid w:val="00D842D7"/>
    <w:rsid w:val="00D848B9"/>
    <w:rsid w:val="00D90600"/>
    <w:rsid w:val="00D90E69"/>
    <w:rsid w:val="00D91368"/>
    <w:rsid w:val="00D93106"/>
    <w:rsid w:val="00D933E9"/>
    <w:rsid w:val="00D9505D"/>
    <w:rsid w:val="00D953D0"/>
    <w:rsid w:val="00D959F5"/>
    <w:rsid w:val="00D96884"/>
    <w:rsid w:val="00D97C0F"/>
    <w:rsid w:val="00DA3FDD"/>
    <w:rsid w:val="00DA7017"/>
    <w:rsid w:val="00DA7028"/>
    <w:rsid w:val="00DA791C"/>
    <w:rsid w:val="00DB042F"/>
    <w:rsid w:val="00DB162B"/>
    <w:rsid w:val="00DB1AD2"/>
    <w:rsid w:val="00DB2B58"/>
    <w:rsid w:val="00DB5206"/>
    <w:rsid w:val="00DB6276"/>
    <w:rsid w:val="00DB63F5"/>
    <w:rsid w:val="00DB7092"/>
    <w:rsid w:val="00DC0F4E"/>
    <w:rsid w:val="00DC1C6B"/>
    <w:rsid w:val="00DC2C2E"/>
    <w:rsid w:val="00DC4AF0"/>
    <w:rsid w:val="00DC7886"/>
    <w:rsid w:val="00DD0B8B"/>
    <w:rsid w:val="00DD0CF2"/>
    <w:rsid w:val="00DD588E"/>
    <w:rsid w:val="00DE1554"/>
    <w:rsid w:val="00DE2901"/>
    <w:rsid w:val="00DE590F"/>
    <w:rsid w:val="00DE7DC1"/>
    <w:rsid w:val="00DF06F7"/>
    <w:rsid w:val="00DF3F7E"/>
    <w:rsid w:val="00DF7648"/>
    <w:rsid w:val="00E00E29"/>
    <w:rsid w:val="00E02BAB"/>
    <w:rsid w:val="00E030BC"/>
    <w:rsid w:val="00E041C9"/>
    <w:rsid w:val="00E04CEB"/>
    <w:rsid w:val="00E060BC"/>
    <w:rsid w:val="00E11420"/>
    <w:rsid w:val="00E132FB"/>
    <w:rsid w:val="00E13A60"/>
    <w:rsid w:val="00E13EFD"/>
    <w:rsid w:val="00E170B7"/>
    <w:rsid w:val="00E177DD"/>
    <w:rsid w:val="00E20900"/>
    <w:rsid w:val="00E20C7F"/>
    <w:rsid w:val="00E2396E"/>
    <w:rsid w:val="00E24728"/>
    <w:rsid w:val="00E276AC"/>
    <w:rsid w:val="00E34753"/>
    <w:rsid w:val="00E34A35"/>
    <w:rsid w:val="00E37C2F"/>
    <w:rsid w:val="00E40CB7"/>
    <w:rsid w:val="00E41C28"/>
    <w:rsid w:val="00E46308"/>
    <w:rsid w:val="00E51E17"/>
    <w:rsid w:val="00E52DAB"/>
    <w:rsid w:val="00E539B0"/>
    <w:rsid w:val="00E54C2E"/>
    <w:rsid w:val="00E55994"/>
    <w:rsid w:val="00E60606"/>
    <w:rsid w:val="00E60C66"/>
    <w:rsid w:val="00E6164D"/>
    <w:rsid w:val="00E618C9"/>
    <w:rsid w:val="00E61EE2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48DD"/>
    <w:rsid w:val="00E75B36"/>
    <w:rsid w:val="00E75DDA"/>
    <w:rsid w:val="00E773E8"/>
    <w:rsid w:val="00E7764F"/>
    <w:rsid w:val="00E776CE"/>
    <w:rsid w:val="00E83ADD"/>
    <w:rsid w:val="00E84F38"/>
    <w:rsid w:val="00E85623"/>
    <w:rsid w:val="00E87441"/>
    <w:rsid w:val="00E91FAE"/>
    <w:rsid w:val="00E930CF"/>
    <w:rsid w:val="00E96016"/>
    <w:rsid w:val="00E96E3F"/>
    <w:rsid w:val="00EA270C"/>
    <w:rsid w:val="00EA2DC0"/>
    <w:rsid w:val="00EA4974"/>
    <w:rsid w:val="00EA532E"/>
    <w:rsid w:val="00EB06D9"/>
    <w:rsid w:val="00EB192B"/>
    <w:rsid w:val="00EB19ED"/>
    <w:rsid w:val="00EB1CAB"/>
    <w:rsid w:val="00EB3D85"/>
    <w:rsid w:val="00EC0F5A"/>
    <w:rsid w:val="00EC4265"/>
    <w:rsid w:val="00EC4CEB"/>
    <w:rsid w:val="00EC5E50"/>
    <w:rsid w:val="00EC659E"/>
    <w:rsid w:val="00ED01B9"/>
    <w:rsid w:val="00ED2072"/>
    <w:rsid w:val="00ED2AE0"/>
    <w:rsid w:val="00ED5553"/>
    <w:rsid w:val="00ED5E36"/>
    <w:rsid w:val="00ED6961"/>
    <w:rsid w:val="00EE718B"/>
    <w:rsid w:val="00EF0B96"/>
    <w:rsid w:val="00EF3486"/>
    <w:rsid w:val="00EF36F2"/>
    <w:rsid w:val="00EF47AF"/>
    <w:rsid w:val="00EF53B6"/>
    <w:rsid w:val="00F00B73"/>
    <w:rsid w:val="00F0250E"/>
    <w:rsid w:val="00F0376E"/>
    <w:rsid w:val="00F115CA"/>
    <w:rsid w:val="00F14817"/>
    <w:rsid w:val="00F14896"/>
    <w:rsid w:val="00F14EBA"/>
    <w:rsid w:val="00F1510F"/>
    <w:rsid w:val="00F1533A"/>
    <w:rsid w:val="00F15E5A"/>
    <w:rsid w:val="00F17F0A"/>
    <w:rsid w:val="00F22D12"/>
    <w:rsid w:val="00F2668F"/>
    <w:rsid w:val="00F2742F"/>
    <w:rsid w:val="00F2753B"/>
    <w:rsid w:val="00F3330A"/>
    <w:rsid w:val="00F33964"/>
    <w:rsid w:val="00F33F8B"/>
    <w:rsid w:val="00F340B2"/>
    <w:rsid w:val="00F36210"/>
    <w:rsid w:val="00F40657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74E"/>
    <w:rsid w:val="00F66B34"/>
    <w:rsid w:val="00F675B9"/>
    <w:rsid w:val="00F711C9"/>
    <w:rsid w:val="00F72CB8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17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32BD"/>
    <w:rsid w:val="00FE730A"/>
    <w:rsid w:val="00FF1DD7"/>
    <w:rsid w:val="00FF4453"/>
    <w:rsid w:val="00FF4667"/>
    <w:rsid w:val="00FF6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1BE12"/>
  <w15:docId w15:val="{C87C0627-428F-4B67-91DF-4BED7CB2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EF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Uwydatnienie">
    <w:name w:val="Emphasis"/>
    <w:basedOn w:val="Domylnaczcionkaakapitu"/>
    <w:uiPriority w:val="20"/>
    <w:qFormat/>
    <w:rsid w:val="00E13EFD"/>
    <w:rPr>
      <w:i/>
      <w:iCs/>
    </w:rPr>
  </w:style>
  <w:style w:type="paragraph" w:styleId="Akapitzlist">
    <w:name w:val="List Paragraph"/>
    <w:basedOn w:val="Normalny"/>
    <w:uiPriority w:val="34"/>
    <w:qFormat/>
    <w:rsid w:val="009369C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4256A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B92AA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sza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6D4621-AA6E-4719-AE44-DB1BEA1E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20</Pages>
  <Words>7030</Words>
  <Characters>42182</Characters>
  <Application>Microsoft Office Word</Application>
  <DocSecurity>0</DocSecurity>
  <Lines>351</Lines>
  <Paragraphs>98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Pieczyńska Anna</dc:creator>
  <cp:lastModifiedBy>Olszak Krzysztof</cp:lastModifiedBy>
  <cp:revision>3</cp:revision>
  <cp:lastPrinted>2024-11-27T09:27:00Z</cp:lastPrinted>
  <dcterms:created xsi:type="dcterms:W3CDTF">2025-07-24T11:29:00Z</dcterms:created>
  <dcterms:modified xsi:type="dcterms:W3CDTF">2025-07-28T09:05:00Z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