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6DA3" w14:textId="6AF6392E" w:rsidR="0012140E" w:rsidRDefault="0012140E" w:rsidP="0012140E">
      <w:pPr>
        <w:pStyle w:val="OZNPROJEKTUwskazaniedatylubwersjiprojektu"/>
      </w:pPr>
      <w:r>
        <w:t>Projekt</w:t>
      </w:r>
    </w:p>
    <w:p w14:paraId="1DCCAFEA" w14:textId="49EE88DD" w:rsidR="005458A0" w:rsidRPr="005458A0" w:rsidRDefault="005458A0" w:rsidP="00616F8E">
      <w:pPr>
        <w:pStyle w:val="OZNRODZAKTUtznustawalubrozporzdzenieiorganwydajcy"/>
      </w:pPr>
      <w:r>
        <w:t>ustawa</w:t>
      </w:r>
    </w:p>
    <w:p w14:paraId="7B288236" w14:textId="77777777" w:rsidR="0012140E" w:rsidRDefault="0012140E" w:rsidP="0012140E">
      <w:pPr>
        <w:pStyle w:val="DATAAKTUdatauchwalenialubwydaniaaktu"/>
      </w:pPr>
      <w:r>
        <w:t xml:space="preserve">z dnia </w:t>
      </w:r>
    </w:p>
    <w:p w14:paraId="5C185304" w14:textId="77777777" w:rsidR="0012140E" w:rsidRDefault="0012140E" w:rsidP="0012140E">
      <w:pPr>
        <w:pStyle w:val="TYTUAKTUprzedmiotregulacjiustawylubrozporzdzenia"/>
      </w:pPr>
      <w:r>
        <w:t xml:space="preserve">zmieniająca </w:t>
      </w:r>
      <w:r w:rsidRPr="007A3460">
        <w:t>ustaw</w:t>
      </w:r>
      <w:r>
        <w:t>ę</w:t>
      </w:r>
      <w:r w:rsidRPr="007A3460">
        <w:t xml:space="preserve"> o zmianie ustawy – Prawo pocztowe</w:t>
      </w:r>
    </w:p>
    <w:p w14:paraId="2C35B4F8" w14:textId="3D085450" w:rsidR="0012140E" w:rsidRDefault="0012140E" w:rsidP="0012140E">
      <w:pPr>
        <w:pStyle w:val="ARTartustawynprozporzdzenia"/>
      </w:pPr>
      <w:r w:rsidRPr="00A81459">
        <w:rPr>
          <w:rStyle w:val="Ppogrubienie"/>
        </w:rPr>
        <w:t>Art.</w:t>
      </w:r>
      <w:r w:rsidR="005458A0">
        <w:rPr>
          <w:rStyle w:val="Ppogrubienie"/>
        </w:rPr>
        <w:t> </w:t>
      </w:r>
      <w:r w:rsidRPr="00A81459">
        <w:rPr>
          <w:rStyle w:val="Ppogrubienie"/>
        </w:rPr>
        <w:t>1</w:t>
      </w:r>
      <w:r>
        <w:rPr>
          <w:rStyle w:val="Ppogrubienie"/>
        </w:rPr>
        <w:t>.</w:t>
      </w:r>
      <w:r w:rsidR="005458A0">
        <w:rPr>
          <w:rStyle w:val="Ppogrubienie"/>
        </w:rPr>
        <w:t> </w:t>
      </w:r>
      <w:r>
        <w:t xml:space="preserve">W </w:t>
      </w:r>
      <w:r w:rsidRPr="00A81459">
        <w:t>ustawie</w:t>
      </w:r>
      <w:r>
        <w:t xml:space="preserve"> </w:t>
      </w:r>
      <w:r w:rsidRPr="00A81459">
        <w:t>z dnia 15 września 2022 r. o zmianie ustawy – Prawo pocztowe</w:t>
      </w:r>
      <w:r>
        <w:t xml:space="preserve"> (Dz. U. poz. 2042 oraz z 2024 r. poz. 467) w art. 5 w ust. 1 pkt 5 i 6 otrzymują brzmienie:</w:t>
      </w:r>
    </w:p>
    <w:p w14:paraId="236C52E1" w14:textId="77777777" w:rsidR="0012140E" w:rsidRDefault="0012140E" w:rsidP="0012140E">
      <w:pPr>
        <w:pStyle w:val="ZPKTzmpktartykuempunktem"/>
      </w:pPr>
      <w:r w:rsidRPr="00437BF2">
        <w:t>„</w:t>
      </w:r>
      <w:r>
        <w:t>5)</w:t>
      </w:r>
      <w:r>
        <w:tab/>
        <w:t xml:space="preserve">2026 r. </w:t>
      </w:r>
      <w:r w:rsidRPr="00A81459">
        <w:t>–</w:t>
      </w:r>
      <w:r>
        <w:t xml:space="preserve"> 997 mln zł;</w:t>
      </w:r>
    </w:p>
    <w:p w14:paraId="0DB451D7" w14:textId="77777777" w:rsidR="0012140E" w:rsidRDefault="0012140E" w:rsidP="0012140E">
      <w:pPr>
        <w:pStyle w:val="ZPKTzmpktartykuempunktem"/>
      </w:pPr>
      <w:r>
        <w:t>6)</w:t>
      </w:r>
      <w:r>
        <w:tab/>
        <w:t xml:space="preserve">2027 r. </w:t>
      </w:r>
      <w:r w:rsidRPr="00A81459">
        <w:t>–</w:t>
      </w:r>
      <w:r>
        <w:t xml:space="preserve"> 960 mln zł;</w:t>
      </w:r>
      <w:r w:rsidRPr="00437BF2">
        <w:t>”</w:t>
      </w:r>
      <w:r>
        <w:t>.</w:t>
      </w:r>
    </w:p>
    <w:p w14:paraId="59B45F40" w14:textId="5EB85669" w:rsidR="0012140E" w:rsidRPr="00E675E5" w:rsidRDefault="0012140E" w:rsidP="0012140E">
      <w:pPr>
        <w:pStyle w:val="ARTartustawynprozporzdzenia"/>
      </w:pPr>
      <w:r w:rsidRPr="00DB48EB">
        <w:rPr>
          <w:rStyle w:val="Ppogrubienie"/>
        </w:rPr>
        <w:t>Art.</w:t>
      </w:r>
      <w:r w:rsidR="005458A0">
        <w:rPr>
          <w:rStyle w:val="Ppogrubienie"/>
        </w:rPr>
        <w:t> </w:t>
      </w:r>
      <w:r w:rsidRPr="00DB48EB">
        <w:rPr>
          <w:rStyle w:val="Ppogrubienie"/>
        </w:rPr>
        <w:t>2.</w:t>
      </w:r>
      <w:r w:rsidR="005458A0">
        <w:rPr>
          <w:rStyle w:val="Ppogrubienie"/>
        </w:rPr>
        <w:t> </w:t>
      </w:r>
      <w:r>
        <w:t>Ustawa wchodzi w życie z dniem 1 stycznia 2026 r.</w:t>
      </w:r>
    </w:p>
    <w:sectPr w:rsidR="0012140E" w:rsidRPr="00E675E5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2EA28" w14:textId="77777777" w:rsidR="00EE51B0" w:rsidRDefault="00EE51B0">
      <w:r>
        <w:separator/>
      </w:r>
    </w:p>
  </w:endnote>
  <w:endnote w:type="continuationSeparator" w:id="0">
    <w:p w14:paraId="361FC2B7" w14:textId="77777777" w:rsidR="00EE51B0" w:rsidRDefault="00EE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3E65" w14:textId="77777777" w:rsidR="00EE51B0" w:rsidRDefault="00EE51B0">
      <w:r>
        <w:separator/>
      </w:r>
    </w:p>
  </w:footnote>
  <w:footnote w:type="continuationSeparator" w:id="0">
    <w:p w14:paraId="33BA934E" w14:textId="77777777" w:rsidR="00EE51B0" w:rsidRDefault="00EE5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ED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5365416">
    <w:abstractNumId w:val="23"/>
  </w:num>
  <w:num w:numId="2" w16cid:durableId="629436809">
    <w:abstractNumId w:val="23"/>
  </w:num>
  <w:num w:numId="3" w16cid:durableId="1017343228">
    <w:abstractNumId w:val="18"/>
  </w:num>
  <w:num w:numId="4" w16cid:durableId="876698966">
    <w:abstractNumId w:val="18"/>
  </w:num>
  <w:num w:numId="5" w16cid:durableId="1025448693">
    <w:abstractNumId w:val="35"/>
  </w:num>
  <w:num w:numId="6" w16cid:durableId="186910118">
    <w:abstractNumId w:val="31"/>
  </w:num>
  <w:num w:numId="7" w16cid:durableId="229928393">
    <w:abstractNumId w:val="35"/>
  </w:num>
  <w:num w:numId="8" w16cid:durableId="1313872759">
    <w:abstractNumId w:val="31"/>
  </w:num>
  <w:num w:numId="9" w16cid:durableId="690842522">
    <w:abstractNumId w:val="35"/>
  </w:num>
  <w:num w:numId="10" w16cid:durableId="1199658034">
    <w:abstractNumId w:val="31"/>
  </w:num>
  <w:num w:numId="11" w16cid:durableId="107314985">
    <w:abstractNumId w:val="14"/>
  </w:num>
  <w:num w:numId="12" w16cid:durableId="338315675">
    <w:abstractNumId w:val="10"/>
  </w:num>
  <w:num w:numId="13" w16cid:durableId="684017831">
    <w:abstractNumId w:val="15"/>
  </w:num>
  <w:num w:numId="14" w16cid:durableId="2012295453">
    <w:abstractNumId w:val="26"/>
  </w:num>
  <w:num w:numId="15" w16cid:durableId="614795117">
    <w:abstractNumId w:val="14"/>
  </w:num>
  <w:num w:numId="16" w16cid:durableId="1507398449">
    <w:abstractNumId w:val="16"/>
  </w:num>
  <w:num w:numId="17" w16cid:durableId="1702972524">
    <w:abstractNumId w:val="8"/>
  </w:num>
  <w:num w:numId="18" w16cid:durableId="1932810616">
    <w:abstractNumId w:val="3"/>
  </w:num>
  <w:num w:numId="19" w16cid:durableId="1462920345">
    <w:abstractNumId w:val="2"/>
  </w:num>
  <w:num w:numId="20" w16cid:durableId="1257790571">
    <w:abstractNumId w:val="1"/>
  </w:num>
  <w:num w:numId="21" w16cid:durableId="331686548">
    <w:abstractNumId w:val="0"/>
  </w:num>
  <w:num w:numId="22" w16cid:durableId="841774789">
    <w:abstractNumId w:val="9"/>
  </w:num>
  <w:num w:numId="23" w16cid:durableId="1797794380">
    <w:abstractNumId w:val="7"/>
  </w:num>
  <w:num w:numId="24" w16cid:durableId="460344229">
    <w:abstractNumId w:val="6"/>
  </w:num>
  <w:num w:numId="25" w16cid:durableId="1092702468">
    <w:abstractNumId w:val="5"/>
  </w:num>
  <w:num w:numId="26" w16cid:durableId="235167816">
    <w:abstractNumId w:val="4"/>
  </w:num>
  <w:num w:numId="27" w16cid:durableId="2137983044">
    <w:abstractNumId w:val="33"/>
  </w:num>
  <w:num w:numId="28" w16cid:durableId="549538897">
    <w:abstractNumId w:val="25"/>
  </w:num>
  <w:num w:numId="29" w16cid:durableId="1096680020">
    <w:abstractNumId w:val="36"/>
  </w:num>
  <w:num w:numId="30" w16cid:durableId="458497922">
    <w:abstractNumId w:val="32"/>
  </w:num>
  <w:num w:numId="31" w16cid:durableId="679623796">
    <w:abstractNumId w:val="19"/>
  </w:num>
  <w:num w:numId="32" w16cid:durableId="549222213">
    <w:abstractNumId w:val="11"/>
  </w:num>
  <w:num w:numId="33" w16cid:durableId="334919803">
    <w:abstractNumId w:val="30"/>
  </w:num>
  <w:num w:numId="34" w16cid:durableId="342902960">
    <w:abstractNumId w:val="20"/>
  </w:num>
  <w:num w:numId="35" w16cid:durableId="2103408202">
    <w:abstractNumId w:val="17"/>
  </w:num>
  <w:num w:numId="36" w16cid:durableId="2144038006">
    <w:abstractNumId w:val="22"/>
  </w:num>
  <w:num w:numId="37" w16cid:durableId="1381858286">
    <w:abstractNumId w:val="27"/>
  </w:num>
  <w:num w:numId="38" w16cid:durableId="945768793">
    <w:abstractNumId w:val="24"/>
  </w:num>
  <w:num w:numId="39" w16cid:durableId="1001201193">
    <w:abstractNumId w:val="13"/>
  </w:num>
  <w:num w:numId="40" w16cid:durableId="1738824952">
    <w:abstractNumId w:val="29"/>
  </w:num>
  <w:num w:numId="41" w16cid:durableId="914433225">
    <w:abstractNumId w:val="28"/>
  </w:num>
  <w:num w:numId="42" w16cid:durableId="1081102196">
    <w:abstractNumId w:val="21"/>
  </w:num>
  <w:num w:numId="43" w16cid:durableId="465045512">
    <w:abstractNumId w:val="34"/>
  </w:num>
  <w:num w:numId="44" w16cid:durableId="1027103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0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40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17F"/>
    <w:rsid w:val="00295A6F"/>
    <w:rsid w:val="002A20C4"/>
    <w:rsid w:val="002A2B97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33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8A0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F8E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180B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5DC2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0DDE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400C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41E5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51B0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B5620"/>
  <w15:docId w15:val="{02A001C0-89B1-455E-877D-8446126A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458A0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Czarnecka Grażyna</dc:creator>
  <cp:lastModifiedBy>Czarnecka Grażyna</cp:lastModifiedBy>
  <cp:revision>5</cp:revision>
  <cp:lastPrinted>2012-04-23T06:39:00Z</cp:lastPrinted>
  <dcterms:created xsi:type="dcterms:W3CDTF">2025-07-24T09:09:00Z</dcterms:created>
  <dcterms:modified xsi:type="dcterms:W3CDTF">2025-07-29T13:37:00Z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