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51AB" w14:textId="2389B5EC" w:rsidR="006C0929" w:rsidRPr="006C0929" w:rsidRDefault="006C0929" w:rsidP="006C0929">
      <w:pPr>
        <w:pStyle w:val="OZNPROJEKTUwskazaniedatylubwersjiprojektu"/>
      </w:pPr>
      <w:bookmarkStart w:id="0" w:name="_Hlk183425289"/>
      <w:r w:rsidRPr="00DB6663">
        <w:t>Projekt</w:t>
      </w:r>
    </w:p>
    <w:p w14:paraId="3C1AF1D3" w14:textId="77777777" w:rsidR="006C0929" w:rsidRPr="002F2E90" w:rsidRDefault="006C0929" w:rsidP="006C0929">
      <w:pPr>
        <w:pStyle w:val="OZNRODZAKTUtznustawalubrozporzdzenieiorganwydajcy"/>
      </w:pPr>
      <w:r w:rsidRPr="002F2E90">
        <w:t>Ustawa</w:t>
      </w:r>
    </w:p>
    <w:p w14:paraId="70BC0A49" w14:textId="3BA8C997" w:rsidR="006C0929" w:rsidRPr="002F2E90" w:rsidRDefault="006C0929" w:rsidP="006C0929">
      <w:pPr>
        <w:pStyle w:val="DATAAKTUdatauchwalenialubwydaniaaktu"/>
      </w:pPr>
      <w:r w:rsidRPr="002F2E90">
        <w:t>z dnia</w:t>
      </w:r>
    </w:p>
    <w:p w14:paraId="78E37C2A" w14:textId="77777777" w:rsidR="006C0929" w:rsidRPr="00DB6663" w:rsidRDefault="006C0929" w:rsidP="006C0929">
      <w:pPr>
        <w:pStyle w:val="TYTUAKTUprzedmiotregulacjiustawylubrozporzdzenia"/>
      </w:pPr>
      <w:r w:rsidRPr="002F2E90">
        <w:t>o układach zbiorowych pracy i porozumieniach zbiorowych</w:t>
      </w:r>
      <w:r w:rsidRPr="009729B2">
        <w:rPr>
          <w:rStyle w:val="IGPindeksgrnyipogrubienie"/>
        </w:rPr>
        <w:footnoteReference w:id="1"/>
      </w:r>
      <w:r w:rsidRPr="009729B2">
        <w:rPr>
          <w:rStyle w:val="IGPindeksgrnyipogrubienie"/>
        </w:rPr>
        <w:t>)</w:t>
      </w:r>
      <w:r w:rsidRPr="003A1209">
        <w:rPr>
          <w:rStyle w:val="IGindeksgrny"/>
        </w:rPr>
        <w:t xml:space="preserve">, </w:t>
      </w:r>
      <w:r w:rsidRPr="009729B2">
        <w:rPr>
          <w:rStyle w:val="IGPindeksgrnyipogrubienie"/>
        </w:rPr>
        <w:footnoteReference w:id="2"/>
      </w:r>
      <w:r w:rsidRPr="009729B2">
        <w:rPr>
          <w:rStyle w:val="IGPindeksgrnyipogrubienie"/>
        </w:rPr>
        <w:t>)</w:t>
      </w:r>
    </w:p>
    <w:p w14:paraId="4A1F5BF5" w14:textId="32FE4DBE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1.</w:t>
      </w:r>
      <w:r w:rsidR="00C20E6A">
        <w:t> </w:t>
      </w:r>
      <w:r w:rsidRPr="006C0929">
        <w:t>Ustawa określa zasady:</w:t>
      </w:r>
    </w:p>
    <w:p w14:paraId="301793DB" w14:textId="77777777" w:rsidR="006C0929" w:rsidRDefault="006C0929" w:rsidP="006C0929">
      <w:pPr>
        <w:pStyle w:val="PKTpunkt"/>
      </w:pPr>
      <w:r>
        <w:t>1)</w:t>
      </w:r>
      <w:r>
        <w:tab/>
      </w:r>
      <w:r w:rsidRPr="002F2E90">
        <w:t>zawierania</w:t>
      </w:r>
      <w:r>
        <w:t xml:space="preserve">, obowiązywania, </w:t>
      </w:r>
      <w:r w:rsidRPr="002F2E90">
        <w:t xml:space="preserve">ewidencjonowania </w:t>
      </w:r>
      <w:r>
        <w:t xml:space="preserve">i udostępniania </w:t>
      </w:r>
      <w:r w:rsidRPr="002F2E90">
        <w:t>układów zbiorowych pracy</w:t>
      </w:r>
      <w:r>
        <w:t>;</w:t>
      </w:r>
    </w:p>
    <w:p w14:paraId="139007D6" w14:textId="77777777" w:rsidR="006C0929" w:rsidRDefault="006C0929" w:rsidP="006C0929">
      <w:pPr>
        <w:pStyle w:val="PKTpunkt"/>
      </w:pPr>
      <w:r>
        <w:t>2)</w:t>
      </w:r>
      <w:r>
        <w:tab/>
      </w:r>
      <w:r w:rsidRPr="002F2E90">
        <w:t xml:space="preserve">ewidencjonowania </w:t>
      </w:r>
      <w:r>
        <w:t xml:space="preserve">i udostępniania </w:t>
      </w:r>
      <w:r w:rsidRPr="002F2E90">
        <w:t>porozumień</w:t>
      </w:r>
      <w:r>
        <w:t xml:space="preserve"> zbiorowych;</w:t>
      </w:r>
    </w:p>
    <w:p w14:paraId="178956F7" w14:textId="77777777" w:rsidR="006C0929" w:rsidRDefault="006C0929" w:rsidP="006C0929">
      <w:pPr>
        <w:pStyle w:val="PKTpunkt"/>
      </w:pPr>
      <w:r>
        <w:t>3)</w:t>
      </w:r>
      <w:r>
        <w:tab/>
        <w:t xml:space="preserve">sporządzania i przekazywania sprawozdań w zakresie </w:t>
      </w:r>
      <w:r w:rsidRPr="008517AF">
        <w:t>wskaźnik</w:t>
      </w:r>
      <w:r>
        <w:t>a</w:t>
      </w:r>
      <w:r w:rsidRPr="008517AF">
        <w:t xml:space="preserve"> zasięgu rokowań zbiorowych</w:t>
      </w:r>
      <w:r>
        <w:t>;</w:t>
      </w:r>
    </w:p>
    <w:p w14:paraId="0AD9FA61" w14:textId="77777777" w:rsidR="006C0929" w:rsidRPr="002F2E90" w:rsidRDefault="006C0929" w:rsidP="006C0929">
      <w:pPr>
        <w:pStyle w:val="PKTpunkt"/>
      </w:pPr>
      <w:r>
        <w:t>4)</w:t>
      </w:r>
      <w:r>
        <w:tab/>
        <w:t>ustalania i aktualizacji Planu działania na rzecz wspierania rokowań zbiorowych.</w:t>
      </w:r>
    </w:p>
    <w:p w14:paraId="67671B00" w14:textId="60F95381" w:rsidR="006C0929" w:rsidRPr="006C0929" w:rsidRDefault="006C0929" w:rsidP="006C0929">
      <w:pPr>
        <w:pStyle w:val="ARTartustawynprozporzdzenia"/>
      </w:pPr>
      <w:bookmarkStart w:id="1" w:name="_Hlk175829350"/>
      <w:r w:rsidRPr="0092588B">
        <w:rPr>
          <w:rStyle w:val="Ppogrubienie"/>
        </w:rPr>
        <w:t>Art. 2.</w:t>
      </w:r>
      <w:r w:rsidR="009F18EE">
        <w:t> </w:t>
      </w:r>
      <w:r w:rsidRPr="006C0929">
        <w:t>Ilekroć w ustawie jest mowa o:</w:t>
      </w:r>
    </w:p>
    <w:bookmarkEnd w:id="1"/>
    <w:p w14:paraId="7983BEF1" w14:textId="39AE5D07" w:rsidR="006C0929" w:rsidRDefault="006C0929" w:rsidP="006C0929">
      <w:pPr>
        <w:pStyle w:val="PKTpunkt"/>
      </w:pPr>
      <w:r>
        <w:t>1</w:t>
      </w:r>
      <w:r w:rsidRPr="002F2E90">
        <w:t>)</w:t>
      </w:r>
      <w:r>
        <w:tab/>
      </w:r>
      <w:r w:rsidRPr="002F2E90">
        <w:t>pracodawcy – należy przez to rozumieć pracodawcę w rozumieniu art. 1</w:t>
      </w:r>
      <w:r w:rsidRPr="003A1209">
        <w:rPr>
          <w:rStyle w:val="IGindeksgrny"/>
        </w:rPr>
        <w:t>1</w:t>
      </w:r>
      <w:r w:rsidRPr="002F2E90">
        <w:t xml:space="preserve"> pkt 2 ustawy z</w:t>
      </w:r>
      <w:r w:rsidR="002C144D">
        <w:t> </w:t>
      </w:r>
      <w:r w:rsidRPr="002F2E90">
        <w:t>dnia 23 maja 1991 r. o związkach zawodowych</w:t>
      </w:r>
      <w:r>
        <w:t xml:space="preserve"> </w:t>
      </w:r>
      <w:r w:rsidRPr="002F2E90">
        <w:t>(Dz. U. z 2022 r. poz. 854</w:t>
      </w:r>
      <w:r>
        <w:t xml:space="preserve"> oraz z 2025</w:t>
      </w:r>
      <w:r w:rsidR="002C144D">
        <w:t> </w:t>
      </w:r>
      <w:r>
        <w:t>r. poz. 39</w:t>
      </w:r>
      <w:r w:rsidRPr="002F2E90">
        <w:t>)</w:t>
      </w:r>
      <w:r>
        <w:t>;</w:t>
      </w:r>
    </w:p>
    <w:p w14:paraId="4E410BA0" w14:textId="77777777" w:rsidR="006C0929" w:rsidRDefault="006C0929" w:rsidP="006C0929">
      <w:pPr>
        <w:pStyle w:val="PKTpunkt"/>
      </w:pPr>
      <w:r>
        <w:t>2)</w:t>
      </w:r>
      <w:r>
        <w:tab/>
      </w:r>
      <w:r w:rsidRPr="002F2E90">
        <w:t xml:space="preserve">protokole dodatkowym – należy przez to rozumieć porozumienie zawierane </w:t>
      </w:r>
      <w:r>
        <w:t xml:space="preserve">w formie pisemnej </w:t>
      </w:r>
      <w:r w:rsidRPr="002F2E90">
        <w:t>przez strony układu zbiorowego pracy lub porozumienia zbiorowego, zmieniające odpowiednio postanowienia układu zbiorowego pracy lub porozumienia zbiorowego;</w:t>
      </w:r>
    </w:p>
    <w:p w14:paraId="3067DE81" w14:textId="77777777" w:rsidR="006C0929" w:rsidRDefault="006C0929" w:rsidP="006C0929">
      <w:pPr>
        <w:pStyle w:val="PKTpunkt"/>
      </w:pPr>
      <w:r>
        <w:t>3)</w:t>
      </w:r>
      <w:r>
        <w:tab/>
      </w:r>
      <w:r w:rsidRPr="002F2E90">
        <w:t>układzie zbiorowym pracy – należy przez to rozumieć zakładowy układ zbiorowy pracy lub ponadzakładowy układ zbiorowy pracy</w:t>
      </w:r>
      <w:r>
        <w:t>.</w:t>
      </w:r>
    </w:p>
    <w:p w14:paraId="1BCFCB7D" w14:textId="63529D02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lastRenderedPageBreak/>
        <w:t>Art. 3.</w:t>
      </w:r>
      <w:r w:rsidR="009F18EE">
        <w:t> </w:t>
      </w:r>
      <w:r w:rsidRPr="002F2E90">
        <w:t>1.</w:t>
      </w:r>
      <w:r w:rsidR="009F18EE">
        <w:t> </w:t>
      </w:r>
      <w:r w:rsidRPr="002F2E90">
        <w:t xml:space="preserve">Układ zbiorowy pracy </w:t>
      </w:r>
      <w:r>
        <w:t>określa</w:t>
      </w:r>
      <w:r w:rsidRPr="002F2E90">
        <w:t xml:space="preserve"> </w:t>
      </w:r>
      <w:r>
        <w:t xml:space="preserve">warunki, jakim powinna odpowiadać </w:t>
      </w:r>
      <w:r w:rsidRPr="002F2E90">
        <w:t>treś</w:t>
      </w:r>
      <w:r>
        <w:t>ć</w:t>
      </w:r>
      <w:r w:rsidRPr="002F2E90">
        <w:t xml:space="preserve"> stosunków pracy lub innych stosunków prawnych będących podstawą wykonywania pracy zarobkowej.</w:t>
      </w:r>
    </w:p>
    <w:p w14:paraId="0DBE3EF9" w14:textId="735E4F55" w:rsidR="006C0929" w:rsidRPr="002F2E90" w:rsidRDefault="006C0929" w:rsidP="006C0929">
      <w:pPr>
        <w:pStyle w:val="USTustnpkodeksu"/>
      </w:pPr>
      <w:r w:rsidRPr="002F2E90">
        <w:t>2.</w:t>
      </w:r>
      <w:r w:rsidR="009F18EE">
        <w:t xml:space="preserve"> </w:t>
      </w:r>
      <w:r w:rsidRPr="002F2E90">
        <w:t xml:space="preserve">Układ zbiorowy pracy może określać sprawy nieuregulowane w przepisach prawa </w:t>
      </w:r>
      <w:r>
        <w:t xml:space="preserve">pracy </w:t>
      </w:r>
      <w:r w:rsidRPr="002F2E90">
        <w:t>w sposób bezwzględnie obowiązujący.</w:t>
      </w:r>
    </w:p>
    <w:p w14:paraId="568291A6" w14:textId="04166884" w:rsidR="006C0929" w:rsidRPr="006C0929" w:rsidRDefault="006C0929" w:rsidP="006C0929">
      <w:pPr>
        <w:pStyle w:val="USTustnpkodeksu"/>
      </w:pPr>
      <w:r w:rsidRPr="002F2E90">
        <w:t>3.</w:t>
      </w:r>
      <w:r w:rsidR="009F18EE">
        <w:t xml:space="preserve"> </w:t>
      </w:r>
      <w:r w:rsidRPr="006C0929">
        <w:t>Układ zbiorowy pracy może obejmować sprawy dotyczące w szczególności:</w:t>
      </w:r>
    </w:p>
    <w:p w14:paraId="6A1A7A2C" w14:textId="77777777" w:rsidR="006C0929" w:rsidRPr="008F56EA" w:rsidRDefault="006C0929" w:rsidP="006C0929">
      <w:pPr>
        <w:pStyle w:val="PKTpunkt"/>
      </w:pPr>
      <w:r w:rsidRPr="008F56EA">
        <w:t>1)</w:t>
      </w:r>
      <w:r>
        <w:tab/>
      </w:r>
      <w:r w:rsidRPr="008F56EA">
        <w:t>wymiaru i norm czasu pracy;</w:t>
      </w:r>
    </w:p>
    <w:p w14:paraId="14CDE744" w14:textId="77777777" w:rsidR="006C0929" w:rsidRPr="008F56EA" w:rsidRDefault="006C0929" w:rsidP="006C0929">
      <w:pPr>
        <w:pStyle w:val="PKTpunkt"/>
      </w:pPr>
      <w:r w:rsidRPr="008F56EA">
        <w:t>2)</w:t>
      </w:r>
      <w:r>
        <w:tab/>
      </w:r>
      <w:r w:rsidRPr="008F56EA">
        <w:t>systemów i rozkładów czasu pracy;</w:t>
      </w:r>
    </w:p>
    <w:p w14:paraId="3A2DEA27" w14:textId="77777777" w:rsidR="006C0929" w:rsidRPr="008F56EA" w:rsidRDefault="006C0929" w:rsidP="006C0929">
      <w:pPr>
        <w:pStyle w:val="PKTpunkt"/>
      </w:pPr>
      <w:r w:rsidRPr="008F56EA">
        <w:t>3)</w:t>
      </w:r>
      <w:r>
        <w:tab/>
      </w:r>
      <w:r w:rsidRPr="008F56EA">
        <w:t>pracy w godzinach nadliczbowych;</w:t>
      </w:r>
    </w:p>
    <w:p w14:paraId="0E7CBAD4" w14:textId="77777777" w:rsidR="006C0929" w:rsidRPr="008F56EA" w:rsidRDefault="006C0929" w:rsidP="006C0929">
      <w:pPr>
        <w:pStyle w:val="PKTpunkt"/>
      </w:pPr>
      <w:r w:rsidRPr="008F56EA">
        <w:t>4)</w:t>
      </w:r>
      <w:r>
        <w:tab/>
      </w:r>
      <w:r w:rsidRPr="008F56EA">
        <w:t>wymiaru urlopu wypoczynkowego;</w:t>
      </w:r>
    </w:p>
    <w:p w14:paraId="621816A1" w14:textId="77777777" w:rsidR="006C0929" w:rsidRPr="008F56EA" w:rsidRDefault="006C0929" w:rsidP="006C0929">
      <w:pPr>
        <w:pStyle w:val="PKTpunkt"/>
      </w:pPr>
      <w:r w:rsidRPr="008F56EA">
        <w:t>5)</w:t>
      </w:r>
      <w:r>
        <w:tab/>
      </w:r>
      <w:r w:rsidRPr="008F56EA">
        <w:t>warunków wynagradzania;</w:t>
      </w:r>
    </w:p>
    <w:p w14:paraId="5129007E" w14:textId="77777777" w:rsidR="006C0929" w:rsidRPr="008F56EA" w:rsidRDefault="006C0929" w:rsidP="006C0929">
      <w:pPr>
        <w:pStyle w:val="PKTpunkt"/>
      </w:pPr>
      <w:r w:rsidRPr="008F56EA">
        <w:t>6)</w:t>
      </w:r>
      <w:r>
        <w:tab/>
      </w:r>
      <w:r w:rsidRPr="008F56EA">
        <w:t>organizacji pracy;</w:t>
      </w:r>
    </w:p>
    <w:p w14:paraId="2D04D218" w14:textId="77777777" w:rsidR="006C0929" w:rsidRPr="008F56EA" w:rsidRDefault="006C0929" w:rsidP="006C0929">
      <w:pPr>
        <w:pStyle w:val="PKTpunkt"/>
      </w:pPr>
      <w:r w:rsidRPr="008F56EA">
        <w:t>7)</w:t>
      </w:r>
      <w:r>
        <w:tab/>
      </w:r>
      <w:r w:rsidRPr="008F56EA">
        <w:t>bezpieczeństwa i higieny pracy, w tym zagrożeń psychospołecznych;</w:t>
      </w:r>
    </w:p>
    <w:p w14:paraId="2CFCA0E9" w14:textId="6AB45483" w:rsidR="006C0929" w:rsidRPr="008F56EA" w:rsidRDefault="006C0929" w:rsidP="006C0929">
      <w:pPr>
        <w:pStyle w:val="PKTpunkt"/>
      </w:pPr>
      <w:r w:rsidRPr="008F56EA">
        <w:t>8)</w:t>
      </w:r>
      <w:r>
        <w:tab/>
      </w:r>
      <w:r w:rsidRPr="008F56EA">
        <w:t xml:space="preserve">przeciwdziałania naruszaniu godności </w:t>
      </w:r>
      <w:r>
        <w:t>i</w:t>
      </w:r>
      <w:r w:rsidRPr="008F56EA">
        <w:t xml:space="preserve"> innych dóbr osobistych </w:t>
      </w:r>
      <w:r>
        <w:t>osób wykonujących pracę zarobkową</w:t>
      </w:r>
      <w:r w:rsidRPr="008F56EA">
        <w:t xml:space="preserve">, naruszaniu zasady równego traktowania w zatrudnieniu </w:t>
      </w:r>
      <w:r>
        <w:t>oraz</w:t>
      </w:r>
      <w:r w:rsidRPr="008F56EA">
        <w:t xml:space="preserve"> mobbingowi;</w:t>
      </w:r>
    </w:p>
    <w:p w14:paraId="72B5DB57" w14:textId="77777777" w:rsidR="006C0929" w:rsidRPr="008F56EA" w:rsidRDefault="006C0929" w:rsidP="006C0929">
      <w:pPr>
        <w:pStyle w:val="PKTpunkt"/>
      </w:pPr>
      <w:r w:rsidRPr="008F56EA">
        <w:t>9)</w:t>
      </w:r>
      <w:r>
        <w:tab/>
      </w:r>
      <w:r w:rsidRPr="008F56EA">
        <w:t>tworzenia zakładowego funduszu świadczeń socjalnych;</w:t>
      </w:r>
    </w:p>
    <w:p w14:paraId="45AC8A7F" w14:textId="77777777" w:rsidR="006C0929" w:rsidRPr="008F56EA" w:rsidRDefault="006C0929" w:rsidP="006C0929">
      <w:pPr>
        <w:pStyle w:val="PKTpunkt"/>
      </w:pPr>
      <w:r w:rsidRPr="008F56EA">
        <w:t>10)</w:t>
      </w:r>
      <w:r>
        <w:tab/>
      </w:r>
      <w:r w:rsidRPr="008F56EA">
        <w:t>podnoszenia kwalifikacji zawodowych i urlopów szkoleniowych;</w:t>
      </w:r>
    </w:p>
    <w:p w14:paraId="074A0793" w14:textId="77777777" w:rsidR="006C0929" w:rsidRPr="008F56EA" w:rsidRDefault="006C0929" w:rsidP="006C0929">
      <w:pPr>
        <w:pStyle w:val="PKTpunkt"/>
      </w:pPr>
      <w:r w:rsidRPr="008F56EA">
        <w:t>11)</w:t>
      </w:r>
      <w:r>
        <w:tab/>
      </w:r>
      <w:r w:rsidRPr="008F56EA">
        <w:t>godzenia życia zawodowego z życiem prywatnym;</w:t>
      </w:r>
    </w:p>
    <w:p w14:paraId="3E115949" w14:textId="77777777" w:rsidR="006C0929" w:rsidRPr="008F56EA" w:rsidRDefault="006C0929" w:rsidP="006C0929">
      <w:pPr>
        <w:pStyle w:val="PKTpunkt"/>
      </w:pPr>
      <w:r w:rsidRPr="008F56EA">
        <w:t>12)</w:t>
      </w:r>
      <w:r>
        <w:tab/>
      </w:r>
      <w:r w:rsidRPr="008F56EA">
        <w:t>zarządzania wiekiem i aktywnego starzenia;</w:t>
      </w:r>
    </w:p>
    <w:p w14:paraId="3A9B18EA" w14:textId="77777777" w:rsidR="006C0929" w:rsidRPr="002F2E90" w:rsidRDefault="006C0929" w:rsidP="006C0929">
      <w:pPr>
        <w:pStyle w:val="PKTpunkt"/>
      </w:pPr>
      <w:r w:rsidRPr="008F56EA">
        <w:t>13)</w:t>
      </w:r>
      <w:r>
        <w:tab/>
      </w:r>
      <w:r w:rsidRPr="002F2E90">
        <w:t>prowadzenia dialogu społecznego</w:t>
      </w:r>
      <w:r>
        <w:t>, w tym</w:t>
      </w:r>
      <w:r w:rsidRPr="008F56EA">
        <w:t xml:space="preserve"> trybu i warunków podejmowania rokowań, reprezentacji stron i udziału ekspertów</w:t>
      </w:r>
      <w:r w:rsidRPr="002F2E90">
        <w:t>.</w:t>
      </w:r>
    </w:p>
    <w:p w14:paraId="6B17A937" w14:textId="231B0726" w:rsidR="006C0929" w:rsidRPr="002F2E90" w:rsidRDefault="006C0929" w:rsidP="006C0929">
      <w:pPr>
        <w:pStyle w:val="USTustnpkodeksu"/>
      </w:pPr>
      <w:r w:rsidRPr="002F2E90">
        <w:t>4.</w:t>
      </w:r>
      <w:r w:rsidR="009F18EE">
        <w:t xml:space="preserve"> </w:t>
      </w:r>
      <w:r w:rsidRPr="002F2E90">
        <w:t>Układ zbiorowy pracy nie może naruszać praw osób trzecich.</w:t>
      </w:r>
    </w:p>
    <w:p w14:paraId="05C38584" w14:textId="5EEE0350" w:rsidR="006C0929" w:rsidRPr="002F2E90" w:rsidRDefault="006C0929" w:rsidP="006C0929">
      <w:pPr>
        <w:pStyle w:val="USTustnpkodeksu"/>
      </w:pPr>
      <w:r w:rsidRPr="002F2E90">
        <w:t>5.</w:t>
      </w:r>
      <w:r w:rsidR="009F18EE">
        <w:t xml:space="preserve"> </w:t>
      </w:r>
      <w:r w:rsidRPr="002F2E90">
        <w:t xml:space="preserve">Układ zbiorowy pracy może określać </w:t>
      </w:r>
      <w:r w:rsidRPr="008F56EA">
        <w:t>zobowiązania</w:t>
      </w:r>
      <w:r w:rsidRPr="002F2E90">
        <w:t xml:space="preserve"> jego stron, w tym dotyczące jego stosowania, przestrzegania jego postanowień oraz zasad publikacji.</w:t>
      </w:r>
    </w:p>
    <w:p w14:paraId="38E5C709" w14:textId="6C01EAFA" w:rsidR="006C0929" w:rsidRPr="006C0929" w:rsidRDefault="006C0929" w:rsidP="006C0929">
      <w:pPr>
        <w:pStyle w:val="USTustnpkodeksu"/>
      </w:pPr>
      <w:r w:rsidRPr="002F2E90">
        <w:t>6.</w:t>
      </w:r>
      <w:r w:rsidR="009F18EE">
        <w:t xml:space="preserve"> </w:t>
      </w:r>
      <w:r w:rsidRPr="006C0929">
        <w:t>Układ zbiorowy pracy może określać tryb:</w:t>
      </w:r>
    </w:p>
    <w:p w14:paraId="621172F1" w14:textId="77777777" w:rsidR="006C0929" w:rsidRPr="002F2E90" w:rsidRDefault="006C0929" w:rsidP="006C0929">
      <w:pPr>
        <w:pStyle w:val="PKTpunkt"/>
      </w:pPr>
      <w:r w:rsidRPr="002F2E90">
        <w:t>1)</w:t>
      </w:r>
      <w:r>
        <w:tab/>
      </w:r>
      <w:r w:rsidRPr="002F2E90">
        <w:t xml:space="preserve">dokonywania okresowych ocen </w:t>
      </w:r>
      <w:r>
        <w:t>przestrzegania układu</w:t>
      </w:r>
      <w:r w:rsidRPr="002F2E90">
        <w:t>;</w:t>
      </w:r>
    </w:p>
    <w:p w14:paraId="52737D1D" w14:textId="77777777" w:rsidR="006C0929" w:rsidRPr="002F2E90" w:rsidRDefault="006C0929" w:rsidP="006C0929">
      <w:pPr>
        <w:pStyle w:val="PKTpunkt"/>
      </w:pPr>
      <w:r w:rsidRPr="002F2E90">
        <w:t>2)</w:t>
      </w:r>
      <w:r>
        <w:tab/>
      </w:r>
      <w:r w:rsidRPr="002F2E90">
        <w:t>wyjaśniania treści postanowień</w:t>
      </w:r>
      <w:r>
        <w:t xml:space="preserve"> układu</w:t>
      </w:r>
      <w:r w:rsidRPr="002F2E90">
        <w:t>;</w:t>
      </w:r>
    </w:p>
    <w:p w14:paraId="33939B27" w14:textId="77777777" w:rsidR="006C0929" w:rsidRPr="002F2E90" w:rsidRDefault="006C0929" w:rsidP="006C0929">
      <w:pPr>
        <w:pStyle w:val="PKTpunkt"/>
      </w:pPr>
      <w:r w:rsidRPr="002F2E90">
        <w:t>3)</w:t>
      </w:r>
      <w:r>
        <w:tab/>
      </w:r>
      <w:r w:rsidRPr="002F2E90">
        <w:t>rozstrzygania sporów między stronami.</w:t>
      </w:r>
    </w:p>
    <w:p w14:paraId="40B3E3EF" w14:textId="5CDB0113" w:rsidR="006C0929" w:rsidRDefault="006C0929" w:rsidP="006C0929">
      <w:pPr>
        <w:pStyle w:val="ARTartustawynprozporzdzenia"/>
      </w:pPr>
      <w:r w:rsidRPr="0092588B">
        <w:rPr>
          <w:rStyle w:val="Ppogrubienie"/>
        </w:rPr>
        <w:t>Art. 4.</w:t>
      </w:r>
      <w:r w:rsidR="009F18EE">
        <w:t> </w:t>
      </w:r>
      <w:r>
        <w:t>1.</w:t>
      </w:r>
      <w:r w:rsidR="009F18EE">
        <w:t> </w:t>
      </w:r>
      <w:r w:rsidRPr="002F2E90">
        <w:t xml:space="preserve">Zakładowy układ zbiorowy pracy zawiera się dla wszystkich osób wykonujących pracę zarobkową u pracodawcy, który jest stroną układu, chyba że w treści </w:t>
      </w:r>
      <w:r>
        <w:t xml:space="preserve">tego układu </w:t>
      </w:r>
      <w:r w:rsidRPr="002F2E90">
        <w:t>zostanie to ustalone inaczej.</w:t>
      </w:r>
    </w:p>
    <w:p w14:paraId="503C2D94" w14:textId="58C513C9" w:rsidR="006C0929" w:rsidRDefault="006C0929" w:rsidP="006C0929">
      <w:pPr>
        <w:pStyle w:val="USTustnpkodeksu"/>
      </w:pPr>
      <w:r>
        <w:t>2.</w:t>
      </w:r>
      <w:r w:rsidR="009F18EE">
        <w:t xml:space="preserve"> </w:t>
      </w:r>
      <w:r>
        <w:t>Zakładowy układ zbiorowy pracy może obejmować więcej niż jednego pracodawcę, jeżeli pracodawcy ci wchodzą w skład tej samej osoby prawnej.</w:t>
      </w:r>
    </w:p>
    <w:p w14:paraId="2FAD53DE" w14:textId="1B94F6B7" w:rsidR="006C0929" w:rsidRDefault="006C0929" w:rsidP="006C0929">
      <w:pPr>
        <w:pStyle w:val="ARTartustawynprozporzdzenia"/>
      </w:pPr>
      <w:r w:rsidRPr="0092588B">
        <w:rPr>
          <w:rStyle w:val="Ppogrubienie"/>
        </w:rPr>
        <w:lastRenderedPageBreak/>
        <w:t>Art. 5.</w:t>
      </w:r>
      <w:r w:rsidR="009F18EE">
        <w:t> </w:t>
      </w:r>
      <w:r w:rsidRPr="002F2E90">
        <w:t>Ponadzakładowy układ zbiorowy pracy zawiera się dla wszystkich osób wykonujących pracę zarobkową u pracodawców, którzy są objęci postanowieniami</w:t>
      </w:r>
      <w:r>
        <w:t xml:space="preserve"> tego układu</w:t>
      </w:r>
      <w:r w:rsidRPr="002F2E90">
        <w:t>, chyba że w jego treści zostanie to ustalone inaczej.</w:t>
      </w:r>
    </w:p>
    <w:p w14:paraId="277741F8" w14:textId="3CC98526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 6.</w:t>
      </w:r>
      <w:r w:rsidR="009F18EE">
        <w:t> </w:t>
      </w:r>
      <w:r>
        <w:t>U</w:t>
      </w:r>
      <w:r w:rsidRPr="002F2E90">
        <w:t xml:space="preserve">kładem zbiorowym pracy mogą być </w:t>
      </w:r>
      <w:r>
        <w:t xml:space="preserve">objęci </w:t>
      </w:r>
      <w:r w:rsidRPr="002F2E90">
        <w:t>również emeryci i renciści.</w:t>
      </w:r>
    </w:p>
    <w:p w14:paraId="252A842A" w14:textId="6F3908BD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7.</w:t>
      </w:r>
      <w:r w:rsidR="009F18EE">
        <w:t> </w:t>
      </w:r>
      <w:r w:rsidRPr="006C0929">
        <w:t>1.</w:t>
      </w:r>
      <w:r w:rsidR="009F18EE">
        <w:t> </w:t>
      </w:r>
      <w:r w:rsidRPr="006C0929">
        <w:t>Układu zbiorowego pracy nie zawiera się dla:</w:t>
      </w:r>
    </w:p>
    <w:p w14:paraId="6B1CF428" w14:textId="77777777" w:rsidR="006C0929" w:rsidRDefault="006C0929" w:rsidP="006C0929">
      <w:pPr>
        <w:pStyle w:val="PKTpunkt"/>
      </w:pPr>
      <w:r>
        <w:t>1</w:t>
      </w:r>
      <w:r w:rsidRPr="002F2E90">
        <w:t>)</w:t>
      </w:r>
      <w:r>
        <w:tab/>
      </w:r>
      <w:r w:rsidRPr="002F2E90">
        <w:t>pracowników urzędów państwowych zatrudnionych na podstawie powołania;</w:t>
      </w:r>
    </w:p>
    <w:p w14:paraId="50CF8583" w14:textId="77777777" w:rsidR="006C0929" w:rsidRPr="006C0929" w:rsidRDefault="006C0929" w:rsidP="006C0929">
      <w:pPr>
        <w:pStyle w:val="PKTpunkt"/>
      </w:pPr>
      <w:r>
        <w:t>2</w:t>
      </w:r>
      <w:r w:rsidRPr="006C0929">
        <w:t>)</w:t>
      </w:r>
      <w:r w:rsidRPr="006C0929">
        <w:tab/>
        <w:t>pracowników samorządowych zatrudnionych na podstawie wyboru i powołania w:</w:t>
      </w:r>
    </w:p>
    <w:p w14:paraId="4441CA7B" w14:textId="77777777" w:rsidR="006C0929" w:rsidRPr="002F2E90" w:rsidRDefault="006C0929" w:rsidP="006C0929">
      <w:pPr>
        <w:pStyle w:val="LITlitera"/>
      </w:pPr>
      <w:r w:rsidRPr="002F2E90">
        <w:t>a)</w:t>
      </w:r>
      <w:r>
        <w:tab/>
      </w:r>
      <w:r w:rsidRPr="002F2E90">
        <w:t>urzędach marszałkowskich,</w:t>
      </w:r>
    </w:p>
    <w:p w14:paraId="2B01ACFF" w14:textId="77777777" w:rsidR="006C0929" w:rsidRPr="002F2E90" w:rsidRDefault="006C0929" w:rsidP="006C0929">
      <w:pPr>
        <w:pStyle w:val="LITlitera"/>
      </w:pPr>
      <w:r w:rsidRPr="002F2E90">
        <w:t>b)</w:t>
      </w:r>
      <w:r>
        <w:tab/>
      </w:r>
      <w:r w:rsidRPr="002F2E90">
        <w:t>starostwach powiatowych,</w:t>
      </w:r>
    </w:p>
    <w:p w14:paraId="7A568415" w14:textId="77777777" w:rsidR="006C0929" w:rsidRPr="002F2E90" w:rsidRDefault="006C0929" w:rsidP="006C0929">
      <w:pPr>
        <w:pStyle w:val="LITlitera"/>
      </w:pPr>
      <w:r w:rsidRPr="002F2E90">
        <w:t>c)</w:t>
      </w:r>
      <w:r>
        <w:tab/>
      </w:r>
      <w:r w:rsidRPr="002F2E90">
        <w:t>urzędach gminy,</w:t>
      </w:r>
    </w:p>
    <w:p w14:paraId="6416047A" w14:textId="77777777" w:rsidR="006C0929" w:rsidRPr="002F2E90" w:rsidRDefault="006C0929" w:rsidP="006C0929">
      <w:pPr>
        <w:pStyle w:val="LITlitera"/>
      </w:pPr>
      <w:r w:rsidRPr="002F2E90">
        <w:t>d)</w:t>
      </w:r>
      <w:r>
        <w:tab/>
      </w:r>
      <w:r w:rsidRPr="002F2E90">
        <w:t>biurach związków jednostek samorządu terytorialnego,</w:t>
      </w:r>
    </w:p>
    <w:p w14:paraId="3BB6970F" w14:textId="77777777" w:rsidR="006C0929" w:rsidRPr="002F2E90" w:rsidRDefault="006C0929" w:rsidP="006C0929">
      <w:pPr>
        <w:pStyle w:val="LITlitera"/>
      </w:pPr>
      <w:r w:rsidRPr="002F2E90">
        <w:t>e)</w:t>
      </w:r>
      <w:r>
        <w:tab/>
      </w:r>
      <w:r w:rsidRPr="002F2E90">
        <w:t>biurach jednostek administracyjnych jednostek samorządu terytorialnego oraz ich odpowiednikach;</w:t>
      </w:r>
    </w:p>
    <w:p w14:paraId="66CDF303" w14:textId="77777777" w:rsidR="006C0929" w:rsidRPr="002F2E90" w:rsidRDefault="006C0929" w:rsidP="006C0929">
      <w:pPr>
        <w:pStyle w:val="PKTpunkt"/>
      </w:pPr>
      <w:r>
        <w:t>3</w:t>
      </w:r>
      <w:r w:rsidRPr="002F2E90">
        <w:t>)</w:t>
      </w:r>
      <w:r>
        <w:tab/>
      </w:r>
      <w:r w:rsidRPr="002F2E90">
        <w:t>sędziów, asesorów sądowych, prokuratorów i asesorów prokuratury;</w:t>
      </w:r>
    </w:p>
    <w:p w14:paraId="05F0AEC2" w14:textId="77777777" w:rsidR="006C0929" w:rsidRPr="002F2E90" w:rsidRDefault="006C0929" w:rsidP="006C0929">
      <w:pPr>
        <w:pStyle w:val="PKTpunkt"/>
      </w:pPr>
      <w:r>
        <w:t>4</w:t>
      </w:r>
      <w:r w:rsidRPr="002F2E90">
        <w:t>)</w:t>
      </w:r>
      <w:r>
        <w:tab/>
      </w:r>
      <w:r w:rsidRPr="002F2E90">
        <w:t xml:space="preserve">funkcjonariuszy </w:t>
      </w:r>
      <w:r>
        <w:t>Agencji Bezpieczeństwa Wewnętrznego, Agencji Wywiadu, Służby Kontrwywiadu Wojskowego, Służby Wywiadu Wojskowego, Centralnego Biura Antykorupcyjnego, Służby Ochrony Państwa, Policji, Służby Więziennej, Straży Granicznej, Straży Marszałkowskiej, Służby Celno-Skarbowej i jednostek organizacyjnych ochrony przeciwpożarowej oraz żołnierzy</w:t>
      </w:r>
      <w:r w:rsidRPr="002F2E90">
        <w:t>.</w:t>
      </w:r>
    </w:p>
    <w:p w14:paraId="7D6CF4D5" w14:textId="7A112CD9" w:rsidR="006C0929" w:rsidRDefault="006C0929" w:rsidP="006C0929">
      <w:pPr>
        <w:pStyle w:val="USTustnpkodeksu"/>
      </w:pPr>
      <w:r w:rsidRPr="002F2E90">
        <w:t>2.</w:t>
      </w:r>
      <w:r w:rsidR="009F18EE">
        <w:t xml:space="preserve"> </w:t>
      </w:r>
      <w:r>
        <w:t xml:space="preserve">Zakładowego układu zbiorowego pracy </w:t>
      </w:r>
      <w:r w:rsidRPr="00565C44">
        <w:t>nie zawiera się</w:t>
      </w:r>
      <w:r>
        <w:t xml:space="preserve"> d</w:t>
      </w:r>
      <w:r w:rsidRPr="00565C44">
        <w:t>la członków korpusu służby cywilnej</w:t>
      </w:r>
      <w:r>
        <w:t>.</w:t>
      </w:r>
    </w:p>
    <w:p w14:paraId="57F97D99" w14:textId="7FF27A23" w:rsidR="006C0929" w:rsidRPr="002F2E90" w:rsidRDefault="006C0929" w:rsidP="006C0929">
      <w:pPr>
        <w:pStyle w:val="USTustnpkodeksu"/>
      </w:pPr>
      <w:r>
        <w:t>3.</w:t>
      </w:r>
      <w:r w:rsidR="009F18EE">
        <w:t xml:space="preserve"> </w:t>
      </w:r>
      <w:r w:rsidRPr="002F2E90">
        <w:t>Zawarcie układu zbiorowego pracy dla pracowników zatrudnionych w państwowych</w:t>
      </w:r>
      <w:r>
        <w:t xml:space="preserve"> </w:t>
      </w:r>
      <w:r w:rsidRPr="002F2E90">
        <w:t>i</w:t>
      </w:r>
      <w:r>
        <w:t> </w:t>
      </w:r>
      <w:r w:rsidRPr="002F2E90">
        <w:t>samorządowych jednostkach sektora finansów publicznych może nastąpić wyłącznie w</w:t>
      </w:r>
      <w:r>
        <w:t> </w:t>
      </w:r>
      <w:r w:rsidRPr="002F2E90">
        <w:t>ramach środków finansowych będących w ich dyspozycji.</w:t>
      </w:r>
    </w:p>
    <w:p w14:paraId="195437EB" w14:textId="25EB53F2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 8.</w:t>
      </w:r>
      <w:r w:rsidR="009F18EE">
        <w:t> </w:t>
      </w:r>
      <w:r w:rsidRPr="002F2E90">
        <w:t>Zakładowy układ zbiorowy pracy nie może określać warunków wynagradzania pracowników zarządzających w imieniu pracodawcy zakładem pracy, w rozumieniu art. 128 §</w:t>
      </w:r>
      <w:r w:rsidR="002C144D">
        <w:t> </w:t>
      </w:r>
      <w:r w:rsidRPr="002F2E90">
        <w:t xml:space="preserve">2 pkt 2 ustawy z dnia 26 czerwca 1974 r. – Kodeks pracy </w:t>
      </w:r>
      <w:r>
        <w:t xml:space="preserve">(Dz. U. z 2025 r. poz. 277 i 807), zwanej dalej </w:t>
      </w:r>
      <w:bookmarkStart w:id="2" w:name="_Hlk206071353"/>
      <w:r w:rsidRPr="0067325B">
        <w:t>„</w:t>
      </w:r>
      <w:bookmarkEnd w:id="2"/>
      <w:r>
        <w:t>Kodeksem pracy”, ani</w:t>
      </w:r>
      <w:r w:rsidRPr="002F2E90">
        <w:t xml:space="preserve"> osób zarządzających zakładem pracy na innej podstawie niż stosunek pracy.</w:t>
      </w:r>
    </w:p>
    <w:p w14:paraId="4EF1E3F9" w14:textId="349F9A31" w:rsidR="006C0929" w:rsidRDefault="006C0929" w:rsidP="006C0929">
      <w:pPr>
        <w:pStyle w:val="ARTartustawynprozporzdzenia"/>
      </w:pPr>
      <w:r w:rsidRPr="0092588B">
        <w:rPr>
          <w:rStyle w:val="Ppogrubienie"/>
        </w:rPr>
        <w:t>Art. 9.</w:t>
      </w:r>
      <w:r w:rsidR="009F18EE">
        <w:t> </w:t>
      </w:r>
      <w:r w:rsidRPr="002F2E90">
        <w:t>1.</w:t>
      </w:r>
      <w:r w:rsidR="009F18EE">
        <w:t> </w:t>
      </w:r>
      <w:r w:rsidRPr="002F2E90">
        <w:t>Zawarcie układu zbiorowego pracy następuje w drodze rokowań.</w:t>
      </w:r>
    </w:p>
    <w:p w14:paraId="30C3AABD" w14:textId="69EB2283" w:rsidR="006C0929" w:rsidRPr="006C0929" w:rsidRDefault="006C0929" w:rsidP="006C0929">
      <w:pPr>
        <w:pStyle w:val="USTustnpkodeksu"/>
      </w:pPr>
      <w:r>
        <w:t>2</w:t>
      </w:r>
      <w:r w:rsidRPr="006C0929">
        <w:t>.</w:t>
      </w:r>
      <w:r w:rsidR="009F18EE">
        <w:t xml:space="preserve"> </w:t>
      </w:r>
      <w:r w:rsidRPr="006C0929">
        <w:t>Uprawnionymi do rokowań nad zawarciem zakładowego układu zbiorowego pracy są:</w:t>
      </w:r>
    </w:p>
    <w:p w14:paraId="5D79E1FC" w14:textId="77777777" w:rsidR="006C0929" w:rsidRPr="002F2E90" w:rsidRDefault="006C0929" w:rsidP="006C0929">
      <w:pPr>
        <w:pStyle w:val="PKTpunkt"/>
      </w:pPr>
      <w:r w:rsidRPr="002F2E90">
        <w:t>1)</w:t>
      </w:r>
      <w:r>
        <w:tab/>
      </w:r>
      <w:r w:rsidRPr="002F2E90">
        <w:t>pracodawca</w:t>
      </w:r>
      <w:r>
        <w:t>;</w:t>
      </w:r>
    </w:p>
    <w:p w14:paraId="27DF6BC5" w14:textId="77777777" w:rsidR="006C0929" w:rsidRPr="002F2E90" w:rsidRDefault="006C0929" w:rsidP="006C0929">
      <w:pPr>
        <w:pStyle w:val="PKTpunkt"/>
      </w:pPr>
      <w:r w:rsidRPr="002F2E90">
        <w:lastRenderedPageBreak/>
        <w:t>2)</w:t>
      </w:r>
      <w:r>
        <w:tab/>
      </w:r>
      <w:r w:rsidRPr="002F2E90">
        <w:t>zakładowe organizacje związkowe</w:t>
      </w:r>
      <w:r>
        <w:t>.</w:t>
      </w:r>
    </w:p>
    <w:p w14:paraId="41363BA2" w14:textId="7C97FE30" w:rsidR="006C0929" w:rsidRPr="006C0929" w:rsidRDefault="006C0929" w:rsidP="006C0929">
      <w:pPr>
        <w:pStyle w:val="USTustnpkodeksu"/>
      </w:pPr>
      <w:r>
        <w:t>3.</w:t>
      </w:r>
      <w:r w:rsidR="00227661">
        <w:t xml:space="preserve"> </w:t>
      </w:r>
      <w:r w:rsidRPr="006C0929">
        <w:t>Uprawnionymi do rokowań nad zawarciem ponadzakładowego układu zbiorowego pracy są:</w:t>
      </w:r>
    </w:p>
    <w:p w14:paraId="589A923D" w14:textId="77777777" w:rsidR="006C0929" w:rsidRPr="006C0929" w:rsidRDefault="006C0929" w:rsidP="006C0929">
      <w:pPr>
        <w:pStyle w:val="PKTpunkt"/>
      </w:pPr>
      <w:r>
        <w:t>1)</w:t>
      </w:r>
      <w:r w:rsidRPr="006C0929">
        <w:tab/>
        <w:t>ze strony pracodawców:</w:t>
      </w:r>
    </w:p>
    <w:p w14:paraId="3CE90693" w14:textId="77777777" w:rsidR="006C0929" w:rsidRPr="002F2E90" w:rsidRDefault="006C0929" w:rsidP="006C0929">
      <w:pPr>
        <w:pStyle w:val="LITlitera"/>
      </w:pPr>
      <w:r>
        <w:t>a</w:t>
      </w:r>
      <w:r w:rsidRPr="002F2E90">
        <w:t>)</w:t>
      </w:r>
      <w:r>
        <w:tab/>
      </w:r>
      <w:r w:rsidRPr="002F2E90">
        <w:t>organizacja pracodawców lub</w:t>
      </w:r>
    </w:p>
    <w:p w14:paraId="52AE1C21" w14:textId="77777777" w:rsidR="006C0929" w:rsidRPr="002F2E90" w:rsidRDefault="006C0929" w:rsidP="006C0929">
      <w:pPr>
        <w:pStyle w:val="LITlitera"/>
      </w:pPr>
      <w:r>
        <w:t>b</w:t>
      </w:r>
      <w:r w:rsidRPr="002F2E90">
        <w:t>)</w:t>
      </w:r>
      <w:r>
        <w:tab/>
      </w:r>
      <w:r w:rsidRPr="002F2E90">
        <w:t>pracodawcy, je</w:t>
      </w:r>
      <w:r>
        <w:t>żeli</w:t>
      </w:r>
      <w:r w:rsidRPr="002F2E90">
        <w:t xml:space="preserve"> układ ma obejmować co najmniej dwóch pracodawców, lub</w:t>
      </w:r>
    </w:p>
    <w:p w14:paraId="7C79F8F3" w14:textId="77777777" w:rsidR="006C0929" w:rsidRPr="002F2E90" w:rsidRDefault="006C0929" w:rsidP="006C0929">
      <w:pPr>
        <w:pStyle w:val="LITlitera"/>
      </w:pPr>
      <w:r>
        <w:t>c</w:t>
      </w:r>
      <w:r w:rsidRPr="002F2E90">
        <w:t>)</w:t>
      </w:r>
      <w:r>
        <w:tab/>
      </w:r>
      <w:r w:rsidRPr="002F2E90">
        <w:t xml:space="preserve">odpowiednio </w:t>
      </w:r>
      <w:r w:rsidRPr="00B36F75">
        <w:t>wójt</w:t>
      </w:r>
      <w:r w:rsidRPr="002F2E90">
        <w:t xml:space="preserve"> (burmistrz, prezydent miasta), starosta, marszałek województwa lub przewodniczący zarządu związku samorządowego – w imieniu pracodawców zatrudniających pracowników samorządowych jednostek sektora finansów publicznych, lub</w:t>
      </w:r>
    </w:p>
    <w:p w14:paraId="6E506FBF" w14:textId="77777777" w:rsidR="006C0929" w:rsidRPr="002F2E90" w:rsidRDefault="006C0929" w:rsidP="006C0929">
      <w:pPr>
        <w:pStyle w:val="LITlitera"/>
      </w:pPr>
      <w:r>
        <w:t>d</w:t>
      </w:r>
      <w:r w:rsidRPr="002F2E90">
        <w:t>)</w:t>
      </w:r>
      <w:r>
        <w:tab/>
      </w:r>
      <w:r w:rsidRPr="002F2E90">
        <w:t xml:space="preserve">właściwy minister lub centralny organ administracji rządowej – w imieniu </w:t>
      </w:r>
      <w:r w:rsidRPr="00B36F75">
        <w:t>pracodawców</w:t>
      </w:r>
      <w:r w:rsidRPr="002F2E90">
        <w:t xml:space="preserve"> zatrudniających pracowników państwowych jednostek sektora finansów publicznych</w:t>
      </w:r>
      <w:r>
        <w:t>;</w:t>
      </w:r>
    </w:p>
    <w:p w14:paraId="1EDBDAC4" w14:textId="77777777" w:rsidR="006C0929" w:rsidRPr="002F2E90" w:rsidRDefault="006C0929" w:rsidP="006C0929">
      <w:pPr>
        <w:pStyle w:val="PKTpunkt"/>
      </w:pPr>
      <w:r>
        <w:t>2)</w:t>
      </w:r>
      <w:r>
        <w:tab/>
        <w:t xml:space="preserve">ze strony organizacji związkowych – </w:t>
      </w:r>
      <w:r w:rsidRPr="002F2E90">
        <w:t>ponadzakładowa organizacja związkowa.</w:t>
      </w:r>
    </w:p>
    <w:p w14:paraId="736445BA" w14:textId="7A505AE9" w:rsidR="006C0929" w:rsidRPr="006C0929" w:rsidRDefault="006C0929" w:rsidP="006C0929">
      <w:pPr>
        <w:pStyle w:val="USTustnpkodeksu"/>
      </w:pPr>
      <w:r>
        <w:t>4</w:t>
      </w:r>
      <w:r w:rsidRPr="006C0929">
        <w:t>.</w:t>
      </w:r>
      <w:r w:rsidR="00227661">
        <w:t xml:space="preserve"> </w:t>
      </w:r>
      <w:bookmarkStart w:id="3" w:name="_Hlk196828478"/>
      <w:r w:rsidRPr="006C0929">
        <w:t>W razie zniesienia urzędu ministra lub centralnego organu administracji rządowej, o</w:t>
      </w:r>
      <w:r w:rsidR="002C144D">
        <w:t> </w:t>
      </w:r>
      <w:r w:rsidRPr="006C0929">
        <w:t>których mowa w ust. 3 pkt 1 lit. d, prawa i obowiązki ministra lub centralnego organu administracji rządowej, którzy zawarli ponadzakładowy układ zbiorowy pracy, wynikające z tego układu, przechodzą na ministra lub centralny organ administracji rządowej, którzy przejęli zakres działania znoszonego ministra lub znoszonego organu.</w:t>
      </w:r>
      <w:bookmarkEnd w:id="3"/>
    </w:p>
    <w:p w14:paraId="68D3D712" w14:textId="17F6BF38" w:rsidR="006C0929" w:rsidRPr="006C0929" w:rsidRDefault="006C0929" w:rsidP="006C0929">
      <w:pPr>
        <w:pStyle w:val="USTustnpkodeksu"/>
      </w:pPr>
      <w:r>
        <w:t>5.</w:t>
      </w:r>
      <w:r w:rsidR="00227661">
        <w:t xml:space="preserve"> </w:t>
      </w:r>
      <w:r w:rsidRPr="006C0929">
        <w:t>Każda ze stron jest obowiązana prowadzić rokowania w dobrej wierze z</w:t>
      </w:r>
      <w:r w:rsidR="002C144D">
        <w:t> </w:t>
      </w:r>
      <w:r w:rsidRPr="006C0929">
        <w:t>poszanowaniem słusznych interesów drugiej strony, w tym:</w:t>
      </w:r>
    </w:p>
    <w:p w14:paraId="21EEB9F6" w14:textId="77777777" w:rsidR="006C0929" w:rsidRPr="002F2E90" w:rsidRDefault="006C0929" w:rsidP="006C0929">
      <w:pPr>
        <w:pStyle w:val="PKTpunkt"/>
      </w:pPr>
      <w:r w:rsidRPr="002F2E90">
        <w:t>1)</w:t>
      </w:r>
      <w:r>
        <w:tab/>
      </w:r>
      <w:r w:rsidRPr="002F2E90">
        <w:t>uwzględnia</w:t>
      </w:r>
      <w:r>
        <w:t>ć</w:t>
      </w:r>
      <w:r w:rsidRPr="002F2E90">
        <w:t xml:space="preserve"> postulat</w:t>
      </w:r>
      <w:r>
        <w:t>y</w:t>
      </w:r>
      <w:r w:rsidRPr="002F2E90">
        <w:t xml:space="preserve"> organizacji związkowej uzasadnion</w:t>
      </w:r>
      <w:r>
        <w:t>e</w:t>
      </w:r>
      <w:r w:rsidRPr="002F2E90">
        <w:t xml:space="preserve"> sytuacją ekonomiczną pracodawcy;</w:t>
      </w:r>
    </w:p>
    <w:p w14:paraId="5E60E5D6" w14:textId="77777777" w:rsidR="006C0929" w:rsidRPr="002F2E90" w:rsidRDefault="006C0929" w:rsidP="006C0929">
      <w:pPr>
        <w:pStyle w:val="PKTpunkt"/>
      </w:pPr>
      <w:r w:rsidRPr="002F2E90">
        <w:t>2)</w:t>
      </w:r>
      <w:r>
        <w:tab/>
      </w:r>
      <w:r w:rsidRPr="002F2E90">
        <w:t>powstrzymywa</w:t>
      </w:r>
      <w:r>
        <w:t>ć</w:t>
      </w:r>
      <w:r w:rsidRPr="002F2E90">
        <w:t xml:space="preserve"> się od wysuwania postulatów, których realizacja w sposób oczywisty przekracza możliwości finansowe pracodawcy;</w:t>
      </w:r>
    </w:p>
    <w:p w14:paraId="465E29EB" w14:textId="77777777" w:rsidR="006C0929" w:rsidRPr="002F2E90" w:rsidRDefault="006C0929" w:rsidP="006C0929">
      <w:pPr>
        <w:pStyle w:val="PKTpunkt"/>
      </w:pPr>
      <w:r w:rsidRPr="002F2E90">
        <w:t>3)</w:t>
      </w:r>
      <w:r>
        <w:tab/>
        <w:t>szanować</w:t>
      </w:r>
      <w:r w:rsidRPr="002F2E90">
        <w:t xml:space="preserve"> interes</w:t>
      </w:r>
      <w:r>
        <w:t>y</w:t>
      </w:r>
      <w:r w:rsidRPr="002F2E90">
        <w:t xml:space="preserve"> osób wykonujących pracę zarobkową oraz emerytów i rencistów nieobjętych układem zbiorowym pracy.</w:t>
      </w:r>
    </w:p>
    <w:p w14:paraId="257AFAC8" w14:textId="70128A67" w:rsidR="006C0929" w:rsidRDefault="006C0929" w:rsidP="006C0929">
      <w:pPr>
        <w:pStyle w:val="USTustnpkodeksu"/>
      </w:pPr>
      <w:r>
        <w:t>6.</w:t>
      </w:r>
      <w:r w:rsidR="00227661">
        <w:t xml:space="preserve"> </w:t>
      </w:r>
      <w:r w:rsidRPr="004279B5">
        <w:t xml:space="preserve">Strony prowadzące rokowania nad </w:t>
      </w:r>
      <w:r>
        <w:t xml:space="preserve">zawarciem </w:t>
      </w:r>
      <w:r w:rsidRPr="004279B5">
        <w:t>układ</w:t>
      </w:r>
      <w:r>
        <w:t>u</w:t>
      </w:r>
      <w:r w:rsidRPr="004279B5">
        <w:t xml:space="preserve"> zbiorow</w:t>
      </w:r>
      <w:r>
        <w:t>ego</w:t>
      </w:r>
      <w:r w:rsidRPr="004279B5">
        <w:t xml:space="preserve"> pracy powinny dochować wszelkiej staranności, aby postanowienia układu były zgodne z przepisami prawa</w:t>
      </w:r>
      <w:r>
        <w:t xml:space="preserve"> pracy</w:t>
      </w:r>
      <w:r w:rsidRPr="004279B5">
        <w:t>.</w:t>
      </w:r>
    </w:p>
    <w:p w14:paraId="79F39F66" w14:textId="12548110" w:rsidR="006C0929" w:rsidRPr="002F2E90" w:rsidRDefault="006C0929" w:rsidP="006C0929">
      <w:pPr>
        <w:pStyle w:val="USTustnpkodeksu"/>
      </w:pPr>
      <w:r>
        <w:t>7</w:t>
      </w:r>
      <w:r w:rsidRPr="002F2E90">
        <w:t>.</w:t>
      </w:r>
      <w:r w:rsidR="00227661">
        <w:t xml:space="preserve"> </w:t>
      </w:r>
      <w:r w:rsidRPr="002F2E90">
        <w:t>Podmiot występujący z inicjatywą zawarcia układu zbiorowego pracy jest obowiązany powiadomić o tym wszystkie podmioty, które zgodnie z jego najlepszą wiedzą mogą być stroną</w:t>
      </w:r>
      <w:r>
        <w:t xml:space="preserve"> tego układu</w:t>
      </w:r>
      <w:r w:rsidRPr="002F2E90">
        <w:t>, w celu przystąpienia do rokowań.</w:t>
      </w:r>
    </w:p>
    <w:p w14:paraId="1236F69B" w14:textId="4EE80F2A" w:rsidR="006C0929" w:rsidRPr="002F2E90" w:rsidRDefault="006C0929" w:rsidP="006C0929">
      <w:pPr>
        <w:pStyle w:val="USTustnpkodeksu"/>
      </w:pPr>
      <w:r>
        <w:lastRenderedPageBreak/>
        <w:t>8</w:t>
      </w:r>
      <w:r w:rsidRPr="002F2E90">
        <w:t>.</w:t>
      </w:r>
      <w:r w:rsidR="00227661">
        <w:t xml:space="preserve"> </w:t>
      </w:r>
      <w:r w:rsidRPr="002F2E90">
        <w:t>Organizacja związkowa występująca z inicjatywą zawarcia układu zbiorowego pracy wnosi w formie pisemnej, elektronicznej lub dokumentowej</w:t>
      </w:r>
      <w:r>
        <w:t>,</w:t>
      </w:r>
      <w:r w:rsidRPr="002F2E90">
        <w:t xml:space="preserve"> o przekazanie przez pracodawcę </w:t>
      </w:r>
      <w:r>
        <w:t>wykazu</w:t>
      </w:r>
      <w:r w:rsidRPr="002F2E90">
        <w:t xml:space="preserve"> pozostałych działających u niego organizac</w:t>
      </w:r>
      <w:r>
        <w:t>ji</w:t>
      </w:r>
      <w:r w:rsidRPr="002F2E90">
        <w:t xml:space="preserve"> związkowych.</w:t>
      </w:r>
    </w:p>
    <w:p w14:paraId="619F572C" w14:textId="379A9B9F" w:rsidR="006C0929" w:rsidRPr="002F2E90" w:rsidRDefault="006C0929" w:rsidP="006C0929">
      <w:pPr>
        <w:pStyle w:val="USTustnpkodeksu"/>
      </w:pPr>
      <w:r>
        <w:t>9</w:t>
      </w:r>
      <w:r w:rsidRPr="002F2E90">
        <w:t>.</w:t>
      </w:r>
      <w:r w:rsidR="00227661">
        <w:t xml:space="preserve"> </w:t>
      </w:r>
      <w:r>
        <w:t>Przekazanie wykazu</w:t>
      </w:r>
      <w:r w:rsidRPr="002F2E90">
        <w:t>, o któr</w:t>
      </w:r>
      <w:r>
        <w:t>ym</w:t>
      </w:r>
      <w:r w:rsidRPr="002F2E90">
        <w:t xml:space="preserve"> mowa </w:t>
      </w:r>
      <w:r>
        <w:t xml:space="preserve">w </w:t>
      </w:r>
      <w:r w:rsidRPr="002F2E90">
        <w:t xml:space="preserve">ust. </w:t>
      </w:r>
      <w:r>
        <w:t>8</w:t>
      </w:r>
      <w:r w:rsidRPr="002F2E90">
        <w:t>, następuje w formie pisemnej, elektronicznej lub dokumentowej w terminie 7 dni od dnia otrzymania wniosku. Jednocześnie pracodawca przekazuje posiadane dane kontaktowe do działających u niego organizacji związkowych.</w:t>
      </w:r>
    </w:p>
    <w:p w14:paraId="38E01C09" w14:textId="5714DE5D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</w:t>
      </w:r>
      <w:r w:rsidRPr="006C0929">
        <w:rPr>
          <w:rStyle w:val="Ppogrubienie"/>
        </w:rPr>
        <w:t> 10.</w:t>
      </w:r>
      <w:r w:rsidR="00227661">
        <w:t> </w:t>
      </w:r>
      <w:r w:rsidRPr="006C0929">
        <w:t>1.</w:t>
      </w:r>
      <w:r w:rsidR="00227661">
        <w:t> </w:t>
      </w:r>
      <w:r w:rsidRPr="006C0929">
        <w:t>Rokowania nad zawarciem układu zbiorowego pracy są prowadzone przez przedstawicieli stron umocowanych odpowiednio zgodnie z:</w:t>
      </w:r>
    </w:p>
    <w:p w14:paraId="08A05213" w14:textId="77777777" w:rsidR="006C0929" w:rsidRPr="004279B5" w:rsidRDefault="006C0929" w:rsidP="006C0929">
      <w:pPr>
        <w:pStyle w:val="PKTpunkt"/>
      </w:pPr>
      <w:r w:rsidRPr="004279B5">
        <w:t>1)</w:t>
      </w:r>
      <w:r>
        <w:tab/>
      </w:r>
      <w:r w:rsidRPr="004279B5">
        <w:t>statutem organizacji związkowych</w:t>
      </w:r>
      <w:r>
        <w:t>;</w:t>
      </w:r>
    </w:p>
    <w:p w14:paraId="09795D5A" w14:textId="77777777" w:rsidR="006C0929" w:rsidRPr="004279B5" w:rsidRDefault="006C0929" w:rsidP="006C0929">
      <w:pPr>
        <w:pStyle w:val="PKTpunkt"/>
      </w:pPr>
      <w:r w:rsidRPr="004279B5">
        <w:t>2)</w:t>
      </w:r>
      <w:r>
        <w:tab/>
      </w:r>
      <w:r w:rsidRPr="004279B5">
        <w:t xml:space="preserve">regulacjami wewnętrznymi pracodawcy, a w przypadku braku odpowiednich </w:t>
      </w:r>
      <w:r>
        <w:t xml:space="preserve">postanowień </w:t>
      </w:r>
      <w:r w:rsidRPr="004279B5">
        <w:t>regulacji wewnętrznych pracodawcy – na podstawie upoważnienia pracodawcy</w:t>
      </w:r>
      <w:r>
        <w:t>;</w:t>
      </w:r>
    </w:p>
    <w:p w14:paraId="0FFEECE3" w14:textId="77777777" w:rsidR="006C0929" w:rsidRPr="004279B5" w:rsidRDefault="006C0929" w:rsidP="006C0929">
      <w:pPr>
        <w:pStyle w:val="PKTpunkt"/>
      </w:pPr>
      <w:r w:rsidRPr="004279B5">
        <w:t>3)</w:t>
      </w:r>
      <w:r>
        <w:tab/>
      </w:r>
      <w:r w:rsidRPr="004279B5">
        <w:t>statutem organizacji pracodawców</w:t>
      </w:r>
      <w:r>
        <w:t>;</w:t>
      </w:r>
    </w:p>
    <w:p w14:paraId="41D273DE" w14:textId="77777777" w:rsidR="006C0929" w:rsidRPr="002F2E90" w:rsidRDefault="006C0929" w:rsidP="006C0929">
      <w:pPr>
        <w:pStyle w:val="PKTpunkt"/>
      </w:pPr>
      <w:r w:rsidRPr="004279B5">
        <w:t>4)</w:t>
      </w:r>
      <w:r>
        <w:tab/>
      </w:r>
      <w:r w:rsidRPr="004279B5">
        <w:t>porozumieniem pracodawców – je</w:t>
      </w:r>
      <w:r>
        <w:t>że</w:t>
      </w:r>
      <w:r w:rsidRPr="004279B5">
        <w:t>li rokowania dotyczą ponadzakładowego układu</w:t>
      </w:r>
      <w:r w:rsidRPr="002F2E90">
        <w:t xml:space="preserve"> zbiorowego pracy, który ma obejmować co najmniej dwóch pracodawców.</w:t>
      </w:r>
    </w:p>
    <w:p w14:paraId="41B3D65A" w14:textId="56A3759E" w:rsidR="006C0929" w:rsidRPr="004279B5" w:rsidRDefault="006C0929" w:rsidP="006C0929">
      <w:pPr>
        <w:pStyle w:val="USTustnpkodeksu"/>
      </w:pPr>
      <w:r>
        <w:t>2</w:t>
      </w:r>
      <w:r w:rsidRPr="004279B5">
        <w:t>.</w:t>
      </w:r>
      <w:r w:rsidR="00227661">
        <w:t xml:space="preserve"> </w:t>
      </w:r>
      <w:r w:rsidRPr="004279B5">
        <w:t xml:space="preserve">Jeżeli osoby wykonujące pracę zarobkową, dla których ma być zawarty układ zbiorowy pracy, reprezentuje więcej niż jedna organizacja związkowa, rokowania </w:t>
      </w:r>
      <w:r>
        <w:t>nad</w:t>
      </w:r>
      <w:r w:rsidRPr="004279B5">
        <w:t xml:space="preserve"> jego zawarci</w:t>
      </w:r>
      <w:r>
        <w:t>em</w:t>
      </w:r>
      <w:r w:rsidRPr="004279B5">
        <w:t xml:space="preserve"> prowadzi ich wspólna reprezentacja lub działające wspólnie poszczególne organizacje związkowe.</w:t>
      </w:r>
    </w:p>
    <w:p w14:paraId="2B331835" w14:textId="57E41473" w:rsidR="006C0929" w:rsidRPr="004279B5" w:rsidRDefault="006C0929" w:rsidP="006C0929">
      <w:pPr>
        <w:pStyle w:val="USTustnpkodeksu"/>
      </w:pPr>
      <w:r>
        <w:t>3</w:t>
      </w:r>
      <w:r w:rsidRPr="004279B5">
        <w:t>.</w:t>
      </w:r>
      <w:r w:rsidR="00227661">
        <w:t xml:space="preserve"> </w:t>
      </w:r>
      <w:r w:rsidRPr="004279B5">
        <w:t>Jeżeli w terminie wyznaczonym przez podmiot występujący z inicjatywą zawarcia układu zbiorowego pracy, nie krótszym niż jeden miesiąc od dnia zgłoszenia inicjatywy zawarcia</w:t>
      </w:r>
      <w:r>
        <w:t xml:space="preserve"> tego układu</w:t>
      </w:r>
      <w:r w:rsidRPr="004279B5">
        <w:t>, nie wszystkie organizacje związkowe przystąpią do rokowań, do prowadzenia rokowań są uprawnione te organizacje związkowe, które do nich przystąpiły.</w:t>
      </w:r>
    </w:p>
    <w:p w14:paraId="6234771A" w14:textId="63F168C0" w:rsidR="006C0929" w:rsidRPr="004279B5" w:rsidRDefault="006C0929" w:rsidP="006C0929">
      <w:pPr>
        <w:pStyle w:val="USTustnpkodeksu"/>
      </w:pPr>
      <w:r>
        <w:t>4</w:t>
      </w:r>
      <w:r w:rsidRPr="004279B5">
        <w:t>.</w:t>
      </w:r>
      <w:r w:rsidR="00227661">
        <w:t xml:space="preserve"> </w:t>
      </w:r>
      <w:r w:rsidRPr="004279B5">
        <w:t xml:space="preserve">Warunkiem prowadzenia rokowań nad </w:t>
      </w:r>
      <w:r>
        <w:t xml:space="preserve">zawarciem </w:t>
      </w:r>
      <w:r w:rsidRPr="004279B5">
        <w:t>układ</w:t>
      </w:r>
      <w:r>
        <w:t>u</w:t>
      </w:r>
      <w:r w:rsidRPr="004279B5">
        <w:t xml:space="preserve"> zbiorow</w:t>
      </w:r>
      <w:r>
        <w:t>ego</w:t>
      </w:r>
      <w:r w:rsidRPr="004279B5">
        <w:t xml:space="preserve"> pracy jest uczestniczenie w nich co najmniej jednej reprezentatywnej organizacji związkowej.</w:t>
      </w:r>
    </w:p>
    <w:p w14:paraId="11CA1616" w14:textId="3F4C79F2" w:rsidR="006C0929" w:rsidRPr="004279B5" w:rsidRDefault="006C0929" w:rsidP="006C0929">
      <w:pPr>
        <w:pStyle w:val="USTustnpkodeksu"/>
      </w:pPr>
      <w:r>
        <w:t>5</w:t>
      </w:r>
      <w:r w:rsidRPr="004279B5">
        <w:t>.</w:t>
      </w:r>
      <w:r w:rsidR="00227661">
        <w:t xml:space="preserve"> </w:t>
      </w:r>
      <w:r w:rsidRPr="004279B5">
        <w:t>Jeżeli przed zawarciem układu zbiorowego pracy zostanie utworzona organizacja związkowa, ma ona prawo przystąpić do rokowań.</w:t>
      </w:r>
    </w:p>
    <w:p w14:paraId="10BE0437" w14:textId="3758B4A5" w:rsidR="006C0929" w:rsidRPr="006C0929" w:rsidRDefault="006C0929" w:rsidP="006C0929">
      <w:pPr>
        <w:pStyle w:val="USTustnpkodeksu"/>
      </w:pPr>
      <w:r>
        <w:t>6</w:t>
      </w:r>
      <w:r w:rsidRPr="006C0929">
        <w:t>.</w:t>
      </w:r>
      <w:r w:rsidR="00227661">
        <w:t xml:space="preserve"> </w:t>
      </w:r>
      <w:r w:rsidRPr="006C0929">
        <w:t>Strona uprawniona do zawarcia układu zbiorowego pracy nie może odmówić spełnienia zgłoszonego przez drugą stronę żądania podjęcia rokowań:</w:t>
      </w:r>
    </w:p>
    <w:p w14:paraId="64B46AA0" w14:textId="77777777" w:rsidR="006C0929" w:rsidRPr="002F2E90" w:rsidRDefault="006C0929" w:rsidP="006C0929">
      <w:pPr>
        <w:pStyle w:val="PKTpunkt"/>
      </w:pPr>
      <w:r w:rsidRPr="002F2E90">
        <w:t>1)</w:t>
      </w:r>
      <w:r>
        <w:tab/>
      </w:r>
      <w:r w:rsidRPr="002F2E90">
        <w:t xml:space="preserve">w celu zawarcia </w:t>
      </w:r>
      <w:r>
        <w:t xml:space="preserve">układu </w:t>
      </w:r>
      <w:r w:rsidRPr="002F2E90">
        <w:t>dla osób wykonujących pracę zarobkową dotychczas nim nieobjętych;</w:t>
      </w:r>
    </w:p>
    <w:p w14:paraId="786B6240" w14:textId="77777777" w:rsidR="006C0929" w:rsidRPr="002F2E90" w:rsidRDefault="006C0929" w:rsidP="006C0929">
      <w:pPr>
        <w:pStyle w:val="PKTpunkt"/>
      </w:pPr>
      <w:r w:rsidRPr="002F2E90">
        <w:lastRenderedPageBreak/>
        <w:t>2)</w:t>
      </w:r>
      <w:r>
        <w:tab/>
      </w:r>
      <w:r w:rsidRPr="002F2E90">
        <w:t xml:space="preserve">w celu zmiany </w:t>
      </w:r>
      <w:r>
        <w:t xml:space="preserve">układu </w:t>
      </w:r>
      <w:r w:rsidRPr="002F2E90">
        <w:t>uzasadnionej istotną zmianą sytuacji ekonomicznej lub finansowej pracodawcy</w:t>
      </w:r>
      <w:r>
        <w:t>,</w:t>
      </w:r>
      <w:r w:rsidRPr="002F2E90">
        <w:t xml:space="preserve"> lub pogorszeniem się sytuacji materialnej osób wykonujących pracę zarobkową;</w:t>
      </w:r>
    </w:p>
    <w:p w14:paraId="4AA52131" w14:textId="77777777" w:rsidR="006C0929" w:rsidRPr="002F2E90" w:rsidRDefault="006C0929" w:rsidP="006C0929">
      <w:pPr>
        <w:pStyle w:val="PKTpunkt"/>
      </w:pPr>
      <w:r w:rsidRPr="002F2E90">
        <w:t>3)</w:t>
      </w:r>
      <w:r>
        <w:tab/>
      </w:r>
      <w:r w:rsidRPr="002F2E90">
        <w:t xml:space="preserve">jeżeli żądanie zostało zgłoszone nie wcześniej niż </w:t>
      </w:r>
      <w:r>
        <w:t>dwa</w:t>
      </w:r>
      <w:r w:rsidRPr="002F2E90">
        <w:t xml:space="preserve"> miesiące przed upływem okresu, na </w:t>
      </w:r>
      <w:r>
        <w:t xml:space="preserve">który układ </w:t>
      </w:r>
      <w:r w:rsidRPr="002F2E90">
        <w:t>został zawarty, albo po dniu jego wypowiedzenia.</w:t>
      </w:r>
    </w:p>
    <w:p w14:paraId="3BF73D07" w14:textId="49B67F1F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 11.</w:t>
      </w:r>
      <w:r w:rsidR="00227661">
        <w:t> </w:t>
      </w:r>
      <w:r w:rsidRPr="002F2E90">
        <w:t>1.</w:t>
      </w:r>
      <w:r w:rsidR="00227661">
        <w:t> </w:t>
      </w:r>
      <w:r w:rsidRPr="002F2E90">
        <w:t xml:space="preserve">Strony </w:t>
      </w:r>
      <w:r>
        <w:t xml:space="preserve">prowadzące rokowania nad zawarciem </w:t>
      </w:r>
      <w:r w:rsidRPr="002F2E90">
        <w:t>układu zbiorowego pracy mogą określić tryb rozstrzygania kwestii spornych związanych z przedmiotem rokowań lub innych spornych zagadnień, które mogą wyłonić się w trakcie tych rokowań.</w:t>
      </w:r>
    </w:p>
    <w:p w14:paraId="16ED026C" w14:textId="655B5C3D" w:rsidR="006C0929" w:rsidRPr="002F2E90" w:rsidRDefault="006C0929" w:rsidP="006C0929">
      <w:pPr>
        <w:pStyle w:val="USTustnpkodeksu"/>
      </w:pPr>
      <w:r w:rsidRPr="002F2E90">
        <w:t>2.</w:t>
      </w:r>
      <w:r w:rsidR="00227661">
        <w:t xml:space="preserve"> </w:t>
      </w:r>
      <w:r w:rsidRPr="002F2E90">
        <w:t xml:space="preserve">W trakcie rokowań nad </w:t>
      </w:r>
      <w:r>
        <w:t xml:space="preserve">zawarciem </w:t>
      </w:r>
      <w:r w:rsidRPr="002F2E90">
        <w:t>układ</w:t>
      </w:r>
      <w:r>
        <w:t>u</w:t>
      </w:r>
      <w:r w:rsidRPr="002F2E90">
        <w:t xml:space="preserve"> zbiorow</w:t>
      </w:r>
      <w:r>
        <w:t>ego</w:t>
      </w:r>
      <w:r w:rsidRPr="002F2E90">
        <w:t xml:space="preserve"> pracy strony mogą zdecydować o udziale mediatora, którego zadaniem jest </w:t>
      </w:r>
      <w:r>
        <w:t xml:space="preserve">udzielenie </w:t>
      </w:r>
      <w:r w:rsidRPr="002F2E90">
        <w:t>pomoc</w:t>
      </w:r>
      <w:r>
        <w:t>y</w:t>
      </w:r>
      <w:r w:rsidRPr="002F2E90">
        <w:t xml:space="preserve"> stronom w osiągnięciu porozumienia co do treści </w:t>
      </w:r>
      <w:r>
        <w:t xml:space="preserve">tego </w:t>
      </w:r>
      <w:r w:rsidRPr="002F2E90">
        <w:t>układu. Przepisy art. 10, art. 11</w:t>
      </w:r>
      <w:r>
        <w:t xml:space="preserve"> ust. 1 i 2</w:t>
      </w:r>
      <w:r w:rsidRPr="002F2E90">
        <w:t xml:space="preserve"> i art. 11</w:t>
      </w:r>
      <w:r w:rsidRPr="003A1209">
        <w:rPr>
          <w:rStyle w:val="IGindeksgrny"/>
        </w:rPr>
        <w:t>1</w:t>
      </w:r>
      <w:r w:rsidRPr="002F2E90">
        <w:t xml:space="preserve"> </w:t>
      </w:r>
      <w:r>
        <w:t xml:space="preserve">ust. 2–5 </w:t>
      </w:r>
      <w:r w:rsidRPr="002F2E90">
        <w:t>ustawy z dnia 23 maja 1991 r. o rozwiązywaniu sporów zbiorowych (Dz. U. z 2020 r. poz. 123)</w:t>
      </w:r>
      <w:r>
        <w:t xml:space="preserve"> </w:t>
      </w:r>
      <w:r w:rsidRPr="002F2E90">
        <w:t>stosuje się odpowiednio.</w:t>
      </w:r>
    </w:p>
    <w:p w14:paraId="1D82AAA6" w14:textId="7F2FC256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 1</w:t>
      </w:r>
      <w:r>
        <w:rPr>
          <w:rStyle w:val="Ppogrubienie"/>
        </w:rPr>
        <w:t>2</w:t>
      </w:r>
      <w:r w:rsidRPr="0092588B">
        <w:rPr>
          <w:rStyle w:val="Ppogrubienie"/>
        </w:rPr>
        <w:t>.</w:t>
      </w:r>
      <w:r w:rsidR="00227661">
        <w:t> </w:t>
      </w:r>
      <w:r w:rsidRPr="002F2E90">
        <w:t>1.</w:t>
      </w:r>
      <w:r w:rsidR="00227661">
        <w:t> </w:t>
      </w:r>
      <w:r w:rsidRPr="002F2E90">
        <w:t xml:space="preserve">Pracodawca jest obowiązany udzielić przedstawicielom organizacji związkowych prowadzącym rokowania </w:t>
      </w:r>
      <w:r>
        <w:t xml:space="preserve">nad zawarciem układu zbiorowego pracy </w:t>
      </w:r>
      <w:r w:rsidRPr="002F2E90">
        <w:t>– na ich wniosek – informacji, w formie pisemnej, elektronicznej lub dokumentowej, o swojej sytuacji ekonomicznej w zakresie objętym rokowaniami i niezbędnym do prowadzenia rokowań w</w:t>
      </w:r>
      <w:r w:rsidR="002C144D">
        <w:t> </w:t>
      </w:r>
      <w:r w:rsidRPr="002F2E90">
        <w:t>terminie nie później</w:t>
      </w:r>
      <w:r>
        <w:t>szym</w:t>
      </w:r>
      <w:r w:rsidRPr="002F2E90">
        <w:t xml:space="preserve"> niż 14 dni od dnia otrzymania wniosku, chyba że strony postanowią inaczej. Obowiązek ten dotyczy w szczególności informacji objętych sprawozdawczością Głównego Urzędu Statystycznego.</w:t>
      </w:r>
    </w:p>
    <w:p w14:paraId="38D96BBC" w14:textId="290D436F" w:rsidR="006C0929" w:rsidRPr="002F2E90" w:rsidRDefault="006C0929" w:rsidP="006C0929">
      <w:pPr>
        <w:pStyle w:val="USTustnpkodeksu"/>
      </w:pPr>
      <w:r w:rsidRPr="002F2E90">
        <w:t>2.</w:t>
      </w:r>
      <w:r w:rsidR="00227661">
        <w:t xml:space="preserve"> </w:t>
      </w:r>
      <w:r>
        <w:t>Jeżeli</w:t>
      </w:r>
      <w:r w:rsidRPr="002F2E90">
        <w:t xml:space="preserve"> w trakcie rokowań </w:t>
      </w:r>
      <w:r>
        <w:t>nad zawarciem układu zbiorowego pracy</w:t>
      </w:r>
      <w:r w:rsidRPr="002F2E90">
        <w:t xml:space="preserve"> przedstawiciel</w:t>
      </w:r>
      <w:r>
        <w:t>e</w:t>
      </w:r>
      <w:r w:rsidRPr="002F2E90">
        <w:t xml:space="preserve"> organizacji związkowych </w:t>
      </w:r>
      <w:r>
        <w:t xml:space="preserve">uzyskają </w:t>
      </w:r>
      <w:r w:rsidRPr="002F2E90">
        <w:t>dostęp do informacji stanowiących tajemnicę przedsiębiorstwa w rozumieniu przepisów ustawy z dnia 16 kwietnia 1993 r. o zwalczaniu nieuczciwej konkurencji (Dz. U. z 2022 r. poz. 1233</w:t>
      </w:r>
      <w:r>
        <w:t xml:space="preserve"> oraz z 2025 r. poz. 794</w:t>
      </w:r>
      <w:r w:rsidRPr="002F2E90">
        <w:t>)</w:t>
      </w:r>
      <w:r>
        <w:t xml:space="preserve"> lub informacji, </w:t>
      </w:r>
      <w:r w:rsidRPr="00803F65">
        <w:t xml:space="preserve">których ujawnienie mogłoby narazić pracodawcę na szkodę </w:t>
      </w:r>
      <w:r>
        <w:t xml:space="preserve">w rozumieniu przepisów Kodeksu pracy, </w:t>
      </w:r>
      <w:r w:rsidRPr="002F2E90">
        <w:t xml:space="preserve">są oni obowiązani do zachowania </w:t>
      </w:r>
      <w:r>
        <w:t>tych informacji</w:t>
      </w:r>
      <w:r w:rsidRPr="002F2E90">
        <w:t xml:space="preserve"> w poufności.</w:t>
      </w:r>
    </w:p>
    <w:p w14:paraId="0806E570" w14:textId="7CE0C84C" w:rsidR="006C0929" w:rsidRPr="002F2E90" w:rsidRDefault="006C0929" w:rsidP="006C0929">
      <w:pPr>
        <w:pStyle w:val="USTustnpkodeksu"/>
      </w:pPr>
      <w:r w:rsidRPr="002F2E90">
        <w:t>3.</w:t>
      </w:r>
      <w:r w:rsidR="00227661">
        <w:t xml:space="preserve"> </w:t>
      </w:r>
      <w:r w:rsidRPr="002F2E90">
        <w:t>Na żądanie każdej ze stron może być powołany ekspert, którego zadaniem jest przedstawienie opinii w sprawach związanych z przedmiotem rokowań</w:t>
      </w:r>
      <w:r>
        <w:t xml:space="preserve"> nad zawarciem układu zbiorowego pracy</w:t>
      </w:r>
      <w:r w:rsidRPr="002F2E90">
        <w:t>. Koszty ekspertyzy pokrywa strona, która żądała powołania eksperta, chyba że strony postanowią inaczej. Przepis ust. 2 stosuje się odpowiednio.</w:t>
      </w:r>
    </w:p>
    <w:p w14:paraId="0B9CC0DF" w14:textId="5670F6AE" w:rsidR="006C0929" w:rsidRPr="002F2E90" w:rsidRDefault="006C0929" w:rsidP="006C0929">
      <w:pPr>
        <w:pStyle w:val="USTustnpkodeksu"/>
      </w:pPr>
      <w:r w:rsidRPr="002F2E90">
        <w:t>4.</w:t>
      </w:r>
      <w:r w:rsidR="00227661">
        <w:t xml:space="preserve"> </w:t>
      </w:r>
      <w:r w:rsidRPr="002F2E90">
        <w:t xml:space="preserve">Przepisy ust. 1–3 nie naruszają przepisów </w:t>
      </w:r>
      <w:r>
        <w:t>ustawy z dnia 5 sierpnia 2010 r. o ochronie informacji niejawnych (Dz. U. z 2024 r. poz. 632 i 1222 oraz z 2025 r. poz. 820).</w:t>
      </w:r>
    </w:p>
    <w:p w14:paraId="179FF3EB" w14:textId="20430760" w:rsidR="006C0929" w:rsidRDefault="006C0929" w:rsidP="006C0929">
      <w:pPr>
        <w:pStyle w:val="ARTartustawynprozporzdzenia"/>
      </w:pPr>
      <w:r w:rsidRPr="0092588B">
        <w:rPr>
          <w:rStyle w:val="Ppogrubienie"/>
        </w:rPr>
        <w:lastRenderedPageBreak/>
        <w:t>Art. 1</w:t>
      </w:r>
      <w:r>
        <w:rPr>
          <w:rStyle w:val="Ppogrubienie"/>
        </w:rPr>
        <w:t>3</w:t>
      </w:r>
      <w:r w:rsidRPr="0092588B">
        <w:rPr>
          <w:rStyle w:val="Ppogrubienie"/>
        </w:rPr>
        <w:t>.</w:t>
      </w:r>
      <w:r w:rsidR="00227661">
        <w:t> </w:t>
      </w:r>
      <w:r>
        <w:t>1.</w:t>
      </w:r>
      <w:r w:rsidR="00227661">
        <w:t> </w:t>
      </w:r>
      <w:r w:rsidRPr="002F2E90">
        <w:t>Zakładowy układ zbiorowy pracy zawierają z pracodawcą</w:t>
      </w:r>
      <w:r>
        <w:t xml:space="preserve"> </w:t>
      </w:r>
      <w:r w:rsidRPr="002F2E90">
        <w:t xml:space="preserve">wszystkie organizacje związkowe lub co najmniej wszystkie reprezentatywne zakładowe organizacje związkowe, które prowadziły rokowania nad </w:t>
      </w:r>
      <w:r>
        <w:t>zawarciem tego</w:t>
      </w:r>
      <w:r w:rsidRPr="002F2E90">
        <w:t xml:space="preserve"> układ</w:t>
      </w:r>
      <w:r>
        <w:t>u</w:t>
      </w:r>
      <w:r w:rsidRPr="002F2E90">
        <w:t>.</w:t>
      </w:r>
    </w:p>
    <w:p w14:paraId="6E5D4E18" w14:textId="060BC853" w:rsidR="006C0929" w:rsidRDefault="006C0929" w:rsidP="006C0929">
      <w:pPr>
        <w:pStyle w:val="USTustnpkodeksu"/>
      </w:pPr>
      <w:r>
        <w:t>2.</w:t>
      </w:r>
      <w:r w:rsidR="00227661">
        <w:t xml:space="preserve"> </w:t>
      </w:r>
      <w:r w:rsidRPr="002F2E90">
        <w:t xml:space="preserve">Ponadzakładowy układ zbiorowy pracy </w:t>
      </w:r>
      <w:r>
        <w:t xml:space="preserve">z pracodawcami lub organizacją pracodawców </w:t>
      </w:r>
      <w:r w:rsidRPr="002F2E90">
        <w:t>zawierają wszystkie ponadzakładowe organizacje związkowe lub co najmniej wszystkie reprezentatywne ponadzakładowe organizacje związkowe, które prowadziły rokowania</w:t>
      </w:r>
      <w:r>
        <w:t xml:space="preserve"> nad zawarciem tego układu</w:t>
      </w:r>
      <w:r w:rsidRPr="002F2E90">
        <w:t>.</w:t>
      </w:r>
    </w:p>
    <w:p w14:paraId="0C89D2C0" w14:textId="0D10C6E9" w:rsidR="006C0929" w:rsidRPr="002F2E90" w:rsidRDefault="006C0929" w:rsidP="006C0929">
      <w:pPr>
        <w:pStyle w:val="USTustnpkodeksu"/>
      </w:pPr>
      <w:r>
        <w:t>3</w:t>
      </w:r>
      <w:r w:rsidRPr="002F2E90">
        <w:t>.</w:t>
      </w:r>
      <w:r w:rsidR="00227661">
        <w:t xml:space="preserve"> </w:t>
      </w:r>
      <w:r w:rsidRPr="002F2E90">
        <w:t>Je</w:t>
      </w:r>
      <w:r>
        <w:t>że</w:t>
      </w:r>
      <w:r w:rsidRPr="002F2E90">
        <w:t xml:space="preserve">li ponadzakładowy układ zbiorowy pracy ma obejmować co najmniej dwóch pracodawców, zawierają go wszystkie międzyzakładowe organizacje związkowe, które prowadziły rokowania nad </w:t>
      </w:r>
      <w:r>
        <w:t>zawarciem tego układu</w:t>
      </w:r>
      <w:r w:rsidRPr="002F2E90">
        <w:t xml:space="preserve">. Przepisu art. </w:t>
      </w:r>
      <w:r>
        <w:t>10 ust. 5</w:t>
      </w:r>
      <w:r w:rsidRPr="002F2E90">
        <w:t xml:space="preserve"> nie stosuje się.</w:t>
      </w:r>
    </w:p>
    <w:p w14:paraId="1E66D61C" w14:textId="6D253C2B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 1</w:t>
      </w:r>
      <w:r>
        <w:rPr>
          <w:rStyle w:val="Ppogrubienie"/>
        </w:rPr>
        <w:t>4</w:t>
      </w:r>
      <w:r w:rsidRPr="0092588B">
        <w:rPr>
          <w:rStyle w:val="Ppogrubienie"/>
        </w:rPr>
        <w:t>.</w:t>
      </w:r>
      <w:r w:rsidR="00227661">
        <w:t> </w:t>
      </w:r>
      <w:r w:rsidRPr="002F2E90">
        <w:t>1.</w:t>
      </w:r>
      <w:r w:rsidR="00227661">
        <w:t> </w:t>
      </w:r>
      <w:r>
        <w:t>U</w:t>
      </w:r>
      <w:r w:rsidRPr="002F2E90">
        <w:t>kład zbiorowy pracy zawiera się w formie pisemnej na czas określony albo na czas nieokreślony.</w:t>
      </w:r>
    </w:p>
    <w:p w14:paraId="6A30B926" w14:textId="488240F8" w:rsidR="006C0929" w:rsidRDefault="006C0929" w:rsidP="006C0929">
      <w:pPr>
        <w:pStyle w:val="USTustnpkodeksu"/>
      </w:pPr>
      <w:r w:rsidRPr="002F2E90">
        <w:t>2.</w:t>
      </w:r>
      <w:r w:rsidR="00227661">
        <w:t xml:space="preserve"> </w:t>
      </w:r>
      <w:r w:rsidRPr="002F2E90">
        <w:t>Przed upływem terminu obowiązywania układu zbiorowego pracy zawartego na czas określony jego strony mogą zdecydować o przedłużeniu terminu jego obowiązywania na czas określon</w:t>
      </w:r>
      <w:r>
        <w:t>y albo na czas nieokreślony</w:t>
      </w:r>
      <w:r w:rsidRPr="002F2E90">
        <w:t>.</w:t>
      </w:r>
    </w:p>
    <w:p w14:paraId="6A3BE3DC" w14:textId="480353F8" w:rsidR="006C0929" w:rsidRPr="002F2E90" w:rsidRDefault="006C0929" w:rsidP="006C0929">
      <w:pPr>
        <w:pStyle w:val="USTustnpkodeksu"/>
      </w:pPr>
      <w:r>
        <w:t>3</w:t>
      </w:r>
      <w:r w:rsidRPr="002F2E90">
        <w:t>.</w:t>
      </w:r>
      <w:r w:rsidR="00227661">
        <w:t xml:space="preserve"> </w:t>
      </w:r>
      <w:r w:rsidRPr="002F2E90">
        <w:t xml:space="preserve">Jeżeli układ zbiorowy pracy został zawarty przez więcej niż jedną organizację związkową, przez okres jego obowiązywania wszelkie czynności jego dotyczące podejmują organizacje związkowe, które go zawarły, z zastrzeżeniem ust. </w:t>
      </w:r>
      <w:r>
        <w:t>4</w:t>
      </w:r>
      <w:r w:rsidRPr="002F2E90">
        <w:t>.</w:t>
      </w:r>
    </w:p>
    <w:p w14:paraId="16A14ED5" w14:textId="52B9DB21" w:rsidR="006C0929" w:rsidRPr="002F2E90" w:rsidRDefault="006C0929" w:rsidP="006C0929">
      <w:pPr>
        <w:pStyle w:val="USTustnpkodeksu"/>
      </w:pPr>
      <w:r>
        <w:t>4</w:t>
      </w:r>
      <w:r w:rsidRPr="002F2E90">
        <w:t>.</w:t>
      </w:r>
      <w:r w:rsidR="00227661">
        <w:t xml:space="preserve"> </w:t>
      </w:r>
      <w:r w:rsidRPr="002F2E90">
        <w:t>Strony układu zbiorowego pracy mogą wyrazić zgodę, aby w prawa i obowiązki strony wstąpi</w:t>
      </w:r>
      <w:r>
        <w:t>li</w:t>
      </w:r>
      <w:r w:rsidRPr="002F2E90">
        <w:t xml:space="preserve"> organizacja związkowa, pracodawca lub organizacja pracodawców, któr</w:t>
      </w:r>
      <w:r>
        <w:t>zy</w:t>
      </w:r>
      <w:r w:rsidRPr="002F2E90">
        <w:t xml:space="preserve"> nie zawar</w:t>
      </w:r>
      <w:r>
        <w:t>li tego układu</w:t>
      </w:r>
      <w:r w:rsidR="000D16C5">
        <w:t>.</w:t>
      </w:r>
    </w:p>
    <w:p w14:paraId="455A0809" w14:textId="3F1852A9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1</w:t>
      </w:r>
      <w:r w:rsidRPr="006C0929">
        <w:rPr>
          <w:rStyle w:val="Ppogrubienie"/>
        </w:rPr>
        <w:t>5.</w:t>
      </w:r>
      <w:r w:rsidR="00227661">
        <w:t> </w:t>
      </w:r>
      <w:r w:rsidRPr="006C0929">
        <w:t>W układzie zbiorowym pracy wskazuje się:</w:t>
      </w:r>
    </w:p>
    <w:p w14:paraId="29F32620" w14:textId="77777777" w:rsidR="006C0929" w:rsidRPr="004279B5" w:rsidRDefault="006C0929" w:rsidP="006C0929">
      <w:pPr>
        <w:pStyle w:val="PKTpunkt"/>
      </w:pPr>
      <w:r w:rsidRPr="004279B5">
        <w:t>1)</w:t>
      </w:r>
      <w:r>
        <w:tab/>
      </w:r>
      <w:r w:rsidRPr="004279B5">
        <w:t>tytuł</w:t>
      </w:r>
      <w:r>
        <w:t xml:space="preserve"> układu</w:t>
      </w:r>
      <w:r w:rsidRPr="004279B5">
        <w:t>;</w:t>
      </w:r>
    </w:p>
    <w:p w14:paraId="700A5FD5" w14:textId="77777777" w:rsidR="006C0929" w:rsidRPr="004279B5" w:rsidRDefault="006C0929" w:rsidP="006C0929">
      <w:pPr>
        <w:pStyle w:val="PKTpunkt"/>
      </w:pPr>
      <w:r w:rsidRPr="004279B5">
        <w:t>2)</w:t>
      </w:r>
      <w:r>
        <w:tab/>
      </w:r>
      <w:r w:rsidRPr="004279B5">
        <w:t xml:space="preserve">datę zawarcia </w:t>
      </w:r>
      <w:r>
        <w:t xml:space="preserve">układu </w:t>
      </w:r>
      <w:r w:rsidRPr="004279B5">
        <w:t xml:space="preserve">oraz datę </w:t>
      </w:r>
      <w:r>
        <w:t xml:space="preserve">jego </w:t>
      </w:r>
      <w:r w:rsidRPr="004279B5">
        <w:t>wejścia w życie;</w:t>
      </w:r>
    </w:p>
    <w:p w14:paraId="590B4FC9" w14:textId="54D3FDA7" w:rsidR="006C0929" w:rsidRPr="004279B5" w:rsidRDefault="006C0929" w:rsidP="006C0929">
      <w:pPr>
        <w:pStyle w:val="PKTpunkt"/>
      </w:pPr>
      <w:r w:rsidRPr="004279B5">
        <w:t>3)</w:t>
      </w:r>
      <w:r>
        <w:tab/>
        <w:t>okres</w:t>
      </w:r>
      <w:r w:rsidR="000D16C5">
        <w:t>,</w:t>
      </w:r>
      <w:r w:rsidRPr="004279B5">
        <w:t xml:space="preserve"> na </w:t>
      </w:r>
      <w:r>
        <w:t>który</w:t>
      </w:r>
      <w:r w:rsidRPr="004279B5">
        <w:t xml:space="preserve"> </w:t>
      </w:r>
      <w:r>
        <w:t xml:space="preserve">układ </w:t>
      </w:r>
      <w:r w:rsidRPr="004279B5">
        <w:t>został zawarty;</w:t>
      </w:r>
    </w:p>
    <w:p w14:paraId="2200B0F5" w14:textId="77777777" w:rsidR="006C0929" w:rsidRPr="004279B5" w:rsidRDefault="006C0929" w:rsidP="006C0929">
      <w:pPr>
        <w:pStyle w:val="PKTpunkt"/>
      </w:pPr>
      <w:r w:rsidRPr="004279B5">
        <w:t>4)</w:t>
      </w:r>
      <w:r>
        <w:tab/>
      </w:r>
      <w:r w:rsidRPr="004279B5">
        <w:t xml:space="preserve">strony </w:t>
      </w:r>
      <w:r>
        <w:t xml:space="preserve">układu </w:t>
      </w:r>
      <w:r w:rsidRPr="004279B5">
        <w:t>i ich siedziby;</w:t>
      </w:r>
    </w:p>
    <w:p w14:paraId="0F915FCE" w14:textId="77777777" w:rsidR="006C0929" w:rsidRPr="004279B5" w:rsidRDefault="006C0929" w:rsidP="006C0929">
      <w:pPr>
        <w:pStyle w:val="PKTpunkt"/>
      </w:pPr>
      <w:r w:rsidRPr="004279B5">
        <w:t>5)</w:t>
      </w:r>
      <w:r>
        <w:tab/>
      </w:r>
      <w:r w:rsidRPr="004279B5">
        <w:t>zakres przedmiotowy</w:t>
      </w:r>
      <w:r>
        <w:t xml:space="preserve"> układu</w:t>
      </w:r>
      <w:r w:rsidRPr="004279B5">
        <w:t>;</w:t>
      </w:r>
    </w:p>
    <w:p w14:paraId="5715092C" w14:textId="77777777" w:rsidR="006C0929" w:rsidRPr="004279B5" w:rsidRDefault="006C0929" w:rsidP="006C0929">
      <w:pPr>
        <w:pStyle w:val="PKTpunkt"/>
      </w:pPr>
      <w:r w:rsidRPr="004279B5">
        <w:t>6)</w:t>
      </w:r>
      <w:r>
        <w:tab/>
      </w:r>
      <w:r w:rsidRPr="004279B5">
        <w:t xml:space="preserve">liczbę pracodawców objętych </w:t>
      </w:r>
      <w:r>
        <w:t xml:space="preserve">układem </w:t>
      </w:r>
      <w:r w:rsidRPr="004279B5">
        <w:t>w dniu jego zawarcia.</w:t>
      </w:r>
    </w:p>
    <w:p w14:paraId="5D0DC4AF" w14:textId="4F334B3E" w:rsidR="006C0929" w:rsidRPr="002F2E90" w:rsidRDefault="006C0929" w:rsidP="006C0929">
      <w:pPr>
        <w:pStyle w:val="ARTartustawynprozporzdzenia"/>
      </w:pPr>
      <w:bookmarkStart w:id="4" w:name="_Hlk179529507"/>
      <w:r w:rsidRPr="0092588B">
        <w:rPr>
          <w:rStyle w:val="Ppogrubienie"/>
        </w:rPr>
        <w:t>Art. 1</w:t>
      </w:r>
      <w:r>
        <w:rPr>
          <w:rStyle w:val="Ppogrubienie"/>
        </w:rPr>
        <w:t>6</w:t>
      </w:r>
      <w:r w:rsidRPr="0092588B">
        <w:rPr>
          <w:rStyle w:val="Ppogrubienie"/>
        </w:rPr>
        <w:t>.</w:t>
      </w:r>
      <w:r w:rsidR="00227661">
        <w:t> </w:t>
      </w:r>
      <w:r w:rsidRPr="002F2E90">
        <w:t>1.</w:t>
      </w:r>
      <w:r w:rsidR="00227661">
        <w:t> </w:t>
      </w:r>
      <w:r w:rsidRPr="002F2E90">
        <w:t xml:space="preserve">Układ zbiorowy </w:t>
      </w:r>
      <w:r w:rsidRPr="004279B5">
        <w:t>pracy</w:t>
      </w:r>
      <w:r w:rsidRPr="002F2E90">
        <w:t xml:space="preserve"> wchodzi w życie w terminie w nim określonym, nie wcześniej jednak niż z dniem prawidłowo dokonanego zgłoszenia </w:t>
      </w:r>
      <w:r>
        <w:t>do Krajowej Ewidencji Układów Zbiorowych Pracy, zwanej dalej „</w:t>
      </w:r>
      <w:r w:rsidRPr="002F2E90">
        <w:t>KEUZP</w:t>
      </w:r>
      <w:r>
        <w:t>”</w:t>
      </w:r>
      <w:r w:rsidRPr="002F2E90">
        <w:t>.</w:t>
      </w:r>
    </w:p>
    <w:bookmarkEnd w:id="4"/>
    <w:p w14:paraId="743F5665" w14:textId="3B4DCA3F" w:rsidR="006C0929" w:rsidRPr="002F2E90" w:rsidRDefault="006C0929" w:rsidP="006C0929">
      <w:pPr>
        <w:pStyle w:val="USTustnpkodeksu"/>
      </w:pPr>
      <w:r w:rsidRPr="002F2E90">
        <w:t>2.</w:t>
      </w:r>
      <w:r w:rsidR="00227661">
        <w:t xml:space="preserve"> </w:t>
      </w:r>
      <w:r w:rsidRPr="002F2E90">
        <w:t>Postanowień układu zbiorowego pracy niezgłoszonego do KEUZP</w:t>
      </w:r>
      <w:r>
        <w:t xml:space="preserve"> </w:t>
      </w:r>
      <w:r w:rsidRPr="002F2E90">
        <w:t>nie stosuje się.</w:t>
      </w:r>
    </w:p>
    <w:p w14:paraId="3CE26551" w14:textId="3254B1E6" w:rsidR="006C0929" w:rsidRPr="002F2E90" w:rsidRDefault="006C0929" w:rsidP="006C0929">
      <w:pPr>
        <w:pStyle w:val="USTustnpkodeksu"/>
      </w:pPr>
      <w:r w:rsidRPr="002F2E90">
        <w:lastRenderedPageBreak/>
        <w:t>3.</w:t>
      </w:r>
      <w:r w:rsidR="00227661">
        <w:t xml:space="preserve"> </w:t>
      </w:r>
      <w:r w:rsidRPr="002F2E90">
        <w:t>Nie jest dozwolone nadawanie mocy</w:t>
      </w:r>
      <w:r>
        <w:t xml:space="preserve"> wstecznej</w:t>
      </w:r>
      <w:r w:rsidRPr="002F2E90">
        <w:t xml:space="preserve"> postanowieniom układu zbiorowego pracy</w:t>
      </w:r>
      <w:r>
        <w:t>, chyba że są one korzystniejsze niż dotychczasowe postanowienia układu zbiorowego pracy</w:t>
      </w:r>
      <w:r w:rsidRPr="002F2E90">
        <w:t>.</w:t>
      </w:r>
    </w:p>
    <w:p w14:paraId="54559B62" w14:textId="76398451" w:rsidR="006C0929" w:rsidRPr="002F2E90" w:rsidRDefault="006C0929" w:rsidP="006C0929">
      <w:pPr>
        <w:pStyle w:val="USTustnpkodeksu"/>
      </w:pPr>
      <w:r w:rsidRPr="002F2E90">
        <w:t>4.</w:t>
      </w:r>
      <w:r w:rsidR="00227661">
        <w:t xml:space="preserve"> </w:t>
      </w:r>
      <w:r w:rsidRPr="002F2E90">
        <w:t>Korzystniejsze postanowienia układu zbiorowego pracy z dniem jego wejścia w życie zastępują z mocy prawa wynikające z przepisów prawa pracy dotychczasow</w:t>
      </w:r>
      <w:r>
        <w:t>e</w:t>
      </w:r>
      <w:r w:rsidRPr="002F2E90">
        <w:t xml:space="preserve"> warunki umowy o pracę</w:t>
      </w:r>
      <w:r>
        <w:t xml:space="preserve"> lub</w:t>
      </w:r>
      <w:r w:rsidRPr="002F2E90">
        <w:t xml:space="preserve"> innego aktu stanowiącego podstawę nawiązania stosunku pracy lub </w:t>
      </w:r>
      <w:r>
        <w:t xml:space="preserve">dotychczasowe warunki aktu </w:t>
      </w:r>
      <w:r w:rsidRPr="002F2E90">
        <w:t>będącego podstawą wykonywania pracy zarobkowej.</w:t>
      </w:r>
    </w:p>
    <w:p w14:paraId="7336D8F6" w14:textId="1796075F" w:rsidR="006C0929" w:rsidRPr="002F2E90" w:rsidRDefault="006C0929" w:rsidP="006C0929">
      <w:pPr>
        <w:pStyle w:val="USTustnpkodeksu"/>
      </w:pPr>
      <w:r w:rsidRPr="002F2E90">
        <w:t>5.</w:t>
      </w:r>
      <w:r w:rsidR="00227661">
        <w:t xml:space="preserve"> </w:t>
      </w:r>
      <w:r>
        <w:t>P</w:t>
      </w:r>
      <w:r w:rsidRPr="002F2E90">
        <w:t>ostanowienia układu zbiorowego pracy mniej korzystne dla pracowników niż dotychczasowe postanowienia układu zbiorowego pracy wprowadza się w drodze wypowiedzenia, o którym mowa w art. 42 Kodeks</w:t>
      </w:r>
      <w:r>
        <w:t>u</w:t>
      </w:r>
      <w:r w:rsidRPr="002F2E90">
        <w:t xml:space="preserve"> pracy, pracownikom dotychczasowych warunków umowy o pracę lub innego aktu stanowiącego podstawę nawiązania stosunku pracy. Przy wypowiadaniu dotychczasowych warunków umowy o pracę lub innego aktu stanowiącego podstawę nawiązania stosunku pracy nie mają zastosowania przepisy ograniczające dopuszczalność wypowiadania warunków takiej umowy lub aktu.</w:t>
      </w:r>
    </w:p>
    <w:p w14:paraId="1A2E57D2" w14:textId="71A5895F" w:rsidR="006C0929" w:rsidRPr="0095513E" w:rsidRDefault="006C0929" w:rsidP="006C0929">
      <w:pPr>
        <w:pStyle w:val="USTustnpkodeksu"/>
      </w:pPr>
      <w:r w:rsidRPr="002F2E90">
        <w:t>6.</w:t>
      </w:r>
      <w:r w:rsidR="00227661">
        <w:t xml:space="preserve"> </w:t>
      </w:r>
      <w:r>
        <w:t>P</w:t>
      </w:r>
      <w:r w:rsidRPr="0095513E">
        <w:t>ostanowienia układu zbiorowego pracy,</w:t>
      </w:r>
      <w:r>
        <w:t xml:space="preserve"> który</w:t>
      </w:r>
      <w:r w:rsidRPr="0095513E">
        <w:t xml:space="preserve"> obejmuj</w:t>
      </w:r>
      <w:r>
        <w:t>e</w:t>
      </w:r>
      <w:r w:rsidRPr="0095513E">
        <w:t xml:space="preserve"> inne niż pracownicy osoby wykonujące pracę zarobkową, mniej korzystne niż dotychczasowe postanowienia układu zbiorowego pracy wprowadza się w sposób przyjęty w umowie stanowiącej podstawę wykonywania pracy zarobkowej i w terminie ustalonym przez strony umowy. W razie braku określenia w umowie sposobu postępowania w tym zakresie albo w razie braku porozumienia postanowienia</w:t>
      </w:r>
      <w:r>
        <w:t xml:space="preserve"> układu zbiorowego pracy nie wywołują wobec tych osób skutków prawnych.</w:t>
      </w:r>
    </w:p>
    <w:p w14:paraId="7EEBCFE7" w14:textId="7693F4C0" w:rsidR="006C0929" w:rsidRDefault="006C0929" w:rsidP="006C0929">
      <w:pPr>
        <w:pStyle w:val="USTustnpkodeksu"/>
      </w:pPr>
      <w:r w:rsidRPr="002F2E90">
        <w:t>7.</w:t>
      </w:r>
      <w:r w:rsidR="00227661">
        <w:t xml:space="preserve"> </w:t>
      </w:r>
      <w:r w:rsidRPr="002F2E90">
        <w:t xml:space="preserve">Postanowienia układu zbiorowego pracy mniej korzystne dla osób nim objętych niż </w:t>
      </w:r>
      <w:r>
        <w:t xml:space="preserve">przepisy </w:t>
      </w:r>
      <w:r w:rsidRPr="006B28CA">
        <w:t>Kodeksu pracy oraz przepisy innych ustaw i aktów wykonawczych, określające prawa i obowiązki pracowników i pracodawców</w:t>
      </w:r>
      <w:r>
        <w:t xml:space="preserve"> </w:t>
      </w:r>
      <w:r w:rsidRPr="006B28CA">
        <w:t xml:space="preserve">są </w:t>
      </w:r>
      <w:r w:rsidRPr="002F2E90">
        <w:t>nieważne z mocy prawa.</w:t>
      </w:r>
    </w:p>
    <w:p w14:paraId="3793CF19" w14:textId="0A47314B" w:rsidR="006C0929" w:rsidRPr="006C0929" w:rsidRDefault="006C0929" w:rsidP="00227661">
      <w:pPr>
        <w:pStyle w:val="ARTartustawynprozporzdzenia"/>
        <w:rPr>
          <w:rStyle w:val="Kkursywa"/>
        </w:rPr>
      </w:pPr>
      <w:r w:rsidRPr="001D4BF3">
        <w:rPr>
          <w:rStyle w:val="Ppogrubienie"/>
        </w:rPr>
        <w:t>Art. 1</w:t>
      </w:r>
      <w:r>
        <w:rPr>
          <w:rStyle w:val="Ppogrubienie"/>
        </w:rPr>
        <w:t>7</w:t>
      </w:r>
      <w:r w:rsidRPr="001D4BF3">
        <w:rPr>
          <w:rStyle w:val="Ppogrubienie"/>
        </w:rPr>
        <w:t>.</w:t>
      </w:r>
      <w:r w:rsidR="00227661" w:rsidRPr="009729B2">
        <w:rPr>
          <w:rStyle w:val="Kkursywa"/>
          <w:i w:val="0"/>
        </w:rPr>
        <w:t> </w:t>
      </w:r>
      <w:r w:rsidRPr="00227661">
        <w:t>Postanowienia</w:t>
      </w:r>
      <w:r w:rsidRPr="001D4BF3">
        <w:t xml:space="preserve"> zakładowego układu zbiorowego pracy nie mogą być mniej korzystne dla osób wykonujących pracę zarobkową niż postanowienia obejmującego ich ponadzakładowego układu zbiorowego pracy.</w:t>
      </w:r>
    </w:p>
    <w:p w14:paraId="3C7CC76D" w14:textId="3067D590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1</w:t>
      </w:r>
      <w:r w:rsidRPr="006C0929">
        <w:rPr>
          <w:rStyle w:val="Ppogrubienie"/>
        </w:rPr>
        <w:t>8.</w:t>
      </w:r>
      <w:r w:rsidR="00227661">
        <w:t> </w:t>
      </w:r>
      <w:r w:rsidRPr="006C0929">
        <w:t>1.</w:t>
      </w:r>
      <w:r w:rsidR="00227661">
        <w:t> </w:t>
      </w:r>
      <w:r w:rsidRPr="006C0929">
        <w:t>Pracodawca jest obowiązany:</w:t>
      </w:r>
    </w:p>
    <w:p w14:paraId="19FB762B" w14:textId="77777777" w:rsidR="006C0929" w:rsidRPr="004279B5" w:rsidRDefault="006C0929" w:rsidP="006C0929">
      <w:pPr>
        <w:pStyle w:val="PKTpunkt"/>
      </w:pPr>
      <w:r w:rsidRPr="004279B5">
        <w:t>1)</w:t>
      </w:r>
      <w:r>
        <w:tab/>
      </w:r>
      <w:r w:rsidRPr="004279B5">
        <w:t xml:space="preserve">zawiadomić w sposób przyjęty u danego pracodawcy osoby objęte postanowieniami </w:t>
      </w:r>
      <w:bookmarkStart w:id="5" w:name="_Hlk180579559"/>
      <w:r w:rsidRPr="004279B5">
        <w:t xml:space="preserve">układu zbiorowego pracy </w:t>
      </w:r>
      <w:bookmarkEnd w:id="5"/>
      <w:r w:rsidRPr="004279B5">
        <w:t xml:space="preserve">o jego wejściu w życie, jego postanowieniach, każdej jego zmianie oraz wypowiedzeniu i rozwiązaniu </w:t>
      </w:r>
      <w:r>
        <w:t xml:space="preserve">tego </w:t>
      </w:r>
      <w:r w:rsidRPr="004279B5">
        <w:t>układu;</w:t>
      </w:r>
    </w:p>
    <w:p w14:paraId="5EF113BB" w14:textId="77777777" w:rsidR="006C0929" w:rsidRPr="004279B5" w:rsidRDefault="006C0929" w:rsidP="006C0929">
      <w:pPr>
        <w:pStyle w:val="PKTpunkt"/>
      </w:pPr>
      <w:r w:rsidRPr="004279B5">
        <w:lastRenderedPageBreak/>
        <w:t>2)</w:t>
      </w:r>
      <w:r>
        <w:tab/>
      </w:r>
      <w:r w:rsidRPr="004279B5">
        <w:t xml:space="preserve">na żądanie osoby objętej postanowieniami </w:t>
      </w:r>
      <w:r w:rsidRPr="00310713">
        <w:t>układu zbiorowego pracy</w:t>
      </w:r>
      <w:r>
        <w:t xml:space="preserve"> lub porozumienia zbiorowego </w:t>
      </w:r>
      <w:r w:rsidRPr="004279B5">
        <w:t>udostępnić tekst</w:t>
      </w:r>
      <w:r>
        <w:t xml:space="preserve"> układu lub porozumienia oraz protokołu dodatkowego zawartego do tego układu lub porozumienia</w:t>
      </w:r>
      <w:r w:rsidRPr="004279B5">
        <w:t>;</w:t>
      </w:r>
    </w:p>
    <w:p w14:paraId="618ECB0B" w14:textId="1A78B78D" w:rsidR="006C0929" w:rsidRPr="004279B5" w:rsidRDefault="006C0929" w:rsidP="006C0929">
      <w:pPr>
        <w:pStyle w:val="PKTpunkt"/>
      </w:pPr>
      <w:r w:rsidRPr="004279B5">
        <w:t>3)</w:t>
      </w:r>
      <w:r>
        <w:tab/>
      </w:r>
      <w:r w:rsidRPr="004279B5">
        <w:t>przechowywać układy zbiorowe pracy</w:t>
      </w:r>
      <w:r>
        <w:t xml:space="preserve"> i protokoły dodatkowe, którymi </w:t>
      </w:r>
      <w:r w:rsidR="00CF3C85">
        <w:t xml:space="preserve">są </w:t>
      </w:r>
      <w:r>
        <w:t>objęte osoby wykonujące pracę zarobkową u danego pracodawcy</w:t>
      </w:r>
      <w:r w:rsidRPr="004279B5">
        <w:t>.</w:t>
      </w:r>
    </w:p>
    <w:p w14:paraId="3E10443B" w14:textId="24266594" w:rsidR="006C0929" w:rsidRPr="004279B5" w:rsidRDefault="006C0929" w:rsidP="006C0929">
      <w:pPr>
        <w:pStyle w:val="USTustnpkodeksu"/>
      </w:pPr>
      <w:r w:rsidRPr="004279B5">
        <w:t>2.</w:t>
      </w:r>
      <w:r w:rsidR="00227661">
        <w:t xml:space="preserve"> </w:t>
      </w:r>
      <w:r w:rsidRPr="004279B5">
        <w:t>Każda ze stron układu zbiorowego pracy</w:t>
      </w:r>
      <w:r>
        <w:t xml:space="preserve"> </w:t>
      </w:r>
      <w:r w:rsidRPr="004279B5">
        <w:t>może udostępnić informacje w nim zawarte, w tym jego treść</w:t>
      </w:r>
      <w:r>
        <w:t>,</w:t>
      </w:r>
      <w:r w:rsidRPr="004279B5">
        <w:t xml:space="preserve"> innym podmiotom niebędącym stroną układu, chyba że zostało to inaczej uregulowane w jego postanowieniach.</w:t>
      </w:r>
    </w:p>
    <w:p w14:paraId="1116601B" w14:textId="7013B1EF" w:rsidR="006C0929" w:rsidRDefault="006C0929" w:rsidP="006C0929">
      <w:pPr>
        <w:pStyle w:val="USTustnpkodeksu"/>
      </w:pPr>
      <w:r w:rsidRPr="004279B5">
        <w:t>3.</w:t>
      </w:r>
      <w:r w:rsidR="00227661">
        <w:t xml:space="preserve"> </w:t>
      </w:r>
      <w:r w:rsidRPr="004279B5">
        <w:t>Nie jest możliwe całkowite wyłączenie w treści układu zbiorowego pracy możliwości udostępnienia informacji w nim zawartych.</w:t>
      </w:r>
    </w:p>
    <w:p w14:paraId="2271A907" w14:textId="3E9E0F7E" w:rsidR="006C0929" w:rsidRPr="004279B5" w:rsidRDefault="006C0929" w:rsidP="006C0929">
      <w:pPr>
        <w:pStyle w:val="ARTartustawynprozporzdzenia"/>
      </w:pPr>
      <w:r w:rsidRPr="0092588B">
        <w:rPr>
          <w:rStyle w:val="Ppogrubienie"/>
        </w:rPr>
        <w:t>Art. </w:t>
      </w:r>
      <w:r>
        <w:rPr>
          <w:rStyle w:val="Ppogrubienie"/>
        </w:rPr>
        <w:t>19</w:t>
      </w:r>
      <w:r w:rsidRPr="0092588B">
        <w:rPr>
          <w:rStyle w:val="Ppogrubienie"/>
        </w:rPr>
        <w:t>.</w:t>
      </w:r>
      <w:r w:rsidR="00227661">
        <w:t> </w:t>
      </w:r>
      <w:r w:rsidRPr="004279B5">
        <w:t>Treść postanowień układu zbiorowego pracy wyjaśniają wspólnie jego strony, biorąc pod uwagę zgodny zamiar stron i cel zawarcia układu.</w:t>
      </w:r>
    </w:p>
    <w:p w14:paraId="7D6E3460" w14:textId="3504EC74" w:rsidR="006C0929" w:rsidRDefault="006C0929" w:rsidP="006C0929">
      <w:pPr>
        <w:pStyle w:val="ARTartustawynprozporzdzenia"/>
      </w:pPr>
      <w:r w:rsidRPr="0092588B">
        <w:rPr>
          <w:rStyle w:val="Ppogrubienie"/>
        </w:rPr>
        <w:t>Art. 2</w:t>
      </w:r>
      <w:r>
        <w:rPr>
          <w:rStyle w:val="Ppogrubienie"/>
        </w:rPr>
        <w:t>0</w:t>
      </w:r>
      <w:r w:rsidRPr="0092588B">
        <w:rPr>
          <w:rStyle w:val="Ppogrubienie"/>
        </w:rPr>
        <w:t>.</w:t>
      </w:r>
      <w:r w:rsidR="00227661">
        <w:t> </w:t>
      </w:r>
      <w:r>
        <w:t>Przepisy art. 9 ust. 1–3 i ust. 5–9, art. 10, art. 11, art. 13, art. 14 ust. 1 i 3, art. 16 ust. 1</w:t>
      </w:r>
      <w:r w:rsidR="00C20E6A">
        <w:t>–</w:t>
      </w:r>
      <w:r>
        <w:t>3 i art. 19 stosuje się odpowiednio do protokołu dodatkowego do układu zbiorowego pracy.</w:t>
      </w:r>
    </w:p>
    <w:p w14:paraId="07DC47FB" w14:textId="18EFEC4B" w:rsidR="006C0929" w:rsidRPr="004279B5" w:rsidRDefault="006C0929" w:rsidP="006C0929">
      <w:pPr>
        <w:pStyle w:val="ARTartustawynprozporzdzenia"/>
      </w:pPr>
      <w:r w:rsidRPr="0092588B">
        <w:rPr>
          <w:rStyle w:val="Ppogrubienie"/>
        </w:rPr>
        <w:t>Art. 2</w:t>
      </w:r>
      <w:r>
        <w:rPr>
          <w:rStyle w:val="Ppogrubienie"/>
        </w:rPr>
        <w:t>1</w:t>
      </w:r>
      <w:r w:rsidRPr="0092588B">
        <w:rPr>
          <w:rStyle w:val="Ppogrubienie"/>
        </w:rPr>
        <w:t>.</w:t>
      </w:r>
      <w:r w:rsidR="00227661">
        <w:t> </w:t>
      </w:r>
      <w:r w:rsidRPr="004279B5">
        <w:t>Strony układu zbiorowego pracy są obowiązane do bieżącej oceny aktualności jego postanowień.</w:t>
      </w:r>
    </w:p>
    <w:p w14:paraId="28C21A76" w14:textId="4CAF0901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 2</w:t>
      </w:r>
      <w:r>
        <w:rPr>
          <w:rStyle w:val="Ppogrubienie"/>
        </w:rPr>
        <w:t>2</w:t>
      </w:r>
      <w:r w:rsidRPr="0092588B">
        <w:rPr>
          <w:rStyle w:val="Ppogrubienie"/>
        </w:rPr>
        <w:t>.</w:t>
      </w:r>
      <w:r w:rsidR="00227661">
        <w:t> </w:t>
      </w:r>
      <w:r w:rsidRPr="004279B5">
        <w:t>1.</w:t>
      </w:r>
      <w:r w:rsidR="00227661">
        <w:t> </w:t>
      </w:r>
      <w:r w:rsidRPr="002F2E90">
        <w:t xml:space="preserve">Pracownik, </w:t>
      </w:r>
      <w:r>
        <w:t xml:space="preserve">inna niż pracownik </w:t>
      </w:r>
      <w:r w:rsidRPr="002F2E90">
        <w:t>osoba wykonująca pracę zarobkową</w:t>
      </w:r>
      <w:r>
        <w:t>,</w:t>
      </w:r>
      <w:r w:rsidRPr="002F2E90">
        <w:t xml:space="preserve"> organizacja związkowa lub pracodawca objęci postanowieniami układu zbiorowego pracy, </w:t>
      </w:r>
      <w:r>
        <w:t xml:space="preserve">inspektor pracy lub prokurator </w:t>
      </w:r>
      <w:r w:rsidRPr="002F2E90">
        <w:t>mogą wystąpić do sądu pracy z wnioskiem o ustalenie, czy treść</w:t>
      </w:r>
      <w:r>
        <w:t xml:space="preserve"> układu zbiorowego pracy</w:t>
      </w:r>
      <w:r w:rsidRPr="002F2E90">
        <w:t xml:space="preserve"> jest zgodna z przepisami prawa </w:t>
      </w:r>
      <w:r>
        <w:t>pracy</w:t>
      </w:r>
      <w:r w:rsidRPr="002F2E90">
        <w:t xml:space="preserve"> lub czy </w:t>
      </w:r>
      <w:r>
        <w:t xml:space="preserve">układ </w:t>
      </w:r>
      <w:r w:rsidRPr="002F2E90">
        <w:t xml:space="preserve">został zawarty zgodnie z przepisami o jego zawieraniu. </w:t>
      </w:r>
      <w:r>
        <w:t>Do wniosku należy dołączyć treść układu zbiorowego pracy oraz potwierdzenie jego zgłoszenia do KEUZP.</w:t>
      </w:r>
    </w:p>
    <w:p w14:paraId="397DF623" w14:textId="77777777" w:rsidR="006C0929" w:rsidRPr="006C0929" w:rsidRDefault="006C0929" w:rsidP="006C0929">
      <w:pPr>
        <w:pStyle w:val="USTustnpkodeksu"/>
      </w:pPr>
      <w:r>
        <w:t>2</w:t>
      </w:r>
      <w:r w:rsidRPr="006C0929">
        <w:t>. Wniosek, o którym mowa w ust. 1, składa się w przypadku:</w:t>
      </w:r>
    </w:p>
    <w:p w14:paraId="30586B51" w14:textId="71F94BDE" w:rsidR="006C0929" w:rsidRPr="008D2523" w:rsidRDefault="006C0929" w:rsidP="006C0929">
      <w:pPr>
        <w:pStyle w:val="PKTpunkt"/>
      </w:pPr>
      <w:r w:rsidRPr="008D2523">
        <w:t>1)</w:t>
      </w:r>
      <w:r>
        <w:tab/>
      </w:r>
      <w:r w:rsidRPr="008D2523">
        <w:t>zakładowego układu zbiorowego pracy – do</w:t>
      </w:r>
      <w:r w:rsidRPr="00DC0603">
        <w:t xml:space="preserve"> wydziału pracy lub wydziału pracy i</w:t>
      </w:r>
      <w:r w:rsidR="000658B0">
        <w:t> </w:t>
      </w:r>
      <w:r w:rsidRPr="00DC0603">
        <w:t>ubezpieczeń społecznych</w:t>
      </w:r>
      <w:r w:rsidRPr="008D2523">
        <w:t xml:space="preserve"> </w:t>
      </w:r>
      <w:r w:rsidRPr="00DC0603">
        <w:t xml:space="preserve">sądu rejonowego </w:t>
      </w:r>
      <w:r w:rsidRPr="008D2523">
        <w:t>właściwego dla siedziby pracodawcy;</w:t>
      </w:r>
    </w:p>
    <w:p w14:paraId="4B19CAA8" w14:textId="77777777" w:rsidR="006C0929" w:rsidRPr="008D2523" w:rsidRDefault="006C0929" w:rsidP="006C0929">
      <w:pPr>
        <w:pStyle w:val="PKTpunkt"/>
      </w:pPr>
      <w:r w:rsidRPr="008D2523">
        <w:t>2)</w:t>
      </w:r>
      <w:r>
        <w:tab/>
      </w:r>
      <w:r w:rsidRPr="008D2523">
        <w:t xml:space="preserve">ponadzakładowego układu zbiorowego pracy – do </w:t>
      </w:r>
      <w:r w:rsidRPr="00DC0603">
        <w:t xml:space="preserve">Wydziału Pracy i Ubezpieczeń Społecznych </w:t>
      </w:r>
      <w:r w:rsidRPr="008D2523">
        <w:t xml:space="preserve">Sądu Okręgowego </w:t>
      </w:r>
      <w:r>
        <w:t>w Warszawie</w:t>
      </w:r>
      <w:r w:rsidRPr="008D2523">
        <w:t>.</w:t>
      </w:r>
    </w:p>
    <w:p w14:paraId="37806CC4" w14:textId="03E0820E" w:rsidR="006C0929" w:rsidRPr="008D2523" w:rsidRDefault="006C0929" w:rsidP="006C0929">
      <w:pPr>
        <w:pStyle w:val="USTustnpkodeksu"/>
      </w:pPr>
      <w:r>
        <w:t>3</w:t>
      </w:r>
      <w:r w:rsidRPr="008D2523">
        <w:t>.</w:t>
      </w:r>
      <w:r w:rsidR="00227661">
        <w:t xml:space="preserve"> </w:t>
      </w:r>
      <w:r w:rsidRPr="008D2523">
        <w:t>Wniesienie wniosku</w:t>
      </w:r>
      <w:r>
        <w:t>,</w:t>
      </w:r>
      <w:r w:rsidRPr="004378BA">
        <w:t xml:space="preserve"> o którym mowa w ust. </w:t>
      </w:r>
      <w:r>
        <w:t>1,</w:t>
      </w:r>
      <w:r w:rsidRPr="008D2523">
        <w:t xml:space="preserve"> nie wstrzymuje wejścia w życie </w:t>
      </w:r>
      <w:r>
        <w:t>an</w:t>
      </w:r>
      <w:r w:rsidRPr="008D2523">
        <w:t>i stosowania układu zbiorowego pracy.</w:t>
      </w:r>
    </w:p>
    <w:p w14:paraId="54D97DF5" w14:textId="6D82F788" w:rsidR="006C0929" w:rsidRPr="008D2523" w:rsidRDefault="006C0929" w:rsidP="006C0929">
      <w:pPr>
        <w:pStyle w:val="USTustnpkodeksu"/>
      </w:pPr>
      <w:r>
        <w:lastRenderedPageBreak/>
        <w:t>4</w:t>
      </w:r>
      <w:r w:rsidRPr="008D2523">
        <w:t>.</w:t>
      </w:r>
      <w:r w:rsidR="00227661">
        <w:t xml:space="preserve"> </w:t>
      </w:r>
      <w:r w:rsidRPr="008D2523">
        <w:t>Sąd rozpoznaje sprawę w trybie przepisów ustawy z dnia 17 listopada 1964 r. – Kodeks postępowania cywilnego (</w:t>
      </w:r>
      <w:r w:rsidRPr="006E294A">
        <w:t>Dz. U. z 2024 r. poz. 1568</w:t>
      </w:r>
      <w:r>
        <w:t xml:space="preserve"> i </w:t>
      </w:r>
      <w:r w:rsidRPr="006E294A">
        <w:t>1841</w:t>
      </w:r>
      <w:r>
        <w:t xml:space="preserve"> oraz z 2025 r. poz. 620</w:t>
      </w:r>
      <w:r w:rsidRPr="008D2523">
        <w:t>) o</w:t>
      </w:r>
      <w:r w:rsidR="000658B0">
        <w:t> </w:t>
      </w:r>
      <w:r w:rsidRPr="008D2523">
        <w:t>postępowaniu nieprocesowym.</w:t>
      </w:r>
    </w:p>
    <w:p w14:paraId="36C20947" w14:textId="545F03E2" w:rsidR="006C0929" w:rsidRDefault="006C0929" w:rsidP="006C0929">
      <w:pPr>
        <w:pStyle w:val="USTustnpkodeksu"/>
      </w:pPr>
      <w:r>
        <w:t>5</w:t>
      </w:r>
      <w:r w:rsidRPr="008D2523">
        <w:t>.</w:t>
      </w:r>
      <w:r w:rsidR="00227661">
        <w:t xml:space="preserve"> </w:t>
      </w:r>
      <w:r>
        <w:t>Sąd bada zgodność układu zbiorowego pracy z przepisami prawa pracy niezależnie od zakresu wniosku.</w:t>
      </w:r>
    </w:p>
    <w:p w14:paraId="4CEACA80" w14:textId="5C24C918" w:rsidR="006C0929" w:rsidRPr="008D2523" w:rsidRDefault="006C0929" w:rsidP="006C0929">
      <w:pPr>
        <w:pStyle w:val="USTustnpkodeksu"/>
      </w:pPr>
      <w:r>
        <w:t>6.</w:t>
      </w:r>
      <w:r w:rsidR="00227661">
        <w:t xml:space="preserve"> </w:t>
      </w:r>
      <w:r w:rsidRPr="008D2523">
        <w:t xml:space="preserve">W razie stwierdzenia naruszenia prawa sąd orzeka o nieobowiązywaniu układu zbiorowego pracy w całości </w:t>
      </w:r>
      <w:r>
        <w:t>albo</w:t>
      </w:r>
      <w:r w:rsidRPr="008D2523">
        <w:t xml:space="preserve"> w części od dnia uprawomocnienia się orzeczenia.</w:t>
      </w:r>
    </w:p>
    <w:p w14:paraId="666764F1" w14:textId="0A438F50" w:rsidR="006C0929" w:rsidRPr="008D2523" w:rsidRDefault="006C0929" w:rsidP="006C0929">
      <w:pPr>
        <w:pStyle w:val="USTustnpkodeksu"/>
      </w:pPr>
      <w:r>
        <w:t>7</w:t>
      </w:r>
      <w:r w:rsidRPr="008D2523">
        <w:t>.</w:t>
      </w:r>
      <w:r w:rsidR="00227661">
        <w:t xml:space="preserve"> </w:t>
      </w:r>
      <w:r w:rsidRPr="008D2523">
        <w:t xml:space="preserve">Prawomocne orzeczenie, o którym mowa w ust. </w:t>
      </w:r>
      <w:r>
        <w:t>6</w:t>
      </w:r>
      <w:r w:rsidRPr="008D2523">
        <w:t>, jest przekazywane przez sąd ministrowi właściwemu do spraw pracy oraz odpowiednio stronom układu zbiorowego pracy.</w:t>
      </w:r>
    </w:p>
    <w:p w14:paraId="27986697" w14:textId="3FF41E7E" w:rsidR="006C0929" w:rsidRPr="008D2523" w:rsidRDefault="006C0929" w:rsidP="006C0929">
      <w:pPr>
        <w:pStyle w:val="USTustnpkodeksu"/>
      </w:pPr>
      <w:r>
        <w:t>8</w:t>
      </w:r>
      <w:r w:rsidRPr="008D2523">
        <w:t>.</w:t>
      </w:r>
      <w:r w:rsidR="00227661">
        <w:t xml:space="preserve"> </w:t>
      </w:r>
      <w:r w:rsidRPr="008D2523">
        <w:t xml:space="preserve">Warunki wykonywania pracy zarobkowej, które wynikają z układu zbiorowego pracy, wobec którego sąd wydał orzeczenie o nieobowiązywaniu, stosuje się </w:t>
      </w:r>
      <w:r>
        <w:t xml:space="preserve">w przypadku pracowników </w:t>
      </w:r>
      <w:r w:rsidRPr="008D2523">
        <w:t>do dnia upływu okresu wypowiedzenia</w:t>
      </w:r>
      <w:r>
        <w:t xml:space="preserve"> tych warunków, a</w:t>
      </w:r>
      <w:r w:rsidRPr="008D2523">
        <w:t xml:space="preserve"> w przypadku </w:t>
      </w:r>
      <w:r>
        <w:t xml:space="preserve">innych niż pracownicy osób wykonujących pracę zarobkową </w:t>
      </w:r>
      <w:r w:rsidR="00664834">
        <w:t xml:space="preserve">– </w:t>
      </w:r>
      <w:r>
        <w:t xml:space="preserve">do czasu </w:t>
      </w:r>
      <w:r w:rsidRPr="008D2523">
        <w:t>zmiany</w:t>
      </w:r>
      <w:r>
        <w:t xml:space="preserve"> tych warunków</w:t>
      </w:r>
      <w:r w:rsidRPr="008D2523">
        <w:t xml:space="preserve"> w</w:t>
      </w:r>
      <w:r w:rsidR="002C144D">
        <w:t> </w:t>
      </w:r>
      <w:r w:rsidRPr="008D2523">
        <w:t xml:space="preserve">akcie będącym podstawą wykonywania pracy zarobkowej. Przepis art. </w:t>
      </w:r>
      <w:r>
        <w:t>16</w:t>
      </w:r>
      <w:r w:rsidRPr="008D2523">
        <w:t xml:space="preserve"> ust. 4 stosuje się odpowiednio.</w:t>
      </w:r>
    </w:p>
    <w:p w14:paraId="1CA47E0F" w14:textId="227181BC" w:rsidR="006C0929" w:rsidRPr="008D2523" w:rsidRDefault="006C0929" w:rsidP="006C0929">
      <w:pPr>
        <w:pStyle w:val="USTustnpkodeksu"/>
      </w:pPr>
      <w:r>
        <w:t>9</w:t>
      </w:r>
      <w:r w:rsidRPr="008D2523">
        <w:t>.</w:t>
      </w:r>
      <w:r w:rsidR="00227661">
        <w:t xml:space="preserve"> </w:t>
      </w:r>
      <w:r w:rsidRPr="008D2523">
        <w:t xml:space="preserve">Wypowiedzenie lub zmiana, o których mowa w ust. </w:t>
      </w:r>
      <w:r>
        <w:t>8</w:t>
      </w:r>
      <w:r w:rsidRPr="008D2523">
        <w:t xml:space="preserve">, powinny nastąpić nie później niż w terminie </w:t>
      </w:r>
      <w:r>
        <w:t>dwóch</w:t>
      </w:r>
      <w:r w:rsidRPr="008D2523">
        <w:t xml:space="preserve"> miesięcy od dnia uprawomocnienia się orzeczenia, o którym mowa w</w:t>
      </w:r>
      <w:r w:rsidR="000658B0">
        <w:t> </w:t>
      </w:r>
      <w:r w:rsidRPr="008D2523">
        <w:t>ust.</w:t>
      </w:r>
      <w:r w:rsidR="000658B0">
        <w:t> </w:t>
      </w:r>
      <w:r>
        <w:t>7</w:t>
      </w:r>
      <w:r w:rsidRPr="008D2523">
        <w:t>.</w:t>
      </w:r>
    </w:p>
    <w:p w14:paraId="6D84B8B3" w14:textId="244A1DA2" w:rsidR="006C0929" w:rsidRPr="00772441" w:rsidRDefault="006C0929" w:rsidP="006C0929">
      <w:pPr>
        <w:pStyle w:val="ARTartustawynprozporzdzenia"/>
      </w:pPr>
      <w:r w:rsidRPr="00772441">
        <w:rPr>
          <w:rStyle w:val="Ppogrubienie"/>
        </w:rPr>
        <w:t>Art. 23.</w:t>
      </w:r>
      <w:r w:rsidR="00227661" w:rsidRPr="00772441">
        <w:t> </w:t>
      </w:r>
      <w:r w:rsidRPr="00772441">
        <w:t>1.</w:t>
      </w:r>
      <w:bookmarkStart w:id="6" w:name="_Hlk175569542"/>
      <w:r w:rsidR="00227661" w:rsidRPr="00772441">
        <w:t> </w:t>
      </w:r>
      <w:r w:rsidRPr="00772441">
        <w:t>Układ zbiorowy pracy rozwiązuje się:</w:t>
      </w:r>
    </w:p>
    <w:p w14:paraId="17AE8E29" w14:textId="77777777" w:rsidR="006C0929" w:rsidRPr="00772441" w:rsidRDefault="006C0929" w:rsidP="006C0929">
      <w:pPr>
        <w:pStyle w:val="PKTpunkt"/>
      </w:pPr>
      <w:r w:rsidRPr="00772441">
        <w:t>1)</w:t>
      </w:r>
      <w:r w:rsidRPr="00772441">
        <w:tab/>
        <w:t>na podstawie zgodnego oświadczenia stron;</w:t>
      </w:r>
    </w:p>
    <w:p w14:paraId="1E907A5C" w14:textId="77777777" w:rsidR="006C0929" w:rsidRPr="008D2523" w:rsidRDefault="006C0929" w:rsidP="006C0929">
      <w:pPr>
        <w:pStyle w:val="PKTpunkt"/>
      </w:pPr>
      <w:r w:rsidRPr="00772441">
        <w:t>2)</w:t>
      </w:r>
      <w:r w:rsidRPr="00772441">
        <w:tab/>
        <w:t>z upływem okresu, na który został zawarty;</w:t>
      </w:r>
    </w:p>
    <w:p w14:paraId="27B2EF7E" w14:textId="77777777" w:rsidR="006C0929" w:rsidRPr="008D2523" w:rsidRDefault="006C0929" w:rsidP="006C0929">
      <w:pPr>
        <w:pStyle w:val="PKTpunkt"/>
      </w:pPr>
      <w:r w:rsidRPr="008D2523">
        <w:t>3)</w:t>
      </w:r>
      <w:r>
        <w:tab/>
      </w:r>
      <w:r w:rsidRPr="008D2523">
        <w:t>z upływem okresu wypowiedzenia dokonanego przez jedną ze stron;</w:t>
      </w:r>
    </w:p>
    <w:p w14:paraId="169A86F9" w14:textId="77777777" w:rsidR="006C0929" w:rsidRPr="008D2523" w:rsidRDefault="006C0929" w:rsidP="006C0929">
      <w:pPr>
        <w:pStyle w:val="PKTpunkt"/>
      </w:pPr>
      <w:r w:rsidRPr="008D2523">
        <w:t>4)</w:t>
      </w:r>
      <w:r>
        <w:tab/>
      </w:r>
      <w:r w:rsidRPr="008D2523">
        <w:t>z dniem uprawomocnienia się orzeczenia sądu o jego nieobowiązywaniu.</w:t>
      </w:r>
    </w:p>
    <w:p w14:paraId="4138BBE6" w14:textId="4A5F954F" w:rsidR="006C0929" w:rsidRPr="008D2523" w:rsidRDefault="006C0929" w:rsidP="006C0929">
      <w:pPr>
        <w:pStyle w:val="USTustnpkodeksu"/>
      </w:pPr>
      <w:r w:rsidRPr="008D2523">
        <w:t>2.</w:t>
      </w:r>
      <w:r w:rsidR="00227661">
        <w:t xml:space="preserve"> </w:t>
      </w:r>
      <w:r w:rsidRPr="008D2523">
        <w:t xml:space="preserve">Okres wypowiedzenia układu zbiorowego pracy wynosi </w:t>
      </w:r>
      <w:r>
        <w:t>trzy</w:t>
      </w:r>
      <w:r w:rsidRPr="008D2523">
        <w:t xml:space="preserve"> miesiące, chyba że strony w układzie postanowią inaczej.</w:t>
      </w:r>
    </w:p>
    <w:p w14:paraId="388D3E4C" w14:textId="4FEFE026" w:rsidR="006C0929" w:rsidRPr="008D2523" w:rsidRDefault="006C0929" w:rsidP="006C0929">
      <w:pPr>
        <w:pStyle w:val="USTustnpkodeksu"/>
      </w:pPr>
      <w:r w:rsidRPr="008D2523">
        <w:t>3.</w:t>
      </w:r>
      <w:r w:rsidR="00227661">
        <w:t xml:space="preserve"> </w:t>
      </w:r>
      <w:r w:rsidRPr="008D2523">
        <w:t>Oświadczenie stron o rozwiązaniu i wypowiedzeniu układu zbiorowego pracy jest składane w formie pisemnej.</w:t>
      </w:r>
    </w:p>
    <w:p w14:paraId="1D9BB7FD" w14:textId="4076F396" w:rsidR="006C0929" w:rsidRPr="008D2523" w:rsidRDefault="006C0929" w:rsidP="006C0929">
      <w:pPr>
        <w:pStyle w:val="USTustnpkodeksu"/>
      </w:pPr>
      <w:r w:rsidRPr="008D2523">
        <w:t>4.</w:t>
      </w:r>
      <w:r w:rsidR="00227661">
        <w:t xml:space="preserve"> </w:t>
      </w:r>
      <w:r w:rsidRPr="008D2523">
        <w:t>Nie jest możliwe częściowe wypowiedzenie ani częściowe wystąpienie z układu zbiorowego pracy.</w:t>
      </w:r>
    </w:p>
    <w:bookmarkEnd w:id="6"/>
    <w:p w14:paraId="79EE183C" w14:textId="64801144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 2</w:t>
      </w:r>
      <w:r>
        <w:rPr>
          <w:rStyle w:val="Ppogrubienie"/>
        </w:rPr>
        <w:t>4</w:t>
      </w:r>
      <w:r w:rsidRPr="0092588B">
        <w:rPr>
          <w:rStyle w:val="Ppogrubienie"/>
        </w:rPr>
        <w:t>.</w:t>
      </w:r>
      <w:r w:rsidR="00227661">
        <w:t> </w:t>
      </w:r>
      <w:r w:rsidRPr="002F2E90">
        <w:t>1.</w:t>
      </w:r>
      <w:r w:rsidR="00227661">
        <w:t> </w:t>
      </w:r>
      <w:r w:rsidRPr="002F2E90">
        <w:t xml:space="preserve">W okresie </w:t>
      </w:r>
      <w:r>
        <w:t>jednego</w:t>
      </w:r>
      <w:r w:rsidRPr="002F2E90">
        <w:t xml:space="preserve"> roku od dnia </w:t>
      </w:r>
      <w:r w:rsidRPr="008D2523">
        <w:t>przejścia</w:t>
      </w:r>
      <w:r w:rsidRPr="002F2E90">
        <w:t xml:space="preserve"> zakładu pracy lub jego części na nowego pracodawcę do pracowników stosuje się postanowienia układu zbiorowego pracy, którym byli </w:t>
      </w:r>
      <w:r>
        <w:t xml:space="preserve">oni </w:t>
      </w:r>
      <w:r w:rsidRPr="002F2E90">
        <w:t xml:space="preserve">objęci przed przejściem zakładu pracy lub jego części na nowego pracodawcę, </w:t>
      </w:r>
      <w:r w:rsidRPr="002F2E90">
        <w:lastRenderedPageBreak/>
        <w:t>chyba że odrębne przepisy stanowią inaczej. Postanowienia układu zbiorowego pracy stosuje się w brzmieniu obowiązującym w dniu przejścia zakładu pracy lub jego części na nowego pracodawcę.</w:t>
      </w:r>
      <w:r>
        <w:t xml:space="preserve"> </w:t>
      </w:r>
      <w:r w:rsidRPr="002F2E90">
        <w:t>Pracodawca może stosować do pracowników korzystniejsze warunki niż dotychczasowe warunki wynikające z układu zbiorowego pracy.</w:t>
      </w:r>
    </w:p>
    <w:p w14:paraId="3E249FE5" w14:textId="202352D1" w:rsidR="006C0929" w:rsidRPr="002F2E90" w:rsidRDefault="006C0929" w:rsidP="006C0929">
      <w:pPr>
        <w:pStyle w:val="USTustnpkodeksu"/>
      </w:pPr>
      <w:r w:rsidRPr="002F2E90">
        <w:t>2.</w:t>
      </w:r>
      <w:r w:rsidR="00227661">
        <w:t xml:space="preserve"> </w:t>
      </w:r>
      <w:r w:rsidRPr="002F2E90">
        <w:t>Po upływie okresu stosowania dotychczasowego układu zbiorowego pracy wynikające z niego warunki umów o pracę lub innych aktów stanowiących podstawę nawiązania stosunku pracy stosuje się do upływu okresu wypowiedzenia tych warunków. Przy wypowiedzeniu dotychczasowych warunków umów o pracę lub innych aktów stanowiących podstawę nawiązania stosunku pracy nie mają zastosowania przepisy ograniczające dopuszczalność wypowiadania warunków takich umów lub aktów.</w:t>
      </w:r>
    </w:p>
    <w:p w14:paraId="1E16F5D3" w14:textId="062CF219" w:rsidR="006C0929" w:rsidRDefault="006C0929" w:rsidP="006C0929">
      <w:pPr>
        <w:pStyle w:val="USTustnpkodeksu"/>
      </w:pPr>
      <w:r w:rsidRPr="002F2E90">
        <w:t>3.</w:t>
      </w:r>
      <w:r w:rsidR="00227661">
        <w:t xml:space="preserve"> </w:t>
      </w:r>
      <w:r w:rsidRPr="002F2E90">
        <w:t>Jeżeli w przypadkach, o których mowa w ust. 1, nowy pracodawca przejmuje również inne</w:t>
      </w:r>
      <w:r>
        <w:t xml:space="preserve"> niż pracownicy</w:t>
      </w:r>
      <w:r w:rsidRPr="002F2E90">
        <w:t xml:space="preserve"> osoby </w:t>
      </w:r>
      <w:r>
        <w:t xml:space="preserve">wykonujące pracę zarobkową </w:t>
      </w:r>
      <w:r w:rsidRPr="002F2E90">
        <w:t>objęte układem zbiorowym pracy obowiązującym u dotychczasowego pracodawcy, stosuje</w:t>
      </w:r>
      <w:r>
        <w:t xml:space="preserve"> on</w:t>
      </w:r>
      <w:r w:rsidRPr="002F2E90">
        <w:t xml:space="preserve"> postanowienia </w:t>
      </w:r>
      <w:r>
        <w:t xml:space="preserve">układu </w:t>
      </w:r>
      <w:r w:rsidRPr="002F2E90">
        <w:t xml:space="preserve">dotyczące tych osób przez okres roku od dnia </w:t>
      </w:r>
      <w:r>
        <w:t xml:space="preserve">ich </w:t>
      </w:r>
      <w:r w:rsidRPr="002F2E90">
        <w:t>przejęcia. Przepis ust. 1 zdanie trzecie stosuje się odpowiednio.</w:t>
      </w:r>
    </w:p>
    <w:p w14:paraId="71E16D20" w14:textId="7654F31E" w:rsidR="006C0929" w:rsidRDefault="006C0929" w:rsidP="006C0929">
      <w:pPr>
        <w:pStyle w:val="USTustnpkodeksu"/>
      </w:pPr>
      <w:r>
        <w:t>4.</w:t>
      </w:r>
      <w:r w:rsidR="00227661">
        <w:t xml:space="preserve"> </w:t>
      </w:r>
      <w:r>
        <w:t>Przepisy ust. 1</w:t>
      </w:r>
      <w:r w:rsidR="00C20E6A">
        <w:t>–</w:t>
      </w:r>
      <w:r>
        <w:t>3 stosuje się odpowiednio do postanowień ponadzakładowego układu zbiorowego pracy zawartego dla członków korpusu służby cywilnej.</w:t>
      </w:r>
    </w:p>
    <w:p w14:paraId="70245DC8" w14:textId="77A196B4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 2</w:t>
      </w:r>
      <w:r>
        <w:rPr>
          <w:rStyle w:val="Ppogrubienie"/>
        </w:rPr>
        <w:t>5</w:t>
      </w:r>
      <w:r w:rsidRPr="0092588B">
        <w:rPr>
          <w:rStyle w:val="Ppogrubienie"/>
        </w:rPr>
        <w:t>.</w:t>
      </w:r>
      <w:r w:rsidR="00227661">
        <w:t> </w:t>
      </w:r>
      <w:r w:rsidRPr="002F2E90">
        <w:t>1.</w:t>
      </w:r>
      <w:r w:rsidR="00227661">
        <w:t> </w:t>
      </w:r>
      <w:r w:rsidRPr="002F2E90">
        <w:t>W razie połączenia zakładowych organizacji związkowych, z których cho</w:t>
      </w:r>
      <w:r>
        <w:t>ciaż</w:t>
      </w:r>
      <w:r w:rsidRPr="002F2E90">
        <w:t xml:space="preserve"> jedna zawarła zakładowy układ zbiorowy pracy, prawa i obowiązki </w:t>
      </w:r>
      <w:r>
        <w:t xml:space="preserve">tej organizacji </w:t>
      </w:r>
      <w:r w:rsidRPr="002F2E90">
        <w:t>przechodzą na organizację powstałą w wyniku połączenia.</w:t>
      </w:r>
    </w:p>
    <w:p w14:paraId="3E2EB6EB" w14:textId="0C07EADD" w:rsidR="006C0929" w:rsidRDefault="006C0929" w:rsidP="006C0929">
      <w:pPr>
        <w:pStyle w:val="USTustnpkodeksu"/>
      </w:pPr>
      <w:r w:rsidRPr="002F2E90">
        <w:t>2.</w:t>
      </w:r>
      <w:r w:rsidR="00227661">
        <w:t xml:space="preserve"> </w:t>
      </w:r>
      <w:r w:rsidRPr="002F2E90">
        <w:t>W razie rozwiązania wszystkich organizacji związkowych, które zawarły zakładowy układ zbiorowy pracy, pracodawca może odstąpić od stosowania tego układu w całości albo w</w:t>
      </w:r>
      <w:r>
        <w:t> </w:t>
      </w:r>
      <w:r w:rsidRPr="002F2E90">
        <w:t>części po upływie okresu co najmniej równego okresowi wypowiedzenia układu. Przepis art.</w:t>
      </w:r>
      <w:r w:rsidR="002C144D">
        <w:t> </w:t>
      </w:r>
      <w:r>
        <w:t>24</w:t>
      </w:r>
      <w:r w:rsidRPr="002F2E90">
        <w:t xml:space="preserve"> ust. </w:t>
      </w:r>
      <w:r>
        <w:t>2</w:t>
      </w:r>
      <w:r w:rsidRPr="002F2E90">
        <w:t xml:space="preserve"> stosuje się odpowiednio.</w:t>
      </w:r>
    </w:p>
    <w:p w14:paraId="212C398D" w14:textId="223F89D2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 2</w:t>
      </w:r>
      <w:r>
        <w:rPr>
          <w:rStyle w:val="Ppogrubienie"/>
        </w:rPr>
        <w:t>6</w:t>
      </w:r>
      <w:r w:rsidRPr="0092588B">
        <w:rPr>
          <w:rStyle w:val="Ppogrubienie"/>
        </w:rPr>
        <w:t>.</w:t>
      </w:r>
      <w:r w:rsidR="00227661">
        <w:t> </w:t>
      </w:r>
      <w:r w:rsidRPr="002F2E90">
        <w:t>1.</w:t>
      </w:r>
      <w:r w:rsidR="00227661">
        <w:t> </w:t>
      </w:r>
      <w:r w:rsidRPr="002F2E90">
        <w:t>W razie połączenia lub podziału ponadzakładowej organizacji związkowej lub organizacji pracodawców, która zawarła ponadzakładowy układ zbiorowy pracy, prawa i</w:t>
      </w:r>
      <w:r w:rsidR="002C144D">
        <w:t> </w:t>
      </w:r>
      <w:r w:rsidRPr="002F2E90">
        <w:t xml:space="preserve">obowiązki </w:t>
      </w:r>
      <w:bookmarkStart w:id="7" w:name="_Hlk206072348"/>
      <w:r>
        <w:t xml:space="preserve">tej organizacji </w:t>
      </w:r>
      <w:bookmarkEnd w:id="7"/>
      <w:r w:rsidRPr="002F2E90">
        <w:t>przechodzą na organizację powstałą w wyniku połączenia lub podziału.</w:t>
      </w:r>
    </w:p>
    <w:p w14:paraId="38A8AA71" w14:textId="0EEF5ABA" w:rsidR="006C0929" w:rsidRDefault="006C0929" w:rsidP="006C0929">
      <w:pPr>
        <w:pStyle w:val="USTustnpkodeksu"/>
      </w:pPr>
      <w:r w:rsidRPr="002F2E90">
        <w:t>2.</w:t>
      </w:r>
      <w:r w:rsidR="00227661">
        <w:t xml:space="preserve"> </w:t>
      </w:r>
      <w:r w:rsidRPr="002F2E90">
        <w:t>Pracodawca w terminie miesiąca od rozwiązania wszystkich organizacji pracodawców lub wszystkich organizacji związkowych będących stroną ponadzakładowego układu zbiorowego pracy może złożyć oświadczenie pozostałym stronom układu o wystąpieniu z</w:t>
      </w:r>
      <w:r w:rsidR="002C144D">
        <w:t> </w:t>
      </w:r>
      <w:r w:rsidRPr="002F2E90">
        <w:t xml:space="preserve">układu w całości. Przepis art. </w:t>
      </w:r>
      <w:r>
        <w:t>24</w:t>
      </w:r>
      <w:r w:rsidRPr="002F2E90">
        <w:t xml:space="preserve"> ust. </w:t>
      </w:r>
      <w:r>
        <w:t>2</w:t>
      </w:r>
      <w:r w:rsidRPr="002F2E90">
        <w:t xml:space="preserve"> stosuje się odpowiednio.</w:t>
      </w:r>
    </w:p>
    <w:p w14:paraId="399F912F" w14:textId="0E443410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lastRenderedPageBreak/>
        <w:t>Art. 2</w:t>
      </w:r>
      <w:r>
        <w:rPr>
          <w:rStyle w:val="Ppogrubienie"/>
        </w:rPr>
        <w:t>7</w:t>
      </w:r>
      <w:r w:rsidRPr="0092588B">
        <w:rPr>
          <w:rStyle w:val="Ppogrubienie"/>
        </w:rPr>
        <w:t>.</w:t>
      </w:r>
      <w:r w:rsidR="00227661">
        <w:t> </w:t>
      </w:r>
      <w:r w:rsidRPr="002F2E90">
        <w:t>1.</w:t>
      </w:r>
      <w:r w:rsidR="00227661">
        <w:t> </w:t>
      </w:r>
      <w:r>
        <w:t>Pracodawca</w:t>
      </w:r>
      <w:r w:rsidRPr="002F2E90">
        <w:t xml:space="preserve"> objęty ponadzakładowym układem zbiorowym pracy może z</w:t>
      </w:r>
      <w:r w:rsidR="002C144D">
        <w:t> </w:t>
      </w:r>
      <w:r w:rsidRPr="002F2E90">
        <w:t>niego wystąpić przez złożenie oświadczenia stronom tego układu wraz z uzasadnieniem w</w:t>
      </w:r>
      <w:r>
        <w:t> </w:t>
      </w:r>
      <w:r w:rsidRPr="002F2E90">
        <w:t>przypadku</w:t>
      </w:r>
      <w:r w:rsidR="003775EC">
        <w:t>,</w:t>
      </w:r>
      <w:r w:rsidRPr="002F2E90">
        <w:t xml:space="preserve"> gdy z uwagi na jego sytuację ekonomiczną stosowanie postanowień ponadzakładowego układu </w:t>
      </w:r>
      <w:r>
        <w:t xml:space="preserve">zbiorowego pracy </w:t>
      </w:r>
      <w:r w:rsidRPr="002F2E90">
        <w:t>uniemożliwiłoby</w:t>
      </w:r>
      <w:r>
        <w:t xml:space="preserve"> mu</w:t>
      </w:r>
      <w:r w:rsidRPr="002F2E90">
        <w:t xml:space="preserve"> dalsze funkcjonowanie.</w:t>
      </w:r>
    </w:p>
    <w:p w14:paraId="399193A3" w14:textId="698E1051" w:rsidR="006C0929" w:rsidRDefault="006C0929" w:rsidP="006C0929">
      <w:pPr>
        <w:pStyle w:val="USTustnpkodeksu"/>
      </w:pPr>
      <w:r w:rsidRPr="002F2E90">
        <w:t>2.</w:t>
      </w:r>
      <w:r w:rsidR="00227661">
        <w:t xml:space="preserve"> </w:t>
      </w:r>
      <w:r w:rsidRPr="002F2E90">
        <w:t>Oświadczenie o wystąpieniu z ponadzakładowego układu zbiorowego pracy jest składane w formie pisemnej.</w:t>
      </w:r>
    </w:p>
    <w:p w14:paraId="20D9ACB5" w14:textId="3FFE8DD6" w:rsidR="006C0929" w:rsidRDefault="006C0929" w:rsidP="006C0929">
      <w:pPr>
        <w:pStyle w:val="ARTartustawynprozporzdzenia"/>
      </w:pPr>
      <w:r w:rsidRPr="009052AF">
        <w:rPr>
          <w:rStyle w:val="Ppogrubienie"/>
        </w:rPr>
        <w:t>Art.</w:t>
      </w:r>
      <w:r w:rsidR="00227661">
        <w:rPr>
          <w:rStyle w:val="Ppogrubienie"/>
        </w:rPr>
        <w:t> </w:t>
      </w:r>
      <w:r w:rsidRPr="009052AF">
        <w:rPr>
          <w:rStyle w:val="Ppogrubienie"/>
        </w:rPr>
        <w:t>2</w:t>
      </w:r>
      <w:r>
        <w:rPr>
          <w:rStyle w:val="Ppogrubienie"/>
        </w:rPr>
        <w:t>8</w:t>
      </w:r>
      <w:r w:rsidRPr="009052AF">
        <w:rPr>
          <w:rStyle w:val="Ppogrubienie"/>
        </w:rPr>
        <w:t>.</w:t>
      </w:r>
      <w:r w:rsidR="00227661">
        <w:t> </w:t>
      </w:r>
      <w:r>
        <w:t>Przepisy art. 9 ust. 3 pkt 2 i ust. 5–9, art. 10 ust. 1–5, art. 12 ust. 1–2, art. 22 ust.</w:t>
      </w:r>
      <w:r w:rsidR="002C144D">
        <w:t> </w:t>
      </w:r>
      <w:r>
        <w:t>1</w:t>
      </w:r>
      <w:r w:rsidR="005848D6">
        <w:t xml:space="preserve"> i</w:t>
      </w:r>
      <w:r>
        <w:t xml:space="preserve"> art. 29 stosuje się odpowiednio do międzyzakładowej organizacji związkowej.</w:t>
      </w:r>
    </w:p>
    <w:p w14:paraId="59C36316" w14:textId="06858BB5" w:rsidR="006C0929" w:rsidRPr="00532814" w:rsidRDefault="006C0929" w:rsidP="006C0929">
      <w:pPr>
        <w:pStyle w:val="ARTartustawynprozporzdzenia"/>
      </w:pPr>
      <w:r w:rsidRPr="0092588B">
        <w:rPr>
          <w:rStyle w:val="Ppogrubienie"/>
        </w:rPr>
        <w:t>Art. </w:t>
      </w:r>
      <w:r>
        <w:rPr>
          <w:rStyle w:val="Ppogrubienie"/>
        </w:rPr>
        <w:t>29</w:t>
      </w:r>
      <w:r w:rsidRPr="0092588B">
        <w:rPr>
          <w:rStyle w:val="Ppogrubienie"/>
        </w:rPr>
        <w:t>.</w:t>
      </w:r>
      <w:r w:rsidR="00227661">
        <w:t> </w:t>
      </w:r>
      <w:r w:rsidRPr="00532814">
        <w:t>1.</w:t>
      </w:r>
      <w:r w:rsidR="00227661">
        <w:t> </w:t>
      </w:r>
      <w:r w:rsidRPr="00532814">
        <w:t>Minister właściwy do spraw pracy może rozszerzyć, w drodze rozporządzenia, stosowanie ponadzakładowego układu zbiorowego pracy w całości lub w części na pracodawcę nieobjętego żadnym ponadzakładowym układem zbiorowym pracy, mając na względzie ujednolicenie warunków pracy i płacy</w:t>
      </w:r>
      <w:r>
        <w:t>,</w:t>
      </w:r>
      <w:r w:rsidRPr="00532814">
        <w:t xml:space="preserve"> eliminację zjawiska polegającego na obniżaniu standardów zatrudnienia, </w:t>
      </w:r>
      <w:r>
        <w:t>a także</w:t>
      </w:r>
      <w:r w:rsidRPr="00532814">
        <w:t xml:space="preserve"> słuszne interesy pracodawcy lub wskazanej przez niego organizacji pracodawców oraz zakładowej organizacji związkowej.</w:t>
      </w:r>
    </w:p>
    <w:p w14:paraId="37BD19D6" w14:textId="77777777" w:rsidR="006C0929" w:rsidRPr="00532814" w:rsidRDefault="006C0929" w:rsidP="006C0929">
      <w:pPr>
        <w:pStyle w:val="USTustnpkodeksu"/>
      </w:pPr>
      <w:r w:rsidRPr="00532814">
        <w:t xml:space="preserve">2. Wniosek o rozszerzenie stosowania ponadzakładowego układu zbiorowego pracy na nowego pracodawcę mogą złożyć organizacja pracodawców, co najmniej dwóch pracodawców lub organizacja związkowa, które ten układ zawarły. </w:t>
      </w:r>
    </w:p>
    <w:p w14:paraId="6C94EE39" w14:textId="5BE5015A" w:rsidR="006C0929" w:rsidRPr="00532814" w:rsidRDefault="006C0929" w:rsidP="006C0929">
      <w:pPr>
        <w:pStyle w:val="USTustnpkodeksu"/>
      </w:pPr>
      <w:r w:rsidRPr="00532814">
        <w:t>3. Wniosek, o którym mowa w ust. 2</w:t>
      </w:r>
      <w:r w:rsidR="005848D6">
        <w:t>,</w:t>
      </w:r>
      <w:r w:rsidRPr="00532814">
        <w:t xml:space="preserve"> powinien wskazywać układ, którego stosowanie jest rozszerzane, oraz zawierać:</w:t>
      </w:r>
    </w:p>
    <w:p w14:paraId="2883E57D" w14:textId="4C4D5CF2" w:rsidR="006C0929" w:rsidRPr="00532814" w:rsidRDefault="006C0929" w:rsidP="006C0929">
      <w:pPr>
        <w:pStyle w:val="PKTpunkt"/>
      </w:pPr>
      <w:r w:rsidRPr="00532814">
        <w:t>1)</w:t>
      </w:r>
      <w:r w:rsidR="00227661">
        <w:tab/>
      </w:r>
      <w:r w:rsidRPr="00532814">
        <w:t>nazwę pracodawcy i jego siedzibę;</w:t>
      </w:r>
    </w:p>
    <w:p w14:paraId="6707ABB9" w14:textId="4EF3809C" w:rsidR="006C0929" w:rsidRPr="00532814" w:rsidRDefault="006C0929" w:rsidP="006C0929">
      <w:pPr>
        <w:pStyle w:val="PKTpunkt"/>
      </w:pPr>
      <w:r w:rsidRPr="00532814">
        <w:t>2)</w:t>
      </w:r>
      <w:r w:rsidR="00227661">
        <w:tab/>
      </w:r>
      <w:r w:rsidRPr="00532814">
        <w:t>wskazanie zakresu przedmiotowego stosowania ponadzakładowego układu zbiorowego pracy przez pracodawcę, chyba że ten układ jest rozszerzany w całości;</w:t>
      </w:r>
    </w:p>
    <w:p w14:paraId="2C53C4B4" w14:textId="6E99D28F" w:rsidR="006C0929" w:rsidRPr="00532814" w:rsidRDefault="006C0929" w:rsidP="006C0929">
      <w:pPr>
        <w:pStyle w:val="PKTpunkt"/>
      </w:pPr>
      <w:r w:rsidRPr="00532814">
        <w:t>3)</w:t>
      </w:r>
      <w:r w:rsidR="00227661">
        <w:tab/>
      </w:r>
      <w:r w:rsidRPr="00532814">
        <w:t>określenie okresu obowiązywania rozszerzenia;</w:t>
      </w:r>
    </w:p>
    <w:p w14:paraId="24AE07D5" w14:textId="1E2FBBC0" w:rsidR="006C0929" w:rsidRPr="00532814" w:rsidRDefault="006C0929" w:rsidP="006C0929">
      <w:pPr>
        <w:pStyle w:val="PKTpunkt"/>
      </w:pPr>
      <w:r w:rsidRPr="00532814">
        <w:t>4)</w:t>
      </w:r>
      <w:r w:rsidR="00227661">
        <w:tab/>
      </w:r>
      <w:r w:rsidRPr="00532814">
        <w:t>uzasadnienie potrzeby rozszerzenia stosowania ponadzakładowego układu zbiorowego pracy.</w:t>
      </w:r>
    </w:p>
    <w:p w14:paraId="436F3312" w14:textId="22F3CF17" w:rsidR="006C0929" w:rsidRPr="00532814" w:rsidRDefault="006C0929" w:rsidP="006C0929">
      <w:pPr>
        <w:pStyle w:val="USTustnpkodeksu"/>
      </w:pPr>
      <w:r w:rsidRPr="00532814">
        <w:t xml:space="preserve">4. </w:t>
      </w:r>
      <w:r>
        <w:t>Rozpatrując</w:t>
      </w:r>
      <w:r w:rsidRPr="00532814">
        <w:t xml:space="preserve"> wnios</w:t>
      </w:r>
      <w:r>
        <w:t>ek</w:t>
      </w:r>
      <w:r w:rsidRPr="00532814">
        <w:t>, o którym mowa w ust. 2</w:t>
      </w:r>
      <w:r w:rsidR="005848D6">
        <w:t>,</w:t>
      </w:r>
      <w:r w:rsidRPr="00532814">
        <w:t xml:space="preserve"> minister właściwy do spraw pracy zasięga opinii pracodawcy, na którego stosowanie ponadzakładowego układu zbiorowego pracy może być rozszerzone</w:t>
      </w:r>
      <w:r w:rsidR="00AD7772">
        <w:t>,</w:t>
      </w:r>
      <w:r w:rsidRPr="00532814">
        <w:t xml:space="preserve"> lub wskazanej przez niego organizacji pracodawców oraz zakładowej organizacji związkowej, o ile taka organizacja działa u tego pracodawcy. </w:t>
      </w:r>
    </w:p>
    <w:p w14:paraId="1C071853" w14:textId="1990A91F" w:rsidR="006C0929" w:rsidRDefault="006C0929" w:rsidP="006C0929">
      <w:pPr>
        <w:pStyle w:val="ARTartustawynprozporzdzenia"/>
      </w:pPr>
      <w:r w:rsidRPr="0092588B">
        <w:rPr>
          <w:rStyle w:val="Ppogrubienie"/>
        </w:rPr>
        <w:t>Art. </w:t>
      </w:r>
      <w:r>
        <w:rPr>
          <w:rStyle w:val="Ppogrubienie"/>
        </w:rPr>
        <w:t>30</w:t>
      </w:r>
      <w:r w:rsidRPr="0092588B">
        <w:rPr>
          <w:rStyle w:val="Ppogrubienie"/>
        </w:rPr>
        <w:t>.</w:t>
      </w:r>
      <w:r w:rsidR="00C20E6A">
        <w:t> </w:t>
      </w:r>
      <w:r w:rsidRPr="002F2E90">
        <w:t>1.</w:t>
      </w:r>
      <w:r w:rsidR="00C20E6A">
        <w:t> </w:t>
      </w:r>
      <w:r>
        <w:t xml:space="preserve">Minister właściwy do spraw pracy prowadzi </w:t>
      </w:r>
      <w:r w:rsidRPr="000B0426">
        <w:t xml:space="preserve">KEUZP </w:t>
      </w:r>
      <w:r w:rsidRPr="002F2E90">
        <w:t>w systemie teleinformatycznym</w:t>
      </w:r>
      <w:r>
        <w:t>.</w:t>
      </w:r>
    </w:p>
    <w:p w14:paraId="573CF960" w14:textId="7A360973" w:rsidR="006C0929" w:rsidRPr="002F2E90" w:rsidRDefault="006C0929" w:rsidP="006C0929">
      <w:pPr>
        <w:pStyle w:val="USTustnpkodeksu"/>
      </w:pPr>
      <w:r>
        <w:lastRenderedPageBreak/>
        <w:t>2</w:t>
      </w:r>
      <w:r w:rsidRPr="002F2E90">
        <w:t>.</w:t>
      </w:r>
      <w:r w:rsidR="00227661">
        <w:t xml:space="preserve"> </w:t>
      </w:r>
      <w:r>
        <w:t>W</w:t>
      </w:r>
      <w:r w:rsidRPr="002F2E90">
        <w:t xml:space="preserve"> KEUZP </w:t>
      </w:r>
      <w:r>
        <w:t>są</w:t>
      </w:r>
      <w:r w:rsidRPr="002F2E90">
        <w:t xml:space="preserve"> </w:t>
      </w:r>
      <w:r>
        <w:t xml:space="preserve">ewidencjonowane </w:t>
      </w:r>
      <w:r w:rsidRPr="002F2E90">
        <w:t>układ</w:t>
      </w:r>
      <w:r>
        <w:t>y</w:t>
      </w:r>
      <w:r w:rsidRPr="002F2E90">
        <w:t xml:space="preserve"> zbiorow</w:t>
      </w:r>
      <w:r>
        <w:t>e</w:t>
      </w:r>
      <w:r w:rsidRPr="002F2E90">
        <w:t xml:space="preserve"> pracy i protokoł</w:t>
      </w:r>
      <w:r>
        <w:t>y</w:t>
      </w:r>
      <w:r w:rsidRPr="002F2E90">
        <w:t xml:space="preserve"> dodatkow</w:t>
      </w:r>
      <w:r>
        <w:t>e</w:t>
      </w:r>
      <w:r w:rsidRPr="002F2E90">
        <w:t xml:space="preserve"> do tych układów oraz porozumie</w:t>
      </w:r>
      <w:r>
        <w:t>nia</w:t>
      </w:r>
      <w:r w:rsidRPr="002F2E90">
        <w:t xml:space="preserve"> zbiorow</w:t>
      </w:r>
      <w:r>
        <w:t>e</w:t>
      </w:r>
      <w:r w:rsidRPr="002F2E90">
        <w:t xml:space="preserve"> i protokoł</w:t>
      </w:r>
      <w:r>
        <w:t>y</w:t>
      </w:r>
      <w:r w:rsidRPr="002F2E90">
        <w:t xml:space="preserve"> dodatkow</w:t>
      </w:r>
      <w:r>
        <w:t>e</w:t>
      </w:r>
      <w:r w:rsidRPr="002F2E90">
        <w:t xml:space="preserve"> do tych porozumień </w:t>
      </w:r>
      <w:r>
        <w:t>na potrzeby</w:t>
      </w:r>
      <w:r w:rsidRPr="002F2E90">
        <w:t xml:space="preserve"> gromadzenia danych o układach zbiorowych pracy oraz porozumieniach zbiorowych </w:t>
      </w:r>
      <w:r>
        <w:t>i</w:t>
      </w:r>
      <w:r w:rsidR="002C144D">
        <w:t> </w:t>
      </w:r>
      <w:r w:rsidRPr="002F2E90">
        <w:t xml:space="preserve">udostępniania </w:t>
      </w:r>
      <w:r>
        <w:t>treści</w:t>
      </w:r>
      <w:r w:rsidRPr="002F2E90">
        <w:t xml:space="preserve">, o którym mowa w art. </w:t>
      </w:r>
      <w:r>
        <w:t>32</w:t>
      </w:r>
      <w:r w:rsidRPr="002F2E90">
        <w:t xml:space="preserve"> ust. </w:t>
      </w:r>
      <w:r>
        <w:t xml:space="preserve">2, a także </w:t>
      </w:r>
      <w:r w:rsidRPr="002F2E90">
        <w:t xml:space="preserve">przekazywania danych, o którym mowa w art. </w:t>
      </w:r>
      <w:r>
        <w:t>33 ust. 1 pkt 6</w:t>
      </w:r>
      <w:r w:rsidRPr="002F2E90">
        <w:t>.</w:t>
      </w:r>
    </w:p>
    <w:p w14:paraId="5937ADD1" w14:textId="061577FE" w:rsidR="006C0929" w:rsidRPr="006C0929" w:rsidRDefault="006C0929" w:rsidP="006C0929">
      <w:pPr>
        <w:pStyle w:val="ARTartustawynprozporzdzenia"/>
      </w:pPr>
      <w:r>
        <w:t>3.</w:t>
      </w:r>
      <w:r w:rsidR="00227661">
        <w:t xml:space="preserve"> </w:t>
      </w:r>
      <w:r w:rsidRPr="006C0929">
        <w:t>W zakresie porozumień zbiorowych w KEUZP są ewidencjonowane:</w:t>
      </w:r>
    </w:p>
    <w:p w14:paraId="481411E1" w14:textId="00A8FE74" w:rsidR="006C0929" w:rsidRPr="002F2E90" w:rsidRDefault="006C0929" w:rsidP="006C0929">
      <w:pPr>
        <w:pStyle w:val="PKTpunkt"/>
      </w:pPr>
      <w:r>
        <w:t>1)</w:t>
      </w:r>
      <w:r>
        <w:tab/>
        <w:t xml:space="preserve">porozumienia zbiorowe, o których mowa w </w:t>
      </w:r>
      <w:r w:rsidRPr="002F2E90">
        <w:t>Kodeks</w:t>
      </w:r>
      <w:r>
        <w:t>ie</w:t>
      </w:r>
      <w:r w:rsidRPr="002F2E90">
        <w:t xml:space="preserve"> pracy</w:t>
      </w:r>
      <w:r>
        <w:t xml:space="preserve">, </w:t>
      </w:r>
      <w:r w:rsidRPr="002F2E90">
        <w:t>ustawie z dnia 26 stycznia 1982 r. – Karta Nauczyciela (Dz. U. z 202</w:t>
      </w:r>
      <w:r>
        <w:t>4</w:t>
      </w:r>
      <w:r w:rsidRPr="002F2E90">
        <w:t xml:space="preserve"> r. poz. </w:t>
      </w:r>
      <w:r>
        <w:t>986 oraz z 2025 r. poz. 620 i 1019</w:t>
      </w:r>
      <w:r w:rsidRPr="002F2E90">
        <w:t>)</w:t>
      </w:r>
      <w:r>
        <w:t xml:space="preserve">, </w:t>
      </w:r>
      <w:r w:rsidRPr="002F2E90">
        <w:t>ustawie z dnia 23 maja 1991 r. o związkach zawodowych</w:t>
      </w:r>
      <w:r>
        <w:t xml:space="preserve">, </w:t>
      </w:r>
      <w:r w:rsidRPr="002F2E90">
        <w:t>ustawie z dnia 23 maja 1991 r. o rozwiązywaniu sporów zbiorowych</w:t>
      </w:r>
      <w:r>
        <w:t xml:space="preserve">, </w:t>
      </w:r>
      <w:r w:rsidRPr="002F2E90">
        <w:t>ustawie z dnia 13 marca 2003 r. o szczególnych zasadach rozwiązywania z pracownikami stosunków pracy z przyczyn niedotyczących pracowników (Dz. U. z</w:t>
      </w:r>
      <w:r>
        <w:t xml:space="preserve"> 2025 r. poz. 570</w:t>
      </w:r>
      <w:r w:rsidRPr="002F2E90">
        <w:t>)</w:t>
      </w:r>
      <w:r>
        <w:t xml:space="preserve"> oraz </w:t>
      </w:r>
      <w:r w:rsidRPr="002F2E90">
        <w:t>ustawie z dnia 16 kwietnia 2004 r. o czasie pracy kierowców (Dz. U. z 2024 r. poz. 220)</w:t>
      </w:r>
      <w:r>
        <w:t>,</w:t>
      </w:r>
    </w:p>
    <w:p w14:paraId="44FEAE3E" w14:textId="77777777" w:rsidR="006C0929" w:rsidRPr="006C0929" w:rsidRDefault="006C0929" w:rsidP="006C0929">
      <w:pPr>
        <w:pStyle w:val="PKTpunkt"/>
      </w:pPr>
      <w:r>
        <w:t>2)</w:t>
      </w:r>
      <w:r w:rsidRPr="006C0929">
        <w:tab/>
        <w:t>porozumienia zbiorowe nieoparte na ustawie, dotyczące warunków płacy</w:t>
      </w:r>
    </w:p>
    <w:p w14:paraId="796F61A1" w14:textId="6E365DF0" w:rsidR="006C0929" w:rsidRDefault="00227661" w:rsidP="006C0929">
      <w:pPr>
        <w:pStyle w:val="CZWSPPKTczwsplnapunktw"/>
      </w:pPr>
      <w:r>
        <w:t>–</w:t>
      </w:r>
      <w:r w:rsidR="006C0929">
        <w:t xml:space="preserve"> jeżeli są zawarte przez </w:t>
      </w:r>
      <w:r w:rsidR="006C0929" w:rsidRPr="002F2E90">
        <w:t>organizacj</w:t>
      </w:r>
      <w:r w:rsidR="006C0929">
        <w:t>ę</w:t>
      </w:r>
      <w:r w:rsidR="006C0929" w:rsidRPr="002F2E90">
        <w:t xml:space="preserve"> związkow</w:t>
      </w:r>
      <w:r w:rsidR="006C0929">
        <w:t>ą</w:t>
      </w:r>
      <w:r w:rsidR="006C0929" w:rsidRPr="002F2E90">
        <w:t xml:space="preserve"> i pracodawcę lub co najmniej dwóch pracodawców lub organizacj</w:t>
      </w:r>
      <w:r w:rsidR="006C0929">
        <w:t>ę</w:t>
      </w:r>
      <w:r w:rsidR="006C0929" w:rsidRPr="002F2E90">
        <w:t xml:space="preserve"> pracodawców</w:t>
      </w:r>
      <w:r w:rsidR="006C0929">
        <w:t>.</w:t>
      </w:r>
    </w:p>
    <w:p w14:paraId="410146EA" w14:textId="4805B7ED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 3</w:t>
      </w:r>
      <w:r>
        <w:rPr>
          <w:rStyle w:val="Ppogrubienie"/>
        </w:rPr>
        <w:t>1</w:t>
      </w:r>
      <w:r w:rsidRPr="0092588B">
        <w:rPr>
          <w:rStyle w:val="Ppogrubienie"/>
        </w:rPr>
        <w:t>.</w:t>
      </w:r>
      <w:r w:rsidR="00227661">
        <w:t> </w:t>
      </w:r>
      <w:r w:rsidRPr="002F2E90">
        <w:t>1.</w:t>
      </w:r>
      <w:r w:rsidR="00227661">
        <w:t> </w:t>
      </w:r>
      <w:r w:rsidRPr="002F2E90">
        <w:t xml:space="preserve">Zgłoszenie </w:t>
      </w:r>
      <w:r>
        <w:t xml:space="preserve">układu zbiorowego pracy, porozumienia zbiorowego lub protokołu dodatkowego </w:t>
      </w:r>
      <w:r w:rsidRPr="002F2E90">
        <w:t>do KEUZP polega na wprowadzeniu danych przez formularz systemu teleinformatycznego KEUZP, udostępniony na stronie internetowej urzędu obsługującego ministra właściwego do spraw pracy, a także załączeniu cyfrowego odwzorowania treści układu zbiorowego pracy</w:t>
      </w:r>
      <w:r>
        <w:t>,</w:t>
      </w:r>
      <w:r w:rsidRPr="002F2E90">
        <w:t xml:space="preserve"> porozumienia zbiorowego</w:t>
      </w:r>
      <w:r>
        <w:t xml:space="preserve"> lub protokołu dodatkowego</w:t>
      </w:r>
      <w:r w:rsidRPr="00CA70D2">
        <w:t xml:space="preserve"> i jest dokonywane przez pracodawcę, chyba że przepis ustawy przewiduje wpis z urzędu przez ministra właściwego do spraw pracy.</w:t>
      </w:r>
    </w:p>
    <w:p w14:paraId="690A485C" w14:textId="1E6DDE2F" w:rsidR="006C0929" w:rsidRPr="002F2E90" w:rsidRDefault="006C0929" w:rsidP="006C0929">
      <w:pPr>
        <w:pStyle w:val="USTustnpkodeksu"/>
      </w:pPr>
      <w:r w:rsidRPr="002F2E90">
        <w:t>2.</w:t>
      </w:r>
      <w:r w:rsidR="00227661">
        <w:t xml:space="preserve"> </w:t>
      </w:r>
      <w:r w:rsidRPr="002F2E90">
        <w:t>Zgłoszenie jest opatrzone kwalifikowanym podpisem elektronicznym, podpisem zaufanym albo podpisane w inny sposób akceptowany przez system KEUZP, umożliwiający jednoznaczną identyfikację podmiotu dokonującego zgłoszenia i dnia jego zgłoszenia</w:t>
      </w:r>
      <w:r>
        <w:t xml:space="preserve">. </w:t>
      </w:r>
    </w:p>
    <w:p w14:paraId="4A86EAF5" w14:textId="058E05A9" w:rsidR="006C0929" w:rsidRPr="002F2E90" w:rsidRDefault="006C0929" w:rsidP="006C0929">
      <w:pPr>
        <w:pStyle w:val="USTustnpkodeksu"/>
      </w:pPr>
      <w:r>
        <w:t>3</w:t>
      </w:r>
      <w:r w:rsidRPr="002F2E90">
        <w:t>.</w:t>
      </w:r>
      <w:r w:rsidR="00227661">
        <w:t xml:space="preserve"> </w:t>
      </w:r>
      <w:r>
        <w:t>W przypadku</w:t>
      </w:r>
      <w:r w:rsidRPr="002F2E90">
        <w:t xml:space="preserve"> zakładowego układu zbiorowego pracy lub porozumienia zbiorowego obejmującego jednego pracodawcę </w:t>
      </w:r>
      <w:r>
        <w:t xml:space="preserve">zgłoszenia </w:t>
      </w:r>
      <w:r w:rsidRPr="002F2E90">
        <w:t>dokonuje pracodawca</w:t>
      </w:r>
      <w:r>
        <w:t>,</w:t>
      </w:r>
      <w:r w:rsidRPr="002F2E90">
        <w:t xml:space="preserve"> a w przypadku ponadzakładowego układu zbiorowego pracy lub porozumienia zbiorowego obejmującego co najmniej dwóch pracodawców – jeden z pracodawców</w:t>
      </w:r>
      <w:r>
        <w:t xml:space="preserve"> lub</w:t>
      </w:r>
      <w:r w:rsidRPr="002F2E90">
        <w:t xml:space="preserve"> organizacja pracodawców.</w:t>
      </w:r>
      <w:r>
        <w:t xml:space="preserve"> </w:t>
      </w:r>
      <w:bookmarkStart w:id="8" w:name="_Hlk196832186"/>
      <w:r>
        <w:t>W</w:t>
      </w:r>
      <w:r w:rsidR="002C144D">
        <w:t> </w:t>
      </w:r>
      <w:r>
        <w:t xml:space="preserve">ponadzakładowym układzie zbiorowym pracy lub </w:t>
      </w:r>
      <w:r w:rsidRPr="00613743">
        <w:t>porozumieni</w:t>
      </w:r>
      <w:r>
        <w:t>u</w:t>
      </w:r>
      <w:r w:rsidRPr="00613743">
        <w:t xml:space="preserve"> zbiorow</w:t>
      </w:r>
      <w:r>
        <w:t>y</w:t>
      </w:r>
      <w:r w:rsidR="00B767BB">
        <w:t>m</w:t>
      </w:r>
      <w:r w:rsidRPr="00613743">
        <w:t xml:space="preserve"> obejmując</w:t>
      </w:r>
      <w:r>
        <w:t>ym</w:t>
      </w:r>
      <w:r w:rsidRPr="00613743">
        <w:t xml:space="preserve"> co najmniej dwóch pracodawców </w:t>
      </w:r>
      <w:r>
        <w:t>wskazuje się podmiot dokonujący zgłoszenia.</w:t>
      </w:r>
    </w:p>
    <w:bookmarkEnd w:id="8"/>
    <w:p w14:paraId="34F0844F" w14:textId="4A4FA460" w:rsidR="006C0929" w:rsidRPr="002F2E90" w:rsidRDefault="006C0929" w:rsidP="006C0929">
      <w:pPr>
        <w:pStyle w:val="USTustnpkodeksu"/>
      </w:pPr>
      <w:r>
        <w:lastRenderedPageBreak/>
        <w:t>4</w:t>
      </w:r>
      <w:r w:rsidRPr="002F2E90">
        <w:t>.</w:t>
      </w:r>
      <w:r w:rsidR="00227661">
        <w:t xml:space="preserve"> </w:t>
      </w:r>
      <w:r w:rsidRPr="002F2E90">
        <w:t>Zgłoszenie uznaje się za prawidłowo dokonane, je</w:t>
      </w:r>
      <w:r>
        <w:t>że</w:t>
      </w:r>
      <w:r w:rsidRPr="002F2E90">
        <w:t>li podmiot dokonujący zgłoszenia otrzyma potwierdzenie z systemu teleinformatycznego o przyjęciu danych wraz z numerem automatycznie nadanym układowi zbiorowemu pracy</w:t>
      </w:r>
      <w:r>
        <w:t>,</w:t>
      </w:r>
      <w:r w:rsidRPr="002F2E90">
        <w:t xml:space="preserve"> porozumieniu zbiorowemu </w:t>
      </w:r>
      <w:r>
        <w:t xml:space="preserve">lub protokołowi dodatkowemu </w:t>
      </w:r>
      <w:r w:rsidRPr="002F2E90">
        <w:t>w KEUZP.</w:t>
      </w:r>
    </w:p>
    <w:p w14:paraId="0A10933C" w14:textId="6C61C6E5" w:rsidR="006C0929" w:rsidRPr="002F2E90" w:rsidRDefault="006C0929" w:rsidP="006C0929">
      <w:pPr>
        <w:pStyle w:val="USTustnpkodeksu"/>
      </w:pPr>
      <w:r>
        <w:t>5</w:t>
      </w:r>
      <w:r w:rsidRPr="002F2E90">
        <w:t>.</w:t>
      </w:r>
      <w:r w:rsidR="00227661">
        <w:t xml:space="preserve"> </w:t>
      </w:r>
      <w:r w:rsidRPr="00985637">
        <w:t>W przypadku dokonania zgłoszenia w sposób nieprawidłowy podmiot dokonujący zgłoszenia otrzymuje z KEUZP automatycznie wygenerowaną wiadomość informującą, że zgłoszenie zostało dokonane nieprawidłowo lub nie zawierało wszystkich danych podlegających zgłoszeniu, lub nie było właściwie podpisane</w:t>
      </w:r>
      <w:r w:rsidRPr="002F2E90">
        <w:t>.</w:t>
      </w:r>
    </w:p>
    <w:p w14:paraId="38ED11AE" w14:textId="033957F6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</w:t>
      </w:r>
      <w:r>
        <w:rPr>
          <w:rStyle w:val="Ppogrubienie"/>
        </w:rPr>
        <w:t> </w:t>
      </w:r>
      <w:r w:rsidRPr="0092588B">
        <w:rPr>
          <w:rStyle w:val="Ppogrubienie"/>
        </w:rPr>
        <w:t>3</w:t>
      </w:r>
      <w:r>
        <w:rPr>
          <w:rStyle w:val="Ppogrubienie"/>
        </w:rPr>
        <w:t>2</w:t>
      </w:r>
      <w:r w:rsidRPr="0092588B">
        <w:rPr>
          <w:rStyle w:val="Ppogrubienie"/>
        </w:rPr>
        <w:t>.</w:t>
      </w:r>
      <w:r w:rsidR="001E6E9C">
        <w:t> </w:t>
      </w:r>
      <w:r>
        <w:t>1</w:t>
      </w:r>
      <w:r w:rsidRPr="002F2E90">
        <w:t>.</w:t>
      </w:r>
      <w:r w:rsidR="001E6E9C">
        <w:t> </w:t>
      </w:r>
      <w:r w:rsidRPr="002F2E90">
        <w:t>Minister właściwy do spraw pracy nie dokonuje weryfikacji treści zgłoszenia do KEUZP ani treści cyfrowego odwzorowania układu zbiorowego pracy, porozumienia zbiorowego lub protokołu dodatkowego</w:t>
      </w:r>
      <w:r w:rsidRPr="009626D5">
        <w:t xml:space="preserve"> </w:t>
      </w:r>
      <w:r>
        <w:t>pod względem ich zgodności z przepisami prawa pracy</w:t>
      </w:r>
      <w:r w:rsidRPr="002F2E90">
        <w:t>.</w:t>
      </w:r>
    </w:p>
    <w:p w14:paraId="79CC127B" w14:textId="1B846987" w:rsidR="006C0929" w:rsidRPr="002F2E90" w:rsidRDefault="006C0929" w:rsidP="006C0929">
      <w:pPr>
        <w:pStyle w:val="USTustnpkodeksu"/>
      </w:pPr>
      <w:r>
        <w:t>2</w:t>
      </w:r>
      <w:r w:rsidRPr="002F2E90">
        <w:t>.</w:t>
      </w:r>
      <w:r w:rsidR="001E6E9C">
        <w:t xml:space="preserve"> </w:t>
      </w:r>
      <w:r w:rsidRPr="002F2E90">
        <w:t>Treść cyfrowego odwzorowania układu zbiorowego pracy, porozumienia zbiorowego lub protokołu dodatkowego podlega udostępnieniu w trybie przepisów ustawy z</w:t>
      </w:r>
      <w:r>
        <w:t xml:space="preserve"> dnia</w:t>
      </w:r>
      <w:r w:rsidRPr="002F2E90">
        <w:t xml:space="preserve"> 6</w:t>
      </w:r>
      <w:r w:rsidR="002C144D">
        <w:t> </w:t>
      </w:r>
      <w:r w:rsidRPr="002F2E90">
        <w:t>września 2001 r. o dostępie do informacji publicznej (Dz. U. z 2022 r. poz. 902).</w:t>
      </w:r>
    </w:p>
    <w:p w14:paraId="24EDE375" w14:textId="0FC965C1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3</w:t>
      </w:r>
      <w:r w:rsidRPr="006C0929">
        <w:rPr>
          <w:rStyle w:val="Ppogrubienie"/>
        </w:rPr>
        <w:t>3.</w:t>
      </w:r>
      <w:r w:rsidR="001E6E9C">
        <w:t> </w:t>
      </w:r>
      <w:r w:rsidRPr="006C0929">
        <w:t>1.</w:t>
      </w:r>
      <w:r w:rsidR="001E6E9C">
        <w:t> </w:t>
      </w:r>
      <w:r w:rsidRPr="006C0929">
        <w:t>W formularzu, o którym mowa w art. 31 ust. 1, wskazuje się aktualne w dniu zawarcia układu zbiorowego pracy, porozumienia zbiorowego lub protokołu dodatkowego informacje o:</w:t>
      </w:r>
    </w:p>
    <w:p w14:paraId="553BD333" w14:textId="77777777" w:rsidR="006C0929" w:rsidRPr="008D2523" w:rsidRDefault="006C0929" w:rsidP="006C0929">
      <w:pPr>
        <w:pStyle w:val="PKTpunkt"/>
      </w:pPr>
      <w:r w:rsidRPr="008D2523">
        <w:t>1)</w:t>
      </w:r>
      <w:r>
        <w:tab/>
      </w:r>
      <w:r w:rsidRPr="008D2523">
        <w:t>tytule</w:t>
      </w:r>
      <w:r>
        <w:t xml:space="preserve"> układu lub porozumienia</w:t>
      </w:r>
      <w:r w:rsidRPr="008D2523">
        <w:t>;</w:t>
      </w:r>
    </w:p>
    <w:p w14:paraId="7322213E" w14:textId="77777777" w:rsidR="006C0929" w:rsidRPr="008D2523" w:rsidRDefault="006C0929" w:rsidP="006C0929">
      <w:pPr>
        <w:pStyle w:val="PKTpunkt"/>
      </w:pPr>
      <w:r w:rsidRPr="008D2523">
        <w:t>2)</w:t>
      </w:r>
      <w:r>
        <w:tab/>
      </w:r>
      <w:r w:rsidRPr="008D2523">
        <w:t xml:space="preserve">dacie zawarcia </w:t>
      </w:r>
      <w:r>
        <w:t>układu lub porozumienia</w:t>
      </w:r>
      <w:r w:rsidRPr="008D2523">
        <w:t xml:space="preserve"> oraz dacie </w:t>
      </w:r>
      <w:r>
        <w:t>ich</w:t>
      </w:r>
      <w:r w:rsidRPr="008D2523">
        <w:t xml:space="preserve"> wejścia w życie;</w:t>
      </w:r>
    </w:p>
    <w:p w14:paraId="7F623FEE" w14:textId="77777777" w:rsidR="006C0929" w:rsidRPr="008D2523" w:rsidRDefault="006C0929" w:rsidP="006C0929">
      <w:pPr>
        <w:pStyle w:val="PKTpunkt"/>
      </w:pPr>
      <w:r w:rsidRPr="008D2523">
        <w:t>3)</w:t>
      </w:r>
      <w:r>
        <w:tab/>
        <w:t>okresie,</w:t>
      </w:r>
      <w:r w:rsidRPr="008D2523">
        <w:t xml:space="preserve"> na </w:t>
      </w:r>
      <w:r>
        <w:t>który</w:t>
      </w:r>
      <w:r w:rsidRPr="008D2523">
        <w:t xml:space="preserve"> </w:t>
      </w:r>
      <w:r>
        <w:t>układ lub porozumienie</w:t>
      </w:r>
      <w:r w:rsidRPr="008D2523">
        <w:t xml:space="preserve"> został</w:t>
      </w:r>
      <w:r>
        <w:t>y</w:t>
      </w:r>
      <w:r w:rsidRPr="008D2523">
        <w:t xml:space="preserve"> zawart</w:t>
      </w:r>
      <w:r>
        <w:t>e</w:t>
      </w:r>
      <w:r w:rsidRPr="008D2523">
        <w:t>;</w:t>
      </w:r>
    </w:p>
    <w:p w14:paraId="773B89C4" w14:textId="77777777" w:rsidR="006C0929" w:rsidRPr="008D2523" w:rsidRDefault="006C0929" w:rsidP="006C0929">
      <w:pPr>
        <w:pStyle w:val="PKTpunkt"/>
      </w:pPr>
      <w:r w:rsidRPr="008D2523">
        <w:t>4)</w:t>
      </w:r>
      <w:r>
        <w:tab/>
      </w:r>
      <w:r w:rsidRPr="008D2523">
        <w:t>stronach</w:t>
      </w:r>
      <w:r>
        <w:t xml:space="preserve"> układu lub porozumienia</w:t>
      </w:r>
      <w:r w:rsidRPr="008D2523">
        <w:t>, ich siedzibach i adresach poczty elektronicznej;</w:t>
      </w:r>
    </w:p>
    <w:p w14:paraId="42210B3B" w14:textId="77777777" w:rsidR="006C0929" w:rsidRPr="008D2523" w:rsidRDefault="006C0929" w:rsidP="006C0929">
      <w:pPr>
        <w:pStyle w:val="PKTpunkt"/>
      </w:pPr>
      <w:r w:rsidRPr="008D2523">
        <w:t>5)</w:t>
      </w:r>
      <w:r>
        <w:tab/>
      </w:r>
      <w:r w:rsidRPr="008D2523">
        <w:t>zakresie przedmiotowym</w:t>
      </w:r>
      <w:r w:rsidRPr="00CA748E">
        <w:t xml:space="preserve"> </w:t>
      </w:r>
      <w:r>
        <w:t>układu lub porozumienia</w:t>
      </w:r>
      <w:r w:rsidRPr="008D2523">
        <w:t>;</w:t>
      </w:r>
    </w:p>
    <w:p w14:paraId="08B8A6FC" w14:textId="77777777" w:rsidR="006C0929" w:rsidRPr="008D2523" w:rsidRDefault="006C0929" w:rsidP="006C0929">
      <w:pPr>
        <w:pStyle w:val="PKTpunkt"/>
      </w:pPr>
      <w:r w:rsidRPr="008D2523">
        <w:t>6)</w:t>
      </w:r>
      <w:r>
        <w:tab/>
      </w:r>
      <w:r w:rsidRPr="008D2523">
        <w:t xml:space="preserve">liczbie osób objętych </w:t>
      </w:r>
      <w:r>
        <w:t>układem lub porozumieniem</w:t>
      </w:r>
      <w:r w:rsidRPr="008D2523">
        <w:t xml:space="preserve"> z podziałem na płeć</w:t>
      </w:r>
      <w:r>
        <w:t>, wiek, niepełnosprawność, wielkość przedsiębiorstwa i sektor, w miarę ich dostępności</w:t>
      </w:r>
      <w:r w:rsidRPr="008D2523">
        <w:t>;</w:t>
      </w:r>
    </w:p>
    <w:p w14:paraId="2EEACF24" w14:textId="77777777" w:rsidR="006C0929" w:rsidRPr="008D2523" w:rsidRDefault="006C0929" w:rsidP="006C0929">
      <w:pPr>
        <w:pStyle w:val="PKTpunkt"/>
      </w:pPr>
      <w:r w:rsidRPr="008D2523">
        <w:t>7)</w:t>
      </w:r>
      <w:r>
        <w:tab/>
      </w:r>
      <w:r w:rsidRPr="008D2523">
        <w:t>liczbie pracodawców objętych</w:t>
      </w:r>
      <w:r w:rsidRPr="00CA748E">
        <w:t xml:space="preserve"> </w:t>
      </w:r>
      <w:r>
        <w:t>układem lub porozumieniem</w:t>
      </w:r>
      <w:r w:rsidRPr="008D2523">
        <w:t>;</w:t>
      </w:r>
    </w:p>
    <w:p w14:paraId="01195766" w14:textId="77777777" w:rsidR="006C0929" w:rsidRPr="008D2523" w:rsidRDefault="006C0929" w:rsidP="006C0929">
      <w:pPr>
        <w:pStyle w:val="PKTpunkt"/>
      </w:pPr>
      <w:r w:rsidRPr="008D2523">
        <w:t>8)</w:t>
      </w:r>
      <w:r>
        <w:tab/>
      </w:r>
      <w:r w:rsidRPr="008D2523">
        <w:t xml:space="preserve">nazwach pracodawców objętych </w:t>
      </w:r>
      <w:r>
        <w:t>układem lub porozumieniem</w:t>
      </w:r>
      <w:r w:rsidRPr="008D2523">
        <w:t xml:space="preserve"> wraz z numer</w:t>
      </w:r>
      <w:r>
        <w:t>a</w:t>
      </w:r>
      <w:r w:rsidRPr="008D2523">
        <w:t>m</w:t>
      </w:r>
      <w:r>
        <w:t>i</w:t>
      </w:r>
      <w:r w:rsidRPr="008D2523">
        <w:t xml:space="preserve"> REGON;</w:t>
      </w:r>
    </w:p>
    <w:p w14:paraId="443A83D3" w14:textId="77777777" w:rsidR="006C0929" w:rsidRPr="002F2E90" w:rsidRDefault="006C0929" w:rsidP="006C0929">
      <w:pPr>
        <w:pStyle w:val="PKTpunkt"/>
      </w:pPr>
      <w:r w:rsidRPr="008D2523">
        <w:t>9)</w:t>
      </w:r>
      <w:r>
        <w:tab/>
      </w:r>
      <w:r w:rsidRPr="008D2523">
        <w:t>kodzie PKD dla każdego pracodawcy objętego</w:t>
      </w:r>
      <w:r w:rsidRPr="00CA748E">
        <w:t xml:space="preserve"> </w:t>
      </w:r>
      <w:r>
        <w:t>układem lub porozumieniem</w:t>
      </w:r>
      <w:r w:rsidRPr="008D2523">
        <w:t>, określając</w:t>
      </w:r>
      <w:r>
        <w:t>ym</w:t>
      </w:r>
      <w:r w:rsidRPr="008D2523">
        <w:t xml:space="preserve"> działalność przeważającą,</w:t>
      </w:r>
      <w:r w:rsidRPr="002F2E90">
        <w:t xml:space="preserve"> je</w:t>
      </w:r>
      <w:r>
        <w:t>że</w:t>
      </w:r>
      <w:r w:rsidRPr="002F2E90">
        <w:t>li pracodawca taki kod posiada.</w:t>
      </w:r>
    </w:p>
    <w:p w14:paraId="13E01018" w14:textId="3C515F33" w:rsidR="006C0929" w:rsidRPr="002F2E90" w:rsidRDefault="006C0929" w:rsidP="006C0929">
      <w:pPr>
        <w:pStyle w:val="USTustnpkodeksu"/>
      </w:pPr>
      <w:r w:rsidRPr="002F2E90">
        <w:t>2.</w:t>
      </w:r>
      <w:r w:rsidR="001E6E9C">
        <w:t xml:space="preserve"> </w:t>
      </w:r>
      <w:r w:rsidRPr="002F2E90">
        <w:t>Informacje, o których mowa w ust. 1 pkt 6</w:t>
      </w:r>
      <w:r w:rsidRPr="00310713">
        <w:t>–</w:t>
      </w:r>
      <w:r w:rsidRPr="002F2E90">
        <w:t>7, podlegają zgłoszeniu do KEUZP corocznie w terminie do dnia 15 lutego, według stanu na dzień 31 grudnia roku poprzedniego, chyba że nie nastąpiły zmiany w informacjach podlegających zgłoszeniu.</w:t>
      </w:r>
    </w:p>
    <w:p w14:paraId="15D630E1" w14:textId="4D77F71C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lastRenderedPageBreak/>
        <w:t>Art. 3</w:t>
      </w:r>
      <w:r w:rsidRPr="006C0929">
        <w:rPr>
          <w:rStyle w:val="Ppogrubienie"/>
        </w:rPr>
        <w:t>4.</w:t>
      </w:r>
      <w:r w:rsidR="001E6E9C">
        <w:t> </w:t>
      </w:r>
      <w:r w:rsidRPr="006C0929">
        <w:t>1.</w:t>
      </w:r>
      <w:r w:rsidR="001E6E9C">
        <w:t> </w:t>
      </w:r>
      <w:r w:rsidRPr="006C0929">
        <w:t>Zgłoszeniu do KEUZP, pod rygorem niewywoływania skutków prawnych, podlegają informacje dotyczące:</w:t>
      </w:r>
    </w:p>
    <w:p w14:paraId="551DD824" w14:textId="77777777" w:rsidR="006C0929" w:rsidRPr="008D2523" w:rsidRDefault="006C0929" w:rsidP="006C0929">
      <w:pPr>
        <w:pStyle w:val="PKTpunkt"/>
      </w:pPr>
      <w:r w:rsidRPr="008D2523">
        <w:t>1)</w:t>
      </w:r>
      <w:r>
        <w:tab/>
      </w:r>
      <w:r w:rsidRPr="008D2523">
        <w:t>zawarcia układu zbiorowego pracy i protokołu dodatkowego do układu;</w:t>
      </w:r>
    </w:p>
    <w:p w14:paraId="74F9C3F4" w14:textId="77777777" w:rsidR="006C0929" w:rsidRPr="008D2523" w:rsidRDefault="006C0929" w:rsidP="006C0929">
      <w:pPr>
        <w:pStyle w:val="PKTpunkt"/>
      </w:pPr>
      <w:r w:rsidRPr="008D2523">
        <w:t>2)</w:t>
      </w:r>
      <w:r>
        <w:tab/>
      </w:r>
      <w:r w:rsidRPr="008D2523">
        <w:t>przedłużenia obowiązywania układu zbiorowego pracy;</w:t>
      </w:r>
    </w:p>
    <w:p w14:paraId="2CDF508B" w14:textId="77777777" w:rsidR="006C0929" w:rsidRPr="008D2523" w:rsidRDefault="006C0929" w:rsidP="006C0929">
      <w:pPr>
        <w:pStyle w:val="PKTpunkt"/>
      </w:pPr>
      <w:r w:rsidRPr="008D2523">
        <w:t>3)</w:t>
      </w:r>
      <w:r>
        <w:tab/>
      </w:r>
      <w:r w:rsidRPr="008D2523">
        <w:t>wstąpienia w prawa i obowiązki strony układu zbiorowego pracy;</w:t>
      </w:r>
    </w:p>
    <w:p w14:paraId="0E21A35D" w14:textId="77777777" w:rsidR="006C0929" w:rsidRPr="008D2523" w:rsidRDefault="006C0929" w:rsidP="006C0929">
      <w:pPr>
        <w:pStyle w:val="PKTpunkt"/>
      </w:pPr>
      <w:r w:rsidRPr="008D2523">
        <w:t>4)</w:t>
      </w:r>
      <w:r>
        <w:tab/>
      </w:r>
      <w:r w:rsidRPr="008D2523">
        <w:t>wystąpienia z ponadzakładowego układu zbiorowego pracy;</w:t>
      </w:r>
    </w:p>
    <w:p w14:paraId="3B84E979" w14:textId="77777777" w:rsidR="006C0929" w:rsidRPr="008D2523" w:rsidRDefault="006C0929" w:rsidP="006C0929">
      <w:pPr>
        <w:pStyle w:val="PKTpunkt"/>
      </w:pPr>
      <w:r w:rsidRPr="008D2523">
        <w:t>5)</w:t>
      </w:r>
      <w:r>
        <w:tab/>
      </w:r>
      <w:r w:rsidRPr="008D2523">
        <w:t>rozwiązania układu zbiorowego pracy;</w:t>
      </w:r>
    </w:p>
    <w:p w14:paraId="74FD93C1" w14:textId="77777777" w:rsidR="006C0929" w:rsidRPr="008D2523" w:rsidRDefault="006C0929" w:rsidP="006C0929">
      <w:pPr>
        <w:pStyle w:val="PKTpunkt"/>
      </w:pPr>
      <w:r w:rsidRPr="008D2523">
        <w:t>6)</w:t>
      </w:r>
      <w:r>
        <w:tab/>
      </w:r>
      <w:r w:rsidRPr="008D2523">
        <w:t>odstąpienia od stosowania zakładowego układu zbiorowego pracy;</w:t>
      </w:r>
    </w:p>
    <w:p w14:paraId="3F1A5A49" w14:textId="77777777" w:rsidR="006C0929" w:rsidRPr="008D2523" w:rsidRDefault="006C0929" w:rsidP="006C0929">
      <w:pPr>
        <w:pStyle w:val="PKTpunkt"/>
      </w:pPr>
      <w:r w:rsidRPr="008D2523">
        <w:t>7)</w:t>
      </w:r>
      <w:r>
        <w:tab/>
      </w:r>
      <w:r w:rsidRPr="008D2523">
        <w:t xml:space="preserve">zawarcia porozumienia zbiorowego </w:t>
      </w:r>
      <w:r>
        <w:t>lub</w:t>
      </w:r>
      <w:r w:rsidRPr="008D2523">
        <w:t xml:space="preserve"> protokołu dodatkowego do porozumienia;</w:t>
      </w:r>
    </w:p>
    <w:p w14:paraId="71067011" w14:textId="77777777" w:rsidR="006C0929" w:rsidRPr="008D2523" w:rsidRDefault="006C0929" w:rsidP="006C0929">
      <w:pPr>
        <w:pStyle w:val="PKTpunkt"/>
      </w:pPr>
      <w:r w:rsidRPr="008D2523">
        <w:t>8)</w:t>
      </w:r>
      <w:r>
        <w:tab/>
      </w:r>
      <w:r w:rsidRPr="008D2523">
        <w:t xml:space="preserve">wypowiedzenia </w:t>
      </w:r>
      <w:r>
        <w:t xml:space="preserve">układu zbiorowego pracy lub </w:t>
      </w:r>
      <w:r w:rsidRPr="008D2523">
        <w:t>porozumienia zbiorowego.</w:t>
      </w:r>
    </w:p>
    <w:p w14:paraId="1F063C4E" w14:textId="0E4FDE18" w:rsidR="006C0929" w:rsidRPr="006C0929" w:rsidRDefault="006C0929" w:rsidP="006C0929">
      <w:pPr>
        <w:pStyle w:val="USTustnpkodeksu"/>
      </w:pPr>
      <w:r w:rsidRPr="002F2E90">
        <w:t>2.</w:t>
      </w:r>
      <w:r w:rsidR="001E6E9C">
        <w:t xml:space="preserve"> </w:t>
      </w:r>
      <w:r w:rsidRPr="006C0929">
        <w:t>Z urzędu minister właściwy do spraw pracy wpisuje do KEUZP informacje dotyczące:</w:t>
      </w:r>
    </w:p>
    <w:p w14:paraId="4D444730" w14:textId="77777777" w:rsidR="006C0929" w:rsidRPr="002F2E90" w:rsidRDefault="006C0929" w:rsidP="006C0929">
      <w:pPr>
        <w:pStyle w:val="PKTpunkt"/>
      </w:pPr>
      <w:r w:rsidRPr="002F2E90">
        <w:t>1)</w:t>
      </w:r>
      <w:r>
        <w:tab/>
      </w:r>
      <w:r w:rsidRPr="002F2E90">
        <w:t>stwierdzenia przez sąd nieobowiązywania układu zbiorowego pracy;</w:t>
      </w:r>
    </w:p>
    <w:p w14:paraId="4F6BE7E2" w14:textId="77777777" w:rsidR="006C0929" w:rsidRPr="002F2E90" w:rsidRDefault="006C0929" w:rsidP="006C0929">
      <w:pPr>
        <w:pStyle w:val="PKTpunkt"/>
      </w:pPr>
      <w:r w:rsidRPr="002F2E90">
        <w:t>2)</w:t>
      </w:r>
      <w:r>
        <w:tab/>
      </w:r>
      <w:r w:rsidRPr="002F2E90">
        <w:t>rozszerzenia stosowania ponadzakładowego układu zbiorowego pracy.</w:t>
      </w:r>
    </w:p>
    <w:p w14:paraId="79ABB512" w14:textId="2F596B8E" w:rsidR="006C0929" w:rsidRPr="002F2E90" w:rsidRDefault="006C0929" w:rsidP="006C0929">
      <w:pPr>
        <w:pStyle w:val="USTustnpkodeksu"/>
      </w:pPr>
      <w:r w:rsidRPr="002F2E90">
        <w:t>3.</w:t>
      </w:r>
      <w:r w:rsidR="001E6E9C">
        <w:t xml:space="preserve"> </w:t>
      </w:r>
      <w:r w:rsidRPr="002F2E90">
        <w:t xml:space="preserve">Dane zawarte w KEUZP, z wyłączeniem treści cyfrowego odwzorowania układu zbiorowego pracy, porozumienia zbiorowego lub protokołu dodatkowego, są </w:t>
      </w:r>
      <w:r>
        <w:t>udostępniane</w:t>
      </w:r>
      <w:r w:rsidRPr="002F2E90">
        <w:t xml:space="preserve"> w</w:t>
      </w:r>
      <w:r w:rsidR="002C144D">
        <w:t> </w:t>
      </w:r>
      <w:r w:rsidRPr="002F2E90">
        <w:t>Biuletynie Informacji Publicznej urzędu obsługującego ministra właściwego do spraw pracy.</w:t>
      </w:r>
    </w:p>
    <w:p w14:paraId="4B4E69ED" w14:textId="556FE5F7" w:rsidR="006C0929" w:rsidRDefault="006C0929" w:rsidP="006C0929">
      <w:pPr>
        <w:pStyle w:val="ARTartustawynprozporzdzenia"/>
      </w:pPr>
      <w:r w:rsidRPr="0092588B">
        <w:rPr>
          <w:rStyle w:val="Ppogrubienie"/>
        </w:rPr>
        <w:t>Art. 3</w:t>
      </w:r>
      <w:r>
        <w:rPr>
          <w:rStyle w:val="Ppogrubienie"/>
        </w:rPr>
        <w:t>5</w:t>
      </w:r>
      <w:r w:rsidRPr="0092588B">
        <w:rPr>
          <w:rStyle w:val="Ppogrubienie"/>
        </w:rPr>
        <w:t>.</w:t>
      </w:r>
      <w:r w:rsidR="001E6E9C">
        <w:t> </w:t>
      </w:r>
      <w:r>
        <w:t>1</w:t>
      </w:r>
      <w:r w:rsidRPr="002F2E90">
        <w:t>.</w:t>
      </w:r>
      <w:r w:rsidR="001E6E9C">
        <w:t> </w:t>
      </w:r>
      <w:r>
        <w:t xml:space="preserve">Minister właściwy do spraw pracy sporządza i przekazuje Komisji Europejskiej sprawozdanie w zakresie </w:t>
      </w:r>
      <w:r w:rsidRPr="008517AF">
        <w:t>wskaźnik</w:t>
      </w:r>
      <w:r>
        <w:t>a</w:t>
      </w:r>
      <w:r w:rsidRPr="008517AF">
        <w:t xml:space="preserve"> zasięgu rokowań zbiorowych</w:t>
      </w:r>
      <w:r>
        <w:t xml:space="preserve"> na podstawie d</w:t>
      </w:r>
      <w:r w:rsidRPr="002F2E90">
        <w:t>an</w:t>
      </w:r>
      <w:r>
        <w:t>ych</w:t>
      </w:r>
      <w:r w:rsidRPr="002F2E90">
        <w:t xml:space="preserve">, o których mowa w art. </w:t>
      </w:r>
      <w:r>
        <w:t xml:space="preserve">33 ust. 1 </w:t>
      </w:r>
      <w:r w:rsidRPr="002F2E90">
        <w:t>pkt 6</w:t>
      </w:r>
      <w:r>
        <w:t>,</w:t>
      </w:r>
      <w:r w:rsidRPr="002F2E90">
        <w:t xml:space="preserve"> co dwa lata</w:t>
      </w:r>
      <w:r>
        <w:t>,</w:t>
      </w:r>
      <w:r w:rsidRPr="002F2E90">
        <w:t xml:space="preserve"> do </w:t>
      </w:r>
      <w:r>
        <w:t xml:space="preserve">dnia </w:t>
      </w:r>
      <w:r w:rsidRPr="002F2E90">
        <w:t>1 października</w:t>
      </w:r>
      <w:r>
        <w:t xml:space="preserve"> każdego roku sprawozdawczego</w:t>
      </w:r>
      <w:r w:rsidRPr="002F2E90">
        <w:t>.</w:t>
      </w:r>
    </w:p>
    <w:p w14:paraId="1A4282A4" w14:textId="40D6171D" w:rsidR="006C0929" w:rsidRPr="00AF2A39" w:rsidRDefault="006C0929" w:rsidP="006C0929">
      <w:pPr>
        <w:pStyle w:val="USTustnpkodeksu"/>
      </w:pPr>
      <w:r>
        <w:t>2.</w:t>
      </w:r>
      <w:r w:rsidR="001E6E9C">
        <w:t xml:space="preserve"> </w:t>
      </w:r>
      <w:r>
        <w:t>Sprawozdanie, o którym mowa w ust. 1, obejmuje dwa kolejne lata od ostatniego roku, za który dane zostały przekazane Komisji Europejskiej.</w:t>
      </w:r>
    </w:p>
    <w:p w14:paraId="049A8361" w14:textId="1AF0EF0B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 3</w:t>
      </w:r>
      <w:r>
        <w:rPr>
          <w:rStyle w:val="Ppogrubienie"/>
        </w:rPr>
        <w:t>6</w:t>
      </w:r>
      <w:r w:rsidRPr="0092588B">
        <w:rPr>
          <w:rStyle w:val="Ppogrubienie"/>
        </w:rPr>
        <w:t>.</w:t>
      </w:r>
      <w:r w:rsidR="001E6E9C">
        <w:t> </w:t>
      </w:r>
      <w:r w:rsidRPr="002F2E90">
        <w:t>1.</w:t>
      </w:r>
      <w:r w:rsidR="001E6E9C">
        <w:t> </w:t>
      </w:r>
      <w:r w:rsidRPr="002F2E90">
        <w:t xml:space="preserve">Minister właściwy do spraw pracy ustala </w:t>
      </w:r>
      <w:r>
        <w:t xml:space="preserve">i aktualizuje </w:t>
      </w:r>
      <w:r w:rsidRPr="002F2E90">
        <w:t xml:space="preserve">Plan </w:t>
      </w:r>
      <w:r>
        <w:t>d</w:t>
      </w:r>
      <w:r w:rsidRPr="002F2E90">
        <w:t xml:space="preserve">ziałania na </w:t>
      </w:r>
      <w:r>
        <w:t>r</w:t>
      </w:r>
      <w:r w:rsidRPr="002F2E90">
        <w:t xml:space="preserve">zecz </w:t>
      </w:r>
      <w:r>
        <w:t>w</w:t>
      </w:r>
      <w:r w:rsidRPr="002F2E90">
        <w:t xml:space="preserve">spierania </w:t>
      </w:r>
      <w:r>
        <w:t>r</w:t>
      </w:r>
      <w:r w:rsidRPr="002F2E90">
        <w:t xml:space="preserve">okowań </w:t>
      </w:r>
      <w:r>
        <w:t>z</w:t>
      </w:r>
      <w:r w:rsidRPr="002F2E90">
        <w:t xml:space="preserve">biorowych, zwany dalej </w:t>
      </w:r>
      <w:r>
        <w:t>„</w:t>
      </w:r>
      <w:r w:rsidRPr="002F2E90">
        <w:t>Planem działania</w:t>
      </w:r>
      <w:r>
        <w:t>”</w:t>
      </w:r>
      <w:r w:rsidRPr="002F2E90">
        <w:t>.</w:t>
      </w:r>
    </w:p>
    <w:p w14:paraId="36AEE3C0" w14:textId="6DD5B9D4" w:rsidR="006C0929" w:rsidRPr="002F2E90" w:rsidRDefault="006C0929" w:rsidP="006C0929">
      <w:pPr>
        <w:pStyle w:val="USTustnpkodeksu"/>
      </w:pPr>
      <w:r w:rsidRPr="002F2E90">
        <w:t>2.</w:t>
      </w:r>
      <w:r w:rsidR="001E6E9C">
        <w:t xml:space="preserve"> </w:t>
      </w:r>
      <w:r w:rsidRPr="002F2E90">
        <w:t xml:space="preserve">Plan działania jest ustalany </w:t>
      </w:r>
      <w:r>
        <w:t xml:space="preserve">i aktualizowany </w:t>
      </w:r>
      <w:r w:rsidRPr="002F2E90">
        <w:t xml:space="preserve">po konsultacji, w drodze porozumienia lub na wspólny wniosek strony pracowników, o której mowa w art. 23 ustawy </w:t>
      </w:r>
      <w:bookmarkStart w:id="9" w:name="_Hlk180585428"/>
      <w:r w:rsidRPr="002F2E90">
        <w:t>z dnia 24 lipca 2015</w:t>
      </w:r>
      <w:r w:rsidR="002C144D">
        <w:t> </w:t>
      </w:r>
      <w:r w:rsidRPr="002F2E90">
        <w:t xml:space="preserve">r. </w:t>
      </w:r>
      <w:bookmarkEnd w:id="9"/>
      <w:r w:rsidRPr="002F2E90">
        <w:t>o Radzie Dialogu Społecznego i innych instytucjach dialogu społecznego (Dz. U. z</w:t>
      </w:r>
      <w:r>
        <w:t> </w:t>
      </w:r>
      <w:r w:rsidRPr="002F2E90">
        <w:t>2018 r. poz. 2232</w:t>
      </w:r>
      <w:r>
        <w:t>, z późn. zm</w:t>
      </w:r>
      <w:r w:rsidR="002C144D">
        <w:t>.</w:t>
      </w:r>
      <w:r w:rsidRPr="003A1209">
        <w:rPr>
          <w:rStyle w:val="IGindeksgrny"/>
        </w:rPr>
        <w:footnoteReference w:id="3"/>
      </w:r>
      <w:r w:rsidRPr="003A1209">
        <w:rPr>
          <w:rStyle w:val="IGindeksgrny"/>
        </w:rPr>
        <w:t>)</w:t>
      </w:r>
      <w:r w:rsidRPr="002F2E90">
        <w:t xml:space="preserve">), zwanej dalej </w:t>
      </w:r>
      <w:r>
        <w:t>„</w:t>
      </w:r>
      <w:r w:rsidRPr="002F2E90">
        <w:t>ustawą o Radzie Dialogu Społecznego</w:t>
      </w:r>
      <w:r>
        <w:t>”,</w:t>
      </w:r>
      <w:r w:rsidRPr="002F2E90">
        <w:t xml:space="preserve"> oraz strony pracodawców, o której mowa w art. 24 ustawy o Radzie Dialogu Społecznego.</w:t>
      </w:r>
    </w:p>
    <w:p w14:paraId="6E640979" w14:textId="702FA875" w:rsidR="006C0929" w:rsidRPr="002F2E90" w:rsidRDefault="006C0929" w:rsidP="006C0929">
      <w:pPr>
        <w:pStyle w:val="USTustnpkodeksu"/>
      </w:pPr>
      <w:r w:rsidRPr="002F2E90">
        <w:lastRenderedPageBreak/>
        <w:t>3.</w:t>
      </w:r>
      <w:r w:rsidR="001E6E9C">
        <w:t xml:space="preserve"> </w:t>
      </w:r>
      <w:r w:rsidRPr="002F2E90">
        <w:t xml:space="preserve">Plan działania określa harmonogram </w:t>
      </w:r>
      <w:r>
        <w:t>opracowania</w:t>
      </w:r>
      <w:r w:rsidRPr="002F2E90">
        <w:t xml:space="preserve"> środk</w:t>
      </w:r>
      <w:r>
        <w:t>ów</w:t>
      </w:r>
      <w:r w:rsidRPr="002F2E90">
        <w:t>, mając</w:t>
      </w:r>
      <w:r>
        <w:t>ych</w:t>
      </w:r>
      <w:r w:rsidRPr="002F2E90">
        <w:t xml:space="preserve"> na celu stopniowe zwiększenie wskaźnika zasięgu rokowań zbiorowych, przy pełnym poszanowaniu autonomii organizacji związkowych, pracodawców oraz organizacji pracodawców.</w:t>
      </w:r>
    </w:p>
    <w:p w14:paraId="0ECC672A" w14:textId="6F5E75F4" w:rsidR="006C0929" w:rsidRPr="006C0929" w:rsidRDefault="006C0929" w:rsidP="006C0929">
      <w:pPr>
        <w:pStyle w:val="USTustnpkodeksu"/>
      </w:pPr>
      <w:r w:rsidRPr="002F2E90">
        <w:t>4.</w:t>
      </w:r>
      <w:r w:rsidR="001E6E9C">
        <w:t xml:space="preserve"> </w:t>
      </w:r>
      <w:r w:rsidRPr="006C0929">
        <w:t>Środki, o których mowa w ust. 3, obejmują co najmniej:</w:t>
      </w:r>
    </w:p>
    <w:p w14:paraId="529E61A4" w14:textId="68665266" w:rsidR="006C0929" w:rsidRPr="002F2E90" w:rsidRDefault="006C0929" w:rsidP="006C0929">
      <w:pPr>
        <w:pStyle w:val="PKTpunkt"/>
      </w:pPr>
      <w:r>
        <w:t>1</w:t>
      </w:r>
      <w:r w:rsidRPr="002F2E90">
        <w:t>)</w:t>
      </w:r>
      <w:r>
        <w:tab/>
      </w:r>
      <w:r w:rsidRPr="002F2E90">
        <w:t>wspiera</w:t>
      </w:r>
      <w:r>
        <w:t>nie</w:t>
      </w:r>
      <w:r w:rsidRPr="002F2E90">
        <w:t xml:space="preserve"> budowani</w:t>
      </w:r>
      <w:r>
        <w:t>a</w:t>
      </w:r>
      <w:r w:rsidRPr="002F2E90">
        <w:t xml:space="preserve"> i</w:t>
      </w:r>
      <w:r w:rsidR="004F2E33">
        <w:t xml:space="preserve"> </w:t>
      </w:r>
      <w:r w:rsidRPr="002F2E90">
        <w:t>dalsze wzmacnianie zdolności organizacji związkowych, pracodawców oraz organizacji pracodawców do angażowania się w</w:t>
      </w:r>
      <w:r w:rsidR="00E62692">
        <w:t xml:space="preserve"> </w:t>
      </w:r>
      <w:r w:rsidRPr="002F2E90">
        <w:t>rokowania zbiorowe</w:t>
      </w:r>
      <w:r>
        <w:t>,</w:t>
      </w:r>
      <w:r w:rsidRPr="002F2E90">
        <w:t xml:space="preserve"> mające na celu ustalanie wynagrodzeń, w</w:t>
      </w:r>
      <w:r w:rsidR="004F2E33">
        <w:t xml:space="preserve"> </w:t>
      </w:r>
      <w:r w:rsidRPr="002F2E90">
        <w:t>szczególności na poziomie ponadzakładowym</w:t>
      </w:r>
      <w:r>
        <w:t>;</w:t>
      </w:r>
    </w:p>
    <w:p w14:paraId="2114B0F0" w14:textId="1431226F" w:rsidR="006C0929" w:rsidRPr="002F2E90" w:rsidRDefault="006C0929" w:rsidP="006C0929">
      <w:pPr>
        <w:pStyle w:val="PKTpunkt"/>
      </w:pPr>
      <w:r>
        <w:t>2</w:t>
      </w:r>
      <w:r w:rsidRPr="002F2E90">
        <w:t>)</w:t>
      </w:r>
      <w:r>
        <w:tab/>
      </w:r>
      <w:r w:rsidRPr="002F2E90">
        <w:t>zachęca</w:t>
      </w:r>
      <w:r>
        <w:t>nie</w:t>
      </w:r>
      <w:r w:rsidRPr="002F2E90">
        <w:t xml:space="preserve"> organizacj</w:t>
      </w:r>
      <w:r>
        <w:t>i</w:t>
      </w:r>
      <w:r w:rsidRPr="002F2E90">
        <w:t xml:space="preserve"> związkow</w:t>
      </w:r>
      <w:r>
        <w:t>ych</w:t>
      </w:r>
      <w:r w:rsidRPr="002F2E90">
        <w:t>, pracodawców oraz organizacj</w:t>
      </w:r>
      <w:r>
        <w:t>i</w:t>
      </w:r>
      <w:r w:rsidRPr="002F2E90">
        <w:t xml:space="preserve"> pracodawców do konstruktywnych, merytorycznych i</w:t>
      </w:r>
      <w:r w:rsidR="00E62692">
        <w:t xml:space="preserve"> </w:t>
      </w:r>
      <w:r w:rsidRPr="002F2E90">
        <w:t>świadomych rokowań zbiorowych w</w:t>
      </w:r>
      <w:r w:rsidR="00E62692">
        <w:t xml:space="preserve"> </w:t>
      </w:r>
      <w:r w:rsidRPr="002F2E90">
        <w:t>sprawie wynagrodzeń na równych zasadach, w</w:t>
      </w:r>
      <w:r w:rsidR="00E62692">
        <w:t xml:space="preserve"> </w:t>
      </w:r>
      <w:r w:rsidRPr="002F2E90">
        <w:t>ramach których strony mają dostęp do odpowiednich informacji w</w:t>
      </w:r>
      <w:r w:rsidR="00E62692">
        <w:t xml:space="preserve"> </w:t>
      </w:r>
      <w:r w:rsidRPr="002F2E90">
        <w:t>celu wykonywania swoich funkcji w</w:t>
      </w:r>
      <w:r w:rsidR="00E62692">
        <w:t xml:space="preserve"> </w:t>
      </w:r>
      <w:r w:rsidRPr="002F2E90">
        <w:t>odniesieniu do rokowań zbiorowych</w:t>
      </w:r>
      <w:r>
        <w:t>,</w:t>
      </w:r>
      <w:r w:rsidRPr="002F2E90">
        <w:t xml:space="preserve"> mających na celu ustalanie wynagrodzeń</w:t>
      </w:r>
      <w:r>
        <w:t>;</w:t>
      </w:r>
    </w:p>
    <w:p w14:paraId="31D4B14B" w14:textId="60F8B4BB" w:rsidR="006C0929" w:rsidRPr="002F2E90" w:rsidRDefault="006C0929" w:rsidP="006C0929">
      <w:pPr>
        <w:pStyle w:val="PKTpunkt"/>
      </w:pPr>
      <w:r>
        <w:t>3</w:t>
      </w:r>
      <w:r w:rsidRPr="002F2E90">
        <w:t>)</w:t>
      </w:r>
      <w:r>
        <w:tab/>
      </w:r>
      <w:r w:rsidRPr="002F2E90">
        <w:t>ochron</w:t>
      </w:r>
      <w:r>
        <w:t>ę</w:t>
      </w:r>
      <w:r w:rsidRPr="002F2E90">
        <w:t xml:space="preserve"> korzystania z</w:t>
      </w:r>
      <w:r w:rsidR="00E62692">
        <w:t xml:space="preserve"> </w:t>
      </w:r>
      <w:r w:rsidRPr="002F2E90">
        <w:t>prawa do rokowań zbiorowych</w:t>
      </w:r>
      <w:r>
        <w:t>,</w:t>
      </w:r>
      <w:r w:rsidRPr="002F2E90">
        <w:t xml:space="preserve"> mających na celu ustalanie wynagrodzeń oraz ochron</w:t>
      </w:r>
      <w:r>
        <w:t>ę</w:t>
      </w:r>
      <w:r w:rsidRPr="002F2E90">
        <w:t xml:space="preserve"> pracowników i</w:t>
      </w:r>
      <w:r w:rsidR="00E62692">
        <w:t xml:space="preserve"> </w:t>
      </w:r>
      <w:r w:rsidRPr="002F2E90">
        <w:t xml:space="preserve">przedstawicieli organizacji związkowych przed działaniami, które dyskryminują ich </w:t>
      </w:r>
      <w:r>
        <w:t>w zakresie</w:t>
      </w:r>
      <w:r w:rsidRPr="002F2E90">
        <w:t xml:space="preserve"> zatrudnienia ze względu na to, że uczestniczą lub chcą uczestniczyć w</w:t>
      </w:r>
      <w:r w:rsidR="00E62692">
        <w:t xml:space="preserve"> </w:t>
      </w:r>
      <w:r w:rsidRPr="002F2E90">
        <w:t>rokowaniach zbiorowych</w:t>
      </w:r>
      <w:r>
        <w:t>,</w:t>
      </w:r>
      <w:r w:rsidRPr="002F2E90">
        <w:t xml:space="preserve"> mających na celu ustalanie wynagrodzeń</w:t>
      </w:r>
      <w:r>
        <w:t>;</w:t>
      </w:r>
    </w:p>
    <w:p w14:paraId="47A25660" w14:textId="77777777" w:rsidR="006C0929" w:rsidRPr="002F2E90" w:rsidRDefault="006C0929" w:rsidP="006C0929">
      <w:pPr>
        <w:pStyle w:val="PKTpunkt"/>
      </w:pPr>
      <w:r>
        <w:t>4</w:t>
      </w:r>
      <w:r w:rsidRPr="002F2E90">
        <w:t>)</w:t>
      </w:r>
      <w:r>
        <w:tab/>
      </w:r>
      <w:r w:rsidRPr="002F2E90">
        <w:t>promowani</w:t>
      </w:r>
      <w:r>
        <w:t>e</w:t>
      </w:r>
      <w:r w:rsidRPr="002F2E90">
        <w:t xml:space="preserve"> rokowań zbiorowych</w:t>
      </w:r>
      <w:r>
        <w:t xml:space="preserve">, mających na celu </w:t>
      </w:r>
      <w:r w:rsidRPr="002F2E90">
        <w:t>ustalani</w:t>
      </w:r>
      <w:r>
        <w:t>e</w:t>
      </w:r>
      <w:r w:rsidRPr="002F2E90">
        <w:t xml:space="preserve"> wynagrodzeń</w:t>
      </w:r>
      <w:r>
        <w:t>;</w:t>
      </w:r>
    </w:p>
    <w:p w14:paraId="39D86955" w14:textId="378326C2" w:rsidR="006C0929" w:rsidRPr="002F2E90" w:rsidRDefault="006C0929" w:rsidP="006C0929">
      <w:pPr>
        <w:pStyle w:val="PKTpunkt"/>
      </w:pPr>
      <w:r>
        <w:t>5</w:t>
      </w:r>
      <w:r w:rsidRPr="002F2E90">
        <w:t>)</w:t>
      </w:r>
      <w:r>
        <w:tab/>
      </w:r>
      <w:r w:rsidRPr="002F2E90">
        <w:t>ochron</w:t>
      </w:r>
      <w:r>
        <w:t>ę</w:t>
      </w:r>
      <w:r w:rsidRPr="002F2E90">
        <w:t xml:space="preserve"> organizacji związkowych, pracodawców i</w:t>
      </w:r>
      <w:r w:rsidR="00E62692">
        <w:t xml:space="preserve"> </w:t>
      </w:r>
      <w:r w:rsidRPr="002F2E90">
        <w:t>organizacji pracodawców uczestniczących lub chcących uczestniczyć w</w:t>
      </w:r>
      <w:r w:rsidR="00E62692">
        <w:t xml:space="preserve"> </w:t>
      </w:r>
      <w:r w:rsidRPr="002F2E90">
        <w:t>rokowaniach zbiorowych przed wszelką wzajemną ingerencją lub ingerencją ze strony ich przedstawicieli lub członków w</w:t>
      </w:r>
      <w:r w:rsidR="00E62692">
        <w:t xml:space="preserve"> </w:t>
      </w:r>
      <w:r w:rsidRPr="002F2E90">
        <w:t>ich zakładanie, funkcjonowanie lub zarządzanie nimi.</w:t>
      </w:r>
    </w:p>
    <w:p w14:paraId="3E4DAE28" w14:textId="7490B089" w:rsidR="006C0929" w:rsidRPr="002F2E90" w:rsidRDefault="006C0929" w:rsidP="00C20E6A">
      <w:pPr>
        <w:pStyle w:val="ARTartustawynprozporzdzenia"/>
      </w:pPr>
      <w:r w:rsidRPr="0092588B">
        <w:rPr>
          <w:rStyle w:val="Ppogrubienie"/>
        </w:rPr>
        <w:t>Art. 3</w:t>
      </w:r>
      <w:r>
        <w:rPr>
          <w:rStyle w:val="Ppogrubienie"/>
        </w:rPr>
        <w:t>7</w:t>
      </w:r>
      <w:r w:rsidRPr="0092588B">
        <w:rPr>
          <w:rStyle w:val="Ppogrubienie"/>
        </w:rPr>
        <w:t>.</w:t>
      </w:r>
      <w:r w:rsidR="001E6E9C">
        <w:rPr>
          <w:rStyle w:val="Ppogrubienie"/>
        </w:rPr>
        <w:t> </w:t>
      </w:r>
      <w:r w:rsidRPr="009729B2">
        <w:rPr>
          <w:rStyle w:val="Ppogrubienie"/>
          <w:b w:val="0"/>
        </w:rPr>
        <w:t>1.</w:t>
      </w:r>
      <w:r w:rsidR="001E6E9C" w:rsidRPr="00C20E6A">
        <w:t> </w:t>
      </w:r>
      <w:r w:rsidRPr="00C20E6A">
        <w:t>Plan</w:t>
      </w:r>
      <w:r w:rsidRPr="002F2E90">
        <w:t xml:space="preserve"> działania podlega przeglądowi w ramach Rady Dialogu Społecznego co pięć lat.</w:t>
      </w:r>
    </w:p>
    <w:p w14:paraId="451F0AEC" w14:textId="6DD17173" w:rsidR="006C0929" w:rsidRPr="002F2E90" w:rsidRDefault="006C0929" w:rsidP="006C0929">
      <w:pPr>
        <w:pStyle w:val="USTustnpkodeksu"/>
      </w:pPr>
      <w:r w:rsidRPr="002F2E90">
        <w:t>2.</w:t>
      </w:r>
      <w:r w:rsidR="001E6E9C">
        <w:t xml:space="preserve"> </w:t>
      </w:r>
      <w:r w:rsidRPr="002F2E90">
        <w:t>Plan działania i jego aktualizacje są publikowane w Biuletynie Informacji Publicznej urzędu obsługującego ministra właściwego do spraw pracy oraz zgłaszane Komisji Europejskiej.</w:t>
      </w:r>
    </w:p>
    <w:p w14:paraId="52F2EA22" w14:textId="104DB9B2" w:rsidR="006C0929" w:rsidRPr="006C0929" w:rsidRDefault="006C0929" w:rsidP="006C0929">
      <w:pPr>
        <w:pStyle w:val="ARTartustawynprozporzdzenia"/>
      </w:pPr>
      <w:bookmarkStart w:id="10" w:name="_Hlk187222354"/>
      <w:r w:rsidRPr="0092588B">
        <w:rPr>
          <w:rStyle w:val="Ppogrubienie"/>
        </w:rPr>
        <w:t>Art. 3</w:t>
      </w:r>
      <w:r w:rsidRPr="006C0929">
        <w:rPr>
          <w:rStyle w:val="Ppogrubienie"/>
        </w:rPr>
        <w:t>8.</w:t>
      </w:r>
      <w:r w:rsidR="001E6E9C">
        <w:t> </w:t>
      </w:r>
      <w:r w:rsidRPr="006C0929">
        <w:t>1.</w:t>
      </w:r>
      <w:r w:rsidR="001E6E9C">
        <w:t> </w:t>
      </w:r>
      <w:r w:rsidRPr="006C0929">
        <w:t>Kto w związku z zajmowanym stanowiskiem lub pełnioną funkcją:</w:t>
      </w:r>
    </w:p>
    <w:p w14:paraId="4C0CF17E" w14:textId="77777777" w:rsidR="006C0929" w:rsidRDefault="006C0929" w:rsidP="006C0929">
      <w:pPr>
        <w:pStyle w:val="PKTpunkt"/>
      </w:pPr>
      <w:r>
        <w:t>1</w:t>
      </w:r>
      <w:r w:rsidRPr="002F2E90">
        <w:t>)</w:t>
      </w:r>
      <w:r>
        <w:tab/>
      </w:r>
      <w:r w:rsidRPr="002F2E90">
        <w:t xml:space="preserve">wbrew </w:t>
      </w:r>
      <w:r>
        <w:t>żądaniu</w:t>
      </w:r>
      <w:r w:rsidRPr="002F2E90">
        <w:t xml:space="preserve">, o którym mowa w art. </w:t>
      </w:r>
      <w:r>
        <w:t xml:space="preserve">10 </w:t>
      </w:r>
      <w:r w:rsidRPr="002F2E90">
        <w:t xml:space="preserve">ust. </w:t>
      </w:r>
      <w:r>
        <w:t>6</w:t>
      </w:r>
      <w:r w:rsidRPr="002F2E90">
        <w:t xml:space="preserve">, odmawia podjęcia rokowań </w:t>
      </w:r>
      <w:r>
        <w:t>nad</w:t>
      </w:r>
      <w:r w:rsidRPr="002F2E90">
        <w:t xml:space="preserve"> zawarci</w:t>
      </w:r>
      <w:r>
        <w:t>em</w:t>
      </w:r>
      <w:r w:rsidRPr="002F2E90">
        <w:t xml:space="preserve"> </w:t>
      </w:r>
      <w:r>
        <w:t xml:space="preserve">lub zmianą </w:t>
      </w:r>
      <w:r w:rsidRPr="002F2E90">
        <w:t>układu zbiorowego pracy,</w:t>
      </w:r>
    </w:p>
    <w:p w14:paraId="27995221" w14:textId="77777777" w:rsidR="006C0929" w:rsidRPr="002F2E90" w:rsidRDefault="006C0929" w:rsidP="006C0929">
      <w:pPr>
        <w:pStyle w:val="PKTpunkt"/>
      </w:pPr>
      <w:r>
        <w:lastRenderedPageBreak/>
        <w:t>2</w:t>
      </w:r>
      <w:r w:rsidRPr="002F2E90">
        <w:t>)</w:t>
      </w:r>
      <w:r>
        <w:tab/>
      </w:r>
      <w:r w:rsidRPr="002F2E90">
        <w:t>nie przekazuje</w:t>
      </w:r>
      <w:r>
        <w:t xml:space="preserve"> wbrew obowiązkowi, o którym mowa w art. 12 ust. 1,</w:t>
      </w:r>
      <w:r w:rsidRPr="002F2E90">
        <w:t xml:space="preserve"> przedstawicielom organizacji związkowych prowadzącym rokowania </w:t>
      </w:r>
      <w:r>
        <w:t>nad</w:t>
      </w:r>
      <w:r w:rsidRPr="002F2E90">
        <w:t xml:space="preserve"> zawarci</w:t>
      </w:r>
      <w:r>
        <w:t>em</w:t>
      </w:r>
      <w:r w:rsidRPr="002F2E90">
        <w:t xml:space="preserve"> układu zbiorowego pracy informacji, o których mowa w art. </w:t>
      </w:r>
      <w:r>
        <w:t>12</w:t>
      </w:r>
      <w:r w:rsidRPr="002F2E90">
        <w:t xml:space="preserve"> ust. 1,</w:t>
      </w:r>
    </w:p>
    <w:p w14:paraId="3FF09048" w14:textId="77777777" w:rsidR="006C0929" w:rsidRDefault="006C0929" w:rsidP="006C0929">
      <w:pPr>
        <w:pStyle w:val="PKTpunkt"/>
      </w:pPr>
      <w:r>
        <w:t>3</w:t>
      </w:r>
      <w:r w:rsidRPr="002F2E90">
        <w:t>)</w:t>
      </w:r>
      <w:r>
        <w:tab/>
      </w:r>
      <w:bookmarkStart w:id="11" w:name="_Hlk196832590"/>
      <w:r w:rsidRPr="002F2E90">
        <w:t>narusza tajemnicę przedsiębiorstwa</w:t>
      </w:r>
      <w:r>
        <w:t xml:space="preserve"> lub udostępnia </w:t>
      </w:r>
      <w:r w:rsidRPr="0030163D">
        <w:t>informacj</w:t>
      </w:r>
      <w:r>
        <w:t>e</w:t>
      </w:r>
      <w:r w:rsidRPr="0030163D">
        <w:t>, których ujawnienie mogłoby narazić pracodawcę na szkodę</w:t>
      </w:r>
      <w:bookmarkEnd w:id="11"/>
      <w:r w:rsidRPr="002F2E90">
        <w:t>, o któr</w:t>
      </w:r>
      <w:r>
        <w:t>ych</w:t>
      </w:r>
      <w:r w:rsidRPr="002F2E90">
        <w:t xml:space="preserve"> mowa w art. </w:t>
      </w:r>
      <w:r>
        <w:t>12</w:t>
      </w:r>
      <w:r w:rsidRPr="002F2E90">
        <w:t xml:space="preserve"> ust. 2,</w:t>
      </w:r>
    </w:p>
    <w:p w14:paraId="0ADC0143" w14:textId="77777777" w:rsidR="006C0929" w:rsidRDefault="006C0929" w:rsidP="006C0929">
      <w:pPr>
        <w:pStyle w:val="PKTpunkt"/>
      </w:pPr>
      <w:r>
        <w:t>4</w:t>
      </w:r>
      <w:r w:rsidRPr="002F2E90">
        <w:t>)</w:t>
      </w:r>
      <w:r>
        <w:tab/>
      </w:r>
      <w:r w:rsidRPr="002F2E90">
        <w:t>nie dokonuje zgłoszenia do KEUZP</w:t>
      </w:r>
      <w:r>
        <w:t xml:space="preserve"> w sposób</w:t>
      </w:r>
      <w:r w:rsidRPr="002F2E90">
        <w:t xml:space="preserve">, o którym mowa w art. </w:t>
      </w:r>
      <w:r>
        <w:t xml:space="preserve">31 </w:t>
      </w:r>
      <w:r w:rsidRPr="002F2E90">
        <w:t xml:space="preserve">ust. </w:t>
      </w:r>
      <w:r>
        <w:t>1</w:t>
      </w:r>
    </w:p>
    <w:p w14:paraId="3529186B" w14:textId="10D9A8C6" w:rsidR="006C0929" w:rsidRPr="002F2E90" w:rsidRDefault="006C0929" w:rsidP="006C0929">
      <w:pPr>
        <w:pStyle w:val="CZWSPPKTczwsplnapunktw"/>
      </w:pPr>
      <w:r w:rsidRPr="002F2E90">
        <w:t>–</w:t>
      </w:r>
      <w:r w:rsidR="001E6E9C">
        <w:t xml:space="preserve"> </w:t>
      </w:r>
      <w:r w:rsidRPr="002F2E90">
        <w:t>podlega grzywnie albo karze ograniczenia wolności.</w:t>
      </w:r>
    </w:p>
    <w:p w14:paraId="049A99BD" w14:textId="092C75DF" w:rsidR="006C0929" w:rsidRPr="006C0929" w:rsidRDefault="006C0929" w:rsidP="006C0929">
      <w:pPr>
        <w:pStyle w:val="USTustnpkodeksu"/>
      </w:pPr>
      <w:r w:rsidRPr="002F2E90">
        <w:t>2.</w:t>
      </w:r>
      <w:r w:rsidR="001E6E9C">
        <w:t xml:space="preserve"> </w:t>
      </w:r>
      <w:r w:rsidRPr="006C0929">
        <w:t>Kto w związku z zajmowanym stanowiskiem:</w:t>
      </w:r>
    </w:p>
    <w:p w14:paraId="3A08AB79" w14:textId="77777777" w:rsidR="006C0929" w:rsidRPr="002F2E90" w:rsidRDefault="006C0929" w:rsidP="006C0929">
      <w:pPr>
        <w:pStyle w:val="PKTpunkt"/>
      </w:pPr>
      <w:r w:rsidRPr="002F2E90">
        <w:t>1)</w:t>
      </w:r>
      <w:r>
        <w:tab/>
      </w:r>
      <w:r w:rsidRPr="002F2E90">
        <w:t>nie przekazuje w terminie i w sposób</w:t>
      </w:r>
      <w:r>
        <w:t>,</w:t>
      </w:r>
      <w:r w:rsidRPr="002F2E90">
        <w:t xml:space="preserve"> o których mowa w art. </w:t>
      </w:r>
      <w:r>
        <w:t>9</w:t>
      </w:r>
      <w:r w:rsidRPr="002F2E90">
        <w:t xml:space="preserve"> ust. </w:t>
      </w:r>
      <w:r>
        <w:t>9</w:t>
      </w:r>
      <w:r w:rsidRPr="002F2E90">
        <w:t xml:space="preserve">, organizacji związkowej występującej z inicjatywą zawarcia układu zbiorowego pracy </w:t>
      </w:r>
      <w:r>
        <w:t>wykazu</w:t>
      </w:r>
      <w:r w:rsidRPr="002F2E90">
        <w:t xml:space="preserve"> pozostałych działających u pracodawcy organizacj</w:t>
      </w:r>
      <w:r>
        <w:t>i</w:t>
      </w:r>
      <w:r w:rsidRPr="002F2E90">
        <w:t xml:space="preserve"> związkowych,</w:t>
      </w:r>
    </w:p>
    <w:p w14:paraId="79A70331" w14:textId="77777777" w:rsidR="006C0929" w:rsidRPr="002F2E90" w:rsidRDefault="006C0929" w:rsidP="006C0929">
      <w:pPr>
        <w:pStyle w:val="PKTpunkt"/>
      </w:pPr>
      <w:bookmarkStart w:id="12" w:name="_Hlk175655627"/>
      <w:r w:rsidRPr="002F2E90">
        <w:t>2)</w:t>
      </w:r>
      <w:r>
        <w:tab/>
        <w:t xml:space="preserve">wbrew nakazowi, o którym mowa w art. 18 ust. 1 pkt 1, </w:t>
      </w:r>
      <w:r w:rsidRPr="002F2E90">
        <w:t xml:space="preserve">nie zawiadamia osób objętych postanowieniami układu zbiorowego pracy o jego wejściu w życie, jego postanowieniach, o każdej jego zmianie oraz o </w:t>
      </w:r>
      <w:r>
        <w:t xml:space="preserve">jego </w:t>
      </w:r>
      <w:r w:rsidRPr="002F2E90">
        <w:t xml:space="preserve">wypowiedzeniu </w:t>
      </w:r>
      <w:r>
        <w:t>lub</w:t>
      </w:r>
      <w:r w:rsidRPr="002F2E90">
        <w:t xml:space="preserve"> rozwiązaniu,</w:t>
      </w:r>
    </w:p>
    <w:p w14:paraId="17325E86" w14:textId="77777777" w:rsidR="006C0929" w:rsidRPr="002F2E90" w:rsidRDefault="006C0929" w:rsidP="006C0929">
      <w:pPr>
        <w:pStyle w:val="PKTpunkt"/>
      </w:pPr>
      <w:r w:rsidRPr="002F2E90">
        <w:t>3)</w:t>
      </w:r>
      <w:r>
        <w:tab/>
        <w:t xml:space="preserve">wbrew nakazowi, o którym mowa w art. 18 ust. 1 pkt 2, </w:t>
      </w:r>
      <w:r w:rsidRPr="002F2E90">
        <w:t xml:space="preserve">na żądanie osoby objętej postanowieniami układu </w:t>
      </w:r>
      <w:r>
        <w:t xml:space="preserve">zbiorowego pracy lub porozumienia zbiorowego </w:t>
      </w:r>
      <w:r w:rsidRPr="002F2E90">
        <w:t xml:space="preserve">nie udostępnia </w:t>
      </w:r>
      <w:r w:rsidRPr="004279B5">
        <w:t>tekst</w:t>
      </w:r>
      <w:r>
        <w:t>u układu, porozumienia lub protokołu dodatkowego zawartego do tego układu lub porozumienia</w:t>
      </w:r>
      <w:r w:rsidRPr="002F2E90">
        <w:t>,</w:t>
      </w:r>
    </w:p>
    <w:p w14:paraId="0260E791" w14:textId="77777777" w:rsidR="006C0929" w:rsidRPr="002F2E90" w:rsidRDefault="006C0929" w:rsidP="006C0929">
      <w:pPr>
        <w:pStyle w:val="PKTpunkt"/>
      </w:pPr>
      <w:r w:rsidRPr="002F2E90">
        <w:t>4)</w:t>
      </w:r>
      <w:r>
        <w:tab/>
        <w:t xml:space="preserve">wbrew nakazowi, o którym mowa w art. 18 ust. 1 pkt 3, </w:t>
      </w:r>
      <w:r w:rsidRPr="002F2E90">
        <w:t>nie przechowuje układów zbiorowych pracy</w:t>
      </w:r>
      <w:r>
        <w:t xml:space="preserve"> i protokołów dodatkowych</w:t>
      </w:r>
    </w:p>
    <w:bookmarkEnd w:id="12"/>
    <w:p w14:paraId="5AA05195" w14:textId="09B2997F" w:rsidR="006C0929" w:rsidRPr="002F2E90" w:rsidRDefault="006C0929" w:rsidP="006C0929">
      <w:pPr>
        <w:pStyle w:val="CZWSPPKTczwsplnapunktw"/>
      </w:pPr>
      <w:r w:rsidRPr="002F2E90">
        <w:t>–</w:t>
      </w:r>
      <w:r w:rsidR="00165936">
        <w:t xml:space="preserve"> </w:t>
      </w:r>
      <w:r w:rsidRPr="002F2E90">
        <w:t>podlega karze grzywny.</w:t>
      </w:r>
    </w:p>
    <w:bookmarkEnd w:id="10"/>
    <w:p w14:paraId="5366ABE7" w14:textId="48BA4BD9" w:rsidR="006C0929" w:rsidRDefault="006C0929" w:rsidP="006C0929">
      <w:pPr>
        <w:pStyle w:val="USTustnpkodeksu"/>
      </w:pPr>
      <w:r w:rsidRPr="002F2E90">
        <w:t>3.</w:t>
      </w:r>
      <w:r w:rsidR="00165936">
        <w:t xml:space="preserve"> </w:t>
      </w:r>
      <w:bookmarkStart w:id="13" w:name="_Hlk175655449"/>
      <w:bookmarkStart w:id="14" w:name="_Hlk175655677"/>
      <w:r w:rsidRPr="002F2E90">
        <w:t xml:space="preserve">Postępowanie w sprawach o czyny </w:t>
      </w:r>
      <w:bookmarkEnd w:id="13"/>
      <w:r w:rsidRPr="002F2E90">
        <w:t>określone w ust. 2 toczy się według przepisów ustawy z dnia 24 sierpnia 2001 r. – Kodeks postępowania w sprawach o wykroczenia (Dz. U. z 202</w:t>
      </w:r>
      <w:r>
        <w:t>5</w:t>
      </w:r>
      <w:r w:rsidRPr="002F2E90">
        <w:t xml:space="preserve"> r. poz. </w:t>
      </w:r>
      <w:r>
        <w:t>860</w:t>
      </w:r>
      <w:r w:rsidRPr="002F2E90">
        <w:t>).</w:t>
      </w:r>
      <w:bookmarkEnd w:id="14"/>
    </w:p>
    <w:p w14:paraId="24DDA78B" w14:textId="1E49E0E2" w:rsidR="006C0929" w:rsidRDefault="006C0929" w:rsidP="006C0929">
      <w:pPr>
        <w:pStyle w:val="USTustnpkodeksu"/>
      </w:pPr>
      <w:r>
        <w:t>4.</w:t>
      </w:r>
      <w:r w:rsidR="00165936">
        <w:t xml:space="preserve"> </w:t>
      </w:r>
      <w:r>
        <w:t xml:space="preserve">W postępowaniach, o których mowa w ust. 1, inspektor pracy ma prawo do prowadzenia dochodzeń oraz wnoszenia i popierania aktu oskarżenia w trybie i na zasadach określonych w ustawie z dnia 6 czerwca 1997 r. </w:t>
      </w:r>
      <w:r w:rsidRPr="002F2E90">
        <w:t>–</w:t>
      </w:r>
      <w:r>
        <w:t xml:space="preserve"> Kodeks postępowania karnego (Dz. U. z</w:t>
      </w:r>
      <w:r w:rsidR="003E646F">
        <w:t> </w:t>
      </w:r>
      <w:r>
        <w:t>2025</w:t>
      </w:r>
      <w:r w:rsidR="003E646F">
        <w:t> </w:t>
      </w:r>
      <w:r>
        <w:t>r. poz. 46 i 304).</w:t>
      </w:r>
    </w:p>
    <w:p w14:paraId="6671452D" w14:textId="13450D27" w:rsidR="006C0929" w:rsidRDefault="006C0929" w:rsidP="006C0929">
      <w:pPr>
        <w:pStyle w:val="USTustnpkodeksu"/>
      </w:pPr>
      <w:r>
        <w:t>5.</w:t>
      </w:r>
      <w:r w:rsidR="00165936">
        <w:t xml:space="preserve"> </w:t>
      </w:r>
      <w:r>
        <w:t>W postępowaniach, o których mowa w ust. 2, oskarżycielem publicznym jest inspektor pracy.</w:t>
      </w:r>
    </w:p>
    <w:p w14:paraId="2277CCB4" w14:textId="03F4B5D8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</w:t>
      </w:r>
      <w:r w:rsidRPr="006C0929">
        <w:rPr>
          <w:rStyle w:val="Ppogrubienie"/>
        </w:rPr>
        <w:t>39.</w:t>
      </w:r>
      <w:r w:rsidR="00165936">
        <w:t> </w:t>
      </w:r>
      <w:r w:rsidRPr="006C0929">
        <w:t>W ustawie z dnia 17 listopada 1964 r. – Kodeks postępowania cywilnego (Dz.</w:t>
      </w:r>
      <w:r w:rsidR="003E646F">
        <w:t> </w:t>
      </w:r>
      <w:r w:rsidRPr="006C0929">
        <w:t>U. z 2024 r. poz. 1568 i 1841 oraz z 2025 r. poz. 620) w art. 476 w § 1:</w:t>
      </w:r>
    </w:p>
    <w:p w14:paraId="68F4EACF" w14:textId="77777777" w:rsidR="006C0929" w:rsidRPr="002F2E90" w:rsidRDefault="006C0929" w:rsidP="006C0929">
      <w:pPr>
        <w:pStyle w:val="PKTpunkt"/>
      </w:pPr>
      <w:r w:rsidRPr="002F2E90">
        <w:t>1)</w:t>
      </w:r>
      <w:r>
        <w:tab/>
      </w:r>
      <w:r w:rsidRPr="002F2E90">
        <w:t>w pkt 1</w:t>
      </w:r>
      <w:r w:rsidRPr="003A1209">
        <w:rPr>
          <w:rStyle w:val="IGindeksgrny"/>
        </w:rPr>
        <w:t xml:space="preserve">1 </w:t>
      </w:r>
      <w:r w:rsidRPr="002F2E90">
        <w:t xml:space="preserve">po wyrazie </w:t>
      </w:r>
      <w:r>
        <w:t>„i</w:t>
      </w:r>
      <w:r w:rsidRPr="002F2E90">
        <w:t>stnienia</w:t>
      </w:r>
      <w:r>
        <w:t>”</w:t>
      </w:r>
      <w:r w:rsidRPr="002F2E90">
        <w:t xml:space="preserve"> dodaje się wyrazy </w:t>
      </w:r>
      <w:r>
        <w:t>„</w:t>
      </w:r>
      <w:r w:rsidRPr="002F2E90">
        <w:t>lub treści</w:t>
      </w:r>
      <w:r>
        <w:t>”</w:t>
      </w:r>
      <w:r w:rsidRPr="002F2E90">
        <w:t>;</w:t>
      </w:r>
    </w:p>
    <w:p w14:paraId="16E0E3BD" w14:textId="77777777" w:rsidR="006C0929" w:rsidRPr="002F2E90" w:rsidRDefault="006C0929" w:rsidP="006C0929">
      <w:pPr>
        <w:pStyle w:val="PKTpunkt"/>
      </w:pPr>
      <w:r w:rsidRPr="002F2E90">
        <w:lastRenderedPageBreak/>
        <w:t>2)</w:t>
      </w:r>
      <w:r>
        <w:tab/>
        <w:t xml:space="preserve">w pkt 3 kropkę zastępuje się średnikiem i </w:t>
      </w:r>
      <w:r w:rsidRPr="002F2E90">
        <w:t>dodaje się pkt 4–6 w brzmieniu:</w:t>
      </w:r>
    </w:p>
    <w:p w14:paraId="4C8D89A6" w14:textId="5DF0DE1B" w:rsidR="006C0929" w:rsidRPr="002F2E90" w:rsidRDefault="006C0929" w:rsidP="006C0929">
      <w:pPr>
        <w:pStyle w:val="ZPKTzmpktartykuempunktem"/>
      </w:pPr>
      <w:r>
        <w:t>„</w:t>
      </w:r>
      <w:r w:rsidRPr="002F2E90">
        <w:t>4)</w:t>
      </w:r>
      <w:r>
        <w:tab/>
      </w:r>
      <w:r w:rsidRPr="002F2E90">
        <w:t xml:space="preserve">o ustalenie obowiązywania lub treści układu zbiorowego pracy </w:t>
      </w:r>
      <w:r w:rsidRPr="00DB6663">
        <w:t>i innych opartych na ustawie porozumień zbiorowych, regulaminów i statutów określających prawa i</w:t>
      </w:r>
      <w:r w:rsidR="003E646F">
        <w:t> </w:t>
      </w:r>
      <w:r w:rsidRPr="00DB6663">
        <w:t xml:space="preserve">obowiązki </w:t>
      </w:r>
      <w:r>
        <w:t>osób wykonujących pracę zarobkową, pracodawców oraz zakładowej organizacji związkowej;</w:t>
      </w:r>
    </w:p>
    <w:p w14:paraId="6CE683C9" w14:textId="77777777" w:rsidR="006C0929" w:rsidRPr="002F2E90" w:rsidRDefault="006C0929" w:rsidP="006C0929">
      <w:pPr>
        <w:pStyle w:val="ZPKTzmpktartykuempunktem"/>
      </w:pPr>
      <w:r w:rsidRPr="002F2E90">
        <w:t>5)</w:t>
      </w:r>
      <w:r>
        <w:tab/>
      </w:r>
      <w:r w:rsidRPr="002F2E90">
        <w:t>o ustalenie liczby członków zakładowej organizacji związkowej</w:t>
      </w:r>
      <w:r>
        <w:t>;</w:t>
      </w:r>
    </w:p>
    <w:p w14:paraId="625AB818" w14:textId="7C85AC50" w:rsidR="006C0929" w:rsidRPr="002F2E90" w:rsidRDefault="006C0929" w:rsidP="006C0929">
      <w:pPr>
        <w:pStyle w:val="ZPKTzmpktartykuempunktem"/>
      </w:pPr>
      <w:r w:rsidRPr="002F2E90">
        <w:t>6)</w:t>
      </w:r>
      <w:r>
        <w:tab/>
      </w:r>
      <w:r w:rsidRPr="002F2E90">
        <w:t>o ustalenie istnienia sporu zbiorowego, warunków jego dopuszczalności i</w:t>
      </w:r>
      <w:r w:rsidR="003E646F">
        <w:t> </w:t>
      </w:r>
      <w:r w:rsidRPr="002F2E90">
        <w:t>prowadzenia.</w:t>
      </w:r>
      <w:r w:rsidRPr="00A42F32">
        <w:t>”</w:t>
      </w:r>
      <w:r>
        <w:t>.</w:t>
      </w:r>
    </w:p>
    <w:p w14:paraId="4D555725" w14:textId="2F307898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4</w:t>
      </w:r>
      <w:r w:rsidRPr="006C0929">
        <w:rPr>
          <w:rStyle w:val="Ppogrubienie"/>
        </w:rPr>
        <w:t>0.</w:t>
      </w:r>
      <w:r w:rsidR="00E87CC5">
        <w:t> </w:t>
      </w:r>
      <w:r w:rsidRPr="006C0929">
        <w:t>W ustawie z dnia 26 czerwca 1974 r. – Kodeks pracy (Dz. U. z 2025 r. poz. 277 i 807):</w:t>
      </w:r>
    </w:p>
    <w:p w14:paraId="5DFD0BE5" w14:textId="718F18B0" w:rsidR="006C0929" w:rsidRPr="006C0929" w:rsidRDefault="006C0929" w:rsidP="006C0929">
      <w:pPr>
        <w:pStyle w:val="PKTpunkt"/>
      </w:pPr>
      <w:r w:rsidRPr="002F2E90">
        <w:t>1)</w:t>
      </w:r>
      <w:r w:rsidRPr="006C0929">
        <w:tab/>
        <w:t>w art. 9</w:t>
      </w:r>
      <w:r w:rsidRPr="006C0929">
        <w:rPr>
          <w:rStyle w:val="IGindeksgrny"/>
        </w:rPr>
        <w:t>1</w:t>
      </w:r>
      <w:r w:rsidRPr="006C0929">
        <w:t>:</w:t>
      </w:r>
    </w:p>
    <w:p w14:paraId="4FBE27C8" w14:textId="77777777" w:rsidR="006C0929" w:rsidRPr="006C0929" w:rsidRDefault="006C0929" w:rsidP="006C0929">
      <w:pPr>
        <w:pStyle w:val="LITlitera"/>
      </w:pPr>
      <w:r w:rsidRPr="002F2E90">
        <w:t>a)</w:t>
      </w:r>
      <w:r w:rsidRPr="006C0929">
        <w:tab/>
        <w:t>w § 3 zdanie drugie otrzymuje brzmienie:</w:t>
      </w:r>
    </w:p>
    <w:p w14:paraId="4D090A75" w14:textId="77777777" w:rsidR="006C0929" w:rsidRPr="002F2E90" w:rsidRDefault="006C0929" w:rsidP="006C0929">
      <w:pPr>
        <w:pStyle w:val="ZLITFRAGzmlitfragmentunpzdanialiter"/>
      </w:pPr>
      <w:r>
        <w:t>„</w:t>
      </w:r>
      <w:r w:rsidRPr="002F2E90">
        <w:t>W zakresie i przez czas określony w porozumieniu, o którym mowa w § 1, nie stosuje się z mocy prawa wynikających z przepisów prawa pracy, o których mowa w § 1, warunków umów o pracę i innych aktów stanowiących podstawę nawiązania stosunku pracy.</w:t>
      </w:r>
      <w:r>
        <w:t>”,</w:t>
      </w:r>
    </w:p>
    <w:p w14:paraId="6EE30C6F" w14:textId="77777777" w:rsidR="006C0929" w:rsidRPr="006C0929" w:rsidRDefault="006C0929" w:rsidP="006C0929">
      <w:pPr>
        <w:pStyle w:val="LITlitera"/>
      </w:pPr>
      <w:r w:rsidRPr="002F2E90">
        <w:t>b)</w:t>
      </w:r>
      <w:r w:rsidRPr="006C0929">
        <w:tab/>
        <w:t>w § 4 dodaje się zdanie drugie w brzmieniu:</w:t>
      </w:r>
    </w:p>
    <w:p w14:paraId="1760E7AD" w14:textId="77777777" w:rsidR="006C0929" w:rsidRPr="002F2E90" w:rsidRDefault="006C0929" w:rsidP="006C0929">
      <w:pPr>
        <w:pStyle w:val="ZLITFRAGzmlitfragmentunpzdanialiter"/>
      </w:pPr>
      <w:r>
        <w:t>„Jeżeli</w:t>
      </w:r>
      <w:r w:rsidRPr="002F2E90">
        <w:t xml:space="preserve"> porozumienie jest zawarte z organizacją związkową, informacja o nim podlega wpisowi do Krajowej Ewidencji Układów Zbiorowych Pracy</w:t>
      </w:r>
      <w:r>
        <w:t xml:space="preserve"> na zasadach określonych</w:t>
      </w:r>
      <w:r w:rsidRPr="002F2E90">
        <w:t xml:space="preserve"> w ustawie z dnia … o układach zbiorowych pracy i porozumieniach zbiorowych (Dz. U. </w:t>
      </w:r>
      <w:r>
        <w:t xml:space="preserve">poz. </w:t>
      </w:r>
      <w:r w:rsidRPr="002F2E90">
        <w:t>…).</w:t>
      </w:r>
      <w:r>
        <w:t>”,</w:t>
      </w:r>
    </w:p>
    <w:p w14:paraId="7BA49A4E" w14:textId="77777777" w:rsidR="006C0929" w:rsidRPr="002F2E90" w:rsidRDefault="006C0929" w:rsidP="006C0929">
      <w:pPr>
        <w:pStyle w:val="LITlitera"/>
      </w:pPr>
      <w:r w:rsidRPr="002F2E90">
        <w:t>c)</w:t>
      </w:r>
      <w:r>
        <w:tab/>
      </w:r>
      <w:r w:rsidRPr="002F2E90">
        <w:t>uchyla się § 5;</w:t>
      </w:r>
    </w:p>
    <w:p w14:paraId="74C0A6F5" w14:textId="77777777" w:rsidR="006C0929" w:rsidRPr="006C0929" w:rsidRDefault="006C0929" w:rsidP="006C0929">
      <w:pPr>
        <w:pStyle w:val="PKTpunkt"/>
      </w:pPr>
      <w:r w:rsidRPr="002F2E90">
        <w:t>2)</w:t>
      </w:r>
      <w:r w:rsidRPr="006C0929">
        <w:tab/>
        <w:t>w art. 23</w:t>
      </w:r>
      <w:r w:rsidRPr="006C0929">
        <w:rPr>
          <w:rStyle w:val="IGindeksgrny"/>
        </w:rPr>
        <w:t>1a</w:t>
      </w:r>
      <w:r w:rsidRPr="006C0929">
        <w:t>:</w:t>
      </w:r>
    </w:p>
    <w:p w14:paraId="1DD1F254" w14:textId="77777777" w:rsidR="006C0929" w:rsidRPr="006C0929" w:rsidRDefault="006C0929" w:rsidP="006C0929">
      <w:pPr>
        <w:pStyle w:val="LITlitera"/>
      </w:pPr>
      <w:r w:rsidRPr="002F2E90">
        <w:t>a)</w:t>
      </w:r>
      <w:r w:rsidRPr="006C0929">
        <w:tab/>
        <w:t>§ 2 otrzymuje brzmienie:</w:t>
      </w:r>
    </w:p>
    <w:p w14:paraId="1A4A3498" w14:textId="1D28790B" w:rsidR="006C0929" w:rsidRPr="002F2E90" w:rsidRDefault="006C0929" w:rsidP="006C0929">
      <w:pPr>
        <w:pStyle w:val="ZLITUSTzmustliter"/>
      </w:pPr>
      <w:r>
        <w:t>„</w:t>
      </w:r>
      <w:r w:rsidRPr="002F2E90">
        <w:t>§ 2.</w:t>
      </w:r>
      <w:r w:rsidR="00E87CC5">
        <w:t xml:space="preserve"> </w:t>
      </w:r>
      <w:r w:rsidRPr="002F2E90">
        <w:t>Porozumienie, o którym mowa w § 1, zawiera pracodawca i</w:t>
      </w:r>
      <w:r w:rsidR="003E646F">
        <w:t> </w:t>
      </w:r>
      <w:r w:rsidRPr="002F2E90">
        <w:t>reprezentująca pracowników organizacja związkowa, a jeżeli pracodawca nie jest objęty działaniem takiej organizacji, porozumienie zawiera pracodawca i</w:t>
      </w:r>
      <w:r w:rsidR="003E646F">
        <w:t> </w:t>
      </w:r>
      <w:r w:rsidRPr="002F2E90">
        <w:t>przedstawicielstwo pracowników wyłonione w trybie przyjętym u tego pracodawcy.</w:t>
      </w:r>
      <w:r>
        <w:t>”,</w:t>
      </w:r>
    </w:p>
    <w:p w14:paraId="2BD067EA" w14:textId="77777777" w:rsidR="006C0929" w:rsidRPr="006C0929" w:rsidRDefault="006C0929" w:rsidP="006C0929">
      <w:pPr>
        <w:pStyle w:val="LITlitera"/>
      </w:pPr>
      <w:r w:rsidRPr="002F2E90">
        <w:t>b)</w:t>
      </w:r>
      <w:r w:rsidRPr="006C0929">
        <w:tab/>
        <w:t>dodaje się § 3 i 4 w brzmieniu:</w:t>
      </w:r>
    </w:p>
    <w:p w14:paraId="752F346D" w14:textId="34B85153" w:rsidR="006C0929" w:rsidRPr="002F2E90" w:rsidRDefault="006C0929" w:rsidP="006C0929">
      <w:pPr>
        <w:pStyle w:val="ZLITUSTzmustliter"/>
      </w:pPr>
      <w:r>
        <w:t>„</w:t>
      </w:r>
      <w:r w:rsidRPr="002F2E90">
        <w:t>§ 3.</w:t>
      </w:r>
      <w:r w:rsidR="00E87CC5">
        <w:t xml:space="preserve"> </w:t>
      </w:r>
      <w:r w:rsidRPr="002F2E90">
        <w:t xml:space="preserve">Stosowanie mniej korzystnych warunków zatrudnienia nie może trwać dłużej niż przez okres </w:t>
      </w:r>
      <w:r>
        <w:t>trzech</w:t>
      </w:r>
      <w:r w:rsidRPr="002F2E90">
        <w:t xml:space="preserve"> lat. W zakresie i przez czas określony w porozumieniu, </w:t>
      </w:r>
      <w:r w:rsidRPr="002F2E90">
        <w:lastRenderedPageBreak/>
        <w:t>o którym mowa w § 1, nie stosuje się z mocy prawa warunków umów o pracę zawartych z pracownikami.</w:t>
      </w:r>
    </w:p>
    <w:p w14:paraId="2EFB312F" w14:textId="17A6AF06" w:rsidR="006C0929" w:rsidRPr="002F2E90" w:rsidRDefault="006C0929" w:rsidP="006C0929">
      <w:pPr>
        <w:pStyle w:val="ZLITUSTzmustliter"/>
      </w:pPr>
      <w:r w:rsidRPr="002F2E90">
        <w:t>§ 4.</w:t>
      </w:r>
      <w:r w:rsidR="00333289">
        <w:t xml:space="preserve"> </w:t>
      </w:r>
      <w:r w:rsidRPr="002F2E90">
        <w:t xml:space="preserve">Pracodawca przekazuje porozumienie właściwemu okręgowemu inspektorowi pracy. </w:t>
      </w:r>
      <w:r>
        <w:t>Jeżeli</w:t>
      </w:r>
      <w:r w:rsidRPr="002F2E90">
        <w:t xml:space="preserve"> porozumienie jest zawarte z organizacją związkową, informacja o nim podlega wpisowi do Krajowej Ewidencji Układów Zbiorowych Pracy</w:t>
      </w:r>
      <w:r w:rsidRPr="000D17B4">
        <w:t xml:space="preserve"> </w:t>
      </w:r>
      <w:r>
        <w:t>na zasadach określonych</w:t>
      </w:r>
      <w:r w:rsidRPr="002F2E90">
        <w:t xml:space="preserve"> w ustawie z dnia … o układach zbiorowych pracy i</w:t>
      </w:r>
      <w:r w:rsidR="003E646F">
        <w:t> </w:t>
      </w:r>
      <w:r w:rsidRPr="002F2E90">
        <w:t>porozumieniach zbiorowych</w:t>
      </w:r>
      <w:r>
        <w:t>.”;</w:t>
      </w:r>
    </w:p>
    <w:p w14:paraId="759AAE04" w14:textId="77777777" w:rsidR="006C0929" w:rsidRPr="006C0929" w:rsidRDefault="006C0929" w:rsidP="006C0929">
      <w:pPr>
        <w:pStyle w:val="PKTpunkt"/>
      </w:pPr>
      <w:r w:rsidRPr="002F2E90">
        <w:t>3)</w:t>
      </w:r>
      <w:r w:rsidRPr="006C0929">
        <w:tab/>
        <w:t>art. 67</w:t>
      </w:r>
      <w:r w:rsidRPr="006C0929">
        <w:rPr>
          <w:rStyle w:val="IGindeksgrny"/>
        </w:rPr>
        <w:t>20</w:t>
      </w:r>
      <w:r w:rsidRPr="006C0929">
        <w:t xml:space="preserve"> otrzymuje brzmienie:</w:t>
      </w:r>
    </w:p>
    <w:p w14:paraId="4A12B668" w14:textId="46EBABC0" w:rsidR="006C0929" w:rsidRPr="0092588B" w:rsidRDefault="006C0929" w:rsidP="006C0929">
      <w:pPr>
        <w:pStyle w:val="ZARTzmartartykuempunktem"/>
      </w:pPr>
      <w:r>
        <w:t>„</w:t>
      </w:r>
      <w:r w:rsidRPr="0092588B">
        <w:t>Art. 67</w:t>
      </w:r>
      <w:r w:rsidRPr="003A1209">
        <w:rPr>
          <w:rStyle w:val="IGindeksgrny"/>
        </w:rPr>
        <w:t>20</w:t>
      </w:r>
      <w:r>
        <w:t xml:space="preserve">. </w:t>
      </w:r>
      <w:r w:rsidRPr="0092588B">
        <w:t>§ 1.</w:t>
      </w:r>
      <w:r w:rsidR="00E87CC5">
        <w:t xml:space="preserve"> </w:t>
      </w:r>
      <w:r w:rsidRPr="0092588B">
        <w:t>Zasady wykonywania pracy zdalnej określa się w zakładowym układzie zbiorowym pracy lub protokole dodatkowym do zawartego już układu albo w</w:t>
      </w:r>
      <w:r w:rsidR="003E646F">
        <w:t> </w:t>
      </w:r>
      <w:r w:rsidRPr="0092588B">
        <w:t xml:space="preserve">porozumieniu zawieranym między pracodawcą </w:t>
      </w:r>
      <w:r>
        <w:t>a</w:t>
      </w:r>
      <w:r w:rsidRPr="0092588B">
        <w:t xml:space="preserve"> zakładową organizacją związkową, a</w:t>
      </w:r>
      <w:r w:rsidR="003E646F">
        <w:t> </w:t>
      </w:r>
      <w:r w:rsidRPr="0092588B">
        <w:t>w przypadku gdy u pracodawcy działa więcej niż jedna zakładowa organizacja związkowa – w porozumieniu między pracodawcą a tymi organizacjami.</w:t>
      </w:r>
    </w:p>
    <w:p w14:paraId="4AEC7D6F" w14:textId="0FAF6BC3" w:rsidR="006C0929" w:rsidRPr="0092588B" w:rsidRDefault="006C0929" w:rsidP="009729B2">
      <w:pPr>
        <w:pStyle w:val="ZUSTzmustartykuempunktem"/>
      </w:pPr>
      <w:r w:rsidRPr="0092588B">
        <w:t>§ 2.</w:t>
      </w:r>
      <w:r w:rsidR="00E87CC5">
        <w:t xml:space="preserve"> </w:t>
      </w:r>
      <w:r w:rsidRPr="0092588B">
        <w:t>Jeżeli nie jest możliwe uzgodnienie treści porozumienia, o którym mowa w § 1, z wszystkimi zakładowymi organizacjami związkowymi, pracodawca uzgadnia treść porozumienia z organizacjami związkowymi reprezentatywnymi w rozumieniu</w:t>
      </w:r>
      <w:r w:rsidR="00D02721">
        <w:t xml:space="preserve"> </w:t>
      </w:r>
      <w:r w:rsidRPr="0092588B">
        <w:t>art. 25</w:t>
      </w:r>
      <w:r w:rsidRPr="003A1209">
        <w:rPr>
          <w:rStyle w:val="IGindeksgrny"/>
        </w:rPr>
        <w:t>3</w:t>
      </w:r>
      <w:r w:rsidR="00D02721">
        <w:t xml:space="preserve"> </w:t>
      </w:r>
      <w:r w:rsidRPr="0092588B">
        <w:t>ust. 1 lub 2</w:t>
      </w:r>
      <w:r w:rsidR="00D02721">
        <w:t xml:space="preserve"> </w:t>
      </w:r>
      <w:r w:rsidRPr="0092588B">
        <w:t>ustawy o związkach zawodowych, z których każda zrzesza co najmniej 5% pracowników zatrudnionych u pracodawcy.</w:t>
      </w:r>
    </w:p>
    <w:p w14:paraId="6D94FA5E" w14:textId="57C5C1A6" w:rsidR="006C0929" w:rsidRPr="0092588B" w:rsidRDefault="006C0929" w:rsidP="009729B2">
      <w:pPr>
        <w:pStyle w:val="ZUSTzmustartykuempunktem"/>
      </w:pPr>
      <w:r w:rsidRPr="0092588B">
        <w:t>§ 3.</w:t>
      </w:r>
      <w:r w:rsidR="00E87CC5">
        <w:t xml:space="preserve"> </w:t>
      </w:r>
      <w:r w:rsidRPr="0092588B">
        <w:t>Jeżeli w terminie 30 dni:</w:t>
      </w:r>
    </w:p>
    <w:p w14:paraId="0755C956" w14:textId="77777777" w:rsidR="006C0929" w:rsidRPr="0092588B" w:rsidRDefault="006C0929" w:rsidP="006C0929">
      <w:pPr>
        <w:pStyle w:val="ZPKTzmpktartykuempunktem"/>
      </w:pPr>
      <w:r w:rsidRPr="0092588B">
        <w:t>1)</w:t>
      </w:r>
      <w:r>
        <w:tab/>
      </w:r>
      <w:r w:rsidRPr="0092588B">
        <w:t>od dnia rozpoczęcia rokowań nad zakładowym układem zbiorowym pracy lub protokołem dodatkowym dotyczącym zasad wykonywania pracy zdalnej albo</w:t>
      </w:r>
    </w:p>
    <w:p w14:paraId="01198BFD" w14:textId="7C2FA093" w:rsidR="006C0929" w:rsidRPr="0092588B" w:rsidRDefault="006C0929" w:rsidP="006C0929">
      <w:pPr>
        <w:pStyle w:val="ZPKTzmpktartykuempunktem"/>
      </w:pPr>
      <w:r w:rsidRPr="0092588B">
        <w:t>2)</w:t>
      </w:r>
      <w:r>
        <w:tab/>
      </w:r>
      <w:r w:rsidRPr="0092588B">
        <w:t>od dnia przedstawienia przez pracodawcę</w:t>
      </w:r>
      <w:r w:rsidR="00D02721">
        <w:t xml:space="preserve"> </w:t>
      </w:r>
      <w:r w:rsidRPr="0092588B">
        <w:t>projektu porozumienia, o którym mowa w</w:t>
      </w:r>
      <w:r w:rsidR="003E646F">
        <w:t> </w:t>
      </w:r>
      <w:r w:rsidRPr="0092588B">
        <w:t>§ 1</w:t>
      </w:r>
    </w:p>
    <w:p w14:paraId="4C1C0EAC" w14:textId="31305C4D" w:rsidR="006C0929" w:rsidRPr="0092588B" w:rsidRDefault="006C0929" w:rsidP="009729B2">
      <w:pPr>
        <w:pStyle w:val="ZCZWSPPKTzmczciwsppktartykuempunktem"/>
      </w:pPr>
      <w:r w:rsidRPr="0092588B">
        <w:t>–</w:t>
      </w:r>
      <w:r w:rsidR="00E87CC5">
        <w:t xml:space="preserve"> </w:t>
      </w:r>
      <w:r w:rsidRPr="0092588B">
        <w:t>nie dojdzie do ich zawarcia, pracodawca określa zasady wykonywania pracy zdalnej w</w:t>
      </w:r>
      <w:r w:rsidR="003E646F">
        <w:t> </w:t>
      </w:r>
      <w:r w:rsidRPr="0092588B">
        <w:t>regulaminie, uwzględniając ustalenia podjęte w toku rokowań lub uzgodnień porozumienia.</w:t>
      </w:r>
    </w:p>
    <w:p w14:paraId="6B6BCB4D" w14:textId="093C4920" w:rsidR="006C0929" w:rsidRPr="0092588B" w:rsidRDefault="006C0929" w:rsidP="009729B2">
      <w:pPr>
        <w:pStyle w:val="ZUSTzmustartykuempunktem"/>
      </w:pPr>
      <w:r w:rsidRPr="0092588B">
        <w:t>§ 4.</w:t>
      </w:r>
      <w:r w:rsidR="001A2152">
        <w:t xml:space="preserve"> </w:t>
      </w:r>
      <w:r w:rsidRPr="0092588B">
        <w:t>Jeżeli u danego pracodawcy nie działają zakładowe organizacje związkowe, pracodawca określa zasady wykonywania pracy zdalnej w regulaminie po konsultacji z</w:t>
      </w:r>
      <w:r w:rsidR="003E646F">
        <w:t> </w:t>
      </w:r>
      <w:r w:rsidRPr="0092588B">
        <w:t>przedstawicielami pracowników wyłonionymi w trybie przyjętym u danego pracodawcy.</w:t>
      </w:r>
    </w:p>
    <w:p w14:paraId="21634714" w14:textId="42F605D1" w:rsidR="006C0929" w:rsidRPr="0092588B" w:rsidRDefault="006C0929" w:rsidP="009729B2">
      <w:pPr>
        <w:pStyle w:val="ZUSTzmustartykuempunktem"/>
      </w:pPr>
      <w:r w:rsidRPr="0092588B">
        <w:t>§ 5.</w:t>
      </w:r>
      <w:r w:rsidR="001A2152">
        <w:t xml:space="preserve"> </w:t>
      </w:r>
      <w:r w:rsidRPr="0092588B">
        <w:t xml:space="preserve">Wykonywanie pracy zdalnej jest dopuszczalne także w przypadku, gdy nie został zawarty układ lub protokół dodatkowy, o którym mowa w § 1, gdy nie zostało zawarte porozumienie, o którym mowa w § 1 albo § 2, albo </w:t>
      </w:r>
      <w:r>
        <w:t xml:space="preserve">gdy </w:t>
      </w:r>
      <w:r w:rsidRPr="0092588B">
        <w:t xml:space="preserve">nie został wydany </w:t>
      </w:r>
      <w:r w:rsidRPr="0092588B">
        <w:lastRenderedPageBreak/>
        <w:t>regulamin, o którym mowa w</w:t>
      </w:r>
      <w:bookmarkStart w:id="15" w:name="_Hlk180589664"/>
      <w:r w:rsidRPr="0092588B">
        <w:t xml:space="preserve"> § </w:t>
      </w:r>
      <w:bookmarkEnd w:id="15"/>
      <w:r w:rsidRPr="0092588B">
        <w:t>3 i 4. W takim przypadku pracodawca określa zasady wykonywania pracy zdalnej odpowiednio w poleceniu wykonywania pracy zdalnej, o</w:t>
      </w:r>
      <w:r w:rsidR="003E646F">
        <w:t> </w:t>
      </w:r>
      <w:r w:rsidRPr="0092588B">
        <w:t>którym mowa w</w:t>
      </w:r>
      <w:r>
        <w:t xml:space="preserve"> </w:t>
      </w:r>
      <w:r w:rsidRPr="0092588B">
        <w:t>art. 67</w:t>
      </w:r>
      <w:r w:rsidRPr="003A1209">
        <w:rPr>
          <w:rStyle w:val="IGindeksgrny"/>
        </w:rPr>
        <w:t xml:space="preserve">19 </w:t>
      </w:r>
      <w:r w:rsidRPr="0092588B">
        <w:t>§ 3, albo w porozumieniu zawartym z pracownikiem.</w:t>
      </w:r>
    </w:p>
    <w:p w14:paraId="78AA98B6" w14:textId="49649EE1" w:rsidR="006C0929" w:rsidRPr="0092588B" w:rsidRDefault="006C0929" w:rsidP="009729B2">
      <w:pPr>
        <w:pStyle w:val="ZUSTzmustartykuempunktem"/>
      </w:pPr>
      <w:r w:rsidRPr="0092588B">
        <w:t>§ 6.</w:t>
      </w:r>
      <w:r w:rsidR="001A2152">
        <w:t xml:space="preserve"> </w:t>
      </w:r>
      <w:r w:rsidRPr="0092588B">
        <w:t>W zakładowym układzie zbiorowym pracy lub protokole dodatkowym, o</w:t>
      </w:r>
      <w:r w:rsidR="003E646F">
        <w:t> </w:t>
      </w:r>
      <w:r w:rsidRPr="0092588B">
        <w:t>którym mowa w § 1, w porozumieniu, o którym mowa w § 1 i 2, oraz w regulaminie, o</w:t>
      </w:r>
      <w:r w:rsidR="003E646F">
        <w:t> </w:t>
      </w:r>
      <w:r w:rsidRPr="0092588B">
        <w:t>którym mowa w § 2 i 3, określa się w szczególności:</w:t>
      </w:r>
    </w:p>
    <w:p w14:paraId="43B18523" w14:textId="77777777" w:rsidR="006C0929" w:rsidRPr="0092588B" w:rsidRDefault="006C0929" w:rsidP="006C0929">
      <w:pPr>
        <w:pStyle w:val="ZPKTzmpktartykuempunktem"/>
      </w:pPr>
      <w:r w:rsidRPr="0092588B">
        <w:t>1)</w:t>
      </w:r>
      <w:r>
        <w:tab/>
      </w:r>
      <w:r w:rsidRPr="0092588B">
        <w:t>grupę lub grupy pracowników, którzy mogą być objęci pracą zdalną;</w:t>
      </w:r>
    </w:p>
    <w:p w14:paraId="0C4D75D8" w14:textId="342FF57B" w:rsidR="006C0929" w:rsidRPr="0092588B" w:rsidRDefault="006C0929" w:rsidP="006C0929">
      <w:pPr>
        <w:pStyle w:val="ZPKTzmpktartykuempunktem"/>
      </w:pPr>
      <w:r w:rsidRPr="0092588B">
        <w:t>2)</w:t>
      </w:r>
      <w:r>
        <w:tab/>
      </w:r>
      <w:r w:rsidRPr="0092588B">
        <w:t>zasady pokrywania przez pracodawcę kosztów, o których mowa w art. 67</w:t>
      </w:r>
      <w:r w:rsidRPr="003A1209">
        <w:rPr>
          <w:rStyle w:val="IGindeksgrny"/>
        </w:rPr>
        <w:t>24</w:t>
      </w:r>
      <w:r w:rsidRPr="0092588B">
        <w:t xml:space="preserve"> § 1 pkt</w:t>
      </w:r>
      <w:r w:rsidR="003E646F">
        <w:t> </w:t>
      </w:r>
      <w:r w:rsidRPr="0092588B">
        <w:t>2 lub 3;</w:t>
      </w:r>
    </w:p>
    <w:p w14:paraId="12AEA90D" w14:textId="77777777" w:rsidR="006C0929" w:rsidRPr="0092588B" w:rsidRDefault="006C0929" w:rsidP="006C0929">
      <w:pPr>
        <w:pStyle w:val="ZPKTzmpktartykuempunktem"/>
      </w:pPr>
      <w:r w:rsidRPr="0092588B">
        <w:t>3)</w:t>
      </w:r>
      <w:r>
        <w:tab/>
      </w:r>
      <w:r w:rsidRPr="0092588B">
        <w:t>zasady ustalania ekwiwalentu pieniężnego, o którym mowa w art. 67</w:t>
      </w:r>
      <w:r w:rsidRPr="003A1209">
        <w:rPr>
          <w:rStyle w:val="IGindeksgrny"/>
        </w:rPr>
        <w:t>24</w:t>
      </w:r>
      <w:r w:rsidRPr="0092588B">
        <w:t xml:space="preserve"> § 3, lub ryczałtu, o którym mowa w art. 67</w:t>
      </w:r>
      <w:r w:rsidRPr="003A1209">
        <w:rPr>
          <w:rStyle w:val="IGindeksgrny"/>
        </w:rPr>
        <w:t>24</w:t>
      </w:r>
      <w:r w:rsidRPr="0092588B">
        <w:t xml:space="preserve"> § 4;</w:t>
      </w:r>
    </w:p>
    <w:p w14:paraId="5198196F" w14:textId="77777777" w:rsidR="006C0929" w:rsidRPr="0092588B" w:rsidRDefault="006C0929" w:rsidP="006C0929">
      <w:pPr>
        <w:pStyle w:val="ZPKTzmpktartykuempunktem"/>
      </w:pPr>
      <w:r w:rsidRPr="0092588B">
        <w:t>4)</w:t>
      </w:r>
      <w:r>
        <w:tab/>
      </w:r>
      <w:r w:rsidRPr="0092588B">
        <w:t>zasady porozumiewania się pracodawcy i pracownika wykonującego pracę zdalną, w tym sposób potwierdzania obecności na stanowisku pracy przez pracownika wykonującego pracę zdalną;</w:t>
      </w:r>
    </w:p>
    <w:p w14:paraId="53149CA0" w14:textId="77777777" w:rsidR="006C0929" w:rsidRPr="0092588B" w:rsidRDefault="006C0929" w:rsidP="006C0929">
      <w:pPr>
        <w:pStyle w:val="ZPKTzmpktartykuempunktem"/>
      </w:pPr>
      <w:r w:rsidRPr="0092588B">
        <w:t>5)</w:t>
      </w:r>
      <w:r>
        <w:tab/>
      </w:r>
      <w:r w:rsidRPr="0092588B">
        <w:t>zasady kontroli wykonywania pracy przez pracownika wykonującego pracę zdalną;</w:t>
      </w:r>
    </w:p>
    <w:p w14:paraId="58C99624" w14:textId="77777777" w:rsidR="006C0929" w:rsidRPr="0092588B" w:rsidRDefault="006C0929" w:rsidP="006C0929">
      <w:pPr>
        <w:pStyle w:val="ZPKTzmpktartykuempunktem"/>
      </w:pPr>
      <w:r w:rsidRPr="0092588B">
        <w:t>6)</w:t>
      </w:r>
      <w:r>
        <w:tab/>
      </w:r>
      <w:r w:rsidRPr="0092588B">
        <w:t>zasady kontroli w zakresie bezpieczeństwa i higieny pracy;</w:t>
      </w:r>
    </w:p>
    <w:p w14:paraId="4891D21F" w14:textId="77777777" w:rsidR="006C0929" w:rsidRPr="0092588B" w:rsidRDefault="006C0929" w:rsidP="009729B2">
      <w:pPr>
        <w:pStyle w:val="ZPKTzmpktartykuempunktem"/>
      </w:pPr>
      <w:r w:rsidRPr="0092588B">
        <w:t>7)</w:t>
      </w:r>
      <w:r>
        <w:tab/>
      </w:r>
      <w:r w:rsidRPr="0092588B">
        <w:t>zasady kontroli przestrzegania wymogów w zakresie bezpieczeństwa i ochrony informacji, w tym procedur ochrony danych osobowych;</w:t>
      </w:r>
    </w:p>
    <w:p w14:paraId="1D36D072" w14:textId="2EE93E0F" w:rsidR="006C0929" w:rsidRPr="0092588B" w:rsidRDefault="006C0929" w:rsidP="009729B2">
      <w:pPr>
        <w:pStyle w:val="ZPKTzmpktartykuempunktem"/>
      </w:pPr>
      <w:r w:rsidRPr="0092588B">
        <w:t>8)</w:t>
      </w:r>
      <w:r>
        <w:tab/>
      </w:r>
      <w:r w:rsidRPr="0092588B">
        <w:t>zasady instalacji, inwentaryzacji, konserwacji, aktualizacji oprogramowania i</w:t>
      </w:r>
      <w:r w:rsidR="003E646F">
        <w:t> </w:t>
      </w:r>
      <w:r w:rsidRPr="0092588B">
        <w:t>serwisu powierzonych pracownikowi narzędzi pracy, w tym urządzeń technicznych.</w:t>
      </w:r>
    </w:p>
    <w:p w14:paraId="5AE76F71" w14:textId="772BEBCF" w:rsidR="006C0929" w:rsidRPr="0092588B" w:rsidRDefault="006C0929" w:rsidP="009729B2">
      <w:pPr>
        <w:pStyle w:val="ZUSTzmustartykuempunktem"/>
      </w:pPr>
      <w:r w:rsidRPr="0092588B">
        <w:t>§ 7.</w:t>
      </w:r>
      <w:r w:rsidR="001A2152">
        <w:t xml:space="preserve"> </w:t>
      </w:r>
      <w:r w:rsidRPr="0092588B">
        <w:t>Do polecenia, o którym mowa w art. 67</w:t>
      </w:r>
      <w:r w:rsidRPr="003A1209">
        <w:rPr>
          <w:rStyle w:val="IGindeksgrny"/>
        </w:rPr>
        <w:t>19</w:t>
      </w:r>
      <w:r w:rsidRPr="0092588B">
        <w:t xml:space="preserve"> § 3, stosuje się odpowiednio § 6 </w:t>
      </w:r>
      <w:r w:rsidR="003E646F">
        <w:br/>
      </w:r>
      <w:r w:rsidRPr="0092588B">
        <w:t>pkt</w:t>
      </w:r>
      <w:r w:rsidR="003E646F">
        <w:t xml:space="preserve"> </w:t>
      </w:r>
      <w:r w:rsidRPr="0092588B">
        <w:t>2–8.</w:t>
      </w:r>
    </w:p>
    <w:p w14:paraId="7BAB2D92" w14:textId="56FD87B7" w:rsidR="006C0929" w:rsidRPr="0092588B" w:rsidRDefault="006C0929" w:rsidP="007C763B">
      <w:pPr>
        <w:pStyle w:val="ZARTzmartartykuempunktem"/>
      </w:pPr>
      <w:r w:rsidRPr="0092588B">
        <w:t>§ 8.</w:t>
      </w:r>
      <w:r w:rsidR="001A2152">
        <w:t xml:space="preserve"> </w:t>
      </w:r>
      <w:r w:rsidRPr="0092588B">
        <w:t>Informacja o porozumieniu, o którym mowa w § 1 i 2, podlega wpisowi do Krajowej Ewidencji Układów Zbiorowych Pracy</w:t>
      </w:r>
      <w:r w:rsidRPr="000D17B4">
        <w:t xml:space="preserve"> </w:t>
      </w:r>
      <w:r>
        <w:t>na zasadach określonych</w:t>
      </w:r>
      <w:r w:rsidRPr="0092588B">
        <w:t xml:space="preserve"> w ustawie z</w:t>
      </w:r>
      <w:r w:rsidR="003E646F">
        <w:t> </w:t>
      </w:r>
      <w:r w:rsidRPr="0092588B">
        <w:t>dnia … o układach zbiorowych pracy i porozumieniach zbiorowych.</w:t>
      </w:r>
      <w:r>
        <w:t>”</w:t>
      </w:r>
      <w:r w:rsidRPr="0092588B">
        <w:t>;</w:t>
      </w:r>
    </w:p>
    <w:p w14:paraId="71002CFA" w14:textId="77777777" w:rsidR="006C0929" w:rsidRPr="006C0929" w:rsidRDefault="006C0929" w:rsidP="006C0929">
      <w:pPr>
        <w:pStyle w:val="PKTpunkt"/>
      </w:pPr>
      <w:r w:rsidRPr="002F2E90">
        <w:t>4)</w:t>
      </w:r>
      <w:r w:rsidRPr="006C0929">
        <w:tab/>
        <w:t>art. 77</w:t>
      </w:r>
      <w:r w:rsidRPr="006C0929">
        <w:rPr>
          <w:rStyle w:val="IGindeksgrny"/>
        </w:rPr>
        <w:t>1</w:t>
      </w:r>
      <w:r w:rsidRPr="006C0929">
        <w:t xml:space="preserve"> otrzymuje brzmienie:</w:t>
      </w:r>
    </w:p>
    <w:p w14:paraId="2ECA653D" w14:textId="7EF7F041" w:rsidR="006C0929" w:rsidRPr="002F2E90" w:rsidRDefault="006C0929" w:rsidP="006C0929">
      <w:pPr>
        <w:pStyle w:val="ZARTzmartartykuempunktem"/>
      </w:pPr>
      <w:r>
        <w:t>„</w:t>
      </w:r>
      <w:r w:rsidRPr="002F2E90">
        <w:t>Art. 77</w:t>
      </w:r>
      <w:r w:rsidRPr="003A1209">
        <w:rPr>
          <w:rStyle w:val="IGindeksgrny"/>
        </w:rPr>
        <w:t>1</w:t>
      </w:r>
      <w:r>
        <w:t xml:space="preserve">. </w:t>
      </w:r>
      <w:r w:rsidRPr="002F2E90">
        <w:t xml:space="preserve">Warunki wynagradzania za pracę i przyznawania innych świadczeń związanych z pracą ustalają układy zbiorowe pracy, zgodnie z przepisami ustawy </w:t>
      </w:r>
      <w:r>
        <w:t xml:space="preserve">z dnia … </w:t>
      </w:r>
      <w:r w:rsidRPr="002F2E90">
        <w:t>o układach zbiorowych pracy i porozumieniach zbiorowych, z</w:t>
      </w:r>
      <w:r w:rsidR="00773DD4">
        <w:t> </w:t>
      </w:r>
      <w:r w:rsidRPr="002F2E90">
        <w:t>zastrzeżeniem przepisów art. 77</w:t>
      </w:r>
      <w:r w:rsidRPr="003A1209">
        <w:rPr>
          <w:rStyle w:val="IGindeksgrny"/>
        </w:rPr>
        <w:t>2</w:t>
      </w:r>
      <w:r w:rsidRPr="002F2E90">
        <w:t>–77</w:t>
      </w:r>
      <w:r w:rsidRPr="003A1209">
        <w:rPr>
          <w:rStyle w:val="IGindeksgrny"/>
        </w:rPr>
        <w:t>5</w:t>
      </w:r>
      <w:r w:rsidRPr="002F2E90">
        <w:t>.</w:t>
      </w:r>
      <w:r>
        <w:t>”</w:t>
      </w:r>
      <w:r w:rsidRPr="002F2E90">
        <w:t>;</w:t>
      </w:r>
    </w:p>
    <w:p w14:paraId="259A96B9" w14:textId="77777777" w:rsidR="006C0929" w:rsidRPr="006C0929" w:rsidRDefault="006C0929" w:rsidP="009729B2">
      <w:pPr>
        <w:pStyle w:val="PKTpunkt"/>
        <w:keepNext/>
      </w:pPr>
      <w:r w:rsidRPr="002F2E90">
        <w:lastRenderedPageBreak/>
        <w:t>5)</w:t>
      </w:r>
      <w:r w:rsidRPr="006C0929">
        <w:tab/>
        <w:t>w art. 77</w:t>
      </w:r>
      <w:r w:rsidRPr="006C0929">
        <w:rPr>
          <w:rStyle w:val="IGindeksgrny"/>
        </w:rPr>
        <w:t xml:space="preserve">2 </w:t>
      </w:r>
      <w:r w:rsidRPr="006C0929">
        <w:t>§ 5 otrzymuje brzmienie:</w:t>
      </w:r>
    </w:p>
    <w:p w14:paraId="36950E93" w14:textId="08C8E235" w:rsidR="006C0929" w:rsidRPr="002F2E90" w:rsidRDefault="006C0929" w:rsidP="006C0929">
      <w:pPr>
        <w:pStyle w:val="ZUSTzmustartykuempunktem"/>
      </w:pPr>
      <w:r>
        <w:t>„</w:t>
      </w:r>
      <w:r w:rsidRPr="002F2E90">
        <w:t>§ 5.</w:t>
      </w:r>
      <w:r w:rsidR="00EA4B45">
        <w:t xml:space="preserve"> </w:t>
      </w:r>
      <w:r w:rsidRPr="002F2E90">
        <w:t xml:space="preserve">Do regulaminu wynagradzania stosuje się odpowiednio przepisy art. </w:t>
      </w:r>
      <w:r>
        <w:t>7</w:t>
      </w:r>
      <w:r w:rsidRPr="002F2E90">
        <w:t xml:space="preserve"> ust. </w:t>
      </w:r>
      <w:r>
        <w:t>1</w:t>
      </w:r>
      <w:r w:rsidRPr="002F2E90">
        <w:t xml:space="preserve">, art. </w:t>
      </w:r>
      <w:r>
        <w:t>10 ust. 3, art. 16 ust. 4–6 i art. 18 ust. 1</w:t>
      </w:r>
      <w:r w:rsidRPr="002F2E90">
        <w:t xml:space="preserve"> ustawy </w:t>
      </w:r>
      <w:r>
        <w:t xml:space="preserve">z dnia … </w:t>
      </w:r>
      <w:r w:rsidRPr="002F2E90">
        <w:t>o układach zbiorowych pracy i porozumieniach zbiorowych</w:t>
      </w:r>
      <w:r>
        <w:t>”</w:t>
      </w:r>
      <w:r w:rsidRPr="002F2E90">
        <w:t>;</w:t>
      </w:r>
    </w:p>
    <w:p w14:paraId="0F5CEF4D" w14:textId="77777777" w:rsidR="006C0929" w:rsidRPr="006C0929" w:rsidRDefault="006C0929" w:rsidP="006C0929">
      <w:pPr>
        <w:pStyle w:val="PKTpunkt"/>
      </w:pPr>
      <w:r w:rsidRPr="002F2E90">
        <w:t>6)</w:t>
      </w:r>
      <w:r w:rsidRPr="006C0929">
        <w:tab/>
        <w:t>w art. 139:</w:t>
      </w:r>
    </w:p>
    <w:p w14:paraId="7B5524E7" w14:textId="77777777" w:rsidR="006C0929" w:rsidRPr="006C0929" w:rsidRDefault="006C0929" w:rsidP="006C0929">
      <w:pPr>
        <w:pStyle w:val="LITlitera"/>
      </w:pPr>
      <w:r w:rsidRPr="002F2E90">
        <w:t>a)</w:t>
      </w:r>
      <w:r w:rsidRPr="006C0929">
        <w:tab/>
        <w:t>§ 3 otrzymuje brzmienie:</w:t>
      </w:r>
    </w:p>
    <w:p w14:paraId="0C759A26" w14:textId="1D9AB0A5" w:rsidR="006C0929" w:rsidRPr="00DD32FB" w:rsidRDefault="006C0929" w:rsidP="006C0929">
      <w:pPr>
        <w:pStyle w:val="ZLITUSTzmustliter"/>
      </w:pPr>
      <w:r>
        <w:t>„</w:t>
      </w:r>
      <w:r w:rsidRPr="00DD32FB">
        <w:t>§ 3.</w:t>
      </w:r>
      <w:r w:rsidR="006C04DF">
        <w:t xml:space="preserve"> </w:t>
      </w:r>
      <w:r w:rsidRPr="00DD32FB">
        <w:t>System przerywanego czasu pracy wprowadza się w układzie zbiorowym pracy, a jeżeli u danego pracodawcy nie działa zakładowa organizacja związkowa – w porozumieniu z przedstawicielami pracowników wyłonionymi w trybie przyjętym u tego pracodawcy, z zastrzeżeniem § 4.</w:t>
      </w:r>
      <w:r>
        <w:t>”,</w:t>
      </w:r>
    </w:p>
    <w:p w14:paraId="16A74A65" w14:textId="77777777" w:rsidR="006C0929" w:rsidRPr="002F2E90" w:rsidRDefault="006C0929" w:rsidP="006C0929">
      <w:pPr>
        <w:pStyle w:val="LITlitera"/>
      </w:pPr>
      <w:r w:rsidRPr="002F2E90">
        <w:t>b)</w:t>
      </w:r>
      <w:r>
        <w:tab/>
      </w:r>
      <w:r w:rsidRPr="002F2E90">
        <w:t>uchyla się § 5</w:t>
      </w:r>
      <w:r>
        <w:t>;</w:t>
      </w:r>
    </w:p>
    <w:p w14:paraId="2ADDCD13" w14:textId="77777777" w:rsidR="006C0929" w:rsidRPr="002F2E90" w:rsidRDefault="006C0929" w:rsidP="006C0929">
      <w:pPr>
        <w:pStyle w:val="PKTpunkt"/>
      </w:pPr>
      <w:r>
        <w:t>7</w:t>
      </w:r>
      <w:r w:rsidRPr="002F2E90">
        <w:t>)</w:t>
      </w:r>
      <w:r>
        <w:tab/>
      </w:r>
      <w:r w:rsidRPr="002F2E90">
        <w:t>w art. 151</w:t>
      </w:r>
      <w:r w:rsidRPr="003A1209">
        <w:rPr>
          <w:rStyle w:val="IGindeksgrny"/>
        </w:rPr>
        <w:t>7</w:t>
      </w:r>
      <w:r w:rsidRPr="002F2E90">
        <w:t xml:space="preserve"> w § 4 dodaje się zdani</w:t>
      </w:r>
      <w:r>
        <w:t>e</w:t>
      </w:r>
      <w:r w:rsidRPr="002F2E90">
        <w:t xml:space="preserve"> drugie w brzmieniu:</w:t>
      </w:r>
    </w:p>
    <w:p w14:paraId="1A111737" w14:textId="4BF39941" w:rsidR="006C0929" w:rsidRPr="002F2E90" w:rsidRDefault="006C0929" w:rsidP="006C0929">
      <w:pPr>
        <w:pStyle w:val="ZFRAGzmfragmentunpzdaniaartykuempunktem"/>
      </w:pPr>
      <w:r>
        <w:t>„Jeżeli</w:t>
      </w:r>
      <w:r w:rsidRPr="002F2E90">
        <w:t xml:space="preserve"> porozumienie jest zawarte z organizacją związkową, informacja o nim podlega wpisowi do Krajowej Ewidencji Układów Zbiorowych Pracy</w:t>
      </w:r>
      <w:r w:rsidRPr="000D17B4">
        <w:t xml:space="preserve"> </w:t>
      </w:r>
      <w:r>
        <w:t>na zasadach określonych</w:t>
      </w:r>
      <w:r w:rsidRPr="002F2E90">
        <w:t xml:space="preserve"> w</w:t>
      </w:r>
      <w:r w:rsidR="003E646F">
        <w:t> </w:t>
      </w:r>
      <w:r w:rsidRPr="002F2E90">
        <w:t>ustawie z</w:t>
      </w:r>
      <w:r w:rsidR="00052D91">
        <w:t xml:space="preserve"> </w:t>
      </w:r>
      <w:r w:rsidRPr="002F2E90">
        <w:t>dnia … o układach zbiorowych pracy i porozumieniach zbiorowych.</w:t>
      </w:r>
      <w:r>
        <w:t>”</w:t>
      </w:r>
      <w:r w:rsidRPr="002F2E90">
        <w:t>;</w:t>
      </w:r>
    </w:p>
    <w:p w14:paraId="1CB44D22" w14:textId="77777777" w:rsidR="006C0929" w:rsidRPr="002F2E90" w:rsidRDefault="006C0929" w:rsidP="006C0929">
      <w:pPr>
        <w:pStyle w:val="PKTpunkt"/>
      </w:pPr>
      <w:r>
        <w:t>8</w:t>
      </w:r>
      <w:r w:rsidRPr="002F2E90">
        <w:t>)</w:t>
      </w:r>
      <w:r>
        <w:tab/>
      </w:r>
      <w:r w:rsidRPr="002F2E90">
        <w:t>uchyla się dział jedenasty.</w:t>
      </w:r>
    </w:p>
    <w:p w14:paraId="4BFFD503" w14:textId="6D2918FE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4</w:t>
      </w:r>
      <w:r w:rsidRPr="006C0929">
        <w:rPr>
          <w:rStyle w:val="Ppogrubienie"/>
        </w:rPr>
        <w:t>1.</w:t>
      </w:r>
      <w:r w:rsidR="006C04DF">
        <w:t> </w:t>
      </w:r>
      <w:r w:rsidRPr="006C0929">
        <w:t xml:space="preserve">W ustawie z dnia 26 stycznia 1982 r. </w:t>
      </w:r>
      <w:bookmarkStart w:id="16" w:name="_Hlk180589719"/>
      <w:r w:rsidRPr="006C0929">
        <w:t xml:space="preserve">– </w:t>
      </w:r>
      <w:bookmarkEnd w:id="16"/>
      <w:r w:rsidRPr="006C0929">
        <w:t>Karta Nauczyciela (Dz. U. z 2024 r. poz.</w:t>
      </w:r>
      <w:r w:rsidR="003E646F">
        <w:t> </w:t>
      </w:r>
      <w:r w:rsidRPr="006C0929">
        <w:t>986 i 1871 oraz z 2025 r. poz. 277) w art. 36 ust. 1 otrzymuje brzmienie:</w:t>
      </w:r>
    </w:p>
    <w:p w14:paraId="309BAEC1" w14:textId="5CB0B9B7" w:rsidR="006C0929" w:rsidRPr="002F2E90" w:rsidRDefault="006C0929" w:rsidP="006C0929">
      <w:pPr>
        <w:pStyle w:val="ZUSTzmustartykuempunktem"/>
      </w:pPr>
      <w:r>
        <w:t>„</w:t>
      </w:r>
      <w:r w:rsidRPr="002F2E90">
        <w:t>1.</w:t>
      </w:r>
      <w:r w:rsidR="006C04DF">
        <w:t xml:space="preserve"> </w:t>
      </w:r>
      <w:r>
        <w:t>U</w:t>
      </w:r>
      <w:r w:rsidRPr="002F2E90">
        <w:t xml:space="preserve">kłady zbiorowe pracy dla nauczycieli mogą być zawierane na zasadach określonych w ustawie z dnia … o układach zbiorowych pracy i porozumieniach zbiorowych (Dz. U. </w:t>
      </w:r>
      <w:r>
        <w:t xml:space="preserve">poz. </w:t>
      </w:r>
      <w:r w:rsidRPr="002F2E90">
        <w:t>…), z zastrzeżeniem ust. 2.</w:t>
      </w:r>
      <w:r>
        <w:t>”</w:t>
      </w:r>
      <w:r w:rsidRPr="002F2E90">
        <w:t>.</w:t>
      </w:r>
    </w:p>
    <w:p w14:paraId="5F8BF3B5" w14:textId="02D17BA0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4</w:t>
      </w:r>
      <w:r w:rsidRPr="006C0929">
        <w:rPr>
          <w:rStyle w:val="Ppogrubienie"/>
        </w:rPr>
        <w:t>2.</w:t>
      </w:r>
      <w:r w:rsidR="00C20E6A">
        <w:t> </w:t>
      </w:r>
      <w:r w:rsidRPr="006C0929">
        <w:t>W ustawie z dnia 23 maja 1991 r. o związkach zawodowych (Dz. U. z 2025 r. poz. 440):</w:t>
      </w:r>
    </w:p>
    <w:p w14:paraId="17115F8B" w14:textId="77777777" w:rsidR="006C0929" w:rsidRPr="002F2E90" w:rsidRDefault="006C0929" w:rsidP="006C0929">
      <w:pPr>
        <w:pStyle w:val="PKTpunkt"/>
      </w:pPr>
      <w:r w:rsidRPr="002F2E90">
        <w:t>1)</w:t>
      </w:r>
      <w:r>
        <w:tab/>
      </w:r>
      <w:r w:rsidRPr="002F2E90">
        <w:t>w art. 21 uchyla się ust. 3;</w:t>
      </w:r>
    </w:p>
    <w:p w14:paraId="108B037B" w14:textId="77777777" w:rsidR="006C0929" w:rsidRPr="006C0929" w:rsidRDefault="006C0929" w:rsidP="006C0929">
      <w:pPr>
        <w:pStyle w:val="PKTpunkt"/>
      </w:pPr>
      <w:r w:rsidRPr="002F2E90">
        <w:t>2)</w:t>
      </w:r>
      <w:r w:rsidRPr="006C0929">
        <w:tab/>
        <w:t>w art. 26</w:t>
      </w:r>
      <w:r w:rsidRPr="006C0929">
        <w:rPr>
          <w:rStyle w:val="IGindeksgrny"/>
        </w:rPr>
        <w:t>1</w:t>
      </w:r>
      <w:r w:rsidRPr="006C0929">
        <w:t xml:space="preserve"> dodaje się ust. 7 w brzmieniu:</w:t>
      </w:r>
    </w:p>
    <w:p w14:paraId="40115110" w14:textId="398049F2" w:rsidR="006C0929" w:rsidRPr="002F2E90" w:rsidRDefault="006C0929" w:rsidP="006C0929">
      <w:pPr>
        <w:pStyle w:val="ZUSTzmustartykuempunktem"/>
      </w:pPr>
      <w:r>
        <w:t>„</w:t>
      </w:r>
      <w:r w:rsidRPr="002F2E90">
        <w:t>7.</w:t>
      </w:r>
      <w:r w:rsidR="006C04DF">
        <w:t xml:space="preserve"> </w:t>
      </w:r>
      <w:r w:rsidRPr="002F2E90">
        <w:t>Informacja o porozumieniu podlega wpisowi do Krajowej Ewidencji Układów Zbiorowych Pracy</w:t>
      </w:r>
      <w:r w:rsidRPr="000D17B4">
        <w:t xml:space="preserve"> </w:t>
      </w:r>
      <w:r>
        <w:t>na zasadach określonych</w:t>
      </w:r>
      <w:r w:rsidRPr="002F2E90">
        <w:t xml:space="preserve"> w ustawie z dnia … o układach zbiorowych pracy i porozumieniach zbiorowych (Dz. U. </w:t>
      </w:r>
      <w:r>
        <w:t xml:space="preserve">poz. </w:t>
      </w:r>
      <w:r w:rsidRPr="002F2E90">
        <w:t>…).</w:t>
      </w:r>
      <w:r>
        <w:t>”</w:t>
      </w:r>
      <w:r w:rsidRPr="002F2E90">
        <w:t>;</w:t>
      </w:r>
    </w:p>
    <w:p w14:paraId="735FA24F" w14:textId="77777777" w:rsidR="006C0929" w:rsidRPr="006C0929" w:rsidRDefault="006C0929" w:rsidP="006C0929">
      <w:pPr>
        <w:pStyle w:val="PKTpunkt"/>
      </w:pPr>
      <w:r w:rsidRPr="002F2E90">
        <w:t>3)</w:t>
      </w:r>
      <w:r w:rsidRPr="006C0929">
        <w:tab/>
        <w:t>po art. 28 dodaje się art. 28</w:t>
      </w:r>
      <w:r w:rsidRPr="006C0929">
        <w:rPr>
          <w:rStyle w:val="IGindeksgrny"/>
        </w:rPr>
        <w:t>1</w:t>
      </w:r>
      <w:r w:rsidRPr="006C0929">
        <w:t xml:space="preserve"> w brzmieniu:</w:t>
      </w:r>
    </w:p>
    <w:p w14:paraId="36E2A630" w14:textId="09A191D3" w:rsidR="006C0929" w:rsidRPr="0093543D" w:rsidRDefault="006C0929" w:rsidP="006C0929">
      <w:pPr>
        <w:pStyle w:val="ZARTzmartartykuempunktem"/>
      </w:pPr>
      <w:r>
        <w:t>„</w:t>
      </w:r>
      <w:r w:rsidRPr="0093543D">
        <w:t>Art. 28</w:t>
      </w:r>
      <w:r w:rsidRPr="003A1209">
        <w:rPr>
          <w:rStyle w:val="IGindeksgrny"/>
        </w:rPr>
        <w:t>1</w:t>
      </w:r>
      <w:r w:rsidRPr="0093543D">
        <w:t>. 1.</w:t>
      </w:r>
      <w:r w:rsidR="00C20E6A">
        <w:t xml:space="preserve"> </w:t>
      </w:r>
      <w:r w:rsidRPr="0093543D">
        <w:t xml:space="preserve">Pracodawca zapewnia dostęp do zakładu pracy lub innego miejsca wyznaczonego przez pracodawcę do wykonywania pracy osobom niezatrudnionym przez tego pracodawcę, działającym w celu podjęcia rokowań nad zakładowym układem </w:t>
      </w:r>
      <w:r w:rsidRPr="0093543D">
        <w:lastRenderedPageBreak/>
        <w:t xml:space="preserve">zbiorowym pracy, podjęcia przygotowań do rokowań lub w celu </w:t>
      </w:r>
      <w:r>
        <w:t xml:space="preserve">dokonania okresowych </w:t>
      </w:r>
      <w:r w:rsidRPr="0093543D">
        <w:t>ocen przestrzegania obowiązującego układu.</w:t>
      </w:r>
    </w:p>
    <w:p w14:paraId="300E5216" w14:textId="16640C05" w:rsidR="006C0929" w:rsidRPr="002F2E90" w:rsidRDefault="006C0929" w:rsidP="009729B2">
      <w:pPr>
        <w:pStyle w:val="ZUSTzmustartykuempunktem"/>
      </w:pPr>
      <w:r w:rsidRPr="002F2E90">
        <w:t>2.</w:t>
      </w:r>
      <w:r w:rsidR="006C04DF">
        <w:t xml:space="preserve"> </w:t>
      </w:r>
      <w:r w:rsidRPr="002F2E90">
        <w:t>Osoby, o których mowa w ust. 1</w:t>
      </w:r>
      <w:r>
        <w:t>,</w:t>
      </w:r>
      <w:r w:rsidRPr="002F2E90">
        <w:t xml:space="preserve"> są przedstawicielami:</w:t>
      </w:r>
    </w:p>
    <w:p w14:paraId="306FD6E2" w14:textId="77777777" w:rsidR="006C0929" w:rsidRPr="002F2E90" w:rsidRDefault="006C0929" w:rsidP="006C0929">
      <w:pPr>
        <w:pStyle w:val="ZPKTzmpktartykuempunktem"/>
      </w:pPr>
      <w:r w:rsidRPr="002F2E90">
        <w:t>1)</w:t>
      </w:r>
      <w:r>
        <w:tab/>
      </w:r>
      <w:r w:rsidRPr="002F2E90">
        <w:t xml:space="preserve">zakładowej organizacji związkowej, która </w:t>
      </w:r>
      <w:r>
        <w:t>swoim</w:t>
      </w:r>
      <w:r w:rsidRPr="002F2E90">
        <w:t xml:space="preserve"> działaniem obejmuje tego pracodawcę</w:t>
      </w:r>
      <w:r>
        <w:t>;</w:t>
      </w:r>
    </w:p>
    <w:p w14:paraId="4D935B1E" w14:textId="77777777" w:rsidR="006C0929" w:rsidRPr="002F2E90" w:rsidRDefault="006C0929" w:rsidP="006C0929">
      <w:pPr>
        <w:pStyle w:val="ZPKTzmpktartykuempunktem"/>
      </w:pPr>
      <w:r w:rsidRPr="002F2E90">
        <w:t>2)</w:t>
      </w:r>
      <w:r>
        <w:tab/>
      </w:r>
      <w:r w:rsidRPr="002F2E90">
        <w:t>związku zawodowego, którego członkami są osoby wykonujące pracę zarobkową na rzecz tego pracodawcy.</w:t>
      </w:r>
    </w:p>
    <w:p w14:paraId="291B5E86" w14:textId="172DD06B" w:rsidR="006C0929" w:rsidRPr="002F2E90" w:rsidRDefault="006C0929" w:rsidP="009729B2">
      <w:pPr>
        <w:pStyle w:val="ZUSTzmustartykuempunktem"/>
      </w:pPr>
      <w:r w:rsidRPr="002F2E90">
        <w:t>3.</w:t>
      </w:r>
      <w:r w:rsidR="006C04DF">
        <w:t xml:space="preserve"> </w:t>
      </w:r>
      <w:r w:rsidRPr="002F2E90">
        <w:t>Osoby korzystające z prawa dostępu</w:t>
      </w:r>
      <w:r w:rsidR="000A31F0">
        <w:t>,</w:t>
      </w:r>
      <w:r>
        <w:t xml:space="preserve"> o którym mowa w ust. 1,</w:t>
      </w:r>
      <w:r w:rsidRPr="002F2E90">
        <w:t xml:space="preserve"> są obowiązane przestrzegać wewnętrznych przepisów obowiązujących u danego pracodawcy. Korzystanie z prawa dostępu nie może powodować utrudnień w należytym wykonywaniu pracy.</w:t>
      </w:r>
    </w:p>
    <w:p w14:paraId="1A05FF3E" w14:textId="70EBE21E" w:rsidR="006C0929" w:rsidRPr="002F2E90" w:rsidRDefault="006C0929" w:rsidP="009729B2">
      <w:pPr>
        <w:pStyle w:val="ZUSTzmustartykuempunktem"/>
      </w:pPr>
      <w:r w:rsidRPr="002F2E90">
        <w:t>4.</w:t>
      </w:r>
      <w:r w:rsidR="006C04DF">
        <w:t xml:space="preserve"> </w:t>
      </w:r>
      <w:r w:rsidRPr="002F2E90">
        <w:t>Z prawa dostępu w tym samym czasie może korzystać nie więcej niż 5 osób, o</w:t>
      </w:r>
      <w:r w:rsidR="003E646F">
        <w:t> </w:t>
      </w:r>
      <w:r w:rsidRPr="002F2E90">
        <w:t>których mowa w ust. 2.</w:t>
      </w:r>
      <w:r>
        <w:t>”</w:t>
      </w:r>
      <w:r w:rsidRPr="002F2E90">
        <w:t>;</w:t>
      </w:r>
    </w:p>
    <w:p w14:paraId="731DA8B7" w14:textId="77777777" w:rsidR="006C0929" w:rsidRPr="006C0929" w:rsidRDefault="006C0929" w:rsidP="006C0929">
      <w:pPr>
        <w:pStyle w:val="PKTpunkt"/>
      </w:pPr>
      <w:r w:rsidRPr="002F2E90">
        <w:t>4)</w:t>
      </w:r>
      <w:r w:rsidRPr="006C0929">
        <w:tab/>
        <w:t>w art. 35 w ust. 1 w pkt 7 dodaje się przecinek i dodaje się pkt 8 i 9 w brzmieniu:</w:t>
      </w:r>
    </w:p>
    <w:p w14:paraId="53DE615A" w14:textId="77777777" w:rsidR="006C0929" w:rsidRPr="00065660" w:rsidRDefault="006C0929" w:rsidP="006C0929">
      <w:pPr>
        <w:pStyle w:val="ZPKTzmpktartykuempunktem"/>
      </w:pPr>
      <w:r>
        <w:t>„</w:t>
      </w:r>
      <w:r w:rsidRPr="0093543D">
        <w:t>8)</w:t>
      </w:r>
      <w:r>
        <w:tab/>
      </w:r>
      <w:r w:rsidRPr="0093543D">
        <w:t xml:space="preserve">nie zapewnia dostępu do zakładu pracy lub innego miejsca wyznaczonego przez pracodawcę do wykonywania </w:t>
      </w:r>
      <w:r w:rsidRPr="00065660">
        <w:t>czynności osobom, o którym mowa w art. 28</w:t>
      </w:r>
      <w:r w:rsidRPr="003A1209">
        <w:rPr>
          <w:rStyle w:val="IGindeksgrny"/>
        </w:rPr>
        <w:t>1</w:t>
      </w:r>
      <w:r w:rsidRPr="0093543D">
        <w:t>,</w:t>
      </w:r>
    </w:p>
    <w:p w14:paraId="154990B1" w14:textId="77777777" w:rsidR="006C0929" w:rsidRPr="00065660" w:rsidRDefault="006C0929" w:rsidP="006C0929">
      <w:pPr>
        <w:pStyle w:val="ZPKTzmpktartykuempunktem"/>
      </w:pPr>
      <w:r w:rsidRPr="0093543D">
        <w:t>9)</w:t>
      </w:r>
      <w:r>
        <w:tab/>
      </w:r>
      <w:r w:rsidRPr="0093543D">
        <w:t>nie przestrzega wewnętrznych przepisów obowiązujących u danego pracodawcy podczas wykonywania czynności, o których mowa w art. 28</w:t>
      </w:r>
      <w:r w:rsidRPr="003A1209">
        <w:rPr>
          <w:rStyle w:val="IGindeksgrny"/>
        </w:rPr>
        <w:t>1</w:t>
      </w:r>
      <w:r>
        <w:t>”</w:t>
      </w:r>
      <w:r w:rsidRPr="00065660">
        <w:t>.</w:t>
      </w:r>
    </w:p>
    <w:p w14:paraId="4240855B" w14:textId="244E931C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4</w:t>
      </w:r>
      <w:r w:rsidRPr="006C0929">
        <w:rPr>
          <w:rStyle w:val="Ppogrubienie"/>
        </w:rPr>
        <w:t>3.</w:t>
      </w:r>
      <w:r w:rsidR="006C04DF">
        <w:t> </w:t>
      </w:r>
      <w:r w:rsidRPr="006C0929">
        <w:t>W ustawie z dnia 23 maja 1991 r. o rozwiązywaniu sporów zbiorowych (Dz. U. z 2020 r. poz. 123):</w:t>
      </w:r>
    </w:p>
    <w:p w14:paraId="4048D098" w14:textId="77777777" w:rsidR="006C0929" w:rsidRPr="006C0929" w:rsidRDefault="006C0929" w:rsidP="006C0929">
      <w:pPr>
        <w:pStyle w:val="PKTpunkt"/>
      </w:pPr>
      <w:r w:rsidRPr="002F2E90">
        <w:t>1)</w:t>
      </w:r>
      <w:r w:rsidRPr="006C0929">
        <w:tab/>
        <w:t>w art. 9 dodaje się zdanie drugie w brzmieniu:</w:t>
      </w:r>
    </w:p>
    <w:p w14:paraId="44773D92" w14:textId="77777777" w:rsidR="006C0929" w:rsidRPr="002F2E90" w:rsidRDefault="006C0929" w:rsidP="006C0929">
      <w:pPr>
        <w:pStyle w:val="ZFRAGzmfragmentunpzdaniaartykuempunktem"/>
      </w:pPr>
      <w:r>
        <w:t>„</w:t>
      </w:r>
      <w:r w:rsidRPr="002F2E90">
        <w:t>Informacja o porozumieniu podlega wpisowi do Krajowej Ewidencji Układów Zbiorowych Pracy</w:t>
      </w:r>
      <w:r w:rsidRPr="000D17B4">
        <w:t xml:space="preserve"> </w:t>
      </w:r>
      <w:r>
        <w:t>na zasadach określonych</w:t>
      </w:r>
      <w:r w:rsidRPr="002F2E90">
        <w:t xml:space="preserve"> w ustawie z dnia … o układach zbiorowych pracy i porozumieniach zbiorowych (Dz. U. </w:t>
      </w:r>
      <w:r>
        <w:t xml:space="preserve">poz. </w:t>
      </w:r>
      <w:r w:rsidRPr="002F2E90">
        <w:t>…).</w:t>
      </w:r>
      <w:r>
        <w:t>”</w:t>
      </w:r>
      <w:r w:rsidRPr="002F2E90">
        <w:t>;</w:t>
      </w:r>
    </w:p>
    <w:p w14:paraId="2D81E886" w14:textId="77777777" w:rsidR="006C0929" w:rsidRPr="006C0929" w:rsidRDefault="006C0929" w:rsidP="006C0929">
      <w:pPr>
        <w:pStyle w:val="PKTpunkt"/>
      </w:pPr>
      <w:r w:rsidRPr="002F2E90">
        <w:t>2)</w:t>
      </w:r>
      <w:r w:rsidRPr="006C0929">
        <w:tab/>
        <w:t>w art. 14 po zdaniu drugim dodaje się zdanie trzecie w brzmieniu:</w:t>
      </w:r>
    </w:p>
    <w:p w14:paraId="6BC23864" w14:textId="77777777" w:rsidR="006C0929" w:rsidRPr="00DB6663" w:rsidRDefault="006C0929" w:rsidP="006C0929">
      <w:pPr>
        <w:pStyle w:val="ZFRAGzmfragmentunpzdaniaartykuempunktem"/>
      </w:pPr>
      <w:r>
        <w:t>„</w:t>
      </w:r>
      <w:r w:rsidRPr="00DB6663">
        <w:t>Informacja o porozumieniu podlega wpisowi do Krajowej Ewidencji Układów Zbiorowych Pracy</w:t>
      </w:r>
      <w:r w:rsidRPr="000D17B4">
        <w:t xml:space="preserve"> </w:t>
      </w:r>
      <w:r>
        <w:t>na zasadach określonych</w:t>
      </w:r>
      <w:r w:rsidRPr="00DB6663">
        <w:t xml:space="preserve"> w ustawie z dnia … o układach zbiorowych pracy i porozumieniach zbiorowych.</w:t>
      </w:r>
      <w:r>
        <w:t>”.</w:t>
      </w:r>
    </w:p>
    <w:p w14:paraId="14FA3AC2" w14:textId="422DE2ED" w:rsidR="006C0929" w:rsidRDefault="006C0929" w:rsidP="006C0929">
      <w:pPr>
        <w:pStyle w:val="ARTartustawynprozporzdzenia"/>
      </w:pPr>
      <w:r w:rsidRPr="00A028F0">
        <w:rPr>
          <w:rStyle w:val="Ppogrubienie"/>
        </w:rPr>
        <w:t>Art.</w:t>
      </w:r>
      <w:r w:rsidR="006C04DF">
        <w:rPr>
          <w:rStyle w:val="Ppogrubienie"/>
        </w:rPr>
        <w:t> </w:t>
      </w:r>
      <w:r w:rsidRPr="00A028F0">
        <w:rPr>
          <w:rStyle w:val="Ppogrubienie"/>
        </w:rPr>
        <w:t>4</w:t>
      </w:r>
      <w:r>
        <w:rPr>
          <w:rStyle w:val="Ppogrubienie"/>
        </w:rPr>
        <w:t>4</w:t>
      </w:r>
      <w:r w:rsidRPr="00A028F0">
        <w:rPr>
          <w:rStyle w:val="Ppogrubienie"/>
        </w:rPr>
        <w:t>.</w:t>
      </w:r>
      <w:r w:rsidR="006C04DF">
        <w:t> </w:t>
      </w:r>
      <w:r>
        <w:t>W ustawie z dnia 24 sierpnia 2001 r.</w:t>
      </w:r>
      <w:r w:rsidRPr="00CD2E67">
        <w:t xml:space="preserve"> </w:t>
      </w:r>
      <w:r w:rsidRPr="002F2E90">
        <w:t>–</w:t>
      </w:r>
      <w:r>
        <w:t xml:space="preserve"> Kodeks postępowania w sprawach o</w:t>
      </w:r>
      <w:r w:rsidR="003E646F">
        <w:t> </w:t>
      </w:r>
      <w:r>
        <w:t>wykroczenia (Dz. U. z 2025 r. poz. 860) w art. 17 ust. 2 otrzymuje brzmienie:</w:t>
      </w:r>
    </w:p>
    <w:p w14:paraId="5EACE3A4" w14:textId="59EA0AE2" w:rsidR="006C0929" w:rsidRDefault="006C0929" w:rsidP="006C0929">
      <w:pPr>
        <w:pStyle w:val="ZUSTzmustartykuempunktem"/>
      </w:pPr>
      <w:r>
        <w:t>„2</w:t>
      </w:r>
      <w:r w:rsidRPr="00BD2A0D">
        <w:t>.</w:t>
      </w:r>
      <w:r w:rsidR="006C04DF">
        <w:t xml:space="preserve"> </w:t>
      </w:r>
      <w:r w:rsidRPr="00BD2A0D">
        <w:t>W sprawach o wykroczenia przeciwko prawom pracownika określonych w</w:t>
      </w:r>
      <w:r w:rsidR="003E646F">
        <w:t> </w:t>
      </w:r>
      <w:r w:rsidRPr="00BD2A0D">
        <w:t>Kodeksie pracy, w sprawach o wykroczenia określonych w art. 27</w:t>
      </w:r>
      <w:r w:rsidRPr="002F2E90">
        <w:t>–</w:t>
      </w:r>
      <w:r w:rsidRPr="00BD2A0D">
        <w:t xml:space="preserve">27b ustawy z dnia </w:t>
      </w:r>
      <w:r w:rsidRPr="00BD2A0D">
        <w:lastRenderedPageBreak/>
        <w:t>9 lipca 2003 r. o zatrudnianiu pracowników tymczasowych (Dz. U. z 202</w:t>
      </w:r>
      <w:r>
        <w:t>5</w:t>
      </w:r>
      <w:r w:rsidRPr="00BD2A0D">
        <w:t xml:space="preserve"> r. poz. </w:t>
      </w:r>
      <w:r>
        <w:t>236</w:t>
      </w:r>
      <w:r w:rsidRPr="00BD2A0D">
        <w:t>), w</w:t>
      </w:r>
      <w:r w:rsidR="003E646F">
        <w:t> </w:t>
      </w:r>
      <w:r w:rsidRPr="00BD2A0D">
        <w:t>sprawach o wykroczenia określonych w art. 27</w:t>
      </w:r>
      <w:r w:rsidRPr="002F2E90">
        <w:t>–</w:t>
      </w:r>
      <w:r w:rsidRPr="00BD2A0D">
        <w:t>28b ustawy z dnia 10 czerwca 2016 r. o delegowaniu pracowników w ramach świadczenia usług (Dz.</w:t>
      </w:r>
      <w:r w:rsidR="007505ED">
        <w:t xml:space="preserve"> </w:t>
      </w:r>
      <w:r w:rsidRPr="00BD2A0D">
        <w:t>U. z 2024 r. poz. 73</w:t>
      </w:r>
      <w:r>
        <w:t xml:space="preserve"> oraz z 2025 r. poz. 621</w:t>
      </w:r>
      <w:r w:rsidRPr="00BD2A0D">
        <w:t>), w sprawach o wykroczenie określone w art. 8e ustawy z dnia 10</w:t>
      </w:r>
      <w:r w:rsidR="003E646F">
        <w:t> </w:t>
      </w:r>
      <w:r w:rsidRPr="00BD2A0D">
        <w:t>października 2002 r. o minimalnym wynagrodzeniu za pracę (Dz. U. z 202</w:t>
      </w:r>
      <w:r>
        <w:t>4</w:t>
      </w:r>
      <w:r w:rsidRPr="00BD2A0D">
        <w:t xml:space="preserve"> r. poz.</w:t>
      </w:r>
      <w:r w:rsidR="003E646F">
        <w:t> </w:t>
      </w:r>
      <w:r>
        <w:t>1773</w:t>
      </w:r>
      <w:r w:rsidRPr="00BD2A0D">
        <w:t>), w sprawach o wykroczenia określonych w art. 10 ustawy z dnia 10 stycznia 2018 r. o ograniczeniu handlu w niedziele i święta oraz w niektóre inne dni (Dz. U. z</w:t>
      </w:r>
      <w:r w:rsidR="003E646F">
        <w:t> </w:t>
      </w:r>
      <w:r w:rsidRPr="00BD2A0D">
        <w:t>202</w:t>
      </w:r>
      <w:r>
        <w:t>5</w:t>
      </w:r>
      <w:r w:rsidR="003E646F">
        <w:t> </w:t>
      </w:r>
      <w:r w:rsidRPr="00BD2A0D">
        <w:t xml:space="preserve">r. poz. </w:t>
      </w:r>
      <w:r>
        <w:t>301</w:t>
      </w:r>
      <w:r w:rsidRPr="00BD2A0D">
        <w:t>),</w:t>
      </w:r>
      <w:r>
        <w:t xml:space="preserve"> </w:t>
      </w:r>
      <w:r w:rsidRPr="00671EE5">
        <w:t xml:space="preserve">w sprawach o wykroczenia określonych w </w:t>
      </w:r>
      <w:r w:rsidRPr="00E931C0">
        <w:t xml:space="preserve">art. 362–367 </w:t>
      </w:r>
      <w:r w:rsidRPr="00671EE5">
        <w:t>ustawy z dnia 20 marca 2025 r. o rynku pracy i służbach zatrudnienia</w:t>
      </w:r>
      <w:r w:rsidRPr="00BD2A0D">
        <w:t xml:space="preserve"> </w:t>
      </w:r>
      <w:r>
        <w:t xml:space="preserve">(Dz. U. poz. 620), </w:t>
      </w:r>
      <w:r w:rsidRPr="009657FC">
        <w:t xml:space="preserve">w sprawach o wykroczenia określone </w:t>
      </w:r>
      <w:r w:rsidRPr="00671EE5">
        <w:t xml:space="preserve">w </w:t>
      </w:r>
      <w:r w:rsidRPr="00E931C0">
        <w:t>art. 84</w:t>
      </w:r>
      <w:r w:rsidRPr="00671EE5">
        <w:t xml:space="preserve"> ustawy z dnia 20 marca 2025 r. o warunkach dopuszczalności powierzania pracy cudzoziemcom na terytorium Rzeczypospolitej Polskie</w:t>
      </w:r>
      <w:r>
        <w:t xml:space="preserve">j (Dz. U. poz. 621), </w:t>
      </w:r>
      <w:r w:rsidRPr="00BD2A0D">
        <w:t>w sprawach o</w:t>
      </w:r>
      <w:r w:rsidR="007505ED">
        <w:t xml:space="preserve"> </w:t>
      </w:r>
      <w:r w:rsidRPr="00BD2A0D">
        <w:t>wykroczenia określone w art. 3</w:t>
      </w:r>
      <w:r>
        <w:t>8</w:t>
      </w:r>
      <w:r w:rsidRPr="00BD2A0D">
        <w:t xml:space="preserve"> ust. 2 ustawy z dnia </w:t>
      </w:r>
      <w:r>
        <w:t>…</w:t>
      </w:r>
      <w:r w:rsidRPr="00BD2A0D">
        <w:t xml:space="preserve"> o </w:t>
      </w:r>
      <w:r>
        <w:t>u</w:t>
      </w:r>
      <w:r w:rsidRPr="00BD2A0D">
        <w:t xml:space="preserve">kładach </w:t>
      </w:r>
      <w:r>
        <w:t>z</w:t>
      </w:r>
      <w:r w:rsidRPr="00BD2A0D">
        <w:t xml:space="preserve">biorowych </w:t>
      </w:r>
      <w:r>
        <w:t>p</w:t>
      </w:r>
      <w:r w:rsidRPr="00BD2A0D">
        <w:t xml:space="preserve">racy </w:t>
      </w:r>
      <w:r>
        <w:t xml:space="preserve">i porozumieniach zbiorowych </w:t>
      </w:r>
      <w:r w:rsidRPr="00BD2A0D">
        <w:t>(Dz. U</w:t>
      </w:r>
      <w:r>
        <w:t>.</w:t>
      </w:r>
      <w:r w:rsidRPr="00BD2A0D">
        <w:t xml:space="preserve"> </w:t>
      </w:r>
      <w:r>
        <w:t>poz.</w:t>
      </w:r>
      <w:r w:rsidRPr="00BD2A0D">
        <w:t xml:space="preserve"> </w:t>
      </w:r>
      <w:r>
        <w:t>…</w:t>
      </w:r>
      <w:r w:rsidRPr="00BD2A0D">
        <w:t>), a</w:t>
      </w:r>
      <w:r w:rsidR="003E646F">
        <w:t> </w:t>
      </w:r>
      <w:r w:rsidRPr="00BD2A0D">
        <w:t>także w sprawach o inne wykroczenia związane z wykonywaniem pracy zarobkowej, jeżeli ustawa tak stanowi, oskarżycielem publicznym jest inspektor pracy.</w:t>
      </w:r>
      <w:r>
        <w:t>”.</w:t>
      </w:r>
    </w:p>
    <w:p w14:paraId="29A5E924" w14:textId="063B70F8" w:rsidR="006C0929" w:rsidRPr="00EF772A" w:rsidRDefault="006C0929" w:rsidP="006C0929">
      <w:pPr>
        <w:pStyle w:val="ARTartustawynprozporzdzenia"/>
      </w:pPr>
      <w:r w:rsidRPr="0092588B">
        <w:rPr>
          <w:rStyle w:val="Ppogrubienie"/>
        </w:rPr>
        <w:t>Art. 4</w:t>
      </w:r>
      <w:r>
        <w:rPr>
          <w:rStyle w:val="Ppogrubienie"/>
        </w:rPr>
        <w:t>5</w:t>
      </w:r>
      <w:r w:rsidRPr="00EF772A">
        <w:rPr>
          <w:rStyle w:val="Ppogrubienie"/>
        </w:rPr>
        <w:t>.</w:t>
      </w:r>
      <w:r w:rsidR="006C04DF">
        <w:t> </w:t>
      </w:r>
      <w:bookmarkStart w:id="17" w:name="_Hlk205915276"/>
      <w:r w:rsidRPr="00EF772A">
        <w:t>W ustawie z dnia 9 listopada 200</w:t>
      </w:r>
      <w:r>
        <w:t>0</w:t>
      </w:r>
      <w:r w:rsidRPr="00EF772A">
        <w:t xml:space="preserve"> r. o zmianie ustawy </w:t>
      </w:r>
      <w:r w:rsidR="00C20E6A">
        <w:t>–</w:t>
      </w:r>
      <w:r w:rsidRPr="00EF772A">
        <w:t xml:space="preserve"> Kodeks pracy oraz</w:t>
      </w:r>
      <w:r>
        <w:t xml:space="preserve"> niektórych</w:t>
      </w:r>
      <w:r w:rsidRPr="00EF772A">
        <w:t xml:space="preserve"> innych ustaw</w:t>
      </w:r>
      <w:bookmarkEnd w:id="17"/>
      <w:r w:rsidRPr="00EF772A">
        <w:t xml:space="preserve"> (</w:t>
      </w:r>
      <w:r w:rsidRPr="00F531D0">
        <w:t>Dz. U. poz. 1127, z 2003 r. poz. 2081 oraz z 2008 r. poz. 523)</w:t>
      </w:r>
      <w:r w:rsidRPr="00EF772A">
        <w:t xml:space="preserve"> uchyla się </w:t>
      </w:r>
      <w:r>
        <w:t>art.</w:t>
      </w:r>
      <w:r w:rsidRPr="00EF772A">
        <w:t xml:space="preserve"> 9</w:t>
      </w:r>
      <w:r>
        <w:t>–12</w:t>
      </w:r>
      <w:r w:rsidRPr="00EF772A">
        <w:t>.</w:t>
      </w:r>
    </w:p>
    <w:p w14:paraId="5CEDC665" w14:textId="37F33C86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4</w:t>
      </w:r>
      <w:r w:rsidRPr="006C0929">
        <w:rPr>
          <w:rStyle w:val="Ppogrubienie"/>
        </w:rPr>
        <w:t>6.</w:t>
      </w:r>
      <w:r w:rsidR="006C04DF">
        <w:t> </w:t>
      </w:r>
      <w:r w:rsidRPr="006C0929">
        <w:t>W ustawie z dnia 13 marca 2003 r. o szczególnych zasadach rozwiązywania z</w:t>
      </w:r>
      <w:r w:rsidR="003E646F">
        <w:t> </w:t>
      </w:r>
      <w:r w:rsidRPr="006C0929">
        <w:t>pracownikami stosunków pracy z przyczyn niedotyczących pracowników (Dz. U. z 2025 r. poz. 570) w art. 3 dodaje się ust. 6 w brzmieniu:</w:t>
      </w:r>
    </w:p>
    <w:p w14:paraId="28E0F300" w14:textId="1E6C5518" w:rsidR="006C0929" w:rsidRPr="00133941" w:rsidRDefault="006C0929" w:rsidP="006C0929">
      <w:pPr>
        <w:pStyle w:val="ZUSTzmustartykuempunktem"/>
      </w:pPr>
      <w:r>
        <w:t>„</w:t>
      </w:r>
      <w:r w:rsidRPr="00133941">
        <w:t>6.</w:t>
      </w:r>
      <w:r w:rsidR="006C04DF">
        <w:t xml:space="preserve"> </w:t>
      </w:r>
      <w:r w:rsidRPr="00133941">
        <w:t>Informacja o porozumieniu, o którym mowa w ust. 1 i 3, podlega wpisowi do Krajowej Ewidencji Układów Zbiorowych Pracy</w:t>
      </w:r>
      <w:r w:rsidRPr="000D17B4">
        <w:t xml:space="preserve"> </w:t>
      </w:r>
      <w:r>
        <w:t>na zasadach określonych</w:t>
      </w:r>
      <w:r w:rsidRPr="00133941">
        <w:t xml:space="preserve"> w ustawie z</w:t>
      </w:r>
      <w:r w:rsidR="003E646F">
        <w:t> </w:t>
      </w:r>
      <w:r w:rsidRPr="00133941">
        <w:t xml:space="preserve">dnia … o układach zbiorowych pracy i porozumieniach zbiorowych (Dz. U. </w:t>
      </w:r>
      <w:r>
        <w:t>po</w:t>
      </w:r>
      <w:r w:rsidRPr="00133941">
        <w:t>z</w:t>
      </w:r>
      <w:r>
        <w:t xml:space="preserve">. </w:t>
      </w:r>
      <w:r w:rsidRPr="00133941">
        <w:t>…).</w:t>
      </w:r>
      <w:r>
        <w:t>”</w:t>
      </w:r>
      <w:r w:rsidRPr="00133941">
        <w:t>.</w:t>
      </w:r>
    </w:p>
    <w:p w14:paraId="58D70677" w14:textId="27594355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4</w:t>
      </w:r>
      <w:r w:rsidRPr="006C0929">
        <w:rPr>
          <w:rStyle w:val="Ppogrubienie"/>
        </w:rPr>
        <w:t>7.</w:t>
      </w:r>
      <w:r w:rsidR="006C04DF">
        <w:t> </w:t>
      </w:r>
      <w:r w:rsidRPr="006C0929">
        <w:t>W ustawie z dnia 16 kwietnia 2004 r. o czasie pracy kierowców (Dz. U. z 2024</w:t>
      </w:r>
      <w:r w:rsidR="003E646F">
        <w:t> </w:t>
      </w:r>
      <w:r w:rsidRPr="006C0929">
        <w:t>r. poz. 220) w art. 8 w ust. 3 dodaje się zdanie drugie w brzmieniu:</w:t>
      </w:r>
    </w:p>
    <w:p w14:paraId="4C1FD74D" w14:textId="2678E76D" w:rsidR="006C0929" w:rsidRDefault="006C0929" w:rsidP="009729B2">
      <w:pPr>
        <w:pStyle w:val="ZFRAGzmfragmentunpzdaniaartykuempunktem"/>
      </w:pPr>
      <w:r>
        <w:t>„Jeżeli</w:t>
      </w:r>
      <w:r w:rsidRPr="002F2E90">
        <w:t xml:space="preserve"> porozumienie jest zawarte z organizacją związkową, </w:t>
      </w:r>
      <w:r w:rsidRPr="00143254">
        <w:t>informacja</w:t>
      </w:r>
      <w:r w:rsidRPr="002F2E90">
        <w:t xml:space="preserve"> o nim podlega wpisowi do Krajowej Ewidencji Układów Zbiorowych Pracy</w:t>
      </w:r>
      <w:r w:rsidRPr="001604B0">
        <w:t xml:space="preserve"> </w:t>
      </w:r>
      <w:r>
        <w:t>na zasadach określonych</w:t>
      </w:r>
      <w:r w:rsidRPr="002F2E90">
        <w:t xml:space="preserve"> w</w:t>
      </w:r>
      <w:r w:rsidR="003E646F">
        <w:t> </w:t>
      </w:r>
      <w:r w:rsidRPr="002F2E90">
        <w:t xml:space="preserve">ustawie z dnia … o układach zbiorowych pracy i porozumieniach zbiorowych (Dz. U. </w:t>
      </w:r>
      <w:r>
        <w:t>po</w:t>
      </w:r>
      <w:r w:rsidRPr="002F2E90">
        <w:t>z</w:t>
      </w:r>
      <w:r>
        <w:t xml:space="preserve">. </w:t>
      </w:r>
      <w:r w:rsidRPr="002F2E90">
        <w:t>…).</w:t>
      </w:r>
      <w:r>
        <w:t>”</w:t>
      </w:r>
      <w:r w:rsidRPr="002F2E90">
        <w:t>.</w:t>
      </w:r>
    </w:p>
    <w:p w14:paraId="7C93772A" w14:textId="09DF4F2A" w:rsidR="006C0929" w:rsidRDefault="006C0929" w:rsidP="006C0929">
      <w:pPr>
        <w:pStyle w:val="ARTartustawynprozporzdzenia"/>
      </w:pPr>
      <w:r w:rsidRPr="00EF772A">
        <w:rPr>
          <w:rStyle w:val="Ppogrubienie"/>
        </w:rPr>
        <w:t>Art.</w:t>
      </w:r>
      <w:r w:rsidR="00480C13">
        <w:rPr>
          <w:rStyle w:val="Ppogrubienie"/>
        </w:rPr>
        <w:t> </w:t>
      </w:r>
      <w:r w:rsidRPr="00EF772A">
        <w:rPr>
          <w:rStyle w:val="Ppogrubienie"/>
        </w:rPr>
        <w:t>4</w:t>
      </w:r>
      <w:r>
        <w:rPr>
          <w:rStyle w:val="Ppogrubienie"/>
        </w:rPr>
        <w:t>8</w:t>
      </w:r>
      <w:r w:rsidRPr="00EF772A">
        <w:rPr>
          <w:rStyle w:val="Ppogrubienie"/>
        </w:rPr>
        <w:t>.</w:t>
      </w:r>
      <w:r w:rsidR="006C04DF">
        <w:t> </w:t>
      </w:r>
      <w:r>
        <w:t>W ustawie z dnia 21 listopada 2008 r. o służbie cywilnej (Dz. U. z 2024 r. poz.</w:t>
      </w:r>
      <w:r w:rsidR="003E646F">
        <w:t> </w:t>
      </w:r>
      <w:r>
        <w:t>409 oraz z 2025 r. poz. 620) po art. 17 dodaje się art. 17a w brzmieniu:</w:t>
      </w:r>
    </w:p>
    <w:p w14:paraId="404F906D" w14:textId="56ECBEEB" w:rsidR="006C0929" w:rsidRDefault="006C0929" w:rsidP="009729B2">
      <w:pPr>
        <w:pStyle w:val="ZARTzmartartykuempunktem"/>
      </w:pPr>
      <w:r w:rsidRPr="00E10737">
        <w:lastRenderedPageBreak/>
        <w:t>„</w:t>
      </w:r>
      <w:r>
        <w:t>Art. 17a.</w:t>
      </w:r>
      <w:r w:rsidR="00480C13">
        <w:t xml:space="preserve"> </w:t>
      </w:r>
      <w:r>
        <w:t xml:space="preserve">Szef Służby Cywilnej może zawrzeć ponadzakładowy układ zbiorowy pracy dla członków korpusu służby cywilnej w imieniu dyrektorów generalnych urzędów, </w:t>
      </w:r>
      <w:r w:rsidRPr="00232B5F">
        <w:t>w trybie przepisów ustawy z dnia … o układach zbiorowych pracy i porozumieniach zbiorowych (Dz. U</w:t>
      </w:r>
      <w:r>
        <w:t>.</w:t>
      </w:r>
      <w:r w:rsidRPr="00232B5F">
        <w:t xml:space="preserve"> poz. …)</w:t>
      </w:r>
      <w:r>
        <w:t>.</w:t>
      </w:r>
      <w:r w:rsidRPr="00E10737">
        <w:t>”</w:t>
      </w:r>
      <w:r>
        <w:t>.</w:t>
      </w:r>
    </w:p>
    <w:p w14:paraId="47647D57" w14:textId="17281E21" w:rsidR="006C0929" w:rsidRPr="00235D60" w:rsidRDefault="006C0929" w:rsidP="006C0929">
      <w:pPr>
        <w:pStyle w:val="ARTartustawynprozporzdzenia"/>
      </w:pPr>
      <w:r w:rsidRPr="00E931C0">
        <w:rPr>
          <w:rStyle w:val="Ppogrubienie"/>
        </w:rPr>
        <w:t>Art.</w:t>
      </w:r>
      <w:r w:rsidR="00480C13">
        <w:rPr>
          <w:rStyle w:val="Ppogrubienie"/>
        </w:rPr>
        <w:t> </w:t>
      </w:r>
      <w:r w:rsidRPr="00E931C0">
        <w:rPr>
          <w:rStyle w:val="Ppogrubienie"/>
        </w:rPr>
        <w:t>49.</w:t>
      </w:r>
      <w:r w:rsidR="00480C13">
        <w:t> </w:t>
      </w:r>
      <w:r w:rsidRPr="00235D60">
        <w:t>W ustawie z dnia 24 lipca 2015 r. o Radzie Dialogu Społecznego i innych instytucjach dialogu społecznego (Dz. U. z 2018 r. poz. 2232</w:t>
      </w:r>
      <w:r w:rsidR="00A47FA0">
        <w:t>, z pó</w:t>
      </w:r>
      <w:r w:rsidR="00910239">
        <w:t>ź</w:t>
      </w:r>
      <w:r w:rsidR="00A47FA0">
        <w:t>n. zm.</w:t>
      </w:r>
      <w:r w:rsidR="00A47FA0">
        <w:rPr>
          <w:rStyle w:val="Odwoanieprzypisudolnego"/>
        </w:rPr>
        <w:footnoteReference w:id="4"/>
      </w:r>
      <w:r w:rsidR="00A47FA0" w:rsidRPr="009729B2">
        <w:rPr>
          <w:vertAlign w:val="superscript"/>
        </w:rPr>
        <w:t>)</w:t>
      </w:r>
      <w:r w:rsidR="00A47FA0">
        <w:t>)</w:t>
      </w:r>
      <w:r w:rsidRPr="00235D60">
        <w:t xml:space="preserve"> w art. 15 ust. 2 otrzymuje brzmienie:</w:t>
      </w:r>
    </w:p>
    <w:p w14:paraId="752940FA" w14:textId="3E493ECA" w:rsidR="006C0929" w:rsidRPr="00235D60" w:rsidRDefault="006C0929" w:rsidP="009729B2">
      <w:pPr>
        <w:pStyle w:val="ZUSTzmustartykuempunktem"/>
      </w:pPr>
      <w:r w:rsidRPr="00235D60">
        <w:t>„2.</w:t>
      </w:r>
      <w:r w:rsidR="00480C13">
        <w:t xml:space="preserve"> </w:t>
      </w:r>
      <w:r w:rsidRPr="00235D60">
        <w:t>Do układów, o których mowa w ust. 1</w:t>
      </w:r>
      <w:r>
        <w:t>,</w:t>
      </w:r>
      <w:r w:rsidRPr="00235D60">
        <w:t xml:space="preserve"> stosuje się przepisy art. 3, art. 5</w:t>
      </w:r>
      <w:r>
        <w:t>–</w:t>
      </w:r>
      <w:r w:rsidRPr="00235D60">
        <w:t>6, art. 7 ust. 1 i 3, art. 9 ust. 1 i 5, art. 10 ust. 6, art. 11</w:t>
      </w:r>
      <w:r>
        <w:t>–</w:t>
      </w:r>
      <w:r w:rsidRPr="00235D60">
        <w:t>12, art. 14 ust. 1</w:t>
      </w:r>
      <w:r>
        <w:t>–</w:t>
      </w:r>
      <w:r w:rsidRPr="00235D60">
        <w:t>3, art. 15, art. 16 ust. 1 i</w:t>
      </w:r>
      <w:r w:rsidR="003E646F">
        <w:t> </w:t>
      </w:r>
      <w:r w:rsidRPr="00235D60">
        <w:t>4</w:t>
      </w:r>
      <w:r>
        <w:t>–</w:t>
      </w:r>
      <w:r w:rsidRPr="00235D60">
        <w:t>6, art. 18 ust. 1, art. 19, art. 22, art. 23 ust. 1</w:t>
      </w:r>
      <w:r>
        <w:t>–</w:t>
      </w:r>
      <w:r w:rsidRPr="00235D60">
        <w:t>3, art. 24 ust. 1</w:t>
      </w:r>
      <w:r>
        <w:t>–</w:t>
      </w:r>
      <w:r w:rsidRPr="00235D60">
        <w:t>3 i art. 31 ustawy z dnia … o układach zbiorowych pracy i porozumieniach zbiorowych (Dz. U</w:t>
      </w:r>
      <w:r>
        <w:t xml:space="preserve">. </w:t>
      </w:r>
      <w:r w:rsidRPr="00235D60">
        <w:t>poz. …).”.</w:t>
      </w:r>
    </w:p>
    <w:p w14:paraId="4AAEB6DF" w14:textId="1D1A07F3" w:rsidR="006C0929" w:rsidRDefault="006C0929" w:rsidP="006C0929">
      <w:pPr>
        <w:pStyle w:val="ARTartustawynprozporzdzenia"/>
      </w:pPr>
      <w:r w:rsidRPr="0092588B">
        <w:rPr>
          <w:rStyle w:val="Ppogrubienie"/>
        </w:rPr>
        <w:t>Art. </w:t>
      </w:r>
      <w:r>
        <w:rPr>
          <w:rStyle w:val="Ppogrubienie"/>
        </w:rPr>
        <w:t>50</w:t>
      </w:r>
      <w:r w:rsidRPr="0092588B">
        <w:rPr>
          <w:rStyle w:val="Ppogrubienie"/>
        </w:rPr>
        <w:t>.</w:t>
      </w:r>
      <w:r w:rsidR="00480C13">
        <w:t> </w:t>
      </w:r>
      <w:r>
        <w:t>1.</w:t>
      </w:r>
      <w:bookmarkStart w:id="18" w:name="_Hlk189141434"/>
      <w:r w:rsidR="00480C13">
        <w:t> </w:t>
      </w:r>
      <w:r>
        <w:t>Układy zbiorowe pracy</w:t>
      </w:r>
      <w:r w:rsidRPr="002F2E90">
        <w:t xml:space="preserve"> zawarte do </w:t>
      </w:r>
      <w:r>
        <w:t>dnia</w:t>
      </w:r>
      <w:r w:rsidRPr="002F2E90">
        <w:t xml:space="preserve"> wejścia w życie niniejszej ustawy pozostają w mocy </w:t>
      </w:r>
      <w:r>
        <w:t>albo</w:t>
      </w:r>
      <w:r w:rsidRPr="002F2E90">
        <w:t xml:space="preserve"> są stosowane do dnia upływu terminu </w:t>
      </w:r>
      <w:r>
        <w:t xml:space="preserve">wypowiedzenia albo rozwiązania takiego układu albo do dnia upływu terminu </w:t>
      </w:r>
      <w:r w:rsidRPr="002F2E90">
        <w:t xml:space="preserve">obowiązywania takiego </w:t>
      </w:r>
      <w:r>
        <w:t>układu</w:t>
      </w:r>
      <w:r w:rsidRPr="002F2E90">
        <w:t xml:space="preserve">, </w:t>
      </w:r>
      <w:r>
        <w:t>jeżeli</w:t>
      </w:r>
      <w:r w:rsidRPr="002F2E90">
        <w:t xml:space="preserve"> jest w nim wskazany.</w:t>
      </w:r>
    </w:p>
    <w:bookmarkEnd w:id="18"/>
    <w:p w14:paraId="2BAA7330" w14:textId="3805B613" w:rsidR="006C0929" w:rsidRDefault="006C0929" w:rsidP="006C0929">
      <w:pPr>
        <w:pStyle w:val="USTustnpkodeksu"/>
      </w:pPr>
      <w:r>
        <w:t>2. P</w:t>
      </w:r>
      <w:r w:rsidRPr="002F2E90">
        <w:t xml:space="preserve">orozumienia </w:t>
      </w:r>
      <w:r>
        <w:t xml:space="preserve">i regulaminy </w:t>
      </w:r>
      <w:r w:rsidRPr="002F2E90">
        <w:t xml:space="preserve">regulujące zasady pracy zdalnej, </w:t>
      </w:r>
      <w:r>
        <w:t xml:space="preserve">porozumienia </w:t>
      </w:r>
      <w:r w:rsidRPr="002F2E90">
        <w:t>o</w:t>
      </w:r>
      <w:r w:rsidR="003E646F">
        <w:t> </w:t>
      </w:r>
      <w:r w:rsidRPr="002F2E90">
        <w:t xml:space="preserve">stosowaniu przerywanego czasu pracy oraz o przedłużeniu okresu rozliczeniowego czasu pracy zawarte do </w:t>
      </w:r>
      <w:r>
        <w:t>dnia</w:t>
      </w:r>
      <w:r w:rsidRPr="002F2E90">
        <w:t xml:space="preserve"> wejścia w życie niniejszej ustawy pozostają w mocy </w:t>
      </w:r>
      <w:r>
        <w:t>albo</w:t>
      </w:r>
      <w:r w:rsidRPr="002F2E90">
        <w:t xml:space="preserve"> są stosowane do dnia upływu terminu obowiązywania takiego porozumienia</w:t>
      </w:r>
      <w:r>
        <w:t xml:space="preserve"> lub regulaminu</w:t>
      </w:r>
      <w:r w:rsidRPr="002F2E90">
        <w:t xml:space="preserve">, </w:t>
      </w:r>
      <w:r>
        <w:t>jeżeli</w:t>
      </w:r>
      <w:r w:rsidRPr="002F2E90">
        <w:t xml:space="preserve"> jest w</w:t>
      </w:r>
      <w:r w:rsidR="003E646F">
        <w:t> </w:t>
      </w:r>
      <w:r w:rsidRPr="002F2E90">
        <w:t>nim wskazany.</w:t>
      </w:r>
    </w:p>
    <w:p w14:paraId="4511BAAD" w14:textId="371BCD13" w:rsidR="006C0929" w:rsidRPr="002F2E90" w:rsidRDefault="006C0929" w:rsidP="006C0929">
      <w:pPr>
        <w:pStyle w:val="USTustnpkodeksu"/>
      </w:pPr>
      <w:r>
        <w:t>3.</w:t>
      </w:r>
      <w:r w:rsidR="00480C13">
        <w:t xml:space="preserve"> </w:t>
      </w:r>
      <w:r>
        <w:t>Do rokowań nad zawarciem układu zbiorowego pracy rozpoczętych i</w:t>
      </w:r>
      <w:r w:rsidR="003E646F">
        <w:t xml:space="preserve"> </w:t>
      </w:r>
      <w:r>
        <w:t xml:space="preserve">niezakończonych przed dniem wejścia w życie niniejszej ustawy stosuje się przepisy działu jedenastego </w:t>
      </w:r>
      <w:r w:rsidRPr="008815A0">
        <w:t>ustawy z dnia 26 czerwca 1974 r. – Kodeks pracy (Dz. U. z 2025 r. poz. 277 i 807)</w:t>
      </w:r>
      <w:r>
        <w:t xml:space="preserve"> dotyczące rokowań.</w:t>
      </w:r>
    </w:p>
    <w:p w14:paraId="54334834" w14:textId="01031A62" w:rsidR="006C0929" w:rsidRPr="002F2E90" w:rsidRDefault="006C0929" w:rsidP="006C0929">
      <w:pPr>
        <w:pStyle w:val="ARTartustawynprozporzdzenia"/>
      </w:pPr>
      <w:bookmarkStart w:id="19" w:name="_Hlk179529706"/>
      <w:r w:rsidRPr="0092588B">
        <w:rPr>
          <w:rStyle w:val="Ppogrubienie"/>
        </w:rPr>
        <w:t>Art. 5</w:t>
      </w:r>
      <w:r>
        <w:rPr>
          <w:rStyle w:val="Ppogrubienie"/>
        </w:rPr>
        <w:t>1</w:t>
      </w:r>
      <w:r w:rsidRPr="0092588B">
        <w:rPr>
          <w:rStyle w:val="Ppogrubienie"/>
        </w:rPr>
        <w:t>.</w:t>
      </w:r>
      <w:r w:rsidR="00480C13">
        <w:t> </w:t>
      </w:r>
      <w:r w:rsidRPr="002F2E90">
        <w:t>1.</w:t>
      </w:r>
      <w:r w:rsidR="00480C13">
        <w:t> </w:t>
      </w:r>
      <w:r>
        <w:t xml:space="preserve">Tworzy się </w:t>
      </w:r>
      <w:bookmarkStart w:id="20" w:name="_Hlk206052113"/>
      <w:r w:rsidRPr="007079B7">
        <w:t>Krajow</w:t>
      </w:r>
      <w:r>
        <w:t>ą</w:t>
      </w:r>
      <w:r w:rsidRPr="007079B7">
        <w:t xml:space="preserve"> Ewidencj</w:t>
      </w:r>
      <w:r>
        <w:t>ę</w:t>
      </w:r>
      <w:r w:rsidRPr="007079B7">
        <w:t xml:space="preserve"> Układów Zbiorowych Pracy </w:t>
      </w:r>
      <w:bookmarkEnd w:id="20"/>
      <w:r>
        <w:t>w</w:t>
      </w:r>
      <w:r w:rsidRPr="002F2E90">
        <w:t xml:space="preserve"> terminie </w:t>
      </w:r>
      <w:r>
        <w:t>dwóch</w:t>
      </w:r>
      <w:r w:rsidRPr="002F2E90">
        <w:t xml:space="preserve"> lat od </w:t>
      </w:r>
      <w:r>
        <w:t xml:space="preserve">dnia </w:t>
      </w:r>
      <w:r w:rsidRPr="002F2E90">
        <w:t>wejścia w życie niniejszej ustawy.</w:t>
      </w:r>
    </w:p>
    <w:p w14:paraId="4E65C60F" w14:textId="7F731C27" w:rsidR="006C0929" w:rsidRPr="002F2E90" w:rsidRDefault="006C0929" w:rsidP="006C0929">
      <w:pPr>
        <w:pStyle w:val="USTustnpkodeksu"/>
      </w:pPr>
      <w:r w:rsidRPr="002F2E90">
        <w:t>2.</w:t>
      </w:r>
      <w:r w:rsidR="00480C13">
        <w:t xml:space="preserve"> </w:t>
      </w:r>
      <w:r w:rsidRPr="002F2E90">
        <w:t xml:space="preserve">W terminie </w:t>
      </w:r>
      <w:r>
        <w:t>jednego</w:t>
      </w:r>
      <w:r w:rsidRPr="002F2E90">
        <w:t xml:space="preserve"> roku od utworzenia </w:t>
      </w:r>
      <w:r w:rsidRPr="00377B23">
        <w:t>Krajow</w:t>
      </w:r>
      <w:r>
        <w:t>ej</w:t>
      </w:r>
      <w:r w:rsidRPr="00377B23">
        <w:t xml:space="preserve"> Ewidencj</w:t>
      </w:r>
      <w:r>
        <w:t>i</w:t>
      </w:r>
      <w:r w:rsidRPr="00377B23">
        <w:t xml:space="preserve"> Układów Zbiorowych Pracy</w:t>
      </w:r>
      <w:r w:rsidRPr="002F2E90">
        <w:t xml:space="preserve"> pracodawca objęty postanowieniami układu zbiorowego pracy lub porozumienia zbiorowego</w:t>
      </w:r>
      <w:r>
        <w:t xml:space="preserve"> podlegającego zgłoszeniu do </w:t>
      </w:r>
      <w:r w:rsidRPr="00377B23">
        <w:t>Krajow</w:t>
      </w:r>
      <w:r>
        <w:t>ej</w:t>
      </w:r>
      <w:r w:rsidRPr="00377B23">
        <w:t xml:space="preserve"> Ewidencj</w:t>
      </w:r>
      <w:r>
        <w:t>i</w:t>
      </w:r>
      <w:r w:rsidRPr="00377B23">
        <w:t xml:space="preserve"> Układów Zbiorowych Pracy</w:t>
      </w:r>
      <w:r w:rsidRPr="002F2E90">
        <w:t xml:space="preserve"> dokonuje zgłoszenia do </w:t>
      </w:r>
      <w:r>
        <w:t>tej ewidencji</w:t>
      </w:r>
      <w:r w:rsidRPr="002F2E90">
        <w:t xml:space="preserve"> informacji, o których mowa w art. </w:t>
      </w:r>
      <w:r>
        <w:t>33 ust. 1</w:t>
      </w:r>
      <w:r w:rsidRPr="002F2E90">
        <w:t>, wraz z</w:t>
      </w:r>
      <w:r w:rsidR="00F07D20">
        <w:t xml:space="preserve"> </w:t>
      </w:r>
      <w:r w:rsidRPr="002F2E90">
        <w:t xml:space="preserve">cyfrowym odwzorowaniem treści układu zbiorowego pracy lub porozumienia zbiorowego oraz </w:t>
      </w:r>
      <w:r w:rsidRPr="002F2E90">
        <w:lastRenderedPageBreak/>
        <w:t xml:space="preserve">protokołów dodatkowych, z zastrzeżeniem że </w:t>
      </w:r>
      <w:r>
        <w:t xml:space="preserve">wskazywane </w:t>
      </w:r>
      <w:r w:rsidRPr="002F2E90">
        <w:t xml:space="preserve">informacje, o których mowa w art. </w:t>
      </w:r>
      <w:r>
        <w:t>33</w:t>
      </w:r>
      <w:r w:rsidRPr="002F2E90">
        <w:t xml:space="preserve"> ust. </w:t>
      </w:r>
      <w:r>
        <w:t>1</w:t>
      </w:r>
      <w:r w:rsidR="00F07D20">
        <w:t>,</w:t>
      </w:r>
      <w:r w:rsidRPr="002F2E90">
        <w:t xml:space="preserve"> s</w:t>
      </w:r>
      <w:r>
        <w:t>ą</w:t>
      </w:r>
      <w:r w:rsidRPr="002F2E90">
        <w:t xml:space="preserve"> aktualne na dzień zgłoszenia.</w:t>
      </w:r>
    </w:p>
    <w:p w14:paraId="316C1F1E" w14:textId="346E1C1A" w:rsidR="006C0929" w:rsidRDefault="006C0929" w:rsidP="006C0929">
      <w:pPr>
        <w:pStyle w:val="USTustnpkodeksu"/>
      </w:pPr>
      <w:r w:rsidRPr="002F2E90">
        <w:t>3.</w:t>
      </w:r>
      <w:r w:rsidR="00480C13">
        <w:t xml:space="preserve"> </w:t>
      </w:r>
      <w:r w:rsidRPr="002F2E90">
        <w:t xml:space="preserve">Do czasu utworzenia </w:t>
      </w:r>
      <w:r w:rsidRPr="00377B23">
        <w:t>Krajowej Ewidencji Układów Zbiorowych Pracy</w:t>
      </w:r>
      <w:r w:rsidRPr="002F2E90">
        <w:t xml:space="preserve"> obowiązek zgłaszania informacji, o których mowa w</w:t>
      </w:r>
      <w:r w:rsidR="00F07D20">
        <w:t xml:space="preserve"> </w:t>
      </w:r>
      <w:r w:rsidRPr="002F2E90">
        <w:t>art.</w:t>
      </w:r>
      <w:r w:rsidR="00F07D20">
        <w:t xml:space="preserve"> </w:t>
      </w:r>
      <w:r>
        <w:t>33 ust. 1 i art.</w:t>
      </w:r>
      <w:r w:rsidR="00F07D20">
        <w:t xml:space="preserve"> </w:t>
      </w:r>
      <w:r>
        <w:t>34 ust. 1,</w:t>
      </w:r>
      <w:r w:rsidRPr="002F2E90">
        <w:t xml:space="preserve"> jest realizowany przez przekazanie </w:t>
      </w:r>
      <w:r>
        <w:t xml:space="preserve">drogą elektroniczną </w:t>
      </w:r>
      <w:r w:rsidRPr="002F2E90">
        <w:t xml:space="preserve">zgłoszenia zawierającego wymagane dane opatrzonego kwalifikowanym podpisem elektronicznym lub podpisem zaufanym do ministra właściwego do spraw pracy. </w:t>
      </w:r>
      <w:r>
        <w:t>Minister właściwy do spraw pracy potwierdza prawidłowe dokonanie zgłoszenia danych drogą elektroniczną, a w przypadku przekazania danych, o których mowa w</w:t>
      </w:r>
      <w:r w:rsidR="00773DD4">
        <w:t> </w:t>
      </w:r>
      <w:r>
        <w:t>art. 33 ust. 1</w:t>
      </w:r>
      <w:r w:rsidR="00F07D20">
        <w:t>,</w:t>
      </w:r>
      <w:r>
        <w:t xml:space="preserve"> </w:t>
      </w:r>
      <w:r w:rsidRPr="002F2E90">
        <w:t>nada</w:t>
      </w:r>
      <w:r>
        <w:t>je</w:t>
      </w:r>
      <w:r w:rsidRPr="002F2E90">
        <w:t xml:space="preserve"> numer układowi zbiorowe</w:t>
      </w:r>
      <w:r>
        <w:t>mu</w:t>
      </w:r>
      <w:r w:rsidRPr="002F2E90">
        <w:t xml:space="preserve"> pracy lub porozumieniu zbiorowemu.</w:t>
      </w:r>
    </w:p>
    <w:p w14:paraId="1BF28A6E" w14:textId="7F38EB48" w:rsidR="006C0929" w:rsidRDefault="006C0929" w:rsidP="006C0929">
      <w:pPr>
        <w:pStyle w:val="USTustnpkodeksu"/>
      </w:pPr>
      <w:r>
        <w:t>4.</w:t>
      </w:r>
      <w:r w:rsidR="00480C13">
        <w:t xml:space="preserve"> </w:t>
      </w:r>
      <w:r>
        <w:t>Potwierdzenie prawidłowego przekazania danych jest przesyłane przez ministra właściwego do spraw pracy w terminie do trzech miesięcy od dnia wpłynięcia zgłoszenia zgodnie z ust. 2 i 3.</w:t>
      </w:r>
    </w:p>
    <w:p w14:paraId="42B57135" w14:textId="45A72131" w:rsidR="006C0929" w:rsidRDefault="006C0929" w:rsidP="006C0929">
      <w:pPr>
        <w:pStyle w:val="USTustnpkodeksu"/>
      </w:pPr>
      <w:r>
        <w:t>5.</w:t>
      </w:r>
      <w:r w:rsidR="00480C13">
        <w:t xml:space="preserve"> </w:t>
      </w:r>
      <w:r>
        <w:t>Dane, o których mowa w ust. 3, dotyczące protokołów dodatkowych do zakładowych układów zbiorowych pracy są przekazywane niezwłocznie przez urząd obsługujący ministra właściwego do spraw pracy do właściwego okręgowego inspektora pracy.</w:t>
      </w:r>
    </w:p>
    <w:p w14:paraId="45C4D086" w14:textId="37B12E57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t>Art. 5</w:t>
      </w:r>
      <w:r>
        <w:rPr>
          <w:rStyle w:val="Ppogrubienie"/>
        </w:rPr>
        <w:t>2</w:t>
      </w:r>
      <w:r w:rsidRPr="0092588B">
        <w:rPr>
          <w:rStyle w:val="Ppogrubienie"/>
        </w:rPr>
        <w:t>.</w:t>
      </w:r>
      <w:r w:rsidR="00480C13">
        <w:t> </w:t>
      </w:r>
      <w:r w:rsidRPr="002F2E90">
        <w:t xml:space="preserve">Minister właściwy do spraw pracy ogłasza w </w:t>
      </w:r>
      <w:bookmarkStart w:id="21" w:name="_Hlk185252227"/>
      <w:r>
        <w:t>Dzienniku Ustaw Rzeczypospolitej Polskiej</w:t>
      </w:r>
      <w:r w:rsidRPr="002F2E90">
        <w:t xml:space="preserve"> </w:t>
      </w:r>
      <w:bookmarkEnd w:id="21"/>
      <w:r w:rsidRPr="002F2E90">
        <w:t xml:space="preserve">komunikat </w:t>
      </w:r>
      <w:bookmarkStart w:id="22" w:name="_Hlk185252161"/>
      <w:r w:rsidRPr="002F2E90">
        <w:t xml:space="preserve">określający termin utworzenia </w:t>
      </w:r>
      <w:r w:rsidRPr="00377B23">
        <w:t>Krajowej Ewidencji Układów Zbiorowych Pracy</w:t>
      </w:r>
      <w:r w:rsidRPr="002F2E90">
        <w:t xml:space="preserve">. Komunikat ogłasza się w terminie co najmniej </w:t>
      </w:r>
      <w:r>
        <w:t>jednego</w:t>
      </w:r>
      <w:r w:rsidRPr="002F2E90">
        <w:t xml:space="preserve"> miesiąca przed dniem utworzenia </w:t>
      </w:r>
      <w:r w:rsidRPr="00377B23">
        <w:t>Krajowej Ewidencji Układów Zbiorowych Pracy</w:t>
      </w:r>
      <w:r w:rsidRPr="002F2E90">
        <w:t>.</w:t>
      </w:r>
      <w:bookmarkEnd w:id="22"/>
    </w:p>
    <w:p w14:paraId="2A808F74" w14:textId="234B9BC5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</w:t>
      </w:r>
      <w:r w:rsidRPr="006C0929">
        <w:rPr>
          <w:rStyle w:val="Ppogrubienie"/>
        </w:rPr>
        <w:t>.</w:t>
      </w:r>
      <w:bookmarkStart w:id="23" w:name="_Hlk189118606"/>
      <w:r w:rsidRPr="006C0929">
        <w:rPr>
          <w:rStyle w:val="Ppogrubienie"/>
        </w:rPr>
        <w:t> 53.</w:t>
      </w:r>
      <w:r w:rsidR="00480C13">
        <w:t> </w:t>
      </w:r>
      <w:r w:rsidRPr="006C0929">
        <w:t>W terminie trzech lat od dnia wejścia w życie niniejszej ustawy egzemplarze obowiązujących układów zbiorowych pracy, protokołów dodatkowych do tych układów, porozumień o stosowaniu układów oraz protokołów dodatkowych do tych porozumień, będące w dyspozycji okręgowych inspektorów pracy oraz ministra właściwego do spraw pracy, są zwracane do:</w:t>
      </w:r>
    </w:p>
    <w:p w14:paraId="210C28C3" w14:textId="77777777" w:rsidR="006C0929" w:rsidRDefault="006C0929" w:rsidP="006C0929">
      <w:pPr>
        <w:pStyle w:val="PKTpunkt"/>
      </w:pPr>
      <w:r>
        <w:t>1)</w:t>
      </w:r>
      <w:r>
        <w:tab/>
        <w:t>pracodawcy, będącego stroną zakładowego układu zbiorowego pracy;</w:t>
      </w:r>
    </w:p>
    <w:p w14:paraId="6A848F96" w14:textId="77777777" w:rsidR="006C0929" w:rsidRPr="002F2E90" w:rsidRDefault="006C0929" w:rsidP="006C0929">
      <w:pPr>
        <w:pStyle w:val="PKTpunkt"/>
      </w:pPr>
      <w:r>
        <w:t>2)</w:t>
      </w:r>
      <w:r>
        <w:tab/>
        <w:t>pracodawcy lub organizacji pracodawców, będących stroną ponadzakładowego układu zbiorowego pracy.</w:t>
      </w:r>
    </w:p>
    <w:bookmarkEnd w:id="19"/>
    <w:bookmarkEnd w:id="23"/>
    <w:p w14:paraId="7A856A05" w14:textId="2F68DCDA" w:rsidR="006C0929" w:rsidRDefault="006C0929" w:rsidP="006C0929">
      <w:pPr>
        <w:pStyle w:val="ARTartustawynprozporzdzenia"/>
      </w:pPr>
      <w:r w:rsidRPr="0092588B">
        <w:rPr>
          <w:rStyle w:val="Ppogrubienie"/>
        </w:rPr>
        <w:t>Art. 5</w:t>
      </w:r>
      <w:r>
        <w:rPr>
          <w:rStyle w:val="Ppogrubienie"/>
        </w:rPr>
        <w:t>4</w:t>
      </w:r>
      <w:r w:rsidRPr="0092588B">
        <w:rPr>
          <w:rStyle w:val="Ppogrubienie"/>
        </w:rPr>
        <w:t>.</w:t>
      </w:r>
      <w:r w:rsidR="00480C13">
        <w:t> </w:t>
      </w:r>
      <w:r>
        <w:t>1</w:t>
      </w:r>
      <w:bookmarkStart w:id="24" w:name="_Hlk185251929"/>
      <w:r w:rsidRPr="002F2E90">
        <w:t>.</w:t>
      </w:r>
      <w:r w:rsidR="00480C13">
        <w:t> </w:t>
      </w:r>
      <w:r>
        <w:t xml:space="preserve">Pierwsze sprawozdanie, o którym mowa w art. 35 ust. 1, obejmuje lata </w:t>
      </w:r>
      <w:r w:rsidR="003E646F">
        <w:br/>
      </w:r>
      <w:r>
        <w:t>2021–2023 i jest przedstawiane Komisji Europejskiej do dnia 1 października 2025 r.</w:t>
      </w:r>
    </w:p>
    <w:p w14:paraId="6B413DAC" w14:textId="64ED5CF4" w:rsidR="006C0929" w:rsidRPr="002F2E90" w:rsidRDefault="006C0929" w:rsidP="006C0929">
      <w:pPr>
        <w:pStyle w:val="USTustnpkodeksu"/>
      </w:pPr>
      <w:r>
        <w:t>2.</w:t>
      </w:r>
      <w:r w:rsidR="00480C13">
        <w:t xml:space="preserve"> </w:t>
      </w:r>
      <w:r>
        <w:t>Pierwsze sprawozdanie, o którym mowa w art. 35 ust. 1, może nie zawierać danych statystycznych i informacji, które nie były dostępne przed dniem 15 listopada 2024 r.</w:t>
      </w:r>
    </w:p>
    <w:bookmarkEnd w:id="24"/>
    <w:p w14:paraId="40E7D310" w14:textId="1D83BD2E" w:rsidR="006C0929" w:rsidRPr="002F2E90" w:rsidRDefault="006C0929" w:rsidP="006C0929">
      <w:pPr>
        <w:pStyle w:val="ARTartustawynprozporzdzenia"/>
      </w:pPr>
      <w:r w:rsidRPr="0092588B">
        <w:rPr>
          <w:rStyle w:val="Ppogrubienie"/>
        </w:rPr>
        <w:lastRenderedPageBreak/>
        <w:t>Art. 5</w:t>
      </w:r>
      <w:r>
        <w:rPr>
          <w:rStyle w:val="Ppogrubienie"/>
        </w:rPr>
        <w:t>5</w:t>
      </w:r>
      <w:r w:rsidRPr="0092588B">
        <w:rPr>
          <w:rStyle w:val="Ppogrubienie"/>
        </w:rPr>
        <w:t>.</w:t>
      </w:r>
      <w:r w:rsidR="00480C13">
        <w:t> </w:t>
      </w:r>
      <w:r w:rsidRPr="002F2E90">
        <w:t xml:space="preserve">Plan </w:t>
      </w:r>
      <w:r>
        <w:t>d</w:t>
      </w:r>
      <w:r w:rsidRPr="002F2E90">
        <w:t>ziałania</w:t>
      </w:r>
      <w:r>
        <w:t xml:space="preserve"> na rzecz wspierania rokowań zbiorowych</w:t>
      </w:r>
      <w:r w:rsidRPr="002F2E90">
        <w:t xml:space="preserve"> ustala się </w:t>
      </w:r>
      <w:r>
        <w:t>w</w:t>
      </w:r>
      <w:r w:rsidRPr="002F2E90">
        <w:t xml:space="preserve"> terminie </w:t>
      </w:r>
      <w:r>
        <w:t>do dnia 31 grudnia 2025 r.</w:t>
      </w:r>
    </w:p>
    <w:p w14:paraId="1898F617" w14:textId="4D5E4D3A" w:rsidR="006C0929" w:rsidRPr="006C0929" w:rsidRDefault="006C0929" w:rsidP="006C0929">
      <w:pPr>
        <w:pStyle w:val="ARTartustawynprozporzdzenia"/>
      </w:pPr>
      <w:r w:rsidRPr="0092588B">
        <w:rPr>
          <w:rStyle w:val="Ppogrubienie"/>
        </w:rPr>
        <w:t>Art. 5</w:t>
      </w:r>
      <w:r w:rsidRPr="006C0929">
        <w:rPr>
          <w:rStyle w:val="Ppogrubienie"/>
        </w:rPr>
        <w:t>6.</w:t>
      </w:r>
      <w:r w:rsidR="00480C13">
        <w:rPr>
          <w:rStyle w:val="Ppogrubienie"/>
        </w:rPr>
        <w:t> </w:t>
      </w:r>
      <w:r w:rsidRPr="006C0929">
        <w:t>1.</w:t>
      </w:r>
      <w:r w:rsidR="00480C13">
        <w:t> </w:t>
      </w:r>
      <w:r w:rsidRPr="006C0929">
        <w:t>Maksymalny limit wydatków z budżetu państwa przeznaczonych na wykonywanie zadań wynikających z niniejszej ustawy wynosi w roku:</w:t>
      </w:r>
    </w:p>
    <w:p w14:paraId="3F258BB3" w14:textId="77777777" w:rsidR="006C0929" w:rsidRPr="00DB6663" w:rsidRDefault="006C0929" w:rsidP="006C0929">
      <w:pPr>
        <w:pStyle w:val="PKTpunkt"/>
      </w:pPr>
      <w:r w:rsidRPr="00DB6663">
        <w:t>1)</w:t>
      </w:r>
      <w:r w:rsidRPr="00DB6663">
        <w:tab/>
        <w:t>202</w:t>
      </w:r>
      <w:r>
        <w:t>6</w:t>
      </w:r>
      <w:r w:rsidRPr="00DB6663">
        <w:t xml:space="preserve"> – 2,8 mln złotych;</w:t>
      </w:r>
    </w:p>
    <w:p w14:paraId="1E6D2679" w14:textId="77777777" w:rsidR="006C0929" w:rsidRPr="00DB6663" w:rsidRDefault="006C0929" w:rsidP="006C0929">
      <w:pPr>
        <w:pStyle w:val="PKTpunkt"/>
      </w:pPr>
      <w:r w:rsidRPr="00DB6663">
        <w:t>2)</w:t>
      </w:r>
      <w:r w:rsidRPr="00DB6663">
        <w:tab/>
        <w:t>202</w:t>
      </w:r>
      <w:r>
        <w:t>7</w:t>
      </w:r>
      <w:r w:rsidRPr="00DB6663">
        <w:t xml:space="preserve"> – 0,6 mln złotych;</w:t>
      </w:r>
    </w:p>
    <w:p w14:paraId="5C69BEA1" w14:textId="77777777" w:rsidR="006C0929" w:rsidRPr="00DB6663" w:rsidRDefault="006C0929" w:rsidP="006C0929">
      <w:pPr>
        <w:pStyle w:val="PKTpunkt"/>
      </w:pPr>
      <w:r w:rsidRPr="00DB6663">
        <w:t>3)</w:t>
      </w:r>
      <w:r w:rsidRPr="00DB6663">
        <w:tab/>
        <w:t>202</w:t>
      </w:r>
      <w:r>
        <w:t>8</w:t>
      </w:r>
      <w:r w:rsidRPr="00DB6663">
        <w:t xml:space="preserve"> – 0,6 mln złotych;</w:t>
      </w:r>
    </w:p>
    <w:p w14:paraId="5FC31C0D" w14:textId="77777777" w:rsidR="006C0929" w:rsidRPr="00DB6663" w:rsidRDefault="006C0929" w:rsidP="006C0929">
      <w:pPr>
        <w:pStyle w:val="PKTpunkt"/>
      </w:pPr>
      <w:r w:rsidRPr="00DB6663">
        <w:t>4)</w:t>
      </w:r>
      <w:r w:rsidRPr="00DB6663">
        <w:tab/>
        <w:t>202</w:t>
      </w:r>
      <w:r>
        <w:t>9</w:t>
      </w:r>
      <w:r w:rsidRPr="00DB6663">
        <w:t xml:space="preserve"> – 0,6 mln złotych;</w:t>
      </w:r>
    </w:p>
    <w:p w14:paraId="5B17F856" w14:textId="77777777" w:rsidR="006C0929" w:rsidRPr="00DB6663" w:rsidRDefault="006C0929" w:rsidP="006C0929">
      <w:pPr>
        <w:pStyle w:val="PKTpunkt"/>
      </w:pPr>
      <w:r w:rsidRPr="00DB6663">
        <w:t>5)</w:t>
      </w:r>
      <w:r w:rsidRPr="00DB6663">
        <w:tab/>
        <w:t>20</w:t>
      </w:r>
      <w:r>
        <w:t>30</w:t>
      </w:r>
      <w:r w:rsidRPr="00DB6663">
        <w:t xml:space="preserve"> – 0,6 mln złotych;</w:t>
      </w:r>
    </w:p>
    <w:p w14:paraId="419EDE5F" w14:textId="77777777" w:rsidR="006C0929" w:rsidRPr="00DB6663" w:rsidRDefault="006C0929" w:rsidP="006C0929">
      <w:pPr>
        <w:pStyle w:val="PKTpunkt"/>
      </w:pPr>
      <w:r w:rsidRPr="00DB6663">
        <w:t>6)</w:t>
      </w:r>
      <w:r w:rsidRPr="00DB6663">
        <w:tab/>
        <w:t>203</w:t>
      </w:r>
      <w:r>
        <w:t>1</w:t>
      </w:r>
      <w:r w:rsidRPr="00DB6663">
        <w:t xml:space="preserve"> – 0,6 mln złotych;</w:t>
      </w:r>
    </w:p>
    <w:p w14:paraId="06C5C845" w14:textId="77777777" w:rsidR="006C0929" w:rsidRPr="00DB6663" w:rsidRDefault="006C0929" w:rsidP="006C0929">
      <w:pPr>
        <w:pStyle w:val="PKTpunkt"/>
      </w:pPr>
      <w:r w:rsidRPr="00DB6663">
        <w:t>7)</w:t>
      </w:r>
      <w:r w:rsidRPr="00DB6663">
        <w:tab/>
        <w:t>203</w:t>
      </w:r>
      <w:r>
        <w:t>2</w:t>
      </w:r>
      <w:r w:rsidRPr="00DB6663">
        <w:t xml:space="preserve"> – 0,6 mln złotych;</w:t>
      </w:r>
    </w:p>
    <w:p w14:paraId="6CA0A5CD" w14:textId="77777777" w:rsidR="006C0929" w:rsidRPr="00DB6663" w:rsidRDefault="006C0929" w:rsidP="006C0929">
      <w:pPr>
        <w:pStyle w:val="PKTpunkt"/>
      </w:pPr>
      <w:r w:rsidRPr="00DB6663">
        <w:t>8)</w:t>
      </w:r>
      <w:r w:rsidRPr="00DB6663">
        <w:tab/>
        <w:t>203</w:t>
      </w:r>
      <w:r>
        <w:t>3</w:t>
      </w:r>
      <w:r w:rsidRPr="00DB6663">
        <w:t xml:space="preserve"> – 0,6 mln złotych;</w:t>
      </w:r>
    </w:p>
    <w:p w14:paraId="6A05A627" w14:textId="77777777" w:rsidR="006C0929" w:rsidRPr="00DB6663" w:rsidRDefault="006C0929" w:rsidP="006C0929">
      <w:pPr>
        <w:pStyle w:val="PKTpunkt"/>
      </w:pPr>
      <w:r w:rsidRPr="00DB6663">
        <w:t>9)</w:t>
      </w:r>
      <w:r w:rsidRPr="00DB6663">
        <w:tab/>
        <w:t>203</w:t>
      </w:r>
      <w:r>
        <w:t>4</w:t>
      </w:r>
      <w:r w:rsidRPr="00DB6663">
        <w:t xml:space="preserve"> – 0,6 mln złotych;</w:t>
      </w:r>
    </w:p>
    <w:p w14:paraId="75C40998" w14:textId="77777777" w:rsidR="006C0929" w:rsidRPr="00DB6663" w:rsidRDefault="006C0929" w:rsidP="006C0929">
      <w:pPr>
        <w:pStyle w:val="PKTpunkt"/>
      </w:pPr>
      <w:r w:rsidRPr="00DB6663">
        <w:t>10)</w:t>
      </w:r>
      <w:r w:rsidRPr="00DB6663">
        <w:tab/>
        <w:t>203</w:t>
      </w:r>
      <w:r>
        <w:t>5</w:t>
      </w:r>
      <w:r w:rsidRPr="00DB6663">
        <w:t xml:space="preserve"> – 0,6 mln złotych.</w:t>
      </w:r>
    </w:p>
    <w:p w14:paraId="7CB10DD7" w14:textId="7722BF23" w:rsidR="006C0929" w:rsidRPr="00DB6663" w:rsidRDefault="006C0929" w:rsidP="006C0929">
      <w:pPr>
        <w:pStyle w:val="USTustnpkodeksu"/>
      </w:pPr>
      <w:r w:rsidRPr="00DB6663">
        <w:t>2.</w:t>
      </w:r>
      <w:r w:rsidR="00480C13">
        <w:t xml:space="preserve"> </w:t>
      </w:r>
      <w:r w:rsidRPr="00DB6663">
        <w:t>W przypadku przekroczenia lub zagrożenia przekroczeniem przyjętego na dany rok budżetowy maksymalnego limitu wydatków określonego w ust. 1 stosuje się mechanizm korygujący polegający na</w:t>
      </w:r>
      <w:r w:rsidR="008A0565">
        <w:t xml:space="preserve"> </w:t>
      </w:r>
      <w:r w:rsidRPr="00DB6663">
        <w:t>zmniejszeniu wydatków budżetu państwa będących skutkiem finansowym niniejszej ustawy.</w:t>
      </w:r>
    </w:p>
    <w:p w14:paraId="2F6CFA9A" w14:textId="524DDC5B" w:rsidR="006C0929" w:rsidRPr="00DB6663" w:rsidRDefault="006C0929" w:rsidP="006C0929">
      <w:pPr>
        <w:pStyle w:val="USTustnpkodeksu"/>
      </w:pPr>
      <w:r w:rsidRPr="00DB6663">
        <w:t>3.</w:t>
      </w:r>
      <w:r w:rsidR="00480C13">
        <w:t xml:space="preserve"> </w:t>
      </w:r>
      <w:r w:rsidRPr="00DB6663">
        <w:t>Organem właściwym do monitorowania limitów wydatków, o których mowa w ust. 1</w:t>
      </w:r>
      <w:r>
        <w:t>,</w:t>
      </w:r>
      <w:r w:rsidRPr="00DB6663">
        <w:t xml:space="preserve"> i wdrożenia mechanizmu korygującego, o którym mowa w</w:t>
      </w:r>
      <w:r w:rsidR="001F2C58">
        <w:t xml:space="preserve"> </w:t>
      </w:r>
      <w:r w:rsidRPr="00DB6663">
        <w:t>ust.</w:t>
      </w:r>
      <w:r w:rsidR="001F2C58">
        <w:t xml:space="preserve"> </w:t>
      </w:r>
      <w:r w:rsidRPr="00DB6663">
        <w:t>2, jest minister właściwy do spraw pracy.</w:t>
      </w:r>
    </w:p>
    <w:p w14:paraId="106B458C" w14:textId="4C1B3CDF" w:rsidR="00261A16" w:rsidRPr="005F4014" w:rsidRDefault="006C0929" w:rsidP="009729B2">
      <w:pPr>
        <w:pStyle w:val="ARTartustawynprozporzdzenia"/>
      </w:pPr>
      <w:r w:rsidRPr="0092588B">
        <w:rPr>
          <w:rStyle w:val="Ppogrubienie"/>
        </w:rPr>
        <w:t>Art. 5</w:t>
      </w:r>
      <w:r>
        <w:rPr>
          <w:rStyle w:val="Ppogrubienie"/>
        </w:rPr>
        <w:t>7</w:t>
      </w:r>
      <w:r w:rsidRPr="0092588B">
        <w:rPr>
          <w:rStyle w:val="Ppogrubienie"/>
        </w:rPr>
        <w:t>.</w:t>
      </w:r>
      <w:r w:rsidR="00480C13">
        <w:t> </w:t>
      </w:r>
      <w:r w:rsidRPr="002F2E90">
        <w:t xml:space="preserve">Ustawa wchodzi w życie </w:t>
      </w:r>
      <w:r>
        <w:t>po upływie 14 dni od dnia ogłoszenia.</w:t>
      </w:r>
      <w:bookmarkEnd w:id="0"/>
    </w:p>
    <w:sectPr w:rsidR="00261A16" w:rsidRPr="005F4014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9964" w14:textId="77777777" w:rsidR="00AE2765" w:rsidRDefault="00AE2765">
      <w:r>
        <w:separator/>
      </w:r>
    </w:p>
  </w:endnote>
  <w:endnote w:type="continuationSeparator" w:id="0">
    <w:p w14:paraId="057D19DA" w14:textId="77777777" w:rsidR="00AE2765" w:rsidRDefault="00AE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1CDD" w14:textId="77777777" w:rsidR="00AE2765" w:rsidRDefault="00AE2765">
      <w:r>
        <w:separator/>
      </w:r>
    </w:p>
  </w:footnote>
  <w:footnote w:type="continuationSeparator" w:id="0">
    <w:p w14:paraId="679B274C" w14:textId="77777777" w:rsidR="00AE2765" w:rsidRDefault="00AE2765">
      <w:r>
        <w:continuationSeparator/>
      </w:r>
    </w:p>
  </w:footnote>
  <w:footnote w:id="1">
    <w:p w14:paraId="7F2DED2D" w14:textId="7A0D0980" w:rsidR="006C0929" w:rsidRPr="00402468" w:rsidRDefault="006C0929" w:rsidP="006C0929">
      <w:pPr>
        <w:pStyle w:val="ODNONIKtreodnonika"/>
      </w:pPr>
      <w:r w:rsidRPr="00402468"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02468">
        <w:t>Niniejsz</w:t>
      </w:r>
      <w:r>
        <w:t xml:space="preserve">a ustawa w zakresie swojej regulacji wdraża dyrektywę </w:t>
      </w:r>
      <w:r w:rsidRPr="00402468">
        <w:rPr>
          <w:rFonts w:eastAsia="Times New Roman"/>
        </w:rPr>
        <w:t>Parlamentu Europejskiego i Rady (UE) 2022/2041 z dnia 19 października 2022 r. w sprawie adekwatnych wynagrodzeń minimalnych w Unii Europejskiej (</w:t>
      </w:r>
      <w:r w:rsidRPr="00402468">
        <w:rPr>
          <w:shd w:val="clear" w:color="auto" w:fill="FFFFFF"/>
        </w:rPr>
        <w:t>Dz.</w:t>
      </w:r>
      <w:r>
        <w:t xml:space="preserve"> </w:t>
      </w:r>
      <w:r w:rsidRPr="00402468">
        <w:rPr>
          <w:shd w:val="clear" w:color="auto" w:fill="FFFFFF"/>
        </w:rPr>
        <w:t>Urz.</w:t>
      </w:r>
      <w:r>
        <w:t xml:space="preserve"> </w:t>
      </w:r>
      <w:r w:rsidRPr="00402468">
        <w:rPr>
          <w:shd w:val="clear" w:color="auto" w:fill="FFFFFF"/>
        </w:rPr>
        <w:t>UE</w:t>
      </w:r>
      <w:r>
        <w:t xml:space="preserve"> </w:t>
      </w:r>
      <w:r w:rsidRPr="00402468">
        <w:rPr>
          <w:shd w:val="clear" w:color="auto" w:fill="FFFFFF"/>
        </w:rPr>
        <w:t>L</w:t>
      </w:r>
      <w:r>
        <w:t xml:space="preserve"> </w:t>
      </w:r>
      <w:r w:rsidRPr="00402468">
        <w:rPr>
          <w:shd w:val="clear" w:color="auto" w:fill="FFFFFF"/>
        </w:rPr>
        <w:t>275 z</w:t>
      </w:r>
      <w:r w:rsidR="00B81EC5">
        <w:t xml:space="preserve"> </w:t>
      </w:r>
      <w:r w:rsidRPr="00402468">
        <w:rPr>
          <w:shd w:val="clear" w:color="auto" w:fill="FFFFFF"/>
        </w:rPr>
        <w:t>25.10.2022, str. 33)</w:t>
      </w:r>
      <w:r>
        <w:t>.</w:t>
      </w:r>
    </w:p>
  </w:footnote>
  <w:footnote w:id="2">
    <w:p w14:paraId="1FF0D228" w14:textId="11B2A1C2" w:rsidR="006C0929" w:rsidRDefault="006C0929" w:rsidP="006C09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93B26">
        <w:t>Niniejszą ustawą zmienia się ustawy: ustawę z dnia 17 listopada 1964 r. – Kodeks postępowania cywilnego, ustawę z dnia 26 czerwca 1974 r. – Kodeks pracy, ustawę z dnia 26 stycznia 1982 r. – Karta Nauczyciela, ustawę z dnia 23 maja 1991 r. o związkach zawodowych, ustawę z dnia 23 maja 1991 r. o rozwiązywaniu sporów zbiorowych,</w:t>
      </w:r>
      <w:r w:rsidRPr="00134B50">
        <w:t xml:space="preserve"> ustaw</w:t>
      </w:r>
      <w:r>
        <w:t>ę</w:t>
      </w:r>
      <w:r w:rsidRPr="00134B50">
        <w:t xml:space="preserve"> z dnia 9 listopada 2000 r. o zmianie ustawy </w:t>
      </w:r>
      <w:r w:rsidR="00C20E6A">
        <w:t>–</w:t>
      </w:r>
      <w:r w:rsidRPr="00134B50">
        <w:t xml:space="preserve"> Kodeks pracy oraz</w:t>
      </w:r>
      <w:r>
        <w:t xml:space="preserve"> niektórych</w:t>
      </w:r>
      <w:r w:rsidRPr="00134B50">
        <w:t xml:space="preserve"> innych ustaw</w:t>
      </w:r>
      <w:r>
        <w:t>,</w:t>
      </w:r>
      <w:r w:rsidRPr="00134B50">
        <w:t xml:space="preserve"> </w:t>
      </w:r>
      <w:r>
        <w:t>ustawę z dnia 24 sierpnia 2001 r.</w:t>
      </w:r>
      <w:r w:rsidRPr="00CD2E67">
        <w:t xml:space="preserve"> </w:t>
      </w:r>
      <w:r w:rsidRPr="002F2E90">
        <w:t>–</w:t>
      </w:r>
      <w:r>
        <w:t xml:space="preserve"> Kodeks postępowania w sprawach o wykroczenia, </w:t>
      </w:r>
      <w:r w:rsidRPr="00593B26">
        <w:t>ustawę z dnia 13</w:t>
      </w:r>
      <w:r w:rsidR="002C144D">
        <w:t> </w:t>
      </w:r>
      <w:r w:rsidRPr="00593B26">
        <w:t>ma</w:t>
      </w:r>
      <w:r>
        <w:t>rca</w:t>
      </w:r>
      <w:r w:rsidRPr="00593B26">
        <w:t xml:space="preserve"> 2003 r. o szczególnych zasadach rozwiązywania z pracownikami stosunków pracy z przyczyn niedotyczących pracowników</w:t>
      </w:r>
      <w:r w:rsidR="00737EC6">
        <w:t>,</w:t>
      </w:r>
      <w:r w:rsidRPr="00593B26">
        <w:t xml:space="preserve"> ustawę z dnia 16 kwietnia 2004 r. o czasie pracy kierowców</w:t>
      </w:r>
      <w:r>
        <w:t xml:space="preserve">, </w:t>
      </w:r>
      <w:r w:rsidRPr="00341393">
        <w:t>ustaw</w:t>
      </w:r>
      <w:r>
        <w:t>ę</w:t>
      </w:r>
      <w:r w:rsidRPr="00341393">
        <w:t xml:space="preserve"> z dnia 21</w:t>
      </w:r>
      <w:r w:rsidR="002C144D">
        <w:t> </w:t>
      </w:r>
      <w:r w:rsidRPr="00341393">
        <w:t>listopada 2008 r. o służbie cywilnej</w:t>
      </w:r>
      <w:r>
        <w:t xml:space="preserve"> oraz </w:t>
      </w:r>
      <w:r w:rsidRPr="00344876">
        <w:t>ustaw</w:t>
      </w:r>
      <w:r>
        <w:t>ę</w:t>
      </w:r>
      <w:r w:rsidRPr="00344876">
        <w:t xml:space="preserve"> z dnia 24 lipca 2015 r. o Radzie Dialogu Społecznego i</w:t>
      </w:r>
      <w:r w:rsidR="002C144D">
        <w:t> </w:t>
      </w:r>
      <w:r w:rsidRPr="00344876">
        <w:t>innych instytucjach dialogu społecznego</w:t>
      </w:r>
      <w:r w:rsidRPr="00593B26">
        <w:t>.</w:t>
      </w:r>
    </w:p>
  </w:footnote>
  <w:footnote w:id="3">
    <w:p w14:paraId="74BB1747" w14:textId="066878E9" w:rsidR="006C0929" w:rsidRDefault="006C0929" w:rsidP="006C092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84A35">
        <w:t xml:space="preserve">Zmiany tekstu jednolitego </w:t>
      </w:r>
      <w:r w:rsidRPr="00324CA7">
        <w:t>wymienionej</w:t>
      </w:r>
      <w:r w:rsidRPr="00984A35">
        <w:t xml:space="preserve"> ustawy zostały ogłoszone w Dz. U. z 2020 r. poz.</w:t>
      </w:r>
      <w:r w:rsidR="00973BD0">
        <w:t xml:space="preserve"> </w:t>
      </w:r>
      <w:r w:rsidRPr="00984A35">
        <w:t>568</w:t>
      </w:r>
      <w:r w:rsidR="00973BD0">
        <w:t xml:space="preserve"> i</w:t>
      </w:r>
      <w:r w:rsidRPr="00984A35">
        <w:t xml:space="preserve"> 2157, z 2021</w:t>
      </w:r>
      <w:r w:rsidR="00773DD4">
        <w:t> </w:t>
      </w:r>
      <w:r w:rsidRPr="00984A35">
        <w:t>r. poz. 2445, z 2022 r. poz. 2666, z 2023 r. poz. 1586</w:t>
      </w:r>
      <w:r w:rsidR="00973BD0">
        <w:t xml:space="preserve"> i</w:t>
      </w:r>
      <w:r w:rsidRPr="00984A35">
        <w:t xml:space="preserve"> 1723</w:t>
      </w:r>
      <w:r>
        <w:t xml:space="preserve"> oraz z 2025 r. poz. 39.</w:t>
      </w:r>
    </w:p>
  </w:footnote>
  <w:footnote w:id="4">
    <w:p w14:paraId="4DBBB5BA" w14:textId="1BB1C435" w:rsidR="00A47FA0" w:rsidRDefault="00A47FA0" w:rsidP="009729B2">
      <w:pPr>
        <w:pStyle w:val="ODNONIKtreodnonika"/>
      </w:pPr>
      <w:r>
        <w:rPr>
          <w:rStyle w:val="Odwoanieprzypisudolnego"/>
        </w:rPr>
        <w:footnoteRef/>
      </w:r>
      <w:r w:rsidRPr="009729B2">
        <w:rPr>
          <w:vertAlign w:val="superscript"/>
        </w:rPr>
        <w:t>)</w:t>
      </w:r>
      <w:r>
        <w:tab/>
      </w:r>
      <w:r w:rsidRPr="00984A35">
        <w:t xml:space="preserve">Zmiany tekstu jednolitego </w:t>
      </w:r>
      <w:r w:rsidRPr="00324CA7">
        <w:t>wymienionej</w:t>
      </w:r>
      <w:r w:rsidRPr="00984A35">
        <w:t xml:space="preserve"> ustawy zostały ogłoszone w Dz. U. z 2020 r. poz.</w:t>
      </w:r>
      <w:r>
        <w:t xml:space="preserve"> </w:t>
      </w:r>
      <w:r w:rsidRPr="00984A35">
        <w:t>568</w:t>
      </w:r>
      <w:r>
        <w:t xml:space="preserve"> i</w:t>
      </w:r>
      <w:r w:rsidRPr="00984A35">
        <w:t xml:space="preserve"> 2157, z 2021</w:t>
      </w:r>
      <w:r w:rsidR="00773DD4">
        <w:t> </w:t>
      </w:r>
      <w:r w:rsidRPr="00984A35">
        <w:t>r. poz. 2445, z 2022 r. poz. 2666, z 2023 r. poz. 1586</w:t>
      </w:r>
      <w:r>
        <w:t xml:space="preserve"> i</w:t>
      </w:r>
      <w:r w:rsidRPr="00984A35">
        <w:t xml:space="preserve"> 1723</w:t>
      </w:r>
      <w:r>
        <w:t xml:space="preserve"> oraz z 2025 r. poz. 39.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42F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73EDB"/>
    <w:multiLevelType w:val="hybridMultilevel"/>
    <w:tmpl w:val="7206D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5DB54FC"/>
    <w:multiLevelType w:val="hybridMultilevel"/>
    <w:tmpl w:val="FBD6D216"/>
    <w:lvl w:ilvl="0" w:tplc="0B4CD5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7672991">
    <w:abstractNumId w:val="24"/>
  </w:num>
  <w:num w:numId="2" w16cid:durableId="1679116906">
    <w:abstractNumId w:val="24"/>
  </w:num>
  <w:num w:numId="3" w16cid:durableId="932981265">
    <w:abstractNumId w:val="19"/>
  </w:num>
  <w:num w:numId="4" w16cid:durableId="1954441418">
    <w:abstractNumId w:val="19"/>
  </w:num>
  <w:num w:numId="5" w16cid:durableId="1873956791">
    <w:abstractNumId w:val="37"/>
  </w:num>
  <w:num w:numId="6" w16cid:durableId="1829786503">
    <w:abstractNumId w:val="33"/>
  </w:num>
  <w:num w:numId="7" w16cid:durableId="647367024">
    <w:abstractNumId w:val="37"/>
  </w:num>
  <w:num w:numId="8" w16cid:durableId="1946186897">
    <w:abstractNumId w:val="33"/>
  </w:num>
  <w:num w:numId="9" w16cid:durableId="1145854389">
    <w:abstractNumId w:val="37"/>
  </w:num>
  <w:num w:numId="10" w16cid:durableId="1567758991">
    <w:abstractNumId w:val="33"/>
  </w:num>
  <w:num w:numId="11" w16cid:durableId="20059443">
    <w:abstractNumId w:val="15"/>
  </w:num>
  <w:num w:numId="12" w16cid:durableId="1752239916">
    <w:abstractNumId w:val="11"/>
  </w:num>
  <w:num w:numId="13" w16cid:durableId="2033417333">
    <w:abstractNumId w:val="16"/>
  </w:num>
  <w:num w:numId="14" w16cid:durableId="1192642782">
    <w:abstractNumId w:val="28"/>
  </w:num>
  <w:num w:numId="15" w16cid:durableId="126827588">
    <w:abstractNumId w:val="15"/>
  </w:num>
  <w:num w:numId="16" w16cid:durableId="404230220">
    <w:abstractNumId w:val="17"/>
  </w:num>
  <w:num w:numId="17" w16cid:durableId="1276136817">
    <w:abstractNumId w:val="8"/>
  </w:num>
  <w:num w:numId="18" w16cid:durableId="2136679447">
    <w:abstractNumId w:val="3"/>
  </w:num>
  <w:num w:numId="19" w16cid:durableId="945190756">
    <w:abstractNumId w:val="2"/>
  </w:num>
  <w:num w:numId="20" w16cid:durableId="870343749">
    <w:abstractNumId w:val="1"/>
  </w:num>
  <w:num w:numId="21" w16cid:durableId="2023316213">
    <w:abstractNumId w:val="0"/>
  </w:num>
  <w:num w:numId="22" w16cid:durableId="496388717">
    <w:abstractNumId w:val="9"/>
  </w:num>
  <w:num w:numId="23" w16cid:durableId="465512607">
    <w:abstractNumId w:val="7"/>
  </w:num>
  <w:num w:numId="24" w16cid:durableId="1653413389">
    <w:abstractNumId w:val="6"/>
  </w:num>
  <w:num w:numId="25" w16cid:durableId="1973946759">
    <w:abstractNumId w:val="5"/>
  </w:num>
  <w:num w:numId="26" w16cid:durableId="633683858">
    <w:abstractNumId w:val="4"/>
  </w:num>
  <w:num w:numId="27" w16cid:durableId="1671516822">
    <w:abstractNumId w:val="35"/>
  </w:num>
  <w:num w:numId="28" w16cid:durableId="1685128751">
    <w:abstractNumId w:val="27"/>
  </w:num>
  <w:num w:numId="29" w16cid:durableId="338776746">
    <w:abstractNumId w:val="38"/>
  </w:num>
  <w:num w:numId="30" w16cid:durableId="725955996">
    <w:abstractNumId w:val="34"/>
  </w:num>
  <w:num w:numId="31" w16cid:durableId="63797277">
    <w:abstractNumId w:val="20"/>
  </w:num>
  <w:num w:numId="32" w16cid:durableId="1834565669">
    <w:abstractNumId w:val="12"/>
  </w:num>
  <w:num w:numId="33" w16cid:durableId="322700940">
    <w:abstractNumId w:val="32"/>
  </w:num>
  <w:num w:numId="34" w16cid:durableId="789711019">
    <w:abstractNumId w:val="21"/>
  </w:num>
  <w:num w:numId="35" w16cid:durableId="617225453">
    <w:abstractNumId w:val="18"/>
  </w:num>
  <w:num w:numId="36" w16cid:durableId="122234352">
    <w:abstractNumId w:val="23"/>
  </w:num>
  <w:num w:numId="37" w16cid:durableId="1321471409">
    <w:abstractNumId w:val="29"/>
  </w:num>
  <w:num w:numId="38" w16cid:durableId="522400574">
    <w:abstractNumId w:val="26"/>
  </w:num>
  <w:num w:numId="39" w16cid:durableId="377166342">
    <w:abstractNumId w:val="14"/>
  </w:num>
  <w:num w:numId="40" w16cid:durableId="607541061">
    <w:abstractNumId w:val="31"/>
  </w:num>
  <w:num w:numId="41" w16cid:durableId="734864438">
    <w:abstractNumId w:val="30"/>
  </w:num>
  <w:num w:numId="42" w16cid:durableId="748502655">
    <w:abstractNumId w:val="22"/>
  </w:num>
  <w:num w:numId="43" w16cid:durableId="1299452032">
    <w:abstractNumId w:val="36"/>
  </w:num>
  <w:num w:numId="44" w16cid:durableId="272637737">
    <w:abstractNumId w:val="13"/>
  </w:num>
  <w:num w:numId="45" w16cid:durableId="1925068132">
    <w:abstractNumId w:val="10"/>
  </w:num>
  <w:num w:numId="46" w16cid:durableId="3029310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29"/>
    <w:rsid w:val="000012DA"/>
    <w:rsid w:val="0000246E"/>
    <w:rsid w:val="00003862"/>
    <w:rsid w:val="000075E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2D91"/>
    <w:rsid w:val="0005339C"/>
    <w:rsid w:val="0005571B"/>
    <w:rsid w:val="00057AB3"/>
    <w:rsid w:val="00060076"/>
    <w:rsid w:val="00060432"/>
    <w:rsid w:val="00060D87"/>
    <w:rsid w:val="000615A5"/>
    <w:rsid w:val="00064E4C"/>
    <w:rsid w:val="000658B0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1F0"/>
    <w:rsid w:val="000A323B"/>
    <w:rsid w:val="000A52FC"/>
    <w:rsid w:val="000B298D"/>
    <w:rsid w:val="000B5B2D"/>
    <w:rsid w:val="000B5DCE"/>
    <w:rsid w:val="000C05BA"/>
    <w:rsid w:val="000C0E8F"/>
    <w:rsid w:val="000C4BC4"/>
    <w:rsid w:val="000D0110"/>
    <w:rsid w:val="000D0FE0"/>
    <w:rsid w:val="000D16C5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94"/>
    <w:rsid w:val="00131237"/>
    <w:rsid w:val="001329AC"/>
    <w:rsid w:val="00134CA0"/>
    <w:rsid w:val="00137003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936"/>
    <w:rsid w:val="001729A1"/>
    <w:rsid w:val="00172F7A"/>
    <w:rsid w:val="00173150"/>
    <w:rsid w:val="00173390"/>
    <w:rsid w:val="001736F0"/>
    <w:rsid w:val="00173BB3"/>
    <w:rsid w:val="001740D0"/>
    <w:rsid w:val="00174F2C"/>
    <w:rsid w:val="00180F2A"/>
    <w:rsid w:val="00182881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152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6E9C"/>
    <w:rsid w:val="001F1832"/>
    <w:rsid w:val="001F220F"/>
    <w:rsid w:val="001F25B3"/>
    <w:rsid w:val="001F2C58"/>
    <w:rsid w:val="001F6616"/>
    <w:rsid w:val="00202BD4"/>
    <w:rsid w:val="002040B4"/>
    <w:rsid w:val="00204A97"/>
    <w:rsid w:val="0020563D"/>
    <w:rsid w:val="002114EF"/>
    <w:rsid w:val="002166AD"/>
    <w:rsid w:val="00217871"/>
    <w:rsid w:val="00221ED8"/>
    <w:rsid w:val="002231EA"/>
    <w:rsid w:val="00223FDF"/>
    <w:rsid w:val="00227661"/>
    <w:rsid w:val="002279C0"/>
    <w:rsid w:val="002348A9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AB5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44D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289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5E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46F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F30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0C13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693D"/>
    <w:rsid w:val="004C05BD"/>
    <w:rsid w:val="004C12FA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BC2"/>
    <w:rsid w:val="004F1F4A"/>
    <w:rsid w:val="004F296D"/>
    <w:rsid w:val="004F2E33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26C"/>
    <w:rsid w:val="005479D9"/>
    <w:rsid w:val="005572BD"/>
    <w:rsid w:val="00557A12"/>
    <w:rsid w:val="00560AC7"/>
    <w:rsid w:val="00561AFB"/>
    <w:rsid w:val="00561FA8"/>
    <w:rsid w:val="005624C6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8D6"/>
    <w:rsid w:val="00585F33"/>
    <w:rsid w:val="00591124"/>
    <w:rsid w:val="00596E02"/>
    <w:rsid w:val="00597024"/>
    <w:rsid w:val="005A0274"/>
    <w:rsid w:val="005A095C"/>
    <w:rsid w:val="005A669D"/>
    <w:rsid w:val="005A75D8"/>
    <w:rsid w:val="005B3DF6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7812"/>
    <w:rsid w:val="005F7A88"/>
    <w:rsid w:val="00603A1A"/>
    <w:rsid w:val="006046D5"/>
    <w:rsid w:val="00604C22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834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04DF"/>
    <w:rsid w:val="006C0929"/>
    <w:rsid w:val="006C419E"/>
    <w:rsid w:val="006C4A31"/>
    <w:rsid w:val="006C5AC2"/>
    <w:rsid w:val="006C6AFB"/>
    <w:rsid w:val="006D2735"/>
    <w:rsid w:val="006D45B2"/>
    <w:rsid w:val="006D57CD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EC6"/>
    <w:rsid w:val="00737F6A"/>
    <w:rsid w:val="007410B6"/>
    <w:rsid w:val="007437A9"/>
    <w:rsid w:val="00744C6F"/>
    <w:rsid w:val="007457F6"/>
    <w:rsid w:val="00745ABB"/>
    <w:rsid w:val="00746E38"/>
    <w:rsid w:val="00747CD5"/>
    <w:rsid w:val="007505ED"/>
    <w:rsid w:val="00753743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2441"/>
    <w:rsid w:val="00773DD4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DD1"/>
    <w:rsid w:val="007A789F"/>
    <w:rsid w:val="007B75BC"/>
    <w:rsid w:val="007C0BD6"/>
    <w:rsid w:val="007C3806"/>
    <w:rsid w:val="007C5BB7"/>
    <w:rsid w:val="007C763B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20E0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017A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565"/>
    <w:rsid w:val="008A5D26"/>
    <w:rsid w:val="008A6B13"/>
    <w:rsid w:val="008A6ECB"/>
    <w:rsid w:val="008B0BF9"/>
    <w:rsid w:val="008B1EF3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4A9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0239"/>
    <w:rsid w:val="00912889"/>
    <w:rsid w:val="00913A42"/>
    <w:rsid w:val="00914167"/>
    <w:rsid w:val="009143DB"/>
    <w:rsid w:val="00915065"/>
    <w:rsid w:val="00917CE5"/>
    <w:rsid w:val="009217C0"/>
    <w:rsid w:val="009247CA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29B2"/>
    <w:rsid w:val="00973BD0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39E7"/>
    <w:rsid w:val="009D55AA"/>
    <w:rsid w:val="009E3E77"/>
    <w:rsid w:val="009E3FAB"/>
    <w:rsid w:val="009E5B3F"/>
    <w:rsid w:val="009E7D90"/>
    <w:rsid w:val="009F18EE"/>
    <w:rsid w:val="009F1AB0"/>
    <w:rsid w:val="009F501D"/>
    <w:rsid w:val="00A039D5"/>
    <w:rsid w:val="00A046AD"/>
    <w:rsid w:val="00A079C1"/>
    <w:rsid w:val="00A12520"/>
    <w:rsid w:val="00A130FD"/>
    <w:rsid w:val="00A138D5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7FA0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772"/>
    <w:rsid w:val="00AE2765"/>
    <w:rsid w:val="00AE4179"/>
    <w:rsid w:val="00AE4425"/>
    <w:rsid w:val="00AE4FBE"/>
    <w:rsid w:val="00AE650F"/>
    <w:rsid w:val="00AE6555"/>
    <w:rsid w:val="00AE7D16"/>
    <w:rsid w:val="00AF4761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754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ABE"/>
    <w:rsid w:val="00B45FBC"/>
    <w:rsid w:val="00B51A7D"/>
    <w:rsid w:val="00B535C2"/>
    <w:rsid w:val="00B55544"/>
    <w:rsid w:val="00B642FC"/>
    <w:rsid w:val="00B64D26"/>
    <w:rsid w:val="00B64FBB"/>
    <w:rsid w:val="00B70E22"/>
    <w:rsid w:val="00B767BB"/>
    <w:rsid w:val="00B774CB"/>
    <w:rsid w:val="00B80402"/>
    <w:rsid w:val="00B80B9A"/>
    <w:rsid w:val="00B81EC5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186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79E"/>
    <w:rsid w:val="00C11943"/>
    <w:rsid w:val="00C12E96"/>
    <w:rsid w:val="00C14763"/>
    <w:rsid w:val="00C16141"/>
    <w:rsid w:val="00C20E6A"/>
    <w:rsid w:val="00C2363F"/>
    <w:rsid w:val="00C236C8"/>
    <w:rsid w:val="00C260B1"/>
    <w:rsid w:val="00C26E56"/>
    <w:rsid w:val="00C31406"/>
    <w:rsid w:val="00C37194"/>
    <w:rsid w:val="00C40637"/>
    <w:rsid w:val="00C40F6C"/>
    <w:rsid w:val="00C42291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77345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3C85"/>
    <w:rsid w:val="00CF4813"/>
    <w:rsid w:val="00CF5233"/>
    <w:rsid w:val="00D02721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518C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2783B"/>
    <w:rsid w:val="00E34A35"/>
    <w:rsid w:val="00E37771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1CEE"/>
    <w:rsid w:val="00E62692"/>
    <w:rsid w:val="00E62774"/>
    <w:rsid w:val="00E6307C"/>
    <w:rsid w:val="00E636FA"/>
    <w:rsid w:val="00E63E7D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619E"/>
    <w:rsid w:val="00E87441"/>
    <w:rsid w:val="00E87CC5"/>
    <w:rsid w:val="00E91FAE"/>
    <w:rsid w:val="00E96E3F"/>
    <w:rsid w:val="00EA270C"/>
    <w:rsid w:val="00EA4974"/>
    <w:rsid w:val="00EA4B45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046"/>
    <w:rsid w:val="00EF53B6"/>
    <w:rsid w:val="00F00B73"/>
    <w:rsid w:val="00F07D20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87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007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0E6E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5E33C"/>
  <w15:docId w15:val="{FC843F67-022A-48AC-8A79-A5C19A1C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4D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dwołanie przypisu1,Odwołanie przypisu2,Odwołanie przypisu,przypisy dolne,OZNAKA OPOMBE,FZ,Ref,de nota al pie,Odwo³anie przypisu,Footnote Reference Number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92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92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9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092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C092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6C0929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0929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6C0929"/>
    <w:rPr>
      <w:b/>
      <w:bCs/>
    </w:rPr>
  </w:style>
  <w:style w:type="character" w:styleId="Hipercze">
    <w:name w:val="Hyperlink"/>
    <w:basedOn w:val="Domylnaczcionkaakapitu"/>
    <w:uiPriority w:val="99"/>
    <w:unhideWhenUsed/>
    <w:rsid w:val="006C09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92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C0929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2EC8C5-77D9-4414-A607-04D7532D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26</Pages>
  <Words>7748</Words>
  <Characters>45796</Characters>
  <Application>Microsoft Office Word</Application>
  <DocSecurity>0</DocSecurity>
  <Lines>381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Wójcik Aleksandra</cp:lastModifiedBy>
  <cp:revision>2</cp:revision>
  <cp:lastPrinted>2012-04-23T06:39:00Z</cp:lastPrinted>
  <dcterms:created xsi:type="dcterms:W3CDTF">2025-08-20T13:24:00Z</dcterms:created>
  <dcterms:modified xsi:type="dcterms:W3CDTF">2025-08-20T13:24:00Z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