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04E" w14:textId="00027C9E" w:rsidR="00CF2A82" w:rsidRPr="008C4A2B" w:rsidRDefault="00CF2A82" w:rsidP="00CF2A82">
      <w:pPr>
        <w:pStyle w:val="OZNPROJEKTUwskazaniedatylubwersjiprojektu"/>
      </w:pPr>
      <w:r w:rsidRPr="008C4A2B">
        <w:t>Projekt</w:t>
      </w:r>
    </w:p>
    <w:p w14:paraId="642025F1" w14:textId="7A7356D8" w:rsidR="00CF2A82" w:rsidRPr="008C4A2B" w:rsidRDefault="00CF2A82" w:rsidP="00CF2A82">
      <w:pPr>
        <w:pStyle w:val="OZNRODZAKTUtznustawalubrozporzdzenieiorganwydajcy"/>
      </w:pPr>
      <w:r w:rsidRPr="008C4A2B">
        <w:t>USTAWA</w:t>
      </w:r>
    </w:p>
    <w:p w14:paraId="405C84F0" w14:textId="17CFEAC1" w:rsidR="00CF2A82" w:rsidRPr="008C4A2B" w:rsidRDefault="00CF2A82" w:rsidP="00CF2A82">
      <w:pPr>
        <w:pStyle w:val="DATAAKTUdatauchwalenialubwydaniaaktu"/>
      </w:pPr>
      <w:r w:rsidRPr="008C4A2B">
        <w:t>z dnia</w:t>
      </w:r>
    </w:p>
    <w:p w14:paraId="3864C4BA" w14:textId="1E6DAF9A" w:rsidR="00CF2A82" w:rsidRPr="008C4A2B" w:rsidRDefault="00CF2A82" w:rsidP="00CF2A82">
      <w:pPr>
        <w:pStyle w:val="TYTUAKTUprzedmiotregulacjiustawylubrozporzdzenia"/>
      </w:pPr>
      <w:r w:rsidRPr="008C4A2B">
        <w:t xml:space="preserve">o zmianie ustawy o </w:t>
      </w:r>
      <w:r>
        <w:t>ubezpieczeniach obowiązkowych, Ubezpieczeniowym Funduszu Gwarancyjnym i Polskim Biurze Ubezpieczycieli Komunikacyjnych</w:t>
      </w:r>
    </w:p>
    <w:p w14:paraId="0CDBEFBC" w14:textId="40C2F178" w:rsidR="00CF2A82" w:rsidRDefault="00CF2A82" w:rsidP="00CF2A82">
      <w:pPr>
        <w:pStyle w:val="ARTartustawynprozporzdzenia"/>
      </w:pPr>
      <w:r w:rsidRPr="008C4A2B">
        <w:rPr>
          <w:rStyle w:val="Ppogrubienie"/>
        </w:rPr>
        <w:t>Art.</w:t>
      </w:r>
      <w:r w:rsidR="00EE377F">
        <w:rPr>
          <w:rStyle w:val="Ppogrubienie"/>
        </w:rPr>
        <w:t> </w:t>
      </w:r>
      <w:r w:rsidRPr="008C4A2B">
        <w:rPr>
          <w:rStyle w:val="Ppogrubienie"/>
        </w:rPr>
        <w:t>1.</w:t>
      </w:r>
      <w:r w:rsidR="00EE377F">
        <w:t> </w:t>
      </w:r>
      <w:r w:rsidRPr="008C4A2B">
        <w:t xml:space="preserve">W ustawie z dnia </w:t>
      </w:r>
      <w:r>
        <w:t xml:space="preserve">22 maja 2003 r. o ubezpieczeniach </w:t>
      </w:r>
      <w:r w:rsidRPr="00710C3D">
        <w:t>obowiązkowych, Ubezpieczeniowym Funduszu Gwarancyjnym i Polskim Biurze Ubezpieczycieli Komunikacyjnych</w:t>
      </w:r>
      <w:r w:rsidRPr="008C4A2B">
        <w:t xml:space="preserve"> (Dz. U. z 202</w:t>
      </w:r>
      <w:r>
        <w:t>5</w:t>
      </w:r>
      <w:r w:rsidRPr="008C4A2B">
        <w:t xml:space="preserve"> r. poz. </w:t>
      </w:r>
      <w:r>
        <w:t>367 i 1019</w:t>
      </w:r>
      <w:r w:rsidRPr="008C4A2B">
        <w:t>)</w:t>
      </w:r>
      <w:r>
        <w:t xml:space="preserve"> wprowadza się następujące zmiany:</w:t>
      </w:r>
    </w:p>
    <w:p w14:paraId="6C88C2CE" w14:textId="11B64DFB" w:rsidR="00CF2A82" w:rsidRDefault="00CF2A82" w:rsidP="00CF2A82">
      <w:pPr>
        <w:pStyle w:val="PKTpunkt"/>
      </w:pPr>
      <w:r>
        <w:t>1)</w:t>
      </w:r>
      <w:r>
        <w:tab/>
        <w:t>w art. 102:</w:t>
      </w:r>
    </w:p>
    <w:p w14:paraId="55A64BED" w14:textId="77777777" w:rsidR="00CF2A82" w:rsidRDefault="00CF2A82" w:rsidP="00CF2A82">
      <w:pPr>
        <w:pStyle w:val="LITlitera"/>
      </w:pPr>
      <w:r>
        <w:t>a)</w:t>
      </w:r>
      <w:r>
        <w:tab/>
        <w:t>w ust. 2:</w:t>
      </w:r>
    </w:p>
    <w:p w14:paraId="67BB9CEF" w14:textId="19DA514E" w:rsidR="00CF2A82" w:rsidRDefault="00CF2A82" w:rsidP="00CF2A82">
      <w:pPr>
        <w:pStyle w:val="TIRtiret"/>
      </w:pPr>
      <w:r w:rsidRPr="00933015">
        <w:t>–</w:t>
      </w:r>
      <w:r>
        <w:tab/>
        <w:t xml:space="preserve">w pkt 3 wyrazy </w:t>
      </w:r>
      <w:r w:rsidRPr="00CA3A1E">
        <w:t>„</w:t>
      </w:r>
      <w:r w:rsidRPr="00916E70">
        <w:t>imię i nazwisko, adres zamieszkania, numer PESEL lub nazwę, adres siedziby i numer REGON ubezpieczonego</w:t>
      </w:r>
      <w:r w:rsidRPr="009077B2">
        <w:t>”</w:t>
      </w:r>
      <w:r w:rsidRPr="00916E70">
        <w:t xml:space="preserve"> </w:t>
      </w:r>
      <w:r>
        <w:t>zastępuje się wyrazami</w:t>
      </w:r>
      <w:r w:rsidRPr="00916E70">
        <w:t xml:space="preserve"> </w:t>
      </w:r>
      <w:r w:rsidRPr="00CA3A1E">
        <w:t>„</w:t>
      </w:r>
      <w:r w:rsidRPr="00916E70">
        <w:t>imię i nazwisko</w:t>
      </w:r>
      <w:r>
        <w:t xml:space="preserve"> lub nazwę ubezpieczonego,</w:t>
      </w:r>
      <w:r w:rsidRPr="00916E70">
        <w:t xml:space="preserve"> adres </w:t>
      </w:r>
      <w:r>
        <w:t xml:space="preserve">jego </w:t>
      </w:r>
      <w:r w:rsidRPr="00916E70">
        <w:t>zamieszkania</w:t>
      </w:r>
      <w:r>
        <w:t xml:space="preserve"> lub siedziby oraz</w:t>
      </w:r>
      <w:r w:rsidRPr="00916E70">
        <w:t xml:space="preserve"> </w:t>
      </w:r>
      <w:r>
        <w:t xml:space="preserve">jego </w:t>
      </w:r>
      <w:r w:rsidRPr="00916E70">
        <w:t>numer PESEL i numer REGON</w:t>
      </w:r>
      <w:r>
        <w:t>, jeżeli takie numery posiada</w:t>
      </w:r>
      <w:r w:rsidRPr="009077B2">
        <w:t>”</w:t>
      </w:r>
      <w:r>
        <w:t>,</w:t>
      </w:r>
    </w:p>
    <w:p w14:paraId="238074DD" w14:textId="676DDCE0" w:rsidR="00CF2A82" w:rsidRDefault="00CF2A82" w:rsidP="00CF2A82">
      <w:pPr>
        <w:pStyle w:val="TIRtiret"/>
      </w:pPr>
      <w:r w:rsidRPr="00933015">
        <w:t>–</w:t>
      </w:r>
      <w:r>
        <w:tab/>
        <w:t>w pkt 9 w lit. e</w:t>
      </w:r>
      <w:r w:rsidRPr="00602B37">
        <w:t xml:space="preserve"> </w:t>
      </w:r>
      <w:r>
        <w:t xml:space="preserve">wyrazy </w:t>
      </w:r>
      <w:r w:rsidRPr="00CA3A1E">
        <w:t>„</w:t>
      </w:r>
      <w:r w:rsidRPr="00916E70">
        <w:t xml:space="preserve">imię i nazwisko, adres zamieszkania, numer PESEL lub nazwę, adres siedziby i numer REGON </w:t>
      </w:r>
      <w:r>
        <w:t>posiadacza pojazdu mechanicznego</w:t>
      </w:r>
      <w:r w:rsidRPr="009077B2">
        <w:t>”</w:t>
      </w:r>
      <w:r>
        <w:t xml:space="preserve"> zastępuje się wyrazami</w:t>
      </w:r>
      <w:r w:rsidRPr="00602B37">
        <w:t xml:space="preserve"> </w:t>
      </w:r>
      <w:r w:rsidRPr="00CA3A1E">
        <w:t>„</w:t>
      </w:r>
      <w:r w:rsidRPr="00916E70">
        <w:t>imię i nazwisko</w:t>
      </w:r>
      <w:r>
        <w:t xml:space="preserve"> lub nazwę posiadacza pojazdu mechanicznego,</w:t>
      </w:r>
      <w:r w:rsidRPr="00916E70">
        <w:t xml:space="preserve"> adres </w:t>
      </w:r>
      <w:r>
        <w:t xml:space="preserve">jego </w:t>
      </w:r>
      <w:r w:rsidRPr="00916E70">
        <w:t>zamieszkania</w:t>
      </w:r>
      <w:r>
        <w:t xml:space="preserve"> lub siedziby oraz</w:t>
      </w:r>
      <w:r w:rsidRPr="00916E70">
        <w:t xml:space="preserve"> </w:t>
      </w:r>
      <w:r>
        <w:t xml:space="preserve">jego </w:t>
      </w:r>
      <w:r w:rsidRPr="00916E70">
        <w:t>numer PESEL i</w:t>
      </w:r>
      <w:r w:rsidR="00057DEE">
        <w:t> </w:t>
      </w:r>
      <w:r w:rsidRPr="00916E70">
        <w:t>numer REGON</w:t>
      </w:r>
      <w:r>
        <w:t>, jeżeli takie numery posiada</w:t>
      </w:r>
      <w:r w:rsidRPr="009077B2">
        <w:t>”</w:t>
      </w:r>
      <w:r>
        <w:t>,</w:t>
      </w:r>
    </w:p>
    <w:p w14:paraId="120FF551" w14:textId="14E34076" w:rsidR="00CF2A82" w:rsidRDefault="00CF2A82" w:rsidP="00CF2A82">
      <w:pPr>
        <w:pStyle w:val="LITlitera"/>
      </w:pPr>
      <w:r>
        <w:t>b)</w:t>
      </w:r>
      <w:r>
        <w:tab/>
      </w:r>
      <w:r w:rsidRPr="0088674C">
        <w:t xml:space="preserve">w ust. </w:t>
      </w:r>
      <w:r>
        <w:t>3 w pkt 2</w:t>
      </w:r>
      <w:r w:rsidRPr="00D611C6">
        <w:t xml:space="preserve"> wyrazy „imię i nazwisko, adres zamieszkania, numer PESEL lub nazwę, adres siedziby i numer REGON posiadacza pojazdu </w:t>
      </w:r>
      <w:r>
        <w:t>uczestniczącego w</w:t>
      </w:r>
      <w:r w:rsidR="00057DEE">
        <w:t> </w:t>
      </w:r>
      <w:r>
        <w:t>zdarzeniu</w:t>
      </w:r>
      <w:r w:rsidRPr="00D611C6">
        <w:t>”</w:t>
      </w:r>
      <w:r>
        <w:t xml:space="preserve"> zastępuje się wyrazami</w:t>
      </w:r>
      <w:r w:rsidRPr="00D611C6">
        <w:t xml:space="preserve"> „imię i nazwisko lub nazw</w:t>
      </w:r>
      <w:r>
        <w:t xml:space="preserve">ę </w:t>
      </w:r>
      <w:r w:rsidRPr="00D611C6">
        <w:t xml:space="preserve">posiadacza pojazdu </w:t>
      </w:r>
      <w:r>
        <w:t>uczestniczącego w zdarzeniu</w:t>
      </w:r>
      <w:r w:rsidRPr="00D611C6">
        <w:t xml:space="preserve">, adres </w:t>
      </w:r>
      <w:r>
        <w:t xml:space="preserve">jego </w:t>
      </w:r>
      <w:r w:rsidRPr="00D611C6">
        <w:t>zamieszkania lub siedziby</w:t>
      </w:r>
      <w:r>
        <w:t xml:space="preserve"> oraz</w:t>
      </w:r>
      <w:r w:rsidRPr="00D611C6">
        <w:t xml:space="preserve"> </w:t>
      </w:r>
      <w:r>
        <w:t xml:space="preserve">jego </w:t>
      </w:r>
      <w:r w:rsidRPr="00D611C6">
        <w:t>numer PESEL i numer REGON</w:t>
      </w:r>
      <w:r>
        <w:t>, jeżeli takie numery posiada</w:t>
      </w:r>
      <w:r w:rsidRPr="00D611C6">
        <w:t>”</w:t>
      </w:r>
      <w:r>
        <w:t>;</w:t>
      </w:r>
    </w:p>
    <w:p w14:paraId="0942CC4B" w14:textId="77777777" w:rsidR="00CF2A82" w:rsidRDefault="00CF2A82" w:rsidP="00CF2A82">
      <w:pPr>
        <w:pStyle w:val="PKTpunkt"/>
      </w:pPr>
      <w:r>
        <w:t>2)</w:t>
      </w:r>
      <w:r>
        <w:tab/>
        <w:t>w art. 105a ust. 1 otrzymuje brzmienie:</w:t>
      </w:r>
    </w:p>
    <w:p w14:paraId="62A3FEA2" w14:textId="659BED49" w:rsidR="00CF2A82" w:rsidRDefault="00CF2A82" w:rsidP="00CF2A82">
      <w:pPr>
        <w:pStyle w:val="ZUSTzmustartykuempunktem"/>
      </w:pPr>
      <w:r>
        <w:t>„1. Centralna ewidencja pojazdów przekazuje drogą teletransmisji danych do Funduszu dane, o których mowa w art. 102 ust. 2 pkt 9 lit. a</w:t>
      </w:r>
      <w:r w:rsidRPr="00404BD1">
        <w:t>–</w:t>
      </w:r>
      <w:r>
        <w:t xml:space="preserve">d, oraz imię i nazwisko, adres zamieszkania, numer PESEL lub nazwę, adres siedziby i numer REGON posiadacza pojazdu mechanicznego, a w przypadku posiadaczy pojazdów będących nierezydentami </w:t>
      </w:r>
      <w:r w:rsidR="001F6713">
        <w:t xml:space="preserve">– </w:t>
      </w:r>
      <w:r>
        <w:t>imię i nazwisko, adres zamieszkania, nazwę i numer dokumentu tożsamości lub nazwę i</w:t>
      </w:r>
      <w:r w:rsidR="00057DEE">
        <w:t> </w:t>
      </w:r>
      <w:r>
        <w:t xml:space="preserve">adres siedziby ubezpieczonego, z wyjątkiem danych pojazdów rejestrowanych w trybie art. 73 ust. 3 ustawy </w:t>
      </w:r>
      <w:r w:rsidRPr="00404BD1">
        <w:t>–</w:t>
      </w:r>
      <w:r>
        <w:t xml:space="preserve"> Prawo o ruchu drogowym.</w:t>
      </w:r>
      <w:r w:rsidRPr="00D611C6">
        <w:t>”</w:t>
      </w:r>
      <w:r>
        <w:t>.</w:t>
      </w:r>
    </w:p>
    <w:p w14:paraId="11854A05" w14:textId="14DD93A5" w:rsidR="00261A16" w:rsidRPr="005F4014" w:rsidRDefault="00CF2A82" w:rsidP="0015674D">
      <w:pPr>
        <w:pStyle w:val="ARTartustawynprozporzdzenia"/>
      </w:pPr>
      <w:r w:rsidRPr="00133B91">
        <w:rPr>
          <w:rStyle w:val="Ppogrubienie"/>
        </w:rPr>
        <w:t>Art.</w:t>
      </w:r>
      <w:r w:rsidR="00EE377F">
        <w:rPr>
          <w:rStyle w:val="Ppogrubienie"/>
        </w:rPr>
        <w:t> </w:t>
      </w:r>
      <w:r>
        <w:rPr>
          <w:rStyle w:val="Ppogrubienie"/>
        </w:rPr>
        <w:t>2</w:t>
      </w:r>
      <w:r w:rsidRPr="00133B91">
        <w:rPr>
          <w:rStyle w:val="Ppogrubienie"/>
        </w:rPr>
        <w:t>.</w:t>
      </w:r>
      <w:r w:rsidR="00EE377F">
        <w:t> </w:t>
      </w:r>
      <w:r w:rsidRPr="008C4A2B">
        <w:t xml:space="preserve">Ustawa wchodzi w życie </w:t>
      </w:r>
      <w:r>
        <w:t xml:space="preserve">po upływie 3 miesięcy od dnia </w:t>
      </w:r>
      <w:r w:rsidRPr="008C4A2B">
        <w:t>ogłoszenia</w:t>
      </w:r>
      <w:r>
        <w:t>.</w:t>
      </w:r>
    </w:p>
    <w:sectPr w:rsidR="00261A16" w:rsidRPr="005F4014" w:rsidSect="0015674D">
      <w:headerReference w:type="default" r:id="rId9"/>
      <w:footnotePr>
        <w:numRestart w:val="eachSect"/>
      </w:footnotePr>
      <w:pgSz w:w="11906" w:h="16838"/>
      <w:pgMar w:top="1418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F44D" w14:textId="77777777" w:rsidR="00AD0D5E" w:rsidRDefault="00AD0D5E">
      <w:r>
        <w:separator/>
      </w:r>
    </w:p>
  </w:endnote>
  <w:endnote w:type="continuationSeparator" w:id="0">
    <w:p w14:paraId="51BE68F9" w14:textId="77777777" w:rsidR="00AD0D5E" w:rsidRDefault="00AD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AE73" w14:textId="77777777" w:rsidR="00AD0D5E" w:rsidRDefault="00AD0D5E">
      <w:r>
        <w:separator/>
      </w:r>
    </w:p>
  </w:footnote>
  <w:footnote w:type="continuationSeparator" w:id="0">
    <w:p w14:paraId="3F92B0CF" w14:textId="77777777" w:rsidR="00AD0D5E" w:rsidRDefault="00AD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A9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1212703">
    <w:abstractNumId w:val="23"/>
  </w:num>
  <w:num w:numId="2" w16cid:durableId="570845691">
    <w:abstractNumId w:val="23"/>
  </w:num>
  <w:num w:numId="3" w16cid:durableId="1119646725">
    <w:abstractNumId w:val="18"/>
  </w:num>
  <w:num w:numId="4" w16cid:durableId="2113428281">
    <w:abstractNumId w:val="18"/>
  </w:num>
  <w:num w:numId="5" w16cid:durableId="1009675657">
    <w:abstractNumId w:val="35"/>
  </w:num>
  <w:num w:numId="6" w16cid:durableId="1022632112">
    <w:abstractNumId w:val="31"/>
  </w:num>
  <w:num w:numId="7" w16cid:durableId="1225264590">
    <w:abstractNumId w:val="35"/>
  </w:num>
  <w:num w:numId="8" w16cid:durableId="419180915">
    <w:abstractNumId w:val="31"/>
  </w:num>
  <w:num w:numId="9" w16cid:durableId="246352029">
    <w:abstractNumId w:val="35"/>
  </w:num>
  <w:num w:numId="10" w16cid:durableId="1265112441">
    <w:abstractNumId w:val="31"/>
  </w:num>
  <w:num w:numId="11" w16cid:durableId="931399931">
    <w:abstractNumId w:val="14"/>
  </w:num>
  <w:num w:numId="12" w16cid:durableId="155924895">
    <w:abstractNumId w:val="10"/>
  </w:num>
  <w:num w:numId="13" w16cid:durableId="1983121425">
    <w:abstractNumId w:val="15"/>
  </w:num>
  <w:num w:numId="14" w16cid:durableId="935139258">
    <w:abstractNumId w:val="26"/>
  </w:num>
  <w:num w:numId="15" w16cid:durableId="124397868">
    <w:abstractNumId w:val="14"/>
  </w:num>
  <w:num w:numId="16" w16cid:durableId="1231309389">
    <w:abstractNumId w:val="16"/>
  </w:num>
  <w:num w:numId="17" w16cid:durableId="1510873388">
    <w:abstractNumId w:val="8"/>
  </w:num>
  <w:num w:numId="18" w16cid:durableId="1112283071">
    <w:abstractNumId w:val="3"/>
  </w:num>
  <w:num w:numId="19" w16cid:durableId="1915429788">
    <w:abstractNumId w:val="2"/>
  </w:num>
  <w:num w:numId="20" w16cid:durableId="1598830039">
    <w:abstractNumId w:val="1"/>
  </w:num>
  <w:num w:numId="21" w16cid:durableId="1531649018">
    <w:abstractNumId w:val="0"/>
  </w:num>
  <w:num w:numId="22" w16cid:durableId="2119719396">
    <w:abstractNumId w:val="9"/>
  </w:num>
  <w:num w:numId="23" w16cid:durableId="1209761294">
    <w:abstractNumId w:val="7"/>
  </w:num>
  <w:num w:numId="24" w16cid:durableId="1940748758">
    <w:abstractNumId w:val="6"/>
  </w:num>
  <w:num w:numId="25" w16cid:durableId="651452088">
    <w:abstractNumId w:val="5"/>
  </w:num>
  <w:num w:numId="26" w16cid:durableId="378483597">
    <w:abstractNumId w:val="4"/>
  </w:num>
  <w:num w:numId="27" w16cid:durableId="1338968538">
    <w:abstractNumId w:val="33"/>
  </w:num>
  <w:num w:numId="28" w16cid:durableId="77943977">
    <w:abstractNumId w:val="25"/>
  </w:num>
  <w:num w:numId="29" w16cid:durableId="17312945">
    <w:abstractNumId w:val="36"/>
  </w:num>
  <w:num w:numId="30" w16cid:durableId="1911232370">
    <w:abstractNumId w:val="32"/>
  </w:num>
  <w:num w:numId="31" w16cid:durableId="1364676501">
    <w:abstractNumId w:val="19"/>
  </w:num>
  <w:num w:numId="32" w16cid:durableId="1862166410">
    <w:abstractNumId w:val="11"/>
  </w:num>
  <w:num w:numId="33" w16cid:durableId="955794119">
    <w:abstractNumId w:val="30"/>
  </w:num>
  <w:num w:numId="34" w16cid:durableId="1449006278">
    <w:abstractNumId w:val="20"/>
  </w:num>
  <w:num w:numId="35" w16cid:durableId="1464499898">
    <w:abstractNumId w:val="17"/>
  </w:num>
  <w:num w:numId="36" w16cid:durableId="1993288928">
    <w:abstractNumId w:val="22"/>
  </w:num>
  <w:num w:numId="37" w16cid:durableId="5982487">
    <w:abstractNumId w:val="27"/>
  </w:num>
  <w:num w:numId="38" w16cid:durableId="856386211">
    <w:abstractNumId w:val="24"/>
  </w:num>
  <w:num w:numId="39" w16cid:durableId="685331595">
    <w:abstractNumId w:val="13"/>
  </w:num>
  <w:num w:numId="40" w16cid:durableId="354618576">
    <w:abstractNumId w:val="29"/>
  </w:num>
  <w:num w:numId="41" w16cid:durableId="242566155">
    <w:abstractNumId w:val="28"/>
  </w:num>
  <w:num w:numId="42" w16cid:durableId="1468010729">
    <w:abstractNumId w:val="21"/>
  </w:num>
  <w:num w:numId="43" w16cid:durableId="1378621716">
    <w:abstractNumId w:val="34"/>
  </w:num>
  <w:num w:numId="44" w16cid:durableId="12925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8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DEE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5D4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674D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30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713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BE0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4B4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AD8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12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87C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0BD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D4E"/>
    <w:rsid w:val="00AC31B5"/>
    <w:rsid w:val="00AC4EA1"/>
    <w:rsid w:val="00AC5381"/>
    <w:rsid w:val="00AC5920"/>
    <w:rsid w:val="00AD0D5E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C61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04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B57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9B8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A82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77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0CD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96416C"/>
  <w15:docId w15:val="{D56B7D08-15DB-401F-97CF-618057A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E377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um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0E91A9-A86C-4CA6-A51C-EDC0395E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313</Words>
  <Characters>1764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2</cp:revision>
  <cp:lastPrinted>2012-04-23T06:39:00Z</cp:lastPrinted>
  <dcterms:created xsi:type="dcterms:W3CDTF">2025-08-06T07:08:00Z</dcterms:created>
  <dcterms:modified xsi:type="dcterms:W3CDTF">2025-08-06T07:08:00Z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