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9BEA" w14:textId="77777777" w:rsidR="000F02FA" w:rsidRPr="00971DFD" w:rsidRDefault="000F02FA" w:rsidP="00971DFD">
      <w:pPr>
        <w:spacing w:after="10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1DFD">
        <w:rPr>
          <w:rFonts w:ascii="Times New Roman" w:hAnsi="Times New Roman" w:cs="Times New Roman"/>
          <w:bCs/>
          <w:sz w:val="24"/>
          <w:szCs w:val="24"/>
        </w:rPr>
        <w:t>UZASADNIENIE</w:t>
      </w:r>
    </w:p>
    <w:p w14:paraId="19F965DC" w14:textId="2E20A1CC" w:rsidR="00C60159" w:rsidRPr="00874EAF" w:rsidRDefault="00C60159" w:rsidP="00971DF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 xml:space="preserve">Projekt ustawy jest wykonaniem zobowiązań rządowego Zespołu Deregulacyjnego </w:t>
      </w:r>
      <w:r w:rsidR="00C66EB2">
        <w:rPr>
          <w:rFonts w:ascii="Times New Roman" w:hAnsi="Times New Roman" w:cs="Times New Roman"/>
          <w:sz w:val="24"/>
          <w:szCs w:val="24"/>
        </w:rPr>
        <w:br/>
      </w:r>
      <w:r w:rsidRPr="00874EAF">
        <w:rPr>
          <w:rFonts w:ascii="Times New Roman" w:hAnsi="Times New Roman" w:cs="Times New Roman"/>
          <w:sz w:val="24"/>
          <w:szCs w:val="24"/>
        </w:rPr>
        <w:t>(ID MF-</w:t>
      </w:r>
      <w:r w:rsidR="009846F9" w:rsidRPr="00874EAF">
        <w:rPr>
          <w:rFonts w:ascii="Times New Roman" w:hAnsi="Times New Roman" w:cs="Times New Roman"/>
          <w:sz w:val="24"/>
          <w:szCs w:val="24"/>
        </w:rPr>
        <w:t>80</w:t>
      </w:r>
      <w:r w:rsidRPr="00874EAF">
        <w:rPr>
          <w:rFonts w:ascii="Times New Roman" w:hAnsi="Times New Roman" w:cs="Times New Roman"/>
          <w:sz w:val="24"/>
          <w:szCs w:val="24"/>
        </w:rPr>
        <w:t>-2</w:t>
      </w:r>
      <w:r w:rsidR="009846F9" w:rsidRPr="00874EAF">
        <w:rPr>
          <w:rFonts w:ascii="Times New Roman" w:hAnsi="Times New Roman" w:cs="Times New Roman"/>
          <w:sz w:val="24"/>
          <w:szCs w:val="24"/>
        </w:rPr>
        <w:t>62</w:t>
      </w:r>
      <w:r w:rsidRPr="00874EAF">
        <w:rPr>
          <w:rFonts w:ascii="Times New Roman" w:hAnsi="Times New Roman" w:cs="Times New Roman"/>
          <w:sz w:val="24"/>
          <w:szCs w:val="24"/>
        </w:rPr>
        <w:t>)</w:t>
      </w:r>
      <w:r w:rsidR="002F2C50">
        <w:rPr>
          <w:rFonts w:ascii="Times New Roman" w:hAnsi="Times New Roman" w:cs="Times New Roman"/>
          <w:sz w:val="24"/>
          <w:szCs w:val="24"/>
        </w:rPr>
        <w:t>.</w:t>
      </w:r>
    </w:p>
    <w:p w14:paraId="5C21F942" w14:textId="5AC28FF5" w:rsidR="00F76198" w:rsidRPr="00874EAF" w:rsidRDefault="000F02FA" w:rsidP="00971DFD">
      <w:pPr>
        <w:pStyle w:val="Default"/>
        <w:spacing w:after="120" w:line="360" w:lineRule="auto"/>
        <w:jc w:val="both"/>
        <w:rPr>
          <w:rFonts w:ascii="Times New Roman" w:hAnsi="Times New Roman" w:cs="Times New Roman"/>
          <w:bCs/>
        </w:rPr>
      </w:pPr>
      <w:r w:rsidRPr="00FA2848">
        <w:rPr>
          <w:rFonts w:ascii="Times New Roman" w:hAnsi="Times New Roman" w:cs="Times New Roman"/>
        </w:rPr>
        <w:t xml:space="preserve">Celem projektu ustawy jest </w:t>
      </w:r>
      <w:r w:rsidR="009D694F" w:rsidRPr="00FA2848">
        <w:rPr>
          <w:rFonts w:ascii="Times New Roman" w:hAnsi="Times New Roman" w:cs="Times New Roman"/>
          <w:bCs/>
        </w:rPr>
        <w:t xml:space="preserve">umożliwienie </w:t>
      </w:r>
      <w:r w:rsidR="00F76198" w:rsidRPr="00FA2848">
        <w:rPr>
          <w:rFonts w:ascii="Times New Roman" w:hAnsi="Times New Roman" w:cs="Times New Roman"/>
          <w:bCs/>
        </w:rPr>
        <w:t>Ubezpieczeniowemu Funduszowi Gwarancyjnemu, który pełni rolę ośrodka informacji, gromadzeni</w:t>
      </w:r>
      <w:r w:rsidR="00003EA8" w:rsidRPr="00FA2848">
        <w:rPr>
          <w:rFonts w:ascii="Times New Roman" w:hAnsi="Times New Roman" w:cs="Times New Roman"/>
          <w:bCs/>
        </w:rPr>
        <w:t>a</w:t>
      </w:r>
      <w:r w:rsidR="00F76198" w:rsidRPr="00FA2848">
        <w:rPr>
          <w:rFonts w:ascii="Times New Roman" w:hAnsi="Times New Roman" w:cs="Times New Roman"/>
          <w:bCs/>
        </w:rPr>
        <w:t xml:space="preserve"> w rejestrze umów ubezpieczenia działu II grupy 3 i 10 załącznika do ustawy</w:t>
      </w:r>
      <w:r w:rsidR="000F234A" w:rsidRPr="00FA2848">
        <w:rPr>
          <w:rFonts w:ascii="Times New Roman" w:hAnsi="Times New Roman" w:cs="Times New Roman"/>
          <w:bCs/>
        </w:rPr>
        <w:t xml:space="preserve"> z dnia 11 września 2015 r.</w:t>
      </w:r>
      <w:r w:rsidR="00F76198" w:rsidRPr="00FA2848">
        <w:rPr>
          <w:rFonts w:ascii="Times New Roman" w:hAnsi="Times New Roman" w:cs="Times New Roman"/>
          <w:bCs/>
        </w:rPr>
        <w:t xml:space="preserve"> o działalności ubezpieczeniowej</w:t>
      </w:r>
      <w:r w:rsidR="000F234A" w:rsidRPr="00FA2848">
        <w:rPr>
          <w:rFonts w:ascii="Times New Roman" w:hAnsi="Times New Roman" w:cs="Times New Roman"/>
          <w:bCs/>
        </w:rPr>
        <w:t xml:space="preserve"> i reasekuracyjnej (Dz. U. z 2024 r. poz. 838, z późn. zm.)</w:t>
      </w:r>
      <w:r w:rsidR="00F76198" w:rsidRPr="00FA2848">
        <w:rPr>
          <w:rFonts w:ascii="Times New Roman" w:hAnsi="Times New Roman" w:cs="Times New Roman"/>
          <w:bCs/>
        </w:rPr>
        <w:t xml:space="preserve">, zarówno danych o numerze PESEL, jak i numerze REGON. </w:t>
      </w:r>
      <w:r w:rsidR="00003EA8" w:rsidRPr="00FA2848">
        <w:rPr>
          <w:rFonts w:ascii="Times New Roman" w:hAnsi="Times New Roman" w:cs="Times New Roman"/>
          <w:bCs/>
        </w:rPr>
        <w:t xml:space="preserve">Dane te są bowiem wykorzystywane przez zakłady ubezpieczeń, które dokonują oceny ryzyka ubezpieczeniowego. </w:t>
      </w:r>
      <w:r w:rsidR="002F2C74">
        <w:rPr>
          <w:rFonts w:ascii="Times New Roman" w:hAnsi="Times New Roman" w:cs="Times New Roman"/>
          <w:bCs/>
        </w:rPr>
        <w:t xml:space="preserve">Jest to </w:t>
      </w:r>
      <w:r w:rsidR="00C14438" w:rsidRPr="00FA2848">
        <w:rPr>
          <w:rFonts w:ascii="Times New Roman" w:hAnsi="Times New Roman" w:cs="Times New Roman"/>
          <w:bCs/>
        </w:rPr>
        <w:t xml:space="preserve">istotne w przypadku ubezpieczonych prowadzących działalność gospodarczą. </w:t>
      </w:r>
      <w:r w:rsidR="000B3932">
        <w:rPr>
          <w:rFonts w:ascii="Times New Roman" w:hAnsi="Times New Roman" w:cs="Times New Roman"/>
          <w:bCs/>
        </w:rPr>
        <w:t>Oczekuje się, że p</w:t>
      </w:r>
      <w:r w:rsidR="00A93760" w:rsidRPr="00FA2848">
        <w:rPr>
          <w:rFonts w:ascii="Times New Roman" w:hAnsi="Times New Roman" w:cs="Times New Roman"/>
          <w:bCs/>
        </w:rPr>
        <w:t xml:space="preserve">roponowana zmiana przyczyni się do usunięcia </w:t>
      </w:r>
      <w:r w:rsidR="00A93760" w:rsidRPr="00FA2848">
        <w:rPr>
          <w:rFonts w:ascii="Times New Roman" w:hAnsi="Times New Roman" w:cs="Times New Roman"/>
        </w:rPr>
        <w:t xml:space="preserve">wątpliwości w zakresie możliwości </w:t>
      </w:r>
      <w:r w:rsidR="00003EA8" w:rsidRPr="00FA2848">
        <w:rPr>
          <w:rFonts w:ascii="Times New Roman" w:hAnsi="Times New Roman" w:cs="Times New Roman"/>
        </w:rPr>
        <w:t xml:space="preserve">pozyskiwania </w:t>
      </w:r>
      <w:r w:rsidR="00A93760" w:rsidRPr="00FA2848">
        <w:rPr>
          <w:rFonts w:ascii="Times New Roman" w:hAnsi="Times New Roman" w:cs="Times New Roman"/>
        </w:rPr>
        <w:t xml:space="preserve">numerów PESEL w przypadku tych osób. </w:t>
      </w:r>
      <w:r w:rsidR="00134961" w:rsidRPr="00874EAF">
        <w:rPr>
          <w:rFonts w:ascii="Times New Roman" w:hAnsi="Times New Roman" w:cs="Times New Roman"/>
          <w:bCs/>
          <w:spacing w:val="-2"/>
        </w:rPr>
        <w:t xml:space="preserve">Zakłady ubezpieczeń wykorzystujące dane zgromadzone przez Ubezpieczeniowy Fundusz Gwarancyjny do oceny ryzyka ubezpieczeniowego, bez możliwości pozyskania numeru PESEL, nie zawsze mogą zidentyfikować dane konkretnej osoby, a w konsekwencji należycie dokonać oceny ryzyka. </w:t>
      </w:r>
      <w:r w:rsidR="00F76198" w:rsidRPr="00FA2848">
        <w:rPr>
          <w:rFonts w:ascii="Times New Roman" w:hAnsi="Times New Roman" w:cs="Times New Roman"/>
          <w:bCs/>
        </w:rPr>
        <w:t xml:space="preserve">Powyższe rozwiązanie </w:t>
      </w:r>
      <w:r w:rsidR="00C14438" w:rsidRPr="00FA2848">
        <w:rPr>
          <w:rFonts w:ascii="Times New Roman" w:hAnsi="Times New Roman" w:cs="Times New Roman"/>
        </w:rPr>
        <w:t xml:space="preserve">w przyszłości może przyczynić się </w:t>
      </w:r>
      <w:r w:rsidR="00312AA5">
        <w:rPr>
          <w:rFonts w:ascii="Times New Roman" w:hAnsi="Times New Roman" w:cs="Times New Roman"/>
        </w:rPr>
        <w:t xml:space="preserve">także </w:t>
      </w:r>
      <w:r w:rsidR="00C14438" w:rsidRPr="00FA2848">
        <w:rPr>
          <w:rFonts w:ascii="Times New Roman" w:hAnsi="Times New Roman" w:cs="Times New Roman"/>
        </w:rPr>
        <w:t>do obniżenia wysokości składek za obowiązkowe ubezpieczenie OC posiadaczy pojazdów mechanicznych.</w:t>
      </w:r>
    </w:p>
    <w:p w14:paraId="67C04DBF" w14:textId="72E8D8D7" w:rsidR="001D6162" w:rsidRPr="001D6162" w:rsidRDefault="00E1528A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FD">
        <w:rPr>
          <w:rFonts w:ascii="Times New Roman" w:hAnsi="Times New Roman" w:cs="Times New Roman"/>
          <w:sz w:val="24"/>
          <w:szCs w:val="24"/>
        </w:rPr>
        <w:t>Zgodnie z obowiązującym stanem prawnym</w:t>
      </w:r>
      <w:r w:rsidR="009C7CB4" w:rsidRPr="00971DFD">
        <w:rPr>
          <w:rFonts w:ascii="Times New Roman" w:hAnsi="Times New Roman" w:cs="Times New Roman"/>
          <w:sz w:val="24"/>
          <w:szCs w:val="24"/>
        </w:rPr>
        <w:t xml:space="preserve"> </w:t>
      </w:r>
      <w:r w:rsidR="00275855" w:rsidRPr="00971DFD">
        <w:rPr>
          <w:rFonts w:ascii="Times New Roman" w:hAnsi="Times New Roman" w:cs="Times New Roman"/>
          <w:sz w:val="24"/>
          <w:szCs w:val="24"/>
        </w:rPr>
        <w:t>Ubezpieczeniowy Fundusz Gwarancyjny</w:t>
      </w:r>
      <w:r w:rsidR="0090143F" w:rsidRPr="00971DFD">
        <w:rPr>
          <w:rFonts w:ascii="Times New Roman" w:hAnsi="Times New Roman" w:cs="Times New Roman"/>
          <w:sz w:val="24"/>
          <w:szCs w:val="24"/>
        </w:rPr>
        <w:t>, jako ośrodek informacji</w:t>
      </w:r>
      <w:r w:rsidR="005D1509" w:rsidRPr="00971DFD">
        <w:rPr>
          <w:rFonts w:ascii="Times New Roman" w:hAnsi="Times New Roman" w:cs="Times New Roman"/>
          <w:sz w:val="24"/>
          <w:szCs w:val="24"/>
        </w:rPr>
        <w:t>,</w:t>
      </w:r>
      <w:r w:rsidR="0090143F" w:rsidRPr="00971DFD">
        <w:rPr>
          <w:rFonts w:ascii="Times New Roman" w:hAnsi="Times New Roman" w:cs="Times New Roman"/>
          <w:sz w:val="24"/>
          <w:szCs w:val="24"/>
        </w:rPr>
        <w:t xml:space="preserve"> prowadzi rejestr umów ubezpieczenia i gromadzi dane, które są następnie wykorzystywane przez zakłady ubezpieczeń do oceny ryzyka ubezpieczeniowego. </w:t>
      </w:r>
      <w:r w:rsidR="00BC4A7F" w:rsidRPr="00971DFD">
        <w:rPr>
          <w:rFonts w:ascii="Times New Roman" w:hAnsi="Times New Roman" w:cs="Times New Roman"/>
          <w:sz w:val="24"/>
          <w:szCs w:val="24"/>
        </w:rPr>
        <w:t>Ubezpieczeniowy Fundusz Gwarancyjny, jako ośrodek informacji, prowadzi rejestr umów ubezpieczenia zawierający imię i nazwisko, adres zamieszkania, numer PESEL lub nazwę, adres siedziby i numer REGON.</w:t>
      </w:r>
    </w:p>
    <w:p w14:paraId="613A0308" w14:textId="69D39E53" w:rsidR="00BD1532" w:rsidRDefault="00BD1532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>Projektowana ustawa zakłada zmianę ustawy z dnia 22 maja 2003 r. o ubezpieczeniach obowiązkowych, Ubezpieczeniowym Funduszu Gwarancyjnym i Polskim Biurze Ubezpieczycieli Komunikacyjnych (Dz. U. z 2025 r. poz. 367</w:t>
      </w:r>
      <w:r w:rsidR="002C1929">
        <w:rPr>
          <w:rFonts w:ascii="Times New Roman" w:hAnsi="Times New Roman" w:cs="Times New Roman"/>
          <w:sz w:val="24"/>
          <w:szCs w:val="24"/>
        </w:rPr>
        <w:t>, z późn. zm.</w:t>
      </w:r>
      <w:r w:rsidRPr="00874EAF">
        <w:rPr>
          <w:rFonts w:ascii="Times New Roman" w:hAnsi="Times New Roman" w:cs="Times New Roman"/>
          <w:sz w:val="24"/>
          <w:szCs w:val="24"/>
        </w:rPr>
        <w:t>) w zakresie art. 102 ust. 2 pkt 3 i pkt 9 lit.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4EAF">
        <w:rPr>
          <w:rFonts w:ascii="Times New Roman" w:hAnsi="Times New Roman" w:cs="Times New Roman"/>
          <w:sz w:val="24"/>
          <w:szCs w:val="24"/>
        </w:rPr>
        <w:t xml:space="preserve"> ust. 3 pkt 2</w:t>
      </w:r>
      <w:r>
        <w:rPr>
          <w:rFonts w:ascii="Times New Roman" w:hAnsi="Times New Roman" w:cs="Times New Roman"/>
          <w:sz w:val="24"/>
          <w:szCs w:val="24"/>
        </w:rPr>
        <w:t xml:space="preserve"> oraz art. 105a ust. 1</w:t>
      </w:r>
      <w:r w:rsidRPr="00874EAF">
        <w:rPr>
          <w:rFonts w:ascii="Times New Roman" w:hAnsi="Times New Roman" w:cs="Times New Roman"/>
          <w:sz w:val="24"/>
          <w:szCs w:val="24"/>
        </w:rPr>
        <w:t>.</w:t>
      </w:r>
    </w:p>
    <w:p w14:paraId="5CE77E71" w14:textId="766DB77B" w:rsidR="00782926" w:rsidRDefault="00397A83" w:rsidP="00971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ustawy przewiduje</w:t>
      </w:r>
      <w:r w:rsidR="003A270D" w:rsidRPr="007474B5">
        <w:rPr>
          <w:rFonts w:ascii="Times New Roman" w:hAnsi="Times New Roman" w:cs="Times New Roman"/>
          <w:sz w:val="24"/>
          <w:szCs w:val="24"/>
        </w:rPr>
        <w:t xml:space="preserve"> </w:t>
      </w:r>
      <w:r w:rsidR="00782926" w:rsidRPr="007474B5">
        <w:rPr>
          <w:rFonts w:ascii="Times New Roman" w:hAnsi="Times New Roman" w:cs="Times New Roman"/>
          <w:sz w:val="24"/>
          <w:szCs w:val="24"/>
        </w:rPr>
        <w:t xml:space="preserve">umożliwienie Ubezpieczeniowemu Funduszowi Gwarancyjnemu </w:t>
      </w:r>
      <w:r w:rsidR="003A270D" w:rsidRPr="007474B5">
        <w:rPr>
          <w:rFonts w:ascii="Times New Roman" w:hAnsi="Times New Roman" w:cs="Times New Roman"/>
          <w:sz w:val="24"/>
          <w:szCs w:val="24"/>
        </w:rPr>
        <w:t>gromadzeni</w:t>
      </w:r>
      <w:r w:rsidR="00747B14" w:rsidRPr="007474B5">
        <w:rPr>
          <w:rFonts w:ascii="Times New Roman" w:hAnsi="Times New Roman" w:cs="Times New Roman"/>
          <w:sz w:val="24"/>
          <w:szCs w:val="24"/>
        </w:rPr>
        <w:t>a</w:t>
      </w:r>
      <w:r w:rsidR="003A270D" w:rsidRPr="007474B5">
        <w:rPr>
          <w:rFonts w:ascii="Times New Roman" w:hAnsi="Times New Roman" w:cs="Times New Roman"/>
          <w:sz w:val="24"/>
          <w:szCs w:val="24"/>
        </w:rPr>
        <w:t xml:space="preserve"> zarówno numeru REGON</w:t>
      </w:r>
      <w:r w:rsidR="00343E36">
        <w:rPr>
          <w:rFonts w:ascii="Times New Roman" w:hAnsi="Times New Roman" w:cs="Times New Roman"/>
          <w:sz w:val="24"/>
          <w:szCs w:val="24"/>
        </w:rPr>
        <w:t>,</w:t>
      </w:r>
      <w:r w:rsidR="003A270D" w:rsidRPr="007474B5">
        <w:rPr>
          <w:rFonts w:ascii="Times New Roman" w:hAnsi="Times New Roman" w:cs="Times New Roman"/>
          <w:sz w:val="24"/>
          <w:szCs w:val="24"/>
        </w:rPr>
        <w:t xml:space="preserve"> jak i numer</w:t>
      </w:r>
      <w:r w:rsidR="00747B14" w:rsidRPr="007474B5">
        <w:rPr>
          <w:rFonts w:ascii="Times New Roman" w:hAnsi="Times New Roman" w:cs="Times New Roman"/>
          <w:sz w:val="24"/>
          <w:szCs w:val="24"/>
        </w:rPr>
        <w:t>u</w:t>
      </w:r>
      <w:r w:rsidR="003A270D" w:rsidRPr="007474B5">
        <w:rPr>
          <w:rFonts w:ascii="Times New Roman" w:hAnsi="Times New Roman" w:cs="Times New Roman"/>
          <w:sz w:val="24"/>
          <w:szCs w:val="24"/>
        </w:rPr>
        <w:t xml:space="preserve"> PESEL osób fizycznych prowadzących działalność gospodarczą</w:t>
      </w:r>
      <w:r w:rsidR="00324EB8" w:rsidRPr="007474B5">
        <w:rPr>
          <w:rFonts w:ascii="Times New Roman" w:hAnsi="Times New Roman" w:cs="Times New Roman"/>
          <w:sz w:val="24"/>
          <w:szCs w:val="24"/>
        </w:rPr>
        <w:t>, które</w:t>
      </w:r>
      <w:r w:rsidR="008665DA" w:rsidRPr="007474B5">
        <w:rPr>
          <w:rFonts w:ascii="Times New Roman" w:hAnsi="Times New Roman" w:cs="Times New Roman"/>
          <w:sz w:val="24"/>
          <w:szCs w:val="24"/>
        </w:rPr>
        <w:t xml:space="preserve"> to dane</w:t>
      </w:r>
      <w:r w:rsidR="00324EB8" w:rsidRPr="007474B5">
        <w:rPr>
          <w:rFonts w:ascii="Times New Roman" w:hAnsi="Times New Roman" w:cs="Times New Roman"/>
          <w:sz w:val="24"/>
          <w:szCs w:val="24"/>
        </w:rPr>
        <w:t xml:space="preserve"> następnie będą wykorzystywane przez zakłady ubezpieczeń do dokonywania oceny ryzyka ubezpieczeniowego</w:t>
      </w:r>
      <w:r w:rsidR="003A270D" w:rsidRPr="007474B5">
        <w:rPr>
          <w:rFonts w:ascii="Times New Roman" w:hAnsi="Times New Roman" w:cs="Times New Roman"/>
          <w:sz w:val="24"/>
          <w:szCs w:val="24"/>
        </w:rPr>
        <w:t>.</w:t>
      </w:r>
    </w:p>
    <w:p w14:paraId="76C1D8DA" w14:textId="17FF2F95" w:rsidR="00634DD0" w:rsidRPr="00874EAF" w:rsidRDefault="00350EC3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CAE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311045">
        <w:rPr>
          <w:rFonts w:ascii="Times New Roman" w:hAnsi="Times New Roman" w:cs="Times New Roman"/>
          <w:sz w:val="24"/>
          <w:szCs w:val="24"/>
        </w:rPr>
        <w:t xml:space="preserve">w związku z proponowaną zmianą art. 102 uspójnienia </w:t>
      </w:r>
      <w:r w:rsidR="00B33CAE">
        <w:rPr>
          <w:rFonts w:ascii="Times New Roman" w:hAnsi="Times New Roman" w:cs="Times New Roman"/>
          <w:sz w:val="24"/>
          <w:szCs w:val="24"/>
        </w:rPr>
        <w:t>wymaga</w:t>
      </w:r>
      <w:r w:rsidR="00311045">
        <w:rPr>
          <w:rFonts w:ascii="Times New Roman" w:hAnsi="Times New Roman" w:cs="Times New Roman"/>
          <w:sz w:val="24"/>
          <w:szCs w:val="24"/>
        </w:rPr>
        <w:t xml:space="preserve"> art. </w:t>
      </w:r>
      <w:r w:rsidRPr="00B33CAE">
        <w:rPr>
          <w:rFonts w:ascii="Times New Roman" w:hAnsi="Times New Roman" w:cs="Times New Roman"/>
          <w:sz w:val="24"/>
          <w:szCs w:val="24"/>
        </w:rPr>
        <w:t>105a ust. 1</w:t>
      </w:r>
      <w:r w:rsidR="00311045">
        <w:rPr>
          <w:rFonts w:ascii="Times New Roman" w:hAnsi="Times New Roman" w:cs="Times New Roman"/>
          <w:sz w:val="24"/>
          <w:szCs w:val="24"/>
        </w:rPr>
        <w:t xml:space="preserve"> ustawy</w:t>
      </w:r>
      <w:r w:rsidRPr="00B33CAE">
        <w:rPr>
          <w:rFonts w:ascii="Times New Roman" w:hAnsi="Times New Roman" w:cs="Times New Roman"/>
          <w:sz w:val="24"/>
          <w:szCs w:val="24"/>
        </w:rPr>
        <w:t xml:space="preserve">. Zgodnie bowiem z art. 105a ust. 1 centralna ewidencja pojazdów przekazuje drogą </w:t>
      </w:r>
      <w:r w:rsidRPr="00B33CAE">
        <w:rPr>
          <w:rFonts w:ascii="Times New Roman" w:hAnsi="Times New Roman" w:cs="Times New Roman"/>
          <w:sz w:val="24"/>
          <w:szCs w:val="24"/>
        </w:rPr>
        <w:lastRenderedPageBreak/>
        <w:t>teletransmisji danych do Funduszu dane, o których mowa w art. 102 ust. 2 pkt 9. Ponieważ w</w:t>
      </w:r>
      <w:r w:rsidR="008F5FF7">
        <w:rPr>
          <w:rFonts w:ascii="Times New Roman" w:hAnsi="Times New Roman" w:cs="Times New Roman"/>
          <w:sz w:val="24"/>
          <w:szCs w:val="24"/>
        </w:rPr>
        <w:t> </w:t>
      </w:r>
      <w:r w:rsidRPr="00B33CAE">
        <w:rPr>
          <w:rFonts w:ascii="Times New Roman" w:hAnsi="Times New Roman" w:cs="Times New Roman"/>
          <w:sz w:val="24"/>
          <w:szCs w:val="24"/>
        </w:rPr>
        <w:t xml:space="preserve">centralnej ewidencji pojazdów (CEP) gromadzi się dane właściciela, którym w przypadku jednoosobowej działalności gospodarczej jest osoba fizyczna, </w:t>
      </w:r>
      <w:r w:rsidR="006476EF">
        <w:rPr>
          <w:rFonts w:ascii="Times New Roman" w:hAnsi="Times New Roman" w:cs="Times New Roman"/>
          <w:sz w:val="24"/>
          <w:szCs w:val="24"/>
        </w:rPr>
        <w:t>to</w:t>
      </w:r>
      <w:r w:rsidRPr="00B33CAE">
        <w:rPr>
          <w:rFonts w:ascii="Times New Roman" w:hAnsi="Times New Roman" w:cs="Times New Roman"/>
          <w:sz w:val="24"/>
          <w:szCs w:val="24"/>
        </w:rPr>
        <w:t xml:space="preserve"> z CEP każdorazowo jest przekazywany numer PESEL. </w:t>
      </w:r>
      <w:r w:rsidR="00A155B2">
        <w:rPr>
          <w:rFonts w:ascii="Times New Roman" w:hAnsi="Times New Roman" w:cs="Times New Roman"/>
          <w:sz w:val="24"/>
          <w:szCs w:val="24"/>
        </w:rPr>
        <w:t>O</w:t>
      </w:r>
      <w:r w:rsidRPr="00B33CAE">
        <w:rPr>
          <w:rFonts w:ascii="Times New Roman" w:hAnsi="Times New Roman" w:cs="Times New Roman"/>
          <w:sz w:val="24"/>
          <w:szCs w:val="24"/>
        </w:rPr>
        <w:t xml:space="preserve">becnie nie jest planowane ani projektowane dostosowanie systemu CEPiK polegające na przekazywaniu </w:t>
      </w:r>
      <w:r w:rsidR="00A155B2" w:rsidRPr="00DD14C4">
        <w:rPr>
          <w:rFonts w:ascii="Times New Roman" w:hAnsi="Times New Roman" w:cs="Times New Roman"/>
          <w:sz w:val="24"/>
          <w:szCs w:val="24"/>
        </w:rPr>
        <w:t>zarówno numeru PESEL</w:t>
      </w:r>
      <w:r w:rsidR="00733761">
        <w:rPr>
          <w:rFonts w:ascii="Times New Roman" w:hAnsi="Times New Roman" w:cs="Times New Roman"/>
          <w:sz w:val="24"/>
          <w:szCs w:val="24"/>
        </w:rPr>
        <w:t>,</w:t>
      </w:r>
      <w:r w:rsidR="00A155B2" w:rsidRPr="00DD14C4">
        <w:rPr>
          <w:rFonts w:ascii="Times New Roman" w:hAnsi="Times New Roman" w:cs="Times New Roman"/>
          <w:sz w:val="24"/>
          <w:szCs w:val="24"/>
        </w:rPr>
        <w:t xml:space="preserve"> jak i REGON</w:t>
      </w:r>
      <w:r w:rsidR="00A155B2" w:rsidRPr="00A155B2">
        <w:rPr>
          <w:rFonts w:ascii="Times New Roman" w:hAnsi="Times New Roman" w:cs="Times New Roman"/>
          <w:sz w:val="24"/>
          <w:szCs w:val="24"/>
        </w:rPr>
        <w:t xml:space="preserve"> </w:t>
      </w:r>
      <w:r w:rsidRPr="00B33CAE">
        <w:rPr>
          <w:rFonts w:ascii="Times New Roman" w:hAnsi="Times New Roman" w:cs="Times New Roman"/>
          <w:sz w:val="24"/>
          <w:szCs w:val="24"/>
        </w:rPr>
        <w:t>z CEP do U</w:t>
      </w:r>
      <w:r w:rsidR="00B5660E">
        <w:rPr>
          <w:rFonts w:ascii="Times New Roman" w:hAnsi="Times New Roman" w:cs="Times New Roman"/>
          <w:sz w:val="24"/>
          <w:szCs w:val="24"/>
        </w:rPr>
        <w:t xml:space="preserve">bezpieczeniowego </w:t>
      </w:r>
      <w:r w:rsidRPr="00B33CAE">
        <w:rPr>
          <w:rFonts w:ascii="Times New Roman" w:hAnsi="Times New Roman" w:cs="Times New Roman"/>
          <w:sz w:val="24"/>
          <w:szCs w:val="24"/>
        </w:rPr>
        <w:t>F</w:t>
      </w:r>
      <w:r w:rsidR="00B5660E">
        <w:rPr>
          <w:rFonts w:ascii="Times New Roman" w:hAnsi="Times New Roman" w:cs="Times New Roman"/>
          <w:sz w:val="24"/>
          <w:szCs w:val="24"/>
        </w:rPr>
        <w:t xml:space="preserve">unduszu </w:t>
      </w:r>
      <w:r w:rsidRPr="00B33CAE">
        <w:rPr>
          <w:rFonts w:ascii="Times New Roman" w:hAnsi="Times New Roman" w:cs="Times New Roman"/>
          <w:sz w:val="24"/>
          <w:szCs w:val="24"/>
        </w:rPr>
        <w:t>G</w:t>
      </w:r>
      <w:r w:rsidR="00B5660E">
        <w:rPr>
          <w:rFonts w:ascii="Times New Roman" w:hAnsi="Times New Roman" w:cs="Times New Roman"/>
          <w:sz w:val="24"/>
          <w:szCs w:val="24"/>
        </w:rPr>
        <w:t>warancyjnego</w:t>
      </w:r>
      <w:r w:rsidRPr="00B33CAE">
        <w:rPr>
          <w:rFonts w:ascii="Times New Roman" w:hAnsi="Times New Roman" w:cs="Times New Roman"/>
          <w:sz w:val="24"/>
          <w:szCs w:val="24"/>
        </w:rPr>
        <w:t xml:space="preserve">, w przypadku podmiotów prowadzących jednoosobową działalność gospodarczą. Dlatego też </w:t>
      </w:r>
      <w:r w:rsidR="00311045">
        <w:rPr>
          <w:rFonts w:ascii="Times New Roman" w:hAnsi="Times New Roman" w:cs="Times New Roman"/>
          <w:sz w:val="24"/>
          <w:szCs w:val="24"/>
        </w:rPr>
        <w:t xml:space="preserve">uzasadnione pozostaje </w:t>
      </w:r>
      <w:r w:rsidRPr="00B33CAE">
        <w:rPr>
          <w:rFonts w:ascii="Times New Roman" w:hAnsi="Times New Roman" w:cs="Times New Roman"/>
          <w:sz w:val="24"/>
          <w:szCs w:val="24"/>
        </w:rPr>
        <w:t>dostosowanie przepisów projektu w tym zakresie.</w:t>
      </w:r>
    </w:p>
    <w:p w14:paraId="440FA31D" w14:textId="32E7436E" w:rsidR="00634DD0" w:rsidRPr="00874EAF" w:rsidRDefault="00C15A57" w:rsidP="00971DF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>W art. 2 projektu przyjęto, że ustawa wejdzie w życie po upływie 3 miesięcy od dnia ogłoszenia. Proponowany termin wejścia w życie uwzględnia czas konieczny do implementacji rozwiązań przez Ubezpieczeniowy Fundusz Gwarancyjny i zakłady ubezpieczeń.</w:t>
      </w:r>
    </w:p>
    <w:p w14:paraId="1D822A22" w14:textId="33D123BF" w:rsidR="00C15A57" w:rsidRPr="00874EAF" w:rsidRDefault="000363A2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209">
        <w:rPr>
          <w:rFonts w:ascii="Times New Roman" w:hAnsi="Times New Roman" w:cs="Times New Roman"/>
          <w:sz w:val="24"/>
          <w:szCs w:val="24"/>
        </w:rPr>
        <w:t xml:space="preserve">Nowe regulacje będą miały zastosowanie od momentu wejścia w życie ustawy. W przypadkach określonych w projekcie ustawy </w:t>
      </w:r>
      <w:r w:rsidRPr="00B33CAE">
        <w:rPr>
          <w:rFonts w:ascii="Times New Roman" w:hAnsi="Times New Roman" w:cs="Times New Roman"/>
          <w:sz w:val="24"/>
          <w:szCs w:val="24"/>
        </w:rPr>
        <w:t>gromadzenie obu identyfikatorów (REGON i PESEL) osób fizycznych prowadzących działalność gospodarczą będzie dotyczyć wyłącznie nowych danych przekazywanych do U</w:t>
      </w:r>
      <w:r w:rsidR="00B5660E">
        <w:rPr>
          <w:rFonts w:ascii="Times New Roman" w:hAnsi="Times New Roman" w:cs="Times New Roman"/>
          <w:sz w:val="24"/>
          <w:szCs w:val="24"/>
        </w:rPr>
        <w:t xml:space="preserve">bezpieczeniowego </w:t>
      </w:r>
      <w:r w:rsidRPr="00B33CAE">
        <w:rPr>
          <w:rFonts w:ascii="Times New Roman" w:hAnsi="Times New Roman" w:cs="Times New Roman"/>
          <w:sz w:val="24"/>
          <w:szCs w:val="24"/>
        </w:rPr>
        <w:t>F</w:t>
      </w:r>
      <w:r w:rsidR="00B5660E">
        <w:rPr>
          <w:rFonts w:ascii="Times New Roman" w:hAnsi="Times New Roman" w:cs="Times New Roman"/>
          <w:sz w:val="24"/>
          <w:szCs w:val="24"/>
        </w:rPr>
        <w:t xml:space="preserve">unduszu </w:t>
      </w:r>
      <w:r w:rsidRPr="00B33CAE">
        <w:rPr>
          <w:rFonts w:ascii="Times New Roman" w:hAnsi="Times New Roman" w:cs="Times New Roman"/>
          <w:sz w:val="24"/>
          <w:szCs w:val="24"/>
        </w:rPr>
        <w:t>G</w:t>
      </w:r>
      <w:r w:rsidR="00B5660E">
        <w:rPr>
          <w:rFonts w:ascii="Times New Roman" w:hAnsi="Times New Roman" w:cs="Times New Roman"/>
          <w:sz w:val="24"/>
          <w:szCs w:val="24"/>
        </w:rPr>
        <w:t>warancyjnego</w:t>
      </w:r>
      <w:r w:rsidRPr="00B33CAE">
        <w:rPr>
          <w:rFonts w:ascii="Times New Roman" w:hAnsi="Times New Roman" w:cs="Times New Roman"/>
          <w:sz w:val="24"/>
          <w:szCs w:val="24"/>
        </w:rPr>
        <w:t xml:space="preserve"> przez zakłady ubezpieczeń.</w:t>
      </w:r>
    </w:p>
    <w:p w14:paraId="15D4A004" w14:textId="37293FDC" w:rsidR="00634DD0" w:rsidRDefault="000F02FA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>Projekt ustawy nie jest objęty prawem Unii Europejskiej.</w:t>
      </w:r>
    </w:p>
    <w:p w14:paraId="26D7EBC2" w14:textId="6326AE8D" w:rsidR="000F02FA" w:rsidRPr="00874EAF" w:rsidRDefault="000F02FA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>Projektowana ustawa nie wymaga przedstawi</w:t>
      </w:r>
      <w:r w:rsidR="00733761">
        <w:rPr>
          <w:rFonts w:ascii="Times New Roman" w:hAnsi="Times New Roman" w:cs="Times New Roman"/>
          <w:sz w:val="24"/>
          <w:szCs w:val="24"/>
        </w:rPr>
        <w:t>e</w:t>
      </w:r>
      <w:r w:rsidRPr="00874EAF">
        <w:rPr>
          <w:rFonts w:ascii="Times New Roman" w:hAnsi="Times New Roman" w:cs="Times New Roman"/>
          <w:sz w:val="24"/>
          <w:szCs w:val="24"/>
        </w:rPr>
        <w:t>nia organom i instytucjom Unii Europejskiej w</w:t>
      </w:r>
      <w:r w:rsidR="008F5FF7">
        <w:rPr>
          <w:rFonts w:ascii="Times New Roman" w:hAnsi="Times New Roman" w:cs="Times New Roman"/>
          <w:sz w:val="24"/>
          <w:szCs w:val="24"/>
        </w:rPr>
        <w:t> </w:t>
      </w:r>
      <w:r w:rsidRPr="00874EAF">
        <w:rPr>
          <w:rFonts w:ascii="Times New Roman" w:hAnsi="Times New Roman" w:cs="Times New Roman"/>
          <w:sz w:val="24"/>
          <w:szCs w:val="24"/>
        </w:rPr>
        <w:t>celu uzyskania opinii, dokonania powiadomienia, konsultacji albo uzgodnienia. W</w:t>
      </w:r>
      <w:r w:rsidR="00A648FE">
        <w:rPr>
          <w:rFonts w:ascii="Times New Roman" w:hAnsi="Times New Roman" w:cs="Times New Roman"/>
          <w:sz w:val="24"/>
          <w:szCs w:val="24"/>
        </w:rPr>
        <w:t> </w:t>
      </w:r>
      <w:r w:rsidRPr="00874EAF">
        <w:rPr>
          <w:rFonts w:ascii="Times New Roman" w:hAnsi="Times New Roman" w:cs="Times New Roman"/>
          <w:sz w:val="24"/>
          <w:szCs w:val="24"/>
        </w:rPr>
        <w:t xml:space="preserve">szczególności, zgodnie z art. 2 ust. 1 decyzji Rady 98/415/WE z dnia 29 czerwca 1998 r. w sprawie konsultacji Europejskiego Banku Centralnego udzielanych władzom krajowym w sprawie projektów przepisów prawnych (Dz. Urz. WE L 189 z 03.07.1998, str. 42 – Dz. Urz. UE Polskie </w:t>
      </w:r>
      <w:r w:rsidR="00733761">
        <w:rPr>
          <w:rFonts w:ascii="Times New Roman" w:hAnsi="Times New Roman" w:cs="Times New Roman"/>
          <w:sz w:val="24"/>
          <w:szCs w:val="24"/>
        </w:rPr>
        <w:t>w</w:t>
      </w:r>
      <w:r w:rsidRPr="00874EAF">
        <w:rPr>
          <w:rFonts w:ascii="Times New Roman" w:hAnsi="Times New Roman" w:cs="Times New Roman"/>
          <w:sz w:val="24"/>
          <w:szCs w:val="24"/>
        </w:rPr>
        <w:t xml:space="preserve">ydanie </w:t>
      </w:r>
      <w:r w:rsidR="00733761">
        <w:rPr>
          <w:rFonts w:ascii="Times New Roman" w:hAnsi="Times New Roman" w:cs="Times New Roman"/>
          <w:sz w:val="24"/>
          <w:szCs w:val="24"/>
        </w:rPr>
        <w:t>s</w:t>
      </w:r>
      <w:r w:rsidRPr="00874EAF">
        <w:rPr>
          <w:rFonts w:ascii="Times New Roman" w:hAnsi="Times New Roman" w:cs="Times New Roman"/>
          <w:sz w:val="24"/>
          <w:szCs w:val="24"/>
        </w:rPr>
        <w:t>pecjalne rozdz. 1, t.</w:t>
      </w:r>
      <w:r w:rsidR="001D6162">
        <w:rPr>
          <w:rFonts w:ascii="Times New Roman" w:hAnsi="Times New Roman" w:cs="Times New Roman"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sz w:val="24"/>
          <w:szCs w:val="24"/>
        </w:rPr>
        <w:t>1, str. 446), projekt ustawy nie podlega konsultacji z</w:t>
      </w:r>
      <w:r w:rsidR="007A7CFF">
        <w:rPr>
          <w:rFonts w:ascii="Times New Roman" w:hAnsi="Times New Roman" w:cs="Times New Roman"/>
          <w:sz w:val="24"/>
          <w:szCs w:val="24"/>
        </w:rPr>
        <w:t> </w:t>
      </w:r>
      <w:r w:rsidRPr="00874EAF">
        <w:rPr>
          <w:rFonts w:ascii="Times New Roman" w:hAnsi="Times New Roman" w:cs="Times New Roman"/>
          <w:sz w:val="24"/>
          <w:szCs w:val="24"/>
        </w:rPr>
        <w:t>Europejskim Bankiem Centralnym.</w:t>
      </w:r>
    </w:p>
    <w:p w14:paraId="447C4266" w14:textId="190B7AB8" w:rsidR="000F02FA" w:rsidRPr="00874EAF" w:rsidRDefault="000F02FA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 xml:space="preserve">Zawarte w projekcie regulacje nie stanowią przepisów technicznych w rozumieniu rozporządzenia Rady Ministrów z dnia 23 grudnia 2002 r. w sprawie sposobu funkcjonowania krajowego systemu notyfikacji norm i aktów prawnych (Dz. U. poz. 2039, z późn. zm.), dlatego też projekt </w:t>
      </w:r>
      <w:r w:rsidR="00CA624D" w:rsidRPr="00874EAF">
        <w:rPr>
          <w:rFonts w:ascii="Times New Roman" w:hAnsi="Times New Roman" w:cs="Times New Roman"/>
          <w:sz w:val="24"/>
          <w:szCs w:val="24"/>
        </w:rPr>
        <w:t xml:space="preserve">ustawy </w:t>
      </w:r>
      <w:r w:rsidRPr="00874EAF">
        <w:rPr>
          <w:rFonts w:ascii="Times New Roman" w:hAnsi="Times New Roman" w:cs="Times New Roman"/>
          <w:sz w:val="24"/>
          <w:szCs w:val="24"/>
        </w:rPr>
        <w:t>nie podlega procedurze notyfikacji</w:t>
      </w:r>
      <w:r w:rsidR="002A7926" w:rsidRPr="00874EAF">
        <w:rPr>
          <w:rFonts w:ascii="Times New Roman" w:hAnsi="Times New Roman" w:cs="Times New Roman"/>
          <w:sz w:val="24"/>
          <w:szCs w:val="24"/>
        </w:rPr>
        <w:t>.</w:t>
      </w:r>
    </w:p>
    <w:p w14:paraId="6E0C237C" w14:textId="5E033B40" w:rsidR="000F02FA" w:rsidRPr="00874EAF" w:rsidRDefault="000F02FA" w:rsidP="00971DF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t>Stosownie do art. 5 ustawy z dnia 7 lipca 2005 r. o działalności lobbingowej w procesie stanowienia prawa (Dz. U. z 20</w:t>
      </w:r>
      <w:r w:rsidR="00DA173A" w:rsidRPr="00874EAF">
        <w:rPr>
          <w:rFonts w:ascii="Times New Roman" w:hAnsi="Times New Roman" w:cs="Times New Roman"/>
          <w:sz w:val="24"/>
          <w:szCs w:val="24"/>
        </w:rPr>
        <w:t>25</w:t>
      </w:r>
      <w:r w:rsidRPr="00874EAF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173A" w:rsidRPr="00874EAF">
        <w:rPr>
          <w:rFonts w:ascii="Times New Roman" w:hAnsi="Times New Roman" w:cs="Times New Roman"/>
          <w:sz w:val="24"/>
          <w:szCs w:val="24"/>
        </w:rPr>
        <w:t>677</w:t>
      </w:r>
      <w:r w:rsidRPr="00874EAF">
        <w:rPr>
          <w:rFonts w:ascii="Times New Roman" w:hAnsi="Times New Roman" w:cs="Times New Roman"/>
          <w:sz w:val="24"/>
          <w:szCs w:val="24"/>
        </w:rPr>
        <w:t xml:space="preserve">) projekt ustawy </w:t>
      </w:r>
      <w:r w:rsidR="00B5660E">
        <w:rPr>
          <w:rFonts w:ascii="Times New Roman" w:hAnsi="Times New Roman" w:cs="Times New Roman"/>
          <w:sz w:val="24"/>
          <w:szCs w:val="24"/>
        </w:rPr>
        <w:t>został</w:t>
      </w:r>
      <w:r w:rsidRPr="00874EAF">
        <w:rPr>
          <w:rFonts w:ascii="Times New Roman" w:hAnsi="Times New Roman" w:cs="Times New Roman"/>
          <w:sz w:val="24"/>
          <w:szCs w:val="24"/>
        </w:rPr>
        <w:t xml:space="preserve"> udostępn</w:t>
      </w:r>
      <w:r w:rsidR="00B5660E">
        <w:rPr>
          <w:rFonts w:ascii="Times New Roman" w:hAnsi="Times New Roman" w:cs="Times New Roman"/>
          <w:sz w:val="24"/>
          <w:szCs w:val="24"/>
        </w:rPr>
        <w:t>iony</w:t>
      </w:r>
      <w:r w:rsidRPr="00874EAF">
        <w:rPr>
          <w:rFonts w:ascii="Times New Roman" w:hAnsi="Times New Roman" w:cs="Times New Roman"/>
          <w:sz w:val="24"/>
          <w:szCs w:val="24"/>
        </w:rPr>
        <w:t xml:space="preserve"> w Biuletynie Informacji Publicznej na stronie podmiotowej Rządowego Centrum Legislacji, w</w:t>
      </w:r>
      <w:r w:rsidR="00BC6FD3" w:rsidRPr="00874EAF">
        <w:rPr>
          <w:rFonts w:ascii="Times New Roman" w:hAnsi="Times New Roman" w:cs="Times New Roman"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sz w:val="24"/>
          <w:szCs w:val="24"/>
        </w:rPr>
        <w:t xml:space="preserve">serwisie </w:t>
      </w:r>
      <w:r w:rsidR="001D6162">
        <w:rPr>
          <w:rFonts w:ascii="Times New Roman" w:hAnsi="Times New Roman" w:cs="Times New Roman"/>
          <w:sz w:val="24"/>
          <w:szCs w:val="24"/>
        </w:rPr>
        <w:t>„</w:t>
      </w:r>
      <w:r w:rsidRPr="00874EAF">
        <w:rPr>
          <w:rFonts w:ascii="Times New Roman" w:hAnsi="Times New Roman" w:cs="Times New Roman"/>
          <w:sz w:val="24"/>
          <w:szCs w:val="24"/>
        </w:rPr>
        <w:t>Rządowy Proces Legislacyjny</w:t>
      </w:r>
      <w:r w:rsidR="001D6162">
        <w:rPr>
          <w:rFonts w:ascii="Times New Roman" w:hAnsi="Times New Roman" w:cs="Times New Roman"/>
          <w:sz w:val="24"/>
          <w:szCs w:val="24"/>
        </w:rPr>
        <w:t>”</w:t>
      </w:r>
      <w:r w:rsidRPr="00874EAF">
        <w:rPr>
          <w:rFonts w:ascii="Times New Roman" w:hAnsi="Times New Roman" w:cs="Times New Roman"/>
          <w:sz w:val="24"/>
          <w:szCs w:val="24"/>
        </w:rPr>
        <w:t>.</w:t>
      </w:r>
    </w:p>
    <w:p w14:paraId="170754B0" w14:textId="591F36F2" w:rsidR="00603EB4" w:rsidRPr="002F518F" w:rsidRDefault="000F02FA" w:rsidP="00971D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EAF">
        <w:rPr>
          <w:rFonts w:ascii="Times New Roman" w:hAnsi="Times New Roman" w:cs="Times New Roman"/>
          <w:sz w:val="24"/>
          <w:szCs w:val="24"/>
        </w:rPr>
        <w:lastRenderedPageBreak/>
        <w:t>Zawarte w projekcie regulacje nie będą miały wpływu na działalność mikroprzedsiębiorców, małych i średnich przedsiębiorców zgodnie z ustawą z dnia 6</w:t>
      </w:r>
      <w:r w:rsidR="008F5FF7">
        <w:rPr>
          <w:rFonts w:ascii="Times New Roman" w:hAnsi="Times New Roman" w:cs="Times New Roman"/>
          <w:sz w:val="24"/>
          <w:szCs w:val="24"/>
        </w:rPr>
        <w:t xml:space="preserve"> </w:t>
      </w:r>
      <w:r w:rsidRPr="00874EAF">
        <w:rPr>
          <w:rFonts w:ascii="Times New Roman" w:hAnsi="Times New Roman" w:cs="Times New Roman"/>
          <w:sz w:val="24"/>
          <w:szCs w:val="24"/>
        </w:rPr>
        <w:t>marca 2018 r. – Prawo przedsiębiorców (Dz. U. z 2024 r. poz. 236, z późn. zm.). Projektowane regulacje będą dotyczyć dużych instytucji finansowych (zakładów ubezpieczeń)</w:t>
      </w:r>
      <w:r w:rsidR="00CA624D" w:rsidRPr="00874EAF">
        <w:rPr>
          <w:rFonts w:ascii="Times New Roman" w:hAnsi="Times New Roman" w:cs="Times New Roman"/>
          <w:sz w:val="24"/>
          <w:szCs w:val="24"/>
        </w:rPr>
        <w:t>.</w:t>
      </w:r>
    </w:p>
    <w:sectPr w:rsidR="00603EB4" w:rsidRPr="002F518F" w:rsidSect="00971DFD">
      <w:footerReference w:type="default" r:id="rId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B78E" w14:textId="77777777" w:rsidR="00E012AB" w:rsidRDefault="00E012AB" w:rsidP="000F02FA">
      <w:pPr>
        <w:spacing w:after="0" w:line="240" w:lineRule="auto"/>
      </w:pPr>
      <w:r>
        <w:separator/>
      </w:r>
    </w:p>
  </w:endnote>
  <w:endnote w:type="continuationSeparator" w:id="0">
    <w:p w14:paraId="4B33475F" w14:textId="77777777" w:rsidR="00E012AB" w:rsidRDefault="00E012AB" w:rsidP="000F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238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8AFD8C" w14:textId="2DDFA6BC" w:rsidR="007A7CFF" w:rsidRPr="007A7CFF" w:rsidRDefault="007A7CFF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C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C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C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7CFF">
          <w:rPr>
            <w:rFonts w:ascii="Times New Roman" w:hAnsi="Times New Roman" w:cs="Times New Roman"/>
            <w:sz w:val="24"/>
            <w:szCs w:val="24"/>
          </w:rPr>
          <w:t>2</w:t>
        </w:r>
        <w:r w:rsidRPr="007A7C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1AE1" w14:textId="77777777" w:rsidR="00E012AB" w:rsidRDefault="00E012AB" w:rsidP="000F02FA">
      <w:pPr>
        <w:spacing w:after="0" w:line="240" w:lineRule="auto"/>
      </w:pPr>
      <w:r>
        <w:separator/>
      </w:r>
    </w:p>
  </w:footnote>
  <w:footnote w:type="continuationSeparator" w:id="0">
    <w:p w14:paraId="23591153" w14:textId="77777777" w:rsidR="00E012AB" w:rsidRDefault="00E012AB" w:rsidP="000F0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FA"/>
    <w:rsid w:val="00003EA8"/>
    <w:rsid w:val="000106C4"/>
    <w:rsid w:val="00022042"/>
    <w:rsid w:val="00031E71"/>
    <w:rsid w:val="000363A2"/>
    <w:rsid w:val="000442D7"/>
    <w:rsid w:val="00063DA4"/>
    <w:rsid w:val="000A4F70"/>
    <w:rsid w:val="000B3932"/>
    <w:rsid w:val="000F02FA"/>
    <w:rsid w:val="000F234A"/>
    <w:rsid w:val="001158A3"/>
    <w:rsid w:val="00134961"/>
    <w:rsid w:val="001400E4"/>
    <w:rsid w:val="001434FD"/>
    <w:rsid w:val="001436FC"/>
    <w:rsid w:val="001456AA"/>
    <w:rsid w:val="00161716"/>
    <w:rsid w:val="00165CFF"/>
    <w:rsid w:val="00187B41"/>
    <w:rsid w:val="001A5063"/>
    <w:rsid w:val="001B1F9A"/>
    <w:rsid w:val="001B256C"/>
    <w:rsid w:val="001B43B2"/>
    <w:rsid w:val="001D6162"/>
    <w:rsid w:val="001D7932"/>
    <w:rsid w:val="001E37F5"/>
    <w:rsid w:val="002043A2"/>
    <w:rsid w:val="00214138"/>
    <w:rsid w:val="00220E49"/>
    <w:rsid w:val="00224D40"/>
    <w:rsid w:val="00240BE0"/>
    <w:rsid w:val="002441E2"/>
    <w:rsid w:val="00244DD1"/>
    <w:rsid w:val="00275855"/>
    <w:rsid w:val="00283540"/>
    <w:rsid w:val="00296077"/>
    <w:rsid w:val="002A46A8"/>
    <w:rsid w:val="002A7926"/>
    <w:rsid w:val="002C1929"/>
    <w:rsid w:val="002D3220"/>
    <w:rsid w:val="002E27EE"/>
    <w:rsid w:val="002F2C50"/>
    <w:rsid w:val="002F2C74"/>
    <w:rsid w:val="002F518F"/>
    <w:rsid w:val="003031C0"/>
    <w:rsid w:val="00305382"/>
    <w:rsid w:val="0031007B"/>
    <w:rsid w:val="00311045"/>
    <w:rsid w:val="00312AA5"/>
    <w:rsid w:val="00313B40"/>
    <w:rsid w:val="00315D7A"/>
    <w:rsid w:val="00324EB8"/>
    <w:rsid w:val="00343E36"/>
    <w:rsid w:val="00350EC3"/>
    <w:rsid w:val="00363007"/>
    <w:rsid w:val="00365A6A"/>
    <w:rsid w:val="00376C77"/>
    <w:rsid w:val="00396961"/>
    <w:rsid w:val="00397A83"/>
    <w:rsid w:val="003A270D"/>
    <w:rsid w:val="003A4705"/>
    <w:rsid w:val="003C2B3C"/>
    <w:rsid w:val="003C3FCE"/>
    <w:rsid w:val="003D014E"/>
    <w:rsid w:val="003D310D"/>
    <w:rsid w:val="003D62E7"/>
    <w:rsid w:val="003F0642"/>
    <w:rsid w:val="004327FC"/>
    <w:rsid w:val="00437F56"/>
    <w:rsid w:val="0044459C"/>
    <w:rsid w:val="004570B7"/>
    <w:rsid w:val="00464A89"/>
    <w:rsid w:val="00473575"/>
    <w:rsid w:val="00473E40"/>
    <w:rsid w:val="00477ABE"/>
    <w:rsid w:val="00494C9B"/>
    <w:rsid w:val="004F3204"/>
    <w:rsid w:val="00537529"/>
    <w:rsid w:val="00553AD3"/>
    <w:rsid w:val="005748D7"/>
    <w:rsid w:val="005A2001"/>
    <w:rsid w:val="005B75D2"/>
    <w:rsid w:val="005C0210"/>
    <w:rsid w:val="005C5F95"/>
    <w:rsid w:val="005D1509"/>
    <w:rsid w:val="00603B8C"/>
    <w:rsid w:val="00603EB4"/>
    <w:rsid w:val="006072B9"/>
    <w:rsid w:val="00634DD0"/>
    <w:rsid w:val="006370E5"/>
    <w:rsid w:val="00644331"/>
    <w:rsid w:val="0064710D"/>
    <w:rsid w:val="006476EF"/>
    <w:rsid w:val="00650600"/>
    <w:rsid w:val="00681545"/>
    <w:rsid w:val="00695F99"/>
    <w:rsid w:val="006A0ED0"/>
    <w:rsid w:val="006A2516"/>
    <w:rsid w:val="006E7D9A"/>
    <w:rsid w:val="006F3B0B"/>
    <w:rsid w:val="006F6ACF"/>
    <w:rsid w:val="00707360"/>
    <w:rsid w:val="00714676"/>
    <w:rsid w:val="00726331"/>
    <w:rsid w:val="00732C04"/>
    <w:rsid w:val="00733761"/>
    <w:rsid w:val="00734C78"/>
    <w:rsid w:val="0073679F"/>
    <w:rsid w:val="007474B5"/>
    <w:rsid w:val="00747B14"/>
    <w:rsid w:val="00771E89"/>
    <w:rsid w:val="00782926"/>
    <w:rsid w:val="007A3556"/>
    <w:rsid w:val="007A7CFF"/>
    <w:rsid w:val="007C397C"/>
    <w:rsid w:val="007E22DC"/>
    <w:rsid w:val="007E522B"/>
    <w:rsid w:val="007F268D"/>
    <w:rsid w:val="007F557F"/>
    <w:rsid w:val="00802BE1"/>
    <w:rsid w:val="008128B8"/>
    <w:rsid w:val="008244CF"/>
    <w:rsid w:val="00827271"/>
    <w:rsid w:val="00851BFF"/>
    <w:rsid w:val="00865378"/>
    <w:rsid w:val="008665DA"/>
    <w:rsid w:val="00870E5E"/>
    <w:rsid w:val="00874EAF"/>
    <w:rsid w:val="00897288"/>
    <w:rsid w:val="008A1433"/>
    <w:rsid w:val="008A1894"/>
    <w:rsid w:val="008A6F2C"/>
    <w:rsid w:val="008B21A8"/>
    <w:rsid w:val="008B54CE"/>
    <w:rsid w:val="008D3F35"/>
    <w:rsid w:val="008D5F73"/>
    <w:rsid w:val="008F484F"/>
    <w:rsid w:val="008F5FF7"/>
    <w:rsid w:val="0090143F"/>
    <w:rsid w:val="00917209"/>
    <w:rsid w:val="00942A42"/>
    <w:rsid w:val="00944C5E"/>
    <w:rsid w:val="00947294"/>
    <w:rsid w:val="00971304"/>
    <w:rsid w:val="00971DFD"/>
    <w:rsid w:val="00976404"/>
    <w:rsid w:val="0098459A"/>
    <w:rsid w:val="009846F9"/>
    <w:rsid w:val="0099324A"/>
    <w:rsid w:val="009C7CB4"/>
    <w:rsid w:val="009D1EBB"/>
    <w:rsid w:val="009D694F"/>
    <w:rsid w:val="009D7492"/>
    <w:rsid w:val="009E3701"/>
    <w:rsid w:val="00A11D0B"/>
    <w:rsid w:val="00A155B2"/>
    <w:rsid w:val="00A2048E"/>
    <w:rsid w:val="00A25BBF"/>
    <w:rsid w:val="00A27704"/>
    <w:rsid w:val="00A3250B"/>
    <w:rsid w:val="00A648FE"/>
    <w:rsid w:val="00A714B8"/>
    <w:rsid w:val="00A74123"/>
    <w:rsid w:val="00A818C0"/>
    <w:rsid w:val="00A840BA"/>
    <w:rsid w:val="00A93760"/>
    <w:rsid w:val="00AA1F7E"/>
    <w:rsid w:val="00AA6B30"/>
    <w:rsid w:val="00AA7A49"/>
    <w:rsid w:val="00AB07FA"/>
    <w:rsid w:val="00AB6598"/>
    <w:rsid w:val="00AB7726"/>
    <w:rsid w:val="00AD6B06"/>
    <w:rsid w:val="00AE3148"/>
    <w:rsid w:val="00B33CAE"/>
    <w:rsid w:val="00B43095"/>
    <w:rsid w:val="00B46018"/>
    <w:rsid w:val="00B5660E"/>
    <w:rsid w:val="00B6611B"/>
    <w:rsid w:val="00B94EF8"/>
    <w:rsid w:val="00BB0EA6"/>
    <w:rsid w:val="00BB40B6"/>
    <w:rsid w:val="00BC4A7F"/>
    <w:rsid w:val="00BC6FD3"/>
    <w:rsid w:val="00BD01FB"/>
    <w:rsid w:val="00BD1532"/>
    <w:rsid w:val="00BD4B69"/>
    <w:rsid w:val="00BF266F"/>
    <w:rsid w:val="00C12C41"/>
    <w:rsid w:val="00C14438"/>
    <w:rsid w:val="00C15A57"/>
    <w:rsid w:val="00C27EE2"/>
    <w:rsid w:val="00C47857"/>
    <w:rsid w:val="00C52F44"/>
    <w:rsid w:val="00C60159"/>
    <w:rsid w:val="00C66EB2"/>
    <w:rsid w:val="00C76158"/>
    <w:rsid w:val="00C8179F"/>
    <w:rsid w:val="00C94064"/>
    <w:rsid w:val="00CA3C3A"/>
    <w:rsid w:val="00CA624D"/>
    <w:rsid w:val="00CA6EE3"/>
    <w:rsid w:val="00CB3734"/>
    <w:rsid w:val="00CB46A6"/>
    <w:rsid w:val="00CF6AEA"/>
    <w:rsid w:val="00D108EF"/>
    <w:rsid w:val="00D11DD7"/>
    <w:rsid w:val="00D21A07"/>
    <w:rsid w:val="00D41DC8"/>
    <w:rsid w:val="00D44924"/>
    <w:rsid w:val="00D56FA8"/>
    <w:rsid w:val="00D71DA0"/>
    <w:rsid w:val="00D82436"/>
    <w:rsid w:val="00D82E01"/>
    <w:rsid w:val="00D97226"/>
    <w:rsid w:val="00D97B40"/>
    <w:rsid w:val="00DA173A"/>
    <w:rsid w:val="00DA3FA4"/>
    <w:rsid w:val="00DA7435"/>
    <w:rsid w:val="00DC5F0E"/>
    <w:rsid w:val="00DC7C68"/>
    <w:rsid w:val="00DD4BD1"/>
    <w:rsid w:val="00E012AB"/>
    <w:rsid w:val="00E0658D"/>
    <w:rsid w:val="00E1528A"/>
    <w:rsid w:val="00E33D04"/>
    <w:rsid w:val="00E41B1E"/>
    <w:rsid w:val="00E53EBC"/>
    <w:rsid w:val="00E54276"/>
    <w:rsid w:val="00E60B67"/>
    <w:rsid w:val="00E626F1"/>
    <w:rsid w:val="00E73D2A"/>
    <w:rsid w:val="00E7749C"/>
    <w:rsid w:val="00E9097E"/>
    <w:rsid w:val="00E94503"/>
    <w:rsid w:val="00EB14C7"/>
    <w:rsid w:val="00EC36FA"/>
    <w:rsid w:val="00EE633D"/>
    <w:rsid w:val="00EF1FA8"/>
    <w:rsid w:val="00F02714"/>
    <w:rsid w:val="00F12D04"/>
    <w:rsid w:val="00F3631D"/>
    <w:rsid w:val="00F40A78"/>
    <w:rsid w:val="00F473A0"/>
    <w:rsid w:val="00F53F7E"/>
    <w:rsid w:val="00F72BE6"/>
    <w:rsid w:val="00F76198"/>
    <w:rsid w:val="00F76FE6"/>
    <w:rsid w:val="00FA0270"/>
    <w:rsid w:val="00FA0396"/>
    <w:rsid w:val="00FA2848"/>
    <w:rsid w:val="00FB00EA"/>
    <w:rsid w:val="00FB243C"/>
    <w:rsid w:val="00FB3017"/>
    <w:rsid w:val="00FD1F9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2D4AA"/>
  <w15:chartTrackingRefBased/>
  <w15:docId w15:val="{CFDB55D3-A462-45E4-8642-943CDBC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2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C41"/>
    <w:rPr>
      <w:b/>
      <w:bCs/>
      <w:sz w:val="20"/>
      <w:szCs w:val="20"/>
    </w:rPr>
  </w:style>
  <w:style w:type="paragraph" w:customStyle="1" w:styleId="Default">
    <w:name w:val="Default"/>
    <w:rsid w:val="00F76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66EB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CFF"/>
  </w:style>
  <w:style w:type="paragraph" w:styleId="Stopka">
    <w:name w:val="footer"/>
    <w:basedOn w:val="Normalny"/>
    <w:link w:val="StopkaZnak"/>
    <w:uiPriority w:val="99"/>
    <w:unhideWhenUsed/>
    <w:rsid w:val="007A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CFF"/>
  </w:style>
  <w:style w:type="paragraph" w:styleId="Tekstdymka">
    <w:name w:val="Balloon Text"/>
    <w:basedOn w:val="Normalny"/>
    <w:link w:val="TekstdymkaZnak"/>
    <w:uiPriority w:val="99"/>
    <w:semiHidden/>
    <w:unhideWhenUsed/>
    <w:rsid w:val="0037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4518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Litwiniuk Piotr</dc:creator>
  <cp:keywords/>
  <dc:description/>
  <cp:lastModifiedBy>Wójcik Aleksandra</cp:lastModifiedBy>
  <cp:revision>2</cp:revision>
  <cp:lastPrinted>2025-07-21T11:09:00Z</cp:lastPrinted>
  <dcterms:created xsi:type="dcterms:W3CDTF">2025-08-06T07:08:00Z</dcterms:created>
  <dcterms:modified xsi:type="dcterms:W3CDTF">2025-08-06T07:08:00Z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UxC4dwLulzfINJ8nQH+xvX5LNGipWa4BRSZhPgxsCvmw/5N3DDDo2fMXGSKe1zQjeLHcz0b6ggYcYT892qSgvA==</vt:lpwstr>
  </property>
  <property fmtid="{D5CDD505-2E9C-101B-9397-08002B2CF9AE}" pid="4" name="MFClassificationDate">
    <vt:lpwstr>2025-04-23T12:19:24.1219904+02:00</vt:lpwstr>
  </property>
  <property fmtid="{D5CDD505-2E9C-101B-9397-08002B2CF9AE}" pid="5" name="MFClassifiedBySID">
    <vt:lpwstr>UxC4dwLulzfINJ8nQH+xvX5LNGipWa4BRSZhPgxsCvm42mrIC/DSDv0ggS+FjUN/2v1BBotkLlY5aAiEhoi6ucLpuYK9RJ3K98HfavWhPJ706wQDJgi8Soxr8eHRWRi4</vt:lpwstr>
  </property>
  <property fmtid="{D5CDD505-2E9C-101B-9397-08002B2CF9AE}" pid="6" name="MFGRNItemId">
    <vt:lpwstr>GRN-d1a47f7f-7cf1-42fd-bf7f-f96e671b9532</vt:lpwstr>
  </property>
  <property fmtid="{D5CDD505-2E9C-101B-9397-08002B2CF9AE}" pid="7" name="MFHash">
    <vt:lpwstr>4l31w0cVkRSnLc/WmYzNbjGbPdeEu6mNpnQEYjWq+Q8=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