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85D3" w14:textId="78676F63" w:rsidR="00DB462A" w:rsidRDefault="00EA4AEA" w:rsidP="008B67D8">
      <w:pPr>
        <w:pStyle w:val="OZNPROJEKTUwskazaniedatylubwersjiprojektu"/>
      </w:pPr>
      <w:r w:rsidRPr="00780DD3">
        <w:t>Projekt</w:t>
      </w:r>
    </w:p>
    <w:p w14:paraId="79965D79" w14:textId="7B2B60D3" w:rsidR="00980471" w:rsidRPr="008D53CE" w:rsidRDefault="00980471" w:rsidP="00980471">
      <w:pPr>
        <w:pStyle w:val="OZNRODZAKTUtznustawalubrozporzdzenieiorganwydajcy"/>
      </w:pPr>
      <w:r w:rsidRPr="008D53CE">
        <w:t>USTAWA</w:t>
      </w:r>
    </w:p>
    <w:p w14:paraId="188CE8B0" w14:textId="19FFB017" w:rsidR="00980471" w:rsidRPr="008D53CE" w:rsidRDefault="00980471" w:rsidP="00980471">
      <w:pPr>
        <w:pStyle w:val="DATAAKTUdatauchwalenialubwydaniaaktu"/>
      </w:pPr>
      <w:r w:rsidRPr="008D53CE">
        <w:t>z dnia</w:t>
      </w:r>
    </w:p>
    <w:p w14:paraId="70C779FB" w14:textId="01133275" w:rsidR="00980471" w:rsidRPr="004B6AA7" w:rsidRDefault="00980471" w:rsidP="0087759C">
      <w:pPr>
        <w:pStyle w:val="TYTUAKTUprzedmiotregulacjiustawylubrozporzdzenia"/>
      </w:pPr>
      <w:r w:rsidRPr="008D53CE">
        <w:t>o zmianie ustawy o cudzoziemcach</w:t>
      </w:r>
      <w:r>
        <w:t xml:space="preserve"> oraz niektórych innych ustaw</w:t>
      </w:r>
      <w:r w:rsidR="00891A8E" w:rsidRPr="009D4F6E">
        <w:rPr>
          <w:rStyle w:val="IGPindeksgrnyipogrubienie"/>
        </w:rPr>
        <w:footnoteReference w:id="1"/>
      </w:r>
      <w:r w:rsidR="00891A8E" w:rsidRPr="009D4F6E">
        <w:rPr>
          <w:rStyle w:val="IGPindeksgrnyipogrubienie"/>
        </w:rPr>
        <w:t>)</w:t>
      </w:r>
      <w:r w:rsidR="003C2A34" w:rsidRPr="009D4F6E">
        <w:rPr>
          <w:rStyle w:val="IGPindeksgrnyipogrubienie"/>
        </w:rPr>
        <w:t xml:space="preserve">, </w:t>
      </w:r>
      <w:r w:rsidR="004B6AA7" w:rsidRPr="009D4F6E">
        <w:rPr>
          <w:rStyle w:val="IGPindeksgrnyipogrubienie"/>
        </w:rPr>
        <w:footnoteReference w:id="2"/>
      </w:r>
      <w:r w:rsidR="004B6AA7" w:rsidRPr="009D4F6E">
        <w:rPr>
          <w:rStyle w:val="IGPindeksgrnyipogrubienie"/>
        </w:rPr>
        <w:t>)</w:t>
      </w:r>
    </w:p>
    <w:p w14:paraId="2F9F8E6B" w14:textId="02B8574E" w:rsidR="00980471" w:rsidRPr="00980471" w:rsidRDefault="00980471" w:rsidP="0087759C">
      <w:pPr>
        <w:pStyle w:val="ARTartustawynprozporzdzenia"/>
        <w:keepNext/>
      </w:pPr>
      <w:r w:rsidRPr="0087759C">
        <w:rPr>
          <w:rStyle w:val="Ppogrubienie"/>
        </w:rPr>
        <w:t>Art. 1.</w:t>
      </w:r>
      <w:r w:rsidRPr="00980471">
        <w:t> W ustawie z dnia 12 grudnia 2013 r. o cudzoziemcach (</w:t>
      </w:r>
      <w:r w:rsidR="004B1507">
        <w:t>Dz. U.</w:t>
      </w:r>
      <w:r w:rsidR="00ED53E1" w:rsidRPr="00980471">
        <w:t xml:space="preserve"> </w:t>
      </w:r>
      <w:r w:rsidR="00ED53E1">
        <w:t>z </w:t>
      </w:r>
      <w:r w:rsidR="00C45243">
        <w:t>202</w:t>
      </w:r>
      <w:r w:rsidR="000E0D44">
        <w:t>4 </w:t>
      </w:r>
      <w:r w:rsidR="00C45243">
        <w:t>r.</w:t>
      </w:r>
      <w:r w:rsidR="004B1507">
        <w:t xml:space="preserve"> poz. </w:t>
      </w:r>
      <w:r w:rsidR="00C45243">
        <w:t>76</w:t>
      </w:r>
      <w:r w:rsidR="00BF07CC">
        <w:t xml:space="preserve">9, </w:t>
      </w:r>
      <w:r w:rsidR="009C002B">
        <w:t>122</w:t>
      </w:r>
      <w:r w:rsidR="004B1507">
        <w:t>2 i </w:t>
      </w:r>
      <w:r w:rsidR="00BF07CC">
        <w:t>168</w:t>
      </w:r>
      <w:r w:rsidR="004B1507">
        <w:t>8 oraz</w:t>
      </w:r>
      <w:r w:rsidR="00036AE1">
        <w:t xml:space="preserve"> z </w:t>
      </w:r>
      <w:r w:rsidR="00DA49AA">
        <w:t>202</w:t>
      </w:r>
      <w:r w:rsidR="00036AE1">
        <w:t>5 </w:t>
      </w:r>
      <w:r w:rsidR="00DA49AA">
        <w:t>r.</w:t>
      </w:r>
      <w:r w:rsidR="004B1507">
        <w:t xml:space="preserve"> poz. </w:t>
      </w:r>
      <w:r w:rsidR="00DA49AA">
        <w:t xml:space="preserve">619, </w:t>
      </w:r>
      <w:r w:rsidR="00807458">
        <w:t>62</w:t>
      </w:r>
      <w:r w:rsidR="004B1507">
        <w:t>1 i </w:t>
      </w:r>
      <w:r w:rsidR="00DA49AA">
        <w:t>62</w:t>
      </w:r>
      <w:r w:rsidR="00807458">
        <w:t>2</w:t>
      </w:r>
      <w:r w:rsidRPr="00980471">
        <w:t>) wprowadza się następujące zmiany</w:t>
      </w:r>
      <w:r w:rsidR="00651B70">
        <w:t>:</w:t>
      </w:r>
    </w:p>
    <w:p w14:paraId="2DE350BF" w14:textId="27700F37" w:rsidR="00880059" w:rsidRDefault="00980471" w:rsidP="00980471">
      <w:pPr>
        <w:pStyle w:val="PKTpunkt"/>
      </w:pPr>
      <w:r w:rsidRPr="008D53CE">
        <w:t>1)</w:t>
      </w:r>
      <w:r w:rsidR="001E4439">
        <w:tab/>
      </w:r>
      <w:r w:rsidR="004527AD">
        <w:t xml:space="preserve">w tytule </w:t>
      </w:r>
      <w:r w:rsidR="00880059">
        <w:t>ustawy po odnośniku</w:t>
      </w:r>
      <w:r w:rsidR="004B1507">
        <w:t xml:space="preserve"> nr </w:t>
      </w:r>
      <w:r w:rsidR="000E0D44">
        <w:t>1 </w:t>
      </w:r>
      <w:r w:rsidR="00880059">
        <w:t>dodaje się przecinek</w:t>
      </w:r>
      <w:r w:rsidR="000E0D44">
        <w:t xml:space="preserve"> i </w:t>
      </w:r>
      <w:r w:rsidR="00880059">
        <w:t>odnośnik</w:t>
      </w:r>
      <w:r w:rsidR="004B1507">
        <w:t xml:space="preserve"> nr 2 w </w:t>
      </w:r>
      <w:r w:rsidR="00880059">
        <w:t>brzmieniu:</w:t>
      </w:r>
    </w:p>
    <w:p w14:paraId="2E7ED2CC" w14:textId="037A94FD" w:rsidR="00880059" w:rsidRDefault="00880059" w:rsidP="00BC7DD2">
      <w:pPr>
        <w:pStyle w:val="ZODNONIKAzmtekstuodnonikaartykuempunktem"/>
      </w:pPr>
      <w:r w:rsidRPr="00E66B4C">
        <w:t>„</w:t>
      </w:r>
      <w:r w:rsidRPr="00BC7DD2">
        <w:rPr>
          <w:rStyle w:val="IGindeksgrny"/>
        </w:rPr>
        <w:t>2)</w:t>
      </w:r>
      <w:r>
        <w:tab/>
        <w:t>Niniejsza ustawa</w:t>
      </w:r>
      <w:r w:rsidR="000E0D44">
        <w:t xml:space="preserve"> w </w:t>
      </w:r>
      <w:r>
        <w:t>zakresie swojej regulacji służy stosowaniu:</w:t>
      </w:r>
    </w:p>
    <w:p w14:paraId="2AF21568" w14:textId="76915FA1" w:rsidR="00880059" w:rsidRPr="00880059" w:rsidRDefault="00880059" w:rsidP="008B67D8">
      <w:pPr>
        <w:pStyle w:val="ZPKTwODNONIKUzmpktwzmienianymodnonikuartykuempunktem"/>
      </w:pPr>
      <w:r>
        <w:t>1)</w:t>
      </w:r>
      <w:r>
        <w:tab/>
      </w:r>
      <w:r w:rsidRPr="00880059">
        <w:t>rozporządzeni</w:t>
      </w:r>
      <w:r w:rsidR="000A2972">
        <w:t>a</w:t>
      </w:r>
      <w:r w:rsidRPr="00880059">
        <w:t xml:space="preserve"> Rady (WE)</w:t>
      </w:r>
      <w:r w:rsidR="004B1507">
        <w:t xml:space="preserve"> nr </w:t>
      </w:r>
      <w:r w:rsidRPr="00880059">
        <w:t>1683/9</w:t>
      </w:r>
      <w:r w:rsidR="000E0D44" w:rsidRPr="00880059">
        <w:t>5</w:t>
      </w:r>
      <w:r w:rsidR="000E0D44">
        <w:t> </w:t>
      </w:r>
      <w:r w:rsidR="000E0D44" w:rsidRPr="00880059">
        <w:t>z</w:t>
      </w:r>
      <w:r w:rsidR="000E0D44">
        <w:t> </w:t>
      </w:r>
      <w:r w:rsidRPr="00880059">
        <w:t>dnia 2</w:t>
      </w:r>
      <w:r w:rsidR="000E0D44" w:rsidRPr="00880059">
        <w:t>9</w:t>
      </w:r>
      <w:r w:rsidR="000E0D44">
        <w:t> </w:t>
      </w:r>
      <w:r w:rsidRPr="00880059">
        <w:t>maja 199</w:t>
      </w:r>
      <w:r w:rsidR="000E0D44" w:rsidRPr="00880059">
        <w:t>5</w:t>
      </w:r>
      <w:r w:rsidR="000E0D44">
        <w:t> </w:t>
      </w:r>
      <w:r w:rsidRPr="00880059">
        <w:t>r. ustanawiające</w:t>
      </w:r>
      <w:r w:rsidR="007C617B">
        <w:t>go</w:t>
      </w:r>
      <w:r w:rsidRPr="00880059">
        <w:t xml:space="preserve"> jednolity formularz wizowy (Dz. Urz. UE L 16</w:t>
      </w:r>
      <w:r w:rsidR="000E0D44" w:rsidRPr="00880059">
        <w:t>4</w:t>
      </w:r>
      <w:r w:rsidR="000E0D44">
        <w:t> </w:t>
      </w:r>
      <w:r w:rsidR="000E0D44" w:rsidRPr="00880059">
        <w:t>z</w:t>
      </w:r>
      <w:r w:rsidR="000E0D44">
        <w:t> </w:t>
      </w:r>
      <w:r w:rsidRPr="00880059">
        <w:t>14.07.1995</w:t>
      </w:r>
      <w:r w:rsidR="000A2972">
        <w:t>,</w:t>
      </w:r>
      <w:r w:rsidRPr="00880059">
        <w:t xml:space="preserve"> str. 1</w:t>
      </w:r>
      <w:r w:rsidR="001A44D1">
        <w:t>, Dz. Urz. UE L 5</w:t>
      </w:r>
      <w:r w:rsidR="000E0D44">
        <w:t>3 z </w:t>
      </w:r>
      <w:r w:rsidR="001A44D1">
        <w:t>23.02.2002, str. 7, Dz. Urz. UE L 23</w:t>
      </w:r>
      <w:r w:rsidR="000E0D44">
        <w:t>6 z </w:t>
      </w:r>
      <w:r w:rsidR="001A44D1">
        <w:t>23.09.2003, str. 33, Dz. Urz. UE L 36</w:t>
      </w:r>
      <w:r w:rsidR="000E0D44">
        <w:t>3 z </w:t>
      </w:r>
      <w:r w:rsidR="001A44D1">
        <w:t>20.12.2006, str. 1, Dz. Urz. UE L 23</w:t>
      </w:r>
      <w:r w:rsidR="000E0D44">
        <w:t>5 z </w:t>
      </w:r>
      <w:r w:rsidR="001A44D1">
        <w:t xml:space="preserve">02.09.2008, str. 1, Dz. Urz. UE </w:t>
      </w:r>
      <w:r w:rsidR="001A44D1">
        <w:lastRenderedPageBreak/>
        <w:t>L 15</w:t>
      </w:r>
      <w:r w:rsidR="000E0D44">
        <w:t>8 z </w:t>
      </w:r>
      <w:r w:rsidR="001A44D1">
        <w:t>10.06.2013, str. 1, Dz. Urz. UE L</w:t>
      </w:r>
      <w:r w:rsidR="004527AD">
        <w:t xml:space="preserve"> </w:t>
      </w:r>
      <w:r w:rsidR="001A44D1">
        <w:t>18</w:t>
      </w:r>
      <w:r w:rsidR="000E0D44">
        <w:t>2 z </w:t>
      </w:r>
      <w:r w:rsidR="001A44D1">
        <w:t>29.06.2013, str. 1, Dz. Urz. UE L 19</w:t>
      </w:r>
      <w:r w:rsidR="000E0D44">
        <w:t>8 z </w:t>
      </w:r>
      <w:r w:rsidR="001A44D1">
        <w:t>28.07.2017, str. 2</w:t>
      </w:r>
      <w:r w:rsidR="004B1507">
        <w:t>4 oraz</w:t>
      </w:r>
      <w:r w:rsidR="001A44D1">
        <w:t xml:space="preserve"> Dz. Urz. UE L </w:t>
      </w:r>
      <w:r w:rsidR="004527AD">
        <w:t>2023/</w:t>
      </w:r>
      <w:r w:rsidR="001A44D1">
        <w:t>268</w:t>
      </w:r>
      <w:r w:rsidR="000E0D44">
        <w:t>5 z </w:t>
      </w:r>
      <w:r w:rsidR="004527AD">
        <w:t>07.12.2023</w:t>
      </w:r>
      <w:r w:rsidRPr="00880059">
        <w:t>);</w:t>
      </w:r>
    </w:p>
    <w:p w14:paraId="242C0CBA" w14:textId="45C339E6" w:rsidR="00880059" w:rsidRPr="00880059" w:rsidRDefault="00880059" w:rsidP="008B67D8">
      <w:pPr>
        <w:pStyle w:val="ZPKTwODNONIKUzmpktwzmienianymodnonikuartykuempunktem"/>
      </w:pPr>
      <w:r>
        <w:t>2)</w:t>
      </w:r>
      <w:r>
        <w:tab/>
      </w:r>
      <w:r w:rsidRPr="00880059">
        <w:t>rozporządzeni</w:t>
      </w:r>
      <w:r w:rsidR="000A2972">
        <w:t>a</w:t>
      </w:r>
      <w:r w:rsidRPr="00880059">
        <w:t xml:space="preserve"> Rady (WE)</w:t>
      </w:r>
      <w:r w:rsidR="004B1507">
        <w:t xml:space="preserve"> nr </w:t>
      </w:r>
      <w:r w:rsidRPr="00880059">
        <w:t>1030/200</w:t>
      </w:r>
      <w:r w:rsidR="000E0D44" w:rsidRPr="00880059">
        <w:t>2</w:t>
      </w:r>
      <w:r w:rsidR="000E0D44">
        <w:t> </w:t>
      </w:r>
      <w:r w:rsidR="000E0D44" w:rsidRPr="00880059">
        <w:t>z</w:t>
      </w:r>
      <w:r w:rsidR="000E0D44">
        <w:t> </w:t>
      </w:r>
      <w:r w:rsidRPr="00880059">
        <w:t>dnia 1</w:t>
      </w:r>
      <w:r w:rsidR="000E0D44" w:rsidRPr="00880059">
        <w:t>3</w:t>
      </w:r>
      <w:r w:rsidR="000E0D44">
        <w:t> </w:t>
      </w:r>
      <w:r w:rsidRPr="00880059">
        <w:t>czerwca 200</w:t>
      </w:r>
      <w:r w:rsidR="000E0D44" w:rsidRPr="00880059">
        <w:t>2</w:t>
      </w:r>
      <w:r w:rsidR="000E0D44">
        <w:t> </w:t>
      </w:r>
      <w:r w:rsidRPr="00880059">
        <w:t>r. ustanawiającego jednolity wzór dokumentów pobytowych dla obywateli państw trzecich (Dz. Urz. UE L 15</w:t>
      </w:r>
      <w:r w:rsidR="000E0D44" w:rsidRPr="00880059">
        <w:t>7</w:t>
      </w:r>
      <w:r w:rsidR="000E0D44">
        <w:t> </w:t>
      </w:r>
      <w:r w:rsidR="000E0D44" w:rsidRPr="00880059">
        <w:t>z</w:t>
      </w:r>
      <w:r w:rsidR="000E0D44">
        <w:t> </w:t>
      </w:r>
      <w:r w:rsidRPr="00880059">
        <w:t xml:space="preserve">15.06.2002, str. 1, </w:t>
      </w:r>
      <w:r w:rsidR="002D7F51">
        <w:t>Dz. Urz. UE L 11</w:t>
      </w:r>
      <w:r w:rsidR="000E0D44">
        <w:t>5 z </w:t>
      </w:r>
      <w:r w:rsidR="002D7F51">
        <w:t xml:space="preserve">29.04.2008, str. </w:t>
      </w:r>
      <w:r w:rsidR="004B1507">
        <w:t>1 oraz</w:t>
      </w:r>
      <w:r w:rsidR="002D7F51">
        <w:t xml:space="preserve"> Dz. Urz. UE L 28</w:t>
      </w:r>
      <w:r w:rsidR="000E0D44">
        <w:t>6 z </w:t>
      </w:r>
      <w:r w:rsidR="002D7F51">
        <w:t xml:space="preserve">01.11.2017, str. </w:t>
      </w:r>
      <w:r w:rsidR="005C7F20">
        <w:t>9 </w:t>
      </w:r>
      <w:r w:rsidR="00EA4C78">
        <w:t xml:space="preserve">– </w:t>
      </w:r>
      <w:r w:rsidRPr="00880059">
        <w:t>Dz. Urz. UE Polskie wydanie specjalne, rozdz. 19,</w:t>
      </w:r>
      <w:r w:rsidR="004B1507">
        <w:t xml:space="preserve"> t. </w:t>
      </w:r>
      <w:r w:rsidRPr="00880059">
        <w:t>6, str. 3,</w:t>
      </w:r>
      <w:r w:rsidR="000E0D44" w:rsidRPr="00880059">
        <w:t xml:space="preserve"> z</w:t>
      </w:r>
      <w:r w:rsidR="000E0D44">
        <w:t> </w:t>
      </w:r>
      <w:r w:rsidRPr="00880059">
        <w:t xml:space="preserve">późn. zm.); </w:t>
      </w:r>
    </w:p>
    <w:p w14:paraId="48F0FC29" w14:textId="07654F7B" w:rsidR="00880059" w:rsidRPr="00880059" w:rsidRDefault="00880059" w:rsidP="008B67D8">
      <w:pPr>
        <w:pStyle w:val="ZPKTwODNONIKUzmpktwzmienianymodnonikuartykuempunktem"/>
      </w:pPr>
      <w:r>
        <w:t>3)</w:t>
      </w:r>
      <w:r>
        <w:tab/>
      </w:r>
      <w:r w:rsidRPr="00880059">
        <w:t>rozporządzeni</w:t>
      </w:r>
      <w:r w:rsidR="000A2972">
        <w:t>a</w:t>
      </w:r>
      <w:r w:rsidRPr="00880059">
        <w:t xml:space="preserve"> Komisji (WE)</w:t>
      </w:r>
      <w:r w:rsidR="004B1507">
        <w:t xml:space="preserve"> nr </w:t>
      </w:r>
      <w:r w:rsidRPr="00880059">
        <w:t>1560/200</w:t>
      </w:r>
      <w:r w:rsidR="005C7F20" w:rsidRPr="00880059">
        <w:t>3</w:t>
      </w:r>
      <w:r w:rsidR="005C7F20">
        <w:t> z </w:t>
      </w:r>
      <w:r w:rsidR="007C617B">
        <w:t xml:space="preserve">dnia </w:t>
      </w:r>
      <w:r w:rsidR="005C7F20">
        <w:t>2 </w:t>
      </w:r>
      <w:r w:rsidR="007C617B">
        <w:t>września 200</w:t>
      </w:r>
      <w:r w:rsidR="000E0D44">
        <w:t>3 </w:t>
      </w:r>
      <w:r w:rsidR="007C617B">
        <w:t xml:space="preserve">r. </w:t>
      </w:r>
      <w:r w:rsidRPr="00880059">
        <w:t>ustanawiające</w:t>
      </w:r>
      <w:r w:rsidR="007C617B">
        <w:t>go</w:t>
      </w:r>
      <w:r w:rsidRPr="00880059">
        <w:t xml:space="preserve"> szczegółowe zasady stosowania rozporządzenia Rady (WE)</w:t>
      </w:r>
      <w:r w:rsidR="004B1507">
        <w:t xml:space="preserve"> nr </w:t>
      </w:r>
      <w:r w:rsidRPr="00880059">
        <w:t>343/200</w:t>
      </w:r>
      <w:r w:rsidR="000E0D44" w:rsidRPr="00880059">
        <w:t>3</w:t>
      </w:r>
      <w:r w:rsidR="000E0D44">
        <w:t> </w:t>
      </w:r>
      <w:r w:rsidRPr="00880059">
        <w:t>ustanawiającego kryteria</w:t>
      </w:r>
      <w:r w:rsidR="005C7F20" w:rsidRPr="00880059">
        <w:t xml:space="preserve"> i</w:t>
      </w:r>
      <w:r w:rsidR="005C7F20">
        <w:t> </w:t>
      </w:r>
      <w:r w:rsidRPr="00880059">
        <w:t>mechanizmy określania państwa członkowskiego właściwego dla rozpatrywania wniosku</w:t>
      </w:r>
      <w:r w:rsidR="000E0D44" w:rsidRPr="00880059">
        <w:t xml:space="preserve"> o</w:t>
      </w:r>
      <w:r w:rsidR="000E0D44">
        <w:t> </w:t>
      </w:r>
      <w:r w:rsidRPr="00880059">
        <w:t>azyl, złożonego</w:t>
      </w:r>
      <w:r w:rsidR="000E0D44" w:rsidRPr="00880059">
        <w:t xml:space="preserve"> w</w:t>
      </w:r>
      <w:r w:rsidR="000E0D44">
        <w:t> </w:t>
      </w:r>
      <w:r w:rsidRPr="00880059">
        <w:t>jednym</w:t>
      </w:r>
      <w:r w:rsidR="000E0D44" w:rsidRPr="00880059">
        <w:t xml:space="preserve"> z</w:t>
      </w:r>
      <w:r w:rsidR="000E0D44">
        <w:t> </w:t>
      </w:r>
      <w:r w:rsidRPr="00880059">
        <w:t>państw członkowskich przez obywatela państwa trzeciego (</w:t>
      </w:r>
      <w:r w:rsidR="007C617B">
        <w:t>Dz. Urz. UE L 22</w:t>
      </w:r>
      <w:r w:rsidR="000E0D44">
        <w:t>2 z </w:t>
      </w:r>
      <w:r w:rsidR="007C617B">
        <w:t>05.09.2003, str. 3, Dz. Urz. UE L 18</w:t>
      </w:r>
      <w:r w:rsidR="000E0D44">
        <w:t>0 z </w:t>
      </w:r>
      <w:r w:rsidR="007C617B">
        <w:t xml:space="preserve">29.06.2013, str. </w:t>
      </w:r>
      <w:r w:rsidR="004B1507">
        <w:t>1 oraz</w:t>
      </w:r>
      <w:r w:rsidR="007C617B">
        <w:t xml:space="preserve"> </w:t>
      </w:r>
      <w:r w:rsidRPr="00880059">
        <w:t>Dz. Urz. UE L 3</w:t>
      </w:r>
      <w:r w:rsidR="000E0D44" w:rsidRPr="00880059">
        <w:t>9</w:t>
      </w:r>
      <w:r w:rsidR="000E0D44">
        <w:t> </w:t>
      </w:r>
      <w:r w:rsidR="000E0D44" w:rsidRPr="00880059">
        <w:t>z</w:t>
      </w:r>
      <w:r w:rsidR="000E0D44">
        <w:t> </w:t>
      </w:r>
      <w:r w:rsidRPr="00880059">
        <w:t xml:space="preserve">08.02.2014, str. 1); </w:t>
      </w:r>
    </w:p>
    <w:p w14:paraId="60067A66" w14:textId="615F3622" w:rsidR="00880059" w:rsidRPr="00880059" w:rsidRDefault="00880059" w:rsidP="008B67D8">
      <w:pPr>
        <w:pStyle w:val="ZPKTwODNONIKUzmpktwzmienianymodnonikuartykuempunktem"/>
      </w:pPr>
      <w:r>
        <w:t>4)</w:t>
      </w:r>
      <w:r>
        <w:tab/>
      </w:r>
      <w:r w:rsidRPr="00880059">
        <w:t>rozporządzeni</w:t>
      </w:r>
      <w:r w:rsidR="000A2972">
        <w:t>a</w:t>
      </w:r>
      <w:r w:rsidRPr="00880059">
        <w:t xml:space="preserve"> (WE)</w:t>
      </w:r>
      <w:r w:rsidR="00780DD3">
        <w:t xml:space="preserve"> nr </w:t>
      </w:r>
      <w:r w:rsidRPr="00880059">
        <w:t>1931/200</w:t>
      </w:r>
      <w:r w:rsidR="000E0D44" w:rsidRPr="00880059">
        <w:t>6</w:t>
      </w:r>
      <w:r w:rsidR="00780DD3">
        <w:t xml:space="preserve"> </w:t>
      </w:r>
      <w:r w:rsidRPr="00880059">
        <w:t>Parlamentu Europejskiego</w:t>
      </w:r>
      <w:r w:rsidR="005C7F20" w:rsidRPr="00880059">
        <w:t xml:space="preserve"> i</w:t>
      </w:r>
      <w:r w:rsidR="00780DD3">
        <w:t xml:space="preserve"> </w:t>
      </w:r>
      <w:r w:rsidRPr="00880059">
        <w:t>Rady</w:t>
      </w:r>
      <w:r w:rsidR="000E0D44" w:rsidRPr="00880059">
        <w:t xml:space="preserve"> z</w:t>
      </w:r>
      <w:r w:rsidR="000E0D44">
        <w:t> </w:t>
      </w:r>
      <w:r w:rsidRPr="00880059">
        <w:t>dnia 2</w:t>
      </w:r>
      <w:r w:rsidR="000E0D44" w:rsidRPr="00880059">
        <w:t>0</w:t>
      </w:r>
      <w:r w:rsidR="000E0D44">
        <w:t> </w:t>
      </w:r>
      <w:r w:rsidRPr="00880059">
        <w:t>grudnia 200</w:t>
      </w:r>
      <w:r w:rsidR="000E0D44" w:rsidRPr="00880059">
        <w:t>6</w:t>
      </w:r>
      <w:r w:rsidR="000E0D44">
        <w:t> </w:t>
      </w:r>
      <w:r w:rsidRPr="00880059">
        <w:t>r. ustanawiające</w:t>
      </w:r>
      <w:r w:rsidR="007301A7">
        <w:t>go</w:t>
      </w:r>
      <w:r w:rsidRPr="00880059">
        <w:t xml:space="preserve"> przepisy dotyczące małego ruchu granicznego na zewnętrznych granicach lądowych państw członkowskich</w:t>
      </w:r>
      <w:r w:rsidR="005C7F20" w:rsidRPr="00880059">
        <w:t xml:space="preserve"> i</w:t>
      </w:r>
      <w:r w:rsidR="005C7F20">
        <w:t> </w:t>
      </w:r>
      <w:r w:rsidRPr="00880059">
        <w:t>zmieniające</w:t>
      </w:r>
      <w:r w:rsidR="00EA4C78">
        <w:t>go</w:t>
      </w:r>
      <w:r w:rsidRPr="00880059">
        <w:t xml:space="preserve"> postanowienia Konwencji</w:t>
      </w:r>
      <w:r w:rsidR="000E0D44" w:rsidRPr="00880059">
        <w:t xml:space="preserve"> z</w:t>
      </w:r>
      <w:r w:rsidR="000E0D44">
        <w:t> </w:t>
      </w:r>
      <w:r w:rsidRPr="00880059">
        <w:t>Schengen (Dz. Urz. UE L 40</w:t>
      </w:r>
      <w:r w:rsidR="000E0D44" w:rsidRPr="00880059">
        <w:t>5</w:t>
      </w:r>
      <w:r w:rsidR="000E0D44">
        <w:t> </w:t>
      </w:r>
      <w:r w:rsidR="000E0D44" w:rsidRPr="00880059">
        <w:t>z</w:t>
      </w:r>
      <w:r w:rsidR="000E0D44">
        <w:t> </w:t>
      </w:r>
      <w:r w:rsidRPr="00880059">
        <w:t>30.12</w:t>
      </w:r>
      <w:r w:rsidR="000A2972">
        <w:t>.</w:t>
      </w:r>
      <w:r w:rsidRPr="00880059">
        <w:t>2006</w:t>
      </w:r>
      <w:r w:rsidR="000A2972">
        <w:t>,</w:t>
      </w:r>
      <w:r w:rsidRPr="00880059">
        <w:t xml:space="preserve"> str. 1</w:t>
      </w:r>
      <w:r w:rsidR="00915B07">
        <w:t>, Dz. Urz. UE L 2</w:t>
      </w:r>
      <w:r w:rsidR="000E0D44">
        <w:t>9 z </w:t>
      </w:r>
      <w:r w:rsidR="00915B07">
        <w:t xml:space="preserve">03.02.2007, str. </w:t>
      </w:r>
      <w:r w:rsidR="004B1507">
        <w:t>3 oraz</w:t>
      </w:r>
      <w:r w:rsidR="00915B07">
        <w:t xml:space="preserve"> Dz. Urz. UE L 34</w:t>
      </w:r>
      <w:r w:rsidR="000E0D44">
        <w:t>7 z </w:t>
      </w:r>
      <w:r w:rsidR="00915B07">
        <w:t>30.12.2011, str. 41</w:t>
      </w:r>
      <w:r w:rsidRPr="00880059">
        <w:t xml:space="preserve">); </w:t>
      </w:r>
    </w:p>
    <w:p w14:paraId="73927C29" w14:textId="31C66E01" w:rsidR="00880059" w:rsidRPr="00880059" w:rsidRDefault="00880059" w:rsidP="008B67D8">
      <w:pPr>
        <w:pStyle w:val="ZPKTwODNONIKUzmpktwzmienianymodnonikuartykuempunktem"/>
      </w:pPr>
      <w:r>
        <w:t>5)</w:t>
      </w:r>
      <w:r>
        <w:tab/>
      </w:r>
      <w:r w:rsidRPr="00880059">
        <w:t>rozporządzenia (WE)</w:t>
      </w:r>
      <w:r w:rsidR="004B1507">
        <w:t xml:space="preserve"> nr </w:t>
      </w:r>
      <w:r w:rsidRPr="00880059">
        <w:t>862/200</w:t>
      </w:r>
      <w:r w:rsidR="000E0D44" w:rsidRPr="00880059">
        <w:t>7</w:t>
      </w:r>
      <w:r w:rsidR="000E0D44">
        <w:t> </w:t>
      </w:r>
      <w:r w:rsidRPr="00880059">
        <w:t>Parlamentu Europejskiego</w:t>
      </w:r>
      <w:r w:rsidR="000E0D44" w:rsidRPr="00880059">
        <w:t xml:space="preserve"> i</w:t>
      </w:r>
      <w:r w:rsidR="000E0D44">
        <w:t> </w:t>
      </w:r>
      <w:r w:rsidRPr="00880059">
        <w:t>Rady</w:t>
      </w:r>
      <w:r w:rsidR="000E0D44" w:rsidRPr="00880059">
        <w:t xml:space="preserve"> z</w:t>
      </w:r>
      <w:r w:rsidR="000E0D44">
        <w:t> </w:t>
      </w:r>
      <w:r w:rsidRPr="00880059">
        <w:t>dnia 1</w:t>
      </w:r>
      <w:r w:rsidR="000E0D44" w:rsidRPr="00880059">
        <w:t>1</w:t>
      </w:r>
      <w:r w:rsidR="000E0D44">
        <w:t> </w:t>
      </w:r>
      <w:r w:rsidRPr="00880059">
        <w:t>lipca 200</w:t>
      </w:r>
      <w:r w:rsidR="000E0D44" w:rsidRPr="00880059">
        <w:t>7</w:t>
      </w:r>
      <w:r w:rsidR="000E0D44">
        <w:t> </w:t>
      </w:r>
      <w:r w:rsidRPr="00880059">
        <w:t>r.</w:t>
      </w:r>
      <w:r w:rsidR="000E0D44" w:rsidRPr="00880059">
        <w:t xml:space="preserve"> w</w:t>
      </w:r>
      <w:r w:rsidR="000E0D44">
        <w:t> </w:t>
      </w:r>
      <w:r w:rsidRPr="00880059">
        <w:t>sprawie statystyk Wspólnoty</w:t>
      </w:r>
      <w:r w:rsidR="000E0D44" w:rsidRPr="00880059">
        <w:t xml:space="preserve"> z</w:t>
      </w:r>
      <w:r w:rsidR="000E0D44">
        <w:t> </w:t>
      </w:r>
      <w:r w:rsidRPr="00880059">
        <w:t>zakresu migracji</w:t>
      </w:r>
      <w:r w:rsidR="000E0D44" w:rsidRPr="00880059">
        <w:t xml:space="preserve"> i</w:t>
      </w:r>
      <w:r w:rsidR="000E0D44">
        <w:t> </w:t>
      </w:r>
      <w:r w:rsidRPr="00880059">
        <w:t>ochrony międzynarodowej oraz uchylającego rozporządzenie Rady</w:t>
      </w:r>
      <w:r w:rsidR="004B1507">
        <w:t xml:space="preserve"> </w:t>
      </w:r>
      <w:r w:rsidR="00034624">
        <w:t xml:space="preserve">(EWG) </w:t>
      </w:r>
      <w:r w:rsidR="004B1507">
        <w:t>nr </w:t>
      </w:r>
      <w:r w:rsidRPr="00880059">
        <w:t>311/7</w:t>
      </w:r>
      <w:r w:rsidR="004B1507" w:rsidRPr="00880059">
        <w:t>6</w:t>
      </w:r>
      <w:r w:rsidR="004B1507">
        <w:t xml:space="preserve"> w </w:t>
      </w:r>
      <w:r w:rsidRPr="00880059">
        <w:t>sprawie zestawienia statystyk dotyczących pracowników cudzoziemców (Dz. Urz. UE L 19</w:t>
      </w:r>
      <w:r w:rsidR="000E0D44" w:rsidRPr="00880059">
        <w:t>9</w:t>
      </w:r>
      <w:r w:rsidR="000E0D44">
        <w:t> </w:t>
      </w:r>
      <w:r w:rsidR="000E0D44" w:rsidRPr="00880059">
        <w:t>z</w:t>
      </w:r>
      <w:r w:rsidR="000E0D44">
        <w:t> </w:t>
      </w:r>
      <w:r w:rsidRPr="00880059">
        <w:t>31.07.2007, str. 2</w:t>
      </w:r>
      <w:r w:rsidR="004B1507" w:rsidRPr="00880059">
        <w:t>3</w:t>
      </w:r>
      <w:r w:rsidR="004B1507">
        <w:t xml:space="preserve"> oraz</w:t>
      </w:r>
      <w:r w:rsidRPr="00880059">
        <w:t xml:space="preserve"> Dz. Urz. UE L 19</w:t>
      </w:r>
      <w:r w:rsidR="000E0D44" w:rsidRPr="00880059">
        <w:t>8</w:t>
      </w:r>
      <w:r w:rsidR="000E0D44">
        <w:t> </w:t>
      </w:r>
      <w:r w:rsidR="000E0D44" w:rsidRPr="00880059">
        <w:t>z</w:t>
      </w:r>
      <w:r w:rsidR="000E0D44">
        <w:t> </w:t>
      </w:r>
      <w:r w:rsidRPr="00880059">
        <w:t>22.06.2020, str. 1);</w:t>
      </w:r>
    </w:p>
    <w:p w14:paraId="2CA88525" w14:textId="10B26C1B" w:rsidR="00880059" w:rsidRPr="00880059" w:rsidRDefault="00880059" w:rsidP="008B67D8">
      <w:pPr>
        <w:pStyle w:val="ZPKTwODNONIKUzmpktwzmienianymodnonikuartykuempunktem"/>
      </w:pPr>
      <w:r>
        <w:t>6)</w:t>
      </w:r>
      <w:r>
        <w:tab/>
      </w:r>
      <w:r w:rsidR="005C2FDC" w:rsidRPr="00880059">
        <w:t>rozporządzeni</w:t>
      </w:r>
      <w:r w:rsidR="005C2FDC" w:rsidRPr="005C2FDC">
        <w:t>a Parlamentu Europejskiego</w:t>
      </w:r>
      <w:r w:rsidR="000E0D44" w:rsidRPr="005C2FDC">
        <w:t xml:space="preserve"> i</w:t>
      </w:r>
      <w:r w:rsidR="000E0D44">
        <w:t> </w:t>
      </w:r>
      <w:r w:rsidR="005C2FDC" w:rsidRPr="005C2FDC">
        <w:t>Rady (WE)</w:t>
      </w:r>
      <w:r w:rsidR="004B1507">
        <w:t xml:space="preserve"> nr </w:t>
      </w:r>
      <w:r w:rsidR="005C2FDC" w:rsidRPr="005C2FDC">
        <w:t>767/200</w:t>
      </w:r>
      <w:r w:rsidR="000E0D44" w:rsidRPr="005C2FDC">
        <w:t>8</w:t>
      </w:r>
      <w:r w:rsidR="000E0D44">
        <w:t> </w:t>
      </w:r>
      <w:r w:rsidR="000E0D44" w:rsidRPr="005C2FDC">
        <w:t>z</w:t>
      </w:r>
      <w:r w:rsidR="000E0D44">
        <w:t> </w:t>
      </w:r>
      <w:r w:rsidR="005C2FDC" w:rsidRPr="005C2FDC">
        <w:t xml:space="preserve">dnia </w:t>
      </w:r>
      <w:r w:rsidR="000E0D44" w:rsidRPr="005C2FDC">
        <w:t>9</w:t>
      </w:r>
      <w:r w:rsidR="000E0D44">
        <w:t> </w:t>
      </w:r>
      <w:r w:rsidR="005C2FDC" w:rsidRPr="005C2FDC">
        <w:t>lipca 200</w:t>
      </w:r>
      <w:r w:rsidR="000E0D44" w:rsidRPr="005C2FDC">
        <w:t>8</w:t>
      </w:r>
      <w:r w:rsidR="000E0D44">
        <w:t> </w:t>
      </w:r>
      <w:r w:rsidR="005C2FDC" w:rsidRPr="005C2FDC">
        <w:t>r.</w:t>
      </w:r>
      <w:r w:rsidR="000E0D44" w:rsidRPr="005C2FDC">
        <w:t xml:space="preserve"> w</w:t>
      </w:r>
      <w:r w:rsidR="000E0D44">
        <w:t> </w:t>
      </w:r>
      <w:r w:rsidR="005C2FDC" w:rsidRPr="005C2FDC">
        <w:t>sprawie Wizowego Systemu Informacyjnego (VIS) oraz wymiany informacji pomiędzy państwami członkowskimi na temat wiz krótkoterminowych, wiz długoterminowych</w:t>
      </w:r>
      <w:r w:rsidR="000E0D44" w:rsidRPr="005C2FDC">
        <w:t xml:space="preserve"> i</w:t>
      </w:r>
      <w:r w:rsidR="000E0D44">
        <w:t> </w:t>
      </w:r>
      <w:r w:rsidR="005C2FDC" w:rsidRPr="005C2FDC">
        <w:t>dokumentów pobytowych (rozporządzenie</w:t>
      </w:r>
      <w:r w:rsidR="000E0D44" w:rsidRPr="005C2FDC">
        <w:t xml:space="preserve"> w</w:t>
      </w:r>
      <w:r w:rsidR="000E0D44">
        <w:t> </w:t>
      </w:r>
      <w:r w:rsidR="005C2FDC" w:rsidRPr="005C2FDC">
        <w:t>sprawie VIS) (Dz. Urz. UE L 21</w:t>
      </w:r>
      <w:r w:rsidR="000E0D44" w:rsidRPr="005C2FDC">
        <w:t>8</w:t>
      </w:r>
      <w:r w:rsidR="000E0D44">
        <w:t> </w:t>
      </w:r>
      <w:r w:rsidR="000E0D44" w:rsidRPr="005C2FDC">
        <w:t>z</w:t>
      </w:r>
      <w:r w:rsidR="000E0D44">
        <w:t> </w:t>
      </w:r>
      <w:r w:rsidR="005C2FDC" w:rsidRPr="005C2FDC">
        <w:t>13.08.2008, str. 60, Dz. Urz. UE L 24</w:t>
      </w:r>
      <w:r w:rsidR="000E0D44" w:rsidRPr="005C2FDC">
        <w:t>3</w:t>
      </w:r>
      <w:r w:rsidR="000E0D44">
        <w:t> </w:t>
      </w:r>
      <w:r w:rsidR="000E0D44" w:rsidRPr="005C2FDC">
        <w:t>z</w:t>
      </w:r>
      <w:r w:rsidR="000E0D44">
        <w:t> </w:t>
      </w:r>
      <w:r w:rsidR="005C2FDC" w:rsidRPr="005C2FDC">
        <w:t>15.09.2009, str. 1, Dz. Urz. UE L 18</w:t>
      </w:r>
      <w:r w:rsidR="000E0D44" w:rsidRPr="005C2FDC">
        <w:t>2</w:t>
      </w:r>
      <w:r w:rsidR="000E0D44">
        <w:t> </w:t>
      </w:r>
      <w:r w:rsidR="000E0D44" w:rsidRPr="005C2FDC">
        <w:t>z</w:t>
      </w:r>
      <w:r w:rsidR="000E0D44">
        <w:t> </w:t>
      </w:r>
      <w:r w:rsidR="005C2FDC" w:rsidRPr="005C2FDC">
        <w:t>29.06.2013, str. 1, Dz. Urz. UE L 30</w:t>
      </w:r>
      <w:r w:rsidR="000E0D44" w:rsidRPr="005C2FDC">
        <w:t>3</w:t>
      </w:r>
      <w:r w:rsidR="000E0D44">
        <w:t> </w:t>
      </w:r>
      <w:r w:rsidR="000E0D44" w:rsidRPr="005C2FDC">
        <w:t>z</w:t>
      </w:r>
      <w:r w:rsidR="000E0D44">
        <w:t> </w:t>
      </w:r>
      <w:r w:rsidR="005C2FDC" w:rsidRPr="005C2FDC">
        <w:t>14.11.2013, str. 60, Dz. Urz. UE L 32</w:t>
      </w:r>
      <w:r w:rsidR="000E0D44" w:rsidRPr="005C2FDC">
        <w:t>7</w:t>
      </w:r>
      <w:r w:rsidR="000E0D44">
        <w:t> </w:t>
      </w:r>
      <w:r w:rsidR="000E0D44" w:rsidRPr="005C2FDC">
        <w:t>z</w:t>
      </w:r>
      <w:r w:rsidR="000E0D44">
        <w:t> </w:t>
      </w:r>
      <w:r w:rsidR="005C2FDC" w:rsidRPr="005C2FDC">
        <w:t xml:space="preserve">09.12.2017, str. 20, Dz. </w:t>
      </w:r>
      <w:r w:rsidR="005C2FDC" w:rsidRPr="005C2FDC">
        <w:lastRenderedPageBreak/>
        <w:t>Urz. UE L 28</w:t>
      </w:r>
      <w:r w:rsidR="000E0D44" w:rsidRPr="005C2FDC">
        <w:t>4</w:t>
      </w:r>
      <w:r w:rsidR="000E0D44">
        <w:t> </w:t>
      </w:r>
      <w:r w:rsidR="000E0D44" w:rsidRPr="005C2FDC">
        <w:t>z</w:t>
      </w:r>
      <w:r w:rsidR="000E0D44">
        <w:t> </w:t>
      </w:r>
      <w:r w:rsidR="005C2FDC" w:rsidRPr="005C2FDC">
        <w:t>12.11.2018, str. 39, Dz. Urz. UE L 13</w:t>
      </w:r>
      <w:r w:rsidR="000E0D44" w:rsidRPr="005C2FDC">
        <w:t>5</w:t>
      </w:r>
      <w:r w:rsidR="000E0D44">
        <w:t> </w:t>
      </w:r>
      <w:r w:rsidR="000E0D44" w:rsidRPr="005C2FDC">
        <w:t>z</w:t>
      </w:r>
      <w:r w:rsidR="000E0D44">
        <w:t> </w:t>
      </w:r>
      <w:r w:rsidR="005C2FDC" w:rsidRPr="005C2FDC">
        <w:t>22.05.2019, str. 27, Dz. Urz. UE L 24</w:t>
      </w:r>
      <w:r w:rsidR="000E0D44" w:rsidRPr="005C2FDC">
        <w:t>8</w:t>
      </w:r>
      <w:r w:rsidR="000E0D44">
        <w:t> </w:t>
      </w:r>
      <w:r w:rsidR="000E0D44" w:rsidRPr="005C2FDC">
        <w:t>z</w:t>
      </w:r>
      <w:r w:rsidR="000E0D44">
        <w:t> </w:t>
      </w:r>
      <w:r w:rsidR="005C2FDC" w:rsidRPr="005C2FDC">
        <w:t>13.07.2021, str. 11, Dz. Urz. UE L 24</w:t>
      </w:r>
      <w:r w:rsidR="000E0D44" w:rsidRPr="005C2FDC">
        <w:t>9</w:t>
      </w:r>
      <w:r w:rsidR="000E0D44">
        <w:t> </w:t>
      </w:r>
      <w:r w:rsidR="000E0D44" w:rsidRPr="005C2FDC">
        <w:t>z</w:t>
      </w:r>
      <w:r w:rsidR="000E0D44">
        <w:t> </w:t>
      </w:r>
      <w:r w:rsidR="005C2FDC" w:rsidRPr="005C2FDC">
        <w:t xml:space="preserve">14.07.2021, str. 15, Dz. Urz. UE L </w:t>
      </w:r>
      <w:r w:rsidR="00D2334F">
        <w:t>2023/</w:t>
      </w:r>
      <w:r w:rsidR="005C2FDC" w:rsidRPr="005C2FDC">
        <w:t>266</w:t>
      </w:r>
      <w:r w:rsidR="000E0D44" w:rsidRPr="005C2FDC">
        <w:t>7</w:t>
      </w:r>
      <w:r w:rsidR="000E0D44">
        <w:t> </w:t>
      </w:r>
      <w:r w:rsidR="000E0D44" w:rsidRPr="005C2FDC">
        <w:t>z</w:t>
      </w:r>
      <w:r w:rsidR="000E0D44">
        <w:t> </w:t>
      </w:r>
      <w:r w:rsidR="00D2334F">
        <w:t>07.12.202</w:t>
      </w:r>
      <w:r w:rsidR="004B1507">
        <w:t>3 oraz</w:t>
      </w:r>
      <w:r w:rsidR="005C2FDC" w:rsidRPr="005C2FDC">
        <w:t xml:space="preserve"> Dz. Urz. UE L </w:t>
      </w:r>
      <w:r w:rsidR="00D2334F">
        <w:t>2024/</w:t>
      </w:r>
      <w:r w:rsidR="005C2FDC" w:rsidRPr="005C2FDC">
        <w:t>135</w:t>
      </w:r>
      <w:r w:rsidR="000E0D44" w:rsidRPr="005C2FDC">
        <w:t>6</w:t>
      </w:r>
      <w:r w:rsidR="000E0D44">
        <w:t> </w:t>
      </w:r>
      <w:r w:rsidR="000E0D44" w:rsidRPr="005C2FDC">
        <w:t>z</w:t>
      </w:r>
      <w:r w:rsidR="000E0D44">
        <w:t> </w:t>
      </w:r>
      <w:r w:rsidR="00D2334F">
        <w:t>22.05.2024</w:t>
      </w:r>
      <w:r w:rsidR="005C2FDC" w:rsidRPr="005C2FDC">
        <w:t>);</w:t>
      </w:r>
    </w:p>
    <w:p w14:paraId="5808AF9C" w14:textId="27E9F225" w:rsidR="00880059" w:rsidRPr="00880059" w:rsidRDefault="00D22E1F" w:rsidP="008B67D8">
      <w:pPr>
        <w:pStyle w:val="ZPKTwODNONIKUzmpktwzmienianymodnonikuartykuempunktem"/>
      </w:pPr>
      <w:r>
        <w:t>7</w:t>
      </w:r>
      <w:r w:rsidR="00880059">
        <w:t>)</w:t>
      </w:r>
      <w:r w:rsidR="00880059">
        <w:tab/>
      </w:r>
      <w:r w:rsidR="005C2FDC" w:rsidRPr="00880059">
        <w:t>rozporządzeni</w:t>
      </w:r>
      <w:r w:rsidR="005C2FDC" w:rsidRPr="005C2FDC">
        <w:t>a Parlamentu Europejskiego</w:t>
      </w:r>
      <w:r w:rsidR="000E0D44" w:rsidRPr="005C2FDC">
        <w:t xml:space="preserve"> i</w:t>
      </w:r>
      <w:r w:rsidR="000E0D44">
        <w:t> </w:t>
      </w:r>
      <w:r w:rsidR="005C2FDC" w:rsidRPr="005C2FDC">
        <w:t>Rady (WE)</w:t>
      </w:r>
      <w:r w:rsidR="004B1507">
        <w:t xml:space="preserve"> nr </w:t>
      </w:r>
      <w:r w:rsidR="005C2FDC" w:rsidRPr="005C2FDC">
        <w:t>810/200</w:t>
      </w:r>
      <w:r w:rsidR="000E0D44" w:rsidRPr="005C2FDC">
        <w:t>9</w:t>
      </w:r>
      <w:r w:rsidR="000E0D44">
        <w:t> </w:t>
      </w:r>
      <w:r w:rsidR="000E0D44" w:rsidRPr="005C2FDC">
        <w:t>z</w:t>
      </w:r>
      <w:r w:rsidR="000E0D44">
        <w:t> </w:t>
      </w:r>
      <w:r w:rsidR="005C2FDC" w:rsidRPr="005C2FDC">
        <w:t>dnia 1</w:t>
      </w:r>
      <w:r w:rsidR="000E0D44" w:rsidRPr="005C2FDC">
        <w:t>3</w:t>
      </w:r>
      <w:r w:rsidR="000E0D44">
        <w:t> </w:t>
      </w:r>
      <w:r w:rsidR="005C2FDC" w:rsidRPr="005C2FDC">
        <w:t>lipca 200</w:t>
      </w:r>
      <w:r w:rsidR="000E0D44" w:rsidRPr="005C2FDC">
        <w:t>9</w:t>
      </w:r>
      <w:r w:rsidR="000E0D44">
        <w:t> </w:t>
      </w:r>
      <w:r w:rsidR="005C2FDC" w:rsidRPr="005C2FDC">
        <w:t>r. ustanawiającego Wspólnotowy Kodeks Wizowy (kodeks wizowy) (Dz. Urz. UE L 24</w:t>
      </w:r>
      <w:r w:rsidR="000E0D44" w:rsidRPr="005C2FDC">
        <w:t>3</w:t>
      </w:r>
      <w:r w:rsidR="000E0D44">
        <w:t> </w:t>
      </w:r>
      <w:r w:rsidR="000E0D44" w:rsidRPr="005C2FDC">
        <w:t>z</w:t>
      </w:r>
      <w:r w:rsidR="000E0D44">
        <w:t> </w:t>
      </w:r>
      <w:r w:rsidR="005C2FDC" w:rsidRPr="005C2FDC">
        <w:t>15.09.2009, str. 1, Dz. Urz. UE L 25</w:t>
      </w:r>
      <w:r w:rsidR="000E0D44" w:rsidRPr="005C2FDC">
        <w:t>8</w:t>
      </w:r>
      <w:r w:rsidR="000E0D44">
        <w:t> </w:t>
      </w:r>
      <w:r w:rsidR="000E0D44" w:rsidRPr="005C2FDC">
        <w:t>z</w:t>
      </w:r>
      <w:r w:rsidR="000E0D44">
        <w:t> </w:t>
      </w:r>
      <w:r w:rsidR="005C2FDC" w:rsidRPr="005C2FDC">
        <w:t>04.10.2011, str. 9, Dz. Urz. UE L 5</w:t>
      </w:r>
      <w:r w:rsidR="000E0D44" w:rsidRPr="005C2FDC">
        <w:t>8</w:t>
      </w:r>
      <w:r w:rsidR="000E0D44">
        <w:t> </w:t>
      </w:r>
      <w:r w:rsidR="000E0D44" w:rsidRPr="005C2FDC">
        <w:t>z</w:t>
      </w:r>
      <w:r w:rsidR="000E0D44">
        <w:t> </w:t>
      </w:r>
      <w:r w:rsidR="005C2FDC" w:rsidRPr="005C2FDC">
        <w:t>29.02.2012, str. 3, Dz. Urz. UE L 18</w:t>
      </w:r>
      <w:r w:rsidR="000E0D44" w:rsidRPr="005C2FDC">
        <w:t>2</w:t>
      </w:r>
      <w:r w:rsidR="000E0D44">
        <w:t> </w:t>
      </w:r>
      <w:r w:rsidR="000E0D44" w:rsidRPr="005C2FDC">
        <w:t>z</w:t>
      </w:r>
      <w:r w:rsidR="000E0D44">
        <w:t> </w:t>
      </w:r>
      <w:r w:rsidR="005C2FDC" w:rsidRPr="005C2FDC">
        <w:t xml:space="preserve">29.06.2013, str. </w:t>
      </w:r>
      <w:r w:rsidR="000E0D44" w:rsidRPr="005C2FDC">
        <w:t>1</w:t>
      </w:r>
      <w:r w:rsidR="00D2334F">
        <w:t>, Dz.</w:t>
      </w:r>
      <w:r w:rsidR="005C2FDC" w:rsidRPr="005C2FDC">
        <w:t xml:space="preserve"> Urz. UE L 11</w:t>
      </w:r>
      <w:r w:rsidR="000E0D44" w:rsidRPr="005C2FDC">
        <w:t>4</w:t>
      </w:r>
      <w:r w:rsidR="000E0D44">
        <w:t> </w:t>
      </w:r>
      <w:r w:rsidR="000E0D44" w:rsidRPr="005C2FDC">
        <w:t>z</w:t>
      </w:r>
      <w:r w:rsidR="000E0D44">
        <w:t> </w:t>
      </w:r>
      <w:r w:rsidR="005C2FDC" w:rsidRPr="005C2FDC">
        <w:t>04.05.2018, str. 39, Dz. Urz. UE L 28</w:t>
      </w:r>
      <w:r w:rsidR="000E0D44" w:rsidRPr="005C2FDC">
        <w:t>4</w:t>
      </w:r>
      <w:r w:rsidR="000E0D44">
        <w:t> </w:t>
      </w:r>
      <w:r w:rsidR="000E0D44" w:rsidRPr="005C2FDC">
        <w:t>z</w:t>
      </w:r>
      <w:r w:rsidR="000E0D44">
        <w:t> </w:t>
      </w:r>
      <w:r w:rsidR="005C2FDC" w:rsidRPr="005C2FDC">
        <w:t>12.11.2018, str. 38, Dz. Urz. UE L 18</w:t>
      </w:r>
      <w:r w:rsidR="000E0D44" w:rsidRPr="005C2FDC">
        <w:t>8</w:t>
      </w:r>
      <w:r w:rsidR="000E0D44">
        <w:t> </w:t>
      </w:r>
      <w:r w:rsidR="000E0D44" w:rsidRPr="005C2FDC">
        <w:t>z</w:t>
      </w:r>
      <w:r w:rsidR="000E0D44">
        <w:t> </w:t>
      </w:r>
      <w:r w:rsidR="005C2FDC" w:rsidRPr="005C2FDC">
        <w:t>12.07.2019, str. 25, Dz. Urz. UE L 24</w:t>
      </w:r>
      <w:r w:rsidR="000E0D44" w:rsidRPr="005C2FDC">
        <w:t>8</w:t>
      </w:r>
      <w:r w:rsidR="000E0D44">
        <w:t> </w:t>
      </w:r>
      <w:r w:rsidR="000E0D44" w:rsidRPr="005C2FDC">
        <w:t>z</w:t>
      </w:r>
      <w:r w:rsidR="000E0D44">
        <w:t> </w:t>
      </w:r>
      <w:r w:rsidR="005C2FDC" w:rsidRPr="005C2FDC">
        <w:t xml:space="preserve">13.07.2021, str. 11, Dz. Urz. UE L </w:t>
      </w:r>
      <w:r w:rsidR="00BA0F6B">
        <w:t>2023/</w:t>
      </w:r>
      <w:r w:rsidR="005C2FDC" w:rsidRPr="005C2FDC">
        <w:t>266</w:t>
      </w:r>
      <w:r w:rsidR="000E0D44" w:rsidRPr="005C2FDC">
        <w:t>7</w:t>
      </w:r>
      <w:r w:rsidR="000E0D44">
        <w:t> </w:t>
      </w:r>
      <w:r w:rsidR="000E0D44" w:rsidRPr="005C2FDC">
        <w:t>z</w:t>
      </w:r>
      <w:r w:rsidR="000E0D44">
        <w:t> </w:t>
      </w:r>
      <w:r w:rsidR="00BA0F6B">
        <w:t>07.12.202</w:t>
      </w:r>
      <w:r w:rsidR="004B1507">
        <w:t>3 oraz</w:t>
      </w:r>
      <w:r w:rsidR="005C2FDC" w:rsidRPr="005C2FDC">
        <w:t xml:space="preserve"> Dz. Urz. UE L </w:t>
      </w:r>
      <w:r w:rsidR="00BA0F6B">
        <w:t>2024/</w:t>
      </w:r>
      <w:r w:rsidR="005C2FDC" w:rsidRPr="005C2FDC">
        <w:t>141</w:t>
      </w:r>
      <w:r w:rsidR="000E0D44" w:rsidRPr="005C2FDC">
        <w:t>5</w:t>
      </w:r>
      <w:r w:rsidR="000E0D44">
        <w:t> </w:t>
      </w:r>
      <w:r w:rsidR="000E0D44" w:rsidRPr="005C2FDC">
        <w:t>z</w:t>
      </w:r>
      <w:r w:rsidR="000E0D44">
        <w:t> </w:t>
      </w:r>
      <w:r w:rsidR="00BA0F6B">
        <w:t>22.05.2024</w:t>
      </w:r>
      <w:r w:rsidR="005C2FDC" w:rsidRPr="005C2FDC">
        <w:t>);</w:t>
      </w:r>
      <w:r w:rsidR="005C2FDC">
        <w:t xml:space="preserve"> </w:t>
      </w:r>
    </w:p>
    <w:p w14:paraId="6045E556" w14:textId="26C70280" w:rsidR="00880059" w:rsidRPr="00880059" w:rsidRDefault="00D22E1F" w:rsidP="008B67D8">
      <w:pPr>
        <w:pStyle w:val="ZPKTwODNONIKUzmpktwzmienianymodnonikuartykuempunktem"/>
      </w:pPr>
      <w:r>
        <w:t>8</w:t>
      </w:r>
      <w:r w:rsidR="00880059">
        <w:t>)</w:t>
      </w:r>
      <w:r w:rsidR="00880059">
        <w:tab/>
      </w:r>
      <w:r w:rsidR="00880059" w:rsidRPr="00880059">
        <w:t>rozporządzeni</w:t>
      </w:r>
      <w:r w:rsidR="000A2972">
        <w:t>a</w:t>
      </w:r>
      <w:r w:rsidR="00880059" w:rsidRPr="00880059">
        <w:t xml:space="preserve"> Parlamentu Europejskiego</w:t>
      </w:r>
      <w:r w:rsidR="005C7F20" w:rsidRPr="00880059">
        <w:t xml:space="preserve"> i</w:t>
      </w:r>
      <w:r w:rsidR="005C7F20">
        <w:t> </w:t>
      </w:r>
      <w:r w:rsidR="00880059" w:rsidRPr="00880059">
        <w:t>Rady (UE)</w:t>
      </w:r>
      <w:r w:rsidR="004B1507">
        <w:t xml:space="preserve"> nr </w:t>
      </w:r>
      <w:r w:rsidR="00880059" w:rsidRPr="00880059">
        <w:t>603/201</w:t>
      </w:r>
      <w:r w:rsidR="005C7F20" w:rsidRPr="00880059">
        <w:t>3</w:t>
      </w:r>
      <w:r w:rsidR="005C7F20">
        <w:t> </w:t>
      </w:r>
      <w:r w:rsidR="005C7F20" w:rsidRPr="00880059">
        <w:t>z</w:t>
      </w:r>
      <w:r w:rsidR="005C7F20">
        <w:t> </w:t>
      </w:r>
      <w:r w:rsidR="00880059" w:rsidRPr="00880059">
        <w:t>dnia 2</w:t>
      </w:r>
      <w:r w:rsidR="000E0D44" w:rsidRPr="00880059">
        <w:t>6</w:t>
      </w:r>
      <w:r w:rsidR="000E0D44">
        <w:t> </w:t>
      </w:r>
      <w:r w:rsidR="00880059" w:rsidRPr="00880059">
        <w:t>czerwca 201</w:t>
      </w:r>
      <w:r w:rsidR="000E0D44" w:rsidRPr="00880059">
        <w:t>3</w:t>
      </w:r>
      <w:r w:rsidR="000E0D44">
        <w:t> </w:t>
      </w:r>
      <w:r w:rsidR="00880059" w:rsidRPr="00880059">
        <w:t>r.</w:t>
      </w:r>
      <w:r w:rsidR="000E0D44" w:rsidRPr="00880059">
        <w:t xml:space="preserve"> w</w:t>
      </w:r>
      <w:r w:rsidR="000E0D44">
        <w:t> </w:t>
      </w:r>
      <w:r w:rsidR="00880059" w:rsidRPr="00880059">
        <w:t>sprawie ustanowienia systemu Eurodac do porównywania odcisków palców</w:t>
      </w:r>
      <w:r w:rsidR="000E0D44" w:rsidRPr="00880059">
        <w:t xml:space="preserve"> w</w:t>
      </w:r>
      <w:r w:rsidR="000E0D44">
        <w:t> </w:t>
      </w:r>
      <w:r w:rsidR="00880059" w:rsidRPr="00880059">
        <w:t>celu skutecznego stosowania rozporządzenia (UE)</w:t>
      </w:r>
      <w:r w:rsidR="004B1507">
        <w:t xml:space="preserve"> nr </w:t>
      </w:r>
      <w:r w:rsidR="00880059" w:rsidRPr="00880059">
        <w:t>604/201</w:t>
      </w:r>
      <w:r w:rsidR="004B1507" w:rsidRPr="00880059">
        <w:t>3</w:t>
      </w:r>
      <w:r w:rsidR="004B1507">
        <w:t xml:space="preserve"> w </w:t>
      </w:r>
      <w:r w:rsidR="00880059" w:rsidRPr="00880059">
        <w:t>sprawie ustanowienia kryteriów</w:t>
      </w:r>
      <w:r w:rsidR="000E0D44" w:rsidRPr="00880059">
        <w:t xml:space="preserve"> i</w:t>
      </w:r>
      <w:r w:rsidR="000E0D44">
        <w:t> </w:t>
      </w:r>
      <w:r w:rsidR="00880059" w:rsidRPr="00880059">
        <w:t>mechanizmów ustalania państwa członkowskiego odpowiedzialnego za rozpatrzenie wniosku</w:t>
      </w:r>
      <w:r w:rsidR="000E0D44" w:rsidRPr="00880059">
        <w:t xml:space="preserve"> o</w:t>
      </w:r>
      <w:r w:rsidR="000E0D44">
        <w:t> </w:t>
      </w:r>
      <w:r w:rsidR="00880059" w:rsidRPr="00880059">
        <w:t>udzielenie ochrony międzynarodowej złożonego</w:t>
      </w:r>
      <w:r w:rsidR="000E0D44" w:rsidRPr="00880059">
        <w:t xml:space="preserve"> w</w:t>
      </w:r>
      <w:r w:rsidR="000E0D44">
        <w:t> </w:t>
      </w:r>
      <w:r w:rsidR="00880059" w:rsidRPr="00880059">
        <w:t>jednym</w:t>
      </w:r>
      <w:r w:rsidR="000E0D44" w:rsidRPr="00880059">
        <w:t xml:space="preserve"> z</w:t>
      </w:r>
      <w:r w:rsidR="000E0D44">
        <w:t> </w:t>
      </w:r>
      <w:r w:rsidR="00880059" w:rsidRPr="00880059">
        <w:t>państw członkowskich przez obywatela państwa trzeciego lub bezpaństwowca oraz</w:t>
      </w:r>
      <w:r w:rsidR="000E0D44" w:rsidRPr="00880059">
        <w:t xml:space="preserve"> w</w:t>
      </w:r>
      <w:r w:rsidR="000E0D44">
        <w:t> </w:t>
      </w:r>
      <w:r w:rsidR="00880059" w:rsidRPr="00880059">
        <w:t>sprawie występowania</w:t>
      </w:r>
      <w:r w:rsidR="000E0D44" w:rsidRPr="00880059">
        <w:t xml:space="preserve"> o</w:t>
      </w:r>
      <w:r w:rsidR="000E0D44">
        <w:t> </w:t>
      </w:r>
      <w:r w:rsidR="00880059" w:rsidRPr="00880059">
        <w:t>porównanie</w:t>
      </w:r>
      <w:r w:rsidR="000E0D44" w:rsidRPr="00880059">
        <w:t xml:space="preserve"> z</w:t>
      </w:r>
      <w:r w:rsidR="000E0D44">
        <w:t> </w:t>
      </w:r>
      <w:r w:rsidR="00880059" w:rsidRPr="00880059">
        <w:t>danymi Eurodac przez organy ścigania państw członkowskich</w:t>
      </w:r>
      <w:r w:rsidR="000E0D44" w:rsidRPr="00880059">
        <w:t xml:space="preserve"> i</w:t>
      </w:r>
      <w:r w:rsidR="000E0D44">
        <w:t> </w:t>
      </w:r>
      <w:r w:rsidR="00880059" w:rsidRPr="00880059">
        <w:t>Europol na potrzeby ochrony porządku publicznego, oraz zmieniające</w:t>
      </w:r>
      <w:r w:rsidR="00B87945">
        <w:t>go</w:t>
      </w:r>
      <w:r w:rsidR="00880059" w:rsidRPr="00880059">
        <w:t xml:space="preserve"> rozporządzenie (UE)</w:t>
      </w:r>
      <w:r w:rsidR="004B1507">
        <w:t xml:space="preserve"> nr </w:t>
      </w:r>
      <w:r w:rsidR="00880059" w:rsidRPr="00880059">
        <w:t>1077/201</w:t>
      </w:r>
      <w:r w:rsidR="000E0D44" w:rsidRPr="00880059">
        <w:t>1</w:t>
      </w:r>
      <w:r w:rsidR="000E0D44">
        <w:t> </w:t>
      </w:r>
      <w:r w:rsidR="00880059" w:rsidRPr="00880059">
        <w:t>ustanawiające Europejską Agencję ds. Zarządzania Operacyjnego Wielkoskalowymi Systemami Informatycznymi</w:t>
      </w:r>
      <w:r w:rsidR="000E0D44" w:rsidRPr="00880059">
        <w:t xml:space="preserve"> w</w:t>
      </w:r>
      <w:r w:rsidR="000E0D44">
        <w:t> </w:t>
      </w:r>
      <w:r w:rsidR="00880059" w:rsidRPr="00880059">
        <w:t>Przestrzeni Wolności, Bezpieczeństwa</w:t>
      </w:r>
      <w:r w:rsidR="000E0D44" w:rsidRPr="00880059">
        <w:t xml:space="preserve"> i</w:t>
      </w:r>
      <w:r w:rsidR="000E0D44">
        <w:t> </w:t>
      </w:r>
      <w:r w:rsidR="00880059" w:rsidRPr="00880059">
        <w:t>Sprawiedliwości (wersja przekształcona) (Dz. Urz. UE L 18</w:t>
      </w:r>
      <w:r w:rsidR="000E0D44" w:rsidRPr="00880059">
        <w:t>0</w:t>
      </w:r>
      <w:r w:rsidR="000E0D44">
        <w:t> </w:t>
      </w:r>
      <w:r w:rsidR="000E0D44" w:rsidRPr="00880059">
        <w:t>z</w:t>
      </w:r>
      <w:r w:rsidR="000E0D44">
        <w:t> </w:t>
      </w:r>
      <w:r w:rsidR="00880059" w:rsidRPr="00880059">
        <w:t>29.06.2013</w:t>
      </w:r>
      <w:r w:rsidR="000A2972">
        <w:t>,</w:t>
      </w:r>
      <w:r w:rsidR="00880059" w:rsidRPr="00880059">
        <w:t xml:space="preserve"> str. 1</w:t>
      </w:r>
      <w:r w:rsidR="00FC044F">
        <w:t>, Dz. Urz. UE L 24</w:t>
      </w:r>
      <w:r w:rsidR="000E0D44">
        <w:t>8 z </w:t>
      </w:r>
      <w:r w:rsidR="00FC044F">
        <w:t xml:space="preserve">13.07.2021, str. </w:t>
      </w:r>
      <w:r w:rsidR="004B1507">
        <w:t>1 oraz</w:t>
      </w:r>
      <w:r w:rsidR="00FC044F">
        <w:t xml:space="preserve"> Dz. Urz. UE L </w:t>
      </w:r>
      <w:r w:rsidR="00BA0F6B">
        <w:t>2024/</w:t>
      </w:r>
      <w:r w:rsidR="00FC044F">
        <w:t>135</w:t>
      </w:r>
      <w:r w:rsidR="000E0D44">
        <w:t>8 z </w:t>
      </w:r>
      <w:r w:rsidR="00BA0F6B">
        <w:t>22.05.2024</w:t>
      </w:r>
      <w:r w:rsidR="00880059" w:rsidRPr="00880059">
        <w:t xml:space="preserve">); </w:t>
      </w:r>
    </w:p>
    <w:p w14:paraId="747C0322" w14:textId="6406245B" w:rsidR="00880059" w:rsidRPr="00880059" w:rsidRDefault="00D22E1F" w:rsidP="008B67D8">
      <w:pPr>
        <w:pStyle w:val="ZPKTwODNONIKUzmpktwzmienianymodnonikuartykuempunktem"/>
      </w:pPr>
      <w:r>
        <w:t>9</w:t>
      </w:r>
      <w:r w:rsidR="00880059">
        <w:t>)</w:t>
      </w:r>
      <w:r w:rsidR="00880059">
        <w:tab/>
      </w:r>
      <w:r w:rsidR="00880059" w:rsidRPr="00880059">
        <w:t>rozporządzeni</w:t>
      </w:r>
      <w:r w:rsidR="000A2972">
        <w:t>a</w:t>
      </w:r>
      <w:r w:rsidR="00880059" w:rsidRPr="00880059">
        <w:t xml:space="preserve"> Parlamentu Europejskiego</w:t>
      </w:r>
      <w:r w:rsidR="005C7F20" w:rsidRPr="00880059">
        <w:t xml:space="preserve"> i</w:t>
      </w:r>
      <w:r w:rsidR="005C7F20">
        <w:t> </w:t>
      </w:r>
      <w:r w:rsidR="00880059" w:rsidRPr="00880059">
        <w:t>Rady (UE)</w:t>
      </w:r>
      <w:r w:rsidR="004B1507">
        <w:t xml:space="preserve"> nr </w:t>
      </w:r>
      <w:r w:rsidR="00880059" w:rsidRPr="00880059">
        <w:t>604/201</w:t>
      </w:r>
      <w:r w:rsidR="000E0D44" w:rsidRPr="00880059">
        <w:t>3</w:t>
      </w:r>
      <w:r w:rsidR="000E0D44">
        <w:t> </w:t>
      </w:r>
      <w:r w:rsidR="000E0D44" w:rsidRPr="00880059">
        <w:t>z</w:t>
      </w:r>
      <w:r w:rsidR="000E0D44">
        <w:t> </w:t>
      </w:r>
      <w:r w:rsidR="00880059" w:rsidRPr="00880059">
        <w:t>dnia 2</w:t>
      </w:r>
      <w:r w:rsidR="000E0D44" w:rsidRPr="00880059">
        <w:t>6</w:t>
      </w:r>
      <w:r w:rsidR="000E0D44">
        <w:t> </w:t>
      </w:r>
      <w:r w:rsidR="00880059" w:rsidRPr="00880059">
        <w:t>czerwca 201</w:t>
      </w:r>
      <w:r w:rsidR="000E0D44" w:rsidRPr="00880059">
        <w:t>3</w:t>
      </w:r>
      <w:r w:rsidR="000E0D44">
        <w:t> </w:t>
      </w:r>
      <w:r w:rsidR="00880059" w:rsidRPr="00880059">
        <w:t>r.</w:t>
      </w:r>
      <w:r w:rsidR="000E0D44" w:rsidRPr="00880059">
        <w:t xml:space="preserve"> w</w:t>
      </w:r>
      <w:r w:rsidR="000E0D44">
        <w:t> </w:t>
      </w:r>
      <w:r w:rsidR="00880059" w:rsidRPr="00880059">
        <w:t>sprawie ustanowienia kryteriów</w:t>
      </w:r>
      <w:r w:rsidR="000E0D44" w:rsidRPr="00880059">
        <w:t xml:space="preserve"> i</w:t>
      </w:r>
      <w:r w:rsidR="000E0D44">
        <w:t> </w:t>
      </w:r>
      <w:r w:rsidR="00880059" w:rsidRPr="00880059">
        <w:t>mechanizmów ustalania państwa członkowskiego odpowiedzialnego za rozpatrzenie wniosku</w:t>
      </w:r>
      <w:r w:rsidR="000E0D44" w:rsidRPr="00880059">
        <w:t xml:space="preserve"> o</w:t>
      </w:r>
      <w:r w:rsidR="000E0D44">
        <w:t> </w:t>
      </w:r>
      <w:r w:rsidR="00880059" w:rsidRPr="00880059">
        <w:t>udzielenie ochrony międzynarodowej złożonego</w:t>
      </w:r>
      <w:r w:rsidR="000E0D44" w:rsidRPr="00880059">
        <w:t xml:space="preserve"> w</w:t>
      </w:r>
      <w:r w:rsidR="000E0D44">
        <w:t> </w:t>
      </w:r>
      <w:r w:rsidR="00880059" w:rsidRPr="00880059">
        <w:t>jednym</w:t>
      </w:r>
      <w:r w:rsidR="000E0D44" w:rsidRPr="00880059">
        <w:t xml:space="preserve"> z</w:t>
      </w:r>
      <w:r w:rsidR="000E0D44">
        <w:t> </w:t>
      </w:r>
      <w:r w:rsidR="00880059" w:rsidRPr="00880059">
        <w:t>państw członkowskich przez obywatela państwa trzeciego lub bezpaństwowca (wersja przekształcona) (Dz. Urz. UE L 18</w:t>
      </w:r>
      <w:r w:rsidR="000E0D44" w:rsidRPr="00880059">
        <w:t>0</w:t>
      </w:r>
      <w:r w:rsidR="000E0D44">
        <w:t> </w:t>
      </w:r>
      <w:r w:rsidR="000E0D44" w:rsidRPr="00880059">
        <w:t>z</w:t>
      </w:r>
      <w:r w:rsidR="000E0D44">
        <w:t> </w:t>
      </w:r>
      <w:r w:rsidR="00880059" w:rsidRPr="00880059">
        <w:t>29.06.2013</w:t>
      </w:r>
      <w:r w:rsidR="000A2972">
        <w:t>,</w:t>
      </w:r>
      <w:r w:rsidR="00880059" w:rsidRPr="00880059">
        <w:t xml:space="preserve"> str. 3</w:t>
      </w:r>
      <w:r w:rsidR="004B1507" w:rsidRPr="00880059">
        <w:t>1</w:t>
      </w:r>
      <w:r w:rsidR="004B1507">
        <w:t xml:space="preserve"> oraz</w:t>
      </w:r>
      <w:r w:rsidR="00325F93">
        <w:t xml:space="preserve"> Dz. Urz. UE L </w:t>
      </w:r>
      <w:r w:rsidR="00BA0F6B">
        <w:t>2024/</w:t>
      </w:r>
      <w:r w:rsidR="00325F93">
        <w:t>135</w:t>
      </w:r>
      <w:r w:rsidR="000E0D44">
        <w:t>1 z </w:t>
      </w:r>
      <w:r w:rsidR="00BA0F6B">
        <w:t>22.05.2024</w:t>
      </w:r>
      <w:r w:rsidR="00880059" w:rsidRPr="00880059">
        <w:t>);</w:t>
      </w:r>
    </w:p>
    <w:p w14:paraId="5FDD37B6" w14:textId="0FF4B5B5" w:rsidR="00880059" w:rsidRPr="00880059" w:rsidRDefault="00880059" w:rsidP="008B67D8">
      <w:pPr>
        <w:pStyle w:val="ZPKTwODNONIKUzmpktwzmienianymodnonikuartykuempunktem"/>
      </w:pPr>
      <w:r>
        <w:lastRenderedPageBreak/>
        <w:t>1</w:t>
      </w:r>
      <w:r w:rsidR="00D22E1F">
        <w:t>0</w:t>
      </w:r>
      <w:r>
        <w:t>)</w:t>
      </w:r>
      <w:r>
        <w:tab/>
      </w:r>
      <w:bookmarkStart w:id="0" w:name="_Hlk172811818"/>
      <w:r w:rsidRPr="00880059">
        <w:t>rozporządzeni</w:t>
      </w:r>
      <w:r w:rsidR="000A2972">
        <w:t>a</w:t>
      </w:r>
      <w:r w:rsidRPr="00880059">
        <w:t xml:space="preserve"> Parlamentu Europejskiego</w:t>
      </w:r>
      <w:r w:rsidR="000E0D44" w:rsidRPr="00880059">
        <w:t xml:space="preserve"> i</w:t>
      </w:r>
      <w:r w:rsidR="000E0D44">
        <w:t> </w:t>
      </w:r>
      <w:r w:rsidRPr="00880059">
        <w:t>Rady (UE) 2016/39</w:t>
      </w:r>
      <w:r w:rsidR="000E0D44" w:rsidRPr="00880059">
        <w:t>9</w:t>
      </w:r>
      <w:r w:rsidR="000E0D44">
        <w:t> </w:t>
      </w:r>
      <w:r w:rsidR="000E0D44" w:rsidRPr="00880059">
        <w:t>z</w:t>
      </w:r>
      <w:r w:rsidR="000E0D44">
        <w:t> </w:t>
      </w:r>
      <w:r w:rsidRPr="00880059">
        <w:t xml:space="preserve">dnia </w:t>
      </w:r>
      <w:r w:rsidR="000E0D44" w:rsidRPr="00880059">
        <w:t>9</w:t>
      </w:r>
      <w:r w:rsidR="000E0D44">
        <w:t> </w:t>
      </w:r>
      <w:r w:rsidRPr="00880059">
        <w:t>marca 201</w:t>
      </w:r>
      <w:r w:rsidR="000E0D44" w:rsidRPr="00880059">
        <w:t>6</w:t>
      </w:r>
      <w:r w:rsidR="000E0D44">
        <w:t> </w:t>
      </w:r>
      <w:r w:rsidRPr="00880059">
        <w:t>r.</w:t>
      </w:r>
      <w:r w:rsidR="000E0D44" w:rsidRPr="00880059">
        <w:t xml:space="preserve"> w</w:t>
      </w:r>
      <w:r w:rsidR="000E0D44">
        <w:t> </w:t>
      </w:r>
      <w:r w:rsidRPr="00880059">
        <w:t>sprawie unijnego kodeksu zasad regulujących przepływ osób przez granice (kodeks graniczny Schengen) (tekst jednolity) (Dz. Urz. UE L 7</w:t>
      </w:r>
      <w:r w:rsidR="000E0D44" w:rsidRPr="00880059">
        <w:t>7</w:t>
      </w:r>
      <w:r w:rsidR="000E0D44">
        <w:t> </w:t>
      </w:r>
      <w:r w:rsidR="000E0D44" w:rsidRPr="00880059">
        <w:t>z</w:t>
      </w:r>
      <w:r w:rsidR="000E0D44">
        <w:t> </w:t>
      </w:r>
      <w:r w:rsidRPr="00880059">
        <w:t>23.03.2016</w:t>
      </w:r>
      <w:r w:rsidR="000A2972">
        <w:t>,</w:t>
      </w:r>
      <w:r w:rsidRPr="00880059">
        <w:t xml:space="preserve"> str.</w:t>
      </w:r>
      <w:r w:rsidR="0033591B">
        <w:t> </w:t>
      </w:r>
      <w:r w:rsidRPr="00880059">
        <w:t>1</w:t>
      </w:r>
      <w:r w:rsidR="00851C4B">
        <w:t>, Dz. Urz. UE L 25</w:t>
      </w:r>
      <w:r w:rsidR="000E0D44">
        <w:t>1 z </w:t>
      </w:r>
      <w:r w:rsidR="00851C4B">
        <w:t>16.09.2016, str. 1, Dz. Urz. UE L 7</w:t>
      </w:r>
      <w:r w:rsidR="000E0D44">
        <w:t>4 z </w:t>
      </w:r>
      <w:r w:rsidR="00851C4B">
        <w:t>18.03.2017, str. 1, Dz. Urz. UE L 32</w:t>
      </w:r>
      <w:r w:rsidR="000E0D44">
        <w:t>7 z </w:t>
      </w:r>
      <w:r w:rsidR="00851C4B">
        <w:t>09.12.2017, str. 1, Dz. Urz. UE L 23</w:t>
      </w:r>
      <w:r w:rsidR="000E0D44">
        <w:t>6 z </w:t>
      </w:r>
      <w:r w:rsidR="00851C4B">
        <w:t>19.09.2018, str. 1, Dz. Urz. UE L 13</w:t>
      </w:r>
      <w:r w:rsidR="000E0D44">
        <w:t>5 z </w:t>
      </w:r>
      <w:r w:rsidR="00851C4B">
        <w:t>22.05.2019, str. 27, Dz. Urz. UE L 24</w:t>
      </w:r>
      <w:r w:rsidR="000E0D44">
        <w:t>8 z </w:t>
      </w:r>
      <w:r w:rsidR="00851C4B">
        <w:t>13.07.2021, str. 1</w:t>
      </w:r>
      <w:r w:rsidR="004B1507">
        <w:t>1 oraz</w:t>
      </w:r>
      <w:r w:rsidR="00851C4B">
        <w:t xml:space="preserve"> </w:t>
      </w:r>
      <w:r w:rsidR="000F2ECE">
        <w:t xml:space="preserve">Dz. </w:t>
      </w:r>
      <w:r w:rsidR="00851C4B">
        <w:t xml:space="preserve">Urz. UE L </w:t>
      </w:r>
      <w:r w:rsidR="00BA0F6B">
        <w:t>2024/</w:t>
      </w:r>
      <w:r w:rsidR="00851C4B">
        <w:t>171</w:t>
      </w:r>
      <w:r w:rsidR="000E0D44">
        <w:t>7 z </w:t>
      </w:r>
      <w:r w:rsidR="00BA0F6B">
        <w:t>20.06.2024</w:t>
      </w:r>
      <w:r w:rsidRPr="00880059">
        <w:t>);</w:t>
      </w:r>
    </w:p>
    <w:p w14:paraId="4F894733" w14:textId="17339433" w:rsidR="005C2FDC" w:rsidRDefault="00880059" w:rsidP="008B67D8">
      <w:pPr>
        <w:pStyle w:val="ZPKTwODNONIKUzmpktwzmienianymodnonikuartykuempunktem"/>
      </w:pPr>
      <w:r>
        <w:t>1</w:t>
      </w:r>
      <w:r w:rsidR="00091080">
        <w:t>1</w:t>
      </w:r>
      <w:r>
        <w:t>)</w:t>
      </w:r>
      <w:r>
        <w:tab/>
      </w:r>
      <w:r w:rsidR="005C2FDC" w:rsidRPr="005C2FDC">
        <w:t>rozporządzenia Parlamentu Europejskiego i Rady (UE) 2016/195</w:t>
      </w:r>
      <w:r w:rsidR="000E0D44" w:rsidRPr="005C2FDC">
        <w:t>3</w:t>
      </w:r>
      <w:r w:rsidR="000E0D44">
        <w:t> </w:t>
      </w:r>
      <w:r w:rsidR="000E0D44" w:rsidRPr="005C2FDC">
        <w:t>z</w:t>
      </w:r>
      <w:r w:rsidR="000E0D44">
        <w:t> </w:t>
      </w:r>
      <w:r w:rsidR="005C2FDC" w:rsidRPr="005C2FDC">
        <w:t>dnia 2</w:t>
      </w:r>
      <w:r w:rsidR="000E0D44" w:rsidRPr="005C2FDC">
        <w:t>6</w:t>
      </w:r>
      <w:r w:rsidR="000E0D44">
        <w:t> </w:t>
      </w:r>
      <w:r w:rsidR="005C2FDC" w:rsidRPr="005C2FDC">
        <w:t>października 201</w:t>
      </w:r>
      <w:r w:rsidR="000E0D44" w:rsidRPr="005C2FDC">
        <w:t>6</w:t>
      </w:r>
      <w:r w:rsidR="000E0D44">
        <w:t> </w:t>
      </w:r>
      <w:r w:rsidR="005C2FDC" w:rsidRPr="005C2FDC">
        <w:t>r.</w:t>
      </w:r>
      <w:r w:rsidR="000E0D44" w:rsidRPr="005C2FDC">
        <w:t xml:space="preserve"> w</w:t>
      </w:r>
      <w:r w:rsidR="000E0D44">
        <w:t> </w:t>
      </w:r>
      <w:r w:rsidR="005C2FDC" w:rsidRPr="005C2FDC">
        <w:t>sprawie ustanowienia europejskiego dokumentu podróży do celów powrotu nielegalnie przebywających obywateli państw trzecich oraz uchylającego zalecenie Rady z dnia 3</w:t>
      </w:r>
      <w:r w:rsidR="000E0D44" w:rsidRPr="005C2FDC">
        <w:t>0</w:t>
      </w:r>
      <w:r w:rsidR="000E0D44">
        <w:t> </w:t>
      </w:r>
      <w:r w:rsidR="005C2FDC" w:rsidRPr="005C2FDC">
        <w:t>listopada 199</w:t>
      </w:r>
      <w:r w:rsidR="000E0D44" w:rsidRPr="005C2FDC">
        <w:t>4</w:t>
      </w:r>
      <w:r w:rsidR="000E0D44">
        <w:t> </w:t>
      </w:r>
      <w:r w:rsidR="005C2FDC" w:rsidRPr="005C2FDC">
        <w:t>r. (Dz. Urz. UE L 31</w:t>
      </w:r>
      <w:r w:rsidR="000E0D44" w:rsidRPr="005C2FDC">
        <w:t>1</w:t>
      </w:r>
      <w:r w:rsidR="000E0D44">
        <w:t> </w:t>
      </w:r>
      <w:r w:rsidR="000E0D44" w:rsidRPr="005C2FDC">
        <w:t>z</w:t>
      </w:r>
      <w:r w:rsidR="000E0D44">
        <w:t> </w:t>
      </w:r>
      <w:r w:rsidR="005C2FDC" w:rsidRPr="005C2FDC">
        <w:t>17.11.2016, str. 13)</w:t>
      </w:r>
      <w:r w:rsidR="005C2FDC">
        <w:t>;</w:t>
      </w:r>
    </w:p>
    <w:p w14:paraId="44AF32DC" w14:textId="26412B43" w:rsidR="00880059" w:rsidRPr="00880059" w:rsidRDefault="005C2FDC" w:rsidP="008B67D8">
      <w:pPr>
        <w:pStyle w:val="ZPKTwODNONIKUzmpktwzmienianymodnonikuartykuempunktem"/>
      </w:pPr>
      <w:r>
        <w:t>12)</w:t>
      </w:r>
      <w:r>
        <w:tab/>
      </w:r>
      <w:r w:rsidR="00880059" w:rsidRPr="00880059">
        <w:t>rozporządzeni</w:t>
      </w:r>
      <w:r w:rsidR="000A2972">
        <w:t>a</w:t>
      </w:r>
      <w:r w:rsidR="00880059" w:rsidRPr="00880059">
        <w:t xml:space="preserve"> Parlamentu Europejskiego</w:t>
      </w:r>
      <w:r w:rsidR="000E0D44" w:rsidRPr="00880059">
        <w:t xml:space="preserve"> i</w:t>
      </w:r>
      <w:r w:rsidR="000E0D44">
        <w:t> </w:t>
      </w:r>
      <w:r w:rsidR="00880059" w:rsidRPr="00880059">
        <w:t>Rady (UE) 2018/180</w:t>
      </w:r>
      <w:r w:rsidR="000E0D44" w:rsidRPr="00880059">
        <w:t>6</w:t>
      </w:r>
      <w:r w:rsidR="000E0D44">
        <w:t> </w:t>
      </w:r>
      <w:r w:rsidR="000E0D44" w:rsidRPr="00880059">
        <w:t>z</w:t>
      </w:r>
      <w:r w:rsidR="000E0D44">
        <w:t> </w:t>
      </w:r>
      <w:r w:rsidR="00880059" w:rsidRPr="00880059">
        <w:t>dnia 1</w:t>
      </w:r>
      <w:r w:rsidR="000E0D44" w:rsidRPr="00880059">
        <w:t>4</w:t>
      </w:r>
      <w:r w:rsidR="000E0D44">
        <w:t> </w:t>
      </w:r>
      <w:r w:rsidR="00880059" w:rsidRPr="00880059">
        <w:t>listopada 201</w:t>
      </w:r>
      <w:r w:rsidR="000E0D44" w:rsidRPr="00880059">
        <w:t>8</w:t>
      </w:r>
      <w:r w:rsidR="000E0D44">
        <w:t> </w:t>
      </w:r>
      <w:r w:rsidR="00880059" w:rsidRPr="00880059">
        <w:t>r. wymieniające</w:t>
      </w:r>
      <w:r w:rsidR="00B91351">
        <w:t>go</w:t>
      </w:r>
      <w:r w:rsidR="00880059" w:rsidRPr="00880059">
        <w:t xml:space="preserve"> państwa trzecie, których obywatele muszą posiadać wizy podczas przekraczania granic zewnętrznych, oraz te, których obywatele są zwolnieni</w:t>
      </w:r>
      <w:r w:rsidR="000E0D44" w:rsidRPr="00880059">
        <w:t xml:space="preserve"> z</w:t>
      </w:r>
      <w:r w:rsidR="000E0D44">
        <w:t> </w:t>
      </w:r>
      <w:r w:rsidR="00880059" w:rsidRPr="00880059">
        <w:t xml:space="preserve">tego wymogu (tekst jednolity) (Dz. Urz. UE L </w:t>
      </w:r>
      <w:r w:rsidR="00AA0AA9">
        <w:t>30</w:t>
      </w:r>
      <w:r w:rsidR="000E0D44">
        <w:t>3 </w:t>
      </w:r>
      <w:r w:rsidR="000E0D44" w:rsidRPr="00880059">
        <w:t>z</w:t>
      </w:r>
      <w:r w:rsidR="000E0D44">
        <w:t> </w:t>
      </w:r>
      <w:r w:rsidR="00880059" w:rsidRPr="00880059">
        <w:t>28.11.2018</w:t>
      </w:r>
      <w:r w:rsidR="000A2972">
        <w:t>,</w:t>
      </w:r>
      <w:r w:rsidR="00880059" w:rsidRPr="00880059">
        <w:t xml:space="preserve"> str. 39</w:t>
      </w:r>
      <w:r w:rsidR="00B91351">
        <w:t>, Dz. Urz. UE L 103l</w:t>
      </w:r>
      <w:r w:rsidR="000E0D44">
        <w:t xml:space="preserve"> z </w:t>
      </w:r>
      <w:r w:rsidR="00B91351">
        <w:t>12.04.2019, str. 1, Dz. Urz. UE L 3</w:t>
      </w:r>
      <w:r w:rsidR="000E0D44">
        <w:t>2 z </w:t>
      </w:r>
      <w:r w:rsidR="00B91351">
        <w:t xml:space="preserve">03.02.2023, str. </w:t>
      </w:r>
      <w:r w:rsidR="004B1507">
        <w:t>1 oraz</w:t>
      </w:r>
      <w:r w:rsidR="00B91351">
        <w:t xml:space="preserve"> Dz. Urz. UE L 11</w:t>
      </w:r>
      <w:r w:rsidR="000E0D44">
        <w:t>0 z </w:t>
      </w:r>
      <w:r w:rsidR="00B91351">
        <w:t>25.04.2023, str. 1</w:t>
      </w:r>
      <w:r w:rsidR="00880059" w:rsidRPr="00880059">
        <w:t>)</w:t>
      </w:r>
      <w:bookmarkEnd w:id="0"/>
      <w:r w:rsidR="00BA0F6B">
        <w:t>;</w:t>
      </w:r>
    </w:p>
    <w:p w14:paraId="103EF16D" w14:textId="505B179C" w:rsidR="00880059" w:rsidRPr="00880059" w:rsidRDefault="00880059" w:rsidP="008B67D8">
      <w:pPr>
        <w:pStyle w:val="ZPKTwODNONIKUzmpktwzmienianymodnonikuartykuempunktem"/>
      </w:pPr>
      <w:r>
        <w:t>1</w:t>
      </w:r>
      <w:r w:rsidR="005C2FDC">
        <w:t>3</w:t>
      </w:r>
      <w:r>
        <w:t>)</w:t>
      </w:r>
      <w:r>
        <w:tab/>
      </w:r>
      <w:r w:rsidRPr="00880059">
        <w:t>rozporządzeni</w:t>
      </w:r>
      <w:r w:rsidR="000A2972">
        <w:t>a</w:t>
      </w:r>
      <w:r w:rsidRPr="00880059">
        <w:t xml:space="preserve"> Parlamentu Europejskiego</w:t>
      </w:r>
      <w:r w:rsidR="000E0D44" w:rsidRPr="00880059">
        <w:t xml:space="preserve"> i</w:t>
      </w:r>
      <w:r w:rsidR="000E0D44">
        <w:t> </w:t>
      </w:r>
      <w:r w:rsidRPr="00880059">
        <w:t>Rady (UE) 2018/186</w:t>
      </w:r>
      <w:r w:rsidR="000E0D44" w:rsidRPr="00880059">
        <w:t>0</w:t>
      </w:r>
      <w:r w:rsidR="000E0D44">
        <w:t> </w:t>
      </w:r>
      <w:r w:rsidR="000E0D44" w:rsidRPr="00880059">
        <w:t>z</w:t>
      </w:r>
      <w:r w:rsidR="000E0D44">
        <w:t> </w:t>
      </w:r>
      <w:r w:rsidRPr="00880059">
        <w:t>dnia 2</w:t>
      </w:r>
      <w:r w:rsidR="000E0D44" w:rsidRPr="00880059">
        <w:t>8</w:t>
      </w:r>
      <w:r w:rsidR="000E0D44">
        <w:t> </w:t>
      </w:r>
      <w:r w:rsidRPr="00880059">
        <w:t>listopada 201</w:t>
      </w:r>
      <w:r w:rsidR="000E0D44" w:rsidRPr="00880059">
        <w:t>8</w:t>
      </w:r>
      <w:r w:rsidR="000E0D44">
        <w:t> </w:t>
      </w:r>
      <w:r w:rsidRPr="00880059">
        <w:t>r.</w:t>
      </w:r>
      <w:r w:rsidR="000E0D44" w:rsidRPr="00880059">
        <w:t xml:space="preserve"> w</w:t>
      </w:r>
      <w:r w:rsidR="000E0D44">
        <w:t> </w:t>
      </w:r>
      <w:r w:rsidRPr="00880059">
        <w:t>sprawie użytkowania Systemu Informacyjnego Schengen do celów powrotu nielegalnie przebywających obywateli państw trzecich (Dz. Urz. UE L 31</w:t>
      </w:r>
      <w:r w:rsidR="000E0D44" w:rsidRPr="00880059">
        <w:t>2</w:t>
      </w:r>
      <w:r w:rsidR="000E0D44">
        <w:t> </w:t>
      </w:r>
      <w:r w:rsidR="000E0D44" w:rsidRPr="00880059">
        <w:t>z</w:t>
      </w:r>
      <w:r w:rsidR="000E0D44">
        <w:t> </w:t>
      </w:r>
      <w:r w:rsidRPr="00880059">
        <w:t>07.12.2018, str. 1, Dz. Urz. UE L 24</w:t>
      </w:r>
      <w:r w:rsidR="000E0D44" w:rsidRPr="00880059">
        <w:t>8</w:t>
      </w:r>
      <w:r w:rsidR="000E0D44">
        <w:t> </w:t>
      </w:r>
      <w:r w:rsidR="000E0D44" w:rsidRPr="00880059">
        <w:t>z</w:t>
      </w:r>
      <w:r w:rsidR="000E0D44">
        <w:t> </w:t>
      </w:r>
      <w:r w:rsidRPr="00880059">
        <w:t>13.07.2021, str. 1</w:t>
      </w:r>
      <w:r w:rsidR="004B1507" w:rsidRPr="00880059">
        <w:t>1</w:t>
      </w:r>
      <w:r w:rsidR="004B1507">
        <w:t xml:space="preserve"> oraz</w:t>
      </w:r>
      <w:r w:rsidRPr="00880059">
        <w:t xml:space="preserve"> Dz. Urz. UE L 24</w:t>
      </w:r>
      <w:r w:rsidR="000E0D44" w:rsidRPr="00880059">
        <w:t>9</w:t>
      </w:r>
      <w:r w:rsidR="000E0D44">
        <w:t> </w:t>
      </w:r>
      <w:r w:rsidR="000E0D44" w:rsidRPr="00880059">
        <w:t>z</w:t>
      </w:r>
      <w:r w:rsidR="000E0D44">
        <w:t> </w:t>
      </w:r>
      <w:r w:rsidRPr="00880059">
        <w:t>14.07.2021, str. 15);</w:t>
      </w:r>
    </w:p>
    <w:p w14:paraId="4AAF1B11" w14:textId="1F9F04AE" w:rsidR="00880059" w:rsidRPr="00880059" w:rsidRDefault="00880059" w:rsidP="008B67D8">
      <w:pPr>
        <w:pStyle w:val="ZPKTwODNONIKUzmpktwzmienianymodnonikuartykuempunktem"/>
      </w:pPr>
      <w:r>
        <w:t>1</w:t>
      </w:r>
      <w:r w:rsidR="005C2FDC">
        <w:t>4</w:t>
      </w:r>
      <w:r>
        <w:t>)</w:t>
      </w:r>
      <w:r>
        <w:tab/>
      </w:r>
      <w:r w:rsidRPr="00880059">
        <w:t>rozporządzenia Parlamentu Europejskiego</w:t>
      </w:r>
      <w:r w:rsidR="000E0D44" w:rsidRPr="00880059">
        <w:t xml:space="preserve"> i</w:t>
      </w:r>
      <w:r w:rsidR="000E0D44">
        <w:t> </w:t>
      </w:r>
      <w:r w:rsidRPr="00880059">
        <w:t>Rady (UE) 2018/186</w:t>
      </w:r>
      <w:r w:rsidR="000E0D44" w:rsidRPr="00880059">
        <w:t>1</w:t>
      </w:r>
      <w:r w:rsidR="000E0D44">
        <w:t> </w:t>
      </w:r>
      <w:r w:rsidR="000E0D44" w:rsidRPr="00880059">
        <w:t>z</w:t>
      </w:r>
      <w:r w:rsidR="000E0D44">
        <w:t> </w:t>
      </w:r>
      <w:r w:rsidRPr="00880059">
        <w:t>dnia 2</w:t>
      </w:r>
      <w:r w:rsidR="000E0D44" w:rsidRPr="00880059">
        <w:t>8</w:t>
      </w:r>
      <w:r w:rsidR="000E0D44">
        <w:t> </w:t>
      </w:r>
      <w:r w:rsidRPr="00880059">
        <w:t>listopada 201</w:t>
      </w:r>
      <w:r w:rsidR="000E0D44" w:rsidRPr="00880059">
        <w:t>8</w:t>
      </w:r>
      <w:r w:rsidR="000E0D44">
        <w:t> </w:t>
      </w:r>
      <w:r w:rsidRPr="00880059">
        <w:t>r.</w:t>
      </w:r>
      <w:r w:rsidR="000E0D44" w:rsidRPr="00880059">
        <w:t xml:space="preserve"> w</w:t>
      </w:r>
      <w:r w:rsidR="000E0D44">
        <w:t> </w:t>
      </w:r>
      <w:r w:rsidRPr="00880059">
        <w:t>sprawie utworzenia, funkcjonowania</w:t>
      </w:r>
      <w:r w:rsidR="000E0D44" w:rsidRPr="00880059">
        <w:t xml:space="preserve"> i</w:t>
      </w:r>
      <w:r w:rsidR="000E0D44">
        <w:t> </w:t>
      </w:r>
      <w:r w:rsidRPr="00880059">
        <w:t>użytkowania Systemu Informacyjnego Schengen (SIS)</w:t>
      </w:r>
      <w:r w:rsidR="000E0D44" w:rsidRPr="00880059">
        <w:t xml:space="preserve"> w</w:t>
      </w:r>
      <w:r w:rsidR="000E0D44">
        <w:t> </w:t>
      </w:r>
      <w:r w:rsidRPr="00880059">
        <w:t>dziedzinie odpraw granicznych, zmiany konwencji wykonawczej do układu</w:t>
      </w:r>
      <w:r w:rsidR="000E0D44" w:rsidRPr="00880059">
        <w:t xml:space="preserve"> z</w:t>
      </w:r>
      <w:r w:rsidR="000E0D44">
        <w:t> </w:t>
      </w:r>
      <w:r w:rsidRPr="00880059">
        <w:t>Schengen oraz zmiany</w:t>
      </w:r>
      <w:r w:rsidR="000E0D44" w:rsidRPr="00880059">
        <w:t xml:space="preserve"> i</w:t>
      </w:r>
      <w:r w:rsidR="000E0D44">
        <w:t> </w:t>
      </w:r>
      <w:r w:rsidRPr="00880059">
        <w:t>uchylenia rozporządzenia (WE)</w:t>
      </w:r>
      <w:r w:rsidR="004B1507">
        <w:t xml:space="preserve"> nr </w:t>
      </w:r>
      <w:r w:rsidRPr="00880059">
        <w:t>1987/200</w:t>
      </w:r>
      <w:r w:rsidR="000E0D44" w:rsidRPr="00880059">
        <w:t>6</w:t>
      </w:r>
      <w:r w:rsidR="000E0D44">
        <w:t> </w:t>
      </w:r>
      <w:r w:rsidRPr="00880059">
        <w:t>(Dz. Urz. UE L 31</w:t>
      </w:r>
      <w:r w:rsidR="000E0D44" w:rsidRPr="00880059">
        <w:t>2</w:t>
      </w:r>
      <w:r w:rsidR="000E0D44">
        <w:t> </w:t>
      </w:r>
      <w:r w:rsidR="000E0D44" w:rsidRPr="00880059">
        <w:t>z</w:t>
      </w:r>
      <w:r w:rsidR="000E0D44">
        <w:t> </w:t>
      </w:r>
      <w:r w:rsidRPr="00880059">
        <w:t>07.12.2018, str. 14, Dz. Urz. UE L 13</w:t>
      </w:r>
      <w:r w:rsidR="000E0D44" w:rsidRPr="00880059">
        <w:t>5</w:t>
      </w:r>
      <w:r w:rsidR="000E0D44">
        <w:t> </w:t>
      </w:r>
      <w:r w:rsidR="000E0D44" w:rsidRPr="00880059">
        <w:t>z</w:t>
      </w:r>
      <w:r w:rsidR="000E0D44">
        <w:t> </w:t>
      </w:r>
      <w:r w:rsidRPr="00880059">
        <w:t>22.05.2019, str. 27, Dz. Urz. UE L 24</w:t>
      </w:r>
      <w:r w:rsidR="000E0D44" w:rsidRPr="00880059">
        <w:t>8</w:t>
      </w:r>
      <w:r w:rsidR="000E0D44">
        <w:t> </w:t>
      </w:r>
      <w:r w:rsidR="000E0D44" w:rsidRPr="00880059">
        <w:t>z</w:t>
      </w:r>
      <w:r w:rsidR="000E0D44">
        <w:t> </w:t>
      </w:r>
      <w:r w:rsidRPr="00880059">
        <w:t>13.07.2021, str. 1</w:t>
      </w:r>
      <w:r w:rsidR="004B1507" w:rsidRPr="00880059">
        <w:t>1</w:t>
      </w:r>
      <w:r w:rsidR="004B1507">
        <w:t xml:space="preserve"> oraz</w:t>
      </w:r>
      <w:r w:rsidRPr="00880059">
        <w:t xml:space="preserve"> Dz. Urz. UE L 24</w:t>
      </w:r>
      <w:r w:rsidR="000E0D44" w:rsidRPr="00880059">
        <w:t>9</w:t>
      </w:r>
      <w:r w:rsidR="000E0D44">
        <w:t> </w:t>
      </w:r>
      <w:r w:rsidR="000E0D44" w:rsidRPr="00880059">
        <w:t>z</w:t>
      </w:r>
      <w:r w:rsidR="000E0D44">
        <w:t> </w:t>
      </w:r>
      <w:r w:rsidRPr="00880059">
        <w:t>14.07.2021, str. 15)</w:t>
      </w:r>
      <w:r w:rsidR="006150EB">
        <w:t>.</w:t>
      </w:r>
      <w:r>
        <w:t>”;</w:t>
      </w:r>
    </w:p>
    <w:p w14:paraId="420E4904" w14:textId="2C08B18C" w:rsidR="007A6372" w:rsidRDefault="00880059" w:rsidP="00980471">
      <w:pPr>
        <w:pStyle w:val="PKTpunkt"/>
      </w:pPr>
      <w:r>
        <w:t>2)</w:t>
      </w:r>
      <w:r>
        <w:tab/>
      </w:r>
      <w:r w:rsidR="00980471">
        <w:t>w</w:t>
      </w:r>
      <w:r w:rsidR="004B1507">
        <w:t xml:space="preserve"> art. </w:t>
      </w:r>
      <w:r w:rsidR="007B3788">
        <w:t>3</w:t>
      </w:r>
      <w:r w:rsidR="007A6372">
        <w:t>:</w:t>
      </w:r>
    </w:p>
    <w:p w14:paraId="1D8AF9E5" w14:textId="5B9914DA" w:rsidR="007A6372" w:rsidRPr="00272C48" w:rsidRDefault="007A6372" w:rsidP="00E66B4C">
      <w:pPr>
        <w:pStyle w:val="LITlitera"/>
      </w:pPr>
      <w:r w:rsidRPr="00646706">
        <w:t>a)</w:t>
      </w:r>
      <w:r w:rsidRPr="00646706">
        <w:tab/>
        <w:t>po</w:t>
      </w:r>
      <w:r w:rsidR="004B1507">
        <w:t xml:space="preserve"> pkt </w:t>
      </w:r>
      <w:r w:rsidR="00113416" w:rsidRPr="00646706">
        <w:t>2</w:t>
      </w:r>
      <w:r w:rsidR="00113416">
        <w:t> </w:t>
      </w:r>
      <w:r w:rsidRPr="00646706">
        <w:t>dodaje si</w:t>
      </w:r>
      <w:r w:rsidRPr="00272C48">
        <w:rPr>
          <w:rFonts w:hint="eastAsia"/>
        </w:rPr>
        <w:t>ę</w:t>
      </w:r>
      <w:r w:rsidR="004B1507">
        <w:t xml:space="preserve"> pkt </w:t>
      </w:r>
      <w:r w:rsidRPr="00272C48">
        <w:t>2a</w:t>
      </w:r>
      <w:r w:rsidR="00113416" w:rsidRPr="00272C48">
        <w:t xml:space="preserve"> w</w:t>
      </w:r>
      <w:r w:rsidR="00113416">
        <w:t> </w:t>
      </w:r>
      <w:r w:rsidRPr="00272C48">
        <w:t>brzmieniu:</w:t>
      </w:r>
    </w:p>
    <w:p w14:paraId="60E531A3" w14:textId="1997756F" w:rsidR="007A6372" w:rsidRPr="00E66B4C" w:rsidRDefault="007A6372" w:rsidP="00E66B4C">
      <w:pPr>
        <w:pStyle w:val="ZLITPKTzmpktliter"/>
      </w:pPr>
      <w:r w:rsidRPr="00E66B4C">
        <w:lastRenderedPageBreak/>
        <w:t>„2a)</w:t>
      </w:r>
      <w:r w:rsidR="0012245F">
        <w:tab/>
      </w:r>
      <w:r w:rsidRPr="00E66B4C">
        <w:t>cz</w:t>
      </w:r>
      <w:r w:rsidRPr="00E66B4C">
        <w:rPr>
          <w:rFonts w:hint="eastAsia"/>
        </w:rPr>
        <w:t>ł</w:t>
      </w:r>
      <w:r w:rsidRPr="00E66B4C">
        <w:t>onek rodziny rozdzielonej – cudzoziemca zamieszkuj</w:t>
      </w:r>
      <w:r w:rsidRPr="00E66B4C">
        <w:rPr>
          <w:rFonts w:hint="eastAsia"/>
        </w:rPr>
        <w:t>ą</w:t>
      </w:r>
      <w:r w:rsidRPr="00E66B4C">
        <w:t>cego na terytorium Rzeczypospolitej Polskiej, który wyst</w:t>
      </w:r>
      <w:r w:rsidRPr="00E66B4C">
        <w:rPr>
          <w:rFonts w:hint="eastAsia"/>
        </w:rPr>
        <w:t>ę</w:t>
      </w:r>
      <w:r w:rsidRPr="00E66B4C">
        <w:t>puje</w:t>
      </w:r>
      <w:r w:rsidR="00113416" w:rsidRPr="00E66B4C">
        <w:t xml:space="preserve"> z</w:t>
      </w:r>
      <w:r w:rsidR="00113416">
        <w:t> </w:t>
      </w:r>
      <w:r w:rsidRPr="00E66B4C">
        <w:t>wnioskiem</w:t>
      </w:r>
      <w:r w:rsidR="00113416" w:rsidRPr="00E66B4C">
        <w:t xml:space="preserve"> o</w:t>
      </w:r>
      <w:r w:rsidR="00113416">
        <w:t> </w:t>
      </w:r>
      <w:r w:rsidRPr="00E66B4C">
        <w:t>udzielenie zezwolenia na pobyt czasowy</w:t>
      </w:r>
      <w:r w:rsidR="00113416" w:rsidRPr="00E66B4C">
        <w:t xml:space="preserve"> w</w:t>
      </w:r>
      <w:r w:rsidR="00113416">
        <w:t> </w:t>
      </w:r>
      <w:r w:rsidRPr="00E66B4C">
        <w:t>celu po</w:t>
      </w:r>
      <w:r w:rsidRPr="00E66B4C">
        <w:rPr>
          <w:rFonts w:hint="eastAsia"/>
        </w:rPr>
        <w:t>łą</w:t>
      </w:r>
      <w:r w:rsidRPr="00E66B4C">
        <w:t>czenia si</w:t>
      </w:r>
      <w:r w:rsidRPr="00E66B4C">
        <w:rPr>
          <w:rFonts w:hint="eastAsia"/>
        </w:rPr>
        <w:t>ę</w:t>
      </w:r>
      <w:r w:rsidR="00113416" w:rsidRPr="00E66B4C">
        <w:t xml:space="preserve"> z</w:t>
      </w:r>
      <w:r w:rsidR="00113416">
        <w:t> </w:t>
      </w:r>
      <w:r w:rsidRPr="00E66B4C">
        <w:t>rodzin</w:t>
      </w:r>
      <w:r w:rsidRPr="00E66B4C">
        <w:rPr>
          <w:rFonts w:hint="eastAsia"/>
        </w:rPr>
        <w:t>ą</w:t>
      </w:r>
      <w:r w:rsidRPr="00E66B4C">
        <w:t xml:space="preserve"> cudzoziemcowi przebywaj</w:t>
      </w:r>
      <w:r w:rsidRPr="00E66B4C">
        <w:rPr>
          <w:rFonts w:hint="eastAsia"/>
        </w:rPr>
        <w:t>ą</w:t>
      </w:r>
      <w:r w:rsidRPr="00E66B4C">
        <w:t>cemu poza granicami Rzeczypospolitej Polskiej</w:t>
      </w:r>
      <w:r w:rsidR="00E55984">
        <w:t>,</w:t>
      </w:r>
      <w:r w:rsidRPr="00E66B4C">
        <w:t xml:space="preserve"> </w:t>
      </w:r>
      <w:r w:rsidR="00E55984">
        <w:t>lub</w:t>
      </w:r>
      <w:r w:rsidR="00E55984" w:rsidRPr="00E66B4C">
        <w:t xml:space="preserve"> </w:t>
      </w:r>
      <w:r w:rsidRPr="00E66B4C">
        <w:t>obywatela polskiego, obywatela innego pa</w:t>
      </w:r>
      <w:r w:rsidRPr="00E66B4C">
        <w:rPr>
          <w:rFonts w:hint="eastAsia"/>
        </w:rPr>
        <w:t>ń</w:t>
      </w:r>
      <w:r w:rsidRPr="00E66B4C">
        <w:t>stwa cz</w:t>
      </w:r>
      <w:r w:rsidRPr="00E66B4C">
        <w:rPr>
          <w:rFonts w:hint="eastAsia"/>
        </w:rPr>
        <w:t>ł</w:t>
      </w:r>
      <w:r w:rsidRPr="00E66B4C">
        <w:t>onkowskiego Unii Europejskiej, pa</w:t>
      </w:r>
      <w:r w:rsidRPr="00E66B4C">
        <w:rPr>
          <w:rFonts w:hint="eastAsia"/>
        </w:rPr>
        <w:t>ń</w:t>
      </w:r>
      <w:r w:rsidRPr="00E66B4C">
        <w:t>stwa cz</w:t>
      </w:r>
      <w:r w:rsidRPr="00E66B4C">
        <w:rPr>
          <w:rFonts w:hint="eastAsia"/>
        </w:rPr>
        <w:t>ł</w:t>
      </w:r>
      <w:r w:rsidRPr="00E66B4C">
        <w:t xml:space="preserve">onkowskiego Europejskiego Stowarzyszenia Wolnego Handlu (EFTA) </w:t>
      </w:r>
      <w:r w:rsidR="00FE0CAD" w:rsidRPr="00E66B4C">
        <w:t>–</w:t>
      </w:r>
      <w:r w:rsidRPr="00E66B4C">
        <w:t xml:space="preserve"> strony umowy</w:t>
      </w:r>
      <w:r w:rsidR="00113416" w:rsidRPr="00E66B4C">
        <w:t xml:space="preserve"> o</w:t>
      </w:r>
      <w:r w:rsidR="00113416">
        <w:t> </w:t>
      </w:r>
      <w:r w:rsidRPr="00E66B4C">
        <w:t>Europejskim Obszarze Gospodarczym, Konfederacji Szwajcarskiej lub obywatela Zjednoczonego Królestwa Wielkiej Brytanii</w:t>
      </w:r>
      <w:r w:rsidR="00113416" w:rsidRPr="00E66B4C">
        <w:t xml:space="preserve"> i</w:t>
      </w:r>
      <w:r w:rsidR="00113416">
        <w:t> </w:t>
      </w:r>
      <w:r w:rsidRPr="00E66B4C">
        <w:t>Irlandii Pó</w:t>
      </w:r>
      <w:r w:rsidRPr="00E66B4C">
        <w:rPr>
          <w:rFonts w:hint="eastAsia"/>
        </w:rPr>
        <w:t>ł</w:t>
      </w:r>
      <w:r w:rsidRPr="00E66B4C">
        <w:t>nocnej,</w:t>
      </w:r>
      <w:r w:rsidR="00113416" w:rsidRPr="00E66B4C">
        <w:t xml:space="preserve"> o</w:t>
      </w:r>
      <w:r w:rsidR="00113416">
        <w:t> </w:t>
      </w:r>
      <w:r w:rsidRPr="00E66B4C">
        <w:t>którym mowa</w:t>
      </w:r>
      <w:r w:rsidR="004B1507" w:rsidRPr="00E66B4C">
        <w:t xml:space="preserve"> w</w:t>
      </w:r>
      <w:r w:rsidR="004B1507">
        <w:t> art. </w:t>
      </w:r>
      <w:r w:rsidRPr="00E66B4C">
        <w:t>1</w:t>
      </w:r>
      <w:r w:rsidR="004B1507" w:rsidRPr="00E66B4C">
        <w:t>0</w:t>
      </w:r>
      <w:r w:rsidR="004B1507">
        <w:t xml:space="preserve"> ust. </w:t>
      </w:r>
      <w:r w:rsidR="004B1507" w:rsidRPr="00E66B4C">
        <w:t>1</w:t>
      </w:r>
      <w:r w:rsidR="004B1507">
        <w:t xml:space="preserve"> lit. </w:t>
      </w:r>
      <w:r w:rsidRPr="00E66B4C">
        <w:t>b</w:t>
      </w:r>
      <w:r w:rsidR="00113416" w:rsidRPr="00E66B4C">
        <w:t xml:space="preserve"> i</w:t>
      </w:r>
      <w:r w:rsidR="00113416">
        <w:t> </w:t>
      </w:r>
      <w:r w:rsidRPr="00E66B4C">
        <w:t>d Umowy Wyst</w:t>
      </w:r>
      <w:r w:rsidRPr="00E66B4C">
        <w:rPr>
          <w:rFonts w:hint="eastAsia"/>
        </w:rPr>
        <w:t>ą</w:t>
      </w:r>
      <w:r w:rsidRPr="00E66B4C">
        <w:t>pienia, zamieszkuj</w:t>
      </w:r>
      <w:r w:rsidRPr="00E66B4C">
        <w:rPr>
          <w:rFonts w:hint="eastAsia"/>
        </w:rPr>
        <w:t>ą</w:t>
      </w:r>
      <w:r w:rsidRPr="00E66B4C">
        <w:t>c</w:t>
      </w:r>
      <w:r w:rsidR="00762FC5">
        <w:t>ego</w:t>
      </w:r>
      <w:r w:rsidRPr="00E66B4C">
        <w:t xml:space="preserve"> na terytorium Rzeczypospolitej Polskiej, który wyst</w:t>
      </w:r>
      <w:r w:rsidRPr="00E66B4C">
        <w:rPr>
          <w:rFonts w:hint="eastAsia"/>
        </w:rPr>
        <w:t>ę</w:t>
      </w:r>
      <w:r w:rsidRPr="00E66B4C">
        <w:t>puje</w:t>
      </w:r>
      <w:r w:rsidR="00113416" w:rsidRPr="00E66B4C">
        <w:t xml:space="preserve"> z</w:t>
      </w:r>
      <w:r w:rsidR="00113416">
        <w:t> </w:t>
      </w:r>
      <w:r w:rsidRPr="00E66B4C">
        <w:t>wnioskiem</w:t>
      </w:r>
      <w:r w:rsidR="00113416" w:rsidRPr="00E66B4C">
        <w:t xml:space="preserve"> o</w:t>
      </w:r>
      <w:r w:rsidR="00113416">
        <w:t> </w:t>
      </w:r>
      <w:r w:rsidRPr="00E66B4C">
        <w:t>udzielenie zezwolenia na pobyt czasowy,</w:t>
      </w:r>
      <w:r w:rsidR="00113416" w:rsidRPr="00E66B4C">
        <w:t xml:space="preserve"> o</w:t>
      </w:r>
      <w:r w:rsidR="00113416">
        <w:t> </w:t>
      </w:r>
      <w:r w:rsidRPr="00E66B4C">
        <w:t>którym mowa</w:t>
      </w:r>
      <w:r w:rsidR="004B1507" w:rsidRPr="00E66B4C">
        <w:t xml:space="preserve"> w</w:t>
      </w:r>
      <w:r w:rsidR="004B1507">
        <w:t> art. </w:t>
      </w:r>
      <w:r w:rsidRPr="00E66B4C">
        <w:t>16</w:t>
      </w:r>
      <w:r w:rsidR="004B1507" w:rsidRPr="00E66B4C">
        <w:t>0</w:t>
      </w:r>
      <w:r w:rsidR="004B1507">
        <w:t xml:space="preserve"> pkt </w:t>
      </w:r>
      <w:r w:rsidRPr="00E66B4C">
        <w:t xml:space="preserve">1, 3, </w:t>
      </w:r>
      <w:r w:rsidR="004B1507" w:rsidRPr="00E66B4C">
        <w:t>4</w:t>
      </w:r>
      <w:r w:rsidR="004B1507">
        <w:t xml:space="preserve"> lub</w:t>
      </w:r>
      <w:r w:rsidRPr="00E66B4C">
        <w:t xml:space="preserve"> 6, cudzoziemcowi przebywaj</w:t>
      </w:r>
      <w:r w:rsidRPr="00E66B4C">
        <w:rPr>
          <w:rFonts w:hint="eastAsia"/>
        </w:rPr>
        <w:t>ą</w:t>
      </w:r>
      <w:r w:rsidRPr="00E66B4C">
        <w:t>cemu poza granicami Rzeczypospolitej Polskiej;”,</w:t>
      </w:r>
    </w:p>
    <w:p w14:paraId="172758A5" w14:textId="705A383F" w:rsidR="00980471" w:rsidRDefault="00C45243">
      <w:pPr>
        <w:pStyle w:val="LITlitera"/>
      </w:pPr>
      <w:r>
        <w:t>b</w:t>
      </w:r>
      <w:r w:rsidR="001E4439">
        <w:t>)</w:t>
      </w:r>
      <w:r w:rsidR="001E4439">
        <w:tab/>
      </w:r>
      <w:r w:rsidR="00980471">
        <w:t>po</w:t>
      </w:r>
      <w:r w:rsidR="004B1507">
        <w:t xml:space="preserve"> pkt </w:t>
      </w:r>
      <w:r w:rsidR="00980471">
        <w:t>5c dodaje się</w:t>
      </w:r>
      <w:r w:rsidR="004B1507">
        <w:t xml:space="preserve"> pkt </w:t>
      </w:r>
      <w:r w:rsidR="00980471">
        <w:t>5d</w:t>
      </w:r>
      <w:r w:rsidR="00980471" w:rsidRPr="00980471">
        <w:t xml:space="preserve"> w brzmieniu:</w:t>
      </w:r>
    </w:p>
    <w:p w14:paraId="25E25C17" w14:textId="6280D586" w:rsidR="001E4439" w:rsidRDefault="0087759C" w:rsidP="00E66B4C">
      <w:pPr>
        <w:pStyle w:val="ZLITPKTzmpktliter"/>
      </w:pPr>
      <w:r>
        <w:t>„</w:t>
      </w:r>
      <w:r w:rsidR="00980471" w:rsidRPr="00980471">
        <w:t>5d)</w:t>
      </w:r>
      <w:r w:rsidR="0012245F">
        <w:tab/>
      </w:r>
      <w:r w:rsidR="00980471" w:rsidRPr="00980471">
        <w:t xml:space="preserve">kraj pochodzenia </w:t>
      </w:r>
      <w:r w:rsidR="00AA488F" w:rsidRPr="00C02187">
        <w:t>–</w:t>
      </w:r>
      <w:r w:rsidR="007B3788">
        <w:t xml:space="preserve"> </w:t>
      </w:r>
      <w:r w:rsidR="00980471" w:rsidRPr="00980471">
        <w:t>państwo, którego obywatelem jest cudzoziemiec,</w:t>
      </w:r>
      <w:r w:rsidR="007B3788" w:rsidRPr="00980471">
        <w:t xml:space="preserve"> a</w:t>
      </w:r>
      <w:r w:rsidR="007B3788">
        <w:t> </w:t>
      </w:r>
      <w:r w:rsidR="007B3788" w:rsidRPr="00980471">
        <w:t>w</w:t>
      </w:r>
      <w:r w:rsidR="007B3788">
        <w:t> </w:t>
      </w:r>
      <w:r w:rsidR="00980471" w:rsidRPr="00980471">
        <w:t xml:space="preserve">przypadku cudzoziemca, </w:t>
      </w:r>
      <w:r w:rsidR="00AA488F">
        <w:t xml:space="preserve">którego obywatelstwa nie da się ustalić lub </w:t>
      </w:r>
      <w:r w:rsidR="00980471" w:rsidRPr="00980471">
        <w:t xml:space="preserve">który nie posiada obywatelstwa żadnego państwa </w:t>
      </w:r>
      <w:r w:rsidR="001500DE" w:rsidRPr="00C02187">
        <w:t>–</w:t>
      </w:r>
      <w:r w:rsidR="00980471" w:rsidRPr="00980471">
        <w:t xml:space="preserve"> państwo,</w:t>
      </w:r>
      <w:r w:rsidR="007B3788" w:rsidRPr="00980471">
        <w:t xml:space="preserve"> w</w:t>
      </w:r>
      <w:r w:rsidR="007B3788">
        <w:t> </w:t>
      </w:r>
      <w:r w:rsidR="00980471" w:rsidRPr="00980471">
        <w:t>którym stale zamieszkuje;</w:t>
      </w:r>
      <w:r>
        <w:t>”</w:t>
      </w:r>
      <w:r w:rsidR="006150EB">
        <w:t>;</w:t>
      </w:r>
    </w:p>
    <w:p w14:paraId="6801A891" w14:textId="47AD9639" w:rsidR="002B4B18" w:rsidRDefault="00B16431" w:rsidP="001C1848">
      <w:pPr>
        <w:pStyle w:val="PKTpunkt"/>
      </w:pPr>
      <w:r>
        <w:t>3</w:t>
      </w:r>
      <w:r w:rsidR="002B4B18">
        <w:t>)</w:t>
      </w:r>
      <w:r w:rsidR="002B4B18">
        <w:tab/>
        <w:t>w</w:t>
      </w:r>
      <w:r w:rsidR="004B1507">
        <w:t xml:space="preserve"> art. </w:t>
      </w:r>
      <w:r w:rsidR="007B3788">
        <w:t>7 </w:t>
      </w:r>
      <w:r w:rsidR="002B4B18">
        <w:t>dodaje się</w:t>
      </w:r>
      <w:r w:rsidR="004B1507">
        <w:t xml:space="preserve"> ust. 4 w </w:t>
      </w:r>
      <w:r w:rsidR="002B4B18">
        <w:t>brzmieniu:</w:t>
      </w:r>
    </w:p>
    <w:p w14:paraId="22ACB05F" w14:textId="1CACA938" w:rsidR="002B4B18" w:rsidRDefault="0087759C" w:rsidP="008B29FE">
      <w:pPr>
        <w:pStyle w:val="ZUSTzmustartykuempunktem"/>
      </w:pPr>
      <w:r>
        <w:t>„</w:t>
      </w:r>
      <w:r w:rsidR="002B4B18" w:rsidRPr="002B4B18">
        <w:t>4.</w:t>
      </w:r>
      <w:r w:rsidR="007B3788" w:rsidRPr="002B4B18">
        <w:t xml:space="preserve"> W</w:t>
      </w:r>
      <w:r w:rsidR="007B3788">
        <w:t> </w:t>
      </w:r>
      <w:r w:rsidR="002B4B18" w:rsidRPr="002B4B18">
        <w:t>przypadku postępowania</w:t>
      </w:r>
      <w:r w:rsidR="007B3788" w:rsidRPr="002B4B18">
        <w:t xml:space="preserve"> w</w:t>
      </w:r>
      <w:r w:rsidR="007B3788">
        <w:t> </w:t>
      </w:r>
      <w:r w:rsidR="002B4B18" w:rsidRPr="002B4B18">
        <w:t>sprawie udzielenia cudzoziemcowi zezwolenia na pobyt czasowy, zezwolenia na pobyt stały lub zezwolenia na pobyt rezydenta długoterminowego UE wszczynanego na podstawie wniosku złożonego za pośrednictwem Modułu Obsługi Spraw,</w:t>
      </w:r>
      <w:r w:rsidR="007B3788" w:rsidRPr="002B4B18">
        <w:t xml:space="preserve"> o</w:t>
      </w:r>
      <w:r w:rsidR="007B3788">
        <w:t> </w:t>
      </w:r>
      <w:r w:rsidR="002B4B18" w:rsidRPr="002B4B18">
        <w:t>którym mowa</w:t>
      </w:r>
      <w:r w:rsidR="004B1507" w:rsidRPr="002B4B18">
        <w:t xml:space="preserve"> w</w:t>
      </w:r>
      <w:r w:rsidR="004B1507">
        <w:t> art. </w:t>
      </w:r>
      <w:r w:rsidR="002B4B18" w:rsidRPr="002B4B18">
        <w:t>225a</w:t>
      </w:r>
      <w:r w:rsidR="004B1507">
        <w:t xml:space="preserve"> ust. </w:t>
      </w:r>
      <w:r w:rsidR="002B4B18" w:rsidRPr="002B4B18">
        <w:t>1, zwan</w:t>
      </w:r>
      <w:r w:rsidR="0064038A">
        <w:t>ego</w:t>
      </w:r>
      <w:r w:rsidR="002B4B18" w:rsidRPr="002B4B18">
        <w:t xml:space="preserve"> dalej </w:t>
      </w:r>
      <w:r>
        <w:t>„</w:t>
      </w:r>
      <w:r w:rsidR="002B4B18" w:rsidRPr="002B4B18">
        <w:t>MOS</w:t>
      </w:r>
      <w:r>
        <w:t>”</w:t>
      </w:r>
      <w:r w:rsidR="002B4B18" w:rsidRPr="002B4B18">
        <w:t>, obowiązek pouczenia,</w:t>
      </w:r>
      <w:r w:rsidR="007B3788" w:rsidRPr="002B4B18">
        <w:t xml:space="preserve"> o</w:t>
      </w:r>
      <w:r w:rsidR="007B3788">
        <w:t> </w:t>
      </w:r>
      <w:r w:rsidR="002B4B18" w:rsidRPr="002B4B18">
        <w:t>którym mowa</w:t>
      </w:r>
      <w:r w:rsidR="004B1507" w:rsidRPr="002B4B18">
        <w:t xml:space="preserve"> w</w:t>
      </w:r>
      <w:r w:rsidR="004B1507">
        <w:t> ust. </w:t>
      </w:r>
      <w:r w:rsidR="002B4B18" w:rsidRPr="002B4B18">
        <w:t>1, uważa się za spełniony także przez zamieszczenie pouczenia</w:t>
      </w:r>
      <w:r w:rsidR="007B3788" w:rsidRPr="002B4B18">
        <w:t xml:space="preserve"> </w:t>
      </w:r>
      <w:r w:rsidR="006F08F7">
        <w:t>utrwalonego</w:t>
      </w:r>
      <w:r w:rsidR="00ED53E1">
        <w:t xml:space="preserve"> w </w:t>
      </w:r>
      <w:r w:rsidR="006F08F7">
        <w:t xml:space="preserve">postaci elektronicznej </w:t>
      </w:r>
      <w:r w:rsidR="007B3788" w:rsidRPr="002B4B18">
        <w:t>w</w:t>
      </w:r>
      <w:r w:rsidR="007B3788">
        <w:t> </w:t>
      </w:r>
      <w:r w:rsidR="002B4B18" w:rsidRPr="002B4B18">
        <w:t>MOS,</w:t>
      </w:r>
      <w:r w:rsidR="007B3788" w:rsidRPr="002B4B18">
        <w:t xml:space="preserve"> z</w:t>
      </w:r>
      <w:r w:rsidR="007B3788">
        <w:t> </w:t>
      </w:r>
      <w:r w:rsidR="002B4B18" w:rsidRPr="002B4B18">
        <w:t xml:space="preserve">którym cudzoziemiec </w:t>
      </w:r>
      <w:r w:rsidR="00FD365F">
        <w:t>zapoznaje się</w:t>
      </w:r>
      <w:r w:rsidR="0072745C">
        <w:t>,</w:t>
      </w:r>
      <w:r w:rsidR="00FD365F">
        <w:t xml:space="preserve"> </w:t>
      </w:r>
      <w:r w:rsidR="002B4B18" w:rsidRPr="00FD365F">
        <w:t>sk</w:t>
      </w:r>
      <w:r w:rsidR="002B4B18" w:rsidRPr="00FD365F">
        <w:rPr>
          <w:rFonts w:hint="eastAsia"/>
        </w:rPr>
        <w:t>ł</w:t>
      </w:r>
      <w:r w:rsidR="002B4B18" w:rsidRPr="00FD365F">
        <w:t>adaj</w:t>
      </w:r>
      <w:r w:rsidR="002B4B18" w:rsidRPr="00FD365F">
        <w:rPr>
          <w:rFonts w:hint="eastAsia"/>
        </w:rPr>
        <w:t>ą</w:t>
      </w:r>
      <w:r w:rsidR="002B4B18" w:rsidRPr="00FD365F">
        <w:t>c wniosek</w:t>
      </w:r>
      <w:r w:rsidR="007B3788" w:rsidRPr="00FD365F">
        <w:t xml:space="preserve"> o </w:t>
      </w:r>
      <w:r w:rsidR="002B4B18" w:rsidRPr="00FD365F">
        <w:t xml:space="preserve">udzielenie </w:t>
      </w:r>
      <w:r w:rsidR="002B4B18" w:rsidRPr="002B4B18">
        <w:t>zezwolenia na pobyt czasowy, zezwolenia na pobyt stały lub zezwolenia na pobyt rezydenta długoterminowego UE</w:t>
      </w:r>
      <w:r w:rsidR="00577DA3">
        <w:t>,</w:t>
      </w:r>
      <w:r w:rsidR="00ED53E1">
        <w:t xml:space="preserve"> a </w:t>
      </w:r>
      <w:r w:rsidR="00FD365F">
        <w:t>fakt zapoznania się</w:t>
      </w:r>
      <w:r w:rsidR="00ED53E1">
        <w:t xml:space="preserve"> z </w:t>
      </w:r>
      <w:r w:rsidR="00FD365F">
        <w:t>tym pouczeniem potwierdza za pośrednictwem MOS</w:t>
      </w:r>
      <w:r w:rsidR="002B4B18" w:rsidRPr="002B4B18">
        <w:t>.</w:t>
      </w:r>
      <w:r>
        <w:t>”</w:t>
      </w:r>
      <w:r w:rsidR="002B4B18">
        <w:t>;</w:t>
      </w:r>
    </w:p>
    <w:p w14:paraId="55F7035A" w14:textId="748189FA" w:rsidR="002B4B18" w:rsidRDefault="00B16431" w:rsidP="00980471">
      <w:pPr>
        <w:pStyle w:val="PKTpunkt"/>
      </w:pPr>
      <w:r>
        <w:t>4</w:t>
      </w:r>
      <w:r w:rsidR="002B4B18">
        <w:t>)</w:t>
      </w:r>
      <w:r w:rsidR="002B4B18">
        <w:tab/>
        <w:t>w</w:t>
      </w:r>
      <w:r w:rsidR="004B1507">
        <w:t xml:space="preserve"> art. </w:t>
      </w:r>
      <w:r w:rsidR="002B4B18">
        <w:t>13:</w:t>
      </w:r>
    </w:p>
    <w:p w14:paraId="0048818B" w14:textId="5E14A337" w:rsidR="002B4B18" w:rsidRDefault="002B4B18" w:rsidP="0087759C">
      <w:pPr>
        <w:pStyle w:val="LITlitera"/>
      </w:pPr>
      <w:r>
        <w:t>a)</w:t>
      </w:r>
      <w:r>
        <w:tab/>
        <w:t>pkt 1</w:t>
      </w:r>
      <w:r w:rsidR="007B3788">
        <w:t>1 </w:t>
      </w:r>
      <w:r>
        <w:t>otrzymuje brzmienie:</w:t>
      </w:r>
    </w:p>
    <w:p w14:paraId="789E6FE9" w14:textId="7920DE63" w:rsidR="002B4B18" w:rsidRDefault="0087759C" w:rsidP="00A07B3B">
      <w:pPr>
        <w:pStyle w:val="ZLITPKTzmpktliter"/>
      </w:pPr>
      <w:r>
        <w:t>„</w:t>
      </w:r>
      <w:r w:rsidR="002B4B18" w:rsidRPr="002B4B18">
        <w:t>11)</w:t>
      </w:r>
      <w:r w:rsidR="00D96A2E">
        <w:tab/>
      </w:r>
      <w:r w:rsidR="002B4B18" w:rsidRPr="002B4B18">
        <w:t>obywatelstwo (obywatelstwa);</w:t>
      </w:r>
      <w:r>
        <w:t>”</w:t>
      </w:r>
      <w:r w:rsidR="002B4B18">
        <w:t>,</w:t>
      </w:r>
    </w:p>
    <w:p w14:paraId="7138233F" w14:textId="5836B20A" w:rsidR="002B4B18" w:rsidRDefault="002B4B18" w:rsidP="0087759C">
      <w:pPr>
        <w:pStyle w:val="LITlitera"/>
      </w:pPr>
      <w:r>
        <w:t>b)</w:t>
      </w:r>
      <w:r>
        <w:tab/>
        <w:t>pkt 1</w:t>
      </w:r>
      <w:r w:rsidR="007B3788">
        <w:t>7 </w:t>
      </w:r>
      <w:r>
        <w:t>otrzymuje brzmienie:</w:t>
      </w:r>
    </w:p>
    <w:p w14:paraId="5608E552" w14:textId="7D271106" w:rsidR="00272BF6" w:rsidRDefault="0087759C" w:rsidP="00A07B3B">
      <w:pPr>
        <w:pStyle w:val="ZLITPKTzmpktliter"/>
      </w:pPr>
      <w:r>
        <w:lastRenderedPageBreak/>
        <w:t>„</w:t>
      </w:r>
      <w:r w:rsidR="002B4B18" w:rsidRPr="002B4B18">
        <w:t>17)</w:t>
      </w:r>
      <w:r w:rsidR="001848D6">
        <w:tab/>
      </w:r>
      <w:r w:rsidR="00621741">
        <w:t>dane dotyczące</w:t>
      </w:r>
      <w:r w:rsidR="007B3788">
        <w:t> </w:t>
      </w:r>
      <w:r w:rsidR="002B4B18" w:rsidRPr="002B4B18">
        <w:t>dokumen</w:t>
      </w:r>
      <w:r w:rsidR="00621741">
        <w:t>tu</w:t>
      </w:r>
      <w:r w:rsidR="002B4B18" w:rsidRPr="002B4B18">
        <w:t xml:space="preserve"> podróży</w:t>
      </w:r>
      <w:r w:rsidR="00272BF6">
        <w:t>:</w:t>
      </w:r>
    </w:p>
    <w:p w14:paraId="2E5256BA" w14:textId="77777777" w:rsidR="00272BF6" w:rsidRPr="00272BF6" w:rsidRDefault="00272BF6" w:rsidP="00BC7DD2">
      <w:pPr>
        <w:pStyle w:val="ZLITLITwPKTzmlitwpktliter"/>
      </w:pPr>
      <w:r w:rsidRPr="00272BF6">
        <w:t>a)</w:t>
      </w:r>
      <w:r w:rsidRPr="00272BF6">
        <w:tab/>
        <w:t>serię i numer,</w:t>
      </w:r>
    </w:p>
    <w:p w14:paraId="27D5F28A" w14:textId="77777777" w:rsidR="00272BF6" w:rsidRPr="00272BF6" w:rsidRDefault="00272BF6" w:rsidP="00BC7DD2">
      <w:pPr>
        <w:pStyle w:val="ZLITLITwPKTzmlitwpktliter"/>
      </w:pPr>
      <w:r w:rsidRPr="00272BF6">
        <w:t>b)</w:t>
      </w:r>
      <w:r w:rsidRPr="00272BF6">
        <w:tab/>
        <w:t>datę wydania i datę upływu ważności,</w:t>
      </w:r>
    </w:p>
    <w:p w14:paraId="55C67139" w14:textId="03FBEF90" w:rsidR="00272BF6" w:rsidRPr="00272BF6" w:rsidRDefault="00272BF6" w:rsidP="00BC7DD2">
      <w:pPr>
        <w:pStyle w:val="ZLITLITwPKTzmlitwpktliter"/>
      </w:pPr>
      <w:r w:rsidRPr="00272BF6">
        <w:t>c)</w:t>
      </w:r>
      <w:r w:rsidRPr="00272BF6">
        <w:tab/>
        <w:t>nazwę</w:t>
      </w:r>
      <w:r w:rsidR="000E0D44" w:rsidRPr="00272BF6">
        <w:t xml:space="preserve"> </w:t>
      </w:r>
      <w:r w:rsidR="000E0D44">
        <w:t>i </w:t>
      </w:r>
      <w:r w:rsidR="00E07971">
        <w:t xml:space="preserve">kraj </w:t>
      </w:r>
      <w:r w:rsidRPr="00272BF6">
        <w:t>organu wydającego,</w:t>
      </w:r>
    </w:p>
    <w:p w14:paraId="11AD1BCE" w14:textId="4A627E3E" w:rsidR="002B4B18" w:rsidRDefault="00272BF6" w:rsidP="00BC7DD2">
      <w:pPr>
        <w:pStyle w:val="ZLITLITwPKTzmlitwpktliter"/>
      </w:pPr>
      <w:r w:rsidRPr="00272BF6">
        <w:t>d)</w:t>
      </w:r>
      <w:r w:rsidRPr="00272BF6">
        <w:tab/>
      </w:r>
      <w:r w:rsidRPr="006E1797">
        <w:t>liczb</w:t>
      </w:r>
      <w:r w:rsidRPr="006E1797">
        <w:rPr>
          <w:rFonts w:hint="eastAsia"/>
        </w:rPr>
        <w:t>ę</w:t>
      </w:r>
      <w:r w:rsidRPr="006E1797">
        <w:t xml:space="preserve"> osób wpisanych do dokumentu podró</w:t>
      </w:r>
      <w:r w:rsidRPr="006E1797">
        <w:rPr>
          <w:rFonts w:hint="eastAsia"/>
        </w:rPr>
        <w:t>ż</w:t>
      </w:r>
      <w:r w:rsidRPr="006E1797">
        <w:t>y</w:t>
      </w:r>
      <w:r w:rsidR="002B4B18" w:rsidRPr="002B4B18">
        <w:t>;</w:t>
      </w:r>
      <w:r w:rsidR="0087759C">
        <w:t>”</w:t>
      </w:r>
      <w:r w:rsidR="00A7639F">
        <w:t>,</w:t>
      </w:r>
    </w:p>
    <w:p w14:paraId="79775354" w14:textId="7F7AE0CC" w:rsidR="006E1797" w:rsidRDefault="00A7639F" w:rsidP="0087759C">
      <w:pPr>
        <w:pStyle w:val="LITlitera"/>
      </w:pPr>
      <w:r>
        <w:t>c)</w:t>
      </w:r>
      <w:r>
        <w:tab/>
      </w:r>
      <w:r w:rsidR="006E1797">
        <w:t>po</w:t>
      </w:r>
      <w:r w:rsidR="004B1507">
        <w:t xml:space="preserve"> pkt </w:t>
      </w:r>
      <w:r w:rsidR="006E1797">
        <w:t>1</w:t>
      </w:r>
      <w:r w:rsidR="000E0D44">
        <w:t>7 </w:t>
      </w:r>
      <w:r w:rsidR="006E1797">
        <w:t>dodaje się</w:t>
      </w:r>
      <w:r w:rsidR="004B1507">
        <w:t xml:space="preserve"> pkt </w:t>
      </w:r>
      <w:r w:rsidR="006E1797">
        <w:t>17a</w:t>
      </w:r>
      <w:r w:rsidR="005C7F20">
        <w:t xml:space="preserve"> i </w:t>
      </w:r>
      <w:r w:rsidR="00C23A85">
        <w:t>17b</w:t>
      </w:r>
      <w:r w:rsidR="000E0D44">
        <w:t xml:space="preserve"> w </w:t>
      </w:r>
      <w:r w:rsidR="006E1797">
        <w:t>brzmieniu:</w:t>
      </w:r>
    </w:p>
    <w:p w14:paraId="242A6859" w14:textId="13503EAC" w:rsidR="006E1797" w:rsidRPr="006E1797" w:rsidRDefault="006E1797" w:rsidP="006E1797">
      <w:pPr>
        <w:pStyle w:val="ZLITPKTzmpktliter"/>
      </w:pPr>
      <w:r w:rsidRPr="006E1797">
        <w:t>„</w:t>
      </w:r>
      <w:r>
        <w:t>17a)</w:t>
      </w:r>
      <w:r>
        <w:tab/>
      </w:r>
      <w:r>
        <w:tab/>
      </w:r>
      <w:r w:rsidRPr="006E1797">
        <w:t>dane dotyczące dokumentu</w:t>
      </w:r>
      <w:r w:rsidR="002329FB">
        <w:t xml:space="preserve"> </w:t>
      </w:r>
      <w:r w:rsidRPr="006E1797">
        <w:t>tożsamości</w:t>
      </w:r>
      <w:r>
        <w:t xml:space="preserve"> lub innego dokumentu potwierdzającego tożsamość</w:t>
      </w:r>
      <w:r w:rsidRPr="006E1797">
        <w:t>:</w:t>
      </w:r>
    </w:p>
    <w:p w14:paraId="09F1F45A" w14:textId="77777777" w:rsidR="006E1797" w:rsidRPr="006E1797" w:rsidRDefault="006E1797" w:rsidP="006E1797">
      <w:pPr>
        <w:pStyle w:val="ZLITLITwPKTzmlitwpktliter"/>
      </w:pPr>
      <w:r w:rsidRPr="006E1797">
        <w:t>a)</w:t>
      </w:r>
      <w:r w:rsidRPr="006E1797">
        <w:tab/>
        <w:t>serię i numer,</w:t>
      </w:r>
    </w:p>
    <w:p w14:paraId="2237E841" w14:textId="77777777" w:rsidR="006E1797" w:rsidRPr="006E1797" w:rsidRDefault="006E1797" w:rsidP="006E1797">
      <w:pPr>
        <w:pStyle w:val="ZLITLITwPKTzmlitwpktliter"/>
      </w:pPr>
      <w:r w:rsidRPr="006E1797">
        <w:t>b)</w:t>
      </w:r>
      <w:r w:rsidRPr="006E1797">
        <w:tab/>
        <w:t>datę wydania i datę upływu ważności,</w:t>
      </w:r>
    </w:p>
    <w:p w14:paraId="1BC163A2" w14:textId="77777777" w:rsidR="00C23A85" w:rsidRDefault="006E1797" w:rsidP="006E1797">
      <w:pPr>
        <w:pStyle w:val="ZLITLITwPKTzmlitwpktliter"/>
      </w:pPr>
      <w:r w:rsidRPr="006E1797">
        <w:t>c)</w:t>
      </w:r>
      <w:r w:rsidRPr="006E1797">
        <w:tab/>
        <w:t>nazwę</w:t>
      </w:r>
      <w:r w:rsidR="000E0D44" w:rsidRPr="006E1797">
        <w:t xml:space="preserve"> </w:t>
      </w:r>
      <w:r w:rsidR="000E0D44">
        <w:t>i </w:t>
      </w:r>
      <w:r w:rsidR="00E07971">
        <w:t xml:space="preserve">kraj </w:t>
      </w:r>
      <w:r w:rsidRPr="006E1797">
        <w:t>organu wydającego</w:t>
      </w:r>
      <w:r>
        <w:t>;</w:t>
      </w:r>
    </w:p>
    <w:p w14:paraId="15E4BAE5" w14:textId="1F00BD71" w:rsidR="00C23A85" w:rsidRPr="006E1797" w:rsidRDefault="00C23A85" w:rsidP="00C23A85">
      <w:pPr>
        <w:pStyle w:val="ZLITPKTzmpktliter"/>
      </w:pPr>
      <w:r>
        <w:t>17b)</w:t>
      </w:r>
      <w:r>
        <w:tab/>
      </w:r>
      <w:r w:rsidRPr="006E1797">
        <w:t>dane dotyczące dokumentu</w:t>
      </w:r>
      <w:r>
        <w:t xml:space="preserve"> uprawniającego do pobytu na terytorium Rzeczypospolitej Polskiej</w:t>
      </w:r>
      <w:r w:rsidRPr="006E1797">
        <w:t>:</w:t>
      </w:r>
    </w:p>
    <w:p w14:paraId="02E2A535" w14:textId="77777777" w:rsidR="00C23A85" w:rsidRPr="006E1797" w:rsidRDefault="00C23A85" w:rsidP="00C23A85">
      <w:pPr>
        <w:pStyle w:val="ZLITLITwPKTzmlitwpktliter"/>
      </w:pPr>
      <w:r w:rsidRPr="006E1797">
        <w:t>a)</w:t>
      </w:r>
      <w:r w:rsidRPr="006E1797">
        <w:tab/>
        <w:t>serię i numer,</w:t>
      </w:r>
    </w:p>
    <w:p w14:paraId="4F9BD4E2" w14:textId="77777777" w:rsidR="00C23A85" w:rsidRDefault="00C23A85" w:rsidP="00C23A85">
      <w:pPr>
        <w:pStyle w:val="ZLITLITwPKTzmlitwpktliter"/>
      </w:pPr>
      <w:r w:rsidRPr="006E1797">
        <w:t>b)</w:t>
      </w:r>
      <w:r w:rsidRPr="006E1797">
        <w:tab/>
        <w:t>datę wydania i datę upływu ważności,</w:t>
      </w:r>
    </w:p>
    <w:p w14:paraId="025CC84A" w14:textId="28032BA5" w:rsidR="00C23A85" w:rsidRDefault="00C23A85" w:rsidP="00C23A85">
      <w:pPr>
        <w:pStyle w:val="ZLITLITwPKTzmlitwpktliter"/>
      </w:pPr>
      <w:r w:rsidRPr="006E1797">
        <w:t>c)</w:t>
      </w:r>
      <w:r w:rsidRPr="006E1797">
        <w:tab/>
      </w:r>
      <w:r>
        <w:t>okres pobytu,</w:t>
      </w:r>
    </w:p>
    <w:p w14:paraId="55D5CAFF" w14:textId="33161321" w:rsidR="006E1797" w:rsidRPr="006E1797" w:rsidRDefault="00C23A85" w:rsidP="00C23A85">
      <w:pPr>
        <w:pStyle w:val="ZLITLITwPKTzmlitwpktliter"/>
      </w:pPr>
      <w:r>
        <w:t>d)</w:t>
      </w:r>
      <w:r>
        <w:tab/>
      </w:r>
      <w:r w:rsidRPr="006E1797">
        <w:t>nazwę</w:t>
      </w:r>
      <w:r w:rsidRPr="00C23A85">
        <w:t xml:space="preserve"> i kraj organu wydającego;</w:t>
      </w:r>
      <w:r w:rsidR="006E1797" w:rsidRPr="006E1797">
        <w:t>”,</w:t>
      </w:r>
    </w:p>
    <w:p w14:paraId="10B1B831" w14:textId="3024FCC5" w:rsidR="00402F79" w:rsidRDefault="006E1797" w:rsidP="0087759C">
      <w:pPr>
        <w:pStyle w:val="LITlitera"/>
      </w:pPr>
      <w:r>
        <w:t>d)</w:t>
      </w:r>
      <w:r>
        <w:tab/>
      </w:r>
      <w:r w:rsidR="00402F79">
        <w:t>pkt 1</w:t>
      </w:r>
      <w:r w:rsidR="000E0D44">
        <w:t>8 </w:t>
      </w:r>
      <w:r w:rsidR="00402F79">
        <w:t>otrzymuje brzmienie:</w:t>
      </w:r>
    </w:p>
    <w:p w14:paraId="03E51CCC" w14:textId="0C10C84F" w:rsidR="006C17A4" w:rsidRPr="00A963E0" w:rsidRDefault="00402F79" w:rsidP="008A6F1D">
      <w:pPr>
        <w:pStyle w:val="ZLITPKTzmpktliter"/>
      </w:pPr>
      <w:r>
        <w:t>„</w:t>
      </w:r>
      <w:r w:rsidRPr="002B4B18">
        <w:t>1</w:t>
      </w:r>
      <w:r>
        <w:t>8</w:t>
      </w:r>
      <w:r w:rsidRPr="002B4B18">
        <w:t>)</w:t>
      </w:r>
      <w:r>
        <w:tab/>
      </w:r>
      <w:r w:rsidR="006C17A4">
        <w:t>oznaczenie</w:t>
      </w:r>
      <w:r w:rsidR="006C17A4" w:rsidRPr="00A963E0">
        <w:t xml:space="preserve"> podmiotu powierzającego prac</w:t>
      </w:r>
      <w:r w:rsidR="006C17A4">
        <w:t>ę cudzoziemcowi</w:t>
      </w:r>
      <w:r w:rsidR="006C17A4" w:rsidRPr="00A963E0">
        <w:t xml:space="preserve"> </w:t>
      </w:r>
      <w:r w:rsidR="006C17A4" w:rsidRPr="00A862E6">
        <w:t>lub</w:t>
      </w:r>
      <w:r w:rsidR="006C17A4" w:rsidRPr="00C207D8">
        <w:t> pracodawcy użytkownika:</w:t>
      </w:r>
    </w:p>
    <w:p w14:paraId="078E648D" w14:textId="77777777" w:rsidR="006C17A4" w:rsidRPr="00A963E0" w:rsidRDefault="006C17A4" w:rsidP="008A6F1D">
      <w:pPr>
        <w:pStyle w:val="ZLITLITwPKTzmlitwpktliter"/>
      </w:pPr>
      <w:bookmarkStart w:id="1" w:name="_Hlk196222221"/>
      <w:r w:rsidRPr="00A963E0">
        <w:t>a)</w:t>
      </w:r>
      <w:r>
        <w:tab/>
      </w:r>
      <w:r w:rsidRPr="00A963E0">
        <w:t>nazwę lub imię i</w:t>
      </w:r>
      <w:r>
        <w:t> </w:t>
      </w:r>
      <w:r w:rsidRPr="00A963E0">
        <w:t>nazwisko,</w:t>
      </w:r>
    </w:p>
    <w:p w14:paraId="7CB42FAA" w14:textId="77777777" w:rsidR="006C17A4" w:rsidRPr="00A963E0" w:rsidRDefault="006C17A4" w:rsidP="008A6F1D">
      <w:pPr>
        <w:pStyle w:val="ZLITLITwPKTzmlitwpktliter"/>
      </w:pPr>
      <w:r w:rsidRPr="00A963E0">
        <w:t>b)</w:t>
      </w:r>
      <w:r>
        <w:tab/>
      </w:r>
      <w:r w:rsidRPr="00A963E0">
        <w:t>adres siedziby lub miejsce zamieszkania,</w:t>
      </w:r>
    </w:p>
    <w:p w14:paraId="279580AC" w14:textId="77777777" w:rsidR="006C17A4" w:rsidRPr="00A963E0" w:rsidRDefault="006C17A4" w:rsidP="008A6F1D">
      <w:pPr>
        <w:pStyle w:val="ZLITLITwPKTzmlitwpktliter"/>
      </w:pPr>
      <w:r w:rsidRPr="00A963E0">
        <w:t>c)</w:t>
      </w:r>
      <w:r>
        <w:tab/>
      </w:r>
      <w:r w:rsidRPr="00724FEF">
        <w:t>podstawę prawną działalności, nazwę rejestru i numer wpisu w rejestrze, a w przypadku osób fizycznych nieprowadzących działalności gospodarczej – nazwę dokumentu tożsamości, serię i numer,</w:t>
      </w:r>
    </w:p>
    <w:p w14:paraId="2D762053" w14:textId="01A603E4" w:rsidR="006C17A4" w:rsidRPr="007E7E7F" w:rsidRDefault="006C17A4" w:rsidP="008A6F1D">
      <w:pPr>
        <w:pStyle w:val="ZLITLITwPKTzmlitwpktliter"/>
      </w:pPr>
      <w:r w:rsidRPr="007E7E7F">
        <w:t>d)</w:t>
      </w:r>
      <w:r w:rsidRPr="007E7E7F">
        <w:tab/>
      </w:r>
      <w:r w:rsidRPr="00D857FE">
        <w:t>numer</w:t>
      </w:r>
      <w:r w:rsidRPr="007E7E7F">
        <w:t xml:space="preserve"> </w:t>
      </w:r>
      <w:r>
        <w:t>ewidencyjny Powszechnego Elektronicznego Systemu Ewidencji Ludności (</w:t>
      </w:r>
      <w:r w:rsidRPr="007E7E7F">
        <w:t>PESEL</w:t>
      </w:r>
      <w:r>
        <w:t>)</w:t>
      </w:r>
      <w:r w:rsidRPr="007E7E7F">
        <w:t>,</w:t>
      </w:r>
    </w:p>
    <w:p w14:paraId="27C2E1D3" w14:textId="77777777" w:rsidR="006C17A4" w:rsidRPr="007E7E7F" w:rsidRDefault="006C17A4" w:rsidP="008A6F1D">
      <w:pPr>
        <w:pStyle w:val="ZLITLITwPKTzmlitwpktliter"/>
      </w:pPr>
      <w:r w:rsidRPr="007E7E7F">
        <w:t>e)</w:t>
      </w:r>
      <w:r w:rsidRPr="007E7E7F">
        <w:tab/>
      </w:r>
      <w:r w:rsidRPr="00D857FE">
        <w:t>numer</w:t>
      </w:r>
      <w:r w:rsidRPr="007E7E7F">
        <w:t xml:space="preserve"> REGON,</w:t>
      </w:r>
    </w:p>
    <w:p w14:paraId="7A5E350A" w14:textId="77777777" w:rsidR="006C17A4" w:rsidRPr="00A963E0" w:rsidRDefault="006C17A4" w:rsidP="008A6F1D">
      <w:pPr>
        <w:pStyle w:val="ZLITLITwPKTzmlitwpktliter"/>
      </w:pPr>
      <w:r w:rsidRPr="001500DE">
        <w:t>f)</w:t>
      </w:r>
      <w:r w:rsidRPr="00A963E0">
        <w:tab/>
        <w:t>NIP,</w:t>
      </w:r>
    </w:p>
    <w:p w14:paraId="0B25B53A" w14:textId="77777777" w:rsidR="006C17A4" w:rsidRPr="00A963E0" w:rsidRDefault="006C17A4" w:rsidP="008A6F1D">
      <w:pPr>
        <w:pStyle w:val="ZLITLITwPKTzmlitwpktliter"/>
      </w:pPr>
      <w:r w:rsidRPr="001500DE">
        <w:t>g)</w:t>
      </w:r>
      <w:r w:rsidRPr="00A963E0">
        <w:tab/>
        <w:t>numer wpisu do rejestru podmiotów prowadzących agencje zatrudnienia (KRAZ),</w:t>
      </w:r>
      <w:bookmarkEnd w:id="1"/>
    </w:p>
    <w:p w14:paraId="40A61776" w14:textId="77777777" w:rsidR="006C17A4" w:rsidRDefault="006C17A4" w:rsidP="008A6F1D">
      <w:pPr>
        <w:pStyle w:val="ZLITLITwPKTzmlitwpktliter"/>
      </w:pPr>
      <w:r>
        <w:t>h)</w:t>
      </w:r>
      <w:r w:rsidRPr="00A963E0">
        <w:tab/>
        <w:t>numer telefonu,</w:t>
      </w:r>
    </w:p>
    <w:p w14:paraId="7E948CC4" w14:textId="34749FC4" w:rsidR="00402F79" w:rsidRDefault="006C17A4" w:rsidP="008A6F1D">
      <w:pPr>
        <w:pStyle w:val="ZLITLITwPKTzmlitwpktliter"/>
      </w:pPr>
      <w:r>
        <w:t>i)</w:t>
      </w:r>
      <w:r>
        <w:tab/>
      </w:r>
      <w:r w:rsidRPr="00A963E0">
        <w:t>adres poczty elektronicznej;</w:t>
      </w:r>
      <w:r w:rsidR="00402F79">
        <w:t>”,</w:t>
      </w:r>
    </w:p>
    <w:p w14:paraId="549FBCDA" w14:textId="61C8C97E" w:rsidR="00B175DF" w:rsidRDefault="006E1797" w:rsidP="0087759C">
      <w:pPr>
        <w:pStyle w:val="LITlitera"/>
      </w:pPr>
      <w:r>
        <w:lastRenderedPageBreak/>
        <w:t>e</w:t>
      </w:r>
      <w:r w:rsidR="00402F79">
        <w:t>)</w:t>
      </w:r>
      <w:r w:rsidR="00402F79">
        <w:tab/>
      </w:r>
      <w:r w:rsidR="00B175DF">
        <w:t>w</w:t>
      </w:r>
      <w:r w:rsidR="004B1507">
        <w:t xml:space="preserve"> pkt </w:t>
      </w:r>
      <w:r w:rsidR="00B175DF">
        <w:t>18a</w:t>
      </w:r>
      <w:r w:rsidR="00D654BC">
        <w:t xml:space="preserve"> i </w:t>
      </w:r>
      <w:r w:rsidR="00B175DF">
        <w:t>18b po wyrazach „numer REGON” dodaje się przecinek</w:t>
      </w:r>
      <w:r w:rsidR="00D654BC">
        <w:t xml:space="preserve"> i </w:t>
      </w:r>
      <w:r w:rsidR="00B175DF">
        <w:t>wyrazy „adres poczty elektronicznej</w:t>
      </w:r>
      <w:r w:rsidR="00036AE1">
        <w:t xml:space="preserve"> i </w:t>
      </w:r>
      <w:r w:rsidR="00B175DF">
        <w:t>numer telefonu”,</w:t>
      </w:r>
    </w:p>
    <w:p w14:paraId="0A713733" w14:textId="28BC9313" w:rsidR="00B175DF" w:rsidRDefault="006E1797" w:rsidP="0087759C">
      <w:pPr>
        <w:pStyle w:val="LITlitera"/>
      </w:pPr>
      <w:r>
        <w:t>f</w:t>
      </w:r>
      <w:r w:rsidR="00B175DF">
        <w:t>)</w:t>
      </w:r>
      <w:r w:rsidR="00B175DF">
        <w:tab/>
        <w:t>w</w:t>
      </w:r>
      <w:r w:rsidR="004B1507">
        <w:t xml:space="preserve"> pkt </w:t>
      </w:r>
      <w:r w:rsidR="00B175DF">
        <w:t>18d wyrazy „nazwa</w:t>
      </w:r>
      <w:r w:rsidR="00D654BC">
        <w:t xml:space="preserve"> i </w:t>
      </w:r>
      <w:r w:rsidR="00B175DF">
        <w:t>adres siedziby” zastępuj</w:t>
      </w:r>
      <w:r w:rsidR="000237A2">
        <w:t>e</w:t>
      </w:r>
      <w:r w:rsidR="00B175DF">
        <w:t xml:space="preserve"> się wyrazami „nazwa, adres siedziby</w:t>
      </w:r>
      <w:r w:rsidR="006E3D4F">
        <w:t xml:space="preserve">, </w:t>
      </w:r>
      <w:r w:rsidR="00367DCC">
        <w:t xml:space="preserve">numer REGON, </w:t>
      </w:r>
      <w:r w:rsidR="006E3D4F">
        <w:t>adres poczty elektronicznej</w:t>
      </w:r>
      <w:r w:rsidR="00036AE1">
        <w:t xml:space="preserve"> i </w:t>
      </w:r>
      <w:r w:rsidR="00B175DF">
        <w:t>numer telefonu”,</w:t>
      </w:r>
    </w:p>
    <w:p w14:paraId="323C0C39" w14:textId="453C3B4B" w:rsidR="006C17A4" w:rsidRDefault="00B201D7" w:rsidP="0087759C">
      <w:pPr>
        <w:pStyle w:val="LITlitera"/>
      </w:pPr>
      <w:r>
        <w:t>g)</w:t>
      </w:r>
      <w:r>
        <w:tab/>
      </w:r>
      <w:r w:rsidR="006C17A4">
        <w:t>pkt 1</w:t>
      </w:r>
      <w:r w:rsidR="00036AE1">
        <w:t>9 </w:t>
      </w:r>
      <w:r w:rsidR="006C17A4">
        <w:t>otrzymuje brzmienie:</w:t>
      </w:r>
    </w:p>
    <w:p w14:paraId="64006441" w14:textId="1201E964" w:rsidR="006C17A4" w:rsidRDefault="006C17A4" w:rsidP="008A6F1D">
      <w:pPr>
        <w:pStyle w:val="ZLITPKTzmpktliter"/>
      </w:pPr>
      <w:r>
        <w:t>„19)</w:t>
      </w:r>
      <w:r>
        <w:tab/>
      </w:r>
      <w:r>
        <w:tab/>
        <w:t>adres miejsca zamieszkania lub pobytu;”,</w:t>
      </w:r>
    </w:p>
    <w:p w14:paraId="6C77EABC" w14:textId="038C6A59" w:rsidR="00B201D7" w:rsidRDefault="006C17A4" w:rsidP="006C17A4">
      <w:pPr>
        <w:pStyle w:val="LITlitera"/>
      </w:pPr>
      <w:r>
        <w:t>h)</w:t>
      </w:r>
      <w:r>
        <w:tab/>
      </w:r>
      <w:r w:rsidR="00B201D7">
        <w:t>po</w:t>
      </w:r>
      <w:r w:rsidR="004B1507">
        <w:t xml:space="preserve"> pkt </w:t>
      </w:r>
      <w:r w:rsidR="00B201D7">
        <w:t>1</w:t>
      </w:r>
      <w:r w:rsidR="000E0D44">
        <w:t>9 </w:t>
      </w:r>
      <w:r w:rsidR="00B201D7">
        <w:t>dodaje się</w:t>
      </w:r>
      <w:r w:rsidR="004B1507">
        <w:t xml:space="preserve"> pkt </w:t>
      </w:r>
      <w:r w:rsidR="00B201D7">
        <w:t>19a</w:t>
      </w:r>
      <w:r w:rsidR="002F3B3E">
        <w:t xml:space="preserve"> </w:t>
      </w:r>
      <w:r w:rsidR="00B201D7">
        <w:t>w brzmieniu:</w:t>
      </w:r>
    </w:p>
    <w:p w14:paraId="5EAC61DC" w14:textId="3CD884B1" w:rsidR="00B201D7" w:rsidRDefault="00B201D7" w:rsidP="00BC7DD2">
      <w:pPr>
        <w:pStyle w:val="ZLITPKTzmpktliter"/>
      </w:pPr>
      <w:r>
        <w:t>„19a)</w:t>
      </w:r>
      <w:r w:rsidR="00EA0069">
        <w:tab/>
      </w:r>
      <w:r w:rsidR="006C17A4">
        <w:t xml:space="preserve">adres </w:t>
      </w:r>
      <w:r>
        <w:t>zamierzone</w:t>
      </w:r>
      <w:r w:rsidR="006C17A4">
        <w:t>go</w:t>
      </w:r>
      <w:r>
        <w:t xml:space="preserve"> miejsc</w:t>
      </w:r>
      <w:r w:rsidR="006C17A4">
        <w:t>a</w:t>
      </w:r>
      <w:r>
        <w:t xml:space="preserve"> pobytu</w:t>
      </w:r>
      <w:r w:rsidR="000E0D44">
        <w:t xml:space="preserve"> w </w:t>
      </w:r>
      <w:r>
        <w:t>Rzeczypospolitej Polskiej</w:t>
      </w:r>
      <w:r w:rsidR="00577DA3">
        <w:t>;</w:t>
      </w:r>
      <w:r>
        <w:t>”,</w:t>
      </w:r>
    </w:p>
    <w:p w14:paraId="411A83BB" w14:textId="5172D7AA" w:rsidR="00A7639F" w:rsidRDefault="006C17A4" w:rsidP="00B175DF">
      <w:pPr>
        <w:pStyle w:val="LITlitera"/>
      </w:pPr>
      <w:r>
        <w:t>i</w:t>
      </w:r>
      <w:r w:rsidR="00B175DF">
        <w:t>)</w:t>
      </w:r>
      <w:r w:rsidR="00B175DF">
        <w:tab/>
      </w:r>
      <w:r w:rsidR="00A7639F">
        <w:t>w</w:t>
      </w:r>
      <w:r w:rsidR="004B1507">
        <w:t xml:space="preserve"> pkt </w:t>
      </w:r>
      <w:r w:rsidR="00A7639F">
        <w:t>2</w:t>
      </w:r>
      <w:r w:rsidR="007B3788">
        <w:t>6 </w:t>
      </w:r>
      <w:r w:rsidR="00A7639F">
        <w:t>kropkę zastępuje się średnikiem</w:t>
      </w:r>
      <w:r w:rsidR="007B3788">
        <w:t xml:space="preserve"> i </w:t>
      </w:r>
      <w:r w:rsidR="00A7639F">
        <w:t>dodaje się</w:t>
      </w:r>
      <w:r w:rsidR="004B1507">
        <w:t xml:space="preserve"> pkt </w:t>
      </w:r>
      <w:r w:rsidR="00A7639F">
        <w:t>2</w:t>
      </w:r>
      <w:r w:rsidR="00FF254F">
        <w:t>7</w:t>
      </w:r>
      <w:r w:rsidR="008F2CCF" w:rsidRPr="008F2CCF">
        <w:t>–</w:t>
      </w:r>
      <w:r w:rsidR="00B201D7">
        <w:t>3</w:t>
      </w:r>
      <w:r w:rsidR="004B1507">
        <w:t>0 w </w:t>
      </w:r>
      <w:r w:rsidR="00A7639F">
        <w:t>brzmieniu:</w:t>
      </w:r>
    </w:p>
    <w:p w14:paraId="4B8667F1" w14:textId="136C749E" w:rsidR="00A7639F" w:rsidRPr="00A7639F" w:rsidRDefault="0087759C" w:rsidP="00A07B3B">
      <w:pPr>
        <w:pStyle w:val="ZLITPKTzmpktliter"/>
      </w:pPr>
      <w:r>
        <w:t>„</w:t>
      </w:r>
      <w:r w:rsidR="00A7639F" w:rsidRPr="00A7639F">
        <w:t>27)</w:t>
      </w:r>
      <w:r w:rsidR="001848D6">
        <w:tab/>
      </w:r>
      <w:r w:rsidR="00A7639F" w:rsidRPr="00A7639F">
        <w:t>adres</w:t>
      </w:r>
      <w:r w:rsidR="007B3788" w:rsidRPr="00A7639F">
        <w:t xml:space="preserve"> w</w:t>
      </w:r>
      <w:r w:rsidR="007B3788">
        <w:t> </w:t>
      </w:r>
      <w:r w:rsidR="00A7639F" w:rsidRPr="00A7639F">
        <w:t>kraju pochodzenia;</w:t>
      </w:r>
    </w:p>
    <w:p w14:paraId="43ABCD4F" w14:textId="77777777" w:rsidR="008F2CCF" w:rsidRDefault="00A7639F" w:rsidP="001848D6">
      <w:pPr>
        <w:pStyle w:val="ZLITPKTzmpktliter"/>
      </w:pPr>
      <w:r w:rsidRPr="00A7639F">
        <w:t>28)</w:t>
      </w:r>
      <w:r w:rsidR="001848D6">
        <w:tab/>
      </w:r>
      <w:r w:rsidR="00461253">
        <w:t>adres</w:t>
      </w:r>
      <w:r w:rsidR="00ED53E1">
        <w:t xml:space="preserve"> w </w:t>
      </w:r>
      <w:r w:rsidRPr="00A7639F">
        <w:t>kraj</w:t>
      </w:r>
      <w:r w:rsidR="00461253">
        <w:t>u</w:t>
      </w:r>
      <w:r w:rsidRPr="00A7639F">
        <w:t xml:space="preserve"> poprzedniego zamieszkania</w:t>
      </w:r>
      <w:r w:rsidR="008F2CCF">
        <w:t>;</w:t>
      </w:r>
    </w:p>
    <w:p w14:paraId="10705055" w14:textId="77777777" w:rsidR="00D53F7C" w:rsidRDefault="008F2CCF">
      <w:pPr>
        <w:pStyle w:val="ZLITPKTzmpktliter"/>
      </w:pPr>
      <w:r>
        <w:t>29)</w:t>
      </w:r>
      <w:r>
        <w:tab/>
        <w:t>wzór podpisu cudzoziemca</w:t>
      </w:r>
      <w:r w:rsidR="00D53F7C">
        <w:t>;</w:t>
      </w:r>
    </w:p>
    <w:p w14:paraId="6C915D9C" w14:textId="14EEDCF1" w:rsidR="006C17A4" w:rsidRDefault="006C17A4" w:rsidP="008A6F1D">
      <w:pPr>
        <w:pStyle w:val="ZLITPKTzmpktliter"/>
      </w:pPr>
      <w:r w:rsidRPr="00D44267">
        <w:t>30)</w:t>
      </w:r>
      <w:r w:rsidRPr="00D44267">
        <w:tab/>
      </w:r>
      <w:r w:rsidR="00D22D7E">
        <w:t>dane</w:t>
      </w:r>
      <w:r w:rsidR="00036AE1">
        <w:t xml:space="preserve"> i </w:t>
      </w:r>
      <w:r>
        <w:t xml:space="preserve">informacje dotyczące </w:t>
      </w:r>
      <w:r w:rsidRPr="00D44267">
        <w:t>członków rodziny cudzoziemca</w:t>
      </w:r>
      <w:r>
        <w:t>:</w:t>
      </w:r>
    </w:p>
    <w:p w14:paraId="1FC127B4" w14:textId="77777777" w:rsidR="006C17A4" w:rsidRDefault="006C17A4" w:rsidP="008A6F1D">
      <w:pPr>
        <w:pStyle w:val="ZLITLITwPKTzmlitwpktliter"/>
      </w:pPr>
      <w:r>
        <w:t>a)</w:t>
      </w:r>
      <w:r>
        <w:tab/>
      </w:r>
      <w:r w:rsidRPr="00D44267">
        <w:t xml:space="preserve">imię, </w:t>
      </w:r>
    </w:p>
    <w:p w14:paraId="501CEBF2" w14:textId="77777777" w:rsidR="006C17A4" w:rsidRDefault="006C17A4" w:rsidP="008A6F1D">
      <w:pPr>
        <w:pStyle w:val="ZLITLITwPKTzmlitwpktliter"/>
      </w:pPr>
      <w:r>
        <w:t>b)</w:t>
      </w:r>
      <w:r>
        <w:tab/>
      </w:r>
      <w:r w:rsidRPr="00D44267">
        <w:t xml:space="preserve">nazwisko, </w:t>
      </w:r>
    </w:p>
    <w:p w14:paraId="00948EAA" w14:textId="77777777" w:rsidR="006C17A4" w:rsidRDefault="006C17A4" w:rsidP="008A6F1D">
      <w:pPr>
        <w:pStyle w:val="ZLITLITwPKTzmlitwpktliter"/>
      </w:pPr>
      <w:r>
        <w:t>c)</w:t>
      </w:r>
      <w:r>
        <w:tab/>
      </w:r>
      <w:r w:rsidRPr="00D44267">
        <w:t>datę urodzenia</w:t>
      </w:r>
      <w:r>
        <w:t>,</w:t>
      </w:r>
    </w:p>
    <w:p w14:paraId="5E31CAE0" w14:textId="67F8EB70" w:rsidR="006C17A4" w:rsidRDefault="006C17A4" w:rsidP="008A6F1D">
      <w:pPr>
        <w:pStyle w:val="ZLITLITwPKTzmlitwpktliter"/>
      </w:pPr>
      <w:r>
        <w:t>d)</w:t>
      </w:r>
      <w:r>
        <w:tab/>
        <w:t>płeć,</w:t>
      </w:r>
    </w:p>
    <w:p w14:paraId="3740D948" w14:textId="77777777" w:rsidR="006C17A4" w:rsidRDefault="006C17A4" w:rsidP="008A6F1D">
      <w:pPr>
        <w:pStyle w:val="ZLITLITwPKTzmlitwpktliter"/>
      </w:pPr>
      <w:r>
        <w:t>e)</w:t>
      </w:r>
      <w:r>
        <w:tab/>
        <w:t>obywatelstwo (obywatelstwa),</w:t>
      </w:r>
    </w:p>
    <w:p w14:paraId="4DDC5F4B" w14:textId="77777777" w:rsidR="006C17A4" w:rsidRDefault="006C17A4" w:rsidP="008A6F1D">
      <w:pPr>
        <w:pStyle w:val="ZLITLITwPKTzmlitwpktliter"/>
      </w:pPr>
      <w:r>
        <w:t>f)</w:t>
      </w:r>
      <w:r>
        <w:tab/>
        <w:t>miejsce zamieszkania,</w:t>
      </w:r>
    </w:p>
    <w:p w14:paraId="1A40ACAC" w14:textId="77777777" w:rsidR="006C17A4" w:rsidRDefault="006C17A4" w:rsidP="008A6F1D">
      <w:pPr>
        <w:pStyle w:val="ZLITLITwPKTzmlitwpktliter"/>
      </w:pPr>
      <w:r>
        <w:t>g)</w:t>
      </w:r>
      <w:r>
        <w:tab/>
        <w:t>stopień pokrewieństwa,</w:t>
      </w:r>
    </w:p>
    <w:p w14:paraId="6D87A48F" w14:textId="6F27FAFB" w:rsidR="00A7639F" w:rsidRDefault="006C17A4" w:rsidP="008A6F1D">
      <w:pPr>
        <w:pStyle w:val="ZLITLITwPKTzmlitwpktliter"/>
      </w:pPr>
      <w:r>
        <w:t>h)</w:t>
      </w:r>
      <w:r>
        <w:tab/>
      </w:r>
      <w:r w:rsidRPr="00D44267">
        <w:t>informacj</w:t>
      </w:r>
      <w:r w:rsidR="00625509">
        <w:t>ę</w:t>
      </w:r>
      <w:r w:rsidRPr="00D44267">
        <w:t xml:space="preserve"> o tym, czy pozostają na utrzymaniu cudzoziemca</w:t>
      </w:r>
      <w:r w:rsidR="00D36605">
        <w:t>.</w:t>
      </w:r>
      <w:r w:rsidR="0087759C">
        <w:t>”</w:t>
      </w:r>
      <w:r w:rsidR="00A7639F">
        <w:t>;</w:t>
      </w:r>
    </w:p>
    <w:p w14:paraId="39CF009D" w14:textId="74D0FC7A" w:rsidR="00AA0AA9" w:rsidRPr="00AA0AA9" w:rsidRDefault="00B16431" w:rsidP="00BC7DD2">
      <w:pPr>
        <w:pStyle w:val="PKTpunkt"/>
      </w:pPr>
      <w:r>
        <w:t>5</w:t>
      </w:r>
      <w:r w:rsidR="00B670BE">
        <w:t>)</w:t>
      </w:r>
      <w:r w:rsidR="00AA0AA9">
        <w:tab/>
        <w:t>w</w:t>
      </w:r>
      <w:r w:rsidR="004B1507">
        <w:t xml:space="preserve"> art. </w:t>
      </w:r>
      <w:r w:rsidR="00AA0AA9" w:rsidRPr="00AA0AA9">
        <w:t>2</w:t>
      </w:r>
      <w:r w:rsidR="004B1507" w:rsidRPr="00AA0AA9">
        <w:t>4</w:t>
      </w:r>
      <w:r w:rsidR="004B1507">
        <w:t xml:space="preserve"> w ust. </w:t>
      </w:r>
      <w:r w:rsidR="000E0D44" w:rsidRPr="00AA0AA9">
        <w:t>2</w:t>
      </w:r>
      <w:r w:rsidR="000E0D44">
        <w:t> </w:t>
      </w:r>
      <w:r w:rsidR="00AA0AA9" w:rsidRPr="00AA0AA9">
        <w:t>wyrazy „</w:t>
      </w:r>
      <w:r w:rsidR="00B10AD0">
        <w:t xml:space="preserve">art. </w:t>
      </w:r>
      <w:r w:rsidR="004B1507">
        <w:t>4 ust. 2 lit. </w:t>
      </w:r>
      <w:r w:rsidR="000E0D44">
        <w:t>a </w:t>
      </w:r>
      <w:r w:rsidR="00AA0AA9" w:rsidRPr="00AA0AA9">
        <w:t>rozporządzenia Rady (WE)</w:t>
      </w:r>
      <w:r w:rsidR="004B1507">
        <w:t xml:space="preserve"> nr </w:t>
      </w:r>
      <w:r w:rsidR="00AA0AA9" w:rsidRPr="00AA0AA9">
        <w:t>539/200</w:t>
      </w:r>
      <w:r w:rsidR="000E0D44" w:rsidRPr="00AA0AA9">
        <w:t>1</w:t>
      </w:r>
      <w:r w:rsidR="000E0D44">
        <w:t> </w:t>
      </w:r>
      <w:r w:rsidR="000E0D44" w:rsidRPr="00AA0AA9">
        <w:t>z</w:t>
      </w:r>
      <w:r w:rsidR="000E0D44">
        <w:t> </w:t>
      </w:r>
      <w:r w:rsidR="00AA0AA9" w:rsidRPr="00AA0AA9">
        <w:t>dnia 1</w:t>
      </w:r>
      <w:r w:rsidR="000E0D44" w:rsidRPr="00AA0AA9">
        <w:t>5</w:t>
      </w:r>
      <w:r w:rsidR="000E0D44">
        <w:t> </w:t>
      </w:r>
      <w:r w:rsidR="00AA0AA9" w:rsidRPr="00AA0AA9">
        <w:t>marca 200</w:t>
      </w:r>
      <w:r w:rsidR="000E0D44" w:rsidRPr="00AA0AA9">
        <w:t>1</w:t>
      </w:r>
      <w:r w:rsidR="000E0D44">
        <w:t> </w:t>
      </w:r>
      <w:r w:rsidR="00AA0AA9" w:rsidRPr="00AA0AA9">
        <w:t>r. wymieniającego państwa trzecie, których obywatele muszą posiadać wizy podczas przekraczania granic zewnętrznych, oraz te, których obywatele są zwolnieni</w:t>
      </w:r>
      <w:r w:rsidR="000E0D44" w:rsidRPr="00AA0AA9">
        <w:t xml:space="preserve"> z</w:t>
      </w:r>
      <w:r w:rsidR="000E0D44">
        <w:t> </w:t>
      </w:r>
      <w:r w:rsidR="00AA0AA9" w:rsidRPr="00AA0AA9">
        <w:t>tego wymogu (Dz. Urz. WE L 8</w:t>
      </w:r>
      <w:r w:rsidR="000E0D44" w:rsidRPr="00AA0AA9">
        <w:t>1</w:t>
      </w:r>
      <w:r w:rsidR="000E0D44">
        <w:t> </w:t>
      </w:r>
      <w:r w:rsidR="000E0D44" w:rsidRPr="00AA0AA9">
        <w:t>z</w:t>
      </w:r>
      <w:r w:rsidR="000E0D44">
        <w:t> </w:t>
      </w:r>
      <w:r w:rsidR="00AA0AA9" w:rsidRPr="00AA0AA9">
        <w:t>21.03.2001, str. 1,</w:t>
      </w:r>
      <w:r w:rsidR="000E0D44" w:rsidRPr="00AA0AA9">
        <w:t xml:space="preserve"> z</w:t>
      </w:r>
      <w:r w:rsidR="000E0D44">
        <w:t> </w:t>
      </w:r>
      <w:r w:rsidR="00AA0AA9" w:rsidRPr="00AA0AA9">
        <w:t>późn. zm.)” zastępuje się wyrazami „</w:t>
      </w:r>
      <w:r w:rsidR="00797FDD">
        <w:t xml:space="preserve">art. </w:t>
      </w:r>
      <w:r w:rsidR="004B1507">
        <w:t>6 ust. 2 lit. </w:t>
      </w:r>
      <w:r w:rsidR="000E0D44">
        <w:t>a </w:t>
      </w:r>
      <w:r w:rsidR="006D4A6C" w:rsidRPr="00880059">
        <w:t>rozporządzeni</w:t>
      </w:r>
      <w:r w:rsidR="006D4A6C">
        <w:t>a</w:t>
      </w:r>
      <w:r w:rsidR="006D4A6C" w:rsidRPr="00880059">
        <w:t xml:space="preserve"> Parlamentu Europejskiego</w:t>
      </w:r>
      <w:r w:rsidR="000E0D44" w:rsidRPr="00880059">
        <w:t xml:space="preserve"> i</w:t>
      </w:r>
      <w:r w:rsidR="000E0D44">
        <w:t> </w:t>
      </w:r>
      <w:r w:rsidR="006D4A6C" w:rsidRPr="00880059">
        <w:t>Rady (UE) 2018/180</w:t>
      </w:r>
      <w:r w:rsidR="000E0D44" w:rsidRPr="00880059">
        <w:t>6</w:t>
      </w:r>
      <w:r w:rsidR="000E0D44">
        <w:t> </w:t>
      </w:r>
      <w:r w:rsidR="000E0D44" w:rsidRPr="00880059">
        <w:t>z</w:t>
      </w:r>
      <w:r w:rsidR="000E0D44">
        <w:t> </w:t>
      </w:r>
      <w:r w:rsidR="006D4A6C" w:rsidRPr="00880059">
        <w:t>dnia 1</w:t>
      </w:r>
      <w:r w:rsidR="000E0D44" w:rsidRPr="00880059">
        <w:t>4</w:t>
      </w:r>
      <w:r w:rsidR="000E0D44">
        <w:t> </w:t>
      </w:r>
      <w:r w:rsidR="006D4A6C" w:rsidRPr="00880059">
        <w:t>listopada 201</w:t>
      </w:r>
      <w:r w:rsidR="000E0D44" w:rsidRPr="00880059">
        <w:t>8</w:t>
      </w:r>
      <w:r w:rsidR="000E0D44">
        <w:t> </w:t>
      </w:r>
      <w:r w:rsidR="006D4A6C" w:rsidRPr="00880059">
        <w:t>r. wymieniające</w:t>
      </w:r>
      <w:r w:rsidR="006D4A6C">
        <w:t>go</w:t>
      </w:r>
      <w:r w:rsidR="006D4A6C" w:rsidRPr="00880059">
        <w:t xml:space="preserve"> państwa trzecie, których obywatele muszą posiadać wizy podczas przekraczania granic zewnętrznych, oraz te, których obywatele są zwolnieni</w:t>
      </w:r>
      <w:r w:rsidR="000E0D44" w:rsidRPr="00880059">
        <w:t xml:space="preserve"> z</w:t>
      </w:r>
      <w:r w:rsidR="000E0D44">
        <w:t> </w:t>
      </w:r>
      <w:r w:rsidR="006D4A6C" w:rsidRPr="00880059">
        <w:t xml:space="preserve">tego wymogu (tekst jednolity) (Dz. Urz. UE L </w:t>
      </w:r>
      <w:r w:rsidR="006D4A6C">
        <w:t>30</w:t>
      </w:r>
      <w:r w:rsidR="000E0D44">
        <w:t>3 </w:t>
      </w:r>
      <w:r w:rsidR="000E0D44" w:rsidRPr="00880059">
        <w:t>z</w:t>
      </w:r>
      <w:r w:rsidR="000E0D44">
        <w:t> </w:t>
      </w:r>
      <w:r w:rsidR="006D4A6C" w:rsidRPr="00880059">
        <w:t>28.11.2018</w:t>
      </w:r>
      <w:r w:rsidR="006D4A6C">
        <w:t>,</w:t>
      </w:r>
      <w:r w:rsidR="006D4A6C" w:rsidRPr="00880059">
        <w:t xml:space="preserve"> str. 39</w:t>
      </w:r>
      <w:r w:rsidR="006D4A6C">
        <w:t>,</w:t>
      </w:r>
      <w:r w:rsidR="000E0D44">
        <w:t xml:space="preserve"> z </w:t>
      </w:r>
      <w:r w:rsidR="006D4A6C">
        <w:t>późn. zm.</w:t>
      </w:r>
      <w:r w:rsidR="006D4A6C">
        <w:rPr>
          <w:rStyle w:val="Odwoanieprzypisudolnego"/>
        </w:rPr>
        <w:footnoteReference w:id="3"/>
      </w:r>
      <w:r w:rsidR="006D4A6C">
        <w:rPr>
          <w:rStyle w:val="IGindeksgrny"/>
        </w:rPr>
        <w:t>)</w:t>
      </w:r>
      <w:r w:rsidR="006D4A6C" w:rsidRPr="00880059">
        <w:t>)</w:t>
      </w:r>
      <w:r w:rsidR="00AA0AA9" w:rsidRPr="00AA0AA9">
        <w:t>”</w:t>
      </w:r>
      <w:r w:rsidR="006D4A6C">
        <w:t>;</w:t>
      </w:r>
    </w:p>
    <w:p w14:paraId="176C159D" w14:textId="4FA65474" w:rsidR="00781B6F" w:rsidRDefault="00B16431" w:rsidP="00904423">
      <w:pPr>
        <w:pStyle w:val="PKTpunkt"/>
      </w:pPr>
      <w:r>
        <w:lastRenderedPageBreak/>
        <w:t>6</w:t>
      </w:r>
      <w:r w:rsidR="00AA0AA9">
        <w:t>)</w:t>
      </w:r>
      <w:r w:rsidR="00AA0AA9">
        <w:tab/>
      </w:r>
      <w:r w:rsidR="001B55CD">
        <w:t>w</w:t>
      </w:r>
      <w:r w:rsidR="004B1507">
        <w:t xml:space="preserve"> art. </w:t>
      </w:r>
      <w:r w:rsidR="001B55CD">
        <w:t>64a</w:t>
      </w:r>
      <w:r w:rsidR="00781B6F">
        <w:t>:</w:t>
      </w:r>
    </w:p>
    <w:p w14:paraId="619F4E50" w14:textId="655EBF91" w:rsidR="001B55CD" w:rsidRDefault="00781B6F" w:rsidP="00BC7DD2">
      <w:pPr>
        <w:pStyle w:val="LITlitera"/>
      </w:pPr>
      <w:r>
        <w:t>a)</w:t>
      </w:r>
      <w:r>
        <w:tab/>
      </w:r>
      <w:r w:rsidR="001B55CD">
        <w:t xml:space="preserve">ust. </w:t>
      </w:r>
      <w:r w:rsidR="000E0D44">
        <w:t>1 </w:t>
      </w:r>
      <w:r w:rsidR="001B55CD">
        <w:t>otrzymuje brzmienie:</w:t>
      </w:r>
    </w:p>
    <w:p w14:paraId="50724209" w14:textId="1BEAFAAF" w:rsidR="00781B6F" w:rsidRDefault="001B55CD" w:rsidP="00BC7DD2">
      <w:pPr>
        <w:pStyle w:val="ZLITUSTzmustliter"/>
      </w:pPr>
      <w:r w:rsidRPr="001B55CD">
        <w:t>„</w:t>
      </w:r>
      <w:r>
        <w:t xml:space="preserve">1. </w:t>
      </w:r>
      <w:r w:rsidRPr="001B55CD">
        <w:t>Wiza krajowa</w:t>
      </w:r>
      <w:r w:rsidR="000E0D44" w:rsidRPr="001B55CD">
        <w:t xml:space="preserve"> w</w:t>
      </w:r>
      <w:r w:rsidR="000E0D44">
        <w:t> </w:t>
      </w:r>
      <w:r w:rsidRPr="001B55CD">
        <w:t>celu,</w:t>
      </w:r>
      <w:r w:rsidR="000E0D44" w:rsidRPr="001B55CD">
        <w:t xml:space="preserve"> o</w:t>
      </w:r>
      <w:r w:rsidR="000E0D44">
        <w:t> </w:t>
      </w:r>
      <w:r w:rsidRPr="001B55CD">
        <w:t>którym mowa</w:t>
      </w:r>
      <w:r w:rsidR="004B1507" w:rsidRPr="001B55CD">
        <w:t xml:space="preserve"> w</w:t>
      </w:r>
      <w:r w:rsidR="004B1507">
        <w:t> art. </w:t>
      </w:r>
      <w:r w:rsidRPr="001B55CD">
        <w:t>6</w:t>
      </w:r>
      <w:r w:rsidR="004B1507" w:rsidRPr="001B55CD">
        <w:t>0</w:t>
      </w:r>
      <w:r w:rsidR="004B1507">
        <w:t xml:space="preserve"> ust. </w:t>
      </w:r>
      <w:r w:rsidR="004B1507" w:rsidRPr="001B55CD">
        <w:t>1</w:t>
      </w:r>
      <w:r w:rsidR="004B1507">
        <w:t xml:space="preserve"> pkt </w:t>
      </w:r>
      <w:r w:rsidRPr="001B55CD">
        <w:t>9,</w:t>
      </w:r>
      <w:r w:rsidR="000E0D44" w:rsidRPr="001B55CD">
        <w:t xml:space="preserve"> z</w:t>
      </w:r>
      <w:r w:rsidR="000E0D44">
        <w:t> </w:t>
      </w:r>
      <w:r w:rsidRPr="001B55CD">
        <w:t xml:space="preserve">adnotacją </w:t>
      </w:r>
      <w:r w:rsidR="00A948C2" w:rsidRPr="00A948C2">
        <w:t>„</w:t>
      </w:r>
      <w:r w:rsidRPr="001B55CD">
        <w:t>student</w:t>
      </w:r>
      <w:r w:rsidR="00A948C2" w:rsidRPr="00A948C2">
        <w:t>”</w:t>
      </w:r>
      <w:r w:rsidRPr="001B55CD">
        <w:t>, może być wydana cudzoziemcowi, który</w:t>
      </w:r>
      <w:r w:rsidR="00781B6F">
        <w:t>:</w:t>
      </w:r>
    </w:p>
    <w:p w14:paraId="03106752" w14:textId="083D1994" w:rsidR="00781B6F" w:rsidRDefault="00781B6F" w:rsidP="00BC7DD2">
      <w:pPr>
        <w:pStyle w:val="ZLITPKTzmpktliter"/>
      </w:pPr>
      <w:r>
        <w:t>1)</w:t>
      </w:r>
      <w:r>
        <w:tab/>
      </w:r>
      <w:r w:rsidR="00F46626" w:rsidRPr="001B55CD">
        <w:t>spełnia warunki,</w:t>
      </w:r>
      <w:r w:rsidR="000E0D44" w:rsidRPr="001B55CD">
        <w:t xml:space="preserve"> o</w:t>
      </w:r>
      <w:r w:rsidR="000E0D44">
        <w:t> </w:t>
      </w:r>
      <w:r w:rsidR="00F46626" w:rsidRPr="00F46626">
        <w:t>których mowa</w:t>
      </w:r>
      <w:r w:rsidR="004B1507" w:rsidRPr="00F46626">
        <w:t xml:space="preserve"> w</w:t>
      </w:r>
      <w:r w:rsidR="004B1507">
        <w:t> art. </w:t>
      </w:r>
      <w:r w:rsidR="00F46626" w:rsidRPr="00F46626">
        <w:t>14</w:t>
      </w:r>
      <w:r w:rsidR="004B1507" w:rsidRPr="00F46626">
        <w:t>4</w:t>
      </w:r>
      <w:r w:rsidR="004B1507">
        <w:t xml:space="preserve"> ust. </w:t>
      </w:r>
      <w:r w:rsidR="004B1507" w:rsidRPr="00F46626">
        <w:t>1</w:t>
      </w:r>
      <w:r w:rsidR="004B1507">
        <w:t xml:space="preserve"> pkt </w:t>
      </w:r>
      <w:r w:rsidR="004B1507" w:rsidRPr="00F46626">
        <w:t>1</w:t>
      </w:r>
      <w:r w:rsidR="004B1507">
        <w:t xml:space="preserve"> oraz pkt </w:t>
      </w:r>
      <w:r w:rsidR="004B1507" w:rsidRPr="00F46626">
        <w:t>2</w:t>
      </w:r>
      <w:r w:rsidR="004B1507">
        <w:t xml:space="preserve"> lit. </w:t>
      </w:r>
      <w:r w:rsidR="00F46626" w:rsidRPr="00F46626">
        <w:t>b</w:t>
      </w:r>
      <w:r>
        <w:t>,</w:t>
      </w:r>
    </w:p>
    <w:p w14:paraId="2CC25A18" w14:textId="1623B14A" w:rsidR="00781B6F" w:rsidRDefault="00781B6F" w:rsidP="00BC7DD2">
      <w:pPr>
        <w:pStyle w:val="ZLITPKTzmpktliter"/>
      </w:pPr>
      <w:r>
        <w:t>2)</w:t>
      </w:r>
      <w:r>
        <w:tab/>
      </w:r>
      <w:r w:rsidR="00F46626" w:rsidRPr="00A948C2">
        <w:t>przedłoży zaświadczenie jednostki prowadzącej studia</w:t>
      </w:r>
      <w:r w:rsidR="000E0D44" w:rsidRPr="00A948C2">
        <w:t xml:space="preserve"> o</w:t>
      </w:r>
      <w:r w:rsidR="000E0D44">
        <w:t> </w:t>
      </w:r>
      <w:r w:rsidR="00F46626" w:rsidRPr="00A948C2">
        <w:t>przyjęciu na studia lub</w:t>
      </w:r>
      <w:r w:rsidR="000E0D44" w:rsidRPr="00A948C2">
        <w:t xml:space="preserve"> o</w:t>
      </w:r>
      <w:r w:rsidR="000E0D44">
        <w:t> </w:t>
      </w:r>
      <w:r w:rsidR="00F46626" w:rsidRPr="00A948C2">
        <w:t>kontynuacji studiów</w:t>
      </w:r>
    </w:p>
    <w:p w14:paraId="2C2060DD" w14:textId="645DBD96" w:rsidR="001B55CD" w:rsidRDefault="00781B6F" w:rsidP="00BC7DD2">
      <w:pPr>
        <w:pStyle w:val="ZLITCZWSPPKTzmczciwsppktliter"/>
      </w:pPr>
      <w:r w:rsidRPr="00781B6F">
        <w:t>–</w:t>
      </w:r>
      <w:r>
        <w:t xml:space="preserve"> </w:t>
      </w:r>
      <w:r w:rsidR="001B55CD" w:rsidRPr="001B55CD">
        <w:t>jeżeli jednostka prowadząca studia, która podlega obowiązkowi zatwierdzenia, została zatwierdzona przez ministra właściwego do spraw wewnętrznych na podstawie</w:t>
      </w:r>
      <w:r w:rsidR="004B1507">
        <w:t xml:space="preserve"> art. </w:t>
      </w:r>
      <w:r w:rsidR="001B55CD" w:rsidRPr="001B55CD">
        <w:t>14</w:t>
      </w:r>
      <w:r w:rsidR="004B1507" w:rsidRPr="001B55CD">
        <w:t>4</w:t>
      </w:r>
      <w:r w:rsidR="004B1507">
        <w:t xml:space="preserve"> ust. </w:t>
      </w:r>
      <w:r w:rsidR="001B55CD" w:rsidRPr="001B55CD">
        <w:t>4</w:t>
      </w:r>
      <w:r w:rsidRPr="00781B6F">
        <w:t>–</w:t>
      </w:r>
      <w:r w:rsidR="003F5A88">
        <w:t>9, 1</w:t>
      </w:r>
      <w:r w:rsidR="004B1507">
        <w:t>3 i </w:t>
      </w:r>
      <w:r w:rsidR="003F5A88">
        <w:t>14</w:t>
      </w:r>
      <w:r w:rsidR="001B55CD" w:rsidRPr="001B55CD">
        <w:t>, albo</w:t>
      </w:r>
      <w:r w:rsidR="000E0D44" w:rsidRPr="001B55CD">
        <w:t xml:space="preserve"> w</w:t>
      </w:r>
      <w:r w:rsidR="000E0D44">
        <w:t> </w:t>
      </w:r>
      <w:r w:rsidR="001B55CD" w:rsidRPr="001B55CD">
        <w:t>stosunku do jednostki prowadzącej studia, która nie podlega obowiązkowi zatwierdzenia, nie została wydana decyzja</w:t>
      </w:r>
      <w:r w:rsidR="000E0D44" w:rsidRPr="001B55CD">
        <w:t xml:space="preserve"> o</w:t>
      </w:r>
      <w:r w:rsidR="000E0D44">
        <w:t> </w:t>
      </w:r>
      <w:r w:rsidR="001B55CD" w:rsidRPr="001B55CD">
        <w:t>zakazie przyjmowania cudzoziemców,</w:t>
      </w:r>
      <w:r w:rsidR="000E0D44" w:rsidRPr="001B55CD">
        <w:t xml:space="preserve"> o</w:t>
      </w:r>
      <w:r w:rsidR="000E0D44">
        <w:t> </w:t>
      </w:r>
      <w:r w:rsidR="001B55CD" w:rsidRPr="001B55CD">
        <w:t>której mowa</w:t>
      </w:r>
      <w:r w:rsidR="004B1507" w:rsidRPr="001B55CD">
        <w:t xml:space="preserve"> w</w:t>
      </w:r>
      <w:r w:rsidR="004B1507">
        <w:t> art. </w:t>
      </w:r>
      <w:r w:rsidR="001B55CD" w:rsidRPr="001B55CD">
        <w:t>144a</w:t>
      </w:r>
      <w:r w:rsidR="004B1507">
        <w:t xml:space="preserve"> ust. </w:t>
      </w:r>
      <w:r w:rsidR="001B55CD" w:rsidRPr="001B55CD">
        <w:t>1.</w:t>
      </w:r>
      <w:r w:rsidR="00A948C2" w:rsidRPr="00A948C2">
        <w:t>”</w:t>
      </w:r>
      <w:r w:rsidR="00A948C2">
        <w:t>,</w:t>
      </w:r>
    </w:p>
    <w:p w14:paraId="1719F1A4" w14:textId="1254CACC" w:rsidR="00A948C2" w:rsidRDefault="00A948C2" w:rsidP="00BC7DD2">
      <w:pPr>
        <w:pStyle w:val="LITlitera"/>
      </w:pPr>
      <w:r>
        <w:t>b)</w:t>
      </w:r>
      <w:r>
        <w:tab/>
        <w:t>dodaje się</w:t>
      </w:r>
      <w:r w:rsidR="004B1507">
        <w:t xml:space="preserve"> ust. </w:t>
      </w:r>
      <w:r>
        <w:t>10</w:t>
      </w:r>
      <w:r w:rsidRPr="00A948C2">
        <w:t>–</w:t>
      </w:r>
      <w:r>
        <w:t>1</w:t>
      </w:r>
      <w:r w:rsidR="004B1507">
        <w:t>2 w </w:t>
      </w:r>
      <w:r>
        <w:t>brzmieniu:</w:t>
      </w:r>
    </w:p>
    <w:p w14:paraId="7723F252" w14:textId="697024DE" w:rsidR="00A948C2" w:rsidRPr="00A948C2" w:rsidRDefault="00A948C2" w:rsidP="00BC7DD2">
      <w:pPr>
        <w:pStyle w:val="ZLITUSTzmustliter"/>
      </w:pPr>
      <w:r w:rsidRPr="00A948C2">
        <w:t>„</w:t>
      </w:r>
      <w:r>
        <w:t xml:space="preserve">10. </w:t>
      </w:r>
      <w:r w:rsidRPr="00A948C2">
        <w:t>Zaświadczenie,</w:t>
      </w:r>
      <w:r w:rsidR="000E0D44" w:rsidRPr="00A948C2">
        <w:t xml:space="preserve"> o</w:t>
      </w:r>
      <w:r w:rsidR="000E0D44">
        <w:t> </w:t>
      </w:r>
      <w:r w:rsidRPr="00A948C2">
        <w:t>którym mowa</w:t>
      </w:r>
      <w:r w:rsidR="004B1507" w:rsidRPr="00A948C2">
        <w:t xml:space="preserve"> w</w:t>
      </w:r>
      <w:r w:rsidR="004B1507">
        <w:t> ust. 1 pkt </w:t>
      </w:r>
      <w:r w:rsidR="00F46626">
        <w:t>2</w:t>
      </w:r>
      <w:r w:rsidRPr="00A948C2">
        <w:t>, zawiera następujące dane lub informacje dotyczące cudzoziemca:</w:t>
      </w:r>
    </w:p>
    <w:p w14:paraId="57ED3F81" w14:textId="4DA7DF9F" w:rsidR="00A948C2" w:rsidRPr="00A948C2" w:rsidRDefault="00A948C2" w:rsidP="00BC7DD2">
      <w:pPr>
        <w:pStyle w:val="ZLITPKTzmpktliter"/>
      </w:pPr>
      <w:r w:rsidRPr="00A948C2">
        <w:t>1)</w:t>
      </w:r>
      <w:r w:rsidR="00781B6F">
        <w:tab/>
      </w:r>
      <w:r w:rsidR="00F371D7">
        <w:t>dane,</w:t>
      </w:r>
      <w:r w:rsidR="00036AE1">
        <w:t xml:space="preserve"> o </w:t>
      </w:r>
      <w:r w:rsidR="00F371D7">
        <w:t>których mowa</w:t>
      </w:r>
      <w:r w:rsidR="004B1507">
        <w:t xml:space="preserve"> w art. </w:t>
      </w:r>
      <w:r w:rsidR="00F371D7">
        <w:t>1</w:t>
      </w:r>
      <w:r w:rsidR="004B1507">
        <w:t>3 pkt </w:t>
      </w:r>
      <w:r w:rsidR="00F371D7">
        <w:t xml:space="preserve">1, </w:t>
      </w:r>
      <w:r w:rsidR="004B1507">
        <w:t>7 i </w:t>
      </w:r>
      <w:r w:rsidR="00F371D7">
        <w:t>11</w:t>
      </w:r>
      <w:r w:rsidRPr="00A948C2">
        <w:t>;</w:t>
      </w:r>
    </w:p>
    <w:p w14:paraId="591C22A1" w14:textId="5A499A0B" w:rsidR="00A948C2" w:rsidRPr="00A948C2" w:rsidRDefault="00E319D6" w:rsidP="00BC7DD2">
      <w:pPr>
        <w:pStyle w:val="ZLITPKTzmpktliter"/>
      </w:pPr>
      <w:r>
        <w:t>2</w:t>
      </w:r>
      <w:r w:rsidR="00A948C2" w:rsidRPr="00A948C2">
        <w:t>)</w:t>
      </w:r>
      <w:r w:rsidR="00781B6F">
        <w:tab/>
      </w:r>
      <w:r w:rsidR="00977081">
        <w:t xml:space="preserve">numer </w:t>
      </w:r>
      <w:r w:rsidR="00A57AA4">
        <w:t>ewidencyjny Powszechnego Elektronicznego Systemu Ewidencji Ludności (</w:t>
      </w:r>
      <w:r w:rsidR="00977081">
        <w:t>PESEL</w:t>
      </w:r>
      <w:r w:rsidR="00A57AA4">
        <w:t>)</w:t>
      </w:r>
      <w:r w:rsidR="00977081">
        <w:t>,</w:t>
      </w:r>
      <w:r w:rsidR="005C7F20">
        <w:t xml:space="preserve"> a w </w:t>
      </w:r>
      <w:r w:rsidR="00977081">
        <w:t xml:space="preserve">przypadku jego braku – </w:t>
      </w:r>
      <w:r w:rsidR="00A948C2" w:rsidRPr="00A948C2">
        <w:t xml:space="preserve">numer </w:t>
      </w:r>
      <w:r w:rsidR="00A948C2" w:rsidRPr="00181D7D">
        <w:t xml:space="preserve">dokumentu </w:t>
      </w:r>
      <w:r w:rsidR="00F223B4">
        <w:t>potwierdzającego tożsamość</w:t>
      </w:r>
      <w:r w:rsidR="00A948C2" w:rsidRPr="00181D7D">
        <w:t xml:space="preserve"> </w:t>
      </w:r>
      <w:r w:rsidR="00A948C2" w:rsidRPr="00A948C2">
        <w:t>oraz nazwę państwa, które go wydało;</w:t>
      </w:r>
    </w:p>
    <w:p w14:paraId="0DF1D668" w14:textId="6237D60C" w:rsidR="00A948C2" w:rsidRPr="00A948C2" w:rsidRDefault="00E319D6" w:rsidP="00BC7DD2">
      <w:pPr>
        <w:pStyle w:val="ZLITPKTzmpktliter"/>
      </w:pPr>
      <w:r>
        <w:t>3</w:t>
      </w:r>
      <w:r w:rsidR="00A948C2" w:rsidRPr="00A948C2">
        <w:t>)</w:t>
      </w:r>
      <w:r w:rsidR="00781B6F">
        <w:tab/>
      </w:r>
      <w:r w:rsidR="00F371D7">
        <w:t>informacje dotyczące jednostki prowadzącej studia,</w:t>
      </w:r>
      <w:r w:rsidR="00036AE1">
        <w:t xml:space="preserve"> o </w:t>
      </w:r>
      <w:r w:rsidR="00F371D7">
        <w:t>których mowa</w:t>
      </w:r>
      <w:r w:rsidR="004B1507">
        <w:t xml:space="preserve"> w art. </w:t>
      </w:r>
      <w:r w:rsidR="00F371D7">
        <w:t>1</w:t>
      </w:r>
      <w:r w:rsidR="004B1507">
        <w:t>3 pkt </w:t>
      </w:r>
      <w:r w:rsidR="00F371D7">
        <w:t>18d</w:t>
      </w:r>
      <w:r w:rsidR="00A948C2" w:rsidRPr="00A948C2">
        <w:t>;</w:t>
      </w:r>
    </w:p>
    <w:p w14:paraId="51CCC139" w14:textId="7D442340" w:rsidR="00A948C2" w:rsidRPr="00A948C2" w:rsidRDefault="00E319D6" w:rsidP="00BC7DD2">
      <w:pPr>
        <w:pStyle w:val="ZLITPKTzmpktliter"/>
      </w:pPr>
      <w:r>
        <w:t>4</w:t>
      </w:r>
      <w:r w:rsidR="00A948C2" w:rsidRPr="00A948C2">
        <w:t>)</w:t>
      </w:r>
      <w:r w:rsidR="00781B6F">
        <w:tab/>
      </w:r>
      <w:r w:rsidR="00253201">
        <w:t>datę</w:t>
      </w:r>
      <w:r w:rsidR="00253201" w:rsidRPr="00A948C2">
        <w:t xml:space="preserve"> </w:t>
      </w:r>
      <w:r w:rsidR="00A948C2" w:rsidRPr="00A948C2">
        <w:t>rozpoczęcia kształcenia na studiach;</w:t>
      </w:r>
    </w:p>
    <w:p w14:paraId="0156112A" w14:textId="6BEC424D" w:rsidR="00A948C2" w:rsidRPr="00A948C2" w:rsidRDefault="00E319D6" w:rsidP="00BC7DD2">
      <w:pPr>
        <w:pStyle w:val="ZLITPKTzmpktliter"/>
      </w:pPr>
      <w:r>
        <w:t>5</w:t>
      </w:r>
      <w:r w:rsidR="00A948C2" w:rsidRPr="00A948C2">
        <w:t>)</w:t>
      </w:r>
      <w:r w:rsidR="00781B6F">
        <w:tab/>
      </w:r>
      <w:r w:rsidR="006428FB">
        <w:t>planowaną datę ukończenia studiów zgodnie</w:t>
      </w:r>
      <w:r w:rsidR="004B1507">
        <w:t xml:space="preserve"> z </w:t>
      </w:r>
      <w:r w:rsidR="006428FB">
        <w:t>programem studiów</w:t>
      </w:r>
      <w:r w:rsidR="00A948C2" w:rsidRPr="00A948C2">
        <w:t>;</w:t>
      </w:r>
    </w:p>
    <w:p w14:paraId="0AC3A760" w14:textId="7A523BB8" w:rsidR="00A948C2" w:rsidRPr="00A948C2" w:rsidRDefault="00E319D6" w:rsidP="00BC7DD2">
      <w:pPr>
        <w:pStyle w:val="ZLITPKTzmpktliter"/>
      </w:pPr>
      <w:r>
        <w:t>6</w:t>
      </w:r>
      <w:r w:rsidR="00A948C2" w:rsidRPr="00A948C2">
        <w:t>)</w:t>
      </w:r>
      <w:r w:rsidR="00781B6F">
        <w:tab/>
      </w:r>
      <w:r w:rsidR="00A948C2" w:rsidRPr="00A948C2">
        <w:t>kierunek studiów,</w:t>
      </w:r>
      <w:r w:rsidR="000E0D44" w:rsidRPr="00A948C2">
        <w:t xml:space="preserve"> a</w:t>
      </w:r>
      <w:r w:rsidR="000E0D44">
        <w:t> </w:t>
      </w:r>
      <w:r w:rsidR="000E0D44" w:rsidRPr="00A948C2">
        <w:t>w</w:t>
      </w:r>
      <w:r w:rsidR="000E0D44">
        <w:t> </w:t>
      </w:r>
      <w:r w:rsidR="00A948C2" w:rsidRPr="00A948C2">
        <w:t xml:space="preserve">przypadku szkoły doktorskiej </w:t>
      </w:r>
      <w:r w:rsidR="000C4872" w:rsidRPr="000C4872">
        <w:t>–</w:t>
      </w:r>
      <w:r w:rsidR="00A948C2" w:rsidRPr="00A948C2">
        <w:t xml:space="preserve"> dyscypliny naukowe albo artystyczne;</w:t>
      </w:r>
    </w:p>
    <w:p w14:paraId="7A1E1458" w14:textId="413C54DF" w:rsidR="00A948C2" w:rsidRPr="00A948C2" w:rsidRDefault="00E319D6" w:rsidP="00BC7DD2">
      <w:pPr>
        <w:pStyle w:val="ZLITPKTzmpktliter"/>
      </w:pPr>
      <w:r>
        <w:t>7</w:t>
      </w:r>
      <w:r w:rsidR="00A948C2">
        <w:t>)</w:t>
      </w:r>
      <w:r w:rsidR="00781B6F">
        <w:tab/>
      </w:r>
      <w:r w:rsidR="00A948C2" w:rsidRPr="00A948C2">
        <w:t xml:space="preserve">określenie </w:t>
      </w:r>
      <w:r w:rsidR="00977081">
        <w:t>poziomu</w:t>
      </w:r>
      <w:r w:rsidR="00977081" w:rsidRPr="00A948C2">
        <w:t xml:space="preserve"> </w:t>
      </w:r>
      <w:r w:rsidR="00A948C2" w:rsidRPr="00A948C2">
        <w:t>studiów</w:t>
      </w:r>
      <w:r w:rsidR="000E0D44" w:rsidRPr="00A948C2">
        <w:t xml:space="preserve"> i</w:t>
      </w:r>
      <w:r w:rsidR="000E0D44">
        <w:t> </w:t>
      </w:r>
      <w:r w:rsidR="00A948C2" w:rsidRPr="00A948C2">
        <w:t>informację</w:t>
      </w:r>
      <w:r w:rsidR="000E0D44" w:rsidRPr="00A948C2">
        <w:t xml:space="preserve"> o</w:t>
      </w:r>
      <w:r w:rsidR="000E0D44">
        <w:t> </w:t>
      </w:r>
      <w:r w:rsidR="00A948C2" w:rsidRPr="00A948C2">
        <w:t>ich odpłatności;</w:t>
      </w:r>
    </w:p>
    <w:p w14:paraId="58551686" w14:textId="4722C89E" w:rsidR="00A948C2" w:rsidRPr="00A948C2" w:rsidRDefault="00E319D6" w:rsidP="00BC7DD2">
      <w:pPr>
        <w:pStyle w:val="ZLITPKTzmpktliter"/>
      </w:pPr>
      <w:r>
        <w:t>8</w:t>
      </w:r>
      <w:r w:rsidR="00A948C2" w:rsidRPr="00A948C2">
        <w:t>)</w:t>
      </w:r>
      <w:r w:rsidR="00781B6F">
        <w:tab/>
      </w:r>
      <w:r w:rsidR="00A948C2" w:rsidRPr="00A948C2">
        <w:t>informację,</w:t>
      </w:r>
      <w:r w:rsidR="000E0D44" w:rsidRPr="00A948C2">
        <w:t xml:space="preserve"> w</w:t>
      </w:r>
      <w:r w:rsidR="000E0D44">
        <w:t> </w:t>
      </w:r>
      <w:r w:rsidR="00A948C2" w:rsidRPr="00A948C2">
        <w:t>jakim języku odbywają się studia, oraz</w:t>
      </w:r>
      <w:r w:rsidR="000E0D44" w:rsidRPr="00A948C2">
        <w:t xml:space="preserve"> o</w:t>
      </w:r>
      <w:r w:rsidR="000E0D44">
        <w:t> </w:t>
      </w:r>
      <w:r w:rsidR="00A948C2" w:rsidRPr="00A948C2">
        <w:t>poziomie biegłości językowej wymaganym do ich odbycia;</w:t>
      </w:r>
    </w:p>
    <w:p w14:paraId="7234DC6E" w14:textId="23F461FB" w:rsidR="00A948C2" w:rsidRPr="00A948C2" w:rsidRDefault="00E319D6" w:rsidP="00BC7DD2">
      <w:pPr>
        <w:pStyle w:val="ZLITPKTzmpktliter"/>
      </w:pPr>
      <w:r>
        <w:t>9</w:t>
      </w:r>
      <w:r w:rsidR="00A948C2" w:rsidRPr="00A948C2">
        <w:t>)</w:t>
      </w:r>
      <w:r w:rsidR="00781B6F">
        <w:tab/>
      </w:r>
      <w:r w:rsidR="00A948C2" w:rsidRPr="00A948C2">
        <w:t>informację, czy cudzoziemiec jest objęty programem unijnym lub programem wielostronnym obejmującym środki</w:t>
      </w:r>
      <w:r w:rsidR="000E0D44" w:rsidRPr="00A948C2">
        <w:t xml:space="preserve"> w</w:t>
      </w:r>
      <w:r w:rsidR="000E0D44">
        <w:t> </w:t>
      </w:r>
      <w:r w:rsidR="00A948C2" w:rsidRPr="00A948C2">
        <w:t xml:space="preserve">zakresie mobilności lub porozumieniem między przynajmniej dwiema instytucjami szkolnictwa wyższego przewidującym mobilność wewnątrzunijną oraz nazwę programu lub </w:t>
      </w:r>
      <w:r w:rsidR="00A948C2" w:rsidRPr="00A948C2">
        <w:lastRenderedPageBreak/>
        <w:t>porozumienia</w:t>
      </w:r>
      <w:r w:rsidR="000E0D44" w:rsidRPr="00A948C2">
        <w:t xml:space="preserve"> i</w:t>
      </w:r>
      <w:r w:rsidR="000E0D44">
        <w:t> </w:t>
      </w:r>
      <w:r w:rsidR="00A948C2" w:rsidRPr="00A948C2">
        <w:t>nazwę oraz adres jednostek prowadzących studia, objętych tym porozumieniem;</w:t>
      </w:r>
    </w:p>
    <w:p w14:paraId="29D633C0" w14:textId="7B7C6A89" w:rsidR="00A948C2" w:rsidRPr="00A948C2" w:rsidRDefault="00E319D6" w:rsidP="00BC7DD2">
      <w:pPr>
        <w:pStyle w:val="ZLITPKTzmpktliter"/>
      </w:pPr>
      <w:r>
        <w:t>10</w:t>
      </w:r>
      <w:r w:rsidR="00A948C2" w:rsidRPr="00A948C2">
        <w:t>)</w:t>
      </w:r>
      <w:r w:rsidR="00781B6F">
        <w:tab/>
      </w:r>
      <w:r w:rsidR="00A948C2" w:rsidRPr="00A948C2">
        <w:t>informację dotyczącą dotychczasowej realizacji toku studiów</w:t>
      </w:r>
      <w:r w:rsidR="000E0D44" w:rsidRPr="00A948C2">
        <w:t xml:space="preserve"> i</w:t>
      </w:r>
      <w:r w:rsidR="000E0D44">
        <w:t> </w:t>
      </w:r>
      <w:r w:rsidR="00A948C2" w:rsidRPr="00A948C2">
        <w:t xml:space="preserve">zaliczenia przez niego wymaganych programem studiów </w:t>
      </w:r>
      <w:r w:rsidR="000C4872">
        <w:t>zajęć lub grupy zajęć</w:t>
      </w:r>
      <w:r w:rsidR="00634383" w:rsidRPr="00634383">
        <w:t xml:space="preserve"> –</w:t>
      </w:r>
      <w:r w:rsidR="00634383">
        <w:t xml:space="preserve"> </w:t>
      </w:r>
      <w:r w:rsidR="00634383" w:rsidRPr="00634383">
        <w:t>jeżeli zaświadczenie dotyczy kontynuacji studiów</w:t>
      </w:r>
      <w:r w:rsidR="00634383">
        <w:t>.</w:t>
      </w:r>
    </w:p>
    <w:p w14:paraId="2D58A711" w14:textId="1C720D3B" w:rsidR="00A948C2" w:rsidRPr="00A948C2" w:rsidRDefault="00A948C2" w:rsidP="00BC7DD2">
      <w:pPr>
        <w:pStyle w:val="ZLITUSTzmustliter"/>
      </w:pPr>
      <w:r>
        <w:t>11</w:t>
      </w:r>
      <w:r w:rsidRPr="00A948C2">
        <w:t>. Jednostka prowadząca studia, wydając zaświadczenie,</w:t>
      </w:r>
      <w:r w:rsidR="000E0D44" w:rsidRPr="00A948C2">
        <w:t xml:space="preserve"> o</w:t>
      </w:r>
      <w:r w:rsidR="000E0D44">
        <w:t> </w:t>
      </w:r>
      <w:r w:rsidRPr="00A948C2">
        <w:t>którym mowa</w:t>
      </w:r>
      <w:r w:rsidR="004B1507" w:rsidRPr="00A948C2">
        <w:t xml:space="preserve"> w</w:t>
      </w:r>
      <w:r w:rsidR="004B1507">
        <w:t> ust. </w:t>
      </w:r>
      <w:r w:rsidR="004B1507" w:rsidRPr="00A948C2">
        <w:t>1</w:t>
      </w:r>
      <w:r w:rsidR="004B1507">
        <w:t xml:space="preserve"> pkt </w:t>
      </w:r>
      <w:r w:rsidR="00F46626">
        <w:t>2</w:t>
      </w:r>
      <w:r w:rsidRPr="00A948C2">
        <w:t>, dołącza wydruk karty okresowych osiągnięć studenta,</w:t>
      </w:r>
      <w:r w:rsidR="000E0D44" w:rsidRPr="00A948C2">
        <w:t xml:space="preserve"> o</w:t>
      </w:r>
      <w:r w:rsidR="000E0D44">
        <w:t> </w:t>
      </w:r>
      <w:r w:rsidRPr="00A948C2">
        <w:t>której mowa</w:t>
      </w:r>
      <w:r w:rsidR="000E0D44" w:rsidRPr="00A948C2">
        <w:t xml:space="preserve"> w</w:t>
      </w:r>
      <w:r w:rsidR="000E0D44">
        <w:t> </w:t>
      </w:r>
      <w:r w:rsidRPr="00A948C2">
        <w:t>przepisach wydanych na podstawie</w:t>
      </w:r>
      <w:r w:rsidR="004B1507">
        <w:t xml:space="preserve"> art. </w:t>
      </w:r>
      <w:r>
        <w:t>8</w:t>
      </w:r>
      <w:r w:rsidR="000E0D44">
        <w:t>1 </w:t>
      </w:r>
      <w:r w:rsidRPr="00A948C2">
        <w:t>ustawy</w:t>
      </w:r>
      <w:r w:rsidR="000E0D44" w:rsidRPr="00A948C2">
        <w:t xml:space="preserve"> z</w:t>
      </w:r>
      <w:r w:rsidR="000E0D44">
        <w:t> </w:t>
      </w:r>
      <w:r w:rsidRPr="00A948C2">
        <w:t>dnia 2</w:t>
      </w:r>
      <w:r w:rsidR="000E0D44" w:rsidRPr="00A948C2">
        <w:t>0</w:t>
      </w:r>
      <w:r w:rsidR="000E0D44">
        <w:t> </w:t>
      </w:r>
      <w:r w:rsidRPr="00A948C2">
        <w:t>lipca 201</w:t>
      </w:r>
      <w:r w:rsidR="000E0D44" w:rsidRPr="00A948C2">
        <w:t>8</w:t>
      </w:r>
      <w:r w:rsidR="000E0D44">
        <w:t> </w:t>
      </w:r>
      <w:r w:rsidRPr="00A948C2">
        <w:t xml:space="preserve">r. </w:t>
      </w:r>
      <w:r w:rsidR="009C31AE" w:rsidRPr="009C31AE">
        <w:t>–</w:t>
      </w:r>
      <w:r w:rsidRPr="00A948C2">
        <w:t xml:space="preserve"> Prawo</w:t>
      </w:r>
      <w:r w:rsidR="000E0D44" w:rsidRPr="00A948C2">
        <w:t xml:space="preserve"> o</w:t>
      </w:r>
      <w:r w:rsidR="000E0D44">
        <w:t> </w:t>
      </w:r>
      <w:r w:rsidRPr="00A948C2">
        <w:t>szkolnictwie wyższym</w:t>
      </w:r>
      <w:r w:rsidR="000E0D44" w:rsidRPr="00A948C2">
        <w:t xml:space="preserve"> i</w:t>
      </w:r>
      <w:r w:rsidR="000E0D44">
        <w:t> </w:t>
      </w:r>
      <w:r w:rsidRPr="00A948C2">
        <w:t>nauce, lub potwierdzoną za zgodność</w:t>
      </w:r>
      <w:r w:rsidR="000E0D44" w:rsidRPr="00A948C2">
        <w:t xml:space="preserve"> z</w:t>
      </w:r>
      <w:r w:rsidR="000E0D44">
        <w:t> </w:t>
      </w:r>
      <w:r w:rsidRPr="00A948C2">
        <w:t>oryginałem kopię tej karty, obrazujące dotychczasowy przebieg procesu kształcenia cudzoziemca</w:t>
      </w:r>
      <w:r w:rsidR="000E0D44" w:rsidRPr="00A948C2">
        <w:t xml:space="preserve"> w</w:t>
      </w:r>
      <w:r w:rsidR="000E0D44">
        <w:t> </w:t>
      </w:r>
      <w:r w:rsidRPr="00A948C2">
        <w:t>tej jednostce, jeżeli dotyczy ono kontynuacji studiów.</w:t>
      </w:r>
    </w:p>
    <w:p w14:paraId="5FAF9820" w14:textId="000992B3" w:rsidR="00A948C2" w:rsidRPr="00A948C2" w:rsidRDefault="00A948C2" w:rsidP="00BC7DD2">
      <w:pPr>
        <w:pStyle w:val="ZLITUSTzmustliter"/>
      </w:pPr>
      <w:r>
        <w:t>1</w:t>
      </w:r>
      <w:r w:rsidRPr="00A948C2">
        <w:t>2. Minister właściwy do spraw szkolnictwa wyższego</w:t>
      </w:r>
      <w:r w:rsidR="000E0D44" w:rsidRPr="00A948C2">
        <w:t xml:space="preserve"> i</w:t>
      </w:r>
      <w:r w:rsidR="000E0D44">
        <w:t> </w:t>
      </w:r>
      <w:r w:rsidRPr="00A948C2">
        <w:t>nauki</w:t>
      </w:r>
      <w:r w:rsidR="000E0D44" w:rsidRPr="00A948C2">
        <w:t xml:space="preserve"> w</w:t>
      </w:r>
      <w:r w:rsidR="000E0D44">
        <w:t> </w:t>
      </w:r>
      <w:r w:rsidRPr="00A948C2">
        <w:t>porozumieniu</w:t>
      </w:r>
      <w:r w:rsidR="000E0D44" w:rsidRPr="00A948C2">
        <w:t xml:space="preserve"> z</w:t>
      </w:r>
      <w:r w:rsidR="000E0D44">
        <w:t> </w:t>
      </w:r>
      <w:r w:rsidRPr="00A948C2">
        <w:t>ministrem właściwym do spraw wewnętrznych określi,</w:t>
      </w:r>
      <w:r w:rsidR="000E0D44" w:rsidRPr="00A948C2">
        <w:t xml:space="preserve"> w</w:t>
      </w:r>
      <w:r w:rsidR="000E0D44">
        <w:t> </w:t>
      </w:r>
      <w:r w:rsidRPr="00A948C2">
        <w:t>drodze rozporządzenia, wzór zaświadczenia,</w:t>
      </w:r>
      <w:r w:rsidR="00036AE1" w:rsidRPr="00A948C2">
        <w:t xml:space="preserve"> o</w:t>
      </w:r>
      <w:r w:rsidR="00036AE1">
        <w:t> </w:t>
      </w:r>
      <w:r w:rsidRPr="00A948C2">
        <w:t>którym mowa</w:t>
      </w:r>
      <w:r w:rsidR="004B1507" w:rsidRPr="00A948C2">
        <w:t xml:space="preserve"> w</w:t>
      </w:r>
      <w:r w:rsidR="004B1507">
        <w:t> ust. 1 pkt </w:t>
      </w:r>
      <w:r w:rsidR="00F46626">
        <w:t>2</w:t>
      </w:r>
      <w:r w:rsidRPr="00A948C2">
        <w:t xml:space="preserve">, </w:t>
      </w:r>
      <w:r w:rsidR="00781B6F">
        <w:t>uwzględniając</w:t>
      </w:r>
      <w:r w:rsidRPr="00A948C2">
        <w:t xml:space="preserve"> </w:t>
      </w:r>
      <w:r w:rsidR="00781B6F">
        <w:t>dane</w:t>
      </w:r>
      <w:r w:rsidR="000E0D44">
        <w:t xml:space="preserve"> i </w:t>
      </w:r>
      <w:r w:rsidR="00781B6F">
        <w:t>informacje,</w:t>
      </w:r>
      <w:r w:rsidR="000E0D44">
        <w:t xml:space="preserve"> o </w:t>
      </w:r>
      <w:r w:rsidR="00781B6F">
        <w:t>których mowa</w:t>
      </w:r>
      <w:r w:rsidR="004B1507">
        <w:t xml:space="preserve"> w ust. </w:t>
      </w:r>
      <w:r w:rsidR="00781B6F">
        <w:t xml:space="preserve">10, </w:t>
      </w:r>
      <w:r w:rsidR="0072745C">
        <w:t>oraz konieczność zapewnienia czytelności zaświadczenia</w:t>
      </w:r>
      <w:r w:rsidRPr="00A948C2">
        <w:t>.</w:t>
      </w:r>
      <w:r w:rsidR="009C31AE" w:rsidRPr="009C31AE">
        <w:t>”</w:t>
      </w:r>
      <w:r w:rsidR="009C31AE">
        <w:t>;</w:t>
      </w:r>
    </w:p>
    <w:p w14:paraId="663904AF" w14:textId="7936E950" w:rsidR="005D63DA" w:rsidRDefault="00B16431" w:rsidP="00980471">
      <w:pPr>
        <w:pStyle w:val="PKTpunkt"/>
      </w:pPr>
      <w:r>
        <w:t>7</w:t>
      </w:r>
      <w:r w:rsidR="001B55CD">
        <w:t>)</w:t>
      </w:r>
      <w:r w:rsidR="001B55CD">
        <w:tab/>
      </w:r>
      <w:r w:rsidR="005D63DA">
        <w:t>w</w:t>
      </w:r>
      <w:r w:rsidR="004B1507">
        <w:t xml:space="preserve"> art. </w:t>
      </w:r>
      <w:r w:rsidR="005D63DA">
        <w:t>9</w:t>
      </w:r>
      <w:r w:rsidR="007B3788">
        <w:t>9 </w:t>
      </w:r>
      <w:r w:rsidR="005D63DA">
        <w:t>uchyla się</w:t>
      </w:r>
      <w:r w:rsidR="004B1507">
        <w:t xml:space="preserve"> ust. </w:t>
      </w:r>
      <w:r w:rsidR="005D63DA">
        <w:t>1a;</w:t>
      </w:r>
    </w:p>
    <w:p w14:paraId="4A766EF1" w14:textId="56B1B0C8" w:rsidR="00493527" w:rsidRPr="00D525BE" w:rsidRDefault="00B16431" w:rsidP="00980471">
      <w:pPr>
        <w:pStyle w:val="PKTpunkt"/>
      </w:pPr>
      <w:r>
        <w:t>8</w:t>
      </w:r>
      <w:r w:rsidR="005D63DA" w:rsidRPr="00D525BE">
        <w:t>)</w:t>
      </w:r>
      <w:r w:rsidR="005D63DA" w:rsidRPr="00D525BE">
        <w:tab/>
      </w:r>
      <w:r w:rsidR="00493527" w:rsidRPr="00D525BE">
        <w:t>w</w:t>
      </w:r>
      <w:r w:rsidR="004B1507">
        <w:t xml:space="preserve"> art. </w:t>
      </w:r>
      <w:r w:rsidR="00493527" w:rsidRPr="00D525BE">
        <w:t>104:</w:t>
      </w:r>
    </w:p>
    <w:p w14:paraId="4383688A" w14:textId="554E7643" w:rsidR="00AC3017" w:rsidRDefault="00493527" w:rsidP="00E66B4C">
      <w:pPr>
        <w:pStyle w:val="LITlitera"/>
      </w:pPr>
      <w:r w:rsidRPr="00646706">
        <w:t>a)</w:t>
      </w:r>
      <w:r w:rsidRPr="00646706">
        <w:tab/>
      </w:r>
      <w:r w:rsidR="00113416">
        <w:t>ust. </w:t>
      </w:r>
      <w:r w:rsidR="00113416" w:rsidRPr="00646706">
        <w:t>1</w:t>
      </w:r>
      <w:r w:rsidR="00113416">
        <w:t> </w:t>
      </w:r>
      <w:r w:rsidR="00AC3017">
        <w:t xml:space="preserve">otrzymuje brzmienie: </w:t>
      </w:r>
    </w:p>
    <w:p w14:paraId="4E689AF8" w14:textId="65E26554" w:rsidR="00AC3017" w:rsidRDefault="00AC3017" w:rsidP="00E55984">
      <w:pPr>
        <w:pStyle w:val="ZLITUSTzmustliter"/>
      </w:pPr>
      <w:r w:rsidRPr="00AC3017">
        <w:t>„</w:t>
      </w:r>
      <w:r>
        <w:t xml:space="preserve">1. </w:t>
      </w:r>
      <w:r w:rsidRPr="00AC3017">
        <w:t>Zezwolenia na pobyt czasowy</w:t>
      </w:r>
      <w:r>
        <w:t xml:space="preserve"> </w:t>
      </w:r>
      <w:r w:rsidRPr="00AC3017">
        <w:t>udziela lub odmawia jego udzielenia wojewoda właściwy ze względu na miejsce pobytu cudzoziemca,</w:t>
      </w:r>
      <w:r w:rsidR="00ED53E1" w:rsidRPr="00AC3017">
        <w:t xml:space="preserve"> w</w:t>
      </w:r>
      <w:r w:rsidR="00ED53E1">
        <w:t> </w:t>
      </w:r>
      <w:r w:rsidRPr="00AC3017">
        <w:t>drodze decyzji.”</w:t>
      </w:r>
      <w:r>
        <w:t>,</w:t>
      </w:r>
    </w:p>
    <w:p w14:paraId="0C4812FD" w14:textId="76A0DD16" w:rsidR="00493527" w:rsidRPr="00E66B4C" w:rsidRDefault="00493527" w:rsidP="00E66B4C">
      <w:pPr>
        <w:pStyle w:val="LITlitera"/>
      </w:pPr>
      <w:r w:rsidRPr="00E66B4C">
        <w:t>b)</w:t>
      </w:r>
      <w:r w:rsidRPr="00E66B4C">
        <w:tab/>
        <w:t>po</w:t>
      </w:r>
      <w:r w:rsidR="004B1507">
        <w:t xml:space="preserve"> ust. </w:t>
      </w:r>
      <w:r w:rsidR="00113416" w:rsidRPr="00E66B4C">
        <w:t>1</w:t>
      </w:r>
      <w:r w:rsidR="00113416">
        <w:t> </w:t>
      </w:r>
      <w:r w:rsidRPr="00E66B4C">
        <w:t>dodaje si</w:t>
      </w:r>
      <w:r w:rsidRPr="00E66B4C">
        <w:rPr>
          <w:rFonts w:hint="eastAsia"/>
        </w:rPr>
        <w:t>ę</w:t>
      </w:r>
      <w:r w:rsidR="004B1507">
        <w:t xml:space="preserve"> ust. </w:t>
      </w:r>
      <w:r w:rsidRPr="00E66B4C">
        <w:t>1a</w:t>
      </w:r>
      <w:r w:rsidR="00113416" w:rsidRPr="00E66B4C">
        <w:t xml:space="preserve"> i</w:t>
      </w:r>
      <w:r w:rsidR="00113416">
        <w:t> </w:t>
      </w:r>
      <w:r w:rsidRPr="00E66B4C">
        <w:t>1b</w:t>
      </w:r>
      <w:r w:rsidR="00113416" w:rsidRPr="00E66B4C">
        <w:t xml:space="preserve"> w</w:t>
      </w:r>
      <w:r w:rsidR="00113416">
        <w:t> </w:t>
      </w:r>
      <w:r w:rsidRPr="00E66B4C">
        <w:t>brzmieniu:</w:t>
      </w:r>
    </w:p>
    <w:p w14:paraId="0A257513" w14:textId="76083731" w:rsidR="00493527" w:rsidRPr="00E66B4C" w:rsidRDefault="00493527" w:rsidP="00E66B4C">
      <w:pPr>
        <w:pStyle w:val="ZLITUSTzmustliter"/>
      </w:pPr>
      <w:r w:rsidRPr="00E66B4C">
        <w:t>„1a. Zezwolenia na pobyt czasowy,</w:t>
      </w:r>
      <w:r w:rsidR="00113416" w:rsidRPr="00E66B4C">
        <w:t xml:space="preserve"> o</w:t>
      </w:r>
      <w:r w:rsidR="00113416">
        <w:t> </w:t>
      </w:r>
      <w:r w:rsidRPr="00E66B4C">
        <w:t>którym mowa</w:t>
      </w:r>
      <w:r w:rsidR="004B1507" w:rsidRPr="00E66B4C">
        <w:t xml:space="preserve"> w</w:t>
      </w:r>
      <w:r w:rsidR="004B1507">
        <w:t> art. </w:t>
      </w:r>
      <w:r w:rsidRPr="00E66B4C">
        <w:t>139a</w:t>
      </w:r>
      <w:r w:rsidR="004B1507">
        <w:t xml:space="preserve"> ust. </w:t>
      </w:r>
      <w:r w:rsidR="004B1507" w:rsidRPr="00E66B4C">
        <w:t>1</w:t>
      </w:r>
      <w:r w:rsidR="004B1507">
        <w:t xml:space="preserve"> lub art. </w:t>
      </w:r>
      <w:r w:rsidRPr="00E66B4C">
        <w:t>139o</w:t>
      </w:r>
      <w:r w:rsidR="004B1507">
        <w:t xml:space="preserve"> ust. </w:t>
      </w:r>
      <w:r w:rsidRPr="00E66B4C">
        <w:t>1, udziela lub odmawia jego udzielenia wojewoda w</w:t>
      </w:r>
      <w:r w:rsidRPr="00E66B4C">
        <w:rPr>
          <w:rFonts w:hint="eastAsia"/>
        </w:rPr>
        <w:t>ł</w:t>
      </w:r>
      <w:r w:rsidRPr="00E66B4C">
        <w:t>a</w:t>
      </w:r>
      <w:r w:rsidRPr="00E66B4C">
        <w:rPr>
          <w:rFonts w:hint="eastAsia"/>
        </w:rPr>
        <w:t>ś</w:t>
      </w:r>
      <w:r w:rsidRPr="00E66B4C">
        <w:t>ciwy ze wzgl</w:t>
      </w:r>
      <w:r w:rsidRPr="00E66B4C">
        <w:rPr>
          <w:rFonts w:hint="eastAsia"/>
        </w:rPr>
        <w:t>ę</w:t>
      </w:r>
      <w:r w:rsidRPr="00E66B4C">
        <w:t>du na siedzib</w:t>
      </w:r>
      <w:r w:rsidRPr="00E66B4C">
        <w:rPr>
          <w:rFonts w:hint="eastAsia"/>
        </w:rPr>
        <w:t>ę</w:t>
      </w:r>
      <w:r w:rsidRPr="00E66B4C">
        <w:t xml:space="preserve"> jednostki przyjmuj</w:t>
      </w:r>
      <w:r w:rsidRPr="00E66B4C">
        <w:rPr>
          <w:rFonts w:hint="eastAsia"/>
        </w:rPr>
        <w:t>ą</w:t>
      </w:r>
      <w:r w:rsidRPr="00E66B4C">
        <w:t>cej,</w:t>
      </w:r>
      <w:r w:rsidR="00113416" w:rsidRPr="00E66B4C">
        <w:t xml:space="preserve"> w</w:t>
      </w:r>
      <w:r w:rsidR="00113416">
        <w:t> </w:t>
      </w:r>
      <w:r w:rsidRPr="00E66B4C">
        <w:t>drodze decyzji.</w:t>
      </w:r>
    </w:p>
    <w:p w14:paraId="3B67DEBD" w14:textId="1AF3A569" w:rsidR="00493527" w:rsidRPr="00E66B4C" w:rsidRDefault="00493527" w:rsidP="00E66B4C">
      <w:pPr>
        <w:pStyle w:val="ZLITUSTzmustliter"/>
      </w:pPr>
      <w:r w:rsidRPr="00E66B4C">
        <w:t>1b. Zezwolenia na pobyt czasowy,</w:t>
      </w:r>
      <w:r w:rsidR="00113416" w:rsidRPr="00E66B4C">
        <w:t xml:space="preserve"> o</w:t>
      </w:r>
      <w:r w:rsidR="00113416">
        <w:t> </w:t>
      </w:r>
      <w:r w:rsidRPr="00E66B4C">
        <w:t>którym mowa</w:t>
      </w:r>
      <w:r w:rsidR="004B1507" w:rsidRPr="00E66B4C">
        <w:t xml:space="preserve"> w</w:t>
      </w:r>
      <w:r w:rsidR="004B1507">
        <w:t> art. </w:t>
      </w:r>
      <w:r w:rsidRPr="00E66B4C">
        <w:t>15</w:t>
      </w:r>
      <w:r w:rsidR="004B1507" w:rsidRPr="00E66B4C">
        <w:t>9</w:t>
      </w:r>
      <w:r w:rsidR="004B1507">
        <w:t xml:space="preserve"> ust. </w:t>
      </w:r>
      <w:r w:rsidR="004B1507" w:rsidRPr="00E66B4C">
        <w:t>1</w:t>
      </w:r>
      <w:r w:rsidR="004B1507">
        <w:t xml:space="preserve"> lub art. </w:t>
      </w:r>
      <w:r w:rsidRPr="00E66B4C">
        <w:t>16</w:t>
      </w:r>
      <w:r w:rsidR="004B1507" w:rsidRPr="00E66B4C">
        <w:t>0</w:t>
      </w:r>
      <w:r w:rsidR="004B1507">
        <w:t xml:space="preserve"> pkt </w:t>
      </w:r>
      <w:r w:rsidRPr="00E66B4C">
        <w:t xml:space="preserve">1, 3, </w:t>
      </w:r>
      <w:r w:rsidR="004B1507" w:rsidRPr="00E66B4C">
        <w:t>4</w:t>
      </w:r>
      <w:r w:rsidR="004B1507">
        <w:t xml:space="preserve"> lub</w:t>
      </w:r>
      <w:r w:rsidRPr="00E66B4C">
        <w:t xml:space="preserve"> 6, cudzoziemcowi przebywaj</w:t>
      </w:r>
      <w:r w:rsidRPr="00E66B4C">
        <w:rPr>
          <w:rFonts w:hint="eastAsia"/>
        </w:rPr>
        <w:t>ą</w:t>
      </w:r>
      <w:r w:rsidRPr="00E66B4C">
        <w:t>cemu poza granicami Rzeczypospolitej Polskiej, udziela lub odmawia jego udzielenia wojewoda w</w:t>
      </w:r>
      <w:r w:rsidRPr="00E66B4C">
        <w:rPr>
          <w:rFonts w:hint="eastAsia"/>
        </w:rPr>
        <w:t>ł</w:t>
      </w:r>
      <w:r w:rsidRPr="00E66B4C">
        <w:t>a</w:t>
      </w:r>
      <w:r w:rsidRPr="00E66B4C">
        <w:rPr>
          <w:rFonts w:hint="eastAsia"/>
        </w:rPr>
        <w:t>ś</w:t>
      </w:r>
      <w:r w:rsidRPr="00E66B4C">
        <w:t>ciwy ze wzgl</w:t>
      </w:r>
      <w:r w:rsidRPr="00E66B4C">
        <w:rPr>
          <w:rFonts w:hint="eastAsia"/>
        </w:rPr>
        <w:t>ę</w:t>
      </w:r>
      <w:r w:rsidRPr="00E66B4C">
        <w:t>du na miejsce pobytu cz</w:t>
      </w:r>
      <w:r w:rsidRPr="00E66B4C">
        <w:rPr>
          <w:rFonts w:hint="eastAsia"/>
        </w:rPr>
        <w:t>ł</w:t>
      </w:r>
      <w:r w:rsidRPr="00E66B4C">
        <w:t>onka rodziny rozdzielonej,</w:t>
      </w:r>
      <w:r w:rsidR="00113416" w:rsidRPr="00E66B4C">
        <w:t xml:space="preserve"> w</w:t>
      </w:r>
      <w:r w:rsidR="00113416">
        <w:t> </w:t>
      </w:r>
      <w:r w:rsidRPr="00E66B4C">
        <w:t>drodze decyzji.”;</w:t>
      </w:r>
    </w:p>
    <w:p w14:paraId="3475A22A" w14:textId="7E7C645B" w:rsidR="005D63DA" w:rsidRDefault="00B16431" w:rsidP="00980471">
      <w:pPr>
        <w:pStyle w:val="PKTpunkt"/>
      </w:pPr>
      <w:r>
        <w:t>9</w:t>
      </w:r>
      <w:r w:rsidR="00493527">
        <w:t>)</w:t>
      </w:r>
      <w:r w:rsidR="00493527">
        <w:tab/>
      </w:r>
      <w:r w:rsidR="0024499F">
        <w:t>art. </w:t>
      </w:r>
      <w:r w:rsidR="005D63DA">
        <w:t>10</w:t>
      </w:r>
      <w:r w:rsidR="00113416">
        <w:t>5</w:t>
      </w:r>
      <w:r w:rsidR="00E94683" w:rsidRPr="003A343A">
        <w:t>–</w:t>
      </w:r>
      <w:r w:rsidR="00E94683">
        <w:t xml:space="preserve">106a </w:t>
      </w:r>
      <w:r w:rsidR="00250C7D">
        <w:t>otrzymuj</w:t>
      </w:r>
      <w:r w:rsidR="00E94683">
        <w:t>ą</w:t>
      </w:r>
      <w:r w:rsidR="00250C7D">
        <w:t xml:space="preserve"> brzmienie</w:t>
      </w:r>
      <w:r w:rsidR="005D63DA">
        <w:t>:</w:t>
      </w:r>
    </w:p>
    <w:p w14:paraId="67CB0B00" w14:textId="4156C680" w:rsidR="00250C7D" w:rsidRDefault="0087759C" w:rsidP="00E55984">
      <w:pPr>
        <w:pStyle w:val="ZARTzmartartykuempunktem"/>
      </w:pPr>
      <w:r>
        <w:lastRenderedPageBreak/>
        <w:t>„</w:t>
      </w:r>
      <w:r w:rsidR="003A343A">
        <w:t xml:space="preserve">Art. 105. </w:t>
      </w:r>
      <w:r w:rsidR="005D63DA">
        <w:t xml:space="preserve">1. </w:t>
      </w:r>
      <w:r w:rsidR="005D63DA" w:rsidRPr="005D63DA">
        <w:t>Cudzoziemiec</w:t>
      </w:r>
      <w:r w:rsidR="007B3788" w:rsidRPr="005D63DA">
        <w:t xml:space="preserve"> </w:t>
      </w:r>
      <w:r w:rsidR="005D63DA" w:rsidRPr="005D63DA">
        <w:t>składa wniosek</w:t>
      </w:r>
      <w:r w:rsidR="007B3788" w:rsidRPr="005D63DA">
        <w:t xml:space="preserve"> o</w:t>
      </w:r>
      <w:r w:rsidR="007B3788">
        <w:t> </w:t>
      </w:r>
      <w:r w:rsidR="005D63DA" w:rsidRPr="005D63DA">
        <w:t>udzielenie</w:t>
      </w:r>
      <w:r w:rsidR="00BA0F6B">
        <w:t xml:space="preserve"> mu zezwolenia na pobyt czasowy</w:t>
      </w:r>
      <w:r w:rsidR="005D63DA" w:rsidRPr="005D63DA">
        <w:t xml:space="preserve"> nie później niż</w:t>
      </w:r>
      <w:r w:rsidR="007B3788" w:rsidRPr="005D63DA">
        <w:t xml:space="preserve"> w</w:t>
      </w:r>
      <w:r w:rsidR="007B3788">
        <w:t> </w:t>
      </w:r>
      <w:r w:rsidR="005D63DA" w:rsidRPr="005D63DA">
        <w:t>ostatnim dniu jego legalnego pobytu na terytorium Rzeczypospolitej Polskiej</w:t>
      </w:r>
      <w:r w:rsidR="00764346">
        <w:t>.</w:t>
      </w:r>
      <w:r w:rsidR="007B3788" w:rsidRPr="005D63DA">
        <w:t xml:space="preserve"> </w:t>
      </w:r>
    </w:p>
    <w:p w14:paraId="39936CC5" w14:textId="6797F746" w:rsidR="00250C7D" w:rsidRPr="00250C7D" w:rsidRDefault="00250C7D" w:rsidP="00E66B4C">
      <w:pPr>
        <w:pStyle w:val="ZUSTzmustartykuempunktem"/>
      </w:pPr>
      <w:r>
        <w:t>2.</w:t>
      </w:r>
      <w:r w:rsidR="00113416">
        <w:t xml:space="preserve"> </w:t>
      </w:r>
      <w:r w:rsidR="00113416" w:rsidRPr="00250C7D">
        <w:t>W</w:t>
      </w:r>
      <w:r w:rsidR="00113416">
        <w:t> </w:t>
      </w:r>
      <w:r w:rsidRPr="00250C7D">
        <w:t>przypadku cudzoziemca będącego:</w:t>
      </w:r>
    </w:p>
    <w:p w14:paraId="614ACB25" w14:textId="3B58F218" w:rsidR="00250C7D" w:rsidRPr="00250C7D" w:rsidRDefault="00250C7D" w:rsidP="00E66B4C">
      <w:pPr>
        <w:pStyle w:val="ZPKTzmpktartykuempunktem"/>
      </w:pPr>
      <w:r w:rsidRPr="00250C7D">
        <w:t>1)</w:t>
      </w:r>
      <w:r>
        <w:tab/>
      </w:r>
      <w:r w:rsidRPr="00250C7D">
        <w:t xml:space="preserve">osobą małoletnią </w:t>
      </w:r>
      <w:r w:rsidR="003A343A" w:rsidRPr="003A343A">
        <w:t>–</w:t>
      </w:r>
      <w:r w:rsidRPr="00250C7D">
        <w:t xml:space="preserve"> wniosek</w:t>
      </w:r>
      <w:r w:rsidR="00113416" w:rsidRPr="00250C7D">
        <w:t xml:space="preserve"> o</w:t>
      </w:r>
      <w:r w:rsidR="00113416">
        <w:t> </w:t>
      </w:r>
      <w:r w:rsidRPr="00250C7D">
        <w:t>udzielenie mu zezwolenia na pobyt czasowy składają rodzice lub opiekunowie albo jedno</w:t>
      </w:r>
      <w:r w:rsidR="00113416" w:rsidRPr="00250C7D">
        <w:t xml:space="preserve"> z</w:t>
      </w:r>
      <w:r w:rsidR="00113416">
        <w:t> </w:t>
      </w:r>
      <w:r w:rsidRPr="00250C7D">
        <w:t>rodziców lub jeden</w:t>
      </w:r>
      <w:r w:rsidR="00113416" w:rsidRPr="00250C7D">
        <w:t xml:space="preserve"> z</w:t>
      </w:r>
      <w:r w:rsidR="00113416">
        <w:t> </w:t>
      </w:r>
      <w:r w:rsidRPr="00250C7D">
        <w:t>opiekunów;</w:t>
      </w:r>
    </w:p>
    <w:p w14:paraId="3D5F6430" w14:textId="5E4C4421" w:rsidR="00250C7D" w:rsidRPr="00250C7D" w:rsidRDefault="00250C7D" w:rsidP="00E66B4C">
      <w:pPr>
        <w:pStyle w:val="ZPKTzmpktartykuempunktem"/>
      </w:pPr>
      <w:r w:rsidRPr="00250C7D">
        <w:t>2)</w:t>
      </w:r>
      <w:r>
        <w:tab/>
      </w:r>
      <w:r w:rsidRPr="00250C7D">
        <w:t xml:space="preserve">osobą ubezwłasnowolnioną całkowicie </w:t>
      </w:r>
      <w:r w:rsidR="003A343A" w:rsidRPr="003A343A">
        <w:t>–</w:t>
      </w:r>
      <w:r w:rsidRPr="00250C7D">
        <w:t xml:space="preserve"> wniosek</w:t>
      </w:r>
      <w:r w:rsidR="00113416" w:rsidRPr="00250C7D">
        <w:t xml:space="preserve"> o</w:t>
      </w:r>
      <w:r w:rsidR="00113416">
        <w:t> </w:t>
      </w:r>
      <w:r w:rsidRPr="00250C7D">
        <w:t>udzielenie mu zezwolenia na pobyt czasowy składa opiekun;</w:t>
      </w:r>
    </w:p>
    <w:p w14:paraId="0E4FD8F9" w14:textId="7F17E9A1" w:rsidR="005D63DA" w:rsidRPr="00646706" w:rsidRDefault="00250C7D" w:rsidP="00E55984">
      <w:pPr>
        <w:pStyle w:val="ZPKTzmpktartykuempunktem"/>
      </w:pPr>
      <w:r w:rsidRPr="00250C7D">
        <w:t>3)</w:t>
      </w:r>
      <w:r>
        <w:tab/>
      </w:r>
      <w:r w:rsidRPr="00250C7D">
        <w:t xml:space="preserve">osobą małoletnią bez opieki </w:t>
      </w:r>
      <w:r w:rsidR="003A343A" w:rsidRPr="003A343A">
        <w:t>–</w:t>
      </w:r>
      <w:r w:rsidRPr="00250C7D">
        <w:t xml:space="preserve"> wniosek</w:t>
      </w:r>
      <w:r w:rsidR="00113416" w:rsidRPr="00250C7D">
        <w:t xml:space="preserve"> o</w:t>
      </w:r>
      <w:r w:rsidR="00113416">
        <w:t> </w:t>
      </w:r>
      <w:r w:rsidRPr="00250C7D">
        <w:t>udzielenie mu zezwolenia na pobyt czasowy składa kurator.</w:t>
      </w:r>
    </w:p>
    <w:p w14:paraId="03AD3BB9" w14:textId="29138CE7" w:rsidR="00A963E0" w:rsidRPr="00A963E0" w:rsidRDefault="00A963E0" w:rsidP="00E66B4C">
      <w:pPr>
        <w:pStyle w:val="ZARTzmartartykuempunktem"/>
      </w:pPr>
      <w:r>
        <w:t xml:space="preserve">Art. 106. </w:t>
      </w:r>
      <w:r w:rsidRPr="00A963E0">
        <w:t>1. </w:t>
      </w:r>
      <w:r w:rsidR="00CB0BCF">
        <w:t>Cudzoziemiec składa w</w:t>
      </w:r>
      <w:r w:rsidRPr="00A963E0">
        <w:t>niosek</w:t>
      </w:r>
      <w:r w:rsidR="00113416" w:rsidRPr="00A963E0">
        <w:t xml:space="preserve"> o</w:t>
      </w:r>
      <w:r w:rsidR="00113416">
        <w:t> </w:t>
      </w:r>
      <w:r w:rsidRPr="00A963E0">
        <w:t>udzielenie zezwolenia na pobyt czasowy</w:t>
      </w:r>
      <w:r w:rsidR="00CB0BCF">
        <w:t xml:space="preserve"> </w:t>
      </w:r>
      <w:r w:rsidRPr="00A963E0">
        <w:t>na formularzu zawierającym:</w:t>
      </w:r>
    </w:p>
    <w:p w14:paraId="27D8D205" w14:textId="5E83D8DD" w:rsidR="00A963E0" w:rsidRPr="00A963E0" w:rsidRDefault="00A963E0" w:rsidP="00E66B4C">
      <w:pPr>
        <w:pStyle w:val="ZPKTzmpktartykuempunktem"/>
      </w:pPr>
      <w:r w:rsidRPr="00A963E0">
        <w:t>1)</w:t>
      </w:r>
      <w:r w:rsidRPr="00A963E0">
        <w:tab/>
        <w:t>dane cudzoziemca lub informacje,</w:t>
      </w:r>
      <w:r w:rsidR="00113416" w:rsidRPr="00A963E0">
        <w:t xml:space="preserve"> o</w:t>
      </w:r>
      <w:r w:rsidR="00113416">
        <w:t> </w:t>
      </w:r>
      <w:r w:rsidRPr="00A963E0">
        <w:t>których mowa</w:t>
      </w:r>
      <w:r w:rsidR="004B1507" w:rsidRPr="00A963E0">
        <w:t xml:space="preserve"> w</w:t>
      </w:r>
      <w:r w:rsidR="004B1507">
        <w:t> art. </w:t>
      </w:r>
      <w:r w:rsidRPr="00A963E0">
        <w:t>1</w:t>
      </w:r>
      <w:r w:rsidR="004B1507" w:rsidRPr="00A963E0">
        <w:t>3</w:t>
      </w:r>
      <w:r w:rsidR="004B1507">
        <w:t xml:space="preserve"> pkt </w:t>
      </w:r>
      <w:r w:rsidR="003C107C">
        <w:t>1–9, 11–14, 17, 17a, 19–23, 2</w:t>
      </w:r>
      <w:r w:rsidR="004B1507">
        <w:t>7 i </w:t>
      </w:r>
      <w:r w:rsidR="003C107C">
        <w:t>28</w:t>
      </w:r>
      <w:r w:rsidRPr="00A963E0">
        <w:t>;</w:t>
      </w:r>
    </w:p>
    <w:p w14:paraId="413B424D" w14:textId="37B6207E" w:rsidR="00A963E0" w:rsidRPr="00A963E0" w:rsidRDefault="00A963E0">
      <w:pPr>
        <w:pStyle w:val="ZPKTzmpktartykuempunktem"/>
      </w:pPr>
      <w:r w:rsidRPr="00A963E0">
        <w:t>2)</w:t>
      </w:r>
      <w:r w:rsidRPr="00A963E0">
        <w:tab/>
      </w:r>
      <w:r w:rsidR="003C107C">
        <w:t>informacje,</w:t>
      </w:r>
      <w:r w:rsidR="00036AE1">
        <w:t xml:space="preserve"> o </w:t>
      </w:r>
      <w:r w:rsidR="007E2190">
        <w:t>których mowa</w:t>
      </w:r>
      <w:r w:rsidR="004B1507">
        <w:t xml:space="preserve"> w art. </w:t>
      </w:r>
      <w:r w:rsidR="007E2190">
        <w:t>1</w:t>
      </w:r>
      <w:r w:rsidR="004B1507">
        <w:t>3 pkt </w:t>
      </w:r>
      <w:r w:rsidR="007E2190">
        <w:t>30,</w:t>
      </w:r>
      <w:r w:rsidR="003C107C">
        <w:t xml:space="preserve"> dotyczące członków rodziny cudzoziemca </w:t>
      </w:r>
      <w:r w:rsidRPr="00A963E0">
        <w:t>zamieszkałych na terytorium Rzeczypospolitej Polskiej,</w:t>
      </w:r>
      <w:r w:rsidR="00113416" w:rsidRPr="00A963E0">
        <w:t xml:space="preserve"> </w:t>
      </w:r>
      <w:r w:rsidR="003C107C">
        <w:t>oraz</w:t>
      </w:r>
      <w:r w:rsidRPr="00A963E0">
        <w:t xml:space="preserve"> informację</w:t>
      </w:r>
      <w:r w:rsidR="00113416" w:rsidRPr="00A963E0">
        <w:t xml:space="preserve"> o</w:t>
      </w:r>
      <w:r w:rsidR="00113416">
        <w:t> </w:t>
      </w:r>
      <w:r w:rsidRPr="00A963E0">
        <w:t>ubieganiu się przez nich</w:t>
      </w:r>
      <w:r w:rsidR="00113416" w:rsidRPr="00A963E0">
        <w:t xml:space="preserve"> o</w:t>
      </w:r>
      <w:r w:rsidR="00113416">
        <w:t> </w:t>
      </w:r>
      <w:r w:rsidRPr="00A963E0">
        <w:t>zezwolenie na pobyt czasowy;</w:t>
      </w:r>
    </w:p>
    <w:p w14:paraId="196B60E3" w14:textId="53EC781D" w:rsidR="00A963E0" w:rsidRPr="00A963E0" w:rsidRDefault="003C107C" w:rsidP="00E66B4C">
      <w:pPr>
        <w:pStyle w:val="ZPKTzmpktartykuempunktem"/>
      </w:pPr>
      <w:r>
        <w:t>3</w:t>
      </w:r>
      <w:r w:rsidR="00A963E0" w:rsidRPr="00A963E0">
        <w:t>)</w:t>
      </w:r>
      <w:r w:rsidR="00A963E0" w:rsidRPr="00A963E0">
        <w:tab/>
        <w:t>informację</w:t>
      </w:r>
      <w:r w:rsidR="00113416" w:rsidRPr="00A963E0">
        <w:t xml:space="preserve"> o</w:t>
      </w:r>
      <w:r w:rsidR="00113416">
        <w:t> </w:t>
      </w:r>
      <w:r w:rsidR="00A963E0" w:rsidRPr="00A963E0">
        <w:t>poprzednich pobytach oraz aktualnym pobycie cudzoziemca na terytorium Rzeczypospolitej Polskiej;</w:t>
      </w:r>
    </w:p>
    <w:p w14:paraId="4770A0EF" w14:textId="31C8C37B" w:rsidR="00A963E0" w:rsidRPr="00A963E0" w:rsidRDefault="003C107C" w:rsidP="00E66B4C">
      <w:pPr>
        <w:pStyle w:val="ZPKTzmpktartykuempunktem"/>
      </w:pPr>
      <w:r>
        <w:t>4</w:t>
      </w:r>
      <w:r w:rsidR="00A963E0" w:rsidRPr="00A963E0">
        <w:t>)</w:t>
      </w:r>
      <w:r w:rsidR="00A963E0" w:rsidRPr="00A963E0">
        <w:tab/>
        <w:t>informację</w:t>
      </w:r>
      <w:r w:rsidR="00113416" w:rsidRPr="00A963E0">
        <w:t xml:space="preserve"> o</w:t>
      </w:r>
      <w:r w:rsidR="00113416">
        <w:t> </w:t>
      </w:r>
      <w:r w:rsidR="00A963E0" w:rsidRPr="00A963E0">
        <w:t>podróżach</w:t>
      </w:r>
      <w:r w:rsidR="00113416" w:rsidRPr="00A963E0">
        <w:t xml:space="preserve"> i</w:t>
      </w:r>
      <w:r w:rsidR="00113416">
        <w:t> </w:t>
      </w:r>
      <w:r w:rsidR="00A963E0" w:rsidRPr="00A963E0">
        <w:t>pobytach zagranicznych cudzoziemca</w:t>
      </w:r>
      <w:r w:rsidR="00113416" w:rsidRPr="00A963E0">
        <w:t xml:space="preserve"> w</w:t>
      </w:r>
      <w:r w:rsidR="00113416">
        <w:t> </w:t>
      </w:r>
      <w:r w:rsidR="00A963E0" w:rsidRPr="00A963E0">
        <w:t xml:space="preserve">okresie ostatnich </w:t>
      </w:r>
      <w:r w:rsidR="00113416" w:rsidRPr="00A963E0">
        <w:t>5</w:t>
      </w:r>
      <w:r w:rsidR="00113416">
        <w:t> </w:t>
      </w:r>
      <w:r w:rsidR="00A963E0" w:rsidRPr="00A963E0">
        <w:t>lat;</w:t>
      </w:r>
    </w:p>
    <w:p w14:paraId="46DABAB4" w14:textId="7E002271" w:rsidR="00A963E0" w:rsidRPr="00A963E0" w:rsidRDefault="003C107C" w:rsidP="00E66B4C">
      <w:pPr>
        <w:pStyle w:val="ZPKTzmpktartykuempunktem"/>
      </w:pPr>
      <w:r>
        <w:t>5</w:t>
      </w:r>
      <w:r w:rsidR="00A963E0" w:rsidRPr="00A963E0">
        <w:t>)</w:t>
      </w:r>
      <w:r w:rsidR="00A963E0" w:rsidRPr="00A963E0">
        <w:tab/>
        <w:t>informację</w:t>
      </w:r>
      <w:r w:rsidR="00113416" w:rsidRPr="00A963E0">
        <w:t xml:space="preserve"> o</w:t>
      </w:r>
      <w:r w:rsidR="00113416">
        <w:t> </w:t>
      </w:r>
      <w:r w:rsidR="00A963E0" w:rsidRPr="00A963E0">
        <w:t>środkach finansowych na pokrycie kosztów utrzymania cudzoziemca;</w:t>
      </w:r>
    </w:p>
    <w:p w14:paraId="503968FA" w14:textId="6636444E" w:rsidR="00A963E0" w:rsidRPr="00A963E0" w:rsidRDefault="003C107C" w:rsidP="00E66B4C">
      <w:pPr>
        <w:pStyle w:val="ZPKTzmpktartykuempunktem"/>
      </w:pPr>
      <w:r>
        <w:t>6</w:t>
      </w:r>
      <w:r w:rsidR="00A963E0" w:rsidRPr="00A963E0">
        <w:t>)</w:t>
      </w:r>
      <w:r w:rsidR="00A963E0" w:rsidRPr="00A963E0">
        <w:tab/>
        <w:t>informację</w:t>
      </w:r>
      <w:r w:rsidR="00113416" w:rsidRPr="00A963E0">
        <w:t xml:space="preserve"> o</w:t>
      </w:r>
      <w:r w:rsidR="00113416">
        <w:t> </w:t>
      </w:r>
      <w:r w:rsidR="00A963E0" w:rsidRPr="00A963E0">
        <w:t>posiadanym przez cudzoziemca ubezpieczeniu zdrowotnym;</w:t>
      </w:r>
    </w:p>
    <w:p w14:paraId="457D13A4" w14:textId="4AE75CE5" w:rsidR="00A963E0" w:rsidRPr="00A963E0" w:rsidRDefault="003C107C" w:rsidP="00E66B4C">
      <w:pPr>
        <w:pStyle w:val="ZPKTzmpktartykuempunktem"/>
      </w:pPr>
      <w:r>
        <w:t>7</w:t>
      </w:r>
      <w:r w:rsidR="00A963E0" w:rsidRPr="00A963E0">
        <w:t>)</w:t>
      </w:r>
      <w:r w:rsidR="00A963E0" w:rsidRPr="00A963E0">
        <w:tab/>
        <w:t>informację</w:t>
      </w:r>
      <w:r w:rsidR="00113416" w:rsidRPr="00A963E0">
        <w:t xml:space="preserve"> o</w:t>
      </w:r>
      <w:r w:rsidR="00113416">
        <w:t> </w:t>
      </w:r>
      <w:r w:rsidR="00A963E0" w:rsidRPr="00A963E0">
        <w:t>deklarowanym celu pobytu cudzoziemca na terytorium Rzeczypospolitej Polskiej;</w:t>
      </w:r>
    </w:p>
    <w:p w14:paraId="6A6745BB" w14:textId="28E3A0FF" w:rsidR="00A963E0" w:rsidRPr="00A963E0" w:rsidRDefault="003C107C" w:rsidP="00E66B4C">
      <w:pPr>
        <w:pStyle w:val="ZPKTzmpktartykuempunktem"/>
      </w:pPr>
      <w:r>
        <w:t>8</w:t>
      </w:r>
      <w:r w:rsidR="00A963E0" w:rsidRPr="00A963E0">
        <w:t>)</w:t>
      </w:r>
      <w:r w:rsidR="00A963E0" w:rsidRPr="00A963E0">
        <w:tab/>
        <w:t>informację</w:t>
      </w:r>
      <w:r w:rsidR="00113416" w:rsidRPr="00A963E0">
        <w:t xml:space="preserve"> o</w:t>
      </w:r>
      <w:r w:rsidR="00113416">
        <w:t> </w:t>
      </w:r>
      <w:r w:rsidR="00A963E0" w:rsidRPr="00A963E0">
        <w:t>zatrzymaniu cudzoziemca, umieszczeniu go</w:t>
      </w:r>
      <w:r w:rsidR="00113416" w:rsidRPr="00A963E0">
        <w:t xml:space="preserve"> w</w:t>
      </w:r>
      <w:r w:rsidR="00113416">
        <w:t> </w:t>
      </w:r>
      <w:r w:rsidR="00A963E0" w:rsidRPr="00A963E0">
        <w:t>strzeżonym ośrodku lub</w:t>
      </w:r>
      <w:r w:rsidR="00113416" w:rsidRPr="00A963E0">
        <w:t xml:space="preserve"> w</w:t>
      </w:r>
      <w:r w:rsidR="00113416">
        <w:t> </w:t>
      </w:r>
      <w:r w:rsidR="00A963E0" w:rsidRPr="00A963E0">
        <w:t>areszcie dla cudzoziemców, zakazie opuszczania przez niego kraju, odbywaniu kary pozbawienia wolności lub jego tymczasowym aresztowaniu;</w:t>
      </w:r>
    </w:p>
    <w:p w14:paraId="16EAF7E5" w14:textId="3FA42E61" w:rsidR="00A963E0" w:rsidRPr="00A963E0" w:rsidRDefault="003C107C" w:rsidP="00E66B4C">
      <w:pPr>
        <w:pStyle w:val="ZPKTzmpktartykuempunktem"/>
      </w:pPr>
      <w:r>
        <w:t>9</w:t>
      </w:r>
      <w:r w:rsidR="00A963E0" w:rsidRPr="00A963E0">
        <w:t>)</w:t>
      </w:r>
      <w:r w:rsidR="00A963E0" w:rsidRPr="00A963E0">
        <w:tab/>
        <w:t>informację</w:t>
      </w:r>
      <w:r w:rsidR="00113416" w:rsidRPr="00A963E0">
        <w:t xml:space="preserve"> o</w:t>
      </w:r>
      <w:r w:rsidR="00113416">
        <w:t> </w:t>
      </w:r>
      <w:r w:rsidR="00A963E0" w:rsidRPr="00A963E0">
        <w:t>zobowiązaniach cudzoziemca wynikających</w:t>
      </w:r>
      <w:r w:rsidR="00113416" w:rsidRPr="00A963E0">
        <w:t xml:space="preserve"> z</w:t>
      </w:r>
      <w:r w:rsidR="00113416">
        <w:t> </w:t>
      </w:r>
      <w:r w:rsidR="00A963E0" w:rsidRPr="00A963E0">
        <w:t>orzeczeń sądowych, postanowień</w:t>
      </w:r>
      <w:r w:rsidR="00113416" w:rsidRPr="00A963E0">
        <w:t xml:space="preserve"> i</w:t>
      </w:r>
      <w:r w:rsidR="00113416">
        <w:t> </w:t>
      </w:r>
      <w:r w:rsidR="00A963E0" w:rsidRPr="00A963E0">
        <w:t>decyzji administracyjnych,</w:t>
      </w:r>
      <w:r w:rsidR="00113416" w:rsidRPr="00A963E0">
        <w:t xml:space="preserve"> w</w:t>
      </w:r>
      <w:r w:rsidR="00113416">
        <w:t> </w:t>
      </w:r>
      <w:r w:rsidR="00A963E0" w:rsidRPr="00A963E0">
        <w:t>tym</w:t>
      </w:r>
      <w:r w:rsidR="00113416" w:rsidRPr="00A963E0">
        <w:t xml:space="preserve"> o</w:t>
      </w:r>
      <w:r w:rsidR="00113416">
        <w:t> </w:t>
      </w:r>
      <w:r w:rsidR="00A963E0" w:rsidRPr="00A963E0">
        <w:t>zobowiązaniach alimentacyjnych na terytorium Rzeczypospolitej Polskiej lub poza tym terytorium;</w:t>
      </w:r>
    </w:p>
    <w:p w14:paraId="274E3B9D" w14:textId="18940D9E" w:rsidR="00BE6298" w:rsidRDefault="00A963E0" w:rsidP="00E66B4C">
      <w:pPr>
        <w:pStyle w:val="ZPKTzmpktartykuempunktem"/>
      </w:pPr>
      <w:r w:rsidRPr="00A963E0">
        <w:t>1</w:t>
      </w:r>
      <w:r w:rsidR="003C107C">
        <w:t>0</w:t>
      </w:r>
      <w:r w:rsidRPr="00A963E0">
        <w:t>)</w:t>
      </w:r>
      <w:r w:rsidR="00BE6298">
        <w:tab/>
        <w:t>uzasadnienie;</w:t>
      </w:r>
    </w:p>
    <w:p w14:paraId="4F34C151" w14:textId="59674228" w:rsidR="00A963E0" w:rsidRPr="00A963E0" w:rsidRDefault="00BE6298" w:rsidP="00D72D10">
      <w:pPr>
        <w:pStyle w:val="ZPKTzmpktartykuempunktem"/>
      </w:pPr>
      <w:r>
        <w:t>1</w:t>
      </w:r>
      <w:r w:rsidR="003C107C">
        <w:t>1</w:t>
      </w:r>
      <w:r>
        <w:t>)</w:t>
      </w:r>
      <w:r>
        <w:tab/>
      </w:r>
      <w:r w:rsidR="00AF50DD" w:rsidRPr="00940A0F">
        <w:t>oświadczenie o prawdziwości danych zawartych we wniosku</w:t>
      </w:r>
      <w:r w:rsidR="00AF50DD">
        <w:t>.</w:t>
      </w:r>
    </w:p>
    <w:p w14:paraId="35E911F3" w14:textId="7901533C" w:rsidR="00A963E0" w:rsidRPr="00A963E0" w:rsidRDefault="00A963E0" w:rsidP="00E66B4C">
      <w:pPr>
        <w:pStyle w:val="ZUSTzmustartykuempunktem"/>
      </w:pPr>
      <w:r w:rsidRPr="00A963E0">
        <w:lastRenderedPageBreak/>
        <w:t>2. Cudzoziemiec ubiegający się</w:t>
      </w:r>
      <w:r w:rsidR="00113416" w:rsidRPr="00A963E0">
        <w:t xml:space="preserve"> o</w:t>
      </w:r>
      <w:r w:rsidR="00113416">
        <w:t> </w:t>
      </w:r>
      <w:r w:rsidRPr="00A963E0">
        <w:t>udzielenie zezwolenia na pobyt czasowy</w:t>
      </w:r>
      <w:r w:rsidR="00113416" w:rsidRPr="00A963E0">
        <w:t xml:space="preserve"> i</w:t>
      </w:r>
      <w:r w:rsidR="00113416">
        <w:t> </w:t>
      </w:r>
      <w:r w:rsidRPr="00A963E0">
        <w:t>pracę, zezwolenia na pobyt czasowy</w:t>
      </w:r>
      <w:r w:rsidR="00113416" w:rsidRPr="00A963E0">
        <w:t xml:space="preserve"> w</w:t>
      </w:r>
      <w:r w:rsidR="00113416">
        <w:t> </w:t>
      </w:r>
      <w:r w:rsidRPr="00A963E0">
        <w:t>celu wykonywania pracy</w:t>
      </w:r>
      <w:r w:rsidR="00113416" w:rsidRPr="00A963E0">
        <w:t xml:space="preserve"> w</w:t>
      </w:r>
      <w:r w:rsidR="00113416">
        <w:t> </w:t>
      </w:r>
      <w:r w:rsidRPr="00A963E0">
        <w:t>zawodzie wymagającym wysokich kwalifikacji</w:t>
      </w:r>
      <w:r w:rsidR="00E50C9E">
        <w:t xml:space="preserve">, </w:t>
      </w:r>
      <w:r w:rsidR="00E50C9E" w:rsidRPr="00E7349C">
        <w:t xml:space="preserve">zezwolenia na pobyt czasowy </w:t>
      </w:r>
      <w:r w:rsidR="00E50C9E" w:rsidRPr="001C1848">
        <w:t>w celu mobilno</w:t>
      </w:r>
      <w:r w:rsidR="00E50C9E" w:rsidRPr="001C1848">
        <w:rPr>
          <w:rFonts w:hint="eastAsia"/>
        </w:rPr>
        <w:t>ś</w:t>
      </w:r>
      <w:r w:rsidR="00E50C9E" w:rsidRPr="001C1848">
        <w:t>ci d</w:t>
      </w:r>
      <w:r w:rsidR="00E50C9E" w:rsidRPr="001C1848">
        <w:rPr>
          <w:rFonts w:hint="eastAsia"/>
        </w:rPr>
        <w:t>ł</w:t>
      </w:r>
      <w:r w:rsidR="00E50C9E" w:rsidRPr="001C1848">
        <w:t>ugoterminowej posiadacza Niebieskiej Karty UE</w:t>
      </w:r>
      <w:r w:rsidRPr="00A963E0">
        <w:t xml:space="preserve"> albo zezwolenia na pobyt czasowy</w:t>
      </w:r>
      <w:r w:rsidR="00113416" w:rsidRPr="00A963E0">
        <w:t xml:space="preserve"> w</w:t>
      </w:r>
      <w:r w:rsidR="00113416">
        <w:t> </w:t>
      </w:r>
      <w:r w:rsidRPr="00A963E0">
        <w:t>celu prowadzenia działalności gospodarczej, jeżeli celem pobytu cudzoziemca jest wykonywanie pracy przez pełnienie funkcji</w:t>
      </w:r>
      <w:r w:rsidR="00113416" w:rsidRPr="00A963E0">
        <w:t xml:space="preserve"> w</w:t>
      </w:r>
      <w:r w:rsidR="00113416">
        <w:t> </w:t>
      </w:r>
      <w:r w:rsidRPr="00A963E0">
        <w:t>zarządzie spółki</w:t>
      </w:r>
      <w:r w:rsidR="00113416" w:rsidRPr="00A963E0">
        <w:t xml:space="preserve"> z</w:t>
      </w:r>
      <w:r w:rsidR="00113416">
        <w:t> </w:t>
      </w:r>
      <w:r w:rsidRPr="00A963E0">
        <w:t>ograniczoną odpowiedzialnością lub spółki akcyjnej, którą utworzył lub której udziały lub akcje objął lub nabył lub prowadzenie spraw spółki komandytowej lub komandytowo</w:t>
      </w:r>
      <w:r w:rsidR="002D2B83">
        <w:t>-</w:t>
      </w:r>
      <w:r w:rsidRPr="00A963E0">
        <w:t>akcyjnej przez komplementariusza, lub działanie</w:t>
      </w:r>
      <w:r w:rsidR="00113416" w:rsidRPr="00A963E0">
        <w:t xml:space="preserve"> w</w:t>
      </w:r>
      <w:r w:rsidR="00113416">
        <w:t> </w:t>
      </w:r>
      <w:r w:rsidRPr="00A963E0">
        <w:t xml:space="preserve">charakterze prokurenta, dołącza do </w:t>
      </w:r>
      <w:r w:rsidR="00972BFA">
        <w:t>wniosku</w:t>
      </w:r>
      <w:r w:rsidR="00972BFA" w:rsidRPr="00A963E0">
        <w:t xml:space="preserve"> o</w:t>
      </w:r>
      <w:r w:rsidR="00972BFA">
        <w:t> </w:t>
      </w:r>
      <w:r w:rsidR="00972BFA" w:rsidRPr="00A963E0">
        <w:t xml:space="preserve">udzielenie zezwolenia na pobyt czasowy </w:t>
      </w:r>
      <w:r w:rsidRPr="00A963E0">
        <w:t>wypełniony przez podmiot powierzający mu prac</w:t>
      </w:r>
      <w:r w:rsidR="007F20B3">
        <w:t>ę</w:t>
      </w:r>
      <w:r w:rsidRPr="00A963E0">
        <w:t xml:space="preserve"> załącznik zawierający:</w:t>
      </w:r>
    </w:p>
    <w:p w14:paraId="5CBC2E37" w14:textId="56FF132A" w:rsidR="000D77E9" w:rsidRDefault="000D77E9" w:rsidP="001E4F2E">
      <w:pPr>
        <w:pStyle w:val="ZPKTzmpktartykuempunktem"/>
      </w:pPr>
      <w:r>
        <w:t>1</w:t>
      </w:r>
      <w:r w:rsidRPr="00A963E0">
        <w:t>)</w:t>
      </w:r>
      <w:r>
        <w:tab/>
      </w:r>
      <w:r w:rsidR="001E4F2E">
        <w:t>dane dotyczące cudzoziemca,</w:t>
      </w:r>
      <w:r w:rsidR="00036AE1">
        <w:t xml:space="preserve"> o </w:t>
      </w:r>
      <w:r w:rsidR="001E4F2E">
        <w:t>których mowa</w:t>
      </w:r>
      <w:r w:rsidR="004B1507">
        <w:t xml:space="preserve"> w art. </w:t>
      </w:r>
      <w:r w:rsidR="001E4F2E">
        <w:t>1</w:t>
      </w:r>
      <w:r w:rsidR="004B1507">
        <w:t>3 pkt </w:t>
      </w:r>
      <w:r w:rsidR="001E4F2E">
        <w:t xml:space="preserve">1, </w:t>
      </w:r>
      <w:r w:rsidR="004B1507">
        <w:t>7 i </w:t>
      </w:r>
      <w:r w:rsidR="001E4F2E">
        <w:t>11;</w:t>
      </w:r>
    </w:p>
    <w:p w14:paraId="724A050B" w14:textId="519CED77" w:rsidR="00A963E0" w:rsidRPr="00A963E0" w:rsidRDefault="000D77E9" w:rsidP="00C0379B">
      <w:pPr>
        <w:pStyle w:val="ZPKTzmpktartykuempunktem"/>
      </w:pPr>
      <w:r>
        <w:t>2)</w:t>
      </w:r>
      <w:r>
        <w:tab/>
      </w:r>
      <w:r w:rsidR="00C0379B" w:rsidRPr="00A963E0">
        <w:t>informacje dotyczące podmiotu powierzającego prac</w:t>
      </w:r>
      <w:r w:rsidR="00C0379B">
        <w:t>ę cudzoziemcowi</w:t>
      </w:r>
      <w:r w:rsidR="00C0379B" w:rsidRPr="00A963E0">
        <w:t xml:space="preserve"> </w:t>
      </w:r>
      <w:r w:rsidR="00C0379B" w:rsidRPr="008A6F1D">
        <w:t>i pracodawcy użytkownika</w:t>
      </w:r>
      <w:r w:rsidR="00C0379B">
        <w:t>,</w:t>
      </w:r>
      <w:r w:rsidR="00036AE1">
        <w:t xml:space="preserve"> o </w:t>
      </w:r>
      <w:r w:rsidR="00C0379B">
        <w:t>których mowa</w:t>
      </w:r>
      <w:r w:rsidR="004B1507">
        <w:t xml:space="preserve"> w art. </w:t>
      </w:r>
      <w:r w:rsidR="00C0379B">
        <w:t>1</w:t>
      </w:r>
      <w:r w:rsidR="004B1507">
        <w:t>3 pkt </w:t>
      </w:r>
      <w:r w:rsidR="00C0379B">
        <w:t>18;</w:t>
      </w:r>
    </w:p>
    <w:p w14:paraId="1CB068F7" w14:textId="59A980EF" w:rsidR="00A963E0" w:rsidRPr="00A963E0" w:rsidRDefault="007E4B23" w:rsidP="00E66B4C">
      <w:pPr>
        <w:pStyle w:val="ZPKTzmpktartykuempunktem"/>
      </w:pPr>
      <w:r>
        <w:t>3)</w:t>
      </w:r>
      <w:r>
        <w:tab/>
      </w:r>
      <w:r w:rsidR="00A963E0" w:rsidRPr="00A963E0">
        <w:t>informacje na temat pracy, która ma być powierzona cudzoziemcowi:</w:t>
      </w:r>
    </w:p>
    <w:p w14:paraId="36B789D9" w14:textId="0A05BDF5" w:rsidR="00A963E0" w:rsidRDefault="00A963E0" w:rsidP="00E66B4C">
      <w:pPr>
        <w:pStyle w:val="ZLITwPKTzmlitwpktartykuempunktem"/>
      </w:pPr>
      <w:r w:rsidRPr="00A963E0">
        <w:t>a)</w:t>
      </w:r>
      <w:r>
        <w:tab/>
      </w:r>
      <w:r w:rsidRPr="00A963E0">
        <w:t>stanowisko lub rodzaj pracy,</w:t>
      </w:r>
    </w:p>
    <w:p w14:paraId="1955252A" w14:textId="364D70B1" w:rsidR="00C87B2B" w:rsidRPr="00A963E0" w:rsidRDefault="00C87B2B" w:rsidP="00E66B4C">
      <w:pPr>
        <w:pStyle w:val="ZLITwPKTzmlitwpktartykuempunktem"/>
      </w:pPr>
      <w:r>
        <w:t>b)</w:t>
      </w:r>
      <w:r>
        <w:tab/>
      </w:r>
      <w:r w:rsidRPr="000E15EE">
        <w:t>zawód zgodny</w:t>
      </w:r>
      <w:r w:rsidR="005C7F20" w:rsidRPr="000E15EE">
        <w:t xml:space="preserve"> z</w:t>
      </w:r>
      <w:r w:rsidR="005C7F20">
        <w:t> </w:t>
      </w:r>
      <w:r w:rsidRPr="000E15EE">
        <w:t>klasyfikacją zawodów</w:t>
      </w:r>
      <w:r w:rsidR="005C7F20" w:rsidRPr="000E15EE">
        <w:t xml:space="preserve"> i</w:t>
      </w:r>
      <w:r w:rsidR="005C7F20">
        <w:t> </w:t>
      </w:r>
      <w:r w:rsidRPr="000E15EE">
        <w:t>specjalności na potrzeby rynku pracy,</w:t>
      </w:r>
    </w:p>
    <w:p w14:paraId="3A301390" w14:textId="4E1D5115" w:rsidR="00A963E0" w:rsidRPr="00A963E0" w:rsidRDefault="00750CF1" w:rsidP="00E66B4C">
      <w:pPr>
        <w:pStyle w:val="ZLITwPKTzmlitwpktartykuempunktem"/>
      </w:pPr>
      <w:r>
        <w:t>c</w:t>
      </w:r>
      <w:r w:rsidR="00A963E0" w:rsidRPr="00A963E0">
        <w:t>)</w:t>
      </w:r>
      <w:r w:rsidR="00A963E0">
        <w:tab/>
      </w:r>
      <w:r w:rsidR="00A963E0" w:rsidRPr="00A963E0">
        <w:t>miejsce wykonywania pracy,</w:t>
      </w:r>
    </w:p>
    <w:p w14:paraId="616B4AF6" w14:textId="55BC6FEA" w:rsidR="00A963E0" w:rsidRPr="00A963E0" w:rsidRDefault="00750CF1" w:rsidP="00E66B4C">
      <w:pPr>
        <w:pStyle w:val="ZLITwPKTzmlitwpktartykuempunktem"/>
      </w:pPr>
      <w:r>
        <w:t>d</w:t>
      </w:r>
      <w:r w:rsidR="00A963E0" w:rsidRPr="00A963E0">
        <w:t>)</w:t>
      </w:r>
      <w:r w:rsidR="00A963E0">
        <w:tab/>
      </w:r>
      <w:r w:rsidR="00A963E0" w:rsidRPr="00A963E0">
        <w:t>podstawę prawną wykonywania pracy,</w:t>
      </w:r>
    </w:p>
    <w:p w14:paraId="6C279C6D" w14:textId="391E4351" w:rsidR="00A963E0" w:rsidRPr="00A963E0" w:rsidRDefault="00750CF1" w:rsidP="00E66B4C">
      <w:pPr>
        <w:pStyle w:val="ZLITwPKTzmlitwpktartykuempunktem"/>
      </w:pPr>
      <w:r>
        <w:t>e</w:t>
      </w:r>
      <w:r w:rsidR="00A963E0" w:rsidRPr="00A963E0">
        <w:t>)</w:t>
      </w:r>
      <w:r w:rsidR="00A963E0">
        <w:tab/>
      </w:r>
      <w:r w:rsidR="00A963E0" w:rsidRPr="00A963E0">
        <w:t>wymiar czasu pracy,</w:t>
      </w:r>
    </w:p>
    <w:p w14:paraId="46A8F25D" w14:textId="59095610" w:rsidR="00A963E0" w:rsidRPr="00A963E0" w:rsidRDefault="00750CF1" w:rsidP="00E66B4C">
      <w:pPr>
        <w:pStyle w:val="ZLITwPKTzmlitwpktartykuempunktem"/>
      </w:pPr>
      <w:r>
        <w:t>f</w:t>
      </w:r>
      <w:r w:rsidR="00A963E0" w:rsidRPr="00A963E0">
        <w:t>)</w:t>
      </w:r>
      <w:r w:rsidR="00A963E0">
        <w:tab/>
      </w:r>
      <w:r w:rsidR="00A963E0" w:rsidRPr="00A963E0">
        <w:t>wysokość wynagrodzenia,</w:t>
      </w:r>
    </w:p>
    <w:p w14:paraId="5A66C1DC" w14:textId="56378345" w:rsidR="00A963E0" w:rsidRPr="00A963E0" w:rsidRDefault="00750CF1" w:rsidP="00E66B4C">
      <w:pPr>
        <w:pStyle w:val="ZLITwPKTzmlitwpktartykuempunktem"/>
      </w:pPr>
      <w:r>
        <w:t>g</w:t>
      </w:r>
      <w:r w:rsidR="00A963E0" w:rsidRPr="00A963E0">
        <w:t>)</w:t>
      </w:r>
      <w:r w:rsidR="00A963E0">
        <w:tab/>
      </w:r>
      <w:r w:rsidR="00A963E0" w:rsidRPr="00A963E0">
        <w:t>zakres podstawowych obowiązków na stanowisku pracy,</w:t>
      </w:r>
    </w:p>
    <w:p w14:paraId="3327FA3A" w14:textId="73798697" w:rsidR="00A963E0" w:rsidRPr="00A963E0" w:rsidRDefault="00750CF1" w:rsidP="00E66B4C">
      <w:pPr>
        <w:pStyle w:val="ZLITwPKTzmlitwpktartykuempunktem"/>
      </w:pPr>
      <w:r>
        <w:t>h</w:t>
      </w:r>
      <w:r w:rsidR="00A963E0" w:rsidRPr="00A963E0">
        <w:t>)</w:t>
      </w:r>
      <w:r w:rsidR="00A963E0">
        <w:tab/>
      </w:r>
      <w:r w:rsidR="00A963E0" w:rsidRPr="00A963E0">
        <w:t>okres, na jaki podmiot powierzający prac</w:t>
      </w:r>
      <w:r w:rsidR="007F20B3">
        <w:t>ę cudzoziemcowi</w:t>
      </w:r>
      <w:r w:rsidR="00A963E0" w:rsidRPr="00A963E0">
        <w:t xml:space="preserve"> lub pracodawca użytkownik chce powierzyć cudzoziemcowi prac</w:t>
      </w:r>
      <w:r w:rsidR="00D03DCF">
        <w:t>ę</w:t>
      </w:r>
      <w:r w:rsidR="00A963E0" w:rsidRPr="00A963E0">
        <w:t>,</w:t>
      </w:r>
    </w:p>
    <w:p w14:paraId="56074440" w14:textId="67CB9470" w:rsidR="00A963E0" w:rsidRPr="00A963E0" w:rsidRDefault="00750CF1" w:rsidP="00E66B4C">
      <w:pPr>
        <w:pStyle w:val="ZLITwPKTzmlitwpktartykuempunktem"/>
      </w:pPr>
      <w:r>
        <w:t>i</w:t>
      </w:r>
      <w:r w:rsidR="00A963E0" w:rsidRPr="00DB16A1">
        <w:t>)</w:t>
      </w:r>
      <w:r w:rsidR="00A963E0" w:rsidRPr="00DB16A1">
        <w:tab/>
      </w:r>
      <w:r w:rsidR="006151C4" w:rsidRPr="00DB16A1">
        <w:t>podklas</w:t>
      </w:r>
      <w:r w:rsidR="006151C4" w:rsidRPr="00DB16A1">
        <w:rPr>
          <w:rFonts w:hint="eastAsia"/>
        </w:rPr>
        <w:t>ę</w:t>
      </w:r>
      <w:r w:rsidR="006151C4" w:rsidRPr="00DB16A1">
        <w:t xml:space="preserve"> dzia</w:t>
      </w:r>
      <w:r w:rsidR="006151C4" w:rsidRPr="00DB16A1">
        <w:rPr>
          <w:rFonts w:hint="eastAsia"/>
        </w:rPr>
        <w:t>ł</w:t>
      </w:r>
      <w:r w:rsidR="006151C4" w:rsidRPr="00DB16A1">
        <w:t>alno</w:t>
      </w:r>
      <w:r w:rsidR="006151C4" w:rsidRPr="00DB16A1">
        <w:rPr>
          <w:rFonts w:hint="eastAsia"/>
        </w:rPr>
        <w:t>ś</w:t>
      </w:r>
      <w:r w:rsidR="006151C4" w:rsidRPr="00DB16A1">
        <w:t>ci wed</w:t>
      </w:r>
      <w:r w:rsidR="006151C4" w:rsidRPr="00DB16A1">
        <w:rPr>
          <w:rFonts w:hint="eastAsia"/>
        </w:rPr>
        <w:t>ł</w:t>
      </w:r>
      <w:r w:rsidR="006151C4" w:rsidRPr="00DB16A1">
        <w:t>ug klasyfikacji Polskiej Klasyfikacji Dzia</w:t>
      </w:r>
      <w:r w:rsidR="006151C4" w:rsidRPr="00DB16A1">
        <w:rPr>
          <w:rFonts w:hint="eastAsia"/>
        </w:rPr>
        <w:t>ł</w:t>
      </w:r>
      <w:r w:rsidR="006151C4" w:rsidRPr="00DB16A1">
        <w:t>alno</w:t>
      </w:r>
      <w:r w:rsidR="006151C4" w:rsidRPr="00DB16A1">
        <w:rPr>
          <w:rFonts w:hint="eastAsia"/>
        </w:rPr>
        <w:t>ś</w:t>
      </w:r>
      <w:r w:rsidR="006151C4" w:rsidRPr="00DB16A1">
        <w:t>ci</w:t>
      </w:r>
      <w:r w:rsidR="007B68EA" w:rsidRPr="00DB16A1">
        <w:t xml:space="preserve"> </w:t>
      </w:r>
      <w:r w:rsidR="007B68EA">
        <w:t>(PKD)</w:t>
      </w:r>
      <w:r w:rsidR="006151C4">
        <w:t>,</w:t>
      </w:r>
      <w:r w:rsidR="00ED53E1">
        <w:t xml:space="preserve"> w </w:t>
      </w:r>
      <w:r w:rsidR="006151C4">
        <w:t>której prac</w:t>
      </w:r>
      <w:r w:rsidR="0053368A">
        <w:t>a</w:t>
      </w:r>
      <w:r w:rsidR="006151C4">
        <w:t xml:space="preserve"> ma być powierzona cudzoziemcowi</w:t>
      </w:r>
      <w:r w:rsidR="00A963E0" w:rsidRPr="00A963E0">
        <w:t>;</w:t>
      </w:r>
    </w:p>
    <w:p w14:paraId="30714802" w14:textId="3BCCCB38" w:rsidR="0001546F" w:rsidRDefault="007E4B23" w:rsidP="00E66B4C">
      <w:pPr>
        <w:pStyle w:val="ZPKTzmpktartykuempunktem"/>
      </w:pPr>
      <w:r>
        <w:t>4</w:t>
      </w:r>
      <w:r w:rsidR="00A963E0" w:rsidRPr="00A963E0">
        <w:t>)</w:t>
      </w:r>
      <w:r w:rsidR="00A963E0">
        <w:tab/>
      </w:r>
      <w:r w:rsidR="00A963E0" w:rsidRPr="00A963E0">
        <w:t xml:space="preserve">oświadczenie </w:t>
      </w:r>
      <w:r w:rsidR="00A963E0" w:rsidRPr="00045DAE">
        <w:t>podmiotu powierzaj</w:t>
      </w:r>
      <w:r w:rsidR="00A963E0" w:rsidRPr="00045DAE">
        <w:rPr>
          <w:rFonts w:hint="eastAsia"/>
        </w:rPr>
        <w:t>ą</w:t>
      </w:r>
      <w:r w:rsidR="00A963E0" w:rsidRPr="00045DAE">
        <w:t>cego prac</w:t>
      </w:r>
      <w:r w:rsidR="007F20B3">
        <w:t>ę cudzoziemcowi</w:t>
      </w:r>
      <w:r w:rsidR="00AF50DD" w:rsidRPr="00045DAE">
        <w:t xml:space="preserve"> </w:t>
      </w:r>
      <w:r w:rsidR="00113416" w:rsidRPr="00A963E0">
        <w:t>w</w:t>
      </w:r>
      <w:r w:rsidR="00113416">
        <w:t> </w:t>
      </w:r>
      <w:r w:rsidR="00A963E0" w:rsidRPr="00A963E0">
        <w:t>przedmiocie niekaralności za przestępstwa</w:t>
      </w:r>
      <w:r w:rsidR="00113416" w:rsidRPr="00A963E0">
        <w:t xml:space="preserve"> i</w:t>
      </w:r>
      <w:r w:rsidR="00113416">
        <w:t> </w:t>
      </w:r>
      <w:r w:rsidR="00A963E0" w:rsidRPr="00A963E0">
        <w:t>wykroczenia,</w:t>
      </w:r>
      <w:r w:rsidR="00113416" w:rsidRPr="00A963E0">
        <w:t xml:space="preserve"> o</w:t>
      </w:r>
      <w:r w:rsidR="00113416">
        <w:t> </w:t>
      </w:r>
      <w:r w:rsidR="00A963E0" w:rsidRPr="00A963E0">
        <w:t>których mowa</w:t>
      </w:r>
      <w:r w:rsidR="004B1507" w:rsidRPr="00A963E0">
        <w:t xml:space="preserve"> w</w:t>
      </w:r>
      <w:r w:rsidR="004B1507">
        <w:t> art. </w:t>
      </w:r>
      <w:r w:rsidR="00A963E0" w:rsidRPr="00A963E0">
        <w:t>11</w:t>
      </w:r>
      <w:r w:rsidR="004B1507" w:rsidRPr="00A963E0">
        <w:t>7</w:t>
      </w:r>
      <w:r w:rsidR="004B1507">
        <w:t xml:space="preserve"> pkt </w:t>
      </w:r>
      <w:r w:rsidR="005C7F20" w:rsidRPr="00A963E0">
        <w:t>1</w:t>
      </w:r>
      <w:r w:rsidR="005C7F20">
        <w:t> </w:t>
      </w:r>
      <w:r w:rsidR="0001546F">
        <w:t>–</w:t>
      </w:r>
      <w:r w:rsidR="005C7F20">
        <w:t xml:space="preserve"> w </w:t>
      </w:r>
      <w:r w:rsidR="0001546F">
        <w:t xml:space="preserve">przypadku ubiegania się </w:t>
      </w:r>
      <w:r w:rsidR="0001546F" w:rsidRPr="00A963E0">
        <w:t>o</w:t>
      </w:r>
      <w:r w:rsidR="0001546F">
        <w:t> </w:t>
      </w:r>
      <w:r w:rsidR="0001546F" w:rsidRPr="00A963E0">
        <w:t>udzielenie zezwolenia na pobyt czasowy i</w:t>
      </w:r>
      <w:r w:rsidR="0001546F">
        <w:t> </w:t>
      </w:r>
      <w:r w:rsidR="0001546F" w:rsidRPr="00A963E0">
        <w:t>pracę</w:t>
      </w:r>
      <w:r w:rsidR="0001546F">
        <w:t xml:space="preserve"> </w:t>
      </w:r>
      <w:r w:rsidR="0001546F" w:rsidRPr="00A963E0">
        <w:t>albo zezwolenia na pobyt czasowy w</w:t>
      </w:r>
      <w:r w:rsidR="0001546F">
        <w:t> </w:t>
      </w:r>
      <w:r w:rsidR="0001546F" w:rsidRPr="00A963E0">
        <w:t>celu prowadzenia działalności gospodarczej</w:t>
      </w:r>
      <w:r w:rsidR="0001546F">
        <w:t>;</w:t>
      </w:r>
    </w:p>
    <w:p w14:paraId="051CD6A8" w14:textId="42E32274" w:rsidR="0001546F" w:rsidRDefault="0001546F" w:rsidP="00E66B4C">
      <w:pPr>
        <w:pStyle w:val="ZPKTzmpktartykuempunktem"/>
      </w:pPr>
      <w:r>
        <w:t>5)</w:t>
      </w:r>
      <w:r>
        <w:tab/>
      </w:r>
      <w:r w:rsidRPr="00A963E0">
        <w:t xml:space="preserve">oświadczenie </w:t>
      </w:r>
      <w:r w:rsidRPr="00045DAE">
        <w:t>podmiotu powierzaj</w:t>
      </w:r>
      <w:r w:rsidRPr="00045DAE">
        <w:rPr>
          <w:rFonts w:hint="eastAsia"/>
        </w:rPr>
        <w:t>ą</w:t>
      </w:r>
      <w:r w:rsidRPr="00045DAE">
        <w:t>cego prac</w:t>
      </w:r>
      <w:r w:rsidR="007F20B3">
        <w:t>ę cudzoziemcowi</w:t>
      </w:r>
      <w:r w:rsidRPr="00045DAE">
        <w:t xml:space="preserve"> </w:t>
      </w:r>
      <w:r w:rsidRPr="00A963E0">
        <w:t>w</w:t>
      </w:r>
      <w:r>
        <w:t> </w:t>
      </w:r>
      <w:r w:rsidRPr="00A963E0">
        <w:t>przedmiocie niekaralności za przestępstwa i</w:t>
      </w:r>
      <w:r>
        <w:t> </w:t>
      </w:r>
      <w:r w:rsidRPr="00A963E0">
        <w:t>wykroczenia, o</w:t>
      </w:r>
      <w:r>
        <w:t> </w:t>
      </w:r>
      <w:r w:rsidRPr="00A963E0">
        <w:t>których mowa w</w:t>
      </w:r>
      <w:r w:rsidR="004B1507">
        <w:t xml:space="preserve"> art. </w:t>
      </w:r>
      <w:r>
        <w:t>13</w:t>
      </w:r>
      <w:r w:rsidR="004B1507">
        <w:t>2 pkt 3 lit. </w:t>
      </w:r>
      <w:r>
        <w:t>b –</w:t>
      </w:r>
      <w:r w:rsidR="005C7F20">
        <w:t xml:space="preserve"> w </w:t>
      </w:r>
      <w:r>
        <w:t xml:space="preserve">przypadku ubiegania się </w:t>
      </w:r>
      <w:r w:rsidRPr="00A963E0">
        <w:t>o</w:t>
      </w:r>
      <w:r>
        <w:t> </w:t>
      </w:r>
      <w:r w:rsidRPr="00A963E0">
        <w:t>udzielenie zezwolenia na pobyt czasowy w</w:t>
      </w:r>
      <w:r>
        <w:t> </w:t>
      </w:r>
      <w:r w:rsidRPr="00A963E0">
        <w:t>celu wykonywania pracy w</w:t>
      </w:r>
      <w:r>
        <w:t> </w:t>
      </w:r>
      <w:r w:rsidRPr="00A963E0">
        <w:t>zawodzie wymagającym wysokich kwalifikacji</w:t>
      </w:r>
      <w:r>
        <w:t>;</w:t>
      </w:r>
    </w:p>
    <w:p w14:paraId="6FD22C6E" w14:textId="2DCC2851" w:rsidR="00A963E0" w:rsidRPr="00A963E0" w:rsidRDefault="0001546F" w:rsidP="00E66B4C">
      <w:pPr>
        <w:pStyle w:val="ZPKTzmpktartykuempunktem"/>
      </w:pPr>
      <w:r>
        <w:lastRenderedPageBreak/>
        <w:t>6)</w:t>
      </w:r>
      <w:r>
        <w:tab/>
        <w:t xml:space="preserve">oświadczenie </w:t>
      </w:r>
      <w:r w:rsidRPr="00940A0F">
        <w:t>o prawdziwości danych zawartych we wniosku</w:t>
      </w:r>
      <w:r w:rsidR="00AF50DD">
        <w:t>.</w:t>
      </w:r>
    </w:p>
    <w:p w14:paraId="6CFF685A" w14:textId="1F2728DF" w:rsidR="00A963E0" w:rsidRPr="00A963E0" w:rsidRDefault="00A963E0" w:rsidP="00E66B4C">
      <w:pPr>
        <w:pStyle w:val="ZUSTzmustartykuempunktem"/>
      </w:pPr>
      <w:r w:rsidRPr="00A963E0">
        <w:t>3.</w:t>
      </w:r>
      <w:r w:rsidR="00113416" w:rsidRPr="00A963E0">
        <w:t> W</w:t>
      </w:r>
      <w:r w:rsidR="00113416">
        <w:t> </w:t>
      </w:r>
      <w:r w:rsidRPr="00A963E0">
        <w:t>przypadku podmiotu powierzającego prac</w:t>
      </w:r>
      <w:r w:rsidR="007F20B3">
        <w:t>ę cudzoziemcowi</w:t>
      </w:r>
      <w:r w:rsidRPr="00A963E0">
        <w:t xml:space="preserve"> będącego osobą prawną albo jednostką organizacyjną nieposiadającą osobowości prawnej, oświadczeni</w:t>
      </w:r>
      <w:r w:rsidR="00FA0ED2">
        <w:t>a</w:t>
      </w:r>
      <w:r w:rsidRPr="00A963E0">
        <w:t>,</w:t>
      </w:r>
      <w:r w:rsidR="00113416" w:rsidRPr="00A963E0">
        <w:t xml:space="preserve"> o</w:t>
      </w:r>
      <w:r w:rsidR="00113416">
        <w:t> </w:t>
      </w:r>
      <w:r w:rsidRPr="00A963E0">
        <w:t>który</w:t>
      </w:r>
      <w:r w:rsidR="00D00424">
        <w:t>ch</w:t>
      </w:r>
      <w:r w:rsidRPr="00A963E0">
        <w:t xml:space="preserve"> mowa</w:t>
      </w:r>
      <w:r w:rsidR="004B1507" w:rsidRPr="00A963E0">
        <w:t xml:space="preserve"> w</w:t>
      </w:r>
      <w:r w:rsidR="004B1507">
        <w:t> ust. </w:t>
      </w:r>
      <w:r w:rsidR="004B1507" w:rsidRPr="00A963E0">
        <w:t>2</w:t>
      </w:r>
      <w:r w:rsidR="004B1507">
        <w:t xml:space="preserve"> pkt </w:t>
      </w:r>
      <w:r w:rsidR="00AF50DD">
        <w:t>4</w:t>
      </w:r>
      <w:r w:rsidR="00E31025">
        <w:t>–6</w:t>
      </w:r>
      <w:r w:rsidRPr="00A963E0">
        <w:t>, składa osoba działająca</w:t>
      </w:r>
      <w:r w:rsidR="00113416" w:rsidRPr="00A963E0">
        <w:t xml:space="preserve"> w</w:t>
      </w:r>
      <w:r w:rsidR="00113416">
        <w:t> </w:t>
      </w:r>
      <w:r w:rsidRPr="00A963E0">
        <w:t>imieniu</w:t>
      </w:r>
      <w:r w:rsidR="00113416" w:rsidRPr="00A963E0">
        <w:t xml:space="preserve"> i</w:t>
      </w:r>
      <w:r w:rsidR="00113416">
        <w:t> </w:t>
      </w:r>
      <w:r w:rsidRPr="00A963E0">
        <w:t>na rzecz tego podmiotu.</w:t>
      </w:r>
    </w:p>
    <w:p w14:paraId="29EEC3B3" w14:textId="2C5012A7" w:rsidR="007E4B23" w:rsidRDefault="00A963E0" w:rsidP="00E66B4C">
      <w:pPr>
        <w:pStyle w:val="ZUSTzmustartykuempunktem"/>
      </w:pPr>
      <w:r w:rsidRPr="00A963E0">
        <w:t>4. Cudzoziemiec ubiegający się</w:t>
      </w:r>
      <w:r w:rsidR="00113416" w:rsidRPr="00A963E0">
        <w:t xml:space="preserve"> o</w:t>
      </w:r>
      <w:r w:rsidR="00113416">
        <w:t> </w:t>
      </w:r>
      <w:r w:rsidRPr="00A963E0">
        <w:t>udzielenie zezwolenia na pobyt czasowy</w:t>
      </w:r>
      <w:r w:rsidR="00113416" w:rsidRPr="00A963E0">
        <w:t xml:space="preserve"> w</w:t>
      </w:r>
      <w:r w:rsidR="00113416">
        <w:t> </w:t>
      </w:r>
      <w:r w:rsidRPr="00A963E0">
        <w:t>celu wykonywania pracy</w:t>
      </w:r>
      <w:r w:rsidR="00113416" w:rsidRPr="00A963E0">
        <w:t xml:space="preserve"> w</w:t>
      </w:r>
      <w:r w:rsidR="00113416">
        <w:t> </w:t>
      </w:r>
      <w:r w:rsidRPr="00A963E0">
        <w:t xml:space="preserve">zawodzie wymagającym wysokich kwalifikacji </w:t>
      </w:r>
      <w:r w:rsidR="00E7349C" w:rsidRPr="00E7349C">
        <w:t>lub zezwolenia na pobyt czasowy</w:t>
      </w:r>
      <w:r w:rsidR="00ED53E1" w:rsidRPr="00E7349C">
        <w:t xml:space="preserve"> </w:t>
      </w:r>
      <w:r w:rsidR="00ED53E1" w:rsidRPr="001C1848">
        <w:t>w </w:t>
      </w:r>
      <w:r w:rsidR="00E7349C" w:rsidRPr="001C1848">
        <w:t>celu mobilno</w:t>
      </w:r>
      <w:r w:rsidR="00E7349C" w:rsidRPr="001C1848">
        <w:rPr>
          <w:rFonts w:hint="eastAsia"/>
        </w:rPr>
        <w:t>ś</w:t>
      </w:r>
      <w:r w:rsidR="00E7349C" w:rsidRPr="001C1848">
        <w:t>ci d</w:t>
      </w:r>
      <w:r w:rsidR="00E7349C" w:rsidRPr="001C1848">
        <w:rPr>
          <w:rFonts w:hint="eastAsia"/>
        </w:rPr>
        <w:t>ł</w:t>
      </w:r>
      <w:r w:rsidR="00E7349C" w:rsidRPr="001C1848">
        <w:t xml:space="preserve">ugoterminowej posiadacza Niebieskiej Karty UE </w:t>
      </w:r>
      <w:r w:rsidRPr="00A963E0">
        <w:t xml:space="preserve">dołącza do </w:t>
      </w:r>
      <w:r w:rsidR="00972BFA">
        <w:t>wniosku</w:t>
      </w:r>
      <w:r w:rsidR="00972BFA" w:rsidRPr="00A963E0">
        <w:t xml:space="preserve"> o</w:t>
      </w:r>
      <w:r w:rsidR="00972BFA">
        <w:t> </w:t>
      </w:r>
      <w:r w:rsidR="00972BFA" w:rsidRPr="00A963E0">
        <w:t>udzielenie zezwolenia na pobyt czasowy</w:t>
      </w:r>
      <w:r w:rsidR="00972BFA" w:rsidRPr="00A963E0" w:rsidDel="00972BFA">
        <w:t xml:space="preserve"> </w:t>
      </w:r>
      <w:r w:rsidRPr="00A963E0">
        <w:t>załącznik zawierający</w:t>
      </w:r>
      <w:r w:rsidR="007E4B23">
        <w:t>:</w:t>
      </w:r>
    </w:p>
    <w:p w14:paraId="754FE0ED" w14:textId="19D7D0AE" w:rsidR="007E4B23" w:rsidRDefault="007E4B23" w:rsidP="001E4F2E">
      <w:pPr>
        <w:pStyle w:val="ZPKTzmpktartykuempunktem"/>
      </w:pPr>
      <w:r>
        <w:t>1</w:t>
      </w:r>
      <w:r w:rsidRPr="00A963E0">
        <w:t>)</w:t>
      </w:r>
      <w:r>
        <w:tab/>
      </w:r>
      <w:r w:rsidR="001E4F2E">
        <w:t>dane dotyczące cudzoziemca,</w:t>
      </w:r>
      <w:r w:rsidR="00036AE1">
        <w:t xml:space="preserve"> o </w:t>
      </w:r>
      <w:r w:rsidR="001E4F2E">
        <w:t>których mowa</w:t>
      </w:r>
      <w:r w:rsidR="004B1507">
        <w:t xml:space="preserve"> w art. </w:t>
      </w:r>
      <w:r w:rsidR="001E4F2E">
        <w:t>1</w:t>
      </w:r>
      <w:r w:rsidR="004B1507">
        <w:t>3 pkt </w:t>
      </w:r>
      <w:r w:rsidR="001E4F2E">
        <w:t xml:space="preserve">1, </w:t>
      </w:r>
      <w:r w:rsidR="004B1507">
        <w:t>7 i </w:t>
      </w:r>
      <w:r w:rsidR="001E4F2E">
        <w:t>11;</w:t>
      </w:r>
    </w:p>
    <w:p w14:paraId="229735FE" w14:textId="67086AC9" w:rsidR="00145A4D" w:rsidRPr="00A963E0" w:rsidRDefault="007E4B23" w:rsidP="006745E7">
      <w:pPr>
        <w:pStyle w:val="ZPKTzmpktartykuempunktem"/>
        <w:keepNext/>
      </w:pPr>
      <w:r>
        <w:t>2)</w:t>
      </w:r>
      <w:r>
        <w:tab/>
      </w:r>
      <w:r w:rsidR="00145A4D" w:rsidRPr="00A963E0">
        <w:t>informację o:</w:t>
      </w:r>
    </w:p>
    <w:p w14:paraId="1DFF06B3" w14:textId="77777777" w:rsidR="00145A4D" w:rsidRPr="006745E7" w:rsidRDefault="00145A4D" w:rsidP="006745E7">
      <w:pPr>
        <w:pStyle w:val="ZLITwPKTzmlitwpktartykuempunktem"/>
      </w:pPr>
      <w:r w:rsidRPr="006745E7">
        <w:t>a)</w:t>
      </w:r>
      <w:r w:rsidRPr="006745E7">
        <w:tab/>
        <w:t>posiadanych przez cudzoziemca wyższych kwalifikacjach zawodowych niezbędnych do wykonywania pracy w przypadku zamiaru wykonywania pracy w zawodzie niebędącym zawodem regulowanym,</w:t>
      </w:r>
    </w:p>
    <w:p w14:paraId="5BB0C80F" w14:textId="0B9BC209" w:rsidR="00145A4D" w:rsidRPr="006745E7" w:rsidRDefault="00145A4D" w:rsidP="006745E7">
      <w:pPr>
        <w:pStyle w:val="ZLITwPKTzmlitwpktartykuempunktem"/>
      </w:pPr>
      <w:r w:rsidRPr="006745E7">
        <w:t>b)</w:t>
      </w:r>
      <w:r w:rsidRPr="006745E7">
        <w:tab/>
        <w:t>posiadanych formalnych kwalifikacjach i spełnieniu innych warunków, które są wymagane, w przypadku zamiaru wykonywania pracy w zawodzie regulowanym w rozumieniu</w:t>
      </w:r>
      <w:r w:rsidR="004B1507">
        <w:t xml:space="preserve"> art. </w:t>
      </w:r>
      <w:r w:rsidR="004B1507" w:rsidRPr="006745E7">
        <w:t>5</w:t>
      </w:r>
      <w:r w:rsidR="004B1507">
        <w:t xml:space="preserve"> pkt </w:t>
      </w:r>
      <w:r w:rsidRPr="006745E7">
        <w:t>4 ustawy z dnia 22 grudnia 2015 r. o zasadach uznawania kwalifikacji zawodowych nabytych w państwach członkowskich Unii Europejskiej (</w:t>
      </w:r>
      <w:r w:rsidR="004B1507">
        <w:t>Dz. U.</w:t>
      </w:r>
      <w:r w:rsidRPr="006745E7">
        <w:t xml:space="preserve"> z 2023 r.</w:t>
      </w:r>
      <w:r w:rsidR="004B1507">
        <w:t xml:space="preserve"> poz. </w:t>
      </w:r>
      <w:r w:rsidRPr="006745E7">
        <w:t>334</w:t>
      </w:r>
      <w:r w:rsidR="0072745C">
        <w:t xml:space="preserve"> oraz z 2025 r. poz. 619</w:t>
      </w:r>
      <w:r w:rsidRPr="006745E7">
        <w:t>),</w:t>
      </w:r>
    </w:p>
    <w:p w14:paraId="27F7C8C8" w14:textId="54F8DD83" w:rsidR="00145A4D" w:rsidRPr="006745E7" w:rsidRDefault="00145A4D" w:rsidP="006745E7">
      <w:pPr>
        <w:pStyle w:val="ZLITwPKTzmlitwpktartykuempunktem"/>
      </w:pPr>
      <w:r w:rsidRPr="006745E7">
        <w:t>c)</w:t>
      </w:r>
      <w:r w:rsidRPr="006745E7">
        <w:tab/>
        <w:t>zamieszkiwaniu przez cudzoziemca w innym państwie członkowskim Unii Europejskiej co najmniej przez okres 12 miesięcy na podstawie wydanego przez to państwo dokumentu pobytowego, o którym mowa</w:t>
      </w:r>
      <w:r w:rsidR="004B1507" w:rsidRPr="006745E7">
        <w:t xml:space="preserve"> w</w:t>
      </w:r>
      <w:r w:rsidR="004B1507">
        <w:t> art. </w:t>
      </w:r>
      <w:r w:rsidR="004B1507" w:rsidRPr="006745E7">
        <w:t>1</w:t>
      </w:r>
      <w:r w:rsidR="004B1507">
        <w:t xml:space="preserve"> ust. </w:t>
      </w:r>
      <w:r w:rsidR="004B1507" w:rsidRPr="006745E7">
        <w:t>2</w:t>
      </w:r>
      <w:r w:rsidR="004B1507">
        <w:t xml:space="preserve"> lit. </w:t>
      </w:r>
      <w:r w:rsidRPr="006745E7">
        <w:t>a rozporządzenia</w:t>
      </w:r>
      <w:r w:rsidR="004B1507">
        <w:t xml:space="preserve"> nr </w:t>
      </w:r>
      <w:r w:rsidRPr="006745E7">
        <w:t>1030/2002, z adnotacją „Niebieska Karta UE”,</w:t>
      </w:r>
    </w:p>
    <w:p w14:paraId="03F9783E" w14:textId="6513EB11" w:rsidR="00E7349C" w:rsidRPr="006745E7" w:rsidRDefault="00145A4D" w:rsidP="006745E7">
      <w:pPr>
        <w:pStyle w:val="ZLITwPKTzmlitwpktartykuempunktem"/>
      </w:pPr>
      <w:r w:rsidRPr="006745E7">
        <w:t>d)</w:t>
      </w:r>
      <w:r w:rsidRPr="006745E7">
        <w:tab/>
        <w:t>zamieszkiwaniu przez cudzoziemca w innym państwie członkowskim Unii Europejskiej co najmniej przez okres 6 miesięcy na podstawie wydanego przez to państwo dokumentu pobytowego, o którym mowa</w:t>
      </w:r>
      <w:r w:rsidR="004B1507" w:rsidRPr="006745E7">
        <w:t xml:space="preserve"> w</w:t>
      </w:r>
      <w:r w:rsidR="004B1507">
        <w:t> art. </w:t>
      </w:r>
      <w:r w:rsidR="004B1507" w:rsidRPr="006745E7">
        <w:t>1</w:t>
      </w:r>
      <w:r w:rsidR="004B1507">
        <w:t xml:space="preserve"> ust. </w:t>
      </w:r>
      <w:r w:rsidR="004B1507" w:rsidRPr="006745E7">
        <w:t>2</w:t>
      </w:r>
      <w:r w:rsidR="004B1507">
        <w:t xml:space="preserve"> lit. </w:t>
      </w:r>
      <w:r w:rsidRPr="006745E7">
        <w:t>a rozporządzenia</w:t>
      </w:r>
      <w:r w:rsidR="004B1507">
        <w:t xml:space="preserve"> nr </w:t>
      </w:r>
      <w:r w:rsidRPr="006745E7">
        <w:t>1030/2002, z adnotacją „Niebieska Karta UE” w związku z korzystaniem z mobilności długoterminowej posiadacza Niebieskiej Karty UE.</w:t>
      </w:r>
      <w:r w:rsidR="001B4D22" w:rsidRPr="006745E7">
        <w:t xml:space="preserve"> </w:t>
      </w:r>
    </w:p>
    <w:p w14:paraId="40ADA0E6" w14:textId="1EAD8725" w:rsidR="007E4B23" w:rsidRDefault="00A963E0" w:rsidP="00E66B4C">
      <w:pPr>
        <w:pStyle w:val="ZUSTzmustartykuempunktem"/>
      </w:pPr>
      <w:r w:rsidRPr="00A963E0">
        <w:t xml:space="preserve">5. Cudzoziemiec ubiegający się o udzielenie zezwolenia na pobyt czasowy dla stażysty lub zezwolenia na pobyt czasowy dla wolontariusza dołącza do </w:t>
      </w:r>
      <w:r w:rsidR="00972BFA">
        <w:t>wniosku</w:t>
      </w:r>
      <w:r w:rsidR="00972BFA" w:rsidRPr="00A963E0">
        <w:t xml:space="preserve"> o</w:t>
      </w:r>
      <w:r w:rsidR="00972BFA">
        <w:t> </w:t>
      </w:r>
      <w:r w:rsidR="00972BFA" w:rsidRPr="00A963E0">
        <w:t>udzielenie zezwolenia na pobyt czasowy</w:t>
      </w:r>
      <w:r w:rsidRPr="00A963E0">
        <w:t xml:space="preserve"> wypełniony przez organizatora stażu lub </w:t>
      </w:r>
      <w:r w:rsidRPr="00A963E0">
        <w:lastRenderedPageBreak/>
        <w:t>jednostkę organizacyjną, na rzecz której cudzoziemiec ma wykonywać świadczenia jako wolontariusz, załącznik zawierający</w:t>
      </w:r>
      <w:r w:rsidR="007E4B23">
        <w:t>:</w:t>
      </w:r>
    </w:p>
    <w:p w14:paraId="7276786D" w14:textId="6BCA971C" w:rsidR="007E4B23" w:rsidRDefault="007E4B23" w:rsidP="001E4F2E">
      <w:pPr>
        <w:pStyle w:val="ZPKTzmpktartykuempunktem"/>
      </w:pPr>
      <w:r>
        <w:t>1</w:t>
      </w:r>
      <w:r w:rsidRPr="00A963E0">
        <w:t>)</w:t>
      </w:r>
      <w:r>
        <w:tab/>
      </w:r>
      <w:r w:rsidR="001E4F2E">
        <w:t>dane dotyczące cudzoziemca,</w:t>
      </w:r>
      <w:r w:rsidR="00036AE1">
        <w:t xml:space="preserve"> o </w:t>
      </w:r>
      <w:r w:rsidR="001E4F2E">
        <w:t>których mowa</w:t>
      </w:r>
      <w:r w:rsidR="004B1507">
        <w:t xml:space="preserve"> w art. </w:t>
      </w:r>
      <w:r w:rsidR="001E4F2E">
        <w:t>1</w:t>
      </w:r>
      <w:r w:rsidR="004B1507">
        <w:t>3 pkt </w:t>
      </w:r>
      <w:r w:rsidR="001E4F2E">
        <w:t xml:space="preserve">1, </w:t>
      </w:r>
      <w:r w:rsidR="004B1507">
        <w:t>7 i </w:t>
      </w:r>
      <w:r w:rsidR="001E4F2E">
        <w:t>11;</w:t>
      </w:r>
    </w:p>
    <w:p w14:paraId="68333604" w14:textId="7B40F297" w:rsidR="00A963E0" w:rsidRPr="00A963E0" w:rsidRDefault="007E4B23" w:rsidP="00E55984">
      <w:pPr>
        <w:pStyle w:val="ZPKTzmpktartykuempunktem"/>
      </w:pPr>
      <w:r>
        <w:t>2)</w:t>
      </w:r>
      <w:r>
        <w:tab/>
      </w:r>
      <w:r w:rsidR="00A963E0" w:rsidRPr="00A963E0">
        <w:t>informacje dotyczące organizatora stażu</w:t>
      </w:r>
      <w:r w:rsidR="00C0379B">
        <w:t>,</w:t>
      </w:r>
      <w:r w:rsidR="00036AE1">
        <w:t xml:space="preserve"> o </w:t>
      </w:r>
      <w:r w:rsidR="00C0379B">
        <w:t>których mowa</w:t>
      </w:r>
      <w:r w:rsidR="004B1507">
        <w:t xml:space="preserve"> w art. </w:t>
      </w:r>
      <w:r w:rsidR="00C0379B">
        <w:t>1</w:t>
      </w:r>
      <w:r w:rsidR="004B1507">
        <w:t>3 pkt </w:t>
      </w:r>
      <w:r w:rsidR="00C0379B">
        <w:t>18a,</w:t>
      </w:r>
      <w:r w:rsidR="00A963E0" w:rsidRPr="00A963E0">
        <w:t xml:space="preserve"> albo jednostki organizacyjnej, na rzecz której cudzoziemiec ma wykonywać świadczenia jako wolontariusz</w:t>
      </w:r>
      <w:r w:rsidR="00C0379B">
        <w:t>,</w:t>
      </w:r>
      <w:r w:rsidR="00036AE1">
        <w:t xml:space="preserve"> o </w:t>
      </w:r>
      <w:r w:rsidR="00C0379B">
        <w:t>których mowa</w:t>
      </w:r>
      <w:r w:rsidR="004B1507">
        <w:t xml:space="preserve"> w art. </w:t>
      </w:r>
      <w:r w:rsidR="00C0379B">
        <w:t>1</w:t>
      </w:r>
      <w:r w:rsidR="004B1507">
        <w:t>3 pkt </w:t>
      </w:r>
      <w:r w:rsidR="00C0379B">
        <w:t>18b.</w:t>
      </w:r>
    </w:p>
    <w:p w14:paraId="766915CB" w14:textId="02266977" w:rsidR="00A963E0" w:rsidRPr="00A963E0" w:rsidRDefault="00A963E0" w:rsidP="00E66B4C">
      <w:pPr>
        <w:pStyle w:val="ZUSTzmustartykuempunktem"/>
      </w:pPr>
      <w:r w:rsidRPr="00A963E0">
        <w:t>6. Cudzoziemiec ubiegający się</w:t>
      </w:r>
      <w:r w:rsidR="00113416" w:rsidRPr="00A963E0">
        <w:t xml:space="preserve"> o</w:t>
      </w:r>
      <w:r w:rsidR="00113416">
        <w:t> </w:t>
      </w:r>
      <w:r w:rsidRPr="00A963E0">
        <w:t>udzielenie zezwolenia na pobyt czasowy</w:t>
      </w:r>
      <w:r w:rsidR="00113416" w:rsidRPr="00A963E0">
        <w:t xml:space="preserve"> w</w:t>
      </w:r>
      <w:r w:rsidR="00113416">
        <w:t> </w:t>
      </w:r>
      <w:r w:rsidRPr="00A963E0">
        <w:t>celu prowadzenia badań naukowych lub zezwolenia na pobyt czasowy</w:t>
      </w:r>
      <w:r w:rsidR="00113416" w:rsidRPr="00A963E0">
        <w:t xml:space="preserve"> w</w:t>
      </w:r>
      <w:r w:rsidR="00113416">
        <w:t> </w:t>
      </w:r>
      <w:r w:rsidRPr="00A963E0">
        <w:t xml:space="preserve">celu mobilności długoterminowej naukowca dołącza do </w:t>
      </w:r>
      <w:r w:rsidR="00972BFA">
        <w:t>wniosku</w:t>
      </w:r>
      <w:r w:rsidR="00972BFA" w:rsidRPr="00A963E0">
        <w:t xml:space="preserve"> o</w:t>
      </w:r>
      <w:r w:rsidR="00972BFA">
        <w:t> </w:t>
      </w:r>
      <w:r w:rsidR="00972BFA" w:rsidRPr="00A963E0">
        <w:t>udzielenie zezwolenia na pobyt czasowy</w:t>
      </w:r>
      <w:r w:rsidRPr="00A963E0">
        <w:t xml:space="preserve"> załącznik zawierający:</w:t>
      </w:r>
    </w:p>
    <w:p w14:paraId="1DC94ECE" w14:textId="493DE4BC" w:rsidR="000D77E9" w:rsidRDefault="00A963E0" w:rsidP="001E4F2E">
      <w:pPr>
        <w:pStyle w:val="ZPKTzmpktartykuempunktem"/>
      </w:pPr>
      <w:r w:rsidRPr="00A963E0">
        <w:t>1)</w:t>
      </w:r>
      <w:r w:rsidR="000D77E9">
        <w:tab/>
      </w:r>
      <w:r w:rsidR="001E4F2E">
        <w:t>dane dotyczące cudzoziemca,</w:t>
      </w:r>
      <w:r w:rsidR="00036AE1">
        <w:t xml:space="preserve"> o </w:t>
      </w:r>
      <w:r w:rsidR="001E4F2E">
        <w:t>których mowa</w:t>
      </w:r>
      <w:r w:rsidR="004B1507">
        <w:t xml:space="preserve"> w art. </w:t>
      </w:r>
      <w:r w:rsidR="001E4F2E">
        <w:t>1</w:t>
      </w:r>
      <w:r w:rsidR="004B1507">
        <w:t>3 pkt </w:t>
      </w:r>
      <w:r w:rsidR="001E4F2E">
        <w:t xml:space="preserve">1, </w:t>
      </w:r>
      <w:r w:rsidR="004B1507">
        <w:t>7 i </w:t>
      </w:r>
      <w:r w:rsidR="001E4F2E">
        <w:t>11;</w:t>
      </w:r>
    </w:p>
    <w:p w14:paraId="3875FB91" w14:textId="4D277FC1" w:rsidR="00A963E0" w:rsidRPr="00A963E0" w:rsidRDefault="000D77E9" w:rsidP="00E66B4C">
      <w:pPr>
        <w:pStyle w:val="ZPKTzmpktartykuempunktem"/>
      </w:pPr>
      <w:r>
        <w:t>2)</w:t>
      </w:r>
      <w:r>
        <w:tab/>
      </w:r>
      <w:r w:rsidR="00A963E0" w:rsidRPr="00A963E0">
        <w:t>informacje dotyczące jednostki naukowej, mającej siedzibę na terytorium Rzeczypospolitej Polskiej</w:t>
      </w:r>
      <w:r w:rsidR="00C0379B">
        <w:t>,</w:t>
      </w:r>
      <w:r w:rsidR="00036AE1">
        <w:t xml:space="preserve"> o </w:t>
      </w:r>
      <w:r w:rsidR="00C0379B">
        <w:t>których mowa</w:t>
      </w:r>
      <w:r w:rsidR="004B1507">
        <w:t xml:space="preserve"> w art. </w:t>
      </w:r>
      <w:r w:rsidR="00C0379B">
        <w:t>1</w:t>
      </w:r>
      <w:r w:rsidR="004B1507">
        <w:t>3 pkt </w:t>
      </w:r>
      <w:r w:rsidR="00C0379B">
        <w:t>18c;</w:t>
      </w:r>
    </w:p>
    <w:p w14:paraId="3E469B0B" w14:textId="1F186D6C" w:rsidR="00A963E0" w:rsidRPr="00A963E0" w:rsidRDefault="000D77E9" w:rsidP="00E66B4C">
      <w:pPr>
        <w:pStyle w:val="ZPKTzmpktartykuempunktem"/>
      </w:pPr>
      <w:r>
        <w:t>3</w:t>
      </w:r>
      <w:r w:rsidR="00A963E0" w:rsidRPr="00A963E0">
        <w:t>)</w:t>
      </w:r>
      <w:r w:rsidR="00584049">
        <w:tab/>
      </w:r>
      <w:r w:rsidR="00A963E0" w:rsidRPr="00A963E0">
        <w:t>informację, czy cudzoziemiec jest objęty programem unijnym lub programem wielostronnym obejmującym środki</w:t>
      </w:r>
      <w:r w:rsidR="00113416" w:rsidRPr="00A963E0">
        <w:t xml:space="preserve"> w</w:t>
      </w:r>
      <w:r w:rsidR="00113416">
        <w:t> </w:t>
      </w:r>
      <w:r w:rsidR="00A963E0" w:rsidRPr="00A963E0">
        <w:t>zakresie mobilności lub porozumieniem między przynajmniej dwiema instytucjami szkolnictwa wyższego przewidującym mobilność wewnątrzunijną, oraz informacje dotyczące tego programu lub porozumienia.</w:t>
      </w:r>
    </w:p>
    <w:p w14:paraId="35B6DB0D" w14:textId="37B263FC" w:rsidR="00A963E0" w:rsidRPr="00A963E0" w:rsidRDefault="00A963E0" w:rsidP="00E66B4C">
      <w:pPr>
        <w:pStyle w:val="ZUSTzmustartykuempunktem"/>
      </w:pPr>
      <w:r>
        <w:t>7</w:t>
      </w:r>
      <w:r w:rsidRPr="00A963E0">
        <w:t xml:space="preserve">. Cudzoziemiec ubiegający się o udzielenie zezwolenia na pobyt czasowy w celu kształcenia się na studiach dołącza do </w:t>
      </w:r>
      <w:r w:rsidR="00972BFA">
        <w:t>wniosku</w:t>
      </w:r>
      <w:r w:rsidR="00972BFA" w:rsidRPr="00A963E0">
        <w:t xml:space="preserve"> o</w:t>
      </w:r>
      <w:r w:rsidR="00972BFA">
        <w:t> </w:t>
      </w:r>
      <w:r w:rsidR="00972BFA" w:rsidRPr="00A963E0">
        <w:t>udzielenie zezwolenia na pobyt czasowy</w:t>
      </w:r>
      <w:r w:rsidRPr="00A963E0">
        <w:t xml:space="preserve"> wypełniony przez jednostkę prowadzącą studia załącznik zawierający:</w:t>
      </w:r>
    </w:p>
    <w:p w14:paraId="1F3E078E" w14:textId="2A068240" w:rsidR="008C0A18" w:rsidRDefault="00A963E0" w:rsidP="001E4F2E">
      <w:pPr>
        <w:pStyle w:val="ZPKTzmpktartykuempunktem"/>
      </w:pPr>
      <w:r w:rsidRPr="000B4DD1">
        <w:t>1)</w:t>
      </w:r>
      <w:r w:rsidR="00D53F1F">
        <w:tab/>
      </w:r>
      <w:r w:rsidR="001E4F2E">
        <w:t>dane dotyczące cudzoziemca,</w:t>
      </w:r>
      <w:r w:rsidR="00036AE1">
        <w:t xml:space="preserve"> o </w:t>
      </w:r>
      <w:r w:rsidR="001E4F2E">
        <w:t>których mowa</w:t>
      </w:r>
      <w:r w:rsidR="004B1507">
        <w:t xml:space="preserve"> w art. </w:t>
      </w:r>
      <w:r w:rsidR="001E4F2E">
        <w:t>1</w:t>
      </w:r>
      <w:r w:rsidR="004B1507">
        <w:t>3 pkt </w:t>
      </w:r>
      <w:r w:rsidR="001E4F2E">
        <w:t xml:space="preserve">1, </w:t>
      </w:r>
      <w:r w:rsidR="004B1507">
        <w:t>7 i </w:t>
      </w:r>
      <w:r w:rsidR="001E4F2E">
        <w:t>11;</w:t>
      </w:r>
    </w:p>
    <w:p w14:paraId="42FE4456" w14:textId="04E708ED" w:rsidR="00A963E0" w:rsidRPr="00D53F1F" w:rsidRDefault="008C0A18" w:rsidP="00D53F1F">
      <w:pPr>
        <w:pStyle w:val="ZPKTzmpktartykuempunktem"/>
      </w:pPr>
      <w:r>
        <w:t>2)</w:t>
      </w:r>
      <w:r>
        <w:tab/>
      </w:r>
      <w:r w:rsidR="00F371D7">
        <w:t xml:space="preserve">informacje dotyczące </w:t>
      </w:r>
      <w:r w:rsidR="00A963E0" w:rsidRPr="00D53F1F">
        <w:t>jednostki prowadzącej studia</w:t>
      </w:r>
      <w:r w:rsidR="00F371D7">
        <w:t>,</w:t>
      </w:r>
      <w:r w:rsidR="00036AE1">
        <w:t xml:space="preserve"> o </w:t>
      </w:r>
      <w:r w:rsidR="00F371D7">
        <w:t>których mowa</w:t>
      </w:r>
      <w:r w:rsidR="004B1507">
        <w:t xml:space="preserve"> w art. </w:t>
      </w:r>
      <w:r w:rsidR="00F371D7">
        <w:t>1</w:t>
      </w:r>
      <w:r w:rsidR="004B1507">
        <w:t>3 pkt </w:t>
      </w:r>
      <w:r w:rsidR="00F371D7">
        <w:t>18d</w:t>
      </w:r>
      <w:r w:rsidR="00A963E0" w:rsidRPr="00D53F1F">
        <w:t>;</w:t>
      </w:r>
    </w:p>
    <w:p w14:paraId="2F905D14" w14:textId="4B77A5B0" w:rsidR="00A963E0" w:rsidRPr="00D53F1F" w:rsidRDefault="008C0A18" w:rsidP="00D53F1F">
      <w:pPr>
        <w:pStyle w:val="ZPKTzmpktartykuempunktem"/>
      </w:pPr>
      <w:r w:rsidRPr="00D53F1F">
        <w:t>3</w:t>
      </w:r>
      <w:r w:rsidR="00A963E0" w:rsidRPr="00D53F1F">
        <w:t>)</w:t>
      </w:r>
      <w:r w:rsidR="00A963E0" w:rsidRPr="00D53F1F">
        <w:tab/>
        <w:t>datę rozpoczęcia kształcenia na studiach;</w:t>
      </w:r>
    </w:p>
    <w:p w14:paraId="504F86D5" w14:textId="481C2C93" w:rsidR="00A963E0" w:rsidRPr="00D53F1F" w:rsidRDefault="008C0A18" w:rsidP="00D53F1F">
      <w:pPr>
        <w:pStyle w:val="ZPKTzmpktartykuempunktem"/>
      </w:pPr>
      <w:r w:rsidRPr="00D53F1F">
        <w:t>4</w:t>
      </w:r>
      <w:r w:rsidR="00A963E0" w:rsidRPr="00D53F1F">
        <w:t>)</w:t>
      </w:r>
      <w:r w:rsidR="00A963E0" w:rsidRPr="00D53F1F">
        <w:tab/>
        <w:t>datę zakończenia studiów, na jakie cudzoziemiec został przyjęty;</w:t>
      </w:r>
    </w:p>
    <w:p w14:paraId="15F4668F" w14:textId="7BE6E2DC" w:rsidR="00A963E0" w:rsidRPr="004F6332" w:rsidRDefault="008C0A18" w:rsidP="00D53F1F">
      <w:pPr>
        <w:pStyle w:val="ZPKTzmpktartykuempunktem"/>
      </w:pPr>
      <w:r w:rsidRPr="00D53F1F">
        <w:t>5</w:t>
      </w:r>
      <w:r w:rsidR="00A963E0" w:rsidRPr="004F6332">
        <w:t>)</w:t>
      </w:r>
      <w:r w:rsidR="00A963E0" w:rsidRPr="004F6332">
        <w:tab/>
        <w:t>kierunek studiów, a w przypadku szkoły doktorskiej – dyscypliny naukowe albo artystyczne;</w:t>
      </w:r>
    </w:p>
    <w:p w14:paraId="5C0F32DF" w14:textId="76036725" w:rsidR="00A963E0" w:rsidRPr="000320D8" w:rsidRDefault="008C0A18" w:rsidP="00D53F1F">
      <w:pPr>
        <w:pStyle w:val="ZPKTzmpktartykuempunktem"/>
      </w:pPr>
      <w:r w:rsidRPr="0070083A">
        <w:t>6</w:t>
      </w:r>
      <w:r w:rsidR="00A963E0" w:rsidRPr="000320D8">
        <w:t>)</w:t>
      </w:r>
      <w:r w:rsidR="00A963E0" w:rsidRPr="000320D8">
        <w:tab/>
        <w:t xml:space="preserve">określenie </w:t>
      </w:r>
      <w:r w:rsidR="004225D3">
        <w:t>poziomu</w:t>
      </w:r>
      <w:r w:rsidR="004225D3" w:rsidRPr="00426370">
        <w:t xml:space="preserve"> </w:t>
      </w:r>
      <w:r w:rsidR="00A963E0" w:rsidRPr="000320D8">
        <w:t>studiów i informację o ich odpłatności;</w:t>
      </w:r>
    </w:p>
    <w:p w14:paraId="4E1F7452" w14:textId="25520E6E" w:rsidR="00A963E0" w:rsidRPr="00D53F1F" w:rsidRDefault="008C0A18" w:rsidP="00D53F1F">
      <w:pPr>
        <w:pStyle w:val="ZPKTzmpktartykuempunktem"/>
      </w:pPr>
      <w:r w:rsidRPr="000320D8">
        <w:t>7</w:t>
      </w:r>
      <w:r w:rsidR="00A963E0" w:rsidRPr="00D53F1F">
        <w:t>)</w:t>
      </w:r>
      <w:r w:rsidR="00A963E0" w:rsidRPr="00D53F1F">
        <w:tab/>
        <w:t>informacj</w:t>
      </w:r>
      <w:r w:rsidR="00A963E0" w:rsidRPr="00D53F1F">
        <w:rPr>
          <w:rFonts w:hint="eastAsia"/>
        </w:rPr>
        <w:t>ę</w:t>
      </w:r>
      <w:r w:rsidR="00A963E0" w:rsidRPr="00D53F1F">
        <w:t>, w jakim j</w:t>
      </w:r>
      <w:r w:rsidR="00A963E0" w:rsidRPr="00D53F1F">
        <w:rPr>
          <w:rFonts w:hint="eastAsia"/>
        </w:rPr>
        <w:t>ę</w:t>
      </w:r>
      <w:r w:rsidR="00A963E0" w:rsidRPr="00D53F1F">
        <w:t>zyku odbywaj</w:t>
      </w:r>
      <w:r w:rsidR="00A963E0" w:rsidRPr="00D53F1F">
        <w:rPr>
          <w:rFonts w:hint="eastAsia"/>
        </w:rPr>
        <w:t>ą</w:t>
      </w:r>
      <w:r w:rsidR="00A963E0" w:rsidRPr="00D53F1F">
        <w:t xml:space="preserve"> si</w:t>
      </w:r>
      <w:r w:rsidR="00A963E0" w:rsidRPr="00D53F1F">
        <w:rPr>
          <w:rFonts w:hint="eastAsia"/>
        </w:rPr>
        <w:t>ę</w:t>
      </w:r>
      <w:r w:rsidR="00A963E0" w:rsidRPr="00D53F1F">
        <w:t xml:space="preserve"> studia, oraz o poziomie bieg</w:t>
      </w:r>
      <w:r w:rsidR="00A963E0" w:rsidRPr="00D53F1F">
        <w:rPr>
          <w:rFonts w:hint="eastAsia"/>
        </w:rPr>
        <w:t>ł</w:t>
      </w:r>
      <w:r w:rsidR="00A963E0" w:rsidRPr="00D53F1F">
        <w:t>o</w:t>
      </w:r>
      <w:r w:rsidR="00A963E0" w:rsidRPr="00D53F1F">
        <w:rPr>
          <w:rFonts w:hint="eastAsia"/>
        </w:rPr>
        <w:t>ś</w:t>
      </w:r>
      <w:r w:rsidR="00A963E0" w:rsidRPr="00D53F1F">
        <w:t>ci j</w:t>
      </w:r>
      <w:r w:rsidR="00A963E0" w:rsidRPr="00D53F1F">
        <w:rPr>
          <w:rFonts w:hint="eastAsia"/>
        </w:rPr>
        <w:t>ę</w:t>
      </w:r>
      <w:r w:rsidR="00A963E0" w:rsidRPr="00D53F1F">
        <w:t>zykowej wymaganym do ich odbycia;</w:t>
      </w:r>
    </w:p>
    <w:p w14:paraId="27BE496E" w14:textId="58005CE3" w:rsidR="00A963E0" w:rsidRPr="00D53F1F" w:rsidRDefault="008C0A18" w:rsidP="00D53F1F">
      <w:pPr>
        <w:pStyle w:val="ZPKTzmpktartykuempunktem"/>
      </w:pPr>
      <w:r w:rsidRPr="00D53F1F">
        <w:t>8</w:t>
      </w:r>
      <w:r w:rsidR="00A963E0" w:rsidRPr="00D53F1F">
        <w:t>)</w:t>
      </w:r>
      <w:r w:rsidR="00A963E0" w:rsidRPr="00D53F1F">
        <w:tab/>
        <w:t>informacj</w:t>
      </w:r>
      <w:r w:rsidR="00A963E0" w:rsidRPr="00D53F1F">
        <w:rPr>
          <w:rFonts w:hint="eastAsia"/>
        </w:rPr>
        <w:t>ę</w:t>
      </w:r>
      <w:r w:rsidR="00A963E0" w:rsidRPr="00D53F1F">
        <w:t>, czy cudzoziemiec jest obj</w:t>
      </w:r>
      <w:r w:rsidR="00A963E0" w:rsidRPr="00D53F1F">
        <w:rPr>
          <w:rFonts w:hint="eastAsia"/>
        </w:rPr>
        <w:t>ę</w:t>
      </w:r>
      <w:r w:rsidR="00A963E0" w:rsidRPr="00D53F1F">
        <w:t>ty programem unijnym lub programem wielostronnym obejmuj</w:t>
      </w:r>
      <w:r w:rsidR="00A963E0" w:rsidRPr="00D53F1F">
        <w:rPr>
          <w:rFonts w:hint="eastAsia"/>
        </w:rPr>
        <w:t>ą</w:t>
      </w:r>
      <w:r w:rsidR="00A963E0" w:rsidRPr="00D53F1F">
        <w:t xml:space="preserve">cym </w:t>
      </w:r>
      <w:r w:rsidR="00A963E0" w:rsidRPr="00D53F1F">
        <w:rPr>
          <w:rFonts w:hint="eastAsia"/>
        </w:rPr>
        <w:t>ś</w:t>
      </w:r>
      <w:r w:rsidR="00A963E0" w:rsidRPr="00D53F1F">
        <w:t>rodki w zakresie mobilno</w:t>
      </w:r>
      <w:r w:rsidR="00A963E0" w:rsidRPr="00D53F1F">
        <w:rPr>
          <w:rFonts w:hint="eastAsia"/>
        </w:rPr>
        <w:t>ś</w:t>
      </w:r>
      <w:r w:rsidR="00A963E0" w:rsidRPr="00D53F1F">
        <w:t xml:space="preserve">ci lub porozumieniem </w:t>
      </w:r>
      <w:r w:rsidR="00A963E0" w:rsidRPr="00D53F1F">
        <w:lastRenderedPageBreak/>
        <w:t>mi</w:t>
      </w:r>
      <w:r w:rsidR="00A963E0" w:rsidRPr="00D53F1F">
        <w:rPr>
          <w:rFonts w:hint="eastAsia"/>
        </w:rPr>
        <w:t>ę</w:t>
      </w:r>
      <w:r w:rsidR="00A963E0" w:rsidRPr="00D53F1F">
        <w:t>dzy przynajmniej dwiema instytucjami szkolnictwa wy</w:t>
      </w:r>
      <w:r w:rsidR="00A963E0" w:rsidRPr="00D53F1F">
        <w:rPr>
          <w:rFonts w:hint="eastAsia"/>
        </w:rPr>
        <w:t>ż</w:t>
      </w:r>
      <w:r w:rsidR="00A963E0" w:rsidRPr="00D53F1F">
        <w:t>szego przewiduj</w:t>
      </w:r>
      <w:r w:rsidR="00A963E0" w:rsidRPr="00D53F1F">
        <w:rPr>
          <w:rFonts w:hint="eastAsia"/>
        </w:rPr>
        <w:t>ą</w:t>
      </w:r>
      <w:r w:rsidR="00A963E0" w:rsidRPr="00D53F1F">
        <w:t>cym mobilno</w:t>
      </w:r>
      <w:r w:rsidR="00A963E0" w:rsidRPr="00D53F1F">
        <w:rPr>
          <w:rFonts w:hint="eastAsia"/>
        </w:rPr>
        <w:t>ść</w:t>
      </w:r>
      <w:r w:rsidR="00A963E0" w:rsidRPr="00D53F1F">
        <w:t xml:space="preserve"> wewn</w:t>
      </w:r>
      <w:r w:rsidR="00A963E0" w:rsidRPr="00D53F1F">
        <w:rPr>
          <w:rFonts w:hint="eastAsia"/>
        </w:rPr>
        <w:t>ą</w:t>
      </w:r>
      <w:r w:rsidR="00A963E0" w:rsidRPr="00D53F1F">
        <w:t>trzunijn</w:t>
      </w:r>
      <w:r w:rsidR="00A963E0" w:rsidRPr="00D53F1F">
        <w:rPr>
          <w:rFonts w:hint="eastAsia"/>
        </w:rPr>
        <w:t>ą</w:t>
      </w:r>
      <w:r w:rsidR="00A963E0" w:rsidRPr="00D53F1F">
        <w:t xml:space="preserve"> oraz nazw</w:t>
      </w:r>
      <w:r w:rsidR="00A963E0" w:rsidRPr="00D53F1F">
        <w:rPr>
          <w:rFonts w:hint="eastAsia"/>
        </w:rPr>
        <w:t>ę</w:t>
      </w:r>
      <w:r w:rsidR="00A963E0" w:rsidRPr="00D53F1F">
        <w:t xml:space="preserve"> programu lub porozumienia i nazw</w:t>
      </w:r>
      <w:r w:rsidR="00A963E0" w:rsidRPr="00D53F1F">
        <w:rPr>
          <w:rFonts w:hint="eastAsia"/>
        </w:rPr>
        <w:t>ę</w:t>
      </w:r>
      <w:r w:rsidR="00A963E0" w:rsidRPr="00D53F1F">
        <w:t xml:space="preserve"> oraz adres jednostek prowadz</w:t>
      </w:r>
      <w:r w:rsidR="00A963E0" w:rsidRPr="00D53F1F">
        <w:rPr>
          <w:rFonts w:hint="eastAsia"/>
        </w:rPr>
        <w:t>ą</w:t>
      </w:r>
      <w:r w:rsidR="00A963E0" w:rsidRPr="00D53F1F">
        <w:t>cych studia, obj</w:t>
      </w:r>
      <w:r w:rsidR="00A963E0" w:rsidRPr="00D53F1F">
        <w:rPr>
          <w:rFonts w:hint="eastAsia"/>
        </w:rPr>
        <w:t>ę</w:t>
      </w:r>
      <w:r w:rsidR="00A963E0" w:rsidRPr="00D53F1F">
        <w:t>tych tym porozumieniem;</w:t>
      </w:r>
    </w:p>
    <w:p w14:paraId="4A13BA0E" w14:textId="5E2073C8" w:rsidR="00A963E0" w:rsidRDefault="008C0A18" w:rsidP="00D53F1F">
      <w:pPr>
        <w:pStyle w:val="ZPKTzmpktartykuempunktem"/>
      </w:pPr>
      <w:r w:rsidRPr="00D53F1F">
        <w:t>9</w:t>
      </w:r>
      <w:r w:rsidR="00A963E0" w:rsidRPr="00D53F1F">
        <w:t>)</w:t>
      </w:r>
      <w:r w:rsidR="00A963E0" w:rsidRPr="00D53F1F">
        <w:tab/>
        <w:t>informacj</w:t>
      </w:r>
      <w:r w:rsidR="00A963E0" w:rsidRPr="00D53F1F">
        <w:rPr>
          <w:rFonts w:hint="eastAsia"/>
        </w:rPr>
        <w:t>ę</w:t>
      </w:r>
      <w:r w:rsidR="00A963E0" w:rsidRPr="00D53F1F">
        <w:t xml:space="preserve"> dotycz</w:t>
      </w:r>
      <w:r w:rsidR="00A963E0" w:rsidRPr="00D53F1F">
        <w:rPr>
          <w:rFonts w:hint="eastAsia"/>
        </w:rPr>
        <w:t>ą</w:t>
      </w:r>
      <w:r w:rsidR="00A963E0" w:rsidRPr="00D53F1F">
        <w:t>c</w:t>
      </w:r>
      <w:r w:rsidR="00A963E0" w:rsidRPr="00D53F1F">
        <w:rPr>
          <w:rFonts w:hint="eastAsia"/>
        </w:rPr>
        <w:t>ą</w:t>
      </w:r>
      <w:r w:rsidR="00A963E0" w:rsidRPr="00D53F1F">
        <w:t xml:space="preserve"> dotychczasowej realizacji toku studiów i zaliczenia przez niego wymaganych programem studiów </w:t>
      </w:r>
      <w:r w:rsidR="00FB50F2">
        <w:t>zajęć lub grupy zajęć</w:t>
      </w:r>
      <w:r w:rsidR="00FB50F2" w:rsidRPr="00D53F1F">
        <w:t xml:space="preserve"> </w:t>
      </w:r>
      <w:r w:rsidR="00A963E0" w:rsidRPr="00D53F1F">
        <w:t>– je</w:t>
      </w:r>
      <w:r w:rsidR="00A963E0" w:rsidRPr="00D53F1F">
        <w:rPr>
          <w:rFonts w:hint="eastAsia"/>
        </w:rPr>
        <w:t>ż</w:t>
      </w:r>
      <w:r w:rsidR="00A963E0" w:rsidRPr="00D53F1F">
        <w:t>eli wniosek</w:t>
      </w:r>
      <w:r w:rsidR="00112F22">
        <w:t xml:space="preserve"> </w:t>
      </w:r>
      <w:r w:rsidR="00112F22" w:rsidRPr="00A963E0">
        <w:t>o</w:t>
      </w:r>
      <w:r w:rsidR="00112F22">
        <w:t> </w:t>
      </w:r>
      <w:r w:rsidR="00112F22" w:rsidRPr="00A963E0">
        <w:t>udzielenie zezwolenia na pobyt czasowy</w:t>
      </w:r>
      <w:r w:rsidR="00A963E0" w:rsidRPr="00A963E0">
        <w:t xml:space="preserve"> dotyczy kontynuacji studiów.</w:t>
      </w:r>
    </w:p>
    <w:p w14:paraId="1E069993" w14:textId="76CE623C" w:rsidR="00E31025" w:rsidRDefault="00E31025" w:rsidP="00332DC2">
      <w:pPr>
        <w:pStyle w:val="ZUSTzmustartykuempunktem"/>
      </w:pPr>
      <w:r>
        <w:t xml:space="preserve">8. </w:t>
      </w:r>
      <w:r w:rsidRPr="00E31025">
        <w:t>Oświadczeni</w:t>
      </w:r>
      <w:r w:rsidR="006E30CB">
        <w:t>a</w:t>
      </w:r>
      <w:r w:rsidRPr="00E31025">
        <w:t>,</w:t>
      </w:r>
      <w:r w:rsidR="00332DC2" w:rsidRPr="00E31025">
        <w:t xml:space="preserve"> o</w:t>
      </w:r>
      <w:r w:rsidR="00332DC2">
        <w:t> </w:t>
      </w:r>
      <w:r w:rsidRPr="00E31025">
        <w:t>który</w:t>
      </w:r>
      <w:r w:rsidR="006E30CB">
        <w:t>ch</w:t>
      </w:r>
      <w:r w:rsidRPr="00E31025">
        <w:t xml:space="preserve"> mowa</w:t>
      </w:r>
      <w:r w:rsidR="004B1507" w:rsidRPr="00E31025">
        <w:t xml:space="preserve"> w</w:t>
      </w:r>
      <w:r w:rsidR="004B1507">
        <w:t> ust. 1 pkt </w:t>
      </w:r>
      <w:r>
        <w:t>1</w:t>
      </w:r>
      <w:r w:rsidR="004B1507">
        <w:t>1 oraz ust. </w:t>
      </w:r>
      <w:r w:rsidR="004B1507" w:rsidRPr="00E31025">
        <w:t>2</w:t>
      </w:r>
      <w:r w:rsidR="004B1507">
        <w:t xml:space="preserve"> pkt </w:t>
      </w:r>
      <w:r>
        <w:t>6</w:t>
      </w:r>
      <w:r w:rsidRPr="00E31025">
        <w:t>, składa się pod rygorem odpowiedzialności karnej za złożenie</w:t>
      </w:r>
      <w:r>
        <w:t xml:space="preserve"> fałszywego oświadczenia</w:t>
      </w:r>
      <w:r w:rsidRPr="00E31025">
        <w:t>. Składający oświadczenie zawiera</w:t>
      </w:r>
      <w:r w:rsidR="00332DC2" w:rsidRPr="00E31025">
        <w:t xml:space="preserve"> w</w:t>
      </w:r>
      <w:r w:rsidR="00332DC2">
        <w:t> </w:t>
      </w:r>
      <w:r w:rsidRPr="00E31025">
        <w:t>nim klauzulę następującej treści: „Jestem świadomy odpowiedzialności karnej za złożenie fałszywego oświadczenia.”. Klauzula ta zastępuje pouczenie organu</w:t>
      </w:r>
      <w:r w:rsidR="00332DC2" w:rsidRPr="00E31025">
        <w:t xml:space="preserve"> o</w:t>
      </w:r>
      <w:r w:rsidR="00332DC2">
        <w:t> </w:t>
      </w:r>
      <w:r w:rsidRPr="00E31025">
        <w:t>odpowiedzialności karnej za złożenie fałszywego oświadczenia.</w:t>
      </w:r>
    </w:p>
    <w:p w14:paraId="0F696E3F" w14:textId="0671E577" w:rsidR="00BC0219" w:rsidRDefault="00BC0219" w:rsidP="00E94683">
      <w:pPr>
        <w:pStyle w:val="ZARTzmartartykuempunktem"/>
      </w:pPr>
      <w:r>
        <w:t xml:space="preserve">Art. 106a. 1. </w:t>
      </w:r>
      <w:r w:rsidRPr="00E94683">
        <w:t>Cudzoziemiec</w:t>
      </w:r>
      <w:r>
        <w:t xml:space="preserve"> ubiegający się</w:t>
      </w:r>
      <w:r w:rsidR="00ED53E1">
        <w:t xml:space="preserve"> o </w:t>
      </w:r>
      <w:r>
        <w:t>udzielenie zezwolenia na pobyt czasowy jest obowiązany przedstawić ważny dokument podróży.</w:t>
      </w:r>
    </w:p>
    <w:p w14:paraId="718C0F13" w14:textId="45D6D6B8" w:rsidR="007B0126" w:rsidRDefault="00BC0219" w:rsidP="00E55984">
      <w:pPr>
        <w:pStyle w:val="ZUSTzmustartykuempunktem"/>
      </w:pPr>
      <w:r>
        <w:t xml:space="preserve">2. </w:t>
      </w:r>
      <w:r w:rsidRPr="00F235DC">
        <w:t xml:space="preserve">W szczególnie uzasadnionym przypadku, gdy cudzoziemiec nie posiada ważnego dokumentu podróży i nie ma możliwości jego uzyskania, może </w:t>
      </w:r>
      <w:r>
        <w:t>przedstawić</w:t>
      </w:r>
      <w:r w:rsidRPr="00F235DC">
        <w:t xml:space="preserve"> inny dokument potwierdzający tożsamość</w:t>
      </w:r>
      <w:r>
        <w:t>.”</w:t>
      </w:r>
      <w:r w:rsidR="007B0126">
        <w:t>;</w:t>
      </w:r>
    </w:p>
    <w:p w14:paraId="1B1C0CBF" w14:textId="43C92A48" w:rsidR="007B0126" w:rsidRDefault="00B16431" w:rsidP="00E55984">
      <w:pPr>
        <w:pStyle w:val="PKTpunkt"/>
      </w:pPr>
      <w:r>
        <w:t>10</w:t>
      </w:r>
      <w:r w:rsidR="007B0126">
        <w:t>)</w:t>
      </w:r>
      <w:r w:rsidR="007B0126">
        <w:tab/>
        <w:t>po</w:t>
      </w:r>
      <w:r w:rsidR="004B1507">
        <w:t xml:space="preserve"> art. </w:t>
      </w:r>
      <w:r w:rsidR="007B0126">
        <w:t>106</w:t>
      </w:r>
      <w:r w:rsidR="00BC0219">
        <w:t>a dodaje się</w:t>
      </w:r>
      <w:r w:rsidR="004B1507">
        <w:t xml:space="preserve"> art. </w:t>
      </w:r>
      <w:r w:rsidR="00BC0219">
        <w:t>106b</w:t>
      </w:r>
      <w:r w:rsidR="007B0126" w:rsidRPr="00A963E0">
        <w:t>–</w:t>
      </w:r>
      <w:r w:rsidR="00203679">
        <w:t>106</w:t>
      </w:r>
      <w:r w:rsidR="00C36638">
        <w:t>l</w:t>
      </w:r>
      <w:r w:rsidR="00ED53E1">
        <w:t xml:space="preserve"> w </w:t>
      </w:r>
      <w:r w:rsidR="007B0126">
        <w:t xml:space="preserve">brzmieniu: </w:t>
      </w:r>
    </w:p>
    <w:p w14:paraId="0D7BB056" w14:textId="4B6F668F" w:rsidR="002A06CC" w:rsidRDefault="007B0126" w:rsidP="00BC0219">
      <w:pPr>
        <w:pStyle w:val="ZARTzmartartykuempunktem"/>
      </w:pPr>
      <w:r>
        <w:t>„</w:t>
      </w:r>
      <w:r w:rsidR="00647F9F">
        <w:t xml:space="preserve">Art. </w:t>
      </w:r>
      <w:r>
        <w:t>106b</w:t>
      </w:r>
      <w:r w:rsidR="00647F9F">
        <w:t>. 1</w:t>
      </w:r>
      <w:r w:rsidR="00F235DC">
        <w:t xml:space="preserve">. </w:t>
      </w:r>
      <w:r w:rsidR="002A06CC" w:rsidRPr="002A06CC">
        <w:t>Od cudzoziemca ubiegającego się</w:t>
      </w:r>
      <w:r w:rsidR="00ED53E1" w:rsidRPr="002A06CC">
        <w:t xml:space="preserve"> o</w:t>
      </w:r>
      <w:r w:rsidR="00ED53E1">
        <w:t> </w:t>
      </w:r>
      <w:r w:rsidR="002A06CC" w:rsidRPr="002A06CC">
        <w:t>udzielenie zezwolenia na pobyt czasowy pobier</w:t>
      </w:r>
      <w:r w:rsidR="002A06CC">
        <w:t>a się odciski linii papilarnych</w:t>
      </w:r>
      <w:r w:rsidR="00ED53E1">
        <w:t xml:space="preserve"> i </w:t>
      </w:r>
      <w:r w:rsidR="002A06CC">
        <w:t>wzór podpisu.</w:t>
      </w:r>
    </w:p>
    <w:p w14:paraId="7B5F2A12" w14:textId="449610B0" w:rsidR="009C063D" w:rsidRPr="00F705C7" w:rsidRDefault="00647F9F" w:rsidP="00ED53E1">
      <w:pPr>
        <w:pStyle w:val="ZUSTzmustartykuempunktem"/>
      </w:pPr>
      <w:r>
        <w:t>2</w:t>
      </w:r>
      <w:r w:rsidR="00F81119" w:rsidRPr="00F705C7">
        <w:t xml:space="preserve">. </w:t>
      </w:r>
      <w:r w:rsidR="009C063D" w:rsidRPr="00F705C7">
        <w:t>Nie pobiera si</w:t>
      </w:r>
      <w:r w:rsidR="009C063D" w:rsidRPr="00F705C7">
        <w:rPr>
          <w:rFonts w:hint="eastAsia"/>
        </w:rPr>
        <w:t>ę</w:t>
      </w:r>
      <w:r w:rsidR="009C063D" w:rsidRPr="003F7A83">
        <w:t xml:space="preserve"> odcisków linii papilarnych</w:t>
      </w:r>
      <w:r w:rsidR="00D01D41">
        <w:t xml:space="preserve"> </w:t>
      </w:r>
      <w:r w:rsidR="009C063D" w:rsidRPr="003F7A83">
        <w:t xml:space="preserve">od </w:t>
      </w:r>
      <w:r w:rsidR="009C063D" w:rsidRPr="009102F9">
        <w:t>cudzoziemca</w:t>
      </w:r>
      <w:r w:rsidR="00F705C7" w:rsidRPr="00E55984">
        <w:t xml:space="preserve"> </w:t>
      </w:r>
      <w:r w:rsidR="00F705C7" w:rsidRPr="00F705C7">
        <w:t>ubiegającego się</w:t>
      </w:r>
      <w:r w:rsidR="00ED53E1" w:rsidRPr="00F705C7">
        <w:t xml:space="preserve"> o</w:t>
      </w:r>
      <w:r w:rsidR="00ED53E1">
        <w:t> </w:t>
      </w:r>
      <w:r w:rsidR="00F705C7" w:rsidRPr="00F705C7">
        <w:t>udzielenie zezwolenia na pobyt czasowy</w:t>
      </w:r>
      <w:r w:rsidR="009C063D" w:rsidRPr="00F705C7">
        <w:t>:</w:t>
      </w:r>
    </w:p>
    <w:p w14:paraId="21115A73" w14:textId="78E0B600" w:rsidR="009C063D" w:rsidRPr="00F076C2" w:rsidRDefault="00D01D41" w:rsidP="00ED53E1">
      <w:pPr>
        <w:pStyle w:val="ZPKTzmpktartykuempunktem"/>
      </w:pPr>
      <w:r>
        <w:t>1)</w:t>
      </w:r>
      <w:r>
        <w:tab/>
      </w:r>
      <w:r w:rsidR="009C063D" w:rsidRPr="00F076C2">
        <w:t>który do dnia z</w:t>
      </w:r>
      <w:r w:rsidR="009C063D" w:rsidRPr="00F076C2">
        <w:rPr>
          <w:rFonts w:hint="eastAsia"/>
        </w:rPr>
        <w:t>ł</w:t>
      </w:r>
      <w:r w:rsidR="009C063D" w:rsidRPr="00F076C2">
        <w:t>o</w:t>
      </w:r>
      <w:r w:rsidR="009C063D" w:rsidRPr="00F076C2">
        <w:rPr>
          <w:rFonts w:hint="eastAsia"/>
        </w:rPr>
        <w:t>ż</w:t>
      </w:r>
      <w:r w:rsidR="009C063D" w:rsidRPr="00F076C2">
        <w:t>enia wniosku o udzielenie zezwolenia na pobyt czasowy nie uko</w:t>
      </w:r>
      <w:r w:rsidR="009C063D" w:rsidRPr="00F076C2">
        <w:rPr>
          <w:rFonts w:hint="eastAsia"/>
        </w:rPr>
        <w:t>ń</w:t>
      </w:r>
      <w:r w:rsidR="009C063D" w:rsidRPr="00F076C2">
        <w:t>czy</w:t>
      </w:r>
      <w:r w:rsidR="009C063D" w:rsidRPr="00F076C2">
        <w:rPr>
          <w:rFonts w:hint="eastAsia"/>
        </w:rPr>
        <w:t>ł</w:t>
      </w:r>
      <w:r w:rsidR="009C063D" w:rsidRPr="00F076C2">
        <w:t xml:space="preserve"> 6. rok</w:t>
      </w:r>
      <w:r w:rsidR="00F076C2">
        <w:t>u</w:t>
      </w:r>
      <w:r w:rsidR="009C063D" w:rsidRPr="00F076C2">
        <w:t xml:space="preserve"> </w:t>
      </w:r>
      <w:r w:rsidR="009C063D" w:rsidRPr="00F076C2">
        <w:rPr>
          <w:rFonts w:hint="eastAsia"/>
        </w:rPr>
        <w:t>ż</w:t>
      </w:r>
      <w:r w:rsidR="00D53F1F">
        <w:t>ycia</w:t>
      </w:r>
      <w:r>
        <w:t>;</w:t>
      </w:r>
    </w:p>
    <w:p w14:paraId="37FCAA65" w14:textId="39939ED4" w:rsidR="00F705C7" w:rsidRPr="00E55984" w:rsidRDefault="00D01D41" w:rsidP="00ED53E1">
      <w:pPr>
        <w:pStyle w:val="ZPKTzmpktartykuempunktem"/>
      </w:pPr>
      <w:r>
        <w:t>2)</w:t>
      </w:r>
      <w:r>
        <w:tab/>
      </w:r>
      <w:r w:rsidR="009C063D" w:rsidRPr="00F076C2">
        <w:t>od którego pobranie odcisków linii papilarnych jest fizycznie niemo</w:t>
      </w:r>
      <w:r w:rsidR="009C063D" w:rsidRPr="00F076C2">
        <w:rPr>
          <w:rFonts w:hint="eastAsia"/>
        </w:rPr>
        <w:t>ż</w:t>
      </w:r>
      <w:r w:rsidR="009C063D" w:rsidRPr="00F076C2">
        <w:t>liwe</w:t>
      </w:r>
      <w:r>
        <w:t>;</w:t>
      </w:r>
    </w:p>
    <w:p w14:paraId="3DC11D7E" w14:textId="4504AAD9" w:rsidR="009C063D" w:rsidRPr="00F076C2" w:rsidRDefault="00D01D41" w:rsidP="00ED53E1">
      <w:pPr>
        <w:pStyle w:val="ZPKTzmpktartykuempunktem"/>
      </w:pPr>
      <w:r>
        <w:t>3)</w:t>
      </w:r>
      <w:r>
        <w:tab/>
      </w:r>
      <w:r w:rsidR="00F705C7" w:rsidRPr="00F705C7">
        <w:t>który</w:t>
      </w:r>
      <w:r w:rsidR="00ED53E1" w:rsidRPr="00F705C7">
        <w:t xml:space="preserve"> z</w:t>
      </w:r>
      <w:r w:rsidR="00ED53E1">
        <w:t> </w:t>
      </w:r>
      <w:r w:rsidR="00F705C7" w:rsidRPr="00F705C7">
        <w:t>powodu choroby</w:t>
      </w:r>
      <w:r w:rsidR="00F705C7" w:rsidRPr="003F7A83">
        <w:t xml:space="preserve"> lub</w:t>
      </w:r>
      <w:r w:rsidR="00F705C7" w:rsidRPr="009102F9">
        <w:t xml:space="preserve"> niepełnosprawności</w:t>
      </w:r>
      <w:r w:rsidR="00D72D10">
        <w:t>, potwierdzon</w:t>
      </w:r>
      <w:r w:rsidR="00746766">
        <w:t>ych</w:t>
      </w:r>
      <w:r w:rsidR="00D72D10">
        <w:t xml:space="preserve"> zaświadczeniem lekarskim wystawionym </w:t>
      </w:r>
      <w:r w:rsidR="00814800">
        <w:t xml:space="preserve">nie później niż na </w:t>
      </w:r>
      <w:r w:rsidR="000E0D44">
        <w:t>3 </w:t>
      </w:r>
      <w:r w:rsidR="00814800">
        <w:t xml:space="preserve">miesiące przed złożeniem wniosku </w:t>
      </w:r>
      <w:r w:rsidR="00D72D10">
        <w:t>przez właściwego lekarza specjalistę</w:t>
      </w:r>
      <w:r w:rsidR="00584177">
        <w:t xml:space="preserve"> mającego prawo wykonywania zawodu lekarza</w:t>
      </w:r>
      <w:r w:rsidR="005C7F20">
        <w:t xml:space="preserve"> w </w:t>
      </w:r>
      <w:r w:rsidR="00584177">
        <w:t xml:space="preserve">rozumieniu ustawy </w:t>
      </w:r>
      <w:r w:rsidR="00584177" w:rsidRPr="00D9189A">
        <w:t>z</w:t>
      </w:r>
      <w:r w:rsidR="00584177">
        <w:t> </w:t>
      </w:r>
      <w:r w:rsidR="00584177" w:rsidRPr="00D9189A">
        <w:t>dnia 5</w:t>
      </w:r>
      <w:r w:rsidR="00584177">
        <w:t> </w:t>
      </w:r>
      <w:r w:rsidR="00584177" w:rsidRPr="00D9189A">
        <w:t>grudnia 1996</w:t>
      </w:r>
      <w:r w:rsidR="00584177">
        <w:t> </w:t>
      </w:r>
      <w:r w:rsidR="00584177" w:rsidRPr="00D9189A">
        <w:t>r. o</w:t>
      </w:r>
      <w:r w:rsidR="00584177">
        <w:t> </w:t>
      </w:r>
      <w:r w:rsidR="00584177" w:rsidRPr="00D9189A">
        <w:t>zawodach lekarza i</w:t>
      </w:r>
      <w:r w:rsidR="00584177">
        <w:t> </w:t>
      </w:r>
      <w:r w:rsidR="00584177" w:rsidRPr="00D9189A">
        <w:t>lekarza dentysty (</w:t>
      </w:r>
      <w:r w:rsidR="004B1507">
        <w:t>Dz. U.</w:t>
      </w:r>
      <w:r w:rsidR="00584177" w:rsidRPr="00D9189A">
        <w:t xml:space="preserve"> z</w:t>
      </w:r>
      <w:r w:rsidR="00584177">
        <w:t> 202</w:t>
      </w:r>
      <w:r w:rsidR="005C7F20">
        <w:t>4 </w:t>
      </w:r>
      <w:r w:rsidR="00584177">
        <w:t>r.</w:t>
      </w:r>
      <w:r w:rsidR="004B1507">
        <w:t xml:space="preserve"> poz. </w:t>
      </w:r>
      <w:r w:rsidR="00584177">
        <w:t>128</w:t>
      </w:r>
      <w:r w:rsidR="004B1507">
        <w:t>7 i </w:t>
      </w:r>
      <w:r w:rsidR="00584177">
        <w:t>1897</w:t>
      </w:r>
      <w:r w:rsidR="0072745C">
        <w:t xml:space="preserve"> oraz z 2025 r. poz. 619 i 769</w:t>
      </w:r>
      <w:r w:rsidR="00584177">
        <w:t>)</w:t>
      </w:r>
      <w:r w:rsidR="00D72D10">
        <w:t>,</w:t>
      </w:r>
      <w:r w:rsidR="00F705C7" w:rsidRPr="009102F9">
        <w:t xml:space="preserve"> nie może stawić się osobiście na wezwanie wojewody</w:t>
      </w:r>
      <w:r>
        <w:t>.</w:t>
      </w:r>
    </w:p>
    <w:p w14:paraId="07D7F448" w14:textId="572979FF" w:rsidR="009C063D" w:rsidRPr="009C063D" w:rsidRDefault="00647F9F" w:rsidP="00ED53E1">
      <w:pPr>
        <w:pStyle w:val="ZUSTzmustartykuempunktem"/>
      </w:pPr>
      <w:r>
        <w:t>3</w:t>
      </w:r>
      <w:r w:rsidR="009C063D">
        <w:t>. Nie pobiera się wzoru podpisu</w:t>
      </w:r>
      <w:r w:rsidR="00D01D41">
        <w:t xml:space="preserve"> </w:t>
      </w:r>
      <w:r w:rsidR="009C063D" w:rsidRPr="009C063D">
        <w:t>od cudzoziemca</w:t>
      </w:r>
      <w:r w:rsidR="00F076C2">
        <w:t xml:space="preserve"> </w:t>
      </w:r>
      <w:r w:rsidR="00F076C2" w:rsidRPr="00F705C7">
        <w:t>ubiegającego się</w:t>
      </w:r>
      <w:r w:rsidR="00ED53E1" w:rsidRPr="00F705C7">
        <w:t xml:space="preserve"> o</w:t>
      </w:r>
      <w:r w:rsidR="00ED53E1">
        <w:t> </w:t>
      </w:r>
      <w:r w:rsidR="00F076C2" w:rsidRPr="00F705C7">
        <w:t>udzielenie zezwolenia na pobyt czasowy</w:t>
      </w:r>
      <w:r w:rsidR="009033B2">
        <w:t>, który</w:t>
      </w:r>
      <w:r w:rsidR="009C063D" w:rsidRPr="009C063D">
        <w:t>:</w:t>
      </w:r>
    </w:p>
    <w:p w14:paraId="02C31772" w14:textId="0B54D9C2" w:rsidR="009C063D" w:rsidRPr="009C063D" w:rsidRDefault="001F6FA9" w:rsidP="00ED53E1">
      <w:pPr>
        <w:pStyle w:val="ZPKTzmpktartykuempunktem"/>
      </w:pPr>
      <w:r>
        <w:lastRenderedPageBreak/>
        <w:t>1)</w:t>
      </w:r>
      <w:r>
        <w:tab/>
      </w:r>
      <w:r w:rsidR="009C063D" w:rsidRPr="009C063D">
        <w:t xml:space="preserve">do dnia złożenia wniosku o udzielenie zezwolenia na pobyt czasowy nie ukończył </w:t>
      </w:r>
      <w:r w:rsidR="009C063D">
        <w:t>13</w:t>
      </w:r>
      <w:r w:rsidR="00F076C2">
        <w:t>. rok</w:t>
      </w:r>
      <w:r w:rsidR="00930CE8">
        <w:t>u</w:t>
      </w:r>
      <w:r w:rsidR="00F076C2">
        <w:t xml:space="preserve"> życia</w:t>
      </w:r>
      <w:r>
        <w:t>;</w:t>
      </w:r>
    </w:p>
    <w:p w14:paraId="52E9972B" w14:textId="34CDDA0A" w:rsidR="00F076C2" w:rsidRDefault="001F6FA9" w:rsidP="00ED53E1">
      <w:pPr>
        <w:pStyle w:val="ZPKTzmpktartykuempunktem"/>
      </w:pPr>
      <w:r>
        <w:t>2)</w:t>
      </w:r>
      <w:r>
        <w:tab/>
      </w:r>
      <w:r w:rsidR="009033B2" w:rsidRPr="009033B2">
        <w:t xml:space="preserve">z powodu </w:t>
      </w:r>
      <w:r w:rsidR="00584177" w:rsidRPr="00F705C7">
        <w:t>choroby</w:t>
      </w:r>
      <w:r w:rsidR="00584177" w:rsidRPr="003F7A83">
        <w:t xml:space="preserve"> lub</w:t>
      </w:r>
      <w:r w:rsidR="00584177" w:rsidRPr="009102F9">
        <w:t xml:space="preserve"> </w:t>
      </w:r>
      <w:r w:rsidR="009033B2" w:rsidRPr="009033B2">
        <w:t>niepełnosprawności</w:t>
      </w:r>
      <w:r w:rsidR="00996FEB">
        <w:t xml:space="preserve">, </w:t>
      </w:r>
      <w:r w:rsidR="00996FEB" w:rsidRPr="00996FEB">
        <w:t>potwierdzon</w:t>
      </w:r>
      <w:r w:rsidR="00584177">
        <w:t>ych</w:t>
      </w:r>
      <w:r w:rsidR="00996FEB" w:rsidRPr="00996FEB">
        <w:t xml:space="preserve"> zaświadczeniem lekarskim wystawionym </w:t>
      </w:r>
      <w:r w:rsidR="005D0243" w:rsidRPr="005D0243">
        <w:t xml:space="preserve">nie później niż na </w:t>
      </w:r>
      <w:r w:rsidR="000E0D44" w:rsidRPr="005D0243">
        <w:t>3</w:t>
      </w:r>
      <w:r w:rsidR="000E0D44">
        <w:t> </w:t>
      </w:r>
      <w:r w:rsidR="005D0243" w:rsidRPr="005D0243">
        <w:t xml:space="preserve">miesiące przed złożeniem wniosku </w:t>
      </w:r>
      <w:r w:rsidR="00996FEB" w:rsidRPr="00996FEB">
        <w:t>przez właściwego lekarza specjalistę</w:t>
      </w:r>
      <w:r w:rsidR="00584177">
        <w:t xml:space="preserve"> mającego prawo wykonywania zawodu lekarza</w:t>
      </w:r>
      <w:r w:rsidR="005C7F20">
        <w:t xml:space="preserve"> w </w:t>
      </w:r>
      <w:r w:rsidR="00584177">
        <w:t xml:space="preserve">rozumieniu ustawy </w:t>
      </w:r>
      <w:r w:rsidR="00584177" w:rsidRPr="00D9189A">
        <w:t>z</w:t>
      </w:r>
      <w:r w:rsidR="00584177">
        <w:t> </w:t>
      </w:r>
      <w:r w:rsidR="00584177" w:rsidRPr="00D9189A">
        <w:t>dnia 5</w:t>
      </w:r>
      <w:r w:rsidR="00584177">
        <w:t> </w:t>
      </w:r>
      <w:r w:rsidR="00584177" w:rsidRPr="00D9189A">
        <w:t>grudnia 1996</w:t>
      </w:r>
      <w:r w:rsidR="00584177">
        <w:t> </w:t>
      </w:r>
      <w:r w:rsidR="00584177" w:rsidRPr="00D9189A">
        <w:t>r. o</w:t>
      </w:r>
      <w:r w:rsidR="00584177">
        <w:t> </w:t>
      </w:r>
      <w:r w:rsidR="00584177" w:rsidRPr="00D9189A">
        <w:t>zawodach lekarza i</w:t>
      </w:r>
      <w:r w:rsidR="00584177">
        <w:t> </w:t>
      </w:r>
      <w:r w:rsidR="00584177" w:rsidRPr="00D9189A">
        <w:t>lekarza dentysty</w:t>
      </w:r>
      <w:r w:rsidR="00996FEB" w:rsidRPr="00996FEB">
        <w:t xml:space="preserve">, </w:t>
      </w:r>
      <w:r w:rsidR="009033B2" w:rsidRPr="009033B2">
        <w:t>nie może złożyć podpisu samodzielnie</w:t>
      </w:r>
      <w:r>
        <w:t>.</w:t>
      </w:r>
    </w:p>
    <w:p w14:paraId="40663F74" w14:textId="12C79FE8" w:rsidR="00D522B5" w:rsidRDefault="00D522B5" w:rsidP="00925F48">
      <w:pPr>
        <w:pStyle w:val="ZUSTzmustartykuempunktem"/>
      </w:pPr>
      <w:r>
        <w:t>4. Cudzoziemiec składa wzór podpisu na formularzu według wzoru określonego</w:t>
      </w:r>
      <w:r w:rsidR="005C7F20">
        <w:t xml:space="preserve"> w </w:t>
      </w:r>
      <w:r>
        <w:t>przepisach wydanych na podstawie</w:t>
      </w:r>
      <w:r w:rsidR="004B1507">
        <w:t xml:space="preserve"> art. </w:t>
      </w:r>
      <w:r>
        <w:t>10</w:t>
      </w:r>
      <w:r w:rsidR="004B1507">
        <w:t>7 ust. 1 lub</w:t>
      </w:r>
      <w:r>
        <w:t xml:space="preserve"> za pomocą udostępnionego przez wojewodę urządzenia umożliwiającego złożenie</w:t>
      </w:r>
      <w:r w:rsidR="005C7F20">
        <w:t xml:space="preserve"> i </w:t>
      </w:r>
      <w:r>
        <w:t>odwzorowanie podpisu.</w:t>
      </w:r>
    </w:p>
    <w:p w14:paraId="11C3A1AC" w14:textId="16A8B799" w:rsidR="00910BC0" w:rsidRDefault="00910BC0" w:rsidP="00FF254F">
      <w:pPr>
        <w:pStyle w:val="ZARTzmartartykuempunktem"/>
      </w:pPr>
      <w:r>
        <w:t xml:space="preserve">Art. </w:t>
      </w:r>
      <w:r w:rsidR="007B0126">
        <w:t>106c</w:t>
      </w:r>
      <w:r>
        <w:t>. 1. Wniosek</w:t>
      </w:r>
      <w:r w:rsidR="00ED53E1">
        <w:t xml:space="preserve"> o </w:t>
      </w:r>
      <w:r>
        <w:t xml:space="preserve">udzielenie cudzoziemcowi </w:t>
      </w:r>
      <w:r w:rsidRPr="005D63DA">
        <w:t xml:space="preserve">zezwolenia na pobyt czasowy składa </w:t>
      </w:r>
      <w:r>
        <w:t xml:space="preserve">się </w:t>
      </w:r>
      <w:r w:rsidRPr="005D63DA">
        <w:t>w</w:t>
      </w:r>
      <w:r>
        <w:t> </w:t>
      </w:r>
      <w:r w:rsidRPr="005D63DA">
        <w:t>postaci</w:t>
      </w:r>
      <w:r w:rsidR="00A4751C">
        <w:t xml:space="preserve"> </w:t>
      </w:r>
      <w:r w:rsidRPr="005D63DA">
        <w:t>elektronicznej</w:t>
      </w:r>
      <w:r w:rsidR="00A4751C">
        <w:t xml:space="preserve">, </w:t>
      </w:r>
      <w:r w:rsidRPr="005D63DA">
        <w:t>za pośrednictwem MOS</w:t>
      </w:r>
      <w:r w:rsidR="00A4751C">
        <w:t xml:space="preserve">, </w:t>
      </w:r>
      <w:r w:rsidR="00A4751C" w:rsidRPr="00A4751C">
        <w:t>przy użyciu formularza, o którym mowa</w:t>
      </w:r>
      <w:r w:rsidR="004B1507" w:rsidRPr="00A4751C">
        <w:t xml:space="preserve"> w</w:t>
      </w:r>
      <w:r w:rsidR="004B1507">
        <w:t> art. </w:t>
      </w:r>
      <w:r w:rsidR="00A4751C" w:rsidRPr="00A4751C">
        <w:t>10</w:t>
      </w:r>
      <w:r w:rsidR="004B1507" w:rsidRPr="00A4751C">
        <w:t>6</w:t>
      </w:r>
      <w:r w:rsidR="004B1507">
        <w:t xml:space="preserve"> ust. </w:t>
      </w:r>
      <w:r w:rsidR="00A4751C" w:rsidRPr="00A4751C">
        <w:t>1, udostępnionego w MOS</w:t>
      </w:r>
      <w:r w:rsidRPr="005D63DA">
        <w:t>.</w:t>
      </w:r>
    </w:p>
    <w:p w14:paraId="1676F61F" w14:textId="6198395B" w:rsidR="00D65BE8" w:rsidRDefault="00A4751C" w:rsidP="00FF254F">
      <w:pPr>
        <w:pStyle w:val="ZUSTzmustartykuempunktem"/>
      </w:pPr>
      <w:r>
        <w:t>2</w:t>
      </w:r>
      <w:r w:rsidR="00764346">
        <w:t xml:space="preserve">. </w:t>
      </w:r>
      <w:r>
        <w:t>Z</w:t>
      </w:r>
      <w:r w:rsidR="00D65BE8" w:rsidRPr="00A963E0">
        <w:t>ałączniki do wniosku</w:t>
      </w:r>
      <w:r w:rsidR="008714FD">
        <w:t xml:space="preserve"> </w:t>
      </w:r>
      <w:r w:rsidR="008714FD" w:rsidRPr="00A963E0">
        <w:t>o</w:t>
      </w:r>
      <w:r w:rsidR="008714FD">
        <w:t> </w:t>
      </w:r>
      <w:r w:rsidR="008714FD" w:rsidRPr="00A963E0">
        <w:t>udzielenie zezwolenia na pobyt czasowy</w:t>
      </w:r>
      <w:r w:rsidR="00D65BE8" w:rsidRPr="00A963E0">
        <w:t>, o których mowa</w:t>
      </w:r>
      <w:r w:rsidR="004B1507" w:rsidRPr="00A963E0">
        <w:t xml:space="preserve"> w</w:t>
      </w:r>
      <w:r w:rsidR="004B1507">
        <w:t> art. </w:t>
      </w:r>
      <w:r w:rsidR="00D65BE8">
        <w:t>10</w:t>
      </w:r>
      <w:r w:rsidR="004B1507">
        <w:t>6 ust. </w:t>
      </w:r>
      <w:r w:rsidR="004B1507" w:rsidRPr="00A4751C">
        <w:t>2</w:t>
      </w:r>
      <w:r w:rsidR="004B1507">
        <w:t xml:space="preserve"> i </w:t>
      </w:r>
      <w:r w:rsidRPr="00A4751C">
        <w:t>4–7</w:t>
      </w:r>
      <w:r w:rsidR="00D65BE8" w:rsidRPr="00A963E0">
        <w:t>, składa się</w:t>
      </w:r>
      <w:r w:rsidR="00FF254F" w:rsidRPr="00A937E3">
        <w:t xml:space="preserve"> w</w:t>
      </w:r>
      <w:r w:rsidR="00FF254F">
        <w:t> </w:t>
      </w:r>
      <w:r w:rsidR="00A937E3" w:rsidRPr="00A937E3">
        <w:t>postaci elektronicznej</w:t>
      </w:r>
      <w:r>
        <w:t>,</w:t>
      </w:r>
      <w:r w:rsidR="005A6355" w:rsidRPr="005A6355">
        <w:t xml:space="preserve"> </w:t>
      </w:r>
      <w:r w:rsidR="005A6355" w:rsidRPr="005D63DA">
        <w:t>za pośrednictwem MOS</w:t>
      </w:r>
      <w:r>
        <w:t xml:space="preserve">, </w:t>
      </w:r>
      <w:r w:rsidR="00D65BE8" w:rsidRPr="00A963E0">
        <w:t>przy użyciu formularz</w:t>
      </w:r>
      <w:r w:rsidR="00D65BE8">
        <w:t xml:space="preserve">y </w:t>
      </w:r>
      <w:r w:rsidR="00142EF2">
        <w:t xml:space="preserve">według wzorów </w:t>
      </w:r>
      <w:r w:rsidR="00D65BE8">
        <w:t>określonych w</w:t>
      </w:r>
      <w:r w:rsidR="00D65BE8" w:rsidRPr="00A963E0">
        <w:t xml:space="preserve"> </w:t>
      </w:r>
      <w:r w:rsidR="00D65BE8" w:rsidRPr="00880972">
        <w:t>przepisach wydanych na podstawie</w:t>
      </w:r>
      <w:r w:rsidR="004B1507">
        <w:t xml:space="preserve"> art. </w:t>
      </w:r>
      <w:r w:rsidR="00D65BE8" w:rsidRPr="00880972">
        <w:t>10</w:t>
      </w:r>
      <w:r w:rsidR="004B1507" w:rsidRPr="00880972">
        <w:t>7</w:t>
      </w:r>
      <w:r w:rsidR="004B1507">
        <w:t xml:space="preserve"> ust. </w:t>
      </w:r>
      <w:r w:rsidR="00D65BE8" w:rsidRPr="00880972">
        <w:t>1</w:t>
      </w:r>
      <w:r w:rsidR="00D65BE8">
        <w:t xml:space="preserve">, </w:t>
      </w:r>
      <w:r w:rsidR="00D65BE8" w:rsidRPr="00FA3772">
        <w:t>udostępnion</w:t>
      </w:r>
      <w:r w:rsidR="00D65BE8">
        <w:t>ych</w:t>
      </w:r>
      <w:r w:rsidR="00D65BE8" w:rsidRPr="00FA3772">
        <w:t xml:space="preserve"> w</w:t>
      </w:r>
      <w:r w:rsidR="00D65BE8">
        <w:t> </w:t>
      </w:r>
      <w:r w:rsidR="00D65BE8" w:rsidRPr="00FA3772">
        <w:t>MOS</w:t>
      </w:r>
      <w:r>
        <w:t>.</w:t>
      </w:r>
      <w:r w:rsidR="00D65BE8" w:rsidRPr="00A963E0">
        <w:t xml:space="preserve"> </w:t>
      </w:r>
    </w:p>
    <w:p w14:paraId="3F3EFA88" w14:textId="61CB1D6B" w:rsidR="007E629E" w:rsidRDefault="007E629E" w:rsidP="00FF254F">
      <w:pPr>
        <w:pStyle w:val="ZUSTzmustartykuempunktem"/>
      </w:pPr>
      <w:r>
        <w:t>3.</w:t>
      </w:r>
      <w:r w:rsidR="000E0D44">
        <w:t xml:space="preserve"> W </w:t>
      </w:r>
      <w:bookmarkStart w:id="2" w:name="_Hlk171001005"/>
      <w:r w:rsidR="00B70173">
        <w:t>przypadku</w:t>
      </w:r>
      <w:r>
        <w:t xml:space="preserve"> załączników </w:t>
      </w:r>
      <w:r w:rsidRPr="007E629E">
        <w:t>do wniosku o udzielenie zezwolenia na pobyt czasowy, o których mowa</w:t>
      </w:r>
      <w:r w:rsidR="004B1507" w:rsidRPr="007E629E">
        <w:t xml:space="preserve"> w</w:t>
      </w:r>
      <w:r w:rsidR="004B1507">
        <w:t> art. </w:t>
      </w:r>
      <w:r w:rsidRPr="007E629E">
        <w:t>10</w:t>
      </w:r>
      <w:r w:rsidR="004B1507" w:rsidRPr="007E629E">
        <w:t>6</w:t>
      </w:r>
      <w:r w:rsidR="004B1507">
        <w:t xml:space="preserve"> ust. </w:t>
      </w:r>
      <w:r w:rsidRPr="007E629E">
        <w:t xml:space="preserve">2, </w:t>
      </w:r>
      <w:r w:rsidR="004B1507" w:rsidRPr="007E629E">
        <w:t>5</w:t>
      </w:r>
      <w:r w:rsidR="004B1507">
        <w:t xml:space="preserve"> i </w:t>
      </w:r>
      <w:r w:rsidRPr="007E629E">
        <w:t>7,</w:t>
      </w:r>
      <w:r>
        <w:t xml:space="preserve"> na wskazany we wniosku adres poczty elektronicznej odpowiednio </w:t>
      </w:r>
      <w:r w:rsidR="009709CA" w:rsidRPr="009709CA">
        <w:t>podmiot</w:t>
      </w:r>
      <w:r w:rsidR="009709CA">
        <w:t>u</w:t>
      </w:r>
      <w:r w:rsidR="009709CA" w:rsidRPr="009709CA">
        <w:t xml:space="preserve"> powierzając</w:t>
      </w:r>
      <w:r w:rsidR="009709CA">
        <w:t>ego</w:t>
      </w:r>
      <w:r w:rsidR="009709CA" w:rsidRPr="009709CA">
        <w:t xml:space="preserve"> </w:t>
      </w:r>
      <w:r w:rsidR="007F20B3" w:rsidRPr="009709CA">
        <w:t>prac</w:t>
      </w:r>
      <w:r w:rsidR="007F20B3">
        <w:t>ę</w:t>
      </w:r>
      <w:r w:rsidR="007F20B3" w:rsidRPr="009709CA">
        <w:t xml:space="preserve"> </w:t>
      </w:r>
      <w:r w:rsidR="0075289B">
        <w:t>cudzoziemcowi</w:t>
      </w:r>
      <w:r w:rsidR="009709CA" w:rsidRPr="009709CA">
        <w:t>, organizatora stażu, jednostki organizacyjnej, na rzecz której cudzoziemiec ma wykonywać świadczenia jako wolontariusz albo jednostki prowadzącej studia</w:t>
      </w:r>
      <w:r w:rsidR="009709CA">
        <w:t xml:space="preserve"> </w:t>
      </w:r>
      <w:r>
        <w:t xml:space="preserve">zostanie </w:t>
      </w:r>
      <w:r w:rsidR="00B70173">
        <w:t>wysłana</w:t>
      </w:r>
      <w:r>
        <w:t xml:space="preserve"> wiadomość </w:t>
      </w:r>
      <w:r w:rsidR="00B70173">
        <w:t xml:space="preserve">zawierająca </w:t>
      </w:r>
      <w:r w:rsidR="004A5CFD">
        <w:t>odnośnik</w:t>
      </w:r>
      <w:r w:rsidR="00B70173">
        <w:t xml:space="preserve"> umożliwiający wypełnienie tych załączników</w:t>
      </w:r>
      <w:r w:rsidR="000E0D44">
        <w:t xml:space="preserve"> w </w:t>
      </w:r>
      <w:r w:rsidR="00B70173">
        <w:t xml:space="preserve">MOS. </w:t>
      </w:r>
    </w:p>
    <w:bookmarkEnd w:id="2"/>
    <w:p w14:paraId="57C4BA9E" w14:textId="5993441B" w:rsidR="00A4751C" w:rsidRDefault="0032444E" w:rsidP="00FF254F">
      <w:pPr>
        <w:pStyle w:val="ZUSTzmustartykuempunktem"/>
      </w:pPr>
      <w:r>
        <w:t>4</w:t>
      </w:r>
      <w:r w:rsidR="00A4751C">
        <w:t>. Do składania wniosku</w:t>
      </w:r>
      <w:r w:rsidR="00FF254F">
        <w:t xml:space="preserve"> o </w:t>
      </w:r>
      <w:r w:rsidR="00A4751C">
        <w:t>udzielenie zezwolenia na pobyt czasowy oraz załączników,</w:t>
      </w:r>
      <w:r w:rsidR="00FF254F">
        <w:t xml:space="preserve"> o </w:t>
      </w:r>
      <w:r w:rsidR="00A4751C">
        <w:t>których mowa</w:t>
      </w:r>
      <w:r w:rsidR="004B1507">
        <w:t xml:space="preserve"> </w:t>
      </w:r>
      <w:r w:rsidR="004B1507" w:rsidRPr="00A4751C">
        <w:t>w</w:t>
      </w:r>
      <w:r w:rsidR="004B1507">
        <w:t> art. </w:t>
      </w:r>
      <w:r w:rsidR="00A4751C" w:rsidRPr="00A4751C">
        <w:t>10</w:t>
      </w:r>
      <w:r w:rsidR="004B1507" w:rsidRPr="00A4751C">
        <w:t>6</w:t>
      </w:r>
      <w:r w:rsidR="004B1507">
        <w:t xml:space="preserve"> ust. </w:t>
      </w:r>
      <w:r w:rsidR="004B1507" w:rsidRPr="00A4751C">
        <w:t>2</w:t>
      </w:r>
      <w:r w:rsidR="004B1507">
        <w:t xml:space="preserve"> i </w:t>
      </w:r>
      <w:r w:rsidR="00A4751C" w:rsidRPr="00A4751C">
        <w:t>4–7</w:t>
      </w:r>
      <w:r w:rsidR="009347A0">
        <w:t>,</w:t>
      </w:r>
      <w:r w:rsidR="005C7F20">
        <w:t xml:space="preserve"> i </w:t>
      </w:r>
      <w:r w:rsidR="00A26304">
        <w:t>dokumentów,</w:t>
      </w:r>
      <w:r w:rsidR="00332DC2">
        <w:t xml:space="preserve"> o </w:t>
      </w:r>
      <w:r w:rsidR="00A26304">
        <w:t>których mowa</w:t>
      </w:r>
      <w:r w:rsidR="004B1507">
        <w:t xml:space="preserve"> w art. </w:t>
      </w:r>
      <w:r w:rsidR="00A26304">
        <w:t>106d</w:t>
      </w:r>
      <w:r w:rsidR="004B1507">
        <w:t xml:space="preserve"> ust. </w:t>
      </w:r>
      <w:r w:rsidR="00A26304">
        <w:t>2</w:t>
      </w:r>
      <w:r w:rsidR="00A4751C" w:rsidRPr="00A4751C">
        <w:t xml:space="preserve">, </w:t>
      </w:r>
      <w:r w:rsidR="00A4751C">
        <w:t>nie stosuje się</w:t>
      </w:r>
      <w:r w:rsidR="004B1507">
        <w:t xml:space="preserve"> art. </w:t>
      </w:r>
      <w:r w:rsidR="00A4751C">
        <w:t>6</w:t>
      </w:r>
      <w:r w:rsidR="004B1507">
        <w:t>3 § 1 zdanie</w:t>
      </w:r>
      <w:r w:rsidR="00A4751C">
        <w:t xml:space="preserve"> pierwsze</w:t>
      </w:r>
      <w:r w:rsidR="00FF254F">
        <w:t xml:space="preserve"> i </w:t>
      </w:r>
      <w:r w:rsidR="00A4751C">
        <w:t>drugie Kodeksu postępowania administracyjnego.</w:t>
      </w:r>
    </w:p>
    <w:p w14:paraId="15E56158" w14:textId="47D45622" w:rsidR="00164030" w:rsidRPr="00A963E0" w:rsidRDefault="0032444E" w:rsidP="00FF254F">
      <w:pPr>
        <w:pStyle w:val="ZUSTzmustartykuempunktem"/>
      </w:pPr>
      <w:r>
        <w:t>5</w:t>
      </w:r>
      <w:r w:rsidR="00164030">
        <w:t xml:space="preserve">. Wniosek o udzielenie cudzoziemcowi </w:t>
      </w:r>
      <w:r w:rsidR="00164030" w:rsidRPr="005D63DA">
        <w:t>zezwolenia na pobyt czasowy</w:t>
      </w:r>
      <w:r w:rsidR="00164030">
        <w:t xml:space="preserve"> złożony</w:t>
      </w:r>
      <w:r w:rsidR="000E0D44">
        <w:t xml:space="preserve"> w </w:t>
      </w:r>
      <w:r w:rsidR="00164030">
        <w:t>sposób inny niż określony</w:t>
      </w:r>
      <w:r w:rsidR="004B1507">
        <w:t xml:space="preserve"> w ust. </w:t>
      </w:r>
      <w:r w:rsidR="000E0D44">
        <w:t>1 </w:t>
      </w:r>
      <w:r w:rsidR="00164030">
        <w:t>pozostawia się bez rozpoznania</w:t>
      </w:r>
      <w:r w:rsidR="00EE4E0B">
        <w:t>,</w:t>
      </w:r>
      <w:r w:rsidR="000E0D44">
        <w:t xml:space="preserve"> z </w:t>
      </w:r>
      <w:r w:rsidR="00EE4E0B">
        <w:t>wyjątkiem przypadków,</w:t>
      </w:r>
      <w:r w:rsidR="000E0D44">
        <w:t xml:space="preserve"> o </w:t>
      </w:r>
      <w:r w:rsidR="00EE4E0B">
        <w:t>których mowa</w:t>
      </w:r>
      <w:r w:rsidR="004B1507">
        <w:t xml:space="preserve"> w art. </w:t>
      </w:r>
      <w:r w:rsidR="00EE4E0B">
        <w:t>106</w:t>
      </w:r>
      <w:r w:rsidR="003F0899">
        <w:t>k</w:t>
      </w:r>
      <w:r w:rsidR="004B1507">
        <w:t xml:space="preserve"> ust. 1 i art. </w:t>
      </w:r>
      <w:r w:rsidR="00EE4E0B">
        <w:t>106</w:t>
      </w:r>
      <w:r w:rsidR="003F0899">
        <w:t>l</w:t>
      </w:r>
      <w:r w:rsidR="004B1507">
        <w:t xml:space="preserve"> ust. </w:t>
      </w:r>
      <w:r w:rsidR="00EE4E0B">
        <w:t>1</w:t>
      </w:r>
      <w:r w:rsidR="00164030">
        <w:t xml:space="preserve">. </w:t>
      </w:r>
    </w:p>
    <w:p w14:paraId="29E03192" w14:textId="36A1BC1F" w:rsidR="00BE6298" w:rsidRPr="00A963E0" w:rsidRDefault="00C76709" w:rsidP="00E55984">
      <w:pPr>
        <w:pStyle w:val="ZARTzmartartykuempunktem"/>
      </w:pPr>
      <w:r>
        <w:t xml:space="preserve">Art. </w:t>
      </w:r>
      <w:r w:rsidR="007B0126">
        <w:t>106</w:t>
      </w:r>
      <w:r w:rsidR="00261E93">
        <w:t>d</w:t>
      </w:r>
      <w:r w:rsidR="00BE6298">
        <w:t xml:space="preserve">. 1. </w:t>
      </w:r>
      <w:r w:rsidR="00FC5C04">
        <w:t>Cudzoziemiec, s</w:t>
      </w:r>
      <w:r w:rsidR="00BE6298" w:rsidRPr="00A963E0">
        <w:t>kładając wniosek o</w:t>
      </w:r>
      <w:r w:rsidR="00BE6298">
        <w:t> </w:t>
      </w:r>
      <w:r w:rsidR="00BE6298" w:rsidRPr="00A963E0">
        <w:t>udzielenie zezwolenia na pobyt czasowy</w:t>
      </w:r>
      <w:r w:rsidR="00BE6298">
        <w:t xml:space="preserve">, </w:t>
      </w:r>
      <w:r w:rsidR="00BE6298" w:rsidRPr="00A963E0">
        <w:t>dołącza do niego:</w:t>
      </w:r>
    </w:p>
    <w:p w14:paraId="18DA8063" w14:textId="61BDC7AB" w:rsidR="00BE6298" w:rsidRDefault="00BE6298" w:rsidP="00BE6298">
      <w:pPr>
        <w:pStyle w:val="ZPKTzmpktartykuempunktem"/>
      </w:pPr>
      <w:r w:rsidRPr="00280B9E">
        <w:lastRenderedPageBreak/>
        <w:t>1</w:t>
      </w:r>
      <w:r w:rsidRPr="00A963E0">
        <w:t>)</w:t>
      </w:r>
      <w:r w:rsidRPr="00A963E0">
        <w:tab/>
      </w:r>
      <w:r>
        <w:t>wymagane ze względu na deklarowany cel pobytu załączniki,</w:t>
      </w:r>
      <w:r w:rsidR="00ED53E1">
        <w:t xml:space="preserve"> o </w:t>
      </w:r>
      <w:r>
        <w:t>których mowa</w:t>
      </w:r>
      <w:r w:rsidR="004B1507">
        <w:t xml:space="preserve"> w art. </w:t>
      </w:r>
      <w:r w:rsidR="00DE5375">
        <w:t>10</w:t>
      </w:r>
      <w:r w:rsidR="004B1507">
        <w:t>6 ust. 2 i </w:t>
      </w:r>
      <w:r>
        <w:t>4</w:t>
      </w:r>
      <w:r w:rsidR="007F1FBB" w:rsidRPr="007F1FBB">
        <w:t>–</w:t>
      </w:r>
      <w:r>
        <w:t>7;</w:t>
      </w:r>
    </w:p>
    <w:p w14:paraId="7468AFFD" w14:textId="77777777" w:rsidR="00055D5D" w:rsidRDefault="00BE6298" w:rsidP="00BE6298">
      <w:pPr>
        <w:pStyle w:val="ZPKTzmpktartykuempunktem"/>
      </w:pPr>
      <w:r>
        <w:t>2)</w:t>
      </w:r>
      <w:r>
        <w:tab/>
        <w:t>aktualną fotografię</w:t>
      </w:r>
      <w:r w:rsidR="00055D5D">
        <w:t>;</w:t>
      </w:r>
    </w:p>
    <w:p w14:paraId="117C2159" w14:textId="3218559E" w:rsidR="00BE6298" w:rsidRPr="00A963E0" w:rsidRDefault="00055D5D" w:rsidP="00BE6298">
      <w:pPr>
        <w:pStyle w:val="ZPKTzmpktartykuempunktem"/>
      </w:pPr>
      <w:r>
        <w:t>3)</w:t>
      </w:r>
      <w:r>
        <w:tab/>
        <w:t>odwzorowanie cyfrowe wszystkich stron ważnego dokumentu podróży</w:t>
      </w:r>
      <w:r w:rsidRPr="00055D5D">
        <w:t xml:space="preserve"> </w:t>
      </w:r>
      <w:r>
        <w:t>lub innego</w:t>
      </w:r>
      <w:r w:rsidRPr="00F235DC">
        <w:t xml:space="preserve"> dokument</w:t>
      </w:r>
      <w:r>
        <w:t>u</w:t>
      </w:r>
      <w:r w:rsidRPr="00F235DC">
        <w:t xml:space="preserve"> </w:t>
      </w:r>
      <w:r>
        <w:t>potwierdzającego</w:t>
      </w:r>
      <w:r w:rsidRPr="00F235DC">
        <w:t xml:space="preserve"> tożsamość w</w:t>
      </w:r>
      <w:r>
        <w:t> </w:t>
      </w:r>
      <w:r w:rsidRPr="00F235DC">
        <w:t>przypadku, o</w:t>
      </w:r>
      <w:r>
        <w:t> </w:t>
      </w:r>
      <w:r w:rsidRPr="00F235DC">
        <w:t>którym mowa</w:t>
      </w:r>
      <w:r w:rsidR="004B1507" w:rsidRPr="00F235DC">
        <w:t xml:space="preserve"> w</w:t>
      </w:r>
      <w:r w:rsidR="004B1507">
        <w:t> art. </w:t>
      </w:r>
      <w:r>
        <w:t>106a</w:t>
      </w:r>
      <w:r w:rsidR="004B1507">
        <w:t xml:space="preserve"> ust. </w:t>
      </w:r>
      <w:r w:rsidRPr="00F235DC">
        <w:t>2</w:t>
      </w:r>
      <w:r w:rsidR="00BE6298">
        <w:t>.</w:t>
      </w:r>
    </w:p>
    <w:p w14:paraId="4A18FC81" w14:textId="3D6A620B" w:rsidR="00FC5C04" w:rsidRPr="00DD5F8B" w:rsidRDefault="005A6355" w:rsidP="00D03C0F">
      <w:pPr>
        <w:pStyle w:val="ZUSTzmustartykuempunktem"/>
      </w:pPr>
      <w:r>
        <w:t>2</w:t>
      </w:r>
      <w:r w:rsidR="00D03C0F" w:rsidRPr="00A963E0">
        <w:t>. </w:t>
      </w:r>
      <w:r w:rsidR="00FC5C04">
        <w:t>Cudzoziemiec, s</w:t>
      </w:r>
      <w:r w:rsidR="00FC5C04" w:rsidRPr="00A963E0">
        <w:t>kładając wniosek o</w:t>
      </w:r>
      <w:r w:rsidR="00FC5C04">
        <w:t> </w:t>
      </w:r>
      <w:r w:rsidR="00FC5C04" w:rsidRPr="00A963E0">
        <w:t>udzielenie zezwolenia na pobyt czasowy</w:t>
      </w:r>
      <w:r w:rsidR="00FC5C04">
        <w:t xml:space="preserve">, może </w:t>
      </w:r>
      <w:r w:rsidR="00FC5C04" w:rsidRPr="00A963E0">
        <w:t>dołącz</w:t>
      </w:r>
      <w:r w:rsidR="00FC5C04">
        <w:t>yć</w:t>
      </w:r>
      <w:r w:rsidR="00FC5C04" w:rsidRPr="00A963E0">
        <w:t xml:space="preserve"> do niego</w:t>
      </w:r>
      <w:r w:rsidR="00FC5C04">
        <w:t xml:space="preserve"> </w:t>
      </w:r>
      <w:r w:rsidR="00665FF5">
        <w:t xml:space="preserve">dokumenty </w:t>
      </w:r>
      <w:r w:rsidR="002D5BEE">
        <w:t>niezbędn</w:t>
      </w:r>
      <w:r w:rsidR="00665FF5">
        <w:t>e</w:t>
      </w:r>
      <w:r w:rsidR="002D5BEE" w:rsidRPr="00A963E0">
        <w:t xml:space="preserve"> do potwierdzenia danych zawartych we wniosku i</w:t>
      </w:r>
      <w:r w:rsidR="002D5BEE">
        <w:t> </w:t>
      </w:r>
      <w:r w:rsidR="002D5BEE" w:rsidRPr="00A963E0">
        <w:t>okoliczności uzasadniających ubieganie się o</w:t>
      </w:r>
      <w:r w:rsidR="002D5BEE">
        <w:t> </w:t>
      </w:r>
      <w:r w:rsidR="002D5BEE" w:rsidRPr="00A963E0">
        <w:t>udzielenie zezwolenia na pobyt czasowy</w:t>
      </w:r>
      <w:r w:rsidR="000E0D44" w:rsidRPr="00CC43DA">
        <w:t xml:space="preserve"> </w:t>
      </w:r>
      <w:r w:rsidR="000E0D44" w:rsidRPr="00B256AD">
        <w:t>w</w:t>
      </w:r>
      <w:r w:rsidR="000E0D44">
        <w:t> </w:t>
      </w:r>
      <w:r w:rsidR="00BB7443">
        <w:t>postaci</w:t>
      </w:r>
      <w:r w:rsidR="002D5BEE" w:rsidRPr="0078778A">
        <w:t xml:space="preserve"> </w:t>
      </w:r>
      <w:r w:rsidR="00FC5C04" w:rsidRPr="00DD5F8B">
        <w:t>dokument</w:t>
      </w:r>
      <w:r w:rsidR="002D5BEE" w:rsidRPr="00DD5F8B">
        <w:t>ów</w:t>
      </w:r>
      <w:r w:rsidR="00FC5C04" w:rsidRPr="00DD5F8B">
        <w:t xml:space="preserve"> elektroniczn</w:t>
      </w:r>
      <w:r w:rsidR="002D5BEE" w:rsidRPr="00DD5F8B">
        <w:t>ych</w:t>
      </w:r>
      <w:r w:rsidR="00FC5C04" w:rsidRPr="00DD5F8B">
        <w:t xml:space="preserve"> lub odwzorowa</w:t>
      </w:r>
      <w:r w:rsidR="002D5BEE" w:rsidRPr="00DD5F8B">
        <w:rPr>
          <w:rFonts w:hint="eastAsia"/>
        </w:rPr>
        <w:t>ń</w:t>
      </w:r>
      <w:r w:rsidR="002D5BEE" w:rsidRPr="00DD5F8B">
        <w:t xml:space="preserve"> cyfrowych dokumentów</w:t>
      </w:r>
      <w:r w:rsidR="000E0D44" w:rsidRPr="00DD5F8B">
        <w:t xml:space="preserve"> w</w:t>
      </w:r>
      <w:r w:rsidR="000E0D44">
        <w:t> </w:t>
      </w:r>
      <w:r w:rsidR="00B256AD" w:rsidRPr="00BC7DD2">
        <w:t>postaci</w:t>
      </w:r>
      <w:r w:rsidR="00665FF5" w:rsidRPr="00DD5F8B">
        <w:t xml:space="preserve"> papierowej.</w:t>
      </w:r>
      <w:r w:rsidR="002D5BEE" w:rsidRPr="00DD5F8B">
        <w:t xml:space="preserve"> </w:t>
      </w:r>
    </w:p>
    <w:p w14:paraId="2AA79BFE" w14:textId="306DFB9C" w:rsidR="00D03C0F" w:rsidRPr="00750FF4" w:rsidRDefault="00FC5C04" w:rsidP="00D03C0F">
      <w:pPr>
        <w:pStyle w:val="ZUSTzmustartykuempunktem"/>
      </w:pPr>
      <w:r>
        <w:t xml:space="preserve">3. </w:t>
      </w:r>
      <w:r w:rsidR="00D03C0F" w:rsidRPr="00D86A01">
        <w:t xml:space="preserve">Cudzoziemiec, składając wniosek </w:t>
      </w:r>
      <w:r w:rsidR="00D03C0F" w:rsidRPr="00A963E0">
        <w:t>o udzielenie zezwolenia na pobyt czasowy oraz załączniki</w:t>
      </w:r>
      <w:r w:rsidR="008714FD">
        <w:t xml:space="preserve"> do </w:t>
      </w:r>
      <w:r w:rsidR="00976FDC">
        <w:t xml:space="preserve">tego </w:t>
      </w:r>
      <w:r w:rsidR="008714FD">
        <w:t>wniosku</w:t>
      </w:r>
      <w:r w:rsidR="00D03C0F" w:rsidRPr="00A963E0">
        <w:t>, o których mowa</w:t>
      </w:r>
      <w:r w:rsidR="004B1507" w:rsidRPr="00A963E0">
        <w:t xml:space="preserve"> w</w:t>
      </w:r>
      <w:r w:rsidR="004B1507">
        <w:t> art. </w:t>
      </w:r>
      <w:r w:rsidR="00EB4D57">
        <w:t>10</w:t>
      </w:r>
      <w:r w:rsidR="004B1507">
        <w:t>6 ust. </w:t>
      </w:r>
      <w:r w:rsidR="004B1507" w:rsidRPr="00A963E0">
        <w:t>4</w:t>
      </w:r>
      <w:r w:rsidR="004B1507">
        <w:t xml:space="preserve"> i </w:t>
      </w:r>
      <w:r w:rsidR="00D03C0F" w:rsidRPr="00A963E0">
        <w:t xml:space="preserve">6, opatruje ten wniosek </w:t>
      </w:r>
      <w:r w:rsidR="00B61330">
        <w:t>wraz</w:t>
      </w:r>
      <w:r w:rsidR="000E0D44">
        <w:t xml:space="preserve"> z </w:t>
      </w:r>
      <w:r w:rsidR="00D03C0F" w:rsidRPr="00A963E0">
        <w:t>załącznik</w:t>
      </w:r>
      <w:r w:rsidR="00B61330">
        <w:t>ami</w:t>
      </w:r>
      <w:r w:rsidR="00D03C0F" w:rsidRPr="00A963E0">
        <w:t xml:space="preserve"> kwalifikowanym podpisem elektronicznym lub podpisem zaufanym.</w:t>
      </w:r>
      <w:r w:rsidR="00D03C0F">
        <w:t xml:space="preserve"> W przypadku, o którym mowa</w:t>
      </w:r>
      <w:r w:rsidR="004B1507">
        <w:t xml:space="preserve"> w art. </w:t>
      </w:r>
      <w:r w:rsidR="00D03C0F">
        <w:t>10</w:t>
      </w:r>
      <w:r w:rsidR="004B1507">
        <w:t>5 ust. </w:t>
      </w:r>
      <w:r w:rsidR="00D03C0F">
        <w:t>2, wniosek o </w:t>
      </w:r>
      <w:r w:rsidR="00D03C0F" w:rsidRPr="00D86A01">
        <w:t xml:space="preserve">udzielenie zezwolenia na pobyt czasowy </w:t>
      </w:r>
      <w:r w:rsidR="007C7896">
        <w:t>wraz</w:t>
      </w:r>
      <w:r w:rsidR="000E0D44">
        <w:t xml:space="preserve"> z </w:t>
      </w:r>
      <w:r w:rsidR="007C7896" w:rsidRPr="00A963E0">
        <w:t>załącznik</w:t>
      </w:r>
      <w:r w:rsidR="007C7896">
        <w:t>ami</w:t>
      </w:r>
      <w:r w:rsidR="007C7896" w:rsidRPr="00A963E0">
        <w:t xml:space="preserve"> </w:t>
      </w:r>
      <w:r w:rsidR="00D03C0F" w:rsidRPr="00D86A01">
        <w:t>kwalifikowanym podpisem elektronicznym</w:t>
      </w:r>
      <w:r w:rsidR="00D03C0F">
        <w:t>, podpisem osobistym</w:t>
      </w:r>
      <w:r w:rsidR="00D03C0F" w:rsidRPr="00D86A01">
        <w:t xml:space="preserve"> lub podpisem zaufanym </w:t>
      </w:r>
      <w:r w:rsidR="00D03C0F">
        <w:t>opatruje</w:t>
      </w:r>
      <w:r w:rsidR="00D03C0F" w:rsidRPr="00750FF4">
        <w:t>:</w:t>
      </w:r>
    </w:p>
    <w:p w14:paraId="7B183570" w14:textId="065A5FA0" w:rsidR="00D03C0F" w:rsidRPr="00750FF4" w:rsidRDefault="00D03C0F" w:rsidP="00D03C0F">
      <w:pPr>
        <w:pStyle w:val="ZPKTzmpktartykuempunktem"/>
      </w:pPr>
      <w:r w:rsidRPr="00750FF4">
        <w:t>1)</w:t>
      </w:r>
      <w:r w:rsidRPr="00750FF4">
        <w:tab/>
      </w:r>
      <w:r w:rsidRPr="00D86A01">
        <w:t>jedno z</w:t>
      </w:r>
      <w:r>
        <w:t> </w:t>
      </w:r>
      <w:r w:rsidRPr="00D86A01">
        <w:t>rodziców lub jeden z opiekunów</w:t>
      </w:r>
      <w:r>
        <w:t xml:space="preserve"> </w:t>
      </w:r>
      <w:r w:rsidRPr="00750FF4">
        <w:t xml:space="preserve">– </w:t>
      </w:r>
      <w:r>
        <w:t xml:space="preserve">w przypadku </w:t>
      </w:r>
      <w:r w:rsidRPr="00D86A01">
        <w:t>cudzoziemca będącego osobą małoletnią</w:t>
      </w:r>
      <w:r w:rsidRPr="00750FF4">
        <w:t>;</w:t>
      </w:r>
    </w:p>
    <w:p w14:paraId="6AC7058B" w14:textId="23B4BCC4" w:rsidR="00D03C0F" w:rsidRPr="00750FF4" w:rsidRDefault="00D03C0F" w:rsidP="00D03C0F">
      <w:pPr>
        <w:pStyle w:val="ZPKTzmpktartykuempunktem"/>
      </w:pPr>
      <w:r w:rsidRPr="00750FF4">
        <w:t>2)</w:t>
      </w:r>
      <w:r w:rsidRPr="00750FF4">
        <w:tab/>
      </w:r>
      <w:r w:rsidRPr="00EA7244">
        <w:t>opiekun</w:t>
      </w:r>
      <w:r w:rsidR="00C45EFC">
        <w:t xml:space="preserve"> </w:t>
      </w:r>
      <w:r w:rsidRPr="00750FF4">
        <w:t xml:space="preserve">– </w:t>
      </w:r>
      <w:r w:rsidRPr="00D86A01">
        <w:t>w</w:t>
      </w:r>
      <w:r>
        <w:t> </w:t>
      </w:r>
      <w:r w:rsidRPr="00D86A01">
        <w:t>przypadku cudzoziemca będącego osobą ubezwłasnowolnioną całkowicie</w:t>
      </w:r>
      <w:r w:rsidRPr="00750FF4">
        <w:t>;</w:t>
      </w:r>
    </w:p>
    <w:p w14:paraId="702C8913" w14:textId="77777777" w:rsidR="00D03C0F" w:rsidRPr="00A963E0" w:rsidRDefault="00D03C0F" w:rsidP="00D03C0F">
      <w:pPr>
        <w:pStyle w:val="ZPKTzmpktartykuempunktem"/>
      </w:pPr>
      <w:r w:rsidRPr="00750FF4">
        <w:t>3)</w:t>
      </w:r>
      <w:r w:rsidRPr="00750FF4">
        <w:tab/>
      </w:r>
      <w:r w:rsidRPr="00D86A01">
        <w:t>kurator</w:t>
      </w:r>
      <w:r>
        <w:t xml:space="preserve"> </w:t>
      </w:r>
      <w:r w:rsidRPr="00750FF4">
        <w:t xml:space="preserve">– </w:t>
      </w:r>
      <w:r w:rsidRPr="00D86A01">
        <w:t>w</w:t>
      </w:r>
      <w:r>
        <w:t> </w:t>
      </w:r>
      <w:r w:rsidRPr="00D86A01">
        <w:t>przypadku cudzoziemca będącego</w:t>
      </w:r>
      <w:r>
        <w:t xml:space="preserve"> </w:t>
      </w:r>
      <w:r w:rsidRPr="00D86A01">
        <w:t>osobą małoletnią bez opieki</w:t>
      </w:r>
      <w:r w:rsidRPr="00750FF4">
        <w:t>.</w:t>
      </w:r>
    </w:p>
    <w:p w14:paraId="2514F7BB" w14:textId="0A4D8019" w:rsidR="00DE5375" w:rsidRDefault="00EF5944" w:rsidP="00D03C0F">
      <w:pPr>
        <w:pStyle w:val="ZUSTzmustartykuempunktem"/>
      </w:pPr>
      <w:r>
        <w:t>4</w:t>
      </w:r>
      <w:r w:rsidR="00D03C0F" w:rsidRPr="004C384A">
        <w:t>. </w:t>
      </w:r>
      <w:r w:rsidR="00261E93">
        <w:t>Z</w:t>
      </w:r>
      <w:r w:rsidR="00D03C0F" w:rsidRPr="004C384A">
        <w:t>ałączniki do wniosku</w:t>
      </w:r>
      <w:r w:rsidR="00261E93">
        <w:t xml:space="preserve"> </w:t>
      </w:r>
      <w:r w:rsidR="00261E93" w:rsidRPr="00261E93">
        <w:t>o udzielenie zezwolenia na pobyt czasowy</w:t>
      </w:r>
      <w:r w:rsidR="00D03C0F" w:rsidRPr="004C384A">
        <w:t>,</w:t>
      </w:r>
      <w:r w:rsidR="00D03C0F" w:rsidRPr="00986E89">
        <w:t xml:space="preserve"> o których mowa</w:t>
      </w:r>
      <w:r w:rsidR="004B1507" w:rsidRPr="00986E89">
        <w:t xml:space="preserve"> w</w:t>
      </w:r>
      <w:r w:rsidR="004B1507">
        <w:t> art. </w:t>
      </w:r>
      <w:r w:rsidR="00D03C0F">
        <w:t>10</w:t>
      </w:r>
      <w:r w:rsidR="004B1507">
        <w:t>6 ust. </w:t>
      </w:r>
      <w:r w:rsidR="00D03C0F" w:rsidRPr="00986E89">
        <w:t xml:space="preserve">2, </w:t>
      </w:r>
      <w:r w:rsidR="004B1507" w:rsidRPr="00986E89">
        <w:t>5</w:t>
      </w:r>
      <w:r w:rsidR="004B1507">
        <w:t xml:space="preserve"> i </w:t>
      </w:r>
      <w:r w:rsidR="00D03C0F" w:rsidRPr="00986E89">
        <w:t xml:space="preserve">7, </w:t>
      </w:r>
      <w:r w:rsidR="00D03C0F" w:rsidRPr="004C384A">
        <w:t xml:space="preserve">opatruje kwalifikowanym podpisem elektronicznym, podpisem osobistym lub podpisem zaufanym </w:t>
      </w:r>
      <w:r w:rsidR="00426370">
        <w:t xml:space="preserve">odpowiednio </w:t>
      </w:r>
      <w:r w:rsidR="00A3067F" w:rsidRPr="004C384A">
        <w:t>podmiot powierzając</w:t>
      </w:r>
      <w:r w:rsidR="00B61330">
        <w:t>y</w:t>
      </w:r>
      <w:r w:rsidR="00A3067F" w:rsidRPr="004C384A">
        <w:t xml:space="preserve"> prac</w:t>
      </w:r>
      <w:r w:rsidR="007F20B3">
        <w:t>ę</w:t>
      </w:r>
      <w:r w:rsidR="00A3067F" w:rsidRPr="004C384A">
        <w:t xml:space="preserve"> </w:t>
      </w:r>
      <w:r w:rsidR="007F20B3" w:rsidRPr="004C384A">
        <w:t>cudzoziemcowi</w:t>
      </w:r>
      <w:r w:rsidR="007F20B3">
        <w:t xml:space="preserve"> </w:t>
      </w:r>
      <w:r w:rsidR="00A3067F">
        <w:t xml:space="preserve">lub </w:t>
      </w:r>
      <w:r w:rsidR="00D03C0F" w:rsidRPr="004C384A">
        <w:t>osob</w:t>
      </w:r>
      <w:r w:rsidR="00B61330">
        <w:t>a</w:t>
      </w:r>
      <w:r w:rsidR="00D03C0F" w:rsidRPr="004C384A">
        <w:t xml:space="preserve"> działając</w:t>
      </w:r>
      <w:r w:rsidR="00B61330">
        <w:t>a</w:t>
      </w:r>
      <w:r w:rsidR="00D03C0F" w:rsidRPr="004C384A">
        <w:t xml:space="preserve"> w</w:t>
      </w:r>
      <w:r w:rsidR="00D03C0F">
        <w:t> </w:t>
      </w:r>
      <w:r w:rsidR="00D03C0F" w:rsidRPr="004C384A">
        <w:t>imieniu i</w:t>
      </w:r>
      <w:r w:rsidR="00D03C0F">
        <w:t> </w:t>
      </w:r>
      <w:r w:rsidR="00D03C0F" w:rsidRPr="004C384A">
        <w:t>na rzecz</w:t>
      </w:r>
      <w:r w:rsidR="00A3067F">
        <w:t xml:space="preserve"> takiego podmiotu</w:t>
      </w:r>
      <w:r w:rsidR="00D03C0F" w:rsidRPr="004C384A">
        <w:t xml:space="preserve">, </w:t>
      </w:r>
      <w:r w:rsidR="00426370" w:rsidRPr="00426370">
        <w:t>osob</w:t>
      </w:r>
      <w:r w:rsidR="00DD5F8B">
        <w:t>y</w:t>
      </w:r>
      <w:r w:rsidR="00426370" w:rsidRPr="00426370">
        <w:t xml:space="preserve"> uprawnion</w:t>
      </w:r>
      <w:r w:rsidR="0072745C">
        <w:t>ej</w:t>
      </w:r>
      <w:r w:rsidR="00426370" w:rsidRPr="00426370">
        <w:t xml:space="preserve"> do reprezentowania </w:t>
      </w:r>
      <w:r w:rsidR="00D03C0F" w:rsidRPr="004C384A">
        <w:t>organizatora stażu, jednostki org</w:t>
      </w:r>
      <w:r w:rsidR="00D03C0F" w:rsidRPr="00750FF4">
        <w:t xml:space="preserve">anizacyjnej, na rzecz której cudzoziemiec ma wykonywać świadczenia jako wolontariusz </w:t>
      </w:r>
      <w:r w:rsidR="00426370">
        <w:t>albo</w:t>
      </w:r>
      <w:r w:rsidR="00426370" w:rsidRPr="00750FF4">
        <w:t xml:space="preserve"> </w:t>
      </w:r>
      <w:r w:rsidR="00D03C0F" w:rsidRPr="00750FF4">
        <w:t>jednostki prowadzącej studia.</w:t>
      </w:r>
      <w:r w:rsidR="00426370" w:rsidRPr="00426370">
        <w:t xml:space="preserve"> </w:t>
      </w:r>
    </w:p>
    <w:p w14:paraId="37EEAF4B" w14:textId="7E258229" w:rsidR="00D03C0F" w:rsidRPr="00A2445D" w:rsidRDefault="00EF5944">
      <w:pPr>
        <w:pStyle w:val="ZUSTzmustartykuempunktem"/>
      </w:pPr>
      <w:r>
        <w:t>5</w:t>
      </w:r>
      <w:r w:rsidR="00D03C0F" w:rsidRPr="00BF6233">
        <w:t xml:space="preserve">. </w:t>
      </w:r>
      <w:r w:rsidR="00850486" w:rsidRPr="00DD5F8B">
        <w:t>System teleinformatyczny,</w:t>
      </w:r>
      <w:r w:rsidR="000E0D44" w:rsidRPr="00DD5F8B">
        <w:t xml:space="preserve"> w</w:t>
      </w:r>
      <w:r w:rsidR="000E0D44">
        <w:t> </w:t>
      </w:r>
      <w:r w:rsidR="00850486" w:rsidRPr="00DD5F8B">
        <w:t>którym Szef Urz</w:t>
      </w:r>
      <w:r w:rsidR="00850486" w:rsidRPr="00DD5F8B">
        <w:rPr>
          <w:rFonts w:hint="eastAsia"/>
        </w:rPr>
        <w:t>ę</w:t>
      </w:r>
      <w:r w:rsidR="00850486" w:rsidRPr="00D74BFC">
        <w:t xml:space="preserve">du prowadzi MOS, </w:t>
      </w:r>
      <w:r w:rsidR="00850486" w:rsidRPr="00850486">
        <w:t>generuje</w:t>
      </w:r>
      <w:r w:rsidR="00850486">
        <w:t xml:space="preserve"> </w:t>
      </w:r>
      <w:r w:rsidR="00850486" w:rsidRPr="00850486">
        <w:t>automatycznie urzędowe poświadczenie odbioru,</w:t>
      </w:r>
      <w:r w:rsidR="000E0D44" w:rsidRPr="00850486">
        <w:t xml:space="preserve"> o</w:t>
      </w:r>
      <w:r w:rsidR="000E0D44">
        <w:t> </w:t>
      </w:r>
      <w:r w:rsidR="00850486" w:rsidRPr="00850486">
        <w:t>którym mowa</w:t>
      </w:r>
      <w:r w:rsidR="004B1507" w:rsidRPr="00850486">
        <w:t xml:space="preserve"> w</w:t>
      </w:r>
      <w:r w:rsidR="004B1507">
        <w:t> art. </w:t>
      </w:r>
      <w:r w:rsidR="004B1507" w:rsidRPr="00850486">
        <w:t>3</w:t>
      </w:r>
      <w:r w:rsidR="004B1507">
        <w:t xml:space="preserve"> pkt </w:t>
      </w:r>
      <w:r w:rsidR="00850486" w:rsidRPr="00850486">
        <w:t>2</w:t>
      </w:r>
      <w:r w:rsidR="000E0D44" w:rsidRPr="00850486">
        <w:t>0</w:t>
      </w:r>
      <w:r w:rsidR="000E0D44">
        <w:t> </w:t>
      </w:r>
      <w:r w:rsidR="00850486" w:rsidRPr="00850486">
        <w:t>ustawy</w:t>
      </w:r>
      <w:r w:rsidR="000E0D44" w:rsidRPr="00850486">
        <w:t xml:space="preserve"> z</w:t>
      </w:r>
      <w:r w:rsidR="000E0D44">
        <w:t> </w:t>
      </w:r>
      <w:r w:rsidR="00850486" w:rsidRPr="00850486">
        <w:t>dnia</w:t>
      </w:r>
      <w:r w:rsidR="00850486">
        <w:t xml:space="preserve"> </w:t>
      </w:r>
      <w:r w:rsidR="00850486" w:rsidRPr="00850486">
        <w:t>1</w:t>
      </w:r>
      <w:r w:rsidR="000E0D44" w:rsidRPr="00850486">
        <w:t>7</w:t>
      </w:r>
      <w:r w:rsidR="000E0D44">
        <w:t> </w:t>
      </w:r>
      <w:r w:rsidR="00850486" w:rsidRPr="00850486">
        <w:t>lutego 200</w:t>
      </w:r>
      <w:r w:rsidR="000E0D44" w:rsidRPr="00850486">
        <w:t>5</w:t>
      </w:r>
      <w:r w:rsidR="000E0D44">
        <w:t> </w:t>
      </w:r>
      <w:r w:rsidR="00850486" w:rsidRPr="00850486">
        <w:t>r.</w:t>
      </w:r>
      <w:r w:rsidR="000E0D44" w:rsidRPr="00850486">
        <w:t xml:space="preserve"> o</w:t>
      </w:r>
      <w:r w:rsidR="000E0D44">
        <w:t> </w:t>
      </w:r>
      <w:r w:rsidR="00850486" w:rsidRPr="00850486">
        <w:t xml:space="preserve">informatyzacji działalności podmiotów </w:t>
      </w:r>
      <w:r w:rsidR="00812585">
        <w:t>realizujących zadania publiczne (</w:t>
      </w:r>
      <w:r w:rsidR="004B1507">
        <w:t>Dz. U.</w:t>
      </w:r>
      <w:r w:rsidR="00812585">
        <w:t xml:space="preserve"> z 2024 r.</w:t>
      </w:r>
      <w:r w:rsidR="004B1507">
        <w:t xml:space="preserve"> poz. </w:t>
      </w:r>
      <w:r w:rsidR="00812585">
        <w:t>155</w:t>
      </w:r>
      <w:r w:rsidR="004B1507">
        <w:t>7 i </w:t>
      </w:r>
      <w:r w:rsidR="00812585">
        <w:t>1717</w:t>
      </w:r>
      <w:r w:rsidR="00C64734">
        <w:t xml:space="preserve"> oraz z 2025 r. poz. 1006 i 1019</w:t>
      </w:r>
      <w:r w:rsidR="00812585">
        <w:t>)</w:t>
      </w:r>
      <w:r w:rsidR="00850486">
        <w:t>,</w:t>
      </w:r>
      <w:r w:rsidR="00850486" w:rsidRPr="00C30017">
        <w:t xml:space="preserve"> </w:t>
      </w:r>
      <w:r w:rsidR="00D03C0F" w:rsidRPr="00C30017">
        <w:t xml:space="preserve">wniosku </w:t>
      </w:r>
      <w:r w:rsidR="00D03C0F" w:rsidRPr="00BF6233">
        <w:lastRenderedPageBreak/>
        <w:t xml:space="preserve">o udzielenie zezwolenia na pobyt czasowy </w:t>
      </w:r>
      <w:r w:rsidR="00315224">
        <w:t>i </w:t>
      </w:r>
      <w:r w:rsidR="00D03C0F" w:rsidRPr="00BF6233">
        <w:t>załączników</w:t>
      </w:r>
      <w:r w:rsidR="003216EB">
        <w:t xml:space="preserve"> do tego wniosku</w:t>
      </w:r>
      <w:r w:rsidR="00D03C0F" w:rsidRPr="00BF6233">
        <w:t>,</w:t>
      </w:r>
      <w:r w:rsidR="00D03C0F" w:rsidRPr="00C30017">
        <w:t xml:space="preserve"> o których mowa</w:t>
      </w:r>
      <w:r w:rsidR="004B1507" w:rsidRPr="00C30017">
        <w:t xml:space="preserve"> w</w:t>
      </w:r>
      <w:r w:rsidR="004B1507">
        <w:t> art. </w:t>
      </w:r>
      <w:r w:rsidR="00D03C0F">
        <w:t>10</w:t>
      </w:r>
      <w:r w:rsidR="004B1507">
        <w:t>6 ust. </w:t>
      </w:r>
      <w:r w:rsidR="004B1507" w:rsidRPr="00A937E3">
        <w:t>2</w:t>
      </w:r>
      <w:r w:rsidR="004B1507">
        <w:t xml:space="preserve"> i </w:t>
      </w:r>
      <w:r w:rsidR="00A937E3" w:rsidRPr="00A937E3">
        <w:t>4–7</w:t>
      </w:r>
      <w:r w:rsidR="00D03C0F" w:rsidRPr="00C30017">
        <w:t xml:space="preserve">, odpowiednio </w:t>
      </w:r>
      <w:r w:rsidR="00850486">
        <w:t xml:space="preserve">dla </w:t>
      </w:r>
      <w:r w:rsidR="00D03C0F" w:rsidRPr="00165D65">
        <w:t>cudzoziemc</w:t>
      </w:r>
      <w:r w:rsidR="00850486">
        <w:t>a</w:t>
      </w:r>
      <w:r w:rsidR="00755E77">
        <w:t xml:space="preserve"> lub </w:t>
      </w:r>
      <w:r w:rsidR="00165D65" w:rsidRPr="00165D65">
        <w:t>osob</w:t>
      </w:r>
      <w:r w:rsidR="00850486">
        <w:t>y</w:t>
      </w:r>
      <w:r w:rsidR="00165D65" w:rsidRPr="00165D65">
        <w:t>,</w:t>
      </w:r>
      <w:r w:rsidR="00ED53E1" w:rsidRPr="00165D65">
        <w:t xml:space="preserve"> </w:t>
      </w:r>
      <w:r w:rsidR="00165D65" w:rsidRPr="00165D65">
        <w:t>któr</w:t>
      </w:r>
      <w:r w:rsidR="00DD5F8B">
        <w:t>a</w:t>
      </w:r>
      <w:r w:rsidR="000E0D44">
        <w:t xml:space="preserve"> w </w:t>
      </w:r>
      <w:r w:rsidR="00DD5F8B">
        <w:t>imieniu cudzoziemca złożyła wniosek</w:t>
      </w:r>
      <w:r w:rsidR="000E0D44">
        <w:t xml:space="preserve"> w </w:t>
      </w:r>
      <w:r w:rsidR="00DD5F8B">
        <w:t>przypadku,</w:t>
      </w:r>
      <w:r w:rsidR="000E0D44">
        <w:t xml:space="preserve"> o </w:t>
      </w:r>
      <w:r w:rsidR="00DD5F8B">
        <w:t>którym mowa</w:t>
      </w:r>
      <w:r w:rsidR="004B1507">
        <w:t xml:space="preserve"> </w:t>
      </w:r>
      <w:r w:rsidR="004B1507" w:rsidRPr="00C71951">
        <w:t>w</w:t>
      </w:r>
      <w:r w:rsidR="004B1507">
        <w:t> art. </w:t>
      </w:r>
      <w:r w:rsidR="00165D65" w:rsidRPr="00C71951">
        <w:t>10</w:t>
      </w:r>
      <w:r w:rsidR="004B1507" w:rsidRPr="00C71951">
        <w:t>5</w:t>
      </w:r>
      <w:r w:rsidR="004B1507">
        <w:t xml:space="preserve"> ust. </w:t>
      </w:r>
      <w:r w:rsidR="00165D65" w:rsidRPr="00C71951">
        <w:t>2</w:t>
      </w:r>
      <w:r w:rsidR="00755E77">
        <w:t xml:space="preserve">. </w:t>
      </w:r>
    </w:p>
    <w:p w14:paraId="5AC7AE5B" w14:textId="522DE105" w:rsidR="00D03C0F" w:rsidRDefault="00EF5944" w:rsidP="00D03C0F">
      <w:pPr>
        <w:pStyle w:val="ZUSTzmustartykuempunktem"/>
      </w:pPr>
      <w:r>
        <w:t>6</w:t>
      </w:r>
      <w:r w:rsidR="00D03C0F" w:rsidRPr="00A963E0">
        <w:t xml:space="preserve">. </w:t>
      </w:r>
      <w:r w:rsidR="00D03C0F" w:rsidRPr="00071A97">
        <w:t xml:space="preserve">Wniosek o udzielenie zezwolenia na pobyt czasowy </w:t>
      </w:r>
      <w:r w:rsidR="00D03C0F">
        <w:t xml:space="preserve">uznaje się za złożony w przypadku, gdy zostaną spełnione łącznie następujące </w:t>
      </w:r>
      <w:r w:rsidR="00A3067F">
        <w:t>warunki</w:t>
      </w:r>
      <w:r w:rsidR="00D03C0F">
        <w:t>:</w:t>
      </w:r>
    </w:p>
    <w:p w14:paraId="165FE8BD" w14:textId="1A595A4D" w:rsidR="00D03C0F" w:rsidRDefault="00D03C0F" w:rsidP="00E55984">
      <w:pPr>
        <w:pStyle w:val="ZPKTzmpktartykuempunktem"/>
      </w:pPr>
      <w:r>
        <w:t>1)</w:t>
      </w:r>
      <w:r>
        <w:tab/>
        <w:t>wniosek</w:t>
      </w:r>
      <w:r w:rsidR="003216EB" w:rsidRPr="003216EB">
        <w:t xml:space="preserve"> o udzielenie zezwolenia na pobyt czasowy</w:t>
      </w:r>
      <w:r w:rsidR="00ED53E1">
        <w:t xml:space="preserve"> </w:t>
      </w:r>
      <w:r w:rsidR="00B91799">
        <w:t>wraz</w:t>
      </w:r>
      <w:r w:rsidR="000E0D44">
        <w:t xml:space="preserve"> z </w:t>
      </w:r>
      <w:r w:rsidR="00AA5BC6">
        <w:t>załącznik</w:t>
      </w:r>
      <w:r w:rsidR="00B91799">
        <w:t>ami</w:t>
      </w:r>
      <w:r w:rsidR="00AA5BC6">
        <w:t xml:space="preserve"> do </w:t>
      </w:r>
      <w:r w:rsidR="003216EB">
        <w:t xml:space="preserve">tego </w:t>
      </w:r>
      <w:r w:rsidR="00AA5BC6">
        <w:t xml:space="preserve">wniosku </w:t>
      </w:r>
      <w:r>
        <w:t>został opatrzon</w:t>
      </w:r>
      <w:r w:rsidR="00B91799">
        <w:t>y</w:t>
      </w:r>
      <w:r>
        <w:t xml:space="preserve"> </w:t>
      </w:r>
      <w:r w:rsidRPr="000C7ACD">
        <w:t>kwalifikowanym podpisem elektronicznym</w:t>
      </w:r>
      <w:r>
        <w:t>, podpisem osobistym</w:t>
      </w:r>
      <w:r w:rsidRPr="000C7ACD">
        <w:t xml:space="preserve"> </w:t>
      </w:r>
      <w:r>
        <w:t>lub</w:t>
      </w:r>
      <w:r w:rsidRPr="000C7ACD">
        <w:t xml:space="preserve"> podpisem zaufanym</w:t>
      </w:r>
      <w:r>
        <w:t xml:space="preserve"> zgodnie</w:t>
      </w:r>
      <w:r w:rsidR="004B1507">
        <w:t xml:space="preserve"> z ust. 3 i 4 oraz</w:t>
      </w:r>
    </w:p>
    <w:p w14:paraId="53A25C13" w14:textId="32530085" w:rsidR="00DE5375" w:rsidRDefault="00D03C0F" w:rsidP="00E55984">
      <w:pPr>
        <w:pStyle w:val="ZPKTzmpktartykuempunktem"/>
      </w:pPr>
      <w:r>
        <w:t>2)</w:t>
      </w:r>
      <w:r>
        <w:tab/>
        <w:t>cudzoziemiec lub osoba</w:t>
      </w:r>
      <w:r w:rsidR="00C71951">
        <w:t>,</w:t>
      </w:r>
      <w:r w:rsidR="00ED53E1">
        <w:t xml:space="preserve"> </w:t>
      </w:r>
      <w:r w:rsidR="00D25F40" w:rsidRPr="00165D65">
        <w:t>któr</w:t>
      </w:r>
      <w:r w:rsidR="00D25F40">
        <w:t>a</w:t>
      </w:r>
      <w:r w:rsidR="000E0D44">
        <w:t xml:space="preserve"> w </w:t>
      </w:r>
      <w:r w:rsidR="00D25F40">
        <w:t>imieniu cudzoziemca złożyła wniosek</w:t>
      </w:r>
      <w:r w:rsidR="000E0D44">
        <w:t xml:space="preserve"> w </w:t>
      </w:r>
      <w:r w:rsidR="00D25F40">
        <w:t>przypadku,</w:t>
      </w:r>
      <w:r w:rsidR="000E0D44">
        <w:t xml:space="preserve"> o </w:t>
      </w:r>
      <w:r w:rsidR="00D25F40">
        <w:t xml:space="preserve">którym </w:t>
      </w:r>
      <w:r w:rsidR="00C71951" w:rsidRPr="00C71951">
        <w:t>mowa</w:t>
      </w:r>
      <w:r w:rsidR="004B1507" w:rsidRPr="00C71951">
        <w:t xml:space="preserve"> w</w:t>
      </w:r>
      <w:r w:rsidR="004B1507">
        <w:t> art. </w:t>
      </w:r>
      <w:r w:rsidR="00C71951" w:rsidRPr="00C71951">
        <w:t>10</w:t>
      </w:r>
      <w:r w:rsidR="004B1507" w:rsidRPr="00C71951">
        <w:t>5</w:t>
      </w:r>
      <w:r w:rsidR="004B1507">
        <w:t xml:space="preserve"> ust. </w:t>
      </w:r>
      <w:r w:rsidR="00C71951" w:rsidRPr="00C71951">
        <w:t>2</w:t>
      </w:r>
      <w:r w:rsidR="00C71951">
        <w:t xml:space="preserve">, </w:t>
      </w:r>
      <w:r>
        <w:t xml:space="preserve">otrzyma urzędowe poświadczenie odbioru wniosku </w:t>
      </w:r>
      <w:r w:rsidRPr="00BF6233">
        <w:t>o udzielenie zezwolenia na pobyt czasowy</w:t>
      </w:r>
      <w:r>
        <w:t>.</w:t>
      </w:r>
    </w:p>
    <w:p w14:paraId="4F6C8483" w14:textId="78AC1A1F" w:rsidR="00920B73" w:rsidRDefault="00EF5944" w:rsidP="008B67D8">
      <w:pPr>
        <w:pStyle w:val="ZUSTzmustartykuempunktem"/>
      </w:pPr>
      <w:r>
        <w:t>7</w:t>
      </w:r>
      <w:r w:rsidR="00181D7D">
        <w:t xml:space="preserve">. </w:t>
      </w:r>
      <w:r w:rsidR="00920B73" w:rsidRPr="009A7CC1">
        <w:t>Wojewoda jest obowiązany zapewni</w:t>
      </w:r>
      <w:r w:rsidR="0072745C">
        <w:t>ć</w:t>
      </w:r>
      <w:r w:rsidR="003D22B5">
        <w:t xml:space="preserve"> cudzoziemcowi</w:t>
      </w:r>
      <w:r w:rsidR="000E0D44" w:rsidRPr="009A7CC1">
        <w:t xml:space="preserve"> </w:t>
      </w:r>
      <w:r w:rsidR="00920B73" w:rsidRPr="009A7CC1">
        <w:t xml:space="preserve">pomoc przy składaniu </w:t>
      </w:r>
      <w:r w:rsidR="00920B73">
        <w:t xml:space="preserve">wniosku </w:t>
      </w:r>
      <w:r w:rsidR="00920B73" w:rsidRPr="00261E93">
        <w:t>o udzielenie zezwolenia na pobyt czasowy</w:t>
      </w:r>
      <w:r w:rsidR="00920B73" w:rsidRPr="009A7CC1">
        <w:t>.</w:t>
      </w:r>
    </w:p>
    <w:p w14:paraId="57DC7A23" w14:textId="1F7296FA" w:rsidR="00B76538" w:rsidRDefault="00181D7D" w:rsidP="008B67D8">
      <w:pPr>
        <w:pStyle w:val="ZARTzmartartykuempunktem"/>
      </w:pPr>
      <w:r>
        <w:t>Art. 106e. 1</w:t>
      </w:r>
      <w:r w:rsidR="000016A6">
        <w:t>.</w:t>
      </w:r>
      <w:r w:rsidR="00ED53E1">
        <w:t xml:space="preserve"> </w:t>
      </w:r>
      <w:r w:rsidR="00ED53E1" w:rsidRPr="00282346">
        <w:t>W</w:t>
      </w:r>
      <w:r w:rsidR="00ED53E1">
        <w:t> </w:t>
      </w:r>
      <w:r w:rsidR="000016A6" w:rsidRPr="00282346">
        <w:t>toku postępowania</w:t>
      </w:r>
      <w:r w:rsidR="00ED53E1" w:rsidRPr="00282346">
        <w:t xml:space="preserve"> </w:t>
      </w:r>
      <w:r w:rsidR="00ED53E1">
        <w:t>w </w:t>
      </w:r>
      <w:r w:rsidR="00B76538">
        <w:t xml:space="preserve">sprawie </w:t>
      </w:r>
      <w:r w:rsidR="00B76538" w:rsidRPr="00673F14">
        <w:t>udzielenia</w:t>
      </w:r>
      <w:r w:rsidR="00B76538">
        <w:t xml:space="preserve"> zezwolenia na pobyt czasowy wojewoda wzywa cudzoziemca do osobistego stawiennictwa</w:t>
      </w:r>
      <w:r w:rsidR="00ED53E1">
        <w:t xml:space="preserve"> w </w:t>
      </w:r>
      <w:r w:rsidR="00B76538" w:rsidRPr="00B76538">
        <w:t xml:space="preserve">terminie nie krótszym niż </w:t>
      </w:r>
      <w:r w:rsidR="00ED53E1" w:rsidRPr="00B76538">
        <w:t>7</w:t>
      </w:r>
      <w:r w:rsidR="00ED53E1">
        <w:t> </w:t>
      </w:r>
      <w:r w:rsidR="00B76538" w:rsidRPr="00B76538">
        <w:t>dni</w:t>
      </w:r>
      <w:r w:rsidR="00ED53E1">
        <w:t xml:space="preserve"> w </w:t>
      </w:r>
      <w:r w:rsidR="00B76538">
        <w:t>celu:</w:t>
      </w:r>
    </w:p>
    <w:p w14:paraId="4441608F" w14:textId="03CCEDB9" w:rsidR="00B76538" w:rsidRDefault="005E0A81" w:rsidP="00E55984">
      <w:pPr>
        <w:pStyle w:val="ZPKTzmpktartykuempunktem"/>
      </w:pPr>
      <w:r>
        <w:t>1)</w:t>
      </w:r>
      <w:r>
        <w:tab/>
      </w:r>
      <w:r w:rsidR="00A61BD0">
        <w:t>przedstawienia</w:t>
      </w:r>
      <w:r w:rsidR="00B76538">
        <w:t xml:space="preserve"> ważnego dokumentu podróży</w:t>
      </w:r>
      <w:r w:rsidR="00F235DC">
        <w:t xml:space="preserve"> lub innego</w:t>
      </w:r>
      <w:r w:rsidR="00F235DC" w:rsidRPr="00F235DC">
        <w:t xml:space="preserve"> dokument</w:t>
      </w:r>
      <w:r w:rsidR="00F235DC">
        <w:t>u</w:t>
      </w:r>
      <w:r w:rsidR="00F235DC" w:rsidRPr="00F235DC">
        <w:t xml:space="preserve"> </w:t>
      </w:r>
      <w:r w:rsidR="00F235DC">
        <w:t>potwierdzającego</w:t>
      </w:r>
      <w:r w:rsidR="00F235DC" w:rsidRPr="00F235DC">
        <w:t xml:space="preserve"> tożsamość</w:t>
      </w:r>
      <w:r w:rsidR="00ED53E1" w:rsidRPr="00F235DC">
        <w:t xml:space="preserve"> w</w:t>
      </w:r>
      <w:r w:rsidR="00ED53E1">
        <w:t> </w:t>
      </w:r>
      <w:r w:rsidR="00F235DC" w:rsidRPr="00F235DC">
        <w:t>przypadku,</w:t>
      </w:r>
      <w:r w:rsidR="00ED53E1" w:rsidRPr="00F235DC">
        <w:t xml:space="preserve"> o</w:t>
      </w:r>
      <w:r w:rsidR="00ED53E1">
        <w:t> </w:t>
      </w:r>
      <w:r w:rsidR="00F235DC" w:rsidRPr="00F235DC">
        <w:t>którym mowa</w:t>
      </w:r>
      <w:r w:rsidR="004B1507" w:rsidRPr="00F235DC">
        <w:t xml:space="preserve"> w</w:t>
      </w:r>
      <w:r w:rsidR="004B1507">
        <w:t> art. </w:t>
      </w:r>
      <w:r w:rsidR="009E434A">
        <w:t>106a</w:t>
      </w:r>
      <w:r w:rsidR="004B1507">
        <w:t xml:space="preserve"> ust. </w:t>
      </w:r>
      <w:r w:rsidR="00F235DC" w:rsidRPr="00F235DC">
        <w:t>2</w:t>
      </w:r>
      <w:r w:rsidR="00B76538">
        <w:t>;</w:t>
      </w:r>
    </w:p>
    <w:p w14:paraId="1CF08092" w14:textId="128EA868" w:rsidR="002A06CC" w:rsidRDefault="00A3067F" w:rsidP="00E55984">
      <w:pPr>
        <w:pStyle w:val="ZPKTzmpktartykuempunktem"/>
      </w:pPr>
      <w:r>
        <w:t>2</w:t>
      </w:r>
      <w:r w:rsidR="005E0A81">
        <w:t>)</w:t>
      </w:r>
      <w:r w:rsidR="005E0A81">
        <w:tab/>
      </w:r>
      <w:r w:rsidR="00B76538">
        <w:t>złożenia odcisków linii papilarnych</w:t>
      </w:r>
      <w:r w:rsidR="002A06CC">
        <w:t>;</w:t>
      </w:r>
    </w:p>
    <w:p w14:paraId="1EDC5CC6" w14:textId="05DF4C51" w:rsidR="00B76538" w:rsidRDefault="00A3067F" w:rsidP="00E55984">
      <w:pPr>
        <w:pStyle w:val="ZPKTzmpktartykuempunktem"/>
      </w:pPr>
      <w:r>
        <w:t>3</w:t>
      </w:r>
      <w:r w:rsidR="005E0A81">
        <w:t>)</w:t>
      </w:r>
      <w:r w:rsidR="005E0A81">
        <w:tab/>
      </w:r>
      <w:r w:rsidR="002A06CC">
        <w:t>złożenia wzoru podp</w:t>
      </w:r>
      <w:r w:rsidR="00617819">
        <w:t>isu</w:t>
      </w:r>
      <w:r w:rsidR="00BE7E65">
        <w:t>.</w:t>
      </w:r>
    </w:p>
    <w:p w14:paraId="30A507A4" w14:textId="18CE804B" w:rsidR="005E0A81" w:rsidRPr="00673F14" w:rsidRDefault="00181D7D" w:rsidP="00673F14">
      <w:pPr>
        <w:pStyle w:val="ZUSTzmustartykuempunktem"/>
      </w:pPr>
      <w:r>
        <w:t>2</w:t>
      </w:r>
      <w:r w:rsidR="00533BA3">
        <w:t>.</w:t>
      </w:r>
      <w:r w:rsidR="009831FE">
        <w:t xml:space="preserve"> </w:t>
      </w:r>
      <w:r w:rsidR="00F4401A" w:rsidRPr="00711C1E">
        <w:t>Wezwanie,</w:t>
      </w:r>
      <w:r w:rsidR="00F4401A" w:rsidRPr="00F4401A">
        <w:t xml:space="preserve"> o którym </w:t>
      </w:r>
      <w:r w:rsidR="00F4401A" w:rsidRPr="00673F14">
        <w:t>mowa</w:t>
      </w:r>
      <w:r w:rsidR="004B1507" w:rsidRPr="00673F14">
        <w:t xml:space="preserve"> w</w:t>
      </w:r>
      <w:r w:rsidR="004B1507">
        <w:t> ust. </w:t>
      </w:r>
      <w:r w:rsidR="00D676F2">
        <w:t>1</w:t>
      </w:r>
      <w:r w:rsidR="00F4401A" w:rsidRPr="00673F14">
        <w:t>, może nastąpić jednocześnie z wezwaniem do uzupełnienia braków formalnych wniosku o udzielenie zezwolenia na pobyt czasowy na podstawie</w:t>
      </w:r>
      <w:r w:rsidR="004B1507">
        <w:t xml:space="preserve"> art. </w:t>
      </w:r>
      <w:r w:rsidR="00F4401A" w:rsidRPr="00673F14">
        <w:t>6</w:t>
      </w:r>
      <w:r w:rsidR="004B1507" w:rsidRPr="00673F14">
        <w:t>4</w:t>
      </w:r>
      <w:r w:rsidR="004B1507">
        <w:t xml:space="preserve"> § </w:t>
      </w:r>
      <w:r w:rsidR="00F4401A" w:rsidRPr="00673F14">
        <w:t>2 Kodeksu postępowania administracyjnego</w:t>
      </w:r>
      <w:r w:rsidR="00325208">
        <w:t>, wezwaniem do uiszczenia opłaty skarbowej za udzielenie zezwolenia na pobyt czasowy</w:t>
      </w:r>
      <w:r w:rsidR="00552462" w:rsidRPr="00673F14">
        <w:t xml:space="preserve"> lub wezwaniem</w:t>
      </w:r>
      <w:r w:rsidR="00325208">
        <w:t>,</w:t>
      </w:r>
      <w:r w:rsidR="00ED53E1">
        <w:t xml:space="preserve"> o </w:t>
      </w:r>
      <w:r w:rsidR="00325208">
        <w:t>którym mowa</w:t>
      </w:r>
      <w:r w:rsidR="004B1507">
        <w:t xml:space="preserve"> w art. </w:t>
      </w:r>
      <w:r w:rsidR="00325208">
        <w:t>106</w:t>
      </w:r>
      <w:r w:rsidR="00D676F2">
        <w:t>f</w:t>
      </w:r>
      <w:r w:rsidR="00F4401A" w:rsidRPr="00673F14">
        <w:t xml:space="preserve">. </w:t>
      </w:r>
    </w:p>
    <w:p w14:paraId="55E849C9" w14:textId="6EF77347" w:rsidR="00BC0219" w:rsidRDefault="00BC0219" w:rsidP="004C499C">
      <w:pPr>
        <w:pStyle w:val="ZARTzmartartykuempunktem"/>
      </w:pPr>
      <w:r>
        <w:t>Art</w:t>
      </w:r>
      <w:r w:rsidR="00203679">
        <w:t>. 106</w:t>
      </w:r>
      <w:r w:rsidR="00181D7D">
        <w:t>f</w:t>
      </w:r>
      <w:r>
        <w:t xml:space="preserve">. </w:t>
      </w:r>
      <w:r w:rsidR="000F7165">
        <w:t>W</w:t>
      </w:r>
      <w:r w:rsidRPr="00693905">
        <w:t xml:space="preserve">ojewoda wzywa cudzoziemca do </w:t>
      </w:r>
      <w:r w:rsidRPr="00CC43DA">
        <w:t xml:space="preserve">przedłożenia </w:t>
      </w:r>
      <w:r w:rsidR="00325208">
        <w:t>dokumentów niezbędnych</w:t>
      </w:r>
      <w:r w:rsidR="00325208" w:rsidRPr="00A963E0">
        <w:t xml:space="preserve"> do potwierdzenia danych zawartych we wniosku </w:t>
      </w:r>
      <w:r w:rsidR="00076F2C" w:rsidRPr="00673F14">
        <w:t xml:space="preserve">o udzielenie zezwolenia na pobyt czasowy </w:t>
      </w:r>
      <w:r w:rsidR="00325208" w:rsidRPr="00A963E0">
        <w:t>i</w:t>
      </w:r>
      <w:r w:rsidR="00325208">
        <w:t> </w:t>
      </w:r>
      <w:r w:rsidR="00325208" w:rsidRPr="00A963E0">
        <w:t>okoliczności uzasadniających ubieganie się o</w:t>
      </w:r>
      <w:r w:rsidR="00325208">
        <w:t> </w:t>
      </w:r>
      <w:r w:rsidR="00325208" w:rsidRPr="00A963E0">
        <w:t>udzielenie</w:t>
      </w:r>
      <w:r w:rsidR="00076F2C">
        <w:t xml:space="preserve"> tego</w:t>
      </w:r>
      <w:r w:rsidR="00325208" w:rsidRPr="00A963E0">
        <w:t xml:space="preserve"> zezwolenia </w:t>
      </w:r>
      <w:r w:rsidR="00ED53E1" w:rsidRPr="00CC43DA">
        <w:t>w</w:t>
      </w:r>
      <w:r w:rsidR="00ED53E1">
        <w:t> </w:t>
      </w:r>
      <w:r w:rsidRPr="00CC43DA">
        <w:t>terminie nie krótszym niż 1</w:t>
      </w:r>
      <w:r w:rsidR="00ED53E1" w:rsidRPr="00CC43DA">
        <w:t>4</w:t>
      </w:r>
      <w:r w:rsidR="00ED53E1">
        <w:t> </w:t>
      </w:r>
      <w:r w:rsidRPr="00CC43DA">
        <w:t>dni</w:t>
      </w:r>
      <w:r w:rsidR="004C499C">
        <w:t xml:space="preserve">. </w:t>
      </w:r>
      <w:r w:rsidRPr="00693905">
        <w:t>Określając termin, wojewoda ocenia czas niezbędny do uzyskania przez cudzoziemca określonego dokumentu.</w:t>
      </w:r>
      <w:r w:rsidR="000E0D44">
        <w:t xml:space="preserve"> W </w:t>
      </w:r>
      <w:r w:rsidR="004C499C">
        <w:t>przypadku,</w:t>
      </w:r>
      <w:r w:rsidR="000E0D44">
        <w:t xml:space="preserve"> o </w:t>
      </w:r>
      <w:r w:rsidR="004C499C">
        <w:t>którym mowa</w:t>
      </w:r>
      <w:r w:rsidR="004B1507">
        <w:t xml:space="preserve"> w art. </w:t>
      </w:r>
      <w:r w:rsidR="004C499C">
        <w:t>106d</w:t>
      </w:r>
      <w:r w:rsidR="004B1507">
        <w:t xml:space="preserve"> ust. </w:t>
      </w:r>
      <w:r w:rsidR="004C499C">
        <w:t xml:space="preserve">2, wojewoda </w:t>
      </w:r>
      <w:r w:rsidR="004C499C" w:rsidRPr="004C499C">
        <w:t xml:space="preserve">wzywa cudzoziemca do przedłożenia </w:t>
      </w:r>
      <w:r w:rsidR="004C499C">
        <w:t xml:space="preserve">oryginałów tych </w:t>
      </w:r>
      <w:r w:rsidR="004C499C" w:rsidRPr="004C499C">
        <w:t>dokumentów</w:t>
      </w:r>
      <w:r w:rsidR="004C499C">
        <w:t xml:space="preserve">. </w:t>
      </w:r>
    </w:p>
    <w:p w14:paraId="24BB2873" w14:textId="7D731BCE" w:rsidR="00647F9F" w:rsidRPr="00647F9F" w:rsidRDefault="00647F9F" w:rsidP="00E55984">
      <w:pPr>
        <w:pStyle w:val="ZARTzmartartykuempunktem"/>
      </w:pPr>
      <w:r>
        <w:lastRenderedPageBreak/>
        <w:t xml:space="preserve">Art. </w:t>
      </w:r>
      <w:r w:rsidR="00181D7D">
        <w:t>106g</w:t>
      </w:r>
      <w:r w:rsidR="00BC0219">
        <w:t>.</w:t>
      </w:r>
      <w:r w:rsidR="00ED53E1" w:rsidRPr="00647F9F">
        <w:t xml:space="preserve"> W</w:t>
      </w:r>
      <w:r w:rsidR="00ED53E1">
        <w:t> </w:t>
      </w:r>
      <w:r w:rsidRPr="00647F9F">
        <w:t>przypadku gdy</w:t>
      </w:r>
      <w:r w:rsidR="00ED53E1" w:rsidRPr="00647F9F">
        <w:t xml:space="preserve"> z</w:t>
      </w:r>
      <w:r w:rsidR="00ED53E1">
        <w:t> </w:t>
      </w:r>
      <w:r w:rsidRPr="00647F9F">
        <w:t>przyczyn zależnych od wojewody nie jest możliwe pobranie odcisków linii papilarnych od cudzoziemca</w:t>
      </w:r>
      <w:r w:rsidR="00ED53E1" w:rsidRPr="00647F9F">
        <w:t xml:space="preserve"> w</w:t>
      </w:r>
      <w:r w:rsidR="00ED53E1">
        <w:t> </w:t>
      </w:r>
      <w:r w:rsidRPr="00647F9F">
        <w:t>dniu,</w:t>
      </w:r>
      <w:r w:rsidR="00ED53E1" w:rsidRPr="00647F9F">
        <w:t xml:space="preserve"> w</w:t>
      </w:r>
      <w:r w:rsidR="00ED53E1">
        <w:t> </w:t>
      </w:r>
      <w:r w:rsidRPr="00647F9F">
        <w:t xml:space="preserve">którym nastąpiło jego osobiste stawiennictwo, wojewoda wyznacza termin na ich złożenie nie krótszy niż </w:t>
      </w:r>
      <w:r w:rsidR="00ED53E1" w:rsidRPr="00647F9F">
        <w:t>7</w:t>
      </w:r>
      <w:r w:rsidR="00ED53E1">
        <w:t> </w:t>
      </w:r>
      <w:r w:rsidRPr="00647F9F">
        <w:t>dni.</w:t>
      </w:r>
    </w:p>
    <w:p w14:paraId="0247C43D" w14:textId="0FAE4056" w:rsidR="00647F9F" w:rsidRPr="00647F9F" w:rsidRDefault="00647F9F" w:rsidP="00ED53E1">
      <w:pPr>
        <w:pStyle w:val="ZARTzmartartykuempunktem"/>
      </w:pPr>
      <w:r>
        <w:t xml:space="preserve">Art. </w:t>
      </w:r>
      <w:r w:rsidR="00203679">
        <w:t>106</w:t>
      </w:r>
      <w:r w:rsidR="00181D7D">
        <w:t>h</w:t>
      </w:r>
      <w:r w:rsidR="007B0126">
        <w:t>. 1</w:t>
      </w:r>
      <w:r>
        <w:t>. Odstępuje się od wezwania do osobistego stawiennictwa</w:t>
      </w:r>
      <w:r w:rsidR="00E14D58">
        <w:t xml:space="preserve"> </w:t>
      </w:r>
      <w:r w:rsidRPr="00647F9F">
        <w:t>cudzoziemca ubiegającego się</w:t>
      </w:r>
      <w:r w:rsidR="00ED53E1" w:rsidRPr="00647F9F">
        <w:t xml:space="preserve"> o</w:t>
      </w:r>
      <w:r w:rsidR="00ED53E1">
        <w:t> </w:t>
      </w:r>
      <w:r w:rsidRPr="00647F9F">
        <w:t>udzielenie zezwolenia na pobyt czasowy:</w:t>
      </w:r>
    </w:p>
    <w:p w14:paraId="16400F03" w14:textId="7BC6D52A" w:rsidR="00647F9F" w:rsidRPr="00902D77" w:rsidRDefault="00E14D58" w:rsidP="00ED53E1">
      <w:pPr>
        <w:pStyle w:val="ZPKTzmpktartykuempunktem"/>
      </w:pPr>
      <w:r>
        <w:t>1)</w:t>
      </w:r>
      <w:r>
        <w:tab/>
      </w:r>
      <w:r w:rsidR="00647F9F" w:rsidRPr="00902D77">
        <w:t>będącego osobą małoletnią, która do dnia złożenia wnio</w:t>
      </w:r>
      <w:r w:rsidR="00647F9F">
        <w:t xml:space="preserve">sku </w:t>
      </w:r>
      <w:r w:rsidR="00D9023A" w:rsidRPr="00D9023A">
        <w:t xml:space="preserve">o udzielenie zezwolenia na pobyt czasowy </w:t>
      </w:r>
      <w:r w:rsidR="00647F9F">
        <w:t>nie ukończyła 6. roku życia</w:t>
      </w:r>
      <w:r>
        <w:t>;</w:t>
      </w:r>
    </w:p>
    <w:p w14:paraId="328C9812" w14:textId="424F6BA8" w:rsidR="00647F9F" w:rsidRDefault="00E14D58" w:rsidP="00ED53E1">
      <w:pPr>
        <w:pStyle w:val="ZPKTzmpktartykuempunktem"/>
      </w:pPr>
      <w:r>
        <w:t>2)</w:t>
      </w:r>
      <w:r>
        <w:tab/>
      </w:r>
      <w:r w:rsidR="00647F9F" w:rsidRPr="00902D77">
        <w:t>który</w:t>
      </w:r>
      <w:r w:rsidR="00ED53E1" w:rsidRPr="00902D77">
        <w:t xml:space="preserve"> z</w:t>
      </w:r>
      <w:r w:rsidR="00ED53E1">
        <w:t> </w:t>
      </w:r>
      <w:r w:rsidR="00647F9F">
        <w:t>powodu choroby lub niepełnosprawności</w:t>
      </w:r>
      <w:r w:rsidR="004F4CF1">
        <w:t xml:space="preserve">, </w:t>
      </w:r>
      <w:r w:rsidR="004F4CF1" w:rsidRPr="004F4CF1">
        <w:t>potwierdzon</w:t>
      </w:r>
      <w:r w:rsidR="002A43C6">
        <w:t>ych</w:t>
      </w:r>
      <w:r w:rsidR="004F4CF1" w:rsidRPr="004F4CF1">
        <w:t xml:space="preserve"> zaświadczeniem lekarskim wystawionym </w:t>
      </w:r>
      <w:r w:rsidR="005D0243" w:rsidRPr="005D0243">
        <w:t xml:space="preserve">nie później niż na </w:t>
      </w:r>
      <w:r w:rsidR="000E0D44" w:rsidRPr="005D0243">
        <w:t>3</w:t>
      </w:r>
      <w:r w:rsidR="000E0D44">
        <w:t> </w:t>
      </w:r>
      <w:r w:rsidR="005D0243" w:rsidRPr="005D0243">
        <w:t xml:space="preserve">miesiące przed złożeniem wniosku </w:t>
      </w:r>
      <w:r w:rsidR="004F4CF1" w:rsidRPr="004F4CF1">
        <w:t>przez właściwego lekarza specjalistę</w:t>
      </w:r>
      <w:r w:rsidR="000D4A3B">
        <w:t xml:space="preserve"> mającego prawo wykonywania zawodu lekarza</w:t>
      </w:r>
      <w:r w:rsidR="005C7F20">
        <w:t xml:space="preserve"> w </w:t>
      </w:r>
      <w:r w:rsidR="000D4A3B">
        <w:t xml:space="preserve">rozumieniu ustawy </w:t>
      </w:r>
      <w:r w:rsidR="000D4A3B" w:rsidRPr="00D9189A">
        <w:t>z</w:t>
      </w:r>
      <w:r w:rsidR="000D4A3B">
        <w:t> </w:t>
      </w:r>
      <w:r w:rsidR="000D4A3B" w:rsidRPr="00D9189A">
        <w:t>dnia 5</w:t>
      </w:r>
      <w:r w:rsidR="000D4A3B">
        <w:t> </w:t>
      </w:r>
      <w:r w:rsidR="000D4A3B" w:rsidRPr="00D9189A">
        <w:t>grudnia 1996</w:t>
      </w:r>
      <w:r w:rsidR="000D4A3B">
        <w:t> </w:t>
      </w:r>
      <w:r w:rsidR="000D4A3B" w:rsidRPr="00D9189A">
        <w:t>r. o</w:t>
      </w:r>
      <w:r w:rsidR="000D4A3B">
        <w:t> </w:t>
      </w:r>
      <w:r w:rsidR="000D4A3B" w:rsidRPr="00D9189A">
        <w:t>zawodach lekarza i</w:t>
      </w:r>
      <w:r w:rsidR="000D4A3B">
        <w:t> </w:t>
      </w:r>
      <w:r w:rsidR="000D4A3B" w:rsidRPr="00D9189A">
        <w:t>lekarza dentysty</w:t>
      </w:r>
      <w:r w:rsidR="004F4CF1" w:rsidRPr="004F4CF1">
        <w:t xml:space="preserve">, </w:t>
      </w:r>
      <w:r w:rsidR="00647F9F" w:rsidRPr="00902D77">
        <w:t>nie może stawić się osobiście</w:t>
      </w:r>
      <w:r w:rsidR="00ED53E1" w:rsidRPr="00902D77">
        <w:t xml:space="preserve"> </w:t>
      </w:r>
      <w:r w:rsidR="00ED53E1">
        <w:t>w </w:t>
      </w:r>
      <w:r w:rsidR="00647F9F">
        <w:t>urzędzie wojewódzkim</w:t>
      </w:r>
      <w:r>
        <w:t>.</w:t>
      </w:r>
    </w:p>
    <w:p w14:paraId="21BA5F35" w14:textId="66D555D2" w:rsidR="00647F9F" w:rsidRDefault="007B0126" w:rsidP="00647F9F">
      <w:pPr>
        <w:pStyle w:val="ZUSTzmustartykuempunktem"/>
      </w:pPr>
      <w:r>
        <w:t>2.</w:t>
      </w:r>
      <w:r w:rsidR="00ED53E1">
        <w:t xml:space="preserve"> W </w:t>
      </w:r>
      <w:r w:rsidR="00647F9F">
        <w:t>p</w:t>
      </w:r>
      <w:r>
        <w:t>rzypadku,</w:t>
      </w:r>
      <w:r w:rsidR="00ED53E1">
        <w:t xml:space="preserve"> o </w:t>
      </w:r>
      <w:r>
        <w:t>którym mowa</w:t>
      </w:r>
      <w:r w:rsidR="004B1507">
        <w:t xml:space="preserve"> w ust. 1 pkt </w:t>
      </w:r>
      <w:r w:rsidR="00647F9F">
        <w:t>1, wojewoda wzywa osobę, która złożyła</w:t>
      </w:r>
      <w:r w:rsidR="00ED53E1">
        <w:t xml:space="preserve"> w </w:t>
      </w:r>
      <w:r w:rsidR="00647F9F">
        <w:t xml:space="preserve">imieniu cudzoziemca będącego osobą małoletnią wniosek </w:t>
      </w:r>
      <w:r w:rsidR="00647F9F" w:rsidRPr="00E249ED">
        <w:t xml:space="preserve">o udzielenie </w:t>
      </w:r>
      <w:r w:rsidR="00647F9F">
        <w:t xml:space="preserve">cudzoziemcowi </w:t>
      </w:r>
      <w:r w:rsidR="00647F9F" w:rsidRPr="00E249ED">
        <w:t>zezwolenia na pobyt czasowy</w:t>
      </w:r>
      <w:r w:rsidR="00647F9F">
        <w:t xml:space="preserve"> zgodnie</w:t>
      </w:r>
      <w:r w:rsidR="004B1507">
        <w:t xml:space="preserve"> z art. </w:t>
      </w:r>
      <w:r w:rsidR="00647F9F">
        <w:t>10</w:t>
      </w:r>
      <w:r w:rsidR="004B1507">
        <w:t>5 ust. 2 pkt 1 lub</w:t>
      </w:r>
      <w:r w:rsidR="00647F9F">
        <w:t xml:space="preserve"> 3,</w:t>
      </w:r>
      <w:r w:rsidR="00ED53E1">
        <w:t xml:space="preserve"> w </w:t>
      </w:r>
      <w:r w:rsidR="00647F9F">
        <w:t xml:space="preserve">terminie nie krótszym </w:t>
      </w:r>
      <w:r w:rsidR="00755E77">
        <w:t xml:space="preserve">niż </w:t>
      </w:r>
      <w:r w:rsidR="00ED53E1">
        <w:t>7 </w:t>
      </w:r>
      <w:r w:rsidR="00647F9F">
        <w:t xml:space="preserve">dni do </w:t>
      </w:r>
      <w:r w:rsidR="00647F9F" w:rsidRPr="00902D77">
        <w:t xml:space="preserve">przedstawienia ważnego dokumentu podróży </w:t>
      </w:r>
      <w:r w:rsidR="00647F9F">
        <w:t>cudzoziemca</w:t>
      </w:r>
      <w:r w:rsidR="00DD3687">
        <w:t xml:space="preserve"> </w:t>
      </w:r>
      <w:r w:rsidR="00DD3687" w:rsidRPr="00A51677">
        <w:t>będącego osobą małoletnią</w:t>
      </w:r>
      <w:r w:rsidR="00647F9F">
        <w:t xml:space="preserve"> </w:t>
      </w:r>
      <w:r w:rsidR="00647F9F" w:rsidRPr="00902D77">
        <w:t xml:space="preserve">lub innego dokumentu potwierdzającego tożsamość </w:t>
      </w:r>
      <w:r w:rsidR="00DD3687">
        <w:t xml:space="preserve">tego </w:t>
      </w:r>
      <w:r w:rsidR="00647F9F">
        <w:t>cudzoziemca</w:t>
      </w:r>
      <w:r w:rsidR="00ED53E1">
        <w:t xml:space="preserve"> </w:t>
      </w:r>
      <w:r w:rsidR="00ED53E1" w:rsidRPr="00902D77">
        <w:t>w</w:t>
      </w:r>
      <w:r w:rsidR="00ED53E1">
        <w:t> </w:t>
      </w:r>
      <w:r w:rsidR="00647F9F" w:rsidRPr="00902D77">
        <w:t>przypadku,</w:t>
      </w:r>
      <w:r w:rsidR="00ED53E1" w:rsidRPr="00902D77">
        <w:t xml:space="preserve"> o</w:t>
      </w:r>
      <w:r w:rsidR="00ED53E1">
        <w:t> </w:t>
      </w:r>
      <w:r w:rsidR="00647F9F" w:rsidRPr="00902D77">
        <w:t>którym mowa</w:t>
      </w:r>
      <w:r w:rsidR="004B1507" w:rsidRPr="00902D77">
        <w:t xml:space="preserve"> w</w:t>
      </w:r>
      <w:r w:rsidR="004B1507">
        <w:t> art. </w:t>
      </w:r>
      <w:r w:rsidR="00282346">
        <w:t>106a</w:t>
      </w:r>
      <w:r w:rsidR="004B1507">
        <w:t xml:space="preserve"> ust. </w:t>
      </w:r>
      <w:r w:rsidR="00647F9F" w:rsidRPr="00902D77">
        <w:t>2</w:t>
      </w:r>
      <w:r w:rsidR="00647F9F">
        <w:t>. Wezwanie to może nast</w:t>
      </w:r>
      <w:r w:rsidR="007F1FBB">
        <w:t>ąpić jednocześnie</w:t>
      </w:r>
      <w:r w:rsidR="00ED53E1">
        <w:t xml:space="preserve"> z </w:t>
      </w:r>
      <w:r w:rsidR="00E14D58" w:rsidRPr="00673F14">
        <w:t>wezwaniem do uzupełnienia braków formalnych wniosku o udzielenie zezwolenia na pobyt czasowy na podstawie</w:t>
      </w:r>
      <w:r w:rsidR="004B1507">
        <w:t xml:space="preserve"> art. </w:t>
      </w:r>
      <w:r w:rsidR="00E14D58" w:rsidRPr="00673F14">
        <w:t>6</w:t>
      </w:r>
      <w:r w:rsidR="004B1507" w:rsidRPr="00673F14">
        <w:t>4</w:t>
      </w:r>
      <w:r w:rsidR="004B1507">
        <w:t xml:space="preserve"> § </w:t>
      </w:r>
      <w:r w:rsidR="00E14D58" w:rsidRPr="00673F14">
        <w:t>2 Kodeksu postępowania administracyjnego</w:t>
      </w:r>
      <w:r w:rsidR="00E14D58">
        <w:t>, wezwaniem do uiszczenia opłaty skarbowej za udzielenie zezwolenia na pobyt czasowy</w:t>
      </w:r>
      <w:r w:rsidR="00E14D58" w:rsidRPr="00673F14">
        <w:t xml:space="preserve"> lub wezwaniem</w:t>
      </w:r>
      <w:r w:rsidR="00E14D58">
        <w:t>,</w:t>
      </w:r>
      <w:r w:rsidR="00ED53E1">
        <w:t xml:space="preserve"> o </w:t>
      </w:r>
      <w:r w:rsidR="00E14D58">
        <w:t>którym mowa</w:t>
      </w:r>
      <w:r w:rsidR="004B1507">
        <w:t xml:space="preserve"> w art. </w:t>
      </w:r>
      <w:r w:rsidR="00E14D58">
        <w:t>106</w:t>
      </w:r>
      <w:r w:rsidR="00D676F2">
        <w:t>f</w:t>
      </w:r>
      <w:r w:rsidR="00647F9F" w:rsidRPr="00D81FA6">
        <w:t xml:space="preserve">. </w:t>
      </w:r>
    </w:p>
    <w:p w14:paraId="6460EEF4" w14:textId="6D731829" w:rsidR="003E4ED1" w:rsidRDefault="007B0126" w:rsidP="00673F14">
      <w:pPr>
        <w:pStyle w:val="ZUSTzmustartykuempunktem"/>
      </w:pPr>
      <w:r>
        <w:t>3.</w:t>
      </w:r>
      <w:r w:rsidR="00ED53E1">
        <w:t xml:space="preserve"> W </w:t>
      </w:r>
      <w:r w:rsidR="00647F9F">
        <w:t>przypadk</w:t>
      </w:r>
      <w:r>
        <w:t>u,</w:t>
      </w:r>
      <w:r w:rsidR="00ED53E1">
        <w:t xml:space="preserve"> o </w:t>
      </w:r>
      <w:r>
        <w:t>którym mowa</w:t>
      </w:r>
      <w:r w:rsidR="004B1507">
        <w:t xml:space="preserve"> w ust. 1 pkt </w:t>
      </w:r>
      <w:r w:rsidR="00E14D58">
        <w:t>2</w:t>
      </w:r>
      <w:r w:rsidR="00647F9F">
        <w:t xml:space="preserve">, </w:t>
      </w:r>
      <w:r w:rsidR="00647F9F" w:rsidRPr="00673F14">
        <w:t>wojewoda</w:t>
      </w:r>
      <w:r w:rsidR="00647F9F">
        <w:t xml:space="preserve"> wzywa</w:t>
      </w:r>
      <w:r w:rsidR="00647F9F" w:rsidRPr="00647F9F">
        <w:t xml:space="preserve"> cudzoziemca</w:t>
      </w:r>
      <w:r w:rsidR="00ED53E1" w:rsidRPr="00647F9F">
        <w:t xml:space="preserve"> w</w:t>
      </w:r>
      <w:r w:rsidR="00ED53E1">
        <w:t> </w:t>
      </w:r>
      <w:r w:rsidR="00647F9F" w:rsidRPr="00647F9F">
        <w:t xml:space="preserve">terminie nie krótszym niż </w:t>
      </w:r>
      <w:r w:rsidR="00ED53E1" w:rsidRPr="00647F9F">
        <w:t>7</w:t>
      </w:r>
      <w:r w:rsidR="00ED53E1">
        <w:t> </w:t>
      </w:r>
      <w:r w:rsidR="00647F9F" w:rsidRPr="00647F9F">
        <w:t>dni do przedstawienia</w:t>
      </w:r>
      <w:r w:rsidR="003E4ED1">
        <w:t>:</w:t>
      </w:r>
    </w:p>
    <w:p w14:paraId="6EDA142E" w14:textId="526D02DA" w:rsidR="003E4ED1" w:rsidRDefault="003E4ED1" w:rsidP="00BC7DD2">
      <w:pPr>
        <w:pStyle w:val="ZPKTzmpktartykuempunktem"/>
      </w:pPr>
      <w:r>
        <w:t>1)</w:t>
      </w:r>
      <w:r>
        <w:tab/>
      </w:r>
      <w:r w:rsidR="00D53D14" w:rsidRPr="00D53D14">
        <w:t>odpisu ważnego dokumentu podróży lub innego dokumentu potwierdzającego tożsamość w przypadku, o którym mowa</w:t>
      </w:r>
      <w:r w:rsidR="004B1507" w:rsidRPr="00D53D14">
        <w:t xml:space="preserve"> w</w:t>
      </w:r>
      <w:r w:rsidR="004B1507">
        <w:t> art. </w:t>
      </w:r>
      <w:r w:rsidR="00D53D14" w:rsidRPr="00D53D14">
        <w:t>106a</w:t>
      </w:r>
      <w:r w:rsidR="004B1507">
        <w:t xml:space="preserve"> ust. </w:t>
      </w:r>
      <w:r w:rsidR="00D53D14" w:rsidRPr="00D53D14">
        <w:t xml:space="preserve">2, poświadczonego </w:t>
      </w:r>
      <w:r w:rsidR="00D53D14" w:rsidRPr="00BC7DD2">
        <w:t>za zgodno</w:t>
      </w:r>
      <w:r w:rsidR="00D53D14" w:rsidRPr="00BC7DD2">
        <w:rPr>
          <w:rFonts w:hint="eastAsia"/>
        </w:rPr>
        <w:t>ść</w:t>
      </w:r>
      <w:r w:rsidR="000E0D44" w:rsidRPr="00D53D14">
        <w:t xml:space="preserve"> z</w:t>
      </w:r>
      <w:r w:rsidR="000E0D44">
        <w:t> </w:t>
      </w:r>
      <w:r w:rsidR="00D53D14" w:rsidRPr="00D53D14">
        <w:t>oryginałem zgodnie</w:t>
      </w:r>
      <w:r w:rsidR="004B1507" w:rsidRPr="00D53D14">
        <w:t xml:space="preserve"> z</w:t>
      </w:r>
      <w:r w:rsidR="004B1507">
        <w:t> art. </w:t>
      </w:r>
      <w:r w:rsidR="00D53D14">
        <w:t>76a</w:t>
      </w:r>
      <w:r w:rsidR="004B1507">
        <w:t xml:space="preserve"> § </w:t>
      </w:r>
      <w:r w:rsidR="000E0D44">
        <w:t>2 </w:t>
      </w:r>
      <w:r w:rsidR="00D53D14" w:rsidRPr="00D53D14">
        <w:t>Kodeksu postępowania administracyjnego</w:t>
      </w:r>
      <w:r w:rsidR="00D53D14">
        <w:t xml:space="preserve">, chyba że taki odpis został dołączony do wniosku </w:t>
      </w:r>
      <w:r w:rsidR="00D53D14" w:rsidRPr="00D53D14">
        <w:t>cudzoziemca o udzielenie mu zezwolenia na pobyt czasowy</w:t>
      </w:r>
      <w:r>
        <w:t>;</w:t>
      </w:r>
    </w:p>
    <w:p w14:paraId="113B439D" w14:textId="21197A3D" w:rsidR="003E4ED1" w:rsidRDefault="003E4ED1" w:rsidP="00BC7DD2">
      <w:pPr>
        <w:pStyle w:val="ZPKTzmpktartykuempunktem"/>
      </w:pPr>
      <w:r>
        <w:t>2)</w:t>
      </w:r>
      <w:r>
        <w:tab/>
      </w:r>
      <w:r w:rsidR="00647F9F" w:rsidRPr="00647F9F">
        <w:t xml:space="preserve">wzoru podpisu. </w:t>
      </w:r>
    </w:p>
    <w:p w14:paraId="582640CA" w14:textId="4F17B33A" w:rsidR="00647F9F" w:rsidRDefault="003E4ED1">
      <w:pPr>
        <w:pStyle w:val="ZUSTzmustartykuempunktem"/>
      </w:pPr>
      <w:r>
        <w:t xml:space="preserve">4. </w:t>
      </w:r>
      <w:r w:rsidR="00647F9F" w:rsidRPr="00647F9F">
        <w:t>Wezwanie</w:t>
      </w:r>
      <w:r>
        <w:t>,</w:t>
      </w:r>
      <w:r w:rsidR="000E0D44">
        <w:t xml:space="preserve"> o </w:t>
      </w:r>
      <w:r>
        <w:t>którym mowa</w:t>
      </w:r>
      <w:r w:rsidR="004B1507">
        <w:t xml:space="preserve"> w ust. </w:t>
      </w:r>
      <w:r>
        <w:t xml:space="preserve">3, </w:t>
      </w:r>
      <w:r w:rsidR="00647F9F" w:rsidRPr="00647F9F">
        <w:t xml:space="preserve">może </w:t>
      </w:r>
      <w:r w:rsidR="00647F9F" w:rsidRPr="00D74BFC">
        <w:t>nast</w:t>
      </w:r>
      <w:r w:rsidR="007F1FBB" w:rsidRPr="00D74BFC">
        <w:t>ąpić</w:t>
      </w:r>
      <w:r w:rsidR="007F1FBB">
        <w:t xml:space="preserve"> jednocześnie</w:t>
      </w:r>
      <w:r w:rsidR="00ED53E1">
        <w:t xml:space="preserve"> z </w:t>
      </w:r>
      <w:r w:rsidR="00E14D58" w:rsidRPr="00673F14">
        <w:t>wezwaniem do uzupełnienia braków formalnych wniosku o udzielenie zezwolenia na pobyt czasowy na podstawie</w:t>
      </w:r>
      <w:r w:rsidR="004B1507">
        <w:t xml:space="preserve"> art. </w:t>
      </w:r>
      <w:r w:rsidR="00E14D58" w:rsidRPr="00673F14">
        <w:t>6</w:t>
      </w:r>
      <w:r w:rsidR="004B1507" w:rsidRPr="00673F14">
        <w:t>4</w:t>
      </w:r>
      <w:r w:rsidR="004B1507">
        <w:t xml:space="preserve"> § </w:t>
      </w:r>
      <w:r w:rsidR="00E14D58" w:rsidRPr="00673F14">
        <w:t>2 Kodeksu postępowania administracyjnego</w:t>
      </w:r>
      <w:r w:rsidR="00E14D58">
        <w:t xml:space="preserve">, wezwaniem do </w:t>
      </w:r>
      <w:r w:rsidR="00E14D58">
        <w:lastRenderedPageBreak/>
        <w:t>uiszczenia opłaty skarbowej za udzielenie zezwolenia na pobyt czasowy</w:t>
      </w:r>
      <w:r w:rsidR="00E14D58" w:rsidRPr="00673F14">
        <w:t xml:space="preserve"> lub wezwaniem</w:t>
      </w:r>
      <w:r w:rsidR="00E14D58">
        <w:t>,</w:t>
      </w:r>
      <w:r w:rsidR="00ED53E1">
        <w:t xml:space="preserve"> o </w:t>
      </w:r>
      <w:r w:rsidR="00E14D58">
        <w:t>którym mowa</w:t>
      </w:r>
      <w:r w:rsidR="004B1507">
        <w:t xml:space="preserve"> w art. </w:t>
      </w:r>
      <w:r w:rsidR="00E14D58">
        <w:t>106</w:t>
      </w:r>
      <w:r w:rsidR="00D676F2">
        <w:t>f</w:t>
      </w:r>
      <w:r w:rsidR="00647F9F" w:rsidRPr="00C81872">
        <w:t xml:space="preserve">. </w:t>
      </w:r>
    </w:p>
    <w:p w14:paraId="2DE06E57" w14:textId="43FEBA7A" w:rsidR="00DC047F" w:rsidRDefault="00DC047F" w:rsidP="00E55984">
      <w:pPr>
        <w:pStyle w:val="ZARTzmartartykuempunktem"/>
      </w:pPr>
      <w:r>
        <w:t xml:space="preserve">Art. </w:t>
      </w:r>
      <w:r w:rsidR="00203679">
        <w:t>106</w:t>
      </w:r>
      <w:r w:rsidR="00181D7D">
        <w:t>i</w:t>
      </w:r>
      <w:r>
        <w:t xml:space="preserve">. </w:t>
      </w:r>
      <w:r w:rsidR="005061FE">
        <w:t>1.</w:t>
      </w:r>
      <w:r w:rsidR="00ED53E1">
        <w:t xml:space="preserve"> O </w:t>
      </w:r>
      <w:r w:rsidR="00E14D58">
        <w:t xml:space="preserve">ile </w:t>
      </w:r>
      <w:r w:rsidR="009F5C23">
        <w:t>nie zachodzą podstawy do pozostawienia bez rozpoznania wniosku cudzoziemca</w:t>
      </w:r>
      <w:r w:rsidR="00ED53E1">
        <w:t xml:space="preserve"> o </w:t>
      </w:r>
      <w:r w:rsidR="009F5C23">
        <w:t>udzielenie mu zezwolenia na pobyt czasowy, do jego zwrotu lub odmowy wszczęcia postępowania</w:t>
      </w:r>
      <w:r w:rsidR="00ED53E1">
        <w:t xml:space="preserve"> w </w:t>
      </w:r>
      <w:r w:rsidR="009F5C23">
        <w:t>sprawie udzielenia cudzoziemcowi zezwolenia na pobyt czasowy, w</w:t>
      </w:r>
      <w:r>
        <w:t>ojewoda umarza postępowanie</w:t>
      </w:r>
      <w:r w:rsidR="00ED53E1">
        <w:t xml:space="preserve"> w </w:t>
      </w:r>
      <w:r>
        <w:t>sprawie udzielenia cudzoziemcowi zezwolenia na pobyt czasowy</w:t>
      </w:r>
      <w:r w:rsidR="00E34528">
        <w:t>,</w:t>
      </w:r>
      <w:r w:rsidR="00ED53E1">
        <w:t xml:space="preserve"> w </w:t>
      </w:r>
      <w:r>
        <w:t>przypadku gdy cudzoziemiec:</w:t>
      </w:r>
    </w:p>
    <w:p w14:paraId="4B36F2DA" w14:textId="5D502B41" w:rsidR="00DE45C7" w:rsidRDefault="00DC047F" w:rsidP="00E55984">
      <w:pPr>
        <w:pStyle w:val="ZPKTzmpktartykuempunktem"/>
      </w:pPr>
      <w:r>
        <w:t>1)</w:t>
      </w:r>
      <w:r>
        <w:tab/>
      </w:r>
      <w:r w:rsidR="00DE45C7">
        <w:t xml:space="preserve">nie stawił się </w:t>
      </w:r>
      <w:r w:rsidR="000C058D">
        <w:t>mimo prawidłowego wezwania,</w:t>
      </w:r>
      <w:r w:rsidR="00ED53E1">
        <w:t xml:space="preserve"> o </w:t>
      </w:r>
      <w:r w:rsidR="000C058D">
        <w:t>którym mowa</w:t>
      </w:r>
      <w:r w:rsidR="004B1507">
        <w:t xml:space="preserve"> </w:t>
      </w:r>
      <w:r w:rsidR="004B1507" w:rsidRPr="00DE45C7">
        <w:t>w</w:t>
      </w:r>
      <w:r w:rsidR="004B1507">
        <w:t> art. </w:t>
      </w:r>
      <w:r w:rsidR="00EB5EDF">
        <w:t>106</w:t>
      </w:r>
      <w:r w:rsidR="00D676F2">
        <w:t>e</w:t>
      </w:r>
      <w:r w:rsidR="004B1507">
        <w:t xml:space="preserve"> ust. 1 lub art. </w:t>
      </w:r>
      <w:r w:rsidR="00BA0364">
        <w:t>106</w:t>
      </w:r>
      <w:r w:rsidR="00212C7F">
        <w:t>g</w:t>
      </w:r>
      <w:r w:rsidR="00CD0C49">
        <w:t>;</w:t>
      </w:r>
      <w:r w:rsidR="00DE45C7">
        <w:t xml:space="preserve"> </w:t>
      </w:r>
    </w:p>
    <w:p w14:paraId="36AB6294" w14:textId="7A0DF664" w:rsidR="00DC047F" w:rsidRDefault="000C058D" w:rsidP="00E55984">
      <w:pPr>
        <w:pStyle w:val="ZPKTzmpktartykuempunktem"/>
      </w:pPr>
      <w:r>
        <w:t>2)</w:t>
      </w:r>
      <w:r>
        <w:tab/>
      </w:r>
      <w:r w:rsidR="00DE45C7">
        <w:t>n</w:t>
      </w:r>
      <w:r w:rsidR="00DE45C7" w:rsidRPr="00DE45C7">
        <w:t>ie złożył odcisków linii papilarnych</w:t>
      </w:r>
      <w:r w:rsidR="00636692">
        <w:t xml:space="preserve"> </w:t>
      </w:r>
      <w:r w:rsidR="00BA0364">
        <w:t>pomimo osobistego stawiennictwa, chyba że zachodzi przypadek,</w:t>
      </w:r>
      <w:r w:rsidR="00ED53E1">
        <w:t xml:space="preserve"> o </w:t>
      </w:r>
      <w:r w:rsidR="00BA0364">
        <w:t>którym mowa</w:t>
      </w:r>
      <w:r w:rsidR="004B1507">
        <w:t xml:space="preserve"> w art. </w:t>
      </w:r>
      <w:r w:rsidR="00BA0364">
        <w:t>106</w:t>
      </w:r>
      <w:r w:rsidR="00D676F2">
        <w:t>g</w:t>
      </w:r>
      <w:r w:rsidR="00DE45C7" w:rsidRPr="00DE45C7">
        <w:t>;</w:t>
      </w:r>
    </w:p>
    <w:p w14:paraId="21C84E80" w14:textId="1A94F6BA" w:rsidR="00636692" w:rsidRDefault="000C058D" w:rsidP="00E55984">
      <w:pPr>
        <w:pStyle w:val="ZPKTzmpktartykuempunktem"/>
      </w:pPr>
      <w:r>
        <w:t>3</w:t>
      </w:r>
      <w:r w:rsidR="00DC047F">
        <w:t>)</w:t>
      </w:r>
      <w:r w:rsidR="00DC047F">
        <w:tab/>
      </w:r>
      <w:r w:rsidR="00DE45C7">
        <w:t>nie z</w:t>
      </w:r>
      <w:r w:rsidR="00DE45C7" w:rsidRPr="00DE45C7">
        <w:t>łożył</w:t>
      </w:r>
      <w:r w:rsidR="00DE45C7">
        <w:t xml:space="preserve"> wzoru podpisu</w:t>
      </w:r>
      <w:r w:rsidR="00636692">
        <w:t xml:space="preserve"> pomimo osobistego stawiennictwa;</w:t>
      </w:r>
    </w:p>
    <w:p w14:paraId="0FC72317" w14:textId="7FFF4864" w:rsidR="00DC047F" w:rsidRDefault="00636692" w:rsidP="00E55984">
      <w:pPr>
        <w:pStyle w:val="ZPKTzmpktartykuempunktem"/>
      </w:pPr>
      <w:r>
        <w:t>4)</w:t>
      </w:r>
      <w:r>
        <w:tab/>
        <w:t xml:space="preserve">nie przedstawił ważnego dokumentu podróży </w:t>
      </w:r>
      <w:r w:rsidR="003D0B00" w:rsidRPr="00647F9F">
        <w:t>lub innego dokumentu potwierdzającego tożsamość</w:t>
      </w:r>
      <w:r w:rsidR="00ED53E1" w:rsidRPr="00647F9F">
        <w:t xml:space="preserve"> w</w:t>
      </w:r>
      <w:r w:rsidR="00ED53E1">
        <w:t> </w:t>
      </w:r>
      <w:r w:rsidR="003D0B00" w:rsidRPr="00647F9F">
        <w:t>przypadku,</w:t>
      </w:r>
      <w:r w:rsidR="00ED53E1" w:rsidRPr="00647F9F">
        <w:t xml:space="preserve"> o</w:t>
      </w:r>
      <w:r w:rsidR="00ED53E1">
        <w:t> </w:t>
      </w:r>
      <w:r w:rsidR="003D0B00" w:rsidRPr="00647F9F">
        <w:t>którym mowa</w:t>
      </w:r>
      <w:r w:rsidR="004B1507" w:rsidRPr="00647F9F">
        <w:t xml:space="preserve"> w</w:t>
      </w:r>
      <w:r w:rsidR="004B1507">
        <w:t> art. </w:t>
      </w:r>
      <w:r w:rsidR="003D0B00">
        <w:t>106a</w:t>
      </w:r>
      <w:r w:rsidR="004B1507">
        <w:t xml:space="preserve"> ust. </w:t>
      </w:r>
      <w:r w:rsidR="003D0B00" w:rsidRPr="00647F9F">
        <w:t xml:space="preserve">2, </w:t>
      </w:r>
      <w:r w:rsidR="003D0B00">
        <w:t>pomimo osobistego stawiennictwa</w:t>
      </w:r>
      <w:r w:rsidR="00A824A1">
        <w:t xml:space="preserve">, lub </w:t>
      </w:r>
      <w:r w:rsidR="00D676F2">
        <w:t xml:space="preserve">odpisu </w:t>
      </w:r>
      <w:r w:rsidR="00A824A1">
        <w:t>jednego</w:t>
      </w:r>
      <w:r w:rsidR="00ED53E1">
        <w:t xml:space="preserve"> z </w:t>
      </w:r>
      <w:r w:rsidR="00A824A1">
        <w:t>takich dokumentów</w:t>
      </w:r>
      <w:r w:rsidR="00ED53E1">
        <w:t xml:space="preserve"> w </w:t>
      </w:r>
      <w:r w:rsidR="00A824A1">
        <w:t>przypadku,</w:t>
      </w:r>
      <w:r w:rsidR="00ED53E1">
        <w:t xml:space="preserve"> o </w:t>
      </w:r>
      <w:r w:rsidR="00A824A1">
        <w:t>którym mowa</w:t>
      </w:r>
      <w:r w:rsidR="004B1507">
        <w:t xml:space="preserve"> w art. </w:t>
      </w:r>
      <w:r w:rsidR="00A824A1">
        <w:t>106</w:t>
      </w:r>
      <w:r w:rsidR="00D676F2">
        <w:t>h</w:t>
      </w:r>
      <w:r w:rsidR="004B1507">
        <w:t xml:space="preserve"> ust. 3 pkt </w:t>
      </w:r>
      <w:r w:rsidR="00931089">
        <w:t>1</w:t>
      </w:r>
      <w:r w:rsidR="00A824A1">
        <w:t xml:space="preserve">. </w:t>
      </w:r>
    </w:p>
    <w:p w14:paraId="31726412" w14:textId="3931DBA6" w:rsidR="004A1582" w:rsidRDefault="004A1582">
      <w:pPr>
        <w:pStyle w:val="ZUSTzmustartykuempunktem"/>
      </w:pPr>
      <w:r>
        <w:t xml:space="preserve">2. </w:t>
      </w:r>
      <w:r w:rsidRPr="00673F14">
        <w:t>Przepisu</w:t>
      </w:r>
      <w:r w:rsidR="004B1507">
        <w:t xml:space="preserve"> ust. </w:t>
      </w:r>
      <w:r>
        <w:t>1:</w:t>
      </w:r>
    </w:p>
    <w:p w14:paraId="02DF0AAD" w14:textId="30E55F5D" w:rsidR="004A1582" w:rsidRDefault="00673F14" w:rsidP="00E55984">
      <w:pPr>
        <w:pStyle w:val="ZPKTzmpktartykuempunktem"/>
      </w:pPr>
      <w:r>
        <w:t>1)</w:t>
      </w:r>
      <w:r>
        <w:tab/>
      </w:r>
      <w:r w:rsidR="004A1582">
        <w:t xml:space="preserve">pkt </w:t>
      </w:r>
      <w:r w:rsidR="00ED53E1">
        <w:t>1 </w:t>
      </w:r>
      <w:r w:rsidR="004A1582">
        <w:t>nie stosuje się</w:t>
      </w:r>
      <w:r w:rsidR="00ED53E1">
        <w:t xml:space="preserve"> w </w:t>
      </w:r>
      <w:r w:rsidR="00DB28F5">
        <w:t>przypadku,</w:t>
      </w:r>
      <w:r w:rsidR="00ED53E1">
        <w:t xml:space="preserve"> o </w:t>
      </w:r>
      <w:r w:rsidR="00DB28F5">
        <w:t>którym mowa</w:t>
      </w:r>
      <w:r w:rsidR="004B1507">
        <w:t xml:space="preserve"> w art. </w:t>
      </w:r>
      <w:r w:rsidR="00EB5EDF">
        <w:t>106</w:t>
      </w:r>
      <w:r w:rsidR="00D676F2">
        <w:t>h</w:t>
      </w:r>
      <w:r w:rsidR="004B1507">
        <w:t xml:space="preserve"> ust. </w:t>
      </w:r>
      <w:r w:rsidR="00EB5EDF">
        <w:t>1</w:t>
      </w:r>
      <w:r w:rsidR="00DB28F5" w:rsidRPr="00DB28F5">
        <w:t>;</w:t>
      </w:r>
    </w:p>
    <w:p w14:paraId="084F35AA" w14:textId="7B51D374" w:rsidR="004A1582" w:rsidRDefault="004A1582" w:rsidP="00E55984">
      <w:pPr>
        <w:pStyle w:val="ZPKTzmpktartykuempunktem"/>
      </w:pPr>
      <w:r>
        <w:t>2)</w:t>
      </w:r>
      <w:r>
        <w:tab/>
        <w:t xml:space="preserve">pkt </w:t>
      </w:r>
      <w:r w:rsidR="00ED53E1">
        <w:t>2 </w:t>
      </w:r>
      <w:r>
        <w:t>nie stosuje się</w:t>
      </w:r>
      <w:r w:rsidR="00ED53E1">
        <w:t xml:space="preserve"> w </w:t>
      </w:r>
      <w:r>
        <w:t>przypadku,</w:t>
      </w:r>
      <w:r w:rsidR="00ED53E1">
        <w:t xml:space="preserve"> o </w:t>
      </w:r>
      <w:r>
        <w:t>którym mowa</w:t>
      </w:r>
      <w:r w:rsidR="004B1507">
        <w:t xml:space="preserve"> w art. </w:t>
      </w:r>
      <w:r w:rsidR="00EB5EDF">
        <w:t>106b</w:t>
      </w:r>
      <w:r w:rsidR="004B1507">
        <w:t xml:space="preserve"> ust. </w:t>
      </w:r>
      <w:r w:rsidR="006A3D30">
        <w:t>2</w:t>
      </w:r>
      <w:r>
        <w:t>;</w:t>
      </w:r>
    </w:p>
    <w:p w14:paraId="2D6CED88" w14:textId="4AED29DC" w:rsidR="004A1582" w:rsidRDefault="004A1582" w:rsidP="00E55984">
      <w:pPr>
        <w:pStyle w:val="ZPKTzmpktartykuempunktem"/>
      </w:pPr>
      <w:r>
        <w:t>3)</w:t>
      </w:r>
      <w:r>
        <w:tab/>
        <w:t xml:space="preserve">pkt </w:t>
      </w:r>
      <w:r w:rsidR="00ED53E1">
        <w:t>3 </w:t>
      </w:r>
      <w:r w:rsidRPr="004A1582">
        <w:t>nie stosuje się</w:t>
      </w:r>
      <w:r w:rsidR="00ED53E1" w:rsidRPr="004A1582">
        <w:t xml:space="preserve"> w</w:t>
      </w:r>
      <w:r w:rsidR="00ED53E1">
        <w:t> </w:t>
      </w:r>
      <w:r w:rsidRPr="004A1582">
        <w:t>przypadku,</w:t>
      </w:r>
      <w:r w:rsidR="00ED53E1" w:rsidRPr="004A1582">
        <w:t xml:space="preserve"> o</w:t>
      </w:r>
      <w:r w:rsidR="00ED53E1">
        <w:t> </w:t>
      </w:r>
      <w:r w:rsidRPr="004A1582">
        <w:t>którym mowa</w:t>
      </w:r>
      <w:r w:rsidR="004B1507" w:rsidRPr="004A1582">
        <w:t xml:space="preserve"> w</w:t>
      </w:r>
      <w:r w:rsidR="004B1507">
        <w:t> art. </w:t>
      </w:r>
      <w:r w:rsidR="00EB5EDF">
        <w:t>106b</w:t>
      </w:r>
      <w:r w:rsidR="004B1507">
        <w:t xml:space="preserve"> ust. </w:t>
      </w:r>
      <w:r w:rsidR="006A3D30">
        <w:t>3</w:t>
      </w:r>
      <w:r>
        <w:t>.</w:t>
      </w:r>
    </w:p>
    <w:p w14:paraId="441CE8CA" w14:textId="73A9F427" w:rsidR="00CB0BCF" w:rsidRDefault="00BC0219" w:rsidP="00E55984">
      <w:pPr>
        <w:pStyle w:val="ZARTzmartartykuempunktem"/>
      </w:pPr>
      <w:r w:rsidRPr="00FC686A">
        <w:t>Art</w:t>
      </w:r>
      <w:r w:rsidR="00203679" w:rsidRPr="00FC686A">
        <w:t>. 106</w:t>
      </w:r>
      <w:r w:rsidR="00181D7D">
        <w:t>j</w:t>
      </w:r>
      <w:r w:rsidRPr="00FC686A">
        <w:t xml:space="preserve">. </w:t>
      </w:r>
      <w:r w:rsidR="00CB0BCF">
        <w:t>Przepisów</w:t>
      </w:r>
      <w:r w:rsidR="004B1507">
        <w:t xml:space="preserve"> art. </w:t>
      </w:r>
      <w:r w:rsidR="00CB0BCF">
        <w:t>10</w:t>
      </w:r>
      <w:r w:rsidR="004B1507">
        <w:t>5 ust. 1 i art. </w:t>
      </w:r>
      <w:r w:rsidR="00CB0BCF">
        <w:t>106</w:t>
      </w:r>
      <w:r w:rsidR="007C7896" w:rsidRPr="002107BB">
        <w:t>–</w:t>
      </w:r>
      <w:r w:rsidR="00CB0BCF">
        <w:t>106i nie stosuje się do wniosku o udzielenie zezwolenia</w:t>
      </w:r>
      <w:r w:rsidR="00CB0BCF" w:rsidRPr="009D06D4">
        <w:t>, o </w:t>
      </w:r>
      <w:r w:rsidR="00CB0BCF">
        <w:t>którym</w:t>
      </w:r>
      <w:r w:rsidR="00CB0BCF" w:rsidRPr="009D06D4">
        <w:t xml:space="preserve"> mowa</w:t>
      </w:r>
      <w:r w:rsidR="004B1507" w:rsidRPr="009D06D4">
        <w:t xml:space="preserve"> w</w:t>
      </w:r>
      <w:r w:rsidR="004B1507">
        <w:t> art. </w:t>
      </w:r>
      <w:r w:rsidR="00CB0BCF" w:rsidRPr="009D06D4">
        <w:t>139a</w:t>
      </w:r>
      <w:r w:rsidR="004B1507">
        <w:t xml:space="preserve"> ust. </w:t>
      </w:r>
      <w:r w:rsidR="004B1507" w:rsidRPr="009D06D4">
        <w:t>1</w:t>
      </w:r>
      <w:r w:rsidR="004B1507">
        <w:t xml:space="preserve"> lub art. </w:t>
      </w:r>
      <w:r w:rsidR="00CB0BCF" w:rsidRPr="009D06D4">
        <w:t>139o</w:t>
      </w:r>
      <w:r w:rsidR="004B1507">
        <w:t xml:space="preserve"> ust. </w:t>
      </w:r>
      <w:r w:rsidR="00CB0BCF" w:rsidRPr="009D06D4">
        <w:t>1</w:t>
      </w:r>
      <w:r w:rsidR="00CB0BCF">
        <w:t>, oraz zezwolenia, o którym</w:t>
      </w:r>
      <w:r w:rsidR="00CB0BCF" w:rsidRPr="009D06D4">
        <w:t xml:space="preserve"> mowa</w:t>
      </w:r>
      <w:r w:rsidR="004B1507" w:rsidRPr="009D06D4">
        <w:t xml:space="preserve"> w</w:t>
      </w:r>
      <w:r w:rsidR="004B1507">
        <w:t> art. </w:t>
      </w:r>
      <w:r w:rsidR="00CB0BCF" w:rsidRPr="009D06D4">
        <w:t>15</w:t>
      </w:r>
      <w:r w:rsidR="004B1507" w:rsidRPr="009D06D4">
        <w:t>9</w:t>
      </w:r>
      <w:r w:rsidR="004B1507">
        <w:t xml:space="preserve"> ust. </w:t>
      </w:r>
      <w:r w:rsidR="004B1507" w:rsidRPr="00E66B4C">
        <w:t>1</w:t>
      </w:r>
      <w:r w:rsidR="004B1507">
        <w:t xml:space="preserve"> lub art. </w:t>
      </w:r>
      <w:r w:rsidR="00CB0BCF" w:rsidRPr="00E66B4C">
        <w:t>16</w:t>
      </w:r>
      <w:r w:rsidR="004B1507" w:rsidRPr="00E66B4C">
        <w:t>0</w:t>
      </w:r>
      <w:r w:rsidR="004B1507">
        <w:t xml:space="preserve"> pkt </w:t>
      </w:r>
      <w:r w:rsidR="00CB0BCF" w:rsidRPr="00E66B4C">
        <w:t xml:space="preserve">1, 3, </w:t>
      </w:r>
      <w:r w:rsidR="004B1507" w:rsidRPr="00E66B4C">
        <w:t>4</w:t>
      </w:r>
      <w:r w:rsidR="004B1507">
        <w:t xml:space="preserve"> lub</w:t>
      </w:r>
      <w:r w:rsidR="00CB0BCF" w:rsidRPr="00E66B4C">
        <w:t xml:space="preserve"> 6</w:t>
      </w:r>
      <w:r w:rsidR="00F56A70">
        <w:t>,</w:t>
      </w:r>
      <w:r w:rsidR="00CB0BCF">
        <w:t> dla cudzoziemca</w:t>
      </w:r>
      <w:r w:rsidR="00CB0BCF" w:rsidRPr="009D06D4">
        <w:t xml:space="preserve"> przebywaj</w:t>
      </w:r>
      <w:r w:rsidR="00CB0BCF" w:rsidRPr="009D06D4">
        <w:rPr>
          <w:rFonts w:hint="eastAsia"/>
        </w:rPr>
        <w:t>ą</w:t>
      </w:r>
      <w:r w:rsidR="00CB0BCF">
        <w:t>cego</w:t>
      </w:r>
      <w:r w:rsidR="00CB0BCF" w:rsidRPr="009D06D4">
        <w:t xml:space="preserve"> poza granicami Rzeczypospolitej Polskiej</w:t>
      </w:r>
      <w:r w:rsidR="00CB0BCF">
        <w:t xml:space="preserve">. </w:t>
      </w:r>
    </w:p>
    <w:p w14:paraId="2B14C91A" w14:textId="5A1C3B02" w:rsidR="00BC0219" w:rsidRPr="00BC0219" w:rsidRDefault="00CB0BCF" w:rsidP="00E55984">
      <w:pPr>
        <w:pStyle w:val="ZARTzmartartykuempunktem"/>
      </w:pPr>
      <w:r>
        <w:t xml:space="preserve">Art. 106k. </w:t>
      </w:r>
      <w:r w:rsidR="00BC0219" w:rsidRPr="00FC686A">
        <w:t>1. </w:t>
      </w:r>
      <w:r w:rsidR="00BC0219" w:rsidRPr="00BC0219">
        <w:t>Wniosek</w:t>
      </w:r>
      <w:r w:rsidR="00ED53E1" w:rsidRPr="00BC0219">
        <w:t xml:space="preserve"> o</w:t>
      </w:r>
      <w:r w:rsidR="00ED53E1">
        <w:t> </w:t>
      </w:r>
      <w:r w:rsidR="00BC0219" w:rsidRPr="00BC0219">
        <w:t>udzielenie zezwolenia</w:t>
      </w:r>
      <w:r w:rsidR="003216EB">
        <w:t xml:space="preserve"> </w:t>
      </w:r>
      <w:r w:rsidR="003216EB" w:rsidRPr="003216EB">
        <w:t>na pobyt czasowy</w:t>
      </w:r>
      <w:r w:rsidR="00BC0219" w:rsidRPr="00BC0219">
        <w:t>,</w:t>
      </w:r>
      <w:r w:rsidR="00ED53E1" w:rsidRPr="00BC0219">
        <w:t xml:space="preserve"> o</w:t>
      </w:r>
      <w:r w:rsidR="00ED53E1">
        <w:t> </w:t>
      </w:r>
      <w:r w:rsidR="00BC0219" w:rsidRPr="00BC0219">
        <w:t>którym mowa</w:t>
      </w:r>
      <w:r w:rsidR="004B1507" w:rsidRPr="00BC0219">
        <w:t xml:space="preserve"> w</w:t>
      </w:r>
      <w:r w:rsidR="004B1507">
        <w:t> art. </w:t>
      </w:r>
      <w:r w:rsidR="00BC0219" w:rsidRPr="00BC0219">
        <w:t>139a</w:t>
      </w:r>
      <w:r w:rsidR="004B1507">
        <w:t xml:space="preserve"> ust. </w:t>
      </w:r>
      <w:r w:rsidR="004B1507" w:rsidRPr="00BC0219">
        <w:t>1</w:t>
      </w:r>
      <w:r w:rsidR="004B1507">
        <w:t xml:space="preserve"> lub art. </w:t>
      </w:r>
      <w:r w:rsidR="00BC0219" w:rsidRPr="00BC0219">
        <w:t>139o</w:t>
      </w:r>
      <w:r w:rsidR="004B1507">
        <w:t xml:space="preserve"> ust. </w:t>
      </w:r>
      <w:r w:rsidR="00BC0219" w:rsidRPr="00BC0219">
        <w:t>1, jednostka przyjmująca składa</w:t>
      </w:r>
      <w:r w:rsidR="00ED53E1" w:rsidRPr="00BC0219">
        <w:t xml:space="preserve"> </w:t>
      </w:r>
      <w:r w:rsidR="00ED53E1">
        <w:t>w </w:t>
      </w:r>
      <w:r w:rsidR="00D81FA6">
        <w:t xml:space="preserve">postaci papierowej </w:t>
      </w:r>
      <w:r w:rsidR="00BC0219" w:rsidRPr="00BC0219">
        <w:t>na formularzu zawierającym:</w:t>
      </w:r>
    </w:p>
    <w:p w14:paraId="0F0478C8" w14:textId="7E412A83" w:rsidR="00BC0219" w:rsidRPr="00BC0219" w:rsidRDefault="00BC0219" w:rsidP="00E55984">
      <w:pPr>
        <w:pStyle w:val="ZPKTzmpktartykuempunktem"/>
      </w:pPr>
      <w:r w:rsidRPr="00BC0219">
        <w:t>1)</w:t>
      </w:r>
      <w:r w:rsidR="008630EC">
        <w:tab/>
      </w:r>
      <w:r w:rsidRPr="00BC0219">
        <w:t>dane cudzoziemca lub informacje,</w:t>
      </w:r>
      <w:r w:rsidR="00ED53E1" w:rsidRPr="00BC0219">
        <w:t xml:space="preserve"> o</w:t>
      </w:r>
      <w:r w:rsidR="00ED53E1">
        <w:t> </w:t>
      </w:r>
      <w:r w:rsidRPr="00BC0219">
        <w:t>których mowa</w:t>
      </w:r>
      <w:r w:rsidR="004B1507" w:rsidRPr="00BC0219">
        <w:t xml:space="preserve"> w</w:t>
      </w:r>
      <w:r w:rsidR="004B1507">
        <w:t> art. </w:t>
      </w:r>
      <w:r w:rsidRPr="00BC0219">
        <w:t>1</w:t>
      </w:r>
      <w:r w:rsidR="004B1507" w:rsidRPr="00BC0219">
        <w:t>3</w:t>
      </w:r>
      <w:r w:rsidR="004B1507">
        <w:t xml:space="preserve"> pkt </w:t>
      </w:r>
      <w:r w:rsidR="003F1CD5">
        <w:t>1–9, 11</w:t>
      </w:r>
      <w:r w:rsidR="001860A5">
        <w:t>–</w:t>
      </w:r>
      <w:r w:rsidR="003F1CD5">
        <w:t>15, 17, 17a, 19–21, 23</w:t>
      </w:r>
      <w:r w:rsidRPr="00BC0219">
        <w:t>,</w:t>
      </w:r>
      <w:r w:rsidR="003F1CD5">
        <w:t xml:space="preserve"> 2</w:t>
      </w:r>
      <w:r w:rsidR="004B1507">
        <w:t>7 i </w:t>
      </w:r>
      <w:r w:rsidR="003F1CD5">
        <w:t>28</w:t>
      </w:r>
      <w:r w:rsidRPr="00BC0219">
        <w:t>;</w:t>
      </w:r>
    </w:p>
    <w:p w14:paraId="6EFDD4F8" w14:textId="48859A76" w:rsidR="00BC0219" w:rsidRPr="00BC0219" w:rsidRDefault="00BC0219" w:rsidP="00E55984">
      <w:pPr>
        <w:pStyle w:val="ZPKTzmpktartykuempunktem"/>
      </w:pPr>
      <w:r w:rsidRPr="00BC0219">
        <w:t>2)</w:t>
      </w:r>
      <w:r w:rsidR="008630EC">
        <w:tab/>
      </w:r>
      <w:r w:rsidR="003F1CD5">
        <w:t>informacje,</w:t>
      </w:r>
      <w:r w:rsidR="00036AE1">
        <w:t xml:space="preserve"> o </w:t>
      </w:r>
      <w:r w:rsidR="00C72A17">
        <w:t>których mowa</w:t>
      </w:r>
      <w:r w:rsidR="004B1507">
        <w:t xml:space="preserve"> w art. </w:t>
      </w:r>
      <w:r w:rsidR="00C72A17">
        <w:t>1</w:t>
      </w:r>
      <w:r w:rsidR="004B1507">
        <w:t>3 pkt </w:t>
      </w:r>
      <w:r w:rsidR="00C72A17">
        <w:t>30,</w:t>
      </w:r>
      <w:r w:rsidR="003F1CD5">
        <w:t xml:space="preserve"> dotyczące </w:t>
      </w:r>
      <w:r w:rsidRPr="00BC0219">
        <w:t>członków rodziny cudzoziemca zamieszkałych na terytorium Rzeczypospolitej Polskiej lub zamierzających zamieszkiwać na tym terytorium;</w:t>
      </w:r>
    </w:p>
    <w:p w14:paraId="3E88622E" w14:textId="0F9DFAAF" w:rsidR="00BC0219" w:rsidRPr="00BC0219" w:rsidRDefault="00BC0219" w:rsidP="00ED76B3">
      <w:pPr>
        <w:pStyle w:val="ZPKTzmpktartykuempunktem"/>
      </w:pPr>
      <w:r w:rsidRPr="00BC0219">
        <w:lastRenderedPageBreak/>
        <w:t>3)</w:t>
      </w:r>
      <w:r w:rsidR="008630EC">
        <w:tab/>
      </w:r>
      <w:r w:rsidRPr="00BC0219">
        <w:t>informację</w:t>
      </w:r>
      <w:r w:rsidR="00ED53E1" w:rsidRPr="00BC0219">
        <w:t xml:space="preserve"> o</w:t>
      </w:r>
      <w:r w:rsidR="00ED53E1">
        <w:t> </w:t>
      </w:r>
      <w:r w:rsidRPr="00BC0219">
        <w:t>poprzednich pobytach cudzoziemca na terytorium Rzeczypospolitej Polskiej oraz innych państw członkowskich Unii Europejskiej;</w:t>
      </w:r>
    </w:p>
    <w:p w14:paraId="490A72B6" w14:textId="3AA6C5F2" w:rsidR="00BC0219" w:rsidRPr="00BC0219" w:rsidRDefault="003F1CD5" w:rsidP="00E55984">
      <w:pPr>
        <w:pStyle w:val="ZPKTzmpktartykuempunktem"/>
      </w:pPr>
      <w:r>
        <w:t>4</w:t>
      </w:r>
      <w:r w:rsidR="00BC0219" w:rsidRPr="00BC0219">
        <w:t>)</w:t>
      </w:r>
      <w:r w:rsidR="008630EC">
        <w:tab/>
      </w:r>
      <w:r w:rsidR="00BC0219" w:rsidRPr="00BC0219">
        <w:t>informację</w:t>
      </w:r>
      <w:r w:rsidR="00ED53E1" w:rsidRPr="00BC0219">
        <w:t xml:space="preserve"> o</w:t>
      </w:r>
      <w:r w:rsidR="00ED53E1">
        <w:t> </w:t>
      </w:r>
      <w:r w:rsidR="00BC0219" w:rsidRPr="00BC0219">
        <w:t>posiadanym przez cudzoziemca ubezpieczeniu zdrowotnym;</w:t>
      </w:r>
    </w:p>
    <w:p w14:paraId="0A29B446" w14:textId="2B049B80" w:rsidR="00BC0219" w:rsidRPr="00BC0219" w:rsidRDefault="003F1CD5" w:rsidP="00E55984">
      <w:pPr>
        <w:pStyle w:val="ZPKTzmpktartykuempunktem"/>
      </w:pPr>
      <w:r>
        <w:t>5</w:t>
      </w:r>
      <w:r w:rsidR="00BC0219" w:rsidRPr="00BC0219">
        <w:t>)</w:t>
      </w:r>
      <w:r w:rsidR="008630EC">
        <w:tab/>
      </w:r>
      <w:r w:rsidR="00BC0219" w:rsidRPr="00BC0219">
        <w:t>informacje dotyczące jednostki przyjmującej:</w:t>
      </w:r>
    </w:p>
    <w:p w14:paraId="770D5B0B" w14:textId="43F58FC6" w:rsidR="00BC0219" w:rsidRPr="00BC0219" w:rsidRDefault="00BC0219" w:rsidP="00E55984">
      <w:pPr>
        <w:pStyle w:val="ZLITwPKTzmlitwpktartykuempunktem"/>
      </w:pPr>
      <w:r w:rsidRPr="00BC0219">
        <w:t>a)</w:t>
      </w:r>
      <w:r w:rsidR="008630EC">
        <w:tab/>
      </w:r>
      <w:r w:rsidRPr="00BC0219">
        <w:t>nazwę,</w:t>
      </w:r>
    </w:p>
    <w:p w14:paraId="52C8248A" w14:textId="421AD86B" w:rsidR="00BC0219" w:rsidRPr="00BC0219" w:rsidRDefault="00BC0219" w:rsidP="00E55984">
      <w:pPr>
        <w:pStyle w:val="ZLITwPKTzmlitwpktartykuempunktem"/>
      </w:pPr>
      <w:r w:rsidRPr="00BC0219">
        <w:t>b)</w:t>
      </w:r>
      <w:r w:rsidR="008630EC">
        <w:tab/>
      </w:r>
      <w:r w:rsidRPr="00BC0219">
        <w:t>adres siedziby,</w:t>
      </w:r>
    </w:p>
    <w:p w14:paraId="0CCC6086" w14:textId="386E6C50" w:rsidR="00BC0219" w:rsidRPr="00BC0219" w:rsidRDefault="00BC0219" w:rsidP="00E55984">
      <w:pPr>
        <w:pStyle w:val="ZLITwPKTzmlitwpktartykuempunktem"/>
      </w:pPr>
      <w:r w:rsidRPr="00BC0219">
        <w:t>c)</w:t>
      </w:r>
      <w:r w:rsidR="008630EC">
        <w:tab/>
      </w:r>
      <w:r w:rsidRPr="00BC0219">
        <w:t>podstawę prawną działalności, nazwę rejestru</w:t>
      </w:r>
      <w:r w:rsidR="00ED53E1" w:rsidRPr="00BC0219">
        <w:t xml:space="preserve"> i</w:t>
      </w:r>
      <w:r w:rsidR="00ED53E1">
        <w:t> </w:t>
      </w:r>
      <w:r w:rsidRPr="00BC0219">
        <w:t>numer wpisu</w:t>
      </w:r>
      <w:r w:rsidR="00ED53E1" w:rsidRPr="00BC0219">
        <w:t xml:space="preserve"> w</w:t>
      </w:r>
      <w:r w:rsidR="00ED53E1">
        <w:t> </w:t>
      </w:r>
      <w:r w:rsidRPr="00BC0219">
        <w:t>rejestrze,</w:t>
      </w:r>
    </w:p>
    <w:p w14:paraId="61B28755" w14:textId="40B7E84C" w:rsidR="00BC0219" w:rsidRPr="00BC0219" w:rsidRDefault="00BC0219" w:rsidP="00E55984">
      <w:pPr>
        <w:pStyle w:val="ZLITwPKTzmlitwpktartykuempunktem"/>
      </w:pPr>
      <w:r w:rsidRPr="00BC0219">
        <w:t>d)</w:t>
      </w:r>
      <w:r w:rsidR="008630EC">
        <w:tab/>
      </w:r>
      <w:r w:rsidRPr="00BC0219">
        <w:t>numer REGON;</w:t>
      </w:r>
    </w:p>
    <w:p w14:paraId="7EC21CA7" w14:textId="6ACE3505" w:rsidR="00BC0219" w:rsidRPr="00BC0219" w:rsidRDefault="003F1CD5" w:rsidP="00E55984">
      <w:pPr>
        <w:pStyle w:val="ZPKTzmpktartykuempunktem"/>
      </w:pPr>
      <w:r>
        <w:t>6</w:t>
      </w:r>
      <w:r w:rsidR="00BC0219" w:rsidRPr="00BC0219">
        <w:t>)</w:t>
      </w:r>
      <w:r w:rsidR="008630EC">
        <w:tab/>
      </w:r>
      <w:r w:rsidR="00BC0219" w:rsidRPr="00BC0219">
        <w:t>informacje dotyczące pracodawcy macierzystego:</w:t>
      </w:r>
    </w:p>
    <w:p w14:paraId="581B6E22" w14:textId="209D49CC" w:rsidR="00BC0219" w:rsidRPr="00BC0219" w:rsidRDefault="00BC0219" w:rsidP="00E55984">
      <w:pPr>
        <w:pStyle w:val="ZLITwPKTzmlitwpktartykuempunktem"/>
      </w:pPr>
      <w:r w:rsidRPr="00BC0219">
        <w:t>a)</w:t>
      </w:r>
      <w:r w:rsidR="008630EC">
        <w:tab/>
      </w:r>
      <w:r w:rsidRPr="00BC0219">
        <w:t>nazwę,</w:t>
      </w:r>
    </w:p>
    <w:p w14:paraId="1952FC57" w14:textId="3E74CD61" w:rsidR="00BC0219" w:rsidRPr="00BC0219" w:rsidRDefault="00BC0219" w:rsidP="00E55984">
      <w:pPr>
        <w:pStyle w:val="ZLITwPKTzmlitwpktartykuempunktem"/>
      </w:pPr>
      <w:r w:rsidRPr="00BC0219">
        <w:t>b)</w:t>
      </w:r>
      <w:r w:rsidR="008630EC">
        <w:tab/>
      </w:r>
      <w:r w:rsidRPr="00BC0219">
        <w:t>adres siedziby,</w:t>
      </w:r>
    </w:p>
    <w:p w14:paraId="6FBCBB86" w14:textId="1ECFB65D" w:rsidR="00BC0219" w:rsidRPr="00BC0219" w:rsidRDefault="00BC0219" w:rsidP="00E55984">
      <w:pPr>
        <w:pStyle w:val="ZLITwPKTzmlitwpktartykuempunktem"/>
      </w:pPr>
      <w:r w:rsidRPr="00BC0219">
        <w:t>c)</w:t>
      </w:r>
      <w:r w:rsidR="008630EC">
        <w:tab/>
      </w:r>
      <w:r w:rsidRPr="00BC0219">
        <w:t>formę prawną działalności;</w:t>
      </w:r>
    </w:p>
    <w:p w14:paraId="71A2F24D" w14:textId="03D4F183" w:rsidR="00BC0219" w:rsidRPr="00BC0219" w:rsidRDefault="003F1CD5" w:rsidP="00E55984">
      <w:pPr>
        <w:pStyle w:val="ZPKTzmpktartykuempunktem"/>
      </w:pPr>
      <w:r>
        <w:t>7</w:t>
      </w:r>
      <w:r w:rsidR="00BC0219" w:rsidRPr="00BC0219">
        <w:t>)</w:t>
      </w:r>
      <w:r w:rsidR="008630EC">
        <w:tab/>
      </w:r>
      <w:r w:rsidR="00BC0219" w:rsidRPr="00BC0219">
        <w:t>informację</w:t>
      </w:r>
      <w:r w:rsidR="00ED53E1" w:rsidRPr="00BC0219">
        <w:t xml:space="preserve"> o</w:t>
      </w:r>
      <w:r w:rsidR="00ED53E1">
        <w:t> </w:t>
      </w:r>
      <w:r w:rsidR="00BC0219" w:rsidRPr="00BC0219">
        <w:t>powiązaniach między pracodawcą macierzystym</w:t>
      </w:r>
      <w:r w:rsidR="00ED53E1" w:rsidRPr="00BC0219">
        <w:t xml:space="preserve"> a</w:t>
      </w:r>
      <w:r w:rsidR="00ED53E1">
        <w:t> </w:t>
      </w:r>
      <w:r w:rsidR="00BC0219" w:rsidRPr="00BC0219">
        <w:t>jednostką przyjmującą;</w:t>
      </w:r>
    </w:p>
    <w:p w14:paraId="26D804ED" w14:textId="1B41E943" w:rsidR="00BC0219" w:rsidRPr="00BC0219" w:rsidRDefault="003F1CD5" w:rsidP="00E55984">
      <w:pPr>
        <w:pStyle w:val="ZPKTzmpktartykuempunktem"/>
      </w:pPr>
      <w:r>
        <w:t>8</w:t>
      </w:r>
      <w:r w:rsidR="00BC0219" w:rsidRPr="00BC0219">
        <w:t>)</w:t>
      </w:r>
      <w:r w:rsidR="008630EC">
        <w:tab/>
      </w:r>
      <w:r w:rsidR="00BC0219" w:rsidRPr="00BC0219">
        <w:t>informacje na temat pracy, która ma być powierzona cudzoziemcowi:</w:t>
      </w:r>
    </w:p>
    <w:p w14:paraId="1F425FD2" w14:textId="2B83A323" w:rsidR="00BC0219" w:rsidRPr="00BC0219" w:rsidRDefault="00BC0219" w:rsidP="00E55984">
      <w:pPr>
        <w:pStyle w:val="ZLITwPKTzmlitwpktartykuempunktem"/>
      </w:pPr>
      <w:r w:rsidRPr="00BC0219">
        <w:t>a)</w:t>
      </w:r>
      <w:r w:rsidR="008630EC">
        <w:tab/>
      </w:r>
      <w:r w:rsidR="00D56DA3">
        <w:t>rodzaj</w:t>
      </w:r>
      <w:r w:rsidR="00036AE1">
        <w:t xml:space="preserve"> i </w:t>
      </w:r>
      <w:r w:rsidR="00D56DA3">
        <w:t xml:space="preserve">nazwa </w:t>
      </w:r>
      <w:r w:rsidRPr="00BC0219">
        <w:t>stanowisk</w:t>
      </w:r>
      <w:r w:rsidR="00D56DA3">
        <w:t>a</w:t>
      </w:r>
      <w:r w:rsidRPr="00BC0219">
        <w:t>,</w:t>
      </w:r>
    </w:p>
    <w:p w14:paraId="7655B5AC" w14:textId="0DD40B05" w:rsidR="00BC0219" w:rsidRPr="00BC0219" w:rsidRDefault="00BC0219" w:rsidP="00E55984">
      <w:pPr>
        <w:pStyle w:val="ZLITwPKTzmlitwpktartykuempunktem"/>
      </w:pPr>
      <w:r w:rsidRPr="00BC0219">
        <w:t>b)</w:t>
      </w:r>
      <w:r w:rsidR="008630EC">
        <w:tab/>
      </w:r>
      <w:r w:rsidRPr="00BC0219">
        <w:t>miejsce wykonywania pracy,</w:t>
      </w:r>
    </w:p>
    <w:p w14:paraId="72D5708B" w14:textId="2A8B4A6C" w:rsidR="00BC0219" w:rsidRPr="00BC0219" w:rsidRDefault="00BC0219" w:rsidP="00E55984">
      <w:pPr>
        <w:pStyle w:val="ZLITwPKTzmlitwpktartykuempunktem"/>
      </w:pPr>
      <w:r w:rsidRPr="00BC0219">
        <w:t>c)</w:t>
      </w:r>
      <w:r w:rsidR="008630EC">
        <w:tab/>
      </w:r>
      <w:r w:rsidRPr="00BC0219">
        <w:t>podstawę prawną wykonywania pracy,</w:t>
      </w:r>
    </w:p>
    <w:p w14:paraId="47F546F2" w14:textId="14566453" w:rsidR="00BC0219" w:rsidRPr="00BC0219" w:rsidRDefault="00BC0219" w:rsidP="00E55984">
      <w:pPr>
        <w:pStyle w:val="ZLITwPKTzmlitwpktartykuempunktem"/>
      </w:pPr>
      <w:r w:rsidRPr="00BC0219">
        <w:t>d)</w:t>
      </w:r>
      <w:r w:rsidR="008630EC">
        <w:tab/>
      </w:r>
      <w:r w:rsidRPr="00BC0219">
        <w:t>wymiar czasu pracy,</w:t>
      </w:r>
    </w:p>
    <w:p w14:paraId="14EA643E" w14:textId="38A5176B" w:rsidR="00BC0219" w:rsidRPr="00BC0219" w:rsidRDefault="00BC0219" w:rsidP="00E55984">
      <w:pPr>
        <w:pStyle w:val="ZLITwPKTzmlitwpktartykuempunktem"/>
      </w:pPr>
      <w:r w:rsidRPr="00BC0219">
        <w:t>e)</w:t>
      </w:r>
      <w:r w:rsidR="008630EC">
        <w:tab/>
      </w:r>
      <w:r w:rsidRPr="00BC0219">
        <w:t>wysokość wynagrodzenia,</w:t>
      </w:r>
    </w:p>
    <w:p w14:paraId="4C2FBDED" w14:textId="6888C1D6" w:rsidR="00BC0219" w:rsidRPr="00BC0219" w:rsidRDefault="00BC0219" w:rsidP="00E55984">
      <w:pPr>
        <w:pStyle w:val="ZLITwPKTzmlitwpktartykuempunktem"/>
      </w:pPr>
      <w:r w:rsidRPr="00BC0219">
        <w:t>f)</w:t>
      </w:r>
      <w:r w:rsidR="008630EC">
        <w:tab/>
      </w:r>
      <w:r w:rsidRPr="00BC0219">
        <w:t>zakres podstawowych obowiązków na stanowisku pracy,</w:t>
      </w:r>
    </w:p>
    <w:p w14:paraId="3E32E43D" w14:textId="15117C8E" w:rsidR="00BC0219" w:rsidRPr="00BC0219" w:rsidRDefault="00BC0219" w:rsidP="00E55984">
      <w:pPr>
        <w:pStyle w:val="ZLITwPKTzmlitwpktartykuempunktem"/>
      </w:pPr>
      <w:r w:rsidRPr="00BC0219">
        <w:t>g)</w:t>
      </w:r>
      <w:r w:rsidR="008630EC">
        <w:tab/>
      </w:r>
      <w:r w:rsidRPr="00BC0219">
        <w:t>okres,</w:t>
      </w:r>
      <w:r w:rsidR="00ED53E1" w:rsidRPr="00BC0219">
        <w:t xml:space="preserve"> w</w:t>
      </w:r>
      <w:r w:rsidR="00ED53E1">
        <w:t> </w:t>
      </w:r>
      <w:r w:rsidRPr="00BC0219">
        <w:t>jakim cudzoziemiec będzie wykonywał pracę</w:t>
      </w:r>
      <w:r w:rsidR="00ED53E1" w:rsidRPr="00BC0219">
        <w:t xml:space="preserve"> w</w:t>
      </w:r>
      <w:r w:rsidR="00ED53E1">
        <w:t> </w:t>
      </w:r>
      <w:r w:rsidRPr="00BC0219">
        <w:t>jednostce przyjmującej;</w:t>
      </w:r>
    </w:p>
    <w:p w14:paraId="3743FB7D" w14:textId="3A8C4EBA" w:rsidR="00BC0219" w:rsidRPr="00BC0219" w:rsidRDefault="003F1CD5" w:rsidP="00E55984">
      <w:pPr>
        <w:pStyle w:val="ZPKTzmpktartykuempunktem"/>
      </w:pPr>
      <w:r>
        <w:t>9</w:t>
      </w:r>
      <w:r w:rsidR="00BC0219" w:rsidRPr="00BC0219">
        <w:t>)</w:t>
      </w:r>
      <w:r w:rsidR="008630EC">
        <w:tab/>
      </w:r>
      <w:r w:rsidR="00BC0219" w:rsidRPr="00BC0219">
        <w:t>informację</w:t>
      </w:r>
      <w:r w:rsidR="00ED53E1" w:rsidRPr="00BC0219">
        <w:t xml:space="preserve"> o</w:t>
      </w:r>
      <w:r w:rsidR="00ED53E1">
        <w:t> </w:t>
      </w:r>
      <w:r w:rsidR="00BC0219" w:rsidRPr="00BC0219">
        <w:t>planowanym czasie trwania przeniesienia wewnątrz przedsiębiorstwa</w:t>
      </w:r>
      <w:r w:rsidR="00ED53E1" w:rsidRPr="00BC0219">
        <w:t xml:space="preserve"> w</w:t>
      </w:r>
      <w:r w:rsidR="00ED53E1">
        <w:t> </w:t>
      </w:r>
      <w:r w:rsidR="00BC0219" w:rsidRPr="00BC0219">
        <w:t>poszczególnych państwach członkowskich Unii Europejskiej;</w:t>
      </w:r>
    </w:p>
    <w:p w14:paraId="7BFE43B7" w14:textId="02807244" w:rsidR="00BC0219" w:rsidRPr="00BC0219" w:rsidRDefault="00BC0219" w:rsidP="00E55984">
      <w:pPr>
        <w:pStyle w:val="ZPKTzmpktartykuempunktem"/>
      </w:pPr>
      <w:r w:rsidRPr="00BC0219">
        <w:t>1</w:t>
      </w:r>
      <w:r w:rsidR="003F1CD5">
        <w:t>0</w:t>
      </w:r>
      <w:r w:rsidRPr="00BC0219">
        <w:t>)</w:t>
      </w:r>
      <w:r w:rsidR="008630EC">
        <w:tab/>
      </w:r>
      <w:r w:rsidRPr="00BC0219">
        <w:t>informację</w:t>
      </w:r>
      <w:r w:rsidR="00ED53E1" w:rsidRPr="00BC0219">
        <w:t xml:space="preserve"> o</w:t>
      </w:r>
      <w:r w:rsidR="00ED53E1">
        <w:t> </w:t>
      </w:r>
      <w:r w:rsidRPr="00BC0219">
        <w:t>posiadaniu dokumentu pobytowego,</w:t>
      </w:r>
      <w:r w:rsidR="00ED53E1" w:rsidRPr="00BC0219">
        <w:t xml:space="preserve"> o</w:t>
      </w:r>
      <w:r w:rsidR="00ED53E1">
        <w:t> </w:t>
      </w:r>
      <w:r w:rsidRPr="00BC0219">
        <w:t>którym mowa</w:t>
      </w:r>
      <w:r w:rsidR="004B1507" w:rsidRPr="00BC0219">
        <w:t xml:space="preserve"> w</w:t>
      </w:r>
      <w:r w:rsidR="004B1507">
        <w:t> art. 1 ust. 2 lit. </w:t>
      </w:r>
      <w:r w:rsidR="00ED53E1">
        <w:t>a </w:t>
      </w:r>
      <w:r w:rsidRPr="00BC0219">
        <w:t>rozporządzenia</w:t>
      </w:r>
      <w:r w:rsidR="004B1507">
        <w:t xml:space="preserve"> nr </w:t>
      </w:r>
      <w:r w:rsidRPr="00BC0219">
        <w:t>1030/2002,</w:t>
      </w:r>
      <w:r w:rsidR="00ED53E1" w:rsidRPr="00BC0219">
        <w:t xml:space="preserve"> z</w:t>
      </w:r>
      <w:r w:rsidR="00ED53E1">
        <w:t> </w:t>
      </w:r>
      <w:r w:rsidRPr="00BC0219">
        <w:t xml:space="preserve">adnotacją </w:t>
      </w:r>
      <w:r w:rsidR="00505421">
        <w:t>„</w:t>
      </w:r>
      <w:r w:rsidRPr="00BC0219">
        <w:t>ICT</w:t>
      </w:r>
      <w:r w:rsidR="00505421" w:rsidRPr="008630EC">
        <w:t>”</w:t>
      </w:r>
      <w:r w:rsidRPr="00BC0219">
        <w:t>, wydanego przez inne państwo członkowskie Unii Europejskiej;</w:t>
      </w:r>
    </w:p>
    <w:p w14:paraId="09341419" w14:textId="42037900" w:rsidR="00BC0219" w:rsidRPr="00BC0219" w:rsidRDefault="00BC0219" w:rsidP="00E55984">
      <w:pPr>
        <w:pStyle w:val="ZPKTzmpktartykuempunktem"/>
      </w:pPr>
      <w:r w:rsidRPr="00BC0219">
        <w:t>1</w:t>
      </w:r>
      <w:r w:rsidR="003F1CD5">
        <w:t>1</w:t>
      </w:r>
      <w:r w:rsidRPr="00BC0219">
        <w:t>)</w:t>
      </w:r>
      <w:r w:rsidR="008630EC">
        <w:tab/>
      </w:r>
      <w:r w:rsidRPr="00BC0219">
        <w:t>informację</w:t>
      </w:r>
      <w:r w:rsidR="00ED53E1" w:rsidRPr="00BC0219">
        <w:t xml:space="preserve"> o</w:t>
      </w:r>
      <w:r w:rsidR="00ED53E1">
        <w:t> </w:t>
      </w:r>
      <w:r w:rsidRPr="00BC0219">
        <w:t>przeniesieniach wewnątrz przedsiębiorstwa na terytorium Unii Europejskiej</w:t>
      </w:r>
      <w:r w:rsidR="00ED53E1" w:rsidRPr="00BC0219">
        <w:t xml:space="preserve"> w</w:t>
      </w:r>
      <w:r w:rsidR="00ED53E1">
        <w:t> </w:t>
      </w:r>
      <w:r w:rsidRPr="00BC0219">
        <w:t xml:space="preserve">okresie ostatnich </w:t>
      </w:r>
      <w:r w:rsidR="00ED53E1" w:rsidRPr="00BC0219">
        <w:t>3</w:t>
      </w:r>
      <w:r w:rsidR="00ED53E1">
        <w:t> </w:t>
      </w:r>
      <w:r w:rsidRPr="00BC0219">
        <w:t>lat;</w:t>
      </w:r>
    </w:p>
    <w:p w14:paraId="7BB7A636" w14:textId="1A45D1C4" w:rsidR="00BC0219" w:rsidRPr="00BC0219" w:rsidRDefault="00BC0219" w:rsidP="00E55984">
      <w:pPr>
        <w:pStyle w:val="ZPKTzmpktartykuempunktem"/>
      </w:pPr>
      <w:r w:rsidRPr="00BC0219">
        <w:t>1</w:t>
      </w:r>
      <w:r w:rsidR="003F1CD5">
        <w:t>2</w:t>
      </w:r>
      <w:r w:rsidRPr="00BC0219">
        <w:t>)</w:t>
      </w:r>
      <w:r w:rsidR="008630EC">
        <w:tab/>
      </w:r>
      <w:r w:rsidRPr="00BC0219">
        <w:t>informację</w:t>
      </w:r>
      <w:r w:rsidR="00ED53E1" w:rsidRPr="00BC0219">
        <w:t xml:space="preserve"> o</w:t>
      </w:r>
      <w:r w:rsidR="00ED53E1">
        <w:t> </w:t>
      </w:r>
      <w:r w:rsidRPr="00BC0219">
        <w:t>posiadanych przez cudzoziemca kwalifikacjach zawodowych</w:t>
      </w:r>
      <w:r w:rsidR="00ED53E1" w:rsidRPr="00BC0219">
        <w:t xml:space="preserve"> i</w:t>
      </w:r>
      <w:r w:rsidR="00ED53E1">
        <w:t> </w:t>
      </w:r>
      <w:r w:rsidRPr="00BC0219">
        <w:t>doświadczeniu, niezbędnych do wykonywania pracy</w:t>
      </w:r>
      <w:r w:rsidR="00ED53E1" w:rsidRPr="00BC0219">
        <w:t xml:space="preserve"> w</w:t>
      </w:r>
      <w:r w:rsidR="00ED53E1">
        <w:t> </w:t>
      </w:r>
      <w:r w:rsidRPr="00BC0219">
        <w:t>jednostce przyjmującej, oraz spełnianiu wymagań kwalifikacyjnych</w:t>
      </w:r>
      <w:r w:rsidR="00ED53E1" w:rsidRPr="00BC0219">
        <w:t xml:space="preserve"> i</w:t>
      </w:r>
      <w:r w:rsidR="00ED53E1">
        <w:t> </w:t>
      </w:r>
      <w:r w:rsidRPr="00BC0219">
        <w:t>innych warunków</w:t>
      </w:r>
      <w:r w:rsidR="00ED53E1" w:rsidRPr="00BC0219">
        <w:t xml:space="preserve"> w</w:t>
      </w:r>
      <w:r w:rsidR="00ED53E1">
        <w:t> </w:t>
      </w:r>
      <w:r w:rsidRPr="00BC0219">
        <w:t>przypadku pracy</w:t>
      </w:r>
      <w:r w:rsidR="00ED53E1" w:rsidRPr="00BC0219">
        <w:t xml:space="preserve"> </w:t>
      </w:r>
      <w:r w:rsidR="00ED53E1" w:rsidRPr="00BC0219">
        <w:lastRenderedPageBreak/>
        <w:t>w</w:t>
      </w:r>
      <w:r w:rsidR="00ED53E1">
        <w:t> </w:t>
      </w:r>
      <w:r w:rsidRPr="00BC0219">
        <w:t xml:space="preserve">zawodzie regulowanym lub </w:t>
      </w:r>
      <w:r w:rsidR="002107BB" w:rsidRPr="002107BB">
        <w:t>–</w:t>
      </w:r>
      <w:r w:rsidR="00ED53E1" w:rsidRPr="00BC0219">
        <w:t xml:space="preserve"> w</w:t>
      </w:r>
      <w:r w:rsidR="00ED53E1">
        <w:t> </w:t>
      </w:r>
      <w:r w:rsidRPr="00BC0219">
        <w:t>przypadku pracy</w:t>
      </w:r>
      <w:r w:rsidR="00ED53E1" w:rsidRPr="00BC0219">
        <w:t xml:space="preserve"> w</w:t>
      </w:r>
      <w:r w:rsidR="00ED53E1">
        <w:t> </w:t>
      </w:r>
      <w:r w:rsidRPr="00BC0219">
        <w:t xml:space="preserve">charakterze pracownika odbywającego staż </w:t>
      </w:r>
      <w:r w:rsidR="002107BB" w:rsidRPr="002107BB">
        <w:t>–</w:t>
      </w:r>
      <w:r w:rsidRPr="00BC0219">
        <w:t xml:space="preserve"> informację</w:t>
      </w:r>
      <w:r w:rsidR="00ED53E1" w:rsidRPr="00BC0219">
        <w:t xml:space="preserve"> o</w:t>
      </w:r>
      <w:r w:rsidR="00ED53E1">
        <w:t> </w:t>
      </w:r>
      <w:r w:rsidRPr="00BC0219">
        <w:t>posiadanym dyplomie ukończenia studiów wyższych;</w:t>
      </w:r>
    </w:p>
    <w:p w14:paraId="2361393F" w14:textId="038CFABD" w:rsidR="00BC0219" w:rsidRPr="00BC0219" w:rsidRDefault="00BC0219" w:rsidP="00E55984">
      <w:pPr>
        <w:pStyle w:val="ZPKTzmpktartykuempunktem"/>
      </w:pPr>
      <w:r w:rsidRPr="00BC0219">
        <w:t>1</w:t>
      </w:r>
      <w:r w:rsidR="003F1CD5">
        <w:t>3</w:t>
      </w:r>
      <w:r w:rsidRPr="00BC0219">
        <w:t>)</w:t>
      </w:r>
      <w:r w:rsidR="008630EC">
        <w:tab/>
      </w:r>
      <w:r w:rsidRPr="00BC0219">
        <w:t>informację</w:t>
      </w:r>
      <w:r w:rsidR="00ED53E1" w:rsidRPr="00BC0219">
        <w:t xml:space="preserve"> o</w:t>
      </w:r>
      <w:r w:rsidR="00ED53E1">
        <w:t> </w:t>
      </w:r>
      <w:r w:rsidRPr="00BC0219">
        <w:t>dotychczasowym zatrudnieniu</w:t>
      </w:r>
      <w:r w:rsidR="00ED53E1" w:rsidRPr="00BC0219">
        <w:t xml:space="preserve"> w</w:t>
      </w:r>
      <w:r w:rsidR="00ED53E1">
        <w:t> </w:t>
      </w:r>
      <w:r w:rsidRPr="00BC0219">
        <w:t>ramach tego samego przedsiębiorstwa lub tej samej grupy przedsiębiorstw przed przeniesieniem wewnątrz przedsiębiorstwa;</w:t>
      </w:r>
    </w:p>
    <w:p w14:paraId="53191D3D" w14:textId="7567BDF2" w:rsidR="00BC0219" w:rsidRPr="00BC0219" w:rsidRDefault="00BC0219" w:rsidP="00E55984">
      <w:pPr>
        <w:pStyle w:val="ZPKTzmpktartykuempunktem"/>
      </w:pPr>
      <w:r w:rsidRPr="00BC0219">
        <w:t>1</w:t>
      </w:r>
      <w:r w:rsidR="003F1CD5">
        <w:t>4</w:t>
      </w:r>
      <w:r w:rsidRPr="00BC0219">
        <w:t>)</w:t>
      </w:r>
      <w:r w:rsidR="008630EC">
        <w:tab/>
      </w:r>
      <w:r w:rsidRPr="00BC0219">
        <w:t>oświadczenie jednostki przyjmującej dotyczące okoliczności,</w:t>
      </w:r>
      <w:r w:rsidR="00ED53E1" w:rsidRPr="00BC0219">
        <w:t xml:space="preserve"> o</w:t>
      </w:r>
      <w:r w:rsidR="00ED53E1">
        <w:t> </w:t>
      </w:r>
      <w:r w:rsidRPr="00BC0219">
        <w:t>których mowa</w:t>
      </w:r>
      <w:r w:rsidR="004B1507" w:rsidRPr="00BC0219">
        <w:t xml:space="preserve"> w</w:t>
      </w:r>
      <w:r w:rsidR="004B1507">
        <w:t> art. </w:t>
      </w:r>
      <w:r w:rsidRPr="00BC0219">
        <w:t>139a</w:t>
      </w:r>
      <w:r w:rsidR="004B1507">
        <w:t xml:space="preserve"> ust. </w:t>
      </w:r>
      <w:r w:rsidR="004B1507" w:rsidRPr="00BC0219">
        <w:t>1</w:t>
      </w:r>
      <w:r w:rsidR="004B1507">
        <w:t xml:space="preserve"> pkt </w:t>
      </w:r>
      <w:r w:rsidR="004B1507" w:rsidRPr="00BC0219">
        <w:t>1</w:t>
      </w:r>
      <w:r w:rsidR="004B1507">
        <w:t xml:space="preserve"> lit. </w:t>
      </w:r>
      <w:r w:rsidRPr="00BC0219">
        <w:t>f lub</w:t>
      </w:r>
      <w:r w:rsidR="004B1507">
        <w:t xml:space="preserve"> art. </w:t>
      </w:r>
      <w:r w:rsidRPr="00BC0219">
        <w:t>139o</w:t>
      </w:r>
      <w:r w:rsidR="004B1507">
        <w:t xml:space="preserve"> ust. </w:t>
      </w:r>
      <w:r w:rsidR="004B1507" w:rsidRPr="00BC0219">
        <w:t>1</w:t>
      </w:r>
      <w:r w:rsidR="004B1507">
        <w:t xml:space="preserve"> pkt </w:t>
      </w:r>
      <w:r w:rsidR="004B1507" w:rsidRPr="00BC0219">
        <w:t>1</w:t>
      </w:r>
      <w:r w:rsidR="004B1507">
        <w:t xml:space="preserve"> lit. </w:t>
      </w:r>
      <w:r w:rsidRPr="00BC0219">
        <w:t>d;</w:t>
      </w:r>
    </w:p>
    <w:p w14:paraId="221B39F5" w14:textId="1EB881F5" w:rsidR="00BC0219" w:rsidRPr="00BC0219" w:rsidRDefault="008630EC" w:rsidP="00E55984">
      <w:pPr>
        <w:pStyle w:val="ZPKTzmpktartykuempunktem"/>
      </w:pPr>
      <w:r>
        <w:t>1</w:t>
      </w:r>
      <w:r w:rsidR="003F1CD5">
        <w:t>5</w:t>
      </w:r>
      <w:r>
        <w:t>)</w:t>
      </w:r>
      <w:r>
        <w:tab/>
      </w:r>
      <w:r w:rsidR="00BC0219" w:rsidRPr="00BC0219">
        <w:t>informacje</w:t>
      </w:r>
      <w:r w:rsidR="00ED53E1" w:rsidRPr="00BC0219">
        <w:t xml:space="preserve"> o</w:t>
      </w:r>
      <w:r w:rsidR="00ED53E1">
        <w:t> </w:t>
      </w:r>
      <w:r w:rsidR="00BC0219" w:rsidRPr="00BC0219">
        <w:t>okolicznościach,</w:t>
      </w:r>
      <w:r w:rsidR="00ED53E1" w:rsidRPr="00BC0219">
        <w:t xml:space="preserve"> o</w:t>
      </w:r>
      <w:r w:rsidR="00ED53E1">
        <w:t> </w:t>
      </w:r>
      <w:r w:rsidR="00BC0219" w:rsidRPr="00BC0219">
        <w:t>których mowa</w:t>
      </w:r>
      <w:r w:rsidR="004B1507" w:rsidRPr="00BC0219">
        <w:t xml:space="preserve"> w</w:t>
      </w:r>
      <w:r w:rsidR="004B1507">
        <w:t> art. </w:t>
      </w:r>
      <w:r w:rsidR="00BC0219" w:rsidRPr="00BC0219">
        <w:t>139e</w:t>
      </w:r>
      <w:r w:rsidR="004B1507">
        <w:t xml:space="preserve"> pkt </w:t>
      </w:r>
      <w:r w:rsidR="004B1507" w:rsidRPr="00BC0219">
        <w:t>2</w:t>
      </w:r>
      <w:r w:rsidR="004B1507">
        <w:t xml:space="preserve"> lit. </w:t>
      </w:r>
      <w:r w:rsidR="00BC0219" w:rsidRPr="00BC0219">
        <w:t>c</w:t>
      </w:r>
      <w:r w:rsidR="002107BB" w:rsidRPr="002107BB">
        <w:t>–</w:t>
      </w:r>
      <w:r w:rsidR="00BC0219" w:rsidRPr="00BC0219">
        <w:t>e lub</w:t>
      </w:r>
      <w:r w:rsidR="004B1507">
        <w:t xml:space="preserve"> art. </w:t>
      </w:r>
      <w:r w:rsidR="00BC0219" w:rsidRPr="00BC0219">
        <w:t>139r</w:t>
      </w:r>
      <w:r w:rsidR="004B1507">
        <w:t xml:space="preserve"> ust. </w:t>
      </w:r>
      <w:r w:rsidR="004B1507" w:rsidRPr="00BC0219">
        <w:t>1</w:t>
      </w:r>
      <w:r w:rsidR="004B1507">
        <w:t xml:space="preserve"> pkt </w:t>
      </w:r>
      <w:r w:rsidR="00BC0219" w:rsidRPr="00BC0219">
        <w:t>3</w:t>
      </w:r>
      <w:r w:rsidR="002107BB" w:rsidRPr="002107BB">
        <w:t>–</w:t>
      </w:r>
      <w:r w:rsidR="00BC0219" w:rsidRPr="00BC0219">
        <w:t>5;</w:t>
      </w:r>
    </w:p>
    <w:p w14:paraId="3D7972DC" w14:textId="28841A75" w:rsidR="00BC0219" w:rsidRPr="00BC0219" w:rsidRDefault="00BC0219" w:rsidP="00E55984">
      <w:pPr>
        <w:pStyle w:val="ZPKTzmpktartykuempunktem"/>
      </w:pPr>
      <w:r w:rsidRPr="00BC0219">
        <w:t>1</w:t>
      </w:r>
      <w:r w:rsidR="003F1CD5">
        <w:t>6</w:t>
      </w:r>
      <w:r w:rsidRPr="00BC0219">
        <w:t>)</w:t>
      </w:r>
      <w:r w:rsidR="008630EC">
        <w:tab/>
      </w:r>
      <w:r w:rsidRPr="00D676F2">
        <w:t>o</w:t>
      </w:r>
      <w:r w:rsidRPr="00A94032">
        <w:rPr>
          <w:rFonts w:hint="eastAsia"/>
        </w:rPr>
        <w:t>ś</w:t>
      </w:r>
      <w:r w:rsidRPr="00D676F2">
        <w:t>wiadczenie jednostki przyjmuj</w:t>
      </w:r>
      <w:r w:rsidRPr="00D676F2">
        <w:rPr>
          <w:rFonts w:hint="eastAsia"/>
        </w:rPr>
        <w:t>ą</w:t>
      </w:r>
      <w:r w:rsidRPr="00D676F2">
        <w:t>cej</w:t>
      </w:r>
      <w:r w:rsidR="00ED53E1" w:rsidRPr="00D676F2">
        <w:t xml:space="preserve"> o</w:t>
      </w:r>
      <w:r w:rsidR="00ED53E1">
        <w:t> </w:t>
      </w:r>
      <w:r w:rsidRPr="00BC0219">
        <w:t>okolicznościach,</w:t>
      </w:r>
      <w:r w:rsidR="00ED53E1" w:rsidRPr="00BC0219">
        <w:t xml:space="preserve"> o</w:t>
      </w:r>
      <w:r w:rsidR="00ED53E1">
        <w:t> </w:t>
      </w:r>
      <w:r w:rsidRPr="00BC0219">
        <w:t>których mowa</w:t>
      </w:r>
      <w:r w:rsidR="004B1507" w:rsidRPr="00BC0219">
        <w:t xml:space="preserve"> w</w:t>
      </w:r>
      <w:r w:rsidR="004B1507">
        <w:t> art. </w:t>
      </w:r>
      <w:r w:rsidRPr="00BC0219">
        <w:t>139f</w:t>
      </w:r>
      <w:r w:rsidR="004B1507">
        <w:t xml:space="preserve"> ust. </w:t>
      </w:r>
      <w:r w:rsidR="004B1507" w:rsidRPr="00BC0219">
        <w:t>1</w:t>
      </w:r>
      <w:r w:rsidR="004B1507">
        <w:t xml:space="preserve"> pkt </w:t>
      </w:r>
      <w:r w:rsidR="004B1507" w:rsidRPr="00BC0219">
        <w:t>4</w:t>
      </w:r>
      <w:r w:rsidR="004B1507">
        <w:t xml:space="preserve"> lub art. </w:t>
      </w:r>
      <w:r w:rsidRPr="00BC0219">
        <w:t>139s</w:t>
      </w:r>
      <w:r w:rsidR="004B1507">
        <w:t xml:space="preserve"> ust. </w:t>
      </w:r>
      <w:r w:rsidR="004B1507" w:rsidRPr="00BC0219">
        <w:t>1</w:t>
      </w:r>
      <w:r w:rsidR="004B1507">
        <w:t xml:space="preserve"> pkt </w:t>
      </w:r>
      <w:r w:rsidRPr="00BC0219">
        <w:t>3, dotyczące pracodawcy macierzystego lub jednostki przyjmującej;</w:t>
      </w:r>
    </w:p>
    <w:p w14:paraId="41A76D0A" w14:textId="2898878D" w:rsidR="00BC0219" w:rsidRPr="00BC0219" w:rsidRDefault="00BC0219" w:rsidP="00E55984">
      <w:pPr>
        <w:pStyle w:val="ZPKTzmpktartykuempunktem"/>
      </w:pPr>
      <w:r w:rsidRPr="00BC0219">
        <w:t>1</w:t>
      </w:r>
      <w:r w:rsidR="003F1CD5">
        <w:t>7</w:t>
      </w:r>
      <w:r w:rsidRPr="00BC0219">
        <w:t>)</w:t>
      </w:r>
      <w:r w:rsidR="008630EC">
        <w:tab/>
      </w:r>
      <w:r w:rsidR="00E20CDB" w:rsidRPr="00D676F2">
        <w:t>o</w:t>
      </w:r>
      <w:r w:rsidR="00E20CDB" w:rsidRPr="00A94032">
        <w:rPr>
          <w:rFonts w:hint="eastAsia"/>
        </w:rPr>
        <w:t>ś</w:t>
      </w:r>
      <w:r w:rsidR="00E20CDB" w:rsidRPr="00D676F2">
        <w:t>wiadczenie o prawdziwo</w:t>
      </w:r>
      <w:r w:rsidR="00E20CDB" w:rsidRPr="00D676F2">
        <w:rPr>
          <w:rFonts w:hint="eastAsia"/>
        </w:rPr>
        <w:t>ś</w:t>
      </w:r>
      <w:r w:rsidR="00E20CDB" w:rsidRPr="00D676F2">
        <w:t xml:space="preserve">ci danych </w:t>
      </w:r>
      <w:r w:rsidR="00E20CDB" w:rsidRPr="00940A0F">
        <w:t>zawartych we wniosku</w:t>
      </w:r>
      <w:r w:rsidRPr="00BC0219">
        <w:t>.</w:t>
      </w:r>
    </w:p>
    <w:p w14:paraId="39B071D8" w14:textId="4D3DABE2" w:rsidR="00A95D22" w:rsidRDefault="00BC0219" w:rsidP="00ED53E1">
      <w:pPr>
        <w:pStyle w:val="ZUSTzmustartykuempunktem"/>
      </w:pPr>
      <w:r w:rsidRPr="00BC0219">
        <w:t>2. </w:t>
      </w:r>
      <w:r w:rsidR="00A95D22">
        <w:t>O</w:t>
      </w:r>
      <w:r w:rsidR="00A95D22" w:rsidRPr="00A95D22">
        <w:t>świadczeni</w:t>
      </w:r>
      <w:r w:rsidR="006E30CB">
        <w:t>a</w:t>
      </w:r>
      <w:r w:rsidR="00A95D22" w:rsidRPr="00A95D22">
        <w:t>, o który</w:t>
      </w:r>
      <w:r w:rsidR="006E30CB">
        <w:t>ch</w:t>
      </w:r>
      <w:r w:rsidR="00A95D22" w:rsidRPr="00A95D22">
        <w:t xml:space="preserve"> mowa</w:t>
      </w:r>
      <w:r w:rsidR="004B1507" w:rsidRPr="00A95D22">
        <w:t xml:space="preserve"> w</w:t>
      </w:r>
      <w:r w:rsidR="004B1507">
        <w:t> ust. 1 pkt </w:t>
      </w:r>
      <w:r w:rsidR="00A95D22">
        <w:t>1</w:t>
      </w:r>
      <w:r w:rsidR="003F1CD5">
        <w:t>4</w:t>
      </w:r>
      <w:r w:rsidR="00A95D22">
        <w:t>, 1</w:t>
      </w:r>
      <w:r w:rsidR="004B1507">
        <w:t>6 i </w:t>
      </w:r>
      <w:r w:rsidR="00A95D22">
        <w:t>1</w:t>
      </w:r>
      <w:r w:rsidR="003F1CD5">
        <w:t>7</w:t>
      </w:r>
      <w:r w:rsidR="00A95D22" w:rsidRPr="00A95D22">
        <w:t xml:space="preserve">, składa osoba działająca w imieniu i na rzecz </w:t>
      </w:r>
      <w:r w:rsidR="00A95D22">
        <w:t>jednostki przyjmującej</w:t>
      </w:r>
      <w:r w:rsidR="00A95D22" w:rsidRPr="00A95D22">
        <w:t>.</w:t>
      </w:r>
    </w:p>
    <w:p w14:paraId="50F53ECA" w14:textId="13806930" w:rsidR="006E30CB" w:rsidRDefault="00A95D22" w:rsidP="00ED53E1">
      <w:pPr>
        <w:pStyle w:val="ZUSTzmustartykuempunktem"/>
      </w:pPr>
      <w:r>
        <w:t>3.</w:t>
      </w:r>
      <w:r w:rsidR="006E30CB">
        <w:t xml:space="preserve"> </w:t>
      </w:r>
      <w:r w:rsidR="006E30CB" w:rsidRPr="00E31025">
        <w:t>Oświadczeni</w:t>
      </w:r>
      <w:r w:rsidR="006E30CB">
        <w:t>e</w:t>
      </w:r>
      <w:r w:rsidR="006E30CB" w:rsidRPr="00E31025">
        <w:t>,</w:t>
      </w:r>
      <w:r w:rsidR="00332DC2" w:rsidRPr="00E31025">
        <w:t xml:space="preserve"> o</w:t>
      </w:r>
      <w:r w:rsidR="00332DC2">
        <w:t> </w:t>
      </w:r>
      <w:r w:rsidR="006E30CB" w:rsidRPr="00E31025">
        <w:t>który</w:t>
      </w:r>
      <w:r w:rsidR="006E30CB">
        <w:t>m</w:t>
      </w:r>
      <w:r w:rsidR="006E30CB" w:rsidRPr="00E31025">
        <w:t xml:space="preserve"> mowa</w:t>
      </w:r>
      <w:r w:rsidR="004B1507" w:rsidRPr="00E31025">
        <w:t xml:space="preserve"> w</w:t>
      </w:r>
      <w:r w:rsidR="004B1507">
        <w:t> ust. 1 pkt </w:t>
      </w:r>
      <w:r w:rsidR="006E30CB">
        <w:t>1</w:t>
      </w:r>
      <w:r w:rsidR="003F1CD5">
        <w:t>7</w:t>
      </w:r>
      <w:r w:rsidR="006E30CB" w:rsidRPr="00E31025">
        <w:t>, składa się pod rygorem odpowiedzialności karnej za złożenie</w:t>
      </w:r>
      <w:r w:rsidR="006E30CB">
        <w:t xml:space="preserve"> fałszywego oświadczenia</w:t>
      </w:r>
      <w:r w:rsidR="006E30CB" w:rsidRPr="00E31025">
        <w:t>. Składający oświadczenie zawiera</w:t>
      </w:r>
      <w:r w:rsidR="00332DC2" w:rsidRPr="00E31025">
        <w:t xml:space="preserve"> w</w:t>
      </w:r>
      <w:r w:rsidR="00332DC2">
        <w:t> </w:t>
      </w:r>
      <w:r w:rsidR="006E30CB" w:rsidRPr="00E31025">
        <w:t>nim klauzulę następującej treści: „Jestem świadomy odpowiedzialności karnej za złożenie fałszywego oświadczenia.”. Klauzula ta zastępuje pouczenie organu</w:t>
      </w:r>
      <w:r w:rsidR="00332DC2" w:rsidRPr="00E31025">
        <w:t xml:space="preserve"> o</w:t>
      </w:r>
      <w:r w:rsidR="00332DC2">
        <w:t> </w:t>
      </w:r>
      <w:r w:rsidR="006E30CB" w:rsidRPr="00E31025">
        <w:t>odpowiedzialności karnej za złożenie fałszywego oświadczenia.</w:t>
      </w:r>
    </w:p>
    <w:p w14:paraId="14EBE64E" w14:textId="7F891AF0" w:rsidR="00151860" w:rsidRDefault="006E30CB" w:rsidP="00ED53E1">
      <w:pPr>
        <w:pStyle w:val="ZUSTzmustartykuempunktem"/>
      </w:pPr>
      <w:r>
        <w:t>4.</w:t>
      </w:r>
      <w:r w:rsidR="00BD496D">
        <w:t xml:space="preserve"> </w:t>
      </w:r>
      <w:r w:rsidR="00BC0219" w:rsidRPr="00BC0219">
        <w:t>Jednostka przyjmująca, składając wniosek</w:t>
      </w:r>
      <w:r w:rsidR="00ED53E1" w:rsidRPr="00BC0219">
        <w:t xml:space="preserve"> o</w:t>
      </w:r>
      <w:r w:rsidR="00ED53E1">
        <w:t> </w:t>
      </w:r>
      <w:r w:rsidR="00BC0219" w:rsidRPr="00BC0219">
        <w:t>udzielenie zezwolenia,</w:t>
      </w:r>
      <w:r w:rsidR="00ED53E1" w:rsidRPr="00BC0219">
        <w:t xml:space="preserve"> o</w:t>
      </w:r>
      <w:r w:rsidR="00ED53E1">
        <w:t> </w:t>
      </w:r>
      <w:r w:rsidR="00BC0219" w:rsidRPr="00BC0219">
        <w:t>którym mowa</w:t>
      </w:r>
      <w:r w:rsidR="004B1507" w:rsidRPr="00BC0219">
        <w:t xml:space="preserve"> w</w:t>
      </w:r>
      <w:r w:rsidR="004B1507">
        <w:t> art. </w:t>
      </w:r>
      <w:r w:rsidR="00BC0219" w:rsidRPr="00BC0219">
        <w:t>139a</w:t>
      </w:r>
      <w:r w:rsidR="004B1507">
        <w:t xml:space="preserve"> ust. </w:t>
      </w:r>
      <w:r w:rsidR="004B1507" w:rsidRPr="00BC0219">
        <w:t>1</w:t>
      </w:r>
      <w:r w:rsidR="004B1507">
        <w:t xml:space="preserve"> lub art. </w:t>
      </w:r>
      <w:r w:rsidR="00BC0219" w:rsidRPr="00BC0219">
        <w:t>139o</w:t>
      </w:r>
      <w:r w:rsidR="004B1507">
        <w:t xml:space="preserve"> ust. </w:t>
      </w:r>
      <w:r w:rsidR="00BC0219" w:rsidRPr="00BC0219">
        <w:t>1, przedstawia kopię ważnego dokumentu podróży cudzoziemca</w:t>
      </w:r>
      <w:r w:rsidR="00ED53E1" w:rsidRPr="00BC0219">
        <w:t xml:space="preserve"> i</w:t>
      </w:r>
      <w:r w:rsidR="00ED53E1">
        <w:t> </w:t>
      </w:r>
      <w:r w:rsidR="00BC0219" w:rsidRPr="00BC0219">
        <w:t>dołącza do wniosku</w:t>
      </w:r>
      <w:r w:rsidR="00BA0B0D">
        <w:t xml:space="preserve"> </w:t>
      </w:r>
      <w:r w:rsidR="008630EC">
        <w:t>aktualną fotografię</w:t>
      </w:r>
      <w:r w:rsidR="00BC0219" w:rsidRPr="00BC0219">
        <w:t xml:space="preserve"> cudzoziemca</w:t>
      </w:r>
      <w:r w:rsidR="00BA0B0D">
        <w:t>.</w:t>
      </w:r>
    </w:p>
    <w:p w14:paraId="1AA584FF" w14:textId="00662322" w:rsidR="00BC0219" w:rsidRPr="00BC0219" w:rsidRDefault="006E30CB" w:rsidP="00ED53E1">
      <w:pPr>
        <w:pStyle w:val="ZUSTzmustartykuempunktem"/>
      </w:pPr>
      <w:r>
        <w:t>5</w:t>
      </w:r>
      <w:r w:rsidR="00151860">
        <w:t>. D</w:t>
      </w:r>
      <w:r w:rsidR="00151860" w:rsidRPr="00151860">
        <w:t>o wniosku o udzielenie zezwolenia</w:t>
      </w:r>
      <w:r w:rsidR="00151860">
        <w:t xml:space="preserve">, </w:t>
      </w:r>
      <w:r w:rsidR="00ED53E1" w:rsidRPr="00BC0219">
        <w:t>o</w:t>
      </w:r>
      <w:r w:rsidR="00ED53E1">
        <w:t> </w:t>
      </w:r>
      <w:r w:rsidR="00151860" w:rsidRPr="00BC0219">
        <w:t>którym mowa</w:t>
      </w:r>
      <w:r w:rsidR="004B1507" w:rsidRPr="00BC0219">
        <w:t xml:space="preserve"> w</w:t>
      </w:r>
      <w:r w:rsidR="004B1507">
        <w:t> art. </w:t>
      </w:r>
      <w:r w:rsidR="00151860" w:rsidRPr="00BC0219">
        <w:t>139a</w:t>
      </w:r>
      <w:r w:rsidR="004B1507">
        <w:t xml:space="preserve"> ust. </w:t>
      </w:r>
      <w:r w:rsidR="004B1507" w:rsidRPr="00BC0219">
        <w:t>1</w:t>
      </w:r>
      <w:r w:rsidR="004B1507">
        <w:t xml:space="preserve"> lub art. </w:t>
      </w:r>
      <w:r w:rsidR="00151860" w:rsidRPr="00BC0219">
        <w:t>139o</w:t>
      </w:r>
      <w:r w:rsidR="004B1507">
        <w:t xml:space="preserve"> ust. </w:t>
      </w:r>
      <w:r w:rsidR="00151860" w:rsidRPr="00BC0219">
        <w:t>1,</w:t>
      </w:r>
      <w:r w:rsidR="00151860">
        <w:t xml:space="preserve"> jednostka przyjmująca</w:t>
      </w:r>
      <w:r w:rsidR="00151860" w:rsidRPr="00151860">
        <w:t xml:space="preserve"> dodatkowo dołącza</w:t>
      </w:r>
      <w:r w:rsidR="00151860">
        <w:t xml:space="preserve"> </w:t>
      </w:r>
      <w:r w:rsidR="00BC0219" w:rsidRPr="00BC0219">
        <w:t>dokumenty niezbędne do potwierdzenia danych zawartych we wniosku</w:t>
      </w:r>
      <w:r w:rsidR="00ED53E1" w:rsidRPr="00BC0219">
        <w:t xml:space="preserve"> i</w:t>
      </w:r>
      <w:r w:rsidR="00ED53E1">
        <w:t> </w:t>
      </w:r>
      <w:r w:rsidR="00BC0219" w:rsidRPr="00BC0219">
        <w:t>okoliczności uzasadniających ubieganie się</w:t>
      </w:r>
      <w:r w:rsidR="00ED53E1" w:rsidRPr="00BC0219">
        <w:t xml:space="preserve"> o</w:t>
      </w:r>
      <w:r w:rsidR="00ED53E1">
        <w:t> </w:t>
      </w:r>
      <w:r w:rsidR="00BC0219" w:rsidRPr="00BC0219">
        <w:t>udzielenie zezwolenia,</w:t>
      </w:r>
      <w:r w:rsidR="00ED53E1" w:rsidRPr="00BC0219">
        <w:t xml:space="preserve"> o</w:t>
      </w:r>
      <w:r w:rsidR="00ED53E1">
        <w:t> </w:t>
      </w:r>
      <w:r w:rsidR="00BC0219" w:rsidRPr="00BC0219">
        <w:t>którym mowa</w:t>
      </w:r>
      <w:r w:rsidR="004B1507" w:rsidRPr="00BC0219">
        <w:t xml:space="preserve"> w</w:t>
      </w:r>
      <w:r w:rsidR="004B1507">
        <w:t> art. </w:t>
      </w:r>
      <w:r w:rsidR="00BC0219" w:rsidRPr="00BC0219">
        <w:t>139a</w:t>
      </w:r>
      <w:r w:rsidR="004B1507">
        <w:t xml:space="preserve"> ust. </w:t>
      </w:r>
      <w:r w:rsidR="004B1507" w:rsidRPr="00BC0219">
        <w:t>1</w:t>
      </w:r>
      <w:r w:rsidR="004B1507">
        <w:t xml:space="preserve"> lub art. </w:t>
      </w:r>
      <w:r w:rsidR="00BC0219" w:rsidRPr="00BC0219">
        <w:t>139o</w:t>
      </w:r>
      <w:r w:rsidR="004B1507">
        <w:t xml:space="preserve"> ust. </w:t>
      </w:r>
      <w:r w:rsidR="00BC0219" w:rsidRPr="00BC0219">
        <w:t>1.</w:t>
      </w:r>
    </w:p>
    <w:p w14:paraId="2960C5EB" w14:textId="22339412" w:rsidR="00BC0219" w:rsidRPr="00BC0219" w:rsidRDefault="006E30CB" w:rsidP="00E55984">
      <w:pPr>
        <w:pStyle w:val="ZUSTzmustartykuempunktem"/>
      </w:pPr>
      <w:r>
        <w:t>6</w:t>
      </w:r>
      <w:r w:rsidR="008630EC">
        <w:t>. </w:t>
      </w:r>
      <w:r w:rsidR="00BC0219" w:rsidRPr="00BC0219">
        <w:t>Jeżeli do wniosku</w:t>
      </w:r>
      <w:r w:rsidR="00ED53E1" w:rsidRPr="00BC0219">
        <w:t xml:space="preserve"> o</w:t>
      </w:r>
      <w:r w:rsidR="00ED53E1">
        <w:t> </w:t>
      </w:r>
      <w:r w:rsidR="00BC0219" w:rsidRPr="00BC0219">
        <w:t>udzielenie zezwolenia na pobyt czasowy,</w:t>
      </w:r>
      <w:r w:rsidR="00ED53E1" w:rsidRPr="00BC0219">
        <w:t xml:space="preserve"> o</w:t>
      </w:r>
      <w:r w:rsidR="00ED53E1">
        <w:t> </w:t>
      </w:r>
      <w:r w:rsidR="00BC0219" w:rsidRPr="00BC0219">
        <w:t>którym mowa</w:t>
      </w:r>
      <w:r w:rsidR="004B1507" w:rsidRPr="00BC0219">
        <w:t xml:space="preserve"> w</w:t>
      </w:r>
      <w:r w:rsidR="004B1507">
        <w:t> art. </w:t>
      </w:r>
      <w:r w:rsidR="00BC0219" w:rsidRPr="00BC0219">
        <w:t>139a</w:t>
      </w:r>
      <w:r w:rsidR="004B1507">
        <w:t xml:space="preserve"> ust. </w:t>
      </w:r>
      <w:r w:rsidR="004B1507" w:rsidRPr="00BC0219">
        <w:t>1</w:t>
      </w:r>
      <w:r w:rsidR="004B1507">
        <w:t xml:space="preserve"> lub art. </w:t>
      </w:r>
      <w:r w:rsidR="00BC0219" w:rsidRPr="00BC0219">
        <w:t>139o</w:t>
      </w:r>
      <w:r w:rsidR="004B1507">
        <w:t xml:space="preserve"> ust. </w:t>
      </w:r>
      <w:r w:rsidR="00BC0219" w:rsidRPr="00BC0219">
        <w:t>1, nie zostały dołączone dokumenty,</w:t>
      </w:r>
      <w:r w:rsidR="00ED53E1" w:rsidRPr="00BC0219">
        <w:t xml:space="preserve"> o</w:t>
      </w:r>
      <w:r w:rsidR="00ED53E1">
        <w:t> </w:t>
      </w:r>
      <w:r w:rsidR="00BC0219" w:rsidRPr="00BC0219">
        <w:t>których mowa</w:t>
      </w:r>
      <w:r w:rsidR="004B1507" w:rsidRPr="00BC0219">
        <w:t xml:space="preserve"> w</w:t>
      </w:r>
      <w:r w:rsidR="004B1507">
        <w:t> ust. </w:t>
      </w:r>
      <w:r w:rsidR="00142EF2">
        <w:t>5</w:t>
      </w:r>
      <w:r w:rsidR="008422B5">
        <w:t>,</w:t>
      </w:r>
      <w:r w:rsidR="00BC0219" w:rsidRPr="00BC0219">
        <w:t xml:space="preserve"> wojewoda wzywa jednostkę przyjmującą do ich przedłożenia</w:t>
      </w:r>
      <w:r w:rsidR="00ED53E1" w:rsidRPr="00BC0219">
        <w:t xml:space="preserve"> w</w:t>
      </w:r>
      <w:r w:rsidR="00ED53E1">
        <w:t> </w:t>
      </w:r>
      <w:r w:rsidR="00BC0219" w:rsidRPr="00BC0219">
        <w:t>terminie nie krótszym niż 1</w:t>
      </w:r>
      <w:r w:rsidR="00ED53E1" w:rsidRPr="00BC0219">
        <w:t>4</w:t>
      </w:r>
      <w:r w:rsidR="00ED53E1">
        <w:t> </w:t>
      </w:r>
      <w:r w:rsidR="00BC0219" w:rsidRPr="00BC0219">
        <w:t xml:space="preserve">dni. </w:t>
      </w:r>
      <w:r w:rsidR="00BC0219" w:rsidRPr="00610B2D">
        <w:t>Przepis</w:t>
      </w:r>
      <w:r w:rsidR="004B1507">
        <w:t xml:space="preserve"> art. </w:t>
      </w:r>
      <w:r w:rsidR="00685E39" w:rsidRPr="00610B2D">
        <w:t>106</w:t>
      </w:r>
      <w:r w:rsidR="00685E39">
        <w:t>f</w:t>
      </w:r>
      <w:r w:rsidR="00685E39" w:rsidRPr="00610B2D">
        <w:t xml:space="preserve"> </w:t>
      </w:r>
      <w:r w:rsidR="00BC0219" w:rsidRPr="00610B2D">
        <w:t xml:space="preserve">zdanie </w:t>
      </w:r>
      <w:r w:rsidR="00BC0219" w:rsidRPr="00BC0219">
        <w:t>drugie stosuje się.</w:t>
      </w:r>
    </w:p>
    <w:p w14:paraId="06B0AC7A" w14:textId="49DB57B5" w:rsidR="00BC0219" w:rsidRPr="00BC0219" w:rsidRDefault="006E30CB" w:rsidP="00E55984">
      <w:pPr>
        <w:pStyle w:val="ZUSTzmustartykuempunktem"/>
      </w:pPr>
      <w:r>
        <w:lastRenderedPageBreak/>
        <w:t>7</w:t>
      </w:r>
      <w:r w:rsidR="008630EC">
        <w:t xml:space="preserve">. </w:t>
      </w:r>
      <w:r w:rsidR="00BC0219" w:rsidRPr="00BC0219">
        <w:t>Wezwanie,</w:t>
      </w:r>
      <w:r w:rsidR="00ED53E1" w:rsidRPr="00BC0219">
        <w:t xml:space="preserve"> o</w:t>
      </w:r>
      <w:r w:rsidR="00ED53E1">
        <w:t> </w:t>
      </w:r>
      <w:r w:rsidR="00BC0219" w:rsidRPr="00BC0219">
        <w:t>którym mowa</w:t>
      </w:r>
      <w:r w:rsidR="004B1507" w:rsidRPr="00BC0219">
        <w:t xml:space="preserve"> w</w:t>
      </w:r>
      <w:r w:rsidR="004B1507">
        <w:t> ust. </w:t>
      </w:r>
      <w:r>
        <w:t>6</w:t>
      </w:r>
      <w:r w:rsidR="00BC0219" w:rsidRPr="00BC0219">
        <w:t>, może nastąpić jednocześnie</w:t>
      </w:r>
      <w:r w:rsidR="00ED53E1" w:rsidRPr="00BC0219">
        <w:t xml:space="preserve"> z</w:t>
      </w:r>
      <w:r w:rsidR="00ED53E1">
        <w:t> </w:t>
      </w:r>
      <w:r w:rsidR="00BC0219" w:rsidRPr="00BC0219">
        <w:t>wezwaniem do uzupełnienia braków formalnych wniosku na podstawie</w:t>
      </w:r>
      <w:r w:rsidR="004B1507">
        <w:t xml:space="preserve"> art. </w:t>
      </w:r>
      <w:r w:rsidR="00BA0B0D">
        <w:t>6</w:t>
      </w:r>
      <w:r w:rsidR="004B1507">
        <w:t>4 § </w:t>
      </w:r>
      <w:r w:rsidR="00ED53E1">
        <w:t>2 </w:t>
      </w:r>
      <w:r w:rsidR="00BC0219" w:rsidRPr="00BC0219">
        <w:t>Kodeksu postępowania administracyjnego</w:t>
      </w:r>
      <w:r w:rsidR="00286121">
        <w:t xml:space="preserve"> lub</w:t>
      </w:r>
      <w:r w:rsidR="00424813" w:rsidRPr="00424813">
        <w:t xml:space="preserve"> </w:t>
      </w:r>
      <w:r w:rsidR="00424813">
        <w:t>wezwaniem do uiszczenia opłaty skarbowej za udzielenie zezwolenia na pobyt czasowy</w:t>
      </w:r>
      <w:r w:rsidR="00A824A1">
        <w:t>.</w:t>
      </w:r>
      <w:r w:rsidR="00ED53E1">
        <w:t xml:space="preserve"> </w:t>
      </w:r>
      <w:r w:rsidR="00ED53E1" w:rsidRPr="00BC0219">
        <w:t>W</w:t>
      </w:r>
      <w:r w:rsidR="00ED53E1">
        <w:t> </w:t>
      </w:r>
      <w:r w:rsidR="00BC0219" w:rsidRPr="00BC0219">
        <w:t>t</w:t>
      </w:r>
      <w:r w:rsidR="00286121">
        <w:t>akim</w:t>
      </w:r>
      <w:r w:rsidR="00BC0219" w:rsidRPr="00BC0219">
        <w:t xml:space="preserve"> przypadku termin wyznaczony przez wojewodę na podstawie</w:t>
      </w:r>
      <w:r w:rsidR="004B1507">
        <w:t xml:space="preserve"> ust.</w:t>
      </w:r>
      <w:r w:rsidR="00A95D22">
        <w:t> </w:t>
      </w:r>
      <w:r w:rsidR="00D82F9B">
        <w:t xml:space="preserve">6 </w:t>
      </w:r>
      <w:r w:rsidR="00BC0219" w:rsidRPr="00BC0219">
        <w:t xml:space="preserve">nie może być krótszy od </w:t>
      </w:r>
      <w:r w:rsidR="00286121">
        <w:t>najdłuższego</w:t>
      </w:r>
      <w:r w:rsidR="00ED53E1">
        <w:t xml:space="preserve"> z </w:t>
      </w:r>
      <w:r w:rsidR="00286121">
        <w:t>terminów wyznaczonych</w:t>
      </w:r>
      <w:r w:rsidR="00ED53E1">
        <w:t xml:space="preserve"> w </w:t>
      </w:r>
      <w:r w:rsidR="00286121">
        <w:t xml:space="preserve">tych wezwaniach. </w:t>
      </w:r>
    </w:p>
    <w:p w14:paraId="4CD888CD" w14:textId="3C9E6210" w:rsidR="008630EC" w:rsidRPr="008630EC" w:rsidRDefault="008630EC" w:rsidP="008630EC">
      <w:pPr>
        <w:pStyle w:val="ZARTzmartartykuempunktem"/>
      </w:pPr>
      <w:r w:rsidRPr="008630EC">
        <w:t>Art. </w:t>
      </w:r>
      <w:r w:rsidR="00203679">
        <w:t>106</w:t>
      </w:r>
      <w:r w:rsidR="006852EB">
        <w:t>l</w:t>
      </w:r>
      <w:r w:rsidRPr="008630EC">
        <w:t>. 1. Wniosek o udzielenie cudzoziemcowi przebywającemu poza granicami Rzeczypospolitej Polskiej zezwolenia na pobyt czasowy, o którym mowa</w:t>
      </w:r>
      <w:r w:rsidR="004B1507" w:rsidRPr="008630EC">
        <w:t xml:space="preserve"> w</w:t>
      </w:r>
      <w:r w:rsidR="004B1507">
        <w:t> art. </w:t>
      </w:r>
      <w:r w:rsidRPr="008630EC">
        <w:t>15</w:t>
      </w:r>
      <w:r w:rsidR="004B1507" w:rsidRPr="008630EC">
        <w:t>9</w:t>
      </w:r>
      <w:r w:rsidR="004B1507">
        <w:t xml:space="preserve"> ust. </w:t>
      </w:r>
      <w:r w:rsidR="004B1507" w:rsidRPr="008630EC">
        <w:t>1</w:t>
      </w:r>
      <w:r w:rsidR="004B1507">
        <w:t xml:space="preserve"> lub</w:t>
      </w:r>
      <w:r w:rsidR="004B1507" w:rsidRPr="008630EC">
        <w:t xml:space="preserve"> w</w:t>
      </w:r>
      <w:r w:rsidR="004B1507">
        <w:t> art. </w:t>
      </w:r>
      <w:r w:rsidRPr="008630EC">
        <w:t>16</w:t>
      </w:r>
      <w:r w:rsidR="004B1507" w:rsidRPr="008630EC">
        <w:t>0</w:t>
      </w:r>
      <w:r w:rsidR="004B1507">
        <w:t xml:space="preserve"> pkt </w:t>
      </w:r>
      <w:r w:rsidRPr="008630EC">
        <w:t>1,</w:t>
      </w:r>
      <w:r w:rsidR="000320D8">
        <w:t xml:space="preserve"> 3, </w:t>
      </w:r>
      <w:r w:rsidR="004B1507">
        <w:t>4 lub</w:t>
      </w:r>
      <w:r w:rsidRPr="008630EC">
        <w:t xml:space="preserve"> 6, członek rodziny rozdzielonej składa</w:t>
      </w:r>
      <w:r w:rsidR="00ED53E1" w:rsidRPr="008630EC">
        <w:t xml:space="preserve"> </w:t>
      </w:r>
      <w:r w:rsidR="00ED53E1">
        <w:t>w </w:t>
      </w:r>
      <w:r w:rsidR="00D81FA6">
        <w:t xml:space="preserve">postaci papierowej </w:t>
      </w:r>
      <w:r w:rsidRPr="008630EC">
        <w:t>na formularzu zawierającym:</w:t>
      </w:r>
    </w:p>
    <w:p w14:paraId="2A050F12" w14:textId="270F7E72" w:rsidR="008630EC" w:rsidRPr="008630EC" w:rsidRDefault="008630EC" w:rsidP="008630EC">
      <w:pPr>
        <w:pStyle w:val="ZPKTzmpktartykuempunktem"/>
      </w:pPr>
      <w:r w:rsidRPr="008630EC">
        <w:t>1)</w:t>
      </w:r>
      <w:r w:rsidRPr="008630EC">
        <w:tab/>
        <w:t>dane członka rodziny rozdzielone</w:t>
      </w:r>
      <w:r w:rsidR="00A74352">
        <w:t>j</w:t>
      </w:r>
      <w:r w:rsidRPr="008630EC">
        <w:t>:</w:t>
      </w:r>
    </w:p>
    <w:p w14:paraId="1F1FDCEA" w14:textId="77777777" w:rsidR="008630EC" w:rsidRPr="008630EC" w:rsidRDefault="008630EC" w:rsidP="008630EC">
      <w:pPr>
        <w:pStyle w:val="ZLITwPKTzmlitwpktartykuempunktem"/>
      </w:pPr>
      <w:r w:rsidRPr="008630EC">
        <w:t>a)</w:t>
      </w:r>
      <w:r w:rsidRPr="008630EC">
        <w:tab/>
        <w:t>imię (imiona) i nazwisko,</w:t>
      </w:r>
    </w:p>
    <w:p w14:paraId="246AB967" w14:textId="77777777" w:rsidR="008630EC" w:rsidRPr="008630EC" w:rsidRDefault="008630EC" w:rsidP="008630EC">
      <w:pPr>
        <w:pStyle w:val="ZLITwPKTzmlitwpktartykuempunktem"/>
      </w:pPr>
      <w:r w:rsidRPr="008630EC">
        <w:t>b)</w:t>
      </w:r>
      <w:r w:rsidRPr="008630EC">
        <w:tab/>
        <w:t>imię (imiona) i nazwiska poprzednie,</w:t>
      </w:r>
    </w:p>
    <w:p w14:paraId="2D576755" w14:textId="77777777" w:rsidR="008630EC" w:rsidRPr="008630EC" w:rsidRDefault="008630EC" w:rsidP="008630EC">
      <w:pPr>
        <w:pStyle w:val="ZLITwPKTzmlitwpktartykuempunktem"/>
      </w:pPr>
      <w:r w:rsidRPr="008630EC">
        <w:t>c)</w:t>
      </w:r>
      <w:r w:rsidRPr="008630EC">
        <w:tab/>
        <w:t>nazwisko rodowe,</w:t>
      </w:r>
    </w:p>
    <w:p w14:paraId="0D23E33A" w14:textId="77777777" w:rsidR="008630EC" w:rsidRPr="008630EC" w:rsidRDefault="008630EC" w:rsidP="008630EC">
      <w:pPr>
        <w:pStyle w:val="ZLITwPKTzmlitwpktartykuempunktem"/>
      </w:pPr>
      <w:r w:rsidRPr="008630EC">
        <w:t>d)</w:t>
      </w:r>
      <w:r w:rsidRPr="008630EC">
        <w:tab/>
        <w:t>płeć,</w:t>
      </w:r>
    </w:p>
    <w:p w14:paraId="34D0D627" w14:textId="77777777" w:rsidR="008630EC" w:rsidRPr="008630EC" w:rsidRDefault="008630EC" w:rsidP="008630EC">
      <w:pPr>
        <w:pStyle w:val="ZLITwPKTzmlitwpktartykuempunktem"/>
      </w:pPr>
      <w:r w:rsidRPr="008630EC">
        <w:t>e)</w:t>
      </w:r>
      <w:r w:rsidRPr="008630EC">
        <w:tab/>
        <w:t>imię ojca,</w:t>
      </w:r>
    </w:p>
    <w:p w14:paraId="4AB464D8" w14:textId="77777777" w:rsidR="008630EC" w:rsidRPr="008630EC" w:rsidRDefault="008630EC" w:rsidP="008630EC">
      <w:pPr>
        <w:pStyle w:val="ZLITwPKTzmlitwpktartykuempunktem"/>
      </w:pPr>
      <w:r w:rsidRPr="008630EC">
        <w:t>f)</w:t>
      </w:r>
      <w:r w:rsidRPr="008630EC">
        <w:tab/>
        <w:t>imię i nazwisko rodowe matki,</w:t>
      </w:r>
    </w:p>
    <w:p w14:paraId="058D81AC" w14:textId="77777777" w:rsidR="008630EC" w:rsidRPr="008630EC" w:rsidRDefault="008630EC" w:rsidP="008630EC">
      <w:pPr>
        <w:pStyle w:val="ZLITwPKTzmlitwpktartykuempunktem"/>
      </w:pPr>
      <w:r w:rsidRPr="008630EC">
        <w:t>g)</w:t>
      </w:r>
      <w:r w:rsidRPr="008630EC">
        <w:tab/>
        <w:t>datę urodzenia,</w:t>
      </w:r>
    </w:p>
    <w:p w14:paraId="20B456BD" w14:textId="77777777" w:rsidR="008630EC" w:rsidRPr="008630EC" w:rsidRDefault="008630EC" w:rsidP="008630EC">
      <w:pPr>
        <w:pStyle w:val="ZLITwPKTzmlitwpktartykuempunktem"/>
      </w:pPr>
      <w:r w:rsidRPr="008630EC">
        <w:t>h)</w:t>
      </w:r>
      <w:r w:rsidRPr="008630EC">
        <w:tab/>
        <w:t xml:space="preserve">miejsce i państwo urodzenia, </w:t>
      </w:r>
    </w:p>
    <w:p w14:paraId="41704D6D" w14:textId="77777777" w:rsidR="008630EC" w:rsidRPr="008630EC" w:rsidRDefault="008630EC" w:rsidP="008630EC">
      <w:pPr>
        <w:pStyle w:val="ZLITwPKTzmlitwpktartykuempunktem"/>
      </w:pPr>
      <w:r w:rsidRPr="008630EC">
        <w:t>i)</w:t>
      </w:r>
      <w:r w:rsidRPr="008630EC">
        <w:tab/>
        <w:t>narodowość,</w:t>
      </w:r>
    </w:p>
    <w:p w14:paraId="0C57345B" w14:textId="337AE0AE" w:rsidR="008630EC" w:rsidRPr="008630EC" w:rsidRDefault="008630EC" w:rsidP="008630EC">
      <w:pPr>
        <w:pStyle w:val="ZLITwPKTzmlitwpktartykuempunktem"/>
      </w:pPr>
      <w:r w:rsidRPr="008630EC">
        <w:t>j)</w:t>
      </w:r>
      <w:r w:rsidRPr="008630EC">
        <w:tab/>
        <w:t>obywatelstwo</w:t>
      </w:r>
      <w:r w:rsidR="00351AE8">
        <w:t xml:space="preserve"> (obywatelstwa)</w:t>
      </w:r>
      <w:r w:rsidRPr="008630EC">
        <w:t>,</w:t>
      </w:r>
    </w:p>
    <w:p w14:paraId="08802DCD" w14:textId="77777777" w:rsidR="008630EC" w:rsidRPr="008630EC" w:rsidRDefault="008630EC" w:rsidP="008630EC">
      <w:pPr>
        <w:pStyle w:val="ZLITwPKTzmlitwpktartykuempunktem"/>
      </w:pPr>
      <w:r w:rsidRPr="008630EC">
        <w:t>k)</w:t>
      </w:r>
      <w:r w:rsidRPr="008630EC">
        <w:tab/>
        <w:t>stan cywilny,</w:t>
      </w:r>
    </w:p>
    <w:p w14:paraId="3869C16D" w14:textId="77777777" w:rsidR="008630EC" w:rsidRPr="008630EC" w:rsidRDefault="008630EC" w:rsidP="008630EC">
      <w:pPr>
        <w:pStyle w:val="ZLITwPKTzmlitwpktartykuempunktem"/>
      </w:pPr>
      <w:r w:rsidRPr="008630EC">
        <w:t>l)</w:t>
      </w:r>
      <w:r w:rsidRPr="008630EC">
        <w:tab/>
        <w:t>wykształcenie,</w:t>
      </w:r>
    </w:p>
    <w:p w14:paraId="4C2E5607" w14:textId="7CC9580E" w:rsidR="008630EC" w:rsidRPr="008630EC" w:rsidRDefault="008630EC" w:rsidP="008630EC">
      <w:pPr>
        <w:pStyle w:val="ZLITwPKTzmlitwpktartykuempunktem"/>
      </w:pPr>
      <w:r w:rsidRPr="008630EC">
        <w:t>m)</w:t>
      </w:r>
      <w:r w:rsidRPr="008630EC">
        <w:tab/>
        <w:t>numer</w:t>
      </w:r>
      <w:r w:rsidR="00334394">
        <w:t xml:space="preserve"> ewidencyjny Powszechnego Elektronicznego Systemu Ewidencji Ludności (</w:t>
      </w:r>
      <w:r w:rsidRPr="008630EC">
        <w:t>PESEL</w:t>
      </w:r>
      <w:r w:rsidR="00334394">
        <w:t>)</w:t>
      </w:r>
      <w:r w:rsidRPr="008630EC">
        <w:t>;</w:t>
      </w:r>
    </w:p>
    <w:p w14:paraId="28A725CF" w14:textId="77777777" w:rsidR="008630EC" w:rsidRPr="008630EC" w:rsidRDefault="008630EC" w:rsidP="008630EC">
      <w:pPr>
        <w:pStyle w:val="ZPKTzmpktartykuempunktem"/>
      </w:pPr>
      <w:r w:rsidRPr="008630EC">
        <w:t>2)</w:t>
      </w:r>
      <w:r w:rsidRPr="008630EC">
        <w:tab/>
        <w:t>numer telefonu oraz adres poczty elektronicznej członka rodziny rozdzielonej;</w:t>
      </w:r>
    </w:p>
    <w:p w14:paraId="2F6232D1" w14:textId="4E0C4B89" w:rsidR="008630EC" w:rsidRPr="008630EC" w:rsidRDefault="008630EC" w:rsidP="008630EC">
      <w:pPr>
        <w:pStyle w:val="ZPKTzmpktartykuempunktem"/>
      </w:pPr>
      <w:r w:rsidRPr="008630EC">
        <w:t>3)</w:t>
      </w:r>
      <w:r w:rsidRPr="008630EC">
        <w:tab/>
        <w:t>dane cudzoziemca lub informacje, o których mowa</w:t>
      </w:r>
      <w:r w:rsidR="004B1507" w:rsidRPr="008630EC">
        <w:t xml:space="preserve"> w</w:t>
      </w:r>
      <w:r w:rsidR="004B1507">
        <w:t> art. </w:t>
      </w:r>
      <w:r w:rsidRPr="008630EC">
        <w:t>1</w:t>
      </w:r>
      <w:r w:rsidR="004B1507" w:rsidRPr="008630EC">
        <w:t>3</w:t>
      </w:r>
      <w:r w:rsidR="004B1507">
        <w:t xml:space="preserve"> pkt </w:t>
      </w:r>
      <w:r w:rsidR="004B61F2">
        <w:t xml:space="preserve">1–9, 11–14, 17, </w:t>
      </w:r>
      <w:r w:rsidR="004B61F2" w:rsidRPr="008A6F1D">
        <w:t>17a</w:t>
      </w:r>
      <w:r w:rsidR="004B61F2" w:rsidRPr="00A963E0">
        <w:t>,</w:t>
      </w:r>
      <w:r w:rsidR="004B61F2">
        <w:t xml:space="preserve"> 19, 19a, 22, 23, 2</w:t>
      </w:r>
      <w:r w:rsidR="004B1507">
        <w:t>7 i </w:t>
      </w:r>
      <w:r w:rsidR="004B61F2">
        <w:t>28</w:t>
      </w:r>
      <w:r w:rsidRPr="008630EC">
        <w:t>;</w:t>
      </w:r>
    </w:p>
    <w:p w14:paraId="390D1CDB" w14:textId="6B09B5CC" w:rsidR="008630EC" w:rsidRPr="008630EC" w:rsidRDefault="004B61F2" w:rsidP="008630EC">
      <w:pPr>
        <w:pStyle w:val="ZPKTzmpktartykuempunktem"/>
      </w:pPr>
      <w:r>
        <w:t>4</w:t>
      </w:r>
      <w:r w:rsidR="008630EC" w:rsidRPr="008630EC">
        <w:t>)</w:t>
      </w:r>
      <w:r w:rsidR="008630EC" w:rsidRPr="008630EC">
        <w:tab/>
        <w:t xml:space="preserve">imię, nazwisko, datę urodzenia oraz informacje o płci, </w:t>
      </w:r>
      <w:r w:rsidR="00351AE8" w:rsidRPr="008630EC">
        <w:t>obywatelstwie</w:t>
      </w:r>
      <w:r w:rsidR="00351AE8">
        <w:t xml:space="preserve"> (obywatelstwach)</w:t>
      </w:r>
      <w:r w:rsidR="000E0D44">
        <w:t xml:space="preserve"> i </w:t>
      </w:r>
      <w:r w:rsidR="008630EC" w:rsidRPr="008630EC">
        <w:t xml:space="preserve">miejscu zamieszkania członków rodziny członka rodziny rozdzielonej zamieszkałych na terytorium Rzeczypospolitej Polskiej lub zamierzających zamieszkiwać na tym terytorium, z określeniem stopnia </w:t>
      </w:r>
      <w:r w:rsidR="008630EC" w:rsidRPr="008630EC">
        <w:lastRenderedPageBreak/>
        <w:t xml:space="preserve">pokrewieństwa, a także informację o tym, czy pozostają na utrzymaniu </w:t>
      </w:r>
      <w:r w:rsidR="00A74352" w:rsidRPr="00A74352">
        <w:t>członka rodziny rozdzielonej</w:t>
      </w:r>
      <w:r w:rsidR="008630EC" w:rsidRPr="008630EC">
        <w:t>;</w:t>
      </w:r>
    </w:p>
    <w:p w14:paraId="1DA7C5C4" w14:textId="31DBD59B" w:rsidR="008630EC" w:rsidRPr="008630EC" w:rsidRDefault="004B61F2" w:rsidP="008630EC">
      <w:pPr>
        <w:pStyle w:val="ZPKTzmpktartykuempunktem"/>
      </w:pPr>
      <w:r>
        <w:t>5</w:t>
      </w:r>
      <w:r w:rsidR="008630EC" w:rsidRPr="008630EC">
        <w:t>)</w:t>
      </w:r>
      <w:r w:rsidR="008630EC" w:rsidRPr="008630EC">
        <w:tab/>
        <w:t>informację o aktualnym miejscu pobytu członka rodziny rozdzielonej;</w:t>
      </w:r>
    </w:p>
    <w:p w14:paraId="485AAF84" w14:textId="599E70A7" w:rsidR="008630EC" w:rsidRPr="008630EC" w:rsidRDefault="004B61F2" w:rsidP="008630EC">
      <w:pPr>
        <w:pStyle w:val="ZPKTzmpktartykuempunktem"/>
      </w:pPr>
      <w:r>
        <w:t>6</w:t>
      </w:r>
      <w:r w:rsidR="008630EC" w:rsidRPr="008630EC">
        <w:t>)</w:t>
      </w:r>
      <w:r w:rsidR="008630EC" w:rsidRPr="008630EC">
        <w:tab/>
        <w:t>informację o środkach finansowych na pokrycie kosztów utrzymania cudzoziemca;</w:t>
      </w:r>
    </w:p>
    <w:p w14:paraId="5A0C4773" w14:textId="2E548C3D" w:rsidR="008630EC" w:rsidRPr="008630EC" w:rsidRDefault="004B61F2" w:rsidP="008630EC">
      <w:pPr>
        <w:pStyle w:val="ZPKTzmpktartykuempunktem"/>
      </w:pPr>
      <w:r>
        <w:t>7</w:t>
      </w:r>
      <w:r w:rsidR="008630EC" w:rsidRPr="008630EC">
        <w:t>)</w:t>
      </w:r>
      <w:r w:rsidR="008630EC" w:rsidRPr="008630EC">
        <w:tab/>
        <w:t>informację o posiadanym przez cudzoziemca ubezpieczeniu zdrowotnym;</w:t>
      </w:r>
    </w:p>
    <w:p w14:paraId="241DE138" w14:textId="7C94C444" w:rsidR="008630EC" w:rsidRPr="008630EC" w:rsidRDefault="004B61F2" w:rsidP="008630EC">
      <w:pPr>
        <w:pStyle w:val="ZPKTzmpktartykuempunktem"/>
      </w:pPr>
      <w:r>
        <w:t>8</w:t>
      </w:r>
      <w:r w:rsidR="00281389">
        <w:t>)</w:t>
      </w:r>
      <w:r w:rsidR="00281389">
        <w:tab/>
        <w:t>informację</w:t>
      </w:r>
      <w:r w:rsidR="008630EC" w:rsidRPr="008630EC">
        <w:t xml:space="preserve"> o podstawie pobytu na terytorium Rzeczypospolitej Polskiej członka rodziny rozdzielonej;</w:t>
      </w:r>
    </w:p>
    <w:p w14:paraId="2955DE0A" w14:textId="723A692C" w:rsidR="008630EC" w:rsidRPr="008630EC" w:rsidRDefault="004B61F2" w:rsidP="008630EC">
      <w:pPr>
        <w:pStyle w:val="ZPKTzmpktartykuempunktem"/>
      </w:pPr>
      <w:r>
        <w:t>9</w:t>
      </w:r>
      <w:r w:rsidR="008630EC" w:rsidRPr="008630EC">
        <w:t>)</w:t>
      </w:r>
      <w:r w:rsidR="00A44AE5">
        <w:tab/>
      </w:r>
      <w:r w:rsidR="008630EC" w:rsidRPr="008630EC">
        <w:t>informację o zobowiązaniach cudzoziemca wynikających z orzeczeń sądowych, postanowień i decyzji administracyjnych, w tym o zobowiązaniach alimentacyjnych na terytorium Rzeczypospolitej Polskiej lub poza tym terytorium;</w:t>
      </w:r>
    </w:p>
    <w:p w14:paraId="526B329D" w14:textId="45E1C295" w:rsidR="005428FD" w:rsidRDefault="008630EC" w:rsidP="008630EC">
      <w:pPr>
        <w:pStyle w:val="ZPKTzmpktartykuempunktem"/>
      </w:pPr>
      <w:r w:rsidRPr="008630EC">
        <w:t>1</w:t>
      </w:r>
      <w:r w:rsidR="004B61F2">
        <w:t>0</w:t>
      </w:r>
      <w:r w:rsidRPr="008630EC">
        <w:t>)</w:t>
      </w:r>
      <w:r w:rsidRPr="008630EC">
        <w:tab/>
      </w:r>
      <w:r w:rsidR="005428FD" w:rsidRPr="008630EC">
        <w:t>informację o zobowiązaniach alimentacyjnych na terytorium Rzeczypospolitej Polskiej lub poza tym terytorium</w:t>
      </w:r>
      <w:r w:rsidR="003E010B">
        <w:t xml:space="preserve"> </w:t>
      </w:r>
      <w:r w:rsidR="003E010B" w:rsidRPr="008630EC">
        <w:t>członka rodziny rozdzielonej</w:t>
      </w:r>
      <w:r w:rsidR="005428FD">
        <w:t>;</w:t>
      </w:r>
    </w:p>
    <w:p w14:paraId="5E33DE0D" w14:textId="00F2A2E1" w:rsidR="008630EC" w:rsidRPr="008630EC" w:rsidRDefault="005428FD" w:rsidP="008630EC">
      <w:pPr>
        <w:pStyle w:val="ZPKTzmpktartykuempunktem"/>
      </w:pPr>
      <w:r>
        <w:t>1</w:t>
      </w:r>
      <w:r w:rsidR="004B61F2">
        <w:t>1</w:t>
      </w:r>
      <w:r>
        <w:t>)</w:t>
      </w:r>
      <w:r>
        <w:tab/>
      </w:r>
      <w:r w:rsidR="008630EC" w:rsidRPr="008630EC">
        <w:t>uzasadnienie;</w:t>
      </w:r>
    </w:p>
    <w:p w14:paraId="06DA9050" w14:textId="775F2F8F" w:rsidR="008630EC" w:rsidRPr="008630EC" w:rsidRDefault="008630EC" w:rsidP="008630EC">
      <w:pPr>
        <w:pStyle w:val="ZPKTzmpktartykuempunktem"/>
      </w:pPr>
      <w:r w:rsidRPr="008630EC">
        <w:t>1</w:t>
      </w:r>
      <w:r w:rsidR="004B61F2">
        <w:t>2</w:t>
      </w:r>
      <w:r w:rsidRPr="008630EC">
        <w:t>)</w:t>
      </w:r>
      <w:r w:rsidRPr="008630EC">
        <w:tab/>
      </w:r>
      <w:r w:rsidR="00E20CDB" w:rsidRPr="00940A0F">
        <w:t>oświadczenie o prawdziwości danych zawartych we wniosku</w:t>
      </w:r>
      <w:r w:rsidRPr="008630EC">
        <w:t>.</w:t>
      </w:r>
    </w:p>
    <w:p w14:paraId="6005A8EB" w14:textId="5E446B65" w:rsidR="006E30CB" w:rsidRDefault="008630EC" w:rsidP="00ED53E1">
      <w:pPr>
        <w:pStyle w:val="ZUSTzmustartykuempunktem"/>
      </w:pPr>
      <w:r w:rsidRPr="008630EC">
        <w:t xml:space="preserve">2. </w:t>
      </w:r>
      <w:r w:rsidR="006E30CB" w:rsidRPr="00E31025">
        <w:t>Oświadczeni</w:t>
      </w:r>
      <w:r w:rsidR="006E30CB">
        <w:t>e</w:t>
      </w:r>
      <w:r w:rsidR="006E30CB" w:rsidRPr="00E31025">
        <w:t>,</w:t>
      </w:r>
      <w:r w:rsidR="00332DC2" w:rsidRPr="00E31025">
        <w:t xml:space="preserve"> o</w:t>
      </w:r>
      <w:r w:rsidR="00332DC2">
        <w:t> </w:t>
      </w:r>
      <w:r w:rsidR="006E30CB" w:rsidRPr="00E31025">
        <w:t>który</w:t>
      </w:r>
      <w:r w:rsidR="00361416">
        <w:t>m</w:t>
      </w:r>
      <w:r w:rsidR="006E30CB" w:rsidRPr="00E31025">
        <w:t xml:space="preserve"> mowa</w:t>
      </w:r>
      <w:r w:rsidR="004B1507" w:rsidRPr="00E31025">
        <w:t xml:space="preserve"> w</w:t>
      </w:r>
      <w:r w:rsidR="004B1507">
        <w:t> ust. 1 pkt </w:t>
      </w:r>
      <w:r w:rsidR="006E30CB">
        <w:t>1</w:t>
      </w:r>
      <w:r w:rsidR="004B61F2">
        <w:t>2</w:t>
      </w:r>
      <w:r w:rsidR="006E30CB" w:rsidRPr="00E31025">
        <w:t>, składa się pod rygorem odpowiedzialności karnej za złożenie</w:t>
      </w:r>
      <w:r w:rsidR="006E30CB">
        <w:t xml:space="preserve"> fałszywego oświadczenia</w:t>
      </w:r>
      <w:r w:rsidR="006E30CB" w:rsidRPr="00E31025">
        <w:t>. Składający oświadczenie zawiera</w:t>
      </w:r>
      <w:r w:rsidR="00332DC2" w:rsidRPr="00E31025">
        <w:t xml:space="preserve"> w</w:t>
      </w:r>
      <w:r w:rsidR="00332DC2">
        <w:t> </w:t>
      </w:r>
      <w:r w:rsidR="006E30CB" w:rsidRPr="00E31025">
        <w:t>nim klauzulę następującej treści: „Jestem świadomy odpowiedzialności karnej za złożenie fałszywego oświadczenia.”. Klauzula ta zastępuje pouczenie organu</w:t>
      </w:r>
      <w:r w:rsidR="00332DC2" w:rsidRPr="00E31025">
        <w:t xml:space="preserve"> o</w:t>
      </w:r>
      <w:r w:rsidR="00332DC2">
        <w:t> </w:t>
      </w:r>
      <w:r w:rsidR="006E30CB" w:rsidRPr="00E31025">
        <w:t>odpowiedzialności karnej za złożenie fałszywego oświadczenia.</w:t>
      </w:r>
    </w:p>
    <w:p w14:paraId="6FF57D31" w14:textId="2C2DB883" w:rsidR="00424813" w:rsidRDefault="00456941" w:rsidP="00ED53E1">
      <w:pPr>
        <w:pStyle w:val="ZUSTzmustartykuempunktem"/>
      </w:pPr>
      <w:r>
        <w:t xml:space="preserve">3. </w:t>
      </w:r>
      <w:r w:rsidR="008630EC" w:rsidRPr="008630EC">
        <w:t>Członek rodziny rozdzielonej</w:t>
      </w:r>
      <w:r w:rsidR="00804050">
        <w:t>,</w:t>
      </w:r>
      <w:r w:rsidR="008630EC" w:rsidRPr="008630EC">
        <w:t xml:space="preserve"> składając wniosek o udzielenie zezwolenia</w:t>
      </w:r>
      <w:r w:rsidR="003216EB">
        <w:t xml:space="preserve"> na pobyt czasowy</w:t>
      </w:r>
      <w:r w:rsidR="008630EC" w:rsidRPr="008630EC">
        <w:t>, o którym mowa</w:t>
      </w:r>
      <w:r w:rsidR="004B1507" w:rsidRPr="008630EC">
        <w:t xml:space="preserve"> w</w:t>
      </w:r>
      <w:r w:rsidR="004B1507">
        <w:t> art. </w:t>
      </w:r>
      <w:r w:rsidR="008630EC" w:rsidRPr="008630EC">
        <w:t>15</w:t>
      </w:r>
      <w:r w:rsidR="004B1507" w:rsidRPr="008630EC">
        <w:t>9</w:t>
      </w:r>
      <w:r w:rsidR="004B1507">
        <w:t xml:space="preserve"> ust. </w:t>
      </w:r>
      <w:r w:rsidR="004B1507" w:rsidRPr="008630EC">
        <w:t>1</w:t>
      </w:r>
      <w:r w:rsidR="004B1507">
        <w:t xml:space="preserve"> lub</w:t>
      </w:r>
      <w:r w:rsidR="004B1507" w:rsidRPr="008630EC">
        <w:t xml:space="preserve"> w</w:t>
      </w:r>
      <w:r w:rsidR="004B1507">
        <w:t> art. </w:t>
      </w:r>
      <w:r w:rsidR="008630EC" w:rsidRPr="008630EC">
        <w:t>16</w:t>
      </w:r>
      <w:r w:rsidR="004B1507" w:rsidRPr="008630EC">
        <w:t>0</w:t>
      </w:r>
      <w:r w:rsidR="004B1507">
        <w:t xml:space="preserve"> pkt </w:t>
      </w:r>
      <w:r w:rsidR="00804050">
        <w:t xml:space="preserve">1, 3, </w:t>
      </w:r>
      <w:r w:rsidR="004B1507">
        <w:t>4 lub</w:t>
      </w:r>
      <w:r w:rsidR="008630EC" w:rsidRPr="008630EC">
        <w:t xml:space="preserve"> 6, przedstawia kopię ważnego dokumentu podróży cudzoziemca </w:t>
      </w:r>
      <w:r w:rsidR="005428FD">
        <w:t xml:space="preserve">oraz </w:t>
      </w:r>
      <w:r w:rsidR="008630EC" w:rsidRPr="008630EC">
        <w:t>dołącza do wniosku</w:t>
      </w:r>
      <w:r w:rsidR="00424813">
        <w:t xml:space="preserve"> </w:t>
      </w:r>
      <w:r w:rsidR="008630EC" w:rsidRPr="008630EC">
        <w:t>aktualną fotografię cudzoziemca</w:t>
      </w:r>
      <w:r w:rsidR="005C7F20">
        <w:t xml:space="preserve"> i </w:t>
      </w:r>
      <w:r w:rsidR="007912C7" w:rsidRPr="00495796">
        <w:t>zgod</w:t>
      </w:r>
      <w:r w:rsidR="007912C7">
        <w:t>ę</w:t>
      </w:r>
      <w:r w:rsidR="007912C7" w:rsidRPr="00495796">
        <w:t xml:space="preserve"> na złożenie przez </w:t>
      </w:r>
      <w:r w:rsidR="007912C7">
        <w:t>członka rodziny rozdzielonej</w:t>
      </w:r>
      <w:r w:rsidR="007912C7" w:rsidRPr="00495796">
        <w:t xml:space="preserve"> wniosku o udzielenie zezwolenia na pobyt czasowy w celu połączenia się z rodziną lub zezwolenia na pobyt czasowy, o którym mowa</w:t>
      </w:r>
      <w:r w:rsidR="004B1507" w:rsidRPr="00495796">
        <w:t xml:space="preserve"> w</w:t>
      </w:r>
      <w:r w:rsidR="004B1507">
        <w:t> art. </w:t>
      </w:r>
      <w:r w:rsidR="007912C7" w:rsidRPr="00495796">
        <w:t>16</w:t>
      </w:r>
      <w:r w:rsidR="004B1507" w:rsidRPr="00495796">
        <w:t>0</w:t>
      </w:r>
      <w:r w:rsidR="004B1507">
        <w:t xml:space="preserve"> pkt </w:t>
      </w:r>
      <w:r w:rsidR="007912C7" w:rsidRPr="00495796">
        <w:t xml:space="preserve">1, 3, </w:t>
      </w:r>
      <w:r w:rsidR="004B1507" w:rsidRPr="00495796">
        <w:t>4</w:t>
      </w:r>
      <w:r w:rsidR="004B1507">
        <w:t xml:space="preserve"> lub</w:t>
      </w:r>
      <w:r w:rsidR="007912C7" w:rsidRPr="00495796">
        <w:t xml:space="preserve"> </w:t>
      </w:r>
      <w:r w:rsidR="005C7F20" w:rsidRPr="00495796">
        <w:t>6</w:t>
      </w:r>
      <w:r w:rsidR="008422B5">
        <w:t>,</w:t>
      </w:r>
      <w:r w:rsidR="005C7F20">
        <w:t> </w:t>
      </w:r>
      <w:r w:rsidR="007912C7" w:rsidRPr="00EA1521">
        <w:t>wyrażon</w:t>
      </w:r>
      <w:r w:rsidR="007912C7">
        <w:t>ą</w:t>
      </w:r>
      <w:r w:rsidR="007912C7" w:rsidRPr="00EA1521">
        <w:t xml:space="preserve"> na formularzu określonym w</w:t>
      </w:r>
      <w:r w:rsidR="007912C7">
        <w:t> </w:t>
      </w:r>
      <w:r w:rsidR="007912C7" w:rsidRPr="00EA1521">
        <w:t>przepisach wydanych na podstawie</w:t>
      </w:r>
      <w:r w:rsidR="004B1507">
        <w:t xml:space="preserve"> art. </w:t>
      </w:r>
      <w:r w:rsidR="007912C7" w:rsidRPr="00EA1521">
        <w:t>10</w:t>
      </w:r>
      <w:r w:rsidR="004B1507" w:rsidRPr="00EA1521">
        <w:t>7</w:t>
      </w:r>
      <w:r w:rsidR="004B1507">
        <w:t xml:space="preserve"> ust. </w:t>
      </w:r>
      <w:r w:rsidR="007912C7" w:rsidRPr="00EA1521">
        <w:t xml:space="preserve">1, chyba że </w:t>
      </w:r>
      <w:r w:rsidR="007912C7">
        <w:t>c</w:t>
      </w:r>
      <w:r w:rsidR="007912C7" w:rsidRPr="008630EC">
        <w:t>złonek rodziny rozdzielonej</w:t>
      </w:r>
      <w:r w:rsidR="007912C7" w:rsidRPr="00EA1521">
        <w:t xml:space="preserve"> jest przedstawicielem ustawowym</w:t>
      </w:r>
      <w:r w:rsidR="007912C7">
        <w:t xml:space="preserve"> cudzoziemca</w:t>
      </w:r>
      <w:r w:rsidR="00424813">
        <w:t>.</w:t>
      </w:r>
    </w:p>
    <w:p w14:paraId="6BFA58E9" w14:textId="751F198B" w:rsidR="008630EC" w:rsidRPr="008630EC" w:rsidRDefault="00456941" w:rsidP="00ED53E1">
      <w:pPr>
        <w:pStyle w:val="ZUSTzmustartykuempunktem"/>
      </w:pPr>
      <w:r>
        <w:t>4</w:t>
      </w:r>
      <w:r w:rsidR="00424813">
        <w:t>. Do wniosku</w:t>
      </w:r>
      <w:r w:rsidR="00424813" w:rsidRPr="008630EC">
        <w:t xml:space="preserve"> o udzielenie zezwolenia</w:t>
      </w:r>
      <w:r w:rsidR="00424813" w:rsidRPr="00424813">
        <w:t xml:space="preserve"> na pobyt czasowy, o którym mowa</w:t>
      </w:r>
      <w:r w:rsidR="004B1507" w:rsidRPr="00424813">
        <w:t xml:space="preserve"> w</w:t>
      </w:r>
      <w:r w:rsidR="004B1507">
        <w:t> art. </w:t>
      </w:r>
      <w:r w:rsidR="00424813" w:rsidRPr="00424813">
        <w:t>15</w:t>
      </w:r>
      <w:r w:rsidR="004B1507" w:rsidRPr="00424813">
        <w:t>9</w:t>
      </w:r>
      <w:r w:rsidR="004B1507">
        <w:t xml:space="preserve"> ust. </w:t>
      </w:r>
      <w:r w:rsidR="004B1507" w:rsidRPr="00424813">
        <w:t>1</w:t>
      </w:r>
      <w:r w:rsidR="004B1507">
        <w:t xml:space="preserve"> lub</w:t>
      </w:r>
      <w:r w:rsidR="004B1507" w:rsidRPr="00424813">
        <w:t xml:space="preserve"> w</w:t>
      </w:r>
      <w:r w:rsidR="004B1507">
        <w:t> art. </w:t>
      </w:r>
      <w:r w:rsidR="00424813" w:rsidRPr="00424813">
        <w:t>16</w:t>
      </w:r>
      <w:r w:rsidR="004B1507" w:rsidRPr="00424813">
        <w:t>0</w:t>
      </w:r>
      <w:r w:rsidR="004B1507">
        <w:t xml:space="preserve"> pkt </w:t>
      </w:r>
      <w:r w:rsidR="00424813" w:rsidRPr="00424813">
        <w:t xml:space="preserve">1, 3, </w:t>
      </w:r>
      <w:r w:rsidR="004B1507" w:rsidRPr="00424813">
        <w:t>4</w:t>
      </w:r>
      <w:r w:rsidR="004B1507">
        <w:t xml:space="preserve"> lub</w:t>
      </w:r>
      <w:r w:rsidR="00424813" w:rsidRPr="00424813">
        <w:t xml:space="preserve"> 6,</w:t>
      </w:r>
      <w:r w:rsidR="00424813">
        <w:t xml:space="preserve"> członek rodziny rozdzielonej dodatkowo dołącza </w:t>
      </w:r>
      <w:r w:rsidR="008630EC" w:rsidRPr="008630EC">
        <w:t>dokumenty niezbędne do potwierdzenia danych zawartych we wniosku i okoliczności uzasadniających ubieganie się o udzielenie zezwolenia, o którym mowa</w:t>
      </w:r>
      <w:r w:rsidR="004B1507" w:rsidRPr="008630EC">
        <w:t xml:space="preserve"> w</w:t>
      </w:r>
      <w:r w:rsidR="004B1507">
        <w:t> art. </w:t>
      </w:r>
      <w:r w:rsidR="008630EC" w:rsidRPr="008630EC">
        <w:t>15</w:t>
      </w:r>
      <w:r w:rsidR="004B1507" w:rsidRPr="008630EC">
        <w:t>9</w:t>
      </w:r>
      <w:r w:rsidR="004B1507">
        <w:t xml:space="preserve"> ust. </w:t>
      </w:r>
      <w:r w:rsidR="004B1507" w:rsidRPr="008630EC">
        <w:t>1</w:t>
      </w:r>
      <w:r w:rsidR="004B1507">
        <w:t xml:space="preserve"> lub art. </w:t>
      </w:r>
      <w:r w:rsidR="008630EC" w:rsidRPr="008630EC">
        <w:t>16</w:t>
      </w:r>
      <w:r w:rsidR="004B1507" w:rsidRPr="008630EC">
        <w:t>0</w:t>
      </w:r>
      <w:r w:rsidR="004B1507">
        <w:t xml:space="preserve"> pkt </w:t>
      </w:r>
      <w:r w:rsidR="008630EC" w:rsidRPr="008630EC">
        <w:t xml:space="preserve">1, 3, </w:t>
      </w:r>
      <w:r w:rsidR="004B1507" w:rsidRPr="008630EC">
        <w:t>4</w:t>
      </w:r>
      <w:r w:rsidR="004B1507">
        <w:t xml:space="preserve"> lub</w:t>
      </w:r>
      <w:r w:rsidR="008630EC" w:rsidRPr="008630EC">
        <w:t xml:space="preserve"> 6.</w:t>
      </w:r>
    </w:p>
    <w:p w14:paraId="7E31C3C0" w14:textId="2324E4BE" w:rsidR="008630EC" w:rsidRPr="008630EC" w:rsidRDefault="00456941" w:rsidP="008630EC">
      <w:pPr>
        <w:pStyle w:val="ZUSTzmustartykuempunktem"/>
      </w:pPr>
      <w:r>
        <w:lastRenderedPageBreak/>
        <w:t>5</w:t>
      </w:r>
      <w:r w:rsidR="008630EC" w:rsidRPr="008630EC">
        <w:t>. Jeżeli do wniosku o udzielenie zezwolenia na pobyt czasowy, o którym mowa</w:t>
      </w:r>
      <w:r w:rsidR="004B1507" w:rsidRPr="008630EC">
        <w:t xml:space="preserve"> w</w:t>
      </w:r>
      <w:r w:rsidR="004B1507">
        <w:t> art. </w:t>
      </w:r>
      <w:r w:rsidR="008630EC" w:rsidRPr="008630EC">
        <w:t>15</w:t>
      </w:r>
      <w:r w:rsidR="004B1507" w:rsidRPr="008630EC">
        <w:t>9</w:t>
      </w:r>
      <w:r w:rsidR="004B1507">
        <w:t xml:space="preserve"> ust. </w:t>
      </w:r>
      <w:r w:rsidR="004B1507" w:rsidRPr="008630EC">
        <w:t>1</w:t>
      </w:r>
      <w:r w:rsidR="004B1507">
        <w:t xml:space="preserve"> lub art. </w:t>
      </w:r>
      <w:r w:rsidR="008630EC" w:rsidRPr="008630EC">
        <w:t>16</w:t>
      </w:r>
      <w:r w:rsidR="004B1507" w:rsidRPr="008630EC">
        <w:t>0</w:t>
      </w:r>
      <w:r w:rsidR="004B1507">
        <w:t xml:space="preserve"> pkt </w:t>
      </w:r>
      <w:r w:rsidR="008630EC" w:rsidRPr="008630EC">
        <w:t xml:space="preserve">1, 3, </w:t>
      </w:r>
      <w:r w:rsidR="004B1507" w:rsidRPr="008630EC">
        <w:t>4</w:t>
      </w:r>
      <w:r w:rsidR="004B1507">
        <w:t xml:space="preserve"> lub</w:t>
      </w:r>
      <w:r w:rsidR="008630EC" w:rsidRPr="008630EC">
        <w:t xml:space="preserve"> 6, nie zostały dołączone dokumenty, o których mowa</w:t>
      </w:r>
      <w:r w:rsidR="004B1507" w:rsidRPr="008630EC">
        <w:t xml:space="preserve"> w</w:t>
      </w:r>
      <w:r w:rsidR="004B1507">
        <w:t> ust. </w:t>
      </w:r>
      <w:r w:rsidR="00424813">
        <w:t>3</w:t>
      </w:r>
      <w:r w:rsidR="008630EC" w:rsidRPr="008630EC">
        <w:t>, wojewoda wzywa członka rodziny rozdzielonej do ich przedłożenia w terminie nie krótszym niż 14 dni. Określając termin, wojewoda ocenia czas niezbędny do uzyskania przez członka rodziny rozdzielonej określonego dokumentu.</w:t>
      </w:r>
    </w:p>
    <w:p w14:paraId="34902A71" w14:textId="59681A33" w:rsidR="00375CD1" w:rsidRDefault="00456941" w:rsidP="00082B39">
      <w:pPr>
        <w:pStyle w:val="ZUSTzmustartykuempunktem"/>
      </w:pPr>
      <w:r>
        <w:t>6</w:t>
      </w:r>
      <w:r w:rsidR="008630EC" w:rsidRPr="008630EC">
        <w:t>. Wezwanie, o którym mowa</w:t>
      </w:r>
      <w:r w:rsidR="004B1507" w:rsidRPr="008630EC">
        <w:t xml:space="preserve"> w</w:t>
      </w:r>
      <w:r w:rsidR="004B1507">
        <w:t> ust. </w:t>
      </w:r>
      <w:r>
        <w:t>5</w:t>
      </w:r>
      <w:r w:rsidR="008630EC" w:rsidRPr="008630EC">
        <w:t>, mo</w:t>
      </w:r>
      <w:r w:rsidR="008630EC" w:rsidRPr="008630EC">
        <w:rPr>
          <w:rFonts w:hint="eastAsia"/>
        </w:rPr>
        <w:t>ż</w:t>
      </w:r>
      <w:r w:rsidR="008630EC" w:rsidRPr="008630EC">
        <w:t>e nast</w:t>
      </w:r>
      <w:r w:rsidR="008630EC" w:rsidRPr="008630EC">
        <w:rPr>
          <w:rFonts w:hint="eastAsia"/>
        </w:rPr>
        <w:t>ą</w:t>
      </w:r>
      <w:r w:rsidR="008630EC" w:rsidRPr="008630EC">
        <w:t>pi</w:t>
      </w:r>
      <w:r w:rsidR="008630EC" w:rsidRPr="008630EC">
        <w:rPr>
          <w:rFonts w:hint="eastAsia"/>
        </w:rPr>
        <w:t>ć</w:t>
      </w:r>
      <w:r w:rsidR="008630EC" w:rsidRPr="008630EC">
        <w:t xml:space="preserve"> </w:t>
      </w:r>
      <w:r w:rsidR="008630EC" w:rsidRPr="00082B39">
        <w:t>jednocze</w:t>
      </w:r>
      <w:r w:rsidR="008630EC" w:rsidRPr="00082B39">
        <w:rPr>
          <w:rFonts w:hint="eastAsia"/>
        </w:rPr>
        <w:t>ś</w:t>
      </w:r>
      <w:r w:rsidR="008630EC" w:rsidRPr="00082B39">
        <w:t>nie</w:t>
      </w:r>
      <w:r w:rsidR="008630EC" w:rsidRPr="008630EC">
        <w:t xml:space="preserve"> z wezwaniem do uzupe</w:t>
      </w:r>
      <w:r w:rsidR="008630EC" w:rsidRPr="008630EC">
        <w:rPr>
          <w:rFonts w:hint="eastAsia"/>
        </w:rPr>
        <w:t>ł</w:t>
      </w:r>
      <w:r w:rsidR="008630EC" w:rsidRPr="008630EC">
        <w:t>nienia braków formalnych wniosku na podstawie</w:t>
      </w:r>
      <w:r w:rsidR="004B1507">
        <w:t xml:space="preserve"> art. </w:t>
      </w:r>
      <w:r w:rsidR="008630EC" w:rsidRPr="008630EC">
        <w:t>6</w:t>
      </w:r>
      <w:r w:rsidR="004B1507" w:rsidRPr="008630EC">
        <w:t>4</w:t>
      </w:r>
      <w:r w:rsidR="004B1507">
        <w:t xml:space="preserve"> § </w:t>
      </w:r>
      <w:r w:rsidR="008630EC" w:rsidRPr="008630EC">
        <w:t>2 Kodeksu post</w:t>
      </w:r>
      <w:r w:rsidR="008630EC" w:rsidRPr="008630EC">
        <w:rPr>
          <w:rFonts w:hint="eastAsia"/>
        </w:rPr>
        <w:t>ę</w:t>
      </w:r>
      <w:r w:rsidR="008630EC" w:rsidRPr="008630EC">
        <w:t>powania administracyjnego</w:t>
      </w:r>
      <w:r w:rsidR="00286121">
        <w:t xml:space="preserve"> lub</w:t>
      </w:r>
      <w:r w:rsidR="00424813">
        <w:t xml:space="preserve"> wezwaniem do uiszczenia opłaty skarbowej za udzielenie zezwolenia na pobyt czasowy</w:t>
      </w:r>
      <w:r w:rsidR="00286121">
        <w:t>.</w:t>
      </w:r>
      <w:r w:rsidR="00424813">
        <w:t xml:space="preserve"> </w:t>
      </w:r>
      <w:r w:rsidR="008630EC" w:rsidRPr="008630EC">
        <w:t>W t</w:t>
      </w:r>
      <w:r w:rsidR="00286121">
        <w:t>akim</w:t>
      </w:r>
      <w:r w:rsidR="008630EC" w:rsidRPr="008630EC">
        <w:t xml:space="preserve"> przypadku termin wyznaczony przez wojewod</w:t>
      </w:r>
      <w:r w:rsidR="008630EC" w:rsidRPr="008630EC">
        <w:rPr>
          <w:rFonts w:hint="eastAsia"/>
        </w:rPr>
        <w:t>ę</w:t>
      </w:r>
      <w:r w:rsidR="008630EC" w:rsidRPr="008630EC">
        <w:t xml:space="preserve"> na podstawie</w:t>
      </w:r>
      <w:r w:rsidR="004B1507">
        <w:t xml:space="preserve"> ust. </w:t>
      </w:r>
      <w:r>
        <w:t>5</w:t>
      </w:r>
      <w:r w:rsidR="008630EC" w:rsidRPr="008630EC">
        <w:t> nie mo</w:t>
      </w:r>
      <w:r w:rsidR="008630EC" w:rsidRPr="008630EC">
        <w:rPr>
          <w:rFonts w:hint="eastAsia"/>
        </w:rPr>
        <w:t>ż</w:t>
      </w:r>
      <w:r w:rsidR="008630EC" w:rsidRPr="008630EC">
        <w:t>e by</w:t>
      </w:r>
      <w:r w:rsidR="008630EC" w:rsidRPr="008630EC">
        <w:rPr>
          <w:rFonts w:hint="eastAsia"/>
        </w:rPr>
        <w:t>ć</w:t>
      </w:r>
      <w:r w:rsidR="008630EC" w:rsidRPr="008630EC">
        <w:t xml:space="preserve"> krótszy od</w:t>
      </w:r>
      <w:r w:rsidR="00505421">
        <w:t xml:space="preserve"> </w:t>
      </w:r>
      <w:r w:rsidR="00286121">
        <w:t>najdłuższego</w:t>
      </w:r>
      <w:r w:rsidR="00ED53E1">
        <w:t xml:space="preserve"> z </w:t>
      </w:r>
      <w:r w:rsidR="00286121">
        <w:t>terminów wyznaczonych</w:t>
      </w:r>
      <w:r w:rsidR="00ED53E1">
        <w:t xml:space="preserve"> w </w:t>
      </w:r>
      <w:r w:rsidR="00286121">
        <w:t>tych wezwaniach</w:t>
      </w:r>
      <w:r w:rsidR="008630EC" w:rsidRPr="008630EC">
        <w:t>.</w:t>
      </w:r>
    </w:p>
    <w:p w14:paraId="462D74EF" w14:textId="41FA4E48" w:rsidR="00BC0219" w:rsidRDefault="00456941" w:rsidP="00082B39">
      <w:pPr>
        <w:pStyle w:val="ZUSTzmustartykuempunktem"/>
      </w:pPr>
      <w:r>
        <w:t>7</w:t>
      </w:r>
      <w:r w:rsidR="00375CD1" w:rsidRPr="00375CD1">
        <w:t>.</w:t>
      </w:r>
      <w:r w:rsidR="00D46DF7" w:rsidRPr="00375CD1">
        <w:t xml:space="preserve"> W</w:t>
      </w:r>
      <w:r w:rsidR="00D46DF7">
        <w:t> </w:t>
      </w:r>
      <w:r w:rsidR="00375CD1" w:rsidRPr="00375CD1">
        <w:t>przypadku złożenia wniosku</w:t>
      </w:r>
      <w:r w:rsidR="00D46DF7" w:rsidRPr="00375CD1">
        <w:t xml:space="preserve"> o</w:t>
      </w:r>
      <w:r w:rsidR="00D46DF7">
        <w:t> </w:t>
      </w:r>
      <w:r w:rsidR="00375CD1" w:rsidRPr="00375CD1">
        <w:t>udzielenie cudzoziemcowi przebywającemu poza granicami Rzeczypospolitej Polskiej zezwolenia na pobyt czasowy,</w:t>
      </w:r>
      <w:r w:rsidR="00D46DF7" w:rsidRPr="00375CD1">
        <w:t xml:space="preserve"> o</w:t>
      </w:r>
      <w:r w:rsidR="00D46DF7">
        <w:t> </w:t>
      </w:r>
      <w:r w:rsidR="00375CD1" w:rsidRPr="00375CD1">
        <w:t>którym mowa</w:t>
      </w:r>
      <w:r w:rsidR="004B1507" w:rsidRPr="00375CD1">
        <w:t xml:space="preserve"> w</w:t>
      </w:r>
      <w:r w:rsidR="004B1507">
        <w:t> art. </w:t>
      </w:r>
      <w:r w:rsidR="00375CD1" w:rsidRPr="00375CD1">
        <w:t>15</w:t>
      </w:r>
      <w:r w:rsidR="004B1507" w:rsidRPr="00375CD1">
        <w:t>9</w:t>
      </w:r>
      <w:r w:rsidR="004B1507">
        <w:t xml:space="preserve"> ust. </w:t>
      </w:r>
      <w:r w:rsidR="004B1507" w:rsidRPr="00375CD1">
        <w:t>1</w:t>
      </w:r>
      <w:r w:rsidR="004B1507">
        <w:t xml:space="preserve"> lub</w:t>
      </w:r>
      <w:r w:rsidR="004B1507" w:rsidRPr="00375CD1">
        <w:t xml:space="preserve"> w</w:t>
      </w:r>
      <w:r w:rsidR="004B1507">
        <w:t> art. </w:t>
      </w:r>
      <w:r w:rsidR="00375CD1" w:rsidRPr="00375CD1">
        <w:t>16</w:t>
      </w:r>
      <w:r w:rsidR="004B1507" w:rsidRPr="00375CD1">
        <w:t>0</w:t>
      </w:r>
      <w:r w:rsidR="004B1507">
        <w:t xml:space="preserve"> pkt </w:t>
      </w:r>
      <w:r w:rsidR="00375CD1" w:rsidRPr="00375CD1">
        <w:t xml:space="preserve">1, 3, </w:t>
      </w:r>
      <w:r w:rsidR="004B1507" w:rsidRPr="00375CD1">
        <w:t>4</w:t>
      </w:r>
      <w:r w:rsidR="004B1507">
        <w:t xml:space="preserve"> lub</w:t>
      </w:r>
      <w:r w:rsidR="00375CD1" w:rsidRPr="00375CD1">
        <w:t xml:space="preserve"> 6, od tego cudzoziemca nie pobiera się odcisków linii papilarnych</w:t>
      </w:r>
      <w:r w:rsidR="00D46DF7" w:rsidRPr="00375CD1">
        <w:t xml:space="preserve"> i</w:t>
      </w:r>
      <w:r w:rsidR="00D46DF7">
        <w:t> </w:t>
      </w:r>
      <w:r w:rsidR="00375CD1" w:rsidRPr="00375CD1">
        <w:t>wzoru podpisu.</w:t>
      </w:r>
      <w:r w:rsidR="008630EC" w:rsidRPr="008630EC">
        <w:t>”;</w:t>
      </w:r>
    </w:p>
    <w:p w14:paraId="2BA8FD73" w14:textId="70B351DE" w:rsidR="000E1896" w:rsidRDefault="00B16431" w:rsidP="008B67D8">
      <w:pPr>
        <w:pStyle w:val="PKTpunkt"/>
      </w:pPr>
      <w:r>
        <w:t>11</w:t>
      </w:r>
      <w:r w:rsidR="00067AFC">
        <w:t>)</w:t>
      </w:r>
      <w:r w:rsidR="00BD496D">
        <w:tab/>
      </w:r>
      <w:r w:rsidR="00BA0F6B">
        <w:t>w</w:t>
      </w:r>
      <w:r w:rsidR="004B1507">
        <w:t xml:space="preserve"> art. </w:t>
      </w:r>
      <w:r w:rsidR="00067AFC">
        <w:t>10</w:t>
      </w:r>
      <w:r w:rsidR="004B1507">
        <w:t>7 ust. </w:t>
      </w:r>
      <w:r w:rsidR="00113416">
        <w:t>1 </w:t>
      </w:r>
      <w:r w:rsidR="000E1896">
        <w:t>otrzymuje brzmienie:</w:t>
      </w:r>
    </w:p>
    <w:p w14:paraId="5C647BB8" w14:textId="704D81C6" w:rsidR="000E1896" w:rsidRPr="000E1896" w:rsidRDefault="000E1896" w:rsidP="008B67D8">
      <w:pPr>
        <w:pStyle w:val="ZUSTzmustartykuempunktem"/>
      </w:pPr>
      <w:r w:rsidRPr="000E1896">
        <w:t>„1. Minister właściwy do spraw wewnętrznych określi,</w:t>
      </w:r>
      <w:r w:rsidR="00113416" w:rsidRPr="000E1896">
        <w:t xml:space="preserve"> w</w:t>
      </w:r>
      <w:r w:rsidR="00113416">
        <w:t> </w:t>
      </w:r>
      <w:r w:rsidRPr="000E1896">
        <w:t>drodze rozporządzenia:</w:t>
      </w:r>
    </w:p>
    <w:p w14:paraId="79F8FE91" w14:textId="6268BAC4" w:rsidR="000E1896" w:rsidRPr="000E1896" w:rsidRDefault="000E1896" w:rsidP="00E66B4C">
      <w:pPr>
        <w:pStyle w:val="ZPKTzmpktartykuempunktem"/>
      </w:pPr>
      <w:r w:rsidRPr="000E1896">
        <w:t>1)</w:t>
      </w:r>
      <w:r w:rsidR="00554E09">
        <w:tab/>
      </w:r>
      <w:r w:rsidRPr="000E1896">
        <w:t>wzór formularza wniosku</w:t>
      </w:r>
      <w:r w:rsidR="00113416" w:rsidRPr="000E1896">
        <w:t xml:space="preserve"> o</w:t>
      </w:r>
      <w:r w:rsidR="00113416">
        <w:t> </w:t>
      </w:r>
      <w:r w:rsidRPr="000E1896">
        <w:t>udzielenie cudzoziemcowi zezwolenia na pobyt czasowy,</w:t>
      </w:r>
      <w:r w:rsidR="00113416" w:rsidRPr="000E1896">
        <w:t xml:space="preserve"> o</w:t>
      </w:r>
      <w:r w:rsidR="00113416">
        <w:t> </w:t>
      </w:r>
      <w:r w:rsidRPr="000E1896">
        <w:t>którym mowa</w:t>
      </w:r>
      <w:r w:rsidR="004B1507" w:rsidRPr="000E1896">
        <w:t xml:space="preserve"> w</w:t>
      </w:r>
      <w:r w:rsidR="004B1507">
        <w:t> art. </w:t>
      </w:r>
      <w:r w:rsidRPr="000E1896">
        <w:t>10</w:t>
      </w:r>
      <w:r w:rsidR="004B1507" w:rsidRPr="000E1896">
        <w:t>6</w:t>
      </w:r>
      <w:r w:rsidR="004B1507">
        <w:t xml:space="preserve"> ust. </w:t>
      </w:r>
      <w:r w:rsidRPr="000E1896">
        <w:t>1;</w:t>
      </w:r>
    </w:p>
    <w:p w14:paraId="386D897C" w14:textId="25AEA61A" w:rsidR="000E1896" w:rsidRPr="000E1896" w:rsidRDefault="00BC7967" w:rsidP="00E66B4C">
      <w:pPr>
        <w:pStyle w:val="ZPKTzmpktartykuempunktem"/>
      </w:pPr>
      <w:r>
        <w:t>2</w:t>
      </w:r>
      <w:r w:rsidR="000E1896" w:rsidRPr="000E1896">
        <w:t>)</w:t>
      </w:r>
      <w:r w:rsidR="00554E09">
        <w:tab/>
      </w:r>
      <w:r w:rsidR="000E1896" w:rsidRPr="000E1896">
        <w:t>wz</w:t>
      </w:r>
      <w:r w:rsidR="00D129AF">
        <w:t>ory</w:t>
      </w:r>
      <w:r w:rsidR="000E1896" w:rsidRPr="000E1896">
        <w:t xml:space="preserve"> załączników do wniosku</w:t>
      </w:r>
      <w:r w:rsidR="00113416" w:rsidRPr="000E1896">
        <w:t xml:space="preserve"> o</w:t>
      </w:r>
      <w:r w:rsidR="00113416">
        <w:t> </w:t>
      </w:r>
      <w:r w:rsidR="000E1896" w:rsidRPr="000E1896">
        <w:t>udzielenie cudzoziemcowi zezwolenia na pobyt czasowy,</w:t>
      </w:r>
      <w:r w:rsidR="00113416" w:rsidRPr="000E1896">
        <w:t xml:space="preserve"> o</w:t>
      </w:r>
      <w:r w:rsidR="00113416">
        <w:t> </w:t>
      </w:r>
      <w:r w:rsidR="000E1896" w:rsidRPr="000E1896">
        <w:t>których mowa</w:t>
      </w:r>
      <w:r w:rsidR="004B1507" w:rsidRPr="000E1896">
        <w:t xml:space="preserve"> w</w:t>
      </w:r>
      <w:r w:rsidR="004B1507">
        <w:t> art. </w:t>
      </w:r>
      <w:r w:rsidR="000E1896" w:rsidRPr="000E1896">
        <w:t>10</w:t>
      </w:r>
      <w:r w:rsidR="004B1507" w:rsidRPr="000E1896">
        <w:t>6</w:t>
      </w:r>
      <w:r w:rsidR="004B1507">
        <w:t xml:space="preserve"> ust. 2 i </w:t>
      </w:r>
      <w:r w:rsidR="00F60200">
        <w:t>4</w:t>
      </w:r>
      <w:r w:rsidR="00495796" w:rsidRPr="00495796">
        <w:t>–</w:t>
      </w:r>
      <w:r w:rsidR="00F60200">
        <w:t>7</w:t>
      </w:r>
      <w:r w:rsidR="000E1896" w:rsidRPr="000E1896">
        <w:t>;</w:t>
      </w:r>
    </w:p>
    <w:p w14:paraId="040D71E4" w14:textId="1A315697" w:rsidR="000E1896" w:rsidRPr="000E1896" w:rsidRDefault="00BC7967" w:rsidP="00E66B4C">
      <w:pPr>
        <w:pStyle w:val="ZPKTzmpktartykuempunktem"/>
      </w:pPr>
      <w:r>
        <w:t>3</w:t>
      </w:r>
      <w:r w:rsidR="000E1896" w:rsidRPr="000E1896">
        <w:t>)</w:t>
      </w:r>
      <w:r w:rsidR="00554E09">
        <w:tab/>
      </w:r>
      <w:r w:rsidR="000E1896" w:rsidRPr="000E1896">
        <w:t>wzór formularza wniosk</w:t>
      </w:r>
      <w:r w:rsidR="00DF7FFE">
        <w:t>u</w:t>
      </w:r>
      <w:r w:rsidR="00113416" w:rsidRPr="000E1896">
        <w:t xml:space="preserve"> o</w:t>
      </w:r>
      <w:r w:rsidR="00113416">
        <w:t> </w:t>
      </w:r>
      <w:r w:rsidR="000E1896" w:rsidRPr="000E1896">
        <w:t>udzielenie cudzoziemcowi zezwoleń na pobyt czasowy,</w:t>
      </w:r>
      <w:r w:rsidR="00113416" w:rsidRPr="000E1896">
        <w:t xml:space="preserve"> o</w:t>
      </w:r>
      <w:r w:rsidR="00113416">
        <w:t> </w:t>
      </w:r>
      <w:r w:rsidR="000E1896" w:rsidRPr="000E1896">
        <w:t>których mowa</w:t>
      </w:r>
      <w:r w:rsidR="004B1507" w:rsidRPr="000E1896">
        <w:t xml:space="preserve"> w</w:t>
      </w:r>
      <w:r w:rsidR="004B1507">
        <w:t> art. </w:t>
      </w:r>
      <w:r w:rsidR="000E1896" w:rsidRPr="000E1896">
        <w:t>139a</w:t>
      </w:r>
      <w:r w:rsidR="004B1507">
        <w:t xml:space="preserve"> ust. </w:t>
      </w:r>
      <w:r w:rsidR="004B1507" w:rsidRPr="000E1896">
        <w:t>1</w:t>
      </w:r>
      <w:r w:rsidR="004B1507">
        <w:t xml:space="preserve"> i art. </w:t>
      </w:r>
      <w:r w:rsidR="000E1896" w:rsidRPr="000E1896">
        <w:t>139o</w:t>
      </w:r>
      <w:r w:rsidR="004B1507">
        <w:t xml:space="preserve"> ust. </w:t>
      </w:r>
      <w:r w:rsidR="000E1896" w:rsidRPr="000E1896">
        <w:t>1;</w:t>
      </w:r>
    </w:p>
    <w:p w14:paraId="7F982BC7" w14:textId="27F0C6D7" w:rsidR="00911E73" w:rsidRPr="00D525BE" w:rsidRDefault="00BC7967" w:rsidP="00E66B4C">
      <w:pPr>
        <w:pStyle w:val="ZPKTzmpktartykuempunktem"/>
      </w:pPr>
      <w:r>
        <w:t>4</w:t>
      </w:r>
      <w:r w:rsidR="000E1896" w:rsidRPr="000E1896">
        <w:t>)</w:t>
      </w:r>
      <w:r w:rsidR="00554E09">
        <w:tab/>
      </w:r>
      <w:r w:rsidR="00911E73" w:rsidRPr="00D525BE">
        <w:t>wzór formularza wniosk</w:t>
      </w:r>
      <w:r w:rsidR="001754BE">
        <w:t>u</w:t>
      </w:r>
      <w:r w:rsidR="00113416" w:rsidRPr="00D525BE">
        <w:t xml:space="preserve"> o</w:t>
      </w:r>
      <w:r w:rsidR="00113416">
        <w:t> </w:t>
      </w:r>
      <w:r w:rsidR="00911E73" w:rsidRPr="00D525BE">
        <w:t>udzielenie cudzoziemcowi zezwoleń na pobyt czasowy,</w:t>
      </w:r>
      <w:r w:rsidR="00113416" w:rsidRPr="00D525BE">
        <w:t xml:space="preserve"> o</w:t>
      </w:r>
      <w:r w:rsidR="00113416">
        <w:t> </w:t>
      </w:r>
      <w:r w:rsidR="00911E73" w:rsidRPr="00D525BE">
        <w:t>który</w:t>
      </w:r>
      <w:r w:rsidR="00DF50C6">
        <w:t>m</w:t>
      </w:r>
      <w:r w:rsidR="00911E73" w:rsidRPr="00D525BE">
        <w:t xml:space="preserve"> mowa</w:t>
      </w:r>
      <w:r w:rsidR="004B1507" w:rsidRPr="00D525BE">
        <w:t xml:space="preserve"> w</w:t>
      </w:r>
      <w:r w:rsidR="004B1507">
        <w:t> art. </w:t>
      </w:r>
      <w:r w:rsidR="00911E73" w:rsidRPr="00D525BE">
        <w:t>15</w:t>
      </w:r>
      <w:r w:rsidR="004B1507" w:rsidRPr="00D525BE">
        <w:t>9</w:t>
      </w:r>
      <w:r w:rsidR="004B1507">
        <w:t xml:space="preserve"> ust. </w:t>
      </w:r>
      <w:r w:rsidR="004B1507" w:rsidRPr="00D525BE">
        <w:t>1</w:t>
      </w:r>
      <w:r w:rsidR="004B1507">
        <w:t xml:space="preserve"> i art. </w:t>
      </w:r>
      <w:r w:rsidR="00911E73" w:rsidRPr="00D525BE">
        <w:t>16</w:t>
      </w:r>
      <w:r w:rsidR="004B1507" w:rsidRPr="00D525BE">
        <w:t>0</w:t>
      </w:r>
      <w:r w:rsidR="004B1507">
        <w:t xml:space="preserve"> pkt </w:t>
      </w:r>
      <w:r w:rsidR="00911E73" w:rsidRPr="00D525BE">
        <w:t xml:space="preserve">1, 3, </w:t>
      </w:r>
      <w:r w:rsidR="004B1507" w:rsidRPr="00D525BE">
        <w:t>4</w:t>
      </w:r>
      <w:r w:rsidR="004B1507">
        <w:t xml:space="preserve"> lub</w:t>
      </w:r>
      <w:r w:rsidR="00911E73" w:rsidRPr="00D525BE">
        <w:t xml:space="preserve"> </w:t>
      </w:r>
      <w:r w:rsidR="00ED53E1" w:rsidRPr="00D525BE">
        <w:t>6</w:t>
      </w:r>
      <w:r w:rsidR="00B86952">
        <w:t>,</w:t>
      </w:r>
      <w:r w:rsidR="00ED53E1">
        <w:t> </w:t>
      </w:r>
      <w:r w:rsidR="00424813">
        <w:t xml:space="preserve">dla cudzoziemca przebywającego poza granicami </w:t>
      </w:r>
      <w:r w:rsidR="00D53510" w:rsidRPr="009D06D4">
        <w:t>Rzeczypospolitej Polskiej</w:t>
      </w:r>
      <w:r w:rsidR="00911E73" w:rsidRPr="00D525BE">
        <w:t>;</w:t>
      </w:r>
    </w:p>
    <w:p w14:paraId="110BFB5E" w14:textId="141211D2" w:rsidR="00495796" w:rsidRDefault="00BC7967" w:rsidP="00E66B4C">
      <w:pPr>
        <w:pStyle w:val="ZPKTzmpktartykuempunktem"/>
      </w:pPr>
      <w:r>
        <w:t>5</w:t>
      </w:r>
      <w:r w:rsidR="00911E73">
        <w:t>)</w:t>
      </w:r>
      <w:r w:rsidR="00911E73">
        <w:tab/>
      </w:r>
      <w:r w:rsidR="00495796" w:rsidRPr="00495796">
        <w:t xml:space="preserve">wzór formularza zgody na złożenie przez </w:t>
      </w:r>
      <w:r w:rsidR="004E24CA">
        <w:t>członka rodziny rozdzielonej</w:t>
      </w:r>
      <w:r w:rsidR="00495796" w:rsidRPr="00495796">
        <w:t xml:space="preserve"> wniosku o udzielenie zezwolenia na pobyt czasowy w celu połączenia się z rodziną lub zezwolenia na pobyt czasowy, o którym mowa</w:t>
      </w:r>
      <w:r w:rsidR="004B1507" w:rsidRPr="00495796">
        <w:t xml:space="preserve"> w</w:t>
      </w:r>
      <w:r w:rsidR="004B1507">
        <w:t> art. </w:t>
      </w:r>
      <w:r w:rsidR="00495796" w:rsidRPr="00495796">
        <w:t>16</w:t>
      </w:r>
      <w:r w:rsidR="004B1507" w:rsidRPr="00495796">
        <w:t>0</w:t>
      </w:r>
      <w:r w:rsidR="004B1507">
        <w:t xml:space="preserve"> pkt </w:t>
      </w:r>
      <w:r w:rsidR="00495796" w:rsidRPr="00495796">
        <w:t xml:space="preserve">1, 3, </w:t>
      </w:r>
      <w:r w:rsidR="004B1507" w:rsidRPr="00495796">
        <w:t>4</w:t>
      </w:r>
      <w:r w:rsidR="004B1507">
        <w:t xml:space="preserve"> lub</w:t>
      </w:r>
      <w:r w:rsidR="00495796" w:rsidRPr="00495796">
        <w:t xml:space="preserve"> 6;</w:t>
      </w:r>
    </w:p>
    <w:p w14:paraId="11878AE0" w14:textId="2B74162E" w:rsidR="00CF7557" w:rsidRDefault="00BC7967" w:rsidP="00E66B4C">
      <w:pPr>
        <w:pStyle w:val="ZPKTzmpktartykuempunktem"/>
      </w:pPr>
      <w:r>
        <w:t>6</w:t>
      </w:r>
      <w:r w:rsidR="00495796">
        <w:t>)</w:t>
      </w:r>
      <w:r w:rsidR="00495796">
        <w:tab/>
      </w:r>
      <w:r w:rsidR="00CF7557" w:rsidRPr="00CF7557">
        <w:t>szczegółowe wymogi techniczne dotyczące fotografii dołączanej do wniosku o udzielenie cudzoziemcowi zezwolenia na pobyt czasowy</w:t>
      </w:r>
      <w:r w:rsidR="00CF7557">
        <w:t>;</w:t>
      </w:r>
    </w:p>
    <w:p w14:paraId="6642AD8C" w14:textId="1AA25AB1" w:rsidR="00F72368" w:rsidRDefault="00BC7967" w:rsidP="00E66B4C">
      <w:pPr>
        <w:pStyle w:val="ZPKTzmpktartykuempunktem"/>
      </w:pPr>
      <w:r>
        <w:lastRenderedPageBreak/>
        <w:t>7</w:t>
      </w:r>
      <w:r w:rsidR="00CF7557">
        <w:t>)</w:t>
      </w:r>
      <w:r w:rsidR="00CF7557">
        <w:tab/>
      </w:r>
      <w:r w:rsidR="00992B05" w:rsidRPr="00CF7557">
        <w:t>szczegółowe wymogi</w:t>
      </w:r>
      <w:r w:rsidR="00992B05">
        <w:t xml:space="preserve"> dotyczące dołączania fotografii do </w:t>
      </w:r>
      <w:r w:rsidR="00992B05" w:rsidRPr="00CF7557">
        <w:t>wniosku o udzielenie cudzoziemcowi zezwolenia na pobyt czasowy</w:t>
      </w:r>
      <w:r w:rsidR="00992B05">
        <w:t xml:space="preserve"> składanego</w:t>
      </w:r>
      <w:r w:rsidR="005C7F20">
        <w:t xml:space="preserve"> w </w:t>
      </w:r>
      <w:r w:rsidR="00992B05">
        <w:t>sposób,</w:t>
      </w:r>
      <w:r w:rsidR="005C7F20">
        <w:t xml:space="preserve"> o </w:t>
      </w:r>
      <w:r w:rsidR="00992B05">
        <w:t>którym mowa</w:t>
      </w:r>
      <w:r w:rsidR="004B1507">
        <w:t xml:space="preserve"> w art. </w:t>
      </w:r>
      <w:r w:rsidR="00992B05">
        <w:t>106c</w:t>
      </w:r>
      <w:r w:rsidR="004B1507">
        <w:t xml:space="preserve"> ust. </w:t>
      </w:r>
      <w:r w:rsidR="00DF7FFE">
        <w:t>1</w:t>
      </w:r>
      <w:r w:rsidR="00F72368">
        <w:t>;</w:t>
      </w:r>
    </w:p>
    <w:p w14:paraId="7AE0CF96" w14:textId="5B08F048" w:rsidR="00A63192" w:rsidRDefault="00DF7FFE" w:rsidP="00E66B4C">
      <w:pPr>
        <w:pStyle w:val="ZPKTzmpktartykuempunktem"/>
      </w:pPr>
      <w:r>
        <w:t>8)</w:t>
      </w:r>
      <w:r>
        <w:tab/>
      </w:r>
      <w:r w:rsidR="00CF7557">
        <w:t xml:space="preserve">liczbę fotografii dołączanych do </w:t>
      </w:r>
      <w:r w:rsidR="003723B1">
        <w:t>wniosków</w:t>
      </w:r>
      <w:r w:rsidR="00B86952" w:rsidRPr="00B86952">
        <w:t xml:space="preserve"> </w:t>
      </w:r>
      <w:r w:rsidR="00B86952" w:rsidRPr="00D525BE">
        <w:t>o</w:t>
      </w:r>
      <w:r w:rsidR="00B86952">
        <w:t> </w:t>
      </w:r>
      <w:r w:rsidR="00B86952" w:rsidRPr="00D525BE">
        <w:t>udzielenie cudzoziemcowi zezwoleń na pobyt czasowy</w:t>
      </w:r>
      <w:r w:rsidR="003723B1">
        <w:t>,</w:t>
      </w:r>
      <w:r w:rsidR="00ED53E1">
        <w:t xml:space="preserve"> o </w:t>
      </w:r>
      <w:r w:rsidR="003723B1">
        <w:t>których</w:t>
      </w:r>
      <w:r w:rsidR="00D977FF" w:rsidRPr="003723B1">
        <w:t xml:space="preserve"> </w:t>
      </w:r>
      <w:r w:rsidR="00281389">
        <w:t>mowa</w:t>
      </w:r>
      <w:r w:rsidR="004B1507">
        <w:t xml:space="preserve"> </w:t>
      </w:r>
      <w:r w:rsidR="004B1507" w:rsidRPr="003723B1">
        <w:t>w</w:t>
      </w:r>
      <w:r w:rsidR="004B1507">
        <w:t> art. </w:t>
      </w:r>
      <w:r w:rsidR="003723B1" w:rsidRPr="003723B1">
        <w:t>139a</w:t>
      </w:r>
      <w:r w:rsidR="004B1507">
        <w:t xml:space="preserve"> ust. </w:t>
      </w:r>
      <w:r w:rsidR="004B1507" w:rsidRPr="003723B1">
        <w:t>1</w:t>
      </w:r>
      <w:r w:rsidR="004B1507">
        <w:t xml:space="preserve"> i art. </w:t>
      </w:r>
      <w:r w:rsidR="003723B1" w:rsidRPr="003723B1">
        <w:t>139o</w:t>
      </w:r>
      <w:r w:rsidR="004B1507">
        <w:t xml:space="preserve"> ust. </w:t>
      </w:r>
      <w:r w:rsidR="004B1507" w:rsidRPr="003723B1">
        <w:t>1</w:t>
      </w:r>
      <w:r w:rsidR="004B1507">
        <w:t xml:space="preserve"> oraz </w:t>
      </w:r>
      <w:r w:rsidR="004B1507" w:rsidRPr="003723B1">
        <w:t>w</w:t>
      </w:r>
      <w:r w:rsidR="004B1507">
        <w:t> art. </w:t>
      </w:r>
      <w:r w:rsidR="003723B1" w:rsidRPr="003723B1">
        <w:t>15</w:t>
      </w:r>
      <w:r w:rsidR="004B1507" w:rsidRPr="003723B1">
        <w:t>9</w:t>
      </w:r>
      <w:r w:rsidR="004B1507">
        <w:t xml:space="preserve"> ust. </w:t>
      </w:r>
      <w:r w:rsidR="004B1507" w:rsidRPr="003723B1">
        <w:t>1</w:t>
      </w:r>
      <w:r w:rsidR="004B1507">
        <w:t xml:space="preserve"> i art. </w:t>
      </w:r>
      <w:r w:rsidR="003723B1" w:rsidRPr="003723B1">
        <w:t>16</w:t>
      </w:r>
      <w:r w:rsidR="004B1507" w:rsidRPr="003723B1">
        <w:t>0</w:t>
      </w:r>
      <w:r w:rsidR="004B1507">
        <w:t xml:space="preserve"> pkt </w:t>
      </w:r>
      <w:r w:rsidR="003723B1" w:rsidRPr="003723B1">
        <w:t xml:space="preserve">1, 3, </w:t>
      </w:r>
      <w:r w:rsidR="004B1507" w:rsidRPr="003723B1">
        <w:t>4</w:t>
      </w:r>
      <w:r w:rsidR="004B1507">
        <w:t xml:space="preserve"> lub</w:t>
      </w:r>
      <w:r w:rsidR="003723B1" w:rsidRPr="003723B1">
        <w:t xml:space="preserve"> </w:t>
      </w:r>
      <w:r w:rsidR="00ED53E1" w:rsidRPr="003723B1">
        <w:t>6</w:t>
      </w:r>
      <w:r w:rsidR="00B86952">
        <w:t>,</w:t>
      </w:r>
      <w:r w:rsidR="00ED53E1">
        <w:t> </w:t>
      </w:r>
      <w:r w:rsidR="003723B1" w:rsidRPr="003723B1">
        <w:t>dla cudzoziemca przebywającego poza granicami Rzeczypospolitej Polskiej</w:t>
      </w:r>
      <w:r w:rsidR="003723B1">
        <w:t>;</w:t>
      </w:r>
    </w:p>
    <w:p w14:paraId="5500FD9F" w14:textId="753D3C38" w:rsidR="00252D53" w:rsidRDefault="00910A9F" w:rsidP="00A63192">
      <w:pPr>
        <w:pStyle w:val="ZPKTzmpktartykuempunktem"/>
      </w:pPr>
      <w:r>
        <w:t>9</w:t>
      </w:r>
      <w:r w:rsidR="00A63192" w:rsidRPr="00A63192">
        <w:t>)</w:t>
      </w:r>
      <w:r w:rsidR="00A63192" w:rsidRPr="00A63192">
        <w:tab/>
      </w:r>
      <w:r w:rsidR="00252D53" w:rsidRPr="00252D53">
        <w:t xml:space="preserve">szczegółowe wymogi dotyczące </w:t>
      </w:r>
      <w:r w:rsidR="00DF7FFE">
        <w:t xml:space="preserve">dołączania </w:t>
      </w:r>
      <w:r w:rsidR="00252D53" w:rsidRPr="00252D53">
        <w:t>dokument</w:t>
      </w:r>
      <w:r w:rsidR="00252D53">
        <w:t>ów</w:t>
      </w:r>
      <w:r w:rsidR="00252D53" w:rsidRPr="00252D53">
        <w:t xml:space="preserve"> </w:t>
      </w:r>
      <w:r w:rsidR="00DF7FFE" w:rsidRPr="00252D53">
        <w:t>w</w:t>
      </w:r>
      <w:r w:rsidR="00DF7FFE">
        <w:t> </w:t>
      </w:r>
      <w:r w:rsidR="00DF7FFE" w:rsidRPr="00252D53">
        <w:t>postaci dokumentów elektronicznych lub odwzorowa</w:t>
      </w:r>
      <w:r w:rsidR="00DF7FFE" w:rsidRPr="00252D53">
        <w:rPr>
          <w:rFonts w:hint="eastAsia"/>
        </w:rPr>
        <w:t>ń</w:t>
      </w:r>
      <w:r w:rsidR="00DF7FFE" w:rsidRPr="00252D53">
        <w:t xml:space="preserve"> cyfrowych dokumentów w</w:t>
      </w:r>
      <w:r w:rsidR="00DF7FFE">
        <w:t> </w:t>
      </w:r>
      <w:r w:rsidR="00DF7FFE" w:rsidRPr="00252D53">
        <w:t>postaci papierowej</w:t>
      </w:r>
      <w:r w:rsidR="00DF7FFE">
        <w:t xml:space="preserve">, w tym dokumentów </w:t>
      </w:r>
      <w:r w:rsidR="00DF7FFE" w:rsidRPr="00252D53">
        <w:t>niezbędn</w:t>
      </w:r>
      <w:r w:rsidR="00DF7FFE">
        <w:t>ych</w:t>
      </w:r>
      <w:r w:rsidR="00DF7FFE" w:rsidRPr="00252D53">
        <w:t xml:space="preserve"> do potwierdzenia danych zawartych we wniosku </w:t>
      </w:r>
      <w:r w:rsidR="00DF7FFE">
        <w:t xml:space="preserve">o udzielenie zezwolenia na pobyt czasowy </w:t>
      </w:r>
      <w:r w:rsidR="00DF7FFE" w:rsidRPr="00252D53">
        <w:t xml:space="preserve">i okoliczności uzasadniających ubieganie się o udzielenie </w:t>
      </w:r>
      <w:r w:rsidR="00DF7FFE">
        <w:t xml:space="preserve">tego </w:t>
      </w:r>
      <w:r w:rsidR="00DF7FFE" w:rsidRPr="00252D53">
        <w:t>zezwolenia</w:t>
      </w:r>
      <w:r w:rsidR="00200857">
        <w:t>,</w:t>
      </w:r>
      <w:r w:rsidR="00DF7FFE">
        <w:t xml:space="preserve"> </w:t>
      </w:r>
      <w:r w:rsidR="001700A9">
        <w:t>dołączanych do wniosku</w:t>
      </w:r>
      <w:r w:rsidR="00DF7FFE">
        <w:t xml:space="preserve"> </w:t>
      </w:r>
      <w:r w:rsidR="00DF7FFE" w:rsidRPr="00CF7557">
        <w:t>o udzielenie cudzoziemcowi zezwolenia na pobyt czasowy</w:t>
      </w:r>
      <w:r w:rsidR="00DF7FFE">
        <w:t xml:space="preserve"> składanego</w:t>
      </w:r>
      <w:r w:rsidR="005C7F20">
        <w:t xml:space="preserve"> w </w:t>
      </w:r>
      <w:r w:rsidR="00DF7FFE">
        <w:t>sposób,</w:t>
      </w:r>
      <w:r w:rsidR="005C7F20">
        <w:t xml:space="preserve"> o </w:t>
      </w:r>
      <w:r w:rsidR="00DF7FFE">
        <w:t>którym mowa</w:t>
      </w:r>
      <w:r w:rsidR="004B1507">
        <w:t xml:space="preserve"> w art. </w:t>
      </w:r>
      <w:r w:rsidR="00DF7FFE">
        <w:t>106c</w:t>
      </w:r>
      <w:r w:rsidR="004B1507">
        <w:t xml:space="preserve"> ust. </w:t>
      </w:r>
      <w:r w:rsidR="00DF7FFE">
        <w:t>1</w:t>
      </w:r>
      <w:r w:rsidR="00252D53">
        <w:t>;</w:t>
      </w:r>
    </w:p>
    <w:p w14:paraId="6DDCD54E" w14:textId="0839B262" w:rsidR="00582B2D" w:rsidRDefault="00910A9F" w:rsidP="00A63192">
      <w:pPr>
        <w:pStyle w:val="ZPKTzmpktartykuempunktem"/>
      </w:pPr>
      <w:r>
        <w:t>10</w:t>
      </w:r>
      <w:r w:rsidR="00252D53">
        <w:t>)</w:t>
      </w:r>
      <w:r w:rsidR="00252D53">
        <w:tab/>
      </w:r>
      <w:r w:rsidR="00582B2D" w:rsidRPr="00582B2D">
        <w:t>sposób pobierania odcisków linii papilarnych</w:t>
      </w:r>
      <w:r w:rsidR="00ED53E1" w:rsidRPr="00582B2D">
        <w:t xml:space="preserve"> w</w:t>
      </w:r>
      <w:r w:rsidR="00ED53E1">
        <w:t> </w:t>
      </w:r>
      <w:r w:rsidR="00582B2D" w:rsidRPr="00582B2D">
        <w:t>celu wydania karty pobytu;</w:t>
      </w:r>
    </w:p>
    <w:p w14:paraId="55BE7DB3" w14:textId="287D1FD0" w:rsidR="0036179C" w:rsidRDefault="00BC7967" w:rsidP="00A63192">
      <w:pPr>
        <w:pStyle w:val="ZPKTzmpktartykuempunktem"/>
      </w:pPr>
      <w:r>
        <w:t>1</w:t>
      </w:r>
      <w:r w:rsidR="00910A9F">
        <w:t>1</w:t>
      </w:r>
      <w:r w:rsidR="0036179C" w:rsidRPr="0036179C">
        <w:t>)</w:t>
      </w:r>
      <w:r w:rsidR="0036179C" w:rsidRPr="0036179C">
        <w:tab/>
        <w:t>sposób utrwalania danych umieszczanych</w:t>
      </w:r>
      <w:r w:rsidR="00ED53E1" w:rsidRPr="0036179C">
        <w:t xml:space="preserve"> w</w:t>
      </w:r>
      <w:r w:rsidR="00ED53E1">
        <w:t> </w:t>
      </w:r>
      <w:r w:rsidR="0036179C" w:rsidRPr="0036179C">
        <w:t>karcie pobytu</w:t>
      </w:r>
      <w:r w:rsidR="00ED53E1" w:rsidRPr="0036179C">
        <w:t xml:space="preserve"> i</w:t>
      </w:r>
      <w:r w:rsidR="00ED53E1">
        <w:t> </w:t>
      </w:r>
      <w:r w:rsidR="0036179C" w:rsidRPr="0036179C">
        <w:t>przekazywania ich do spersonalizowania karty pobytu;</w:t>
      </w:r>
    </w:p>
    <w:p w14:paraId="2087D73D" w14:textId="633A299B" w:rsidR="00A63192" w:rsidRPr="00A63192" w:rsidRDefault="00BC7967" w:rsidP="00A63192">
      <w:pPr>
        <w:pStyle w:val="ZPKTzmpktartykuempunktem"/>
      </w:pPr>
      <w:r>
        <w:t>1</w:t>
      </w:r>
      <w:r w:rsidR="00910A9F">
        <w:t>2</w:t>
      </w:r>
      <w:r w:rsidR="00582B2D">
        <w:t>)</w:t>
      </w:r>
      <w:r w:rsidR="00582B2D">
        <w:tab/>
      </w:r>
      <w:r w:rsidR="00A63192" w:rsidRPr="00A63192">
        <w:t>wzór informacji o pobranych odciskach linii papilarnych cudzoziemca lub ich braku</w:t>
      </w:r>
      <w:r w:rsidR="00055E5E">
        <w:t>;</w:t>
      </w:r>
    </w:p>
    <w:p w14:paraId="59F16F04" w14:textId="495AFE3E" w:rsidR="000E1896" w:rsidRPr="000E1896" w:rsidRDefault="00BC7967" w:rsidP="00E66B4C">
      <w:pPr>
        <w:pStyle w:val="ZPKTzmpktartykuempunktem"/>
      </w:pPr>
      <w:r>
        <w:t>1</w:t>
      </w:r>
      <w:r w:rsidR="00910A9F">
        <w:t>3</w:t>
      </w:r>
      <w:r w:rsidR="00A63192" w:rsidRPr="00A63192">
        <w:t>)</w:t>
      </w:r>
      <w:r w:rsidR="00A63192" w:rsidRPr="00A63192">
        <w:tab/>
        <w:t>wzór formularza, na którym cudzoziemiec składa wzór podpisu</w:t>
      </w:r>
      <w:r w:rsidR="001233E5">
        <w:t>.</w:t>
      </w:r>
      <w:r w:rsidR="00495796" w:rsidRPr="00495796">
        <w:t>”;</w:t>
      </w:r>
    </w:p>
    <w:p w14:paraId="5FC7616F" w14:textId="746F9D63" w:rsidR="00067AFC" w:rsidRDefault="00B16431" w:rsidP="00E774BA">
      <w:pPr>
        <w:pStyle w:val="PKTpunkt"/>
      </w:pPr>
      <w:r>
        <w:t>12</w:t>
      </w:r>
      <w:r w:rsidR="00067AFC">
        <w:t>)</w:t>
      </w:r>
      <w:r w:rsidR="00067AFC">
        <w:tab/>
        <w:t>w</w:t>
      </w:r>
      <w:r w:rsidR="004B1507">
        <w:t xml:space="preserve"> art. </w:t>
      </w:r>
      <w:r w:rsidR="00067AFC">
        <w:t>108:</w:t>
      </w:r>
    </w:p>
    <w:p w14:paraId="6D5CED1E" w14:textId="00F6F39F" w:rsidR="00067AFC" w:rsidRDefault="00067AFC" w:rsidP="0087759C">
      <w:pPr>
        <w:pStyle w:val="LITlitera"/>
      </w:pPr>
      <w:r>
        <w:t>a)</w:t>
      </w:r>
      <w:r>
        <w:tab/>
      </w:r>
      <w:r w:rsidR="004B1507">
        <w:t>w ust. 1 pkt </w:t>
      </w:r>
      <w:r w:rsidR="007B3788">
        <w:t>1 </w:t>
      </w:r>
      <w:r>
        <w:t>otrzymuje brzmienie:</w:t>
      </w:r>
    </w:p>
    <w:p w14:paraId="6739516D" w14:textId="1CECB8BC" w:rsidR="00067AFC" w:rsidRDefault="0087759C" w:rsidP="00A07B3B">
      <w:pPr>
        <w:pStyle w:val="ZLITPKTzmpktliter"/>
      </w:pPr>
      <w:r>
        <w:t>„</w:t>
      </w:r>
      <w:r w:rsidR="00067AFC" w:rsidRPr="00067AFC">
        <w:t>1)</w:t>
      </w:r>
      <w:r w:rsidR="00BD496D">
        <w:tab/>
      </w:r>
      <w:r w:rsidR="00067AFC" w:rsidRPr="00067AFC">
        <w:t>wojewoda wydaje cudzoziemcowi zaświadczenie potwierdzające złożenie wniosku</w:t>
      </w:r>
      <w:r w:rsidR="007B3788" w:rsidRPr="00067AFC">
        <w:t xml:space="preserve"> o</w:t>
      </w:r>
      <w:r w:rsidR="007B3788">
        <w:t> </w:t>
      </w:r>
      <w:r w:rsidR="00067AFC" w:rsidRPr="00067AFC">
        <w:t>udzielenie zezwolenia na pobyt czasowy;</w:t>
      </w:r>
      <w:r>
        <w:t>”</w:t>
      </w:r>
      <w:r w:rsidR="00067AFC">
        <w:t>,</w:t>
      </w:r>
    </w:p>
    <w:p w14:paraId="4C3D5439" w14:textId="382703C5" w:rsidR="00067AFC" w:rsidRDefault="00067AFC" w:rsidP="0087759C">
      <w:pPr>
        <w:pStyle w:val="LITlitera"/>
      </w:pPr>
      <w:r>
        <w:t>b)</w:t>
      </w:r>
      <w:r>
        <w:tab/>
        <w:t>dodaje się</w:t>
      </w:r>
      <w:r w:rsidR="004B1507">
        <w:t xml:space="preserve"> ust. </w:t>
      </w:r>
      <w:r w:rsidR="007B3788">
        <w:t>3</w:t>
      </w:r>
      <w:r w:rsidR="002F6A69" w:rsidRPr="002F6A69">
        <w:t>–</w:t>
      </w:r>
      <w:r w:rsidR="00D82F9B">
        <w:t>10</w:t>
      </w:r>
      <w:r w:rsidR="004B1507">
        <w:t xml:space="preserve"> w </w:t>
      </w:r>
      <w:r>
        <w:t>brzmieniu:</w:t>
      </w:r>
    </w:p>
    <w:p w14:paraId="7C74366D" w14:textId="1D13E74F" w:rsidR="001233E5" w:rsidRDefault="0087759C" w:rsidP="00A07B3B">
      <w:pPr>
        <w:pStyle w:val="ZLITUSTzmustliter"/>
      </w:pPr>
      <w:r>
        <w:t>„</w:t>
      </w:r>
      <w:r w:rsidR="00067AFC" w:rsidRPr="00067AFC">
        <w:t>3.</w:t>
      </w:r>
      <w:r>
        <w:t> </w:t>
      </w:r>
      <w:r w:rsidR="00FB2715">
        <w:t>Zaświadczenie</w:t>
      </w:r>
      <w:r w:rsidR="001233E5" w:rsidRPr="00067AFC">
        <w:t>, o</w:t>
      </w:r>
      <w:r w:rsidR="001233E5">
        <w:t> </w:t>
      </w:r>
      <w:r w:rsidR="001233E5" w:rsidRPr="00067AFC">
        <w:t>którym mowa</w:t>
      </w:r>
      <w:r w:rsidR="004B1507" w:rsidRPr="00067AFC">
        <w:t xml:space="preserve"> w</w:t>
      </w:r>
      <w:r w:rsidR="004B1507">
        <w:t> ust. </w:t>
      </w:r>
      <w:r w:rsidR="004B1507" w:rsidRPr="00067AFC">
        <w:t>1</w:t>
      </w:r>
      <w:r w:rsidR="004B1507">
        <w:t xml:space="preserve"> pkt </w:t>
      </w:r>
      <w:r w:rsidR="001233E5" w:rsidRPr="00067AFC">
        <w:t>1,</w:t>
      </w:r>
      <w:r w:rsidR="001233E5">
        <w:t xml:space="preserve"> </w:t>
      </w:r>
      <w:r w:rsidR="00FB2715">
        <w:t>zawiera</w:t>
      </w:r>
      <w:r w:rsidR="001233E5">
        <w:t>:</w:t>
      </w:r>
    </w:p>
    <w:p w14:paraId="4436BDB1" w14:textId="4077D0F3" w:rsidR="001233E5" w:rsidRDefault="001233E5" w:rsidP="00E55984">
      <w:pPr>
        <w:pStyle w:val="ZLITPKTzmpktliter"/>
      </w:pPr>
      <w:r>
        <w:t>1)</w:t>
      </w:r>
      <w:r>
        <w:tab/>
        <w:t>imię (imiona), nazwisko, datę urodzenia oraz informację</w:t>
      </w:r>
      <w:r w:rsidR="00ED53E1">
        <w:t xml:space="preserve"> o </w:t>
      </w:r>
      <w:r>
        <w:t>płci</w:t>
      </w:r>
      <w:r w:rsidR="00ED53E1">
        <w:t xml:space="preserve"> i </w:t>
      </w:r>
      <w:r>
        <w:t>obywatelstwie cudzoziemca;</w:t>
      </w:r>
    </w:p>
    <w:p w14:paraId="732A8E87" w14:textId="4F97D8A6" w:rsidR="002B3919" w:rsidRDefault="001233E5" w:rsidP="00E55984">
      <w:pPr>
        <w:pStyle w:val="ZLITPKTzmpktliter"/>
      </w:pPr>
      <w:r>
        <w:t>2)</w:t>
      </w:r>
      <w:r>
        <w:tab/>
        <w:t>seri</w:t>
      </w:r>
      <w:r w:rsidR="002B3919">
        <w:t>ę</w:t>
      </w:r>
      <w:r w:rsidR="00ED53E1">
        <w:t xml:space="preserve"> i </w:t>
      </w:r>
      <w:r w:rsidR="002B3919">
        <w:t>numer dokumentu podróży cudzoziemca</w:t>
      </w:r>
      <w:r w:rsidR="00181D7D">
        <w:t xml:space="preserve"> lub innego dokumentu</w:t>
      </w:r>
      <w:r w:rsidR="00181D7D" w:rsidRPr="00181D7D">
        <w:t xml:space="preserve"> potwierdzającego tożsamość cudzoziemca w przypadku, o którym mowa</w:t>
      </w:r>
      <w:r w:rsidR="004B1507" w:rsidRPr="00181D7D">
        <w:t xml:space="preserve"> w</w:t>
      </w:r>
      <w:r w:rsidR="004B1507">
        <w:t> art. </w:t>
      </w:r>
      <w:r w:rsidR="00181D7D" w:rsidRPr="00181D7D">
        <w:t>106a</w:t>
      </w:r>
      <w:r w:rsidR="004B1507">
        <w:t xml:space="preserve"> ust. </w:t>
      </w:r>
      <w:r w:rsidR="00181D7D" w:rsidRPr="00181D7D">
        <w:t>2</w:t>
      </w:r>
      <w:r w:rsidR="002B3919">
        <w:t>;</w:t>
      </w:r>
    </w:p>
    <w:p w14:paraId="06AEE6E4" w14:textId="53A8D4E1" w:rsidR="00786DD7" w:rsidRDefault="002B3919" w:rsidP="00E55984">
      <w:pPr>
        <w:pStyle w:val="ZLITPKTzmpktliter"/>
      </w:pPr>
      <w:r>
        <w:t>3)</w:t>
      </w:r>
      <w:r>
        <w:tab/>
      </w:r>
      <w:r w:rsidR="00786DD7">
        <w:t xml:space="preserve">informację, że wniosek </w:t>
      </w:r>
      <w:r w:rsidR="00786DD7" w:rsidRPr="00067AFC">
        <w:t>o</w:t>
      </w:r>
      <w:r w:rsidR="00786DD7" w:rsidRPr="00786DD7">
        <w:t xml:space="preserve"> udzielenie </w:t>
      </w:r>
      <w:r w:rsidR="00FF41B1">
        <w:t xml:space="preserve">cudzoziemcowi </w:t>
      </w:r>
      <w:r w:rsidR="00786DD7" w:rsidRPr="00786DD7">
        <w:t>zezwolenia na pobyt czasowy</w:t>
      </w:r>
      <w:r w:rsidR="00FF41B1">
        <w:t xml:space="preserve"> został złożony</w:t>
      </w:r>
      <w:r w:rsidR="00181D7D">
        <w:t>, oraz datę złożenia wniosku</w:t>
      </w:r>
      <w:r w:rsidR="00786DD7">
        <w:t>;</w:t>
      </w:r>
    </w:p>
    <w:p w14:paraId="286F6E7A" w14:textId="3DAE131D" w:rsidR="00D53510" w:rsidRDefault="00D53510" w:rsidP="00E55984">
      <w:pPr>
        <w:pStyle w:val="ZLITPKTzmpktliter"/>
      </w:pPr>
      <w:r>
        <w:t>4)</w:t>
      </w:r>
      <w:r>
        <w:tab/>
        <w:t>informację</w:t>
      </w:r>
      <w:r w:rsidR="00ED53E1">
        <w:t xml:space="preserve"> o </w:t>
      </w:r>
      <w:r>
        <w:t>treści</w:t>
      </w:r>
      <w:r w:rsidR="004B1507">
        <w:t xml:space="preserve"> ust. 1 pkt 2 i ust. </w:t>
      </w:r>
      <w:r>
        <w:t>2;</w:t>
      </w:r>
    </w:p>
    <w:p w14:paraId="5B73EEA6" w14:textId="1E01470A" w:rsidR="002B3919" w:rsidRDefault="00D53510" w:rsidP="00E55984">
      <w:pPr>
        <w:pStyle w:val="ZLITPKTzmpktliter"/>
      </w:pPr>
      <w:r>
        <w:lastRenderedPageBreak/>
        <w:t>5</w:t>
      </w:r>
      <w:r w:rsidR="00786DD7">
        <w:t>)</w:t>
      </w:r>
      <w:r w:rsidR="00786DD7">
        <w:tab/>
      </w:r>
      <w:r w:rsidR="002B3919">
        <w:t>nazwę</w:t>
      </w:r>
      <w:r w:rsidR="00ED53E1">
        <w:t xml:space="preserve"> </w:t>
      </w:r>
      <w:r w:rsidR="002B3919">
        <w:t>organu wydającego zaświadczenie;</w:t>
      </w:r>
    </w:p>
    <w:p w14:paraId="08C72A25" w14:textId="078D1175" w:rsidR="001233E5" w:rsidRDefault="00D53510" w:rsidP="00E55984">
      <w:pPr>
        <w:pStyle w:val="ZLITPKTzmpktliter"/>
      </w:pPr>
      <w:r>
        <w:t>6</w:t>
      </w:r>
      <w:r w:rsidR="002B3919">
        <w:t>)</w:t>
      </w:r>
      <w:r w:rsidR="002B3919">
        <w:tab/>
      </w:r>
      <w:r w:rsidR="005470B6">
        <w:t>miejsce</w:t>
      </w:r>
      <w:r w:rsidR="00FF254F">
        <w:t xml:space="preserve"> i </w:t>
      </w:r>
      <w:r w:rsidR="002B3919">
        <w:t>datę wydania zaświadczenia;</w:t>
      </w:r>
    </w:p>
    <w:p w14:paraId="24B39C1D" w14:textId="0960D7BD" w:rsidR="002B3919" w:rsidRDefault="00D53510" w:rsidP="00E55984">
      <w:pPr>
        <w:pStyle w:val="ZLITPKTzmpktliter"/>
      </w:pPr>
      <w:r>
        <w:t>7</w:t>
      </w:r>
      <w:r w:rsidR="002B3919">
        <w:t>)</w:t>
      </w:r>
      <w:r w:rsidR="002B3919">
        <w:tab/>
        <w:t>numer zaświadczenia;</w:t>
      </w:r>
    </w:p>
    <w:p w14:paraId="1D437652" w14:textId="53B975A1" w:rsidR="00D53510" w:rsidRDefault="00D53510" w:rsidP="00E55984">
      <w:pPr>
        <w:pStyle w:val="ZLITPKTzmpktliter"/>
      </w:pPr>
      <w:r>
        <w:t>8</w:t>
      </w:r>
      <w:r w:rsidR="002B3919">
        <w:t>)</w:t>
      </w:r>
      <w:r w:rsidR="002B3919">
        <w:tab/>
      </w:r>
      <w:r>
        <w:t>podpis pracownika działającego</w:t>
      </w:r>
      <w:r w:rsidR="00ED53E1">
        <w:t xml:space="preserve"> w </w:t>
      </w:r>
      <w:r>
        <w:t>imieniu wojewody</w:t>
      </w:r>
      <w:r w:rsidR="00ED53E1">
        <w:t xml:space="preserve"> z </w:t>
      </w:r>
      <w:r>
        <w:t>podaniem imienia</w:t>
      </w:r>
      <w:r w:rsidR="00ED53E1">
        <w:t xml:space="preserve"> i </w:t>
      </w:r>
      <w:r>
        <w:t>nazwiska;</w:t>
      </w:r>
    </w:p>
    <w:p w14:paraId="2B3CF104" w14:textId="0EFB8F83" w:rsidR="002B3919" w:rsidRDefault="00E027F8" w:rsidP="00E55984">
      <w:pPr>
        <w:pStyle w:val="ZLITPKTzmpktliter"/>
      </w:pPr>
      <w:r>
        <w:t>9</w:t>
      </w:r>
      <w:r w:rsidR="00FB2715">
        <w:t>)</w:t>
      </w:r>
      <w:r w:rsidR="00FB2715">
        <w:tab/>
        <w:t xml:space="preserve">kod </w:t>
      </w:r>
      <w:r w:rsidR="00D129AF">
        <w:t>QR</w:t>
      </w:r>
      <w:r w:rsidR="00FB2715">
        <w:t xml:space="preserve">. </w:t>
      </w:r>
    </w:p>
    <w:p w14:paraId="7C437199" w14:textId="31ED68EA" w:rsidR="00D53510" w:rsidRPr="00A94032" w:rsidRDefault="001233E5" w:rsidP="00A07B3B">
      <w:pPr>
        <w:pStyle w:val="ZLITUSTzmustliter"/>
      </w:pPr>
      <w:r>
        <w:t xml:space="preserve">4. </w:t>
      </w:r>
      <w:r w:rsidR="00D53510" w:rsidRPr="00A94032">
        <w:t>Za</w:t>
      </w:r>
      <w:r w:rsidR="00D53510" w:rsidRPr="00A94032">
        <w:rPr>
          <w:rFonts w:hint="eastAsia"/>
        </w:rPr>
        <w:t>ś</w:t>
      </w:r>
      <w:r w:rsidR="00D53510" w:rsidRPr="00A94032">
        <w:t>wiadczenie, o którym mowa</w:t>
      </w:r>
      <w:r w:rsidR="004B1507" w:rsidRPr="00A94032">
        <w:t xml:space="preserve"> w</w:t>
      </w:r>
      <w:r w:rsidR="004B1507">
        <w:t> ust. </w:t>
      </w:r>
      <w:r w:rsidR="004B1507" w:rsidRPr="00A94032">
        <w:t>1</w:t>
      </w:r>
      <w:r w:rsidR="004B1507">
        <w:t xml:space="preserve"> pkt </w:t>
      </w:r>
      <w:r w:rsidR="00D53510" w:rsidRPr="00A94032">
        <w:t xml:space="preserve">1, </w:t>
      </w:r>
      <w:r w:rsidR="00375C19" w:rsidRPr="00BC7DD2">
        <w:t>mo</w:t>
      </w:r>
      <w:r w:rsidR="00375C19" w:rsidRPr="00BC7DD2">
        <w:rPr>
          <w:rFonts w:hint="eastAsia"/>
        </w:rPr>
        <w:t>ż</w:t>
      </w:r>
      <w:r w:rsidR="00375C19" w:rsidRPr="00BC7DD2">
        <w:t>e by</w:t>
      </w:r>
      <w:r w:rsidR="00375C19" w:rsidRPr="00BC7DD2">
        <w:rPr>
          <w:rFonts w:hint="eastAsia"/>
        </w:rPr>
        <w:t>ć</w:t>
      </w:r>
      <w:r w:rsidR="00375C19" w:rsidRPr="00BC7DD2">
        <w:t xml:space="preserve"> </w:t>
      </w:r>
      <w:r w:rsidR="00D53510" w:rsidRPr="00A94032">
        <w:t>opatrywane kwalifikowan</w:t>
      </w:r>
      <w:r w:rsidR="00D53510" w:rsidRPr="00A94032">
        <w:rPr>
          <w:rFonts w:hint="eastAsia"/>
        </w:rPr>
        <w:t>ą</w:t>
      </w:r>
      <w:r w:rsidR="00D53510" w:rsidRPr="00A94032">
        <w:t xml:space="preserve"> piecz</w:t>
      </w:r>
      <w:r w:rsidR="00D53510" w:rsidRPr="00A94032">
        <w:rPr>
          <w:rFonts w:hint="eastAsia"/>
        </w:rPr>
        <w:t>ę</w:t>
      </w:r>
      <w:r w:rsidR="00D53510" w:rsidRPr="00A94032">
        <w:t>ci</w:t>
      </w:r>
      <w:r w:rsidR="00D53510" w:rsidRPr="00A94032">
        <w:rPr>
          <w:rFonts w:hint="eastAsia"/>
        </w:rPr>
        <w:t>ą</w:t>
      </w:r>
      <w:r w:rsidR="00D53510" w:rsidRPr="00A94032">
        <w:t xml:space="preserve"> elektroniczn</w:t>
      </w:r>
      <w:r w:rsidR="00D53510" w:rsidRPr="00A94032">
        <w:rPr>
          <w:rFonts w:hint="eastAsia"/>
        </w:rPr>
        <w:t>ą</w:t>
      </w:r>
      <w:r w:rsidR="00D53510" w:rsidRPr="00A94032">
        <w:t xml:space="preserve"> </w:t>
      </w:r>
      <w:r w:rsidR="00FE08C5" w:rsidRPr="00A94032">
        <w:t>Szefa Urz</w:t>
      </w:r>
      <w:r w:rsidR="00FE08C5" w:rsidRPr="00A94032">
        <w:rPr>
          <w:rFonts w:hint="eastAsia"/>
        </w:rPr>
        <w:t>ę</w:t>
      </w:r>
      <w:r w:rsidR="00FE08C5" w:rsidRPr="00A94032">
        <w:t>du</w:t>
      </w:r>
      <w:r w:rsidR="00D53510" w:rsidRPr="00A94032">
        <w:t>.</w:t>
      </w:r>
    </w:p>
    <w:p w14:paraId="1345C57B" w14:textId="469F6728" w:rsidR="00067AFC" w:rsidRPr="00067AFC" w:rsidRDefault="00D53510" w:rsidP="00A07B3B">
      <w:pPr>
        <w:pStyle w:val="ZLITUSTzmustliter"/>
      </w:pPr>
      <w:r>
        <w:t xml:space="preserve">5. </w:t>
      </w:r>
      <w:r w:rsidR="00067AFC" w:rsidRPr="00067AFC">
        <w:t>Za wydanie zaświadczenia,</w:t>
      </w:r>
      <w:r w:rsidR="007B3788" w:rsidRPr="00067AFC">
        <w:t xml:space="preserve"> o</w:t>
      </w:r>
      <w:r w:rsidR="007B3788">
        <w:t> </w:t>
      </w:r>
      <w:r w:rsidR="00067AFC" w:rsidRPr="00067AFC">
        <w:t>którym mowa</w:t>
      </w:r>
      <w:r w:rsidR="004B1507" w:rsidRPr="00067AFC">
        <w:t xml:space="preserve"> w</w:t>
      </w:r>
      <w:r w:rsidR="004B1507">
        <w:t> ust. </w:t>
      </w:r>
      <w:r w:rsidR="004B1507" w:rsidRPr="00067AFC">
        <w:t>1</w:t>
      </w:r>
      <w:r w:rsidR="004B1507">
        <w:t xml:space="preserve"> pkt </w:t>
      </w:r>
      <w:r w:rsidR="00067AFC" w:rsidRPr="00067AFC">
        <w:t>1, nie pobiera się opłaty skarbowej.</w:t>
      </w:r>
    </w:p>
    <w:p w14:paraId="42922C6B" w14:textId="1FBAC624" w:rsidR="00503761" w:rsidRDefault="00D53510" w:rsidP="00A07B3B">
      <w:pPr>
        <w:pStyle w:val="ZLITUSTzmustliter"/>
      </w:pPr>
      <w:r>
        <w:t>6</w:t>
      </w:r>
      <w:r w:rsidR="00067AFC" w:rsidRPr="00503761">
        <w:t>.</w:t>
      </w:r>
      <w:r w:rsidR="00ED53E1" w:rsidRPr="00503761">
        <w:t> </w:t>
      </w:r>
      <w:r w:rsidR="00180EF1">
        <w:t>Z</w:t>
      </w:r>
      <w:r w:rsidRPr="00503761">
        <w:t>a</w:t>
      </w:r>
      <w:r w:rsidRPr="00503761">
        <w:rPr>
          <w:rFonts w:hint="eastAsia"/>
        </w:rPr>
        <w:t>ś</w:t>
      </w:r>
      <w:r w:rsidRPr="009A5671">
        <w:t>wiadczenie, o którym mowa</w:t>
      </w:r>
      <w:r w:rsidR="004B1507" w:rsidRPr="009A5671">
        <w:t xml:space="preserve"> w</w:t>
      </w:r>
      <w:r w:rsidR="004B1507">
        <w:t> ust. </w:t>
      </w:r>
      <w:r w:rsidR="004B1507" w:rsidRPr="009A5671">
        <w:t>1</w:t>
      </w:r>
      <w:r w:rsidR="004B1507">
        <w:t xml:space="preserve"> pkt </w:t>
      </w:r>
      <w:r w:rsidRPr="009A5671">
        <w:t>1,</w:t>
      </w:r>
      <w:r>
        <w:t xml:space="preserve"> doręcza się za pośrednictwem MOS</w:t>
      </w:r>
      <w:r w:rsidR="00503761">
        <w:t>.</w:t>
      </w:r>
    </w:p>
    <w:p w14:paraId="76B5AA2A" w14:textId="5A18FBC3" w:rsidR="00067AFC" w:rsidRPr="00E55984" w:rsidRDefault="00D53510" w:rsidP="00A07B3B">
      <w:pPr>
        <w:pStyle w:val="ZLITUSTzmustliter"/>
        <w:rPr>
          <w:highlight w:val="yellow"/>
        </w:rPr>
      </w:pPr>
      <w:r>
        <w:t>7</w:t>
      </w:r>
      <w:r w:rsidR="00503761">
        <w:t xml:space="preserve">. </w:t>
      </w:r>
      <w:r w:rsidR="00FF2B3F" w:rsidRPr="00503761">
        <w:t>Za</w:t>
      </w:r>
      <w:r w:rsidR="00FF2B3F" w:rsidRPr="00503761">
        <w:rPr>
          <w:rFonts w:hint="eastAsia"/>
        </w:rPr>
        <w:t>ś</w:t>
      </w:r>
      <w:r w:rsidR="00FF2B3F" w:rsidRPr="009A5671">
        <w:t>wiadczenie, o którym mowa</w:t>
      </w:r>
      <w:r w:rsidR="004B1507" w:rsidRPr="009A5671">
        <w:t xml:space="preserve"> w</w:t>
      </w:r>
      <w:r w:rsidR="004B1507">
        <w:t> ust. </w:t>
      </w:r>
      <w:r w:rsidR="004B1507" w:rsidRPr="009A5671">
        <w:t>1</w:t>
      </w:r>
      <w:r w:rsidR="004B1507">
        <w:t xml:space="preserve"> pkt </w:t>
      </w:r>
      <w:r w:rsidR="00FF2B3F" w:rsidRPr="009A5671">
        <w:t>1,</w:t>
      </w:r>
      <w:r w:rsidR="00FF2B3F">
        <w:t xml:space="preserve"> może zostać również przekazane cudzoziemcowi podczas osobistego stawiennictwa,</w:t>
      </w:r>
      <w:r w:rsidR="00ED53E1">
        <w:t xml:space="preserve"> o </w:t>
      </w:r>
      <w:r w:rsidR="00FF2B3F">
        <w:t>którym mowa</w:t>
      </w:r>
      <w:r w:rsidR="004B1507">
        <w:t xml:space="preserve"> w art. </w:t>
      </w:r>
      <w:r w:rsidR="001C1F97">
        <w:t>106e</w:t>
      </w:r>
      <w:r w:rsidR="004B1507">
        <w:t xml:space="preserve"> ust. </w:t>
      </w:r>
      <w:r w:rsidR="001C1F97">
        <w:t>1</w:t>
      </w:r>
      <w:r w:rsidR="00D41B1A">
        <w:t>.</w:t>
      </w:r>
      <w:r w:rsidR="00FF2B3F">
        <w:t xml:space="preserve"> </w:t>
      </w:r>
    </w:p>
    <w:p w14:paraId="145E89A8" w14:textId="1175A47A" w:rsidR="001233E5" w:rsidRDefault="00D53510" w:rsidP="00BC7DD2">
      <w:pPr>
        <w:pStyle w:val="ZLITUSTzmustliter"/>
      </w:pPr>
      <w:r>
        <w:t>8</w:t>
      </w:r>
      <w:r w:rsidR="002F6A69" w:rsidRPr="002F6A69">
        <w:t xml:space="preserve">. </w:t>
      </w:r>
      <w:r>
        <w:t>Przepisu</w:t>
      </w:r>
      <w:r w:rsidR="004B1507">
        <w:t xml:space="preserve"> ust. 1 pkt </w:t>
      </w:r>
      <w:r w:rsidR="000E0D44">
        <w:t>1 </w:t>
      </w:r>
      <w:r>
        <w:t>nie stosuje</w:t>
      </w:r>
      <w:r w:rsidR="00272BF6">
        <w:t xml:space="preserve"> się</w:t>
      </w:r>
      <w:r w:rsidR="000A5220">
        <w:t xml:space="preserve"> </w:t>
      </w:r>
      <w:r w:rsidR="00113416" w:rsidRPr="002F6A69">
        <w:t>w</w:t>
      </w:r>
      <w:r w:rsidR="00113416">
        <w:t> </w:t>
      </w:r>
      <w:r w:rsidR="002F6A69" w:rsidRPr="002F6A69">
        <w:t>przypadkach,</w:t>
      </w:r>
      <w:r w:rsidR="00113416" w:rsidRPr="002F6A69">
        <w:t xml:space="preserve"> o</w:t>
      </w:r>
      <w:r w:rsidR="00113416">
        <w:t> </w:t>
      </w:r>
      <w:r w:rsidR="002F6A69" w:rsidRPr="002F6A69">
        <w:t>których mowa</w:t>
      </w:r>
      <w:r w:rsidR="004B1507" w:rsidRPr="002F6A69">
        <w:t xml:space="preserve"> w</w:t>
      </w:r>
      <w:r w:rsidR="004B1507">
        <w:t> art. </w:t>
      </w:r>
      <w:r w:rsidR="002F6A69" w:rsidRPr="002F6A69">
        <w:t>16</w:t>
      </w:r>
      <w:r w:rsidR="004B1507" w:rsidRPr="002F6A69">
        <w:t>8</w:t>
      </w:r>
      <w:r w:rsidR="004B1507">
        <w:t xml:space="preserve"> ust. </w:t>
      </w:r>
      <w:r w:rsidR="004B1507" w:rsidRPr="002F6A69">
        <w:t>1</w:t>
      </w:r>
      <w:r w:rsidR="004B1507">
        <w:t xml:space="preserve"> lub art. </w:t>
      </w:r>
      <w:r w:rsidR="002F6A69" w:rsidRPr="002F6A69">
        <w:t>168a</w:t>
      </w:r>
      <w:r w:rsidR="004B1507">
        <w:t xml:space="preserve"> ust. </w:t>
      </w:r>
      <w:r w:rsidR="002F6A69" w:rsidRPr="002F6A69">
        <w:t>1.</w:t>
      </w:r>
    </w:p>
    <w:p w14:paraId="387D29A2" w14:textId="75D03EE7" w:rsidR="00EB3559" w:rsidRDefault="00EB3559" w:rsidP="00BC7DD2">
      <w:pPr>
        <w:pStyle w:val="ZLITUSTzmustliter"/>
      </w:pPr>
      <w:r>
        <w:t>9. Do zaświadczenia,</w:t>
      </w:r>
      <w:r w:rsidR="005C7F20">
        <w:t xml:space="preserve"> o </w:t>
      </w:r>
      <w:r>
        <w:t>którym mowa</w:t>
      </w:r>
      <w:r w:rsidR="004B1507">
        <w:t xml:space="preserve"> w ust. 1 pkt </w:t>
      </w:r>
      <w:r>
        <w:t>1, nie stosuje się przepisów</w:t>
      </w:r>
      <w:r w:rsidR="004B1507">
        <w:t xml:space="preserve"> art. </w:t>
      </w:r>
      <w:r>
        <w:t>217–22</w:t>
      </w:r>
      <w:r w:rsidR="005C7F20">
        <w:t>0 </w:t>
      </w:r>
      <w:r>
        <w:t>Kodeksu postępowania administracyjnego.</w:t>
      </w:r>
    </w:p>
    <w:p w14:paraId="307D84F9" w14:textId="6B7D2D2B" w:rsidR="00067AFC" w:rsidRDefault="00EB3559" w:rsidP="00E66B4C">
      <w:pPr>
        <w:pStyle w:val="ZLITUSTzmustliter"/>
      </w:pPr>
      <w:r>
        <w:t>10</w:t>
      </w:r>
      <w:r w:rsidR="001233E5">
        <w:t>. Minister właściwy do spraw wewnętrznych określi,</w:t>
      </w:r>
      <w:r w:rsidR="00ED53E1">
        <w:t xml:space="preserve"> w </w:t>
      </w:r>
      <w:r w:rsidR="001233E5">
        <w:t xml:space="preserve">drodze rozporządzenia, </w:t>
      </w:r>
      <w:r w:rsidR="001233E5" w:rsidRPr="000E1896">
        <w:t xml:space="preserve">wzór </w:t>
      </w:r>
      <w:r w:rsidR="001233E5">
        <w:t>zaświadczenia</w:t>
      </w:r>
      <w:r w:rsidR="001233E5" w:rsidRPr="000E1896">
        <w:t xml:space="preserve"> potwierdzającego złożenie wniosku o</w:t>
      </w:r>
      <w:r w:rsidR="001233E5">
        <w:t> </w:t>
      </w:r>
      <w:r w:rsidR="001233E5" w:rsidRPr="000E1896">
        <w:t>udzielenie cudzoziemcowi</w:t>
      </w:r>
      <w:r w:rsidR="001233E5">
        <w:t xml:space="preserve"> </w:t>
      </w:r>
      <w:r w:rsidR="001233E5" w:rsidRPr="000E1896">
        <w:t>zezwolenia na pobyt czasow</w:t>
      </w:r>
      <w:r w:rsidR="001233E5">
        <w:t xml:space="preserve">y, </w:t>
      </w:r>
      <w:r w:rsidR="00C35B77">
        <w:t>uwzględniając dane</w:t>
      </w:r>
      <w:r w:rsidR="00ED53E1">
        <w:t xml:space="preserve"> i </w:t>
      </w:r>
      <w:r w:rsidR="00C35B77">
        <w:t>informacje,</w:t>
      </w:r>
      <w:r w:rsidR="00ED53E1">
        <w:t xml:space="preserve"> o </w:t>
      </w:r>
      <w:r w:rsidR="00C35B77">
        <w:t>których mowa</w:t>
      </w:r>
      <w:r w:rsidR="004B1507">
        <w:t xml:space="preserve"> w ust. </w:t>
      </w:r>
      <w:r w:rsidR="00C35B77">
        <w:t>3</w:t>
      </w:r>
      <w:r w:rsidR="00E86ECB">
        <w:t>, oraz konieczność zapewnienia czytelności zaświadczenia</w:t>
      </w:r>
      <w:r w:rsidR="00C35B77">
        <w:t>.</w:t>
      </w:r>
      <w:r w:rsidR="0087759C">
        <w:t>”</w:t>
      </w:r>
      <w:r w:rsidR="00067AFC">
        <w:t>;</w:t>
      </w:r>
    </w:p>
    <w:p w14:paraId="2DDB328E" w14:textId="33FF7A57" w:rsidR="002F6A69" w:rsidRDefault="00B16431" w:rsidP="002012F6">
      <w:pPr>
        <w:pStyle w:val="PKTpunkt"/>
      </w:pPr>
      <w:r>
        <w:t>13</w:t>
      </w:r>
      <w:r w:rsidR="006F1A13">
        <w:t>)</w:t>
      </w:r>
      <w:r w:rsidR="006F1A13">
        <w:tab/>
      </w:r>
      <w:r w:rsidR="00440B37">
        <w:t>w</w:t>
      </w:r>
      <w:r w:rsidR="004B1507">
        <w:t xml:space="preserve"> art. </w:t>
      </w:r>
      <w:r w:rsidR="00440B37">
        <w:t>112a</w:t>
      </w:r>
      <w:r w:rsidR="002F6A69">
        <w:t>:</w:t>
      </w:r>
    </w:p>
    <w:p w14:paraId="4D4C55E9" w14:textId="0CD5A507" w:rsidR="0006285C" w:rsidRDefault="002F6A69" w:rsidP="00E66B4C">
      <w:pPr>
        <w:pStyle w:val="LITlitera"/>
      </w:pPr>
      <w:r>
        <w:t>a)</w:t>
      </w:r>
      <w:r>
        <w:tab/>
      </w:r>
      <w:r w:rsidR="007B3788">
        <w:t>w</w:t>
      </w:r>
      <w:r w:rsidR="004B1507">
        <w:t xml:space="preserve"> ust. </w:t>
      </w:r>
      <w:r w:rsidR="00440B37">
        <w:t>2</w:t>
      </w:r>
      <w:r w:rsidR="0006285C">
        <w:t>:</w:t>
      </w:r>
    </w:p>
    <w:p w14:paraId="403A7BA1" w14:textId="277C6067" w:rsidR="00440B37" w:rsidRDefault="002F6A69" w:rsidP="00E66B4C">
      <w:pPr>
        <w:pStyle w:val="TIRtiret"/>
      </w:pPr>
      <w:r w:rsidRPr="002F6A69">
        <w:t>–</w:t>
      </w:r>
      <w:r w:rsidR="0006285C">
        <w:tab/>
      </w:r>
      <w:r w:rsidR="00440B37">
        <w:t>uchyla się</w:t>
      </w:r>
      <w:r w:rsidR="004B1507">
        <w:t xml:space="preserve"> pkt </w:t>
      </w:r>
      <w:r w:rsidR="00440B37">
        <w:t>1,</w:t>
      </w:r>
    </w:p>
    <w:p w14:paraId="067BACB8" w14:textId="5571B9A6" w:rsidR="0006285C" w:rsidRDefault="002F6A69" w:rsidP="00E66B4C">
      <w:pPr>
        <w:pStyle w:val="TIRtiret"/>
      </w:pPr>
      <w:r w:rsidRPr="002F6A69">
        <w:t>–</w:t>
      </w:r>
      <w:r w:rsidR="0006285C">
        <w:tab/>
        <w:t xml:space="preserve">pkt </w:t>
      </w:r>
      <w:r w:rsidR="00E6161F">
        <w:t>3</w:t>
      </w:r>
      <w:r w:rsidR="00113416">
        <w:t> </w:t>
      </w:r>
      <w:r w:rsidR="00092140">
        <w:t>otrzymuje brzmienie:</w:t>
      </w:r>
    </w:p>
    <w:p w14:paraId="00E8B1BE" w14:textId="2242A395" w:rsidR="002F6A69" w:rsidRDefault="0006285C" w:rsidP="00E66B4C">
      <w:pPr>
        <w:pStyle w:val="ZTIRPKTzmpkttiret"/>
      </w:pPr>
      <w:r w:rsidRPr="0006285C">
        <w:t>„3)</w:t>
      </w:r>
      <w:r>
        <w:tab/>
      </w:r>
      <w:r w:rsidR="007D28EA">
        <w:t xml:space="preserve">cudzoziemiec </w:t>
      </w:r>
      <w:r w:rsidR="00246479">
        <w:t>przedłożył</w:t>
      </w:r>
      <w:r w:rsidR="007D28EA">
        <w:t xml:space="preserve"> dokumenty,</w:t>
      </w:r>
      <w:r w:rsidR="00FF254F">
        <w:t xml:space="preserve"> o </w:t>
      </w:r>
      <w:r w:rsidR="007D28EA">
        <w:t>których mowa</w:t>
      </w:r>
      <w:r w:rsidR="004B1507">
        <w:t xml:space="preserve"> w art. </w:t>
      </w:r>
      <w:r w:rsidR="007D28EA">
        <w:t>106</w:t>
      </w:r>
      <w:r w:rsidR="00D676F2">
        <w:t>f</w:t>
      </w:r>
      <w:r w:rsidR="007D28EA">
        <w:t xml:space="preserve">, lub </w:t>
      </w:r>
      <w:r w:rsidRPr="0006285C">
        <w:t>wyznaczony przez wojewodę termin,</w:t>
      </w:r>
      <w:r w:rsidR="00113416" w:rsidRPr="0006285C">
        <w:t xml:space="preserve"> o</w:t>
      </w:r>
      <w:r w:rsidR="00113416">
        <w:t> </w:t>
      </w:r>
      <w:r w:rsidRPr="0006285C">
        <w:t>którym mowa</w:t>
      </w:r>
      <w:r w:rsidR="004B1507" w:rsidRPr="0006285C">
        <w:t xml:space="preserve"> w</w:t>
      </w:r>
      <w:r w:rsidR="004B1507">
        <w:t> art. </w:t>
      </w:r>
      <w:r w:rsidRPr="0006285C">
        <w:t>10</w:t>
      </w:r>
      <w:r w:rsidR="00113416" w:rsidRPr="0006285C">
        <w:t>6</w:t>
      </w:r>
      <w:r w:rsidR="00D676F2">
        <w:t>f</w:t>
      </w:r>
      <w:r w:rsidRPr="0006285C">
        <w:t>, upłynął bezskutecznie.</w:t>
      </w:r>
      <w:r w:rsidR="00092140" w:rsidRPr="00092140">
        <w:t>”</w:t>
      </w:r>
      <w:r w:rsidR="002F6A69">
        <w:t>,</w:t>
      </w:r>
    </w:p>
    <w:p w14:paraId="2B2E6E94" w14:textId="66187C16" w:rsidR="000320D8" w:rsidRDefault="002F6A69" w:rsidP="00E66B4C">
      <w:pPr>
        <w:pStyle w:val="LITlitera"/>
      </w:pPr>
      <w:r w:rsidRPr="00D525BE">
        <w:t>b)</w:t>
      </w:r>
      <w:r w:rsidRPr="00D525BE">
        <w:tab/>
      </w:r>
      <w:r w:rsidR="000320D8">
        <w:t>w</w:t>
      </w:r>
      <w:r w:rsidR="004B1507">
        <w:t xml:space="preserve"> ust. 3 pkt </w:t>
      </w:r>
      <w:r w:rsidR="00ED53E1">
        <w:t>2 </w:t>
      </w:r>
      <w:r w:rsidR="000320D8">
        <w:t>otrzymuje brzmienie:</w:t>
      </w:r>
    </w:p>
    <w:p w14:paraId="773046D6" w14:textId="49A942EB" w:rsidR="000320D8" w:rsidRDefault="000320D8" w:rsidP="00E55984">
      <w:pPr>
        <w:pStyle w:val="ZLITPKTzmpktliter"/>
      </w:pPr>
      <w:r w:rsidRPr="000320D8">
        <w:lastRenderedPageBreak/>
        <w:t>„2)</w:t>
      </w:r>
      <w:r>
        <w:tab/>
      </w:r>
      <w:r w:rsidRPr="000320D8">
        <w:t>jednostka przyjmująca przedłożyła dokumenty,</w:t>
      </w:r>
      <w:r w:rsidR="00ED53E1" w:rsidRPr="000320D8">
        <w:t xml:space="preserve"> o</w:t>
      </w:r>
      <w:r w:rsidR="00ED53E1">
        <w:t> </w:t>
      </w:r>
      <w:r w:rsidRPr="000320D8">
        <w:t>których mowa</w:t>
      </w:r>
      <w:r w:rsidR="004B1507" w:rsidRPr="000320D8">
        <w:t xml:space="preserve"> w</w:t>
      </w:r>
      <w:r w:rsidR="004B1507">
        <w:t> art. </w:t>
      </w:r>
      <w:r w:rsidRPr="000320D8">
        <w:t>106</w:t>
      </w:r>
      <w:r w:rsidR="003F0899">
        <w:t>k</w:t>
      </w:r>
      <w:r w:rsidR="004B1507">
        <w:t xml:space="preserve"> ust. </w:t>
      </w:r>
      <w:r w:rsidR="00646174">
        <w:t>5</w:t>
      </w:r>
      <w:r w:rsidRPr="000320D8">
        <w:t>, lub wyznaczony przez wojewodę t</w:t>
      </w:r>
      <w:r>
        <w:t>ermin,</w:t>
      </w:r>
      <w:r w:rsidR="00ED53E1">
        <w:t xml:space="preserve"> o </w:t>
      </w:r>
      <w:r>
        <w:t>którym mowa</w:t>
      </w:r>
      <w:r w:rsidR="004B1507">
        <w:t xml:space="preserve"> w art. </w:t>
      </w:r>
      <w:r>
        <w:t>106</w:t>
      </w:r>
      <w:r w:rsidR="003F0899">
        <w:t>k</w:t>
      </w:r>
      <w:r w:rsidR="004B1507">
        <w:t xml:space="preserve"> ust. </w:t>
      </w:r>
      <w:r w:rsidR="006E30CB">
        <w:t>6</w:t>
      </w:r>
      <w:r w:rsidRPr="000320D8">
        <w:t>, upłynął bezskutecznie.”,</w:t>
      </w:r>
    </w:p>
    <w:p w14:paraId="53320490" w14:textId="38713294" w:rsidR="002F6A69" w:rsidRPr="00D525BE" w:rsidRDefault="000320D8" w:rsidP="00E66B4C">
      <w:pPr>
        <w:pStyle w:val="LITlitera"/>
      </w:pPr>
      <w:r>
        <w:t>c)</w:t>
      </w:r>
      <w:r>
        <w:tab/>
      </w:r>
      <w:r w:rsidR="002F6A69" w:rsidRPr="00D525BE">
        <w:t>po</w:t>
      </w:r>
      <w:r w:rsidR="004B1507">
        <w:t xml:space="preserve"> ust. </w:t>
      </w:r>
      <w:r w:rsidR="00113416" w:rsidRPr="00D525BE">
        <w:t>3</w:t>
      </w:r>
      <w:r w:rsidR="00113416">
        <w:t> </w:t>
      </w:r>
      <w:r w:rsidR="002F6A69" w:rsidRPr="00D525BE">
        <w:t>dodaje si</w:t>
      </w:r>
      <w:r w:rsidR="002F6A69" w:rsidRPr="00D525BE">
        <w:rPr>
          <w:rFonts w:hint="eastAsia"/>
        </w:rPr>
        <w:t>ę</w:t>
      </w:r>
      <w:r w:rsidR="004B1507">
        <w:t xml:space="preserve"> ust. </w:t>
      </w:r>
      <w:r w:rsidR="002F6A69" w:rsidRPr="00D525BE">
        <w:t>3a</w:t>
      </w:r>
      <w:r w:rsidR="00113416" w:rsidRPr="00D525BE">
        <w:t xml:space="preserve"> w</w:t>
      </w:r>
      <w:r w:rsidR="00113416">
        <w:t> </w:t>
      </w:r>
      <w:r w:rsidR="002F6A69" w:rsidRPr="00D525BE">
        <w:t>brzmieniu:</w:t>
      </w:r>
    </w:p>
    <w:p w14:paraId="293F307A" w14:textId="659175DE" w:rsidR="002F6A69" w:rsidRPr="00E66B4C" w:rsidRDefault="002F6A69" w:rsidP="00E66B4C">
      <w:pPr>
        <w:pStyle w:val="ZLITUSTzmustliter"/>
      </w:pPr>
      <w:r w:rsidRPr="00E66B4C">
        <w:t>„3a.</w:t>
      </w:r>
      <w:r w:rsidR="00113416" w:rsidRPr="00E66B4C">
        <w:t xml:space="preserve"> W</w:t>
      </w:r>
      <w:r w:rsidR="00113416">
        <w:t> </w:t>
      </w:r>
      <w:r w:rsidRPr="00E66B4C">
        <w:t>przypadku postępowania</w:t>
      </w:r>
      <w:r w:rsidR="00113416" w:rsidRPr="00E66B4C">
        <w:t xml:space="preserve"> w</w:t>
      </w:r>
      <w:r w:rsidR="00113416">
        <w:t> </w:t>
      </w:r>
      <w:r w:rsidRPr="00E66B4C">
        <w:t>sprawie udzieleni</w:t>
      </w:r>
      <w:r w:rsidR="00930CE8">
        <w:t>a</w:t>
      </w:r>
      <w:r w:rsidRPr="00E66B4C">
        <w:t xml:space="preserve"> cudzoziemcowi przebywającemu poza granicami Rzeczypospolitej Polskiej zezwolenia na pobyt czasowy,</w:t>
      </w:r>
      <w:r w:rsidR="00113416" w:rsidRPr="00E66B4C">
        <w:t xml:space="preserve"> o</w:t>
      </w:r>
      <w:r w:rsidR="00113416">
        <w:t> </w:t>
      </w:r>
      <w:r w:rsidRPr="00E66B4C">
        <w:t>którym mowa</w:t>
      </w:r>
      <w:r w:rsidR="004B1507" w:rsidRPr="00E66B4C">
        <w:t xml:space="preserve"> w</w:t>
      </w:r>
      <w:r w:rsidR="004B1507">
        <w:t> art. </w:t>
      </w:r>
      <w:r w:rsidRPr="00E66B4C">
        <w:t>15</w:t>
      </w:r>
      <w:r w:rsidR="004B1507" w:rsidRPr="00E66B4C">
        <w:t>9</w:t>
      </w:r>
      <w:r w:rsidR="004B1507">
        <w:t xml:space="preserve"> ust. </w:t>
      </w:r>
      <w:r w:rsidR="004B1507" w:rsidRPr="00E66B4C">
        <w:t>1</w:t>
      </w:r>
      <w:r w:rsidR="004B1507">
        <w:t xml:space="preserve"> lub art. </w:t>
      </w:r>
      <w:r w:rsidRPr="00E66B4C">
        <w:t>16</w:t>
      </w:r>
      <w:r w:rsidR="004B1507" w:rsidRPr="00E66B4C">
        <w:t>0</w:t>
      </w:r>
      <w:r w:rsidR="004B1507">
        <w:t xml:space="preserve"> pkt </w:t>
      </w:r>
      <w:r w:rsidRPr="00E66B4C">
        <w:t xml:space="preserve">1, 3, </w:t>
      </w:r>
      <w:r w:rsidR="004B1507" w:rsidRPr="00E66B4C">
        <w:t>4</w:t>
      </w:r>
      <w:r w:rsidR="004B1507">
        <w:t xml:space="preserve"> lub</w:t>
      </w:r>
      <w:r w:rsidR="00083C1E" w:rsidRPr="00E66B4C">
        <w:t xml:space="preserve"> </w:t>
      </w:r>
      <w:r w:rsidR="00113416" w:rsidRPr="00D525BE">
        <w:t>6</w:t>
      </w:r>
      <w:r w:rsidR="0010508D">
        <w:t>,</w:t>
      </w:r>
      <w:r w:rsidR="00113416">
        <w:t> </w:t>
      </w:r>
      <w:r w:rsidRPr="00D525BE">
        <w:t>termin,</w:t>
      </w:r>
      <w:r w:rsidR="00113416" w:rsidRPr="00D525BE">
        <w:t xml:space="preserve"> o</w:t>
      </w:r>
      <w:r w:rsidR="00113416">
        <w:t> </w:t>
      </w:r>
      <w:r w:rsidRPr="00D525BE">
        <w:t>którym mowa</w:t>
      </w:r>
      <w:r w:rsidR="004B1507" w:rsidRPr="00D525BE">
        <w:t xml:space="preserve"> w</w:t>
      </w:r>
      <w:r w:rsidR="004B1507">
        <w:t> ust. </w:t>
      </w:r>
      <w:r w:rsidRPr="00D525BE">
        <w:t>1, biegnie od dnia,</w:t>
      </w:r>
      <w:r w:rsidR="00113416" w:rsidRPr="00D525BE">
        <w:t xml:space="preserve"> w</w:t>
      </w:r>
      <w:r w:rsidR="00113416">
        <w:t> </w:t>
      </w:r>
      <w:r w:rsidRPr="00D525BE">
        <w:t>którym nastąpiło ostatnie</w:t>
      </w:r>
      <w:r w:rsidR="00113416" w:rsidRPr="00D525BE">
        <w:t xml:space="preserve"> z</w:t>
      </w:r>
      <w:r w:rsidR="00113416">
        <w:t> </w:t>
      </w:r>
      <w:r w:rsidRPr="00D525BE">
        <w:t>następujących zdarzeń:</w:t>
      </w:r>
    </w:p>
    <w:p w14:paraId="78338EC9" w14:textId="30CDE813" w:rsidR="002F6A69" w:rsidRPr="00E66B4C" w:rsidRDefault="002F6A69" w:rsidP="00E66B4C">
      <w:pPr>
        <w:pStyle w:val="ZLITPKTzmpktliter"/>
      </w:pPr>
      <w:r w:rsidRPr="00E66B4C">
        <w:t>1)</w:t>
      </w:r>
      <w:r w:rsidRPr="00E66B4C">
        <w:tab/>
        <w:t>członek rodziny rozdzielonej złożył wniosek</w:t>
      </w:r>
      <w:r w:rsidR="00113416" w:rsidRPr="00E66B4C">
        <w:t xml:space="preserve"> o</w:t>
      </w:r>
      <w:r w:rsidR="00113416">
        <w:t> </w:t>
      </w:r>
      <w:r w:rsidRPr="00E66B4C">
        <w:t>udzielenie zezwolenia na pobyt czasowy,</w:t>
      </w:r>
      <w:r w:rsidR="00113416" w:rsidRPr="00E66B4C">
        <w:t xml:space="preserve"> o</w:t>
      </w:r>
      <w:r w:rsidR="00113416">
        <w:t> </w:t>
      </w:r>
      <w:r w:rsidRPr="00E66B4C">
        <w:t>którym mowa</w:t>
      </w:r>
      <w:r w:rsidR="004B1507" w:rsidRPr="00E66B4C">
        <w:t xml:space="preserve"> w</w:t>
      </w:r>
      <w:r w:rsidR="004B1507">
        <w:t> art. </w:t>
      </w:r>
      <w:r w:rsidRPr="00E66B4C">
        <w:t>15</w:t>
      </w:r>
      <w:r w:rsidR="004B1507" w:rsidRPr="00E66B4C">
        <w:t>9</w:t>
      </w:r>
      <w:r w:rsidR="004B1507">
        <w:t xml:space="preserve"> ust. </w:t>
      </w:r>
      <w:r w:rsidR="004B1507" w:rsidRPr="00E66B4C">
        <w:t>1</w:t>
      </w:r>
      <w:r w:rsidR="004B1507">
        <w:t xml:space="preserve"> lub art. </w:t>
      </w:r>
      <w:r w:rsidRPr="00E66B4C">
        <w:t>16</w:t>
      </w:r>
      <w:r w:rsidR="004B1507" w:rsidRPr="00E66B4C">
        <w:t>0</w:t>
      </w:r>
      <w:r w:rsidR="004B1507">
        <w:t xml:space="preserve"> pkt </w:t>
      </w:r>
      <w:r w:rsidRPr="00E66B4C">
        <w:t xml:space="preserve">1, 3, </w:t>
      </w:r>
      <w:r w:rsidR="004B1507" w:rsidRPr="00E66B4C">
        <w:t>4</w:t>
      </w:r>
      <w:r w:rsidR="004B1507">
        <w:t xml:space="preserve"> lub</w:t>
      </w:r>
      <w:r w:rsidRPr="00E66B4C">
        <w:t xml:space="preserve"> 6, który nie zawiera braków formalnych lub zostały one uzupełnione, lub</w:t>
      </w:r>
    </w:p>
    <w:p w14:paraId="7C6AC918" w14:textId="14522CC9" w:rsidR="0006285C" w:rsidRPr="00E66B4C" w:rsidRDefault="002F6A69" w:rsidP="00E66B4C">
      <w:pPr>
        <w:pStyle w:val="ZLITPKTzmpktliter"/>
      </w:pPr>
      <w:r w:rsidRPr="00E66B4C">
        <w:t>2)</w:t>
      </w:r>
      <w:r w:rsidRPr="00E66B4C">
        <w:tab/>
        <w:t>cz</w:t>
      </w:r>
      <w:r w:rsidRPr="00E66B4C">
        <w:rPr>
          <w:rFonts w:hint="eastAsia"/>
        </w:rPr>
        <w:t>ł</w:t>
      </w:r>
      <w:r w:rsidRPr="00E66B4C">
        <w:t>onek rodziny rozdzielonej przed</w:t>
      </w:r>
      <w:r w:rsidRPr="00E66B4C">
        <w:rPr>
          <w:rFonts w:hint="eastAsia"/>
        </w:rPr>
        <w:t>ł</w:t>
      </w:r>
      <w:r w:rsidRPr="00E66B4C">
        <w:t>o</w:t>
      </w:r>
      <w:r w:rsidRPr="00E66B4C">
        <w:rPr>
          <w:rFonts w:hint="eastAsia"/>
        </w:rPr>
        <w:t>ż</w:t>
      </w:r>
      <w:r w:rsidRPr="00E66B4C">
        <w:t>y</w:t>
      </w:r>
      <w:r w:rsidRPr="00E66B4C">
        <w:rPr>
          <w:rFonts w:hint="eastAsia"/>
        </w:rPr>
        <w:t>ł</w:t>
      </w:r>
      <w:r w:rsidRPr="00E66B4C">
        <w:t xml:space="preserve"> dokumenty,</w:t>
      </w:r>
      <w:r w:rsidR="00113416" w:rsidRPr="00E66B4C">
        <w:t xml:space="preserve"> o</w:t>
      </w:r>
      <w:r w:rsidR="00113416">
        <w:t> </w:t>
      </w:r>
      <w:r w:rsidRPr="00E66B4C">
        <w:t>których mowa</w:t>
      </w:r>
      <w:r w:rsidR="004B1507" w:rsidRPr="00E66B4C">
        <w:t xml:space="preserve"> w</w:t>
      </w:r>
      <w:r w:rsidR="004B1507">
        <w:t> art. </w:t>
      </w:r>
      <w:r w:rsidRPr="00E66B4C">
        <w:t>106</w:t>
      </w:r>
      <w:r w:rsidR="00C36638">
        <w:t>l</w:t>
      </w:r>
      <w:r w:rsidR="004B1507">
        <w:t xml:space="preserve"> ust. </w:t>
      </w:r>
      <w:r w:rsidR="00456941">
        <w:t>4</w:t>
      </w:r>
      <w:r w:rsidRPr="00E66B4C">
        <w:t>, lub wyznaczony przez wojewod</w:t>
      </w:r>
      <w:r w:rsidRPr="00E66B4C">
        <w:rPr>
          <w:rFonts w:hint="eastAsia"/>
        </w:rPr>
        <w:t>ę</w:t>
      </w:r>
      <w:r w:rsidRPr="00E66B4C">
        <w:t xml:space="preserve"> termin,</w:t>
      </w:r>
      <w:r w:rsidR="00113416" w:rsidRPr="00E66B4C">
        <w:t xml:space="preserve"> o</w:t>
      </w:r>
      <w:r w:rsidR="00113416">
        <w:t> </w:t>
      </w:r>
      <w:r w:rsidRPr="00E66B4C">
        <w:t>którym mowa</w:t>
      </w:r>
      <w:r w:rsidR="004B1507" w:rsidRPr="00E66B4C">
        <w:t xml:space="preserve"> w</w:t>
      </w:r>
      <w:r w:rsidR="004B1507">
        <w:t> art. </w:t>
      </w:r>
      <w:r w:rsidRPr="00E66B4C">
        <w:t>106</w:t>
      </w:r>
      <w:r w:rsidR="00C36638">
        <w:t>l</w:t>
      </w:r>
      <w:r w:rsidR="004B1507">
        <w:t xml:space="preserve"> ust. </w:t>
      </w:r>
      <w:r w:rsidR="00456941">
        <w:t>5</w:t>
      </w:r>
      <w:r w:rsidRPr="00E66B4C">
        <w:t>, up</w:t>
      </w:r>
      <w:r w:rsidRPr="00E66B4C">
        <w:rPr>
          <w:rFonts w:hint="eastAsia"/>
        </w:rPr>
        <w:t>ł</w:t>
      </w:r>
      <w:r w:rsidRPr="00E66B4C">
        <w:t>yn</w:t>
      </w:r>
      <w:r w:rsidRPr="00E66B4C">
        <w:rPr>
          <w:rFonts w:hint="eastAsia"/>
        </w:rPr>
        <w:t>ął</w:t>
      </w:r>
      <w:r w:rsidRPr="00E66B4C">
        <w:t xml:space="preserve"> bezskutecznie.”</w:t>
      </w:r>
      <w:r w:rsidR="0006285C" w:rsidRPr="00E66B4C">
        <w:t>;</w:t>
      </w:r>
    </w:p>
    <w:p w14:paraId="4F7ABDE4" w14:textId="00C2661E" w:rsidR="003202BE" w:rsidRPr="00C81872" w:rsidRDefault="00B16431" w:rsidP="00067AFC">
      <w:pPr>
        <w:pStyle w:val="PKTpunkt"/>
      </w:pPr>
      <w:r>
        <w:t>14</w:t>
      </w:r>
      <w:r w:rsidR="002E301B" w:rsidRPr="00610B2D">
        <w:t>)</w:t>
      </w:r>
      <w:r w:rsidR="002E301B" w:rsidRPr="00610B2D">
        <w:tab/>
      </w:r>
      <w:r w:rsidR="003202BE" w:rsidRPr="0047253C">
        <w:t>w</w:t>
      </w:r>
      <w:r w:rsidR="004B1507">
        <w:t xml:space="preserve"> art. </w:t>
      </w:r>
      <w:r w:rsidR="003202BE" w:rsidRPr="0047253C">
        <w:t>11</w:t>
      </w:r>
      <w:r w:rsidR="004B1507" w:rsidRPr="0047253C">
        <w:t>4</w:t>
      </w:r>
      <w:r w:rsidR="004B1507">
        <w:t xml:space="preserve"> w ust. </w:t>
      </w:r>
      <w:r w:rsidR="004B1507" w:rsidRPr="0047253C">
        <w:t>1</w:t>
      </w:r>
      <w:r w:rsidR="004B1507">
        <w:t xml:space="preserve"> w pkt </w:t>
      </w:r>
      <w:r w:rsidR="004B1507" w:rsidRPr="0047253C">
        <w:t>4</w:t>
      </w:r>
      <w:r w:rsidR="004B1507">
        <w:t xml:space="preserve"> i </w:t>
      </w:r>
      <w:r w:rsidR="004B1507" w:rsidRPr="0047253C">
        <w:t>w</w:t>
      </w:r>
      <w:r w:rsidR="004B1507">
        <w:t> ust. </w:t>
      </w:r>
      <w:r w:rsidR="003202BE" w:rsidRPr="0047253C">
        <w:t>4b wyrazy „art. 10</w:t>
      </w:r>
      <w:r w:rsidR="004B1507" w:rsidRPr="0047253C">
        <w:t>6</w:t>
      </w:r>
      <w:r w:rsidR="004B1507">
        <w:t xml:space="preserve"> ust. </w:t>
      </w:r>
      <w:r w:rsidR="003202BE" w:rsidRPr="00D81FA6">
        <w:t>1a” zast</w:t>
      </w:r>
      <w:r w:rsidR="003202BE" w:rsidRPr="00D81FA6">
        <w:rPr>
          <w:rFonts w:hint="eastAsia"/>
        </w:rPr>
        <w:t>ę</w:t>
      </w:r>
      <w:r w:rsidR="003202BE" w:rsidRPr="00D81FA6">
        <w:t>puje si</w:t>
      </w:r>
      <w:r w:rsidR="003202BE" w:rsidRPr="00D81FA6">
        <w:rPr>
          <w:rFonts w:hint="eastAsia"/>
        </w:rPr>
        <w:t>ę</w:t>
      </w:r>
      <w:r w:rsidR="003202BE" w:rsidRPr="00D81FA6">
        <w:t xml:space="preserve"> wyrazami „art. 10</w:t>
      </w:r>
      <w:r w:rsidR="004B1507" w:rsidRPr="00894C6C">
        <w:t>6</w:t>
      </w:r>
      <w:r w:rsidR="004B1507">
        <w:t xml:space="preserve"> ust. </w:t>
      </w:r>
      <w:r w:rsidR="003202BE" w:rsidRPr="00C81872">
        <w:t>2”;</w:t>
      </w:r>
    </w:p>
    <w:p w14:paraId="0E3A8DA2" w14:textId="59FFA7D2" w:rsidR="003202BE" w:rsidRDefault="00B16431" w:rsidP="00067AFC">
      <w:pPr>
        <w:pStyle w:val="PKTpunkt"/>
      </w:pPr>
      <w:r>
        <w:t>15</w:t>
      </w:r>
      <w:r w:rsidR="00FD10E1">
        <w:t>)</w:t>
      </w:r>
      <w:r w:rsidR="00FD10E1">
        <w:tab/>
      </w:r>
      <w:r w:rsidR="003202BE">
        <w:t>w</w:t>
      </w:r>
      <w:r w:rsidR="004B1507">
        <w:t xml:space="preserve"> art. </w:t>
      </w:r>
      <w:r w:rsidR="003202BE">
        <w:t>120</w:t>
      </w:r>
      <w:r w:rsidR="0047253C">
        <w:t>a</w:t>
      </w:r>
      <w:r w:rsidR="003202BE">
        <w:t>:</w:t>
      </w:r>
    </w:p>
    <w:p w14:paraId="6BD19B86" w14:textId="49735F41" w:rsidR="00A31E50" w:rsidRDefault="003202BE" w:rsidP="00E66B4C">
      <w:pPr>
        <w:pStyle w:val="LITlitera"/>
      </w:pPr>
      <w:r>
        <w:t>a)</w:t>
      </w:r>
      <w:r>
        <w:tab/>
      </w:r>
      <w:r w:rsidR="00332DC2">
        <w:t>ust. </w:t>
      </w:r>
      <w:r w:rsidR="00ED53E1">
        <w:t>1 </w:t>
      </w:r>
      <w:r w:rsidR="00A31E50">
        <w:t>otrzymuje brzmienie:</w:t>
      </w:r>
    </w:p>
    <w:p w14:paraId="5858CD88" w14:textId="6E525D3F" w:rsidR="00A31E50" w:rsidRPr="00A31E50" w:rsidRDefault="00A31E50" w:rsidP="006445AC">
      <w:pPr>
        <w:pStyle w:val="ZLITUSTzmustliter"/>
      </w:pPr>
      <w:r w:rsidRPr="005642FF">
        <w:t>„</w:t>
      </w:r>
      <w:r w:rsidRPr="00A31E50">
        <w:t>1. Wniosek</w:t>
      </w:r>
      <w:r w:rsidR="00036AE1" w:rsidRPr="00A31E50">
        <w:t xml:space="preserve"> o</w:t>
      </w:r>
      <w:r w:rsidR="00036AE1">
        <w:t> </w:t>
      </w:r>
      <w:r w:rsidRPr="00A31E50">
        <w:t>zmianę zezwolenia na pobyt czasowy</w:t>
      </w:r>
      <w:r w:rsidR="00036AE1" w:rsidRPr="00A31E50">
        <w:t xml:space="preserve"> i</w:t>
      </w:r>
      <w:r w:rsidR="00036AE1">
        <w:t> </w:t>
      </w:r>
      <w:r w:rsidRPr="00A31E50">
        <w:t>pracę cudzoziemiec składa w postaci papierowej na formularzu zawierającym:</w:t>
      </w:r>
    </w:p>
    <w:p w14:paraId="61D1AF26" w14:textId="5953BBAF" w:rsidR="00A31E50" w:rsidRPr="00A31E50" w:rsidRDefault="00A31E50" w:rsidP="006445AC">
      <w:pPr>
        <w:pStyle w:val="ZLITPKTzmpktliter"/>
      </w:pPr>
      <w:r w:rsidRPr="00A31E50">
        <w:t>1)</w:t>
      </w:r>
      <w:r w:rsidRPr="00A31E50">
        <w:tab/>
        <w:t>dane cudzoziemca lub informacje, o których mowa</w:t>
      </w:r>
      <w:r w:rsidR="004B1507" w:rsidRPr="00A31E50">
        <w:t xml:space="preserve"> w</w:t>
      </w:r>
      <w:r w:rsidR="004B1507">
        <w:t> art. </w:t>
      </w:r>
      <w:r w:rsidRPr="00A31E50">
        <w:t>1</w:t>
      </w:r>
      <w:r w:rsidR="004B1507" w:rsidRPr="00A31E50">
        <w:t>3</w:t>
      </w:r>
      <w:r w:rsidR="004B1507">
        <w:t xml:space="preserve"> pkt </w:t>
      </w:r>
      <w:r w:rsidRPr="00A31E50">
        <w:t>1–4, 7, 8, 11, 14, 19, 20, 21, 23, 2</w:t>
      </w:r>
      <w:r w:rsidR="004B1507" w:rsidRPr="00A31E50">
        <w:t>7</w:t>
      </w:r>
      <w:r w:rsidR="004B1507">
        <w:t xml:space="preserve"> i </w:t>
      </w:r>
      <w:r w:rsidRPr="00A31E50">
        <w:t>28;</w:t>
      </w:r>
    </w:p>
    <w:p w14:paraId="44392F5A" w14:textId="29D26865" w:rsidR="00A31E50" w:rsidRPr="00A31E50" w:rsidRDefault="00A31E50" w:rsidP="006445AC">
      <w:pPr>
        <w:pStyle w:val="ZLITPKTzmpktliter"/>
      </w:pPr>
      <w:r w:rsidRPr="00A31E50">
        <w:t>2)</w:t>
      </w:r>
      <w:r w:rsidRPr="00A31E50">
        <w:tab/>
        <w:t>informacje,</w:t>
      </w:r>
      <w:r w:rsidR="00036AE1" w:rsidRPr="00A31E50">
        <w:t xml:space="preserve"> o</w:t>
      </w:r>
      <w:r w:rsidR="00036AE1">
        <w:t> </w:t>
      </w:r>
      <w:r w:rsidRPr="00A31E50">
        <w:t>których mowa</w:t>
      </w:r>
      <w:r w:rsidR="004B1507" w:rsidRPr="00A31E50">
        <w:t xml:space="preserve"> w</w:t>
      </w:r>
      <w:r w:rsidR="004B1507">
        <w:t> art. </w:t>
      </w:r>
      <w:r w:rsidRPr="00A31E50">
        <w:t>1</w:t>
      </w:r>
      <w:r w:rsidR="004B1507" w:rsidRPr="00A31E50">
        <w:t>3</w:t>
      </w:r>
      <w:r w:rsidR="004B1507">
        <w:t xml:space="preserve"> pkt </w:t>
      </w:r>
      <w:r w:rsidRPr="00A31E50">
        <w:t>30, dotyczące członków rodziny cudzoziemca zamieszkałych na terytorium Rzeczypospolitej Polskiej, oraz informację o ubieganiu się przez nich o zezwolenie na pobyt czasowy;</w:t>
      </w:r>
    </w:p>
    <w:p w14:paraId="60DA74C6" w14:textId="69D87725" w:rsidR="00A31E50" w:rsidRPr="00A31E50" w:rsidRDefault="00A31E50" w:rsidP="006445AC">
      <w:pPr>
        <w:pStyle w:val="ZLITPKTzmpktliter"/>
      </w:pPr>
      <w:r w:rsidRPr="00A31E50">
        <w:t>3)</w:t>
      </w:r>
      <w:r w:rsidRPr="00A31E50">
        <w:tab/>
        <w:t>wskazanie powodu wystąpienia</w:t>
      </w:r>
      <w:r w:rsidR="00036AE1" w:rsidRPr="00A31E50">
        <w:t xml:space="preserve"> o</w:t>
      </w:r>
      <w:r w:rsidR="00036AE1">
        <w:t> </w:t>
      </w:r>
      <w:r w:rsidRPr="00A31E50">
        <w:t>zmianę zezwolenia na pobyt czasowy</w:t>
      </w:r>
      <w:r w:rsidR="00036AE1" w:rsidRPr="00A31E50">
        <w:t xml:space="preserve"> i</w:t>
      </w:r>
      <w:r w:rsidR="00036AE1">
        <w:t> </w:t>
      </w:r>
      <w:r w:rsidRPr="00A31E50">
        <w:t>pracę;</w:t>
      </w:r>
    </w:p>
    <w:p w14:paraId="37BEAB0B" w14:textId="74D6E8A9" w:rsidR="00A31E50" w:rsidRPr="00A31E50" w:rsidRDefault="00A31E50" w:rsidP="006445AC">
      <w:pPr>
        <w:pStyle w:val="ZLITPKTzmpktliter"/>
      </w:pPr>
      <w:r w:rsidRPr="00A31E50">
        <w:t>4)</w:t>
      </w:r>
      <w:r w:rsidRPr="00A31E50">
        <w:tab/>
        <w:t>informację</w:t>
      </w:r>
      <w:r w:rsidR="00036AE1" w:rsidRPr="00A31E50">
        <w:t xml:space="preserve"> o</w:t>
      </w:r>
      <w:r w:rsidR="00036AE1">
        <w:t> </w:t>
      </w:r>
      <w:r w:rsidRPr="00A31E50">
        <w:t>posiadanym przez cudzoziemca ubezpieczeniu zdrowotnym;</w:t>
      </w:r>
    </w:p>
    <w:p w14:paraId="28B49A0B" w14:textId="63BD4AE9" w:rsidR="00A31E50" w:rsidRPr="00A31E50" w:rsidRDefault="005311AE" w:rsidP="006445AC">
      <w:pPr>
        <w:pStyle w:val="ZLITPKTzmpktliter"/>
      </w:pPr>
      <w:r>
        <w:t>5)</w:t>
      </w:r>
      <w:r>
        <w:tab/>
        <w:t xml:space="preserve">informacje o karalności </w:t>
      </w:r>
      <w:r w:rsidR="00036AE1" w:rsidRPr="00A31E50">
        <w:t>i</w:t>
      </w:r>
      <w:r>
        <w:t xml:space="preserve"> o </w:t>
      </w:r>
      <w:r w:rsidR="00A31E50" w:rsidRPr="00A31E50">
        <w:t>prowadzonych przeciwko cudzoziemcowi postępowaniach karnych na terytorium Rzeczypospolitej Polskiej</w:t>
      </w:r>
      <w:r w:rsidR="00036AE1" w:rsidRPr="00A31E50">
        <w:t xml:space="preserve"> o</w:t>
      </w:r>
      <w:r w:rsidR="00036AE1">
        <w:t> </w:t>
      </w:r>
      <w:r w:rsidR="00A31E50" w:rsidRPr="00A31E50">
        <w:t>przestępstwo,</w:t>
      </w:r>
      <w:r w:rsidR="00036AE1" w:rsidRPr="00A31E50">
        <w:t xml:space="preserve"> o</w:t>
      </w:r>
      <w:r w:rsidR="00036AE1">
        <w:t> </w:t>
      </w:r>
      <w:r w:rsidR="00A31E50" w:rsidRPr="00A31E50">
        <w:t>którym mowa</w:t>
      </w:r>
      <w:r w:rsidR="004B1507" w:rsidRPr="00A31E50">
        <w:t xml:space="preserve"> w</w:t>
      </w:r>
      <w:r w:rsidR="004B1507">
        <w:t> art. </w:t>
      </w:r>
      <w:r w:rsidR="00A31E50" w:rsidRPr="00A31E50">
        <w:t>270–27</w:t>
      </w:r>
      <w:r w:rsidR="00036AE1" w:rsidRPr="00A31E50">
        <w:t>5</w:t>
      </w:r>
      <w:r w:rsidR="00A31E50" w:rsidRPr="00A31E50">
        <w:t xml:space="preserve"> Kodeks</w:t>
      </w:r>
      <w:r w:rsidR="00D82F9B">
        <w:t>u</w:t>
      </w:r>
      <w:r w:rsidR="00A31E50" w:rsidRPr="00A31E50">
        <w:t xml:space="preserve"> karn</w:t>
      </w:r>
      <w:r w:rsidR="00D82F9B">
        <w:t>ego</w:t>
      </w:r>
      <w:r w:rsidR="00A31E50" w:rsidRPr="00A31E50">
        <w:t>, popełnione</w:t>
      </w:r>
      <w:r w:rsidR="00036AE1" w:rsidRPr="00A31E50">
        <w:t xml:space="preserve"> w</w:t>
      </w:r>
      <w:r w:rsidR="00036AE1">
        <w:t> </w:t>
      </w:r>
      <w:r w:rsidR="00A31E50" w:rsidRPr="00A31E50">
        <w:t>związku</w:t>
      </w:r>
      <w:r w:rsidR="00036AE1" w:rsidRPr="00A31E50">
        <w:t xml:space="preserve"> z</w:t>
      </w:r>
      <w:r w:rsidR="00036AE1">
        <w:t> </w:t>
      </w:r>
      <w:r w:rsidR="00A31E50" w:rsidRPr="00A31E50">
        <w:t>postępowaniem</w:t>
      </w:r>
      <w:r w:rsidR="00036AE1" w:rsidRPr="00A31E50">
        <w:t xml:space="preserve"> w</w:t>
      </w:r>
      <w:r w:rsidR="00036AE1">
        <w:t> </w:t>
      </w:r>
      <w:r w:rsidR="00A31E50" w:rsidRPr="00A31E50">
        <w:t>sprawie wydania zezwolenia na pracę lub udzielenia zezwolenia na pobyt czasowy</w:t>
      </w:r>
      <w:r w:rsidR="00036AE1" w:rsidRPr="00A31E50">
        <w:t xml:space="preserve"> i</w:t>
      </w:r>
      <w:r w:rsidR="00036AE1">
        <w:t> </w:t>
      </w:r>
      <w:r w:rsidR="00A31E50" w:rsidRPr="00A31E50">
        <w:t>pracę</w:t>
      </w:r>
      <w:r w:rsidR="00A31E50">
        <w:t>;</w:t>
      </w:r>
    </w:p>
    <w:p w14:paraId="70E8D36F" w14:textId="225747C4" w:rsidR="00E90B8C" w:rsidRDefault="00A31E50" w:rsidP="006445AC">
      <w:pPr>
        <w:pStyle w:val="ZLITPKTzmpktliter"/>
      </w:pPr>
      <w:r w:rsidRPr="00A31E50">
        <w:lastRenderedPageBreak/>
        <w:t>6)</w:t>
      </w:r>
      <w:r w:rsidRPr="00A31E50">
        <w:tab/>
        <w:t>oświadczenie o prawdziwości danych zawartych we wniosku.”</w:t>
      </w:r>
      <w:r w:rsidR="00E90B8C">
        <w:t>,</w:t>
      </w:r>
    </w:p>
    <w:p w14:paraId="2222CDAC" w14:textId="6208E244" w:rsidR="003202BE" w:rsidRDefault="00E90B8C" w:rsidP="00E66B4C">
      <w:pPr>
        <w:pStyle w:val="LITlitera"/>
      </w:pPr>
      <w:r>
        <w:t>b)</w:t>
      </w:r>
      <w:r>
        <w:tab/>
      </w:r>
      <w:r w:rsidR="003202BE">
        <w:t>w</w:t>
      </w:r>
      <w:r w:rsidR="004B1507">
        <w:t xml:space="preserve"> ust. 2 w pkt </w:t>
      </w:r>
      <w:r w:rsidR="00FF254F">
        <w:t>1 </w:t>
      </w:r>
      <w:r w:rsidR="003202BE" w:rsidRPr="003202BE">
        <w:t>wyrazy „art. 10</w:t>
      </w:r>
      <w:r w:rsidR="004B1507" w:rsidRPr="003202BE">
        <w:t>6</w:t>
      </w:r>
      <w:r w:rsidR="004B1507">
        <w:t xml:space="preserve"> ust. </w:t>
      </w:r>
      <w:r w:rsidR="003202BE" w:rsidRPr="003202BE">
        <w:t>1a” zastępuje się wyrazami „art. 10</w:t>
      </w:r>
      <w:r w:rsidR="004B1507" w:rsidRPr="003202BE">
        <w:t>6</w:t>
      </w:r>
      <w:r w:rsidR="004B1507">
        <w:t xml:space="preserve"> ust. </w:t>
      </w:r>
      <w:r w:rsidR="003202BE" w:rsidRPr="003202BE">
        <w:t>2”</w:t>
      </w:r>
      <w:r w:rsidR="005642FF">
        <w:t>,</w:t>
      </w:r>
    </w:p>
    <w:p w14:paraId="1C32F7F3" w14:textId="41FC727C" w:rsidR="00A31E50" w:rsidRDefault="00E90B8C" w:rsidP="00E66B4C">
      <w:pPr>
        <w:pStyle w:val="LITlitera"/>
      </w:pPr>
      <w:r>
        <w:t>c</w:t>
      </w:r>
      <w:r w:rsidR="005642FF">
        <w:t>)</w:t>
      </w:r>
      <w:r w:rsidR="005642FF">
        <w:tab/>
      </w:r>
      <w:r w:rsidR="00A31E50">
        <w:t>po</w:t>
      </w:r>
      <w:r w:rsidR="004B1507">
        <w:t xml:space="preserve"> ust. </w:t>
      </w:r>
      <w:r w:rsidR="00036AE1">
        <w:t>2 </w:t>
      </w:r>
      <w:r w:rsidR="00A31E50">
        <w:t>dodaje się</w:t>
      </w:r>
      <w:r w:rsidR="004B1507">
        <w:t xml:space="preserve"> ust. </w:t>
      </w:r>
      <w:r w:rsidR="00A31E50">
        <w:t>2a</w:t>
      </w:r>
      <w:r w:rsidR="00036AE1">
        <w:t xml:space="preserve"> w </w:t>
      </w:r>
      <w:r w:rsidR="00A31E50">
        <w:t>brzmieniu:</w:t>
      </w:r>
    </w:p>
    <w:p w14:paraId="17616EAE" w14:textId="49DEE562" w:rsidR="00A31E50" w:rsidRDefault="00A31E50" w:rsidP="006445AC">
      <w:pPr>
        <w:pStyle w:val="ZLITUSTzmustliter"/>
      </w:pPr>
      <w:r w:rsidRPr="005642FF">
        <w:t>„</w:t>
      </w:r>
      <w:r w:rsidRPr="00A31E50">
        <w:t>2a. Oświadczenie, o którym mowa</w:t>
      </w:r>
      <w:r w:rsidR="004B1507" w:rsidRPr="00A31E50">
        <w:t xml:space="preserve"> w</w:t>
      </w:r>
      <w:r w:rsidR="004B1507">
        <w:t> ust. 1 pkt </w:t>
      </w:r>
      <w:r>
        <w:t>6</w:t>
      </w:r>
      <w:r w:rsidRPr="00A31E50">
        <w:t>, składa się pod rygorem odpowiedzialności karnej za złożenie fałszywego oświadczenia. Składający oświadczenie zawiera w nim klauzulę następującej treści: „Jestem świadomy odpowiedzialności karnej za złożenie fałszywego oświadczenia.”. Klauzula ta zastępuje pouczenie organu o odpowiedzialności karnej za złożenie fałszywego oświadczenia.</w:t>
      </w:r>
      <w:r w:rsidRPr="005642FF">
        <w:t>”</w:t>
      </w:r>
      <w:r>
        <w:t>,</w:t>
      </w:r>
    </w:p>
    <w:p w14:paraId="55879B91" w14:textId="5BBDB960" w:rsidR="005642FF" w:rsidRDefault="00A31E50" w:rsidP="00E66B4C">
      <w:pPr>
        <w:pStyle w:val="LITlitera"/>
      </w:pPr>
      <w:r>
        <w:t>d)</w:t>
      </w:r>
      <w:r>
        <w:tab/>
      </w:r>
      <w:r w:rsidR="005642FF">
        <w:t>w</w:t>
      </w:r>
      <w:r w:rsidR="004B1507">
        <w:t xml:space="preserve"> ust. </w:t>
      </w:r>
      <w:r w:rsidR="00113416">
        <w:t>3 </w:t>
      </w:r>
      <w:r w:rsidR="005642FF" w:rsidRPr="005642FF">
        <w:t>wyrazy „art. 10</w:t>
      </w:r>
      <w:r w:rsidR="004B1507" w:rsidRPr="005642FF">
        <w:t>6</w:t>
      </w:r>
      <w:r w:rsidR="004B1507">
        <w:t xml:space="preserve"> ust. </w:t>
      </w:r>
      <w:r w:rsidR="005642FF">
        <w:t>2a</w:t>
      </w:r>
      <w:r w:rsidR="00113416">
        <w:t xml:space="preserve"> i </w:t>
      </w:r>
      <w:r w:rsidR="005642FF">
        <w:t>2b</w:t>
      </w:r>
      <w:r w:rsidR="005642FF" w:rsidRPr="005642FF">
        <w:t>” zastępuje się wyrazami „art. 10</w:t>
      </w:r>
      <w:r w:rsidR="00113416" w:rsidRPr="005642FF">
        <w:t>6</w:t>
      </w:r>
      <w:r w:rsidR="00D676F2">
        <w:t>f</w:t>
      </w:r>
      <w:r w:rsidR="005642FF" w:rsidRPr="005642FF">
        <w:t>”</w:t>
      </w:r>
      <w:r w:rsidR="005642FF">
        <w:t>;</w:t>
      </w:r>
    </w:p>
    <w:p w14:paraId="656CE560" w14:textId="3B5008BD" w:rsidR="00746089" w:rsidRDefault="00B16431" w:rsidP="00067AFC">
      <w:pPr>
        <w:pStyle w:val="PKTpunkt"/>
      </w:pPr>
      <w:r>
        <w:t>16</w:t>
      </w:r>
      <w:r w:rsidR="00255C0C">
        <w:t>)</w:t>
      </w:r>
      <w:r w:rsidR="00255C0C">
        <w:tab/>
      </w:r>
      <w:r w:rsidR="00746089" w:rsidRPr="00D525BE">
        <w:t>uchyla si</w:t>
      </w:r>
      <w:r w:rsidR="00746089" w:rsidRPr="00D525BE">
        <w:rPr>
          <w:rFonts w:hint="eastAsia"/>
        </w:rPr>
        <w:t>ę</w:t>
      </w:r>
      <w:r w:rsidR="004B1507">
        <w:t xml:space="preserve"> art. </w:t>
      </w:r>
      <w:r w:rsidR="00746089" w:rsidRPr="00646706">
        <w:t>139i;</w:t>
      </w:r>
    </w:p>
    <w:p w14:paraId="3252174C" w14:textId="52E13EA6" w:rsidR="00495532" w:rsidRDefault="00B16431" w:rsidP="00067AFC">
      <w:pPr>
        <w:pStyle w:val="PKTpunkt"/>
      </w:pPr>
      <w:r>
        <w:t>17</w:t>
      </w:r>
      <w:r w:rsidR="00495532">
        <w:t>)</w:t>
      </w:r>
      <w:r w:rsidR="00495532">
        <w:tab/>
        <w:t>w</w:t>
      </w:r>
      <w:r w:rsidR="004B1507">
        <w:t xml:space="preserve"> art. </w:t>
      </w:r>
      <w:r w:rsidR="00495532">
        <w:t>139l</w:t>
      </w:r>
      <w:r w:rsidR="004B1507">
        <w:t xml:space="preserve"> w ust. </w:t>
      </w:r>
      <w:r w:rsidR="00ED53E1">
        <w:t>2 </w:t>
      </w:r>
      <w:r w:rsidR="00495532">
        <w:t xml:space="preserve">wyrazy </w:t>
      </w:r>
      <w:r w:rsidR="00495532" w:rsidRPr="0047253C">
        <w:t>„</w:t>
      </w:r>
      <w:r w:rsidR="0024499F">
        <w:t>art. </w:t>
      </w:r>
      <w:r w:rsidR="00495532">
        <w:t>108</w:t>
      </w:r>
      <w:r w:rsidR="00495532" w:rsidRPr="00D81FA6">
        <w:t>” zast</w:t>
      </w:r>
      <w:r w:rsidR="00495532" w:rsidRPr="00D81FA6">
        <w:rPr>
          <w:rFonts w:hint="eastAsia"/>
        </w:rPr>
        <w:t>ę</w:t>
      </w:r>
      <w:r w:rsidR="00495532" w:rsidRPr="00D81FA6">
        <w:t>puje si</w:t>
      </w:r>
      <w:r w:rsidR="00495532" w:rsidRPr="00D81FA6">
        <w:rPr>
          <w:rFonts w:hint="eastAsia"/>
        </w:rPr>
        <w:t>ę</w:t>
      </w:r>
      <w:r w:rsidR="00495532" w:rsidRPr="00D81FA6">
        <w:t xml:space="preserve"> wyrazami „</w:t>
      </w:r>
      <w:r w:rsidR="0024499F">
        <w:t>art. </w:t>
      </w:r>
      <w:r w:rsidR="00495532">
        <w:t>10</w:t>
      </w:r>
      <w:r w:rsidR="004B1507">
        <w:t>8 ust. 1 pkt 2 i ust. </w:t>
      </w:r>
      <w:r w:rsidR="000A5220">
        <w:t>2</w:t>
      </w:r>
      <w:r w:rsidR="00495532" w:rsidRPr="00C81872">
        <w:t>”</w:t>
      </w:r>
      <w:r w:rsidR="00495532">
        <w:t>;</w:t>
      </w:r>
    </w:p>
    <w:p w14:paraId="7928170E" w14:textId="11B55F4D" w:rsidR="00495532" w:rsidRPr="00646706" w:rsidRDefault="00B16431" w:rsidP="00067AFC">
      <w:pPr>
        <w:pStyle w:val="PKTpunkt"/>
      </w:pPr>
      <w:r>
        <w:t>18</w:t>
      </w:r>
      <w:r w:rsidR="00495532">
        <w:t>)</w:t>
      </w:r>
      <w:r w:rsidR="00495532">
        <w:tab/>
        <w:t>w</w:t>
      </w:r>
      <w:r w:rsidR="004B1507">
        <w:t xml:space="preserve"> art. </w:t>
      </w:r>
      <w:r w:rsidR="00495532">
        <w:t>139t</w:t>
      </w:r>
      <w:r w:rsidR="004B1507">
        <w:t xml:space="preserve"> w ust. </w:t>
      </w:r>
      <w:r w:rsidR="00ED53E1">
        <w:t>2 </w:t>
      </w:r>
      <w:r w:rsidR="00495532">
        <w:t xml:space="preserve">wyrazy </w:t>
      </w:r>
      <w:r w:rsidR="00495532" w:rsidRPr="0047253C">
        <w:t>„</w:t>
      </w:r>
      <w:r w:rsidR="00F0738F">
        <w:t>przepisy</w:t>
      </w:r>
      <w:r w:rsidR="004B1507">
        <w:t xml:space="preserve"> art. </w:t>
      </w:r>
      <w:r w:rsidR="00495532">
        <w:t>108</w:t>
      </w:r>
      <w:r w:rsidR="00495532" w:rsidRPr="00D81FA6">
        <w:t>” zast</w:t>
      </w:r>
      <w:r w:rsidR="00495532" w:rsidRPr="00D81FA6">
        <w:rPr>
          <w:rFonts w:hint="eastAsia"/>
        </w:rPr>
        <w:t>ę</w:t>
      </w:r>
      <w:r w:rsidR="00495532" w:rsidRPr="00D81FA6">
        <w:t>puje si</w:t>
      </w:r>
      <w:r w:rsidR="00495532" w:rsidRPr="00D81FA6">
        <w:rPr>
          <w:rFonts w:hint="eastAsia"/>
        </w:rPr>
        <w:t>ę</w:t>
      </w:r>
      <w:r w:rsidR="00495532" w:rsidRPr="00D81FA6">
        <w:t xml:space="preserve"> wyrazami „</w:t>
      </w:r>
      <w:r w:rsidR="00F0738F">
        <w:t>przepis</w:t>
      </w:r>
      <w:r w:rsidR="00281389">
        <w:t>y</w:t>
      </w:r>
      <w:r w:rsidR="004B1507">
        <w:t xml:space="preserve"> art. </w:t>
      </w:r>
      <w:r w:rsidR="00495532">
        <w:t>10</w:t>
      </w:r>
      <w:r w:rsidR="004B1507">
        <w:t>8 ust. 1 pkt 2 i ust. </w:t>
      </w:r>
      <w:r w:rsidR="000A5220">
        <w:t>2</w:t>
      </w:r>
      <w:r w:rsidR="00495532" w:rsidRPr="00C81872">
        <w:t>”</w:t>
      </w:r>
      <w:r w:rsidR="00495532">
        <w:t>;</w:t>
      </w:r>
    </w:p>
    <w:p w14:paraId="536849CB" w14:textId="592B5C74" w:rsidR="00C201D9" w:rsidRPr="00646706" w:rsidRDefault="00B16431" w:rsidP="00067AFC">
      <w:pPr>
        <w:pStyle w:val="PKTpunkt"/>
      </w:pPr>
      <w:r>
        <w:t>19</w:t>
      </w:r>
      <w:r w:rsidR="00746089" w:rsidRPr="00646706">
        <w:t>)</w:t>
      </w:r>
      <w:r w:rsidR="00746089" w:rsidRPr="00646706">
        <w:tab/>
      </w:r>
      <w:r w:rsidR="00C201D9" w:rsidRPr="00646706">
        <w:t>w</w:t>
      </w:r>
      <w:r w:rsidR="004B1507">
        <w:t xml:space="preserve"> art. </w:t>
      </w:r>
      <w:r w:rsidR="00C201D9" w:rsidRPr="00646706">
        <w:t>139u skre</w:t>
      </w:r>
      <w:r w:rsidR="00C201D9" w:rsidRPr="00646706">
        <w:rPr>
          <w:rFonts w:hint="eastAsia"/>
        </w:rPr>
        <w:t>ś</w:t>
      </w:r>
      <w:r w:rsidR="00C201D9" w:rsidRPr="00646706">
        <w:t>la si</w:t>
      </w:r>
      <w:r w:rsidR="00C201D9" w:rsidRPr="00646706">
        <w:rPr>
          <w:rFonts w:hint="eastAsia"/>
        </w:rPr>
        <w:t>ę</w:t>
      </w:r>
      <w:r w:rsidR="00C201D9" w:rsidRPr="00646706">
        <w:t xml:space="preserve"> wyrazy „art. 139i,”;</w:t>
      </w:r>
    </w:p>
    <w:p w14:paraId="0FD842CA" w14:textId="7CE102C2" w:rsidR="002E301B" w:rsidRDefault="00B16431" w:rsidP="00067AFC">
      <w:pPr>
        <w:pStyle w:val="PKTpunkt"/>
      </w:pPr>
      <w:r>
        <w:t>20</w:t>
      </w:r>
      <w:r w:rsidR="00C201D9">
        <w:t>)</w:t>
      </w:r>
      <w:r w:rsidR="00C201D9">
        <w:tab/>
      </w:r>
      <w:r w:rsidR="00EA1521">
        <w:t>w</w:t>
      </w:r>
      <w:r w:rsidR="004B1507">
        <w:t xml:space="preserve"> art. </w:t>
      </w:r>
      <w:r w:rsidR="00EA1521">
        <w:t>14</w:t>
      </w:r>
      <w:r w:rsidR="004B1507">
        <w:t>4 w ust. 1 w pkt </w:t>
      </w:r>
      <w:r w:rsidR="007B3788">
        <w:t>1 </w:t>
      </w:r>
      <w:r w:rsidR="00EA1521">
        <w:t>uchyla się</w:t>
      </w:r>
      <w:r w:rsidR="004B1507">
        <w:t xml:space="preserve"> lit. </w:t>
      </w:r>
      <w:r w:rsidR="00EA1521">
        <w:t>a;</w:t>
      </w:r>
    </w:p>
    <w:p w14:paraId="11F3A8A8" w14:textId="0BD4BC80" w:rsidR="009047DB" w:rsidRDefault="00B16431" w:rsidP="00067AFC">
      <w:pPr>
        <w:pStyle w:val="PKTpunkt"/>
      </w:pPr>
      <w:r>
        <w:t>21</w:t>
      </w:r>
      <w:r w:rsidR="00EA1521">
        <w:t>)</w:t>
      </w:r>
      <w:r w:rsidR="00EA1521">
        <w:tab/>
        <w:t>uchyla się</w:t>
      </w:r>
      <w:r w:rsidR="004B1507">
        <w:t xml:space="preserve"> art. </w:t>
      </w:r>
      <w:r w:rsidR="00EA1521" w:rsidRPr="00503A4A">
        <w:t>148a</w:t>
      </w:r>
      <w:r w:rsidR="009047DB">
        <w:t>;</w:t>
      </w:r>
    </w:p>
    <w:p w14:paraId="16475D95" w14:textId="580FF6AB" w:rsidR="009047DB" w:rsidRDefault="00B16431" w:rsidP="00067AFC">
      <w:pPr>
        <w:pStyle w:val="PKTpunkt"/>
      </w:pPr>
      <w:r>
        <w:t>22</w:t>
      </w:r>
      <w:r w:rsidR="009047DB">
        <w:t>)</w:t>
      </w:r>
      <w:r w:rsidR="009047DB">
        <w:tab/>
        <w:t>w</w:t>
      </w:r>
      <w:r w:rsidR="004B1507">
        <w:t xml:space="preserve"> art. </w:t>
      </w:r>
      <w:r w:rsidR="00503A4A">
        <w:t>148b</w:t>
      </w:r>
      <w:r w:rsidR="004B1507">
        <w:t xml:space="preserve"> ust. </w:t>
      </w:r>
      <w:r w:rsidR="00ED53E1">
        <w:t>2 </w:t>
      </w:r>
      <w:r w:rsidR="009047DB">
        <w:t>otrzymuje brzmienie:</w:t>
      </w:r>
    </w:p>
    <w:p w14:paraId="714CDB1C" w14:textId="273A0417" w:rsidR="00EA1521" w:rsidRDefault="009047DB" w:rsidP="00E55984">
      <w:pPr>
        <w:pStyle w:val="ZUSTzmustartykuempunktem"/>
      </w:pPr>
      <w:r>
        <w:t xml:space="preserve">„2. </w:t>
      </w:r>
      <w:r w:rsidRPr="009047DB">
        <w:t>Domniemywa się, że dane wpisane do wykazów,</w:t>
      </w:r>
      <w:r w:rsidR="00ED53E1" w:rsidRPr="009047DB">
        <w:t xml:space="preserve"> o</w:t>
      </w:r>
      <w:r w:rsidR="00ED53E1">
        <w:t> </w:t>
      </w:r>
      <w:r w:rsidRPr="009047DB">
        <w:t>których mowa</w:t>
      </w:r>
      <w:r w:rsidR="004B1507" w:rsidRPr="009047DB">
        <w:t xml:space="preserve"> w</w:t>
      </w:r>
      <w:r w:rsidR="004B1507">
        <w:t> ust. </w:t>
      </w:r>
      <w:r w:rsidRPr="009047DB">
        <w:t>1, są prawdziwe. Domniemanie to może być obalone tylko wskutek przeprowadzenia dowodu</w:t>
      </w:r>
      <w:r w:rsidR="00ED53E1" w:rsidRPr="009047DB">
        <w:t xml:space="preserve"> z</w:t>
      </w:r>
      <w:r w:rsidR="00ED53E1">
        <w:t> </w:t>
      </w:r>
      <w:r w:rsidRPr="009047DB">
        <w:t>dokumentu urzędowego</w:t>
      </w:r>
      <w:r>
        <w:t>.”</w:t>
      </w:r>
      <w:r w:rsidR="00EA1521">
        <w:t>;</w:t>
      </w:r>
    </w:p>
    <w:p w14:paraId="10980F7A" w14:textId="7A2661B6" w:rsidR="000B0B63" w:rsidRDefault="00B16431" w:rsidP="00BB7B82">
      <w:pPr>
        <w:pStyle w:val="PKTpunkt"/>
      </w:pPr>
      <w:r>
        <w:t>23</w:t>
      </w:r>
      <w:r w:rsidR="00F6190C">
        <w:t>)</w:t>
      </w:r>
      <w:r w:rsidR="00F6190C">
        <w:tab/>
      </w:r>
      <w:r w:rsidR="00EA1521">
        <w:t>w</w:t>
      </w:r>
      <w:r w:rsidR="004B1507">
        <w:t xml:space="preserve"> art. </w:t>
      </w:r>
      <w:r w:rsidR="00EA1521">
        <w:t>16</w:t>
      </w:r>
      <w:r w:rsidR="004B1507">
        <w:t>8 w ust. </w:t>
      </w:r>
      <w:r w:rsidR="007B3788">
        <w:t>2 </w:t>
      </w:r>
      <w:r w:rsidR="00EA1521">
        <w:t>kropkę zastępuje się przecinkiem</w:t>
      </w:r>
      <w:r w:rsidR="007B3788">
        <w:t xml:space="preserve"> i </w:t>
      </w:r>
      <w:r w:rsidR="00EA1521">
        <w:t xml:space="preserve">dodaje się wyrazy </w:t>
      </w:r>
      <w:r w:rsidR="0087759C">
        <w:t>„</w:t>
      </w:r>
      <w:r w:rsidR="00EA1521" w:rsidRPr="00EA1521">
        <w:t>wyrażonej na formularzu określonym</w:t>
      </w:r>
      <w:r w:rsidR="007B3788" w:rsidRPr="00EA1521">
        <w:t xml:space="preserve"> w</w:t>
      </w:r>
      <w:r w:rsidR="007B3788">
        <w:t> </w:t>
      </w:r>
      <w:r w:rsidR="00EA1521" w:rsidRPr="00EA1521">
        <w:t>przepisach wydanych na podstawie</w:t>
      </w:r>
      <w:r w:rsidR="004B1507">
        <w:t xml:space="preserve"> art. </w:t>
      </w:r>
      <w:r w:rsidR="00EA1521" w:rsidRPr="00EA1521">
        <w:t>10</w:t>
      </w:r>
      <w:r w:rsidR="004B1507" w:rsidRPr="00EA1521">
        <w:t>7</w:t>
      </w:r>
      <w:r w:rsidR="004B1507">
        <w:t xml:space="preserve"> ust. </w:t>
      </w:r>
      <w:r w:rsidR="00EA1521" w:rsidRPr="00EA1521">
        <w:t>1.</w:t>
      </w:r>
      <w:r w:rsidR="0087759C">
        <w:t>”</w:t>
      </w:r>
      <w:r w:rsidR="000B0B63">
        <w:t>,</w:t>
      </w:r>
    </w:p>
    <w:p w14:paraId="5177AA2C" w14:textId="0688ED6F" w:rsidR="00EA1521" w:rsidRDefault="00B16431" w:rsidP="00E774BA">
      <w:pPr>
        <w:pStyle w:val="PKTpunkt"/>
      </w:pPr>
      <w:r>
        <w:t>24</w:t>
      </w:r>
      <w:r w:rsidR="00EA1521">
        <w:t>)</w:t>
      </w:r>
      <w:r w:rsidR="00EA1521">
        <w:tab/>
        <w:t>w</w:t>
      </w:r>
      <w:r w:rsidR="004B1507">
        <w:t xml:space="preserve"> art. </w:t>
      </w:r>
      <w:r w:rsidR="00EA1521">
        <w:t>168a</w:t>
      </w:r>
      <w:r w:rsidR="004B1507">
        <w:t xml:space="preserve"> ust. </w:t>
      </w:r>
      <w:r w:rsidR="007B3788">
        <w:t>2 </w:t>
      </w:r>
      <w:r w:rsidR="00EA1521">
        <w:t>otrzymuje brzmienie:</w:t>
      </w:r>
    </w:p>
    <w:p w14:paraId="44601643" w14:textId="45F65A0A" w:rsidR="00067AFC" w:rsidRDefault="0087759C" w:rsidP="008B29FE">
      <w:pPr>
        <w:pStyle w:val="ZUSTzmustartykuempunktem"/>
      </w:pPr>
      <w:r>
        <w:t>„</w:t>
      </w:r>
      <w:r w:rsidR="00EA1521" w:rsidRPr="00EA1521">
        <w:t>2. Złożenie przez osobę,</w:t>
      </w:r>
      <w:r w:rsidR="007B3788" w:rsidRPr="00EA1521">
        <w:t xml:space="preserve"> o</w:t>
      </w:r>
      <w:r w:rsidR="007B3788">
        <w:t> </w:t>
      </w:r>
      <w:r w:rsidR="00EA1521" w:rsidRPr="00EA1521">
        <w:t>której mowa</w:t>
      </w:r>
      <w:r w:rsidR="004B1507" w:rsidRPr="00EA1521">
        <w:t xml:space="preserve"> w</w:t>
      </w:r>
      <w:r w:rsidR="004B1507">
        <w:t> ust. </w:t>
      </w:r>
      <w:r w:rsidR="00EA1521" w:rsidRPr="00EA1521">
        <w:t>1, zamieszkującą na terytorium Rzeczypospolitej Polskiej wniosku</w:t>
      </w:r>
      <w:r w:rsidR="007B3788" w:rsidRPr="00EA1521">
        <w:t xml:space="preserve"> o</w:t>
      </w:r>
      <w:r w:rsidR="007B3788">
        <w:t> </w:t>
      </w:r>
      <w:r w:rsidR="00EA1521" w:rsidRPr="00EA1521">
        <w:t>udzielenie zezwolenia na pobyt czasowy,</w:t>
      </w:r>
      <w:r w:rsidR="007B3788" w:rsidRPr="00EA1521">
        <w:t xml:space="preserve"> o</w:t>
      </w:r>
      <w:r w:rsidR="007B3788">
        <w:t> </w:t>
      </w:r>
      <w:r w:rsidR="00EA1521" w:rsidRPr="00EA1521">
        <w:t>którym mowa</w:t>
      </w:r>
      <w:r w:rsidR="004B1507" w:rsidRPr="00EA1521">
        <w:t xml:space="preserve"> w</w:t>
      </w:r>
      <w:r w:rsidR="004B1507">
        <w:t> art. </w:t>
      </w:r>
      <w:r w:rsidR="00EA1521" w:rsidRPr="00EA1521">
        <w:t>16</w:t>
      </w:r>
      <w:r w:rsidR="004B1507" w:rsidRPr="00EA1521">
        <w:t>0</w:t>
      </w:r>
      <w:r w:rsidR="004B1507">
        <w:t xml:space="preserve"> pkt </w:t>
      </w:r>
      <w:r w:rsidR="00EA1521" w:rsidRPr="00EA1521">
        <w:t xml:space="preserve">1, 3, </w:t>
      </w:r>
      <w:r w:rsidR="004B1507" w:rsidRPr="00EA1521">
        <w:t>4</w:t>
      </w:r>
      <w:r w:rsidR="004B1507">
        <w:t xml:space="preserve"> lub</w:t>
      </w:r>
      <w:r w:rsidR="00EA1521" w:rsidRPr="00EA1521">
        <w:t xml:space="preserve"> 6,</w:t>
      </w:r>
      <w:r w:rsidR="007B3788" w:rsidRPr="00EA1521">
        <w:t xml:space="preserve"> w</w:t>
      </w:r>
      <w:r w:rsidR="007B3788">
        <w:t> </w:t>
      </w:r>
      <w:r w:rsidR="00EA1521" w:rsidRPr="00EA1521">
        <w:t>imieniu cudzoziemca – wymaga pisemnej zgody tego cudzoziemca lub jego przedstawiciela ustawowego</w:t>
      </w:r>
      <w:r w:rsidR="003F4B64" w:rsidRPr="003F4B64">
        <w:t xml:space="preserve"> </w:t>
      </w:r>
      <w:r w:rsidR="003F4B64" w:rsidRPr="00EA1521">
        <w:t>wyrażonej na formularzu określonym w</w:t>
      </w:r>
      <w:r w:rsidR="003F4B64">
        <w:t> </w:t>
      </w:r>
      <w:r w:rsidR="003F4B64" w:rsidRPr="00EA1521">
        <w:t>przepisach wydanych na podstawie</w:t>
      </w:r>
      <w:r w:rsidR="004B1507">
        <w:t xml:space="preserve"> art. </w:t>
      </w:r>
      <w:r w:rsidR="003F4B64" w:rsidRPr="00EA1521">
        <w:t>10</w:t>
      </w:r>
      <w:r w:rsidR="004B1507" w:rsidRPr="00EA1521">
        <w:t>7</w:t>
      </w:r>
      <w:r w:rsidR="004B1507">
        <w:t xml:space="preserve"> ust. </w:t>
      </w:r>
      <w:r w:rsidR="003F4B64" w:rsidRPr="00EA1521">
        <w:t>1</w:t>
      </w:r>
      <w:r w:rsidR="00EA1521" w:rsidRPr="00EA1521">
        <w:t>, chyba że wnioskodawca jest jego przedstawicielem ustawowym.</w:t>
      </w:r>
      <w:r>
        <w:t>”</w:t>
      </w:r>
      <w:r w:rsidR="00EA1521" w:rsidRPr="00EA1521">
        <w:t>;</w:t>
      </w:r>
    </w:p>
    <w:p w14:paraId="5793F175" w14:textId="071D5E19" w:rsidR="00EA1521" w:rsidRDefault="00B16431" w:rsidP="00E774BA">
      <w:pPr>
        <w:pStyle w:val="PKTpunkt"/>
      </w:pPr>
      <w:r>
        <w:t>25</w:t>
      </w:r>
      <w:r w:rsidR="00EA1521">
        <w:t>)</w:t>
      </w:r>
      <w:r w:rsidR="00EA1521">
        <w:tab/>
        <w:t>w</w:t>
      </w:r>
      <w:r w:rsidR="004B1507">
        <w:t xml:space="preserve"> art. </w:t>
      </w:r>
      <w:r w:rsidR="00EA1521">
        <w:t>19</w:t>
      </w:r>
      <w:r w:rsidR="007B3788">
        <w:t>6 </w:t>
      </w:r>
      <w:r w:rsidR="00EA1521">
        <w:t>uchyla się</w:t>
      </w:r>
      <w:r w:rsidR="004B1507">
        <w:t xml:space="preserve"> ust. </w:t>
      </w:r>
      <w:r w:rsidR="00EA1521">
        <w:t>5;</w:t>
      </w:r>
    </w:p>
    <w:p w14:paraId="36FCF90D" w14:textId="411FC549" w:rsidR="006B499D" w:rsidRDefault="00B16431" w:rsidP="00E66B4C">
      <w:pPr>
        <w:pStyle w:val="PKTpunkt"/>
      </w:pPr>
      <w:r>
        <w:t>26</w:t>
      </w:r>
      <w:r w:rsidR="00EA1521">
        <w:t>)</w:t>
      </w:r>
      <w:r w:rsidR="00EA1521">
        <w:tab/>
      </w:r>
      <w:r w:rsidR="007B3788">
        <w:t>art. </w:t>
      </w:r>
      <w:r w:rsidR="006B499D">
        <w:t>20</w:t>
      </w:r>
      <w:r w:rsidR="004B1507">
        <w:t>2 i art. </w:t>
      </w:r>
      <w:r w:rsidR="009D533D">
        <w:t>20</w:t>
      </w:r>
      <w:r w:rsidR="00D654BC">
        <w:t>3 </w:t>
      </w:r>
      <w:r w:rsidR="009D533D">
        <w:t>otrzymują</w:t>
      </w:r>
      <w:r w:rsidR="006B499D">
        <w:t xml:space="preserve"> brzmienie:</w:t>
      </w:r>
    </w:p>
    <w:p w14:paraId="6135695D" w14:textId="78A34934" w:rsidR="003A343A" w:rsidRDefault="0087759C" w:rsidP="008B67D8">
      <w:pPr>
        <w:pStyle w:val="ZARTzmartartykuempunktem"/>
      </w:pPr>
      <w:r>
        <w:lastRenderedPageBreak/>
        <w:t>„</w:t>
      </w:r>
      <w:r w:rsidR="003A343A">
        <w:t xml:space="preserve">Art. 202. </w:t>
      </w:r>
      <w:r w:rsidR="006B499D" w:rsidRPr="006B499D">
        <w:t>1.</w:t>
      </w:r>
      <w:r>
        <w:t> </w:t>
      </w:r>
      <w:r w:rsidR="006B499D" w:rsidRPr="006B499D">
        <w:t>Cudzoziemiec składa wniosek</w:t>
      </w:r>
      <w:r w:rsidR="007B3788" w:rsidRPr="006B499D">
        <w:t xml:space="preserve"> o</w:t>
      </w:r>
      <w:r w:rsidR="007B3788">
        <w:t> </w:t>
      </w:r>
      <w:r w:rsidR="006B499D" w:rsidRPr="006B499D">
        <w:t>udzielenie mu zezwolenia na pobyt stały, nie później niż</w:t>
      </w:r>
      <w:r w:rsidR="007B3788" w:rsidRPr="006B499D">
        <w:t xml:space="preserve"> w</w:t>
      </w:r>
      <w:r w:rsidR="007B3788">
        <w:t> </w:t>
      </w:r>
      <w:r w:rsidR="006B499D" w:rsidRPr="006B499D">
        <w:t>ostatnim dniu jego legalnego pobytu na terytorium Rzeczypospolitej Polskiej.</w:t>
      </w:r>
    </w:p>
    <w:p w14:paraId="7DB3C125" w14:textId="02FD69F5" w:rsidR="003A343A" w:rsidRPr="003A343A" w:rsidRDefault="003A343A" w:rsidP="00E66B4C">
      <w:pPr>
        <w:pStyle w:val="ZUSTzmustartykuempunktem"/>
      </w:pPr>
      <w:r w:rsidRPr="003A343A">
        <w:t>2.</w:t>
      </w:r>
      <w:r w:rsidR="00113416" w:rsidRPr="003A343A">
        <w:t xml:space="preserve"> W</w:t>
      </w:r>
      <w:r w:rsidR="00113416">
        <w:t> </w:t>
      </w:r>
      <w:r w:rsidRPr="003A343A">
        <w:t>przypadku cudzoziemca będącego:</w:t>
      </w:r>
    </w:p>
    <w:p w14:paraId="1A4B7ADC" w14:textId="2B108E48" w:rsidR="003A343A" w:rsidRPr="00E66B4C" w:rsidRDefault="003A343A" w:rsidP="00E66B4C">
      <w:pPr>
        <w:pStyle w:val="ZPKTzmpktartykuempunktem"/>
      </w:pPr>
      <w:r w:rsidRPr="003A343A">
        <w:t>1)</w:t>
      </w:r>
      <w:r>
        <w:tab/>
      </w:r>
      <w:r w:rsidRPr="003A343A">
        <w:t xml:space="preserve">osobą </w:t>
      </w:r>
      <w:r w:rsidRPr="00272C48">
        <w:t>małoletnią – wniosek</w:t>
      </w:r>
      <w:r w:rsidR="00113416" w:rsidRPr="00272C48">
        <w:t xml:space="preserve"> o</w:t>
      </w:r>
      <w:r w:rsidR="00113416">
        <w:t> </w:t>
      </w:r>
      <w:r w:rsidRPr="00272C48">
        <w:t>udzielenie mu zezwolenia na pobyt stały składają rodzice lub opiekunowie albo jedno</w:t>
      </w:r>
      <w:r w:rsidR="00113416" w:rsidRPr="00272C48">
        <w:t xml:space="preserve"> z</w:t>
      </w:r>
      <w:r w:rsidR="00113416">
        <w:t> </w:t>
      </w:r>
      <w:r w:rsidRPr="00272C48">
        <w:t>rodziców lub jeden</w:t>
      </w:r>
      <w:r w:rsidR="00113416" w:rsidRPr="00272C48">
        <w:t xml:space="preserve"> z</w:t>
      </w:r>
      <w:r w:rsidR="00113416">
        <w:t> </w:t>
      </w:r>
      <w:r w:rsidRPr="00272C48">
        <w:t>opiekunów;</w:t>
      </w:r>
    </w:p>
    <w:p w14:paraId="298EDF84" w14:textId="352F22FE" w:rsidR="003A343A" w:rsidRPr="00E66B4C" w:rsidRDefault="003A343A" w:rsidP="00E66B4C">
      <w:pPr>
        <w:pStyle w:val="ZPKTzmpktartykuempunktem"/>
      </w:pPr>
      <w:r w:rsidRPr="00E66B4C">
        <w:t>2)</w:t>
      </w:r>
      <w:r w:rsidRPr="00E66B4C">
        <w:tab/>
        <w:t>osobą ubezwłasnowolnioną całkowicie – wniosek</w:t>
      </w:r>
      <w:r w:rsidR="00113416" w:rsidRPr="00E66B4C">
        <w:t xml:space="preserve"> o</w:t>
      </w:r>
      <w:r w:rsidR="00113416">
        <w:t> </w:t>
      </w:r>
      <w:r w:rsidRPr="00E66B4C">
        <w:t>udzielenie mu zezwolenia na pobyt stały składa opiekun;</w:t>
      </w:r>
    </w:p>
    <w:p w14:paraId="0BA44219" w14:textId="433FF745" w:rsidR="003A343A" w:rsidRDefault="003A343A" w:rsidP="00E66B4C">
      <w:pPr>
        <w:pStyle w:val="ZPKTzmpktartykuempunktem"/>
      </w:pPr>
      <w:r w:rsidRPr="00E66B4C">
        <w:t>3)</w:t>
      </w:r>
      <w:r w:rsidRPr="00E66B4C">
        <w:tab/>
        <w:t>osobą małoletnią</w:t>
      </w:r>
      <w:r w:rsidRPr="003A343A">
        <w:t xml:space="preserve"> bez opieki – wniosek</w:t>
      </w:r>
      <w:r w:rsidR="00113416" w:rsidRPr="003A343A">
        <w:t xml:space="preserve"> o</w:t>
      </w:r>
      <w:r w:rsidR="00113416">
        <w:t> </w:t>
      </w:r>
      <w:r w:rsidRPr="003A343A">
        <w:t>udzielenie mu zezwolenia na pobyt stały składa kurator.</w:t>
      </w:r>
    </w:p>
    <w:p w14:paraId="0FB03C87" w14:textId="7B25F736" w:rsidR="006B499D" w:rsidRDefault="003A343A" w:rsidP="00E66B4C">
      <w:pPr>
        <w:pStyle w:val="ZUSTzmustartykuempunktem"/>
      </w:pPr>
      <w:r w:rsidRPr="003A343A">
        <w:t xml:space="preserve">3. Wymogu </w:t>
      </w:r>
      <w:r w:rsidRPr="00272C48">
        <w:t>dotyczącego terminu złożenia wniosku,</w:t>
      </w:r>
      <w:r w:rsidR="00113416" w:rsidRPr="00272C48">
        <w:t xml:space="preserve"> o</w:t>
      </w:r>
      <w:r w:rsidR="00113416">
        <w:t> </w:t>
      </w:r>
      <w:r w:rsidRPr="00272C48">
        <w:t>którym mowa</w:t>
      </w:r>
      <w:r w:rsidR="004B1507" w:rsidRPr="00272C48">
        <w:t xml:space="preserve"> w</w:t>
      </w:r>
      <w:r w:rsidR="004B1507">
        <w:t> ust. </w:t>
      </w:r>
      <w:r w:rsidRPr="00272C48">
        <w:t>1, nie stosuje się do urodzonego na terytorium Rzeczypospolitej Polskiej małoletniego dziecka cudzoziemca, któremu udzielono zezwolenia na pobyt stały lub zezwolenia na pobyt rezydenta długoterminowego UE, oraz do dziecka obywatela polskiego, które pozostaje pod władzą rodzicielską tego obywatela</w:t>
      </w:r>
      <w:r w:rsidRPr="00E66B4C">
        <w:t>.</w:t>
      </w:r>
    </w:p>
    <w:p w14:paraId="191308BC" w14:textId="57D44F38" w:rsidR="000A654E" w:rsidRPr="000A654E" w:rsidRDefault="00E53FBB" w:rsidP="00D857FE">
      <w:pPr>
        <w:pStyle w:val="ZARTzmartartykuempunktem"/>
      </w:pPr>
      <w:r>
        <w:t xml:space="preserve">Art. </w:t>
      </w:r>
      <w:r w:rsidR="000A654E">
        <w:t xml:space="preserve">203. </w:t>
      </w:r>
      <w:r w:rsidR="00D257A1">
        <w:t xml:space="preserve">1. </w:t>
      </w:r>
      <w:r w:rsidR="000A654E" w:rsidRPr="000A654E">
        <w:t>Cudzoziemiec składa wniosek</w:t>
      </w:r>
      <w:r w:rsidR="00113416" w:rsidRPr="000A654E">
        <w:t xml:space="preserve"> o</w:t>
      </w:r>
      <w:r w:rsidR="00113416">
        <w:t> </w:t>
      </w:r>
      <w:r w:rsidR="000A654E" w:rsidRPr="000A654E">
        <w:t>udzielenie zezwolenia na pobyt stały na formularzu zawierającym:</w:t>
      </w:r>
    </w:p>
    <w:p w14:paraId="436ED521" w14:textId="43D0CB9B" w:rsidR="000A654E" w:rsidRPr="000A654E" w:rsidRDefault="000A654E" w:rsidP="00E66B4C">
      <w:pPr>
        <w:pStyle w:val="ZPKTzmpktartykuempunktem"/>
      </w:pPr>
      <w:r w:rsidRPr="000A654E">
        <w:t>1)</w:t>
      </w:r>
      <w:r>
        <w:tab/>
      </w:r>
      <w:r w:rsidRPr="000A654E">
        <w:t>dane cudzoziemca lub informacje,</w:t>
      </w:r>
      <w:r w:rsidR="00113416" w:rsidRPr="000A654E">
        <w:t xml:space="preserve"> o</w:t>
      </w:r>
      <w:r w:rsidR="00113416">
        <w:t> </w:t>
      </w:r>
      <w:r w:rsidRPr="000A654E">
        <w:t>których mowa</w:t>
      </w:r>
      <w:r w:rsidR="004B1507" w:rsidRPr="000A654E">
        <w:t xml:space="preserve"> w</w:t>
      </w:r>
      <w:r w:rsidR="004B1507">
        <w:t> art. </w:t>
      </w:r>
      <w:r w:rsidRPr="000A654E">
        <w:t>1</w:t>
      </w:r>
      <w:r w:rsidR="004B1507" w:rsidRPr="000A654E">
        <w:t>3</w:t>
      </w:r>
      <w:r w:rsidR="004B1507">
        <w:t xml:space="preserve"> pkt </w:t>
      </w:r>
      <w:r w:rsidR="00FC6AF0">
        <w:t>1–9, 11–15, 17, 17a</w:t>
      </w:r>
      <w:r w:rsidR="00FC6AF0" w:rsidRPr="00A963E0">
        <w:t>,</w:t>
      </w:r>
      <w:r w:rsidR="00FC6AF0">
        <w:t xml:space="preserve"> 19, 20–23, 2</w:t>
      </w:r>
      <w:r w:rsidR="004B1507">
        <w:t>7 i </w:t>
      </w:r>
      <w:r w:rsidR="00FC6AF0">
        <w:t>28</w:t>
      </w:r>
      <w:r w:rsidRPr="000A654E">
        <w:t>;</w:t>
      </w:r>
    </w:p>
    <w:p w14:paraId="4664832B" w14:textId="64FC904A" w:rsidR="000A654E" w:rsidRPr="000A654E" w:rsidRDefault="000A654E" w:rsidP="00E66B4C">
      <w:pPr>
        <w:pStyle w:val="ZPKTzmpktartykuempunktem"/>
      </w:pPr>
      <w:r w:rsidRPr="000A654E">
        <w:t>2)</w:t>
      </w:r>
      <w:r>
        <w:tab/>
      </w:r>
      <w:r w:rsidRPr="000A654E">
        <w:t>dane lub informacje dotyczące małżonka cudzoziemca,</w:t>
      </w:r>
      <w:r w:rsidR="00113416" w:rsidRPr="000A654E">
        <w:t xml:space="preserve"> o</w:t>
      </w:r>
      <w:r w:rsidR="00113416">
        <w:t> </w:t>
      </w:r>
      <w:r w:rsidRPr="000A654E">
        <w:t>których mowa</w:t>
      </w:r>
      <w:r w:rsidR="004B1507" w:rsidRPr="000A654E">
        <w:t xml:space="preserve"> w</w:t>
      </w:r>
      <w:r w:rsidR="004B1507">
        <w:t> art. </w:t>
      </w:r>
      <w:r w:rsidRPr="000A654E">
        <w:t>1</w:t>
      </w:r>
      <w:r w:rsidR="004B1507" w:rsidRPr="000A654E">
        <w:t>3</w:t>
      </w:r>
      <w:r w:rsidR="004B1507">
        <w:t xml:space="preserve"> pkt </w:t>
      </w:r>
      <w:r w:rsidR="00FC6AF0">
        <w:t>1–4, 7, 1</w:t>
      </w:r>
      <w:r w:rsidR="004B1507">
        <w:t>1 i </w:t>
      </w:r>
      <w:r w:rsidR="00FC6AF0">
        <w:t>19</w:t>
      </w:r>
      <w:r w:rsidRPr="000A654E">
        <w:t>;</w:t>
      </w:r>
    </w:p>
    <w:p w14:paraId="44069C08" w14:textId="6182CAE3" w:rsidR="000A654E" w:rsidRPr="000A654E" w:rsidRDefault="000A654E">
      <w:pPr>
        <w:pStyle w:val="ZPKTzmpktartykuempunktem"/>
      </w:pPr>
      <w:r w:rsidRPr="000A654E">
        <w:t>3)</w:t>
      </w:r>
      <w:r>
        <w:tab/>
      </w:r>
      <w:r w:rsidRPr="000A654E">
        <w:t>informacje o:</w:t>
      </w:r>
    </w:p>
    <w:p w14:paraId="31BEDC33" w14:textId="69FD3FB7" w:rsidR="000A654E" w:rsidRPr="000A654E" w:rsidRDefault="000A654E" w:rsidP="00E66B4C">
      <w:pPr>
        <w:pStyle w:val="ZLITwPKTzmlitwpktartykuempunktem"/>
      </w:pPr>
      <w:r w:rsidRPr="000A654E">
        <w:t>a)</w:t>
      </w:r>
      <w:r>
        <w:tab/>
      </w:r>
      <w:r w:rsidRPr="000A654E">
        <w:t>podróżach</w:t>
      </w:r>
      <w:r w:rsidR="00113416" w:rsidRPr="000A654E">
        <w:t xml:space="preserve"> i</w:t>
      </w:r>
      <w:r w:rsidR="00113416">
        <w:t> </w:t>
      </w:r>
      <w:r w:rsidRPr="000A654E">
        <w:t>pobytach zagranicznych cudzoziemca</w:t>
      </w:r>
      <w:r w:rsidR="00113416" w:rsidRPr="000A654E">
        <w:t xml:space="preserve"> w</w:t>
      </w:r>
      <w:r w:rsidR="00113416">
        <w:t> </w:t>
      </w:r>
      <w:r w:rsidRPr="000A654E">
        <w:t xml:space="preserve">okresie </w:t>
      </w:r>
      <w:r w:rsidR="00113416" w:rsidRPr="000A654E">
        <w:t>5</w:t>
      </w:r>
      <w:r w:rsidR="00113416">
        <w:t> </w:t>
      </w:r>
      <w:r w:rsidRPr="000A654E">
        <w:t>lat przed dniem złożenia wniosku,</w:t>
      </w:r>
    </w:p>
    <w:p w14:paraId="16E0B153" w14:textId="1E141C68" w:rsidR="000A654E" w:rsidRPr="000A654E" w:rsidRDefault="000A654E" w:rsidP="00E66B4C">
      <w:pPr>
        <w:pStyle w:val="ZLITwPKTzmlitwpktartykuempunktem"/>
      </w:pPr>
      <w:r w:rsidRPr="000A654E">
        <w:t>b)</w:t>
      </w:r>
      <w:r>
        <w:tab/>
      </w:r>
      <w:r w:rsidRPr="000A654E">
        <w:t>poprzednich pobytach oraz aktualnym pobycie cudzoziemca na terytorium Rzeczypospolitej Polskiej;</w:t>
      </w:r>
    </w:p>
    <w:p w14:paraId="17D2AAAE" w14:textId="71AE641E" w:rsidR="000A654E" w:rsidRPr="000A654E" w:rsidRDefault="00FC6AF0" w:rsidP="00E66B4C">
      <w:pPr>
        <w:pStyle w:val="ZPKTzmpktartykuempunktem"/>
      </w:pPr>
      <w:r>
        <w:t>4</w:t>
      </w:r>
      <w:r w:rsidR="000A654E" w:rsidRPr="000A654E">
        <w:t>)</w:t>
      </w:r>
      <w:r w:rsidR="000A654E">
        <w:tab/>
      </w:r>
      <w:r w:rsidR="000A654E" w:rsidRPr="000A654E">
        <w:t>informację</w:t>
      </w:r>
      <w:r w:rsidR="00113416" w:rsidRPr="000A654E">
        <w:t xml:space="preserve"> o</w:t>
      </w:r>
      <w:r w:rsidR="00113416">
        <w:t> </w:t>
      </w:r>
      <w:r w:rsidR="000A654E" w:rsidRPr="000A654E">
        <w:t>zatrzymaniu cudzoziemca, umieszczeniu go</w:t>
      </w:r>
      <w:r w:rsidR="00113416" w:rsidRPr="000A654E">
        <w:t xml:space="preserve"> w</w:t>
      </w:r>
      <w:r w:rsidR="00113416">
        <w:t> </w:t>
      </w:r>
      <w:r w:rsidR="000A654E" w:rsidRPr="000A654E">
        <w:t>strzeżonym ośrodku lub</w:t>
      </w:r>
      <w:r w:rsidR="00113416" w:rsidRPr="000A654E">
        <w:t xml:space="preserve"> w</w:t>
      </w:r>
      <w:r w:rsidR="00113416">
        <w:t> </w:t>
      </w:r>
      <w:r w:rsidR="000A654E" w:rsidRPr="000A654E">
        <w:t>areszcie dla cudzoziemców,</w:t>
      </w:r>
      <w:r w:rsidR="00113416" w:rsidRPr="000A654E">
        <w:t xml:space="preserve"> o</w:t>
      </w:r>
      <w:r w:rsidR="00113416">
        <w:t> </w:t>
      </w:r>
      <w:r w:rsidR="000A654E" w:rsidRPr="000A654E">
        <w:t>zakazie opuszczania przez niego kraju, odbywaniu kary pozbawienia wolności lub</w:t>
      </w:r>
      <w:r w:rsidR="00113416" w:rsidRPr="000A654E">
        <w:t xml:space="preserve"> o</w:t>
      </w:r>
      <w:r w:rsidR="00113416">
        <w:t> </w:t>
      </w:r>
      <w:r w:rsidR="000A654E" w:rsidRPr="000A654E">
        <w:t>jego tymczasowym aresztowaniu;</w:t>
      </w:r>
    </w:p>
    <w:p w14:paraId="61B1B4E0" w14:textId="4A43C431" w:rsidR="00DC70F9" w:rsidRDefault="00FC6AF0" w:rsidP="00E66B4C">
      <w:pPr>
        <w:pStyle w:val="ZPKTzmpktartykuempunktem"/>
      </w:pPr>
      <w:r>
        <w:t>5</w:t>
      </w:r>
      <w:r w:rsidR="000A654E" w:rsidRPr="000A654E">
        <w:t>)</w:t>
      </w:r>
      <w:r w:rsidR="000A654E">
        <w:tab/>
      </w:r>
      <w:r w:rsidR="000A654E" w:rsidRPr="000A654E">
        <w:t>informację</w:t>
      </w:r>
      <w:r w:rsidR="00113416" w:rsidRPr="000A654E">
        <w:t xml:space="preserve"> o</w:t>
      </w:r>
      <w:r w:rsidR="00113416">
        <w:t> </w:t>
      </w:r>
      <w:r w:rsidR="000A654E" w:rsidRPr="000A654E">
        <w:t>zobowiązaniach podatkowych c</w:t>
      </w:r>
      <w:r w:rsidR="000A654E">
        <w:t>udzoziemca wobec Skarbu Państwa</w:t>
      </w:r>
      <w:r w:rsidR="00DC70F9">
        <w:t>;</w:t>
      </w:r>
    </w:p>
    <w:p w14:paraId="235D56F2" w14:textId="24CA57DB" w:rsidR="00894C6C" w:rsidRDefault="00FC6AF0" w:rsidP="00E66B4C">
      <w:pPr>
        <w:pStyle w:val="ZPKTzmpktartykuempunktem"/>
      </w:pPr>
      <w:r>
        <w:t>6</w:t>
      </w:r>
      <w:r w:rsidR="00DC70F9">
        <w:t>)</w:t>
      </w:r>
      <w:r w:rsidR="00DC70F9">
        <w:tab/>
      </w:r>
      <w:r w:rsidR="00894C6C">
        <w:t>uzasadnienie;</w:t>
      </w:r>
    </w:p>
    <w:p w14:paraId="3C2F9595" w14:textId="01992E0D" w:rsidR="00D257A1" w:rsidRDefault="00FC6AF0" w:rsidP="00A97804">
      <w:pPr>
        <w:pStyle w:val="ZPKTzmpktartykuempunktem"/>
      </w:pPr>
      <w:r>
        <w:t>7</w:t>
      </w:r>
      <w:r w:rsidR="00894C6C">
        <w:t>)</w:t>
      </w:r>
      <w:r w:rsidR="00894C6C">
        <w:tab/>
      </w:r>
      <w:r w:rsidR="00E20CDB" w:rsidRPr="00940A0F">
        <w:t>oświadczenie o prawdziwości danych zawartych we wniosku</w:t>
      </w:r>
      <w:r w:rsidR="00D257A1">
        <w:t>.</w:t>
      </w:r>
    </w:p>
    <w:p w14:paraId="4FAF49E3" w14:textId="28DFE0EE" w:rsidR="000A654E" w:rsidRDefault="00D257A1" w:rsidP="00332DC2">
      <w:pPr>
        <w:pStyle w:val="ZUSTzmustartykuempunktem"/>
      </w:pPr>
      <w:r>
        <w:lastRenderedPageBreak/>
        <w:t xml:space="preserve">2. </w:t>
      </w:r>
      <w:r w:rsidRPr="00E31025">
        <w:t>Oświadczeni</w:t>
      </w:r>
      <w:r>
        <w:t>e</w:t>
      </w:r>
      <w:r w:rsidRPr="00E31025">
        <w:t>,</w:t>
      </w:r>
      <w:r w:rsidR="00332DC2" w:rsidRPr="00E31025">
        <w:t xml:space="preserve"> o</w:t>
      </w:r>
      <w:r w:rsidR="00332DC2">
        <w:t> </w:t>
      </w:r>
      <w:r w:rsidRPr="00E31025">
        <w:t>który</w:t>
      </w:r>
      <w:r>
        <w:t>m</w:t>
      </w:r>
      <w:r w:rsidRPr="00E31025">
        <w:t xml:space="preserve"> mowa</w:t>
      </w:r>
      <w:r w:rsidR="004B1507" w:rsidRPr="00E31025">
        <w:t xml:space="preserve"> w</w:t>
      </w:r>
      <w:r w:rsidR="004B1507">
        <w:t> ust. 1 pkt </w:t>
      </w:r>
      <w:r w:rsidR="00FC6AF0">
        <w:t>7</w:t>
      </w:r>
      <w:r w:rsidRPr="00E31025">
        <w:t>, składa się pod rygorem odpowiedzialności karnej za złożenie</w:t>
      </w:r>
      <w:r>
        <w:t xml:space="preserve"> fałszywego oświadczenia</w:t>
      </w:r>
      <w:r w:rsidRPr="00E31025">
        <w:t>. Składający oświadczenie zawiera</w:t>
      </w:r>
      <w:r w:rsidR="00332DC2" w:rsidRPr="00E31025">
        <w:t xml:space="preserve"> w</w:t>
      </w:r>
      <w:r w:rsidR="00332DC2">
        <w:t> </w:t>
      </w:r>
      <w:r w:rsidRPr="00E31025">
        <w:t>nim klauzulę następującej treści: „Jestem świadomy odpowiedzialności karnej za złożenie fałszywego oświadczenia.”. Klauzula ta zastępuje pouczenie organu</w:t>
      </w:r>
      <w:r w:rsidR="00332DC2" w:rsidRPr="00E31025">
        <w:t xml:space="preserve"> o</w:t>
      </w:r>
      <w:r w:rsidR="00332DC2">
        <w:t> </w:t>
      </w:r>
      <w:r w:rsidRPr="00E31025">
        <w:t>odpowiedzialności karnej za złożenie fałszywego oświadczenia.</w:t>
      </w:r>
      <w:r w:rsidRPr="00940A0F">
        <w:t>”</w:t>
      </w:r>
      <w:r w:rsidR="00774DB9">
        <w:t>;</w:t>
      </w:r>
    </w:p>
    <w:p w14:paraId="44B26926" w14:textId="77BA1EED" w:rsidR="00C81872" w:rsidRDefault="00B16431" w:rsidP="00C81872">
      <w:pPr>
        <w:pStyle w:val="PKTpunkt"/>
      </w:pPr>
      <w:r>
        <w:t>27</w:t>
      </w:r>
      <w:r w:rsidR="00C81872" w:rsidRPr="00C81872">
        <w:t>)</w:t>
      </w:r>
      <w:r w:rsidR="00C81872" w:rsidRPr="00C81872">
        <w:tab/>
      </w:r>
      <w:r w:rsidR="00C81872">
        <w:t>po</w:t>
      </w:r>
      <w:r w:rsidR="004B1507">
        <w:t xml:space="preserve"> art. </w:t>
      </w:r>
      <w:r w:rsidR="00C81872">
        <w:t>20</w:t>
      </w:r>
      <w:r w:rsidR="00ED53E1">
        <w:t>3 </w:t>
      </w:r>
      <w:r w:rsidR="00C81872">
        <w:t>dodaje się</w:t>
      </w:r>
      <w:r w:rsidR="004B1507">
        <w:t xml:space="preserve"> art. </w:t>
      </w:r>
      <w:r w:rsidR="00C81872">
        <w:t>203a</w:t>
      </w:r>
      <w:r w:rsidR="00281389">
        <w:t>–</w:t>
      </w:r>
      <w:r w:rsidR="00A94032">
        <w:t>203i</w:t>
      </w:r>
      <w:r w:rsidR="00A94032" w:rsidRPr="00C81872">
        <w:t xml:space="preserve"> </w:t>
      </w:r>
      <w:r w:rsidR="00ED53E1">
        <w:t>w </w:t>
      </w:r>
      <w:r w:rsidR="00C81872">
        <w:t>brzmieniu:</w:t>
      </w:r>
    </w:p>
    <w:p w14:paraId="1949D346" w14:textId="6FEFC0EE" w:rsidR="00C81872" w:rsidRPr="00C81872" w:rsidRDefault="00C81872" w:rsidP="00C81872">
      <w:pPr>
        <w:pStyle w:val="ZARTzmartartykuempunktem"/>
      </w:pPr>
      <w:r w:rsidRPr="00C81872">
        <w:t xml:space="preserve">„Art. </w:t>
      </w:r>
      <w:r>
        <w:t>203a</w:t>
      </w:r>
      <w:r w:rsidRPr="00C81872">
        <w:t>. 1. Cudzoziemiec ubiegający się</w:t>
      </w:r>
      <w:r w:rsidR="00ED53E1" w:rsidRPr="00C81872">
        <w:t xml:space="preserve"> o</w:t>
      </w:r>
      <w:r w:rsidR="00ED53E1">
        <w:t> </w:t>
      </w:r>
      <w:r w:rsidRPr="00C81872">
        <w:t xml:space="preserve">udzielenie zezwolenia na pobyt </w:t>
      </w:r>
      <w:r>
        <w:t>stały</w:t>
      </w:r>
      <w:r w:rsidRPr="00C81872">
        <w:t xml:space="preserve"> jest obowiązany przedstawić ważny dokument podróży.</w:t>
      </w:r>
    </w:p>
    <w:p w14:paraId="403AD5BC" w14:textId="174D8842" w:rsidR="00C81872" w:rsidRPr="00C81872" w:rsidRDefault="00C81872" w:rsidP="00C81872">
      <w:pPr>
        <w:pStyle w:val="ZUSTzmustartykuempunktem"/>
      </w:pPr>
      <w:r w:rsidRPr="00C81872">
        <w:t>2. W szczególnie uzasadnionym przypadku, gdy cudzoziemiec nie posiada ważnego dokumentu podróży i nie ma możliwości jego uzyskania, może przedstawić inny dokument potwierdzający tożsamość.</w:t>
      </w:r>
    </w:p>
    <w:p w14:paraId="558C5B33" w14:textId="5BC96711" w:rsidR="00C81872" w:rsidRPr="00C81872" w:rsidRDefault="00C81872" w:rsidP="00C81872">
      <w:pPr>
        <w:pStyle w:val="ZARTzmartartykuempunktem"/>
      </w:pPr>
      <w:r w:rsidRPr="00C81872">
        <w:t xml:space="preserve">Art. </w:t>
      </w:r>
      <w:r>
        <w:t>203</w:t>
      </w:r>
      <w:r w:rsidRPr="00C81872">
        <w:t>b. 1. Od cudzoziemca ubiegającego się</w:t>
      </w:r>
      <w:r w:rsidR="00ED53E1" w:rsidRPr="00C81872">
        <w:t xml:space="preserve"> o</w:t>
      </w:r>
      <w:r w:rsidR="00ED53E1">
        <w:t> </w:t>
      </w:r>
      <w:r w:rsidRPr="00C81872">
        <w:t xml:space="preserve">udzielenie zezwolenia na pobyt </w:t>
      </w:r>
      <w:r>
        <w:t>stały</w:t>
      </w:r>
      <w:r w:rsidRPr="00C81872">
        <w:t xml:space="preserve"> pobiera się odciski linii papilarnych</w:t>
      </w:r>
      <w:r w:rsidR="00ED53E1" w:rsidRPr="00C81872">
        <w:t xml:space="preserve"> i</w:t>
      </w:r>
      <w:r w:rsidR="00ED53E1">
        <w:t> </w:t>
      </w:r>
      <w:r w:rsidRPr="00C81872">
        <w:t>wzór podpisu.</w:t>
      </w:r>
    </w:p>
    <w:p w14:paraId="2E048568" w14:textId="5C86BA73" w:rsidR="00C81872" w:rsidRPr="00C81872" w:rsidRDefault="00C81872" w:rsidP="00E55984">
      <w:pPr>
        <w:pStyle w:val="ZUSTzmustartykuempunktem"/>
      </w:pPr>
      <w:r w:rsidRPr="00C81872">
        <w:t>2. Nie pobiera si</w:t>
      </w:r>
      <w:r w:rsidRPr="00C81872">
        <w:rPr>
          <w:rFonts w:hint="eastAsia"/>
        </w:rPr>
        <w:t>ę</w:t>
      </w:r>
      <w:r w:rsidRPr="00C81872">
        <w:t xml:space="preserve"> odcisków linii papilarnych</w:t>
      </w:r>
      <w:r>
        <w:t xml:space="preserve"> </w:t>
      </w:r>
      <w:r w:rsidRPr="00C81872">
        <w:t>od cudzoziemca ubiegającego się</w:t>
      </w:r>
      <w:r w:rsidR="00ED53E1" w:rsidRPr="00C81872">
        <w:t xml:space="preserve"> o</w:t>
      </w:r>
      <w:r w:rsidR="00ED53E1">
        <w:t> </w:t>
      </w:r>
      <w:r w:rsidRPr="00C81872">
        <w:t xml:space="preserve">udzielenie zezwolenia na pobyt </w:t>
      </w:r>
      <w:r>
        <w:t>stały</w:t>
      </w:r>
      <w:r w:rsidRPr="00C81872">
        <w:t>:</w:t>
      </w:r>
    </w:p>
    <w:p w14:paraId="7E7EA27F" w14:textId="0E11BD5C" w:rsidR="00C81872" w:rsidRPr="00C81872" w:rsidRDefault="00C81872" w:rsidP="00E55984">
      <w:pPr>
        <w:pStyle w:val="ZPKTzmpktartykuempunktem"/>
      </w:pPr>
      <w:r>
        <w:t>1</w:t>
      </w:r>
      <w:r w:rsidRPr="00C81872">
        <w:t>)</w:t>
      </w:r>
      <w:r w:rsidRPr="00C81872">
        <w:tab/>
        <w:t>który do dnia z</w:t>
      </w:r>
      <w:r w:rsidRPr="00C81872">
        <w:rPr>
          <w:rFonts w:hint="eastAsia"/>
        </w:rPr>
        <w:t>ł</w:t>
      </w:r>
      <w:r w:rsidRPr="00C81872">
        <w:t>o</w:t>
      </w:r>
      <w:r w:rsidRPr="00C81872">
        <w:rPr>
          <w:rFonts w:hint="eastAsia"/>
        </w:rPr>
        <w:t>ż</w:t>
      </w:r>
      <w:r w:rsidRPr="00C81872">
        <w:t xml:space="preserve">enia wniosku o udzielenie zezwolenia na pobyt </w:t>
      </w:r>
      <w:r>
        <w:t>stały</w:t>
      </w:r>
      <w:r w:rsidRPr="00C81872">
        <w:t xml:space="preserve"> nie uko</w:t>
      </w:r>
      <w:r w:rsidRPr="00C81872">
        <w:rPr>
          <w:rFonts w:hint="eastAsia"/>
        </w:rPr>
        <w:t>ń</w:t>
      </w:r>
      <w:r w:rsidRPr="00C81872">
        <w:t>czy</w:t>
      </w:r>
      <w:r w:rsidRPr="00C81872">
        <w:rPr>
          <w:rFonts w:hint="eastAsia"/>
        </w:rPr>
        <w:t>ł</w:t>
      </w:r>
      <w:r w:rsidRPr="00C81872">
        <w:t xml:space="preserve"> 6. roku </w:t>
      </w:r>
      <w:r w:rsidRPr="00C81872">
        <w:rPr>
          <w:rFonts w:hint="eastAsia"/>
        </w:rPr>
        <w:t>ż</w:t>
      </w:r>
      <w:r>
        <w:t>ycia;</w:t>
      </w:r>
    </w:p>
    <w:p w14:paraId="5B2CD96C" w14:textId="2E8AEADC" w:rsidR="00C81872" w:rsidRPr="00C81872" w:rsidRDefault="00C81872" w:rsidP="00E55984">
      <w:pPr>
        <w:pStyle w:val="ZPKTzmpktartykuempunktem"/>
      </w:pPr>
      <w:r>
        <w:t>2</w:t>
      </w:r>
      <w:r w:rsidRPr="00C81872">
        <w:t>)</w:t>
      </w:r>
      <w:r w:rsidRPr="00C81872">
        <w:tab/>
        <w:t>od którego pobranie odcisków linii papilarnych jest fizycznie niemo</w:t>
      </w:r>
      <w:r w:rsidRPr="00C81872">
        <w:rPr>
          <w:rFonts w:hint="eastAsia"/>
        </w:rPr>
        <w:t>ż</w:t>
      </w:r>
      <w:r w:rsidRPr="00C81872">
        <w:t>liwe</w:t>
      </w:r>
      <w:r>
        <w:t>;</w:t>
      </w:r>
    </w:p>
    <w:p w14:paraId="629DE4AA" w14:textId="57BA9A5D" w:rsidR="00C81872" w:rsidRPr="00C81872" w:rsidRDefault="00C81872" w:rsidP="00E55984">
      <w:pPr>
        <w:pStyle w:val="ZPKTzmpktartykuempunktem"/>
      </w:pPr>
      <w:r>
        <w:t>3</w:t>
      </w:r>
      <w:r w:rsidRPr="00C81872">
        <w:t>)</w:t>
      </w:r>
      <w:r w:rsidRPr="00C81872">
        <w:tab/>
        <w:t>który</w:t>
      </w:r>
      <w:r w:rsidR="00ED53E1" w:rsidRPr="00C81872">
        <w:t xml:space="preserve"> z</w:t>
      </w:r>
      <w:r w:rsidR="00ED53E1">
        <w:t> </w:t>
      </w:r>
      <w:r w:rsidRPr="00C81872">
        <w:t>powodu choroby lub niepełnosprawności</w:t>
      </w:r>
      <w:r w:rsidR="009C3F80">
        <w:t xml:space="preserve">, </w:t>
      </w:r>
      <w:r w:rsidR="002A43C6" w:rsidRPr="009C3F80">
        <w:t>potwierdzon</w:t>
      </w:r>
      <w:r w:rsidR="002A43C6">
        <w:t>ych</w:t>
      </w:r>
      <w:r w:rsidR="002A43C6" w:rsidRPr="009C3F80">
        <w:t xml:space="preserve"> </w:t>
      </w:r>
      <w:r w:rsidR="009C3F80" w:rsidRPr="009C3F80">
        <w:t xml:space="preserve">zaświadczeniem lekarskim wystawionym </w:t>
      </w:r>
      <w:r w:rsidR="002A1B10" w:rsidRPr="002A1B10">
        <w:t xml:space="preserve">nie później niż na </w:t>
      </w:r>
      <w:r w:rsidR="000E0D44" w:rsidRPr="002A1B10">
        <w:t>3</w:t>
      </w:r>
      <w:r w:rsidR="000E0D44">
        <w:t> </w:t>
      </w:r>
      <w:r w:rsidR="002A1B10" w:rsidRPr="002A1B10">
        <w:t xml:space="preserve">miesiące przed złożeniem wniosku </w:t>
      </w:r>
      <w:r w:rsidR="009C3F80" w:rsidRPr="009C3F80">
        <w:t>przez właściwego lekarza specjalistę</w:t>
      </w:r>
      <w:r w:rsidR="00584177">
        <w:t xml:space="preserve"> mającego prawo wykonywania zawodu lekarza</w:t>
      </w:r>
      <w:r w:rsidR="005C7F20">
        <w:t xml:space="preserve"> w </w:t>
      </w:r>
      <w:r w:rsidR="00584177">
        <w:t xml:space="preserve">rozumieniu ustawy </w:t>
      </w:r>
      <w:r w:rsidR="00584177" w:rsidRPr="00D9189A">
        <w:t>z</w:t>
      </w:r>
      <w:r w:rsidR="00584177">
        <w:t> </w:t>
      </w:r>
      <w:r w:rsidR="00584177" w:rsidRPr="00D9189A">
        <w:t>dnia 5</w:t>
      </w:r>
      <w:r w:rsidR="00584177">
        <w:t> </w:t>
      </w:r>
      <w:r w:rsidR="00584177" w:rsidRPr="00D9189A">
        <w:t>grudnia 1996</w:t>
      </w:r>
      <w:r w:rsidR="00584177">
        <w:t> </w:t>
      </w:r>
      <w:r w:rsidR="00584177" w:rsidRPr="00D9189A">
        <w:t>r. o</w:t>
      </w:r>
      <w:r w:rsidR="00584177">
        <w:t> </w:t>
      </w:r>
      <w:r w:rsidR="00584177" w:rsidRPr="00D9189A">
        <w:t>zawodach lekarza i</w:t>
      </w:r>
      <w:r w:rsidR="00584177">
        <w:t> </w:t>
      </w:r>
      <w:r w:rsidR="00584177" w:rsidRPr="00D9189A">
        <w:t>lekarza dentysty</w:t>
      </w:r>
      <w:r w:rsidR="009C3F80" w:rsidRPr="009C3F80">
        <w:t xml:space="preserve">, </w:t>
      </w:r>
      <w:r w:rsidRPr="00C81872">
        <w:t>nie może stawić się osobiście na wezwanie wojewody</w:t>
      </w:r>
      <w:r>
        <w:t>.</w:t>
      </w:r>
    </w:p>
    <w:p w14:paraId="28A5FBD1" w14:textId="6CC7AD76" w:rsidR="00C81872" w:rsidRPr="00C81872" w:rsidRDefault="00C81872" w:rsidP="00E55984">
      <w:pPr>
        <w:pStyle w:val="ZUSTzmustartykuempunktem"/>
      </w:pPr>
      <w:r w:rsidRPr="00C81872">
        <w:t>3. Nie pobiera się wzoru podpisu</w:t>
      </w:r>
      <w:r>
        <w:t xml:space="preserve"> </w:t>
      </w:r>
      <w:r w:rsidRPr="00C81872">
        <w:t>od cudzoziemca ubiegającego się</w:t>
      </w:r>
      <w:r w:rsidR="00ED53E1" w:rsidRPr="00C81872">
        <w:t xml:space="preserve"> o</w:t>
      </w:r>
      <w:r w:rsidR="00ED53E1">
        <w:t> </w:t>
      </w:r>
      <w:r w:rsidRPr="00C81872">
        <w:t xml:space="preserve">udzielenie zezwolenia na pobyt </w:t>
      </w:r>
      <w:r>
        <w:t>stały</w:t>
      </w:r>
      <w:r w:rsidRPr="00C81872">
        <w:t>, który:</w:t>
      </w:r>
    </w:p>
    <w:p w14:paraId="02BA49AF" w14:textId="28483887" w:rsidR="00C81872" w:rsidRPr="00C81872" w:rsidRDefault="00C81872" w:rsidP="00E55984">
      <w:pPr>
        <w:pStyle w:val="ZPKTzmpktartykuempunktem"/>
      </w:pPr>
      <w:r>
        <w:t>1</w:t>
      </w:r>
      <w:r w:rsidRPr="00C81872">
        <w:t>)</w:t>
      </w:r>
      <w:r w:rsidRPr="00C81872">
        <w:tab/>
        <w:t xml:space="preserve">do dnia złożenia wniosku o udzielenie zezwolenia na pobyt </w:t>
      </w:r>
      <w:r>
        <w:t>stały</w:t>
      </w:r>
      <w:r w:rsidRPr="00C81872">
        <w:t xml:space="preserve"> nie ukończył 13</w:t>
      </w:r>
      <w:r>
        <w:t>. rok</w:t>
      </w:r>
      <w:r w:rsidR="00811659">
        <w:t>u</w:t>
      </w:r>
      <w:r>
        <w:t xml:space="preserve"> życia;</w:t>
      </w:r>
    </w:p>
    <w:p w14:paraId="3FA9805D" w14:textId="5A311721" w:rsidR="00C81872" w:rsidRDefault="00C81872" w:rsidP="00E55984">
      <w:pPr>
        <w:pStyle w:val="ZPKTzmpktartykuempunktem"/>
      </w:pPr>
      <w:r>
        <w:t>2</w:t>
      </w:r>
      <w:r w:rsidRPr="00C81872">
        <w:t>)</w:t>
      </w:r>
      <w:r w:rsidRPr="00C81872">
        <w:tab/>
        <w:t xml:space="preserve">z powodu </w:t>
      </w:r>
      <w:r w:rsidR="00584177">
        <w:t xml:space="preserve">choroby lub </w:t>
      </w:r>
      <w:r w:rsidRPr="00C81872">
        <w:t>niepełnosprawności</w:t>
      </w:r>
      <w:r w:rsidR="009C3F80">
        <w:t xml:space="preserve">, </w:t>
      </w:r>
      <w:r w:rsidR="009C3F80" w:rsidRPr="009C3F80">
        <w:t>potwierdzon</w:t>
      </w:r>
      <w:r w:rsidR="00584177">
        <w:t>ych</w:t>
      </w:r>
      <w:r w:rsidR="009C3F80" w:rsidRPr="009C3F80">
        <w:t xml:space="preserve"> zaświadczeniem lekarskim wystawionym </w:t>
      </w:r>
      <w:r w:rsidR="002A1B10" w:rsidRPr="002A1B10">
        <w:t xml:space="preserve">nie później niż na </w:t>
      </w:r>
      <w:r w:rsidR="000E0D44" w:rsidRPr="002A1B10">
        <w:t>3</w:t>
      </w:r>
      <w:r w:rsidR="000E0D44">
        <w:t> </w:t>
      </w:r>
      <w:r w:rsidR="002A1B10" w:rsidRPr="002A1B10">
        <w:t xml:space="preserve">miesiące przed złożeniem wniosku </w:t>
      </w:r>
      <w:r w:rsidR="009C3F80" w:rsidRPr="009C3F80">
        <w:t>przez właściwego lekarza specjalistę</w:t>
      </w:r>
      <w:r w:rsidR="00584177">
        <w:t xml:space="preserve"> mającego prawo wykonywania zawodu lekarza</w:t>
      </w:r>
      <w:r w:rsidR="005C7F20">
        <w:t xml:space="preserve"> w </w:t>
      </w:r>
      <w:r w:rsidR="00584177">
        <w:t xml:space="preserve">rozumieniu ustawy </w:t>
      </w:r>
      <w:r w:rsidR="00584177" w:rsidRPr="00D9189A">
        <w:t>z</w:t>
      </w:r>
      <w:r w:rsidR="00584177">
        <w:t> </w:t>
      </w:r>
      <w:r w:rsidR="00584177" w:rsidRPr="00D9189A">
        <w:t>dnia 5</w:t>
      </w:r>
      <w:r w:rsidR="00584177">
        <w:t> </w:t>
      </w:r>
      <w:r w:rsidR="00584177" w:rsidRPr="00D9189A">
        <w:t>grudnia 1996</w:t>
      </w:r>
      <w:r w:rsidR="00584177">
        <w:t> </w:t>
      </w:r>
      <w:r w:rsidR="00584177" w:rsidRPr="00D9189A">
        <w:t>r. o</w:t>
      </w:r>
      <w:r w:rsidR="00584177">
        <w:t> </w:t>
      </w:r>
      <w:r w:rsidR="00584177" w:rsidRPr="00D9189A">
        <w:t>zawodach lekarza i</w:t>
      </w:r>
      <w:r w:rsidR="00584177">
        <w:t> </w:t>
      </w:r>
      <w:r w:rsidR="00584177" w:rsidRPr="00D9189A">
        <w:t>lekarza dentysty</w:t>
      </w:r>
      <w:r w:rsidR="009C3F80" w:rsidRPr="009C3F80">
        <w:t xml:space="preserve">, </w:t>
      </w:r>
      <w:r w:rsidRPr="00C81872">
        <w:t>nie może złożyć podpisu samodzielnie</w:t>
      </w:r>
      <w:r>
        <w:t>.</w:t>
      </w:r>
    </w:p>
    <w:p w14:paraId="072D9A9A" w14:textId="2C78707E" w:rsidR="00D522B5" w:rsidRPr="00C81872" w:rsidRDefault="00D522B5" w:rsidP="00925F48">
      <w:pPr>
        <w:pStyle w:val="ZUSTzmustartykuempunktem"/>
      </w:pPr>
      <w:r>
        <w:lastRenderedPageBreak/>
        <w:t>4. Cudzoziemiec składa wzór podpisu na formularzu według wzoru określonego</w:t>
      </w:r>
      <w:r w:rsidR="005C7F20">
        <w:t xml:space="preserve"> w </w:t>
      </w:r>
      <w:r>
        <w:t>przepisach wydanych na podstawie</w:t>
      </w:r>
      <w:r w:rsidR="004B1507">
        <w:t xml:space="preserve"> art. </w:t>
      </w:r>
      <w:r>
        <w:t>20</w:t>
      </w:r>
      <w:r w:rsidR="004B1507">
        <w:t>4 ust. 1 lub</w:t>
      </w:r>
      <w:r>
        <w:t xml:space="preserve"> za pomocą udostępnionego przez wojewodę urządzenia umożliwiającego złożenie</w:t>
      </w:r>
      <w:r w:rsidR="005C7F20">
        <w:t xml:space="preserve"> i </w:t>
      </w:r>
      <w:r>
        <w:t>odwzorowanie podpisu.</w:t>
      </w:r>
    </w:p>
    <w:p w14:paraId="4BDCCC10" w14:textId="454CEE14" w:rsidR="00C81872" w:rsidRDefault="00C81872" w:rsidP="00FF254F">
      <w:pPr>
        <w:pStyle w:val="ZARTzmartartykuempunktem"/>
      </w:pPr>
      <w:r w:rsidRPr="00C81872">
        <w:t xml:space="preserve">Art. </w:t>
      </w:r>
      <w:r>
        <w:t>203</w:t>
      </w:r>
      <w:r w:rsidRPr="00C81872">
        <w:t>c. 1. Wniosek</w:t>
      </w:r>
      <w:r w:rsidR="00ED53E1" w:rsidRPr="00C81872">
        <w:t xml:space="preserve"> o</w:t>
      </w:r>
      <w:r w:rsidR="00ED53E1">
        <w:t> </w:t>
      </w:r>
      <w:r w:rsidRPr="00C81872">
        <w:t xml:space="preserve">udzielenie cudzoziemcowi zezwolenia na pobyt </w:t>
      </w:r>
      <w:r>
        <w:t>stały</w:t>
      </w:r>
      <w:r w:rsidRPr="00C81872">
        <w:t xml:space="preserve"> składa się w postaci</w:t>
      </w:r>
      <w:r w:rsidR="009C3F80">
        <w:t xml:space="preserve"> </w:t>
      </w:r>
      <w:r w:rsidRPr="00C81872">
        <w:t>elektronicznej</w:t>
      </w:r>
      <w:r w:rsidR="009C3F80">
        <w:t xml:space="preserve">, </w:t>
      </w:r>
      <w:r w:rsidRPr="00C81872">
        <w:t>za pośrednictwem MOS</w:t>
      </w:r>
      <w:r w:rsidR="009C3F80">
        <w:t xml:space="preserve">, </w:t>
      </w:r>
      <w:r w:rsidR="0070076D">
        <w:t xml:space="preserve">przy </w:t>
      </w:r>
      <w:r w:rsidRPr="00C81872">
        <w:t>użyciu formularza, o którym mowa</w:t>
      </w:r>
      <w:r w:rsidR="004B1507" w:rsidRPr="00C81872">
        <w:t xml:space="preserve"> w</w:t>
      </w:r>
      <w:r w:rsidR="004B1507">
        <w:t> art. </w:t>
      </w:r>
      <w:r w:rsidR="00665E3A">
        <w:t>20</w:t>
      </w:r>
      <w:r w:rsidR="004B1507">
        <w:t>3 ust. </w:t>
      </w:r>
      <w:r w:rsidR="00CE1994">
        <w:t>1</w:t>
      </w:r>
      <w:r w:rsidRPr="00C81872">
        <w:t>, udostępnionego w MOS</w:t>
      </w:r>
      <w:r w:rsidR="0070076D">
        <w:t>.</w:t>
      </w:r>
    </w:p>
    <w:p w14:paraId="67ACDE98" w14:textId="76C76263" w:rsidR="00615951" w:rsidRDefault="00615951" w:rsidP="008B67D8">
      <w:pPr>
        <w:pStyle w:val="ZUSTzmustartykuempunktem"/>
      </w:pPr>
      <w:r>
        <w:t xml:space="preserve">2. </w:t>
      </w:r>
      <w:r w:rsidRPr="00615951">
        <w:t>Do składania wniosku</w:t>
      </w:r>
      <w:r w:rsidR="00FF254F" w:rsidRPr="00615951">
        <w:t xml:space="preserve"> o</w:t>
      </w:r>
      <w:r w:rsidR="00FF254F">
        <w:t> </w:t>
      </w:r>
      <w:r w:rsidRPr="00615951">
        <w:t xml:space="preserve">udzielenie zezwolenia na pobyt </w:t>
      </w:r>
      <w:r>
        <w:t>stały</w:t>
      </w:r>
      <w:r w:rsidRPr="00615951">
        <w:t xml:space="preserve"> nie stosuje się</w:t>
      </w:r>
      <w:r w:rsidR="004B1507">
        <w:t xml:space="preserve"> art. </w:t>
      </w:r>
      <w:r w:rsidRPr="00615951">
        <w:t>6</w:t>
      </w:r>
      <w:r w:rsidR="004B1507" w:rsidRPr="00615951">
        <w:t>3</w:t>
      </w:r>
      <w:r w:rsidR="004B1507">
        <w:t xml:space="preserve"> § </w:t>
      </w:r>
      <w:r w:rsidR="004B1507" w:rsidRPr="00615951">
        <w:t>1</w:t>
      </w:r>
      <w:r w:rsidR="004B1507">
        <w:t xml:space="preserve"> zdanie</w:t>
      </w:r>
      <w:r w:rsidRPr="00615951">
        <w:t xml:space="preserve"> pierwsze</w:t>
      </w:r>
      <w:r w:rsidR="00FF254F" w:rsidRPr="00615951">
        <w:t xml:space="preserve"> i</w:t>
      </w:r>
      <w:r w:rsidR="00FF254F">
        <w:t> </w:t>
      </w:r>
      <w:r w:rsidRPr="00615951">
        <w:t>drugie Kodeksu postępowania administracyjnego.</w:t>
      </w:r>
    </w:p>
    <w:p w14:paraId="44C69D85" w14:textId="6C193394" w:rsidR="00164030" w:rsidRPr="00C81872" w:rsidRDefault="00164030" w:rsidP="008B67D8">
      <w:pPr>
        <w:pStyle w:val="ZUSTzmustartykuempunktem"/>
      </w:pPr>
      <w:r>
        <w:t xml:space="preserve">3. Wniosek o udzielenie cudzoziemcowi </w:t>
      </w:r>
      <w:r w:rsidRPr="005D63DA">
        <w:t xml:space="preserve">zezwolenia na pobyt </w:t>
      </w:r>
      <w:r>
        <w:t>stały złożony</w:t>
      </w:r>
      <w:r w:rsidR="000E0D44">
        <w:t xml:space="preserve"> w </w:t>
      </w:r>
      <w:r>
        <w:t>sposób inny niż określony</w:t>
      </w:r>
      <w:r w:rsidR="004B1507">
        <w:t xml:space="preserve"> w ust. </w:t>
      </w:r>
      <w:r w:rsidR="000E0D44">
        <w:t>1 </w:t>
      </w:r>
      <w:r>
        <w:t>pozostawia się bez rozpoznania.</w:t>
      </w:r>
    </w:p>
    <w:p w14:paraId="4DF8D344" w14:textId="378F6B60" w:rsidR="00DF50C6" w:rsidRDefault="00A51677" w:rsidP="00E55984">
      <w:pPr>
        <w:pStyle w:val="ZARTzmartartykuempunktem"/>
      </w:pPr>
      <w:r w:rsidRPr="00A51677">
        <w:t xml:space="preserve">Art. </w:t>
      </w:r>
      <w:r>
        <w:t>203</w:t>
      </w:r>
      <w:r w:rsidR="00F17F9F">
        <w:t>d</w:t>
      </w:r>
      <w:r w:rsidRPr="00A51677">
        <w:t xml:space="preserve">. 1. </w:t>
      </w:r>
      <w:r w:rsidR="00DF50C6">
        <w:t>C</w:t>
      </w:r>
      <w:r w:rsidR="00DF50C6" w:rsidRPr="00DF50C6">
        <w:t>udzoziemiec</w:t>
      </w:r>
      <w:r w:rsidR="00DF50C6">
        <w:t>,</w:t>
      </w:r>
      <w:r w:rsidR="00DF50C6" w:rsidRPr="00DF50C6">
        <w:t xml:space="preserve"> </w:t>
      </w:r>
      <w:r w:rsidR="00DF50C6">
        <w:t>s</w:t>
      </w:r>
      <w:r w:rsidRPr="00A51677">
        <w:t xml:space="preserve">kładając wniosek o udzielenie zezwolenia na pobyt </w:t>
      </w:r>
      <w:r>
        <w:t>stały</w:t>
      </w:r>
      <w:r w:rsidRPr="00A51677">
        <w:t xml:space="preserve">, </w:t>
      </w:r>
      <w:r>
        <w:t>dołącza do niego</w:t>
      </w:r>
      <w:r w:rsidR="00DF50C6">
        <w:t>:</w:t>
      </w:r>
    </w:p>
    <w:p w14:paraId="7C7B3AD6" w14:textId="14170BE8" w:rsidR="00DF50C6" w:rsidRDefault="00DF50C6" w:rsidP="00BC7DD2">
      <w:pPr>
        <w:pStyle w:val="ZPKTzmpktartykuempunktem"/>
      </w:pPr>
      <w:r>
        <w:t>1)</w:t>
      </w:r>
      <w:r>
        <w:tab/>
      </w:r>
      <w:r w:rsidR="00A51677" w:rsidRPr="00A51677">
        <w:t>aktualną fotografię</w:t>
      </w:r>
      <w:r>
        <w:t>;</w:t>
      </w:r>
    </w:p>
    <w:p w14:paraId="46713B7B" w14:textId="06D7173A" w:rsidR="00A51677" w:rsidRPr="00A51677" w:rsidRDefault="00DF50C6" w:rsidP="00BC7DD2">
      <w:pPr>
        <w:pStyle w:val="ZPKTzmpktartykuempunktem"/>
      </w:pPr>
      <w:r>
        <w:t>2)</w:t>
      </w:r>
      <w:r>
        <w:tab/>
      </w:r>
      <w:r w:rsidRPr="00DF50C6">
        <w:t>odwzorowanie cyfrowe wszystkich stron ważnego dokumentu podróży lub innego dokumentu potwierdzającego tożsamość w przypadku, o którym mowa</w:t>
      </w:r>
      <w:r w:rsidR="004B1507" w:rsidRPr="00DF50C6">
        <w:t xml:space="preserve"> w</w:t>
      </w:r>
      <w:r w:rsidR="004B1507">
        <w:t> art. </w:t>
      </w:r>
      <w:r>
        <w:t>203</w:t>
      </w:r>
      <w:r w:rsidRPr="00DF50C6">
        <w:t>a</w:t>
      </w:r>
      <w:r w:rsidR="004B1507">
        <w:t xml:space="preserve"> ust. </w:t>
      </w:r>
      <w:r w:rsidRPr="00DF50C6">
        <w:t>2</w:t>
      </w:r>
      <w:r w:rsidR="00A51677" w:rsidRPr="00A51677">
        <w:t>.</w:t>
      </w:r>
    </w:p>
    <w:p w14:paraId="66A22814" w14:textId="7B7F5B76" w:rsidR="00DF50C6" w:rsidRDefault="00A51677" w:rsidP="00A51677">
      <w:pPr>
        <w:pStyle w:val="ZUSTzmustartykuempunktem"/>
      </w:pPr>
      <w:r w:rsidRPr="00A51677">
        <w:t>2. </w:t>
      </w:r>
      <w:r w:rsidR="00DF50C6" w:rsidRPr="00DF50C6">
        <w:t xml:space="preserve">Cudzoziemiec, składając wniosek o udzielenie zezwolenia na pobyt </w:t>
      </w:r>
      <w:r w:rsidR="00DF50C6">
        <w:t>stały</w:t>
      </w:r>
      <w:r w:rsidR="00DF50C6" w:rsidRPr="00DF50C6">
        <w:t xml:space="preserve">, może dołączyć do niego dokumenty niezbędne do potwierdzenia danych zawartych we wniosku i okoliczności uzasadniających ubieganie się o udzielenie zezwolenia na </w:t>
      </w:r>
      <w:r w:rsidR="00281389">
        <w:t xml:space="preserve">pobyt </w:t>
      </w:r>
      <w:r w:rsidR="00DF50C6">
        <w:t>stały</w:t>
      </w:r>
      <w:r w:rsidR="000E0D44" w:rsidRPr="00DF50C6">
        <w:t xml:space="preserve"> w</w:t>
      </w:r>
      <w:r w:rsidR="000E0D44">
        <w:t> </w:t>
      </w:r>
      <w:r w:rsidR="00DF50C6" w:rsidRPr="00DF50C6">
        <w:t>postaci dokumentów elektronicznych lub odwzorowa</w:t>
      </w:r>
      <w:r w:rsidR="00DF50C6" w:rsidRPr="00DF50C6">
        <w:rPr>
          <w:rFonts w:hint="eastAsia"/>
        </w:rPr>
        <w:t>ń</w:t>
      </w:r>
      <w:r w:rsidR="00DF50C6" w:rsidRPr="00DF50C6">
        <w:t xml:space="preserve"> cyfrowych dokumentów</w:t>
      </w:r>
      <w:r w:rsidR="000E0D44" w:rsidRPr="00DF50C6">
        <w:t xml:space="preserve"> w</w:t>
      </w:r>
      <w:r w:rsidR="000E0D44">
        <w:t> </w:t>
      </w:r>
      <w:r w:rsidR="00DF50C6" w:rsidRPr="00DF50C6">
        <w:t>postaci papierowej.</w:t>
      </w:r>
    </w:p>
    <w:p w14:paraId="0103B7D4" w14:textId="5883D3B6" w:rsidR="00A51677" w:rsidRPr="00A51677" w:rsidRDefault="00DF50C6" w:rsidP="00A51677">
      <w:pPr>
        <w:pStyle w:val="ZUSTzmustartykuempunktem"/>
      </w:pPr>
      <w:r>
        <w:t xml:space="preserve">3. </w:t>
      </w:r>
      <w:r w:rsidR="00A51677" w:rsidRPr="00A51677">
        <w:t xml:space="preserve">Cudzoziemiec, składając wniosek o udzielenie zezwolenia na pobyt </w:t>
      </w:r>
      <w:r w:rsidR="00A51677">
        <w:t>stały</w:t>
      </w:r>
      <w:r w:rsidR="00A51677" w:rsidRPr="00A51677">
        <w:t xml:space="preserve">, opatruje </w:t>
      </w:r>
      <w:r w:rsidR="00A51677">
        <w:t>go</w:t>
      </w:r>
      <w:r w:rsidR="00A51677" w:rsidRPr="00A51677">
        <w:t xml:space="preserve"> kwalifikowanym podpisem elektronicznym lub podpisem zaufanym. W przypadku, o którym mowa</w:t>
      </w:r>
      <w:r w:rsidR="004B1507" w:rsidRPr="00A51677">
        <w:t xml:space="preserve"> w</w:t>
      </w:r>
      <w:r w:rsidR="004B1507">
        <w:t> art. </w:t>
      </w:r>
      <w:r w:rsidR="00A51677">
        <w:t>20</w:t>
      </w:r>
      <w:r w:rsidR="004B1507">
        <w:t>2 ust. </w:t>
      </w:r>
      <w:r w:rsidR="00A51677" w:rsidRPr="00A51677">
        <w:t xml:space="preserve">2, wniosek o udzielenie zezwolenia na pobyt </w:t>
      </w:r>
      <w:r w:rsidR="00A51677">
        <w:t>stały</w:t>
      </w:r>
      <w:r w:rsidR="00A51677" w:rsidRPr="00A51677">
        <w:t xml:space="preserve"> kwalifikowanym podpisem elektronicznym, podpisem osobistym lub podpisem zaufanym opatruje:</w:t>
      </w:r>
    </w:p>
    <w:p w14:paraId="06AFE0D7" w14:textId="53308870" w:rsidR="00A51677" w:rsidRPr="00A51677" w:rsidRDefault="00A51677" w:rsidP="00A51677">
      <w:pPr>
        <w:pStyle w:val="ZPKTzmpktartykuempunktem"/>
      </w:pPr>
      <w:r w:rsidRPr="00A51677">
        <w:t>1)</w:t>
      </w:r>
      <w:r w:rsidRPr="00A51677">
        <w:tab/>
        <w:t>jedno z rodziców lub jeden z opiekunów – w przypadku cudzoziemca będącego osobą małoletnią;</w:t>
      </w:r>
    </w:p>
    <w:p w14:paraId="24513AA7" w14:textId="7C36A363" w:rsidR="00A51677" w:rsidRPr="00A51677" w:rsidRDefault="00A51677" w:rsidP="00A51677">
      <w:pPr>
        <w:pStyle w:val="ZPKTzmpktartykuempunktem"/>
      </w:pPr>
      <w:r w:rsidRPr="00A51677">
        <w:t>2)</w:t>
      </w:r>
      <w:r w:rsidRPr="00A51677">
        <w:tab/>
      </w:r>
      <w:r w:rsidRPr="00D74BFC">
        <w:t>opiekun</w:t>
      </w:r>
      <w:r w:rsidR="00C45EFC">
        <w:t xml:space="preserve"> </w:t>
      </w:r>
      <w:r w:rsidRPr="00A51677">
        <w:t>– w przypadku cudzoziemca będącego osobą ubezwłasnowolnioną całkowicie;</w:t>
      </w:r>
    </w:p>
    <w:p w14:paraId="5B43CD87" w14:textId="77777777" w:rsidR="00A51677" w:rsidRPr="00A51677" w:rsidRDefault="00A51677" w:rsidP="00A51677">
      <w:pPr>
        <w:pStyle w:val="ZPKTzmpktartykuempunktem"/>
      </w:pPr>
      <w:r w:rsidRPr="00A51677">
        <w:t>3)</w:t>
      </w:r>
      <w:r w:rsidRPr="00A51677">
        <w:tab/>
        <w:t>kurator – w przypadku cudzoziemca będącego osobą małoletnią bez opieki.</w:t>
      </w:r>
    </w:p>
    <w:p w14:paraId="0C78CDF1" w14:textId="36D20F28" w:rsidR="00A51677" w:rsidRPr="00A51677" w:rsidRDefault="009F2B16" w:rsidP="00A51677">
      <w:pPr>
        <w:pStyle w:val="ZUSTzmustartykuempunktem"/>
      </w:pPr>
      <w:r>
        <w:t>4</w:t>
      </w:r>
      <w:r w:rsidR="00A51677" w:rsidRPr="00A51677">
        <w:t xml:space="preserve">. </w:t>
      </w:r>
      <w:r w:rsidR="0017368D" w:rsidRPr="00BC7DD2">
        <w:t>System teleinformatyczny,</w:t>
      </w:r>
      <w:r w:rsidR="000E0D44" w:rsidRPr="00BC7DD2">
        <w:t xml:space="preserve"> w</w:t>
      </w:r>
      <w:r w:rsidR="000E0D44">
        <w:t> </w:t>
      </w:r>
      <w:r w:rsidR="0017368D" w:rsidRPr="00BC7DD2">
        <w:t>którym Szef Urz</w:t>
      </w:r>
      <w:r w:rsidR="0017368D" w:rsidRPr="00BC7DD2">
        <w:rPr>
          <w:rFonts w:hint="eastAsia"/>
        </w:rPr>
        <w:t>ę</w:t>
      </w:r>
      <w:r w:rsidR="0017368D" w:rsidRPr="00BC7DD2">
        <w:t xml:space="preserve">du prowadzi MOS, </w:t>
      </w:r>
      <w:r w:rsidR="0017368D" w:rsidRPr="00D74BFC">
        <w:t xml:space="preserve">generuje </w:t>
      </w:r>
      <w:r w:rsidR="0017368D" w:rsidRPr="0017368D">
        <w:t>automatycznie urzędowe poświadczenie odbioru,</w:t>
      </w:r>
      <w:r w:rsidR="000E0D44" w:rsidRPr="0017368D">
        <w:t xml:space="preserve"> o</w:t>
      </w:r>
      <w:r w:rsidR="000E0D44">
        <w:t> </w:t>
      </w:r>
      <w:r w:rsidR="0017368D" w:rsidRPr="0017368D">
        <w:t>którym mowa</w:t>
      </w:r>
      <w:r w:rsidR="004B1507" w:rsidRPr="0017368D">
        <w:t xml:space="preserve"> w</w:t>
      </w:r>
      <w:r w:rsidR="004B1507">
        <w:t> art. </w:t>
      </w:r>
      <w:r w:rsidR="004B1507" w:rsidRPr="0017368D">
        <w:t>3</w:t>
      </w:r>
      <w:r w:rsidR="004B1507">
        <w:t xml:space="preserve"> pkt </w:t>
      </w:r>
      <w:r w:rsidR="0017368D" w:rsidRPr="0017368D">
        <w:t>2</w:t>
      </w:r>
      <w:r w:rsidR="000E0D44" w:rsidRPr="0017368D">
        <w:t>0</w:t>
      </w:r>
      <w:r w:rsidR="000E0D44">
        <w:t> </w:t>
      </w:r>
      <w:r w:rsidR="0017368D" w:rsidRPr="0017368D">
        <w:t>ustawy</w:t>
      </w:r>
      <w:r w:rsidR="000E0D44" w:rsidRPr="0017368D">
        <w:t xml:space="preserve"> </w:t>
      </w:r>
      <w:r w:rsidR="000E0D44" w:rsidRPr="0017368D">
        <w:lastRenderedPageBreak/>
        <w:t>z</w:t>
      </w:r>
      <w:r w:rsidR="000E0D44">
        <w:t> </w:t>
      </w:r>
      <w:r w:rsidR="0017368D" w:rsidRPr="0017368D">
        <w:t>dnia 1</w:t>
      </w:r>
      <w:r w:rsidR="000E0D44" w:rsidRPr="0017368D">
        <w:t>7</w:t>
      </w:r>
      <w:r w:rsidR="000E0D44">
        <w:t> </w:t>
      </w:r>
      <w:r w:rsidR="0017368D" w:rsidRPr="0017368D">
        <w:t>lutego 200</w:t>
      </w:r>
      <w:r w:rsidR="000E0D44" w:rsidRPr="0017368D">
        <w:t>5</w:t>
      </w:r>
      <w:r w:rsidR="000E0D44">
        <w:t> </w:t>
      </w:r>
      <w:r w:rsidR="0017368D" w:rsidRPr="0017368D">
        <w:t>r.</w:t>
      </w:r>
      <w:r w:rsidR="000E0D44" w:rsidRPr="0017368D">
        <w:t xml:space="preserve"> o</w:t>
      </w:r>
      <w:r w:rsidR="000E0D44">
        <w:t> </w:t>
      </w:r>
      <w:r w:rsidR="0017368D" w:rsidRPr="0017368D">
        <w:t xml:space="preserve">informatyzacji działalności podmiotów </w:t>
      </w:r>
      <w:r w:rsidR="00812585">
        <w:t>realizujących zadania publiczne</w:t>
      </w:r>
      <w:r w:rsidR="0017368D" w:rsidRPr="0017368D">
        <w:t>,</w:t>
      </w:r>
      <w:r w:rsidR="0017368D">
        <w:t xml:space="preserve"> </w:t>
      </w:r>
      <w:r w:rsidR="00A51677" w:rsidRPr="00A51677">
        <w:t xml:space="preserve">wniosku o udzielenie zezwolenia na pobyt </w:t>
      </w:r>
      <w:r w:rsidR="00A51677">
        <w:t>stały</w:t>
      </w:r>
      <w:r w:rsidR="00A51677" w:rsidRPr="00A51677">
        <w:t xml:space="preserve"> odpowiednio </w:t>
      </w:r>
      <w:r w:rsidR="00540C58">
        <w:t xml:space="preserve">dla </w:t>
      </w:r>
      <w:r w:rsidR="00A51677" w:rsidRPr="00A51677">
        <w:t>cudzoziemc</w:t>
      </w:r>
      <w:r w:rsidR="00540C58">
        <w:t>a</w:t>
      </w:r>
      <w:r w:rsidR="00A51677">
        <w:t xml:space="preserve"> lub</w:t>
      </w:r>
      <w:r w:rsidR="00A51677" w:rsidRPr="00A51677">
        <w:t xml:space="preserve"> osob</w:t>
      </w:r>
      <w:r w:rsidR="00540C58">
        <w:t>y</w:t>
      </w:r>
      <w:r w:rsidR="00A51677" w:rsidRPr="00A51677">
        <w:t>,</w:t>
      </w:r>
      <w:r w:rsidR="00ED53E1" w:rsidRPr="00A51677">
        <w:t xml:space="preserve"> </w:t>
      </w:r>
      <w:r w:rsidR="00D25F40" w:rsidRPr="00165D65">
        <w:t>któr</w:t>
      </w:r>
      <w:r w:rsidR="00D25F40">
        <w:t>a</w:t>
      </w:r>
      <w:r w:rsidR="000E0D44">
        <w:t xml:space="preserve"> w </w:t>
      </w:r>
      <w:r w:rsidR="00D25F40">
        <w:t>imieniu cudzoziemca złożyła wniosek</w:t>
      </w:r>
      <w:r w:rsidR="000E0D44">
        <w:t xml:space="preserve"> w </w:t>
      </w:r>
      <w:r w:rsidR="00D25F40">
        <w:t>przypadku,</w:t>
      </w:r>
      <w:r w:rsidR="000E0D44">
        <w:t xml:space="preserve"> o </w:t>
      </w:r>
      <w:r w:rsidR="00D25F40">
        <w:t xml:space="preserve">którym </w:t>
      </w:r>
      <w:r w:rsidR="00A51677" w:rsidRPr="00A51677">
        <w:t>mowa</w:t>
      </w:r>
      <w:r w:rsidR="004B1507" w:rsidRPr="00A51677">
        <w:t xml:space="preserve"> w</w:t>
      </w:r>
      <w:r w:rsidR="004B1507">
        <w:t> art. </w:t>
      </w:r>
      <w:r w:rsidR="00A51677">
        <w:t>20</w:t>
      </w:r>
      <w:r w:rsidR="004B1507">
        <w:t>2 ust. </w:t>
      </w:r>
      <w:r w:rsidR="00A51677" w:rsidRPr="00A51677">
        <w:t>2</w:t>
      </w:r>
      <w:r w:rsidR="0017368D">
        <w:t xml:space="preserve">. </w:t>
      </w:r>
    </w:p>
    <w:p w14:paraId="11815C03" w14:textId="1D5B0835" w:rsidR="00A51677" w:rsidRPr="00A51677" w:rsidRDefault="009F2B16" w:rsidP="00A51677">
      <w:pPr>
        <w:pStyle w:val="ZUSTzmustartykuempunktem"/>
      </w:pPr>
      <w:r>
        <w:t>5</w:t>
      </w:r>
      <w:r w:rsidR="00A51677" w:rsidRPr="00A51677">
        <w:t xml:space="preserve">. Wniosek o udzielenie zezwolenia na pobyt </w:t>
      </w:r>
      <w:r w:rsidR="00A51677">
        <w:t>stały</w:t>
      </w:r>
      <w:r w:rsidR="00A51677" w:rsidRPr="00A51677">
        <w:t xml:space="preserve"> uznaje się za złożony</w:t>
      </w:r>
      <w:r w:rsidR="005F63F8">
        <w:t>,</w:t>
      </w:r>
      <w:r w:rsidR="00A51677" w:rsidRPr="00A51677">
        <w:t xml:space="preserve"> w przypadku gdy zostaną spełnione łącznie następujące </w:t>
      </w:r>
      <w:r w:rsidR="00775EA5">
        <w:t>warunki</w:t>
      </w:r>
      <w:r w:rsidR="00A51677" w:rsidRPr="00A51677">
        <w:t>:</w:t>
      </w:r>
    </w:p>
    <w:p w14:paraId="2AB3A12E" w14:textId="0110F83D" w:rsidR="00A51677" w:rsidRPr="00A51677" w:rsidRDefault="00A51677" w:rsidP="00A51677">
      <w:pPr>
        <w:pStyle w:val="ZPKTzmpktartykuempunktem"/>
      </w:pPr>
      <w:r w:rsidRPr="00A51677">
        <w:t>1)</w:t>
      </w:r>
      <w:r w:rsidRPr="00A51677">
        <w:tab/>
        <w:t xml:space="preserve">wniosek </w:t>
      </w:r>
      <w:r w:rsidR="00547690" w:rsidRPr="000A654E">
        <w:t>o</w:t>
      </w:r>
      <w:r w:rsidR="00547690">
        <w:t> </w:t>
      </w:r>
      <w:r w:rsidR="00547690" w:rsidRPr="000A654E">
        <w:t xml:space="preserve">udzielenie zezwolenia na pobyt stały </w:t>
      </w:r>
      <w:r w:rsidRPr="00A51677">
        <w:t>został opatrzon</w:t>
      </w:r>
      <w:r w:rsidR="00C23CB9">
        <w:t>y</w:t>
      </w:r>
      <w:r w:rsidRPr="00A51677">
        <w:t xml:space="preserve"> </w:t>
      </w:r>
      <w:r w:rsidR="000A5A60" w:rsidRPr="000A5A60">
        <w:t>kwalifikowanym podpisem elektronicznym, podpisem osobistym lub podpisem zaufanym</w:t>
      </w:r>
      <w:r w:rsidRPr="00A51677">
        <w:t xml:space="preserve"> zgodnie</w:t>
      </w:r>
      <w:r w:rsidR="004B1507" w:rsidRPr="00A51677">
        <w:t xml:space="preserve"> z</w:t>
      </w:r>
      <w:r w:rsidR="004B1507">
        <w:t> ust. 3 oraz</w:t>
      </w:r>
    </w:p>
    <w:p w14:paraId="483B1D21" w14:textId="2E70C6C9" w:rsidR="00A51677" w:rsidRPr="00A51677" w:rsidRDefault="00A51677" w:rsidP="00A51677">
      <w:pPr>
        <w:pStyle w:val="ZPKTzmpktartykuempunktem"/>
      </w:pPr>
      <w:r w:rsidRPr="00A51677">
        <w:t>2)</w:t>
      </w:r>
      <w:r w:rsidRPr="00A51677">
        <w:tab/>
        <w:t>cudzoziemiec lub osoba,</w:t>
      </w:r>
      <w:r w:rsidR="00ED53E1" w:rsidRPr="00A51677">
        <w:t xml:space="preserve"> </w:t>
      </w:r>
      <w:r w:rsidR="00D25F40" w:rsidRPr="00165D65">
        <w:t>któr</w:t>
      </w:r>
      <w:r w:rsidR="00D25F40">
        <w:t>a</w:t>
      </w:r>
      <w:r w:rsidR="000E0D44">
        <w:t xml:space="preserve"> w </w:t>
      </w:r>
      <w:r w:rsidR="00D25F40">
        <w:t>imieniu cudzoziemca złożyła wniosek</w:t>
      </w:r>
      <w:r w:rsidR="000E0D44">
        <w:t xml:space="preserve"> w </w:t>
      </w:r>
      <w:r w:rsidR="00D25F40">
        <w:t>przypadku,</w:t>
      </w:r>
      <w:r w:rsidR="000E0D44">
        <w:t xml:space="preserve"> o </w:t>
      </w:r>
      <w:r w:rsidR="00D25F40">
        <w:t xml:space="preserve">którym </w:t>
      </w:r>
      <w:r w:rsidRPr="00A51677">
        <w:t>mowa</w:t>
      </w:r>
      <w:r w:rsidR="004B1507" w:rsidRPr="00A51677">
        <w:t xml:space="preserve"> w</w:t>
      </w:r>
      <w:r w:rsidR="004B1507">
        <w:t> art. </w:t>
      </w:r>
      <w:r w:rsidR="00C23CB9">
        <w:t>20</w:t>
      </w:r>
      <w:r w:rsidR="004B1507">
        <w:t>2 ust. </w:t>
      </w:r>
      <w:r w:rsidRPr="00A51677">
        <w:t xml:space="preserve">2, otrzyma urzędowe poświadczenie odbioru wniosku o udzielenie zezwolenia na pobyt </w:t>
      </w:r>
      <w:r w:rsidR="00C23CB9">
        <w:t>stały</w:t>
      </w:r>
      <w:r w:rsidRPr="00A51677">
        <w:t>.</w:t>
      </w:r>
    </w:p>
    <w:p w14:paraId="5EFF2D87" w14:textId="08BAED50" w:rsidR="00920B73" w:rsidRDefault="009F2B16" w:rsidP="008B67D8">
      <w:pPr>
        <w:pStyle w:val="ZUSTzmustartykuempunktem"/>
      </w:pPr>
      <w:r>
        <w:t xml:space="preserve">6. </w:t>
      </w:r>
      <w:r w:rsidR="00920B73" w:rsidRPr="009A7CC1">
        <w:t>Wojewoda jest obowiązany zapewni</w:t>
      </w:r>
      <w:r w:rsidR="00D82F9B">
        <w:t>ć</w:t>
      </w:r>
      <w:r w:rsidR="003D22B5" w:rsidRPr="003D22B5">
        <w:t xml:space="preserve"> </w:t>
      </w:r>
      <w:r w:rsidR="003D22B5">
        <w:t>cudzoziemcowi</w:t>
      </w:r>
      <w:r w:rsidR="000E0D44" w:rsidRPr="009A7CC1">
        <w:t xml:space="preserve"> </w:t>
      </w:r>
      <w:r w:rsidR="00920B73" w:rsidRPr="009A7CC1">
        <w:t xml:space="preserve">pomoc przy składaniu </w:t>
      </w:r>
      <w:r w:rsidR="00920B73">
        <w:t xml:space="preserve">wniosku </w:t>
      </w:r>
      <w:r w:rsidR="00920B73" w:rsidRPr="00261E93">
        <w:t xml:space="preserve">o udzielenie zezwolenia na pobyt </w:t>
      </w:r>
      <w:r w:rsidR="00920B73">
        <w:t>stały</w:t>
      </w:r>
      <w:r w:rsidR="00920B73" w:rsidRPr="009A7CC1">
        <w:t>.</w:t>
      </w:r>
    </w:p>
    <w:p w14:paraId="1ED95667" w14:textId="0A8ACCE6" w:rsidR="00A51677" w:rsidRPr="00A51677" w:rsidRDefault="009F2B16" w:rsidP="008B67D8">
      <w:pPr>
        <w:pStyle w:val="ZARTzmartartykuempunktem"/>
      </w:pPr>
      <w:r>
        <w:t xml:space="preserve">Art. </w:t>
      </w:r>
      <w:r w:rsidR="008D5A0E">
        <w:t>203e. 1</w:t>
      </w:r>
      <w:r w:rsidR="00A51677" w:rsidRPr="00A51677">
        <w:t>.</w:t>
      </w:r>
      <w:r w:rsidR="00ED53E1" w:rsidRPr="00A51677">
        <w:t xml:space="preserve"> W</w:t>
      </w:r>
      <w:r w:rsidR="00ED53E1">
        <w:t> </w:t>
      </w:r>
      <w:r w:rsidR="00A51677" w:rsidRPr="00A51677">
        <w:t>toku postępowania</w:t>
      </w:r>
      <w:r w:rsidR="00ED53E1" w:rsidRPr="00A51677">
        <w:t xml:space="preserve"> w</w:t>
      </w:r>
      <w:r w:rsidR="00ED53E1">
        <w:t> </w:t>
      </w:r>
      <w:r w:rsidR="00A51677" w:rsidRPr="00A51677">
        <w:t xml:space="preserve">sprawie udzielenia zezwolenia na pobyt </w:t>
      </w:r>
      <w:r w:rsidR="00C23CB9">
        <w:t>stały</w:t>
      </w:r>
      <w:r w:rsidR="00A51677" w:rsidRPr="00A51677">
        <w:t xml:space="preserve"> wojewoda wzywa cudzoziemca do osobistego stawiennictwa</w:t>
      </w:r>
      <w:r w:rsidR="00ED53E1" w:rsidRPr="00A51677">
        <w:t xml:space="preserve"> w</w:t>
      </w:r>
      <w:r w:rsidR="00ED53E1">
        <w:t> </w:t>
      </w:r>
      <w:r w:rsidR="00A51677" w:rsidRPr="00A51677">
        <w:t xml:space="preserve">terminie nie krótszym niż </w:t>
      </w:r>
      <w:r w:rsidR="00ED53E1" w:rsidRPr="00A51677">
        <w:t>7</w:t>
      </w:r>
      <w:r w:rsidR="00ED53E1">
        <w:t> </w:t>
      </w:r>
      <w:r w:rsidR="00A51677" w:rsidRPr="00A51677">
        <w:t>dni</w:t>
      </w:r>
      <w:r w:rsidR="00ED53E1" w:rsidRPr="00A51677">
        <w:t xml:space="preserve"> w</w:t>
      </w:r>
      <w:r w:rsidR="00ED53E1">
        <w:t> </w:t>
      </w:r>
      <w:r w:rsidR="00A51677" w:rsidRPr="00A51677">
        <w:t>celu:</w:t>
      </w:r>
    </w:p>
    <w:p w14:paraId="12D477FA" w14:textId="1E21BFBA" w:rsidR="00A51677" w:rsidRPr="00A51677" w:rsidRDefault="00A51677" w:rsidP="00A51677">
      <w:pPr>
        <w:pStyle w:val="ZPKTzmpktartykuempunktem"/>
      </w:pPr>
      <w:r w:rsidRPr="00A51677">
        <w:t>1)</w:t>
      </w:r>
      <w:r w:rsidRPr="00A51677">
        <w:tab/>
        <w:t>przedstawienia ważnego dokumentu podróży lub innego dokumentu potwierdzającego tożsamość</w:t>
      </w:r>
      <w:r w:rsidR="00ED53E1" w:rsidRPr="00A51677">
        <w:t xml:space="preserve"> w</w:t>
      </w:r>
      <w:r w:rsidR="00ED53E1">
        <w:t> </w:t>
      </w:r>
      <w:r w:rsidRPr="00A51677">
        <w:t>przypadku,</w:t>
      </w:r>
      <w:r w:rsidR="00ED53E1" w:rsidRPr="00A51677">
        <w:t xml:space="preserve"> o</w:t>
      </w:r>
      <w:r w:rsidR="00ED53E1">
        <w:t> </w:t>
      </w:r>
      <w:r w:rsidRPr="00A51677">
        <w:t>którym mowa</w:t>
      </w:r>
      <w:r w:rsidR="004B1507" w:rsidRPr="00A51677">
        <w:t xml:space="preserve"> w</w:t>
      </w:r>
      <w:r w:rsidR="004B1507">
        <w:t> art. </w:t>
      </w:r>
      <w:r w:rsidR="00C23CB9">
        <w:t>203</w:t>
      </w:r>
      <w:r w:rsidRPr="00A51677">
        <w:t>a</w:t>
      </w:r>
      <w:r w:rsidR="004B1507">
        <w:t xml:space="preserve"> ust. </w:t>
      </w:r>
      <w:r w:rsidRPr="00A51677">
        <w:t>2;</w:t>
      </w:r>
    </w:p>
    <w:p w14:paraId="5AB017FF" w14:textId="5AEF14D4" w:rsidR="00A51677" w:rsidRPr="00A51677" w:rsidRDefault="00775EA5" w:rsidP="00A51677">
      <w:pPr>
        <w:pStyle w:val="ZPKTzmpktartykuempunktem"/>
      </w:pPr>
      <w:r>
        <w:t>2</w:t>
      </w:r>
      <w:r w:rsidR="00A51677" w:rsidRPr="00A51677">
        <w:t>)</w:t>
      </w:r>
      <w:r w:rsidR="00A51677" w:rsidRPr="00A51677">
        <w:tab/>
        <w:t>złożenia odcisków linii papilarnych;</w:t>
      </w:r>
    </w:p>
    <w:p w14:paraId="3095869A" w14:textId="20FEFE48" w:rsidR="00A51677" w:rsidRPr="00A51677" w:rsidRDefault="00775EA5" w:rsidP="00A51677">
      <w:pPr>
        <w:pStyle w:val="ZPKTzmpktartykuempunktem"/>
      </w:pPr>
      <w:r>
        <w:t>3</w:t>
      </w:r>
      <w:r w:rsidR="00A51677" w:rsidRPr="00A51677">
        <w:t>)</w:t>
      </w:r>
      <w:r w:rsidR="00A51677" w:rsidRPr="00A51677">
        <w:tab/>
        <w:t>złożenia wzoru podpisu.</w:t>
      </w:r>
    </w:p>
    <w:p w14:paraId="4D16BE15" w14:textId="5CE1A2EF" w:rsidR="00A51677" w:rsidRPr="00A51677" w:rsidRDefault="008D5A0E" w:rsidP="00A51677">
      <w:pPr>
        <w:pStyle w:val="ZUSTzmustartykuempunktem"/>
      </w:pPr>
      <w:r>
        <w:t>2</w:t>
      </w:r>
      <w:r w:rsidR="00A51677" w:rsidRPr="00A51677">
        <w:t xml:space="preserve">. Wezwanie, o którym </w:t>
      </w:r>
      <w:r w:rsidR="00C23CB9">
        <w:t>mowa</w:t>
      </w:r>
      <w:r w:rsidR="004B1507">
        <w:t xml:space="preserve"> w ust. </w:t>
      </w:r>
      <w:r w:rsidR="00A94032">
        <w:t>1</w:t>
      </w:r>
      <w:r w:rsidR="00A51677" w:rsidRPr="00A51677">
        <w:t xml:space="preserve">, może nastąpić jednocześnie z wezwaniem do uzupełnienia braków formalnych wniosku o udzielenie zezwolenia na pobyt </w:t>
      </w:r>
      <w:r w:rsidR="00C23CB9">
        <w:t>stały</w:t>
      </w:r>
      <w:r w:rsidR="00A51677" w:rsidRPr="00A51677">
        <w:t xml:space="preserve"> na podstawie</w:t>
      </w:r>
      <w:r w:rsidR="004B1507">
        <w:t xml:space="preserve"> art. </w:t>
      </w:r>
      <w:r w:rsidR="00A51677" w:rsidRPr="00A51677">
        <w:t>6</w:t>
      </w:r>
      <w:r w:rsidR="004B1507" w:rsidRPr="00A51677">
        <w:t>4</w:t>
      </w:r>
      <w:r w:rsidR="004B1507">
        <w:t xml:space="preserve"> § </w:t>
      </w:r>
      <w:r w:rsidR="00A51677" w:rsidRPr="00A51677">
        <w:t>2 Kodeksu postępowania administracyjnego</w:t>
      </w:r>
      <w:r w:rsidR="00775EA5">
        <w:t>,</w:t>
      </w:r>
      <w:r w:rsidR="00775EA5" w:rsidRPr="00775EA5">
        <w:t xml:space="preserve"> </w:t>
      </w:r>
      <w:r w:rsidR="00775EA5">
        <w:t>wezwaniem do uiszczenia opłaty skarbowej za udzielenie zezwolenia na pobyt stały lub wezwaniem,</w:t>
      </w:r>
      <w:r w:rsidR="00ED53E1">
        <w:t xml:space="preserve"> o </w:t>
      </w:r>
      <w:r w:rsidR="00775EA5">
        <w:t>którym mowa</w:t>
      </w:r>
      <w:r w:rsidR="004B1507">
        <w:t xml:space="preserve"> w art. </w:t>
      </w:r>
      <w:r w:rsidR="00775EA5">
        <w:t>203</w:t>
      </w:r>
      <w:r w:rsidR="00931089">
        <w:t>f</w:t>
      </w:r>
      <w:r w:rsidR="00A51677" w:rsidRPr="00A51677">
        <w:t xml:space="preserve">. </w:t>
      </w:r>
    </w:p>
    <w:p w14:paraId="64428EBF" w14:textId="6C52F29D" w:rsidR="00A51677" w:rsidRPr="00A51677" w:rsidRDefault="00A51677" w:rsidP="00A51677">
      <w:pPr>
        <w:pStyle w:val="ZARTzmartartykuempunktem"/>
      </w:pPr>
      <w:r w:rsidRPr="00A51677">
        <w:t xml:space="preserve">Art. </w:t>
      </w:r>
      <w:r w:rsidR="008D5A0E">
        <w:t>203f</w:t>
      </w:r>
      <w:r w:rsidRPr="00A51677">
        <w:t xml:space="preserve">. </w:t>
      </w:r>
      <w:r w:rsidR="00141085">
        <w:t>W</w:t>
      </w:r>
      <w:r w:rsidRPr="00A51677">
        <w:t xml:space="preserve">ojewoda wzywa cudzoziemca do przedłożenia </w:t>
      </w:r>
      <w:r w:rsidR="00D346F9">
        <w:t>dokumentów niezbędnych</w:t>
      </w:r>
      <w:r w:rsidR="00D346F9" w:rsidRPr="00A963E0">
        <w:t xml:space="preserve"> do potwierdzenia danych zawartych we wniosku </w:t>
      </w:r>
      <w:r w:rsidR="0061737B" w:rsidRPr="0061737B">
        <w:t xml:space="preserve">o udzielenie zezwolenia na pobyt stały </w:t>
      </w:r>
      <w:r w:rsidR="00D346F9" w:rsidRPr="00A963E0">
        <w:t>i</w:t>
      </w:r>
      <w:r w:rsidR="00D346F9">
        <w:t> </w:t>
      </w:r>
      <w:r w:rsidR="00D346F9" w:rsidRPr="00A963E0">
        <w:t>okoliczności uzasadniających ubieganie się o</w:t>
      </w:r>
      <w:r w:rsidR="00D346F9">
        <w:t> </w:t>
      </w:r>
      <w:r w:rsidR="00D346F9" w:rsidRPr="00A963E0">
        <w:t xml:space="preserve">udzielenie </w:t>
      </w:r>
      <w:r w:rsidR="0061737B">
        <w:t xml:space="preserve">tego </w:t>
      </w:r>
      <w:r w:rsidR="00D346F9" w:rsidRPr="00A963E0">
        <w:t xml:space="preserve">zezwolenia </w:t>
      </w:r>
      <w:r w:rsidR="00ED53E1" w:rsidRPr="00A51677">
        <w:t>w</w:t>
      </w:r>
      <w:r w:rsidR="00ED53E1">
        <w:t> </w:t>
      </w:r>
      <w:r w:rsidRPr="00A51677">
        <w:t>terminie nie krótszym niż 1</w:t>
      </w:r>
      <w:r w:rsidR="00ED53E1" w:rsidRPr="00A51677">
        <w:t>4</w:t>
      </w:r>
      <w:r w:rsidR="00ED53E1">
        <w:t> </w:t>
      </w:r>
      <w:r w:rsidRPr="00A51677">
        <w:t>dni. Określając termin, wojewoda ocenia czas niezbędny do uzyskania przez cudzoziemca określonego dokumentu.</w:t>
      </w:r>
      <w:r w:rsidR="000E0D44">
        <w:t xml:space="preserve"> </w:t>
      </w:r>
      <w:r w:rsidR="000E0D44" w:rsidRPr="0061737B">
        <w:t>W</w:t>
      </w:r>
      <w:r w:rsidR="000E0D44">
        <w:t> </w:t>
      </w:r>
      <w:r w:rsidR="0061737B" w:rsidRPr="0061737B">
        <w:t>przypadku,</w:t>
      </w:r>
      <w:r w:rsidR="000E0D44" w:rsidRPr="0061737B">
        <w:t xml:space="preserve"> o</w:t>
      </w:r>
      <w:r w:rsidR="000E0D44">
        <w:t> </w:t>
      </w:r>
      <w:r w:rsidR="0061737B" w:rsidRPr="0061737B">
        <w:t>którym mowa</w:t>
      </w:r>
      <w:r w:rsidR="004B1507" w:rsidRPr="0061737B">
        <w:t xml:space="preserve"> w</w:t>
      </w:r>
      <w:r w:rsidR="004B1507">
        <w:t> art. </w:t>
      </w:r>
      <w:r w:rsidR="0061737B">
        <w:t>203</w:t>
      </w:r>
      <w:r w:rsidR="0061737B" w:rsidRPr="0061737B">
        <w:t>d</w:t>
      </w:r>
      <w:r w:rsidR="004B1507">
        <w:t xml:space="preserve"> ust. </w:t>
      </w:r>
      <w:r w:rsidR="0061737B" w:rsidRPr="0061737B">
        <w:t>2, wojewoda wzywa cudzoziemca do przedłożenia oryginałów tych dokumentów.</w:t>
      </w:r>
    </w:p>
    <w:p w14:paraId="74782259" w14:textId="062EC98B" w:rsidR="00A51677" w:rsidRPr="00A51677" w:rsidRDefault="00A51677" w:rsidP="00A51677">
      <w:pPr>
        <w:pStyle w:val="ZARTzmartartykuempunktem"/>
      </w:pPr>
      <w:r w:rsidRPr="00A51677">
        <w:lastRenderedPageBreak/>
        <w:t xml:space="preserve">Art. </w:t>
      </w:r>
      <w:r w:rsidR="00B61F5D">
        <w:t>203</w:t>
      </w:r>
      <w:r w:rsidR="008D5A0E">
        <w:t>g</w:t>
      </w:r>
      <w:r w:rsidRPr="00A51677">
        <w:t>.</w:t>
      </w:r>
      <w:r w:rsidR="00ED53E1" w:rsidRPr="00A51677">
        <w:t xml:space="preserve"> W</w:t>
      </w:r>
      <w:r w:rsidR="00ED53E1">
        <w:t> </w:t>
      </w:r>
      <w:r w:rsidRPr="00A51677">
        <w:t>przypadku gdy</w:t>
      </w:r>
      <w:r w:rsidR="00ED53E1" w:rsidRPr="00A51677">
        <w:t xml:space="preserve"> z</w:t>
      </w:r>
      <w:r w:rsidR="00ED53E1">
        <w:t> </w:t>
      </w:r>
      <w:r w:rsidRPr="00A51677">
        <w:t>przyczyn zależnych od wojewody nie jest możliwe pobranie odcisków linii papilarnych od cudzoziemca</w:t>
      </w:r>
      <w:r w:rsidR="00ED53E1" w:rsidRPr="00A51677">
        <w:t xml:space="preserve"> w</w:t>
      </w:r>
      <w:r w:rsidR="00ED53E1">
        <w:t> </w:t>
      </w:r>
      <w:r w:rsidRPr="00A51677">
        <w:t>dniu,</w:t>
      </w:r>
      <w:r w:rsidR="00ED53E1" w:rsidRPr="00A51677">
        <w:t xml:space="preserve"> w</w:t>
      </w:r>
      <w:r w:rsidR="00ED53E1">
        <w:t> </w:t>
      </w:r>
      <w:r w:rsidRPr="00A51677">
        <w:t xml:space="preserve">którym nastąpiło jego osobiste stawiennictwo, wojewoda wyznacza termin na ich złożenie nie krótszy niż </w:t>
      </w:r>
      <w:r w:rsidR="00ED53E1" w:rsidRPr="00A51677">
        <w:t>7</w:t>
      </w:r>
      <w:r w:rsidR="00ED53E1">
        <w:t> </w:t>
      </w:r>
      <w:r w:rsidRPr="00A51677">
        <w:t>dni.</w:t>
      </w:r>
    </w:p>
    <w:p w14:paraId="5E1FA6B9" w14:textId="7A83B2EF" w:rsidR="00A51677" w:rsidRPr="00A51677" w:rsidRDefault="00B61F5D" w:rsidP="00E55984">
      <w:pPr>
        <w:pStyle w:val="ZARTzmartartykuempunktem"/>
      </w:pPr>
      <w:r>
        <w:t>Art. 203</w:t>
      </w:r>
      <w:r w:rsidR="008D5A0E">
        <w:t>h</w:t>
      </w:r>
      <w:r w:rsidR="00A51677" w:rsidRPr="00A51677">
        <w:t>. 1. Odstępuje się od wezwa</w:t>
      </w:r>
      <w:r>
        <w:t xml:space="preserve">nia do osobistego stawiennictwa </w:t>
      </w:r>
      <w:r w:rsidR="00A51677" w:rsidRPr="00A51677">
        <w:t>cudzoziemca ubiegającego się</w:t>
      </w:r>
      <w:r w:rsidR="00ED53E1" w:rsidRPr="00A51677">
        <w:t xml:space="preserve"> o</w:t>
      </w:r>
      <w:r w:rsidR="00ED53E1">
        <w:t> </w:t>
      </w:r>
      <w:r w:rsidR="00A51677" w:rsidRPr="00A51677">
        <w:t xml:space="preserve">udzielenie zezwolenia na pobyt </w:t>
      </w:r>
      <w:r>
        <w:t>stały</w:t>
      </w:r>
      <w:r w:rsidR="00A51677" w:rsidRPr="00A51677">
        <w:t>:</w:t>
      </w:r>
    </w:p>
    <w:p w14:paraId="7F4BFD24" w14:textId="447FA4E9" w:rsidR="00A51677" w:rsidRPr="00A51677" w:rsidRDefault="00B61F5D" w:rsidP="00E55984">
      <w:pPr>
        <w:pStyle w:val="ZPKTzmpktartykuempunktem"/>
      </w:pPr>
      <w:r>
        <w:t>1</w:t>
      </w:r>
      <w:r w:rsidR="00A51677" w:rsidRPr="00A51677">
        <w:t>)</w:t>
      </w:r>
      <w:r w:rsidR="00A51677" w:rsidRPr="00A51677">
        <w:tab/>
        <w:t>będącego osobą małoletnią, która do dnia złożenia wnio</w:t>
      </w:r>
      <w:r>
        <w:t>sku</w:t>
      </w:r>
      <w:r w:rsidR="00ED53E1">
        <w:t xml:space="preserve"> </w:t>
      </w:r>
      <w:r w:rsidR="00ED53E1" w:rsidRPr="00A51677">
        <w:t>o</w:t>
      </w:r>
      <w:r w:rsidR="00ED53E1">
        <w:t> </w:t>
      </w:r>
      <w:r w:rsidR="00D9023A" w:rsidRPr="00A51677">
        <w:t xml:space="preserve">udzielenie zezwolenia na pobyt </w:t>
      </w:r>
      <w:r w:rsidR="00D9023A" w:rsidRPr="00D9023A">
        <w:t xml:space="preserve">stały </w:t>
      </w:r>
      <w:r>
        <w:t>nie ukończyła 6. roku życia;</w:t>
      </w:r>
    </w:p>
    <w:p w14:paraId="213B4A89" w14:textId="43C65BBB" w:rsidR="00A51677" w:rsidRPr="00A51677" w:rsidRDefault="00B61F5D" w:rsidP="00E55984">
      <w:pPr>
        <w:pStyle w:val="ZPKTzmpktartykuempunktem"/>
      </w:pPr>
      <w:r>
        <w:t>2</w:t>
      </w:r>
      <w:r w:rsidR="00A51677" w:rsidRPr="00A51677">
        <w:t>)</w:t>
      </w:r>
      <w:r w:rsidR="00A51677" w:rsidRPr="00A51677">
        <w:tab/>
        <w:t>który</w:t>
      </w:r>
      <w:r w:rsidR="00ED53E1" w:rsidRPr="00A51677">
        <w:t xml:space="preserve"> z</w:t>
      </w:r>
      <w:r w:rsidR="00ED53E1">
        <w:t> </w:t>
      </w:r>
      <w:r w:rsidR="00A51677" w:rsidRPr="00A51677">
        <w:t>powodu choroby lub niepełnosprawności</w:t>
      </w:r>
      <w:r w:rsidR="00141085">
        <w:t xml:space="preserve">, </w:t>
      </w:r>
      <w:r w:rsidR="00141085" w:rsidRPr="00141085">
        <w:t>potwierdzon</w:t>
      </w:r>
      <w:r w:rsidR="002A43C6">
        <w:t>ych</w:t>
      </w:r>
      <w:r w:rsidR="00141085" w:rsidRPr="00141085">
        <w:t xml:space="preserve"> zaświadczeniem lekarskim wystawionym </w:t>
      </w:r>
      <w:r w:rsidR="00C33EB0" w:rsidRPr="00C33EB0">
        <w:t xml:space="preserve">nie później niż na </w:t>
      </w:r>
      <w:r w:rsidR="000E0D44" w:rsidRPr="00C33EB0">
        <w:t>3</w:t>
      </w:r>
      <w:r w:rsidR="000E0D44">
        <w:t> </w:t>
      </w:r>
      <w:r w:rsidR="00C33EB0" w:rsidRPr="00C33EB0">
        <w:t xml:space="preserve">miesiące przed złożeniem wniosku </w:t>
      </w:r>
      <w:r w:rsidR="00141085" w:rsidRPr="00141085">
        <w:t>przez właściwego lekarza specjalistę</w:t>
      </w:r>
      <w:r w:rsidR="00584177">
        <w:t xml:space="preserve"> mającego prawo wykonywania zawodu lekarza</w:t>
      </w:r>
      <w:r w:rsidR="005C7F20">
        <w:t xml:space="preserve"> w </w:t>
      </w:r>
      <w:r w:rsidR="00584177">
        <w:t xml:space="preserve">rozumieniu ustawy </w:t>
      </w:r>
      <w:r w:rsidR="00584177" w:rsidRPr="00D9189A">
        <w:t>z</w:t>
      </w:r>
      <w:r w:rsidR="00584177">
        <w:t> </w:t>
      </w:r>
      <w:r w:rsidR="00584177" w:rsidRPr="00D9189A">
        <w:t>dnia 5</w:t>
      </w:r>
      <w:r w:rsidR="00584177">
        <w:t> </w:t>
      </w:r>
      <w:r w:rsidR="00584177" w:rsidRPr="00D9189A">
        <w:t>grudnia 1996</w:t>
      </w:r>
      <w:r w:rsidR="00584177">
        <w:t> </w:t>
      </w:r>
      <w:r w:rsidR="00584177" w:rsidRPr="00D9189A">
        <w:t>r. o</w:t>
      </w:r>
      <w:r w:rsidR="00584177">
        <w:t> </w:t>
      </w:r>
      <w:r w:rsidR="00584177" w:rsidRPr="00D9189A">
        <w:t>zawodach lekarza i</w:t>
      </w:r>
      <w:r w:rsidR="00584177">
        <w:t> </w:t>
      </w:r>
      <w:r w:rsidR="00584177" w:rsidRPr="00D9189A">
        <w:t>lekarza dentysty</w:t>
      </w:r>
      <w:r w:rsidR="00141085" w:rsidRPr="00141085">
        <w:t xml:space="preserve">, </w:t>
      </w:r>
      <w:r w:rsidR="00A51677" w:rsidRPr="00A51677">
        <w:t>nie może stawić się osobiście</w:t>
      </w:r>
      <w:r w:rsidR="00ED53E1" w:rsidRPr="00A51677">
        <w:t xml:space="preserve"> </w:t>
      </w:r>
      <w:r w:rsidR="00ED53E1">
        <w:t>w </w:t>
      </w:r>
      <w:r>
        <w:t>urzędzie wojewódzkim.</w:t>
      </w:r>
    </w:p>
    <w:p w14:paraId="7C2A5CBD" w14:textId="061A973D" w:rsidR="00A51677" w:rsidRPr="00A51677" w:rsidRDefault="00A51677" w:rsidP="00A51677">
      <w:pPr>
        <w:pStyle w:val="ZUSTzmustartykuempunktem"/>
      </w:pPr>
      <w:r w:rsidRPr="00A51677">
        <w:t>2.</w:t>
      </w:r>
      <w:r w:rsidR="00ED53E1" w:rsidRPr="00A51677">
        <w:t xml:space="preserve"> W</w:t>
      </w:r>
      <w:r w:rsidR="00ED53E1">
        <w:t> </w:t>
      </w:r>
      <w:r w:rsidRPr="00A51677">
        <w:t>przypadku,</w:t>
      </w:r>
      <w:r w:rsidR="00ED53E1" w:rsidRPr="00A51677">
        <w:t xml:space="preserve"> o</w:t>
      </w:r>
      <w:r w:rsidR="00ED53E1">
        <w:t> </w:t>
      </w:r>
      <w:r w:rsidRPr="00A51677">
        <w:t>którym mowa</w:t>
      </w:r>
      <w:r w:rsidR="004B1507" w:rsidRPr="00A51677">
        <w:t xml:space="preserve"> w</w:t>
      </w:r>
      <w:r w:rsidR="004B1507">
        <w:t> ust. </w:t>
      </w:r>
      <w:r w:rsidR="004B1507" w:rsidRPr="00A51677">
        <w:t>1</w:t>
      </w:r>
      <w:r w:rsidR="004B1507">
        <w:t xml:space="preserve"> pkt </w:t>
      </w:r>
      <w:r w:rsidRPr="00A51677">
        <w:t>1, wojewoda wzywa osobę, która złożyła</w:t>
      </w:r>
      <w:r w:rsidR="00ED53E1" w:rsidRPr="00A51677">
        <w:t xml:space="preserve"> w</w:t>
      </w:r>
      <w:r w:rsidR="00ED53E1">
        <w:t> </w:t>
      </w:r>
      <w:r w:rsidRPr="00A51677">
        <w:t xml:space="preserve">imieniu cudzoziemca będącego osobą małoletnią wniosek o udzielenie cudzoziemcowi zezwolenia na pobyt </w:t>
      </w:r>
      <w:r w:rsidR="0023280D">
        <w:t>stały</w:t>
      </w:r>
      <w:r w:rsidRPr="00A51677">
        <w:t xml:space="preserve"> zgodnie</w:t>
      </w:r>
      <w:r w:rsidR="004B1507" w:rsidRPr="00A51677">
        <w:t xml:space="preserve"> z</w:t>
      </w:r>
      <w:r w:rsidR="004B1507">
        <w:t> art. </w:t>
      </w:r>
      <w:r w:rsidR="0023280D">
        <w:t>20</w:t>
      </w:r>
      <w:r w:rsidR="004B1507">
        <w:t>2 ust. </w:t>
      </w:r>
      <w:r w:rsidR="004B1507" w:rsidRPr="00A51677">
        <w:t>2</w:t>
      </w:r>
      <w:r w:rsidR="004B1507">
        <w:t xml:space="preserve"> pkt </w:t>
      </w:r>
      <w:r w:rsidR="004B1507" w:rsidRPr="00A51677">
        <w:t>1</w:t>
      </w:r>
      <w:r w:rsidR="004B1507">
        <w:t xml:space="preserve"> lub</w:t>
      </w:r>
      <w:r w:rsidRPr="00A51677">
        <w:t xml:space="preserve"> 3,</w:t>
      </w:r>
      <w:r w:rsidR="00ED53E1" w:rsidRPr="00A51677">
        <w:t xml:space="preserve"> w</w:t>
      </w:r>
      <w:r w:rsidR="00ED53E1">
        <w:t> </w:t>
      </w:r>
      <w:r w:rsidRPr="00A51677">
        <w:t xml:space="preserve">terminie nie krótszym </w:t>
      </w:r>
      <w:r w:rsidR="00755E77">
        <w:t xml:space="preserve">niż </w:t>
      </w:r>
      <w:r w:rsidR="00ED53E1" w:rsidRPr="00A51677">
        <w:t>7</w:t>
      </w:r>
      <w:r w:rsidR="00ED53E1">
        <w:t> </w:t>
      </w:r>
      <w:r w:rsidRPr="00A51677">
        <w:t>dni do przedstawienia ważnego dokumentu podróży cudzoziemca</w:t>
      </w:r>
      <w:r w:rsidR="00351AE8" w:rsidRPr="00351AE8">
        <w:t xml:space="preserve"> </w:t>
      </w:r>
      <w:r w:rsidR="00351AE8" w:rsidRPr="00A51677">
        <w:t>będącego osobą małoletnią</w:t>
      </w:r>
      <w:r w:rsidRPr="00A51677">
        <w:t xml:space="preserve"> lub innego dokumentu potwierdzającego tożsamość </w:t>
      </w:r>
      <w:r w:rsidR="00351AE8">
        <w:t xml:space="preserve">tego </w:t>
      </w:r>
      <w:r w:rsidRPr="00A51677">
        <w:t>cudzoziemca</w:t>
      </w:r>
      <w:r w:rsidR="00ED53E1" w:rsidRPr="00A51677">
        <w:t xml:space="preserve"> w</w:t>
      </w:r>
      <w:r w:rsidR="00ED53E1">
        <w:t> </w:t>
      </w:r>
      <w:r w:rsidRPr="00A51677">
        <w:t>przypadku,</w:t>
      </w:r>
      <w:r w:rsidR="00ED53E1" w:rsidRPr="00A51677">
        <w:t xml:space="preserve"> o</w:t>
      </w:r>
      <w:r w:rsidR="00ED53E1">
        <w:t> </w:t>
      </w:r>
      <w:r w:rsidRPr="00A51677">
        <w:t>którym mowa</w:t>
      </w:r>
      <w:r w:rsidR="004B1507" w:rsidRPr="00A51677">
        <w:t xml:space="preserve"> w</w:t>
      </w:r>
      <w:r w:rsidR="004B1507">
        <w:t> art. </w:t>
      </w:r>
      <w:r w:rsidR="0023280D">
        <w:t>203</w:t>
      </w:r>
      <w:r w:rsidRPr="00A51677">
        <w:t>a</w:t>
      </w:r>
      <w:r w:rsidR="004B1507">
        <w:t xml:space="preserve"> ust. </w:t>
      </w:r>
      <w:r w:rsidRPr="00A51677">
        <w:t>2. Wezwanie to może nastąpić jednocześnie</w:t>
      </w:r>
      <w:r w:rsidR="00ED53E1" w:rsidRPr="00A51677">
        <w:t xml:space="preserve"> z</w:t>
      </w:r>
      <w:r w:rsidR="00ED53E1">
        <w:t> </w:t>
      </w:r>
      <w:r w:rsidR="00A36126" w:rsidRPr="00673F14">
        <w:t xml:space="preserve">wezwaniem do uzupełnienia braków formalnych wniosku o udzielenie zezwolenia na pobyt </w:t>
      </w:r>
      <w:r w:rsidR="00785FE6">
        <w:t>stały</w:t>
      </w:r>
      <w:r w:rsidR="00A36126" w:rsidRPr="00673F14">
        <w:t xml:space="preserve"> na podstawie</w:t>
      </w:r>
      <w:r w:rsidR="004B1507">
        <w:t xml:space="preserve"> art. </w:t>
      </w:r>
      <w:r w:rsidR="00A36126" w:rsidRPr="00673F14">
        <w:t>6</w:t>
      </w:r>
      <w:r w:rsidR="004B1507" w:rsidRPr="00673F14">
        <w:t>4</w:t>
      </w:r>
      <w:r w:rsidR="004B1507">
        <w:t xml:space="preserve"> § </w:t>
      </w:r>
      <w:r w:rsidR="00A36126" w:rsidRPr="00673F14">
        <w:t>2 Kodeksu postępowania administracyjnego</w:t>
      </w:r>
      <w:r w:rsidR="00A36126">
        <w:t>, wezwaniem do uiszczenia opłaty skarbowej za udzielenie zezwolenia na pobyt stały</w:t>
      </w:r>
      <w:r w:rsidR="00A36126" w:rsidRPr="00673F14">
        <w:t xml:space="preserve"> lub wezwaniem</w:t>
      </w:r>
      <w:r w:rsidR="00A36126">
        <w:t>,</w:t>
      </w:r>
      <w:r w:rsidR="00ED53E1">
        <w:t xml:space="preserve"> o </w:t>
      </w:r>
      <w:r w:rsidR="00A36126">
        <w:t>którym mowa</w:t>
      </w:r>
      <w:r w:rsidR="004B1507">
        <w:t xml:space="preserve"> w art. </w:t>
      </w:r>
      <w:r w:rsidR="00A36126">
        <w:t>203</w:t>
      </w:r>
      <w:r w:rsidR="00931089">
        <w:t>f</w:t>
      </w:r>
      <w:r w:rsidRPr="00A51677">
        <w:t>.</w:t>
      </w:r>
    </w:p>
    <w:p w14:paraId="58C35003" w14:textId="1807118A" w:rsidR="003E4ED1" w:rsidRDefault="00A51677" w:rsidP="00A51677">
      <w:pPr>
        <w:pStyle w:val="ZUSTzmustartykuempunktem"/>
      </w:pPr>
      <w:r w:rsidRPr="00A51677">
        <w:t>3.</w:t>
      </w:r>
      <w:r w:rsidR="00ED53E1" w:rsidRPr="00A51677">
        <w:t xml:space="preserve"> W</w:t>
      </w:r>
      <w:r w:rsidR="00ED53E1">
        <w:t> </w:t>
      </w:r>
      <w:r w:rsidRPr="00A51677">
        <w:t>przypadku,</w:t>
      </w:r>
      <w:r w:rsidR="00ED53E1" w:rsidRPr="00A51677">
        <w:t xml:space="preserve"> o</w:t>
      </w:r>
      <w:r w:rsidR="00ED53E1">
        <w:t> </w:t>
      </w:r>
      <w:r w:rsidRPr="00A51677">
        <w:t>którym mowa</w:t>
      </w:r>
      <w:r w:rsidR="004B1507" w:rsidRPr="00A51677">
        <w:t xml:space="preserve"> w</w:t>
      </w:r>
      <w:r w:rsidR="004B1507">
        <w:t> ust. </w:t>
      </w:r>
      <w:r w:rsidR="004B1507" w:rsidRPr="00A51677">
        <w:t>1</w:t>
      </w:r>
      <w:r w:rsidR="004B1507">
        <w:t xml:space="preserve"> pkt </w:t>
      </w:r>
      <w:r w:rsidR="000A5A60">
        <w:t>2</w:t>
      </w:r>
      <w:r w:rsidRPr="00A51677">
        <w:t>, wojewoda wzywa cudzoziemca</w:t>
      </w:r>
      <w:r w:rsidR="00ED53E1" w:rsidRPr="00A51677">
        <w:t xml:space="preserve"> w</w:t>
      </w:r>
      <w:r w:rsidR="00ED53E1">
        <w:t> </w:t>
      </w:r>
      <w:r w:rsidRPr="00A51677">
        <w:t xml:space="preserve">terminie nie krótszym niż </w:t>
      </w:r>
      <w:r w:rsidR="00ED53E1" w:rsidRPr="00A51677">
        <w:t>7</w:t>
      </w:r>
      <w:r w:rsidR="00ED53E1">
        <w:t> </w:t>
      </w:r>
      <w:r w:rsidRPr="00A51677">
        <w:t>dni do przedstawienia</w:t>
      </w:r>
      <w:r w:rsidR="003E4ED1">
        <w:t>:</w:t>
      </w:r>
    </w:p>
    <w:p w14:paraId="3D73B191" w14:textId="37A99026" w:rsidR="003E4ED1" w:rsidRDefault="003E4ED1" w:rsidP="00BC7DD2">
      <w:pPr>
        <w:pStyle w:val="ZPKTzmpktartykuempunktem"/>
      </w:pPr>
      <w:r>
        <w:t>1)</w:t>
      </w:r>
      <w:r>
        <w:tab/>
      </w:r>
      <w:r w:rsidR="00E30839" w:rsidRPr="00E30839">
        <w:t>odpisu ważnego dokumentu podróży lub innego dokumentu potwierdzającego tożsamość w przypadku, o którym mowa</w:t>
      </w:r>
      <w:r w:rsidR="004B1507" w:rsidRPr="00E30839">
        <w:t xml:space="preserve"> w</w:t>
      </w:r>
      <w:r w:rsidR="004B1507">
        <w:t> art. </w:t>
      </w:r>
      <w:r w:rsidR="00E30839">
        <w:t>203</w:t>
      </w:r>
      <w:r w:rsidR="00E30839" w:rsidRPr="00E30839">
        <w:t>a</w:t>
      </w:r>
      <w:r w:rsidR="004B1507">
        <w:t xml:space="preserve"> ust. </w:t>
      </w:r>
      <w:r w:rsidR="00E30839" w:rsidRPr="00E30839">
        <w:t>2, poświadczonego za zgodność</w:t>
      </w:r>
      <w:r w:rsidR="000E0D44" w:rsidRPr="00E30839">
        <w:t xml:space="preserve"> z</w:t>
      </w:r>
      <w:r w:rsidR="000E0D44">
        <w:t> </w:t>
      </w:r>
      <w:r w:rsidR="00E30839" w:rsidRPr="00E30839">
        <w:t>oryginałem zgodnie</w:t>
      </w:r>
      <w:r w:rsidR="004B1507" w:rsidRPr="00E30839">
        <w:t xml:space="preserve"> z</w:t>
      </w:r>
      <w:r w:rsidR="004B1507">
        <w:t> art. </w:t>
      </w:r>
      <w:r w:rsidR="00E30839" w:rsidRPr="00E30839">
        <w:t>76a</w:t>
      </w:r>
      <w:r w:rsidR="004B1507">
        <w:t xml:space="preserve"> § </w:t>
      </w:r>
      <w:r w:rsidR="000E0D44" w:rsidRPr="00E30839">
        <w:t>2</w:t>
      </w:r>
      <w:r w:rsidR="000E0D44">
        <w:t> </w:t>
      </w:r>
      <w:r w:rsidR="00E30839" w:rsidRPr="00E30839">
        <w:t xml:space="preserve">Kodeksu postępowania administracyjnego, chyba że taki odpis został dołączony do wniosku cudzoziemca o udzielenie mu zezwolenia na pobyt </w:t>
      </w:r>
      <w:r w:rsidR="00E30839">
        <w:t>stały</w:t>
      </w:r>
      <w:r>
        <w:t>;</w:t>
      </w:r>
    </w:p>
    <w:p w14:paraId="54A4F76E" w14:textId="4A0CD203" w:rsidR="003E4ED1" w:rsidRDefault="003E4ED1" w:rsidP="00BC7DD2">
      <w:pPr>
        <w:pStyle w:val="ZPKTzmpktartykuempunktem"/>
      </w:pPr>
      <w:r>
        <w:t>2)</w:t>
      </w:r>
      <w:r>
        <w:tab/>
      </w:r>
      <w:r w:rsidR="00A51677" w:rsidRPr="00A51677">
        <w:t xml:space="preserve">wzoru podpisu. </w:t>
      </w:r>
    </w:p>
    <w:p w14:paraId="0034C2C3" w14:textId="40635769" w:rsidR="00A51677" w:rsidRPr="00A51677" w:rsidRDefault="003E4ED1">
      <w:pPr>
        <w:pStyle w:val="ZUSTzmustartykuempunktem"/>
      </w:pPr>
      <w:r>
        <w:t xml:space="preserve">4. </w:t>
      </w:r>
      <w:r w:rsidR="00A51677" w:rsidRPr="00A51677">
        <w:t>Wezwanie</w:t>
      </w:r>
      <w:r>
        <w:t>,</w:t>
      </w:r>
      <w:r w:rsidR="000E0D44">
        <w:t xml:space="preserve"> o </w:t>
      </w:r>
      <w:r>
        <w:t>którym mowa</w:t>
      </w:r>
      <w:r w:rsidR="004B1507">
        <w:t xml:space="preserve"> w ust. </w:t>
      </w:r>
      <w:r>
        <w:t>3,</w:t>
      </w:r>
      <w:r w:rsidR="00A51677" w:rsidRPr="00A51677">
        <w:t xml:space="preserve"> może nastąpić </w:t>
      </w:r>
      <w:r w:rsidR="00A51677" w:rsidRPr="00D74BFC">
        <w:t>jednocześnie</w:t>
      </w:r>
      <w:r w:rsidR="00ED53E1" w:rsidRPr="00A51677">
        <w:t xml:space="preserve"> z</w:t>
      </w:r>
      <w:r w:rsidR="00ED53E1">
        <w:t> </w:t>
      </w:r>
      <w:r w:rsidR="00A36126" w:rsidRPr="00673F14">
        <w:t xml:space="preserve">wezwaniem do uzupełnienia braków formalnych wniosku o udzielenie zezwolenia na pobyt </w:t>
      </w:r>
      <w:r w:rsidR="00A36126">
        <w:t>stały</w:t>
      </w:r>
      <w:r w:rsidR="00A36126" w:rsidRPr="00673F14">
        <w:t xml:space="preserve"> na podstawie</w:t>
      </w:r>
      <w:r w:rsidR="004B1507">
        <w:t xml:space="preserve"> art. </w:t>
      </w:r>
      <w:r w:rsidR="00A36126" w:rsidRPr="00673F14">
        <w:t>6</w:t>
      </w:r>
      <w:r w:rsidR="004B1507" w:rsidRPr="00673F14">
        <w:t>4</w:t>
      </w:r>
      <w:r w:rsidR="004B1507">
        <w:t xml:space="preserve"> § </w:t>
      </w:r>
      <w:r w:rsidR="00A36126" w:rsidRPr="00673F14">
        <w:t>2 Kodeksu postępowania administracyjnego</w:t>
      </w:r>
      <w:r w:rsidR="00A36126">
        <w:t xml:space="preserve">, wezwaniem do </w:t>
      </w:r>
      <w:r w:rsidR="00A36126">
        <w:lastRenderedPageBreak/>
        <w:t>uiszczenia opłaty skarbowej za udzielenie zezwolenia na pobyt stały</w:t>
      </w:r>
      <w:r w:rsidR="00A36126" w:rsidRPr="00673F14">
        <w:t xml:space="preserve"> lub wezwaniem</w:t>
      </w:r>
      <w:r w:rsidR="00A36126">
        <w:t>,</w:t>
      </w:r>
      <w:r w:rsidR="00ED53E1">
        <w:t xml:space="preserve"> o </w:t>
      </w:r>
      <w:r w:rsidR="00A36126">
        <w:t>którym mowa</w:t>
      </w:r>
      <w:r w:rsidR="004B1507">
        <w:t xml:space="preserve"> w art. </w:t>
      </w:r>
      <w:r w:rsidR="00A36126">
        <w:t>203</w:t>
      </w:r>
      <w:r w:rsidR="00A94032">
        <w:t>f</w:t>
      </w:r>
      <w:r w:rsidR="00A36126" w:rsidRPr="00D81FA6">
        <w:t>.</w:t>
      </w:r>
    </w:p>
    <w:p w14:paraId="03206F50" w14:textId="545DD378" w:rsidR="00A51677" w:rsidRPr="00A51677" w:rsidRDefault="00A51677" w:rsidP="00A51677">
      <w:pPr>
        <w:pStyle w:val="ZARTzmartartykuempunktem"/>
      </w:pPr>
      <w:r w:rsidRPr="00A51677">
        <w:t xml:space="preserve">Art. </w:t>
      </w:r>
      <w:r w:rsidR="000A5A60">
        <w:t>203</w:t>
      </w:r>
      <w:r w:rsidR="008D5A0E">
        <w:t>i</w:t>
      </w:r>
      <w:r w:rsidRPr="00A51677">
        <w:t>. 1.</w:t>
      </w:r>
      <w:r w:rsidR="00ED53E1" w:rsidRPr="00A51677">
        <w:t xml:space="preserve"> </w:t>
      </w:r>
      <w:r w:rsidR="00ED53E1">
        <w:t>O </w:t>
      </w:r>
      <w:r w:rsidR="00B75FE6">
        <w:t>ile nie zachodzą podstawy do pozostawienia bez rozpoznania wniosku cudzoziemca</w:t>
      </w:r>
      <w:r w:rsidR="00ED53E1">
        <w:t xml:space="preserve"> o </w:t>
      </w:r>
      <w:r w:rsidR="00B75FE6">
        <w:t>udzielenie mu zezwolenia na pobyt stały, do jego zwrotu lub odmowy wszczęcia postępowania</w:t>
      </w:r>
      <w:r w:rsidR="00ED53E1">
        <w:t xml:space="preserve"> w </w:t>
      </w:r>
      <w:r w:rsidR="00B75FE6">
        <w:t>sprawie udzielenia cudzoziemcowi zezwolenia na pobyt stały, w</w:t>
      </w:r>
      <w:r w:rsidRPr="00A51677">
        <w:t>ojewoda umarza postępowanie</w:t>
      </w:r>
      <w:r w:rsidR="00ED53E1" w:rsidRPr="00A51677">
        <w:t xml:space="preserve"> w</w:t>
      </w:r>
      <w:r w:rsidR="00ED53E1">
        <w:t> </w:t>
      </w:r>
      <w:r w:rsidRPr="00A51677">
        <w:t xml:space="preserve">sprawie udzielenia cudzoziemcowi zezwolenia na pobyt </w:t>
      </w:r>
      <w:r w:rsidR="000A5A60">
        <w:t>stały</w:t>
      </w:r>
      <w:r w:rsidRPr="00A51677">
        <w:t>,</w:t>
      </w:r>
      <w:r w:rsidR="00ED53E1" w:rsidRPr="00A51677">
        <w:t xml:space="preserve"> w</w:t>
      </w:r>
      <w:r w:rsidR="00ED53E1">
        <w:t> </w:t>
      </w:r>
      <w:r w:rsidRPr="00A51677">
        <w:t>przypadku gdy cudzoziemiec:</w:t>
      </w:r>
    </w:p>
    <w:p w14:paraId="0E5AF395" w14:textId="2E868114" w:rsidR="00A51677" w:rsidRPr="00A51677" w:rsidRDefault="00A51677" w:rsidP="00A51677">
      <w:pPr>
        <w:pStyle w:val="ZPKTzmpktartykuempunktem"/>
      </w:pPr>
      <w:r w:rsidRPr="00A51677">
        <w:t>1)</w:t>
      </w:r>
      <w:r w:rsidRPr="00A51677">
        <w:tab/>
        <w:t>nie stawił się mimo prawidłowego wezwania,</w:t>
      </w:r>
      <w:r w:rsidR="00ED53E1" w:rsidRPr="00A51677">
        <w:t xml:space="preserve"> o</w:t>
      </w:r>
      <w:r w:rsidR="00ED53E1">
        <w:t> </w:t>
      </w:r>
      <w:r w:rsidRPr="00A51677">
        <w:t>którym mowa</w:t>
      </w:r>
      <w:r w:rsidR="0024499F" w:rsidRPr="00A51677">
        <w:t xml:space="preserve"> w</w:t>
      </w:r>
      <w:r w:rsidR="004B1507">
        <w:t xml:space="preserve"> art. </w:t>
      </w:r>
      <w:r w:rsidR="000A5A60">
        <w:t>203</w:t>
      </w:r>
      <w:r w:rsidR="00A94032">
        <w:t>e</w:t>
      </w:r>
      <w:r w:rsidR="004B1507">
        <w:t xml:space="preserve"> ust. 1 lub art. </w:t>
      </w:r>
      <w:r w:rsidR="00B75FE6">
        <w:t>203</w:t>
      </w:r>
      <w:r w:rsidR="000B0B7A">
        <w:t>g</w:t>
      </w:r>
      <w:r w:rsidRPr="00A51677">
        <w:t xml:space="preserve">; </w:t>
      </w:r>
    </w:p>
    <w:p w14:paraId="523F60BA" w14:textId="419FF177" w:rsidR="00A51677" w:rsidRPr="00A51677" w:rsidRDefault="00A51677" w:rsidP="00A51677">
      <w:pPr>
        <w:pStyle w:val="ZPKTzmpktartykuempunktem"/>
      </w:pPr>
      <w:r w:rsidRPr="00A51677">
        <w:t>2)</w:t>
      </w:r>
      <w:r w:rsidRPr="00A51677">
        <w:tab/>
        <w:t>nie złożył odcisków linii papilarnych</w:t>
      </w:r>
      <w:r w:rsidR="00B75FE6">
        <w:t xml:space="preserve"> pomimo osobistego stawiennictwa, chyba że zachodzi przypadek,</w:t>
      </w:r>
      <w:r w:rsidR="00ED53E1">
        <w:t xml:space="preserve"> o </w:t>
      </w:r>
      <w:r w:rsidR="00B75FE6">
        <w:t>którym mowa</w:t>
      </w:r>
      <w:r w:rsidR="004B1507">
        <w:t xml:space="preserve"> w art. </w:t>
      </w:r>
      <w:r w:rsidR="00B75FE6">
        <w:t>203</w:t>
      </w:r>
      <w:r w:rsidR="00A94032">
        <w:t>g</w:t>
      </w:r>
      <w:r w:rsidRPr="00A51677">
        <w:t>;</w:t>
      </w:r>
    </w:p>
    <w:p w14:paraId="3298D822" w14:textId="65B499CE" w:rsidR="00B75FE6" w:rsidRDefault="00A51677" w:rsidP="00A51677">
      <w:pPr>
        <w:pStyle w:val="ZPKTzmpktartykuempunktem"/>
      </w:pPr>
      <w:r w:rsidRPr="00A51677">
        <w:t>3)</w:t>
      </w:r>
      <w:r w:rsidRPr="00A51677">
        <w:tab/>
        <w:t>nie złożył wzoru podpisu</w:t>
      </w:r>
      <w:r w:rsidR="00B75FE6" w:rsidRPr="00B75FE6">
        <w:t xml:space="preserve"> </w:t>
      </w:r>
      <w:r w:rsidR="00B75FE6">
        <w:t>pomimo osobistego stawiennictwa</w:t>
      </w:r>
      <w:r w:rsidR="004674BE">
        <w:t>;</w:t>
      </w:r>
      <w:r w:rsidR="00B75FE6">
        <w:t xml:space="preserve"> </w:t>
      </w:r>
    </w:p>
    <w:p w14:paraId="646E8FB4" w14:textId="7912B7FA" w:rsidR="00A51677" w:rsidRPr="00A51677" w:rsidRDefault="00B75FE6" w:rsidP="00A51677">
      <w:pPr>
        <w:pStyle w:val="ZPKTzmpktartykuempunktem"/>
      </w:pPr>
      <w:r>
        <w:t>4)</w:t>
      </w:r>
      <w:r>
        <w:tab/>
        <w:t xml:space="preserve">nie przedstawił ważnego dokumentu podróży </w:t>
      </w:r>
      <w:r w:rsidRPr="00647F9F">
        <w:t>lub innego dokumentu potwierdzającego tożsamość</w:t>
      </w:r>
      <w:r w:rsidR="00ED53E1" w:rsidRPr="00647F9F">
        <w:t xml:space="preserve"> w</w:t>
      </w:r>
      <w:r w:rsidR="00ED53E1">
        <w:t> </w:t>
      </w:r>
      <w:r w:rsidRPr="00647F9F">
        <w:t>przypadku,</w:t>
      </w:r>
      <w:r w:rsidR="00ED53E1" w:rsidRPr="00647F9F">
        <w:t xml:space="preserve"> o</w:t>
      </w:r>
      <w:r w:rsidR="00ED53E1">
        <w:t> </w:t>
      </w:r>
      <w:r w:rsidRPr="00647F9F">
        <w:t>którym mowa</w:t>
      </w:r>
      <w:r w:rsidR="004B1507" w:rsidRPr="00647F9F">
        <w:t xml:space="preserve"> w</w:t>
      </w:r>
      <w:r w:rsidR="004B1507">
        <w:t> art. </w:t>
      </w:r>
      <w:r>
        <w:t>203a</w:t>
      </w:r>
      <w:r w:rsidR="004B1507">
        <w:t xml:space="preserve"> ust. </w:t>
      </w:r>
      <w:r w:rsidRPr="00647F9F">
        <w:t xml:space="preserve">2, </w:t>
      </w:r>
      <w:r>
        <w:t>pomimo osobistego stawiennictwa,</w:t>
      </w:r>
      <w:r w:rsidR="004674BE" w:rsidRPr="004674BE">
        <w:t xml:space="preserve"> lub </w:t>
      </w:r>
      <w:r w:rsidR="00A94032">
        <w:t>odpisu</w:t>
      </w:r>
      <w:r w:rsidR="00A94032" w:rsidRPr="004674BE">
        <w:t xml:space="preserve"> </w:t>
      </w:r>
      <w:r w:rsidR="004674BE" w:rsidRPr="004674BE">
        <w:t>jednego</w:t>
      </w:r>
      <w:r w:rsidR="00ED53E1" w:rsidRPr="004674BE">
        <w:t xml:space="preserve"> z</w:t>
      </w:r>
      <w:r w:rsidR="00ED53E1">
        <w:t> </w:t>
      </w:r>
      <w:r w:rsidR="004674BE" w:rsidRPr="004674BE">
        <w:t>takich dokumentów</w:t>
      </w:r>
      <w:r w:rsidR="00ED53E1" w:rsidRPr="004674BE">
        <w:t xml:space="preserve"> w</w:t>
      </w:r>
      <w:r w:rsidR="00ED53E1">
        <w:t> </w:t>
      </w:r>
      <w:r w:rsidR="004674BE" w:rsidRPr="004674BE">
        <w:t>przy</w:t>
      </w:r>
      <w:r w:rsidR="009A1C45">
        <w:t>padku,</w:t>
      </w:r>
      <w:r w:rsidR="00ED53E1">
        <w:t xml:space="preserve"> o </w:t>
      </w:r>
      <w:r w:rsidR="009A1C45">
        <w:t>którym mowa</w:t>
      </w:r>
      <w:r w:rsidR="004B1507">
        <w:t xml:space="preserve"> w art. </w:t>
      </w:r>
      <w:r w:rsidR="009A1C45">
        <w:t>203</w:t>
      </w:r>
      <w:r w:rsidR="00A94032">
        <w:t>h</w:t>
      </w:r>
      <w:r w:rsidR="004B1507">
        <w:t xml:space="preserve"> ust. </w:t>
      </w:r>
      <w:r w:rsidR="004B1507" w:rsidRPr="004674BE">
        <w:t>3</w:t>
      </w:r>
      <w:r w:rsidR="004B1507">
        <w:t xml:space="preserve"> pkt </w:t>
      </w:r>
      <w:r w:rsidR="00A94032">
        <w:t>1</w:t>
      </w:r>
      <w:r w:rsidR="002364D8">
        <w:t>.</w:t>
      </w:r>
    </w:p>
    <w:p w14:paraId="008BE388" w14:textId="2D0C8771" w:rsidR="00A51677" w:rsidRPr="00A51677" w:rsidRDefault="00A51677" w:rsidP="00A51677">
      <w:pPr>
        <w:pStyle w:val="ZUSTzmustartykuempunktem"/>
      </w:pPr>
      <w:r w:rsidRPr="00A51677">
        <w:t>2. Przepisu</w:t>
      </w:r>
      <w:r w:rsidR="004B1507">
        <w:t xml:space="preserve"> ust. </w:t>
      </w:r>
      <w:r w:rsidRPr="00A51677">
        <w:t>1:</w:t>
      </w:r>
    </w:p>
    <w:p w14:paraId="11A4848B" w14:textId="746EB266" w:rsidR="00A51677" w:rsidRPr="00A51677" w:rsidRDefault="00A51677" w:rsidP="00A51677">
      <w:pPr>
        <w:pStyle w:val="ZPKTzmpktartykuempunktem"/>
      </w:pPr>
      <w:r w:rsidRPr="00A51677">
        <w:t>1)</w:t>
      </w:r>
      <w:r w:rsidRPr="00A51677">
        <w:tab/>
        <w:t xml:space="preserve">pkt </w:t>
      </w:r>
      <w:r w:rsidR="00ED53E1" w:rsidRPr="00A51677">
        <w:t>1</w:t>
      </w:r>
      <w:r w:rsidR="00ED53E1">
        <w:t> </w:t>
      </w:r>
      <w:r w:rsidRPr="00A51677">
        <w:t>nie stosuje się</w:t>
      </w:r>
      <w:r w:rsidR="00ED53E1" w:rsidRPr="00A51677">
        <w:t xml:space="preserve"> w</w:t>
      </w:r>
      <w:r w:rsidR="00ED53E1">
        <w:t> </w:t>
      </w:r>
      <w:r w:rsidRPr="00A51677">
        <w:t>przypadku,</w:t>
      </w:r>
      <w:r w:rsidR="00ED53E1" w:rsidRPr="00A51677">
        <w:t xml:space="preserve"> o</w:t>
      </w:r>
      <w:r w:rsidR="00ED53E1">
        <w:t> </w:t>
      </w:r>
      <w:r w:rsidRPr="00A51677">
        <w:t>którym mowa</w:t>
      </w:r>
      <w:r w:rsidR="004B1507" w:rsidRPr="00A51677">
        <w:t xml:space="preserve"> w</w:t>
      </w:r>
      <w:r w:rsidR="004B1507">
        <w:t> art. </w:t>
      </w:r>
      <w:r w:rsidR="00A94032">
        <w:t>203h</w:t>
      </w:r>
      <w:r w:rsidR="004B1507">
        <w:t xml:space="preserve"> ust. </w:t>
      </w:r>
      <w:r w:rsidRPr="00A51677">
        <w:t>1;</w:t>
      </w:r>
    </w:p>
    <w:p w14:paraId="6F7D7B72" w14:textId="4C924A70" w:rsidR="00A51677" w:rsidRPr="00A51677" w:rsidRDefault="00A51677" w:rsidP="00A51677">
      <w:pPr>
        <w:pStyle w:val="ZPKTzmpktartykuempunktem"/>
      </w:pPr>
      <w:r w:rsidRPr="00A51677">
        <w:t>2)</w:t>
      </w:r>
      <w:r w:rsidRPr="00A51677">
        <w:tab/>
        <w:t xml:space="preserve">pkt </w:t>
      </w:r>
      <w:r w:rsidR="00ED53E1" w:rsidRPr="00A51677">
        <w:t>2</w:t>
      </w:r>
      <w:r w:rsidR="00ED53E1">
        <w:t> </w:t>
      </w:r>
      <w:r w:rsidRPr="00A51677">
        <w:t>nie stosuje się</w:t>
      </w:r>
      <w:r w:rsidR="00ED53E1" w:rsidRPr="00A51677">
        <w:t xml:space="preserve"> w</w:t>
      </w:r>
      <w:r w:rsidR="00ED53E1">
        <w:t> </w:t>
      </w:r>
      <w:r w:rsidRPr="00A51677">
        <w:t>przypadku,</w:t>
      </w:r>
      <w:r w:rsidR="00ED53E1" w:rsidRPr="00A51677">
        <w:t xml:space="preserve"> o</w:t>
      </w:r>
      <w:r w:rsidR="00ED53E1">
        <w:t> </w:t>
      </w:r>
      <w:r w:rsidRPr="00A51677">
        <w:t>którym mowa</w:t>
      </w:r>
      <w:r w:rsidR="004B1507" w:rsidRPr="00A51677">
        <w:t xml:space="preserve"> w</w:t>
      </w:r>
      <w:r w:rsidR="004B1507">
        <w:t> art. </w:t>
      </w:r>
      <w:r w:rsidR="000A5A60">
        <w:t>203</w:t>
      </w:r>
      <w:r w:rsidR="006247C5">
        <w:t>b</w:t>
      </w:r>
      <w:r w:rsidR="004B1507">
        <w:t xml:space="preserve"> ust. </w:t>
      </w:r>
      <w:r w:rsidR="006247C5">
        <w:t>2</w:t>
      </w:r>
      <w:r w:rsidRPr="00A51677">
        <w:t>;</w:t>
      </w:r>
    </w:p>
    <w:p w14:paraId="61697351" w14:textId="11D81DFC" w:rsidR="00C81872" w:rsidRDefault="00A51677" w:rsidP="00ED53E1">
      <w:pPr>
        <w:pStyle w:val="ZPKTzmpktartykuempunktem"/>
      </w:pPr>
      <w:r w:rsidRPr="00A51677">
        <w:t>3)</w:t>
      </w:r>
      <w:r w:rsidRPr="00A51677">
        <w:tab/>
        <w:t xml:space="preserve">pkt </w:t>
      </w:r>
      <w:r w:rsidR="00ED53E1" w:rsidRPr="00A51677">
        <w:t>3</w:t>
      </w:r>
      <w:r w:rsidR="00ED53E1">
        <w:t> </w:t>
      </w:r>
      <w:r w:rsidRPr="00A51677">
        <w:t>nie stosuje się</w:t>
      </w:r>
      <w:r w:rsidR="00ED53E1" w:rsidRPr="00A51677">
        <w:t xml:space="preserve"> w</w:t>
      </w:r>
      <w:r w:rsidR="00ED53E1">
        <w:t> </w:t>
      </w:r>
      <w:r w:rsidRPr="00A51677">
        <w:t>przypadku,</w:t>
      </w:r>
      <w:r w:rsidR="00ED53E1" w:rsidRPr="00A51677">
        <w:t xml:space="preserve"> o</w:t>
      </w:r>
      <w:r w:rsidR="00ED53E1">
        <w:t> </w:t>
      </w:r>
      <w:r w:rsidRPr="00A51677">
        <w:t>którym mowa</w:t>
      </w:r>
      <w:r w:rsidR="004B1507" w:rsidRPr="00A51677">
        <w:t xml:space="preserve"> w</w:t>
      </w:r>
      <w:r w:rsidR="004B1507">
        <w:t> art. </w:t>
      </w:r>
      <w:r w:rsidR="000A5A60">
        <w:t>203</w:t>
      </w:r>
      <w:r w:rsidR="006247C5">
        <w:t>b</w:t>
      </w:r>
      <w:r w:rsidR="004B1507">
        <w:t xml:space="preserve"> ust. </w:t>
      </w:r>
      <w:r w:rsidR="006247C5">
        <w:t>3</w:t>
      </w:r>
      <w:r w:rsidRPr="00A51677">
        <w:t>.</w:t>
      </w:r>
      <w:r w:rsidR="00774DB9">
        <w:t>”;</w:t>
      </w:r>
    </w:p>
    <w:p w14:paraId="5BC9AF0D" w14:textId="719E7975" w:rsidR="00F53D2B" w:rsidRDefault="00B16431" w:rsidP="0087759C">
      <w:pPr>
        <w:pStyle w:val="PKTpunkt"/>
      </w:pPr>
      <w:r>
        <w:t>28</w:t>
      </w:r>
      <w:r w:rsidR="00083C1E">
        <w:t>)</w:t>
      </w:r>
      <w:r w:rsidR="00083C1E">
        <w:tab/>
      </w:r>
      <w:r w:rsidR="007C5CBF">
        <w:t>w</w:t>
      </w:r>
      <w:r w:rsidR="004B1507">
        <w:t xml:space="preserve"> art. </w:t>
      </w:r>
      <w:r w:rsidR="00F53D2B">
        <w:t>20</w:t>
      </w:r>
      <w:r w:rsidR="004B1507">
        <w:t>4 ust. </w:t>
      </w:r>
      <w:r w:rsidR="00113416">
        <w:t>1 </w:t>
      </w:r>
      <w:r w:rsidR="00661217">
        <w:t>otrzymuje brzmienie</w:t>
      </w:r>
      <w:r w:rsidR="00F53D2B">
        <w:t>:</w:t>
      </w:r>
    </w:p>
    <w:p w14:paraId="209A090D" w14:textId="39511A95" w:rsidR="004C372E" w:rsidRPr="004C372E" w:rsidRDefault="004C372E" w:rsidP="00E66B4C">
      <w:pPr>
        <w:pStyle w:val="ZUSTzmustartykuempunktem"/>
      </w:pPr>
      <w:r w:rsidRPr="004C372E">
        <w:t>„1. Minister właściwy do spraw wewnętrznych określi,</w:t>
      </w:r>
      <w:r w:rsidR="00113416" w:rsidRPr="004C372E">
        <w:t xml:space="preserve"> w</w:t>
      </w:r>
      <w:r w:rsidR="00113416">
        <w:t> </w:t>
      </w:r>
      <w:r w:rsidRPr="004C372E">
        <w:t>drodze rozporządzenia:</w:t>
      </w:r>
    </w:p>
    <w:p w14:paraId="271C189F" w14:textId="09BE8813" w:rsidR="004C372E" w:rsidRPr="00646706" w:rsidRDefault="004C372E" w:rsidP="00E66B4C">
      <w:pPr>
        <w:pStyle w:val="ZPKTzmpktartykuempunktem"/>
      </w:pPr>
      <w:r w:rsidRPr="004C372E">
        <w:t>1)</w:t>
      </w:r>
      <w:r>
        <w:tab/>
      </w:r>
      <w:r w:rsidRPr="004C372E">
        <w:t>wzór formularza wniosku</w:t>
      </w:r>
      <w:r w:rsidR="00113416" w:rsidRPr="004C372E">
        <w:t xml:space="preserve"> o</w:t>
      </w:r>
      <w:r w:rsidR="00113416">
        <w:t> </w:t>
      </w:r>
      <w:r w:rsidRPr="00646706">
        <w:t>udzielenie cudzoziemcowi zezwolenia na pobyt stały;</w:t>
      </w:r>
    </w:p>
    <w:p w14:paraId="3388F3BC" w14:textId="149BD4FB" w:rsidR="0048517E" w:rsidRDefault="00A94032" w:rsidP="00E66B4C">
      <w:pPr>
        <w:pStyle w:val="ZPKTzmpktartykuempunktem"/>
      </w:pPr>
      <w:r>
        <w:t>2</w:t>
      </w:r>
      <w:r w:rsidR="004C372E" w:rsidRPr="00E66B4C">
        <w:t>)</w:t>
      </w:r>
      <w:r w:rsidR="004C372E" w:rsidRPr="00E66B4C">
        <w:tab/>
        <w:t xml:space="preserve">szczegółowe wymogi techniczne dotyczące fotografii </w:t>
      </w:r>
      <w:r w:rsidR="00BE507E" w:rsidRPr="00E66B4C">
        <w:t>dołączanej</w:t>
      </w:r>
      <w:r w:rsidR="004C372E" w:rsidRPr="00E66B4C">
        <w:t xml:space="preserve"> do wniosku</w:t>
      </w:r>
      <w:r w:rsidR="00113416" w:rsidRPr="00E66B4C">
        <w:t xml:space="preserve"> o</w:t>
      </w:r>
      <w:r w:rsidR="00113416">
        <w:t> </w:t>
      </w:r>
      <w:r w:rsidR="004C372E" w:rsidRPr="00E66B4C">
        <w:t>udzielenie cudzoziemcowi zezwolenia na pobyt stały</w:t>
      </w:r>
      <w:r w:rsidR="0048517E">
        <w:t>;</w:t>
      </w:r>
    </w:p>
    <w:p w14:paraId="3F96DCA4" w14:textId="2F4056D6" w:rsidR="000E44CF" w:rsidRDefault="00A94032" w:rsidP="00141085">
      <w:pPr>
        <w:pStyle w:val="ZPKTzmpktartykuempunktem"/>
      </w:pPr>
      <w:r>
        <w:t>3</w:t>
      </w:r>
      <w:r w:rsidR="00C50275">
        <w:t>)</w:t>
      </w:r>
      <w:r w:rsidR="00C50275">
        <w:tab/>
      </w:r>
      <w:r w:rsidR="000E44CF" w:rsidRPr="00CF7557">
        <w:t>szczegółowe wymogi</w:t>
      </w:r>
      <w:r w:rsidR="000E44CF">
        <w:t xml:space="preserve"> dotyczące dołączania fotografii do </w:t>
      </w:r>
      <w:r w:rsidR="000E44CF" w:rsidRPr="00CF7557">
        <w:t xml:space="preserve">wniosku o udzielenie cudzoziemcowi zezwolenia na pobyt </w:t>
      </w:r>
      <w:r w:rsidR="000E44CF">
        <w:t>stały składanego</w:t>
      </w:r>
      <w:r w:rsidR="005C7F20">
        <w:t xml:space="preserve"> w </w:t>
      </w:r>
      <w:r w:rsidR="000E44CF">
        <w:t>sposób,</w:t>
      </w:r>
      <w:r w:rsidR="005C7F20">
        <w:t xml:space="preserve"> o </w:t>
      </w:r>
      <w:r w:rsidR="000E44CF">
        <w:t>którym mowa</w:t>
      </w:r>
      <w:r w:rsidR="004B1507">
        <w:t xml:space="preserve"> w art. </w:t>
      </w:r>
      <w:r w:rsidR="000E44CF">
        <w:t>203c</w:t>
      </w:r>
      <w:r w:rsidR="004B1507">
        <w:t xml:space="preserve"> ust. </w:t>
      </w:r>
      <w:r w:rsidR="000E44CF">
        <w:t>1;</w:t>
      </w:r>
    </w:p>
    <w:p w14:paraId="5A40FE47" w14:textId="022A0F76" w:rsidR="00DF1BFA" w:rsidRDefault="000E44CF" w:rsidP="00141085">
      <w:pPr>
        <w:pStyle w:val="ZPKTzmpktartykuempunktem"/>
      </w:pPr>
      <w:r>
        <w:t>4)</w:t>
      </w:r>
      <w:r>
        <w:tab/>
      </w:r>
      <w:r w:rsidR="00DF1BFA" w:rsidRPr="00DF1BFA">
        <w:t xml:space="preserve">szczegółowe wymogi dotyczące dokumentów </w:t>
      </w:r>
      <w:r w:rsidR="000E0D44" w:rsidRPr="00DF1BFA">
        <w:t>w</w:t>
      </w:r>
      <w:r w:rsidR="000E0D44">
        <w:t> </w:t>
      </w:r>
      <w:r w:rsidR="00705657" w:rsidRPr="00DF1BFA">
        <w:t>postaci dokumentów elektronicznych lub odwzorowa</w:t>
      </w:r>
      <w:r w:rsidR="00705657" w:rsidRPr="00DF1BFA">
        <w:rPr>
          <w:rFonts w:hint="eastAsia"/>
        </w:rPr>
        <w:t>ń</w:t>
      </w:r>
      <w:r w:rsidR="00705657" w:rsidRPr="00DF1BFA">
        <w:t xml:space="preserve"> cyfrowych dokumentów</w:t>
      </w:r>
      <w:r w:rsidR="000E0D44" w:rsidRPr="00DF1BFA">
        <w:t xml:space="preserve"> w</w:t>
      </w:r>
      <w:r w:rsidR="000E0D44">
        <w:t> </w:t>
      </w:r>
      <w:r w:rsidR="00705657" w:rsidRPr="00DF1BFA">
        <w:t>postaci papierowej</w:t>
      </w:r>
      <w:r w:rsidR="00705657">
        <w:t>,</w:t>
      </w:r>
      <w:r w:rsidR="000E0D44">
        <w:t xml:space="preserve"> w </w:t>
      </w:r>
      <w:r w:rsidR="00705657">
        <w:t>tym dokumentów</w:t>
      </w:r>
      <w:r w:rsidR="00705657" w:rsidRPr="00DF1BFA">
        <w:t xml:space="preserve"> </w:t>
      </w:r>
      <w:r w:rsidR="00DF1BFA" w:rsidRPr="00DF1BFA">
        <w:t>niezbędnych do potwierdzenia danych zawartych we wniosku</w:t>
      </w:r>
      <w:r w:rsidR="000E0D44" w:rsidRPr="00DF1BFA">
        <w:t xml:space="preserve"> o</w:t>
      </w:r>
      <w:r w:rsidR="000E0D44">
        <w:t> </w:t>
      </w:r>
      <w:r w:rsidR="00DF1BFA" w:rsidRPr="00DF1BFA">
        <w:t xml:space="preserve">udzielenie zezwolenia na pobyt </w:t>
      </w:r>
      <w:r w:rsidR="00DF1BFA">
        <w:t>stały</w:t>
      </w:r>
      <w:r w:rsidR="00DF1BFA" w:rsidRPr="00DF1BFA">
        <w:t xml:space="preserve"> i okoliczności uzasadniających ubieganie się </w:t>
      </w:r>
      <w:r w:rsidR="00DF1BFA" w:rsidRPr="00DF1BFA">
        <w:lastRenderedPageBreak/>
        <w:t>o udzielenie tego zezwolenia</w:t>
      </w:r>
      <w:r>
        <w:t>,</w:t>
      </w:r>
      <w:r w:rsidRPr="000E44CF">
        <w:t xml:space="preserve"> </w:t>
      </w:r>
      <w:r w:rsidRPr="00DF1BFA">
        <w:t>dołączanych do wniosku</w:t>
      </w:r>
      <w:r>
        <w:t xml:space="preserve"> </w:t>
      </w:r>
      <w:r w:rsidRPr="00DF1BFA">
        <w:t>o</w:t>
      </w:r>
      <w:r>
        <w:t> </w:t>
      </w:r>
      <w:r w:rsidRPr="00DF1BFA">
        <w:t xml:space="preserve">udzielenie zezwolenia na pobyt </w:t>
      </w:r>
      <w:r>
        <w:t>stały składanego</w:t>
      </w:r>
      <w:r w:rsidR="005C7F20">
        <w:t xml:space="preserve"> w </w:t>
      </w:r>
      <w:r>
        <w:t>sposób,</w:t>
      </w:r>
      <w:r w:rsidR="005C7F20">
        <w:t xml:space="preserve"> o </w:t>
      </w:r>
      <w:r>
        <w:t>którym mowa</w:t>
      </w:r>
      <w:r w:rsidR="004B1507">
        <w:t xml:space="preserve"> w art. </w:t>
      </w:r>
      <w:r>
        <w:t>203c</w:t>
      </w:r>
      <w:r w:rsidR="004B1507">
        <w:t xml:space="preserve"> ust. </w:t>
      </w:r>
      <w:r>
        <w:t>1</w:t>
      </w:r>
      <w:r w:rsidR="00DF1BFA">
        <w:t>;</w:t>
      </w:r>
    </w:p>
    <w:p w14:paraId="0C1A0347" w14:textId="4FA631D7" w:rsidR="00582B2D" w:rsidRDefault="000E44CF" w:rsidP="00141085">
      <w:pPr>
        <w:pStyle w:val="ZPKTzmpktartykuempunktem"/>
      </w:pPr>
      <w:r>
        <w:t>5</w:t>
      </w:r>
      <w:r w:rsidR="00DF1BFA">
        <w:t>)</w:t>
      </w:r>
      <w:r w:rsidR="00DF1BFA">
        <w:tab/>
      </w:r>
      <w:r w:rsidR="00582B2D" w:rsidRPr="00582B2D">
        <w:t>sposób pobierania odcisków linii papilarnych</w:t>
      </w:r>
      <w:r w:rsidR="00ED53E1" w:rsidRPr="00582B2D">
        <w:t xml:space="preserve"> w</w:t>
      </w:r>
      <w:r w:rsidR="00ED53E1">
        <w:t> </w:t>
      </w:r>
      <w:r w:rsidR="00582B2D" w:rsidRPr="00582B2D">
        <w:t>celu wydania karty pobytu;</w:t>
      </w:r>
    </w:p>
    <w:p w14:paraId="27C5BC76" w14:textId="35D2E16B" w:rsidR="0036179C" w:rsidRDefault="000E44CF" w:rsidP="0048517E">
      <w:pPr>
        <w:pStyle w:val="ZPKTzmpktartykuempunktem"/>
      </w:pPr>
      <w:r>
        <w:t>6</w:t>
      </w:r>
      <w:r w:rsidR="0036179C" w:rsidRPr="0036179C">
        <w:t>)</w:t>
      </w:r>
      <w:r w:rsidR="0036179C" w:rsidRPr="0036179C">
        <w:tab/>
        <w:t>sposób utrwalania danych umieszczanych</w:t>
      </w:r>
      <w:r w:rsidR="00ED53E1" w:rsidRPr="0036179C">
        <w:t xml:space="preserve"> w</w:t>
      </w:r>
      <w:r w:rsidR="00ED53E1">
        <w:t> </w:t>
      </w:r>
      <w:r w:rsidR="0036179C" w:rsidRPr="0036179C">
        <w:t>karcie pobytu</w:t>
      </w:r>
      <w:r w:rsidR="00ED53E1" w:rsidRPr="0036179C">
        <w:t xml:space="preserve"> i</w:t>
      </w:r>
      <w:r w:rsidR="00ED53E1">
        <w:t> </w:t>
      </w:r>
      <w:r w:rsidR="0036179C" w:rsidRPr="0036179C">
        <w:t>przekazywania ich do spersonalizowania karty pobytu;</w:t>
      </w:r>
    </w:p>
    <w:p w14:paraId="0DC4C607" w14:textId="761E9751" w:rsidR="0048517E" w:rsidRPr="0048517E" w:rsidRDefault="000E44CF" w:rsidP="0048517E">
      <w:pPr>
        <w:pStyle w:val="ZPKTzmpktartykuempunktem"/>
      </w:pPr>
      <w:r>
        <w:t>7</w:t>
      </w:r>
      <w:r w:rsidR="00582B2D">
        <w:t>)</w:t>
      </w:r>
      <w:r w:rsidR="00582B2D">
        <w:tab/>
      </w:r>
      <w:r w:rsidR="0048517E" w:rsidRPr="0048517E">
        <w:t>wzór informacji o pobranych odciskach linii papilarnych cudzoziemca lub ich braku</w:t>
      </w:r>
      <w:r w:rsidR="00A94032">
        <w:t>;</w:t>
      </w:r>
    </w:p>
    <w:p w14:paraId="3F7DA66D" w14:textId="0E9FE947" w:rsidR="00F53D2B" w:rsidRDefault="000E44CF" w:rsidP="00E66B4C">
      <w:pPr>
        <w:pStyle w:val="ZPKTzmpktartykuempunktem"/>
      </w:pPr>
      <w:r>
        <w:t>8</w:t>
      </w:r>
      <w:r w:rsidR="0048517E" w:rsidRPr="0048517E">
        <w:t>)</w:t>
      </w:r>
      <w:r w:rsidR="0048517E" w:rsidRPr="0048517E">
        <w:tab/>
        <w:t>wzór formularza, na którym c</w:t>
      </w:r>
      <w:r w:rsidR="000F396E">
        <w:t>udzoziemiec składa wzór podpisu</w:t>
      </w:r>
      <w:r w:rsidR="000E6346">
        <w:t>.</w:t>
      </w:r>
      <w:r w:rsidR="004C372E" w:rsidRPr="004C372E">
        <w:t>”</w:t>
      </w:r>
      <w:r w:rsidR="00F53D2B" w:rsidRPr="00F53D2B">
        <w:t>;</w:t>
      </w:r>
    </w:p>
    <w:p w14:paraId="73109EE4" w14:textId="259AFE3A" w:rsidR="00B4759F" w:rsidRDefault="00B16431" w:rsidP="00E66B4C">
      <w:pPr>
        <w:pStyle w:val="PKTpunkt"/>
      </w:pPr>
      <w:r>
        <w:t>29</w:t>
      </w:r>
      <w:r w:rsidR="0087759C">
        <w:t>)</w:t>
      </w:r>
      <w:r w:rsidR="0087759C">
        <w:tab/>
      </w:r>
      <w:r w:rsidR="00B4759F">
        <w:t>w</w:t>
      </w:r>
      <w:r w:rsidR="004B1507">
        <w:t xml:space="preserve"> art. </w:t>
      </w:r>
      <w:r w:rsidR="00B4759F">
        <w:t>206:</w:t>
      </w:r>
    </w:p>
    <w:p w14:paraId="63AAAA28" w14:textId="293FAB77" w:rsidR="00B4759F" w:rsidRPr="00B4759F" w:rsidRDefault="00B4759F" w:rsidP="0087759C">
      <w:pPr>
        <w:pStyle w:val="LITlitera"/>
      </w:pPr>
      <w:r w:rsidRPr="00B4759F">
        <w:t>a)</w:t>
      </w:r>
      <w:r>
        <w:tab/>
      </w:r>
      <w:r w:rsidRPr="00B4759F">
        <w:t>w</w:t>
      </w:r>
      <w:r w:rsidR="004B1507">
        <w:t xml:space="preserve"> ust. </w:t>
      </w:r>
      <w:r w:rsidR="004B1507" w:rsidRPr="00B4759F">
        <w:t>1</w:t>
      </w:r>
      <w:r w:rsidR="004B1507">
        <w:t xml:space="preserve"> pkt </w:t>
      </w:r>
      <w:r w:rsidR="007B3788" w:rsidRPr="00B4759F">
        <w:t>1</w:t>
      </w:r>
      <w:r w:rsidR="007B3788">
        <w:t> </w:t>
      </w:r>
      <w:r w:rsidRPr="00B4759F">
        <w:t>otrzymuje brzmienie:</w:t>
      </w:r>
    </w:p>
    <w:p w14:paraId="254E9FD8" w14:textId="5E28D83F" w:rsidR="00B4759F" w:rsidRPr="00B4759F" w:rsidRDefault="0087759C" w:rsidP="00A07B3B">
      <w:pPr>
        <w:pStyle w:val="ZLITPKTzmpktliter"/>
      </w:pPr>
      <w:r>
        <w:t>„</w:t>
      </w:r>
      <w:r w:rsidR="00B4759F" w:rsidRPr="00B4759F">
        <w:t>1)</w:t>
      </w:r>
      <w:r w:rsidR="00BD496D">
        <w:tab/>
      </w:r>
      <w:r w:rsidR="00B4759F" w:rsidRPr="00B4759F">
        <w:t>wojewoda wydaje cudzoziemcowi zaświadczenie potwierdzające złożenie wniosku</w:t>
      </w:r>
      <w:r w:rsidR="007B3788" w:rsidRPr="00B4759F">
        <w:t xml:space="preserve"> o</w:t>
      </w:r>
      <w:r w:rsidR="007B3788">
        <w:t> </w:t>
      </w:r>
      <w:r w:rsidR="00B4759F" w:rsidRPr="00B4759F">
        <w:t xml:space="preserve">udzielenie zezwolenia na pobyt </w:t>
      </w:r>
      <w:r w:rsidR="00B4759F">
        <w:t>stały</w:t>
      </w:r>
      <w:r w:rsidR="00B4759F" w:rsidRPr="00B4759F">
        <w:t>;</w:t>
      </w:r>
      <w:r>
        <w:t>”</w:t>
      </w:r>
      <w:r w:rsidR="00B4759F" w:rsidRPr="00B4759F">
        <w:t>,</w:t>
      </w:r>
    </w:p>
    <w:p w14:paraId="5456D6BE" w14:textId="4BF684CE" w:rsidR="00B4759F" w:rsidRPr="00B4759F" w:rsidRDefault="00B4759F" w:rsidP="0087759C">
      <w:pPr>
        <w:pStyle w:val="LITlitera"/>
      </w:pPr>
      <w:r w:rsidRPr="00B4759F">
        <w:t>b)</w:t>
      </w:r>
      <w:r w:rsidRPr="00B4759F">
        <w:tab/>
        <w:t>dodaje się</w:t>
      </w:r>
      <w:r w:rsidR="004B1507">
        <w:t xml:space="preserve"> ust. </w:t>
      </w:r>
      <w:r w:rsidR="00113416" w:rsidRPr="00B4759F">
        <w:t>3</w:t>
      </w:r>
      <w:r w:rsidR="00E96D45" w:rsidRPr="00D86A01">
        <w:t>–</w:t>
      </w:r>
      <w:r w:rsidR="00D82F9B">
        <w:t>9</w:t>
      </w:r>
      <w:r w:rsidR="004B1507">
        <w:t xml:space="preserve"> w </w:t>
      </w:r>
      <w:r w:rsidRPr="00B4759F">
        <w:t>brzmieniu:</w:t>
      </w:r>
    </w:p>
    <w:p w14:paraId="14F5D57F" w14:textId="29F1C8B0" w:rsidR="000E6346" w:rsidRDefault="0087759C" w:rsidP="000E6346">
      <w:pPr>
        <w:pStyle w:val="ZLITUSTzmustliter"/>
      </w:pPr>
      <w:r>
        <w:t>„</w:t>
      </w:r>
      <w:r w:rsidR="00B4759F" w:rsidRPr="00B4759F">
        <w:t>3.</w:t>
      </w:r>
      <w:r>
        <w:t> </w:t>
      </w:r>
      <w:r w:rsidR="000E6346">
        <w:t>Zaświadczenie</w:t>
      </w:r>
      <w:r w:rsidR="000E6346" w:rsidRPr="00067AFC">
        <w:t>, o</w:t>
      </w:r>
      <w:r w:rsidR="000E6346">
        <w:t> </w:t>
      </w:r>
      <w:r w:rsidR="000E6346" w:rsidRPr="00067AFC">
        <w:t>którym mowa</w:t>
      </w:r>
      <w:r w:rsidR="004B1507" w:rsidRPr="00067AFC">
        <w:t xml:space="preserve"> w</w:t>
      </w:r>
      <w:r w:rsidR="004B1507">
        <w:t> ust. </w:t>
      </w:r>
      <w:r w:rsidR="004B1507" w:rsidRPr="00067AFC">
        <w:t>1</w:t>
      </w:r>
      <w:r w:rsidR="004B1507">
        <w:t xml:space="preserve"> pkt </w:t>
      </w:r>
      <w:r w:rsidR="000E6346" w:rsidRPr="00067AFC">
        <w:t>1,</w:t>
      </w:r>
      <w:r w:rsidR="000E6346">
        <w:t xml:space="preserve"> zawiera:</w:t>
      </w:r>
    </w:p>
    <w:p w14:paraId="360C2814" w14:textId="5FFCCE6A" w:rsidR="000E6346" w:rsidRDefault="000E6346" w:rsidP="000E6346">
      <w:pPr>
        <w:pStyle w:val="ZLITPKTzmpktliter"/>
      </w:pPr>
      <w:r>
        <w:t>1)</w:t>
      </w:r>
      <w:r>
        <w:tab/>
        <w:t>imię (imiona), nazwisko, datę urodzenia oraz informację</w:t>
      </w:r>
      <w:r w:rsidR="00ED53E1">
        <w:t xml:space="preserve"> o </w:t>
      </w:r>
      <w:r>
        <w:t>płci</w:t>
      </w:r>
      <w:r w:rsidR="00ED53E1">
        <w:t xml:space="preserve"> i </w:t>
      </w:r>
      <w:r>
        <w:t>obywatelstwie cudzoziemca;</w:t>
      </w:r>
    </w:p>
    <w:p w14:paraId="0B6A50EC" w14:textId="00879712" w:rsidR="000E6346" w:rsidRDefault="000E6346" w:rsidP="000E6346">
      <w:pPr>
        <w:pStyle w:val="ZLITPKTzmpktliter"/>
      </w:pPr>
      <w:r>
        <w:t>2)</w:t>
      </w:r>
      <w:r>
        <w:tab/>
        <w:t>serię</w:t>
      </w:r>
      <w:r w:rsidR="00ED53E1">
        <w:t xml:space="preserve"> i </w:t>
      </w:r>
      <w:r>
        <w:t>numer dokumentu podróży cudzoziemca</w:t>
      </w:r>
      <w:r w:rsidR="00181D7D">
        <w:t xml:space="preserve"> </w:t>
      </w:r>
      <w:r w:rsidR="00181D7D" w:rsidRPr="00181D7D">
        <w:t>lub innego dokumentu potwierdzającego tożsamość w przypadku, o którym mowa</w:t>
      </w:r>
      <w:r w:rsidR="004B1507" w:rsidRPr="00181D7D">
        <w:t xml:space="preserve"> w</w:t>
      </w:r>
      <w:r w:rsidR="004B1507">
        <w:t> art. </w:t>
      </w:r>
      <w:r w:rsidR="00181D7D" w:rsidRPr="00181D7D">
        <w:t>203a</w:t>
      </w:r>
      <w:r w:rsidR="004B1507">
        <w:t xml:space="preserve"> ust. </w:t>
      </w:r>
      <w:r w:rsidR="00181D7D" w:rsidRPr="00181D7D">
        <w:t>2</w:t>
      </w:r>
      <w:r>
        <w:t>;</w:t>
      </w:r>
    </w:p>
    <w:p w14:paraId="08AF366B" w14:textId="680D38DD" w:rsidR="000E6346" w:rsidRDefault="000E6346" w:rsidP="000E6346">
      <w:pPr>
        <w:pStyle w:val="ZLITPKTzmpktliter"/>
      </w:pPr>
      <w:r>
        <w:t>3)</w:t>
      </w:r>
      <w:r>
        <w:tab/>
        <w:t xml:space="preserve">informację, że wniosek </w:t>
      </w:r>
      <w:r w:rsidRPr="00067AFC">
        <w:t>o</w:t>
      </w:r>
      <w:r w:rsidRPr="00786DD7">
        <w:t xml:space="preserve"> udzielenie </w:t>
      </w:r>
      <w:r w:rsidR="00FF41B1">
        <w:t xml:space="preserve">cudzoziemcowi </w:t>
      </w:r>
      <w:r w:rsidRPr="00786DD7">
        <w:t xml:space="preserve">zezwolenia na pobyt </w:t>
      </w:r>
      <w:r>
        <w:t>stały</w:t>
      </w:r>
      <w:r w:rsidR="00FF41B1">
        <w:t xml:space="preserve"> został złożony</w:t>
      </w:r>
      <w:r w:rsidR="00181D7D">
        <w:t>, oraz datę złożenia wniosku</w:t>
      </w:r>
      <w:r>
        <w:t>;</w:t>
      </w:r>
    </w:p>
    <w:p w14:paraId="5411525D" w14:textId="744D0B9F" w:rsidR="007F2B75" w:rsidRDefault="007F2B75" w:rsidP="000E6346">
      <w:pPr>
        <w:pStyle w:val="ZLITPKTzmpktliter"/>
      </w:pPr>
      <w:r>
        <w:t>4)</w:t>
      </w:r>
      <w:r>
        <w:tab/>
        <w:t>informację</w:t>
      </w:r>
      <w:r w:rsidR="00ED53E1">
        <w:t xml:space="preserve"> o </w:t>
      </w:r>
      <w:r>
        <w:t>treści</w:t>
      </w:r>
      <w:r w:rsidR="004B1507">
        <w:t xml:space="preserve"> ust. 1 pkt 2 i ust. </w:t>
      </w:r>
      <w:r>
        <w:t>2;</w:t>
      </w:r>
    </w:p>
    <w:p w14:paraId="44C761B1" w14:textId="5A670441" w:rsidR="000E6346" w:rsidRDefault="007F2B75" w:rsidP="000E6346">
      <w:pPr>
        <w:pStyle w:val="ZLITPKTzmpktliter"/>
      </w:pPr>
      <w:r>
        <w:t>5</w:t>
      </w:r>
      <w:r w:rsidR="000E6346">
        <w:t>)</w:t>
      </w:r>
      <w:r w:rsidR="000E6346">
        <w:tab/>
        <w:t>nazwę</w:t>
      </w:r>
      <w:r w:rsidR="00ED53E1">
        <w:t xml:space="preserve"> </w:t>
      </w:r>
      <w:r w:rsidR="000E6346">
        <w:t>organu wydającego zaświadczenie;</w:t>
      </w:r>
    </w:p>
    <w:p w14:paraId="2FFB8D55" w14:textId="29EE6280" w:rsidR="000E6346" w:rsidRDefault="007F2B75" w:rsidP="000E6346">
      <w:pPr>
        <w:pStyle w:val="ZLITPKTzmpktliter"/>
      </w:pPr>
      <w:r>
        <w:t>6</w:t>
      </w:r>
      <w:r w:rsidR="000E6346">
        <w:t>)</w:t>
      </w:r>
      <w:r w:rsidR="000E6346">
        <w:tab/>
      </w:r>
      <w:r w:rsidR="00E95CBB">
        <w:t>miejsce</w:t>
      </w:r>
      <w:r w:rsidR="00FF254F">
        <w:t xml:space="preserve"> i </w:t>
      </w:r>
      <w:r w:rsidR="000E6346">
        <w:t>datę wydania zaświadczenia;</w:t>
      </w:r>
    </w:p>
    <w:p w14:paraId="6069BB09" w14:textId="5E4B67A6" w:rsidR="000E6346" w:rsidRDefault="007F2B75" w:rsidP="000E6346">
      <w:pPr>
        <w:pStyle w:val="ZLITPKTzmpktliter"/>
      </w:pPr>
      <w:r>
        <w:t>7</w:t>
      </w:r>
      <w:r w:rsidR="000E6346">
        <w:t>)</w:t>
      </w:r>
      <w:r w:rsidR="000E6346">
        <w:tab/>
        <w:t>numer zaświadczenia;</w:t>
      </w:r>
    </w:p>
    <w:p w14:paraId="11BD6E39" w14:textId="68F2680E" w:rsidR="007F2B75" w:rsidRDefault="007F2B75" w:rsidP="007F2B75">
      <w:pPr>
        <w:pStyle w:val="ZLITPKTzmpktliter"/>
      </w:pPr>
      <w:r>
        <w:t>8)</w:t>
      </w:r>
      <w:r>
        <w:tab/>
        <w:t>podpis pracownika działającego</w:t>
      </w:r>
      <w:r w:rsidR="00ED53E1">
        <w:t xml:space="preserve"> w </w:t>
      </w:r>
      <w:r>
        <w:t>imieniu wojewody</w:t>
      </w:r>
      <w:r w:rsidR="00ED53E1">
        <w:t xml:space="preserve"> z </w:t>
      </w:r>
      <w:r>
        <w:t>podaniem imienia</w:t>
      </w:r>
      <w:r w:rsidR="00ED53E1">
        <w:t xml:space="preserve"> i </w:t>
      </w:r>
      <w:r>
        <w:t>nazwiska;</w:t>
      </w:r>
    </w:p>
    <w:p w14:paraId="09DC7DCE" w14:textId="0DD444B1" w:rsidR="000E6346" w:rsidRDefault="00E027F8" w:rsidP="00E55984">
      <w:pPr>
        <w:pStyle w:val="ZLITPKTzmpktliter"/>
      </w:pPr>
      <w:r>
        <w:t>9</w:t>
      </w:r>
      <w:r w:rsidR="000E6346">
        <w:t>)</w:t>
      </w:r>
      <w:r w:rsidR="000E6346">
        <w:tab/>
        <w:t xml:space="preserve">kod </w:t>
      </w:r>
      <w:r w:rsidR="005F63F8">
        <w:t>QR</w:t>
      </w:r>
      <w:r w:rsidR="000E6346">
        <w:t>.</w:t>
      </w:r>
    </w:p>
    <w:p w14:paraId="209800D3" w14:textId="3DBECB89" w:rsidR="007F2B75" w:rsidRPr="00A94032" w:rsidRDefault="000E6346" w:rsidP="00A07B3B">
      <w:pPr>
        <w:pStyle w:val="ZLITUSTzmustliter"/>
      </w:pPr>
      <w:r w:rsidRPr="00A94032">
        <w:t xml:space="preserve">4. </w:t>
      </w:r>
      <w:r w:rsidR="007F2B75" w:rsidRPr="00FF003B">
        <w:t>Za</w:t>
      </w:r>
      <w:r w:rsidR="007F2B75" w:rsidRPr="00A94032">
        <w:rPr>
          <w:rFonts w:hint="eastAsia"/>
        </w:rPr>
        <w:t>ś</w:t>
      </w:r>
      <w:r w:rsidR="007F2B75" w:rsidRPr="00A94032">
        <w:t>wiadczenie, o którym mowa</w:t>
      </w:r>
      <w:r w:rsidR="004B1507" w:rsidRPr="00A94032">
        <w:t xml:space="preserve"> w</w:t>
      </w:r>
      <w:r w:rsidR="004B1507">
        <w:t> ust. </w:t>
      </w:r>
      <w:r w:rsidR="004B1507" w:rsidRPr="00A94032">
        <w:t>1</w:t>
      </w:r>
      <w:r w:rsidR="004B1507">
        <w:t xml:space="preserve"> pkt </w:t>
      </w:r>
      <w:r w:rsidR="007F2B75" w:rsidRPr="00A94032">
        <w:t xml:space="preserve">1, </w:t>
      </w:r>
      <w:r w:rsidR="00375C19" w:rsidRPr="00BC7DD2">
        <w:t>mo</w:t>
      </w:r>
      <w:r w:rsidR="00375C19" w:rsidRPr="00BC7DD2">
        <w:rPr>
          <w:rFonts w:hint="eastAsia"/>
        </w:rPr>
        <w:t>ż</w:t>
      </w:r>
      <w:r w:rsidR="00375C19" w:rsidRPr="00BC7DD2">
        <w:t>e by</w:t>
      </w:r>
      <w:r w:rsidR="00375C19" w:rsidRPr="00BC7DD2">
        <w:rPr>
          <w:rFonts w:hint="eastAsia"/>
        </w:rPr>
        <w:t>ć</w:t>
      </w:r>
      <w:r w:rsidR="00375C19" w:rsidRPr="00BC7DD2">
        <w:t xml:space="preserve"> </w:t>
      </w:r>
      <w:r w:rsidR="007F2B75" w:rsidRPr="00A94032">
        <w:t>opatrywane kwalifikowan</w:t>
      </w:r>
      <w:r w:rsidR="007F2B75" w:rsidRPr="00A94032">
        <w:rPr>
          <w:rFonts w:hint="eastAsia"/>
        </w:rPr>
        <w:t>ą</w:t>
      </w:r>
      <w:r w:rsidR="007F2B75" w:rsidRPr="00A94032">
        <w:t xml:space="preserve"> piecz</w:t>
      </w:r>
      <w:r w:rsidR="007F2B75" w:rsidRPr="00A94032">
        <w:rPr>
          <w:rFonts w:hint="eastAsia"/>
        </w:rPr>
        <w:t>ę</w:t>
      </w:r>
      <w:r w:rsidR="007F2B75" w:rsidRPr="00A94032">
        <w:t>ci</w:t>
      </w:r>
      <w:r w:rsidR="007F2B75" w:rsidRPr="00A94032">
        <w:rPr>
          <w:rFonts w:hint="eastAsia"/>
        </w:rPr>
        <w:t>ą</w:t>
      </w:r>
      <w:r w:rsidR="007F2B75" w:rsidRPr="00A94032">
        <w:t xml:space="preserve"> elektroniczn</w:t>
      </w:r>
      <w:r w:rsidR="007F2B75" w:rsidRPr="00A94032">
        <w:rPr>
          <w:rFonts w:hint="eastAsia"/>
        </w:rPr>
        <w:t>ą</w:t>
      </w:r>
      <w:r w:rsidR="007F2B75" w:rsidRPr="00A94032">
        <w:t xml:space="preserve"> </w:t>
      </w:r>
      <w:r w:rsidR="00F20ABD" w:rsidRPr="00A94032">
        <w:t>Szefa Urz</w:t>
      </w:r>
      <w:r w:rsidR="00F20ABD" w:rsidRPr="00A94032">
        <w:rPr>
          <w:rFonts w:hint="eastAsia"/>
        </w:rPr>
        <w:t>ę</w:t>
      </w:r>
      <w:r w:rsidR="00F20ABD" w:rsidRPr="00A94032">
        <w:t>du</w:t>
      </w:r>
      <w:r w:rsidR="007F2B75" w:rsidRPr="00A94032">
        <w:t>.</w:t>
      </w:r>
    </w:p>
    <w:p w14:paraId="2279167C" w14:textId="4AFE72C1" w:rsidR="00B4759F" w:rsidRPr="00B4759F" w:rsidRDefault="007F2B75" w:rsidP="00A07B3B">
      <w:pPr>
        <w:pStyle w:val="ZLITUSTzmustliter"/>
      </w:pPr>
      <w:r>
        <w:t xml:space="preserve">5. </w:t>
      </w:r>
      <w:r w:rsidR="00B4759F" w:rsidRPr="00B4759F">
        <w:t>Za wydanie zaświadczenia,</w:t>
      </w:r>
      <w:r w:rsidR="007B3788" w:rsidRPr="00B4759F">
        <w:t xml:space="preserve"> o</w:t>
      </w:r>
      <w:r w:rsidR="007B3788">
        <w:t> </w:t>
      </w:r>
      <w:r w:rsidR="00B4759F" w:rsidRPr="00B4759F">
        <w:t>którym mowa</w:t>
      </w:r>
      <w:r w:rsidR="004B1507" w:rsidRPr="00B4759F">
        <w:t xml:space="preserve"> w</w:t>
      </w:r>
      <w:r w:rsidR="004B1507">
        <w:t> ust. </w:t>
      </w:r>
      <w:r w:rsidR="004B1507" w:rsidRPr="00B4759F">
        <w:t>1</w:t>
      </w:r>
      <w:r w:rsidR="004B1507">
        <w:t xml:space="preserve"> pkt </w:t>
      </w:r>
      <w:r w:rsidR="00B4759F" w:rsidRPr="00B4759F">
        <w:t>1, nie pobiera się opłaty skarbowej.</w:t>
      </w:r>
    </w:p>
    <w:p w14:paraId="5483C3B7" w14:textId="5D208C50" w:rsidR="0048517E" w:rsidRPr="0048517E" w:rsidRDefault="007F2B75" w:rsidP="0048517E">
      <w:pPr>
        <w:pStyle w:val="ZLITUSTzmustliter"/>
      </w:pPr>
      <w:r>
        <w:t>6</w:t>
      </w:r>
      <w:r w:rsidR="0048517E" w:rsidRPr="0048517E">
        <w:t>.</w:t>
      </w:r>
      <w:r w:rsidR="00ED53E1" w:rsidRPr="0048517E">
        <w:t> </w:t>
      </w:r>
      <w:r w:rsidR="00CC436B">
        <w:t>Z</w:t>
      </w:r>
      <w:r w:rsidRPr="00503761">
        <w:t>a</w:t>
      </w:r>
      <w:r w:rsidRPr="00503761">
        <w:rPr>
          <w:rFonts w:hint="eastAsia"/>
        </w:rPr>
        <w:t>ś</w:t>
      </w:r>
      <w:r w:rsidRPr="009A5671">
        <w:t>wiadczenie, o którym mowa</w:t>
      </w:r>
      <w:r w:rsidR="004B1507" w:rsidRPr="009A5671">
        <w:t xml:space="preserve"> w</w:t>
      </w:r>
      <w:r w:rsidR="004B1507">
        <w:t> ust. </w:t>
      </w:r>
      <w:r w:rsidR="004B1507" w:rsidRPr="009A5671">
        <w:t>1</w:t>
      </w:r>
      <w:r w:rsidR="004B1507">
        <w:t xml:space="preserve"> pkt </w:t>
      </w:r>
      <w:r w:rsidRPr="009A5671">
        <w:t>1,</w:t>
      </w:r>
      <w:r>
        <w:t xml:space="preserve"> doręcza się za pośrednictwem MOS.</w:t>
      </w:r>
    </w:p>
    <w:p w14:paraId="587D9207" w14:textId="78CD811F" w:rsidR="0048517E" w:rsidRDefault="007F2B75" w:rsidP="00E55984">
      <w:pPr>
        <w:pStyle w:val="ZLITUSTzmustliter"/>
      </w:pPr>
      <w:r>
        <w:lastRenderedPageBreak/>
        <w:t>7</w:t>
      </w:r>
      <w:r w:rsidR="0048517E" w:rsidRPr="0048517E">
        <w:t>. Za</w:t>
      </w:r>
      <w:r w:rsidR="0048517E" w:rsidRPr="0048517E">
        <w:rPr>
          <w:rFonts w:hint="eastAsia"/>
        </w:rPr>
        <w:t>ś</w:t>
      </w:r>
      <w:r w:rsidR="0048517E" w:rsidRPr="0048517E">
        <w:t>wiadczenie, o którym mowa</w:t>
      </w:r>
      <w:r w:rsidR="004B1507" w:rsidRPr="0048517E">
        <w:t xml:space="preserve"> w</w:t>
      </w:r>
      <w:r w:rsidR="004B1507">
        <w:t> ust. </w:t>
      </w:r>
      <w:r w:rsidR="004B1507" w:rsidRPr="0048517E">
        <w:t>1</w:t>
      </w:r>
      <w:r w:rsidR="004B1507">
        <w:t xml:space="preserve"> pkt </w:t>
      </w:r>
      <w:r w:rsidR="0048517E" w:rsidRPr="0048517E">
        <w:t>1, może zostać również przekazane cudzoziemcowi podczas osobistego stawiennictwa,</w:t>
      </w:r>
      <w:r w:rsidR="00ED53E1" w:rsidRPr="0048517E">
        <w:t xml:space="preserve"> o</w:t>
      </w:r>
      <w:r w:rsidR="00ED53E1">
        <w:t> </w:t>
      </w:r>
      <w:r w:rsidR="0048517E" w:rsidRPr="0048517E">
        <w:t>którym mowa</w:t>
      </w:r>
      <w:r w:rsidR="004B1507" w:rsidRPr="0048517E">
        <w:t xml:space="preserve"> w</w:t>
      </w:r>
      <w:r w:rsidR="004B1507">
        <w:t> art. </w:t>
      </w:r>
      <w:r w:rsidR="001C1F97">
        <w:t>203e</w:t>
      </w:r>
      <w:r w:rsidR="004B1507">
        <w:t xml:space="preserve"> ust. </w:t>
      </w:r>
      <w:r w:rsidR="001C1F97">
        <w:t>1</w:t>
      </w:r>
      <w:r w:rsidR="0048517E" w:rsidRPr="0048517E">
        <w:t>.</w:t>
      </w:r>
    </w:p>
    <w:p w14:paraId="3951DA04" w14:textId="12740F51" w:rsidR="00E31706" w:rsidRDefault="007F2B75" w:rsidP="00E55984">
      <w:pPr>
        <w:pStyle w:val="ZLITUSTzmustliter"/>
      </w:pPr>
      <w:r>
        <w:t>8</w:t>
      </w:r>
      <w:r w:rsidR="00E106B0">
        <w:t xml:space="preserve">. </w:t>
      </w:r>
      <w:r w:rsidR="00E31706">
        <w:t>Do zaświadczenia,</w:t>
      </w:r>
      <w:r w:rsidR="005C7F20">
        <w:t xml:space="preserve"> o </w:t>
      </w:r>
      <w:r w:rsidR="00E31706">
        <w:t>którym mowa</w:t>
      </w:r>
      <w:r w:rsidR="004B1507">
        <w:t xml:space="preserve"> w ust. 1 pkt </w:t>
      </w:r>
      <w:r w:rsidR="00E31706">
        <w:t>1, nie stosuje się przepisów</w:t>
      </w:r>
      <w:r w:rsidR="004B1507">
        <w:t xml:space="preserve"> art. </w:t>
      </w:r>
      <w:r w:rsidR="00E31706">
        <w:t>217–22</w:t>
      </w:r>
      <w:r w:rsidR="005C7F20">
        <w:t>0 </w:t>
      </w:r>
      <w:r w:rsidR="00E31706">
        <w:t>Kodeksu postępowania administracyjnego.</w:t>
      </w:r>
    </w:p>
    <w:p w14:paraId="41F4F5ED" w14:textId="5A5002ED" w:rsidR="00B4759F" w:rsidRDefault="00E31706" w:rsidP="00E55984">
      <w:pPr>
        <w:pStyle w:val="ZLITUSTzmustliter"/>
      </w:pPr>
      <w:r>
        <w:t xml:space="preserve">9. </w:t>
      </w:r>
      <w:r w:rsidR="00E106B0">
        <w:t>Minister właściwy do spraw wewnętrznych określi,</w:t>
      </w:r>
      <w:r w:rsidR="00ED53E1">
        <w:t xml:space="preserve"> w </w:t>
      </w:r>
      <w:r w:rsidR="00E106B0">
        <w:t xml:space="preserve">drodze rozporządzenia, </w:t>
      </w:r>
      <w:r w:rsidR="00E106B0" w:rsidRPr="000E1896">
        <w:t xml:space="preserve">wzór </w:t>
      </w:r>
      <w:r w:rsidR="00E106B0">
        <w:t>zaświadczenia</w:t>
      </w:r>
      <w:r w:rsidR="00E106B0" w:rsidRPr="000E1896">
        <w:t xml:space="preserve"> potwierdzającego złożenie wniosku o</w:t>
      </w:r>
      <w:r w:rsidR="00E106B0">
        <w:t> </w:t>
      </w:r>
      <w:r w:rsidR="00E106B0" w:rsidRPr="000E1896">
        <w:t>udzielenie cudzoziemcowi</w:t>
      </w:r>
      <w:r w:rsidR="00E106B0">
        <w:t xml:space="preserve"> </w:t>
      </w:r>
      <w:r w:rsidR="00E106B0" w:rsidRPr="000E1896">
        <w:t xml:space="preserve">zezwolenia na pobyt </w:t>
      </w:r>
      <w:r w:rsidR="00E106B0">
        <w:t xml:space="preserve">stały, </w:t>
      </w:r>
      <w:r w:rsidR="00C35B77" w:rsidRPr="00C35B77">
        <w:t>uwzględniając dane</w:t>
      </w:r>
      <w:r w:rsidR="00ED53E1" w:rsidRPr="00C35B77">
        <w:t xml:space="preserve"> i</w:t>
      </w:r>
      <w:r w:rsidR="00ED53E1">
        <w:t> </w:t>
      </w:r>
      <w:r w:rsidR="00C35B77" w:rsidRPr="00C35B77">
        <w:t>informacje,</w:t>
      </w:r>
      <w:r w:rsidR="00ED53E1" w:rsidRPr="00C35B77">
        <w:t xml:space="preserve"> o</w:t>
      </w:r>
      <w:r w:rsidR="00ED53E1">
        <w:t> </w:t>
      </w:r>
      <w:r w:rsidR="00C35B77" w:rsidRPr="00C35B77">
        <w:t>których mowa</w:t>
      </w:r>
      <w:r w:rsidR="004B1507" w:rsidRPr="00C35B77">
        <w:t xml:space="preserve"> w</w:t>
      </w:r>
      <w:r w:rsidR="004B1507">
        <w:t> ust. </w:t>
      </w:r>
      <w:r w:rsidR="00315224" w:rsidRPr="00C35B77">
        <w:t>3</w:t>
      </w:r>
      <w:r w:rsidR="00D25F40">
        <w:t>,</w:t>
      </w:r>
      <w:r w:rsidR="00315224">
        <w:t xml:space="preserve"> oraz</w:t>
      </w:r>
      <w:r w:rsidR="00CC436B">
        <w:t xml:space="preserve"> konieczność zapewnienia czytelności zaświadczenia</w:t>
      </w:r>
      <w:r w:rsidR="00C35B77">
        <w:t>.</w:t>
      </w:r>
      <w:r w:rsidR="0087759C">
        <w:t>”</w:t>
      </w:r>
      <w:r w:rsidR="00B4759F" w:rsidRPr="00B4759F">
        <w:t>;</w:t>
      </w:r>
    </w:p>
    <w:p w14:paraId="571707EE" w14:textId="13397899" w:rsidR="00B4759F" w:rsidRDefault="00B16431" w:rsidP="0087759C">
      <w:pPr>
        <w:pStyle w:val="PKTpunkt"/>
      </w:pPr>
      <w:r>
        <w:t>30</w:t>
      </w:r>
      <w:r w:rsidR="00B4759F">
        <w:t>)</w:t>
      </w:r>
      <w:r w:rsidR="0087759C">
        <w:tab/>
      </w:r>
      <w:r w:rsidR="00B4759F">
        <w:t>w</w:t>
      </w:r>
      <w:r w:rsidR="004B1507">
        <w:t xml:space="preserve"> art. </w:t>
      </w:r>
      <w:r w:rsidR="00B4759F">
        <w:t>21</w:t>
      </w:r>
      <w:r w:rsidR="004B1507">
        <w:t>0 w ust. </w:t>
      </w:r>
      <w:r w:rsidR="00B4759F">
        <w:t>2:</w:t>
      </w:r>
    </w:p>
    <w:p w14:paraId="369AA838" w14:textId="50DED2F2" w:rsidR="00B4759F" w:rsidRDefault="00B4759F" w:rsidP="0087759C">
      <w:pPr>
        <w:pStyle w:val="LITlitera"/>
      </w:pPr>
      <w:r>
        <w:t>a)</w:t>
      </w:r>
      <w:r w:rsidR="0087759C">
        <w:tab/>
      </w:r>
      <w:r>
        <w:t>uchyla się</w:t>
      </w:r>
      <w:r w:rsidR="004B1507">
        <w:t xml:space="preserve"> pkt </w:t>
      </w:r>
      <w:r>
        <w:t>1,</w:t>
      </w:r>
    </w:p>
    <w:p w14:paraId="2D024F5E" w14:textId="4BB0C268" w:rsidR="00FA17FC" w:rsidRDefault="00B4759F" w:rsidP="0087759C">
      <w:pPr>
        <w:pStyle w:val="LITlitera"/>
      </w:pPr>
      <w:r>
        <w:t>b)</w:t>
      </w:r>
      <w:r w:rsidR="0087759C">
        <w:tab/>
      </w:r>
      <w:r w:rsidR="00113416">
        <w:t>pkt </w:t>
      </w:r>
      <w:r w:rsidR="007B3788" w:rsidRPr="00B4759F">
        <w:t>3</w:t>
      </w:r>
      <w:r w:rsidR="007B3788">
        <w:t> </w:t>
      </w:r>
      <w:r w:rsidR="00FA17FC">
        <w:t>otrzymuje brzmienie:</w:t>
      </w:r>
    </w:p>
    <w:p w14:paraId="5159A2D0" w14:textId="26C87970" w:rsidR="00B4759F" w:rsidRDefault="00FA17FC" w:rsidP="00E55984">
      <w:pPr>
        <w:pStyle w:val="ZLITPKTzmpktliter"/>
      </w:pPr>
      <w:r w:rsidRPr="00FA17FC">
        <w:t>„</w:t>
      </w:r>
      <w:r>
        <w:t>3)</w:t>
      </w:r>
      <w:r>
        <w:tab/>
      </w:r>
      <w:r w:rsidR="00560935">
        <w:t>cudzoziemiec przedłożył dokumenty,</w:t>
      </w:r>
      <w:r w:rsidR="00FF254F">
        <w:t xml:space="preserve"> o </w:t>
      </w:r>
      <w:r w:rsidR="00560935">
        <w:t>których mowa</w:t>
      </w:r>
      <w:r w:rsidR="004B1507">
        <w:t xml:space="preserve"> w art. </w:t>
      </w:r>
      <w:r w:rsidR="00560935">
        <w:t>203</w:t>
      </w:r>
      <w:r w:rsidR="00A94032">
        <w:t>f</w:t>
      </w:r>
      <w:r w:rsidR="00560935">
        <w:t xml:space="preserve">, lub </w:t>
      </w:r>
      <w:r w:rsidRPr="00FA17FC">
        <w:t>upłynął bezskutecznie wyznaczony przez wojewodę t</w:t>
      </w:r>
      <w:r>
        <w:t>ermin,</w:t>
      </w:r>
      <w:r w:rsidR="00ED53E1">
        <w:t xml:space="preserve"> o </w:t>
      </w:r>
      <w:r>
        <w:t>którym mowa</w:t>
      </w:r>
      <w:r w:rsidR="004B1507">
        <w:t xml:space="preserve"> w art. </w:t>
      </w:r>
      <w:r>
        <w:t>203</w:t>
      </w:r>
      <w:r w:rsidR="00A94032">
        <w:t>f</w:t>
      </w:r>
      <w:r w:rsidRPr="00FA17FC">
        <w:t>.</w:t>
      </w:r>
      <w:r w:rsidR="0087759C">
        <w:t>”</w:t>
      </w:r>
      <w:r w:rsidR="00B4759F" w:rsidRPr="00B4759F">
        <w:t>;</w:t>
      </w:r>
    </w:p>
    <w:p w14:paraId="27394C14" w14:textId="5D9938E7" w:rsidR="00052D8C" w:rsidRDefault="00B16431" w:rsidP="00780DD3">
      <w:pPr>
        <w:pStyle w:val="PKTpunkt"/>
      </w:pPr>
      <w:r>
        <w:t>31</w:t>
      </w:r>
      <w:r w:rsidR="003459BE">
        <w:t>)</w:t>
      </w:r>
      <w:r w:rsidR="003459BE">
        <w:tab/>
      </w:r>
      <w:r w:rsidR="002535AA">
        <w:t>w</w:t>
      </w:r>
      <w:r w:rsidR="004B1507">
        <w:t xml:space="preserve"> art. </w:t>
      </w:r>
      <w:r w:rsidR="002535AA">
        <w:t>213</w:t>
      </w:r>
      <w:r w:rsidR="00415DCD">
        <w:t xml:space="preserve"> </w:t>
      </w:r>
      <w:r w:rsidR="002535AA">
        <w:t>uchyla się</w:t>
      </w:r>
      <w:r w:rsidR="004B1507">
        <w:t xml:space="preserve"> ust. </w:t>
      </w:r>
      <w:r w:rsidR="002535AA">
        <w:t>2;</w:t>
      </w:r>
    </w:p>
    <w:p w14:paraId="1EE69EB4" w14:textId="72CA9FDB" w:rsidR="002535AA" w:rsidRDefault="00052D8C" w:rsidP="00052D8C">
      <w:pPr>
        <w:pStyle w:val="PKTpunkt"/>
      </w:pPr>
      <w:r>
        <w:t>32</w:t>
      </w:r>
      <w:r w:rsidR="00C16B16">
        <w:t>)</w:t>
      </w:r>
      <w:r>
        <w:tab/>
      </w:r>
      <w:r w:rsidR="002535AA">
        <w:t>po</w:t>
      </w:r>
      <w:r w:rsidR="004B1507">
        <w:t xml:space="preserve"> art. </w:t>
      </w:r>
      <w:r w:rsidR="002535AA">
        <w:t>21</w:t>
      </w:r>
      <w:r w:rsidR="007B3788">
        <w:t>8 </w:t>
      </w:r>
      <w:r w:rsidR="002535AA">
        <w:t>dodaje się</w:t>
      </w:r>
      <w:r w:rsidR="004B1507">
        <w:t xml:space="preserve"> art. </w:t>
      </w:r>
      <w:r w:rsidR="002535AA">
        <w:t>218a</w:t>
      </w:r>
      <w:r w:rsidR="007B3788">
        <w:t xml:space="preserve"> w </w:t>
      </w:r>
      <w:r w:rsidR="002535AA">
        <w:t>brzmieniu:</w:t>
      </w:r>
    </w:p>
    <w:p w14:paraId="21CC5589" w14:textId="0B71F06F" w:rsidR="002535AA" w:rsidRPr="002535AA" w:rsidRDefault="0087759C" w:rsidP="00E55984">
      <w:pPr>
        <w:pStyle w:val="ZARTzmartartykuempunktem"/>
      </w:pPr>
      <w:r>
        <w:t>„</w:t>
      </w:r>
      <w:r w:rsidR="002535AA" w:rsidRPr="002535AA">
        <w:t>Art.</w:t>
      </w:r>
      <w:r>
        <w:t> </w:t>
      </w:r>
      <w:r w:rsidR="002535AA" w:rsidRPr="002535AA">
        <w:t>218a.</w:t>
      </w:r>
      <w:r>
        <w:t> </w:t>
      </w:r>
      <w:r w:rsidR="002535AA" w:rsidRPr="002535AA">
        <w:t>1. Cudzoziemiec składa wniosek</w:t>
      </w:r>
      <w:r w:rsidR="007B3788" w:rsidRPr="002535AA">
        <w:t xml:space="preserve"> o</w:t>
      </w:r>
      <w:r w:rsidR="007B3788">
        <w:t> </w:t>
      </w:r>
      <w:r w:rsidR="002535AA" w:rsidRPr="002535AA">
        <w:t>udzielenie mu zezwolenia na pobyt rezydenta długoterminowego UE, nie później niż</w:t>
      </w:r>
      <w:r w:rsidR="007B3788" w:rsidRPr="002535AA">
        <w:t xml:space="preserve"> w</w:t>
      </w:r>
      <w:r w:rsidR="007B3788">
        <w:t> </w:t>
      </w:r>
      <w:r w:rsidR="002535AA" w:rsidRPr="002535AA">
        <w:t>ostatnim dniu jego legalnego pobytu na terytorium Rzeczypospolitej Polskiej.</w:t>
      </w:r>
    </w:p>
    <w:p w14:paraId="36FA3F03" w14:textId="0843EEEB" w:rsidR="002535AA" w:rsidRPr="002535AA" w:rsidRDefault="002535AA" w:rsidP="008B29FE">
      <w:pPr>
        <w:pStyle w:val="ZUSTzmustartykuempunktem"/>
      </w:pPr>
      <w:r w:rsidRPr="002535AA">
        <w:t>2.</w:t>
      </w:r>
      <w:r w:rsidR="007B3788">
        <w:t> </w:t>
      </w:r>
      <w:r w:rsidR="007B3788" w:rsidRPr="002535AA">
        <w:t>W</w:t>
      </w:r>
      <w:r w:rsidR="007B3788">
        <w:t> </w:t>
      </w:r>
      <w:r w:rsidRPr="002535AA">
        <w:t>przypadku cudzoziemca będącego:</w:t>
      </w:r>
    </w:p>
    <w:p w14:paraId="3950328D" w14:textId="45672744" w:rsidR="002535AA" w:rsidRPr="002535AA" w:rsidRDefault="002535AA" w:rsidP="008B29FE">
      <w:pPr>
        <w:pStyle w:val="ZPKTzmpktartykuempunktem"/>
      </w:pPr>
      <w:r w:rsidRPr="002535AA">
        <w:t>1)</w:t>
      </w:r>
      <w:r w:rsidR="0087759C">
        <w:tab/>
      </w:r>
      <w:r w:rsidRPr="002535AA">
        <w:t>osobą małoletnią – wniosek</w:t>
      </w:r>
      <w:r w:rsidR="007B3788" w:rsidRPr="002535AA">
        <w:t xml:space="preserve"> o</w:t>
      </w:r>
      <w:r w:rsidR="007B3788">
        <w:t> </w:t>
      </w:r>
      <w:r w:rsidRPr="002535AA">
        <w:t>udzielenie mu zezwolenia na pobyt rezydenta długoterminowego UE składają rodzice lub opiekunowie albo jedno</w:t>
      </w:r>
      <w:r w:rsidR="007B3788" w:rsidRPr="002535AA">
        <w:t xml:space="preserve"> z</w:t>
      </w:r>
      <w:r w:rsidR="007B3788">
        <w:t> </w:t>
      </w:r>
      <w:r w:rsidRPr="002535AA">
        <w:t>rodziców lub jeden</w:t>
      </w:r>
      <w:r w:rsidR="007B3788" w:rsidRPr="002535AA">
        <w:t xml:space="preserve"> z</w:t>
      </w:r>
      <w:r w:rsidR="007B3788">
        <w:t> </w:t>
      </w:r>
      <w:r w:rsidRPr="002535AA">
        <w:t>opiekunów;</w:t>
      </w:r>
    </w:p>
    <w:p w14:paraId="54B02A9B" w14:textId="215A28CF" w:rsidR="002535AA" w:rsidRPr="002535AA" w:rsidRDefault="002535AA" w:rsidP="008B29FE">
      <w:pPr>
        <w:pStyle w:val="ZPKTzmpktartykuempunktem"/>
      </w:pPr>
      <w:r w:rsidRPr="002535AA">
        <w:t>2)</w:t>
      </w:r>
      <w:r w:rsidR="0087759C">
        <w:tab/>
      </w:r>
      <w:r w:rsidRPr="002535AA">
        <w:t>osobą ubezwłasnowolnioną całkowicie – wniosek</w:t>
      </w:r>
      <w:r w:rsidR="007B3788" w:rsidRPr="002535AA">
        <w:t xml:space="preserve"> o</w:t>
      </w:r>
      <w:r w:rsidR="007B3788">
        <w:t> </w:t>
      </w:r>
      <w:r w:rsidRPr="002535AA">
        <w:t>udzielenie mu zezwolenia na pobyt rezydenta długoterminowego UE składa opiekun;</w:t>
      </w:r>
    </w:p>
    <w:p w14:paraId="7F53236D" w14:textId="5E924999" w:rsidR="002535AA" w:rsidRDefault="002535AA" w:rsidP="00E55984">
      <w:pPr>
        <w:pStyle w:val="ZPKTzmpktartykuempunktem"/>
      </w:pPr>
      <w:r w:rsidRPr="002535AA">
        <w:t>3)</w:t>
      </w:r>
      <w:r w:rsidR="0087759C">
        <w:tab/>
      </w:r>
      <w:r w:rsidRPr="002535AA">
        <w:t>osobą małoletnią bez opieki – wniosek</w:t>
      </w:r>
      <w:r w:rsidR="007B3788" w:rsidRPr="002535AA">
        <w:t xml:space="preserve"> o</w:t>
      </w:r>
      <w:r w:rsidR="007B3788">
        <w:t> </w:t>
      </w:r>
      <w:r w:rsidRPr="002535AA">
        <w:t>udzielenie mu zezwolenia na pobyt rezydenta długoterminowego UE składa kurator.</w:t>
      </w:r>
      <w:r w:rsidR="0087759C">
        <w:t>”</w:t>
      </w:r>
      <w:r w:rsidRPr="002535AA">
        <w:t>;</w:t>
      </w:r>
    </w:p>
    <w:p w14:paraId="09FFB1D6" w14:textId="6ECE0634" w:rsidR="002535AA" w:rsidRDefault="00052D8C" w:rsidP="0087759C">
      <w:pPr>
        <w:pStyle w:val="PKTpunkt"/>
      </w:pPr>
      <w:r>
        <w:t>33</w:t>
      </w:r>
      <w:r w:rsidR="002535AA">
        <w:t>)</w:t>
      </w:r>
      <w:r w:rsidR="0087759C">
        <w:tab/>
      </w:r>
      <w:r w:rsidR="007B3788">
        <w:t>art. </w:t>
      </w:r>
      <w:r w:rsidR="002535AA">
        <w:t>21</w:t>
      </w:r>
      <w:r w:rsidR="00113416">
        <w:t>9 </w:t>
      </w:r>
      <w:r w:rsidR="003B24D2">
        <w:t>otrzymuje brzmienie</w:t>
      </w:r>
      <w:r w:rsidR="002535AA">
        <w:t>:</w:t>
      </w:r>
    </w:p>
    <w:p w14:paraId="1C5D56B6" w14:textId="5C91F08F" w:rsidR="00264FC0" w:rsidRPr="00264FC0" w:rsidRDefault="00646706" w:rsidP="00E66B4C">
      <w:pPr>
        <w:pStyle w:val="ZARTzmartartykuempunktem"/>
      </w:pPr>
      <w:r w:rsidRPr="00646706">
        <w:t>„</w:t>
      </w:r>
      <w:r w:rsidR="00264FC0">
        <w:t xml:space="preserve">Art. 219. </w:t>
      </w:r>
      <w:r w:rsidR="00CE1994">
        <w:t xml:space="preserve">1. </w:t>
      </w:r>
      <w:r w:rsidR="00264FC0" w:rsidRPr="00264FC0">
        <w:t>Cudzoziemiec składa wniosek</w:t>
      </w:r>
      <w:r w:rsidR="00113416" w:rsidRPr="00264FC0">
        <w:t xml:space="preserve"> o</w:t>
      </w:r>
      <w:r w:rsidR="00113416">
        <w:t> </w:t>
      </w:r>
      <w:r w:rsidR="00264FC0" w:rsidRPr="00264FC0">
        <w:t>udzielenie zezwolenia na pobyt rezydenta długoterminowego UE na formularzu zawierającym:</w:t>
      </w:r>
    </w:p>
    <w:p w14:paraId="40BE845F" w14:textId="6C6976D2" w:rsidR="00264FC0" w:rsidRPr="00264FC0" w:rsidRDefault="00264FC0" w:rsidP="00E66B4C">
      <w:pPr>
        <w:pStyle w:val="ZPKTzmpktartykuempunktem"/>
      </w:pPr>
      <w:r w:rsidRPr="00264FC0">
        <w:lastRenderedPageBreak/>
        <w:t>1)</w:t>
      </w:r>
      <w:r>
        <w:tab/>
      </w:r>
      <w:r w:rsidRPr="00264FC0">
        <w:t>dane cudzoziemca lub informacje,</w:t>
      </w:r>
      <w:r w:rsidR="00113416" w:rsidRPr="00264FC0">
        <w:t xml:space="preserve"> o</w:t>
      </w:r>
      <w:r w:rsidR="00113416">
        <w:t> </w:t>
      </w:r>
      <w:r w:rsidRPr="00264FC0">
        <w:t>których mowa</w:t>
      </w:r>
      <w:r w:rsidR="004B1507" w:rsidRPr="00264FC0">
        <w:t xml:space="preserve"> w</w:t>
      </w:r>
      <w:r w:rsidR="004B1507">
        <w:t> art. </w:t>
      </w:r>
      <w:r w:rsidRPr="00264FC0">
        <w:t>1</w:t>
      </w:r>
      <w:r w:rsidR="004B1507" w:rsidRPr="00264FC0">
        <w:t>3</w:t>
      </w:r>
      <w:r w:rsidR="004B1507">
        <w:t xml:space="preserve"> pkt </w:t>
      </w:r>
      <w:r w:rsidR="00F417C7">
        <w:t>1–9, 11–15, 17, 17a</w:t>
      </w:r>
      <w:r w:rsidR="00F417C7" w:rsidRPr="00A963E0">
        <w:t>,</w:t>
      </w:r>
      <w:r w:rsidR="00F417C7">
        <w:t xml:space="preserve"> 19, 20–23, 2</w:t>
      </w:r>
      <w:r w:rsidR="004B1507">
        <w:t>7 i </w:t>
      </w:r>
      <w:r w:rsidR="00F417C7">
        <w:t>28</w:t>
      </w:r>
      <w:r w:rsidRPr="00264FC0">
        <w:t>;</w:t>
      </w:r>
    </w:p>
    <w:p w14:paraId="72CEA9E6" w14:textId="1CA2920A" w:rsidR="00264FC0" w:rsidRPr="00264FC0" w:rsidRDefault="00264FC0" w:rsidP="00E66B4C">
      <w:pPr>
        <w:pStyle w:val="ZPKTzmpktartykuempunktem"/>
      </w:pPr>
      <w:r w:rsidRPr="00264FC0">
        <w:t>2)</w:t>
      </w:r>
      <w:r>
        <w:tab/>
      </w:r>
      <w:r w:rsidR="00334BDD">
        <w:t>informacje,</w:t>
      </w:r>
      <w:r w:rsidR="00036AE1">
        <w:t xml:space="preserve"> o </w:t>
      </w:r>
      <w:r w:rsidR="00F05F59">
        <w:t>których mowa</w:t>
      </w:r>
      <w:r w:rsidR="004B1507">
        <w:t xml:space="preserve"> w art. </w:t>
      </w:r>
      <w:r w:rsidR="00F05F59">
        <w:t>1</w:t>
      </w:r>
      <w:r w:rsidR="004B1507">
        <w:t>3 pkt </w:t>
      </w:r>
      <w:r w:rsidR="00F05F59">
        <w:t>30,</w:t>
      </w:r>
      <w:r w:rsidR="00334BDD">
        <w:t xml:space="preserve"> dotyczące członków rodziny cudzoziemca </w:t>
      </w:r>
      <w:r w:rsidR="00334BDD" w:rsidRPr="00A963E0">
        <w:t>zamieszkałych na terytorium Rzeczypospolitej Polskiej</w:t>
      </w:r>
      <w:r w:rsidRPr="00264FC0">
        <w:t>;</w:t>
      </w:r>
    </w:p>
    <w:p w14:paraId="3A583E89" w14:textId="54358CBD" w:rsidR="00264FC0" w:rsidRPr="00264FC0" w:rsidRDefault="00264FC0">
      <w:pPr>
        <w:pStyle w:val="ZPKTzmpktartykuempunktem"/>
      </w:pPr>
      <w:r w:rsidRPr="00264FC0">
        <w:t>3)</w:t>
      </w:r>
      <w:r>
        <w:tab/>
      </w:r>
      <w:r w:rsidRPr="00264FC0">
        <w:t>informacje o:</w:t>
      </w:r>
    </w:p>
    <w:p w14:paraId="1E6643A0" w14:textId="6EC505C8" w:rsidR="00264FC0" w:rsidRPr="00264FC0" w:rsidRDefault="00264FC0" w:rsidP="00E66B4C">
      <w:pPr>
        <w:pStyle w:val="ZLITwPKTzmlitwpktartykuempunktem"/>
      </w:pPr>
      <w:r w:rsidRPr="00264FC0">
        <w:t>a)</w:t>
      </w:r>
      <w:r>
        <w:tab/>
      </w:r>
      <w:r w:rsidRPr="00264FC0">
        <w:t>podróżach</w:t>
      </w:r>
      <w:r w:rsidR="00113416" w:rsidRPr="00264FC0">
        <w:t xml:space="preserve"> i</w:t>
      </w:r>
      <w:r w:rsidR="00113416">
        <w:t> </w:t>
      </w:r>
      <w:r w:rsidRPr="00264FC0">
        <w:t>pobytach zagranicznych cudzoziemca</w:t>
      </w:r>
      <w:r w:rsidR="00113416" w:rsidRPr="00264FC0">
        <w:t xml:space="preserve"> w</w:t>
      </w:r>
      <w:r w:rsidR="00113416">
        <w:t> </w:t>
      </w:r>
      <w:r w:rsidRPr="00264FC0">
        <w:t xml:space="preserve">okresie </w:t>
      </w:r>
      <w:r w:rsidR="00113416" w:rsidRPr="00264FC0">
        <w:t>5</w:t>
      </w:r>
      <w:r w:rsidR="00113416">
        <w:t> </w:t>
      </w:r>
      <w:r w:rsidRPr="00264FC0">
        <w:t>lat przed dniem złożenia wniosku,</w:t>
      </w:r>
    </w:p>
    <w:p w14:paraId="4869E5A1" w14:textId="7D854C6B" w:rsidR="00264FC0" w:rsidRPr="00264FC0" w:rsidRDefault="00264FC0" w:rsidP="00E66B4C">
      <w:pPr>
        <w:pStyle w:val="ZLITwPKTzmlitwpktartykuempunktem"/>
      </w:pPr>
      <w:r w:rsidRPr="00264FC0">
        <w:t>b)</w:t>
      </w:r>
      <w:r>
        <w:tab/>
      </w:r>
      <w:r w:rsidRPr="00264FC0">
        <w:t>poprzednich pobytach oraz aktualnym pobycie cudzoziemca na terytorium Rzeczypospolitej Polskiej;</w:t>
      </w:r>
    </w:p>
    <w:p w14:paraId="57BA941E" w14:textId="25651085" w:rsidR="00264FC0" w:rsidRPr="00264FC0" w:rsidRDefault="00334BDD" w:rsidP="00E66B4C">
      <w:pPr>
        <w:pStyle w:val="ZPKTzmpktartykuempunktem"/>
      </w:pPr>
      <w:r>
        <w:t>4</w:t>
      </w:r>
      <w:r w:rsidR="00264FC0" w:rsidRPr="00264FC0">
        <w:t>)</w:t>
      </w:r>
      <w:r w:rsidR="00264FC0">
        <w:tab/>
      </w:r>
      <w:r w:rsidR="00264FC0" w:rsidRPr="00264FC0">
        <w:t>informacje o:</w:t>
      </w:r>
    </w:p>
    <w:p w14:paraId="147B5FF8" w14:textId="578D321D" w:rsidR="00264FC0" w:rsidRPr="00264FC0" w:rsidRDefault="00264FC0" w:rsidP="00E66B4C">
      <w:pPr>
        <w:pStyle w:val="ZLITwPKTzmlitwpktartykuempunktem"/>
      </w:pPr>
      <w:r w:rsidRPr="00264FC0">
        <w:t>a)</w:t>
      </w:r>
      <w:r>
        <w:tab/>
      </w:r>
      <w:r w:rsidRPr="00264FC0">
        <w:t>źródle dochodu wystarczającego na pokrycie kosztów utrzymania cudzoziemca</w:t>
      </w:r>
      <w:r w:rsidR="00113416" w:rsidRPr="00264FC0">
        <w:t xml:space="preserve"> i</w:t>
      </w:r>
      <w:r w:rsidR="00113416">
        <w:t> </w:t>
      </w:r>
      <w:r w:rsidRPr="00264FC0">
        <w:t>członków rodziny pozostających na jego utrzymaniu,</w:t>
      </w:r>
    </w:p>
    <w:p w14:paraId="6CFA9F20" w14:textId="27E4D67F" w:rsidR="00264FC0" w:rsidRPr="00264FC0" w:rsidRDefault="00264FC0" w:rsidP="00E66B4C">
      <w:pPr>
        <w:pStyle w:val="ZLITwPKTzmlitwpktartykuempunktem"/>
      </w:pPr>
      <w:r w:rsidRPr="00264FC0">
        <w:t>b)</w:t>
      </w:r>
      <w:r>
        <w:tab/>
      </w:r>
      <w:r w:rsidRPr="00264FC0">
        <w:t>liczbie osób pozostających na utrzymaniu cudzoziemca,</w:t>
      </w:r>
    </w:p>
    <w:p w14:paraId="49EA1B10" w14:textId="62718317" w:rsidR="00264FC0" w:rsidRPr="00264FC0" w:rsidRDefault="00264FC0" w:rsidP="00E66B4C">
      <w:pPr>
        <w:pStyle w:val="ZLITwPKTzmlitwpktartykuempunktem"/>
      </w:pPr>
      <w:r w:rsidRPr="00264FC0">
        <w:t>c)</w:t>
      </w:r>
      <w:r>
        <w:tab/>
      </w:r>
      <w:r w:rsidRPr="00264FC0">
        <w:t>wysokości dochodu cudzoziemca</w:t>
      </w:r>
      <w:r w:rsidR="00113416" w:rsidRPr="00264FC0">
        <w:t xml:space="preserve"> w</w:t>
      </w:r>
      <w:r w:rsidR="00113416">
        <w:t> </w:t>
      </w:r>
      <w:r w:rsidRPr="00264FC0">
        <w:t xml:space="preserve">okresie ostatnich </w:t>
      </w:r>
      <w:r w:rsidR="00113416" w:rsidRPr="00264FC0">
        <w:t>3</w:t>
      </w:r>
      <w:r w:rsidR="00113416">
        <w:t> </w:t>
      </w:r>
      <w:r w:rsidRPr="00264FC0">
        <w:t>lat,</w:t>
      </w:r>
      <w:r w:rsidR="00113416" w:rsidRPr="00264FC0">
        <w:t xml:space="preserve"> a</w:t>
      </w:r>
      <w:r w:rsidR="00113416">
        <w:t> </w:t>
      </w:r>
      <w:r w:rsidR="00113416" w:rsidRPr="00264FC0">
        <w:t>w</w:t>
      </w:r>
      <w:r w:rsidR="00113416">
        <w:t> </w:t>
      </w:r>
      <w:r w:rsidRPr="00264FC0">
        <w:t>przypadku,</w:t>
      </w:r>
      <w:r w:rsidR="00113416" w:rsidRPr="00264FC0">
        <w:t xml:space="preserve"> o</w:t>
      </w:r>
      <w:r w:rsidR="00113416">
        <w:t> </w:t>
      </w:r>
      <w:r w:rsidRPr="00264FC0">
        <w:t>którym mowa</w:t>
      </w:r>
      <w:r w:rsidR="004B1507" w:rsidRPr="00264FC0">
        <w:t xml:space="preserve"> w</w:t>
      </w:r>
      <w:r w:rsidR="004B1507">
        <w:t> art. </w:t>
      </w:r>
      <w:r w:rsidRPr="00264FC0">
        <w:t>21</w:t>
      </w:r>
      <w:r w:rsidR="004B1507" w:rsidRPr="00264FC0">
        <w:t>2</w:t>
      </w:r>
      <w:r w:rsidR="004B1507">
        <w:t xml:space="preserve"> ust. </w:t>
      </w:r>
      <w:r w:rsidR="004B1507" w:rsidRPr="00264FC0">
        <w:t>1</w:t>
      </w:r>
      <w:r w:rsidR="004B1507">
        <w:t xml:space="preserve"> pkt </w:t>
      </w:r>
      <w:r w:rsidR="00113416" w:rsidRPr="00264FC0">
        <w:t>1</w:t>
      </w:r>
      <w:r w:rsidR="00113416">
        <w:t> </w:t>
      </w:r>
      <w:r w:rsidR="00D668E4" w:rsidRPr="00C02187">
        <w:t>–</w:t>
      </w:r>
      <w:r w:rsidR="00113416" w:rsidRPr="00264FC0">
        <w:t xml:space="preserve"> w</w:t>
      </w:r>
      <w:r w:rsidR="00113416">
        <w:t> </w:t>
      </w:r>
      <w:r w:rsidRPr="00264FC0">
        <w:t xml:space="preserve">okresie ostatnich </w:t>
      </w:r>
      <w:r w:rsidR="00113416" w:rsidRPr="00264FC0">
        <w:t>2</w:t>
      </w:r>
      <w:r w:rsidR="00113416">
        <w:t> </w:t>
      </w:r>
      <w:r w:rsidRPr="00264FC0">
        <w:t>lat;</w:t>
      </w:r>
    </w:p>
    <w:p w14:paraId="34A2E70B" w14:textId="31377A56" w:rsidR="00264FC0" w:rsidRPr="00264FC0" w:rsidRDefault="00334BDD" w:rsidP="00E66B4C">
      <w:pPr>
        <w:pStyle w:val="ZPKTzmpktartykuempunktem"/>
      </w:pPr>
      <w:r>
        <w:t>5</w:t>
      </w:r>
      <w:r w:rsidR="00264FC0" w:rsidRPr="00264FC0">
        <w:t>)</w:t>
      </w:r>
      <w:r w:rsidR="00264FC0">
        <w:tab/>
      </w:r>
      <w:r w:rsidR="00264FC0" w:rsidRPr="00264FC0">
        <w:t>informację</w:t>
      </w:r>
      <w:r w:rsidR="00113416" w:rsidRPr="00264FC0">
        <w:t xml:space="preserve"> o</w:t>
      </w:r>
      <w:r w:rsidR="00113416">
        <w:t> </w:t>
      </w:r>
      <w:r w:rsidR="00264FC0" w:rsidRPr="00264FC0">
        <w:t>posiadanym przez cudzoziemca ubezpieczeniu zdrowotnym;</w:t>
      </w:r>
    </w:p>
    <w:p w14:paraId="04E62623" w14:textId="385CFBAD" w:rsidR="00264FC0" w:rsidRPr="00264FC0" w:rsidRDefault="00334BDD" w:rsidP="00E66B4C">
      <w:pPr>
        <w:pStyle w:val="ZPKTzmpktartykuempunktem"/>
      </w:pPr>
      <w:r>
        <w:t>6</w:t>
      </w:r>
      <w:r w:rsidR="00264FC0" w:rsidRPr="00264FC0">
        <w:t>)</w:t>
      </w:r>
      <w:r w:rsidR="00264FC0">
        <w:tab/>
      </w:r>
      <w:r w:rsidR="00264FC0" w:rsidRPr="00264FC0">
        <w:t>informację</w:t>
      </w:r>
      <w:r w:rsidR="00113416" w:rsidRPr="00264FC0">
        <w:t xml:space="preserve"> o</w:t>
      </w:r>
      <w:r w:rsidR="00113416">
        <w:t> </w:t>
      </w:r>
      <w:r w:rsidR="00264FC0" w:rsidRPr="00264FC0">
        <w:t>udzielonym cudzoziemcowi</w:t>
      </w:r>
      <w:r w:rsidR="00113416" w:rsidRPr="00264FC0">
        <w:t xml:space="preserve"> w</w:t>
      </w:r>
      <w:r w:rsidR="00113416">
        <w:t> </w:t>
      </w:r>
      <w:r w:rsidR="00264FC0" w:rsidRPr="00264FC0">
        <w:t>innym państwie członkowskim Unii Europejskiej zezwoleniu na pobyt rezydenta długoterminowego UE;</w:t>
      </w:r>
    </w:p>
    <w:p w14:paraId="58E778CC" w14:textId="622FEBCB" w:rsidR="007572C4" w:rsidRPr="007572C4" w:rsidRDefault="00334BDD" w:rsidP="007572C4">
      <w:pPr>
        <w:pStyle w:val="ZPKTzmpktartykuempunktem"/>
      </w:pPr>
      <w:r>
        <w:t>7</w:t>
      </w:r>
      <w:r w:rsidR="00264FC0" w:rsidRPr="00CD334D">
        <w:t>)</w:t>
      </w:r>
      <w:r w:rsidR="00264FC0" w:rsidRPr="00CD334D">
        <w:tab/>
      </w:r>
      <w:r w:rsidR="007572C4" w:rsidRPr="005F7035">
        <w:t>informację o</w:t>
      </w:r>
      <w:r w:rsidR="007572C4">
        <w:t> </w:t>
      </w:r>
      <w:r w:rsidR="007572C4" w:rsidRPr="005F7035">
        <w:t>pobycie oraz przerwach w</w:t>
      </w:r>
      <w:r w:rsidR="007572C4">
        <w:t> </w:t>
      </w:r>
      <w:r w:rsidR="007572C4" w:rsidRPr="005F7035">
        <w:t>tym pobycie na terytorium innych państw członkowskich Unii Europejskiej na podstawie:</w:t>
      </w:r>
    </w:p>
    <w:p w14:paraId="4311FE7B" w14:textId="77777777" w:rsidR="007572C4" w:rsidRPr="00422207" w:rsidRDefault="007572C4" w:rsidP="007572C4">
      <w:pPr>
        <w:pStyle w:val="ZLITwPKTzmlitwpktartykuempunktem"/>
      </w:pPr>
      <w:r>
        <w:t>a)</w:t>
      </w:r>
      <w:r>
        <w:tab/>
      </w:r>
      <w:r w:rsidRPr="0037490C">
        <w:t xml:space="preserve">dokumentu pobytowego z adnotacją „Niebieska Karta UE” wydanego przez inne niż Rzeczpospolita Polska państwo członkowskie Unii Europejskiej, </w:t>
      </w:r>
    </w:p>
    <w:p w14:paraId="245C7C64" w14:textId="77777777" w:rsidR="007572C4" w:rsidRPr="00422207" w:rsidRDefault="007572C4" w:rsidP="007572C4">
      <w:pPr>
        <w:pStyle w:val="ZLITwPKTzmlitwpktartykuempunktem"/>
      </w:pPr>
      <w:r w:rsidRPr="00422207">
        <w:t>b)</w:t>
      </w:r>
      <w:r w:rsidRPr="00422207">
        <w:tab/>
        <w:t xml:space="preserve">wizy długoterminowej z adnotacją „naukowiec” lub dokumentu pobytowego z adnotacją „naukowiec” wydanych przez inne niż Rzeczpospolita Polska państwo członkowskie Unii Europejskiej, </w:t>
      </w:r>
    </w:p>
    <w:p w14:paraId="0B1CDBA7" w14:textId="77777777" w:rsidR="007572C4" w:rsidRPr="00422207" w:rsidRDefault="007572C4" w:rsidP="007572C4">
      <w:pPr>
        <w:pStyle w:val="ZLITwPKTzmlitwpktartykuempunktem"/>
      </w:pPr>
      <w:r w:rsidRPr="00422207">
        <w:t>c)</w:t>
      </w:r>
      <w:r w:rsidRPr="00422207">
        <w:tab/>
        <w:t xml:space="preserve">ochrony międzynarodowej udzielonej przez inne niż Rzeczpospolita Polska państwo członkowskie Unii Europejskiej, </w:t>
      </w:r>
    </w:p>
    <w:p w14:paraId="6D23488B" w14:textId="77777777" w:rsidR="007572C4" w:rsidRPr="00422207" w:rsidRDefault="007572C4" w:rsidP="007572C4">
      <w:pPr>
        <w:pStyle w:val="ZLITwPKTzmlitwpktartykuempunktem"/>
      </w:pPr>
      <w:r w:rsidRPr="00422207">
        <w:t>d)</w:t>
      </w:r>
      <w:r w:rsidRPr="00422207">
        <w:tab/>
        <w:t xml:space="preserve">dokumentu pobytowego wydanego przez inne państwo członkowskie Unii Europejskiej na podstawie obowiązujących w tym państwie przepisów o przyjmowaniu pracowników o wysokich kwalifikacjach, </w:t>
      </w:r>
    </w:p>
    <w:p w14:paraId="04B66F92" w14:textId="1176FAB7" w:rsidR="005F7035" w:rsidRPr="00BB7B82" w:rsidRDefault="007572C4" w:rsidP="00925F48">
      <w:pPr>
        <w:pStyle w:val="ZLITwPKTzmlitwpktartykuempunktem"/>
        <w:rPr>
          <w:highlight w:val="yellow"/>
          <w:lang w:eastAsia="en-US"/>
        </w:rPr>
      </w:pPr>
      <w:r w:rsidRPr="00422207">
        <w:t>e)</w:t>
      </w:r>
      <w:r w:rsidRPr="00422207">
        <w:tab/>
        <w:t>wizy długoterminowej</w:t>
      </w:r>
      <w:r w:rsidRPr="005F7035">
        <w:t xml:space="preserve"> z</w:t>
      </w:r>
      <w:r>
        <w:t> </w:t>
      </w:r>
      <w:r w:rsidRPr="005F7035">
        <w:t>adnotacją „st</w:t>
      </w:r>
      <w:r>
        <w:t>udent” lub dokumentu pobytowego</w:t>
      </w:r>
      <w:r w:rsidRPr="005F7035">
        <w:t xml:space="preserve"> z</w:t>
      </w:r>
      <w:r>
        <w:t> </w:t>
      </w:r>
      <w:r w:rsidRPr="005F7035">
        <w:t>adnotacją „student” wydanych przez inne niż Rzeczpospolita Polska państwo członkowskie Unii Europejskiej</w:t>
      </w:r>
      <w:r w:rsidRPr="00264FC0">
        <w:t>;</w:t>
      </w:r>
    </w:p>
    <w:p w14:paraId="007919EA" w14:textId="6375C3AE" w:rsidR="00DC70F9" w:rsidRDefault="00334BDD" w:rsidP="00E66B4C">
      <w:pPr>
        <w:pStyle w:val="ZPKTzmpktartykuempunktem"/>
      </w:pPr>
      <w:r>
        <w:lastRenderedPageBreak/>
        <w:t>8</w:t>
      </w:r>
      <w:r w:rsidR="00264FC0" w:rsidRPr="00264FC0">
        <w:t>)</w:t>
      </w:r>
      <w:r w:rsidR="00264FC0">
        <w:tab/>
      </w:r>
      <w:r w:rsidR="00264FC0" w:rsidRPr="00264FC0">
        <w:t>informację</w:t>
      </w:r>
      <w:r w:rsidR="00113416" w:rsidRPr="00264FC0">
        <w:t xml:space="preserve"> o</w:t>
      </w:r>
      <w:r w:rsidR="00113416">
        <w:t> </w:t>
      </w:r>
      <w:r w:rsidR="00264FC0" w:rsidRPr="00264FC0">
        <w:t>zatrzymaniu cudzoziemca, umieszczeniu go</w:t>
      </w:r>
      <w:r w:rsidR="00113416" w:rsidRPr="00264FC0">
        <w:t xml:space="preserve"> w</w:t>
      </w:r>
      <w:r w:rsidR="00113416">
        <w:t> </w:t>
      </w:r>
      <w:r w:rsidR="00264FC0" w:rsidRPr="00264FC0">
        <w:t>strzeżonym ośrodku lub</w:t>
      </w:r>
      <w:r w:rsidR="00113416" w:rsidRPr="00264FC0">
        <w:t xml:space="preserve"> w</w:t>
      </w:r>
      <w:r w:rsidR="00113416">
        <w:t> </w:t>
      </w:r>
      <w:r w:rsidR="00264FC0" w:rsidRPr="00264FC0">
        <w:t>areszcie dla cudzoziemców,</w:t>
      </w:r>
      <w:r w:rsidR="00113416" w:rsidRPr="00264FC0">
        <w:t xml:space="preserve"> o</w:t>
      </w:r>
      <w:r w:rsidR="00113416">
        <w:t> </w:t>
      </w:r>
      <w:r w:rsidR="00264FC0" w:rsidRPr="00264FC0">
        <w:t>zakazie opuszczania przez niego kraju, odbywaniu kary pozbawienia wolności lub</w:t>
      </w:r>
      <w:r w:rsidR="00113416" w:rsidRPr="00264FC0">
        <w:t xml:space="preserve"> </w:t>
      </w:r>
      <w:r w:rsidR="00113416">
        <w:t>o </w:t>
      </w:r>
      <w:r w:rsidR="00264FC0">
        <w:t>jego tymczasowym aresztowaniu</w:t>
      </w:r>
      <w:r w:rsidR="00DC70F9">
        <w:t>;</w:t>
      </w:r>
    </w:p>
    <w:p w14:paraId="2353C9F9" w14:textId="37E0CA7F" w:rsidR="00F827F6" w:rsidRDefault="00334BDD" w:rsidP="00E66B4C">
      <w:pPr>
        <w:pStyle w:val="ZPKTzmpktartykuempunktem"/>
      </w:pPr>
      <w:r>
        <w:t>9</w:t>
      </w:r>
      <w:r w:rsidR="00DC70F9">
        <w:t>)</w:t>
      </w:r>
      <w:r w:rsidR="00DC70F9">
        <w:tab/>
      </w:r>
      <w:r w:rsidR="00F827F6">
        <w:t>uzasadnienie;</w:t>
      </w:r>
    </w:p>
    <w:p w14:paraId="2D540F3D" w14:textId="45C52D46" w:rsidR="00CE1994" w:rsidRDefault="00F827F6" w:rsidP="001B47DB">
      <w:pPr>
        <w:pStyle w:val="ZPKTzmpktartykuempunktem"/>
      </w:pPr>
      <w:r>
        <w:t>1</w:t>
      </w:r>
      <w:r w:rsidR="00334BDD">
        <w:t>0</w:t>
      </w:r>
      <w:r>
        <w:t>)</w:t>
      </w:r>
      <w:r>
        <w:tab/>
      </w:r>
      <w:r w:rsidR="00E20CDB" w:rsidRPr="00940A0F">
        <w:t>oświadczenie o prawdziwości danych zawartych we wniosku</w:t>
      </w:r>
      <w:r w:rsidR="00264FC0" w:rsidRPr="00264FC0">
        <w:t>.</w:t>
      </w:r>
    </w:p>
    <w:p w14:paraId="6A71156A" w14:textId="624DE243" w:rsidR="00264FC0" w:rsidRDefault="00CE1994" w:rsidP="00332DC2">
      <w:pPr>
        <w:pStyle w:val="ZUSTzmustartykuempunktem"/>
      </w:pPr>
      <w:r>
        <w:t xml:space="preserve">2. </w:t>
      </w:r>
      <w:r w:rsidRPr="00E31025">
        <w:t>Oświadczeni</w:t>
      </w:r>
      <w:r>
        <w:t>e</w:t>
      </w:r>
      <w:r w:rsidRPr="00E31025">
        <w:t>,</w:t>
      </w:r>
      <w:r w:rsidR="00332DC2" w:rsidRPr="00E31025">
        <w:t xml:space="preserve"> o</w:t>
      </w:r>
      <w:r w:rsidR="00332DC2">
        <w:t> </w:t>
      </w:r>
      <w:r w:rsidRPr="00E31025">
        <w:t>który</w:t>
      </w:r>
      <w:r>
        <w:t>m</w:t>
      </w:r>
      <w:r w:rsidRPr="00E31025">
        <w:t xml:space="preserve"> mowa</w:t>
      </w:r>
      <w:r w:rsidR="004B1507" w:rsidRPr="00E31025">
        <w:t xml:space="preserve"> w</w:t>
      </w:r>
      <w:r w:rsidR="004B1507">
        <w:t> ust. 1 pkt </w:t>
      </w:r>
      <w:r>
        <w:t>1</w:t>
      </w:r>
      <w:r w:rsidR="00334BDD">
        <w:t>0</w:t>
      </w:r>
      <w:r w:rsidRPr="00E31025">
        <w:t>, składa się pod rygorem odpowiedzialności karnej za złożenie</w:t>
      </w:r>
      <w:r>
        <w:t xml:space="preserve"> fałszywego oświadczenia</w:t>
      </w:r>
      <w:r w:rsidRPr="00E31025">
        <w:t>. Składający oświadczenie zawiera</w:t>
      </w:r>
      <w:r w:rsidR="00332DC2" w:rsidRPr="00E31025">
        <w:t xml:space="preserve"> w</w:t>
      </w:r>
      <w:r w:rsidR="00332DC2">
        <w:t> </w:t>
      </w:r>
      <w:r w:rsidRPr="00E31025">
        <w:t>nim klauzulę następującej treści: „Jestem świadomy odpowiedzialności karnej za złożenie fałszywego oświadczenia.”. Klauzula ta zastępuje pouczenie organu</w:t>
      </w:r>
      <w:r w:rsidR="00332DC2" w:rsidRPr="00E31025">
        <w:t xml:space="preserve"> o</w:t>
      </w:r>
      <w:r w:rsidR="00332DC2">
        <w:t> </w:t>
      </w:r>
      <w:r w:rsidRPr="00E31025">
        <w:t>odpowiedzialności karnej za złożenie fałszywego oświadczenia.</w:t>
      </w:r>
      <w:r w:rsidR="00D02B75">
        <w:t>”</w:t>
      </w:r>
      <w:r w:rsidR="00D02B75" w:rsidRPr="002535AA">
        <w:t>;</w:t>
      </w:r>
    </w:p>
    <w:p w14:paraId="16AFED51" w14:textId="235BF7AB" w:rsidR="006C4A63" w:rsidRPr="006C4A63" w:rsidRDefault="00052D8C" w:rsidP="006C4A63">
      <w:pPr>
        <w:pStyle w:val="PKTpunkt"/>
      </w:pPr>
      <w:r>
        <w:t>34</w:t>
      </w:r>
      <w:r w:rsidR="006C4A63">
        <w:t>)</w:t>
      </w:r>
      <w:r w:rsidR="006C4A63">
        <w:tab/>
      </w:r>
      <w:r w:rsidR="006C4A63" w:rsidRPr="006C4A63">
        <w:t>po</w:t>
      </w:r>
      <w:r w:rsidR="004B1507">
        <w:t xml:space="preserve"> art. </w:t>
      </w:r>
      <w:r w:rsidR="006C4A63">
        <w:t>21</w:t>
      </w:r>
      <w:r w:rsidR="00ED53E1">
        <w:t>9 </w:t>
      </w:r>
      <w:r w:rsidR="006C4A63" w:rsidRPr="006C4A63">
        <w:t>dodaje się</w:t>
      </w:r>
      <w:r w:rsidR="004B1507">
        <w:t xml:space="preserve"> art. </w:t>
      </w:r>
      <w:r w:rsidR="006C4A63">
        <w:t>219</w:t>
      </w:r>
      <w:r w:rsidR="006C4A63" w:rsidRPr="006C4A63">
        <w:t>a–</w:t>
      </w:r>
      <w:r w:rsidR="00A94032">
        <w:t>219i</w:t>
      </w:r>
      <w:r w:rsidR="00A94032" w:rsidRPr="006C4A63">
        <w:t xml:space="preserve"> </w:t>
      </w:r>
      <w:r w:rsidR="00ED53E1" w:rsidRPr="006C4A63">
        <w:t>w</w:t>
      </w:r>
      <w:r w:rsidR="00ED53E1">
        <w:t> </w:t>
      </w:r>
      <w:r w:rsidR="006C4A63" w:rsidRPr="006C4A63">
        <w:t>brzmieniu:</w:t>
      </w:r>
    </w:p>
    <w:p w14:paraId="76300C5F" w14:textId="1A392BE5" w:rsidR="006C4A63" w:rsidRDefault="006C4A63" w:rsidP="006C4A63">
      <w:pPr>
        <w:pStyle w:val="ZARTzmartartykuempunktem"/>
      </w:pPr>
      <w:r w:rsidRPr="006C4A63">
        <w:t xml:space="preserve">„Art. </w:t>
      </w:r>
      <w:r>
        <w:t>219</w:t>
      </w:r>
      <w:r w:rsidRPr="006C4A63">
        <w:t>a. 1. Cudzoziemiec ubiegający się</w:t>
      </w:r>
      <w:r w:rsidR="00ED53E1" w:rsidRPr="006C4A63">
        <w:t xml:space="preserve"> o</w:t>
      </w:r>
      <w:r w:rsidR="00ED53E1">
        <w:t> </w:t>
      </w:r>
      <w:r w:rsidRPr="006C4A63">
        <w:t>udzielenie zezwolenia na pobyt rezydenta długoterminowego UE jest obowiązany przedstawić ważny dokument podróży</w:t>
      </w:r>
      <w:r w:rsidR="00ED53E1">
        <w:t xml:space="preserve"> i </w:t>
      </w:r>
      <w:r w:rsidR="007A1907">
        <w:t xml:space="preserve">aktualny </w:t>
      </w:r>
      <w:r w:rsidR="00B12873" w:rsidRPr="00B12873">
        <w:t>tytuł prawny do zajmowania lokalu mieszkalnego,</w:t>
      </w:r>
      <w:r w:rsidR="00ED53E1" w:rsidRPr="00B12873">
        <w:t xml:space="preserve"> w</w:t>
      </w:r>
      <w:r w:rsidR="00ED53E1">
        <w:t> </w:t>
      </w:r>
      <w:r w:rsidR="00B12873" w:rsidRPr="00B12873">
        <w:t>którym będzie przebywał</w:t>
      </w:r>
      <w:r w:rsidRPr="006C4A63">
        <w:t>.</w:t>
      </w:r>
    </w:p>
    <w:p w14:paraId="0BB6547F" w14:textId="2D047E12" w:rsidR="00B12873" w:rsidRPr="006C4A63" w:rsidRDefault="00B12873" w:rsidP="00E55984">
      <w:pPr>
        <w:pStyle w:val="ZUSTzmustartykuempunktem"/>
      </w:pPr>
      <w:r>
        <w:t>2</w:t>
      </w:r>
      <w:r w:rsidRPr="00B12873">
        <w:t>. Za tytu</w:t>
      </w:r>
      <w:r>
        <w:t>ł prawny,</w:t>
      </w:r>
      <w:r w:rsidR="00ED53E1">
        <w:t xml:space="preserve"> o </w:t>
      </w:r>
      <w:r>
        <w:t>którym mowa</w:t>
      </w:r>
      <w:r w:rsidR="004B1507">
        <w:t xml:space="preserve"> w ust. </w:t>
      </w:r>
      <w:r>
        <w:t>1</w:t>
      </w:r>
      <w:r w:rsidRPr="00B12873">
        <w:t>, nie uznaje się umowy użyczenia lokalu, chyba że użyczającym jest zstępny, wstępny, małżonek, rodzice małżonka lub rodzeństwo cudzoziemca.</w:t>
      </w:r>
    </w:p>
    <w:p w14:paraId="2C579173" w14:textId="7783D8F7" w:rsidR="006C4A63" w:rsidRPr="006C4A63" w:rsidRDefault="00B12873" w:rsidP="006C4A63">
      <w:pPr>
        <w:pStyle w:val="ZUSTzmustartykuempunktem"/>
      </w:pPr>
      <w:r>
        <w:t>3</w:t>
      </w:r>
      <w:r w:rsidR="006C4A63" w:rsidRPr="006C4A63">
        <w:t>. W szczególnie uzasadnionym przypadku, gdy cudzoziemiec nie posiada ważnego dokumentu podróży i nie ma możliwości jego uzyskania, może przedstawić inny dokument potwierdzający tożsamość.</w:t>
      </w:r>
    </w:p>
    <w:p w14:paraId="3673A2D9" w14:textId="1E55C2B1" w:rsidR="006C4A63" w:rsidRPr="006C4A63" w:rsidRDefault="006C4A63" w:rsidP="006C4A63">
      <w:pPr>
        <w:pStyle w:val="ZARTzmartartykuempunktem"/>
      </w:pPr>
      <w:r w:rsidRPr="006C4A63">
        <w:t xml:space="preserve">Art. </w:t>
      </w:r>
      <w:r>
        <w:t>219</w:t>
      </w:r>
      <w:r w:rsidRPr="006C4A63">
        <w:t>b. 1. Od cudzoziemca ubiegającego się</w:t>
      </w:r>
      <w:r w:rsidR="00ED53E1" w:rsidRPr="006C4A63">
        <w:t xml:space="preserve"> o</w:t>
      </w:r>
      <w:r w:rsidR="00ED53E1">
        <w:t> </w:t>
      </w:r>
      <w:r w:rsidRPr="006C4A63">
        <w:t>udzielenie zezwolenia na pobyt rezydenta długoterminowego UE pobiera się odciski linii papilarnych</w:t>
      </w:r>
      <w:r w:rsidR="00ED53E1" w:rsidRPr="006C4A63">
        <w:t xml:space="preserve"> i</w:t>
      </w:r>
      <w:r w:rsidR="00ED53E1">
        <w:t> </w:t>
      </w:r>
      <w:r w:rsidRPr="006C4A63">
        <w:t>wzór podpisu.</w:t>
      </w:r>
    </w:p>
    <w:p w14:paraId="0D3B2FE8" w14:textId="7961C161" w:rsidR="006C4A63" w:rsidRPr="006C4A63" w:rsidRDefault="006C4A63" w:rsidP="006C4A63">
      <w:pPr>
        <w:pStyle w:val="ZUSTzmustartykuempunktem"/>
      </w:pPr>
      <w:r w:rsidRPr="006C4A63">
        <w:t>2. Nie pobiera si</w:t>
      </w:r>
      <w:r w:rsidRPr="006C4A63">
        <w:rPr>
          <w:rFonts w:hint="eastAsia"/>
        </w:rPr>
        <w:t>ę</w:t>
      </w:r>
      <w:r w:rsidRPr="006C4A63">
        <w:t xml:space="preserve"> odcisków linii papilarnych od cudzoziemca ubiegającego się</w:t>
      </w:r>
      <w:r w:rsidR="00ED53E1" w:rsidRPr="006C4A63">
        <w:t xml:space="preserve"> o</w:t>
      </w:r>
      <w:r w:rsidR="00ED53E1">
        <w:t> </w:t>
      </w:r>
      <w:r w:rsidRPr="006C4A63">
        <w:t>udzielenie zezwolenia na pobyt rezydenta długoterminowego UE:</w:t>
      </w:r>
    </w:p>
    <w:p w14:paraId="32A99F4A" w14:textId="518D4C69" w:rsidR="006C4A63" w:rsidRPr="006C4A63" w:rsidRDefault="006C4A63" w:rsidP="006C4A63">
      <w:pPr>
        <w:pStyle w:val="ZPKTzmpktartykuempunktem"/>
      </w:pPr>
      <w:r w:rsidRPr="006C4A63">
        <w:t>1)</w:t>
      </w:r>
      <w:r w:rsidRPr="006C4A63">
        <w:tab/>
        <w:t>który do dnia z</w:t>
      </w:r>
      <w:r w:rsidRPr="006C4A63">
        <w:rPr>
          <w:rFonts w:hint="eastAsia"/>
        </w:rPr>
        <w:t>ł</w:t>
      </w:r>
      <w:r w:rsidRPr="006C4A63">
        <w:t>o</w:t>
      </w:r>
      <w:r w:rsidRPr="006C4A63">
        <w:rPr>
          <w:rFonts w:hint="eastAsia"/>
        </w:rPr>
        <w:t>ż</w:t>
      </w:r>
      <w:r w:rsidRPr="006C4A63">
        <w:t>enia wniosku o udzielenie zezwolenia na pobyt rezydenta długoterminowego UE nie uko</w:t>
      </w:r>
      <w:r w:rsidRPr="006C4A63">
        <w:rPr>
          <w:rFonts w:hint="eastAsia"/>
        </w:rPr>
        <w:t>ń</w:t>
      </w:r>
      <w:r w:rsidRPr="006C4A63">
        <w:t>czy</w:t>
      </w:r>
      <w:r w:rsidRPr="006C4A63">
        <w:rPr>
          <w:rFonts w:hint="eastAsia"/>
        </w:rPr>
        <w:t>ł</w:t>
      </w:r>
      <w:r w:rsidRPr="006C4A63">
        <w:t xml:space="preserve"> 6. roku </w:t>
      </w:r>
      <w:r w:rsidRPr="006C4A63">
        <w:rPr>
          <w:rFonts w:hint="eastAsia"/>
        </w:rPr>
        <w:t>ż</w:t>
      </w:r>
      <w:r w:rsidRPr="006C4A63">
        <w:t>ycia;</w:t>
      </w:r>
    </w:p>
    <w:p w14:paraId="3050A2B7" w14:textId="77777777" w:rsidR="006C4A63" w:rsidRPr="006C4A63" w:rsidRDefault="006C4A63" w:rsidP="006C4A63">
      <w:pPr>
        <w:pStyle w:val="ZPKTzmpktartykuempunktem"/>
      </w:pPr>
      <w:r w:rsidRPr="006C4A63">
        <w:t>2)</w:t>
      </w:r>
      <w:r w:rsidRPr="006C4A63">
        <w:tab/>
        <w:t>od którego pobranie odcisków linii papilarnych jest fizycznie niemo</w:t>
      </w:r>
      <w:r w:rsidRPr="006C4A63">
        <w:rPr>
          <w:rFonts w:hint="eastAsia"/>
        </w:rPr>
        <w:t>ż</w:t>
      </w:r>
      <w:r w:rsidRPr="006C4A63">
        <w:t>liwe;</w:t>
      </w:r>
    </w:p>
    <w:p w14:paraId="207F0F3D" w14:textId="375A0762" w:rsidR="006C4A63" w:rsidRPr="006C4A63" w:rsidRDefault="006C4A63" w:rsidP="006C4A63">
      <w:pPr>
        <w:pStyle w:val="ZPKTzmpktartykuempunktem"/>
      </w:pPr>
      <w:r w:rsidRPr="006C4A63">
        <w:t>3)</w:t>
      </w:r>
      <w:r w:rsidRPr="006C4A63">
        <w:tab/>
        <w:t>który</w:t>
      </w:r>
      <w:r w:rsidR="00ED53E1" w:rsidRPr="006C4A63">
        <w:t xml:space="preserve"> z</w:t>
      </w:r>
      <w:r w:rsidR="00ED53E1">
        <w:t> </w:t>
      </w:r>
      <w:r w:rsidRPr="006C4A63">
        <w:t>powodu choroby lub niepełnosprawności</w:t>
      </w:r>
      <w:r w:rsidR="00255054">
        <w:t>,</w:t>
      </w:r>
      <w:r w:rsidR="00255054" w:rsidRPr="00255054">
        <w:t xml:space="preserve"> </w:t>
      </w:r>
      <w:r w:rsidR="002A43C6" w:rsidRPr="00255054">
        <w:t>potwierdzon</w:t>
      </w:r>
      <w:r w:rsidR="002A43C6">
        <w:t>ych</w:t>
      </w:r>
      <w:r w:rsidR="002A43C6" w:rsidRPr="00255054">
        <w:t xml:space="preserve"> </w:t>
      </w:r>
      <w:r w:rsidR="00255054" w:rsidRPr="00255054">
        <w:t xml:space="preserve">zaświadczeniem lekarskim wystawionym </w:t>
      </w:r>
      <w:r w:rsidR="002A1B10" w:rsidRPr="002A1B10">
        <w:t xml:space="preserve">nie później niż na </w:t>
      </w:r>
      <w:r w:rsidR="000E0D44" w:rsidRPr="002A1B10">
        <w:t>3</w:t>
      </w:r>
      <w:r w:rsidR="000E0D44">
        <w:t> </w:t>
      </w:r>
      <w:r w:rsidR="002A1B10" w:rsidRPr="002A1B10">
        <w:t xml:space="preserve">miesiące przed złożeniem wniosku </w:t>
      </w:r>
      <w:r w:rsidR="00255054" w:rsidRPr="00255054">
        <w:t>przez właściwego lekarza specjalistę</w:t>
      </w:r>
      <w:r w:rsidR="00584177">
        <w:t xml:space="preserve"> mającego prawo wykonywania zawodu lekarza</w:t>
      </w:r>
      <w:r w:rsidR="005C7F20">
        <w:t xml:space="preserve"> w </w:t>
      </w:r>
      <w:r w:rsidR="00584177">
        <w:t xml:space="preserve">rozumieniu ustawy </w:t>
      </w:r>
      <w:r w:rsidR="00584177" w:rsidRPr="00D9189A">
        <w:t>z</w:t>
      </w:r>
      <w:r w:rsidR="00584177">
        <w:t> </w:t>
      </w:r>
      <w:r w:rsidR="00584177" w:rsidRPr="00D9189A">
        <w:t>dnia 5</w:t>
      </w:r>
      <w:r w:rsidR="00584177">
        <w:t> </w:t>
      </w:r>
      <w:r w:rsidR="00584177" w:rsidRPr="00D9189A">
        <w:t>grudnia 1996</w:t>
      </w:r>
      <w:r w:rsidR="00584177">
        <w:t> </w:t>
      </w:r>
      <w:r w:rsidR="00584177" w:rsidRPr="00D9189A">
        <w:t>r. o</w:t>
      </w:r>
      <w:r w:rsidR="00584177">
        <w:t> </w:t>
      </w:r>
      <w:r w:rsidR="00584177" w:rsidRPr="00D9189A">
        <w:t>zawodach lekarza i</w:t>
      </w:r>
      <w:r w:rsidR="00584177">
        <w:t> </w:t>
      </w:r>
      <w:r w:rsidR="00584177" w:rsidRPr="00D9189A">
        <w:t>lekarza dentysty</w:t>
      </w:r>
      <w:r w:rsidR="00255054" w:rsidRPr="00255054">
        <w:t xml:space="preserve">, </w:t>
      </w:r>
      <w:r w:rsidRPr="006C4A63">
        <w:t>nie może stawić się osobiście na wezwanie wojewody.</w:t>
      </w:r>
    </w:p>
    <w:p w14:paraId="457858F2" w14:textId="5EE9A87F" w:rsidR="006C4A63" w:rsidRPr="006C4A63" w:rsidRDefault="006C4A63" w:rsidP="006C4A63">
      <w:pPr>
        <w:pStyle w:val="ZUSTzmustartykuempunktem"/>
      </w:pPr>
      <w:r w:rsidRPr="006C4A63">
        <w:lastRenderedPageBreak/>
        <w:t>3. Nie pobiera się wzoru podpisu od cudzoziemca ubiegającego się</w:t>
      </w:r>
      <w:r w:rsidR="00ED53E1" w:rsidRPr="006C4A63">
        <w:t xml:space="preserve"> o</w:t>
      </w:r>
      <w:r w:rsidR="00ED53E1">
        <w:t> </w:t>
      </w:r>
      <w:r w:rsidRPr="006C4A63">
        <w:t>udzielenie zezwolenia na pobyt rezydenta długoterminowego UE, który:</w:t>
      </w:r>
    </w:p>
    <w:p w14:paraId="34F92830" w14:textId="31B66CD1" w:rsidR="006C4A63" w:rsidRPr="006C4A63" w:rsidRDefault="006C4A63" w:rsidP="006C4A63">
      <w:pPr>
        <w:pStyle w:val="ZPKTzmpktartykuempunktem"/>
      </w:pPr>
      <w:r w:rsidRPr="006C4A63">
        <w:t>1)</w:t>
      </w:r>
      <w:r w:rsidRPr="006C4A63">
        <w:tab/>
        <w:t>do dnia złożenia wniosku o udzielenie zezwolenia na pobyt rezydenta długoterminowego UE nie ukończył 13. rok</w:t>
      </w:r>
      <w:r w:rsidR="00ED415C">
        <w:t>u</w:t>
      </w:r>
      <w:r w:rsidRPr="006C4A63">
        <w:t xml:space="preserve"> życia;</w:t>
      </w:r>
    </w:p>
    <w:p w14:paraId="55877EF8" w14:textId="7F3E997A" w:rsidR="006C4A63" w:rsidRDefault="006C4A63" w:rsidP="006C4A63">
      <w:pPr>
        <w:pStyle w:val="ZPKTzmpktartykuempunktem"/>
      </w:pPr>
      <w:r w:rsidRPr="006C4A63">
        <w:t>2)</w:t>
      </w:r>
      <w:r w:rsidRPr="006C4A63">
        <w:tab/>
        <w:t xml:space="preserve">z powodu </w:t>
      </w:r>
      <w:r w:rsidR="00584177">
        <w:t xml:space="preserve">choroby lub </w:t>
      </w:r>
      <w:r w:rsidRPr="006C4A63">
        <w:t>niepełnosprawności</w:t>
      </w:r>
      <w:r w:rsidR="00255054">
        <w:t>,</w:t>
      </w:r>
      <w:r w:rsidR="00255054" w:rsidRPr="00255054">
        <w:t xml:space="preserve"> potwierdzon</w:t>
      </w:r>
      <w:r w:rsidR="00584177">
        <w:t>ych</w:t>
      </w:r>
      <w:r w:rsidR="00255054" w:rsidRPr="00255054">
        <w:t xml:space="preserve"> zaświadczeniem lekarskim wystawionym </w:t>
      </w:r>
      <w:r w:rsidR="002A1B10" w:rsidRPr="002A1B10">
        <w:t xml:space="preserve">nie później niż na </w:t>
      </w:r>
      <w:r w:rsidR="000E0D44" w:rsidRPr="002A1B10">
        <w:t>3</w:t>
      </w:r>
      <w:r w:rsidR="000E0D44">
        <w:t> </w:t>
      </w:r>
      <w:r w:rsidR="002A1B10" w:rsidRPr="002A1B10">
        <w:t xml:space="preserve">miesiące przed złożeniem wniosku </w:t>
      </w:r>
      <w:r w:rsidR="00255054" w:rsidRPr="00255054">
        <w:t>przez właściwego lekarza specjalistę</w:t>
      </w:r>
      <w:r w:rsidR="00584177">
        <w:t xml:space="preserve"> mającego prawo wykonywania zawodu lekarza</w:t>
      </w:r>
      <w:r w:rsidR="005C7F20">
        <w:t xml:space="preserve"> w </w:t>
      </w:r>
      <w:r w:rsidR="00584177">
        <w:t xml:space="preserve">rozumieniu ustawy </w:t>
      </w:r>
      <w:r w:rsidR="00584177" w:rsidRPr="00D9189A">
        <w:t>z</w:t>
      </w:r>
      <w:r w:rsidR="00584177">
        <w:t> </w:t>
      </w:r>
      <w:r w:rsidR="00584177" w:rsidRPr="00D9189A">
        <w:t>dnia 5</w:t>
      </w:r>
      <w:r w:rsidR="00584177">
        <w:t> </w:t>
      </w:r>
      <w:r w:rsidR="00584177" w:rsidRPr="00D9189A">
        <w:t>grudnia 1996</w:t>
      </w:r>
      <w:r w:rsidR="00584177">
        <w:t> </w:t>
      </w:r>
      <w:r w:rsidR="00584177" w:rsidRPr="00D9189A">
        <w:t>r. o</w:t>
      </w:r>
      <w:r w:rsidR="00584177">
        <w:t> </w:t>
      </w:r>
      <w:r w:rsidR="00584177" w:rsidRPr="00D9189A">
        <w:t>zawodach lekarza i</w:t>
      </w:r>
      <w:r w:rsidR="00584177">
        <w:t> </w:t>
      </w:r>
      <w:r w:rsidR="00584177" w:rsidRPr="00D9189A">
        <w:t>lekarza dentysty</w:t>
      </w:r>
      <w:r w:rsidR="00255054" w:rsidRPr="00255054">
        <w:t xml:space="preserve">, </w:t>
      </w:r>
      <w:r w:rsidRPr="006C4A63">
        <w:t>nie może złożyć podpisu samodzielnie.</w:t>
      </w:r>
    </w:p>
    <w:p w14:paraId="16DCD4AD" w14:textId="064274B2" w:rsidR="00D522B5" w:rsidRPr="006C4A63" w:rsidRDefault="00D522B5" w:rsidP="00925F48">
      <w:pPr>
        <w:pStyle w:val="ZUSTzmustartykuempunktem"/>
      </w:pPr>
      <w:r>
        <w:t>4. Cudzoziemiec składa wzór podpisu na formularzu według wzoru określonego</w:t>
      </w:r>
      <w:r w:rsidR="005C7F20">
        <w:t xml:space="preserve"> w </w:t>
      </w:r>
      <w:r>
        <w:t>przepisach wydanych na podstawie</w:t>
      </w:r>
      <w:r w:rsidR="004B1507">
        <w:t xml:space="preserve"> art. </w:t>
      </w:r>
      <w:r>
        <w:t>22</w:t>
      </w:r>
      <w:r w:rsidR="004B1507">
        <w:t>2 ust. 1 lub</w:t>
      </w:r>
      <w:r>
        <w:t xml:space="preserve"> za pomocą udostępnionego przez wojewodę urządzenia umożliwiającego złożenie</w:t>
      </w:r>
      <w:r w:rsidR="005C7F20">
        <w:t xml:space="preserve"> i </w:t>
      </w:r>
      <w:r>
        <w:t>odwzorowanie podpisu.</w:t>
      </w:r>
    </w:p>
    <w:p w14:paraId="30611FAB" w14:textId="37359012" w:rsidR="006C4A63" w:rsidRDefault="006C4A63" w:rsidP="00FF254F">
      <w:pPr>
        <w:pStyle w:val="ZARTzmartartykuempunktem"/>
      </w:pPr>
      <w:r w:rsidRPr="006C4A63">
        <w:t xml:space="preserve">Art. </w:t>
      </w:r>
      <w:r>
        <w:t>219</w:t>
      </w:r>
      <w:r w:rsidRPr="006C4A63">
        <w:t>c. 1. Wniosek</w:t>
      </w:r>
      <w:r w:rsidR="00ED53E1" w:rsidRPr="006C4A63">
        <w:t xml:space="preserve"> o</w:t>
      </w:r>
      <w:r w:rsidR="00ED53E1">
        <w:t> </w:t>
      </w:r>
      <w:r w:rsidRPr="006C4A63">
        <w:t>udzielenie cudzoziemcowi zezwolenia na pobyt rezydenta długoterminowego UE składa się w postac</w:t>
      </w:r>
      <w:r w:rsidR="00255054">
        <w:t xml:space="preserve">i </w:t>
      </w:r>
      <w:r w:rsidRPr="006C4A63">
        <w:t>elektronicznej</w:t>
      </w:r>
      <w:r w:rsidR="00255054">
        <w:t xml:space="preserve">, </w:t>
      </w:r>
      <w:r w:rsidRPr="006C4A63">
        <w:t>za pośrednictwem MOS</w:t>
      </w:r>
      <w:r w:rsidR="00255054">
        <w:t xml:space="preserve">, </w:t>
      </w:r>
      <w:r w:rsidRPr="006C4A63">
        <w:t>przy użyciu formularza, o którym mowa</w:t>
      </w:r>
      <w:r w:rsidR="004B1507" w:rsidRPr="006C4A63">
        <w:t xml:space="preserve"> w</w:t>
      </w:r>
      <w:r w:rsidR="004B1507">
        <w:t> art. </w:t>
      </w:r>
      <w:r w:rsidRPr="006C4A63">
        <w:t>2</w:t>
      </w:r>
      <w:r w:rsidR="00665E3A">
        <w:t>1</w:t>
      </w:r>
      <w:r w:rsidR="004B1507">
        <w:t>9 ust. </w:t>
      </w:r>
      <w:r w:rsidR="00B72545">
        <w:t>1</w:t>
      </w:r>
      <w:r w:rsidRPr="006C4A63">
        <w:t>, udostępnionego w MOS.</w:t>
      </w:r>
    </w:p>
    <w:p w14:paraId="775A63D4" w14:textId="4BBA2379" w:rsidR="00255054" w:rsidRDefault="00255054" w:rsidP="008B67D8">
      <w:pPr>
        <w:pStyle w:val="ZUSTzmustartykuempunktem"/>
      </w:pPr>
      <w:r w:rsidRPr="00255054">
        <w:t>2. Do składania wniosku</w:t>
      </w:r>
      <w:r w:rsidR="00FF254F" w:rsidRPr="00255054">
        <w:t xml:space="preserve"> o</w:t>
      </w:r>
      <w:r w:rsidR="00FF254F">
        <w:t> </w:t>
      </w:r>
      <w:r w:rsidRPr="00255054">
        <w:t>udzielenie zezwolenia na pobyt rezydenta długoterminowego UE nie stosuje się</w:t>
      </w:r>
      <w:r w:rsidR="004B1507">
        <w:t xml:space="preserve"> art. </w:t>
      </w:r>
      <w:r w:rsidRPr="00255054">
        <w:t>6</w:t>
      </w:r>
      <w:r w:rsidR="004B1507" w:rsidRPr="00255054">
        <w:t>3</w:t>
      </w:r>
      <w:r w:rsidR="004B1507">
        <w:t xml:space="preserve"> § </w:t>
      </w:r>
      <w:r w:rsidR="004B1507" w:rsidRPr="00255054">
        <w:t>1</w:t>
      </w:r>
      <w:r w:rsidR="004B1507">
        <w:t xml:space="preserve"> zdanie</w:t>
      </w:r>
      <w:r w:rsidRPr="00255054">
        <w:t xml:space="preserve"> pierwsze</w:t>
      </w:r>
      <w:r w:rsidR="00FF254F" w:rsidRPr="00255054">
        <w:t xml:space="preserve"> i</w:t>
      </w:r>
      <w:r w:rsidR="00FF254F">
        <w:t> </w:t>
      </w:r>
      <w:r w:rsidRPr="00255054">
        <w:t>drugie Kodeksu postępowania administracyjnego.</w:t>
      </w:r>
    </w:p>
    <w:p w14:paraId="2527E754" w14:textId="6D8BB39B" w:rsidR="000D2EBC" w:rsidRPr="006C4A63" w:rsidRDefault="000D2EBC" w:rsidP="008B67D8">
      <w:pPr>
        <w:pStyle w:val="ZUSTzmustartykuempunktem"/>
      </w:pPr>
      <w:r>
        <w:t xml:space="preserve">3. Wniosek o udzielenie cudzoziemcowi </w:t>
      </w:r>
      <w:r w:rsidRPr="005D63DA">
        <w:t xml:space="preserve">zezwolenia na pobyt </w:t>
      </w:r>
      <w:r w:rsidRPr="006C4A63">
        <w:t>rezydenta długoterminowego UE</w:t>
      </w:r>
      <w:r>
        <w:t xml:space="preserve"> złożony</w:t>
      </w:r>
      <w:r w:rsidR="000E0D44">
        <w:t xml:space="preserve"> w </w:t>
      </w:r>
      <w:r>
        <w:t>sposób inny niż określony</w:t>
      </w:r>
      <w:r w:rsidR="004B1507">
        <w:t xml:space="preserve"> w ust. </w:t>
      </w:r>
      <w:r w:rsidR="000E0D44">
        <w:t>1 </w:t>
      </w:r>
      <w:r>
        <w:t>pozostawia się bez rozpoznania.</w:t>
      </w:r>
    </w:p>
    <w:p w14:paraId="17072545" w14:textId="5536B50E" w:rsidR="001A44B3" w:rsidRDefault="00C8262B" w:rsidP="006C4A63">
      <w:pPr>
        <w:pStyle w:val="ZARTzmartartykuempunktem"/>
      </w:pPr>
      <w:r>
        <w:t>Art. 219</w:t>
      </w:r>
      <w:r w:rsidR="00255054">
        <w:t>d</w:t>
      </w:r>
      <w:r w:rsidR="006C4A63" w:rsidRPr="006C4A63">
        <w:t xml:space="preserve">. 1. </w:t>
      </w:r>
      <w:r w:rsidR="001F4925">
        <w:t>C</w:t>
      </w:r>
      <w:r w:rsidR="001F4925" w:rsidRPr="001F4925">
        <w:t>udzoziemiec</w:t>
      </w:r>
      <w:r w:rsidR="001F4925">
        <w:t>,</w:t>
      </w:r>
      <w:r w:rsidR="001F4925" w:rsidRPr="001F4925">
        <w:t xml:space="preserve"> </w:t>
      </w:r>
      <w:r w:rsidR="001F4925">
        <w:t>s</w:t>
      </w:r>
      <w:r w:rsidR="006C4A63" w:rsidRPr="006C4A63">
        <w:t xml:space="preserve">kładając wniosek o udzielenie zezwolenia na pobyt </w:t>
      </w:r>
      <w:r w:rsidRPr="00C8262B">
        <w:t>rezydenta długoterminowego UE</w:t>
      </w:r>
      <w:r w:rsidR="006C4A63" w:rsidRPr="006C4A63">
        <w:t>, dołącza do niego</w:t>
      </w:r>
      <w:r w:rsidR="001A44B3">
        <w:t>:</w:t>
      </w:r>
    </w:p>
    <w:p w14:paraId="0233F362" w14:textId="2ECCC59C" w:rsidR="001A44B3" w:rsidRDefault="001A44B3" w:rsidP="00BC7DD2">
      <w:pPr>
        <w:pStyle w:val="ZPKTzmpktartykuempunktem"/>
      </w:pPr>
      <w:r>
        <w:t>1)</w:t>
      </w:r>
      <w:r>
        <w:tab/>
      </w:r>
      <w:r w:rsidR="006C4A63" w:rsidRPr="006C4A63">
        <w:t>aktualną fotografię</w:t>
      </w:r>
      <w:r>
        <w:t>;</w:t>
      </w:r>
    </w:p>
    <w:p w14:paraId="792A0B17" w14:textId="15F3CA3B" w:rsidR="001F4925" w:rsidRDefault="001A44B3" w:rsidP="001A44B3">
      <w:pPr>
        <w:pStyle w:val="ZPKTzmpktartykuempunktem"/>
      </w:pPr>
      <w:r>
        <w:t>2)</w:t>
      </w:r>
      <w:r>
        <w:tab/>
      </w:r>
      <w:r w:rsidRPr="001A44B3">
        <w:t>odwzorowanie cyfrowe wszystkich stron ważnego dokumentu podróży lub innego dokumentu potwierdzającego tożsamość w przypadku, o którym mowa</w:t>
      </w:r>
      <w:r w:rsidR="004B1507" w:rsidRPr="001A44B3">
        <w:t xml:space="preserve"> w</w:t>
      </w:r>
      <w:r w:rsidR="004B1507">
        <w:t> art. </w:t>
      </w:r>
      <w:r w:rsidRPr="001A44B3">
        <w:t>2</w:t>
      </w:r>
      <w:r>
        <w:t>19</w:t>
      </w:r>
      <w:r w:rsidRPr="001A44B3">
        <w:t>a</w:t>
      </w:r>
      <w:r w:rsidR="004B1507">
        <w:t xml:space="preserve"> ust. </w:t>
      </w:r>
      <w:r>
        <w:t>3</w:t>
      </w:r>
      <w:r w:rsidR="001F4925">
        <w:t>;</w:t>
      </w:r>
    </w:p>
    <w:p w14:paraId="42C80C23" w14:textId="2FCE7D12" w:rsidR="006C4A63" w:rsidRPr="006C4A63" w:rsidRDefault="001F4925" w:rsidP="00BC7DD2">
      <w:pPr>
        <w:pStyle w:val="ZPKTzmpktartykuempunktem"/>
      </w:pPr>
      <w:r>
        <w:t>3)</w:t>
      </w:r>
      <w:r>
        <w:tab/>
      </w:r>
      <w:r w:rsidRPr="001F4925">
        <w:t>odwzorowanie cyfrowe</w:t>
      </w:r>
      <w:r>
        <w:t xml:space="preserve"> dokumentu potwierdzającego </w:t>
      </w:r>
      <w:r w:rsidRPr="001F4925">
        <w:t xml:space="preserve">aktualny tytuł prawny do zajmowania lokalu mieszkalnego, w którym </w:t>
      </w:r>
      <w:r>
        <w:t xml:space="preserve">cudzoziemiec </w:t>
      </w:r>
      <w:r w:rsidRPr="001F4925">
        <w:t>będzie przebywał</w:t>
      </w:r>
      <w:r w:rsidR="006C4A63" w:rsidRPr="006C4A63">
        <w:t>.</w:t>
      </w:r>
    </w:p>
    <w:p w14:paraId="36230925" w14:textId="277F2BE0" w:rsidR="001A44B3" w:rsidRDefault="006C4A63" w:rsidP="006C4A63">
      <w:pPr>
        <w:pStyle w:val="ZUSTzmustartykuempunktem"/>
      </w:pPr>
      <w:r w:rsidRPr="006C4A63">
        <w:t>2. </w:t>
      </w:r>
      <w:r w:rsidR="001A44B3" w:rsidRPr="001A44B3">
        <w:t xml:space="preserve">Cudzoziemiec, składając wniosek o udzielenie zezwolenia na pobyt rezydenta długoterminowego UE, może dołączyć do niego dokumenty niezbędne do potwierdzenia danych zawartych we wniosku i okoliczności uzasadniających ubieganie się o udzielenie </w:t>
      </w:r>
      <w:r w:rsidR="001A44B3" w:rsidRPr="001A44B3">
        <w:lastRenderedPageBreak/>
        <w:t xml:space="preserve">zezwolenia na </w:t>
      </w:r>
      <w:r w:rsidR="00825A7F">
        <w:t xml:space="preserve">pobyt </w:t>
      </w:r>
      <w:r w:rsidR="001A44B3" w:rsidRPr="001A44B3">
        <w:t>rezydenta długoterminowego UE</w:t>
      </w:r>
      <w:r w:rsidR="000E0D44" w:rsidRPr="001A44B3">
        <w:t xml:space="preserve"> w</w:t>
      </w:r>
      <w:r w:rsidR="000E0D44">
        <w:t> </w:t>
      </w:r>
      <w:r w:rsidR="001A44B3" w:rsidRPr="001A44B3">
        <w:t>postaci dokumentów elektronicznych lub odwzorowa</w:t>
      </w:r>
      <w:r w:rsidR="001A44B3" w:rsidRPr="001A44B3">
        <w:rPr>
          <w:rFonts w:hint="eastAsia"/>
        </w:rPr>
        <w:t>ń</w:t>
      </w:r>
      <w:r w:rsidR="001A44B3" w:rsidRPr="001A44B3">
        <w:t xml:space="preserve"> cyfrowych dokumentów</w:t>
      </w:r>
      <w:r w:rsidR="000E0D44" w:rsidRPr="001A44B3">
        <w:t xml:space="preserve"> w</w:t>
      </w:r>
      <w:r w:rsidR="000E0D44">
        <w:t> </w:t>
      </w:r>
      <w:r w:rsidR="001A44B3" w:rsidRPr="001A44B3">
        <w:t>postaci papierowej.</w:t>
      </w:r>
    </w:p>
    <w:p w14:paraId="0F8685DE" w14:textId="5B1AB340" w:rsidR="006C4A63" w:rsidRPr="006C4A63" w:rsidRDefault="001A44B3" w:rsidP="006C4A63">
      <w:pPr>
        <w:pStyle w:val="ZUSTzmustartykuempunktem"/>
      </w:pPr>
      <w:r>
        <w:t xml:space="preserve">3. </w:t>
      </w:r>
      <w:r w:rsidR="006C4A63" w:rsidRPr="006C4A63">
        <w:t xml:space="preserve">Cudzoziemiec, składając wniosek o udzielenie zezwolenia na pobyt </w:t>
      </w:r>
      <w:r w:rsidR="00C8262B" w:rsidRPr="00C8262B">
        <w:t>rezydenta długoterminowego UE</w:t>
      </w:r>
      <w:r w:rsidR="006C4A63" w:rsidRPr="006C4A63">
        <w:t>, opatruje go kwalifikowanym podpisem elektronicznym lub podpisem zaufanym. W przypadku, o którym mowa</w:t>
      </w:r>
      <w:r w:rsidR="004B1507" w:rsidRPr="006C4A63">
        <w:t xml:space="preserve"> w</w:t>
      </w:r>
      <w:r w:rsidR="004B1507">
        <w:t> art. </w:t>
      </w:r>
      <w:r w:rsidR="006C4A63" w:rsidRPr="006C4A63">
        <w:t>2</w:t>
      </w:r>
      <w:r w:rsidR="00C8262B">
        <w:t>18a</w:t>
      </w:r>
      <w:r w:rsidR="004B1507">
        <w:t xml:space="preserve"> ust. </w:t>
      </w:r>
      <w:r w:rsidR="006C4A63" w:rsidRPr="006C4A63">
        <w:t xml:space="preserve">2, wniosek o udzielenie zezwolenia na pobyt </w:t>
      </w:r>
      <w:r w:rsidR="00C8262B" w:rsidRPr="00C8262B">
        <w:t>rezydenta długoterminowego UE</w:t>
      </w:r>
      <w:r w:rsidR="006C4A63" w:rsidRPr="006C4A63">
        <w:t xml:space="preserve"> kwalifikowanym podpisem elektronicznym, podpisem osobistym lub podpisem zaufanym opatruje:</w:t>
      </w:r>
    </w:p>
    <w:p w14:paraId="36CA3F62" w14:textId="00C5BE41" w:rsidR="006C4A63" w:rsidRPr="006C4A63" w:rsidRDefault="006C4A63" w:rsidP="006C4A63">
      <w:pPr>
        <w:pStyle w:val="ZPKTzmpktartykuempunktem"/>
      </w:pPr>
      <w:r w:rsidRPr="006C4A63">
        <w:t>1)</w:t>
      </w:r>
      <w:r w:rsidRPr="006C4A63">
        <w:tab/>
        <w:t>jedno z rodziców lub jeden z opiekunów – w przypadku cudzoziemca będącego osobą małoletnią;</w:t>
      </w:r>
    </w:p>
    <w:p w14:paraId="07EE731D" w14:textId="7A3E24BB" w:rsidR="006C4A63" w:rsidRPr="006C4A63" w:rsidRDefault="006C4A63" w:rsidP="006C4A63">
      <w:pPr>
        <w:pStyle w:val="ZPKTzmpktartykuempunktem"/>
      </w:pPr>
      <w:r w:rsidRPr="00D74BFC">
        <w:t>2)</w:t>
      </w:r>
      <w:r w:rsidRPr="00A95D22">
        <w:tab/>
        <w:t>opiekun</w:t>
      </w:r>
      <w:r w:rsidR="00C45EFC" w:rsidRPr="00C45EFC">
        <w:t xml:space="preserve"> </w:t>
      </w:r>
      <w:r w:rsidRPr="00DA1A74">
        <w:t xml:space="preserve">– </w:t>
      </w:r>
      <w:r w:rsidRPr="006C4A63">
        <w:t>w przypadku cudzoziemca będącego osobą ubezwłasnowolnioną całkowicie;</w:t>
      </w:r>
    </w:p>
    <w:p w14:paraId="61C2D136" w14:textId="77777777" w:rsidR="006C4A63" w:rsidRPr="006C4A63" w:rsidRDefault="006C4A63" w:rsidP="006C4A63">
      <w:pPr>
        <w:pStyle w:val="ZPKTzmpktartykuempunktem"/>
      </w:pPr>
      <w:r w:rsidRPr="006C4A63">
        <w:t>3)</w:t>
      </w:r>
      <w:r w:rsidRPr="006C4A63">
        <w:tab/>
        <w:t>kurator – w przypadku cudzoziemca będącego osobą małoletnią bez opieki.</w:t>
      </w:r>
    </w:p>
    <w:p w14:paraId="09E0EEDE" w14:textId="339C471A" w:rsidR="006C4A63" w:rsidRPr="006C4A63" w:rsidRDefault="008D5A0E" w:rsidP="006C4A63">
      <w:pPr>
        <w:pStyle w:val="ZUSTzmustartykuempunktem"/>
      </w:pPr>
      <w:r>
        <w:t>4</w:t>
      </w:r>
      <w:r w:rsidR="006C4A63" w:rsidRPr="006C4A63">
        <w:t xml:space="preserve">. </w:t>
      </w:r>
      <w:r w:rsidR="00EA7089" w:rsidRPr="00BC7DD2">
        <w:t>System teleinformatyczny,</w:t>
      </w:r>
      <w:r w:rsidR="000E0D44" w:rsidRPr="00BC7DD2">
        <w:t xml:space="preserve"> w</w:t>
      </w:r>
      <w:r w:rsidR="000E0D44">
        <w:t> </w:t>
      </w:r>
      <w:r w:rsidR="00EA7089" w:rsidRPr="00BC7DD2">
        <w:t>którym Szef Urz</w:t>
      </w:r>
      <w:r w:rsidR="00EA7089" w:rsidRPr="00BC7DD2">
        <w:rPr>
          <w:rFonts w:hint="eastAsia"/>
        </w:rPr>
        <w:t>ę</w:t>
      </w:r>
      <w:r w:rsidR="00EA7089" w:rsidRPr="00BC7DD2">
        <w:t xml:space="preserve">du prowadzi MOS, </w:t>
      </w:r>
      <w:r w:rsidR="00EA7089" w:rsidRPr="00D74BFC">
        <w:t xml:space="preserve">generuje </w:t>
      </w:r>
      <w:r w:rsidR="00EA7089" w:rsidRPr="00EA7089">
        <w:t>automatycznie urzędowe poświadczenie odbioru,</w:t>
      </w:r>
      <w:r w:rsidR="000E0D44" w:rsidRPr="00EA7089">
        <w:t xml:space="preserve"> o</w:t>
      </w:r>
      <w:r w:rsidR="000E0D44">
        <w:t> </w:t>
      </w:r>
      <w:r w:rsidR="00EA7089" w:rsidRPr="00EA7089">
        <w:t>którym mowa</w:t>
      </w:r>
      <w:r w:rsidR="004B1507" w:rsidRPr="00EA7089">
        <w:t xml:space="preserve"> w</w:t>
      </w:r>
      <w:r w:rsidR="004B1507">
        <w:t> art. </w:t>
      </w:r>
      <w:r w:rsidR="004B1507" w:rsidRPr="00EA7089">
        <w:t>3</w:t>
      </w:r>
      <w:r w:rsidR="004B1507">
        <w:t xml:space="preserve"> pkt </w:t>
      </w:r>
      <w:r w:rsidR="00EA7089" w:rsidRPr="00EA7089">
        <w:t>2</w:t>
      </w:r>
      <w:r w:rsidR="000E0D44" w:rsidRPr="00EA7089">
        <w:t>0</w:t>
      </w:r>
      <w:r w:rsidR="000E0D44">
        <w:t> </w:t>
      </w:r>
      <w:r w:rsidR="00EA7089" w:rsidRPr="00EA7089">
        <w:t>ustawy</w:t>
      </w:r>
      <w:r w:rsidR="000E0D44" w:rsidRPr="00EA7089">
        <w:t xml:space="preserve"> z</w:t>
      </w:r>
      <w:r w:rsidR="000E0D44">
        <w:t> </w:t>
      </w:r>
      <w:r w:rsidR="00EA7089" w:rsidRPr="00EA7089">
        <w:t>dnia 1</w:t>
      </w:r>
      <w:r w:rsidR="000E0D44" w:rsidRPr="00EA7089">
        <w:t>7</w:t>
      </w:r>
      <w:r w:rsidR="000E0D44">
        <w:t> </w:t>
      </w:r>
      <w:r w:rsidR="00EA7089" w:rsidRPr="00EA7089">
        <w:t>lutego 200</w:t>
      </w:r>
      <w:r w:rsidR="000E0D44" w:rsidRPr="00EA7089">
        <w:t>5</w:t>
      </w:r>
      <w:r w:rsidR="000E0D44">
        <w:t> </w:t>
      </w:r>
      <w:r w:rsidR="00EA7089" w:rsidRPr="00EA7089">
        <w:t>r.</w:t>
      </w:r>
      <w:r w:rsidR="000E0D44" w:rsidRPr="00EA7089">
        <w:t xml:space="preserve"> o</w:t>
      </w:r>
      <w:r w:rsidR="000E0D44">
        <w:t> </w:t>
      </w:r>
      <w:r w:rsidR="00EA7089" w:rsidRPr="00EA7089">
        <w:t xml:space="preserve">informatyzacji działalności podmiotów </w:t>
      </w:r>
      <w:r w:rsidR="00812585">
        <w:t>realizujących zadania publiczne</w:t>
      </w:r>
      <w:r w:rsidR="00EA7089" w:rsidRPr="00EA7089">
        <w:t>,</w:t>
      </w:r>
      <w:r w:rsidR="00EA7089">
        <w:t xml:space="preserve"> </w:t>
      </w:r>
      <w:r w:rsidR="006C4A63" w:rsidRPr="006C4A63">
        <w:t xml:space="preserve">wniosku o udzielenie zezwolenia na pobyt </w:t>
      </w:r>
      <w:r w:rsidR="00C8262B" w:rsidRPr="00C8262B">
        <w:t>rezydenta długoterminowego UE</w:t>
      </w:r>
      <w:r w:rsidR="006C4A63" w:rsidRPr="006C4A63">
        <w:t xml:space="preserve"> odpowiednio </w:t>
      </w:r>
      <w:r w:rsidR="00540C58">
        <w:t xml:space="preserve">dla </w:t>
      </w:r>
      <w:r w:rsidR="006C4A63" w:rsidRPr="006C4A63">
        <w:t>cudzoziemc</w:t>
      </w:r>
      <w:r w:rsidR="00540C58">
        <w:t>a</w:t>
      </w:r>
      <w:r w:rsidR="006C4A63" w:rsidRPr="006C4A63">
        <w:t xml:space="preserve"> lub osob</w:t>
      </w:r>
      <w:r w:rsidR="00540C58">
        <w:t>y</w:t>
      </w:r>
      <w:r w:rsidR="006C4A63" w:rsidRPr="006C4A63">
        <w:t>,</w:t>
      </w:r>
      <w:r w:rsidR="00ED53E1" w:rsidRPr="006C4A63">
        <w:t xml:space="preserve"> </w:t>
      </w:r>
      <w:r w:rsidR="00D25F40" w:rsidRPr="00165D65">
        <w:t>któr</w:t>
      </w:r>
      <w:r w:rsidR="00D25F40">
        <w:t>a</w:t>
      </w:r>
      <w:r w:rsidR="000E0D44">
        <w:t xml:space="preserve"> w </w:t>
      </w:r>
      <w:r w:rsidR="00D25F40">
        <w:t>imieniu cudzoziemca złożyła wniosek</w:t>
      </w:r>
      <w:r w:rsidR="000E0D44">
        <w:t xml:space="preserve"> w </w:t>
      </w:r>
      <w:r w:rsidR="00D25F40">
        <w:t>przypadku,</w:t>
      </w:r>
      <w:r w:rsidR="000E0D44">
        <w:t xml:space="preserve"> o </w:t>
      </w:r>
      <w:r w:rsidR="00D25F40">
        <w:t xml:space="preserve">którym </w:t>
      </w:r>
      <w:r w:rsidR="006C4A63" w:rsidRPr="006C4A63">
        <w:t>mowa</w:t>
      </w:r>
      <w:r w:rsidR="004B1507" w:rsidRPr="006C4A63">
        <w:t xml:space="preserve"> w</w:t>
      </w:r>
      <w:r w:rsidR="004B1507">
        <w:t> art. </w:t>
      </w:r>
      <w:r w:rsidR="006C4A63" w:rsidRPr="006C4A63">
        <w:t>2</w:t>
      </w:r>
      <w:r w:rsidR="00C8262B">
        <w:t>18a</w:t>
      </w:r>
      <w:r w:rsidR="004B1507">
        <w:t xml:space="preserve"> ust. </w:t>
      </w:r>
      <w:r w:rsidR="006C4A63" w:rsidRPr="006C4A63">
        <w:t>2.</w:t>
      </w:r>
    </w:p>
    <w:p w14:paraId="153883DB" w14:textId="5A28D467" w:rsidR="006C4A63" w:rsidRPr="006C4A63" w:rsidRDefault="008D5A0E" w:rsidP="006C4A63">
      <w:pPr>
        <w:pStyle w:val="ZUSTzmustartykuempunktem"/>
      </w:pPr>
      <w:r>
        <w:t>5</w:t>
      </w:r>
      <w:r w:rsidR="006C4A63" w:rsidRPr="006C4A63">
        <w:t xml:space="preserve">. Wniosek o udzielenie zezwolenia na pobyt </w:t>
      </w:r>
      <w:r w:rsidR="00C8262B" w:rsidRPr="00C8262B">
        <w:t>rezydenta długoterminowego UE</w:t>
      </w:r>
      <w:r w:rsidR="006C4A63" w:rsidRPr="006C4A63">
        <w:t xml:space="preserve"> uznaje się za złożony</w:t>
      </w:r>
      <w:r w:rsidR="00D82F9B">
        <w:t>,</w:t>
      </w:r>
      <w:r w:rsidR="006C4A63" w:rsidRPr="006C4A63">
        <w:t xml:space="preserve"> w przypadku gdy zostaną spełnione łącznie następujące </w:t>
      </w:r>
      <w:r w:rsidR="00051A11">
        <w:t>warunki</w:t>
      </w:r>
      <w:r w:rsidR="006C4A63" w:rsidRPr="006C4A63">
        <w:t>:</w:t>
      </w:r>
    </w:p>
    <w:p w14:paraId="34272DCB" w14:textId="2B984924" w:rsidR="006C4A63" w:rsidRPr="006C4A63" w:rsidRDefault="006C4A63" w:rsidP="006C4A63">
      <w:pPr>
        <w:pStyle w:val="ZPKTzmpktartykuempunktem"/>
      </w:pPr>
      <w:r w:rsidRPr="006C4A63">
        <w:t>1)</w:t>
      </w:r>
      <w:r w:rsidRPr="006C4A63">
        <w:tab/>
        <w:t>wniosek</w:t>
      </w:r>
      <w:r w:rsidR="00ED53E1" w:rsidRPr="006C4A63">
        <w:t xml:space="preserve"> o</w:t>
      </w:r>
      <w:r w:rsidR="00ED53E1">
        <w:t> </w:t>
      </w:r>
      <w:r w:rsidR="00547690" w:rsidRPr="006C4A63">
        <w:t xml:space="preserve">udzielenie zezwolenia na pobyt rezydenta długoterminowego UE </w:t>
      </w:r>
      <w:r w:rsidRPr="006C4A63">
        <w:t>został opatrzony kwalifikowanym podpisem elektronicznym, podpisem osobistym lub podpisem zaufanym zgodnie</w:t>
      </w:r>
      <w:r w:rsidR="004B1507" w:rsidRPr="006C4A63">
        <w:t xml:space="preserve"> z</w:t>
      </w:r>
      <w:r w:rsidR="004B1507">
        <w:t> ust. 3 oraz</w:t>
      </w:r>
    </w:p>
    <w:p w14:paraId="5E14984A" w14:textId="338FE867" w:rsidR="006C4A63" w:rsidRPr="006C4A63" w:rsidRDefault="006C4A63" w:rsidP="006C4A63">
      <w:pPr>
        <w:pStyle w:val="ZPKTzmpktartykuempunktem"/>
      </w:pPr>
      <w:r w:rsidRPr="006C4A63">
        <w:t>2)</w:t>
      </w:r>
      <w:r w:rsidRPr="006C4A63">
        <w:tab/>
        <w:t>cudzoziemiec lub osoba,</w:t>
      </w:r>
      <w:r w:rsidR="00ED53E1" w:rsidRPr="006C4A63">
        <w:t xml:space="preserve"> </w:t>
      </w:r>
      <w:r w:rsidR="00D25F40" w:rsidRPr="00165D65">
        <w:t>któr</w:t>
      </w:r>
      <w:r w:rsidR="00D25F40">
        <w:t>a</w:t>
      </w:r>
      <w:r w:rsidR="000E0D44">
        <w:t xml:space="preserve"> w </w:t>
      </w:r>
      <w:r w:rsidR="00D25F40">
        <w:t>imieniu cudzoziemca złożyła wniosek</w:t>
      </w:r>
      <w:r w:rsidR="000E0D44">
        <w:t xml:space="preserve"> w </w:t>
      </w:r>
      <w:r w:rsidR="00D25F40">
        <w:t>przypadku,</w:t>
      </w:r>
      <w:r w:rsidR="000E0D44">
        <w:t xml:space="preserve"> o </w:t>
      </w:r>
      <w:r w:rsidR="00D25F40">
        <w:t xml:space="preserve">którym </w:t>
      </w:r>
      <w:r w:rsidRPr="006C4A63">
        <w:t>mowa</w:t>
      </w:r>
      <w:r w:rsidR="004B1507" w:rsidRPr="006C4A63">
        <w:t xml:space="preserve"> w</w:t>
      </w:r>
      <w:r w:rsidR="004B1507">
        <w:t> art. </w:t>
      </w:r>
      <w:r w:rsidRPr="006C4A63">
        <w:t>2</w:t>
      </w:r>
      <w:r w:rsidR="00C8262B">
        <w:t>18a</w:t>
      </w:r>
      <w:r w:rsidR="004B1507">
        <w:t xml:space="preserve"> ust. </w:t>
      </w:r>
      <w:r w:rsidRPr="006C4A63">
        <w:t xml:space="preserve">2, otrzyma urzędowe poświadczenie odbioru wniosku o udzielenie zezwolenia na pobyt </w:t>
      </w:r>
      <w:r w:rsidR="00C8262B" w:rsidRPr="00C8262B">
        <w:t>rezydenta długoterminowego UE</w:t>
      </w:r>
      <w:r w:rsidRPr="006C4A63">
        <w:t>.</w:t>
      </w:r>
    </w:p>
    <w:p w14:paraId="193C55E3" w14:textId="1CAA470A" w:rsidR="00920B73" w:rsidRDefault="008D5A0E" w:rsidP="008B67D8">
      <w:pPr>
        <w:pStyle w:val="ZUSTzmustartykuempunktem"/>
      </w:pPr>
      <w:r>
        <w:t xml:space="preserve">6. </w:t>
      </w:r>
      <w:r w:rsidR="00920B73" w:rsidRPr="009A7CC1">
        <w:t>Wojewoda jest obowiązany zapewni</w:t>
      </w:r>
      <w:r w:rsidR="00D82F9B">
        <w:t>ć</w:t>
      </w:r>
      <w:r w:rsidR="004A18F2" w:rsidRPr="004A18F2">
        <w:t xml:space="preserve"> </w:t>
      </w:r>
      <w:r w:rsidR="004A18F2">
        <w:t>cudzoziemcowi</w:t>
      </w:r>
      <w:r w:rsidR="000E0D44" w:rsidRPr="009A7CC1">
        <w:t xml:space="preserve"> </w:t>
      </w:r>
      <w:r w:rsidR="00920B73" w:rsidRPr="009A7CC1">
        <w:t xml:space="preserve">pomoc przy składaniu </w:t>
      </w:r>
      <w:r w:rsidR="00920B73">
        <w:t xml:space="preserve">wniosku </w:t>
      </w:r>
      <w:r w:rsidR="00920B73" w:rsidRPr="00261E93">
        <w:t xml:space="preserve">o udzielenie zezwolenia na pobyt </w:t>
      </w:r>
      <w:r w:rsidR="00920B73" w:rsidRPr="00C8262B">
        <w:t>rezydenta długoterminowego UE</w:t>
      </w:r>
      <w:r w:rsidR="00920B73" w:rsidRPr="009A7CC1">
        <w:t>.</w:t>
      </w:r>
    </w:p>
    <w:p w14:paraId="57233D07" w14:textId="6428C056" w:rsidR="006C4A63" w:rsidRPr="006C4A63" w:rsidRDefault="008D5A0E" w:rsidP="008B67D8">
      <w:pPr>
        <w:pStyle w:val="ZARTzmartartykuempunktem"/>
      </w:pPr>
      <w:r>
        <w:t>Art. 219e. 1</w:t>
      </w:r>
      <w:r w:rsidR="006C4A63" w:rsidRPr="006C4A63">
        <w:t>.</w:t>
      </w:r>
      <w:r w:rsidR="00ED53E1" w:rsidRPr="006C4A63">
        <w:t xml:space="preserve"> W</w:t>
      </w:r>
      <w:r w:rsidR="00ED53E1">
        <w:t> </w:t>
      </w:r>
      <w:r w:rsidR="006C4A63" w:rsidRPr="006C4A63">
        <w:t>toku postępowania</w:t>
      </w:r>
      <w:r w:rsidR="00ED53E1" w:rsidRPr="006C4A63">
        <w:t xml:space="preserve"> w</w:t>
      </w:r>
      <w:r w:rsidR="00ED53E1">
        <w:t> </w:t>
      </w:r>
      <w:r w:rsidR="006C4A63" w:rsidRPr="006C4A63">
        <w:t xml:space="preserve">sprawie udzielenia zezwolenia na pobyt </w:t>
      </w:r>
      <w:r w:rsidR="00C8262B" w:rsidRPr="00C8262B">
        <w:t>rezydenta długoterminowego UE</w:t>
      </w:r>
      <w:r w:rsidR="006C4A63" w:rsidRPr="006C4A63">
        <w:t xml:space="preserve"> wojewoda wzywa cudzoziemca do osobistego stawiennictwa</w:t>
      </w:r>
      <w:r w:rsidR="00ED53E1" w:rsidRPr="006C4A63">
        <w:t xml:space="preserve"> w</w:t>
      </w:r>
      <w:r w:rsidR="00ED53E1">
        <w:t> </w:t>
      </w:r>
      <w:r w:rsidR="006C4A63" w:rsidRPr="006C4A63">
        <w:t xml:space="preserve">terminie nie krótszym niż </w:t>
      </w:r>
      <w:r w:rsidR="00ED53E1" w:rsidRPr="006C4A63">
        <w:t>7</w:t>
      </w:r>
      <w:r w:rsidR="00ED53E1">
        <w:t> </w:t>
      </w:r>
      <w:r w:rsidR="006C4A63" w:rsidRPr="006C4A63">
        <w:t>dni</w:t>
      </w:r>
      <w:r w:rsidR="00ED53E1" w:rsidRPr="006C4A63">
        <w:t xml:space="preserve"> w</w:t>
      </w:r>
      <w:r w:rsidR="00ED53E1">
        <w:t> </w:t>
      </w:r>
      <w:r w:rsidR="006C4A63" w:rsidRPr="006C4A63">
        <w:t>celu:</w:t>
      </w:r>
    </w:p>
    <w:p w14:paraId="7DE90FD4" w14:textId="0446E2AC" w:rsidR="006C4A63" w:rsidRPr="006C4A63" w:rsidRDefault="006C4A63" w:rsidP="006C4A63">
      <w:pPr>
        <w:pStyle w:val="ZPKTzmpktartykuempunktem"/>
      </w:pPr>
      <w:r w:rsidRPr="006C4A63">
        <w:lastRenderedPageBreak/>
        <w:t>1)</w:t>
      </w:r>
      <w:r w:rsidRPr="006C4A63">
        <w:tab/>
        <w:t>przedstawienia ważnego dokumentu podróży lub innego dokumentu potwierdzającego tożsamość</w:t>
      </w:r>
      <w:r w:rsidR="00ED53E1" w:rsidRPr="006C4A63">
        <w:t xml:space="preserve"> w</w:t>
      </w:r>
      <w:r w:rsidR="00ED53E1">
        <w:t> </w:t>
      </w:r>
      <w:r w:rsidRPr="006C4A63">
        <w:t>prz</w:t>
      </w:r>
      <w:r w:rsidR="00971084">
        <w:t>ypadku,</w:t>
      </w:r>
      <w:r w:rsidR="00ED53E1">
        <w:t xml:space="preserve"> o </w:t>
      </w:r>
      <w:r w:rsidR="00971084">
        <w:t>którym mowa</w:t>
      </w:r>
      <w:r w:rsidR="004B1507">
        <w:t xml:space="preserve"> w art. </w:t>
      </w:r>
      <w:r w:rsidR="00971084">
        <w:t>219a</w:t>
      </w:r>
      <w:r w:rsidR="004B1507">
        <w:t xml:space="preserve"> ust. </w:t>
      </w:r>
      <w:r w:rsidR="00971084">
        <w:t>3</w:t>
      </w:r>
      <w:r w:rsidRPr="006C4A63">
        <w:t>;</w:t>
      </w:r>
    </w:p>
    <w:p w14:paraId="1DE6F8CF" w14:textId="55CFD578" w:rsidR="000D26A5" w:rsidRDefault="006C4A63" w:rsidP="006C4A63">
      <w:pPr>
        <w:pStyle w:val="ZPKTzmpktartykuempunktem"/>
      </w:pPr>
      <w:r w:rsidRPr="006C4A63">
        <w:t>2)</w:t>
      </w:r>
      <w:r w:rsidRPr="006C4A63">
        <w:tab/>
      </w:r>
      <w:r w:rsidR="00971084" w:rsidRPr="00971084">
        <w:t xml:space="preserve">przedstawienia </w:t>
      </w:r>
      <w:r w:rsidR="007A1907">
        <w:t xml:space="preserve">aktualnego </w:t>
      </w:r>
      <w:r w:rsidR="00971084" w:rsidRPr="00971084">
        <w:t>tytułu prawnego do zajmowania lokalu mieszkalnego,</w:t>
      </w:r>
      <w:r w:rsidR="00ED53E1" w:rsidRPr="00971084">
        <w:t xml:space="preserve"> w</w:t>
      </w:r>
      <w:r w:rsidR="00ED53E1">
        <w:t> </w:t>
      </w:r>
      <w:r w:rsidR="00971084" w:rsidRPr="00971084">
        <w:t>którym cudzoziemiec będzie przebywał;</w:t>
      </w:r>
    </w:p>
    <w:p w14:paraId="3BF1762A" w14:textId="026A0F35" w:rsidR="006C4A63" w:rsidRPr="006C4A63" w:rsidRDefault="00051A11" w:rsidP="006C4A63">
      <w:pPr>
        <w:pStyle w:val="ZPKTzmpktartykuempunktem"/>
      </w:pPr>
      <w:r>
        <w:t>3</w:t>
      </w:r>
      <w:r w:rsidR="006C4A63" w:rsidRPr="006C4A63">
        <w:t>)</w:t>
      </w:r>
      <w:r w:rsidR="006C4A63" w:rsidRPr="006C4A63">
        <w:tab/>
        <w:t>złożenia odcisków linii papilarnych;</w:t>
      </w:r>
    </w:p>
    <w:p w14:paraId="394EF9CE" w14:textId="39D612EF" w:rsidR="006C4A63" w:rsidRPr="006C4A63" w:rsidRDefault="00051A11" w:rsidP="006C4A63">
      <w:pPr>
        <w:pStyle w:val="ZPKTzmpktartykuempunktem"/>
      </w:pPr>
      <w:r>
        <w:t>4</w:t>
      </w:r>
      <w:r w:rsidR="006C4A63" w:rsidRPr="006C4A63">
        <w:t>)</w:t>
      </w:r>
      <w:r w:rsidR="006C4A63" w:rsidRPr="006C4A63">
        <w:tab/>
        <w:t>złożenia wzoru podpisu.</w:t>
      </w:r>
    </w:p>
    <w:p w14:paraId="0CB32610" w14:textId="49A97396" w:rsidR="006C4A63" w:rsidRPr="006C4A63" w:rsidRDefault="008D5A0E" w:rsidP="006C4A63">
      <w:pPr>
        <w:pStyle w:val="ZUSTzmustartykuempunktem"/>
      </w:pPr>
      <w:r>
        <w:t>2</w:t>
      </w:r>
      <w:r w:rsidR="006C4A63" w:rsidRPr="006C4A63">
        <w:t>. Wezwanie, o którym mowa</w:t>
      </w:r>
      <w:r w:rsidR="004B1507" w:rsidRPr="006C4A63">
        <w:t xml:space="preserve"> w</w:t>
      </w:r>
      <w:r w:rsidR="004B1507">
        <w:t> ust. </w:t>
      </w:r>
      <w:r w:rsidR="00FF003B">
        <w:t>1</w:t>
      </w:r>
      <w:r w:rsidR="006C4A63" w:rsidRPr="006C4A63">
        <w:t xml:space="preserve">, może nastąpić jednocześnie z wezwaniem do uzupełnienia braków formalnych wniosku o udzielenie zezwolenia na pobyt </w:t>
      </w:r>
      <w:r w:rsidR="00971084" w:rsidRPr="00971084">
        <w:t>rezydenta długoterminowego UE</w:t>
      </w:r>
      <w:r w:rsidR="006C4A63" w:rsidRPr="006C4A63">
        <w:t xml:space="preserve"> na podstawie</w:t>
      </w:r>
      <w:r w:rsidR="004B1507">
        <w:t xml:space="preserve"> art. </w:t>
      </w:r>
      <w:r w:rsidR="006C4A63" w:rsidRPr="006C4A63">
        <w:t>6</w:t>
      </w:r>
      <w:r w:rsidR="004B1507" w:rsidRPr="006C4A63">
        <w:t>4</w:t>
      </w:r>
      <w:r w:rsidR="004B1507">
        <w:t xml:space="preserve"> § </w:t>
      </w:r>
      <w:r w:rsidR="006C4A63" w:rsidRPr="006C4A63">
        <w:t>2 Kodeksu postępowania administracyjnego</w:t>
      </w:r>
      <w:r w:rsidR="002E16A0">
        <w:t>,</w:t>
      </w:r>
      <w:r w:rsidR="006C4A63" w:rsidRPr="006C4A63">
        <w:t xml:space="preserve"> </w:t>
      </w:r>
      <w:r w:rsidR="002E16A0">
        <w:t xml:space="preserve">wezwaniem do uiszczenia opłaty skarbowej za udzielenie zezwolenia na pobyt </w:t>
      </w:r>
      <w:r w:rsidR="002E16A0" w:rsidRPr="00493645">
        <w:t>rezydenta długoterminowego UE</w:t>
      </w:r>
      <w:r w:rsidR="002E16A0">
        <w:t xml:space="preserve"> lub wezwaniem,</w:t>
      </w:r>
      <w:r w:rsidR="00ED53E1">
        <w:t xml:space="preserve"> o </w:t>
      </w:r>
      <w:r w:rsidR="002E16A0">
        <w:t>którym mowa</w:t>
      </w:r>
      <w:r w:rsidR="004B1507">
        <w:t xml:space="preserve"> w art. </w:t>
      </w:r>
      <w:r w:rsidR="002E16A0">
        <w:t>219</w:t>
      </w:r>
      <w:r w:rsidR="00FF003B">
        <w:t>f</w:t>
      </w:r>
      <w:r w:rsidR="006C4A63" w:rsidRPr="006C4A63">
        <w:t xml:space="preserve">. </w:t>
      </w:r>
    </w:p>
    <w:p w14:paraId="45CC935A" w14:textId="6593515C" w:rsidR="006C4A63" w:rsidRPr="006C4A63" w:rsidRDefault="00971084" w:rsidP="006C4A63">
      <w:pPr>
        <w:pStyle w:val="ZARTzmartartykuempunktem"/>
      </w:pPr>
      <w:r>
        <w:t>Art. 219</w:t>
      </w:r>
      <w:r w:rsidR="008D5A0E">
        <w:t>f</w:t>
      </w:r>
      <w:r w:rsidR="006C4A63" w:rsidRPr="006C4A63">
        <w:t xml:space="preserve">. </w:t>
      </w:r>
      <w:r w:rsidR="00100926">
        <w:t>W</w:t>
      </w:r>
      <w:r w:rsidR="00F16FE9" w:rsidRPr="00A51677">
        <w:t xml:space="preserve">ojewoda wzywa cudzoziemca do przedłożenia </w:t>
      </w:r>
      <w:r w:rsidR="00F16FE9">
        <w:t>dokumentów niezbędnych</w:t>
      </w:r>
      <w:r w:rsidR="00F16FE9" w:rsidRPr="00A963E0">
        <w:t xml:space="preserve"> do potwierdzenia danych zawartych we wniosku </w:t>
      </w:r>
      <w:r w:rsidR="004462CF" w:rsidRPr="004462CF">
        <w:t xml:space="preserve">o udzielenie zezwolenia na pobyt rezydenta długoterminowego UE </w:t>
      </w:r>
      <w:r w:rsidR="00F16FE9" w:rsidRPr="00A963E0">
        <w:t>i</w:t>
      </w:r>
      <w:r w:rsidR="00F16FE9">
        <w:t> </w:t>
      </w:r>
      <w:r w:rsidR="00F16FE9" w:rsidRPr="00A963E0">
        <w:t>okoliczności uzasadniających ubieganie się o</w:t>
      </w:r>
      <w:r w:rsidR="00F16FE9">
        <w:t> </w:t>
      </w:r>
      <w:r w:rsidR="00F16FE9" w:rsidRPr="00A963E0">
        <w:t xml:space="preserve">udzielenie </w:t>
      </w:r>
      <w:r w:rsidR="004462CF">
        <w:t xml:space="preserve">tego </w:t>
      </w:r>
      <w:r w:rsidR="00F16FE9" w:rsidRPr="00A963E0">
        <w:t xml:space="preserve">zezwolenia </w:t>
      </w:r>
      <w:r w:rsidR="00ED53E1" w:rsidRPr="006C4A63">
        <w:t>w</w:t>
      </w:r>
      <w:r w:rsidR="00ED53E1">
        <w:t> </w:t>
      </w:r>
      <w:r w:rsidR="006C4A63" w:rsidRPr="006C4A63">
        <w:t>terminie nie krótszym niż 1</w:t>
      </w:r>
      <w:r w:rsidR="00ED53E1" w:rsidRPr="006C4A63">
        <w:t>4</w:t>
      </w:r>
      <w:r w:rsidR="00ED53E1">
        <w:t> </w:t>
      </w:r>
      <w:r w:rsidR="006C4A63" w:rsidRPr="006C4A63">
        <w:t>dni. Określając termin, wojewoda ocenia czas niezbędny do uzyskania przez cudzoziemca określonego dokumentu.</w:t>
      </w:r>
      <w:r w:rsidR="000E0D44">
        <w:t xml:space="preserve"> </w:t>
      </w:r>
      <w:r w:rsidR="000E0D44" w:rsidRPr="0061737B">
        <w:t>W</w:t>
      </w:r>
      <w:r w:rsidR="000E0D44">
        <w:t> </w:t>
      </w:r>
      <w:r w:rsidR="0061737B" w:rsidRPr="0061737B">
        <w:t>przypadku,</w:t>
      </w:r>
      <w:r w:rsidR="000E0D44" w:rsidRPr="0061737B">
        <w:t xml:space="preserve"> o</w:t>
      </w:r>
      <w:r w:rsidR="000E0D44">
        <w:t> </w:t>
      </w:r>
      <w:r w:rsidR="0061737B" w:rsidRPr="0061737B">
        <w:t>którym mowa</w:t>
      </w:r>
      <w:r w:rsidR="004B1507" w:rsidRPr="0061737B">
        <w:t xml:space="preserve"> w</w:t>
      </w:r>
      <w:r w:rsidR="004B1507">
        <w:t> art. </w:t>
      </w:r>
      <w:r w:rsidR="0061737B">
        <w:t>219</w:t>
      </w:r>
      <w:r w:rsidR="0061737B" w:rsidRPr="0061737B">
        <w:t>d</w:t>
      </w:r>
      <w:r w:rsidR="004B1507">
        <w:t xml:space="preserve"> ust. </w:t>
      </w:r>
      <w:r w:rsidR="0061737B" w:rsidRPr="0061737B">
        <w:t>2, wojewoda wzywa cudzoziemca do przedłożenia oryginałów tych dokumentów.</w:t>
      </w:r>
    </w:p>
    <w:p w14:paraId="214862FE" w14:textId="4B7402D4" w:rsidR="006C4A63" w:rsidRPr="006C4A63" w:rsidRDefault="00AC5C09" w:rsidP="006C4A63">
      <w:pPr>
        <w:pStyle w:val="ZARTzmartartykuempunktem"/>
      </w:pPr>
      <w:r>
        <w:t>Art. 219</w:t>
      </w:r>
      <w:r w:rsidR="008D5A0E">
        <w:t>g</w:t>
      </w:r>
      <w:r w:rsidR="006C4A63" w:rsidRPr="006C4A63">
        <w:t>.</w:t>
      </w:r>
      <w:r w:rsidR="00ED53E1" w:rsidRPr="006C4A63">
        <w:t xml:space="preserve"> W</w:t>
      </w:r>
      <w:r w:rsidR="00ED53E1">
        <w:t> </w:t>
      </w:r>
      <w:r w:rsidR="006C4A63" w:rsidRPr="006C4A63">
        <w:t>przypadku gdy</w:t>
      </w:r>
      <w:r w:rsidR="00ED53E1" w:rsidRPr="006C4A63">
        <w:t xml:space="preserve"> z</w:t>
      </w:r>
      <w:r w:rsidR="00ED53E1">
        <w:t> </w:t>
      </w:r>
      <w:r w:rsidR="006C4A63" w:rsidRPr="006C4A63">
        <w:t>przyczyn zależnych od wojewody nie jest możliwe pobranie odcisków linii papilarnych od cudzoziemca</w:t>
      </w:r>
      <w:r w:rsidR="00ED53E1" w:rsidRPr="006C4A63">
        <w:t xml:space="preserve"> w</w:t>
      </w:r>
      <w:r w:rsidR="00ED53E1">
        <w:t> </w:t>
      </w:r>
      <w:r w:rsidR="006C4A63" w:rsidRPr="006C4A63">
        <w:t>dniu,</w:t>
      </w:r>
      <w:r w:rsidR="00ED53E1" w:rsidRPr="006C4A63">
        <w:t xml:space="preserve"> w</w:t>
      </w:r>
      <w:r w:rsidR="00ED53E1">
        <w:t> </w:t>
      </w:r>
      <w:r w:rsidR="006C4A63" w:rsidRPr="006C4A63">
        <w:t xml:space="preserve">którym nastąpiło jego osobiste stawiennictwo, wojewoda wyznacza termin na ich złożenie nie krótszy niż </w:t>
      </w:r>
      <w:r w:rsidR="00ED53E1" w:rsidRPr="006C4A63">
        <w:t>7</w:t>
      </w:r>
      <w:r w:rsidR="00ED53E1">
        <w:t> </w:t>
      </w:r>
      <w:r w:rsidR="006C4A63" w:rsidRPr="006C4A63">
        <w:t>dni.</w:t>
      </w:r>
    </w:p>
    <w:p w14:paraId="710A8037" w14:textId="248F6A67" w:rsidR="006C4A63" w:rsidRPr="006C4A63" w:rsidRDefault="00AC5C09" w:rsidP="006C4A63">
      <w:pPr>
        <w:pStyle w:val="ZARTzmartartykuempunktem"/>
      </w:pPr>
      <w:r>
        <w:t xml:space="preserve">Art. </w:t>
      </w:r>
      <w:r w:rsidR="008D5A0E">
        <w:t>219h</w:t>
      </w:r>
      <w:r w:rsidR="006C4A63" w:rsidRPr="006C4A63">
        <w:t>. 1. Odstępuje się od wezwania do osobistego stawiennictwa cudzoziemca ubiegającego się</w:t>
      </w:r>
      <w:r w:rsidR="00ED53E1" w:rsidRPr="006C4A63">
        <w:t xml:space="preserve"> o</w:t>
      </w:r>
      <w:r w:rsidR="00ED53E1">
        <w:t> </w:t>
      </w:r>
      <w:r w:rsidR="006C4A63" w:rsidRPr="006C4A63">
        <w:t xml:space="preserve">udzielenie zezwolenia na pobyt </w:t>
      </w:r>
      <w:r w:rsidRPr="00AC5C09">
        <w:t>rezydenta długoterminowego UE</w:t>
      </w:r>
      <w:r w:rsidR="006C4A63" w:rsidRPr="006C4A63">
        <w:t>:</w:t>
      </w:r>
    </w:p>
    <w:p w14:paraId="3AE5A4EF" w14:textId="685B2F78" w:rsidR="006C4A63" w:rsidRPr="006C4A63" w:rsidRDefault="006C4A63" w:rsidP="006C4A63">
      <w:pPr>
        <w:pStyle w:val="ZPKTzmpktartykuempunktem"/>
      </w:pPr>
      <w:r w:rsidRPr="006C4A63">
        <w:t>1)</w:t>
      </w:r>
      <w:r w:rsidRPr="006C4A63">
        <w:tab/>
        <w:t>będącego osobą małoletnią, która do dnia złożenia wniosku</w:t>
      </w:r>
      <w:r w:rsidR="00ED53E1" w:rsidRPr="006C4A63">
        <w:t xml:space="preserve"> o</w:t>
      </w:r>
      <w:r w:rsidR="00ED53E1">
        <w:t> </w:t>
      </w:r>
      <w:r w:rsidR="00547690" w:rsidRPr="006C4A63">
        <w:t xml:space="preserve">udzielenie zezwolenia na pobyt rezydenta długoterminowego UE </w:t>
      </w:r>
      <w:r w:rsidRPr="006C4A63">
        <w:t>nie ukończyła 6. roku życia;</w:t>
      </w:r>
    </w:p>
    <w:p w14:paraId="16F52E7B" w14:textId="37DD4CD4" w:rsidR="006C4A63" w:rsidRPr="006C4A63" w:rsidRDefault="006C4A63" w:rsidP="006C4A63">
      <w:pPr>
        <w:pStyle w:val="ZPKTzmpktartykuempunktem"/>
      </w:pPr>
      <w:r w:rsidRPr="006C4A63">
        <w:t>2)</w:t>
      </w:r>
      <w:r w:rsidRPr="006C4A63">
        <w:tab/>
        <w:t>który</w:t>
      </w:r>
      <w:r w:rsidR="00ED53E1" w:rsidRPr="006C4A63">
        <w:t xml:space="preserve"> z</w:t>
      </w:r>
      <w:r w:rsidR="00ED53E1">
        <w:t> </w:t>
      </w:r>
      <w:r w:rsidRPr="006C4A63">
        <w:t>powodu choroby lub niepełnosprawności</w:t>
      </w:r>
      <w:r w:rsidR="00255054">
        <w:t xml:space="preserve">, </w:t>
      </w:r>
      <w:r w:rsidR="002A43C6" w:rsidRPr="00255054">
        <w:t>potwierdzon</w:t>
      </w:r>
      <w:r w:rsidR="002A43C6">
        <w:t>ych</w:t>
      </w:r>
      <w:r w:rsidR="002A43C6" w:rsidRPr="00255054">
        <w:t xml:space="preserve"> </w:t>
      </w:r>
      <w:r w:rsidR="00255054" w:rsidRPr="00255054">
        <w:t xml:space="preserve">zaświadczeniem lekarskim wystawionym </w:t>
      </w:r>
      <w:r w:rsidR="00C33EB0" w:rsidRPr="00C33EB0">
        <w:t xml:space="preserve">nie później niż na </w:t>
      </w:r>
      <w:r w:rsidR="000E0D44" w:rsidRPr="00C33EB0">
        <w:t>3</w:t>
      </w:r>
      <w:r w:rsidR="000E0D44">
        <w:t> </w:t>
      </w:r>
      <w:r w:rsidR="00C33EB0" w:rsidRPr="00C33EB0">
        <w:t xml:space="preserve">miesiące przed złożeniem wniosku </w:t>
      </w:r>
      <w:r w:rsidR="00255054" w:rsidRPr="00255054">
        <w:t>przez właściwego lekarza specjalistę</w:t>
      </w:r>
      <w:r w:rsidR="00584177">
        <w:t xml:space="preserve"> mającego prawo wykonywania zawodu lekarza</w:t>
      </w:r>
      <w:r w:rsidR="005C7F20">
        <w:t xml:space="preserve"> w </w:t>
      </w:r>
      <w:r w:rsidR="00584177">
        <w:t xml:space="preserve">rozumieniu ustawy </w:t>
      </w:r>
      <w:r w:rsidR="00584177" w:rsidRPr="00D9189A">
        <w:t>z</w:t>
      </w:r>
      <w:r w:rsidR="00584177">
        <w:t> </w:t>
      </w:r>
      <w:r w:rsidR="00584177" w:rsidRPr="00D9189A">
        <w:t>dnia 5</w:t>
      </w:r>
      <w:r w:rsidR="00584177">
        <w:t> </w:t>
      </w:r>
      <w:r w:rsidR="00584177" w:rsidRPr="00D9189A">
        <w:t>grudnia 1996</w:t>
      </w:r>
      <w:r w:rsidR="00584177">
        <w:t> </w:t>
      </w:r>
      <w:r w:rsidR="00584177" w:rsidRPr="00D9189A">
        <w:t>r. o</w:t>
      </w:r>
      <w:r w:rsidR="00584177">
        <w:t> </w:t>
      </w:r>
      <w:r w:rsidR="00584177" w:rsidRPr="00D9189A">
        <w:t>zawodach lekarza i</w:t>
      </w:r>
      <w:r w:rsidR="00584177">
        <w:t> </w:t>
      </w:r>
      <w:r w:rsidR="00584177" w:rsidRPr="00D9189A">
        <w:t>lekarza dentysty</w:t>
      </w:r>
      <w:r w:rsidR="00255054" w:rsidRPr="00255054">
        <w:t xml:space="preserve">, </w:t>
      </w:r>
      <w:r w:rsidRPr="006C4A63">
        <w:t>nie może stawić się osobiście</w:t>
      </w:r>
      <w:r w:rsidR="00ED53E1" w:rsidRPr="006C4A63">
        <w:t xml:space="preserve"> w</w:t>
      </w:r>
      <w:r w:rsidR="00ED53E1">
        <w:t> </w:t>
      </w:r>
      <w:r w:rsidRPr="006C4A63">
        <w:t>urzędzie wojewódzkim.</w:t>
      </w:r>
    </w:p>
    <w:p w14:paraId="4E69FFB3" w14:textId="7D6219DC" w:rsidR="00DA1A74" w:rsidRDefault="006C4A63" w:rsidP="006C4A63">
      <w:pPr>
        <w:pStyle w:val="ZUSTzmustartykuempunktem"/>
      </w:pPr>
      <w:r w:rsidRPr="006C4A63">
        <w:t>2.</w:t>
      </w:r>
      <w:r w:rsidR="00ED53E1" w:rsidRPr="006C4A63">
        <w:t xml:space="preserve"> W</w:t>
      </w:r>
      <w:r w:rsidR="00ED53E1">
        <w:t> </w:t>
      </w:r>
      <w:r w:rsidRPr="006C4A63">
        <w:t>przypadku,</w:t>
      </w:r>
      <w:r w:rsidR="00ED53E1" w:rsidRPr="006C4A63">
        <w:t xml:space="preserve"> o</w:t>
      </w:r>
      <w:r w:rsidR="00ED53E1">
        <w:t> </w:t>
      </w:r>
      <w:r w:rsidRPr="006C4A63">
        <w:t>którym mowa</w:t>
      </w:r>
      <w:r w:rsidR="004B1507" w:rsidRPr="006C4A63">
        <w:t xml:space="preserve"> w</w:t>
      </w:r>
      <w:r w:rsidR="004B1507">
        <w:t> ust. </w:t>
      </w:r>
      <w:r w:rsidR="004B1507" w:rsidRPr="006C4A63">
        <w:t>1</w:t>
      </w:r>
      <w:r w:rsidR="004B1507">
        <w:t xml:space="preserve"> pkt </w:t>
      </w:r>
      <w:r w:rsidRPr="006C4A63">
        <w:t>1, wojewoda wzywa osobę, która złożyła</w:t>
      </w:r>
      <w:r w:rsidR="00ED53E1" w:rsidRPr="006C4A63">
        <w:t xml:space="preserve"> w</w:t>
      </w:r>
      <w:r w:rsidR="00ED53E1">
        <w:t> </w:t>
      </w:r>
      <w:r w:rsidRPr="006C4A63">
        <w:t xml:space="preserve">imieniu cudzoziemca będącego osobą małoletnią wniosek o udzielenie </w:t>
      </w:r>
      <w:r w:rsidRPr="006C4A63">
        <w:lastRenderedPageBreak/>
        <w:t xml:space="preserve">cudzoziemcowi zezwolenia na pobyt </w:t>
      </w:r>
      <w:r w:rsidR="00AC5C09" w:rsidRPr="00AC5C09">
        <w:t>rezydenta długoterminowego UE</w:t>
      </w:r>
      <w:r w:rsidR="00751671">
        <w:t xml:space="preserve"> zgodnie</w:t>
      </w:r>
      <w:r w:rsidR="004B1507">
        <w:t xml:space="preserve"> z art. </w:t>
      </w:r>
      <w:r w:rsidR="00751671">
        <w:t>218a</w:t>
      </w:r>
      <w:r w:rsidR="004B1507">
        <w:t xml:space="preserve"> ust. </w:t>
      </w:r>
      <w:r w:rsidR="004B1507" w:rsidRPr="006C4A63">
        <w:t>2</w:t>
      </w:r>
      <w:r w:rsidR="004B1507">
        <w:t xml:space="preserve"> pkt </w:t>
      </w:r>
      <w:r w:rsidR="004B1507" w:rsidRPr="006C4A63">
        <w:t>1</w:t>
      </w:r>
      <w:r w:rsidR="004B1507">
        <w:t xml:space="preserve"> lub</w:t>
      </w:r>
      <w:r w:rsidRPr="006C4A63">
        <w:t xml:space="preserve"> 3,</w:t>
      </w:r>
      <w:r w:rsidR="00ED53E1" w:rsidRPr="006C4A63">
        <w:t xml:space="preserve"> w</w:t>
      </w:r>
      <w:r w:rsidR="00ED53E1">
        <w:t> </w:t>
      </w:r>
      <w:r w:rsidRPr="006C4A63">
        <w:t xml:space="preserve">terminie nie krótszym </w:t>
      </w:r>
      <w:r w:rsidR="00D82F9B">
        <w:t xml:space="preserve">niż </w:t>
      </w:r>
      <w:r w:rsidR="00ED53E1" w:rsidRPr="006C4A63">
        <w:t>7</w:t>
      </w:r>
      <w:r w:rsidR="00ED53E1">
        <w:t> </w:t>
      </w:r>
      <w:r w:rsidRPr="006C4A63">
        <w:t>dni do przedstawienia</w:t>
      </w:r>
      <w:r w:rsidR="00DA1A74">
        <w:t>:</w:t>
      </w:r>
    </w:p>
    <w:p w14:paraId="5A01258F" w14:textId="369F929B" w:rsidR="00DA1A74" w:rsidRDefault="00DA1A74" w:rsidP="00BC7DD2">
      <w:pPr>
        <w:pStyle w:val="ZPKTzmpktartykuempunktem"/>
      </w:pPr>
      <w:r>
        <w:t>1)</w:t>
      </w:r>
      <w:r>
        <w:tab/>
      </w:r>
      <w:r w:rsidR="006C4A63" w:rsidRPr="006C4A63">
        <w:t>ważnego dokumentu podróży cudzoziemca</w:t>
      </w:r>
      <w:r w:rsidR="002201FF">
        <w:t xml:space="preserve"> </w:t>
      </w:r>
      <w:r w:rsidR="002201FF" w:rsidRPr="00A51677">
        <w:t>będącego osobą małoletnią</w:t>
      </w:r>
      <w:r w:rsidR="006C4A63" w:rsidRPr="006C4A63">
        <w:t xml:space="preserve"> lub innego dokumentu potwierdzającego tożsamość </w:t>
      </w:r>
      <w:r w:rsidR="002201FF">
        <w:t xml:space="preserve">tego </w:t>
      </w:r>
      <w:r w:rsidR="006C4A63" w:rsidRPr="006C4A63">
        <w:t>cudzoziemca</w:t>
      </w:r>
      <w:r w:rsidR="00ED53E1" w:rsidRPr="006C4A63">
        <w:t xml:space="preserve"> w</w:t>
      </w:r>
      <w:r w:rsidR="00ED53E1">
        <w:t> </w:t>
      </w:r>
      <w:r w:rsidR="006C4A63" w:rsidRPr="006C4A63">
        <w:t>prz</w:t>
      </w:r>
      <w:r w:rsidR="00751671">
        <w:t>ypadku,</w:t>
      </w:r>
      <w:r w:rsidR="00ED53E1">
        <w:t xml:space="preserve"> o </w:t>
      </w:r>
      <w:r w:rsidR="00751671">
        <w:t>którym mowa</w:t>
      </w:r>
      <w:r w:rsidR="004B1507">
        <w:t xml:space="preserve"> w art. </w:t>
      </w:r>
      <w:r w:rsidR="00751671">
        <w:t>219a</w:t>
      </w:r>
      <w:r w:rsidR="004B1507">
        <w:t xml:space="preserve"> ust. </w:t>
      </w:r>
      <w:r w:rsidR="00751671">
        <w:t>3</w:t>
      </w:r>
      <w:r>
        <w:t>;</w:t>
      </w:r>
    </w:p>
    <w:p w14:paraId="27E1B52D" w14:textId="0BF5822E" w:rsidR="00DA1A74" w:rsidRDefault="00DA1A74" w:rsidP="00BC7DD2">
      <w:pPr>
        <w:pStyle w:val="ZPKTzmpktartykuempunktem"/>
      </w:pPr>
      <w:r>
        <w:t>2)</w:t>
      </w:r>
      <w:r>
        <w:tab/>
      </w:r>
      <w:r w:rsidR="007A1907">
        <w:t xml:space="preserve">aktualnego </w:t>
      </w:r>
      <w:r w:rsidR="00BB1E64" w:rsidRPr="00E92A87">
        <w:t xml:space="preserve">tytułu prawnego do zajmowania lokalu mieszkalnego, w którym cudzoziemiec </w:t>
      </w:r>
      <w:r w:rsidR="00BB1E64">
        <w:t>będący</w:t>
      </w:r>
      <w:r w:rsidR="00BB1E64" w:rsidRPr="006C4A63">
        <w:t xml:space="preserve"> osobą małoletnią </w:t>
      </w:r>
      <w:r w:rsidR="00BB1E64" w:rsidRPr="00E92A87">
        <w:t>będzie przebywał</w:t>
      </w:r>
      <w:r w:rsidR="006C4A63" w:rsidRPr="006C4A63">
        <w:t xml:space="preserve">. </w:t>
      </w:r>
    </w:p>
    <w:p w14:paraId="5704ED5D" w14:textId="474F8754" w:rsidR="006C4A63" w:rsidRPr="006C4A63" w:rsidRDefault="00DA1A74">
      <w:pPr>
        <w:pStyle w:val="ZUSTzmustartykuempunktem"/>
      </w:pPr>
      <w:r>
        <w:t xml:space="preserve">3. </w:t>
      </w:r>
      <w:r w:rsidR="006C4A63" w:rsidRPr="006C4A63">
        <w:t>Wezwanie</w:t>
      </w:r>
      <w:r>
        <w:t>,</w:t>
      </w:r>
      <w:r w:rsidR="000E0D44">
        <w:t xml:space="preserve"> o </w:t>
      </w:r>
      <w:r>
        <w:t>którym mowa</w:t>
      </w:r>
      <w:r w:rsidR="004B1507">
        <w:t xml:space="preserve"> w ust. </w:t>
      </w:r>
      <w:r>
        <w:t xml:space="preserve">2, </w:t>
      </w:r>
      <w:r w:rsidR="006C4A63" w:rsidRPr="006C4A63">
        <w:t>może nastąpić jednocześnie</w:t>
      </w:r>
      <w:r w:rsidR="00ED53E1" w:rsidRPr="006C4A63">
        <w:t xml:space="preserve"> z</w:t>
      </w:r>
      <w:r w:rsidR="00ED53E1">
        <w:t> </w:t>
      </w:r>
      <w:r w:rsidR="00785FE6" w:rsidRPr="00673F14">
        <w:t xml:space="preserve">wezwaniem do uzupełnienia braków formalnych wniosku o udzielenie zezwolenia na pobyt </w:t>
      </w:r>
      <w:r w:rsidR="00785FE6" w:rsidRPr="00AC5C09">
        <w:t>rezydenta długoterminowego UE</w:t>
      </w:r>
      <w:r w:rsidR="00785FE6" w:rsidRPr="00673F14">
        <w:t xml:space="preserve"> na podstawie</w:t>
      </w:r>
      <w:r w:rsidR="004B1507">
        <w:t xml:space="preserve"> art. </w:t>
      </w:r>
      <w:r w:rsidR="00785FE6" w:rsidRPr="00673F14">
        <w:t>6</w:t>
      </w:r>
      <w:r w:rsidR="004B1507" w:rsidRPr="00673F14">
        <w:t>4</w:t>
      </w:r>
      <w:r w:rsidR="004B1507">
        <w:t xml:space="preserve"> § </w:t>
      </w:r>
      <w:r w:rsidR="00785FE6" w:rsidRPr="00673F14">
        <w:t>2 Kodeksu postępowania administracyjnego</w:t>
      </w:r>
      <w:r w:rsidR="00785FE6">
        <w:t xml:space="preserve">, wezwaniem do uiszczenia opłaty skarbowej za udzielenie zezwolenia na pobyt </w:t>
      </w:r>
      <w:r w:rsidR="00785FE6" w:rsidRPr="00AC5C09">
        <w:t>rezydenta długoterminowego UE</w:t>
      </w:r>
      <w:r w:rsidR="00785FE6" w:rsidRPr="00673F14">
        <w:t xml:space="preserve"> lub wezwaniem</w:t>
      </w:r>
      <w:r w:rsidR="00785FE6">
        <w:t>,</w:t>
      </w:r>
      <w:r w:rsidR="00ED53E1">
        <w:t xml:space="preserve"> o </w:t>
      </w:r>
      <w:r w:rsidR="00785FE6">
        <w:t>którym mowa</w:t>
      </w:r>
      <w:r w:rsidR="004B1507">
        <w:t xml:space="preserve"> w art. </w:t>
      </w:r>
      <w:r w:rsidR="00785FE6">
        <w:t>219</w:t>
      </w:r>
      <w:r w:rsidR="00FF003B">
        <w:t>f</w:t>
      </w:r>
      <w:r w:rsidR="00100926">
        <w:t>.</w:t>
      </w:r>
    </w:p>
    <w:p w14:paraId="26CD4018" w14:textId="373D5CCF" w:rsidR="00E30839" w:rsidRDefault="00DA1A74" w:rsidP="006C4A63">
      <w:pPr>
        <w:pStyle w:val="ZUSTzmustartykuempunktem"/>
      </w:pPr>
      <w:r>
        <w:t>4</w:t>
      </w:r>
      <w:r w:rsidR="006C4A63" w:rsidRPr="006C4A63">
        <w:t>.</w:t>
      </w:r>
      <w:r w:rsidR="00ED53E1" w:rsidRPr="006C4A63">
        <w:t xml:space="preserve"> W</w:t>
      </w:r>
      <w:r w:rsidR="00ED53E1">
        <w:t> </w:t>
      </w:r>
      <w:r w:rsidR="006C4A63" w:rsidRPr="006C4A63">
        <w:t>przypadku,</w:t>
      </w:r>
      <w:r w:rsidR="00ED53E1" w:rsidRPr="006C4A63">
        <w:t xml:space="preserve"> o</w:t>
      </w:r>
      <w:r w:rsidR="00ED53E1">
        <w:t> </w:t>
      </w:r>
      <w:r w:rsidR="006C4A63" w:rsidRPr="006C4A63">
        <w:t>którym mowa</w:t>
      </w:r>
      <w:r w:rsidR="004B1507" w:rsidRPr="006C4A63">
        <w:t xml:space="preserve"> w</w:t>
      </w:r>
      <w:r w:rsidR="004B1507">
        <w:t> ust. </w:t>
      </w:r>
      <w:r w:rsidR="004B1507" w:rsidRPr="006C4A63">
        <w:t>1</w:t>
      </w:r>
      <w:r w:rsidR="004B1507">
        <w:t xml:space="preserve"> pkt </w:t>
      </w:r>
      <w:r w:rsidR="006C4A63" w:rsidRPr="006C4A63">
        <w:t>2, wojewoda wzywa cudzoziemca</w:t>
      </w:r>
      <w:r w:rsidR="00ED53E1" w:rsidRPr="006C4A63">
        <w:t xml:space="preserve"> w</w:t>
      </w:r>
      <w:r w:rsidR="00ED53E1">
        <w:t> </w:t>
      </w:r>
      <w:r w:rsidR="006C4A63" w:rsidRPr="006C4A63">
        <w:t xml:space="preserve">terminie nie krótszym niż </w:t>
      </w:r>
      <w:r w:rsidR="00ED53E1" w:rsidRPr="006C4A63">
        <w:t>7</w:t>
      </w:r>
      <w:r w:rsidR="00ED53E1">
        <w:t> </w:t>
      </w:r>
      <w:r w:rsidR="006C4A63" w:rsidRPr="006C4A63">
        <w:t>dni do przedstawienia</w:t>
      </w:r>
      <w:r w:rsidR="00E30839">
        <w:t>:</w:t>
      </w:r>
    </w:p>
    <w:p w14:paraId="4055AF88" w14:textId="7923ED52" w:rsidR="00E30839" w:rsidRDefault="00E30839" w:rsidP="00BC7DD2">
      <w:pPr>
        <w:pStyle w:val="ZPKTzmpktartykuempunktem"/>
      </w:pPr>
      <w:r>
        <w:t>1)</w:t>
      </w:r>
      <w:r>
        <w:tab/>
      </w:r>
      <w:r w:rsidRPr="00E30839">
        <w:t>odpisu ważnego dokumentu podróży lub innego dokumentu potwierdzającego tożsamość w przypadku, o którym mowa</w:t>
      </w:r>
      <w:r w:rsidR="004B1507" w:rsidRPr="00E30839">
        <w:t xml:space="preserve"> w</w:t>
      </w:r>
      <w:r w:rsidR="004B1507">
        <w:t> art. </w:t>
      </w:r>
      <w:r w:rsidR="000B0B7A">
        <w:t>219a</w:t>
      </w:r>
      <w:r w:rsidR="004B1507">
        <w:t xml:space="preserve"> ust. </w:t>
      </w:r>
      <w:r w:rsidR="000B0B7A">
        <w:t>3</w:t>
      </w:r>
      <w:r w:rsidRPr="00E30839">
        <w:t xml:space="preserve">, </w:t>
      </w:r>
    </w:p>
    <w:p w14:paraId="5E48C19E" w14:textId="66E9666C" w:rsidR="00E30839" w:rsidRDefault="00E30839" w:rsidP="00BC7DD2">
      <w:pPr>
        <w:pStyle w:val="ZPKTzmpktartykuempunktem"/>
      </w:pPr>
      <w:r>
        <w:t>2)</w:t>
      </w:r>
      <w:r>
        <w:tab/>
        <w:t xml:space="preserve">odpisu </w:t>
      </w:r>
      <w:r w:rsidR="007A1907">
        <w:t xml:space="preserve">aktualnego </w:t>
      </w:r>
      <w:r w:rsidR="00E92A87" w:rsidRPr="00E92A87">
        <w:t>tytułu prawnego do zajmowania lokalu mieszkalnego, w którym cudzoziemiec będzie przebywał</w:t>
      </w:r>
      <w:r w:rsidR="00E92A87">
        <w:t xml:space="preserve"> </w:t>
      </w:r>
    </w:p>
    <w:p w14:paraId="07378B14" w14:textId="76E3560C" w:rsidR="00DA1A74" w:rsidRDefault="00DA1A74" w:rsidP="00BC7DD2">
      <w:pPr>
        <w:pStyle w:val="ZCZWSPPKTzmczciwsppktartykuempunktem"/>
      </w:pPr>
      <w:r w:rsidRPr="00DA1A74">
        <w:t>–</w:t>
      </w:r>
      <w:r>
        <w:t xml:space="preserve"> </w:t>
      </w:r>
      <w:r w:rsidRPr="00DA1A74">
        <w:t>poświadczonego za zgodność</w:t>
      </w:r>
      <w:r w:rsidR="000E0D44" w:rsidRPr="00DA1A74">
        <w:t xml:space="preserve"> z</w:t>
      </w:r>
      <w:r w:rsidR="000E0D44">
        <w:t> </w:t>
      </w:r>
      <w:r w:rsidRPr="00DA1A74">
        <w:t>oryginałem zgodnie</w:t>
      </w:r>
      <w:r w:rsidR="004B1507" w:rsidRPr="00DA1A74">
        <w:t xml:space="preserve"> z</w:t>
      </w:r>
      <w:r w:rsidR="004B1507">
        <w:t> art. </w:t>
      </w:r>
      <w:r w:rsidRPr="00DA1A74">
        <w:t>76a</w:t>
      </w:r>
      <w:r w:rsidR="004B1507">
        <w:t xml:space="preserve"> § </w:t>
      </w:r>
      <w:r w:rsidR="000E0D44" w:rsidRPr="00DA1A74">
        <w:t>2</w:t>
      </w:r>
      <w:r w:rsidR="000E0D44">
        <w:t> </w:t>
      </w:r>
      <w:r w:rsidRPr="00DA1A74">
        <w:t>Kodeksu postępowania administracyjnego, chyba że taki odpis został dołączony do wniosku cudzoziemca o udzielenie mu zezwolenia na pobyt rezydenta długoterminowego UE</w:t>
      </w:r>
      <w:r>
        <w:t>;</w:t>
      </w:r>
    </w:p>
    <w:p w14:paraId="7822A9B9" w14:textId="1511B9E3" w:rsidR="00DA1A74" w:rsidRDefault="00DA1A74" w:rsidP="008B67D8">
      <w:pPr>
        <w:pStyle w:val="ZPKTzmpktartykuempunktem"/>
      </w:pPr>
      <w:r>
        <w:t>3)</w:t>
      </w:r>
      <w:r>
        <w:tab/>
      </w:r>
      <w:r w:rsidR="006C4A63" w:rsidRPr="006C4A63">
        <w:t>wzoru podpisu.</w:t>
      </w:r>
    </w:p>
    <w:p w14:paraId="7312E9F7" w14:textId="30D1A020" w:rsidR="006C4A63" w:rsidRPr="006C4A63" w:rsidRDefault="00DA1A74" w:rsidP="00D74BFC">
      <w:pPr>
        <w:pStyle w:val="ZUSTzmustartykuempunktem"/>
      </w:pPr>
      <w:r>
        <w:t xml:space="preserve">5. </w:t>
      </w:r>
      <w:r w:rsidR="006C4A63" w:rsidRPr="006C4A63">
        <w:t>Wezwanie</w:t>
      </w:r>
      <w:r>
        <w:t>,</w:t>
      </w:r>
      <w:r w:rsidR="000E0D44">
        <w:t xml:space="preserve"> o </w:t>
      </w:r>
      <w:r>
        <w:t>którym mowa</w:t>
      </w:r>
      <w:r w:rsidR="004B1507">
        <w:t xml:space="preserve"> w ust. </w:t>
      </w:r>
      <w:r>
        <w:t>4,</w:t>
      </w:r>
      <w:r w:rsidR="006C4A63" w:rsidRPr="006C4A63">
        <w:t xml:space="preserve"> może nastąpić jednocześnie</w:t>
      </w:r>
      <w:r w:rsidR="00ED53E1" w:rsidRPr="006C4A63">
        <w:t xml:space="preserve"> z</w:t>
      </w:r>
      <w:r w:rsidR="00ED53E1">
        <w:t> </w:t>
      </w:r>
      <w:r w:rsidR="0055568A" w:rsidRPr="00673F14">
        <w:t xml:space="preserve">wezwaniem do uzupełnienia braków formalnych wniosku o udzielenie zezwolenia na pobyt </w:t>
      </w:r>
      <w:r w:rsidR="0055568A" w:rsidRPr="00AC5C09">
        <w:t>rezydenta długoterminowego UE</w:t>
      </w:r>
      <w:r w:rsidR="0055568A" w:rsidRPr="00673F14">
        <w:t xml:space="preserve"> na podstawie</w:t>
      </w:r>
      <w:r w:rsidR="004B1507">
        <w:t xml:space="preserve"> art. </w:t>
      </w:r>
      <w:r w:rsidR="0055568A" w:rsidRPr="00673F14">
        <w:t>6</w:t>
      </w:r>
      <w:r w:rsidR="004B1507" w:rsidRPr="00673F14">
        <w:t>4</w:t>
      </w:r>
      <w:r w:rsidR="004B1507">
        <w:t xml:space="preserve"> § </w:t>
      </w:r>
      <w:r w:rsidR="0055568A" w:rsidRPr="00673F14">
        <w:t>2 Kodeksu postępowania administracyjnego</w:t>
      </w:r>
      <w:r w:rsidR="0055568A">
        <w:t xml:space="preserve">, wezwaniem do uiszczenia opłaty skarbowej za udzielenie zezwolenia na pobyt </w:t>
      </w:r>
      <w:r w:rsidR="0055568A" w:rsidRPr="00AC5C09">
        <w:t>rezydenta długoterminowego UE</w:t>
      </w:r>
      <w:r w:rsidR="0055568A" w:rsidRPr="00673F14">
        <w:t xml:space="preserve"> lub wezwaniem</w:t>
      </w:r>
      <w:r w:rsidR="0055568A">
        <w:t>,</w:t>
      </w:r>
      <w:r w:rsidR="00ED53E1">
        <w:t xml:space="preserve"> o </w:t>
      </w:r>
      <w:r w:rsidR="0055568A">
        <w:t>którym mowa</w:t>
      </w:r>
      <w:r w:rsidR="004B1507">
        <w:t xml:space="preserve"> w art. </w:t>
      </w:r>
      <w:r w:rsidR="0055568A">
        <w:t>219</w:t>
      </w:r>
      <w:r w:rsidR="00FF003B">
        <w:t>f</w:t>
      </w:r>
      <w:r w:rsidR="006C4A63" w:rsidRPr="006C4A63">
        <w:t>.</w:t>
      </w:r>
    </w:p>
    <w:p w14:paraId="37A69920" w14:textId="64150511" w:rsidR="006C4A63" w:rsidRPr="006C4A63" w:rsidRDefault="000F396E" w:rsidP="006C4A63">
      <w:pPr>
        <w:pStyle w:val="ZARTzmartartykuempunktem"/>
      </w:pPr>
      <w:r>
        <w:t>Art. 219</w:t>
      </w:r>
      <w:r w:rsidR="008D5A0E">
        <w:t>i</w:t>
      </w:r>
      <w:r w:rsidR="006C4A63" w:rsidRPr="006C4A63">
        <w:t>. 1.</w:t>
      </w:r>
      <w:r w:rsidR="00ED53E1" w:rsidRPr="006C4A63">
        <w:t xml:space="preserve"> </w:t>
      </w:r>
      <w:r w:rsidR="00ED53E1">
        <w:t>O </w:t>
      </w:r>
      <w:r w:rsidR="00752271">
        <w:t>ile nie zachodzą podstawy do pozostawienia bez rozpoznania wniosku cudzoziemca</w:t>
      </w:r>
      <w:r w:rsidR="00ED53E1">
        <w:t xml:space="preserve"> o </w:t>
      </w:r>
      <w:r w:rsidR="00752271">
        <w:t xml:space="preserve">udzielenie mu zezwolenia na pobyt </w:t>
      </w:r>
      <w:r w:rsidR="00752271" w:rsidRPr="00AC5C09">
        <w:t>rezydenta długoterminowego UE</w:t>
      </w:r>
      <w:r w:rsidR="00752271">
        <w:t>, do jego zwrotu lub odmowy wszczęcia postępowania</w:t>
      </w:r>
      <w:r w:rsidR="00ED53E1">
        <w:t xml:space="preserve"> w </w:t>
      </w:r>
      <w:r w:rsidR="00752271">
        <w:t xml:space="preserve">sprawie udzielenia cudzoziemcowi zezwolenia na pobyt </w:t>
      </w:r>
      <w:r w:rsidR="00752271" w:rsidRPr="00AC5C09">
        <w:t>rezydenta długoterminowego UE</w:t>
      </w:r>
      <w:r w:rsidR="00752271">
        <w:t>, w</w:t>
      </w:r>
      <w:r w:rsidR="006C4A63" w:rsidRPr="006C4A63">
        <w:t>ojewoda umarza postępowanie</w:t>
      </w:r>
      <w:r w:rsidR="00ED53E1" w:rsidRPr="006C4A63">
        <w:t xml:space="preserve"> w</w:t>
      </w:r>
      <w:r w:rsidR="00ED53E1">
        <w:t> </w:t>
      </w:r>
      <w:r w:rsidR="006C4A63" w:rsidRPr="006C4A63">
        <w:t xml:space="preserve">sprawie udzielenia cudzoziemcowi zezwolenia na pobyt </w:t>
      </w:r>
      <w:r w:rsidR="001F485D" w:rsidRPr="001F485D">
        <w:t>rezydenta długoterminowego UE</w:t>
      </w:r>
      <w:r w:rsidR="006C4A63" w:rsidRPr="006C4A63">
        <w:t>,</w:t>
      </w:r>
      <w:r w:rsidR="00ED53E1" w:rsidRPr="006C4A63">
        <w:t xml:space="preserve"> w</w:t>
      </w:r>
      <w:r w:rsidR="00ED53E1">
        <w:t> </w:t>
      </w:r>
      <w:r w:rsidR="006C4A63" w:rsidRPr="006C4A63">
        <w:t>przypadku gdy cudzoziemiec:</w:t>
      </w:r>
    </w:p>
    <w:p w14:paraId="0D4D25CA" w14:textId="44485B86" w:rsidR="006C4A63" w:rsidRPr="006C4A63" w:rsidRDefault="006C4A63" w:rsidP="006C4A63">
      <w:pPr>
        <w:pStyle w:val="ZPKTzmpktartykuempunktem"/>
      </w:pPr>
      <w:r w:rsidRPr="006C4A63">
        <w:lastRenderedPageBreak/>
        <w:t>1)</w:t>
      </w:r>
      <w:r w:rsidRPr="006C4A63">
        <w:tab/>
        <w:t>nie stawił się mimo prawidłowego we</w:t>
      </w:r>
      <w:r w:rsidR="00751671">
        <w:t>zwania,</w:t>
      </w:r>
      <w:r w:rsidR="00ED53E1">
        <w:t xml:space="preserve"> o </w:t>
      </w:r>
      <w:r w:rsidR="00751671">
        <w:t>którym mowa</w:t>
      </w:r>
      <w:r w:rsidR="004B1507">
        <w:t xml:space="preserve"> w art. </w:t>
      </w:r>
      <w:r w:rsidR="00FF003B">
        <w:t>219e</w:t>
      </w:r>
      <w:r w:rsidR="004B1507">
        <w:t xml:space="preserve"> ust. 1 lub art. </w:t>
      </w:r>
      <w:r w:rsidR="00616C34">
        <w:t>219</w:t>
      </w:r>
      <w:r w:rsidR="000B0B7A">
        <w:t>g</w:t>
      </w:r>
      <w:r w:rsidRPr="006C4A63">
        <w:t xml:space="preserve">; </w:t>
      </w:r>
    </w:p>
    <w:p w14:paraId="63AF5C98" w14:textId="3E6E3764" w:rsidR="006C4A63" w:rsidRPr="006C4A63" w:rsidRDefault="006C4A63" w:rsidP="006C4A63">
      <w:pPr>
        <w:pStyle w:val="ZPKTzmpktartykuempunktem"/>
      </w:pPr>
      <w:r w:rsidRPr="006C4A63">
        <w:t>2)</w:t>
      </w:r>
      <w:r w:rsidRPr="006C4A63">
        <w:tab/>
        <w:t>nie złożył odcisków linii papilarnych</w:t>
      </w:r>
      <w:r w:rsidR="006D419D">
        <w:t xml:space="preserve"> pomimo osobistego stawiennictwa, chyba że zachodzi przypadek,</w:t>
      </w:r>
      <w:r w:rsidR="00ED53E1">
        <w:t xml:space="preserve"> o </w:t>
      </w:r>
      <w:r w:rsidR="006D419D">
        <w:t>którym mowa</w:t>
      </w:r>
      <w:r w:rsidR="004B1507">
        <w:t xml:space="preserve"> w art. </w:t>
      </w:r>
      <w:r w:rsidR="006D419D">
        <w:t>219</w:t>
      </w:r>
      <w:r w:rsidR="00FF003B">
        <w:t>g</w:t>
      </w:r>
      <w:r w:rsidRPr="006C4A63">
        <w:t>;</w:t>
      </w:r>
    </w:p>
    <w:p w14:paraId="396D8A04" w14:textId="0D01E106" w:rsidR="00133638" w:rsidRDefault="006C4A63" w:rsidP="006C4A63">
      <w:pPr>
        <w:pStyle w:val="ZPKTzmpktartykuempunktem"/>
      </w:pPr>
      <w:r w:rsidRPr="006C4A63">
        <w:t>3)</w:t>
      </w:r>
      <w:r w:rsidRPr="006C4A63">
        <w:tab/>
        <w:t>nie złożył wzoru podpisu</w:t>
      </w:r>
      <w:r w:rsidR="006D419D" w:rsidRPr="006D419D">
        <w:t xml:space="preserve"> </w:t>
      </w:r>
      <w:r w:rsidR="006D419D">
        <w:t>pomimo osobistego stawiennictwa;</w:t>
      </w:r>
    </w:p>
    <w:p w14:paraId="7E0F5E49" w14:textId="15704195" w:rsidR="00E92A87" w:rsidRDefault="00133638" w:rsidP="006C4A63">
      <w:pPr>
        <w:pStyle w:val="ZPKTzmpktartykuempunktem"/>
      </w:pPr>
      <w:r>
        <w:t>4)</w:t>
      </w:r>
      <w:r>
        <w:tab/>
        <w:t xml:space="preserve">nie przedstawił ważnego dokumentu podróży </w:t>
      </w:r>
      <w:r w:rsidRPr="00647F9F">
        <w:t>lub innego dokumentu potwierdzającego tożsamość</w:t>
      </w:r>
      <w:r w:rsidR="00ED53E1" w:rsidRPr="00647F9F">
        <w:t xml:space="preserve"> w</w:t>
      </w:r>
      <w:r w:rsidR="00ED53E1">
        <w:t> </w:t>
      </w:r>
      <w:r w:rsidRPr="00647F9F">
        <w:t>przypadku,</w:t>
      </w:r>
      <w:r w:rsidR="00ED53E1" w:rsidRPr="00647F9F">
        <w:t xml:space="preserve"> o</w:t>
      </w:r>
      <w:r w:rsidR="00ED53E1">
        <w:t> </w:t>
      </w:r>
      <w:r w:rsidRPr="00647F9F">
        <w:t>którym mowa</w:t>
      </w:r>
      <w:r w:rsidR="004B1507" w:rsidRPr="00647F9F">
        <w:t xml:space="preserve"> w</w:t>
      </w:r>
      <w:r w:rsidR="004B1507">
        <w:t> art. </w:t>
      </w:r>
      <w:r>
        <w:t>219a</w:t>
      </w:r>
      <w:r w:rsidR="004B1507">
        <w:t xml:space="preserve"> ust. </w:t>
      </w:r>
      <w:r>
        <w:t>3</w:t>
      </w:r>
      <w:r w:rsidRPr="00647F9F">
        <w:t xml:space="preserve">, </w:t>
      </w:r>
      <w:r>
        <w:t>pomimo osobistego stawiennictwa,</w:t>
      </w:r>
      <w:r w:rsidR="007A7115">
        <w:t xml:space="preserve"> </w:t>
      </w:r>
      <w:r w:rsidR="009A1C45" w:rsidRPr="009A1C45">
        <w:t xml:space="preserve">lub </w:t>
      </w:r>
      <w:r w:rsidR="00FF003B">
        <w:t>odpisu</w:t>
      </w:r>
      <w:r w:rsidR="00FF003B" w:rsidRPr="009A1C45">
        <w:t xml:space="preserve"> </w:t>
      </w:r>
      <w:r w:rsidR="009A1C45" w:rsidRPr="009A1C45">
        <w:t>jednego</w:t>
      </w:r>
      <w:r w:rsidR="00ED53E1" w:rsidRPr="009A1C45">
        <w:t xml:space="preserve"> z</w:t>
      </w:r>
      <w:r w:rsidR="00ED53E1">
        <w:t> </w:t>
      </w:r>
      <w:r w:rsidR="009A1C45" w:rsidRPr="009A1C45">
        <w:t>takich dokumentów</w:t>
      </w:r>
      <w:r w:rsidR="00ED53E1" w:rsidRPr="009A1C45">
        <w:t xml:space="preserve"> w</w:t>
      </w:r>
      <w:r w:rsidR="00ED53E1">
        <w:t> </w:t>
      </w:r>
      <w:r w:rsidR="009A1C45" w:rsidRPr="009A1C45">
        <w:t>przypadku,</w:t>
      </w:r>
      <w:r w:rsidR="00ED53E1">
        <w:t xml:space="preserve"> o </w:t>
      </w:r>
      <w:r w:rsidR="009A1C45">
        <w:t>którym mowa</w:t>
      </w:r>
      <w:r w:rsidR="004B1507">
        <w:t xml:space="preserve"> w art. </w:t>
      </w:r>
      <w:r w:rsidR="009A1C45">
        <w:t>219</w:t>
      </w:r>
      <w:r w:rsidR="00FF003B">
        <w:t>h</w:t>
      </w:r>
      <w:r w:rsidR="004B1507">
        <w:t xml:space="preserve"> ust. 4 pkt </w:t>
      </w:r>
      <w:r w:rsidR="00FF003B">
        <w:t>1</w:t>
      </w:r>
      <w:r w:rsidR="00E92A87">
        <w:t>;</w:t>
      </w:r>
    </w:p>
    <w:p w14:paraId="5980257C" w14:textId="0E90B3E5" w:rsidR="006C4A63" w:rsidRPr="006C4A63" w:rsidRDefault="00E92A87" w:rsidP="006C4A63">
      <w:pPr>
        <w:pStyle w:val="ZPKTzmpktartykuempunktem"/>
      </w:pPr>
      <w:r>
        <w:t>5)</w:t>
      </w:r>
      <w:r>
        <w:tab/>
        <w:t>nie przedstawił</w:t>
      </w:r>
      <w:r w:rsidRPr="00E92A87">
        <w:t xml:space="preserve"> </w:t>
      </w:r>
      <w:r w:rsidR="007A1907">
        <w:t xml:space="preserve">aktualnego </w:t>
      </w:r>
      <w:r w:rsidRPr="00E92A87">
        <w:t>tytułu prawnego do zajmowania lokalu mieszkalnego, w którym będzie przebywał</w:t>
      </w:r>
      <w:r w:rsidR="00C46CAE">
        <w:t xml:space="preserve">, </w:t>
      </w:r>
      <w:r w:rsidR="00C46CAE" w:rsidRPr="00C46CAE">
        <w:t>pomimo osobistego stawiennictwa</w:t>
      </w:r>
      <w:r w:rsidR="00FF003B">
        <w:t xml:space="preserve">, </w:t>
      </w:r>
      <w:r w:rsidR="00FF003B" w:rsidRPr="00FF003B">
        <w:t xml:space="preserve">lub odpisu </w:t>
      </w:r>
      <w:r w:rsidR="00FF003B">
        <w:t xml:space="preserve">takiego tytułu </w:t>
      </w:r>
      <w:r w:rsidR="00FF003B" w:rsidRPr="00FF003B">
        <w:t>w przypadku, o którym mowa</w:t>
      </w:r>
      <w:r w:rsidR="004B1507" w:rsidRPr="00FF003B">
        <w:t xml:space="preserve"> w</w:t>
      </w:r>
      <w:r w:rsidR="004B1507">
        <w:t> art. </w:t>
      </w:r>
      <w:r w:rsidR="00FF003B" w:rsidRPr="00FF003B">
        <w:t>219h</w:t>
      </w:r>
      <w:r w:rsidR="004B1507">
        <w:t xml:space="preserve"> ust. </w:t>
      </w:r>
      <w:r w:rsidR="004B1507" w:rsidRPr="00FF003B">
        <w:t>4</w:t>
      </w:r>
      <w:r w:rsidR="004B1507">
        <w:t xml:space="preserve"> pkt </w:t>
      </w:r>
      <w:r w:rsidR="00FF003B">
        <w:t>2</w:t>
      </w:r>
      <w:r w:rsidR="009A1C45">
        <w:t>.</w:t>
      </w:r>
    </w:p>
    <w:p w14:paraId="242ADFF6" w14:textId="07391513" w:rsidR="006C4A63" w:rsidRPr="006C4A63" w:rsidRDefault="006C4A63" w:rsidP="006C4A63">
      <w:pPr>
        <w:pStyle w:val="ZUSTzmustartykuempunktem"/>
      </w:pPr>
      <w:r w:rsidRPr="006C4A63">
        <w:t>2. Przepisu</w:t>
      </w:r>
      <w:r w:rsidR="004B1507">
        <w:t xml:space="preserve"> ust. </w:t>
      </w:r>
      <w:r w:rsidRPr="006C4A63">
        <w:t>1:</w:t>
      </w:r>
    </w:p>
    <w:p w14:paraId="1BDEB903" w14:textId="3D3EA2DA" w:rsidR="006C4A63" w:rsidRPr="006C4A63" w:rsidRDefault="006C4A63" w:rsidP="006C4A63">
      <w:pPr>
        <w:pStyle w:val="ZPKTzmpktartykuempunktem"/>
      </w:pPr>
      <w:r w:rsidRPr="006C4A63">
        <w:t>1)</w:t>
      </w:r>
      <w:r w:rsidRPr="006C4A63">
        <w:tab/>
        <w:t xml:space="preserve">pkt </w:t>
      </w:r>
      <w:r w:rsidR="00ED53E1" w:rsidRPr="006C4A63">
        <w:t>1</w:t>
      </w:r>
      <w:r w:rsidR="00ED53E1">
        <w:t> </w:t>
      </w:r>
      <w:r w:rsidRPr="006C4A63">
        <w:t>nie stosuje się</w:t>
      </w:r>
      <w:r w:rsidR="00ED53E1" w:rsidRPr="006C4A63">
        <w:t xml:space="preserve"> w</w:t>
      </w:r>
      <w:r w:rsidR="00ED53E1">
        <w:t> </w:t>
      </w:r>
      <w:r w:rsidRPr="006C4A63">
        <w:t>przypadku,</w:t>
      </w:r>
      <w:r w:rsidR="00ED53E1" w:rsidRPr="006C4A63">
        <w:t xml:space="preserve"> o</w:t>
      </w:r>
      <w:r w:rsidR="00ED53E1">
        <w:t> </w:t>
      </w:r>
      <w:r w:rsidRPr="006C4A63">
        <w:t>którym mowa</w:t>
      </w:r>
      <w:r w:rsidR="004B1507" w:rsidRPr="006C4A63">
        <w:t xml:space="preserve"> w</w:t>
      </w:r>
      <w:r w:rsidR="004B1507">
        <w:t> art. </w:t>
      </w:r>
      <w:r w:rsidR="00FF003B" w:rsidRPr="006C4A63">
        <w:t>2</w:t>
      </w:r>
      <w:r w:rsidR="00FF003B">
        <w:t>19h</w:t>
      </w:r>
      <w:r w:rsidR="004B1507">
        <w:t xml:space="preserve"> ust. </w:t>
      </w:r>
      <w:r w:rsidRPr="006C4A63">
        <w:t>1;</w:t>
      </w:r>
    </w:p>
    <w:p w14:paraId="4A6C56FF" w14:textId="2BA58E10" w:rsidR="006C4A63" w:rsidRPr="006C4A63" w:rsidRDefault="006C4A63" w:rsidP="006C4A63">
      <w:pPr>
        <w:pStyle w:val="ZPKTzmpktartykuempunktem"/>
      </w:pPr>
      <w:r w:rsidRPr="006C4A63">
        <w:t>2)</w:t>
      </w:r>
      <w:r w:rsidRPr="006C4A63">
        <w:tab/>
        <w:t xml:space="preserve">pkt </w:t>
      </w:r>
      <w:r w:rsidR="00ED53E1" w:rsidRPr="006C4A63">
        <w:t>2</w:t>
      </w:r>
      <w:r w:rsidR="00ED53E1">
        <w:t> </w:t>
      </w:r>
      <w:r w:rsidRPr="006C4A63">
        <w:t>nie stosuje się</w:t>
      </w:r>
      <w:r w:rsidR="00ED53E1" w:rsidRPr="006C4A63">
        <w:t xml:space="preserve"> w</w:t>
      </w:r>
      <w:r w:rsidR="00ED53E1">
        <w:t> </w:t>
      </w:r>
      <w:r w:rsidRPr="006C4A63">
        <w:t>prz</w:t>
      </w:r>
      <w:r w:rsidR="001F485D">
        <w:t>ypadku,</w:t>
      </w:r>
      <w:r w:rsidR="00ED53E1">
        <w:t xml:space="preserve"> o </w:t>
      </w:r>
      <w:r w:rsidR="001F485D">
        <w:t>którym mowa</w:t>
      </w:r>
      <w:r w:rsidR="004B1507">
        <w:t xml:space="preserve"> w art. </w:t>
      </w:r>
      <w:r w:rsidR="001F485D">
        <w:t>219b</w:t>
      </w:r>
      <w:r w:rsidR="004B1507">
        <w:t xml:space="preserve"> ust. </w:t>
      </w:r>
      <w:r w:rsidR="001F485D">
        <w:t>2</w:t>
      </w:r>
      <w:r w:rsidRPr="006C4A63">
        <w:t>;</w:t>
      </w:r>
    </w:p>
    <w:p w14:paraId="241B451A" w14:textId="34507C19" w:rsidR="006C4A63" w:rsidRPr="006C4A63" w:rsidRDefault="006C4A63" w:rsidP="00C16B16">
      <w:pPr>
        <w:pStyle w:val="ZPKTzmpktartykuempunktem"/>
      </w:pPr>
      <w:r w:rsidRPr="006C4A63">
        <w:t>3)</w:t>
      </w:r>
      <w:r w:rsidRPr="006C4A63">
        <w:tab/>
        <w:t xml:space="preserve">pkt </w:t>
      </w:r>
      <w:r w:rsidR="00ED53E1" w:rsidRPr="006C4A63">
        <w:t>3</w:t>
      </w:r>
      <w:r w:rsidR="00ED53E1">
        <w:t> </w:t>
      </w:r>
      <w:r w:rsidRPr="006C4A63">
        <w:t>nie stosuje się</w:t>
      </w:r>
      <w:r w:rsidR="00ED53E1" w:rsidRPr="006C4A63">
        <w:t xml:space="preserve"> w</w:t>
      </w:r>
      <w:r w:rsidR="00ED53E1">
        <w:t> </w:t>
      </w:r>
      <w:r w:rsidRPr="006C4A63">
        <w:t>prz</w:t>
      </w:r>
      <w:r w:rsidR="001F485D">
        <w:t>ypadku,</w:t>
      </w:r>
      <w:r w:rsidR="00ED53E1">
        <w:t xml:space="preserve"> o </w:t>
      </w:r>
      <w:r w:rsidR="001F485D">
        <w:t>którym mowa</w:t>
      </w:r>
      <w:r w:rsidR="004B1507">
        <w:t xml:space="preserve"> w art. </w:t>
      </w:r>
      <w:r w:rsidR="001F485D">
        <w:t>219b</w:t>
      </w:r>
      <w:r w:rsidR="004B1507">
        <w:t xml:space="preserve"> ust. </w:t>
      </w:r>
      <w:r w:rsidR="001F485D">
        <w:t>3</w:t>
      </w:r>
      <w:r w:rsidRPr="006C4A63">
        <w:t>.</w:t>
      </w:r>
      <w:r w:rsidR="00774DB9">
        <w:t>”;</w:t>
      </w:r>
    </w:p>
    <w:p w14:paraId="4CB4B212" w14:textId="2AF581AD" w:rsidR="00ED29E6" w:rsidRPr="00ED29E6" w:rsidRDefault="00052D8C" w:rsidP="0087759C">
      <w:pPr>
        <w:pStyle w:val="PKTpunkt"/>
      </w:pPr>
      <w:r>
        <w:t>35</w:t>
      </w:r>
      <w:r w:rsidR="00ED29E6">
        <w:t>)</w:t>
      </w:r>
      <w:r w:rsidR="0087759C">
        <w:tab/>
      </w:r>
      <w:r w:rsidR="00ED29E6" w:rsidRPr="00ED29E6">
        <w:t>w</w:t>
      </w:r>
      <w:r w:rsidR="004B1507">
        <w:t xml:space="preserve"> art. </w:t>
      </w:r>
      <w:r w:rsidR="00ED29E6">
        <w:t>22</w:t>
      </w:r>
      <w:r w:rsidR="004B1507">
        <w:t>2 ust. </w:t>
      </w:r>
      <w:r w:rsidR="00113416" w:rsidRPr="00ED29E6">
        <w:t>1</w:t>
      </w:r>
      <w:r w:rsidR="00113416">
        <w:t> </w:t>
      </w:r>
      <w:r w:rsidR="00BE507E">
        <w:t>otrzymuje brzmienie</w:t>
      </w:r>
      <w:r w:rsidR="00ED29E6" w:rsidRPr="00ED29E6">
        <w:t>:</w:t>
      </w:r>
    </w:p>
    <w:p w14:paraId="7B5664D5" w14:textId="4B81A8F6" w:rsidR="00BE507E" w:rsidRPr="00BE507E" w:rsidRDefault="00BE507E" w:rsidP="00E66B4C">
      <w:pPr>
        <w:pStyle w:val="ZUSTzmustartykuempunktem"/>
      </w:pPr>
      <w:r w:rsidRPr="00BE507E">
        <w:t>„1. Minister właściwy do spraw wewnętrznych określi,</w:t>
      </w:r>
      <w:r w:rsidR="00113416" w:rsidRPr="00BE507E">
        <w:t xml:space="preserve"> w</w:t>
      </w:r>
      <w:r w:rsidR="00113416">
        <w:t> </w:t>
      </w:r>
      <w:r w:rsidRPr="00BE507E">
        <w:t>drodze rozporządzenia:</w:t>
      </w:r>
    </w:p>
    <w:p w14:paraId="3C674547" w14:textId="5EEFA818" w:rsidR="00BE507E" w:rsidRPr="00BE507E" w:rsidRDefault="00BE507E" w:rsidP="00E66B4C">
      <w:pPr>
        <w:pStyle w:val="ZPKTzmpktartykuempunktem"/>
      </w:pPr>
      <w:r w:rsidRPr="00BE507E">
        <w:t>1)</w:t>
      </w:r>
      <w:r w:rsidRPr="00BE507E">
        <w:tab/>
        <w:t>wzór formularza wniosku</w:t>
      </w:r>
      <w:r w:rsidR="00113416" w:rsidRPr="00BE507E">
        <w:t xml:space="preserve"> o</w:t>
      </w:r>
      <w:r w:rsidR="00113416">
        <w:t> </w:t>
      </w:r>
      <w:r w:rsidRPr="00BE507E">
        <w:t>udzielenie cudzoziemcowi zezwolenia na pobyt rezydenta długoterminowego UE;</w:t>
      </w:r>
    </w:p>
    <w:p w14:paraId="498E3700" w14:textId="1FE8DBA6" w:rsidR="00877DAA" w:rsidRDefault="00BC7967" w:rsidP="00E66B4C">
      <w:pPr>
        <w:pStyle w:val="ZPKTzmpktartykuempunktem"/>
      </w:pPr>
      <w:r>
        <w:t>2</w:t>
      </w:r>
      <w:r w:rsidR="00BE507E" w:rsidRPr="00BE507E">
        <w:t>)</w:t>
      </w:r>
      <w:r w:rsidR="00BE507E" w:rsidRPr="00BE507E">
        <w:tab/>
        <w:t xml:space="preserve">szczegółowe wymogi techniczne dotyczące fotografii </w:t>
      </w:r>
      <w:r w:rsidR="00BE507E">
        <w:t>dołączanej</w:t>
      </w:r>
      <w:r w:rsidR="00BE507E" w:rsidRPr="00BE507E">
        <w:t xml:space="preserve"> do wniosku</w:t>
      </w:r>
      <w:r w:rsidR="00113416" w:rsidRPr="00BE507E">
        <w:t xml:space="preserve"> o</w:t>
      </w:r>
      <w:r w:rsidR="00113416">
        <w:t> </w:t>
      </w:r>
      <w:r w:rsidR="00BE507E" w:rsidRPr="00BE507E">
        <w:t>udzielenie cudzoziemcowi zezwolenia na pobyt rezydenta długoterminowego UE</w:t>
      </w:r>
      <w:r w:rsidR="00877DAA">
        <w:t>;</w:t>
      </w:r>
    </w:p>
    <w:p w14:paraId="565E0743" w14:textId="413E401B" w:rsidR="0008399D" w:rsidRDefault="00BC7967" w:rsidP="00100926">
      <w:pPr>
        <w:pStyle w:val="ZPKTzmpktartykuempunktem"/>
      </w:pPr>
      <w:r>
        <w:t>3</w:t>
      </w:r>
      <w:r w:rsidR="00877DAA">
        <w:t>)</w:t>
      </w:r>
      <w:r w:rsidR="00877DAA">
        <w:tab/>
      </w:r>
      <w:r w:rsidR="0008399D" w:rsidRPr="00CF7557">
        <w:t>szczegółowe wymogi</w:t>
      </w:r>
      <w:r w:rsidR="0008399D">
        <w:t xml:space="preserve"> dotyczące dołączania fotografii do </w:t>
      </w:r>
      <w:r w:rsidR="0008399D" w:rsidRPr="00CF7557">
        <w:t xml:space="preserve">wniosku o udzielenie cudzoziemcowi zezwolenia na pobyt </w:t>
      </w:r>
      <w:r w:rsidR="0008399D" w:rsidRPr="00BE507E">
        <w:t>rezydenta długoterminowego UE</w:t>
      </w:r>
      <w:r w:rsidR="0008399D">
        <w:t xml:space="preserve"> składanego</w:t>
      </w:r>
      <w:r w:rsidR="005C7F20">
        <w:t xml:space="preserve"> w </w:t>
      </w:r>
      <w:r w:rsidR="0008399D">
        <w:t>sposób,</w:t>
      </w:r>
      <w:r w:rsidR="005C7F20">
        <w:t xml:space="preserve"> o </w:t>
      </w:r>
      <w:r w:rsidR="0008399D">
        <w:t>którym mowa</w:t>
      </w:r>
      <w:r w:rsidR="004B1507">
        <w:t xml:space="preserve"> w art. </w:t>
      </w:r>
      <w:r w:rsidR="0008399D">
        <w:t>219c</w:t>
      </w:r>
      <w:r w:rsidR="004B1507">
        <w:t xml:space="preserve"> ust. </w:t>
      </w:r>
      <w:r w:rsidR="0008399D">
        <w:t>1;</w:t>
      </w:r>
    </w:p>
    <w:p w14:paraId="00C8D551" w14:textId="3C866612" w:rsidR="00DF1BFA" w:rsidRDefault="0008399D" w:rsidP="00100926">
      <w:pPr>
        <w:pStyle w:val="ZPKTzmpktartykuempunktem"/>
      </w:pPr>
      <w:r>
        <w:t>4)</w:t>
      </w:r>
      <w:r>
        <w:tab/>
      </w:r>
      <w:r w:rsidR="00DF1BFA" w:rsidRPr="00DF1BFA">
        <w:t xml:space="preserve">szczegółowe wymogi dotyczące dokumentów </w:t>
      </w:r>
      <w:r w:rsidR="000E0D44" w:rsidRPr="00DF1BFA">
        <w:t>w</w:t>
      </w:r>
      <w:r w:rsidR="000E0D44">
        <w:t> </w:t>
      </w:r>
      <w:r w:rsidR="00705657" w:rsidRPr="00DF1BFA">
        <w:t>postaci dokumentów elektronicznych lub odwzorowa</w:t>
      </w:r>
      <w:r w:rsidR="00705657" w:rsidRPr="00DF1BFA">
        <w:rPr>
          <w:rFonts w:hint="eastAsia"/>
        </w:rPr>
        <w:t>ń</w:t>
      </w:r>
      <w:r w:rsidR="00705657" w:rsidRPr="00DF1BFA">
        <w:t xml:space="preserve"> cyfrowych dokumentów</w:t>
      </w:r>
      <w:r w:rsidR="000E0D44" w:rsidRPr="00DF1BFA">
        <w:t xml:space="preserve"> w</w:t>
      </w:r>
      <w:r w:rsidR="000E0D44">
        <w:t> </w:t>
      </w:r>
      <w:r w:rsidR="00705657" w:rsidRPr="00DF1BFA">
        <w:t>postaci papierowej</w:t>
      </w:r>
      <w:r w:rsidR="00705657">
        <w:t>,</w:t>
      </w:r>
      <w:r w:rsidR="000E0D44">
        <w:t xml:space="preserve"> w </w:t>
      </w:r>
      <w:r w:rsidR="00705657">
        <w:t>tym dokumentów</w:t>
      </w:r>
      <w:r w:rsidR="00705657" w:rsidRPr="00DF1BFA">
        <w:t xml:space="preserve"> </w:t>
      </w:r>
      <w:r w:rsidR="00DF1BFA" w:rsidRPr="00DF1BFA">
        <w:t>niezbędnych do potwierdzenia danych zawartych we wniosku</w:t>
      </w:r>
      <w:r w:rsidR="000E0D44" w:rsidRPr="00DF1BFA">
        <w:t xml:space="preserve"> o</w:t>
      </w:r>
      <w:r w:rsidR="000E0D44">
        <w:t> </w:t>
      </w:r>
      <w:r w:rsidR="00DF1BFA" w:rsidRPr="00DF1BFA">
        <w:t>udzielenie zezwolenia na pobyt rezydenta długoterminowego UE i okoliczności uzasadniających ubieganie się o udzielenie tego zezwolenia</w:t>
      </w:r>
      <w:r>
        <w:t>,</w:t>
      </w:r>
      <w:r w:rsidRPr="0008399D">
        <w:t xml:space="preserve"> </w:t>
      </w:r>
      <w:r w:rsidRPr="00DF1BFA">
        <w:t>dołączanych do wniosku</w:t>
      </w:r>
      <w:r>
        <w:t xml:space="preserve"> </w:t>
      </w:r>
      <w:r w:rsidRPr="00CF7557">
        <w:t xml:space="preserve">o udzielenie cudzoziemcowi zezwolenia na pobyt </w:t>
      </w:r>
      <w:r w:rsidRPr="00BE507E">
        <w:t>rezydenta długoterminowego UE</w:t>
      </w:r>
      <w:r>
        <w:t xml:space="preserve"> składanego</w:t>
      </w:r>
      <w:r w:rsidR="005C7F20">
        <w:t xml:space="preserve"> w </w:t>
      </w:r>
      <w:r>
        <w:t>sposób,</w:t>
      </w:r>
      <w:r w:rsidR="005C7F20">
        <w:t xml:space="preserve"> o </w:t>
      </w:r>
      <w:r>
        <w:t>którym mowa</w:t>
      </w:r>
      <w:r w:rsidR="004B1507">
        <w:t xml:space="preserve"> w art. </w:t>
      </w:r>
      <w:r>
        <w:t>219c</w:t>
      </w:r>
      <w:r w:rsidR="004B1507">
        <w:t xml:space="preserve"> ust. </w:t>
      </w:r>
      <w:r>
        <w:t>1</w:t>
      </w:r>
      <w:r w:rsidR="00DF1BFA">
        <w:t>;</w:t>
      </w:r>
    </w:p>
    <w:p w14:paraId="57A7A50E" w14:textId="0F332635" w:rsidR="00877DAA" w:rsidRDefault="001F1D05" w:rsidP="00100926">
      <w:pPr>
        <w:pStyle w:val="ZPKTzmpktartykuempunktem"/>
      </w:pPr>
      <w:r>
        <w:t>5</w:t>
      </w:r>
      <w:r w:rsidR="00DF1BFA">
        <w:t>)</w:t>
      </w:r>
      <w:r w:rsidR="00DF1BFA">
        <w:tab/>
      </w:r>
      <w:r w:rsidR="00877DAA" w:rsidRPr="00877DAA">
        <w:t>sposób pobierania odcisków linii papilarnych</w:t>
      </w:r>
      <w:r w:rsidR="00ED53E1" w:rsidRPr="00877DAA">
        <w:t xml:space="preserve"> w</w:t>
      </w:r>
      <w:r w:rsidR="00ED53E1">
        <w:t> </w:t>
      </w:r>
      <w:r w:rsidR="00877DAA" w:rsidRPr="00877DAA">
        <w:t>celu wydania karty pobytu;</w:t>
      </w:r>
    </w:p>
    <w:p w14:paraId="296D441D" w14:textId="7220588A" w:rsidR="0036179C" w:rsidRDefault="001F1D05" w:rsidP="000F396E">
      <w:pPr>
        <w:pStyle w:val="ZPKTzmpktartykuempunktem"/>
      </w:pPr>
      <w:r>
        <w:lastRenderedPageBreak/>
        <w:t>6</w:t>
      </w:r>
      <w:r w:rsidR="000F396E" w:rsidRPr="000F396E">
        <w:t>)</w:t>
      </w:r>
      <w:r w:rsidR="000F396E" w:rsidRPr="000F396E">
        <w:tab/>
      </w:r>
      <w:r w:rsidR="0036179C" w:rsidRPr="0036179C">
        <w:t>sposób utrwalania danych umieszczanych</w:t>
      </w:r>
      <w:r w:rsidR="00ED53E1" w:rsidRPr="0036179C">
        <w:t xml:space="preserve"> w</w:t>
      </w:r>
      <w:r w:rsidR="00ED53E1">
        <w:t> </w:t>
      </w:r>
      <w:r w:rsidR="0036179C" w:rsidRPr="0036179C">
        <w:t>karcie pobytu</w:t>
      </w:r>
      <w:r w:rsidR="00ED53E1" w:rsidRPr="0036179C">
        <w:t xml:space="preserve"> i</w:t>
      </w:r>
      <w:r w:rsidR="00ED53E1">
        <w:t> </w:t>
      </w:r>
      <w:r w:rsidR="0036179C" w:rsidRPr="0036179C">
        <w:t>przekazywania ich do spersonalizowania karty pobytu</w:t>
      </w:r>
      <w:r w:rsidR="0036179C">
        <w:t>;</w:t>
      </w:r>
    </w:p>
    <w:p w14:paraId="685ED7F7" w14:textId="1E910DC0" w:rsidR="000F396E" w:rsidRPr="000F396E" w:rsidRDefault="001F1D05" w:rsidP="000F396E">
      <w:pPr>
        <w:pStyle w:val="ZPKTzmpktartykuempunktem"/>
      </w:pPr>
      <w:r>
        <w:t>7</w:t>
      </w:r>
      <w:r w:rsidR="0036179C">
        <w:t>)</w:t>
      </w:r>
      <w:r w:rsidR="0036179C">
        <w:tab/>
      </w:r>
      <w:r w:rsidR="000F396E" w:rsidRPr="000F396E">
        <w:t>wzór informacji o pobranych odciskach linii papilarnych cudzoziemca lub ich braku</w:t>
      </w:r>
      <w:r w:rsidR="0060265E">
        <w:t>;</w:t>
      </w:r>
    </w:p>
    <w:p w14:paraId="55F56082" w14:textId="1DD1D141" w:rsidR="00397E9F" w:rsidRDefault="001F1D05" w:rsidP="00E66B4C">
      <w:pPr>
        <w:pStyle w:val="ZPKTzmpktartykuempunktem"/>
      </w:pPr>
      <w:r>
        <w:t>8</w:t>
      </w:r>
      <w:r w:rsidR="000F396E" w:rsidRPr="000F396E">
        <w:t>)</w:t>
      </w:r>
      <w:r w:rsidR="000F396E" w:rsidRPr="000F396E">
        <w:tab/>
        <w:t>wzór formularza, na którym cudzoziemiec składa wzór podpisu.</w:t>
      </w:r>
      <w:r w:rsidR="00BE507E" w:rsidRPr="00BE507E">
        <w:t>”;</w:t>
      </w:r>
    </w:p>
    <w:p w14:paraId="3C2A3B74" w14:textId="60520599" w:rsidR="00397E9F" w:rsidRDefault="00052D8C" w:rsidP="00E66B4C">
      <w:pPr>
        <w:pStyle w:val="PKTpunkt"/>
      </w:pPr>
      <w:r>
        <w:t>36</w:t>
      </w:r>
      <w:r w:rsidR="00701BF4">
        <w:t>)</w:t>
      </w:r>
      <w:r w:rsidR="00701BF4">
        <w:tab/>
        <w:t>po</w:t>
      </w:r>
      <w:r w:rsidR="004B1507">
        <w:t xml:space="preserve"> art. </w:t>
      </w:r>
      <w:r w:rsidR="00701BF4">
        <w:t>22</w:t>
      </w:r>
      <w:r w:rsidR="00113416">
        <w:t>2 </w:t>
      </w:r>
      <w:r w:rsidR="00701BF4">
        <w:t>dodaje się</w:t>
      </w:r>
      <w:r w:rsidR="004B1507">
        <w:t xml:space="preserve"> art. </w:t>
      </w:r>
      <w:r w:rsidR="00701BF4">
        <w:t>222a</w:t>
      </w:r>
      <w:r w:rsidR="00AA6061" w:rsidRPr="00701BF4">
        <w:t>–</w:t>
      </w:r>
      <w:r w:rsidR="00AA6061">
        <w:t>222</w:t>
      </w:r>
      <w:r w:rsidR="00FE1586">
        <w:t>g</w:t>
      </w:r>
      <w:r w:rsidR="00113416">
        <w:t xml:space="preserve"> w </w:t>
      </w:r>
      <w:r w:rsidR="00701BF4">
        <w:t>brzmieniu:</w:t>
      </w:r>
    </w:p>
    <w:p w14:paraId="2A4DBEC5" w14:textId="40D769F1" w:rsidR="00701BF4" w:rsidRPr="00701BF4" w:rsidRDefault="00214114" w:rsidP="00E66B4C">
      <w:pPr>
        <w:pStyle w:val="ZARTzmartartykuempunktem"/>
      </w:pPr>
      <w:r w:rsidRPr="00214114">
        <w:t>„</w:t>
      </w:r>
      <w:r w:rsidR="00701BF4">
        <w:t xml:space="preserve">Art. 222a. </w:t>
      </w:r>
      <w:r w:rsidR="00701BF4" w:rsidRPr="00701BF4">
        <w:t>1. Jeżeli wniosek</w:t>
      </w:r>
      <w:r w:rsidR="00113416" w:rsidRPr="00701BF4">
        <w:t xml:space="preserve"> o</w:t>
      </w:r>
      <w:r w:rsidR="00113416">
        <w:t> </w:t>
      </w:r>
      <w:r w:rsidR="00701BF4" w:rsidRPr="00701BF4">
        <w:t>udzielenie cudzoziemcowi zezwolenia na pobyt rezydenta długoterminowego UE został złożony</w:t>
      </w:r>
      <w:r w:rsidR="00113416" w:rsidRPr="00701BF4">
        <w:t xml:space="preserve"> w</w:t>
      </w:r>
      <w:r w:rsidR="00113416">
        <w:t> </w:t>
      </w:r>
      <w:r w:rsidR="00701BF4" w:rsidRPr="00701BF4">
        <w:t>czasie jego legalnego pobytu na terytorium Rzeczypospolitej Polskiej</w:t>
      </w:r>
      <w:r w:rsidR="00113416" w:rsidRPr="00701BF4">
        <w:t xml:space="preserve"> i</w:t>
      </w:r>
      <w:r w:rsidR="00113416">
        <w:t> </w:t>
      </w:r>
      <w:r w:rsidR="00701BF4" w:rsidRPr="00701BF4">
        <w:t>nie zawiera braków formalnych lub braki formalne zostały uzupełnione</w:t>
      </w:r>
      <w:r w:rsidR="00113416" w:rsidRPr="00701BF4">
        <w:t xml:space="preserve"> w</w:t>
      </w:r>
      <w:r w:rsidR="00113416">
        <w:t> </w:t>
      </w:r>
      <w:r w:rsidR="00701BF4" w:rsidRPr="00701BF4">
        <w:t>terminie:</w:t>
      </w:r>
    </w:p>
    <w:p w14:paraId="2238B4F7" w14:textId="23895F49" w:rsidR="00701BF4" w:rsidRPr="00701BF4" w:rsidRDefault="00701BF4" w:rsidP="00E66B4C">
      <w:pPr>
        <w:pStyle w:val="ZPKTzmpktartykuempunktem"/>
      </w:pPr>
      <w:r w:rsidRPr="00701BF4">
        <w:t>1)</w:t>
      </w:r>
      <w:r w:rsidR="00A97ABE">
        <w:tab/>
      </w:r>
      <w:r w:rsidRPr="00701BF4">
        <w:t xml:space="preserve">wojewoda </w:t>
      </w:r>
      <w:r>
        <w:t xml:space="preserve">wydaje cudzoziemcowi zaświadczenie potwierdzające </w:t>
      </w:r>
      <w:r w:rsidRPr="00701BF4">
        <w:t>złożenie wniosku</w:t>
      </w:r>
      <w:r w:rsidR="00113416" w:rsidRPr="00701BF4">
        <w:t xml:space="preserve"> o</w:t>
      </w:r>
      <w:r w:rsidR="00113416">
        <w:t> </w:t>
      </w:r>
      <w:r w:rsidRPr="00701BF4">
        <w:t>udzielenie mu zezwolenia na pobyt rezydenta długoterminowego UE;</w:t>
      </w:r>
    </w:p>
    <w:p w14:paraId="6538EC1B" w14:textId="06D8A452" w:rsidR="00701BF4" w:rsidRPr="00701BF4" w:rsidRDefault="00701BF4" w:rsidP="00E66B4C">
      <w:pPr>
        <w:pStyle w:val="ZPKTzmpktartykuempunktem"/>
      </w:pPr>
      <w:r w:rsidRPr="00701BF4">
        <w:t>2)</w:t>
      </w:r>
      <w:r w:rsidR="00A97ABE">
        <w:tab/>
      </w:r>
      <w:r w:rsidRPr="00701BF4">
        <w:t>pobyt cudzoziemca na terytorium Rzeczypospolitej Polskiej uważa się za legalny od dnia złożenia wniosku do dnia,</w:t>
      </w:r>
      <w:r w:rsidR="00113416" w:rsidRPr="00701BF4">
        <w:t xml:space="preserve"> w</w:t>
      </w:r>
      <w:r w:rsidR="00113416">
        <w:t> </w:t>
      </w:r>
      <w:r w:rsidRPr="00701BF4">
        <w:t>którym decyzja</w:t>
      </w:r>
      <w:r w:rsidR="00113416" w:rsidRPr="00701BF4">
        <w:t xml:space="preserve"> w</w:t>
      </w:r>
      <w:r w:rsidR="00113416">
        <w:t> </w:t>
      </w:r>
      <w:r w:rsidRPr="00701BF4">
        <w:t>sprawie udzielenia mu zezwolenia na pobyt rezydenta długoterminowego UE stanie się ostateczna.</w:t>
      </w:r>
    </w:p>
    <w:p w14:paraId="071A24A2" w14:textId="13F437AD" w:rsidR="00701BF4" w:rsidRDefault="00701BF4" w:rsidP="00E66B4C">
      <w:pPr>
        <w:pStyle w:val="ZUSTzmustartykuempunktem"/>
      </w:pPr>
      <w:r w:rsidRPr="00701BF4">
        <w:t>2. Przepisu</w:t>
      </w:r>
      <w:r w:rsidR="004B1507">
        <w:t xml:space="preserve"> ust. </w:t>
      </w:r>
      <w:r w:rsidR="004B1507" w:rsidRPr="00701BF4">
        <w:t>1</w:t>
      </w:r>
      <w:r w:rsidR="004B1507">
        <w:t xml:space="preserve"> pkt </w:t>
      </w:r>
      <w:r w:rsidR="00113416" w:rsidRPr="00701BF4">
        <w:t>2</w:t>
      </w:r>
      <w:r w:rsidR="00113416">
        <w:t> </w:t>
      </w:r>
      <w:r w:rsidRPr="00701BF4">
        <w:t>nie stosuje się</w:t>
      </w:r>
      <w:r w:rsidR="00113416" w:rsidRPr="00701BF4">
        <w:t xml:space="preserve"> w</w:t>
      </w:r>
      <w:r w:rsidR="00113416">
        <w:t> </w:t>
      </w:r>
      <w:r w:rsidRPr="00701BF4">
        <w:t>razie zawieszenia postępowania</w:t>
      </w:r>
      <w:r w:rsidR="00113416" w:rsidRPr="00701BF4">
        <w:t xml:space="preserve"> w</w:t>
      </w:r>
      <w:r w:rsidR="00113416">
        <w:t> </w:t>
      </w:r>
      <w:r w:rsidRPr="00701BF4">
        <w:t>sprawie udzielenia cudzoziemcowi zezwolenia na pobyt rezydenta długoterminowego UE na wniosek strony.</w:t>
      </w:r>
    </w:p>
    <w:p w14:paraId="2BB66A28" w14:textId="61F7051E" w:rsidR="00E96D45" w:rsidRDefault="00701BF4" w:rsidP="00E55984">
      <w:pPr>
        <w:pStyle w:val="ZUSTzmustartykuempunktem"/>
      </w:pPr>
      <w:r w:rsidRPr="00701BF4">
        <w:t>3. </w:t>
      </w:r>
      <w:r w:rsidR="00E96D45">
        <w:t>Zaświadczenie</w:t>
      </w:r>
      <w:r w:rsidR="00E96D45" w:rsidRPr="00067AFC">
        <w:t>, o</w:t>
      </w:r>
      <w:r w:rsidR="00E96D45">
        <w:t> </w:t>
      </w:r>
      <w:r w:rsidR="00E96D45" w:rsidRPr="00067AFC">
        <w:t>którym mowa</w:t>
      </w:r>
      <w:r w:rsidR="004B1507" w:rsidRPr="00067AFC">
        <w:t xml:space="preserve"> w</w:t>
      </w:r>
      <w:r w:rsidR="004B1507">
        <w:t> ust. </w:t>
      </w:r>
      <w:r w:rsidR="004B1507" w:rsidRPr="00067AFC">
        <w:t>1</w:t>
      </w:r>
      <w:r w:rsidR="004B1507">
        <w:t xml:space="preserve"> pkt </w:t>
      </w:r>
      <w:r w:rsidR="00E96D45" w:rsidRPr="00067AFC">
        <w:t>1,</w:t>
      </w:r>
      <w:r w:rsidR="00E96D45">
        <w:t xml:space="preserve"> zawiera:</w:t>
      </w:r>
    </w:p>
    <w:p w14:paraId="10135820" w14:textId="397CFE7E" w:rsidR="00E96D45" w:rsidRDefault="00E96D45" w:rsidP="00E55984">
      <w:pPr>
        <w:pStyle w:val="ZPKTzmpktartykuempunktem"/>
      </w:pPr>
      <w:r>
        <w:t>1)</w:t>
      </w:r>
      <w:r>
        <w:tab/>
        <w:t>imię (imiona), nazwisko, datę urodzenia oraz informację</w:t>
      </w:r>
      <w:r w:rsidR="00ED53E1">
        <w:t xml:space="preserve"> o </w:t>
      </w:r>
      <w:r>
        <w:t>płci</w:t>
      </w:r>
      <w:r w:rsidR="00ED53E1">
        <w:t xml:space="preserve"> i </w:t>
      </w:r>
      <w:r>
        <w:t>obywatelstwie cudzoziemca;</w:t>
      </w:r>
    </w:p>
    <w:p w14:paraId="51288410" w14:textId="49084C5C" w:rsidR="00E96D45" w:rsidRDefault="00E96D45" w:rsidP="00E55984">
      <w:pPr>
        <w:pStyle w:val="ZPKTzmpktartykuempunktem"/>
      </w:pPr>
      <w:r>
        <w:t>2)</w:t>
      </w:r>
      <w:r>
        <w:tab/>
        <w:t>serię</w:t>
      </w:r>
      <w:r w:rsidR="00ED53E1">
        <w:t xml:space="preserve"> i </w:t>
      </w:r>
      <w:r>
        <w:t>numer dokumentu podróży cudzoziemca</w:t>
      </w:r>
      <w:r w:rsidR="00181D7D">
        <w:t xml:space="preserve"> </w:t>
      </w:r>
      <w:r w:rsidR="00181D7D" w:rsidRPr="00181D7D">
        <w:t>lub innego dokumentu potwierdzającego tożsamość w przypadku, o którym mowa</w:t>
      </w:r>
      <w:r w:rsidR="004B1507" w:rsidRPr="00181D7D">
        <w:t xml:space="preserve"> w</w:t>
      </w:r>
      <w:r w:rsidR="004B1507">
        <w:t> art. </w:t>
      </w:r>
      <w:r w:rsidR="00181D7D" w:rsidRPr="00181D7D">
        <w:t>219a</w:t>
      </w:r>
      <w:r w:rsidR="004B1507">
        <w:t xml:space="preserve"> ust. </w:t>
      </w:r>
      <w:r w:rsidR="00181D7D" w:rsidRPr="00181D7D">
        <w:t>3</w:t>
      </w:r>
      <w:r>
        <w:t>;</w:t>
      </w:r>
    </w:p>
    <w:p w14:paraId="1A5F3BBF" w14:textId="45AD9B45" w:rsidR="00E96D45" w:rsidRDefault="00E96D45" w:rsidP="00E55984">
      <w:pPr>
        <w:pStyle w:val="ZPKTzmpktartykuempunktem"/>
      </w:pPr>
      <w:r>
        <w:t>3)</w:t>
      </w:r>
      <w:r>
        <w:tab/>
        <w:t xml:space="preserve">informację, że wniosek </w:t>
      </w:r>
      <w:r w:rsidRPr="00067AFC">
        <w:t>o</w:t>
      </w:r>
      <w:r w:rsidRPr="00786DD7">
        <w:t xml:space="preserve"> udzielenie </w:t>
      </w:r>
      <w:r w:rsidR="00FF41B1">
        <w:t xml:space="preserve">cudzoziemcowi </w:t>
      </w:r>
      <w:r w:rsidRPr="00786DD7">
        <w:t xml:space="preserve">zezwolenia na pobyt </w:t>
      </w:r>
      <w:r w:rsidRPr="00701BF4">
        <w:t>rezydenta długoterminowego UE</w:t>
      </w:r>
      <w:r w:rsidR="00FF41B1">
        <w:t xml:space="preserve"> został złożony</w:t>
      </w:r>
      <w:r w:rsidR="00181D7D">
        <w:t>, oraz datę złożenia wniosku</w:t>
      </w:r>
      <w:r>
        <w:t>;</w:t>
      </w:r>
    </w:p>
    <w:p w14:paraId="09228FF3" w14:textId="7415B470" w:rsidR="00133638" w:rsidRDefault="00133638" w:rsidP="00E55984">
      <w:pPr>
        <w:pStyle w:val="ZPKTzmpktartykuempunktem"/>
      </w:pPr>
      <w:r>
        <w:t>4)</w:t>
      </w:r>
      <w:r>
        <w:tab/>
        <w:t>informację</w:t>
      </w:r>
      <w:r w:rsidR="00ED53E1">
        <w:t xml:space="preserve"> o </w:t>
      </w:r>
      <w:r>
        <w:t>treści</w:t>
      </w:r>
      <w:r w:rsidR="004B1507">
        <w:t xml:space="preserve"> ust. 1 pkt 2 i ust. </w:t>
      </w:r>
      <w:r>
        <w:t>2;</w:t>
      </w:r>
    </w:p>
    <w:p w14:paraId="5283D15F" w14:textId="7B5CE233" w:rsidR="00E96D45" w:rsidRDefault="00133638" w:rsidP="00E55984">
      <w:pPr>
        <w:pStyle w:val="ZPKTzmpktartykuempunktem"/>
      </w:pPr>
      <w:r>
        <w:t>5</w:t>
      </w:r>
      <w:r w:rsidR="00E96D45">
        <w:t>)</w:t>
      </w:r>
      <w:r w:rsidR="00E96D45">
        <w:tab/>
        <w:t>nazwę</w:t>
      </w:r>
      <w:r w:rsidR="00ED53E1">
        <w:t xml:space="preserve"> </w:t>
      </w:r>
      <w:r w:rsidR="00E96D45">
        <w:t>organu wydającego zaświadczenie;</w:t>
      </w:r>
    </w:p>
    <w:p w14:paraId="26041230" w14:textId="4F1E76C7" w:rsidR="00E96D45" w:rsidRDefault="00133638" w:rsidP="00E55984">
      <w:pPr>
        <w:pStyle w:val="ZPKTzmpktartykuempunktem"/>
      </w:pPr>
      <w:r>
        <w:t>6</w:t>
      </w:r>
      <w:r w:rsidR="00E96D45">
        <w:t>)</w:t>
      </w:r>
      <w:r w:rsidR="00E96D45">
        <w:tab/>
      </w:r>
      <w:r w:rsidR="00E95CBB">
        <w:t>miejsce</w:t>
      </w:r>
      <w:r w:rsidR="00FF254F">
        <w:t xml:space="preserve"> i </w:t>
      </w:r>
      <w:r w:rsidR="00E96D45">
        <w:t>datę wydania zaświadczenia;</w:t>
      </w:r>
    </w:p>
    <w:p w14:paraId="1A585463" w14:textId="08DD2180" w:rsidR="00133638" w:rsidRDefault="00133638" w:rsidP="00FF254F">
      <w:pPr>
        <w:pStyle w:val="ZPKTzmpktartykuempunktem"/>
      </w:pPr>
      <w:r>
        <w:t>7</w:t>
      </w:r>
      <w:r w:rsidR="00E96D45">
        <w:t>)</w:t>
      </w:r>
      <w:r w:rsidR="00E96D45">
        <w:tab/>
        <w:t xml:space="preserve">numer </w:t>
      </w:r>
      <w:r w:rsidR="00E96D45" w:rsidRPr="00ED415C">
        <w:t>zaświadczenia</w:t>
      </w:r>
      <w:r w:rsidR="00E96D45">
        <w:t>;</w:t>
      </w:r>
    </w:p>
    <w:p w14:paraId="53DD8C03" w14:textId="40DC3873" w:rsidR="00133638" w:rsidRDefault="00133638" w:rsidP="00ED53E1">
      <w:pPr>
        <w:pStyle w:val="ZPKTzmpktartykuempunktem"/>
      </w:pPr>
      <w:r>
        <w:t>8)</w:t>
      </w:r>
      <w:r>
        <w:tab/>
        <w:t>podpis pracownika działającego</w:t>
      </w:r>
      <w:r w:rsidR="00ED53E1">
        <w:t xml:space="preserve"> w </w:t>
      </w:r>
      <w:r>
        <w:t>imieniu wojewody</w:t>
      </w:r>
      <w:r w:rsidR="00ED53E1">
        <w:t xml:space="preserve"> z </w:t>
      </w:r>
      <w:r>
        <w:t>podaniem imienia</w:t>
      </w:r>
      <w:r w:rsidR="00ED53E1">
        <w:t xml:space="preserve"> i </w:t>
      </w:r>
      <w:r>
        <w:t>nazwiska;</w:t>
      </w:r>
    </w:p>
    <w:p w14:paraId="27167366" w14:textId="3C9D61B2" w:rsidR="00E106B0" w:rsidRDefault="00E027F8" w:rsidP="00E55984">
      <w:pPr>
        <w:pStyle w:val="ZPKTzmpktartykuempunktem"/>
      </w:pPr>
      <w:r>
        <w:t>9</w:t>
      </w:r>
      <w:r w:rsidR="00E96D45">
        <w:t>)</w:t>
      </w:r>
      <w:r w:rsidR="00E96D45">
        <w:tab/>
        <w:t xml:space="preserve">kod </w:t>
      </w:r>
      <w:r w:rsidR="00D77AA2">
        <w:t>QR</w:t>
      </w:r>
      <w:r w:rsidR="00E96D45">
        <w:t>.</w:t>
      </w:r>
    </w:p>
    <w:p w14:paraId="56035325" w14:textId="121F7BC5" w:rsidR="00133638" w:rsidRPr="00FF003B" w:rsidRDefault="00E106B0" w:rsidP="00E66B4C">
      <w:pPr>
        <w:pStyle w:val="ZUSTzmustartykuempunktem"/>
      </w:pPr>
      <w:r w:rsidRPr="00FF003B">
        <w:t xml:space="preserve">4. </w:t>
      </w:r>
      <w:r w:rsidR="00133638" w:rsidRPr="00FF003B">
        <w:t>Za</w:t>
      </w:r>
      <w:r w:rsidR="00133638" w:rsidRPr="00FF003B">
        <w:rPr>
          <w:rFonts w:hint="eastAsia"/>
        </w:rPr>
        <w:t>ś</w:t>
      </w:r>
      <w:r w:rsidR="00133638" w:rsidRPr="00FF003B">
        <w:t>wiadczenie, o którym mowa</w:t>
      </w:r>
      <w:r w:rsidR="004B1507" w:rsidRPr="00FF003B">
        <w:t xml:space="preserve"> w</w:t>
      </w:r>
      <w:r w:rsidR="004B1507">
        <w:t> ust. </w:t>
      </w:r>
      <w:r w:rsidR="004B1507" w:rsidRPr="00FF003B">
        <w:t>1</w:t>
      </w:r>
      <w:r w:rsidR="004B1507">
        <w:t xml:space="preserve"> pkt </w:t>
      </w:r>
      <w:r w:rsidR="00133638" w:rsidRPr="00FF003B">
        <w:t xml:space="preserve">1, </w:t>
      </w:r>
      <w:r w:rsidR="00375C19" w:rsidRPr="00BC7DD2">
        <w:t>mo</w:t>
      </w:r>
      <w:r w:rsidR="00375C19" w:rsidRPr="00BC7DD2">
        <w:rPr>
          <w:rFonts w:hint="eastAsia"/>
        </w:rPr>
        <w:t>ż</w:t>
      </w:r>
      <w:r w:rsidR="00375C19" w:rsidRPr="00BC7DD2">
        <w:t>e by</w:t>
      </w:r>
      <w:r w:rsidR="00375C19" w:rsidRPr="00BC7DD2">
        <w:rPr>
          <w:rFonts w:hint="eastAsia"/>
        </w:rPr>
        <w:t>ć</w:t>
      </w:r>
      <w:r w:rsidR="00375C19" w:rsidRPr="00BC7DD2">
        <w:t xml:space="preserve"> </w:t>
      </w:r>
      <w:r w:rsidR="00133638" w:rsidRPr="00FF003B">
        <w:t>opatrywane kwalifikowan</w:t>
      </w:r>
      <w:r w:rsidR="00133638" w:rsidRPr="00FF003B">
        <w:rPr>
          <w:rFonts w:hint="eastAsia"/>
        </w:rPr>
        <w:t>ą</w:t>
      </w:r>
      <w:r w:rsidR="00133638" w:rsidRPr="00FF003B">
        <w:t xml:space="preserve"> piecz</w:t>
      </w:r>
      <w:r w:rsidR="00133638" w:rsidRPr="00FF003B">
        <w:rPr>
          <w:rFonts w:hint="eastAsia"/>
        </w:rPr>
        <w:t>ę</w:t>
      </w:r>
      <w:r w:rsidR="00133638" w:rsidRPr="00FF003B">
        <w:t>ci</w:t>
      </w:r>
      <w:r w:rsidR="00133638" w:rsidRPr="00FF003B">
        <w:rPr>
          <w:rFonts w:hint="eastAsia"/>
        </w:rPr>
        <w:t>ą</w:t>
      </w:r>
      <w:r w:rsidR="00133638" w:rsidRPr="00FF003B">
        <w:t xml:space="preserve"> elektroniczn</w:t>
      </w:r>
      <w:r w:rsidR="00133638" w:rsidRPr="00FF003B">
        <w:rPr>
          <w:rFonts w:hint="eastAsia"/>
        </w:rPr>
        <w:t>ą</w:t>
      </w:r>
      <w:r w:rsidR="00133638" w:rsidRPr="00FF003B">
        <w:t xml:space="preserve"> </w:t>
      </w:r>
      <w:r w:rsidR="009257CE" w:rsidRPr="00FF003B">
        <w:t>Szefa Urz</w:t>
      </w:r>
      <w:r w:rsidR="009257CE" w:rsidRPr="00FF003B">
        <w:rPr>
          <w:rFonts w:hint="eastAsia"/>
        </w:rPr>
        <w:t>ę</w:t>
      </w:r>
      <w:r w:rsidR="009257CE" w:rsidRPr="00FF003B">
        <w:t>du</w:t>
      </w:r>
      <w:r w:rsidR="00133638" w:rsidRPr="00FF003B">
        <w:t>.</w:t>
      </w:r>
    </w:p>
    <w:p w14:paraId="12DB6620" w14:textId="7B3FE20F" w:rsidR="00701BF4" w:rsidRDefault="00133638" w:rsidP="00E66B4C">
      <w:pPr>
        <w:pStyle w:val="ZUSTzmustartykuempunktem"/>
      </w:pPr>
      <w:r>
        <w:lastRenderedPageBreak/>
        <w:t xml:space="preserve">5. </w:t>
      </w:r>
      <w:r w:rsidR="00701BF4" w:rsidRPr="00701BF4">
        <w:t>Za wydanie zaświadczenia, o którym mowa</w:t>
      </w:r>
      <w:r w:rsidR="004B1507" w:rsidRPr="00701BF4">
        <w:t xml:space="preserve"> w</w:t>
      </w:r>
      <w:r w:rsidR="004B1507">
        <w:t> ust. </w:t>
      </w:r>
      <w:r w:rsidR="004B1507" w:rsidRPr="00701BF4">
        <w:t>1</w:t>
      </w:r>
      <w:r w:rsidR="004B1507">
        <w:t xml:space="preserve"> pkt </w:t>
      </w:r>
      <w:r w:rsidR="00701BF4" w:rsidRPr="00701BF4">
        <w:t>1, nie pobiera się opłaty skarbowej.</w:t>
      </w:r>
    </w:p>
    <w:p w14:paraId="27BBCF0C" w14:textId="4D7CA2F1" w:rsidR="00F224F9" w:rsidRPr="00F224F9" w:rsidRDefault="00133638" w:rsidP="00E55984">
      <w:pPr>
        <w:pStyle w:val="ZUSTzmustartykuempunktem"/>
      </w:pPr>
      <w:r>
        <w:t>6</w:t>
      </w:r>
      <w:r w:rsidRPr="0048517E">
        <w:t>.</w:t>
      </w:r>
      <w:r w:rsidR="00ED53E1" w:rsidRPr="0048517E">
        <w:t> </w:t>
      </w:r>
      <w:r w:rsidR="00100926">
        <w:t>Z</w:t>
      </w:r>
      <w:r w:rsidRPr="00503761">
        <w:t>a</w:t>
      </w:r>
      <w:r w:rsidRPr="00503761">
        <w:rPr>
          <w:rFonts w:hint="eastAsia"/>
        </w:rPr>
        <w:t>ś</w:t>
      </w:r>
      <w:r w:rsidRPr="009A5671">
        <w:t>wiadczenie, o którym mowa</w:t>
      </w:r>
      <w:r w:rsidR="004B1507" w:rsidRPr="009A5671">
        <w:t xml:space="preserve"> w</w:t>
      </w:r>
      <w:r w:rsidR="004B1507">
        <w:t> ust. </w:t>
      </w:r>
      <w:r w:rsidR="004B1507" w:rsidRPr="009A5671">
        <w:t>1</w:t>
      </w:r>
      <w:r w:rsidR="004B1507">
        <w:t xml:space="preserve"> pkt </w:t>
      </w:r>
      <w:r w:rsidRPr="009A5671">
        <w:t>1,</w:t>
      </w:r>
      <w:r>
        <w:t xml:space="preserve"> doręcza się za pośrednictwem MOS.</w:t>
      </w:r>
    </w:p>
    <w:p w14:paraId="5A725E93" w14:textId="34155F1F" w:rsidR="00F224F9" w:rsidRDefault="00746A55" w:rsidP="00E55984">
      <w:pPr>
        <w:pStyle w:val="ZUSTzmustartykuempunktem"/>
      </w:pPr>
      <w:r>
        <w:t>7</w:t>
      </w:r>
      <w:r w:rsidR="00F224F9" w:rsidRPr="00F224F9">
        <w:t>. Za</w:t>
      </w:r>
      <w:r w:rsidR="00F224F9" w:rsidRPr="00F224F9">
        <w:rPr>
          <w:rFonts w:hint="eastAsia"/>
        </w:rPr>
        <w:t>ś</w:t>
      </w:r>
      <w:r w:rsidR="00F224F9" w:rsidRPr="00F224F9">
        <w:t>wiadczenie, o którym mowa</w:t>
      </w:r>
      <w:r w:rsidR="004B1507" w:rsidRPr="00F224F9">
        <w:t xml:space="preserve"> w</w:t>
      </w:r>
      <w:r w:rsidR="004B1507">
        <w:t> ust. </w:t>
      </w:r>
      <w:r w:rsidR="004B1507" w:rsidRPr="00F224F9">
        <w:t>1</w:t>
      </w:r>
      <w:r w:rsidR="004B1507">
        <w:t xml:space="preserve"> pkt </w:t>
      </w:r>
      <w:r w:rsidR="00F224F9" w:rsidRPr="00F224F9">
        <w:t>1, może zostać również przekazane cudzoziemcowi podczas osobistego stawien</w:t>
      </w:r>
      <w:r w:rsidR="000F396E">
        <w:t>nictwa,</w:t>
      </w:r>
      <w:r w:rsidR="00ED53E1">
        <w:t xml:space="preserve"> o </w:t>
      </w:r>
      <w:r w:rsidR="000F396E">
        <w:t>którym mowa</w:t>
      </w:r>
      <w:r w:rsidR="004B1507">
        <w:t xml:space="preserve"> w art. </w:t>
      </w:r>
      <w:r w:rsidR="001C1F97">
        <w:t>219e</w:t>
      </w:r>
      <w:r w:rsidR="004B1507">
        <w:t xml:space="preserve"> ust. </w:t>
      </w:r>
      <w:r w:rsidR="001C1F97">
        <w:t>1</w:t>
      </w:r>
      <w:r w:rsidR="00F224F9" w:rsidRPr="00F224F9">
        <w:t>.</w:t>
      </w:r>
    </w:p>
    <w:p w14:paraId="5BED377C" w14:textId="7E37534D" w:rsidR="00E31706" w:rsidRDefault="00746A55" w:rsidP="00E55984">
      <w:pPr>
        <w:pStyle w:val="ZUSTzmustartykuempunktem"/>
      </w:pPr>
      <w:r>
        <w:t>8</w:t>
      </w:r>
      <w:r w:rsidR="00E106B0">
        <w:t xml:space="preserve">. </w:t>
      </w:r>
      <w:r w:rsidR="00E31706">
        <w:t>Do zaświadczenia,</w:t>
      </w:r>
      <w:r w:rsidR="005C7F20">
        <w:t xml:space="preserve"> o </w:t>
      </w:r>
      <w:r w:rsidR="00E31706">
        <w:t>którym mowa</w:t>
      </w:r>
      <w:r w:rsidR="004B1507">
        <w:t xml:space="preserve"> w ust. 1 pkt </w:t>
      </w:r>
      <w:r w:rsidR="00E31706">
        <w:t>1, nie stosuje się przepisów</w:t>
      </w:r>
      <w:r w:rsidR="004B1507">
        <w:t xml:space="preserve"> art. </w:t>
      </w:r>
      <w:r w:rsidR="00E31706">
        <w:t>217–22</w:t>
      </w:r>
      <w:r w:rsidR="005C7F20">
        <w:t>0 </w:t>
      </w:r>
      <w:r w:rsidR="00E31706">
        <w:t>Kodeksu postępowania administracyjnego.</w:t>
      </w:r>
    </w:p>
    <w:p w14:paraId="77E09BE4" w14:textId="4A4B7C91" w:rsidR="00E106B0" w:rsidRDefault="00E31706" w:rsidP="00E55984">
      <w:pPr>
        <w:pStyle w:val="ZUSTzmustartykuempunktem"/>
      </w:pPr>
      <w:r>
        <w:t xml:space="preserve">9. </w:t>
      </w:r>
      <w:r w:rsidR="00E106B0">
        <w:t>Minister właściwy do spraw wewnętrznych określi,</w:t>
      </w:r>
      <w:r w:rsidR="00ED53E1">
        <w:t xml:space="preserve"> w </w:t>
      </w:r>
      <w:r w:rsidR="00E106B0">
        <w:t xml:space="preserve">drodze rozporządzenia, </w:t>
      </w:r>
      <w:r w:rsidR="00E106B0" w:rsidRPr="000E1896">
        <w:t xml:space="preserve">wzór </w:t>
      </w:r>
      <w:r w:rsidR="00E106B0">
        <w:t>zaświadczenia</w:t>
      </w:r>
      <w:r w:rsidR="00E106B0" w:rsidRPr="000E1896">
        <w:t xml:space="preserve"> potwierdzającego złożenie wniosku o</w:t>
      </w:r>
      <w:r w:rsidR="00E106B0">
        <w:t> </w:t>
      </w:r>
      <w:r w:rsidR="00E106B0" w:rsidRPr="000E1896">
        <w:t>udzielenie cudzoziemcowi</w:t>
      </w:r>
      <w:r w:rsidR="00E106B0">
        <w:t xml:space="preserve"> </w:t>
      </w:r>
      <w:r w:rsidR="00E106B0" w:rsidRPr="000E1896">
        <w:t xml:space="preserve">zezwolenia na pobyt </w:t>
      </w:r>
      <w:r w:rsidR="00E96D45" w:rsidRPr="00701BF4">
        <w:t>rezydenta długoterminowego UE</w:t>
      </w:r>
      <w:r w:rsidR="00E106B0">
        <w:t xml:space="preserve">, </w:t>
      </w:r>
      <w:r w:rsidR="00C35B77" w:rsidRPr="00C35B77">
        <w:t>uwzględniając dane</w:t>
      </w:r>
      <w:r w:rsidR="00ED53E1" w:rsidRPr="00C35B77">
        <w:t xml:space="preserve"> i</w:t>
      </w:r>
      <w:r w:rsidR="00ED53E1">
        <w:t> </w:t>
      </w:r>
      <w:r w:rsidR="00C35B77" w:rsidRPr="00C35B77">
        <w:t>informacje,</w:t>
      </w:r>
      <w:r w:rsidR="00ED53E1" w:rsidRPr="00C35B77">
        <w:t xml:space="preserve"> o</w:t>
      </w:r>
      <w:r w:rsidR="00ED53E1">
        <w:t> </w:t>
      </w:r>
      <w:r w:rsidR="00C35B77" w:rsidRPr="00C35B77">
        <w:t>których mowa</w:t>
      </w:r>
      <w:r w:rsidR="004B1507" w:rsidRPr="00C35B77">
        <w:t xml:space="preserve"> w</w:t>
      </w:r>
      <w:r w:rsidR="004B1507">
        <w:t> ust. </w:t>
      </w:r>
      <w:r w:rsidR="00C35B77" w:rsidRPr="00C35B77">
        <w:t>3</w:t>
      </w:r>
      <w:r w:rsidR="00100926">
        <w:t>, oraz konieczność zapewnienia czytelności zaświadczenia</w:t>
      </w:r>
      <w:r w:rsidR="00C35B77">
        <w:t>.</w:t>
      </w:r>
    </w:p>
    <w:p w14:paraId="4B77E161" w14:textId="60BCCF78" w:rsidR="00214114" w:rsidRPr="00214114" w:rsidRDefault="00214114" w:rsidP="000E7A24">
      <w:pPr>
        <w:pStyle w:val="ZARTzmartartykuempunktem"/>
      </w:pPr>
      <w:r>
        <w:t>Art. 222</w:t>
      </w:r>
      <w:r w:rsidR="00DB7848">
        <w:t>b</w:t>
      </w:r>
      <w:r>
        <w:t xml:space="preserve">. </w:t>
      </w:r>
      <w:r w:rsidRPr="00214114">
        <w:t>1. Przed wydaniem decyzji</w:t>
      </w:r>
      <w:r w:rsidR="00113416" w:rsidRPr="00214114">
        <w:t xml:space="preserve"> o</w:t>
      </w:r>
      <w:r w:rsidR="00113416">
        <w:t> </w:t>
      </w:r>
      <w:r w:rsidRPr="00214114">
        <w:t>udzieleniu cudzoziemcowi zezwolenia na pobyt rezydenta długoterminowego UE wojewoda zasięga informacji, czy wjazd na terytorium Rzeczypospolitej Polskiej</w:t>
      </w:r>
      <w:r w:rsidR="00113416" w:rsidRPr="00214114">
        <w:t xml:space="preserve"> i</w:t>
      </w:r>
      <w:r w:rsidR="00113416">
        <w:t> </w:t>
      </w:r>
      <w:r w:rsidRPr="00214114">
        <w:t>pobyt na tym terytorium stanowią zagrożenie dla obronności lub bezpieczeństwa państwa lub ochrony bezpieczeństwa</w:t>
      </w:r>
      <w:r w:rsidR="00113416" w:rsidRPr="00214114">
        <w:t xml:space="preserve"> i</w:t>
      </w:r>
      <w:r w:rsidR="00113416">
        <w:t> </w:t>
      </w:r>
      <w:r w:rsidRPr="00214114">
        <w:t>porządku publicznego.</w:t>
      </w:r>
    </w:p>
    <w:p w14:paraId="252B19DD" w14:textId="288610F5" w:rsidR="00214114" w:rsidRPr="00214114" w:rsidRDefault="00214114" w:rsidP="008B67D8">
      <w:pPr>
        <w:pStyle w:val="ZUSTzmustartykuempunktem"/>
      </w:pPr>
      <w:r w:rsidRPr="00214114">
        <w:t>2. Informacji,</w:t>
      </w:r>
      <w:r w:rsidR="00113416" w:rsidRPr="00214114">
        <w:t xml:space="preserve"> o</w:t>
      </w:r>
      <w:r w:rsidR="00113416">
        <w:t> </w:t>
      </w:r>
      <w:r w:rsidRPr="00214114">
        <w:t>której mowa</w:t>
      </w:r>
      <w:r w:rsidR="004B1507" w:rsidRPr="00214114">
        <w:t xml:space="preserve"> w</w:t>
      </w:r>
      <w:r w:rsidR="004B1507">
        <w:t> ust. </w:t>
      </w:r>
      <w:r w:rsidRPr="00214114">
        <w:t>1, zasięga się na wniosek, który składa się do:</w:t>
      </w:r>
    </w:p>
    <w:p w14:paraId="716DDDFF" w14:textId="2991DDE2" w:rsidR="00214114" w:rsidRPr="00214114" w:rsidRDefault="00214114" w:rsidP="00F24852">
      <w:pPr>
        <w:pStyle w:val="ZPKTzmpktartykuempunktem"/>
      </w:pPr>
      <w:r w:rsidRPr="00214114">
        <w:t>1)</w:t>
      </w:r>
      <w:r>
        <w:tab/>
      </w:r>
      <w:r w:rsidRPr="00214114">
        <w:t>komendanta oddziału Straży Granicznej;</w:t>
      </w:r>
    </w:p>
    <w:p w14:paraId="25065A84" w14:textId="1EBBD2C7" w:rsidR="00214114" w:rsidRPr="00214114" w:rsidRDefault="00214114" w:rsidP="00F24852">
      <w:pPr>
        <w:pStyle w:val="ZPKTzmpktartykuempunktem"/>
      </w:pPr>
      <w:r w:rsidRPr="00214114">
        <w:t>2)</w:t>
      </w:r>
      <w:r>
        <w:tab/>
      </w:r>
      <w:r w:rsidRPr="00214114">
        <w:t>komendanta wojewódzkiego Policji;</w:t>
      </w:r>
    </w:p>
    <w:p w14:paraId="35211284" w14:textId="35124C7A" w:rsidR="00214114" w:rsidRPr="00214114" w:rsidRDefault="00214114" w:rsidP="00F24852">
      <w:pPr>
        <w:pStyle w:val="ZPKTzmpktartykuempunktem"/>
      </w:pPr>
      <w:r w:rsidRPr="00214114">
        <w:t>3)</w:t>
      </w:r>
      <w:r>
        <w:tab/>
      </w:r>
      <w:r w:rsidRPr="00214114">
        <w:t>Szefa Agencji Bezpieczeństwa Wewnętrznego.</w:t>
      </w:r>
    </w:p>
    <w:p w14:paraId="5B723055" w14:textId="5480401D" w:rsidR="00214114" w:rsidRPr="00214114" w:rsidRDefault="00214114" w:rsidP="008B67D8">
      <w:pPr>
        <w:pStyle w:val="ZUSTzmustartykuempunktem"/>
      </w:pPr>
      <w:r w:rsidRPr="00214114">
        <w:t>3. Wniosek,</w:t>
      </w:r>
      <w:r w:rsidR="00113416" w:rsidRPr="00214114">
        <w:t xml:space="preserve"> o</w:t>
      </w:r>
      <w:r w:rsidR="00113416">
        <w:t> </w:t>
      </w:r>
      <w:r w:rsidRPr="00214114">
        <w:t>którym mowa</w:t>
      </w:r>
      <w:r w:rsidR="004B1507" w:rsidRPr="00214114">
        <w:t xml:space="preserve"> w</w:t>
      </w:r>
      <w:r w:rsidR="004B1507">
        <w:t> ust. </w:t>
      </w:r>
      <w:r w:rsidRPr="00214114">
        <w:t>2,</w:t>
      </w:r>
      <w:r w:rsidR="00113416" w:rsidRPr="00214114">
        <w:t xml:space="preserve"> w</w:t>
      </w:r>
      <w:r w:rsidR="00113416">
        <w:t> </w:t>
      </w:r>
      <w:r w:rsidRPr="00214114">
        <w:t>szczególnie uzasadnionych przypadkach można złożyć również do innych organów niż te,</w:t>
      </w:r>
      <w:r w:rsidR="00113416" w:rsidRPr="00214114">
        <w:t xml:space="preserve"> o</w:t>
      </w:r>
      <w:r w:rsidR="00113416">
        <w:t> </w:t>
      </w:r>
      <w:r w:rsidRPr="00214114">
        <w:t>których mowa</w:t>
      </w:r>
      <w:r w:rsidR="004B1507" w:rsidRPr="00214114">
        <w:t xml:space="preserve"> w</w:t>
      </w:r>
      <w:r w:rsidR="004B1507">
        <w:t> ust. </w:t>
      </w:r>
      <w:r w:rsidRPr="00214114">
        <w:t>2.</w:t>
      </w:r>
    </w:p>
    <w:p w14:paraId="2CDD6F57" w14:textId="5BBE585C" w:rsidR="00214114" w:rsidRPr="00214114" w:rsidRDefault="00214114" w:rsidP="008B67D8">
      <w:pPr>
        <w:pStyle w:val="ZUSTzmustartykuempunktem"/>
      </w:pPr>
      <w:r w:rsidRPr="00214114">
        <w:t>4. Komendanci,</w:t>
      </w:r>
      <w:r w:rsidR="00113416" w:rsidRPr="00214114">
        <w:t xml:space="preserve"> o</w:t>
      </w:r>
      <w:r w:rsidR="00113416">
        <w:t> </w:t>
      </w:r>
      <w:r w:rsidRPr="00214114">
        <w:t>których mowa</w:t>
      </w:r>
      <w:r w:rsidR="004B1507" w:rsidRPr="00214114">
        <w:t xml:space="preserve"> w</w:t>
      </w:r>
      <w:r w:rsidR="004B1507">
        <w:t> ust. </w:t>
      </w:r>
      <w:r w:rsidRPr="00214114">
        <w:t>2, Szef Agencji Bezpieczeństwa Wewnętrznego lub organy,</w:t>
      </w:r>
      <w:r w:rsidR="00113416" w:rsidRPr="00214114">
        <w:t xml:space="preserve"> o</w:t>
      </w:r>
      <w:r w:rsidR="00113416">
        <w:t> </w:t>
      </w:r>
      <w:r w:rsidRPr="00214114">
        <w:t>których mowa</w:t>
      </w:r>
      <w:r w:rsidR="004B1507" w:rsidRPr="00214114">
        <w:t xml:space="preserve"> w</w:t>
      </w:r>
      <w:r w:rsidR="004B1507">
        <w:t> ust. </w:t>
      </w:r>
      <w:r w:rsidRPr="00214114">
        <w:t>3, przekazują informację,</w:t>
      </w:r>
      <w:r w:rsidR="00113416" w:rsidRPr="00214114">
        <w:t xml:space="preserve"> o</w:t>
      </w:r>
      <w:r w:rsidR="00113416">
        <w:t> </w:t>
      </w:r>
      <w:r w:rsidRPr="00214114">
        <w:t>której mowa</w:t>
      </w:r>
      <w:r w:rsidR="004B1507" w:rsidRPr="00214114">
        <w:t xml:space="preserve"> w</w:t>
      </w:r>
      <w:r w:rsidR="004B1507">
        <w:t> ust. </w:t>
      </w:r>
      <w:r w:rsidRPr="00214114">
        <w:t>1,</w:t>
      </w:r>
      <w:r w:rsidR="00113416" w:rsidRPr="00214114">
        <w:t xml:space="preserve"> w</w:t>
      </w:r>
      <w:r w:rsidR="00113416">
        <w:t> </w:t>
      </w:r>
      <w:r w:rsidRPr="00214114">
        <w:t>terminie 3</w:t>
      </w:r>
      <w:r w:rsidR="00113416" w:rsidRPr="00214114">
        <w:t>0</w:t>
      </w:r>
      <w:r w:rsidR="00113416">
        <w:t> </w:t>
      </w:r>
      <w:r w:rsidRPr="00214114">
        <w:t>dni od dnia otrzymania wniosku.</w:t>
      </w:r>
    </w:p>
    <w:p w14:paraId="4FB35459" w14:textId="4026ED80" w:rsidR="00214114" w:rsidRPr="00214114" w:rsidRDefault="00214114" w:rsidP="008B67D8">
      <w:pPr>
        <w:pStyle w:val="ZUSTzmustartykuempunktem"/>
      </w:pPr>
      <w:r w:rsidRPr="00214114">
        <w:t>5.</w:t>
      </w:r>
      <w:r w:rsidR="00113416" w:rsidRPr="00214114">
        <w:t> W</w:t>
      </w:r>
      <w:r w:rsidR="00113416">
        <w:t> </w:t>
      </w:r>
      <w:r w:rsidRPr="00214114">
        <w:t>szczególnie uzasadnionych przypadkach termin 3</w:t>
      </w:r>
      <w:r w:rsidR="004B1507" w:rsidRPr="00214114">
        <w:t>0</w:t>
      </w:r>
      <w:r w:rsidR="004B1507">
        <w:noBreakHyphen/>
      </w:r>
      <w:r w:rsidRPr="00214114">
        <w:t>dniowy może być przedłużony do 6</w:t>
      </w:r>
      <w:r w:rsidR="00113416" w:rsidRPr="00214114">
        <w:t>0</w:t>
      </w:r>
      <w:r w:rsidR="00113416">
        <w:t> </w:t>
      </w:r>
      <w:r w:rsidRPr="00214114">
        <w:t>dni.</w:t>
      </w:r>
    </w:p>
    <w:p w14:paraId="799963E6" w14:textId="7CCFE27B" w:rsidR="00214114" w:rsidRPr="00214114" w:rsidRDefault="00214114" w:rsidP="008B67D8">
      <w:pPr>
        <w:pStyle w:val="ZUSTzmustartykuempunktem"/>
      </w:pPr>
      <w:r w:rsidRPr="00214114">
        <w:t>6. Organ obowiązany do przekazania informacji zawiadamia wojewodę</w:t>
      </w:r>
      <w:r w:rsidR="00113416" w:rsidRPr="00214114">
        <w:t xml:space="preserve"> o</w:t>
      </w:r>
      <w:r w:rsidR="00113416">
        <w:t> </w:t>
      </w:r>
      <w:r w:rsidRPr="00214114">
        <w:t>przedłużeniu terminu,</w:t>
      </w:r>
      <w:r w:rsidR="00113416" w:rsidRPr="00214114">
        <w:t xml:space="preserve"> o</w:t>
      </w:r>
      <w:r w:rsidR="00113416">
        <w:t> </w:t>
      </w:r>
      <w:r w:rsidRPr="00214114">
        <w:t>którym mowa</w:t>
      </w:r>
      <w:r w:rsidR="004B1507" w:rsidRPr="00214114">
        <w:t xml:space="preserve"> w</w:t>
      </w:r>
      <w:r w:rsidR="004B1507">
        <w:t> ust. </w:t>
      </w:r>
      <w:r w:rsidRPr="00214114">
        <w:t>5.</w:t>
      </w:r>
    </w:p>
    <w:p w14:paraId="18843DA9" w14:textId="302A73FE" w:rsidR="00214114" w:rsidRPr="00214114" w:rsidRDefault="00214114" w:rsidP="008B67D8">
      <w:pPr>
        <w:pStyle w:val="ZUSTzmustartykuempunktem"/>
      </w:pPr>
      <w:r>
        <w:t>7</w:t>
      </w:r>
      <w:r w:rsidRPr="00214114">
        <w:t>. Wymiana informacji między wojewodą</w:t>
      </w:r>
      <w:r w:rsidR="00113416" w:rsidRPr="00214114">
        <w:t xml:space="preserve"> a</w:t>
      </w:r>
      <w:r w:rsidR="00113416">
        <w:t> </w:t>
      </w:r>
      <w:r w:rsidRPr="00214114">
        <w:t>organami,</w:t>
      </w:r>
      <w:r w:rsidR="00113416" w:rsidRPr="00214114">
        <w:t xml:space="preserve"> o</w:t>
      </w:r>
      <w:r w:rsidR="00113416">
        <w:t> </w:t>
      </w:r>
      <w:r w:rsidRPr="00214114">
        <w:t>których mowa</w:t>
      </w:r>
      <w:r w:rsidR="004B1507" w:rsidRPr="00214114">
        <w:t xml:space="preserve"> w</w:t>
      </w:r>
      <w:r w:rsidR="004B1507">
        <w:t> ust. </w:t>
      </w:r>
      <w:r w:rsidRPr="00214114">
        <w:t>2, może odbywać się za pomocą środków komunikacji elektronicznej.</w:t>
      </w:r>
    </w:p>
    <w:p w14:paraId="043787BA" w14:textId="49FC750B" w:rsidR="00214114" w:rsidRPr="00214114" w:rsidRDefault="00214114" w:rsidP="008B67D8">
      <w:pPr>
        <w:pStyle w:val="ZUSTzmustartykuempunktem"/>
      </w:pPr>
      <w:r>
        <w:lastRenderedPageBreak/>
        <w:t>8</w:t>
      </w:r>
      <w:r w:rsidRPr="00214114">
        <w:t>. Jeżeli organy,</w:t>
      </w:r>
      <w:r w:rsidR="00113416" w:rsidRPr="00214114">
        <w:t xml:space="preserve"> o</w:t>
      </w:r>
      <w:r w:rsidR="00113416">
        <w:t> </w:t>
      </w:r>
      <w:r w:rsidRPr="00214114">
        <w:t>których mowa</w:t>
      </w:r>
      <w:r w:rsidR="004B1507" w:rsidRPr="00214114">
        <w:t xml:space="preserve"> w</w:t>
      </w:r>
      <w:r w:rsidR="004B1507">
        <w:t> ust. </w:t>
      </w:r>
      <w:r w:rsidR="004B1507" w:rsidRPr="00214114">
        <w:t>2</w:t>
      </w:r>
      <w:r w:rsidR="004B1507">
        <w:t xml:space="preserve"> i </w:t>
      </w:r>
      <w:r w:rsidRPr="00214114">
        <w:t>3, nie przekażą informacji</w:t>
      </w:r>
      <w:r w:rsidR="00113416" w:rsidRPr="00214114">
        <w:t xml:space="preserve"> w</w:t>
      </w:r>
      <w:r w:rsidR="00113416">
        <w:t> </w:t>
      </w:r>
      <w:r w:rsidRPr="00214114">
        <w:t>terminach,</w:t>
      </w:r>
      <w:r w:rsidR="00113416" w:rsidRPr="00214114">
        <w:t xml:space="preserve"> o</w:t>
      </w:r>
      <w:r w:rsidR="00113416">
        <w:t> </w:t>
      </w:r>
      <w:r w:rsidRPr="00214114">
        <w:t>których mowa</w:t>
      </w:r>
      <w:r w:rsidR="004B1507" w:rsidRPr="00214114">
        <w:t xml:space="preserve"> w</w:t>
      </w:r>
      <w:r w:rsidR="004B1507">
        <w:t> ust. </w:t>
      </w:r>
      <w:r w:rsidR="004B1507" w:rsidRPr="00214114">
        <w:t>4</w:t>
      </w:r>
      <w:r w:rsidR="004B1507">
        <w:t xml:space="preserve"> lub</w:t>
      </w:r>
      <w:r w:rsidRPr="00214114">
        <w:t xml:space="preserve"> 5, uznaje się, że wymóg uzyskania informacji został spełniony.</w:t>
      </w:r>
    </w:p>
    <w:p w14:paraId="04B4319D" w14:textId="67B0AD84" w:rsidR="00214114" w:rsidRPr="00214114" w:rsidRDefault="00214114" w:rsidP="008B67D8">
      <w:pPr>
        <w:pStyle w:val="ZUSTzmustartykuempunktem"/>
      </w:pPr>
      <w:r>
        <w:t>9</w:t>
      </w:r>
      <w:r w:rsidRPr="00214114">
        <w:t>. Jeżeli Szef Urzędu</w:t>
      </w:r>
      <w:r w:rsidR="00113416" w:rsidRPr="00214114">
        <w:t xml:space="preserve"> w</w:t>
      </w:r>
      <w:r w:rsidR="00113416">
        <w:t> </w:t>
      </w:r>
      <w:r w:rsidRPr="00214114">
        <w:t>drugiej instancji zamierza udzielić cudzoziemcowi zezwolenia na pobyt rezydenta długoterminowego UE,</w:t>
      </w:r>
      <w:r w:rsidR="00113416" w:rsidRPr="00214114">
        <w:t xml:space="preserve"> a</w:t>
      </w:r>
      <w:r w:rsidR="00113416">
        <w:t> </w:t>
      </w:r>
      <w:r w:rsidRPr="00214114">
        <w:t>wojewoda nie zwrócił się</w:t>
      </w:r>
      <w:r w:rsidR="00113416" w:rsidRPr="00214114">
        <w:t xml:space="preserve"> z</w:t>
      </w:r>
      <w:r w:rsidR="00113416">
        <w:t> </w:t>
      </w:r>
      <w:r w:rsidRPr="00214114">
        <w:t>wnioskiem,</w:t>
      </w:r>
      <w:r w:rsidR="00113416" w:rsidRPr="00214114">
        <w:t xml:space="preserve"> o</w:t>
      </w:r>
      <w:r w:rsidR="00113416">
        <w:t> </w:t>
      </w:r>
      <w:r w:rsidRPr="00214114">
        <w:t>którym mowa</w:t>
      </w:r>
      <w:r w:rsidR="004B1507" w:rsidRPr="00214114">
        <w:t xml:space="preserve"> w</w:t>
      </w:r>
      <w:r w:rsidR="004B1507">
        <w:t> ust. </w:t>
      </w:r>
      <w:r w:rsidRPr="00214114">
        <w:t>2, Szef Urzędu występuje</w:t>
      </w:r>
      <w:r w:rsidR="00113416" w:rsidRPr="00214114">
        <w:t xml:space="preserve"> z</w:t>
      </w:r>
      <w:r w:rsidR="00113416">
        <w:t> </w:t>
      </w:r>
      <w:r w:rsidRPr="00214114">
        <w:t>tym wnioskiem do organów wskazanych</w:t>
      </w:r>
      <w:r w:rsidR="004B1507" w:rsidRPr="00214114">
        <w:t xml:space="preserve"> w</w:t>
      </w:r>
      <w:r w:rsidR="004B1507">
        <w:t> ust. </w:t>
      </w:r>
      <w:r w:rsidR="004B1507" w:rsidRPr="00214114">
        <w:t>2</w:t>
      </w:r>
      <w:r w:rsidR="004B1507">
        <w:t xml:space="preserve"> lub</w:t>
      </w:r>
      <w:r w:rsidRPr="00214114">
        <w:t xml:space="preserve"> 3. Przepisy</w:t>
      </w:r>
      <w:r w:rsidR="004B1507">
        <w:t xml:space="preserve"> ust. </w:t>
      </w:r>
      <w:r w:rsidR="0024499F" w:rsidRPr="00E66B4C">
        <w:t>4</w:t>
      </w:r>
      <w:r w:rsidR="00571541" w:rsidRPr="00701BF4">
        <w:t>–</w:t>
      </w:r>
      <w:r w:rsidR="00113416" w:rsidRPr="00E66B4C">
        <w:t>8</w:t>
      </w:r>
      <w:r w:rsidR="00113416">
        <w:t> </w:t>
      </w:r>
      <w:r w:rsidRPr="00214114">
        <w:t>stosuje się odpowiednio.</w:t>
      </w:r>
    </w:p>
    <w:p w14:paraId="2216CC8C" w14:textId="19B64AA9" w:rsidR="00214114" w:rsidRPr="00214114" w:rsidRDefault="00592206" w:rsidP="008B67D8">
      <w:pPr>
        <w:pStyle w:val="ZUSTzmustartykuempunktem"/>
      </w:pPr>
      <w:r>
        <w:t>10</w:t>
      </w:r>
      <w:r w:rsidR="00214114" w:rsidRPr="00214114">
        <w:t>. Przepisu</w:t>
      </w:r>
      <w:r w:rsidR="004B1507">
        <w:t xml:space="preserve"> ust. </w:t>
      </w:r>
      <w:r w:rsidR="00113416" w:rsidRPr="00214114">
        <w:t>1</w:t>
      </w:r>
      <w:r w:rsidR="00113416">
        <w:t> </w:t>
      </w:r>
      <w:r w:rsidR="00214114" w:rsidRPr="00214114">
        <w:t>nie stosuje się do cudzoziemca, który do dnia złożenia wniosku</w:t>
      </w:r>
      <w:r w:rsidR="00113416" w:rsidRPr="00214114">
        <w:t xml:space="preserve"> o</w:t>
      </w:r>
      <w:r w:rsidR="00113416">
        <w:t> </w:t>
      </w:r>
      <w:r w:rsidR="00214114" w:rsidRPr="00214114">
        <w:t xml:space="preserve">udzielenie zezwolenia na pobyt </w:t>
      </w:r>
      <w:r w:rsidRPr="00592206">
        <w:t>rezydenta długoterminowego UE</w:t>
      </w:r>
      <w:r w:rsidR="00214114" w:rsidRPr="00214114">
        <w:t xml:space="preserve"> nie ukończył 13. roku życia</w:t>
      </w:r>
      <w:r w:rsidR="00092140">
        <w:t>.</w:t>
      </w:r>
    </w:p>
    <w:p w14:paraId="3696F340" w14:textId="5FEF4D4B" w:rsidR="00485EA2" w:rsidRDefault="00FD6A01" w:rsidP="00E66B4C">
      <w:pPr>
        <w:pStyle w:val="ZARTzmartartykuempunktem"/>
      </w:pPr>
      <w:r>
        <w:t>Art. 222</w:t>
      </w:r>
      <w:r w:rsidR="00DB7848">
        <w:t>c</w:t>
      </w:r>
      <w:r>
        <w:t>.</w:t>
      </w:r>
      <w:r w:rsidR="00113416">
        <w:t xml:space="preserve"> </w:t>
      </w:r>
      <w:r w:rsidR="00113416" w:rsidRPr="00FD6A01">
        <w:t>W</w:t>
      </w:r>
      <w:r w:rsidR="00113416">
        <w:t> </w:t>
      </w:r>
      <w:r w:rsidRPr="00FD6A01">
        <w:t>postępowaniu</w:t>
      </w:r>
      <w:r w:rsidR="00113416" w:rsidRPr="00FD6A01">
        <w:t xml:space="preserve"> w</w:t>
      </w:r>
      <w:r w:rsidR="00113416">
        <w:t> </w:t>
      </w:r>
      <w:r w:rsidRPr="00FD6A01">
        <w:t>sprawie udzielenia albo cofnięcia zezwolenia na pobyt rezydenta długoterminowego UE stroną postępowania jest wyłącznie cudzoziemiec,</w:t>
      </w:r>
      <w:r w:rsidR="00113416" w:rsidRPr="00FD6A01">
        <w:t xml:space="preserve"> o</w:t>
      </w:r>
      <w:r w:rsidR="00113416">
        <w:t> </w:t>
      </w:r>
      <w:r w:rsidRPr="00FD6A01">
        <w:t>którym mowa odpowiednio</w:t>
      </w:r>
      <w:r w:rsidR="004B1507" w:rsidRPr="00FD6A01">
        <w:t xml:space="preserve"> w</w:t>
      </w:r>
      <w:r w:rsidR="004B1507">
        <w:t> art. </w:t>
      </w:r>
      <w:r>
        <w:t>21</w:t>
      </w:r>
      <w:r w:rsidR="004B1507">
        <w:t>1 albo art. </w:t>
      </w:r>
      <w:r>
        <w:t>215</w:t>
      </w:r>
      <w:r w:rsidRPr="00FD6A01">
        <w:t>.</w:t>
      </w:r>
    </w:p>
    <w:p w14:paraId="27D38787" w14:textId="19274447" w:rsidR="000E7A24" w:rsidRPr="00485EA2" w:rsidRDefault="00485EA2" w:rsidP="000E7A24">
      <w:pPr>
        <w:pStyle w:val="ZARTzmartartykuempunktem"/>
      </w:pPr>
      <w:r>
        <w:t>Art. 222</w:t>
      </w:r>
      <w:r w:rsidR="00DB7848">
        <w:t>d</w:t>
      </w:r>
      <w:r>
        <w:t>.</w:t>
      </w:r>
      <w:r w:rsidR="00113416">
        <w:t xml:space="preserve"> </w:t>
      </w:r>
      <w:r w:rsidR="000E7A24" w:rsidRPr="00485EA2">
        <w:t>1.</w:t>
      </w:r>
      <w:r w:rsidR="000E7A24">
        <w:t xml:space="preserve"> </w:t>
      </w:r>
      <w:r w:rsidR="000E7A24" w:rsidRPr="00485EA2">
        <w:t>Decyzję w</w:t>
      </w:r>
      <w:r w:rsidR="000E7A24">
        <w:t> </w:t>
      </w:r>
      <w:r w:rsidR="000E7A24" w:rsidRPr="00485EA2">
        <w:t>sprawie udzielenia cudzoziemcowi zezwolenia na pobyt rezydenta długoterminowego UE wydaje się w</w:t>
      </w:r>
      <w:r w:rsidR="000E7A24">
        <w:t> </w:t>
      </w:r>
      <w:r w:rsidR="000E7A24" w:rsidRPr="00485EA2">
        <w:t>terminie 6</w:t>
      </w:r>
      <w:r w:rsidR="000E7A24">
        <w:t> </w:t>
      </w:r>
      <w:r w:rsidR="000E7A24" w:rsidRPr="00485EA2">
        <w:t>miesięcy.</w:t>
      </w:r>
    </w:p>
    <w:p w14:paraId="7902FDDD" w14:textId="3005318F" w:rsidR="000E7A24" w:rsidRPr="00485EA2" w:rsidRDefault="000E7A24" w:rsidP="000E7A24">
      <w:pPr>
        <w:pStyle w:val="ZUSTzmustartykuempunktem"/>
      </w:pPr>
      <w:r w:rsidRPr="00485EA2">
        <w:t>2. Termin, o</w:t>
      </w:r>
      <w:r>
        <w:t> </w:t>
      </w:r>
      <w:r w:rsidRPr="00485EA2">
        <w:t>którym mowa</w:t>
      </w:r>
      <w:r w:rsidR="004B1507" w:rsidRPr="00485EA2">
        <w:t xml:space="preserve"> w</w:t>
      </w:r>
      <w:r w:rsidR="004B1507">
        <w:t> ust. </w:t>
      </w:r>
      <w:r w:rsidRPr="00485EA2">
        <w:t>1, biegnie od dnia, w</w:t>
      </w:r>
      <w:r>
        <w:t> </w:t>
      </w:r>
      <w:r w:rsidRPr="00485EA2">
        <w:t>którym nastąpiło ostatnie z</w:t>
      </w:r>
      <w:r>
        <w:t> </w:t>
      </w:r>
      <w:r w:rsidRPr="00485EA2">
        <w:t>następujących zdarzeń:</w:t>
      </w:r>
    </w:p>
    <w:p w14:paraId="02D1ED7E" w14:textId="77777777" w:rsidR="000E7A24" w:rsidRPr="00485EA2" w:rsidRDefault="000E7A24" w:rsidP="000E7A24">
      <w:pPr>
        <w:pStyle w:val="ZPKTzmpktartykuempunktem"/>
      </w:pPr>
      <w:r>
        <w:t>1</w:t>
      </w:r>
      <w:r w:rsidRPr="00485EA2">
        <w:t>)</w:t>
      </w:r>
      <w:r>
        <w:tab/>
      </w:r>
      <w:r w:rsidRPr="00485EA2">
        <w:t>cudzoziemiec złożył wniosek o</w:t>
      </w:r>
      <w:r>
        <w:t> </w:t>
      </w:r>
      <w:r w:rsidRPr="00485EA2">
        <w:t>udzielenie zezwolenia na pobyt rezydenta długoterminowego UE, który nie zawiera braków formalnych lub zostały one uzupełnione, lub</w:t>
      </w:r>
    </w:p>
    <w:p w14:paraId="4A90A4F5" w14:textId="0FFE28D0" w:rsidR="000E7A24" w:rsidRPr="00485EA2" w:rsidRDefault="000E7A24" w:rsidP="000E7A24">
      <w:pPr>
        <w:pStyle w:val="ZPKTzmpktartykuempunktem"/>
      </w:pPr>
      <w:r>
        <w:t>2</w:t>
      </w:r>
      <w:r w:rsidRPr="00485EA2">
        <w:t>)</w:t>
      </w:r>
      <w:r>
        <w:tab/>
      </w:r>
      <w:r w:rsidR="00091F7D">
        <w:t>cudzoziemiec przedłożył dokumenty,</w:t>
      </w:r>
      <w:r w:rsidR="00FF254F">
        <w:t xml:space="preserve"> o </w:t>
      </w:r>
      <w:r w:rsidR="00091F7D">
        <w:t>których mowa</w:t>
      </w:r>
      <w:r w:rsidR="004B1507">
        <w:t xml:space="preserve"> w art. </w:t>
      </w:r>
      <w:r w:rsidR="00091F7D">
        <w:t>219</w:t>
      </w:r>
      <w:r w:rsidR="001C1F97">
        <w:t>f</w:t>
      </w:r>
      <w:r w:rsidR="00091F7D">
        <w:t xml:space="preserve">, lub </w:t>
      </w:r>
      <w:r w:rsidRPr="00485EA2">
        <w:t>upłynął bezskutecznie wyznaczony przez wojewodę termin, o</w:t>
      </w:r>
      <w:r>
        <w:t> </w:t>
      </w:r>
      <w:r w:rsidRPr="00485EA2">
        <w:t>którym mowa</w:t>
      </w:r>
      <w:r w:rsidR="004B1507" w:rsidRPr="00485EA2">
        <w:t xml:space="preserve"> w</w:t>
      </w:r>
      <w:r w:rsidR="004B1507">
        <w:t> art. </w:t>
      </w:r>
      <w:r w:rsidRPr="00485EA2">
        <w:t>2</w:t>
      </w:r>
      <w:r>
        <w:t>19</w:t>
      </w:r>
      <w:r w:rsidR="001C1F97">
        <w:t>f</w:t>
      </w:r>
      <w:r w:rsidRPr="00485EA2">
        <w:t>.</w:t>
      </w:r>
    </w:p>
    <w:p w14:paraId="2A152EF6" w14:textId="77777777" w:rsidR="000E7A24" w:rsidRPr="00485EA2" w:rsidRDefault="000E7A24" w:rsidP="000E7A24">
      <w:pPr>
        <w:pStyle w:val="ZUSTzmustartykuempunktem"/>
      </w:pPr>
      <w:r w:rsidRPr="00485EA2">
        <w:t>3. Postępowanie odwoławcze w</w:t>
      </w:r>
      <w:r>
        <w:t> </w:t>
      </w:r>
      <w:r w:rsidRPr="00485EA2">
        <w:t>sprawie udzielenia cudzoziemcowi zezwolenia na pobyt rezydenta długoterminowego UE kończy się w</w:t>
      </w:r>
      <w:r>
        <w:t> </w:t>
      </w:r>
      <w:r w:rsidRPr="00485EA2">
        <w:t>terminie 90</w:t>
      </w:r>
      <w:r>
        <w:t> </w:t>
      </w:r>
      <w:r w:rsidRPr="00485EA2">
        <w:t>dni.</w:t>
      </w:r>
    </w:p>
    <w:p w14:paraId="2ED1839C" w14:textId="75B43EEB" w:rsidR="00746A55" w:rsidRDefault="000E7A24" w:rsidP="008B67D8">
      <w:pPr>
        <w:pStyle w:val="ZUSTzmustartykuempunktem"/>
      </w:pPr>
      <w:r w:rsidRPr="00485EA2">
        <w:t>4. Jeżeli odwołanie nie spełnia wymogów przewidzianych przepisami prawa, termin, o</w:t>
      </w:r>
      <w:r>
        <w:t> </w:t>
      </w:r>
      <w:r w:rsidRPr="00485EA2">
        <w:t>którym mowa</w:t>
      </w:r>
      <w:r w:rsidR="004B1507" w:rsidRPr="00485EA2">
        <w:t xml:space="preserve"> w</w:t>
      </w:r>
      <w:r w:rsidR="004B1507">
        <w:t> ust. </w:t>
      </w:r>
      <w:r w:rsidRPr="00485EA2">
        <w:t>3, biegnie od dnia uzupełnienia braków.</w:t>
      </w:r>
    </w:p>
    <w:p w14:paraId="2CCE3D68" w14:textId="5373F0A7" w:rsidR="00746A55" w:rsidRPr="00746A55" w:rsidRDefault="00746A55" w:rsidP="00ED53E1">
      <w:pPr>
        <w:pStyle w:val="ZARTzmartartykuempunktem"/>
      </w:pPr>
      <w:r>
        <w:t xml:space="preserve">Art. 222e. </w:t>
      </w:r>
      <w:r w:rsidRPr="00746A55">
        <w:t>1. Jeżeli właściwy organ innego państwa obszaru Schengen występuje</w:t>
      </w:r>
      <w:r w:rsidR="00ED53E1" w:rsidRPr="00746A55">
        <w:t xml:space="preserve"> o</w:t>
      </w:r>
      <w:r w:rsidR="00ED53E1">
        <w:t> </w:t>
      </w:r>
      <w:r w:rsidRPr="00746A55">
        <w:t>przeprowadzenie konsultacji,</w:t>
      </w:r>
      <w:r w:rsidR="00ED53E1" w:rsidRPr="00746A55">
        <w:t xml:space="preserve"> o</w:t>
      </w:r>
      <w:r w:rsidR="00ED53E1">
        <w:t> </w:t>
      </w:r>
      <w:r w:rsidRPr="00746A55">
        <w:t>których mowa</w:t>
      </w:r>
      <w:r w:rsidR="004B1507" w:rsidRPr="00746A55">
        <w:t xml:space="preserve"> w</w:t>
      </w:r>
      <w:r w:rsidR="004B1507">
        <w:t> art. </w:t>
      </w:r>
      <w:r>
        <w:t>2</w:t>
      </w:r>
      <w:r w:rsidR="004B1507">
        <w:t>8 lub art. </w:t>
      </w:r>
      <w:r>
        <w:t>2</w:t>
      </w:r>
      <w:r w:rsidR="00ED53E1">
        <w:t>9 </w:t>
      </w:r>
      <w:r w:rsidRPr="00746A55">
        <w:t>rozporządzenia</w:t>
      </w:r>
      <w:r w:rsidR="004B1507">
        <w:t xml:space="preserve"> nr </w:t>
      </w:r>
      <w:r w:rsidRPr="00746A55">
        <w:t xml:space="preserve">2018/1861, wojewoda, który udzielił cudzoziemcowi zezwolenia na pobyt </w:t>
      </w:r>
      <w:r w:rsidR="00315D63" w:rsidRPr="00315D63">
        <w:t>rezydenta długoterminowego UE</w:t>
      </w:r>
      <w:r w:rsidRPr="00746A55">
        <w:t>,</w:t>
      </w:r>
      <w:r w:rsidR="00ED53E1" w:rsidRPr="00746A55">
        <w:t xml:space="preserve"> a</w:t>
      </w:r>
      <w:r w:rsidR="00ED53E1">
        <w:t> </w:t>
      </w:r>
      <w:r w:rsidR="00ED53E1" w:rsidRPr="00746A55">
        <w:t>w</w:t>
      </w:r>
      <w:r w:rsidR="00ED53E1">
        <w:t> </w:t>
      </w:r>
      <w:r w:rsidRPr="00746A55">
        <w:t>przypadku gdy zezwolenia udzielił Szef Urzędu</w:t>
      </w:r>
      <w:r w:rsidR="00ED53E1" w:rsidRPr="00746A55">
        <w:t xml:space="preserve"> w</w:t>
      </w:r>
      <w:r w:rsidR="00ED53E1">
        <w:t> </w:t>
      </w:r>
      <w:r w:rsidRPr="00746A55">
        <w:t xml:space="preserve">drugiej instancji </w:t>
      </w:r>
      <w:r w:rsidR="00315D63" w:rsidRPr="00315D63">
        <w:t>–</w:t>
      </w:r>
      <w:r w:rsidRPr="00746A55">
        <w:t xml:space="preserve"> wojewoda, który orzekał</w:t>
      </w:r>
      <w:r w:rsidR="00ED53E1" w:rsidRPr="00746A55">
        <w:t xml:space="preserve"> w</w:t>
      </w:r>
      <w:r w:rsidR="00ED53E1">
        <w:t> </w:t>
      </w:r>
      <w:r w:rsidRPr="00746A55">
        <w:t>sprawie</w:t>
      </w:r>
      <w:r w:rsidR="00ED53E1" w:rsidRPr="00746A55">
        <w:t xml:space="preserve"> w</w:t>
      </w:r>
      <w:r w:rsidR="00ED53E1">
        <w:t> </w:t>
      </w:r>
      <w:r w:rsidRPr="00746A55">
        <w:t xml:space="preserve">pierwszej instancji, ustala, czy zachodzą przesłanki cofnięcia cudzoziemcowi tego zezwolenia, biorąc pod uwagę powody leżące u podstaw decyzji państwa obszaru Schengen zamierzającego dokonać wpisu lub które </w:t>
      </w:r>
      <w:r w:rsidRPr="00746A55">
        <w:lastRenderedPageBreak/>
        <w:t>dokonało wpisu do Systemu Informacyjnego Schengen, oraz uwzględniając zagrożenia,</w:t>
      </w:r>
      <w:r w:rsidR="00ED53E1" w:rsidRPr="00746A55">
        <w:t xml:space="preserve"> o</w:t>
      </w:r>
      <w:r w:rsidR="00ED53E1">
        <w:t> </w:t>
      </w:r>
      <w:r w:rsidRPr="00746A55">
        <w:t>których mowa</w:t>
      </w:r>
      <w:r w:rsidR="004B1507" w:rsidRPr="00746A55">
        <w:t xml:space="preserve"> w</w:t>
      </w:r>
      <w:r w:rsidR="004B1507">
        <w:t> art. </w:t>
      </w:r>
      <w:r>
        <w:t>2</w:t>
      </w:r>
      <w:r w:rsidR="004B1507">
        <w:t>8 lit. </w:t>
      </w:r>
      <w:r>
        <w:t>d lub</w:t>
      </w:r>
      <w:r w:rsidR="004B1507">
        <w:t xml:space="preserve"> art. </w:t>
      </w:r>
      <w:r>
        <w:t>2</w:t>
      </w:r>
      <w:r w:rsidR="004B1507">
        <w:t>9 lit. </w:t>
      </w:r>
      <w:r>
        <w:t>d</w:t>
      </w:r>
      <w:r w:rsidRPr="00746A55">
        <w:t xml:space="preserve"> rozporządzenia</w:t>
      </w:r>
      <w:r w:rsidR="004B1507">
        <w:t xml:space="preserve"> nr </w:t>
      </w:r>
      <w:r w:rsidRPr="00746A55">
        <w:t>2018/1861, jakie może powodować obecność danego cudzoziemca na terytorium państw obszaru Schengen.</w:t>
      </w:r>
    </w:p>
    <w:p w14:paraId="216E177D" w14:textId="49E33BF7" w:rsidR="00746A55" w:rsidRPr="00746A55" w:rsidRDefault="00746A55" w:rsidP="00ED53E1">
      <w:pPr>
        <w:pStyle w:val="ZUSTzmustartykuempunktem"/>
      </w:pPr>
      <w:r w:rsidRPr="00746A55">
        <w:t>2.</w:t>
      </w:r>
      <w:r w:rsidR="00ED53E1" w:rsidRPr="00746A55">
        <w:t> W</w:t>
      </w:r>
      <w:r w:rsidR="00ED53E1">
        <w:t> </w:t>
      </w:r>
      <w:r w:rsidRPr="00746A55">
        <w:t>przypadku,</w:t>
      </w:r>
      <w:r w:rsidR="00ED53E1" w:rsidRPr="00746A55">
        <w:t xml:space="preserve"> o</w:t>
      </w:r>
      <w:r w:rsidR="00ED53E1">
        <w:t> </w:t>
      </w:r>
      <w:r w:rsidRPr="00746A55">
        <w:t>którym mowa</w:t>
      </w:r>
      <w:r w:rsidR="004B1507" w:rsidRPr="00746A55">
        <w:t xml:space="preserve"> w</w:t>
      </w:r>
      <w:r w:rsidR="004B1507">
        <w:t> ust. </w:t>
      </w:r>
      <w:r w:rsidRPr="00746A55">
        <w:t>1, wojewoda przekazuje Komendantowi Głównemu Policji informację</w:t>
      </w:r>
      <w:r w:rsidR="00ED53E1" w:rsidRPr="00746A55">
        <w:t xml:space="preserve"> o</w:t>
      </w:r>
      <w:r w:rsidR="00ED53E1">
        <w:t> </w:t>
      </w:r>
      <w:r w:rsidRPr="00746A55">
        <w:t>wydaniu cudzoziemcowi decyzji</w:t>
      </w:r>
      <w:r w:rsidR="00ED53E1" w:rsidRPr="00746A55">
        <w:t xml:space="preserve"> o</w:t>
      </w:r>
      <w:r w:rsidR="00ED53E1">
        <w:t> </w:t>
      </w:r>
      <w:r w:rsidRPr="00746A55">
        <w:t xml:space="preserve">cofnięciu zezwolenia na pobyt </w:t>
      </w:r>
      <w:r w:rsidR="00315D63" w:rsidRPr="00315D63">
        <w:t>rezydenta długoterminowego UE</w:t>
      </w:r>
      <w:r w:rsidRPr="00746A55">
        <w:t xml:space="preserve"> lub</w:t>
      </w:r>
      <w:r w:rsidR="00ED53E1" w:rsidRPr="00746A55">
        <w:t xml:space="preserve"> o</w:t>
      </w:r>
      <w:r w:rsidR="00ED53E1">
        <w:t> </w:t>
      </w:r>
      <w:r w:rsidRPr="00746A55">
        <w:t>braku podstaw do jego cofnięcia</w:t>
      </w:r>
      <w:r w:rsidR="00ED53E1" w:rsidRPr="00746A55">
        <w:t xml:space="preserve"> w</w:t>
      </w:r>
      <w:r w:rsidR="00ED53E1">
        <w:t> </w:t>
      </w:r>
      <w:r w:rsidRPr="00746A55">
        <w:t>terminie 1</w:t>
      </w:r>
      <w:r w:rsidR="00ED53E1" w:rsidRPr="00746A55">
        <w:t>0</w:t>
      </w:r>
      <w:r w:rsidR="00ED53E1">
        <w:t> </w:t>
      </w:r>
      <w:r w:rsidRPr="00746A55">
        <w:t>dni od dnia otrzymania wystąpienia</w:t>
      </w:r>
      <w:r w:rsidR="00ED53E1" w:rsidRPr="00746A55">
        <w:t xml:space="preserve"> o</w:t>
      </w:r>
      <w:r w:rsidR="00ED53E1">
        <w:t> </w:t>
      </w:r>
      <w:r w:rsidRPr="00746A55">
        <w:t>przeprowadzenie konsultacji,</w:t>
      </w:r>
      <w:r w:rsidR="00ED53E1" w:rsidRPr="00746A55">
        <w:t xml:space="preserve"> o</w:t>
      </w:r>
      <w:r w:rsidR="00ED53E1">
        <w:t> </w:t>
      </w:r>
      <w:r w:rsidRPr="00746A55">
        <w:t>których mowa</w:t>
      </w:r>
      <w:r w:rsidR="004B1507" w:rsidRPr="00746A55">
        <w:t xml:space="preserve"> w</w:t>
      </w:r>
      <w:r w:rsidR="004B1507">
        <w:t> art. </w:t>
      </w:r>
      <w:r>
        <w:t>2</w:t>
      </w:r>
      <w:r w:rsidR="004B1507">
        <w:t>8 lub art. </w:t>
      </w:r>
      <w:r>
        <w:t>2</w:t>
      </w:r>
      <w:r w:rsidR="00ED53E1">
        <w:t>9 </w:t>
      </w:r>
      <w:r w:rsidRPr="00746A55">
        <w:t>rozporządzenia</w:t>
      </w:r>
      <w:r w:rsidR="004B1507">
        <w:t xml:space="preserve"> nr </w:t>
      </w:r>
      <w:r w:rsidRPr="00746A55">
        <w:t>2018/1861.</w:t>
      </w:r>
    </w:p>
    <w:p w14:paraId="4F9DD808" w14:textId="29A1D96E" w:rsidR="00746A55" w:rsidRPr="00746A55" w:rsidRDefault="00746A55" w:rsidP="00ED53E1">
      <w:pPr>
        <w:pStyle w:val="ZUSTzmustartykuempunktem"/>
      </w:pPr>
      <w:r w:rsidRPr="00746A55">
        <w:t>3. Jeżeli nie jest możliwe zachowanie terminu,</w:t>
      </w:r>
      <w:r w:rsidR="00ED53E1" w:rsidRPr="00746A55">
        <w:t xml:space="preserve"> o</w:t>
      </w:r>
      <w:r w:rsidR="00ED53E1">
        <w:t> </w:t>
      </w:r>
      <w:r w:rsidRPr="00746A55">
        <w:t>którym mowa</w:t>
      </w:r>
      <w:r w:rsidR="004B1507" w:rsidRPr="00746A55">
        <w:t xml:space="preserve"> w</w:t>
      </w:r>
      <w:r w:rsidR="004B1507">
        <w:t> ust. </w:t>
      </w:r>
      <w:r w:rsidRPr="00746A55">
        <w:t>2, wojewoda występuje przed jego upływem, za pośrednictwem Komendanta Głównego Policji, do właściwego organu innego państwa obszaru Schengen</w:t>
      </w:r>
      <w:r w:rsidR="00ED53E1" w:rsidRPr="00746A55">
        <w:t xml:space="preserve"> z</w:t>
      </w:r>
      <w:r w:rsidR="00ED53E1">
        <w:t> </w:t>
      </w:r>
      <w:r w:rsidRPr="00746A55">
        <w:t>wnioskiem</w:t>
      </w:r>
      <w:r w:rsidR="00ED53E1" w:rsidRPr="00746A55">
        <w:t xml:space="preserve"> o</w:t>
      </w:r>
      <w:r w:rsidR="00ED53E1">
        <w:t> </w:t>
      </w:r>
      <w:r w:rsidRPr="00746A55">
        <w:t>przedłużenie terminu, nie więcej jednak niż</w:t>
      </w:r>
      <w:r w:rsidR="00ED53E1" w:rsidRPr="00746A55">
        <w:t xml:space="preserve"> o</w:t>
      </w:r>
      <w:r w:rsidR="00ED53E1">
        <w:t> </w:t>
      </w:r>
      <w:r w:rsidRPr="00746A55">
        <w:t>1</w:t>
      </w:r>
      <w:r w:rsidR="00ED53E1" w:rsidRPr="00746A55">
        <w:t>2</w:t>
      </w:r>
      <w:r w:rsidR="00ED53E1">
        <w:t> </w:t>
      </w:r>
      <w:r w:rsidRPr="00746A55">
        <w:t>dni. Wniosek zawiera uzasadnienie.</w:t>
      </w:r>
      <w:r w:rsidR="00ED53E1" w:rsidRPr="00746A55">
        <w:t xml:space="preserve"> W</w:t>
      </w:r>
      <w:r w:rsidR="00ED53E1">
        <w:t> </w:t>
      </w:r>
      <w:r w:rsidRPr="00746A55">
        <w:t>takim przypadku wojewoda przekazuje Komendantowi Głównemu Policji informację,</w:t>
      </w:r>
      <w:r w:rsidR="00ED53E1" w:rsidRPr="00746A55">
        <w:t xml:space="preserve"> o</w:t>
      </w:r>
      <w:r w:rsidR="00ED53E1">
        <w:t> </w:t>
      </w:r>
      <w:r w:rsidRPr="00746A55">
        <w:t>której mowa</w:t>
      </w:r>
      <w:r w:rsidR="004B1507" w:rsidRPr="00746A55">
        <w:t xml:space="preserve"> w</w:t>
      </w:r>
      <w:r w:rsidR="004B1507">
        <w:t> ust. </w:t>
      </w:r>
      <w:r w:rsidRPr="00746A55">
        <w:t>2,</w:t>
      </w:r>
      <w:r w:rsidR="00ED53E1" w:rsidRPr="00746A55">
        <w:t xml:space="preserve"> w</w:t>
      </w:r>
      <w:r w:rsidR="00ED53E1">
        <w:t> </w:t>
      </w:r>
      <w:r w:rsidRPr="00746A55">
        <w:t xml:space="preserve">terminie </w:t>
      </w:r>
      <w:r w:rsidR="00ED53E1" w:rsidRPr="00746A55">
        <w:t>2</w:t>
      </w:r>
      <w:r w:rsidR="00ED53E1">
        <w:t> </w:t>
      </w:r>
      <w:r w:rsidRPr="00746A55">
        <w:t>dni przed końcem terminu określonego we wniosku.</w:t>
      </w:r>
    </w:p>
    <w:p w14:paraId="3ACE09E7" w14:textId="5900989C" w:rsidR="00746A55" w:rsidRDefault="00746A55" w:rsidP="00ED53E1">
      <w:pPr>
        <w:pStyle w:val="ZUSTzmustartykuempunktem"/>
      </w:pPr>
      <w:r w:rsidRPr="00746A55">
        <w:t>4. Komendant Główny Policji przekazuje właściwemu organowi innego państwa obszaru Schengen otrzymaną od wojewody informację,</w:t>
      </w:r>
      <w:r w:rsidR="00ED53E1" w:rsidRPr="00746A55">
        <w:t xml:space="preserve"> o</w:t>
      </w:r>
      <w:r w:rsidR="00ED53E1">
        <w:t> </w:t>
      </w:r>
      <w:r w:rsidRPr="00746A55">
        <w:t>której mowa</w:t>
      </w:r>
      <w:r w:rsidR="004B1507" w:rsidRPr="00746A55">
        <w:t xml:space="preserve"> w</w:t>
      </w:r>
      <w:r w:rsidR="004B1507">
        <w:t> ust. </w:t>
      </w:r>
      <w:r w:rsidRPr="00746A55">
        <w:t>2,</w:t>
      </w:r>
      <w:r w:rsidR="00ED53E1" w:rsidRPr="00746A55">
        <w:t xml:space="preserve"> w</w:t>
      </w:r>
      <w:r w:rsidR="00ED53E1">
        <w:t> </w:t>
      </w:r>
      <w:r w:rsidRPr="00746A55">
        <w:t>terminie 1</w:t>
      </w:r>
      <w:r w:rsidR="00ED53E1" w:rsidRPr="00746A55">
        <w:t>4</w:t>
      </w:r>
      <w:r w:rsidR="00ED53E1">
        <w:t> </w:t>
      </w:r>
      <w:r w:rsidRPr="00746A55">
        <w:t>dni od dnia wystąpienia</w:t>
      </w:r>
      <w:r w:rsidR="00ED53E1" w:rsidRPr="00746A55">
        <w:t xml:space="preserve"> o</w:t>
      </w:r>
      <w:r w:rsidR="00ED53E1">
        <w:t> </w:t>
      </w:r>
      <w:r w:rsidRPr="00746A55">
        <w:t>przeprowadzenie konsultacji,</w:t>
      </w:r>
      <w:r w:rsidR="00ED53E1" w:rsidRPr="00746A55">
        <w:t xml:space="preserve"> o</w:t>
      </w:r>
      <w:r w:rsidR="00ED53E1">
        <w:t> </w:t>
      </w:r>
      <w:r w:rsidRPr="00746A55">
        <w:t>których mowa</w:t>
      </w:r>
      <w:r w:rsidR="004B1507" w:rsidRPr="00746A55">
        <w:t xml:space="preserve"> w</w:t>
      </w:r>
      <w:r w:rsidR="004B1507">
        <w:t> art. </w:t>
      </w:r>
      <w:r>
        <w:t>2</w:t>
      </w:r>
      <w:r w:rsidR="004B1507">
        <w:t>8 lub art. </w:t>
      </w:r>
      <w:r>
        <w:t>2</w:t>
      </w:r>
      <w:r w:rsidR="00ED53E1">
        <w:t>9 </w:t>
      </w:r>
      <w:r w:rsidRPr="00746A55">
        <w:t>rozporządzenia</w:t>
      </w:r>
      <w:r w:rsidR="004B1507">
        <w:t xml:space="preserve"> nr </w:t>
      </w:r>
      <w:r w:rsidRPr="00746A55">
        <w:t>2018/1861,</w:t>
      </w:r>
      <w:r w:rsidR="00ED53E1" w:rsidRPr="00746A55">
        <w:t xml:space="preserve"> a</w:t>
      </w:r>
      <w:r w:rsidR="00ED53E1">
        <w:t> </w:t>
      </w:r>
      <w:r w:rsidR="00ED53E1" w:rsidRPr="00746A55">
        <w:t>w</w:t>
      </w:r>
      <w:r w:rsidR="00ED53E1">
        <w:t> </w:t>
      </w:r>
      <w:r w:rsidRPr="00746A55">
        <w:t xml:space="preserve">przypadku przedłużenia tego terminu </w:t>
      </w:r>
      <w:r w:rsidR="00315D63" w:rsidRPr="00315D63">
        <w:t>–</w:t>
      </w:r>
      <w:r w:rsidR="00ED53E1" w:rsidRPr="00746A55">
        <w:t xml:space="preserve"> w</w:t>
      </w:r>
      <w:r w:rsidR="00ED53E1">
        <w:t> </w:t>
      </w:r>
      <w:r w:rsidRPr="00746A55">
        <w:t>terminie przedłużonym.</w:t>
      </w:r>
    </w:p>
    <w:p w14:paraId="7A3ECFFC" w14:textId="259E1746" w:rsidR="00FE1586" w:rsidRPr="00FE1586" w:rsidRDefault="00FE1586" w:rsidP="00ED53E1">
      <w:pPr>
        <w:pStyle w:val="ZARTzmartartykuempunktem"/>
      </w:pPr>
      <w:r>
        <w:t xml:space="preserve">Art. 222f. </w:t>
      </w:r>
      <w:r w:rsidRPr="00FE1586">
        <w:t>Jeżeli dane cudzoziemca zostały umieszczone</w:t>
      </w:r>
      <w:r w:rsidR="00ED53E1" w:rsidRPr="00FE1586">
        <w:t xml:space="preserve"> w</w:t>
      </w:r>
      <w:r w:rsidR="00ED53E1">
        <w:t> </w:t>
      </w:r>
      <w:r w:rsidRPr="00FE1586">
        <w:t>Systemie Informacyjnym Schengen do celów,</w:t>
      </w:r>
      <w:r w:rsidR="00ED53E1" w:rsidRPr="00FE1586">
        <w:t xml:space="preserve"> o</w:t>
      </w:r>
      <w:r w:rsidR="00ED53E1">
        <w:t> </w:t>
      </w:r>
      <w:r w:rsidRPr="00FE1586">
        <w:t>których mowa</w:t>
      </w:r>
      <w:r w:rsidR="004B1507" w:rsidRPr="00FE1586">
        <w:t xml:space="preserve"> w</w:t>
      </w:r>
      <w:r w:rsidR="004B1507">
        <w:t> art. 3 ust. </w:t>
      </w:r>
      <w:r w:rsidR="00ED53E1">
        <w:t>1 </w:t>
      </w:r>
      <w:r w:rsidRPr="00FE1586">
        <w:t>rozporządzenia</w:t>
      </w:r>
      <w:r w:rsidR="004B1507">
        <w:t xml:space="preserve"> nr </w:t>
      </w:r>
      <w:r w:rsidRPr="00FE1586">
        <w:t>2018/1860, wojewoda lub Szef Urzędu</w:t>
      </w:r>
      <w:r w:rsidR="00ED53E1" w:rsidRPr="00FE1586">
        <w:t xml:space="preserve"> w</w:t>
      </w:r>
      <w:r w:rsidR="00ED53E1">
        <w:t> </w:t>
      </w:r>
      <w:r w:rsidRPr="00FE1586">
        <w:t>drugiej instancji, za pośrednictwem Komendanta Głównego Policji:</w:t>
      </w:r>
    </w:p>
    <w:p w14:paraId="4FC7200C" w14:textId="2D1691B8" w:rsidR="00FE1586" w:rsidRPr="00FE1586" w:rsidRDefault="00FE1586" w:rsidP="00ED53E1">
      <w:pPr>
        <w:pStyle w:val="ZPKTzmpktartykuempunktem"/>
      </w:pPr>
      <w:r w:rsidRPr="00FE1586">
        <w:t>1)</w:t>
      </w:r>
      <w:r>
        <w:tab/>
      </w:r>
      <w:r w:rsidRPr="00FE1586">
        <w:t>zwraca się do właściwego organu państwa obszaru Schengen, które umieściło dane,</w:t>
      </w:r>
      <w:r w:rsidR="00ED53E1" w:rsidRPr="00FE1586">
        <w:t xml:space="preserve"> o</w:t>
      </w:r>
      <w:r w:rsidR="00ED53E1">
        <w:t> </w:t>
      </w:r>
      <w:r w:rsidRPr="00FE1586">
        <w:t>przeprowadzenie konsultacji,</w:t>
      </w:r>
      <w:r w:rsidR="00ED53E1" w:rsidRPr="00FE1586">
        <w:t xml:space="preserve"> o</w:t>
      </w:r>
      <w:r w:rsidR="00ED53E1">
        <w:t> </w:t>
      </w:r>
      <w:r w:rsidRPr="00FE1586">
        <w:t>których mowa</w:t>
      </w:r>
      <w:r w:rsidR="004B1507" w:rsidRPr="00FE1586">
        <w:t xml:space="preserve"> w</w:t>
      </w:r>
      <w:r w:rsidR="004B1507">
        <w:t> art. 9 ust. </w:t>
      </w:r>
      <w:r w:rsidR="00ED53E1">
        <w:t>1 </w:t>
      </w:r>
      <w:r w:rsidRPr="00FE1586">
        <w:t>rozporządzenia</w:t>
      </w:r>
      <w:r w:rsidR="004B1507">
        <w:t xml:space="preserve"> nr </w:t>
      </w:r>
      <w:r w:rsidRPr="00FE1586">
        <w:t>2018/1860,</w:t>
      </w:r>
      <w:r w:rsidR="00ED53E1" w:rsidRPr="00FE1586">
        <w:t xml:space="preserve"> w</w:t>
      </w:r>
      <w:r w:rsidR="00ED53E1">
        <w:t> </w:t>
      </w:r>
      <w:r w:rsidRPr="00FE1586">
        <w:t>przypadku gdy dane zostały umieszczone</w:t>
      </w:r>
      <w:r w:rsidR="00ED53E1" w:rsidRPr="00FE1586">
        <w:t xml:space="preserve"> w</w:t>
      </w:r>
      <w:r w:rsidR="00ED53E1">
        <w:t> </w:t>
      </w:r>
      <w:r w:rsidRPr="00FE1586">
        <w:t>związku</w:t>
      </w:r>
      <w:r w:rsidR="00ED53E1" w:rsidRPr="00FE1586">
        <w:t xml:space="preserve"> z</w:t>
      </w:r>
      <w:r w:rsidR="00ED53E1">
        <w:t> </w:t>
      </w:r>
      <w:r w:rsidRPr="00FE1586">
        <w:t>decyzją właściwego organu tego państwa obszaru Schengen, której towarzyszy zakaz ponownego wjazdu;</w:t>
      </w:r>
    </w:p>
    <w:p w14:paraId="225080B6" w14:textId="4B59FBAF" w:rsidR="00FE1586" w:rsidRPr="00FE1586" w:rsidRDefault="00FE1586" w:rsidP="00ED53E1">
      <w:pPr>
        <w:pStyle w:val="ZPKTzmpktartykuempunktem"/>
      </w:pPr>
      <w:r w:rsidRPr="00FE1586">
        <w:t>2)</w:t>
      </w:r>
      <w:r>
        <w:tab/>
      </w:r>
      <w:r w:rsidRPr="00FE1586">
        <w:t>informuje właściwy organ państwa obszaru Schengen, które umieściło dane,</w:t>
      </w:r>
      <w:r w:rsidR="00ED53E1" w:rsidRPr="00FE1586">
        <w:t xml:space="preserve"> o</w:t>
      </w:r>
      <w:r w:rsidR="00ED53E1">
        <w:t> </w:t>
      </w:r>
      <w:r w:rsidRPr="00FE1586">
        <w:t>decyzji wydanej</w:t>
      </w:r>
      <w:r w:rsidR="00ED53E1" w:rsidRPr="00FE1586">
        <w:t xml:space="preserve"> w</w:t>
      </w:r>
      <w:r w:rsidR="00ED53E1">
        <w:t> </w:t>
      </w:r>
      <w:r w:rsidRPr="00FE1586">
        <w:t xml:space="preserve">sprawie udzielenia cudzoziemcowi zezwolenia na pobyt </w:t>
      </w:r>
      <w:r w:rsidR="00315D63" w:rsidRPr="00315D63">
        <w:t>rezydenta długoterminowego UE</w:t>
      </w:r>
      <w:r w:rsidRPr="00FE1586">
        <w:t>,</w:t>
      </w:r>
      <w:r w:rsidR="00ED53E1" w:rsidRPr="00FE1586">
        <w:t xml:space="preserve"> w</w:t>
      </w:r>
      <w:r w:rsidR="00ED53E1">
        <w:t> </w:t>
      </w:r>
      <w:r w:rsidRPr="00FE1586">
        <w:t>przypadku gdy dane zostały umieszczone</w:t>
      </w:r>
      <w:r w:rsidR="00ED53E1" w:rsidRPr="00FE1586">
        <w:t xml:space="preserve"> w</w:t>
      </w:r>
      <w:r w:rsidR="00ED53E1">
        <w:t> </w:t>
      </w:r>
      <w:r w:rsidRPr="00FE1586">
        <w:t>związku</w:t>
      </w:r>
      <w:r w:rsidR="00ED53E1" w:rsidRPr="00FE1586">
        <w:t xml:space="preserve"> z</w:t>
      </w:r>
      <w:r w:rsidR="00ED53E1">
        <w:t> </w:t>
      </w:r>
      <w:r w:rsidRPr="00FE1586">
        <w:t>decyzją właściwego organu tego państwa obszaru Schengen, której towarzyszy zakaz ponownego wjazdu;</w:t>
      </w:r>
    </w:p>
    <w:p w14:paraId="47D4E812" w14:textId="767F0FB9" w:rsidR="00FE1586" w:rsidRDefault="00FE1586" w:rsidP="00ED53E1">
      <w:pPr>
        <w:pStyle w:val="ZPKTzmpktartykuempunktem"/>
      </w:pPr>
      <w:r w:rsidRPr="00FE1586">
        <w:lastRenderedPageBreak/>
        <w:t>3)</w:t>
      </w:r>
      <w:r>
        <w:tab/>
      </w:r>
      <w:r w:rsidRPr="00FE1586">
        <w:t>informuje właściwy organ państwa obszaru Schengen, które umieściło dane,</w:t>
      </w:r>
      <w:r w:rsidR="00ED53E1" w:rsidRPr="00FE1586">
        <w:t xml:space="preserve"> o</w:t>
      </w:r>
      <w:r w:rsidR="00ED53E1">
        <w:t> </w:t>
      </w:r>
      <w:r w:rsidRPr="00FE1586">
        <w:t xml:space="preserve">zamiarze udzielenia zezwolenia na pobyt </w:t>
      </w:r>
      <w:r w:rsidR="00315D63" w:rsidRPr="00315D63">
        <w:t>rezydenta długoterminowego UE</w:t>
      </w:r>
      <w:r w:rsidRPr="00FE1586">
        <w:t xml:space="preserve"> lub</w:t>
      </w:r>
      <w:r w:rsidR="00ED53E1" w:rsidRPr="00FE1586">
        <w:t xml:space="preserve"> o</w:t>
      </w:r>
      <w:r w:rsidR="00ED53E1">
        <w:t> </w:t>
      </w:r>
      <w:r w:rsidRPr="00FE1586">
        <w:t>jego udzieleniu,</w:t>
      </w:r>
      <w:r w:rsidR="00ED53E1" w:rsidRPr="00FE1586">
        <w:t xml:space="preserve"> w</w:t>
      </w:r>
      <w:r w:rsidR="00ED53E1">
        <w:t> </w:t>
      </w:r>
      <w:r w:rsidRPr="00FE1586">
        <w:t>przypadku gdy dane zostały umieszczone</w:t>
      </w:r>
      <w:r w:rsidR="00ED53E1" w:rsidRPr="00FE1586">
        <w:t xml:space="preserve"> w</w:t>
      </w:r>
      <w:r w:rsidR="00ED53E1">
        <w:t> </w:t>
      </w:r>
      <w:r w:rsidRPr="00FE1586">
        <w:t>związku</w:t>
      </w:r>
      <w:r w:rsidR="00ED53E1" w:rsidRPr="00FE1586">
        <w:t xml:space="preserve"> z</w:t>
      </w:r>
      <w:r w:rsidR="00ED53E1">
        <w:t> </w:t>
      </w:r>
      <w:r w:rsidRPr="00FE1586">
        <w:t>decyzją właściwego organu tego państwa obszaru Schengen, której nie towarzyszy zakaz ponownego wjazdu.</w:t>
      </w:r>
    </w:p>
    <w:p w14:paraId="617389C7" w14:textId="73A603C0" w:rsidR="00FE1586" w:rsidRPr="00FE1586" w:rsidRDefault="00FE1586" w:rsidP="00ED53E1">
      <w:pPr>
        <w:pStyle w:val="ZARTzmartartykuempunktem"/>
      </w:pPr>
      <w:r>
        <w:t xml:space="preserve">Art. 222g. </w:t>
      </w:r>
      <w:r w:rsidRPr="00FE1586">
        <w:t>1. Jeżeli właściwy organ innego państwa obszaru Schengen występuje</w:t>
      </w:r>
      <w:r w:rsidR="00ED53E1" w:rsidRPr="00FE1586">
        <w:t xml:space="preserve"> o</w:t>
      </w:r>
      <w:r w:rsidR="00ED53E1">
        <w:t> </w:t>
      </w:r>
      <w:r w:rsidRPr="00FE1586">
        <w:t>przeprowadzenie konsultacji,</w:t>
      </w:r>
      <w:r w:rsidR="00ED53E1" w:rsidRPr="00FE1586">
        <w:t xml:space="preserve"> o</w:t>
      </w:r>
      <w:r w:rsidR="00ED53E1">
        <w:t> </w:t>
      </w:r>
      <w:r w:rsidRPr="00FE1586">
        <w:t>których mowa</w:t>
      </w:r>
      <w:r w:rsidR="004B1507" w:rsidRPr="00FE1586">
        <w:t xml:space="preserve"> w</w:t>
      </w:r>
      <w:r w:rsidR="004B1507">
        <w:t> art. </w:t>
      </w:r>
      <w:r>
        <w:t>1</w:t>
      </w:r>
      <w:r w:rsidR="004B1507">
        <w:t>0 lub art. </w:t>
      </w:r>
      <w:r>
        <w:t>1</w:t>
      </w:r>
      <w:r w:rsidR="00ED53E1">
        <w:t>1 </w:t>
      </w:r>
      <w:r w:rsidRPr="00FE1586">
        <w:t>rozporządzenia</w:t>
      </w:r>
      <w:r w:rsidR="004B1507">
        <w:t xml:space="preserve"> nr </w:t>
      </w:r>
      <w:r w:rsidRPr="00FE1586">
        <w:t>2018/1860,</w:t>
      </w:r>
      <w:r w:rsidR="00ED53E1" w:rsidRPr="00FE1586">
        <w:t xml:space="preserve"> a</w:t>
      </w:r>
      <w:r w:rsidR="00ED53E1">
        <w:t> </w:t>
      </w:r>
      <w:r w:rsidRPr="00FE1586">
        <w:t xml:space="preserve">cudzoziemiec posiada zezwolenie na pobyt </w:t>
      </w:r>
      <w:r w:rsidR="00315D63" w:rsidRPr="00315D63">
        <w:t>rezydenta długoterminowego UE</w:t>
      </w:r>
      <w:r w:rsidRPr="00FE1586">
        <w:t>, wojewoda, który udzielił tego zezwolenia,</w:t>
      </w:r>
      <w:r w:rsidR="00ED53E1" w:rsidRPr="00FE1586">
        <w:t xml:space="preserve"> a</w:t>
      </w:r>
      <w:r w:rsidR="00ED53E1">
        <w:t> </w:t>
      </w:r>
      <w:r w:rsidR="00ED53E1" w:rsidRPr="00FE1586">
        <w:t>w</w:t>
      </w:r>
      <w:r w:rsidR="00ED53E1">
        <w:t> </w:t>
      </w:r>
      <w:r w:rsidRPr="00FE1586">
        <w:t>przypadku gdy zezwolenia udzielił Szef Urzędu</w:t>
      </w:r>
      <w:r w:rsidR="00ED53E1" w:rsidRPr="00FE1586">
        <w:t xml:space="preserve"> w</w:t>
      </w:r>
      <w:r w:rsidR="00ED53E1">
        <w:t> </w:t>
      </w:r>
      <w:r w:rsidRPr="00FE1586">
        <w:t xml:space="preserve">drugiej instancji </w:t>
      </w:r>
      <w:r w:rsidR="00315D63" w:rsidRPr="00315D63">
        <w:t>–</w:t>
      </w:r>
      <w:r w:rsidRPr="00FE1586">
        <w:t xml:space="preserve"> wojewoda, który orzekał</w:t>
      </w:r>
      <w:r w:rsidR="00ED53E1" w:rsidRPr="00FE1586">
        <w:t xml:space="preserve"> w</w:t>
      </w:r>
      <w:r w:rsidR="00ED53E1">
        <w:t> </w:t>
      </w:r>
      <w:r w:rsidRPr="00FE1586">
        <w:t>sprawie</w:t>
      </w:r>
      <w:r w:rsidR="00ED53E1" w:rsidRPr="00FE1586">
        <w:t xml:space="preserve"> w</w:t>
      </w:r>
      <w:r w:rsidR="00ED53E1">
        <w:t> </w:t>
      </w:r>
      <w:r w:rsidRPr="00FE1586">
        <w:t>pierwszej instancji, ustala, czy zachodzą przesłanki cofnięcia tego zezwolenia.</w:t>
      </w:r>
    </w:p>
    <w:p w14:paraId="5607363F" w14:textId="3F22087A" w:rsidR="00FE1586" w:rsidRPr="00FE1586" w:rsidRDefault="00FE1586" w:rsidP="00ED53E1">
      <w:pPr>
        <w:pStyle w:val="ZUSTzmustartykuempunktem"/>
      </w:pPr>
      <w:r w:rsidRPr="00FE1586">
        <w:t>2.</w:t>
      </w:r>
      <w:r w:rsidR="00ED53E1" w:rsidRPr="00FE1586">
        <w:t> W</w:t>
      </w:r>
      <w:r w:rsidR="00ED53E1">
        <w:t> </w:t>
      </w:r>
      <w:r w:rsidRPr="00FE1586">
        <w:t>przypadku,</w:t>
      </w:r>
      <w:r w:rsidR="00ED53E1" w:rsidRPr="00FE1586">
        <w:t xml:space="preserve"> o</w:t>
      </w:r>
      <w:r w:rsidR="00ED53E1">
        <w:t> </w:t>
      </w:r>
      <w:r w:rsidRPr="00FE1586">
        <w:t>którym mowa</w:t>
      </w:r>
      <w:r w:rsidR="004B1507" w:rsidRPr="00FE1586">
        <w:t xml:space="preserve"> w</w:t>
      </w:r>
      <w:r w:rsidR="004B1507">
        <w:t> ust. </w:t>
      </w:r>
      <w:r w:rsidRPr="00FE1586">
        <w:t>1, wojewoda przekazuje Komendantowi Głównemu Policji informację</w:t>
      </w:r>
      <w:r w:rsidR="00ED53E1" w:rsidRPr="00FE1586">
        <w:t xml:space="preserve"> o</w:t>
      </w:r>
      <w:r w:rsidR="00ED53E1">
        <w:t> </w:t>
      </w:r>
      <w:r w:rsidRPr="00FE1586">
        <w:t>wydaniu cudzoziemcowi decyzji</w:t>
      </w:r>
      <w:r w:rsidR="00ED53E1" w:rsidRPr="00FE1586">
        <w:t xml:space="preserve"> o</w:t>
      </w:r>
      <w:r w:rsidR="00ED53E1">
        <w:t> </w:t>
      </w:r>
      <w:r w:rsidRPr="00FE1586">
        <w:t xml:space="preserve">cofnięciu zezwolenia na pobyt </w:t>
      </w:r>
      <w:r w:rsidR="00315D63" w:rsidRPr="00315D63">
        <w:t>rezydenta długoterminowego UE</w:t>
      </w:r>
      <w:r w:rsidRPr="00FE1586">
        <w:t xml:space="preserve"> lub</w:t>
      </w:r>
      <w:r w:rsidR="00ED53E1" w:rsidRPr="00FE1586">
        <w:t xml:space="preserve"> o</w:t>
      </w:r>
      <w:r w:rsidR="00ED53E1">
        <w:t> </w:t>
      </w:r>
      <w:r w:rsidRPr="00FE1586">
        <w:t>braku podstaw do jego cofnięcia</w:t>
      </w:r>
      <w:r w:rsidR="00ED53E1" w:rsidRPr="00FE1586">
        <w:t xml:space="preserve"> w</w:t>
      </w:r>
      <w:r w:rsidR="00ED53E1">
        <w:t> </w:t>
      </w:r>
      <w:r w:rsidRPr="00FE1586">
        <w:t>terminie 1</w:t>
      </w:r>
      <w:r w:rsidR="00ED53E1" w:rsidRPr="00FE1586">
        <w:t>0</w:t>
      </w:r>
      <w:r w:rsidR="00ED53E1">
        <w:t> </w:t>
      </w:r>
      <w:r w:rsidRPr="00FE1586">
        <w:t>dni od dnia otrzymania wystąpienia</w:t>
      </w:r>
      <w:r w:rsidR="00ED53E1" w:rsidRPr="00FE1586">
        <w:t xml:space="preserve"> o</w:t>
      </w:r>
      <w:r w:rsidR="00ED53E1">
        <w:t> </w:t>
      </w:r>
      <w:r w:rsidRPr="00FE1586">
        <w:t>przeprowadzenie konsultacji,</w:t>
      </w:r>
      <w:r w:rsidR="00ED53E1" w:rsidRPr="00FE1586">
        <w:t xml:space="preserve"> o</w:t>
      </w:r>
      <w:r w:rsidR="00ED53E1">
        <w:t> </w:t>
      </w:r>
      <w:r w:rsidRPr="00FE1586">
        <w:t>których mowa</w:t>
      </w:r>
      <w:r w:rsidR="004B1507" w:rsidRPr="00FE1586">
        <w:t xml:space="preserve"> w</w:t>
      </w:r>
      <w:r w:rsidR="004B1507">
        <w:t> art. </w:t>
      </w:r>
      <w:r>
        <w:t>1</w:t>
      </w:r>
      <w:r w:rsidR="004B1507">
        <w:t>0 lub art. </w:t>
      </w:r>
      <w:r>
        <w:t>1</w:t>
      </w:r>
      <w:r w:rsidR="00ED53E1">
        <w:t>1 </w:t>
      </w:r>
      <w:r w:rsidRPr="00FE1586">
        <w:t>rozporządzenia</w:t>
      </w:r>
      <w:r w:rsidR="004B1507">
        <w:t xml:space="preserve"> nr </w:t>
      </w:r>
      <w:r w:rsidRPr="00FE1586">
        <w:t>2018/1860.</w:t>
      </w:r>
    </w:p>
    <w:p w14:paraId="6BBEE27A" w14:textId="52763F8E" w:rsidR="00FE1586" w:rsidRPr="00FE1586" w:rsidRDefault="00FE1586" w:rsidP="00ED53E1">
      <w:pPr>
        <w:pStyle w:val="ZUSTzmustartykuempunktem"/>
      </w:pPr>
      <w:r w:rsidRPr="00FE1586">
        <w:t>3. Jeżeli nie jest możliwe zachowanie terminu,</w:t>
      </w:r>
      <w:r w:rsidR="00ED53E1" w:rsidRPr="00FE1586">
        <w:t xml:space="preserve"> o</w:t>
      </w:r>
      <w:r w:rsidR="00ED53E1">
        <w:t> </w:t>
      </w:r>
      <w:r w:rsidRPr="00FE1586">
        <w:t>którym mowa</w:t>
      </w:r>
      <w:r w:rsidR="004B1507" w:rsidRPr="00FE1586">
        <w:t xml:space="preserve"> w</w:t>
      </w:r>
      <w:r w:rsidR="004B1507">
        <w:t> ust. </w:t>
      </w:r>
      <w:r w:rsidRPr="00FE1586">
        <w:t>2, wojewoda występuje przed jego upływem, za pośrednictwem Komendanta Głównego Policji, do właściwego organu innego państwa obszaru Schengen</w:t>
      </w:r>
      <w:r w:rsidR="00ED53E1" w:rsidRPr="00FE1586">
        <w:t xml:space="preserve"> z</w:t>
      </w:r>
      <w:r w:rsidR="00ED53E1">
        <w:t> </w:t>
      </w:r>
      <w:r w:rsidRPr="00FE1586">
        <w:t>wnioskiem</w:t>
      </w:r>
      <w:r w:rsidR="00ED53E1" w:rsidRPr="00FE1586">
        <w:t xml:space="preserve"> o</w:t>
      </w:r>
      <w:r w:rsidR="00ED53E1">
        <w:t> </w:t>
      </w:r>
      <w:r w:rsidRPr="00FE1586">
        <w:t>przedłużenie terminu, nie więcej jednak niż</w:t>
      </w:r>
      <w:r w:rsidR="00ED53E1" w:rsidRPr="00FE1586">
        <w:t xml:space="preserve"> o</w:t>
      </w:r>
      <w:r w:rsidR="00ED53E1">
        <w:t> </w:t>
      </w:r>
      <w:r w:rsidRPr="00FE1586">
        <w:t>1</w:t>
      </w:r>
      <w:r w:rsidR="00ED53E1" w:rsidRPr="00FE1586">
        <w:t>2</w:t>
      </w:r>
      <w:r w:rsidR="00ED53E1">
        <w:t> </w:t>
      </w:r>
      <w:r w:rsidRPr="00FE1586">
        <w:t>dni. Wniosek zawiera uzasadnienie.</w:t>
      </w:r>
      <w:r w:rsidR="00ED53E1" w:rsidRPr="00FE1586">
        <w:t xml:space="preserve"> W</w:t>
      </w:r>
      <w:r w:rsidR="00ED53E1">
        <w:t> </w:t>
      </w:r>
      <w:r w:rsidRPr="00FE1586">
        <w:t>takim przypadku wojewoda przekazuje Komendantowi Głównemu Policji informację,</w:t>
      </w:r>
      <w:r w:rsidR="00ED53E1" w:rsidRPr="00FE1586">
        <w:t xml:space="preserve"> o</w:t>
      </w:r>
      <w:r w:rsidR="00ED53E1">
        <w:t> </w:t>
      </w:r>
      <w:r w:rsidRPr="00FE1586">
        <w:t>której mowa</w:t>
      </w:r>
      <w:r w:rsidR="004B1507" w:rsidRPr="00FE1586">
        <w:t xml:space="preserve"> w</w:t>
      </w:r>
      <w:r w:rsidR="004B1507">
        <w:t> ust. </w:t>
      </w:r>
      <w:r w:rsidRPr="00FE1586">
        <w:t>2,</w:t>
      </w:r>
      <w:r w:rsidR="00ED53E1" w:rsidRPr="00FE1586">
        <w:t xml:space="preserve"> w</w:t>
      </w:r>
      <w:r w:rsidR="00ED53E1">
        <w:t> </w:t>
      </w:r>
      <w:r w:rsidRPr="00FE1586">
        <w:t xml:space="preserve">terminie </w:t>
      </w:r>
      <w:r w:rsidR="00ED53E1" w:rsidRPr="00FE1586">
        <w:t>2</w:t>
      </w:r>
      <w:r w:rsidR="00ED53E1">
        <w:t> </w:t>
      </w:r>
      <w:r w:rsidRPr="00FE1586">
        <w:t>dni przed końcem terminu określonego we wniosku.</w:t>
      </w:r>
    </w:p>
    <w:p w14:paraId="71CE7837" w14:textId="1E045541" w:rsidR="00ED29E6" w:rsidRDefault="00FE1586" w:rsidP="00ED53E1">
      <w:pPr>
        <w:pStyle w:val="ZUSTzmustartykuempunktem"/>
      </w:pPr>
      <w:r w:rsidRPr="00FE1586">
        <w:t>4. Komendant Główny Policji przekazuje właściwemu organowi innego państwa obszaru Schengen otrzymaną od wojewody informację,</w:t>
      </w:r>
      <w:r w:rsidR="00ED53E1" w:rsidRPr="00FE1586">
        <w:t xml:space="preserve"> o</w:t>
      </w:r>
      <w:r w:rsidR="00ED53E1">
        <w:t> </w:t>
      </w:r>
      <w:r w:rsidRPr="00FE1586">
        <w:t>której mowa</w:t>
      </w:r>
      <w:r w:rsidR="004B1507" w:rsidRPr="00FE1586">
        <w:t xml:space="preserve"> w</w:t>
      </w:r>
      <w:r w:rsidR="004B1507">
        <w:t> ust. </w:t>
      </w:r>
      <w:r w:rsidRPr="00FE1586">
        <w:t>2,</w:t>
      </w:r>
      <w:r w:rsidR="00ED53E1" w:rsidRPr="00FE1586">
        <w:t xml:space="preserve"> w</w:t>
      </w:r>
      <w:r w:rsidR="00ED53E1">
        <w:t> </w:t>
      </w:r>
      <w:r w:rsidRPr="00FE1586">
        <w:t>terminie 1</w:t>
      </w:r>
      <w:r w:rsidR="00ED53E1" w:rsidRPr="00FE1586">
        <w:t>4</w:t>
      </w:r>
      <w:r w:rsidR="00ED53E1">
        <w:t> </w:t>
      </w:r>
      <w:r w:rsidRPr="00FE1586">
        <w:t>dni od dnia wystąpienia</w:t>
      </w:r>
      <w:r w:rsidR="00ED53E1" w:rsidRPr="00FE1586">
        <w:t xml:space="preserve"> o</w:t>
      </w:r>
      <w:r w:rsidR="00ED53E1">
        <w:t> </w:t>
      </w:r>
      <w:r w:rsidRPr="00FE1586">
        <w:t>przeprowadzenie konsultacji,</w:t>
      </w:r>
      <w:r w:rsidR="00ED53E1" w:rsidRPr="00FE1586">
        <w:t xml:space="preserve"> o</w:t>
      </w:r>
      <w:r w:rsidR="00ED53E1">
        <w:t> </w:t>
      </w:r>
      <w:r w:rsidRPr="00FE1586">
        <w:t>których mowa</w:t>
      </w:r>
      <w:r w:rsidR="004B1507" w:rsidRPr="00FE1586">
        <w:t xml:space="preserve"> w</w:t>
      </w:r>
      <w:r w:rsidR="004B1507">
        <w:t> art. </w:t>
      </w:r>
      <w:r>
        <w:t>1</w:t>
      </w:r>
      <w:r w:rsidR="004B1507">
        <w:t>0 lub art. </w:t>
      </w:r>
      <w:r>
        <w:t>1</w:t>
      </w:r>
      <w:r w:rsidR="00ED53E1">
        <w:t>1 </w:t>
      </w:r>
      <w:r w:rsidRPr="00FE1586">
        <w:t>rozporządzenia</w:t>
      </w:r>
      <w:r w:rsidR="004B1507">
        <w:t xml:space="preserve"> nr </w:t>
      </w:r>
      <w:r w:rsidRPr="00FE1586">
        <w:t>2018/1860,</w:t>
      </w:r>
      <w:r w:rsidR="00ED53E1" w:rsidRPr="00FE1586">
        <w:t xml:space="preserve"> a</w:t>
      </w:r>
      <w:r w:rsidR="00ED53E1">
        <w:t> </w:t>
      </w:r>
      <w:r w:rsidR="00ED53E1" w:rsidRPr="00FE1586">
        <w:t>w</w:t>
      </w:r>
      <w:r w:rsidR="00ED53E1">
        <w:t> </w:t>
      </w:r>
      <w:r w:rsidRPr="00FE1586">
        <w:t xml:space="preserve">przypadku przedłużenia tego terminu </w:t>
      </w:r>
      <w:r w:rsidR="00315D63" w:rsidRPr="00315D63">
        <w:t>–</w:t>
      </w:r>
      <w:r w:rsidR="00ED53E1" w:rsidRPr="00FE1586">
        <w:t xml:space="preserve"> w</w:t>
      </w:r>
      <w:r w:rsidR="00ED53E1">
        <w:t> </w:t>
      </w:r>
      <w:r w:rsidRPr="00FE1586">
        <w:t>terminie przedłużonym.”;</w:t>
      </w:r>
    </w:p>
    <w:p w14:paraId="477AD2A3" w14:textId="3EC41DDF" w:rsidR="00ED29E6" w:rsidRDefault="00052D8C" w:rsidP="00ED53E1">
      <w:pPr>
        <w:pStyle w:val="PKTpunkt"/>
      </w:pPr>
      <w:r>
        <w:t>37</w:t>
      </w:r>
      <w:r w:rsidR="00ED29E6">
        <w:t>)</w:t>
      </w:r>
      <w:r w:rsidR="0087759C">
        <w:tab/>
      </w:r>
      <w:r w:rsidR="00746A55">
        <w:t>uchyla się</w:t>
      </w:r>
      <w:r w:rsidR="004B1507">
        <w:t xml:space="preserve"> art. </w:t>
      </w:r>
      <w:r w:rsidR="00ED29E6">
        <w:t>22</w:t>
      </w:r>
      <w:r w:rsidR="007B3788">
        <w:t>3</w:t>
      </w:r>
      <w:r w:rsidR="00ED29E6" w:rsidRPr="00ED29E6">
        <w:t>;</w:t>
      </w:r>
    </w:p>
    <w:p w14:paraId="21177599" w14:textId="7ED2CEEB" w:rsidR="00ED29E6" w:rsidRDefault="00052D8C" w:rsidP="0087759C">
      <w:pPr>
        <w:pStyle w:val="PKTpunkt"/>
      </w:pPr>
      <w:r>
        <w:t>38</w:t>
      </w:r>
      <w:r w:rsidR="00ED29E6">
        <w:t>)</w:t>
      </w:r>
      <w:r w:rsidR="0087759C">
        <w:tab/>
      </w:r>
      <w:r w:rsidR="00ED29E6">
        <w:t xml:space="preserve">po </w:t>
      </w:r>
      <w:r w:rsidR="00D77AA2">
        <w:t>d</w:t>
      </w:r>
      <w:r w:rsidR="00ED29E6">
        <w:t xml:space="preserve">ziale VI dodaje się </w:t>
      </w:r>
      <w:r w:rsidR="00D77AA2">
        <w:t>d</w:t>
      </w:r>
      <w:r w:rsidR="00ED29E6">
        <w:t xml:space="preserve">ział </w:t>
      </w:r>
      <w:r w:rsidR="0087759C">
        <w:t>VIA</w:t>
      </w:r>
      <w:r w:rsidR="007B3788">
        <w:t xml:space="preserve"> w </w:t>
      </w:r>
      <w:r w:rsidR="00ED29E6">
        <w:t>brzmieniu:</w:t>
      </w:r>
    </w:p>
    <w:p w14:paraId="1B784D51" w14:textId="7821FC09" w:rsidR="00ED29E6" w:rsidRPr="007B3788" w:rsidRDefault="0087759C" w:rsidP="007B3788">
      <w:pPr>
        <w:pStyle w:val="ZTYTDZOZNzmozntytuudziauartykuempunktem"/>
      </w:pPr>
      <w:r w:rsidRPr="007B3788">
        <w:t>„</w:t>
      </w:r>
      <w:r w:rsidR="00ED29E6" w:rsidRPr="007B3788">
        <w:t>Dział VI</w:t>
      </w:r>
      <w:r w:rsidRPr="007B3788">
        <w:t>a</w:t>
      </w:r>
    </w:p>
    <w:p w14:paraId="713AEB53" w14:textId="77777777" w:rsidR="00ED29E6" w:rsidRPr="007B3788" w:rsidRDefault="00ED29E6" w:rsidP="007B3788">
      <w:pPr>
        <w:pStyle w:val="ZTYTDZPRZEDMzmprzedmtytuulubdziauartykuempunktem"/>
      </w:pPr>
      <w:r w:rsidRPr="007B3788">
        <w:t>Moduł Obsługi Spraw</w:t>
      </w:r>
    </w:p>
    <w:p w14:paraId="7183B83A" w14:textId="1FF92FBA" w:rsidR="00ED29E6" w:rsidRPr="00ED29E6" w:rsidRDefault="00ED29E6" w:rsidP="008B29FE">
      <w:pPr>
        <w:pStyle w:val="ZARTzmartartykuempunktem"/>
      </w:pPr>
      <w:r w:rsidRPr="00ED29E6">
        <w:t>Art.</w:t>
      </w:r>
      <w:r w:rsidR="0087759C">
        <w:t> </w:t>
      </w:r>
      <w:r w:rsidRPr="00ED29E6">
        <w:t>225a.</w:t>
      </w:r>
      <w:r w:rsidR="0087759C">
        <w:t> </w:t>
      </w:r>
      <w:r w:rsidRPr="00ED29E6">
        <w:t>1. Szef Urzędu prowadzi</w:t>
      </w:r>
      <w:r w:rsidR="00FF254F" w:rsidRPr="00ED29E6">
        <w:t xml:space="preserve"> </w:t>
      </w:r>
      <w:r w:rsidR="00FF254F">
        <w:t>w </w:t>
      </w:r>
      <w:r w:rsidRPr="00ED29E6">
        <w:t>system</w:t>
      </w:r>
      <w:r w:rsidR="00A53B67">
        <w:t>ie</w:t>
      </w:r>
      <w:r w:rsidRPr="00ED29E6">
        <w:t xml:space="preserve"> teleinformatyczn</w:t>
      </w:r>
      <w:r w:rsidR="00A53B67">
        <w:t>ym</w:t>
      </w:r>
      <w:r w:rsidRPr="00ED29E6">
        <w:t xml:space="preserve"> </w:t>
      </w:r>
      <w:r w:rsidR="0006204A">
        <w:t>MOS</w:t>
      </w:r>
      <w:r w:rsidRPr="00ED29E6">
        <w:t>, który umożliwia</w:t>
      </w:r>
      <w:r w:rsidR="000E0D44" w:rsidRPr="00ED29E6">
        <w:t xml:space="preserve"> </w:t>
      </w:r>
      <w:r w:rsidR="000E0D44">
        <w:t>w </w:t>
      </w:r>
      <w:r w:rsidR="00270127">
        <w:t xml:space="preserve">szczególności </w:t>
      </w:r>
      <w:r w:rsidRPr="00ED29E6">
        <w:t>złożenie wniosku</w:t>
      </w:r>
      <w:r w:rsidR="007B3788" w:rsidRPr="00ED29E6">
        <w:t xml:space="preserve"> o</w:t>
      </w:r>
      <w:r w:rsidR="007B3788">
        <w:t> </w:t>
      </w:r>
      <w:r w:rsidRPr="00ED29E6">
        <w:t>udzielenie zezwolenia na pobyt czasowy</w:t>
      </w:r>
      <w:r w:rsidR="00920B73" w:rsidRPr="00920B73">
        <w:t xml:space="preserve"> </w:t>
      </w:r>
      <w:r w:rsidR="00920B73">
        <w:lastRenderedPageBreak/>
        <w:t>oraz</w:t>
      </w:r>
      <w:r w:rsidR="00920B73" w:rsidRPr="00ED29E6">
        <w:t xml:space="preserve"> </w:t>
      </w:r>
      <w:r w:rsidR="00920B73" w:rsidRPr="00920B73">
        <w:t>za</w:t>
      </w:r>
      <w:r w:rsidR="00920B73" w:rsidRPr="002508F3">
        <w:rPr>
          <w:rFonts w:hint="eastAsia"/>
        </w:rPr>
        <w:t>łą</w:t>
      </w:r>
      <w:r w:rsidR="00920B73" w:rsidRPr="002508F3">
        <w:t>czników do tego wniosku</w:t>
      </w:r>
      <w:r w:rsidRPr="00ED29E6">
        <w:t xml:space="preserve">, </w:t>
      </w:r>
      <w:r w:rsidR="0068772C" w:rsidRPr="00ED29E6">
        <w:t>wniosku o</w:t>
      </w:r>
      <w:r w:rsidR="0068772C">
        <w:t> </w:t>
      </w:r>
      <w:r w:rsidR="0068772C" w:rsidRPr="00ED29E6">
        <w:t xml:space="preserve">udzielenie </w:t>
      </w:r>
      <w:r w:rsidRPr="00ED29E6">
        <w:t xml:space="preserve">zezwolenia na pobyt stały lub </w:t>
      </w:r>
      <w:r w:rsidR="0068772C" w:rsidRPr="00ED29E6">
        <w:t>wniosku o</w:t>
      </w:r>
      <w:r w:rsidR="0068772C">
        <w:t> </w:t>
      </w:r>
      <w:r w:rsidR="0068772C" w:rsidRPr="00ED29E6">
        <w:t xml:space="preserve">udzielenie </w:t>
      </w:r>
      <w:r w:rsidRPr="00ED29E6">
        <w:t>zezwolenia na pobyt rezydenta długoterminowego UE</w:t>
      </w:r>
      <w:r w:rsidR="00617819">
        <w:t xml:space="preserve"> </w:t>
      </w:r>
      <w:r w:rsidR="007B3788" w:rsidRPr="00ED29E6">
        <w:t>w</w:t>
      </w:r>
      <w:r w:rsidR="007B3788">
        <w:t> </w:t>
      </w:r>
      <w:r w:rsidRPr="00ED29E6">
        <w:t>postaci elektronicznej</w:t>
      </w:r>
      <w:r w:rsidR="007B3788" w:rsidRPr="00ED29E6">
        <w:t xml:space="preserve"> z</w:t>
      </w:r>
      <w:r w:rsidR="007B3788">
        <w:t> </w:t>
      </w:r>
      <w:r w:rsidRPr="00ED29E6">
        <w:t>wykorzystaniem usługi online.</w:t>
      </w:r>
    </w:p>
    <w:p w14:paraId="0A11259D" w14:textId="7FFD7D69" w:rsidR="008E1CED" w:rsidRDefault="00DB16A1" w:rsidP="00A527C5">
      <w:pPr>
        <w:pStyle w:val="ZUSTzmustartykuempunktem"/>
      </w:pPr>
      <w:r>
        <w:t>2</w:t>
      </w:r>
      <w:r w:rsidR="008E1CED">
        <w:t xml:space="preserve">. </w:t>
      </w:r>
      <w:r w:rsidR="008E1CED" w:rsidRPr="008E1CED">
        <w:t>Szef Urzędu</w:t>
      </w:r>
      <w:r w:rsidR="008E1CED">
        <w:t xml:space="preserve"> jest administratorem </w:t>
      </w:r>
      <w:bookmarkStart w:id="3" w:name="_Hlk170740155"/>
      <w:r w:rsidR="008E1CED">
        <w:t>danych</w:t>
      </w:r>
      <w:r w:rsidR="00FF254F">
        <w:t xml:space="preserve"> w </w:t>
      </w:r>
      <w:r w:rsidR="008E1CED">
        <w:t>MOS,</w:t>
      </w:r>
      <w:r w:rsidR="00FF254F">
        <w:t xml:space="preserve"> w </w:t>
      </w:r>
      <w:r w:rsidR="004B4AB8">
        <w:t xml:space="preserve">tym </w:t>
      </w:r>
      <w:r w:rsidR="008E1CED" w:rsidRPr="008E1CED">
        <w:t>administratorem danych osobowych</w:t>
      </w:r>
      <w:r w:rsidR="00FF254F" w:rsidRPr="008E1CED">
        <w:t xml:space="preserve"> w</w:t>
      </w:r>
      <w:r w:rsidR="00FF254F">
        <w:t> </w:t>
      </w:r>
      <w:r w:rsidR="008E1CED" w:rsidRPr="008E1CED">
        <w:t>rozumieniu</w:t>
      </w:r>
      <w:r w:rsidR="004B1507">
        <w:t xml:space="preserve"> art. 4 pkt </w:t>
      </w:r>
      <w:r w:rsidR="00D654BC">
        <w:t>7</w:t>
      </w:r>
      <w:r w:rsidR="008E1CED" w:rsidRPr="008E1CED">
        <w:t xml:space="preserve"> rozporządzenia Parlamentu Europejskiego</w:t>
      </w:r>
      <w:r w:rsidR="00FF254F" w:rsidRPr="008E1CED">
        <w:t xml:space="preserve"> i</w:t>
      </w:r>
      <w:r w:rsidR="00FF254F">
        <w:t> </w:t>
      </w:r>
      <w:r w:rsidR="008E1CED" w:rsidRPr="008E1CED">
        <w:t>Rady (UE) 2016/67</w:t>
      </w:r>
      <w:r w:rsidR="00FF254F" w:rsidRPr="008E1CED">
        <w:t>9</w:t>
      </w:r>
      <w:r w:rsidR="00FF254F">
        <w:t> </w:t>
      </w:r>
      <w:r w:rsidR="00FF254F" w:rsidRPr="008E1CED">
        <w:t>z</w:t>
      </w:r>
      <w:r w:rsidR="00FF254F">
        <w:t> </w:t>
      </w:r>
      <w:r w:rsidR="008E1CED" w:rsidRPr="008E1CED">
        <w:t>dnia 2</w:t>
      </w:r>
      <w:r w:rsidR="00FF254F" w:rsidRPr="008E1CED">
        <w:t>7</w:t>
      </w:r>
      <w:r w:rsidR="00FF254F">
        <w:t> </w:t>
      </w:r>
      <w:r w:rsidR="008E1CED" w:rsidRPr="008E1CED">
        <w:t>kwietnia 201</w:t>
      </w:r>
      <w:r w:rsidR="00FF254F" w:rsidRPr="008E1CED">
        <w:t>6</w:t>
      </w:r>
      <w:r w:rsidR="00FF254F">
        <w:t> </w:t>
      </w:r>
      <w:r w:rsidR="008E1CED" w:rsidRPr="008E1CED">
        <w:t>r.</w:t>
      </w:r>
      <w:r w:rsidR="00FF254F" w:rsidRPr="008E1CED">
        <w:t xml:space="preserve"> w</w:t>
      </w:r>
      <w:r w:rsidR="00FF254F">
        <w:t> </w:t>
      </w:r>
      <w:r w:rsidR="008E1CED" w:rsidRPr="008E1CED">
        <w:t>sprawie ochrony osób fizycznych</w:t>
      </w:r>
      <w:r w:rsidR="00FF254F" w:rsidRPr="008E1CED">
        <w:t xml:space="preserve"> w</w:t>
      </w:r>
      <w:r w:rsidR="00FF254F">
        <w:t> </w:t>
      </w:r>
      <w:r w:rsidR="008E1CED" w:rsidRPr="008E1CED">
        <w:t>związku</w:t>
      </w:r>
      <w:r w:rsidR="00FF254F" w:rsidRPr="008E1CED">
        <w:t xml:space="preserve"> z</w:t>
      </w:r>
      <w:r w:rsidR="00FF254F">
        <w:t> </w:t>
      </w:r>
      <w:r w:rsidR="008E1CED" w:rsidRPr="008E1CED">
        <w:t>przetwarzaniem danych osobowych</w:t>
      </w:r>
      <w:r w:rsidR="00FF254F" w:rsidRPr="008E1CED">
        <w:t xml:space="preserve"> i</w:t>
      </w:r>
      <w:r w:rsidR="00FF254F">
        <w:t> </w:t>
      </w:r>
      <w:r w:rsidR="00FF254F" w:rsidRPr="008E1CED">
        <w:t>w</w:t>
      </w:r>
      <w:r w:rsidR="00FF254F">
        <w:t> </w:t>
      </w:r>
      <w:r w:rsidR="008E1CED" w:rsidRPr="008E1CED">
        <w:t>sprawie swobodnego przepływu takich danych oraz uchylenia dyrektywy 95/46/WE (ogólne rozporządzenie</w:t>
      </w:r>
      <w:r w:rsidR="00FF254F" w:rsidRPr="008E1CED">
        <w:t xml:space="preserve"> o</w:t>
      </w:r>
      <w:r w:rsidR="00FF254F">
        <w:t> </w:t>
      </w:r>
      <w:r w:rsidR="008E1CED" w:rsidRPr="008E1CED">
        <w:t>ochronie danych)</w:t>
      </w:r>
      <w:bookmarkEnd w:id="3"/>
      <w:r w:rsidR="008E1CED" w:rsidRPr="008E1CED">
        <w:t xml:space="preserve"> (Dz. Urz. UE L 11</w:t>
      </w:r>
      <w:r w:rsidR="00FF254F" w:rsidRPr="008E1CED">
        <w:t>9</w:t>
      </w:r>
      <w:r w:rsidR="00FF254F">
        <w:t> </w:t>
      </w:r>
      <w:r w:rsidR="00FF254F" w:rsidRPr="008E1CED">
        <w:t>z</w:t>
      </w:r>
      <w:r w:rsidR="00FF254F">
        <w:t> </w:t>
      </w:r>
      <w:r w:rsidR="008E1CED" w:rsidRPr="008E1CED">
        <w:t>04.05.2016, str. 1,</w:t>
      </w:r>
      <w:r w:rsidR="00FF254F" w:rsidRPr="008E1CED">
        <w:t xml:space="preserve"> z</w:t>
      </w:r>
      <w:r w:rsidR="00FF254F">
        <w:t> </w:t>
      </w:r>
      <w:r w:rsidR="008E1CED" w:rsidRPr="008E1CED">
        <w:t>późn. zm.</w:t>
      </w:r>
      <w:r w:rsidR="00181C2D">
        <w:rPr>
          <w:rStyle w:val="Odwoanieprzypisudolnego"/>
        </w:rPr>
        <w:footnoteReference w:id="4"/>
      </w:r>
      <w:r w:rsidR="00181C2D">
        <w:rPr>
          <w:rStyle w:val="IGindeksgrny"/>
        </w:rPr>
        <w:t>)</w:t>
      </w:r>
      <w:r w:rsidR="008E1CED" w:rsidRPr="008E1CED">
        <w:t>)</w:t>
      </w:r>
      <w:r w:rsidR="009C1408">
        <w:t xml:space="preserve">, zwanego dalej </w:t>
      </w:r>
      <w:r w:rsidR="009C1408" w:rsidRPr="009C1408">
        <w:t>„</w:t>
      </w:r>
      <w:r w:rsidR="009C1408">
        <w:t>rozporządzeniem</w:t>
      </w:r>
      <w:r w:rsidR="004B1507">
        <w:t xml:space="preserve"> nr </w:t>
      </w:r>
      <w:r w:rsidR="009C1408">
        <w:t>2016/679</w:t>
      </w:r>
      <w:r w:rsidR="009C1408" w:rsidRPr="009C1408">
        <w:t>”</w:t>
      </w:r>
      <w:r w:rsidR="008E1CED">
        <w:t>.</w:t>
      </w:r>
    </w:p>
    <w:p w14:paraId="32714C5B" w14:textId="78AE4BF1" w:rsidR="00203463" w:rsidRPr="00F26629" w:rsidRDefault="00203463" w:rsidP="008B67D8">
      <w:pPr>
        <w:pStyle w:val="ZUSTzmustartykuempunktem"/>
      </w:pPr>
      <w:r>
        <w:t xml:space="preserve">3. </w:t>
      </w:r>
      <w:r w:rsidRPr="00E13D45">
        <w:t>Szef Urzędu jako administrator danych</w:t>
      </w:r>
      <w:r w:rsidR="000E0D44" w:rsidRPr="00E13D45">
        <w:t xml:space="preserve"> w</w:t>
      </w:r>
      <w:r w:rsidR="000E0D44">
        <w:t> </w:t>
      </w:r>
      <w:r w:rsidRPr="00E13D45">
        <w:t>MOS</w:t>
      </w:r>
      <w:r w:rsidR="005C7F20">
        <w:t xml:space="preserve"> w </w:t>
      </w:r>
      <w:r w:rsidR="008A6CB5">
        <w:t>szczególności</w:t>
      </w:r>
      <w:r w:rsidRPr="00F26629">
        <w:t>:</w:t>
      </w:r>
    </w:p>
    <w:p w14:paraId="3F8B1873" w14:textId="5B999FFC" w:rsidR="00203463" w:rsidRPr="00F26629" w:rsidRDefault="00203463" w:rsidP="00203463">
      <w:pPr>
        <w:pStyle w:val="ZPKTzmpktartykuempunktem"/>
      </w:pPr>
      <w:r w:rsidRPr="00F26629">
        <w:t>1)</w:t>
      </w:r>
      <w:r>
        <w:tab/>
      </w:r>
      <w:r w:rsidRPr="00F26629">
        <w:t>odpowiada za funkcjonowanie, utrzymanie</w:t>
      </w:r>
      <w:r w:rsidR="000E0D44" w:rsidRPr="00F26629">
        <w:t xml:space="preserve"> i</w:t>
      </w:r>
      <w:r w:rsidR="000E0D44">
        <w:t> </w:t>
      </w:r>
      <w:r w:rsidRPr="00F26629">
        <w:t xml:space="preserve">rozwój </w:t>
      </w:r>
      <w:r w:rsidRPr="00E13D45">
        <w:t>MOS</w:t>
      </w:r>
      <w:r w:rsidRPr="00F26629">
        <w:t>;</w:t>
      </w:r>
    </w:p>
    <w:p w14:paraId="5635C200" w14:textId="77777777" w:rsidR="00203463" w:rsidRPr="00F26629" w:rsidRDefault="00203463" w:rsidP="00203463">
      <w:pPr>
        <w:pStyle w:val="ZPKTzmpktartykuempunktem"/>
      </w:pPr>
      <w:r>
        <w:t>2</w:t>
      </w:r>
      <w:r w:rsidRPr="00F26629">
        <w:t>)</w:t>
      </w:r>
      <w:r>
        <w:tab/>
      </w:r>
      <w:r w:rsidRPr="00F26629">
        <w:t xml:space="preserve">zapewnia ochronę przed nieuprawnionym dostępem do </w:t>
      </w:r>
      <w:r w:rsidRPr="00E13D45">
        <w:t>MOS</w:t>
      </w:r>
      <w:r w:rsidRPr="00F26629">
        <w:t>;</w:t>
      </w:r>
    </w:p>
    <w:p w14:paraId="67606C1D" w14:textId="42CA7D49" w:rsidR="00203463" w:rsidRPr="00F26629" w:rsidRDefault="00203463" w:rsidP="00203463">
      <w:pPr>
        <w:pStyle w:val="ZPKTzmpktartykuempunktem"/>
      </w:pPr>
      <w:r>
        <w:t>3</w:t>
      </w:r>
      <w:r w:rsidRPr="00F26629">
        <w:t>)</w:t>
      </w:r>
      <w:r>
        <w:tab/>
      </w:r>
      <w:r w:rsidRPr="00F26629">
        <w:t>zapewnia integralność danych zgromadzonych</w:t>
      </w:r>
      <w:r w:rsidR="000E0D44" w:rsidRPr="00F26629">
        <w:t xml:space="preserve"> w</w:t>
      </w:r>
      <w:r w:rsidR="000E0D44">
        <w:t> </w:t>
      </w:r>
      <w:r w:rsidRPr="00E13D45">
        <w:t>MOS</w:t>
      </w:r>
      <w:r w:rsidRPr="00F26629">
        <w:t>;</w:t>
      </w:r>
    </w:p>
    <w:p w14:paraId="792086DF" w14:textId="273F41D2" w:rsidR="00203463" w:rsidRPr="00F26629" w:rsidRDefault="00203463" w:rsidP="00203463">
      <w:pPr>
        <w:pStyle w:val="ZPKTzmpktartykuempunktem"/>
      </w:pPr>
      <w:r>
        <w:t>4</w:t>
      </w:r>
      <w:r w:rsidRPr="00F26629">
        <w:t>)</w:t>
      </w:r>
      <w:r>
        <w:tab/>
      </w:r>
      <w:r w:rsidRPr="00F26629">
        <w:t>przeciwdziała uszkodzeniom systemu teleinformatycznego,</w:t>
      </w:r>
      <w:r w:rsidR="000E0D44" w:rsidRPr="00F26629">
        <w:t xml:space="preserve"> w</w:t>
      </w:r>
      <w:r w:rsidR="000E0D44">
        <w:t> </w:t>
      </w:r>
      <w:r w:rsidRPr="00F26629">
        <w:t xml:space="preserve">którym jest prowadzony </w:t>
      </w:r>
      <w:r w:rsidRPr="00E13D45">
        <w:t>MOS</w:t>
      </w:r>
      <w:r w:rsidRPr="00F26629">
        <w:t>;</w:t>
      </w:r>
    </w:p>
    <w:p w14:paraId="07200E5E" w14:textId="0ECA76DA" w:rsidR="009C1408" w:rsidRDefault="00203463" w:rsidP="009C1408">
      <w:pPr>
        <w:pStyle w:val="ZPKTzmpktartykuempunktem"/>
      </w:pPr>
      <w:r>
        <w:t>5</w:t>
      </w:r>
      <w:r w:rsidRPr="00F26629">
        <w:t>)</w:t>
      </w:r>
      <w:r>
        <w:tab/>
      </w:r>
      <w:r w:rsidRPr="00F26629">
        <w:t>określa zasady bezpieczeństwa przetwarzania danych,</w:t>
      </w:r>
      <w:r w:rsidR="000E0D44" w:rsidRPr="00F26629">
        <w:t xml:space="preserve"> w</w:t>
      </w:r>
      <w:r w:rsidR="000E0D44">
        <w:t> </w:t>
      </w:r>
      <w:r w:rsidRPr="00F26629">
        <w:t>tym danych osobowych;</w:t>
      </w:r>
    </w:p>
    <w:p w14:paraId="4ED8CA69" w14:textId="6C5EF9C3" w:rsidR="00203463" w:rsidRDefault="00203463" w:rsidP="00BC7DD2">
      <w:pPr>
        <w:pStyle w:val="ZPKTzmpktartykuempunktem"/>
      </w:pPr>
      <w:r>
        <w:t>6</w:t>
      </w:r>
      <w:r w:rsidRPr="00F26629">
        <w:t>)</w:t>
      </w:r>
      <w:r>
        <w:tab/>
      </w:r>
      <w:r w:rsidRPr="00F26629">
        <w:t>zapewnia rozliczalność działań dokonywanych</w:t>
      </w:r>
      <w:r w:rsidR="000E0D44" w:rsidRPr="00F26629">
        <w:t xml:space="preserve"> w</w:t>
      </w:r>
      <w:r w:rsidR="000E0D44">
        <w:t> </w:t>
      </w:r>
      <w:r w:rsidRPr="00E13D45">
        <w:t>MOS</w:t>
      </w:r>
      <w:r w:rsidRPr="00F26629">
        <w:t>.</w:t>
      </w:r>
    </w:p>
    <w:p w14:paraId="12A0A594" w14:textId="6CEFF0BB" w:rsidR="008D74CC" w:rsidRDefault="007E6081" w:rsidP="00925F48">
      <w:pPr>
        <w:pStyle w:val="ZUSTzmustartykuempunktem"/>
      </w:pPr>
      <w:r>
        <w:t>4</w:t>
      </w:r>
      <w:r w:rsidR="008D74CC">
        <w:t>.</w:t>
      </w:r>
      <w:r w:rsidR="00943AD6">
        <w:t xml:space="preserve"> </w:t>
      </w:r>
      <w:r w:rsidR="008D74CC">
        <w:t xml:space="preserve">Szef Urzędu </w:t>
      </w:r>
      <w:r w:rsidR="008D74CC" w:rsidRPr="00E2647D">
        <w:t>wydaj</w:t>
      </w:r>
      <w:r w:rsidR="008D74CC">
        <w:t>e</w:t>
      </w:r>
      <w:r w:rsidR="008D74CC" w:rsidRPr="00E2647D">
        <w:t xml:space="preserve"> upoważnienia do przetwarzania danych osobowych w</w:t>
      </w:r>
      <w:r w:rsidR="008D74CC">
        <w:t xml:space="preserve"> MOS </w:t>
      </w:r>
      <w:r w:rsidR="008D74CC" w:rsidRPr="00E2647D">
        <w:t xml:space="preserve">dla </w:t>
      </w:r>
      <w:r w:rsidR="008D74CC">
        <w:t>osób</w:t>
      </w:r>
      <w:r w:rsidR="008D74CC" w:rsidRPr="00E2647D">
        <w:t xml:space="preserve"> realizujących</w:t>
      </w:r>
      <w:r w:rsidR="005C7F20" w:rsidRPr="00E2647D">
        <w:t xml:space="preserve"> </w:t>
      </w:r>
      <w:r w:rsidR="005C7F20">
        <w:t>w </w:t>
      </w:r>
      <w:r w:rsidR="008D74CC">
        <w:t xml:space="preserve">jego imieniu </w:t>
      </w:r>
      <w:r w:rsidR="008D74CC" w:rsidRPr="00E2647D">
        <w:t>zadania</w:t>
      </w:r>
      <w:r w:rsidR="005C7F20" w:rsidRPr="00E2647D">
        <w:t xml:space="preserve"> </w:t>
      </w:r>
      <w:r w:rsidR="005C7F20">
        <w:t>w </w:t>
      </w:r>
      <w:r w:rsidR="008D74CC">
        <w:t>zakresie,</w:t>
      </w:r>
      <w:r w:rsidR="005C7F20">
        <w:t xml:space="preserve"> o </w:t>
      </w:r>
      <w:r w:rsidR="008D74CC">
        <w:t>którym mowa</w:t>
      </w:r>
      <w:r w:rsidR="004B1507">
        <w:t xml:space="preserve"> w ust. </w:t>
      </w:r>
      <w:r w:rsidR="008D74CC">
        <w:t>3, określa</w:t>
      </w:r>
      <w:r w:rsidR="0076141D">
        <w:t>jąc</w:t>
      </w:r>
      <w:r w:rsidR="008D74CC">
        <w:t xml:space="preserve"> </w:t>
      </w:r>
      <w:r w:rsidR="008D74CC" w:rsidRPr="00E2647D">
        <w:t>zakres przetwarzania danych</w:t>
      </w:r>
      <w:r w:rsidR="008D74CC">
        <w:t xml:space="preserve"> dla </w:t>
      </w:r>
      <w:r w:rsidR="00C9399D" w:rsidRPr="00C9399D">
        <w:t>każdej</w:t>
      </w:r>
      <w:r w:rsidR="00332DC2" w:rsidRPr="00C9399D">
        <w:t xml:space="preserve"> z</w:t>
      </w:r>
      <w:r w:rsidR="00332DC2">
        <w:t> </w:t>
      </w:r>
      <w:r w:rsidR="00C9399D" w:rsidRPr="00C9399D">
        <w:t>tych osób</w:t>
      </w:r>
      <w:r w:rsidR="008D74CC">
        <w:t>.</w:t>
      </w:r>
    </w:p>
    <w:p w14:paraId="6E09AD0B" w14:textId="3693317B" w:rsidR="00D47EFC" w:rsidRPr="00D47EFC" w:rsidRDefault="00D47EFC" w:rsidP="008B67D8">
      <w:pPr>
        <w:pStyle w:val="ZARTzmartartykuempunktem"/>
      </w:pPr>
      <w:r>
        <w:t>Art. 225</w:t>
      </w:r>
      <w:r w:rsidR="00E24AA7">
        <w:t>b</w:t>
      </w:r>
      <w:r>
        <w:t xml:space="preserve">. </w:t>
      </w:r>
      <w:r w:rsidR="0095343C">
        <w:t xml:space="preserve">1. </w:t>
      </w:r>
      <w:r w:rsidRPr="00943AD6">
        <w:t>Indywidualne</w:t>
      </w:r>
      <w:r w:rsidRPr="00D47EFC">
        <w:t xml:space="preserve"> konto</w:t>
      </w:r>
      <w:r w:rsidR="00113416" w:rsidRPr="00D47EFC">
        <w:t xml:space="preserve"> w</w:t>
      </w:r>
      <w:r w:rsidR="00113416">
        <w:t> </w:t>
      </w:r>
      <w:r w:rsidRPr="00D47EFC">
        <w:t>MOS</w:t>
      </w:r>
      <w:r>
        <w:t xml:space="preserve"> </w:t>
      </w:r>
      <w:r w:rsidRPr="00D47EFC">
        <w:t>może założyć:</w:t>
      </w:r>
    </w:p>
    <w:p w14:paraId="04407AEE" w14:textId="1F4C9654" w:rsidR="00D47EFC" w:rsidRPr="00D47EFC" w:rsidRDefault="00D47EFC" w:rsidP="00E66B4C">
      <w:pPr>
        <w:pStyle w:val="ZPKTzmpktartykuempunktem"/>
      </w:pPr>
      <w:r w:rsidRPr="00D47EFC">
        <w:t>1)</w:t>
      </w:r>
      <w:r w:rsidRPr="00D47EFC">
        <w:tab/>
      </w:r>
      <w:r>
        <w:t>cudzoziemiec</w:t>
      </w:r>
      <w:r w:rsidR="00BE0CAE">
        <w:t>;</w:t>
      </w:r>
    </w:p>
    <w:p w14:paraId="7BAEB279" w14:textId="5DC89513" w:rsidR="0068772C" w:rsidRDefault="00BE0CAE" w:rsidP="00E66B4C">
      <w:pPr>
        <w:pStyle w:val="ZPKTzmpktartykuempunktem"/>
      </w:pPr>
      <w:r>
        <w:t>2)</w:t>
      </w:r>
      <w:r>
        <w:tab/>
      </w:r>
      <w:r w:rsidR="0068772C">
        <w:t>rodzic małoletniego cudzoziemca</w:t>
      </w:r>
      <w:r w:rsidR="00945AF7">
        <w:t xml:space="preserve"> </w:t>
      </w:r>
      <w:r w:rsidR="00807F64">
        <w:t xml:space="preserve">– </w:t>
      </w:r>
      <w:r w:rsidR="00945AF7">
        <w:t>dla tego małoletniego cudzoziemca</w:t>
      </w:r>
      <w:r w:rsidR="0068772C">
        <w:t>;</w:t>
      </w:r>
    </w:p>
    <w:p w14:paraId="2F72F0EC" w14:textId="2A603038" w:rsidR="0068772C" w:rsidRDefault="0068772C" w:rsidP="00E66B4C">
      <w:pPr>
        <w:pStyle w:val="ZPKTzmpktartykuempunktem"/>
      </w:pPr>
      <w:r>
        <w:t>3)</w:t>
      </w:r>
      <w:r>
        <w:tab/>
        <w:t xml:space="preserve">opiekun cudzoziemca </w:t>
      </w:r>
      <w:r w:rsidR="00807F64">
        <w:t xml:space="preserve">– </w:t>
      </w:r>
      <w:r w:rsidR="00945AF7">
        <w:t>dla tego cudzoziemca</w:t>
      </w:r>
      <w:r w:rsidR="00091F7D">
        <w:t>;</w:t>
      </w:r>
    </w:p>
    <w:p w14:paraId="0EEAC1D2" w14:textId="3F5D3134" w:rsidR="0068772C" w:rsidRDefault="0068772C" w:rsidP="00E66B4C">
      <w:pPr>
        <w:pStyle w:val="ZPKTzmpktartykuempunktem"/>
      </w:pPr>
      <w:r>
        <w:t>4)</w:t>
      </w:r>
      <w:r>
        <w:tab/>
        <w:t>kurator małoletniego cudzoziemca bez opieki</w:t>
      </w:r>
      <w:r w:rsidR="00945AF7">
        <w:t xml:space="preserve"> </w:t>
      </w:r>
      <w:r w:rsidR="00807F64">
        <w:t xml:space="preserve">– </w:t>
      </w:r>
      <w:r w:rsidR="00945AF7">
        <w:t>dla tego małoletniego cudzoziemca bez opieki</w:t>
      </w:r>
      <w:r w:rsidR="00091F7D">
        <w:t>.</w:t>
      </w:r>
    </w:p>
    <w:p w14:paraId="7CB89322" w14:textId="7D52CE7E" w:rsidR="00D47EFC" w:rsidRDefault="0095343C">
      <w:pPr>
        <w:pStyle w:val="ZUSTzmustartykuempunktem"/>
      </w:pPr>
      <w:r w:rsidRPr="0095343C">
        <w:t xml:space="preserve">2. Założenie </w:t>
      </w:r>
      <w:r w:rsidRPr="009B176A">
        <w:t>indywidualnego</w:t>
      </w:r>
      <w:r w:rsidRPr="0095343C">
        <w:t xml:space="preserve"> konta</w:t>
      </w:r>
      <w:r w:rsidR="00113416" w:rsidRPr="0095343C">
        <w:t xml:space="preserve"> w</w:t>
      </w:r>
      <w:r w:rsidR="00113416">
        <w:t> </w:t>
      </w:r>
      <w:r w:rsidR="00B46A22">
        <w:t>MOS</w:t>
      </w:r>
      <w:r w:rsidR="00113416" w:rsidRPr="0095343C">
        <w:t xml:space="preserve"> i</w:t>
      </w:r>
      <w:r w:rsidR="00113416">
        <w:t> </w:t>
      </w:r>
      <w:r w:rsidRPr="0095343C">
        <w:t>dostęp d</w:t>
      </w:r>
      <w:r>
        <w:t xml:space="preserve">o konta wymaga uwierzytelnienia </w:t>
      </w:r>
      <w:r w:rsidRPr="0095343C">
        <w:t>zgodnie</w:t>
      </w:r>
      <w:r w:rsidR="00113416" w:rsidRPr="0095343C">
        <w:t xml:space="preserve"> z</w:t>
      </w:r>
      <w:r w:rsidR="00113416">
        <w:t> </w:t>
      </w:r>
      <w:r w:rsidRPr="0095343C">
        <w:t>metodami wymienionymi</w:t>
      </w:r>
      <w:r w:rsidR="004B1507" w:rsidRPr="0095343C">
        <w:t xml:space="preserve"> w</w:t>
      </w:r>
      <w:r w:rsidR="004B1507">
        <w:t> art. </w:t>
      </w:r>
      <w:r w:rsidRPr="0095343C">
        <w:t>20a</w:t>
      </w:r>
      <w:r w:rsidR="004B1507">
        <w:t xml:space="preserve"> ust. </w:t>
      </w:r>
      <w:r w:rsidR="00113416" w:rsidRPr="0095343C">
        <w:t>1</w:t>
      </w:r>
      <w:r w:rsidR="00113416">
        <w:t> </w:t>
      </w:r>
      <w:r w:rsidRPr="0095343C">
        <w:t>ustawy</w:t>
      </w:r>
      <w:r w:rsidR="00113416" w:rsidRPr="0095343C">
        <w:t xml:space="preserve"> z</w:t>
      </w:r>
      <w:r w:rsidR="00113416">
        <w:t> </w:t>
      </w:r>
      <w:r w:rsidRPr="0095343C">
        <w:t xml:space="preserve">dnia </w:t>
      </w:r>
      <w:r w:rsidRPr="0095343C">
        <w:lastRenderedPageBreak/>
        <w:t>1</w:t>
      </w:r>
      <w:r w:rsidR="00113416" w:rsidRPr="0095343C">
        <w:t>7</w:t>
      </w:r>
      <w:r w:rsidR="00113416">
        <w:t> </w:t>
      </w:r>
      <w:r w:rsidRPr="0095343C">
        <w:t>lutego 200</w:t>
      </w:r>
      <w:r w:rsidR="00113416" w:rsidRPr="0095343C">
        <w:t>5</w:t>
      </w:r>
      <w:r w:rsidR="00113416">
        <w:t> </w:t>
      </w:r>
      <w:r w:rsidRPr="0095343C">
        <w:t>r.</w:t>
      </w:r>
      <w:r w:rsidR="00113416" w:rsidRPr="0095343C">
        <w:t xml:space="preserve"> o</w:t>
      </w:r>
      <w:r w:rsidR="00113416">
        <w:t> </w:t>
      </w:r>
      <w:r w:rsidRPr="0095343C">
        <w:t>informatyzacji działalności podmiotów realizujących zadania publiczne</w:t>
      </w:r>
      <w:r w:rsidR="00B51C47" w:rsidRPr="005F5844">
        <w:t>.</w:t>
      </w:r>
    </w:p>
    <w:p w14:paraId="2703A393" w14:textId="378701E3" w:rsidR="009B176A" w:rsidRPr="009B176A" w:rsidRDefault="009B176A" w:rsidP="00FF254F">
      <w:pPr>
        <w:pStyle w:val="ZUSTzmustartykuempunktem"/>
      </w:pPr>
      <w:r>
        <w:t>3.</w:t>
      </w:r>
      <w:r w:rsidRPr="009B176A">
        <w:t xml:space="preserve"> Zakładając indywidualne konto</w:t>
      </w:r>
      <w:r w:rsidR="00113416" w:rsidRPr="008749E3">
        <w:t xml:space="preserve"> w</w:t>
      </w:r>
      <w:r w:rsidR="00113416">
        <w:t> </w:t>
      </w:r>
      <w:r w:rsidR="008749E3" w:rsidRPr="008749E3">
        <w:t>MOS</w:t>
      </w:r>
      <w:r w:rsidR="00D82F9B">
        <w:t>,</w:t>
      </w:r>
      <w:r w:rsidR="00100926">
        <w:t xml:space="preserve"> </w:t>
      </w:r>
      <w:r w:rsidR="0068772C">
        <w:t>osoby,</w:t>
      </w:r>
      <w:r w:rsidR="00113416">
        <w:t xml:space="preserve"> o </w:t>
      </w:r>
      <w:r w:rsidR="0068772C">
        <w:t>których mowa</w:t>
      </w:r>
      <w:r w:rsidR="004B1507">
        <w:t xml:space="preserve"> w ust. </w:t>
      </w:r>
      <w:r w:rsidR="0024499F">
        <w:t>1</w:t>
      </w:r>
      <w:r>
        <w:t xml:space="preserve">, </w:t>
      </w:r>
      <w:r w:rsidRPr="009B176A">
        <w:t>podaj</w:t>
      </w:r>
      <w:r w:rsidR="0068772C">
        <w:t>ą</w:t>
      </w:r>
      <w:r w:rsidRPr="009B176A">
        <w:t xml:space="preserve"> następujące dane: </w:t>
      </w:r>
    </w:p>
    <w:p w14:paraId="51A71060" w14:textId="468D3F9A" w:rsidR="009B176A" w:rsidRPr="009B176A" w:rsidRDefault="00100926" w:rsidP="00FF254F">
      <w:pPr>
        <w:pStyle w:val="ZPKTzmpktartykuempunktem"/>
      </w:pPr>
      <w:r>
        <w:t>1</w:t>
      </w:r>
      <w:r w:rsidR="009B176A" w:rsidRPr="009B176A">
        <w:t>)</w:t>
      </w:r>
      <w:r w:rsidR="009B176A" w:rsidRPr="009B176A">
        <w:tab/>
      </w:r>
      <w:r w:rsidR="00827CF2">
        <w:t>identyfikator użytkownika</w:t>
      </w:r>
      <w:r>
        <w:t>;</w:t>
      </w:r>
    </w:p>
    <w:p w14:paraId="112C01C7" w14:textId="0494A7CA" w:rsidR="009B176A" w:rsidRPr="009B176A" w:rsidRDefault="00100926" w:rsidP="00FF254F">
      <w:pPr>
        <w:pStyle w:val="ZPKTzmpktartykuempunktem"/>
      </w:pPr>
      <w:r>
        <w:t>2</w:t>
      </w:r>
      <w:r w:rsidR="009B176A" w:rsidRPr="009B176A">
        <w:t>)</w:t>
      </w:r>
      <w:r w:rsidR="009B176A" w:rsidRPr="009B176A">
        <w:tab/>
        <w:t>imię (imiona)</w:t>
      </w:r>
      <w:r w:rsidR="00113416" w:rsidRPr="009B176A">
        <w:t xml:space="preserve"> i</w:t>
      </w:r>
      <w:r w:rsidR="00113416">
        <w:t> </w:t>
      </w:r>
      <w:r w:rsidR="009B176A" w:rsidRPr="009B176A">
        <w:t>nazwisko</w:t>
      </w:r>
      <w:r>
        <w:t>;</w:t>
      </w:r>
    </w:p>
    <w:p w14:paraId="604CED08" w14:textId="7DE830EA" w:rsidR="009B176A" w:rsidRDefault="00100926" w:rsidP="00FF254F">
      <w:pPr>
        <w:pStyle w:val="ZPKTzmpktartykuempunktem"/>
      </w:pPr>
      <w:r>
        <w:t>3</w:t>
      </w:r>
      <w:r w:rsidR="009B176A" w:rsidRPr="009B176A">
        <w:t>)</w:t>
      </w:r>
      <w:r w:rsidR="009B176A" w:rsidRPr="009B176A">
        <w:tab/>
      </w:r>
      <w:r w:rsidR="00997434">
        <w:t>dat</w:t>
      </w:r>
      <w:r w:rsidR="00571541">
        <w:t>ę</w:t>
      </w:r>
      <w:r w:rsidR="00997434">
        <w:t xml:space="preserve"> urodzenia</w:t>
      </w:r>
      <w:r>
        <w:t>;</w:t>
      </w:r>
    </w:p>
    <w:p w14:paraId="7B565286" w14:textId="348CA944" w:rsidR="00997434" w:rsidRDefault="00100926" w:rsidP="00FF254F">
      <w:pPr>
        <w:pStyle w:val="ZPKTzmpktartykuempunktem"/>
      </w:pPr>
      <w:r>
        <w:t>4</w:t>
      </w:r>
      <w:r w:rsidR="00997434">
        <w:t>)</w:t>
      </w:r>
      <w:r w:rsidR="00997434">
        <w:tab/>
        <w:t>płeć</w:t>
      </w:r>
      <w:r>
        <w:t>;</w:t>
      </w:r>
    </w:p>
    <w:p w14:paraId="5A7A63D5" w14:textId="4BF330BE" w:rsidR="00997434" w:rsidRDefault="00100926" w:rsidP="00FF254F">
      <w:pPr>
        <w:pStyle w:val="ZPKTzmpktartykuempunktem"/>
      </w:pPr>
      <w:r>
        <w:t>5</w:t>
      </w:r>
      <w:r w:rsidR="00997434">
        <w:t>)</w:t>
      </w:r>
      <w:r w:rsidR="00997434">
        <w:tab/>
        <w:t>obywatelstwo</w:t>
      </w:r>
      <w:r w:rsidR="00685E39">
        <w:t xml:space="preserve"> (obywatelstwa)</w:t>
      </w:r>
      <w:r>
        <w:t>;</w:t>
      </w:r>
    </w:p>
    <w:p w14:paraId="3FADBFF8" w14:textId="516029C5" w:rsidR="00945AF7" w:rsidRDefault="00100926" w:rsidP="00FF254F">
      <w:pPr>
        <w:pStyle w:val="ZPKTzmpktartykuempunktem"/>
      </w:pPr>
      <w:r>
        <w:t>6</w:t>
      </w:r>
      <w:r w:rsidR="00997434">
        <w:t>)</w:t>
      </w:r>
      <w:r w:rsidR="00997434">
        <w:tab/>
      </w:r>
      <w:r w:rsidR="00945AF7" w:rsidRPr="00FC23C9">
        <w:t>numer</w:t>
      </w:r>
      <w:r w:rsidR="00945AF7" w:rsidRPr="00945AF7">
        <w:t xml:space="preserve"> </w:t>
      </w:r>
      <w:r w:rsidR="00945AF7">
        <w:t>ewidencyjny Powszechnego Elektronicznego Systemu Ewidencji Ludności (</w:t>
      </w:r>
      <w:r w:rsidR="00945AF7" w:rsidRPr="00945AF7">
        <w:t>PESEL</w:t>
      </w:r>
      <w:r w:rsidR="00945AF7">
        <w:t>)</w:t>
      </w:r>
      <w:r w:rsidR="006A0610">
        <w:t>;</w:t>
      </w:r>
    </w:p>
    <w:p w14:paraId="50D07A1A" w14:textId="5F1FB4FD" w:rsidR="00997434" w:rsidRDefault="00945AF7" w:rsidP="00FF254F">
      <w:pPr>
        <w:pStyle w:val="ZPKTzmpktartykuempunktem"/>
      </w:pPr>
      <w:r>
        <w:t>7)</w:t>
      </w:r>
      <w:r>
        <w:tab/>
      </w:r>
      <w:r w:rsidR="00997434">
        <w:t>adres poczty elektronicznej</w:t>
      </w:r>
      <w:r w:rsidR="00100926">
        <w:t>.</w:t>
      </w:r>
      <w:r w:rsidR="00997434">
        <w:t xml:space="preserve"> </w:t>
      </w:r>
    </w:p>
    <w:p w14:paraId="5E6F2F51" w14:textId="558E2C8C" w:rsidR="009A7CC1" w:rsidRPr="009B176A" w:rsidRDefault="009A7CC1" w:rsidP="00BC7DD2">
      <w:pPr>
        <w:pStyle w:val="ZUSTzmustartykuempunktem"/>
      </w:pPr>
      <w:r>
        <w:t xml:space="preserve">4. </w:t>
      </w:r>
      <w:r w:rsidRPr="009A7CC1">
        <w:t>Wojewoda jest obowiązany zapewni</w:t>
      </w:r>
      <w:r w:rsidR="00D82F9B">
        <w:t>ć</w:t>
      </w:r>
      <w:r w:rsidR="004A18F2">
        <w:t xml:space="preserve"> </w:t>
      </w:r>
      <w:r w:rsidR="004A18F2" w:rsidRPr="008D74CC">
        <w:t>cudzoziemcowi</w:t>
      </w:r>
      <w:r w:rsidR="000E0D44" w:rsidRPr="009A7CC1">
        <w:t xml:space="preserve"> </w:t>
      </w:r>
      <w:r w:rsidRPr="009A7CC1">
        <w:t>pomoc przy zakładaniu konta.</w:t>
      </w:r>
    </w:p>
    <w:p w14:paraId="24DDC461" w14:textId="7A1510F8" w:rsidR="009A7CC1" w:rsidRDefault="00BD13AB">
      <w:pPr>
        <w:pStyle w:val="ZARTzmartartykuempunktem"/>
      </w:pPr>
      <w:r>
        <w:t>Art. 225</w:t>
      </w:r>
      <w:r w:rsidR="00E24AA7">
        <w:t>c</w:t>
      </w:r>
      <w:r>
        <w:t xml:space="preserve">. </w:t>
      </w:r>
      <w:r w:rsidR="00516017">
        <w:t>1.</w:t>
      </w:r>
      <w:r w:rsidR="000E0D44">
        <w:t xml:space="preserve"> </w:t>
      </w:r>
      <w:r w:rsidR="000E0D44" w:rsidRPr="009A7CC1">
        <w:t>W</w:t>
      </w:r>
      <w:r w:rsidR="000E0D44">
        <w:t> </w:t>
      </w:r>
      <w:r w:rsidR="009A7CC1" w:rsidRPr="009A7CC1">
        <w:t>przypadku nieprawidłowego działania systemu teleinformatycznego,</w:t>
      </w:r>
      <w:r w:rsidR="000E0D44" w:rsidRPr="009A7CC1">
        <w:t xml:space="preserve"> o</w:t>
      </w:r>
      <w:r w:rsidR="000E0D44">
        <w:t> </w:t>
      </w:r>
      <w:r w:rsidR="009A7CC1" w:rsidRPr="009A7CC1">
        <w:t>którym</w:t>
      </w:r>
      <w:r w:rsidR="009A7CC1">
        <w:t xml:space="preserve"> </w:t>
      </w:r>
      <w:r w:rsidR="009A7CC1" w:rsidRPr="009A7CC1">
        <w:t>mowa</w:t>
      </w:r>
      <w:r w:rsidR="004B1507" w:rsidRPr="009A7CC1">
        <w:t xml:space="preserve"> w</w:t>
      </w:r>
      <w:r w:rsidR="004B1507">
        <w:t> art. </w:t>
      </w:r>
      <w:r w:rsidR="009A7CC1" w:rsidRPr="009A7CC1">
        <w:t>2</w:t>
      </w:r>
      <w:r>
        <w:t>25a</w:t>
      </w:r>
      <w:r w:rsidR="004B1507">
        <w:t xml:space="preserve"> ust. </w:t>
      </w:r>
      <w:r>
        <w:t>1</w:t>
      </w:r>
      <w:r w:rsidR="009A7CC1" w:rsidRPr="009A7CC1">
        <w:t>,</w:t>
      </w:r>
      <w:r>
        <w:t xml:space="preserve"> </w:t>
      </w:r>
      <w:r w:rsidR="009A7CC1" w:rsidRPr="009A7CC1">
        <w:t xml:space="preserve">powodującego brak możliwości </w:t>
      </w:r>
      <w:r>
        <w:t>złożenia wniosków,</w:t>
      </w:r>
      <w:r w:rsidR="000E0D44">
        <w:t xml:space="preserve"> </w:t>
      </w:r>
      <w:r w:rsidR="000E0D44" w:rsidRPr="00BD13AB">
        <w:t>o</w:t>
      </w:r>
      <w:r w:rsidR="000E0D44">
        <w:t> </w:t>
      </w:r>
      <w:r w:rsidRPr="00BD13AB">
        <w:t>których mowa</w:t>
      </w:r>
      <w:r w:rsidR="004B1507" w:rsidRPr="00BD13AB">
        <w:t xml:space="preserve"> w</w:t>
      </w:r>
      <w:r w:rsidR="004B1507">
        <w:t> art. </w:t>
      </w:r>
      <w:r w:rsidRPr="00BD13AB">
        <w:t>225a</w:t>
      </w:r>
      <w:r w:rsidR="004B1507">
        <w:t xml:space="preserve"> ust. </w:t>
      </w:r>
      <w:r w:rsidRPr="00BD13AB">
        <w:t>1</w:t>
      </w:r>
      <w:r w:rsidRPr="0057270B">
        <w:t>,</w:t>
      </w:r>
      <w:r w:rsidR="000E0D44" w:rsidRPr="0057270B">
        <w:t xml:space="preserve"> w</w:t>
      </w:r>
      <w:r w:rsidR="000E0D44">
        <w:t> </w:t>
      </w:r>
      <w:r w:rsidR="009A7CC1" w:rsidRPr="001F7D17">
        <w:t>terminie okre</w:t>
      </w:r>
      <w:r w:rsidR="009A7CC1" w:rsidRPr="001F7D17">
        <w:rPr>
          <w:rFonts w:hint="eastAsia"/>
        </w:rPr>
        <w:t>ś</w:t>
      </w:r>
      <w:r w:rsidR="009A7CC1" w:rsidRPr="001F7D17">
        <w:t>lonym odpowiednio</w:t>
      </w:r>
      <w:r w:rsidR="004B1507" w:rsidRPr="001F7D17">
        <w:t xml:space="preserve"> </w:t>
      </w:r>
      <w:r w:rsidR="004B1507">
        <w:t>w art. </w:t>
      </w:r>
      <w:r w:rsidR="00F94CD3">
        <w:t>10</w:t>
      </w:r>
      <w:r w:rsidR="004B1507">
        <w:t>5 ust. </w:t>
      </w:r>
      <w:r w:rsidR="00F94CD3">
        <w:t>1,</w:t>
      </w:r>
      <w:r w:rsidR="004B1507">
        <w:t xml:space="preserve"> art. </w:t>
      </w:r>
      <w:r w:rsidR="00F94CD3">
        <w:t>20</w:t>
      </w:r>
      <w:r w:rsidR="004B1507">
        <w:t>2 ust. 1 lub art. </w:t>
      </w:r>
      <w:r w:rsidR="00F94CD3">
        <w:t>218a</w:t>
      </w:r>
      <w:r w:rsidR="004B1507">
        <w:t xml:space="preserve"> ust. </w:t>
      </w:r>
      <w:r w:rsidR="00F94CD3">
        <w:t>1</w:t>
      </w:r>
      <w:r w:rsidR="009A7CC1" w:rsidRPr="009A7CC1">
        <w:t xml:space="preserve">, </w:t>
      </w:r>
      <w:r>
        <w:t xml:space="preserve">wniosek składa się </w:t>
      </w:r>
      <w:r w:rsidR="009A7CC1" w:rsidRPr="009A7CC1">
        <w:t xml:space="preserve">najpóźniej </w:t>
      </w:r>
      <w:r w:rsidR="006A00C0">
        <w:t>trzeciego</w:t>
      </w:r>
      <w:r w:rsidR="006A00C0" w:rsidRPr="009A7CC1">
        <w:t xml:space="preserve"> </w:t>
      </w:r>
      <w:r w:rsidR="009A7CC1" w:rsidRPr="009A7CC1">
        <w:t>dnia roboczego następującego po dniu usunięcia nieprawidłowości.</w:t>
      </w:r>
      <w:r w:rsidR="000E0D44">
        <w:t xml:space="preserve"> W </w:t>
      </w:r>
      <w:r>
        <w:t>takim przypadku wniosek uznaje się za złożony</w:t>
      </w:r>
      <w:r w:rsidR="000E0D44">
        <w:t xml:space="preserve"> w </w:t>
      </w:r>
      <w:r>
        <w:t xml:space="preserve">pierwszym dniu </w:t>
      </w:r>
      <w:r w:rsidRPr="00BD13AB">
        <w:t>nieprawidłowego działania systemu teleinformatycznego,</w:t>
      </w:r>
      <w:r w:rsidR="000E0D44" w:rsidRPr="00BD13AB">
        <w:t xml:space="preserve"> o</w:t>
      </w:r>
      <w:r w:rsidR="000E0D44">
        <w:t> </w:t>
      </w:r>
      <w:r w:rsidRPr="00BD13AB">
        <w:t>którym mowa</w:t>
      </w:r>
      <w:r w:rsidR="004B1507" w:rsidRPr="00BD13AB">
        <w:t xml:space="preserve"> w</w:t>
      </w:r>
      <w:r w:rsidR="004B1507">
        <w:t> art. </w:t>
      </w:r>
      <w:r w:rsidRPr="00BD13AB">
        <w:t>225a</w:t>
      </w:r>
      <w:r w:rsidR="004B1507">
        <w:t xml:space="preserve"> ust. </w:t>
      </w:r>
      <w:r w:rsidRPr="00BD13AB">
        <w:t>1</w:t>
      </w:r>
      <w:r>
        <w:t>.</w:t>
      </w:r>
    </w:p>
    <w:p w14:paraId="61F7AEEB" w14:textId="4BA1B7C6" w:rsidR="00516017" w:rsidRDefault="00516017" w:rsidP="008B67D8">
      <w:pPr>
        <w:pStyle w:val="ZUSTzmustartykuempunktem"/>
      </w:pPr>
      <w:r>
        <w:t>2.</w:t>
      </w:r>
      <w:bookmarkStart w:id="4" w:name="_Hlk172814050"/>
      <w:r w:rsidR="00943AD6">
        <w:t xml:space="preserve"> </w:t>
      </w:r>
      <w:r>
        <w:t>Szef Urzędu informuje</w:t>
      </w:r>
      <w:r w:rsidR="000E0D44">
        <w:t xml:space="preserve"> o </w:t>
      </w:r>
      <w:r>
        <w:t>usunięciu nieprawidłowości</w:t>
      </w:r>
      <w:r w:rsidRPr="009A7CC1">
        <w:t>,</w:t>
      </w:r>
      <w:r w:rsidR="000E0D44" w:rsidRPr="009A7CC1">
        <w:t xml:space="preserve"> o</w:t>
      </w:r>
      <w:r w:rsidR="000E0D44">
        <w:t> </w:t>
      </w:r>
      <w:r w:rsidRPr="009A7CC1">
        <w:t>który</w:t>
      </w:r>
      <w:r>
        <w:t xml:space="preserve">ch </w:t>
      </w:r>
      <w:r w:rsidRPr="009A7CC1">
        <w:t>mowa</w:t>
      </w:r>
      <w:r w:rsidR="004B1507" w:rsidRPr="009A7CC1">
        <w:t xml:space="preserve"> w</w:t>
      </w:r>
      <w:r w:rsidR="004B1507">
        <w:t> ust. </w:t>
      </w:r>
      <w:r>
        <w:t>1</w:t>
      </w:r>
      <w:r w:rsidRPr="009A7CC1">
        <w:t>,</w:t>
      </w:r>
      <w:r>
        <w:t xml:space="preserve"> na stronie </w:t>
      </w:r>
      <w:r w:rsidR="00B86423">
        <w:t xml:space="preserve">internetowej </w:t>
      </w:r>
      <w:r w:rsidR="00C064FF">
        <w:t>u</w:t>
      </w:r>
      <w:r w:rsidR="00B86423">
        <w:t xml:space="preserve">rzędu </w:t>
      </w:r>
      <w:r w:rsidR="00C064FF">
        <w:t>obsługującego Szefa Urzędu</w:t>
      </w:r>
      <w:bookmarkEnd w:id="4"/>
      <w:r w:rsidR="00B86423">
        <w:t>.</w:t>
      </w:r>
    </w:p>
    <w:p w14:paraId="4D54C449" w14:textId="66C72E2B" w:rsidR="00ED29E6" w:rsidRPr="00ED29E6" w:rsidRDefault="00A805A5" w:rsidP="008B29FE">
      <w:pPr>
        <w:pStyle w:val="ZARTzmartartykuempunktem"/>
      </w:pPr>
      <w:r>
        <w:t>Art. 225</w:t>
      </w:r>
      <w:r w:rsidR="00E24AA7">
        <w:t>d</w:t>
      </w:r>
      <w:r>
        <w:t xml:space="preserve">. </w:t>
      </w:r>
      <w:r w:rsidR="007B3788" w:rsidRPr="00ED29E6">
        <w:t>W</w:t>
      </w:r>
      <w:r w:rsidR="007B3788">
        <w:t> </w:t>
      </w:r>
      <w:r w:rsidR="00ED29E6" w:rsidRPr="00ED29E6">
        <w:t>MOS przetwarza się:</w:t>
      </w:r>
    </w:p>
    <w:p w14:paraId="47FB0361" w14:textId="0D95A5B3" w:rsidR="00ED29E6" w:rsidRPr="00ED29E6" w:rsidRDefault="00ED29E6" w:rsidP="008B29FE">
      <w:pPr>
        <w:pStyle w:val="ZPKTzmpktartykuempunktem"/>
      </w:pPr>
      <w:r w:rsidRPr="00ED29E6">
        <w:t>1)</w:t>
      </w:r>
      <w:r w:rsidR="0087759C">
        <w:tab/>
      </w:r>
      <w:r w:rsidRPr="00ED29E6">
        <w:t>do celów identyfikacji</w:t>
      </w:r>
      <w:r w:rsidR="007B3788" w:rsidRPr="00ED29E6">
        <w:t xml:space="preserve"> i</w:t>
      </w:r>
      <w:r w:rsidR="007B3788">
        <w:t> </w:t>
      </w:r>
      <w:r w:rsidRPr="00ED29E6">
        <w:t>uwierzytelniania</w:t>
      </w:r>
      <w:r w:rsidR="007B3788" w:rsidRPr="00ED29E6">
        <w:t xml:space="preserve"> </w:t>
      </w:r>
      <w:r w:rsidR="001F79BC" w:rsidRPr="0027772A">
        <w:t xml:space="preserve">posiadacza </w:t>
      </w:r>
      <w:r w:rsidR="0006204A" w:rsidRPr="00E66B4C">
        <w:t xml:space="preserve">indywidualnego </w:t>
      </w:r>
      <w:r w:rsidR="001F79BC" w:rsidRPr="0027772A">
        <w:t xml:space="preserve">konta </w:t>
      </w:r>
      <w:r w:rsidR="007B3788" w:rsidRPr="00ED29E6">
        <w:t>w</w:t>
      </w:r>
      <w:r w:rsidR="007B3788">
        <w:t> </w:t>
      </w:r>
      <w:r w:rsidRPr="00ED29E6">
        <w:t>MOS</w:t>
      </w:r>
      <w:r w:rsidR="0006204A">
        <w:t xml:space="preserve"> </w:t>
      </w:r>
      <w:r w:rsidR="005119AF">
        <w:t>–</w:t>
      </w:r>
      <w:r w:rsidR="0006204A">
        <w:t xml:space="preserve"> dane,</w:t>
      </w:r>
      <w:r w:rsidR="00113416">
        <w:t xml:space="preserve"> o </w:t>
      </w:r>
      <w:r w:rsidR="0006204A">
        <w:t>których mowa</w:t>
      </w:r>
      <w:r w:rsidR="004B1507">
        <w:t xml:space="preserve"> w art. </w:t>
      </w:r>
      <w:r w:rsidR="0006204A">
        <w:t>225b</w:t>
      </w:r>
      <w:r w:rsidR="004B1507">
        <w:t xml:space="preserve"> ust. </w:t>
      </w:r>
      <w:r w:rsidR="0006204A">
        <w:t>3</w:t>
      </w:r>
      <w:r w:rsidR="00C43CD1">
        <w:t xml:space="preserve">, oraz </w:t>
      </w:r>
      <w:r w:rsidR="00887A67">
        <w:t xml:space="preserve">dane </w:t>
      </w:r>
      <w:r w:rsidR="000E26E4">
        <w:t xml:space="preserve">użyte do </w:t>
      </w:r>
      <w:r w:rsidR="00754A93" w:rsidRPr="00D857FE">
        <w:t>uwierzytelnienia,</w:t>
      </w:r>
      <w:r w:rsidR="00D654BC" w:rsidRPr="00D857FE">
        <w:t xml:space="preserve"> o</w:t>
      </w:r>
      <w:r w:rsidR="00D654BC">
        <w:t> </w:t>
      </w:r>
      <w:r w:rsidR="00754A93" w:rsidRPr="00D857FE">
        <w:t>którym</w:t>
      </w:r>
      <w:r w:rsidR="00887A67" w:rsidRPr="00754A93">
        <w:t xml:space="preserve"> mowa</w:t>
      </w:r>
      <w:r w:rsidR="004B1507" w:rsidRPr="00754A93">
        <w:t xml:space="preserve"> w</w:t>
      </w:r>
      <w:r w:rsidR="004B1507">
        <w:t> art. </w:t>
      </w:r>
      <w:r w:rsidR="00887A67" w:rsidRPr="00754A93">
        <w:t>225b</w:t>
      </w:r>
      <w:r w:rsidR="004B1507">
        <w:t xml:space="preserve"> ust. </w:t>
      </w:r>
      <w:r w:rsidR="00887A67" w:rsidRPr="00754A93">
        <w:t>2</w:t>
      </w:r>
      <w:r w:rsidR="0006204A">
        <w:t>;</w:t>
      </w:r>
    </w:p>
    <w:p w14:paraId="04D082E9" w14:textId="7DD4B45B" w:rsidR="00ED29E6" w:rsidRPr="00ED29E6" w:rsidRDefault="00ED29E6" w:rsidP="008B29FE">
      <w:pPr>
        <w:pStyle w:val="ZPKTzmpktartykuempunktem"/>
      </w:pPr>
      <w:r w:rsidRPr="00ED29E6">
        <w:t>2)</w:t>
      </w:r>
      <w:r w:rsidR="0087759C">
        <w:tab/>
      </w:r>
      <w:r w:rsidRPr="00ED29E6">
        <w:t>do celów złożenia wniosku</w:t>
      </w:r>
      <w:r w:rsidR="007B3788" w:rsidRPr="00ED29E6">
        <w:t xml:space="preserve"> o</w:t>
      </w:r>
      <w:r w:rsidR="007B3788">
        <w:t> </w:t>
      </w:r>
      <w:r w:rsidRPr="00ED29E6">
        <w:t>udzielenie zezwolenia na pobyt czasowy:</w:t>
      </w:r>
    </w:p>
    <w:p w14:paraId="47E78B9B" w14:textId="09E5A7BD" w:rsidR="00FC737A" w:rsidRDefault="00ED29E6" w:rsidP="008B29FE">
      <w:pPr>
        <w:pStyle w:val="ZLITwPKTzmlitwpktartykuempunktem"/>
      </w:pPr>
      <w:r w:rsidRPr="00ED29E6">
        <w:t>a)</w:t>
      </w:r>
      <w:r w:rsidR="0087759C">
        <w:tab/>
      </w:r>
      <w:r w:rsidR="00FC737A" w:rsidRPr="00FC737A">
        <w:t>dane cudzoziemc</w:t>
      </w:r>
      <w:r w:rsidR="00043395">
        <w:t>ów</w:t>
      </w:r>
      <w:r w:rsidR="00FC737A" w:rsidRPr="00FC737A">
        <w:t xml:space="preserve"> lub informacje, o których mowa</w:t>
      </w:r>
      <w:r w:rsidR="004B1507" w:rsidRPr="00FC737A">
        <w:t xml:space="preserve"> w</w:t>
      </w:r>
      <w:r w:rsidR="004B1507">
        <w:t> art. </w:t>
      </w:r>
      <w:r w:rsidR="00FC737A" w:rsidRPr="00FC737A">
        <w:t>1</w:t>
      </w:r>
      <w:r w:rsidR="004B1507" w:rsidRPr="00FC737A">
        <w:t>3</w:t>
      </w:r>
      <w:r w:rsidR="004B1507">
        <w:t xml:space="preserve"> pkt </w:t>
      </w:r>
      <w:r w:rsidR="00ED76B3">
        <w:t>1–9, 11–14, 17, 17a, 19–23, 2</w:t>
      </w:r>
      <w:r w:rsidR="004B1507">
        <w:t>7 i </w:t>
      </w:r>
      <w:r w:rsidR="00ED76B3">
        <w:t>28</w:t>
      </w:r>
      <w:r w:rsidR="00FC737A">
        <w:t>,</w:t>
      </w:r>
    </w:p>
    <w:p w14:paraId="6C2DAB73" w14:textId="2798C03F" w:rsidR="00ED29E6" w:rsidRPr="00ED29E6" w:rsidRDefault="00FC737A" w:rsidP="008B29FE">
      <w:pPr>
        <w:pStyle w:val="ZLITwPKTzmlitwpktartykuempunktem"/>
      </w:pPr>
      <w:r>
        <w:t>b)</w:t>
      </w:r>
      <w:r>
        <w:tab/>
      </w:r>
      <w:r w:rsidR="00ED29E6" w:rsidRPr="00ED29E6">
        <w:t>dane</w:t>
      </w:r>
      <w:r w:rsidR="007B3788" w:rsidRPr="00ED29E6">
        <w:t xml:space="preserve"> i</w:t>
      </w:r>
      <w:r w:rsidR="007B3788">
        <w:t> </w:t>
      </w:r>
      <w:r w:rsidR="00ED29E6" w:rsidRPr="00ED29E6">
        <w:t>informacje,</w:t>
      </w:r>
      <w:r w:rsidR="007B3788" w:rsidRPr="00ED29E6">
        <w:t xml:space="preserve"> o</w:t>
      </w:r>
      <w:r w:rsidR="007B3788">
        <w:t> </w:t>
      </w:r>
      <w:r w:rsidR="00ED29E6" w:rsidRPr="00ED29E6">
        <w:t>których mowa</w:t>
      </w:r>
      <w:r w:rsidR="004B1507" w:rsidRPr="00ED29E6">
        <w:t xml:space="preserve"> w</w:t>
      </w:r>
      <w:r w:rsidR="004B1507">
        <w:t> art. </w:t>
      </w:r>
      <w:r w:rsidR="00ED29E6" w:rsidRPr="00ED29E6">
        <w:t>10</w:t>
      </w:r>
      <w:r w:rsidR="004B1507" w:rsidRPr="00ED29E6">
        <w:t>6</w:t>
      </w:r>
      <w:r w:rsidR="004B1507">
        <w:t xml:space="preserve"> ust. </w:t>
      </w:r>
      <w:r w:rsidR="004B1507" w:rsidRPr="00ED29E6">
        <w:t>1</w:t>
      </w:r>
      <w:r w:rsidR="004B1507">
        <w:t xml:space="preserve"> pkt </w:t>
      </w:r>
      <w:r>
        <w:t>2</w:t>
      </w:r>
      <w:r w:rsidRPr="00FC737A">
        <w:t>–</w:t>
      </w:r>
      <w:r>
        <w:t>1</w:t>
      </w:r>
      <w:r w:rsidR="00ED76B3">
        <w:t>1</w:t>
      </w:r>
      <w:r w:rsidR="00043395">
        <w:t>,</w:t>
      </w:r>
      <w:r w:rsidR="004B1507">
        <w:t xml:space="preserve"> ust. 2 i </w:t>
      </w:r>
      <w:r w:rsidR="00ED76B3">
        <w:t>4</w:t>
      </w:r>
      <w:r w:rsidR="00ED29E6">
        <w:t>–</w:t>
      </w:r>
      <w:r w:rsidR="00AD17E5">
        <w:t>7</w:t>
      </w:r>
      <w:r w:rsidR="00ED29E6" w:rsidRPr="00ED29E6">
        <w:t>;</w:t>
      </w:r>
    </w:p>
    <w:p w14:paraId="2F173E0F" w14:textId="22A56219" w:rsidR="00ED29E6" w:rsidRPr="00ED29E6" w:rsidRDefault="00ED29E6" w:rsidP="008B29FE">
      <w:pPr>
        <w:pStyle w:val="ZPKTzmpktartykuempunktem"/>
      </w:pPr>
      <w:r w:rsidRPr="00ED29E6">
        <w:t>3)</w:t>
      </w:r>
      <w:r w:rsidR="0087759C">
        <w:tab/>
      </w:r>
      <w:r w:rsidRPr="00ED29E6">
        <w:t>do celów złożenia wniosku</w:t>
      </w:r>
      <w:r w:rsidR="007B3788" w:rsidRPr="00ED29E6">
        <w:t xml:space="preserve"> o</w:t>
      </w:r>
      <w:r w:rsidR="007B3788">
        <w:t> </w:t>
      </w:r>
      <w:r w:rsidRPr="00ED29E6">
        <w:t>udzielenie zezwolenia na pobyt stały:</w:t>
      </w:r>
    </w:p>
    <w:p w14:paraId="2371F90A" w14:textId="237B7B62" w:rsidR="00FC737A" w:rsidRDefault="00ED29E6" w:rsidP="008B29FE">
      <w:pPr>
        <w:pStyle w:val="ZLITwPKTzmlitwpktartykuempunktem"/>
      </w:pPr>
      <w:r w:rsidRPr="00ED29E6">
        <w:lastRenderedPageBreak/>
        <w:t>a)</w:t>
      </w:r>
      <w:r w:rsidR="0087759C">
        <w:tab/>
      </w:r>
      <w:r w:rsidR="00ED76B3" w:rsidRPr="000A654E">
        <w:t>dane cudzoziemc</w:t>
      </w:r>
      <w:r w:rsidR="00043395">
        <w:t>ów</w:t>
      </w:r>
      <w:r w:rsidR="00ED76B3" w:rsidRPr="000A654E">
        <w:t xml:space="preserve"> lub informacje, o</w:t>
      </w:r>
      <w:r w:rsidR="00ED76B3">
        <w:t> </w:t>
      </w:r>
      <w:r w:rsidR="00ED76B3" w:rsidRPr="000A654E">
        <w:t>których mowa</w:t>
      </w:r>
      <w:r w:rsidR="004B1507" w:rsidRPr="000A654E">
        <w:t xml:space="preserve"> w</w:t>
      </w:r>
      <w:r w:rsidR="004B1507">
        <w:t> art. </w:t>
      </w:r>
      <w:r w:rsidR="00ED76B3" w:rsidRPr="000A654E">
        <w:t>1</w:t>
      </w:r>
      <w:r w:rsidR="004B1507" w:rsidRPr="000A654E">
        <w:t>3</w:t>
      </w:r>
      <w:r w:rsidR="004B1507">
        <w:t xml:space="preserve"> pkt </w:t>
      </w:r>
      <w:r w:rsidR="00ED76B3">
        <w:t>1–9, 11–15, 17, 17a</w:t>
      </w:r>
      <w:r w:rsidR="00ED76B3" w:rsidRPr="00A963E0">
        <w:t>,</w:t>
      </w:r>
      <w:r w:rsidR="00ED76B3">
        <w:t xml:space="preserve"> 19, 20–23, 2</w:t>
      </w:r>
      <w:r w:rsidR="004B1507">
        <w:t>7 i </w:t>
      </w:r>
      <w:r w:rsidR="00ED76B3">
        <w:t>28</w:t>
      </w:r>
      <w:r w:rsidR="00FC737A" w:rsidRPr="00FC737A">
        <w:t>,</w:t>
      </w:r>
    </w:p>
    <w:p w14:paraId="05755A15" w14:textId="32A2190A" w:rsidR="00EF64D4" w:rsidRDefault="00ED29E6" w:rsidP="008B29FE">
      <w:pPr>
        <w:pStyle w:val="ZLITwPKTzmlitwpktartykuempunktem"/>
      </w:pPr>
      <w:r w:rsidRPr="00ED29E6">
        <w:t>b)</w:t>
      </w:r>
      <w:r w:rsidR="0087759C">
        <w:tab/>
      </w:r>
      <w:r w:rsidR="00ED76B3" w:rsidRPr="000A654E">
        <w:t>dane lub informacje dotyczące małżonk</w:t>
      </w:r>
      <w:r w:rsidR="00043395">
        <w:t>ów</w:t>
      </w:r>
      <w:r w:rsidR="00ED76B3" w:rsidRPr="000A654E">
        <w:t xml:space="preserve"> cudzoziemc</w:t>
      </w:r>
      <w:r w:rsidR="00043395">
        <w:t>ów</w:t>
      </w:r>
      <w:r w:rsidR="00ED76B3" w:rsidRPr="000A654E">
        <w:t>, o</w:t>
      </w:r>
      <w:r w:rsidR="00ED76B3">
        <w:t> </w:t>
      </w:r>
      <w:r w:rsidR="00ED76B3" w:rsidRPr="000A654E">
        <w:t>których mowa</w:t>
      </w:r>
      <w:r w:rsidR="004B1507" w:rsidRPr="000A654E">
        <w:t xml:space="preserve"> w</w:t>
      </w:r>
      <w:r w:rsidR="004B1507">
        <w:t> art. </w:t>
      </w:r>
      <w:r w:rsidR="00ED76B3" w:rsidRPr="000A654E">
        <w:t>1</w:t>
      </w:r>
      <w:r w:rsidR="004B1507" w:rsidRPr="000A654E">
        <w:t>3</w:t>
      </w:r>
      <w:r w:rsidR="004B1507">
        <w:t xml:space="preserve"> pkt </w:t>
      </w:r>
      <w:r w:rsidR="00ED76B3">
        <w:t>1–4, 7, 1</w:t>
      </w:r>
      <w:r w:rsidR="004B1507">
        <w:t>1 i </w:t>
      </w:r>
      <w:r w:rsidR="00ED76B3">
        <w:t>19</w:t>
      </w:r>
      <w:r w:rsidR="00EF64D4" w:rsidRPr="00EF64D4">
        <w:t>;</w:t>
      </w:r>
    </w:p>
    <w:p w14:paraId="61A82662" w14:textId="240C1135" w:rsidR="00ED29E6" w:rsidRPr="00ED29E6" w:rsidRDefault="00EF64D4" w:rsidP="008B29FE">
      <w:pPr>
        <w:pStyle w:val="ZLITwPKTzmlitwpktartykuempunktem"/>
      </w:pPr>
      <w:r>
        <w:t>c)</w:t>
      </w:r>
      <w:r>
        <w:tab/>
      </w:r>
      <w:r w:rsidR="00FC737A" w:rsidRPr="00FC737A">
        <w:t>dane i informacje, o których mowa</w:t>
      </w:r>
      <w:r w:rsidR="004B1507" w:rsidRPr="00FC737A">
        <w:t xml:space="preserve"> w</w:t>
      </w:r>
      <w:r w:rsidR="004B1507">
        <w:t> art. </w:t>
      </w:r>
      <w:r w:rsidR="00FC737A" w:rsidRPr="00FC737A">
        <w:t>20</w:t>
      </w:r>
      <w:r w:rsidR="004B1507" w:rsidRPr="00FC737A">
        <w:t>3</w:t>
      </w:r>
      <w:r w:rsidR="004B1507">
        <w:t xml:space="preserve"> ust. 1 pkt </w:t>
      </w:r>
      <w:r>
        <w:t>3</w:t>
      </w:r>
      <w:r w:rsidR="00FC737A" w:rsidRPr="00FC737A">
        <w:t>–</w:t>
      </w:r>
      <w:r w:rsidR="00ED76B3">
        <w:t>7</w:t>
      </w:r>
      <w:r w:rsidR="00ED29E6" w:rsidRPr="00ED29E6">
        <w:t>;</w:t>
      </w:r>
    </w:p>
    <w:p w14:paraId="0AD578DD" w14:textId="747DCA00" w:rsidR="00ED29E6" w:rsidRPr="00ED29E6" w:rsidRDefault="00ED29E6" w:rsidP="008B29FE">
      <w:pPr>
        <w:pStyle w:val="ZPKTzmpktartykuempunktem"/>
      </w:pPr>
      <w:r w:rsidRPr="00ED29E6">
        <w:t>4)</w:t>
      </w:r>
      <w:r w:rsidR="0087759C">
        <w:tab/>
      </w:r>
      <w:r w:rsidRPr="00ED29E6">
        <w:t>do celów złożenia wniosku</w:t>
      </w:r>
      <w:r w:rsidR="007B3788" w:rsidRPr="00ED29E6">
        <w:t xml:space="preserve"> o</w:t>
      </w:r>
      <w:r w:rsidR="007B3788">
        <w:t> </w:t>
      </w:r>
      <w:r w:rsidRPr="00ED29E6">
        <w:t>udzielenie zezwolenia na pobyt rezydenta długoterminowego UE:</w:t>
      </w:r>
    </w:p>
    <w:p w14:paraId="6BB83533" w14:textId="26E4357A" w:rsidR="00FC737A" w:rsidRDefault="00ED29E6" w:rsidP="008B29FE">
      <w:pPr>
        <w:pStyle w:val="ZLITwPKTzmlitwpktartykuempunktem"/>
      </w:pPr>
      <w:r w:rsidRPr="00ED29E6">
        <w:t>a)</w:t>
      </w:r>
      <w:r w:rsidR="0087759C">
        <w:tab/>
      </w:r>
      <w:r w:rsidR="00043395" w:rsidRPr="00264FC0">
        <w:t>dane cudzoziemc</w:t>
      </w:r>
      <w:r w:rsidR="007D3CBB">
        <w:t>ów</w:t>
      </w:r>
      <w:r w:rsidR="00043395" w:rsidRPr="00264FC0">
        <w:t xml:space="preserve"> lub informacje, o</w:t>
      </w:r>
      <w:r w:rsidR="00043395">
        <w:t> </w:t>
      </w:r>
      <w:r w:rsidR="00043395" w:rsidRPr="00264FC0">
        <w:t>których mowa</w:t>
      </w:r>
      <w:r w:rsidR="004B1507" w:rsidRPr="00264FC0">
        <w:t xml:space="preserve"> w</w:t>
      </w:r>
      <w:r w:rsidR="004B1507">
        <w:t> art. </w:t>
      </w:r>
      <w:r w:rsidR="00043395" w:rsidRPr="00264FC0">
        <w:t>1</w:t>
      </w:r>
      <w:r w:rsidR="004B1507" w:rsidRPr="00264FC0">
        <w:t>3</w:t>
      </w:r>
      <w:r w:rsidR="004B1507">
        <w:t xml:space="preserve"> pkt </w:t>
      </w:r>
      <w:r w:rsidR="00043395">
        <w:t>1–9, 11–15, 17, 17a</w:t>
      </w:r>
      <w:r w:rsidR="00043395" w:rsidRPr="00A963E0">
        <w:t>,</w:t>
      </w:r>
      <w:r w:rsidR="00043395">
        <w:t xml:space="preserve"> 19, 20–23, 2</w:t>
      </w:r>
      <w:r w:rsidR="004B1507">
        <w:t>7 i </w:t>
      </w:r>
      <w:r w:rsidR="00043395">
        <w:t>28</w:t>
      </w:r>
      <w:r w:rsidR="00FC737A" w:rsidRPr="00FC737A">
        <w:t>,</w:t>
      </w:r>
    </w:p>
    <w:p w14:paraId="19865F87" w14:textId="6C323690" w:rsidR="00ED29E6" w:rsidRPr="00ED29E6" w:rsidRDefault="00FC737A" w:rsidP="008B29FE">
      <w:pPr>
        <w:pStyle w:val="ZLITwPKTzmlitwpktartykuempunktem"/>
      </w:pPr>
      <w:r>
        <w:t>b)</w:t>
      </w:r>
      <w:r>
        <w:tab/>
      </w:r>
      <w:r w:rsidR="00ED29E6" w:rsidRPr="00ED29E6">
        <w:t>dane</w:t>
      </w:r>
      <w:r w:rsidR="007B3788" w:rsidRPr="00ED29E6">
        <w:t xml:space="preserve"> i</w:t>
      </w:r>
      <w:r w:rsidR="007B3788">
        <w:t> </w:t>
      </w:r>
      <w:r w:rsidR="00ED29E6" w:rsidRPr="00ED29E6">
        <w:t>informacje,</w:t>
      </w:r>
      <w:r w:rsidR="007B3788" w:rsidRPr="00ED29E6">
        <w:t xml:space="preserve"> o</w:t>
      </w:r>
      <w:r w:rsidR="007B3788">
        <w:t> </w:t>
      </w:r>
      <w:r w:rsidR="00ED29E6" w:rsidRPr="00ED29E6">
        <w:t>których mowa</w:t>
      </w:r>
      <w:r w:rsidR="004B1507" w:rsidRPr="00ED29E6">
        <w:t xml:space="preserve"> w</w:t>
      </w:r>
      <w:r w:rsidR="004B1507">
        <w:t> art. </w:t>
      </w:r>
      <w:r>
        <w:t>21</w:t>
      </w:r>
      <w:r w:rsidR="004B1507">
        <w:t>9 ust. 1 pkt </w:t>
      </w:r>
      <w:r>
        <w:t>2</w:t>
      </w:r>
      <w:r w:rsidRPr="00FC737A">
        <w:t>–</w:t>
      </w:r>
      <w:r>
        <w:t>1</w:t>
      </w:r>
      <w:r w:rsidR="00043395">
        <w:t>0</w:t>
      </w:r>
      <w:r w:rsidR="00ED29E6" w:rsidRPr="00ED29E6">
        <w:t>.</w:t>
      </w:r>
    </w:p>
    <w:p w14:paraId="70CCD724" w14:textId="1613FD1A" w:rsidR="007F03C9" w:rsidRDefault="00ED29E6">
      <w:pPr>
        <w:pStyle w:val="ZARTzmartartykuempunktem"/>
      </w:pPr>
      <w:r w:rsidRPr="00ED29E6">
        <w:t>Art.</w:t>
      </w:r>
      <w:r w:rsidR="0087759C">
        <w:t> </w:t>
      </w:r>
      <w:r w:rsidRPr="00ED29E6">
        <w:t>225</w:t>
      </w:r>
      <w:r w:rsidR="00E24AA7">
        <w:t>e</w:t>
      </w:r>
      <w:r w:rsidRPr="00ED29E6">
        <w:t>.</w:t>
      </w:r>
      <w:r w:rsidR="0087759C">
        <w:t> </w:t>
      </w:r>
      <w:r w:rsidR="00F56BD9">
        <w:t xml:space="preserve">1. </w:t>
      </w:r>
      <w:bookmarkStart w:id="5" w:name="_Hlk172814272"/>
      <w:r w:rsidR="0047707D">
        <w:t>Po podpisaniu</w:t>
      </w:r>
      <w:r w:rsidR="000E0D44">
        <w:t xml:space="preserve"> i </w:t>
      </w:r>
      <w:r w:rsidR="0047707D">
        <w:t xml:space="preserve">wysłaniu wniosku </w:t>
      </w:r>
      <w:r w:rsidR="0047707D" w:rsidRPr="0047707D">
        <w:t>o udzielenie</w:t>
      </w:r>
      <w:r w:rsidR="0047707D">
        <w:t xml:space="preserve"> zezwolenia na pobyt czasowy,</w:t>
      </w:r>
      <w:r w:rsidR="0047707D" w:rsidRPr="0047707D">
        <w:t xml:space="preserve"> </w:t>
      </w:r>
      <w:r w:rsidR="0047707D">
        <w:t>wniosku</w:t>
      </w:r>
      <w:r w:rsidR="000E0D44">
        <w:t xml:space="preserve"> o </w:t>
      </w:r>
      <w:r w:rsidR="0047707D">
        <w:t>udzielenie zezwolenia na pobyt stały lub wniosku</w:t>
      </w:r>
      <w:r w:rsidR="000E0D44">
        <w:t xml:space="preserve"> o </w:t>
      </w:r>
      <w:r w:rsidR="0047707D">
        <w:t xml:space="preserve">udzielenie </w:t>
      </w:r>
      <w:r w:rsidR="0047707D" w:rsidRPr="0047707D">
        <w:t>zezwolenia na pobyt rezydenta długoterminowego UE przez cudzoziemca albo osobę, która</w:t>
      </w:r>
      <w:r w:rsidR="000E0D44" w:rsidRPr="0047707D">
        <w:t xml:space="preserve"> w</w:t>
      </w:r>
      <w:r w:rsidR="000E0D44">
        <w:t> </w:t>
      </w:r>
      <w:r w:rsidR="0047707D" w:rsidRPr="0047707D">
        <w:t xml:space="preserve">imieniu cudzoziemca złożyła wniosek </w:t>
      </w:r>
      <w:r w:rsidR="0047707D">
        <w:t xml:space="preserve">odpowiednio </w:t>
      </w:r>
      <w:r w:rsidR="0047707D" w:rsidRPr="0047707D">
        <w:t>na podstawie</w:t>
      </w:r>
      <w:r w:rsidR="004B1507">
        <w:t xml:space="preserve"> art. </w:t>
      </w:r>
      <w:r w:rsidR="0047707D">
        <w:t>10</w:t>
      </w:r>
      <w:r w:rsidR="004B1507">
        <w:t>5 ust. </w:t>
      </w:r>
      <w:r w:rsidR="0047707D">
        <w:t>2,</w:t>
      </w:r>
      <w:r w:rsidR="004B1507">
        <w:t xml:space="preserve"> art. </w:t>
      </w:r>
      <w:r w:rsidR="0047707D">
        <w:t>20</w:t>
      </w:r>
      <w:r w:rsidR="004B1507">
        <w:t>2 ust. 2 lub art. </w:t>
      </w:r>
      <w:r w:rsidR="0047707D" w:rsidRPr="0047707D">
        <w:t>218a</w:t>
      </w:r>
      <w:r w:rsidR="004B1507">
        <w:t xml:space="preserve"> ust. </w:t>
      </w:r>
      <w:r w:rsidR="0047707D" w:rsidRPr="0047707D">
        <w:t>2, wniosek jest przekazywany do Bazy Wstępnej MOS</w:t>
      </w:r>
      <w:r w:rsidR="000E0D44" w:rsidRPr="0047707D">
        <w:t xml:space="preserve"> w</w:t>
      </w:r>
      <w:r w:rsidR="000E0D44">
        <w:t> </w:t>
      </w:r>
      <w:r w:rsidR="0047707D" w:rsidRPr="0047707D">
        <w:t>celu sprawdzenia przez wojewodę, czy dane zawarte we wniosku są poprawne</w:t>
      </w:r>
      <w:r w:rsidR="000E0D44" w:rsidRPr="0047707D">
        <w:t xml:space="preserve"> i</w:t>
      </w:r>
      <w:r w:rsidR="000E0D44">
        <w:t> </w:t>
      </w:r>
      <w:r w:rsidR="0047707D" w:rsidRPr="0047707D">
        <w:t>czy wniosek nie zawiera braków formalnych</w:t>
      </w:r>
      <w:bookmarkEnd w:id="5"/>
      <w:r w:rsidR="0047707D" w:rsidRPr="0047707D">
        <w:t>.</w:t>
      </w:r>
    </w:p>
    <w:p w14:paraId="0786B4CD" w14:textId="40C2864E" w:rsidR="00F56BD9" w:rsidRDefault="00F56BD9" w:rsidP="008B67D8">
      <w:pPr>
        <w:pStyle w:val="ZUSTzmustartykuempunktem"/>
      </w:pPr>
      <w:r>
        <w:t>2. Szef Urzędu prowadzi Bazę Wstępną MOS</w:t>
      </w:r>
      <w:r w:rsidR="000E0D44">
        <w:t xml:space="preserve"> w </w:t>
      </w:r>
      <w:r>
        <w:t>systemie teleinformatycznym,</w:t>
      </w:r>
      <w:r w:rsidR="000E0D44">
        <w:t xml:space="preserve"> o </w:t>
      </w:r>
      <w:r>
        <w:t>którym mowa</w:t>
      </w:r>
      <w:r w:rsidR="004B1507">
        <w:t xml:space="preserve"> w art. </w:t>
      </w:r>
      <w:r>
        <w:t>44</w:t>
      </w:r>
      <w:r w:rsidR="004B1507">
        <w:t>9 ust. </w:t>
      </w:r>
      <w:r>
        <w:t>1.</w:t>
      </w:r>
    </w:p>
    <w:p w14:paraId="70A31AE2" w14:textId="716A7166" w:rsidR="00F56BD9" w:rsidRDefault="00F56BD9" w:rsidP="008B67D8">
      <w:pPr>
        <w:pStyle w:val="ZUSTzmustartykuempunktem"/>
      </w:pPr>
      <w:r>
        <w:t>3. Szef Urzędu</w:t>
      </w:r>
      <w:r w:rsidR="000E0D44">
        <w:t xml:space="preserve"> i </w:t>
      </w:r>
      <w:r>
        <w:t>wojewodowie są</w:t>
      </w:r>
      <w:r w:rsidR="006E6133">
        <w:t xml:space="preserve">, </w:t>
      </w:r>
      <w:r w:rsidR="006E6133" w:rsidRPr="00F56BD9">
        <w:t>w rozumieniu</w:t>
      </w:r>
      <w:r w:rsidR="006E6133">
        <w:t xml:space="preserve"> art. 26 ust. 1</w:t>
      </w:r>
      <w:r w:rsidR="006E6133" w:rsidRPr="00F56BD9">
        <w:t xml:space="preserve"> rozporządzenia</w:t>
      </w:r>
      <w:r w:rsidR="006E6133">
        <w:t xml:space="preserve"> nr </w:t>
      </w:r>
      <w:r w:rsidR="006E6133" w:rsidRPr="00F56BD9">
        <w:t>2016/679</w:t>
      </w:r>
      <w:r w:rsidR="006E6133">
        <w:t>,</w:t>
      </w:r>
      <w:r>
        <w:t xml:space="preserve"> </w:t>
      </w:r>
      <w:r w:rsidRPr="00E2647D">
        <w:t>współadministratorami danych w </w:t>
      </w:r>
      <w:r w:rsidR="00E0280B">
        <w:t xml:space="preserve">Bazie Wstępnej </w:t>
      </w:r>
      <w:r w:rsidRPr="00F56BD9">
        <w:t xml:space="preserve">MOS, w tym </w:t>
      </w:r>
      <w:r w:rsidR="00E0280B">
        <w:t>wspó</w:t>
      </w:r>
      <w:r w:rsidR="00E0280B" w:rsidRPr="00E0280B">
        <w:t>ładministratorami</w:t>
      </w:r>
      <w:r w:rsidRPr="00F56BD9">
        <w:t xml:space="preserve"> danych osobowych </w:t>
      </w:r>
      <w:r w:rsidR="00E2647D">
        <w:t>przetwarzanych</w:t>
      </w:r>
      <w:r w:rsidR="000E0D44">
        <w:t xml:space="preserve"> w </w:t>
      </w:r>
      <w:r w:rsidR="00E2647D">
        <w:t xml:space="preserve">celu </w:t>
      </w:r>
      <w:r w:rsidR="00E2647D" w:rsidRPr="00ED29E6">
        <w:t>złożeni</w:t>
      </w:r>
      <w:r w:rsidR="00E2647D">
        <w:t>a</w:t>
      </w:r>
      <w:r w:rsidR="00E2647D" w:rsidRPr="00ED29E6">
        <w:t xml:space="preserve"> wniosku o</w:t>
      </w:r>
      <w:r w:rsidR="00E2647D">
        <w:t> </w:t>
      </w:r>
      <w:r w:rsidR="00E2647D" w:rsidRPr="00ED29E6">
        <w:t>udzielenie zezwolenia na pobyt czasowy</w:t>
      </w:r>
      <w:r w:rsidR="00E2647D" w:rsidRPr="00920B73">
        <w:t xml:space="preserve"> </w:t>
      </w:r>
      <w:r w:rsidR="00E2647D">
        <w:t>oraz</w:t>
      </w:r>
      <w:r w:rsidR="00E2647D" w:rsidRPr="00ED29E6">
        <w:t xml:space="preserve"> </w:t>
      </w:r>
      <w:r w:rsidR="00E2647D" w:rsidRPr="00920B73">
        <w:t>za</w:t>
      </w:r>
      <w:r w:rsidR="00E2647D" w:rsidRPr="002508F3">
        <w:rPr>
          <w:rFonts w:hint="eastAsia"/>
        </w:rPr>
        <w:t>łą</w:t>
      </w:r>
      <w:r w:rsidR="00E2647D" w:rsidRPr="002508F3">
        <w:t>czników do tego wniosku</w:t>
      </w:r>
      <w:r w:rsidR="00E2647D" w:rsidRPr="00ED29E6">
        <w:t>, wniosku o</w:t>
      </w:r>
      <w:r w:rsidR="00E2647D">
        <w:t> </w:t>
      </w:r>
      <w:r w:rsidR="00E2647D" w:rsidRPr="00ED29E6">
        <w:t>udzielenie zezwolenia na pobyt stały lub wniosku o</w:t>
      </w:r>
      <w:r w:rsidR="00E2647D">
        <w:t> </w:t>
      </w:r>
      <w:r w:rsidR="00E2647D" w:rsidRPr="00ED29E6">
        <w:t>udzielenie zezwolenia na pobyt rezydenta długoterminowego UE</w:t>
      </w:r>
      <w:r w:rsidR="00E2647D">
        <w:t xml:space="preserve"> </w:t>
      </w:r>
      <w:r w:rsidR="00E2647D" w:rsidRPr="00ED29E6">
        <w:t>w</w:t>
      </w:r>
      <w:r w:rsidR="00E2647D">
        <w:t> </w:t>
      </w:r>
      <w:r w:rsidR="00E2647D" w:rsidRPr="00ED29E6">
        <w:t>postaci elektronicznej z</w:t>
      </w:r>
      <w:r w:rsidR="00E2647D">
        <w:t> </w:t>
      </w:r>
      <w:r w:rsidR="00E2647D" w:rsidRPr="00ED29E6">
        <w:t>wykorzystaniem usługi online</w:t>
      </w:r>
      <w:r w:rsidR="00E0280B">
        <w:t>.</w:t>
      </w:r>
    </w:p>
    <w:p w14:paraId="4185E958" w14:textId="3FA0BE13" w:rsidR="008D74CC" w:rsidRPr="00F26629" w:rsidRDefault="00B2668D" w:rsidP="008B67D8">
      <w:pPr>
        <w:pStyle w:val="ZUSTzmustartykuempunktem"/>
      </w:pPr>
      <w:r>
        <w:t>4</w:t>
      </w:r>
      <w:r w:rsidR="00E2647D">
        <w:t xml:space="preserve">. </w:t>
      </w:r>
      <w:r w:rsidR="008D74CC" w:rsidRPr="00E13D45">
        <w:t>Szef Urzędu</w:t>
      </w:r>
      <w:r w:rsidR="008D74CC" w:rsidRPr="00010BA5">
        <w:t xml:space="preserve"> odpowiada za funkcjonowanie, utrzymanie i</w:t>
      </w:r>
      <w:r w:rsidR="008D74CC">
        <w:t> </w:t>
      </w:r>
      <w:r w:rsidR="008D74CC" w:rsidRPr="00010BA5">
        <w:t>rozwój Bazy Wstępnej MOS</w:t>
      </w:r>
      <w:r w:rsidR="008D74CC">
        <w:t xml:space="preserve"> oraz podejmuje działania mające na celu</w:t>
      </w:r>
      <w:r w:rsidR="008D74CC" w:rsidRPr="00F26629">
        <w:t>:</w:t>
      </w:r>
    </w:p>
    <w:p w14:paraId="49559E40" w14:textId="77777777" w:rsidR="008D74CC" w:rsidRPr="00F26629" w:rsidRDefault="008D74CC" w:rsidP="008D74CC">
      <w:pPr>
        <w:pStyle w:val="ZPKTzmpktartykuempunktem"/>
      </w:pPr>
      <w:r w:rsidRPr="00F26629">
        <w:t>1)</w:t>
      </w:r>
      <w:r>
        <w:tab/>
      </w:r>
      <w:r w:rsidRPr="00F26629">
        <w:t>zapewni</w:t>
      </w:r>
      <w:r>
        <w:t>enie</w:t>
      </w:r>
      <w:r w:rsidRPr="00F26629">
        <w:t xml:space="preserve"> ochron</w:t>
      </w:r>
      <w:r>
        <w:t>y</w:t>
      </w:r>
      <w:r w:rsidRPr="00F26629">
        <w:t xml:space="preserve"> przed nieuprawnionym dostępem do </w:t>
      </w:r>
      <w:r w:rsidRPr="00203463">
        <w:t xml:space="preserve">Bazy Wstępnej </w:t>
      </w:r>
      <w:r w:rsidRPr="00E13D45">
        <w:t>MOS</w:t>
      </w:r>
      <w:r w:rsidRPr="00F26629">
        <w:t>;</w:t>
      </w:r>
    </w:p>
    <w:p w14:paraId="74A4C973" w14:textId="77777777" w:rsidR="008D74CC" w:rsidRPr="005C7F20" w:rsidRDefault="008D74CC" w:rsidP="008D74CC">
      <w:pPr>
        <w:pStyle w:val="ZPKTzmpktartykuempunktem"/>
      </w:pPr>
      <w:r>
        <w:t>2</w:t>
      </w:r>
      <w:r w:rsidRPr="00965DD6">
        <w:t>)</w:t>
      </w:r>
      <w:r w:rsidRPr="005C7F20">
        <w:tab/>
        <w:t>zapewnienie integralności danych zgromadzonych w Bazie Wstępnej MOS;</w:t>
      </w:r>
    </w:p>
    <w:p w14:paraId="70D13690" w14:textId="77777777" w:rsidR="008D74CC" w:rsidRPr="00925F48" w:rsidRDefault="008D74CC" w:rsidP="008D74CC">
      <w:pPr>
        <w:pStyle w:val="ZPKTzmpktartykuempunktem"/>
      </w:pPr>
      <w:r w:rsidRPr="005C7F20">
        <w:t>3)</w:t>
      </w:r>
      <w:r w:rsidRPr="005C7F20">
        <w:tab/>
      </w:r>
      <w:r w:rsidRPr="00925F48">
        <w:t>zapewnienie dost</w:t>
      </w:r>
      <w:r w:rsidRPr="00925F48">
        <w:rPr>
          <w:rFonts w:hint="eastAsia"/>
        </w:rPr>
        <w:t>ę</w:t>
      </w:r>
      <w:r w:rsidRPr="00925F48">
        <w:t>pno</w:t>
      </w:r>
      <w:r w:rsidRPr="00925F48">
        <w:rPr>
          <w:rFonts w:hint="eastAsia"/>
        </w:rPr>
        <w:t>ś</w:t>
      </w:r>
      <w:r w:rsidRPr="00925F48">
        <w:t>ci do Bazy Wst</w:t>
      </w:r>
      <w:r w:rsidRPr="00925F48">
        <w:rPr>
          <w:rFonts w:hint="eastAsia"/>
        </w:rPr>
        <w:t>ę</w:t>
      </w:r>
      <w:r w:rsidRPr="00925F48">
        <w:t>pnej MOS dla podmiotów przetwarzaj</w:t>
      </w:r>
      <w:r w:rsidRPr="00925F48">
        <w:rPr>
          <w:rFonts w:hint="eastAsia"/>
        </w:rPr>
        <w:t>ą</w:t>
      </w:r>
      <w:r w:rsidRPr="00925F48">
        <w:t>cych dane w tej Bazie;</w:t>
      </w:r>
    </w:p>
    <w:p w14:paraId="252720D5" w14:textId="77777777" w:rsidR="008D74CC" w:rsidRPr="005C7F20" w:rsidRDefault="008D74CC" w:rsidP="008D74CC">
      <w:pPr>
        <w:pStyle w:val="ZPKTzmpktartykuempunktem"/>
      </w:pPr>
      <w:r w:rsidRPr="00965DD6">
        <w:lastRenderedPageBreak/>
        <w:t>4</w:t>
      </w:r>
      <w:r w:rsidRPr="007E6081">
        <w:t>)</w:t>
      </w:r>
      <w:r w:rsidRPr="007E6081">
        <w:tab/>
        <w:t>przeciwdziałanie uszkodzeniom systemu teleinformatycznego, w </w:t>
      </w:r>
      <w:r w:rsidRPr="000E34BF">
        <w:t>którym jest prowadzona</w:t>
      </w:r>
      <w:r w:rsidRPr="006254D5">
        <w:t xml:space="preserve"> Baza Wstępna</w:t>
      </w:r>
      <w:r w:rsidRPr="005C7F20">
        <w:t xml:space="preserve"> MOS;</w:t>
      </w:r>
    </w:p>
    <w:p w14:paraId="69236238" w14:textId="77777777" w:rsidR="008D74CC" w:rsidRPr="00925F48" w:rsidRDefault="008D74CC" w:rsidP="008D74CC">
      <w:pPr>
        <w:pStyle w:val="ZPKTzmpktartykuempunktem"/>
      </w:pPr>
      <w:r w:rsidRPr="00925F48">
        <w:t>5)</w:t>
      </w:r>
      <w:r w:rsidRPr="00925F48">
        <w:tab/>
        <w:t>okre</w:t>
      </w:r>
      <w:r w:rsidRPr="00925F48">
        <w:rPr>
          <w:rFonts w:hint="eastAsia"/>
        </w:rPr>
        <w:t>ś</w:t>
      </w:r>
      <w:r w:rsidRPr="00925F48">
        <w:t>lenie zasad bezpiecze</w:t>
      </w:r>
      <w:r w:rsidRPr="00925F48">
        <w:rPr>
          <w:rFonts w:hint="eastAsia"/>
        </w:rPr>
        <w:t>ń</w:t>
      </w:r>
      <w:r w:rsidRPr="00925F48">
        <w:t>stwa przetwarzania danych, w tym danych osobowych;</w:t>
      </w:r>
    </w:p>
    <w:p w14:paraId="0D7BEC31" w14:textId="77777777" w:rsidR="008D74CC" w:rsidRPr="00965DD6" w:rsidRDefault="008D74CC" w:rsidP="008D74CC">
      <w:pPr>
        <w:pStyle w:val="ZPKTzmpktartykuempunktem"/>
      </w:pPr>
      <w:r w:rsidRPr="00965DD6">
        <w:t>6)</w:t>
      </w:r>
      <w:r w:rsidRPr="00965DD6">
        <w:tab/>
        <w:t>określenie zasad zgłaszania naruszenia danych osobowych;</w:t>
      </w:r>
    </w:p>
    <w:p w14:paraId="6620D237" w14:textId="77777777" w:rsidR="008D74CC" w:rsidRPr="00925F48" w:rsidRDefault="008D74CC" w:rsidP="008D74CC">
      <w:pPr>
        <w:pStyle w:val="ZPKTzmpktartykuempunktem"/>
      </w:pPr>
      <w:r w:rsidRPr="005F1167">
        <w:t>7)</w:t>
      </w:r>
      <w:r w:rsidRPr="005F1167">
        <w:tab/>
      </w:r>
      <w:r w:rsidRPr="00925F48">
        <w:t>zapewnienie rozliczalno</w:t>
      </w:r>
      <w:r w:rsidRPr="00925F48">
        <w:rPr>
          <w:rFonts w:hint="eastAsia"/>
        </w:rPr>
        <w:t>ś</w:t>
      </w:r>
      <w:r w:rsidRPr="00925F48">
        <w:t>ci dzia</w:t>
      </w:r>
      <w:r w:rsidRPr="00925F48">
        <w:rPr>
          <w:rFonts w:hint="eastAsia"/>
        </w:rPr>
        <w:t>ł</w:t>
      </w:r>
      <w:r w:rsidRPr="00925F48">
        <w:t>a</w:t>
      </w:r>
      <w:r w:rsidRPr="00925F48">
        <w:rPr>
          <w:rFonts w:hint="eastAsia"/>
        </w:rPr>
        <w:t>ń</w:t>
      </w:r>
      <w:r w:rsidRPr="00925F48">
        <w:t xml:space="preserve"> dokonywanych w Bazie Wst</w:t>
      </w:r>
      <w:r w:rsidRPr="00925F48">
        <w:rPr>
          <w:rFonts w:hint="eastAsia"/>
        </w:rPr>
        <w:t>ę</w:t>
      </w:r>
      <w:r w:rsidRPr="00925F48">
        <w:t>pnej MOS;</w:t>
      </w:r>
    </w:p>
    <w:p w14:paraId="142D6D96" w14:textId="29900E01" w:rsidR="008D74CC" w:rsidRPr="00744B99" w:rsidRDefault="008D74CC" w:rsidP="008D74CC">
      <w:pPr>
        <w:pStyle w:val="ZPKTzmpktartykuempunktem"/>
      </w:pPr>
      <w:r w:rsidRPr="00965DD6">
        <w:t>8)</w:t>
      </w:r>
      <w:r w:rsidRPr="00965DD6">
        <w:tab/>
        <w:t>zapewnienie poprawności danych przetwarzanych w Bazie Wstępnej MOS</w:t>
      </w:r>
      <w:r w:rsidRPr="005F1167">
        <w:t>.</w:t>
      </w:r>
    </w:p>
    <w:p w14:paraId="4D409028" w14:textId="45C9C417" w:rsidR="008D74CC" w:rsidRPr="00965DD6" w:rsidRDefault="008D74CC" w:rsidP="00925F48">
      <w:pPr>
        <w:pStyle w:val="ZUSTzmustartykuempunktem"/>
      </w:pPr>
      <w:r w:rsidRPr="007E6081">
        <w:t xml:space="preserve">5. Wojewodowie podejmują, w zakresie </w:t>
      </w:r>
      <w:r w:rsidR="00780DD3">
        <w:t xml:space="preserve">swojej właściwości, </w:t>
      </w:r>
      <w:r w:rsidRPr="000E34BF">
        <w:t>działania, o </w:t>
      </w:r>
      <w:r w:rsidRPr="006254D5">
        <w:t xml:space="preserve">których </w:t>
      </w:r>
      <w:r w:rsidRPr="00925F48">
        <w:t>mowa</w:t>
      </w:r>
      <w:r w:rsidR="004B1507" w:rsidRPr="00925F48">
        <w:t xml:space="preserve"> w</w:t>
      </w:r>
      <w:r w:rsidR="004B1507">
        <w:t> ust. </w:t>
      </w:r>
      <w:r w:rsidR="004B1507" w:rsidRPr="00925F48">
        <w:t>4</w:t>
      </w:r>
      <w:r w:rsidR="004B1507">
        <w:t xml:space="preserve"> pkt </w:t>
      </w:r>
      <w:r w:rsidRPr="00925F48">
        <w:t xml:space="preserve">1, 2, 4, </w:t>
      </w:r>
      <w:r w:rsidR="004B1507" w:rsidRPr="00925F48">
        <w:t>6</w:t>
      </w:r>
      <w:r w:rsidR="004B1507">
        <w:t xml:space="preserve"> i </w:t>
      </w:r>
      <w:r w:rsidRPr="00925F48">
        <w:t>8.</w:t>
      </w:r>
    </w:p>
    <w:p w14:paraId="55D1C166" w14:textId="5FDF7FA1" w:rsidR="008D74CC" w:rsidRPr="005C7F20" w:rsidRDefault="008D74CC">
      <w:pPr>
        <w:pStyle w:val="ZUSTzmustartykuempunktem"/>
      </w:pPr>
      <w:r w:rsidRPr="005C7F20">
        <w:t xml:space="preserve">6. </w:t>
      </w:r>
      <w:r w:rsidR="00E2647D" w:rsidRPr="005C7F20">
        <w:t>Szef Urzędu wydaj</w:t>
      </w:r>
      <w:r w:rsidR="005020CF" w:rsidRPr="005C7F20">
        <w:t>e</w:t>
      </w:r>
      <w:r w:rsidR="00E2647D" w:rsidRPr="005C7F20">
        <w:t xml:space="preserve"> upoważnienia do przetwarzania danych osobowych</w:t>
      </w:r>
      <w:r w:rsidR="000E0D44" w:rsidRPr="005C7F20">
        <w:t xml:space="preserve"> w </w:t>
      </w:r>
      <w:r w:rsidR="00E2647D" w:rsidRPr="005C7F20">
        <w:t xml:space="preserve">Bazie Wstępnej MOS dla </w:t>
      </w:r>
      <w:r w:rsidR="000D66AC" w:rsidRPr="005C7F20">
        <w:t>osób</w:t>
      </w:r>
      <w:r w:rsidR="00E2647D" w:rsidRPr="005C7F20">
        <w:t xml:space="preserve"> </w:t>
      </w:r>
      <w:r w:rsidR="00E2647D" w:rsidRPr="004427D2">
        <w:t>realizujących</w:t>
      </w:r>
      <w:r w:rsidR="005C7F20" w:rsidRPr="004427D2">
        <w:t xml:space="preserve"> </w:t>
      </w:r>
      <w:r w:rsidR="005C7F20" w:rsidRPr="005C7F20">
        <w:t>w</w:t>
      </w:r>
      <w:r w:rsidR="005C7F20">
        <w:t> </w:t>
      </w:r>
      <w:r w:rsidR="000D66AC" w:rsidRPr="005C7F20">
        <w:t xml:space="preserve">jego imieniu </w:t>
      </w:r>
      <w:r w:rsidR="00E2647D" w:rsidRPr="005C7F20">
        <w:t>zadania</w:t>
      </w:r>
      <w:r w:rsidR="005C7F20" w:rsidRPr="005C7F20">
        <w:t xml:space="preserve"> w</w:t>
      </w:r>
      <w:r w:rsidR="005C7F20">
        <w:t> </w:t>
      </w:r>
      <w:r w:rsidRPr="005C7F20">
        <w:t>zakresie niezbędnym do realizacji działań,</w:t>
      </w:r>
      <w:r w:rsidR="005C7F20" w:rsidRPr="005C7F20">
        <w:t xml:space="preserve"> o</w:t>
      </w:r>
      <w:r w:rsidR="005C7F20">
        <w:t> </w:t>
      </w:r>
      <w:r w:rsidRPr="005C7F20">
        <w:t>których mowa</w:t>
      </w:r>
      <w:r w:rsidR="00B10E25">
        <w:t xml:space="preserve"> w</w:t>
      </w:r>
      <w:r w:rsidR="004B1507">
        <w:t xml:space="preserve"> ust. </w:t>
      </w:r>
      <w:r w:rsidRPr="005C7F20">
        <w:t>4, określa</w:t>
      </w:r>
      <w:r w:rsidR="0076141D">
        <w:t>jąc</w:t>
      </w:r>
      <w:r w:rsidRPr="005C7F20">
        <w:t xml:space="preserve"> zakres przetwarzania danych dla </w:t>
      </w:r>
      <w:r w:rsidR="00C9399D" w:rsidRPr="00C9399D">
        <w:t>każdej</w:t>
      </w:r>
      <w:r w:rsidR="00332DC2" w:rsidRPr="00C9399D">
        <w:t xml:space="preserve"> z</w:t>
      </w:r>
      <w:r w:rsidR="00332DC2">
        <w:t> </w:t>
      </w:r>
      <w:r w:rsidR="00C9399D" w:rsidRPr="00C9399D">
        <w:t>tych osób</w:t>
      </w:r>
      <w:r w:rsidRPr="005C7F20">
        <w:t>.</w:t>
      </w:r>
    </w:p>
    <w:p w14:paraId="3E2ABCB6" w14:textId="76AB9ED0" w:rsidR="00E2647D" w:rsidRPr="00E2647D" w:rsidRDefault="008D74CC" w:rsidP="00925F48">
      <w:pPr>
        <w:pStyle w:val="ZUSTzmustartykuempunktem"/>
      </w:pPr>
      <w:r w:rsidRPr="005C7F20">
        <w:t>7. Wojewoda wydaje upoważnienia do przetwarzania danych osobowych w Bazie Wstępnej MOS dla osób realizujących</w:t>
      </w:r>
      <w:r w:rsidR="005C7F20" w:rsidRPr="005C7F20">
        <w:t xml:space="preserve"> w</w:t>
      </w:r>
      <w:r w:rsidR="005C7F20">
        <w:t> </w:t>
      </w:r>
      <w:r w:rsidRPr="005C7F20">
        <w:t>jego imieniu zadania</w:t>
      </w:r>
      <w:r w:rsidR="005C7F20" w:rsidRPr="005C7F20">
        <w:t xml:space="preserve"> w</w:t>
      </w:r>
      <w:r w:rsidR="005C7F20">
        <w:t> </w:t>
      </w:r>
      <w:r w:rsidR="003F679D" w:rsidRPr="005C7F20">
        <w:t>zakresie niezbędnym do realizacji działań,</w:t>
      </w:r>
      <w:r w:rsidR="005C7F20" w:rsidRPr="005C7F20">
        <w:t xml:space="preserve"> o</w:t>
      </w:r>
      <w:r w:rsidR="005C7F20">
        <w:t> </w:t>
      </w:r>
      <w:r w:rsidR="003F679D" w:rsidRPr="005C7F20">
        <w:t>których mowa</w:t>
      </w:r>
      <w:r w:rsidR="00B10E25">
        <w:t xml:space="preserve"> w</w:t>
      </w:r>
      <w:r w:rsidR="004B1507">
        <w:t xml:space="preserve"> ust. </w:t>
      </w:r>
      <w:r w:rsidR="004B1507" w:rsidRPr="005C7F20">
        <w:t>4</w:t>
      </w:r>
      <w:r w:rsidR="004B1507">
        <w:t xml:space="preserve"> pkt </w:t>
      </w:r>
      <w:r w:rsidR="003F679D" w:rsidRPr="00925F48">
        <w:t xml:space="preserve">1, 2, 4, </w:t>
      </w:r>
      <w:r w:rsidR="004B1507" w:rsidRPr="00925F48">
        <w:t>6</w:t>
      </w:r>
      <w:r w:rsidR="004B1507">
        <w:t xml:space="preserve"> i </w:t>
      </w:r>
      <w:r w:rsidR="003F679D" w:rsidRPr="00925F48">
        <w:t>8</w:t>
      </w:r>
      <w:r w:rsidR="003F679D" w:rsidRPr="00965DD6">
        <w:t>,</w:t>
      </w:r>
      <w:r w:rsidR="005C7F20" w:rsidRPr="00965DD6">
        <w:t xml:space="preserve"> i</w:t>
      </w:r>
      <w:r w:rsidR="00332DC2">
        <w:t> </w:t>
      </w:r>
      <w:r w:rsidR="00332DC2" w:rsidRPr="005C7F20">
        <w:t>w</w:t>
      </w:r>
      <w:r w:rsidR="00332DC2">
        <w:t> </w:t>
      </w:r>
      <w:r w:rsidR="003F679D" w:rsidRPr="005C7F20">
        <w:t>zakresie</w:t>
      </w:r>
      <w:r w:rsidR="00E2647D" w:rsidRPr="005C7F20">
        <w:t xml:space="preserve"> obs</w:t>
      </w:r>
      <w:r w:rsidR="00E2647D" w:rsidRPr="005C7F20">
        <w:rPr>
          <w:rFonts w:hint="eastAsia"/>
        </w:rPr>
        <w:t>ł</w:t>
      </w:r>
      <w:r w:rsidR="00E2647D" w:rsidRPr="005C7F20">
        <w:t xml:space="preserve">ugi </w:t>
      </w:r>
      <w:r w:rsidR="00E2647D" w:rsidRPr="00E2647D">
        <w:t>wniosku o udzielenie zezwolenia na pobyt czasowy oraz załączników do tego wniosku, wniosku o udzielenie zezwolenia na pobyt stały lub wniosku o udzielenie zezwolenia na pobyt rezydenta długoterminowego UE w postaci elektronicznej z wykorzystaniem usługi online</w:t>
      </w:r>
      <w:r w:rsidR="000D66AC">
        <w:t>, określa</w:t>
      </w:r>
      <w:r w:rsidR="0076141D">
        <w:t>jąc</w:t>
      </w:r>
      <w:r w:rsidR="000D66AC">
        <w:t xml:space="preserve"> </w:t>
      </w:r>
      <w:r w:rsidR="000D66AC" w:rsidRPr="00E2647D">
        <w:t>zakres przetwarzania danych</w:t>
      </w:r>
      <w:r w:rsidR="000D66AC">
        <w:t xml:space="preserve"> dla </w:t>
      </w:r>
      <w:r w:rsidR="00C9399D" w:rsidRPr="00C9399D">
        <w:t>każdej</w:t>
      </w:r>
      <w:r w:rsidR="00332DC2" w:rsidRPr="00C9399D">
        <w:t xml:space="preserve"> z</w:t>
      </w:r>
      <w:r w:rsidR="00332DC2">
        <w:t> </w:t>
      </w:r>
      <w:r w:rsidR="00C9399D" w:rsidRPr="00C9399D">
        <w:t>tych osób</w:t>
      </w:r>
      <w:r w:rsidR="000D66AC">
        <w:t xml:space="preserve">. </w:t>
      </w:r>
    </w:p>
    <w:p w14:paraId="660DB4C5" w14:textId="5841E9DE" w:rsidR="001A7505" w:rsidRPr="00ED29E6" w:rsidRDefault="001A7505" w:rsidP="001A7505">
      <w:pPr>
        <w:pStyle w:val="ZARTzmartartykuempunktem"/>
      </w:pPr>
      <w:r>
        <w:t>Art. 225</w:t>
      </w:r>
      <w:r w:rsidR="00E24AA7">
        <w:t>f</w:t>
      </w:r>
      <w:r>
        <w:t xml:space="preserve">. </w:t>
      </w:r>
      <w:r w:rsidRPr="00ED29E6">
        <w:t>W</w:t>
      </w:r>
      <w:r>
        <w:t xml:space="preserve"> Bazie Wstępnej </w:t>
      </w:r>
      <w:r w:rsidRPr="00ED29E6">
        <w:t>MOS przetwarza się:</w:t>
      </w:r>
    </w:p>
    <w:p w14:paraId="5309C75C" w14:textId="175D3A32" w:rsidR="001A7505" w:rsidRPr="00ED29E6" w:rsidRDefault="001A7505" w:rsidP="001A7505">
      <w:pPr>
        <w:pStyle w:val="ZPKTzmpktartykuempunktem"/>
      </w:pPr>
      <w:r w:rsidRPr="00ED29E6">
        <w:t>1)</w:t>
      </w:r>
      <w:r>
        <w:tab/>
        <w:t xml:space="preserve">w przypadku złożenia </w:t>
      </w:r>
      <w:r w:rsidRPr="00ED29E6">
        <w:t>wniosku o</w:t>
      </w:r>
      <w:r>
        <w:t> </w:t>
      </w:r>
      <w:r w:rsidRPr="00ED29E6">
        <w:t>udzielenie zezwolenia na pobyt czasowy:</w:t>
      </w:r>
    </w:p>
    <w:p w14:paraId="3931F6F4" w14:textId="21E474F4" w:rsidR="001A7505" w:rsidRDefault="001A7505" w:rsidP="001A7505">
      <w:pPr>
        <w:pStyle w:val="ZLITwPKTzmlitwpktartykuempunktem"/>
      </w:pPr>
      <w:r w:rsidRPr="00ED29E6">
        <w:t>a)</w:t>
      </w:r>
      <w:r>
        <w:tab/>
      </w:r>
      <w:r w:rsidRPr="00FC737A">
        <w:t>dane cudzoziemc</w:t>
      </w:r>
      <w:r w:rsidR="001E4019">
        <w:t>ów</w:t>
      </w:r>
      <w:r w:rsidRPr="00FC737A">
        <w:t xml:space="preserve"> lub informacje, o których mowa</w:t>
      </w:r>
      <w:r w:rsidR="004B1507" w:rsidRPr="00FC737A">
        <w:t xml:space="preserve"> w</w:t>
      </w:r>
      <w:r w:rsidR="004B1507">
        <w:t> art. </w:t>
      </w:r>
      <w:r w:rsidRPr="00FC737A">
        <w:t>1</w:t>
      </w:r>
      <w:r w:rsidR="004B1507" w:rsidRPr="00FC737A">
        <w:t>3</w:t>
      </w:r>
      <w:r w:rsidR="004B1507">
        <w:t xml:space="preserve"> pkt </w:t>
      </w:r>
      <w:r w:rsidR="00043395">
        <w:t>1–9, 11–14, 17, 17a, 19–23, 2</w:t>
      </w:r>
      <w:r w:rsidR="004B1507">
        <w:t>7 i </w:t>
      </w:r>
      <w:r w:rsidR="00043395">
        <w:t>28</w:t>
      </w:r>
      <w:r>
        <w:t>,</w:t>
      </w:r>
    </w:p>
    <w:p w14:paraId="1F9F2AE7" w14:textId="23FD4E7B" w:rsidR="001E4019" w:rsidRDefault="001A7505" w:rsidP="001A7505">
      <w:pPr>
        <w:pStyle w:val="ZLITwPKTzmlitwpktartykuempunktem"/>
      </w:pPr>
      <w:r>
        <w:t>b)</w:t>
      </w:r>
      <w:r>
        <w:tab/>
      </w:r>
      <w:r w:rsidRPr="00ED29E6">
        <w:t>dane i</w:t>
      </w:r>
      <w:r>
        <w:t> </w:t>
      </w:r>
      <w:r w:rsidRPr="00ED29E6">
        <w:t>informacje, o</w:t>
      </w:r>
      <w:r>
        <w:t> </w:t>
      </w:r>
      <w:r w:rsidRPr="00ED29E6">
        <w:t>których mowa</w:t>
      </w:r>
      <w:r w:rsidR="004B1507" w:rsidRPr="00ED29E6">
        <w:t xml:space="preserve"> w</w:t>
      </w:r>
      <w:r w:rsidR="004B1507">
        <w:t> art. </w:t>
      </w:r>
      <w:r w:rsidRPr="00ED29E6">
        <w:t>10</w:t>
      </w:r>
      <w:r w:rsidR="004B1507" w:rsidRPr="00ED29E6">
        <w:t>6</w:t>
      </w:r>
      <w:r w:rsidR="004B1507">
        <w:t xml:space="preserve"> ust. </w:t>
      </w:r>
      <w:r w:rsidR="004B1507" w:rsidRPr="00ED29E6">
        <w:t>1</w:t>
      </w:r>
      <w:r w:rsidR="004B1507">
        <w:t xml:space="preserve"> pkt </w:t>
      </w:r>
      <w:r>
        <w:t>2</w:t>
      </w:r>
      <w:r w:rsidRPr="00FC737A">
        <w:t>–</w:t>
      </w:r>
      <w:r>
        <w:t>1</w:t>
      </w:r>
      <w:r w:rsidR="00043395">
        <w:t>1,</w:t>
      </w:r>
      <w:r w:rsidR="004B1507">
        <w:t xml:space="preserve"> ust. 2 i </w:t>
      </w:r>
      <w:r w:rsidR="00043395">
        <w:t>4</w:t>
      </w:r>
      <w:r>
        <w:t>–7</w:t>
      </w:r>
      <w:r w:rsidR="001E4019">
        <w:t>,</w:t>
      </w:r>
    </w:p>
    <w:p w14:paraId="7B4BD6FA" w14:textId="2E7D3F87" w:rsidR="001E4019" w:rsidRDefault="001E4019" w:rsidP="001A7505">
      <w:pPr>
        <w:pStyle w:val="ZLITwPKTzmlitwpktartykuempunktem"/>
      </w:pPr>
      <w:r>
        <w:t>c)</w:t>
      </w:r>
      <w:r>
        <w:tab/>
        <w:t>dane</w:t>
      </w:r>
      <w:r w:rsidR="005C7F20">
        <w:t xml:space="preserve"> i </w:t>
      </w:r>
      <w:r>
        <w:t>informacje wynikające</w:t>
      </w:r>
      <w:r w:rsidR="005C7F20">
        <w:t xml:space="preserve"> z </w:t>
      </w:r>
      <w:r>
        <w:t>dokumentów,</w:t>
      </w:r>
      <w:r w:rsidR="005C7F20">
        <w:t xml:space="preserve"> o </w:t>
      </w:r>
      <w:r>
        <w:t>których mowa</w:t>
      </w:r>
      <w:r w:rsidR="004B1507">
        <w:t xml:space="preserve"> w art. </w:t>
      </w:r>
      <w:r>
        <w:t>106d</w:t>
      </w:r>
      <w:r w:rsidR="004B1507">
        <w:t xml:space="preserve"> ust. </w:t>
      </w:r>
      <w:r>
        <w:t>2,</w:t>
      </w:r>
    </w:p>
    <w:p w14:paraId="4CDBC302" w14:textId="763D763D" w:rsidR="001A7505" w:rsidRPr="00ED29E6" w:rsidRDefault="001E4019" w:rsidP="001A7505">
      <w:pPr>
        <w:pStyle w:val="ZLITwPKTzmlitwpktartykuempunktem"/>
      </w:pPr>
      <w:r>
        <w:t>d)</w:t>
      </w:r>
      <w:r>
        <w:tab/>
        <w:t>metadane podpisów zaufanych, podpisów osobistych lub kwalifikowa</w:t>
      </w:r>
      <w:r w:rsidR="009F1050">
        <w:t>nych podpisów elektronicznych użytych do podpisania wniosku</w:t>
      </w:r>
      <w:r w:rsidR="005C7F20">
        <w:t xml:space="preserve"> o </w:t>
      </w:r>
      <w:r w:rsidR="009F1050">
        <w:t>udzielenie zezwolenia oraz do podpisania załączników,</w:t>
      </w:r>
      <w:r w:rsidR="005C7F20">
        <w:t xml:space="preserve"> o </w:t>
      </w:r>
      <w:r w:rsidR="009F1050">
        <w:t>których mowa</w:t>
      </w:r>
      <w:r w:rsidR="004B1507">
        <w:t xml:space="preserve"> w art. </w:t>
      </w:r>
      <w:r w:rsidR="009F1050" w:rsidRPr="009F1050">
        <w:t>10</w:t>
      </w:r>
      <w:r w:rsidR="004B1507" w:rsidRPr="009F1050">
        <w:t>6</w:t>
      </w:r>
      <w:r w:rsidR="004B1507">
        <w:t xml:space="preserve"> ust. </w:t>
      </w:r>
      <w:r w:rsidR="004B1507" w:rsidRPr="007E3587">
        <w:t>2</w:t>
      </w:r>
      <w:r w:rsidR="004B1507">
        <w:t xml:space="preserve"> i </w:t>
      </w:r>
      <w:r w:rsidR="009F1050" w:rsidRPr="007E3587">
        <w:t>4</w:t>
      </w:r>
      <w:r w:rsidR="009F1050" w:rsidRPr="009C2A4B">
        <w:t>–7</w:t>
      </w:r>
      <w:r w:rsidR="001A7505" w:rsidRPr="009C2A4B">
        <w:t>;</w:t>
      </w:r>
    </w:p>
    <w:p w14:paraId="25D511CC" w14:textId="0ADEBE4F" w:rsidR="001A7505" w:rsidRPr="00ED29E6" w:rsidRDefault="001A7505" w:rsidP="001A7505">
      <w:pPr>
        <w:pStyle w:val="ZPKTzmpktartykuempunktem"/>
      </w:pPr>
      <w:r>
        <w:t>2</w:t>
      </w:r>
      <w:r w:rsidRPr="00ED29E6">
        <w:t>)</w:t>
      </w:r>
      <w:r>
        <w:tab/>
        <w:t xml:space="preserve">w przypadku </w:t>
      </w:r>
      <w:r w:rsidRPr="00ED29E6">
        <w:t>złożenia wniosku o</w:t>
      </w:r>
      <w:r>
        <w:t> </w:t>
      </w:r>
      <w:r w:rsidRPr="00ED29E6">
        <w:t>udzielenie zezwolenia na pobyt stały:</w:t>
      </w:r>
    </w:p>
    <w:p w14:paraId="7A18926D" w14:textId="0CAEBBE2" w:rsidR="001A7505" w:rsidRDefault="001A7505" w:rsidP="001A7505">
      <w:pPr>
        <w:pStyle w:val="ZLITwPKTzmlitwpktartykuempunktem"/>
      </w:pPr>
      <w:r w:rsidRPr="00ED29E6">
        <w:t>a)</w:t>
      </w:r>
      <w:r>
        <w:tab/>
      </w:r>
      <w:r w:rsidRPr="00FC737A">
        <w:t>dane cudzoziemc</w:t>
      </w:r>
      <w:r w:rsidR="00350426">
        <w:t>ów</w:t>
      </w:r>
      <w:r w:rsidRPr="00FC737A">
        <w:t xml:space="preserve"> lub informacje, o których mowa</w:t>
      </w:r>
      <w:r w:rsidR="004B1507" w:rsidRPr="00FC737A">
        <w:t xml:space="preserve"> w</w:t>
      </w:r>
      <w:r w:rsidR="004B1507">
        <w:t> art. </w:t>
      </w:r>
      <w:r w:rsidRPr="00FC737A">
        <w:t>1</w:t>
      </w:r>
      <w:r w:rsidR="004B1507" w:rsidRPr="00FC737A">
        <w:t>3</w:t>
      </w:r>
      <w:r w:rsidR="004B1507">
        <w:t xml:space="preserve"> pkt </w:t>
      </w:r>
      <w:r w:rsidR="00043395">
        <w:t>1–9, 11–15, 17, 17a</w:t>
      </w:r>
      <w:r w:rsidR="00043395" w:rsidRPr="00A963E0">
        <w:t>,</w:t>
      </w:r>
      <w:r w:rsidR="00043395">
        <w:t xml:space="preserve"> 19, 20–23, 2</w:t>
      </w:r>
      <w:r w:rsidR="004B1507">
        <w:t>7 i </w:t>
      </w:r>
      <w:r w:rsidR="00043395">
        <w:t>28</w:t>
      </w:r>
      <w:r w:rsidRPr="00FC737A">
        <w:t>,</w:t>
      </w:r>
    </w:p>
    <w:p w14:paraId="1BB65F34" w14:textId="39702935" w:rsidR="001A7505" w:rsidRDefault="001A7505" w:rsidP="001A7505">
      <w:pPr>
        <w:pStyle w:val="ZLITwPKTzmlitwpktartykuempunktem"/>
      </w:pPr>
      <w:r w:rsidRPr="00ED29E6">
        <w:lastRenderedPageBreak/>
        <w:t>b)</w:t>
      </w:r>
      <w:r>
        <w:tab/>
      </w:r>
      <w:r w:rsidRPr="00EF64D4">
        <w:t>dane lub informacje dotyczące małżonk</w:t>
      </w:r>
      <w:r w:rsidR="00FD4CF8">
        <w:t>ów</w:t>
      </w:r>
      <w:r w:rsidRPr="00EF64D4">
        <w:t xml:space="preserve"> cudzoziemc</w:t>
      </w:r>
      <w:r w:rsidR="00FD4CF8">
        <w:t>ów</w:t>
      </w:r>
      <w:r w:rsidRPr="00EF64D4">
        <w:t>, o których mowa</w:t>
      </w:r>
      <w:r w:rsidR="004B1507" w:rsidRPr="00EF64D4">
        <w:t xml:space="preserve"> w</w:t>
      </w:r>
      <w:r w:rsidR="004B1507">
        <w:t> art. </w:t>
      </w:r>
      <w:r w:rsidRPr="00EF64D4">
        <w:t>1</w:t>
      </w:r>
      <w:r w:rsidR="004B1507" w:rsidRPr="00EF64D4">
        <w:t>3</w:t>
      </w:r>
      <w:r w:rsidR="004B1507">
        <w:t xml:space="preserve"> pkt </w:t>
      </w:r>
      <w:r w:rsidR="00043395">
        <w:t>1–4, 7, 1</w:t>
      </w:r>
      <w:r w:rsidR="004B1507">
        <w:t>1 i </w:t>
      </w:r>
      <w:r w:rsidR="00043395">
        <w:t>19</w:t>
      </w:r>
      <w:r w:rsidR="00C92DD3">
        <w:t>,</w:t>
      </w:r>
    </w:p>
    <w:p w14:paraId="433826C4" w14:textId="1770B4A8" w:rsidR="001E4019" w:rsidRDefault="001A7505" w:rsidP="001A7505">
      <w:pPr>
        <w:pStyle w:val="ZLITwPKTzmlitwpktartykuempunktem"/>
      </w:pPr>
      <w:r>
        <w:t>c)</w:t>
      </w:r>
      <w:r>
        <w:tab/>
      </w:r>
      <w:r w:rsidRPr="00FC737A">
        <w:t>dane i informacje, o których mowa</w:t>
      </w:r>
      <w:r w:rsidR="004B1507" w:rsidRPr="00FC737A">
        <w:t xml:space="preserve"> w</w:t>
      </w:r>
      <w:r w:rsidR="004B1507">
        <w:t> art. </w:t>
      </w:r>
      <w:r w:rsidRPr="00FC737A">
        <w:t>20</w:t>
      </w:r>
      <w:r w:rsidR="004B1507" w:rsidRPr="00FC737A">
        <w:t>3</w:t>
      </w:r>
      <w:r w:rsidR="004B1507">
        <w:t xml:space="preserve"> ust. 1 pkt </w:t>
      </w:r>
      <w:r>
        <w:t>3</w:t>
      </w:r>
      <w:r w:rsidRPr="00FC737A">
        <w:t>–</w:t>
      </w:r>
      <w:r w:rsidR="00043395">
        <w:t>7</w:t>
      </w:r>
      <w:r w:rsidR="001E4019">
        <w:t>,</w:t>
      </w:r>
    </w:p>
    <w:p w14:paraId="76DFE580" w14:textId="46B9529C" w:rsidR="00350426" w:rsidRDefault="001E4019" w:rsidP="001A7505">
      <w:pPr>
        <w:pStyle w:val="ZLITwPKTzmlitwpktartykuempunktem"/>
      </w:pPr>
      <w:r>
        <w:t>d)</w:t>
      </w:r>
      <w:r>
        <w:tab/>
        <w:t>dane</w:t>
      </w:r>
      <w:r w:rsidR="005C7F20">
        <w:t xml:space="preserve"> i </w:t>
      </w:r>
      <w:r>
        <w:t xml:space="preserve">informacje </w:t>
      </w:r>
      <w:r w:rsidR="00D7446C">
        <w:t>wynikające</w:t>
      </w:r>
      <w:r w:rsidR="005C7F20">
        <w:t xml:space="preserve"> z </w:t>
      </w:r>
      <w:r w:rsidR="00D7446C">
        <w:t>dokumentów,</w:t>
      </w:r>
      <w:r w:rsidR="005C7F20">
        <w:t xml:space="preserve"> o </w:t>
      </w:r>
      <w:r w:rsidR="00D7446C">
        <w:t>których mowa</w:t>
      </w:r>
      <w:r w:rsidR="004B1507">
        <w:t xml:space="preserve"> w art. </w:t>
      </w:r>
      <w:r w:rsidR="00D7446C">
        <w:t>203d</w:t>
      </w:r>
      <w:r w:rsidR="004B1507">
        <w:t xml:space="preserve"> ust. </w:t>
      </w:r>
      <w:r w:rsidR="00D7446C">
        <w:t>2</w:t>
      </w:r>
      <w:r w:rsidR="00350426">
        <w:t>,</w:t>
      </w:r>
    </w:p>
    <w:p w14:paraId="3E6F0E41" w14:textId="4CE3F019" w:rsidR="001A7505" w:rsidRPr="00ED29E6" w:rsidRDefault="00350426" w:rsidP="001A7505">
      <w:pPr>
        <w:pStyle w:val="ZLITwPKTzmlitwpktartykuempunktem"/>
      </w:pPr>
      <w:r>
        <w:t>e)</w:t>
      </w:r>
      <w:r>
        <w:tab/>
        <w:t>metadane podpisów zaufanych, podpisów osobistych lub kwalifikowanych podpisów elektronicznych użytych do podpisania wniosku</w:t>
      </w:r>
      <w:r w:rsidR="005C7F20">
        <w:t xml:space="preserve"> o </w:t>
      </w:r>
      <w:r>
        <w:t>udzielenie zezwolenia</w:t>
      </w:r>
      <w:r w:rsidR="001A7505" w:rsidRPr="00ED29E6">
        <w:t>;</w:t>
      </w:r>
    </w:p>
    <w:p w14:paraId="4582AE94" w14:textId="155AF168" w:rsidR="001A7505" w:rsidRPr="00ED29E6" w:rsidRDefault="001A7505" w:rsidP="001A7505">
      <w:pPr>
        <w:pStyle w:val="ZPKTzmpktartykuempunktem"/>
      </w:pPr>
      <w:r>
        <w:t>3</w:t>
      </w:r>
      <w:r w:rsidRPr="00ED29E6">
        <w:t>)</w:t>
      </w:r>
      <w:r>
        <w:tab/>
        <w:t xml:space="preserve">w przypadku </w:t>
      </w:r>
      <w:r w:rsidRPr="00ED29E6">
        <w:t>złożenia wniosku o</w:t>
      </w:r>
      <w:r>
        <w:t> </w:t>
      </w:r>
      <w:r w:rsidRPr="00ED29E6">
        <w:t>udzielenie zezwolenia na pobyt rezydenta długoterminowego UE:</w:t>
      </w:r>
    </w:p>
    <w:p w14:paraId="41702ADF" w14:textId="689CADD4" w:rsidR="001A7505" w:rsidRDefault="001A7505" w:rsidP="001A7505">
      <w:pPr>
        <w:pStyle w:val="ZLITwPKTzmlitwpktartykuempunktem"/>
      </w:pPr>
      <w:r w:rsidRPr="00ED29E6">
        <w:t>a)</w:t>
      </w:r>
      <w:r>
        <w:tab/>
      </w:r>
      <w:r w:rsidRPr="00FC737A">
        <w:t>dane cudzoziemc</w:t>
      </w:r>
      <w:r w:rsidR="00350426">
        <w:t>ów</w:t>
      </w:r>
      <w:r w:rsidRPr="00FC737A">
        <w:t xml:space="preserve"> lub informacje, o których mowa</w:t>
      </w:r>
      <w:r w:rsidR="004B1507" w:rsidRPr="00FC737A">
        <w:t xml:space="preserve"> w</w:t>
      </w:r>
      <w:r w:rsidR="004B1507">
        <w:t> art. </w:t>
      </w:r>
      <w:r w:rsidRPr="00FC737A">
        <w:t>1</w:t>
      </w:r>
      <w:r w:rsidR="004B1507" w:rsidRPr="00FC737A">
        <w:t>3</w:t>
      </w:r>
      <w:r w:rsidR="004B1507">
        <w:t xml:space="preserve"> pkt </w:t>
      </w:r>
      <w:r w:rsidR="007D3CBB">
        <w:t>1–9, 11–15, 17, 17a</w:t>
      </w:r>
      <w:r w:rsidR="007D3CBB" w:rsidRPr="00A963E0">
        <w:t>,</w:t>
      </w:r>
      <w:r w:rsidR="007D3CBB">
        <w:t xml:space="preserve"> 19, 20–23, 2</w:t>
      </w:r>
      <w:r w:rsidR="004B1507">
        <w:t>7 i </w:t>
      </w:r>
      <w:r w:rsidR="007D3CBB">
        <w:t>28</w:t>
      </w:r>
      <w:r w:rsidRPr="00FC737A">
        <w:t>,</w:t>
      </w:r>
    </w:p>
    <w:p w14:paraId="457664EA" w14:textId="1B8D4D31" w:rsidR="001E4019" w:rsidRDefault="001A7505" w:rsidP="001A7505">
      <w:pPr>
        <w:pStyle w:val="ZLITwPKTzmlitwpktartykuempunktem"/>
      </w:pPr>
      <w:r>
        <w:t>b)</w:t>
      </w:r>
      <w:r>
        <w:tab/>
      </w:r>
      <w:r w:rsidRPr="00ED29E6">
        <w:t>dane i</w:t>
      </w:r>
      <w:r>
        <w:t> </w:t>
      </w:r>
      <w:r w:rsidRPr="00ED29E6">
        <w:t>informacje, o</w:t>
      </w:r>
      <w:r>
        <w:t> </w:t>
      </w:r>
      <w:r w:rsidRPr="00ED29E6">
        <w:t>których mowa</w:t>
      </w:r>
      <w:r w:rsidR="004B1507" w:rsidRPr="00ED29E6">
        <w:t xml:space="preserve"> w</w:t>
      </w:r>
      <w:r w:rsidR="004B1507">
        <w:t> art. </w:t>
      </w:r>
      <w:r>
        <w:t>21</w:t>
      </w:r>
      <w:r w:rsidR="004B1507">
        <w:t>9 ust. 1 pkt </w:t>
      </w:r>
      <w:r>
        <w:t>2</w:t>
      </w:r>
      <w:r w:rsidR="00B10E25">
        <w:t>–</w:t>
      </w:r>
      <w:r>
        <w:t>1</w:t>
      </w:r>
      <w:r w:rsidR="007D3CBB">
        <w:t>0</w:t>
      </w:r>
      <w:r w:rsidR="001E4019">
        <w:t>,</w:t>
      </w:r>
    </w:p>
    <w:p w14:paraId="7983C613" w14:textId="204B5B3D" w:rsidR="00FD4CF8" w:rsidRDefault="001E4019" w:rsidP="001A7505">
      <w:pPr>
        <w:pStyle w:val="ZLITwPKTzmlitwpktartykuempunktem"/>
      </w:pPr>
      <w:r>
        <w:t>c)</w:t>
      </w:r>
      <w:r>
        <w:tab/>
        <w:t>dane</w:t>
      </w:r>
      <w:r w:rsidR="005C7F20">
        <w:t xml:space="preserve"> i </w:t>
      </w:r>
      <w:r>
        <w:t xml:space="preserve">informacje </w:t>
      </w:r>
      <w:r w:rsidR="00D7446C">
        <w:t>wynikające</w:t>
      </w:r>
      <w:r w:rsidR="005C7F20">
        <w:t xml:space="preserve"> z </w:t>
      </w:r>
      <w:r w:rsidR="00D7446C">
        <w:t>dokumentów,</w:t>
      </w:r>
      <w:r w:rsidR="005C7F20">
        <w:t xml:space="preserve"> o </w:t>
      </w:r>
      <w:r w:rsidR="00D7446C">
        <w:t>których mowa</w:t>
      </w:r>
      <w:r w:rsidR="004B1507">
        <w:t xml:space="preserve"> w art. </w:t>
      </w:r>
      <w:r w:rsidR="00D7446C">
        <w:t>219d</w:t>
      </w:r>
      <w:r w:rsidR="004B1507">
        <w:t xml:space="preserve"> ust. </w:t>
      </w:r>
      <w:r w:rsidR="00D7446C">
        <w:t>2</w:t>
      </w:r>
      <w:r w:rsidR="00FD4CF8">
        <w:t>,</w:t>
      </w:r>
    </w:p>
    <w:p w14:paraId="07299551" w14:textId="4663AFCC" w:rsidR="001A7505" w:rsidRPr="00ED29E6" w:rsidRDefault="00FD4CF8" w:rsidP="001A7505">
      <w:pPr>
        <w:pStyle w:val="ZLITwPKTzmlitwpktartykuempunktem"/>
      </w:pPr>
      <w:r>
        <w:t>d)</w:t>
      </w:r>
      <w:r>
        <w:tab/>
        <w:t>metadane podpisów zaufanych, podpisów osobistych lub kwalifikowanych podpisów elektronicznych użytych do podpisania wniosku</w:t>
      </w:r>
      <w:r w:rsidR="005C7F20">
        <w:t xml:space="preserve"> o </w:t>
      </w:r>
      <w:r>
        <w:t>udzielenie zezwolenia</w:t>
      </w:r>
      <w:r w:rsidR="001A7505" w:rsidRPr="00ED29E6">
        <w:t>.</w:t>
      </w:r>
    </w:p>
    <w:p w14:paraId="530B74E4" w14:textId="2D06DF60" w:rsidR="00ED29E6" w:rsidRPr="00ED29E6" w:rsidRDefault="00E24AA7" w:rsidP="008414E8">
      <w:pPr>
        <w:pStyle w:val="ZARTzmartartykuempunktem"/>
      </w:pPr>
      <w:r>
        <w:t>Art. 225</w:t>
      </w:r>
      <w:r w:rsidR="008414E8">
        <w:t>g</w:t>
      </w:r>
      <w:r w:rsidRPr="00E24AA7">
        <w:t xml:space="preserve">. </w:t>
      </w:r>
      <w:r>
        <w:t xml:space="preserve">1. </w:t>
      </w:r>
      <w:r w:rsidR="00ED29E6" w:rsidRPr="00ED29E6">
        <w:t>Dane</w:t>
      </w:r>
      <w:r w:rsidR="007B3788" w:rsidRPr="00ED29E6">
        <w:t xml:space="preserve"> i</w:t>
      </w:r>
      <w:r w:rsidR="007B3788">
        <w:t> </w:t>
      </w:r>
      <w:r w:rsidR="00ED29E6" w:rsidRPr="0057270B">
        <w:t>informacje</w:t>
      </w:r>
      <w:r w:rsidR="00ED29E6" w:rsidRPr="00ED29E6">
        <w:t>,</w:t>
      </w:r>
      <w:r w:rsidR="007B3788" w:rsidRPr="00ED29E6">
        <w:t xml:space="preserve"> o</w:t>
      </w:r>
      <w:r w:rsidR="007B3788">
        <w:t> </w:t>
      </w:r>
      <w:r w:rsidR="00ED29E6" w:rsidRPr="00ED29E6">
        <w:t>których mowa</w:t>
      </w:r>
      <w:r w:rsidR="004B1507" w:rsidRPr="00ED29E6">
        <w:t xml:space="preserve"> w</w:t>
      </w:r>
      <w:r w:rsidR="004B1507">
        <w:t> art. </w:t>
      </w:r>
      <w:r w:rsidR="008414E8" w:rsidRPr="00ED29E6">
        <w:t>22</w:t>
      </w:r>
      <w:r w:rsidR="008414E8">
        <w:t>5d</w:t>
      </w:r>
      <w:r w:rsidR="004B1507">
        <w:t xml:space="preserve"> pkt </w:t>
      </w:r>
      <w:r w:rsidR="00ED29E6" w:rsidRPr="00ED29E6">
        <w:t>1, przechowuje się</w:t>
      </w:r>
      <w:r w:rsidR="007B3788" w:rsidRPr="00ED29E6">
        <w:t xml:space="preserve"> w</w:t>
      </w:r>
      <w:r w:rsidR="007B3788">
        <w:t> </w:t>
      </w:r>
      <w:r w:rsidR="00ED29E6" w:rsidRPr="00ED29E6">
        <w:t>MOS przez okres 1</w:t>
      </w:r>
      <w:r w:rsidR="007B3788" w:rsidRPr="00ED29E6">
        <w:t>2</w:t>
      </w:r>
      <w:r w:rsidR="007B3788">
        <w:t> </w:t>
      </w:r>
      <w:r w:rsidR="00ED29E6" w:rsidRPr="00ED29E6">
        <w:t xml:space="preserve">lat od </w:t>
      </w:r>
      <w:r w:rsidR="00377E8D" w:rsidRPr="00377E8D">
        <w:t xml:space="preserve">dnia przeprowadzenia przez </w:t>
      </w:r>
      <w:r w:rsidR="00377E8D">
        <w:t>posiadacza</w:t>
      </w:r>
      <w:r w:rsidR="003B6C7E">
        <w:t xml:space="preserve"> indywidualnego</w:t>
      </w:r>
      <w:r w:rsidR="00377E8D">
        <w:t xml:space="preserve"> konta</w:t>
      </w:r>
      <w:r w:rsidR="00113416">
        <w:t xml:space="preserve"> w </w:t>
      </w:r>
      <w:r w:rsidR="003B6C7E">
        <w:t>MOS</w:t>
      </w:r>
      <w:r w:rsidR="00377E8D" w:rsidRPr="00377E8D">
        <w:t xml:space="preserve"> ostatniej operacji</w:t>
      </w:r>
      <w:r w:rsidR="00113416" w:rsidRPr="00377E8D">
        <w:t xml:space="preserve"> w</w:t>
      </w:r>
      <w:r w:rsidR="00113416">
        <w:t> </w:t>
      </w:r>
      <w:r w:rsidR="00377E8D" w:rsidRPr="00377E8D">
        <w:t>MOS</w:t>
      </w:r>
      <w:r w:rsidR="004B586E">
        <w:t>. Po upływie tego okresu</w:t>
      </w:r>
      <w:r w:rsidR="00E1459D">
        <w:t xml:space="preserve"> </w:t>
      </w:r>
      <w:r w:rsidR="004B586E" w:rsidRPr="004B586E">
        <w:t xml:space="preserve">indywidualne </w:t>
      </w:r>
      <w:r w:rsidR="00E1459D">
        <w:t>konto</w:t>
      </w:r>
      <w:r w:rsidR="00113416">
        <w:t xml:space="preserve"> w </w:t>
      </w:r>
      <w:r w:rsidR="004B586E">
        <w:t xml:space="preserve">MOS </w:t>
      </w:r>
      <w:r w:rsidR="00E1459D">
        <w:t>jest usuwane</w:t>
      </w:r>
      <w:r w:rsidR="004B586E">
        <w:t xml:space="preserve"> automatycznie</w:t>
      </w:r>
      <w:r w:rsidR="00377E8D">
        <w:t>.</w:t>
      </w:r>
      <w:r w:rsidR="00ED29E6" w:rsidRPr="00ED29E6">
        <w:t xml:space="preserve"> </w:t>
      </w:r>
    </w:p>
    <w:p w14:paraId="7990272A" w14:textId="16D72373" w:rsidR="00ED29E6" w:rsidRPr="00ED29E6" w:rsidRDefault="00ED29E6" w:rsidP="008B29FE">
      <w:pPr>
        <w:pStyle w:val="ZUSTzmustartykuempunktem"/>
      </w:pPr>
      <w:r w:rsidRPr="00ED29E6">
        <w:t>2.</w:t>
      </w:r>
      <w:r w:rsidR="0087759C">
        <w:t> </w:t>
      </w:r>
      <w:r w:rsidRPr="00ED29E6">
        <w:t>Dane</w:t>
      </w:r>
      <w:r w:rsidR="007B3788" w:rsidRPr="00ED29E6">
        <w:t xml:space="preserve"> i</w:t>
      </w:r>
      <w:r w:rsidR="007B3788">
        <w:t> </w:t>
      </w:r>
      <w:r w:rsidRPr="00ED29E6">
        <w:t>informacje,</w:t>
      </w:r>
      <w:r w:rsidR="007B3788" w:rsidRPr="00ED29E6">
        <w:t xml:space="preserve"> o</w:t>
      </w:r>
      <w:r w:rsidR="007B3788">
        <w:t> </w:t>
      </w:r>
      <w:r w:rsidRPr="00ED29E6">
        <w:t>których mowa</w:t>
      </w:r>
      <w:r w:rsidR="004B1507" w:rsidRPr="00ED29E6">
        <w:t xml:space="preserve"> w</w:t>
      </w:r>
      <w:r w:rsidR="004B1507">
        <w:t> art. </w:t>
      </w:r>
      <w:r w:rsidR="008414E8" w:rsidRPr="00ED29E6">
        <w:t>22</w:t>
      </w:r>
      <w:r w:rsidR="008414E8">
        <w:t>5d</w:t>
      </w:r>
      <w:r w:rsidR="004B1507">
        <w:t xml:space="preserve"> pkt </w:t>
      </w:r>
      <w:r w:rsidR="008414E8" w:rsidRPr="00ED29E6">
        <w:t>2</w:t>
      </w:r>
      <w:r w:rsidR="00B10E25">
        <w:t>–</w:t>
      </w:r>
      <w:r w:rsidR="004B1507" w:rsidRPr="00ED29E6">
        <w:t>4</w:t>
      </w:r>
      <w:r w:rsidR="004B1507">
        <w:t xml:space="preserve"> i art. </w:t>
      </w:r>
      <w:r w:rsidRPr="00ED29E6">
        <w:t>225</w:t>
      </w:r>
      <w:r w:rsidR="008414E8">
        <w:t>f</w:t>
      </w:r>
      <w:r w:rsidRPr="00ED29E6">
        <w:t>, przechowuje się</w:t>
      </w:r>
      <w:r w:rsidR="007B3788" w:rsidRPr="00ED29E6">
        <w:t xml:space="preserve"> w</w:t>
      </w:r>
      <w:r w:rsidR="007B3788">
        <w:t> </w:t>
      </w:r>
      <w:r w:rsidR="008414E8">
        <w:t>MOS</w:t>
      </w:r>
      <w:r w:rsidR="000E0D44">
        <w:t xml:space="preserve"> i </w:t>
      </w:r>
      <w:r w:rsidR="00E24AA7">
        <w:t xml:space="preserve">Bazie Wstępnej </w:t>
      </w:r>
      <w:r w:rsidRPr="00ED29E6">
        <w:t>MOS:</w:t>
      </w:r>
    </w:p>
    <w:p w14:paraId="2A3B7C62" w14:textId="6D5A6B16" w:rsidR="00ED29E6" w:rsidRPr="00ED29E6" w:rsidRDefault="00ED29E6" w:rsidP="008B29FE">
      <w:pPr>
        <w:pStyle w:val="ZPKTzmpktartykuempunktem"/>
      </w:pPr>
      <w:r w:rsidRPr="00ED29E6">
        <w:t>1)</w:t>
      </w:r>
      <w:r w:rsidR="0087759C">
        <w:tab/>
      </w:r>
      <w:r w:rsidRPr="00ED29E6">
        <w:t>do dnia wydania zaświadczenia potwierdzającego złożenie wniosku</w:t>
      </w:r>
      <w:r w:rsidR="007B3788" w:rsidRPr="00ED29E6">
        <w:t xml:space="preserve"> o</w:t>
      </w:r>
      <w:r w:rsidR="007B3788">
        <w:t> </w:t>
      </w:r>
      <w:r w:rsidRPr="00ED29E6">
        <w:t>udzielenie zezwolenia na pobyt czasowy, zezwolenia na pobyt stały lub zezwolenia na pobyt rezydenta długoterminowego UE lub</w:t>
      </w:r>
    </w:p>
    <w:p w14:paraId="471F7479" w14:textId="596768EF" w:rsidR="00ED29E6" w:rsidRPr="00ED29E6" w:rsidRDefault="00ED29E6" w:rsidP="008B29FE">
      <w:pPr>
        <w:pStyle w:val="ZPKTzmpktartykuempunktem"/>
      </w:pPr>
      <w:r w:rsidRPr="00ED29E6">
        <w:t>2)</w:t>
      </w:r>
      <w:r w:rsidR="0087759C">
        <w:tab/>
      </w:r>
      <w:r w:rsidRPr="00ED29E6">
        <w:t>do czasu pozostawienia wniosku</w:t>
      </w:r>
      <w:r w:rsidR="007B3788" w:rsidRPr="00ED29E6">
        <w:t xml:space="preserve"> o</w:t>
      </w:r>
      <w:r w:rsidR="007B3788">
        <w:t> </w:t>
      </w:r>
      <w:r w:rsidRPr="00ED29E6">
        <w:t>udzielenie zezwolenia na pobyt czasowy, zezwolenia na pobyt stały lub zezwolenia na pobyt rezydenta długoterminowego UE bez rozpoznania, lub</w:t>
      </w:r>
    </w:p>
    <w:p w14:paraId="1CC41AA1" w14:textId="34645DFB" w:rsidR="00ED29E6" w:rsidRDefault="00ED29E6" w:rsidP="008B29FE">
      <w:pPr>
        <w:pStyle w:val="ZPKTzmpktartykuempunktem"/>
      </w:pPr>
      <w:r w:rsidRPr="00ED29E6">
        <w:t>3)</w:t>
      </w:r>
      <w:r w:rsidR="0087759C">
        <w:tab/>
      </w:r>
      <w:r w:rsidRPr="00ED29E6">
        <w:t>do dnia wydania postanowienia</w:t>
      </w:r>
      <w:r w:rsidR="007B3788" w:rsidRPr="00ED29E6">
        <w:t xml:space="preserve"> o</w:t>
      </w:r>
      <w:r w:rsidR="007B3788">
        <w:t> </w:t>
      </w:r>
      <w:r w:rsidRPr="00ED29E6">
        <w:t>odmowie wszczęcia postępowania</w:t>
      </w:r>
      <w:r w:rsidR="007B3788" w:rsidRPr="00ED29E6">
        <w:t xml:space="preserve"> w</w:t>
      </w:r>
      <w:r w:rsidR="007B3788">
        <w:t> </w:t>
      </w:r>
      <w:r w:rsidRPr="00ED29E6">
        <w:t>sprawie udzieleni</w:t>
      </w:r>
      <w:r w:rsidR="00571541">
        <w:t>a</w:t>
      </w:r>
      <w:r w:rsidRPr="00ED29E6">
        <w:t xml:space="preserve"> zezwolenia na pobyt czasowy, zezwolenia na pobyt stały lub zezwolenia na pobyt rezydenta długoterminowego UE</w:t>
      </w:r>
      <w:r w:rsidR="00792C58">
        <w:t>, lub</w:t>
      </w:r>
    </w:p>
    <w:p w14:paraId="0976261A" w14:textId="5DC64D89" w:rsidR="00792C58" w:rsidRPr="00ED29E6" w:rsidRDefault="00792C58" w:rsidP="008B29FE">
      <w:pPr>
        <w:pStyle w:val="ZPKTzmpktartykuempunktem"/>
      </w:pPr>
      <w:r>
        <w:lastRenderedPageBreak/>
        <w:t>4)</w:t>
      </w:r>
      <w:r>
        <w:tab/>
      </w:r>
      <w:bookmarkStart w:id="6" w:name="_Hlk172814542"/>
      <w:r w:rsidRPr="00792C58">
        <w:t>do dnia wydania postanowienia</w:t>
      </w:r>
      <w:r w:rsidR="000E0D44" w:rsidRPr="00792C58">
        <w:t xml:space="preserve"> o</w:t>
      </w:r>
      <w:r w:rsidR="000E0D44">
        <w:t> </w:t>
      </w:r>
      <w:r w:rsidRPr="00792C58">
        <w:t>zwrocie wniosku</w:t>
      </w:r>
      <w:r w:rsidR="000E0D44" w:rsidRPr="00792C58">
        <w:t xml:space="preserve"> o</w:t>
      </w:r>
      <w:r w:rsidR="000E0D44">
        <w:t> </w:t>
      </w:r>
      <w:r w:rsidRPr="00792C58">
        <w:t xml:space="preserve">udzielenie zezwolenia </w:t>
      </w:r>
      <w:bookmarkEnd w:id="6"/>
      <w:r w:rsidRPr="00792C58">
        <w:t>na pobyt czasowy, zezwolenia na pobyt stały lub zezwolenia na pobyt rezydenta długoterminowego UE</w:t>
      </w:r>
    </w:p>
    <w:p w14:paraId="2A3E4FB5" w14:textId="3704226F" w:rsidR="00ED29E6" w:rsidRPr="00ED29E6" w:rsidRDefault="00ED29E6" w:rsidP="008B29FE">
      <w:pPr>
        <w:pStyle w:val="ZCZWSPPKTzmczciwsppktartykuempunktem"/>
      </w:pPr>
      <w:r w:rsidRPr="00ED29E6">
        <w:t>–</w:t>
      </w:r>
      <w:r w:rsidR="0087759C">
        <w:t> </w:t>
      </w:r>
      <w:r w:rsidRPr="00ED29E6">
        <w:t>po czym są przekazywane odpowiednio do rejestru,</w:t>
      </w:r>
      <w:r w:rsidR="007B3788" w:rsidRPr="00ED29E6">
        <w:t xml:space="preserve"> o</w:t>
      </w:r>
      <w:r w:rsidR="007B3788">
        <w:t> </w:t>
      </w:r>
      <w:r w:rsidRPr="00ED29E6">
        <w:t>którym mowa</w:t>
      </w:r>
      <w:r w:rsidR="004B1507" w:rsidRPr="00ED29E6">
        <w:t xml:space="preserve"> w</w:t>
      </w:r>
      <w:r w:rsidR="004B1507">
        <w:t> art. </w:t>
      </w:r>
      <w:r w:rsidRPr="00ED29E6">
        <w:t>42</w:t>
      </w:r>
      <w:r w:rsidR="004B1507" w:rsidRPr="00ED29E6">
        <w:t>8</w:t>
      </w:r>
      <w:r w:rsidR="004B1507">
        <w:t xml:space="preserve"> ust. </w:t>
      </w:r>
      <w:r w:rsidR="004B1507" w:rsidRPr="00ED29E6">
        <w:t>1</w:t>
      </w:r>
      <w:r w:rsidR="004B1507">
        <w:t xml:space="preserve"> pkt </w:t>
      </w:r>
      <w:r w:rsidR="004B1507" w:rsidRPr="00ED29E6">
        <w:t>2</w:t>
      </w:r>
      <w:r w:rsidR="004B1507">
        <w:t xml:space="preserve"> lit. </w:t>
      </w:r>
      <w:r w:rsidRPr="00ED29E6">
        <w:t>d, e lub f.</w:t>
      </w:r>
    </w:p>
    <w:p w14:paraId="1D801B4C" w14:textId="49346623" w:rsidR="00B2668D" w:rsidRDefault="00ED29E6" w:rsidP="00F320E1">
      <w:pPr>
        <w:pStyle w:val="ZARTzmartartykuempunktem"/>
      </w:pPr>
      <w:r w:rsidRPr="00ED29E6">
        <w:t>Art.</w:t>
      </w:r>
      <w:r w:rsidR="0087759C">
        <w:t> </w:t>
      </w:r>
      <w:r w:rsidRPr="00ED29E6">
        <w:t>225</w:t>
      </w:r>
      <w:r w:rsidR="008414E8">
        <w:t>h</w:t>
      </w:r>
      <w:r w:rsidRPr="00ED29E6">
        <w:t>.</w:t>
      </w:r>
      <w:r w:rsidR="007B3788">
        <w:t> </w:t>
      </w:r>
      <w:r w:rsidR="007B3788" w:rsidRPr="00ED29E6">
        <w:t>W</w:t>
      </w:r>
      <w:r w:rsidR="007B3788">
        <w:t> </w:t>
      </w:r>
      <w:r w:rsidRPr="00ED29E6">
        <w:t xml:space="preserve">przypadku </w:t>
      </w:r>
      <w:r w:rsidR="00AA488F">
        <w:t>nie</w:t>
      </w:r>
      <w:r w:rsidRPr="00ED29E6">
        <w:t xml:space="preserve">opatrzenia </w:t>
      </w:r>
      <w:r w:rsidR="00132901" w:rsidRPr="00132901">
        <w:t>wniosku o udzielenie zezwolenia na pobyt czasowy, wniosku o udzielenie zezwolenia na pobyt stały lub wniosku o udzielenie zezwolenia na pobyt rezydenta długoterminowego</w:t>
      </w:r>
      <w:r w:rsidR="00C61DE8">
        <w:t xml:space="preserve"> UE</w:t>
      </w:r>
      <w:r w:rsidR="00132901" w:rsidRPr="00132901">
        <w:t xml:space="preserve"> kwalifikowanym podpisem elektronicznym</w:t>
      </w:r>
      <w:r w:rsidR="00132901">
        <w:t xml:space="preserve">, podpisem osobistym </w:t>
      </w:r>
      <w:r w:rsidR="00C61DE8">
        <w:t xml:space="preserve">lub podpisem zaufanym </w:t>
      </w:r>
      <w:r w:rsidRPr="001F7D17">
        <w:t xml:space="preserve">przez cudzoziemca </w:t>
      </w:r>
      <w:r w:rsidR="00132901">
        <w:t>lub osobę, która</w:t>
      </w:r>
      <w:r w:rsidR="000E0D44">
        <w:t xml:space="preserve"> w </w:t>
      </w:r>
      <w:r w:rsidR="00132901">
        <w:t xml:space="preserve">imieniu cudzoziemca składa wniosek, </w:t>
      </w:r>
      <w:r w:rsidRPr="00ED29E6">
        <w:t>dane</w:t>
      </w:r>
      <w:r w:rsidR="007B3788" w:rsidRPr="00ED29E6">
        <w:t xml:space="preserve"> i</w:t>
      </w:r>
      <w:r w:rsidR="007B3788">
        <w:t> </w:t>
      </w:r>
      <w:r w:rsidRPr="00ED29E6">
        <w:t>informacje,</w:t>
      </w:r>
      <w:r w:rsidR="007B3788" w:rsidRPr="00ED29E6">
        <w:t xml:space="preserve"> o</w:t>
      </w:r>
      <w:r w:rsidR="007B3788">
        <w:t> </w:t>
      </w:r>
      <w:r w:rsidRPr="00ED29E6">
        <w:t>których mowa</w:t>
      </w:r>
      <w:r w:rsidR="004B1507" w:rsidRPr="00ED29E6">
        <w:t xml:space="preserve"> w</w:t>
      </w:r>
      <w:r w:rsidR="004B1507">
        <w:t> art. </w:t>
      </w:r>
      <w:r w:rsidR="008414E8" w:rsidRPr="00ED29E6">
        <w:t>225</w:t>
      </w:r>
      <w:r w:rsidR="008414E8">
        <w:t>d</w:t>
      </w:r>
      <w:r w:rsidR="004B1507">
        <w:t xml:space="preserve"> pkt </w:t>
      </w:r>
      <w:r w:rsidRPr="00ED29E6">
        <w:t>2–4, usuwa się</w:t>
      </w:r>
      <w:r w:rsidR="007B3788" w:rsidRPr="00ED29E6">
        <w:t xml:space="preserve"> z</w:t>
      </w:r>
      <w:r w:rsidR="007B3788">
        <w:t> </w:t>
      </w:r>
      <w:r w:rsidRPr="00ED29E6">
        <w:t>MOS po upływie 4</w:t>
      </w:r>
      <w:r w:rsidR="007B3788" w:rsidRPr="00ED29E6">
        <w:t>5</w:t>
      </w:r>
      <w:r w:rsidR="007B3788">
        <w:t> </w:t>
      </w:r>
      <w:r w:rsidRPr="00ED29E6">
        <w:t xml:space="preserve">dni od dnia </w:t>
      </w:r>
      <w:r w:rsidR="00377E8D" w:rsidRPr="00377E8D">
        <w:t>przeprowadzenia ostatniej operacji teleinformatycznej na wniosku</w:t>
      </w:r>
      <w:r w:rsidR="00113416" w:rsidRPr="00377E8D">
        <w:t xml:space="preserve"> w</w:t>
      </w:r>
      <w:r w:rsidR="00113416">
        <w:t> </w:t>
      </w:r>
      <w:r w:rsidR="00377E8D" w:rsidRPr="00377E8D">
        <w:t>MOS</w:t>
      </w:r>
      <w:r w:rsidR="00377E8D">
        <w:t>.</w:t>
      </w:r>
    </w:p>
    <w:p w14:paraId="56A3F751" w14:textId="25C701A2" w:rsidR="00B2668D" w:rsidRPr="00E2647D" w:rsidRDefault="00B2668D" w:rsidP="00822800">
      <w:pPr>
        <w:pStyle w:val="ZARTzmartartykuempunktem"/>
      </w:pPr>
      <w:r w:rsidRPr="00ED29E6">
        <w:t>Art.</w:t>
      </w:r>
      <w:r>
        <w:t> </w:t>
      </w:r>
      <w:r w:rsidRPr="00ED29E6">
        <w:t>225</w:t>
      </w:r>
      <w:r>
        <w:t>i</w:t>
      </w:r>
      <w:r w:rsidRPr="00ED29E6">
        <w:t>.</w:t>
      </w:r>
      <w:r>
        <w:t xml:space="preserve"> </w:t>
      </w:r>
      <w:r w:rsidRPr="00E2647D">
        <w:t>Dane osobowe przetwarzane w</w:t>
      </w:r>
      <w:r>
        <w:t> </w:t>
      </w:r>
      <w:r w:rsidR="00064770">
        <w:t>MOS</w:t>
      </w:r>
      <w:r w:rsidR="005C7F20">
        <w:t xml:space="preserve"> i </w:t>
      </w:r>
      <w:r w:rsidRPr="00E2647D">
        <w:t xml:space="preserve">Bazie Wstępnej MOS podlegają zabezpieczeniom </w:t>
      </w:r>
      <w:bookmarkStart w:id="7" w:name="_Hlk178766414"/>
      <w:r w:rsidRPr="00E2647D">
        <w:t>zapobiegającym nadużyciom lub niezgodnemu z</w:t>
      </w:r>
      <w:r>
        <w:t> </w:t>
      </w:r>
      <w:r w:rsidRPr="00E2647D">
        <w:t>prawem dostępowi lub przekazywaniu</w:t>
      </w:r>
      <w:bookmarkEnd w:id="7"/>
      <w:r w:rsidRPr="00E2647D">
        <w:t xml:space="preserve"> polegającym co najmniej na:</w:t>
      </w:r>
    </w:p>
    <w:p w14:paraId="6B53CDEB" w14:textId="16EE6D19" w:rsidR="00B2668D" w:rsidRPr="00E2647D" w:rsidRDefault="00B2668D" w:rsidP="00B2668D">
      <w:pPr>
        <w:pStyle w:val="ZPKTzmpktartykuempunktem"/>
      </w:pPr>
      <w:r w:rsidRPr="00E2647D">
        <w:t>1)</w:t>
      </w:r>
      <w:r>
        <w:tab/>
      </w:r>
      <w:r w:rsidRPr="00E2647D">
        <w:t xml:space="preserve">dopuszczeniu do przetwarzania danych osobowych wyłącznie osób posiadających pisemne upoważnienie wydane przez </w:t>
      </w:r>
      <w:r w:rsidR="00064770">
        <w:t>administratora</w:t>
      </w:r>
      <w:r w:rsidR="00D83C80">
        <w:t xml:space="preserve"> –</w:t>
      </w:r>
      <w:r w:rsidR="005C7F20">
        <w:t xml:space="preserve"> w </w:t>
      </w:r>
      <w:r w:rsidR="00D83C80">
        <w:t>przypadku MOS</w:t>
      </w:r>
      <w:r w:rsidR="00064770">
        <w:t xml:space="preserve"> albo </w:t>
      </w:r>
      <w:r w:rsidRPr="00E2647D">
        <w:t>współadministratora danych</w:t>
      </w:r>
      <w:r w:rsidR="00D83C80">
        <w:t xml:space="preserve"> –</w:t>
      </w:r>
      <w:r w:rsidR="005C7F20">
        <w:t xml:space="preserve"> w </w:t>
      </w:r>
      <w:r w:rsidR="00D83C80">
        <w:t xml:space="preserve">przypadku </w:t>
      </w:r>
      <w:r w:rsidR="00D83C80" w:rsidRPr="00E2647D">
        <w:t>Baz</w:t>
      </w:r>
      <w:r w:rsidR="00D83C80">
        <w:t>y</w:t>
      </w:r>
      <w:r w:rsidR="00D83C80" w:rsidRPr="00E2647D">
        <w:t xml:space="preserve"> Wstępnej MOS</w:t>
      </w:r>
      <w:r w:rsidRPr="00E2647D">
        <w:t>;</w:t>
      </w:r>
    </w:p>
    <w:p w14:paraId="33849597" w14:textId="090F9501" w:rsidR="00ED29E6" w:rsidRDefault="00B2668D" w:rsidP="00822800">
      <w:pPr>
        <w:pStyle w:val="ZPKTzmpktartykuempunktem"/>
      </w:pPr>
      <w:r w:rsidRPr="00E2647D">
        <w:t>2)</w:t>
      </w:r>
      <w:r>
        <w:tab/>
      </w:r>
      <w:r w:rsidRPr="00E2647D">
        <w:t>pisemnym zobowiązaniu osób upoważnionych do przetwarzania danych osobowych do zachowania ich w</w:t>
      </w:r>
      <w:r>
        <w:t> </w:t>
      </w:r>
      <w:r w:rsidRPr="00E2647D">
        <w:t>poufności.</w:t>
      </w:r>
      <w:r w:rsidR="0087759C">
        <w:t>”</w:t>
      </w:r>
      <w:r w:rsidR="00ED29E6" w:rsidRPr="00ED29E6">
        <w:t>;</w:t>
      </w:r>
    </w:p>
    <w:p w14:paraId="58A12BA1" w14:textId="409BA426" w:rsidR="00B9405C" w:rsidRPr="00B9405C" w:rsidRDefault="00052D8C" w:rsidP="00BC7DD2">
      <w:pPr>
        <w:pStyle w:val="PKTpunkt"/>
      </w:pPr>
      <w:r>
        <w:t>39</w:t>
      </w:r>
      <w:r w:rsidR="003459BE">
        <w:t>)</w:t>
      </w:r>
      <w:r w:rsidR="003459BE">
        <w:tab/>
      </w:r>
      <w:r w:rsidR="00B9405C" w:rsidRPr="00B9405C">
        <w:t>w</w:t>
      </w:r>
      <w:r w:rsidR="004B1507">
        <w:t xml:space="preserve"> art. </w:t>
      </w:r>
      <w:r w:rsidR="00B9405C" w:rsidRPr="00B9405C">
        <w:t>22</w:t>
      </w:r>
      <w:r w:rsidR="004B1507" w:rsidRPr="00B9405C">
        <w:t>6</w:t>
      </w:r>
      <w:r w:rsidR="004B1507">
        <w:t xml:space="preserve"> w pkt </w:t>
      </w:r>
      <w:r w:rsidR="00B9405C" w:rsidRPr="00B9405C">
        <w:t xml:space="preserve">5 kropkę zastępuje się średnikiem i dodaje </w:t>
      </w:r>
      <w:r w:rsidR="00B9405C">
        <w:t>się</w:t>
      </w:r>
      <w:r w:rsidR="004B1507">
        <w:t xml:space="preserve"> pkt </w:t>
      </w:r>
      <w:r w:rsidR="004B1507" w:rsidRPr="00B9405C">
        <w:t>6</w:t>
      </w:r>
      <w:r w:rsidR="004B1507">
        <w:t xml:space="preserve"> w </w:t>
      </w:r>
      <w:r w:rsidR="00B9405C" w:rsidRPr="00B9405C">
        <w:t>brzmieniu:</w:t>
      </w:r>
    </w:p>
    <w:p w14:paraId="5C359CB8" w14:textId="615F1CDB" w:rsidR="00B9405C" w:rsidRDefault="00B9405C" w:rsidP="00BC7DD2">
      <w:pPr>
        <w:pStyle w:val="ZPKTzmpktartykuempunktem"/>
      </w:pPr>
      <w:r w:rsidRPr="00B9405C">
        <w:t>„6)</w:t>
      </w:r>
      <w:r w:rsidRPr="00B9405C">
        <w:tab/>
        <w:t>europejski dokument podróży do celów powrotu nielegalnie przebywających obywateli państw trzecich, o którym mowa</w:t>
      </w:r>
      <w:r w:rsidR="005C7F20" w:rsidRPr="00B9405C">
        <w:t xml:space="preserve"> </w:t>
      </w:r>
      <w:r w:rsidR="005C7F20">
        <w:t>w </w:t>
      </w:r>
      <w:r w:rsidRPr="00B9405C">
        <w:t xml:space="preserve">rozporządzeniu Parlamentu Europejskiego i Rady (UE) 2016/1953 z dnia 26 października 2016 r. w sprawie ustanowienia europejskiego dokumentu podróży do celów powrotu nielegalnie przebywających obywateli </w:t>
      </w:r>
      <w:r w:rsidR="00C61DE8">
        <w:t>państw trzecich oraz uchylającego</w:t>
      </w:r>
      <w:r w:rsidRPr="00B9405C">
        <w:t xml:space="preserve"> zalecenie Rady z dnia 30 listopada 1994 r. (Dz. Urz. UE L 311 z 17.11.2016, str. 13), zwany dalej „europejskim dokumentem podróży do celów powrotu</w:t>
      </w:r>
      <w:r w:rsidR="00C61DE8">
        <w:t>”.</w:t>
      </w:r>
      <w:r w:rsidRPr="00B9405C">
        <w:t>”</w:t>
      </w:r>
      <w:r>
        <w:t>;</w:t>
      </w:r>
    </w:p>
    <w:p w14:paraId="31FEB8DB" w14:textId="22246EC0" w:rsidR="00B9405C" w:rsidRDefault="00052D8C" w:rsidP="0087759C">
      <w:pPr>
        <w:pStyle w:val="PKTpunkt"/>
      </w:pPr>
      <w:r>
        <w:t>40</w:t>
      </w:r>
      <w:r w:rsidR="00B9405C">
        <w:t>)</w:t>
      </w:r>
      <w:r w:rsidR="00B9405C">
        <w:tab/>
      </w:r>
      <w:r w:rsidR="00B9405C" w:rsidRPr="00B9405C">
        <w:t>w</w:t>
      </w:r>
      <w:r w:rsidR="004B1507">
        <w:t xml:space="preserve"> art. </w:t>
      </w:r>
      <w:r w:rsidR="00B9405C" w:rsidRPr="00B9405C">
        <w:t>22</w:t>
      </w:r>
      <w:r w:rsidR="000E0D44" w:rsidRPr="00B9405C">
        <w:t>7</w:t>
      </w:r>
      <w:r w:rsidR="000E0D44">
        <w:t> </w:t>
      </w:r>
      <w:r w:rsidR="00B9405C" w:rsidRPr="00B9405C">
        <w:t>wyrazy „art. 226” zastępuje się wyrazami „art. 22</w:t>
      </w:r>
      <w:r w:rsidR="004B1507" w:rsidRPr="00B9405C">
        <w:t>6</w:t>
      </w:r>
      <w:r w:rsidR="004B1507">
        <w:t xml:space="preserve"> pkt </w:t>
      </w:r>
      <w:r w:rsidR="00B9405C" w:rsidRPr="00B9405C">
        <w:t>1–5”;</w:t>
      </w:r>
    </w:p>
    <w:p w14:paraId="0F5CF548" w14:textId="670F5430" w:rsidR="00B9405C" w:rsidRDefault="00052D8C" w:rsidP="0087759C">
      <w:pPr>
        <w:pStyle w:val="PKTpunkt"/>
      </w:pPr>
      <w:r>
        <w:t>41</w:t>
      </w:r>
      <w:r w:rsidR="00B9405C">
        <w:t>)</w:t>
      </w:r>
      <w:r w:rsidR="00B9405C">
        <w:tab/>
      </w:r>
      <w:r w:rsidR="00365C03">
        <w:t>w</w:t>
      </w:r>
      <w:r w:rsidR="004B1507">
        <w:t xml:space="preserve"> art. </w:t>
      </w:r>
      <w:r w:rsidR="00365C03">
        <w:t>228</w:t>
      </w:r>
      <w:r w:rsidR="00B9405C">
        <w:t>:</w:t>
      </w:r>
    </w:p>
    <w:p w14:paraId="40E07851" w14:textId="4A462DAC" w:rsidR="00B9405C" w:rsidRDefault="00B9405C" w:rsidP="00BC7DD2">
      <w:pPr>
        <w:pStyle w:val="LITlitera"/>
      </w:pPr>
      <w:r>
        <w:t>a)</w:t>
      </w:r>
      <w:r>
        <w:tab/>
        <w:t xml:space="preserve">we </w:t>
      </w:r>
      <w:r w:rsidRPr="00B9405C">
        <w:t>wprowadzeniu do wyliczenia i</w:t>
      </w:r>
      <w:r w:rsidR="004B1507" w:rsidRPr="00B9405C">
        <w:t> w</w:t>
      </w:r>
      <w:r w:rsidR="004B1507">
        <w:t> pkt </w:t>
      </w:r>
      <w:r w:rsidR="004B1507" w:rsidRPr="00B9405C">
        <w:t>1</w:t>
      </w:r>
      <w:r w:rsidR="004B1507">
        <w:t xml:space="preserve"> w lit. </w:t>
      </w:r>
      <w:r w:rsidRPr="00B9405C">
        <w:t>a wyrazy „art. 226” zastępuje się wyrazami „art. 22</w:t>
      </w:r>
      <w:r w:rsidR="004B1507" w:rsidRPr="00B9405C">
        <w:t>6</w:t>
      </w:r>
      <w:r w:rsidR="004B1507">
        <w:t xml:space="preserve"> pkt </w:t>
      </w:r>
      <w:r w:rsidRPr="00B9405C">
        <w:t>1–5”</w:t>
      </w:r>
      <w:r>
        <w:t>,</w:t>
      </w:r>
    </w:p>
    <w:p w14:paraId="3BE46292" w14:textId="190DE401" w:rsidR="00365C03" w:rsidRDefault="00B9405C" w:rsidP="00BC7DD2">
      <w:pPr>
        <w:pStyle w:val="LITlitera"/>
      </w:pPr>
      <w:r>
        <w:t>b)</w:t>
      </w:r>
      <w:r>
        <w:tab/>
      </w:r>
      <w:r w:rsidR="00365C03">
        <w:t xml:space="preserve">pkt </w:t>
      </w:r>
      <w:r w:rsidR="000E0D44">
        <w:t>2 </w:t>
      </w:r>
      <w:r w:rsidR="00365C03">
        <w:t>otrzymuje brzmienie:</w:t>
      </w:r>
    </w:p>
    <w:p w14:paraId="01966C7F" w14:textId="139413B8" w:rsidR="00365C03" w:rsidRDefault="00365C03" w:rsidP="00BC7DD2">
      <w:pPr>
        <w:pStyle w:val="ZLITPKTzmpktliter"/>
      </w:pPr>
      <w:r w:rsidRPr="00365C03">
        <w:lastRenderedPageBreak/>
        <w:t>„2)</w:t>
      </w:r>
      <w:r>
        <w:tab/>
      </w:r>
      <w:r w:rsidRPr="00365C03">
        <w:t>osobie, która</w:t>
      </w:r>
      <w:r w:rsidR="000E0D44" w:rsidRPr="00365C03">
        <w:t xml:space="preserve"> z</w:t>
      </w:r>
      <w:r w:rsidR="000E0D44">
        <w:t> </w:t>
      </w:r>
      <w:r w:rsidRPr="00365C03">
        <w:t xml:space="preserve">powodu </w:t>
      </w:r>
      <w:r w:rsidR="00C62CA1">
        <w:t xml:space="preserve">choroby lub </w:t>
      </w:r>
      <w:r w:rsidRPr="00365C03">
        <w:t>niepełnosprawności potwierdzon</w:t>
      </w:r>
      <w:r w:rsidR="00C62CA1">
        <w:t>ych</w:t>
      </w:r>
      <w:r w:rsidRPr="00365C03">
        <w:t xml:space="preserve"> zaświadczeniem lekarskim wystawionym </w:t>
      </w:r>
      <w:r w:rsidR="00C62CA1" w:rsidRPr="00365C03">
        <w:t>nie później niż na 3</w:t>
      </w:r>
      <w:r w:rsidR="00C62CA1">
        <w:t> </w:t>
      </w:r>
      <w:r w:rsidR="00C62CA1" w:rsidRPr="00365C03">
        <w:t>miesiące przed złożeniem wniosku o</w:t>
      </w:r>
      <w:r w:rsidR="00C62CA1">
        <w:t> </w:t>
      </w:r>
      <w:r w:rsidR="00C62CA1" w:rsidRPr="00365C03">
        <w:t>wydanie lub wymianę dokumentu, o</w:t>
      </w:r>
      <w:r w:rsidR="00C62CA1">
        <w:t> </w:t>
      </w:r>
      <w:r w:rsidR="00C62CA1" w:rsidRPr="00365C03">
        <w:t>którym mowa</w:t>
      </w:r>
      <w:r w:rsidR="004B1507" w:rsidRPr="00365C03">
        <w:t xml:space="preserve"> w</w:t>
      </w:r>
      <w:r w:rsidR="004B1507">
        <w:t> art. </w:t>
      </w:r>
      <w:r w:rsidR="00C62CA1" w:rsidRPr="00365C03">
        <w:t>22</w:t>
      </w:r>
      <w:r w:rsidR="004B1507" w:rsidRPr="00365C03">
        <w:t>6</w:t>
      </w:r>
      <w:r w:rsidR="004B1507">
        <w:t xml:space="preserve"> pkt </w:t>
      </w:r>
      <w:r w:rsidR="00C62CA1" w:rsidRPr="00B9405C">
        <w:t>1–5</w:t>
      </w:r>
      <w:r w:rsidR="00C62CA1" w:rsidRPr="00365C03">
        <w:t>,</w:t>
      </w:r>
      <w:r w:rsidR="00C62CA1">
        <w:t xml:space="preserve"> </w:t>
      </w:r>
      <w:r w:rsidRPr="00365C03">
        <w:t xml:space="preserve">przez właściwego lekarza specjalistę </w:t>
      </w:r>
      <w:r w:rsidR="00C62CA1">
        <w:t>mającego prawo wykonywania zawodu lekarza</w:t>
      </w:r>
      <w:r w:rsidR="005C7F20">
        <w:t xml:space="preserve"> w </w:t>
      </w:r>
      <w:r w:rsidR="00C62CA1">
        <w:t xml:space="preserve">rozumieniu ustawy </w:t>
      </w:r>
      <w:r w:rsidR="00C62CA1" w:rsidRPr="00D9189A">
        <w:t>z</w:t>
      </w:r>
      <w:r w:rsidR="00C62CA1">
        <w:t> </w:t>
      </w:r>
      <w:r w:rsidR="00C62CA1" w:rsidRPr="00D9189A">
        <w:t>dnia 5</w:t>
      </w:r>
      <w:r w:rsidR="00C62CA1">
        <w:t> </w:t>
      </w:r>
      <w:r w:rsidR="00C62CA1" w:rsidRPr="00D9189A">
        <w:t>grudnia 1996</w:t>
      </w:r>
      <w:r w:rsidR="00C62CA1">
        <w:t> </w:t>
      </w:r>
      <w:r w:rsidR="00C62CA1" w:rsidRPr="00D9189A">
        <w:t>r. o</w:t>
      </w:r>
      <w:r w:rsidR="00C62CA1">
        <w:t> </w:t>
      </w:r>
      <w:r w:rsidR="00C62CA1" w:rsidRPr="00D9189A">
        <w:t>zawodach lekarza i</w:t>
      </w:r>
      <w:r w:rsidR="00C62CA1">
        <w:t> </w:t>
      </w:r>
      <w:r w:rsidR="00C62CA1" w:rsidRPr="00D9189A">
        <w:t>lekarza dentysty</w:t>
      </w:r>
      <w:r w:rsidR="009C6096">
        <w:t>,</w:t>
      </w:r>
      <w:r w:rsidR="00C62CA1" w:rsidRPr="00D9189A">
        <w:t xml:space="preserve"> </w:t>
      </w:r>
      <w:r w:rsidRPr="00365C03">
        <w:t>nie może złożyć podpisu samodzielnie.”</w:t>
      </w:r>
      <w:r w:rsidR="00FB399A">
        <w:t>;</w:t>
      </w:r>
    </w:p>
    <w:p w14:paraId="6C7FE028" w14:textId="10EDA895" w:rsidR="00B9405C" w:rsidRPr="00B9405C" w:rsidRDefault="00052D8C" w:rsidP="00BC7DD2">
      <w:pPr>
        <w:pStyle w:val="PKTpunkt"/>
      </w:pPr>
      <w:r>
        <w:t>42</w:t>
      </w:r>
      <w:r w:rsidR="00365C03">
        <w:t>)</w:t>
      </w:r>
      <w:r w:rsidR="00B9405C">
        <w:tab/>
      </w:r>
      <w:r w:rsidR="00B9405C" w:rsidRPr="00B9405C">
        <w:t>w</w:t>
      </w:r>
      <w:r w:rsidR="004B1507">
        <w:t xml:space="preserve"> art. </w:t>
      </w:r>
      <w:r w:rsidR="00B9405C" w:rsidRPr="00B9405C">
        <w:t>229:</w:t>
      </w:r>
    </w:p>
    <w:p w14:paraId="00C73D52" w14:textId="59BD9259" w:rsidR="00B9405C" w:rsidRPr="00B9405C" w:rsidRDefault="00B9405C" w:rsidP="00BC7DD2">
      <w:pPr>
        <w:pStyle w:val="LITlitera"/>
      </w:pPr>
      <w:r w:rsidRPr="00B9405C">
        <w:t>a)</w:t>
      </w:r>
      <w:r w:rsidRPr="00B9405C">
        <w:tab/>
        <w:t>w</w:t>
      </w:r>
      <w:r w:rsidR="004B1507">
        <w:t xml:space="preserve"> ust. </w:t>
      </w:r>
      <w:r w:rsidRPr="00B9405C">
        <w:t>1 wyrazy „art. 226” zastępuje się wyrazami „art. 22</w:t>
      </w:r>
      <w:r w:rsidR="004B1507" w:rsidRPr="00B9405C">
        <w:t>6</w:t>
      </w:r>
      <w:r w:rsidR="004B1507">
        <w:t xml:space="preserve"> pkt </w:t>
      </w:r>
      <w:r w:rsidRPr="00B9405C">
        <w:t>1–5”,</w:t>
      </w:r>
    </w:p>
    <w:p w14:paraId="76881DB8" w14:textId="77777777" w:rsidR="00B9405C" w:rsidRPr="00B9405C" w:rsidRDefault="00B9405C" w:rsidP="00BC7DD2">
      <w:pPr>
        <w:pStyle w:val="LITlitera"/>
      </w:pPr>
      <w:r w:rsidRPr="00B9405C">
        <w:t>b)</w:t>
      </w:r>
      <w:r w:rsidRPr="00B9405C">
        <w:tab/>
        <w:t>ust. 2 otrzymuje brzmienie:</w:t>
      </w:r>
    </w:p>
    <w:p w14:paraId="1A17C5DA" w14:textId="77777777" w:rsidR="00B9405C" w:rsidRDefault="00B9405C" w:rsidP="00BC7DD2">
      <w:pPr>
        <w:pStyle w:val="ZLITUSTzmustliter"/>
      </w:pPr>
      <w:r w:rsidRPr="00B9405C">
        <w:t>„2. Pierwszą kartę pobytu i europejski dokument podróży do celów powrotu wydaje się z urzędu.”;</w:t>
      </w:r>
    </w:p>
    <w:p w14:paraId="4D4EDEFC" w14:textId="6255572A" w:rsidR="00B9405C" w:rsidRPr="00B9405C" w:rsidRDefault="00052D8C" w:rsidP="00BC7DD2">
      <w:pPr>
        <w:pStyle w:val="PKTpunkt"/>
      </w:pPr>
      <w:r>
        <w:t>43</w:t>
      </w:r>
      <w:r w:rsidR="00B9405C">
        <w:t>)</w:t>
      </w:r>
      <w:r w:rsidR="00B9405C">
        <w:tab/>
      </w:r>
      <w:r w:rsidR="00B9405C" w:rsidRPr="00B9405C">
        <w:t>w</w:t>
      </w:r>
      <w:r w:rsidR="004B1507">
        <w:t xml:space="preserve"> art. </w:t>
      </w:r>
      <w:r w:rsidR="00B9405C" w:rsidRPr="00B9405C">
        <w:t>23</w:t>
      </w:r>
      <w:r w:rsidR="004B1507" w:rsidRPr="00B9405C">
        <w:t>1</w:t>
      </w:r>
      <w:r w:rsidR="004B1507">
        <w:t xml:space="preserve"> w ust. </w:t>
      </w:r>
      <w:r w:rsidR="00B9405C" w:rsidRPr="00B9405C">
        <w:t>1 we wprowadzeniu do wyliczenia</w:t>
      </w:r>
      <w:r w:rsidR="00B9405C">
        <w:t xml:space="preserve">, </w:t>
      </w:r>
      <w:r w:rsidR="004B1507" w:rsidRPr="00B9405C">
        <w:t>w</w:t>
      </w:r>
      <w:r w:rsidR="004B1507">
        <w:t> art. </w:t>
      </w:r>
      <w:r w:rsidR="00B9405C" w:rsidRPr="00B9405C">
        <w:t>23</w:t>
      </w:r>
      <w:r w:rsidR="004B1507" w:rsidRPr="00B9405C">
        <w:t>5</w:t>
      </w:r>
      <w:r w:rsidR="004B1507">
        <w:t xml:space="preserve"> w ust. </w:t>
      </w:r>
      <w:r w:rsidR="004B1507" w:rsidRPr="00B9405C">
        <w:t>1</w:t>
      </w:r>
      <w:r w:rsidR="004B1507">
        <w:t xml:space="preserve"> i</w:t>
      </w:r>
      <w:r w:rsidR="00D977FF">
        <w:t> </w:t>
      </w:r>
      <w:r w:rsidR="004B1507" w:rsidRPr="00B9405C">
        <w:t>2</w:t>
      </w:r>
      <w:r w:rsidR="004B1507">
        <w:t xml:space="preserve"> oraz </w:t>
      </w:r>
      <w:r w:rsidR="004B1507" w:rsidRPr="00B9405C">
        <w:t>w</w:t>
      </w:r>
      <w:r w:rsidR="004B1507">
        <w:t> art. </w:t>
      </w:r>
      <w:r w:rsidR="00B9405C" w:rsidRPr="00B9405C">
        <w:t>23</w:t>
      </w:r>
      <w:r w:rsidR="004B1507" w:rsidRPr="00B9405C">
        <w:t>7</w:t>
      </w:r>
      <w:r w:rsidR="004B1507">
        <w:t xml:space="preserve"> w ust. </w:t>
      </w:r>
      <w:r w:rsidR="00B9405C" w:rsidRPr="00B9405C">
        <w:t>1 we wprowadzeniu do wyliczenia i</w:t>
      </w:r>
      <w:r w:rsidR="004B1507" w:rsidRPr="00B9405C">
        <w:t> w</w:t>
      </w:r>
      <w:r w:rsidR="004B1507">
        <w:t> pkt </w:t>
      </w:r>
      <w:r w:rsidR="00B9405C" w:rsidRPr="00B9405C">
        <w:t>3 wyrazy „art. 226” zastępuje się wyrazami „art. 22</w:t>
      </w:r>
      <w:r w:rsidR="004B1507" w:rsidRPr="00B9405C">
        <w:t>6</w:t>
      </w:r>
      <w:r w:rsidR="004B1507">
        <w:t xml:space="preserve"> pkt </w:t>
      </w:r>
      <w:r w:rsidR="00B9405C" w:rsidRPr="00B9405C">
        <w:t>1–5”;</w:t>
      </w:r>
    </w:p>
    <w:p w14:paraId="0F42D745" w14:textId="1AA3625B" w:rsidR="00B9405C" w:rsidRPr="00B9405C" w:rsidRDefault="00052D8C" w:rsidP="00BC7DD2">
      <w:pPr>
        <w:pStyle w:val="PKTpunkt"/>
      </w:pPr>
      <w:r>
        <w:t>44</w:t>
      </w:r>
      <w:r w:rsidR="00B9405C">
        <w:t>)</w:t>
      </w:r>
      <w:r w:rsidR="00B9405C">
        <w:tab/>
      </w:r>
      <w:r w:rsidR="00B9405C" w:rsidRPr="00B9405C">
        <w:t>w</w:t>
      </w:r>
      <w:r w:rsidR="004B1507">
        <w:t xml:space="preserve"> art. </w:t>
      </w:r>
      <w:r w:rsidR="00B9405C" w:rsidRPr="00B9405C">
        <w:t>23</w:t>
      </w:r>
      <w:r w:rsidR="004B1507" w:rsidRPr="00B9405C">
        <w:t>6</w:t>
      </w:r>
      <w:r w:rsidR="004B1507">
        <w:t xml:space="preserve"> w ust. </w:t>
      </w:r>
      <w:r w:rsidR="004B1507" w:rsidRPr="00B9405C">
        <w:t>1</w:t>
      </w:r>
      <w:r w:rsidR="004B1507">
        <w:t xml:space="preserve"> pkt </w:t>
      </w:r>
      <w:r w:rsidR="00B9405C" w:rsidRPr="00B9405C">
        <w:t>5 otrzymuje brzmienie:</w:t>
      </w:r>
    </w:p>
    <w:p w14:paraId="12492060" w14:textId="77777777" w:rsidR="00B9405C" w:rsidRPr="00B9405C" w:rsidRDefault="00B9405C" w:rsidP="00BC7DD2">
      <w:pPr>
        <w:pStyle w:val="ZPKTzmpktartykuempunktem"/>
      </w:pPr>
      <w:r w:rsidRPr="00B9405C">
        <w:t>„5)</w:t>
      </w:r>
      <w:r w:rsidRPr="00B9405C">
        <w:tab/>
        <w:t>wydania tymczasowego polskiego dokumentu podróży cudzoziemcowi, który podlega relokacji lub przesiedleniu;”;</w:t>
      </w:r>
    </w:p>
    <w:p w14:paraId="7634B100" w14:textId="7E605160" w:rsidR="004815E5" w:rsidRDefault="00052D8C" w:rsidP="00BC7DD2">
      <w:pPr>
        <w:pStyle w:val="PKTpunkt"/>
      </w:pPr>
      <w:r>
        <w:t>45</w:t>
      </w:r>
      <w:r w:rsidR="004125AE">
        <w:t>)</w:t>
      </w:r>
      <w:r w:rsidR="004125AE">
        <w:tab/>
      </w:r>
      <w:r w:rsidR="00ED29E6">
        <w:t>w</w:t>
      </w:r>
      <w:r w:rsidR="004B1507">
        <w:t xml:space="preserve"> art. </w:t>
      </w:r>
      <w:r w:rsidR="00ED29E6">
        <w:t>24</w:t>
      </w:r>
      <w:r w:rsidR="004B1507">
        <w:t>4 ust. </w:t>
      </w:r>
      <w:r w:rsidR="00ED53E1">
        <w:t>3 </w:t>
      </w:r>
      <w:r w:rsidR="004815E5">
        <w:t>otrzymuje brzmienie:</w:t>
      </w:r>
    </w:p>
    <w:p w14:paraId="5E775525" w14:textId="5104C025" w:rsidR="004815E5" w:rsidRPr="002947E3" w:rsidRDefault="004815E5" w:rsidP="00BC7DD2">
      <w:pPr>
        <w:pStyle w:val="ZUSTzmustartykuempunktem"/>
      </w:pPr>
      <w:r w:rsidRPr="00395729">
        <w:t>„3.</w:t>
      </w:r>
      <w:r w:rsidR="00ED53E1" w:rsidRPr="00395729">
        <w:t xml:space="preserve"> W</w:t>
      </w:r>
      <w:r w:rsidR="00ED53E1">
        <w:t> </w:t>
      </w:r>
      <w:r w:rsidRPr="002C6D82">
        <w:t xml:space="preserve">karcie pobytu </w:t>
      </w:r>
      <w:r w:rsidRPr="002947E3">
        <w:t>nie umieszcza si</w:t>
      </w:r>
      <w:r w:rsidRPr="002947E3">
        <w:rPr>
          <w:rFonts w:hint="eastAsia"/>
        </w:rPr>
        <w:t>ę</w:t>
      </w:r>
      <w:r w:rsidRPr="002947E3">
        <w:t xml:space="preserve"> odcisków linii papilarnych, je</w:t>
      </w:r>
      <w:r w:rsidRPr="002947E3">
        <w:rPr>
          <w:rFonts w:hint="eastAsia"/>
        </w:rPr>
        <w:t>ż</w:t>
      </w:r>
      <w:r w:rsidRPr="002947E3">
        <w:t>eli jest wydawana cudzoziemcowi:</w:t>
      </w:r>
    </w:p>
    <w:p w14:paraId="230A47EE" w14:textId="77777777" w:rsidR="004815E5" w:rsidRPr="002C6D82" w:rsidRDefault="004815E5" w:rsidP="00BC7DD2">
      <w:pPr>
        <w:pStyle w:val="ZPKTzmpktartykuempunktem"/>
      </w:pPr>
      <w:r w:rsidRPr="002947E3">
        <w:t>1)</w:t>
      </w:r>
      <w:r w:rsidRPr="002947E3">
        <w:tab/>
      </w:r>
      <w:r w:rsidRPr="00395729">
        <w:t>od którego pobranie odcisków linii papilarnych jest fizycznie niemo</w:t>
      </w:r>
      <w:r w:rsidRPr="00395729">
        <w:rPr>
          <w:rFonts w:hint="eastAsia"/>
        </w:rPr>
        <w:t>ż</w:t>
      </w:r>
      <w:r w:rsidRPr="002C6D82">
        <w:t>liwe, lub</w:t>
      </w:r>
    </w:p>
    <w:p w14:paraId="5C7646FB" w14:textId="77777777" w:rsidR="004815E5" w:rsidRDefault="004815E5" w:rsidP="00BC7DD2">
      <w:pPr>
        <w:pStyle w:val="ZPKTzmpktartykuempunktem"/>
      </w:pPr>
      <w:r w:rsidRPr="002C6D82">
        <w:t>2)</w:t>
      </w:r>
      <w:r w:rsidRPr="002C6D82">
        <w:tab/>
        <w:t xml:space="preserve">będącemu osobą małoletnią, która </w:t>
      </w:r>
      <w:r w:rsidRPr="00902D77">
        <w:t>nie ukończyła 6. roku życia</w:t>
      </w:r>
      <w:r>
        <w:t xml:space="preserve"> do dnia:</w:t>
      </w:r>
    </w:p>
    <w:p w14:paraId="408DFD00" w14:textId="79B25E1F" w:rsidR="004815E5" w:rsidRPr="00DD3C28" w:rsidRDefault="004815E5" w:rsidP="00BC7DD2">
      <w:pPr>
        <w:pStyle w:val="ZLITwPKTzmlitwpktartykuempunktem"/>
      </w:pPr>
      <w:r w:rsidRPr="00DD3C28">
        <w:t>a)</w:t>
      </w:r>
      <w:r>
        <w:tab/>
      </w:r>
      <w:r w:rsidRPr="00DD3C28">
        <w:t>złożenia wniosku</w:t>
      </w:r>
      <w:r w:rsidR="00ED53E1" w:rsidRPr="00DD3C28">
        <w:t xml:space="preserve"> o</w:t>
      </w:r>
      <w:r w:rsidR="00ED53E1">
        <w:t> </w:t>
      </w:r>
      <w:r w:rsidRPr="00DD3C28">
        <w:t xml:space="preserve">wydanie lub wymianę </w:t>
      </w:r>
      <w:r>
        <w:t>karty pobytu,</w:t>
      </w:r>
    </w:p>
    <w:p w14:paraId="222FBF78" w14:textId="6074DD1C" w:rsidR="004815E5" w:rsidRPr="00DD3C28" w:rsidRDefault="004815E5" w:rsidP="00BC7DD2">
      <w:pPr>
        <w:pStyle w:val="ZLITwPKTzmlitwpktartykuempunktem"/>
      </w:pPr>
      <w:r w:rsidRPr="00DD3C28">
        <w:t>b)</w:t>
      </w:r>
      <w:r>
        <w:tab/>
      </w:r>
      <w:r w:rsidRPr="00DD3C28">
        <w:t>złożenia wniosku</w:t>
      </w:r>
      <w:r w:rsidR="00ED53E1" w:rsidRPr="00DD3C28">
        <w:t xml:space="preserve"> o</w:t>
      </w:r>
      <w:r w:rsidR="00ED53E1">
        <w:t> </w:t>
      </w:r>
      <w:r w:rsidRPr="00DD3C28">
        <w:t xml:space="preserve">udzielenie zezwolenia na pobyt czasowy, zezwolenia na pobyt stały lub zezwolenia na pobyt rezydenta długoterminowego UE </w:t>
      </w:r>
      <w:r w:rsidR="00162061" w:rsidRPr="00162061">
        <w:t>–</w:t>
      </w:r>
      <w:r w:rsidR="00ED53E1" w:rsidRPr="00DD3C28">
        <w:t xml:space="preserve"> w</w:t>
      </w:r>
      <w:r w:rsidR="00ED53E1">
        <w:t> </w:t>
      </w:r>
      <w:r w:rsidRPr="00DD3C28">
        <w:t>przypadku wydaw</w:t>
      </w:r>
      <w:r>
        <w:t>ania</w:t>
      </w:r>
      <w:r w:rsidR="00FF254F">
        <w:t xml:space="preserve"> z </w:t>
      </w:r>
      <w:r w:rsidR="009944DF">
        <w:t xml:space="preserve">urzędu </w:t>
      </w:r>
      <w:r>
        <w:t>pierwszej karty pobytu;</w:t>
      </w:r>
    </w:p>
    <w:p w14:paraId="0A57FE57" w14:textId="24D11E84" w:rsidR="00ED29E6" w:rsidRDefault="00191D0C" w:rsidP="00BC7DD2">
      <w:pPr>
        <w:pStyle w:val="ZPKTzmpktartykuempunktem"/>
      </w:pPr>
      <w:r>
        <w:t>3)</w:t>
      </w:r>
      <w:r>
        <w:tab/>
        <w:t>w stosunku</w:t>
      </w:r>
      <w:r w:rsidR="004815E5">
        <w:t xml:space="preserve"> do którego odstąpiono od wezwania do osobistego stawiennictwa na podstawie</w:t>
      </w:r>
      <w:r w:rsidR="004B1507">
        <w:t xml:space="preserve"> art. </w:t>
      </w:r>
      <w:r w:rsidR="001C1F97" w:rsidRPr="0079284E">
        <w:t>106</w:t>
      </w:r>
      <w:r w:rsidR="001C1F97">
        <w:t>h</w:t>
      </w:r>
      <w:r w:rsidR="004B1507">
        <w:t xml:space="preserve"> ust. </w:t>
      </w:r>
      <w:r w:rsidR="00162061" w:rsidRPr="0079284E">
        <w:t>1</w:t>
      </w:r>
      <w:r w:rsidR="004815E5" w:rsidRPr="0079284E">
        <w:t>,</w:t>
      </w:r>
      <w:r w:rsidR="004B1507">
        <w:t xml:space="preserve"> art. </w:t>
      </w:r>
      <w:r w:rsidR="001C1F97" w:rsidRPr="0079284E">
        <w:t>203</w:t>
      </w:r>
      <w:r w:rsidR="001C1F97">
        <w:t>h</w:t>
      </w:r>
      <w:r w:rsidR="004B1507">
        <w:t xml:space="preserve"> ust. </w:t>
      </w:r>
      <w:r w:rsidR="004B1507" w:rsidRPr="0079284E">
        <w:t>1</w:t>
      </w:r>
      <w:r w:rsidR="004B1507">
        <w:t xml:space="preserve"> lub art. </w:t>
      </w:r>
      <w:r w:rsidR="001C1F97" w:rsidRPr="0079284E">
        <w:t>219</w:t>
      </w:r>
      <w:r w:rsidR="001C1F97">
        <w:t>h</w:t>
      </w:r>
      <w:r w:rsidR="004B1507">
        <w:t xml:space="preserve"> ust. </w:t>
      </w:r>
      <w:r w:rsidR="004815E5">
        <w:t>1.”</w:t>
      </w:r>
      <w:r w:rsidR="00ED29E6" w:rsidRPr="00ED29E6">
        <w:t>;</w:t>
      </w:r>
    </w:p>
    <w:p w14:paraId="68709D2D" w14:textId="10023BB9" w:rsidR="00AB601C" w:rsidRDefault="00052D8C" w:rsidP="0087759C">
      <w:pPr>
        <w:pStyle w:val="PKTpunkt"/>
      </w:pPr>
      <w:r>
        <w:t>46</w:t>
      </w:r>
      <w:r w:rsidR="00ED29E6">
        <w:t>)</w:t>
      </w:r>
      <w:r w:rsidR="0087759C">
        <w:tab/>
      </w:r>
      <w:r w:rsidR="00AB601C">
        <w:t>w</w:t>
      </w:r>
      <w:r w:rsidR="004B1507">
        <w:t xml:space="preserve"> art. </w:t>
      </w:r>
      <w:r w:rsidR="00AB601C">
        <w:t>24</w:t>
      </w:r>
      <w:r w:rsidR="00113416">
        <w:t>6 </w:t>
      </w:r>
      <w:r w:rsidR="00AB601C">
        <w:t>dodaje się</w:t>
      </w:r>
      <w:r w:rsidR="004B1507">
        <w:t xml:space="preserve"> ust. 3 w </w:t>
      </w:r>
      <w:r w:rsidR="00AB601C">
        <w:t>brzmieniu:</w:t>
      </w:r>
    </w:p>
    <w:p w14:paraId="671263F0" w14:textId="6760700D" w:rsidR="00AB601C" w:rsidRDefault="00AB601C" w:rsidP="00E66B4C">
      <w:pPr>
        <w:pStyle w:val="ZUSTzmustartykuempunktem"/>
      </w:pPr>
      <w:r>
        <w:t>„3.</w:t>
      </w:r>
      <w:r w:rsidR="00113416">
        <w:t xml:space="preserve"> </w:t>
      </w:r>
      <w:r w:rsidR="00113416" w:rsidRPr="00AB601C">
        <w:t>W</w:t>
      </w:r>
      <w:r w:rsidR="00113416">
        <w:t> </w:t>
      </w:r>
      <w:r w:rsidRPr="00AB601C">
        <w:t>przypadku gdy pobranie od cudzoziemca odcisków linii papilarnych jest fizycznie niemożliwe, odcisków tych nie pobiera się.”</w:t>
      </w:r>
      <w:r>
        <w:t>;</w:t>
      </w:r>
    </w:p>
    <w:p w14:paraId="6AAAA6A6" w14:textId="05881B7A" w:rsidR="005F288C" w:rsidRDefault="00052D8C" w:rsidP="0087759C">
      <w:pPr>
        <w:pStyle w:val="PKTpunkt"/>
      </w:pPr>
      <w:r>
        <w:t>47</w:t>
      </w:r>
      <w:r w:rsidR="00ED29E6">
        <w:t>)</w:t>
      </w:r>
      <w:r w:rsidR="0087759C">
        <w:tab/>
      </w:r>
      <w:r w:rsidR="005F288C">
        <w:t>w</w:t>
      </w:r>
      <w:r w:rsidR="004B1507">
        <w:t xml:space="preserve"> art. </w:t>
      </w:r>
      <w:r w:rsidR="005F288C">
        <w:t>248:</w:t>
      </w:r>
    </w:p>
    <w:p w14:paraId="5AF38DD2" w14:textId="7753C1C4" w:rsidR="00ED29E6" w:rsidRDefault="005F288C" w:rsidP="0087759C">
      <w:pPr>
        <w:pStyle w:val="LITlitera"/>
      </w:pPr>
      <w:r>
        <w:lastRenderedPageBreak/>
        <w:t>a)</w:t>
      </w:r>
      <w:r w:rsidR="0087759C">
        <w:tab/>
      </w:r>
      <w:r w:rsidR="00113416">
        <w:t>ust. </w:t>
      </w:r>
      <w:r w:rsidR="004B1507">
        <w:t>1 i </w:t>
      </w:r>
      <w:r w:rsidR="00ED53E1">
        <w:t>2 </w:t>
      </w:r>
      <w:r w:rsidR="00B15D08">
        <w:t>otrzymuj</w:t>
      </w:r>
      <w:r w:rsidR="004F3331">
        <w:t>ą</w:t>
      </w:r>
      <w:r w:rsidR="00B15D08">
        <w:t xml:space="preserve"> brzmienie</w:t>
      </w:r>
      <w:r>
        <w:t>:</w:t>
      </w:r>
    </w:p>
    <w:p w14:paraId="7969D27D" w14:textId="3CC8F122" w:rsidR="004F3331" w:rsidRDefault="0087759C" w:rsidP="00DA2645">
      <w:pPr>
        <w:pStyle w:val="ZLITUSTzmustliter"/>
      </w:pPr>
      <w:r>
        <w:t>„</w:t>
      </w:r>
      <w:r w:rsidR="004F3331">
        <w:t xml:space="preserve">1. </w:t>
      </w:r>
      <w:r w:rsidR="004F3331" w:rsidRPr="004F3331">
        <w:t>Cudzoziemiec odbiera kartę pobytu osobiście</w:t>
      </w:r>
      <w:r w:rsidR="004F3331">
        <w:t>, chyba że</w:t>
      </w:r>
      <w:r w:rsidR="000E0D44">
        <w:t xml:space="preserve"> </w:t>
      </w:r>
      <w:r w:rsidR="000E0D44" w:rsidRPr="004F3331">
        <w:t>w</w:t>
      </w:r>
      <w:r w:rsidR="000E0D44">
        <w:t> </w:t>
      </w:r>
      <w:r w:rsidR="004F3331" w:rsidRPr="004F3331">
        <w:t>stosunku</w:t>
      </w:r>
      <w:r w:rsidR="004F3331">
        <w:t xml:space="preserve"> do </w:t>
      </w:r>
      <w:r w:rsidR="006721E9">
        <w:t>tego cudzoziemca</w:t>
      </w:r>
      <w:r w:rsidR="004F3331">
        <w:t xml:space="preserve"> </w:t>
      </w:r>
      <w:r w:rsidR="004F3331" w:rsidRPr="004F3331">
        <w:t>odstąpiono od wezwania do osobistego stawiennictwa na podstawie</w:t>
      </w:r>
      <w:r w:rsidR="004B1507">
        <w:t xml:space="preserve"> art. </w:t>
      </w:r>
      <w:r w:rsidR="004F3331" w:rsidRPr="004F3331">
        <w:t>106</w:t>
      </w:r>
      <w:r w:rsidR="00BD25D9">
        <w:t>h</w:t>
      </w:r>
      <w:r w:rsidR="004B1507">
        <w:t xml:space="preserve"> ust. </w:t>
      </w:r>
      <w:r w:rsidR="004F3331" w:rsidRPr="004F3331">
        <w:t>1,</w:t>
      </w:r>
      <w:r w:rsidR="004B1507">
        <w:t xml:space="preserve"> art. </w:t>
      </w:r>
      <w:r w:rsidR="004F3331" w:rsidRPr="004F3331">
        <w:t>203</w:t>
      </w:r>
      <w:r w:rsidR="00BD25D9">
        <w:t>h</w:t>
      </w:r>
      <w:r w:rsidR="004B1507">
        <w:t xml:space="preserve"> ust. </w:t>
      </w:r>
      <w:r w:rsidR="004B1507" w:rsidRPr="004F3331">
        <w:t>1</w:t>
      </w:r>
      <w:r w:rsidR="004B1507">
        <w:t xml:space="preserve"> lub art. </w:t>
      </w:r>
      <w:r w:rsidR="004F3331" w:rsidRPr="004F3331">
        <w:t>219</w:t>
      </w:r>
      <w:r w:rsidR="00BD25D9">
        <w:t>h</w:t>
      </w:r>
      <w:r w:rsidR="004B1507">
        <w:t xml:space="preserve"> ust. </w:t>
      </w:r>
      <w:r w:rsidR="004F3331" w:rsidRPr="004F3331">
        <w:t>1.</w:t>
      </w:r>
    </w:p>
    <w:p w14:paraId="2035C0AA" w14:textId="7C9A4A77" w:rsidR="005F288C" w:rsidRPr="005F288C" w:rsidRDefault="00B15D08" w:rsidP="00DA2645">
      <w:pPr>
        <w:pStyle w:val="ZLITUSTzmustliter"/>
      </w:pPr>
      <w:r>
        <w:t>2</w:t>
      </w:r>
      <w:r w:rsidR="005F288C" w:rsidRPr="005F288C">
        <w:t>.</w:t>
      </w:r>
      <w:r w:rsidR="007B3788">
        <w:t> </w:t>
      </w:r>
      <w:r w:rsidR="007B3788" w:rsidRPr="005F288C">
        <w:t>W</w:t>
      </w:r>
      <w:r w:rsidR="007B3788">
        <w:t> </w:t>
      </w:r>
      <w:r w:rsidR="005F288C" w:rsidRPr="005F288C">
        <w:t xml:space="preserve">przypadku gdy karta pobytu została wydana </w:t>
      </w:r>
      <w:r>
        <w:t xml:space="preserve">cudzoziemcowi będącemu </w:t>
      </w:r>
      <w:r w:rsidR="005F288C" w:rsidRPr="005F288C">
        <w:t>osob</w:t>
      </w:r>
      <w:r>
        <w:t>ą</w:t>
      </w:r>
      <w:r w:rsidR="005F288C" w:rsidRPr="005F288C">
        <w:t xml:space="preserve"> małoletni</w:t>
      </w:r>
      <w:r>
        <w:t>ą</w:t>
      </w:r>
      <w:r w:rsidR="005F288C" w:rsidRPr="005F288C">
        <w:t>, która nie ukończyła 13. roku życia do dnia jej odbioru, albo osob</w:t>
      </w:r>
      <w:r w:rsidR="00BC6622">
        <w:t>ą</w:t>
      </w:r>
      <w:r w:rsidR="005F288C" w:rsidRPr="005F288C">
        <w:t xml:space="preserve"> ubezwłasnowolnion</w:t>
      </w:r>
      <w:r w:rsidR="00BC6622">
        <w:t>ą</w:t>
      </w:r>
      <w:r w:rsidR="005F288C" w:rsidRPr="005F288C">
        <w:t xml:space="preserve"> całkowicie, odbioru karty pobytu dokonuje odpowiednio rodzic, opiekun albo kurator, po okazaniu ważnego dokumentu potwierdzającego jego tożsamość.</w:t>
      </w:r>
      <w:r w:rsidR="00BC6622">
        <w:t>”</w:t>
      </w:r>
      <w:r w:rsidR="00BC6622" w:rsidRPr="005F288C">
        <w:t>,</w:t>
      </w:r>
    </w:p>
    <w:p w14:paraId="5349CAEE" w14:textId="72C1D184" w:rsidR="00BC6622" w:rsidRDefault="005F288C" w:rsidP="0087759C">
      <w:pPr>
        <w:pStyle w:val="LITlitera"/>
      </w:pPr>
      <w:r>
        <w:t>b)</w:t>
      </w:r>
      <w:r w:rsidR="0087759C">
        <w:tab/>
      </w:r>
      <w:r w:rsidR="00BC6622">
        <w:t>po</w:t>
      </w:r>
      <w:r w:rsidR="004B1507">
        <w:t xml:space="preserve"> ust. </w:t>
      </w:r>
      <w:r w:rsidR="00ED53E1">
        <w:t>2 </w:t>
      </w:r>
      <w:r w:rsidR="00BC6622">
        <w:t>dodaje się</w:t>
      </w:r>
      <w:r w:rsidR="004B1507">
        <w:t xml:space="preserve"> ust. </w:t>
      </w:r>
      <w:r w:rsidR="00BC6622">
        <w:t>2a</w:t>
      </w:r>
      <w:r w:rsidR="00ED53E1">
        <w:t xml:space="preserve"> w </w:t>
      </w:r>
      <w:r w:rsidR="00BC6622">
        <w:t>brzmieniu:</w:t>
      </w:r>
    </w:p>
    <w:p w14:paraId="4A0051E0" w14:textId="7EFDC7E3" w:rsidR="002C6D82" w:rsidRDefault="00BC6622" w:rsidP="00BC6622">
      <w:pPr>
        <w:pStyle w:val="ZLITUSTzmustliter"/>
      </w:pPr>
      <w:r>
        <w:t>„2a</w:t>
      </w:r>
      <w:r w:rsidRPr="005F288C">
        <w:t>.</w:t>
      </w:r>
      <w:r>
        <w:t> </w:t>
      </w:r>
      <w:r w:rsidRPr="005F288C">
        <w:t xml:space="preserve">Odbiór karty pobytu wydanej </w:t>
      </w:r>
      <w:r>
        <w:t>cudzoziemcowi będącemu</w:t>
      </w:r>
      <w:r w:rsidR="002C6D82">
        <w:t>:</w:t>
      </w:r>
    </w:p>
    <w:p w14:paraId="532E449E" w14:textId="68EA434D" w:rsidR="002C6D82" w:rsidRPr="00E55984" w:rsidRDefault="002C6D82" w:rsidP="00E55984">
      <w:pPr>
        <w:pStyle w:val="ZLITPKTzmpktliter"/>
      </w:pPr>
      <w:r w:rsidRPr="005A3035">
        <w:t>1)</w:t>
      </w:r>
      <w:r w:rsidRPr="00F076C2">
        <w:tab/>
        <w:t>osob</w:t>
      </w:r>
      <w:r w:rsidRPr="005A3035">
        <w:rPr>
          <w:rFonts w:hint="eastAsia"/>
        </w:rPr>
        <w:t>ą</w:t>
      </w:r>
      <w:r w:rsidRPr="005A3035">
        <w:t xml:space="preserve"> ma</w:t>
      </w:r>
      <w:r w:rsidRPr="005A3035">
        <w:rPr>
          <w:rFonts w:hint="eastAsia"/>
        </w:rPr>
        <w:t>ł</w:t>
      </w:r>
      <w:r w:rsidRPr="005A3035">
        <w:t>oletni</w:t>
      </w:r>
      <w:r w:rsidRPr="005A3035">
        <w:rPr>
          <w:rFonts w:hint="eastAsia"/>
        </w:rPr>
        <w:t>ą</w:t>
      </w:r>
      <w:r w:rsidRPr="005A3035">
        <w:t xml:space="preserve">, która </w:t>
      </w:r>
      <w:r w:rsidRPr="00E55984">
        <w:t>uko</w:t>
      </w:r>
      <w:r w:rsidRPr="00E55984">
        <w:rPr>
          <w:rFonts w:hint="eastAsia"/>
        </w:rPr>
        <w:t>ń</w:t>
      </w:r>
      <w:r w:rsidRPr="00E55984">
        <w:t>czy</w:t>
      </w:r>
      <w:r w:rsidRPr="00E55984">
        <w:rPr>
          <w:rFonts w:hint="eastAsia"/>
        </w:rPr>
        <w:t>ł</w:t>
      </w:r>
      <w:r w:rsidRPr="00E55984">
        <w:t xml:space="preserve">a 6. rok </w:t>
      </w:r>
      <w:r w:rsidRPr="005A3035">
        <w:t xml:space="preserve">życia </w:t>
      </w:r>
      <w:r w:rsidRPr="00E55984">
        <w:t>do dnia:</w:t>
      </w:r>
    </w:p>
    <w:p w14:paraId="1C644847" w14:textId="63CB3F6D" w:rsidR="002C6D82" w:rsidRPr="002C6D82" w:rsidRDefault="002C6D82" w:rsidP="00E55984">
      <w:pPr>
        <w:pStyle w:val="ZLITLITwPKTzmlitwpktliter"/>
      </w:pPr>
      <w:r w:rsidRPr="002C6D82">
        <w:t>a)</w:t>
      </w:r>
      <w:r w:rsidRPr="002C6D82">
        <w:tab/>
        <w:t>złożenia wniosku</w:t>
      </w:r>
      <w:r w:rsidR="00ED53E1" w:rsidRPr="002C6D82">
        <w:t xml:space="preserve"> o</w:t>
      </w:r>
      <w:r w:rsidR="00ED53E1">
        <w:t> </w:t>
      </w:r>
      <w:r w:rsidRPr="002C6D82">
        <w:t>wydanie lub wymianę karty pobytu</w:t>
      </w:r>
      <w:r>
        <w:t>,</w:t>
      </w:r>
    </w:p>
    <w:p w14:paraId="4E35936D" w14:textId="526000F0" w:rsidR="002C6D82" w:rsidRPr="002C6D82" w:rsidRDefault="002C6D82" w:rsidP="00E55984">
      <w:pPr>
        <w:pStyle w:val="ZLITLITwPKTzmlitwpktliter"/>
      </w:pPr>
      <w:r w:rsidRPr="002C6D82">
        <w:t>b)</w:t>
      </w:r>
      <w:r w:rsidRPr="002C6D82">
        <w:tab/>
        <w:t>złożenia wniosku</w:t>
      </w:r>
      <w:r w:rsidR="00ED53E1" w:rsidRPr="002C6D82">
        <w:t xml:space="preserve"> o</w:t>
      </w:r>
      <w:r w:rsidR="00ED53E1">
        <w:t> </w:t>
      </w:r>
      <w:r w:rsidRPr="002C6D82">
        <w:t xml:space="preserve">udzielenie zezwolenia na pobyt czasowy, zezwolenia na pobyt stały lub zezwolenia na pobyt rezydenta długoterminowego UE </w:t>
      </w:r>
      <w:r w:rsidR="003D311A" w:rsidRPr="003D311A">
        <w:t>–</w:t>
      </w:r>
      <w:r w:rsidR="00ED53E1" w:rsidRPr="002C6D82">
        <w:t xml:space="preserve"> w</w:t>
      </w:r>
      <w:r w:rsidR="00ED53E1">
        <w:t> </w:t>
      </w:r>
      <w:r w:rsidRPr="002C6D82">
        <w:t>przypadku wydaw</w:t>
      </w:r>
      <w:r>
        <w:t>ania</w:t>
      </w:r>
      <w:r w:rsidR="00FF254F">
        <w:t xml:space="preserve"> z </w:t>
      </w:r>
      <w:r w:rsidR="00D11240">
        <w:t xml:space="preserve">urzędu </w:t>
      </w:r>
      <w:r>
        <w:t xml:space="preserve">pierwszej karty pobytu, </w:t>
      </w:r>
    </w:p>
    <w:p w14:paraId="0534326C" w14:textId="690C37A1" w:rsidR="002C6D82" w:rsidRDefault="002C6D82" w:rsidP="00E55984">
      <w:pPr>
        <w:pStyle w:val="ZLITPKTzmpktliter"/>
      </w:pPr>
      <w:r>
        <w:t>2)</w:t>
      </w:r>
      <w:r>
        <w:tab/>
      </w:r>
      <w:r w:rsidR="00BC6622" w:rsidRPr="005F288C">
        <w:t>osob</w:t>
      </w:r>
      <w:r w:rsidR="00BC6622">
        <w:t>ą</w:t>
      </w:r>
      <w:r w:rsidR="00BC6622" w:rsidRPr="005F288C">
        <w:t xml:space="preserve"> ubezwłasnowolnion</w:t>
      </w:r>
      <w:r w:rsidR="00BC6622">
        <w:t>ą</w:t>
      </w:r>
      <w:r w:rsidR="00BC6622" w:rsidRPr="005F288C">
        <w:t xml:space="preserve"> całkowicie</w:t>
      </w:r>
    </w:p>
    <w:p w14:paraId="4F22DB97" w14:textId="74676231" w:rsidR="00BC6622" w:rsidRDefault="002C6D82" w:rsidP="00E55984">
      <w:pPr>
        <w:pStyle w:val="ZLITCZWSPPKTzmczciwsppktliter"/>
      </w:pPr>
      <w:r w:rsidRPr="002C6D82">
        <w:t>–</w:t>
      </w:r>
      <w:r>
        <w:t xml:space="preserve"> </w:t>
      </w:r>
      <w:r w:rsidR="00BC6622" w:rsidRPr="005F288C">
        <w:t>wymaga obecności tej osoby.</w:t>
      </w:r>
      <w:r w:rsidR="00BC6622">
        <w:t>”</w:t>
      </w:r>
      <w:r w:rsidR="00BC6622" w:rsidRPr="005F288C">
        <w:t>,</w:t>
      </w:r>
    </w:p>
    <w:p w14:paraId="5DB20E2A" w14:textId="437C9332" w:rsidR="005F288C" w:rsidRDefault="00AA488F" w:rsidP="0087759C">
      <w:pPr>
        <w:pStyle w:val="LITlitera"/>
      </w:pPr>
      <w:r>
        <w:t>c)</w:t>
      </w:r>
      <w:r>
        <w:tab/>
      </w:r>
      <w:r w:rsidR="005F288C">
        <w:t>dodaje się</w:t>
      </w:r>
      <w:r w:rsidR="004B1507">
        <w:t xml:space="preserve"> ust. 4 i 5 w </w:t>
      </w:r>
      <w:r w:rsidR="005F288C">
        <w:t>brzmieniu:</w:t>
      </w:r>
    </w:p>
    <w:p w14:paraId="5559310C" w14:textId="7E24DA47" w:rsidR="005F288C" w:rsidRPr="005F288C" w:rsidRDefault="0087759C" w:rsidP="00DA2645">
      <w:pPr>
        <w:pStyle w:val="ZLITUSTzmustliter"/>
      </w:pPr>
      <w:r>
        <w:t>„</w:t>
      </w:r>
      <w:r w:rsidR="005F288C" w:rsidRPr="005F288C">
        <w:t>4.</w:t>
      </w:r>
      <w:r>
        <w:t> </w:t>
      </w:r>
      <w:r w:rsidR="005F288C" w:rsidRPr="005F288C">
        <w:t>Cudzoziemiec</w:t>
      </w:r>
      <w:r w:rsidR="006E6133">
        <w:t>,</w:t>
      </w:r>
      <w:r w:rsidR="005F288C" w:rsidRPr="005F288C">
        <w:t xml:space="preserve"> odbierając kartę pobytu</w:t>
      </w:r>
      <w:r w:rsidR="006E6133">
        <w:t>,</w:t>
      </w:r>
      <w:r w:rsidR="005F288C" w:rsidRPr="005F288C">
        <w:t xml:space="preserve"> okazuje ważny dokument podr</w:t>
      </w:r>
      <w:r w:rsidR="00946D18">
        <w:t>ó</w:t>
      </w:r>
      <w:r w:rsidR="005F288C" w:rsidRPr="005F288C">
        <w:t>ży.</w:t>
      </w:r>
    </w:p>
    <w:p w14:paraId="308D7EDF" w14:textId="13B3EDAA" w:rsidR="005F288C" w:rsidRPr="005F288C" w:rsidRDefault="005F288C" w:rsidP="00DA2645">
      <w:pPr>
        <w:pStyle w:val="ZLITUSTzmustliter"/>
      </w:pPr>
      <w:r w:rsidRPr="005F288C">
        <w:t>5.</w:t>
      </w:r>
      <w:r w:rsidR="007B3788">
        <w:t> </w:t>
      </w:r>
      <w:r w:rsidR="007B3788" w:rsidRPr="005F288C">
        <w:t>W</w:t>
      </w:r>
      <w:r w:rsidR="007B3788">
        <w:t> </w:t>
      </w:r>
      <w:r w:rsidRPr="005F288C">
        <w:t>szczególnie uzasadnionym przypadku, gdy cudzoziemiec nie posiada ważnego dokumentu podróży</w:t>
      </w:r>
      <w:r w:rsidR="007B3788" w:rsidRPr="005F288C">
        <w:t xml:space="preserve"> i</w:t>
      </w:r>
      <w:r w:rsidR="007B3788">
        <w:t> </w:t>
      </w:r>
      <w:r w:rsidRPr="005F288C">
        <w:t>nie ma możliwości jego uzyskania, może okazać inny dokument potwierdzający tożsamość.</w:t>
      </w:r>
      <w:r w:rsidR="0087759C">
        <w:t>”</w:t>
      </w:r>
      <w:r w:rsidRPr="005F288C">
        <w:t>;</w:t>
      </w:r>
    </w:p>
    <w:p w14:paraId="3CA8F0AD" w14:textId="3CC86FAF" w:rsidR="004125AE" w:rsidRPr="004125AE" w:rsidRDefault="00052D8C">
      <w:pPr>
        <w:pStyle w:val="PKTpunkt"/>
      </w:pPr>
      <w:r>
        <w:t>48</w:t>
      </w:r>
      <w:r w:rsidR="00F458EE">
        <w:t>)</w:t>
      </w:r>
      <w:r w:rsidR="00F458EE">
        <w:tab/>
      </w:r>
      <w:r w:rsidR="004125AE" w:rsidRPr="004125AE">
        <w:t>w</w:t>
      </w:r>
      <w:r w:rsidR="004B1507">
        <w:t xml:space="preserve"> art. </w:t>
      </w:r>
      <w:r w:rsidR="004125AE" w:rsidRPr="004125AE">
        <w:t>26</w:t>
      </w:r>
      <w:r w:rsidR="004B1507" w:rsidRPr="004125AE">
        <w:t>8</w:t>
      </w:r>
      <w:r w:rsidR="004B1507">
        <w:t xml:space="preserve"> w pkt </w:t>
      </w:r>
      <w:r w:rsidR="004125AE" w:rsidRPr="004125AE">
        <w:t>2 skreśla się wyrazy „lub został zobowiązany do opuszczenia tego terytorium”;</w:t>
      </w:r>
    </w:p>
    <w:p w14:paraId="3825E634" w14:textId="19CC80C8" w:rsidR="004125AE" w:rsidRPr="004125AE" w:rsidRDefault="00052D8C" w:rsidP="00BC7DD2">
      <w:pPr>
        <w:pStyle w:val="PKTpunkt"/>
      </w:pPr>
      <w:r>
        <w:t>49</w:t>
      </w:r>
      <w:r w:rsidR="004125AE">
        <w:t>)</w:t>
      </w:r>
      <w:r w:rsidR="004125AE">
        <w:tab/>
      </w:r>
      <w:r w:rsidR="004125AE" w:rsidRPr="004125AE">
        <w:t>w</w:t>
      </w:r>
      <w:r w:rsidR="004B1507">
        <w:t xml:space="preserve"> art. </w:t>
      </w:r>
      <w:r w:rsidR="004125AE" w:rsidRPr="004125AE">
        <w:t>272:</w:t>
      </w:r>
    </w:p>
    <w:p w14:paraId="20FD2C10" w14:textId="4709DBC5" w:rsidR="004125AE" w:rsidRPr="004125AE" w:rsidRDefault="004125AE" w:rsidP="00BC7DD2">
      <w:pPr>
        <w:pStyle w:val="LITlitera"/>
      </w:pPr>
      <w:r w:rsidRPr="004125AE">
        <w:t>a)</w:t>
      </w:r>
      <w:r w:rsidRPr="004125AE">
        <w:tab/>
        <w:t>w</w:t>
      </w:r>
      <w:r w:rsidR="004B1507">
        <w:t xml:space="preserve"> ust. </w:t>
      </w:r>
      <w:r w:rsidR="004B1507" w:rsidRPr="004125AE">
        <w:t>1</w:t>
      </w:r>
      <w:r w:rsidR="004B1507">
        <w:t xml:space="preserve"> pkt </w:t>
      </w:r>
      <w:r w:rsidRPr="004125AE">
        <w:t>1 otrzymuje brzmienie:</w:t>
      </w:r>
    </w:p>
    <w:p w14:paraId="2B902D1E" w14:textId="77777777" w:rsidR="004125AE" w:rsidRPr="004125AE" w:rsidRDefault="004125AE" w:rsidP="00BC7DD2">
      <w:pPr>
        <w:pStyle w:val="ZLITPKTzmpktliter"/>
      </w:pPr>
      <w:r w:rsidRPr="004125AE">
        <w:t>„1)</w:t>
      </w:r>
      <w:r w:rsidRPr="004125AE">
        <w:tab/>
        <w:t>w Rzeczypospolitej Polskiej – wojewoda właściwy ze względu na miejsce pobytu cudzoziemca;”,</w:t>
      </w:r>
    </w:p>
    <w:p w14:paraId="551FA06E" w14:textId="35CD600A" w:rsidR="004125AE" w:rsidRPr="004125AE" w:rsidRDefault="004125AE" w:rsidP="00BC7DD2">
      <w:pPr>
        <w:pStyle w:val="LITlitera"/>
      </w:pPr>
      <w:r w:rsidRPr="004125AE">
        <w:t>b)</w:t>
      </w:r>
      <w:r w:rsidRPr="004125AE">
        <w:tab/>
        <w:t>uchyla się</w:t>
      </w:r>
      <w:r w:rsidR="004B1507">
        <w:t xml:space="preserve"> ust. </w:t>
      </w:r>
      <w:r w:rsidRPr="004125AE">
        <w:t>4;</w:t>
      </w:r>
    </w:p>
    <w:p w14:paraId="38379A98" w14:textId="0F74DF94" w:rsidR="005F288C" w:rsidRDefault="00052D8C">
      <w:pPr>
        <w:pStyle w:val="PKTpunkt"/>
      </w:pPr>
      <w:r>
        <w:t>50</w:t>
      </w:r>
      <w:r w:rsidR="004125AE">
        <w:t>)</w:t>
      </w:r>
      <w:r w:rsidR="004125AE">
        <w:tab/>
      </w:r>
      <w:r w:rsidR="00BD4FFA">
        <w:t>w</w:t>
      </w:r>
      <w:r w:rsidR="004B1507">
        <w:t xml:space="preserve"> art. </w:t>
      </w:r>
      <w:r w:rsidR="00BD4FFA">
        <w:t>27</w:t>
      </w:r>
      <w:r w:rsidR="007B3788">
        <w:t>9 </w:t>
      </w:r>
      <w:r w:rsidR="00BD4FFA">
        <w:t xml:space="preserve">wyrazy </w:t>
      </w:r>
      <w:r w:rsidR="0087759C">
        <w:t>„</w:t>
      </w:r>
      <w:r w:rsidR="00BD4FFA">
        <w:t>art. 248</w:t>
      </w:r>
      <w:r w:rsidR="0087759C">
        <w:t>”</w:t>
      </w:r>
      <w:r w:rsidR="00BD4FFA">
        <w:t xml:space="preserve"> zastępuje się wyrazami </w:t>
      </w:r>
      <w:r w:rsidR="0087759C">
        <w:t>„</w:t>
      </w:r>
      <w:r w:rsidR="00BD4FFA" w:rsidRPr="00BD4FFA">
        <w:t>art. 24</w:t>
      </w:r>
      <w:r w:rsidR="004B1507" w:rsidRPr="00BD4FFA">
        <w:t>8</w:t>
      </w:r>
      <w:r w:rsidR="004B1507">
        <w:t xml:space="preserve"> ust. </w:t>
      </w:r>
      <w:r w:rsidR="00BD4FFA">
        <w:t>1</w:t>
      </w:r>
      <w:r w:rsidR="00BD4FFA" w:rsidRPr="00BD4FFA">
        <w:t>–</w:t>
      </w:r>
      <w:r w:rsidR="00BD4FFA">
        <w:t>3</w:t>
      </w:r>
      <w:r w:rsidR="0087759C">
        <w:t>”</w:t>
      </w:r>
      <w:r w:rsidR="00BD4FFA">
        <w:t>;</w:t>
      </w:r>
    </w:p>
    <w:p w14:paraId="661D96EE" w14:textId="046776E8" w:rsidR="0008797A" w:rsidRPr="0008797A" w:rsidRDefault="00052D8C" w:rsidP="00BC7DD2">
      <w:pPr>
        <w:pStyle w:val="PKTpunkt"/>
      </w:pPr>
      <w:r>
        <w:t>51</w:t>
      </w:r>
      <w:r w:rsidR="00BD4FFA">
        <w:t>)</w:t>
      </w:r>
      <w:r w:rsidR="0087759C">
        <w:tab/>
      </w:r>
      <w:r w:rsidR="0008797A" w:rsidRPr="0008797A">
        <w:t>po</w:t>
      </w:r>
      <w:r w:rsidR="004B1507">
        <w:t xml:space="preserve"> art. </w:t>
      </w:r>
      <w:r w:rsidR="0008797A" w:rsidRPr="0008797A">
        <w:t>281 dodaje się</w:t>
      </w:r>
      <w:r w:rsidR="004B1507">
        <w:t xml:space="preserve"> art. </w:t>
      </w:r>
      <w:r w:rsidR="0008797A" w:rsidRPr="0008797A">
        <w:t>281a–281c w brzmieniu:</w:t>
      </w:r>
    </w:p>
    <w:p w14:paraId="183425F8" w14:textId="37B620BF" w:rsidR="0008797A" w:rsidRPr="0008797A" w:rsidRDefault="0008797A" w:rsidP="00BC7DD2">
      <w:pPr>
        <w:pStyle w:val="ZARTzmartartykuempunktem"/>
      </w:pPr>
      <w:r w:rsidRPr="0008797A">
        <w:lastRenderedPageBreak/>
        <w:t>„Art. 281a. 1. Cudzoziemcowi, który został zobowiązany do powrotu lub podlega przekazaniu do państwa trzeciego na podstawie umowy międzynarodowej o przekazywaniu i przyjmowaniu osób i nie posiada własnego dokumentu podróży, może być wydany europejski dokument podróży do celów powrotu.</w:t>
      </w:r>
    </w:p>
    <w:p w14:paraId="23A15816" w14:textId="493406D5" w:rsidR="0008797A" w:rsidRPr="0008797A" w:rsidRDefault="0008797A" w:rsidP="00BC7DD2">
      <w:pPr>
        <w:pStyle w:val="ZUSTzmustartykuempunktem"/>
      </w:pPr>
      <w:r w:rsidRPr="0008797A">
        <w:t>2. Europejski dokument podróży do celów powrotu uprawnia cudzoziemca, o którym mowa</w:t>
      </w:r>
      <w:r w:rsidR="004B1507" w:rsidRPr="0008797A">
        <w:t xml:space="preserve"> w</w:t>
      </w:r>
      <w:r w:rsidR="004B1507">
        <w:t> ust. </w:t>
      </w:r>
      <w:r w:rsidRPr="0008797A">
        <w:t>1, do wyjazdu z terytorium Rzeczypospolitej Polskiej.</w:t>
      </w:r>
    </w:p>
    <w:p w14:paraId="7FBD1848" w14:textId="77777777" w:rsidR="0008797A" w:rsidRPr="0008797A" w:rsidRDefault="0008797A" w:rsidP="00BC7DD2">
      <w:pPr>
        <w:pStyle w:val="ZUSTzmustartykuempunktem"/>
      </w:pPr>
      <w:r w:rsidRPr="0008797A">
        <w:t>3. Europejski dokument podróży do celów powrotu wydaje Komendant Główny Straży Granicznej, komendant oddziału Straży Granicznej lub komendant placówki Straży Granicznej.</w:t>
      </w:r>
    </w:p>
    <w:p w14:paraId="14598FA0" w14:textId="77777777" w:rsidR="0008797A" w:rsidRPr="0008797A" w:rsidRDefault="0008797A" w:rsidP="00BC7DD2">
      <w:pPr>
        <w:pStyle w:val="ZUSTzmustartykuempunktem"/>
      </w:pPr>
      <w:r w:rsidRPr="0008797A">
        <w:t>4. W europejskim dokumencie podróży do celów powrotu nie zamieszcza się podpisu posiadacza.</w:t>
      </w:r>
    </w:p>
    <w:p w14:paraId="4AE79E34" w14:textId="77777777" w:rsidR="0008797A" w:rsidRPr="0008797A" w:rsidRDefault="0008797A" w:rsidP="00BC7DD2">
      <w:pPr>
        <w:pStyle w:val="ZUSTzmustartykuempunktem"/>
      </w:pPr>
      <w:r w:rsidRPr="0008797A">
        <w:t>5. W sprawach wydawania europejskiego dokumentu podróży do celów powrotu nie stosuje się przepisów Kodeksu postępowania administracyjnego.</w:t>
      </w:r>
    </w:p>
    <w:p w14:paraId="32AD09C2" w14:textId="77777777" w:rsidR="0008797A" w:rsidRPr="0008797A" w:rsidRDefault="0008797A" w:rsidP="00BC7DD2">
      <w:pPr>
        <w:pStyle w:val="ZARTzmartartykuempunktem"/>
      </w:pPr>
      <w:r w:rsidRPr="0008797A">
        <w:t>Art. 281b. 1. Europejski dokument podróży do celów powrotu unieważnia się w przypadku:</w:t>
      </w:r>
    </w:p>
    <w:p w14:paraId="335C1B4A" w14:textId="77777777" w:rsidR="0008797A" w:rsidRPr="0008797A" w:rsidRDefault="0008797A" w:rsidP="00BC7DD2">
      <w:pPr>
        <w:pStyle w:val="ZPKTzmpktartykuempunktem"/>
      </w:pPr>
      <w:r w:rsidRPr="0008797A">
        <w:t>1)</w:t>
      </w:r>
      <w:r w:rsidRPr="0008797A">
        <w:tab/>
        <w:t>wydania osobie nieuprawnionej;</w:t>
      </w:r>
    </w:p>
    <w:p w14:paraId="6F8FA81E" w14:textId="77777777" w:rsidR="0008797A" w:rsidRPr="0008797A" w:rsidRDefault="0008797A" w:rsidP="00BC7DD2">
      <w:pPr>
        <w:pStyle w:val="ZPKTzmpktartykuempunktem"/>
      </w:pPr>
      <w:r w:rsidRPr="0008797A">
        <w:t>2)</w:t>
      </w:r>
      <w:r w:rsidRPr="0008797A">
        <w:tab/>
        <w:t>zamieszczenia w dokumencie nieprawdziwych danych;</w:t>
      </w:r>
    </w:p>
    <w:p w14:paraId="7531769D" w14:textId="77777777" w:rsidR="0008797A" w:rsidRPr="0008797A" w:rsidRDefault="0008797A" w:rsidP="00BC7DD2">
      <w:pPr>
        <w:pStyle w:val="ZPKTzmpktartykuempunktem"/>
      </w:pPr>
      <w:r w:rsidRPr="0008797A">
        <w:t>3)</w:t>
      </w:r>
      <w:r w:rsidRPr="0008797A">
        <w:tab/>
        <w:t>jego utraty lub zniszczenia.</w:t>
      </w:r>
    </w:p>
    <w:p w14:paraId="05A05EA6" w14:textId="6113104F" w:rsidR="0008797A" w:rsidRPr="0008797A" w:rsidRDefault="0008797A" w:rsidP="00BC7DD2">
      <w:pPr>
        <w:pStyle w:val="ZUSTzmustartykuempunktem"/>
      </w:pPr>
      <w:r w:rsidRPr="0008797A">
        <w:t>2. Unieważnienia, o którym mowa</w:t>
      </w:r>
      <w:r w:rsidR="004B1507" w:rsidRPr="0008797A">
        <w:t xml:space="preserve"> w</w:t>
      </w:r>
      <w:r w:rsidR="004B1507">
        <w:t> ust. </w:t>
      </w:r>
      <w:r w:rsidRPr="0008797A">
        <w:t>1, dokonuje organ, który wydał dokument, przez wprowadzenie do rejestru, o którym mowa</w:t>
      </w:r>
      <w:r w:rsidR="004B1507" w:rsidRPr="0008797A">
        <w:t xml:space="preserve"> w</w:t>
      </w:r>
      <w:r w:rsidR="004B1507">
        <w:t> art. </w:t>
      </w:r>
      <w:r w:rsidRPr="0008797A">
        <w:t>42</w:t>
      </w:r>
      <w:r w:rsidR="004B1507" w:rsidRPr="0008797A">
        <w:t>8</w:t>
      </w:r>
      <w:r w:rsidR="004B1507">
        <w:t xml:space="preserve"> ust. </w:t>
      </w:r>
      <w:r w:rsidR="004B1507" w:rsidRPr="0008797A">
        <w:t>1</w:t>
      </w:r>
      <w:r w:rsidR="004B1507">
        <w:t xml:space="preserve"> pkt </w:t>
      </w:r>
      <w:r w:rsidR="004B1507" w:rsidRPr="0008797A">
        <w:t>2</w:t>
      </w:r>
      <w:r w:rsidR="004B1507">
        <w:t xml:space="preserve"> lit. </w:t>
      </w:r>
      <w:r w:rsidRPr="0008797A">
        <w:t>ia, informacji o dacie i przyczynie unieważnienia.</w:t>
      </w:r>
    </w:p>
    <w:p w14:paraId="745BB249" w14:textId="77777777" w:rsidR="0008797A" w:rsidRPr="0008797A" w:rsidRDefault="0008797A" w:rsidP="00BC7DD2">
      <w:pPr>
        <w:pStyle w:val="ZUSTzmustartykuempunktem"/>
      </w:pPr>
      <w:r w:rsidRPr="0008797A">
        <w:t>3. Unieważniony dokument podlega zniszczeniu, jeśli jest on w posiadaniu organu, który unieważnił ten dokument.</w:t>
      </w:r>
    </w:p>
    <w:p w14:paraId="202DCAB5" w14:textId="2C687794" w:rsidR="0008797A" w:rsidRDefault="0008797A" w:rsidP="00BC7DD2">
      <w:pPr>
        <w:pStyle w:val="ZARTzmartartykuempunktem"/>
      </w:pPr>
      <w:r w:rsidRPr="0008797A">
        <w:t>Art. 281c. Minister właściwy do spraw wewnętrznych określi, w drodze rozporządzenia, wzór europejskiego dokumentu podróży do celów powrotu, uwzględniając w szczególności dane i informacje, o których mowa</w:t>
      </w:r>
      <w:r w:rsidR="004B1507" w:rsidRPr="0008797A">
        <w:t xml:space="preserve"> w</w:t>
      </w:r>
      <w:r w:rsidR="004B1507">
        <w:t> art. </w:t>
      </w:r>
      <w:r w:rsidR="004B1507" w:rsidRPr="0008797A">
        <w:t>3</w:t>
      </w:r>
      <w:r w:rsidR="004B1507">
        <w:t xml:space="preserve"> ust. </w:t>
      </w:r>
      <w:r w:rsidRPr="0008797A">
        <w:t>1 rozporządzenia Parlamentu Europejskiego i Rady (UE) 2016/1953 z dnia 26 października 2016 r. w sprawie ustanowienia europejskiego dokumentu podróży do celów powrotu nielegalnie przebywających obywateli państw trzecich oraz uchylającego zalecenie Rady z dnia 30 listopada 1994 r., oraz konieczność zapewnienia czytelności wzoru tego dokumentu.</w:t>
      </w:r>
      <w:r w:rsidR="002C1DEB">
        <w:t>”;</w:t>
      </w:r>
    </w:p>
    <w:p w14:paraId="2426B6FD" w14:textId="5814C2FE" w:rsidR="004E6636" w:rsidRDefault="00052D8C" w:rsidP="008B29FE">
      <w:pPr>
        <w:pStyle w:val="PKTpunkt"/>
      </w:pPr>
      <w:r>
        <w:t>52</w:t>
      </w:r>
      <w:r w:rsidR="0008797A">
        <w:t>)</w:t>
      </w:r>
      <w:r w:rsidR="0008797A">
        <w:tab/>
      </w:r>
      <w:r w:rsidR="00BD4FFA">
        <w:t>w</w:t>
      </w:r>
      <w:r w:rsidR="004B1507">
        <w:t xml:space="preserve"> art. </w:t>
      </w:r>
      <w:r w:rsidR="00BD4FFA">
        <w:t>28</w:t>
      </w:r>
      <w:r w:rsidR="007B3788">
        <w:t>2 </w:t>
      </w:r>
      <w:r w:rsidR="00BD4FFA" w:rsidRPr="00BD4FFA">
        <w:t xml:space="preserve">wyrazy </w:t>
      </w:r>
      <w:r w:rsidR="0087759C">
        <w:t>„</w:t>
      </w:r>
      <w:r w:rsidR="00BD4FFA" w:rsidRPr="00BD4FFA">
        <w:t>art. 24</w:t>
      </w:r>
      <w:r w:rsidR="004B1507" w:rsidRPr="00BD4FFA">
        <w:t>8</w:t>
      </w:r>
      <w:r w:rsidR="004B1507">
        <w:t xml:space="preserve"> ust. 1 i </w:t>
      </w:r>
      <w:r w:rsidR="00BD4FFA">
        <w:t>2</w:t>
      </w:r>
      <w:r w:rsidR="0087759C">
        <w:t>”</w:t>
      </w:r>
      <w:r w:rsidR="00BD4FFA" w:rsidRPr="00BD4FFA">
        <w:t xml:space="preserve"> zastępuje się wyrazami </w:t>
      </w:r>
      <w:r w:rsidR="0087759C">
        <w:t>„</w:t>
      </w:r>
      <w:r w:rsidR="00BD4FFA" w:rsidRPr="00BD4FFA">
        <w:t>art. 24</w:t>
      </w:r>
      <w:r w:rsidR="004B1507" w:rsidRPr="00BD4FFA">
        <w:t>8</w:t>
      </w:r>
      <w:r w:rsidR="004B1507">
        <w:t xml:space="preserve"> ust. </w:t>
      </w:r>
      <w:r w:rsidR="00BD4FFA" w:rsidRPr="00BD4FFA">
        <w:t>1–</w:t>
      </w:r>
      <w:r w:rsidR="00365C03">
        <w:t>2a</w:t>
      </w:r>
      <w:r w:rsidR="0087759C">
        <w:t>”</w:t>
      </w:r>
      <w:r w:rsidR="004E6636">
        <w:t>;</w:t>
      </w:r>
    </w:p>
    <w:p w14:paraId="45FA25B9" w14:textId="79D3AF83" w:rsidR="00B10AD0" w:rsidRPr="00B10AD0" w:rsidRDefault="00052D8C" w:rsidP="00BC7DD2">
      <w:pPr>
        <w:pStyle w:val="PKTpunkt"/>
      </w:pPr>
      <w:r>
        <w:lastRenderedPageBreak/>
        <w:t>53</w:t>
      </w:r>
      <w:r w:rsidR="004E6636">
        <w:t>)</w:t>
      </w:r>
      <w:r w:rsidR="004E6636">
        <w:tab/>
      </w:r>
      <w:r w:rsidR="00B10AD0">
        <w:t>w</w:t>
      </w:r>
      <w:r w:rsidR="004B1507">
        <w:t xml:space="preserve"> art. </w:t>
      </w:r>
      <w:r w:rsidR="00B10AD0" w:rsidRPr="00B10AD0">
        <w:t>29</w:t>
      </w:r>
      <w:r w:rsidR="004B1507" w:rsidRPr="00B10AD0">
        <w:t>9</w:t>
      </w:r>
      <w:r w:rsidR="004B1507">
        <w:t xml:space="preserve"> w ust. </w:t>
      </w:r>
      <w:r w:rsidR="004B1507" w:rsidRPr="00B10AD0">
        <w:t>2</w:t>
      </w:r>
      <w:r w:rsidR="004B1507">
        <w:t xml:space="preserve"> i w art. </w:t>
      </w:r>
      <w:r w:rsidR="00B10AD0">
        <w:t>30</w:t>
      </w:r>
      <w:r w:rsidR="004B1507">
        <w:t>0 w ust. </w:t>
      </w:r>
      <w:r w:rsidR="000E0D44">
        <w:t>1 </w:t>
      </w:r>
      <w:r w:rsidR="00B10AD0" w:rsidRPr="00B10AD0">
        <w:t>wyrazy „rozporządzeniem Rady (WE)</w:t>
      </w:r>
      <w:r w:rsidR="004B1507">
        <w:t xml:space="preserve"> nr </w:t>
      </w:r>
      <w:r w:rsidR="00B10AD0" w:rsidRPr="00B10AD0">
        <w:t>539/200</w:t>
      </w:r>
      <w:r w:rsidR="000E0D44" w:rsidRPr="00B10AD0">
        <w:t>1</w:t>
      </w:r>
      <w:r w:rsidR="000E0D44">
        <w:t> </w:t>
      </w:r>
      <w:r w:rsidR="000E0D44" w:rsidRPr="00B10AD0">
        <w:t>z</w:t>
      </w:r>
      <w:r w:rsidR="000E0D44">
        <w:t> </w:t>
      </w:r>
      <w:r w:rsidR="00B10AD0" w:rsidRPr="00B10AD0">
        <w:t>dnia 1</w:t>
      </w:r>
      <w:r w:rsidR="000E0D44" w:rsidRPr="00B10AD0">
        <w:t>5</w:t>
      </w:r>
      <w:r w:rsidR="000E0D44">
        <w:t> </w:t>
      </w:r>
      <w:r w:rsidR="00B10AD0" w:rsidRPr="00B10AD0">
        <w:t>marca 200</w:t>
      </w:r>
      <w:r w:rsidR="000E0D44" w:rsidRPr="00B10AD0">
        <w:t>1</w:t>
      </w:r>
      <w:r w:rsidR="000E0D44">
        <w:t> </w:t>
      </w:r>
      <w:r w:rsidR="00B10AD0" w:rsidRPr="00B10AD0">
        <w:t>r. wymieniającym państwa trzecie, których obywatele muszą posiadać wizy podczas przekraczania granic zewnętrznych, oraz te, których obywatele są zwolnieni</w:t>
      </w:r>
      <w:r w:rsidR="000E0D44" w:rsidRPr="00B10AD0">
        <w:t xml:space="preserve"> z</w:t>
      </w:r>
      <w:r w:rsidR="000E0D44">
        <w:t> </w:t>
      </w:r>
      <w:r w:rsidR="00B10AD0" w:rsidRPr="00B10AD0">
        <w:t>tego wymogu” zastępuje się wyrazami „rozporządzeniem Parlamentu Europejskiego</w:t>
      </w:r>
      <w:r w:rsidR="000E0D44" w:rsidRPr="00B10AD0">
        <w:t xml:space="preserve"> i</w:t>
      </w:r>
      <w:r w:rsidR="000E0D44">
        <w:t> </w:t>
      </w:r>
      <w:r w:rsidR="00B10AD0" w:rsidRPr="00B10AD0">
        <w:t>Rady (UE) 2018/180</w:t>
      </w:r>
      <w:r w:rsidR="000E0D44" w:rsidRPr="00B10AD0">
        <w:t>6</w:t>
      </w:r>
      <w:r w:rsidR="000E0D44">
        <w:t> </w:t>
      </w:r>
      <w:r w:rsidR="000E0D44" w:rsidRPr="00B10AD0">
        <w:t>z</w:t>
      </w:r>
      <w:r w:rsidR="000E0D44">
        <w:t> </w:t>
      </w:r>
      <w:r w:rsidR="00B10AD0" w:rsidRPr="00B10AD0">
        <w:t>dnia 1</w:t>
      </w:r>
      <w:r w:rsidR="000E0D44" w:rsidRPr="00B10AD0">
        <w:t>4</w:t>
      </w:r>
      <w:r w:rsidR="000E0D44">
        <w:t> </w:t>
      </w:r>
      <w:r w:rsidR="00B10AD0" w:rsidRPr="00B10AD0">
        <w:t>listopada 201</w:t>
      </w:r>
      <w:r w:rsidR="000E0D44" w:rsidRPr="00B10AD0">
        <w:t>8</w:t>
      </w:r>
      <w:r w:rsidR="000E0D44">
        <w:t> </w:t>
      </w:r>
      <w:r w:rsidR="00B10AD0" w:rsidRPr="00B10AD0">
        <w:t>r. wymieniającym państwa trzecie, których obywatele muszą posiadać wizy podczas przekraczania granic zewnętrznych, oraz te, których obywatele są zwolnieni</w:t>
      </w:r>
      <w:r w:rsidR="000E0D44" w:rsidRPr="00B10AD0">
        <w:t xml:space="preserve"> z</w:t>
      </w:r>
      <w:r w:rsidR="000E0D44">
        <w:t> </w:t>
      </w:r>
      <w:r w:rsidR="00B10AD0" w:rsidRPr="00B10AD0">
        <w:t>tego wymogu”</w:t>
      </w:r>
      <w:r w:rsidR="00B10AD0">
        <w:t>;</w:t>
      </w:r>
    </w:p>
    <w:p w14:paraId="2174D625" w14:textId="66D6D8EA" w:rsidR="00883E8C" w:rsidRDefault="00052D8C" w:rsidP="00BB7B82">
      <w:pPr>
        <w:pStyle w:val="PKTpunkt"/>
      </w:pPr>
      <w:r>
        <w:t>54</w:t>
      </w:r>
      <w:r w:rsidR="00B10AD0">
        <w:t>)</w:t>
      </w:r>
      <w:r w:rsidR="00B10AD0">
        <w:tab/>
      </w:r>
      <w:r w:rsidR="004E6636" w:rsidRPr="004E6636">
        <w:t>w</w:t>
      </w:r>
      <w:r w:rsidR="004B1507">
        <w:t xml:space="preserve"> art. </w:t>
      </w:r>
      <w:r w:rsidR="004E6636" w:rsidRPr="004E6636">
        <w:t>30</w:t>
      </w:r>
      <w:r w:rsidR="00FF254F" w:rsidRPr="004E6636">
        <w:t>2</w:t>
      </w:r>
      <w:r w:rsidR="00FF254F">
        <w:t> </w:t>
      </w:r>
      <w:r w:rsidR="00571541">
        <w:t>w</w:t>
      </w:r>
      <w:r w:rsidR="00943AD6">
        <w:t xml:space="preserve"> </w:t>
      </w:r>
      <w:r w:rsidR="00883E8C">
        <w:t xml:space="preserve">ust. </w:t>
      </w:r>
      <w:r w:rsidR="004B1507">
        <w:t>1 w pkt </w:t>
      </w:r>
      <w:r w:rsidR="00FF254F">
        <w:t>8 </w:t>
      </w:r>
      <w:r w:rsidR="00883E8C">
        <w:t xml:space="preserve">skreśla się wyrazy </w:t>
      </w:r>
      <w:r w:rsidR="00883E8C" w:rsidRPr="00883E8C">
        <w:t>„jeżeli cudzoziemiec przebywa na terytorium Rzeczypospolitej Polskiej</w:t>
      </w:r>
      <w:r w:rsidR="00FF254F" w:rsidRPr="00883E8C">
        <w:t xml:space="preserve"> w</w:t>
      </w:r>
      <w:r w:rsidR="00FF254F">
        <w:t> </w:t>
      </w:r>
      <w:r w:rsidR="00883E8C" w:rsidRPr="00883E8C">
        <w:t>ramach ruchu bezwizowego lub na podstawie wizy Schengen,</w:t>
      </w:r>
      <w:r w:rsidR="00FF254F" w:rsidRPr="00883E8C">
        <w:t xml:space="preserve"> z</w:t>
      </w:r>
      <w:r w:rsidR="00FF254F">
        <w:t> </w:t>
      </w:r>
      <w:r w:rsidR="00883E8C" w:rsidRPr="00883E8C">
        <w:t>wyłączeniem wizy upoważniającej tylko do wjazdu na terytorium Rzeczypospolitej Polskiej</w:t>
      </w:r>
      <w:r w:rsidR="00FF254F" w:rsidRPr="00883E8C">
        <w:t xml:space="preserve"> i</w:t>
      </w:r>
      <w:r w:rsidR="00FF254F">
        <w:t> </w:t>
      </w:r>
      <w:r w:rsidR="00883E8C" w:rsidRPr="00883E8C">
        <w:t>pobytu na tym terytorium,”</w:t>
      </w:r>
      <w:r w:rsidR="00721FD4">
        <w:t>;</w:t>
      </w:r>
    </w:p>
    <w:p w14:paraId="35FED19A" w14:textId="66379016" w:rsidR="00883E8C" w:rsidRDefault="00052D8C">
      <w:pPr>
        <w:pStyle w:val="PKTpunkt"/>
      </w:pPr>
      <w:r>
        <w:t>55</w:t>
      </w:r>
      <w:r w:rsidR="00FB1E98">
        <w:t>)</w:t>
      </w:r>
      <w:r w:rsidR="00FB1E98">
        <w:tab/>
      </w:r>
      <w:r w:rsidR="00883E8C">
        <w:t>w</w:t>
      </w:r>
      <w:r w:rsidR="004B1507">
        <w:t xml:space="preserve"> art. </w:t>
      </w:r>
      <w:r w:rsidR="00883E8C">
        <w:t>30</w:t>
      </w:r>
      <w:r w:rsidR="004B1507">
        <w:t>3 w ust. </w:t>
      </w:r>
      <w:r w:rsidR="00FF254F">
        <w:t>1 </w:t>
      </w:r>
      <w:r w:rsidR="00883E8C">
        <w:t>po</w:t>
      </w:r>
      <w:r w:rsidR="004B1507">
        <w:t xml:space="preserve"> pkt </w:t>
      </w:r>
      <w:r w:rsidR="00FF254F">
        <w:t>5 </w:t>
      </w:r>
      <w:r w:rsidR="00883E8C">
        <w:t>dodaje się</w:t>
      </w:r>
      <w:r w:rsidR="004B1507">
        <w:t xml:space="preserve"> pkt </w:t>
      </w:r>
      <w:r w:rsidR="00883E8C">
        <w:t>5a</w:t>
      </w:r>
      <w:r w:rsidR="00FF254F">
        <w:t xml:space="preserve"> w </w:t>
      </w:r>
      <w:r w:rsidR="00883E8C">
        <w:t>brzmieniu:</w:t>
      </w:r>
    </w:p>
    <w:p w14:paraId="1BD278D0" w14:textId="43586B22" w:rsidR="00883E8C" w:rsidRDefault="00883E8C" w:rsidP="00FF254F">
      <w:pPr>
        <w:pStyle w:val="ZPKTzmpktartykuempunktem"/>
      </w:pPr>
      <w:r>
        <w:t>„5a)</w:t>
      </w:r>
      <w:r>
        <w:tab/>
      </w:r>
      <w:r w:rsidRPr="00883E8C">
        <w:t>została wydana</w:t>
      </w:r>
      <w:r w:rsidR="00FF254F" w:rsidRPr="00883E8C">
        <w:t xml:space="preserve"> w</w:t>
      </w:r>
      <w:r w:rsidR="00FF254F">
        <w:t> </w:t>
      </w:r>
      <w:r w:rsidRPr="00883E8C">
        <w:t>stosunku do niego decyzja nakazująca powrót przez organ innego państwa stosującego dyrektywę 2008/115/WE,</w:t>
      </w:r>
      <w:r w:rsidR="00FF254F" w:rsidRPr="00883E8C">
        <w:t xml:space="preserve"> a</w:t>
      </w:r>
      <w:r w:rsidR="00FF254F">
        <w:t> </w:t>
      </w:r>
      <w:r w:rsidRPr="00883E8C">
        <w:t xml:space="preserve">pobyt cudzoziemca </w:t>
      </w:r>
      <w:r>
        <w:t>na terytorium Rzeczypospolitej Polskiej</w:t>
      </w:r>
      <w:r w:rsidRPr="00883E8C">
        <w:t xml:space="preserve"> jest związany</w:t>
      </w:r>
      <w:r w:rsidR="00FF254F" w:rsidRPr="00883E8C">
        <w:t xml:space="preserve"> z</w:t>
      </w:r>
      <w:r w:rsidR="00FF254F">
        <w:t> </w:t>
      </w:r>
      <w:r w:rsidRPr="00883E8C">
        <w:t>wykonaniem tej decyzji</w:t>
      </w:r>
      <w:r w:rsidR="00FF254F" w:rsidRPr="00883E8C">
        <w:t xml:space="preserve"> i</w:t>
      </w:r>
      <w:r w:rsidR="00FF254F">
        <w:t> </w:t>
      </w:r>
      <w:r w:rsidRPr="00883E8C">
        <w:t>nie zachodzi przesłanka,</w:t>
      </w:r>
      <w:r w:rsidR="00FF254F" w:rsidRPr="00883E8C">
        <w:t xml:space="preserve"> o</w:t>
      </w:r>
      <w:r w:rsidR="00FF254F">
        <w:t> </w:t>
      </w:r>
      <w:r w:rsidRPr="00883E8C">
        <w:t>której mowa</w:t>
      </w:r>
      <w:r w:rsidR="004B1507" w:rsidRPr="00883E8C">
        <w:t xml:space="preserve"> w</w:t>
      </w:r>
      <w:r w:rsidR="004B1507">
        <w:t> art. </w:t>
      </w:r>
      <w:r w:rsidRPr="00883E8C">
        <w:t>30</w:t>
      </w:r>
      <w:r w:rsidR="004B1507" w:rsidRPr="00883E8C">
        <w:t>2</w:t>
      </w:r>
      <w:r w:rsidR="004B1507">
        <w:t xml:space="preserve"> ust. </w:t>
      </w:r>
      <w:r w:rsidR="004B1507" w:rsidRPr="00883E8C">
        <w:t>1</w:t>
      </w:r>
      <w:r w:rsidR="004B1507">
        <w:t xml:space="preserve"> pkt </w:t>
      </w:r>
      <w:r w:rsidRPr="00883E8C">
        <w:t>9, chyba że cudzoziemiec nie zastosował się niezwłocznie do treści pouczenia,</w:t>
      </w:r>
      <w:r w:rsidR="00FF254F" w:rsidRPr="00883E8C">
        <w:t xml:space="preserve"> o</w:t>
      </w:r>
      <w:r w:rsidR="00FF254F">
        <w:t> </w:t>
      </w:r>
      <w:r w:rsidRPr="00883E8C">
        <w:t>którym mowa</w:t>
      </w:r>
      <w:r w:rsidR="004B1507" w:rsidRPr="00883E8C">
        <w:t xml:space="preserve"> w</w:t>
      </w:r>
      <w:r w:rsidR="004B1507">
        <w:t> art. </w:t>
      </w:r>
      <w:r w:rsidRPr="00883E8C">
        <w:t>314a, lub”</w:t>
      </w:r>
      <w:r>
        <w:t>;</w:t>
      </w:r>
    </w:p>
    <w:p w14:paraId="7AC4EA8E" w14:textId="26C62EF2" w:rsidR="00883E8C" w:rsidRDefault="00052D8C" w:rsidP="001C1848">
      <w:pPr>
        <w:pStyle w:val="PKTpunkt"/>
      </w:pPr>
      <w:r>
        <w:t>56</w:t>
      </w:r>
      <w:r w:rsidR="00FB1E98">
        <w:t>)</w:t>
      </w:r>
      <w:r w:rsidR="00FB1E98">
        <w:tab/>
      </w:r>
      <w:r w:rsidR="00883E8C">
        <w:t>po</w:t>
      </w:r>
      <w:r w:rsidR="004B1507">
        <w:t xml:space="preserve"> art. </w:t>
      </w:r>
      <w:r w:rsidR="00883E8C">
        <w:t>31</w:t>
      </w:r>
      <w:r w:rsidR="00FF254F">
        <w:t>4 </w:t>
      </w:r>
      <w:r w:rsidR="00883E8C">
        <w:t>dodaje się</w:t>
      </w:r>
      <w:r w:rsidR="004B1507">
        <w:t xml:space="preserve"> art. </w:t>
      </w:r>
      <w:r w:rsidR="00883E8C">
        <w:t>314a</w:t>
      </w:r>
      <w:r w:rsidR="00FF254F">
        <w:t xml:space="preserve"> w </w:t>
      </w:r>
      <w:r w:rsidR="00883E8C">
        <w:t>brzmieniu:</w:t>
      </w:r>
    </w:p>
    <w:p w14:paraId="7114B136" w14:textId="0A79F36C" w:rsidR="00883E8C" w:rsidRPr="007D28EA" w:rsidRDefault="00883E8C" w:rsidP="00FF254F">
      <w:pPr>
        <w:pStyle w:val="ZARTzmartartykuempunktem"/>
      </w:pPr>
      <w:r>
        <w:t>„</w:t>
      </w:r>
      <w:r w:rsidRPr="00883E8C">
        <w:t>Art. 314a. 1. Organ właściwy do wydania decyzji</w:t>
      </w:r>
      <w:r w:rsidR="00FF254F" w:rsidRPr="00883E8C">
        <w:t xml:space="preserve"> o</w:t>
      </w:r>
      <w:r w:rsidR="00FF254F">
        <w:t> </w:t>
      </w:r>
      <w:r w:rsidRPr="00883E8C">
        <w:t>zobowiązaniu cudzoziemca do powrotu,</w:t>
      </w:r>
      <w:r w:rsidR="00FF254F" w:rsidRPr="00883E8C">
        <w:t xml:space="preserve"> w</w:t>
      </w:r>
      <w:r w:rsidR="00FF254F">
        <w:t> </w:t>
      </w:r>
      <w:r w:rsidRPr="00883E8C">
        <w:t>przypadkach,</w:t>
      </w:r>
      <w:r w:rsidR="00FF254F" w:rsidRPr="00883E8C">
        <w:t xml:space="preserve"> o</w:t>
      </w:r>
      <w:r w:rsidR="00FF254F">
        <w:t> </w:t>
      </w:r>
      <w:r w:rsidRPr="00883E8C">
        <w:t>których mowa</w:t>
      </w:r>
      <w:r w:rsidR="004B1507" w:rsidRPr="00883E8C">
        <w:t xml:space="preserve"> w</w:t>
      </w:r>
      <w:r w:rsidR="004B1507">
        <w:t> art. </w:t>
      </w:r>
      <w:r w:rsidRPr="00883E8C">
        <w:t>30</w:t>
      </w:r>
      <w:r w:rsidR="004B1507" w:rsidRPr="00883E8C">
        <w:t>2</w:t>
      </w:r>
      <w:r w:rsidR="004B1507">
        <w:t xml:space="preserve"> ust. </w:t>
      </w:r>
      <w:r w:rsidR="004B1507" w:rsidRPr="00883E8C">
        <w:t>1</w:t>
      </w:r>
      <w:r w:rsidR="004B1507">
        <w:t xml:space="preserve"> pkt </w:t>
      </w:r>
      <w:r w:rsidRPr="00883E8C">
        <w:t>1–</w:t>
      </w:r>
      <w:r w:rsidR="004B1507" w:rsidRPr="00883E8C">
        <w:t>8</w:t>
      </w:r>
      <w:r w:rsidR="004B1507">
        <w:t xml:space="preserve"> i </w:t>
      </w:r>
      <w:r>
        <w:t>10–16, poucza cudzoziemca,</w:t>
      </w:r>
      <w:r w:rsidR="00FF254F">
        <w:t xml:space="preserve"> </w:t>
      </w:r>
      <w:r w:rsidR="00FF254F" w:rsidRPr="0079284E">
        <w:t>o</w:t>
      </w:r>
      <w:r w:rsidR="00FF254F">
        <w:t> </w:t>
      </w:r>
      <w:r w:rsidR="0012525E" w:rsidRPr="0079284E">
        <w:t>którym</w:t>
      </w:r>
      <w:r w:rsidRPr="0079284E">
        <w:t xml:space="preserve"> mowa</w:t>
      </w:r>
      <w:r w:rsidR="004B1507" w:rsidRPr="0079284E">
        <w:t xml:space="preserve"> w</w:t>
      </w:r>
      <w:r w:rsidR="004B1507">
        <w:t> art. </w:t>
      </w:r>
      <w:r w:rsidRPr="0079284E">
        <w:t>30</w:t>
      </w:r>
      <w:r w:rsidR="004B1507" w:rsidRPr="0079284E">
        <w:t>3</w:t>
      </w:r>
      <w:r w:rsidR="004B1507">
        <w:t xml:space="preserve"> ust. </w:t>
      </w:r>
      <w:r w:rsidR="004B1507" w:rsidRPr="0093246B">
        <w:t>1</w:t>
      </w:r>
      <w:r w:rsidR="004B1507">
        <w:t xml:space="preserve"> pkt </w:t>
      </w:r>
      <w:r w:rsidRPr="0093246B">
        <w:t>5a,</w:t>
      </w:r>
      <w:r w:rsidR="00FF254F" w:rsidRPr="0093246B">
        <w:t xml:space="preserve"> o</w:t>
      </w:r>
      <w:r w:rsidR="00FF254F">
        <w:t> </w:t>
      </w:r>
      <w:r w:rsidRPr="0093246B">
        <w:t xml:space="preserve">obowiązku niezwłocznego wyjazdu na terytorium państwa, </w:t>
      </w:r>
      <w:r w:rsidR="0012525E" w:rsidRPr="0093246B">
        <w:t>do którego cudzoziemi</w:t>
      </w:r>
      <w:r w:rsidR="0012525E" w:rsidRPr="00E411D0">
        <w:t>ec udaje się</w:t>
      </w:r>
      <w:r w:rsidR="006E6133">
        <w:t>,</w:t>
      </w:r>
      <w:r w:rsidR="0012525E" w:rsidRPr="00E411D0">
        <w:t xml:space="preserve"> wykonując decyzję nakazującą powrót wydaną przez organ państwa stosującego dyrektywę 2008/115/WE</w:t>
      </w:r>
      <w:r w:rsidRPr="007D28EA">
        <w:t xml:space="preserve">. </w:t>
      </w:r>
    </w:p>
    <w:p w14:paraId="41DF589B" w14:textId="4692254F" w:rsidR="00883E8C" w:rsidRPr="00293E6F" w:rsidRDefault="00883E8C" w:rsidP="00FF254F">
      <w:pPr>
        <w:pStyle w:val="ZUSTzmustartykuempunktem"/>
      </w:pPr>
      <w:r w:rsidRPr="007D28EA">
        <w:t>2. Organ właściwy do wydania decyzji</w:t>
      </w:r>
      <w:r w:rsidR="00FF254F" w:rsidRPr="007D28EA">
        <w:t xml:space="preserve"> o</w:t>
      </w:r>
      <w:r w:rsidR="00FF254F">
        <w:t> </w:t>
      </w:r>
      <w:r w:rsidRPr="007D28EA">
        <w:t>zobowiązaniu cudzoziemca do powrotu odnotowuje dokonanie pouczenia,</w:t>
      </w:r>
      <w:r w:rsidR="00FF254F" w:rsidRPr="007D28EA">
        <w:t xml:space="preserve"> o</w:t>
      </w:r>
      <w:r w:rsidR="00FF254F">
        <w:t> </w:t>
      </w:r>
      <w:r w:rsidRPr="007D28EA">
        <w:t>którym mowa</w:t>
      </w:r>
      <w:r w:rsidR="004B1507" w:rsidRPr="007D28EA">
        <w:t xml:space="preserve"> w</w:t>
      </w:r>
      <w:r w:rsidR="004B1507">
        <w:t> ust. </w:t>
      </w:r>
      <w:r w:rsidRPr="007D28EA">
        <w:t>1,</w:t>
      </w:r>
      <w:r w:rsidR="00FF254F" w:rsidRPr="007D28EA">
        <w:t xml:space="preserve"> w</w:t>
      </w:r>
      <w:r w:rsidR="00FF254F">
        <w:t> </w:t>
      </w:r>
      <w:r w:rsidRPr="007D28EA">
        <w:t>rejestrze,</w:t>
      </w:r>
      <w:r w:rsidR="00FF254F" w:rsidRPr="007D28EA">
        <w:t xml:space="preserve"> o</w:t>
      </w:r>
      <w:r w:rsidR="00FF254F">
        <w:t> </w:t>
      </w:r>
      <w:r w:rsidRPr="007D28EA">
        <w:t>którym mowa</w:t>
      </w:r>
      <w:r w:rsidR="004B1507" w:rsidRPr="007D28EA">
        <w:t xml:space="preserve"> w</w:t>
      </w:r>
      <w:r w:rsidR="004B1507">
        <w:t> art. </w:t>
      </w:r>
      <w:r w:rsidRPr="007D28EA">
        <w:t>42</w:t>
      </w:r>
      <w:r w:rsidR="004B1507" w:rsidRPr="007D28EA">
        <w:t>8</w:t>
      </w:r>
      <w:r w:rsidR="004B1507">
        <w:t xml:space="preserve"> ust. </w:t>
      </w:r>
      <w:r w:rsidR="004B1507" w:rsidRPr="007D28EA">
        <w:t>1</w:t>
      </w:r>
      <w:r w:rsidR="004B1507">
        <w:t xml:space="preserve"> pkt </w:t>
      </w:r>
      <w:r w:rsidRPr="007D28EA">
        <w:t>6</w:t>
      </w:r>
      <w:r w:rsidR="00501CA6" w:rsidRPr="007D28EA">
        <w:t>a</w:t>
      </w:r>
      <w:r w:rsidRPr="00246479">
        <w:t xml:space="preserve">. </w:t>
      </w:r>
    </w:p>
    <w:p w14:paraId="322AC456" w14:textId="0AE72CEF" w:rsidR="00883E8C" w:rsidRDefault="00883E8C" w:rsidP="00FF254F">
      <w:pPr>
        <w:pStyle w:val="ZUSTzmustartykuempunktem"/>
      </w:pPr>
      <w:r w:rsidRPr="00883E8C">
        <w:t>3. Pouczenie,</w:t>
      </w:r>
      <w:r w:rsidR="00FF254F" w:rsidRPr="00883E8C">
        <w:t xml:space="preserve"> o</w:t>
      </w:r>
      <w:r w:rsidR="00FF254F">
        <w:t> </w:t>
      </w:r>
      <w:r w:rsidRPr="00883E8C">
        <w:t>którym mowa</w:t>
      </w:r>
      <w:r w:rsidR="004B1507" w:rsidRPr="00883E8C">
        <w:t xml:space="preserve"> w</w:t>
      </w:r>
      <w:r w:rsidR="004B1507">
        <w:t> ust. </w:t>
      </w:r>
      <w:r w:rsidRPr="00883E8C">
        <w:t>1, następuje</w:t>
      </w:r>
      <w:r w:rsidR="00FF254F" w:rsidRPr="00883E8C">
        <w:t xml:space="preserve"> w</w:t>
      </w:r>
      <w:r w:rsidR="00FF254F">
        <w:t> </w:t>
      </w:r>
      <w:r w:rsidRPr="00883E8C">
        <w:t>formie pisemnej</w:t>
      </w:r>
      <w:r w:rsidR="00FF254F" w:rsidRPr="00883E8C">
        <w:t xml:space="preserve"> w</w:t>
      </w:r>
      <w:r w:rsidR="00FF254F">
        <w:t> </w:t>
      </w:r>
      <w:r w:rsidRPr="00883E8C">
        <w:t>języku zrozumiałym dla cudzoziemca.</w:t>
      </w:r>
      <w:r w:rsidR="00AB261D" w:rsidRPr="00AB261D">
        <w:t>”</w:t>
      </w:r>
      <w:r w:rsidR="00AB261D">
        <w:t>;</w:t>
      </w:r>
      <w:r w:rsidRPr="00883E8C">
        <w:t xml:space="preserve"> </w:t>
      </w:r>
    </w:p>
    <w:p w14:paraId="3D276247" w14:textId="0CFEDFCA" w:rsidR="00390202" w:rsidRDefault="00052D8C" w:rsidP="00390202">
      <w:pPr>
        <w:pStyle w:val="PKTpunkt"/>
      </w:pPr>
      <w:r>
        <w:t>57</w:t>
      </w:r>
      <w:r w:rsidR="001C5174">
        <w:t>)</w:t>
      </w:r>
      <w:r w:rsidR="001C5174">
        <w:tab/>
      </w:r>
      <w:r w:rsidR="00390202">
        <w:t>w</w:t>
      </w:r>
      <w:r w:rsidR="004B1507">
        <w:t xml:space="preserve"> art. </w:t>
      </w:r>
      <w:r w:rsidR="00390202">
        <w:t>334a</w:t>
      </w:r>
      <w:r w:rsidR="004B1507">
        <w:t xml:space="preserve"> ust. </w:t>
      </w:r>
      <w:r w:rsidR="00390202">
        <w:t>2 otrzymuje brzmienie:</w:t>
      </w:r>
    </w:p>
    <w:p w14:paraId="3D7E85E9" w14:textId="48C22BC8" w:rsidR="00390202" w:rsidRDefault="00390202" w:rsidP="00B8251A">
      <w:pPr>
        <w:pStyle w:val="ZUSTzmustartykuempunktem"/>
      </w:pPr>
      <w:r w:rsidRPr="00605345">
        <w:t xml:space="preserve">„2. </w:t>
      </w:r>
      <w:r w:rsidRPr="0079284E">
        <w:t>Do dor</w:t>
      </w:r>
      <w:r w:rsidRPr="0079284E">
        <w:rPr>
          <w:rFonts w:hint="eastAsia"/>
        </w:rPr>
        <w:t>ę</w:t>
      </w:r>
      <w:r w:rsidRPr="0079284E">
        <w:t>czania pism w</w:t>
      </w:r>
      <w:r>
        <w:t> </w:t>
      </w:r>
      <w:r w:rsidRPr="0079284E">
        <w:t>sprawach udzielenia pomocy w</w:t>
      </w:r>
      <w:r>
        <w:t> </w:t>
      </w:r>
      <w:r w:rsidRPr="0079284E">
        <w:t>dobrowolnym powrocie stosuje si</w:t>
      </w:r>
      <w:r w:rsidRPr="0093246B">
        <w:rPr>
          <w:rFonts w:hint="eastAsia"/>
        </w:rPr>
        <w:t>ę</w:t>
      </w:r>
      <w:r w:rsidR="004B1507">
        <w:t xml:space="preserve"> art. </w:t>
      </w:r>
      <w:r w:rsidRPr="0093246B">
        <w:t>322. Dor</w:t>
      </w:r>
      <w:r w:rsidRPr="00E411D0">
        <w:rPr>
          <w:rFonts w:hint="eastAsia"/>
        </w:rPr>
        <w:t>ę</w:t>
      </w:r>
      <w:r w:rsidRPr="00E411D0">
        <w:t>czenie mo</w:t>
      </w:r>
      <w:r w:rsidRPr="0079284E">
        <w:rPr>
          <w:rFonts w:hint="eastAsia"/>
        </w:rPr>
        <w:t>ż</w:t>
      </w:r>
      <w:r w:rsidRPr="0079284E">
        <w:t>e nast</w:t>
      </w:r>
      <w:r w:rsidRPr="0079284E">
        <w:rPr>
          <w:rFonts w:hint="eastAsia"/>
        </w:rPr>
        <w:t>ą</w:t>
      </w:r>
      <w:r w:rsidRPr="0079284E">
        <w:t>pi</w:t>
      </w:r>
      <w:r w:rsidRPr="0079284E">
        <w:rPr>
          <w:rFonts w:hint="eastAsia"/>
        </w:rPr>
        <w:t>ć</w:t>
      </w:r>
      <w:r w:rsidRPr="0079284E">
        <w:t xml:space="preserve"> równie</w:t>
      </w:r>
      <w:r w:rsidRPr="0079284E">
        <w:rPr>
          <w:rFonts w:hint="eastAsia"/>
        </w:rPr>
        <w:t>ż</w:t>
      </w:r>
      <w:r w:rsidRPr="0079284E">
        <w:t xml:space="preserve"> na wskazany przez wnioskodawc</w:t>
      </w:r>
      <w:r w:rsidRPr="0079284E">
        <w:rPr>
          <w:rFonts w:hint="eastAsia"/>
        </w:rPr>
        <w:t>ę</w:t>
      </w:r>
      <w:r w:rsidRPr="0079284E">
        <w:t xml:space="preserve"> adres poczty elektronicznej. W</w:t>
      </w:r>
      <w:r>
        <w:t> </w:t>
      </w:r>
      <w:r w:rsidRPr="0079284E">
        <w:t>takim przypadku za dat</w:t>
      </w:r>
      <w:r w:rsidRPr="0079284E">
        <w:rPr>
          <w:rFonts w:hint="eastAsia"/>
        </w:rPr>
        <w:t>ę</w:t>
      </w:r>
      <w:r w:rsidRPr="0079284E">
        <w:t xml:space="preserve"> dor</w:t>
      </w:r>
      <w:r w:rsidRPr="0079284E">
        <w:rPr>
          <w:rFonts w:hint="eastAsia"/>
        </w:rPr>
        <w:t>ę</w:t>
      </w:r>
      <w:r w:rsidRPr="0079284E">
        <w:t>czenia pisma przyjmuje si</w:t>
      </w:r>
      <w:r w:rsidRPr="0079284E">
        <w:rPr>
          <w:rFonts w:hint="eastAsia"/>
        </w:rPr>
        <w:t>ę</w:t>
      </w:r>
      <w:r w:rsidRPr="0079284E">
        <w:t xml:space="preserve"> </w:t>
      </w:r>
      <w:r w:rsidRPr="0079284E">
        <w:lastRenderedPageBreak/>
        <w:t>dzie</w:t>
      </w:r>
      <w:r w:rsidRPr="0079284E">
        <w:rPr>
          <w:rFonts w:hint="eastAsia"/>
        </w:rPr>
        <w:t>ń</w:t>
      </w:r>
      <w:r w:rsidRPr="0079284E">
        <w:t>, w</w:t>
      </w:r>
      <w:r>
        <w:t> </w:t>
      </w:r>
      <w:r w:rsidRPr="0079284E">
        <w:t>którym organ wys</w:t>
      </w:r>
      <w:r w:rsidRPr="0079284E">
        <w:rPr>
          <w:rFonts w:hint="eastAsia"/>
        </w:rPr>
        <w:t>ł</w:t>
      </w:r>
      <w:r w:rsidRPr="0079284E">
        <w:t>a</w:t>
      </w:r>
      <w:r w:rsidRPr="0079284E">
        <w:rPr>
          <w:rFonts w:hint="eastAsia"/>
        </w:rPr>
        <w:t>ł</w:t>
      </w:r>
      <w:r w:rsidRPr="0079284E">
        <w:t xml:space="preserve"> pismo za po</w:t>
      </w:r>
      <w:r w:rsidRPr="0079284E">
        <w:rPr>
          <w:rFonts w:hint="eastAsia"/>
        </w:rPr>
        <w:t>ś</w:t>
      </w:r>
      <w:r w:rsidRPr="0079284E">
        <w:t>rednictwem poczty elektronicznej na wskazany we wniosku adres poczty elektronicznej.”;</w:t>
      </w:r>
    </w:p>
    <w:p w14:paraId="78B0BC84" w14:textId="0371B729" w:rsidR="001C5174" w:rsidRDefault="00052D8C" w:rsidP="00FF254F">
      <w:pPr>
        <w:pStyle w:val="PKTpunkt"/>
      </w:pPr>
      <w:r>
        <w:t>58</w:t>
      </w:r>
      <w:r w:rsidR="00390202">
        <w:t>)</w:t>
      </w:r>
      <w:r w:rsidR="00390202">
        <w:tab/>
      </w:r>
      <w:r w:rsidR="001C5174">
        <w:t>w</w:t>
      </w:r>
      <w:r w:rsidR="004B1507">
        <w:t xml:space="preserve"> art. </w:t>
      </w:r>
      <w:r w:rsidR="001C5174">
        <w:t>39</w:t>
      </w:r>
      <w:r w:rsidR="004B1507">
        <w:t>7 w ust. 1 pkt </w:t>
      </w:r>
      <w:r w:rsidR="00FF254F">
        <w:t>2 </w:t>
      </w:r>
      <w:r w:rsidR="001C5174">
        <w:t>otrzymuje brzmienie:</w:t>
      </w:r>
    </w:p>
    <w:p w14:paraId="6D74D2D0" w14:textId="33658722" w:rsidR="001C5174" w:rsidRDefault="001C5174" w:rsidP="00FF254F">
      <w:pPr>
        <w:pStyle w:val="ZPKTzmpktartykuempunktem"/>
      </w:pPr>
      <w:r>
        <w:t>„2)</w:t>
      </w:r>
      <w:r>
        <w:tab/>
      </w:r>
      <w:r w:rsidRPr="001C5174">
        <w:t>Straż Graniczna – występuje do sądu właściwego ze względu na miejsce aktualnego pobytu małoletniego cudzoziemca</w:t>
      </w:r>
      <w:r w:rsidR="00FF254F" w:rsidRPr="001C5174">
        <w:t xml:space="preserve"> z</w:t>
      </w:r>
      <w:r w:rsidR="00FF254F">
        <w:t> </w:t>
      </w:r>
      <w:r w:rsidRPr="001C5174">
        <w:t>wnioskiem</w:t>
      </w:r>
      <w:r w:rsidR="00FF254F" w:rsidRPr="001C5174">
        <w:t xml:space="preserve"> o</w:t>
      </w:r>
      <w:r w:rsidR="00FF254F">
        <w:t> </w:t>
      </w:r>
      <w:r w:rsidRPr="001C5174">
        <w:t>umieszczenie go</w:t>
      </w:r>
      <w:r w:rsidR="00FF254F" w:rsidRPr="001C5174">
        <w:t xml:space="preserve"> w</w:t>
      </w:r>
      <w:r w:rsidR="00FF254F">
        <w:t> </w:t>
      </w:r>
      <w:r w:rsidRPr="001C5174">
        <w:t>placówce opiekuńczo</w:t>
      </w:r>
      <w:r w:rsidR="006E6133">
        <w:t>-</w:t>
      </w:r>
      <w:r w:rsidRPr="001C5174">
        <w:t>wychowawczej lub</w:t>
      </w:r>
      <w:r w:rsidR="00FF254F" w:rsidRPr="001C5174">
        <w:t xml:space="preserve"> w</w:t>
      </w:r>
      <w:r w:rsidR="00FF254F">
        <w:t> </w:t>
      </w:r>
      <w:r w:rsidRPr="001C5174">
        <w:t>strzeżonym ośrodku.”</w:t>
      </w:r>
      <w:r>
        <w:t>;</w:t>
      </w:r>
    </w:p>
    <w:p w14:paraId="040E0F6E" w14:textId="4BC59472" w:rsidR="00D3477A" w:rsidRDefault="00052D8C" w:rsidP="00FF254F">
      <w:pPr>
        <w:pStyle w:val="PKTpunkt"/>
      </w:pPr>
      <w:r>
        <w:t>59</w:t>
      </w:r>
      <w:r w:rsidR="001C5174">
        <w:t>)</w:t>
      </w:r>
      <w:r w:rsidR="001C5174">
        <w:tab/>
        <w:t>w</w:t>
      </w:r>
      <w:r w:rsidR="004B1507">
        <w:t xml:space="preserve"> art. </w:t>
      </w:r>
      <w:r w:rsidR="001C5174">
        <w:t>428</w:t>
      </w:r>
      <w:r w:rsidR="00D3477A">
        <w:t>:</w:t>
      </w:r>
    </w:p>
    <w:p w14:paraId="711B5C03" w14:textId="5F239F27" w:rsidR="0008797A" w:rsidRDefault="00D3477A" w:rsidP="00FF254F">
      <w:pPr>
        <w:pStyle w:val="LITlitera"/>
      </w:pPr>
      <w:r>
        <w:t>a)</w:t>
      </w:r>
      <w:r>
        <w:tab/>
      </w:r>
      <w:r w:rsidR="001C5174">
        <w:t>w</w:t>
      </w:r>
      <w:r w:rsidR="004B1507">
        <w:t xml:space="preserve"> ust. </w:t>
      </w:r>
      <w:r w:rsidR="00FF254F">
        <w:t>1</w:t>
      </w:r>
      <w:r w:rsidR="0008797A">
        <w:t>:</w:t>
      </w:r>
    </w:p>
    <w:p w14:paraId="18419F2D" w14:textId="29F010DD" w:rsidR="0008797A" w:rsidRPr="0008797A" w:rsidRDefault="0008797A" w:rsidP="00BC7DD2">
      <w:pPr>
        <w:pStyle w:val="TIRtiret"/>
      </w:pPr>
      <w:r w:rsidRPr="001C5174">
        <w:t>–</w:t>
      </w:r>
      <w:r>
        <w:tab/>
      </w:r>
      <w:r w:rsidRPr="0008797A">
        <w:t>w</w:t>
      </w:r>
      <w:r w:rsidR="004B1507">
        <w:t xml:space="preserve"> pkt </w:t>
      </w:r>
      <w:r w:rsidRPr="0008797A">
        <w:t>2 po</w:t>
      </w:r>
      <w:r w:rsidR="004B1507">
        <w:t xml:space="preserve"> lit. </w:t>
      </w:r>
      <w:r w:rsidRPr="0008797A">
        <w:t>i dodaje się</w:t>
      </w:r>
      <w:r w:rsidR="004B1507">
        <w:t xml:space="preserve"> lit. </w:t>
      </w:r>
      <w:r w:rsidRPr="0008797A">
        <w:t>ia w brzmieniu:</w:t>
      </w:r>
    </w:p>
    <w:p w14:paraId="75826B7C" w14:textId="13C2BE9E" w:rsidR="0008797A" w:rsidRDefault="0008797A" w:rsidP="00BC7DD2">
      <w:pPr>
        <w:pStyle w:val="ZTIRLITzmlittiret"/>
      </w:pPr>
      <w:r w:rsidRPr="0008797A">
        <w:t>„ia)</w:t>
      </w:r>
      <w:r w:rsidRPr="0008797A">
        <w:tab/>
        <w:t>wydania europejskich dokumentów podróży do celów powrotu,”</w:t>
      </w:r>
      <w:r>
        <w:t>,</w:t>
      </w:r>
    </w:p>
    <w:p w14:paraId="4B7DD7EC" w14:textId="57516F8F" w:rsidR="001C5174" w:rsidRDefault="0008797A" w:rsidP="00BC7DD2">
      <w:pPr>
        <w:pStyle w:val="TIRtiret"/>
      </w:pPr>
      <w:r w:rsidRPr="001C5174">
        <w:t>–</w:t>
      </w:r>
      <w:r>
        <w:tab/>
      </w:r>
      <w:r w:rsidR="001C5174">
        <w:t>po</w:t>
      </w:r>
      <w:r w:rsidR="004B1507">
        <w:t xml:space="preserve"> pkt </w:t>
      </w:r>
      <w:r w:rsidR="00FF254F">
        <w:t>6 </w:t>
      </w:r>
      <w:r w:rsidR="001C5174">
        <w:t>dodaje się</w:t>
      </w:r>
      <w:r w:rsidR="004B1507">
        <w:t xml:space="preserve"> pkt </w:t>
      </w:r>
      <w:r w:rsidR="001C5174">
        <w:t>6a</w:t>
      </w:r>
      <w:r w:rsidR="00FF254F">
        <w:t xml:space="preserve"> w </w:t>
      </w:r>
      <w:r w:rsidR="001C5174">
        <w:t>brzmieniu:</w:t>
      </w:r>
    </w:p>
    <w:p w14:paraId="4F96A903" w14:textId="1EB8CD74" w:rsidR="00D3477A" w:rsidRPr="0093246B" w:rsidRDefault="001C5174" w:rsidP="00BC7DD2">
      <w:pPr>
        <w:pStyle w:val="ZTIRPKTzmpkttiret"/>
      </w:pPr>
      <w:r w:rsidRPr="001C5174">
        <w:t>„6a)</w:t>
      </w:r>
      <w:r w:rsidR="00F90A2A">
        <w:tab/>
      </w:r>
      <w:r w:rsidRPr="001C5174">
        <w:t>rejestr pouczeń udzielonych cudzoziemcom, którym została wydana decyzja nakazująca powrót przez organ innego państwa stosującego dyrektywę 2008/115/WE,</w:t>
      </w:r>
      <w:r w:rsidR="00FF254F" w:rsidRPr="001C5174">
        <w:t xml:space="preserve"> o</w:t>
      </w:r>
      <w:r w:rsidR="00FF254F">
        <w:t> </w:t>
      </w:r>
      <w:r w:rsidRPr="001C5174">
        <w:t xml:space="preserve">obowiązku niezwłocznego wyjazdu na terytorium państwa, </w:t>
      </w:r>
      <w:r w:rsidR="00D3477A" w:rsidRPr="0079284E">
        <w:t xml:space="preserve">do którego </w:t>
      </w:r>
      <w:r w:rsidR="00355F40" w:rsidRPr="00FF254F">
        <w:t xml:space="preserve">jest </w:t>
      </w:r>
      <w:r w:rsidR="00D3477A" w:rsidRPr="0079284E">
        <w:t>realizowana decyzja nakazuj</w:t>
      </w:r>
      <w:r w:rsidR="00D3477A" w:rsidRPr="0079284E">
        <w:rPr>
          <w:rFonts w:hint="eastAsia"/>
        </w:rPr>
        <w:t>ą</w:t>
      </w:r>
      <w:r w:rsidR="00D3477A" w:rsidRPr="0079284E">
        <w:t>ca powrót</w:t>
      </w:r>
      <w:r w:rsidRPr="0079284E">
        <w:t>;”</w:t>
      </w:r>
      <w:r w:rsidR="00D3477A" w:rsidRPr="0093246B">
        <w:t>,</w:t>
      </w:r>
    </w:p>
    <w:p w14:paraId="19D61AE5" w14:textId="2289AB19" w:rsidR="00832813" w:rsidRPr="000F4D22" w:rsidRDefault="00D3477A" w:rsidP="00FF254F">
      <w:pPr>
        <w:pStyle w:val="LITlitera"/>
      </w:pPr>
      <w:r w:rsidRPr="000F4D22">
        <w:t>b)</w:t>
      </w:r>
      <w:r w:rsidRPr="000F4D22">
        <w:tab/>
        <w:t>w</w:t>
      </w:r>
      <w:r w:rsidR="004B1507">
        <w:t xml:space="preserve"> ust. </w:t>
      </w:r>
      <w:r w:rsidR="00FF254F" w:rsidRPr="000F4D22">
        <w:t>2 </w:t>
      </w:r>
      <w:r w:rsidR="007231AD" w:rsidRPr="000F4D22">
        <w:t xml:space="preserve">wyrazy „ust. </w:t>
      </w:r>
      <w:r w:rsidR="004B1507" w:rsidRPr="000F4D22">
        <w:t>1</w:t>
      </w:r>
      <w:r w:rsidR="004B1507">
        <w:t xml:space="preserve"> pkt </w:t>
      </w:r>
      <w:r w:rsidR="004B1507" w:rsidRPr="000F4D22">
        <w:t>1</w:t>
      </w:r>
      <w:r w:rsidR="004B1507">
        <w:t xml:space="preserve"> lit. </w:t>
      </w:r>
      <w:r w:rsidR="007231AD" w:rsidRPr="000F4D22">
        <w:t>b,</w:t>
      </w:r>
      <w:r w:rsidR="004B1507">
        <w:t xml:space="preserve"> pkt </w:t>
      </w:r>
      <w:r w:rsidR="004B1507" w:rsidRPr="000F4D22">
        <w:t>2</w:t>
      </w:r>
      <w:r w:rsidR="004B1507">
        <w:t xml:space="preserve"> lit. </w:t>
      </w:r>
      <w:r w:rsidR="007231AD" w:rsidRPr="000F4D22">
        <w:t>l</w:t>
      </w:r>
      <w:r w:rsidR="004B1507" w:rsidRPr="000F4D22">
        <w:t xml:space="preserve"> i</w:t>
      </w:r>
      <w:r w:rsidR="004B1507">
        <w:t> pkt </w:t>
      </w:r>
      <w:r w:rsidR="007231AD" w:rsidRPr="000F4D22">
        <w:t>6” zast</w:t>
      </w:r>
      <w:r w:rsidR="007231AD" w:rsidRPr="000F4D22">
        <w:rPr>
          <w:rFonts w:hint="eastAsia"/>
        </w:rPr>
        <w:t>ę</w:t>
      </w:r>
      <w:r w:rsidR="007231AD" w:rsidRPr="000F4D22">
        <w:t>puje si</w:t>
      </w:r>
      <w:r w:rsidR="007231AD" w:rsidRPr="000F4D22">
        <w:rPr>
          <w:rFonts w:hint="eastAsia"/>
        </w:rPr>
        <w:t>ę</w:t>
      </w:r>
      <w:r w:rsidR="007231AD" w:rsidRPr="000F4D22">
        <w:t xml:space="preserve"> wyrazami „ust. </w:t>
      </w:r>
      <w:r w:rsidR="004B1507" w:rsidRPr="000F4D22">
        <w:t>1</w:t>
      </w:r>
      <w:r w:rsidR="004B1507">
        <w:t xml:space="preserve"> pkt </w:t>
      </w:r>
      <w:r w:rsidR="004B1507" w:rsidRPr="000F4D22">
        <w:t>1</w:t>
      </w:r>
      <w:r w:rsidR="004B1507">
        <w:t xml:space="preserve"> lit. </w:t>
      </w:r>
      <w:r w:rsidR="007231AD" w:rsidRPr="000F4D22">
        <w:t>b,</w:t>
      </w:r>
      <w:r w:rsidR="004B1507">
        <w:t xml:space="preserve"> pkt </w:t>
      </w:r>
      <w:r w:rsidR="004B1507" w:rsidRPr="000F4D22">
        <w:t>2</w:t>
      </w:r>
      <w:r w:rsidR="004B1507">
        <w:t xml:space="preserve"> lit. </w:t>
      </w:r>
      <w:r w:rsidR="007231AD" w:rsidRPr="000F4D22">
        <w:t>l,</w:t>
      </w:r>
      <w:r w:rsidR="004B1507">
        <w:t xml:space="preserve"> pkt </w:t>
      </w:r>
      <w:r w:rsidR="004B1507" w:rsidRPr="000F4D22">
        <w:t>6</w:t>
      </w:r>
      <w:r w:rsidR="004B1507">
        <w:t xml:space="preserve"> i </w:t>
      </w:r>
      <w:r w:rsidR="007231AD" w:rsidRPr="000F4D22">
        <w:t>6a”;</w:t>
      </w:r>
    </w:p>
    <w:p w14:paraId="4663740B" w14:textId="65F0A17F" w:rsidR="00317CDA" w:rsidRDefault="00052D8C" w:rsidP="00FF254F">
      <w:pPr>
        <w:pStyle w:val="PKTpunkt"/>
      </w:pPr>
      <w:r>
        <w:t>60</w:t>
      </w:r>
      <w:r w:rsidR="0005334D" w:rsidRPr="00FF254F">
        <w:t>)</w:t>
      </w:r>
      <w:r w:rsidR="0005334D" w:rsidRPr="0079284E">
        <w:tab/>
        <w:t>w</w:t>
      </w:r>
      <w:r w:rsidR="004B1507">
        <w:t xml:space="preserve"> art. </w:t>
      </w:r>
      <w:r w:rsidR="0005334D" w:rsidRPr="0079284E">
        <w:t>42</w:t>
      </w:r>
      <w:r w:rsidR="004B1507" w:rsidRPr="0079284E">
        <w:t>9</w:t>
      </w:r>
      <w:r w:rsidR="004B1507">
        <w:t xml:space="preserve"> w ust. </w:t>
      </w:r>
      <w:r w:rsidR="00317CDA" w:rsidRPr="0079284E">
        <w:t>1</w:t>
      </w:r>
      <w:r w:rsidR="00317CDA">
        <w:t>:</w:t>
      </w:r>
    </w:p>
    <w:p w14:paraId="069F4162" w14:textId="3926292C" w:rsidR="00317CDA" w:rsidRPr="00317CDA" w:rsidRDefault="00317CDA" w:rsidP="00BC7DD2">
      <w:pPr>
        <w:pStyle w:val="LITlitera"/>
      </w:pPr>
      <w:r>
        <w:t>a)</w:t>
      </w:r>
      <w:r>
        <w:tab/>
      </w:r>
      <w:r w:rsidRPr="00317CDA">
        <w:t>w</w:t>
      </w:r>
      <w:r w:rsidR="004B1507">
        <w:t xml:space="preserve"> pkt </w:t>
      </w:r>
      <w:r w:rsidRPr="00317CDA">
        <w:t>3 skreśla się wyrazy „komendant placówki Straży Granicznej, Komendant G</w:t>
      </w:r>
      <w:r w:rsidRPr="00317CDA">
        <w:rPr>
          <w:rFonts w:hint="eastAsia"/>
        </w:rPr>
        <w:t>łó</w:t>
      </w:r>
      <w:r w:rsidRPr="00317CDA">
        <w:t>wny Stra</w:t>
      </w:r>
      <w:r w:rsidRPr="00317CDA">
        <w:rPr>
          <w:rFonts w:hint="eastAsia"/>
        </w:rPr>
        <w:t>ż</w:t>
      </w:r>
      <w:r w:rsidRPr="00317CDA">
        <w:t>y Granicznej,”,</w:t>
      </w:r>
    </w:p>
    <w:p w14:paraId="269C11FD" w14:textId="7868FE88" w:rsidR="00317CDA" w:rsidRPr="00317CDA" w:rsidRDefault="00317CDA" w:rsidP="00BC7DD2">
      <w:pPr>
        <w:pStyle w:val="LITlitera"/>
      </w:pPr>
      <w:r w:rsidRPr="00317CDA">
        <w:t>b)</w:t>
      </w:r>
      <w:r w:rsidRPr="00317CDA">
        <w:tab/>
        <w:t>po</w:t>
      </w:r>
      <w:r w:rsidR="004B1507">
        <w:t xml:space="preserve"> pkt </w:t>
      </w:r>
      <w:r w:rsidRPr="00317CDA">
        <w:t>3 dodaje si</w:t>
      </w:r>
      <w:r w:rsidRPr="00317CDA">
        <w:rPr>
          <w:rFonts w:hint="eastAsia"/>
        </w:rPr>
        <w:t>ę</w:t>
      </w:r>
      <w:r w:rsidR="004B1507">
        <w:t xml:space="preserve"> pkt </w:t>
      </w:r>
      <w:r w:rsidRPr="00317CDA">
        <w:t>3a w brzmieniu:</w:t>
      </w:r>
    </w:p>
    <w:p w14:paraId="2B5564A1" w14:textId="23C7E0CE" w:rsidR="00317CDA" w:rsidRDefault="00317CDA" w:rsidP="00BC7DD2">
      <w:pPr>
        <w:pStyle w:val="ZLITPKTzmpktliter"/>
      </w:pPr>
      <w:r w:rsidRPr="00317CDA">
        <w:t>„3a)</w:t>
      </w:r>
      <w:r w:rsidRPr="00317CDA">
        <w:tab/>
        <w:t>komendant oddzia</w:t>
      </w:r>
      <w:r w:rsidRPr="00317CDA">
        <w:rPr>
          <w:rFonts w:hint="eastAsia"/>
        </w:rPr>
        <w:t>ł</w:t>
      </w:r>
      <w:r w:rsidRPr="00317CDA">
        <w:t>u Stra</w:t>
      </w:r>
      <w:r w:rsidRPr="00317CDA">
        <w:rPr>
          <w:rFonts w:hint="eastAsia"/>
        </w:rPr>
        <w:t>ż</w:t>
      </w:r>
      <w:r w:rsidRPr="00317CDA">
        <w:t>y Granicznej, komendant placówki Stra</w:t>
      </w:r>
      <w:r w:rsidRPr="00317CDA">
        <w:rPr>
          <w:rFonts w:hint="eastAsia"/>
        </w:rPr>
        <w:t>ż</w:t>
      </w:r>
      <w:r w:rsidRPr="00317CDA">
        <w:t>y Granicznej i Komendant G</w:t>
      </w:r>
      <w:r w:rsidRPr="00317CDA">
        <w:rPr>
          <w:rFonts w:hint="eastAsia"/>
        </w:rPr>
        <w:t>łó</w:t>
      </w:r>
      <w:r w:rsidRPr="00317CDA">
        <w:t>wny Stra</w:t>
      </w:r>
      <w:r w:rsidRPr="00317CDA">
        <w:rPr>
          <w:rFonts w:hint="eastAsia"/>
        </w:rPr>
        <w:t>ż</w:t>
      </w:r>
      <w:r w:rsidRPr="00317CDA">
        <w:t>y Granicznej, ka</w:t>
      </w:r>
      <w:r w:rsidRPr="00317CDA">
        <w:rPr>
          <w:rFonts w:hint="eastAsia"/>
        </w:rPr>
        <w:t>ż</w:t>
      </w:r>
      <w:r w:rsidRPr="00317CDA">
        <w:t>dy w zakresie swojej w</w:t>
      </w:r>
      <w:r w:rsidRPr="00317CDA">
        <w:rPr>
          <w:rFonts w:hint="eastAsia"/>
        </w:rPr>
        <w:t>ł</w:t>
      </w:r>
      <w:r w:rsidRPr="00317CDA">
        <w:t>a</w:t>
      </w:r>
      <w:r w:rsidRPr="00317CDA">
        <w:rPr>
          <w:rFonts w:hint="eastAsia"/>
        </w:rPr>
        <w:t>ś</w:t>
      </w:r>
      <w:r w:rsidRPr="00317CDA">
        <w:t>ciwo</w:t>
      </w:r>
      <w:r w:rsidRPr="00317CDA">
        <w:rPr>
          <w:rFonts w:hint="eastAsia"/>
        </w:rPr>
        <w:t>ś</w:t>
      </w:r>
      <w:r w:rsidRPr="00317CDA">
        <w:t xml:space="preserve">ci </w:t>
      </w:r>
      <w:r w:rsidR="00127614" w:rsidRPr="00E411D0">
        <w:t>–</w:t>
      </w:r>
      <w:r w:rsidRPr="00317CDA">
        <w:t xml:space="preserve"> w przypadku rejestru, o którym mowa</w:t>
      </w:r>
      <w:r w:rsidR="004B1507" w:rsidRPr="00317CDA">
        <w:t xml:space="preserve"> w</w:t>
      </w:r>
      <w:r w:rsidR="004B1507">
        <w:t> art. </w:t>
      </w:r>
      <w:r w:rsidRPr="00317CDA">
        <w:t>42</w:t>
      </w:r>
      <w:r w:rsidR="004B1507" w:rsidRPr="00317CDA">
        <w:t>8</w:t>
      </w:r>
      <w:r w:rsidR="004B1507">
        <w:t xml:space="preserve"> ust. </w:t>
      </w:r>
      <w:r w:rsidR="004B1507" w:rsidRPr="00317CDA">
        <w:t>1</w:t>
      </w:r>
      <w:r w:rsidR="004B1507">
        <w:t xml:space="preserve"> pkt </w:t>
      </w:r>
      <w:r w:rsidR="004B1507" w:rsidRPr="00317CDA">
        <w:t>2</w:t>
      </w:r>
      <w:r w:rsidR="004B1507">
        <w:t xml:space="preserve"> lit. </w:t>
      </w:r>
      <w:r w:rsidRPr="00317CDA">
        <w:t>ia;”,</w:t>
      </w:r>
    </w:p>
    <w:p w14:paraId="26662437" w14:textId="4E581BDD" w:rsidR="00317CDA" w:rsidRDefault="00317CDA" w:rsidP="00BC7DD2">
      <w:pPr>
        <w:pStyle w:val="LITlitera"/>
      </w:pPr>
      <w:r>
        <w:t>c)</w:t>
      </w:r>
      <w:r>
        <w:tab/>
      </w:r>
      <w:r w:rsidR="00315224">
        <w:t>w</w:t>
      </w:r>
      <w:r w:rsidR="004B1507">
        <w:t xml:space="preserve"> pkt </w:t>
      </w:r>
      <w:r w:rsidR="00FF254F" w:rsidRPr="0079284E">
        <w:t>4</w:t>
      </w:r>
      <w:r w:rsidR="00FF254F">
        <w:t> </w:t>
      </w:r>
      <w:r w:rsidR="0005334D" w:rsidRPr="0079284E">
        <w:t>wyrazy „art. 42</w:t>
      </w:r>
      <w:r w:rsidR="004B1507" w:rsidRPr="0079284E">
        <w:t>8</w:t>
      </w:r>
      <w:r w:rsidR="004B1507">
        <w:t xml:space="preserve"> ust. </w:t>
      </w:r>
      <w:r w:rsidR="004B1507" w:rsidRPr="0079284E">
        <w:t>1</w:t>
      </w:r>
      <w:r w:rsidR="004B1507">
        <w:t xml:space="preserve"> pkt </w:t>
      </w:r>
      <w:r w:rsidR="0005334D" w:rsidRPr="0079284E">
        <w:t>6” zast</w:t>
      </w:r>
      <w:r w:rsidR="0005334D" w:rsidRPr="0079284E">
        <w:rPr>
          <w:rFonts w:hint="eastAsia"/>
        </w:rPr>
        <w:t>ę</w:t>
      </w:r>
      <w:r w:rsidR="0005334D" w:rsidRPr="0079284E">
        <w:t>puje si</w:t>
      </w:r>
      <w:r w:rsidR="0005334D" w:rsidRPr="0093246B">
        <w:rPr>
          <w:rFonts w:hint="eastAsia"/>
        </w:rPr>
        <w:t>ę</w:t>
      </w:r>
      <w:r w:rsidR="0005334D" w:rsidRPr="0093246B">
        <w:t xml:space="preserve"> </w:t>
      </w:r>
      <w:r w:rsidR="0005334D" w:rsidRPr="00E411D0">
        <w:t>wyrazami „art. 42</w:t>
      </w:r>
      <w:r w:rsidR="004B1507" w:rsidRPr="00E411D0">
        <w:t>8</w:t>
      </w:r>
      <w:r w:rsidR="004B1507">
        <w:t xml:space="preserve"> ust. </w:t>
      </w:r>
      <w:r w:rsidR="004B1507" w:rsidRPr="00FF254F">
        <w:t>1</w:t>
      </w:r>
      <w:r w:rsidR="004B1507">
        <w:t xml:space="preserve"> pkt </w:t>
      </w:r>
      <w:r w:rsidR="004B1507" w:rsidRPr="0079284E">
        <w:t>6</w:t>
      </w:r>
      <w:r w:rsidR="004B1507">
        <w:t xml:space="preserve"> i </w:t>
      </w:r>
      <w:r w:rsidR="0005334D" w:rsidRPr="0079284E">
        <w:t>6a”</w:t>
      </w:r>
      <w:r w:rsidR="00627D5C">
        <w:t>;</w:t>
      </w:r>
    </w:p>
    <w:p w14:paraId="69C958DC" w14:textId="58EBB913" w:rsidR="00317CDA" w:rsidRDefault="00052D8C" w:rsidP="00FF254F">
      <w:pPr>
        <w:pStyle w:val="PKTpunkt"/>
      </w:pPr>
      <w:r>
        <w:t>61</w:t>
      </w:r>
      <w:r w:rsidR="00534AD0" w:rsidRPr="00FF254F">
        <w:t>)</w:t>
      </w:r>
      <w:r w:rsidR="00534AD0" w:rsidRPr="00FF254F">
        <w:tab/>
      </w:r>
      <w:r w:rsidR="00421E8C" w:rsidRPr="0079284E">
        <w:t>w</w:t>
      </w:r>
      <w:r w:rsidR="004B1507">
        <w:t xml:space="preserve"> art. </w:t>
      </w:r>
      <w:r w:rsidR="00421E8C" w:rsidRPr="0079284E">
        <w:t>43</w:t>
      </w:r>
      <w:r w:rsidR="00FF254F" w:rsidRPr="0079284E">
        <w:t>0</w:t>
      </w:r>
      <w:r w:rsidR="00317CDA">
        <w:t>:</w:t>
      </w:r>
    </w:p>
    <w:p w14:paraId="1B64073E" w14:textId="36AD011E" w:rsidR="00317CDA" w:rsidRPr="00317CDA" w:rsidRDefault="00317CDA" w:rsidP="00BC7DD2">
      <w:pPr>
        <w:pStyle w:val="LITlitera"/>
      </w:pPr>
      <w:r>
        <w:t>a)</w:t>
      </w:r>
      <w:r>
        <w:tab/>
      </w:r>
      <w:r w:rsidR="006C4FA2">
        <w:t>w</w:t>
      </w:r>
      <w:r w:rsidR="004B1507">
        <w:t xml:space="preserve"> ust. </w:t>
      </w:r>
      <w:r w:rsidR="000E0D44">
        <w:t>2 </w:t>
      </w:r>
      <w:r w:rsidRPr="00317CDA">
        <w:t>po</w:t>
      </w:r>
      <w:r w:rsidR="004B1507">
        <w:t xml:space="preserve"> pkt </w:t>
      </w:r>
      <w:r w:rsidRPr="00317CDA">
        <w:t>3 dodaje się</w:t>
      </w:r>
      <w:r w:rsidR="004B1507">
        <w:t xml:space="preserve"> pkt </w:t>
      </w:r>
      <w:r w:rsidRPr="00317CDA">
        <w:t>3a w brzmieniu:</w:t>
      </w:r>
    </w:p>
    <w:p w14:paraId="6776851A" w14:textId="0F55F433" w:rsidR="00317CDA" w:rsidRPr="00317CDA" w:rsidRDefault="00317CDA" w:rsidP="00BC7DD2">
      <w:pPr>
        <w:pStyle w:val="ZLITPKTzmpktliter"/>
      </w:pPr>
      <w:r w:rsidRPr="00317CDA">
        <w:t>„3a)</w:t>
      </w:r>
      <w:r w:rsidRPr="00317CDA">
        <w:tab/>
        <w:t>w rejestrze, o którym mowa</w:t>
      </w:r>
      <w:r w:rsidR="004B1507" w:rsidRPr="00317CDA">
        <w:t xml:space="preserve"> w</w:t>
      </w:r>
      <w:r w:rsidR="004B1507">
        <w:t> art. </w:t>
      </w:r>
      <w:r w:rsidRPr="00317CDA">
        <w:t>42</w:t>
      </w:r>
      <w:r w:rsidR="004B1507" w:rsidRPr="00317CDA">
        <w:t>8</w:t>
      </w:r>
      <w:r w:rsidR="004B1507">
        <w:t xml:space="preserve"> ust. </w:t>
      </w:r>
      <w:r w:rsidR="004B1507" w:rsidRPr="00317CDA">
        <w:t>1</w:t>
      </w:r>
      <w:r w:rsidR="004B1507">
        <w:t xml:space="preserve"> pkt </w:t>
      </w:r>
      <w:r w:rsidR="004B1507" w:rsidRPr="00317CDA">
        <w:t>2</w:t>
      </w:r>
      <w:r w:rsidR="004B1507">
        <w:t xml:space="preserve"> lit. </w:t>
      </w:r>
      <w:r w:rsidRPr="00317CDA">
        <w:t xml:space="preserve">ia: </w:t>
      </w:r>
    </w:p>
    <w:p w14:paraId="48DD1D66" w14:textId="77777777" w:rsidR="00317CDA" w:rsidRPr="00317CDA" w:rsidRDefault="00317CDA" w:rsidP="00BC7DD2">
      <w:pPr>
        <w:pStyle w:val="ZLITLITwPKTzmlitwpktliter"/>
      </w:pPr>
      <w:r w:rsidRPr="00317CDA">
        <w:t>a)</w:t>
      </w:r>
      <w:r w:rsidRPr="00317CDA">
        <w:tab/>
        <w:t>informacje o wydanym cudzoziemcowi europejskim dokumencie podróży do celów powrotu oraz o jego unieważnieniu,</w:t>
      </w:r>
    </w:p>
    <w:p w14:paraId="5091D7D8" w14:textId="5EB384B6" w:rsidR="00317CDA" w:rsidRDefault="00317CDA" w:rsidP="00BC7DD2">
      <w:pPr>
        <w:pStyle w:val="ZLITLITwPKTzmlitwpktliter"/>
      </w:pPr>
      <w:r w:rsidRPr="00317CDA">
        <w:lastRenderedPageBreak/>
        <w:t>b)</w:t>
      </w:r>
      <w:r w:rsidRPr="00317CDA">
        <w:tab/>
        <w:t>dane cudzoziemca zawarte w europejskim dokumencie podróży do celów powrotu, o którym mowa</w:t>
      </w:r>
      <w:r w:rsidR="004B1507" w:rsidRPr="00317CDA">
        <w:t xml:space="preserve"> w</w:t>
      </w:r>
      <w:r w:rsidR="004B1507">
        <w:t> lit. </w:t>
      </w:r>
      <w:r w:rsidRPr="00317CDA">
        <w:t>a;”</w:t>
      </w:r>
      <w:r w:rsidR="004C2D3E">
        <w:t>,</w:t>
      </w:r>
    </w:p>
    <w:p w14:paraId="047869DA" w14:textId="2C9B6426" w:rsidR="00421E8C" w:rsidRPr="0079284E" w:rsidRDefault="00317CDA" w:rsidP="00BC7DD2">
      <w:pPr>
        <w:pStyle w:val="LITlitera"/>
      </w:pPr>
      <w:r>
        <w:t>b)</w:t>
      </w:r>
      <w:r>
        <w:tab/>
      </w:r>
      <w:r w:rsidR="00CB397B" w:rsidRPr="00FF254F">
        <w:t>po</w:t>
      </w:r>
      <w:r w:rsidR="004B1507">
        <w:t xml:space="preserve"> ust. </w:t>
      </w:r>
      <w:r w:rsidR="00FF254F" w:rsidRPr="00FF254F">
        <w:t>8</w:t>
      </w:r>
      <w:r w:rsidR="00FF254F">
        <w:t> </w:t>
      </w:r>
      <w:r w:rsidR="00421E8C" w:rsidRPr="0079284E">
        <w:t>dodaje si</w:t>
      </w:r>
      <w:r w:rsidR="00421E8C" w:rsidRPr="0079284E">
        <w:rPr>
          <w:rFonts w:hint="eastAsia"/>
        </w:rPr>
        <w:t>ę</w:t>
      </w:r>
      <w:r w:rsidR="004B1507">
        <w:t xml:space="preserve"> ust. </w:t>
      </w:r>
      <w:r w:rsidR="00421E8C" w:rsidRPr="0079284E">
        <w:t>8a</w:t>
      </w:r>
      <w:r w:rsidR="00FF254F" w:rsidRPr="0079284E">
        <w:t xml:space="preserve"> w</w:t>
      </w:r>
      <w:r w:rsidR="00FF254F">
        <w:t> </w:t>
      </w:r>
      <w:r w:rsidR="00421E8C" w:rsidRPr="0079284E">
        <w:t>brzmieniu:</w:t>
      </w:r>
    </w:p>
    <w:p w14:paraId="403B24A7" w14:textId="203F36C8" w:rsidR="00421E8C" w:rsidRPr="00FF254F" w:rsidRDefault="00421E8C" w:rsidP="008B67D8">
      <w:pPr>
        <w:pStyle w:val="ZLITUSTzmustliter"/>
      </w:pPr>
      <w:r w:rsidRPr="0079284E">
        <w:t>„8a</w:t>
      </w:r>
      <w:r w:rsidR="00355F40" w:rsidRPr="00FF254F">
        <w:t>.</w:t>
      </w:r>
      <w:r w:rsidR="00FF254F" w:rsidRPr="0079284E">
        <w:t xml:space="preserve"> W</w:t>
      </w:r>
      <w:r w:rsidR="00FF254F">
        <w:t> </w:t>
      </w:r>
      <w:r w:rsidRPr="0079284E">
        <w:t>rejestrze,</w:t>
      </w:r>
      <w:r w:rsidR="00FF254F" w:rsidRPr="0079284E">
        <w:t xml:space="preserve"> o</w:t>
      </w:r>
      <w:r w:rsidR="00FF254F">
        <w:t> </w:t>
      </w:r>
      <w:r w:rsidRPr="0079284E">
        <w:t>którym mowa</w:t>
      </w:r>
      <w:r w:rsidR="004B1507" w:rsidRPr="0079284E">
        <w:t xml:space="preserve"> w</w:t>
      </w:r>
      <w:r w:rsidR="004B1507">
        <w:t> art. </w:t>
      </w:r>
      <w:r w:rsidRPr="0079284E">
        <w:t>42</w:t>
      </w:r>
      <w:r w:rsidR="004B1507" w:rsidRPr="0079284E">
        <w:t>8</w:t>
      </w:r>
      <w:r w:rsidR="004B1507">
        <w:t xml:space="preserve"> ust. </w:t>
      </w:r>
      <w:r w:rsidR="004B1507" w:rsidRPr="0079284E">
        <w:t>1</w:t>
      </w:r>
      <w:r w:rsidR="004B1507">
        <w:t xml:space="preserve"> pkt </w:t>
      </w:r>
      <w:r w:rsidRPr="0079284E">
        <w:t>6a, przechowuje si</w:t>
      </w:r>
      <w:r w:rsidRPr="0079284E">
        <w:rPr>
          <w:rFonts w:hint="eastAsia"/>
        </w:rPr>
        <w:t>ę</w:t>
      </w:r>
      <w:r w:rsidRPr="0079284E">
        <w:t xml:space="preserve"> dane cudzoziemców, którym zosta</w:t>
      </w:r>
      <w:r w:rsidRPr="0093246B">
        <w:rPr>
          <w:rFonts w:hint="eastAsia"/>
        </w:rPr>
        <w:t>ł</w:t>
      </w:r>
      <w:r w:rsidRPr="0093246B">
        <w:t>a wydana decyzja nakazuj</w:t>
      </w:r>
      <w:r w:rsidRPr="00E411D0">
        <w:rPr>
          <w:rFonts w:hint="eastAsia"/>
        </w:rPr>
        <w:t>ą</w:t>
      </w:r>
      <w:r w:rsidRPr="00E411D0">
        <w:t>ca powrót przez organ innego pa</w:t>
      </w:r>
      <w:r w:rsidRPr="0079284E">
        <w:rPr>
          <w:rFonts w:hint="eastAsia"/>
        </w:rPr>
        <w:t>ń</w:t>
      </w:r>
      <w:r w:rsidRPr="0079284E">
        <w:t>stwa stosuj</w:t>
      </w:r>
      <w:r w:rsidRPr="0079284E">
        <w:rPr>
          <w:rFonts w:hint="eastAsia"/>
        </w:rPr>
        <w:t>ą</w:t>
      </w:r>
      <w:r w:rsidRPr="0079284E">
        <w:t>cego dyrektyw</w:t>
      </w:r>
      <w:r w:rsidRPr="0079284E">
        <w:rPr>
          <w:rFonts w:hint="eastAsia"/>
        </w:rPr>
        <w:t>ę</w:t>
      </w:r>
      <w:r w:rsidRPr="0079284E">
        <w:t xml:space="preserve"> 2008/115/WE,</w:t>
      </w:r>
      <w:r w:rsidR="00FF254F" w:rsidRPr="0079284E">
        <w:t xml:space="preserve"> o</w:t>
      </w:r>
      <w:r w:rsidR="00FF254F">
        <w:t> </w:t>
      </w:r>
      <w:r w:rsidRPr="0079284E">
        <w:t>obowi</w:t>
      </w:r>
      <w:r w:rsidRPr="0079284E">
        <w:rPr>
          <w:rFonts w:hint="eastAsia"/>
        </w:rPr>
        <w:t>ą</w:t>
      </w:r>
      <w:r w:rsidRPr="0079284E">
        <w:t>zku niezw</w:t>
      </w:r>
      <w:r w:rsidRPr="0079284E">
        <w:rPr>
          <w:rFonts w:hint="eastAsia"/>
        </w:rPr>
        <w:t>ł</w:t>
      </w:r>
      <w:r w:rsidRPr="0079284E">
        <w:t>ocznego wyjazdu na terytorium pa</w:t>
      </w:r>
      <w:r w:rsidRPr="0079284E">
        <w:rPr>
          <w:rFonts w:hint="eastAsia"/>
        </w:rPr>
        <w:t>ń</w:t>
      </w:r>
      <w:r w:rsidRPr="0079284E">
        <w:t xml:space="preserve">stwa, do którego </w:t>
      </w:r>
      <w:r w:rsidR="00355F40" w:rsidRPr="00FF254F">
        <w:t xml:space="preserve">jest </w:t>
      </w:r>
      <w:r w:rsidRPr="0079284E">
        <w:t>realizowana decyzja nakazuj</w:t>
      </w:r>
      <w:r w:rsidRPr="0079284E">
        <w:rPr>
          <w:rFonts w:hint="eastAsia"/>
        </w:rPr>
        <w:t>ą</w:t>
      </w:r>
      <w:r w:rsidRPr="0079284E">
        <w:t>ca powrót.”;</w:t>
      </w:r>
    </w:p>
    <w:p w14:paraId="2BC14A68" w14:textId="4E7612C4" w:rsidR="00317CDA" w:rsidRDefault="00052D8C" w:rsidP="00FF254F">
      <w:pPr>
        <w:pStyle w:val="PKTpunkt"/>
      </w:pPr>
      <w:r>
        <w:t>62</w:t>
      </w:r>
      <w:r w:rsidR="00F458EE">
        <w:t>)</w:t>
      </w:r>
      <w:r w:rsidR="00F458EE">
        <w:tab/>
      </w:r>
      <w:r w:rsidR="00421E8C" w:rsidRPr="0079284E">
        <w:t>w</w:t>
      </w:r>
      <w:r w:rsidR="004B1507">
        <w:t xml:space="preserve"> art. </w:t>
      </w:r>
      <w:r w:rsidR="00421E8C" w:rsidRPr="0079284E">
        <w:t>44</w:t>
      </w:r>
      <w:r w:rsidR="004B1507" w:rsidRPr="0079284E">
        <w:t>9</w:t>
      </w:r>
      <w:r w:rsidR="004B1507">
        <w:t xml:space="preserve"> w ust. </w:t>
      </w:r>
      <w:r w:rsidR="004B1507" w:rsidRPr="0079284E">
        <w:t>2</w:t>
      </w:r>
      <w:r w:rsidR="004B1507">
        <w:t xml:space="preserve"> w pkt </w:t>
      </w:r>
      <w:r w:rsidR="00FF254F" w:rsidRPr="0079284E">
        <w:t>1</w:t>
      </w:r>
      <w:r w:rsidR="00FF254F">
        <w:t> </w:t>
      </w:r>
      <w:r w:rsidR="00421E8C" w:rsidRPr="0079284E">
        <w:t>wyrazy „art. 42</w:t>
      </w:r>
      <w:r w:rsidR="004B1507" w:rsidRPr="0079284E">
        <w:t>8</w:t>
      </w:r>
      <w:r w:rsidR="004B1507">
        <w:t xml:space="preserve"> ust. </w:t>
      </w:r>
      <w:r w:rsidR="004B1507" w:rsidRPr="0093246B">
        <w:t>1</w:t>
      </w:r>
      <w:r w:rsidR="004B1507">
        <w:t xml:space="preserve"> pkt </w:t>
      </w:r>
      <w:r w:rsidR="004B1507" w:rsidRPr="00E411D0">
        <w:t>1</w:t>
      </w:r>
      <w:r w:rsidR="004B1507">
        <w:t xml:space="preserve"> lit. </w:t>
      </w:r>
      <w:r w:rsidR="00421E8C" w:rsidRPr="00E411D0">
        <w:t>a,</w:t>
      </w:r>
      <w:r w:rsidR="004B1507">
        <w:t xml:space="preserve"> pkt </w:t>
      </w:r>
      <w:r w:rsidR="004B1507" w:rsidRPr="00E411D0">
        <w:t>2</w:t>
      </w:r>
      <w:r w:rsidR="004B1507">
        <w:t xml:space="preserve"> lit. </w:t>
      </w:r>
      <w:r w:rsidR="00421E8C" w:rsidRPr="00E411D0">
        <w:t>a–k oraz m–o,</w:t>
      </w:r>
      <w:r w:rsidR="00FF254F" w:rsidRPr="00E411D0">
        <w:t xml:space="preserve"> a</w:t>
      </w:r>
      <w:r w:rsidR="00FF254F">
        <w:t> </w:t>
      </w:r>
      <w:r w:rsidR="00421E8C" w:rsidRPr="00E411D0">
        <w:t>tak</w:t>
      </w:r>
      <w:r w:rsidR="00421E8C" w:rsidRPr="007D28EA">
        <w:rPr>
          <w:rFonts w:hint="eastAsia"/>
        </w:rPr>
        <w:t>ż</w:t>
      </w:r>
      <w:r w:rsidR="00421E8C" w:rsidRPr="007D28EA">
        <w:t>e</w:t>
      </w:r>
      <w:r w:rsidR="004B1507">
        <w:t xml:space="preserve"> pkt </w:t>
      </w:r>
      <w:r w:rsidR="004B1507" w:rsidRPr="007D28EA">
        <w:t>3</w:t>
      </w:r>
      <w:r w:rsidR="004B1507">
        <w:t xml:space="preserve"> i </w:t>
      </w:r>
      <w:r w:rsidR="00421E8C" w:rsidRPr="007D28EA">
        <w:t>6” zast</w:t>
      </w:r>
      <w:r w:rsidR="00421E8C" w:rsidRPr="007D28EA">
        <w:rPr>
          <w:rFonts w:hint="eastAsia"/>
        </w:rPr>
        <w:t>ę</w:t>
      </w:r>
      <w:r w:rsidR="00421E8C" w:rsidRPr="007D28EA">
        <w:t>puje si</w:t>
      </w:r>
      <w:r w:rsidR="00421E8C" w:rsidRPr="007D28EA">
        <w:rPr>
          <w:rFonts w:hint="eastAsia"/>
        </w:rPr>
        <w:t>ę</w:t>
      </w:r>
      <w:r w:rsidR="00421E8C" w:rsidRPr="007D28EA">
        <w:t xml:space="preserve"> </w:t>
      </w:r>
      <w:r w:rsidR="00421E8C" w:rsidRPr="00246479">
        <w:t>wyrazami</w:t>
      </w:r>
      <w:r w:rsidR="00421E8C" w:rsidRPr="00293E6F">
        <w:t xml:space="preserve"> „art. 42</w:t>
      </w:r>
      <w:r w:rsidR="004B1507" w:rsidRPr="00293E6F">
        <w:t>8</w:t>
      </w:r>
      <w:r w:rsidR="004B1507">
        <w:t xml:space="preserve"> ust. </w:t>
      </w:r>
      <w:r w:rsidR="004B1507" w:rsidRPr="00560935">
        <w:t>1</w:t>
      </w:r>
      <w:r w:rsidR="004B1507">
        <w:t xml:space="preserve"> pkt </w:t>
      </w:r>
      <w:r w:rsidR="004B1507" w:rsidRPr="00091F7D">
        <w:t>1</w:t>
      </w:r>
      <w:r w:rsidR="004B1507">
        <w:t xml:space="preserve"> lit. </w:t>
      </w:r>
      <w:r w:rsidR="00421E8C" w:rsidRPr="00091F7D">
        <w:t>a,</w:t>
      </w:r>
      <w:r w:rsidR="004B1507">
        <w:t xml:space="preserve"> pkt </w:t>
      </w:r>
      <w:r w:rsidR="004B1507" w:rsidRPr="00091F7D">
        <w:t>2</w:t>
      </w:r>
      <w:r w:rsidR="004B1507">
        <w:t xml:space="preserve"> lit. </w:t>
      </w:r>
      <w:r w:rsidR="00421E8C" w:rsidRPr="00091F7D">
        <w:t>a–</w:t>
      </w:r>
      <w:r w:rsidR="000B7106">
        <w:t xml:space="preserve">i, </w:t>
      </w:r>
      <w:r w:rsidR="00922BFF">
        <w:t xml:space="preserve">j, </w:t>
      </w:r>
      <w:r w:rsidR="000B7106">
        <w:t>k</w:t>
      </w:r>
      <w:r w:rsidR="00421E8C" w:rsidRPr="00091F7D">
        <w:t xml:space="preserve"> oraz m–o,</w:t>
      </w:r>
      <w:r w:rsidR="00FF254F" w:rsidRPr="00091F7D">
        <w:t xml:space="preserve"> a</w:t>
      </w:r>
      <w:r w:rsidR="00FF254F">
        <w:t> </w:t>
      </w:r>
      <w:r w:rsidR="00421E8C" w:rsidRPr="00091F7D">
        <w:t>tak</w:t>
      </w:r>
      <w:r w:rsidR="00421E8C" w:rsidRPr="00091F7D">
        <w:rPr>
          <w:rFonts w:hint="eastAsia"/>
        </w:rPr>
        <w:t>ż</w:t>
      </w:r>
      <w:r w:rsidR="00421E8C" w:rsidRPr="00091F7D">
        <w:t>e</w:t>
      </w:r>
      <w:r w:rsidR="004B1507">
        <w:t xml:space="preserve"> pkt </w:t>
      </w:r>
      <w:r w:rsidR="00421E8C" w:rsidRPr="00091F7D">
        <w:t xml:space="preserve">3, </w:t>
      </w:r>
      <w:r w:rsidR="004B1507" w:rsidRPr="00091F7D">
        <w:t>6</w:t>
      </w:r>
      <w:r w:rsidR="004B1507">
        <w:t xml:space="preserve"> i </w:t>
      </w:r>
      <w:r w:rsidR="00421E8C" w:rsidRPr="00091F7D">
        <w:t>6a”</w:t>
      </w:r>
      <w:r w:rsidR="00317CDA">
        <w:t>;</w:t>
      </w:r>
    </w:p>
    <w:p w14:paraId="2C993831" w14:textId="5D5287E5" w:rsidR="00CC039D" w:rsidRPr="00091F7D" w:rsidRDefault="00052D8C" w:rsidP="00FF254F">
      <w:pPr>
        <w:pStyle w:val="PKTpunkt"/>
      </w:pPr>
      <w:r>
        <w:t>63</w:t>
      </w:r>
      <w:r w:rsidR="00317CDA">
        <w:t>)</w:t>
      </w:r>
      <w:r w:rsidR="00317CDA">
        <w:tab/>
      </w:r>
      <w:r w:rsidR="00317CDA" w:rsidRPr="00317CDA">
        <w:t>w</w:t>
      </w:r>
      <w:r w:rsidR="004B1507">
        <w:t xml:space="preserve"> art. </w:t>
      </w:r>
      <w:r w:rsidR="00317CDA" w:rsidRPr="00317CDA">
        <w:t>464 po wyrazach „tymczasowy polski dokument podróży dla cudzoziemca,” dodaje się wyrazy „europejski dokument podróży dla celów powrotu,”</w:t>
      </w:r>
      <w:r w:rsidR="00421E8C" w:rsidRPr="00091F7D">
        <w:t>.</w:t>
      </w:r>
    </w:p>
    <w:p w14:paraId="77494488" w14:textId="5B4C846A" w:rsidR="00E85933" w:rsidRPr="00E85933" w:rsidRDefault="00FB1E98" w:rsidP="00BC7DD2">
      <w:pPr>
        <w:pStyle w:val="ARTartustawynprozporzdzenia"/>
      </w:pPr>
      <w:r w:rsidRPr="000F437E">
        <w:rPr>
          <w:rStyle w:val="Ppogrubienie"/>
        </w:rPr>
        <w:t>Art.</w:t>
      </w:r>
      <w:r>
        <w:rPr>
          <w:rStyle w:val="Ppogrubienie"/>
        </w:rPr>
        <w:t> </w:t>
      </w:r>
      <w:r w:rsidR="00697DF1">
        <w:rPr>
          <w:rStyle w:val="Ppogrubienie"/>
        </w:rPr>
        <w:t>2</w:t>
      </w:r>
      <w:r w:rsidRPr="000F437E">
        <w:rPr>
          <w:rStyle w:val="Ppogrubienie"/>
        </w:rPr>
        <w:t>.</w:t>
      </w:r>
      <w:r w:rsidR="00544444">
        <w:t> </w:t>
      </w:r>
      <w:r w:rsidR="000E0D44" w:rsidRPr="00E85933">
        <w:t>W</w:t>
      </w:r>
      <w:r w:rsidR="000E0D44">
        <w:t> </w:t>
      </w:r>
      <w:bookmarkStart w:id="8" w:name="_Hlk196898649"/>
      <w:r w:rsidR="00E85933" w:rsidRPr="00E85933">
        <w:t>ustawie</w:t>
      </w:r>
      <w:r w:rsidR="000E0D44" w:rsidRPr="00E85933">
        <w:t xml:space="preserve"> z</w:t>
      </w:r>
      <w:r w:rsidR="000E0D44">
        <w:t> </w:t>
      </w:r>
      <w:r w:rsidR="00E85933" w:rsidRPr="00E85933">
        <w:t xml:space="preserve">dnia </w:t>
      </w:r>
      <w:r w:rsidR="000E0D44" w:rsidRPr="00E85933">
        <w:t>9</w:t>
      </w:r>
      <w:r w:rsidR="000E0D44">
        <w:t> </w:t>
      </w:r>
      <w:r w:rsidR="00E85933" w:rsidRPr="00E85933">
        <w:t>listopada 200</w:t>
      </w:r>
      <w:r w:rsidR="000E0D44" w:rsidRPr="00E85933">
        <w:t>0</w:t>
      </w:r>
      <w:r w:rsidR="000E0D44">
        <w:t> </w:t>
      </w:r>
      <w:r w:rsidR="00E85933" w:rsidRPr="00E85933">
        <w:t>r.</w:t>
      </w:r>
      <w:r w:rsidR="000E0D44" w:rsidRPr="00E85933">
        <w:t xml:space="preserve"> o</w:t>
      </w:r>
      <w:r w:rsidR="000E0D44">
        <w:t> </w:t>
      </w:r>
      <w:r w:rsidR="00E85933" w:rsidRPr="00E85933">
        <w:t xml:space="preserve">repatriacji </w:t>
      </w:r>
      <w:bookmarkEnd w:id="8"/>
      <w:r w:rsidR="00E85933" w:rsidRPr="00E85933">
        <w:t>(</w:t>
      </w:r>
      <w:r w:rsidR="004B1507">
        <w:t>Dz. U.</w:t>
      </w:r>
      <w:r w:rsidR="000E0D44" w:rsidRPr="00E85933">
        <w:t xml:space="preserve"> z</w:t>
      </w:r>
      <w:r w:rsidR="000E0D44">
        <w:t> </w:t>
      </w:r>
      <w:r w:rsidR="00E85933" w:rsidRPr="00E85933">
        <w:t>202</w:t>
      </w:r>
      <w:r w:rsidR="000E0D44" w:rsidRPr="00E85933">
        <w:t>2</w:t>
      </w:r>
      <w:r w:rsidR="000E0D44">
        <w:t> </w:t>
      </w:r>
      <w:r w:rsidR="00E85933" w:rsidRPr="00E85933">
        <w:t>r.</w:t>
      </w:r>
      <w:r w:rsidR="004B1507">
        <w:t xml:space="preserve"> poz. </w:t>
      </w:r>
      <w:r w:rsidR="00E85933" w:rsidRPr="00E85933">
        <w:t>110</w:t>
      </w:r>
      <w:r w:rsidR="004B1507">
        <w:t>5 oraz</w:t>
      </w:r>
      <w:r w:rsidR="00EE3183">
        <w:t xml:space="preserve"> z </w:t>
      </w:r>
      <w:r w:rsidR="00627D5C">
        <w:t>202</w:t>
      </w:r>
      <w:r w:rsidR="00EE3183">
        <w:t>5 </w:t>
      </w:r>
      <w:r w:rsidR="00627D5C">
        <w:t>r.</w:t>
      </w:r>
      <w:r w:rsidR="004B1507">
        <w:t xml:space="preserve"> poz. </w:t>
      </w:r>
      <w:r w:rsidR="00627D5C">
        <w:t>620</w:t>
      </w:r>
      <w:r w:rsidR="005E33E7">
        <w:t xml:space="preserve"> i 921</w:t>
      </w:r>
      <w:r w:rsidR="00E85933" w:rsidRPr="00E85933">
        <w:t>)</w:t>
      </w:r>
      <w:r w:rsidR="004B1507" w:rsidRPr="00E85933">
        <w:t xml:space="preserve"> w</w:t>
      </w:r>
      <w:r w:rsidR="004B1507">
        <w:t> art. </w:t>
      </w:r>
      <w:r w:rsidR="00E85933" w:rsidRPr="00E85933">
        <w:t>12d:</w:t>
      </w:r>
    </w:p>
    <w:p w14:paraId="50D71409" w14:textId="0AD23F7C" w:rsidR="00E85933" w:rsidRPr="00E85933" w:rsidRDefault="00E85933" w:rsidP="00BC7DD2">
      <w:pPr>
        <w:pStyle w:val="PKTpunkt"/>
      </w:pPr>
      <w:r>
        <w:t>1</w:t>
      </w:r>
      <w:r w:rsidRPr="00E85933">
        <w:t>)</w:t>
      </w:r>
      <w:r>
        <w:tab/>
      </w:r>
      <w:r w:rsidRPr="00E85933">
        <w:t>po</w:t>
      </w:r>
      <w:r w:rsidR="004B1507">
        <w:t xml:space="preserve"> ust. </w:t>
      </w:r>
      <w:r w:rsidR="000E0D44" w:rsidRPr="00E85933">
        <w:t>3</w:t>
      </w:r>
      <w:r w:rsidR="000E0D44">
        <w:t> </w:t>
      </w:r>
      <w:r w:rsidRPr="00E85933">
        <w:t>dodaje się</w:t>
      </w:r>
      <w:r w:rsidR="004B1507">
        <w:t xml:space="preserve"> ust. </w:t>
      </w:r>
      <w:r w:rsidRPr="00E85933">
        <w:t>3a</w:t>
      </w:r>
      <w:r w:rsidR="000E0D44" w:rsidRPr="00E85933">
        <w:t xml:space="preserve"> w</w:t>
      </w:r>
      <w:r w:rsidR="000E0D44">
        <w:t> </w:t>
      </w:r>
      <w:r w:rsidRPr="00E85933">
        <w:t>brzmieniu:</w:t>
      </w:r>
    </w:p>
    <w:p w14:paraId="66288199" w14:textId="2180B691" w:rsidR="00E85933" w:rsidRPr="00E85933" w:rsidRDefault="00E85933" w:rsidP="00BC7DD2">
      <w:pPr>
        <w:pStyle w:val="ZUSTzmustartykuempunktem"/>
      </w:pPr>
      <w:r w:rsidRPr="00E85933">
        <w:t>„3a. Wniosek</w:t>
      </w:r>
      <w:r w:rsidR="000E0D44" w:rsidRPr="00E85933">
        <w:t xml:space="preserve"> o</w:t>
      </w:r>
      <w:r w:rsidR="000E0D44">
        <w:t> </w:t>
      </w:r>
      <w:r w:rsidRPr="00E85933">
        <w:t>udzielenie zezwolenia na pobyt stały małżonkowi,</w:t>
      </w:r>
      <w:r w:rsidR="000E0D44" w:rsidRPr="00E85933">
        <w:t xml:space="preserve"> o</w:t>
      </w:r>
      <w:r w:rsidR="000E0D44">
        <w:t> </w:t>
      </w:r>
      <w:r w:rsidRPr="00E85933">
        <w:t>którym mowa</w:t>
      </w:r>
      <w:r w:rsidR="004B1507" w:rsidRPr="00E85933">
        <w:t xml:space="preserve"> w</w:t>
      </w:r>
      <w:r w:rsidR="004B1507">
        <w:t> ust. </w:t>
      </w:r>
      <w:r w:rsidRPr="00E85933">
        <w:t>1, oraz małoletniemu dziecku,</w:t>
      </w:r>
      <w:r w:rsidR="000E0D44" w:rsidRPr="00E85933">
        <w:t xml:space="preserve"> o</w:t>
      </w:r>
      <w:r w:rsidR="000E0D44">
        <w:t> </w:t>
      </w:r>
      <w:r w:rsidRPr="00E85933">
        <w:t>którym mowa</w:t>
      </w:r>
      <w:r w:rsidR="004B1507" w:rsidRPr="00E85933">
        <w:t xml:space="preserve"> w</w:t>
      </w:r>
      <w:r w:rsidR="004B1507">
        <w:t> ust. </w:t>
      </w:r>
      <w:r w:rsidRPr="00E85933">
        <w:t>2</w:t>
      </w:r>
      <w:r>
        <w:t>,</w:t>
      </w:r>
      <w:r w:rsidRPr="00E85933">
        <w:t xml:space="preserve"> składa </w:t>
      </w:r>
      <w:r>
        <w:t>się</w:t>
      </w:r>
      <w:r w:rsidR="000E0D44">
        <w:t xml:space="preserve"> </w:t>
      </w:r>
      <w:r w:rsidR="000E0D44" w:rsidRPr="00E85933">
        <w:t>w</w:t>
      </w:r>
      <w:r w:rsidR="000E0D44">
        <w:t> </w:t>
      </w:r>
      <w:r w:rsidRPr="00E85933">
        <w:t>postaci papierowej na formularzu zawierającym:</w:t>
      </w:r>
    </w:p>
    <w:p w14:paraId="3B00ACBD" w14:textId="2619404F" w:rsidR="00E85933" w:rsidRPr="00E85933" w:rsidRDefault="00E85933" w:rsidP="00BC7DD2">
      <w:pPr>
        <w:pStyle w:val="ZPKTzmpktartykuempunktem"/>
      </w:pPr>
      <w:r w:rsidRPr="00E85933">
        <w:t>1)</w:t>
      </w:r>
      <w:r>
        <w:tab/>
      </w:r>
      <w:r w:rsidRPr="00E85933">
        <w:t xml:space="preserve">dane </w:t>
      </w:r>
      <w:r w:rsidR="009C3BDE">
        <w:t>wnioskodawcy</w:t>
      </w:r>
      <w:r w:rsidRPr="00E85933">
        <w:t xml:space="preserve"> </w:t>
      </w:r>
      <w:r w:rsidR="00B77F37">
        <w:t>oraz</w:t>
      </w:r>
      <w:r w:rsidR="00B77F37" w:rsidRPr="00E85933">
        <w:t xml:space="preserve"> </w:t>
      </w:r>
      <w:r w:rsidRPr="00E85933">
        <w:t>informacje,</w:t>
      </w:r>
      <w:r w:rsidR="000E0D44" w:rsidRPr="00E85933">
        <w:t xml:space="preserve"> o</w:t>
      </w:r>
      <w:r w:rsidR="000E0D44">
        <w:t> </w:t>
      </w:r>
      <w:r w:rsidRPr="00E85933">
        <w:t>których mowa</w:t>
      </w:r>
      <w:r w:rsidR="004B1507" w:rsidRPr="00E85933">
        <w:t xml:space="preserve"> w</w:t>
      </w:r>
      <w:r w:rsidR="004B1507">
        <w:t> art. </w:t>
      </w:r>
      <w:r w:rsidRPr="00E85933">
        <w:t>1</w:t>
      </w:r>
      <w:r w:rsidR="004B1507" w:rsidRPr="00E85933">
        <w:t>3</w:t>
      </w:r>
      <w:r w:rsidR="004B1507">
        <w:t xml:space="preserve"> pkt </w:t>
      </w:r>
      <w:r w:rsidR="009C3BDE">
        <w:t>1–9, 11–15, 17, 17a, 19–23, 2</w:t>
      </w:r>
      <w:r w:rsidR="004B1507">
        <w:t>7 i </w:t>
      </w:r>
      <w:r w:rsidR="009C3BDE">
        <w:t>28</w:t>
      </w:r>
      <w:r w:rsidR="000E0D44">
        <w:t> </w:t>
      </w:r>
      <w:r w:rsidRPr="00E85933">
        <w:t>ustawy</w:t>
      </w:r>
      <w:r w:rsidR="000E0D44" w:rsidRPr="00E85933">
        <w:t xml:space="preserve"> z</w:t>
      </w:r>
      <w:r w:rsidR="000E0D44">
        <w:t> </w:t>
      </w:r>
      <w:r w:rsidRPr="00E85933">
        <w:t>dnia 1</w:t>
      </w:r>
      <w:r w:rsidR="000E0D44" w:rsidRPr="00E85933">
        <w:t>2</w:t>
      </w:r>
      <w:r w:rsidR="000E0D44">
        <w:t> </w:t>
      </w:r>
      <w:r w:rsidRPr="00E85933">
        <w:t>grudnia 201</w:t>
      </w:r>
      <w:r w:rsidR="000E0D44" w:rsidRPr="00E85933">
        <w:t>3</w:t>
      </w:r>
      <w:r w:rsidR="000E0D44">
        <w:t> </w:t>
      </w:r>
      <w:r w:rsidRPr="00E85933">
        <w:t>r.</w:t>
      </w:r>
      <w:r w:rsidR="00036AE1" w:rsidRPr="00E85933">
        <w:t xml:space="preserve"> o</w:t>
      </w:r>
      <w:r w:rsidR="00036AE1">
        <w:t> </w:t>
      </w:r>
      <w:r w:rsidRPr="00E85933">
        <w:t>cudzoziemcach (</w:t>
      </w:r>
      <w:r w:rsidR="004B1507">
        <w:t>Dz. U.</w:t>
      </w:r>
      <w:r w:rsidR="000E0D44" w:rsidRPr="00E85933">
        <w:t xml:space="preserve"> z</w:t>
      </w:r>
      <w:r w:rsidR="000E0D44">
        <w:t> </w:t>
      </w:r>
      <w:r w:rsidRPr="00E85933">
        <w:t>202</w:t>
      </w:r>
      <w:r w:rsidR="000E0D44" w:rsidRPr="00E85933">
        <w:t>4</w:t>
      </w:r>
      <w:r w:rsidR="000E0D44">
        <w:t> </w:t>
      </w:r>
      <w:r w:rsidRPr="00E85933">
        <w:t>r.</w:t>
      </w:r>
      <w:r w:rsidR="004B1507">
        <w:t xml:space="preserve"> poz. </w:t>
      </w:r>
      <w:r w:rsidRPr="00E85933">
        <w:t>769</w:t>
      </w:r>
      <w:r w:rsidR="0075077C">
        <w:t>,</w:t>
      </w:r>
      <w:r w:rsidR="00EE3183">
        <w:t xml:space="preserve"> z </w:t>
      </w:r>
      <w:r w:rsidR="00DF49D6">
        <w:t>późn. zm.</w:t>
      </w:r>
      <w:r w:rsidR="00DF49D6">
        <w:rPr>
          <w:rStyle w:val="Odwoanieprzypisudolnego"/>
        </w:rPr>
        <w:footnoteReference w:id="5"/>
      </w:r>
      <w:r w:rsidR="00DF49D6">
        <w:rPr>
          <w:rStyle w:val="IGindeksgrny"/>
        </w:rPr>
        <w:t>)</w:t>
      </w:r>
      <w:r w:rsidRPr="00E85933">
        <w:t>);</w:t>
      </w:r>
    </w:p>
    <w:p w14:paraId="6F6674A8" w14:textId="61E8AD45" w:rsidR="003436BC" w:rsidRDefault="00E85933" w:rsidP="00BC7DD2">
      <w:pPr>
        <w:pStyle w:val="ZPKTzmpktartykuempunktem"/>
      </w:pPr>
      <w:r w:rsidRPr="00E85933">
        <w:t>2)</w:t>
      </w:r>
      <w:r>
        <w:tab/>
      </w:r>
      <w:r w:rsidRPr="00E85933">
        <w:t>dane repatrianta</w:t>
      </w:r>
      <w:r w:rsidR="003436BC">
        <w:t xml:space="preserve"> oraz</w:t>
      </w:r>
      <w:r w:rsidR="003436BC" w:rsidRPr="00E85933">
        <w:t xml:space="preserve"> informacje</w:t>
      </w:r>
      <w:r w:rsidR="003436BC">
        <w:t xml:space="preserve">, </w:t>
      </w:r>
      <w:r w:rsidR="003436BC" w:rsidRPr="00E85933">
        <w:t>o</w:t>
      </w:r>
      <w:r w:rsidR="003436BC">
        <w:t> </w:t>
      </w:r>
      <w:r w:rsidR="003436BC" w:rsidRPr="00E85933">
        <w:t>których mowa</w:t>
      </w:r>
      <w:r w:rsidR="004B1507" w:rsidRPr="00E85933">
        <w:t xml:space="preserve"> w</w:t>
      </w:r>
      <w:r w:rsidR="004B1507">
        <w:t> art. </w:t>
      </w:r>
      <w:r w:rsidR="003436BC" w:rsidRPr="00E85933">
        <w:t>1</w:t>
      </w:r>
      <w:r w:rsidR="004B1507" w:rsidRPr="00E85933">
        <w:t>3</w:t>
      </w:r>
      <w:r w:rsidR="004B1507">
        <w:t xml:space="preserve"> pkt </w:t>
      </w:r>
      <w:r w:rsidR="003436BC">
        <w:t>1–4, 7, 11, 1</w:t>
      </w:r>
      <w:r w:rsidR="004B1507">
        <w:t>9 i </w:t>
      </w:r>
      <w:r w:rsidR="003436BC">
        <w:t xml:space="preserve">19a </w:t>
      </w:r>
      <w:r w:rsidR="003436BC" w:rsidRPr="00E85933">
        <w:t>ustawy z</w:t>
      </w:r>
      <w:r w:rsidR="003436BC">
        <w:t> </w:t>
      </w:r>
      <w:r w:rsidR="003436BC" w:rsidRPr="00E85933">
        <w:t>dnia 12</w:t>
      </w:r>
      <w:r w:rsidR="003436BC">
        <w:t> </w:t>
      </w:r>
      <w:r w:rsidR="003436BC" w:rsidRPr="00E85933">
        <w:t>grudnia 2013</w:t>
      </w:r>
      <w:r w:rsidR="003436BC">
        <w:t> </w:t>
      </w:r>
      <w:r w:rsidR="003436BC" w:rsidRPr="00E85933">
        <w:t>r. o</w:t>
      </w:r>
      <w:r w:rsidR="003436BC">
        <w:t> </w:t>
      </w:r>
      <w:r w:rsidR="003436BC" w:rsidRPr="00E85933">
        <w:t>cudzoziemcach</w:t>
      </w:r>
      <w:r w:rsidR="003436BC">
        <w:t>;</w:t>
      </w:r>
    </w:p>
    <w:p w14:paraId="23EFA68E" w14:textId="3800C377" w:rsidR="00E85933" w:rsidRPr="00E85933" w:rsidRDefault="003436BC" w:rsidP="00BC7DD2">
      <w:pPr>
        <w:pStyle w:val="ZPKTzmpktartykuempunktem"/>
      </w:pPr>
      <w:r>
        <w:t>3)</w:t>
      </w:r>
      <w:r>
        <w:tab/>
      </w:r>
      <w:r w:rsidR="00E85933" w:rsidRPr="00E85933">
        <w:t xml:space="preserve">dane rodzica małoletniego dziecka współmałżonka repatrianta </w:t>
      </w:r>
      <w:r w:rsidR="009C3BDE">
        <w:t>oraz</w:t>
      </w:r>
      <w:r w:rsidR="009C3BDE" w:rsidRPr="00E85933">
        <w:t xml:space="preserve"> </w:t>
      </w:r>
      <w:r w:rsidR="00E85933" w:rsidRPr="00E85933">
        <w:t>informacje,</w:t>
      </w:r>
      <w:r w:rsidR="000E0D44" w:rsidRPr="00E85933">
        <w:t xml:space="preserve"> o</w:t>
      </w:r>
      <w:r w:rsidR="000E0D44">
        <w:t> </w:t>
      </w:r>
      <w:r w:rsidR="00E85933" w:rsidRPr="00E85933">
        <w:t>których mowa</w:t>
      </w:r>
      <w:r w:rsidR="004B1507" w:rsidRPr="00E85933">
        <w:t xml:space="preserve"> w</w:t>
      </w:r>
      <w:r w:rsidR="004B1507">
        <w:t> art. </w:t>
      </w:r>
      <w:r w:rsidR="00E85933" w:rsidRPr="00E85933">
        <w:t>1</w:t>
      </w:r>
      <w:r w:rsidR="004B1507" w:rsidRPr="00E85933">
        <w:t>3</w:t>
      </w:r>
      <w:r w:rsidR="004B1507">
        <w:t xml:space="preserve"> pkt </w:t>
      </w:r>
      <w:r>
        <w:t xml:space="preserve">1, 2, 4, </w:t>
      </w:r>
      <w:r w:rsidR="004B1507">
        <w:t>7 i </w:t>
      </w:r>
      <w:r>
        <w:t>11</w:t>
      </w:r>
      <w:r w:rsidR="000E0D44">
        <w:t> </w:t>
      </w:r>
      <w:r w:rsidR="00E85933" w:rsidRPr="00E85933">
        <w:t>ustawy</w:t>
      </w:r>
      <w:r w:rsidR="005C7F20" w:rsidRPr="00E85933">
        <w:t xml:space="preserve"> z</w:t>
      </w:r>
      <w:r w:rsidR="005C7F20">
        <w:t> </w:t>
      </w:r>
      <w:r w:rsidR="00E85933" w:rsidRPr="00E85933">
        <w:t>dnia 1</w:t>
      </w:r>
      <w:r w:rsidR="000E0D44" w:rsidRPr="00E85933">
        <w:t>2</w:t>
      </w:r>
      <w:r w:rsidR="000E0D44">
        <w:t> </w:t>
      </w:r>
      <w:r w:rsidR="00E85933" w:rsidRPr="00E85933">
        <w:t>grudnia 201</w:t>
      </w:r>
      <w:r w:rsidR="000E0D44" w:rsidRPr="00E85933">
        <w:t>3</w:t>
      </w:r>
      <w:r w:rsidR="000E0D44">
        <w:t> </w:t>
      </w:r>
      <w:r w:rsidR="00E85933" w:rsidRPr="00E85933">
        <w:t>r.</w:t>
      </w:r>
      <w:r w:rsidR="000E0D44" w:rsidRPr="00E85933">
        <w:t xml:space="preserve"> o</w:t>
      </w:r>
      <w:r w:rsidR="000E0D44">
        <w:t> </w:t>
      </w:r>
      <w:r w:rsidR="00E85933" w:rsidRPr="00E85933">
        <w:t>cudzoziemcach;</w:t>
      </w:r>
    </w:p>
    <w:p w14:paraId="0963C97E" w14:textId="43DB9A8E" w:rsidR="00C948BD" w:rsidRDefault="003436BC" w:rsidP="00A862E6">
      <w:pPr>
        <w:pStyle w:val="ZPKTzmpktartykuempunktem"/>
      </w:pPr>
      <w:r>
        <w:t>4</w:t>
      </w:r>
      <w:r w:rsidR="00E85933" w:rsidRPr="00E85933">
        <w:t>)</w:t>
      </w:r>
      <w:r w:rsidR="00E85933">
        <w:tab/>
      </w:r>
      <w:r w:rsidR="00C948BD">
        <w:t>informacje o podróżach</w:t>
      </w:r>
      <w:r w:rsidR="00036AE1">
        <w:t xml:space="preserve"> i </w:t>
      </w:r>
      <w:r w:rsidR="009C3BDE" w:rsidRPr="009C3BDE">
        <w:t xml:space="preserve">pobytach zagranicznych </w:t>
      </w:r>
      <w:r w:rsidR="009C3BDE">
        <w:t>wnioskodawcy</w:t>
      </w:r>
      <w:r w:rsidR="009C3BDE" w:rsidRPr="009C3BDE">
        <w:t xml:space="preserve"> w okresie ostatnich 5 lat;</w:t>
      </w:r>
    </w:p>
    <w:p w14:paraId="21FED534" w14:textId="5435A989" w:rsidR="009C3BDE" w:rsidRPr="00E85933" w:rsidRDefault="003436BC" w:rsidP="00A862E6">
      <w:pPr>
        <w:pStyle w:val="ZPKTzmpktartykuempunktem"/>
      </w:pPr>
      <w:r>
        <w:lastRenderedPageBreak/>
        <w:t>5</w:t>
      </w:r>
      <w:r w:rsidR="009C3BDE">
        <w:t>)</w:t>
      </w:r>
      <w:r w:rsidR="009C3BDE">
        <w:tab/>
      </w:r>
      <w:r w:rsidR="009C3BDE" w:rsidRPr="009C3BDE">
        <w:t xml:space="preserve">informacje o zatrzymaniu </w:t>
      </w:r>
      <w:r w:rsidR="009C3BDE">
        <w:t>wnioskodawcy</w:t>
      </w:r>
      <w:r w:rsidR="009C3BDE" w:rsidRPr="009C3BDE">
        <w:t>, umieszczeniu go w strzeżonym ośrodku lub w areszcie dla cudzoziemców, zakazie opuszczania przez niego kraju, odbywaniu kary pozbawienia wolności lub jego tymczasowym aresztowaniu;</w:t>
      </w:r>
    </w:p>
    <w:p w14:paraId="4A16392D" w14:textId="3CA84AD2" w:rsidR="00E85933" w:rsidRPr="00E85933" w:rsidRDefault="00C948BD" w:rsidP="00BC7DD2">
      <w:pPr>
        <w:pStyle w:val="ZPKTzmpktartykuempunktem"/>
      </w:pPr>
      <w:r>
        <w:t>6</w:t>
      </w:r>
      <w:r w:rsidR="00E85933" w:rsidRPr="00E85933">
        <w:t>)</w:t>
      </w:r>
      <w:r w:rsidR="00E85933">
        <w:tab/>
      </w:r>
      <w:r w:rsidR="00E85933" w:rsidRPr="00E85933">
        <w:t>informację</w:t>
      </w:r>
      <w:r w:rsidR="000E0D44" w:rsidRPr="00E85933">
        <w:t xml:space="preserve"> o</w:t>
      </w:r>
      <w:r w:rsidR="000E0D44">
        <w:t> </w:t>
      </w:r>
      <w:r w:rsidR="00E85933" w:rsidRPr="00E85933">
        <w:t xml:space="preserve">zobowiązaniach podatkowych </w:t>
      </w:r>
      <w:r w:rsidR="009C3BDE">
        <w:t>wnioskodawcy</w:t>
      </w:r>
      <w:r w:rsidR="00E85933" w:rsidRPr="00E85933">
        <w:t xml:space="preserve"> wobec Skarbu Państwa;</w:t>
      </w:r>
    </w:p>
    <w:p w14:paraId="519C5547" w14:textId="21529C3A" w:rsidR="00E85933" w:rsidRPr="00E85933" w:rsidRDefault="00C948BD" w:rsidP="00BC7DD2">
      <w:pPr>
        <w:pStyle w:val="ZPKTzmpktartykuempunktem"/>
      </w:pPr>
      <w:r>
        <w:t>7</w:t>
      </w:r>
      <w:r w:rsidR="00E85933" w:rsidRPr="00E85933">
        <w:t>)</w:t>
      </w:r>
      <w:r w:rsidR="00E85933">
        <w:tab/>
      </w:r>
      <w:r w:rsidR="00E85933" w:rsidRPr="00E85933">
        <w:t>oświadczenie</w:t>
      </w:r>
      <w:r w:rsidR="000E0D44" w:rsidRPr="00E85933">
        <w:t xml:space="preserve"> o</w:t>
      </w:r>
      <w:r w:rsidR="000E0D44">
        <w:t> </w:t>
      </w:r>
      <w:r w:rsidR="00E85933" w:rsidRPr="00E85933">
        <w:t>prawdziwości danych zawartych we wniosku oraz klauzulę</w:t>
      </w:r>
      <w:r w:rsidR="000E0D44" w:rsidRPr="00E85933">
        <w:t xml:space="preserve"> o</w:t>
      </w:r>
      <w:r w:rsidR="000E0D44">
        <w:t> </w:t>
      </w:r>
      <w:r w:rsidR="00E85933" w:rsidRPr="00E85933">
        <w:t>treści: „Jestem świadomy odpowiedzialności karnej za złożenie fałszywego oświadczenia”, która zastępuje pouczenie organu</w:t>
      </w:r>
      <w:r w:rsidR="000E0D44" w:rsidRPr="00E85933">
        <w:t xml:space="preserve"> o</w:t>
      </w:r>
      <w:r w:rsidR="000E0D44">
        <w:t> </w:t>
      </w:r>
      <w:r w:rsidR="00E85933" w:rsidRPr="00E85933">
        <w:t>odpowiedzialności karnej za składanie fałszywego oświadczenia</w:t>
      </w:r>
      <w:r w:rsidR="00E85933">
        <w:t>.</w:t>
      </w:r>
      <w:r w:rsidR="00E85933" w:rsidRPr="00E85933">
        <w:t>”</w:t>
      </w:r>
      <w:r w:rsidR="00E85933">
        <w:t>;</w:t>
      </w:r>
    </w:p>
    <w:p w14:paraId="62BE0CF1" w14:textId="6C101E1D" w:rsidR="00FE77B4" w:rsidRDefault="00E85933" w:rsidP="00E85933">
      <w:pPr>
        <w:pStyle w:val="PKTpunkt"/>
      </w:pPr>
      <w:r>
        <w:t>2</w:t>
      </w:r>
      <w:r w:rsidRPr="00E85933">
        <w:t>)</w:t>
      </w:r>
      <w:r>
        <w:tab/>
      </w:r>
      <w:r w:rsidRPr="00E85933">
        <w:t xml:space="preserve">ust. </w:t>
      </w:r>
      <w:r w:rsidR="000E0D44" w:rsidRPr="00E85933">
        <w:t>6</w:t>
      </w:r>
      <w:r w:rsidR="000E0D44">
        <w:t> </w:t>
      </w:r>
      <w:r w:rsidR="00FE77B4">
        <w:t>otrzymuje brzmienie:</w:t>
      </w:r>
    </w:p>
    <w:p w14:paraId="75806E24" w14:textId="42AD8B1E" w:rsidR="00E85933" w:rsidRPr="00E85933" w:rsidRDefault="00FE77B4" w:rsidP="00BC7DD2">
      <w:pPr>
        <w:pStyle w:val="ZUSTzmustartykuempunktem"/>
      </w:pPr>
      <w:r w:rsidRPr="00E85933">
        <w:t>„</w:t>
      </w:r>
      <w:r>
        <w:t xml:space="preserve">6. </w:t>
      </w:r>
      <w:r w:rsidRPr="00FE77B4">
        <w:t xml:space="preserve">Do udzielania zezwolenia na pobyt stały oraz do kart pobytu stosuje się </w:t>
      </w:r>
      <w:r>
        <w:t xml:space="preserve">odpowiednio </w:t>
      </w:r>
      <w:r w:rsidRPr="00FE77B4">
        <w:t>przepisy</w:t>
      </w:r>
      <w:r>
        <w:t xml:space="preserve"> działu VI oraz VII </w:t>
      </w:r>
      <w:r w:rsidRPr="00FE77B4">
        <w:t>ustawy</w:t>
      </w:r>
      <w:r w:rsidR="000E0D44" w:rsidRPr="00FE77B4">
        <w:t xml:space="preserve"> z</w:t>
      </w:r>
      <w:r w:rsidR="000E0D44">
        <w:t> </w:t>
      </w:r>
      <w:r w:rsidRPr="00FE77B4">
        <w:t>dnia 1</w:t>
      </w:r>
      <w:r w:rsidR="000E0D44" w:rsidRPr="00FE77B4">
        <w:t>2</w:t>
      </w:r>
      <w:r w:rsidR="000E0D44">
        <w:t> </w:t>
      </w:r>
      <w:r w:rsidRPr="00FE77B4">
        <w:t>grudnia 201</w:t>
      </w:r>
      <w:r w:rsidR="000E0D44" w:rsidRPr="00FE77B4">
        <w:t>3</w:t>
      </w:r>
      <w:r w:rsidR="000E0D44">
        <w:t> </w:t>
      </w:r>
      <w:r w:rsidRPr="00FE77B4">
        <w:t>r.</w:t>
      </w:r>
      <w:r w:rsidR="000E0D44" w:rsidRPr="00FE77B4">
        <w:t xml:space="preserve"> o</w:t>
      </w:r>
      <w:r w:rsidR="000E0D44">
        <w:t> </w:t>
      </w:r>
      <w:r w:rsidRPr="00FE77B4">
        <w:t>cudzoziemcach</w:t>
      </w:r>
      <w:r>
        <w:t>.</w:t>
      </w:r>
      <w:r w:rsidRPr="00FE77B4">
        <w:t>”</w:t>
      </w:r>
      <w:r w:rsidR="00E85933" w:rsidRPr="00E85933">
        <w:t>;</w:t>
      </w:r>
    </w:p>
    <w:p w14:paraId="5B0E43C0" w14:textId="2F50EC44" w:rsidR="00E85933" w:rsidRPr="00E85933" w:rsidRDefault="00E85933" w:rsidP="00BC7DD2">
      <w:pPr>
        <w:pStyle w:val="PKTpunkt"/>
      </w:pPr>
      <w:r>
        <w:t>3</w:t>
      </w:r>
      <w:r w:rsidRPr="00E85933">
        <w:t>)</w:t>
      </w:r>
      <w:r>
        <w:tab/>
      </w:r>
      <w:r w:rsidRPr="00E85933">
        <w:t>dodaje się</w:t>
      </w:r>
      <w:r w:rsidR="004B1507">
        <w:t xml:space="preserve"> ust. </w:t>
      </w:r>
      <w:r w:rsidR="004B1507" w:rsidRPr="00E85933">
        <w:t>7</w:t>
      </w:r>
      <w:r w:rsidR="004B1507">
        <w:t xml:space="preserve"> i 8 w </w:t>
      </w:r>
      <w:r w:rsidRPr="00E85933">
        <w:t>brzmieniu:</w:t>
      </w:r>
    </w:p>
    <w:p w14:paraId="2DDB5E9C" w14:textId="364C0CAE" w:rsidR="00E85933" w:rsidRPr="00E85933" w:rsidRDefault="00E85933" w:rsidP="00925F48">
      <w:pPr>
        <w:pStyle w:val="ZUSTzmustartykuempunktem"/>
      </w:pPr>
      <w:r w:rsidRPr="00E85933">
        <w:t>„7. Minister właściwy do spraw wewnętrznych określi,</w:t>
      </w:r>
      <w:r w:rsidR="000E0D44" w:rsidRPr="00E85933">
        <w:t xml:space="preserve"> w</w:t>
      </w:r>
      <w:r w:rsidR="000E0D44">
        <w:t> </w:t>
      </w:r>
      <w:r w:rsidRPr="00E85933">
        <w:t>drodze rozporządzenia</w:t>
      </w:r>
      <w:r w:rsidR="00362123">
        <w:t xml:space="preserve">, </w:t>
      </w:r>
      <w:r w:rsidRPr="00E85933">
        <w:t>wzór formularza wniosku</w:t>
      </w:r>
      <w:r w:rsidR="000E0D44" w:rsidRPr="00E85933">
        <w:t xml:space="preserve"> o</w:t>
      </w:r>
      <w:r w:rsidR="000E0D44">
        <w:t> </w:t>
      </w:r>
      <w:r w:rsidRPr="00E85933">
        <w:t>udzielenie małżonkowi,</w:t>
      </w:r>
      <w:r w:rsidR="000E0D44" w:rsidRPr="00E85933">
        <w:t xml:space="preserve"> o</w:t>
      </w:r>
      <w:r w:rsidR="000E0D44">
        <w:t> </w:t>
      </w:r>
      <w:r w:rsidRPr="00E85933">
        <w:t>którym mowa</w:t>
      </w:r>
      <w:r w:rsidR="004B1507" w:rsidRPr="00E85933">
        <w:t xml:space="preserve"> w</w:t>
      </w:r>
      <w:r w:rsidR="004B1507">
        <w:t> ust. </w:t>
      </w:r>
      <w:r w:rsidRPr="00E85933">
        <w:t>1, oraz małoletniemu dziecku,</w:t>
      </w:r>
      <w:r w:rsidR="000E0D44" w:rsidRPr="00E85933">
        <w:t xml:space="preserve"> o</w:t>
      </w:r>
      <w:r w:rsidR="000E0D44">
        <w:t> </w:t>
      </w:r>
      <w:r w:rsidRPr="00E85933">
        <w:t>którym mowa</w:t>
      </w:r>
      <w:r w:rsidR="004B1507" w:rsidRPr="00E85933">
        <w:t xml:space="preserve"> w</w:t>
      </w:r>
      <w:r w:rsidR="004B1507">
        <w:t> ust. </w:t>
      </w:r>
      <w:r w:rsidRPr="00E85933">
        <w:t>2</w:t>
      </w:r>
      <w:r>
        <w:t>,</w:t>
      </w:r>
      <w:r w:rsidRPr="00E85933">
        <w:t xml:space="preserve"> zezwolenia na pobyt stał</w:t>
      </w:r>
      <w:r w:rsidR="00362123">
        <w:t>y.</w:t>
      </w:r>
    </w:p>
    <w:p w14:paraId="298BE16B" w14:textId="5174EE9B" w:rsidR="00E85933" w:rsidRDefault="00E85933" w:rsidP="00BC7DD2">
      <w:pPr>
        <w:pStyle w:val="ZUSTzmustartykuempunktem"/>
      </w:pPr>
      <w:r>
        <w:t>8</w:t>
      </w:r>
      <w:r w:rsidRPr="00E85933">
        <w:t>.</w:t>
      </w:r>
      <w:r w:rsidR="000E0D44" w:rsidRPr="00E85933">
        <w:t xml:space="preserve"> W</w:t>
      </w:r>
      <w:r w:rsidR="000E0D44">
        <w:t> </w:t>
      </w:r>
      <w:r w:rsidRPr="00E85933">
        <w:t>rozporządzeniu,</w:t>
      </w:r>
      <w:r w:rsidR="000E0D44" w:rsidRPr="00E85933">
        <w:t xml:space="preserve"> o</w:t>
      </w:r>
      <w:r w:rsidR="000E0D44">
        <w:t> </w:t>
      </w:r>
      <w:r w:rsidRPr="00E85933">
        <w:t>którym mowa</w:t>
      </w:r>
      <w:r w:rsidR="004B1507" w:rsidRPr="00E85933">
        <w:t xml:space="preserve"> w</w:t>
      </w:r>
      <w:r w:rsidR="004B1507">
        <w:t> ust. </w:t>
      </w:r>
      <w:r>
        <w:t>7</w:t>
      </w:r>
      <w:r w:rsidRPr="00E85933">
        <w:t>, minister właściwy do spraw wewnętrznych uwzględni potrzebę zapewnienia sprawności postępowania</w:t>
      </w:r>
      <w:r w:rsidR="000E0D44" w:rsidRPr="00E85933">
        <w:t xml:space="preserve"> w</w:t>
      </w:r>
      <w:r w:rsidR="000E0D44">
        <w:t> </w:t>
      </w:r>
      <w:r w:rsidRPr="00E85933">
        <w:t>sprawie udzielenia małżonkowi,</w:t>
      </w:r>
      <w:r w:rsidR="000E0D44" w:rsidRPr="00E85933">
        <w:t xml:space="preserve"> o</w:t>
      </w:r>
      <w:r w:rsidR="000E0D44">
        <w:t> </w:t>
      </w:r>
      <w:r w:rsidRPr="00E85933">
        <w:t>którym mowa</w:t>
      </w:r>
      <w:r w:rsidR="004B1507" w:rsidRPr="00E85933">
        <w:t xml:space="preserve"> w</w:t>
      </w:r>
      <w:r w:rsidR="004B1507">
        <w:t> ust. </w:t>
      </w:r>
      <w:r w:rsidRPr="00E85933">
        <w:t>1, oraz małoletniemu dziecku,</w:t>
      </w:r>
      <w:r w:rsidR="000E0D44" w:rsidRPr="00E85933">
        <w:t xml:space="preserve"> o</w:t>
      </w:r>
      <w:r w:rsidR="000E0D44">
        <w:t> </w:t>
      </w:r>
      <w:r w:rsidRPr="00E85933">
        <w:t>którym mowa</w:t>
      </w:r>
      <w:r w:rsidR="004B1507" w:rsidRPr="00E85933">
        <w:t xml:space="preserve"> w</w:t>
      </w:r>
      <w:r w:rsidR="004B1507">
        <w:t> ust. </w:t>
      </w:r>
      <w:r w:rsidRPr="00E85933">
        <w:t>2</w:t>
      </w:r>
      <w:r>
        <w:t>,</w:t>
      </w:r>
      <w:r w:rsidRPr="00E85933">
        <w:t xml:space="preserve"> zezwolenia na pobyt stały</w:t>
      </w:r>
      <w:r w:rsidR="00031F49">
        <w:t xml:space="preserve"> </w:t>
      </w:r>
      <w:r w:rsidR="00031F49" w:rsidRPr="00031F49">
        <w:t xml:space="preserve">oraz konieczność zapewnienia czytelności </w:t>
      </w:r>
      <w:r w:rsidR="00031F49">
        <w:t>formularza.</w:t>
      </w:r>
      <w:r w:rsidRPr="00E85933">
        <w:t>”</w:t>
      </w:r>
      <w:r>
        <w:t>.</w:t>
      </w:r>
    </w:p>
    <w:p w14:paraId="3BB52568" w14:textId="1E8F362C" w:rsidR="004070D7" w:rsidRDefault="00E85933" w:rsidP="0087759C">
      <w:pPr>
        <w:pStyle w:val="ARTartustawynprozporzdzenia"/>
      </w:pPr>
      <w:r w:rsidRPr="000F437E">
        <w:rPr>
          <w:rStyle w:val="Ppogrubienie"/>
        </w:rPr>
        <w:t>Art.</w:t>
      </w:r>
      <w:r>
        <w:rPr>
          <w:rStyle w:val="Ppogrubienie"/>
        </w:rPr>
        <w:t> 3</w:t>
      </w:r>
      <w:r w:rsidRPr="000F437E">
        <w:rPr>
          <w:rStyle w:val="Ppogrubienie"/>
        </w:rPr>
        <w:t>.</w:t>
      </w:r>
      <w:r w:rsidR="00544444">
        <w:rPr>
          <w:rStyle w:val="Ppogrubienie"/>
        </w:rPr>
        <w:t> </w:t>
      </w:r>
      <w:r w:rsidR="007B3788">
        <w:t>W</w:t>
      </w:r>
      <w:r w:rsidR="007B3788">
        <w:rPr>
          <w:rStyle w:val="Ppogrubienie"/>
        </w:rPr>
        <w:t> </w:t>
      </w:r>
      <w:r w:rsidR="00A7639F">
        <w:t>ustawie</w:t>
      </w:r>
      <w:r w:rsidR="007B3788">
        <w:t xml:space="preserve"> z </w:t>
      </w:r>
      <w:r w:rsidR="00A7639F">
        <w:t>dnia 1</w:t>
      </w:r>
      <w:r w:rsidR="007B3788">
        <w:t>3 </w:t>
      </w:r>
      <w:r w:rsidR="00A7639F">
        <w:t>czerwca 200</w:t>
      </w:r>
      <w:r w:rsidR="007B3788">
        <w:t>3 </w:t>
      </w:r>
      <w:r w:rsidR="00A7639F">
        <w:t>r.</w:t>
      </w:r>
      <w:r w:rsidR="007B3788">
        <w:t xml:space="preserve"> o </w:t>
      </w:r>
      <w:r w:rsidR="00A7639F">
        <w:t xml:space="preserve">udzielaniu cudzoziemcom ochrony na terytorium Rzeczypospolitej Polskiej </w:t>
      </w:r>
      <w:r w:rsidR="00A7639F" w:rsidRPr="00193AE7">
        <w:t>(</w:t>
      </w:r>
      <w:r w:rsidR="004B1507">
        <w:t>Dz. U.</w:t>
      </w:r>
      <w:r w:rsidR="00036AE1">
        <w:t xml:space="preserve"> </w:t>
      </w:r>
      <w:r w:rsidR="00036AE1" w:rsidRPr="00193AE7">
        <w:t>z</w:t>
      </w:r>
      <w:r w:rsidR="00036AE1">
        <w:t> </w:t>
      </w:r>
      <w:r w:rsidR="00A7639F">
        <w:t>202</w:t>
      </w:r>
      <w:r w:rsidR="00590692">
        <w:t>5</w:t>
      </w:r>
      <w:r w:rsidR="007B3788">
        <w:t> </w:t>
      </w:r>
      <w:r w:rsidR="00A7639F">
        <w:t>r.</w:t>
      </w:r>
      <w:r w:rsidR="004B1507">
        <w:t xml:space="preserve"> poz. </w:t>
      </w:r>
      <w:r w:rsidR="00590692">
        <w:t>22</w:t>
      </w:r>
      <w:r w:rsidR="00AE2A13">
        <w:t>3</w:t>
      </w:r>
      <w:r w:rsidR="00C14FEA">
        <w:t>,</w:t>
      </w:r>
      <w:r w:rsidR="00AE2A13">
        <w:t> </w:t>
      </w:r>
      <w:r w:rsidR="00A862E6">
        <w:t>389</w:t>
      </w:r>
      <w:r w:rsidR="00C14FEA">
        <w:t>, 61</w:t>
      </w:r>
      <w:r w:rsidR="004B1507">
        <w:t>9 i </w:t>
      </w:r>
      <w:r w:rsidR="00C14FEA">
        <w:t>621</w:t>
      </w:r>
      <w:r w:rsidR="00A7639F" w:rsidRPr="00193AE7">
        <w:t>)</w:t>
      </w:r>
      <w:r w:rsidR="007B3788">
        <w:t xml:space="preserve"> </w:t>
      </w:r>
      <w:r w:rsidR="004070D7">
        <w:t>wprowadza się następujące zmiany:</w:t>
      </w:r>
    </w:p>
    <w:p w14:paraId="6B6A851F" w14:textId="39B6D85A" w:rsidR="001D1A36" w:rsidRDefault="004070D7" w:rsidP="002012F6">
      <w:pPr>
        <w:pStyle w:val="PKTpunkt"/>
      </w:pPr>
      <w:r>
        <w:t>1)</w:t>
      </w:r>
      <w:r>
        <w:tab/>
      </w:r>
      <w:r w:rsidR="007B3788">
        <w:t>w</w:t>
      </w:r>
      <w:r w:rsidR="004B1507">
        <w:t xml:space="preserve"> art. </w:t>
      </w:r>
      <w:r w:rsidR="001D1A36">
        <w:t>8:</w:t>
      </w:r>
    </w:p>
    <w:p w14:paraId="7081E96D" w14:textId="5789E1DF" w:rsidR="001D1A36" w:rsidRDefault="004070D7" w:rsidP="002012F6">
      <w:pPr>
        <w:pStyle w:val="LITlitera"/>
      </w:pPr>
      <w:r>
        <w:t>a</w:t>
      </w:r>
      <w:r w:rsidR="001D1A36">
        <w:t>)</w:t>
      </w:r>
      <w:r w:rsidR="001D1A36">
        <w:tab/>
        <w:t>pkt 1</w:t>
      </w:r>
      <w:r w:rsidR="007B3788">
        <w:t>2 </w:t>
      </w:r>
      <w:r w:rsidR="001D1A36">
        <w:t xml:space="preserve">otrzymuje </w:t>
      </w:r>
      <w:r w:rsidR="001D1A36" w:rsidRPr="0087759C">
        <w:t>brzmienie</w:t>
      </w:r>
      <w:r w:rsidR="001D1A36">
        <w:t>:</w:t>
      </w:r>
    </w:p>
    <w:p w14:paraId="42E4DB7B" w14:textId="24ADC3AD" w:rsidR="001D1A36" w:rsidRDefault="0087759C" w:rsidP="002012F6">
      <w:pPr>
        <w:pStyle w:val="ZLITPKTzmpktliter"/>
      </w:pPr>
      <w:r>
        <w:t>„</w:t>
      </w:r>
      <w:r w:rsidR="001D1A36">
        <w:t>12</w:t>
      </w:r>
      <w:r w:rsidR="00DA2645">
        <w:t>)</w:t>
      </w:r>
      <w:r w:rsidR="00DA2645">
        <w:tab/>
      </w:r>
      <w:r w:rsidR="001D1A36" w:rsidRPr="002B4B18">
        <w:t>obywatelstwo (obywatelstwa);</w:t>
      </w:r>
      <w:r>
        <w:t>”</w:t>
      </w:r>
      <w:r w:rsidR="001D1A36">
        <w:t>,</w:t>
      </w:r>
    </w:p>
    <w:p w14:paraId="6738BEBC" w14:textId="4D4B97BB" w:rsidR="001D1A36" w:rsidRDefault="004070D7" w:rsidP="002012F6">
      <w:pPr>
        <w:pStyle w:val="LITlitera"/>
      </w:pPr>
      <w:r>
        <w:t>b</w:t>
      </w:r>
      <w:r w:rsidR="001D1A36">
        <w:t>)</w:t>
      </w:r>
      <w:r w:rsidR="001D1A36">
        <w:tab/>
        <w:t>w</w:t>
      </w:r>
      <w:r w:rsidR="004B1507">
        <w:t xml:space="preserve"> pkt </w:t>
      </w:r>
      <w:r w:rsidR="001D1A36">
        <w:t>2</w:t>
      </w:r>
      <w:r w:rsidR="007B3788">
        <w:t>7 </w:t>
      </w:r>
      <w:r w:rsidR="001D1A36">
        <w:t>kropkę zastępuje się średnikiem</w:t>
      </w:r>
      <w:r w:rsidR="007B3788">
        <w:t xml:space="preserve"> i </w:t>
      </w:r>
      <w:r w:rsidR="001D1A36">
        <w:t>dodaje się</w:t>
      </w:r>
      <w:r w:rsidR="004B1507">
        <w:t xml:space="preserve"> pkt </w:t>
      </w:r>
      <w:r w:rsidR="001D1A36">
        <w:t>2</w:t>
      </w:r>
      <w:r w:rsidR="007B3788">
        <w:t>8</w:t>
      </w:r>
      <w:r w:rsidR="00466D03" w:rsidRPr="00466D03">
        <w:t>–</w:t>
      </w:r>
      <w:r w:rsidR="00466D03">
        <w:t>3</w:t>
      </w:r>
      <w:r w:rsidR="004B1507">
        <w:t>4 w </w:t>
      </w:r>
      <w:r w:rsidR="001D1A36">
        <w:t>brzmieniu:</w:t>
      </w:r>
    </w:p>
    <w:p w14:paraId="06FA331A" w14:textId="4A97734F" w:rsidR="001D1A36" w:rsidRPr="00A7639F" w:rsidRDefault="0087759C" w:rsidP="002012F6">
      <w:pPr>
        <w:pStyle w:val="ZLITPKTzmpktliter"/>
      </w:pPr>
      <w:r>
        <w:t>„</w:t>
      </w:r>
      <w:r w:rsidR="001D1A36">
        <w:t>28</w:t>
      </w:r>
      <w:r w:rsidR="001D1A36" w:rsidRPr="00A7639F">
        <w:t>)</w:t>
      </w:r>
      <w:r w:rsidR="00DA2645">
        <w:tab/>
      </w:r>
      <w:r w:rsidR="001D1A36" w:rsidRPr="00A7639F">
        <w:t>adres</w:t>
      </w:r>
      <w:r w:rsidR="007B3788" w:rsidRPr="00A7639F">
        <w:t xml:space="preserve"> w</w:t>
      </w:r>
      <w:r w:rsidR="007B3788">
        <w:t> </w:t>
      </w:r>
      <w:r w:rsidR="001D1A36" w:rsidRPr="00A7639F">
        <w:t>kraju pochodzenia;</w:t>
      </w:r>
    </w:p>
    <w:p w14:paraId="0CD3FFF7" w14:textId="5E329281" w:rsidR="00466D03" w:rsidRDefault="001D1A36" w:rsidP="002012F6">
      <w:pPr>
        <w:pStyle w:val="ZLITPKTzmpktliter"/>
      </w:pPr>
      <w:r>
        <w:t>29</w:t>
      </w:r>
      <w:r w:rsidR="00DA2645">
        <w:t>)</w:t>
      </w:r>
      <w:r w:rsidR="00DA2645">
        <w:tab/>
      </w:r>
      <w:r w:rsidR="00461253">
        <w:t>adres</w:t>
      </w:r>
      <w:r w:rsidR="00ED53E1">
        <w:t xml:space="preserve"> w </w:t>
      </w:r>
      <w:r w:rsidRPr="00A7639F">
        <w:t>kraj</w:t>
      </w:r>
      <w:r w:rsidR="00461253">
        <w:t>u</w:t>
      </w:r>
      <w:r w:rsidRPr="00A7639F">
        <w:t xml:space="preserve"> poprzedniego zamieszkania</w:t>
      </w:r>
      <w:r w:rsidR="00466D03">
        <w:t>;</w:t>
      </w:r>
    </w:p>
    <w:p w14:paraId="076DD1C9" w14:textId="324C305E" w:rsidR="000A60CA" w:rsidRDefault="00466D03" w:rsidP="000A60CA">
      <w:pPr>
        <w:pStyle w:val="ZLITPKTzmpktliter"/>
      </w:pPr>
      <w:r>
        <w:t>30)</w:t>
      </w:r>
      <w:r>
        <w:tab/>
      </w:r>
      <w:r w:rsidR="000A60CA">
        <w:t>dane dotyczące </w:t>
      </w:r>
      <w:r w:rsidR="000A60CA" w:rsidRPr="002B4B18">
        <w:t>dokumen</w:t>
      </w:r>
      <w:r w:rsidR="000A60CA">
        <w:t>tu</w:t>
      </w:r>
      <w:r w:rsidR="000A60CA" w:rsidRPr="002B4B18">
        <w:t xml:space="preserve"> podróży</w:t>
      </w:r>
      <w:r w:rsidR="000A60CA">
        <w:t>:</w:t>
      </w:r>
    </w:p>
    <w:p w14:paraId="1B15AF8A" w14:textId="77777777" w:rsidR="000A60CA" w:rsidRPr="00272BF6" w:rsidRDefault="000A60CA" w:rsidP="000A60CA">
      <w:pPr>
        <w:pStyle w:val="ZLITLITwPKTzmlitwpktliter"/>
      </w:pPr>
      <w:r w:rsidRPr="00272BF6">
        <w:t>a)</w:t>
      </w:r>
      <w:r w:rsidRPr="00272BF6">
        <w:tab/>
        <w:t>serię i numer,</w:t>
      </w:r>
    </w:p>
    <w:p w14:paraId="29FBF85B" w14:textId="77777777" w:rsidR="000A60CA" w:rsidRPr="00272BF6" w:rsidRDefault="000A60CA" w:rsidP="000A60CA">
      <w:pPr>
        <w:pStyle w:val="ZLITLITwPKTzmlitwpktliter"/>
      </w:pPr>
      <w:r w:rsidRPr="00272BF6">
        <w:t>b)</w:t>
      </w:r>
      <w:r w:rsidRPr="00272BF6">
        <w:tab/>
        <w:t>datę wydania i datę upływu ważności,</w:t>
      </w:r>
    </w:p>
    <w:p w14:paraId="768356E1" w14:textId="29AB7C68" w:rsidR="000A60CA" w:rsidRDefault="000A60CA" w:rsidP="000A60CA">
      <w:pPr>
        <w:pStyle w:val="ZLITLITwPKTzmlitwpktliter"/>
      </w:pPr>
      <w:r w:rsidRPr="00272BF6">
        <w:lastRenderedPageBreak/>
        <w:t>c)</w:t>
      </w:r>
      <w:r w:rsidRPr="00272BF6">
        <w:tab/>
        <w:t>nazwę</w:t>
      </w:r>
      <w:r w:rsidR="000E0D44" w:rsidRPr="00272BF6">
        <w:t xml:space="preserve"> </w:t>
      </w:r>
      <w:r w:rsidR="000E0D44">
        <w:t>i </w:t>
      </w:r>
      <w:r w:rsidR="00F115B0">
        <w:t xml:space="preserve">kraj </w:t>
      </w:r>
      <w:r w:rsidRPr="00272BF6">
        <w:t>organu wydającego,</w:t>
      </w:r>
    </w:p>
    <w:p w14:paraId="41564E1B" w14:textId="1DA46B9E" w:rsidR="001A34A1" w:rsidRDefault="000A60CA" w:rsidP="00BC7DD2">
      <w:pPr>
        <w:pStyle w:val="ZLITLITwPKTzmlitwpktliter"/>
      </w:pPr>
      <w:r w:rsidRPr="00272BF6">
        <w:t>d)</w:t>
      </w:r>
      <w:r w:rsidRPr="00272BF6">
        <w:tab/>
        <w:t>liczbę osób wpisanych do dokumentu podróży</w:t>
      </w:r>
      <w:r w:rsidR="001A34A1">
        <w:t>;</w:t>
      </w:r>
    </w:p>
    <w:p w14:paraId="3807C0FF" w14:textId="771DE9FB" w:rsidR="00FC2965" w:rsidRDefault="001A34A1" w:rsidP="00FC2965">
      <w:pPr>
        <w:pStyle w:val="ZLITPKTzmpktliter"/>
      </w:pPr>
      <w:r>
        <w:t>31)</w:t>
      </w:r>
      <w:r>
        <w:tab/>
      </w:r>
      <w:r w:rsidR="00FC2965">
        <w:t>dane dotyczące</w:t>
      </w:r>
      <w:r w:rsidR="00246FA2">
        <w:t xml:space="preserve"> dokumentu tożsamości lub innego </w:t>
      </w:r>
      <w:r w:rsidR="00FC2965" w:rsidRPr="002B4B18">
        <w:t>dokumen</w:t>
      </w:r>
      <w:r w:rsidR="00FC2965">
        <w:t>tu</w:t>
      </w:r>
      <w:r w:rsidR="00FC2965" w:rsidRPr="002B4B18">
        <w:t xml:space="preserve"> </w:t>
      </w:r>
      <w:r w:rsidR="00FC2965">
        <w:t>potwierdzającego tożsamość:</w:t>
      </w:r>
    </w:p>
    <w:p w14:paraId="1C83C8FC" w14:textId="77777777" w:rsidR="00FC2965" w:rsidRPr="00272BF6" w:rsidRDefault="00FC2965" w:rsidP="00FC2965">
      <w:pPr>
        <w:pStyle w:val="ZLITLITwPKTzmlitwpktliter"/>
      </w:pPr>
      <w:r w:rsidRPr="00272BF6">
        <w:t>a)</w:t>
      </w:r>
      <w:r w:rsidRPr="00272BF6">
        <w:tab/>
        <w:t>serię i numer,</w:t>
      </w:r>
    </w:p>
    <w:p w14:paraId="1625B695" w14:textId="77777777" w:rsidR="00FC2965" w:rsidRDefault="00FC2965" w:rsidP="00FC2965">
      <w:pPr>
        <w:pStyle w:val="ZLITLITwPKTzmlitwpktliter"/>
      </w:pPr>
      <w:r w:rsidRPr="00272BF6">
        <w:t>b)</w:t>
      </w:r>
      <w:r w:rsidRPr="00272BF6">
        <w:tab/>
        <w:t>datę wydania i datę upływu ważności,</w:t>
      </w:r>
    </w:p>
    <w:p w14:paraId="62E25D25" w14:textId="3555D9F6" w:rsidR="00FC2965" w:rsidRDefault="00FC2965" w:rsidP="00BC7DD2">
      <w:pPr>
        <w:pStyle w:val="ZLITLITwPKTzmlitwpktliter"/>
      </w:pPr>
      <w:r w:rsidRPr="00272BF6">
        <w:t>c)</w:t>
      </w:r>
      <w:r w:rsidRPr="00272BF6">
        <w:tab/>
        <w:t>nazwę</w:t>
      </w:r>
      <w:r w:rsidR="000E0D44" w:rsidRPr="00272BF6">
        <w:t xml:space="preserve"> </w:t>
      </w:r>
      <w:r w:rsidR="000E0D44">
        <w:t>i </w:t>
      </w:r>
      <w:r>
        <w:t xml:space="preserve">kraj </w:t>
      </w:r>
      <w:r w:rsidRPr="00272BF6">
        <w:t>organu wydającego</w:t>
      </w:r>
      <w:r>
        <w:t>;</w:t>
      </w:r>
    </w:p>
    <w:p w14:paraId="5673C415" w14:textId="0CDA314F" w:rsidR="001A34A1" w:rsidRDefault="00FC2965" w:rsidP="002012F6">
      <w:pPr>
        <w:pStyle w:val="ZLITPKTzmpktliter"/>
      </w:pPr>
      <w:r>
        <w:t>32)</w:t>
      </w:r>
      <w:r>
        <w:tab/>
      </w:r>
      <w:r w:rsidR="001A34A1">
        <w:t xml:space="preserve">numer rachunku </w:t>
      </w:r>
      <w:r w:rsidR="004C7572">
        <w:t>płatniczego</w:t>
      </w:r>
      <w:r w:rsidR="001A34A1">
        <w:t>;</w:t>
      </w:r>
    </w:p>
    <w:p w14:paraId="6B8502C8" w14:textId="29A25082" w:rsidR="001A34A1" w:rsidRDefault="001A34A1" w:rsidP="002012F6">
      <w:pPr>
        <w:pStyle w:val="ZLITPKTzmpktliter"/>
      </w:pPr>
      <w:r>
        <w:t>3</w:t>
      </w:r>
      <w:r w:rsidR="00FC2965">
        <w:t>3</w:t>
      </w:r>
      <w:r>
        <w:t>)</w:t>
      </w:r>
      <w:r>
        <w:tab/>
        <w:t>numer telefonu;</w:t>
      </w:r>
    </w:p>
    <w:p w14:paraId="70C96074" w14:textId="52F75687" w:rsidR="004070D7" w:rsidRDefault="001A34A1" w:rsidP="002012F6">
      <w:pPr>
        <w:pStyle w:val="ZLITPKTzmpktliter"/>
      </w:pPr>
      <w:r>
        <w:t>3</w:t>
      </w:r>
      <w:r w:rsidR="00FC2965">
        <w:t>4</w:t>
      </w:r>
      <w:r>
        <w:t>)</w:t>
      </w:r>
      <w:r>
        <w:tab/>
        <w:t>adres poczty elektronicznej</w:t>
      </w:r>
      <w:r w:rsidR="001D1A36" w:rsidRPr="00A7639F">
        <w:t>.</w:t>
      </w:r>
      <w:r w:rsidR="0087759C">
        <w:t>”</w:t>
      </w:r>
      <w:r w:rsidR="004070D7">
        <w:t>;</w:t>
      </w:r>
    </w:p>
    <w:p w14:paraId="190E3B12" w14:textId="7901C6D7" w:rsidR="004070D7" w:rsidRDefault="00E32971" w:rsidP="002012F6">
      <w:pPr>
        <w:pStyle w:val="PKTpunkt"/>
      </w:pPr>
      <w:r>
        <w:t>2</w:t>
      </w:r>
      <w:r w:rsidR="004070D7">
        <w:t>)</w:t>
      </w:r>
      <w:r w:rsidR="004070D7">
        <w:tab/>
        <w:t>w</w:t>
      </w:r>
      <w:r w:rsidR="004B1507">
        <w:t xml:space="preserve"> art. </w:t>
      </w:r>
      <w:r w:rsidR="004070D7" w:rsidRPr="0079284E">
        <w:t>2</w:t>
      </w:r>
      <w:r w:rsidR="004B1507" w:rsidRPr="0079284E">
        <w:t>6</w:t>
      </w:r>
      <w:r w:rsidR="004B1507">
        <w:t xml:space="preserve"> w ust. </w:t>
      </w:r>
      <w:r w:rsidR="004070D7">
        <w:t>3:</w:t>
      </w:r>
    </w:p>
    <w:p w14:paraId="06B6CD32" w14:textId="72A3DDD4" w:rsidR="004070D7" w:rsidRDefault="004070D7" w:rsidP="002012F6">
      <w:pPr>
        <w:pStyle w:val="LITlitera"/>
      </w:pPr>
      <w:r>
        <w:t>a)</w:t>
      </w:r>
      <w:r>
        <w:tab/>
        <w:t>w</w:t>
      </w:r>
      <w:r w:rsidR="004B1507">
        <w:t xml:space="preserve"> pkt </w:t>
      </w:r>
      <w:r w:rsidR="00113416">
        <w:t>1 </w:t>
      </w:r>
      <w:r>
        <w:t xml:space="preserve">wyrazy </w:t>
      </w:r>
      <w:r w:rsidRPr="004070D7">
        <w:t xml:space="preserve">„art. </w:t>
      </w:r>
      <w:r w:rsidR="004B1507">
        <w:t>8 pkt </w:t>
      </w:r>
      <w:r w:rsidRPr="004070D7">
        <w:t>1</w:t>
      </w:r>
      <w:r w:rsidR="001F4382">
        <w:t>–</w:t>
      </w:r>
      <w:r w:rsidRPr="004070D7">
        <w:t>9, 11, 12–14, 16, 1</w:t>
      </w:r>
      <w:r w:rsidR="004B1507" w:rsidRPr="004070D7">
        <w:t>9</w:t>
      </w:r>
      <w:r w:rsidR="004B1507">
        <w:t xml:space="preserve"> i </w:t>
      </w:r>
      <w:r w:rsidRPr="004070D7">
        <w:t>20”</w:t>
      </w:r>
      <w:r>
        <w:t xml:space="preserve"> zastępuje się wyrazami </w:t>
      </w:r>
      <w:r w:rsidRPr="004070D7">
        <w:t xml:space="preserve">„art. </w:t>
      </w:r>
      <w:r w:rsidR="004B1507" w:rsidRPr="004070D7">
        <w:t>8</w:t>
      </w:r>
      <w:r w:rsidR="004B1507">
        <w:t xml:space="preserve"> pkt </w:t>
      </w:r>
      <w:r w:rsidRPr="004070D7">
        <w:t>1</w:t>
      </w:r>
      <w:r w:rsidR="001F4382">
        <w:t>–</w:t>
      </w:r>
      <w:r w:rsidRPr="004070D7">
        <w:t>9, 11, 12–14, 16, 19</w:t>
      </w:r>
      <w:r>
        <w:t xml:space="preserve">, </w:t>
      </w:r>
      <w:r w:rsidRPr="004070D7">
        <w:t>20</w:t>
      </w:r>
      <w:r>
        <w:t>, 2</w:t>
      </w:r>
      <w:r w:rsidR="004B1507">
        <w:t>8 i </w:t>
      </w:r>
      <w:r>
        <w:t>29</w:t>
      </w:r>
      <w:r w:rsidRPr="004070D7">
        <w:t>”</w:t>
      </w:r>
      <w:r>
        <w:t>,</w:t>
      </w:r>
    </w:p>
    <w:p w14:paraId="31645D30" w14:textId="7F1AAF81" w:rsidR="000B0B63" w:rsidRDefault="004070D7" w:rsidP="002012F6">
      <w:pPr>
        <w:pStyle w:val="LITlitera"/>
      </w:pPr>
      <w:r>
        <w:t>b)</w:t>
      </w:r>
      <w:r>
        <w:tab/>
        <w:t>w</w:t>
      </w:r>
      <w:r w:rsidR="004B1507">
        <w:t xml:space="preserve"> pkt </w:t>
      </w:r>
      <w:r w:rsidR="00113416">
        <w:t>4 </w:t>
      </w:r>
      <w:r w:rsidRPr="004070D7">
        <w:t xml:space="preserve">wyrazy „art. </w:t>
      </w:r>
      <w:r w:rsidR="004B1507" w:rsidRPr="004070D7">
        <w:t>8</w:t>
      </w:r>
      <w:r w:rsidR="004B1507">
        <w:t xml:space="preserve"> pkt </w:t>
      </w:r>
      <w:r w:rsidRPr="004070D7">
        <w:t>1</w:t>
      </w:r>
      <w:r w:rsidR="001F4382">
        <w:t>–</w:t>
      </w:r>
      <w:r w:rsidRPr="004070D7">
        <w:t>3, 5–9, 11, 12–1</w:t>
      </w:r>
      <w:r w:rsidR="004B1507" w:rsidRPr="004070D7">
        <w:t>4</w:t>
      </w:r>
      <w:r w:rsidR="004B1507">
        <w:t xml:space="preserve"> i </w:t>
      </w:r>
      <w:r w:rsidRPr="004070D7">
        <w:t xml:space="preserve">16” zastępuje się wyrazami „art. </w:t>
      </w:r>
      <w:r w:rsidR="004B1507" w:rsidRPr="004070D7">
        <w:t>8</w:t>
      </w:r>
      <w:r w:rsidR="004B1507">
        <w:t xml:space="preserve"> pkt </w:t>
      </w:r>
      <w:r w:rsidRPr="004070D7">
        <w:t>1</w:t>
      </w:r>
      <w:r w:rsidR="001F4382">
        <w:t>–</w:t>
      </w:r>
      <w:r w:rsidRPr="004070D7">
        <w:t>3, 5–9, 11, 12–14</w:t>
      </w:r>
      <w:r w:rsidR="00F53D83">
        <w:t xml:space="preserve">, </w:t>
      </w:r>
      <w:r w:rsidRPr="004070D7">
        <w:t>16</w:t>
      </w:r>
      <w:r w:rsidR="00F53D83">
        <w:t>, 2</w:t>
      </w:r>
      <w:r w:rsidR="004B1507">
        <w:t>8 i </w:t>
      </w:r>
      <w:r w:rsidR="00F53D83">
        <w:t>29</w:t>
      </w:r>
      <w:r w:rsidRPr="004070D7">
        <w:t>”</w:t>
      </w:r>
      <w:r w:rsidR="000B0B63">
        <w:t>;</w:t>
      </w:r>
    </w:p>
    <w:p w14:paraId="59CDBEFA" w14:textId="439E6F02" w:rsidR="001A34A1" w:rsidRPr="001A34A1" w:rsidRDefault="00E32971" w:rsidP="00FF254F">
      <w:pPr>
        <w:pStyle w:val="PKTpunkt"/>
      </w:pPr>
      <w:r>
        <w:t>3</w:t>
      </w:r>
      <w:r w:rsidR="000B0B63">
        <w:t>)</w:t>
      </w:r>
      <w:r w:rsidR="000B0B63">
        <w:tab/>
      </w:r>
      <w:r w:rsidR="001A34A1">
        <w:t>w</w:t>
      </w:r>
      <w:r w:rsidR="004B1507">
        <w:t xml:space="preserve"> art. </w:t>
      </w:r>
      <w:r w:rsidR="001A34A1" w:rsidRPr="001A34A1">
        <w:t>2</w:t>
      </w:r>
      <w:r w:rsidR="00FF254F" w:rsidRPr="001A34A1">
        <w:t>7</w:t>
      </w:r>
      <w:r w:rsidR="00FF254F">
        <w:t> </w:t>
      </w:r>
      <w:r w:rsidR="001A34A1" w:rsidRPr="001A34A1">
        <w:t>po</w:t>
      </w:r>
      <w:r w:rsidR="004B1507">
        <w:t xml:space="preserve"> ust. </w:t>
      </w:r>
      <w:r w:rsidR="00FF254F" w:rsidRPr="001A34A1">
        <w:t>2</w:t>
      </w:r>
      <w:r w:rsidR="00FF254F">
        <w:t> </w:t>
      </w:r>
      <w:r w:rsidR="001A34A1" w:rsidRPr="001A34A1">
        <w:t>dodaje się</w:t>
      </w:r>
      <w:r w:rsidR="004B1507">
        <w:t xml:space="preserve"> ust. </w:t>
      </w:r>
      <w:r w:rsidR="001A34A1" w:rsidRPr="001A34A1">
        <w:t>2a</w:t>
      </w:r>
      <w:r w:rsidR="00FF254F" w:rsidRPr="001A34A1">
        <w:t xml:space="preserve"> w</w:t>
      </w:r>
      <w:r w:rsidR="00FF254F">
        <w:t> </w:t>
      </w:r>
      <w:r w:rsidR="001A34A1" w:rsidRPr="001A34A1">
        <w:t>brzmieniu:</w:t>
      </w:r>
    </w:p>
    <w:p w14:paraId="33A7351B" w14:textId="5762E826" w:rsidR="001A34A1" w:rsidRDefault="001A34A1" w:rsidP="00FF254F">
      <w:pPr>
        <w:pStyle w:val="ZUSTzmustartykuempunktem"/>
      </w:pPr>
      <w:r w:rsidRPr="00E92A8D">
        <w:t>„</w:t>
      </w:r>
      <w:r>
        <w:t xml:space="preserve">2a. </w:t>
      </w:r>
      <w:r w:rsidRPr="00E92A8D">
        <w:t>Pełnomocnictwo,</w:t>
      </w:r>
      <w:r w:rsidR="00FF254F" w:rsidRPr="00E92A8D">
        <w:t xml:space="preserve"> o</w:t>
      </w:r>
      <w:r w:rsidR="00FF254F">
        <w:t> </w:t>
      </w:r>
      <w:r w:rsidRPr="00E92A8D">
        <w:t>którym mowa</w:t>
      </w:r>
      <w:r w:rsidR="004B1507" w:rsidRPr="00E92A8D">
        <w:t xml:space="preserve"> w</w:t>
      </w:r>
      <w:r w:rsidR="004B1507">
        <w:t> ust. </w:t>
      </w:r>
      <w:r w:rsidRPr="00E92A8D">
        <w:t>2</w:t>
      </w:r>
      <w:r>
        <w:t>,</w:t>
      </w:r>
      <w:r w:rsidRPr="00E92A8D">
        <w:t xml:space="preserve"> obejmuje także upoważnienie do działania w postępowaniach dotyczących pomocy dla cudzoziemców ubiegających się</w:t>
      </w:r>
      <w:r w:rsidR="00FF254F" w:rsidRPr="00E92A8D">
        <w:t xml:space="preserve"> o</w:t>
      </w:r>
      <w:r w:rsidR="00FF254F">
        <w:t> </w:t>
      </w:r>
      <w:r w:rsidRPr="00E92A8D">
        <w:t>udzielenie ochrony międzynarodowej</w:t>
      </w:r>
      <w:r>
        <w:t>.</w:t>
      </w:r>
      <w:r w:rsidRPr="00E92A8D">
        <w:t>”;</w:t>
      </w:r>
    </w:p>
    <w:p w14:paraId="7271C358" w14:textId="37952DFA" w:rsidR="00500BD9" w:rsidRDefault="000635E6" w:rsidP="00D977FF">
      <w:pPr>
        <w:pStyle w:val="PKTpunkt"/>
      </w:pPr>
      <w:r>
        <w:t>4</w:t>
      </w:r>
      <w:r w:rsidR="00500BD9">
        <w:t>)</w:t>
      </w:r>
      <w:r w:rsidR="00500BD9">
        <w:tab/>
        <w:t>w</w:t>
      </w:r>
      <w:r w:rsidR="004B1507">
        <w:t xml:space="preserve"> art. </w:t>
      </w:r>
      <w:r w:rsidR="00500BD9">
        <w:t>3</w:t>
      </w:r>
      <w:r w:rsidR="004B1507">
        <w:t>0 ust. </w:t>
      </w:r>
      <w:r w:rsidR="00FF254F">
        <w:t>6 </w:t>
      </w:r>
      <w:r w:rsidR="00500BD9">
        <w:t>otrzymuje brzmienie:</w:t>
      </w:r>
    </w:p>
    <w:p w14:paraId="4E13094D" w14:textId="285B0BFC" w:rsidR="00500BD9" w:rsidRDefault="00500BD9" w:rsidP="00D977FF">
      <w:pPr>
        <w:pStyle w:val="ZUSTzmustartykuempunktem"/>
      </w:pPr>
      <w:r w:rsidRPr="00E92A8D">
        <w:t>„</w:t>
      </w:r>
      <w:r>
        <w:t>6.</w:t>
      </w:r>
      <w:r w:rsidR="00FF254F">
        <w:t xml:space="preserve"> </w:t>
      </w:r>
      <w:r w:rsidR="00FF254F" w:rsidRPr="00E92A8D">
        <w:t>W</w:t>
      </w:r>
      <w:r w:rsidR="00FF254F">
        <w:t> </w:t>
      </w:r>
      <w:r w:rsidRPr="00E92A8D">
        <w:t>przypadku gdy osoba, której dotyczy wniosek</w:t>
      </w:r>
      <w:r w:rsidR="00FF254F" w:rsidRPr="00E92A8D">
        <w:t xml:space="preserve"> o</w:t>
      </w:r>
      <w:r w:rsidR="00FF254F">
        <w:t> </w:t>
      </w:r>
      <w:r w:rsidRPr="00E92A8D">
        <w:t>udzielenie ochrony międzynarodowej, odmówi poddania się badaniom lekarskim lub zabiegom sanitarnym, organ Straży Granicznej, który przyjął wniosek</w:t>
      </w:r>
      <w:r>
        <w:t>,</w:t>
      </w:r>
      <w:r w:rsidRPr="00E92A8D">
        <w:t xml:space="preserve"> zawiadamia</w:t>
      </w:r>
      <w:r w:rsidR="00FF254F" w:rsidRPr="00E92A8D">
        <w:t xml:space="preserve"> o</w:t>
      </w:r>
      <w:r w:rsidR="00FF254F">
        <w:t> </w:t>
      </w:r>
      <w:r w:rsidRPr="00E92A8D">
        <w:t>tym państwowego inspektora sanitarnego właściwego ze względu na miejsce złożenia tego wniosku oraz Szefa Urzędu</w:t>
      </w:r>
      <w:r>
        <w:t>.</w:t>
      </w:r>
      <w:r w:rsidRPr="00E92A8D">
        <w:t>”</w:t>
      </w:r>
      <w:r>
        <w:t>;</w:t>
      </w:r>
    </w:p>
    <w:p w14:paraId="4ACDE2E7" w14:textId="2ED58604" w:rsidR="00500BD9" w:rsidRDefault="00A476CA" w:rsidP="001A34A1">
      <w:pPr>
        <w:pStyle w:val="PKTpunkt"/>
      </w:pPr>
      <w:r>
        <w:t>5</w:t>
      </w:r>
      <w:r w:rsidR="00EC2D59">
        <w:t>)</w:t>
      </w:r>
      <w:r w:rsidR="00EC2D59">
        <w:tab/>
      </w:r>
      <w:r w:rsidR="00500BD9">
        <w:t>użyte</w:t>
      </w:r>
      <w:r w:rsidR="004B1507">
        <w:t xml:space="preserve"> w art. </w:t>
      </w:r>
      <w:r w:rsidR="00500BD9" w:rsidRPr="0095709C">
        <w:t>5</w:t>
      </w:r>
      <w:r w:rsidR="004B1507" w:rsidRPr="0095709C">
        <w:t>4</w:t>
      </w:r>
      <w:r w:rsidR="004B1507">
        <w:t xml:space="preserve"> w ust. </w:t>
      </w:r>
      <w:r w:rsidR="00500BD9" w:rsidRPr="0095709C">
        <w:t>2–5</w:t>
      </w:r>
      <w:r w:rsidR="00500BD9">
        <w:t>,</w:t>
      </w:r>
      <w:r w:rsidR="00FF254F">
        <w:t xml:space="preserve"> w </w:t>
      </w:r>
      <w:r w:rsidR="00500BD9">
        <w:t>różnym przypadku, wyrazy</w:t>
      </w:r>
      <w:r w:rsidR="00500BD9" w:rsidRPr="0095709C">
        <w:t xml:space="preserve"> „osoba upoważniona przez Szefa Urzędu” zastępuje się</w:t>
      </w:r>
      <w:r w:rsidR="00500BD9">
        <w:t xml:space="preserve"> użytymi</w:t>
      </w:r>
      <w:r w:rsidR="00FF254F">
        <w:t xml:space="preserve"> w </w:t>
      </w:r>
      <w:r w:rsidR="00500BD9">
        <w:t>odpowiednim przypadku</w:t>
      </w:r>
      <w:r w:rsidR="00500BD9" w:rsidRPr="0095709C">
        <w:t xml:space="preserve"> </w:t>
      </w:r>
      <w:r w:rsidR="00500BD9">
        <w:t>wyrazami</w:t>
      </w:r>
      <w:r w:rsidR="00613E90">
        <w:t xml:space="preserve"> „pracownik u</w:t>
      </w:r>
      <w:r w:rsidR="00500BD9" w:rsidRPr="0095709C">
        <w:t xml:space="preserve">rzędu </w:t>
      </w:r>
      <w:r w:rsidR="00613E90">
        <w:t>obsługującego Szefa Urzędu</w:t>
      </w:r>
      <w:r w:rsidR="00500BD9" w:rsidRPr="0095709C">
        <w:t>”;</w:t>
      </w:r>
    </w:p>
    <w:p w14:paraId="2DDD3BF4" w14:textId="119C8131" w:rsidR="006D129E" w:rsidRDefault="00A476CA">
      <w:pPr>
        <w:pStyle w:val="PKTpunkt"/>
      </w:pPr>
      <w:r>
        <w:t>6</w:t>
      </w:r>
      <w:r w:rsidR="00F458EE">
        <w:t>)</w:t>
      </w:r>
      <w:r w:rsidR="00F458EE">
        <w:tab/>
      </w:r>
      <w:r w:rsidR="006D129E">
        <w:t>w</w:t>
      </w:r>
      <w:r w:rsidR="004B1507">
        <w:t xml:space="preserve"> art. </w:t>
      </w:r>
      <w:r w:rsidR="006D129E">
        <w:t>61:</w:t>
      </w:r>
    </w:p>
    <w:p w14:paraId="5E898C04" w14:textId="7A42F579" w:rsidR="006D129E" w:rsidRDefault="006D129E" w:rsidP="00FF254F">
      <w:pPr>
        <w:pStyle w:val="LITlitera"/>
      </w:pPr>
      <w:r>
        <w:t>a)</w:t>
      </w:r>
      <w:r>
        <w:tab/>
        <w:t>w</w:t>
      </w:r>
      <w:r w:rsidR="004B1507">
        <w:t xml:space="preserve"> ust. 1 w pkt 3 lit. </w:t>
      </w:r>
      <w:r w:rsidR="00FF254F">
        <w:t>a </w:t>
      </w:r>
      <w:r>
        <w:t>otrzymuje brzmienie:</w:t>
      </w:r>
    </w:p>
    <w:p w14:paraId="611E0B3F" w14:textId="0DFCCA52" w:rsidR="006D129E" w:rsidRDefault="006D129E" w:rsidP="00FF254F">
      <w:pPr>
        <w:pStyle w:val="ZLITLITzmlitliter"/>
      </w:pPr>
      <w:r w:rsidRPr="006D129E">
        <w:t>„</w:t>
      </w:r>
      <w:r w:rsidR="00086FD3">
        <w:t>a)</w:t>
      </w:r>
      <w:r w:rsidR="00086FD3">
        <w:tab/>
      </w:r>
      <w:r w:rsidRPr="006D129E">
        <w:t>ustanowienie kuratora do reprezentowania go</w:t>
      </w:r>
      <w:r w:rsidR="00FF254F" w:rsidRPr="006D129E">
        <w:t xml:space="preserve"> w</w:t>
      </w:r>
      <w:r w:rsidR="00FF254F">
        <w:t> </w:t>
      </w:r>
      <w:r w:rsidRPr="006D129E">
        <w:t>postępowaniu</w:t>
      </w:r>
      <w:r w:rsidR="00FF254F" w:rsidRPr="006D129E">
        <w:t xml:space="preserve"> w</w:t>
      </w:r>
      <w:r w:rsidR="00FF254F">
        <w:t> </w:t>
      </w:r>
      <w:r w:rsidRPr="006D129E">
        <w:t xml:space="preserve">sprawie udzielenia ochrony międzynarodowej, przekazania do innego państwa członkowskiego na podstawie rozporządzenia 604/2013, udzielenia pomocy </w:t>
      </w:r>
      <w:r w:rsidRPr="006D129E">
        <w:lastRenderedPageBreak/>
        <w:t>socjalnej oraz udzielenia pomocy w dobrowolnym powrocie do kraju pochodzenia,</w:t>
      </w:r>
      <w:r w:rsidR="00FF254F" w:rsidRPr="006D129E">
        <w:t xml:space="preserve"> a</w:t>
      </w:r>
      <w:r w:rsidR="00FF254F">
        <w:t> </w:t>
      </w:r>
      <w:r w:rsidRPr="006D129E">
        <w:t>także złożenia wniosku</w:t>
      </w:r>
      <w:r w:rsidR="00FF254F" w:rsidRPr="006D129E">
        <w:t xml:space="preserve"> o</w:t>
      </w:r>
      <w:r w:rsidR="00FF254F">
        <w:t> </w:t>
      </w:r>
      <w:r w:rsidRPr="006D129E">
        <w:t>udzielenie pomocy mającej na celu wspieranie procesu jego integracji,</w:t>
      </w:r>
      <w:r w:rsidR="00FF254F" w:rsidRPr="006D129E">
        <w:t xml:space="preserve"> o</w:t>
      </w:r>
      <w:r w:rsidR="00FF254F">
        <w:t> </w:t>
      </w:r>
      <w:r w:rsidRPr="006D129E">
        <w:t>którym mowa</w:t>
      </w:r>
      <w:r w:rsidR="004B1507" w:rsidRPr="006D129E">
        <w:t xml:space="preserve"> w</w:t>
      </w:r>
      <w:r w:rsidR="004B1507">
        <w:t> art. </w:t>
      </w:r>
      <w:r w:rsidRPr="006D129E">
        <w:t>9</w:t>
      </w:r>
      <w:r w:rsidR="00FF254F" w:rsidRPr="006D129E">
        <w:t>1</w:t>
      </w:r>
      <w:r w:rsidR="00FF254F">
        <w:t> </w:t>
      </w:r>
      <w:r w:rsidRPr="006D129E">
        <w:t>ustawy</w:t>
      </w:r>
      <w:r w:rsidR="00FF254F" w:rsidRPr="006D129E">
        <w:t xml:space="preserve"> z</w:t>
      </w:r>
      <w:r w:rsidR="00FF254F">
        <w:t> </w:t>
      </w:r>
      <w:r w:rsidRPr="006D129E">
        <w:t>dnia 1</w:t>
      </w:r>
      <w:r w:rsidR="00FF254F" w:rsidRPr="006D129E">
        <w:t>2</w:t>
      </w:r>
      <w:r w:rsidR="00FF254F">
        <w:t> </w:t>
      </w:r>
      <w:r w:rsidRPr="006D129E">
        <w:t>marca 200</w:t>
      </w:r>
      <w:r w:rsidR="00FF254F" w:rsidRPr="006D129E">
        <w:t>4</w:t>
      </w:r>
      <w:r w:rsidR="00FF254F">
        <w:t> </w:t>
      </w:r>
      <w:r w:rsidRPr="006D129E">
        <w:t>r.</w:t>
      </w:r>
      <w:r w:rsidR="00FF254F" w:rsidRPr="006D129E">
        <w:t xml:space="preserve"> o</w:t>
      </w:r>
      <w:r w:rsidR="00FF254F">
        <w:t> </w:t>
      </w:r>
      <w:r w:rsidRPr="006D129E">
        <w:t>pomocy społecznej</w:t>
      </w:r>
      <w:r>
        <w:t xml:space="preserve"> (</w:t>
      </w:r>
      <w:r w:rsidR="004B1507">
        <w:t>Dz. U.</w:t>
      </w:r>
      <w:r w:rsidR="000E0D44" w:rsidRPr="006D129E">
        <w:t xml:space="preserve"> </w:t>
      </w:r>
      <w:r w:rsidR="000E0D44">
        <w:t>z </w:t>
      </w:r>
      <w:r w:rsidR="00D13C26">
        <w:t>202</w:t>
      </w:r>
      <w:r w:rsidR="000E0D44">
        <w:t>4 </w:t>
      </w:r>
      <w:r w:rsidR="00D13C26">
        <w:t>r.</w:t>
      </w:r>
      <w:r w:rsidR="004B1507">
        <w:t xml:space="preserve"> poz. </w:t>
      </w:r>
      <w:r w:rsidR="00D13C26">
        <w:t>128</w:t>
      </w:r>
      <w:r w:rsidR="004B1507">
        <w:t>3 i </w:t>
      </w:r>
      <w:r w:rsidR="00FE5D83">
        <w:t>157</w:t>
      </w:r>
      <w:r w:rsidR="004B1507">
        <w:t>2 oraz</w:t>
      </w:r>
      <w:r w:rsidR="00EE3183">
        <w:t xml:space="preserve"> z </w:t>
      </w:r>
      <w:r w:rsidR="00C14FEA">
        <w:t>202</w:t>
      </w:r>
      <w:r w:rsidR="00EE3183">
        <w:t>5 </w:t>
      </w:r>
      <w:r w:rsidR="00C14FEA">
        <w:t>r.</w:t>
      </w:r>
      <w:r w:rsidR="004B1507">
        <w:t xml:space="preserve"> poz. </w:t>
      </w:r>
      <w:r w:rsidR="00C14FEA">
        <w:t>62</w:t>
      </w:r>
      <w:r w:rsidR="004B1507">
        <w:t>0 i </w:t>
      </w:r>
      <w:r w:rsidR="00C14FEA">
        <w:t>718</w:t>
      </w:r>
      <w:r w:rsidR="00D13C26">
        <w:t>)</w:t>
      </w:r>
      <w:r w:rsidRPr="006D129E">
        <w:t>,</w:t>
      </w:r>
      <w:r w:rsidR="00BB3DCF">
        <w:t xml:space="preserve"> oraz reprezentowania go</w:t>
      </w:r>
      <w:r w:rsidR="005C7F20">
        <w:t xml:space="preserve"> w </w:t>
      </w:r>
      <w:r w:rsidR="00BB3DCF">
        <w:t>postępowaniu przed sądem administracyjnym</w:t>
      </w:r>
      <w:r w:rsidR="005C7F20">
        <w:t xml:space="preserve"> w </w:t>
      </w:r>
      <w:r w:rsidR="00BB3DCF">
        <w:t>tych sprawach,</w:t>
      </w:r>
      <w:r w:rsidRPr="006D129E">
        <w:t>”</w:t>
      </w:r>
      <w:r w:rsidR="00086FD3">
        <w:t>,</w:t>
      </w:r>
    </w:p>
    <w:p w14:paraId="1D6AA606" w14:textId="57B78EBF" w:rsidR="00086FD3" w:rsidRDefault="00086FD3" w:rsidP="00FF254F">
      <w:pPr>
        <w:pStyle w:val="LITlitera"/>
      </w:pPr>
      <w:r>
        <w:t>b)</w:t>
      </w:r>
      <w:r>
        <w:tab/>
      </w:r>
      <w:r w:rsidR="003761AD">
        <w:t xml:space="preserve">ust. </w:t>
      </w:r>
      <w:r w:rsidR="00D654BC">
        <w:t>8 </w:t>
      </w:r>
      <w:r w:rsidR="003761AD">
        <w:t>otrzymuje brzmienie</w:t>
      </w:r>
      <w:r>
        <w:t>:</w:t>
      </w:r>
    </w:p>
    <w:p w14:paraId="6B27446F" w14:textId="1AEE5EC0" w:rsidR="00086FD3" w:rsidRDefault="00086FD3" w:rsidP="00FF254F">
      <w:pPr>
        <w:pStyle w:val="ZLITUSTzmustliter"/>
      </w:pPr>
      <w:r w:rsidRPr="00E92A8D">
        <w:t>„</w:t>
      </w:r>
      <w:r w:rsidR="003761AD">
        <w:t>8</w:t>
      </w:r>
      <w:r w:rsidRPr="00E92A8D">
        <w:t>.</w:t>
      </w:r>
      <w:r w:rsidR="00FF254F" w:rsidRPr="00086FD3">
        <w:t xml:space="preserve"> W</w:t>
      </w:r>
      <w:r w:rsidR="00FF254F">
        <w:t> </w:t>
      </w:r>
      <w:r w:rsidRPr="00086FD3">
        <w:t>przypadku gdy</w:t>
      </w:r>
      <w:r w:rsidR="00FF254F" w:rsidRPr="00086FD3">
        <w:t xml:space="preserve"> w</w:t>
      </w:r>
      <w:r w:rsidR="00FF254F">
        <w:t> </w:t>
      </w:r>
      <w:r w:rsidRPr="00086FD3">
        <w:t>toku postępowania</w:t>
      </w:r>
      <w:r w:rsidR="00FF254F" w:rsidRPr="00086FD3">
        <w:t xml:space="preserve"> w</w:t>
      </w:r>
      <w:r w:rsidR="00FF254F">
        <w:t> </w:t>
      </w:r>
      <w:r w:rsidRPr="00086FD3">
        <w:t>sprawie udzielenia ochrony międzynarodowej wyjdzie na jaw, że wnioskodawcą jest m</w:t>
      </w:r>
      <w:r>
        <w:t>ałoletni bez opieki,</w:t>
      </w:r>
      <w:r w:rsidR="00FF254F">
        <w:t xml:space="preserve"> z </w:t>
      </w:r>
      <w:r>
        <w:t>wnioskami,</w:t>
      </w:r>
      <w:r w:rsidR="00FF254F">
        <w:t xml:space="preserve"> o </w:t>
      </w:r>
      <w:r>
        <w:t>których</w:t>
      </w:r>
      <w:r w:rsidRPr="00086FD3">
        <w:t xml:space="preserve"> mowa</w:t>
      </w:r>
      <w:r w:rsidR="004B1507" w:rsidRPr="00086FD3">
        <w:t xml:space="preserve"> w</w:t>
      </w:r>
      <w:r w:rsidR="004B1507">
        <w:t> ust. </w:t>
      </w:r>
      <w:r w:rsidR="004B1507" w:rsidRPr="00086FD3">
        <w:t>1</w:t>
      </w:r>
      <w:r w:rsidR="004B1507">
        <w:t xml:space="preserve"> pkt </w:t>
      </w:r>
      <w:r w:rsidRPr="00086FD3">
        <w:t>3, występuje Szef Urzędu.</w:t>
      </w:r>
      <w:r w:rsidR="005B7FB6" w:rsidRPr="00086FD3">
        <w:t>”</w:t>
      </w:r>
      <w:r w:rsidR="003761AD">
        <w:t>;</w:t>
      </w:r>
    </w:p>
    <w:p w14:paraId="1D842E62" w14:textId="6DA2229E" w:rsidR="004D60D9" w:rsidRDefault="00A476CA" w:rsidP="00BC7DD2">
      <w:pPr>
        <w:pStyle w:val="PKTpunkt"/>
      </w:pPr>
      <w:r>
        <w:t>7</w:t>
      </w:r>
      <w:r w:rsidR="004D60D9">
        <w:t>)</w:t>
      </w:r>
      <w:r w:rsidR="004D60D9">
        <w:tab/>
        <w:t>w</w:t>
      </w:r>
      <w:r w:rsidR="004B1507">
        <w:t xml:space="preserve"> art. </w:t>
      </w:r>
      <w:r w:rsidR="004D60D9">
        <w:t>6</w:t>
      </w:r>
      <w:r w:rsidR="004B1507">
        <w:t>2 ust. </w:t>
      </w:r>
      <w:r w:rsidR="00FF254F">
        <w:t>2 </w:t>
      </w:r>
      <w:r w:rsidR="004D60D9">
        <w:t>otrzymuje brzmienie:</w:t>
      </w:r>
    </w:p>
    <w:p w14:paraId="34E0DD05" w14:textId="2FE842B2" w:rsidR="004D60D9" w:rsidRDefault="004D60D9" w:rsidP="00FF254F">
      <w:pPr>
        <w:pStyle w:val="ZUSTzmustartykuempunktem"/>
      </w:pPr>
      <w:r w:rsidRPr="004D60D9">
        <w:t>„2. Małoletni bez opieki przebywa</w:t>
      </w:r>
      <w:r w:rsidR="00FF254F" w:rsidRPr="004D60D9">
        <w:t xml:space="preserve"> w</w:t>
      </w:r>
      <w:r w:rsidR="00FF254F">
        <w:t> </w:t>
      </w:r>
      <w:r w:rsidRPr="004D60D9">
        <w:t>rodzinie zastępczej zawodowej pełniącej funkcję pogotowia rodzinnego lub placówce opiekuńczo</w:t>
      </w:r>
      <w:r w:rsidR="00246FA2">
        <w:t>-</w:t>
      </w:r>
      <w:r w:rsidRPr="004D60D9">
        <w:t>wychowawczej typu interwencyjnego do czasu wydania przez sąd opiekuńczy orzeczenia</w:t>
      </w:r>
      <w:r w:rsidR="00FF254F">
        <w:t xml:space="preserve"> w </w:t>
      </w:r>
      <w:r w:rsidR="00917ADC">
        <w:t>sprawie</w:t>
      </w:r>
      <w:r>
        <w:t xml:space="preserve"> wniosku</w:t>
      </w:r>
      <w:r w:rsidRPr="004D60D9">
        <w:t>,</w:t>
      </w:r>
      <w:r w:rsidR="00FF254F" w:rsidRPr="004D60D9">
        <w:t xml:space="preserve"> o</w:t>
      </w:r>
      <w:r w:rsidR="00FF254F">
        <w:t> </w:t>
      </w:r>
      <w:r w:rsidRPr="004D60D9">
        <w:t>którym mowa</w:t>
      </w:r>
      <w:r w:rsidR="004B1507" w:rsidRPr="004D60D9">
        <w:t xml:space="preserve"> w</w:t>
      </w:r>
      <w:r w:rsidR="004B1507">
        <w:t> art. </w:t>
      </w:r>
      <w:r w:rsidRPr="004D60D9">
        <w:t>6</w:t>
      </w:r>
      <w:r w:rsidR="004B1507" w:rsidRPr="004D60D9">
        <w:t>1</w:t>
      </w:r>
      <w:r w:rsidR="004B1507">
        <w:t xml:space="preserve"> ust. </w:t>
      </w:r>
      <w:r w:rsidR="004B1507" w:rsidRPr="004D60D9">
        <w:t>1</w:t>
      </w:r>
      <w:r w:rsidR="004B1507">
        <w:t xml:space="preserve"> pkt </w:t>
      </w:r>
      <w:r w:rsidR="004B1507" w:rsidRPr="004D60D9">
        <w:t>3</w:t>
      </w:r>
      <w:r w:rsidR="004B1507">
        <w:t xml:space="preserve"> lit. </w:t>
      </w:r>
      <w:r w:rsidRPr="004D60D9">
        <w:t>b.”;</w:t>
      </w:r>
    </w:p>
    <w:p w14:paraId="071AE17D" w14:textId="125D0750" w:rsidR="009F5EEE" w:rsidRDefault="00A476CA" w:rsidP="00BC7DD2">
      <w:pPr>
        <w:pStyle w:val="PKTpunkt"/>
      </w:pPr>
      <w:r>
        <w:t>8</w:t>
      </w:r>
      <w:r w:rsidR="00841B1C">
        <w:t>)</w:t>
      </w:r>
      <w:r w:rsidR="00841B1C">
        <w:tab/>
        <w:t>w</w:t>
      </w:r>
      <w:r w:rsidR="004B1507">
        <w:t xml:space="preserve"> art. </w:t>
      </w:r>
      <w:r w:rsidR="00841B1C">
        <w:t>70</w:t>
      </w:r>
      <w:r w:rsidR="009F5EEE">
        <w:t>:</w:t>
      </w:r>
    </w:p>
    <w:p w14:paraId="4EBEE465" w14:textId="7B9F04A7" w:rsidR="00841B1C" w:rsidRDefault="009F5EEE" w:rsidP="00FF254F">
      <w:pPr>
        <w:pStyle w:val="LITlitera"/>
      </w:pPr>
      <w:r>
        <w:t>a)</w:t>
      </w:r>
      <w:r>
        <w:tab/>
      </w:r>
      <w:r w:rsidR="00841B1C">
        <w:t xml:space="preserve">ust. </w:t>
      </w:r>
      <w:r w:rsidR="00FF254F">
        <w:t>2 </w:t>
      </w:r>
      <w:r w:rsidR="00841B1C">
        <w:t>otrzymuje brzmienie:</w:t>
      </w:r>
    </w:p>
    <w:p w14:paraId="4FA1B61D" w14:textId="7134856D" w:rsidR="00841B1C" w:rsidRPr="00841B1C" w:rsidRDefault="00841B1C" w:rsidP="00FF254F">
      <w:pPr>
        <w:pStyle w:val="ZLITUSTzmustliter"/>
      </w:pPr>
      <w:r w:rsidRPr="00841B1C">
        <w:t>„2. Przepisu</w:t>
      </w:r>
      <w:r w:rsidR="004B1507">
        <w:t xml:space="preserve"> ust. </w:t>
      </w:r>
      <w:r w:rsidR="00FF254F" w:rsidRPr="00841B1C">
        <w:t>1</w:t>
      </w:r>
      <w:r w:rsidR="00FF254F">
        <w:t> </w:t>
      </w:r>
      <w:r w:rsidRPr="00841B1C">
        <w:t xml:space="preserve">nie stosuje się do cudzoziemca, który: </w:t>
      </w:r>
    </w:p>
    <w:p w14:paraId="2AEBCD2C" w14:textId="6DD6560A" w:rsidR="00841B1C" w:rsidRDefault="00841B1C" w:rsidP="00FF254F">
      <w:pPr>
        <w:pStyle w:val="ZLITPKTzmpktliter"/>
      </w:pPr>
      <w:r>
        <w:t>1)</w:t>
      </w:r>
      <w:r>
        <w:tab/>
        <w:t>uzyskał status uchodźcy;</w:t>
      </w:r>
    </w:p>
    <w:p w14:paraId="09D44883" w14:textId="2EA5DE37" w:rsidR="00841B1C" w:rsidRPr="00841B1C" w:rsidRDefault="0019241B" w:rsidP="00FF254F">
      <w:pPr>
        <w:pStyle w:val="ZLITPKTzmpktliter"/>
      </w:pPr>
      <w:r>
        <w:t>2</w:t>
      </w:r>
      <w:r w:rsidR="00841B1C">
        <w:t>)</w:t>
      </w:r>
      <w:r w:rsidR="00841B1C">
        <w:tab/>
      </w:r>
      <w:r w:rsidR="00841B1C" w:rsidRPr="00841B1C">
        <w:t>ko</w:t>
      </w:r>
      <w:r w:rsidR="00841B1C">
        <w:t>rzysta</w:t>
      </w:r>
      <w:r w:rsidR="00FF254F">
        <w:t xml:space="preserve"> z </w:t>
      </w:r>
      <w:r w:rsidR="00841B1C">
        <w:t>ochrony uzupełniającej;</w:t>
      </w:r>
      <w:r w:rsidR="00841B1C" w:rsidRPr="00841B1C">
        <w:t xml:space="preserve"> </w:t>
      </w:r>
    </w:p>
    <w:p w14:paraId="699D19BA" w14:textId="2C4AA924" w:rsidR="00841B1C" w:rsidRPr="00841B1C" w:rsidRDefault="0019241B" w:rsidP="00FF254F">
      <w:pPr>
        <w:pStyle w:val="ZLITPKTzmpktliter"/>
      </w:pPr>
      <w:r>
        <w:t>3</w:t>
      </w:r>
      <w:r w:rsidR="00841B1C">
        <w:t>)</w:t>
      </w:r>
      <w:r w:rsidR="00841B1C">
        <w:tab/>
      </w:r>
      <w:r w:rsidR="00841B1C" w:rsidRPr="00841B1C">
        <w:t>przebywa na terytorium Rzeczypospolitej Polskiej na podstawie zgody na pobyt ze względów humanitarnych lub zgody na pobyt tolerowany;</w:t>
      </w:r>
    </w:p>
    <w:p w14:paraId="4AF0E82F" w14:textId="474796A8" w:rsidR="00841B1C" w:rsidRPr="00841B1C" w:rsidRDefault="0019241B" w:rsidP="00FF254F">
      <w:pPr>
        <w:pStyle w:val="ZLITPKTzmpktliter"/>
      </w:pPr>
      <w:r>
        <w:t>4</w:t>
      </w:r>
      <w:r w:rsidR="00841B1C">
        <w:t>)</w:t>
      </w:r>
      <w:r w:rsidR="00841B1C">
        <w:tab/>
      </w:r>
      <w:r w:rsidR="00841B1C" w:rsidRPr="00841B1C">
        <w:t xml:space="preserve">przebywa na terytorium Rzeczypospolitej Polskiej na podstawie zezwolenia na pobyt czasowy, zezwolenia na pobyt stały lub zezwolenia na pobyt rezydenta długoterminowego Unii Europejskiej; </w:t>
      </w:r>
    </w:p>
    <w:p w14:paraId="17083755" w14:textId="04A6B824" w:rsidR="00841B1C" w:rsidRPr="00841B1C" w:rsidRDefault="0019241B" w:rsidP="00FF254F">
      <w:pPr>
        <w:pStyle w:val="ZLITPKTzmpktliter"/>
      </w:pPr>
      <w:r>
        <w:t>5</w:t>
      </w:r>
      <w:r w:rsidR="00EC2D59">
        <w:t>)</w:t>
      </w:r>
      <w:r w:rsidR="00EC2D59">
        <w:tab/>
      </w:r>
      <w:r w:rsidR="00841B1C" w:rsidRPr="00841B1C">
        <w:t>przebywa</w:t>
      </w:r>
      <w:r w:rsidR="00FF254F" w:rsidRPr="00841B1C">
        <w:t xml:space="preserve"> w</w:t>
      </w:r>
      <w:r w:rsidR="00FF254F">
        <w:t> </w:t>
      </w:r>
      <w:r w:rsidR="00841B1C" w:rsidRPr="00841B1C">
        <w:t>placówce opiekuńczo</w:t>
      </w:r>
      <w:r w:rsidR="008C2A24">
        <w:t>-</w:t>
      </w:r>
      <w:r w:rsidR="00841B1C" w:rsidRPr="00841B1C">
        <w:t xml:space="preserve">wychowawczej; </w:t>
      </w:r>
    </w:p>
    <w:p w14:paraId="313F6CB4" w14:textId="7EE1E4A8" w:rsidR="00841B1C" w:rsidRPr="00841B1C" w:rsidRDefault="0019241B" w:rsidP="00FF254F">
      <w:pPr>
        <w:pStyle w:val="ZLITPKTzmpktliter"/>
      </w:pPr>
      <w:r>
        <w:t>6</w:t>
      </w:r>
      <w:r w:rsidR="00841B1C">
        <w:t>)</w:t>
      </w:r>
      <w:r w:rsidR="00841B1C">
        <w:tab/>
      </w:r>
      <w:r w:rsidR="00841B1C" w:rsidRPr="00841B1C">
        <w:t>przebywa</w:t>
      </w:r>
      <w:r w:rsidR="00FF254F" w:rsidRPr="00841B1C">
        <w:t xml:space="preserve"> w</w:t>
      </w:r>
      <w:r w:rsidR="00FF254F">
        <w:t> </w:t>
      </w:r>
      <w:r w:rsidR="00841B1C" w:rsidRPr="00841B1C">
        <w:t xml:space="preserve">strzeżonym ośrodku lub areszcie dla cudzoziemców; </w:t>
      </w:r>
    </w:p>
    <w:p w14:paraId="0F88F054" w14:textId="3B0DF206" w:rsidR="00841B1C" w:rsidRDefault="0019241B" w:rsidP="00FF254F">
      <w:pPr>
        <w:pStyle w:val="ZLITPKTzmpktliter"/>
      </w:pPr>
      <w:r>
        <w:t>7</w:t>
      </w:r>
      <w:r w:rsidR="00841B1C">
        <w:t>)</w:t>
      </w:r>
      <w:r w:rsidR="00841B1C">
        <w:tab/>
      </w:r>
      <w:r w:rsidR="00841B1C" w:rsidRPr="00841B1C">
        <w:t>jest tymczasowo aresztowany lub odbywa karę pozbawienia wolności.</w:t>
      </w:r>
      <w:r w:rsidR="009F5EEE">
        <w:t>”,</w:t>
      </w:r>
    </w:p>
    <w:p w14:paraId="381B5AA6" w14:textId="5FD8B9DE" w:rsidR="009F5EEE" w:rsidRDefault="009F5EEE" w:rsidP="00FF254F">
      <w:pPr>
        <w:pStyle w:val="LITlitera"/>
      </w:pPr>
      <w:r>
        <w:t>b)</w:t>
      </w:r>
      <w:r>
        <w:tab/>
        <w:t>po</w:t>
      </w:r>
      <w:r w:rsidR="004B1507">
        <w:t xml:space="preserve"> ust. </w:t>
      </w:r>
      <w:r w:rsidR="00FF254F">
        <w:t>3 </w:t>
      </w:r>
      <w:r>
        <w:t>dodaj</w:t>
      </w:r>
      <w:r w:rsidR="008C2A24">
        <w:t>e</w:t>
      </w:r>
      <w:r>
        <w:t xml:space="preserve"> się</w:t>
      </w:r>
      <w:r w:rsidR="004B1507">
        <w:t xml:space="preserve"> ust. </w:t>
      </w:r>
      <w:r>
        <w:t>3a</w:t>
      </w:r>
      <w:r w:rsidR="00FF254F">
        <w:t xml:space="preserve"> w </w:t>
      </w:r>
      <w:r>
        <w:t>brzmieniu:</w:t>
      </w:r>
    </w:p>
    <w:p w14:paraId="1F4B6246" w14:textId="6DB5DB2A" w:rsidR="009F5EEE" w:rsidRDefault="009F5EEE" w:rsidP="00FF254F">
      <w:pPr>
        <w:pStyle w:val="ZLITUSTzmustliter"/>
      </w:pPr>
      <w:r w:rsidRPr="009F5EEE">
        <w:t>„3a. Pomoc socjalna</w:t>
      </w:r>
      <w:r w:rsidR="00FF254F" w:rsidRPr="009F5EEE">
        <w:t xml:space="preserve"> i</w:t>
      </w:r>
      <w:r w:rsidR="00FF254F">
        <w:t> </w:t>
      </w:r>
      <w:r w:rsidRPr="009F5EEE">
        <w:t xml:space="preserve">opieka medyczna nie przysługują za okres, </w:t>
      </w:r>
      <w:r w:rsidR="0033634F">
        <w:t>kiedy</w:t>
      </w:r>
      <w:r w:rsidRPr="009F5EEE">
        <w:t xml:space="preserve"> cudzoziemiec przebywał poza granicami Rzeczypospolitej Polskiej.”;</w:t>
      </w:r>
    </w:p>
    <w:p w14:paraId="22671D59" w14:textId="6E01DF3A" w:rsidR="006E51BF" w:rsidRDefault="00A476CA">
      <w:pPr>
        <w:pStyle w:val="PKTpunkt"/>
      </w:pPr>
      <w:r>
        <w:t>9</w:t>
      </w:r>
      <w:r w:rsidR="006E51BF">
        <w:t>)</w:t>
      </w:r>
      <w:r w:rsidR="006E51BF">
        <w:tab/>
        <w:t>w</w:t>
      </w:r>
      <w:r w:rsidR="004B1507">
        <w:t xml:space="preserve"> art. </w:t>
      </w:r>
      <w:r w:rsidR="006E51BF">
        <w:t>71:</w:t>
      </w:r>
    </w:p>
    <w:p w14:paraId="4950AC8E" w14:textId="04377F06" w:rsidR="006E51BF" w:rsidRDefault="006E51BF" w:rsidP="00FF254F">
      <w:pPr>
        <w:pStyle w:val="LITlitera"/>
      </w:pPr>
      <w:r>
        <w:t>a)</w:t>
      </w:r>
      <w:r>
        <w:tab/>
        <w:t>w</w:t>
      </w:r>
      <w:r w:rsidR="004B1507">
        <w:t xml:space="preserve"> ust. 1 w pkt 1 lit. </w:t>
      </w:r>
      <w:r>
        <w:t>f otrzymuje brzmienie:</w:t>
      </w:r>
    </w:p>
    <w:p w14:paraId="76DFDC8B" w14:textId="0AF2E77E" w:rsidR="006E51BF" w:rsidRDefault="006E51BF" w:rsidP="00FF254F">
      <w:pPr>
        <w:pStyle w:val="ZLITLITzmlitliter"/>
      </w:pPr>
      <w:r w:rsidRPr="006E51BF">
        <w:lastRenderedPageBreak/>
        <w:t>„</w:t>
      </w:r>
      <w:r w:rsidR="00E94265">
        <w:t>f)</w:t>
      </w:r>
      <w:r w:rsidR="00E94265">
        <w:tab/>
      </w:r>
      <w:r w:rsidRPr="006E51BF">
        <w:t>naukę języka polskiego</w:t>
      </w:r>
      <w:r w:rsidR="00FF254F" w:rsidRPr="006E51BF">
        <w:t xml:space="preserve"> i</w:t>
      </w:r>
      <w:r w:rsidR="00FF254F">
        <w:t> </w:t>
      </w:r>
      <w:r w:rsidRPr="006E51BF">
        <w:t xml:space="preserve">podstawowe materiały </w:t>
      </w:r>
      <w:r>
        <w:t>niezbędne do nauki tego języka</w:t>
      </w:r>
      <w:r w:rsidR="008C2A24">
        <w:t xml:space="preserve"> – </w:t>
      </w:r>
      <w:r w:rsidR="008C2A24" w:rsidRPr="006E51BF">
        <w:t>w sposób zorganizowany przez Szefa Urzędu</w:t>
      </w:r>
      <w:r>
        <w:t>,”,</w:t>
      </w:r>
    </w:p>
    <w:p w14:paraId="78661BBC" w14:textId="0B8CE93A" w:rsidR="006E51BF" w:rsidRDefault="006E51BF" w:rsidP="00FF254F">
      <w:pPr>
        <w:pStyle w:val="LITlitera"/>
      </w:pPr>
      <w:r>
        <w:t>b)</w:t>
      </w:r>
      <w:r>
        <w:tab/>
        <w:t>w</w:t>
      </w:r>
      <w:r w:rsidR="004B1507">
        <w:t xml:space="preserve"> ust. </w:t>
      </w:r>
      <w:r>
        <w:t>4:</w:t>
      </w:r>
    </w:p>
    <w:p w14:paraId="34AA289E" w14:textId="5F9A7CB9" w:rsidR="006E51BF" w:rsidRDefault="00E94265" w:rsidP="00FF254F">
      <w:pPr>
        <w:pStyle w:val="TIRtiret"/>
      </w:pPr>
      <w:r w:rsidRPr="00E94265">
        <w:t>–</w:t>
      </w:r>
      <w:r>
        <w:tab/>
      </w:r>
      <w:r w:rsidR="006E51BF">
        <w:t xml:space="preserve">pkt </w:t>
      </w:r>
      <w:r w:rsidR="00FF254F">
        <w:t>1 </w:t>
      </w:r>
      <w:r w:rsidR="006E51BF">
        <w:t>otrzymuje brzmienie:</w:t>
      </w:r>
    </w:p>
    <w:p w14:paraId="5944DF21" w14:textId="1B1B27F0" w:rsidR="006E51BF" w:rsidRDefault="006E51BF" w:rsidP="00FF254F">
      <w:pPr>
        <w:pStyle w:val="ZTIRPKTzmpkttiret"/>
      </w:pPr>
      <w:r w:rsidRPr="006E51BF">
        <w:t>„</w:t>
      </w:r>
      <w:r w:rsidR="00E94265">
        <w:t>1)</w:t>
      </w:r>
      <w:r w:rsidR="00E94265">
        <w:tab/>
      </w:r>
      <w:r w:rsidRPr="006E51BF">
        <w:t>pomoc</w:t>
      </w:r>
      <w:r w:rsidR="00FF254F" w:rsidRPr="006E51BF">
        <w:t xml:space="preserve"> w</w:t>
      </w:r>
      <w:r w:rsidR="00FF254F">
        <w:t> </w:t>
      </w:r>
      <w:r w:rsidRPr="006E51BF">
        <w:t>formie nauki języka polskiego</w:t>
      </w:r>
      <w:r w:rsidR="00FF254F" w:rsidRPr="006E51BF">
        <w:t xml:space="preserve"> i</w:t>
      </w:r>
      <w:r w:rsidR="00FF254F">
        <w:t> </w:t>
      </w:r>
      <w:r w:rsidRPr="006E51BF">
        <w:t>podstawowych materiałów ni</w:t>
      </w:r>
      <w:r>
        <w:t>ezbędnych do nauki tego języka</w:t>
      </w:r>
      <w:r w:rsidR="007D401A">
        <w:t xml:space="preserve"> </w:t>
      </w:r>
      <w:r w:rsidR="008C2A24">
        <w:t xml:space="preserve">– </w:t>
      </w:r>
      <w:r w:rsidR="008C2A24" w:rsidRPr="006E51BF">
        <w:t>w sposób zorganizowany przez Szefa Urzędu</w:t>
      </w:r>
      <w:r w:rsidR="00520FA7">
        <w:t>;</w:t>
      </w:r>
      <w:r>
        <w:t>”,</w:t>
      </w:r>
    </w:p>
    <w:p w14:paraId="6D595492" w14:textId="714979FA" w:rsidR="006E51BF" w:rsidRDefault="00E94265" w:rsidP="00FF254F">
      <w:pPr>
        <w:pStyle w:val="TIRtiret"/>
      </w:pPr>
      <w:r w:rsidRPr="00E94265">
        <w:t>–</w:t>
      </w:r>
      <w:r>
        <w:tab/>
        <w:t>w</w:t>
      </w:r>
      <w:r w:rsidR="004B1507">
        <w:t xml:space="preserve"> pkt 4 lit. </w:t>
      </w:r>
      <w:r>
        <w:t>b otrzymuje brzmienie:</w:t>
      </w:r>
    </w:p>
    <w:p w14:paraId="0B9E3F31" w14:textId="466E9E45" w:rsidR="00E94265" w:rsidRDefault="00E94265" w:rsidP="00FF254F">
      <w:pPr>
        <w:pStyle w:val="ZTIRLITzmlittiret"/>
      </w:pPr>
      <w:r w:rsidRPr="00E94265">
        <w:t>„</w:t>
      </w:r>
      <w:r>
        <w:t>b)</w:t>
      </w:r>
      <w:r>
        <w:tab/>
      </w:r>
      <w:r w:rsidRPr="00E94265">
        <w:t>w celu odbycia wizyty u lekarza lub terapeuty, leczenia, przeprowadzenia badań diagnostycznych lub poddania się szczepieniom ochronnym,”;</w:t>
      </w:r>
    </w:p>
    <w:p w14:paraId="1CF243CC" w14:textId="30AAD92E" w:rsidR="006E51BF" w:rsidRDefault="00414E8E">
      <w:pPr>
        <w:pStyle w:val="PKTpunkt"/>
      </w:pPr>
      <w:r>
        <w:t>1</w:t>
      </w:r>
      <w:r w:rsidR="00A476CA">
        <w:t>0</w:t>
      </w:r>
      <w:r w:rsidR="008F6759">
        <w:t>)</w:t>
      </w:r>
      <w:r w:rsidR="008F6759">
        <w:tab/>
        <w:t>art. 7</w:t>
      </w:r>
      <w:r w:rsidR="00FF254F">
        <w:t>2 </w:t>
      </w:r>
      <w:r w:rsidR="008F6759">
        <w:t>otrzymuje brzmienie:</w:t>
      </w:r>
    </w:p>
    <w:p w14:paraId="45DDB942" w14:textId="711B736A" w:rsidR="0033634F" w:rsidRPr="0033634F" w:rsidRDefault="0033634F" w:rsidP="00FF254F">
      <w:pPr>
        <w:pStyle w:val="ZARTzmartartykuempunktem"/>
      </w:pPr>
      <w:r w:rsidRPr="0033634F">
        <w:t>„</w:t>
      </w:r>
      <w:r>
        <w:t xml:space="preserve">Art. 72. </w:t>
      </w:r>
      <w:r w:rsidRPr="0033634F">
        <w:t>1. Świadczenie pieniężne może przysługiwać</w:t>
      </w:r>
      <w:r w:rsidR="008C2A24">
        <w:t>,</w:t>
      </w:r>
      <w:r w:rsidR="00FF254F" w:rsidRPr="0033634F">
        <w:t xml:space="preserve"> w</w:t>
      </w:r>
      <w:r w:rsidR="00FF254F">
        <w:t> </w:t>
      </w:r>
      <w:r w:rsidRPr="0033634F">
        <w:t>przypadku gdy wymagają tego względy organizacyjne albo jest to niezbędne do:</w:t>
      </w:r>
    </w:p>
    <w:p w14:paraId="6403064C" w14:textId="51324298" w:rsidR="0033634F" w:rsidRPr="0033634F" w:rsidRDefault="0033634F" w:rsidP="00FF254F">
      <w:pPr>
        <w:pStyle w:val="ZPKTzmpktartykuempunktem"/>
      </w:pPr>
      <w:r w:rsidRPr="0033634F">
        <w:t>1)</w:t>
      </w:r>
      <w:r>
        <w:tab/>
      </w:r>
      <w:r w:rsidRPr="0033634F">
        <w:t>zapewnienia bezpieczeństwa cudzoziemcowi,</w:t>
      </w:r>
      <w:r w:rsidR="00FF254F" w:rsidRPr="0033634F">
        <w:t xml:space="preserve"> z</w:t>
      </w:r>
      <w:r w:rsidR="00FF254F">
        <w:t> </w:t>
      </w:r>
      <w:r w:rsidRPr="0033634F">
        <w:t>uwzględnieniem szczególnej sytuacji samotnych kobiet;</w:t>
      </w:r>
    </w:p>
    <w:p w14:paraId="4AB06AF4" w14:textId="55D1AE0A" w:rsidR="0033634F" w:rsidRPr="0033634F" w:rsidRDefault="0033634F" w:rsidP="00FF254F">
      <w:pPr>
        <w:pStyle w:val="ZPKTzmpktartykuempunktem"/>
      </w:pPr>
      <w:r w:rsidRPr="0033634F">
        <w:t>2)</w:t>
      </w:r>
      <w:r>
        <w:tab/>
      </w:r>
      <w:r w:rsidRPr="0033634F">
        <w:t>ochrony porządku publicznego;</w:t>
      </w:r>
    </w:p>
    <w:p w14:paraId="4B88515D" w14:textId="2F09B987" w:rsidR="0033634F" w:rsidRPr="0033634F" w:rsidRDefault="0033634F" w:rsidP="00FF254F">
      <w:pPr>
        <w:pStyle w:val="ZPKTzmpktartykuempunktem"/>
      </w:pPr>
      <w:r w:rsidRPr="0033634F">
        <w:t>3)</w:t>
      </w:r>
      <w:r>
        <w:tab/>
      </w:r>
      <w:r w:rsidRPr="0033634F">
        <w:t>ochrony</w:t>
      </w:r>
      <w:r w:rsidR="00FF254F" w:rsidRPr="0033634F">
        <w:t xml:space="preserve"> i</w:t>
      </w:r>
      <w:r w:rsidR="00FF254F">
        <w:t> </w:t>
      </w:r>
      <w:r w:rsidRPr="0033634F">
        <w:t>utrzymania więzi rodzinnych;</w:t>
      </w:r>
    </w:p>
    <w:p w14:paraId="4DBB731C" w14:textId="04C9F3AE" w:rsidR="0033634F" w:rsidRPr="0033634F" w:rsidRDefault="0033634F" w:rsidP="00FF254F">
      <w:pPr>
        <w:pStyle w:val="ZPKTzmpktartykuempunktem"/>
      </w:pPr>
      <w:r w:rsidRPr="0033634F">
        <w:t>4)</w:t>
      </w:r>
      <w:r>
        <w:tab/>
      </w:r>
      <w:r w:rsidRPr="0033634F">
        <w:t>przygotowania cudzoziemca do prowadzenia samodzielnego życia poza ośrodkiem, po otrzymaniu decyzji</w:t>
      </w:r>
      <w:r w:rsidR="00FF254F" w:rsidRPr="0033634F">
        <w:t xml:space="preserve"> o</w:t>
      </w:r>
      <w:r w:rsidR="00FF254F">
        <w:t> </w:t>
      </w:r>
      <w:r w:rsidRPr="0033634F">
        <w:t>nadaniu statusu uchodźcy albo decyzji</w:t>
      </w:r>
      <w:r w:rsidR="00FF254F" w:rsidRPr="0033634F">
        <w:t xml:space="preserve"> o</w:t>
      </w:r>
      <w:r w:rsidR="00FF254F">
        <w:t> </w:t>
      </w:r>
      <w:r w:rsidRPr="0033634F">
        <w:t>odmowie nadania statusu uchodźcy,</w:t>
      </w:r>
      <w:r w:rsidR="00FF254F" w:rsidRPr="0033634F">
        <w:t xml:space="preserve"> w</w:t>
      </w:r>
      <w:r w:rsidR="00FF254F">
        <w:t> </w:t>
      </w:r>
      <w:r w:rsidRPr="0033634F">
        <w:t>której udzielono ochrony uzupełniającej.</w:t>
      </w:r>
    </w:p>
    <w:p w14:paraId="0603D4B9" w14:textId="3DCBE3CC" w:rsidR="0033634F" w:rsidRPr="0033634F" w:rsidRDefault="0033634F" w:rsidP="00FF254F">
      <w:pPr>
        <w:pStyle w:val="ZUSTzmustartykuempunktem"/>
      </w:pPr>
      <w:r w:rsidRPr="0033634F">
        <w:t>2. Cudzoziemcowi, który:</w:t>
      </w:r>
    </w:p>
    <w:p w14:paraId="5C048117" w14:textId="3D91C6D8" w:rsidR="0033634F" w:rsidRPr="0033634F" w:rsidRDefault="00BC71B1" w:rsidP="00FF254F">
      <w:pPr>
        <w:pStyle w:val="ZPKTzmpktartykuempunktem"/>
      </w:pPr>
      <w:r>
        <w:t>1)</w:t>
      </w:r>
      <w:r>
        <w:tab/>
      </w:r>
      <w:r w:rsidR="0033634F" w:rsidRPr="0033634F">
        <w:t>rażąco narusza regulamin pobytu</w:t>
      </w:r>
      <w:r w:rsidR="00FF254F" w:rsidRPr="0033634F">
        <w:t xml:space="preserve"> w</w:t>
      </w:r>
      <w:r w:rsidR="00FF254F">
        <w:t> </w:t>
      </w:r>
      <w:r w:rsidR="0033634F" w:rsidRPr="0033634F">
        <w:t>ośrodku,</w:t>
      </w:r>
    </w:p>
    <w:p w14:paraId="33D93EED" w14:textId="16DF44F5" w:rsidR="0033634F" w:rsidRPr="0033634F" w:rsidRDefault="00BC71B1" w:rsidP="00FF254F">
      <w:pPr>
        <w:pStyle w:val="ZPKTzmpktartykuempunktem"/>
      </w:pPr>
      <w:r>
        <w:t>2)</w:t>
      </w:r>
      <w:r>
        <w:tab/>
      </w:r>
      <w:r w:rsidR="0033634F" w:rsidRPr="0033634F">
        <w:t>zachowuje się agresywnie wobec innych osób przebywających</w:t>
      </w:r>
      <w:r w:rsidR="00FF254F" w:rsidRPr="0033634F">
        <w:t xml:space="preserve"> w</w:t>
      </w:r>
      <w:r w:rsidR="00FF254F">
        <w:t> </w:t>
      </w:r>
      <w:r w:rsidR="0033634F" w:rsidRPr="0033634F">
        <w:t>ośrodku,</w:t>
      </w:r>
    </w:p>
    <w:p w14:paraId="304FCF55" w14:textId="27D9041A" w:rsidR="0033634F" w:rsidRPr="0033634F" w:rsidRDefault="00BC71B1" w:rsidP="00FF254F">
      <w:pPr>
        <w:pStyle w:val="ZPKTzmpktartykuempunktem"/>
      </w:pPr>
      <w:r>
        <w:t>3)</w:t>
      </w:r>
      <w:r>
        <w:tab/>
      </w:r>
      <w:r w:rsidR="0033634F" w:rsidRPr="0033634F">
        <w:t>niszczy mienie na terenie ośrodka,</w:t>
      </w:r>
    </w:p>
    <w:p w14:paraId="00D1C36E" w14:textId="24D49EFA" w:rsidR="0033634F" w:rsidRPr="0033634F" w:rsidRDefault="00BC71B1" w:rsidP="00FF254F">
      <w:pPr>
        <w:pStyle w:val="ZPKTzmpktartykuempunktem"/>
      </w:pPr>
      <w:r>
        <w:t>4)</w:t>
      </w:r>
      <w:r>
        <w:tab/>
      </w:r>
      <w:r w:rsidR="0033634F" w:rsidRPr="0033634F">
        <w:t>nie wyraża zgody na badania lekarskie lub niezbędne zabiegi sanitarne ciała lub odzieży,</w:t>
      </w:r>
    </w:p>
    <w:p w14:paraId="0A42F462" w14:textId="5EFEF9C1" w:rsidR="0033634F" w:rsidRPr="0033634F" w:rsidRDefault="0033634F" w:rsidP="00FF254F">
      <w:pPr>
        <w:pStyle w:val="ZPKTzmpktartykuempunktem"/>
      </w:pPr>
      <w:r w:rsidRPr="0033634F">
        <w:t>5</w:t>
      </w:r>
      <w:r w:rsidR="00BC71B1">
        <w:t>)</w:t>
      </w:r>
      <w:r w:rsidR="00BC71B1">
        <w:tab/>
      </w:r>
      <w:r w:rsidRPr="0033634F">
        <w:t>nie poddaje się obowiązkowemu leczeniu,</w:t>
      </w:r>
      <w:r w:rsidR="00FF254F" w:rsidRPr="0033634F">
        <w:t xml:space="preserve"> o</w:t>
      </w:r>
      <w:r w:rsidR="00FF254F">
        <w:t> </w:t>
      </w:r>
      <w:r w:rsidRPr="0033634F">
        <w:t>którym mowa</w:t>
      </w:r>
      <w:r w:rsidR="004B1507" w:rsidRPr="0033634F">
        <w:t xml:space="preserve"> w</w:t>
      </w:r>
      <w:r w:rsidR="004B1507">
        <w:t> art. </w:t>
      </w:r>
      <w:r w:rsidRPr="0033634F">
        <w:t>4</w:t>
      </w:r>
      <w:r w:rsidR="004B1507" w:rsidRPr="0033634F">
        <w:t>0</w:t>
      </w:r>
      <w:r w:rsidR="004B1507">
        <w:t xml:space="preserve"> ust. </w:t>
      </w:r>
      <w:r w:rsidR="00FF254F" w:rsidRPr="0033634F">
        <w:t>1</w:t>
      </w:r>
      <w:r w:rsidR="00FF254F">
        <w:t> </w:t>
      </w:r>
      <w:r w:rsidRPr="0033634F">
        <w:t>ustawy</w:t>
      </w:r>
      <w:r w:rsidR="00FF254F" w:rsidRPr="0033634F">
        <w:t xml:space="preserve"> z</w:t>
      </w:r>
      <w:r w:rsidR="00FF254F">
        <w:t> </w:t>
      </w:r>
      <w:r w:rsidRPr="0033634F">
        <w:t>dnia 5 grudnia 200</w:t>
      </w:r>
      <w:r w:rsidR="00FF254F" w:rsidRPr="0033634F">
        <w:t>8</w:t>
      </w:r>
      <w:r w:rsidR="00FF254F">
        <w:t> </w:t>
      </w:r>
      <w:r w:rsidRPr="0033634F">
        <w:t>r.</w:t>
      </w:r>
      <w:r w:rsidR="00FF254F" w:rsidRPr="0033634F">
        <w:t xml:space="preserve"> o</w:t>
      </w:r>
      <w:r w:rsidR="00FF254F">
        <w:t> </w:t>
      </w:r>
      <w:r w:rsidRPr="0033634F">
        <w:t>zapobieganiu oraz zwalczaniu zakażeń</w:t>
      </w:r>
      <w:r w:rsidR="00FF254F" w:rsidRPr="0033634F">
        <w:t xml:space="preserve"> i</w:t>
      </w:r>
      <w:r w:rsidR="00FF254F">
        <w:t> </w:t>
      </w:r>
      <w:r w:rsidRPr="0033634F">
        <w:t>chorób zakaźnych u ludzi,</w:t>
      </w:r>
    </w:p>
    <w:p w14:paraId="45A60787" w14:textId="30277BB7" w:rsidR="0033634F" w:rsidRPr="0033634F" w:rsidRDefault="0033634F" w:rsidP="00FF254F">
      <w:pPr>
        <w:pStyle w:val="ZPKTzmpktartykuempunktem"/>
      </w:pPr>
      <w:r w:rsidRPr="0033634F">
        <w:t>6</w:t>
      </w:r>
      <w:r w:rsidR="00BC71B1">
        <w:t>)</w:t>
      </w:r>
      <w:r w:rsidR="00BC71B1">
        <w:tab/>
      </w:r>
      <w:r w:rsidRPr="0033634F">
        <w:t>nie poddaje się nadzorowi epidemiologicznemu, badaniu klinicznemu, badaniom diagnostycznym lub profilaktycznemu stosowaniu leków,</w:t>
      </w:r>
      <w:r w:rsidR="00FF254F" w:rsidRPr="0033634F">
        <w:t xml:space="preserve"> o</w:t>
      </w:r>
      <w:r w:rsidR="00FF254F">
        <w:t> </w:t>
      </w:r>
      <w:r w:rsidRPr="0033634F">
        <w:t>których mowa</w:t>
      </w:r>
      <w:r w:rsidR="004B1507" w:rsidRPr="0033634F">
        <w:t xml:space="preserve"> w</w:t>
      </w:r>
      <w:r w:rsidR="004B1507">
        <w:t> art. </w:t>
      </w:r>
      <w:r w:rsidRPr="0033634F">
        <w:t>4</w:t>
      </w:r>
      <w:r w:rsidR="004B1507" w:rsidRPr="0033634F">
        <w:t>0</w:t>
      </w:r>
      <w:r w:rsidR="004B1507">
        <w:t xml:space="preserve"> ust. </w:t>
      </w:r>
      <w:r w:rsidR="00FF254F" w:rsidRPr="0033634F">
        <w:t>2</w:t>
      </w:r>
      <w:r w:rsidR="00FF254F">
        <w:t> </w:t>
      </w:r>
      <w:r w:rsidRPr="0033634F">
        <w:t>ustawy</w:t>
      </w:r>
      <w:r w:rsidR="00FF254F" w:rsidRPr="0033634F">
        <w:t xml:space="preserve"> z</w:t>
      </w:r>
      <w:r w:rsidR="00FF254F">
        <w:t> </w:t>
      </w:r>
      <w:r w:rsidRPr="0033634F">
        <w:t xml:space="preserve">dnia </w:t>
      </w:r>
      <w:r w:rsidR="00FF254F" w:rsidRPr="0033634F">
        <w:t>5</w:t>
      </w:r>
      <w:r w:rsidR="00FF254F">
        <w:t> </w:t>
      </w:r>
      <w:r w:rsidRPr="0033634F">
        <w:t xml:space="preserve">grudnia </w:t>
      </w:r>
      <w:r w:rsidR="00BC71B1" w:rsidRPr="00BC71B1">
        <w:t>200</w:t>
      </w:r>
      <w:r w:rsidR="00FF254F" w:rsidRPr="00BC71B1">
        <w:t>8</w:t>
      </w:r>
      <w:r w:rsidR="00FF254F">
        <w:t> </w:t>
      </w:r>
      <w:r w:rsidR="00BC71B1" w:rsidRPr="00BC71B1">
        <w:t>r.</w:t>
      </w:r>
      <w:r w:rsidR="00FF254F" w:rsidRPr="00BC71B1">
        <w:t xml:space="preserve"> </w:t>
      </w:r>
      <w:r w:rsidR="00FF254F" w:rsidRPr="0033634F">
        <w:t>o</w:t>
      </w:r>
      <w:r w:rsidR="00FF254F">
        <w:t> </w:t>
      </w:r>
      <w:r w:rsidRPr="0033634F">
        <w:t>zapobieganiu oraz zwalczaniu zakażeń</w:t>
      </w:r>
      <w:r w:rsidR="00FF254F" w:rsidRPr="0033634F">
        <w:t xml:space="preserve"> i</w:t>
      </w:r>
      <w:r w:rsidR="00FF254F">
        <w:t> </w:t>
      </w:r>
      <w:r w:rsidRPr="0033634F">
        <w:t>chorób zakaźnych u ludzi</w:t>
      </w:r>
    </w:p>
    <w:p w14:paraId="0DFF9682" w14:textId="51EECD5E" w:rsidR="0033634F" w:rsidRDefault="0033634F" w:rsidP="00FF254F">
      <w:pPr>
        <w:pStyle w:val="ZCZWSPPKTzmczciwsppktartykuempunktem"/>
      </w:pPr>
      <w:r w:rsidRPr="0033634F">
        <w:lastRenderedPageBreak/>
        <w:t>–</w:t>
      </w:r>
      <w:r w:rsidR="00544444">
        <w:t xml:space="preserve"> </w:t>
      </w:r>
      <w:r w:rsidRPr="0033634F">
        <w:t>pomoc socjalna może być udzielona jedynie</w:t>
      </w:r>
      <w:r w:rsidR="00FF254F" w:rsidRPr="0033634F">
        <w:t xml:space="preserve"> w</w:t>
      </w:r>
      <w:r w:rsidR="00FF254F">
        <w:t> </w:t>
      </w:r>
      <w:r w:rsidRPr="0033634F">
        <w:t>postaci świadczenia pieniężnego</w:t>
      </w:r>
      <w:r>
        <w:t>.</w:t>
      </w:r>
    </w:p>
    <w:p w14:paraId="265735DE" w14:textId="20A3259F" w:rsidR="0033634F" w:rsidRDefault="0033634F" w:rsidP="00FF254F">
      <w:pPr>
        <w:pStyle w:val="ZUSTzmustartykuempunktem"/>
      </w:pPr>
      <w:r w:rsidRPr="0033634F">
        <w:t>3. Decyzję</w:t>
      </w:r>
      <w:r w:rsidR="00FF254F" w:rsidRPr="0033634F">
        <w:t xml:space="preserve"> w</w:t>
      </w:r>
      <w:r w:rsidR="00FF254F">
        <w:t> </w:t>
      </w:r>
      <w:r w:rsidRPr="0033634F">
        <w:t xml:space="preserve">sprawie udzielania świadczenia pieniężnego </w:t>
      </w:r>
      <w:r>
        <w:t>ze względów,</w:t>
      </w:r>
      <w:r w:rsidR="00FF254F">
        <w:t xml:space="preserve"> o </w:t>
      </w:r>
      <w:r>
        <w:t>których mowa</w:t>
      </w:r>
      <w:r w:rsidR="004B1507">
        <w:t xml:space="preserve"> w ust. </w:t>
      </w:r>
      <w:r>
        <w:t xml:space="preserve">1, </w:t>
      </w:r>
      <w:r w:rsidRPr="0033634F">
        <w:t>wydaje, na wniosek cudzoziemca lub</w:t>
      </w:r>
      <w:r w:rsidR="00FF254F" w:rsidRPr="0033634F">
        <w:t xml:space="preserve"> z</w:t>
      </w:r>
      <w:r w:rsidR="00FF254F">
        <w:t> </w:t>
      </w:r>
      <w:r w:rsidRPr="0033634F">
        <w:t>urzędu, Szef Urzędu.</w:t>
      </w:r>
    </w:p>
    <w:p w14:paraId="4D10A891" w14:textId="759C6DE6" w:rsidR="0033634F" w:rsidRDefault="0033634F" w:rsidP="00FF254F">
      <w:pPr>
        <w:pStyle w:val="ZUSTzmustartykuempunktem"/>
      </w:pPr>
      <w:r>
        <w:t xml:space="preserve">4. </w:t>
      </w:r>
      <w:r w:rsidRPr="0033634F">
        <w:t>Decyzję</w:t>
      </w:r>
      <w:r w:rsidR="00FF254F" w:rsidRPr="0033634F">
        <w:t xml:space="preserve"> w</w:t>
      </w:r>
      <w:r w:rsidR="00FF254F">
        <w:t> </w:t>
      </w:r>
      <w:r w:rsidRPr="0033634F">
        <w:t>sprawie udzielenia świadczenia pieniężnego, ze względów</w:t>
      </w:r>
      <w:r>
        <w:t>,</w:t>
      </w:r>
      <w:r w:rsidR="00FF254F" w:rsidRPr="0033634F">
        <w:t xml:space="preserve"> o</w:t>
      </w:r>
      <w:r w:rsidR="00FF254F">
        <w:t> </w:t>
      </w:r>
      <w:r w:rsidRPr="0033634F">
        <w:t>których mowa</w:t>
      </w:r>
      <w:r w:rsidR="004B1507" w:rsidRPr="0033634F">
        <w:t xml:space="preserve"> w</w:t>
      </w:r>
      <w:r w:rsidR="004B1507">
        <w:t> ust. </w:t>
      </w:r>
      <w:r>
        <w:t>2</w:t>
      </w:r>
      <w:r w:rsidRPr="0033634F">
        <w:t>, wydaje</w:t>
      </w:r>
      <w:r w:rsidR="00FF254F" w:rsidRPr="0033634F">
        <w:t xml:space="preserve"> z</w:t>
      </w:r>
      <w:r w:rsidR="00FF254F">
        <w:t> </w:t>
      </w:r>
      <w:r w:rsidRPr="0033634F">
        <w:t>urzędu Szef Urzędu</w:t>
      </w:r>
      <w:r w:rsidR="00FF254F" w:rsidRPr="0033634F">
        <w:t xml:space="preserve"> i</w:t>
      </w:r>
      <w:r w:rsidR="00FF254F">
        <w:t> </w:t>
      </w:r>
      <w:r w:rsidRPr="0033634F">
        <w:t>nadaje jej rygor natychmiastowej wykonalności.</w:t>
      </w:r>
    </w:p>
    <w:p w14:paraId="01933856" w14:textId="01AD8923" w:rsidR="00E22AF9" w:rsidRDefault="00E22AF9">
      <w:pPr>
        <w:pStyle w:val="ZUSTzmustartykuempunktem"/>
      </w:pPr>
      <w:r w:rsidRPr="00E22AF9">
        <w:t>5. Przepisu</w:t>
      </w:r>
      <w:r w:rsidR="004B1507">
        <w:t xml:space="preserve"> ust. </w:t>
      </w:r>
      <w:r w:rsidR="000E0D44" w:rsidRPr="00E22AF9">
        <w:t>2</w:t>
      </w:r>
      <w:r w:rsidR="000E0D44">
        <w:t> </w:t>
      </w:r>
      <w:r w:rsidRPr="00E22AF9">
        <w:t>nie stosuje się</w:t>
      </w:r>
      <w:r w:rsidR="000C0E0C">
        <w:t>,</w:t>
      </w:r>
      <w:r w:rsidR="000E0D44" w:rsidRPr="00E22AF9">
        <w:t xml:space="preserve"> w</w:t>
      </w:r>
      <w:r w:rsidR="000E0D44">
        <w:t> </w:t>
      </w:r>
      <w:r w:rsidRPr="00E22AF9">
        <w:t>przypadku gdy cudzoziemiec jest osobą niepełnosprawną, osobą w podeszłym wieku, kobietą ciężarną lub osobą samotnie wychowującą dziecko.</w:t>
      </w:r>
    </w:p>
    <w:p w14:paraId="582FD778" w14:textId="2A144E97" w:rsidR="0033634F" w:rsidRPr="0033634F" w:rsidRDefault="00E22AF9" w:rsidP="00FF254F">
      <w:pPr>
        <w:pStyle w:val="ZUSTzmustartykuempunktem"/>
      </w:pPr>
      <w:r>
        <w:t>6</w:t>
      </w:r>
      <w:r w:rsidR="0033634F" w:rsidRPr="0033634F">
        <w:t>. Szef Urzędu stwierdza wygaśnięcie decyzji</w:t>
      </w:r>
      <w:r w:rsidR="00FF254F" w:rsidRPr="0033634F">
        <w:t xml:space="preserve"> w</w:t>
      </w:r>
      <w:r w:rsidR="00FF254F">
        <w:t> </w:t>
      </w:r>
      <w:r w:rsidR="0033634F" w:rsidRPr="0033634F">
        <w:t>sprawie udzielania świadczenia pieniężnego,</w:t>
      </w:r>
      <w:r w:rsidR="00FF254F" w:rsidRPr="0033634F">
        <w:t xml:space="preserve"> w</w:t>
      </w:r>
      <w:r w:rsidR="00FF254F">
        <w:t> </w:t>
      </w:r>
      <w:r w:rsidR="0033634F" w:rsidRPr="0033634F">
        <w:t>przypadku gdy:</w:t>
      </w:r>
    </w:p>
    <w:p w14:paraId="00B28A14" w14:textId="6CA1AD56" w:rsidR="0033634F" w:rsidRPr="0033634F" w:rsidRDefault="0033634F" w:rsidP="00FF254F">
      <w:pPr>
        <w:pStyle w:val="ZPKTzmpktartykuempunktem"/>
      </w:pPr>
      <w:r w:rsidRPr="0033634F">
        <w:t>1)</w:t>
      </w:r>
      <w:r>
        <w:tab/>
      </w:r>
      <w:r w:rsidRPr="0033634F">
        <w:t>ustały okoliczności, które uzasadniały jej udzielanie;</w:t>
      </w:r>
    </w:p>
    <w:p w14:paraId="168FEC3E" w14:textId="40B7D44D" w:rsidR="0033634F" w:rsidRPr="0033634F" w:rsidRDefault="0033634F" w:rsidP="00FF254F">
      <w:pPr>
        <w:pStyle w:val="ZPKTzmpktartykuempunktem"/>
      </w:pPr>
      <w:r w:rsidRPr="0033634F">
        <w:t>2)</w:t>
      </w:r>
      <w:r>
        <w:tab/>
      </w:r>
      <w:r w:rsidRPr="0033634F">
        <w:t>istnieją okoliczności,</w:t>
      </w:r>
      <w:r w:rsidR="00FF254F" w:rsidRPr="0033634F">
        <w:t xml:space="preserve"> o</w:t>
      </w:r>
      <w:r w:rsidR="00FF254F">
        <w:t> </w:t>
      </w:r>
      <w:r w:rsidRPr="0033634F">
        <w:t>których mowa</w:t>
      </w:r>
      <w:r w:rsidR="004B1507" w:rsidRPr="0033634F">
        <w:t xml:space="preserve"> w</w:t>
      </w:r>
      <w:r w:rsidR="004B1507">
        <w:t> art. </w:t>
      </w:r>
      <w:r w:rsidRPr="0033634F">
        <w:t>7</w:t>
      </w:r>
      <w:r w:rsidR="004B1507" w:rsidRPr="0033634F">
        <w:t>0</w:t>
      </w:r>
      <w:r w:rsidR="004B1507">
        <w:t xml:space="preserve"> ust. 2 pkt </w:t>
      </w:r>
      <w:r>
        <w:t>4</w:t>
      </w:r>
      <w:r w:rsidR="008978CF" w:rsidRPr="0033634F">
        <w:t>–</w:t>
      </w:r>
      <w:r w:rsidR="0019241B">
        <w:t>7</w:t>
      </w:r>
      <w:r w:rsidRPr="0033634F">
        <w:t>;</w:t>
      </w:r>
    </w:p>
    <w:p w14:paraId="43649360" w14:textId="6817B651" w:rsidR="0033634F" w:rsidRDefault="0033634F" w:rsidP="00FF254F">
      <w:pPr>
        <w:pStyle w:val="ZPKTzmpktartykuempunktem"/>
      </w:pPr>
      <w:r w:rsidRPr="0033634F">
        <w:t>3)</w:t>
      </w:r>
      <w:r>
        <w:tab/>
      </w:r>
      <w:r w:rsidRPr="0033634F">
        <w:t>cudzoziemiec mimo otrzymywania świadczenia pieniężnego nadal przebywa</w:t>
      </w:r>
      <w:r w:rsidR="00FF254F" w:rsidRPr="0033634F">
        <w:t xml:space="preserve"> w</w:t>
      </w:r>
      <w:r w:rsidR="00FF254F">
        <w:t> </w:t>
      </w:r>
      <w:r w:rsidRPr="0033634F">
        <w:t>ośrodku</w:t>
      </w:r>
      <w:r>
        <w:t>;</w:t>
      </w:r>
    </w:p>
    <w:p w14:paraId="672C6C57" w14:textId="3223CF7E" w:rsidR="0033634F" w:rsidRDefault="0033634F" w:rsidP="00FF254F">
      <w:pPr>
        <w:pStyle w:val="ZPKTzmpktartykuempunktem"/>
      </w:pPr>
      <w:r>
        <w:t>4)</w:t>
      </w:r>
      <w:r>
        <w:tab/>
      </w:r>
      <w:r w:rsidRPr="0033634F">
        <w:t>cudzoziemiec nie odebrał należnego świadczenia pieniężnego przez dwa kolejne miesiące kalendarzowe lub pomimo pisemnego wezwania nie zgłosił się</w:t>
      </w:r>
      <w:r w:rsidR="00FF254F" w:rsidRPr="0033634F">
        <w:t xml:space="preserve"> w</w:t>
      </w:r>
      <w:r w:rsidR="00FF254F">
        <w:t> </w:t>
      </w:r>
      <w:r w:rsidRPr="0033634F">
        <w:t>wyznaczonym miejscu.</w:t>
      </w:r>
    </w:p>
    <w:p w14:paraId="101F5A05" w14:textId="70BA3BDB" w:rsidR="0033634F" w:rsidRPr="0033634F" w:rsidRDefault="00E22AF9" w:rsidP="00FF254F">
      <w:pPr>
        <w:pStyle w:val="ZUSTzmustartykuempunktem"/>
      </w:pPr>
      <w:r>
        <w:t>7</w:t>
      </w:r>
      <w:r w:rsidR="0033634F">
        <w:t>.</w:t>
      </w:r>
      <w:r w:rsidR="0033634F" w:rsidRPr="0033634F">
        <w:t xml:space="preserve"> Szef Urzędu orzeka</w:t>
      </w:r>
      <w:r w:rsidR="00FF254F" w:rsidRPr="0033634F">
        <w:t xml:space="preserve"> w</w:t>
      </w:r>
      <w:r w:rsidR="00FF254F">
        <w:t> </w:t>
      </w:r>
      <w:r w:rsidR="0033634F" w:rsidRPr="0033634F">
        <w:t>decyzji stwierdzającej wygaśnięcie decyzji</w:t>
      </w:r>
      <w:r w:rsidR="00FF254F" w:rsidRPr="0033634F">
        <w:t xml:space="preserve"> o</w:t>
      </w:r>
      <w:r w:rsidR="00FF254F">
        <w:t> </w:t>
      </w:r>
      <w:r w:rsidR="0033634F" w:rsidRPr="0033634F">
        <w:t>udzielaniu świadczenia pieniężnego</w:t>
      </w:r>
      <w:r w:rsidR="00FF254F" w:rsidRPr="0033634F">
        <w:t xml:space="preserve"> o</w:t>
      </w:r>
      <w:r w:rsidR="00FF254F">
        <w:t> </w:t>
      </w:r>
      <w:r w:rsidR="0033634F" w:rsidRPr="0033634F">
        <w:t>przywróceniu pomocy udzielanej</w:t>
      </w:r>
      <w:r w:rsidR="00FF254F" w:rsidRPr="0033634F">
        <w:t xml:space="preserve"> w</w:t>
      </w:r>
      <w:r w:rsidR="00FF254F">
        <w:t> </w:t>
      </w:r>
      <w:r w:rsidR="0033634F" w:rsidRPr="0033634F">
        <w:t>ośrodku, gdy cudzoziemiec jest uprawniony do otrzymywania pomocy socjalnej.</w:t>
      </w:r>
    </w:p>
    <w:p w14:paraId="60A110FD" w14:textId="51497B32" w:rsidR="0033634F" w:rsidRPr="0033634F" w:rsidRDefault="00E22AF9" w:rsidP="00FF254F">
      <w:pPr>
        <w:pStyle w:val="ZUSTzmustartykuempunktem"/>
      </w:pPr>
      <w:r>
        <w:t>8</w:t>
      </w:r>
      <w:r w:rsidR="0033634F">
        <w:t xml:space="preserve">. </w:t>
      </w:r>
      <w:r w:rsidR="0033634F" w:rsidRPr="0033634F">
        <w:t>Decyzji stwierdzającej wygaśnięcie decyzji</w:t>
      </w:r>
      <w:r w:rsidR="00FF254F" w:rsidRPr="0033634F">
        <w:t xml:space="preserve"> o</w:t>
      </w:r>
      <w:r w:rsidR="00FF254F">
        <w:t> </w:t>
      </w:r>
      <w:r w:rsidR="0033634F" w:rsidRPr="0033634F">
        <w:t>udzielaniu świadczenia pieniężnego nadaje się rygor natychmiastowej wykonalności.”;</w:t>
      </w:r>
    </w:p>
    <w:p w14:paraId="34898AF1" w14:textId="5156AB59" w:rsidR="005A5E40" w:rsidRDefault="00414E8E" w:rsidP="00FF254F">
      <w:pPr>
        <w:pStyle w:val="PKTpunkt"/>
      </w:pPr>
      <w:r>
        <w:t>1</w:t>
      </w:r>
      <w:r w:rsidR="00A476CA">
        <w:t>1</w:t>
      </w:r>
      <w:r w:rsidR="004B0AF0">
        <w:t>)</w:t>
      </w:r>
      <w:r w:rsidR="004B0AF0">
        <w:tab/>
      </w:r>
      <w:r w:rsidR="005A5E40">
        <w:t>w</w:t>
      </w:r>
      <w:r w:rsidR="004B1507">
        <w:t xml:space="preserve"> art. </w:t>
      </w:r>
      <w:r w:rsidR="005A5E40">
        <w:t>7</w:t>
      </w:r>
      <w:r w:rsidR="00FF254F">
        <w:t>4 </w:t>
      </w:r>
      <w:r w:rsidR="005A5E40">
        <w:t>dodaje się</w:t>
      </w:r>
      <w:r w:rsidR="004B1507">
        <w:t xml:space="preserve"> ust. 5 w </w:t>
      </w:r>
      <w:r w:rsidR="005A5E40">
        <w:t>brzmieniu:</w:t>
      </w:r>
    </w:p>
    <w:p w14:paraId="7AA3580E" w14:textId="43D727C7" w:rsidR="0033634F" w:rsidRDefault="005A5E40" w:rsidP="00FF254F">
      <w:pPr>
        <w:pStyle w:val="ZUSTzmustartykuempunktem"/>
      </w:pPr>
      <w:r w:rsidRPr="005A5E40">
        <w:t>„5. Dziecku wnioskodawcy urodzonemu na teryt</w:t>
      </w:r>
      <w:r>
        <w:t>orium Rzeczypospolitej Polskiej</w:t>
      </w:r>
      <w:r w:rsidRPr="005A5E40">
        <w:t xml:space="preserve"> opieka medyczna przysługuje od dnia urodzenia, jeżeli wnioskodawca złoży</w:t>
      </w:r>
      <w:r w:rsidR="00FF254F" w:rsidRPr="005A5E40">
        <w:t xml:space="preserve"> w</w:t>
      </w:r>
      <w:r w:rsidR="00FF254F">
        <w:t> </w:t>
      </w:r>
      <w:r w:rsidRPr="005A5E40">
        <w:t>jego imieniu wniosek</w:t>
      </w:r>
      <w:r w:rsidR="00FF254F" w:rsidRPr="005A5E40">
        <w:t xml:space="preserve"> o</w:t>
      </w:r>
      <w:r w:rsidR="00FF254F">
        <w:t> </w:t>
      </w:r>
      <w:r w:rsidRPr="005A5E40">
        <w:t>udzielenie ochrony międzynarodowej zgodnie</w:t>
      </w:r>
      <w:r w:rsidR="004B1507" w:rsidRPr="005A5E40">
        <w:t xml:space="preserve"> z</w:t>
      </w:r>
      <w:r w:rsidR="004B1507">
        <w:t> art. </w:t>
      </w:r>
      <w:r w:rsidRPr="005A5E40">
        <w:t>2</w:t>
      </w:r>
      <w:r w:rsidR="004B1507" w:rsidRPr="005A5E40">
        <w:t>5</w:t>
      </w:r>
      <w:r w:rsidR="004B1507">
        <w:t xml:space="preserve"> ust. </w:t>
      </w:r>
      <w:r w:rsidRPr="005A5E40">
        <w:t>2.”;</w:t>
      </w:r>
      <w:r>
        <w:t xml:space="preserve"> </w:t>
      </w:r>
    </w:p>
    <w:p w14:paraId="2FA43869" w14:textId="7BEC1B8A" w:rsidR="005A5E40" w:rsidRDefault="00414E8E" w:rsidP="00FF254F">
      <w:pPr>
        <w:pStyle w:val="PKTpunkt"/>
      </w:pPr>
      <w:r>
        <w:t>1</w:t>
      </w:r>
      <w:r w:rsidR="00A476CA">
        <w:t>2</w:t>
      </w:r>
      <w:r w:rsidR="009F1B2D">
        <w:t>)</w:t>
      </w:r>
      <w:r w:rsidR="00E32971">
        <w:tab/>
      </w:r>
      <w:r w:rsidR="005A5E40">
        <w:t>art. 7</w:t>
      </w:r>
      <w:r w:rsidR="00FF254F">
        <w:t>7 </w:t>
      </w:r>
      <w:r w:rsidR="005A5E40">
        <w:t>otrzymuje brzmienie:</w:t>
      </w:r>
    </w:p>
    <w:p w14:paraId="6B84E243" w14:textId="65C0ACAB" w:rsidR="005A5E40" w:rsidRDefault="008978CF" w:rsidP="00FF254F">
      <w:pPr>
        <w:pStyle w:val="ZARTzmartartykuempunktem"/>
      </w:pPr>
      <w:r w:rsidRPr="00E92A8D">
        <w:t>„</w:t>
      </w:r>
      <w:r>
        <w:t>Art. 77. 1.</w:t>
      </w:r>
      <w:r w:rsidR="00FF254F">
        <w:t xml:space="preserve"> </w:t>
      </w:r>
      <w:r w:rsidR="00FF254F" w:rsidRPr="00E92A8D">
        <w:t>W</w:t>
      </w:r>
      <w:r w:rsidR="00FF254F">
        <w:t> </w:t>
      </w:r>
      <w:r w:rsidRPr="00E92A8D">
        <w:t>przypadku gdy cudzoziemiec korzystający</w:t>
      </w:r>
      <w:r w:rsidR="00FF254F" w:rsidRPr="00E92A8D">
        <w:t xml:space="preserve"> z</w:t>
      </w:r>
      <w:r w:rsidR="00FF254F">
        <w:t> </w:t>
      </w:r>
      <w:r w:rsidRPr="00E92A8D">
        <w:t>pomocy socjalnej</w:t>
      </w:r>
      <w:r w:rsidR="00FF254F" w:rsidRPr="00E92A8D">
        <w:t xml:space="preserve"> w</w:t>
      </w:r>
      <w:r w:rsidR="00FF254F">
        <w:t> </w:t>
      </w:r>
      <w:r w:rsidRPr="00E92A8D">
        <w:t xml:space="preserve">ośrodku przebywa poza tym ośrodkiem przez okres dłuższy niż </w:t>
      </w:r>
      <w:r w:rsidR="00FF254F" w:rsidRPr="00E92A8D">
        <w:t>2</w:t>
      </w:r>
      <w:r w:rsidR="00FF254F">
        <w:t> </w:t>
      </w:r>
      <w:r w:rsidRPr="00E92A8D">
        <w:t>dni, udzielanie tej pomocy</w:t>
      </w:r>
      <w:r w:rsidR="00FF254F" w:rsidRPr="00E92A8D">
        <w:t xml:space="preserve"> i</w:t>
      </w:r>
      <w:r w:rsidR="00FF254F">
        <w:t> </w:t>
      </w:r>
      <w:r w:rsidRPr="00E92A8D">
        <w:t>opieki medycznej wstrzymuje się</w:t>
      </w:r>
      <w:r w:rsidR="00FF254F" w:rsidRPr="00E92A8D">
        <w:t xml:space="preserve"> z</w:t>
      </w:r>
      <w:r w:rsidR="00FF254F">
        <w:t> </w:t>
      </w:r>
      <w:r w:rsidRPr="00E92A8D">
        <w:t>mocy prawa do czasu jego powrotu.</w:t>
      </w:r>
    </w:p>
    <w:p w14:paraId="279816B1" w14:textId="741B9AE1" w:rsidR="00E22AF9" w:rsidRPr="00E22AF9" w:rsidRDefault="00E22AF9" w:rsidP="00BC7DD2">
      <w:pPr>
        <w:pStyle w:val="ZUSTzmustartykuempunktem"/>
      </w:pPr>
      <w:r w:rsidRPr="00E22AF9">
        <w:lastRenderedPageBreak/>
        <w:t>2. Nie wstrzymuje się udzielania opieki medycznej, gdy cudzoziemiec wymaga pomocy</w:t>
      </w:r>
      <w:r w:rsidR="000E0D44" w:rsidRPr="00E22AF9">
        <w:t xml:space="preserve"> w</w:t>
      </w:r>
      <w:r w:rsidR="000E0D44">
        <w:t> </w:t>
      </w:r>
      <w:r w:rsidRPr="00E22AF9">
        <w:t xml:space="preserve">nagłych przypadkach, </w:t>
      </w:r>
      <w:r w:rsidR="008C2A24">
        <w:t xml:space="preserve">w </w:t>
      </w:r>
      <w:r w:rsidRPr="00E22AF9">
        <w:t>podstawowym leczeniu chorób</w:t>
      </w:r>
      <w:r w:rsidR="000E0D44" w:rsidRPr="00E22AF9">
        <w:t xml:space="preserve"> i</w:t>
      </w:r>
      <w:r w:rsidR="000E0D44">
        <w:t> </w:t>
      </w:r>
      <w:r w:rsidR="008C2A24">
        <w:t xml:space="preserve">w </w:t>
      </w:r>
      <w:r w:rsidRPr="00E22AF9">
        <w:t>poważnych zaburzeniach psychicznych lub jest osobą, która wymaga szczególnego traktowania.</w:t>
      </w:r>
    </w:p>
    <w:p w14:paraId="6DBDE5FA" w14:textId="0B080429" w:rsidR="008978CF" w:rsidRDefault="00E22AF9" w:rsidP="00FF254F">
      <w:pPr>
        <w:pStyle w:val="ZUSTzmustartykuempunktem"/>
      </w:pPr>
      <w:r>
        <w:t>3</w:t>
      </w:r>
      <w:r w:rsidR="008978CF" w:rsidRPr="0079714C">
        <w:t xml:space="preserve">. Przyznana pomoc </w:t>
      </w:r>
      <w:r w:rsidR="008978CF" w:rsidRPr="00E32971">
        <w:t>socjalna</w:t>
      </w:r>
      <w:r w:rsidR="00FF254F" w:rsidRPr="0079714C">
        <w:t xml:space="preserve"> w</w:t>
      </w:r>
      <w:r w:rsidR="00FF254F">
        <w:t> </w:t>
      </w:r>
      <w:r w:rsidR="008978CF" w:rsidRPr="0079714C">
        <w:t>ośrodku</w:t>
      </w:r>
      <w:r w:rsidR="00FF254F" w:rsidRPr="0079714C">
        <w:t xml:space="preserve"> i</w:t>
      </w:r>
      <w:r w:rsidR="00FF254F">
        <w:t> </w:t>
      </w:r>
      <w:r w:rsidR="008978CF" w:rsidRPr="0079714C">
        <w:t>opieka medyczna wygasa</w:t>
      </w:r>
      <w:r w:rsidR="00FF254F" w:rsidRPr="0079714C">
        <w:t xml:space="preserve"> z</w:t>
      </w:r>
      <w:r w:rsidR="00FF254F">
        <w:t> </w:t>
      </w:r>
      <w:r w:rsidR="008978CF" w:rsidRPr="0079714C">
        <w:t>mocy prawa</w:t>
      </w:r>
      <w:r w:rsidR="00FF254F" w:rsidRPr="0079714C">
        <w:t xml:space="preserve"> w</w:t>
      </w:r>
      <w:r w:rsidR="00FF254F">
        <w:t> </w:t>
      </w:r>
      <w:r w:rsidR="008978CF" w:rsidRPr="0079714C">
        <w:t xml:space="preserve">chwili </w:t>
      </w:r>
      <w:r w:rsidR="00354710">
        <w:t>zaistnienia</w:t>
      </w:r>
      <w:r w:rsidR="008978CF" w:rsidRPr="0079714C">
        <w:t xml:space="preserve"> okoliczności, o których mowa</w:t>
      </w:r>
      <w:r w:rsidR="004B1507" w:rsidRPr="0079714C">
        <w:t xml:space="preserve"> w</w:t>
      </w:r>
      <w:r w:rsidR="004B1507">
        <w:t> art. </w:t>
      </w:r>
      <w:r w:rsidR="008978CF" w:rsidRPr="008978CF">
        <w:t>7</w:t>
      </w:r>
      <w:r w:rsidR="004B1507" w:rsidRPr="008978CF">
        <w:t>0</w:t>
      </w:r>
      <w:r w:rsidR="004B1507">
        <w:t xml:space="preserve"> ust. </w:t>
      </w:r>
      <w:r w:rsidR="004B1507" w:rsidRPr="008978CF">
        <w:t>2</w:t>
      </w:r>
      <w:r w:rsidR="004B1507">
        <w:t xml:space="preserve"> pkt </w:t>
      </w:r>
      <w:r w:rsidR="008978CF" w:rsidRPr="008978CF">
        <w:t>4</w:t>
      </w:r>
      <w:r w:rsidR="000F6D4D">
        <w:t>–</w:t>
      </w:r>
      <w:r w:rsidR="0019241B">
        <w:t>7</w:t>
      </w:r>
      <w:r w:rsidR="008978CF" w:rsidRPr="008978CF">
        <w:t>.”;</w:t>
      </w:r>
    </w:p>
    <w:p w14:paraId="1038CEA2" w14:textId="67515CC5" w:rsidR="0033634F" w:rsidRDefault="00414E8E" w:rsidP="00FF254F">
      <w:pPr>
        <w:pStyle w:val="PKTpunkt"/>
      </w:pPr>
      <w:r>
        <w:t>1</w:t>
      </w:r>
      <w:r w:rsidR="00A476CA">
        <w:t>3</w:t>
      </w:r>
      <w:r w:rsidR="009F1B2D">
        <w:t>)</w:t>
      </w:r>
      <w:r w:rsidR="009F1B2D">
        <w:tab/>
        <w:t>w</w:t>
      </w:r>
      <w:r w:rsidR="004B1507">
        <w:t xml:space="preserve"> art. </w:t>
      </w:r>
      <w:r w:rsidR="009F1B2D">
        <w:t>81:</w:t>
      </w:r>
    </w:p>
    <w:p w14:paraId="456CFA30" w14:textId="7BA0B16A" w:rsidR="009F1B2D" w:rsidRDefault="009F1B2D" w:rsidP="00FF254F">
      <w:pPr>
        <w:pStyle w:val="LITlitera"/>
      </w:pPr>
      <w:r>
        <w:t>a)</w:t>
      </w:r>
      <w:r>
        <w:tab/>
        <w:t xml:space="preserve">ust. </w:t>
      </w:r>
      <w:r w:rsidR="00FF254F">
        <w:t>3 </w:t>
      </w:r>
      <w:r>
        <w:t>otrzymuje brzmienie:</w:t>
      </w:r>
    </w:p>
    <w:p w14:paraId="57C24492" w14:textId="76780D6E" w:rsidR="009F1B2D" w:rsidRDefault="009F1B2D" w:rsidP="00FF254F">
      <w:pPr>
        <w:pStyle w:val="ZLITUSTzmustliter"/>
      </w:pPr>
      <w:r w:rsidRPr="00E92A8D">
        <w:t>„3.</w:t>
      </w:r>
      <w:r w:rsidR="00FF254F" w:rsidRPr="00E92A8D">
        <w:t xml:space="preserve"> W</w:t>
      </w:r>
      <w:r w:rsidR="00FF254F">
        <w:t> </w:t>
      </w:r>
      <w:r w:rsidRPr="00E92A8D">
        <w:t>przypadku gdy cudzoziemiec nie wyraża zgody na badania lekarskie lub niezbędne zabiegi sanitarne ciała</w:t>
      </w:r>
      <w:r w:rsidR="00FF254F" w:rsidRPr="00E92A8D">
        <w:t xml:space="preserve"> i</w:t>
      </w:r>
      <w:r w:rsidR="00FF254F">
        <w:t> </w:t>
      </w:r>
      <w:r w:rsidRPr="00E92A8D">
        <w:t>odzieży, Szef Urzędu zawiadamia</w:t>
      </w:r>
      <w:r w:rsidR="00FF254F" w:rsidRPr="00E92A8D">
        <w:t xml:space="preserve"> o</w:t>
      </w:r>
      <w:r w:rsidR="00FF254F">
        <w:t> </w:t>
      </w:r>
      <w:r w:rsidRPr="00E92A8D">
        <w:t>tym państwowego inspektora sanitarnego właściwego ze względu</w:t>
      </w:r>
      <w:r>
        <w:t xml:space="preserve"> na miejsce położenia ośrodka.”,</w:t>
      </w:r>
    </w:p>
    <w:p w14:paraId="263B7E9D" w14:textId="73BA4B91" w:rsidR="009F1B2D" w:rsidRDefault="009F1B2D" w:rsidP="00FF254F">
      <w:pPr>
        <w:pStyle w:val="LITlitera"/>
      </w:pPr>
      <w:r>
        <w:t>b)</w:t>
      </w:r>
      <w:r>
        <w:tab/>
        <w:t>uchyla się</w:t>
      </w:r>
      <w:r w:rsidR="004B1507">
        <w:t xml:space="preserve"> ust. </w:t>
      </w:r>
      <w:r>
        <w:t>4;</w:t>
      </w:r>
    </w:p>
    <w:p w14:paraId="04EAF750" w14:textId="282F5574" w:rsidR="009F1B2D" w:rsidRDefault="009D062B" w:rsidP="00FF254F">
      <w:pPr>
        <w:pStyle w:val="PKTpunkt"/>
      </w:pPr>
      <w:r>
        <w:t>1</w:t>
      </w:r>
      <w:r w:rsidR="00A476CA">
        <w:t>4</w:t>
      </w:r>
      <w:r w:rsidR="009F1B2D">
        <w:t>)</w:t>
      </w:r>
      <w:r w:rsidR="009F1B2D">
        <w:tab/>
        <w:t>w</w:t>
      </w:r>
      <w:r w:rsidR="004B1507">
        <w:t xml:space="preserve"> art. </w:t>
      </w:r>
      <w:r w:rsidR="009F1B2D">
        <w:t>8</w:t>
      </w:r>
      <w:r w:rsidR="00FF254F">
        <w:t>4 </w:t>
      </w:r>
      <w:r w:rsidR="009F1B2D">
        <w:t>po</w:t>
      </w:r>
      <w:r w:rsidR="004B1507">
        <w:t xml:space="preserve"> ust. </w:t>
      </w:r>
      <w:r w:rsidR="00FF254F">
        <w:t>3 </w:t>
      </w:r>
      <w:r w:rsidR="009F1B2D">
        <w:t>dodaje się</w:t>
      </w:r>
      <w:r w:rsidR="004B1507">
        <w:t xml:space="preserve"> ust. </w:t>
      </w:r>
      <w:r w:rsidR="009F1B2D">
        <w:t>3a</w:t>
      </w:r>
      <w:r w:rsidR="00FF254F">
        <w:t xml:space="preserve"> w </w:t>
      </w:r>
      <w:r w:rsidR="009F1B2D">
        <w:t>brzmieniu:</w:t>
      </w:r>
    </w:p>
    <w:p w14:paraId="2FF9262A" w14:textId="568AF807" w:rsidR="00FD2F2A" w:rsidRPr="00FD2F2A" w:rsidRDefault="00FD2F2A" w:rsidP="000E0D44">
      <w:pPr>
        <w:pStyle w:val="ZUSTzmustartykuempunktem"/>
      </w:pPr>
      <w:r w:rsidRPr="00FD2F2A">
        <w:t>„3a. Przepisy</w:t>
      </w:r>
      <w:r w:rsidR="004B1507">
        <w:t xml:space="preserve"> ust. </w:t>
      </w:r>
      <w:r w:rsidRPr="00FD2F2A">
        <w:t>1–3 stosuje się także do:</w:t>
      </w:r>
    </w:p>
    <w:p w14:paraId="0439EA69" w14:textId="76663A96" w:rsidR="00FD2F2A" w:rsidRPr="00FD2F2A" w:rsidRDefault="00FD2F2A" w:rsidP="000E0D44">
      <w:pPr>
        <w:pStyle w:val="ZPKTzmpktartykuempunktem"/>
      </w:pPr>
      <w:r w:rsidRPr="00FD2F2A">
        <w:t>1)</w:t>
      </w:r>
      <w:r w:rsidRPr="00FD2F2A">
        <w:tab/>
        <w:t xml:space="preserve">nowo narodzonego dziecka </w:t>
      </w:r>
      <w:r w:rsidR="00E2647D">
        <w:t>wnioskodawcy</w:t>
      </w:r>
      <w:r w:rsidRPr="00FD2F2A">
        <w:t>, które zmarło do ukończenia 30. dnia życia, także gdy wobec dziecka nie zostało wszczęte postępowanie w sprawie udzielenia ochrony międzynarodowej – pod warunkiem przedstawienia odpisu skróconego lub zupełnego aktu zgonu;</w:t>
      </w:r>
    </w:p>
    <w:p w14:paraId="47872923" w14:textId="57F7DAD1" w:rsidR="001D1A36" w:rsidRDefault="00FD2F2A" w:rsidP="00D977FF">
      <w:pPr>
        <w:pStyle w:val="ZPKTzmpktartykuempunktem"/>
      </w:pPr>
      <w:r w:rsidRPr="00FD2F2A">
        <w:t>2)</w:t>
      </w:r>
      <w:r w:rsidRPr="00FD2F2A">
        <w:tab/>
        <w:t xml:space="preserve">dziecka </w:t>
      </w:r>
      <w:r w:rsidR="00E2647D">
        <w:t>wnioskodawcy</w:t>
      </w:r>
      <w:r w:rsidRPr="00FD2F2A">
        <w:t xml:space="preserve">, które urodziło się martwe – pod warunkiem przedstawienia odpisu skróconego </w:t>
      </w:r>
      <w:r w:rsidR="00C26238" w:rsidRPr="00FD2F2A">
        <w:t xml:space="preserve">aktu urodzenia z adnotacją o martwym urodzeniu </w:t>
      </w:r>
      <w:r w:rsidRPr="00FD2F2A">
        <w:t xml:space="preserve">lub </w:t>
      </w:r>
      <w:r w:rsidR="00C26238">
        <w:t xml:space="preserve">odpisu </w:t>
      </w:r>
      <w:r w:rsidRPr="00FD2F2A">
        <w:t>zupełnego aktu urodzenia.”</w:t>
      </w:r>
      <w:r w:rsidR="0009485B">
        <w:t xml:space="preserve">. </w:t>
      </w:r>
    </w:p>
    <w:p w14:paraId="03155BDB" w14:textId="51801385" w:rsidR="00EF7F81" w:rsidRPr="00EF7F81" w:rsidRDefault="00E54078" w:rsidP="00EF7F81">
      <w:pPr>
        <w:pStyle w:val="ARTartustawynprozporzdzenia"/>
      </w:pPr>
      <w:r>
        <w:rPr>
          <w:rStyle w:val="Ppogrubienie"/>
        </w:rPr>
        <w:t>Art. </w:t>
      </w:r>
      <w:r w:rsidR="00527A29">
        <w:rPr>
          <w:rStyle w:val="Ppogrubienie"/>
        </w:rPr>
        <w:t>4</w:t>
      </w:r>
      <w:r w:rsidR="00EF7F81" w:rsidRPr="00EF7F81">
        <w:rPr>
          <w:rStyle w:val="Ppogrubienie"/>
        </w:rPr>
        <w:t>. </w:t>
      </w:r>
      <w:r w:rsidR="00EF7F81" w:rsidRPr="00EF7F81">
        <w:t>W ustawie z dnia 14 lipca 2006 r. o wjeździe na terytorium Rzeczypospolitej Polskiej, pobycie oraz wyjeździe z tego terytorium obywateli państw członkowskich Unii Europejskiej i członków ich rodzin (</w:t>
      </w:r>
      <w:r w:rsidR="004B1507">
        <w:t>Dz. U.</w:t>
      </w:r>
      <w:r w:rsidR="00EF7F81" w:rsidRPr="00EF7F81">
        <w:t xml:space="preserve"> z </w:t>
      </w:r>
      <w:r w:rsidR="00263628">
        <w:t>202</w:t>
      </w:r>
      <w:r w:rsidR="000E0D44">
        <w:t>4 </w:t>
      </w:r>
      <w:r w:rsidR="00263628">
        <w:t>r.</w:t>
      </w:r>
      <w:r w:rsidR="004B1507">
        <w:t xml:space="preserve"> poz. </w:t>
      </w:r>
      <w:r w:rsidR="00263628">
        <w:t>63</w:t>
      </w:r>
      <w:r w:rsidR="004B1507">
        <w:t>3 i </w:t>
      </w:r>
      <w:r w:rsidR="00FE5D83">
        <w:t>168</w:t>
      </w:r>
      <w:r w:rsidR="004B1507">
        <w:t>8 oraz</w:t>
      </w:r>
      <w:r w:rsidR="00EE3183">
        <w:t xml:space="preserve"> z </w:t>
      </w:r>
      <w:r w:rsidR="00757996">
        <w:t>202</w:t>
      </w:r>
      <w:r w:rsidR="00EE3183">
        <w:t>5 </w:t>
      </w:r>
      <w:r w:rsidR="00757996">
        <w:t>r.</w:t>
      </w:r>
      <w:r w:rsidR="004B1507">
        <w:t xml:space="preserve"> poz. </w:t>
      </w:r>
      <w:r w:rsidR="00757996">
        <w:t>619</w:t>
      </w:r>
      <w:r w:rsidR="00EF7F81" w:rsidRPr="00EF7F81">
        <w:t>) wprowadza się następujące zmiany:</w:t>
      </w:r>
    </w:p>
    <w:p w14:paraId="65718858" w14:textId="2BB52E2A" w:rsidR="00EF7F81" w:rsidRPr="00EF7F81" w:rsidRDefault="00EF7F81" w:rsidP="00E54078">
      <w:pPr>
        <w:pStyle w:val="PKTpunkt"/>
      </w:pPr>
      <w:r w:rsidRPr="00EF7F81">
        <w:t>1)</w:t>
      </w:r>
      <w:r w:rsidRPr="00EF7F81">
        <w:tab/>
        <w:t>w</w:t>
      </w:r>
      <w:r w:rsidR="004B1507">
        <w:t xml:space="preserve"> art. </w:t>
      </w:r>
      <w:r w:rsidR="00ED53E1" w:rsidRPr="00EF7F81">
        <w:t>2</w:t>
      </w:r>
      <w:r w:rsidR="00ED53E1">
        <w:t> </w:t>
      </w:r>
      <w:r w:rsidRPr="00EF7F81">
        <w:t>po</w:t>
      </w:r>
      <w:r w:rsidR="004B1507">
        <w:t xml:space="preserve"> pkt </w:t>
      </w:r>
      <w:r w:rsidR="00ED53E1" w:rsidRPr="00EF7F81">
        <w:t>2</w:t>
      </w:r>
      <w:r w:rsidR="00ED53E1">
        <w:t> </w:t>
      </w:r>
      <w:r w:rsidRPr="00EF7F81">
        <w:t>dodaje się</w:t>
      </w:r>
      <w:r w:rsidR="004B1507">
        <w:t xml:space="preserve"> pkt </w:t>
      </w:r>
      <w:r w:rsidRPr="00EF7F81">
        <w:t>2a w brzmieniu:</w:t>
      </w:r>
    </w:p>
    <w:p w14:paraId="4F88831E" w14:textId="77777777" w:rsidR="00EF7F81" w:rsidRPr="00EF7F81" w:rsidRDefault="00EF7F81" w:rsidP="00EF7F81">
      <w:pPr>
        <w:pStyle w:val="ZPKTzmpktartykuempunktem"/>
      </w:pPr>
      <w:r w:rsidRPr="00EF7F81">
        <w:t>„2a)</w:t>
      </w:r>
      <w:r w:rsidRPr="00EF7F81">
        <w:tab/>
        <w:t>kraj pochodzenia – państwo, którego obywatelem jest cudzoziemiec, a w przypadku cudzoziemca, którego obywatelstwa nie da się ustalić lub który nie posiada obywatelstwa żadnego państwa – państwo, w którym stale zamieszkuje;”;</w:t>
      </w:r>
    </w:p>
    <w:p w14:paraId="431AFD00" w14:textId="2ACEECE4" w:rsidR="00EF7F81" w:rsidRPr="00EF7F81" w:rsidRDefault="000635E6" w:rsidP="00EF7F81">
      <w:pPr>
        <w:pStyle w:val="PKTpunkt"/>
      </w:pPr>
      <w:r>
        <w:t>2</w:t>
      </w:r>
      <w:r w:rsidR="00817437">
        <w:t>)</w:t>
      </w:r>
      <w:r w:rsidR="00817437">
        <w:tab/>
      </w:r>
      <w:r w:rsidR="00EF7F81" w:rsidRPr="00EF7F81">
        <w:t>w</w:t>
      </w:r>
      <w:r w:rsidR="004B1507">
        <w:t xml:space="preserve"> art. </w:t>
      </w:r>
      <w:r w:rsidR="00EF7F81" w:rsidRPr="00EF7F81">
        <w:t>8:</w:t>
      </w:r>
    </w:p>
    <w:p w14:paraId="7D68C070" w14:textId="77777777" w:rsidR="00EF7F81" w:rsidRPr="00EF7F81" w:rsidRDefault="00EF7F81" w:rsidP="00EF7F81">
      <w:pPr>
        <w:pStyle w:val="LITlitera"/>
      </w:pPr>
      <w:r w:rsidRPr="00EF7F81">
        <w:t>a)</w:t>
      </w:r>
      <w:r w:rsidRPr="00EF7F81">
        <w:tab/>
        <w:t>pkt 10 otrzymuje brzmienie:</w:t>
      </w:r>
    </w:p>
    <w:p w14:paraId="36AB87EB" w14:textId="77777777" w:rsidR="00EF7F81" w:rsidRPr="00EF7F81" w:rsidRDefault="00EF7F81" w:rsidP="00EF7F81">
      <w:pPr>
        <w:pStyle w:val="ZLITPKTzmpktliter"/>
      </w:pPr>
      <w:r w:rsidRPr="00EF7F81">
        <w:t>„10)</w:t>
      </w:r>
      <w:r w:rsidRPr="00EF7F81">
        <w:tab/>
        <w:t>obywatelstwo (obywatelstwa);”,</w:t>
      </w:r>
    </w:p>
    <w:p w14:paraId="6D8A0654" w14:textId="2A986111" w:rsidR="00EF7F81" w:rsidRPr="00EF7F81" w:rsidRDefault="00EF7F81" w:rsidP="00EF7F81">
      <w:pPr>
        <w:pStyle w:val="LITlitera"/>
      </w:pPr>
      <w:r w:rsidRPr="00EF7F81">
        <w:t>b)</w:t>
      </w:r>
      <w:r w:rsidRPr="00EF7F81">
        <w:tab/>
        <w:t>w</w:t>
      </w:r>
      <w:r w:rsidR="004B1507">
        <w:t xml:space="preserve"> pkt </w:t>
      </w:r>
      <w:r w:rsidRPr="00EF7F81">
        <w:t>14 kropkę zastępuje się średnikiem i dodaje się</w:t>
      </w:r>
      <w:r w:rsidR="004B1507">
        <w:t xml:space="preserve"> pkt </w:t>
      </w:r>
      <w:r w:rsidRPr="00EF7F81">
        <w:t>15–1</w:t>
      </w:r>
      <w:r w:rsidR="004B1507">
        <w:t>8 w </w:t>
      </w:r>
      <w:r w:rsidRPr="00EF7F81">
        <w:t>brzmieniu:</w:t>
      </w:r>
    </w:p>
    <w:p w14:paraId="6321BB0D" w14:textId="77777777" w:rsidR="00EF7F81" w:rsidRPr="00EF7F81" w:rsidRDefault="00EF7F81" w:rsidP="00EF7F81">
      <w:pPr>
        <w:pStyle w:val="ZLITPKTzmpktliter"/>
      </w:pPr>
      <w:r w:rsidRPr="00EF7F81">
        <w:lastRenderedPageBreak/>
        <w:t>„15)</w:t>
      </w:r>
      <w:r w:rsidRPr="00EF7F81">
        <w:tab/>
        <w:t>adres w kraju pochodzenia;</w:t>
      </w:r>
    </w:p>
    <w:p w14:paraId="2011C95A" w14:textId="41432B73" w:rsidR="00EF7F81" w:rsidRPr="00EF7F81" w:rsidRDefault="00EF7F81" w:rsidP="00EF7F81">
      <w:pPr>
        <w:pStyle w:val="ZLITPKTzmpktliter"/>
      </w:pPr>
      <w:r w:rsidRPr="00EF7F81">
        <w:t>16)</w:t>
      </w:r>
      <w:r w:rsidRPr="00EF7F81">
        <w:tab/>
      </w:r>
      <w:r w:rsidR="00461253">
        <w:t>adres</w:t>
      </w:r>
      <w:r w:rsidR="00ED53E1">
        <w:t xml:space="preserve"> w </w:t>
      </w:r>
      <w:r w:rsidRPr="00EF7F81">
        <w:t>kraj</w:t>
      </w:r>
      <w:r w:rsidR="00461253">
        <w:t>u</w:t>
      </w:r>
      <w:r w:rsidRPr="00EF7F81">
        <w:t xml:space="preserve"> poprzedniego zamieszkania;</w:t>
      </w:r>
    </w:p>
    <w:p w14:paraId="00F2E82D" w14:textId="0A44C57D" w:rsidR="000A60CA" w:rsidRDefault="00EF7F81" w:rsidP="000A60CA">
      <w:pPr>
        <w:pStyle w:val="ZLITPKTzmpktliter"/>
      </w:pPr>
      <w:r w:rsidRPr="00EF7F81">
        <w:t>17)</w:t>
      </w:r>
      <w:r w:rsidRPr="00EF7F81">
        <w:tab/>
      </w:r>
      <w:r w:rsidR="000A60CA">
        <w:t>dane dotyczące </w:t>
      </w:r>
      <w:r w:rsidR="000A60CA" w:rsidRPr="002B4B18">
        <w:t>dokumen</w:t>
      </w:r>
      <w:r w:rsidR="000A60CA">
        <w:t>tu</w:t>
      </w:r>
      <w:r w:rsidR="000A60CA" w:rsidRPr="002B4B18">
        <w:t xml:space="preserve"> podróży</w:t>
      </w:r>
      <w:r w:rsidR="000A60CA">
        <w:t>:</w:t>
      </w:r>
    </w:p>
    <w:p w14:paraId="01C1B076" w14:textId="77777777" w:rsidR="000A60CA" w:rsidRPr="00272BF6" w:rsidRDefault="000A60CA" w:rsidP="000A60CA">
      <w:pPr>
        <w:pStyle w:val="ZLITLITwPKTzmlitwpktliter"/>
      </w:pPr>
      <w:r w:rsidRPr="00272BF6">
        <w:t>a)</w:t>
      </w:r>
      <w:r w:rsidRPr="00272BF6">
        <w:tab/>
        <w:t>serię i numer,</w:t>
      </w:r>
    </w:p>
    <w:p w14:paraId="7E9B557D" w14:textId="77777777" w:rsidR="000A60CA" w:rsidRPr="00272BF6" w:rsidRDefault="000A60CA" w:rsidP="000A60CA">
      <w:pPr>
        <w:pStyle w:val="ZLITLITwPKTzmlitwpktliter"/>
      </w:pPr>
      <w:r w:rsidRPr="00272BF6">
        <w:t>b)</w:t>
      </w:r>
      <w:r w:rsidRPr="00272BF6">
        <w:tab/>
        <w:t>datę wydania i datę upływu ważności,</w:t>
      </w:r>
    </w:p>
    <w:p w14:paraId="2691D530" w14:textId="3031C0A4" w:rsidR="000A60CA" w:rsidRDefault="000A60CA" w:rsidP="000A60CA">
      <w:pPr>
        <w:pStyle w:val="ZLITLITwPKTzmlitwpktliter"/>
      </w:pPr>
      <w:r w:rsidRPr="00272BF6">
        <w:t>c)</w:t>
      </w:r>
      <w:r w:rsidRPr="00272BF6">
        <w:tab/>
        <w:t>nazwę</w:t>
      </w:r>
      <w:r w:rsidR="000E0D44" w:rsidRPr="00272BF6">
        <w:t xml:space="preserve"> </w:t>
      </w:r>
      <w:r w:rsidR="000E0D44">
        <w:t>i </w:t>
      </w:r>
      <w:r w:rsidR="00F115B0">
        <w:t xml:space="preserve">kraj </w:t>
      </w:r>
      <w:r w:rsidRPr="00272BF6">
        <w:t>organu wydającego,</w:t>
      </w:r>
    </w:p>
    <w:p w14:paraId="4B5B66D1" w14:textId="77777777" w:rsidR="00FC2965" w:rsidRDefault="000A60CA">
      <w:pPr>
        <w:pStyle w:val="ZLITLITwPKTzmlitwpktliter"/>
      </w:pPr>
      <w:r w:rsidRPr="00272BF6">
        <w:t>d)</w:t>
      </w:r>
      <w:r w:rsidRPr="00272BF6">
        <w:tab/>
        <w:t>liczbę osób wpisanych do dokumentu podróży</w:t>
      </w:r>
      <w:r w:rsidR="00FC2965">
        <w:t>;</w:t>
      </w:r>
    </w:p>
    <w:p w14:paraId="71DC5DA3" w14:textId="77777777" w:rsidR="00FC2965" w:rsidRDefault="00FC2965" w:rsidP="00FC2965">
      <w:pPr>
        <w:pStyle w:val="ZLITPKTzmpktliter"/>
      </w:pPr>
      <w:r>
        <w:t>18)</w:t>
      </w:r>
      <w:r>
        <w:tab/>
        <w:t>dane dotyczące </w:t>
      </w:r>
      <w:r w:rsidRPr="002B4B18">
        <w:t>dokumen</w:t>
      </w:r>
      <w:r>
        <w:t>tu</w:t>
      </w:r>
      <w:r w:rsidRPr="002B4B18">
        <w:t xml:space="preserve"> </w:t>
      </w:r>
      <w:r>
        <w:t>potwierdzającego tożsamość:</w:t>
      </w:r>
    </w:p>
    <w:p w14:paraId="2E0138AB" w14:textId="77777777" w:rsidR="00FC2965" w:rsidRPr="00272BF6" w:rsidRDefault="00FC2965" w:rsidP="00FC2965">
      <w:pPr>
        <w:pStyle w:val="ZLITLITwPKTzmlitwpktliter"/>
      </w:pPr>
      <w:r w:rsidRPr="00272BF6">
        <w:t>a)</w:t>
      </w:r>
      <w:r w:rsidRPr="00272BF6">
        <w:tab/>
        <w:t>serię i numer,</w:t>
      </w:r>
    </w:p>
    <w:p w14:paraId="0225B436" w14:textId="77777777" w:rsidR="00FC2965" w:rsidRDefault="00FC2965" w:rsidP="00FC2965">
      <w:pPr>
        <w:pStyle w:val="ZLITLITwPKTzmlitwpktliter"/>
      </w:pPr>
      <w:r w:rsidRPr="00272BF6">
        <w:t>b)</w:t>
      </w:r>
      <w:r w:rsidRPr="00272BF6">
        <w:tab/>
        <w:t>datę wydania i datę upływu ważności,</w:t>
      </w:r>
    </w:p>
    <w:p w14:paraId="780D96E8" w14:textId="19B89146" w:rsidR="00401452" w:rsidRPr="00401452" w:rsidRDefault="00FC2965" w:rsidP="00BC7DD2">
      <w:pPr>
        <w:pStyle w:val="ZLITLITwPKTzmlitwpktliter"/>
      </w:pPr>
      <w:r w:rsidRPr="00272BF6">
        <w:t>c)</w:t>
      </w:r>
      <w:r w:rsidRPr="00272BF6">
        <w:tab/>
        <w:t>nazwę</w:t>
      </w:r>
      <w:r w:rsidR="000E0D44" w:rsidRPr="00272BF6">
        <w:t xml:space="preserve"> </w:t>
      </w:r>
      <w:r w:rsidR="000E0D44" w:rsidRPr="00FC2965">
        <w:t>i</w:t>
      </w:r>
      <w:r w:rsidR="000E0D44">
        <w:t> </w:t>
      </w:r>
      <w:r w:rsidRPr="00FC2965">
        <w:t>kraj organu wydającego</w:t>
      </w:r>
      <w:r w:rsidR="000A60CA">
        <w:t>.</w:t>
      </w:r>
      <w:r w:rsidR="00EF7F81" w:rsidRPr="00EF7F81">
        <w:t>”</w:t>
      </w:r>
      <w:r w:rsidR="0008695E">
        <w:t>.</w:t>
      </w:r>
    </w:p>
    <w:p w14:paraId="445F0C82" w14:textId="4D9447F3" w:rsidR="00DD3C7E" w:rsidRDefault="00E54078" w:rsidP="00B04393">
      <w:pPr>
        <w:pStyle w:val="ARTartustawynprozporzdzenia"/>
      </w:pPr>
      <w:r w:rsidRPr="000F437E">
        <w:rPr>
          <w:rStyle w:val="Ppogrubienie"/>
        </w:rPr>
        <w:t>Art.</w:t>
      </w:r>
      <w:r w:rsidR="00CD1418">
        <w:rPr>
          <w:rStyle w:val="Ppogrubienie"/>
        </w:rPr>
        <w:t> </w:t>
      </w:r>
      <w:r w:rsidR="00527A29">
        <w:rPr>
          <w:rStyle w:val="Ppogrubienie"/>
        </w:rPr>
        <w:t>5</w:t>
      </w:r>
      <w:r w:rsidRPr="000F437E">
        <w:rPr>
          <w:rStyle w:val="Ppogrubienie"/>
        </w:rPr>
        <w:t>.</w:t>
      </w:r>
      <w:r w:rsidR="00544444">
        <w:rPr>
          <w:rStyle w:val="Ppogrubienie"/>
        </w:rPr>
        <w:t> </w:t>
      </w:r>
      <w:r w:rsidR="000E0D44" w:rsidRPr="00BC7DD2">
        <w:t>W</w:t>
      </w:r>
      <w:r w:rsidR="000E0D44">
        <w:rPr>
          <w:rStyle w:val="Ppogrubienie"/>
        </w:rPr>
        <w:t> </w:t>
      </w:r>
      <w:r w:rsidR="001C2BEE" w:rsidRPr="00BC7DD2">
        <w:t>ustawie</w:t>
      </w:r>
      <w:r w:rsidR="000E0D44" w:rsidRPr="00BC7DD2">
        <w:t xml:space="preserve"> z</w:t>
      </w:r>
      <w:r w:rsidR="000E0D44">
        <w:t> </w:t>
      </w:r>
      <w:r w:rsidR="001C2BEE">
        <w:t>dnia 2</w:t>
      </w:r>
      <w:r w:rsidR="000E0D44">
        <w:t>4 </w:t>
      </w:r>
      <w:r w:rsidR="001C2BEE">
        <w:t>września 201</w:t>
      </w:r>
      <w:r w:rsidR="000E0D44">
        <w:t>0 </w:t>
      </w:r>
      <w:r w:rsidR="001C2BEE">
        <w:t>r.</w:t>
      </w:r>
      <w:r w:rsidR="000E0D44">
        <w:t xml:space="preserve"> o </w:t>
      </w:r>
      <w:r w:rsidR="001C2BEE">
        <w:t>ewidencji ludności (</w:t>
      </w:r>
      <w:r w:rsidR="004B1507">
        <w:t>Dz. U.</w:t>
      </w:r>
      <w:r w:rsidR="000E0D44">
        <w:t xml:space="preserve"> z </w:t>
      </w:r>
      <w:r w:rsidR="001C2BEE">
        <w:t>202</w:t>
      </w:r>
      <w:r w:rsidR="00A862E6">
        <w:t>5</w:t>
      </w:r>
      <w:r w:rsidR="000E0D44">
        <w:t> </w:t>
      </w:r>
      <w:r w:rsidR="001C2BEE">
        <w:t>r.</w:t>
      </w:r>
      <w:r w:rsidR="004B1507">
        <w:t xml:space="preserve"> poz. </w:t>
      </w:r>
      <w:r w:rsidR="00A862E6">
        <w:t>274</w:t>
      </w:r>
      <w:r w:rsidR="00E02629">
        <w:t xml:space="preserve"> i 1006</w:t>
      </w:r>
      <w:r w:rsidR="001C2BEE">
        <w:t xml:space="preserve">) </w:t>
      </w:r>
      <w:r w:rsidR="00DD3C7E">
        <w:t>wprowadza się następujące zmiany:</w:t>
      </w:r>
    </w:p>
    <w:p w14:paraId="35583FA1" w14:textId="69F0FC3B" w:rsidR="00DD3C7E" w:rsidRDefault="00DD3C7E" w:rsidP="00BC7DD2">
      <w:pPr>
        <w:pStyle w:val="PKTpunkt"/>
      </w:pPr>
      <w:r>
        <w:t>1)</w:t>
      </w:r>
      <w:r>
        <w:tab/>
      </w:r>
      <w:r w:rsidR="00DC7A1C">
        <w:t>w</w:t>
      </w:r>
      <w:r w:rsidR="004B1507">
        <w:t xml:space="preserve"> art. 8 w pkt </w:t>
      </w:r>
      <w:r w:rsidR="00DC7A1C">
        <w:t>2</w:t>
      </w:r>
      <w:r w:rsidR="000E0D44">
        <w:t>4 </w:t>
      </w:r>
      <w:r w:rsidR="00DC7A1C">
        <w:t xml:space="preserve">po wyrazach </w:t>
      </w:r>
      <w:r w:rsidR="00DC7A1C" w:rsidRPr="00DD3C7E">
        <w:t>„lub innego ważnego dokumentu potwierdzającego tożsamość</w:t>
      </w:r>
      <w:r w:rsidR="000E0D44" w:rsidRPr="00DD3C7E">
        <w:t xml:space="preserve"> i</w:t>
      </w:r>
      <w:r w:rsidR="000E0D44">
        <w:t> </w:t>
      </w:r>
      <w:r w:rsidR="00DC7A1C" w:rsidRPr="00DD3C7E">
        <w:t xml:space="preserve">obywatelstwo” </w:t>
      </w:r>
      <w:r w:rsidR="00DC7A1C">
        <w:t xml:space="preserve">dodaje się wyrazy </w:t>
      </w:r>
      <w:r w:rsidR="00DC7A1C" w:rsidRPr="00DD3C7E">
        <w:t>„</w:t>
      </w:r>
      <w:r w:rsidR="00DC7A1C" w:rsidRPr="00F028A4">
        <w:t>albo innego ważnego dokumentu potwierdzającego tożsamość –</w:t>
      </w:r>
      <w:r w:rsidR="000E0D44" w:rsidRPr="00F028A4">
        <w:t xml:space="preserve"> w</w:t>
      </w:r>
      <w:r w:rsidR="000E0D44">
        <w:t> </w:t>
      </w:r>
      <w:r w:rsidR="00DC7A1C" w:rsidRPr="00F028A4">
        <w:t>przypadku,</w:t>
      </w:r>
      <w:r w:rsidR="000E0D44" w:rsidRPr="00F028A4">
        <w:t xml:space="preserve"> o</w:t>
      </w:r>
      <w:r w:rsidR="000E0D44">
        <w:t> </w:t>
      </w:r>
      <w:r w:rsidR="00DC7A1C" w:rsidRPr="00F028A4">
        <w:t>którym mowa</w:t>
      </w:r>
      <w:r w:rsidR="004B1507" w:rsidRPr="00F028A4">
        <w:t xml:space="preserve"> w</w:t>
      </w:r>
      <w:r w:rsidR="004B1507">
        <w:t> art. </w:t>
      </w:r>
      <w:r w:rsidR="00DC7A1C" w:rsidRPr="00F028A4">
        <w:t>1</w:t>
      </w:r>
      <w:r w:rsidR="004B1507" w:rsidRPr="00F028A4">
        <w:t>0</w:t>
      </w:r>
      <w:r w:rsidR="004B1507">
        <w:t xml:space="preserve"> ust. </w:t>
      </w:r>
      <w:r w:rsidR="00DC7A1C" w:rsidRPr="00F028A4">
        <w:t>8</w:t>
      </w:r>
      <w:r w:rsidR="00DC7A1C">
        <w:t>”;</w:t>
      </w:r>
    </w:p>
    <w:p w14:paraId="759A3326" w14:textId="36FE84CF" w:rsidR="00DC7A1C" w:rsidRDefault="00DD3C7E" w:rsidP="00DC7A1C">
      <w:pPr>
        <w:pStyle w:val="PKTpunkt"/>
      </w:pPr>
      <w:r>
        <w:t>2)</w:t>
      </w:r>
      <w:r>
        <w:tab/>
      </w:r>
      <w:r w:rsidR="00DC7A1C">
        <w:t>w</w:t>
      </w:r>
      <w:r w:rsidR="004B1507">
        <w:t xml:space="preserve"> art. </w:t>
      </w:r>
      <w:r w:rsidR="00DC7A1C" w:rsidRPr="00B04393">
        <w:t>1</w:t>
      </w:r>
      <w:r w:rsidR="000E0D44" w:rsidRPr="00B04393">
        <w:t>0</w:t>
      </w:r>
      <w:r w:rsidR="000E0D44">
        <w:t> </w:t>
      </w:r>
      <w:r w:rsidR="00DC7A1C">
        <w:t>dodaje się</w:t>
      </w:r>
      <w:r w:rsidR="004B1507">
        <w:t xml:space="preserve"> ust. 8 w </w:t>
      </w:r>
      <w:r w:rsidR="00DC7A1C">
        <w:t>brzmieniu:</w:t>
      </w:r>
    </w:p>
    <w:p w14:paraId="0FDEFE30" w14:textId="4C9911D0" w:rsidR="00F64E0F" w:rsidRDefault="00DC7A1C" w:rsidP="000E0D44">
      <w:pPr>
        <w:pStyle w:val="ZUSTzmustartykuempunktem"/>
      </w:pPr>
      <w:r>
        <w:t>„</w:t>
      </w:r>
      <w:r w:rsidRPr="00F028A4">
        <w:t>8.</w:t>
      </w:r>
      <w:r w:rsidR="000E0D44" w:rsidRPr="00F028A4">
        <w:t xml:space="preserve"> W</w:t>
      </w:r>
      <w:r w:rsidR="000E0D44">
        <w:t> </w:t>
      </w:r>
      <w:r w:rsidRPr="00F028A4">
        <w:t>szczególnie uzasadnionym przypadku, gdy cudzoziemiec nie posiada ważnego dokumentu podróży</w:t>
      </w:r>
      <w:r w:rsidR="000E0D44" w:rsidRPr="00F028A4">
        <w:t xml:space="preserve"> i</w:t>
      </w:r>
      <w:r w:rsidR="000E0D44">
        <w:t> </w:t>
      </w:r>
      <w:r w:rsidRPr="00F028A4">
        <w:t>nie ma możliwości jego uzyskania, podstawę rejestracji danych może stanowić inny dokument potwierdzający tożsamość.</w:t>
      </w:r>
      <w:r>
        <w:t>”;</w:t>
      </w:r>
    </w:p>
    <w:p w14:paraId="04020975" w14:textId="64167075" w:rsidR="00DC7A1C" w:rsidRDefault="00F64E0F" w:rsidP="00DC7A1C">
      <w:pPr>
        <w:pStyle w:val="PKTpunkt"/>
      </w:pPr>
      <w:r>
        <w:t>3)</w:t>
      </w:r>
      <w:r>
        <w:tab/>
      </w:r>
      <w:r w:rsidR="00DC7A1C">
        <w:t>w</w:t>
      </w:r>
      <w:r w:rsidR="004B1507">
        <w:t xml:space="preserve"> art. </w:t>
      </w:r>
      <w:r w:rsidR="00DC7A1C" w:rsidRPr="00B04393">
        <w:t xml:space="preserve">23i </w:t>
      </w:r>
      <w:r w:rsidR="00DC7A1C">
        <w:t>po</w:t>
      </w:r>
      <w:r w:rsidR="004B1507">
        <w:t xml:space="preserve"> ust. </w:t>
      </w:r>
      <w:r w:rsidR="000E0D44">
        <w:t>1 </w:t>
      </w:r>
      <w:r w:rsidR="00DC7A1C">
        <w:t>dodaje się</w:t>
      </w:r>
      <w:r w:rsidR="004B1507">
        <w:t xml:space="preserve"> ust. </w:t>
      </w:r>
      <w:r w:rsidR="00DC7A1C">
        <w:t>1a</w:t>
      </w:r>
      <w:r w:rsidR="000E0D44">
        <w:t xml:space="preserve"> w </w:t>
      </w:r>
      <w:r w:rsidR="00DC7A1C">
        <w:t>brzmieniu:</w:t>
      </w:r>
    </w:p>
    <w:p w14:paraId="77D1A977" w14:textId="391DF8E8" w:rsidR="00F64E0F" w:rsidRDefault="00DC7A1C" w:rsidP="000E0D44">
      <w:pPr>
        <w:pStyle w:val="ZUSTzmustartykuempunktem"/>
      </w:pPr>
      <w:r>
        <w:t>„1a.</w:t>
      </w:r>
      <w:r w:rsidR="000E0D44">
        <w:t xml:space="preserve"> </w:t>
      </w:r>
      <w:r w:rsidR="000E0D44" w:rsidRPr="00466801">
        <w:t>W</w:t>
      </w:r>
      <w:r w:rsidR="000E0D44">
        <w:t> </w:t>
      </w:r>
      <w:r w:rsidRPr="00466801">
        <w:t>szczególnie uzasadnionym przypadku, gdy cudzoziemiec nie posiada ważnego dokumentu podróży lub innego dokumentu potwierdzającego tożsamość</w:t>
      </w:r>
      <w:r w:rsidR="000E0D44" w:rsidRPr="00466801">
        <w:t xml:space="preserve"> i</w:t>
      </w:r>
      <w:r w:rsidR="000E0D44">
        <w:t> </w:t>
      </w:r>
      <w:r w:rsidRPr="00466801">
        <w:t>obywatelstwo</w:t>
      </w:r>
      <w:r w:rsidR="000E0D44" w:rsidRPr="00466801">
        <w:t xml:space="preserve"> i</w:t>
      </w:r>
      <w:r w:rsidR="000E0D44">
        <w:t> </w:t>
      </w:r>
      <w:r w:rsidRPr="00466801">
        <w:t>nie ma możliwości ich uzyskania, tożsamość wnioskodawcy będącego cudzoziemcem można potwierdzić na podstawie innego dokumentu potwierdzającego tożsamość.</w:t>
      </w:r>
      <w:r>
        <w:t>”;</w:t>
      </w:r>
    </w:p>
    <w:p w14:paraId="5269FC73" w14:textId="15A37B40" w:rsidR="00F64E0F" w:rsidRDefault="00F64E0F" w:rsidP="00DC7A1C">
      <w:pPr>
        <w:pStyle w:val="PKTpunkt"/>
      </w:pPr>
      <w:r>
        <w:t>4)</w:t>
      </w:r>
      <w:r>
        <w:tab/>
      </w:r>
      <w:r w:rsidR="00DC7A1C">
        <w:t>w</w:t>
      </w:r>
      <w:r w:rsidR="004B1507">
        <w:t xml:space="preserve"> art. </w:t>
      </w:r>
      <w:r w:rsidR="00DC7A1C" w:rsidRPr="00B04393">
        <w:t>23j</w:t>
      </w:r>
      <w:r w:rsidR="004B1507" w:rsidRPr="00B04393">
        <w:t xml:space="preserve"> w</w:t>
      </w:r>
      <w:r w:rsidR="004B1507">
        <w:t> ust. 2 w pkt </w:t>
      </w:r>
      <w:r w:rsidR="004B1507" w:rsidRPr="00B04393">
        <w:t>2</w:t>
      </w:r>
      <w:r w:rsidR="004B1507">
        <w:t xml:space="preserve"> </w:t>
      </w:r>
      <w:r w:rsidR="008C2A24">
        <w:t xml:space="preserve">w </w:t>
      </w:r>
      <w:r w:rsidR="004B1507">
        <w:t>lit. </w:t>
      </w:r>
      <w:r w:rsidR="00DC7A1C" w:rsidRPr="00B04393">
        <w:t xml:space="preserve">b </w:t>
      </w:r>
      <w:r w:rsidR="00DC7A1C">
        <w:t xml:space="preserve">po wyrazach </w:t>
      </w:r>
      <w:r w:rsidR="00DC7A1C" w:rsidRPr="00DD3C7E">
        <w:t>„lub innego dokumentu potwierdzającego tożsamość</w:t>
      </w:r>
      <w:r w:rsidR="000E0D44" w:rsidRPr="00DD3C7E">
        <w:t xml:space="preserve"> i</w:t>
      </w:r>
      <w:r w:rsidR="000E0D44">
        <w:t> </w:t>
      </w:r>
      <w:r w:rsidR="00DC7A1C" w:rsidRPr="00DD3C7E">
        <w:t xml:space="preserve">obywatelstwo” </w:t>
      </w:r>
      <w:r w:rsidR="00DC7A1C">
        <w:t xml:space="preserve">dodaje się wyrazy </w:t>
      </w:r>
      <w:r w:rsidR="00DC7A1C" w:rsidRPr="00DD3C7E">
        <w:t>„</w:t>
      </w:r>
      <w:r w:rsidR="00DC7A1C" w:rsidRPr="00F028A4">
        <w:t>albo innego dokumentu potwierdzającego tożsamość –</w:t>
      </w:r>
      <w:r w:rsidR="000E0D44" w:rsidRPr="00F028A4">
        <w:t xml:space="preserve"> w</w:t>
      </w:r>
      <w:r w:rsidR="000E0D44">
        <w:t> </w:t>
      </w:r>
      <w:r w:rsidR="00DC7A1C" w:rsidRPr="00F028A4">
        <w:t>przypadku,</w:t>
      </w:r>
      <w:r w:rsidR="000E0D44" w:rsidRPr="00F028A4">
        <w:t xml:space="preserve"> o</w:t>
      </w:r>
      <w:r w:rsidR="000E0D44">
        <w:t> </w:t>
      </w:r>
      <w:r w:rsidR="00DC7A1C" w:rsidRPr="00F028A4">
        <w:t>którym mowa</w:t>
      </w:r>
      <w:r w:rsidR="004B1507" w:rsidRPr="00F028A4">
        <w:t xml:space="preserve"> w</w:t>
      </w:r>
      <w:r w:rsidR="004B1507">
        <w:t> art. </w:t>
      </w:r>
      <w:r w:rsidR="00DC7A1C" w:rsidRPr="00F028A4">
        <w:t>1</w:t>
      </w:r>
      <w:r w:rsidR="004B1507" w:rsidRPr="00F028A4">
        <w:t>0</w:t>
      </w:r>
      <w:r w:rsidR="004B1507">
        <w:t xml:space="preserve"> ust. </w:t>
      </w:r>
      <w:r w:rsidR="00DC7A1C" w:rsidRPr="00F028A4">
        <w:t>8</w:t>
      </w:r>
      <w:r w:rsidR="00DC7A1C">
        <w:t>,”;</w:t>
      </w:r>
    </w:p>
    <w:p w14:paraId="46ABACF0" w14:textId="66B7E450" w:rsidR="00DC7A1C" w:rsidRDefault="00F64E0F" w:rsidP="00DC7A1C">
      <w:pPr>
        <w:pStyle w:val="PKTpunkt"/>
      </w:pPr>
      <w:r>
        <w:t>5)</w:t>
      </w:r>
      <w:r>
        <w:tab/>
      </w:r>
      <w:r w:rsidR="00DC7A1C">
        <w:t>w</w:t>
      </w:r>
      <w:r w:rsidR="004B1507">
        <w:t xml:space="preserve"> art. </w:t>
      </w:r>
      <w:r w:rsidR="00DC7A1C" w:rsidRPr="00B04393">
        <w:t>43</w:t>
      </w:r>
      <w:r w:rsidR="00DC7A1C">
        <w:t>:</w:t>
      </w:r>
    </w:p>
    <w:p w14:paraId="43165053" w14:textId="02CC13E9" w:rsidR="00DC7A1C" w:rsidRDefault="00DC7A1C" w:rsidP="00DC7A1C">
      <w:pPr>
        <w:pStyle w:val="LITlitera"/>
      </w:pPr>
      <w:r>
        <w:t>a)</w:t>
      </w:r>
      <w:r>
        <w:tab/>
        <w:t xml:space="preserve">ust. </w:t>
      </w:r>
      <w:r w:rsidR="000E0D44">
        <w:t>3 </w:t>
      </w:r>
      <w:r>
        <w:t>otrzymuje brzmienie:</w:t>
      </w:r>
    </w:p>
    <w:p w14:paraId="4A146887" w14:textId="47AA4AE7" w:rsidR="00DC7A1C" w:rsidRDefault="00DC7A1C" w:rsidP="00DC7A1C">
      <w:pPr>
        <w:pStyle w:val="ZLITUSTzmustliter"/>
      </w:pPr>
      <w:r w:rsidRPr="00AD03AA">
        <w:t>„</w:t>
      </w:r>
      <w:r>
        <w:t xml:space="preserve">3. </w:t>
      </w:r>
      <w:r w:rsidRPr="00AA4E6F">
        <w:t>Cudzoziemiec dokonujący zameldowania się na pobyt czasowy przedstawia wizę,</w:t>
      </w:r>
      <w:r w:rsidR="000E0D44" w:rsidRPr="00AA4E6F">
        <w:t xml:space="preserve"> a</w:t>
      </w:r>
      <w:r w:rsidR="000E0D44">
        <w:t> </w:t>
      </w:r>
      <w:r w:rsidR="000E0D44" w:rsidRPr="00AA4E6F">
        <w:t>w</w:t>
      </w:r>
      <w:r w:rsidR="000E0D44">
        <w:t> </w:t>
      </w:r>
      <w:r w:rsidRPr="00AA4E6F">
        <w:t xml:space="preserve">przypadku gdy wjazd cudzoziemca nastąpił na podstawie umowy </w:t>
      </w:r>
      <w:r w:rsidRPr="00AA4E6F">
        <w:lastRenderedPageBreak/>
        <w:t>przewidującej zniesienie lub ograniczenie obowiązku posiadania wizy albo cudzoziemiec przebywa na terytorium Rzeczypospolitej Polskiej na podstawie</w:t>
      </w:r>
      <w:r w:rsidR="004B1507">
        <w:t xml:space="preserve"> art. </w:t>
      </w:r>
      <w:r w:rsidRPr="00AA4E6F">
        <w:t>10</w:t>
      </w:r>
      <w:r w:rsidR="004B1507" w:rsidRPr="00AA4E6F">
        <w:t>8</w:t>
      </w:r>
      <w:r w:rsidR="004B1507">
        <w:t xml:space="preserve"> ust. </w:t>
      </w:r>
      <w:r w:rsidR="004B1507" w:rsidRPr="00AA4E6F">
        <w:t>1</w:t>
      </w:r>
      <w:r w:rsidR="004B1507">
        <w:t xml:space="preserve"> pkt </w:t>
      </w:r>
      <w:r w:rsidRPr="00AA4E6F">
        <w:t>2</w:t>
      </w:r>
      <w:r>
        <w:t>,</w:t>
      </w:r>
      <w:r w:rsidR="004B1507">
        <w:t xml:space="preserve"> art. </w:t>
      </w:r>
      <w:r w:rsidRPr="00AA4E6F">
        <w:t>20</w:t>
      </w:r>
      <w:r w:rsidR="004B1507" w:rsidRPr="00AA4E6F">
        <w:t>6</w:t>
      </w:r>
      <w:r w:rsidR="004B1507">
        <w:t xml:space="preserve"> ust. </w:t>
      </w:r>
      <w:r w:rsidR="004B1507" w:rsidRPr="00AA4E6F">
        <w:t>1</w:t>
      </w:r>
      <w:r w:rsidR="004B1507">
        <w:t xml:space="preserve"> pkt </w:t>
      </w:r>
      <w:r w:rsidR="004B1507" w:rsidRPr="00AA4E6F">
        <w:t>2</w:t>
      </w:r>
      <w:r w:rsidR="004B1507">
        <w:t xml:space="preserve"> lub art. </w:t>
      </w:r>
      <w:r>
        <w:t>222a</w:t>
      </w:r>
      <w:r w:rsidR="004B1507">
        <w:t xml:space="preserve"> ust. 1 pkt </w:t>
      </w:r>
      <w:r w:rsidR="000E0D44">
        <w:t>2 </w:t>
      </w:r>
      <w:r w:rsidRPr="00AA4E6F">
        <w:t>ustawy</w:t>
      </w:r>
      <w:r w:rsidR="000E0D44" w:rsidRPr="00AA4E6F">
        <w:t xml:space="preserve"> z</w:t>
      </w:r>
      <w:r w:rsidR="000E0D44">
        <w:t> </w:t>
      </w:r>
      <w:r w:rsidRPr="00AA4E6F">
        <w:t>dnia 1</w:t>
      </w:r>
      <w:r w:rsidR="000E0D44" w:rsidRPr="00AA4E6F">
        <w:t>2</w:t>
      </w:r>
      <w:r w:rsidR="000E0D44">
        <w:t> </w:t>
      </w:r>
      <w:r w:rsidRPr="00AA4E6F">
        <w:t>grudnia 201</w:t>
      </w:r>
      <w:r w:rsidR="000E0D44" w:rsidRPr="00AA4E6F">
        <w:t>3</w:t>
      </w:r>
      <w:r w:rsidR="000E0D44">
        <w:t> </w:t>
      </w:r>
      <w:r w:rsidRPr="00AA4E6F">
        <w:t>r.</w:t>
      </w:r>
      <w:r w:rsidR="000E0D44" w:rsidRPr="00AA4E6F">
        <w:t xml:space="preserve"> o</w:t>
      </w:r>
      <w:r w:rsidR="000E0D44">
        <w:t> </w:t>
      </w:r>
      <w:r w:rsidRPr="00AA4E6F">
        <w:t>cudzoziemcach (</w:t>
      </w:r>
      <w:r w:rsidR="004B1507">
        <w:t>Dz. U.</w:t>
      </w:r>
      <w:r w:rsidR="000E0D44" w:rsidRPr="00AA4E6F">
        <w:t xml:space="preserve"> z</w:t>
      </w:r>
      <w:r w:rsidR="000E0D44">
        <w:t> </w:t>
      </w:r>
      <w:r w:rsidRPr="00AA4E6F">
        <w:t>202</w:t>
      </w:r>
      <w:r w:rsidR="000E0D44">
        <w:t>4 </w:t>
      </w:r>
      <w:r w:rsidRPr="00AA4E6F">
        <w:t>r.</w:t>
      </w:r>
      <w:r w:rsidR="004B1507">
        <w:t xml:space="preserve"> poz. </w:t>
      </w:r>
      <w:r>
        <w:t>76</w:t>
      </w:r>
      <w:r w:rsidR="00FE5D83">
        <w:t>9,</w:t>
      </w:r>
      <w:r w:rsidR="00EE3183">
        <w:t> z </w:t>
      </w:r>
      <w:r w:rsidR="00757996">
        <w:t>późn. zm.</w:t>
      </w:r>
      <w:r w:rsidR="00757996">
        <w:rPr>
          <w:rStyle w:val="Odwoanieprzypisudolnego"/>
        </w:rPr>
        <w:footnoteReference w:id="6"/>
      </w:r>
      <w:r w:rsidR="00757996">
        <w:rPr>
          <w:rStyle w:val="IGindeksgrny"/>
        </w:rPr>
        <w:t>)</w:t>
      </w:r>
      <w:r w:rsidRPr="00AA4E6F">
        <w:t xml:space="preserve">) </w:t>
      </w:r>
      <w:r w:rsidRPr="00F64E0F">
        <w:t>–</w:t>
      </w:r>
      <w:r w:rsidRPr="00AA4E6F">
        <w:t xml:space="preserve"> dokument podróży</w:t>
      </w:r>
      <w:r>
        <w:t xml:space="preserve">, </w:t>
      </w:r>
      <w:r w:rsidRPr="00AA4E6F">
        <w:t xml:space="preserve">tymczasowe zaświadczenie tożsamości cudzoziemca, kartę pobytu, dokument </w:t>
      </w:r>
      <w:r w:rsidRPr="00AD03AA">
        <w:t>„</w:t>
      </w:r>
      <w:r w:rsidRPr="00AA4E6F">
        <w:t>zgoda na pobyt tolerowany</w:t>
      </w:r>
      <w:r>
        <w:t>”</w:t>
      </w:r>
      <w:r w:rsidRPr="00AA4E6F">
        <w:t xml:space="preserve"> albo zezwolenie na pobyt czasowy, zezwolenie na pobyt stały, zezwolenie na pobyt rezydenta długoterminowego Unii Europejskiej lub decyzję</w:t>
      </w:r>
      <w:r w:rsidR="000E0D44" w:rsidRPr="00AA4E6F">
        <w:t xml:space="preserve"> o</w:t>
      </w:r>
      <w:r w:rsidR="000E0D44">
        <w:t> </w:t>
      </w:r>
      <w:r w:rsidRPr="00AA4E6F">
        <w:t>nadaniu statusu uchodźcy</w:t>
      </w:r>
      <w:r w:rsidR="000E0D44" w:rsidRPr="00AA4E6F">
        <w:t xml:space="preserve"> w</w:t>
      </w:r>
      <w:r w:rsidR="000E0D44">
        <w:t> </w:t>
      </w:r>
      <w:r w:rsidRPr="00AA4E6F">
        <w:t>Rzeczypospolitej Polskiej, udzieleniu</w:t>
      </w:r>
      <w:r w:rsidR="000E0D44" w:rsidRPr="00AA4E6F">
        <w:t xml:space="preserve"> w</w:t>
      </w:r>
      <w:r w:rsidR="000E0D44">
        <w:t> </w:t>
      </w:r>
      <w:r w:rsidRPr="00AA4E6F">
        <w:t>Rzeczypospolitej Polskiej ochrony uzupełniającej, zgody na pobyt ze względów humanitarnych albo zgody na pobyt tolerowany.</w:t>
      </w:r>
      <w:r w:rsidRPr="00AD03AA">
        <w:t>”</w:t>
      </w:r>
      <w:r>
        <w:t>,</w:t>
      </w:r>
    </w:p>
    <w:p w14:paraId="0BFADDDC" w14:textId="1FB11C8D" w:rsidR="00DC7A1C" w:rsidRDefault="00DC7A1C" w:rsidP="00DC7A1C">
      <w:pPr>
        <w:pStyle w:val="LITlitera"/>
      </w:pPr>
      <w:r>
        <w:t>b)</w:t>
      </w:r>
      <w:r>
        <w:tab/>
        <w:t xml:space="preserve">dodaje </w:t>
      </w:r>
      <w:r>
        <w:rPr>
          <w:rFonts w:hint="eastAsia"/>
        </w:rPr>
        <w:t>się</w:t>
      </w:r>
      <w:r w:rsidR="004B1507">
        <w:t xml:space="preserve"> ust. 5 w </w:t>
      </w:r>
      <w:r>
        <w:t>brzmieniu:</w:t>
      </w:r>
    </w:p>
    <w:p w14:paraId="47A98FFF" w14:textId="65EC3E79" w:rsidR="00F64E0F" w:rsidRDefault="00DC7A1C" w:rsidP="000E0D44">
      <w:pPr>
        <w:pStyle w:val="ZLITUSTzmustliter"/>
      </w:pPr>
      <w:r>
        <w:t>„5.</w:t>
      </w:r>
      <w:r w:rsidR="000E0D44">
        <w:t xml:space="preserve"> </w:t>
      </w:r>
      <w:r w:rsidR="000E0D44" w:rsidRPr="008D7BF1">
        <w:t>W</w:t>
      </w:r>
      <w:r w:rsidR="000E0D44">
        <w:t> </w:t>
      </w:r>
      <w:r w:rsidRPr="008D7BF1">
        <w:t>szczególnie uzasadnionym przypadku, gdy cudzoziemiec dokonujący zameldowania się na pobyt czasowy nie posiada ważnego dokumentu podróży</w:t>
      </w:r>
      <w:r w:rsidR="000E0D44" w:rsidRPr="008D7BF1">
        <w:t xml:space="preserve"> i</w:t>
      </w:r>
      <w:r w:rsidR="000E0D44">
        <w:t> </w:t>
      </w:r>
      <w:r w:rsidRPr="008D7BF1">
        <w:t>nie ma możliwości jego uzyskania, może przedstawić inny dokument potwierdzający tożsamość.</w:t>
      </w:r>
      <w:r>
        <w:t>”.</w:t>
      </w:r>
    </w:p>
    <w:p w14:paraId="1BE4F30B" w14:textId="5973757E" w:rsidR="00A454DE" w:rsidRPr="00A454DE" w:rsidRDefault="001C2BEE" w:rsidP="00BB7B82">
      <w:pPr>
        <w:pStyle w:val="ARTartustawynprozporzdzenia"/>
      </w:pPr>
      <w:r w:rsidRPr="001C2BEE">
        <w:rPr>
          <w:rStyle w:val="Ppogrubienie"/>
        </w:rPr>
        <w:t>Art. </w:t>
      </w:r>
      <w:r w:rsidR="00527A29">
        <w:rPr>
          <w:rStyle w:val="Ppogrubienie"/>
        </w:rPr>
        <w:t>6</w:t>
      </w:r>
      <w:r w:rsidRPr="001C2BEE">
        <w:rPr>
          <w:rStyle w:val="Ppogrubienie"/>
        </w:rPr>
        <w:t>.</w:t>
      </w:r>
      <w:r w:rsidR="00544444">
        <w:rPr>
          <w:rStyle w:val="Ppogrubienie"/>
        </w:rPr>
        <w:t> </w:t>
      </w:r>
      <w:r w:rsidR="00ED53E1">
        <w:t>W</w:t>
      </w:r>
      <w:r w:rsidR="00ED53E1">
        <w:rPr>
          <w:rStyle w:val="Ppogrubienie"/>
        </w:rPr>
        <w:t> </w:t>
      </w:r>
      <w:r w:rsidR="00A454DE">
        <w:t>ustawie</w:t>
      </w:r>
      <w:r w:rsidR="00ED53E1">
        <w:t xml:space="preserve"> z </w:t>
      </w:r>
      <w:r w:rsidR="00A454DE">
        <w:t xml:space="preserve">dnia </w:t>
      </w:r>
      <w:r w:rsidR="00ED53E1">
        <w:t>6 </w:t>
      </w:r>
      <w:r w:rsidR="00A454DE">
        <w:t>marca 201</w:t>
      </w:r>
      <w:r w:rsidR="00ED53E1">
        <w:t>8 </w:t>
      </w:r>
      <w:r w:rsidR="00A454DE">
        <w:t>r.</w:t>
      </w:r>
      <w:r w:rsidR="00ED53E1">
        <w:t xml:space="preserve"> o </w:t>
      </w:r>
      <w:r w:rsidR="00A454DE">
        <w:t>zasadach uczestnictwa przedsiębiorców zagranicznych</w:t>
      </w:r>
      <w:r w:rsidR="00ED53E1">
        <w:t xml:space="preserve"> i </w:t>
      </w:r>
      <w:r w:rsidR="00A454DE">
        <w:t>innych osób zagranicznych</w:t>
      </w:r>
      <w:r w:rsidR="00ED53E1">
        <w:t xml:space="preserve"> w </w:t>
      </w:r>
      <w:r w:rsidR="00A454DE">
        <w:t>obrocie gospodarczym na terytorium Rzeczypospolitej Polskiej (</w:t>
      </w:r>
      <w:r w:rsidR="004B1507">
        <w:t>Dz. U.</w:t>
      </w:r>
      <w:r w:rsidR="00ED53E1">
        <w:t xml:space="preserve"> z </w:t>
      </w:r>
      <w:r w:rsidR="00502A16">
        <w:t>202</w:t>
      </w:r>
      <w:r w:rsidR="005C7F20">
        <w:t>5 </w:t>
      </w:r>
      <w:r w:rsidR="00502A16">
        <w:t>r.</w:t>
      </w:r>
      <w:r w:rsidR="004B1507">
        <w:t xml:space="preserve"> poz. </w:t>
      </w:r>
      <w:r w:rsidR="00502A16">
        <w:t>89</w:t>
      </w:r>
      <w:r w:rsidR="00757996">
        <w:t>, 61</w:t>
      </w:r>
      <w:r w:rsidR="004B1507">
        <w:t>9 i </w:t>
      </w:r>
      <w:r w:rsidR="00757996">
        <w:t>621</w:t>
      </w:r>
      <w:r w:rsidR="00A454DE">
        <w:t>)</w:t>
      </w:r>
      <w:r w:rsidR="004B1507">
        <w:t xml:space="preserve"> w art. 4 w ust. 2 w pkt </w:t>
      </w:r>
      <w:r w:rsidR="00ED53E1" w:rsidRPr="00A454DE">
        <w:t>5</w:t>
      </w:r>
      <w:r w:rsidR="00A454DE" w:rsidRPr="00A454DE">
        <w:t xml:space="preserve"> wyrazy „na podstawie</w:t>
      </w:r>
      <w:r w:rsidR="004B1507">
        <w:t xml:space="preserve"> art. </w:t>
      </w:r>
      <w:r w:rsidR="00A454DE" w:rsidRPr="00A454DE">
        <w:t>10</w:t>
      </w:r>
      <w:r w:rsidR="004B1507" w:rsidRPr="00A454DE">
        <w:t>8</w:t>
      </w:r>
      <w:r w:rsidR="004B1507">
        <w:t xml:space="preserve"> ust. </w:t>
      </w:r>
      <w:r w:rsidR="004B1507" w:rsidRPr="00A454DE">
        <w:t>1</w:t>
      </w:r>
      <w:r w:rsidR="004B1507">
        <w:t xml:space="preserve"> pkt </w:t>
      </w:r>
      <w:r w:rsidR="004B1507" w:rsidRPr="00A454DE">
        <w:t>2</w:t>
      </w:r>
      <w:r w:rsidR="004B1507">
        <w:t xml:space="preserve"> lub art. </w:t>
      </w:r>
      <w:r w:rsidR="00A454DE" w:rsidRPr="00A454DE">
        <w:t>20</w:t>
      </w:r>
      <w:r w:rsidR="004B1507" w:rsidRPr="00A454DE">
        <w:t>6</w:t>
      </w:r>
      <w:r w:rsidR="004B1507">
        <w:t xml:space="preserve"> ust. </w:t>
      </w:r>
      <w:r w:rsidR="004B1507" w:rsidRPr="00A454DE">
        <w:t>1</w:t>
      </w:r>
      <w:r w:rsidR="004B1507">
        <w:t xml:space="preserve"> pkt </w:t>
      </w:r>
      <w:r w:rsidR="00ED53E1" w:rsidRPr="00A454DE">
        <w:t>2</w:t>
      </w:r>
      <w:r w:rsidR="00ED53E1">
        <w:t> </w:t>
      </w:r>
      <w:r w:rsidR="00A454DE" w:rsidRPr="00A454DE">
        <w:t>ustawy</w:t>
      </w:r>
      <w:r w:rsidR="00ED53E1" w:rsidRPr="00A454DE">
        <w:t xml:space="preserve"> z</w:t>
      </w:r>
      <w:r w:rsidR="00ED53E1">
        <w:t> </w:t>
      </w:r>
      <w:r w:rsidR="00A454DE" w:rsidRPr="00A454DE">
        <w:t>dnia 1</w:t>
      </w:r>
      <w:r w:rsidR="00ED53E1" w:rsidRPr="00A454DE">
        <w:t>2</w:t>
      </w:r>
      <w:r w:rsidR="00ED53E1">
        <w:t> </w:t>
      </w:r>
      <w:r w:rsidR="00A454DE" w:rsidRPr="00A454DE">
        <w:t>grudnia 201</w:t>
      </w:r>
      <w:r w:rsidR="00ED53E1" w:rsidRPr="00A454DE">
        <w:t>3</w:t>
      </w:r>
      <w:r w:rsidR="00ED53E1">
        <w:t> </w:t>
      </w:r>
      <w:r w:rsidR="00A454DE" w:rsidRPr="00A454DE">
        <w:t>r.</w:t>
      </w:r>
      <w:r w:rsidR="00ED53E1" w:rsidRPr="00A454DE">
        <w:t xml:space="preserve"> o</w:t>
      </w:r>
      <w:r w:rsidR="00ED53E1">
        <w:t> </w:t>
      </w:r>
      <w:r w:rsidR="00A454DE" w:rsidRPr="00A454DE">
        <w:t>cudzoziemcach lub na podstawie umieszczonego</w:t>
      </w:r>
      <w:r w:rsidR="00ED53E1" w:rsidRPr="00A454DE">
        <w:t xml:space="preserve"> w</w:t>
      </w:r>
      <w:r w:rsidR="00ED53E1">
        <w:t> </w:t>
      </w:r>
      <w:r w:rsidR="00A454DE" w:rsidRPr="00A454DE">
        <w:t>dokumencie podróży odcisku stempla, który potwierdza złożenie wniosku</w:t>
      </w:r>
      <w:r w:rsidR="00ED53E1" w:rsidRPr="00A454DE">
        <w:t xml:space="preserve"> o</w:t>
      </w:r>
      <w:r w:rsidR="00ED53E1">
        <w:t> </w:t>
      </w:r>
      <w:r w:rsidR="00A454DE" w:rsidRPr="00A454DE">
        <w:t>udzielenie zezwolenia na pobyt rezydenta długoterminowego Unii Europejskiej” zastępuje się wyrazami „na podstawie</w:t>
      </w:r>
      <w:r w:rsidR="004B1507">
        <w:t xml:space="preserve"> art. </w:t>
      </w:r>
      <w:r w:rsidR="00A454DE" w:rsidRPr="00A454DE">
        <w:t>10</w:t>
      </w:r>
      <w:r w:rsidR="004B1507" w:rsidRPr="00A454DE">
        <w:t>8</w:t>
      </w:r>
      <w:r w:rsidR="004B1507">
        <w:t xml:space="preserve"> ust. </w:t>
      </w:r>
      <w:r w:rsidR="004B1507" w:rsidRPr="00A454DE">
        <w:t>1</w:t>
      </w:r>
      <w:r w:rsidR="004B1507">
        <w:t xml:space="preserve"> pkt </w:t>
      </w:r>
      <w:r w:rsidR="00A454DE" w:rsidRPr="00A454DE">
        <w:t>2,</w:t>
      </w:r>
      <w:r w:rsidR="004B1507">
        <w:t xml:space="preserve"> art. </w:t>
      </w:r>
      <w:r w:rsidR="00A454DE" w:rsidRPr="00A454DE">
        <w:t>20</w:t>
      </w:r>
      <w:r w:rsidR="004B1507" w:rsidRPr="00A454DE">
        <w:t>6</w:t>
      </w:r>
      <w:r w:rsidR="004B1507">
        <w:t xml:space="preserve"> ust. </w:t>
      </w:r>
      <w:r w:rsidR="004B1507" w:rsidRPr="00A454DE">
        <w:t>1</w:t>
      </w:r>
      <w:r w:rsidR="004B1507">
        <w:t xml:space="preserve"> pkt </w:t>
      </w:r>
      <w:r w:rsidR="004B1507" w:rsidRPr="00A454DE">
        <w:t>2</w:t>
      </w:r>
      <w:r w:rsidR="004B1507">
        <w:t xml:space="preserve"> lub art. </w:t>
      </w:r>
      <w:r w:rsidR="00A454DE" w:rsidRPr="00A454DE">
        <w:t>222a</w:t>
      </w:r>
      <w:r w:rsidR="004B1507">
        <w:t xml:space="preserve"> ust. </w:t>
      </w:r>
      <w:r w:rsidR="004B1507" w:rsidRPr="00A454DE">
        <w:t>1</w:t>
      </w:r>
      <w:r w:rsidR="004B1507">
        <w:t xml:space="preserve"> pkt </w:t>
      </w:r>
      <w:r w:rsidR="00ED53E1" w:rsidRPr="00A454DE">
        <w:t>2</w:t>
      </w:r>
      <w:r w:rsidR="00ED53E1">
        <w:t> </w:t>
      </w:r>
      <w:r w:rsidR="00A454DE" w:rsidRPr="00A454DE">
        <w:t>ustawy</w:t>
      </w:r>
      <w:r w:rsidR="00ED53E1" w:rsidRPr="00A454DE">
        <w:t xml:space="preserve"> z</w:t>
      </w:r>
      <w:r w:rsidR="00ED53E1">
        <w:t> </w:t>
      </w:r>
      <w:r w:rsidR="00A454DE" w:rsidRPr="00A454DE">
        <w:t>dnia 1</w:t>
      </w:r>
      <w:r w:rsidR="00ED53E1" w:rsidRPr="00A454DE">
        <w:t>2</w:t>
      </w:r>
      <w:r w:rsidR="00ED53E1">
        <w:t> </w:t>
      </w:r>
      <w:r w:rsidR="00A454DE" w:rsidRPr="00A454DE">
        <w:t>grudnia 201</w:t>
      </w:r>
      <w:r w:rsidR="00ED53E1" w:rsidRPr="00A454DE">
        <w:t>3</w:t>
      </w:r>
      <w:r w:rsidR="00ED53E1">
        <w:t> </w:t>
      </w:r>
      <w:r w:rsidR="00A454DE" w:rsidRPr="00A454DE">
        <w:t>r.</w:t>
      </w:r>
      <w:r w:rsidR="00ED53E1" w:rsidRPr="00A454DE">
        <w:t xml:space="preserve"> o</w:t>
      </w:r>
      <w:r w:rsidR="00ED53E1">
        <w:t> </w:t>
      </w:r>
      <w:r w:rsidR="00A454DE" w:rsidRPr="00A454DE">
        <w:t>cudzoziemcach”.</w:t>
      </w:r>
    </w:p>
    <w:p w14:paraId="453CB861" w14:textId="6FBD0179" w:rsidR="00B650C5" w:rsidRDefault="006C1DAE" w:rsidP="008B29FE">
      <w:pPr>
        <w:pStyle w:val="ARTartustawynprozporzdzenia"/>
      </w:pPr>
      <w:r>
        <w:rPr>
          <w:rStyle w:val="Ppogrubienie"/>
        </w:rPr>
        <w:t>Art.</w:t>
      </w:r>
      <w:r w:rsidR="00544444">
        <w:rPr>
          <w:rStyle w:val="Ppogrubienie"/>
        </w:rPr>
        <w:t> </w:t>
      </w:r>
      <w:r w:rsidR="00527A29">
        <w:rPr>
          <w:rStyle w:val="Ppogrubienie"/>
        </w:rPr>
        <w:t>7</w:t>
      </w:r>
      <w:r>
        <w:rPr>
          <w:rStyle w:val="Ppogrubienie"/>
        </w:rPr>
        <w:t>.</w:t>
      </w:r>
      <w:r w:rsidR="00544444">
        <w:rPr>
          <w:rStyle w:val="Ppogrubienie"/>
        </w:rPr>
        <w:t> </w:t>
      </w:r>
      <w:r w:rsidR="00B650C5">
        <w:t>W</w:t>
      </w:r>
      <w:r w:rsidR="00B650C5">
        <w:rPr>
          <w:rStyle w:val="Ppogrubienie"/>
        </w:rPr>
        <w:t> </w:t>
      </w:r>
      <w:r w:rsidR="00B650C5">
        <w:t>ustawie z dnia 2</w:t>
      </w:r>
      <w:r w:rsidR="004B1507">
        <w:t>0 </w:t>
      </w:r>
      <w:r w:rsidR="00B650C5">
        <w:t>lipca 2018 r. – Prawo</w:t>
      </w:r>
      <w:r w:rsidR="004B1507">
        <w:t xml:space="preserve"> o </w:t>
      </w:r>
      <w:r w:rsidR="00B650C5">
        <w:t>szkolnictwie wyższym</w:t>
      </w:r>
      <w:r w:rsidR="004B1507">
        <w:t xml:space="preserve"> i </w:t>
      </w:r>
      <w:r w:rsidR="00B650C5">
        <w:t>nauce (</w:t>
      </w:r>
      <w:r w:rsidR="004B1507">
        <w:t>Dz. U. z </w:t>
      </w:r>
      <w:r w:rsidR="00B650C5">
        <w:t>202</w:t>
      </w:r>
      <w:r w:rsidR="004B1507">
        <w:t>4 </w:t>
      </w:r>
      <w:r w:rsidR="00B650C5">
        <w:t>r.</w:t>
      </w:r>
      <w:r w:rsidR="004B1507">
        <w:t xml:space="preserve"> poz. </w:t>
      </w:r>
      <w:r w:rsidR="00B650C5">
        <w:t>1571,</w:t>
      </w:r>
      <w:r w:rsidR="004B1507">
        <w:t xml:space="preserve"> z </w:t>
      </w:r>
      <w:r w:rsidR="00B650C5">
        <w:t>późn. zm.</w:t>
      </w:r>
      <w:r w:rsidR="00B650C5">
        <w:rPr>
          <w:rStyle w:val="Odwoanieprzypisudolnego"/>
        </w:rPr>
        <w:footnoteReference w:id="7"/>
      </w:r>
      <w:r w:rsidR="00B650C5">
        <w:rPr>
          <w:rStyle w:val="IGindeksgrny"/>
        </w:rPr>
        <w:t>)</w:t>
      </w:r>
      <w:r w:rsidR="00B650C5">
        <w:t>)</w:t>
      </w:r>
      <w:r w:rsidR="004B1507">
        <w:t xml:space="preserve"> w art. </w:t>
      </w:r>
      <w:r w:rsidR="00B650C5">
        <w:t>343a</w:t>
      </w:r>
      <w:r w:rsidR="004B1507">
        <w:t xml:space="preserve"> w ust. 1 pkt 3 </w:t>
      </w:r>
      <w:r w:rsidR="00B650C5">
        <w:t xml:space="preserve">otrzymuje brzmienie: </w:t>
      </w:r>
    </w:p>
    <w:p w14:paraId="67DE26FD" w14:textId="5AB31A25" w:rsidR="00B650C5" w:rsidRDefault="00B650C5" w:rsidP="008B67D8">
      <w:pPr>
        <w:pStyle w:val="ZPKTzmpktartykuempunktem"/>
        <w:rPr>
          <w:rStyle w:val="Ppogrubienie"/>
          <w:rFonts w:asciiTheme="minorHAnsi" w:eastAsiaTheme="minorHAnsi" w:hAnsiTheme="minorHAnsi" w:cstheme="minorBidi"/>
          <w:sz w:val="22"/>
          <w:szCs w:val="22"/>
          <w:lang w:eastAsia="en-US"/>
        </w:rPr>
      </w:pPr>
      <w:r w:rsidRPr="00EF7F81">
        <w:t>„</w:t>
      </w:r>
      <w:r>
        <w:t>3</w:t>
      </w:r>
      <w:r w:rsidRPr="00EF7F81">
        <w:t>)</w:t>
      </w:r>
      <w:r>
        <w:tab/>
      </w:r>
      <w:r w:rsidRPr="00EF7F81">
        <w:t>obywatelstwo (obywatelstwa);”</w:t>
      </w:r>
      <w:r>
        <w:t>.</w:t>
      </w:r>
    </w:p>
    <w:p w14:paraId="6452134E" w14:textId="148EE7E3" w:rsidR="00822671" w:rsidRDefault="00B650C5" w:rsidP="008B29FE">
      <w:pPr>
        <w:pStyle w:val="ARTartustawynprozporzdzenia"/>
      </w:pPr>
      <w:r>
        <w:rPr>
          <w:rStyle w:val="Ppogrubienie"/>
        </w:rPr>
        <w:lastRenderedPageBreak/>
        <w:t>Art.</w:t>
      </w:r>
      <w:r w:rsidR="00544444">
        <w:rPr>
          <w:rStyle w:val="Ppogrubienie"/>
        </w:rPr>
        <w:t> </w:t>
      </w:r>
      <w:r>
        <w:rPr>
          <w:rStyle w:val="Ppogrubienie"/>
        </w:rPr>
        <w:t>8.</w:t>
      </w:r>
      <w:r w:rsidR="00544444">
        <w:rPr>
          <w:rStyle w:val="Ppogrubienie"/>
        </w:rPr>
        <w:t> </w:t>
      </w:r>
      <w:r w:rsidR="00ED53E1" w:rsidRPr="00822671">
        <w:t>W</w:t>
      </w:r>
      <w:r w:rsidR="00ED53E1">
        <w:rPr>
          <w:rStyle w:val="Ppogrubienie"/>
        </w:rPr>
        <w:t> </w:t>
      </w:r>
      <w:r w:rsidR="00822671" w:rsidRPr="00822671">
        <w:t>ustawie</w:t>
      </w:r>
      <w:r w:rsidR="00ED53E1">
        <w:t xml:space="preserve"> z </w:t>
      </w:r>
      <w:r w:rsidR="00822671">
        <w:t>dnia 1</w:t>
      </w:r>
      <w:r w:rsidR="00ED53E1">
        <w:t>2 </w:t>
      </w:r>
      <w:r w:rsidR="00822671">
        <w:t>marca 202</w:t>
      </w:r>
      <w:r w:rsidR="00ED53E1">
        <w:t>2 </w:t>
      </w:r>
      <w:r w:rsidR="00822671">
        <w:t>r.</w:t>
      </w:r>
      <w:r w:rsidR="00ED53E1">
        <w:t xml:space="preserve"> o </w:t>
      </w:r>
      <w:r w:rsidR="00822671">
        <w:t>pomocy obywatelom Ukrainy</w:t>
      </w:r>
      <w:r w:rsidR="00ED53E1">
        <w:t xml:space="preserve"> w </w:t>
      </w:r>
      <w:r w:rsidR="00822671">
        <w:t>związku</w:t>
      </w:r>
      <w:r w:rsidR="00ED53E1">
        <w:t xml:space="preserve"> z </w:t>
      </w:r>
      <w:r w:rsidR="00822671">
        <w:t>konfliktem zbrojnym na terytorium tego państwa (</w:t>
      </w:r>
      <w:r w:rsidR="004B1507">
        <w:t>Dz. U.</w:t>
      </w:r>
      <w:r w:rsidR="00ED53E1">
        <w:t xml:space="preserve"> z </w:t>
      </w:r>
      <w:r w:rsidR="00BB61B8">
        <w:t>202</w:t>
      </w:r>
      <w:r w:rsidR="00887DAA">
        <w:t>5</w:t>
      </w:r>
      <w:r w:rsidR="000E0D44">
        <w:t> </w:t>
      </w:r>
      <w:r w:rsidR="00BB61B8">
        <w:t>r.</w:t>
      </w:r>
      <w:r w:rsidR="004B1507">
        <w:t xml:space="preserve"> poz. </w:t>
      </w:r>
      <w:r w:rsidR="00F8297E">
        <w:t>337</w:t>
      </w:r>
      <w:r w:rsidR="00681F0E">
        <w:t>, 62</w:t>
      </w:r>
      <w:r w:rsidR="004B1507">
        <w:t>0 i </w:t>
      </w:r>
      <w:r w:rsidR="00681F0E">
        <w:t>621</w:t>
      </w:r>
      <w:r w:rsidR="00AC6B42">
        <w:t>)</w:t>
      </w:r>
      <w:r w:rsidR="001143FC">
        <w:t xml:space="preserve"> wprowadza się następujące zmiany</w:t>
      </w:r>
      <w:r w:rsidR="00C9761F">
        <w:t>:</w:t>
      </w:r>
    </w:p>
    <w:p w14:paraId="108461B3" w14:textId="22C7D243" w:rsidR="00F8297E" w:rsidRDefault="00FA78C8" w:rsidP="00C463A6">
      <w:pPr>
        <w:pStyle w:val="PKTpunkt"/>
      </w:pPr>
      <w:r>
        <w:t>1)</w:t>
      </w:r>
      <w:r>
        <w:tab/>
      </w:r>
      <w:r w:rsidR="00F8297E">
        <w:t>w</w:t>
      </w:r>
      <w:r w:rsidR="004B1507">
        <w:t xml:space="preserve"> art. </w:t>
      </w:r>
      <w:r w:rsidR="00F8297E">
        <w:t>42:</w:t>
      </w:r>
    </w:p>
    <w:p w14:paraId="70508915" w14:textId="0D7901E8" w:rsidR="00502A16" w:rsidRDefault="00F8297E" w:rsidP="008A6F1D">
      <w:pPr>
        <w:pStyle w:val="LITlitera"/>
      </w:pPr>
      <w:r>
        <w:t>a)</w:t>
      </w:r>
      <w:r>
        <w:tab/>
      </w:r>
      <w:r w:rsidR="00C463A6">
        <w:t>w</w:t>
      </w:r>
      <w:r w:rsidR="004B1507">
        <w:t xml:space="preserve"> ust. </w:t>
      </w:r>
      <w:r w:rsidR="00502A16">
        <w:t>1</w:t>
      </w:r>
      <w:r w:rsidR="00502A16" w:rsidRPr="00502A16">
        <w:t>3 </w:t>
      </w:r>
      <w:r w:rsidR="00C463A6">
        <w:t xml:space="preserve">we wprowadzeniu do wyliczenia wyrazy </w:t>
      </w:r>
      <w:r w:rsidR="00502A16" w:rsidRPr="00C9761F">
        <w:t>„</w:t>
      </w:r>
      <w:r w:rsidR="00502A16">
        <w:t>art. </w:t>
      </w:r>
      <w:r w:rsidR="00502A16" w:rsidRPr="00C9761F">
        <w:t>9</w:t>
      </w:r>
      <w:r w:rsidR="004B1507" w:rsidRPr="00C9761F">
        <w:t>9</w:t>
      </w:r>
      <w:r w:rsidR="004B1507">
        <w:t xml:space="preserve"> ust. </w:t>
      </w:r>
      <w:r w:rsidR="004B1507" w:rsidRPr="00C9761F">
        <w:t>1</w:t>
      </w:r>
      <w:r w:rsidR="004B1507">
        <w:t xml:space="preserve"> pkt </w:t>
      </w:r>
      <w:r w:rsidR="005C7F20" w:rsidRPr="00C9761F">
        <w:t>4</w:t>
      </w:r>
      <w:r w:rsidR="005C7F20">
        <w:t> </w:t>
      </w:r>
      <w:r w:rsidR="00C463A6" w:rsidRPr="00C9761F">
        <w:t>ustawy</w:t>
      </w:r>
      <w:r w:rsidR="00C463A6" w:rsidRPr="00C463A6">
        <w:t xml:space="preserve"> z dnia 12 grudnia 2013 r. o cudzoziemcach</w:t>
      </w:r>
      <w:r w:rsidR="00C463A6" w:rsidRPr="00C9761F">
        <w:t>”</w:t>
      </w:r>
      <w:r w:rsidR="00C463A6">
        <w:t xml:space="preserve"> zastępuje się wyrazami </w:t>
      </w:r>
      <w:r w:rsidR="00C463A6" w:rsidRPr="00C9761F">
        <w:t>„</w:t>
      </w:r>
      <w:r w:rsidR="00C463A6" w:rsidRPr="00C463A6">
        <w:t>art. 9</w:t>
      </w:r>
      <w:r w:rsidR="004B1507" w:rsidRPr="00C463A6">
        <w:t>9</w:t>
      </w:r>
      <w:r w:rsidR="004B1507">
        <w:t xml:space="preserve"> ust. </w:t>
      </w:r>
      <w:r w:rsidR="004B1507" w:rsidRPr="00C463A6">
        <w:t>1</w:t>
      </w:r>
      <w:r w:rsidR="004B1507">
        <w:t xml:space="preserve"> pkt </w:t>
      </w:r>
      <w:r w:rsidR="004B1507" w:rsidRPr="00C463A6">
        <w:t>4</w:t>
      </w:r>
      <w:r w:rsidR="004B1507">
        <w:t xml:space="preserve"> i art. </w:t>
      </w:r>
      <w:r w:rsidR="00C463A6">
        <w:t>13</w:t>
      </w:r>
      <w:r w:rsidR="004B1507">
        <w:t>1 pkt </w:t>
      </w:r>
      <w:r w:rsidR="005C7F20">
        <w:t>8 </w:t>
      </w:r>
      <w:r w:rsidR="00C463A6" w:rsidRPr="00C463A6">
        <w:t>ustawy z dnia 12 grudnia 2013 r. o cudzoziemcach”</w:t>
      </w:r>
      <w:r>
        <w:t>,</w:t>
      </w:r>
    </w:p>
    <w:p w14:paraId="15B0155E" w14:textId="1FAE72EF" w:rsidR="00C9761F" w:rsidRDefault="00F8297E" w:rsidP="008A6F1D">
      <w:pPr>
        <w:pStyle w:val="LITlitera"/>
      </w:pPr>
      <w:r>
        <w:t>b</w:t>
      </w:r>
      <w:r w:rsidR="00502A16">
        <w:t>)</w:t>
      </w:r>
      <w:r w:rsidR="00502A16">
        <w:tab/>
      </w:r>
      <w:r w:rsidR="0024499F">
        <w:t>ust. </w:t>
      </w:r>
      <w:r w:rsidR="00C9761F">
        <w:t>1</w:t>
      </w:r>
      <w:r w:rsidR="00FF254F">
        <w:t>6 </w:t>
      </w:r>
      <w:r w:rsidR="00C9761F">
        <w:t>otrzymuje brzmienie:</w:t>
      </w:r>
    </w:p>
    <w:p w14:paraId="7FF91FF5" w14:textId="1EA7FA0F" w:rsidR="00C9761F" w:rsidRDefault="00C9761F" w:rsidP="008A6F1D">
      <w:pPr>
        <w:pStyle w:val="ZLITUSTzmustliter"/>
      </w:pPr>
      <w:r w:rsidRPr="00C9761F">
        <w:t>„</w:t>
      </w:r>
      <w:r w:rsidR="006A1BEE">
        <w:t>16.</w:t>
      </w:r>
      <w:r w:rsidR="00FF254F">
        <w:t xml:space="preserve"> </w:t>
      </w:r>
      <w:r w:rsidR="00FF254F" w:rsidRPr="00C9761F">
        <w:t>W</w:t>
      </w:r>
      <w:r w:rsidR="00FF254F">
        <w:t> </w:t>
      </w:r>
      <w:r w:rsidRPr="00C9761F">
        <w:t>przypadku,</w:t>
      </w:r>
      <w:r w:rsidR="00ED53E1" w:rsidRPr="00C9761F">
        <w:t xml:space="preserve"> o</w:t>
      </w:r>
      <w:r w:rsidR="00ED53E1">
        <w:t> </w:t>
      </w:r>
      <w:r w:rsidRPr="00C9761F">
        <w:t>którym mowa</w:t>
      </w:r>
      <w:r w:rsidR="004B1507" w:rsidRPr="00C9761F">
        <w:t xml:space="preserve"> w</w:t>
      </w:r>
      <w:r w:rsidR="004B1507">
        <w:t> ust. </w:t>
      </w:r>
      <w:r w:rsidRPr="00C9761F">
        <w:t>13, nie stosuje się przepisów</w:t>
      </w:r>
      <w:r w:rsidR="004B1507">
        <w:t xml:space="preserve"> art. </w:t>
      </w:r>
      <w:r w:rsidRPr="00C9761F">
        <w:t>106a</w:t>
      </w:r>
      <w:r w:rsidR="004B1507">
        <w:t xml:space="preserve"> ust. </w:t>
      </w:r>
      <w:r w:rsidRPr="00C9761F">
        <w:t>1</w:t>
      </w:r>
      <w:r w:rsidR="0079284E">
        <w:t>,</w:t>
      </w:r>
      <w:r w:rsidR="004B1507">
        <w:t xml:space="preserve"> art. </w:t>
      </w:r>
      <w:r w:rsidR="0079284E">
        <w:t>106b</w:t>
      </w:r>
      <w:r w:rsidR="004B1507">
        <w:t xml:space="preserve"> ust. 1 w </w:t>
      </w:r>
      <w:r w:rsidR="0079284E">
        <w:t>zakresie,</w:t>
      </w:r>
      <w:r w:rsidR="00FF254F">
        <w:t xml:space="preserve"> w </w:t>
      </w:r>
      <w:r w:rsidR="0079284E">
        <w:t>jakim przepis ten odwołuje się do pobierania odcisków linii papilarnych,</w:t>
      </w:r>
      <w:r w:rsidR="004B1507">
        <w:t xml:space="preserve"> i art. </w:t>
      </w:r>
      <w:r w:rsidR="001C1F97" w:rsidRPr="00C9761F">
        <w:t>106</w:t>
      </w:r>
      <w:r w:rsidR="001C1F97">
        <w:t>e</w:t>
      </w:r>
      <w:r w:rsidR="004B1507">
        <w:t xml:space="preserve"> ust. </w:t>
      </w:r>
      <w:r w:rsidR="001C1F97">
        <w:t>1 </w:t>
      </w:r>
      <w:r w:rsidRPr="00C9761F">
        <w:t>ustawy</w:t>
      </w:r>
      <w:r w:rsidR="00ED53E1" w:rsidRPr="00C9761F">
        <w:t xml:space="preserve"> z</w:t>
      </w:r>
      <w:r w:rsidR="00ED53E1">
        <w:t> </w:t>
      </w:r>
      <w:r w:rsidRPr="00C9761F">
        <w:t>dnia 1</w:t>
      </w:r>
      <w:r w:rsidR="00ED53E1" w:rsidRPr="00C9761F">
        <w:t>2</w:t>
      </w:r>
      <w:r w:rsidR="00ED53E1">
        <w:t> </w:t>
      </w:r>
      <w:r w:rsidRPr="00C9761F">
        <w:t>grudnia 201</w:t>
      </w:r>
      <w:r w:rsidR="00ED53E1" w:rsidRPr="00C9761F">
        <w:t>3</w:t>
      </w:r>
      <w:r w:rsidR="00ED53E1">
        <w:t> </w:t>
      </w:r>
      <w:r w:rsidRPr="00C9761F">
        <w:t>r.</w:t>
      </w:r>
      <w:r w:rsidR="00FF254F">
        <w:t xml:space="preserve"> o </w:t>
      </w:r>
      <w:r w:rsidR="00175618">
        <w:t>cudzoziemcach.</w:t>
      </w:r>
      <w:r w:rsidR="00FF254F">
        <w:t xml:space="preserve"> </w:t>
      </w:r>
      <w:r w:rsidR="00FF254F" w:rsidRPr="006A1BEE">
        <w:t>W</w:t>
      </w:r>
      <w:r w:rsidR="00FF254F">
        <w:t> </w:t>
      </w:r>
      <w:r w:rsidR="006A1BEE" w:rsidRPr="006A1BEE">
        <w:t>uzasadnionych przypadkach wojewoda może</w:t>
      </w:r>
      <w:r w:rsidR="00FF254F" w:rsidRPr="006A1BEE">
        <w:t xml:space="preserve"> w</w:t>
      </w:r>
      <w:r w:rsidR="00FF254F">
        <w:t> </w:t>
      </w:r>
      <w:r w:rsidR="006A1BEE" w:rsidRPr="006A1BEE">
        <w:t>toku postępowania wezwać cudzoziemca do przedłożenia ważnego dokumentu podróży lub jego kopii lub do przedłożenia innego dokumentu stwierdzającego tożsamość, jeżeli zachodzi przypadek,</w:t>
      </w:r>
      <w:r w:rsidR="00FF254F" w:rsidRPr="006A1BEE">
        <w:t xml:space="preserve"> o</w:t>
      </w:r>
      <w:r w:rsidR="00FF254F">
        <w:t> </w:t>
      </w:r>
      <w:r w:rsidR="006A1BEE" w:rsidRPr="006A1BEE">
        <w:t>którym mowa</w:t>
      </w:r>
      <w:r w:rsidR="004B1507" w:rsidRPr="006A1BEE">
        <w:t xml:space="preserve"> w</w:t>
      </w:r>
      <w:r w:rsidR="004B1507">
        <w:t> art. </w:t>
      </w:r>
      <w:r w:rsidR="006A1BEE" w:rsidRPr="00FF254F">
        <w:t>106a</w:t>
      </w:r>
      <w:r w:rsidR="004B1507">
        <w:t xml:space="preserve"> ust. </w:t>
      </w:r>
      <w:r w:rsidR="00FF254F">
        <w:t>2 </w:t>
      </w:r>
      <w:r w:rsidR="006A1BEE" w:rsidRPr="006A1BEE">
        <w:t>ustawy</w:t>
      </w:r>
      <w:r w:rsidR="00FF254F" w:rsidRPr="006A1BEE">
        <w:t xml:space="preserve"> z</w:t>
      </w:r>
      <w:r w:rsidR="00FF254F">
        <w:t> </w:t>
      </w:r>
      <w:r w:rsidR="006A1BEE" w:rsidRPr="006A1BEE">
        <w:t>dnia 1</w:t>
      </w:r>
      <w:r w:rsidR="00FF254F" w:rsidRPr="006A1BEE">
        <w:t>2</w:t>
      </w:r>
      <w:r w:rsidR="00FF254F">
        <w:t> </w:t>
      </w:r>
      <w:r w:rsidR="006A1BEE" w:rsidRPr="006A1BEE">
        <w:t>grudnia 201</w:t>
      </w:r>
      <w:r w:rsidR="00FF254F" w:rsidRPr="006A1BEE">
        <w:t>3</w:t>
      </w:r>
      <w:r w:rsidR="00FF254F">
        <w:t> </w:t>
      </w:r>
      <w:r w:rsidR="006A1BEE" w:rsidRPr="006A1BEE">
        <w:t>r.</w:t>
      </w:r>
      <w:r w:rsidR="00FF254F" w:rsidRPr="006A1BEE">
        <w:t xml:space="preserve"> o</w:t>
      </w:r>
      <w:r w:rsidR="00FF254F">
        <w:t> </w:t>
      </w:r>
      <w:r w:rsidR="006A1BEE" w:rsidRPr="006A1BEE">
        <w:t xml:space="preserve">cudzoziemcach. </w:t>
      </w:r>
      <w:r w:rsidR="0079284E">
        <w:t>Obywatel Ukrainy składa wzór podpisu</w:t>
      </w:r>
      <w:r w:rsidR="00FF254F">
        <w:t xml:space="preserve"> w </w:t>
      </w:r>
      <w:r w:rsidR="0079284E">
        <w:t>celu umieszczenia go</w:t>
      </w:r>
      <w:r w:rsidR="00FF254F">
        <w:t xml:space="preserve"> w </w:t>
      </w:r>
      <w:r w:rsidR="0079284E">
        <w:t xml:space="preserve">karcie pobytu </w:t>
      </w:r>
      <w:r w:rsidR="0079284E" w:rsidRPr="0079284E">
        <w:t>na formularzu określonym</w:t>
      </w:r>
      <w:r w:rsidR="00FF254F" w:rsidRPr="0079284E">
        <w:t xml:space="preserve"> w</w:t>
      </w:r>
      <w:r w:rsidR="00FF254F">
        <w:t> </w:t>
      </w:r>
      <w:r w:rsidR="0079284E" w:rsidRPr="0079284E">
        <w:t>przepisach wydanych na podstawie</w:t>
      </w:r>
      <w:r w:rsidR="004B1507">
        <w:t xml:space="preserve"> art. </w:t>
      </w:r>
      <w:r w:rsidR="00FF254F">
        <w:t>10</w:t>
      </w:r>
      <w:r w:rsidR="004B1507">
        <w:t>7 ust. </w:t>
      </w:r>
      <w:r w:rsidR="00D654BC">
        <w:t>1 </w:t>
      </w:r>
      <w:r w:rsidR="0079284E" w:rsidRPr="0079284E">
        <w:t>ustawy</w:t>
      </w:r>
      <w:r w:rsidR="00FF254F" w:rsidRPr="0079284E">
        <w:t xml:space="preserve"> z</w:t>
      </w:r>
      <w:r w:rsidR="00FF254F">
        <w:t> </w:t>
      </w:r>
      <w:r w:rsidR="0079284E" w:rsidRPr="0079284E">
        <w:t>dnia 1</w:t>
      </w:r>
      <w:r w:rsidR="00FF254F" w:rsidRPr="0079284E">
        <w:t>2</w:t>
      </w:r>
      <w:r w:rsidR="00FF254F">
        <w:t> </w:t>
      </w:r>
      <w:r w:rsidR="0079284E" w:rsidRPr="0079284E">
        <w:t>grudnia 201</w:t>
      </w:r>
      <w:r w:rsidR="00FF254F" w:rsidRPr="0079284E">
        <w:t>3</w:t>
      </w:r>
      <w:r w:rsidR="00FF254F">
        <w:t> </w:t>
      </w:r>
      <w:r w:rsidR="0079284E" w:rsidRPr="0079284E">
        <w:t>r.</w:t>
      </w:r>
      <w:r w:rsidR="00FF254F" w:rsidRPr="0079284E">
        <w:t xml:space="preserve"> o</w:t>
      </w:r>
      <w:r w:rsidR="00FF254F">
        <w:t> </w:t>
      </w:r>
      <w:r w:rsidR="0079284E" w:rsidRPr="0079284E">
        <w:t>cudzoziemcach</w:t>
      </w:r>
      <w:r w:rsidR="0079284E">
        <w:t>.</w:t>
      </w:r>
      <w:r w:rsidRPr="00C9761F">
        <w:t>”</w:t>
      </w:r>
      <w:r w:rsidR="00F8297E">
        <w:t>,</w:t>
      </w:r>
    </w:p>
    <w:p w14:paraId="48A0A00C" w14:textId="3CB768C5" w:rsidR="00F8297E" w:rsidRDefault="00F8297E" w:rsidP="008A6F1D">
      <w:pPr>
        <w:pStyle w:val="LITlitera"/>
      </w:pPr>
      <w:r>
        <w:t>c</w:t>
      </w:r>
      <w:r w:rsidR="00C9761F">
        <w:t>)</w:t>
      </w:r>
      <w:r w:rsidR="00C9761F">
        <w:tab/>
        <w:t>uchyla się</w:t>
      </w:r>
      <w:r w:rsidR="004B1507">
        <w:t xml:space="preserve"> ust. </w:t>
      </w:r>
      <w:r w:rsidR="00C9761F">
        <w:t>1</w:t>
      </w:r>
      <w:r w:rsidR="004B1507">
        <w:t>7 i </w:t>
      </w:r>
      <w:r w:rsidR="00C9761F">
        <w:t>18</w:t>
      </w:r>
      <w:r>
        <w:t>;</w:t>
      </w:r>
    </w:p>
    <w:p w14:paraId="7A64953B" w14:textId="3C618824" w:rsidR="00F8297E" w:rsidRDefault="00F8297E" w:rsidP="00F8297E">
      <w:pPr>
        <w:pStyle w:val="PKTpunkt"/>
      </w:pPr>
      <w:r>
        <w:t>2)</w:t>
      </w:r>
      <w:r>
        <w:tab/>
        <w:t>w</w:t>
      </w:r>
      <w:r w:rsidR="004B1507">
        <w:t xml:space="preserve"> art. </w:t>
      </w:r>
      <w:r>
        <w:t>42f</w:t>
      </w:r>
      <w:r w:rsidR="004B1507">
        <w:t xml:space="preserve"> w ust. 3 pkt </w:t>
      </w:r>
      <w:r>
        <w:t>1 otrzymuje brzmienie:</w:t>
      </w:r>
    </w:p>
    <w:p w14:paraId="2CDF797D" w14:textId="702C0D7B" w:rsidR="00F8297E" w:rsidRDefault="00F8297E" w:rsidP="008A6F1D">
      <w:pPr>
        <w:pStyle w:val="ZPKTzmpktartykuempunktem"/>
      </w:pPr>
      <w:r w:rsidRPr="00175F95">
        <w:t>„</w:t>
      </w:r>
      <w:r>
        <w:t>1)</w:t>
      </w:r>
      <w:r>
        <w:tab/>
      </w:r>
      <w:r w:rsidRPr="00613A54">
        <w:t>fotografię</w:t>
      </w:r>
      <w:r w:rsidRPr="000636DC">
        <w:t xml:space="preserve"> spełniającą wymagania określone</w:t>
      </w:r>
      <w:r w:rsidR="004B1507" w:rsidRPr="000636DC">
        <w:t xml:space="preserve"> w</w:t>
      </w:r>
      <w:r w:rsidR="004B1507">
        <w:t> art. </w:t>
      </w:r>
      <w:r>
        <w:t xml:space="preserve">15 ustawy </w:t>
      </w:r>
      <w:r w:rsidRPr="000636DC">
        <w:t>z</w:t>
      </w:r>
      <w:r>
        <w:t> </w:t>
      </w:r>
      <w:r w:rsidRPr="000636DC">
        <w:t>dnia 12</w:t>
      </w:r>
      <w:r>
        <w:t> </w:t>
      </w:r>
      <w:r w:rsidRPr="000636DC">
        <w:t>grudnia 2013</w:t>
      </w:r>
      <w:r>
        <w:t> </w:t>
      </w:r>
      <w:r w:rsidRPr="000636DC">
        <w:t>r. o</w:t>
      </w:r>
      <w:r>
        <w:t> </w:t>
      </w:r>
      <w:r w:rsidRPr="000636DC">
        <w:t xml:space="preserve">cudzoziemcach </w:t>
      </w:r>
      <w:r>
        <w:t>oraz w </w:t>
      </w:r>
      <w:r w:rsidRPr="000636DC">
        <w:t>przepisach wydanych na podstawie</w:t>
      </w:r>
      <w:r w:rsidR="004B1507">
        <w:t xml:space="preserve"> art. </w:t>
      </w:r>
      <w:r w:rsidRPr="000636DC">
        <w:t>28</w:t>
      </w:r>
      <w:r w:rsidR="004B1507" w:rsidRPr="000636DC">
        <w:t>5</w:t>
      </w:r>
      <w:r w:rsidR="004B1507">
        <w:t xml:space="preserve"> ust. </w:t>
      </w:r>
      <w:r w:rsidRPr="000636DC">
        <w:t>1</w:t>
      </w:r>
      <w:r>
        <w:t> </w:t>
      </w:r>
      <w:r w:rsidRPr="000636DC">
        <w:t>ustawy z</w:t>
      </w:r>
      <w:r>
        <w:t> </w:t>
      </w:r>
      <w:r w:rsidRPr="000636DC">
        <w:t>dnia 12</w:t>
      </w:r>
      <w:r>
        <w:t> </w:t>
      </w:r>
      <w:r w:rsidRPr="000636DC">
        <w:t>grudnia 2013</w:t>
      </w:r>
      <w:r>
        <w:t> </w:t>
      </w:r>
      <w:r w:rsidRPr="000636DC">
        <w:t>r. o</w:t>
      </w:r>
      <w:r>
        <w:t> </w:t>
      </w:r>
      <w:r w:rsidRPr="000636DC">
        <w:t>cudzoziemcach</w:t>
      </w:r>
      <w:r>
        <w:t xml:space="preserve"> – zgodnie ze szczegółowymi wymogami dotyczącymi </w:t>
      </w:r>
      <w:r w:rsidRPr="00117D41">
        <w:t>dołączania fotografii do wniosku o udzielenie cudzoziemcowi zezwolenia na pobyt czasowy</w:t>
      </w:r>
      <w:r>
        <w:t xml:space="preserve"> określonymi w przepisach wydanych na podstawie</w:t>
      </w:r>
      <w:r w:rsidR="004B1507">
        <w:t xml:space="preserve"> art. </w:t>
      </w:r>
      <w:r>
        <w:t>10</w:t>
      </w:r>
      <w:r w:rsidR="004B1507">
        <w:t>7 ust. </w:t>
      </w:r>
      <w:r>
        <w:t>1 </w:t>
      </w:r>
      <w:r w:rsidRPr="00117D41">
        <w:t>ustawy z</w:t>
      </w:r>
      <w:r>
        <w:t> </w:t>
      </w:r>
      <w:r w:rsidRPr="00117D41">
        <w:t>dnia 12</w:t>
      </w:r>
      <w:r>
        <w:t> </w:t>
      </w:r>
      <w:r w:rsidRPr="00117D41">
        <w:t>grudnia 2013</w:t>
      </w:r>
      <w:r>
        <w:t> </w:t>
      </w:r>
      <w:r w:rsidRPr="00117D41">
        <w:t>r. o</w:t>
      </w:r>
      <w:r>
        <w:t> </w:t>
      </w:r>
      <w:r w:rsidRPr="00117D41">
        <w:t>cudzoziemcach</w:t>
      </w:r>
      <w:r w:rsidRPr="000636DC">
        <w:t>;</w:t>
      </w:r>
      <w:r w:rsidRPr="00175F95">
        <w:t>”</w:t>
      </w:r>
      <w:r>
        <w:t>;</w:t>
      </w:r>
    </w:p>
    <w:p w14:paraId="72E7699D" w14:textId="351459EF" w:rsidR="00F8297E" w:rsidRDefault="00F8297E" w:rsidP="00F8297E">
      <w:pPr>
        <w:pStyle w:val="PKTpunkt"/>
      </w:pPr>
      <w:r>
        <w:t>3)</w:t>
      </w:r>
      <w:r>
        <w:tab/>
        <w:t>w</w:t>
      </w:r>
      <w:r w:rsidR="004B1507">
        <w:t xml:space="preserve"> art. </w:t>
      </w:r>
      <w:r>
        <w:t>42g:</w:t>
      </w:r>
    </w:p>
    <w:p w14:paraId="32CB94C9" w14:textId="37D6A053" w:rsidR="00F8297E" w:rsidRDefault="00F8297E" w:rsidP="00F8297E">
      <w:pPr>
        <w:pStyle w:val="LITlitera"/>
      </w:pPr>
      <w:r>
        <w:t>a)</w:t>
      </w:r>
      <w:r>
        <w:tab/>
        <w:t>w</w:t>
      </w:r>
      <w:r w:rsidR="004B1507">
        <w:t xml:space="preserve"> ust. 2 pkt </w:t>
      </w:r>
      <w:r>
        <w:t>1 otrzymuje brzmienie:</w:t>
      </w:r>
    </w:p>
    <w:p w14:paraId="4717BA76" w14:textId="77777777" w:rsidR="00F8297E" w:rsidRPr="00613A54" w:rsidRDefault="00F8297E" w:rsidP="00F8297E">
      <w:pPr>
        <w:pStyle w:val="ZLITPKTzmpktliter"/>
      </w:pPr>
      <w:r w:rsidRPr="00613A54">
        <w:t>„1)</w:t>
      </w:r>
      <w:r>
        <w:tab/>
      </w:r>
      <w:r w:rsidRPr="00613A54">
        <w:t>w rejestrze PESEL znajdują się następujące dane i</w:t>
      </w:r>
      <w:r>
        <w:t> </w:t>
      </w:r>
      <w:r w:rsidRPr="00613A54">
        <w:t>informacje:</w:t>
      </w:r>
    </w:p>
    <w:p w14:paraId="745919BB" w14:textId="77777777" w:rsidR="00F8297E" w:rsidRPr="00613A54" w:rsidRDefault="00F8297E" w:rsidP="00F8297E">
      <w:pPr>
        <w:pStyle w:val="ZLITLITwPKTzmlitwpktliter"/>
      </w:pPr>
      <w:r w:rsidRPr="00613A54">
        <w:t>a)</w:t>
      </w:r>
      <w:r>
        <w:tab/>
      </w:r>
      <w:r w:rsidRPr="00613A54">
        <w:t>imię (imiona),</w:t>
      </w:r>
    </w:p>
    <w:p w14:paraId="193D051C" w14:textId="77777777" w:rsidR="00F8297E" w:rsidRPr="00613A54" w:rsidRDefault="00F8297E" w:rsidP="00F8297E">
      <w:pPr>
        <w:pStyle w:val="ZLITLITwPKTzmlitwpktliter"/>
      </w:pPr>
      <w:r w:rsidRPr="00613A54">
        <w:t>b)</w:t>
      </w:r>
      <w:r>
        <w:tab/>
      </w:r>
      <w:r w:rsidRPr="00613A54">
        <w:t>nazwisko,</w:t>
      </w:r>
    </w:p>
    <w:p w14:paraId="54F9C57C" w14:textId="77777777" w:rsidR="00F8297E" w:rsidRPr="00613A54" w:rsidRDefault="00F8297E" w:rsidP="00F8297E">
      <w:pPr>
        <w:pStyle w:val="ZLITLITwPKTzmlitwpktliter"/>
      </w:pPr>
      <w:r w:rsidRPr="00613A54">
        <w:t>c)</w:t>
      </w:r>
      <w:r>
        <w:tab/>
      </w:r>
      <w:r w:rsidRPr="00613A54">
        <w:t>data urodzenia,</w:t>
      </w:r>
    </w:p>
    <w:p w14:paraId="0D19F660" w14:textId="77777777" w:rsidR="00F8297E" w:rsidRPr="00613A54" w:rsidRDefault="00F8297E" w:rsidP="00F8297E">
      <w:pPr>
        <w:pStyle w:val="ZLITLITwPKTzmlitwpktliter"/>
      </w:pPr>
      <w:r>
        <w:lastRenderedPageBreak/>
        <w:t>d</w:t>
      </w:r>
      <w:r w:rsidRPr="00613A54">
        <w:t>)</w:t>
      </w:r>
      <w:r>
        <w:tab/>
      </w:r>
      <w:r w:rsidRPr="00613A54">
        <w:t>płeć,</w:t>
      </w:r>
    </w:p>
    <w:p w14:paraId="380D6990" w14:textId="77777777" w:rsidR="00F8297E" w:rsidRPr="00613A54" w:rsidRDefault="00F8297E" w:rsidP="00F8297E">
      <w:pPr>
        <w:pStyle w:val="ZLITLITwPKTzmlitwpktliter"/>
      </w:pPr>
      <w:r>
        <w:t>e</w:t>
      </w:r>
      <w:r w:rsidRPr="00613A54">
        <w:t>)</w:t>
      </w:r>
      <w:r>
        <w:tab/>
      </w:r>
      <w:r w:rsidRPr="00613A54">
        <w:t>obywatelstwo,</w:t>
      </w:r>
    </w:p>
    <w:p w14:paraId="759784FD" w14:textId="77777777" w:rsidR="00F8297E" w:rsidRDefault="00F8297E" w:rsidP="00F8297E">
      <w:pPr>
        <w:pStyle w:val="ZLITLITwPKTzmlitwpktliter"/>
      </w:pPr>
      <w:r>
        <w:t>f</w:t>
      </w:r>
      <w:r w:rsidRPr="00613A54">
        <w:t>)</w:t>
      </w:r>
      <w:r>
        <w:tab/>
      </w:r>
      <w:r w:rsidRPr="00613A54">
        <w:t>seria, numer i</w:t>
      </w:r>
      <w:r>
        <w:t> </w:t>
      </w:r>
      <w:r w:rsidRPr="00613A54">
        <w:t>data ważności ważnego dokumentu podróży obywatela Ukrainy;”</w:t>
      </w:r>
      <w:r>
        <w:t>,</w:t>
      </w:r>
    </w:p>
    <w:p w14:paraId="50D5C948" w14:textId="77777777" w:rsidR="00F8297E" w:rsidRDefault="00F8297E" w:rsidP="00F8297E">
      <w:pPr>
        <w:pStyle w:val="LITlitera"/>
      </w:pPr>
      <w:r>
        <w:t>b)</w:t>
      </w:r>
      <w:r>
        <w:tab/>
        <w:t>ust. 4 otrzymuje brzmienie:</w:t>
      </w:r>
    </w:p>
    <w:p w14:paraId="3497B43C" w14:textId="11E148AE" w:rsidR="00F8297E" w:rsidRPr="007E3587" w:rsidRDefault="00F8297E" w:rsidP="00F8297E">
      <w:pPr>
        <w:pStyle w:val="ZLITUSTzmustliter"/>
      </w:pPr>
      <w:r w:rsidRPr="00F85992">
        <w:t>„</w:t>
      </w:r>
      <w:r w:rsidRPr="007E3587">
        <w:t>4. Minister właściwy do spraw informatyzacji, w</w:t>
      </w:r>
      <w:r>
        <w:t> </w:t>
      </w:r>
      <w:r w:rsidRPr="007E3587">
        <w:t>celu umożliwienia złożenia przez obywatela Ukrainy wniosku o</w:t>
      </w:r>
      <w:r>
        <w:t> </w:t>
      </w:r>
      <w:r w:rsidRPr="007E3587">
        <w:t>wydanie karty pobytu, o</w:t>
      </w:r>
      <w:r>
        <w:t> </w:t>
      </w:r>
      <w:r w:rsidRPr="007E3587">
        <w:t>którym mowa</w:t>
      </w:r>
      <w:r w:rsidR="004B1507" w:rsidRPr="007E3587">
        <w:t xml:space="preserve"> w</w:t>
      </w:r>
      <w:r w:rsidR="004B1507">
        <w:t> art. </w:t>
      </w:r>
      <w:r w:rsidRPr="007E3587">
        <w:t>42f</w:t>
      </w:r>
      <w:r w:rsidR="004B1507">
        <w:t xml:space="preserve"> ust. </w:t>
      </w:r>
      <w:r w:rsidRPr="007E3587">
        <w:t>1, w</w:t>
      </w:r>
      <w:r>
        <w:t> </w:t>
      </w:r>
      <w:r w:rsidRPr="007E3587">
        <w:t>postaci elektronicznej z</w:t>
      </w:r>
      <w:r>
        <w:t> </w:t>
      </w:r>
      <w:r w:rsidRPr="007E3587">
        <w:t>wykorzystaniem usługi online w</w:t>
      </w:r>
      <w:r>
        <w:t> </w:t>
      </w:r>
      <w:r w:rsidRPr="007E3587">
        <w:t>systemie teleinformatycznym prowadzonym przez Szefa Urzędu do Spraw Cudzoziemców, udostępnia wojewodzie oraz Szefowi Urzędu do Spraw Cudzoziemców z</w:t>
      </w:r>
      <w:r>
        <w:t> </w:t>
      </w:r>
      <w:r w:rsidRPr="007E3587">
        <w:t>rejestru PESEL dane i</w:t>
      </w:r>
      <w:r>
        <w:t> </w:t>
      </w:r>
      <w:r w:rsidRPr="007E3587">
        <w:t>informacje:</w:t>
      </w:r>
    </w:p>
    <w:p w14:paraId="3AEA3CE9" w14:textId="77777777" w:rsidR="00F8297E" w:rsidRPr="007E3587" w:rsidRDefault="00F8297E" w:rsidP="00F8297E">
      <w:pPr>
        <w:pStyle w:val="ZLITPKTzmpktliter"/>
      </w:pPr>
      <w:r w:rsidRPr="007E3587">
        <w:t>1)</w:t>
      </w:r>
      <w:r>
        <w:tab/>
      </w:r>
      <w:r w:rsidRPr="007E3587">
        <w:t>imię (imiona);</w:t>
      </w:r>
    </w:p>
    <w:p w14:paraId="472F8BB0" w14:textId="77777777" w:rsidR="00F8297E" w:rsidRPr="007E3587" w:rsidRDefault="00F8297E" w:rsidP="00F8297E">
      <w:pPr>
        <w:pStyle w:val="ZLITPKTzmpktliter"/>
      </w:pPr>
      <w:r w:rsidRPr="007E3587">
        <w:t>2)</w:t>
      </w:r>
      <w:r>
        <w:tab/>
      </w:r>
      <w:r w:rsidRPr="007E3587">
        <w:t>nazwisko;</w:t>
      </w:r>
    </w:p>
    <w:p w14:paraId="060EBF00" w14:textId="77777777" w:rsidR="00F8297E" w:rsidRPr="007E3587" w:rsidRDefault="00F8297E" w:rsidP="00F8297E">
      <w:pPr>
        <w:pStyle w:val="ZLITPKTzmpktliter"/>
      </w:pPr>
      <w:r w:rsidRPr="007E3587">
        <w:t>3)</w:t>
      </w:r>
      <w:r>
        <w:tab/>
      </w:r>
      <w:r w:rsidRPr="007E3587">
        <w:t>datę urodzenia;</w:t>
      </w:r>
    </w:p>
    <w:p w14:paraId="7EC2113A" w14:textId="77777777" w:rsidR="00F8297E" w:rsidRPr="007E3587" w:rsidRDefault="00F8297E" w:rsidP="00F8297E">
      <w:pPr>
        <w:pStyle w:val="ZLITPKTzmpktliter"/>
      </w:pPr>
      <w:r>
        <w:t>4</w:t>
      </w:r>
      <w:r w:rsidRPr="007E3587">
        <w:t>)</w:t>
      </w:r>
      <w:r>
        <w:tab/>
      </w:r>
      <w:r w:rsidRPr="007E3587">
        <w:t>informację, czy dziecko urodziło się na terytorium Rzeczypospolitej Polskiej;</w:t>
      </w:r>
    </w:p>
    <w:p w14:paraId="761BE10B" w14:textId="77777777" w:rsidR="00F8297E" w:rsidRPr="007E3587" w:rsidRDefault="00F8297E" w:rsidP="00F8297E">
      <w:pPr>
        <w:pStyle w:val="ZLITPKTzmpktliter"/>
      </w:pPr>
      <w:r>
        <w:t>5</w:t>
      </w:r>
      <w:r w:rsidRPr="007E3587">
        <w:t>)</w:t>
      </w:r>
      <w:r>
        <w:tab/>
      </w:r>
      <w:r w:rsidRPr="007E3587">
        <w:t>płeć;</w:t>
      </w:r>
    </w:p>
    <w:p w14:paraId="26955051" w14:textId="77777777" w:rsidR="00F8297E" w:rsidRPr="007E3587" w:rsidRDefault="00F8297E" w:rsidP="00F8297E">
      <w:pPr>
        <w:pStyle w:val="ZLITPKTzmpktliter"/>
      </w:pPr>
      <w:r>
        <w:t>6</w:t>
      </w:r>
      <w:r w:rsidRPr="007E3587">
        <w:t>)</w:t>
      </w:r>
      <w:r>
        <w:tab/>
      </w:r>
      <w:r w:rsidRPr="007E3587">
        <w:t>numer PESEL;</w:t>
      </w:r>
    </w:p>
    <w:p w14:paraId="49370DDD" w14:textId="77777777" w:rsidR="00F8297E" w:rsidRPr="007E3587" w:rsidRDefault="00F8297E" w:rsidP="00F8297E">
      <w:pPr>
        <w:pStyle w:val="ZLITPKTzmpktliter"/>
      </w:pPr>
      <w:r>
        <w:t>7</w:t>
      </w:r>
      <w:r w:rsidRPr="007E3587">
        <w:t>)</w:t>
      </w:r>
      <w:r>
        <w:tab/>
      </w:r>
      <w:r w:rsidRPr="007E3587">
        <w:t>obywatelstwo;</w:t>
      </w:r>
    </w:p>
    <w:p w14:paraId="601BBA57" w14:textId="77777777" w:rsidR="00F8297E" w:rsidRPr="007E3587" w:rsidRDefault="00F8297E" w:rsidP="00F8297E">
      <w:pPr>
        <w:pStyle w:val="ZLITPKTzmpktliter"/>
      </w:pPr>
      <w:r>
        <w:t>8</w:t>
      </w:r>
      <w:r w:rsidRPr="007E3587">
        <w:t>)</w:t>
      </w:r>
      <w:r>
        <w:tab/>
      </w:r>
      <w:r w:rsidRPr="007E3587">
        <w:t>serię, numer i</w:t>
      </w:r>
      <w:r>
        <w:t> </w:t>
      </w:r>
      <w:r w:rsidRPr="007E3587">
        <w:t>datę ważności ostatniego zarejestrowanego dokumentu podróży obywatela Ukrainy lub informację</w:t>
      </w:r>
      <w:r>
        <w:t xml:space="preserve"> </w:t>
      </w:r>
      <w:r w:rsidRPr="007E3587">
        <w:t>o</w:t>
      </w:r>
      <w:r>
        <w:t> </w:t>
      </w:r>
      <w:r w:rsidRPr="007E3587">
        <w:t>braku takiego dokumentu;</w:t>
      </w:r>
    </w:p>
    <w:p w14:paraId="22C87A64" w14:textId="77777777" w:rsidR="00F8297E" w:rsidRPr="007E3587" w:rsidRDefault="00F8297E" w:rsidP="00F8297E">
      <w:pPr>
        <w:pStyle w:val="ZLITPKTzmpktliter"/>
      </w:pPr>
      <w:r>
        <w:t>9</w:t>
      </w:r>
      <w:r w:rsidRPr="007E3587">
        <w:t>)</w:t>
      </w:r>
      <w:r>
        <w:tab/>
      </w:r>
      <w:r w:rsidRPr="007E3587">
        <w:t>informację o</w:t>
      </w:r>
      <w:r>
        <w:t> </w:t>
      </w:r>
      <w:r w:rsidRPr="007E3587">
        <w:t>posiadaniu statusu UKR w</w:t>
      </w:r>
      <w:r>
        <w:t> </w:t>
      </w:r>
      <w:r w:rsidRPr="007E3587">
        <w:t>dniu 4</w:t>
      </w:r>
      <w:r>
        <w:t> </w:t>
      </w:r>
      <w:r w:rsidRPr="007E3587">
        <w:t>marca 2024</w:t>
      </w:r>
      <w:r>
        <w:t> </w:t>
      </w:r>
      <w:r w:rsidRPr="007E3587">
        <w:t>r.;</w:t>
      </w:r>
    </w:p>
    <w:p w14:paraId="000C1F8E" w14:textId="77777777" w:rsidR="00F8297E" w:rsidRPr="007E3587" w:rsidRDefault="00F8297E" w:rsidP="00F8297E">
      <w:pPr>
        <w:pStyle w:val="ZLITPKTzmpktliter"/>
      </w:pPr>
      <w:r w:rsidRPr="007E3587">
        <w:t>1</w:t>
      </w:r>
      <w:r>
        <w:t>0</w:t>
      </w:r>
      <w:r w:rsidRPr="007E3587">
        <w:t>)</w:t>
      </w:r>
      <w:r>
        <w:tab/>
      </w:r>
      <w:r w:rsidRPr="007E3587">
        <w:t>informację o</w:t>
      </w:r>
      <w:r>
        <w:t> </w:t>
      </w:r>
      <w:r w:rsidRPr="007E3587">
        <w:t>posiadaniu statusu UKR w</w:t>
      </w:r>
      <w:r>
        <w:t> </w:t>
      </w:r>
      <w:r w:rsidRPr="007E3587">
        <w:t>dniu składania wniosku;</w:t>
      </w:r>
    </w:p>
    <w:p w14:paraId="6C233A2A" w14:textId="77777777" w:rsidR="00F8297E" w:rsidRPr="007E3587" w:rsidRDefault="00F8297E" w:rsidP="00F8297E">
      <w:pPr>
        <w:pStyle w:val="ZLITPKTzmpktliter"/>
      </w:pPr>
      <w:r w:rsidRPr="007E3587">
        <w:t>1</w:t>
      </w:r>
      <w:r>
        <w:t>1</w:t>
      </w:r>
      <w:r w:rsidRPr="007E3587">
        <w:t>)</w:t>
      </w:r>
      <w:r>
        <w:tab/>
      </w:r>
      <w:r w:rsidRPr="007E3587">
        <w:t>informację o</w:t>
      </w:r>
      <w:r>
        <w:t> </w:t>
      </w:r>
      <w:r w:rsidRPr="007E3587">
        <w:t>posiadaniu statusu UKR przez nieprzerwany okres 365</w:t>
      </w:r>
      <w:r>
        <w:t> </w:t>
      </w:r>
      <w:r w:rsidRPr="007E3587">
        <w:t>dni;</w:t>
      </w:r>
    </w:p>
    <w:p w14:paraId="448437FE" w14:textId="77777777" w:rsidR="00F8297E" w:rsidRDefault="00F8297E" w:rsidP="00F8297E">
      <w:pPr>
        <w:pStyle w:val="ZLITPKTzmpktliter"/>
      </w:pPr>
      <w:r w:rsidRPr="007E3587">
        <w:t>1</w:t>
      </w:r>
      <w:r>
        <w:t>2</w:t>
      </w:r>
      <w:r w:rsidRPr="007E3587">
        <w:t>)</w:t>
      </w:r>
      <w:r>
        <w:tab/>
      </w:r>
      <w:r w:rsidRPr="007E3587">
        <w:t>numery PESEL rodziców małoletniego, jeżeli znajdują się w</w:t>
      </w:r>
      <w:r>
        <w:t> </w:t>
      </w:r>
      <w:r w:rsidRPr="007E3587">
        <w:t>rejestrze PESEL;</w:t>
      </w:r>
    </w:p>
    <w:p w14:paraId="34754B44" w14:textId="3BC18AAE" w:rsidR="00FD2BDF" w:rsidRDefault="00F8297E" w:rsidP="008A6F1D">
      <w:pPr>
        <w:pStyle w:val="ZLITPKTzmpktliter"/>
      </w:pPr>
      <w:r w:rsidRPr="007E3587">
        <w:t>1</w:t>
      </w:r>
      <w:r>
        <w:t>3</w:t>
      </w:r>
      <w:r w:rsidRPr="007E3587">
        <w:t>)</w:t>
      </w:r>
      <w:r>
        <w:tab/>
      </w:r>
      <w:r w:rsidRPr="007E3587">
        <w:t>informacje o</w:t>
      </w:r>
      <w:r>
        <w:t> </w:t>
      </w:r>
      <w:r w:rsidRPr="007E3587">
        <w:t>osobie faktycznie sprawującej opiekę nad małoletnim, o</w:t>
      </w:r>
      <w:r>
        <w:t> </w:t>
      </w:r>
      <w:r w:rsidRPr="007E3587">
        <w:t>których mowa</w:t>
      </w:r>
      <w:r w:rsidR="004B1507" w:rsidRPr="007E3587">
        <w:t xml:space="preserve"> w</w:t>
      </w:r>
      <w:r w:rsidR="004B1507">
        <w:t> art. </w:t>
      </w:r>
      <w:r w:rsidR="004B1507" w:rsidRPr="007E3587">
        <w:t>4</w:t>
      </w:r>
      <w:r w:rsidR="004B1507">
        <w:t xml:space="preserve"> ust. </w:t>
      </w:r>
      <w:r w:rsidR="004B1507" w:rsidRPr="007E3587">
        <w:t>4</w:t>
      </w:r>
      <w:r w:rsidR="004B1507">
        <w:t xml:space="preserve"> pkt </w:t>
      </w:r>
      <w:r w:rsidRPr="007E3587">
        <w:t>18.”</w:t>
      </w:r>
      <w:r>
        <w:t>.</w:t>
      </w:r>
    </w:p>
    <w:p w14:paraId="11D5B613" w14:textId="6C19BACB" w:rsidR="00997AA1" w:rsidRPr="005E2ABC" w:rsidRDefault="00997AA1" w:rsidP="00997AA1">
      <w:pPr>
        <w:pStyle w:val="ARTartustawynprozporzdzenia"/>
      </w:pPr>
      <w:r>
        <w:rPr>
          <w:rStyle w:val="Ppogrubienie"/>
        </w:rPr>
        <w:t>Art.</w:t>
      </w:r>
      <w:r w:rsidR="00544444">
        <w:rPr>
          <w:rStyle w:val="Ppogrubienie"/>
        </w:rPr>
        <w:t> </w:t>
      </w:r>
      <w:r w:rsidR="005D37DC">
        <w:rPr>
          <w:rStyle w:val="Ppogrubienie"/>
        </w:rPr>
        <w:t>9</w:t>
      </w:r>
      <w:r>
        <w:rPr>
          <w:rStyle w:val="Ppogrubienie"/>
        </w:rPr>
        <w:t>.</w:t>
      </w:r>
      <w:r w:rsidR="00544444">
        <w:rPr>
          <w:rStyle w:val="Ppogrubienie"/>
        </w:rPr>
        <w:t> </w:t>
      </w:r>
      <w:r w:rsidR="00036AE1" w:rsidRPr="005E2ABC">
        <w:t>W</w:t>
      </w:r>
      <w:r w:rsidR="00036AE1">
        <w:rPr>
          <w:rStyle w:val="Ppogrubienie"/>
        </w:rPr>
        <w:t> </w:t>
      </w:r>
      <w:r w:rsidRPr="005E2ABC">
        <w:t>ustawie</w:t>
      </w:r>
      <w:r w:rsidR="00036AE1" w:rsidRPr="005E2ABC">
        <w:t xml:space="preserve"> z</w:t>
      </w:r>
      <w:r w:rsidR="00036AE1">
        <w:t> </w:t>
      </w:r>
      <w:r w:rsidRPr="005E2ABC">
        <w:t>dnia 1</w:t>
      </w:r>
      <w:r w:rsidR="00036AE1" w:rsidRPr="005E2ABC">
        <w:t>8</w:t>
      </w:r>
      <w:r w:rsidR="00036AE1">
        <w:t> </w:t>
      </w:r>
      <w:r w:rsidRPr="005E2ABC">
        <w:t>października 202</w:t>
      </w:r>
      <w:r w:rsidR="00036AE1" w:rsidRPr="005E2ABC">
        <w:t>4</w:t>
      </w:r>
      <w:r w:rsidR="00036AE1">
        <w:t> </w:t>
      </w:r>
      <w:r w:rsidRPr="005E2ABC">
        <w:t>r.</w:t>
      </w:r>
      <w:r w:rsidR="00036AE1" w:rsidRPr="005E2ABC">
        <w:t xml:space="preserve"> o</w:t>
      </w:r>
      <w:r w:rsidR="00036AE1">
        <w:t> </w:t>
      </w:r>
      <w:r w:rsidRPr="005E2ABC">
        <w:t>udziale Rzeczypospolitej Polskiej w Systemie Wjazdu/Wyjazdu (</w:t>
      </w:r>
      <w:r w:rsidR="004B1507">
        <w:t>Dz. U. poz. </w:t>
      </w:r>
      <w:r w:rsidRPr="005E2ABC">
        <w:t>1688) wprowadza się następujące zmiany:</w:t>
      </w:r>
    </w:p>
    <w:p w14:paraId="029A96D0" w14:textId="28053B03" w:rsidR="00997AA1" w:rsidRPr="00997AA1" w:rsidRDefault="00997AA1" w:rsidP="00997AA1">
      <w:pPr>
        <w:pStyle w:val="PKTpunkt"/>
      </w:pPr>
      <w:r>
        <w:t>1)</w:t>
      </w:r>
      <w:r>
        <w:tab/>
      </w:r>
      <w:r w:rsidRPr="00997AA1">
        <w:t>w tytule ustawy odnośnik</w:t>
      </w:r>
      <w:r w:rsidR="004B1507">
        <w:t xml:space="preserve"> nr </w:t>
      </w:r>
      <w:r w:rsidR="00036AE1" w:rsidRPr="00997AA1">
        <w:t>1</w:t>
      </w:r>
      <w:r w:rsidR="00036AE1">
        <w:t> </w:t>
      </w:r>
      <w:r w:rsidRPr="00997AA1">
        <w:t>otrzymuje brzmienie:</w:t>
      </w:r>
    </w:p>
    <w:p w14:paraId="7F984D26" w14:textId="321FE7D9" w:rsidR="00997AA1" w:rsidRPr="005E2ABC" w:rsidRDefault="000C77D7" w:rsidP="008B67D8">
      <w:pPr>
        <w:pStyle w:val="ZODNONIKAzmtekstuodnonikaartykuempunktem"/>
      </w:pPr>
      <w:r w:rsidRPr="00F85992">
        <w:t>„</w:t>
      </w:r>
      <w:r w:rsidR="00997AA1" w:rsidRPr="00997AA1">
        <w:rPr>
          <w:rStyle w:val="IGindeksgrny"/>
        </w:rPr>
        <w:footnoteRef/>
      </w:r>
      <w:r w:rsidR="00997AA1" w:rsidRPr="00997AA1">
        <w:rPr>
          <w:rStyle w:val="IGindeksgrny"/>
        </w:rPr>
        <w:t>)</w:t>
      </w:r>
      <w:r w:rsidR="00997AA1" w:rsidRPr="005E2ABC">
        <w:tab/>
        <w:t>Niniejsza ustawa służy stosowaniu:</w:t>
      </w:r>
    </w:p>
    <w:p w14:paraId="10D4B5BA" w14:textId="7A2F5EDE" w:rsidR="00997AA1" w:rsidRPr="005E2ABC" w:rsidRDefault="00997AA1" w:rsidP="008B67D8">
      <w:pPr>
        <w:pStyle w:val="ZPKTwODNONIKUzmpktwzmienianymodnonikuartykuempunktem"/>
      </w:pPr>
      <w:r w:rsidRPr="005E2ABC">
        <w:t>1)</w:t>
      </w:r>
      <w:r w:rsidRPr="005E2ABC">
        <w:tab/>
        <w:t>rozporządzenia Parlamentu Europejskiego</w:t>
      </w:r>
      <w:r w:rsidR="00036AE1" w:rsidRPr="005E2ABC">
        <w:t xml:space="preserve"> i</w:t>
      </w:r>
      <w:r w:rsidR="00036AE1">
        <w:t> </w:t>
      </w:r>
      <w:r w:rsidRPr="005E2ABC">
        <w:t>Rady (UE) 2017/222</w:t>
      </w:r>
      <w:r w:rsidR="00036AE1" w:rsidRPr="005E2ABC">
        <w:t>6</w:t>
      </w:r>
      <w:r w:rsidR="00036AE1">
        <w:t> </w:t>
      </w:r>
      <w:r w:rsidR="00036AE1" w:rsidRPr="005E2ABC">
        <w:t>z</w:t>
      </w:r>
      <w:r w:rsidR="00036AE1">
        <w:t> </w:t>
      </w:r>
      <w:r w:rsidRPr="005E2ABC">
        <w:t>dnia 30</w:t>
      </w:r>
      <w:r>
        <w:t> </w:t>
      </w:r>
      <w:r w:rsidRPr="005E2ABC">
        <w:t>listopada 201</w:t>
      </w:r>
      <w:r w:rsidR="00036AE1" w:rsidRPr="005E2ABC">
        <w:t>7</w:t>
      </w:r>
      <w:r w:rsidR="00036AE1">
        <w:t> </w:t>
      </w:r>
      <w:r w:rsidRPr="005E2ABC">
        <w:t>r. ustanawiającego system wjazdu/wyjazdu (EES)</w:t>
      </w:r>
      <w:r w:rsidR="00036AE1" w:rsidRPr="005E2ABC">
        <w:t xml:space="preserve"> w</w:t>
      </w:r>
      <w:r w:rsidR="00036AE1">
        <w:t> </w:t>
      </w:r>
      <w:r w:rsidRPr="005E2ABC">
        <w:t>celu rejestrowania danych dotyczących wjazdu</w:t>
      </w:r>
      <w:r w:rsidR="00036AE1" w:rsidRPr="005E2ABC">
        <w:t xml:space="preserve"> i</w:t>
      </w:r>
      <w:r w:rsidR="00036AE1">
        <w:t> </w:t>
      </w:r>
      <w:r w:rsidRPr="005E2ABC">
        <w:t xml:space="preserve">wyjazdu obywateli państw trzecich </w:t>
      </w:r>
      <w:r w:rsidRPr="005E2ABC">
        <w:lastRenderedPageBreak/>
        <w:t>przekraczających granice zewnętrzne państw członkowskich i danych dotyczących odmowy wjazdu</w:t>
      </w:r>
      <w:r w:rsidR="00036AE1" w:rsidRPr="005E2ABC">
        <w:t xml:space="preserve"> w</w:t>
      </w:r>
      <w:r w:rsidR="00036AE1">
        <w:t> </w:t>
      </w:r>
      <w:r w:rsidRPr="005E2ABC">
        <w:t>odniesieniu do takich obywateli oraz określającego warunki dostępu do EES na potrzeby ochrony porządku publicznego</w:t>
      </w:r>
      <w:r w:rsidR="00036AE1" w:rsidRPr="005E2ABC">
        <w:t xml:space="preserve"> i</w:t>
      </w:r>
      <w:r w:rsidR="00036AE1">
        <w:t> </w:t>
      </w:r>
      <w:r w:rsidRPr="005E2ABC">
        <w:t>zmieniającego konwencję wykonawczą do układu z Schengen</w:t>
      </w:r>
      <w:r w:rsidR="00036AE1" w:rsidRPr="005E2ABC">
        <w:t xml:space="preserve"> i</w:t>
      </w:r>
      <w:r w:rsidR="00036AE1">
        <w:t> </w:t>
      </w:r>
      <w:r w:rsidRPr="005E2ABC">
        <w:t>rozporządzenia (WE)</w:t>
      </w:r>
      <w:r w:rsidR="004B1507">
        <w:t xml:space="preserve"> nr </w:t>
      </w:r>
      <w:r w:rsidRPr="005E2ABC">
        <w:t>767/200</w:t>
      </w:r>
      <w:r w:rsidR="004B1507" w:rsidRPr="005E2ABC">
        <w:t>8</w:t>
      </w:r>
      <w:r w:rsidR="004B1507">
        <w:t xml:space="preserve"> i </w:t>
      </w:r>
      <w:r w:rsidRPr="005E2ABC">
        <w:t>(UE)</w:t>
      </w:r>
      <w:r w:rsidR="004B1507">
        <w:t xml:space="preserve"> nr </w:t>
      </w:r>
      <w:r w:rsidRPr="005E2ABC">
        <w:t>1077/201</w:t>
      </w:r>
      <w:r w:rsidR="00036AE1" w:rsidRPr="005E2ABC">
        <w:t>1</w:t>
      </w:r>
      <w:r w:rsidR="00036AE1">
        <w:t> </w:t>
      </w:r>
      <w:r w:rsidRPr="005E2ABC">
        <w:t>(Dz. Urz. UE L 32</w:t>
      </w:r>
      <w:r w:rsidR="00036AE1" w:rsidRPr="005E2ABC">
        <w:t>7</w:t>
      </w:r>
      <w:r w:rsidR="00036AE1">
        <w:t> </w:t>
      </w:r>
      <w:r w:rsidR="00036AE1" w:rsidRPr="005E2ABC">
        <w:t>z</w:t>
      </w:r>
      <w:r w:rsidR="00036AE1">
        <w:t> </w:t>
      </w:r>
      <w:r w:rsidRPr="005E2ABC">
        <w:t>09.12.2017, str. 20, Dz. Urz. UE L 23</w:t>
      </w:r>
      <w:r w:rsidR="00036AE1" w:rsidRPr="005E2ABC">
        <w:t>6</w:t>
      </w:r>
      <w:r w:rsidR="00036AE1">
        <w:t> </w:t>
      </w:r>
      <w:r w:rsidRPr="005E2ABC">
        <w:t>z</w:t>
      </w:r>
      <w:r>
        <w:t> </w:t>
      </w:r>
      <w:r w:rsidR="00A24CEA">
        <w:t>19.09</w:t>
      </w:r>
      <w:r w:rsidRPr="005E2ABC">
        <w:t>.2018, str. 1, Dz. Urz. UE L 25</w:t>
      </w:r>
      <w:r w:rsidR="00036AE1" w:rsidRPr="005E2ABC">
        <w:t>8</w:t>
      </w:r>
      <w:r w:rsidR="00036AE1">
        <w:t> </w:t>
      </w:r>
      <w:r w:rsidR="00036AE1" w:rsidRPr="005E2ABC">
        <w:t>z</w:t>
      </w:r>
      <w:r w:rsidR="00036AE1">
        <w:t> </w:t>
      </w:r>
      <w:r w:rsidRPr="005E2ABC">
        <w:t>15.10.2018, str. 5, Dz. Urz</w:t>
      </w:r>
      <w:r w:rsidR="00B44BFB">
        <w:t>. UE L 11</w:t>
      </w:r>
      <w:r w:rsidR="00036AE1">
        <w:t>7 </w:t>
      </w:r>
      <w:r w:rsidR="00B44BFB">
        <w:t>z 03.05.2019, str. 13</w:t>
      </w:r>
      <w:r w:rsidRPr="005E2ABC">
        <w:t>, Dz. Urz. UE L 13</w:t>
      </w:r>
      <w:r w:rsidR="00036AE1" w:rsidRPr="005E2ABC">
        <w:t>5</w:t>
      </w:r>
      <w:r w:rsidR="00036AE1">
        <w:t> </w:t>
      </w:r>
      <w:r w:rsidR="00036AE1" w:rsidRPr="005E2ABC">
        <w:t>z</w:t>
      </w:r>
      <w:r w:rsidR="00036AE1">
        <w:t> </w:t>
      </w:r>
      <w:r w:rsidRPr="005E2ABC">
        <w:t>22.05.2019, str. 27, Dz. Urz. UE L 24</w:t>
      </w:r>
      <w:r w:rsidR="00036AE1" w:rsidRPr="005E2ABC">
        <w:t>8</w:t>
      </w:r>
      <w:r w:rsidR="00036AE1">
        <w:t> </w:t>
      </w:r>
      <w:r w:rsidRPr="005E2ABC">
        <w:t>z</w:t>
      </w:r>
      <w:r>
        <w:t> </w:t>
      </w:r>
      <w:r w:rsidRPr="005E2ABC">
        <w:t>13.07.2021, str. 11, Dz. Urz. UE L 24</w:t>
      </w:r>
      <w:r w:rsidR="00036AE1" w:rsidRPr="005E2ABC">
        <w:t>9</w:t>
      </w:r>
      <w:r w:rsidR="00036AE1">
        <w:t> </w:t>
      </w:r>
      <w:r w:rsidR="00036AE1" w:rsidRPr="005E2ABC">
        <w:t>z</w:t>
      </w:r>
      <w:r w:rsidR="00036AE1">
        <w:t> </w:t>
      </w:r>
      <w:r w:rsidRPr="005E2ABC">
        <w:t>14.07.2021, str. 15</w:t>
      </w:r>
      <w:r w:rsidR="00A24CEA">
        <w:t>, Dz. Urz. UE L 2023/266</w:t>
      </w:r>
      <w:r w:rsidR="00036AE1">
        <w:t>7 z </w:t>
      </w:r>
      <w:r w:rsidR="00A24CEA">
        <w:t>07.12.202</w:t>
      </w:r>
      <w:r w:rsidR="004B1507">
        <w:t>3 oraz</w:t>
      </w:r>
      <w:r w:rsidRPr="005E2ABC">
        <w:t xml:space="preserve"> Dz. Urz. UE L</w:t>
      </w:r>
      <w:r>
        <w:t> </w:t>
      </w:r>
      <w:r w:rsidRPr="005E2ABC">
        <w:t>2024/135</w:t>
      </w:r>
      <w:r w:rsidR="00036AE1" w:rsidRPr="005E2ABC">
        <w:t>6</w:t>
      </w:r>
      <w:r w:rsidR="00036AE1">
        <w:t> </w:t>
      </w:r>
      <w:r w:rsidR="00036AE1" w:rsidRPr="005E2ABC">
        <w:t>z</w:t>
      </w:r>
      <w:r w:rsidR="00036AE1">
        <w:t> </w:t>
      </w:r>
      <w:r w:rsidRPr="005E2ABC">
        <w:t xml:space="preserve">22.05.2024); </w:t>
      </w:r>
    </w:p>
    <w:p w14:paraId="4B4C61FB" w14:textId="4AA83994" w:rsidR="00997AA1" w:rsidRPr="005E2ABC" w:rsidRDefault="00997AA1" w:rsidP="008B67D8">
      <w:pPr>
        <w:pStyle w:val="ZPKTwODNONIKUzmpktwzmienianymodnonikuartykuempunktem"/>
      </w:pPr>
      <w:r w:rsidRPr="005E2ABC">
        <w:t>2)</w:t>
      </w:r>
      <w:r w:rsidRPr="005E2ABC">
        <w:tab/>
        <w:t>rozporządzenia Parlamentu Europejskiego</w:t>
      </w:r>
      <w:r w:rsidR="00036AE1" w:rsidRPr="005E2ABC">
        <w:t xml:space="preserve"> i</w:t>
      </w:r>
      <w:r w:rsidR="00036AE1">
        <w:t> </w:t>
      </w:r>
      <w:r w:rsidRPr="005E2ABC">
        <w:t>Rady (UE) 2018/124</w:t>
      </w:r>
      <w:r w:rsidR="00036AE1" w:rsidRPr="005E2ABC">
        <w:t>0</w:t>
      </w:r>
      <w:r w:rsidR="00036AE1">
        <w:t> </w:t>
      </w:r>
      <w:r w:rsidR="00036AE1" w:rsidRPr="005E2ABC">
        <w:t>z</w:t>
      </w:r>
      <w:r w:rsidR="00036AE1">
        <w:t> </w:t>
      </w:r>
      <w:r w:rsidRPr="005E2ABC">
        <w:t>dnia 12</w:t>
      </w:r>
      <w:r>
        <w:t> </w:t>
      </w:r>
      <w:r w:rsidRPr="005E2ABC">
        <w:t>września 201</w:t>
      </w:r>
      <w:r w:rsidR="00036AE1" w:rsidRPr="005E2ABC">
        <w:t>8</w:t>
      </w:r>
      <w:r w:rsidR="00036AE1">
        <w:t> </w:t>
      </w:r>
      <w:r w:rsidRPr="005E2ABC">
        <w:t>r. ustanawiającego europejski system informacji</w:t>
      </w:r>
      <w:r w:rsidR="00036AE1" w:rsidRPr="005E2ABC">
        <w:t xml:space="preserve"> o</w:t>
      </w:r>
      <w:r w:rsidR="00036AE1">
        <w:t> </w:t>
      </w:r>
      <w:r w:rsidRPr="005E2ABC">
        <w:t>podróży oraz zezwoleń na podróż (ETIAS)</w:t>
      </w:r>
      <w:r w:rsidR="00036AE1" w:rsidRPr="005E2ABC">
        <w:t xml:space="preserve"> i</w:t>
      </w:r>
      <w:r w:rsidR="00036AE1">
        <w:t> </w:t>
      </w:r>
      <w:r w:rsidRPr="005E2ABC">
        <w:t>zmieniającego rozporządzenia (UE)</w:t>
      </w:r>
      <w:r w:rsidR="004B1507">
        <w:t xml:space="preserve"> nr </w:t>
      </w:r>
      <w:r w:rsidRPr="005E2ABC">
        <w:t>1077/2011, (UE)</w:t>
      </w:r>
      <w:r w:rsidR="004B1507">
        <w:t xml:space="preserve"> nr </w:t>
      </w:r>
      <w:r w:rsidRPr="005E2ABC">
        <w:t>515/2014, (UE) 2016/399, (UE) 2016/162</w:t>
      </w:r>
      <w:r w:rsidR="004B1507" w:rsidRPr="005E2ABC">
        <w:t>4</w:t>
      </w:r>
      <w:r w:rsidR="004B1507">
        <w:t xml:space="preserve"> i </w:t>
      </w:r>
      <w:r w:rsidRPr="005E2ABC">
        <w:t>(UE) 2017/222</w:t>
      </w:r>
      <w:r w:rsidR="00036AE1" w:rsidRPr="005E2ABC">
        <w:t>6</w:t>
      </w:r>
      <w:r w:rsidR="00036AE1">
        <w:t> </w:t>
      </w:r>
      <w:r w:rsidRPr="005E2ABC">
        <w:t>(Dz. Urz. UE L 23</w:t>
      </w:r>
      <w:r w:rsidR="00036AE1" w:rsidRPr="005E2ABC">
        <w:t>6</w:t>
      </w:r>
      <w:r w:rsidR="00036AE1">
        <w:t> </w:t>
      </w:r>
      <w:r w:rsidR="00036AE1" w:rsidRPr="005E2ABC">
        <w:t>z</w:t>
      </w:r>
      <w:r w:rsidR="00036AE1">
        <w:t> </w:t>
      </w:r>
      <w:r w:rsidRPr="005E2ABC">
        <w:t>19.09.2018, str. 1</w:t>
      </w:r>
      <w:r w:rsidR="00A24CEA">
        <w:t>, Dz. Urz. UE L 13</w:t>
      </w:r>
      <w:r w:rsidR="00036AE1">
        <w:t>5 z </w:t>
      </w:r>
      <w:r w:rsidR="00A24CEA">
        <w:t>22.05.2019, str. 27, Dz. Urz. UE L 19</w:t>
      </w:r>
      <w:r w:rsidR="00036AE1">
        <w:t>3 z </w:t>
      </w:r>
      <w:r w:rsidR="00A24CEA">
        <w:t>17.06.2020, str. 16, Dz. Urz. UE L 24</w:t>
      </w:r>
      <w:r w:rsidR="00036AE1">
        <w:t>8 z </w:t>
      </w:r>
      <w:r w:rsidR="00A24CEA">
        <w:t>13.07.2021, str. 11, Dz. Urz. UE L 24</w:t>
      </w:r>
      <w:r w:rsidR="00036AE1">
        <w:t>9 z </w:t>
      </w:r>
      <w:r w:rsidR="00A24CEA">
        <w:t>14.07.2021, str. 15, Dz. Urz. UE L 2024/135</w:t>
      </w:r>
      <w:r w:rsidR="00036AE1">
        <w:t>6 z </w:t>
      </w:r>
      <w:r w:rsidR="00A24CEA">
        <w:t>22.05.202</w:t>
      </w:r>
      <w:r w:rsidR="004B1507">
        <w:t>4 oraz</w:t>
      </w:r>
      <w:r w:rsidR="00A24CEA">
        <w:t xml:space="preserve"> Dz. Urz. UE L 2024/135</w:t>
      </w:r>
      <w:r w:rsidR="00036AE1">
        <w:t>8 z </w:t>
      </w:r>
      <w:r w:rsidR="00A24CEA">
        <w:t>22.05.2024</w:t>
      </w:r>
      <w:r w:rsidRPr="005E2ABC">
        <w:t>);</w:t>
      </w:r>
    </w:p>
    <w:p w14:paraId="4C57C9FA" w14:textId="4827394E" w:rsidR="00997AA1" w:rsidRPr="005E2ABC" w:rsidRDefault="00997AA1" w:rsidP="008B67D8">
      <w:pPr>
        <w:pStyle w:val="ZPKTwODNONIKUzmpktwzmienianymodnonikuartykuempunktem"/>
      </w:pPr>
      <w:r w:rsidRPr="005E2ABC">
        <w:t>3)</w:t>
      </w:r>
      <w:r w:rsidRPr="005E2ABC">
        <w:tab/>
        <w:t>rozporządzenia Parlamentu Europejskiego</w:t>
      </w:r>
      <w:r w:rsidR="00036AE1" w:rsidRPr="005E2ABC">
        <w:t xml:space="preserve"> i</w:t>
      </w:r>
      <w:r w:rsidR="00036AE1">
        <w:t> </w:t>
      </w:r>
      <w:r w:rsidRPr="005E2ABC">
        <w:t>Rady (UE) 2019/81</w:t>
      </w:r>
      <w:r w:rsidR="00036AE1" w:rsidRPr="005E2ABC">
        <w:t>6</w:t>
      </w:r>
      <w:r w:rsidR="00036AE1">
        <w:t> </w:t>
      </w:r>
      <w:r w:rsidR="00036AE1" w:rsidRPr="005E2ABC">
        <w:t>z</w:t>
      </w:r>
      <w:r w:rsidR="00036AE1">
        <w:t> </w:t>
      </w:r>
      <w:r w:rsidRPr="005E2ABC">
        <w:t>dnia 1</w:t>
      </w:r>
      <w:r w:rsidR="00036AE1" w:rsidRPr="005E2ABC">
        <w:t>7</w:t>
      </w:r>
      <w:r w:rsidR="00036AE1">
        <w:t> </w:t>
      </w:r>
      <w:r w:rsidRPr="005E2ABC">
        <w:t>kwietnia 2019 r. ustanawiającego scentralizowany system służący do ustalania państw członkowskich posiadających informacje</w:t>
      </w:r>
      <w:r w:rsidR="00036AE1" w:rsidRPr="005E2ABC">
        <w:t xml:space="preserve"> o</w:t>
      </w:r>
      <w:r w:rsidR="00036AE1">
        <w:t> </w:t>
      </w:r>
      <w:r w:rsidRPr="005E2ABC">
        <w:t>wyrokach skazujących wydanych wobec obywateli państw trzecich</w:t>
      </w:r>
      <w:r w:rsidR="00036AE1" w:rsidRPr="005E2ABC">
        <w:t xml:space="preserve"> i</w:t>
      </w:r>
      <w:r w:rsidR="00036AE1">
        <w:t> </w:t>
      </w:r>
      <w:r w:rsidRPr="005E2ABC">
        <w:t>bezpaństwowców (ECRIS</w:t>
      </w:r>
      <w:r w:rsidR="002D2B83">
        <w:t>-</w:t>
      </w:r>
      <w:r w:rsidRPr="005E2ABC">
        <w:t>TCN) na potrzeby uzupełnienia europejskiego systemu przekazywania informacji</w:t>
      </w:r>
      <w:r w:rsidR="00036AE1" w:rsidRPr="005E2ABC">
        <w:t xml:space="preserve"> z</w:t>
      </w:r>
      <w:r w:rsidR="00036AE1">
        <w:t> </w:t>
      </w:r>
      <w:r w:rsidRPr="005E2ABC">
        <w:t>rejestrów karnych oraz zmieniającego rozporządzenie</w:t>
      </w:r>
      <w:r>
        <w:t xml:space="preserve"> (UE) 2018/172</w:t>
      </w:r>
      <w:r w:rsidR="00036AE1">
        <w:t>6 </w:t>
      </w:r>
      <w:r>
        <w:t>(Dz. Urz. UE L</w:t>
      </w:r>
      <w:r w:rsidRPr="005E2ABC">
        <w:t xml:space="preserve"> 13</w:t>
      </w:r>
      <w:r w:rsidR="00036AE1" w:rsidRPr="005E2ABC">
        <w:t>5</w:t>
      </w:r>
      <w:r w:rsidR="00036AE1">
        <w:t> </w:t>
      </w:r>
      <w:r w:rsidRPr="005E2ABC">
        <w:t>z</w:t>
      </w:r>
      <w:r>
        <w:t> </w:t>
      </w:r>
      <w:r w:rsidR="00A24CEA">
        <w:t>22.05.2019, str.</w:t>
      </w:r>
      <w:r w:rsidRPr="005E2ABC">
        <w:t xml:space="preserve"> </w:t>
      </w:r>
      <w:r w:rsidR="004B1507">
        <w:t>1 i </w:t>
      </w:r>
      <w:r w:rsidRPr="005E2ABC">
        <w:t>85</w:t>
      </w:r>
      <w:r w:rsidR="00A24CEA">
        <w:t>,</w:t>
      </w:r>
      <w:r w:rsidR="00B44BFB">
        <w:t xml:space="preserve"> Dz. Urz. UE L 24</w:t>
      </w:r>
      <w:r w:rsidR="00036AE1">
        <w:t>8 z </w:t>
      </w:r>
      <w:r w:rsidR="00B44BFB">
        <w:t xml:space="preserve">13.07.2021, str. 1, </w:t>
      </w:r>
      <w:r w:rsidR="00A24CEA" w:rsidRPr="00A24CEA">
        <w:t>Dz. Urz. UE L</w:t>
      </w:r>
      <w:r w:rsidR="00B44BFB">
        <w:t xml:space="preserve"> 24</w:t>
      </w:r>
      <w:r w:rsidR="00036AE1">
        <w:t>9 z </w:t>
      </w:r>
      <w:r w:rsidR="00B44BFB">
        <w:t xml:space="preserve">14.07.2021, str. </w:t>
      </w:r>
      <w:r w:rsidR="004B1507">
        <w:t>7 oraz</w:t>
      </w:r>
      <w:r w:rsidR="0067754A">
        <w:t xml:space="preserve"> Dz. Urz. UE L 2024/135</w:t>
      </w:r>
      <w:r w:rsidR="00036AE1">
        <w:t>2 z </w:t>
      </w:r>
      <w:r w:rsidR="0067754A">
        <w:t>22.05.2024</w:t>
      </w:r>
      <w:r w:rsidRPr="005E2ABC">
        <w:t>).”;</w:t>
      </w:r>
    </w:p>
    <w:p w14:paraId="5EEC55F5" w14:textId="3BE4414D" w:rsidR="00997AA1" w:rsidRPr="005E2ABC" w:rsidRDefault="00997AA1" w:rsidP="00997AA1">
      <w:pPr>
        <w:pStyle w:val="PKTpunkt"/>
      </w:pPr>
      <w:r>
        <w:t>2)</w:t>
      </w:r>
      <w:r>
        <w:tab/>
      </w:r>
      <w:r w:rsidRPr="005E2ABC">
        <w:t>w</w:t>
      </w:r>
      <w:r w:rsidR="004B1507">
        <w:t xml:space="preserve"> art. </w:t>
      </w:r>
      <w:r w:rsidR="004B1507" w:rsidRPr="005E2ABC">
        <w:t>2</w:t>
      </w:r>
      <w:r w:rsidR="004B1507">
        <w:t xml:space="preserve"> w pkt </w:t>
      </w:r>
      <w:r w:rsidRPr="005E2ABC">
        <w:t>1</w:t>
      </w:r>
      <w:r w:rsidR="00036AE1" w:rsidRPr="005E2ABC">
        <w:t>2</w:t>
      </w:r>
      <w:r w:rsidRPr="005E2ABC">
        <w:t xml:space="preserve"> skreśla się wyrazy </w:t>
      </w:r>
      <w:r w:rsidR="000C77D7" w:rsidRPr="00F85992">
        <w:t>„</w:t>
      </w:r>
      <w:r w:rsidRPr="005E2ABC">
        <w:t xml:space="preserve">art. </w:t>
      </w:r>
      <w:r w:rsidR="004B1507" w:rsidRPr="005E2ABC">
        <w:t>2</w:t>
      </w:r>
      <w:r w:rsidR="004B1507">
        <w:t xml:space="preserve"> oraz</w:t>
      </w:r>
      <w:r w:rsidRPr="005E2ABC">
        <w:t>”;</w:t>
      </w:r>
    </w:p>
    <w:p w14:paraId="2BAA858D" w14:textId="1C7D8B43" w:rsidR="00997AA1" w:rsidRPr="005E2ABC" w:rsidRDefault="00997AA1" w:rsidP="00997AA1">
      <w:pPr>
        <w:pStyle w:val="PKTpunkt"/>
      </w:pPr>
      <w:r>
        <w:t>3)</w:t>
      </w:r>
      <w:r>
        <w:tab/>
      </w:r>
      <w:r w:rsidRPr="005E2ABC">
        <w:t>w</w:t>
      </w:r>
      <w:r w:rsidR="004B1507">
        <w:t xml:space="preserve"> art. </w:t>
      </w:r>
      <w:r w:rsidR="004B1507" w:rsidRPr="005E2ABC">
        <w:t>3</w:t>
      </w:r>
      <w:r w:rsidR="004B1507">
        <w:t xml:space="preserve"> w pkt </w:t>
      </w:r>
      <w:r w:rsidRPr="005E2ABC">
        <w:t>1</w:t>
      </w:r>
      <w:r w:rsidR="00036AE1" w:rsidRPr="005E2ABC">
        <w:t>4</w:t>
      </w:r>
      <w:r w:rsidR="00036AE1">
        <w:t> </w:t>
      </w:r>
      <w:r w:rsidRPr="005E2ABC">
        <w:t xml:space="preserve">wyrazy </w:t>
      </w:r>
      <w:r w:rsidR="000C77D7" w:rsidRPr="00F85992">
        <w:t>„</w:t>
      </w:r>
      <w:r w:rsidRPr="005E2ABC">
        <w:t xml:space="preserve">danych ESS” zastępuje się wyrazami </w:t>
      </w:r>
      <w:r w:rsidR="002D2B83" w:rsidRPr="00F85992">
        <w:t>„</w:t>
      </w:r>
      <w:r w:rsidRPr="005E2ABC">
        <w:t>danych EES”;</w:t>
      </w:r>
    </w:p>
    <w:p w14:paraId="47D23B21" w14:textId="17543EFE" w:rsidR="00997AA1" w:rsidRPr="005E2ABC" w:rsidRDefault="00997AA1" w:rsidP="00997AA1">
      <w:pPr>
        <w:pStyle w:val="PKTpunkt"/>
      </w:pPr>
      <w:r>
        <w:t>4)</w:t>
      </w:r>
      <w:r>
        <w:tab/>
      </w:r>
      <w:r w:rsidRPr="005E2ABC">
        <w:t>w</w:t>
      </w:r>
      <w:r w:rsidR="004B1507">
        <w:t xml:space="preserve"> art. </w:t>
      </w:r>
      <w:r w:rsidR="004B1507" w:rsidRPr="005E2ABC">
        <w:t>4</w:t>
      </w:r>
      <w:r w:rsidR="004B1507">
        <w:t xml:space="preserve"> w ust. </w:t>
      </w:r>
      <w:r w:rsidR="00036AE1" w:rsidRPr="005E2ABC">
        <w:t>3</w:t>
      </w:r>
      <w:r w:rsidR="00036AE1">
        <w:t> </w:t>
      </w:r>
      <w:r w:rsidRPr="005E2ABC">
        <w:t xml:space="preserve">skreśla się wyrazy </w:t>
      </w:r>
      <w:r w:rsidR="002D2B83" w:rsidRPr="00F85992">
        <w:t>„</w:t>
      </w:r>
      <w:r w:rsidRPr="005E2ABC">
        <w:t>EES”;</w:t>
      </w:r>
    </w:p>
    <w:p w14:paraId="673330B6" w14:textId="4AC798CD" w:rsidR="00997AA1" w:rsidRPr="005E2ABC" w:rsidRDefault="00997AA1" w:rsidP="00997AA1">
      <w:pPr>
        <w:pStyle w:val="PKTpunkt"/>
      </w:pPr>
      <w:r>
        <w:t>5)</w:t>
      </w:r>
      <w:r>
        <w:tab/>
      </w:r>
      <w:r w:rsidRPr="005E2ABC">
        <w:t>w</w:t>
      </w:r>
      <w:r w:rsidR="004B1507">
        <w:t xml:space="preserve"> art. </w:t>
      </w:r>
      <w:r w:rsidR="004B1507" w:rsidRPr="005E2ABC">
        <w:t>6</w:t>
      </w:r>
      <w:r w:rsidR="004B1507">
        <w:t xml:space="preserve"> w ust. </w:t>
      </w:r>
      <w:r w:rsidR="00036AE1" w:rsidRPr="005E2ABC">
        <w:t>3</w:t>
      </w:r>
      <w:r w:rsidR="00036AE1">
        <w:t> </w:t>
      </w:r>
      <w:r w:rsidRPr="005E2ABC">
        <w:t xml:space="preserve">wyrazy </w:t>
      </w:r>
      <w:r w:rsidR="002D2B83" w:rsidRPr="00F85992">
        <w:t>„</w:t>
      </w:r>
      <w:r w:rsidRPr="005E2ABC">
        <w:t xml:space="preserve">infrastruktury granicznej” zastępuje się wyrazami </w:t>
      </w:r>
      <w:r w:rsidR="002D2B83" w:rsidRPr="00F85992">
        <w:t>„</w:t>
      </w:r>
      <w:r w:rsidRPr="005E2ABC">
        <w:t>krajowej infrastruktury granicznej”;</w:t>
      </w:r>
    </w:p>
    <w:p w14:paraId="31E09A26" w14:textId="6DA552C7" w:rsidR="00997AA1" w:rsidRPr="005E2ABC" w:rsidRDefault="00997AA1" w:rsidP="00997AA1">
      <w:pPr>
        <w:pStyle w:val="PKTpunkt"/>
      </w:pPr>
      <w:r>
        <w:lastRenderedPageBreak/>
        <w:t>6)</w:t>
      </w:r>
      <w:r>
        <w:tab/>
      </w:r>
      <w:r w:rsidRPr="005E2ABC">
        <w:t>w</w:t>
      </w:r>
      <w:r w:rsidR="004B1507">
        <w:t xml:space="preserve"> art. </w:t>
      </w:r>
      <w:r w:rsidR="004B1507" w:rsidRPr="005E2ABC">
        <w:t>7</w:t>
      </w:r>
      <w:r w:rsidR="004B1507">
        <w:t xml:space="preserve"> w pkt </w:t>
      </w:r>
      <w:r w:rsidR="004B1507" w:rsidRPr="005E2ABC">
        <w:t>2</w:t>
      </w:r>
      <w:r w:rsidR="004B1507">
        <w:t xml:space="preserve"> w lit. </w:t>
      </w:r>
      <w:r w:rsidR="00036AE1" w:rsidRPr="005E2ABC">
        <w:t>a</w:t>
      </w:r>
      <w:r w:rsidR="00036AE1">
        <w:t> </w:t>
      </w:r>
      <w:r w:rsidRPr="005E2ABC">
        <w:t xml:space="preserve">wyrazy </w:t>
      </w:r>
      <w:r w:rsidR="002D2B83" w:rsidRPr="00F85992">
        <w:t>„</w:t>
      </w:r>
      <w:r w:rsidRPr="005E2ABC">
        <w:t xml:space="preserve">komponentem centralnym EES” zastępuje się wyrazami </w:t>
      </w:r>
      <w:r w:rsidR="002D2B83" w:rsidRPr="00F85992">
        <w:t>„</w:t>
      </w:r>
      <w:r w:rsidRPr="005E2ABC">
        <w:t>systemem centralnym EES”;</w:t>
      </w:r>
    </w:p>
    <w:p w14:paraId="10866A17" w14:textId="24E72045" w:rsidR="00997AA1" w:rsidRPr="005E2ABC" w:rsidRDefault="00997AA1" w:rsidP="00997AA1">
      <w:pPr>
        <w:pStyle w:val="PKTpunkt"/>
      </w:pPr>
      <w:r>
        <w:t>7)</w:t>
      </w:r>
      <w:r>
        <w:tab/>
      </w:r>
      <w:r w:rsidRPr="005E2ABC">
        <w:t>w</w:t>
      </w:r>
      <w:r w:rsidR="004B1507">
        <w:t xml:space="preserve"> art. </w:t>
      </w:r>
      <w:r w:rsidRPr="005E2ABC">
        <w:t>1</w:t>
      </w:r>
      <w:r w:rsidR="004B1507" w:rsidRPr="005E2ABC">
        <w:t>5</w:t>
      </w:r>
      <w:r w:rsidR="004B1507">
        <w:t xml:space="preserve"> w ust. </w:t>
      </w:r>
      <w:r w:rsidR="00036AE1" w:rsidRPr="005E2ABC">
        <w:t>5</w:t>
      </w:r>
      <w:r w:rsidR="00036AE1">
        <w:t> </w:t>
      </w:r>
      <w:r w:rsidRPr="005E2ABC">
        <w:t xml:space="preserve">wyrazy </w:t>
      </w:r>
      <w:r w:rsidR="002D2B83" w:rsidRPr="00F85992">
        <w:t>„</w:t>
      </w:r>
      <w:r w:rsidRPr="005E2ABC">
        <w:t>art. 8</w:t>
      </w:r>
      <w:r w:rsidR="00036AE1" w:rsidRPr="005E2ABC">
        <w:t>4</w:t>
      </w:r>
      <w:r w:rsidR="00036AE1">
        <w:t> </w:t>
      </w:r>
      <w:r w:rsidRPr="005E2ABC">
        <w:t>ustawy</w:t>
      </w:r>
      <w:r w:rsidR="00036AE1" w:rsidRPr="005E2ABC">
        <w:t xml:space="preserve"> z</w:t>
      </w:r>
      <w:r w:rsidR="00036AE1">
        <w:t> </w:t>
      </w:r>
      <w:r w:rsidRPr="005E2ABC">
        <w:t>dnia 1</w:t>
      </w:r>
      <w:r w:rsidR="00036AE1" w:rsidRPr="005E2ABC">
        <w:t>0</w:t>
      </w:r>
      <w:r w:rsidR="00036AE1">
        <w:t> </w:t>
      </w:r>
      <w:r w:rsidRPr="005E2ABC">
        <w:t>maja 201</w:t>
      </w:r>
      <w:r w:rsidR="00036AE1" w:rsidRPr="005E2ABC">
        <w:t>8</w:t>
      </w:r>
      <w:r w:rsidR="00036AE1">
        <w:t> </w:t>
      </w:r>
      <w:r w:rsidRPr="005E2ABC">
        <w:t>r.</w:t>
      </w:r>
      <w:r w:rsidR="00036AE1" w:rsidRPr="005E2ABC">
        <w:t xml:space="preserve"> o</w:t>
      </w:r>
      <w:r w:rsidR="00036AE1">
        <w:t> </w:t>
      </w:r>
      <w:r w:rsidRPr="005E2ABC">
        <w:t>ochronie danych osobowych (</w:t>
      </w:r>
      <w:r w:rsidR="004B1507">
        <w:t>Dz. U.</w:t>
      </w:r>
      <w:r w:rsidR="00036AE1" w:rsidRPr="005E2ABC">
        <w:t xml:space="preserve"> z</w:t>
      </w:r>
      <w:r w:rsidR="00036AE1">
        <w:t> </w:t>
      </w:r>
      <w:r w:rsidRPr="005E2ABC">
        <w:t>201</w:t>
      </w:r>
      <w:r w:rsidR="00036AE1" w:rsidRPr="005E2ABC">
        <w:t>9</w:t>
      </w:r>
      <w:r w:rsidR="00036AE1">
        <w:t> </w:t>
      </w:r>
      <w:r w:rsidRPr="005E2ABC">
        <w:t>r.</w:t>
      </w:r>
      <w:r w:rsidR="004B1507">
        <w:t xml:space="preserve"> poz. </w:t>
      </w:r>
      <w:r w:rsidRPr="005E2ABC">
        <w:t>1781)</w:t>
      </w:r>
      <w:r w:rsidR="008C2A24">
        <w:t>”</w:t>
      </w:r>
      <w:r w:rsidRPr="005E2ABC">
        <w:t xml:space="preserve"> zastępuje się wyrazami </w:t>
      </w:r>
      <w:r w:rsidR="002D2B83" w:rsidRPr="00F85992">
        <w:t>„</w:t>
      </w:r>
      <w:r w:rsidRPr="005E2ABC">
        <w:t>ust. 4”;</w:t>
      </w:r>
    </w:p>
    <w:p w14:paraId="0978EE88" w14:textId="5DAF6F35" w:rsidR="00B1388C" w:rsidRDefault="00997AA1" w:rsidP="00997AA1">
      <w:pPr>
        <w:pStyle w:val="PKTpunkt"/>
      </w:pPr>
      <w:r>
        <w:t>8)</w:t>
      </w:r>
      <w:r>
        <w:tab/>
      </w:r>
      <w:r w:rsidRPr="005E2ABC">
        <w:t>w</w:t>
      </w:r>
      <w:r w:rsidR="004B1507">
        <w:t xml:space="preserve"> art. </w:t>
      </w:r>
      <w:r w:rsidRPr="005E2ABC">
        <w:t>17</w:t>
      </w:r>
      <w:r w:rsidR="00B1388C">
        <w:t>:</w:t>
      </w:r>
    </w:p>
    <w:p w14:paraId="0CECC78C" w14:textId="077C1371" w:rsidR="00B1388C" w:rsidRPr="006F0CBD" w:rsidRDefault="00B1388C" w:rsidP="009C0345">
      <w:pPr>
        <w:pStyle w:val="LITlitera"/>
        <w:keepNext/>
      </w:pPr>
      <w:r w:rsidRPr="006F0CBD">
        <w:t>a)</w:t>
      </w:r>
      <w:r w:rsidRPr="006F0CBD">
        <w:tab/>
      </w:r>
      <w:r w:rsidR="009C0345" w:rsidRPr="006F0CBD">
        <w:t>po</w:t>
      </w:r>
      <w:r w:rsidR="004B1507">
        <w:t xml:space="preserve"> ust. </w:t>
      </w:r>
      <w:r w:rsidR="00036AE1" w:rsidRPr="006F0CBD">
        <w:t>6</w:t>
      </w:r>
      <w:r w:rsidR="00036AE1">
        <w:t> </w:t>
      </w:r>
      <w:r w:rsidRPr="006F0CBD">
        <w:t>dodaje się</w:t>
      </w:r>
      <w:r w:rsidR="004B1507">
        <w:t xml:space="preserve"> ust. </w:t>
      </w:r>
      <w:r w:rsidRPr="006F0CBD">
        <w:t>6a</w:t>
      </w:r>
      <w:r w:rsidR="00036AE1" w:rsidRPr="006F0CBD">
        <w:t xml:space="preserve"> w</w:t>
      </w:r>
      <w:r w:rsidR="00036AE1">
        <w:t> </w:t>
      </w:r>
      <w:r w:rsidRPr="006F0CBD">
        <w:t>brzmieniu:</w:t>
      </w:r>
    </w:p>
    <w:p w14:paraId="3EAA5BB1" w14:textId="17F28F88" w:rsidR="00B1388C" w:rsidRPr="006F0CBD" w:rsidRDefault="00B1388C" w:rsidP="009C0345">
      <w:pPr>
        <w:pStyle w:val="ZLITUSTzmustliter"/>
      </w:pPr>
      <w:r w:rsidRPr="006F0CBD">
        <w:t>„6a. Po nadaniu przez Komendanta Głównego Straży Granicznej upoważnienia, o</w:t>
      </w:r>
      <w:r w:rsidR="009C0345" w:rsidRPr="006F0CBD">
        <w:t> </w:t>
      </w:r>
      <w:r w:rsidRPr="006F0CBD">
        <w:t>którym mowa</w:t>
      </w:r>
      <w:r w:rsidR="004B1507" w:rsidRPr="006F0CBD">
        <w:t xml:space="preserve"> w</w:t>
      </w:r>
      <w:r w:rsidR="004B1507">
        <w:t> ust. </w:t>
      </w:r>
      <w:r w:rsidRPr="006F0CBD">
        <w:t>1, na upoważnieniu tym odnotowywany jest jego numer</w:t>
      </w:r>
      <w:r w:rsidR="009C0345" w:rsidRPr="006F0CBD">
        <w:t>.”,</w:t>
      </w:r>
    </w:p>
    <w:p w14:paraId="0FA0B65F" w14:textId="543F6CF9" w:rsidR="00997AA1" w:rsidRPr="006F0CBD" w:rsidRDefault="00B1388C" w:rsidP="00B1388C">
      <w:pPr>
        <w:pStyle w:val="LITlitera"/>
        <w:keepNext/>
      </w:pPr>
      <w:r w:rsidRPr="006F0CBD">
        <w:t>b)</w:t>
      </w:r>
      <w:r w:rsidRPr="006F0CBD">
        <w:tab/>
      </w:r>
      <w:r w:rsidR="00997AA1" w:rsidRPr="006F0CBD">
        <w:t>w</w:t>
      </w:r>
      <w:r w:rsidR="004B1507">
        <w:t xml:space="preserve"> ust. </w:t>
      </w:r>
      <w:r w:rsidR="004B1507" w:rsidRPr="006F0CBD">
        <w:t>7</w:t>
      </w:r>
      <w:r w:rsidR="004B1507">
        <w:t xml:space="preserve"> pkt </w:t>
      </w:r>
      <w:r w:rsidR="00036AE1" w:rsidRPr="006F0CBD">
        <w:t>3</w:t>
      </w:r>
      <w:r w:rsidR="00036AE1">
        <w:t> </w:t>
      </w:r>
      <w:r w:rsidR="00997AA1" w:rsidRPr="006F0CBD">
        <w:t>otrzymuje brzmienie:</w:t>
      </w:r>
    </w:p>
    <w:p w14:paraId="689E9A99" w14:textId="51CDADD7" w:rsidR="00B1388C" w:rsidRPr="006F0CBD" w:rsidRDefault="002D2B83" w:rsidP="00B1388C">
      <w:pPr>
        <w:pStyle w:val="ZLITPKTzmpktliter"/>
      </w:pPr>
      <w:r w:rsidRPr="00F85992">
        <w:t>„</w:t>
      </w:r>
      <w:r w:rsidR="0047513C">
        <w:t>3)</w:t>
      </w:r>
      <w:r w:rsidR="0047513C">
        <w:tab/>
      </w:r>
      <w:r w:rsidR="00997AA1" w:rsidRPr="006F0CBD">
        <w:t>nazwę organu uprawnionego do przetwarzania danych EES;”</w:t>
      </w:r>
      <w:r w:rsidR="001311B3" w:rsidRPr="006F0CBD">
        <w:t>;</w:t>
      </w:r>
    </w:p>
    <w:p w14:paraId="7C6D1612" w14:textId="50074633" w:rsidR="00371986" w:rsidRDefault="00530396" w:rsidP="00371986">
      <w:pPr>
        <w:pStyle w:val="PKTpunkt"/>
      </w:pPr>
      <w:r w:rsidRPr="006F0CBD">
        <w:t>9</w:t>
      </w:r>
      <w:r w:rsidR="00544444" w:rsidRPr="006F0CBD">
        <w:t>)</w:t>
      </w:r>
      <w:r w:rsidR="00544444">
        <w:tab/>
      </w:r>
      <w:r w:rsidR="004B1507" w:rsidRPr="006F0CBD">
        <w:t>w</w:t>
      </w:r>
      <w:r w:rsidR="004B1507">
        <w:t> art. </w:t>
      </w:r>
      <w:r w:rsidRPr="006F0CBD">
        <w:t>2</w:t>
      </w:r>
      <w:r w:rsidR="004B1507" w:rsidRPr="006F0CBD">
        <w:t>6</w:t>
      </w:r>
      <w:r w:rsidR="004B1507">
        <w:t xml:space="preserve"> w pkt </w:t>
      </w:r>
      <w:r w:rsidR="00036AE1" w:rsidRPr="006F0CBD">
        <w:t>3</w:t>
      </w:r>
      <w:r w:rsidR="00036AE1">
        <w:t> </w:t>
      </w:r>
      <w:r w:rsidR="00371986">
        <w:t>kropkę zastępuje się średnikiem</w:t>
      </w:r>
      <w:r w:rsidR="00036AE1">
        <w:t xml:space="preserve"> i </w:t>
      </w:r>
      <w:r w:rsidR="00371986">
        <w:t>dodaje się</w:t>
      </w:r>
      <w:r w:rsidR="004B1507">
        <w:t xml:space="preserve"> pkt 4 w </w:t>
      </w:r>
      <w:r w:rsidR="00371986">
        <w:t>brzmieniu</w:t>
      </w:r>
      <w:r w:rsidR="00371986" w:rsidRPr="006F0CBD">
        <w:t>:</w:t>
      </w:r>
    </w:p>
    <w:p w14:paraId="2E1E5180" w14:textId="421CF13D" w:rsidR="00530396" w:rsidRPr="006F0CBD" w:rsidRDefault="002D2B83" w:rsidP="008A6F1D">
      <w:pPr>
        <w:pStyle w:val="ZPKTzmpktartykuempunktem"/>
      </w:pPr>
      <w:r w:rsidRPr="00F85992">
        <w:t>„</w:t>
      </w:r>
      <w:r w:rsidR="00371986">
        <w:t>4)</w:t>
      </w:r>
      <w:r w:rsidR="00371986">
        <w:tab/>
        <w:t xml:space="preserve">art. </w:t>
      </w:r>
      <w:r w:rsidR="004B1507">
        <w:t>6 ust. 1 i ust. 2 pkt 5 oraz art. </w:t>
      </w:r>
      <w:r w:rsidR="00371986">
        <w:t>20, które wchodzą</w:t>
      </w:r>
      <w:r w:rsidR="00036AE1">
        <w:t xml:space="preserve"> w </w:t>
      </w:r>
      <w:r w:rsidR="00371986">
        <w:t>życie</w:t>
      </w:r>
      <w:r w:rsidR="00036AE1">
        <w:t xml:space="preserve"> z </w:t>
      </w:r>
      <w:r w:rsidR="00371986">
        <w:t>dniem określonym</w:t>
      </w:r>
      <w:r w:rsidR="004B1507">
        <w:t xml:space="preserve"> w art. </w:t>
      </w:r>
      <w:r w:rsidR="008C2A24">
        <w:t>20</w:t>
      </w:r>
      <w:r w:rsidR="004B1507">
        <w:t xml:space="preserve"> pkt </w:t>
      </w:r>
      <w:r w:rsidR="00036AE1">
        <w:t>1 </w:t>
      </w:r>
      <w:r w:rsidR="00371986">
        <w:t>ustawy</w:t>
      </w:r>
      <w:r w:rsidR="00036AE1">
        <w:t xml:space="preserve"> z </w:t>
      </w:r>
      <w:r w:rsidR="00371986">
        <w:t>dnia …</w:t>
      </w:r>
      <w:r w:rsidR="00036AE1">
        <w:t xml:space="preserve"> o </w:t>
      </w:r>
      <w:r w:rsidR="00371986">
        <w:t>zmianie ustawy</w:t>
      </w:r>
      <w:r w:rsidR="00036AE1">
        <w:t xml:space="preserve"> o </w:t>
      </w:r>
      <w:r w:rsidR="00371986">
        <w:t>cudzoziemcach oraz niektórych innych ustaw (</w:t>
      </w:r>
      <w:r w:rsidR="004B1507">
        <w:t>Dz. U. poz. </w:t>
      </w:r>
      <w:r w:rsidR="00371986">
        <w:t>…).</w:t>
      </w:r>
      <w:r w:rsidR="00371986" w:rsidRPr="006F0CBD">
        <w:t>”</w:t>
      </w:r>
      <w:r w:rsidR="00371986">
        <w:t>.</w:t>
      </w:r>
    </w:p>
    <w:p w14:paraId="43D608E4" w14:textId="6B5F7B69" w:rsidR="006806A7" w:rsidRDefault="00CD7247">
      <w:pPr>
        <w:pStyle w:val="ARTartustawynprozporzdzenia"/>
        <w:rPr>
          <w:rStyle w:val="Ppogrubienie"/>
          <w:rFonts w:asciiTheme="minorHAnsi" w:eastAsiaTheme="minorHAnsi" w:hAnsiTheme="minorHAnsi" w:cstheme="minorBidi"/>
          <w:sz w:val="22"/>
          <w:szCs w:val="22"/>
          <w:lang w:eastAsia="en-US"/>
        </w:rPr>
      </w:pPr>
      <w:r w:rsidRPr="00822671">
        <w:rPr>
          <w:rStyle w:val="Ppogrubienie"/>
        </w:rPr>
        <w:t>Art.</w:t>
      </w:r>
      <w:r>
        <w:rPr>
          <w:rStyle w:val="Ppogrubienie"/>
        </w:rPr>
        <w:t> </w:t>
      </w:r>
      <w:r w:rsidR="005D37DC">
        <w:rPr>
          <w:rStyle w:val="Ppogrubienie"/>
        </w:rPr>
        <w:t>10</w:t>
      </w:r>
      <w:r w:rsidRPr="00822671">
        <w:rPr>
          <w:rStyle w:val="Ppogrubienie"/>
        </w:rPr>
        <w:t>.</w:t>
      </w:r>
      <w:r w:rsidR="00544444">
        <w:rPr>
          <w:rStyle w:val="Ppogrubienie"/>
        </w:rPr>
        <w:t> </w:t>
      </w:r>
      <w:r w:rsidR="005C7F20" w:rsidRPr="00925F48">
        <w:t>W</w:t>
      </w:r>
      <w:r w:rsidR="005C7F20">
        <w:rPr>
          <w:rStyle w:val="Ppogrubienie"/>
        </w:rPr>
        <w:t> </w:t>
      </w:r>
      <w:r w:rsidR="006806A7" w:rsidRPr="00925F48">
        <w:t>ustawie</w:t>
      </w:r>
      <w:r w:rsidR="005C7F20" w:rsidRPr="00925F48">
        <w:t xml:space="preserve"> z</w:t>
      </w:r>
      <w:r w:rsidR="005C7F20">
        <w:t> </w:t>
      </w:r>
      <w:r w:rsidR="003F640F">
        <w:t xml:space="preserve">dnia </w:t>
      </w:r>
      <w:r w:rsidR="00A862E6">
        <w:t>2</w:t>
      </w:r>
      <w:r w:rsidR="00036AE1">
        <w:t>0 </w:t>
      </w:r>
      <w:r w:rsidR="00A862E6">
        <w:t>marca</w:t>
      </w:r>
      <w:r w:rsidR="003F640F">
        <w:t xml:space="preserve"> 202</w:t>
      </w:r>
      <w:r w:rsidR="00036AE1">
        <w:t>5 </w:t>
      </w:r>
      <w:r w:rsidR="003F640F">
        <w:t xml:space="preserve">r. </w:t>
      </w:r>
      <w:r w:rsidR="005C7F20" w:rsidRPr="00925F48">
        <w:t>o</w:t>
      </w:r>
      <w:r w:rsidR="005C7F20">
        <w:t> </w:t>
      </w:r>
      <w:r w:rsidR="006806A7" w:rsidRPr="00925F48">
        <w:t>rynku pracy</w:t>
      </w:r>
      <w:r w:rsidR="005C7F20" w:rsidRPr="00925F48">
        <w:t xml:space="preserve"> i</w:t>
      </w:r>
      <w:r w:rsidR="005C7F20">
        <w:t> </w:t>
      </w:r>
      <w:r w:rsidR="006806A7" w:rsidRPr="006806A7">
        <w:t>służbach</w:t>
      </w:r>
      <w:r w:rsidR="006806A7" w:rsidRPr="00925F48">
        <w:t xml:space="preserve"> zatrudnienia (</w:t>
      </w:r>
      <w:r w:rsidR="004B1507">
        <w:t>Dz. U. poz. </w:t>
      </w:r>
      <w:r w:rsidR="00122941">
        <w:t>620</w:t>
      </w:r>
      <w:r w:rsidR="00122941" w:rsidRPr="00925F48">
        <w:t>)</w:t>
      </w:r>
      <w:r w:rsidR="004B1507" w:rsidRPr="00925F48">
        <w:t xml:space="preserve"> </w:t>
      </w:r>
      <w:r w:rsidR="004B1507">
        <w:t>w art. 1 w ust. 3 w pkt </w:t>
      </w:r>
      <w:r w:rsidR="005C7F20">
        <w:t>5 </w:t>
      </w:r>
      <w:r w:rsidR="006806A7">
        <w:t xml:space="preserve">wyrazy </w:t>
      </w:r>
      <w:r w:rsidR="006806A7" w:rsidRPr="00C9761F">
        <w:t>„</w:t>
      </w:r>
      <w:r w:rsidR="006806A7" w:rsidRPr="00755D4C">
        <w:t>na podstawie</w:t>
      </w:r>
      <w:r w:rsidR="004B1507">
        <w:t xml:space="preserve"> art. </w:t>
      </w:r>
      <w:r w:rsidR="006806A7" w:rsidRPr="00755D4C">
        <w:t>10</w:t>
      </w:r>
      <w:r w:rsidR="004B1507" w:rsidRPr="00755D4C">
        <w:t>8</w:t>
      </w:r>
      <w:r w:rsidR="004B1507">
        <w:t xml:space="preserve"> ust. </w:t>
      </w:r>
      <w:r w:rsidR="004B1507" w:rsidRPr="00755D4C">
        <w:t>1</w:t>
      </w:r>
      <w:r w:rsidR="004B1507">
        <w:t xml:space="preserve"> pkt </w:t>
      </w:r>
      <w:r w:rsidR="004B1507" w:rsidRPr="00755D4C">
        <w:t>2</w:t>
      </w:r>
      <w:r w:rsidR="004B1507">
        <w:t xml:space="preserve"> lub art. </w:t>
      </w:r>
      <w:r w:rsidR="006806A7" w:rsidRPr="00755D4C">
        <w:t>20</w:t>
      </w:r>
      <w:r w:rsidR="004B1507" w:rsidRPr="00755D4C">
        <w:t>6</w:t>
      </w:r>
      <w:r w:rsidR="004B1507">
        <w:t xml:space="preserve"> ust. </w:t>
      </w:r>
      <w:r w:rsidR="004B1507" w:rsidRPr="00755D4C">
        <w:t>1</w:t>
      </w:r>
      <w:r w:rsidR="004B1507">
        <w:t xml:space="preserve"> pkt </w:t>
      </w:r>
      <w:r w:rsidR="006806A7" w:rsidRPr="00755D4C">
        <w:t>2 ustawy</w:t>
      </w:r>
      <w:r w:rsidR="005C7F20" w:rsidRPr="00755D4C">
        <w:t xml:space="preserve"> z</w:t>
      </w:r>
      <w:r w:rsidR="005C7F20">
        <w:t> </w:t>
      </w:r>
      <w:r w:rsidR="006806A7" w:rsidRPr="00755D4C">
        <w:t>dnia 12 grudnia 2013 r. o cudzoziemcach lub na podstawie umieszczonego w dokumencie podróży odcisku stempla, który potwierdza złożenie wniosku o udzielenie zezwolenia na pobyt rezydenta długoterminowego Unii Europejskiej</w:t>
      </w:r>
      <w:r w:rsidR="006806A7" w:rsidRPr="00C9761F">
        <w:t>”</w:t>
      </w:r>
      <w:r w:rsidR="006806A7">
        <w:t xml:space="preserve"> zastępuje się wyrazami </w:t>
      </w:r>
      <w:r w:rsidR="006806A7" w:rsidRPr="00C9761F">
        <w:t>„</w:t>
      </w:r>
      <w:r w:rsidR="006806A7" w:rsidRPr="00755D4C">
        <w:t>na podstawie</w:t>
      </w:r>
      <w:r w:rsidR="004B1507">
        <w:t xml:space="preserve"> art. </w:t>
      </w:r>
      <w:r w:rsidR="006806A7" w:rsidRPr="00755D4C">
        <w:t>10</w:t>
      </w:r>
      <w:r w:rsidR="004B1507" w:rsidRPr="00755D4C">
        <w:t>8</w:t>
      </w:r>
      <w:r w:rsidR="004B1507">
        <w:t xml:space="preserve"> ust. </w:t>
      </w:r>
      <w:r w:rsidR="004B1507" w:rsidRPr="00755D4C">
        <w:t>1</w:t>
      </w:r>
      <w:r w:rsidR="004B1507">
        <w:t xml:space="preserve"> pkt </w:t>
      </w:r>
      <w:r w:rsidR="006806A7" w:rsidRPr="00755D4C">
        <w:t>2</w:t>
      </w:r>
      <w:r w:rsidR="006806A7">
        <w:t>,</w:t>
      </w:r>
      <w:r w:rsidR="004B1507">
        <w:t xml:space="preserve"> art. </w:t>
      </w:r>
      <w:r w:rsidR="006806A7" w:rsidRPr="00755D4C">
        <w:t>20</w:t>
      </w:r>
      <w:r w:rsidR="004B1507" w:rsidRPr="00755D4C">
        <w:t>6</w:t>
      </w:r>
      <w:r w:rsidR="004B1507">
        <w:t xml:space="preserve"> ust. </w:t>
      </w:r>
      <w:r w:rsidR="004B1507" w:rsidRPr="00755D4C">
        <w:t>1</w:t>
      </w:r>
      <w:r w:rsidR="004B1507">
        <w:t xml:space="preserve"> pkt </w:t>
      </w:r>
      <w:r w:rsidR="004B1507" w:rsidRPr="00755D4C">
        <w:t>2</w:t>
      </w:r>
      <w:r w:rsidR="004B1507">
        <w:t xml:space="preserve"> lub art. </w:t>
      </w:r>
      <w:r w:rsidR="006806A7" w:rsidRPr="00A454DE">
        <w:t>222a</w:t>
      </w:r>
      <w:r w:rsidR="004B1507">
        <w:t xml:space="preserve"> ust. </w:t>
      </w:r>
      <w:r w:rsidR="004B1507" w:rsidRPr="00A454DE">
        <w:t>1</w:t>
      </w:r>
      <w:r w:rsidR="004B1507">
        <w:t xml:space="preserve"> pkt </w:t>
      </w:r>
      <w:r w:rsidR="006806A7" w:rsidRPr="00A454DE">
        <w:t>2</w:t>
      </w:r>
      <w:r w:rsidR="006806A7">
        <w:t> </w:t>
      </w:r>
      <w:r w:rsidR="006806A7" w:rsidRPr="00755D4C">
        <w:t>ustawy</w:t>
      </w:r>
      <w:r w:rsidR="005C7F20" w:rsidRPr="00755D4C">
        <w:t xml:space="preserve"> z</w:t>
      </w:r>
      <w:r w:rsidR="005C7F20">
        <w:t> </w:t>
      </w:r>
      <w:r w:rsidR="006806A7" w:rsidRPr="00755D4C">
        <w:t>dnia 12 grudnia 2013 r. o cudzoziemcach</w:t>
      </w:r>
      <w:r w:rsidR="006806A7" w:rsidRPr="00C9761F">
        <w:t>”</w:t>
      </w:r>
      <w:r w:rsidR="006806A7">
        <w:t>.</w:t>
      </w:r>
    </w:p>
    <w:p w14:paraId="4E67AAF5" w14:textId="490E6B92" w:rsidR="00465865" w:rsidRDefault="00465865">
      <w:pPr>
        <w:pStyle w:val="ARTartustawynprozporzdzenia"/>
      </w:pPr>
      <w:r w:rsidRPr="00822671">
        <w:rPr>
          <w:rStyle w:val="Ppogrubienie"/>
        </w:rPr>
        <w:t>Art.</w:t>
      </w:r>
      <w:r>
        <w:rPr>
          <w:rStyle w:val="Ppogrubienie"/>
        </w:rPr>
        <w:t> </w:t>
      </w:r>
      <w:r w:rsidR="001311B3">
        <w:rPr>
          <w:rStyle w:val="Ppogrubienie"/>
        </w:rPr>
        <w:t>1</w:t>
      </w:r>
      <w:r w:rsidR="005D37DC">
        <w:rPr>
          <w:rStyle w:val="Ppogrubienie"/>
        </w:rPr>
        <w:t>1</w:t>
      </w:r>
      <w:r w:rsidRPr="00822671">
        <w:rPr>
          <w:rStyle w:val="Ppogrubienie"/>
        </w:rPr>
        <w:t>.</w:t>
      </w:r>
      <w:r w:rsidR="00544444">
        <w:rPr>
          <w:rStyle w:val="Ppogrubienie"/>
        </w:rPr>
        <w:t> </w:t>
      </w:r>
      <w:r w:rsidR="005C7F20" w:rsidRPr="00BC72D8">
        <w:t>W</w:t>
      </w:r>
      <w:r w:rsidR="005C7F20">
        <w:rPr>
          <w:rStyle w:val="Ppogrubienie"/>
        </w:rPr>
        <w:t> </w:t>
      </w:r>
      <w:r w:rsidRPr="00BC72D8">
        <w:t>ustawie</w:t>
      </w:r>
      <w:r w:rsidR="005C7F20" w:rsidRPr="00BC72D8">
        <w:t xml:space="preserve"> z</w:t>
      </w:r>
      <w:r w:rsidR="005C7F20">
        <w:t> </w:t>
      </w:r>
      <w:r w:rsidR="009D465D">
        <w:t xml:space="preserve">dnia </w:t>
      </w:r>
      <w:r w:rsidR="00A862E6">
        <w:t>2</w:t>
      </w:r>
      <w:r w:rsidR="00036AE1">
        <w:t>0 </w:t>
      </w:r>
      <w:r w:rsidR="00A862E6">
        <w:t>marca</w:t>
      </w:r>
      <w:r w:rsidR="009D465D">
        <w:t xml:space="preserve"> 202</w:t>
      </w:r>
      <w:r w:rsidR="00036AE1">
        <w:t>5 </w:t>
      </w:r>
      <w:r w:rsidR="009D465D">
        <w:t xml:space="preserve">r. </w:t>
      </w:r>
      <w:r w:rsidR="005C7F20" w:rsidRPr="00BC72D8">
        <w:t>o</w:t>
      </w:r>
      <w:r w:rsidR="005C7F20">
        <w:t> </w:t>
      </w:r>
      <w:r>
        <w:t>warunkach dopuszczalności powierzania pracy cudzoziemco</w:t>
      </w:r>
      <w:r w:rsidR="008C2A24">
        <w:t>m</w:t>
      </w:r>
      <w:r>
        <w:t xml:space="preserve"> na terytorium Rzeczypospolitej Polskiej</w:t>
      </w:r>
      <w:r w:rsidRPr="00BC72D8">
        <w:t xml:space="preserve"> (</w:t>
      </w:r>
      <w:r w:rsidR="004B1507">
        <w:t>Dz. U. poz. </w:t>
      </w:r>
      <w:r w:rsidR="00122941">
        <w:t>621</w:t>
      </w:r>
      <w:r w:rsidR="00122941" w:rsidRPr="00BC72D8">
        <w:t>)</w:t>
      </w:r>
      <w:r w:rsidR="004B1507" w:rsidRPr="00BC72D8">
        <w:t xml:space="preserve"> </w:t>
      </w:r>
      <w:r w:rsidR="004B1507">
        <w:t>w art. </w:t>
      </w:r>
      <w:r w:rsidR="007B6E22">
        <w:t>3</w:t>
      </w:r>
      <w:r>
        <w:t>:</w:t>
      </w:r>
    </w:p>
    <w:p w14:paraId="6D386E73" w14:textId="16012034" w:rsidR="00465865" w:rsidRDefault="00465865" w:rsidP="00925F48">
      <w:pPr>
        <w:pStyle w:val="PKTpunkt"/>
      </w:pPr>
      <w:r>
        <w:t>1)</w:t>
      </w:r>
      <w:r>
        <w:tab/>
      </w:r>
      <w:r w:rsidR="007B6E22">
        <w:t>w</w:t>
      </w:r>
      <w:r w:rsidR="004B1507">
        <w:t xml:space="preserve"> ust. 1 pkt </w:t>
      </w:r>
      <w:r>
        <w:t>1</w:t>
      </w:r>
      <w:r w:rsidR="005C7F20">
        <w:t>8 </w:t>
      </w:r>
      <w:r>
        <w:t>otrzymuje brzmienie:</w:t>
      </w:r>
    </w:p>
    <w:p w14:paraId="207798F0" w14:textId="4941A6C4" w:rsidR="00465865" w:rsidRDefault="00465865" w:rsidP="00925F48">
      <w:pPr>
        <w:pStyle w:val="ZPKTzmpktartykuempunktem"/>
      </w:pPr>
      <w:r w:rsidRPr="00C9761F">
        <w:t>„</w:t>
      </w:r>
      <w:r>
        <w:t>18)</w:t>
      </w:r>
      <w:r w:rsidR="00CC049C">
        <w:tab/>
      </w:r>
      <w:r w:rsidRPr="000E15EE">
        <w:t>przebywa na terytorium Rzeczypospolitej Polskiej na podstawie</w:t>
      </w:r>
      <w:r w:rsidR="004B1507">
        <w:t xml:space="preserve"> art. </w:t>
      </w:r>
      <w:r w:rsidRPr="000E15EE">
        <w:t>10</w:t>
      </w:r>
      <w:r w:rsidR="004B1507" w:rsidRPr="000E15EE">
        <w:t>8</w:t>
      </w:r>
      <w:r w:rsidR="004B1507">
        <w:t xml:space="preserve"> ust. </w:t>
      </w:r>
      <w:r w:rsidR="004B1507" w:rsidRPr="000E15EE">
        <w:t>1</w:t>
      </w:r>
      <w:r w:rsidR="004B1507">
        <w:t xml:space="preserve"> pkt </w:t>
      </w:r>
      <w:r w:rsidRPr="000E15EE">
        <w:t>2</w:t>
      </w:r>
      <w:r>
        <w:t>,</w:t>
      </w:r>
      <w:r w:rsidR="004B1507">
        <w:t xml:space="preserve"> art. </w:t>
      </w:r>
      <w:r w:rsidRPr="00465865">
        <w:t>20</w:t>
      </w:r>
      <w:r w:rsidR="004B1507" w:rsidRPr="00465865">
        <w:t>6</w:t>
      </w:r>
      <w:r w:rsidR="004B1507">
        <w:t xml:space="preserve"> ust. </w:t>
      </w:r>
      <w:r w:rsidR="004B1507" w:rsidRPr="00465865">
        <w:t>1</w:t>
      </w:r>
      <w:r w:rsidR="004B1507">
        <w:t xml:space="preserve"> pkt </w:t>
      </w:r>
      <w:r w:rsidR="004B1507" w:rsidRPr="00465865">
        <w:t>2</w:t>
      </w:r>
      <w:r w:rsidR="004B1507">
        <w:t xml:space="preserve"> lub art. </w:t>
      </w:r>
      <w:r w:rsidRPr="00465865">
        <w:t>222a</w:t>
      </w:r>
      <w:r w:rsidR="004B1507">
        <w:t xml:space="preserve"> ust. </w:t>
      </w:r>
      <w:r w:rsidR="004B1507" w:rsidRPr="00465865">
        <w:t>1</w:t>
      </w:r>
      <w:r w:rsidR="004B1507">
        <w:t xml:space="preserve"> pkt </w:t>
      </w:r>
      <w:r w:rsidRPr="00465865">
        <w:t>2 ustawy z dnia 12 grudnia 2013 r. o cudzoziemcach, jeżeli bezpośrednio przed złożeniem wniosku spełniał warunki,</w:t>
      </w:r>
      <w:r w:rsidR="005C7F20" w:rsidRPr="00465865">
        <w:t xml:space="preserve"> o</w:t>
      </w:r>
      <w:r w:rsidR="005C7F20">
        <w:t> </w:t>
      </w:r>
      <w:r w:rsidRPr="00465865">
        <w:t>których mowa</w:t>
      </w:r>
      <w:r w:rsidR="004B1507" w:rsidRPr="00465865">
        <w:t xml:space="preserve"> w</w:t>
      </w:r>
      <w:r w:rsidR="004B1507">
        <w:t> pkt </w:t>
      </w:r>
      <w:r w:rsidRPr="00465865">
        <w:t>14–17.”</w:t>
      </w:r>
      <w:r>
        <w:t>;</w:t>
      </w:r>
    </w:p>
    <w:p w14:paraId="3E39D1D3" w14:textId="76D0C51F" w:rsidR="00465865" w:rsidRDefault="00465865" w:rsidP="00925F48">
      <w:pPr>
        <w:pStyle w:val="PKTpunkt"/>
      </w:pPr>
      <w:r>
        <w:t>2)</w:t>
      </w:r>
      <w:r w:rsidR="00DC2707">
        <w:tab/>
      </w:r>
      <w:r w:rsidR="007B6E22">
        <w:t>w</w:t>
      </w:r>
      <w:r w:rsidR="004B1507">
        <w:t xml:space="preserve"> ust. 3 pkt </w:t>
      </w:r>
      <w:r w:rsidR="005C7F20">
        <w:t>2 </w:t>
      </w:r>
      <w:r>
        <w:t>otrzymuje brzmienie:</w:t>
      </w:r>
    </w:p>
    <w:p w14:paraId="164F66B2" w14:textId="31317C58" w:rsidR="00465865" w:rsidRDefault="00465865" w:rsidP="00925F48">
      <w:pPr>
        <w:pStyle w:val="ZPKTzmpktartykuempunktem"/>
      </w:pPr>
      <w:r w:rsidRPr="00C9761F">
        <w:t>„</w:t>
      </w:r>
      <w:r>
        <w:t>2)</w:t>
      </w:r>
      <w:r>
        <w:tab/>
      </w:r>
      <w:r w:rsidRPr="000E15EE">
        <w:t>na podstawie</w:t>
      </w:r>
      <w:r w:rsidR="004B1507">
        <w:t xml:space="preserve"> art. </w:t>
      </w:r>
      <w:r w:rsidRPr="000E15EE">
        <w:t>10</w:t>
      </w:r>
      <w:r w:rsidR="004B1507" w:rsidRPr="000E15EE">
        <w:t>8</w:t>
      </w:r>
      <w:r w:rsidR="004B1507">
        <w:t xml:space="preserve"> ust. </w:t>
      </w:r>
      <w:r w:rsidR="004B1507" w:rsidRPr="000E15EE">
        <w:t>1</w:t>
      </w:r>
      <w:r w:rsidR="004B1507">
        <w:t xml:space="preserve"> pkt </w:t>
      </w:r>
      <w:r w:rsidRPr="000E15EE">
        <w:t>2</w:t>
      </w:r>
      <w:r>
        <w:t>,</w:t>
      </w:r>
      <w:r w:rsidR="004B1507">
        <w:t xml:space="preserve"> art. </w:t>
      </w:r>
      <w:r w:rsidRPr="000E15EE">
        <w:t>20</w:t>
      </w:r>
      <w:r w:rsidR="004B1507" w:rsidRPr="000E15EE">
        <w:t>6</w:t>
      </w:r>
      <w:r w:rsidR="004B1507">
        <w:t xml:space="preserve"> ust. </w:t>
      </w:r>
      <w:r w:rsidR="004B1507" w:rsidRPr="000E15EE">
        <w:t>1</w:t>
      </w:r>
      <w:r w:rsidR="004B1507">
        <w:t xml:space="preserve"> pkt </w:t>
      </w:r>
      <w:r w:rsidR="004B1507" w:rsidRPr="000E15EE">
        <w:t>2</w:t>
      </w:r>
      <w:r w:rsidR="004B1507">
        <w:t xml:space="preserve"> lub art. </w:t>
      </w:r>
      <w:r w:rsidRPr="00465865">
        <w:t>222a</w:t>
      </w:r>
      <w:r w:rsidR="004B1507">
        <w:t xml:space="preserve"> ust. </w:t>
      </w:r>
      <w:r w:rsidR="004B1507" w:rsidRPr="00465865">
        <w:t>1</w:t>
      </w:r>
      <w:r w:rsidR="004B1507">
        <w:t xml:space="preserve"> pkt </w:t>
      </w:r>
      <w:r w:rsidRPr="00465865">
        <w:t>2 </w:t>
      </w:r>
      <w:r w:rsidRPr="000E15EE">
        <w:t xml:space="preserve">ustawy z dnia 12 grudnia 2013 r. o cudzoziemcach, </w:t>
      </w:r>
      <w:r w:rsidRPr="00465865">
        <w:t xml:space="preserve">jeżeli bezpośrednio przed </w:t>
      </w:r>
      <w:r w:rsidRPr="00465865">
        <w:lastRenderedPageBreak/>
        <w:t>złożeniem wniosku był uprawniony do wykonywania pracy na terytorium Rzeczypospolitej Polskiej, lub”</w:t>
      </w:r>
      <w:r>
        <w:t>.</w:t>
      </w:r>
    </w:p>
    <w:p w14:paraId="1491E33F" w14:textId="76A7882A" w:rsidR="008B0CCB" w:rsidRDefault="006806A7">
      <w:pPr>
        <w:pStyle w:val="ARTartustawynprozporzdzenia"/>
      </w:pPr>
      <w:r w:rsidRPr="00822671">
        <w:rPr>
          <w:rStyle w:val="Ppogrubienie"/>
        </w:rPr>
        <w:t>Art.</w:t>
      </w:r>
      <w:r>
        <w:rPr>
          <w:rStyle w:val="Ppogrubienie"/>
        </w:rPr>
        <w:t> </w:t>
      </w:r>
      <w:r w:rsidR="001311B3">
        <w:rPr>
          <w:rStyle w:val="Ppogrubienie"/>
        </w:rPr>
        <w:t>1</w:t>
      </w:r>
      <w:r w:rsidR="005D37DC">
        <w:rPr>
          <w:rStyle w:val="Ppogrubienie"/>
        </w:rPr>
        <w:t>2</w:t>
      </w:r>
      <w:r w:rsidRPr="00822671">
        <w:rPr>
          <w:rStyle w:val="Ppogrubienie"/>
        </w:rPr>
        <w:t>.</w:t>
      </w:r>
      <w:r w:rsidR="00544444">
        <w:rPr>
          <w:rStyle w:val="Ppogrubienie"/>
        </w:rPr>
        <w:t> </w:t>
      </w:r>
      <w:r w:rsidR="00980471" w:rsidRPr="00BF0541">
        <w:t>Do postępowań</w:t>
      </w:r>
      <w:r w:rsidR="00980471">
        <w:t xml:space="preserve"> w sprawach uregulowanych w ustaw</w:t>
      </w:r>
      <w:r w:rsidR="00126ECA">
        <w:t>ach</w:t>
      </w:r>
      <w:r w:rsidR="00980471">
        <w:t xml:space="preserve"> zmienian</w:t>
      </w:r>
      <w:r w:rsidR="00126ECA">
        <w:t>ych</w:t>
      </w:r>
      <w:r w:rsidR="00113416">
        <w:t xml:space="preserve"> </w:t>
      </w:r>
      <w:r w:rsidR="008B0CCB">
        <w:t>niniejszą ustawą</w:t>
      </w:r>
      <w:r w:rsidR="00113416">
        <w:t> </w:t>
      </w:r>
      <w:r w:rsidR="00980471" w:rsidRPr="00BF0541">
        <w:t>wszczętych i</w:t>
      </w:r>
      <w:r w:rsidR="00980471">
        <w:t> </w:t>
      </w:r>
      <w:r w:rsidR="00980471" w:rsidRPr="00BF0541">
        <w:t>niezakończonych przed dniem wejścia w</w:t>
      </w:r>
      <w:r w:rsidR="00980471">
        <w:t> </w:t>
      </w:r>
      <w:r w:rsidR="00980471" w:rsidRPr="00BF0541">
        <w:t xml:space="preserve">życie niniejszej ustawy stosuje się przepisy </w:t>
      </w:r>
      <w:r w:rsidR="00980471" w:rsidRPr="00944632">
        <w:t>dotychczasowe</w:t>
      </w:r>
      <w:r w:rsidR="008B0CCB">
        <w:t xml:space="preserve">. </w:t>
      </w:r>
    </w:p>
    <w:p w14:paraId="286FF19B" w14:textId="1C65E7F3" w:rsidR="00B203B6" w:rsidRDefault="00B203B6">
      <w:pPr>
        <w:pStyle w:val="ARTartustawynprozporzdzenia"/>
        <w:rPr>
          <w:rStyle w:val="Ppogrubienie"/>
        </w:rPr>
      </w:pPr>
      <w:r w:rsidRPr="00CD1418">
        <w:rPr>
          <w:rStyle w:val="Ppogrubienie"/>
        </w:rPr>
        <w:t>Art.</w:t>
      </w:r>
      <w:r w:rsidR="00544444">
        <w:rPr>
          <w:rStyle w:val="Ppogrubienie"/>
        </w:rPr>
        <w:t> </w:t>
      </w:r>
      <w:r w:rsidR="001311B3">
        <w:rPr>
          <w:rStyle w:val="Ppogrubienie"/>
        </w:rPr>
        <w:t>1</w:t>
      </w:r>
      <w:r w:rsidR="005D37DC">
        <w:rPr>
          <w:rStyle w:val="Ppogrubienie"/>
        </w:rPr>
        <w:t>3</w:t>
      </w:r>
      <w:r w:rsidRPr="00CD1418">
        <w:rPr>
          <w:rStyle w:val="Ppogrubienie"/>
        </w:rPr>
        <w:t>.</w:t>
      </w:r>
      <w:r w:rsidR="00544444">
        <w:t> </w:t>
      </w:r>
      <w:r w:rsidRPr="00097FBC">
        <w:t>W</w:t>
      </w:r>
      <w:r>
        <w:t> </w:t>
      </w:r>
      <w:r w:rsidRPr="00097FBC">
        <w:t>przypadku gdy postępowanie w</w:t>
      </w:r>
      <w:r>
        <w:t> </w:t>
      </w:r>
      <w:r w:rsidRPr="00097FBC">
        <w:t xml:space="preserve">sprawie </w:t>
      </w:r>
      <w:r w:rsidRPr="00746932">
        <w:t>wydania wizy krajowej</w:t>
      </w:r>
      <w:r w:rsidR="000E0D44" w:rsidRPr="00746932">
        <w:t xml:space="preserve"> w</w:t>
      </w:r>
      <w:r w:rsidR="000E0D44">
        <w:t> </w:t>
      </w:r>
      <w:r w:rsidRPr="00746932">
        <w:t>celu,</w:t>
      </w:r>
      <w:r w:rsidR="000E0D44" w:rsidRPr="00746932">
        <w:t xml:space="preserve"> o</w:t>
      </w:r>
      <w:r w:rsidR="000E0D44">
        <w:t> </w:t>
      </w:r>
      <w:r w:rsidRPr="00746932">
        <w:t>którym mowa</w:t>
      </w:r>
      <w:r w:rsidR="004B1507" w:rsidRPr="00746932">
        <w:t xml:space="preserve"> w</w:t>
      </w:r>
      <w:r w:rsidR="004B1507">
        <w:t> art. </w:t>
      </w:r>
      <w:r w:rsidRPr="00746932">
        <w:t>6</w:t>
      </w:r>
      <w:r w:rsidR="004B1507" w:rsidRPr="00746932">
        <w:t>0</w:t>
      </w:r>
      <w:r w:rsidR="004B1507">
        <w:t xml:space="preserve"> ust. </w:t>
      </w:r>
      <w:r w:rsidR="004B1507" w:rsidRPr="00746932">
        <w:t>1</w:t>
      </w:r>
      <w:r w:rsidR="004B1507">
        <w:t xml:space="preserve"> pkt </w:t>
      </w:r>
      <w:r w:rsidR="000E0D44" w:rsidRPr="00746932">
        <w:t>9</w:t>
      </w:r>
      <w:r w:rsidR="000E0D44">
        <w:t> </w:t>
      </w:r>
      <w:r w:rsidRPr="00BE6F3C">
        <w:t>ustawy zmienianej</w:t>
      </w:r>
      <w:r w:rsidR="004B1507" w:rsidRPr="00BE6F3C">
        <w:t xml:space="preserve"> w</w:t>
      </w:r>
      <w:r w:rsidR="004B1507">
        <w:t> art. </w:t>
      </w:r>
      <w:r w:rsidRPr="00BE6F3C">
        <w:t>1</w:t>
      </w:r>
      <w:r w:rsidRPr="00746932">
        <w:t>,</w:t>
      </w:r>
      <w:r w:rsidR="000E0D44" w:rsidRPr="00746932">
        <w:t xml:space="preserve"> z</w:t>
      </w:r>
      <w:r w:rsidR="000E0D44">
        <w:t> </w:t>
      </w:r>
      <w:r w:rsidRPr="00746932">
        <w:t>adnotacją „student”</w:t>
      </w:r>
      <w:r>
        <w:t>, albo</w:t>
      </w:r>
      <w:r w:rsidR="000E0D44">
        <w:t xml:space="preserve"> w </w:t>
      </w:r>
      <w:r>
        <w:t xml:space="preserve">sprawie </w:t>
      </w:r>
      <w:r w:rsidRPr="00097FBC">
        <w:t>udzielenia zezwolenia na pobyt czasowy, o</w:t>
      </w:r>
      <w:r>
        <w:t> </w:t>
      </w:r>
      <w:r w:rsidRPr="00097FBC">
        <w:t>którym mowa</w:t>
      </w:r>
      <w:r w:rsidR="004B1507" w:rsidRPr="00097FBC">
        <w:t xml:space="preserve"> w</w:t>
      </w:r>
      <w:r w:rsidR="004B1507">
        <w:t> art. </w:t>
      </w:r>
      <w:r w:rsidRPr="00097FBC">
        <w:t>14</w:t>
      </w:r>
      <w:r w:rsidR="004B1507" w:rsidRPr="00097FBC">
        <w:t>4</w:t>
      </w:r>
      <w:r w:rsidR="004B1507">
        <w:t xml:space="preserve"> ust. </w:t>
      </w:r>
      <w:r w:rsidRPr="00097FBC">
        <w:t>1</w:t>
      </w:r>
      <w:r>
        <w:t> </w:t>
      </w:r>
      <w:r w:rsidRPr="00097FBC">
        <w:t>ustawy zmienianej</w:t>
      </w:r>
      <w:r w:rsidR="004B1507" w:rsidRPr="00097FBC">
        <w:t xml:space="preserve"> w</w:t>
      </w:r>
      <w:r w:rsidR="004B1507">
        <w:t> art. </w:t>
      </w:r>
      <w:r w:rsidRPr="00097FBC">
        <w:t>1</w:t>
      </w:r>
      <w:r>
        <w:t>,</w:t>
      </w:r>
      <w:r w:rsidRPr="00097FBC">
        <w:t xml:space="preserve"> nie zostało zakończone do dnia wejścia w</w:t>
      </w:r>
      <w:r>
        <w:t> </w:t>
      </w:r>
      <w:r w:rsidRPr="00097FBC">
        <w:t>życie niniejszej ustawy, jednostka prowadząca studia wydaje zaświadczenie, o</w:t>
      </w:r>
      <w:r>
        <w:t> </w:t>
      </w:r>
      <w:r w:rsidRPr="00097FBC">
        <w:t>którym mowa</w:t>
      </w:r>
      <w:r w:rsidR="004B1507" w:rsidRPr="00097FBC">
        <w:t xml:space="preserve"> w</w:t>
      </w:r>
      <w:r w:rsidR="004B1507">
        <w:t> art. </w:t>
      </w:r>
      <w:r w:rsidRPr="00097FBC">
        <w:t>14</w:t>
      </w:r>
      <w:r w:rsidR="004B1507" w:rsidRPr="00097FBC">
        <w:t>4</w:t>
      </w:r>
      <w:r w:rsidR="004B1507">
        <w:t xml:space="preserve"> ust. </w:t>
      </w:r>
      <w:r w:rsidR="004B1507" w:rsidRPr="00097FBC">
        <w:t>1</w:t>
      </w:r>
      <w:r w:rsidR="004B1507">
        <w:t xml:space="preserve"> pkt </w:t>
      </w:r>
      <w:r w:rsidR="004B1507" w:rsidRPr="00097FBC">
        <w:t>1</w:t>
      </w:r>
      <w:r w:rsidR="004B1507">
        <w:t xml:space="preserve"> lit. </w:t>
      </w:r>
      <w:r w:rsidRPr="00097FBC">
        <w:t>a</w:t>
      </w:r>
      <w:r>
        <w:t> </w:t>
      </w:r>
      <w:r w:rsidRPr="00097FBC">
        <w:t>ustawy zmienianej</w:t>
      </w:r>
      <w:r w:rsidR="004B1507" w:rsidRPr="00097FBC">
        <w:t xml:space="preserve"> w</w:t>
      </w:r>
      <w:r w:rsidR="004B1507">
        <w:t> art. </w:t>
      </w:r>
      <w:r w:rsidR="004B1507" w:rsidRPr="00097FBC">
        <w:t>1</w:t>
      </w:r>
      <w:r w:rsidR="00D87B5F">
        <w:t>,</w:t>
      </w:r>
      <w:r w:rsidR="004B1507">
        <w:t xml:space="preserve"> w </w:t>
      </w:r>
      <w:r w:rsidRPr="00097FBC">
        <w:t>brzmieniu dotychczasowym</w:t>
      </w:r>
      <w:r w:rsidR="00D87B5F">
        <w:t>,</w:t>
      </w:r>
      <w:r w:rsidRPr="00097FBC">
        <w:t xml:space="preserve"> według wzoru określonego w</w:t>
      </w:r>
      <w:r>
        <w:t> </w:t>
      </w:r>
      <w:r w:rsidRPr="00097FBC">
        <w:t>przepisach wydanych na podstawie</w:t>
      </w:r>
      <w:r w:rsidR="004B1507">
        <w:t xml:space="preserve"> art. </w:t>
      </w:r>
      <w:r w:rsidRPr="00097FBC">
        <w:t>148a</w:t>
      </w:r>
      <w:r w:rsidR="004B1507">
        <w:t xml:space="preserve"> ust. </w:t>
      </w:r>
      <w:r w:rsidRPr="00097FBC">
        <w:t>2</w:t>
      </w:r>
      <w:r>
        <w:t> </w:t>
      </w:r>
      <w:r w:rsidRPr="00097FBC">
        <w:t>tej ustawy</w:t>
      </w:r>
      <w:r w:rsidR="000643AA">
        <w:t>,</w:t>
      </w:r>
      <w:r w:rsidRPr="00097FBC">
        <w:t xml:space="preserve"> w</w:t>
      </w:r>
      <w:r>
        <w:t> </w:t>
      </w:r>
      <w:r w:rsidRPr="00097FBC">
        <w:t>brzmieniu dotychczasowym</w:t>
      </w:r>
      <w:r w:rsidR="000643AA">
        <w:t>,</w:t>
      </w:r>
      <w:r w:rsidRPr="00097FBC">
        <w:t xml:space="preserve"> i</w:t>
      </w:r>
      <w:r>
        <w:t> </w:t>
      </w:r>
      <w:r w:rsidRPr="00097FBC">
        <w:t>wykonuje obowiązki, o</w:t>
      </w:r>
      <w:r>
        <w:t> </w:t>
      </w:r>
      <w:r w:rsidRPr="00097FBC">
        <w:t>których mowa</w:t>
      </w:r>
      <w:r w:rsidR="004B1507" w:rsidRPr="00097FBC">
        <w:t xml:space="preserve"> w</w:t>
      </w:r>
      <w:r w:rsidR="004B1507">
        <w:t> art. </w:t>
      </w:r>
      <w:r w:rsidRPr="00097FBC">
        <w:t>148a</w:t>
      </w:r>
      <w:r w:rsidR="004B1507">
        <w:t xml:space="preserve"> ust. </w:t>
      </w:r>
      <w:r w:rsidRPr="00097FBC">
        <w:t>1a tej ustawy</w:t>
      </w:r>
      <w:r w:rsidR="000643AA">
        <w:t>,</w:t>
      </w:r>
      <w:r w:rsidRPr="00097FBC">
        <w:t xml:space="preserve"> w</w:t>
      </w:r>
      <w:r>
        <w:t> </w:t>
      </w:r>
      <w:r w:rsidRPr="00097FBC">
        <w:t>brzmieniu dotychczasowym.</w:t>
      </w:r>
    </w:p>
    <w:p w14:paraId="3C274F9C" w14:textId="2702041B" w:rsidR="00092372" w:rsidRDefault="00AC2974">
      <w:pPr>
        <w:pStyle w:val="ARTartustawynprozporzdzenia"/>
      </w:pPr>
      <w:r>
        <w:rPr>
          <w:rStyle w:val="Ppogrubienie"/>
        </w:rPr>
        <w:t>Art.</w:t>
      </w:r>
      <w:r w:rsidR="00544444">
        <w:rPr>
          <w:rStyle w:val="Ppogrubienie"/>
        </w:rPr>
        <w:t> </w:t>
      </w:r>
      <w:r w:rsidR="001311B3">
        <w:rPr>
          <w:rStyle w:val="Ppogrubienie"/>
        </w:rPr>
        <w:t>1</w:t>
      </w:r>
      <w:r w:rsidR="005D37DC">
        <w:rPr>
          <w:rStyle w:val="Ppogrubienie"/>
        </w:rPr>
        <w:t>4</w:t>
      </w:r>
      <w:r>
        <w:rPr>
          <w:rStyle w:val="Ppogrubienie"/>
        </w:rPr>
        <w:t>.</w:t>
      </w:r>
      <w:r w:rsidR="00544444">
        <w:rPr>
          <w:rStyle w:val="Ppogrubienie"/>
        </w:rPr>
        <w:t> </w:t>
      </w:r>
      <w:r w:rsidR="00ED53E1" w:rsidRPr="006C1DAE">
        <w:t>W</w:t>
      </w:r>
      <w:r w:rsidR="00ED53E1">
        <w:rPr>
          <w:rStyle w:val="Ppogrubienie"/>
        </w:rPr>
        <w:t> </w:t>
      </w:r>
      <w:r w:rsidR="006C1DAE" w:rsidRPr="006C1DAE">
        <w:t>przypadku gdy postępowanie</w:t>
      </w:r>
      <w:r w:rsidR="00ED53E1" w:rsidRPr="006C1DAE">
        <w:t xml:space="preserve"> w</w:t>
      </w:r>
      <w:r w:rsidR="00ED53E1">
        <w:t> </w:t>
      </w:r>
      <w:r w:rsidR="006C1DAE" w:rsidRPr="006C1DAE">
        <w:t>sprawie udzielenia zezwolenia na pobyt rezydenta długoterminowego Unii Europejskiej zostało wszczęte przed dniem wejścia</w:t>
      </w:r>
      <w:r w:rsidR="00ED53E1" w:rsidRPr="006C1DAE">
        <w:t xml:space="preserve"> w</w:t>
      </w:r>
      <w:r w:rsidR="00ED53E1">
        <w:t> </w:t>
      </w:r>
      <w:r w:rsidR="006C1DAE" w:rsidRPr="006C1DAE">
        <w:t>życie niniejszej ustawy</w:t>
      </w:r>
      <w:r w:rsidR="00ED53E1" w:rsidRPr="006C1DAE">
        <w:t xml:space="preserve"> i</w:t>
      </w:r>
      <w:r w:rsidR="00ED53E1">
        <w:t> </w:t>
      </w:r>
      <w:r w:rsidR="006C1DAE" w:rsidRPr="006C1DAE">
        <w:t>cudzoziemiec, który ubiega się</w:t>
      </w:r>
      <w:r w:rsidR="00ED53E1" w:rsidRPr="006C1DAE">
        <w:t xml:space="preserve"> o</w:t>
      </w:r>
      <w:r w:rsidR="00ED53E1">
        <w:t> </w:t>
      </w:r>
      <w:r w:rsidR="006C1DAE" w:rsidRPr="006C1DAE">
        <w:t>udzielenie tego zezwolenia</w:t>
      </w:r>
      <w:r w:rsidR="006C1DAE">
        <w:t>,</w:t>
      </w:r>
      <w:r w:rsidR="006C1DAE" w:rsidRPr="006C1DAE">
        <w:t xml:space="preserve"> posiada</w:t>
      </w:r>
      <w:r w:rsidR="00ED53E1" w:rsidRPr="006C1DAE">
        <w:t xml:space="preserve"> w</w:t>
      </w:r>
      <w:r w:rsidR="00ED53E1">
        <w:t> </w:t>
      </w:r>
      <w:r w:rsidR="006C1DAE" w:rsidRPr="006C1DAE">
        <w:t>swoim dokumencie podróży odcisk stempla, który potwierdza złożenie wniosku</w:t>
      </w:r>
      <w:r w:rsidR="00ED53E1" w:rsidRPr="006C1DAE">
        <w:t xml:space="preserve"> o</w:t>
      </w:r>
      <w:r w:rsidR="00ED53E1">
        <w:t> </w:t>
      </w:r>
      <w:r w:rsidR="006C1DAE" w:rsidRPr="006C1DAE">
        <w:t>udzielenie zezwolenia na pobyt rezydenta długoterminowego Unii Europejskiej, przepisy</w:t>
      </w:r>
      <w:r w:rsidR="004B1507">
        <w:t xml:space="preserve"> art. </w:t>
      </w:r>
      <w:r w:rsidR="00BE5573">
        <w:t>4</w:t>
      </w:r>
      <w:r w:rsidR="004B1507">
        <w:t>3 ust. </w:t>
      </w:r>
      <w:r w:rsidR="000E0D44">
        <w:t>3 </w:t>
      </w:r>
      <w:r w:rsidR="00BE5573" w:rsidRPr="006C1DAE">
        <w:t>ustawy zmienianej</w:t>
      </w:r>
      <w:r w:rsidR="004B1507" w:rsidRPr="006C1DAE">
        <w:t xml:space="preserve"> w</w:t>
      </w:r>
      <w:r w:rsidR="004B1507">
        <w:t> art. 5 w </w:t>
      </w:r>
      <w:r w:rsidR="00BE5573">
        <w:t xml:space="preserve">zakresie dotyczącym </w:t>
      </w:r>
      <w:r w:rsidR="00BE5573" w:rsidRPr="006C1DAE">
        <w:t>odcisk</w:t>
      </w:r>
      <w:r w:rsidR="00BE5573">
        <w:t>u</w:t>
      </w:r>
      <w:r w:rsidR="00BE5573" w:rsidRPr="006C1DAE">
        <w:t xml:space="preserve"> stempla, który potwierdza złożenie wniosku o</w:t>
      </w:r>
      <w:r w:rsidR="00BE5573">
        <w:t> </w:t>
      </w:r>
      <w:r w:rsidR="00BE5573" w:rsidRPr="006C1DAE">
        <w:t>udzielenie zezwolenia na pobyt rezydenta długoterminowego Unii Europejskiej</w:t>
      </w:r>
      <w:r w:rsidR="00527A29">
        <w:t>,</w:t>
      </w:r>
      <w:r w:rsidR="004B1507">
        <w:t xml:space="preserve"> art. </w:t>
      </w:r>
      <w:r w:rsidR="004B1507" w:rsidRPr="006C1DAE">
        <w:t>4</w:t>
      </w:r>
      <w:r w:rsidR="004B1507">
        <w:t xml:space="preserve"> ust. </w:t>
      </w:r>
      <w:r w:rsidR="004B1507" w:rsidRPr="006C1DAE">
        <w:t>2</w:t>
      </w:r>
      <w:r w:rsidR="004B1507">
        <w:t xml:space="preserve"> pkt </w:t>
      </w:r>
      <w:r w:rsidR="00ED53E1" w:rsidRPr="006C1DAE">
        <w:t>5</w:t>
      </w:r>
      <w:r w:rsidR="00ED53E1">
        <w:t> </w:t>
      </w:r>
      <w:r w:rsidR="006C1DAE" w:rsidRPr="006C1DAE">
        <w:t>ustawy zmienianej</w:t>
      </w:r>
      <w:r w:rsidR="004B1507" w:rsidRPr="006C1DAE">
        <w:t xml:space="preserve"> w</w:t>
      </w:r>
      <w:r w:rsidR="004B1507">
        <w:t> art. </w:t>
      </w:r>
      <w:r w:rsidR="00527A29">
        <w:t>6,</w:t>
      </w:r>
      <w:r w:rsidR="004B1507">
        <w:t xml:space="preserve"> art. 1 ust. 3 pkt </w:t>
      </w:r>
      <w:r w:rsidR="005C7F20">
        <w:t>5 </w:t>
      </w:r>
      <w:r w:rsidR="00527A29">
        <w:t>ustawy zmienianej</w:t>
      </w:r>
      <w:r w:rsidR="004B1507">
        <w:t xml:space="preserve"> w art. </w:t>
      </w:r>
      <w:r w:rsidR="000D61A6">
        <w:t>1</w:t>
      </w:r>
      <w:r w:rsidR="004B1507">
        <w:t>0 oraz art. 3 ust. 1 pkt </w:t>
      </w:r>
      <w:r w:rsidR="00527A29">
        <w:t>1</w:t>
      </w:r>
      <w:r w:rsidR="004B1507">
        <w:t>8 i ust. 3 pkt </w:t>
      </w:r>
      <w:r w:rsidR="005C7F20">
        <w:t>2 </w:t>
      </w:r>
      <w:r w:rsidR="00527A29">
        <w:t>ustawy zmienianej</w:t>
      </w:r>
      <w:r w:rsidR="004B1507">
        <w:t xml:space="preserve"> w art. </w:t>
      </w:r>
      <w:r w:rsidR="00371986">
        <w:t>1</w:t>
      </w:r>
      <w:r w:rsidR="000D61A6">
        <w:t>1</w:t>
      </w:r>
      <w:r w:rsidR="00371986">
        <w:t> </w:t>
      </w:r>
      <w:r w:rsidR="006C1DAE" w:rsidRPr="006C1DAE">
        <w:t>stosuje się</w:t>
      </w:r>
      <w:r w:rsidR="00ED53E1" w:rsidRPr="006C1DAE">
        <w:t xml:space="preserve"> w</w:t>
      </w:r>
      <w:r w:rsidR="00ED53E1">
        <w:t> </w:t>
      </w:r>
      <w:r w:rsidR="006C1DAE" w:rsidRPr="006C1DAE">
        <w:t>brzmieniu dotychczasowym.</w:t>
      </w:r>
    </w:p>
    <w:p w14:paraId="305ECE48" w14:textId="136449FE" w:rsidR="003878B7" w:rsidRDefault="00B203B6" w:rsidP="005C4761">
      <w:pPr>
        <w:pStyle w:val="ARTartustawynprozporzdzenia"/>
        <w:rPr>
          <w:rStyle w:val="Ppogrubienie"/>
        </w:rPr>
      </w:pPr>
      <w:bookmarkStart w:id="9" w:name="_Hlk177720320"/>
      <w:r>
        <w:rPr>
          <w:rStyle w:val="Ppogrubienie"/>
        </w:rPr>
        <w:t>Art. </w:t>
      </w:r>
      <w:r w:rsidR="001311B3">
        <w:rPr>
          <w:rStyle w:val="Ppogrubienie"/>
        </w:rPr>
        <w:t>1</w:t>
      </w:r>
      <w:r w:rsidR="005D37DC">
        <w:rPr>
          <w:rStyle w:val="Ppogrubienie"/>
        </w:rPr>
        <w:t>5</w:t>
      </w:r>
      <w:r>
        <w:rPr>
          <w:rStyle w:val="Ppogrubienie"/>
        </w:rPr>
        <w:t>.</w:t>
      </w:r>
      <w:r w:rsidR="000E0D44">
        <w:rPr>
          <w:rStyle w:val="Ppogrubienie"/>
        </w:rPr>
        <w:t> </w:t>
      </w:r>
      <w:r w:rsidR="000E0D44" w:rsidRPr="003878B7">
        <w:t>W</w:t>
      </w:r>
      <w:r w:rsidR="000E0D44">
        <w:rPr>
          <w:rStyle w:val="Ppogrubienie"/>
        </w:rPr>
        <w:t> </w:t>
      </w:r>
      <w:r w:rsidR="003878B7" w:rsidRPr="003878B7">
        <w:t>przypadku, gdy przed dniem wejścia</w:t>
      </w:r>
      <w:r w:rsidR="000E0D44" w:rsidRPr="003878B7">
        <w:t xml:space="preserve"> w</w:t>
      </w:r>
      <w:r w:rsidR="000E0D44">
        <w:t> </w:t>
      </w:r>
      <w:r w:rsidR="003878B7" w:rsidRPr="003878B7">
        <w:t>życie</w:t>
      </w:r>
      <w:r w:rsidR="004B1507">
        <w:t xml:space="preserve"> art. </w:t>
      </w:r>
      <w:r w:rsidR="00E709D6">
        <w:t>7</w:t>
      </w:r>
      <w:r w:rsidR="004B1507">
        <w:t>0 ust. 2 i ust. </w:t>
      </w:r>
      <w:r w:rsidR="00E709D6">
        <w:t>3a,</w:t>
      </w:r>
      <w:r w:rsidR="004B1507">
        <w:t xml:space="preserve"> art. </w:t>
      </w:r>
      <w:r w:rsidR="00E709D6">
        <w:t>7</w:t>
      </w:r>
      <w:r w:rsidR="004B1507">
        <w:t>1 ust. 1 pkt 1 lit. </w:t>
      </w:r>
      <w:r w:rsidR="00E709D6">
        <w:t>f oraz</w:t>
      </w:r>
      <w:r w:rsidR="004B1507">
        <w:t xml:space="preserve"> ust. 4 pkt 1 i pkt 4 lit. </w:t>
      </w:r>
      <w:r w:rsidR="00E709D6">
        <w:t>b,</w:t>
      </w:r>
      <w:r w:rsidR="004B1507">
        <w:t xml:space="preserve"> art. </w:t>
      </w:r>
      <w:r w:rsidR="00E709D6">
        <w:t>72,</w:t>
      </w:r>
      <w:r w:rsidR="004B1507">
        <w:t xml:space="preserve"> art. </w:t>
      </w:r>
      <w:r w:rsidR="00E709D6">
        <w:t>7</w:t>
      </w:r>
      <w:r w:rsidR="004B1507">
        <w:t>4 ust. </w:t>
      </w:r>
      <w:r w:rsidR="00E709D6">
        <w:t>5,</w:t>
      </w:r>
      <w:r w:rsidR="004B1507">
        <w:t xml:space="preserve"> art. </w:t>
      </w:r>
      <w:r w:rsidR="00E709D6">
        <w:t>77,</w:t>
      </w:r>
      <w:r w:rsidR="004B1507">
        <w:t xml:space="preserve"> art. </w:t>
      </w:r>
      <w:r w:rsidR="00E709D6">
        <w:t>8</w:t>
      </w:r>
      <w:r w:rsidR="004B1507">
        <w:t>1 ust. 3 oraz art. </w:t>
      </w:r>
      <w:r w:rsidR="00E709D6">
        <w:t>8</w:t>
      </w:r>
      <w:r w:rsidR="004B1507">
        <w:t>4 ust. </w:t>
      </w:r>
      <w:r w:rsidR="00E709D6">
        <w:t>3a ustawy zmienianej</w:t>
      </w:r>
      <w:r w:rsidR="004B1507">
        <w:t xml:space="preserve"> w art. 3</w:t>
      </w:r>
      <w:r w:rsidR="00D87B5F">
        <w:t>,</w:t>
      </w:r>
      <w:r w:rsidR="004B1507">
        <w:t xml:space="preserve"> w </w:t>
      </w:r>
      <w:r w:rsidR="00E709D6">
        <w:t>brzmieniu nadanym niniejszą ustawą</w:t>
      </w:r>
      <w:r w:rsidR="00485A7A">
        <w:t>,</w:t>
      </w:r>
      <w:r w:rsidR="003878B7" w:rsidRPr="003878B7">
        <w:t xml:space="preserve"> Szef Urzędu do Spraw Cudzoziemców zapewnił cudzoziemcowi pomoc socjalną</w:t>
      </w:r>
      <w:r w:rsidR="000E0D44" w:rsidRPr="003878B7">
        <w:t xml:space="preserve"> i</w:t>
      </w:r>
      <w:r w:rsidR="000E0D44">
        <w:t> </w:t>
      </w:r>
      <w:r w:rsidR="003878B7" w:rsidRPr="003878B7">
        <w:t>opiekę medyczną na podstawie przepisów ustawy zmienianej</w:t>
      </w:r>
      <w:r w:rsidR="004B1507" w:rsidRPr="003878B7">
        <w:t xml:space="preserve"> w</w:t>
      </w:r>
      <w:r w:rsidR="004B1507">
        <w:t> art. </w:t>
      </w:r>
      <w:r w:rsidR="004B1507" w:rsidRPr="003878B7">
        <w:t>3</w:t>
      </w:r>
      <w:r w:rsidR="00D87B5F">
        <w:t>,</w:t>
      </w:r>
      <w:r w:rsidR="004B1507">
        <w:t xml:space="preserve"> w </w:t>
      </w:r>
      <w:r w:rsidR="003878B7" w:rsidRPr="003878B7">
        <w:t xml:space="preserve">brzmieniu dotychczasowym, do </w:t>
      </w:r>
      <w:r w:rsidR="0063275E">
        <w:t xml:space="preserve">kontynuacji </w:t>
      </w:r>
      <w:r w:rsidR="003878B7" w:rsidRPr="003878B7">
        <w:t>zapewnienia tej pomocy</w:t>
      </w:r>
      <w:r w:rsidR="000E0D44" w:rsidRPr="003878B7">
        <w:t xml:space="preserve"> i</w:t>
      </w:r>
      <w:r w:rsidR="000E0D44">
        <w:t> </w:t>
      </w:r>
      <w:r w:rsidR="003878B7" w:rsidRPr="003878B7">
        <w:t xml:space="preserve">opieki </w:t>
      </w:r>
      <w:r w:rsidR="0063275E">
        <w:t xml:space="preserve">temu cudzoziemcowi </w:t>
      </w:r>
      <w:r w:rsidR="003878B7" w:rsidRPr="003878B7">
        <w:t>stosuje się przepisy ustawy zmienianej</w:t>
      </w:r>
      <w:r w:rsidR="004B1507" w:rsidRPr="003878B7">
        <w:t xml:space="preserve"> w</w:t>
      </w:r>
      <w:r w:rsidR="004B1507">
        <w:t> art. </w:t>
      </w:r>
      <w:r w:rsidR="004B1507" w:rsidRPr="003878B7">
        <w:t>3</w:t>
      </w:r>
      <w:r w:rsidR="004B1507">
        <w:t xml:space="preserve"> w </w:t>
      </w:r>
      <w:r w:rsidR="003878B7" w:rsidRPr="003878B7">
        <w:t>brzmieniu dotychczasowym</w:t>
      </w:r>
      <w:r w:rsidR="008B5A9D">
        <w:t>.</w:t>
      </w:r>
    </w:p>
    <w:bookmarkEnd w:id="9"/>
    <w:p w14:paraId="0854B0C8" w14:textId="12A16D8F" w:rsidR="00716B10" w:rsidRDefault="003878B7" w:rsidP="005C4761">
      <w:pPr>
        <w:pStyle w:val="ARTartustawynprozporzdzenia"/>
        <w:rPr>
          <w:rStyle w:val="Ppogrubienie"/>
        </w:rPr>
      </w:pPr>
      <w:r>
        <w:rPr>
          <w:rStyle w:val="Ppogrubienie"/>
        </w:rPr>
        <w:lastRenderedPageBreak/>
        <w:t>Art. </w:t>
      </w:r>
      <w:r w:rsidR="001311B3">
        <w:rPr>
          <w:rStyle w:val="Ppogrubienie"/>
        </w:rPr>
        <w:t>1</w:t>
      </w:r>
      <w:r w:rsidR="005D37DC">
        <w:rPr>
          <w:rStyle w:val="Ppogrubienie"/>
        </w:rPr>
        <w:t>6</w:t>
      </w:r>
      <w:r>
        <w:rPr>
          <w:rStyle w:val="Ppogrubienie"/>
        </w:rPr>
        <w:t>. </w:t>
      </w:r>
      <w:r w:rsidR="00716B10" w:rsidRPr="00F667A9">
        <w:t>Jeżeli obywatel Ukrainy przed dniem wejścia</w:t>
      </w:r>
      <w:r w:rsidR="00AE2A13" w:rsidRPr="00F667A9">
        <w:t xml:space="preserve"> w</w:t>
      </w:r>
      <w:r w:rsidR="00AE2A13">
        <w:t> </w:t>
      </w:r>
      <w:r w:rsidR="00716B10" w:rsidRPr="00F667A9">
        <w:t>życie</w:t>
      </w:r>
      <w:r w:rsidR="004B1507">
        <w:t xml:space="preserve"> art. </w:t>
      </w:r>
      <w:r w:rsidR="00BF2102">
        <w:t>4</w:t>
      </w:r>
      <w:r w:rsidR="004B1507">
        <w:t>2 ust. </w:t>
      </w:r>
      <w:r w:rsidR="00BF2102">
        <w:t xml:space="preserve">13 </w:t>
      </w:r>
      <w:r w:rsidR="00BF2102" w:rsidRPr="00F667A9">
        <w:t>ustawy zmienianej</w:t>
      </w:r>
      <w:r w:rsidR="004B1507" w:rsidRPr="00F667A9">
        <w:t xml:space="preserve"> w</w:t>
      </w:r>
      <w:r w:rsidR="004B1507">
        <w:t> art. 8</w:t>
      </w:r>
      <w:r w:rsidR="00D87B5F">
        <w:t>,</w:t>
      </w:r>
      <w:r w:rsidR="004B1507">
        <w:t xml:space="preserve"> w </w:t>
      </w:r>
      <w:r w:rsidR="00BF2102">
        <w:t>brzmieniu nadanym niniejszą ustawą</w:t>
      </w:r>
      <w:r w:rsidR="00D87B5F">
        <w:t>,</w:t>
      </w:r>
      <w:r w:rsidR="00BF2102">
        <w:t xml:space="preserve"> </w:t>
      </w:r>
      <w:r w:rsidR="00716B10" w:rsidRPr="00F667A9">
        <w:t>złożył wniosek</w:t>
      </w:r>
      <w:r w:rsidR="00AE2A13" w:rsidRPr="00F667A9">
        <w:t xml:space="preserve"> o</w:t>
      </w:r>
      <w:r w:rsidR="00AE2A13">
        <w:t> </w:t>
      </w:r>
      <w:r w:rsidR="00716B10" w:rsidRPr="00F667A9">
        <w:t>udzielenie zezwolenia na pobyt czasowy,</w:t>
      </w:r>
      <w:r w:rsidR="00AE2A13" w:rsidRPr="00F667A9">
        <w:t xml:space="preserve"> o</w:t>
      </w:r>
      <w:r w:rsidR="00AE2A13">
        <w:t> </w:t>
      </w:r>
      <w:r w:rsidR="00716B10" w:rsidRPr="00F667A9">
        <w:t>którym mowa</w:t>
      </w:r>
      <w:r w:rsidR="004B1507" w:rsidRPr="00F667A9">
        <w:t xml:space="preserve"> w</w:t>
      </w:r>
      <w:r w:rsidR="004B1507">
        <w:t> art. </w:t>
      </w:r>
      <w:r w:rsidR="00716B10" w:rsidRPr="00F667A9">
        <w:t>4</w:t>
      </w:r>
      <w:r w:rsidR="004B1507" w:rsidRPr="00F667A9">
        <w:t>2</w:t>
      </w:r>
      <w:r w:rsidR="004B1507">
        <w:t xml:space="preserve"> ust. </w:t>
      </w:r>
      <w:r w:rsidR="00716B10" w:rsidRPr="00F667A9">
        <w:t>1</w:t>
      </w:r>
      <w:r w:rsidR="004B1507" w:rsidRPr="00F667A9">
        <w:t>3</w:t>
      </w:r>
      <w:r w:rsidR="004B1507">
        <w:t xml:space="preserve"> pkt </w:t>
      </w:r>
      <w:r w:rsidR="00AE2A13">
        <w:t>2 </w:t>
      </w:r>
      <w:r w:rsidR="00716B10" w:rsidRPr="00F667A9">
        <w:t>ustawy zmienianej</w:t>
      </w:r>
      <w:r w:rsidR="004B1507" w:rsidRPr="00F667A9">
        <w:t xml:space="preserve"> w</w:t>
      </w:r>
      <w:r w:rsidR="004B1507">
        <w:t> art. </w:t>
      </w:r>
      <w:r w:rsidR="000D61A6">
        <w:t>8</w:t>
      </w:r>
      <w:r w:rsidR="00716B10" w:rsidRPr="00F667A9">
        <w:t>,</w:t>
      </w:r>
      <w:r w:rsidR="00AE2A13" w:rsidRPr="00F667A9">
        <w:t xml:space="preserve"> i</w:t>
      </w:r>
      <w:r w:rsidR="00AE2A13">
        <w:t> </w:t>
      </w:r>
      <w:r w:rsidR="00716B10" w:rsidRPr="00F667A9">
        <w:t>przed dniem wejścia</w:t>
      </w:r>
      <w:r w:rsidR="00AE2A13" w:rsidRPr="00F667A9">
        <w:t xml:space="preserve"> w</w:t>
      </w:r>
      <w:r w:rsidR="00AE2A13">
        <w:t> </w:t>
      </w:r>
      <w:r w:rsidR="00716B10" w:rsidRPr="00F667A9">
        <w:t xml:space="preserve">życie </w:t>
      </w:r>
      <w:r w:rsidR="00716B10">
        <w:t xml:space="preserve">tego przepisu </w:t>
      </w:r>
      <w:r w:rsidR="00716B10" w:rsidRPr="00F667A9">
        <w:t>nie zostało wydane ostateczne postanowienie</w:t>
      </w:r>
      <w:r w:rsidR="00AE2A13" w:rsidRPr="00F667A9">
        <w:t xml:space="preserve"> o</w:t>
      </w:r>
      <w:r w:rsidR="00AE2A13">
        <w:t> </w:t>
      </w:r>
      <w:r w:rsidR="00716B10" w:rsidRPr="00F667A9">
        <w:t>odmowie wszczęcia postępowania</w:t>
      </w:r>
      <w:r w:rsidR="00AE2A13" w:rsidRPr="00F667A9">
        <w:t xml:space="preserve"> w</w:t>
      </w:r>
      <w:r w:rsidR="00AE2A13">
        <w:t> </w:t>
      </w:r>
      <w:r w:rsidR="00716B10" w:rsidRPr="00F667A9">
        <w:t>sprawie udzielenia zezwolenia na pobyt czasowy lub ostateczna decyzja</w:t>
      </w:r>
      <w:r w:rsidR="00AE2A13" w:rsidRPr="00F667A9">
        <w:t xml:space="preserve"> o</w:t>
      </w:r>
      <w:r w:rsidR="00AE2A13">
        <w:t> </w:t>
      </w:r>
      <w:r w:rsidR="00716B10" w:rsidRPr="00F667A9">
        <w:t>umorzeniu postępowania</w:t>
      </w:r>
      <w:r w:rsidR="00AE2A13" w:rsidRPr="00F667A9">
        <w:t xml:space="preserve"> w</w:t>
      </w:r>
      <w:r w:rsidR="00AE2A13">
        <w:t> </w:t>
      </w:r>
      <w:r w:rsidR="00716B10" w:rsidRPr="00F667A9">
        <w:t>sprawie udzielenia zezwolenia na pobyt czasowy, nie stosuje się przepisu</w:t>
      </w:r>
      <w:r w:rsidR="004B1507">
        <w:t xml:space="preserve"> art. </w:t>
      </w:r>
      <w:r w:rsidR="00716B10">
        <w:t>13</w:t>
      </w:r>
      <w:r w:rsidR="004B1507">
        <w:t>1 pkt </w:t>
      </w:r>
      <w:r w:rsidR="00AE2A13">
        <w:t>8 </w:t>
      </w:r>
      <w:r w:rsidR="00716B10">
        <w:t>ustawy zmienianej</w:t>
      </w:r>
      <w:r w:rsidR="004B1507">
        <w:t xml:space="preserve"> w art. 1 w </w:t>
      </w:r>
      <w:r w:rsidR="00716B10" w:rsidRPr="00F667A9">
        <w:t>zakresie,</w:t>
      </w:r>
      <w:r w:rsidR="00AE2A13" w:rsidRPr="00F667A9">
        <w:t xml:space="preserve"> w</w:t>
      </w:r>
      <w:r w:rsidR="00AE2A13">
        <w:t> </w:t>
      </w:r>
      <w:r w:rsidR="00716B10" w:rsidRPr="00F667A9">
        <w:t>jakim przepis ten odwołuje się do udzielenia ochrony czasowej.</w:t>
      </w:r>
    </w:p>
    <w:p w14:paraId="257EF03D" w14:textId="55F4C2E4" w:rsidR="00B203B6" w:rsidRDefault="00716B10" w:rsidP="005C4761">
      <w:pPr>
        <w:pStyle w:val="ARTartustawynprozporzdzenia"/>
      </w:pPr>
      <w:r>
        <w:rPr>
          <w:rStyle w:val="Ppogrubienie"/>
        </w:rPr>
        <w:t>Art. 1</w:t>
      </w:r>
      <w:r w:rsidR="005D37DC">
        <w:rPr>
          <w:rStyle w:val="Ppogrubienie"/>
        </w:rPr>
        <w:t>7</w:t>
      </w:r>
      <w:r>
        <w:rPr>
          <w:rStyle w:val="Ppogrubienie"/>
        </w:rPr>
        <w:t>.</w:t>
      </w:r>
      <w:r w:rsidR="00544444">
        <w:rPr>
          <w:rStyle w:val="Ppogrubienie"/>
        </w:rPr>
        <w:t> </w:t>
      </w:r>
      <w:r w:rsidR="00B203B6">
        <w:t>Tworzy się Moduł Obsługi Spraw</w:t>
      </w:r>
      <w:r w:rsidR="000E0D44">
        <w:t xml:space="preserve"> i </w:t>
      </w:r>
      <w:r w:rsidR="00B203B6">
        <w:t>Bazę Wstępną Modułu Obsługi Spraw</w:t>
      </w:r>
      <w:r w:rsidR="00B203B6" w:rsidRPr="00AD7180">
        <w:t>.</w:t>
      </w:r>
    </w:p>
    <w:p w14:paraId="1DBC32CF" w14:textId="1DC2B6A4" w:rsidR="00362123" w:rsidRPr="00362123" w:rsidRDefault="00362123" w:rsidP="00362123">
      <w:pPr>
        <w:pStyle w:val="ARTartustawynprozporzdzenia"/>
      </w:pPr>
      <w:r w:rsidRPr="00362123">
        <w:rPr>
          <w:rStyle w:val="Ppogrubienie"/>
        </w:rPr>
        <w:t xml:space="preserve">Art. </w:t>
      </w:r>
      <w:r w:rsidR="001311B3">
        <w:rPr>
          <w:rStyle w:val="Ppogrubienie"/>
        </w:rPr>
        <w:t>1</w:t>
      </w:r>
      <w:r w:rsidR="005D37DC">
        <w:rPr>
          <w:rStyle w:val="Ppogrubienie"/>
        </w:rPr>
        <w:t>8</w:t>
      </w:r>
      <w:r w:rsidRPr="00362123">
        <w:rPr>
          <w:rStyle w:val="Ppogrubienie"/>
        </w:rPr>
        <w:t>. </w:t>
      </w:r>
      <w:r w:rsidRPr="00362123">
        <w:t>1. Minister właściwy do spraw wewnętrznych ogłosi</w:t>
      </w:r>
      <w:r w:rsidR="005C7F20" w:rsidRPr="00362123">
        <w:t xml:space="preserve"> w</w:t>
      </w:r>
      <w:r w:rsidR="005C7F20">
        <w:t> </w:t>
      </w:r>
      <w:r w:rsidRPr="00362123">
        <w:t>Dzienniku Urzęd</w:t>
      </w:r>
      <w:r w:rsidR="00CC049C">
        <w:t xml:space="preserve">owym Rzeczypospolitej Polskiej </w:t>
      </w:r>
      <w:r w:rsidR="00CC049C" w:rsidRPr="00746932">
        <w:t>„</w:t>
      </w:r>
      <w:r w:rsidR="00CC049C">
        <w:t>Monitor Polski</w:t>
      </w:r>
      <w:r w:rsidR="00CC049C" w:rsidRPr="00C9761F">
        <w:t>”</w:t>
      </w:r>
      <w:r w:rsidRPr="00362123">
        <w:t xml:space="preserve"> komunikat określający dzień wdrożenia rozwiązań technicznych umożliwiających stosowanie przepisów:</w:t>
      </w:r>
    </w:p>
    <w:p w14:paraId="57F5EEE3" w14:textId="6983FDFD" w:rsidR="00362123" w:rsidRPr="00362123" w:rsidRDefault="00362123" w:rsidP="00362123">
      <w:pPr>
        <w:pStyle w:val="PKTpunkt"/>
      </w:pPr>
      <w:r w:rsidRPr="00362123">
        <w:t>1)</w:t>
      </w:r>
      <w:r w:rsidRPr="00362123">
        <w:tab/>
        <w:t xml:space="preserve">art. </w:t>
      </w:r>
      <w:r w:rsidR="004B1507" w:rsidRPr="00362123">
        <w:t>3</w:t>
      </w:r>
      <w:r w:rsidR="004B1507">
        <w:t xml:space="preserve"> pkt </w:t>
      </w:r>
      <w:r w:rsidRPr="00362123">
        <w:t>2a,</w:t>
      </w:r>
      <w:r w:rsidR="004B1507">
        <w:t xml:space="preserve"> art. </w:t>
      </w:r>
      <w:r w:rsidR="004B1507" w:rsidRPr="00362123">
        <w:t>7</w:t>
      </w:r>
      <w:r w:rsidR="004B1507">
        <w:t xml:space="preserve"> ust. </w:t>
      </w:r>
      <w:r w:rsidRPr="00362123">
        <w:t>4,</w:t>
      </w:r>
      <w:r w:rsidR="004B1507">
        <w:t xml:space="preserve"> art. </w:t>
      </w:r>
      <w:r w:rsidRPr="00362123">
        <w:t>1</w:t>
      </w:r>
      <w:r w:rsidR="004B1507" w:rsidRPr="00362123">
        <w:t>3</w:t>
      </w:r>
      <w:r w:rsidR="004B1507">
        <w:t xml:space="preserve"> pkt </w:t>
      </w:r>
      <w:r w:rsidRPr="00362123">
        <w:t>11, 17</w:t>
      </w:r>
      <w:r w:rsidR="00485A7A">
        <w:t>–</w:t>
      </w:r>
      <w:r w:rsidRPr="00362123">
        <w:t>18b, 18d</w:t>
      </w:r>
      <w:r w:rsidR="00485A7A">
        <w:t>–</w:t>
      </w:r>
      <w:r w:rsidRPr="00362123">
        <w:t>19a</w:t>
      </w:r>
      <w:r w:rsidR="005C7F20" w:rsidRPr="00362123">
        <w:t xml:space="preserve"> i</w:t>
      </w:r>
      <w:r w:rsidR="005C7F20">
        <w:t> </w:t>
      </w:r>
      <w:r w:rsidRPr="00362123">
        <w:t>27–30,</w:t>
      </w:r>
      <w:r w:rsidR="004B1507">
        <w:t xml:space="preserve"> art. </w:t>
      </w:r>
      <w:r w:rsidRPr="00362123">
        <w:t>64a</w:t>
      </w:r>
      <w:r w:rsidR="004B1507">
        <w:t xml:space="preserve"> ust. </w:t>
      </w:r>
      <w:r w:rsidR="004B1507" w:rsidRPr="00362123">
        <w:t>1</w:t>
      </w:r>
      <w:r w:rsidR="004B1507">
        <w:t xml:space="preserve"> i </w:t>
      </w:r>
      <w:r w:rsidRPr="00362123">
        <w:t>10–12,</w:t>
      </w:r>
      <w:r w:rsidR="004B1507">
        <w:t xml:space="preserve"> art. </w:t>
      </w:r>
      <w:r w:rsidRPr="00362123">
        <w:t>10</w:t>
      </w:r>
      <w:r w:rsidR="004B1507" w:rsidRPr="00362123">
        <w:t>4</w:t>
      </w:r>
      <w:r w:rsidR="004B1507">
        <w:t xml:space="preserve"> ust. </w:t>
      </w:r>
      <w:r w:rsidRPr="00362123">
        <w:t>1</w:t>
      </w:r>
      <w:r w:rsidR="00485A7A">
        <w:t>–</w:t>
      </w:r>
      <w:r w:rsidRPr="00362123">
        <w:t>1b,</w:t>
      </w:r>
      <w:r w:rsidR="004B1507">
        <w:t xml:space="preserve"> art. </w:t>
      </w:r>
      <w:r w:rsidRPr="00362123">
        <w:t>105</w:t>
      </w:r>
      <w:r w:rsidR="00485A7A">
        <w:t>–</w:t>
      </w:r>
      <w:r w:rsidRPr="00362123">
        <w:t>106l,</w:t>
      </w:r>
      <w:r w:rsidR="004B1507">
        <w:t xml:space="preserve"> art. </w:t>
      </w:r>
      <w:r w:rsidRPr="00362123">
        <w:t>10</w:t>
      </w:r>
      <w:r w:rsidR="004B1507" w:rsidRPr="00362123">
        <w:t>7</w:t>
      </w:r>
      <w:r w:rsidR="004B1507">
        <w:t xml:space="preserve"> ust. </w:t>
      </w:r>
      <w:r w:rsidRPr="00362123">
        <w:t>1,</w:t>
      </w:r>
      <w:r w:rsidR="004B1507">
        <w:t xml:space="preserve"> art. </w:t>
      </w:r>
      <w:r w:rsidRPr="00362123">
        <w:t>10</w:t>
      </w:r>
      <w:r w:rsidR="004B1507" w:rsidRPr="00362123">
        <w:t>8</w:t>
      </w:r>
      <w:r w:rsidR="004B1507">
        <w:t xml:space="preserve"> ust. </w:t>
      </w:r>
      <w:r w:rsidR="004B1507" w:rsidRPr="00362123">
        <w:t>1</w:t>
      </w:r>
      <w:r w:rsidR="004B1507">
        <w:t xml:space="preserve"> pkt </w:t>
      </w:r>
      <w:r w:rsidR="004B1507" w:rsidRPr="00362123">
        <w:t>1</w:t>
      </w:r>
      <w:r w:rsidR="004B1507">
        <w:t xml:space="preserve"> i ust. </w:t>
      </w:r>
      <w:r w:rsidRPr="00362123">
        <w:t>3–9,</w:t>
      </w:r>
      <w:r w:rsidR="004B1507">
        <w:t xml:space="preserve"> art. </w:t>
      </w:r>
      <w:r w:rsidRPr="00362123">
        <w:t>112a</w:t>
      </w:r>
      <w:r w:rsidR="004B1507">
        <w:t xml:space="preserve"> ust. </w:t>
      </w:r>
      <w:r w:rsidR="004B1507" w:rsidRPr="00362123">
        <w:t>2</w:t>
      </w:r>
      <w:r w:rsidR="004B1507">
        <w:t xml:space="preserve"> pkt </w:t>
      </w:r>
      <w:r w:rsidRPr="00362123">
        <w:t>3,</w:t>
      </w:r>
      <w:r w:rsidR="004B1507">
        <w:t xml:space="preserve"> ust. </w:t>
      </w:r>
      <w:r w:rsidR="004B1507" w:rsidRPr="00362123">
        <w:t>3</w:t>
      </w:r>
      <w:r w:rsidR="004B1507">
        <w:t xml:space="preserve"> pkt </w:t>
      </w:r>
      <w:r w:rsidR="004B1507" w:rsidRPr="00362123">
        <w:t>2</w:t>
      </w:r>
      <w:r w:rsidR="004B1507">
        <w:t xml:space="preserve"> i ust. </w:t>
      </w:r>
      <w:r w:rsidRPr="00362123">
        <w:t>3a,</w:t>
      </w:r>
      <w:r w:rsidR="004B1507">
        <w:t xml:space="preserve"> art. </w:t>
      </w:r>
      <w:r w:rsidRPr="00362123">
        <w:t>11</w:t>
      </w:r>
      <w:r w:rsidR="004B1507" w:rsidRPr="00362123">
        <w:t>4</w:t>
      </w:r>
      <w:r w:rsidR="004B1507">
        <w:t xml:space="preserve"> ust. </w:t>
      </w:r>
      <w:r w:rsidR="004B1507" w:rsidRPr="00362123">
        <w:t>1</w:t>
      </w:r>
      <w:r w:rsidR="004B1507">
        <w:t xml:space="preserve"> pkt </w:t>
      </w:r>
      <w:r w:rsidR="004B1507" w:rsidRPr="00362123">
        <w:t>4</w:t>
      </w:r>
      <w:r w:rsidR="004B1507">
        <w:t xml:space="preserve"> i ust. </w:t>
      </w:r>
      <w:r w:rsidRPr="00362123">
        <w:t>4b,</w:t>
      </w:r>
      <w:r w:rsidR="004B1507">
        <w:t xml:space="preserve"> art. </w:t>
      </w:r>
      <w:r w:rsidRPr="00362123">
        <w:t>120a</w:t>
      </w:r>
      <w:r w:rsidR="004B1507">
        <w:t xml:space="preserve"> ust. </w:t>
      </w:r>
      <w:r w:rsidRPr="00362123">
        <w:t>1–3,</w:t>
      </w:r>
      <w:r w:rsidR="004B1507">
        <w:t xml:space="preserve"> art. </w:t>
      </w:r>
      <w:r w:rsidRPr="00362123">
        <w:t>139l</w:t>
      </w:r>
      <w:r w:rsidR="004B1507">
        <w:t xml:space="preserve"> ust. </w:t>
      </w:r>
      <w:r w:rsidRPr="00362123">
        <w:t>2,</w:t>
      </w:r>
      <w:r w:rsidR="004B1507">
        <w:t xml:space="preserve"> art. </w:t>
      </w:r>
      <w:r w:rsidRPr="00362123">
        <w:t>139t</w:t>
      </w:r>
      <w:r w:rsidR="004B1507">
        <w:t xml:space="preserve"> ust. </w:t>
      </w:r>
      <w:r w:rsidRPr="00362123">
        <w:t>2,</w:t>
      </w:r>
      <w:r w:rsidR="004B1507">
        <w:t xml:space="preserve"> art. </w:t>
      </w:r>
      <w:r w:rsidRPr="00362123">
        <w:t>16</w:t>
      </w:r>
      <w:r w:rsidR="004B1507" w:rsidRPr="00362123">
        <w:t>8</w:t>
      </w:r>
      <w:r w:rsidR="004B1507">
        <w:t xml:space="preserve"> ust. </w:t>
      </w:r>
      <w:r w:rsidRPr="00362123">
        <w:t>2,</w:t>
      </w:r>
      <w:r w:rsidR="004B1507">
        <w:t xml:space="preserve"> art. </w:t>
      </w:r>
      <w:r w:rsidRPr="00362123">
        <w:t>168a</w:t>
      </w:r>
      <w:r w:rsidR="004B1507">
        <w:t xml:space="preserve"> ust. </w:t>
      </w:r>
      <w:r w:rsidRPr="00362123">
        <w:t>2,</w:t>
      </w:r>
      <w:r w:rsidR="004B1507">
        <w:t xml:space="preserve"> art. </w:t>
      </w:r>
      <w:r w:rsidRPr="00362123">
        <w:t>202</w:t>
      </w:r>
      <w:r w:rsidR="00485A7A">
        <w:t>–</w:t>
      </w:r>
      <w:r w:rsidRPr="00362123">
        <w:t>203i,</w:t>
      </w:r>
      <w:r w:rsidR="004B1507">
        <w:t xml:space="preserve"> art. </w:t>
      </w:r>
      <w:r w:rsidRPr="00362123">
        <w:t>20</w:t>
      </w:r>
      <w:r w:rsidR="004B1507" w:rsidRPr="00362123">
        <w:t>4</w:t>
      </w:r>
      <w:r w:rsidR="004B1507">
        <w:t xml:space="preserve"> ust. </w:t>
      </w:r>
      <w:r w:rsidRPr="00362123">
        <w:t>1,</w:t>
      </w:r>
      <w:r w:rsidR="004B1507">
        <w:t xml:space="preserve"> art. </w:t>
      </w:r>
      <w:r w:rsidRPr="00362123">
        <w:t>20</w:t>
      </w:r>
      <w:r w:rsidR="004B1507" w:rsidRPr="00362123">
        <w:t>6</w:t>
      </w:r>
      <w:r w:rsidR="004B1507">
        <w:t xml:space="preserve"> ust. </w:t>
      </w:r>
      <w:r w:rsidR="004B1507" w:rsidRPr="00362123">
        <w:t>1</w:t>
      </w:r>
      <w:r w:rsidR="004B1507">
        <w:t xml:space="preserve"> pkt </w:t>
      </w:r>
      <w:r w:rsidR="004B1507" w:rsidRPr="00362123">
        <w:t>1</w:t>
      </w:r>
      <w:r w:rsidR="004B1507">
        <w:t xml:space="preserve"> i ust. </w:t>
      </w:r>
      <w:r w:rsidRPr="00362123">
        <w:t>3</w:t>
      </w:r>
      <w:r w:rsidR="00485A7A">
        <w:t>–</w:t>
      </w:r>
      <w:r w:rsidRPr="00362123">
        <w:t>8,</w:t>
      </w:r>
      <w:r w:rsidR="004B1507">
        <w:t xml:space="preserve"> art. </w:t>
      </w:r>
      <w:r w:rsidRPr="00362123">
        <w:t>21</w:t>
      </w:r>
      <w:r w:rsidR="004B1507" w:rsidRPr="00362123">
        <w:t>0</w:t>
      </w:r>
      <w:r w:rsidR="004B1507">
        <w:t xml:space="preserve"> ust. </w:t>
      </w:r>
      <w:r w:rsidR="004B1507" w:rsidRPr="00362123">
        <w:t>2</w:t>
      </w:r>
      <w:r w:rsidR="004B1507">
        <w:t xml:space="preserve"> pkt </w:t>
      </w:r>
      <w:r w:rsidRPr="00362123">
        <w:t>3,</w:t>
      </w:r>
      <w:r w:rsidR="004B1507">
        <w:t xml:space="preserve"> art. </w:t>
      </w:r>
      <w:r w:rsidRPr="00362123">
        <w:t>218a–219i,</w:t>
      </w:r>
      <w:r w:rsidR="004B1507">
        <w:t xml:space="preserve"> art. </w:t>
      </w:r>
      <w:r w:rsidRPr="00362123">
        <w:t>22</w:t>
      </w:r>
      <w:r w:rsidR="004B1507" w:rsidRPr="00362123">
        <w:t>2</w:t>
      </w:r>
      <w:r w:rsidR="004B1507">
        <w:t xml:space="preserve"> ust. </w:t>
      </w:r>
      <w:r w:rsidRPr="00362123">
        <w:t>1,</w:t>
      </w:r>
      <w:r w:rsidR="004B1507">
        <w:t xml:space="preserve"> art. </w:t>
      </w:r>
      <w:r w:rsidRPr="00362123">
        <w:t>222a</w:t>
      </w:r>
      <w:r w:rsidR="00485A7A">
        <w:t>–</w:t>
      </w:r>
      <w:r w:rsidR="00166290" w:rsidRPr="00362123">
        <w:t>22</w:t>
      </w:r>
      <w:r w:rsidR="00166290">
        <w:t>2g</w:t>
      </w:r>
      <w:r w:rsidRPr="00362123">
        <w:t>,</w:t>
      </w:r>
      <w:r w:rsidR="004B1507">
        <w:t xml:space="preserve"> art. </w:t>
      </w:r>
      <w:r w:rsidRPr="00362123">
        <w:t>225a</w:t>
      </w:r>
      <w:r w:rsidR="00485A7A">
        <w:t>–</w:t>
      </w:r>
      <w:r w:rsidRPr="00362123">
        <w:t>225i,</w:t>
      </w:r>
      <w:r w:rsidR="004B1507">
        <w:t xml:space="preserve"> art. </w:t>
      </w:r>
      <w:r w:rsidRPr="00362123">
        <w:t>22</w:t>
      </w:r>
      <w:r w:rsidR="004B1507" w:rsidRPr="00362123">
        <w:t>8</w:t>
      </w:r>
      <w:r w:rsidR="004B1507">
        <w:t xml:space="preserve"> pkt </w:t>
      </w:r>
      <w:r w:rsidRPr="00362123">
        <w:t>2,</w:t>
      </w:r>
      <w:r w:rsidR="004B1507">
        <w:t xml:space="preserve"> art. </w:t>
      </w:r>
      <w:r w:rsidRPr="00362123">
        <w:t>24</w:t>
      </w:r>
      <w:r w:rsidR="004B1507" w:rsidRPr="00362123">
        <w:t>4</w:t>
      </w:r>
      <w:r w:rsidR="004B1507">
        <w:t xml:space="preserve"> ust. </w:t>
      </w:r>
      <w:r w:rsidRPr="00362123">
        <w:t>3,</w:t>
      </w:r>
      <w:r w:rsidR="004B1507">
        <w:t xml:space="preserve"> art. </w:t>
      </w:r>
      <w:r w:rsidRPr="00362123">
        <w:t>24</w:t>
      </w:r>
      <w:r w:rsidR="004B1507" w:rsidRPr="00362123">
        <w:t>6</w:t>
      </w:r>
      <w:r w:rsidR="004B1507">
        <w:t xml:space="preserve"> ust. </w:t>
      </w:r>
      <w:r w:rsidRPr="00362123">
        <w:t>3,</w:t>
      </w:r>
      <w:r w:rsidR="004B1507">
        <w:t xml:space="preserve"> art. </w:t>
      </w:r>
      <w:r w:rsidRPr="00362123">
        <w:t>24</w:t>
      </w:r>
      <w:r w:rsidR="004B1507" w:rsidRPr="00362123">
        <w:t>8</w:t>
      </w:r>
      <w:r w:rsidR="004B1507">
        <w:t xml:space="preserve"> ust. </w:t>
      </w:r>
      <w:r w:rsidR="00AE2A13" w:rsidRPr="00362123">
        <w:t>1</w:t>
      </w:r>
      <w:r w:rsidR="00485A7A">
        <w:t>–</w:t>
      </w:r>
      <w:r w:rsidRPr="00362123">
        <w:t>2</w:t>
      </w:r>
      <w:r w:rsidR="00166290">
        <w:t xml:space="preserve">a, </w:t>
      </w:r>
      <w:r w:rsidR="004B1507">
        <w:t>4 i </w:t>
      </w:r>
      <w:r w:rsidR="00166290">
        <w:t>5</w:t>
      </w:r>
      <w:r w:rsidRPr="00362123">
        <w:t>,</w:t>
      </w:r>
      <w:r w:rsidR="004B1507">
        <w:t xml:space="preserve"> art. </w:t>
      </w:r>
      <w:r w:rsidRPr="00362123">
        <w:t>27</w:t>
      </w:r>
      <w:r w:rsidR="004B1507" w:rsidRPr="00362123">
        <w:t>9</w:t>
      </w:r>
      <w:r w:rsidR="004B1507">
        <w:t xml:space="preserve"> oraz art. </w:t>
      </w:r>
      <w:r w:rsidRPr="00362123">
        <w:t>28</w:t>
      </w:r>
      <w:r w:rsidR="005C7F20" w:rsidRPr="00362123">
        <w:t>2</w:t>
      </w:r>
      <w:r w:rsidR="005C7F20">
        <w:t> </w:t>
      </w:r>
      <w:r w:rsidRPr="00362123">
        <w:t>ustawy zmienianej</w:t>
      </w:r>
      <w:r w:rsidR="004B1507" w:rsidRPr="00362123">
        <w:t xml:space="preserve"> w</w:t>
      </w:r>
      <w:r w:rsidR="004B1507">
        <w:t> art. </w:t>
      </w:r>
      <w:r w:rsidRPr="00362123">
        <w:t>1,</w:t>
      </w:r>
      <w:r w:rsidR="005C7F20" w:rsidRPr="00362123">
        <w:t xml:space="preserve"> w</w:t>
      </w:r>
      <w:r w:rsidR="005C7F20">
        <w:t> </w:t>
      </w:r>
      <w:r w:rsidRPr="00362123">
        <w:t>brzmieniu nadanym niniejszą ustawą;</w:t>
      </w:r>
    </w:p>
    <w:p w14:paraId="10DA6371" w14:textId="6F996F59" w:rsidR="00362123" w:rsidRPr="00362123" w:rsidRDefault="00362123" w:rsidP="00362123">
      <w:pPr>
        <w:pStyle w:val="PKTpunkt"/>
      </w:pPr>
      <w:r w:rsidRPr="00362123">
        <w:t>2)</w:t>
      </w:r>
      <w:r w:rsidRPr="00362123">
        <w:tab/>
        <w:t>art. 12d</w:t>
      </w:r>
      <w:r w:rsidR="004B1507">
        <w:t xml:space="preserve"> ust. </w:t>
      </w:r>
      <w:r w:rsidRPr="00362123">
        <w:t>3a</w:t>
      </w:r>
      <w:r w:rsidR="004B1507" w:rsidRPr="00362123">
        <w:t xml:space="preserve"> i</w:t>
      </w:r>
      <w:r w:rsidR="004B1507">
        <w:t> ust. </w:t>
      </w:r>
      <w:r w:rsidRPr="00362123">
        <w:t>6–</w:t>
      </w:r>
      <w:r w:rsidR="005C7F20" w:rsidRPr="00362123">
        <w:t>8</w:t>
      </w:r>
      <w:r w:rsidR="005C7F20">
        <w:t> </w:t>
      </w:r>
      <w:r w:rsidRPr="00362123">
        <w:t>ustawy zmienianej</w:t>
      </w:r>
      <w:r w:rsidR="004B1507" w:rsidRPr="00362123">
        <w:t xml:space="preserve"> w</w:t>
      </w:r>
      <w:r w:rsidR="004B1507">
        <w:t> art. </w:t>
      </w:r>
      <w:r w:rsidRPr="00362123">
        <w:t>2,</w:t>
      </w:r>
      <w:r w:rsidR="005C7F20" w:rsidRPr="00362123">
        <w:t xml:space="preserve"> w</w:t>
      </w:r>
      <w:r w:rsidR="005C7F20">
        <w:t> </w:t>
      </w:r>
      <w:r w:rsidRPr="00362123">
        <w:t>brzmieniu nadanym niniejszą ustawą;</w:t>
      </w:r>
    </w:p>
    <w:p w14:paraId="2525ABE3" w14:textId="3018ABCD" w:rsidR="00362123" w:rsidRPr="00362123" w:rsidRDefault="00362123" w:rsidP="00362123">
      <w:pPr>
        <w:pStyle w:val="PKTpunkt"/>
      </w:pPr>
      <w:r w:rsidRPr="00362123">
        <w:t>3)</w:t>
      </w:r>
      <w:r w:rsidRPr="00362123">
        <w:tab/>
        <w:t xml:space="preserve">art. </w:t>
      </w:r>
      <w:r w:rsidR="004B1507" w:rsidRPr="00362123">
        <w:t>8</w:t>
      </w:r>
      <w:r w:rsidR="004B1507">
        <w:t xml:space="preserve"> pkt </w:t>
      </w:r>
      <w:r w:rsidRPr="00362123">
        <w:t>24,</w:t>
      </w:r>
      <w:r w:rsidR="004B1507">
        <w:t xml:space="preserve"> art. </w:t>
      </w:r>
      <w:r w:rsidRPr="00362123">
        <w:t>1</w:t>
      </w:r>
      <w:r w:rsidR="004B1507" w:rsidRPr="00362123">
        <w:t>0</w:t>
      </w:r>
      <w:r w:rsidR="004B1507">
        <w:t xml:space="preserve"> ust. </w:t>
      </w:r>
      <w:r w:rsidRPr="00362123">
        <w:t>8,</w:t>
      </w:r>
      <w:r w:rsidR="004B1507">
        <w:t xml:space="preserve"> art. </w:t>
      </w:r>
      <w:r w:rsidRPr="00362123">
        <w:t>23i</w:t>
      </w:r>
      <w:r w:rsidR="004B1507">
        <w:t xml:space="preserve"> ust. </w:t>
      </w:r>
      <w:r w:rsidRPr="00362123">
        <w:t>1a,</w:t>
      </w:r>
      <w:r w:rsidR="004B1507">
        <w:t xml:space="preserve"> art. </w:t>
      </w:r>
      <w:r w:rsidRPr="00362123">
        <w:t>23j</w:t>
      </w:r>
      <w:r w:rsidR="004B1507">
        <w:t xml:space="preserve"> ust. </w:t>
      </w:r>
      <w:r w:rsidR="004B1507" w:rsidRPr="00362123">
        <w:t>2</w:t>
      </w:r>
      <w:r w:rsidR="004B1507">
        <w:t xml:space="preserve"> pkt </w:t>
      </w:r>
      <w:r w:rsidR="004B1507" w:rsidRPr="00362123">
        <w:t>2</w:t>
      </w:r>
      <w:r w:rsidR="004B1507">
        <w:t xml:space="preserve"> lit. </w:t>
      </w:r>
      <w:r w:rsidRPr="00362123">
        <w:t>b oraz</w:t>
      </w:r>
      <w:r w:rsidR="004B1507">
        <w:t xml:space="preserve"> art. </w:t>
      </w:r>
      <w:r w:rsidRPr="00362123">
        <w:t>4</w:t>
      </w:r>
      <w:r w:rsidR="004B1507" w:rsidRPr="00362123">
        <w:t>3</w:t>
      </w:r>
      <w:r w:rsidR="004B1507">
        <w:t xml:space="preserve"> ust. </w:t>
      </w:r>
      <w:r w:rsidR="004B1507" w:rsidRPr="00362123">
        <w:t>3</w:t>
      </w:r>
      <w:r w:rsidR="004B1507">
        <w:t xml:space="preserve"> i </w:t>
      </w:r>
      <w:r w:rsidR="005C7F20" w:rsidRPr="00362123">
        <w:t>5</w:t>
      </w:r>
      <w:r w:rsidR="005C7F20">
        <w:t> </w:t>
      </w:r>
      <w:r w:rsidRPr="00362123">
        <w:t>ustawy zmienianej</w:t>
      </w:r>
      <w:r w:rsidR="004B1507" w:rsidRPr="00362123">
        <w:t xml:space="preserve"> w</w:t>
      </w:r>
      <w:r w:rsidR="004B1507">
        <w:t> art. </w:t>
      </w:r>
      <w:r w:rsidRPr="00362123">
        <w:t>5,</w:t>
      </w:r>
      <w:r w:rsidR="005C7F20" w:rsidRPr="00362123">
        <w:t xml:space="preserve"> w</w:t>
      </w:r>
      <w:r w:rsidR="005C7F20">
        <w:t> </w:t>
      </w:r>
      <w:r w:rsidRPr="00362123">
        <w:t>brzmieniu nadanym niniejszą ustawą;</w:t>
      </w:r>
    </w:p>
    <w:p w14:paraId="313FE208" w14:textId="520BBEF3" w:rsidR="00362123" w:rsidRPr="00362123" w:rsidRDefault="00362123" w:rsidP="00362123">
      <w:pPr>
        <w:pStyle w:val="PKTpunkt"/>
      </w:pPr>
      <w:r w:rsidRPr="00362123">
        <w:t>4)</w:t>
      </w:r>
      <w:r w:rsidRPr="00362123">
        <w:tab/>
        <w:t xml:space="preserve">art. </w:t>
      </w:r>
      <w:r w:rsidR="004B1507" w:rsidRPr="00362123">
        <w:t>4</w:t>
      </w:r>
      <w:r w:rsidR="004B1507">
        <w:t xml:space="preserve"> ust. </w:t>
      </w:r>
      <w:r w:rsidR="004B1507" w:rsidRPr="00362123">
        <w:t>2</w:t>
      </w:r>
      <w:r w:rsidR="004B1507">
        <w:t xml:space="preserve"> pkt </w:t>
      </w:r>
      <w:r w:rsidR="005C7F20" w:rsidRPr="00362123">
        <w:t>5</w:t>
      </w:r>
      <w:r w:rsidR="005C7F20">
        <w:t> </w:t>
      </w:r>
      <w:r w:rsidRPr="00362123">
        <w:t>ustawy zmienianej</w:t>
      </w:r>
      <w:r w:rsidR="004B1507" w:rsidRPr="00362123">
        <w:t xml:space="preserve"> w</w:t>
      </w:r>
      <w:r w:rsidR="004B1507">
        <w:t> art. </w:t>
      </w:r>
      <w:r w:rsidRPr="00362123">
        <w:t>6,</w:t>
      </w:r>
      <w:r w:rsidR="005C7F20" w:rsidRPr="00362123">
        <w:t xml:space="preserve"> w</w:t>
      </w:r>
      <w:r w:rsidR="005C7F20">
        <w:t> </w:t>
      </w:r>
      <w:r w:rsidRPr="00362123">
        <w:t>brzmieniu nadanym niniejszą ustawą;</w:t>
      </w:r>
    </w:p>
    <w:p w14:paraId="7CD114A4" w14:textId="08F86B94" w:rsidR="000D61A6" w:rsidRDefault="00362123" w:rsidP="00362123">
      <w:pPr>
        <w:pStyle w:val="PKTpunkt"/>
      </w:pPr>
      <w:r w:rsidRPr="00362123">
        <w:t>5)</w:t>
      </w:r>
      <w:r w:rsidRPr="00362123">
        <w:tab/>
      </w:r>
      <w:r w:rsidR="000D61A6">
        <w:t>art. 343a</w:t>
      </w:r>
      <w:r w:rsidR="004B1507">
        <w:t xml:space="preserve"> ust. 1 pkt 3 </w:t>
      </w:r>
      <w:r w:rsidR="000D61A6" w:rsidRPr="00362123">
        <w:t>ustawy zmienianej</w:t>
      </w:r>
      <w:r w:rsidR="004B1507" w:rsidRPr="00362123">
        <w:t xml:space="preserve"> w</w:t>
      </w:r>
      <w:r w:rsidR="004B1507">
        <w:t> art. </w:t>
      </w:r>
      <w:r w:rsidR="000D61A6">
        <w:t>7</w:t>
      </w:r>
      <w:r w:rsidR="000D61A6" w:rsidRPr="00362123">
        <w:t>, w</w:t>
      </w:r>
      <w:r w:rsidR="000D61A6">
        <w:t> </w:t>
      </w:r>
      <w:r w:rsidR="000D61A6" w:rsidRPr="00362123">
        <w:t>brzmieniu nadanym niniejszą ustawą;</w:t>
      </w:r>
    </w:p>
    <w:p w14:paraId="7ACF1A14" w14:textId="07B3BFEF" w:rsidR="00362123" w:rsidRPr="00362123" w:rsidRDefault="000D61A6" w:rsidP="00362123">
      <w:pPr>
        <w:pStyle w:val="PKTpunkt"/>
      </w:pPr>
      <w:r>
        <w:t>6)</w:t>
      </w:r>
      <w:r>
        <w:tab/>
      </w:r>
      <w:r w:rsidR="00362123" w:rsidRPr="00362123">
        <w:t>art. 4</w:t>
      </w:r>
      <w:r w:rsidR="004B1507" w:rsidRPr="00362123">
        <w:t>2</w:t>
      </w:r>
      <w:r w:rsidR="004B1507">
        <w:t xml:space="preserve"> ust. </w:t>
      </w:r>
      <w:r w:rsidR="00362123" w:rsidRPr="00362123">
        <w:t>1</w:t>
      </w:r>
      <w:r w:rsidR="00EE3183" w:rsidRPr="00362123">
        <w:t>6</w:t>
      </w:r>
      <w:r w:rsidR="00722927">
        <w:t xml:space="preserve"> </w:t>
      </w:r>
      <w:r w:rsidR="00362123" w:rsidRPr="00362123">
        <w:t>ustawy zmienianej</w:t>
      </w:r>
      <w:r w:rsidR="004B1507" w:rsidRPr="00362123">
        <w:t xml:space="preserve"> w</w:t>
      </w:r>
      <w:r w:rsidR="004B1507">
        <w:t> art. </w:t>
      </w:r>
      <w:r>
        <w:t>8</w:t>
      </w:r>
      <w:r w:rsidR="00362123" w:rsidRPr="00362123">
        <w:t>,</w:t>
      </w:r>
      <w:r w:rsidR="005C7F20" w:rsidRPr="00362123">
        <w:t xml:space="preserve"> w</w:t>
      </w:r>
      <w:r w:rsidR="005C7F20">
        <w:t> </w:t>
      </w:r>
      <w:r w:rsidR="00362123" w:rsidRPr="00362123">
        <w:t>brzmieniu nadanym niniejszą ustawą;</w:t>
      </w:r>
    </w:p>
    <w:p w14:paraId="762874E9" w14:textId="06D261B4" w:rsidR="00362123" w:rsidRPr="00362123" w:rsidRDefault="000D61A6" w:rsidP="00362123">
      <w:pPr>
        <w:pStyle w:val="PKTpunkt"/>
      </w:pPr>
      <w:r>
        <w:t>7</w:t>
      </w:r>
      <w:r w:rsidR="00362123" w:rsidRPr="00362123">
        <w:t>)</w:t>
      </w:r>
      <w:r w:rsidR="00362123" w:rsidRPr="00362123">
        <w:tab/>
        <w:t xml:space="preserve">art. </w:t>
      </w:r>
      <w:r w:rsidR="004B1507" w:rsidRPr="00362123">
        <w:t>1</w:t>
      </w:r>
      <w:r w:rsidR="004B1507">
        <w:t xml:space="preserve"> ust. </w:t>
      </w:r>
      <w:r w:rsidR="004B1507" w:rsidRPr="00362123">
        <w:t>3</w:t>
      </w:r>
      <w:r w:rsidR="004B1507">
        <w:t xml:space="preserve"> pkt </w:t>
      </w:r>
      <w:r w:rsidR="005C7F20" w:rsidRPr="00362123">
        <w:t>5</w:t>
      </w:r>
      <w:r w:rsidR="005C7F20">
        <w:t> </w:t>
      </w:r>
      <w:r w:rsidR="00362123" w:rsidRPr="00362123">
        <w:t>ustawy zmienianej</w:t>
      </w:r>
      <w:r w:rsidR="004B1507" w:rsidRPr="00362123">
        <w:t xml:space="preserve"> w</w:t>
      </w:r>
      <w:r w:rsidR="004B1507">
        <w:t> art. </w:t>
      </w:r>
      <w:r>
        <w:t>10</w:t>
      </w:r>
      <w:r w:rsidR="00362123" w:rsidRPr="00362123">
        <w:t>,</w:t>
      </w:r>
      <w:r w:rsidR="005C7F20" w:rsidRPr="00362123">
        <w:t xml:space="preserve"> w</w:t>
      </w:r>
      <w:r w:rsidR="005C7F20">
        <w:t> </w:t>
      </w:r>
      <w:r w:rsidR="00362123" w:rsidRPr="00362123">
        <w:t>brzmieniu nadanym niniejszą ustawą;</w:t>
      </w:r>
    </w:p>
    <w:p w14:paraId="091A1465" w14:textId="083534EE" w:rsidR="00362123" w:rsidRPr="00362123" w:rsidRDefault="000D61A6" w:rsidP="001443FD">
      <w:pPr>
        <w:pStyle w:val="PKTpunkt"/>
      </w:pPr>
      <w:r>
        <w:t>8</w:t>
      </w:r>
      <w:r w:rsidR="00362123" w:rsidRPr="00362123">
        <w:t>)</w:t>
      </w:r>
      <w:r w:rsidR="00362123" w:rsidRPr="00362123">
        <w:tab/>
        <w:t xml:space="preserve">art. </w:t>
      </w:r>
      <w:r w:rsidR="004B1507" w:rsidRPr="00362123">
        <w:t>3</w:t>
      </w:r>
      <w:r w:rsidR="004B1507">
        <w:t xml:space="preserve"> ust. </w:t>
      </w:r>
      <w:r w:rsidR="004B1507" w:rsidRPr="00362123">
        <w:t>1</w:t>
      </w:r>
      <w:r w:rsidR="004B1507">
        <w:t xml:space="preserve"> pkt </w:t>
      </w:r>
      <w:r w:rsidR="00362123" w:rsidRPr="00362123">
        <w:t>1</w:t>
      </w:r>
      <w:r w:rsidR="004B1507" w:rsidRPr="00362123">
        <w:t>8</w:t>
      </w:r>
      <w:r w:rsidR="004B1507">
        <w:t xml:space="preserve"> i ust. </w:t>
      </w:r>
      <w:r w:rsidR="004B1507" w:rsidRPr="00362123">
        <w:t>3</w:t>
      </w:r>
      <w:r w:rsidR="004B1507">
        <w:t xml:space="preserve"> pkt </w:t>
      </w:r>
      <w:r w:rsidR="005C7F20" w:rsidRPr="00362123">
        <w:t>2</w:t>
      </w:r>
      <w:r w:rsidR="005C7F20">
        <w:t> </w:t>
      </w:r>
      <w:r w:rsidR="00362123" w:rsidRPr="00362123">
        <w:t>ustawy zmienianej</w:t>
      </w:r>
      <w:r w:rsidR="004B1507" w:rsidRPr="00362123">
        <w:t xml:space="preserve"> w</w:t>
      </w:r>
      <w:r w:rsidR="004B1507">
        <w:t> art. </w:t>
      </w:r>
      <w:r w:rsidR="00371986">
        <w:t>1</w:t>
      </w:r>
      <w:r>
        <w:t>1</w:t>
      </w:r>
      <w:r w:rsidR="00362123" w:rsidRPr="00362123">
        <w:t>,</w:t>
      </w:r>
      <w:r w:rsidR="005C7F20" w:rsidRPr="00362123">
        <w:t xml:space="preserve"> w</w:t>
      </w:r>
      <w:r w:rsidR="005C7F20">
        <w:t> </w:t>
      </w:r>
      <w:r w:rsidR="00362123" w:rsidRPr="00362123">
        <w:t>brzmieniu nadanym niniejszą ustawą</w:t>
      </w:r>
      <w:r w:rsidR="007550DF">
        <w:t>.</w:t>
      </w:r>
    </w:p>
    <w:p w14:paraId="2A79A6BC" w14:textId="79E1282F" w:rsidR="00362123" w:rsidRDefault="00362123" w:rsidP="00925F48">
      <w:pPr>
        <w:pStyle w:val="USTustnpkodeksu"/>
      </w:pPr>
      <w:r w:rsidRPr="00362123">
        <w:t>2. Komunikat ogłasza się</w:t>
      </w:r>
      <w:r w:rsidR="005C7F20" w:rsidRPr="00362123">
        <w:t xml:space="preserve"> w</w:t>
      </w:r>
      <w:r w:rsidR="005C7F20">
        <w:t> </w:t>
      </w:r>
      <w:r w:rsidRPr="00362123">
        <w:t>terminie co najmniej 1</w:t>
      </w:r>
      <w:r w:rsidR="005C7F20" w:rsidRPr="00362123">
        <w:t>4</w:t>
      </w:r>
      <w:r w:rsidR="005C7F20">
        <w:t> </w:t>
      </w:r>
      <w:r w:rsidRPr="00362123">
        <w:t>dni przed dniem wdrożenia rozwiązań technicznych określonym</w:t>
      </w:r>
      <w:r w:rsidR="005C7F20" w:rsidRPr="00362123">
        <w:t xml:space="preserve"> w</w:t>
      </w:r>
      <w:r w:rsidR="005C7F20">
        <w:t> </w:t>
      </w:r>
      <w:r w:rsidRPr="00362123">
        <w:t>tym komunikacie.</w:t>
      </w:r>
    </w:p>
    <w:p w14:paraId="3A3E2C31" w14:textId="721AD3A2" w:rsidR="004070D7" w:rsidRDefault="003A11B9" w:rsidP="00925F48">
      <w:pPr>
        <w:pStyle w:val="ARTartustawynprozporzdzenia"/>
      </w:pPr>
      <w:r>
        <w:rPr>
          <w:rStyle w:val="Ppogrubienie"/>
        </w:rPr>
        <w:lastRenderedPageBreak/>
        <w:t>Art</w:t>
      </w:r>
      <w:r w:rsidR="00980471">
        <w:rPr>
          <w:rStyle w:val="Ppogrubienie"/>
        </w:rPr>
        <w:t>.</w:t>
      </w:r>
      <w:r w:rsidR="00544444">
        <w:rPr>
          <w:rStyle w:val="Ppogrubienie"/>
        </w:rPr>
        <w:t> </w:t>
      </w:r>
      <w:r w:rsidR="001311B3">
        <w:rPr>
          <w:rStyle w:val="Ppogrubienie"/>
        </w:rPr>
        <w:t>1</w:t>
      </w:r>
      <w:r w:rsidR="005D37DC">
        <w:rPr>
          <w:rStyle w:val="Ppogrubienie"/>
        </w:rPr>
        <w:t>9</w:t>
      </w:r>
      <w:r w:rsidR="00CD1418">
        <w:rPr>
          <w:rStyle w:val="Ppogrubienie"/>
        </w:rPr>
        <w:t>.</w:t>
      </w:r>
      <w:r w:rsidR="0087759C">
        <w:rPr>
          <w:rStyle w:val="Ppogrubienie"/>
        </w:rPr>
        <w:t> </w:t>
      </w:r>
      <w:r w:rsidR="00601592" w:rsidRPr="00925F48">
        <w:t>1.</w:t>
      </w:r>
      <w:r w:rsidR="00544444">
        <w:rPr>
          <w:rStyle w:val="Ppogrubienie"/>
        </w:rPr>
        <w:t> </w:t>
      </w:r>
      <w:r w:rsidR="005C4761" w:rsidRPr="005C4761">
        <w:t>Dotychczasowe przepisy wykonawcze wydane na podstawie</w:t>
      </w:r>
      <w:r w:rsidR="004B1507">
        <w:t xml:space="preserve"> art. </w:t>
      </w:r>
      <w:r w:rsidR="005C4761">
        <w:t>10</w:t>
      </w:r>
      <w:r w:rsidR="004B1507">
        <w:t>7 ust. </w:t>
      </w:r>
      <w:r w:rsidR="005C4761">
        <w:t>1,</w:t>
      </w:r>
      <w:r w:rsidR="004B1507">
        <w:t xml:space="preserve"> art. </w:t>
      </w:r>
      <w:r w:rsidR="005C4761">
        <w:t>20</w:t>
      </w:r>
      <w:r w:rsidR="004B1507">
        <w:t>4 ust. 1 i art. </w:t>
      </w:r>
      <w:r w:rsidR="005C4761">
        <w:t>22</w:t>
      </w:r>
      <w:r w:rsidR="004B1507">
        <w:t>2 ust. </w:t>
      </w:r>
      <w:r w:rsidR="00D977FF">
        <w:t>1 </w:t>
      </w:r>
      <w:r w:rsidR="005C4761" w:rsidRPr="005C4761">
        <w:t>ustawy zmienianej</w:t>
      </w:r>
      <w:r w:rsidR="004B1507" w:rsidRPr="005C4761">
        <w:t xml:space="preserve"> w</w:t>
      </w:r>
      <w:r w:rsidR="004B1507">
        <w:t> art. </w:t>
      </w:r>
      <w:r w:rsidR="005C4761">
        <w:t>1</w:t>
      </w:r>
      <w:r w:rsidR="005C4761" w:rsidRPr="005C4761">
        <w:t> zachowują moc do dnia wejścia w życie przepisów wykonawczych wydanych na podstawie</w:t>
      </w:r>
      <w:r w:rsidR="004B1507">
        <w:t xml:space="preserve"> art. </w:t>
      </w:r>
      <w:r w:rsidR="005C4761" w:rsidRPr="005C4761">
        <w:t>10</w:t>
      </w:r>
      <w:r w:rsidR="004B1507" w:rsidRPr="005C4761">
        <w:t>7</w:t>
      </w:r>
      <w:r w:rsidR="004B1507">
        <w:t xml:space="preserve"> ust. </w:t>
      </w:r>
      <w:r w:rsidR="005C4761" w:rsidRPr="005C4761">
        <w:t>1,</w:t>
      </w:r>
      <w:r w:rsidR="004B1507">
        <w:t xml:space="preserve"> art. </w:t>
      </w:r>
      <w:r w:rsidR="005C4761" w:rsidRPr="005C4761">
        <w:t>20</w:t>
      </w:r>
      <w:r w:rsidR="004B1507" w:rsidRPr="005C4761">
        <w:t>4</w:t>
      </w:r>
      <w:r w:rsidR="004B1507">
        <w:t xml:space="preserve"> ust. </w:t>
      </w:r>
      <w:r w:rsidR="004B1507" w:rsidRPr="005C4761">
        <w:t>1</w:t>
      </w:r>
      <w:r w:rsidR="004B1507">
        <w:t xml:space="preserve"> i art. </w:t>
      </w:r>
      <w:r w:rsidR="005C4761" w:rsidRPr="005C4761">
        <w:t>22</w:t>
      </w:r>
      <w:r w:rsidR="004B1507" w:rsidRPr="005C4761">
        <w:t>2</w:t>
      </w:r>
      <w:r w:rsidR="004B1507">
        <w:t xml:space="preserve"> ust. </w:t>
      </w:r>
      <w:r w:rsidR="00D977FF" w:rsidRPr="005C4761">
        <w:t>1</w:t>
      </w:r>
      <w:r w:rsidR="00D977FF">
        <w:t> </w:t>
      </w:r>
      <w:r w:rsidR="005C4761" w:rsidRPr="005C4761">
        <w:t>ustawy zmienianej</w:t>
      </w:r>
      <w:r w:rsidR="004B1507" w:rsidRPr="005C4761">
        <w:t xml:space="preserve"> w</w:t>
      </w:r>
      <w:r w:rsidR="004B1507">
        <w:t> art. </w:t>
      </w:r>
      <w:r w:rsidR="005C4761">
        <w:t>1</w:t>
      </w:r>
      <w:r w:rsidR="005C4761" w:rsidRPr="005C4761">
        <w:t>, w brzmieniu nadanym niniejszą ustawą</w:t>
      </w:r>
      <w:r w:rsidR="004070D7">
        <w:t>,</w:t>
      </w:r>
      <w:r w:rsidR="000E34BF" w:rsidRPr="000E34BF">
        <w:t xml:space="preserve"> jednak nie dłużej niż przez 6 miesięcy od dnia wejścia w życie niniejszej ustawy.</w:t>
      </w:r>
    </w:p>
    <w:p w14:paraId="37ADD27F" w14:textId="0A35CF43" w:rsidR="00104E69" w:rsidRDefault="00601592" w:rsidP="00925F48">
      <w:pPr>
        <w:pStyle w:val="USTustnpkodeksu"/>
        <w:rPr>
          <w:rStyle w:val="Ppogrubienie"/>
        </w:rPr>
      </w:pPr>
      <w:r w:rsidRPr="00925F48">
        <w:t>2.</w:t>
      </w:r>
      <w:r w:rsidR="00544444">
        <w:rPr>
          <w:rStyle w:val="Ppogrubienie"/>
        </w:rPr>
        <w:t> </w:t>
      </w:r>
      <w:r w:rsidR="00104E69" w:rsidRPr="005C4761">
        <w:t>Dotychczasowe przepisy wykonawcze wydane na podstawie</w:t>
      </w:r>
      <w:r w:rsidR="004B1507">
        <w:t xml:space="preserve"> art. </w:t>
      </w:r>
      <w:r w:rsidR="00104E69">
        <w:t>120b</w:t>
      </w:r>
      <w:r w:rsidR="00104E69" w:rsidRPr="000E34BF">
        <w:t> ustawy zmienianej</w:t>
      </w:r>
      <w:r w:rsidR="004B1507" w:rsidRPr="000E34BF">
        <w:t xml:space="preserve"> w</w:t>
      </w:r>
      <w:r w:rsidR="004B1507">
        <w:t> art. </w:t>
      </w:r>
      <w:r w:rsidR="00104E69">
        <w:t>1</w:t>
      </w:r>
      <w:r w:rsidR="00104E69" w:rsidRPr="000E34BF">
        <w:t xml:space="preserve"> zachowują moc do dnia wejścia w życie nowych przepisów </w:t>
      </w:r>
      <w:r w:rsidR="00104E69" w:rsidRPr="006254D5">
        <w:t>wykonawczych</w:t>
      </w:r>
      <w:r w:rsidR="00104E69" w:rsidRPr="000E34BF">
        <w:t xml:space="preserve"> wydanych na podstawie</w:t>
      </w:r>
      <w:r w:rsidR="004B1507">
        <w:t xml:space="preserve"> art. </w:t>
      </w:r>
      <w:r w:rsidR="00104E69">
        <w:t>120b</w:t>
      </w:r>
      <w:r w:rsidR="00104E69" w:rsidRPr="000E34BF">
        <w:t> ustawy zmienianej</w:t>
      </w:r>
      <w:r w:rsidR="004B1507" w:rsidRPr="000E34BF">
        <w:t xml:space="preserve"> w</w:t>
      </w:r>
      <w:r w:rsidR="004B1507">
        <w:t> art. </w:t>
      </w:r>
      <w:r w:rsidR="00104E69">
        <w:t xml:space="preserve">1, </w:t>
      </w:r>
      <w:r w:rsidR="00104E69" w:rsidRPr="000E34BF">
        <w:t>jednak nie dłużej niż przez 6 miesięcy od dnia wejścia w życie</w:t>
      </w:r>
      <w:r w:rsidR="00104E69">
        <w:t xml:space="preserve"> niniejszej ustawy</w:t>
      </w:r>
      <w:r w:rsidR="00104E69" w:rsidRPr="000E34BF">
        <w:t>.</w:t>
      </w:r>
    </w:p>
    <w:p w14:paraId="2ABBD60E" w14:textId="4D5CF5E9" w:rsidR="000E34BF" w:rsidRPr="000E34BF" w:rsidRDefault="00104E69" w:rsidP="00925F48">
      <w:pPr>
        <w:pStyle w:val="USTustnpkodeksu"/>
      </w:pPr>
      <w:r w:rsidRPr="006445AC">
        <w:t>3.</w:t>
      </w:r>
      <w:r w:rsidR="00544444">
        <w:t> </w:t>
      </w:r>
      <w:r w:rsidR="000E34BF" w:rsidRPr="005C4761">
        <w:t>Dotychczasowe przepisy wykonawcze wydane na podstawie</w:t>
      </w:r>
      <w:r w:rsidR="004B1507">
        <w:t xml:space="preserve"> art. </w:t>
      </w:r>
      <w:r w:rsidR="000E34BF" w:rsidRPr="000E34BF">
        <w:t>2</w:t>
      </w:r>
      <w:r w:rsidR="004B1507" w:rsidRPr="000E34BF">
        <w:t>6</w:t>
      </w:r>
      <w:r w:rsidR="004B1507">
        <w:t xml:space="preserve"> ust. </w:t>
      </w:r>
      <w:r w:rsidR="000E34BF" w:rsidRPr="000E34BF">
        <w:t>7 ustawy zmienianej</w:t>
      </w:r>
      <w:r w:rsidR="004B1507" w:rsidRPr="000E34BF">
        <w:t xml:space="preserve"> w</w:t>
      </w:r>
      <w:r w:rsidR="004B1507">
        <w:t> art. </w:t>
      </w:r>
      <w:r w:rsidR="000E34BF" w:rsidRPr="000E34BF">
        <w:t xml:space="preserve">3 zachowują moc do dnia wejścia w życie nowych przepisów </w:t>
      </w:r>
      <w:r w:rsidR="000E34BF" w:rsidRPr="006254D5">
        <w:t>wykonawczych</w:t>
      </w:r>
      <w:r w:rsidR="000E34BF" w:rsidRPr="000E34BF">
        <w:t xml:space="preserve"> wydanych na podstawie</w:t>
      </w:r>
      <w:r w:rsidR="004B1507">
        <w:t xml:space="preserve"> art. </w:t>
      </w:r>
      <w:r w:rsidR="000E34BF" w:rsidRPr="000E34BF">
        <w:t>2</w:t>
      </w:r>
      <w:r w:rsidR="004B1507" w:rsidRPr="000E34BF">
        <w:t>6</w:t>
      </w:r>
      <w:r w:rsidR="004B1507">
        <w:t xml:space="preserve"> ust. </w:t>
      </w:r>
      <w:r w:rsidR="000E34BF" w:rsidRPr="000E34BF">
        <w:t>7 ustawy zmienianej</w:t>
      </w:r>
      <w:r w:rsidR="004B1507" w:rsidRPr="000E34BF">
        <w:t xml:space="preserve"> w</w:t>
      </w:r>
      <w:r w:rsidR="004B1507">
        <w:t> art. </w:t>
      </w:r>
      <w:r w:rsidR="000E34BF" w:rsidRPr="000E34BF">
        <w:t>3</w:t>
      </w:r>
      <w:r w:rsidR="000E34BF">
        <w:t xml:space="preserve">, </w:t>
      </w:r>
      <w:r w:rsidR="000E34BF" w:rsidRPr="000E34BF">
        <w:t>jednak nie dłużej niż przez 6 miesięcy od dnia wejścia w życie</w:t>
      </w:r>
      <w:r w:rsidR="004B1507">
        <w:t xml:space="preserve"> art. </w:t>
      </w:r>
      <w:r w:rsidR="005C7F20">
        <w:t>3 </w:t>
      </w:r>
      <w:r w:rsidR="007C4C33">
        <w:t>niniejszej ustawy</w:t>
      </w:r>
      <w:r w:rsidR="000E34BF" w:rsidRPr="000E34BF">
        <w:t>.</w:t>
      </w:r>
    </w:p>
    <w:p w14:paraId="7315D541" w14:textId="0252CACF" w:rsidR="000A2055" w:rsidRDefault="00222F55" w:rsidP="006D66B1">
      <w:pPr>
        <w:pStyle w:val="ARTartustawynprozporzdzenia"/>
      </w:pPr>
      <w:r>
        <w:rPr>
          <w:rStyle w:val="Ppogrubienie"/>
        </w:rPr>
        <w:t>Art. </w:t>
      </w:r>
      <w:r w:rsidR="005D37DC">
        <w:rPr>
          <w:rStyle w:val="Ppogrubienie"/>
        </w:rPr>
        <w:t>20</w:t>
      </w:r>
      <w:r>
        <w:rPr>
          <w:rStyle w:val="Ppogrubienie"/>
        </w:rPr>
        <w:t>.</w:t>
      </w:r>
      <w:r w:rsidR="00544444">
        <w:rPr>
          <w:rStyle w:val="Ppogrubienie"/>
        </w:rPr>
        <w:t> </w:t>
      </w:r>
      <w:r w:rsidR="00980471" w:rsidRPr="008D53CE">
        <w:t xml:space="preserve">Ustawa </w:t>
      </w:r>
      <w:r w:rsidR="00980471" w:rsidRPr="00C92EFB">
        <w:t>wchodzi w życie</w:t>
      </w:r>
      <w:r w:rsidR="005C7F20">
        <w:t xml:space="preserve"> z </w:t>
      </w:r>
      <w:r w:rsidR="00362123">
        <w:t>dniem określonym</w:t>
      </w:r>
      <w:r w:rsidR="005C7F20">
        <w:t xml:space="preserve"> w </w:t>
      </w:r>
      <w:r w:rsidR="00362123">
        <w:t>komunikacie,</w:t>
      </w:r>
      <w:r w:rsidR="005C7F20">
        <w:t xml:space="preserve"> o </w:t>
      </w:r>
      <w:r w:rsidR="00362123">
        <w:t>którym mowa</w:t>
      </w:r>
      <w:r w:rsidR="004B1507">
        <w:t xml:space="preserve"> w art. </w:t>
      </w:r>
      <w:r w:rsidR="00D86CEB">
        <w:t>1</w:t>
      </w:r>
      <w:r w:rsidR="000D61A6">
        <w:t>8</w:t>
      </w:r>
      <w:r w:rsidR="000A2055">
        <w:t>,</w:t>
      </w:r>
      <w:r w:rsidR="005C7F20">
        <w:t xml:space="preserve"> z </w:t>
      </w:r>
      <w:r w:rsidR="000A2055">
        <w:t>wyjątkiem:</w:t>
      </w:r>
    </w:p>
    <w:p w14:paraId="6D1F8C88" w14:textId="3D3B0E89" w:rsidR="00C61EA2" w:rsidRDefault="000A2055" w:rsidP="00925F48">
      <w:pPr>
        <w:pStyle w:val="PKTpunkt"/>
      </w:pPr>
      <w:r>
        <w:t>1)</w:t>
      </w:r>
      <w:r w:rsidR="00C61EA2">
        <w:tab/>
      </w:r>
      <w:r w:rsidR="00D86CEB">
        <w:t xml:space="preserve">art. </w:t>
      </w:r>
      <w:r w:rsidR="004B1507">
        <w:t>9 pkt </w:t>
      </w:r>
      <w:r w:rsidR="00C941D9" w:rsidRPr="006F0CBD">
        <w:t>7</w:t>
      </w:r>
      <w:r w:rsidR="00485A7A">
        <w:t>–</w:t>
      </w:r>
      <w:r w:rsidR="004B1507" w:rsidRPr="006F0CBD">
        <w:t>9</w:t>
      </w:r>
      <w:r w:rsidR="004B1507">
        <w:t xml:space="preserve"> i art. </w:t>
      </w:r>
      <w:r w:rsidR="00D86CEB">
        <w:t>1</w:t>
      </w:r>
      <w:r w:rsidR="000D61A6">
        <w:t>8</w:t>
      </w:r>
      <w:r w:rsidR="00C61EA2">
        <w:t>, któr</w:t>
      </w:r>
      <w:r w:rsidR="00D86CEB">
        <w:t>e</w:t>
      </w:r>
      <w:r w:rsidR="00C61EA2">
        <w:t xml:space="preserve"> wchodz</w:t>
      </w:r>
      <w:r w:rsidR="00D86CEB">
        <w:t>ą</w:t>
      </w:r>
      <w:r w:rsidR="005C7F20">
        <w:t xml:space="preserve"> w </w:t>
      </w:r>
      <w:r w:rsidR="00C61EA2">
        <w:t>życie</w:t>
      </w:r>
      <w:r w:rsidR="005C7F20">
        <w:t xml:space="preserve"> z </w:t>
      </w:r>
      <w:r w:rsidR="00C61EA2">
        <w:t>dniem następującym po dniu ogłoszenia;</w:t>
      </w:r>
    </w:p>
    <w:p w14:paraId="37C60993" w14:textId="413EAD32" w:rsidR="00C61EA2" w:rsidRDefault="00C61EA2" w:rsidP="00925F48">
      <w:pPr>
        <w:pStyle w:val="PKTpunkt"/>
      </w:pPr>
      <w:r>
        <w:t>2)</w:t>
      </w:r>
      <w:r>
        <w:tab/>
      </w:r>
      <w:r w:rsidR="000A2055">
        <w:t xml:space="preserve">art. </w:t>
      </w:r>
      <w:r w:rsidR="004B1507">
        <w:t>1 pkt </w:t>
      </w:r>
      <w:r w:rsidR="000A2055">
        <w:t>1, 5, 5</w:t>
      </w:r>
      <w:r w:rsidR="00722927">
        <w:t>3</w:t>
      </w:r>
      <w:r w:rsidR="009B292E">
        <w:t>–</w:t>
      </w:r>
      <w:r w:rsidR="00722927">
        <w:t>58,</w:t>
      </w:r>
      <w:r w:rsidR="00EE3183">
        <w:t xml:space="preserve"> </w:t>
      </w:r>
      <w:r w:rsidR="00722927">
        <w:t>5</w:t>
      </w:r>
      <w:r w:rsidR="004B1507">
        <w:t>9 lit. </w:t>
      </w:r>
      <w:r w:rsidR="00EE3183">
        <w:t>a </w:t>
      </w:r>
      <w:r w:rsidR="00722927">
        <w:t>tiret drugie</w:t>
      </w:r>
      <w:r w:rsidR="004B1507">
        <w:t xml:space="preserve"> i lit. </w:t>
      </w:r>
      <w:r w:rsidR="00722927">
        <w:t>b,</w:t>
      </w:r>
      <w:r w:rsidR="004B1507">
        <w:t xml:space="preserve"> pkt </w:t>
      </w:r>
      <w:r w:rsidR="00722927">
        <w:t>6</w:t>
      </w:r>
      <w:r w:rsidR="004B1507">
        <w:t>0 lit. </w:t>
      </w:r>
      <w:r w:rsidR="00F67D88">
        <w:t>c,</w:t>
      </w:r>
      <w:r w:rsidR="004B1507">
        <w:t xml:space="preserve"> pkt </w:t>
      </w:r>
      <w:r w:rsidR="00F67D88">
        <w:t>6</w:t>
      </w:r>
      <w:r w:rsidR="004B1507">
        <w:t>1 lit. </w:t>
      </w:r>
      <w:r w:rsidR="00F67D88">
        <w:t>b,</w:t>
      </w:r>
      <w:r w:rsidR="004B1507">
        <w:t xml:space="preserve"> pkt </w:t>
      </w:r>
      <w:r w:rsidR="00722927">
        <w:t>62</w:t>
      </w:r>
      <w:r w:rsidR="000A2055">
        <w:t>,</w:t>
      </w:r>
      <w:r w:rsidR="004B1507">
        <w:t xml:space="preserve"> art. </w:t>
      </w:r>
      <w:r w:rsidR="00D977FF">
        <w:t>3</w:t>
      </w:r>
      <w:r w:rsidR="000A2055">
        <w:t>,</w:t>
      </w:r>
      <w:r w:rsidR="004B1507">
        <w:t xml:space="preserve"> art. </w:t>
      </w:r>
      <w:r w:rsidR="000A2055">
        <w:t>4,</w:t>
      </w:r>
      <w:r w:rsidR="004B1507">
        <w:t xml:space="preserve"> art. 8 pkt 1 lit. </w:t>
      </w:r>
      <w:r w:rsidR="00371986">
        <w:t>a</w:t>
      </w:r>
      <w:r w:rsidR="007A6A1E">
        <w:t>,</w:t>
      </w:r>
      <w:r w:rsidR="004B1507">
        <w:t xml:space="preserve"> art. </w:t>
      </w:r>
      <w:r w:rsidR="000D61A6">
        <w:t>1</w:t>
      </w:r>
      <w:r w:rsidR="004B1507">
        <w:t>5 oraz art. </w:t>
      </w:r>
      <w:r w:rsidR="000D61A6">
        <w:t>1</w:t>
      </w:r>
      <w:r w:rsidR="004B1507">
        <w:t>9 ust. </w:t>
      </w:r>
      <w:r w:rsidR="00DD62FA">
        <w:t>3</w:t>
      </w:r>
      <w:r w:rsidR="00696938">
        <w:t>, które wchodzą</w:t>
      </w:r>
      <w:r w:rsidR="000E0D44">
        <w:t xml:space="preserve"> w </w:t>
      </w:r>
      <w:r w:rsidR="00696938">
        <w:t>życie po upływie 1</w:t>
      </w:r>
      <w:r w:rsidR="000E0D44">
        <w:t>4 </w:t>
      </w:r>
      <w:r w:rsidR="00696938">
        <w:t>dni od dnia ogłoszenia</w:t>
      </w:r>
      <w:r>
        <w:t>;</w:t>
      </w:r>
    </w:p>
    <w:p w14:paraId="46BE76F3" w14:textId="1DA9857A" w:rsidR="00DD62FA" w:rsidRDefault="00C61EA2" w:rsidP="00925F48">
      <w:pPr>
        <w:pStyle w:val="PKTpunkt"/>
      </w:pPr>
      <w:r>
        <w:t>3)</w:t>
      </w:r>
      <w:r>
        <w:tab/>
      </w:r>
      <w:r w:rsidR="00DD62FA">
        <w:t xml:space="preserve">art. </w:t>
      </w:r>
      <w:r w:rsidR="004B1507">
        <w:t>1 pkt </w:t>
      </w:r>
      <w:r w:rsidR="00722927">
        <w:t xml:space="preserve">39, </w:t>
      </w:r>
      <w:r w:rsidR="00DD62FA">
        <w:t>40, 4</w:t>
      </w:r>
      <w:r w:rsidR="004B1507">
        <w:t>1 lit. </w:t>
      </w:r>
      <w:r w:rsidR="00DD62FA">
        <w:t>a,</w:t>
      </w:r>
      <w:r w:rsidR="004B1507">
        <w:t xml:space="preserve"> pkt </w:t>
      </w:r>
      <w:r w:rsidR="00DD62FA">
        <w:t>42</w:t>
      </w:r>
      <w:r w:rsidR="00485A7A">
        <w:t>–</w:t>
      </w:r>
      <w:r w:rsidR="00DD62FA">
        <w:t>44, 48, 4</w:t>
      </w:r>
      <w:r w:rsidR="00AE2A13">
        <w:t>9</w:t>
      </w:r>
      <w:r w:rsidR="00722927">
        <w:t>,</w:t>
      </w:r>
      <w:r w:rsidR="00AE2A13">
        <w:t xml:space="preserve"> </w:t>
      </w:r>
      <w:r w:rsidR="00DD62FA">
        <w:t>51</w:t>
      </w:r>
      <w:r w:rsidR="00722927">
        <w:t>, 5</w:t>
      </w:r>
      <w:r w:rsidR="004B1507">
        <w:t>9 lit. </w:t>
      </w:r>
      <w:r w:rsidR="00EE3183">
        <w:t>a </w:t>
      </w:r>
      <w:r w:rsidR="00722927">
        <w:t>tiret pierwsze,</w:t>
      </w:r>
      <w:r w:rsidR="004B1507">
        <w:t xml:space="preserve"> pkt </w:t>
      </w:r>
      <w:r w:rsidR="00722927">
        <w:t>6</w:t>
      </w:r>
      <w:r w:rsidR="004B1507">
        <w:t>0 lit. </w:t>
      </w:r>
      <w:r w:rsidR="00EE3183">
        <w:t>a i </w:t>
      </w:r>
      <w:r w:rsidR="00722927">
        <w:t>b,</w:t>
      </w:r>
      <w:r w:rsidR="004B1507">
        <w:t xml:space="preserve"> pkt </w:t>
      </w:r>
      <w:r w:rsidR="00722927">
        <w:t>6</w:t>
      </w:r>
      <w:r w:rsidR="004B1507">
        <w:t>1 lit. </w:t>
      </w:r>
      <w:r w:rsidR="00EE3183">
        <w:t>a</w:t>
      </w:r>
      <w:r w:rsidR="004B1507">
        <w:t> i pkt </w:t>
      </w:r>
      <w:r w:rsidR="00722927">
        <w:t>63</w:t>
      </w:r>
      <w:r w:rsidR="00DD62FA">
        <w:t>, które wchodzą w życie</w:t>
      </w:r>
      <w:r w:rsidR="00036AE1">
        <w:t xml:space="preserve"> z </w:t>
      </w:r>
      <w:r w:rsidR="00DD62FA">
        <w:t xml:space="preserve">dniem </w:t>
      </w:r>
      <w:r w:rsidR="00036AE1">
        <w:t>1 </w:t>
      </w:r>
      <w:r w:rsidR="00DD62FA">
        <w:t>kwietnia 202</w:t>
      </w:r>
      <w:r w:rsidR="00036AE1">
        <w:t>6 </w:t>
      </w:r>
      <w:r w:rsidR="00DD62FA">
        <w:t>r.;</w:t>
      </w:r>
    </w:p>
    <w:p w14:paraId="7660A51D" w14:textId="05760444" w:rsidR="00C941D9" w:rsidRDefault="00DD62FA" w:rsidP="00925F48">
      <w:pPr>
        <w:pStyle w:val="PKTpunkt"/>
      </w:pPr>
      <w:r>
        <w:t>4)</w:t>
      </w:r>
      <w:r>
        <w:tab/>
      </w:r>
      <w:r w:rsidR="009C2A4B">
        <w:t xml:space="preserve">art. </w:t>
      </w:r>
      <w:r w:rsidR="004B1507">
        <w:t>8 pkt 2 i </w:t>
      </w:r>
      <w:r w:rsidR="00371986">
        <w:t>3</w:t>
      </w:r>
      <w:r w:rsidR="009C2A4B">
        <w:t>, któr</w:t>
      </w:r>
      <w:r w:rsidR="00371986">
        <w:t>e</w:t>
      </w:r>
      <w:r w:rsidR="009C2A4B">
        <w:t xml:space="preserve"> wchodz</w:t>
      </w:r>
      <w:r w:rsidR="00371986">
        <w:t>ą</w:t>
      </w:r>
      <w:r w:rsidR="005C7F20">
        <w:t xml:space="preserve"> w </w:t>
      </w:r>
      <w:r w:rsidR="009C2A4B">
        <w:t>życie</w:t>
      </w:r>
      <w:r w:rsidR="005C7F20">
        <w:t xml:space="preserve"> z </w:t>
      </w:r>
      <w:r w:rsidR="009C2A4B">
        <w:t>dniem określonym</w:t>
      </w:r>
      <w:r w:rsidR="005C7F20">
        <w:t xml:space="preserve"> w </w:t>
      </w:r>
      <w:r w:rsidR="009C2A4B">
        <w:t>komunikacie,</w:t>
      </w:r>
      <w:r w:rsidR="005C7F20">
        <w:t xml:space="preserve"> o </w:t>
      </w:r>
      <w:r w:rsidR="009C2A4B">
        <w:t>którym mowa</w:t>
      </w:r>
      <w:r w:rsidR="004B1507">
        <w:t xml:space="preserve"> w art. </w:t>
      </w:r>
      <w:r w:rsidR="001D68BB">
        <w:t>3</w:t>
      </w:r>
      <w:r w:rsidR="005C7F20">
        <w:t>3 </w:t>
      </w:r>
      <w:r w:rsidR="001D68BB">
        <w:t>ustawy</w:t>
      </w:r>
      <w:r w:rsidR="005C7F20">
        <w:t xml:space="preserve"> </w:t>
      </w:r>
      <w:r w:rsidR="001D68BB">
        <w:t>z </w:t>
      </w:r>
      <w:r w:rsidR="001D68BB" w:rsidRPr="001D68BB">
        <w:t>dnia 1</w:t>
      </w:r>
      <w:r w:rsidR="005C7F20" w:rsidRPr="001D68BB">
        <w:t>5</w:t>
      </w:r>
      <w:r w:rsidR="005C7F20">
        <w:t> </w:t>
      </w:r>
      <w:r w:rsidR="001D68BB" w:rsidRPr="001D68BB">
        <w:t>maja 2024 r.</w:t>
      </w:r>
      <w:r w:rsidR="005C7F20" w:rsidRPr="001D68BB">
        <w:t xml:space="preserve"> o</w:t>
      </w:r>
      <w:r w:rsidR="005C7F20">
        <w:t> </w:t>
      </w:r>
      <w:r w:rsidR="001D68BB" w:rsidRPr="001D68BB">
        <w:t>zmianie ustawy o pomocy obywatelom Ukrainy w związku z konfliktem zbrojnym na terytorium tego państwa oraz niektórych innych ustaw (</w:t>
      </w:r>
      <w:r w:rsidR="004B1507">
        <w:t>Dz. U. poz. </w:t>
      </w:r>
      <w:r w:rsidR="001D68BB" w:rsidRPr="001D68BB">
        <w:t>854)</w:t>
      </w:r>
      <w:r w:rsidR="00C941D9">
        <w:t>;</w:t>
      </w:r>
    </w:p>
    <w:p w14:paraId="2EFCDB5D" w14:textId="56196397" w:rsidR="006B24B4" w:rsidRPr="006F0CBD" w:rsidRDefault="00DD62FA" w:rsidP="008B67D8">
      <w:pPr>
        <w:pStyle w:val="PKTpunkt"/>
      </w:pPr>
      <w:r>
        <w:t>5</w:t>
      </w:r>
      <w:r w:rsidR="00C941D9" w:rsidRPr="006F0CBD">
        <w:t>)</w:t>
      </w:r>
      <w:r w:rsidR="00C941D9" w:rsidRPr="006F0CBD">
        <w:tab/>
        <w:t xml:space="preserve">art. </w:t>
      </w:r>
      <w:r w:rsidR="004B1507">
        <w:t>9 pkt </w:t>
      </w:r>
      <w:r w:rsidR="00C941D9" w:rsidRPr="006F0CBD">
        <w:t>1</w:t>
      </w:r>
      <w:r w:rsidR="00485A7A">
        <w:t>–</w:t>
      </w:r>
      <w:r w:rsidR="00C941D9" w:rsidRPr="006F0CBD">
        <w:t>6, które wchodzą</w:t>
      </w:r>
      <w:r w:rsidR="00036AE1" w:rsidRPr="006F0CBD">
        <w:t xml:space="preserve"> w</w:t>
      </w:r>
      <w:r w:rsidR="00036AE1">
        <w:t> </w:t>
      </w:r>
      <w:r w:rsidR="00C941D9" w:rsidRPr="006F0CBD">
        <w:t>życie</w:t>
      </w:r>
      <w:r w:rsidR="00036AE1" w:rsidRPr="006F0CBD">
        <w:t xml:space="preserve"> z</w:t>
      </w:r>
      <w:r w:rsidR="00036AE1">
        <w:t> </w:t>
      </w:r>
      <w:r w:rsidR="00C941D9" w:rsidRPr="006F0CBD">
        <w:t>dniem określonym</w:t>
      </w:r>
      <w:r w:rsidR="00036AE1" w:rsidRPr="006F0CBD">
        <w:t xml:space="preserve"> w</w:t>
      </w:r>
      <w:r w:rsidR="00036AE1">
        <w:t> </w:t>
      </w:r>
      <w:r w:rsidR="00C941D9" w:rsidRPr="006F0CBD">
        <w:t>decyzji Komisji Europejskiej, zgodnie</w:t>
      </w:r>
      <w:r w:rsidR="004B1507" w:rsidRPr="006F0CBD">
        <w:t xml:space="preserve"> z</w:t>
      </w:r>
      <w:r w:rsidR="004B1507">
        <w:t> art. </w:t>
      </w:r>
      <w:r w:rsidR="00C941D9" w:rsidRPr="006F0CBD">
        <w:t>6</w:t>
      </w:r>
      <w:r w:rsidR="004B1507" w:rsidRPr="006F0CBD">
        <w:t>6</w:t>
      </w:r>
      <w:r w:rsidR="004B1507">
        <w:t xml:space="preserve"> ust. </w:t>
      </w:r>
      <w:r w:rsidR="00036AE1" w:rsidRPr="006F0CBD">
        <w:t>1</w:t>
      </w:r>
      <w:r w:rsidR="00036AE1">
        <w:t> </w:t>
      </w:r>
      <w:r w:rsidR="00C941D9" w:rsidRPr="006F0CBD">
        <w:t>rozporządzenia Parlamentu Europejskiego</w:t>
      </w:r>
      <w:r w:rsidR="00036AE1" w:rsidRPr="006F0CBD">
        <w:t xml:space="preserve"> i</w:t>
      </w:r>
      <w:r w:rsidR="00036AE1">
        <w:t> </w:t>
      </w:r>
      <w:r w:rsidR="00C941D9" w:rsidRPr="006F0CBD">
        <w:t>Rady (UE) 2017/222</w:t>
      </w:r>
      <w:r w:rsidR="00036AE1" w:rsidRPr="006F0CBD">
        <w:t>6</w:t>
      </w:r>
      <w:r w:rsidR="00036AE1">
        <w:t> </w:t>
      </w:r>
      <w:r w:rsidR="00036AE1" w:rsidRPr="006F0CBD">
        <w:t>z</w:t>
      </w:r>
      <w:r w:rsidR="00036AE1">
        <w:t> </w:t>
      </w:r>
      <w:r w:rsidR="00C941D9" w:rsidRPr="00AF4730">
        <w:t>dnia</w:t>
      </w:r>
      <w:r w:rsidR="00C941D9" w:rsidRPr="006F0CBD">
        <w:t xml:space="preserve"> 3</w:t>
      </w:r>
      <w:r w:rsidR="00036AE1" w:rsidRPr="006F0CBD">
        <w:t>0</w:t>
      </w:r>
      <w:r w:rsidR="00036AE1">
        <w:t> </w:t>
      </w:r>
      <w:r w:rsidR="00C941D9" w:rsidRPr="006F0CBD">
        <w:t>listopada 201</w:t>
      </w:r>
      <w:r w:rsidR="00036AE1" w:rsidRPr="006F0CBD">
        <w:t>7</w:t>
      </w:r>
      <w:r w:rsidR="00036AE1">
        <w:t> </w:t>
      </w:r>
      <w:r w:rsidR="00C941D9" w:rsidRPr="006F0CBD">
        <w:t>r. ustanawiającego system wjazdu/wyjazdu (EES)</w:t>
      </w:r>
      <w:r w:rsidR="00036AE1" w:rsidRPr="006F0CBD">
        <w:t xml:space="preserve"> w</w:t>
      </w:r>
      <w:r w:rsidR="00036AE1">
        <w:t> </w:t>
      </w:r>
      <w:r w:rsidR="00C941D9" w:rsidRPr="006F0CBD">
        <w:t>celu rejestrowania danych dotyczących wjazdu</w:t>
      </w:r>
      <w:r w:rsidR="00036AE1" w:rsidRPr="006F0CBD">
        <w:t xml:space="preserve"> i</w:t>
      </w:r>
      <w:r w:rsidR="00036AE1">
        <w:t> </w:t>
      </w:r>
      <w:r w:rsidR="00C941D9" w:rsidRPr="006F0CBD">
        <w:t>wyjazdu obywateli państw trzecich przekraczających granice zewnętrzne państw członkowskich</w:t>
      </w:r>
      <w:r w:rsidR="00036AE1" w:rsidRPr="006F0CBD">
        <w:t xml:space="preserve"> i</w:t>
      </w:r>
      <w:r w:rsidR="00036AE1">
        <w:t> </w:t>
      </w:r>
      <w:r w:rsidR="00C941D9" w:rsidRPr="006F0CBD">
        <w:t>danych dotyczących odmowy wjazdu</w:t>
      </w:r>
      <w:r w:rsidR="00036AE1" w:rsidRPr="006F0CBD">
        <w:t xml:space="preserve"> w</w:t>
      </w:r>
      <w:r w:rsidR="00036AE1">
        <w:t> </w:t>
      </w:r>
      <w:r w:rsidR="00C941D9" w:rsidRPr="006F0CBD">
        <w:t>odniesieniu do takich obywateli oraz określającego warunki dostępu do EES na potrzeby ochrony porządku publicznego</w:t>
      </w:r>
      <w:r w:rsidR="00036AE1" w:rsidRPr="006F0CBD">
        <w:t xml:space="preserve"> i</w:t>
      </w:r>
      <w:r w:rsidR="00036AE1">
        <w:t> </w:t>
      </w:r>
      <w:r w:rsidR="00C941D9" w:rsidRPr="006F0CBD">
        <w:t xml:space="preserve">zmieniającego </w:t>
      </w:r>
      <w:r w:rsidR="00C941D9" w:rsidRPr="006F0CBD">
        <w:lastRenderedPageBreak/>
        <w:t>konwencję wykonawczą do układu</w:t>
      </w:r>
      <w:r w:rsidR="00036AE1" w:rsidRPr="006F0CBD">
        <w:t xml:space="preserve"> z</w:t>
      </w:r>
      <w:r w:rsidR="00036AE1">
        <w:t> </w:t>
      </w:r>
      <w:r w:rsidR="00C941D9" w:rsidRPr="006F0CBD">
        <w:t>Schengen</w:t>
      </w:r>
      <w:r w:rsidR="00036AE1" w:rsidRPr="006F0CBD">
        <w:t xml:space="preserve"> i</w:t>
      </w:r>
      <w:r w:rsidR="00036AE1">
        <w:t> </w:t>
      </w:r>
      <w:r w:rsidR="00C941D9" w:rsidRPr="006F0CBD">
        <w:t>rozporządzenia (WE)</w:t>
      </w:r>
      <w:r w:rsidR="004B1507">
        <w:t xml:space="preserve"> nr </w:t>
      </w:r>
      <w:r w:rsidR="00C941D9" w:rsidRPr="006F0CBD">
        <w:t>767/200</w:t>
      </w:r>
      <w:r w:rsidR="004B1507" w:rsidRPr="006F0CBD">
        <w:t>8</w:t>
      </w:r>
      <w:r w:rsidR="004B1507">
        <w:t xml:space="preserve"> i </w:t>
      </w:r>
      <w:r w:rsidR="00C941D9" w:rsidRPr="006F0CBD">
        <w:t>(UE)</w:t>
      </w:r>
      <w:r w:rsidR="004B1507">
        <w:t xml:space="preserve"> nr </w:t>
      </w:r>
      <w:r w:rsidR="00C941D9" w:rsidRPr="006F0CBD">
        <w:t>1077/201</w:t>
      </w:r>
      <w:r w:rsidR="00036AE1" w:rsidRPr="006F0CBD">
        <w:t>1</w:t>
      </w:r>
      <w:r w:rsidR="00036AE1">
        <w:t> </w:t>
      </w:r>
      <w:r w:rsidR="00A1735E" w:rsidRPr="006F0CBD">
        <w:t>(Dz. Urz. UE L 32</w:t>
      </w:r>
      <w:r w:rsidR="00036AE1" w:rsidRPr="006F0CBD">
        <w:t>7</w:t>
      </w:r>
      <w:r w:rsidR="00036AE1">
        <w:t> </w:t>
      </w:r>
      <w:r w:rsidR="00036AE1" w:rsidRPr="006F0CBD">
        <w:t>z</w:t>
      </w:r>
      <w:r w:rsidR="00036AE1">
        <w:t> </w:t>
      </w:r>
      <w:r w:rsidR="00A1735E" w:rsidRPr="006F0CBD">
        <w:t>09.12.2017, str. 20,</w:t>
      </w:r>
      <w:r w:rsidR="00036AE1" w:rsidRPr="006F0CBD">
        <w:t xml:space="preserve"> z</w:t>
      </w:r>
      <w:r w:rsidR="00036AE1">
        <w:t> </w:t>
      </w:r>
      <w:r w:rsidR="00A1735E" w:rsidRPr="006F0CBD">
        <w:t>późn. zm</w:t>
      </w:r>
      <w:r w:rsidR="00C941D9" w:rsidRPr="006F0CBD">
        <w:t>.</w:t>
      </w:r>
      <w:r w:rsidR="00A1735E" w:rsidRPr="006F0CBD">
        <w:rPr>
          <w:rStyle w:val="Odwoanieprzypisudolnego"/>
        </w:rPr>
        <w:footnoteReference w:id="8"/>
      </w:r>
      <w:r w:rsidR="00A1735E" w:rsidRPr="006F0CBD">
        <w:rPr>
          <w:rStyle w:val="IGindeksgrny"/>
        </w:rPr>
        <w:t>)</w:t>
      </w:r>
      <w:r w:rsidR="00A1735E" w:rsidRPr="006F0CBD">
        <w:t>).</w:t>
      </w:r>
    </w:p>
    <w:sectPr w:rsidR="006B24B4" w:rsidRPr="006F0CBD"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6D9F" w14:textId="77777777" w:rsidR="00762A74" w:rsidRDefault="00762A74">
      <w:r>
        <w:separator/>
      </w:r>
    </w:p>
  </w:endnote>
  <w:endnote w:type="continuationSeparator" w:id="0">
    <w:p w14:paraId="551F8B99" w14:textId="77777777" w:rsidR="00762A74" w:rsidRDefault="0076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2361" w14:textId="77777777" w:rsidR="00762A74" w:rsidRDefault="00762A74">
      <w:r>
        <w:separator/>
      </w:r>
    </w:p>
  </w:footnote>
  <w:footnote w:type="continuationSeparator" w:id="0">
    <w:p w14:paraId="23103781" w14:textId="77777777" w:rsidR="00762A74" w:rsidRDefault="00762A74">
      <w:r>
        <w:continuationSeparator/>
      </w:r>
    </w:p>
  </w:footnote>
  <w:footnote w:id="1">
    <w:p w14:paraId="2FD90D83" w14:textId="231FCCEF" w:rsidR="00780DD3" w:rsidRPr="004B6AA7" w:rsidRDefault="00780DD3" w:rsidP="004B6AA7">
      <w:pPr>
        <w:pStyle w:val="ODNONIKtreodnonika"/>
      </w:pPr>
      <w:r>
        <w:rPr>
          <w:rStyle w:val="Odwoanieprzypisudolnego"/>
        </w:rPr>
        <w:footnoteRef/>
      </w:r>
      <w:r>
        <w:rPr>
          <w:rStyle w:val="IGindeksgrny"/>
        </w:rPr>
        <w:t>)</w:t>
      </w:r>
      <w:r>
        <w:tab/>
      </w:r>
      <w:r w:rsidRPr="004B6AA7">
        <w:t>Niniejsza ustawa w</w:t>
      </w:r>
      <w:r>
        <w:t> </w:t>
      </w:r>
      <w:r w:rsidRPr="004B6AA7">
        <w:t xml:space="preserve">zakresie </w:t>
      </w:r>
      <w:r>
        <w:t xml:space="preserve">swojej regulacji </w:t>
      </w:r>
      <w:r w:rsidRPr="004B6AA7">
        <w:t>służy</w:t>
      </w:r>
      <w:r>
        <w:t xml:space="preserve"> </w:t>
      </w:r>
      <w:r w:rsidRPr="004B6AA7">
        <w:t xml:space="preserve">stosowaniu: </w:t>
      </w:r>
    </w:p>
    <w:p w14:paraId="59360096" w14:textId="04F38523" w:rsidR="00780DD3" w:rsidRDefault="00780DD3" w:rsidP="004B6AA7">
      <w:pPr>
        <w:pStyle w:val="PKTODNONIKApunktodnonika"/>
      </w:pPr>
      <w:r w:rsidRPr="004B6AA7">
        <w:t>1)</w:t>
      </w:r>
      <w:r w:rsidRPr="004B6AA7">
        <w:tab/>
        <w:t>rozporządzenia (WE)</w:t>
      </w:r>
      <w:r>
        <w:t xml:space="preserve"> nr </w:t>
      </w:r>
      <w:r w:rsidRPr="004B6AA7">
        <w:t>862/2007</w:t>
      </w:r>
      <w:r>
        <w:t> </w:t>
      </w:r>
      <w:r w:rsidRPr="004B6AA7">
        <w:t>Parlamentu Europejskiego i</w:t>
      </w:r>
      <w:r>
        <w:t> </w:t>
      </w:r>
      <w:r w:rsidRPr="004B6AA7">
        <w:t>Rady z</w:t>
      </w:r>
      <w:r>
        <w:t> </w:t>
      </w:r>
      <w:r w:rsidRPr="004B6AA7">
        <w:t>dnia 11</w:t>
      </w:r>
      <w:r>
        <w:t> </w:t>
      </w:r>
      <w:r w:rsidRPr="004B6AA7">
        <w:t>lipca 2007</w:t>
      </w:r>
      <w:r>
        <w:t> </w:t>
      </w:r>
      <w:r w:rsidRPr="004B6AA7">
        <w:t>r. w</w:t>
      </w:r>
      <w:r>
        <w:t> </w:t>
      </w:r>
      <w:r w:rsidRPr="004B6AA7">
        <w:t>sprawie statystyk Wspólnoty z</w:t>
      </w:r>
      <w:r>
        <w:t> </w:t>
      </w:r>
      <w:r w:rsidRPr="004B6AA7">
        <w:t>zakresu migracji i</w:t>
      </w:r>
      <w:r>
        <w:t> </w:t>
      </w:r>
      <w:r w:rsidRPr="004B6AA7">
        <w:t>ochrony międzynarodowej oraz uchylającego rozporządzenie Rady</w:t>
      </w:r>
      <w:r>
        <w:t xml:space="preserve"> nr </w:t>
      </w:r>
      <w:r w:rsidRPr="004B6AA7">
        <w:t>311/76</w:t>
      </w:r>
      <w:r>
        <w:t xml:space="preserve"> w </w:t>
      </w:r>
      <w:r w:rsidRPr="004B6AA7">
        <w:t>sprawie zestawienia statystyk dotyczących pracowników cudzoziemców (Dz. Urz. UE L 199</w:t>
      </w:r>
      <w:r>
        <w:t> </w:t>
      </w:r>
      <w:r w:rsidRPr="004B6AA7">
        <w:t>z</w:t>
      </w:r>
      <w:r>
        <w:t> </w:t>
      </w:r>
      <w:r w:rsidRPr="004B6AA7">
        <w:t>31.07.2007, str. 23</w:t>
      </w:r>
      <w:r>
        <w:t xml:space="preserve"> oraz </w:t>
      </w:r>
      <w:r w:rsidRPr="00184989">
        <w:t>Dz. Urz. UE L</w:t>
      </w:r>
      <w:r>
        <w:t xml:space="preserve"> 198 z 22.06.2020, str. 1</w:t>
      </w:r>
      <w:r w:rsidRPr="004B6AA7">
        <w:t>)</w:t>
      </w:r>
      <w:r>
        <w:t>;</w:t>
      </w:r>
    </w:p>
    <w:p w14:paraId="24FB8142" w14:textId="7617AC04" w:rsidR="00780DD3" w:rsidRDefault="00780DD3">
      <w:pPr>
        <w:pStyle w:val="PKTODNONIKApunktodnonika"/>
      </w:pPr>
      <w:r>
        <w:t>2)</w:t>
      </w:r>
      <w:r>
        <w:tab/>
      </w:r>
      <w:r w:rsidRPr="00564FEE">
        <w:t>rozporządzenia Parlamentu Europejskiego i Rady (UE) 2016/1953</w:t>
      </w:r>
      <w:r>
        <w:t> </w:t>
      </w:r>
      <w:r w:rsidRPr="00564FEE">
        <w:t>z</w:t>
      </w:r>
      <w:r>
        <w:t> </w:t>
      </w:r>
      <w:r w:rsidRPr="00564FEE">
        <w:t>dnia 26</w:t>
      </w:r>
      <w:r>
        <w:t> </w:t>
      </w:r>
      <w:r w:rsidRPr="00564FEE">
        <w:t>października 2016</w:t>
      </w:r>
      <w:r>
        <w:t> </w:t>
      </w:r>
      <w:r w:rsidRPr="00564FEE">
        <w:t>r. w</w:t>
      </w:r>
      <w:r>
        <w:t> </w:t>
      </w:r>
      <w:r w:rsidRPr="00564FEE">
        <w:t>sprawie ustanowienia europejskiego dokumentu podróży do celów powrotu nielegalnie przebywających obywateli państw trzecich oraz uchylającego zalecenie Rady z dnia 30</w:t>
      </w:r>
      <w:r>
        <w:t> </w:t>
      </w:r>
      <w:r w:rsidRPr="00564FEE">
        <w:t>listopada 1994</w:t>
      </w:r>
      <w:r>
        <w:t> </w:t>
      </w:r>
      <w:r w:rsidRPr="00564FEE">
        <w:t>r. (Dz. Urz. UE L 311</w:t>
      </w:r>
      <w:r>
        <w:t> </w:t>
      </w:r>
      <w:r w:rsidRPr="00564FEE">
        <w:t>z</w:t>
      </w:r>
      <w:r>
        <w:t> </w:t>
      </w:r>
      <w:r w:rsidRPr="00564FEE">
        <w:t>17.11.2016, str. 13)</w:t>
      </w:r>
      <w:r>
        <w:t>;</w:t>
      </w:r>
    </w:p>
    <w:p w14:paraId="326F90CD" w14:textId="1F5AACD9" w:rsidR="00780DD3" w:rsidRDefault="00780DD3">
      <w:pPr>
        <w:pStyle w:val="PKTODNONIKApunktodnonika"/>
      </w:pPr>
      <w:r>
        <w:t>3)</w:t>
      </w:r>
      <w:r>
        <w:tab/>
      </w:r>
      <w:r w:rsidRPr="004B6AA7">
        <w:t>rozporządzenia Parlamentu Europejskiego i Rady (UE) 2018/1860 z dnia 28 listopada 2018 r. w sprawie użytkowania Systemu Informacyjnego Schengen do celów powrotu nielegalnie przebywających obywateli państw trzecich (Dz. Urz. UE L 312 z 07.12.2018, str. 1, Dz. Urz. UE L 248 z 13.07.2021, str. 11</w:t>
      </w:r>
      <w:r>
        <w:t xml:space="preserve"> oraz</w:t>
      </w:r>
      <w:r w:rsidRPr="004B6AA7">
        <w:t xml:space="preserve"> Dz. Urz. UE L 249 z 14.07.2021, str. 15);</w:t>
      </w:r>
    </w:p>
    <w:p w14:paraId="2E3CD654" w14:textId="43BC8507" w:rsidR="00780DD3" w:rsidRPr="00E55270" w:rsidRDefault="00780DD3" w:rsidP="00085381">
      <w:pPr>
        <w:pStyle w:val="PKTODNONIKApunktodnonika"/>
      </w:pPr>
      <w:r>
        <w:t>4</w:t>
      </w:r>
      <w:r w:rsidRPr="004B6AA7">
        <w:t>)</w:t>
      </w:r>
      <w:r w:rsidRPr="004B6AA7">
        <w:tab/>
        <w:t>rozporządzenia Parlamentu Europejskiego i Rady (UE) 2018/1861 z dnia 28 listopada 2018 r. w sprawie utworzenia, funkcjonowania i użytkowania Systemu Informacyjnego Schengen (SIS) w dziedzinie odpraw granicznych, zmiany konwencji wykonawczej do układu z Schengen oraz zmiany i uchylenia rozporządzenia (WE)</w:t>
      </w:r>
      <w:r>
        <w:t xml:space="preserve"> nr </w:t>
      </w:r>
      <w:r w:rsidRPr="004B6AA7">
        <w:t>1987/2006 (Dz. Urz. UE L 312 z 07.12.2018, str. 14, Dz. Urz. UE L 135 z 22.05.2019, str. 27, Dz. Urz. UE L 248 z 13.07.2021, str. 11</w:t>
      </w:r>
      <w:r>
        <w:t xml:space="preserve"> oraz</w:t>
      </w:r>
      <w:r w:rsidRPr="004B6AA7">
        <w:t xml:space="preserve"> Dz. Urz. UE L 249 z 14.07.2021, str. 15)</w:t>
      </w:r>
      <w:r>
        <w:t>.</w:t>
      </w:r>
    </w:p>
  </w:footnote>
  <w:footnote w:id="2">
    <w:p w14:paraId="503D9941" w14:textId="06F0C3FA" w:rsidR="00780DD3" w:rsidRPr="00E22AF9" w:rsidRDefault="00780DD3" w:rsidP="00085381">
      <w:pPr>
        <w:pStyle w:val="ODNONIKtreodnonika"/>
      </w:pPr>
      <w:r>
        <w:rPr>
          <w:rStyle w:val="Odwoanieprzypisudolnego"/>
        </w:rPr>
        <w:footnoteRef/>
      </w:r>
      <w:r>
        <w:rPr>
          <w:rStyle w:val="IGindeksgrny"/>
        </w:rPr>
        <w:t>)</w:t>
      </w:r>
      <w:r>
        <w:tab/>
      </w:r>
      <w:r w:rsidRPr="004B6AA7">
        <w:t xml:space="preserve">Niniejszą ustawą zmienia się ustawy: </w:t>
      </w:r>
      <w:r>
        <w:t xml:space="preserve">ustawę z dnia 9 listopada 2000 r. o repatriacji, </w:t>
      </w:r>
      <w:r w:rsidRPr="004B6AA7">
        <w:t xml:space="preserve">ustawę z dnia 13 czerwca 2003 r. o udzielaniu cudzoziemcom ochrony na terytorium Rzeczypospolitej Polskiej, ustawę z dnia 14 lipca 2006 r. o wjeździe na terytorium Rzeczypospolitej Polskiej, pobycie oraz wyjeździe z tego terytorium obywateli państw członkowskich Unii Europejskiej i członków ich rodzin, </w:t>
      </w:r>
      <w:r>
        <w:t xml:space="preserve">ustawę </w:t>
      </w:r>
      <w:r w:rsidRPr="00C44382">
        <w:t>z</w:t>
      </w:r>
      <w:r>
        <w:t> </w:t>
      </w:r>
      <w:r w:rsidRPr="00C44382">
        <w:t>dnia 24</w:t>
      </w:r>
      <w:r>
        <w:t> </w:t>
      </w:r>
      <w:r w:rsidRPr="00C44382">
        <w:t>września 2010</w:t>
      </w:r>
      <w:r>
        <w:t> </w:t>
      </w:r>
      <w:r w:rsidRPr="00C44382">
        <w:t>r. o</w:t>
      </w:r>
      <w:r>
        <w:t> </w:t>
      </w:r>
      <w:r w:rsidRPr="00C44382">
        <w:t>ewidencji ludności</w:t>
      </w:r>
      <w:r>
        <w:t xml:space="preserve">, </w:t>
      </w:r>
      <w:r w:rsidRPr="004B6AA7">
        <w:t>ustawę z dnia 6 marca 2018 r. o zasadach uczestnictwa przedsiębiorców zagranicznych i innych osób zagranicznych w obrocie gospodarczym na terytorium Rzeczypospolitej Polskiej</w:t>
      </w:r>
      <w:r>
        <w:t>,</w:t>
      </w:r>
      <w:r w:rsidRPr="004B6AA7">
        <w:t xml:space="preserve"> </w:t>
      </w:r>
      <w:r>
        <w:t xml:space="preserve">ustawę z dnia 20 lipca 2018 r. – Prawo o szkolnictwie wyższym i nauce, </w:t>
      </w:r>
      <w:r w:rsidRPr="004B6AA7">
        <w:t>ustawę z dnia 12 marca 2022 r. o pomocy obywatelom Ukrainy w związku z konfliktem zbrojnym na terytorium tego państwa</w:t>
      </w:r>
      <w:r>
        <w:t>, ustawę</w:t>
      </w:r>
      <w:r w:rsidRPr="005E2ABC">
        <w:t xml:space="preserve"> z</w:t>
      </w:r>
      <w:r>
        <w:t> </w:t>
      </w:r>
      <w:r w:rsidRPr="005E2ABC">
        <w:t>dnia 18</w:t>
      </w:r>
      <w:r>
        <w:t> </w:t>
      </w:r>
      <w:r w:rsidRPr="005E2ABC">
        <w:t>października 2024</w:t>
      </w:r>
      <w:r>
        <w:t> </w:t>
      </w:r>
      <w:r w:rsidRPr="005E2ABC">
        <w:t>r. o</w:t>
      </w:r>
      <w:r>
        <w:t> </w:t>
      </w:r>
      <w:r w:rsidRPr="005E2ABC">
        <w:t>udzi</w:t>
      </w:r>
      <w:r>
        <w:t>ale Rzeczypospolitej Polskiej w </w:t>
      </w:r>
      <w:r w:rsidRPr="005E2ABC">
        <w:t>Systemie Wjazdu/Wyjazdu</w:t>
      </w:r>
      <w:r>
        <w:t>,</w:t>
      </w:r>
      <w:r w:rsidRPr="005E2ABC">
        <w:t xml:space="preserve"> </w:t>
      </w:r>
      <w:r>
        <w:t>ustawę z dnia 20 marca 2025 r. o rynku pracy i służbach zatrudnienia oraz ustawę z dnia 20 marca 2025 r. o warunkach dopuszczalności powierzania pracy cudzoziemcom na terytorium Rzeczypospolitej Polskiej</w:t>
      </w:r>
      <w:r w:rsidRPr="004B6AA7">
        <w:t>.</w:t>
      </w:r>
    </w:p>
  </w:footnote>
  <w:footnote w:id="3">
    <w:p w14:paraId="0FED3593" w14:textId="21B61899" w:rsidR="00780DD3" w:rsidRPr="00B16431" w:rsidRDefault="00780DD3" w:rsidP="00085381">
      <w:pPr>
        <w:pStyle w:val="ODNONIKtreodnonika"/>
      </w:pPr>
      <w:r>
        <w:rPr>
          <w:rStyle w:val="Odwoanieprzypisudolnego"/>
        </w:rPr>
        <w:footnoteRef/>
      </w:r>
      <w:r>
        <w:rPr>
          <w:rStyle w:val="IGindeksgrny"/>
        </w:rPr>
        <w:t>)</w:t>
      </w:r>
      <w:r>
        <w:tab/>
        <w:t>Zmiany wymienionego rozporządzenia zostały ogłoszone w Dz. Urz. UE L 103l z 12.04.2019, str. 1</w:t>
      </w:r>
      <w:r w:rsidRPr="006D4A6C">
        <w:t>, Dz. Urz. UE L 32</w:t>
      </w:r>
      <w:r>
        <w:t> </w:t>
      </w:r>
      <w:r w:rsidRPr="006D4A6C">
        <w:t>z</w:t>
      </w:r>
      <w:r>
        <w:t> </w:t>
      </w:r>
      <w:r w:rsidRPr="006D4A6C">
        <w:t>03.02.2023, str. 1</w:t>
      </w:r>
      <w:r>
        <w:t xml:space="preserve"> oraz</w:t>
      </w:r>
      <w:r w:rsidRPr="006D4A6C">
        <w:t xml:space="preserve"> Dz. Urz. UE L 110</w:t>
      </w:r>
      <w:r>
        <w:t> </w:t>
      </w:r>
      <w:r w:rsidRPr="006D4A6C">
        <w:t>z</w:t>
      </w:r>
      <w:r>
        <w:t> </w:t>
      </w:r>
      <w:r w:rsidRPr="006D4A6C">
        <w:t>25.04.2023, str.</w:t>
      </w:r>
      <w:r>
        <w:t xml:space="preserve"> </w:t>
      </w:r>
      <w:r w:rsidRPr="006D4A6C">
        <w:t>1</w:t>
      </w:r>
      <w:r>
        <w:t>.</w:t>
      </w:r>
    </w:p>
  </w:footnote>
  <w:footnote w:id="4">
    <w:p w14:paraId="19CC1082" w14:textId="31854209" w:rsidR="00780DD3" w:rsidRPr="00181C2D" w:rsidRDefault="00780DD3" w:rsidP="00FF254F">
      <w:pPr>
        <w:pStyle w:val="ODNONIKtreodnonika"/>
      </w:pPr>
      <w:r>
        <w:rPr>
          <w:rStyle w:val="Odwoanieprzypisudolnego"/>
        </w:rPr>
        <w:footnoteRef/>
      </w:r>
      <w:r>
        <w:rPr>
          <w:rStyle w:val="IGindeksgrny"/>
        </w:rPr>
        <w:t>)</w:t>
      </w:r>
      <w:r>
        <w:tab/>
      </w:r>
      <w:r w:rsidRPr="00181C2D">
        <w:t>Zmiany wymienionego rozporządzenia zostały ogłoszone w</w:t>
      </w:r>
      <w:r>
        <w:t> </w:t>
      </w:r>
      <w:r w:rsidRPr="00181C2D">
        <w:t>Dz. Urz. UE L 127</w:t>
      </w:r>
      <w:r>
        <w:t> </w:t>
      </w:r>
      <w:r w:rsidRPr="00181C2D">
        <w:t>z</w:t>
      </w:r>
      <w:r>
        <w:t> </w:t>
      </w:r>
      <w:r w:rsidRPr="00181C2D">
        <w:t>23.05.2018, str. 2</w:t>
      </w:r>
      <w:r>
        <w:t xml:space="preserve"> oraz</w:t>
      </w:r>
      <w:r w:rsidRPr="00181C2D">
        <w:t xml:space="preserve"> Dz. Urz. UE L 74</w:t>
      </w:r>
      <w:r>
        <w:t> </w:t>
      </w:r>
      <w:r w:rsidRPr="00181C2D">
        <w:t>z</w:t>
      </w:r>
      <w:r>
        <w:t> </w:t>
      </w:r>
      <w:r w:rsidRPr="00181C2D">
        <w:t>04.03.2021, str. 35.</w:t>
      </w:r>
    </w:p>
  </w:footnote>
  <w:footnote w:id="5">
    <w:p w14:paraId="7249D72D" w14:textId="270E8A93" w:rsidR="00780DD3" w:rsidRPr="00DF49D6" w:rsidRDefault="00780DD3" w:rsidP="00EE3183">
      <w:pPr>
        <w:pStyle w:val="ODNONIKtreodnonika"/>
      </w:pPr>
      <w:r>
        <w:rPr>
          <w:rStyle w:val="Odwoanieprzypisudolnego"/>
        </w:rPr>
        <w:footnoteRef/>
      </w:r>
      <w:r>
        <w:rPr>
          <w:rStyle w:val="IGindeksgrny"/>
        </w:rPr>
        <w:t>)</w:t>
      </w:r>
      <w:r>
        <w:tab/>
        <w:t>Zmiany tekstu jednolitego wymienionej ustawy został</w:t>
      </w:r>
      <w:r w:rsidR="00463388">
        <w:t>y</w:t>
      </w:r>
      <w:r>
        <w:t xml:space="preserve"> ogłoszone w Dz. U</w:t>
      </w:r>
      <w:r w:rsidR="005E33E7">
        <w:t>.</w:t>
      </w:r>
      <w:r>
        <w:t xml:space="preserve"> z 2024 r. poz. 1222 i 1688 oraz z 2025 r. poz. 619, 621, 622 i … .</w:t>
      </w:r>
    </w:p>
  </w:footnote>
  <w:footnote w:id="6">
    <w:p w14:paraId="038D6FE2" w14:textId="73E6E066" w:rsidR="00780DD3" w:rsidRPr="00757996" w:rsidRDefault="00780DD3" w:rsidP="00EE3183">
      <w:pPr>
        <w:pStyle w:val="ODNONIKtreodnonika"/>
      </w:pPr>
      <w:r>
        <w:rPr>
          <w:rStyle w:val="Odwoanieprzypisudolnego"/>
        </w:rPr>
        <w:footnoteRef/>
      </w:r>
      <w:r>
        <w:rPr>
          <w:rStyle w:val="IGindeksgrny"/>
        </w:rPr>
        <w:t>)</w:t>
      </w:r>
      <w:r>
        <w:tab/>
        <w:t>Zmiany tekstu jednolitego wymienionej ustawy został</w:t>
      </w:r>
      <w:r w:rsidR="00463388">
        <w:t>y</w:t>
      </w:r>
      <w:r>
        <w:t xml:space="preserve"> ogłoszone w Dz. U</w:t>
      </w:r>
      <w:r w:rsidR="00463388">
        <w:t>.</w:t>
      </w:r>
      <w:r>
        <w:t xml:space="preserve"> z 202</w:t>
      </w:r>
      <w:r w:rsidRPr="00757996">
        <w:t>4</w:t>
      </w:r>
      <w:r>
        <w:t> </w:t>
      </w:r>
      <w:r w:rsidRPr="00757996">
        <w:t>r.</w:t>
      </w:r>
      <w:r>
        <w:t xml:space="preserve"> poz. </w:t>
      </w:r>
      <w:r w:rsidRPr="00757996">
        <w:t>1222</w:t>
      </w:r>
      <w:r>
        <w:t xml:space="preserve"> i </w:t>
      </w:r>
      <w:r w:rsidRPr="00757996">
        <w:t>1688</w:t>
      </w:r>
      <w:r>
        <w:t xml:space="preserve"> oraz</w:t>
      </w:r>
      <w:r w:rsidRPr="00757996">
        <w:t xml:space="preserve"> z</w:t>
      </w:r>
      <w:r>
        <w:t> </w:t>
      </w:r>
      <w:r w:rsidRPr="00757996">
        <w:t>2025</w:t>
      </w:r>
      <w:r>
        <w:t> </w:t>
      </w:r>
      <w:r w:rsidRPr="00757996">
        <w:t>r.</w:t>
      </w:r>
      <w:r>
        <w:t xml:space="preserve"> poz. </w:t>
      </w:r>
      <w:r w:rsidRPr="00757996">
        <w:t>619, 621, 622</w:t>
      </w:r>
      <w:r>
        <w:t xml:space="preserve"> i </w:t>
      </w:r>
      <w:r w:rsidRPr="00757996">
        <w:t>… .</w:t>
      </w:r>
    </w:p>
  </w:footnote>
  <w:footnote w:id="7">
    <w:p w14:paraId="65219584" w14:textId="365336FF" w:rsidR="00780DD3" w:rsidRPr="00B650C5" w:rsidRDefault="00780DD3" w:rsidP="004B1507">
      <w:pPr>
        <w:pStyle w:val="ODNONIKtreodnonika"/>
      </w:pPr>
      <w:r>
        <w:rPr>
          <w:rStyle w:val="Odwoanieprzypisudolnego"/>
        </w:rPr>
        <w:footnoteRef/>
      </w:r>
      <w:r>
        <w:rPr>
          <w:rStyle w:val="IGindeksgrny"/>
        </w:rPr>
        <w:t>)</w:t>
      </w:r>
      <w:r>
        <w:tab/>
        <w:t>Zmiany tekstu jednolitego wymienionej ustawy zostały ogłoszone w Dz. U. z 2024 r. poz. 1871 i 1897 oraz z 2025 r. poz. 619, 620, 621 i 622.</w:t>
      </w:r>
    </w:p>
  </w:footnote>
  <w:footnote w:id="8">
    <w:p w14:paraId="54BED16F" w14:textId="7B3B8F54" w:rsidR="00780DD3" w:rsidRDefault="00780DD3" w:rsidP="00A42731">
      <w:pPr>
        <w:pStyle w:val="ODNONIKtreodnonika"/>
      </w:pPr>
      <w:r>
        <w:rPr>
          <w:rStyle w:val="Odwoanieprzypisudolnego"/>
        </w:rPr>
        <w:footnoteRef/>
      </w:r>
      <w:r>
        <w:rPr>
          <w:rStyle w:val="IGindeksgrny"/>
        </w:rPr>
        <w:t>)</w:t>
      </w:r>
      <w:r>
        <w:tab/>
      </w:r>
      <w:r w:rsidRPr="00A1735E">
        <w:t>Zmiany wymienionego rozporządzenia zostały ogłoszone w</w:t>
      </w:r>
      <w:r>
        <w:t> </w:t>
      </w:r>
      <w:r w:rsidRPr="00FB406F">
        <w:t>Dz. Urz. UE L 236</w:t>
      </w:r>
      <w:r>
        <w:t> </w:t>
      </w:r>
      <w:r w:rsidRPr="00FB406F">
        <w:t>z</w:t>
      </w:r>
      <w:r>
        <w:t> 19.09</w:t>
      </w:r>
      <w:r w:rsidRPr="00FB406F">
        <w:t>.2018, str. 1, Dz. Urz. UE L 258</w:t>
      </w:r>
      <w:r>
        <w:t> </w:t>
      </w:r>
      <w:r w:rsidRPr="00FB406F">
        <w:t>z</w:t>
      </w:r>
      <w:r>
        <w:t> </w:t>
      </w:r>
      <w:r w:rsidRPr="00FB406F">
        <w:t>15.10.2018, str. 5, Dz. Urz. UE L 117</w:t>
      </w:r>
      <w:r>
        <w:t> </w:t>
      </w:r>
      <w:r w:rsidRPr="00FB406F">
        <w:t>z</w:t>
      </w:r>
      <w:r>
        <w:t> 03.05.2019, str. 13</w:t>
      </w:r>
      <w:r w:rsidRPr="00FB406F">
        <w:t>, Dz. Urz. UE L 135</w:t>
      </w:r>
      <w:r>
        <w:t> </w:t>
      </w:r>
      <w:r w:rsidRPr="00FB406F">
        <w:t>z</w:t>
      </w:r>
      <w:r>
        <w:t> </w:t>
      </w:r>
      <w:r w:rsidRPr="00FB406F">
        <w:t>22.05.2019, str. 27, Dz. Urz. UE L 248</w:t>
      </w:r>
      <w:r>
        <w:t> </w:t>
      </w:r>
      <w:r w:rsidRPr="00FB406F">
        <w:t>z</w:t>
      </w:r>
      <w:r>
        <w:t> </w:t>
      </w:r>
      <w:r w:rsidRPr="00FB406F">
        <w:t>13.07.2021, str. 11</w:t>
      </w:r>
      <w:r>
        <w:t xml:space="preserve">, </w:t>
      </w:r>
      <w:r w:rsidRPr="00FB406F">
        <w:t>Dz. Urz. UE L 249</w:t>
      </w:r>
      <w:r>
        <w:t> </w:t>
      </w:r>
      <w:r w:rsidRPr="00FB406F">
        <w:t>z</w:t>
      </w:r>
      <w:r>
        <w:t> </w:t>
      </w:r>
      <w:r w:rsidRPr="00FB406F">
        <w:t>14.07.2021, str. 15</w:t>
      </w:r>
      <w:r>
        <w:t>, Dz. Urz. UE L 2023/2667 z 07.12.2023 oraz Dz. Urz. UE L 2024/1356 z 22.05.2024.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6906" w14:textId="3669E89E" w:rsidR="00780DD3" w:rsidRPr="00B371CC" w:rsidRDefault="00780DD3" w:rsidP="00B371CC">
    <w:pPr>
      <w:pStyle w:val="Nagwek"/>
      <w:jc w:val="center"/>
    </w:pPr>
    <w:r>
      <w:t xml:space="preserve">– </w:t>
    </w:r>
    <w:r>
      <w:fldChar w:fldCharType="begin"/>
    </w:r>
    <w:r>
      <w:instrText xml:space="preserve"> PAGE  \* MERGEFORMAT </w:instrText>
    </w:r>
    <w:r>
      <w:fldChar w:fldCharType="separate"/>
    </w:r>
    <w:r w:rsidR="00C64734">
      <w:rPr>
        <w:noProof/>
      </w:rPr>
      <w:t>74</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18A"/>
    <w:multiLevelType w:val="multilevel"/>
    <w:tmpl w:val="CE0E70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7944A2"/>
    <w:multiLevelType w:val="hybridMultilevel"/>
    <w:tmpl w:val="7D383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1802722">
    <w:abstractNumId w:val="1"/>
  </w:num>
  <w:num w:numId="2" w16cid:durableId="31345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71"/>
    <w:rsid w:val="000012DA"/>
    <w:rsid w:val="000016A6"/>
    <w:rsid w:val="00001730"/>
    <w:rsid w:val="0000246E"/>
    <w:rsid w:val="00003862"/>
    <w:rsid w:val="00005752"/>
    <w:rsid w:val="0000776D"/>
    <w:rsid w:val="00010A0E"/>
    <w:rsid w:val="00010BA5"/>
    <w:rsid w:val="00012A35"/>
    <w:rsid w:val="0001505B"/>
    <w:rsid w:val="0001546F"/>
    <w:rsid w:val="00015943"/>
    <w:rsid w:val="00015B03"/>
    <w:rsid w:val="00015C79"/>
    <w:rsid w:val="00016099"/>
    <w:rsid w:val="00017DC2"/>
    <w:rsid w:val="00020B5B"/>
    <w:rsid w:val="00021522"/>
    <w:rsid w:val="00021B0F"/>
    <w:rsid w:val="00023471"/>
    <w:rsid w:val="000237A2"/>
    <w:rsid w:val="00023F13"/>
    <w:rsid w:val="000275EE"/>
    <w:rsid w:val="00030634"/>
    <w:rsid w:val="000319C1"/>
    <w:rsid w:val="00031A8B"/>
    <w:rsid w:val="00031BCA"/>
    <w:rsid w:val="00031F49"/>
    <w:rsid w:val="000320D8"/>
    <w:rsid w:val="00032B87"/>
    <w:rsid w:val="000330E0"/>
    <w:rsid w:val="000330FA"/>
    <w:rsid w:val="0003362F"/>
    <w:rsid w:val="00034624"/>
    <w:rsid w:val="00036481"/>
    <w:rsid w:val="00036AE1"/>
    <w:rsid w:val="00036B63"/>
    <w:rsid w:val="00037E1A"/>
    <w:rsid w:val="00043395"/>
    <w:rsid w:val="00043495"/>
    <w:rsid w:val="0004530E"/>
    <w:rsid w:val="00045DAE"/>
    <w:rsid w:val="0004659C"/>
    <w:rsid w:val="00046A75"/>
    <w:rsid w:val="00047312"/>
    <w:rsid w:val="000508BD"/>
    <w:rsid w:val="000517AB"/>
    <w:rsid w:val="00051A11"/>
    <w:rsid w:val="00052576"/>
    <w:rsid w:val="00052D8C"/>
    <w:rsid w:val="00052E15"/>
    <w:rsid w:val="0005334D"/>
    <w:rsid w:val="0005339C"/>
    <w:rsid w:val="000539D4"/>
    <w:rsid w:val="0005571B"/>
    <w:rsid w:val="00055D5D"/>
    <w:rsid w:val="00055E5E"/>
    <w:rsid w:val="00056958"/>
    <w:rsid w:val="000569C2"/>
    <w:rsid w:val="0005760A"/>
    <w:rsid w:val="00057AB3"/>
    <w:rsid w:val="00060076"/>
    <w:rsid w:val="00060432"/>
    <w:rsid w:val="00060D87"/>
    <w:rsid w:val="000615A5"/>
    <w:rsid w:val="0006204A"/>
    <w:rsid w:val="0006285C"/>
    <w:rsid w:val="00063560"/>
    <w:rsid w:val="000635E6"/>
    <w:rsid w:val="000636DC"/>
    <w:rsid w:val="000643AA"/>
    <w:rsid w:val="00064770"/>
    <w:rsid w:val="00064E4C"/>
    <w:rsid w:val="00065C08"/>
    <w:rsid w:val="00066615"/>
    <w:rsid w:val="00066901"/>
    <w:rsid w:val="00067255"/>
    <w:rsid w:val="00067AFC"/>
    <w:rsid w:val="000701EC"/>
    <w:rsid w:val="00070957"/>
    <w:rsid w:val="000709D7"/>
    <w:rsid w:val="00071A97"/>
    <w:rsid w:val="00071AEF"/>
    <w:rsid w:val="00071BEE"/>
    <w:rsid w:val="000736CD"/>
    <w:rsid w:val="0007533B"/>
    <w:rsid w:val="0007545D"/>
    <w:rsid w:val="00075F41"/>
    <w:rsid w:val="000760BF"/>
    <w:rsid w:val="0007613E"/>
    <w:rsid w:val="00076BFC"/>
    <w:rsid w:val="00076F2C"/>
    <w:rsid w:val="000806B0"/>
    <w:rsid w:val="000814A7"/>
    <w:rsid w:val="00082B39"/>
    <w:rsid w:val="0008399D"/>
    <w:rsid w:val="00083C1E"/>
    <w:rsid w:val="00084B50"/>
    <w:rsid w:val="00085381"/>
    <w:rsid w:val="0008557B"/>
    <w:rsid w:val="000858A6"/>
    <w:rsid w:val="00085CE7"/>
    <w:rsid w:val="0008695E"/>
    <w:rsid w:val="00086FD3"/>
    <w:rsid w:val="0008797A"/>
    <w:rsid w:val="00090475"/>
    <w:rsid w:val="000906EE"/>
    <w:rsid w:val="00090C8A"/>
    <w:rsid w:val="00091080"/>
    <w:rsid w:val="00091BA2"/>
    <w:rsid w:val="00091BBD"/>
    <w:rsid w:val="00091F7D"/>
    <w:rsid w:val="00092140"/>
    <w:rsid w:val="00092372"/>
    <w:rsid w:val="000944EF"/>
    <w:rsid w:val="0009485B"/>
    <w:rsid w:val="00094DD1"/>
    <w:rsid w:val="00095566"/>
    <w:rsid w:val="00095C50"/>
    <w:rsid w:val="0009602C"/>
    <w:rsid w:val="0009732D"/>
    <w:rsid w:val="000973F0"/>
    <w:rsid w:val="00097FBC"/>
    <w:rsid w:val="000A00BF"/>
    <w:rsid w:val="000A10AD"/>
    <w:rsid w:val="000A1296"/>
    <w:rsid w:val="000A1C27"/>
    <w:rsid w:val="000A1DAD"/>
    <w:rsid w:val="000A1DAF"/>
    <w:rsid w:val="000A2055"/>
    <w:rsid w:val="000A2649"/>
    <w:rsid w:val="000A2972"/>
    <w:rsid w:val="000A323B"/>
    <w:rsid w:val="000A5220"/>
    <w:rsid w:val="000A5A60"/>
    <w:rsid w:val="000A5C58"/>
    <w:rsid w:val="000A60CA"/>
    <w:rsid w:val="000A654E"/>
    <w:rsid w:val="000A77F2"/>
    <w:rsid w:val="000B05CC"/>
    <w:rsid w:val="000B062E"/>
    <w:rsid w:val="000B0B63"/>
    <w:rsid w:val="000B0B7A"/>
    <w:rsid w:val="000B298D"/>
    <w:rsid w:val="000B3712"/>
    <w:rsid w:val="000B4336"/>
    <w:rsid w:val="000B4B12"/>
    <w:rsid w:val="000B4D52"/>
    <w:rsid w:val="000B4DD1"/>
    <w:rsid w:val="000B5B2D"/>
    <w:rsid w:val="000B5DCE"/>
    <w:rsid w:val="000B61DF"/>
    <w:rsid w:val="000B654C"/>
    <w:rsid w:val="000B6A4E"/>
    <w:rsid w:val="000B7106"/>
    <w:rsid w:val="000C058D"/>
    <w:rsid w:val="000C05BA"/>
    <w:rsid w:val="000C0E0C"/>
    <w:rsid w:val="000C0E8F"/>
    <w:rsid w:val="000C28DD"/>
    <w:rsid w:val="000C414F"/>
    <w:rsid w:val="000C4872"/>
    <w:rsid w:val="000C4BC4"/>
    <w:rsid w:val="000C6AF4"/>
    <w:rsid w:val="000C7285"/>
    <w:rsid w:val="000C7777"/>
    <w:rsid w:val="000C77D7"/>
    <w:rsid w:val="000C7ACD"/>
    <w:rsid w:val="000D0110"/>
    <w:rsid w:val="000D03F2"/>
    <w:rsid w:val="000D1151"/>
    <w:rsid w:val="000D1F8F"/>
    <w:rsid w:val="000D2468"/>
    <w:rsid w:val="000D26A5"/>
    <w:rsid w:val="000D2EBC"/>
    <w:rsid w:val="000D318A"/>
    <w:rsid w:val="000D3377"/>
    <w:rsid w:val="000D42D1"/>
    <w:rsid w:val="000D4A3B"/>
    <w:rsid w:val="000D6173"/>
    <w:rsid w:val="000D61A6"/>
    <w:rsid w:val="000D66AC"/>
    <w:rsid w:val="000D6883"/>
    <w:rsid w:val="000D6F83"/>
    <w:rsid w:val="000D77E9"/>
    <w:rsid w:val="000D7B57"/>
    <w:rsid w:val="000E0308"/>
    <w:rsid w:val="000E0D44"/>
    <w:rsid w:val="000E1896"/>
    <w:rsid w:val="000E1B59"/>
    <w:rsid w:val="000E25CC"/>
    <w:rsid w:val="000E26E4"/>
    <w:rsid w:val="000E34BF"/>
    <w:rsid w:val="000E3694"/>
    <w:rsid w:val="000E44CF"/>
    <w:rsid w:val="000E490F"/>
    <w:rsid w:val="000E6241"/>
    <w:rsid w:val="000E6346"/>
    <w:rsid w:val="000E718A"/>
    <w:rsid w:val="000E73E0"/>
    <w:rsid w:val="000E7A24"/>
    <w:rsid w:val="000E7BBF"/>
    <w:rsid w:val="000F0BE0"/>
    <w:rsid w:val="000F1751"/>
    <w:rsid w:val="000F23AB"/>
    <w:rsid w:val="000F25D2"/>
    <w:rsid w:val="000F2BE3"/>
    <w:rsid w:val="000F2ECE"/>
    <w:rsid w:val="000F396E"/>
    <w:rsid w:val="000F3D0D"/>
    <w:rsid w:val="000F4D22"/>
    <w:rsid w:val="000F6D4D"/>
    <w:rsid w:val="000F6ED4"/>
    <w:rsid w:val="000F7165"/>
    <w:rsid w:val="000F73C6"/>
    <w:rsid w:val="000F7995"/>
    <w:rsid w:val="000F7A6E"/>
    <w:rsid w:val="001000D5"/>
    <w:rsid w:val="00100926"/>
    <w:rsid w:val="001021E7"/>
    <w:rsid w:val="0010229A"/>
    <w:rsid w:val="001042BA"/>
    <w:rsid w:val="00104E69"/>
    <w:rsid w:val="0010508D"/>
    <w:rsid w:val="00105303"/>
    <w:rsid w:val="00105CC3"/>
    <w:rsid w:val="00105E2C"/>
    <w:rsid w:val="00106D03"/>
    <w:rsid w:val="0010756C"/>
    <w:rsid w:val="00107BD5"/>
    <w:rsid w:val="00110465"/>
    <w:rsid w:val="00110628"/>
    <w:rsid w:val="00111761"/>
    <w:rsid w:val="001120EF"/>
    <w:rsid w:val="0011245A"/>
    <w:rsid w:val="00112F22"/>
    <w:rsid w:val="00113416"/>
    <w:rsid w:val="00113DB8"/>
    <w:rsid w:val="00113F14"/>
    <w:rsid w:val="001143FC"/>
    <w:rsid w:val="0011493E"/>
    <w:rsid w:val="0011588C"/>
    <w:rsid w:val="00115B72"/>
    <w:rsid w:val="0011696F"/>
    <w:rsid w:val="00117120"/>
    <w:rsid w:val="00117441"/>
    <w:rsid w:val="00117D41"/>
    <w:rsid w:val="001209EC"/>
    <w:rsid w:val="00120A9E"/>
    <w:rsid w:val="00122409"/>
    <w:rsid w:val="0012245F"/>
    <w:rsid w:val="00122941"/>
    <w:rsid w:val="001233E5"/>
    <w:rsid w:val="0012525E"/>
    <w:rsid w:val="00125A9C"/>
    <w:rsid w:val="00126ECA"/>
    <w:rsid w:val="001270A2"/>
    <w:rsid w:val="00127614"/>
    <w:rsid w:val="001311B3"/>
    <w:rsid w:val="00131237"/>
    <w:rsid w:val="0013212B"/>
    <w:rsid w:val="00132901"/>
    <w:rsid w:val="001329AC"/>
    <w:rsid w:val="00133638"/>
    <w:rsid w:val="00133B7B"/>
    <w:rsid w:val="00134CA0"/>
    <w:rsid w:val="00136910"/>
    <w:rsid w:val="00137E89"/>
    <w:rsid w:val="0014026F"/>
    <w:rsid w:val="00141085"/>
    <w:rsid w:val="00141D7D"/>
    <w:rsid w:val="00141E38"/>
    <w:rsid w:val="00142EF2"/>
    <w:rsid w:val="001443FD"/>
    <w:rsid w:val="001448C0"/>
    <w:rsid w:val="00145822"/>
    <w:rsid w:val="00145A4D"/>
    <w:rsid w:val="00147856"/>
    <w:rsid w:val="00147A47"/>
    <w:rsid w:val="00147AA1"/>
    <w:rsid w:val="001500DE"/>
    <w:rsid w:val="00151860"/>
    <w:rsid w:val="001520CF"/>
    <w:rsid w:val="00153B4B"/>
    <w:rsid w:val="0015667C"/>
    <w:rsid w:val="00157110"/>
    <w:rsid w:val="0015742A"/>
    <w:rsid w:val="00157DA1"/>
    <w:rsid w:val="00160AFD"/>
    <w:rsid w:val="00162061"/>
    <w:rsid w:val="00163147"/>
    <w:rsid w:val="00163929"/>
    <w:rsid w:val="00164030"/>
    <w:rsid w:val="001640CB"/>
    <w:rsid w:val="00164861"/>
    <w:rsid w:val="00164C01"/>
    <w:rsid w:val="00164C57"/>
    <w:rsid w:val="00164C9D"/>
    <w:rsid w:val="001651C9"/>
    <w:rsid w:val="001651F0"/>
    <w:rsid w:val="00165288"/>
    <w:rsid w:val="00165D65"/>
    <w:rsid w:val="00166290"/>
    <w:rsid w:val="00167D61"/>
    <w:rsid w:val="001700A9"/>
    <w:rsid w:val="00170CCA"/>
    <w:rsid w:val="00171F8E"/>
    <w:rsid w:val="0017221E"/>
    <w:rsid w:val="00172BDF"/>
    <w:rsid w:val="00172F7A"/>
    <w:rsid w:val="00172F80"/>
    <w:rsid w:val="00173150"/>
    <w:rsid w:val="00173390"/>
    <w:rsid w:val="001734B3"/>
    <w:rsid w:val="0017368D"/>
    <w:rsid w:val="001736F0"/>
    <w:rsid w:val="00173BB3"/>
    <w:rsid w:val="001740D0"/>
    <w:rsid w:val="00174494"/>
    <w:rsid w:val="00174F2C"/>
    <w:rsid w:val="001754BE"/>
    <w:rsid w:val="00175618"/>
    <w:rsid w:val="00175F95"/>
    <w:rsid w:val="001770DD"/>
    <w:rsid w:val="00180E62"/>
    <w:rsid w:val="00180EF1"/>
    <w:rsid w:val="00180F2A"/>
    <w:rsid w:val="00181C2D"/>
    <w:rsid w:val="00181D7D"/>
    <w:rsid w:val="00182F73"/>
    <w:rsid w:val="00184473"/>
    <w:rsid w:val="001848D6"/>
    <w:rsid w:val="00184989"/>
    <w:rsid w:val="00184B91"/>
    <w:rsid w:val="00184D4A"/>
    <w:rsid w:val="001860A5"/>
    <w:rsid w:val="00186162"/>
    <w:rsid w:val="00186D59"/>
    <w:rsid w:val="00186EC1"/>
    <w:rsid w:val="00191D0C"/>
    <w:rsid w:val="00191E1F"/>
    <w:rsid w:val="0019241B"/>
    <w:rsid w:val="001945FA"/>
    <w:rsid w:val="0019473B"/>
    <w:rsid w:val="00194C4B"/>
    <w:rsid w:val="00194F20"/>
    <w:rsid w:val="001952B1"/>
    <w:rsid w:val="00196013"/>
    <w:rsid w:val="00196E39"/>
    <w:rsid w:val="00196F0E"/>
    <w:rsid w:val="00197479"/>
    <w:rsid w:val="00197649"/>
    <w:rsid w:val="001A01FB"/>
    <w:rsid w:val="001A0AA0"/>
    <w:rsid w:val="001A10E9"/>
    <w:rsid w:val="001A183D"/>
    <w:rsid w:val="001A2B65"/>
    <w:rsid w:val="001A34A1"/>
    <w:rsid w:val="001A34B2"/>
    <w:rsid w:val="001A3CD3"/>
    <w:rsid w:val="001A44B3"/>
    <w:rsid w:val="001A44D1"/>
    <w:rsid w:val="001A4F95"/>
    <w:rsid w:val="001A5BEF"/>
    <w:rsid w:val="001A7505"/>
    <w:rsid w:val="001A77D8"/>
    <w:rsid w:val="001A7DBE"/>
    <w:rsid w:val="001A7F15"/>
    <w:rsid w:val="001B2212"/>
    <w:rsid w:val="001B342E"/>
    <w:rsid w:val="001B3C69"/>
    <w:rsid w:val="001B41CA"/>
    <w:rsid w:val="001B47DB"/>
    <w:rsid w:val="001B4D22"/>
    <w:rsid w:val="001B55CD"/>
    <w:rsid w:val="001B77E3"/>
    <w:rsid w:val="001C1832"/>
    <w:rsid w:val="001C1848"/>
    <w:rsid w:val="001C187E"/>
    <w:rsid w:val="001C188C"/>
    <w:rsid w:val="001C1F6F"/>
    <w:rsid w:val="001C1F97"/>
    <w:rsid w:val="001C2BEE"/>
    <w:rsid w:val="001C4666"/>
    <w:rsid w:val="001C5174"/>
    <w:rsid w:val="001C5B04"/>
    <w:rsid w:val="001D0059"/>
    <w:rsid w:val="001D146B"/>
    <w:rsid w:val="001D1506"/>
    <w:rsid w:val="001D1783"/>
    <w:rsid w:val="001D1A36"/>
    <w:rsid w:val="001D4D4D"/>
    <w:rsid w:val="001D53CD"/>
    <w:rsid w:val="001D55A3"/>
    <w:rsid w:val="001D5AF5"/>
    <w:rsid w:val="001D5F41"/>
    <w:rsid w:val="001D68BB"/>
    <w:rsid w:val="001D7CDB"/>
    <w:rsid w:val="001E1E73"/>
    <w:rsid w:val="001E1EF8"/>
    <w:rsid w:val="001E2ECC"/>
    <w:rsid w:val="001E4019"/>
    <w:rsid w:val="001E4439"/>
    <w:rsid w:val="001E4E0C"/>
    <w:rsid w:val="001E4F2E"/>
    <w:rsid w:val="001E526D"/>
    <w:rsid w:val="001E5655"/>
    <w:rsid w:val="001E5DA8"/>
    <w:rsid w:val="001F0194"/>
    <w:rsid w:val="001F1264"/>
    <w:rsid w:val="001F1832"/>
    <w:rsid w:val="001F1882"/>
    <w:rsid w:val="001F1D05"/>
    <w:rsid w:val="001F220F"/>
    <w:rsid w:val="001F25B3"/>
    <w:rsid w:val="001F28E2"/>
    <w:rsid w:val="001F2C71"/>
    <w:rsid w:val="001F3A3E"/>
    <w:rsid w:val="001F4382"/>
    <w:rsid w:val="001F485D"/>
    <w:rsid w:val="001F4925"/>
    <w:rsid w:val="001F4997"/>
    <w:rsid w:val="001F4F70"/>
    <w:rsid w:val="001F5FA8"/>
    <w:rsid w:val="001F6616"/>
    <w:rsid w:val="001F6FA9"/>
    <w:rsid w:val="001F79BC"/>
    <w:rsid w:val="001F7D17"/>
    <w:rsid w:val="00200857"/>
    <w:rsid w:val="00200D5B"/>
    <w:rsid w:val="002012F6"/>
    <w:rsid w:val="00202BD4"/>
    <w:rsid w:val="00203463"/>
    <w:rsid w:val="00203679"/>
    <w:rsid w:val="00204A97"/>
    <w:rsid w:val="00204E1F"/>
    <w:rsid w:val="00204F59"/>
    <w:rsid w:val="002051B8"/>
    <w:rsid w:val="00206AC6"/>
    <w:rsid w:val="002107BB"/>
    <w:rsid w:val="002114EF"/>
    <w:rsid w:val="002126CA"/>
    <w:rsid w:val="00212C7F"/>
    <w:rsid w:val="002132E8"/>
    <w:rsid w:val="00214114"/>
    <w:rsid w:val="00214633"/>
    <w:rsid w:val="002147EC"/>
    <w:rsid w:val="002166AD"/>
    <w:rsid w:val="00217871"/>
    <w:rsid w:val="002201FF"/>
    <w:rsid w:val="00221975"/>
    <w:rsid w:val="00221ED8"/>
    <w:rsid w:val="002220D5"/>
    <w:rsid w:val="00222F55"/>
    <w:rsid w:val="002231EA"/>
    <w:rsid w:val="00223DD7"/>
    <w:rsid w:val="00223FDF"/>
    <w:rsid w:val="00225DD0"/>
    <w:rsid w:val="0022741F"/>
    <w:rsid w:val="002279C0"/>
    <w:rsid w:val="0023280D"/>
    <w:rsid w:val="002329FB"/>
    <w:rsid w:val="002364D8"/>
    <w:rsid w:val="0023727E"/>
    <w:rsid w:val="002418FB"/>
    <w:rsid w:val="00242081"/>
    <w:rsid w:val="002421DB"/>
    <w:rsid w:val="00243777"/>
    <w:rsid w:val="002441CD"/>
    <w:rsid w:val="0024499F"/>
    <w:rsid w:val="00245D45"/>
    <w:rsid w:val="00246479"/>
    <w:rsid w:val="00246FA2"/>
    <w:rsid w:val="002479FD"/>
    <w:rsid w:val="00247BCD"/>
    <w:rsid w:val="002501A3"/>
    <w:rsid w:val="002504F4"/>
    <w:rsid w:val="00250C7D"/>
    <w:rsid w:val="00250C7E"/>
    <w:rsid w:val="0025166C"/>
    <w:rsid w:val="00251F25"/>
    <w:rsid w:val="00252D53"/>
    <w:rsid w:val="00253201"/>
    <w:rsid w:val="002535AA"/>
    <w:rsid w:val="00253B8C"/>
    <w:rsid w:val="00254643"/>
    <w:rsid w:val="0025476F"/>
    <w:rsid w:val="00254A99"/>
    <w:rsid w:val="00254B64"/>
    <w:rsid w:val="00255054"/>
    <w:rsid w:val="002555D4"/>
    <w:rsid w:val="00255C0C"/>
    <w:rsid w:val="00255C6F"/>
    <w:rsid w:val="00256777"/>
    <w:rsid w:val="00261A16"/>
    <w:rsid w:val="00261E93"/>
    <w:rsid w:val="00263522"/>
    <w:rsid w:val="00263628"/>
    <w:rsid w:val="002640B5"/>
    <w:rsid w:val="0026450B"/>
    <w:rsid w:val="00264EC6"/>
    <w:rsid w:val="00264FC0"/>
    <w:rsid w:val="002670B5"/>
    <w:rsid w:val="00270127"/>
    <w:rsid w:val="00271013"/>
    <w:rsid w:val="002717BC"/>
    <w:rsid w:val="002719B6"/>
    <w:rsid w:val="00271F49"/>
    <w:rsid w:val="00272BF6"/>
    <w:rsid w:val="00272C48"/>
    <w:rsid w:val="00273FE4"/>
    <w:rsid w:val="0027492A"/>
    <w:rsid w:val="00275A34"/>
    <w:rsid w:val="00275B0E"/>
    <w:rsid w:val="00276589"/>
    <w:rsid w:val="002765B4"/>
    <w:rsid w:val="00276A94"/>
    <w:rsid w:val="0027772A"/>
    <w:rsid w:val="00277A59"/>
    <w:rsid w:val="00280B9E"/>
    <w:rsid w:val="00280C42"/>
    <w:rsid w:val="00281074"/>
    <w:rsid w:val="00281389"/>
    <w:rsid w:val="00282346"/>
    <w:rsid w:val="0028251A"/>
    <w:rsid w:val="0028252E"/>
    <w:rsid w:val="00282CB5"/>
    <w:rsid w:val="0028524A"/>
    <w:rsid w:val="00286121"/>
    <w:rsid w:val="00286A26"/>
    <w:rsid w:val="00286AA3"/>
    <w:rsid w:val="00287A5D"/>
    <w:rsid w:val="002923E7"/>
    <w:rsid w:val="00293E6F"/>
    <w:rsid w:val="0029405D"/>
    <w:rsid w:val="00294FA6"/>
    <w:rsid w:val="00295A6F"/>
    <w:rsid w:val="002A06CC"/>
    <w:rsid w:val="002A1B10"/>
    <w:rsid w:val="002A20C4"/>
    <w:rsid w:val="002A376A"/>
    <w:rsid w:val="002A4374"/>
    <w:rsid w:val="002A43C6"/>
    <w:rsid w:val="002A570F"/>
    <w:rsid w:val="002A5A41"/>
    <w:rsid w:val="002A7292"/>
    <w:rsid w:val="002A72E8"/>
    <w:rsid w:val="002A7358"/>
    <w:rsid w:val="002A7902"/>
    <w:rsid w:val="002A791B"/>
    <w:rsid w:val="002A7B0B"/>
    <w:rsid w:val="002B0F6B"/>
    <w:rsid w:val="002B0F97"/>
    <w:rsid w:val="002B23B8"/>
    <w:rsid w:val="002B3919"/>
    <w:rsid w:val="002B4429"/>
    <w:rsid w:val="002B474F"/>
    <w:rsid w:val="002B4B18"/>
    <w:rsid w:val="002B68A6"/>
    <w:rsid w:val="002B7FAF"/>
    <w:rsid w:val="002C1DEB"/>
    <w:rsid w:val="002C226C"/>
    <w:rsid w:val="002C6D82"/>
    <w:rsid w:val="002C7294"/>
    <w:rsid w:val="002D0C4F"/>
    <w:rsid w:val="002D1364"/>
    <w:rsid w:val="002D2B83"/>
    <w:rsid w:val="002D4D30"/>
    <w:rsid w:val="002D5000"/>
    <w:rsid w:val="002D53FC"/>
    <w:rsid w:val="002D598D"/>
    <w:rsid w:val="002D5BEE"/>
    <w:rsid w:val="002D7188"/>
    <w:rsid w:val="002D7F51"/>
    <w:rsid w:val="002E16A0"/>
    <w:rsid w:val="002E1DE3"/>
    <w:rsid w:val="002E20C0"/>
    <w:rsid w:val="002E2829"/>
    <w:rsid w:val="002E2A7D"/>
    <w:rsid w:val="002E2AB6"/>
    <w:rsid w:val="002E2EAE"/>
    <w:rsid w:val="002E301B"/>
    <w:rsid w:val="002E33CF"/>
    <w:rsid w:val="002E3F34"/>
    <w:rsid w:val="002E5F6F"/>
    <w:rsid w:val="002E5F79"/>
    <w:rsid w:val="002E6173"/>
    <w:rsid w:val="002E64FA"/>
    <w:rsid w:val="002E7436"/>
    <w:rsid w:val="002F0307"/>
    <w:rsid w:val="002F0A00"/>
    <w:rsid w:val="002F0CFA"/>
    <w:rsid w:val="002F1F85"/>
    <w:rsid w:val="002F3B3E"/>
    <w:rsid w:val="002F44BD"/>
    <w:rsid w:val="002F46F3"/>
    <w:rsid w:val="002F58BA"/>
    <w:rsid w:val="002F669F"/>
    <w:rsid w:val="002F6A69"/>
    <w:rsid w:val="002F703B"/>
    <w:rsid w:val="002F729C"/>
    <w:rsid w:val="002F7FDD"/>
    <w:rsid w:val="003018EC"/>
    <w:rsid w:val="00301C97"/>
    <w:rsid w:val="003024C0"/>
    <w:rsid w:val="003028B8"/>
    <w:rsid w:val="00303547"/>
    <w:rsid w:val="0030466B"/>
    <w:rsid w:val="0031004C"/>
    <w:rsid w:val="003105F6"/>
    <w:rsid w:val="00311297"/>
    <w:rsid w:val="003113BE"/>
    <w:rsid w:val="00311816"/>
    <w:rsid w:val="003122CA"/>
    <w:rsid w:val="003128B6"/>
    <w:rsid w:val="003148FD"/>
    <w:rsid w:val="00315224"/>
    <w:rsid w:val="00315D63"/>
    <w:rsid w:val="00316B05"/>
    <w:rsid w:val="00317CDA"/>
    <w:rsid w:val="003202BE"/>
    <w:rsid w:val="00320F5C"/>
    <w:rsid w:val="00321080"/>
    <w:rsid w:val="003216EB"/>
    <w:rsid w:val="00322A47"/>
    <w:rsid w:val="00322D45"/>
    <w:rsid w:val="0032444E"/>
    <w:rsid w:val="00325208"/>
    <w:rsid w:val="0032569A"/>
    <w:rsid w:val="00325A1F"/>
    <w:rsid w:val="00325F93"/>
    <w:rsid w:val="003268F9"/>
    <w:rsid w:val="00330BAF"/>
    <w:rsid w:val="003313F3"/>
    <w:rsid w:val="00332424"/>
    <w:rsid w:val="003324F1"/>
    <w:rsid w:val="00332A77"/>
    <w:rsid w:val="00332DC2"/>
    <w:rsid w:val="00334394"/>
    <w:rsid w:val="00334804"/>
    <w:rsid w:val="00334BDD"/>
    <w:rsid w:val="00334E3A"/>
    <w:rsid w:val="0033591B"/>
    <w:rsid w:val="003361DD"/>
    <w:rsid w:val="0033634F"/>
    <w:rsid w:val="003406DA"/>
    <w:rsid w:val="00341A6A"/>
    <w:rsid w:val="003436BC"/>
    <w:rsid w:val="00344033"/>
    <w:rsid w:val="00344A24"/>
    <w:rsid w:val="00345028"/>
    <w:rsid w:val="003459BE"/>
    <w:rsid w:val="00345B9C"/>
    <w:rsid w:val="00350426"/>
    <w:rsid w:val="00351AE8"/>
    <w:rsid w:val="00351FBA"/>
    <w:rsid w:val="00352DAE"/>
    <w:rsid w:val="003537F1"/>
    <w:rsid w:val="00354710"/>
    <w:rsid w:val="00354EB9"/>
    <w:rsid w:val="00355F40"/>
    <w:rsid w:val="003602AE"/>
    <w:rsid w:val="00360448"/>
    <w:rsid w:val="00360929"/>
    <w:rsid w:val="00361416"/>
    <w:rsid w:val="0036179C"/>
    <w:rsid w:val="00362123"/>
    <w:rsid w:val="00362208"/>
    <w:rsid w:val="00362EF8"/>
    <w:rsid w:val="00364225"/>
    <w:rsid w:val="0036440F"/>
    <w:rsid w:val="003647D5"/>
    <w:rsid w:val="00364A46"/>
    <w:rsid w:val="00365C03"/>
    <w:rsid w:val="00366107"/>
    <w:rsid w:val="003669BF"/>
    <w:rsid w:val="003674B0"/>
    <w:rsid w:val="00367C15"/>
    <w:rsid w:val="00367DCC"/>
    <w:rsid w:val="003713CE"/>
    <w:rsid w:val="00371986"/>
    <w:rsid w:val="00372224"/>
    <w:rsid w:val="003723B1"/>
    <w:rsid w:val="00372DC0"/>
    <w:rsid w:val="0037335C"/>
    <w:rsid w:val="003733E4"/>
    <w:rsid w:val="00375165"/>
    <w:rsid w:val="00375770"/>
    <w:rsid w:val="00375C19"/>
    <w:rsid w:val="00375CD1"/>
    <w:rsid w:val="00375D18"/>
    <w:rsid w:val="003761AD"/>
    <w:rsid w:val="0037678B"/>
    <w:rsid w:val="0037727C"/>
    <w:rsid w:val="00377BFF"/>
    <w:rsid w:val="00377E70"/>
    <w:rsid w:val="00377E8D"/>
    <w:rsid w:val="00380904"/>
    <w:rsid w:val="003823EE"/>
    <w:rsid w:val="00382960"/>
    <w:rsid w:val="00382B17"/>
    <w:rsid w:val="00382DE6"/>
    <w:rsid w:val="00383AC8"/>
    <w:rsid w:val="003846F7"/>
    <w:rsid w:val="003851ED"/>
    <w:rsid w:val="00385B39"/>
    <w:rsid w:val="00385C09"/>
    <w:rsid w:val="00386785"/>
    <w:rsid w:val="00387011"/>
    <w:rsid w:val="003878B7"/>
    <w:rsid w:val="00390202"/>
    <w:rsid w:val="00390332"/>
    <w:rsid w:val="00390E89"/>
    <w:rsid w:val="00390EB2"/>
    <w:rsid w:val="00391A9B"/>
    <w:rsid w:val="00391B1A"/>
    <w:rsid w:val="003920A6"/>
    <w:rsid w:val="00393540"/>
    <w:rsid w:val="00393B90"/>
    <w:rsid w:val="00394423"/>
    <w:rsid w:val="00395729"/>
    <w:rsid w:val="00396942"/>
    <w:rsid w:val="00396B49"/>
    <w:rsid w:val="00396E3E"/>
    <w:rsid w:val="00397943"/>
    <w:rsid w:val="00397E9F"/>
    <w:rsid w:val="003A0306"/>
    <w:rsid w:val="003A11B9"/>
    <w:rsid w:val="003A232A"/>
    <w:rsid w:val="003A26F0"/>
    <w:rsid w:val="003A300A"/>
    <w:rsid w:val="003A306E"/>
    <w:rsid w:val="003A32E4"/>
    <w:rsid w:val="003A343A"/>
    <w:rsid w:val="003A60DC"/>
    <w:rsid w:val="003A6A46"/>
    <w:rsid w:val="003A7A63"/>
    <w:rsid w:val="003B000C"/>
    <w:rsid w:val="003B09F8"/>
    <w:rsid w:val="003B0F1D"/>
    <w:rsid w:val="003B24D2"/>
    <w:rsid w:val="003B31D3"/>
    <w:rsid w:val="003B4A57"/>
    <w:rsid w:val="003B4D6B"/>
    <w:rsid w:val="003B5093"/>
    <w:rsid w:val="003B6C7E"/>
    <w:rsid w:val="003B734E"/>
    <w:rsid w:val="003C0445"/>
    <w:rsid w:val="003C0AD9"/>
    <w:rsid w:val="003C0ED0"/>
    <w:rsid w:val="003C107C"/>
    <w:rsid w:val="003C1D49"/>
    <w:rsid w:val="003C1E4E"/>
    <w:rsid w:val="003C2A34"/>
    <w:rsid w:val="003C35C4"/>
    <w:rsid w:val="003C4F64"/>
    <w:rsid w:val="003C6C5F"/>
    <w:rsid w:val="003C79E8"/>
    <w:rsid w:val="003D0B00"/>
    <w:rsid w:val="003D0F40"/>
    <w:rsid w:val="003D12C2"/>
    <w:rsid w:val="003D1424"/>
    <w:rsid w:val="003D1D49"/>
    <w:rsid w:val="003D22B5"/>
    <w:rsid w:val="003D311A"/>
    <w:rsid w:val="003D31B9"/>
    <w:rsid w:val="003D3529"/>
    <w:rsid w:val="003D365D"/>
    <w:rsid w:val="003D3867"/>
    <w:rsid w:val="003D521B"/>
    <w:rsid w:val="003D52F6"/>
    <w:rsid w:val="003D7333"/>
    <w:rsid w:val="003E010B"/>
    <w:rsid w:val="003E0D1A"/>
    <w:rsid w:val="003E2DA3"/>
    <w:rsid w:val="003E4ED1"/>
    <w:rsid w:val="003F020D"/>
    <w:rsid w:val="003F03D9"/>
    <w:rsid w:val="003F0899"/>
    <w:rsid w:val="003F1CD5"/>
    <w:rsid w:val="003F2A2F"/>
    <w:rsid w:val="003F2C33"/>
    <w:rsid w:val="003F2FBE"/>
    <w:rsid w:val="003F318D"/>
    <w:rsid w:val="003F4B64"/>
    <w:rsid w:val="003F4B9D"/>
    <w:rsid w:val="003F5A88"/>
    <w:rsid w:val="003F5BAE"/>
    <w:rsid w:val="003F622B"/>
    <w:rsid w:val="003F640F"/>
    <w:rsid w:val="003F679D"/>
    <w:rsid w:val="003F6ED7"/>
    <w:rsid w:val="003F7A83"/>
    <w:rsid w:val="00401452"/>
    <w:rsid w:val="00401C84"/>
    <w:rsid w:val="00402F79"/>
    <w:rsid w:val="00403210"/>
    <w:rsid w:val="004035BB"/>
    <w:rsid w:val="004035EB"/>
    <w:rsid w:val="00406798"/>
    <w:rsid w:val="004070D7"/>
    <w:rsid w:val="00407332"/>
    <w:rsid w:val="00407828"/>
    <w:rsid w:val="004125AE"/>
    <w:rsid w:val="004135A8"/>
    <w:rsid w:val="00413D8E"/>
    <w:rsid w:val="00413FFE"/>
    <w:rsid w:val="004140F2"/>
    <w:rsid w:val="00414E8E"/>
    <w:rsid w:val="00415DCD"/>
    <w:rsid w:val="004165EF"/>
    <w:rsid w:val="00417B22"/>
    <w:rsid w:val="00421085"/>
    <w:rsid w:val="00421E8C"/>
    <w:rsid w:val="004225D3"/>
    <w:rsid w:val="0042465E"/>
    <w:rsid w:val="00424813"/>
    <w:rsid w:val="00424DF7"/>
    <w:rsid w:val="00426234"/>
    <w:rsid w:val="00426370"/>
    <w:rsid w:val="00426BDE"/>
    <w:rsid w:val="00431CA0"/>
    <w:rsid w:val="004326BC"/>
    <w:rsid w:val="00432B76"/>
    <w:rsid w:val="00433CB7"/>
    <w:rsid w:val="00434D01"/>
    <w:rsid w:val="00434D63"/>
    <w:rsid w:val="00435D26"/>
    <w:rsid w:val="00436B77"/>
    <w:rsid w:val="004401B1"/>
    <w:rsid w:val="00440B37"/>
    <w:rsid w:val="00440C99"/>
    <w:rsid w:val="00441036"/>
    <w:rsid w:val="00441095"/>
    <w:rsid w:val="0044175C"/>
    <w:rsid w:val="004418FE"/>
    <w:rsid w:val="004427D2"/>
    <w:rsid w:val="004435E2"/>
    <w:rsid w:val="0044369C"/>
    <w:rsid w:val="0044369D"/>
    <w:rsid w:val="00445E9A"/>
    <w:rsid w:val="00445F4D"/>
    <w:rsid w:val="004462CF"/>
    <w:rsid w:val="00446424"/>
    <w:rsid w:val="00447BCF"/>
    <w:rsid w:val="004500FA"/>
    <w:rsid w:val="00450387"/>
    <w:rsid w:val="004504C0"/>
    <w:rsid w:val="00450F95"/>
    <w:rsid w:val="004521DA"/>
    <w:rsid w:val="004527AD"/>
    <w:rsid w:val="00453BAC"/>
    <w:rsid w:val="004550FB"/>
    <w:rsid w:val="004556A6"/>
    <w:rsid w:val="00456941"/>
    <w:rsid w:val="00457CB7"/>
    <w:rsid w:val="0046111A"/>
    <w:rsid w:val="00461253"/>
    <w:rsid w:val="0046132C"/>
    <w:rsid w:val="00461901"/>
    <w:rsid w:val="00462690"/>
    <w:rsid w:val="00462946"/>
    <w:rsid w:val="00463388"/>
    <w:rsid w:val="00463F43"/>
    <w:rsid w:val="004641F7"/>
    <w:rsid w:val="00464B94"/>
    <w:rsid w:val="004653A8"/>
    <w:rsid w:val="00465865"/>
    <w:rsid w:val="00465A0B"/>
    <w:rsid w:val="00466D03"/>
    <w:rsid w:val="004674BE"/>
    <w:rsid w:val="00467B4E"/>
    <w:rsid w:val="00470006"/>
    <w:rsid w:val="0047077C"/>
    <w:rsid w:val="00470B05"/>
    <w:rsid w:val="00470C50"/>
    <w:rsid w:val="0047207C"/>
    <w:rsid w:val="0047253C"/>
    <w:rsid w:val="00472C91"/>
    <w:rsid w:val="00472CD6"/>
    <w:rsid w:val="004734C1"/>
    <w:rsid w:val="00474A2D"/>
    <w:rsid w:val="00474E3C"/>
    <w:rsid w:val="0047513C"/>
    <w:rsid w:val="004768A3"/>
    <w:rsid w:val="00476F76"/>
    <w:rsid w:val="0047707D"/>
    <w:rsid w:val="00480A58"/>
    <w:rsid w:val="004815E5"/>
    <w:rsid w:val="0048202C"/>
    <w:rsid w:val="00482151"/>
    <w:rsid w:val="00482739"/>
    <w:rsid w:val="00482D2B"/>
    <w:rsid w:val="0048517E"/>
    <w:rsid w:val="00485A7A"/>
    <w:rsid w:val="00485C8D"/>
    <w:rsid w:val="00485EA2"/>
    <w:rsid w:val="00485FAD"/>
    <w:rsid w:val="004860E3"/>
    <w:rsid w:val="00487057"/>
    <w:rsid w:val="00487AED"/>
    <w:rsid w:val="0049153B"/>
    <w:rsid w:val="00491EDF"/>
    <w:rsid w:val="00492A3F"/>
    <w:rsid w:val="00492C1A"/>
    <w:rsid w:val="00493527"/>
    <w:rsid w:val="00493645"/>
    <w:rsid w:val="0049434B"/>
    <w:rsid w:val="00494F62"/>
    <w:rsid w:val="00495532"/>
    <w:rsid w:val="00495796"/>
    <w:rsid w:val="00496FB4"/>
    <w:rsid w:val="004A1582"/>
    <w:rsid w:val="004A18F2"/>
    <w:rsid w:val="004A1F5F"/>
    <w:rsid w:val="004A2001"/>
    <w:rsid w:val="004A264F"/>
    <w:rsid w:val="004A28F9"/>
    <w:rsid w:val="004A3590"/>
    <w:rsid w:val="004A5CFD"/>
    <w:rsid w:val="004A79A9"/>
    <w:rsid w:val="004B00A7"/>
    <w:rsid w:val="004B0A28"/>
    <w:rsid w:val="004B0AF0"/>
    <w:rsid w:val="004B10B5"/>
    <w:rsid w:val="004B1507"/>
    <w:rsid w:val="004B1EC6"/>
    <w:rsid w:val="004B25E2"/>
    <w:rsid w:val="004B34D7"/>
    <w:rsid w:val="004B4AB8"/>
    <w:rsid w:val="004B5037"/>
    <w:rsid w:val="004B5570"/>
    <w:rsid w:val="004B586E"/>
    <w:rsid w:val="004B5B2F"/>
    <w:rsid w:val="004B61F2"/>
    <w:rsid w:val="004B626A"/>
    <w:rsid w:val="004B660E"/>
    <w:rsid w:val="004B6825"/>
    <w:rsid w:val="004B6AA7"/>
    <w:rsid w:val="004C045F"/>
    <w:rsid w:val="004C05BD"/>
    <w:rsid w:val="004C0D04"/>
    <w:rsid w:val="004C1792"/>
    <w:rsid w:val="004C275E"/>
    <w:rsid w:val="004C2D3E"/>
    <w:rsid w:val="004C372E"/>
    <w:rsid w:val="004C384A"/>
    <w:rsid w:val="004C3AF1"/>
    <w:rsid w:val="004C3B06"/>
    <w:rsid w:val="004C3F97"/>
    <w:rsid w:val="004C499C"/>
    <w:rsid w:val="004C6305"/>
    <w:rsid w:val="004C7572"/>
    <w:rsid w:val="004C762B"/>
    <w:rsid w:val="004C7695"/>
    <w:rsid w:val="004C7EE7"/>
    <w:rsid w:val="004D0BFE"/>
    <w:rsid w:val="004D174D"/>
    <w:rsid w:val="004D1F68"/>
    <w:rsid w:val="004D2DEE"/>
    <w:rsid w:val="004D2E1F"/>
    <w:rsid w:val="004D48A6"/>
    <w:rsid w:val="004D60D9"/>
    <w:rsid w:val="004D7FD9"/>
    <w:rsid w:val="004E1324"/>
    <w:rsid w:val="004E19A5"/>
    <w:rsid w:val="004E24CA"/>
    <w:rsid w:val="004E37E5"/>
    <w:rsid w:val="004E3FDB"/>
    <w:rsid w:val="004E6636"/>
    <w:rsid w:val="004F1162"/>
    <w:rsid w:val="004F1F4A"/>
    <w:rsid w:val="004F296D"/>
    <w:rsid w:val="004F3331"/>
    <w:rsid w:val="004F4298"/>
    <w:rsid w:val="004F4CF1"/>
    <w:rsid w:val="004F4DEB"/>
    <w:rsid w:val="004F508B"/>
    <w:rsid w:val="004F52F0"/>
    <w:rsid w:val="004F572A"/>
    <w:rsid w:val="004F6332"/>
    <w:rsid w:val="004F695F"/>
    <w:rsid w:val="004F6CA4"/>
    <w:rsid w:val="00500752"/>
    <w:rsid w:val="00500909"/>
    <w:rsid w:val="00500BD9"/>
    <w:rsid w:val="00501A50"/>
    <w:rsid w:val="00501CA6"/>
    <w:rsid w:val="005020CF"/>
    <w:rsid w:val="0050222D"/>
    <w:rsid w:val="00502A16"/>
    <w:rsid w:val="00503761"/>
    <w:rsid w:val="0050385F"/>
    <w:rsid w:val="00503A4A"/>
    <w:rsid w:val="00503AF3"/>
    <w:rsid w:val="00503BD6"/>
    <w:rsid w:val="00505421"/>
    <w:rsid w:val="005061FE"/>
    <w:rsid w:val="0050696D"/>
    <w:rsid w:val="00506FAE"/>
    <w:rsid w:val="00507847"/>
    <w:rsid w:val="005102A6"/>
    <w:rsid w:val="0051094B"/>
    <w:rsid w:val="00511036"/>
    <w:rsid w:val="005110D7"/>
    <w:rsid w:val="005119AF"/>
    <w:rsid w:val="00511D99"/>
    <w:rsid w:val="005128D3"/>
    <w:rsid w:val="005134F8"/>
    <w:rsid w:val="00513937"/>
    <w:rsid w:val="005147E8"/>
    <w:rsid w:val="005158F2"/>
    <w:rsid w:val="00516017"/>
    <w:rsid w:val="00516235"/>
    <w:rsid w:val="00520CFE"/>
    <w:rsid w:val="00520FA7"/>
    <w:rsid w:val="005215EC"/>
    <w:rsid w:val="00521EE8"/>
    <w:rsid w:val="00522196"/>
    <w:rsid w:val="00522746"/>
    <w:rsid w:val="00526977"/>
    <w:rsid w:val="00526DFC"/>
    <w:rsid w:val="00526F43"/>
    <w:rsid w:val="00527384"/>
    <w:rsid w:val="00527651"/>
    <w:rsid w:val="00527A29"/>
    <w:rsid w:val="00527CC2"/>
    <w:rsid w:val="00530396"/>
    <w:rsid w:val="00530655"/>
    <w:rsid w:val="005311AE"/>
    <w:rsid w:val="00532FA5"/>
    <w:rsid w:val="0053368A"/>
    <w:rsid w:val="00533BA3"/>
    <w:rsid w:val="00534167"/>
    <w:rsid w:val="005348B9"/>
    <w:rsid w:val="00534AD0"/>
    <w:rsid w:val="005363AB"/>
    <w:rsid w:val="005377E6"/>
    <w:rsid w:val="00540C58"/>
    <w:rsid w:val="005428FD"/>
    <w:rsid w:val="0054428A"/>
    <w:rsid w:val="00544444"/>
    <w:rsid w:val="00544B71"/>
    <w:rsid w:val="00544EF4"/>
    <w:rsid w:val="0054540E"/>
    <w:rsid w:val="00545E53"/>
    <w:rsid w:val="00545F1C"/>
    <w:rsid w:val="00546426"/>
    <w:rsid w:val="005470B6"/>
    <w:rsid w:val="00547690"/>
    <w:rsid w:val="005479D9"/>
    <w:rsid w:val="00547C4A"/>
    <w:rsid w:val="005501A1"/>
    <w:rsid w:val="005506D5"/>
    <w:rsid w:val="0055158E"/>
    <w:rsid w:val="00552017"/>
    <w:rsid w:val="00552462"/>
    <w:rsid w:val="0055390F"/>
    <w:rsid w:val="00554A9B"/>
    <w:rsid w:val="00554E09"/>
    <w:rsid w:val="0055568A"/>
    <w:rsid w:val="005572BD"/>
    <w:rsid w:val="0055773D"/>
    <w:rsid w:val="00557A12"/>
    <w:rsid w:val="00560697"/>
    <w:rsid w:val="00560935"/>
    <w:rsid w:val="00560AC7"/>
    <w:rsid w:val="00561AFB"/>
    <w:rsid w:val="00561FA8"/>
    <w:rsid w:val="005635ED"/>
    <w:rsid w:val="0056368A"/>
    <w:rsid w:val="005642FF"/>
    <w:rsid w:val="00564FEE"/>
    <w:rsid w:val="00565253"/>
    <w:rsid w:val="005655E6"/>
    <w:rsid w:val="00565AB4"/>
    <w:rsid w:val="00566A00"/>
    <w:rsid w:val="00570191"/>
    <w:rsid w:val="00570570"/>
    <w:rsid w:val="00571541"/>
    <w:rsid w:val="00572512"/>
    <w:rsid w:val="0057270B"/>
    <w:rsid w:val="00572B1A"/>
    <w:rsid w:val="00573299"/>
    <w:rsid w:val="00573EE6"/>
    <w:rsid w:val="0057547F"/>
    <w:rsid w:val="005754EE"/>
    <w:rsid w:val="0057617E"/>
    <w:rsid w:val="00576497"/>
    <w:rsid w:val="00577DA3"/>
    <w:rsid w:val="0058187A"/>
    <w:rsid w:val="00582B2D"/>
    <w:rsid w:val="00582DCE"/>
    <w:rsid w:val="005835E7"/>
    <w:rsid w:val="0058397F"/>
    <w:rsid w:val="00583BF8"/>
    <w:rsid w:val="00584049"/>
    <w:rsid w:val="00584177"/>
    <w:rsid w:val="00584B71"/>
    <w:rsid w:val="005856AF"/>
    <w:rsid w:val="00585F33"/>
    <w:rsid w:val="00586D06"/>
    <w:rsid w:val="00590692"/>
    <w:rsid w:val="00591087"/>
    <w:rsid w:val="00591124"/>
    <w:rsid w:val="00592206"/>
    <w:rsid w:val="00597024"/>
    <w:rsid w:val="00597264"/>
    <w:rsid w:val="005A0274"/>
    <w:rsid w:val="005A07D8"/>
    <w:rsid w:val="005A095C"/>
    <w:rsid w:val="005A0F10"/>
    <w:rsid w:val="005A1BD5"/>
    <w:rsid w:val="005A3035"/>
    <w:rsid w:val="005A3889"/>
    <w:rsid w:val="005A49B9"/>
    <w:rsid w:val="005A5E40"/>
    <w:rsid w:val="005A6355"/>
    <w:rsid w:val="005A669D"/>
    <w:rsid w:val="005A715C"/>
    <w:rsid w:val="005A75D8"/>
    <w:rsid w:val="005A76AB"/>
    <w:rsid w:val="005B0B15"/>
    <w:rsid w:val="005B0FE8"/>
    <w:rsid w:val="005B1911"/>
    <w:rsid w:val="005B1EC0"/>
    <w:rsid w:val="005B317F"/>
    <w:rsid w:val="005B3896"/>
    <w:rsid w:val="005B5242"/>
    <w:rsid w:val="005B70DC"/>
    <w:rsid w:val="005B713E"/>
    <w:rsid w:val="005B7FB6"/>
    <w:rsid w:val="005C01A3"/>
    <w:rsid w:val="005C03B6"/>
    <w:rsid w:val="005C1BC5"/>
    <w:rsid w:val="005C2FDC"/>
    <w:rsid w:val="005C348E"/>
    <w:rsid w:val="005C4761"/>
    <w:rsid w:val="005C604F"/>
    <w:rsid w:val="005C68E1"/>
    <w:rsid w:val="005C703F"/>
    <w:rsid w:val="005C76EC"/>
    <w:rsid w:val="005C7F20"/>
    <w:rsid w:val="005D0243"/>
    <w:rsid w:val="005D1703"/>
    <w:rsid w:val="005D335A"/>
    <w:rsid w:val="005D3763"/>
    <w:rsid w:val="005D37DC"/>
    <w:rsid w:val="005D3BB4"/>
    <w:rsid w:val="005D5346"/>
    <w:rsid w:val="005D55E1"/>
    <w:rsid w:val="005D5AFE"/>
    <w:rsid w:val="005D63DA"/>
    <w:rsid w:val="005D6E2D"/>
    <w:rsid w:val="005E0A81"/>
    <w:rsid w:val="005E13FE"/>
    <w:rsid w:val="005E19F7"/>
    <w:rsid w:val="005E1C15"/>
    <w:rsid w:val="005E33E7"/>
    <w:rsid w:val="005E4F04"/>
    <w:rsid w:val="005E62C2"/>
    <w:rsid w:val="005E6B75"/>
    <w:rsid w:val="005E6C71"/>
    <w:rsid w:val="005F0963"/>
    <w:rsid w:val="005F1167"/>
    <w:rsid w:val="005F2824"/>
    <w:rsid w:val="005F288C"/>
    <w:rsid w:val="005F2EBA"/>
    <w:rsid w:val="005F35ED"/>
    <w:rsid w:val="005F4507"/>
    <w:rsid w:val="005F53EC"/>
    <w:rsid w:val="005F5844"/>
    <w:rsid w:val="005F63F8"/>
    <w:rsid w:val="005F7035"/>
    <w:rsid w:val="005F7812"/>
    <w:rsid w:val="005F7A88"/>
    <w:rsid w:val="00601592"/>
    <w:rsid w:val="0060265E"/>
    <w:rsid w:val="00602F12"/>
    <w:rsid w:val="00603A1A"/>
    <w:rsid w:val="006046D5"/>
    <w:rsid w:val="00604ADF"/>
    <w:rsid w:val="00605345"/>
    <w:rsid w:val="00606891"/>
    <w:rsid w:val="00607074"/>
    <w:rsid w:val="00607A93"/>
    <w:rsid w:val="00610B2D"/>
    <w:rsid w:val="00610C08"/>
    <w:rsid w:val="00611ECC"/>
    <w:rsid w:val="00611F74"/>
    <w:rsid w:val="00612D0A"/>
    <w:rsid w:val="00612FEC"/>
    <w:rsid w:val="00613A54"/>
    <w:rsid w:val="00613E90"/>
    <w:rsid w:val="006150EB"/>
    <w:rsid w:val="006151C4"/>
    <w:rsid w:val="00615772"/>
    <w:rsid w:val="00615951"/>
    <w:rsid w:val="00615F2A"/>
    <w:rsid w:val="0061625E"/>
    <w:rsid w:val="0061673B"/>
    <w:rsid w:val="00616C34"/>
    <w:rsid w:val="0061737B"/>
    <w:rsid w:val="00617819"/>
    <w:rsid w:val="00620348"/>
    <w:rsid w:val="00621256"/>
    <w:rsid w:val="00621741"/>
    <w:rsid w:val="00621FCC"/>
    <w:rsid w:val="00622E4B"/>
    <w:rsid w:val="00622EB2"/>
    <w:rsid w:val="006244A0"/>
    <w:rsid w:val="006247C5"/>
    <w:rsid w:val="006254D5"/>
    <w:rsid w:val="00625509"/>
    <w:rsid w:val="00625CE7"/>
    <w:rsid w:val="00626A77"/>
    <w:rsid w:val="00627D5C"/>
    <w:rsid w:val="0063131F"/>
    <w:rsid w:val="006313C1"/>
    <w:rsid w:val="00631C02"/>
    <w:rsid w:val="006326C2"/>
    <w:rsid w:val="0063275E"/>
    <w:rsid w:val="00632E46"/>
    <w:rsid w:val="006333DA"/>
    <w:rsid w:val="00633BEC"/>
    <w:rsid w:val="00634383"/>
    <w:rsid w:val="00634D1E"/>
    <w:rsid w:val="00635134"/>
    <w:rsid w:val="006356E2"/>
    <w:rsid w:val="006357F4"/>
    <w:rsid w:val="00636692"/>
    <w:rsid w:val="0064038A"/>
    <w:rsid w:val="0064086E"/>
    <w:rsid w:val="00640C74"/>
    <w:rsid w:val="006428FB"/>
    <w:rsid w:val="00642A65"/>
    <w:rsid w:val="006444B6"/>
    <w:rsid w:val="006445AC"/>
    <w:rsid w:val="00645DCE"/>
    <w:rsid w:val="00646174"/>
    <w:rsid w:val="006465AC"/>
    <w:rsid w:val="006465BF"/>
    <w:rsid w:val="00646706"/>
    <w:rsid w:val="00646C10"/>
    <w:rsid w:val="00647F9F"/>
    <w:rsid w:val="00650630"/>
    <w:rsid w:val="00651B70"/>
    <w:rsid w:val="00652516"/>
    <w:rsid w:val="00653B12"/>
    <w:rsid w:val="00653B22"/>
    <w:rsid w:val="0065720F"/>
    <w:rsid w:val="006573FD"/>
    <w:rsid w:val="00657400"/>
    <w:rsid w:val="00657BF4"/>
    <w:rsid w:val="006603FB"/>
    <w:rsid w:val="006608DF"/>
    <w:rsid w:val="00661217"/>
    <w:rsid w:val="00661415"/>
    <w:rsid w:val="006623AC"/>
    <w:rsid w:val="00663ADB"/>
    <w:rsid w:val="00664FA5"/>
    <w:rsid w:val="00665E3A"/>
    <w:rsid w:val="00665FF5"/>
    <w:rsid w:val="006678AF"/>
    <w:rsid w:val="00670083"/>
    <w:rsid w:val="006701EF"/>
    <w:rsid w:val="00670F32"/>
    <w:rsid w:val="00671137"/>
    <w:rsid w:val="00671E1F"/>
    <w:rsid w:val="006721E9"/>
    <w:rsid w:val="00673072"/>
    <w:rsid w:val="00673A1F"/>
    <w:rsid w:val="00673BA5"/>
    <w:rsid w:val="00673F14"/>
    <w:rsid w:val="006745E7"/>
    <w:rsid w:val="0067754A"/>
    <w:rsid w:val="006778E8"/>
    <w:rsid w:val="00677E39"/>
    <w:rsid w:val="00680058"/>
    <w:rsid w:val="006806A7"/>
    <w:rsid w:val="00681F0E"/>
    <w:rsid w:val="00681F62"/>
    <w:rsid w:val="00681F9F"/>
    <w:rsid w:val="0068244F"/>
    <w:rsid w:val="006840EA"/>
    <w:rsid w:val="00684230"/>
    <w:rsid w:val="006844E2"/>
    <w:rsid w:val="00685267"/>
    <w:rsid w:val="006852EB"/>
    <w:rsid w:val="00685563"/>
    <w:rsid w:val="00685DD2"/>
    <w:rsid w:val="00685E39"/>
    <w:rsid w:val="00686698"/>
    <w:rsid w:val="006872AE"/>
    <w:rsid w:val="0068772C"/>
    <w:rsid w:val="00690082"/>
    <w:rsid w:val="00690252"/>
    <w:rsid w:val="00691844"/>
    <w:rsid w:val="006930E6"/>
    <w:rsid w:val="00693905"/>
    <w:rsid w:val="00693C91"/>
    <w:rsid w:val="006940F5"/>
    <w:rsid w:val="006946BB"/>
    <w:rsid w:val="00694E9F"/>
    <w:rsid w:val="00695DF1"/>
    <w:rsid w:val="00696938"/>
    <w:rsid w:val="006969FA"/>
    <w:rsid w:val="00696D4E"/>
    <w:rsid w:val="00697DF1"/>
    <w:rsid w:val="006A00C0"/>
    <w:rsid w:val="006A0610"/>
    <w:rsid w:val="006A1636"/>
    <w:rsid w:val="006A1BEE"/>
    <w:rsid w:val="006A35D5"/>
    <w:rsid w:val="006A3D30"/>
    <w:rsid w:val="006A3E5B"/>
    <w:rsid w:val="006A4E7A"/>
    <w:rsid w:val="006A64F3"/>
    <w:rsid w:val="006A73C9"/>
    <w:rsid w:val="006A748A"/>
    <w:rsid w:val="006B24B4"/>
    <w:rsid w:val="006B331B"/>
    <w:rsid w:val="006B44AA"/>
    <w:rsid w:val="006B499D"/>
    <w:rsid w:val="006B7F0B"/>
    <w:rsid w:val="006C17A4"/>
    <w:rsid w:val="006C1864"/>
    <w:rsid w:val="006C1BDA"/>
    <w:rsid w:val="006C1DAE"/>
    <w:rsid w:val="006C251E"/>
    <w:rsid w:val="006C2A94"/>
    <w:rsid w:val="006C419E"/>
    <w:rsid w:val="006C4541"/>
    <w:rsid w:val="006C4A31"/>
    <w:rsid w:val="006C4A63"/>
    <w:rsid w:val="006C4FA2"/>
    <w:rsid w:val="006C5AC2"/>
    <w:rsid w:val="006C6AFB"/>
    <w:rsid w:val="006D0D76"/>
    <w:rsid w:val="006D129E"/>
    <w:rsid w:val="006D1370"/>
    <w:rsid w:val="006D2735"/>
    <w:rsid w:val="006D3945"/>
    <w:rsid w:val="006D419D"/>
    <w:rsid w:val="006D45B2"/>
    <w:rsid w:val="006D4700"/>
    <w:rsid w:val="006D4A6C"/>
    <w:rsid w:val="006D4E59"/>
    <w:rsid w:val="006D5250"/>
    <w:rsid w:val="006D5787"/>
    <w:rsid w:val="006D66B1"/>
    <w:rsid w:val="006D7509"/>
    <w:rsid w:val="006E0FCC"/>
    <w:rsid w:val="006E1271"/>
    <w:rsid w:val="006E1797"/>
    <w:rsid w:val="006E1E96"/>
    <w:rsid w:val="006E25D9"/>
    <w:rsid w:val="006E30CB"/>
    <w:rsid w:val="006E3D4F"/>
    <w:rsid w:val="006E4012"/>
    <w:rsid w:val="006E51BF"/>
    <w:rsid w:val="006E5599"/>
    <w:rsid w:val="006E5B46"/>
    <w:rsid w:val="006E5E21"/>
    <w:rsid w:val="006E6133"/>
    <w:rsid w:val="006E6B65"/>
    <w:rsid w:val="006F0337"/>
    <w:rsid w:val="006F036B"/>
    <w:rsid w:val="006F08F7"/>
    <w:rsid w:val="006F0CBD"/>
    <w:rsid w:val="006F1A13"/>
    <w:rsid w:val="006F2648"/>
    <w:rsid w:val="006F2F10"/>
    <w:rsid w:val="006F4738"/>
    <w:rsid w:val="006F482B"/>
    <w:rsid w:val="006F6311"/>
    <w:rsid w:val="006F688B"/>
    <w:rsid w:val="006F6ED4"/>
    <w:rsid w:val="0070076D"/>
    <w:rsid w:val="0070083A"/>
    <w:rsid w:val="007010CD"/>
    <w:rsid w:val="00701952"/>
    <w:rsid w:val="00701BF4"/>
    <w:rsid w:val="00702556"/>
    <w:rsid w:val="0070277E"/>
    <w:rsid w:val="00703BB4"/>
    <w:rsid w:val="00704156"/>
    <w:rsid w:val="00705207"/>
    <w:rsid w:val="00705657"/>
    <w:rsid w:val="0070572A"/>
    <w:rsid w:val="007069FC"/>
    <w:rsid w:val="00707862"/>
    <w:rsid w:val="0070790B"/>
    <w:rsid w:val="00711221"/>
    <w:rsid w:val="00711C1E"/>
    <w:rsid w:val="00711ED6"/>
    <w:rsid w:val="00712675"/>
    <w:rsid w:val="00712C75"/>
    <w:rsid w:val="00713808"/>
    <w:rsid w:val="0071394C"/>
    <w:rsid w:val="007151B6"/>
    <w:rsid w:val="0071520D"/>
    <w:rsid w:val="00715EDB"/>
    <w:rsid w:val="007160D5"/>
    <w:rsid w:val="007163FB"/>
    <w:rsid w:val="00716B10"/>
    <w:rsid w:val="00717346"/>
    <w:rsid w:val="00717C2E"/>
    <w:rsid w:val="007204FA"/>
    <w:rsid w:val="007210B7"/>
    <w:rsid w:val="007213B3"/>
    <w:rsid w:val="00721FD4"/>
    <w:rsid w:val="00722927"/>
    <w:rsid w:val="007231AD"/>
    <w:rsid w:val="0072457F"/>
    <w:rsid w:val="00724592"/>
    <w:rsid w:val="00725406"/>
    <w:rsid w:val="00725A8F"/>
    <w:rsid w:val="0072621B"/>
    <w:rsid w:val="00726F03"/>
    <w:rsid w:val="0072745C"/>
    <w:rsid w:val="0072756A"/>
    <w:rsid w:val="007301A7"/>
    <w:rsid w:val="00730555"/>
    <w:rsid w:val="007312CC"/>
    <w:rsid w:val="00733439"/>
    <w:rsid w:val="00736A64"/>
    <w:rsid w:val="00737F6A"/>
    <w:rsid w:val="00740DC8"/>
    <w:rsid w:val="007410B6"/>
    <w:rsid w:val="00744B99"/>
    <w:rsid w:val="00744C6F"/>
    <w:rsid w:val="00745053"/>
    <w:rsid w:val="007457F6"/>
    <w:rsid w:val="00745ABB"/>
    <w:rsid w:val="00746089"/>
    <w:rsid w:val="00746766"/>
    <w:rsid w:val="00746932"/>
    <w:rsid w:val="00746A55"/>
    <w:rsid w:val="00746E38"/>
    <w:rsid w:val="00747CD5"/>
    <w:rsid w:val="00747E01"/>
    <w:rsid w:val="0075077C"/>
    <w:rsid w:val="00750CF1"/>
    <w:rsid w:val="00750FF4"/>
    <w:rsid w:val="00751671"/>
    <w:rsid w:val="00752271"/>
    <w:rsid w:val="0075289B"/>
    <w:rsid w:val="00753B51"/>
    <w:rsid w:val="00753B92"/>
    <w:rsid w:val="00754A93"/>
    <w:rsid w:val="007550DF"/>
    <w:rsid w:val="00755E77"/>
    <w:rsid w:val="00756629"/>
    <w:rsid w:val="007572C4"/>
    <w:rsid w:val="007575D2"/>
    <w:rsid w:val="00757996"/>
    <w:rsid w:val="00757B4F"/>
    <w:rsid w:val="00757B6A"/>
    <w:rsid w:val="007610E0"/>
    <w:rsid w:val="0076141D"/>
    <w:rsid w:val="007621AA"/>
    <w:rsid w:val="0076260A"/>
    <w:rsid w:val="00762A74"/>
    <w:rsid w:val="00762FC5"/>
    <w:rsid w:val="00763679"/>
    <w:rsid w:val="00763F72"/>
    <w:rsid w:val="00764346"/>
    <w:rsid w:val="00764A67"/>
    <w:rsid w:val="00764B69"/>
    <w:rsid w:val="00767DDA"/>
    <w:rsid w:val="00770F08"/>
    <w:rsid w:val="00770F6B"/>
    <w:rsid w:val="00771214"/>
    <w:rsid w:val="00771883"/>
    <w:rsid w:val="007734AF"/>
    <w:rsid w:val="00774DB9"/>
    <w:rsid w:val="00775994"/>
    <w:rsid w:val="00775EA5"/>
    <w:rsid w:val="00776DC2"/>
    <w:rsid w:val="00777301"/>
    <w:rsid w:val="007777B5"/>
    <w:rsid w:val="0078002A"/>
    <w:rsid w:val="00780122"/>
    <w:rsid w:val="00780454"/>
    <w:rsid w:val="00780BC0"/>
    <w:rsid w:val="00780DD3"/>
    <w:rsid w:val="0078121D"/>
    <w:rsid w:val="00781B6F"/>
    <w:rsid w:val="0078214B"/>
    <w:rsid w:val="00782B4C"/>
    <w:rsid w:val="0078498A"/>
    <w:rsid w:val="00785DF9"/>
    <w:rsid w:val="00785FE6"/>
    <w:rsid w:val="0078651E"/>
    <w:rsid w:val="00786DD7"/>
    <w:rsid w:val="0078778A"/>
    <w:rsid w:val="007912C7"/>
    <w:rsid w:val="00792207"/>
    <w:rsid w:val="0079284E"/>
    <w:rsid w:val="00792B64"/>
    <w:rsid w:val="00792C58"/>
    <w:rsid w:val="00792E29"/>
    <w:rsid w:val="0079379A"/>
    <w:rsid w:val="007941EC"/>
    <w:rsid w:val="00794953"/>
    <w:rsid w:val="00795B8C"/>
    <w:rsid w:val="0079622C"/>
    <w:rsid w:val="00797F25"/>
    <w:rsid w:val="00797FDD"/>
    <w:rsid w:val="007A13BA"/>
    <w:rsid w:val="007A1907"/>
    <w:rsid w:val="007A1F2F"/>
    <w:rsid w:val="007A279B"/>
    <w:rsid w:val="007A2A5C"/>
    <w:rsid w:val="007A5150"/>
    <w:rsid w:val="007A5373"/>
    <w:rsid w:val="007A5527"/>
    <w:rsid w:val="007A5D1B"/>
    <w:rsid w:val="007A6372"/>
    <w:rsid w:val="007A6A1E"/>
    <w:rsid w:val="007A7115"/>
    <w:rsid w:val="007A789F"/>
    <w:rsid w:val="007B0126"/>
    <w:rsid w:val="007B19AC"/>
    <w:rsid w:val="007B2078"/>
    <w:rsid w:val="007B24EC"/>
    <w:rsid w:val="007B266F"/>
    <w:rsid w:val="007B34C9"/>
    <w:rsid w:val="007B3788"/>
    <w:rsid w:val="007B624B"/>
    <w:rsid w:val="007B67C4"/>
    <w:rsid w:val="007B68EA"/>
    <w:rsid w:val="007B6E22"/>
    <w:rsid w:val="007B73CB"/>
    <w:rsid w:val="007B75BC"/>
    <w:rsid w:val="007C0BD6"/>
    <w:rsid w:val="007C0F45"/>
    <w:rsid w:val="007C3806"/>
    <w:rsid w:val="007C490E"/>
    <w:rsid w:val="007C4C33"/>
    <w:rsid w:val="007C5BB7"/>
    <w:rsid w:val="007C5CBF"/>
    <w:rsid w:val="007C617B"/>
    <w:rsid w:val="007C6371"/>
    <w:rsid w:val="007C63FE"/>
    <w:rsid w:val="007C65FB"/>
    <w:rsid w:val="007C7896"/>
    <w:rsid w:val="007D07D5"/>
    <w:rsid w:val="007D16C4"/>
    <w:rsid w:val="007D1C64"/>
    <w:rsid w:val="007D28EA"/>
    <w:rsid w:val="007D32DD"/>
    <w:rsid w:val="007D3A0B"/>
    <w:rsid w:val="007D3CBB"/>
    <w:rsid w:val="007D401A"/>
    <w:rsid w:val="007D6DCE"/>
    <w:rsid w:val="007D72C4"/>
    <w:rsid w:val="007E2190"/>
    <w:rsid w:val="007E2CFE"/>
    <w:rsid w:val="007E3587"/>
    <w:rsid w:val="007E4B23"/>
    <w:rsid w:val="007E4BB5"/>
    <w:rsid w:val="007E4BE5"/>
    <w:rsid w:val="007E51F6"/>
    <w:rsid w:val="007E59C9"/>
    <w:rsid w:val="007E6081"/>
    <w:rsid w:val="007E629E"/>
    <w:rsid w:val="007E670A"/>
    <w:rsid w:val="007E714A"/>
    <w:rsid w:val="007F0072"/>
    <w:rsid w:val="007F03C9"/>
    <w:rsid w:val="007F1FBB"/>
    <w:rsid w:val="007F20B3"/>
    <w:rsid w:val="007F2B75"/>
    <w:rsid w:val="007F2EB6"/>
    <w:rsid w:val="007F47C3"/>
    <w:rsid w:val="007F4BEF"/>
    <w:rsid w:val="007F54C3"/>
    <w:rsid w:val="007F7071"/>
    <w:rsid w:val="007F7A13"/>
    <w:rsid w:val="00802949"/>
    <w:rsid w:val="0080301E"/>
    <w:rsid w:val="0080365F"/>
    <w:rsid w:val="00804050"/>
    <w:rsid w:val="0080430A"/>
    <w:rsid w:val="008052CF"/>
    <w:rsid w:val="008060EA"/>
    <w:rsid w:val="00807458"/>
    <w:rsid w:val="00807BF4"/>
    <w:rsid w:val="00807F64"/>
    <w:rsid w:val="00811659"/>
    <w:rsid w:val="00812585"/>
    <w:rsid w:val="00812AFB"/>
    <w:rsid w:val="00812BE5"/>
    <w:rsid w:val="00812F7E"/>
    <w:rsid w:val="008134E8"/>
    <w:rsid w:val="00814800"/>
    <w:rsid w:val="00815360"/>
    <w:rsid w:val="008158AC"/>
    <w:rsid w:val="00815FBB"/>
    <w:rsid w:val="0081681F"/>
    <w:rsid w:val="008170EF"/>
    <w:rsid w:val="00817429"/>
    <w:rsid w:val="00817437"/>
    <w:rsid w:val="00817E89"/>
    <w:rsid w:val="00821514"/>
    <w:rsid w:val="00821E35"/>
    <w:rsid w:val="00822671"/>
    <w:rsid w:val="00822800"/>
    <w:rsid w:val="00824591"/>
    <w:rsid w:val="00824AED"/>
    <w:rsid w:val="00825A7F"/>
    <w:rsid w:val="0082667B"/>
    <w:rsid w:val="00827820"/>
    <w:rsid w:val="00827CF2"/>
    <w:rsid w:val="00830EB3"/>
    <w:rsid w:val="00831B8B"/>
    <w:rsid w:val="00832813"/>
    <w:rsid w:val="00832DAA"/>
    <w:rsid w:val="008338EE"/>
    <w:rsid w:val="0083405D"/>
    <w:rsid w:val="008352D4"/>
    <w:rsid w:val="00835CA3"/>
    <w:rsid w:val="00836DB9"/>
    <w:rsid w:val="008373D6"/>
    <w:rsid w:val="00837C67"/>
    <w:rsid w:val="00840E05"/>
    <w:rsid w:val="008414E8"/>
    <w:rsid w:val="008415B0"/>
    <w:rsid w:val="00841B1C"/>
    <w:rsid w:val="00842028"/>
    <w:rsid w:val="008422B5"/>
    <w:rsid w:val="00842CC0"/>
    <w:rsid w:val="0084312F"/>
    <w:rsid w:val="008436B8"/>
    <w:rsid w:val="00843C5A"/>
    <w:rsid w:val="00843CD4"/>
    <w:rsid w:val="00845F7D"/>
    <w:rsid w:val="008460B6"/>
    <w:rsid w:val="00847A10"/>
    <w:rsid w:val="00847CDD"/>
    <w:rsid w:val="00850486"/>
    <w:rsid w:val="00850C9D"/>
    <w:rsid w:val="00850D24"/>
    <w:rsid w:val="00850D37"/>
    <w:rsid w:val="00851354"/>
    <w:rsid w:val="00851C4B"/>
    <w:rsid w:val="00852B59"/>
    <w:rsid w:val="0085469E"/>
    <w:rsid w:val="00856272"/>
    <w:rsid w:val="008563FF"/>
    <w:rsid w:val="008564CD"/>
    <w:rsid w:val="00856841"/>
    <w:rsid w:val="00857F91"/>
    <w:rsid w:val="0086018B"/>
    <w:rsid w:val="008611DD"/>
    <w:rsid w:val="008620DE"/>
    <w:rsid w:val="008630EC"/>
    <w:rsid w:val="00864EB7"/>
    <w:rsid w:val="008665A6"/>
    <w:rsid w:val="00866867"/>
    <w:rsid w:val="008714FD"/>
    <w:rsid w:val="00871DA2"/>
    <w:rsid w:val="00872257"/>
    <w:rsid w:val="0087425F"/>
    <w:rsid w:val="008749E3"/>
    <w:rsid w:val="008753E6"/>
    <w:rsid w:val="0087634B"/>
    <w:rsid w:val="0087738C"/>
    <w:rsid w:val="0087759C"/>
    <w:rsid w:val="00877DAA"/>
    <w:rsid w:val="00880059"/>
    <w:rsid w:val="008802AF"/>
    <w:rsid w:val="00880972"/>
    <w:rsid w:val="0088105D"/>
    <w:rsid w:val="00881926"/>
    <w:rsid w:val="008826F0"/>
    <w:rsid w:val="00882C25"/>
    <w:rsid w:val="0088318F"/>
    <w:rsid w:val="0088331D"/>
    <w:rsid w:val="00883E8C"/>
    <w:rsid w:val="008852B0"/>
    <w:rsid w:val="00885AE7"/>
    <w:rsid w:val="00886B60"/>
    <w:rsid w:val="00887889"/>
    <w:rsid w:val="00887A67"/>
    <w:rsid w:val="00887DAA"/>
    <w:rsid w:val="00887E56"/>
    <w:rsid w:val="008905CE"/>
    <w:rsid w:val="008914B1"/>
    <w:rsid w:val="00891A8E"/>
    <w:rsid w:val="008920FF"/>
    <w:rsid w:val="008926E8"/>
    <w:rsid w:val="00894C6C"/>
    <w:rsid w:val="00894F19"/>
    <w:rsid w:val="00896A10"/>
    <w:rsid w:val="00896C10"/>
    <w:rsid w:val="008971B5"/>
    <w:rsid w:val="00897309"/>
    <w:rsid w:val="008978CF"/>
    <w:rsid w:val="008A3D75"/>
    <w:rsid w:val="008A5D26"/>
    <w:rsid w:val="008A6B13"/>
    <w:rsid w:val="008A6CB5"/>
    <w:rsid w:val="008A6ECB"/>
    <w:rsid w:val="008A6F1D"/>
    <w:rsid w:val="008B0BF9"/>
    <w:rsid w:val="008B0CCB"/>
    <w:rsid w:val="008B20BE"/>
    <w:rsid w:val="008B2866"/>
    <w:rsid w:val="008B29FE"/>
    <w:rsid w:val="008B3859"/>
    <w:rsid w:val="008B3E00"/>
    <w:rsid w:val="008B436D"/>
    <w:rsid w:val="008B4E49"/>
    <w:rsid w:val="008B5A9D"/>
    <w:rsid w:val="008B6438"/>
    <w:rsid w:val="008B67D8"/>
    <w:rsid w:val="008B7712"/>
    <w:rsid w:val="008B7B26"/>
    <w:rsid w:val="008C0A18"/>
    <w:rsid w:val="008C1320"/>
    <w:rsid w:val="008C2140"/>
    <w:rsid w:val="008C2A24"/>
    <w:rsid w:val="008C3524"/>
    <w:rsid w:val="008C4061"/>
    <w:rsid w:val="008C4229"/>
    <w:rsid w:val="008C5BE0"/>
    <w:rsid w:val="008C7233"/>
    <w:rsid w:val="008C77E1"/>
    <w:rsid w:val="008D1C3C"/>
    <w:rsid w:val="008D2434"/>
    <w:rsid w:val="008D3647"/>
    <w:rsid w:val="008D5A0E"/>
    <w:rsid w:val="008D74CC"/>
    <w:rsid w:val="008D760E"/>
    <w:rsid w:val="008E120B"/>
    <w:rsid w:val="008E171D"/>
    <w:rsid w:val="008E1CED"/>
    <w:rsid w:val="008E2785"/>
    <w:rsid w:val="008E32CA"/>
    <w:rsid w:val="008E63A4"/>
    <w:rsid w:val="008E78A3"/>
    <w:rsid w:val="008F0654"/>
    <w:rsid w:val="008F06CB"/>
    <w:rsid w:val="008F18BA"/>
    <w:rsid w:val="008F1E55"/>
    <w:rsid w:val="008F2CCF"/>
    <w:rsid w:val="008F2E83"/>
    <w:rsid w:val="008F3A9D"/>
    <w:rsid w:val="008F56F8"/>
    <w:rsid w:val="008F612A"/>
    <w:rsid w:val="008F6759"/>
    <w:rsid w:val="008F75A9"/>
    <w:rsid w:val="00901000"/>
    <w:rsid w:val="00901239"/>
    <w:rsid w:val="00901C62"/>
    <w:rsid w:val="009022D6"/>
    <w:rsid w:val="0090293D"/>
    <w:rsid w:val="00902D77"/>
    <w:rsid w:val="009033B2"/>
    <w:rsid w:val="009034DE"/>
    <w:rsid w:val="009037FA"/>
    <w:rsid w:val="00904423"/>
    <w:rsid w:val="009047DB"/>
    <w:rsid w:val="00905396"/>
    <w:rsid w:val="009056FB"/>
    <w:rsid w:val="00905CFC"/>
    <w:rsid w:val="0090605D"/>
    <w:rsid w:val="00906419"/>
    <w:rsid w:val="0090703C"/>
    <w:rsid w:val="009078BC"/>
    <w:rsid w:val="009102F9"/>
    <w:rsid w:val="00910927"/>
    <w:rsid w:val="00910A9F"/>
    <w:rsid w:val="00910BC0"/>
    <w:rsid w:val="00910D77"/>
    <w:rsid w:val="00911E73"/>
    <w:rsid w:val="00912889"/>
    <w:rsid w:val="009128E4"/>
    <w:rsid w:val="00913A42"/>
    <w:rsid w:val="00914167"/>
    <w:rsid w:val="009143DB"/>
    <w:rsid w:val="009147CB"/>
    <w:rsid w:val="00914A82"/>
    <w:rsid w:val="00914E66"/>
    <w:rsid w:val="00915065"/>
    <w:rsid w:val="009154DF"/>
    <w:rsid w:val="00915B07"/>
    <w:rsid w:val="00917118"/>
    <w:rsid w:val="00917ADC"/>
    <w:rsid w:val="00917CE5"/>
    <w:rsid w:val="00920641"/>
    <w:rsid w:val="00920B73"/>
    <w:rsid w:val="009217C0"/>
    <w:rsid w:val="009223DD"/>
    <w:rsid w:val="00922B75"/>
    <w:rsid w:val="00922BFF"/>
    <w:rsid w:val="00924B62"/>
    <w:rsid w:val="00924BE4"/>
    <w:rsid w:val="00925241"/>
    <w:rsid w:val="009257CE"/>
    <w:rsid w:val="00925CEC"/>
    <w:rsid w:val="00925F48"/>
    <w:rsid w:val="009267FE"/>
    <w:rsid w:val="00926A3F"/>
    <w:rsid w:val="00926E06"/>
    <w:rsid w:val="0092732E"/>
    <w:rsid w:val="009274A5"/>
    <w:rsid w:val="00927909"/>
    <w:rsid w:val="0092794E"/>
    <w:rsid w:val="00930CE8"/>
    <w:rsid w:val="00930D30"/>
    <w:rsid w:val="00931089"/>
    <w:rsid w:val="00931ACB"/>
    <w:rsid w:val="0093246B"/>
    <w:rsid w:val="009332A2"/>
    <w:rsid w:val="009334B2"/>
    <w:rsid w:val="00934118"/>
    <w:rsid w:val="009347A0"/>
    <w:rsid w:val="00934E4D"/>
    <w:rsid w:val="009354DE"/>
    <w:rsid w:val="00937598"/>
    <w:rsid w:val="0093790B"/>
    <w:rsid w:val="00937B95"/>
    <w:rsid w:val="00937E92"/>
    <w:rsid w:val="009421A8"/>
    <w:rsid w:val="00943751"/>
    <w:rsid w:val="00943AD6"/>
    <w:rsid w:val="0094439C"/>
    <w:rsid w:val="00944717"/>
    <w:rsid w:val="00945AF7"/>
    <w:rsid w:val="009463A6"/>
    <w:rsid w:val="00946D18"/>
    <w:rsid w:val="00946DD0"/>
    <w:rsid w:val="00946EF8"/>
    <w:rsid w:val="00950556"/>
    <w:rsid w:val="009509E6"/>
    <w:rsid w:val="00952018"/>
    <w:rsid w:val="00952800"/>
    <w:rsid w:val="0095300D"/>
    <w:rsid w:val="0095343C"/>
    <w:rsid w:val="00953546"/>
    <w:rsid w:val="00953AFA"/>
    <w:rsid w:val="00956812"/>
    <w:rsid w:val="0095699F"/>
    <w:rsid w:val="0095719A"/>
    <w:rsid w:val="009612F6"/>
    <w:rsid w:val="009614B9"/>
    <w:rsid w:val="009617BC"/>
    <w:rsid w:val="009623E9"/>
    <w:rsid w:val="00963A7B"/>
    <w:rsid w:val="00963C91"/>
    <w:rsid w:val="00963EEB"/>
    <w:rsid w:val="009643C9"/>
    <w:rsid w:val="00964492"/>
    <w:rsid w:val="009648BC"/>
    <w:rsid w:val="00964C2F"/>
    <w:rsid w:val="00965315"/>
    <w:rsid w:val="00965C98"/>
    <w:rsid w:val="00965DD6"/>
    <w:rsid w:val="00965F88"/>
    <w:rsid w:val="00966D8D"/>
    <w:rsid w:val="00966E00"/>
    <w:rsid w:val="00967718"/>
    <w:rsid w:val="009709CA"/>
    <w:rsid w:val="00970F54"/>
    <w:rsid w:val="00971084"/>
    <w:rsid w:val="0097234D"/>
    <w:rsid w:val="00972BFA"/>
    <w:rsid w:val="00976BDB"/>
    <w:rsid w:val="00976C79"/>
    <w:rsid w:val="00976FDC"/>
    <w:rsid w:val="00977081"/>
    <w:rsid w:val="00977415"/>
    <w:rsid w:val="00977E29"/>
    <w:rsid w:val="00980471"/>
    <w:rsid w:val="009831FE"/>
    <w:rsid w:val="009848EF"/>
    <w:rsid w:val="00984CED"/>
    <w:rsid w:val="00984E03"/>
    <w:rsid w:val="00986E89"/>
    <w:rsid w:val="00987E85"/>
    <w:rsid w:val="00992B05"/>
    <w:rsid w:val="00992B35"/>
    <w:rsid w:val="00992F91"/>
    <w:rsid w:val="009944DF"/>
    <w:rsid w:val="00995450"/>
    <w:rsid w:val="00995B39"/>
    <w:rsid w:val="00995CCC"/>
    <w:rsid w:val="0099679A"/>
    <w:rsid w:val="00996FEB"/>
    <w:rsid w:val="00997434"/>
    <w:rsid w:val="00997AA1"/>
    <w:rsid w:val="009A0D12"/>
    <w:rsid w:val="009A1987"/>
    <w:rsid w:val="009A1C45"/>
    <w:rsid w:val="009A2231"/>
    <w:rsid w:val="009A2BEE"/>
    <w:rsid w:val="009A2D42"/>
    <w:rsid w:val="009A5289"/>
    <w:rsid w:val="009A52A1"/>
    <w:rsid w:val="009A7A53"/>
    <w:rsid w:val="009A7CC1"/>
    <w:rsid w:val="009B0402"/>
    <w:rsid w:val="009B0B75"/>
    <w:rsid w:val="009B0EFB"/>
    <w:rsid w:val="009B16DF"/>
    <w:rsid w:val="009B176A"/>
    <w:rsid w:val="009B292E"/>
    <w:rsid w:val="009B2A41"/>
    <w:rsid w:val="009B3C58"/>
    <w:rsid w:val="009B4803"/>
    <w:rsid w:val="009B4CB2"/>
    <w:rsid w:val="009B6701"/>
    <w:rsid w:val="009B6B6F"/>
    <w:rsid w:val="009B6EF7"/>
    <w:rsid w:val="009B7000"/>
    <w:rsid w:val="009B739C"/>
    <w:rsid w:val="009C002B"/>
    <w:rsid w:val="009C0345"/>
    <w:rsid w:val="009C04EC"/>
    <w:rsid w:val="009C063D"/>
    <w:rsid w:val="009C1285"/>
    <w:rsid w:val="009C1408"/>
    <w:rsid w:val="009C2A4B"/>
    <w:rsid w:val="009C31AE"/>
    <w:rsid w:val="009C328C"/>
    <w:rsid w:val="009C3BDE"/>
    <w:rsid w:val="009C3F80"/>
    <w:rsid w:val="009C4444"/>
    <w:rsid w:val="009C5FA2"/>
    <w:rsid w:val="009C6096"/>
    <w:rsid w:val="009C79AD"/>
    <w:rsid w:val="009C7A57"/>
    <w:rsid w:val="009C7CA6"/>
    <w:rsid w:val="009C7F61"/>
    <w:rsid w:val="009D062B"/>
    <w:rsid w:val="009D06D4"/>
    <w:rsid w:val="009D1573"/>
    <w:rsid w:val="009D30A4"/>
    <w:rsid w:val="009D3316"/>
    <w:rsid w:val="009D40B4"/>
    <w:rsid w:val="009D465D"/>
    <w:rsid w:val="009D4F15"/>
    <w:rsid w:val="009D4F6E"/>
    <w:rsid w:val="009D533D"/>
    <w:rsid w:val="009D55AA"/>
    <w:rsid w:val="009D6736"/>
    <w:rsid w:val="009D7668"/>
    <w:rsid w:val="009D77A3"/>
    <w:rsid w:val="009D7A9F"/>
    <w:rsid w:val="009D7B1A"/>
    <w:rsid w:val="009E0500"/>
    <w:rsid w:val="009E3E77"/>
    <w:rsid w:val="009E3FAB"/>
    <w:rsid w:val="009E434A"/>
    <w:rsid w:val="009E5B3F"/>
    <w:rsid w:val="009E6630"/>
    <w:rsid w:val="009E700A"/>
    <w:rsid w:val="009E7D90"/>
    <w:rsid w:val="009F1050"/>
    <w:rsid w:val="009F1AB0"/>
    <w:rsid w:val="009F1B2D"/>
    <w:rsid w:val="009F1FAA"/>
    <w:rsid w:val="009F2406"/>
    <w:rsid w:val="009F259F"/>
    <w:rsid w:val="009F2B16"/>
    <w:rsid w:val="009F2ECE"/>
    <w:rsid w:val="009F4B59"/>
    <w:rsid w:val="009F4E1B"/>
    <w:rsid w:val="009F501D"/>
    <w:rsid w:val="009F5823"/>
    <w:rsid w:val="009F5C23"/>
    <w:rsid w:val="009F5EEE"/>
    <w:rsid w:val="009F767A"/>
    <w:rsid w:val="009F7AB4"/>
    <w:rsid w:val="00A02316"/>
    <w:rsid w:val="00A039D5"/>
    <w:rsid w:val="00A046AD"/>
    <w:rsid w:val="00A079C1"/>
    <w:rsid w:val="00A07B3B"/>
    <w:rsid w:val="00A12520"/>
    <w:rsid w:val="00A12638"/>
    <w:rsid w:val="00A12B8C"/>
    <w:rsid w:val="00A130FD"/>
    <w:rsid w:val="00A13D6D"/>
    <w:rsid w:val="00A14769"/>
    <w:rsid w:val="00A16151"/>
    <w:rsid w:val="00A16EC6"/>
    <w:rsid w:val="00A1735E"/>
    <w:rsid w:val="00A17B3B"/>
    <w:rsid w:val="00A17C06"/>
    <w:rsid w:val="00A2126E"/>
    <w:rsid w:val="00A21706"/>
    <w:rsid w:val="00A2387B"/>
    <w:rsid w:val="00A2445D"/>
    <w:rsid w:val="00A24CEA"/>
    <w:rsid w:val="00A24FCC"/>
    <w:rsid w:val="00A25580"/>
    <w:rsid w:val="00A26304"/>
    <w:rsid w:val="00A26A90"/>
    <w:rsid w:val="00A26B27"/>
    <w:rsid w:val="00A26BB4"/>
    <w:rsid w:val="00A3067F"/>
    <w:rsid w:val="00A30E4F"/>
    <w:rsid w:val="00A31E27"/>
    <w:rsid w:val="00A31E50"/>
    <w:rsid w:val="00A32253"/>
    <w:rsid w:val="00A3310E"/>
    <w:rsid w:val="00A333A0"/>
    <w:rsid w:val="00A3397C"/>
    <w:rsid w:val="00A34538"/>
    <w:rsid w:val="00A34D53"/>
    <w:rsid w:val="00A34E4B"/>
    <w:rsid w:val="00A36126"/>
    <w:rsid w:val="00A36BCF"/>
    <w:rsid w:val="00A37E70"/>
    <w:rsid w:val="00A42731"/>
    <w:rsid w:val="00A437E1"/>
    <w:rsid w:val="00A43DE9"/>
    <w:rsid w:val="00A44AE5"/>
    <w:rsid w:val="00A454DE"/>
    <w:rsid w:val="00A45A31"/>
    <w:rsid w:val="00A4685E"/>
    <w:rsid w:val="00A4751C"/>
    <w:rsid w:val="00A476CA"/>
    <w:rsid w:val="00A47F35"/>
    <w:rsid w:val="00A50CD4"/>
    <w:rsid w:val="00A51191"/>
    <w:rsid w:val="00A51677"/>
    <w:rsid w:val="00A527C5"/>
    <w:rsid w:val="00A52E92"/>
    <w:rsid w:val="00A53B67"/>
    <w:rsid w:val="00A55029"/>
    <w:rsid w:val="00A565C8"/>
    <w:rsid w:val="00A5678A"/>
    <w:rsid w:val="00A5691D"/>
    <w:rsid w:val="00A56D62"/>
    <w:rsid w:val="00A56F07"/>
    <w:rsid w:val="00A5762C"/>
    <w:rsid w:val="00A57AA4"/>
    <w:rsid w:val="00A600FC"/>
    <w:rsid w:val="00A60BCA"/>
    <w:rsid w:val="00A61BD0"/>
    <w:rsid w:val="00A61F56"/>
    <w:rsid w:val="00A62CE2"/>
    <w:rsid w:val="00A63192"/>
    <w:rsid w:val="00A63320"/>
    <w:rsid w:val="00A638B1"/>
    <w:rsid w:val="00A638DA"/>
    <w:rsid w:val="00A640C3"/>
    <w:rsid w:val="00A65231"/>
    <w:rsid w:val="00A659B0"/>
    <w:rsid w:val="00A65B41"/>
    <w:rsid w:val="00A65CBD"/>
    <w:rsid w:val="00A65E00"/>
    <w:rsid w:val="00A66A78"/>
    <w:rsid w:val="00A74352"/>
    <w:rsid w:val="00A7436E"/>
    <w:rsid w:val="00A74E96"/>
    <w:rsid w:val="00A750B0"/>
    <w:rsid w:val="00A751EE"/>
    <w:rsid w:val="00A75A8E"/>
    <w:rsid w:val="00A75ABC"/>
    <w:rsid w:val="00A7639F"/>
    <w:rsid w:val="00A80467"/>
    <w:rsid w:val="00A805A5"/>
    <w:rsid w:val="00A81812"/>
    <w:rsid w:val="00A824A1"/>
    <w:rsid w:val="00A824DD"/>
    <w:rsid w:val="00A83676"/>
    <w:rsid w:val="00A83B7B"/>
    <w:rsid w:val="00A84274"/>
    <w:rsid w:val="00A850F3"/>
    <w:rsid w:val="00A852D3"/>
    <w:rsid w:val="00A85547"/>
    <w:rsid w:val="00A862E6"/>
    <w:rsid w:val="00A864E3"/>
    <w:rsid w:val="00A92360"/>
    <w:rsid w:val="00A937E3"/>
    <w:rsid w:val="00A94032"/>
    <w:rsid w:val="00A94574"/>
    <w:rsid w:val="00A948C2"/>
    <w:rsid w:val="00A95936"/>
    <w:rsid w:val="00A95D22"/>
    <w:rsid w:val="00A96265"/>
    <w:rsid w:val="00A963E0"/>
    <w:rsid w:val="00A97084"/>
    <w:rsid w:val="00A97804"/>
    <w:rsid w:val="00A97ABE"/>
    <w:rsid w:val="00AA0AA9"/>
    <w:rsid w:val="00AA1C2C"/>
    <w:rsid w:val="00AA300D"/>
    <w:rsid w:val="00AA35F6"/>
    <w:rsid w:val="00AA488F"/>
    <w:rsid w:val="00AA5BC6"/>
    <w:rsid w:val="00AA6061"/>
    <w:rsid w:val="00AA62B0"/>
    <w:rsid w:val="00AA62EF"/>
    <w:rsid w:val="00AA667C"/>
    <w:rsid w:val="00AA6E91"/>
    <w:rsid w:val="00AA7335"/>
    <w:rsid w:val="00AA7439"/>
    <w:rsid w:val="00AB047E"/>
    <w:rsid w:val="00AB0B0A"/>
    <w:rsid w:val="00AB0BB7"/>
    <w:rsid w:val="00AB122A"/>
    <w:rsid w:val="00AB22C6"/>
    <w:rsid w:val="00AB261D"/>
    <w:rsid w:val="00AB2AD0"/>
    <w:rsid w:val="00AB4DAB"/>
    <w:rsid w:val="00AB601C"/>
    <w:rsid w:val="00AB6755"/>
    <w:rsid w:val="00AB67FC"/>
    <w:rsid w:val="00AB6F64"/>
    <w:rsid w:val="00AB7AB7"/>
    <w:rsid w:val="00AC00F2"/>
    <w:rsid w:val="00AC09CE"/>
    <w:rsid w:val="00AC2974"/>
    <w:rsid w:val="00AC2D5A"/>
    <w:rsid w:val="00AC3017"/>
    <w:rsid w:val="00AC31B5"/>
    <w:rsid w:val="00AC4777"/>
    <w:rsid w:val="00AC4EA1"/>
    <w:rsid w:val="00AC5345"/>
    <w:rsid w:val="00AC5381"/>
    <w:rsid w:val="00AC5920"/>
    <w:rsid w:val="00AC5C09"/>
    <w:rsid w:val="00AC5FCC"/>
    <w:rsid w:val="00AC6B42"/>
    <w:rsid w:val="00AC7F43"/>
    <w:rsid w:val="00AD03AA"/>
    <w:rsid w:val="00AD0E65"/>
    <w:rsid w:val="00AD13D1"/>
    <w:rsid w:val="00AD17E5"/>
    <w:rsid w:val="00AD2BF2"/>
    <w:rsid w:val="00AD466D"/>
    <w:rsid w:val="00AD4E90"/>
    <w:rsid w:val="00AD5422"/>
    <w:rsid w:val="00AD57D9"/>
    <w:rsid w:val="00AD64DC"/>
    <w:rsid w:val="00AD7180"/>
    <w:rsid w:val="00AE0B5C"/>
    <w:rsid w:val="00AE1367"/>
    <w:rsid w:val="00AE1DAA"/>
    <w:rsid w:val="00AE24C4"/>
    <w:rsid w:val="00AE2A13"/>
    <w:rsid w:val="00AE4179"/>
    <w:rsid w:val="00AE42F1"/>
    <w:rsid w:val="00AE4425"/>
    <w:rsid w:val="00AE4FBE"/>
    <w:rsid w:val="00AE53EC"/>
    <w:rsid w:val="00AE650F"/>
    <w:rsid w:val="00AE6555"/>
    <w:rsid w:val="00AE7D16"/>
    <w:rsid w:val="00AF2C00"/>
    <w:rsid w:val="00AF4730"/>
    <w:rsid w:val="00AF4CAA"/>
    <w:rsid w:val="00AF50DD"/>
    <w:rsid w:val="00AF571A"/>
    <w:rsid w:val="00AF60A0"/>
    <w:rsid w:val="00AF67FC"/>
    <w:rsid w:val="00AF7DF5"/>
    <w:rsid w:val="00B006E5"/>
    <w:rsid w:val="00B024C2"/>
    <w:rsid w:val="00B02E15"/>
    <w:rsid w:val="00B04393"/>
    <w:rsid w:val="00B045B2"/>
    <w:rsid w:val="00B04F44"/>
    <w:rsid w:val="00B05DC3"/>
    <w:rsid w:val="00B06293"/>
    <w:rsid w:val="00B06ED3"/>
    <w:rsid w:val="00B07700"/>
    <w:rsid w:val="00B07C2A"/>
    <w:rsid w:val="00B07EA9"/>
    <w:rsid w:val="00B07EE4"/>
    <w:rsid w:val="00B10AD0"/>
    <w:rsid w:val="00B10E25"/>
    <w:rsid w:val="00B12873"/>
    <w:rsid w:val="00B12992"/>
    <w:rsid w:val="00B1388C"/>
    <w:rsid w:val="00B13921"/>
    <w:rsid w:val="00B1528C"/>
    <w:rsid w:val="00B15D08"/>
    <w:rsid w:val="00B16431"/>
    <w:rsid w:val="00B166D6"/>
    <w:rsid w:val="00B16957"/>
    <w:rsid w:val="00B16ACD"/>
    <w:rsid w:val="00B175DF"/>
    <w:rsid w:val="00B179BC"/>
    <w:rsid w:val="00B201D7"/>
    <w:rsid w:val="00B203B6"/>
    <w:rsid w:val="00B21487"/>
    <w:rsid w:val="00B232D1"/>
    <w:rsid w:val="00B23587"/>
    <w:rsid w:val="00B23A02"/>
    <w:rsid w:val="00B24DB5"/>
    <w:rsid w:val="00B256AD"/>
    <w:rsid w:val="00B2668D"/>
    <w:rsid w:val="00B31F9E"/>
    <w:rsid w:val="00B3268F"/>
    <w:rsid w:val="00B32C2C"/>
    <w:rsid w:val="00B33255"/>
    <w:rsid w:val="00B33388"/>
    <w:rsid w:val="00B33A1A"/>
    <w:rsid w:val="00B33E6C"/>
    <w:rsid w:val="00B34094"/>
    <w:rsid w:val="00B371CC"/>
    <w:rsid w:val="00B40FD6"/>
    <w:rsid w:val="00B41CD9"/>
    <w:rsid w:val="00B427E6"/>
    <w:rsid w:val="00B428A6"/>
    <w:rsid w:val="00B43E1F"/>
    <w:rsid w:val="00B44ADF"/>
    <w:rsid w:val="00B44BFB"/>
    <w:rsid w:val="00B45822"/>
    <w:rsid w:val="00B45FBC"/>
    <w:rsid w:val="00B46A22"/>
    <w:rsid w:val="00B4759F"/>
    <w:rsid w:val="00B47DA5"/>
    <w:rsid w:val="00B507F0"/>
    <w:rsid w:val="00B51A7D"/>
    <w:rsid w:val="00B51BB6"/>
    <w:rsid w:val="00B51C47"/>
    <w:rsid w:val="00B52A00"/>
    <w:rsid w:val="00B52BAE"/>
    <w:rsid w:val="00B535C2"/>
    <w:rsid w:val="00B55544"/>
    <w:rsid w:val="00B5586E"/>
    <w:rsid w:val="00B55A7E"/>
    <w:rsid w:val="00B5617B"/>
    <w:rsid w:val="00B57AED"/>
    <w:rsid w:val="00B57BFB"/>
    <w:rsid w:val="00B61330"/>
    <w:rsid w:val="00B61EE6"/>
    <w:rsid w:val="00B61F5D"/>
    <w:rsid w:val="00B63B36"/>
    <w:rsid w:val="00B642FC"/>
    <w:rsid w:val="00B643B5"/>
    <w:rsid w:val="00B64D26"/>
    <w:rsid w:val="00B64FBB"/>
    <w:rsid w:val="00B650C5"/>
    <w:rsid w:val="00B66E9C"/>
    <w:rsid w:val="00B670BE"/>
    <w:rsid w:val="00B70173"/>
    <w:rsid w:val="00B70E22"/>
    <w:rsid w:val="00B7100F"/>
    <w:rsid w:val="00B72545"/>
    <w:rsid w:val="00B75FE6"/>
    <w:rsid w:val="00B76538"/>
    <w:rsid w:val="00B773F1"/>
    <w:rsid w:val="00B774CB"/>
    <w:rsid w:val="00B77F37"/>
    <w:rsid w:val="00B80402"/>
    <w:rsid w:val="00B8050F"/>
    <w:rsid w:val="00B80B9A"/>
    <w:rsid w:val="00B81296"/>
    <w:rsid w:val="00B8251A"/>
    <w:rsid w:val="00B830B7"/>
    <w:rsid w:val="00B831AC"/>
    <w:rsid w:val="00B83BBF"/>
    <w:rsid w:val="00B848EA"/>
    <w:rsid w:val="00B84B2B"/>
    <w:rsid w:val="00B85A77"/>
    <w:rsid w:val="00B86423"/>
    <w:rsid w:val="00B865E5"/>
    <w:rsid w:val="00B86952"/>
    <w:rsid w:val="00B87395"/>
    <w:rsid w:val="00B87945"/>
    <w:rsid w:val="00B90500"/>
    <w:rsid w:val="00B91351"/>
    <w:rsid w:val="00B9162F"/>
    <w:rsid w:val="00B9176C"/>
    <w:rsid w:val="00B91799"/>
    <w:rsid w:val="00B92413"/>
    <w:rsid w:val="00B925C9"/>
    <w:rsid w:val="00B93188"/>
    <w:rsid w:val="00B935A4"/>
    <w:rsid w:val="00B9405C"/>
    <w:rsid w:val="00B977A7"/>
    <w:rsid w:val="00BA0364"/>
    <w:rsid w:val="00BA0B0D"/>
    <w:rsid w:val="00BA0CE3"/>
    <w:rsid w:val="00BA0F6B"/>
    <w:rsid w:val="00BA1E23"/>
    <w:rsid w:val="00BA555C"/>
    <w:rsid w:val="00BA561A"/>
    <w:rsid w:val="00BA5C68"/>
    <w:rsid w:val="00BA7AF9"/>
    <w:rsid w:val="00BB0DC6"/>
    <w:rsid w:val="00BB15E4"/>
    <w:rsid w:val="00BB1E19"/>
    <w:rsid w:val="00BB1E64"/>
    <w:rsid w:val="00BB21D1"/>
    <w:rsid w:val="00BB32F2"/>
    <w:rsid w:val="00BB3DCF"/>
    <w:rsid w:val="00BB4338"/>
    <w:rsid w:val="00BB5349"/>
    <w:rsid w:val="00BB61B8"/>
    <w:rsid w:val="00BB6C0E"/>
    <w:rsid w:val="00BB7443"/>
    <w:rsid w:val="00BB7B38"/>
    <w:rsid w:val="00BB7B82"/>
    <w:rsid w:val="00BC0219"/>
    <w:rsid w:val="00BC073F"/>
    <w:rsid w:val="00BC0951"/>
    <w:rsid w:val="00BC11E5"/>
    <w:rsid w:val="00BC12EE"/>
    <w:rsid w:val="00BC174D"/>
    <w:rsid w:val="00BC4BC6"/>
    <w:rsid w:val="00BC5095"/>
    <w:rsid w:val="00BC52FD"/>
    <w:rsid w:val="00BC5637"/>
    <w:rsid w:val="00BC5E5C"/>
    <w:rsid w:val="00BC6622"/>
    <w:rsid w:val="00BC6E62"/>
    <w:rsid w:val="00BC71B1"/>
    <w:rsid w:val="00BC7443"/>
    <w:rsid w:val="00BC7671"/>
    <w:rsid w:val="00BC7967"/>
    <w:rsid w:val="00BC7DD2"/>
    <w:rsid w:val="00BD0648"/>
    <w:rsid w:val="00BD1040"/>
    <w:rsid w:val="00BD13AB"/>
    <w:rsid w:val="00BD19F8"/>
    <w:rsid w:val="00BD25D9"/>
    <w:rsid w:val="00BD34AA"/>
    <w:rsid w:val="00BD496D"/>
    <w:rsid w:val="00BD4B65"/>
    <w:rsid w:val="00BD4F8B"/>
    <w:rsid w:val="00BD4FFA"/>
    <w:rsid w:val="00BE0C44"/>
    <w:rsid w:val="00BE0CAE"/>
    <w:rsid w:val="00BE1B8B"/>
    <w:rsid w:val="00BE2A18"/>
    <w:rsid w:val="00BE2C01"/>
    <w:rsid w:val="00BE41EC"/>
    <w:rsid w:val="00BE507E"/>
    <w:rsid w:val="00BE5573"/>
    <w:rsid w:val="00BE56FB"/>
    <w:rsid w:val="00BE6298"/>
    <w:rsid w:val="00BE6F3C"/>
    <w:rsid w:val="00BE7E65"/>
    <w:rsid w:val="00BF07CC"/>
    <w:rsid w:val="00BF1F2A"/>
    <w:rsid w:val="00BF2102"/>
    <w:rsid w:val="00BF3102"/>
    <w:rsid w:val="00BF3A52"/>
    <w:rsid w:val="00BF3DDE"/>
    <w:rsid w:val="00BF6221"/>
    <w:rsid w:val="00BF6233"/>
    <w:rsid w:val="00BF6589"/>
    <w:rsid w:val="00BF676D"/>
    <w:rsid w:val="00BF6F7F"/>
    <w:rsid w:val="00BF78DF"/>
    <w:rsid w:val="00C00647"/>
    <w:rsid w:val="00C01989"/>
    <w:rsid w:val="00C02764"/>
    <w:rsid w:val="00C0379B"/>
    <w:rsid w:val="00C04CEF"/>
    <w:rsid w:val="00C062B2"/>
    <w:rsid w:val="00C064FF"/>
    <w:rsid w:val="00C0662F"/>
    <w:rsid w:val="00C06C14"/>
    <w:rsid w:val="00C06F66"/>
    <w:rsid w:val="00C072EC"/>
    <w:rsid w:val="00C10488"/>
    <w:rsid w:val="00C105E7"/>
    <w:rsid w:val="00C10DCD"/>
    <w:rsid w:val="00C11943"/>
    <w:rsid w:val="00C1263A"/>
    <w:rsid w:val="00C12E96"/>
    <w:rsid w:val="00C14402"/>
    <w:rsid w:val="00C1451F"/>
    <w:rsid w:val="00C14763"/>
    <w:rsid w:val="00C14FE7"/>
    <w:rsid w:val="00C14FEA"/>
    <w:rsid w:val="00C15EAE"/>
    <w:rsid w:val="00C16141"/>
    <w:rsid w:val="00C16B16"/>
    <w:rsid w:val="00C201D9"/>
    <w:rsid w:val="00C207D8"/>
    <w:rsid w:val="00C22D64"/>
    <w:rsid w:val="00C22EAF"/>
    <w:rsid w:val="00C2363F"/>
    <w:rsid w:val="00C236C8"/>
    <w:rsid w:val="00C23A85"/>
    <w:rsid w:val="00C23CB9"/>
    <w:rsid w:val="00C24DF6"/>
    <w:rsid w:val="00C260B1"/>
    <w:rsid w:val="00C26238"/>
    <w:rsid w:val="00C26E56"/>
    <w:rsid w:val="00C27331"/>
    <w:rsid w:val="00C30017"/>
    <w:rsid w:val="00C31406"/>
    <w:rsid w:val="00C33EB0"/>
    <w:rsid w:val="00C351B4"/>
    <w:rsid w:val="00C35B77"/>
    <w:rsid w:val="00C36638"/>
    <w:rsid w:val="00C37194"/>
    <w:rsid w:val="00C40637"/>
    <w:rsid w:val="00C40F6C"/>
    <w:rsid w:val="00C42E55"/>
    <w:rsid w:val="00C43202"/>
    <w:rsid w:val="00C43CD1"/>
    <w:rsid w:val="00C44382"/>
    <w:rsid w:val="00C44426"/>
    <w:rsid w:val="00C445F3"/>
    <w:rsid w:val="00C451F4"/>
    <w:rsid w:val="00C45243"/>
    <w:rsid w:val="00C45EB1"/>
    <w:rsid w:val="00C45EFC"/>
    <w:rsid w:val="00C463A6"/>
    <w:rsid w:val="00C46CAE"/>
    <w:rsid w:val="00C50275"/>
    <w:rsid w:val="00C5147B"/>
    <w:rsid w:val="00C51830"/>
    <w:rsid w:val="00C53900"/>
    <w:rsid w:val="00C53A31"/>
    <w:rsid w:val="00C54A3A"/>
    <w:rsid w:val="00C55085"/>
    <w:rsid w:val="00C55566"/>
    <w:rsid w:val="00C56448"/>
    <w:rsid w:val="00C61DE8"/>
    <w:rsid w:val="00C61E50"/>
    <w:rsid w:val="00C61EA2"/>
    <w:rsid w:val="00C62CA1"/>
    <w:rsid w:val="00C64734"/>
    <w:rsid w:val="00C64EAE"/>
    <w:rsid w:val="00C65C13"/>
    <w:rsid w:val="00C660C7"/>
    <w:rsid w:val="00C667BE"/>
    <w:rsid w:val="00C6766B"/>
    <w:rsid w:val="00C71951"/>
    <w:rsid w:val="00C71A12"/>
    <w:rsid w:val="00C72223"/>
    <w:rsid w:val="00C72A17"/>
    <w:rsid w:val="00C74811"/>
    <w:rsid w:val="00C748DE"/>
    <w:rsid w:val="00C749CD"/>
    <w:rsid w:val="00C76417"/>
    <w:rsid w:val="00C76709"/>
    <w:rsid w:val="00C76EAE"/>
    <w:rsid w:val="00C7726F"/>
    <w:rsid w:val="00C77671"/>
    <w:rsid w:val="00C80949"/>
    <w:rsid w:val="00C80E26"/>
    <w:rsid w:val="00C81872"/>
    <w:rsid w:val="00C823DA"/>
    <w:rsid w:val="00C8259F"/>
    <w:rsid w:val="00C825B7"/>
    <w:rsid w:val="00C8262B"/>
    <w:rsid w:val="00C82746"/>
    <w:rsid w:val="00C8312F"/>
    <w:rsid w:val="00C849B9"/>
    <w:rsid w:val="00C84C47"/>
    <w:rsid w:val="00C858A4"/>
    <w:rsid w:val="00C8610E"/>
    <w:rsid w:val="00C86AFA"/>
    <w:rsid w:val="00C87448"/>
    <w:rsid w:val="00C87B2B"/>
    <w:rsid w:val="00C91C78"/>
    <w:rsid w:val="00C92DD3"/>
    <w:rsid w:val="00C9399D"/>
    <w:rsid w:val="00C941D9"/>
    <w:rsid w:val="00C948BD"/>
    <w:rsid w:val="00C95C6D"/>
    <w:rsid w:val="00C961EF"/>
    <w:rsid w:val="00C97468"/>
    <w:rsid w:val="00C9761F"/>
    <w:rsid w:val="00CA1025"/>
    <w:rsid w:val="00CA220C"/>
    <w:rsid w:val="00CA3C94"/>
    <w:rsid w:val="00CA509A"/>
    <w:rsid w:val="00CA5D0F"/>
    <w:rsid w:val="00CA6BDD"/>
    <w:rsid w:val="00CA6D0A"/>
    <w:rsid w:val="00CA6DB7"/>
    <w:rsid w:val="00CA7D25"/>
    <w:rsid w:val="00CB0BCF"/>
    <w:rsid w:val="00CB14AA"/>
    <w:rsid w:val="00CB18D0"/>
    <w:rsid w:val="00CB1C8A"/>
    <w:rsid w:val="00CB24F5"/>
    <w:rsid w:val="00CB2663"/>
    <w:rsid w:val="00CB27DD"/>
    <w:rsid w:val="00CB3545"/>
    <w:rsid w:val="00CB397B"/>
    <w:rsid w:val="00CB3BBE"/>
    <w:rsid w:val="00CB4A7C"/>
    <w:rsid w:val="00CB4D1A"/>
    <w:rsid w:val="00CB4D9B"/>
    <w:rsid w:val="00CB59E9"/>
    <w:rsid w:val="00CC038A"/>
    <w:rsid w:val="00CC039D"/>
    <w:rsid w:val="00CC049C"/>
    <w:rsid w:val="00CC0C84"/>
    <w:rsid w:val="00CC0C9A"/>
    <w:rsid w:val="00CC0D6A"/>
    <w:rsid w:val="00CC201D"/>
    <w:rsid w:val="00CC3831"/>
    <w:rsid w:val="00CC3E3D"/>
    <w:rsid w:val="00CC436B"/>
    <w:rsid w:val="00CC43DA"/>
    <w:rsid w:val="00CC4F63"/>
    <w:rsid w:val="00CC519B"/>
    <w:rsid w:val="00CC52C9"/>
    <w:rsid w:val="00CC5F26"/>
    <w:rsid w:val="00CD0C49"/>
    <w:rsid w:val="00CD12C1"/>
    <w:rsid w:val="00CD1418"/>
    <w:rsid w:val="00CD214E"/>
    <w:rsid w:val="00CD334D"/>
    <w:rsid w:val="00CD412C"/>
    <w:rsid w:val="00CD46FA"/>
    <w:rsid w:val="00CD4F19"/>
    <w:rsid w:val="00CD5973"/>
    <w:rsid w:val="00CD5DA7"/>
    <w:rsid w:val="00CD6485"/>
    <w:rsid w:val="00CD6F7F"/>
    <w:rsid w:val="00CD7247"/>
    <w:rsid w:val="00CE1994"/>
    <w:rsid w:val="00CE22A2"/>
    <w:rsid w:val="00CE2580"/>
    <w:rsid w:val="00CE31A6"/>
    <w:rsid w:val="00CE50E8"/>
    <w:rsid w:val="00CE5E0C"/>
    <w:rsid w:val="00CE6C01"/>
    <w:rsid w:val="00CF09AA"/>
    <w:rsid w:val="00CF2F3D"/>
    <w:rsid w:val="00CF3EEC"/>
    <w:rsid w:val="00CF4813"/>
    <w:rsid w:val="00CF5233"/>
    <w:rsid w:val="00CF54D6"/>
    <w:rsid w:val="00CF6D94"/>
    <w:rsid w:val="00CF7557"/>
    <w:rsid w:val="00CF75EA"/>
    <w:rsid w:val="00D00424"/>
    <w:rsid w:val="00D01D41"/>
    <w:rsid w:val="00D029B8"/>
    <w:rsid w:val="00D02B75"/>
    <w:rsid w:val="00D02F60"/>
    <w:rsid w:val="00D03C0F"/>
    <w:rsid w:val="00D03DCF"/>
    <w:rsid w:val="00D0464E"/>
    <w:rsid w:val="00D04A96"/>
    <w:rsid w:val="00D06668"/>
    <w:rsid w:val="00D07A7B"/>
    <w:rsid w:val="00D10E06"/>
    <w:rsid w:val="00D111BF"/>
    <w:rsid w:val="00D11240"/>
    <w:rsid w:val="00D129AF"/>
    <w:rsid w:val="00D13BB2"/>
    <w:rsid w:val="00D13C26"/>
    <w:rsid w:val="00D13E1E"/>
    <w:rsid w:val="00D146A9"/>
    <w:rsid w:val="00D15197"/>
    <w:rsid w:val="00D16820"/>
    <w:rsid w:val="00D169C8"/>
    <w:rsid w:val="00D16E90"/>
    <w:rsid w:val="00D1793F"/>
    <w:rsid w:val="00D17B6E"/>
    <w:rsid w:val="00D212FC"/>
    <w:rsid w:val="00D22AF5"/>
    <w:rsid w:val="00D22D7E"/>
    <w:rsid w:val="00D22E1F"/>
    <w:rsid w:val="00D2334F"/>
    <w:rsid w:val="00D235EA"/>
    <w:rsid w:val="00D2415C"/>
    <w:rsid w:val="00D247A9"/>
    <w:rsid w:val="00D257A1"/>
    <w:rsid w:val="00D25F40"/>
    <w:rsid w:val="00D2710B"/>
    <w:rsid w:val="00D272B3"/>
    <w:rsid w:val="00D30D69"/>
    <w:rsid w:val="00D322F0"/>
    <w:rsid w:val="00D32721"/>
    <w:rsid w:val="00D328DC"/>
    <w:rsid w:val="00D32EFF"/>
    <w:rsid w:val="00D33387"/>
    <w:rsid w:val="00D33B24"/>
    <w:rsid w:val="00D346F9"/>
    <w:rsid w:val="00D3477A"/>
    <w:rsid w:val="00D36605"/>
    <w:rsid w:val="00D36912"/>
    <w:rsid w:val="00D402FB"/>
    <w:rsid w:val="00D419FF"/>
    <w:rsid w:val="00D41B1A"/>
    <w:rsid w:val="00D42AE1"/>
    <w:rsid w:val="00D4307D"/>
    <w:rsid w:val="00D44442"/>
    <w:rsid w:val="00D45F8C"/>
    <w:rsid w:val="00D46DF7"/>
    <w:rsid w:val="00D47D7A"/>
    <w:rsid w:val="00D47EFC"/>
    <w:rsid w:val="00D47F56"/>
    <w:rsid w:val="00D50867"/>
    <w:rsid w:val="00D50ABD"/>
    <w:rsid w:val="00D522B5"/>
    <w:rsid w:val="00D525BE"/>
    <w:rsid w:val="00D53510"/>
    <w:rsid w:val="00D536F9"/>
    <w:rsid w:val="00D53D14"/>
    <w:rsid w:val="00D53F1F"/>
    <w:rsid w:val="00D53F7C"/>
    <w:rsid w:val="00D55290"/>
    <w:rsid w:val="00D56DA3"/>
    <w:rsid w:val="00D56FCB"/>
    <w:rsid w:val="00D57791"/>
    <w:rsid w:val="00D57F06"/>
    <w:rsid w:val="00D6046A"/>
    <w:rsid w:val="00D62870"/>
    <w:rsid w:val="00D63124"/>
    <w:rsid w:val="00D654BC"/>
    <w:rsid w:val="00D655D9"/>
    <w:rsid w:val="00D65872"/>
    <w:rsid w:val="00D65A07"/>
    <w:rsid w:val="00D65BE8"/>
    <w:rsid w:val="00D65EA0"/>
    <w:rsid w:val="00D668E4"/>
    <w:rsid w:val="00D676F2"/>
    <w:rsid w:val="00D676F3"/>
    <w:rsid w:val="00D67D04"/>
    <w:rsid w:val="00D702DF"/>
    <w:rsid w:val="00D70EF5"/>
    <w:rsid w:val="00D71024"/>
    <w:rsid w:val="00D718B1"/>
    <w:rsid w:val="00D71A25"/>
    <w:rsid w:val="00D71FCF"/>
    <w:rsid w:val="00D72090"/>
    <w:rsid w:val="00D726AF"/>
    <w:rsid w:val="00D72A54"/>
    <w:rsid w:val="00D72CB8"/>
    <w:rsid w:val="00D72CC1"/>
    <w:rsid w:val="00D72D10"/>
    <w:rsid w:val="00D72F4D"/>
    <w:rsid w:val="00D73FE2"/>
    <w:rsid w:val="00D7446C"/>
    <w:rsid w:val="00D74BFC"/>
    <w:rsid w:val="00D76DAC"/>
    <w:rsid w:val="00D76EC9"/>
    <w:rsid w:val="00D77AA2"/>
    <w:rsid w:val="00D77BA4"/>
    <w:rsid w:val="00D80E7D"/>
    <w:rsid w:val="00D81397"/>
    <w:rsid w:val="00D81FA6"/>
    <w:rsid w:val="00D82F9B"/>
    <w:rsid w:val="00D83C80"/>
    <w:rsid w:val="00D83F75"/>
    <w:rsid w:val="00D845A4"/>
    <w:rsid w:val="00D848B9"/>
    <w:rsid w:val="00D84C47"/>
    <w:rsid w:val="00D857FE"/>
    <w:rsid w:val="00D860A5"/>
    <w:rsid w:val="00D86A01"/>
    <w:rsid w:val="00D86CEB"/>
    <w:rsid w:val="00D87B5F"/>
    <w:rsid w:val="00D9023A"/>
    <w:rsid w:val="00D907B5"/>
    <w:rsid w:val="00D90E69"/>
    <w:rsid w:val="00D91368"/>
    <w:rsid w:val="00D9189A"/>
    <w:rsid w:val="00D92096"/>
    <w:rsid w:val="00D93106"/>
    <w:rsid w:val="00D93297"/>
    <w:rsid w:val="00D933E9"/>
    <w:rsid w:val="00D93C10"/>
    <w:rsid w:val="00D940C2"/>
    <w:rsid w:val="00D9505D"/>
    <w:rsid w:val="00D953D0"/>
    <w:rsid w:val="00D959F5"/>
    <w:rsid w:val="00D95E7E"/>
    <w:rsid w:val="00D96884"/>
    <w:rsid w:val="00D96A2E"/>
    <w:rsid w:val="00D977FF"/>
    <w:rsid w:val="00DA1A74"/>
    <w:rsid w:val="00DA2645"/>
    <w:rsid w:val="00DA31C5"/>
    <w:rsid w:val="00DA3FDD"/>
    <w:rsid w:val="00DA4349"/>
    <w:rsid w:val="00DA49AA"/>
    <w:rsid w:val="00DA4DFB"/>
    <w:rsid w:val="00DA7017"/>
    <w:rsid w:val="00DA7028"/>
    <w:rsid w:val="00DB03C1"/>
    <w:rsid w:val="00DB0F8C"/>
    <w:rsid w:val="00DB16A1"/>
    <w:rsid w:val="00DB1AD2"/>
    <w:rsid w:val="00DB28F5"/>
    <w:rsid w:val="00DB2B58"/>
    <w:rsid w:val="00DB462A"/>
    <w:rsid w:val="00DB5206"/>
    <w:rsid w:val="00DB61C4"/>
    <w:rsid w:val="00DB6276"/>
    <w:rsid w:val="00DB63F5"/>
    <w:rsid w:val="00DB6547"/>
    <w:rsid w:val="00DB7848"/>
    <w:rsid w:val="00DC047F"/>
    <w:rsid w:val="00DC1015"/>
    <w:rsid w:val="00DC1C6B"/>
    <w:rsid w:val="00DC2707"/>
    <w:rsid w:val="00DC2C2E"/>
    <w:rsid w:val="00DC2F86"/>
    <w:rsid w:val="00DC3DB5"/>
    <w:rsid w:val="00DC4AF0"/>
    <w:rsid w:val="00DC50FB"/>
    <w:rsid w:val="00DC5BB2"/>
    <w:rsid w:val="00DC6E15"/>
    <w:rsid w:val="00DC70F9"/>
    <w:rsid w:val="00DC7154"/>
    <w:rsid w:val="00DC7886"/>
    <w:rsid w:val="00DC7A1C"/>
    <w:rsid w:val="00DD0CF2"/>
    <w:rsid w:val="00DD1467"/>
    <w:rsid w:val="00DD17A8"/>
    <w:rsid w:val="00DD1C73"/>
    <w:rsid w:val="00DD2065"/>
    <w:rsid w:val="00DD262B"/>
    <w:rsid w:val="00DD26A3"/>
    <w:rsid w:val="00DD314D"/>
    <w:rsid w:val="00DD32B2"/>
    <w:rsid w:val="00DD3687"/>
    <w:rsid w:val="00DD3C28"/>
    <w:rsid w:val="00DD3C7E"/>
    <w:rsid w:val="00DD5F8B"/>
    <w:rsid w:val="00DD62FA"/>
    <w:rsid w:val="00DD6845"/>
    <w:rsid w:val="00DE0EED"/>
    <w:rsid w:val="00DE1554"/>
    <w:rsid w:val="00DE2901"/>
    <w:rsid w:val="00DE45C7"/>
    <w:rsid w:val="00DE5375"/>
    <w:rsid w:val="00DE590F"/>
    <w:rsid w:val="00DE5EF6"/>
    <w:rsid w:val="00DE7DC1"/>
    <w:rsid w:val="00DF066F"/>
    <w:rsid w:val="00DF1BFA"/>
    <w:rsid w:val="00DF3F7E"/>
    <w:rsid w:val="00DF454F"/>
    <w:rsid w:val="00DF49D6"/>
    <w:rsid w:val="00DF50C6"/>
    <w:rsid w:val="00DF736A"/>
    <w:rsid w:val="00DF7648"/>
    <w:rsid w:val="00DF798B"/>
    <w:rsid w:val="00DF7C87"/>
    <w:rsid w:val="00DF7FFE"/>
    <w:rsid w:val="00E00288"/>
    <w:rsid w:val="00E003D8"/>
    <w:rsid w:val="00E00E29"/>
    <w:rsid w:val="00E01E05"/>
    <w:rsid w:val="00E02629"/>
    <w:rsid w:val="00E027F8"/>
    <w:rsid w:val="00E0280B"/>
    <w:rsid w:val="00E02A95"/>
    <w:rsid w:val="00E02BAB"/>
    <w:rsid w:val="00E0372D"/>
    <w:rsid w:val="00E04CAB"/>
    <w:rsid w:val="00E04CEB"/>
    <w:rsid w:val="00E060BC"/>
    <w:rsid w:val="00E0629A"/>
    <w:rsid w:val="00E07971"/>
    <w:rsid w:val="00E106B0"/>
    <w:rsid w:val="00E11420"/>
    <w:rsid w:val="00E132FB"/>
    <w:rsid w:val="00E13D45"/>
    <w:rsid w:val="00E14495"/>
    <w:rsid w:val="00E1459D"/>
    <w:rsid w:val="00E14D58"/>
    <w:rsid w:val="00E170B7"/>
    <w:rsid w:val="00E17441"/>
    <w:rsid w:val="00E17502"/>
    <w:rsid w:val="00E177DD"/>
    <w:rsid w:val="00E2053C"/>
    <w:rsid w:val="00E20900"/>
    <w:rsid w:val="00E20A7A"/>
    <w:rsid w:val="00E20C7F"/>
    <w:rsid w:val="00E20CDB"/>
    <w:rsid w:val="00E210F5"/>
    <w:rsid w:val="00E21EE8"/>
    <w:rsid w:val="00E22AF9"/>
    <w:rsid w:val="00E2396E"/>
    <w:rsid w:val="00E23E47"/>
    <w:rsid w:val="00E24728"/>
    <w:rsid w:val="00E249ED"/>
    <w:rsid w:val="00E24AA7"/>
    <w:rsid w:val="00E2628E"/>
    <w:rsid w:val="00E2647D"/>
    <w:rsid w:val="00E276AC"/>
    <w:rsid w:val="00E30839"/>
    <w:rsid w:val="00E31025"/>
    <w:rsid w:val="00E31706"/>
    <w:rsid w:val="00E319D6"/>
    <w:rsid w:val="00E31B78"/>
    <w:rsid w:val="00E322E1"/>
    <w:rsid w:val="00E32971"/>
    <w:rsid w:val="00E32A98"/>
    <w:rsid w:val="00E34528"/>
    <w:rsid w:val="00E34A35"/>
    <w:rsid w:val="00E37C2F"/>
    <w:rsid w:val="00E41096"/>
    <w:rsid w:val="00E411D0"/>
    <w:rsid w:val="00E41C28"/>
    <w:rsid w:val="00E43803"/>
    <w:rsid w:val="00E440E3"/>
    <w:rsid w:val="00E445C0"/>
    <w:rsid w:val="00E45134"/>
    <w:rsid w:val="00E46308"/>
    <w:rsid w:val="00E46426"/>
    <w:rsid w:val="00E50C9E"/>
    <w:rsid w:val="00E51D39"/>
    <w:rsid w:val="00E51E17"/>
    <w:rsid w:val="00E52885"/>
    <w:rsid w:val="00E52DAB"/>
    <w:rsid w:val="00E52E7D"/>
    <w:rsid w:val="00E539B0"/>
    <w:rsid w:val="00E53FBB"/>
    <w:rsid w:val="00E54078"/>
    <w:rsid w:val="00E55270"/>
    <w:rsid w:val="00E55984"/>
    <w:rsid w:val="00E55994"/>
    <w:rsid w:val="00E568CD"/>
    <w:rsid w:val="00E60606"/>
    <w:rsid w:val="00E608F0"/>
    <w:rsid w:val="00E60C66"/>
    <w:rsid w:val="00E6161F"/>
    <w:rsid w:val="00E6164D"/>
    <w:rsid w:val="00E618C9"/>
    <w:rsid w:val="00E62774"/>
    <w:rsid w:val="00E6307C"/>
    <w:rsid w:val="00E63517"/>
    <w:rsid w:val="00E636FA"/>
    <w:rsid w:val="00E65875"/>
    <w:rsid w:val="00E66B4C"/>
    <w:rsid w:val="00E66C50"/>
    <w:rsid w:val="00E67668"/>
    <w:rsid w:val="00E679D3"/>
    <w:rsid w:val="00E709D6"/>
    <w:rsid w:val="00E71208"/>
    <w:rsid w:val="00E71444"/>
    <w:rsid w:val="00E71C91"/>
    <w:rsid w:val="00E71E6C"/>
    <w:rsid w:val="00E720A1"/>
    <w:rsid w:val="00E7349C"/>
    <w:rsid w:val="00E73A6E"/>
    <w:rsid w:val="00E75DDA"/>
    <w:rsid w:val="00E773E8"/>
    <w:rsid w:val="00E774BA"/>
    <w:rsid w:val="00E82470"/>
    <w:rsid w:val="00E82594"/>
    <w:rsid w:val="00E83ADD"/>
    <w:rsid w:val="00E84B3C"/>
    <w:rsid w:val="00E84F38"/>
    <w:rsid w:val="00E85623"/>
    <w:rsid w:val="00E85933"/>
    <w:rsid w:val="00E86ECB"/>
    <w:rsid w:val="00E870F3"/>
    <w:rsid w:val="00E87441"/>
    <w:rsid w:val="00E90B8C"/>
    <w:rsid w:val="00E91098"/>
    <w:rsid w:val="00E91FAE"/>
    <w:rsid w:val="00E92A87"/>
    <w:rsid w:val="00E93031"/>
    <w:rsid w:val="00E9306C"/>
    <w:rsid w:val="00E94265"/>
    <w:rsid w:val="00E94683"/>
    <w:rsid w:val="00E95A9F"/>
    <w:rsid w:val="00E95CBB"/>
    <w:rsid w:val="00E9606F"/>
    <w:rsid w:val="00E9649B"/>
    <w:rsid w:val="00E96D45"/>
    <w:rsid w:val="00E96E3F"/>
    <w:rsid w:val="00EA0069"/>
    <w:rsid w:val="00EA05E0"/>
    <w:rsid w:val="00EA1521"/>
    <w:rsid w:val="00EA1EF3"/>
    <w:rsid w:val="00EA270C"/>
    <w:rsid w:val="00EA4974"/>
    <w:rsid w:val="00EA4A24"/>
    <w:rsid w:val="00EA4AEA"/>
    <w:rsid w:val="00EA4C78"/>
    <w:rsid w:val="00EA532E"/>
    <w:rsid w:val="00EA5AE8"/>
    <w:rsid w:val="00EA6447"/>
    <w:rsid w:val="00EA6CCC"/>
    <w:rsid w:val="00EA7089"/>
    <w:rsid w:val="00EA7244"/>
    <w:rsid w:val="00EA7ACC"/>
    <w:rsid w:val="00EB06D9"/>
    <w:rsid w:val="00EB192B"/>
    <w:rsid w:val="00EB19ED"/>
    <w:rsid w:val="00EB1B5F"/>
    <w:rsid w:val="00EB1CAB"/>
    <w:rsid w:val="00EB1D4C"/>
    <w:rsid w:val="00EB3559"/>
    <w:rsid w:val="00EB42F3"/>
    <w:rsid w:val="00EB4D57"/>
    <w:rsid w:val="00EB5E8C"/>
    <w:rsid w:val="00EB5EDF"/>
    <w:rsid w:val="00EB5F5F"/>
    <w:rsid w:val="00EB710E"/>
    <w:rsid w:val="00EB74A9"/>
    <w:rsid w:val="00EC0213"/>
    <w:rsid w:val="00EC0F5A"/>
    <w:rsid w:val="00EC1F94"/>
    <w:rsid w:val="00EC2881"/>
    <w:rsid w:val="00EC2D59"/>
    <w:rsid w:val="00EC4265"/>
    <w:rsid w:val="00EC4CEB"/>
    <w:rsid w:val="00EC659E"/>
    <w:rsid w:val="00EC6D9B"/>
    <w:rsid w:val="00EC7C0C"/>
    <w:rsid w:val="00ED2072"/>
    <w:rsid w:val="00ED2928"/>
    <w:rsid w:val="00ED29E6"/>
    <w:rsid w:val="00ED2AE0"/>
    <w:rsid w:val="00ED415C"/>
    <w:rsid w:val="00ED5036"/>
    <w:rsid w:val="00ED53E1"/>
    <w:rsid w:val="00ED5553"/>
    <w:rsid w:val="00ED5E36"/>
    <w:rsid w:val="00ED6961"/>
    <w:rsid w:val="00ED76B3"/>
    <w:rsid w:val="00EE2BA3"/>
    <w:rsid w:val="00EE3183"/>
    <w:rsid w:val="00EE3C3F"/>
    <w:rsid w:val="00EE46B9"/>
    <w:rsid w:val="00EE4E0B"/>
    <w:rsid w:val="00EE55F3"/>
    <w:rsid w:val="00EF0B96"/>
    <w:rsid w:val="00EF1C39"/>
    <w:rsid w:val="00EF2A58"/>
    <w:rsid w:val="00EF3096"/>
    <w:rsid w:val="00EF3486"/>
    <w:rsid w:val="00EF47AF"/>
    <w:rsid w:val="00EF53B6"/>
    <w:rsid w:val="00EF5944"/>
    <w:rsid w:val="00EF6008"/>
    <w:rsid w:val="00EF64D4"/>
    <w:rsid w:val="00EF7276"/>
    <w:rsid w:val="00EF7E8F"/>
    <w:rsid w:val="00EF7F81"/>
    <w:rsid w:val="00F00B73"/>
    <w:rsid w:val="00F00D37"/>
    <w:rsid w:val="00F01358"/>
    <w:rsid w:val="00F01711"/>
    <w:rsid w:val="00F01E4D"/>
    <w:rsid w:val="00F022BF"/>
    <w:rsid w:val="00F056AA"/>
    <w:rsid w:val="00F05F59"/>
    <w:rsid w:val="00F06608"/>
    <w:rsid w:val="00F0738F"/>
    <w:rsid w:val="00F076C2"/>
    <w:rsid w:val="00F10F62"/>
    <w:rsid w:val="00F115B0"/>
    <w:rsid w:val="00F115CA"/>
    <w:rsid w:val="00F12A9C"/>
    <w:rsid w:val="00F14817"/>
    <w:rsid w:val="00F14EBA"/>
    <w:rsid w:val="00F1510F"/>
    <w:rsid w:val="00F1533A"/>
    <w:rsid w:val="00F15E5A"/>
    <w:rsid w:val="00F16453"/>
    <w:rsid w:val="00F16FE9"/>
    <w:rsid w:val="00F1700A"/>
    <w:rsid w:val="00F177CE"/>
    <w:rsid w:val="00F17DA2"/>
    <w:rsid w:val="00F17E04"/>
    <w:rsid w:val="00F17F0A"/>
    <w:rsid w:val="00F17F9F"/>
    <w:rsid w:val="00F201B4"/>
    <w:rsid w:val="00F20ABD"/>
    <w:rsid w:val="00F20AC6"/>
    <w:rsid w:val="00F223B4"/>
    <w:rsid w:val="00F224F9"/>
    <w:rsid w:val="00F235DC"/>
    <w:rsid w:val="00F24852"/>
    <w:rsid w:val="00F2668F"/>
    <w:rsid w:val="00F2742F"/>
    <w:rsid w:val="00F2753B"/>
    <w:rsid w:val="00F30D82"/>
    <w:rsid w:val="00F311C1"/>
    <w:rsid w:val="00F320E1"/>
    <w:rsid w:val="00F3306C"/>
    <w:rsid w:val="00F33F8B"/>
    <w:rsid w:val="00F340B2"/>
    <w:rsid w:val="00F3677C"/>
    <w:rsid w:val="00F36DB3"/>
    <w:rsid w:val="00F37054"/>
    <w:rsid w:val="00F371D7"/>
    <w:rsid w:val="00F417C7"/>
    <w:rsid w:val="00F43390"/>
    <w:rsid w:val="00F4401A"/>
    <w:rsid w:val="00F443B2"/>
    <w:rsid w:val="00F444D2"/>
    <w:rsid w:val="00F453DA"/>
    <w:rsid w:val="00F45461"/>
    <w:rsid w:val="00F45584"/>
    <w:rsid w:val="00F4563A"/>
    <w:rsid w:val="00F458D8"/>
    <w:rsid w:val="00F458EE"/>
    <w:rsid w:val="00F46626"/>
    <w:rsid w:val="00F50237"/>
    <w:rsid w:val="00F52786"/>
    <w:rsid w:val="00F52902"/>
    <w:rsid w:val="00F531D0"/>
    <w:rsid w:val="00F53596"/>
    <w:rsid w:val="00F53D2B"/>
    <w:rsid w:val="00F53D83"/>
    <w:rsid w:val="00F55864"/>
    <w:rsid w:val="00F55BA8"/>
    <w:rsid w:val="00F55DB1"/>
    <w:rsid w:val="00F56A70"/>
    <w:rsid w:val="00F56ACA"/>
    <w:rsid w:val="00F56BD9"/>
    <w:rsid w:val="00F56EC6"/>
    <w:rsid w:val="00F576B4"/>
    <w:rsid w:val="00F57AA4"/>
    <w:rsid w:val="00F600FE"/>
    <w:rsid w:val="00F60200"/>
    <w:rsid w:val="00F60D4D"/>
    <w:rsid w:val="00F6190C"/>
    <w:rsid w:val="00F61914"/>
    <w:rsid w:val="00F62567"/>
    <w:rsid w:val="00F62E4D"/>
    <w:rsid w:val="00F63999"/>
    <w:rsid w:val="00F64E0F"/>
    <w:rsid w:val="00F6678F"/>
    <w:rsid w:val="00F66B34"/>
    <w:rsid w:val="00F675B9"/>
    <w:rsid w:val="00F67D88"/>
    <w:rsid w:val="00F705C7"/>
    <w:rsid w:val="00F709DA"/>
    <w:rsid w:val="00F711C9"/>
    <w:rsid w:val="00F72368"/>
    <w:rsid w:val="00F729EC"/>
    <w:rsid w:val="00F732E1"/>
    <w:rsid w:val="00F74C59"/>
    <w:rsid w:val="00F75C3A"/>
    <w:rsid w:val="00F76481"/>
    <w:rsid w:val="00F81119"/>
    <w:rsid w:val="00F82238"/>
    <w:rsid w:val="00F827F6"/>
    <w:rsid w:val="00F8297E"/>
    <w:rsid w:val="00F82E30"/>
    <w:rsid w:val="00F831CB"/>
    <w:rsid w:val="00F8424A"/>
    <w:rsid w:val="00F843F3"/>
    <w:rsid w:val="00F8446C"/>
    <w:rsid w:val="00F848A3"/>
    <w:rsid w:val="00F84ACF"/>
    <w:rsid w:val="00F85632"/>
    <w:rsid w:val="00F85742"/>
    <w:rsid w:val="00F85992"/>
    <w:rsid w:val="00F85BF8"/>
    <w:rsid w:val="00F86B1E"/>
    <w:rsid w:val="00F871CE"/>
    <w:rsid w:val="00F87802"/>
    <w:rsid w:val="00F87997"/>
    <w:rsid w:val="00F902B3"/>
    <w:rsid w:val="00F90A2A"/>
    <w:rsid w:val="00F9189C"/>
    <w:rsid w:val="00F928F8"/>
    <w:rsid w:val="00F92C0A"/>
    <w:rsid w:val="00F9415B"/>
    <w:rsid w:val="00F9420A"/>
    <w:rsid w:val="00F94CD3"/>
    <w:rsid w:val="00F94D7B"/>
    <w:rsid w:val="00F952BC"/>
    <w:rsid w:val="00F95598"/>
    <w:rsid w:val="00F96467"/>
    <w:rsid w:val="00FA0BA6"/>
    <w:rsid w:val="00FA0ED2"/>
    <w:rsid w:val="00FA13C2"/>
    <w:rsid w:val="00FA17FC"/>
    <w:rsid w:val="00FA21A8"/>
    <w:rsid w:val="00FA3576"/>
    <w:rsid w:val="00FA3772"/>
    <w:rsid w:val="00FA3B09"/>
    <w:rsid w:val="00FA3B2E"/>
    <w:rsid w:val="00FA4DDC"/>
    <w:rsid w:val="00FA5D73"/>
    <w:rsid w:val="00FA6DD4"/>
    <w:rsid w:val="00FA78C8"/>
    <w:rsid w:val="00FA7F91"/>
    <w:rsid w:val="00FB058C"/>
    <w:rsid w:val="00FB121C"/>
    <w:rsid w:val="00FB1CDD"/>
    <w:rsid w:val="00FB1E98"/>
    <w:rsid w:val="00FB2715"/>
    <w:rsid w:val="00FB2C2F"/>
    <w:rsid w:val="00FB2C6D"/>
    <w:rsid w:val="00FB305C"/>
    <w:rsid w:val="00FB399A"/>
    <w:rsid w:val="00FB3B1C"/>
    <w:rsid w:val="00FB485B"/>
    <w:rsid w:val="00FB50F2"/>
    <w:rsid w:val="00FC044F"/>
    <w:rsid w:val="00FC1277"/>
    <w:rsid w:val="00FC14E1"/>
    <w:rsid w:val="00FC1841"/>
    <w:rsid w:val="00FC2965"/>
    <w:rsid w:val="00FC2E3D"/>
    <w:rsid w:val="00FC2EF7"/>
    <w:rsid w:val="00FC3BDE"/>
    <w:rsid w:val="00FC4BC0"/>
    <w:rsid w:val="00FC508E"/>
    <w:rsid w:val="00FC5C04"/>
    <w:rsid w:val="00FC686A"/>
    <w:rsid w:val="00FC6AF0"/>
    <w:rsid w:val="00FC6E58"/>
    <w:rsid w:val="00FC737A"/>
    <w:rsid w:val="00FC742A"/>
    <w:rsid w:val="00FC7565"/>
    <w:rsid w:val="00FD0498"/>
    <w:rsid w:val="00FD0AA3"/>
    <w:rsid w:val="00FD10E1"/>
    <w:rsid w:val="00FD1DBE"/>
    <w:rsid w:val="00FD1F97"/>
    <w:rsid w:val="00FD25A7"/>
    <w:rsid w:val="00FD27B6"/>
    <w:rsid w:val="00FD2BDF"/>
    <w:rsid w:val="00FD2F2A"/>
    <w:rsid w:val="00FD3170"/>
    <w:rsid w:val="00FD33DB"/>
    <w:rsid w:val="00FD365F"/>
    <w:rsid w:val="00FD3689"/>
    <w:rsid w:val="00FD42A3"/>
    <w:rsid w:val="00FD47C2"/>
    <w:rsid w:val="00FD4CF8"/>
    <w:rsid w:val="00FD52A5"/>
    <w:rsid w:val="00FD6806"/>
    <w:rsid w:val="00FD6896"/>
    <w:rsid w:val="00FD6A01"/>
    <w:rsid w:val="00FD72F7"/>
    <w:rsid w:val="00FD7468"/>
    <w:rsid w:val="00FD7984"/>
    <w:rsid w:val="00FD7CE0"/>
    <w:rsid w:val="00FE08C5"/>
    <w:rsid w:val="00FE0B3B"/>
    <w:rsid w:val="00FE0CAD"/>
    <w:rsid w:val="00FE1586"/>
    <w:rsid w:val="00FE16C3"/>
    <w:rsid w:val="00FE1BE2"/>
    <w:rsid w:val="00FE205D"/>
    <w:rsid w:val="00FE3B7E"/>
    <w:rsid w:val="00FE445A"/>
    <w:rsid w:val="00FE50DF"/>
    <w:rsid w:val="00FE548B"/>
    <w:rsid w:val="00FE5D83"/>
    <w:rsid w:val="00FE6347"/>
    <w:rsid w:val="00FE730A"/>
    <w:rsid w:val="00FE764C"/>
    <w:rsid w:val="00FE77B4"/>
    <w:rsid w:val="00FF003B"/>
    <w:rsid w:val="00FF1A45"/>
    <w:rsid w:val="00FF1DD7"/>
    <w:rsid w:val="00FF1FEF"/>
    <w:rsid w:val="00FF254F"/>
    <w:rsid w:val="00FF2B3F"/>
    <w:rsid w:val="00FF41B1"/>
    <w:rsid w:val="00FF4453"/>
    <w:rsid w:val="00FF4CE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518422"/>
  <w15:docId w15:val="{B8C4E5A8-96C0-4121-9122-59C27AEE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63E0"/>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widowControl w:val="0"/>
      <w:suppressAutoHyphens/>
      <w:spacing w:before="480" w:after="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widowControl w:val="0"/>
      <w:suppressAutoHyphens/>
      <w:spacing w:after="0" w:line="360" w:lineRule="auto"/>
    </w:pPr>
    <w:rPr>
      <w:rFonts w:ascii="Tahoma" w:eastAsia="Times New Roman" w:hAnsi="Tahoma" w:cs="Tahoma"/>
      <w:kern w:val="1"/>
      <w:sz w:val="24"/>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widowControl w:val="0"/>
      <w:autoSpaceDE w:val="0"/>
      <w:autoSpaceDN w:val="0"/>
      <w:adjustRightInd w:val="0"/>
      <w:spacing w:after="0"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after="0" w:line="240" w:lineRule="auto"/>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A789F"/>
    <w:pPr>
      <w:suppressAutoHyphens/>
      <w:autoSpaceDE w:val="0"/>
      <w:autoSpaceDN w:val="0"/>
      <w:adjustRightInd w:val="0"/>
      <w:spacing w:after="0" w:line="360" w:lineRule="auto"/>
      <w:ind w:firstLine="510"/>
    </w:pPr>
    <w:rPr>
      <w:rFonts w:ascii="Times" w:eastAsiaTheme="minorEastAsia"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A789F"/>
    <w:pPr>
      <w:suppressAutoHyphens/>
      <w:autoSpaceDE w:val="0"/>
      <w:autoSpaceDN w:val="0"/>
      <w:adjustRightInd w:val="0"/>
      <w:spacing w:after="0" w:line="360" w:lineRule="auto"/>
      <w:jc w:val="center"/>
    </w:pPr>
    <w:rPr>
      <w:rFonts w:ascii="Times" w:eastAsiaTheme="minorEastAsia"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5D63DA"/>
    <w:pPr>
      <w:spacing w:after="200" w:line="276" w:lineRule="auto"/>
      <w:ind w:left="720"/>
      <w:contextualSpacing/>
    </w:pPr>
    <w:rPr>
      <w:rFonts w:ascii="Times New Roman" w:eastAsia="Times New Roman" w:hAnsi="Times New Roman" w:cs="Times New Roman"/>
      <w:sz w:val="24"/>
      <w:lang w:eastAsia="pl-PL"/>
    </w:rPr>
  </w:style>
  <w:style w:type="character" w:styleId="Uwydatnienie">
    <w:name w:val="Emphasis"/>
    <w:basedOn w:val="Domylnaczcionkaakapitu"/>
    <w:uiPriority w:val="20"/>
    <w:qFormat/>
    <w:rsid w:val="004070D7"/>
    <w:rPr>
      <w:i/>
      <w:iCs/>
    </w:rPr>
  </w:style>
  <w:style w:type="character" w:styleId="Hipercze">
    <w:name w:val="Hyperlink"/>
    <w:basedOn w:val="Domylnaczcionkaakapitu"/>
    <w:uiPriority w:val="99"/>
    <w:semiHidden/>
    <w:unhideWhenUsed/>
    <w:rsid w:val="00711C1E"/>
    <w:rPr>
      <w:color w:val="0000FF"/>
      <w:u w:val="single"/>
    </w:rPr>
  </w:style>
  <w:style w:type="paragraph" w:styleId="NormalnyWeb">
    <w:name w:val="Normal (Web)"/>
    <w:basedOn w:val="Normalny"/>
    <w:uiPriority w:val="99"/>
    <w:unhideWhenUsed/>
    <w:rsid w:val="00FE158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091F7D"/>
    <w:pPr>
      <w:spacing w:line="240" w:lineRule="auto"/>
    </w:pPr>
    <w:rPr>
      <w:rFonts w:asciiTheme="minorHAnsi" w:eastAsiaTheme="minorHAnsi" w:hAnsiTheme="minorHAnsi" w:cstheme="minorBidi"/>
      <w:sz w:val="22"/>
      <w:szCs w:val="22"/>
      <w:lang w:eastAsia="en-US"/>
    </w:rPr>
  </w:style>
  <w:style w:type="paragraph" w:styleId="Tekstprzypisukocowego">
    <w:name w:val="endnote text"/>
    <w:basedOn w:val="Normalny"/>
    <w:link w:val="TekstprzypisukocowegoZnak"/>
    <w:uiPriority w:val="99"/>
    <w:semiHidden/>
    <w:unhideWhenUsed/>
    <w:rsid w:val="009C2A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2A4B"/>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unhideWhenUsed/>
    <w:rsid w:val="009C2A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0430">
      <w:bodyDiv w:val="1"/>
      <w:marLeft w:val="0"/>
      <w:marRight w:val="0"/>
      <w:marTop w:val="0"/>
      <w:marBottom w:val="0"/>
      <w:divBdr>
        <w:top w:val="none" w:sz="0" w:space="0" w:color="auto"/>
        <w:left w:val="none" w:sz="0" w:space="0" w:color="auto"/>
        <w:bottom w:val="none" w:sz="0" w:space="0" w:color="auto"/>
        <w:right w:val="none" w:sz="0" w:space="0" w:color="auto"/>
      </w:divBdr>
    </w:div>
    <w:div w:id="49154560">
      <w:bodyDiv w:val="1"/>
      <w:marLeft w:val="0"/>
      <w:marRight w:val="0"/>
      <w:marTop w:val="0"/>
      <w:marBottom w:val="0"/>
      <w:divBdr>
        <w:top w:val="none" w:sz="0" w:space="0" w:color="auto"/>
        <w:left w:val="none" w:sz="0" w:space="0" w:color="auto"/>
        <w:bottom w:val="none" w:sz="0" w:space="0" w:color="auto"/>
        <w:right w:val="none" w:sz="0" w:space="0" w:color="auto"/>
      </w:divBdr>
      <w:divsChild>
        <w:div w:id="2113285045">
          <w:marLeft w:val="0"/>
          <w:marRight w:val="0"/>
          <w:marTop w:val="72"/>
          <w:marBottom w:val="0"/>
          <w:divBdr>
            <w:top w:val="none" w:sz="0" w:space="0" w:color="auto"/>
            <w:left w:val="none" w:sz="0" w:space="0" w:color="auto"/>
            <w:bottom w:val="none" w:sz="0" w:space="0" w:color="auto"/>
            <w:right w:val="none" w:sz="0" w:space="0" w:color="auto"/>
          </w:divBdr>
          <w:divsChild>
            <w:div w:id="1612854572">
              <w:marLeft w:val="0"/>
              <w:marRight w:val="0"/>
              <w:marTop w:val="0"/>
              <w:marBottom w:val="0"/>
              <w:divBdr>
                <w:top w:val="none" w:sz="0" w:space="0" w:color="auto"/>
                <w:left w:val="none" w:sz="0" w:space="0" w:color="auto"/>
                <w:bottom w:val="none" w:sz="0" w:space="0" w:color="auto"/>
                <w:right w:val="none" w:sz="0" w:space="0" w:color="auto"/>
              </w:divBdr>
            </w:div>
          </w:divsChild>
        </w:div>
        <w:div w:id="1831404814">
          <w:marLeft w:val="0"/>
          <w:marRight w:val="0"/>
          <w:marTop w:val="72"/>
          <w:marBottom w:val="0"/>
          <w:divBdr>
            <w:top w:val="none" w:sz="0" w:space="0" w:color="auto"/>
            <w:left w:val="none" w:sz="0" w:space="0" w:color="auto"/>
            <w:bottom w:val="none" w:sz="0" w:space="0" w:color="auto"/>
            <w:right w:val="none" w:sz="0" w:space="0" w:color="auto"/>
          </w:divBdr>
          <w:divsChild>
            <w:div w:id="15976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8366">
      <w:bodyDiv w:val="1"/>
      <w:marLeft w:val="0"/>
      <w:marRight w:val="0"/>
      <w:marTop w:val="0"/>
      <w:marBottom w:val="0"/>
      <w:divBdr>
        <w:top w:val="none" w:sz="0" w:space="0" w:color="auto"/>
        <w:left w:val="none" w:sz="0" w:space="0" w:color="auto"/>
        <w:bottom w:val="none" w:sz="0" w:space="0" w:color="auto"/>
        <w:right w:val="none" w:sz="0" w:space="0" w:color="auto"/>
      </w:divBdr>
    </w:div>
    <w:div w:id="130369792">
      <w:bodyDiv w:val="1"/>
      <w:marLeft w:val="0"/>
      <w:marRight w:val="0"/>
      <w:marTop w:val="0"/>
      <w:marBottom w:val="0"/>
      <w:divBdr>
        <w:top w:val="none" w:sz="0" w:space="0" w:color="auto"/>
        <w:left w:val="none" w:sz="0" w:space="0" w:color="auto"/>
        <w:bottom w:val="none" w:sz="0" w:space="0" w:color="auto"/>
        <w:right w:val="none" w:sz="0" w:space="0" w:color="auto"/>
      </w:divBdr>
      <w:divsChild>
        <w:div w:id="1323966681">
          <w:marLeft w:val="0"/>
          <w:marRight w:val="0"/>
          <w:marTop w:val="72"/>
          <w:marBottom w:val="0"/>
          <w:divBdr>
            <w:top w:val="none" w:sz="0" w:space="0" w:color="auto"/>
            <w:left w:val="none" w:sz="0" w:space="0" w:color="auto"/>
            <w:bottom w:val="none" w:sz="0" w:space="0" w:color="auto"/>
            <w:right w:val="none" w:sz="0" w:space="0" w:color="auto"/>
          </w:divBdr>
          <w:divsChild>
            <w:div w:id="1126124454">
              <w:marLeft w:val="0"/>
              <w:marRight w:val="0"/>
              <w:marTop w:val="0"/>
              <w:marBottom w:val="0"/>
              <w:divBdr>
                <w:top w:val="none" w:sz="0" w:space="0" w:color="auto"/>
                <w:left w:val="none" w:sz="0" w:space="0" w:color="auto"/>
                <w:bottom w:val="none" w:sz="0" w:space="0" w:color="auto"/>
                <w:right w:val="none" w:sz="0" w:space="0" w:color="auto"/>
              </w:divBdr>
            </w:div>
          </w:divsChild>
        </w:div>
        <w:div w:id="1901942221">
          <w:marLeft w:val="0"/>
          <w:marRight w:val="0"/>
          <w:marTop w:val="72"/>
          <w:marBottom w:val="0"/>
          <w:divBdr>
            <w:top w:val="none" w:sz="0" w:space="0" w:color="auto"/>
            <w:left w:val="none" w:sz="0" w:space="0" w:color="auto"/>
            <w:bottom w:val="none" w:sz="0" w:space="0" w:color="auto"/>
            <w:right w:val="none" w:sz="0" w:space="0" w:color="auto"/>
          </w:divBdr>
          <w:divsChild>
            <w:div w:id="1032655426">
              <w:marLeft w:val="0"/>
              <w:marRight w:val="0"/>
              <w:marTop w:val="0"/>
              <w:marBottom w:val="0"/>
              <w:divBdr>
                <w:top w:val="none" w:sz="0" w:space="0" w:color="auto"/>
                <w:left w:val="none" w:sz="0" w:space="0" w:color="auto"/>
                <w:bottom w:val="none" w:sz="0" w:space="0" w:color="auto"/>
                <w:right w:val="none" w:sz="0" w:space="0" w:color="auto"/>
              </w:divBdr>
            </w:div>
          </w:divsChild>
        </w:div>
        <w:div w:id="1492406968">
          <w:marLeft w:val="0"/>
          <w:marRight w:val="0"/>
          <w:marTop w:val="72"/>
          <w:marBottom w:val="0"/>
          <w:divBdr>
            <w:top w:val="none" w:sz="0" w:space="0" w:color="auto"/>
            <w:left w:val="none" w:sz="0" w:space="0" w:color="auto"/>
            <w:bottom w:val="none" w:sz="0" w:space="0" w:color="auto"/>
            <w:right w:val="none" w:sz="0" w:space="0" w:color="auto"/>
          </w:divBdr>
          <w:divsChild>
            <w:div w:id="9002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5015">
      <w:bodyDiv w:val="1"/>
      <w:marLeft w:val="0"/>
      <w:marRight w:val="0"/>
      <w:marTop w:val="0"/>
      <w:marBottom w:val="0"/>
      <w:divBdr>
        <w:top w:val="none" w:sz="0" w:space="0" w:color="auto"/>
        <w:left w:val="none" w:sz="0" w:space="0" w:color="auto"/>
        <w:bottom w:val="none" w:sz="0" w:space="0" w:color="auto"/>
        <w:right w:val="none" w:sz="0" w:space="0" w:color="auto"/>
      </w:divBdr>
    </w:div>
    <w:div w:id="216012236">
      <w:bodyDiv w:val="1"/>
      <w:marLeft w:val="0"/>
      <w:marRight w:val="0"/>
      <w:marTop w:val="0"/>
      <w:marBottom w:val="0"/>
      <w:divBdr>
        <w:top w:val="none" w:sz="0" w:space="0" w:color="auto"/>
        <w:left w:val="none" w:sz="0" w:space="0" w:color="auto"/>
        <w:bottom w:val="none" w:sz="0" w:space="0" w:color="auto"/>
        <w:right w:val="none" w:sz="0" w:space="0" w:color="auto"/>
      </w:divBdr>
    </w:div>
    <w:div w:id="376052231">
      <w:bodyDiv w:val="1"/>
      <w:marLeft w:val="0"/>
      <w:marRight w:val="0"/>
      <w:marTop w:val="0"/>
      <w:marBottom w:val="0"/>
      <w:divBdr>
        <w:top w:val="none" w:sz="0" w:space="0" w:color="auto"/>
        <w:left w:val="none" w:sz="0" w:space="0" w:color="auto"/>
        <w:bottom w:val="none" w:sz="0" w:space="0" w:color="auto"/>
        <w:right w:val="none" w:sz="0" w:space="0" w:color="auto"/>
      </w:divBdr>
    </w:div>
    <w:div w:id="450132519">
      <w:bodyDiv w:val="1"/>
      <w:marLeft w:val="0"/>
      <w:marRight w:val="0"/>
      <w:marTop w:val="0"/>
      <w:marBottom w:val="0"/>
      <w:divBdr>
        <w:top w:val="none" w:sz="0" w:space="0" w:color="auto"/>
        <w:left w:val="none" w:sz="0" w:space="0" w:color="auto"/>
        <w:bottom w:val="none" w:sz="0" w:space="0" w:color="auto"/>
        <w:right w:val="none" w:sz="0" w:space="0" w:color="auto"/>
      </w:divBdr>
      <w:divsChild>
        <w:div w:id="897666986">
          <w:marLeft w:val="360"/>
          <w:marRight w:val="0"/>
          <w:marTop w:val="72"/>
          <w:marBottom w:val="72"/>
          <w:divBdr>
            <w:top w:val="none" w:sz="0" w:space="0" w:color="auto"/>
            <w:left w:val="none" w:sz="0" w:space="0" w:color="auto"/>
            <w:bottom w:val="none" w:sz="0" w:space="0" w:color="auto"/>
            <w:right w:val="none" w:sz="0" w:space="0" w:color="auto"/>
          </w:divBdr>
          <w:divsChild>
            <w:div w:id="1388529547">
              <w:marLeft w:val="0"/>
              <w:marRight w:val="0"/>
              <w:marTop w:val="0"/>
              <w:marBottom w:val="0"/>
              <w:divBdr>
                <w:top w:val="none" w:sz="0" w:space="0" w:color="auto"/>
                <w:left w:val="none" w:sz="0" w:space="0" w:color="auto"/>
                <w:bottom w:val="none" w:sz="0" w:space="0" w:color="auto"/>
                <w:right w:val="none" w:sz="0" w:space="0" w:color="auto"/>
              </w:divBdr>
            </w:div>
          </w:divsChild>
        </w:div>
        <w:div w:id="2107846102">
          <w:marLeft w:val="360"/>
          <w:marRight w:val="0"/>
          <w:marTop w:val="0"/>
          <w:marBottom w:val="72"/>
          <w:divBdr>
            <w:top w:val="none" w:sz="0" w:space="0" w:color="auto"/>
            <w:left w:val="none" w:sz="0" w:space="0" w:color="auto"/>
            <w:bottom w:val="none" w:sz="0" w:space="0" w:color="auto"/>
            <w:right w:val="none" w:sz="0" w:space="0" w:color="auto"/>
          </w:divBdr>
          <w:divsChild>
            <w:div w:id="1439176989">
              <w:marLeft w:val="0"/>
              <w:marRight w:val="0"/>
              <w:marTop w:val="0"/>
              <w:marBottom w:val="0"/>
              <w:divBdr>
                <w:top w:val="none" w:sz="0" w:space="0" w:color="auto"/>
                <w:left w:val="none" w:sz="0" w:space="0" w:color="auto"/>
                <w:bottom w:val="none" w:sz="0" w:space="0" w:color="auto"/>
                <w:right w:val="none" w:sz="0" w:space="0" w:color="auto"/>
              </w:divBdr>
            </w:div>
          </w:divsChild>
        </w:div>
        <w:div w:id="1153712934">
          <w:marLeft w:val="360"/>
          <w:marRight w:val="0"/>
          <w:marTop w:val="0"/>
          <w:marBottom w:val="72"/>
          <w:divBdr>
            <w:top w:val="none" w:sz="0" w:space="0" w:color="auto"/>
            <w:left w:val="none" w:sz="0" w:space="0" w:color="auto"/>
            <w:bottom w:val="none" w:sz="0" w:space="0" w:color="auto"/>
            <w:right w:val="none" w:sz="0" w:space="0" w:color="auto"/>
          </w:divBdr>
          <w:divsChild>
            <w:div w:id="2436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6761">
      <w:bodyDiv w:val="1"/>
      <w:marLeft w:val="0"/>
      <w:marRight w:val="0"/>
      <w:marTop w:val="0"/>
      <w:marBottom w:val="0"/>
      <w:divBdr>
        <w:top w:val="none" w:sz="0" w:space="0" w:color="auto"/>
        <w:left w:val="none" w:sz="0" w:space="0" w:color="auto"/>
        <w:bottom w:val="none" w:sz="0" w:space="0" w:color="auto"/>
        <w:right w:val="none" w:sz="0" w:space="0" w:color="auto"/>
      </w:divBdr>
    </w:div>
    <w:div w:id="586773812">
      <w:bodyDiv w:val="1"/>
      <w:marLeft w:val="0"/>
      <w:marRight w:val="0"/>
      <w:marTop w:val="0"/>
      <w:marBottom w:val="0"/>
      <w:divBdr>
        <w:top w:val="none" w:sz="0" w:space="0" w:color="auto"/>
        <w:left w:val="none" w:sz="0" w:space="0" w:color="auto"/>
        <w:bottom w:val="none" w:sz="0" w:space="0" w:color="auto"/>
        <w:right w:val="none" w:sz="0" w:space="0" w:color="auto"/>
      </w:divBdr>
    </w:div>
    <w:div w:id="591738861">
      <w:bodyDiv w:val="1"/>
      <w:marLeft w:val="0"/>
      <w:marRight w:val="0"/>
      <w:marTop w:val="0"/>
      <w:marBottom w:val="0"/>
      <w:divBdr>
        <w:top w:val="none" w:sz="0" w:space="0" w:color="auto"/>
        <w:left w:val="none" w:sz="0" w:space="0" w:color="auto"/>
        <w:bottom w:val="none" w:sz="0" w:space="0" w:color="auto"/>
        <w:right w:val="none" w:sz="0" w:space="0" w:color="auto"/>
      </w:divBdr>
      <w:divsChild>
        <w:div w:id="783694780">
          <w:marLeft w:val="360"/>
          <w:marRight w:val="0"/>
          <w:marTop w:val="72"/>
          <w:marBottom w:val="72"/>
          <w:divBdr>
            <w:top w:val="none" w:sz="0" w:space="0" w:color="auto"/>
            <w:left w:val="none" w:sz="0" w:space="0" w:color="auto"/>
            <w:bottom w:val="none" w:sz="0" w:space="0" w:color="auto"/>
            <w:right w:val="none" w:sz="0" w:space="0" w:color="auto"/>
          </w:divBdr>
          <w:divsChild>
            <w:div w:id="751466309">
              <w:marLeft w:val="0"/>
              <w:marRight w:val="0"/>
              <w:marTop w:val="0"/>
              <w:marBottom w:val="0"/>
              <w:divBdr>
                <w:top w:val="none" w:sz="0" w:space="0" w:color="auto"/>
                <w:left w:val="none" w:sz="0" w:space="0" w:color="auto"/>
                <w:bottom w:val="none" w:sz="0" w:space="0" w:color="auto"/>
                <w:right w:val="none" w:sz="0" w:space="0" w:color="auto"/>
              </w:divBdr>
            </w:div>
          </w:divsChild>
        </w:div>
        <w:div w:id="864640246">
          <w:marLeft w:val="360"/>
          <w:marRight w:val="0"/>
          <w:marTop w:val="0"/>
          <w:marBottom w:val="72"/>
          <w:divBdr>
            <w:top w:val="none" w:sz="0" w:space="0" w:color="auto"/>
            <w:left w:val="none" w:sz="0" w:space="0" w:color="auto"/>
            <w:bottom w:val="none" w:sz="0" w:space="0" w:color="auto"/>
            <w:right w:val="none" w:sz="0" w:space="0" w:color="auto"/>
          </w:divBdr>
          <w:divsChild>
            <w:div w:id="1160929285">
              <w:marLeft w:val="0"/>
              <w:marRight w:val="0"/>
              <w:marTop w:val="0"/>
              <w:marBottom w:val="0"/>
              <w:divBdr>
                <w:top w:val="none" w:sz="0" w:space="0" w:color="auto"/>
                <w:left w:val="none" w:sz="0" w:space="0" w:color="auto"/>
                <w:bottom w:val="none" w:sz="0" w:space="0" w:color="auto"/>
                <w:right w:val="none" w:sz="0" w:space="0" w:color="auto"/>
              </w:divBdr>
            </w:div>
          </w:divsChild>
        </w:div>
        <w:div w:id="321546720">
          <w:marLeft w:val="360"/>
          <w:marRight w:val="0"/>
          <w:marTop w:val="0"/>
          <w:marBottom w:val="72"/>
          <w:divBdr>
            <w:top w:val="none" w:sz="0" w:space="0" w:color="auto"/>
            <w:left w:val="none" w:sz="0" w:space="0" w:color="auto"/>
            <w:bottom w:val="none" w:sz="0" w:space="0" w:color="auto"/>
            <w:right w:val="none" w:sz="0" w:space="0" w:color="auto"/>
          </w:divBdr>
          <w:divsChild>
            <w:div w:id="1607614493">
              <w:marLeft w:val="0"/>
              <w:marRight w:val="0"/>
              <w:marTop w:val="0"/>
              <w:marBottom w:val="0"/>
              <w:divBdr>
                <w:top w:val="none" w:sz="0" w:space="0" w:color="auto"/>
                <w:left w:val="none" w:sz="0" w:space="0" w:color="auto"/>
                <w:bottom w:val="none" w:sz="0" w:space="0" w:color="auto"/>
                <w:right w:val="none" w:sz="0" w:space="0" w:color="auto"/>
              </w:divBdr>
            </w:div>
            <w:div w:id="1931890537">
              <w:marLeft w:val="360"/>
              <w:marRight w:val="0"/>
              <w:marTop w:val="0"/>
              <w:marBottom w:val="0"/>
              <w:divBdr>
                <w:top w:val="none" w:sz="0" w:space="0" w:color="auto"/>
                <w:left w:val="none" w:sz="0" w:space="0" w:color="auto"/>
                <w:bottom w:val="none" w:sz="0" w:space="0" w:color="auto"/>
                <w:right w:val="none" w:sz="0" w:space="0" w:color="auto"/>
              </w:divBdr>
              <w:divsChild>
                <w:div w:id="772091980">
                  <w:marLeft w:val="0"/>
                  <w:marRight w:val="0"/>
                  <w:marTop w:val="0"/>
                  <w:marBottom w:val="0"/>
                  <w:divBdr>
                    <w:top w:val="none" w:sz="0" w:space="0" w:color="auto"/>
                    <w:left w:val="none" w:sz="0" w:space="0" w:color="auto"/>
                    <w:bottom w:val="none" w:sz="0" w:space="0" w:color="auto"/>
                    <w:right w:val="none" w:sz="0" w:space="0" w:color="auto"/>
                  </w:divBdr>
                </w:div>
              </w:divsChild>
            </w:div>
            <w:div w:id="835146659">
              <w:marLeft w:val="360"/>
              <w:marRight w:val="0"/>
              <w:marTop w:val="0"/>
              <w:marBottom w:val="0"/>
              <w:divBdr>
                <w:top w:val="none" w:sz="0" w:space="0" w:color="auto"/>
                <w:left w:val="none" w:sz="0" w:space="0" w:color="auto"/>
                <w:bottom w:val="none" w:sz="0" w:space="0" w:color="auto"/>
                <w:right w:val="none" w:sz="0" w:space="0" w:color="auto"/>
              </w:divBdr>
              <w:divsChild>
                <w:div w:id="100149869">
                  <w:marLeft w:val="0"/>
                  <w:marRight w:val="0"/>
                  <w:marTop w:val="0"/>
                  <w:marBottom w:val="0"/>
                  <w:divBdr>
                    <w:top w:val="none" w:sz="0" w:space="0" w:color="auto"/>
                    <w:left w:val="none" w:sz="0" w:space="0" w:color="auto"/>
                    <w:bottom w:val="none" w:sz="0" w:space="0" w:color="auto"/>
                    <w:right w:val="none" w:sz="0" w:space="0" w:color="auto"/>
                  </w:divBdr>
                </w:div>
              </w:divsChild>
            </w:div>
            <w:div w:id="226690855">
              <w:marLeft w:val="360"/>
              <w:marRight w:val="0"/>
              <w:marTop w:val="0"/>
              <w:marBottom w:val="0"/>
              <w:divBdr>
                <w:top w:val="none" w:sz="0" w:space="0" w:color="auto"/>
                <w:left w:val="none" w:sz="0" w:space="0" w:color="auto"/>
                <w:bottom w:val="none" w:sz="0" w:space="0" w:color="auto"/>
                <w:right w:val="none" w:sz="0" w:space="0" w:color="auto"/>
              </w:divBdr>
              <w:divsChild>
                <w:div w:id="710500119">
                  <w:marLeft w:val="0"/>
                  <w:marRight w:val="0"/>
                  <w:marTop w:val="0"/>
                  <w:marBottom w:val="0"/>
                  <w:divBdr>
                    <w:top w:val="none" w:sz="0" w:space="0" w:color="auto"/>
                    <w:left w:val="none" w:sz="0" w:space="0" w:color="auto"/>
                    <w:bottom w:val="none" w:sz="0" w:space="0" w:color="auto"/>
                    <w:right w:val="none" w:sz="0" w:space="0" w:color="auto"/>
                  </w:divBdr>
                </w:div>
              </w:divsChild>
            </w:div>
            <w:div w:id="118769109">
              <w:marLeft w:val="360"/>
              <w:marRight w:val="0"/>
              <w:marTop w:val="0"/>
              <w:marBottom w:val="0"/>
              <w:divBdr>
                <w:top w:val="none" w:sz="0" w:space="0" w:color="auto"/>
                <w:left w:val="none" w:sz="0" w:space="0" w:color="auto"/>
                <w:bottom w:val="none" w:sz="0" w:space="0" w:color="auto"/>
                <w:right w:val="none" w:sz="0" w:space="0" w:color="auto"/>
              </w:divBdr>
              <w:divsChild>
                <w:div w:id="19808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43034">
          <w:marLeft w:val="360"/>
          <w:marRight w:val="0"/>
          <w:marTop w:val="0"/>
          <w:marBottom w:val="72"/>
          <w:divBdr>
            <w:top w:val="none" w:sz="0" w:space="0" w:color="auto"/>
            <w:left w:val="none" w:sz="0" w:space="0" w:color="auto"/>
            <w:bottom w:val="none" w:sz="0" w:space="0" w:color="auto"/>
            <w:right w:val="none" w:sz="0" w:space="0" w:color="auto"/>
          </w:divBdr>
          <w:divsChild>
            <w:div w:id="1600605430">
              <w:marLeft w:val="0"/>
              <w:marRight w:val="0"/>
              <w:marTop w:val="0"/>
              <w:marBottom w:val="0"/>
              <w:divBdr>
                <w:top w:val="none" w:sz="0" w:space="0" w:color="auto"/>
                <w:left w:val="none" w:sz="0" w:space="0" w:color="auto"/>
                <w:bottom w:val="none" w:sz="0" w:space="0" w:color="auto"/>
                <w:right w:val="none" w:sz="0" w:space="0" w:color="auto"/>
              </w:divBdr>
            </w:div>
            <w:div w:id="1724597811">
              <w:marLeft w:val="360"/>
              <w:marRight w:val="0"/>
              <w:marTop w:val="0"/>
              <w:marBottom w:val="0"/>
              <w:divBdr>
                <w:top w:val="none" w:sz="0" w:space="0" w:color="auto"/>
                <w:left w:val="none" w:sz="0" w:space="0" w:color="auto"/>
                <w:bottom w:val="none" w:sz="0" w:space="0" w:color="auto"/>
                <w:right w:val="none" w:sz="0" w:space="0" w:color="auto"/>
              </w:divBdr>
              <w:divsChild>
                <w:div w:id="435906186">
                  <w:marLeft w:val="0"/>
                  <w:marRight w:val="0"/>
                  <w:marTop w:val="0"/>
                  <w:marBottom w:val="0"/>
                  <w:divBdr>
                    <w:top w:val="none" w:sz="0" w:space="0" w:color="auto"/>
                    <w:left w:val="none" w:sz="0" w:space="0" w:color="auto"/>
                    <w:bottom w:val="none" w:sz="0" w:space="0" w:color="auto"/>
                    <w:right w:val="none" w:sz="0" w:space="0" w:color="auto"/>
                  </w:divBdr>
                </w:div>
              </w:divsChild>
            </w:div>
            <w:div w:id="734932894">
              <w:marLeft w:val="360"/>
              <w:marRight w:val="0"/>
              <w:marTop w:val="0"/>
              <w:marBottom w:val="0"/>
              <w:divBdr>
                <w:top w:val="none" w:sz="0" w:space="0" w:color="auto"/>
                <w:left w:val="none" w:sz="0" w:space="0" w:color="auto"/>
                <w:bottom w:val="none" w:sz="0" w:space="0" w:color="auto"/>
                <w:right w:val="none" w:sz="0" w:space="0" w:color="auto"/>
              </w:divBdr>
              <w:divsChild>
                <w:div w:id="6443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7439">
          <w:marLeft w:val="360"/>
          <w:marRight w:val="0"/>
          <w:marTop w:val="0"/>
          <w:marBottom w:val="72"/>
          <w:divBdr>
            <w:top w:val="none" w:sz="0" w:space="0" w:color="auto"/>
            <w:left w:val="none" w:sz="0" w:space="0" w:color="auto"/>
            <w:bottom w:val="none" w:sz="0" w:space="0" w:color="auto"/>
            <w:right w:val="none" w:sz="0" w:space="0" w:color="auto"/>
          </w:divBdr>
          <w:divsChild>
            <w:div w:id="2022051318">
              <w:marLeft w:val="0"/>
              <w:marRight w:val="0"/>
              <w:marTop w:val="0"/>
              <w:marBottom w:val="0"/>
              <w:divBdr>
                <w:top w:val="none" w:sz="0" w:space="0" w:color="auto"/>
                <w:left w:val="none" w:sz="0" w:space="0" w:color="auto"/>
                <w:bottom w:val="none" w:sz="0" w:space="0" w:color="auto"/>
                <w:right w:val="none" w:sz="0" w:space="0" w:color="auto"/>
              </w:divBdr>
            </w:div>
          </w:divsChild>
        </w:div>
        <w:div w:id="658509402">
          <w:marLeft w:val="360"/>
          <w:marRight w:val="0"/>
          <w:marTop w:val="0"/>
          <w:marBottom w:val="72"/>
          <w:divBdr>
            <w:top w:val="none" w:sz="0" w:space="0" w:color="auto"/>
            <w:left w:val="none" w:sz="0" w:space="0" w:color="auto"/>
            <w:bottom w:val="none" w:sz="0" w:space="0" w:color="auto"/>
            <w:right w:val="none" w:sz="0" w:space="0" w:color="auto"/>
          </w:divBdr>
          <w:divsChild>
            <w:div w:id="10991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3599">
      <w:bodyDiv w:val="1"/>
      <w:marLeft w:val="0"/>
      <w:marRight w:val="0"/>
      <w:marTop w:val="0"/>
      <w:marBottom w:val="0"/>
      <w:divBdr>
        <w:top w:val="none" w:sz="0" w:space="0" w:color="auto"/>
        <w:left w:val="none" w:sz="0" w:space="0" w:color="auto"/>
        <w:bottom w:val="none" w:sz="0" w:space="0" w:color="auto"/>
        <w:right w:val="none" w:sz="0" w:space="0" w:color="auto"/>
      </w:divBdr>
      <w:divsChild>
        <w:div w:id="1238519761">
          <w:marLeft w:val="0"/>
          <w:marRight w:val="0"/>
          <w:marTop w:val="72"/>
          <w:marBottom w:val="0"/>
          <w:divBdr>
            <w:top w:val="none" w:sz="0" w:space="0" w:color="auto"/>
            <w:left w:val="none" w:sz="0" w:space="0" w:color="auto"/>
            <w:bottom w:val="none" w:sz="0" w:space="0" w:color="auto"/>
            <w:right w:val="none" w:sz="0" w:space="0" w:color="auto"/>
          </w:divBdr>
          <w:divsChild>
            <w:div w:id="652683135">
              <w:marLeft w:val="0"/>
              <w:marRight w:val="0"/>
              <w:marTop w:val="0"/>
              <w:marBottom w:val="0"/>
              <w:divBdr>
                <w:top w:val="none" w:sz="0" w:space="0" w:color="auto"/>
                <w:left w:val="none" w:sz="0" w:space="0" w:color="auto"/>
                <w:bottom w:val="none" w:sz="0" w:space="0" w:color="auto"/>
                <w:right w:val="none" w:sz="0" w:space="0" w:color="auto"/>
              </w:divBdr>
            </w:div>
          </w:divsChild>
        </w:div>
        <w:div w:id="1752193268">
          <w:marLeft w:val="0"/>
          <w:marRight w:val="0"/>
          <w:marTop w:val="72"/>
          <w:marBottom w:val="0"/>
          <w:divBdr>
            <w:top w:val="none" w:sz="0" w:space="0" w:color="auto"/>
            <w:left w:val="none" w:sz="0" w:space="0" w:color="auto"/>
            <w:bottom w:val="none" w:sz="0" w:space="0" w:color="auto"/>
            <w:right w:val="none" w:sz="0" w:space="0" w:color="auto"/>
          </w:divBdr>
          <w:divsChild>
            <w:div w:id="7968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79346">
      <w:bodyDiv w:val="1"/>
      <w:marLeft w:val="0"/>
      <w:marRight w:val="0"/>
      <w:marTop w:val="0"/>
      <w:marBottom w:val="0"/>
      <w:divBdr>
        <w:top w:val="none" w:sz="0" w:space="0" w:color="auto"/>
        <w:left w:val="none" w:sz="0" w:space="0" w:color="auto"/>
        <w:bottom w:val="none" w:sz="0" w:space="0" w:color="auto"/>
        <w:right w:val="none" w:sz="0" w:space="0" w:color="auto"/>
      </w:divBdr>
      <w:divsChild>
        <w:div w:id="2106031628">
          <w:marLeft w:val="360"/>
          <w:marRight w:val="0"/>
          <w:marTop w:val="72"/>
          <w:marBottom w:val="72"/>
          <w:divBdr>
            <w:top w:val="none" w:sz="0" w:space="0" w:color="auto"/>
            <w:left w:val="none" w:sz="0" w:space="0" w:color="auto"/>
            <w:bottom w:val="none" w:sz="0" w:space="0" w:color="auto"/>
            <w:right w:val="none" w:sz="0" w:space="0" w:color="auto"/>
          </w:divBdr>
          <w:divsChild>
            <w:div w:id="1470318010">
              <w:marLeft w:val="0"/>
              <w:marRight w:val="0"/>
              <w:marTop w:val="0"/>
              <w:marBottom w:val="0"/>
              <w:divBdr>
                <w:top w:val="none" w:sz="0" w:space="0" w:color="auto"/>
                <w:left w:val="none" w:sz="0" w:space="0" w:color="auto"/>
                <w:bottom w:val="none" w:sz="0" w:space="0" w:color="auto"/>
                <w:right w:val="none" w:sz="0" w:space="0" w:color="auto"/>
              </w:divBdr>
            </w:div>
          </w:divsChild>
        </w:div>
        <w:div w:id="1002198658">
          <w:marLeft w:val="360"/>
          <w:marRight w:val="0"/>
          <w:marTop w:val="0"/>
          <w:marBottom w:val="72"/>
          <w:divBdr>
            <w:top w:val="none" w:sz="0" w:space="0" w:color="auto"/>
            <w:left w:val="none" w:sz="0" w:space="0" w:color="auto"/>
            <w:bottom w:val="none" w:sz="0" w:space="0" w:color="auto"/>
            <w:right w:val="none" w:sz="0" w:space="0" w:color="auto"/>
          </w:divBdr>
          <w:divsChild>
            <w:div w:id="1033187316">
              <w:marLeft w:val="0"/>
              <w:marRight w:val="0"/>
              <w:marTop w:val="0"/>
              <w:marBottom w:val="0"/>
              <w:divBdr>
                <w:top w:val="none" w:sz="0" w:space="0" w:color="auto"/>
                <w:left w:val="none" w:sz="0" w:space="0" w:color="auto"/>
                <w:bottom w:val="none" w:sz="0" w:space="0" w:color="auto"/>
                <w:right w:val="none" w:sz="0" w:space="0" w:color="auto"/>
              </w:divBdr>
            </w:div>
          </w:divsChild>
        </w:div>
        <w:div w:id="330379242">
          <w:marLeft w:val="360"/>
          <w:marRight w:val="0"/>
          <w:marTop w:val="0"/>
          <w:marBottom w:val="72"/>
          <w:divBdr>
            <w:top w:val="none" w:sz="0" w:space="0" w:color="auto"/>
            <w:left w:val="none" w:sz="0" w:space="0" w:color="auto"/>
            <w:bottom w:val="none" w:sz="0" w:space="0" w:color="auto"/>
            <w:right w:val="none" w:sz="0" w:space="0" w:color="auto"/>
          </w:divBdr>
          <w:divsChild>
            <w:div w:id="13298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78417">
      <w:bodyDiv w:val="1"/>
      <w:marLeft w:val="0"/>
      <w:marRight w:val="0"/>
      <w:marTop w:val="0"/>
      <w:marBottom w:val="0"/>
      <w:divBdr>
        <w:top w:val="none" w:sz="0" w:space="0" w:color="auto"/>
        <w:left w:val="none" w:sz="0" w:space="0" w:color="auto"/>
        <w:bottom w:val="none" w:sz="0" w:space="0" w:color="auto"/>
        <w:right w:val="none" w:sz="0" w:space="0" w:color="auto"/>
      </w:divBdr>
      <w:divsChild>
        <w:div w:id="1877884265">
          <w:marLeft w:val="360"/>
          <w:marRight w:val="0"/>
          <w:marTop w:val="72"/>
          <w:marBottom w:val="72"/>
          <w:divBdr>
            <w:top w:val="none" w:sz="0" w:space="0" w:color="auto"/>
            <w:left w:val="none" w:sz="0" w:space="0" w:color="auto"/>
            <w:bottom w:val="none" w:sz="0" w:space="0" w:color="auto"/>
            <w:right w:val="none" w:sz="0" w:space="0" w:color="auto"/>
          </w:divBdr>
          <w:divsChild>
            <w:div w:id="1096439003">
              <w:marLeft w:val="0"/>
              <w:marRight w:val="0"/>
              <w:marTop w:val="0"/>
              <w:marBottom w:val="0"/>
              <w:divBdr>
                <w:top w:val="none" w:sz="0" w:space="0" w:color="auto"/>
                <w:left w:val="none" w:sz="0" w:space="0" w:color="auto"/>
                <w:bottom w:val="none" w:sz="0" w:space="0" w:color="auto"/>
                <w:right w:val="none" w:sz="0" w:space="0" w:color="auto"/>
              </w:divBdr>
            </w:div>
          </w:divsChild>
        </w:div>
        <w:div w:id="1854807748">
          <w:marLeft w:val="360"/>
          <w:marRight w:val="0"/>
          <w:marTop w:val="0"/>
          <w:marBottom w:val="72"/>
          <w:divBdr>
            <w:top w:val="none" w:sz="0" w:space="0" w:color="auto"/>
            <w:left w:val="none" w:sz="0" w:space="0" w:color="auto"/>
            <w:bottom w:val="none" w:sz="0" w:space="0" w:color="auto"/>
            <w:right w:val="none" w:sz="0" w:space="0" w:color="auto"/>
          </w:divBdr>
          <w:divsChild>
            <w:div w:id="2086954945">
              <w:marLeft w:val="0"/>
              <w:marRight w:val="0"/>
              <w:marTop w:val="0"/>
              <w:marBottom w:val="0"/>
              <w:divBdr>
                <w:top w:val="none" w:sz="0" w:space="0" w:color="auto"/>
                <w:left w:val="none" w:sz="0" w:space="0" w:color="auto"/>
                <w:bottom w:val="none" w:sz="0" w:space="0" w:color="auto"/>
                <w:right w:val="none" w:sz="0" w:space="0" w:color="auto"/>
              </w:divBdr>
            </w:div>
          </w:divsChild>
        </w:div>
        <w:div w:id="1787968255">
          <w:marLeft w:val="360"/>
          <w:marRight w:val="0"/>
          <w:marTop w:val="0"/>
          <w:marBottom w:val="72"/>
          <w:divBdr>
            <w:top w:val="none" w:sz="0" w:space="0" w:color="auto"/>
            <w:left w:val="none" w:sz="0" w:space="0" w:color="auto"/>
            <w:bottom w:val="none" w:sz="0" w:space="0" w:color="auto"/>
            <w:right w:val="none" w:sz="0" w:space="0" w:color="auto"/>
          </w:divBdr>
          <w:divsChild>
            <w:div w:id="1149858137">
              <w:marLeft w:val="0"/>
              <w:marRight w:val="0"/>
              <w:marTop w:val="0"/>
              <w:marBottom w:val="0"/>
              <w:divBdr>
                <w:top w:val="none" w:sz="0" w:space="0" w:color="auto"/>
                <w:left w:val="none" w:sz="0" w:space="0" w:color="auto"/>
                <w:bottom w:val="none" w:sz="0" w:space="0" w:color="auto"/>
                <w:right w:val="none" w:sz="0" w:space="0" w:color="auto"/>
              </w:divBdr>
            </w:div>
            <w:div w:id="2017658371">
              <w:marLeft w:val="360"/>
              <w:marRight w:val="0"/>
              <w:marTop w:val="0"/>
              <w:marBottom w:val="0"/>
              <w:divBdr>
                <w:top w:val="none" w:sz="0" w:space="0" w:color="auto"/>
                <w:left w:val="none" w:sz="0" w:space="0" w:color="auto"/>
                <w:bottom w:val="none" w:sz="0" w:space="0" w:color="auto"/>
                <w:right w:val="none" w:sz="0" w:space="0" w:color="auto"/>
              </w:divBdr>
              <w:divsChild>
                <w:div w:id="347486288">
                  <w:marLeft w:val="0"/>
                  <w:marRight w:val="0"/>
                  <w:marTop w:val="0"/>
                  <w:marBottom w:val="0"/>
                  <w:divBdr>
                    <w:top w:val="none" w:sz="0" w:space="0" w:color="auto"/>
                    <w:left w:val="none" w:sz="0" w:space="0" w:color="auto"/>
                    <w:bottom w:val="none" w:sz="0" w:space="0" w:color="auto"/>
                    <w:right w:val="none" w:sz="0" w:space="0" w:color="auto"/>
                  </w:divBdr>
                </w:div>
              </w:divsChild>
            </w:div>
            <w:div w:id="1402025160">
              <w:marLeft w:val="360"/>
              <w:marRight w:val="0"/>
              <w:marTop w:val="0"/>
              <w:marBottom w:val="0"/>
              <w:divBdr>
                <w:top w:val="none" w:sz="0" w:space="0" w:color="auto"/>
                <w:left w:val="none" w:sz="0" w:space="0" w:color="auto"/>
                <w:bottom w:val="none" w:sz="0" w:space="0" w:color="auto"/>
                <w:right w:val="none" w:sz="0" w:space="0" w:color="auto"/>
              </w:divBdr>
              <w:divsChild>
                <w:div w:id="554925684">
                  <w:marLeft w:val="0"/>
                  <w:marRight w:val="0"/>
                  <w:marTop w:val="0"/>
                  <w:marBottom w:val="0"/>
                  <w:divBdr>
                    <w:top w:val="none" w:sz="0" w:space="0" w:color="auto"/>
                    <w:left w:val="none" w:sz="0" w:space="0" w:color="auto"/>
                    <w:bottom w:val="none" w:sz="0" w:space="0" w:color="auto"/>
                    <w:right w:val="none" w:sz="0" w:space="0" w:color="auto"/>
                  </w:divBdr>
                </w:div>
              </w:divsChild>
            </w:div>
            <w:div w:id="18363264">
              <w:marLeft w:val="360"/>
              <w:marRight w:val="0"/>
              <w:marTop w:val="0"/>
              <w:marBottom w:val="0"/>
              <w:divBdr>
                <w:top w:val="none" w:sz="0" w:space="0" w:color="auto"/>
                <w:left w:val="none" w:sz="0" w:space="0" w:color="auto"/>
                <w:bottom w:val="none" w:sz="0" w:space="0" w:color="auto"/>
                <w:right w:val="none" w:sz="0" w:space="0" w:color="auto"/>
              </w:divBdr>
              <w:divsChild>
                <w:div w:id="1666476947">
                  <w:marLeft w:val="0"/>
                  <w:marRight w:val="0"/>
                  <w:marTop w:val="0"/>
                  <w:marBottom w:val="0"/>
                  <w:divBdr>
                    <w:top w:val="none" w:sz="0" w:space="0" w:color="auto"/>
                    <w:left w:val="none" w:sz="0" w:space="0" w:color="auto"/>
                    <w:bottom w:val="none" w:sz="0" w:space="0" w:color="auto"/>
                    <w:right w:val="none" w:sz="0" w:space="0" w:color="auto"/>
                  </w:divBdr>
                </w:div>
              </w:divsChild>
            </w:div>
            <w:div w:id="218127229">
              <w:marLeft w:val="360"/>
              <w:marRight w:val="0"/>
              <w:marTop w:val="0"/>
              <w:marBottom w:val="0"/>
              <w:divBdr>
                <w:top w:val="none" w:sz="0" w:space="0" w:color="auto"/>
                <w:left w:val="none" w:sz="0" w:space="0" w:color="auto"/>
                <w:bottom w:val="none" w:sz="0" w:space="0" w:color="auto"/>
                <w:right w:val="none" w:sz="0" w:space="0" w:color="auto"/>
              </w:divBdr>
              <w:divsChild>
                <w:div w:id="10086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3428">
          <w:marLeft w:val="360"/>
          <w:marRight w:val="0"/>
          <w:marTop w:val="0"/>
          <w:marBottom w:val="72"/>
          <w:divBdr>
            <w:top w:val="none" w:sz="0" w:space="0" w:color="auto"/>
            <w:left w:val="none" w:sz="0" w:space="0" w:color="auto"/>
            <w:bottom w:val="none" w:sz="0" w:space="0" w:color="auto"/>
            <w:right w:val="none" w:sz="0" w:space="0" w:color="auto"/>
          </w:divBdr>
          <w:divsChild>
            <w:div w:id="1927109473">
              <w:marLeft w:val="0"/>
              <w:marRight w:val="0"/>
              <w:marTop w:val="0"/>
              <w:marBottom w:val="0"/>
              <w:divBdr>
                <w:top w:val="none" w:sz="0" w:space="0" w:color="auto"/>
                <w:left w:val="none" w:sz="0" w:space="0" w:color="auto"/>
                <w:bottom w:val="none" w:sz="0" w:space="0" w:color="auto"/>
                <w:right w:val="none" w:sz="0" w:space="0" w:color="auto"/>
              </w:divBdr>
            </w:div>
            <w:div w:id="1194005252">
              <w:marLeft w:val="360"/>
              <w:marRight w:val="0"/>
              <w:marTop w:val="0"/>
              <w:marBottom w:val="0"/>
              <w:divBdr>
                <w:top w:val="none" w:sz="0" w:space="0" w:color="auto"/>
                <w:left w:val="none" w:sz="0" w:space="0" w:color="auto"/>
                <w:bottom w:val="none" w:sz="0" w:space="0" w:color="auto"/>
                <w:right w:val="none" w:sz="0" w:space="0" w:color="auto"/>
              </w:divBdr>
              <w:divsChild>
                <w:div w:id="1165898203">
                  <w:marLeft w:val="0"/>
                  <w:marRight w:val="0"/>
                  <w:marTop w:val="0"/>
                  <w:marBottom w:val="0"/>
                  <w:divBdr>
                    <w:top w:val="none" w:sz="0" w:space="0" w:color="auto"/>
                    <w:left w:val="none" w:sz="0" w:space="0" w:color="auto"/>
                    <w:bottom w:val="none" w:sz="0" w:space="0" w:color="auto"/>
                    <w:right w:val="none" w:sz="0" w:space="0" w:color="auto"/>
                  </w:divBdr>
                </w:div>
              </w:divsChild>
            </w:div>
            <w:div w:id="1666279814">
              <w:marLeft w:val="360"/>
              <w:marRight w:val="0"/>
              <w:marTop w:val="0"/>
              <w:marBottom w:val="0"/>
              <w:divBdr>
                <w:top w:val="none" w:sz="0" w:space="0" w:color="auto"/>
                <w:left w:val="none" w:sz="0" w:space="0" w:color="auto"/>
                <w:bottom w:val="none" w:sz="0" w:space="0" w:color="auto"/>
                <w:right w:val="none" w:sz="0" w:space="0" w:color="auto"/>
              </w:divBdr>
              <w:divsChild>
                <w:div w:id="21347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8412">
          <w:marLeft w:val="360"/>
          <w:marRight w:val="0"/>
          <w:marTop w:val="0"/>
          <w:marBottom w:val="72"/>
          <w:divBdr>
            <w:top w:val="none" w:sz="0" w:space="0" w:color="auto"/>
            <w:left w:val="none" w:sz="0" w:space="0" w:color="auto"/>
            <w:bottom w:val="none" w:sz="0" w:space="0" w:color="auto"/>
            <w:right w:val="none" w:sz="0" w:space="0" w:color="auto"/>
          </w:divBdr>
          <w:divsChild>
            <w:div w:id="1000080443">
              <w:marLeft w:val="0"/>
              <w:marRight w:val="0"/>
              <w:marTop w:val="0"/>
              <w:marBottom w:val="0"/>
              <w:divBdr>
                <w:top w:val="none" w:sz="0" w:space="0" w:color="auto"/>
                <w:left w:val="none" w:sz="0" w:space="0" w:color="auto"/>
                <w:bottom w:val="none" w:sz="0" w:space="0" w:color="auto"/>
                <w:right w:val="none" w:sz="0" w:space="0" w:color="auto"/>
              </w:divBdr>
            </w:div>
            <w:div w:id="650059903">
              <w:marLeft w:val="360"/>
              <w:marRight w:val="0"/>
              <w:marTop w:val="0"/>
              <w:marBottom w:val="0"/>
              <w:divBdr>
                <w:top w:val="none" w:sz="0" w:space="0" w:color="auto"/>
                <w:left w:val="none" w:sz="0" w:space="0" w:color="auto"/>
                <w:bottom w:val="none" w:sz="0" w:space="0" w:color="auto"/>
                <w:right w:val="none" w:sz="0" w:space="0" w:color="auto"/>
              </w:divBdr>
              <w:divsChild>
                <w:div w:id="1299913284">
                  <w:marLeft w:val="0"/>
                  <w:marRight w:val="0"/>
                  <w:marTop w:val="0"/>
                  <w:marBottom w:val="0"/>
                  <w:divBdr>
                    <w:top w:val="none" w:sz="0" w:space="0" w:color="auto"/>
                    <w:left w:val="none" w:sz="0" w:space="0" w:color="auto"/>
                    <w:bottom w:val="none" w:sz="0" w:space="0" w:color="auto"/>
                    <w:right w:val="none" w:sz="0" w:space="0" w:color="auto"/>
                  </w:divBdr>
                </w:div>
              </w:divsChild>
            </w:div>
            <w:div w:id="1993899975">
              <w:marLeft w:val="360"/>
              <w:marRight w:val="0"/>
              <w:marTop w:val="0"/>
              <w:marBottom w:val="0"/>
              <w:divBdr>
                <w:top w:val="none" w:sz="0" w:space="0" w:color="auto"/>
                <w:left w:val="none" w:sz="0" w:space="0" w:color="auto"/>
                <w:bottom w:val="none" w:sz="0" w:space="0" w:color="auto"/>
                <w:right w:val="none" w:sz="0" w:space="0" w:color="auto"/>
              </w:divBdr>
              <w:divsChild>
                <w:div w:id="1219126906">
                  <w:marLeft w:val="0"/>
                  <w:marRight w:val="0"/>
                  <w:marTop w:val="0"/>
                  <w:marBottom w:val="0"/>
                  <w:divBdr>
                    <w:top w:val="none" w:sz="0" w:space="0" w:color="auto"/>
                    <w:left w:val="none" w:sz="0" w:space="0" w:color="auto"/>
                    <w:bottom w:val="none" w:sz="0" w:space="0" w:color="auto"/>
                    <w:right w:val="none" w:sz="0" w:space="0" w:color="auto"/>
                  </w:divBdr>
                </w:div>
              </w:divsChild>
            </w:div>
            <w:div w:id="1863057494">
              <w:marLeft w:val="360"/>
              <w:marRight w:val="0"/>
              <w:marTop w:val="0"/>
              <w:marBottom w:val="0"/>
              <w:divBdr>
                <w:top w:val="none" w:sz="0" w:space="0" w:color="auto"/>
                <w:left w:val="none" w:sz="0" w:space="0" w:color="auto"/>
                <w:bottom w:val="none" w:sz="0" w:space="0" w:color="auto"/>
                <w:right w:val="none" w:sz="0" w:space="0" w:color="auto"/>
              </w:divBdr>
              <w:divsChild>
                <w:div w:id="7131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82454">
          <w:marLeft w:val="360"/>
          <w:marRight w:val="0"/>
          <w:marTop w:val="0"/>
          <w:marBottom w:val="72"/>
          <w:divBdr>
            <w:top w:val="none" w:sz="0" w:space="0" w:color="auto"/>
            <w:left w:val="none" w:sz="0" w:space="0" w:color="auto"/>
            <w:bottom w:val="none" w:sz="0" w:space="0" w:color="auto"/>
            <w:right w:val="none" w:sz="0" w:space="0" w:color="auto"/>
          </w:divBdr>
          <w:divsChild>
            <w:div w:id="631521581">
              <w:marLeft w:val="0"/>
              <w:marRight w:val="0"/>
              <w:marTop w:val="0"/>
              <w:marBottom w:val="0"/>
              <w:divBdr>
                <w:top w:val="none" w:sz="0" w:space="0" w:color="auto"/>
                <w:left w:val="none" w:sz="0" w:space="0" w:color="auto"/>
                <w:bottom w:val="none" w:sz="0" w:space="0" w:color="auto"/>
                <w:right w:val="none" w:sz="0" w:space="0" w:color="auto"/>
              </w:divBdr>
            </w:div>
          </w:divsChild>
        </w:div>
        <w:div w:id="275599800">
          <w:marLeft w:val="360"/>
          <w:marRight w:val="0"/>
          <w:marTop w:val="0"/>
          <w:marBottom w:val="72"/>
          <w:divBdr>
            <w:top w:val="none" w:sz="0" w:space="0" w:color="auto"/>
            <w:left w:val="none" w:sz="0" w:space="0" w:color="auto"/>
            <w:bottom w:val="none" w:sz="0" w:space="0" w:color="auto"/>
            <w:right w:val="none" w:sz="0" w:space="0" w:color="auto"/>
          </w:divBdr>
          <w:divsChild>
            <w:div w:id="564070461">
              <w:marLeft w:val="0"/>
              <w:marRight w:val="0"/>
              <w:marTop w:val="0"/>
              <w:marBottom w:val="0"/>
              <w:divBdr>
                <w:top w:val="none" w:sz="0" w:space="0" w:color="auto"/>
                <w:left w:val="none" w:sz="0" w:space="0" w:color="auto"/>
                <w:bottom w:val="none" w:sz="0" w:space="0" w:color="auto"/>
                <w:right w:val="none" w:sz="0" w:space="0" w:color="auto"/>
              </w:divBdr>
            </w:div>
          </w:divsChild>
        </w:div>
        <w:div w:id="1473140111">
          <w:marLeft w:val="360"/>
          <w:marRight w:val="0"/>
          <w:marTop w:val="0"/>
          <w:marBottom w:val="72"/>
          <w:divBdr>
            <w:top w:val="none" w:sz="0" w:space="0" w:color="auto"/>
            <w:left w:val="none" w:sz="0" w:space="0" w:color="auto"/>
            <w:bottom w:val="none" w:sz="0" w:space="0" w:color="auto"/>
            <w:right w:val="none" w:sz="0" w:space="0" w:color="auto"/>
          </w:divBdr>
          <w:divsChild>
            <w:div w:id="821579237">
              <w:marLeft w:val="0"/>
              <w:marRight w:val="0"/>
              <w:marTop w:val="0"/>
              <w:marBottom w:val="0"/>
              <w:divBdr>
                <w:top w:val="none" w:sz="0" w:space="0" w:color="auto"/>
                <w:left w:val="none" w:sz="0" w:space="0" w:color="auto"/>
                <w:bottom w:val="none" w:sz="0" w:space="0" w:color="auto"/>
                <w:right w:val="none" w:sz="0" w:space="0" w:color="auto"/>
              </w:divBdr>
            </w:div>
          </w:divsChild>
        </w:div>
        <w:div w:id="1762752072">
          <w:marLeft w:val="360"/>
          <w:marRight w:val="0"/>
          <w:marTop w:val="0"/>
          <w:marBottom w:val="72"/>
          <w:divBdr>
            <w:top w:val="none" w:sz="0" w:space="0" w:color="auto"/>
            <w:left w:val="none" w:sz="0" w:space="0" w:color="auto"/>
            <w:bottom w:val="none" w:sz="0" w:space="0" w:color="auto"/>
            <w:right w:val="none" w:sz="0" w:space="0" w:color="auto"/>
          </w:divBdr>
          <w:divsChild>
            <w:div w:id="34500889">
              <w:marLeft w:val="0"/>
              <w:marRight w:val="0"/>
              <w:marTop w:val="0"/>
              <w:marBottom w:val="0"/>
              <w:divBdr>
                <w:top w:val="none" w:sz="0" w:space="0" w:color="auto"/>
                <w:left w:val="none" w:sz="0" w:space="0" w:color="auto"/>
                <w:bottom w:val="none" w:sz="0" w:space="0" w:color="auto"/>
                <w:right w:val="none" w:sz="0" w:space="0" w:color="auto"/>
              </w:divBdr>
            </w:div>
          </w:divsChild>
        </w:div>
        <w:div w:id="1850172478">
          <w:marLeft w:val="360"/>
          <w:marRight w:val="0"/>
          <w:marTop w:val="0"/>
          <w:marBottom w:val="72"/>
          <w:divBdr>
            <w:top w:val="none" w:sz="0" w:space="0" w:color="auto"/>
            <w:left w:val="none" w:sz="0" w:space="0" w:color="auto"/>
            <w:bottom w:val="none" w:sz="0" w:space="0" w:color="auto"/>
            <w:right w:val="none" w:sz="0" w:space="0" w:color="auto"/>
          </w:divBdr>
          <w:divsChild>
            <w:div w:id="14125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8764">
      <w:bodyDiv w:val="1"/>
      <w:marLeft w:val="0"/>
      <w:marRight w:val="0"/>
      <w:marTop w:val="0"/>
      <w:marBottom w:val="0"/>
      <w:divBdr>
        <w:top w:val="none" w:sz="0" w:space="0" w:color="auto"/>
        <w:left w:val="none" w:sz="0" w:space="0" w:color="auto"/>
        <w:bottom w:val="none" w:sz="0" w:space="0" w:color="auto"/>
        <w:right w:val="none" w:sz="0" w:space="0" w:color="auto"/>
      </w:divBdr>
      <w:divsChild>
        <w:div w:id="1842816106">
          <w:marLeft w:val="0"/>
          <w:marRight w:val="0"/>
          <w:marTop w:val="72"/>
          <w:marBottom w:val="0"/>
          <w:divBdr>
            <w:top w:val="none" w:sz="0" w:space="0" w:color="auto"/>
            <w:left w:val="none" w:sz="0" w:space="0" w:color="auto"/>
            <w:bottom w:val="none" w:sz="0" w:space="0" w:color="auto"/>
            <w:right w:val="none" w:sz="0" w:space="0" w:color="auto"/>
          </w:divBdr>
          <w:divsChild>
            <w:div w:id="573204918">
              <w:marLeft w:val="0"/>
              <w:marRight w:val="0"/>
              <w:marTop w:val="0"/>
              <w:marBottom w:val="0"/>
              <w:divBdr>
                <w:top w:val="none" w:sz="0" w:space="0" w:color="auto"/>
                <w:left w:val="none" w:sz="0" w:space="0" w:color="auto"/>
                <w:bottom w:val="none" w:sz="0" w:space="0" w:color="auto"/>
                <w:right w:val="none" w:sz="0" w:space="0" w:color="auto"/>
              </w:divBdr>
            </w:div>
            <w:div w:id="47919173">
              <w:marLeft w:val="360"/>
              <w:marRight w:val="0"/>
              <w:marTop w:val="72"/>
              <w:marBottom w:val="72"/>
              <w:divBdr>
                <w:top w:val="none" w:sz="0" w:space="0" w:color="auto"/>
                <w:left w:val="none" w:sz="0" w:space="0" w:color="auto"/>
                <w:bottom w:val="none" w:sz="0" w:space="0" w:color="auto"/>
                <w:right w:val="none" w:sz="0" w:space="0" w:color="auto"/>
              </w:divBdr>
              <w:divsChild>
                <w:div w:id="62460549">
                  <w:marLeft w:val="0"/>
                  <w:marRight w:val="0"/>
                  <w:marTop w:val="0"/>
                  <w:marBottom w:val="0"/>
                  <w:divBdr>
                    <w:top w:val="none" w:sz="0" w:space="0" w:color="auto"/>
                    <w:left w:val="none" w:sz="0" w:space="0" w:color="auto"/>
                    <w:bottom w:val="none" w:sz="0" w:space="0" w:color="auto"/>
                    <w:right w:val="none" w:sz="0" w:space="0" w:color="auto"/>
                  </w:divBdr>
                </w:div>
              </w:divsChild>
            </w:div>
            <w:div w:id="901020073">
              <w:marLeft w:val="360"/>
              <w:marRight w:val="0"/>
              <w:marTop w:val="0"/>
              <w:marBottom w:val="72"/>
              <w:divBdr>
                <w:top w:val="none" w:sz="0" w:space="0" w:color="auto"/>
                <w:left w:val="none" w:sz="0" w:space="0" w:color="auto"/>
                <w:bottom w:val="none" w:sz="0" w:space="0" w:color="auto"/>
                <w:right w:val="none" w:sz="0" w:space="0" w:color="auto"/>
              </w:divBdr>
              <w:divsChild>
                <w:div w:id="16206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124">
          <w:marLeft w:val="0"/>
          <w:marRight w:val="0"/>
          <w:marTop w:val="72"/>
          <w:marBottom w:val="0"/>
          <w:divBdr>
            <w:top w:val="none" w:sz="0" w:space="0" w:color="auto"/>
            <w:left w:val="none" w:sz="0" w:space="0" w:color="auto"/>
            <w:bottom w:val="none" w:sz="0" w:space="0" w:color="auto"/>
            <w:right w:val="none" w:sz="0" w:space="0" w:color="auto"/>
          </w:divBdr>
          <w:divsChild>
            <w:div w:id="26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3681">
      <w:bodyDiv w:val="1"/>
      <w:marLeft w:val="0"/>
      <w:marRight w:val="0"/>
      <w:marTop w:val="0"/>
      <w:marBottom w:val="0"/>
      <w:divBdr>
        <w:top w:val="none" w:sz="0" w:space="0" w:color="auto"/>
        <w:left w:val="none" w:sz="0" w:space="0" w:color="auto"/>
        <w:bottom w:val="none" w:sz="0" w:space="0" w:color="auto"/>
        <w:right w:val="none" w:sz="0" w:space="0" w:color="auto"/>
      </w:divBdr>
      <w:divsChild>
        <w:div w:id="816146024">
          <w:marLeft w:val="360"/>
          <w:marRight w:val="0"/>
          <w:marTop w:val="72"/>
          <w:marBottom w:val="72"/>
          <w:divBdr>
            <w:top w:val="none" w:sz="0" w:space="0" w:color="auto"/>
            <w:left w:val="none" w:sz="0" w:space="0" w:color="auto"/>
            <w:bottom w:val="none" w:sz="0" w:space="0" w:color="auto"/>
            <w:right w:val="none" w:sz="0" w:space="0" w:color="auto"/>
          </w:divBdr>
          <w:divsChild>
            <w:div w:id="1882010268">
              <w:marLeft w:val="0"/>
              <w:marRight w:val="0"/>
              <w:marTop w:val="0"/>
              <w:marBottom w:val="0"/>
              <w:divBdr>
                <w:top w:val="none" w:sz="0" w:space="0" w:color="auto"/>
                <w:left w:val="none" w:sz="0" w:space="0" w:color="auto"/>
                <w:bottom w:val="none" w:sz="0" w:space="0" w:color="auto"/>
                <w:right w:val="none" w:sz="0" w:space="0" w:color="auto"/>
              </w:divBdr>
            </w:div>
          </w:divsChild>
        </w:div>
        <w:div w:id="1582829828">
          <w:marLeft w:val="360"/>
          <w:marRight w:val="0"/>
          <w:marTop w:val="0"/>
          <w:marBottom w:val="72"/>
          <w:divBdr>
            <w:top w:val="none" w:sz="0" w:space="0" w:color="auto"/>
            <w:left w:val="none" w:sz="0" w:space="0" w:color="auto"/>
            <w:bottom w:val="none" w:sz="0" w:space="0" w:color="auto"/>
            <w:right w:val="none" w:sz="0" w:space="0" w:color="auto"/>
          </w:divBdr>
          <w:divsChild>
            <w:div w:id="1521701559">
              <w:marLeft w:val="0"/>
              <w:marRight w:val="0"/>
              <w:marTop w:val="0"/>
              <w:marBottom w:val="0"/>
              <w:divBdr>
                <w:top w:val="none" w:sz="0" w:space="0" w:color="auto"/>
                <w:left w:val="none" w:sz="0" w:space="0" w:color="auto"/>
                <w:bottom w:val="none" w:sz="0" w:space="0" w:color="auto"/>
                <w:right w:val="none" w:sz="0" w:space="0" w:color="auto"/>
              </w:divBdr>
            </w:div>
          </w:divsChild>
        </w:div>
        <w:div w:id="532111188">
          <w:marLeft w:val="360"/>
          <w:marRight w:val="0"/>
          <w:marTop w:val="0"/>
          <w:marBottom w:val="72"/>
          <w:divBdr>
            <w:top w:val="none" w:sz="0" w:space="0" w:color="auto"/>
            <w:left w:val="none" w:sz="0" w:space="0" w:color="auto"/>
            <w:bottom w:val="none" w:sz="0" w:space="0" w:color="auto"/>
            <w:right w:val="none" w:sz="0" w:space="0" w:color="auto"/>
          </w:divBdr>
          <w:divsChild>
            <w:div w:id="1577082497">
              <w:marLeft w:val="0"/>
              <w:marRight w:val="0"/>
              <w:marTop w:val="0"/>
              <w:marBottom w:val="0"/>
              <w:divBdr>
                <w:top w:val="none" w:sz="0" w:space="0" w:color="auto"/>
                <w:left w:val="none" w:sz="0" w:space="0" w:color="auto"/>
                <w:bottom w:val="none" w:sz="0" w:space="0" w:color="auto"/>
                <w:right w:val="none" w:sz="0" w:space="0" w:color="auto"/>
              </w:divBdr>
            </w:div>
          </w:divsChild>
        </w:div>
        <w:div w:id="272784089">
          <w:marLeft w:val="360"/>
          <w:marRight w:val="0"/>
          <w:marTop w:val="0"/>
          <w:marBottom w:val="72"/>
          <w:divBdr>
            <w:top w:val="none" w:sz="0" w:space="0" w:color="auto"/>
            <w:left w:val="none" w:sz="0" w:space="0" w:color="auto"/>
            <w:bottom w:val="none" w:sz="0" w:space="0" w:color="auto"/>
            <w:right w:val="none" w:sz="0" w:space="0" w:color="auto"/>
          </w:divBdr>
          <w:divsChild>
            <w:div w:id="1303315370">
              <w:marLeft w:val="0"/>
              <w:marRight w:val="0"/>
              <w:marTop w:val="0"/>
              <w:marBottom w:val="0"/>
              <w:divBdr>
                <w:top w:val="none" w:sz="0" w:space="0" w:color="auto"/>
                <w:left w:val="none" w:sz="0" w:space="0" w:color="auto"/>
                <w:bottom w:val="none" w:sz="0" w:space="0" w:color="auto"/>
                <w:right w:val="none" w:sz="0" w:space="0" w:color="auto"/>
              </w:divBdr>
            </w:div>
          </w:divsChild>
        </w:div>
        <w:div w:id="976102640">
          <w:marLeft w:val="360"/>
          <w:marRight w:val="0"/>
          <w:marTop w:val="0"/>
          <w:marBottom w:val="72"/>
          <w:divBdr>
            <w:top w:val="none" w:sz="0" w:space="0" w:color="auto"/>
            <w:left w:val="none" w:sz="0" w:space="0" w:color="auto"/>
            <w:bottom w:val="none" w:sz="0" w:space="0" w:color="auto"/>
            <w:right w:val="none" w:sz="0" w:space="0" w:color="auto"/>
          </w:divBdr>
          <w:divsChild>
            <w:div w:id="1712224886">
              <w:marLeft w:val="0"/>
              <w:marRight w:val="0"/>
              <w:marTop w:val="0"/>
              <w:marBottom w:val="0"/>
              <w:divBdr>
                <w:top w:val="none" w:sz="0" w:space="0" w:color="auto"/>
                <w:left w:val="none" w:sz="0" w:space="0" w:color="auto"/>
                <w:bottom w:val="none" w:sz="0" w:space="0" w:color="auto"/>
                <w:right w:val="none" w:sz="0" w:space="0" w:color="auto"/>
              </w:divBdr>
            </w:div>
          </w:divsChild>
        </w:div>
        <w:div w:id="964432724">
          <w:marLeft w:val="360"/>
          <w:marRight w:val="0"/>
          <w:marTop w:val="0"/>
          <w:marBottom w:val="72"/>
          <w:divBdr>
            <w:top w:val="none" w:sz="0" w:space="0" w:color="auto"/>
            <w:left w:val="none" w:sz="0" w:space="0" w:color="auto"/>
            <w:bottom w:val="none" w:sz="0" w:space="0" w:color="auto"/>
            <w:right w:val="none" w:sz="0" w:space="0" w:color="auto"/>
          </w:divBdr>
          <w:divsChild>
            <w:div w:id="618801770">
              <w:marLeft w:val="0"/>
              <w:marRight w:val="0"/>
              <w:marTop w:val="0"/>
              <w:marBottom w:val="0"/>
              <w:divBdr>
                <w:top w:val="none" w:sz="0" w:space="0" w:color="auto"/>
                <w:left w:val="none" w:sz="0" w:space="0" w:color="auto"/>
                <w:bottom w:val="none" w:sz="0" w:space="0" w:color="auto"/>
                <w:right w:val="none" w:sz="0" w:space="0" w:color="auto"/>
              </w:divBdr>
            </w:div>
          </w:divsChild>
        </w:div>
        <w:div w:id="351689669">
          <w:marLeft w:val="360"/>
          <w:marRight w:val="0"/>
          <w:marTop w:val="0"/>
          <w:marBottom w:val="72"/>
          <w:divBdr>
            <w:top w:val="none" w:sz="0" w:space="0" w:color="auto"/>
            <w:left w:val="none" w:sz="0" w:space="0" w:color="auto"/>
            <w:bottom w:val="none" w:sz="0" w:space="0" w:color="auto"/>
            <w:right w:val="none" w:sz="0" w:space="0" w:color="auto"/>
          </w:divBdr>
          <w:divsChild>
            <w:div w:id="3031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5638">
      <w:bodyDiv w:val="1"/>
      <w:marLeft w:val="0"/>
      <w:marRight w:val="0"/>
      <w:marTop w:val="0"/>
      <w:marBottom w:val="0"/>
      <w:divBdr>
        <w:top w:val="none" w:sz="0" w:space="0" w:color="auto"/>
        <w:left w:val="none" w:sz="0" w:space="0" w:color="auto"/>
        <w:bottom w:val="none" w:sz="0" w:space="0" w:color="auto"/>
        <w:right w:val="none" w:sz="0" w:space="0" w:color="auto"/>
      </w:divBdr>
      <w:divsChild>
        <w:div w:id="886064798">
          <w:marLeft w:val="0"/>
          <w:marRight w:val="0"/>
          <w:marTop w:val="72"/>
          <w:marBottom w:val="0"/>
          <w:divBdr>
            <w:top w:val="none" w:sz="0" w:space="0" w:color="auto"/>
            <w:left w:val="none" w:sz="0" w:space="0" w:color="auto"/>
            <w:bottom w:val="none" w:sz="0" w:space="0" w:color="auto"/>
            <w:right w:val="none" w:sz="0" w:space="0" w:color="auto"/>
          </w:divBdr>
          <w:divsChild>
            <w:div w:id="244194878">
              <w:marLeft w:val="0"/>
              <w:marRight w:val="0"/>
              <w:marTop w:val="0"/>
              <w:marBottom w:val="0"/>
              <w:divBdr>
                <w:top w:val="none" w:sz="0" w:space="0" w:color="auto"/>
                <w:left w:val="none" w:sz="0" w:space="0" w:color="auto"/>
                <w:bottom w:val="none" w:sz="0" w:space="0" w:color="auto"/>
                <w:right w:val="none" w:sz="0" w:space="0" w:color="auto"/>
              </w:divBdr>
            </w:div>
          </w:divsChild>
        </w:div>
        <w:div w:id="1810634043">
          <w:marLeft w:val="0"/>
          <w:marRight w:val="0"/>
          <w:marTop w:val="72"/>
          <w:marBottom w:val="0"/>
          <w:divBdr>
            <w:top w:val="none" w:sz="0" w:space="0" w:color="auto"/>
            <w:left w:val="none" w:sz="0" w:space="0" w:color="auto"/>
            <w:bottom w:val="none" w:sz="0" w:space="0" w:color="auto"/>
            <w:right w:val="none" w:sz="0" w:space="0" w:color="auto"/>
          </w:divBdr>
          <w:divsChild>
            <w:div w:id="657805257">
              <w:marLeft w:val="0"/>
              <w:marRight w:val="0"/>
              <w:marTop w:val="0"/>
              <w:marBottom w:val="0"/>
              <w:divBdr>
                <w:top w:val="none" w:sz="0" w:space="0" w:color="auto"/>
                <w:left w:val="none" w:sz="0" w:space="0" w:color="auto"/>
                <w:bottom w:val="none" w:sz="0" w:space="0" w:color="auto"/>
                <w:right w:val="none" w:sz="0" w:space="0" w:color="auto"/>
              </w:divBdr>
            </w:div>
          </w:divsChild>
        </w:div>
        <w:div w:id="905722488">
          <w:marLeft w:val="0"/>
          <w:marRight w:val="0"/>
          <w:marTop w:val="72"/>
          <w:marBottom w:val="0"/>
          <w:divBdr>
            <w:top w:val="none" w:sz="0" w:space="0" w:color="auto"/>
            <w:left w:val="none" w:sz="0" w:space="0" w:color="auto"/>
            <w:bottom w:val="none" w:sz="0" w:space="0" w:color="auto"/>
            <w:right w:val="none" w:sz="0" w:space="0" w:color="auto"/>
          </w:divBdr>
          <w:divsChild>
            <w:div w:id="111947157">
              <w:marLeft w:val="0"/>
              <w:marRight w:val="0"/>
              <w:marTop w:val="0"/>
              <w:marBottom w:val="0"/>
              <w:divBdr>
                <w:top w:val="none" w:sz="0" w:space="0" w:color="auto"/>
                <w:left w:val="none" w:sz="0" w:space="0" w:color="auto"/>
                <w:bottom w:val="none" w:sz="0" w:space="0" w:color="auto"/>
                <w:right w:val="none" w:sz="0" w:space="0" w:color="auto"/>
              </w:divBdr>
            </w:div>
          </w:divsChild>
        </w:div>
        <w:div w:id="757404588">
          <w:marLeft w:val="0"/>
          <w:marRight w:val="0"/>
          <w:marTop w:val="72"/>
          <w:marBottom w:val="0"/>
          <w:divBdr>
            <w:top w:val="none" w:sz="0" w:space="0" w:color="auto"/>
            <w:left w:val="none" w:sz="0" w:space="0" w:color="auto"/>
            <w:bottom w:val="none" w:sz="0" w:space="0" w:color="auto"/>
            <w:right w:val="none" w:sz="0" w:space="0" w:color="auto"/>
          </w:divBdr>
          <w:divsChild>
            <w:div w:id="57895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4279">
      <w:bodyDiv w:val="1"/>
      <w:marLeft w:val="0"/>
      <w:marRight w:val="0"/>
      <w:marTop w:val="0"/>
      <w:marBottom w:val="0"/>
      <w:divBdr>
        <w:top w:val="none" w:sz="0" w:space="0" w:color="auto"/>
        <w:left w:val="none" w:sz="0" w:space="0" w:color="auto"/>
        <w:bottom w:val="none" w:sz="0" w:space="0" w:color="auto"/>
        <w:right w:val="none" w:sz="0" w:space="0" w:color="auto"/>
      </w:divBdr>
      <w:divsChild>
        <w:div w:id="818688710">
          <w:marLeft w:val="0"/>
          <w:marRight w:val="0"/>
          <w:marTop w:val="72"/>
          <w:marBottom w:val="0"/>
          <w:divBdr>
            <w:top w:val="none" w:sz="0" w:space="0" w:color="auto"/>
            <w:left w:val="none" w:sz="0" w:space="0" w:color="auto"/>
            <w:bottom w:val="none" w:sz="0" w:space="0" w:color="auto"/>
            <w:right w:val="none" w:sz="0" w:space="0" w:color="auto"/>
          </w:divBdr>
          <w:divsChild>
            <w:div w:id="440032087">
              <w:marLeft w:val="0"/>
              <w:marRight w:val="0"/>
              <w:marTop w:val="0"/>
              <w:marBottom w:val="0"/>
              <w:divBdr>
                <w:top w:val="none" w:sz="0" w:space="0" w:color="auto"/>
                <w:left w:val="none" w:sz="0" w:space="0" w:color="auto"/>
                <w:bottom w:val="none" w:sz="0" w:space="0" w:color="auto"/>
                <w:right w:val="none" w:sz="0" w:space="0" w:color="auto"/>
              </w:divBdr>
            </w:div>
            <w:div w:id="540092048">
              <w:marLeft w:val="360"/>
              <w:marRight w:val="0"/>
              <w:marTop w:val="72"/>
              <w:marBottom w:val="72"/>
              <w:divBdr>
                <w:top w:val="none" w:sz="0" w:space="0" w:color="auto"/>
                <w:left w:val="none" w:sz="0" w:space="0" w:color="auto"/>
                <w:bottom w:val="none" w:sz="0" w:space="0" w:color="auto"/>
                <w:right w:val="none" w:sz="0" w:space="0" w:color="auto"/>
              </w:divBdr>
              <w:divsChild>
                <w:div w:id="801777384">
                  <w:marLeft w:val="0"/>
                  <w:marRight w:val="0"/>
                  <w:marTop w:val="0"/>
                  <w:marBottom w:val="0"/>
                  <w:divBdr>
                    <w:top w:val="none" w:sz="0" w:space="0" w:color="auto"/>
                    <w:left w:val="none" w:sz="0" w:space="0" w:color="auto"/>
                    <w:bottom w:val="none" w:sz="0" w:space="0" w:color="auto"/>
                    <w:right w:val="none" w:sz="0" w:space="0" w:color="auto"/>
                  </w:divBdr>
                </w:div>
              </w:divsChild>
            </w:div>
            <w:div w:id="1822428139">
              <w:marLeft w:val="360"/>
              <w:marRight w:val="0"/>
              <w:marTop w:val="0"/>
              <w:marBottom w:val="72"/>
              <w:divBdr>
                <w:top w:val="none" w:sz="0" w:space="0" w:color="auto"/>
                <w:left w:val="none" w:sz="0" w:space="0" w:color="auto"/>
                <w:bottom w:val="none" w:sz="0" w:space="0" w:color="auto"/>
                <w:right w:val="none" w:sz="0" w:space="0" w:color="auto"/>
              </w:divBdr>
              <w:divsChild>
                <w:div w:id="16845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40717">
          <w:marLeft w:val="0"/>
          <w:marRight w:val="0"/>
          <w:marTop w:val="72"/>
          <w:marBottom w:val="0"/>
          <w:divBdr>
            <w:top w:val="none" w:sz="0" w:space="0" w:color="auto"/>
            <w:left w:val="none" w:sz="0" w:space="0" w:color="auto"/>
            <w:bottom w:val="none" w:sz="0" w:space="0" w:color="auto"/>
            <w:right w:val="none" w:sz="0" w:space="0" w:color="auto"/>
          </w:divBdr>
          <w:divsChild>
            <w:div w:id="16723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1306">
      <w:bodyDiv w:val="1"/>
      <w:marLeft w:val="0"/>
      <w:marRight w:val="0"/>
      <w:marTop w:val="0"/>
      <w:marBottom w:val="0"/>
      <w:divBdr>
        <w:top w:val="none" w:sz="0" w:space="0" w:color="auto"/>
        <w:left w:val="none" w:sz="0" w:space="0" w:color="auto"/>
        <w:bottom w:val="none" w:sz="0" w:space="0" w:color="auto"/>
        <w:right w:val="none" w:sz="0" w:space="0" w:color="auto"/>
      </w:divBdr>
      <w:divsChild>
        <w:div w:id="460926998">
          <w:marLeft w:val="0"/>
          <w:marRight w:val="0"/>
          <w:marTop w:val="72"/>
          <w:marBottom w:val="0"/>
          <w:divBdr>
            <w:top w:val="none" w:sz="0" w:space="0" w:color="auto"/>
            <w:left w:val="none" w:sz="0" w:space="0" w:color="auto"/>
            <w:bottom w:val="none" w:sz="0" w:space="0" w:color="auto"/>
            <w:right w:val="none" w:sz="0" w:space="0" w:color="auto"/>
          </w:divBdr>
          <w:divsChild>
            <w:div w:id="846215523">
              <w:marLeft w:val="0"/>
              <w:marRight w:val="0"/>
              <w:marTop w:val="0"/>
              <w:marBottom w:val="0"/>
              <w:divBdr>
                <w:top w:val="none" w:sz="0" w:space="0" w:color="auto"/>
                <w:left w:val="none" w:sz="0" w:space="0" w:color="auto"/>
                <w:bottom w:val="none" w:sz="0" w:space="0" w:color="auto"/>
                <w:right w:val="none" w:sz="0" w:space="0" w:color="auto"/>
              </w:divBdr>
            </w:div>
          </w:divsChild>
        </w:div>
        <w:div w:id="2082170574">
          <w:marLeft w:val="0"/>
          <w:marRight w:val="0"/>
          <w:marTop w:val="72"/>
          <w:marBottom w:val="0"/>
          <w:divBdr>
            <w:top w:val="none" w:sz="0" w:space="0" w:color="auto"/>
            <w:left w:val="none" w:sz="0" w:space="0" w:color="auto"/>
            <w:bottom w:val="none" w:sz="0" w:space="0" w:color="auto"/>
            <w:right w:val="none" w:sz="0" w:space="0" w:color="auto"/>
          </w:divBdr>
          <w:divsChild>
            <w:div w:id="1267956922">
              <w:marLeft w:val="0"/>
              <w:marRight w:val="0"/>
              <w:marTop w:val="0"/>
              <w:marBottom w:val="0"/>
              <w:divBdr>
                <w:top w:val="none" w:sz="0" w:space="0" w:color="auto"/>
                <w:left w:val="none" w:sz="0" w:space="0" w:color="auto"/>
                <w:bottom w:val="none" w:sz="0" w:space="0" w:color="auto"/>
                <w:right w:val="none" w:sz="0" w:space="0" w:color="auto"/>
              </w:divBdr>
            </w:div>
            <w:div w:id="1205364467">
              <w:marLeft w:val="360"/>
              <w:marRight w:val="0"/>
              <w:marTop w:val="72"/>
              <w:marBottom w:val="72"/>
              <w:divBdr>
                <w:top w:val="none" w:sz="0" w:space="0" w:color="auto"/>
                <w:left w:val="none" w:sz="0" w:space="0" w:color="auto"/>
                <w:bottom w:val="none" w:sz="0" w:space="0" w:color="auto"/>
                <w:right w:val="none" w:sz="0" w:space="0" w:color="auto"/>
              </w:divBdr>
              <w:divsChild>
                <w:div w:id="695425389">
                  <w:marLeft w:val="0"/>
                  <w:marRight w:val="0"/>
                  <w:marTop w:val="0"/>
                  <w:marBottom w:val="0"/>
                  <w:divBdr>
                    <w:top w:val="none" w:sz="0" w:space="0" w:color="auto"/>
                    <w:left w:val="none" w:sz="0" w:space="0" w:color="auto"/>
                    <w:bottom w:val="none" w:sz="0" w:space="0" w:color="auto"/>
                    <w:right w:val="none" w:sz="0" w:space="0" w:color="auto"/>
                  </w:divBdr>
                </w:div>
              </w:divsChild>
            </w:div>
            <w:div w:id="422578984">
              <w:marLeft w:val="360"/>
              <w:marRight w:val="0"/>
              <w:marTop w:val="0"/>
              <w:marBottom w:val="72"/>
              <w:divBdr>
                <w:top w:val="none" w:sz="0" w:space="0" w:color="auto"/>
                <w:left w:val="none" w:sz="0" w:space="0" w:color="auto"/>
                <w:bottom w:val="none" w:sz="0" w:space="0" w:color="auto"/>
                <w:right w:val="none" w:sz="0" w:space="0" w:color="auto"/>
              </w:divBdr>
              <w:divsChild>
                <w:div w:id="278879733">
                  <w:marLeft w:val="0"/>
                  <w:marRight w:val="0"/>
                  <w:marTop w:val="0"/>
                  <w:marBottom w:val="0"/>
                  <w:divBdr>
                    <w:top w:val="none" w:sz="0" w:space="0" w:color="auto"/>
                    <w:left w:val="none" w:sz="0" w:space="0" w:color="auto"/>
                    <w:bottom w:val="none" w:sz="0" w:space="0" w:color="auto"/>
                    <w:right w:val="none" w:sz="0" w:space="0" w:color="auto"/>
                  </w:divBdr>
                </w:div>
              </w:divsChild>
            </w:div>
            <w:div w:id="616179841">
              <w:marLeft w:val="360"/>
              <w:marRight w:val="0"/>
              <w:marTop w:val="0"/>
              <w:marBottom w:val="72"/>
              <w:divBdr>
                <w:top w:val="none" w:sz="0" w:space="0" w:color="auto"/>
                <w:left w:val="none" w:sz="0" w:space="0" w:color="auto"/>
                <w:bottom w:val="none" w:sz="0" w:space="0" w:color="auto"/>
                <w:right w:val="none" w:sz="0" w:space="0" w:color="auto"/>
              </w:divBdr>
              <w:divsChild>
                <w:div w:id="20057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3442">
          <w:marLeft w:val="0"/>
          <w:marRight w:val="0"/>
          <w:marTop w:val="72"/>
          <w:marBottom w:val="0"/>
          <w:divBdr>
            <w:top w:val="none" w:sz="0" w:space="0" w:color="auto"/>
            <w:left w:val="none" w:sz="0" w:space="0" w:color="auto"/>
            <w:bottom w:val="none" w:sz="0" w:space="0" w:color="auto"/>
            <w:right w:val="none" w:sz="0" w:space="0" w:color="auto"/>
          </w:divBdr>
          <w:divsChild>
            <w:div w:id="636035319">
              <w:marLeft w:val="0"/>
              <w:marRight w:val="0"/>
              <w:marTop w:val="0"/>
              <w:marBottom w:val="0"/>
              <w:divBdr>
                <w:top w:val="none" w:sz="0" w:space="0" w:color="auto"/>
                <w:left w:val="none" w:sz="0" w:space="0" w:color="auto"/>
                <w:bottom w:val="none" w:sz="0" w:space="0" w:color="auto"/>
                <w:right w:val="none" w:sz="0" w:space="0" w:color="auto"/>
              </w:divBdr>
            </w:div>
          </w:divsChild>
        </w:div>
        <w:div w:id="1648824782">
          <w:marLeft w:val="0"/>
          <w:marRight w:val="0"/>
          <w:marTop w:val="72"/>
          <w:marBottom w:val="0"/>
          <w:divBdr>
            <w:top w:val="none" w:sz="0" w:space="0" w:color="auto"/>
            <w:left w:val="none" w:sz="0" w:space="0" w:color="auto"/>
            <w:bottom w:val="none" w:sz="0" w:space="0" w:color="auto"/>
            <w:right w:val="none" w:sz="0" w:space="0" w:color="auto"/>
          </w:divBdr>
          <w:divsChild>
            <w:div w:id="956564136">
              <w:marLeft w:val="0"/>
              <w:marRight w:val="0"/>
              <w:marTop w:val="0"/>
              <w:marBottom w:val="0"/>
              <w:divBdr>
                <w:top w:val="none" w:sz="0" w:space="0" w:color="auto"/>
                <w:left w:val="none" w:sz="0" w:space="0" w:color="auto"/>
                <w:bottom w:val="none" w:sz="0" w:space="0" w:color="auto"/>
                <w:right w:val="none" w:sz="0" w:space="0" w:color="auto"/>
              </w:divBdr>
            </w:div>
          </w:divsChild>
        </w:div>
        <w:div w:id="1351837173">
          <w:marLeft w:val="0"/>
          <w:marRight w:val="0"/>
          <w:marTop w:val="72"/>
          <w:marBottom w:val="0"/>
          <w:divBdr>
            <w:top w:val="none" w:sz="0" w:space="0" w:color="auto"/>
            <w:left w:val="none" w:sz="0" w:space="0" w:color="auto"/>
            <w:bottom w:val="none" w:sz="0" w:space="0" w:color="auto"/>
            <w:right w:val="none" w:sz="0" w:space="0" w:color="auto"/>
          </w:divBdr>
          <w:divsChild>
            <w:div w:id="236743679">
              <w:marLeft w:val="0"/>
              <w:marRight w:val="0"/>
              <w:marTop w:val="0"/>
              <w:marBottom w:val="0"/>
              <w:divBdr>
                <w:top w:val="none" w:sz="0" w:space="0" w:color="auto"/>
                <w:left w:val="none" w:sz="0" w:space="0" w:color="auto"/>
                <w:bottom w:val="none" w:sz="0" w:space="0" w:color="auto"/>
                <w:right w:val="none" w:sz="0" w:space="0" w:color="auto"/>
              </w:divBdr>
            </w:div>
          </w:divsChild>
        </w:div>
        <w:div w:id="266813889">
          <w:marLeft w:val="0"/>
          <w:marRight w:val="0"/>
          <w:marTop w:val="72"/>
          <w:marBottom w:val="0"/>
          <w:divBdr>
            <w:top w:val="none" w:sz="0" w:space="0" w:color="auto"/>
            <w:left w:val="none" w:sz="0" w:space="0" w:color="auto"/>
            <w:bottom w:val="none" w:sz="0" w:space="0" w:color="auto"/>
            <w:right w:val="none" w:sz="0" w:space="0" w:color="auto"/>
          </w:divBdr>
          <w:divsChild>
            <w:div w:id="289938131">
              <w:marLeft w:val="0"/>
              <w:marRight w:val="0"/>
              <w:marTop w:val="0"/>
              <w:marBottom w:val="0"/>
              <w:divBdr>
                <w:top w:val="none" w:sz="0" w:space="0" w:color="auto"/>
                <w:left w:val="none" w:sz="0" w:space="0" w:color="auto"/>
                <w:bottom w:val="none" w:sz="0" w:space="0" w:color="auto"/>
                <w:right w:val="none" w:sz="0" w:space="0" w:color="auto"/>
              </w:divBdr>
            </w:div>
          </w:divsChild>
        </w:div>
        <w:div w:id="874000355">
          <w:marLeft w:val="0"/>
          <w:marRight w:val="0"/>
          <w:marTop w:val="72"/>
          <w:marBottom w:val="0"/>
          <w:divBdr>
            <w:top w:val="none" w:sz="0" w:space="0" w:color="auto"/>
            <w:left w:val="none" w:sz="0" w:space="0" w:color="auto"/>
            <w:bottom w:val="none" w:sz="0" w:space="0" w:color="auto"/>
            <w:right w:val="none" w:sz="0" w:space="0" w:color="auto"/>
          </w:divBdr>
          <w:divsChild>
            <w:div w:id="874659449">
              <w:marLeft w:val="0"/>
              <w:marRight w:val="0"/>
              <w:marTop w:val="0"/>
              <w:marBottom w:val="0"/>
              <w:divBdr>
                <w:top w:val="none" w:sz="0" w:space="0" w:color="auto"/>
                <w:left w:val="none" w:sz="0" w:space="0" w:color="auto"/>
                <w:bottom w:val="none" w:sz="0" w:space="0" w:color="auto"/>
                <w:right w:val="none" w:sz="0" w:space="0" w:color="auto"/>
              </w:divBdr>
            </w:div>
          </w:divsChild>
        </w:div>
        <w:div w:id="1119102807">
          <w:marLeft w:val="0"/>
          <w:marRight w:val="0"/>
          <w:marTop w:val="72"/>
          <w:marBottom w:val="0"/>
          <w:divBdr>
            <w:top w:val="none" w:sz="0" w:space="0" w:color="auto"/>
            <w:left w:val="none" w:sz="0" w:space="0" w:color="auto"/>
            <w:bottom w:val="none" w:sz="0" w:space="0" w:color="auto"/>
            <w:right w:val="none" w:sz="0" w:space="0" w:color="auto"/>
          </w:divBdr>
          <w:divsChild>
            <w:div w:id="688457997">
              <w:marLeft w:val="0"/>
              <w:marRight w:val="0"/>
              <w:marTop w:val="0"/>
              <w:marBottom w:val="0"/>
              <w:divBdr>
                <w:top w:val="none" w:sz="0" w:space="0" w:color="auto"/>
                <w:left w:val="none" w:sz="0" w:space="0" w:color="auto"/>
                <w:bottom w:val="none" w:sz="0" w:space="0" w:color="auto"/>
                <w:right w:val="none" w:sz="0" w:space="0" w:color="auto"/>
              </w:divBdr>
            </w:div>
          </w:divsChild>
        </w:div>
        <w:div w:id="520053215">
          <w:marLeft w:val="0"/>
          <w:marRight w:val="0"/>
          <w:marTop w:val="72"/>
          <w:marBottom w:val="0"/>
          <w:divBdr>
            <w:top w:val="none" w:sz="0" w:space="0" w:color="auto"/>
            <w:left w:val="none" w:sz="0" w:space="0" w:color="auto"/>
            <w:bottom w:val="none" w:sz="0" w:space="0" w:color="auto"/>
            <w:right w:val="none" w:sz="0" w:space="0" w:color="auto"/>
          </w:divBdr>
          <w:divsChild>
            <w:div w:id="1408723266">
              <w:marLeft w:val="0"/>
              <w:marRight w:val="0"/>
              <w:marTop w:val="0"/>
              <w:marBottom w:val="0"/>
              <w:divBdr>
                <w:top w:val="none" w:sz="0" w:space="0" w:color="auto"/>
                <w:left w:val="none" w:sz="0" w:space="0" w:color="auto"/>
                <w:bottom w:val="none" w:sz="0" w:space="0" w:color="auto"/>
                <w:right w:val="none" w:sz="0" w:space="0" w:color="auto"/>
              </w:divBdr>
            </w:div>
          </w:divsChild>
        </w:div>
        <w:div w:id="1469472206">
          <w:marLeft w:val="0"/>
          <w:marRight w:val="0"/>
          <w:marTop w:val="72"/>
          <w:marBottom w:val="0"/>
          <w:divBdr>
            <w:top w:val="none" w:sz="0" w:space="0" w:color="auto"/>
            <w:left w:val="none" w:sz="0" w:space="0" w:color="auto"/>
            <w:bottom w:val="none" w:sz="0" w:space="0" w:color="auto"/>
            <w:right w:val="none" w:sz="0" w:space="0" w:color="auto"/>
          </w:divBdr>
          <w:divsChild>
            <w:div w:id="12357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8092">
      <w:bodyDiv w:val="1"/>
      <w:marLeft w:val="0"/>
      <w:marRight w:val="0"/>
      <w:marTop w:val="0"/>
      <w:marBottom w:val="0"/>
      <w:divBdr>
        <w:top w:val="none" w:sz="0" w:space="0" w:color="auto"/>
        <w:left w:val="none" w:sz="0" w:space="0" w:color="auto"/>
        <w:bottom w:val="none" w:sz="0" w:space="0" w:color="auto"/>
        <w:right w:val="none" w:sz="0" w:space="0" w:color="auto"/>
      </w:divBdr>
    </w:div>
    <w:div w:id="1268075076">
      <w:bodyDiv w:val="1"/>
      <w:marLeft w:val="0"/>
      <w:marRight w:val="0"/>
      <w:marTop w:val="0"/>
      <w:marBottom w:val="0"/>
      <w:divBdr>
        <w:top w:val="none" w:sz="0" w:space="0" w:color="auto"/>
        <w:left w:val="none" w:sz="0" w:space="0" w:color="auto"/>
        <w:bottom w:val="none" w:sz="0" w:space="0" w:color="auto"/>
        <w:right w:val="none" w:sz="0" w:space="0" w:color="auto"/>
      </w:divBdr>
      <w:divsChild>
        <w:div w:id="159808235">
          <w:marLeft w:val="0"/>
          <w:marRight w:val="0"/>
          <w:marTop w:val="72"/>
          <w:marBottom w:val="0"/>
          <w:divBdr>
            <w:top w:val="none" w:sz="0" w:space="0" w:color="auto"/>
            <w:left w:val="none" w:sz="0" w:space="0" w:color="auto"/>
            <w:bottom w:val="none" w:sz="0" w:space="0" w:color="auto"/>
            <w:right w:val="none" w:sz="0" w:space="0" w:color="auto"/>
          </w:divBdr>
          <w:divsChild>
            <w:div w:id="1032538497">
              <w:marLeft w:val="0"/>
              <w:marRight w:val="0"/>
              <w:marTop w:val="0"/>
              <w:marBottom w:val="0"/>
              <w:divBdr>
                <w:top w:val="none" w:sz="0" w:space="0" w:color="auto"/>
                <w:left w:val="none" w:sz="0" w:space="0" w:color="auto"/>
                <w:bottom w:val="none" w:sz="0" w:space="0" w:color="auto"/>
                <w:right w:val="none" w:sz="0" w:space="0" w:color="auto"/>
              </w:divBdr>
            </w:div>
          </w:divsChild>
        </w:div>
        <w:div w:id="277031320">
          <w:marLeft w:val="0"/>
          <w:marRight w:val="0"/>
          <w:marTop w:val="72"/>
          <w:marBottom w:val="0"/>
          <w:divBdr>
            <w:top w:val="none" w:sz="0" w:space="0" w:color="auto"/>
            <w:left w:val="none" w:sz="0" w:space="0" w:color="auto"/>
            <w:bottom w:val="none" w:sz="0" w:space="0" w:color="auto"/>
            <w:right w:val="none" w:sz="0" w:space="0" w:color="auto"/>
          </w:divBdr>
          <w:divsChild>
            <w:div w:id="921988421">
              <w:marLeft w:val="0"/>
              <w:marRight w:val="0"/>
              <w:marTop w:val="0"/>
              <w:marBottom w:val="0"/>
              <w:divBdr>
                <w:top w:val="none" w:sz="0" w:space="0" w:color="auto"/>
                <w:left w:val="none" w:sz="0" w:space="0" w:color="auto"/>
                <w:bottom w:val="none" w:sz="0" w:space="0" w:color="auto"/>
                <w:right w:val="none" w:sz="0" w:space="0" w:color="auto"/>
              </w:divBdr>
            </w:div>
          </w:divsChild>
        </w:div>
        <w:div w:id="565074749">
          <w:marLeft w:val="0"/>
          <w:marRight w:val="0"/>
          <w:marTop w:val="72"/>
          <w:marBottom w:val="0"/>
          <w:divBdr>
            <w:top w:val="none" w:sz="0" w:space="0" w:color="auto"/>
            <w:left w:val="none" w:sz="0" w:space="0" w:color="auto"/>
            <w:bottom w:val="none" w:sz="0" w:space="0" w:color="auto"/>
            <w:right w:val="none" w:sz="0" w:space="0" w:color="auto"/>
          </w:divBdr>
          <w:divsChild>
            <w:div w:id="1250846384">
              <w:marLeft w:val="0"/>
              <w:marRight w:val="0"/>
              <w:marTop w:val="0"/>
              <w:marBottom w:val="0"/>
              <w:divBdr>
                <w:top w:val="none" w:sz="0" w:space="0" w:color="auto"/>
                <w:left w:val="none" w:sz="0" w:space="0" w:color="auto"/>
                <w:bottom w:val="none" w:sz="0" w:space="0" w:color="auto"/>
                <w:right w:val="none" w:sz="0" w:space="0" w:color="auto"/>
              </w:divBdr>
            </w:div>
          </w:divsChild>
        </w:div>
        <w:div w:id="2038307030">
          <w:marLeft w:val="0"/>
          <w:marRight w:val="0"/>
          <w:marTop w:val="72"/>
          <w:marBottom w:val="0"/>
          <w:divBdr>
            <w:top w:val="none" w:sz="0" w:space="0" w:color="auto"/>
            <w:left w:val="none" w:sz="0" w:space="0" w:color="auto"/>
            <w:bottom w:val="none" w:sz="0" w:space="0" w:color="auto"/>
            <w:right w:val="none" w:sz="0" w:space="0" w:color="auto"/>
          </w:divBdr>
          <w:divsChild>
            <w:div w:id="15134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5598">
      <w:bodyDiv w:val="1"/>
      <w:marLeft w:val="0"/>
      <w:marRight w:val="0"/>
      <w:marTop w:val="0"/>
      <w:marBottom w:val="0"/>
      <w:divBdr>
        <w:top w:val="none" w:sz="0" w:space="0" w:color="auto"/>
        <w:left w:val="none" w:sz="0" w:space="0" w:color="auto"/>
        <w:bottom w:val="none" w:sz="0" w:space="0" w:color="auto"/>
        <w:right w:val="none" w:sz="0" w:space="0" w:color="auto"/>
      </w:divBdr>
    </w:div>
    <w:div w:id="1305084759">
      <w:bodyDiv w:val="1"/>
      <w:marLeft w:val="0"/>
      <w:marRight w:val="0"/>
      <w:marTop w:val="0"/>
      <w:marBottom w:val="0"/>
      <w:divBdr>
        <w:top w:val="none" w:sz="0" w:space="0" w:color="auto"/>
        <w:left w:val="none" w:sz="0" w:space="0" w:color="auto"/>
        <w:bottom w:val="none" w:sz="0" w:space="0" w:color="auto"/>
        <w:right w:val="none" w:sz="0" w:space="0" w:color="auto"/>
      </w:divBdr>
    </w:div>
    <w:div w:id="1364596856">
      <w:bodyDiv w:val="1"/>
      <w:marLeft w:val="0"/>
      <w:marRight w:val="0"/>
      <w:marTop w:val="0"/>
      <w:marBottom w:val="0"/>
      <w:divBdr>
        <w:top w:val="none" w:sz="0" w:space="0" w:color="auto"/>
        <w:left w:val="none" w:sz="0" w:space="0" w:color="auto"/>
        <w:bottom w:val="none" w:sz="0" w:space="0" w:color="auto"/>
        <w:right w:val="none" w:sz="0" w:space="0" w:color="auto"/>
      </w:divBdr>
      <w:divsChild>
        <w:div w:id="1843663655">
          <w:marLeft w:val="360"/>
          <w:marRight w:val="0"/>
          <w:marTop w:val="72"/>
          <w:marBottom w:val="72"/>
          <w:divBdr>
            <w:top w:val="none" w:sz="0" w:space="0" w:color="auto"/>
            <w:left w:val="none" w:sz="0" w:space="0" w:color="auto"/>
            <w:bottom w:val="none" w:sz="0" w:space="0" w:color="auto"/>
            <w:right w:val="none" w:sz="0" w:space="0" w:color="auto"/>
          </w:divBdr>
          <w:divsChild>
            <w:div w:id="345059351">
              <w:marLeft w:val="0"/>
              <w:marRight w:val="0"/>
              <w:marTop w:val="0"/>
              <w:marBottom w:val="0"/>
              <w:divBdr>
                <w:top w:val="none" w:sz="0" w:space="0" w:color="auto"/>
                <w:left w:val="none" w:sz="0" w:space="0" w:color="auto"/>
                <w:bottom w:val="none" w:sz="0" w:space="0" w:color="auto"/>
                <w:right w:val="none" w:sz="0" w:space="0" w:color="auto"/>
              </w:divBdr>
            </w:div>
          </w:divsChild>
        </w:div>
        <w:div w:id="655181406">
          <w:marLeft w:val="360"/>
          <w:marRight w:val="0"/>
          <w:marTop w:val="0"/>
          <w:marBottom w:val="72"/>
          <w:divBdr>
            <w:top w:val="none" w:sz="0" w:space="0" w:color="auto"/>
            <w:left w:val="none" w:sz="0" w:space="0" w:color="auto"/>
            <w:bottom w:val="none" w:sz="0" w:space="0" w:color="auto"/>
            <w:right w:val="none" w:sz="0" w:space="0" w:color="auto"/>
          </w:divBdr>
          <w:divsChild>
            <w:div w:id="1136727790">
              <w:marLeft w:val="0"/>
              <w:marRight w:val="0"/>
              <w:marTop w:val="0"/>
              <w:marBottom w:val="0"/>
              <w:divBdr>
                <w:top w:val="none" w:sz="0" w:space="0" w:color="auto"/>
                <w:left w:val="none" w:sz="0" w:space="0" w:color="auto"/>
                <w:bottom w:val="none" w:sz="0" w:space="0" w:color="auto"/>
                <w:right w:val="none" w:sz="0" w:space="0" w:color="auto"/>
              </w:divBdr>
            </w:div>
          </w:divsChild>
        </w:div>
        <w:div w:id="13576610">
          <w:marLeft w:val="360"/>
          <w:marRight w:val="0"/>
          <w:marTop w:val="0"/>
          <w:marBottom w:val="72"/>
          <w:divBdr>
            <w:top w:val="none" w:sz="0" w:space="0" w:color="auto"/>
            <w:left w:val="none" w:sz="0" w:space="0" w:color="auto"/>
            <w:bottom w:val="none" w:sz="0" w:space="0" w:color="auto"/>
            <w:right w:val="none" w:sz="0" w:space="0" w:color="auto"/>
          </w:divBdr>
          <w:divsChild>
            <w:div w:id="7506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3945">
      <w:bodyDiv w:val="1"/>
      <w:marLeft w:val="0"/>
      <w:marRight w:val="0"/>
      <w:marTop w:val="0"/>
      <w:marBottom w:val="0"/>
      <w:divBdr>
        <w:top w:val="none" w:sz="0" w:space="0" w:color="auto"/>
        <w:left w:val="none" w:sz="0" w:space="0" w:color="auto"/>
        <w:bottom w:val="none" w:sz="0" w:space="0" w:color="auto"/>
        <w:right w:val="none" w:sz="0" w:space="0" w:color="auto"/>
      </w:divBdr>
      <w:divsChild>
        <w:div w:id="1049063390">
          <w:marLeft w:val="360"/>
          <w:marRight w:val="0"/>
          <w:marTop w:val="72"/>
          <w:marBottom w:val="72"/>
          <w:divBdr>
            <w:top w:val="none" w:sz="0" w:space="0" w:color="auto"/>
            <w:left w:val="none" w:sz="0" w:space="0" w:color="auto"/>
            <w:bottom w:val="none" w:sz="0" w:space="0" w:color="auto"/>
            <w:right w:val="none" w:sz="0" w:space="0" w:color="auto"/>
          </w:divBdr>
          <w:divsChild>
            <w:div w:id="2113740967">
              <w:marLeft w:val="0"/>
              <w:marRight w:val="0"/>
              <w:marTop w:val="0"/>
              <w:marBottom w:val="0"/>
              <w:divBdr>
                <w:top w:val="none" w:sz="0" w:space="0" w:color="auto"/>
                <w:left w:val="none" w:sz="0" w:space="0" w:color="auto"/>
                <w:bottom w:val="none" w:sz="0" w:space="0" w:color="auto"/>
                <w:right w:val="none" w:sz="0" w:space="0" w:color="auto"/>
              </w:divBdr>
            </w:div>
          </w:divsChild>
        </w:div>
        <w:div w:id="440344497">
          <w:marLeft w:val="360"/>
          <w:marRight w:val="0"/>
          <w:marTop w:val="0"/>
          <w:marBottom w:val="72"/>
          <w:divBdr>
            <w:top w:val="none" w:sz="0" w:space="0" w:color="auto"/>
            <w:left w:val="none" w:sz="0" w:space="0" w:color="auto"/>
            <w:bottom w:val="none" w:sz="0" w:space="0" w:color="auto"/>
            <w:right w:val="none" w:sz="0" w:space="0" w:color="auto"/>
          </w:divBdr>
          <w:divsChild>
            <w:div w:id="10831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5957">
      <w:bodyDiv w:val="1"/>
      <w:marLeft w:val="0"/>
      <w:marRight w:val="0"/>
      <w:marTop w:val="0"/>
      <w:marBottom w:val="0"/>
      <w:divBdr>
        <w:top w:val="none" w:sz="0" w:space="0" w:color="auto"/>
        <w:left w:val="none" w:sz="0" w:space="0" w:color="auto"/>
        <w:bottom w:val="none" w:sz="0" w:space="0" w:color="auto"/>
        <w:right w:val="none" w:sz="0" w:space="0" w:color="auto"/>
      </w:divBdr>
    </w:div>
    <w:div w:id="1494950023">
      <w:bodyDiv w:val="1"/>
      <w:marLeft w:val="0"/>
      <w:marRight w:val="0"/>
      <w:marTop w:val="0"/>
      <w:marBottom w:val="0"/>
      <w:divBdr>
        <w:top w:val="none" w:sz="0" w:space="0" w:color="auto"/>
        <w:left w:val="none" w:sz="0" w:space="0" w:color="auto"/>
        <w:bottom w:val="none" w:sz="0" w:space="0" w:color="auto"/>
        <w:right w:val="none" w:sz="0" w:space="0" w:color="auto"/>
      </w:divBdr>
      <w:divsChild>
        <w:div w:id="1540627092">
          <w:marLeft w:val="360"/>
          <w:marRight w:val="0"/>
          <w:marTop w:val="72"/>
          <w:marBottom w:val="72"/>
          <w:divBdr>
            <w:top w:val="none" w:sz="0" w:space="0" w:color="auto"/>
            <w:left w:val="none" w:sz="0" w:space="0" w:color="auto"/>
            <w:bottom w:val="none" w:sz="0" w:space="0" w:color="auto"/>
            <w:right w:val="none" w:sz="0" w:space="0" w:color="auto"/>
          </w:divBdr>
          <w:divsChild>
            <w:div w:id="1511291198">
              <w:marLeft w:val="0"/>
              <w:marRight w:val="0"/>
              <w:marTop w:val="0"/>
              <w:marBottom w:val="0"/>
              <w:divBdr>
                <w:top w:val="none" w:sz="0" w:space="0" w:color="auto"/>
                <w:left w:val="none" w:sz="0" w:space="0" w:color="auto"/>
                <w:bottom w:val="none" w:sz="0" w:space="0" w:color="auto"/>
                <w:right w:val="none" w:sz="0" w:space="0" w:color="auto"/>
              </w:divBdr>
            </w:div>
          </w:divsChild>
        </w:div>
        <w:div w:id="845899589">
          <w:marLeft w:val="360"/>
          <w:marRight w:val="0"/>
          <w:marTop w:val="0"/>
          <w:marBottom w:val="72"/>
          <w:divBdr>
            <w:top w:val="none" w:sz="0" w:space="0" w:color="auto"/>
            <w:left w:val="none" w:sz="0" w:space="0" w:color="auto"/>
            <w:bottom w:val="none" w:sz="0" w:space="0" w:color="auto"/>
            <w:right w:val="none" w:sz="0" w:space="0" w:color="auto"/>
          </w:divBdr>
          <w:divsChild>
            <w:div w:id="655839462">
              <w:marLeft w:val="0"/>
              <w:marRight w:val="0"/>
              <w:marTop w:val="0"/>
              <w:marBottom w:val="0"/>
              <w:divBdr>
                <w:top w:val="none" w:sz="0" w:space="0" w:color="auto"/>
                <w:left w:val="none" w:sz="0" w:space="0" w:color="auto"/>
                <w:bottom w:val="none" w:sz="0" w:space="0" w:color="auto"/>
                <w:right w:val="none" w:sz="0" w:space="0" w:color="auto"/>
              </w:divBdr>
            </w:div>
          </w:divsChild>
        </w:div>
        <w:div w:id="1047100400">
          <w:marLeft w:val="360"/>
          <w:marRight w:val="0"/>
          <w:marTop w:val="0"/>
          <w:marBottom w:val="72"/>
          <w:divBdr>
            <w:top w:val="none" w:sz="0" w:space="0" w:color="auto"/>
            <w:left w:val="none" w:sz="0" w:space="0" w:color="auto"/>
            <w:bottom w:val="none" w:sz="0" w:space="0" w:color="auto"/>
            <w:right w:val="none" w:sz="0" w:space="0" w:color="auto"/>
          </w:divBdr>
          <w:divsChild>
            <w:div w:id="15740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6884">
      <w:bodyDiv w:val="1"/>
      <w:marLeft w:val="0"/>
      <w:marRight w:val="0"/>
      <w:marTop w:val="0"/>
      <w:marBottom w:val="0"/>
      <w:divBdr>
        <w:top w:val="none" w:sz="0" w:space="0" w:color="auto"/>
        <w:left w:val="none" w:sz="0" w:space="0" w:color="auto"/>
        <w:bottom w:val="none" w:sz="0" w:space="0" w:color="auto"/>
        <w:right w:val="none" w:sz="0" w:space="0" w:color="auto"/>
      </w:divBdr>
    </w:div>
    <w:div w:id="1535338670">
      <w:bodyDiv w:val="1"/>
      <w:marLeft w:val="0"/>
      <w:marRight w:val="0"/>
      <w:marTop w:val="0"/>
      <w:marBottom w:val="0"/>
      <w:divBdr>
        <w:top w:val="none" w:sz="0" w:space="0" w:color="auto"/>
        <w:left w:val="none" w:sz="0" w:space="0" w:color="auto"/>
        <w:bottom w:val="none" w:sz="0" w:space="0" w:color="auto"/>
        <w:right w:val="none" w:sz="0" w:space="0" w:color="auto"/>
      </w:divBdr>
      <w:divsChild>
        <w:div w:id="812722167">
          <w:marLeft w:val="0"/>
          <w:marRight w:val="0"/>
          <w:marTop w:val="72"/>
          <w:marBottom w:val="0"/>
          <w:divBdr>
            <w:top w:val="none" w:sz="0" w:space="0" w:color="auto"/>
            <w:left w:val="none" w:sz="0" w:space="0" w:color="auto"/>
            <w:bottom w:val="none" w:sz="0" w:space="0" w:color="auto"/>
            <w:right w:val="none" w:sz="0" w:space="0" w:color="auto"/>
          </w:divBdr>
          <w:divsChild>
            <w:div w:id="1537038707">
              <w:marLeft w:val="0"/>
              <w:marRight w:val="0"/>
              <w:marTop w:val="0"/>
              <w:marBottom w:val="0"/>
              <w:divBdr>
                <w:top w:val="none" w:sz="0" w:space="0" w:color="auto"/>
                <w:left w:val="none" w:sz="0" w:space="0" w:color="auto"/>
                <w:bottom w:val="none" w:sz="0" w:space="0" w:color="auto"/>
                <w:right w:val="none" w:sz="0" w:space="0" w:color="auto"/>
              </w:divBdr>
            </w:div>
          </w:divsChild>
        </w:div>
        <w:div w:id="654332604">
          <w:marLeft w:val="0"/>
          <w:marRight w:val="0"/>
          <w:marTop w:val="72"/>
          <w:marBottom w:val="0"/>
          <w:divBdr>
            <w:top w:val="none" w:sz="0" w:space="0" w:color="auto"/>
            <w:left w:val="none" w:sz="0" w:space="0" w:color="auto"/>
            <w:bottom w:val="none" w:sz="0" w:space="0" w:color="auto"/>
            <w:right w:val="none" w:sz="0" w:space="0" w:color="auto"/>
          </w:divBdr>
          <w:divsChild>
            <w:div w:id="1414088784">
              <w:marLeft w:val="0"/>
              <w:marRight w:val="0"/>
              <w:marTop w:val="0"/>
              <w:marBottom w:val="0"/>
              <w:divBdr>
                <w:top w:val="none" w:sz="0" w:space="0" w:color="auto"/>
                <w:left w:val="none" w:sz="0" w:space="0" w:color="auto"/>
                <w:bottom w:val="none" w:sz="0" w:space="0" w:color="auto"/>
                <w:right w:val="none" w:sz="0" w:space="0" w:color="auto"/>
              </w:divBdr>
            </w:div>
            <w:div w:id="942222379">
              <w:marLeft w:val="360"/>
              <w:marRight w:val="0"/>
              <w:marTop w:val="72"/>
              <w:marBottom w:val="72"/>
              <w:divBdr>
                <w:top w:val="none" w:sz="0" w:space="0" w:color="auto"/>
                <w:left w:val="none" w:sz="0" w:space="0" w:color="auto"/>
                <w:bottom w:val="none" w:sz="0" w:space="0" w:color="auto"/>
                <w:right w:val="none" w:sz="0" w:space="0" w:color="auto"/>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sChild>
            </w:div>
            <w:div w:id="706486653">
              <w:marLeft w:val="360"/>
              <w:marRight w:val="0"/>
              <w:marTop w:val="0"/>
              <w:marBottom w:val="72"/>
              <w:divBdr>
                <w:top w:val="none" w:sz="0" w:space="0" w:color="auto"/>
                <w:left w:val="none" w:sz="0" w:space="0" w:color="auto"/>
                <w:bottom w:val="none" w:sz="0" w:space="0" w:color="auto"/>
                <w:right w:val="none" w:sz="0" w:space="0" w:color="auto"/>
              </w:divBdr>
              <w:divsChild>
                <w:div w:id="307243479">
                  <w:marLeft w:val="0"/>
                  <w:marRight w:val="0"/>
                  <w:marTop w:val="0"/>
                  <w:marBottom w:val="0"/>
                  <w:divBdr>
                    <w:top w:val="none" w:sz="0" w:space="0" w:color="auto"/>
                    <w:left w:val="none" w:sz="0" w:space="0" w:color="auto"/>
                    <w:bottom w:val="none" w:sz="0" w:space="0" w:color="auto"/>
                    <w:right w:val="none" w:sz="0" w:space="0" w:color="auto"/>
                  </w:divBdr>
                </w:div>
              </w:divsChild>
            </w:div>
            <w:div w:id="857348766">
              <w:marLeft w:val="360"/>
              <w:marRight w:val="0"/>
              <w:marTop w:val="0"/>
              <w:marBottom w:val="72"/>
              <w:divBdr>
                <w:top w:val="none" w:sz="0" w:space="0" w:color="auto"/>
                <w:left w:val="none" w:sz="0" w:space="0" w:color="auto"/>
                <w:bottom w:val="none" w:sz="0" w:space="0" w:color="auto"/>
                <w:right w:val="none" w:sz="0" w:space="0" w:color="auto"/>
              </w:divBdr>
              <w:divsChild>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7369">
          <w:marLeft w:val="0"/>
          <w:marRight w:val="0"/>
          <w:marTop w:val="72"/>
          <w:marBottom w:val="0"/>
          <w:divBdr>
            <w:top w:val="none" w:sz="0" w:space="0" w:color="auto"/>
            <w:left w:val="none" w:sz="0" w:space="0" w:color="auto"/>
            <w:bottom w:val="none" w:sz="0" w:space="0" w:color="auto"/>
            <w:right w:val="none" w:sz="0" w:space="0" w:color="auto"/>
          </w:divBdr>
          <w:divsChild>
            <w:div w:id="627513688">
              <w:marLeft w:val="0"/>
              <w:marRight w:val="0"/>
              <w:marTop w:val="0"/>
              <w:marBottom w:val="0"/>
              <w:divBdr>
                <w:top w:val="none" w:sz="0" w:space="0" w:color="auto"/>
                <w:left w:val="none" w:sz="0" w:space="0" w:color="auto"/>
                <w:bottom w:val="none" w:sz="0" w:space="0" w:color="auto"/>
                <w:right w:val="none" w:sz="0" w:space="0" w:color="auto"/>
              </w:divBdr>
            </w:div>
          </w:divsChild>
        </w:div>
        <w:div w:id="1403675210">
          <w:marLeft w:val="0"/>
          <w:marRight w:val="0"/>
          <w:marTop w:val="72"/>
          <w:marBottom w:val="0"/>
          <w:divBdr>
            <w:top w:val="none" w:sz="0" w:space="0" w:color="auto"/>
            <w:left w:val="none" w:sz="0" w:space="0" w:color="auto"/>
            <w:bottom w:val="none" w:sz="0" w:space="0" w:color="auto"/>
            <w:right w:val="none" w:sz="0" w:space="0" w:color="auto"/>
          </w:divBdr>
          <w:divsChild>
            <w:div w:id="20752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2606">
      <w:bodyDiv w:val="1"/>
      <w:marLeft w:val="0"/>
      <w:marRight w:val="0"/>
      <w:marTop w:val="0"/>
      <w:marBottom w:val="0"/>
      <w:divBdr>
        <w:top w:val="none" w:sz="0" w:space="0" w:color="auto"/>
        <w:left w:val="none" w:sz="0" w:space="0" w:color="auto"/>
        <w:bottom w:val="none" w:sz="0" w:space="0" w:color="auto"/>
        <w:right w:val="none" w:sz="0" w:space="0" w:color="auto"/>
      </w:divBdr>
      <w:divsChild>
        <w:div w:id="1290362411">
          <w:marLeft w:val="360"/>
          <w:marRight w:val="0"/>
          <w:marTop w:val="0"/>
          <w:marBottom w:val="0"/>
          <w:divBdr>
            <w:top w:val="none" w:sz="0" w:space="0" w:color="auto"/>
            <w:left w:val="none" w:sz="0" w:space="0" w:color="auto"/>
            <w:bottom w:val="none" w:sz="0" w:space="0" w:color="auto"/>
            <w:right w:val="none" w:sz="0" w:space="0" w:color="auto"/>
          </w:divBdr>
          <w:divsChild>
            <w:div w:id="1562213150">
              <w:marLeft w:val="0"/>
              <w:marRight w:val="0"/>
              <w:marTop w:val="0"/>
              <w:marBottom w:val="0"/>
              <w:divBdr>
                <w:top w:val="none" w:sz="0" w:space="0" w:color="auto"/>
                <w:left w:val="none" w:sz="0" w:space="0" w:color="auto"/>
                <w:bottom w:val="none" w:sz="0" w:space="0" w:color="auto"/>
                <w:right w:val="none" w:sz="0" w:space="0" w:color="auto"/>
              </w:divBdr>
            </w:div>
          </w:divsChild>
        </w:div>
        <w:div w:id="223950754">
          <w:marLeft w:val="360"/>
          <w:marRight w:val="0"/>
          <w:marTop w:val="0"/>
          <w:marBottom w:val="0"/>
          <w:divBdr>
            <w:top w:val="none" w:sz="0" w:space="0" w:color="auto"/>
            <w:left w:val="none" w:sz="0" w:space="0" w:color="auto"/>
            <w:bottom w:val="none" w:sz="0" w:space="0" w:color="auto"/>
            <w:right w:val="none" w:sz="0" w:space="0" w:color="auto"/>
          </w:divBdr>
          <w:divsChild>
            <w:div w:id="13219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4854">
      <w:bodyDiv w:val="1"/>
      <w:marLeft w:val="0"/>
      <w:marRight w:val="0"/>
      <w:marTop w:val="0"/>
      <w:marBottom w:val="0"/>
      <w:divBdr>
        <w:top w:val="none" w:sz="0" w:space="0" w:color="auto"/>
        <w:left w:val="none" w:sz="0" w:space="0" w:color="auto"/>
        <w:bottom w:val="none" w:sz="0" w:space="0" w:color="auto"/>
        <w:right w:val="none" w:sz="0" w:space="0" w:color="auto"/>
      </w:divBdr>
    </w:div>
    <w:div w:id="1742556621">
      <w:bodyDiv w:val="1"/>
      <w:marLeft w:val="0"/>
      <w:marRight w:val="0"/>
      <w:marTop w:val="0"/>
      <w:marBottom w:val="0"/>
      <w:divBdr>
        <w:top w:val="none" w:sz="0" w:space="0" w:color="auto"/>
        <w:left w:val="none" w:sz="0" w:space="0" w:color="auto"/>
        <w:bottom w:val="none" w:sz="0" w:space="0" w:color="auto"/>
        <w:right w:val="none" w:sz="0" w:space="0" w:color="auto"/>
      </w:divBdr>
      <w:divsChild>
        <w:div w:id="1849633366">
          <w:marLeft w:val="0"/>
          <w:marRight w:val="0"/>
          <w:marTop w:val="72"/>
          <w:marBottom w:val="0"/>
          <w:divBdr>
            <w:top w:val="none" w:sz="0" w:space="0" w:color="auto"/>
            <w:left w:val="none" w:sz="0" w:space="0" w:color="auto"/>
            <w:bottom w:val="none" w:sz="0" w:space="0" w:color="auto"/>
            <w:right w:val="none" w:sz="0" w:space="0" w:color="auto"/>
          </w:divBdr>
          <w:divsChild>
            <w:div w:id="1888637293">
              <w:marLeft w:val="0"/>
              <w:marRight w:val="0"/>
              <w:marTop w:val="0"/>
              <w:marBottom w:val="0"/>
              <w:divBdr>
                <w:top w:val="none" w:sz="0" w:space="0" w:color="auto"/>
                <w:left w:val="none" w:sz="0" w:space="0" w:color="auto"/>
                <w:bottom w:val="none" w:sz="0" w:space="0" w:color="auto"/>
                <w:right w:val="none" w:sz="0" w:space="0" w:color="auto"/>
              </w:divBdr>
            </w:div>
          </w:divsChild>
        </w:div>
        <w:div w:id="1656228677">
          <w:marLeft w:val="0"/>
          <w:marRight w:val="0"/>
          <w:marTop w:val="72"/>
          <w:marBottom w:val="0"/>
          <w:divBdr>
            <w:top w:val="none" w:sz="0" w:space="0" w:color="auto"/>
            <w:left w:val="none" w:sz="0" w:space="0" w:color="auto"/>
            <w:bottom w:val="none" w:sz="0" w:space="0" w:color="auto"/>
            <w:right w:val="none" w:sz="0" w:space="0" w:color="auto"/>
          </w:divBdr>
          <w:divsChild>
            <w:div w:id="944269205">
              <w:marLeft w:val="0"/>
              <w:marRight w:val="0"/>
              <w:marTop w:val="0"/>
              <w:marBottom w:val="0"/>
              <w:divBdr>
                <w:top w:val="none" w:sz="0" w:space="0" w:color="auto"/>
                <w:left w:val="none" w:sz="0" w:space="0" w:color="auto"/>
                <w:bottom w:val="none" w:sz="0" w:space="0" w:color="auto"/>
                <w:right w:val="none" w:sz="0" w:space="0" w:color="auto"/>
              </w:divBdr>
            </w:div>
          </w:divsChild>
        </w:div>
        <w:div w:id="1762413474">
          <w:marLeft w:val="0"/>
          <w:marRight w:val="0"/>
          <w:marTop w:val="72"/>
          <w:marBottom w:val="0"/>
          <w:divBdr>
            <w:top w:val="none" w:sz="0" w:space="0" w:color="auto"/>
            <w:left w:val="none" w:sz="0" w:space="0" w:color="auto"/>
            <w:bottom w:val="none" w:sz="0" w:space="0" w:color="auto"/>
            <w:right w:val="none" w:sz="0" w:space="0" w:color="auto"/>
          </w:divBdr>
          <w:divsChild>
            <w:div w:id="1772814592">
              <w:marLeft w:val="0"/>
              <w:marRight w:val="0"/>
              <w:marTop w:val="0"/>
              <w:marBottom w:val="0"/>
              <w:divBdr>
                <w:top w:val="none" w:sz="0" w:space="0" w:color="auto"/>
                <w:left w:val="none" w:sz="0" w:space="0" w:color="auto"/>
                <w:bottom w:val="none" w:sz="0" w:space="0" w:color="auto"/>
                <w:right w:val="none" w:sz="0" w:space="0" w:color="auto"/>
              </w:divBdr>
            </w:div>
          </w:divsChild>
        </w:div>
        <w:div w:id="1947732021">
          <w:marLeft w:val="0"/>
          <w:marRight w:val="0"/>
          <w:marTop w:val="72"/>
          <w:marBottom w:val="0"/>
          <w:divBdr>
            <w:top w:val="none" w:sz="0" w:space="0" w:color="auto"/>
            <w:left w:val="none" w:sz="0" w:space="0" w:color="auto"/>
            <w:bottom w:val="none" w:sz="0" w:space="0" w:color="auto"/>
            <w:right w:val="none" w:sz="0" w:space="0" w:color="auto"/>
          </w:divBdr>
          <w:divsChild>
            <w:div w:id="59474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50998">
      <w:bodyDiv w:val="1"/>
      <w:marLeft w:val="0"/>
      <w:marRight w:val="0"/>
      <w:marTop w:val="0"/>
      <w:marBottom w:val="0"/>
      <w:divBdr>
        <w:top w:val="none" w:sz="0" w:space="0" w:color="auto"/>
        <w:left w:val="none" w:sz="0" w:space="0" w:color="auto"/>
        <w:bottom w:val="none" w:sz="0" w:space="0" w:color="auto"/>
        <w:right w:val="none" w:sz="0" w:space="0" w:color="auto"/>
      </w:divBdr>
      <w:divsChild>
        <w:div w:id="1135876569">
          <w:marLeft w:val="360"/>
          <w:marRight w:val="0"/>
          <w:marTop w:val="72"/>
          <w:marBottom w:val="72"/>
          <w:divBdr>
            <w:top w:val="none" w:sz="0" w:space="0" w:color="auto"/>
            <w:left w:val="none" w:sz="0" w:space="0" w:color="auto"/>
            <w:bottom w:val="none" w:sz="0" w:space="0" w:color="auto"/>
            <w:right w:val="none" w:sz="0" w:space="0" w:color="auto"/>
          </w:divBdr>
          <w:divsChild>
            <w:div w:id="214896182">
              <w:marLeft w:val="0"/>
              <w:marRight w:val="0"/>
              <w:marTop w:val="0"/>
              <w:marBottom w:val="0"/>
              <w:divBdr>
                <w:top w:val="none" w:sz="0" w:space="0" w:color="auto"/>
                <w:left w:val="none" w:sz="0" w:space="0" w:color="auto"/>
                <w:bottom w:val="none" w:sz="0" w:space="0" w:color="auto"/>
                <w:right w:val="none" w:sz="0" w:space="0" w:color="auto"/>
              </w:divBdr>
            </w:div>
          </w:divsChild>
        </w:div>
        <w:div w:id="1372995884">
          <w:marLeft w:val="360"/>
          <w:marRight w:val="0"/>
          <w:marTop w:val="0"/>
          <w:marBottom w:val="72"/>
          <w:divBdr>
            <w:top w:val="none" w:sz="0" w:space="0" w:color="auto"/>
            <w:left w:val="none" w:sz="0" w:space="0" w:color="auto"/>
            <w:bottom w:val="none" w:sz="0" w:space="0" w:color="auto"/>
            <w:right w:val="none" w:sz="0" w:space="0" w:color="auto"/>
          </w:divBdr>
          <w:divsChild>
            <w:div w:id="494691060">
              <w:marLeft w:val="0"/>
              <w:marRight w:val="0"/>
              <w:marTop w:val="0"/>
              <w:marBottom w:val="0"/>
              <w:divBdr>
                <w:top w:val="none" w:sz="0" w:space="0" w:color="auto"/>
                <w:left w:val="none" w:sz="0" w:space="0" w:color="auto"/>
                <w:bottom w:val="none" w:sz="0" w:space="0" w:color="auto"/>
                <w:right w:val="none" w:sz="0" w:space="0" w:color="auto"/>
              </w:divBdr>
            </w:div>
          </w:divsChild>
        </w:div>
        <w:div w:id="105005299">
          <w:marLeft w:val="360"/>
          <w:marRight w:val="0"/>
          <w:marTop w:val="0"/>
          <w:marBottom w:val="72"/>
          <w:divBdr>
            <w:top w:val="none" w:sz="0" w:space="0" w:color="auto"/>
            <w:left w:val="none" w:sz="0" w:space="0" w:color="auto"/>
            <w:bottom w:val="none" w:sz="0" w:space="0" w:color="auto"/>
            <w:right w:val="none" w:sz="0" w:space="0" w:color="auto"/>
          </w:divBdr>
          <w:divsChild>
            <w:div w:id="1565869955">
              <w:marLeft w:val="0"/>
              <w:marRight w:val="0"/>
              <w:marTop w:val="0"/>
              <w:marBottom w:val="0"/>
              <w:divBdr>
                <w:top w:val="none" w:sz="0" w:space="0" w:color="auto"/>
                <w:left w:val="none" w:sz="0" w:space="0" w:color="auto"/>
                <w:bottom w:val="none" w:sz="0" w:space="0" w:color="auto"/>
                <w:right w:val="none" w:sz="0" w:space="0" w:color="auto"/>
              </w:divBdr>
            </w:div>
          </w:divsChild>
        </w:div>
        <w:div w:id="1129591747">
          <w:marLeft w:val="360"/>
          <w:marRight w:val="0"/>
          <w:marTop w:val="0"/>
          <w:marBottom w:val="72"/>
          <w:divBdr>
            <w:top w:val="none" w:sz="0" w:space="0" w:color="auto"/>
            <w:left w:val="none" w:sz="0" w:space="0" w:color="auto"/>
            <w:bottom w:val="none" w:sz="0" w:space="0" w:color="auto"/>
            <w:right w:val="none" w:sz="0" w:space="0" w:color="auto"/>
          </w:divBdr>
          <w:divsChild>
            <w:div w:id="1062673662">
              <w:marLeft w:val="0"/>
              <w:marRight w:val="0"/>
              <w:marTop w:val="0"/>
              <w:marBottom w:val="0"/>
              <w:divBdr>
                <w:top w:val="none" w:sz="0" w:space="0" w:color="auto"/>
                <w:left w:val="none" w:sz="0" w:space="0" w:color="auto"/>
                <w:bottom w:val="none" w:sz="0" w:space="0" w:color="auto"/>
                <w:right w:val="none" w:sz="0" w:space="0" w:color="auto"/>
              </w:divBdr>
            </w:div>
          </w:divsChild>
        </w:div>
        <w:div w:id="884220306">
          <w:marLeft w:val="360"/>
          <w:marRight w:val="0"/>
          <w:marTop w:val="0"/>
          <w:marBottom w:val="72"/>
          <w:divBdr>
            <w:top w:val="none" w:sz="0" w:space="0" w:color="auto"/>
            <w:left w:val="none" w:sz="0" w:space="0" w:color="auto"/>
            <w:bottom w:val="none" w:sz="0" w:space="0" w:color="auto"/>
            <w:right w:val="none" w:sz="0" w:space="0" w:color="auto"/>
          </w:divBdr>
          <w:divsChild>
            <w:div w:id="13089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50623">
      <w:bodyDiv w:val="1"/>
      <w:marLeft w:val="0"/>
      <w:marRight w:val="0"/>
      <w:marTop w:val="0"/>
      <w:marBottom w:val="0"/>
      <w:divBdr>
        <w:top w:val="none" w:sz="0" w:space="0" w:color="auto"/>
        <w:left w:val="none" w:sz="0" w:space="0" w:color="auto"/>
        <w:bottom w:val="none" w:sz="0" w:space="0" w:color="auto"/>
        <w:right w:val="none" w:sz="0" w:space="0" w:color="auto"/>
      </w:divBdr>
      <w:divsChild>
        <w:div w:id="1026175032">
          <w:marLeft w:val="0"/>
          <w:marRight w:val="0"/>
          <w:marTop w:val="72"/>
          <w:marBottom w:val="0"/>
          <w:divBdr>
            <w:top w:val="none" w:sz="0" w:space="0" w:color="auto"/>
            <w:left w:val="none" w:sz="0" w:space="0" w:color="auto"/>
            <w:bottom w:val="none" w:sz="0" w:space="0" w:color="auto"/>
            <w:right w:val="none" w:sz="0" w:space="0" w:color="auto"/>
          </w:divBdr>
          <w:divsChild>
            <w:div w:id="988437672">
              <w:marLeft w:val="0"/>
              <w:marRight w:val="0"/>
              <w:marTop w:val="0"/>
              <w:marBottom w:val="0"/>
              <w:divBdr>
                <w:top w:val="none" w:sz="0" w:space="0" w:color="auto"/>
                <w:left w:val="none" w:sz="0" w:space="0" w:color="auto"/>
                <w:bottom w:val="none" w:sz="0" w:space="0" w:color="auto"/>
                <w:right w:val="none" w:sz="0" w:space="0" w:color="auto"/>
              </w:divBdr>
            </w:div>
          </w:divsChild>
        </w:div>
        <w:div w:id="1962564133">
          <w:marLeft w:val="0"/>
          <w:marRight w:val="0"/>
          <w:marTop w:val="72"/>
          <w:marBottom w:val="0"/>
          <w:divBdr>
            <w:top w:val="none" w:sz="0" w:space="0" w:color="auto"/>
            <w:left w:val="none" w:sz="0" w:space="0" w:color="auto"/>
            <w:bottom w:val="none" w:sz="0" w:space="0" w:color="auto"/>
            <w:right w:val="none" w:sz="0" w:space="0" w:color="auto"/>
          </w:divBdr>
          <w:divsChild>
            <w:div w:id="16712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4508">
      <w:bodyDiv w:val="1"/>
      <w:marLeft w:val="0"/>
      <w:marRight w:val="0"/>
      <w:marTop w:val="0"/>
      <w:marBottom w:val="0"/>
      <w:divBdr>
        <w:top w:val="none" w:sz="0" w:space="0" w:color="auto"/>
        <w:left w:val="none" w:sz="0" w:space="0" w:color="auto"/>
        <w:bottom w:val="none" w:sz="0" w:space="0" w:color="auto"/>
        <w:right w:val="none" w:sz="0" w:space="0" w:color="auto"/>
      </w:divBdr>
    </w:div>
    <w:div w:id="1878270728">
      <w:bodyDiv w:val="1"/>
      <w:marLeft w:val="0"/>
      <w:marRight w:val="0"/>
      <w:marTop w:val="0"/>
      <w:marBottom w:val="0"/>
      <w:divBdr>
        <w:top w:val="none" w:sz="0" w:space="0" w:color="auto"/>
        <w:left w:val="none" w:sz="0" w:space="0" w:color="auto"/>
        <w:bottom w:val="none" w:sz="0" w:space="0" w:color="auto"/>
        <w:right w:val="none" w:sz="0" w:space="0" w:color="auto"/>
      </w:divBdr>
      <w:divsChild>
        <w:div w:id="746464792">
          <w:marLeft w:val="0"/>
          <w:marRight w:val="0"/>
          <w:marTop w:val="72"/>
          <w:marBottom w:val="0"/>
          <w:divBdr>
            <w:top w:val="none" w:sz="0" w:space="0" w:color="auto"/>
            <w:left w:val="none" w:sz="0" w:space="0" w:color="auto"/>
            <w:bottom w:val="none" w:sz="0" w:space="0" w:color="auto"/>
            <w:right w:val="none" w:sz="0" w:space="0" w:color="auto"/>
          </w:divBdr>
          <w:divsChild>
            <w:div w:id="1688751053">
              <w:marLeft w:val="0"/>
              <w:marRight w:val="0"/>
              <w:marTop w:val="0"/>
              <w:marBottom w:val="0"/>
              <w:divBdr>
                <w:top w:val="none" w:sz="0" w:space="0" w:color="auto"/>
                <w:left w:val="none" w:sz="0" w:space="0" w:color="auto"/>
                <w:bottom w:val="none" w:sz="0" w:space="0" w:color="auto"/>
                <w:right w:val="none" w:sz="0" w:space="0" w:color="auto"/>
              </w:divBdr>
            </w:div>
            <w:div w:id="317850254">
              <w:marLeft w:val="360"/>
              <w:marRight w:val="0"/>
              <w:marTop w:val="72"/>
              <w:marBottom w:val="72"/>
              <w:divBdr>
                <w:top w:val="none" w:sz="0" w:space="0" w:color="auto"/>
                <w:left w:val="none" w:sz="0" w:space="0" w:color="auto"/>
                <w:bottom w:val="none" w:sz="0" w:space="0" w:color="auto"/>
                <w:right w:val="none" w:sz="0" w:space="0" w:color="auto"/>
              </w:divBdr>
              <w:divsChild>
                <w:div w:id="379670124">
                  <w:marLeft w:val="0"/>
                  <w:marRight w:val="0"/>
                  <w:marTop w:val="0"/>
                  <w:marBottom w:val="0"/>
                  <w:divBdr>
                    <w:top w:val="none" w:sz="0" w:space="0" w:color="auto"/>
                    <w:left w:val="none" w:sz="0" w:space="0" w:color="auto"/>
                    <w:bottom w:val="none" w:sz="0" w:space="0" w:color="auto"/>
                    <w:right w:val="none" w:sz="0" w:space="0" w:color="auto"/>
                  </w:divBdr>
                </w:div>
              </w:divsChild>
            </w:div>
            <w:div w:id="1947074596">
              <w:marLeft w:val="360"/>
              <w:marRight w:val="0"/>
              <w:marTop w:val="0"/>
              <w:marBottom w:val="72"/>
              <w:divBdr>
                <w:top w:val="none" w:sz="0" w:space="0" w:color="auto"/>
                <w:left w:val="none" w:sz="0" w:space="0" w:color="auto"/>
                <w:bottom w:val="none" w:sz="0" w:space="0" w:color="auto"/>
                <w:right w:val="none" w:sz="0" w:space="0" w:color="auto"/>
              </w:divBdr>
              <w:divsChild>
                <w:div w:id="149373629">
                  <w:marLeft w:val="0"/>
                  <w:marRight w:val="0"/>
                  <w:marTop w:val="0"/>
                  <w:marBottom w:val="0"/>
                  <w:divBdr>
                    <w:top w:val="none" w:sz="0" w:space="0" w:color="auto"/>
                    <w:left w:val="none" w:sz="0" w:space="0" w:color="auto"/>
                    <w:bottom w:val="none" w:sz="0" w:space="0" w:color="auto"/>
                    <w:right w:val="none" w:sz="0" w:space="0" w:color="auto"/>
                  </w:divBdr>
                </w:div>
              </w:divsChild>
            </w:div>
            <w:div w:id="1729761254">
              <w:marLeft w:val="360"/>
              <w:marRight w:val="0"/>
              <w:marTop w:val="0"/>
              <w:marBottom w:val="72"/>
              <w:divBdr>
                <w:top w:val="none" w:sz="0" w:space="0" w:color="auto"/>
                <w:left w:val="none" w:sz="0" w:space="0" w:color="auto"/>
                <w:bottom w:val="none" w:sz="0" w:space="0" w:color="auto"/>
                <w:right w:val="none" w:sz="0" w:space="0" w:color="auto"/>
              </w:divBdr>
              <w:divsChild>
                <w:div w:id="1624076562">
                  <w:marLeft w:val="0"/>
                  <w:marRight w:val="0"/>
                  <w:marTop w:val="0"/>
                  <w:marBottom w:val="0"/>
                  <w:divBdr>
                    <w:top w:val="none" w:sz="0" w:space="0" w:color="auto"/>
                    <w:left w:val="none" w:sz="0" w:space="0" w:color="auto"/>
                    <w:bottom w:val="none" w:sz="0" w:space="0" w:color="auto"/>
                    <w:right w:val="none" w:sz="0" w:space="0" w:color="auto"/>
                  </w:divBdr>
                </w:div>
              </w:divsChild>
            </w:div>
            <w:div w:id="725645497">
              <w:marLeft w:val="360"/>
              <w:marRight w:val="0"/>
              <w:marTop w:val="0"/>
              <w:marBottom w:val="72"/>
              <w:divBdr>
                <w:top w:val="none" w:sz="0" w:space="0" w:color="auto"/>
                <w:left w:val="none" w:sz="0" w:space="0" w:color="auto"/>
                <w:bottom w:val="none" w:sz="0" w:space="0" w:color="auto"/>
                <w:right w:val="none" w:sz="0" w:space="0" w:color="auto"/>
              </w:divBdr>
              <w:divsChild>
                <w:div w:id="1831171505">
                  <w:marLeft w:val="0"/>
                  <w:marRight w:val="0"/>
                  <w:marTop w:val="0"/>
                  <w:marBottom w:val="0"/>
                  <w:divBdr>
                    <w:top w:val="none" w:sz="0" w:space="0" w:color="auto"/>
                    <w:left w:val="none" w:sz="0" w:space="0" w:color="auto"/>
                    <w:bottom w:val="none" w:sz="0" w:space="0" w:color="auto"/>
                    <w:right w:val="none" w:sz="0" w:space="0" w:color="auto"/>
                  </w:divBdr>
                </w:div>
              </w:divsChild>
            </w:div>
            <w:div w:id="332682716">
              <w:marLeft w:val="360"/>
              <w:marRight w:val="0"/>
              <w:marTop w:val="0"/>
              <w:marBottom w:val="72"/>
              <w:divBdr>
                <w:top w:val="none" w:sz="0" w:space="0" w:color="auto"/>
                <w:left w:val="none" w:sz="0" w:space="0" w:color="auto"/>
                <w:bottom w:val="none" w:sz="0" w:space="0" w:color="auto"/>
                <w:right w:val="none" w:sz="0" w:space="0" w:color="auto"/>
              </w:divBdr>
              <w:divsChild>
                <w:div w:id="4796587">
                  <w:marLeft w:val="0"/>
                  <w:marRight w:val="0"/>
                  <w:marTop w:val="0"/>
                  <w:marBottom w:val="0"/>
                  <w:divBdr>
                    <w:top w:val="none" w:sz="0" w:space="0" w:color="auto"/>
                    <w:left w:val="none" w:sz="0" w:space="0" w:color="auto"/>
                    <w:bottom w:val="none" w:sz="0" w:space="0" w:color="auto"/>
                    <w:right w:val="none" w:sz="0" w:space="0" w:color="auto"/>
                  </w:divBdr>
                </w:div>
              </w:divsChild>
            </w:div>
            <w:div w:id="1023437529">
              <w:marLeft w:val="360"/>
              <w:marRight w:val="0"/>
              <w:marTop w:val="0"/>
              <w:marBottom w:val="72"/>
              <w:divBdr>
                <w:top w:val="none" w:sz="0" w:space="0" w:color="auto"/>
                <w:left w:val="none" w:sz="0" w:space="0" w:color="auto"/>
                <w:bottom w:val="none" w:sz="0" w:space="0" w:color="auto"/>
                <w:right w:val="none" w:sz="0" w:space="0" w:color="auto"/>
              </w:divBdr>
              <w:divsChild>
                <w:div w:id="1737507756">
                  <w:marLeft w:val="0"/>
                  <w:marRight w:val="0"/>
                  <w:marTop w:val="0"/>
                  <w:marBottom w:val="0"/>
                  <w:divBdr>
                    <w:top w:val="none" w:sz="0" w:space="0" w:color="auto"/>
                    <w:left w:val="none" w:sz="0" w:space="0" w:color="auto"/>
                    <w:bottom w:val="none" w:sz="0" w:space="0" w:color="auto"/>
                    <w:right w:val="none" w:sz="0" w:space="0" w:color="auto"/>
                  </w:divBdr>
                </w:div>
              </w:divsChild>
            </w:div>
            <w:div w:id="309360029">
              <w:marLeft w:val="360"/>
              <w:marRight w:val="0"/>
              <w:marTop w:val="0"/>
              <w:marBottom w:val="72"/>
              <w:divBdr>
                <w:top w:val="none" w:sz="0" w:space="0" w:color="auto"/>
                <w:left w:val="none" w:sz="0" w:space="0" w:color="auto"/>
                <w:bottom w:val="none" w:sz="0" w:space="0" w:color="auto"/>
                <w:right w:val="none" w:sz="0" w:space="0" w:color="auto"/>
              </w:divBdr>
              <w:divsChild>
                <w:div w:id="1005859297">
                  <w:marLeft w:val="0"/>
                  <w:marRight w:val="0"/>
                  <w:marTop w:val="0"/>
                  <w:marBottom w:val="0"/>
                  <w:divBdr>
                    <w:top w:val="none" w:sz="0" w:space="0" w:color="auto"/>
                    <w:left w:val="none" w:sz="0" w:space="0" w:color="auto"/>
                    <w:bottom w:val="none" w:sz="0" w:space="0" w:color="auto"/>
                    <w:right w:val="none" w:sz="0" w:space="0" w:color="auto"/>
                  </w:divBdr>
                </w:div>
              </w:divsChild>
            </w:div>
            <w:div w:id="983660217">
              <w:marLeft w:val="360"/>
              <w:marRight w:val="0"/>
              <w:marTop w:val="0"/>
              <w:marBottom w:val="72"/>
              <w:divBdr>
                <w:top w:val="none" w:sz="0" w:space="0" w:color="auto"/>
                <w:left w:val="none" w:sz="0" w:space="0" w:color="auto"/>
                <w:bottom w:val="none" w:sz="0" w:space="0" w:color="auto"/>
                <w:right w:val="none" w:sz="0" w:space="0" w:color="auto"/>
              </w:divBdr>
              <w:divsChild>
                <w:div w:id="1126312357">
                  <w:marLeft w:val="0"/>
                  <w:marRight w:val="0"/>
                  <w:marTop w:val="0"/>
                  <w:marBottom w:val="0"/>
                  <w:divBdr>
                    <w:top w:val="none" w:sz="0" w:space="0" w:color="auto"/>
                    <w:left w:val="none" w:sz="0" w:space="0" w:color="auto"/>
                    <w:bottom w:val="none" w:sz="0" w:space="0" w:color="auto"/>
                    <w:right w:val="none" w:sz="0" w:space="0" w:color="auto"/>
                  </w:divBdr>
                </w:div>
              </w:divsChild>
            </w:div>
            <w:div w:id="1414937037">
              <w:marLeft w:val="360"/>
              <w:marRight w:val="0"/>
              <w:marTop w:val="0"/>
              <w:marBottom w:val="72"/>
              <w:divBdr>
                <w:top w:val="none" w:sz="0" w:space="0" w:color="auto"/>
                <w:left w:val="none" w:sz="0" w:space="0" w:color="auto"/>
                <w:bottom w:val="none" w:sz="0" w:space="0" w:color="auto"/>
                <w:right w:val="none" w:sz="0" w:space="0" w:color="auto"/>
              </w:divBdr>
              <w:divsChild>
                <w:div w:id="873887154">
                  <w:marLeft w:val="0"/>
                  <w:marRight w:val="0"/>
                  <w:marTop w:val="0"/>
                  <w:marBottom w:val="0"/>
                  <w:divBdr>
                    <w:top w:val="none" w:sz="0" w:space="0" w:color="auto"/>
                    <w:left w:val="none" w:sz="0" w:space="0" w:color="auto"/>
                    <w:bottom w:val="none" w:sz="0" w:space="0" w:color="auto"/>
                    <w:right w:val="none" w:sz="0" w:space="0" w:color="auto"/>
                  </w:divBdr>
                </w:div>
              </w:divsChild>
            </w:div>
            <w:div w:id="1081097916">
              <w:marLeft w:val="360"/>
              <w:marRight w:val="0"/>
              <w:marTop w:val="0"/>
              <w:marBottom w:val="72"/>
              <w:divBdr>
                <w:top w:val="none" w:sz="0" w:space="0" w:color="auto"/>
                <w:left w:val="none" w:sz="0" w:space="0" w:color="auto"/>
                <w:bottom w:val="none" w:sz="0" w:space="0" w:color="auto"/>
                <w:right w:val="none" w:sz="0" w:space="0" w:color="auto"/>
              </w:divBdr>
              <w:divsChild>
                <w:div w:id="403646071">
                  <w:marLeft w:val="0"/>
                  <w:marRight w:val="0"/>
                  <w:marTop w:val="0"/>
                  <w:marBottom w:val="0"/>
                  <w:divBdr>
                    <w:top w:val="none" w:sz="0" w:space="0" w:color="auto"/>
                    <w:left w:val="none" w:sz="0" w:space="0" w:color="auto"/>
                    <w:bottom w:val="none" w:sz="0" w:space="0" w:color="auto"/>
                    <w:right w:val="none" w:sz="0" w:space="0" w:color="auto"/>
                  </w:divBdr>
                </w:div>
              </w:divsChild>
            </w:div>
            <w:div w:id="25065674">
              <w:marLeft w:val="360"/>
              <w:marRight w:val="0"/>
              <w:marTop w:val="0"/>
              <w:marBottom w:val="72"/>
              <w:divBdr>
                <w:top w:val="none" w:sz="0" w:space="0" w:color="auto"/>
                <w:left w:val="none" w:sz="0" w:space="0" w:color="auto"/>
                <w:bottom w:val="none" w:sz="0" w:space="0" w:color="auto"/>
                <w:right w:val="none" w:sz="0" w:space="0" w:color="auto"/>
              </w:divBdr>
              <w:divsChild>
                <w:div w:id="1313019632">
                  <w:marLeft w:val="0"/>
                  <w:marRight w:val="0"/>
                  <w:marTop w:val="0"/>
                  <w:marBottom w:val="0"/>
                  <w:divBdr>
                    <w:top w:val="none" w:sz="0" w:space="0" w:color="auto"/>
                    <w:left w:val="none" w:sz="0" w:space="0" w:color="auto"/>
                    <w:bottom w:val="none" w:sz="0" w:space="0" w:color="auto"/>
                    <w:right w:val="none" w:sz="0" w:space="0" w:color="auto"/>
                  </w:divBdr>
                </w:div>
              </w:divsChild>
            </w:div>
            <w:div w:id="904340230">
              <w:marLeft w:val="360"/>
              <w:marRight w:val="0"/>
              <w:marTop w:val="0"/>
              <w:marBottom w:val="72"/>
              <w:divBdr>
                <w:top w:val="none" w:sz="0" w:space="0" w:color="auto"/>
                <w:left w:val="none" w:sz="0" w:space="0" w:color="auto"/>
                <w:bottom w:val="none" w:sz="0" w:space="0" w:color="auto"/>
                <w:right w:val="none" w:sz="0" w:space="0" w:color="auto"/>
              </w:divBdr>
              <w:divsChild>
                <w:div w:id="3409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6521">
          <w:marLeft w:val="0"/>
          <w:marRight w:val="0"/>
          <w:marTop w:val="72"/>
          <w:marBottom w:val="0"/>
          <w:divBdr>
            <w:top w:val="none" w:sz="0" w:space="0" w:color="auto"/>
            <w:left w:val="none" w:sz="0" w:space="0" w:color="auto"/>
            <w:bottom w:val="none" w:sz="0" w:space="0" w:color="auto"/>
            <w:right w:val="none" w:sz="0" w:space="0" w:color="auto"/>
          </w:divBdr>
          <w:divsChild>
            <w:div w:id="72826014">
              <w:marLeft w:val="0"/>
              <w:marRight w:val="0"/>
              <w:marTop w:val="0"/>
              <w:marBottom w:val="0"/>
              <w:divBdr>
                <w:top w:val="none" w:sz="0" w:space="0" w:color="auto"/>
                <w:left w:val="none" w:sz="0" w:space="0" w:color="auto"/>
                <w:bottom w:val="none" w:sz="0" w:space="0" w:color="auto"/>
                <w:right w:val="none" w:sz="0" w:space="0" w:color="auto"/>
              </w:divBdr>
            </w:div>
          </w:divsChild>
        </w:div>
        <w:div w:id="567574259">
          <w:marLeft w:val="0"/>
          <w:marRight w:val="0"/>
          <w:marTop w:val="72"/>
          <w:marBottom w:val="0"/>
          <w:divBdr>
            <w:top w:val="none" w:sz="0" w:space="0" w:color="auto"/>
            <w:left w:val="none" w:sz="0" w:space="0" w:color="auto"/>
            <w:bottom w:val="none" w:sz="0" w:space="0" w:color="auto"/>
            <w:right w:val="none" w:sz="0" w:space="0" w:color="auto"/>
          </w:divBdr>
          <w:divsChild>
            <w:div w:id="515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62542">
      <w:bodyDiv w:val="1"/>
      <w:marLeft w:val="0"/>
      <w:marRight w:val="0"/>
      <w:marTop w:val="0"/>
      <w:marBottom w:val="0"/>
      <w:divBdr>
        <w:top w:val="none" w:sz="0" w:space="0" w:color="auto"/>
        <w:left w:val="none" w:sz="0" w:space="0" w:color="auto"/>
        <w:bottom w:val="none" w:sz="0" w:space="0" w:color="auto"/>
        <w:right w:val="none" w:sz="0" w:space="0" w:color="auto"/>
      </w:divBdr>
    </w:div>
    <w:div w:id="1938757717">
      <w:bodyDiv w:val="1"/>
      <w:marLeft w:val="0"/>
      <w:marRight w:val="0"/>
      <w:marTop w:val="0"/>
      <w:marBottom w:val="0"/>
      <w:divBdr>
        <w:top w:val="none" w:sz="0" w:space="0" w:color="auto"/>
        <w:left w:val="none" w:sz="0" w:space="0" w:color="auto"/>
        <w:bottom w:val="none" w:sz="0" w:space="0" w:color="auto"/>
        <w:right w:val="none" w:sz="0" w:space="0" w:color="auto"/>
      </w:divBdr>
    </w:div>
    <w:div w:id="1987779660">
      <w:bodyDiv w:val="1"/>
      <w:marLeft w:val="0"/>
      <w:marRight w:val="0"/>
      <w:marTop w:val="0"/>
      <w:marBottom w:val="0"/>
      <w:divBdr>
        <w:top w:val="none" w:sz="0" w:space="0" w:color="auto"/>
        <w:left w:val="none" w:sz="0" w:space="0" w:color="auto"/>
        <w:bottom w:val="none" w:sz="0" w:space="0" w:color="auto"/>
        <w:right w:val="none" w:sz="0" w:space="0" w:color="auto"/>
      </w:divBdr>
      <w:divsChild>
        <w:div w:id="246235392">
          <w:marLeft w:val="0"/>
          <w:marRight w:val="0"/>
          <w:marTop w:val="72"/>
          <w:marBottom w:val="0"/>
          <w:divBdr>
            <w:top w:val="none" w:sz="0" w:space="0" w:color="auto"/>
            <w:left w:val="none" w:sz="0" w:space="0" w:color="auto"/>
            <w:bottom w:val="none" w:sz="0" w:space="0" w:color="auto"/>
            <w:right w:val="none" w:sz="0" w:space="0" w:color="auto"/>
          </w:divBdr>
          <w:divsChild>
            <w:div w:id="1752266336">
              <w:marLeft w:val="0"/>
              <w:marRight w:val="0"/>
              <w:marTop w:val="0"/>
              <w:marBottom w:val="0"/>
              <w:divBdr>
                <w:top w:val="none" w:sz="0" w:space="0" w:color="auto"/>
                <w:left w:val="none" w:sz="0" w:space="0" w:color="auto"/>
                <w:bottom w:val="none" w:sz="0" w:space="0" w:color="auto"/>
                <w:right w:val="none" w:sz="0" w:space="0" w:color="auto"/>
              </w:divBdr>
            </w:div>
            <w:div w:id="1803767171">
              <w:marLeft w:val="360"/>
              <w:marRight w:val="0"/>
              <w:marTop w:val="72"/>
              <w:marBottom w:val="72"/>
              <w:divBdr>
                <w:top w:val="none" w:sz="0" w:space="0" w:color="auto"/>
                <w:left w:val="none" w:sz="0" w:space="0" w:color="auto"/>
                <w:bottom w:val="none" w:sz="0" w:space="0" w:color="auto"/>
                <w:right w:val="none" w:sz="0" w:space="0" w:color="auto"/>
              </w:divBdr>
              <w:divsChild>
                <w:div w:id="2026861942">
                  <w:marLeft w:val="0"/>
                  <w:marRight w:val="0"/>
                  <w:marTop w:val="0"/>
                  <w:marBottom w:val="0"/>
                  <w:divBdr>
                    <w:top w:val="none" w:sz="0" w:space="0" w:color="auto"/>
                    <w:left w:val="none" w:sz="0" w:space="0" w:color="auto"/>
                    <w:bottom w:val="none" w:sz="0" w:space="0" w:color="auto"/>
                    <w:right w:val="none" w:sz="0" w:space="0" w:color="auto"/>
                  </w:divBdr>
                </w:div>
              </w:divsChild>
            </w:div>
            <w:div w:id="1984461071">
              <w:marLeft w:val="360"/>
              <w:marRight w:val="0"/>
              <w:marTop w:val="0"/>
              <w:marBottom w:val="72"/>
              <w:divBdr>
                <w:top w:val="none" w:sz="0" w:space="0" w:color="auto"/>
                <w:left w:val="none" w:sz="0" w:space="0" w:color="auto"/>
                <w:bottom w:val="none" w:sz="0" w:space="0" w:color="auto"/>
                <w:right w:val="none" w:sz="0" w:space="0" w:color="auto"/>
              </w:divBdr>
              <w:divsChild>
                <w:div w:id="684018566">
                  <w:marLeft w:val="0"/>
                  <w:marRight w:val="0"/>
                  <w:marTop w:val="0"/>
                  <w:marBottom w:val="0"/>
                  <w:divBdr>
                    <w:top w:val="none" w:sz="0" w:space="0" w:color="auto"/>
                    <w:left w:val="none" w:sz="0" w:space="0" w:color="auto"/>
                    <w:bottom w:val="none" w:sz="0" w:space="0" w:color="auto"/>
                    <w:right w:val="none" w:sz="0" w:space="0" w:color="auto"/>
                  </w:divBdr>
                </w:div>
              </w:divsChild>
            </w:div>
            <w:div w:id="1813020581">
              <w:marLeft w:val="360"/>
              <w:marRight w:val="0"/>
              <w:marTop w:val="0"/>
              <w:marBottom w:val="72"/>
              <w:divBdr>
                <w:top w:val="none" w:sz="0" w:space="0" w:color="auto"/>
                <w:left w:val="none" w:sz="0" w:space="0" w:color="auto"/>
                <w:bottom w:val="none" w:sz="0" w:space="0" w:color="auto"/>
                <w:right w:val="none" w:sz="0" w:space="0" w:color="auto"/>
              </w:divBdr>
              <w:divsChild>
                <w:div w:id="1714114622">
                  <w:marLeft w:val="0"/>
                  <w:marRight w:val="0"/>
                  <w:marTop w:val="0"/>
                  <w:marBottom w:val="0"/>
                  <w:divBdr>
                    <w:top w:val="none" w:sz="0" w:space="0" w:color="auto"/>
                    <w:left w:val="none" w:sz="0" w:space="0" w:color="auto"/>
                    <w:bottom w:val="none" w:sz="0" w:space="0" w:color="auto"/>
                    <w:right w:val="none" w:sz="0" w:space="0" w:color="auto"/>
                  </w:divBdr>
                </w:div>
              </w:divsChild>
            </w:div>
            <w:div w:id="1203786550">
              <w:marLeft w:val="360"/>
              <w:marRight w:val="0"/>
              <w:marTop w:val="0"/>
              <w:marBottom w:val="72"/>
              <w:divBdr>
                <w:top w:val="none" w:sz="0" w:space="0" w:color="auto"/>
                <w:left w:val="none" w:sz="0" w:space="0" w:color="auto"/>
                <w:bottom w:val="none" w:sz="0" w:space="0" w:color="auto"/>
                <w:right w:val="none" w:sz="0" w:space="0" w:color="auto"/>
              </w:divBdr>
              <w:divsChild>
                <w:div w:id="2033608853">
                  <w:marLeft w:val="0"/>
                  <w:marRight w:val="0"/>
                  <w:marTop w:val="0"/>
                  <w:marBottom w:val="0"/>
                  <w:divBdr>
                    <w:top w:val="none" w:sz="0" w:space="0" w:color="auto"/>
                    <w:left w:val="none" w:sz="0" w:space="0" w:color="auto"/>
                    <w:bottom w:val="none" w:sz="0" w:space="0" w:color="auto"/>
                    <w:right w:val="none" w:sz="0" w:space="0" w:color="auto"/>
                  </w:divBdr>
                </w:div>
              </w:divsChild>
            </w:div>
            <w:div w:id="828324243">
              <w:marLeft w:val="360"/>
              <w:marRight w:val="0"/>
              <w:marTop w:val="0"/>
              <w:marBottom w:val="72"/>
              <w:divBdr>
                <w:top w:val="none" w:sz="0" w:space="0" w:color="auto"/>
                <w:left w:val="none" w:sz="0" w:space="0" w:color="auto"/>
                <w:bottom w:val="none" w:sz="0" w:space="0" w:color="auto"/>
                <w:right w:val="none" w:sz="0" w:space="0" w:color="auto"/>
              </w:divBdr>
              <w:divsChild>
                <w:div w:id="1773086637">
                  <w:marLeft w:val="0"/>
                  <w:marRight w:val="0"/>
                  <w:marTop w:val="0"/>
                  <w:marBottom w:val="0"/>
                  <w:divBdr>
                    <w:top w:val="none" w:sz="0" w:space="0" w:color="auto"/>
                    <w:left w:val="none" w:sz="0" w:space="0" w:color="auto"/>
                    <w:bottom w:val="none" w:sz="0" w:space="0" w:color="auto"/>
                    <w:right w:val="none" w:sz="0" w:space="0" w:color="auto"/>
                  </w:divBdr>
                </w:div>
              </w:divsChild>
            </w:div>
            <w:div w:id="284849529">
              <w:marLeft w:val="360"/>
              <w:marRight w:val="0"/>
              <w:marTop w:val="0"/>
              <w:marBottom w:val="72"/>
              <w:divBdr>
                <w:top w:val="none" w:sz="0" w:space="0" w:color="auto"/>
                <w:left w:val="none" w:sz="0" w:space="0" w:color="auto"/>
                <w:bottom w:val="none" w:sz="0" w:space="0" w:color="auto"/>
                <w:right w:val="none" w:sz="0" w:space="0" w:color="auto"/>
              </w:divBdr>
              <w:divsChild>
                <w:div w:id="1648437078">
                  <w:marLeft w:val="0"/>
                  <w:marRight w:val="0"/>
                  <w:marTop w:val="0"/>
                  <w:marBottom w:val="0"/>
                  <w:divBdr>
                    <w:top w:val="none" w:sz="0" w:space="0" w:color="auto"/>
                    <w:left w:val="none" w:sz="0" w:space="0" w:color="auto"/>
                    <w:bottom w:val="none" w:sz="0" w:space="0" w:color="auto"/>
                    <w:right w:val="none" w:sz="0" w:space="0" w:color="auto"/>
                  </w:divBdr>
                </w:div>
              </w:divsChild>
            </w:div>
            <w:div w:id="540366552">
              <w:marLeft w:val="360"/>
              <w:marRight w:val="0"/>
              <w:marTop w:val="0"/>
              <w:marBottom w:val="72"/>
              <w:divBdr>
                <w:top w:val="none" w:sz="0" w:space="0" w:color="auto"/>
                <w:left w:val="none" w:sz="0" w:space="0" w:color="auto"/>
                <w:bottom w:val="none" w:sz="0" w:space="0" w:color="auto"/>
                <w:right w:val="none" w:sz="0" w:space="0" w:color="auto"/>
              </w:divBdr>
              <w:divsChild>
                <w:div w:id="1234507666">
                  <w:marLeft w:val="0"/>
                  <w:marRight w:val="0"/>
                  <w:marTop w:val="0"/>
                  <w:marBottom w:val="0"/>
                  <w:divBdr>
                    <w:top w:val="none" w:sz="0" w:space="0" w:color="auto"/>
                    <w:left w:val="none" w:sz="0" w:space="0" w:color="auto"/>
                    <w:bottom w:val="none" w:sz="0" w:space="0" w:color="auto"/>
                    <w:right w:val="none" w:sz="0" w:space="0" w:color="auto"/>
                  </w:divBdr>
                </w:div>
                <w:div w:id="1029645649">
                  <w:marLeft w:val="360"/>
                  <w:marRight w:val="0"/>
                  <w:marTop w:val="0"/>
                  <w:marBottom w:val="0"/>
                  <w:divBdr>
                    <w:top w:val="none" w:sz="0" w:space="0" w:color="auto"/>
                    <w:left w:val="none" w:sz="0" w:space="0" w:color="auto"/>
                    <w:bottom w:val="none" w:sz="0" w:space="0" w:color="auto"/>
                    <w:right w:val="none" w:sz="0" w:space="0" w:color="auto"/>
                  </w:divBdr>
                  <w:divsChild>
                    <w:div w:id="1394692533">
                      <w:marLeft w:val="0"/>
                      <w:marRight w:val="0"/>
                      <w:marTop w:val="0"/>
                      <w:marBottom w:val="0"/>
                      <w:divBdr>
                        <w:top w:val="none" w:sz="0" w:space="0" w:color="auto"/>
                        <w:left w:val="none" w:sz="0" w:space="0" w:color="auto"/>
                        <w:bottom w:val="none" w:sz="0" w:space="0" w:color="auto"/>
                        <w:right w:val="none" w:sz="0" w:space="0" w:color="auto"/>
                      </w:divBdr>
                    </w:div>
                  </w:divsChild>
                </w:div>
                <w:div w:id="1921602861">
                  <w:marLeft w:val="360"/>
                  <w:marRight w:val="0"/>
                  <w:marTop w:val="0"/>
                  <w:marBottom w:val="0"/>
                  <w:divBdr>
                    <w:top w:val="none" w:sz="0" w:space="0" w:color="auto"/>
                    <w:left w:val="none" w:sz="0" w:space="0" w:color="auto"/>
                    <w:bottom w:val="none" w:sz="0" w:space="0" w:color="auto"/>
                    <w:right w:val="none" w:sz="0" w:space="0" w:color="auto"/>
                  </w:divBdr>
                  <w:divsChild>
                    <w:div w:id="548222672">
                      <w:marLeft w:val="0"/>
                      <w:marRight w:val="0"/>
                      <w:marTop w:val="0"/>
                      <w:marBottom w:val="0"/>
                      <w:divBdr>
                        <w:top w:val="none" w:sz="0" w:space="0" w:color="auto"/>
                        <w:left w:val="none" w:sz="0" w:space="0" w:color="auto"/>
                        <w:bottom w:val="none" w:sz="0" w:space="0" w:color="auto"/>
                        <w:right w:val="none" w:sz="0" w:space="0" w:color="auto"/>
                      </w:divBdr>
                    </w:div>
                  </w:divsChild>
                </w:div>
                <w:div w:id="1221135671">
                  <w:marLeft w:val="360"/>
                  <w:marRight w:val="0"/>
                  <w:marTop w:val="0"/>
                  <w:marBottom w:val="0"/>
                  <w:divBdr>
                    <w:top w:val="none" w:sz="0" w:space="0" w:color="auto"/>
                    <w:left w:val="none" w:sz="0" w:space="0" w:color="auto"/>
                    <w:bottom w:val="none" w:sz="0" w:space="0" w:color="auto"/>
                    <w:right w:val="none" w:sz="0" w:space="0" w:color="auto"/>
                  </w:divBdr>
                  <w:divsChild>
                    <w:div w:id="1163277831">
                      <w:marLeft w:val="0"/>
                      <w:marRight w:val="0"/>
                      <w:marTop w:val="0"/>
                      <w:marBottom w:val="0"/>
                      <w:divBdr>
                        <w:top w:val="none" w:sz="0" w:space="0" w:color="auto"/>
                        <w:left w:val="none" w:sz="0" w:space="0" w:color="auto"/>
                        <w:bottom w:val="none" w:sz="0" w:space="0" w:color="auto"/>
                        <w:right w:val="none" w:sz="0" w:space="0" w:color="auto"/>
                      </w:divBdr>
                    </w:div>
                  </w:divsChild>
                </w:div>
                <w:div w:id="1091201419">
                  <w:marLeft w:val="360"/>
                  <w:marRight w:val="0"/>
                  <w:marTop w:val="0"/>
                  <w:marBottom w:val="0"/>
                  <w:divBdr>
                    <w:top w:val="none" w:sz="0" w:space="0" w:color="auto"/>
                    <w:left w:val="none" w:sz="0" w:space="0" w:color="auto"/>
                    <w:bottom w:val="none" w:sz="0" w:space="0" w:color="auto"/>
                    <w:right w:val="none" w:sz="0" w:space="0" w:color="auto"/>
                  </w:divBdr>
                  <w:divsChild>
                    <w:div w:id="19888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8608">
              <w:marLeft w:val="360"/>
              <w:marRight w:val="0"/>
              <w:marTop w:val="0"/>
              <w:marBottom w:val="72"/>
              <w:divBdr>
                <w:top w:val="none" w:sz="0" w:space="0" w:color="auto"/>
                <w:left w:val="none" w:sz="0" w:space="0" w:color="auto"/>
                <w:bottom w:val="none" w:sz="0" w:space="0" w:color="auto"/>
                <w:right w:val="none" w:sz="0" w:space="0" w:color="auto"/>
              </w:divBdr>
              <w:divsChild>
                <w:div w:id="1158575773">
                  <w:marLeft w:val="0"/>
                  <w:marRight w:val="0"/>
                  <w:marTop w:val="0"/>
                  <w:marBottom w:val="0"/>
                  <w:divBdr>
                    <w:top w:val="none" w:sz="0" w:space="0" w:color="auto"/>
                    <w:left w:val="none" w:sz="0" w:space="0" w:color="auto"/>
                    <w:bottom w:val="none" w:sz="0" w:space="0" w:color="auto"/>
                    <w:right w:val="none" w:sz="0" w:space="0" w:color="auto"/>
                  </w:divBdr>
                </w:div>
                <w:div w:id="1779177693">
                  <w:marLeft w:val="360"/>
                  <w:marRight w:val="0"/>
                  <w:marTop w:val="0"/>
                  <w:marBottom w:val="0"/>
                  <w:divBdr>
                    <w:top w:val="none" w:sz="0" w:space="0" w:color="auto"/>
                    <w:left w:val="none" w:sz="0" w:space="0" w:color="auto"/>
                    <w:bottom w:val="none" w:sz="0" w:space="0" w:color="auto"/>
                    <w:right w:val="none" w:sz="0" w:space="0" w:color="auto"/>
                  </w:divBdr>
                  <w:divsChild>
                    <w:div w:id="202910769">
                      <w:marLeft w:val="0"/>
                      <w:marRight w:val="0"/>
                      <w:marTop w:val="0"/>
                      <w:marBottom w:val="0"/>
                      <w:divBdr>
                        <w:top w:val="none" w:sz="0" w:space="0" w:color="auto"/>
                        <w:left w:val="none" w:sz="0" w:space="0" w:color="auto"/>
                        <w:bottom w:val="none" w:sz="0" w:space="0" w:color="auto"/>
                        <w:right w:val="none" w:sz="0" w:space="0" w:color="auto"/>
                      </w:divBdr>
                    </w:div>
                  </w:divsChild>
                </w:div>
                <w:div w:id="1083918430">
                  <w:marLeft w:val="360"/>
                  <w:marRight w:val="0"/>
                  <w:marTop w:val="0"/>
                  <w:marBottom w:val="0"/>
                  <w:divBdr>
                    <w:top w:val="none" w:sz="0" w:space="0" w:color="auto"/>
                    <w:left w:val="none" w:sz="0" w:space="0" w:color="auto"/>
                    <w:bottom w:val="none" w:sz="0" w:space="0" w:color="auto"/>
                    <w:right w:val="none" w:sz="0" w:space="0" w:color="auto"/>
                  </w:divBdr>
                  <w:divsChild>
                    <w:div w:id="1790197139">
                      <w:marLeft w:val="0"/>
                      <w:marRight w:val="0"/>
                      <w:marTop w:val="0"/>
                      <w:marBottom w:val="0"/>
                      <w:divBdr>
                        <w:top w:val="none" w:sz="0" w:space="0" w:color="auto"/>
                        <w:left w:val="none" w:sz="0" w:space="0" w:color="auto"/>
                        <w:bottom w:val="none" w:sz="0" w:space="0" w:color="auto"/>
                        <w:right w:val="none" w:sz="0" w:space="0" w:color="auto"/>
                      </w:divBdr>
                    </w:div>
                  </w:divsChild>
                </w:div>
                <w:div w:id="878401465">
                  <w:marLeft w:val="360"/>
                  <w:marRight w:val="0"/>
                  <w:marTop w:val="0"/>
                  <w:marBottom w:val="0"/>
                  <w:divBdr>
                    <w:top w:val="none" w:sz="0" w:space="0" w:color="auto"/>
                    <w:left w:val="none" w:sz="0" w:space="0" w:color="auto"/>
                    <w:bottom w:val="none" w:sz="0" w:space="0" w:color="auto"/>
                    <w:right w:val="none" w:sz="0" w:space="0" w:color="auto"/>
                  </w:divBdr>
                  <w:divsChild>
                    <w:div w:id="16779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206">
              <w:marLeft w:val="360"/>
              <w:marRight w:val="0"/>
              <w:marTop w:val="0"/>
              <w:marBottom w:val="72"/>
              <w:divBdr>
                <w:top w:val="none" w:sz="0" w:space="0" w:color="auto"/>
                <w:left w:val="none" w:sz="0" w:space="0" w:color="auto"/>
                <w:bottom w:val="none" w:sz="0" w:space="0" w:color="auto"/>
                <w:right w:val="none" w:sz="0" w:space="0" w:color="auto"/>
              </w:divBdr>
              <w:divsChild>
                <w:div w:id="21906516">
                  <w:marLeft w:val="0"/>
                  <w:marRight w:val="0"/>
                  <w:marTop w:val="0"/>
                  <w:marBottom w:val="0"/>
                  <w:divBdr>
                    <w:top w:val="none" w:sz="0" w:space="0" w:color="auto"/>
                    <w:left w:val="none" w:sz="0" w:space="0" w:color="auto"/>
                    <w:bottom w:val="none" w:sz="0" w:space="0" w:color="auto"/>
                    <w:right w:val="none" w:sz="0" w:space="0" w:color="auto"/>
                  </w:divBdr>
                </w:div>
              </w:divsChild>
            </w:div>
            <w:div w:id="2098473701">
              <w:marLeft w:val="360"/>
              <w:marRight w:val="0"/>
              <w:marTop w:val="0"/>
              <w:marBottom w:val="72"/>
              <w:divBdr>
                <w:top w:val="none" w:sz="0" w:space="0" w:color="auto"/>
                <w:left w:val="none" w:sz="0" w:space="0" w:color="auto"/>
                <w:bottom w:val="none" w:sz="0" w:space="0" w:color="auto"/>
                <w:right w:val="none" w:sz="0" w:space="0" w:color="auto"/>
              </w:divBdr>
              <w:divsChild>
                <w:div w:id="1555190041">
                  <w:marLeft w:val="0"/>
                  <w:marRight w:val="0"/>
                  <w:marTop w:val="0"/>
                  <w:marBottom w:val="0"/>
                  <w:divBdr>
                    <w:top w:val="none" w:sz="0" w:space="0" w:color="auto"/>
                    <w:left w:val="none" w:sz="0" w:space="0" w:color="auto"/>
                    <w:bottom w:val="none" w:sz="0" w:space="0" w:color="auto"/>
                    <w:right w:val="none" w:sz="0" w:space="0" w:color="auto"/>
                  </w:divBdr>
                </w:div>
                <w:div w:id="641618260">
                  <w:marLeft w:val="360"/>
                  <w:marRight w:val="0"/>
                  <w:marTop w:val="0"/>
                  <w:marBottom w:val="0"/>
                  <w:divBdr>
                    <w:top w:val="none" w:sz="0" w:space="0" w:color="auto"/>
                    <w:left w:val="none" w:sz="0" w:space="0" w:color="auto"/>
                    <w:bottom w:val="none" w:sz="0" w:space="0" w:color="auto"/>
                    <w:right w:val="none" w:sz="0" w:space="0" w:color="auto"/>
                  </w:divBdr>
                  <w:divsChild>
                    <w:div w:id="1227641663">
                      <w:marLeft w:val="0"/>
                      <w:marRight w:val="0"/>
                      <w:marTop w:val="0"/>
                      <w:marBottom w:val="0"/>
                      <w:divBdr>
                        <w:top w:val="none" w:sz="0" w:space="0" w:color="auto"/>
                        <w:left w:val="none" w:sz="0" w:space="0" w:color="auto"/>
                        <w:bottom w:val="none" w:sz="0" w:space="0" w:color="auto"/>
                        <w:right w:val="none" w:sz="0" w:space="0" w:color="auto"/>
                      </w:divBdr>
                    </w:div>
                  </w:divsChild>
                </w:div>
                <w:div w:id="703991752">
                  <w:marLeft w:val="360"/>
                  <w:marRight w:val="0"/>
                  <w:marTop w:val="0"/>
                  <w:marBottom w:val="0"/>
                  <w:divBdr>
                    <w:top w:val="none" w:sz="0" w:space="0" w:color="auto"/>
                    <w:left w:val="none" w:sz="0" w:space="0" w:color="auto"/>
                    <w:bottom w:val="none" w:sz="0" w:space="0" w:color="auto"/>
                    <w:right w:val="none" w:sz="0" w:space="0" w:color="auto"/>
                  </w:divBdr>
                  <w:divsChild>
                    <w:div w:id="357704324">
                      <w:marLeft w:val="0"/>
                      <w:marRight w:val="0"/>
                      <w:marTop w:val="0"/>
                      <w:marBottom w:val="0"/>
                      <w:divBdr>
                        <w:top w:val="none" w:sz="0" w:space="0" w:color="auto"/>
                        <w:left w:val="none" w:sz="0" w:space="0" w:color="auto"/>
                        <w:bottom w:val="none" w:sz="0" w:space="0" w:color="auto"/>
                        <w:right w:val="none" w:sz="0" w:space="0" w:color="auto"/>
                      </w:divBdr>
                    </w:div>
                  </w:divsChild>
                </w:div>
                <w:div w:id="1813324650">
                  <w:marLeft w:val="360"/>
                  <w:marRight w:val="0"/>
                  <w:marTop w:val="0"/>
                  <w:marBottom w:val="0"/>
                  <w:divBdr>
                    <w:top w:val="none" w:sz="0" w:space="0" w:color="auto"/>
                    <w:left w:val="none" w:sz="0" w:space="0" w:color="auto"/>
                    <w:bottom w:val="none" w:sz="0" w:space="0" w:color="auto"/>
                    <w:right w:val="none" w:sz="0" w:space="0" w:color="auto"/>
                  </w:divBdr>
                  <w:divsChild>
                    <w:div w:id="160239306">
                      <w:marLeft w:val="0"/>
                      <w:marRight w:val="0"/>
                      <w:marTop w:val="0"/>
                      <w:marBottom w:val="0"/>
                      <w:divBdr>
                        <w:top w:val="none" w:sz="0" w:space="0" w:color="auto"/>
                        <w:left w:val="none" w:sz="0" w:space="0" w:color="auto"/>
                        <w:bottom w:val="none" w:sz="0" w:space="0" w:color="auto"/>
                        <w:right w:val="none" w:sz="0" w:space="0" w:color="auto"/>
                      </w:divBdr>
                    </w:div>
                  </w:divsChild>
                </w:div>
                <w:div w:id="2055999561">
                  <w:marLeft w:val="360"/>
                  <w:marRight w:val="0"/>
                  <w:marTop w:val="0"/>
                  <w:marBottom w:val="0"/>
                  <w:divBdr>
                    <w:top w:val="none" w:sz="0" w:space="0" w:color="auto"/>
                    <w:left w:val="none" w:sz="0" w:space="0" w:color="auto"/>
                    <w:bottom w:val="none" w:sz="0" w:space="0" w:color="auto"/>
                    <w:right w:val="none" w:sz="0" w:space="0" w:color="auto"/>
                  </w:divBdr>
                  <w:divsChild>
                    <w:div w:id="725878044">
                      <w:marLeft w:val="0"/>
                      <w:marRight w:val="0"/>
                      <w:marTop w:val="0"/>
                      <w:marBottom w:val="0"/>
                      <w:divBdr>
                        <w:top w:val="none" w:sz="0" w:space="0" w:color="auto"/>
                        <w:left w:val="none" w:sz="0" w:space="0" w:color="auto"/>
                        <w:bottom w:val="none" w:sz="0" w:space="0" w:color="auto"/>
                        <w:right w:val="none" w:sz="0" w:space="0" w:color="auto"/>
                      </w:divBdr>
                    </w:div>
                  </w:divsChild>
                </w:div>
                <w:div w:id="869951004">
                  <w:marLeft w:val="360"/>
                  <w:marRight w:val="0"/>
                  <w:marTop w:val="0"/>
                  <w:marBottom w:val="0"/>
                  <w:divBdr>
                    <w:top w:val="none" w:sz="0" w:space="0" w:color="auto"/>
                    <w:left w:val="none" w:sz="0" w:space="0" w:color="auto"/>
                    <w:bottom w:val="none" w:sz="0" w:space="0" w:color="auto"/>
                    <w:right w:val="none" w:sz="0" w:space="0" w:color="auto"/>
                  </w:divBdr>
                  <w:divsChild>
                    <w:div w:id="1254127322">
                      <w:marLeft w:val="0"/>
                      <w:marRight w:val="0"/>
                      <w:marTop w:val="0"/>
                      <w:marBottom w:val="0"/>
                      <w:divBdr>
                        <w:top w:val="none" w:sz="0" w:space="0" w:color="auto"/>
                        <w:left w:val="none" w:sz="0" w:space="0" w:color="auto"/>
                        <w:bottom w:val="none" w:sz="0" w:space="0" w:color="auto"/>
                        <w:right w:val="none" w:sz="0" w:space="0" w:color="auto"/>
                      </w:divBdr>
                    </w:div>
                  </w:divsChild>
                </w:div>
                <w:div w:id="2105606219">
                  <w:marLeft w:val="360"/>
                  <w:marRight w:val="0"/>
                  <w:marTop w:val="0"/>
                  <w:marBottom w:val="0"/>
                  <w:divBdr>
                    <w:top w:val="none" w:sz="0" w:space="0" w:color="auto"/>
                    <w:left w:val="none" w:sz="0" w:space="0" w:color="auto"/>
                    <w:bottom w:val="none" w:sz="0" w:space="0" w:color="auto"/>
                    <w:right w:val="none" w:sz="0" w:space="0" w:color="auto"/>
                  </w:divBdr>
                  <w:divsChild>
                    <w:div w:id="1461726047">
                      <w:marLeft w:val="0"/>
                      <w:marRight w:val="0"/>
                      <w:marTop w:val="0"/>
                      <w:marBottom w:val="0"/>
                      <w:divBdr>
                        <w:top w:val="none" w:sz="0" w:space="0" w:color="auto"/>
                        <w:left w:val="none" w:sz="0" w:space="0" w:color="auto"/>
                        <w:bottom w:val="none" w:sz="0" w:space="0" w:color="auto"/>
                        <w:right w:val="none" w:sz="0" w:space="0" w:color="auto"/>
                      </w:divBdr>
                    </w:div>
                  </w:divsChild>
                </w:div>
                <w:div w:id="135339207">
                  <w:marLeft w:val="360"/>
                  <w:marRight w:val="0"/>
                  <w:marTop w:val="0"/>
                  <w:marBottom w:val="0"/>
                  <w:divBdr>
                    <w:top w:val="none" w:sz="0" w:space="0" w:color="auto"/>
                    <w:left w:val="none" w:sz="0" w:space="0" w:color="auto"/>
                    <w:bottom w:val="none" w:sz="0" w:space="0" w:color="auto"/>
                    <w:right w:val="none" w:sz="0" w:space="0" w:color="auto"/>
                  </w:divBdr>
                  <w:divsChild>
                    <w:div w:id="10775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66695">
              <w:marLeft w:val="360"/>
              <w:marRight w:val="0"/>
              <w:marTop w:val="0"/>
              <w:marBottom w:val="72"/>
              <w:divBdr>
                <w:top w:val="none" w:sz="0" w:space="0" w:color="auto"/>
                <w:left w:val="none" w:sz="0" w:space="0" w:color="auto"/>
                <w:bottom w:val="none" w:sz="0" w:space="0" w:color="auto"/>
                <w:right w:val="none" w:sz="0" w:space="0" w:color="auto"/>
              </w:divBdr>
              <w:divsChild>
                <w:div w:id="701394520">
                  <w:marLeft w:val="0"/>
                  <w:marRight w:val="0"/>
                  <w:marTop w:val="0"/>
                  <w:marBottom w:val="0"/>
                  <w:divBdr>
                    <w:top w:val="none" w:sz="0" w:space="0" w:color="auto"/>
                    <w:left w:val="none" w:sz="0" w:space="0" w:color="auto"/>
                    <w:bottom w:val="none" w:sz="0" w:space="0" w:color="auto"/>
                    <w:right w:val="none" w:sz="0" w:space="0" w:color="auto"/>
                  </w:divBdr>
                </w:div>
              </w:divsChild>
            </w:div>
            <w:div w:id="510488911">
              <w:marLeft w:val="360"/>
              <w:marRight w:val="0"/>
              <w:marTop w:val="0"/>
              <w:marBottom w:val="72"/>
              <w:divBdr>
                <w:top w:val="none" w:sz="0" w:space="0" w:color="auto"/>
                <w:left w:val="none" w:sz="0" w:space="0" w:color="auto"/>
                <w:bottom w:val="none" w:sz="0" w:space="0" w:color="auto"/>
                <w:right w:val="none" w:sz="0" w:space="0" w:color="auto"/>
              </w:divBdr>
              <w:divsChild>
                <w:div w:id="1571847738">
                  <w:marLeft w:val="0"/>
                  <w:marRight w:val="0"/>
                  <w:marTop w:val="0"/>
                  <w:marBottom w:val="0"/>
                  <w:divBdr>
                    <w:top w:val="none" w:sz="0" w:space="0" w:color="auto"/>
                    <w:left w:val="none" w:sz="0" w:space="0" w:color="auto"/>
                    <w:bottom w:val="none" w:sz="0" w:space="0" w:color="auto"/>
                    <w:right w:val="none" w:sz="0" w:space="0" w:color="auto"/>
                  </w:divBdr>
                </w:div>
              </w:divsChild>
            </w:div>
            <w:div w:id="1338844298">
              <w:marLeft w:val="360"/>
              <w:marRight w:val="0"/>
              <w:marTop w:val="0"/>
              <w:marBottom w:val="72"/>
              <w:divBdr>
                <w:top w:val="none" w:sz="0" w:space="0" w:color="auto"/>
                <w:left w:val="none" w:sz="0" w:space="0" w:color="auto"/>
                <w:bottom w:val="none" w:sz="0" w:space="0" w:color="auto"/>
                <w:right w:val="none" w:sz="0" w:space="0" w:color="auto"/>
              </w:divBdr>
              <w:divsChild>
                <w:div w:id="399714929">
                  <w:marLeft w:val="0"/>
                  <w:marRight w:val="0"/>
                  <w:marTop w:val="0"/>
                  <w:marBottom w:val="0"/>
                  <w:divBdr>
                    <w:top w:val="none" w:sz="0" w:space="0" w:color="auto"/>
                    <w:left w:val="none" w:sz="0" w:space="0" w:color="auto"/>
                    <w:bottom w:val="none" w:sz="0" w:space="0" w:color="auto"/>
                    <w:right w:val="none" w:sz="0" w:space="0" w:color="auto"/>
                  </w:divBdr>
                </w:div>
              </w:divsChild>
            </w:div>
            <w:div w:id="555043726">
              <w:marLeft w:val="360"/>
              <w:marRight w:val="0"/>
              <w:marTop w:val="0"/>
              <w:marBottom w:val="72"/>
              <w:divBdr>
                <w:top w:val="none" w:sz="0" w:space="0" w:color="auto"/>
                <w:left w:val="none" w:sz="0" w:space="0" w:color="auto"/>
                <w:bottom w:val="none" w:sz="0" w:space="0" w:color="auto"/>
                <w:right w:val="none" w:sz="0" w:space="0" w:color="auto"/>
              </w:divBdr>
              <w:divsChild>
                <w:div w:id="1479573387">
                  <w:marLeft w:val="0"/>
                  <w:marRight w:val="0"/>
                  <w:marTop w:val="0"/>
                  <w:marBottom w:val="0"/>
                  <w:divBdr>
                    <w:top w:val="none" w:sz="0" w:space="0" w:color="auto"/>
                    <w:left w:val="none" w:sz="0" w:space="0" w:color="auto"/>
                    <w:bottom w:val="none" w:sz="0" w:space="0" w:color="auto"/>
                    <w:right w:val="none" w:sz="0" w:space="0" w:color="auto"/>
                  </w:divBdr>
                </w:div>
              </w:divsChild>
            </w:div>
            <w:div w:id="782463217">
              <w:marLeft w:val="360"/>
              <w:marRight w:val="0"/>
              <w:marTop w:val="0"/>
              <w:marBottom w:val="72"/>
              <w:divBdr>
                <w:top w:val="none" w:sz="0" w:space="0" w:color="auto"/>
                <w:left w:val="none" w:sz="0" w:space="0" w:color="auto"/>
                <w:bottom w:val="none" w:sz="0" w:space="0" w:color="auto"/>
                <w:right w:val="none" w:sz="0" w:space="0" w:color="auto"/>
              </w:divBdr>
              <w:divsChild>
                <w:div w:id="683751352">
                  <w:marLeft w:val="0"/>
                  <w:marRight w:val="0"/>
                  <w:marTop w:val="0"/>
                  <w:marBottom w:val="0"/>
                  <w:divBdr>
                    <w:top w:val="none" w:sz="0" w:space="0" w:color="auto"/>
                    <w:left w:val="none" w:sz="0" w:space="0" w:color="auto"/>
                    <w:bottom w:val="none" w:sz="0" w:space="0" w:color="auto"/>
                    <w:right w:val="none" w:sz="0" w:space="0" w:color="auto"/>
                  </w:divBdr>
                </w:div>
              </w:divsChild>
            </w:div>
            <w:div w:id="827214870">
              <w:marLeft w:val="360"/>
              <w:marRight w:val="0"/>
              <w:marTop w:val="0"/>
              <w:marBottom w:val="72"/>
              <w:divBdr>
                <w:top w:val="none" w:sz="0" w:space="0" w:color="auto"/>
                <w:left w:val="none" w:sz="0" w:space="0" w:color="auto"/>
                <w:bottom w:val="none" w:sz="0" w:space="0" w:color="auto"/>
                <w:right w:val="none" w:sz="0" w:space="0" w:color="auto"/>
              </w:divBdr>
              <w:divsChild>
                <w:div w:id="1751539043">
                  <w:marLeft w:val="0"/>
                  <w:marRight w:val="0"/>
                  <w:marTop w:val="0"/>
                  <w:marBottom w:val="0"/>
                  <w:divBdr>
                    <w:top w:val="none" w:sz="0" w:space="0" w:color="auto"/>
                    <w:left w:val="none" w:sz="0" w:space="0" w:color="auto"/>
                    <w:bottom w:val="none" w:sz="0" w:space="0" w:color="auto"/>
                    <w:right w:val="none" w:sz="0" w:space="0" w:color="auto"/>
                  </w:divBdr>
                </w:div>
              </w:divsChild>
            </w:div>
            <w:div w:id="310716324">
              <w:marLeft w:val="360"/>
              <w:marRight w:val="0"/>
              <w:marTop w:val="0"/>
              <w:marBottom w:val="72"/>
              <w:divBdr>
                <w:top w:val="none" w:sz="0" w:space="0" w:color="auto"/>
                <w:left w:val="none" w:sz="0" w:space="0" w:color="auto"/>
                <w:bottom w:val="none" w:sz="0" w:space="0" w:color="auto"/>
                <w:right w:val="none" w:sz="0" w:space="0" w:color="auto"/>
              </w:divBdr>
              <w:divsChild>
                <w:div w:id="296495034">
                  <w:marLeft w:val="0"/>
                  <w:marRight w:val="0"/>
                  <w:marTop w:val="0"/>
                  <w:marBottom w:val="0"/>
                  <w:divBdr>
                    <w:top w:val="none" w:sz="0" w:space="0" w:color="auto"/>
                    <w:left w:val="none" w:sz="0" w:space="0" w:color="auto"/>
                    <w:bottom w:val="none" w:sz="0" w:space="0" w:color="auto"/>
                    <w:right w:val="none" w:sz="0" w:space="0" w:color="auto"/>
                  </w:divBdr>
                </w:div>
              </w:divsChild>
            </w:div>
            <w:div w:id="372922187">
              <w:marLeft w:val="360"/>
              <w:marRight w:val="0"/>
              <w:marTop w:val="0"/>
              <w:marBottom w:val="72"/>
              <w:divBdr>
                <w:top w:val="none" w:sz="0" w:space="0" w:color="auto"/>
                <w:left w:val="none" w:sz="0" w:space="0" w:color="auto"/>
                <w:bottom w:val="none" w:sz="0" w:space="0" w:color="auto"/>
                <w:right w:val="none" w:sz="0" w:space="0" w:color="auto"/>
              </w:divBdr>
              <w:divsChild>
                <w:div w:id="1145127604">
                  <w:marLeft w:val="0"/>
                  <w:marRight w:val="0"/>
                  <w:marTop w:val="0"/>
                  <w:marBottom w:val="0"/>
                  <w:divBdr>
                    <w:top w:val="none" w:sz="0" w:space="0" w:color="auto"/>
                    <w:left w:val="none" w:sz="0" w:space="0" w:color="auto"/>
                    <w:bottom w:val="none" w:sz="0" w:space="0" w:color="auto"/>
                    <w:right w:val="none" w:sz="0" w:space="0" w:color="auto"/>
                  </w:divBdr>
                </w:div>
              </w:divsChild>
            </w:div>
            <w:div w:id="1871213827">
              <w:marLeft w:val="360"/>
              <w:marRight w:val="0"/>
              <w:marTop w:val="0"/>
              <w:marBottom w:val="72"/>
              <w:divBdr>
                <w:top w:val="none" w:sz="0" w:space="0" w:color="auto"/>
                <w:left w:val="none" w:sz="0" w:space="0" w:color="auto"/>
                <w:bottom w:val="none" w:sz="0" w:space="0" w:color="auto"/>
                <w:right w:val="none" w:sz="0" w:space="0" w:color="auto"/>
              </w:divBdr>
              <w:divsChild>
                <w:div w:id="208656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92541">
          <w:marLeft w:val="0"/>
          <w:marRight w:val="0"/>
          <w:marTop w:val="72"/>
          <w:marBottom w:val="0"/>
          <w:divBdr>
            <w:top w:val="none" w:sz="0" w:space="0" w:color="auto"/>
            <w:left w:val="none" w:sz="0" w:space="0" w:color="auto"/>
            <w:bottom w:val="none" w:sz="0" w:space="0" w:color="auto"/>
            <w:right w:val="none" w:sz="0" w:space="0" w:color="auto"/>
          </w:divBdr>
          <w:divsChild>
            <w:div w:id="893586078">
              <w:marLeft w:val="0"/>
              <w:marRight w:val="0"/>
              <w:marTop w:val="0"/>
              <w:marBottom w:val="0"/>
              <w:divBdr>
                <w:top w:val="none" w:sz="0" w:space="0" w:color="auto"/>
                <w:left w:val="none" w:sz="0" w:space="0" w:color="auto"/>
                <w:bottom w:val="none" w:sz="0" w:space="0" w:color="auto"/>
                <w:right w:val="none" w:sz="0" w:space="0" w:color="auto"/>
              </w:divBdr>
            </w:div>
            <w:div w:id="1732921529">
              <w:marLeft w:val="360"/>
              <w:marRight w:val="0"/>
              <w:marTop w:val="72"/>
              <w:marBottom w:val="72"/>
              <w:divBdr>
                <w:top w:val="none" w:sz="0" w:space="0" w:color="auto"/>
                <w:left w:val="none" w:sz="0" w:space="0" w:color="auto"/>
                <w:bottom w:val="none" w:sz="0" w:space="0" w:color="auto"/>
                <w:right w:val="none" w:sz="0" w:space="0" w:color="auto"/>
              </w:divBdr>
              <w:divsChild>
                <w:div w:id="1765688708">
                  <w:marLeft w:val="0"/>
                  <w:marRight w:val="0"/>
                  <w:marTop w:val="0"/>
                  <w:marBottom w:val="0"/>
                  <w:divBdr>
                    <w:top w:val="none" w:sz="0" w:space="0" w:color="auto"/>
                    <w:left w:val="none" w:sz="0" w:space="0" w:color="auto"/>
                    <w:bottom w:val="none" w:sz="0" w:space="0" w:color="auto"/>
                    <w:right w:val="none" w:sz="0" w:space="0" w:color="auto"/>
                  </w:divBdr>
                </w:div>
              </w:divsChild>
            </w:div>
            <w:div w:id="774835176">
              <w:marLeft w:val="360"/>
              <w:marRight w:val="0"/>
              <w:marTop w:val="0"/>
              <w:marBottom w:val="72"/>
              <w:divBdr>
                <w:top w:val="none" w:sz="0" w:space="0" w:color="auto"/>
                <w:left w:val="none" w:sz="0" w:space="0" w:color="auto"/>
                <w:bottom w:val="none" w:sz="0" w:space="0" w:color="auto"/>
                <w:right w:val="none" w:sz="0" w:space="0" w:color="auto"/>
              </w:divBdr>
              <w:divsChild>
                <w:div w:id="2009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1247">
          <w:marLeft w:val="0"/>
          <w:marRight w:val="0"/>
          <w:marTop w:val="72"/>
          <w:marBottom w:val="0"/>
          <w:divBdr>
            <w:top w:val="none" w:sz="0" w:space="0" w:color="auto"/>
            <w:left w:val="none" w:sz="0" w:space="0" w:color="auto"/>
            <w:bottom w:val="none" w:sz="0" w:space="0" w:color="auto"/>
            <w:right w:val="none" w:sz="0" w:space="0" w:color="auto"/>
          </w:divBdr>
          <w:divsChild>
            <w:div w:id="1827013652">
              <w:marLeft w:val="0"/>
              <w:marRight w:val="0"/>
              <w:marTop w:val="0"/>
              <w:marBottom w:val="0"/>
              <w:divBdr>
                <w:top w:val="none" w:sz="0" w:space="0" w:color="auto"/>
                <w:left w:val="none" w:sz="0" w:space="0" w:color="auto"/>
                <w:bottom w:val="none" w:sz="0" w:space="0" w:color="auto"/>
                <w:right w:val="none" w:sz="0" w:space="0" w:color="auto"/>
              </w:divBdr>
            </w:div>
          </w:divsChild>
        </w:div>
        <w:div w:id="1134131371">
          <w:marLeft w:val="0"/>
          <w:marRight w:val="0"/>
          <w:marTop w:val="72"/>
          <w:marBottom w:val="0"/>
          <w:divBdr>
            <w:top w:val="none" w:sz="0" w:space="0" w:color="auto"/>
            <w:left w:val="none" w:sz="0" w:space="0" w:color="auto"/>
            <w:bottom w:val="none" w:sz="0" w:space="0" w:color="auto"/>
            <w:right w:val="none" w:sz="0" w:space="0" w:color="auto"/>
          </w:divBdr>
          <w:divsChild>
            <w:div w:id="4244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1201">
      <w:bodyDiv w:val="1"/>
      <w:marLeft w:val="0"/>
      <w:marRight w:val="0"/>
      <w:marTop w:val="0"/>
      <w:marBottom w:val="0"/>
      <w:divBdr>
        <w:top w:val="none" w:sz="0" w:space="0" w:color="auto"/>
        <w:left w:val="none" w:sz="0" w:space="0" w:color="auto"/>
        <w:bottom w:val="none" w:sz="0" w:space="0" w:color="auto"/>
        <w:right w:val="none" w:sz="0" w:space="0" w:color="auto"/>
      </w:divBdr>
    </w:div>
    <w:div w:id="2064522246">
      <w:bodyDiv w:val="1"/>
      <w:marLeft w:val="0"/>
      <w:marRight w:val="0"/>
      <w:marTop w:val="0"/>
      <w:marBottom w:val="0"/>
      <w:divBdr>
        <w:top w:val="none" w:sz="0" w:space="0" w:color="auto"/>
        <w:left w:val="none" w:sz="0" w:space="0" w:color="auto"/>
        <w:bottom w:val="none" w:sz="0" w:space="0" w:color="auto"/>
        <w:right w:val="none" w:sz="0" w:space="0" w:color="auto"/>
      </w:divBdr>
    </w:div>
    <w:div w:id="2090348819">
      <w:bodyDiv w:val="1"/>
      <w:marLeft w:val="0"/>
      <w:marRight w:val="0"/>
      <w:marTop w:val="0"/>
      <w:marBottom w:val="0"/>
      <w:divBdr>
        <w:top w:val="none" w:sz="0" w:space="0" w:color="auto"/>
        <w:left w:val="none" w:sz="0" w:space="0" w:color="auto"/>
        <w:bottom w:val="none" w:sz="0" w:space="0" w:color="auto"/>
        <w:right w:val="none" w:sz="0" w:space="0" w:color="auto"/>
      </w:divBdr>
      <w:divsChild>
        <w:div w:id="1271234265">
          <w:marLeft w:val="360"/>
          <w:marRight w:val="0"/>
          <w:marTop w:val="72"/>
          <w:marBottom w:val="72"/>
          <w:divBdr>
            <w:top w:val="none" w:sz="0" w:space="0" w:color="auto"/>
            <w:left w:val="none" w:sz="0" w:space="0" w:color="auto"/>
            <w:bottom w:val="none" w:sz="0" w:space="0" w:color="auto"/>
            <w:right w:val="none" w:sz="0" w:space="0" w:color="auto"/>
          </w:divBdr>
          <w:divsChild>
            <w:div w:id="1422608294">
              <w:marLeft w:val="0"/>
              <w:marRight w:val="0"/>
              <w:marTop w:val="0"/>
              <w:marBottom w:val="0"/>
              <w:divBdr>
                <w:top w:val="none" w:sz="0" w:space="0" w:color="auto"/>
                <w:left w:val="none" w:sz="0" w:space="0" w:color="auto"/>
                <w:bottom w:val="none" w:sz="0" w:space="0" w:color="auto"/>
                <w:right w:val="none" w:sz="0" w:space="0" w:color="auto"/>
              </w:divBdr>
            </w:div>
          </w:divsChild>
        </w:div>
        <w:div w:id="436873155">
          <w:marLeft w:val="360"/>
          <w:marRight w:val="0"/>
          <w:marTop w:val="0"/>
          <w:marBottom w:val="72"/>
          <w:divBdr>
            <w:top w:val="none" w:sz="0" w:space="0" w:color="auto"/>
            <w:left w:val="none" w:sz="0" w:space="0" w:color="auto"/>
            <w:bottom w:val="none" w:sz="0" w:space="0" w:color="auto"/>
            <w:right w:val="none" w:sz="0" w:space="0" w:color="auto"/>
          </w:divBdr>
          <w:divsChild>
            <w:div w:id="20975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06089">
      <w:bodyDiv w:val="1"/>
      <w:marLeft w:val="0"/>
      <w:marRight w:val="0"/>
      <w:marTop w:val="0"/>
      <w:marBottom w:val="0"/>
      <w:divBdr>
        <w:top w:val="none" w:sz="0" w:space="0" w:color="auto"/>
        <w:left w:val="none" w:sz="0" w:space="0" w:color="auto"/>
        <w:bottom w:val="none" w:sz="0" w:space="0" w:color="auto"/>
        <w:right w:val="none" w:sz="0" w:space="0" w:color="auto"/>
      </w:divBdr>
      <w:divsChild>
        <w:div w:id="753016240">
          <w:marLeft w:val="0"/>
          <w:marRight w:val="0"/>
          <w:marTop w:val="72"/>
          <w:marBottom w:val="0"/>
          <w:divBdr>
            <w:top w:val="none" w:sz="0" w:space="0" w:color="auto"/>
            <w:left w:val="none" w:sz="0" w:space="0" w:color="auto"/>
            <w:bottom w:val="none" w:sz="0" w:space="0" w:color="auto"/>
            <w:right w:val="none" w:sz="0" w:space="0" w:color="auto"/>
          </w:divBdr>
          <w:divsChild>
            <w:div w:id="1768501165">
              <w:marLeft w:val="0"/>
              <w:marRight w:val="0"/>
              <w:marTop w:val="0"/>
              <w:marBottom w:val="0"/>
              <w:divBdr>
                <w:top w:val="none" w:sz="0" w:space="0" w:color="auto"/>
                <w:left w:val="none" w:sz="0" w:space="0" w:color="auto"/>
                <w:bottom w:val="none" w:sz="0" w:space="0" w:color="auto"/>
                <w:right w:val="none" w:sz="0" w:space="0" w:color="auto"/>
              </w:divBdr>
            </w:div>
            <w:div w:id="2011902768">
              <w:marLeft w:val="360"/>
              <w:marRight w:val="0"/>
              <w:marTop w:val="72"/>
              <w:marBottom w:val="72"/>
              <w:divBdr>
                <w:top w:val="none" w:sz="0" w:space="0" w:color="auto"/>
                <w:left w:val="none" w:sz="0" w:space="0" w:color="auto"/>
                <w:bottom w:val="none" w:sz="0" w:space="0" w:color="auto"/>
                <w:right w:val="none" w:sz="0" w:space="0" w:color="auto"/>
              </w:divBdr>
              <w:divsChild>
                <w:div w:id="399404103">
                  <w:marLeft w:val="0"/>
                  <w:marRight w:val="0"/>
                  <w:marTop w:val="0"/>
                  <w:marBottom w:val="0"/>
                  <w:divBdr>
                    <w:top w:val="none" w:sz="0" w:space="0" w:color="auto"/>
                    <w:left w:val="none" w:sz="0" w:space="0" w:color="auto"/>
                    <w:bottom w:val="none" w:sz="0" w:space="0" w:color="auto"/>
                    <w:right w:val="none" w:sz="0" w:space="0" w:color="auto"/>
                  </w:divBdr>
                </w:div>
              </w:divsChild>
            </w:div>
            <w:div w:id="1943880269">
              <w:marLeft w:val="360"/>
              <w:marRight w:val="0"/>
              <w:marTop w:val="0"/>
              <w:marBottom w:val="72"/>
              <w:divBdr>
                <w:top w:val="none" w:sz="0" w:space="0" w:color="auto"/>
                <w:left w:val="none" w:sz="0" w:space="0" w:color="auto"/>
                <w:bottom w:val="none" w:sz="0" w:space="0" w:color="auto"/>
                <w:right w:val="none" w:sz="0" w:space="0" w:color="auto"/>
              </w:divBdr>
              <w:divsChild>
                <w:div w:id="1278293486">
                  <w:marLeft w:val="0"/>
                  <w:marRight w:val="0"/>
                  <w:marTop w:val="0"/>
                  <w:marBottom w:val="0"/>
                  <w:divBdr>
                    <w:top w:val="none" w:sz="0" w:space="0" w:color="auto"/>
                    <w:left w:val="none" w:sz="0" w:space="0" w:color="auto"/>
                    <w:bottom w:val="none" w:sz="0" w:space="0" w:color="auto"/>
                    <w:right w:val="none" w:sz="0" w:space="0" w:color="auto"/>
                  </w:divBdr>
                </w:div>
              </w:divsChild>
            </w:div>
            <w:div w:id="1493981062">
              <w:marLeft w:val="360"/>
              <w:marRight w:val="0"/>
              <w:marTop w:val="0"/>
              <w:marBottom w:val="72"/>
              <w:divBdr>
                <w:top w:val="none" w:sz="0" w:space="0" w:color="auto"/>
                <w:left w:val="none" w:sz="0" w:space="0" w:color="auto"/>
                <w:bottom w:val="none" w:sz="0" w:space="0" w:color="auto"/>
                <w:right w:val="none" w:sz="0" w:space="0" w:color="auto"/>
              </w:divBdr>
              <w:divsChild>
                <w:div w:id="389621101">
                  <w:marLeft w:val="0"/>
                  <w:marRight w:val="0"/>
                  <w:marTop w:val="0"/>
                  <w:marBottom w:val="0"/>
                  <w:divBdr>
                    <w:top w:val="none" w:sz="0" w:space="0" w:color="auto"/>
                    <w:left w:val="none" w:sz="0" w:space="0" w:color="auto"/>
                    <w:bottom w:val="none" w:sz="0" w:space="0" w:color="auto"/>
                    <w:right w:val="none" w:sz="0" w:space="0" w:color="auto"/>
                  </w:divBdr>
                </w:div>
              </w:divsChild>
            </w:div>
            <w:div w:id="1456800766">
              <w:marLeft w:val="360"/>
              <w:marRight w:val="0"/>
              <w:marTop w:val="0"/>
              <w:marBottom w:val="72"/>
              <w:divBdr>
                <w:top w:val="none" w:sz="0" w:space="0" w:color="auto"/>
                <w:left w:val="none" w:sz="0" w:space="0" w:color="auto"/>
                <w:bottom w:val="none" w:sz="0" w:space="0" w:color="auto"/>
                <w:right w:val="none" w:sz="0" w:space="0" w:color="auto"/>
              </w:divBdr>
              <w:divsChild>
                <w:div w:id="11151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9550">
          <w:marLeft w:val="0"/>
          <w:marRight w:val="0"/>
          <w:marTop w:val="72"/>
          <w:marBottom w:val="0"/>
          <w:divBdr>
            <w:top w:val="none" w:sz="0" w:space="0" w:color="auto"/>
            <w:left w:val="none" w:sz="0" w:space="0" w:color="auto"/>
            <w:bottom w:val="none" w:sz="0" w:space="0" w:color="auto"/>
            <w:right w:val="none" w:sz="0" w:space="0" w:color="auto"/>
          </w:divBdr>
          <w:divsChild>
            <w:div w:id="2071145212">
              <w:marLeft w:val="0"/>
              <w:marRight w:val="0"/>
              <w:marTop w:val="0"/>
              <w:marBottom w:val="0"/>
              <w:divBdr>
                <w:top w:val="none" w:sz="0" w:space="0" w:color="auto"/>
                <w:left w:val="none" w:sz="0" w:space="0" w:color="auto"/>
                <w:bottom w:val="none" w:sz="0" w:space="0" w:color="auto"/>
                <w:right w:val="none" w:sz="0" w:space="0" w:color="auto"/>
              </w:divBdr>
            </w:div>
          </w:divsChild>
        </w:div>
        <w:div w:id="652831204">
          <w:marLeft w:val="0"/>
          <w:marRight w:val="0"/>
          <w:marTop w:val="72"/>
          <w:marBottom w:val="0"/>
          <w:divBdr>
            <w:top w:val="none" w:sz="0" w:space="0" w:color="auto"/>
            <w:left w:val="none" w:sz="0" w:space="0" w:color="auto"/>
            <w:bottom w:val="none" w:sz="0" w:space="0" w:color="auto"/>
            <w:right w:val="none" w:sz="0" w:space="0" w:color="auto"/>
          </w:divBdr>
          <w:divsChild>
            <w:div w:id="18194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dych\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FC56CF-3302-477B-A6CD-C295201B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TotalTime>
  <Pages>76</Pages>
  <Words>23077</Words>
  <Characters>128352</Characters>
  <Application>Microsoft Office Word</Application>
  <DocSecurity>0</DocSecurity>
  <Lines>1069</Lines>
  <Paragraphs>302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151127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Kołaczyk Laura</dc:creator>
  <cp:lastModifiedBy>Bodych Dominika</cp:lastModifiedBy>
  <cp:revision>3</cp:revision>
  <cp:lastPrinted>2025-05-27T11:46:00Z</cp:lastPrinted>
  <dcterms:created xsi:type="dcterms:W3CDTF">2025-08-06T05:52:00Z</dcterms:created>
  <dcterms:modified xsi:type="dcterms:W3CDTF">2025-08-06T05:53:00Z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