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80EB6" w:rsidRDefault="006515FD">
      <w:pPr>
        <w:jc w:val="right"/>
        <w:rPr>
          <w:i/>
          <w:u w:val="single"/>
        </w:rPr>
      </w:pPr>
      <w:r>
        <w:rPr>
          <w:i/>
          <w:u w:val="single"/>
        </w:rPr>
        <w:t>projekt</w:t>
      </w:r>
    </w:p>
    <w:p w14:paraId="00000002" w14:textId="77777777" w:rsidR="00A80EB6" w:rsidRDefault="00A80EB6">
      <w:pPr>
        <w:jc w:val="center"/>
        <w:rPr>
          <w:b/>
        </w:rPr>
      </w:pPr>
    </w:p>
    <w:p w14:paraId="00000003" w14:textId="77777777" w:rsidR="00A80EB6" w:rsidRDefault="006515FD">
      <w:pPr>
        <w:jc w:val="center"/>
        <w:rPr>
          <w:b/>
        </w:rPr>
      </w:pPr>
      <w:r>
        <w:rPr>
          <w:b/>
        </w:rPr>
        <w:t xml:space="preserve">Uchwała Sejmu Rzeczypospolitej Polskiej </w:t>
      </w:r>
    </w:p>
    <w:p w14:paraId="00000004" w14:textId="77777777" w:rsidR="00A80EB6" w:rsidRDefault="006515FD">
      <w:pPr>
        <w:jc w:val="center"/>
        <w:rPr>
          <w:b/>
        </w:rPr>
      </w:pPr>
      <w:r>
        <w:rPr>
          <w:b/>
        </w:rPr>
        <w:t>z dnia …</w:t>
      </w:r>
    </w:p>
    <w:p w14:paraId="00000005" w14:textId="77777777" w:rsidR="00A80EB6" w:rsidRDefault="00A80EB6">
      <w:pPr>
        <w:jc w:val="center"/>
        <w:rPr>
          <w:b/>
        </w:rPr>
      </w:pPr>
    </w:p>
    <w:p w14:paraId="00000006" w14:textId="77777777" w:rsidR="00A80EB6" w:rsidRDefault="006515FD">
      <w:pPr>
        <w:jc w:val="center"/>
        <w:rPr>
          <w:b/>
        </w:rPr>
      </w:pPr>
      <w:r>
        <w:rPr>
          <w:b/>
        </w:rPr>
        <w:t>w sprawie zbrodni przeciwko ludności cywilnej w Strefie Gazy</w:t>
      </w:r>
    </w:p>
    <w:p w14:paraId="00000007" w14:textId="77777777" w:rsidR="00A80EB6" w:rsidRDefault="00A80EB6"/>
    <w:p w14:paraId="00000008" w14:textId="77777777" w:rsidR="00A80EB6" w:rsidRDefault="00A80EB6">
      <w:pPr>
        <w:spacing w:line="360" w:lineRule="auto"/>
        <w:jc w:val="both"/>
      </w:pPr>
    </w:p>
    <w:p w14:paraId="00000009" w14:textId="77777777" w:rsidR="00A80EB6" w:rsidRDefault="006515FD">
      <w:pPr>
        <w:spacing w:line="360" w:lineRule="auto"/>
        <w:jc w:val="both"/>
        <w:rPr>
          <w:shd w:val="clear" w:color="auto" w:fill="F9CB9C"/>
        </w:rPr>
      </w:pPr>
      <w:r>
        <w:t xml:space="preserve">Sejm Rzeczypospolitej Polskiej upomina się o poszanowanie porządku międzynarodowego i bezpieczeństwo ludności cywilnej w </w:t>
      </w:r>
      <w:r>
        <w:t>Strefie Gazy. Poszanowanie życia ludzkiego stoi w centrum systemu wartości, na którym opiera się polski, europejski i międzynarodowy system prawny. W świetle tych wartości Sejm Rzeczypospolitej Polskiej pragnie jednoznacznie potępić fakt, iż siły izraelskie kontynuują niezgodne z międzynarodowym prawem humanitarnym działania wojenne wymierzone w palestyńską ludność cywilną.</w:t>
      </w:r>
    </w:p>
    <w:p w14:paraId="0000000A" w14:textId="77777777" w:rsidR="00A80EB6" w:rsidRDefault="00A80EB6">
      <w:pPr>
        <w:spacing w:line="360" w:lineRule="auto"/>
        <w:jc w:val="both"/>
      </w:pPr>
    </w:p>
    <w:p w14:paraId="0000000B" w14:textId="77777777" w:rsidR="00A80EB6" w:rsidRDefault="006515FD">
      <w:pPr>
        <w:spacing w:line="360" w:lineRule="auto"/>
        <w:jc w:val="both"/>
      </w:pPr>
      <w:r>
        <w:t xml:space="preserve">Według danych Organizacji Narodów Zjednoczonych, w wyniku działań sił zbrojnych Izraela śmierć poniosło 60 tysięcy mieszkańców Strefy Gazy, w tym 17 500 dzieci. Bombardowane są obiekty cywilne, w tym szkoły, budynki mieszkalne, obozy dla uchodźców, kościoły i meczety czy punkty pomocy humanitarnej. W wyniku systematycznych ataków na szpitale, ludność cywilna straciła dostęp do pomocy medycznej. Władze Izraela uniemożliwiają dostarczenie cywilom pomocy humanitarnej: wody, żywności i leków. </w:t>
      </w:r>
    </w:p>
    <w:p w14:paraId="0000000C" w14:textId="77777777" w:rsidR="00A80EB6" w:rsidRDefault="00A80EB6">
      <w:pPr>
        <w:spacing w:line="360" w:lineRule="auto"/>
        <w:jc w:val="both"/>
      </w:pPr>
    </w:p>
    <w:p w14:paraId="0000000D" w14:textId="77777777" w:rsidR="00A80EB6" w:rsidRDefault="006515FD">
      <w:pPr>
        <w:spacing w:line="360" w:lineRule="auto"/>
        <w:jc w:val="both"/>
      </w:pPr>
      <w:r>
        <w:t>W związku z atakami na punkty dystrybucji pomocy, codziennie rośnie liczba ofiar, wśród których znalazło się kilkuset pracowników humanitarnych. Jednym z nich był Damian Soból, obywatel Polski i pracownik organizacji World Central Kitchen, zabity w izraelskim ataku bombowym na konwój humanitarny 1 kwietnia 2024 roku. Żołnierze odpowiedzialni za atak nie ponieśli odpowiedzialności karnej. Pomimo ponagleń kierowanych przez polską prokuraturę, strona izraelska wciąż nie przekazała dokumentów i informacji mając</w:t>
      </w:r>
      <w:r>
        <w:t>ych znaczenie dla polskiego śledztwa. Izrael trzykrotnie zaatakował także konwoje humanitarne usiłujące dotrzeć do Strefy Gazy drogą morską: w maju 2025 r. na wodach międzynarodowych w pobliżu Malty ostrzelany został statek „Conscience”, a w czerwcu 2025 r. doszło do porwania załogi statku „Madleen”. W lipcu 2025 r. siły izraelskie porwały z wód międzynarodowych załogę statku „Handala”, uniemożliwiając dostarczenie do Strefy Gazy mleka modyfikowanego dla niemowląt, pieluch, żywności i leków. Izraelska bloka</w:t>
      </w:r>
      <w:r>
        <w:t xml:space="preserve">da dostaw żywności, leków i wody pitnej doprowadziła do katastrofy humanitarnej, w tym – co potwierdzają raporty Organizacji Narodów Zjednoczonych – do klęski głodu wśród setek tysięcy cywilów. Intencjonalne wywołanie klęski głodu jako metoda prowadzenia wojny </w:t>
      </w:r>
      <w:r>
        <w:lastRenderedPageBreak/>
        <w:t>stanowi zbrodnię wojenną, zbrodnię przeciwko ludzkości (zbrodnię eksterminacji) i zbrodnię ludobójstwa.</w:t>
      </w:r>
    </w:p>
    <w:p w14:paraId="0000000E" w14:textId="77777777" w:rsidR="00A80EB6" w:rsidRDefault="00A80EB6">
      <w:pPr>
        <w:spacing w:line="360" w:lineRule="auto"/>
        <w:jc w:val="both"/>
      </w:pPr>
    </w:p>
    <w:p w14:paraId="0000000F" w14:textId="77777777" w:rsidR="00A80EB6" w:rsidRDefault="006515FD">
      <w:pPr>
        <w:spacing w:line="360" w:lineRule="auto"/>
        <w:jc w:val="both"/>
      </w:pPr>
      <w:r>
        <w:t>W związku działaniami zbrojnymi Izraela w Strefie Gazy Międzynarodowy Trybunał Karny prowadzi śledztwo w sprawie zbrodni popełnionych w Palestynie. W listopadzie 2024 r. wydano międzynarodowe nakazy aresztowania Benjamina Netanjahu, premiera Izraela, i Joawa Galanta, byłego ministra obrony Izraela, pod zarzutem zbrodni wojennych i zbrodni przeciwko ludzkości. Sejm Rzeczypospolitej Polskiej przypomina, że Rzeczpospolita Polska jest stroną Rzymskiego Statutu Międzynarodowego Trybunału Karnego, sporządzonego w</w:t>
      </w:r>
      <w:r>
        <w:t xml:space="preserve"> Rzymie dnia 17 lipca 1998 roku, i oczekuje pociągnięcia do odpowiedzialności karnej osób odpowiedzialnych za zbrodnie na narodzie palestyńskim oraz organizatorów wymierzonego w ludność cywilną Izraela ataków terrorystycznych Hamasu z 7 października 2023 roku. Jednocześnie apelujemy o uwolnienie izraelskich zakładników, wziętych do niewoli przez Hamas i jego sojuszników. </w:t>
      </w:r>
    </w:p>
    <w:p w14:paraId="00000010" w14:textId="77777777" w:rsidR="00A80EB6" w:rsidRDefault="00A80EB6">
      <w:pPr>
        <w:spacing w:line="360" w:lineRule="auto"/>
        <w:jc w:val="both"/>
      </w:pPr>
    </w:p>
    <w:p w14:paraId="00000011" w14:textId="77777777" w:rsidR="00A80EB6" w:rsidRDefault="006515FD">
      <w:pPr>
        <w:spacing w:line="360" w:lineRule="auto"/>
        <w:jc w:val="both"/>
      </w:pPr>
      <w:r>
        <w:t>Sejm Rzeczypospolitej Polskiej apeluje o pilne przywrócenie funkcjonowania na terenie Strefy Gazy organizacji humanitarnych, szczególnie Agencji Narodów Zjednoczonych dla Pomocy Uchodźcom Palestyńskim na Bliskim Wschodzie (UNRWA) – organizacji posiadającej doświadczenie, zasoby i kompetencje do niesienia ulgi w wywołanym przez Państwo Izrael kryzysie humanitarnym.</w:t>
      </w:r>
    </w:p>
    <w:p w14:paraId="00000012" w14:textId="77777777" w:rsidR="00A80EB6" w:rsidRDefault="00A80EB6">
      <w:pPr>
        <w:spacing w:line="360" w:lineRule="auto"/>
        <w:jc w:val="both"/>
      </w:pPr>
    </w:p>
    <w:p w14:paraId="00000013" w14:textId="77777777" w:rsidR="00A80EB6" w:rsidRDefault="006515FD">
      <w:pPr>
        <w:spacing w:line="360" w:lineRule="auto"/>
        <w:jc w:val="both"/>
      </w:pPr>
      <w:r>
        <w:t xml:space="preserve">W obliczu tragedii ludności palestyńskiej w Strefie Gazy Sejm Rzeczypospolitej Polskiej wyraża solidarność z narodem palestyńskim i wzywa społeczność międzynarodową do podjęcia działań mających na celu natychmiastowe, bezwarunkowe i trwałe zawieszenie broni. </w:t>
      </w:r>
    </w:p>
    <w:p w14:paraId="00000014" w14:textId="77777777" w:rsidR="00A80EB6" w:rsidRDefault="00A80EB6"/>
    <w:p w14:paraId="00000015" w14:textId="77777777" w:rsidR="00A80EB6" w:rsidRDefault="00A80EB6"/>
    <w:p w14:paraId="00000016" w14:textId="77777777" w:rsidR="00A80EB6" w:rsidRDefault="00A80EB6"/>
    <w:p w14:paraId="00000017" w14:textId="77777777" w:rsidR="00A80EB6" w:rsidRDefault="00A80EB6"/>
    <w:sectPr w:rsidR="00A80EB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977D4" w14:textId="77777777" w:rsidR="006515FD" w:rsidRDefault="006515FD" w:rsidP="006515FD">
      <w:pPr>
        <w:spacing w:line="240" w:lineRule="auto"/>
      </w:pPr>
      <w:r>
        <w:separator/>
      </w:r>
    </w:p>
  </w:endnote>
  <w:endnote w:type="continuationSeparator" w:id="0">
    <w:p w14:paraId="4B308CCE" w14:textId="77777777" w:rsidR="006515FD" w:rsidRDefault="006515FD" w:rsidP="00651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D41B" w14:textId="77777777" w:rsidR="006515FD" w:rsidRDefault="006515FD" w:rsidP="006515FD">
      <w:pPr>
        <w:spacing w:line="240" w:lineRule="auto"/>
      </w:pPr>
      <w:r>
        <w:separator/>
      </w:r>
    </w:p>
  </w:footnote>
  <w:footnote w:type="continuationSeparator" w:id="0">
    <w:p w14:paraId="16ECC6DE" w14:textId="77777777" w:rsidR="006515FD" w:rsidRDefault="006515FD" w:rsidP="006515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B6"/>
    <w:rsid w:val="005A2F92"/>
    <w:rsid w:val="006515FD"/>
    <w:rsid w:val="006978C0"/>
    <w:rsid w:val="00A80EB6"/>
    <w:rsid w:val="00BD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6515F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5FD"/>
  </w:style>
  <w:style w:type="paragraph" w:styleId="Stopka">
    <w:name w:val="footer"/>
    <w:basedOn w:val="Normalny"/>
    <w:link w:val="StopkaZnak"/>
    <w:uiPriority w:val="99"/>
    <w:unhideWhenUsed/>
    <w:rsid w:val="006515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2025-09-08T07:20:00Z</dcterms:created>
  <dcterms:modified xsi:type="dcterms:W3CDTF">2025-09-08T07:20:00Z</dcterms:modified>
</cp:coreProperties>
</file>