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2E39" w14:textId="262C9054" w:rsidR="00D942B3" w:rsidRPr="00D942B3" w:rsidRDefault="00D942B3" w:rsidP="00D942B3">
      <w:pPr>
        <w:pStyle w:val="OZNPROJEKTUwskazaniedatylubwersjiprojektu"/>
      </w:pPr>
      <w:r w:rsidRPr="00D942B3">
        <w:t>Projekt</w:t>
      </w:r>
    </w:p>
    <w:p w14:paraId="6D04257C" w14:textId="16A9BDE3" w:rsidR="00D942B3" w:rsidRPr="00D942B3" w:rsidRDefault="00D942B3" w:rsidP="00D942B3">
      <w:pPr>
        <w:pStyle w:val="OZNRODZAKTUtznustawalubrozporzdzenieiorganwydajcy"/>
      </w:pPr>
      <w:r w:rsidRPr="00D942B3">
        <w:t>Ustawa</w:t>
      </w:r>
    </w:p>
    <w:p w14:paraId="531EEBB9" w14:textId="77777777" w:rsidR="00D942B3" w:rsidRPr="00D942B3" w:rsidRDefault="00D942B3" w:rsidP="00D942B3">
      <w:pPr>
        <w:pStyle w:val="DATAAKTUdatauchwalenialubwydaniaaktu"/>
      </w:pPr>
      <w:r w:rsidRPr="00D942B3">
        <w:t>z dnia</w:t>
      </w:r>
    </w:p>
    <w:p w14:paraId="644604C7" w14:textId="77777777" w:rsidR="00D942B3" w:rsidRPr="00D942B3" w:rsidRDefault="00D942B3" w:rsidP="00D942B3">
      <w:pPr>
        <w:pStyle w:val="TYTUAKTUprzedmiotregulacjiustawylubrozporzdzenia"/>
      </w:pPr>
      <w:r w:rsidRPr="00D942B3">
        <w:t>o zmianie ustawy o podatku od towarów i usług</w:t>
      </w:r>
    </w:p>
    <w:p w14:paraId="6D3227B3" w14:textId="07F11CEF" w:rsidR="00D942B3" w:rsidRPr="00D942B3" w:rsidRDefault="00D942B3" w:rsidP="00D942B3">
      <w:pPr>
        <w:pStyle w:val="ARTartustawynprozporzdzenia"/>
      </w:pPr>
      <w:r w:rsidRPr="00D942B3">
        <w:rPr>
          <w:rStyle w:val="Ppogrubienie"/>
        </w:rPr>
        <w:t>Art.</w:t>
      </w:r>
      <w:r w:rsidR="0015044B">
        <w:rPr>
          <w:rStyle w:val="Ppogrubienie"/>
        </w:rPr>
        <w:t> </w:t>
      </w:r>
      <w:r w:rsidRPr="00D942B3">
        <w:rPr>
          <w:rStyle w:val="Ppogrubienie"/>
        </w:rPr>
        <w:t>1.</w:t>
      </w:r>
      <w:r w:rsidR="0015044B">
        <w:t> </w:t>
      </w:r>
      <w:r w:rsidRPr="00D942B3">
        <w:t xml:space="preserve">W ustawie z dnia 11 marca 2004 r. o podatku od towarów i usług (Dz. U. z 2025 r. poz. 775, 894, 896 i 1203) w art. 33a ust. 6a otrzymuje brzmienie: </w:t>
      </w:r>
    </w:p>
    <w:p w14:paraId="3829DCF6" w14:textId="77777777" w:rsidR="00D942B3" w:rsidRPr="00D942B3" w:rsidRDefault="00D942B3" w:rsidP="00D942B3">
      <w:pPr>
        <w:pStyle w:val="ZUSTzmustartykuempunktem"/>
      </w:pPr>
      <w:r w:rsidRPr="00D942B3">
        <w:t>„6a. W przypadku gdy podatnik nie rozliczył w całości lub w części podatku należnego z tytułu importu towarów na zasadach określonych w ust. 1, może dokonać korekty deklaracji podatkowej:</w:t>
      </w:r>
    </w:p>
    <w:p w14:paraId="390EA89A" w14:textId="77777777" w:rsidR="00D942B3" w:rsidRPr="00D942B3" w:rsidRDefault="00D942B3" w:rsidP="00D942B3">
      <w:pPr>
        <w:pStyle w:val="ZPKTzmpktartykuempunktem"/>
      </w:pPr>
      <w:r w:rsidRPr="00D942B3">
        <w:t>1)</w:t>
      </w:r>
      <w:r w:rsidRPr="00D942B3">
        <w:tab/>
        <w:t>w terminie 4 miesięcy, licząc od miesiąca następującego po miesiącu, w którym powstał obowiązek podatkowy z tytułu importu tych towarów;</w:t>
      </w:r>
    </w:p>
    <w:p w14:paraId="0266F09E" w14:textId="77777777" w:rsidR="00D942B3" w:rsidRPr="00D942B3" w:rsidRDefault="00D942B3" w:rsidP="00D942B3">
      <w:pPr>
        <w:pStyle w:val="ZPKTzmpktartykuempunktem"/>
      </w:pPr>
      <w:r w:rsidRPr="00D942B3">
        <w:t>2)</w:t>
      </w:r>
      <w:r w:rsidRPr="00D942B3">
        <w:tab/>
        <w:t xml:space="preserve">w terminie późniejszym niż określony w pkt 1, jednak nie później niż w terminie miesiąca po upływie terminu na złożenie zgłoszenia uzupełniającego – w </w:t>
      </w:r>
      <w:proofErr w:type="gramStart"/>
      <w:r w:rsidRPr="00D942B3">
        <w:t>przypadku</w:t>
      </w:r>
      <w:proofErr w:type="gramEnd"/>
      <w:r w:rsidRPr="00D942B3">
        <w:t xml:space="preserve"> gdy podatnik stosuje uproszczenie, o którym mowa w art. 166 unijnego kodeksu celnego, i posiada status upoważnionego przedsiębiorcy w rozumieniu art. 38 unijnego kodeksu celnego.”.</w:t>
      </w:r>
    </w:p>
    <w:p w14:paraId="42299A9D" w14:textId="537332D0" w:rsidR="00D942B3" w:rsidRPr="00D942B3" w:rsidRDefault="00D942B3" w:rsidP="00D942B3">
      <w:pPr>
        <w:pStyle w:val="ARTartustawynprozporzdzenia"/>
      </w:pPr>
      <w:r w:rsidRPr="00D942B3">
        <w:rPr>
          <w:rStyle w:val="Ppogrubienie"/>
        </w:rPr>
        <w:t>Art.</w:t>
      </w:r>
      <w:r w:rsidR="0015044B">
        <w:rPr>
          <w:rStyle w:val="Ppogrubienie"/>
        </w:rPr>
        <w:t> </w:t>
      </w:r>
      <w:r w:rsidRPr="00D942B3">
        <w:rPr>
          <w:rStyle w:val="Ppogrubienie"/>
        </w:rPr>
        <w:t>2.</w:t>
      </w:r>
      <w:r w:rsidR="0015044B">
        <w:t> </w:t>
      </w:r>
      <w:r w:rsidRPr="00D942B3">
        <w:t xml:space="preserve">Przepis art. 33a ust. 6a ustawy zmienianej w art. 1, w brzmieniu nadanym niniejszą ustawą, stosuje się do importu towarów, dla których </w:t>
      </w:r>
      <w:bookmarkStart w:id="0" w:name="_Hlk205371835"/>
      <w:r w:rsidRPr="00D942B3">
        <w:t>zgłoszenie uproszczone zostało złożone</w:t>
      </w:r>
      <w:bookmarkEnd w:id="0"/>
      <w:r w:rsidRPr="00D942B3">
        <w:t xml:space="preserve"> po dniu 18 czerwca 2025 r.</w:t>
      </w:r>
    </w:p>
    <w:p w14:paraId="49F68F6E" w14:textId="402CB2A2" w:rsidR="00261A16" w:rsidRPr="00737F6A" w:rsidRDefault="00D942B3" w:rsidP="00F84771">
      <w:pPr>
        <w:pStyle w:val="ARTartustawynprozporzdzenia"/>
      </w:pPr>
      <w:r w:rsidRPr="00D942B3">
        <w:rPr>
          <w:rStyle w:val="Ppogrubienie"/>
        </w:rPr>
        <w:t>Art.</w:t>
      </w:r>
      <w:r w:rsidR="0015044B">
        <w:rPr>
          <w:rStyle w:val="Ppogrubienie"/>
        </w:rPr>
        <w:t> </w:t>
      </w:r>
      <w:r w:rsidRPr="00D942B3">
        <w:rPr>
          <w:rStyle w:val="Ppogrubienie"/>
        </w:rPr>
        <w:t>3.</w:t>
      </w:r>
      <w:r w:rsidR="0015044B">
        <w:t> </w:t>
      </w:r>
      <w:r w:rsidRPr="00D942B3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6E3E" w14:textId="77777777" w:rsidR="00FE4A4C" w:rsidRDefault="00FE4A4C">
      <w:r>
        <w:separator/>
      </w:r>
    </w:p>
  </w:endnote>
  <w:endnote w:type="continuationSeparator" w:id="0">
    <w:p w14:paraId="1A4DC15F" w14:textId="77777777" w:rsidR="00FE4A4C" w:rsidRDefault="00FE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EAA7" w14:textId="77777777" w:rsidR="00FE4A4C" w:rsidRDefault="00FE4A4C">
      <w:r>
        <w:separator/>
      </w:r>
    </w:p>
  </w:footnote>
  <w:footnote w:type="continuationSeparator" w:id="0">
    <w:p w14:paraId="6585A90E" w14:textId="77777777" w:rsidR="00FE4A4C" w:rsidRDefault="00FE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D46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0143460">
    <w:abstractNumId w:val="23"/>
  </w:num>
  <w:num w:numId="2" w16cid:durableId="1305504449">
    <w:abstractNumId w:val="23"/>
  </w:num>
  <w:num w:numId="3" w16cid:durableId="959603569">
    <w:abstractNumId w:val="18"/>
  </w:num>
  <w:num w:numId="4" w16cid:durableId="1838880159">
    <w:abstractNumId w:val="18"/>
  </w:num>
  <w:num w:numId="5" w16cid:durableId="465856269">
    <w:abstractNumId w:val="35"/>
  </w:num>
  <w:num w:numId="6" w16cid:durableId="1217860201">
    <w:abstractNumId w:val="31"/>
  </w:num>
  <w:num w:numId="7" w16cid:durableId="1723015799">
    <w:abstractNumId w:val="35"/>
  </w:num>
  <w:num w:numId="8" w16cid:durableId="1278102166">
    <w:abstractNumId w:val="31"/>
  </w:num>
  <w:num w:numId="9" w16cid:durableId="1774128197">
    <w:abstractNumId w:val="35"/>
  </w:num>
  <w:num w:numId="10" w16cid:durableId="1247500876">
    <w:abstractNumId w:val="31"/>
  </w:num>
  <w:num w:numId="11" w16cid:durableId="957569068">
    <w:abstractNumId w:val="14"/>
  </w:num>
  <w:num w:numId="12" w16cid:durableId="1643382601">
    <w:abstractNumId w:val="10"/>
  </w:num>
  <w:num w:numId="13" w16cid:durableId="754320048">
    <w:abstractNumId w:val="15"/>
  </w:num>
  <w:num w:numId="14" w16cid:durableId="266274486">
    <w:abstractNumId w:val="26"/>
  </w:num>
  <w:num w:numId="15" w16cid:durableId="2010021548">
    <w:abstractNumId w:val="14"/>
  </w:num>
  <w:num w:numId="16" w16cid:durableId="1627463142">
    <w:abstractNumId w:val="16"/>
  </w:num>
  <w:num w:numId="17" w16cid:durableId="144857264">
    <w:abstractNumId w:val="8"/>
  </w:num>
  <w:num w:numId="18" w16cid:durableId="58140656">
    <w:abstractNumId w:val="3"/>
  </w:num>
  <w:num w:numId="19" w16cid:durableId="458383090">
    <w:abstractNumId w:val="2"/>
  </w:num>
  <w:num w:numId="20" w16cid:durableId="651834268">
    <w:abstractNumId w:val="1"/>
  </w:num>
  <w:num w:numId="21" w16cid:durableId="1967808857">
    <w:abstractNumId w:val="0"/>
  </w:num>
  <w:num w:numId="22" w16cid:durableId="83385176">
    <w:abstractNumId w:val="9"/>
  </w:num>
  <w:num w:numId="23" w16cid:durableId="1866404679">
    <w:abstractNumId w:val="7"/>
  </w:num>
  <w:num w:numId="24" w16cid:durableId="795028761">
    <w:abstractNumId w:val="6"/>
  </w:num>
  <w:num w:numId="25" w16cid:durableId="1726954876">
    <w:abstractNumId w:val="5"/>
  </w:num>
  <w:num w:numId="26" w16cid:durableId="1630091239">
    <w:abstractNumId w:val="4"/>
  </w:num>
  <w:num w:numId="27" w16cid:durableId="1640844717">
    <w:abstractNumId w:val="33"/>
  </w:num>
  <w:num w:numId="28" w16cid:durableId="1244606980">
    <w:abstractNumId w:val="25"/>
  </w:num>
  <w:num w:numId="29" w16cid:durableId="749623220">
    <w:abstractNumId w:val="36"/>
  </w:num>
  <w:num w:numId="30" w16cid:durableId="1496921169">
    <w:abstractNumId w:val="32"/>
  </w:num>
  <w:num w:numId="31" w16cid:durableId="1187912916">
    <w:abstractNumId w:val="19"/>
  </w:num>
  <w:num w:numId="32" w16cid:durableId="1360741892">
    <w:abstractNumId w:val="11"/>
  </w:num>
  <w:num w:numId="33" w16cid:durableId="1079521087">
    <w:abstractNumId w:val="30"/>
  </w:num>
  <w:num w:numId="34" w16cid:durableId="1962034406">
    <w:abstractNumId w:val="20"/>
  </w:num>
  <w:num w:numId="35" w16cid:durableId="1671325521">
    <w:abstractNumId w:val="17"/>
  </w:num>
  <w:num w:numId="36" w16cid:durableId="1241598261">
    <w:abstractNumId w:val="22"/>
  </w:num>
  <w:num w:numId="37" w16cid:durableId="1360819207">
    <w:abstractNumId w:val="27"/>
  </w:num>
  <w:num w:numId="38" w16cid:durableId="876309338">
    <w:abstractNumId w:val="24"/>
  </w:num>
  <w:num w:numId="39" w16cid:durableId="2052415065">
    <w:abstractNumId w:val="13"/>
  </w:num>
  <w:num w:numId="40" w16cid:durableId="1494249891">
    <w:abstractNumId w:val="29"/>
  </w:num>
  <w:num w:numId="41" w16cid:durableId="971180119">
    <w:abstractNumId w:val="28"/>
  </w:num>
  <w:num w:numId="42" w16cid:durableId="2020233331">
    <w:abstractNumId w:val="21"/>
  </w:num>
  <w:num w:numId="43" w16cid:durableId="976108157">
    <w:abstractNumId w:val="34"/>
  </w:num>
  <w:num w:numId="44" w16cid:durableId="486554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B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44B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251E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017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1C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42B3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771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4A4C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D24C"/>
  <w15:docId w15:val="{D04D7D5B-44D3-497A-9D44-423668C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5044B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194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Bodych Dominika</cp:lastModifiedBy>
  <cp:revision>2</cp:revision>
  <cp:lastPrinted>2012-04-23T06:39:00Z</cp:lastPrinted>
  <dcterms:created xsi:type="dcterms:W3CDTF">2025-09-18T06:22:00Z</dcterms:created>
  <dcterms:modified xsi:type="dcterms:W3CDTF">2025-09-18T06:22:00Z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