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5AFC" w14:textId="77777777" w:rsidR="00602991" w:rsidRDefault="00602991" w:rsidP="004C13DA">
      <w:pPr>
        <w:rPr>
          <w:sz w:val="12"/>
          <w:szCs w:val="12"/>
        </w:rPr>
      </w:pPr>
    </w:p>
    <w:p w14:paraId="12775936" w14:textId="1497E4DF" w:rsidR="004C13DA" w:rsidRDefault="004C13DA" w:rsidP="004C13DA">
      <w:pPr>
        <w:pStyle w:val="Nagwek1"/>
      </w:pPr>
      <w:r>
        <w:t>Druk nr</w:t>
      </w:r>
      <w:r w:rsidR="00E63925">
        <w:t xml:space="preserve"> </w:t>
      </w:r>
      <w:r w:rsidR="00DC4F5F">
        <w:t>1736</w:t>
      </w:r>
      <w:r w:rsidR="00CF05E6">
        <w:t>-A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4C13DA" w14:paraId="0F1AFD00" w14:textId="77777777" w:rsidTr="004C13DA">
        <w:tc>
          <w:tcPr>
            <w:tcW w:w="5529" w:type="dxa"/>
            <w:hideMark/>
          </w:tcPr>
          <w:p w14:paraId="07A63A66" w14:textId="01844C0A" w:rsidR="004C13DA" w:rsidRDefault="004C13DA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7F64AA02" wp14:editId="2CDEFC5D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DA" w14:paraId="1B6574D0" w14:textId="77777777" w:rsidTr="004C13DA">
        <w:tc>
          <w:tcPr>
            <w:tcW w:w="5529" w:type="dxa"/>
            <w:hideMark/>
          </w:tcPr>
          <w:p w14:paraId="1968A758" w14:textId="77777777" w:rsidR="004C13DA" w:rsidRDefault="004C13DA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5EE8933D" w14:textId="77777777" w:rsidR="004C13DA" w:rsidRDefault="004C13DA">
            <w:pPr>
              <w:jc w:val="center"/>
              <w:rPr>
                <w:spacing w:val="20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02B27B23" w14:textId="5D53A5E8" w:rsidR="004C13DA" w:rsidRDefault="004C13DA" w:rsidP="004C13DA">
      <w:pPr>
        <w:pStyle w:val="Nagwek9"/>
        <w:ind w:left="708"/>
        <w:jc w:val="left"/>
        <w:rPr>
          <w:sz w:val="24"/>
        </w:rPr>
      </w:pPr>
      <w:r>
        <w:rPr>
          <w:sz w:val="16"/>
          <w:szCs w:val="16"/>
        </w:rPr>
        <w:t xml:space="preserve">        </w:t>
      </w:r>
      <w:r>
        <w:rPr>
          <w:sz w:val="24"/>
        </w:rPr>
        <w:t>X  kadencja</w:t>
      </w:r>
    </w:p>
    <w:p w14:paraId="142AAFBB" w14:textId="77777777" w:rsidR="004C13DA" w:rsidRDefault="004C13DA" w:rsidP="004C13DA">
      <w:pPr>
        <w:pStyle w:val="Nagwek9"/>
        <w:rPr>
          <w:b/>
          <w:sz w:val="24"/>
        </w:rPr>
      </w:pPr>
    </w:p>
    <w:p w14:paraId="44A44D63" w14:textId="77777777" w:rsidR="004C13DA" w:rsidRDefault="004C13DA" w:rsidP="004C13DA">
      <w:pPr>
        <w:spacing w:line="360" w:lineRule="auto"/>
        <w:ind w:left="142" w:right="-2"/>
        <w:jc w:val="center"/>
        <w:rPr>
          <w:b/>
          <w:sz w:val="24"/>
        </w:rPr>
      </w:pPr>
    </w:p>
    <w:p w14:paraId="6E399F23" w14:textId="30E993D1" w:rsidR="004C13DA" w:rsidRDefault="00CF05E6" w:rsidP="004C13DA">
      <w:pPr>
        <w:pStyle w:val="Tekstpodstawowy"/>
        <w:spacing w:line="360" w:lineRule="auto"/>
        <w:jc w:val="center"/>
        <w:rPr>
          <w:spacing w:val="30"/>
          <w:sz w:val="24"/>
        </w:rPr>
      </w:pPr>
      <w:r>
        <w:rPr>
          <w:spacing w:val="60"/>
          <w:sz w:val="24"/>
        </w:rPr>
        <w:t xml:space="preserve">DODATKOWE </w:t>
      </w:r>
      <w:r w:rsidR="004C13DA">
        <w:rPr>
          <w:spacing w:val="60"/>
          <w:sz w:val="24"/>
        </w:rPr>
        <w:t>SPRAWOZDANIE</w:t>
      </w:r>
    </w:p>
    <w:p w14:paraId="36DEAA40" w14:textId="118736BE" w:rsidR="00602991" w:rsidRPr="00602991" w:rsidRDefault="004C13DA" w:rsidP="00602991">
      <w:pPr>
        <w:pStyle w:val="Tekstpodstawowy"/>
        <w:spacing w:line="360" w:lineRule="auto"/>
        <w:jc w:val="center"/>
        <w:rPr>
          <w:sz w:val="8"/>
          <w:szCs w:val="4"/>
        </w:rPr>
      </w:pPr>
      <w:r>
        <w:rPr>
          <w:sz w:val="24"/>
        </w:rPr>
        <w:t xml:space="preserve">KOMISJI OCHRONY ŚRODOWISKA, ZASOBÓW NATURALNYCH </w:t>
      </w:r>
      <w:r>
        <w:rPr>
          <w:sz w:val="24"/>
        </w:rPr>
        <w:br/>
        <w:t>I LEŚNICTWA</w:t>
      </w:r>
      <w:r w:rsidR="00602991">
        <w:rPr>
          <w:sz w:val="24"/>
        </w:rPr>
        <w:br/>
      </w:r>
    </w:p>
    <w:p w14:paraId="527D1CFD" w14:textId="7C24CB61" w:rsidR="004C13DA" w:rsidRPr="00CF05E6" w:rsidRDefault="004C13DA" w:rsidP="00CF05E6">
      <w:pPr>
        <w:pStyle w:val="Tekstpodstawowy"/>
        <w:jc w:val="both"/>
      </w:pPr>
      <w:r>
        <w:t xml:space="preserve">o </w:t>
      </w:r>
      <w:r w:rsidR="00A91588">
        <w:t>rządowym</w:t>
      </w:r>
      <w:r>
        <w:t xml:space="preserve"> </w:t>
      </w:r>
      <w:r w:rsidR="00B02422" w:rsidRPr="00B02422">
        <w:t>projek</w:t>
      </w:r>
      <w:r w:rsidR="00B02422">
        <w:t>cie</w:t>
      </w:r>
      <w:r w:rsidR="00B02422" w:rsidRPr="00B02422">
        <w:t xml:space="preserve"> ustawy </w:t>
      </w:r>
      <w:r w:rsidR="008648BA" w:rsidRPr="008648BA">
        <w:t xml:space="preserve">o utworzeniu Parku Narodowego Doliny Dolnej Odry </w:t>
      </w:r>
      <w:r w:rsidR="007263BC" w:rsidRPr="007263BC">
        <w:t xml:space="preserve">(druk </w:t>
      </w:r>
      <w:r w:rsidR="008648BA">
        <w:br/>
      </w:r>
      <w:r w:rsidR="007263BC" w:rsidRPr="007263BC">
        <w:t xml:space="preserve">nr </w:t>
      </w:r>
      <w:r w:rsidR="00E90A49">
        <w:t>1</w:t>
      </w:r>
      <w:r w:rsidR="008648BA">
        <w:t>72</w:t>
      </w:r>
      <w:r w:rsidR="00CF05E6">
        <w:t>1</w:t>
      </w:r>
      <w:r w:rsidR="007263BC" w:rsidRPr="007263BC">
        <w:t>)</w:t>
      </w:r>
    </w:p>
    <w:p w14:paraId="69AD6B0A" w14:textId="77777777" w:rsidR="00CF05E6" w:rsidRPr="0043278E" w:rsidRDefault="00CF05E6" w:rsidP="00CF05E6">
      <w:pPr>
        <w:jc w:val="both"/>
        <w:rPr>
          <w:b/>
          <w:sz w:val="26"/>
        </w:rPr>
      </w:pPr>
    </w:p>
    <w:p w14:paraId="3CF04968" w14:textId="55B57775" w:rsidR="00CF05E6" w:rsidRPr="0043278E" w:rsidRDefault="00CF05E6" w:rsidP="00CF05E6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Sejm na</w:t>
      </w:r>
      <w:r>
        <w:rPr>
          <w:b w:val="0"/>
          <w:sz w:val="24"/>
        </w:rPr>
        <w:t xml:space="preserve"> 41</w:t>
      </w:r>
      <w:r w:rsidRPr="0043278E">
        <w:rPr>
          <w:b w:val="0"/>
          <w:sz w:val="24"/>
        </w:rPr>
        <w:t>. posiedzeniu w dniu</w:t>
      </w:r>
      <w:r>
        <w:rPr>
          <w:b w:val="0"/>
          <w:sz w:val="24"/>
        </w:rPr>
        <w:t xml:space="preserve"> 25 września 2025</w:t>
      </w:r>
      <w:r w:rsidRPr="0043278E">
        <w:rPr>
          <w:b w:val="0"/>
          <w:sz w:val="24"/>
        </w:rPr>
        <w:t xml:space="preserve"> r.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47 ust. 1 regulaminu Sejmu</w:t>
      </w:r>
      <w:r>
        <w:rPr>
          <w:b w:val="0"/>
          <w:sz w:val="24"/>
        </w:rPr>
        <w:t xml:space="preserve">, </w:t>
      </w:r>
      <w:r w:rsidRPr="0043278E">
        <w:rPr>
          <w:b w:val="0"/>
          <w:sz w:val="24"/>
        </w:rPr>
        <w:t xml:space="preserve">skierował ponownie projekt ustawy zawarty w druku nr </w:t>
      </w:r>
      <w:r>
        <w:rPr>
          <w:b w:val="0"/>
          <w:sz w:val="24"/>
        </w:rPr>
        <w:t xml:space="preserve">1736 </w:t>
      </w:r>
      <w:r w:rsidRPr="0043278E">
        <w:rPr>
          <w:b w:val="0"/>
          <w:sz w:val="24"/>
        </w:rPr>
        <w:t>do</w:t>
      </w:r>
      <w:r>
        <w:rPr>
          <w:b w:val="0"/>
          <w:sz w:val="24"/>
        </w:rPr>
        <w:t xml:space="preserve"> Komisji Ochrony Środowiska, Zasobów Naturalnych i Leśnictwa </w:t>
      </w:r>
      <w:r w:rsidRPr="0043278E">
        <w:rPr>
          <w:b w:val="0"/>
          <w:sz w:val="24"/>
        </w:rPr>
        <w:t xml:space="preserve">w celu rozpatrzenia </w:t>
      </w:r>
      <w:r w:rsidR="006755B7">
        <w:rPr>
          <w:b w:val="0"/>
          <w:sz w:val="24"/>
        </w:rPr>
        <w:t xml:space="preserve">wniosku i </w:t>
      </w:r>
      <w:r w:rsidRPr="0043278E">
        <w:rPr>
          <w:b w:val="0"/>
          <w:sz w:val="24"/>
        </w:rPr>
        <w:t>popra</w:t>
      </w:r>
      <w:r>
        <w:rPr>
          <w:b w:val="0"/>
          <w:sz w:val="24"/>
        </w:rPr>
        <w:t>w</w:t>
      </w:r>
      <w:r w:rsidRPr="0043278E">
        <w:rPr>
          <w:b w:val="0"/>
          <w:sz w:val="24"/>
        </w:rPr>
        <w:t>k</w:t>
      </w:r>
      <w:r w:rsidR="006755B7">
        <w:rPr>
          <w:b w:val="0"/>
          <w:sz w:val="24"/>
        </w:rPr>
        <w:t>i</w:t>
      </w:r>
      <w:r w:rsidRPr="0043278E">
        <w:rPr>
          <w:b w:val="0"/>
          <w:sz w:val="24"/>
        </w:rPr>
        <w:t xml:space="preserve"> zgłoszon</w:t>
      </w:r>
      <w:r w:rsidR="003E7D74">
        <w:rPr>
          <w:b w:val="0"/>
          <w:sz w:val="24"/>
        </w:rPr>
        <w:t>ych</w:t>
      </w:r>
      <w:r w:rsidR="006755B7"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w drugim czytaniu.</w:t>
      </w:r>
    </w:p>
    <w:p w14:paraId="693CEE66" w14:textId="77777777" w:rsidR="00CF05E6" w:rsidRPr="0043278E" w:rsidRDefault="00CF05E6" w:rsidP="00CF05E6">
      <w:pPr>
        <w:pStyle w:val="Tekstpodstawowy"/>
        <w:ind w:firstLine="567"/>
        <w:jc w:val="both"/>
        <w:rPr>
          <w:b w:val="0"/>
          <w:sz w:val="24"/>
        </w:rPr>
      </w:pPr>
    </w:p>
    <w:p w14:paraId="6192B42A" w14:textId="650159BE" w:rsidR="00CF05E6" w:rsidRPr="0043278E" w:rsidRDefault="00CF05E6" w:rsidP="00CF05E6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</w:t>
      </w:r>
      <w:r>
        <w:rPr>
          <w:b w:val="0"/>
          <w:sz w:val="24"/>
        </w:rPr>
        <w:t xml:space="preserve">a Ochrony Środowiska, Zasobów Naturalnych i Leśnictwa </w:t>
      </w:r>
      <w:r w:rsidRPr="0043278E">
        <w:rPr>
          <w:b w:val="0"/>
          <w:sz w:val="24"/>
        </w:rPr>
        <w:t>po rozpatrzeniu</w:t>
      </w:r>
      <w:r w:rsidR="003E7D74">
        <w:rPr>
          <w:b w:val="0"/>
          <w:sz w:val="24"/>
        </w:rPr>
        <w:t xml:space="preserve"> wniosku i</w:t>
      </w:r>
      <w:r w:rsidRPr="0043278E">
        <w:rPr>
          <w:b w:val="0"/>
          <w:sz w:val="24"/>
        </w:rPr>
        <w:t xml:space="preserve"> popra</w:t>
      </w:r>
      <w:r w:rsidR="003E7D74">
        <w:rPr>
          <w:b w:val="0"/>
          <w:sz w:val="24"/>
        </w:rPr>
        <w:t>wki</w:t>
      </w:r>
      <w:r w:rsidRPr="0043278E">
        <w:rPr>
          <w:b w:val="0"/>
          <w:sz w:val="24"/>
        </w:rPr>
        <w:t xml:space="preserve"> na posiedzeniu w dniu </w:t>
      </w:r>
      <w:r>
        <w:rPr>
          <w:b w:val="0"/>
          <w:sz w:val="24"/>
        </w:rPr>
        <w:t>26 września 2025 r.</w:t>
      </w:r>
    </w:p>
    <w:p w14:paraId="5416ABCA" w14:textId="77777777" w:rsidR="00CF05E6" w:rsidRPr="0043278E" w:rsidRDefault="00CF05E6" w:rsidP="00CF05E6">
      <w:pPr>
        <w:pStyle w:val="Tekstpodstawowy"/>
        <w:ind w:firstLine="567"/>
        <w:jc w:val="both"/>
        <w:rPr>
          <w:sz w:val="24"/>
        </w:rPr>
      </w:pPr>
    </w:p>
    <w:p w14:paraId="04C939E1" w14:textId="77777777" w:rsidR="00CF05E6" w:rsidRPr="0043278E" w:rsidRDefault="00CF05E6" w:rsidP="00CF05E6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>w</w:t>
      </w:r>
      <w:r w:rsidRPr="0043278E">
        <w:rPr>
          <w:b w:val="0"/>
          <w:sz w:val="24"/>
        </w:rPr>
        <w:t>nos</w:t>
      </w:r>
      <w:r>
        <w:rPr>
          <w:b w:val="0"/>
          <w:sz w:val="24"/>
        </w:rPr>
        <w:t>i:</w:t>
      </w:r>
    </w:p>
    <w:p w14:paraId="36BE29E1" w14:textId="77777777" w:rsidR="00CF05E6" w:rsidRPr="0043278E" w:rsidRDefault="00CF05E6" w:rsidP="00CF05E6">
      <w:pPr>
        <w:pStyle w:val="Tekstpodstawowy"/>
        <w:ind w:firstLine="567"/>
        <w:rPr>
          <w:b w:val="0"/>
          <w:sz w:val="24"/>
        </w:rPr>
      </w:pPr>
    </w:p>
    <w:p w14:paraId="238FBCD8" w14:textId="7F75BA37" w:rsidR="00C50DBD" w:rsidRPr="0043278E" w:rsidRDefault="00CF05E6" w:rsidP="006755B7">
      <w:pPr>
        <w:pStyle w:val="Tekstpodstawowy"/>
        <w:ind w:left="2694" w:right="-286" w:hanging="2127"/>
        <w:jc w:val="both"/>
        <w:rPr>
          <w:b w:val="0"/>
          <w:sz w:val="24"/>
        </w:rPr>
      </w:pPr>
      <w:r w:rsidRPr="0043278E">
        <w:rPr>
          <w:b w:val="0"/>
          <w:spacing w:val="60"/>
          <w:sz w:val="24"/>
        </w:rPr>
        <w:t>Wysoki Sejm</w:t>
      </w:r>
      <w:r w:rsidR="006755B7" w:rsidRPr="006755B7">
        <w:rPr>
          <w:b w:val="0"/>
          <w:sz w:val="24"/>
        </w:rPr>
        <w:t xml:space="preserve"> </w:t>
      </w:r>
      <w:r w:rsidR="006755B7">
        <w:rPr>
          <w:b w:val="0"/>
          <w:sz w:val="24"/>
        </w:rPr>
        <w:t xml:space="preserve"> </w:t>
      </w:r>
      <w:r w:rsidR="00C50DBD" w:rsidRPr="0043278E">
        <w:rPr>
          <w:b w:val="0"/>
          <w:sz w:val="24"/>
        </w:rPr>
        <w:t>raczy wniosek i następującą poprawkę</w:t>
      </w:r>
      <w:r w:rsidR="006755B7">
        <w:rPr>
          <w:b w:val="0"/>
          <w:sz w:val="24"/>
        </w:rPr>
        <w:t>:</w:t>
      </w:r>
    </w:p>
    <w:p w14:paraId="5C4C81D5" w14:textId="77777777" w:rsidR="00C50DBD" w:rsidRPr="0043278E" w:rsidRDefault="00C50DBD" w:rsidP="00C50DBD">
      <w:pPr>
        <w:pStyle w:val="Tekstpodstawowy"/>
        <w:ind w:right="-286" w:firstLine="567"/>
        <w:jc w:val="both"/>
        <w:rPr>
          <w:b w:val="0"/>
          <w:sz w:val="24"/>
        </w:rPr>
      </w:pPr>
    </w:p>
    <w:p w14:paraId="3F503274" w14:textId="77777777" w:rsidR="00C50DBD" w:rsidRPr="0043278E" w:rsidRDefault="00C50DBD" w:rsidP="00C50DBD"/>
    <w:p w14:paraId="3DCD5A20" w14:textId="77777777" w:rsidR="006755B7" w:rsidRDefault="00C50DBD" w:rsidP="006755B7">
      <w:pPr>
        <w:pStyle w:val="ustep"/>
      </w:pPr>
      <w:r w:rsidRPr="0043278E">
        <w:t>1)</w:t>
      </w:r>
      <w:r w:rsidRPr="0043278E">
        <w:tab/>
      </w:r>
      <w:r w:rsidR="006755B7">
        <w:t>odrzucić projekt</w:t>
      </w:r>
    </w:p>
    <w:p w14:paraId="0A0745C9" w14:textId="77777777" w:rsidR="006755B7" w:rsidRDefault="006755B7" w:rsidP="006755B7">
      <w:pPr>
        <w:pStyle w:val="ustep"/>
        <w:rPr>
          <w:b/>
          <w:bCs/>
        </w:rPr>
      </w:pPr>
      <w:r>
        <w:rPr>
          <w:b/>
          <w:bCs/>
        </w:rPr>
        <w:t xml:space="preserve">–  KP Konfederacja Korony Polskiej </w:t>
      </w:r>
    </w:p>
    <w:p w14:paraId="540CE06C" w14:textId="77777777" w:rsidR="006755B7" w:rsidRDefault="006755B7" w:rsidP="006755B7">
      <w:pPr>
        <w:pStyle w:val="ustep"/>
        <w:ind w:hanging="142"/>
        <w:rPr>
          <w:b/>
          <w:bCs/>
        </w:rPr>
      </w:pPr>
      <w:r>
        <w:rPr>
          <w:b/>
          <w:bCs/>
        </w:rPr>
        <w:t xml:space="preserve"> KP PiS</w:t>
      </w:r>
    </w:p>
    <w:p w14:paraId="02AC5905" w14:textId="0D0A761D" w:rsidR="00C50DBD" w:rsidRPr="0043278E" w:rsidRDefault="00C50DBD" w:rsidP="00C50DBD">
      <w:pPr>
        <w:pStyle w:val="ustep"/>
      </w:pPr>
    </w:p>
    <w:p w14:paraId="28DFD63B" w14:textId="7908A4E0" w:rsidR="00C50DBD" w:rsidRDefault="00C50DBD" w:rsidP="00C50DBD">
      <w:pPr>
        <w:pStyle w:val="ustep"/>
        <w:jc w:val="right"/>
        <w:rPr>
          <w:b/>
          <w:szCs w:val="24"/>
        </w:rPr>
      </w:pPr>
      <w:r w:rsidRPr="0043278E">
        <w:rPr>
          <w:b/>
          <w:szCs w:val="24"/>
        </w:rPr>
        <w:t>– odrzucić</w:t>
      </w:r>
    </w:p>
    <w:p w14:paraId="176D6234" w14:textId="77777777" w:rsidR="006755B7" w:rsidRPr="006755B7" w:rsidRDefault="006755B7" w:rsidP="006755B7">
      <w:pPr>
        <w:ind w:left="142"/>
        <w:rPr>
          <w:sz w:val="24"/>
          <w:szCs w:val="24"/>
        </w:rPr>
      </w:pPr>
      <w:r w:rsidRPr="006755B7">
        <w:rPr>
          <w:sz w:val="24"/>
          <w:szCs w:val="24"/>
          <w:lang w:eastAsia="en-US"/>
        </w:rPr>
        <w:t xml:space="preserve">2) </w:t>
      </w:r>
      <w:r w:rsidRPr="006755B7">
        <w:rPr>
          <w:sz w:val="24"/>
          <w:szCs w:val="24"/>
        </w:rPr>
        <w:t>w art. 2 po pkt 2 dodać pkt 2a w brzmieniu:</w:t>
      </w:r>
    </w:p>
    <w:p w14:paraId="5A5D2DF2" w14:textId="77777777" w:rsidR="006755B7" w:rsidRDefault="006755B7" w:rsidP="006755B7">
      <w:pPr>
        <w:pStyle w:val="punkt"/>
      </w:pPr>
      <w:r>
        <w:t>„2a) w art. 10d:</w:t>
      </w:r>
    </w:p>
    <w:p w14:paraId="43B87A93" w14:textId="77777777" w:rsidR="006755B7" w:rsidRDefault="006755B7" w:rsidP="006755B7">
      <w:pPr>
        <w:pStyle w:val="litera"/>
      </w:pPr>
      <w:r>
        <w:t>a)</w:t>
      </w:r>
      <w:r>
        <w:tab/>
        <w:t>ust. 1 otrzymuje brzmienie:</w:t>
      </w:r>
    </w:p>
    <w:p w14:paraId="17433531" w14:textId="77777777" w:rsidR="006755B7" w:rsidRDefault="006755B7" w:rsidP="006755B7">
      <w:pPr>
        <w:pStyle w:val="w4ustart"/>
      </w:pPr>
      <w:r>
        <w:t>„1. Przetarg przeprowadza się w formie:</w:t>
      </w:r>
    </w:p>
    <w:p w14:paraId="085C5FD6" w14:textId="77777777" w:rsidR="006755B7" w:rsidRDefault="006755B7" w:rsidP="006755B7">
      <w:pPr>
        <w:pStyle w:val="w5pktart"/>
      </w:pPr>
      <w:r>
        <w:t>1)</w:t>
      </w:r>
      <w:r>
        <w:tab/>
        <w:t>przetargu ustnego nieograniczonego;</w:t>
      </w:r>
    </w:p>
    <w:p w14:paraId="5AD54FB6" w14:textId="77777777" w:rsidR="006755B7" w:rsidRDefault="006755B7" w:rsidP="006755B7">
      <w:pPr>
        <w:pStyle w:val="w5pktart"/>
      </w:pPr>
      <w:r>
        <w:t>2)</w:t>
      </w:r>
      <w:r>
        <w:tab/>
        <w:t>przetargu ustnego ograniczonego;</w:t>
      </w:r>
    </w:p>
    <w:p w14:paraId="445FD115" w14:textId="77777777" w:rsidR="006755B7" w:rsidRDefault="006755B7" w:rsidP="006755B7">
      <w:pPr>
        <w:pStyle w:val="w5pktart"/>
      </w:pPr>
      <w:r>
        <w:t>3)</w:t>
      </w:r>
      <w:r>
        <w:tab/>
        <w:t>przetargu pisemnego nieograniczonego;</w:t>
      </w:r>
    </w:p>
    <w:p w14:paraId="2AE4F5E9" w14:textId="77777777" w:rsidR="006755B7" w:rsidRDefault="006755B7" w:rsidP="006755B7">
      <w:pPr>
        <w:pStyle w:val="w5pktart"/>
      </w:pPr>
      <w:r>
        <w:t>4) przetargu pisemnego ograniczonego.”,</w:t>
      </w:r>
    </w:p>
    <w:p w14:paraId="2CBAB8F9" w14:textId="77777777" w:rsidR="006755B7" w:rsidRDefault="006755B7" w:rsidP="006755B7">
      <w:pPr>
        <w:pStyle w:val="litera"/>
      </w:pPr>
      <w:r>
        <w:t>b)</w:t>
      </w:r>
      <w:r>
        <w:tab/>
        <w:t>po ust. 2 dodaje się ust. 2a w brzmieniu:</w:t>
      </w:r>
    </w:p>
    <w:p w14:paraId="1256ED52" w14:textId="77777777" w:rsidR="006755B7" w:rsidRDefault="006755B7" w:rsidP="006755B7">
      <w:pPr>
        <w:pStyle w:val="w4ustart"/>
        <w:ind w:left="2127" w:hanging="539"/>
      </w:pPr>
      <w:r>
        <w:lastRenderedPageBreak/>
        <w:t>„2a. Przetarg ograniczony organizuje się, jeżeli warunki przetargowe mogą być spełnione tylko przez ograniczoną liczbę osób.”;”.</w:t>
      </w:r>
    </w:p>
    <w:p w14:paraId="2BDB137E" w14:textId="77777777" w:rsidR="006755B7" w:rsidRDefault="006755B7" w:rsidP="006755B7">
      <w:pPr>
        <w:pStyle w:val="ustep"/>
        <w:rPr>
          <w:b/>
          <w:bCs/>
        </w:rPr>
      </w:pPr>
      <w:r>
        <w:rPr>
          <w:b/>
          <w:bCs/>
        </w:rPr>
        <w:t>– KP PiS</w:t>
      </w:r>
    </w:p>
    <w:p w14:paraId="210882F8" w14:textId="39D25DE6" w:rsidR="006755B7" w:rsidRDefault="006755B7" w:rsidP="006755B7">
      <w:pPr>
        <w:pStyle w:val="ustep"/>
        <w:jc w:val="right"/>
        <w:rPr>
          <w:b/>
          <w:szCs w:val="24"/>
        </w:rPr>
      </w:pPr>
      <w:r>
        <w:rPr>
          <w:b/>
          <w:bCs/>
        </w:rPr>
        <w:t>–</w:t>
      </w:r>
      <w:r w:rsidR="00D33730">
        <w:rPr>
          <w:b/>
          <w:szCs w:val="24"/>
        </w:rPr>
        <w:t xml:space="preserve"> </w:t>
      </w:r>
      <w:r w:rsidR="00134A00">
        <w:rPr>
          <w:b/>
          <w:szCs w:val="24"/>
        </w:rPr>
        <w:t>przyjąć</w:t>
      </w:r>
    </w:p>
    <w:p w14:paraId="0E87A52A" w14:textId="5E952AE6" w:rsidR="006755B7" w:rsidRPr="00586E03" w:rsidRDefault="006755B7" w:rsidP="006755B7">
      <w:pPr>
        <w:jc w:val="right"/>
        <w:rPr>
          <w:b/>
          <w:bCs/>
        </w:rPr>
      </w:pPr>
    </w:p>
    <w:p w14:paraId="44969A82" w14:textId="04D7EE50" w:rsidR="006755B7" w:rsidRPr="006755B7" w:rsidRDefault="006755B7" w:rsidP="006755B7">
      <w:pPr>
        <w:rPr>
          <w:lang w:eastAsia="en-US"/>
        </w:rPr>
      </w:pPr>
    </w:p>
    <w:p w14:paraId="58852CD5" w14:textId="2E2A5EDE" w:rsidR="008D6683" w:rsidRDefault="008D6683" w:rsidP="00C50DBD">
      <w:pPr>
        <w:pStyle w:val="Tekstpodstawowy"/>
        <w:ind w:left="2694" w:right="-286" w:hanging="2127"/>
        <w:jc w:val="both"/>
        <w:rPr>
          <w:b w:val="0"/>
          <w:sz w:val="24"/>
        </w:rPr>
      </w:pPr>
    </w:p>
    <w:p w14:paraId="36184494" w14:textId="77777777" w:rsidR="00CF05E6" w:rsidRDefault="00CF05E6" w:rsidP="00001CF0">
      <w:pPr>
        <w:pStyle w:val="Tekstpodstawowy"/>
        <w:ind w:right="-286"/>
        <w:jc w:val="both"/>
        <w:rPr>
          <w:b w:val="0"/>
          <w:sz w:val="24"/>
        </w:rPr>
      </w:pPr>
    </w:p>
    <w:p w14:paraId="24312502" w14:textId="41BF95C4" w:rsidR="00442DE9" w:rsidRDefault="008D6683" w:rsidP="00001CF0">
      <w:pPr>
        <w:pStyle w:val="Tekstpodstawowy"/>
        <w:ind w:right="-286"/>
        <w:jc w:val="both"/>
        <w:rPr>
          <w:b w:val="0"/>
          <w:sz w:val="24"/>
        </w:rPr>
      </w:pPr>
      <w:r>
        <w:rPr>
          <w:b w:val="0"/>
          <w:sz w:val="24"/>
        </w:rPr>
        <w:t>Warszawa, dnia 2</w:t>
      </w:r>
      <w:r w:rsidR="006755B7">
        <w:rPr>
          <w:b w:val="0"/>
          <w:sz w:val="24"/>
        </w:rPr>
        <w:t>6</w:t>
      </w:r>
      <w:r>
        <w:rPr>
          <w:b w:val="0"/>
          <w:sz w:val="24"/>
        </w:rPr>
        <w:t xml:space="preserve"> września 202</w:t>
      </w:r>
      <w:r w:rsidR="00CF05E6">
        <w:rPr>
          <w:b w:val="0"/>
          <w:sz w:val="24"/>
        </w:rPr>
        <w:t>6</w:t>
      </w:r>
      <w:r>
        <w:rPr>
          <w:b w:val="0"/>
          <w:sz w:val="24"/>
        </w:rPr>
        <w:t xml:space="preserve"> r.</w:t>
      </w:r>
    </w:p>
    <w:p w14:paraId="4599B367" w14:textId="77777777" w:rsidR="008D6683" w:rsidRDefault="008D6683" w:rsidP="00001CF0">
      <w:pPr>
        <w:pStyle w:val="Tekstpodstawowy"/>
        <w:ind w:right="-286"/>
        <w:jc w:val="both"/>
        <w:rPr>
          <w:b w:val="0"/>
          <w:sz w:val="24"/>
        </w:rPr>
      </w:pPr>
    </w:p>
    <w:p w14:paraId="244AF1EC" w14:textId="77777777" w:rsidR="00442DE9" w:rsidRDefault="00442DE9" w:rsidP="00001CF0">
      <w:pPr>
        <w:pStyle w:val="Tekstpodstawowy"/>
        <w:ind w:right="-286"/>
        <w:jc w:val="both"/>
        <w:rPr>
          <w:b w:val="0"/>
          <w:sz w:val="24"/>
        </w:rPr>
      </w:pPr>
    </w:p>
    <w:tbl>
      <w:tblPr>
        <w:tblW w:w="9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2"/>
        <w:gridCol w:w="4302"/>
      </w:tblGrid>
      <w:tr w:rsidR="00204B63" w14:paraId="69366DE1" w14:textId="77777777" w:rsidTr="008D6683">
        <w:trPr>
          <w:trHeight w:val="806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1B77385B" w14:textId="77777777" w:rsidR="00204B63" w:rsidRDefault="00204B63" w:rsidP="00BD4E25">
            <w:pPr>
              <w:pStyle w:val="Tekstpodstawowy"/>
              <w:spacing w:line="256" w:lineRule="auto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Sprawozdawca</w:t>
            </w:r>
          </w:p>
          <w:p w14:paraId="56D4B679" w14:textId="77777777" w:rsidR="00442DE9" w:rsidRDefault="00442DE9" w:rsidP="00BD4E25">
            <w:pPr>
              <w:pStyle w:val="Tekstpodstawowy"/>
              <w:spacing w:line="256" w:lineRule="auto"/>
              <w:jc w:val="center"/>
              <w:rPr>
                <w:b w:val="0"/>
                <w:sz w:val="24"/>
                <w:lang w:eastAsia="en-US"/>
              </w:rPr>
            </w:pPr>
          </w:p>
          <w:p w14:paraId="10B0718B" w14:textId="77777777" w:rsidR="00442DE9" w:rsidRDefault="00442DE9" w:rsidP="00BD4E25">
            <w:pPr>
              <w:pStyle w:val="Tekstpodstawowy"/>
              <w:spacing w:line="256" w:lineRule="auto"/>
              <w:jc w:val="center"/>
              <w:rPr>
                <w:b w:val="0"/>
                <w:sz w:val="24"/>
                <w:lang w:eastAsia="en-US"/>
              </w:rPr>
            </w:pPr>
          </w:p>
          <w:p w14:paraId="47B9BE58" w14:textId="145B9DCC" w:rsidR="00204B63" w:rsidRDefault="00067225" w:rsidP="00BD4E25">
            <w:pPr>
              <w:pStyle w:val="Tekstpodstawowy"/>
              <w:spacing w:line="256" w:lineRule="auto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(-) </w:t>
            </w:r>
            <w:r w:rsidR="00CF05E6">
              <w:rPr>
                <w:b w:val="0"/>
                <w:sz w:val="24"/>
                <w:lang w:eastAsia="en-US"/>
              </w:rPr>
              <w:t xml:space="preserve">Elżbieta </w:t>
            </w:r>
            <w:proofErr w:type="spellStart"/>
            <w:r w:rsidR="00CF05E6">
              <w:rPr>
                <w:b w:val="0"/>
                <w:sz w:val="24"/>
                <w:lang w:eastAsia="en-US"/>
              </w:rPr>
              <w:t>Burkiewicz</w:t>
            </w:r>
            <w:proofErr w:type="spellEnd"/>
          </w:p>
          <w:p w14:paraId="05BA0260" w14:textId="62044DC4" w:rsidR="00204B63" w:rsidRDefault="00204B63" w:rsidP="00BD4E25">
            <w:pPr>
              <w:pStyle w:val="Tekstpodstawowy"/>
              <w:spacing w:line="25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                   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69E6EACB" w14:textId="5979E372" w:rsidR="00CF05E6" w:rsidRPr="00CF05E6" w:rsidRDefault="00E17D0A" w:rsidP="00CF05E6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000000" w:themeColor="text1"/>
                <w:sz w:val="24"/>
                <w:lang w:eastAsia="en-US"/>
              </w:rPr>
            </w:pPr>
            <w:r w:rsidRPr="00CF05E6">
              <w:rPr>
                <w:b w:val="0"/>
                <w:bCs/>
                <w:color w:val="000000" w:themeColor="text1"/>
                <w:sz w:val="24"/>
                <w:lang w:eastAsia="en-US"/>
              </w:rPr>
              <w:t>Zastępca Przewodniczącej Komisji</w:t>
            </w:r>
          </w:p>
          <w:p w14:paraId="053589B0" w14:textId="77777777" w:rsidR="00CF05E6" w:rsidRPr="00CF05E6" w:rsidRDefault="00CF05E6" w:rsidP="00CF05E6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000000" w:themeColor="text1"/>
                <w:sz w:val="24"/>
                <w:lang w:eastAsia="en-US"/>
              </w:rPr>
            </w:pPr>
          </w:p>
          <w:p w14:paraId="1A0903C7" w14:textId="77777777" w:rsidR="00CF05E6" w:rsidRPr="00CF05E6" w:rsidRDefault="00CF05E6" w:rsidP="00CF05E6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000000" w:themeColor="text1"/>
                <w:sz w:val="24"/>
                <w:lang w:eastAsia="en-US"/>
              </w:rPr>
            </w:pPr>
          </w:p>
          <w:p w14:paraId="1EB082B9" w14:textId="3FA57D78" w:rsidR="00CF05E6" w:rsidRPr="00CF05E6" w:rsidRDefault="00067225" w:rsidP="00CF05E6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000000" w:themeColor="text1"/>
                <w:sz w:val="24"/>
                <w:lang w:eastAsia="en-US"/>
              </w:rPr>
            </w:pPr>
            <w:r>
              <w:rPr>
                <w:b w:val="0"/>
                <w:bCs/>
                <w:color w:val="000000" w:themeColor="text1"/>
                <w:sz w:val="24"/>
                <w:lang w:eastAsia="en-US"/>
              </w:rPr>
              <w:t xml:space="preserve">(-) </w:t>
            </w:r>
            <w:r w:rsidR="00CF05E6" w:rsidRPr="00CF05E6">
              <w:rPr>
                <w:b w:val="0"/>
                <w:bCs/>
                <w:color w:val="000000" w:themeColor="text1"/>
                <w:sz w:val="24"/>
                <w:lang w:eastAsia="en-US"/>
              </w:rPr>
              <w:t xml:space="preserve">Magdalena </w:t>
            </w:r>
            <w:proofErr w:type="spellStart"/>
            <w:r w:rsidR="00CF05E6" w:rsidRPr="00CF05E6">
              <w:rPr>
                <w:b w:val="0"/>
                <w:bCs/>
                <w:color w:val="000000" w:themeColor="text1"/>
                <w:sz w:val="24"/>
                <w:lang w:eastAsia="en-US"/>
              </w:rPr>
              <w:t>Łośko</w:t>
            </w:r>
            <w:proofErr w:type="spellEnd"/>
          </w:p>
          <w:p w14:paraId="36D64B19" w14:textId="77777777" w:rsidR="00204B63" w:rsidRPr="00B57A7C" w:rsidRDefault="00204B63" w:rsidP="00BD4E25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FF0000"/>
                <w:sz w:val="24"/>
                <w:lang w:eastAsia="en-US"/>
              </w:rPr>
            </w:pPr>
          </w:p>
          <w:p w14:paraId="28DF59C5" w14:textId="77777777" w:rsidR="00E17D0A" w:rsidRPr="00B57A7C" w:rsidRDefault="00E17D0A" w:rsidP="00BD4E25">
            <w:pPr>
              <w:pStyle w:val="Tekstpodstawowy"/>
              <w:spacing w:line="256" w:lineRule="auto"/>
              <w:jc w:val="center"/>
              <w:rPr>
                <w:b w:val="0"/>
                <w:bCs/>
                <w:color w:val="FF0000"/>
                <w:sz w:val="24"/>
                <w:lang w:eastAsia="en-US"/>
              </w:rPr>
            </w:pPr>
          </w:p>
          <w:p w14:paraId="0E4787EE" w14:textId="084103AA" w:rsidR="00204B63" w:rsidRDefault="00442DE9" w:rsidP="008D6683">
            <w:pPr>
              <w:pStyle w:val="Tekstpodstawowy"/>
              <w:spacing w:line="256" w:lineRule="auto"/>
              <w:rPr>
                <w:b w:val="0"/>
                <w:bCs/>
                <w:sz w:val="24"/>
                <w:lang w:eastAsia="en-US"/>
              </w:rPr>
            </w:pPr>
            <w:r w:rsidRPr="00B57A7C">
              <w:rPr>
                <w:b w:val="0"/>
                <w:bCs/>
                <w:color w:val="FF0000"/>
                <w:sz w:val="24"/>
                <w:lang w:eastAsia="en-US"/>
              </w:rPr>
              <w:t xml:space="preserve">               </w:t>
            </w:r>
          </w:p>
        </w:tc>
      </w:tr>
      <w:tr w:rsidR="00442DE9" w14:paraId="41CFB334" w14:textId="77777777" w:rsidTr="008D6683">
        <w:trPr>
          <w:trHeight w:val="129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413D584E" w14:textId="77777777" w:rsidR="00442DE9" w:rsidRDefault="00442DE9" w:rsidP="00BD4E25">
            <w:pPr>
              <w:pStyle w:val="Tekstpodstawowy"/>
              <w:spacing w:line="256" w:lineRule="auto"/>
              <w:jc w:val="center"/>
              <w:rPr>
                <w:b w:val="0"/>
                <w:sz w:val="24"/>
                <w:lang w:eastAsia="en-US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69717CDA" w14:textId="77777777" w:rsidR="00442DE9" w:rsidRDefault="00442DE9" w:rsidP="00BD4E25">
            <w:pPr>
              <w:pStyle w:val="Tekstpodstawowy"/>
              <w:spacing w:line="256" w:lineRule="auto"/>
              <w:jc w:val="center"/>
              <w:rPr>
                <w:b w:val="0"/>
                <w:bCs/>
                <w:sz w:val="24"/>
                <w:lang w:eastAsia="en-US"/>
              </w:rPr>
            </w:pPr>
          </w:p>
        </w:tc>
      </w:tr>
    </w:tbl>
    <w:p w14:paraId="7D95C816" w14:textId="77777777" w:rsidR="00CD6BF0" w:rsidRDefault="00CD6BF0" w:rsidP="00CD6BF0"/>
    <w:sectPr w:rsidR="00CD6BF0" w:rsidSect="00442DE9">
      <w:footerReference w:type="default" r:id="rId8"/>
      <w:pgSz w:w="11906" w:h="16838"/>
      <w:pgMar w:top="851" w:right="1418" w:bottom="1418" w:left="1418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6B26" w14:textId="77777777" w:rsidR="004C13DA" w:rsidRDefault="004C13DA" w:rsidP="004C13DA">
      <w:r>
        <w:separator/>
      </w:r>
    </w:p>
  </w:endnote>
  <w:endnote w:type="continuationSeparator" w:id="0">
    <w:p w14:paraId="5070160A" w14:textId="77777777" w:rsidR="004C13DA" w:rsidRDefault="004C13DA" w:rsidP="004C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2780" w14:textId="77777777" w:rsidR="00067225" w:rsidRPr="00BF496B" w:rsidRDefault="00067225" w:rsidP="00067225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73C55" wp14:editId="1F6252C3">
          <wp:simplePos x="0" y="0"/>
          <wp:positionH relativeFrom="column">
            <wp:posOffset>5205095</wp:posOffset>
          </wp:positionH>
          <wp:positionV relativeFrom="paragraph">
            <wp:posOffset>44450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11" name="Obraz 11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p w14:paraId="63B15225" w14:textId="77777777" w:rsidR="00067225" w:rsidRDefault="00067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C0F5" w14:textId="77777777" w:rsidR="004C13DA" w:rsidRDefault="004C13DA" w:rsidP="004C13DA">
      <w:r>
        <w:separator/>
      </w:r>
    </w:p>
  </w:footnote>
  <w:footnote w:type="continuationSeparator" w:id="0">
    <w:p w14:paraId="6B939A30" w14:textId="77777777" w:rsidR="004C13DA" w:rsidRDefault="004C13DA" w:rsidP="004C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DA"/>
    <w:rsid w:val="00001CF0"/>
    <w:rsid w:val="0000650A"/>
    <w:rsid w:val="00035589"/>
    <w:rsid w:val="0004357C"/>
    <w:rsid w:val="00067225"/>
    <w:rsid w:val="000746D4"/>
    <w:rsid w:val="000C41DD"/>
    <w:rsid w:val="000E3C91"/>
    <w:rsid w:val="0011397C"/>
    <w:rsid w:val="00131E1B"/>
    <w:rsid w:val="00134A00"/>
    <w:rsid w:val="001578D8"/>
    <w:rsid w:val="00162C47"/>
    <w:rsid w:val="00167106"/>
    <w:rsid w:val="00170274"/>
    <w:rsid w:val="00177873"/>
    <w:rsid w:val="001C5AB7"/>
    <w:rsid w:val="00202728"/>
    <w:rsid w:val="00204B63"/>
    <w:rsid w:val="00223459"/>
    <w:rsid w:val="00270D79"/>
    <w:rsid w:val="002836E0"/>
    <w:rsid w:val="00287A2A"/>
    <w:rsid w:val="002D73CE"/>
    <w:rsid w:val="002E5D06"/>
    <w:rsid w:val="003070C6"/>
    <w:rsid w:val="003122EF"/>
    <w:rsid w:val="0031281E"/>
    <w:rsid w:val="00374A92"/>
    <w:rsid w:val="003E7D74"/>
    <w:rsid w:val="00403B67"/>
    <w:rsid w:val="004049E3"/>
    <w:rsid w:val="00436DB9"/>
    <w:rsid w:val="00442DE9"/>
    <w:rsid w:val="00444B39"/>
    <w:rsid w:val="00450DB8"/>
    <w:rsid w:val="00470BCD"/>
    <w:rsid w:val="0047128E"/>
    <w:rsid w:val="004C13DA"/>
    <w:rsid w:val="004D34F0"/>
    <w:rsid w:val="004F1C9D"/>
    <w:rsid w:val="00570002"/>
    <w:rsid w:val="00577CD3"/>
    <w:rsid w:val="00596791"/>
    <w:rsid w:val="00596A63"/>
    <w:rsid w:val="00597237"/>
    <w:rsid w:val="005A5452"/>
    <w:rsid w:val="005C7D57"/>
    <w:rsid w:val="005F7AB1"/>
    <w:rsid w:val="00602991"/>
    <w:rsid w:val="00611EF9"/>
    <w:rsid w:val="006621D9"/>
    <w:rsid w:val="006755B7"/>
    <w:rsid w:val="006934EC"/>
    <w:rsid w:val="006A00FE"/>
    <w:rsid w:val="006D5B78"/>
    <w:rsid w:val="007263BC"/>
    <w:rsid w:val="00727D99"/>
    <w:rsid w:val="00766BF1"/>
    <w:rsid w:val="007D4DCE"/>
    <w:rsid w:val="007D6EA2"/>
    <w:rsid w:val="007F6C73"/>
    <w:rsid w:val="00814822"/>
    <w:rsid w:val="0082130B"/>
    <w:rsid w:val="008333F2"/>
    <w:rsid w:val="008616B1"/>
    <w:rsid w:val="008648BA"/>
    <w:rsid w:val="0087477C"/>
    <w:rsid w:val="00884F30"/>
    <w:rsid w:val="008C06F2"/>
    <w:rsid w:val="008C4A2A"/>
    <w:rsid w:val="008D6683"/>
    <w:rsid w:val="008E680E"/>
    <w:rsid w:val="00933E5A"/>
    <w:rsid w:val="0095783B"/>
    <w:rsid w:val="00960473"/>
    <w:rsid w:val="009634A0"/>
    <w:rsid w:val="0098275F"/>
    <w:rsid w:val="009A0F97"/>
    <w:rsid w:val="009C71A8"/>
    <w:rsid w:val="009F2097"/>
    <w:rsid w:val="00A13E05"/>
    <w:rsid w:val="00A3726D"/>
    <w:rsid w:val="00A41EE5"/>
    <w:rsid w:val="00A846A0"/>
    <w:rsid w:val="00A91588"/>
    <w:rsid w:val="00A9656E"/>
    <w:rsid w:val="00AB2A04"/>
    <w:rsid w:val="00AD12C2"/>
    <w:rsid w:val="00AE64B0"/>
    <w:rsid w:val="00AF06EF"/>
    <w:rsid w:val="00AF5026"/>
    <w:rsid w:val="00B02422"/>
    <w:rsid w:val="00B33A82"/>
    <w:rsid w:val="00B57A7C"/>
    <w:rsid w:val="00BD568E"/>
    <w:rsid w:val="00BD6449"/>
    <w:rsid w:val="00C23D15"/>
    <w:rsid w:val="00C50DBD"/>
    <w:rsid w:val="00C557AC"/>
    <w:rsid w:val="00CC34D8"/>
    <w:rsid w:val="00CD4A69"/>
    <w:rsid w:val="00CD6BF0"/>
    <w:rsid w:val="00CF0562"/>
    <w:rsid w:val="00CF05E6"/>
    <w:rsid w:val="00D167A6"/>
    <w:rsid w:val="00D33730"/>
    <w:rsid w:val="00D5562C"/>
    <w:rsid w:val="00D8472D"/>
    <w:rsid w:val="00DB1B11"/>
    <w:rsid w:val="00DC331A"/>
    <w:rsid w:val="00DC4F5F"/>
    <w:rsid w:val="00DD2908"/>
    <w:rsid w:val="00E10387"/>
    <w:rsid w:val="00E1737E"/>
    <w:rsid w:val="00E17D0A"/>
    <w:rsid w:val="00E42140"/>
    <w:rsid w:val="00E63925"/>
    <w:rsid w:val="00E75ACF"/>
    <w:rsid w:val="00E90A49"/>
    <w:rsid w:val="00E941EA"/>
    <w:rsid w:val="00E94659"/>
    <w:rsid w:val="00F07016"/>
    <w:rsid w:val="00F67B04"/>
    <w:rsid w:val="00FB19BE"/>
    <w:rsid w:val="00FD2AE9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2283"/>
  <w15:chartTrackingRefBased/>
  <w15:docId w15:val="{4CBE5B60-C31E-4B39-9C68-1BE8633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13DA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C13DA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3DA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C13D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4C13DA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4C13D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3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3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3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3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13D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step">
    <w:name w:val="ustep"/>
    <w:basedOn w:val="Normalny"/>
    <w:next w:val="Normalny"/>
    <w:qFormat/>
    <w:rsid w:val="00C50DBD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6755B7"/>
    <w:pPr>
      <w:spacing w:before="60" w:after="60"/>
      <w:ind w:left="840" w:hanging="284"/>
      <w:jc w:val="both"/>
      <w:outlineLvl w:val="3"/>
    </w:pPr>
    <w:rPr>
      <w:rFonts w:eastAsiaTheme="minorHAnsi" w:cstheme="minorBid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6755B7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w4ustart">
    <w:name w:val="w4_ust_art"/>
    <w:qFormat/>
    <w:rsid w:val="006755B7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6755B7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82B9-83AD-43C0-84DA-E50F6B51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P. Bąk</dc:creator>
  <cp:keywords/>
  <dc:description/>
  <cp:lastModifiedBy>Paulina Przybysz</cp:lastModifiedBy>
  <cp:revision>3</cp:revision>
  <cp:lastPrinted>2025-09-26T09:26:00Z</cp:lastPrinted>
  <dcterms:created xsi:type="dcterms:W3CDTF">2025-09-26T09:25:00Z</dcterms:created>
  <dcterms:modified xsi:type="dcterms:W3CDTF">2025-09-26T09:27:00Z</dcterms:modified>
</cp:coreProperties>
</file>