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5AF52" w14:textId="5A2877DD" w:rsidR="009C752A" w:rsidRPr="009C752A" w:rsidRDefault="009C752A" w:rsidP="009C752A">
      <w:pPr>
        <w:jc w:val="center"/>
        <w:rPr>
          <w:b/>
          <w:bCs/>
        </w:rPr>
      </w:pPr>
      <w:r w:rsidRPr="009C752A">
        <w:rPr>
          <w:b/>
          <w:bCs/>
        </w:rPr>
        <w:t>U</w:t>
      </w:r>
      <w:r w:rsidR="002410DF">
        <w:rPr>
          <w:b/>
          <w:bCs/>
        </w:rPr>
        <w:t xml:space="preserve"> </w:t>
      </w:r>
      <w:r w:rsidRPr="009C752A">
        <w:rPr>
          <w:b/>
          <w:bCs/>
        </w:rPr>
        <w:t>S</w:t>
      </w:r>
      <w:r w:rsidR="002410DF">
        <w:rPr>
          <w:b/>
          <w:bCs/>
        </w:rPr>
        <w:t xml:space="preserve"> </w:t>
      </w:r>
      <w:r w:rsidRPr="009C752A">
        <w:rPr>
          <w:b/>
          <w:bCs/>
        </w:rPr>
        <w:t>T</w:t>
      </w:r>
      <w:r w:rsidR="002410DF">
        <w:rPr>
          <w:b/>
          <w:bCs/>
        </w:rPr>
        <w:t xml:space="preserve"> </w:t>
      </w:r>
      <w:r w:rsidRPr="009C752A">
        <w:rPr>
          <w:b/>
          <w:bCs/>
        </w:rPr>
        <w:t>A</w:t>
      </w:r>
      <w:r w:rsidR="002410DF">
        <w:rPr>
          <w:b/>
          <w:bCs/>
        </w:rPr>
        <w:t xml:space="preserve"> </w:t>
      </w:r>
      <w:r w:rsidRPr="009C752A">
        <w:rPr>
          <w:b/>
          <w:bCs/>
        </w:rPr>
        <w:t>W</w:t>
      </w:r>
      <w:r w:rsidR="002410DF">
        <w:rPr>
          <w:b/>
          <w:bCs/>
        </w:rPr>
        <w:t xml:space="preserve"> </w:t>
      </w:r>
      <w:r w:rsidRPr="009C752A">
        <w:rPr>
          <w:b/>
          <w:bCs/>
        </w:rPr>
        <w:t>A</w:t>
      </w:r>
    </w:p>
    <w:p w14:paraId="01CC506C" w14:textId="417EF679" w:rsidR="009C752A" w:rsidRPr="00AE3651" w:rsidRDefault="009C752A" w:rsidP="009C752A">
      <w:pPr>
        <w:jc w:val="center"/>
      </w:pPr>
      <w:r w:rsidRPr="00AE3651">
        <w:t>z dnia …</w:t>
      </w:r>
    </w:p>
    <w:p w14:paraId="7649F946" w14:textId="1493B67B" w:rsidR="009C752A" w:rsidRPr="009C752A" w:rsidRDefault="009C752A" w:rsidP="009C752A">
      <w:pPr>
        <w:jc w:val="center"/>
        <w:rPr>
          <w:b/>
          <w:bCs/>
        </w:rPr>
      </w:pPr>
      <w:r w:rsidRPr="009C752A">
        <w:rPr>
          <w:b/>
          <w:bCs/>
        </w:rPr>
        <w:t>o czasowym zakazie wjazdu obywateli państw trzecich na terytorium Rzeczypospolitej Polskiej</w:t>
      </w:r>
    </w:p>
    <w:p w14:paraId="0EECFAA7" w14:textId="77777777" w:rsidR="009C752A" w:rsidRDefault="009C752A" w:rsidP="009C752A"/>
    <w:p w14:paraId="467837D8" w14:textId="572084BB" w:rsidR="009C752A" w:rsidRDefault="009C752A" w:rsidP="00326A01">
      <w:pPr>
        <w:spacing w:after="0" w:line="360" w:lineRule="auto"/>
        <w:ind w:firstLine="708"/>
        <w:jc w:val="both"/>
      </w:pPr>
      <w:r w:rsidRPr="00FE7688">
        <w:rPr>
          <w:b/>
          <w:bCs/>
        </w:rPr>
        <w:t>Art. 1.</w:t>
      </w:r>
      <w:r>
        <w:t xml:space="preserve"> </w:t>
      </w:r>
      <w:r>
        <w:tab/>
        <w:t xml:space="preserve">Ustawa określa zasady i tryb wprowadzenia czasowego zakazu wjazdu na terytorium Rzeczypospolitej Polskiej dla obywateli państw trzecich, </w:t>
      </w:r>
      <w:bookmarkStart w:id="0" w:name="_Hlk202173937"/>
      <w:r>
        <w:t>w przypadku</w:t>
      </w:r>
      <w:r w:rsidR="00DB6752">
        <w:t xml:space="preserve"> gdy</w:t>
      </w:r>
      <w:r>
        <w:t>:</w:t>
      </w:r>
    </w:p>
    <w:p w14:paraId="2250A729" w14:textId="29419FAC" w:rsidR="00107A51" w:rsidRDefault="00107A51" w:rsidP="00326A01">
      <w:pPr>
        <w:pStyle w:val="Akapitzlist"/>
        <w:numPr>
          <w:ilvl w:val="0"/>
          <w:numId w:val="2"/>
        </w:numPr>
        <w:spacing w:after="0" w:line="360" w:lineRule="auto"/>
        <w:jc w:val="both"/>
      </w:pPr>
      <w:r>
        <w:t>ich pobyt</w:t>
      </w:r>
      <w:r w:rsidR="0081183A">
        <w:t xml:space="preserve"> na</w:t>
      </w:r>
      <w:r>
        <w:t xml:space="preserve"> </w:t>
      </w:r>
      <w:r w:rsidRPr="00107A51">
        <w:t>terytorium Rzeczypospolitej Polskie</w:t>
      </w:r>
      <w:r>
        <w:t>j</w:t>
      </w:r>
      <w:r w:rsidRPr="00107A51">
        <w:t xml:space="preserve"> </w:t>
      </w:r>
      <w:r>
        <w:t xml:space="preserve">może stanowić </w:t>
      </w:r>
      <w:r w:rsidR="009C752A">
        <w:t>zagrożeni</w:t>
      </w:r>
      <w:r>
        <w:t>e:</w:t>
      </w:r>
      <w:r w:rsidR="009C752A">
        <w:t xml:space="preserve"> </w:t>
      </w:r>
    </w:p>
    <w:p w14:paraId="0D0332B6" w14:textId="1765E1AD" w:rsidR="009C752A" w:rsidRDefault="009C752A" w:rsidP="00326A01">
      <w:pPr>
        <w:pStyle w:val="Akapitzlist"/>
        <w:numPr>
          <w:ilvl w:val="0"/>
          <w:numId w:val="3"/>
        </w:numPr>
        <w:spacing w:after="0" w:line="360" w:lineRule="auto"/>
        <w:jc w:val="both"/>
      </w:pPr>
      <w:r>
        <w:t>dla</w:t>
      </w:r>
      <w:r w:rsidR="00107A51">
        <w:t xml:space="preserve"> </w:t>
      </w:r>
      <w:r>
        <w:t>bezpieczeństwa państwa,</w:t>
      </w:r>
    </w:p>
    <w:p w14:paraId="34A0AE29" w14:textId="1590E54F" w:rsidR="00FE7688" w:rsidRDefault="00107A51" w:rsidP="00326A01">
      <w:pPr>
        <w:pStyle w:val="Akapitzlist"/>
        <w:numPr>
          <w:ilvl w:val="0"/>
          <w:numId w:val="3"/>
        </w:numPr>
        <w:spacing w:after="0" w:line="360" w:lineRule="auto"/>
      </w:pPr>
      <w:r>
        <w:t xml:space="preserve">dla </w:t>
      </w:r>
      <w:r w:rsidRPr="00107A51">
        <w:t>ochrony bezpieczeństwa i porządku publicznego</w:t>
      </w:r>
      <w:r w:rsidR="00DB6752">
        <w:t>,</w:t>
      </w:r>
    </w:p>
    <w:p w14:paraId="682556C7" w14:textId="77777777" w:rsidR="00FE7688" w:rsidRDefault="009C752A" w:rsidP="00326A01">
      <w:pPr>
        <w:pStyle w:val="Akapitzlist"/>
        <w:numPr>
          <w:ilvl w:val="0"/>
          <w:numId w:val="3"/>
        </w:numPr>
        <w:spacing w:after="0" w:line="360" w:lineRule="auto"/>
      </w:pPr>
      <w:r>
        <w:t>dla zdrowia publicznego,</w:t>
      </w:r>
    </w:p>
    <w:p w14:paraId="7B0D7285" w14:textId="25BEB069" w:rsidR="009C752A" w:rsidRDefault="009C752A" w:rsidP="00326A01">
      <w:pPr>
        <w:pStyle w:val="Akapitzlist"/>
        <w:numPr>
          <w:ilvl w:val="0"/>
          <w:numId w:val="2"/>
        </w:numPr>
        <w:spacing w:after="0" w:line="360" w:lineRule="auto"/>
      </w:pPr>
      <w:r>
        <w:t>realizacji zobowiązań międzynarodowych</w:t>
      </w:r>
      <w:r w:rsidR="00FE7688">
        <w:t>.</w:t>
      </w:r>
    </w:p>
    <w:bookmarkEnd w:id="0"/>
    <w:p w14:paraId="4DEF403E" w14:textId="77777777" w:rsidR="009C752A" w:rsidRDefault="009C752A" w:rsidP="00326A01">
      <w:pPr>
        <w:spacing w:after="0" w:line="360" w:lineRule="auto"/>
      </w:pPr>
    </w:p>
    <w:p w14:paraId="7A199198" w14:textId="4AC3B731" w:rsidR="009C752A" w:rsidRDefault="009C752A" w:rsidP="00326A01">
      <w:pPr>
        <w:spacing w:after="0" w:line="360" w:lineRule="auto"/>
        <w:ind w:firstLine="708"/>
      </w:pPr>
      <w:r w:rsidRPr="00FE7688">
        <w:rPr>
          <w:b/>
          <w:bCs/>
        </w:rPr>
        <w:t>Art. 2.</w:t>
      </w:r>
      <w:r>
        <w:t xml:space="preserve"> Użyte w ustawie określenia oznaczają:</w:t>
      </w:r>
    </w:p>
    <w:p w14:paraId="7B2AF246" w14:textId="4D09EC9A" w:rsidR="00107A51" w:rsidRDefault="009C752A" w:rsidP="00326A01">
      <w:pPr>
        <w:spacing w:after="0" w:line="360" w:lineRule="auto"/>
        <w:jc w:val="both"/>
      </w:pPr>
      <w:r>
        <w:tab/>
        <w:t xml:space="preserve">1) państwo trzecie – państwo niebędące </w:t>
      </w:r>
      <w:bookmarkStart w:id="1" w:name="_Hlk202338965"/>
      <w:r w:rsidR="00107A51">
        <w:t xml:space="preserve">państwem </w:t>
      </w:r>
      <w:r w:rsidR="00107A51" w:rsidRPr="00107A51">
        <w:t>członkowski</w:t>
      </w:r>
      <w:r w:rsidR="00107A51">
        <w:t>m</w:t>
      </w:r>
      <w:r w:rsidR="00107A51" w:rsidRPr="00107A51">
        <w:t xml:space="preserve"> Unii Europejskiej, państw członkowskich Europejskiego Porozumienia Wolnego Handlu (EFTA) - stron umowy o Europejskim Obszarze Gospodarczym lub Konfederacji Szwajcarskiej</w:t>
      </w:r>
      <w:bookmarkEnd w:id="1"/>
      <w:r w:rsidR="00107A51" w:rsidRPr="00107A51">
        <w:t>,</w:t>
      </w:r>
      <w:r>
        <w:tab/>
      </w:r>
    </w:p>
    <w:p w14:paraId="32E5EF12" w14:textId="3115EE10" w:rsidR="009C752A" w:rsidRDefault="009C752A" w:rsidP="00326A01">
      <w:pPr>
        <w:spacing w:after="0" w:line="360" w:lineRule="auto"/>
        <w:ind w:firstLine="708"/>
        <w:jc w:val="both"/>
      </w:pPr>
      <w:r>
        <w:t xml:space="preserve">2) </w:t>
      </w:r>
      <w:bookmarkStart w:id="2" w:name="_Hlk202253730"/>
      <w:r>
        <w:t xml:space="preserve">obywatel państwa trzeciego </w:t>
      </w:r>
      <w:bookmarkEnd w:id="2"/>
      <w:r>
        <w:t>– osobę nieposiadającą obywatelstwa żadnego z państw, o których mowa w pkt 1.</w:t>
      </w:r>
    </w:p>
    <w:p w14:paraId="3A114E12" w14:textId="77777777" w:rsidR="009C752A" w:rsidRDefault="009C752A" w:rsidP="00326A01">
      <w:pPr>
        <w:spacing w:after="0" w:line="360" w:lineRule="auto"/>
      </w:pPr>
    </w:p>
    <w:p w14:paraId="3F60DDA7" w14:textId="41FC5617" w:rsidR="009C752A" w:rsidRDefault="009C752A" w:rsidP="00326A01">
      <w:pPr>
        <w:spacing w:after="0" w:line="360" w:lineRule="auto"/>
        <w:ind w:firstLine="708"/>
      </w:pPr>
      <w:r w:rsidRPr="00FE7688">
        <w:rPr>
          <w:b/>
          <w:bCs/>
        </w:rPr>
        <w:t>Art. 3.</w:t>
      </w:r>
      <w:r>
        <w:t xml:space="preserve"> 1.</w:t>
      </w:r>
      <w:r w:rsidR="00FE7688" w:rsidRPr="00FE7688">
        <w:t xml:space="preserve"> </w:t>
      </w:r>
      <w:bookmarkStart w:id="3" w:name="_Hlk202174221"/>
      <w:r w:rsidR="00FE7688">
        <w:t xml:space="preserve">W przypadku możliwości </w:t>
      </w:r>
      <w:r w:rsidR="000A5265">
        <w:t>wystąpienia</w:t>
      </w:r>
      <w:r w:rsidR="00FE7688">
        <w:t xml:space="preserve"> </w:t>
      </w:r>
      <w:r w:rsidR="000A5265">
        <w:t>przyczyn</w:t>
      </w:r>
      <w:r w:rsidR="00FE7688">
        <w:t>, o których mowa art. 1</w:t>
      </w:r>
      <w:r w:rsidR="000A5265">
        <w:t xml:space="preserve"> pkt 1 lub jeśli wynika to</w:t>
      </w:r>
      <w:r w:rsidR="000A5265" w:rsidRPr="000A5265">
        <w:t xml:space="preserve"> </w:t>
      </w:r>
      <w:r w:rsidR="000A5265">
        <w:t xml:space="preserve">z </w:t>
      </w:r>
      <w:r w:rsidR="000A5265" w:rsidRPr="000A5265">
        <w:t>realizacji zobowiązań międzynarodowych</w:t>
      </w:r>
      <w:r w:rsidR="000A5265">
        <w:t xml:space="preserve"> </w:t>
      </w:r>
      <w:r w:rsidR="00FE7688">
        <w:t xml:space="preserve"> </w:t>
      </w:r>
      <w:r>
        <w:t xml:space="preserve">Rada Ministrów, na wniosek ministra właściwego do spraw </w:t>
      </w:r>
      <w:r w:rsidR="00FE7688">
        <w:t>wewnętrznych w  dro</w:t>
      </w:r>
      <w:r>
        <w:t>dze rozporządzenia</w:t>
      </w:r>
      <w:bookmarkEnd w:id="3"/>
      <w:r>
        <w:t>:</w:t>
      </w:r>
    </w:p>
    <w:p w14:paraId="02241E6C" w14:textId="175ADF6B" w:rsidR="009C752A" w:rsidRDefault="009C752A" w:rsidP="00326A01">
      <w:pPr>
        <w:spacing w:after="0" w:line="360" w:lineRule="auto"/>
      </w:pPr>
      <w:r>
        <w:tab/>
        <w:t>1) wprowadz</w:t>
      </w:r>
      <w:r w:rsidR="00FE7688">
        <w:t>a</w:t>
      </w:r>
      <w:r>
        <w:t xml:space="preserve"> czasowy zakaz wjazdu na terytorium RP dla obywateli jednego lub kilku państw trzecich,</w:t>
      </w:r>
    </w:p>
    <w:p w14:paraId="3EAFC50A" w14:textId="7B937B68" w:rsidR="009C752A" w:rsidRDefault="009C752A" w:rsidP="00326A01">
      <w:pPr>
        <w:spacing w:after="0" w:line="360" w:lineRule="auto"/>
      </w:pPr>
      <w:r>
        <w:tab/>
        <w:t xml:space="preserve">2) </w:t>
      </w:r>
      <w:bookmarkStart w:id="4" w:name="_Hlk202184324"/>
      <w:r>
        <w:t>określi kategorie osób objętych zakazem</w:t>
      </w:r>
      <w:r w:rsidR="000A5265">
        <w:t>, o którym mowa w pkt 1</w:t>
      </w:r>
      <w:bookmarkEnd w:id="4"/>
      <w:r w:rsidR="000A5265">
        <w:t>.</w:t>
      </w:r>
      <w:r>
        <w:t xml:space="preserve"> </w:t>
      </w:r>
    </w:p>
    <w:p w14:paraId="3C437597" w14:textId="3F675DFD" w:rsidR="009C752A" w:rsidRDefault="009C752A" w:rsidP="00326A01">
      <w:pPr>
        <w:spacing w:after="0" w:line="360" w:lineRule="auto"/>
      </w:pPr>
      <w:r>
        <w:tab/>
        <w:t>2.</w:t>
      </w:r>
      <w:r w:rsidR="000A5265">
        <w:t xml:space="preserve"> </w:t>
      </w:r>
      <w:r>
        <w:t>Zakaz nie dotyczy:</w:t>
      </w:r>
    </w:p>
    <w:p w14:paraId="03030883" w14:textId="304A8E4D" w:rsidR="009C752A" w:rsidRDefault="009C752A" w:rsidP="000141D9">
      <w:pPr>
        <w:spacing w:after="0" w:line="360" w:lineRule="auto"/>
        <w:jc w:val="both"/>
      </w:pPr>
      <w:r>
        <w:tab/>
        <w:t>1</w:t>
      </w:r>
      <w:r w:rsidR="000A5265">
        <w:t xml:space="preserve">) </w:t>
      </w:r>
      <w:r>
        <w:t>obywateli państw trzecich posiadających zezwolenie na pobyt stały lub czasowy w RP</w:t>
      </w:r>
      <w:r w:rsidR="00D14C34">
        <w:t xml:space="preserve"> lub</w:t>
      </w:r>
      <w:r w:rsidR="00D14C34" w:rsidRPr="00D14C34">
        <w:t xml:space="preserve"> </w:t>
      </w:r>
      <w:r w:rsidR="00D14C34">
        <w:t xml:space="preserve">pobyt </w:t>
      </w:r>
      <w:r w:rsidR="00D14C34" w:rsidRPr="00D14C34">
        <w:t>rezydenta długoterminowego Unii Europejskiej</w:t>
      </w:r>
      <w:r>
        <w:t>,</w:t>
      </w:r>
    </w:p>
    <w:p w14:paraId="266A3739" w14:textId="3741F95D" w:rsidR="009C752A" w:rsidRDefault="009C752A" w:rsidP="00326A01">
      <w:pPr>
        <w:spacing w:after="0" w:line="360" w:lineRule="auto"/>
        <w:jc w:val="both"/>
      </w:pPr>
      <w:r>
        <w:tab/>
        <w:t>2</w:t>
      </w:r>
      <w:r w:rsidR="000A5265">
        <w:t xml:space="preserve">) </w:t>
      </w:r>
      <w:r w:rsidR="00D14C34" w:rsidRPr="00D14C34">
        <w:t>członków rodzin obywateli Rzeczypospolitej Polskiej w rozumieniu art. 2 pkt 4 lit. b ustawy z dnia 14 lipca 2006 r. o wjeździe na terytorium Rzeczypospolitej Polskiej, pobycie oraz wyjeździe z tego terytorium obywateli państw członkowskich Unii Europejskiej i członków ich rodzin</w:t>
      </w:r>
      <w:r w:rsidR="00C03EC0">
        <w:t xml:space="preserve"> </w:t>
      </w:r>
      <w:r w:rsidR="00C03EC0" w:rsidRPr="00C03EC0">
        <w:t>(Dz. U. z 2024 r. poz. 633),</w:t>
      </w:r>
      <w:r w:rsidR="00D14C34" w:rsidRPr="00D14C34">
        <w:t xml:space="preserve"> którzy do nich dołączają lub z nimi przebywają</w:t>
      </w:r>
      <w:r>
        <w:t>,</w:t>
      </w:r>
    </w:p>
    <w:p w14:paraId="486E026C" w14:textId="7A2FFE02" w:rsidR="00D14C34" w:rsidRDefault="009C752A" w:rsidP="00326A01">
      <w:pPr>
        <w:spacing w:after="0" w:line="360" w:lineRule="auto"/>
        <w:jc w:val="both"/>
      </w:pPr>
      <w:r>
        <w:lastRenderedPageBreak/>
        <w:tab/>
        <w:t>3</w:t>
      </w:r>
      <w:r w:rsidR="000A5265">
        <w:t xml:space="preserve">) </w:t>
      </w:r>
      <w:r w:rsidR="00D14C34" w:rsidRPr="00D14C34">
        <w:t>członków misji dyplomatycznych i urzędów konsularnych państw obcych oraz innych osób zrównanych z nimi na podstawie ustaw, umów lub powszechnie ustalonych zwyczajów międzynarodowych pod warunkiem wzajemności i posiadania przez te osoby dokumentów potwierdzających pełnienie przez nie funkcji uprawniających do wjazdu na terytorium Rzeczypospolitej Polskiej i pobytu na tym terytorium</w:t>
      </w:r>
      <w:r w:rsidR="00AE3651">
        <w:t>,</w:t>
      </w:r>
    </w:p>
    <w:p w14:paraId="53D550F0" w14:textId="2CE241D0" w:rsidR="009C752A" w:rsidRDefault="00D14C34" w:rsidP="00326A01">
      <w:pPr>
        <w:spacing w:after="0" w:line="360" w:lineRule="auto"/>
        <w:ind w:firstLine="708"/>
        <w:jc w:val="both"/>
      </w:pPr>
      <w:r>
        <w:t>4)</w:t>
      </w:r>
      <w:r w:rsidRPr="00D14C34">
        <w:t xml:space="preserve"> obywateli Zjednoczonego Królestwa Wielkiej Brytanii i Irlandii Północnej, o których mowa w art. 10 ust. 1 lit. b i d Umowy o Wystąpieniu Zjednoczonego Królestwa Wielkiej Brytanii i Irlandii Północnej z Unii Europejskiej i Europejskiej Wspólnoty Energii Atomowej (Dz. Urz. UE L 29 z 31.01.2020, str. 7), oraz członków ich rodzin, o których mowa w art. 10 ust. 1 lit. e i f </w:t>
      </w:r>
      <w:r w:rsidR="00B50DC0">
        <w:t xml:space="preserve">tej </w:t>
      </w:r>
      <w:r w:rsidRPr="00D14C34">
        <w:t>Umowy</w:t>
      </w:r>
      <w:r>
        <w:t>.</w:t>
      </w:r>
    </w:p>
    <w:p w14:paraId="5E19344D" w14:textId="3059EA04" w:rsidR="000A5265" w:rsidRDefault="000A5265" w:rsidP="00DB6752">
      <w:pPr>
        <w:spacing w:after="0" w:line="360" w:lineRule="auto"/>
        <w:ind w:firstLine="709"/>
        <w:jc w:val="both"/>
      </w:pPr>
      <w:r>
        <w:t xml:space="preserve">3. Czasowy </w:t>
      </w:r>
      <w:bookmarkStart w:id="5" w:name="_Hlk202170603"/>
      <w:r>
        <w:t>zakaz wjazdu</w:t>
      </w:r>
      <w:bookmarkEnd w:id="5"/>
      <w:r>
        <w:t xml:space="preserve">, o którym mowa w ust. 1 </w:t>
      </w:r>
      <w:r w:rsidRPr="000A5265">
        <w:t xml:space="preserve">może zostać </w:t>
      </w:r>
      <w:r w:rsidR="00F02578" w:rsidRPr="000A5265">
        <w:t>wprowadzon</w:t>
      </w:r>
      <w:r w:rsidR="00F02578">
        <w:t xml:space="preserve">y </w:t>
      </w:r>
      <w:r w:rsidRPr="000A5265">
        <w:t xml:space="preserve">na okres nie dłuższy niż </w:t>
      </w:r>
      <w:r>
        <w:t>12</w:t>
      </w:r>
      <w:r w:rsidRPr="000A5265">
        <w:t xml:space="preserve"> </w:t>
      </w:r>
      <w:r>
        <w:t>miesięcy.</w:t>
      </w:r>
      <w:r w:rsidRPr="000A5265">
        <w:t xml:space="preserve"> </w:t>
      </w:r>
    </w:p>
    <w:p w14:paraId="1C3CC3A3" w14:textId="1D7AF685" w:rsidR="000A5265" w:rsidRDefault="000A5265" w:rsidP="00326A01">
      <w:pPr>
        <w:spacing w:after="0" w:line="360" w:lineRule="auto"/>
        <w:ind w:firstLine="709"/>
        <w:jc w:val="both"/>
      </w:pPr>
      <w:r>
        <w:t xml:space="preserve">4. Jeżeli pomimo zbliżającego się upływu okresu obowiązywania czasowego </w:t>
      </w:r>
      <w:r w:rsidRPr="000A5265">
        <w:t xml:space="preserve">zakaz wjazdu </w:t>
      </w:r>
      <w:r>
        <w:t>nie ustały przyczyny jego wprowadzenia, okres jego obowiązywania może zostać przedłużony, do czasu ustania tych przyczyn.</w:t>
      </w:r>
    </w:p>
    <w:p w14:paraId="681D7D47" w14:textId="77777777" w:rsidR="00326A01" w:rsidRDefault="00326A01" w:rsidP="00326A01">
      <w:pPr>
        <w:spacing w:after="0" w:line="360" w:lineRule="auto"/>
        <w:ind w:firstLine="708"/>
        <w:jc w:val="both"/>
        <w:rPr>
          <w:b/>
          <w:bCs/>
        </w:rPr>
      </w:pPr>
    </w:p>
    <w:p w14:paraId="76358923" w14:textId="241581B3" w:rsidR="009C752A" w:rsidRDefault="009C752A" w:rsidP="00326A01">
      <w:pPr>
        <w:spacing w:after="0" w:line="360" w:lineRule="auto"/>
        <w:ind w:firstLine="708"/>
        <w:jc w:val="both"/>
      </w:pPr>
      <w:r w:rsidRPr="00167B6C">
        <w:rPr>
          <w:b/>
          <w:bCs/>
        </w:rPr>
        <w:t>Art. 4.</w:t>
      </w:r>
      <w:r>
        <w:t xml:space="preserve"> 1. Straż Graniczna dokonuje weryfikacji, czy osoba spełnia przesłanki objęcia zakazem wjazdu.</w:t>
      </w:r>
    </w:p>
    <w:p w14:paraId="7EDAFB12" w14:textId="4CE6DC63" w:rsidR="009C752A" w:rsidRDefault="009C752A" w:rsidP="00326A01">
      <w:pPr>
        <w:spacing w:after="0" w:line="360" w:lineRule="auto"/>
        <w:jc w:val="both"/>
      </w:pPr>
      <w:r>
        <w:tab/>
        <w:t>2.</w:t>
      </w:r>
      <w:r w:rsidR="00326A01">
        <w:t xml:space="preserve"> Odmowa wjazdu </w:t>
      </w:r>
      <w:r w:rsidR="0091598B">
        <w:t xml:space="preserve">wymaga uzasadnienia i </w:t>
      </w:r>
      <w:r w:rsidR="00326A01">
        <w:t>jest równoznaczna z wydaleniem o</w:t>
      </w:r>
      <w:r w:rsidR="001E47E1">
        <w:t>soby</w:t>
      </w:r>
      <w:r w:rsidR="001E47E1" w:rsidRPr="001E47E1">
        <w:t xml:space="preserve"> z terytorium Rzeczypospolitej Polskiej</w:t>
      </w:r>
      <w:r w:rsidR="001E47E1">
        <w:t>.</w:t>
      </w:r>
    </w:p>
    <w:p w14:paraId="13513907" w14:textId="4326CB3B" w:rsidR="009C752A" w:rsidRDefault="009C752A" w:rsidP="009C752A"/>
    <w:p w14:paraId="24837A2D" w14:textId="2DFC44ED" w:rsidR="009C752A" w:rsidRDefault="009C752A" w:rsidP="00DB6752">
      <w:pPr>
        <w:spacing w:after="0" w:line="360" w:lineRule="auto"/>
        <w:ind w:firstLine="708"/>
        <w:jc w:val="both"/>
      </w:pPr>
      <w:r w:rsidRPr="00326A01">
        <w:rPr>
          <w:b/>
          <w:bCs/>
        </w:rPr>
        <w:t>Art. 5.</w:t>
      </w:r>
      <w:r>
        <w:t xml:space="preserve"> 1. </w:t>
      </w:r>
      <w:r w:rsidR="0091598B">
        <w:t>Na odmow</w:t>
      </w:r>
      <w:r w:rsidR="00431BA4">
        <w:t>ę</w:t>
      </w:r>
      <w:r w:rsidR="0091598B">
        <w:t xml:space="preserve"> wjazdu</w:t>
      </w:r>
      <w:r>
        <w:t xml:space="preserve"> o której mowa w art. 4 ust. 2, przysługuje odwołanie do Szefa Urzędu do Spraw Cudzoziemców w terminie 7 dni.</w:t>
      </w:r>
    </w:p>
    <w:p w14:paraId="62F2E23E" w14:textId="41ECFA56" w:rsidR="009C752A" w:rsidRDefault="009C752A" w:rsidP="00326A01">
      <w:pPr>
        <w:spacing w:after="0" w:line="360" w:lineRule="auto"/>
      </w:pPr>
      <w:r>
        <w:tab/>
        <w:t>2. Odwołanie nie wstrzymuje</w:t>
      </w:r>
      <w:r w:rsidR="00DB6752" w:rsidRPr="00DB6752">
        <w:t xml:space="preserve"> wydaleni</w:t>
      </w:r>
      <w:r w:rsidR="00DB6752">
        <w:t>a</w:t>
      </w:r>
      <w:r w:rsidR="00DB6752" w:rsidRPr="00DB6752">
        <w:t xml:space="preserve"> osoby z terytorium Rzeczypospolitej Polskiej</w:t>
      </w:r>
      <w:r>
        <w:t>.</w:t>
      </w:r>
    </w:p>
    <w:p w14:paraId="1ADE52D2" w14:textId="77777777" w:rsidR="009C752A" w:rsidRDefault="009C752A" w:rsidP="00326A01">
      <w:pPr>
        <w:jc w:val="both"/>
      </w:pPr>
    </w:p>
    <w:p w14:paraId="73D8190B" w14:textId="174F37E2" w:rsidR="009C752A" w:rsidRDefault="009C752A" w:rsidP="00326A01">
      <w:pPr>
        <w:spacing w:after="0" w:line="360" w:lineRule="auto"/>
        <w:ind w:firstLine="708"/>
        <w:jc w:val="both"/>
      </w:pPr>
      <w:r w:rsidRPr="00326A01">
        <w:rPr>
          <w:b/>
          <w:bCs/>
        </w:rPr>
        <w:t>Art 6.</w:t>
      </w:r>
      <w:r>
        <w:t xml:space="preserve"> 1. W przypadku </w:t>
      </w:r>
      <w:bookmarkStart w:id="6" w:name="_Hlk202183017"/>
      <w:r>
        <w:t>uzasadnionego podejrzenia, że obywatel państwa trzeciego nie spełnia warunków wjazdu określonych w niniejszej ustawie lub rozporządzeniu Rady Ministrów wydanym na jej podstawie</w:t>
      </w:r>
      <w:bookmarkEnd w:id="6"/>
      <w:r>
        <w:t xml:space="preserve">, funkcjonariusz Straży Granicznej </w:t>
      </w:r>
      <w:r w:rsidR="0091598B">
        <w:t xml:space="preserve">stosuje </w:t>
      </w:r>
      <w:r>
        <w:t xml:space="preserve">środek zabezpieczający w postaci natychmiastowego </w:t>
      </w:r>
      <w:r w:rsidR="00326A01">
        <w:t xml:space="preserve">wydalenia </w:t>
      </w:r>
      <w:r>
        <w:t xml:space="preserve">tej osoby </w:t>
      </w:r>
      <w:r w:rsidR="001E47E1" w:rsidRPr="001E47E1">
        <w:t>z terytorium Rzeczypospolitej Polskiej</w:t>
      </w:r>
      <w:r w:rsidR="001E47E1">
        <w:t xml:space="preserve">. </w:t>
      </w:r>
    </w:p>
    <w:p w14:paraId="4445A2C6" w14:textId="064D8A93" w:rsidR="009C752A" w:rsidRDefault="009C752A" w:rsidP="00326A01">
      <w:pPr>
        <w:spacing w:after="0" w:line="360" w:lineRule="auto"/>
        <w:jc w:val="both"/>
      </w:pPr>
      <w:r>
        <w:tab/>
        <w:t xml:space="preserve">2. </w:t>
      </w:r>
      <w:r w:rsidR="001E47E1" w:rsidRPr="001E47E1">
        <w:t>Wydalenie z terytorium Rzeczypospolitej Polskiej</w:t>
      </w:r>
      <w:r w:rsidR="001E47E1">
        <w:t xml:space="preserve"> </w:t>
      </w:r>
      <w:r>
        <w:t xml:space="preserve">następuje </w:t>
      </w:r>
      <w:r w:rsidR="000C2CAA">
        <w:t xml:space="preserve">niezwłocznie </w:t>
      </w:r>
      <w:bookmarkStart w:id="7" w:name="_Hlk202253694"/>
      <w:r w:rsidR="000C2CAA">
        <w:t>po ustnym jego ogłoszeniu</w:t>
      </w:r>
      <w:r w:rsidR="000C2CAA" w:rsidRPr="000C2CAA">
        <w:t xml:space="preserve"> </w:t>
      </w:r>
      <w:r w:rsidR="000C2CAA">
        <w:t>osobie, której ono dotyczy</w:t>
      </w:r>
      <w:bookmarkEnd w:id="7"/>
      <w:r>
        <w:t>.</w:t>
      </w:r>
    </w:p>
    <w:p w14:paraId="3E824F6F" w14:textId="6B69894C" w:rsidR="009C752A" w:rsidRDefault="009C752A" w:rsidP="00326A01">
      <w:pPr>
        <w:spacing w:after="0" w:line="360" w:lineRule="auto"/>
      </w:pPr>
      <w:r>
        <w:tab/>
        <w:t>3. Funkcjonariusz Straży Granicznej ma obowiązek:</w:t>
      </w:r>
    </w:p>
    <w:p w14:paraId="282E366F" w14:textId="4334C393" w:rsidR="009C752A" w:rsidRDefault="009C752A" w:rsidP="00326A01">
      <w:pPr>
        <w:spacing w:after="0" w:line="360" w:lineRule="auto"/>
      </w:pPr>
      <w:r>
        <w:tab/>
        <w:t xml:space="preserve">1) poinformować osobę </w:t>
      </w:r>
      <w:r w:rsidR="0091598B">
        <w:t xml:space="preserve">podlegającą </w:t>
      </w:r>
      <w:r w:rsidR="001E47E1">
        <w:t>wydal</w:t>
      </w:r>
      <w:r w:rsidR="0091598B">
        <w:t>eniu</w:t>
      </w:r>
      <w:r w:rsidR="001E47E1">
        <w:t xml:space="preserve"> </w:t>
      </w:r>
      <w:r>
        <w:t>o przyczynie zastosowania środka,</w:t>
      </w:r>
    </w:p>
    <w:p w14:paraId="0FEB0363" w14:textId="5A3FC654" w:rsidR="009C752A" w:rsidRDefault="009C752A" w:rsidP="0091598B">
      <w:pPr>
        <w:spacing w:after="0" w:line="360" w:lineRule="auto"/>
        <w:jc w:val="both"/>
      </w:pPr>
      <w:r>
        <w:lastRenderedPageBreak/>
        <w:tab/>
        <w:t xml:space="preserve">2) poinformować w języku zrozumiałym dla tej osoby o prawie wniesienia odwołania do Szefa Urzędu do Spraw Cudzoziemców w terminie 7 dni od dnia </w:t>
      </w:r>
      <w:r w:rsidR="0091598B">
        <w:t>zastosowania środka zabezpieczającego, o którym mowa w ust. 1.</w:t>
      </w:r>
    </w:p>
    <w:p w14:paraId="703450C7" w14:textId="77777777" w:rsidR="009C752A" w:rsidRDefault="009C752A" w:rsidP="009C752A"/>
    <w:p w14:paraId="360A7A3D" w14:textId="54C6788F" w:rsidR="00045877" w:rsidRPr="00783143" w:rsidRDefault="009C752A" w:rsidP="00045877">
      <w:pPr>
        <w:spacing w:after="0" w:line="360" w:lineRule="auto"/>
        <w:ind w:firstLine="705"/>
        <w:jc w:val="both"/>
      </w:pPr>
      <w:r w:rsidRPr="00783143">
        <w:rPr>
          <w:b/>
          <w:bCs/>
        </w:rPr>
        <w:t>Art. 7.</w:t>
      </w:r>
      <w:r w:rsidR="00045877" w:rsidRPr="00783143">
        <w:t xml:space="preserve">1. Funkcjonariusz Straży Granicznej jest </w:t>
      </w:r>
      <w:r w:rsidR="007A317B" w:rsidRPr="00783143">
        <w:t>zobowiązany</w:t>
      </w:r>
      <w:r w:rsidR="00045877" w:rsidRPr="00783143">
        <w:t xml:space="preserve"> do odmowy przyjęcia lub natychmiastowego przekazania z powrotem </w:t>
      </w:r>
      <w:r w:rsidR="00C5711E" w:rsidRPr="00783143">
        <w:t>obywatela państwa trzeciego</w:t>
      </w:r>
      <w:r w:rsidR="00045877" w:rsidRPr="00783143">
        <w:t>, który został przywieziony na terytorium Rzeczypospolitej Polskiej lub pod granicę państwową przez służby graniczne innego państwa członkowskiego Unii Europejskiej, jeżeli:</w:t>
      </w:r>
    </w:p>
    <w:p w14:paraId="4B0052EC" w14:textId="629ECD6E" w:rsidR="00045877" w:rsidRPr="00783143" w:rsidRDefault="00045877" w:rsidP="00045877">
      <w:pPr>
        <w:spacing w:after="0" w:line="360" w:lineRule="auto"/>
        <w:ind w:firstLine="705"/>
        <w:jc w:val="both"/>
      </w:pPr>
      <w:r w:rsidRPr="00783143">
        <w:tab/>
        <w:t>1) nie został uprzednio zidentyfikowany jako osoba objęta procedurą readmisyjną na podstawie umowy międzynarodowej lub prawa U</w:t>
      </w:r>
      <w:r w:rsidR="007A317B" w:rsidRPr="00783143">
        <w:t xml:space="preserve">nii </w:t>
      </w:r>
      <w:r w:rsidRPr="00783143">
        <w:t>E</w:t>
      </w:r>
      <w:r w:rsidR="007A317B" w:rsidRPr="00783143">
        <w:t>uropejskiej</w:t>
      </w:r>
      <w:r w:rsidRPr="00783143">
        <w:t>,</w:t>
      </w:r>
    </w:p>
    <w:p w14:paraId="6679FCA0" w14:textId="313B1936" w:rsidR="00045877" w:rsidRPr="00783143" w:rsidRDefault="00045877" w:rsidP="00045877">
      <w:pPr>
        <w:spacing w:after="0" w:line="360" w:lineRule="auto"/>
        <w:ind w:firstLine="705"/>
        <w:jc w:val="both"/>
      </w:pPr>
      <w:r w:rsidRPr="00783143">
        <w:tab/>
        <w:t xml:space="preserve">2) nie posiada dokumentów uprawniających do pobytu na terytorium </w:t>
      </w:r>
      <w:r w:rsidR="007A317B" w:rsidRPr="00783143">
        <w:t>Rzeczypospolitej Polskiej</w:t>
      </w:r>
      <w:r w:rsidRPr="00783143">
        <w:t>,</w:t>
      </w:r>
    </w:p>
    <w:p w14:paraId="70DD7E9B" w14:textId="78D8A370" w:rsidR="00045877" w:rsidRPr="00783143" w:rsidRDefault="00045877" w:rsidP="00045877">
      <w:pPr>
        <w:spacing w:after="0" w:line="360" w:lineRule="auto"/>
        <w:ind w:firstLine="705"/>
        <w:jc w:val="both"/>
      </w:pPr>
      <w:r w:rsidRPr="00783143">
        <w:tab/>
        <w:t>3) istnieje uzasadnione podejrzenie, że jego wjazd nastąpił z naruszeniem przepisów prawa.</w:t>
      </w:r>
    </w:p>
    <w:p w14:paraId="7C4F0381" w14:textId="7E7E0AF4" w:rsidR="00045877" w:rsidRPr="00783143" w:rsidRDefault="00045877" w:rsidP="00045877">
      <w:pPr>
        <w:spacing w:after="0" w:line="360" w:lineRule="auto"/>
        <w:ind w:firstLine="705"/>
        <w:jc w:val="both"/>
      </w:pPr>
      <w:r w:rsidRPr="00783143">
        <w:tab/>
        <w:t xml:space="preserve">2. Odmowa przyjęcia lub przekazanie z powrotem następuje niezwłocznie, </w:t>
      </w:r>
      <w:r w:rsidR="00C5711E" w:rsidRPr="00783143">
        <w:t>po ustnym jego ogłoszeniu osobie, której ono dotyczy</w:t>
      </w:r>
      <w:r w:rsidRPr="00783143">
        <w:t>.</w:t>
      </w:r>
    </w:p>
    <w:p w14:paraId="7E466E29" w14:textId="4BB2016F" w:rsidR="00045877" w:rsidRPr="00783143" w:rsidRDefault="00045877" w:rsidP="00045877">
      <w:pPr>
        <w:spacing w:after="0" w:line="360" w:lineRule="auto"/>
        <w:ind w:firstLine="705"/>
        <w:jc w:val="both"/>
      </w:pPr>
      <w:r w:rsidRPr="00783143">
        <w:tab/>
        <w:t xml:space="preserve">3. Przepis ust. 1 stosuje się odpowiednio również do sytuacji, gdy przekazanie </w:t>
      </w:r>
      <w:r w:rsidR="00C5711E" w:rsidRPr="00783143">
        <w:t xml:space="preserve">obywatela państwa trzeciego </w:t>
      </w:r>
      <w:r w:rsidRPr="00783143">
        <w:t xml:space="preserve">następuje bez uprzednich uzgodnień pomiędzy </w:t>
      </w:r>
      <w:r w:rsidR="004F1988" w:rsidRPr="00783143">
        <w:t>Rzecząpospolitą Polską a państwem obcym</w:t>
      </w:r>
      <w:r w:rsidRPr="00783143">
        <w:t>.</w:t>
      </w:r>
    </w:p>
    <w:p w14:paraId="5CF84220" w14:textId="583BD7B3" w:rsidR="00045877" w:rsidRPr="00783143" w:rsidRDefault="00045877" w:rsidP="00045877">
      <w:pPr>
        <w:spacing w:after="0" w:line="360" w:lineRule="auto"/>
        <w:ind w:firstLine="705"/>
        <w:jc w:val="both"/>
      </w:pPr>
      <w:r w:rsidRPr="00783143">
        <w:tab/>
        <w:t>4. Przepisy niniejszego artykułu stosuje się z uwzględnieniem obowiązujących umów międzynarodowych, w szczególności umów o readmisji oraz zobowiązań wynikających z prawa Unii Europejskiej.</w:t>
      </w:r>
    </w:p>
    <w:p w14:paraId="4F0E1CEC" w14:textId="77777777" w:rsidR="00045877" w:rsidRPr="00783143" w:rsidRDefault="00045877" w:rsidP="00045877">
      <w:pPr>
        <w:spacing w:after="0" w:line="360" w:lineRule="auto"/>
        <w:ind w:firstLine="705"/>
        <w:jc w:val="both"/>
      </w:pPr>
    </w:p>
    <w:p w14:paraId="3A569268" w14:textId="3B36A058" w:rsidR="009C752A" w:rsidRDefault="00045877" w:rsidP="0091598B">
      <w:pPr>
        <w:spacing w:after="0" w:line="360" w:lineRule="auto"/>
        <w:ind w:firstLine="705"/>
        <w:jc w:val="both"/>
      </w:pPr>
      <w:r w:rsidRPr="00045877">
        <w:rPr>
          <w:b/>
          <w:bCs/>
        </w:rPr>
        <w:t>Art. 8.</w:t>
      </w:r>
      <w:r w:rsidRPr="00045877">
        <w:t xml:space="preserve"> </w:t>
      </w:r>
      <w:r w:rsidR="009C752A">
        <w:t>Obywatel państwa trzeciego, który naruszy zakaz wjazdu, podlega:</w:t>
      </w:r>
    </w:p>
    <w:p w14:paraId="263B6744" w14:textId="101148E1" w:rsidR="009C752A" w:rsidRDefault="009C752A" w:rsidP="00326A01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t>karze grzywny do 100 000 zł,</w:t>
      </w:r>
    </w:p>
    <w:p w14:paraId="4FF55A1E" w14:textId="273E03EB" w:rsidR="009C752A" w:rsidRDefault="001E47E1" w:rsidP="00326A01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t>w</w:t>
      </w:r>
      <w:r w:rsidRPr="001E47E1">
        <w:t>ydaleni</w:t>
      </w:r>
      <w:r>
        <w:t>u</w:t>
      </w:r>
      <w:r w:rsidRPr="001E47E1">
        <w:t xml:space="preserve"> z terytorium </w:t>
      </w:r>
      <w:bookmarkStart w:id="8" w:name="_Hlk202252927"/>
      <w:r w:rsidRPr="001E47E1">
        <w:t>Rzeczypospolitej Polskie</w:t>
      </w:r>
      <w:r w:rsidR="00A631B2">
        <w:t>j</w:t>
      </w:r>
      <w:r>
        <w:t xml:space="preserve"> </w:t>
      </w:r>
      <w:bookmarkEnd w:id="8"/>
      <w:r w:rsidR="009C752A">
        <w:t>z zakazem ponownego wjazdu na okres do 5 lat.</w:t>
      </w:r>
    </w:p>
    <w:p w14:paraId="128F1681" w14:textId="77777777" w:rsidR="009C752A" w:rsidRDefault="009C752A" w:rsidP="009C752A"/>
    <w:p w14:paraId="5FA44D6E" w14:textId="01AA6B02" w:rsidR="00EC7709" w:rsidRDefault="009C752A" w:rsidP="0091598B">
      <w:pPr>
        <w:ind w:firstLine="705"/>
      </w:pPr>
      <w:r w:rsidRPr="0091598B">
        <w:rPr>
          <w:b/>
          <w:bCs/>
        </w:rPr>
        <w:t xml:space="preserve">Art. </w:t>
      </w:r>
      <w:r w:rsidR="00045877">
        <w:rPr>
          <w:b/>
          <w:bCs/>
        </w:rPr>
        <w:t>9</w:t>
      </w:r>
      <w:r w:rsidRPr="0091598B">
        <w:rPr>
          <w:b/>
          <w:bCs/>
        </w:rPr>
        <w:t>.</w:t>
      </w:r>
      <w:r>
        <w:t xml:space="preserve"> Ustawa wchodzi w życie z dniem </w:t>
      </w:r>
      <w:r w:rsidR="001E47E1">
        <w:t xml:space="preserve">następującym po dniu </w:t>
      </w:r>
      <w:r>
        <w:t>ogłoszenia</w:t>
      </w:r>
      <w:r w:rsidR="001E47E1">
        <w:t>.</w:t>
      </w:r>
      <w:r>
        <w:t xml:space="preserve"> </w:t>
      </w:r>
    </w:p>
    <w:p w14:paraId="5C663B10" w14:textId="77777777" w:rsidR="0080709E" w:rsidRDefault="0080709E" w:rsidP="0080709E"/>
    <w:p w14:paraId="49B25F02" w14:textId="77777777" w:rsidR="0080709E" w:rsidRDefault="0080709E" w:rsidP="0080709E"/>
    <w:p w14:paraId="50A032A4" w14:textId="77777777" w:rsidR="0080709E" w:rsidRDefault="0080709E" w:rsidP="0080709E"/>
    <w:p w14:paraId="66F0B167" w14:textId="77777777" w:rsidR="0080709E" w:rsidRDefault="0080709E" w:rsidP="0080709E"/>
    <w:p w14:paraId="3F05CF2E" w14:textId="77777777" w:rsidR="0080709E" w:rsidRDefault="0080709E" w:rsidP="0080709E"/>
    <w:p w14:paraId="5BBC9F47" w14:textId="37602C31" w:rsidR="0080709E" w:rsidRPr="0080709E" w:rsidRDefault="0080709E" w:rsidP="0080709E">
      <w:pPr>
        <w:jc w:val="center"/>
        <w:rPr>
          <w:rFonts w:cs="Times New Roman"/>
          <w:b/>
          <w:bCs/>
        </w:rPr>
      </w:pPr>
      <w:r w:rsidRPr="0080709E">
        <w:rPr>
          <w:rFonts w:cs="Times New Roman"/>
          <w:b/>
          <w:bCs/>
        </w:rPr>
        <w:lastRenderedPageBreak/>
        <w:t>U</w:t>
      </w:r>
      <w:r w:rsidR="002410DF">
        <w:rPr>
          <w:rFonts w:cs="Times New Roman"/>
          <w:b/>
          <w:bCs/>
        </w:rPr>
        <w:t xml:space="preserve"> </w:t>
      </w:r>
      <w:r w:rsidRPr="0080709E">
        <w:rPr>
          <w:rFonts w:cs="Times New Roman"/>
          <w:b/>
          <w:bCs/>
        </w:rPr>
        <w:t>Z</w:t>
      </w:r>
      <w:r w:rsidR="002410DF">
        <w:rPr>
          <w:rFonts w:cs="Times New Roman"/>
          <w:b/>
          <w:bCs/>
        </w:rPr>
        <w:t xml:space="preserve"> </w:t>
      </w:r>
      <w:r w:rsidRPr="0080709E">
        <w:rPr>
          <w:rFonts w:cs="Times New Roman"/>
          <w:b/>
          <w:bCs/>
        </w:rPr>
        <w:t>A</w:t>
      </w:r>
      <w:r w:rsidR="002410DF">
        <w:rPr>
          <w:rFonts w:cs="Times New Roman"/>
          <w:b/>
          <w:bCs/>
        </w:rPr>
        <w:t xml:space="preserve"> </w:t>
      </w:r>
      <w:r w:rsidRPr="0080709E">
        <w:rPr>
          <w:rFonts w:cs="Times New Roman"/>
          <w:b/>
          <w:bCs/>
        </w:rPr>
        <w:t>S</w:t>
      </w:r>
      <w:r w:rsidR="002410DF">
        <w:rPr>
          <w:rFonts w:cs="Times New Roman"/>
          <w:b/>
          <w:bCs/>
        </w:rPr>
        <w:t xml:space="preserve"> </w:t>
      </w:r>
      <w:r w:rsidRPr="0080709E">
        <w:rPr>
          <w:rFonts w:cs="Times New Roman"/>
          <w:b/>
          <w:bCs/>
        </w:rPr>
        <w:t>A</w:t>
      </w:r>
      <w:r w:rsidR="002410DF">
        <w:rPr>
          <w:rFonts w:cs="Times New Roman"/>
          <w:b/>
          <w:bCs/>
        </w:rPr>
        <w:t xml:space="preserve"> </w:t>
      </w:r>
      <w:r w:rsidRPr="0080709E">
        <w:rPr>
          <w:rFonts w:cs="Times New Roman"/>
          <w:b/>
          <w:bCs/>
        </w:rPr>
        <w:t>D</w:t>
      </w:r>
      <w:r w:rsidR="002410DF">
        <w:rPr>
          <w:rFonts w:cs="Times New Roman"/>
          <w:b/>
          <w:bCs/>
        </w:rPr>
        <w:t xml:space="preserve"> </w:t>
      </w:r>
      <w:r w:rsidRPr="0080709E">
        <w:rPr>
          <w:rFonts w:cs="Times New Roman"/>
          <w:b/>
          <w:bCs/>
        </w:rPr>
        <w:t>N</w:t>
      </w:r>
      <w:r w:rsidR="002410DF">
        <w:rPr>
          <w:rFonts w:cs="Times New Roman"/>
          <w:b/>
          <w:bCs/>
        </w:rPr>
        <w:t xml:space="preserve"> </w:t>
      </w:r>
      <w:r w:rsidRPr="0080709E">
        <w:rPr>
          <w:rFonts w:cs="Times New Roman"/>
          <w:b/>
          <w:bCs/>
        </w:rPr>
        <w:t>I</w:t>
      </w:r>
      <w:r w:rsidR="002410DF">
        <w:rPr>
          <w:rFonts w:cs="Times New Roman"/>
          <w:b/>
          <w:bCs/>
        </w:rPr>
        <w:t xml:space="preserve"> </w:t>
      </w:r>
      <w:r w:rsidRPr="0080709E">
        <w:rPr>
          <w:rFonts w:cs="Times New Roman"/>
          <w:b/>
          <w:bCs/>
        </w:rPr>
        <w:t>E</w:t>
      </w:r>
      <w:r w:rsidR="002410DF">
        <w:rPr>
          <w:rFonts w:cs="Times New Roman"/>
          <w:b/>
          <w:bCs/>
        </w:rPr>
        <w:t xml:space="preserve"> </w:t>
      </w:r>
      <w:r w:rsidRPr="0080709E">
        <w:rPr>
          <w:rFonts w:cs="Times New Roman"/>
          <w:b/>
          <w:bCs/>
        </w:rPr>
        <w:t>N</w:t>
      </w:r>
      <w:r w:rsidR="002410DF">
        <w:rPr>
          <w:rFonts w:cs="Times New Roman"/>
          <w:b/>
          <w:bCs/>
        </w:rPr>
        <w:t xml:space="preserve"> </w:t>
      </w:r>
      <w:r w:rsidRPr="0080709E">
        <w:rPr>
          <w:rFonts w:cs="Times New Roman"/>
          <w:b/>
          <w:bCs/>
        </w:rPr>
        <w:t>I</w:t>
      </w:r>
      <w:r w:rsidR="002410DF">
        <w:rPr>
          <w:rFonts w:cs="Times New Roman"/>
          <w:b/>
          <w:bCs/>
        </w:rPr>
        <w:t xml:space="preserve"> </w:t>
      </w:r>
      <w:r w:rsidRPr="0080709E">
        <w:rPr>
          <w:rFonts w:cs="Times New Roman"/>
          <w:b/>
          <w:bCs/>
        </w:rPr>
        <w:t>E</w:t>
      </w:r>
    </w:p>
    <w:p w14:paraId="6E375BD4" w14:textId="77777777" w:rsidR="0080709E" w:rsidRPr="00C03EC0" w:rsidRDefault="0080709E" w:rsidP="0080709E">
      <w:pPr>
        <w:jc w:val="center"/>
        <w:rPr>
          <w:rFonts w:cs="Times New Roman"/>
          <w:sz w:val="44"/>
          <w:szCs w:val="44"/>
        </w:rPr>
      </w:pPr>
    </w:p>
    <w:p w14:paraId="5CCAC994" w14:textId="19F581D2" w:rsidR="0080709E" w:rsidRPr="0080709E" w:rsidRDefault="0080709E" w:rsidP="0080709E">
      <w:pPr>
        <w:spacing w:line="360" w:lineRule="auto"/>
        <w:ind w:firstLine="708"/>
        <w:jc w:val="both"/>
        <w:rPr>
          <w:rFonts w:cs="Times New Roman"/>
        </w:rPr>
      </w:pPr>
      <w:r w:rsidRPr="0080709E">
        <w:rPr>
          <w:rFonts w:cs="Times New Roman"/>
        </w:rPr>
        <w:t xml:space="preserve">Trwający od lat kryzys migracyjny kształtuje europejską politykę w sposób nieakceptowalny dla polskiej racji stanu. Otwarcie granic mające sprzyjać poszerzaniu szeroko rozumianych kontaktów międzynarodowych przyczynia się obecnie do problemów </w:t>
      </w:r>
      <w:r w:rsidR="00FC1631">
        <w:rPr>
          <w:rFonts w:cs="Times New Roman"/>
        </w:rPr>
        <w:t xml:space="preserve">                                                 </w:t>
      </w:r>
      <w:r w:rsidRPr="0080709E">
        <w:rPr>
          <w:rFonts w:cs="Times New Roman"/>
        </w:rPr>
        <w:t>z bezpieczeństwem wewnętrznym poszczególnych państw Unii Europejskiej.</w:t>
      </w:r>
    </w:p>
    <w:p w14:paraId="6AA40C74" w14:textId="4C8B1339" w:rsidR="0080709E" w:rsidRPr="0080709E" w:rsidRDefault="0080709E" w:rsidP="0080709E">
      <w:pPr>
        <w:spacing w:line="360" w:lineRule="auto"/>
        <w:ind w:firstLine="708"/>
        <w:jc w:val="both"/>
        <w:rPr>
          <w:rFonts w:cs="Times New Roman"/>
        </w:rPr>
      </w:pPr>
      <w:r w:rsidRPr="0080709E">
        <w:rPr>
          <w:rFonts w:cs="Times New Roman"/>
        </w:rPr>
        <w:t>Od wielu miesięcy trwa proceder polegający na przerzucaniu z Niemiec przez granicę polsko</w:t>
      </w:r>
      <w:r w:rsidR="008443F0">
        <w:rPr>
          <w:rFonts w:cs="Times New Roman"/>
        </w:rPr>
        <w:t xml:space="preserve"> </w:t>
      </w:r>
      <w:r w:rsidRPr="0080709E">
        <w:rPr>
          <w:rFonts w:cs="Times New Roman"/>
        </w:rPr>
        <w:t xml:space="preserve">- niemiecką pochodzących z krajów pozaeuropejskich migrantów ekonomicznych. Zjawisko to objawia się w ostatnich dniach i tygodniach w drastycznej formie. </w:t>
      </w:r>
    </w:p>
    <w:p w14:paraId="40090DCB" w14:textId="7FE802EA" w:rsidR="0080709E" w:rsidRPr="0080709E" w:rsidRDefault="0080709E" w:rsidP="0080709E">
      <w:pPr>
        <w:spacing w:line="360" w:lineRule="auto"/>
        <w:ind w:firstLine="708"/>
        <w:jc w:val="both"/>
        <w:rPr>
          <w:rFonts w:cs="Times New Roman"/>
        </w:rPr>
      </w:pPr>
      <w:r w:rsidRPr="0080709E">
        <w:rPr>
          <w:rFonts w:cs="Times New Roman"/>
        </w:rPr>
        <w:t>Niejasna i niebezpieczna jest też sytuacja na wschodniej granicy naszego kraju. Od lat imigranci za zgodą białoruskiego reżimu wspieranego przez Federację Rosyjską próbują przejść nielegalnie naszą granicę. Postawiony za rządów Prawa i Sprawiedliwości mur przy codziennej trudnej pracy straży granicznej</w:t>
      </w:r>
      <w:r w:rsidR="00FC1631">
        <w:rPr>
          <w:rFonts w:cs="Times New Roman"/>
        </w:rPr>
        <w:t xml:space="preserve">, żołnierzy </w:t>
      </w:r>
      <w:r w:rsidRPr="0080709E">
        <w:rPr>
          <w:rFonts w:cs="Times New Roman"/>
        </w:rPr>
        <w:t xml:space="preserve">spełnia swoje zadanie. Brakuje jednak solidnej podstawy prawnej do podejmowania działań polegających na nieprzyjmowaniu nielegalnych imigrantów. </w:t>
      </w:r>
    </w:p>
    <w:p w14:paraId="3662F239" w14:textId="77777777" w:rsidR="0080709E" w:rsidRPr="0080709E" w:rsidRDefault="0080709E" w:rsidP="0080709E">
      <w:pPr>
        <w:spacing w:line="360" w:lineRule="auto"/>
        <w:ind w:firstLine="708"/>
        <w:jc w:val="both"/>
        <w:rPr>
          <w:rFonts w:cs="Times New Roman"/>
        </w:rPr>
      </w:pPr>
      <w:r w:rsidRPr="0080709E">
        <w:rPr>
          <w:rFonts w:cs="Times New Roman"/>
        </w:rPr>
        <w:t>Warto przytoczyć tu dane, które miały miejsce na granicy włosko-francuskiej. Do połowy października 2023 na granicy Francji z Włochami zostało aresztowanych za nielegalny wjazd do Francji około 35 000 osób, które zostały odesłane z powrotem do Włoch bez możliwości ubiegania się o azyl. Sprawą Francji i Włoch zajął się jesienią 2023 TSUE i orzekł jednoznacznie, iż odsyłanie obywateli państw trzecich na wewnętrznych granicach UE jest niezgodne z prawem. Wyrok zapadł w dniu 21 września 2023 roku (sygnatura akt C-143/22). Niemcy nie zwracają jednak uwagi na orzeczenie TSUE.</w:t>
      </w:r>
    </w:p>
    <w:p w14:paraId="0CF34782" w14:textId="77777777" w:rsidR="0080709E" w:rsidRPr="0080709E" w:rsidRDefault="0080709E" w:rsidP="0080709E">
      <w:pPr>
        <w:spacing w:line="360" w:lineRule="auto"/>
        <w:ind w:firstLine="708"/>
        <w:jc w:val="both"/>
        <w:rPr>
          <w:rFonts w:cs="Times New Roman"/>
        </w:rPr>
      </w:pPr>
      <w:r w:rsidRPr="0080709E">
        <w:rPr>
          <w:rFonts w:cs="Times New Roman"/>
        </w:rPr>
        <w:t>Jak donosi jeden z portali internetowych (Tysol.pl) sytuacja, która miała miejsce między Francją a Włochami, obecnie powtarza się teraz na granicy niemiecko-polskiej tylko o wzmożonej sile. Niemcy nie tyle aresztują, co wydalają tysiące osób z Niemiec do Polski. Niemiecka policja federalna deklaruje, że kraje, z których dokonano lub usiłowano dokonać wjazdu do Niemiec, są zasadniczo zobowiązane do przyjęcia z powrotem osób, którym odmówiono wjazdu do Niemiec w ramach tymczasowo przywróconych kontroli na granicach wewnętrznych, bez żadnych dalszych warunków lub formalności.</w:t>
      </w:r>
    </w:p>
    <w:p w14:paraId="6C0AEEAF" w14:textId="5B4FA0C6" w:rsidR="0080709E" w:rsidRPr="0080709E" w:rsidRDefault="0080709E" w:rsidP="0080709E">
      <w:pPr>
        <w:spacing w:line="360" w:lineRule="auto"/>
        <w:ind w:firstLine="708"/>
        <w:jc w:val="both"/>
        <w:rPr>
          <w:rFonts w:cs="Times New Roman"/>
        </w:rPr>
      </w:pPr>
      <w:r w:rsidRPr="0080709E">
        <w:rPr>
          <w:rFonts w:cs="Times New Roman"/>
        </w:rPr>
        <w:t xml:space="preserve">Odpowiedź niemieckiej policji </w:t>
      </w:r>
      <w:r w:rsidR="00CD3C8F">
        <w:rPr>
          <w:rFonts w:cs="Times New Roman"/>
        </w:rPr>
        <w:t>jest</w:t>
      </w:r>
      <w:r w:rsidRPr="0080709E">
        <w:rPr>
          <w:rFonts w:cs="Times New Roman"/>
        </w:rPr>
        <w:t xml:space="preserve"> bezprecedensowym lekceważeniem prawa europejskiego. Niemcy musiały wcześniej już przygotowywać się to tego, analizując sytuację Francji w sporze z Włochami. Dlatego też zmienili status granicy z Polską. Zamiast zachować charakter </w:t>
      </w:r>
      <w:proofErr w:type="spellStart"/>
      <w:r w:rsidRPr="0080709E">
        <w:rPr>
          <w:rFonts w:cs="Times New Roman"/>
        </w:rPr>
        <w:t>Schengen</w:t>
      </w:r>
      <w:proofErr w:type="spellEnd"/>
      <w:r w:rsidRPr="0080709E">
        <w:rPr>
          <w:rFonts w:cs="Times New Roman"/>
        </w:rPr>
        <w:t xml:space="preserve">, wprowadzili w połowie października 2023 tzw. tymczasowe stacjonarne </w:t>
      </w:r>
      <w:r w:rsidRPr="0080709E">
        <w:rPr>
          <w:rFonts w:cs="Times New Roman"/>
        </w:rPr>
        <w:lastRenderedPageBreak/>
        <w:t>kontrole granicy z Polską, ale też z Czechami. W głębi kraju przeprowadzane są wzmożone kontrole. Przyłapani na braku papierów uprawniających ich do pobytu w Niemczech ludzie z krajów poza Unią Europejską są wydalani do Polski. Strona polska nie walczy o swoje prawa, jak w 2023 roku zrobiły to Włochy, i dopuszcza do łamania prawa europejskiego</w:t>
      </w:r>
      <w:r w:rsidRPr="0080709E">
        <w:rPr>
          <w:rStyle w:val="Odwoanieprzypisudolnego"/>
          <w:rFonts w:cs="Times New Roman"/>
        </w:rPr>
        <w:footnoteReference w:id="1"/>
      </w:r>
      <w:r w:rsidRPr="0080709E">
        <w:rPr>
          <w:rFonts w:cs="Times New Roman"/>
        </w:rPr>
        <w:t>.</w:t>
      </w:r>
    </w:p>
    <w:p w14:paraId="7A73B312" w14:textId="77777777" w:rsidR="0080709E" w:rsidRPr="0080709E" w:rsidRDefault="0080709E" w:rsidP="0080709E">
      <w:pPr>
        <w:spacing w:line="360" w:lineRule="auto"/>
        <w:ind w:firstLine="708"/>
        <w:jc w:val="both"/>
        <w:rPr>
          <w:rFonts w:cs="Times New Roman"/>
        </w:rPr>
      </w:pPr>
      <w:r w:rsidRPr="0080709E">
        <w:rPr>
          <w:rFonts w:cs="Times New Roman"/>
        </w:rPr>
        <w:t>Dlatego wychodząc naprzeciw oczekiwaniom obywateli wnioskodawcy przedkładają projekt ustawy wprowadzający efektywne ramy prawne umożliwiające szybką reakcję państwa na zagrożenia wynikające z napływu nielegalnych migrantów.</w:t>
      </w:r>
    </w:p>
    <w:p w14:paraId="43A9B159" w14:textId="738ED71A" w:rsidR="0080709E" w:rsidRPr="0080709E" w:rsidRDefault="0080709E" w:rsidP="0080709E">
      <w:pPr>
        <w:spacing w:line="360" w:lineRule="auto"/>
        <w:ind w:firstLine="708"/>
        <w:jc w:val="both"/>
        <w:rPr>
          <w:rFonts w:cs="Times New Roman"/>
        </w:rPr>
      </w:pPr>
      <w:r w:rsidRPr="0080709E">
        <w:rPr>
          <w:rFonts w:cs="Times New Roman"/>
        </w:rPr>
        <w:t xml:space="preserve">Projekt ustawy umożliwia wprowadzenie czasowego zakazu wjazdu dla </w:t>
      </w:r>
      <w:r w:rsidR="00FC1631">
        <w:rPr>
          <w:rFonts w:cs="Times New Roman"/>
        </w:rPr>
        <w:t xml:space="preserve">obywateli państw niebędących </w:t>
      </w:r>
      <w:r w:rsidR="00FC1631" w:rsidRPr="00FC1631">
        <w:rPr>
          <w:rFonts w:cs="Times New Roman"/>
        </w:rPr>
        <w:t>państwem członkowskim Unii Europejskiej, państw</w:t>
      </w:r>
      <w:r w:rsidR="00FC1631">
        <w:rPr>
          <w:rFonts w:cs="Times New Roman"/>
        </w:rPr>
        <w:t>em</w:t>
      </w:r>
      <w:r w:rsidR="00FC1631" w:rsidRPr="00FC1631">
        <w:rPr>
          <w:rFonts w:cs="Times New Roman"/>
        </w:rPr>
        <w:t xml:space="preserve"> członkowskich Europejskiego Porozumienia Wolnego Handlu (EFTA) - stron umowy o Europejskim Obszarze Gospodarczym lub Konfederacji Szwajcarskiej</w:t>
      </w:r>
      <w:r w:rsidR="00FC1631">
        <w:rPr>
          <w:rFonts w:cs="Times New Roman"/>
        </w:rPr>
        <w:t>,</w:t>
      </w:r>
      <w:r w:rsidRPr="0080709E">
        <w:rPr>
          <w:rFonts w:cs="Times New Roman"/>
        </w:rPr>
        <w:t xml:space="preserve"> w przypadku gdy ich pobyt na terytorium Rzeczypospolitej Polskiej może stanowić zagrożenie dla bezpieczeństwa państwa, dla ochrony bezpieczeństwa i porządku publicznego, dla zdrowia publicznego lub w przypadku realizacji zobowiązań międzynarodowych. </w:t>
      </w:r>
      <w:r w:rsidR="0081183A">
        <w:rPr>
          <w:rFonts w:cs="Times New Roman"/>
        </w:rPr>
        <w:t xml:space="preserve">W rozporządzeniu będzie </w:t>
      </w:r>
      <w:r w:rsidR="0081183A" w:rsidRPr="0081183A">
        <w:rPr>
          <w:rFonts w:cs="Times New Roman"/>
        </w:rPr>
        <w:t>określ</w:t>
      </w:r>
      <w:r w:rsidR="0081183A">
        <w:rPr>
          <w:rFonts w:cs="Times New Roman"/>
        </w:rPr>
        <w:t>ona</w:t>
      </w:r>
      <w:r w:rsidR="0081183A" w:rsidRPr="0081183A">
        <w:rPr>
          <w:rFonts w:cs="Times New Roman"/>
        </w:rPr>
        <w:t xml:space="preserve"> kategor</w:t>
      </w:r>
      <w:r w:rsidR="0081183A">
        <w:rPr>
          <w:rFonts w:cs="Times New Roman"/>
        </w:rPr>
        <w:t>ia</w:t>
      </w:r>
      <w:r w:rsidR="0081183A" w:rsidRPr="0081183A">
        <w:rPr>
          <w:rFonts w:cs="Times New Roman"/>
        </w:rPr>
        <w:t xml:space="preserve"> osób objętych </w:t>
      </w:r>
      <w:r w:rsidR="0081183A">
        <w:rPr>
          <w:rFonts w:cs="Times New Roman"/>
        </w:rPr>
        <w:t xml:space="preserve">w/w </w:t>
      </w:r>
      <w:r w:rsidR="0081183A" w:rsidRPr="0081183A">
        <w:rPr>
          <w:rFonts w:cs="Times New Roman"/>
        </w:rPr>
        <w:t>zakazem</w:t>
      </w:r>
      <w:r w:rsidR="0081183A">
        <w:rPr>
          <w:rFonts w:cs="Times New Roman"/>
        </w:rPr>
        <w:t>.</w:t>
      </w:r>
    </w:p>
    <w:p w14:paraId="60058E41" w14:textId="5A621604" w:rsidR="0080709E" w:rsidRPr="0080709E" w:rsidRDefault="0080709E" w:rsidP="0080709E">
      <w:pPr>
        <w:spacing w:line="360" w:lineRule="auto"/>
        <w:ind w:firstLine="708"/>
        <w:jc w:val="both"/>
        <w:rPr>
          <w:rFonts w:cs="Times New Roman"/>
        </w:rPr>
      </w:pPr>
      <w:r w:rsidRPr="0080709E">
        <w:rPr>
          <w:rFonts w:cs="Times New Roman"/>
        </w:rPr>
        <w:t>Podstawą do wprowadzenia ww. zakazu będzie rozporządzenie Rady Ministrów wydane na wniosek ministra właściwego do spraw wewnętrznych.</w:t>
      </w:r>
      <w:r w:rsidRPr="0080709E">
        <w:t xml:space="preserve"> </w:t>
      </w:r>
      <w:r w:rsidRPr="0080709E">
        <w:rPr>
          <w:rFonts w:cs="Times New Roman"/>
        </w:rPr>
        <w:t>Taka forma działania władz ma zapewnić szybkość reakcji w sytuacjach wymagających pilnej interwencji</w:t>
      </w:r>
      <w:r w:rsidR="008443F0">
        <w:rPr>
          <w:rFonts w:cs="Times New Roman"/>
        </w:rPr>
        <w:t>.</w:t>
      </w:r>
    </w:p>
    <w:p w14:paraId="502F352B" w14:textId="202A0062" w:rsidR="0080709E" w:rsidRPr="0080709E" w:rsidRDefault="0080709E" w:rsidP="0080709E">
      <w:pPr>
        <w:spacing w:line="360" w:lineRule="auto"/>
        <w:ind w:firstLine="708"/>
        <w:jc w:val="both"/>
        <w:rPr>
          <w:rFonts w:cs="Times New Roman"/>
        </w:rPr>
      </w:pPr>
      <w:r w:rsidRPr="0080709E">
        <w:rPr>
          <w:rFonts w:cs="Times New Roman"/>
        </w:rPr>
        <w:t>Zakaz</w:t>
      </w:r>
      <w:r w:rsidR="008443F0">
        <w:rPr>
          <w:rFonts w:cs="Times New Roman"/>
        </w:rPr>
        <w:t>, o którym mowa powyżej</w:t>
      </w:r>
      <w:r w:rsidRPr="0080709E">
        <w:rPr>
          <w:rFonts w:cs="Times New Roman"/>
        </w:rPr>
        <w:t xml:space="preserve"> nie będzie dotyczył:</w:t>
      </w:r>
    </w:p>
    <w:p w14:paraId="3E179F7E" w14:textId="77777777" w:rsidR="0080709E" w:rsidRPr="0080709E" w:rsidRDefault="0080709E" w:rsidP="0080709E">
      <w:pPr>
        <w:spacing w:line="360" w:lineRule="auto"/>
        <w:ind w:firstLine="708"/>
        <w:jc w:val="both"/>
        <w:rPr>
          <w:rFonts w:cs="Times New Roman"/>
        </w:rPr>
      </w:pPr>
      <w:r w:rsidRPr="0080709E">
        <w:rPr>
          <w:rFonts w:cs="Times New Roman"/>
        </w:rPr>
        <w:t>1) obywateli państw trzecich posiadających zezwolenie na pobyt stały lub czasowy w RP lub pobyt rezydenta długoterminowego Unii Europejskiej,</w:t>
      </w:r>
    </w:p>
    <w:p w14:paraId="2B4E7BB1" w14:textId="0CDEB327" w:rsidR="0080709E" w:rsidRPr="0080709E" w:rsidRDefault="0080709E" w:rsidP="0080709E">
      <w:pPr>
        <w:spacing w:line="360" w:lineRule="auto"/>
        <w:ind w:firstLine="708"/>
        <w:jc w:val="both"/>
        <w:rPr>
          <w:rFonts w:cs="Times New Roman"/>
        </w:rPr>
      </w:pPr>
      <w:r w:rsidRPr="0080709E">
        <w:rPr>
          <w:rFonts w:cs="Times New Roman"/>
        </w:rPr>
        <w:t xml:space="preserve">2) członków rodzin obywateli Rzeczypospolitej Polskiej w rozumieniu art. 2 pkt 4 lit. b ustawy z dnia 14 lipca 2006 r. o wjeździe na terytorium Rzeczypospolitej Polskiej, pobycie oraz wyjeździe z tego terytorium obywateli państw członkowskich Unii Europejskiej i członków ich rodzin </w:t>
      </w:r>
      <w:bookmarkStart w:id="9" w:name="_Hlk202183272"/>
      <w:r w:rsidRPr="0080709E">
        <w:rPr>
          <w:rFonts w:cs="Times New Roman"/>
        </w:rPr>
        <w:t>(Dz. U. z 202</w:t>
      </w:r>
      <w:r w:rsidR="00431BA4">
        <w:rPr>
          <w:rFonts w:cs="Times New Roman"/>
        </w:rPr>
        <w:t>4</w:t>
      </w:r>
      <w:r w:rsidRPr="0080709E">
        <w:rPr>
          <w:rFonts w:cs="Times New Roman"/>
        </w:rPr>
        <w:t xml:space="preserve"> r. poz. </w:t>
      </w:r>
      <w:r w:rsidR="00431BA4">
        <w:rPr>
          <w:rFonts w:cs="Times New Roman"/>
        </w:rPr>
        <w:t>633)</w:t>
      </w:r>
      <w:r w:rsidRPr="0080709E">
        <w:rPr>
          <w:rFonts w:cs="Times New Roman"/>
        </w:rPr>
        <w:t xml:space="preserve">, </w:t>
      </w:r>
      <w:bookmarkEnd w:id="9"/>
      <w:r w:rsidRPr="0080709E">
        <w:rPr>
          <w:rFonts w:cs="Times New Roman"/>
        </w:rPr>
        <w:t>którzy do nich dołączają lub z nimi przebywają,</w:t>
      </w:r>
    </w:p>
    <w:p w14:paraId="7CEC03BF" w14:textId="568B903F" w:rsidR="0080709E" w:rsidRPr="0080709E" w:rsidRDefault="0080709E" w:rsidP="0080709E">
      <w:pPr>
        <w:spacing w:line="360" w:lineRule="auto"/>
        <w:ind w:firstLine="708"/>
        <w:jc w:val="both"/>
        <w:rPr>
          <w:rFonts w:cs="Times New Roman"/>
        </w:rPr>
      </w:pPr>
      <w:r w:rsidRPr="0080709E">
        <w:rPr>
          <w:rFonts w:cs="Times New Roman"/>
        </w:rPr>
        <w:t xml:space="preserve">3) członków misji dyplomatycznych i urzędów konsularnych państw obcych oraz innych osób zrównanych z nimi na podstawie ustaw, umów lub powszechnie ustalonych zwyczajów międzynarodowych pod warunkiem wzajemności i posiadania przez te osoby dokumentów </w:t>
      </w:r>
      <w:r w:rsidRPr="0080709E">
        <w:rPr>
          <w:rFonts w:cs="Times New Roman"/>
        </w:rPr>
        <w:lastRenderedPageBreak/>
        <w:t>potwierdzających pełnienie przez nie funkcji uprawniających do wjazdu na terytorium Rzeczypospolitej Polskiej i pobytu na tym terytorium</w:t>
      </w:r>
      <w:r w:rsidR="00431BA4">
        <w:rPr>
          <w:rFonts w:cs="Times New Roman"/>
        </w:rPr>
        <w:t>,</w:t>
      </w:r>
    </w:p>
    <w:p w14:paraId="0558BD69" w14:textId="77777777" w:rsidR="0080709E" w:rsidRPr="0080709E" w:rsidRDefault="0080709E" w:rsidP="0080709E">
      <w:pPr>
        <w:spacing w:line="360" w:lineRule="auto"/>
        <w:ind w:firstLine="708"/>
        <w:jc w:val="both"/>
        <w:rPr>
          <w:rFonts w:cs="Times New Roman"/>
        </w:rPr>
      </w:pPr>
      <w:r w:rsidRPr="0080709E">
        <w:rPr>
          <w:rFonts w:cs="Times New Roman"/>
        </w:rPr>
        <w:t>4) obywateli Zjednoczonego Królestwa Wielkiej Brytanii i Irlandii Północnej, o których mowa w art. 10 ust. 1 lit. b i d Umowy o Wystąpieniu Zjednoczonego Królestwa Wielkiej Brytanii i Irlandii Północnej z Unii Europejskiej i Europejskiej Wspólnoty Energii Atomowej (Dz. Urz. UE L 29 z 31.01.2020, str. 7), oraz członków ich rodzin, o których mowa w art. 10 ust. 1 lit. e i f tej Umowy.</w:t>
      </w:r>
    </w:p>
    <w:p w14:paraId="386724E9" w14:textId="77777777" w:rsidR="0080709E" w:rsidRPr="0080709E" w:rsidRDefault="0080709E" w:rsidP="0080709E">
      <w:pPr>
        <w:spacing w:line="360" w:lineRule="auto"/>
        <w:ind w:firstLine="708"/>
        <w:jc w:val="both"/>
        <w:rPr>
          <w:rFonts w:cs="Times New Roman"/>
        </w:rPr>
      </w:pPr>
      <w:r w:rsidRPr="0080709E">
        <w:rPr>
          <w:rFonts w:cs="Times New Roman"/>
        </w:rPr>
        <w:t>Zakaz wjazdu będzie wprowadzany na okres nie dłuższy niż 12 miesięcy, z możliwością przedłużenia, jeżeli zagrożenie nie ustało.</w:t>
      </w:r>
    </w:p>
    <w:p w14:paraId="67FFC839" w14:textId="0BE64784" w:rsidR="0080709E" w:rsidRPr="0080709E" w:rsidRDefault="0080709E" w:rsidP="0080709E">
      <w:pPr>
        <w:spacing w:line="360" w:lineRule="auto"/>
        <w:ind w:firstLine="708"/>
        <w:jc w:val="both"/>
        <w:rPr>
          <w:rFonts w:cs="Times New Roman"/>
        </w:rPr>
      </w:pPr>
      <w:r w:rsidRPr="0080709E">
        <w:rPr>
          <w:rFonts w:cs="Times New Roman"/>
        </w:rPr>
        <w:t>Projekt ustawy przyznaje kompetencje Straży Granicznej w zakresie weryfikacji uprawnień do wjazdu oraz wydawania odmowy wjazdu lub natychmiastow</w:t>
      </w:r>
      <w:r w:rsidR="00431BA4">
        <w:rPr>
          <w:rFonts w:cs="Times New Roman"/>
        </w:rPr>
        <w:t>ego</w:t>
      </w:r>
      <w:r w:rsidRPr="0080709E">
        <w:rPr>
          <w:rFonts w:cs="Times New Roman"/>
        </w:rPr>
        <w:t xml:space="preserve"> wydaleni</w:t>
      </w:r>
      <w:r w:rsidR="00431BA4">
        <w:rPr>
          <w:rFonts w:cs="Times New Roman"/>
        </w:rPr>
        <w:t>a</w:t>
      </w:r>
      <w:r w:rsidR="00431BA4" w:rsidRPr="00431BA4">
        <w:t xml:space="preserve"> </w:t>
      </w:r>
      <w:r w:rsidR="00431BA4" w:rsidRPr="00431BA4">
        <w:rPr>
          <w:rFonts w:cs="Times New Roman"/>
        </w:rPr>
        <w:t>obywatel</w:t>
      </w:r>
      <w:r w:rsidR="00431BA4">
        <w:rPr>
          <w:rFonts w:cs="Times New Roman"/>
        </w:rPr>
        <w:t>a</w:t>
      </w:r>
      <w:r w:rsidR="00431BA4" w:rsidRPr="00431BA4">
        <w:rPr>
          <w:rFonts w:cs="Times New Roman"/>
        </w:rPr>
        <w:t xml:space="preserve"> państwa trzeciego </w:t>
      </w:r>
      <w:r w:rsidR="00431BA4">
        <w:rPr>
          <w:rFonts w:cs="Times New Roman"/>
        </w:rPr>
        <w:t xml:space="preserve">w przypadku </w:t>
      </w:r>
      <w:r w:rsidR="00431BA4" w:rsidRPr="00431BA4">
        <w:rPr>
          <w:rFonts w:cs="Times New Roman"/>
        </w:rPr>
        <w:t xml:space="preserve">uzasadnionego podejrzenia, że nie spełnia </w:t>
      </w:r>
      <w:r w:rsidR="00431BA4">
        <w:rPr>
          <w:rFonts w:cs="Times New Roman"/>
        </w:rPr>
        <w:t xml:space="preserve">on </w:t>
      </w:r>
      <w:r w:rsidR="00431BA4" w:rsidRPr="00431BA4">
        <w:rPr>
          <w:rFonts w:cs="Times New Roman"/>
        </w:rPr>
        <w:t>warunków wjazdu określonych w niniejszej ustawie lub rozporządzeniu Rady Ministrów wydanym na jej podstawie</w:t>
      </w:r>
      <w:r w:rsidRPr="0080709E">
        <w:rPr>
          <w:rFonts w:cs="Times New Roman"/>
        </w:rPr>
        <w:t>. Obowiązek natychmiastowego wydalenia w przypadku zaistnienia przesłanek określonych w ustawie jest w ocenie wnioskodawców instrumentem niezbędnym dla skutecznej ochrony granic i szybkiego eliminowania potencjalnych zagrożeń. Przewidziano możliwość złożenia odwołania do Szefa Urzędu do Spraw Cudzoziemców, przez co osoby te będą miały zagwarantowane prawa dot. procedury, w przypadku sprzeciwu do działań w zakresie wydalenia.</w:t>
      </w:r>
    </w:p>
    <w:p w14:paraId="5AB11AC8" w14:textId="4ABBAA9F" w:rsidR="0080709E" w:rsidRDefault="0080709E" w:rsidP="0080709E">
      <w:pPr>
        <w:spacing w:line="360" w:lineRule="auto"/>
        <w:ind w:firstLine="708"/>
        <w:jc w:val="both"/>
      </w:pPr>
      <w:r w:rsidRPr="0080709E">
        <w:rPr>
          <w:rFonts w:cs="Times New Roman"/>
        </w:rPr>
        <w:t>Proponowane przepisy zakładają sankcje karne za naruszenie zakazu wjazdu</w:t>
      </w:r>
      <w:r w:rsidR="00C71E15">
        <w:rPr>
          <w:rFonts w:cs="Times New Roman"/>
        </w:rPr>
        <w:t>,</w:t>
      </w:r>
      <w:r w:rsidRPr="0080709E">
        <w:rPr>
          <w:rFonts w:cs="Times New Roman"/>
        </w:rPr>
        <w:t xml:space="preserve"> poprzez karę grzywny do 100 000 zł oraz wydalenie z terytorium Rzeczypospolitej Polskiej z zakazem ponownego wjazdu do 5 lat.</w:t>
      </w:r>
      <w:r w:rsidRPr="0080709E">
        <w:t xml:space="preserve"> </w:t>
      </w:r>
    </w:p>
    <w:p w14:paraId="16ED6C54" w14:textId="5182C0E1" w:rsidR="0021740D" w:rsidRPr="00783143" w:rsidRDefault="0021740D" w:rsidP="0080709E">
      <w:pPr>
        <w:spacing w:line="360" w:lineRule="auto"/>
        <w:ind w:firstLine="708"/>
        <w:jc w:val="both"/>
      </w:pPr>
      <w:r w:rsidRPr="00783143">
        <w:t>Celem art. 7 jest uregulowanie sytuacji, w której na terytorium Rzeczypospolitej Polskiej lub pod jej granicę państwową trafia obywatel państwa trzeciego przekazany przez służby graniczne innego państwa członkowskiego Unii Europejskiej z naruszeniem procedur przewidzianych w obowiązującym prawie międzynarodowym i unijnym, w szczególności bez wcześniejszego uzgodnienia lub poza obowiązującym trybem readmisyjnym.</w:t>
      </w:r>
    </w:p>
    <w:p w14:paraId="3D09E181" w14:textId="7D7F53D9" w:rsidR="0021740D" w:rsidRPr="00783143" w:rsidRDefault="0021740D" w:rsidP="0021740D">
      <w:pPr>
        <w:spacing w:line="360" w:lineRule="auto"/>
        <w:ind w:firstLine="708"/>
        <w:jc w:val="both"/>
      </w:pPr>
      <w:r w:rsidRPr="00783143">
        <w:t xml:space="preserve">Zgodnie z nim funkcjonariusz Straży Granicznej będzie zobowiązany do odmowy przyjęcia lub natychmiastowego przekazania z powrotem obywatela państwa trzeciego, który został przywieziony na terytorium Rzeczypospolitej Polskiej lub pod granicę państwową przez służby graniczne innego państwa członkowskiego Unii Europejskiej, jeżeli: </w:t>
      </w:r>
    </w:p>
    <w:p w14:paraId="3F1CEE2D" w14:textId="18C0A944" w:rsidR="0021740D" w:rsidRPr="00783143" w:rsidRDefault="0021740D" w:rsidP="0021740D">
      <w:pPr>
        <w:spacing w:line="360" w:lineRule="auto"/>
        <w:ind w:firstLine="708"/>
        <w:jc w:val="both"/>
      </w:pPr>
      <w:r w:rsidRPr="00783143">
        <w:t>1) nie został uprzednio zidentyfikowany jako osoba objęta procedurą readmisyjną na podstawie umowy międzynarodowej lub prawa Unii Europejskiej,</w:t>
      </w:r>
    </w:p>
    <w:p w14:paraId="53EA05CB" w14:textId="322A4BE1" w:rsidR="0021740D" w:rsidRPr="00783143" w:rsidRDefault="0021740D" w:rsidP="0021740D">
      <w:pPr>
        <w:spacing w:line="360" w:lineRule="auto"/>
        <w:ind w:firstLine="708"/>
        <w:jc w:val="both"/>
      </w:pPr>
      <w:r w:rsidRPr="00783143">
        <w:lastRenderedPageBreak/>
        <w:t>2) nie posiada dokumentów uprawniających do pobytu na terytorium Rzeczypospolitej Polskiej,</w:t>
      </w:r>
    </w:p>
    <w:p w14:paraId="2CEB01B4" w14:textId="1BADB6BB" w:rsidR="0021740D" w:rsidRPr="00783143" w:rsidRDefault="0021740D" w:rsidP="0021740D">
      <w:pPr>
        <w:spacing w:line="360" w:lineRule="auto"/>
        <w:ind w:firstLine="708"/>
        <w:jc w:val="both"/>
      </w:pPr>
      <w:r w:rsidRPr="00783143">
        <w:t>3) istnieje uzasadnione podejrzenie, że jego wjazd nastąpił z naruszeniem przepisów prawa.</w:t>
      </w:r>
    </w:p>
    <w:p w14:paraId="5DA61252" w14:textId="77777777" w:rsidR="001351C1" w:rsidRDefault="001351C1" w:rsidP="0021740D">
      <w:pPr>
        <w:spacing w:line="360" w:lineRule="auto"/>
        <w:ind w:firstLine="708"/>
        <w:jc w:val="both"/>
      </w:pPr>
      <w:r w:rsidRPr="001351C1">
        <w:t>Przepis ten wprowadza procedurę zapewniającą w kluczowy sposób zabezpieczenie interesów Rzeczypospolitej Polskiej przed nieuprawnionym i jednostronnym przekazywaniem cudzoziemców przez inne państwa.</w:t>
      </w:r>
      <w:r>
        <w:t xml:space="preserve"> </w:t>
      </w:r>
    </w:p>
    <w:p w14:paraId="637A6CB6" w14:textId="42875A75" w:rsidR="0021740D" w:rsidRPr="00783143" w:rsidRDefault="0021740D" w:rsidP="0021740D">
      <w:pPr>
        <w:spacing w:line="360" w:lineRule="auto"/>
        <w:ind w:firstLine="708"/>
        <w:jc w:val="both"/>
      </w:pPr>
      <w:r w:rsidRPr="00783143">
        <w:t>Odmowa przyjęcia lub przekazanie z powrotem następuje niezwłocznie, po ustnym jego ogłoszeniu osobie, której ono dotyczy.</w:t>
      </w:r>
    </w:p>
    <w:p w14:paraId="566C70F0" w14:textId="1BA98A14" w:rsidR="0021740D" w:rsidRPr="00783143" w:rsidRDefault="0021740D" w:rsidP="0021740D">
      <w:pPr>
        <w:spacing w:line="360" w:lineRule="auto"/>
        <w:ind w:firstLine="708"/>
        <w:jc w:val="both"/>
      </w:pPr>
      <w:r w:rsidRPr="00783143">
        <w:t xml:space="preserve">Zaproponowana w art. 7 procedura stanowi istotny instrument ochrony granic Rzeczypospolitej Polskiej przed nadużyciami w procedurze przekazywania </w:t>
      </w:r>
      <w:r w:rsidR="00D844C3">
        <w:t>nielegalnych  migrantów</w:t>
      </w:r>
      <w:r w:rsidRPr="00783143">
        <w:t xml:space="preserve"> oraz wzmacnia pozycję Straży Granicznej wobec nieuprawnionych działań służb innych państw U</w:t>
      </w:r>
      <w:r w:rsidR="00F0274D">
        <w:t xml:space="preserve">nii </w:t>
      </w:r>
      <w:r w:rsidRPr="00783143">
        <w:t>E</w:t>
      </w:r>
      <w:r w:rsidR="00F0274D">
        <w:t>uropejskiej</w:t>
      </w:r>
      <w:r w:rsidRPr="00783143">
        <w:t>.</w:t>
      </w:r>
    </w:p>
    <w:p w14:paraId="575D4FF5" w14:textId="77777777" w:rsidR="0080709E" w:rsidRPr="0080709E" w:rsidRDefault="0080709E" w:rsidP="0080709E">
      <w:pPr>
        <w:spacing w:line="360" w:lineRule="auto"/>
        <w:ind w:firstLine="708"/>
        <w:jc w:val="both"/>
        <w:rPr>
          <w:rFonts w:cs="Times New Roman"/>
        </w:rPr>
      </w:pPr>
      <w:r w:rsidRPr="0080709E">
        <w:rPr>
          <w:rFonts w:cs="Times New Roman"/>
        </w:rPr>
        <w:t>Ustawa w znaczący sposób wpłynie na poczucie bezpieczeństwa obywateli RP, umożliwiając władzy państwowej, w szczególności Radzie Ministrów oraz Straży Granicznej szybkie reagowanie na zagrożenia o charakterze migracyjnym czy geopolitycznym.</w:t>
      </w:r>
    </w:p>
    <w:p w14:paraId="31D15A06" w14:textId="77777777" w:rsidR="0080709E" w:rsidRDefault="0080709E" w:rsidP="0080709E">
      <w:pPr>
        <w:spacing w:line="360" w:lineRule="auto"/>
        <w:ind w:firstLine="708"/>
        <w:jc w:val="both"/>
        <w:rPr>
          <w:rFonts w:cs="Times New Roman"/>
        </w:rPr>
      </w:pPr>
      <w:r w:rsidRPr="0080709E">
        <w:rPr>
          <w:rFonts w:cs="Times New Roman"/>
        </w:rPr>
        <w:t>Wprowadzenie jasnych i jednoznacznych przepisów zwiększy przejrzystość działania organów państwowych w sytuacjach nadzwyczajnych.</w:t>
      </w:r>
    </w:p>
    <w:p w14:paraId="2D919D8D" w14:textId="540D1042" w:rsidR="0081183A" w:rsidRPr="0080709E" w:rsidRDefault="0081183A" w:rsidP="0080709E">
      <w:pPr>
        <w:spacing w:line="360" w:lineRule="auto"/>
        <w:ind w:firstLine="708"/>
        <w:jc w:val="both"/>
        <w:rPr>
          <w:rFonts w:cs="Times New Roman"/>
        </w:rPr>
      </w:pPr>
      <w:r w:rsidRPr="0081183A">
        <w:rPr>
          <w:rFonts w:cs="Times New Roman"/>
        </w:rPr>
        <w:t xml:space="preserve">Projekt nie wywołuje skutków gospodarczych i nie ma wpływu na </w:t>
      </w:r>
      <w:proofErr w:type="spellStart"/>
      <w:r w:rsidRPr="0081183A">
        <w:rPr>
          <w:rFonts w:cs="Times New Roman"/>
        </w:rPr>
        <w:t>mikroprzedsiębiorców</w:t>
      </w:r>
      <w:proofErr w:type="spellEnd"/>
      <w:r w:rsidRPr="0081183A">
        <w:rPr>
          <w:rFonts w:cs="Times New Roman"/>
        </w:rPr>
        <w:t>, małych i średnich przedsiębiorców (MŚP). Projektowana ustawa nie dotyczy majątkowych praw i obowiązków przedsiębiorców lub praw i obowiązków przedsiębiorców wobec organów administracji publicznej</w:t>
      </w:r>
    </w:p>
    <w:p w14:paraId="477760DC" w14:textId="77777777" w:rsidR="0080709E" w:rsidRPr="0080709E" w:rsidRDefault="0080709E" w:rsidP="0080709E">
      <w:pPr>
        <w:spacing w:line="360" w:lineRule="auto"/>
        <w:ind w:firstLine="708"/>
        <w:jc w:val="both"/>
        <w:rPr>
          <w:rFonts w:cs="Times New Roman"/>
        </w:rPr>
      </w:pPr>
      <w:r w:rsidRPr="0080709E">
        <w:rPr>
          <w:rFonts w:cs="Times New Roman"/>
        </w:rPr>
        <w:t>Projekt nie generuje dodatkowych kosztów dla budżetu państwa oraz budżetów jednostek samorządu terytorialnego.</w:t>
      </w:r>
    </w:p>
    <w:p w14:paraId="49CBB91B" w14:textId="77777777" w:rsidR="0080709E" w:rsidRPr="0080709E" w:rsidRDefault="0080709E" w:rsidP="0080709E">
      <w:pPr>
        <w:spacing w:line="360" w:lineRule="auto"/>
        <w:ind w:firstLine="708"/>
        <w:jc w:val="both"/>
        <w:rPr>
          <w:rFonts w:cs="Times New Roman"/>
        </w:rPr>
      </w:pPr>
      <w:r w:rsidRPr="0080709E">
        <w:rPr>
          <w:rFonts w:cs="Times New Roman"/>
        </w:rPr>
        <w:t>Wprowadzenie przedmiotowych regulacji jest konieczne dla zachowania suwerenności państwa, skutecznej ochrony granic oraz bezpieczeństwa obywateli.</w:t>
      </w:r>
    </w:p>
    <w:p w14:paraId="219FC8E1" w14:textId="179F3A99" w:rsidR="00C03EC0" w:rsidRDefault="0080709E" w:rsidP="0080709E">
      <w:pPr>
        <w:spacing w:line="360" w:lineRule="auto"/>
        <w:ind w:firstLine="708"/>
        <w:jc w:val="both"/>
        <w:rPr>
          <w:rFonts w:cs="Times New Roman"/>
        </w:rPr>
      </w:pPr>
      <w:r w:rsidRPr="0080709E">
        <w:rPr>
          <w:rFonts w:cs="Times New Roman"/>
        </w:rPr>
        <w:t>Projekt ustawy jest zgodny z prawem Unii Europejskiej i prawem międzynarodowym, w szczególności z art. 72 Traktatu o Funkcjonowaniu U</w:t>
      </w:r>
      <w:r w:rsidR="007B7789">
        <w:rPr>
          <w:rFonts w:cs="Times New Roman"/>
        </w:rPr>
        <w:t xml:space="preserve">nii </w:t>
      </w:r>
      <w:r w:rsidRPr="0080709E">
        <w:rPr>
          <w:rFonts w:cs="Times New Roman"/>
        </w:rPr>
        <w:t>E</w:t>
      </w:r>
      <w:r w:rsidR="007B7789">
        <w:rPr>
          <w:rFonts w:cs="Times New Roman"/>
        </w:rPr>
        <w:t>uropejskiej</w:t>
      </w:r>
      <w:r w:rsidRPr="0080709E">
        <w:rPr>
          <w:rFonts w:cs="Times New Roman"/>
        </w:rPr>
        <w:t xml:space="preserve"> (TFUE), który </w:t>
      </w:r>
      <w:r w:rsidR="007B7789">
        <w:rPr>
          <w:rFonts w:cs="Times New Roman"/>
        </w:rPr>
        <w:t>ze</w:t>
      </w:r>
      <w:r w:rsidRPr="0080709E">
        <w:rPr>
          <w:rFonts w:cs="Times New Roman"/>
        </w:rPr>
        <w:t xml:space="preserve">zwala państwom członkowskim na podejmowanie działań w zakresie utrzymania porządku publicznego                                i ochrony bezpieczeństwa wewnętrznego. Możliwość ograniczenia wjazdu ze względu na zagrożenie bezpieczeństwa, porządku publicznego czy zdrowia publicznego jest przewidziana w </w:t>
      </w:r>
      <w:r w:rsidRPr="0080709E">
        <w:rPr>
          <w:rFonts w:cs="Times New Roman"/>
        </w:rPr>
        <w:lastRenderedPageBreak/>
        <w:t xml:space="preserve">przepisach międzynarodowych, w tym w Kodeksie Granicznym </w:t>
      </w:r>
      <w:proofErr w:type="spellStart"/>
      <w:r w:rsidRPr="0080709E">
        <w:rPr>
          <w:rFonts w:cs="Times New Roman"/>
        </w:rPr>
        <w:t>Schengen</w:t>
      </w:r>
      <w:proofErr w:type="spellEnd"/>
      <w:r w:rsidRPr="0080709E">
        <w:rPr>
          <w:rFonts w:cs="Times New Roman"/>
        </w:rPr>
        <w:t xml:space="preserve">, który dopuszcza takie rozwiązania w uzasadnionych przypadkach (choćby art. 25 i 25a), czy też określa warunki wjazdu obywateli państw trzecich (art. 6). </w:t>
      </w:r>
    </w:p>
    <w:p w14:paraId="27890AD7" w14:textId="250D6FCA" w:rsidR="0080709E" w:rsidRDefault="0080709E" w:rsidP="0080709E">
      <w:pPr>
        <w:spacing w:line="360" w:lineRule="auto"/>
        <w:ind w:firstLine="708"/>
        <w:jc w:val="both"/>
        <w:rPr>
          <w:rFonts w:cs="Times New Roman"/>
        </w:rPr>
      </w:pPr>
      <w:r w:rsidRPr="0080709E">
        <w:rPr>
          <w:rFonts w:cs="Times New Roman"/>
        </w:rPr>
        <w:t xml:space="preserve">Warto zauważyć, na praktykę innych krajów w zakresie ograniczenia wjazdu na ich terytorium, choćby wprowadzony przez władze </w:t>
      </w:r>
      <w:r w:rsidR="00C03EC0" w:rsidRPr="0080709E">
        <w:rPr>
          <w:rFonts w:cs="Times New Roman"/>
        </w:rPr>
        <w:t>Holandii</w:t>
      </w:r>
      <w:r w:rsidRPr="0080709E">
        <w:rPr>
          <w:rFonts w:cs="Times New Roman"/>
        </w:rPr>
        <w:t xml:space="preserve"> w czasie epidemii COVID-19 zakaz wjazdu na terytorium tego państwa dla podróżnych z krajów spoza Unii Europejskiej lub strefy </w:t>
      </w:r>
      <w:proofErr w:type="spellStart"/>
      <w:r w:rsidRPr="0080709E">
        <w:rPr>
          <w:rFonts w:cs="Times New Roman"/>
        </w:rPr>
        <w:t>Schengen</w:t>
      </w:r>
      <w:proofErr w:type="spellEnd"/>
      <w:r w:rsidRPr="0080709E">
        <w:rPr>
          <w:rFonts w:cs="Times New Roman"/>
        </w:rPr>
        <w:t>. Także przyjmowane w czasie trwania epidemii COVID-19, polskie przepisy umożliwiały Radzie Ministrów czy też poszczególnym ministrom wydawanie przepisów nakładających określone ograniczenia, nakazy i zakazy na zagrożonym obszarze.</w:t>
      </w:r>
    </w:p>
    <w:p w14:paraId="4218BD96" w14:textId="289CDE84" w:rsidR="0080709E" w:rsidRPr="0080709E" w:rsidRDefault="0080709E" w:rsidP="0080709E">
      <w:pPr>
        <w:spacing w:line="360" w:lineRule="auto"/>
        <w:ind w:firstLine="708"/>
        <w:jc w:val="both"/>
        <w:rPr>
          <w:rFonts w:cs="Times New Roman"/>
        </w:rPr>
      </w:pPr>
      <w:r w:rsidRPr="0080709E">
        <w:rPr>
          <w:rFonts w:cs="Times New Roman"/>
        </w:rPr>
        <w:t>Proponowany termin wejścia w życie ustawy jest w pełni uzasadniony i odpowiedni z uwagi na potrzebę przyjęcia proponowanych zmian</w:t>
      </w:r>
      <w:r>
        <w:rPr>
          <w:rFonts w:cs="Times New Roman"/>
        </w:rPr>
        <w:t>, w szczególności wymaga tego</w:t>
      </w:r>
      <w:r w:rsidRPr="0080709E">
        <w:rPr>
          <w:rFonts w:cs="Times New Roman"/>
        </w:rPr>
        <w:t xml:space="preserve"> ważny interes państwa wymaga</w:t>
      </w:r>
      <w:r>
        <w:rPr>
          <w:rFonts w:cs="Times New Roman"/>
        </w:rPr>
        <w:t>, zaś</w:t>
      </w:r>
      <w:r w:rsidRPr="0080709E">
        <w:rPr>
          <w:rFonts w:cs="Times New Roman"/>
        </w:rPr>
        <w:t xml:space="preserve">  zasady demokratycznego państwa prawnego nie stoją temu na przeszkodzie</w:t>
      </w:r>
      <w:r>
        <w:rPr>
          <w:rFonts w:cs="Times New Roman"/>
        </w:rPr>
        <w:t>.</w:t>
      </w:r>
    </w:p>
    <w:sectPr w:rsidR="0080709E" w:rsidRPr="008070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4F996" w14:textId="77777777" w:rsidR="0080709E" w:rsidRDefault="0080709E" w:rsidP="0080709E">
      <w:pPr>
        <w:spacing w:after="0" w:line="240" w:lineRule="auto"/>
      </w:pPr>
      <w:r>
        <w:separator/>
      </w:r>
    </w:p>
  </w:endnote>
  <w:endnote w:type="continuationSeparator" w:id="0">
    <w:p w14:paraId="526DDCCE" w14:textId="77777777" w:rsidR="0080709E" w:rsidRDefault="0080709E" w:rsidP="00807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5C812" w14:textId="77777777" w:rsidR="0080709E" w:rsidRDefault="0080709E" w:rsidP="0080709E">
      <w:pPr>
        <w:spacing w:after="0" w:line="240" w:lineRule="auto"/>
      </w:pPr>
      <w:r>
        <w:separator/>
      </w:r>
    </w:p>
  </w:footnote>
  <w:footnote w:type="continuationSeparator" w:id="0">
    <w:p w14:paraId="0E639189" w14:textId="77777777" w:rsidR="0080709E" w:rsidRDefault="0080709E" w:rsidP="0080709E">
      <w:pPr>
        <w:spacing w:after="0" w:line="240" w:lineRule="auto"/>
      </w:pPr>
      <w:r>
        <w:continuationSeparator/>
      </w:r>
    </w:p>
  </w:footnote>
  <w:footnote w:id="1">
    <w:p w14:paraId="4F719F43" w14:textId="77777777" w:rsidR="0080709E" w:rsidRDefault="0080709E" w:rsidP="0080709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22F93">
        <w:t>https://www.tysol.pl/a124159-aleksandra-fedorska-wydalajac-imigrantow-do-polski-niemcy-lamia-prawo-europejskie-ale-strona-polska-na-to-pozwala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5780A"/>
    <w:multiLevelType w:val="hybridMultilevel"/>
    <w:tmpl w:val="39DC0816"/>
    <w:lvl w:ilvl="0" w:tplc="21180BC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5ED288A"/>
    <w:multiLevelType w:val="hybridMultilevel"/>
    <w:tmpl w:val="BED202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F0572F"/>
    <w:multiLevelType w:val="hybridMultilevel"/>
    <w:tmpl w:val="47145024"/>
    <w:lvl w:ilvl="0" w:tplc="D5E66B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13884798">
    <w:abstractNumId w:val="0"/>
  </w:num>
  <w:num w:numId="2" w16cid:durableId="1627815533">
    <w:abstractNumId w:val="1"/>
  </w:num>
  <w:num w:numId="3" w16cid:durableId="5019406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ACE"/>
    <w:rsid w:val="000141D9"/>
    <w:rsid w:val="00045877"/>
    <w:rsid w:val="000A5265"/>
    <w:rsid w:val="000C2CAA"/>
    <w:rsid w:val="00107A51"/>
    <w:rsid w:val="001351C1"/>
    <w:rsid w:val="00145F46"/>
    <w:rsid w:val="00167B6C"/>
    <w:rsid w:val="001E47E1"/>
    <w:rsid w:val="0021740D"/>
    <w:rsid w:val="00217942"/>
    <w:rsid w:val="002410DF"/>
    <w:rsid w:val="00260788"/>
    <w:rsid w:val="00326A01"/>
    <w:rsid w:val="003A2ACE"/>
    <w:rsid w:val="003F57AF"/>
    <w:rsid w:val="00431BA4"/>
    <w:rsid w:val="004F1988"/>
    <w:rsid w:val="005F1FCF"/>
    <w:rsid w:val="00655D4E"/>
    <w:rsid w:val="00783143"/>
    <w:rsid w:val="00787CFD"/>
    <w:rsid w:val="007A317B"/>
    <w:rsid w:val="007B05D4"/>
    <w:rsid w:val="007B7428"/>
    <w:rsid w:val="007B7789"/>
    <w:rsid w:val="0080709E"/>
    <w:rsid w:val="0081183A"/>
    <w:rsid w:val="00814AE3"/>
    <w:rsid w:val="008443F0"/>
    <w:rsid w:val="00891FD0"/>
    <w:rsid w:val="0091598B"/>
    <w:rsid w:val="0091734A"/>
    <w:rsid w:val="009C752A"/>
    <w:rsid w:val="00A37B7A"/>
    <w:rsid w:val="00A631B2"/>
    <w:rsid w:val="00AE3651"/>
    <w:rsid w:val="00B12ABD"/>
    <w:rsid w:val="00B47594"/>
    <w:rsid w:val="00B50DC0"/>
    <w:rsid w:val="00C03EC0"/>
    <w:rsid w:val="00C5711E"/>
    <w:rsid w:val="00C71E15"/>
    <w:rsid w:val="00C723A1"/>
    <w:rsid w:val="00CD3C8F"/>
    <w:rsid w:val="00D14C34"/>
    <w:rsid w:val="00D844C3"/>
    <w:rsid w:val="00DB6752"/>
    <w:rsid w:val="00DD7DB0"/>
    <w:rsid w:val="00E00903"/>
    <w:rsid w:val="00EC7709"/>
    <w:rsid w:val="00EF4135"/>
    <w:rsid w:val="00F02578"/>
    <w:rsid w:val="00F0274D"/>
    <w:rsid w:val="00FC1631"/>
    <w:rsid w:val="00FE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DEB8C"/>
  <w15:chartTrackingRefBased/>
  <w15:docId w15:val="{2CAC1ED8-484F-4013-80C0-C2DB1B683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A2A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2A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2A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A2A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2A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A2A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A2A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A2A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A2A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2A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2A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2A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A2AC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2AC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A2AC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A2AC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A2AC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A2AC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A2A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A2A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2A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A2A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A2A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A2AC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A2AC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A2AC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A2A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A2AC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A2ACE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D14C34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0709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0709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070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2301</Words>
  <Characters>13808</Characters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2025-07-02T07:33:00Z</dcterms:created>
  <dcterms:modified xsi:type="dcterms:W3CDTF">2025-07-02T07:50:00Z</dcterms:modified>
</cp:coreProperties>
</file>