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C853" w14:textId="77777777" w:rsidR="00F606C6" w:rsidRPr="004A5B1A" w:rsidRDefault="00F606C6" w:rsidP="00013B82"/>
    <w:p w14:paraId="530DD9FF" w14:textId="054773F7" w:rsidR="009D0A8F" w:rsidRDefault="00F606C6" w:rsidP="009D0A8F">
      <w:pPr>
        <w:spacing w:line="360" w:lineRule="auto"/>
        <w:jc w:val="center"/>
        <w:rPr>
          <w:b/>
        </w:rPr>
      </w:pPr>
      <w:r w:rsidRPr="004A5B1A">
        <w:rPr>
          <w:b/>
        </w:rPr>
        <w:t>U</w:t>
      </w:r>
      <w:r w:rsidR="009D0A8F">
        <w:rPr>
          <w:b/>
        </w:rPr>
        <w:t xml:space="preserve"> C H W A Ł A</w:t>
      </w:r>
    </w:p>
    <w:p w14:paraId="1E9FB42E" w14:textId="3029EA4A" w:rsidR="001F158B" w:rsidRDefault="001F158B" w:rsidP="009D0A8F">
      <w:pPr>
        <w:spacing w:line="360" w:lineRule="auto"/>
        <w:jc w:val="center"/>
        <w:rPr>
          <w:b/>
        </w:rPr>
      </w:pPr>
      <w:r w:rsidRPr="004A5B1A">
        <w:rPr>
          <w:b/>
        </w:rPr>
        <w:t>Sejmu Rzeczypospolitej Polskiej</w:t>
      </w:r>
    </w:p>
    <w:p w14:paraId="663D3535" w14:textId="4AEDEC49" w:rsidR="009D0A8F" w:rsidRPr="009D0A8F" w:rsidRDefault="009D0A8F" w:rsidP="009D0A8F">
      <w:pPr>
        <w:spacing w:line="360" w:lineRule="auto"/>
        <w:jc w:val="center"/>
        <w:rPr>
          <w:bCs/>
        </w:rPr>
      </w:pPr>
      <w:r w:rsidRPr="009D0A8F">
        <w:rPr>
          <w:bCs/>
        </w:rPr>
        <w:t>z dnia …</w:t>
      </w:r>
    </w:p>
    <w:p w14:paraId="5028CE67" w14:textId="6BA21B86" w:rsidR="00605BB7" w:rsidRPr="004A5B1A" w:rsidRDefault="001F158B" w:rsidP="009D0A8F">
      <w:pPr>
        <w:spacing w:line="360" w:lineRule="auto"/>
        <w:jc w:val="center"/>
        <w:rPr>
          <w:b/>
        </w:rPr>
      </w:pPr>
      <w:r w:rsidRPr="004A5B1A">
        <w:rPr>
          <w:b/>
        </w:rPr>
        <w:t xml:space="preserve">w sprawie </w:t>
      </w:r>
      <w:r w:rsidR="00013B82">
        <w:rPr>
          <w:b/>
        </w:rPr>
        <w:t>upamiętnienia</w:t>
      </w:r>
      <w:r w:rsidRPr="004A5B1A">
        <w:rPr>
          <w:b/>
        </w:rPr>
        <w:t xml:space="preserve"> 1000-lecia</w:t>
      </w:r>
      <w:r w:rsidR="003370FE" w:rsidRPr="004A5B1A">
        <w:rPr>
          <w:b/>
        </w:rPr>
        <w:t xml:space="preserve"> </w:t>
      </w:r>
      <w:r w:rsidR="00605BB7" w:rsidRPr="004A5B1A">
        <w:rPr>
          <w:b/>
        </w:rPr>
        <w:t>Królestwa Polskiego</w:t>
      </w:r>
    </w:p>
    <w:p w14:paraId="2011D235" w14:textId="77777777" w:rsidR="00C4612F" w:rsidRPr="004A5B1A" w:rsidRDefault="00C4612F" w:rsidP="00F606C6">
      <w:pPr>
        <w:jc w:val="both"/>
      </w:pPr>
    </w:p>
    <w:p w14:paraId="66B9ECB4" w14:textId="55EB65F5" w:rsidR="00C4612F" w:rsidRPr="004A5B1A" w:rsidRDefault="003600E8" w:rsidP="00F606C6">
      <w:pPr>
        <w:ind w:firstLine="708"/>
        <w:jc w:val="both"/>
      </w:pPr>
      <w:r w:rsidRPr="004A5B1A">
        <w:t>W 2025 roku przypad</w:t>
      </w:r>
      <w:r w:rsidR="00013B82">
        <w:t>ł</w:t>
      </w:r>
      <w:r w:rsidRPr="004A5B1A">
        <w:t>a 1000. rocznica ko</w:t>
      </w:r>
      <w:r w:rsidR="00A95B4E" w:rsidRPr="004A5B1A">
        <w:t>ronacji Bolesława Chrobrego</w:t>
      </w:r>
      <w:r w:rsidR="00013B82">
        <w:t xml:space="preserve"> </w:t>
      </w:r>
      <w:r w:rsidR="00A95B4E" w:rsidRPr="004A5B1A">
        <w:t>na k</w:t>
      </w:r>
      <w:r w:rsidR="00832863" w:rsidRPr="004A5B1A">
        <w:t>ról</w:t>
      </w:r>
      <w:r w:rsidR="00013B82">
        <w:t>a</w:t>
      </w:r>
      <w:r w:rsidR="00832863" w:rsidRPr="004A5B1A">
        <w:t xml:space="preserve"> Polski</w:t>
      </w:r>
      <w:r w:rsidR="0034777C" w:rsidRPr="004A5B1A">
        <w:t>.</w:t>
      </w:r>
      <w:r w:rsidR="00AD718A" w:rsidRPr="004A5B1A">
        <w:t xml:space="preserve"> Ten doniosły akt</w:t>
      </w:r>
      <w:r w:rsidR="00013B82">
        <w:t xml:space="preserve"> polityczny i religijny</w:t>
      </w:r>
      <w:r w:rsidR="00AD718A" w:rsidRPr="004A5B1A">
        <w:t xml:space="preserve"> przypieczętował istnienie Państwa Polskiego jako niepodległego</w:t>
      </w:r>
      <w:r w:rsidR="006C1BA4" w:rsidRPr="004A5B1A">
        <w:t xml:space="preserve"> </w:t>
      </w:r>
      <w:r w:rsidR="00AD718A" w:rsidRPr="004A5B1A">
        <w:t xml:space="preserve">królestwa o trwałym, odrębnym miejscu w </w:t>
      </w:r>
      <w:r w:rsidR="00013B82">
        <w:t>Europie</w:t>
      </w:r>
      <w:r w:rsidR="00AD718A" w:rsidRPr="004A5B1A">
        <w:rPr>
          <w:i/>
          <w:iCs/>
        </w:rPr>
        <w:t>.</w:t>
      </w:r>
    </w:p>
    <w:p w14:paraId="05BAB11A" w14:textId="77777777" w:rsidR="003370FE" w:rsidRPr="004A5B1A" w:rsidRDefault="003370FE" w:rsidP="00F606C6">
      <w:pPr>
        <w:jc w:val="both"/>
      </w:pPr>
    </w:p>
    <w:p w14:paraId="424A1799" w14:textId="1F9870E0" w:rsidR="008918FF" w:rsidRPr="004A5B1A" w:rsidRDefault="0034777C" w:rsidP="000A0176">
      <w:pPr>
        <w:jc w:val="both"/>
      </w:pPr>
      <w:r w:rsidRPr="004A5B1A">
        <w:tab/>
        <w:t>Korona</w:t>
      </w:r>
      <w:r w:rsidR="00FA3DBD">
        <w:t xml:space="preserve">cja wieńczyła tworzenie </w:t>
      </w:r>
      <w:r w:rsidR="003B6426">
        <w:t xml:space="preserve">polskiej </w:t>
      </w:r>
      <w:r w:rsidR="003B6426" w:rsidRPr="006C7E20">
        <w:t xml:space="preserve">państwowości. </w:t>
      </w:r>
      <w:r w:rsidR="00DA442E" w:rsidRPr="006C7E20">
        <w:t>Mieszko</w:t>
      </w:r>
      <w:r w:rsidR="00F40FC2" w:rsidRPr="006C7E20">
        <w:t xml:space="preserve"> I</w:t>
      </w:r>
      <w:r w:rsidR="00DA442E" w:rsidRPr="006C7E20">
        <w:t xml:space="preserve"> poprzez ślub z czeską</w:t>
      </w:r>
      <w:r w:rsidR="00013B82">
        <w:t xml:space="preserve"> </w:t>
      </w:r>
      <w:r w:rsidR="00013B82" w:rsidRPr="006C7E20">
        <w:t>księżniczką</w:t>
      </w:r>
      <w:r w:rsidR="00DA442E" w:rsidRPr="006C7E20">
        <w:t xml:space="preserve"> Dobrawą i przyjęcie chrztu włączył swoje </w:t>
      </w:r>
      <w:r w:rsidR="00500637" w:rsidRPr="006C7E20">
        <w:t>państwo</w:t>
      </w:r>
      <w:r w:rsidR="00DA442E" w:rsidRPr="006C7E20">
        <w:t xml:space="preserve"> w krąg cywilizacji i kultury chrześcijańskiej Europy.</w:t>
      </w:r>
      <w:r w:rsidR="001645A9" w:rsidRPr="006C7E20">
        <w:t xml:space="preserve"> </w:t>
      </w:r>
      <w:r w:rsidR="005D50F6" w:rsidRPr="006C7E20">
        <w:t xml:space="preserve">Kierunek ten potwierdziły powstanie biskupstwa z siedzibą </w:t>
      </w:r>
      <w:r w:rsidR="007F0F84" w:rsidRPr="006C7E20">
        <w:t xml:space="preserve">w Poznaniu i wsparcie </w:t>
      </w:r>
      <w:r w:rsidR="000A0176" w:rsidRPr="006C7E20">
        <w:t xml:space="preserve">pokojowej </w:t>
      </w:r>
      <w:r w:rsidR="005D50F6" w:rsidRPr="006C7E20">
        <w:t>misji</w:t>
      </w:r>
      <w:r w:rsidR="000A0176" w:rsidRPr="006C7E20">
        <w:t xml:space="preserve"> ewangelizacyjnej</w:t>
      </w:r>
      <w:r w:rsidR="005D50F6" w:rsidRPr="006C7E20">
        <w:t xml:space="preserve"> </w:t>
      </w:r>
      <w:r w:rsidR="007F0F7D">
        <w:t>św.</w:t>
      </w:r>
      <w:r w:rsidR="005D50F6" w:rsidRPr="004A5B1A">
        <w:t xml:space="preserve"> Wojciecha </w:t>
      </w:r>
      <w:r w:rsidR="006B33A1">
        <w:t>do kraju</w:t>
      </w:r>
      <w:r w:rsidR="005D50F6" w:rsidRPr="004A5B1A">
        <w:t xml:space="preserve"> Prusów. </w:t>
      </w:r>
      <w:r w:rsidR="000C749E" w:rsidRPr="004A5B1A">
        <w:t xml:space="preserve">Skuteczna polityka Mieszka I </w:t>
      </w:r>
      <w:proofErr w:type="spellStart"/>
      <w:r w:rsidR="00370982">
        <w:t>i</w:t>
      </w:r>
      <w:proofErr w:type="spellEnd"/>
      <w:r w:rsidR="000C749E" w:rsidRPr="004A5B1A">
        <w:t xml:space="preserve"> Bolesława Chrobrego doprowadziła do </w:t>
      </w:r>
      <w:r w:rsidR="006C7E20">
        <w:t>ukształtowania Państwa P</w:t>
      </w:r>
      <w:r w:rsidR="00370982">
        <w:t>olskiego w</w:t>
      </w:r>
      <w:r w:rsidR="000C749E" w:rsidRPr="004A5B1A">
        <w:t xml:space="preserve"> granicach </w:t>
      </w:r>
      <w:r w:rsidR="00370982">
        <w:t>bliskich</w:t>
      </w:r>
      <w:r w:rsidR="000C749E" w:rsidRPr="004A5B1A">
        <w:t xml:space="preserve"> obecny</w:t>
      </w:r>
      <w:r w:rsidR="00370982">
        <w:t>m</w:t>
      </w:r>
      <w:r w:rsidR="000C749E" w:rsidRPr="004A5B1A">
        <w:t>.</w:t>
      </w:r>
      <w:r w:rsidR="000A0176" w:rsidRPr="004A5B1A">
        <w:t xml:space="preserve"> </w:t>
      </w:r>
      <w:r w:rsidR="002C7D80">
        <w:t xml:space="preserve">Zjazd </w:t>
      </w:r>
      <w:r w:rsidR="00013B82">
        <w:t>g</w:t>
      </w:r>
      <w:r w:rsidR="002C7D80">
        <w:t>nieźnieński</w:t>
      </w:r>
      <w:r w:rsidR="00013B82">
        <w:t xml:space="preserve"> i</w:t>
      </w:r>
      <w:r w:rsidR="002C7D80">
        <w:t xml:space="preserve"> spotkanie króla Bolesława </w:t>
      </w:r>
      <w:r w:rsidR="00013B82">
        <w:t>z</w:t>
      </w:r>
      <w:r w:rsidR="005F31FE" w:rsidRPr="004A5B1A">
        <w:t xml:space="preserve"> cesarz</w:t>
      </w:r>
      <w:r w:rsidR="00013B82">
        <w:t>em</w:t>
      </w:r>
      <w:r w:rsidR="005F31FE" w:rsidRPr="004A5B1A">
        <w:t xml:space="preserve"> Otton</w:t>
      </w:r>
      <w:r w:rsidR="00013B82">
        <w:t>em</w:t>
      </w:r>
      <w:r w:rsidR="005F31FE" w:rsidRPr="004A5B1A">
        <w:t xml:space="preserve"> III w roku 1000 </w:t>
      </w:r>
      <w:r w:rsidR="000C749E" w:rsidRPr="004A5B1A">
        <w:t>wzmocniły</w:t>
      </w:r>
      <w:r w:rsidR="005F31FE" w:rsidRPr="004A5B1A">
        <w:t xml:space="preserve"> poczucie wspóln</w:t>
      </w:r>
      <w:r w:rsidR="00013B82">
        <w:t>oty wartości</w:t>
      </w:r>
      <w:r w:rsidR="005F31FE" w:rsidRPr="004A5B1A">
        <w:t xml:space="preserve"> i więz</w:t>
      </w:r>
      <w:r w:rsidR="00013B82">
        <w:t>y</w:t>
      </w:r>
      <w:r w:rsidR="00441972">
        <w:t xml:space="preserve"> łącząc</w:t>
      </w:r>
      <w:r w:rsidR="00013B82">
        <w:t>e</w:t>
      </w:r>
      <w:r w:rsidR="00441972">
        <w:t xml:space="preserve"> Polskę z </w:t>
      </w:r>
      <w:r w:rsidR="000A0176" w:rsidRPr="004A5B1A">
        <w:t xml:space="preserve">ówczesną Europą. </w:t>
      </w:r>
      <w:r w:rsidR="00FA040B">
        <w:t>Ustanowiona</w:t>
      </w:r>
      <w:r w:rsidR="000A0176" w:rsidRPr="004A5B1A">
        <w:t xml:space="preserve"> </w:t>
      </w:r>
      <w:r w:rsidR="00FA040B">
        <w:t>polska organizacja kościelna</w:t>
      </w:r>
      <w:r w:rsidR="005F31FE" w:rsidRPr="004A5B1A">
        <w:t xml:space="preserve"> </w:t>
      </w:r>
      <w:r w:rsidR="005F31FE" w:rsidRPr="00FA040B">
        <w:t>z metropolią w Gnieźnie</w:t>
      </w:r>
      <w:r w:rsidR="00013B82">
        <w:t xml:space="preserve">, </w:t>
      </w:r>
      <w:r w:rsidR="005F31FE" w:rsidRPr="00FA040B">
        <w:t xml:space="preserve">biskupstwami w Krakowie, Kołobrzegu i </w:t>
      </w:r>
      <w:r w:rsidR="00013B82">
        <w:t xml:space="preserve">we </w:t>
      </w:r>
      <w:r w:rsidR="005F31FE" w:rsidRPr="00FA040B">
        <w:t xml:space="preserve">Wrocławiu </w:t>
      </w:r>
      <w:r w:rsidR="00FA040B" w:rsidRPr="00FA040B">
        <w:t>umocniła</w:t>
      </w:r>
      <w:r w:rsidR="005F31FE" w:rsidRPr="00FA040B">
        <w:t xml:space="preserve"> </w:t>
      </w:r>
      <w:r w:rsidR="008918FF" w:rsidRPr="004A5B1A">
        <w:t xml:space="preserve">polityczną </w:t>
      </w:r>
      <w:r w:rsidR="005F31FE" w:rsidRPr="004A5B1A">
        <w:t>niezależność Polski.</w:t>
      </w:r>
      <w:r w:rsidR="008918FF" w:rsidRPr="004A5B1A">
        <w:t xml:space="preserve"> </w:t>
      </w:r>
    </w:p>
    <w:p w14:paraId="30D739E9" w14:textId="77777777" w:rsidR="00F929F4" w:rsidRPr="004A5B1A" w:rsidRDefault="00F929F4" w:rsidP="00F606C6">
      <w:pPr>
        <w:jc w:val="both"/>
      </w:pPr>
    </w:p>
    <w:p w14:paraId="2BB4ADDC" w14:textId="0B00A063" w:rsidR="003162F7" w:rsidRPr="004A5B1A" w:rsidRDefault="003162F7" w:rsidP="00126D08">
      <w:pPr>
        <w:ind w:firstLine="708"/>
        <w:jc w:val="both"/>
      </w:pPr>
      <w:r w:rsidRPr="004A5B1A">
        <w:t xml:space="preserve">Korona Bolesława Chrobrego stała się trwałym znakiem niezależności naszego kraju i narodu, który, jak </w:t>
      </w:r>
      <w:r w:rsidR="00A564A3">
        <w:t>pisał nasz pierwszy kronikarz A</w:t>
      </w:r>
      <w:r w:rsidRPr="004A5B1A">
        <w:t xml:space="preserve">nonim zwany Gallem, </w:t>
      </w:r>
      <w:r w:rsidR="00013B82">
        <w:t>„</w:t>
      </w:r>
      <w:r w:rsidRPr="004A5B1A">
        <w:t xml:space="preserve">pod tym zwłaszcza względem zasługuje na wywyższenie nad inne, że choć otoczony przez tyle </w:t>
      </w:r>
      <w:r w:rsidR="00013B82">
        <w:t>(</w:t>
      </w:r>
      <w:r w:rsidRPr="004A5B1A">
        <w:t>…</w:t>
      </w:r>
      <w:r w:rsidR="00013B82">
        <w:t>)</w:t>
      </w:r>
      <w:r w:rsidRPr="004A5B1A">
        <w:t xml:space="preserve"> ludów chrześcijańskich i pogańskich i wielokrotnie napadany przez wszystkie naraz i każdy z osobna, nigdy przecież nie został przez nikogo ujarzmiony w zupełności</w:t>
      </w:r>
      <w:r w:rsidR="00013B82">
        <w:t>”</w:t>
      </w:r>
      <w:r w:rsidRPr="004A5B1A">
        <w:t>.</w:t>
      </w:r>
      <w:r w:rsidR="00126D08" w:rsidRPr="004A5B1A">
        <w:t xml:space="preserve"> </w:t>
      </w:r>
      <w:r w:rsidR="00671426" w:rsidRPr="004A5B1A">
        <w:rPr>
          <w:rFonts w:eastAsia="Times New Roman" w:cs="Times New Roman"/>
          <w:shd w:val="clear" w:color="auto" w:fill="FFFFFF"/>
          <w:lang w:eastAsia="pl-PL"/>
        </w:rPr>
        <w:t>Trady</w:t>
      </w:r>
      <w:r w:rsidR="004029A1">
        <w:rPr>
          <w:rFonts w:eastAsia="Times New Roman" w:cs="Times New Roman"/>
          <w:shd w:val="clear" w:color="auto" w:fill="FFFFFF"/>
          <w:lang w:eastAsia="pl-PL"/>
        </w:rPr>
        <w:t xml:space="preserve">cja </w:t>
      </w:r>
      <w:r w:rsidR="00013B82">
        <w:rPr>
          <w:rFonts w:eastAsia="Times New Roman" w:cs="Times New Roman"/>
          <w:shd w:val="clear" w:color="auto" w:fill="FFFFFF"/>
          <w:lang w:eastAsia="pl-PL"/>
        </w:rPr>
        <w:t>K</w:t>
      </w:r>
      <w:r w:rsidR="00671426" w:rsidRPr="004A5B1A">
        <w:rPr>
          <w:rFonts w:eastAsia="Times New Roman" w:cs="Times New Roman"/>
          <w:shd w:val="clear" w:color="auto" w:fill="FFFFFF"/>
          <w:lang w:eastAsia="pl-PL"/>
        </w:rPr>
        <w:t xml:space="preserve">orony Chrobrego była podtrzymywana przez jego następców z dynastii Piastów, </w:t>
      </w:r>
      <w:r w:rsidR="00612741">
        <w:rPr>
          <w:rFonts w:eastAsia="Times New Roman" w:cs="Times New Roman"/>
          <w:shd w:val="clear" w:color="auto" w:fill="FFFFFF"/>
          <w:lang w:eastAsia="pl-PL"/>
        </w:rPr>
        <w:t>zabiegających</w:t>
      </w:r>
      <w:r w:rsidR="007A2B18" w:rsidRPr="004A5B1A">
        <w:rPr>
          <w:rFonts w:eastAsia="Times New Roman" w:cs="Times New Roman"/>
          <w:shd w:val="clear" w:color="auto" w:fill="FFFFFF"/>
          <w:lang w:eastAsia="pl-PL"/>
        </w:rPr>
        <w:t xml:space="preserve"> </w:t>
      </w:r>
      <w:r w:rsidR="00671426" w:rsidRPr="007351FB">
        <w:rPr>
          <w:rFonts w:eastAsia="Times New Roman" w:cs="Times New Roman"/>
          <w:shd w:val="clear" w:color="auto" w:fill="FFFFFF"/>
          <w:lang w:eastAsia="pl-PL"/>
        </w:rPr>
        <w:t xml:space="preserve">w XII i XIII wieku </w:t>
      </w:r>
      <w:r w:rsidR="00671426" w:rsidRPr="004A5B1A">
        <w:rPr>
          <w:rFonts w:eastAsia="Times New Roman" w:cs="Times New Roman"/>
          <w:shd w:val="clear" w:color="auto" w:fill="FFFFFF"/>
          <w:lang w:eastAsia="pl-PL"/>
        </w:rPr>
        <w:t xml:space="preserve">o </w:t>
      </w:r>
      <w:r w:rsidR="007A2B18" w:rsidRPr="004A5B1A">
        <w:rPr>
          <w:rFonts w:eastAsia="Times New Roman" w:cs="Times New Roman"/>
          <w:shd w:val="clear" w:color="auto" w:fill="FFFFFF"/>
          <w:lang w:eastAsia="pl-PL"/>
        </w:rPr>
        <w:t>zjednoczenie Państwa P</w:t>
      </w:r>
      <w:r w:rsidR="00671426" w:rsidRPr="004A5B1A">
        <w:rPr>
          <w:rFonts w:eastAsia="Times New Roman" w:cs="Times New Roman"/>
          <w:shd w:val="clear" w:color="auto" w:fill="FFFFFF"/>
          <w:lang w:eastAsia="pl-PL"/>
        </w:rPr>
        <w:t xml:space="preserve">olskiego, a w kolejnych epokach o suwerenność i międzynarodową pozycję Polski. </w:t>
      </w:r>
      <w:r w:rsidR="00F067B3" w:rsidRPr="004A5B1A">
        <w:rPr>
          <w:rFonts w:eastAsia="Times New Roman" w:cs="Times New Roman"/>
        </w:rPr>
        <w:t xml:space="preserve">Odkąd </w:t>
      </w:r>
      <w:r w:rsidR="00F067B3" w:rsidRPr="004A5B1A">
        <w:t>Orzeł Biały stał się oficjalnym godłem Królestwa Polskiego, na jego głowie zawsze widniała korona.</w:t>
      </w:r>
      <w:r w:rsidR="00F067B3" w:rsidRPr="004A5B1A">
        <w:rPr>
          <w:rFonts w:eastAsia="Times New Roman" w:cs="Times New Roman"/>
        </w:rPr>
        <w:t xml:space="preserve"> </w:t>
      </w:r>
      <w:r w:rsidR="00671426" w:rsidRPr="004A5B1A">
        <w:rPr>
          <w:rFonts w:eastAsia="Times New Roman" w:cs="Times New Roman"/>
        </w:rPr>
        <w:t>Wizerunek Koron</w:t>
      </w:r>
      <w:r w:rsidR="00013B82">
        <w:rPr>
          <w:rFonts w:eastAsia="Times New Roman" w:cs="Times New Roman"/>
        </w:rPr>
        <w:t>y</w:t>
      </w:r>
      <w:r w:rsidR="00671426" w:rsidRPr="004A5B1A">
        <w:rPr>
          <w:rFonts w:eastAsia="Times New Roman" w:cs="Times New Roman"/>
        </w:rPr>
        <w:t xml:space="preserve"> Chrobrego</w:t>
      </w:r>
      <w:r w:rsidR="00013B82">
        <w:rPr>
          <w:rFonts w:eastAsia="Times New Roman" w:cs="Times New Roman"/>
        </w:rPr>
        <w:t xml:space="preserve"> i pamięć o niej</w:t>
      </w:r>
      <w:r w:rsidR="00671426" w:rsidRPr="004A5B1A">
        <w:rPr>
          <w:rFonts w:eastAsia="Times New Roman" w:cs="Times New Roman"/>
        </w:rPr>
        <w:t xml:space="preserve"> towarzyszyły późniejszym bohaterom walk o</w:t>
      </w:r>
      <w:r w:rsidR="005159EC">
        <w:rPr>
          <w:rFonts w:eastAsia="Times New Roman" w:cs="Times New Roman"/>
        </w:rPr>
        <w:t xml:space="preserve"> niepodległość. W</w:t>
      </w:r>
      <w:r w:rsidR="00671426" w:rsidRPr="004A5B1A">
        <w:rPr>
          <w:rFonts w:eastAsia="Times New Roman" w:cs="Times New Roman"/>
        </w:rPr>
        <w:t xml:space="preserve"> roku 1919 </w:t>
      </w:r>
      <w:r w:rsidR="00126D08" w:rsidRPr="004A5B1A">
        <w:rPr>
          <w:rFonts w:eastAsia="Times New Roman" w:cs="Times New Roman"/>
        </w:rPr>
        <w:t xml:space="preserve">i </w:t>
      </w:r>
      <w:r w:rsidR="00014C13">
        <w:rPr>
          <w:rFonts w:eastAsia="Times New Roman" w:cs="Times New Roman"/>
        </w:rPr>
        <w:t>ponownie w</w:t>
      </w:r>
      <w:r w:rsidR="00013B82">
        <w:rPr>
          <w:rFonts w:eastAsia="Times New Roman" w:cs="Times New Roman"/>
        </w:rPr>
        <w:t xml:space="preserve"> roku </w:t>
      </w:r>
      <w:r w:rsidR="00126D08" w:rsidRPr="004A5B1A">
        <w:rPr>
          <w:rFonts w:eastAsia="Times New Roman" w:cs="Times New Roman"/>
        </w:rPr>
        <w:t xml:space="preserve">1989 </w:t>
      </w:r>
      <w:r w:rsidR="00671426" w:rsidRPr="004A5B1A">
        <w:rPr>
          <w:rFonts w:eastAsia="Times New Roman" w:cs="Times New Roman"/>
        </w:rPr>
        <w:t>powróciła ona na godło</w:t>
      </w:r>
      <w:r w:rsidR="00671426" w:rsidRPr="004A5B1A">
        <w:rPr>
          <w:b/>
          <w:bCs/>
        </w:rPr>
        <w:t xml:space="preserve"> </w:t>
      </w:r>
      <w:r w:rsidR="00671426" w:rsidRPr="004A5B1A">
        <w:t xml:space="preserve">odrodzonej Rzeczypospolitej i wieńczy je nadal jako widomy </w:t>
      </w:r>
      <w:r w:rsidR="00013B82">
        <w:t xml:space="preserve">symbol </w:t>
      </w:r>
      <w:r w:rsidR="00126D08" w:rsidRPr="004A5B1A">
        <w:t>suwerennego</w:t>
      </w:r>
      <w:r w:rsidR="00671426" w:rsidRPr="004A5B1A">
        <w:t xml:space="preserve"> Państwa Polskiego.</w:t>
      </w:r>
    </w:p>
    <w:p w14:paraId="07AB8756" w14:textId="33F06556" w:rsidR="00CA44EF" w:rsidRPr="004A5B1A" w:rsidRDefault="00CA44EF" w:rsidP="00F067B3">
      <w:pPr>
        <w:jc w:val="both"/>
        <w:rPr>
          <w:rFonts w:eastAsia="Times New Roman" w:cs="Times New Roman"/>
          <w:lang w:eastAsia="pl-PL"/>
        </w:rPr>
      </w:pPr>
    </w:p>
    <w:p w14:paraId="26581521" w14:textId="3FEC4366" w:rsidR="003370FE" w:rsidRPr="004A5B1A" w:rsidRDefault="00013B82" w:rsidP="00595D9F">
      <w:pPr>
        <w:ind w:firstLine="708"/>
        <w:jc w:val="both"/>
        <w:rPr>
          <w:rFonts w:eastAsia="Times New Roman" w:cs="Times New Roman"/>
          <w:lang w:eastAsia="pl-PL"/>
        </w:rPr>
      </w:pPr>
      <w:r w:rsidRPr="004A5B1A">
        <w:rPr>
          <w:rFonts w:eastAsia="Times New Roman" w:cs="Times New Roman"/>
          <w:lang w:eastAsia="pl-PL"/>
        </w:rPr>
        <w:t>Sejm Rzeczypospolitej Polskiej</w:t>
      </w:r>
      <w:r>
        <w:rPr>
          <w:rFonts w:eastAsia="Times New Roman" w:cs="Times New Roman"/>
          <w:lang w:eastAsia="pl-PL"/>
        </w:rPr>
        <w:t>, w uznaniu znaczenia tych wydarzeń, wyraża hołd pierwszym Piastom oraz przywiązanie do idei niepodległości i suwerenności Polski</w:t>
      </w:r>
      <w:r w:rsidR="0034777C" w:rsidRPr="004A5B1A">
        <w:rPr>
          <w:rFonts w:eastAsia="Times New Roman" w:cs="Times New Roman"/>
          <w:lang w:eastAsia="pl-PL"/>
        </w:rPr>
        <w:t>.</w:t>
      </w:r>
    </w:p>
    <w:sectPr w:rsidR="003370FE" w:rsidRPr="004A5B1A" w:rsidSect="000434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0570" w14:textId="77777777" w:rsidR="009D5519" w:rsidRDefault="009D5519" w:rsidP="003162F7">
      <w:r>
        <w:separator/>
      </w:r>
    </w:p>
  </w:endnote>
  <w:endnote w:type="continuationSeparator" w:id="0">
    <w:p w14:paraId="01C3C12C" w14:textId="77777777" w:rsidR="009D5519" w:rsidRDefault="009D5519" w:rsidP="0031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12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68D8" w14:textId="77777777" w:rsidR="009D5519" w:rsidRDefault="009D5519" w:rsidP="003162F7">
      <w:r>
        <w:separator/>
      </w:r>
    </w:p>
  </w:footnote>
  <w:footnote w:type="continuationSeparator" w:id="0">
    <w:p w14:paraId="4B16F528" w14:textId="77777777" w:rsidR="009D5519" w:rsidRDefault="009D5519" w:rsidP="00316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0FE"/>
    <w:rsid w:val="00013B82"/>
    <w:rsid w:val="00014C13"/>
    <w:rsid w:val="00043478"/>
    <w:rsid w:val="000A0176"/>
    <w:rsid w:val="000C219E"/>
    <w:rsid w:val="000C749E"/>
    <w:rsid w:val="000D06B2"/>
    <w:rsid w:val="00124EC4"/>
    <w:rsid w:val="00126D08"/>
    <w:rsid w:val="00151E0F"/>
    <w:rsid w:val="001645A9"/>
    <w:rsid w:val="001E68D4"/>
    <w:rsid w:val="001F158B"/>
    <w:rsid w:val="00243F81"/>
    <w:rsid w:val="002843C3"/>
    <w:rsid w:val="002C7D80"/>
    <w:rsid w:val="00303B88"/>
    <w:rsid w:val="00315083"/>
    <w:rsid w:val="003162F7"/>
    <w:rsid w:val="003370FE"/>
    <w:rsid w:val="0034777C"/>
    <w:rsid w:val="003506C4"/>
    <w:rsid w:val="003538A8"/>
    <w:rsid w:val="003600E8"/>
    <w:rsid w:val="00370982"/>
    <w:rsid w:val="00371DD7"/>
    <w:rsid w:val="003B6426"/>
    <w:rsid w:val="003D2031"/>
    <w:rsid w:val="003E3A6C"/>
    <w:rsid w:val="004029A1"/>
    <w:rsid w:val="00441972"/>
    <w:rsid w:val="004A5B1A"/>
    <w:rsid w:val="004E0825"/>
    <w:rsid w:val="00500637"/>
    <w:rsid w:val="005159EC"/>
    <w:rsid w:val="0052561A"/>
    <w:rsid w:val="00582F0E"/>
    <w:rsid w:val="00595D9F"/>
    <w:rsid w:val="005D50F6"/>
    <w:rsid w:val="005F31FE"/>
    <w:rsid w:val="00605BB7"/>
    <w:rsid w:val="00612741"/>
    <w:rsid w:val="00615B84"/>
    <w:rsid w:val="0066481E"/>
    <w:rsid w:val="00664FF5"/>
    <w:rsid w:val="00671426"/>
    <w:rsid w:val="00694D6A"/>
    <w:rsid w:val="006B33A1"/>
    <w:rsid w:val="006C1BA4"/>
    <w:rsid w:val="006C7E20"/>
    <w:rsid w:val="00721AC5"/>
    <w:rsid w:val="007351FB"/>
    <w:rsid w:val="00736C52"/>
    <w:rsid w:val="00766BCF"/>
    <w:rsid w:val="00771B55"/>
    <w:rsid w:val="007A2B18"/>
    <w:rsid w:val="007F0F7D"/>
    <w:rsid w:val="007F0F84"/>
    <w:rsid w:val="00832863"/>
    <w:rsid w:val="00852BA0"/>
    <w:rsid w:val="00875796"/>
    <w:rsid w:val="008918FF"/>
    <w:rsid w:val="009A09A4"/>
    <w:rsid w:val="009A4091"/>
    <w:rsid w:val="009B709C"/>
    <w:rsid w:val="009D0A8F"/>
    <w:rsid w:val="009D5519"/>
    <w:rsid w:val="00A564A3"/>
    <w:rsid w:val="00A653BF"/>
    <w:rsid w:val="00A82587"/>
    <w:rsid w:val="00A95B4E"/>
    <w:rsid w:val="00AD718A"/>
    <w:rsid w:val="00B46BF7"/>
    <w:rsid w:val="00B76056"/>
    <w:rsid w:val="00BB21BD"/>
    <w:rsid w:val="00BD62AF"/>
    <w:rsid w:val="00C4612F"/>
    <w:rsid w:val="00C53B07"/>
    <w:rsid w:val="00CA44EF"/>
    <w:rsid w:val="00CA5B8A"/>
    <w:rsid w:val="00D22946"/>
    <w:rsid w:val="00D27803"/>
    <w:rsid w:val="00D50407"/>
    <w:rsid w:val="00D50EDF"/>
    <w:rsid w:val="00D572BD"/>
    <w:rsid w:val="00D85C28"/>
    <w:rsid w:val="00D87DBA"/>
    <w:rsid w:val="00DA442E"/>
    <w:rsid w:val="00DA5792"/>
    <w:rsid w:val="00DD1F95"/>
    <w:rsid w:val="00DF7019"/>
    <w:rsid w:val="00EF22EC"/>
    <w:rsid w:val="00F067B3"/>
    <w:rsid w:val="00F40FC2"/>
    <w:rsid w:val="00F606C6"/>
    <w:rsid w:val="00F84AB5"/>
    <w:rsid w:val="00F929F4"/>
    <w:rsid w:val="00FA040B"/>
    <w:rsid w:val="00FA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AD5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5B8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5BB7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5BB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5BB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5BB7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5B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BB7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BB7"/>
    <w:rPr>
      <w:rFonts w:ascii="Times New Roman" w:hAnsi="Times New Roman" w:cs="Times New Roman"/>
      <w:sz w:val="18"/>
      <w:szCs w:val="18"/>
    </w:rPr>
  </w:style>
  <w:style w:type="character" w:customStyle="1" w:styleId="Odwoanieprzypisudolnego1">
    <w:name w:val="Odwołanie przypisu dolnego1"/>
    <w:rsid w:val="003162F7"/>
    <w:rPr>
      <w:vertAlign w:val="superscript"/>
    </w:rPr>
  </w:style>
  <w:style w:type="character" w:customStyle="1" w:styleId="Znakiprzypiswdolnych">
    <w:name w:val="Znaki przypisów dolnych"/>
    <w:rsid w:val="003162F7"/>
  </w:style>
  <w:style w:type="character" w:styleId="Odwoanieprzypisudolnego">
    <w:name w:val="footnote reference"/>
    <w:rsid w:val="003162F7"/>
    <w:rPr>
      <w:vertAlign w:val="superscript"/>
    </w:rPr>
  </w:style>
  <w:style w:type="paragraph" w:customStyle="1" w:styleId="Tekstprzypisudolnego1">
    <w:name w:val="Tekst przypisu dolnego1"/>
    <w:basedOn w:val="Normalny"/>
    <w:rsid w:val="003162F7"/>
    <w:pPr>
      <w:suppressAutoHyphens/>
    </w:pPr>
    <w:rPr>
      <w:rFonts w:ascii="Calibri" w:eastAsia="SimSun" w:hAnsi="Calibri" w:cs="font131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1974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2025-10-07T11:23:00Z</dcterms:created>
  <dcterms:modified xsi:type="dcterms:W3CDTF">2025-10-07T11:23:00Z</dcterms:modified>
</cp:coreProperties>
</file>