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3969" w14:textId="77777777" w:rsidR="00AA2639" w:rsidRPr="00C4358A" w:rsidRDefault="00AA2639" w:rsidP="0069727B">
      <w:pPr>
        <w:keepNext/>
        <w:jc w:val="right"/>
      </w:pPr>
      <w:r w:rsidRPr="00C4358A">
        <w:t>Projekt</w:t>
      </w:r>
    </w:p>
    <w:p w14:paraId="7E5E57CB" w14:textId="77777777" w:rsidR="00AA2639" w:rsidRPr="00C4358A" w:rsidRDefault="00AA2639" w:rsidP="00AA2639">
      <w:pPr>
        <w:pStyle w:val="OZNRODZAKTUtznustawalubrozporzdzenieiorganwydajcy"/>
      </w:pPr>
      <w:r w:rsidRPr="00C4358A">
        <w:t>USTAWA</w:t>
      </w:r>
    </w:p>
    <w:p w14:paraId="045B011C" w14:textId="684C3F63" w:rsidR="00AA2639" w:rsidRPr="00C4358A" w:rsidRDefault="00AA2639" w:rsidP="00AA2639">
      <w:pPr>
        <w:pStyle w:val="DATAAKTUdatauchwalenialubwydaniaaktu"/>
      </w:pPr>
      <w:r w:rsidRPr="00C4358A">
        <w:t>z dnia</w:t>
      </w:r>
      <w:r w:rsidR="0019267E">
        <w:t xml:space="preserve"> </w:t>
      </w:r>
      <w:r w:rsidRPr="00C4358A">
        <w:t xml:space="preserve">…  </w:t>
      </w:r>
    </w:p>
    <w:p w14:paraId="3246341D" w14:textId="77777777" w:rsidR="00AA2639" w:rsidRPr="00C4358A" w:rsidRDefault="00AA2639" w:rsidP="00AA2639">
      <w:pPr>
        <w:pStyle w:val="TYTUAKTUprzedmiotregulacjiustawylubrozporzdzenia"/>
      </w:pPr>
      <w:r w:rsidRPr="00C4358A">
        <w:t>o zmianie ustawy o obywatelstwie polskim</w:t>
      </w:r>
    </w:p>
    <w:p w14:paraId="4A4A0511" w14:textId="27DF87F7" w:rsidR="00AA2639" w:rsidRPr="00C4358A" w:rsidRDefault="00AA2639" w:rsidP="00AA2639">
      <w:pPr>
        <w:pStyle w:val="ARTartustawynprozporzdzenia"/>
        <w:keepNext/>
      </w:pPr>
      <w:r w:rsidRPr="00C4358A">
        <w:rPr>
          <w:rStyle w:val="Ppogrubienie"/>
        </w:rPr>
        <w:t>Art. 1.</w:t>
      </w:r>
      <w:r>
        <w:t> </w:t>
      </w:r>
      <w:r w:rsidRPr="00C4358A">
        <w:t xml:space="preserve">W ustawie z dnia </w:t>
      </w:r>
      <w:r w:rsidR="00564C69">
        <w:t>2</w:t>
      </w:r>
      <w:r w:rsidRPr="00C4358A">
        <w:t xml:space="preserve"> kwietnia 2009 r</w:t>
      </w:r>
      <w:r w:rsidR="00441824">
        <w:t>.</w:t>
      </w:r>
      <w:r w:rsidRPr="00C4358A">
        <w:t xml:space="preserve"> </w:t>
      </w:r>
      <w:r w:rsidR="002A0314">
        <w:t xml:space="preserve">o obywatelstwie polskim </w:t>
      </w:r>
      <w:r w:rsidRPr="00C4358A">
        <w:t>(Dz.</w:t>
      </w:r>
      <w:r w:rsidR="00441824">
        <w:t xml:space="preserve"> </w:t>
      </w:r>
      <w:r w:rsidRPr="00C4358A">
        <w:t>U.</w:t>
      </w:r>
      <w:r w:rsidR="00441824">
        <w:t xml:space="preserve"> </w:t>
      </w:r>
      <w:r w:rsidR="00DA675C">
        <w:t xml:space="preserve">z </w:t>
      </w:r>
      <w:r w:rsidRPr="00C4358A">
        <w:t>2023</w:t>
      </w:r>
      <w:r w:rsidR="00DA675C">
        <w:t xml:space="preserve"> r</w:t>
      </w:r>
      <w:r w:rsidRPr="00C4358A">
        <w:t>.</w:t>
      </w:r>
      <w:r w:rsidR="00DA675C">
        <w:t xml:space="preserve"> poz. </w:t>
      </w:r>
      <w:r w:rsidRPr="00C4358A">
        <w:t>1989) wprowadza się następujące zmiany:</w:t>
      </w:r>
    </w:p>
    <w:p w14:paraId="14B1306D" w14:textId="0B65CBA8" w:rsidR="00AA2639" w:rsidRPr="00C4358A" w:rsidRDefault="00AA2639" w:rsidP="00AA2639">
      <w:pPr>
        <w:pStyle w:val="PKTpunkt"/>
        <w:keepNext/>
      </w:pPr>
      <w:r w:rsidRPr="00C4358A">
        <w:t>1)</w:t>
      </w:r>
      <w:r>
        <w:tab/>
      </w:r>
      <w:r w:rsidR="00721CE8">
        <w:t>w</w:t>
      </w:r>
      <w:r w:rsidRPr="00C4358A">
        <w:t xml:space="preserve"> art. 20:</w:t>
      </w:r>
    </w:p>
    <w:p w14:paraId="6C9B7181" w14:textId="77777777" w:rsidR="00AA2639" w:rsidRPr="00C4358A" w:rsidRDefault="00AA2639" w:rsidP="00AA2639">
      <w:pPr>
        <w:pStyle w:val="LITlitera"/>
        <w:keepNext/>
      </w:pPr>
      <w:r w:rsidRPr="00C4358A">
        <w:t>a)</w:t>
      </w:r>
      <w:r>
        <w:tab/>
      </w:r>
      <w:r w:rsidRPr="00C4358A">
        <w:t>w ust. 1 po pkt 8 dodaje się pkt 8a w brzmieniu:</w:t>
      </w:r>
    </w:p>
    <w:p w14:paraId="225E4CA3" w14:textId="0649B5C9" w:rsidR="00AA2639" w:rsidRPr="00C4358A" w:rsidRDefault="00AA2639" w:rsidP="00AA2639">
      <w:pPr>
        <w:pStyle w:val="ZLITPKTzmpktliter"/>
      </w:pPr>
      <w:r>
        <w:t>„</w:t>
      </w:r>
      <w:r w:rsidRPr="00C4358A">
        <w:t>8a)</w:t>
      </w:r>
      <w:r>
        <w:tab/>
      </w:r>
      <w:r w:rsidRPr="00C4358A">
        <w:t xml:space="preserve">informację o niekaralności w kraju, </w:t>
      </w:r>
      <w:r w:rsidR="00721CE8">
        <w:t>którego</w:t>
      </w:r>
      <w:r w:rsidRPr="00C4358A">
        <w:t xml:space="preserve"> cudzoziemiec posiada obywatelstwo.</w:t>
      </w:r>
      <w:r>
        <w:t>”</w:t>
      </w:r>
      <w:r w:rsidR="00A95D51">
        <w:t>.</w:t>
      </w:r>
    </w:p>
    <w:p w14:paraId="16AEDCEA" w14:textId="77777777" w:rsidR="00AA2639" w:rsidRPr="00C4358A" w:rsidRDefault="00AA2639" w:rsidP="00AA2639">
      <w:pPr>
        <w:pStyle w:val="LITlitera"/>
        <w:keepNext/>
      </w:pPr>
      <w:r w:rsidRPr="00C4358A">
        <w:t>b)</w:t>
      </w:r>
      <w:r>
        <w:tab/>
      </w:r>
      <w:r w:rsidRPr="00C4358A">
        <w:t>w ust. 4 pkt 1 otrzymuje brzmienie:</w:t>
      </w:r>
    </w:p>
    <w:p w14:paraId="4D5DAC5D" w14:textId="54CF8555" w:rsidR="00AA2639" w:rsidRPr="00C4358A" w:rsidRDefault="00AA2639" w:rsidP="00AA2639">
      <w:pPr>
        <w:pStyle w:val="ZLITPKTzmpktliter"/>
      </w:pPr>
      <w:r>
        <w:t>„</w:t>
      </w:r>
      <w:r w:rsidRPr="00C4358A">
        <w:t>1)</w:t>
      </w:r>
      <w:r>
        <w:tab/>
      </w:r>
      <w:r w:rsidRPr="00C4358A">
        <w:t>dokumenty potwierdzające dane i informacje zawarte we wniosku, o których mowa w ust. 1 pkt 1, 5, 7, 8a  lub ust. 2;</w:t>
      </w:r>
      <w:r>
        <w:t>”</w:t>
      </w:r>
      <w:r w:rsidR="00A95D51">
        <w:t>;</w:t>
      </w:r>
    </w:p>
    <w:p w14:paraId="1DAA3DD6" w14:textId="2912EBB0" w:rsidR="00AA2639" w:rsidRPr="00C4358A" w:rsidRDefault="00AA2639" w:rsidP="00AA2639">
      <w:pPr>
        <w:pStyle w:val="PKTpunkt"/>
        <w:keepNext/>
      </w:pPr>
      <w:r w:rsidRPr="00C4358A">
        <w:t>2)</w:t>
      </w:r>
      <w:r>
        <w:tab/>
      </w:r>
      <w:r w:rsidR="00721CE8">
        <w:t>a</w:t>
      </w:r>
      <w:r w:rsidRPr="00C4358A">
        <w:t>rt. 30 otrzymuje brzmienie:</w:t>
      </w:r>
    </w:p>
    <w:p w14:paraId="2712EA40" w14:textId="77777777" w:rsidR="00AA2639" w:rsidRPr="00C4358A" w:rsidRDefault="00AA2639" w:rsidP="00AA2639">
      <w:pPr>
        <w:pStyle w:val="ZARTzmartartykuempunktem"/>
        <w:keepNext/>
      </w:pPr>
      <w:r>
        <w:t>„</w:t>
      </w:r>
      <w:r w:rsidRPr="00C4358A">
        <w:t>Art.</w:t>
      </w:r>
      <w:r>
        <w:t> </w:t>
      </w:r>
      <w:r w:rsidRPr="00C4358A">
        <w:t xml:space="preserve"> 30. 1. Za obywatela polskiego uznaje się:</w:t>
      </w:r>
    </w:p>
    <w:p w14:paraId="1BB152DF" w14:textId="77777777" w:rsidR="00AA2639" w:rsidRPr="00C4358A" w:rsidRDefault="00AA2639" w:rsidP="00AA2639">
      <w:pPr>
        <w:pStyle w:val="ZPKTzmpktartykuempunktem"/>
      </w:pPr>
      <w:r w:rsidRPr="00C4358A">
        <w:t>1)</w:t>
      </w:r>
      <w:r>
        <w:tab/>
      </w:r>
      <w:r w:rsidRPr="00C4358A">
        <w:t>cudzoziemca przebywającego nieprzerwanie na terytorium Rzeczypospolitej Polskiej co najmniej od 10 lat na podstawie zezwolenia na pobyt stały, zezwolenia na pobyt rezydenta długoterminowego Unii Europejskiej lub prawa stałego pobytu, który posiada w Rzeczypospolitej Polskiej stabilne i regularne źródło dochodu oraz tytuł prawny do zajmowania lokalu mieszkalnego;</w:t>
      </w:r>
    </w:p>
    <w:p w14:paraId="7CC502A2" w14:textId="77777777" w:rsidR="00AA2639" w:rsidRPr="00C4358A" w:rsidRDefault="00AA2639" w:rsidP="00AA2639">
      <w:pPr>
        <w:pStyle w:val="ZPKTzmpktartykuempunktem"/>
        <w:keepNext/>
      </w:pPr>
      <w:r w:rsidRPr="00C4358A">
        <w:t>2)</w:t>
      </w:r>
      <w:r>
        <w:tab/>
      </w:r>
      <w:r w:rsidRPr="00C4358A">
        <w:t>cudzoziemca przebywającego nieprzerwanie na terytorium Rzeczypospolitej Polskiej co najmniej od 5 lat na podstawie zezwolenia na pobyt stały, zezwolenia na pobyt rezydenta długoterminowego Unii Europejskiej lub prawa stałego pobytu, który:</w:t>
      </w:r>
    </w:p>
    <w:p w14:paraId="2D0307F3" w14:textId="77777777" w:rsidR="00AA2639" w:rsidRPr="00C4358A" w:rsidRDefault="00AA2639" w:rsidP="00AA2639">
      <w:pPr>
        <w:pStyle w:val="ZLITwPKTzmlitwpktartykuempunktem"/>
      </w:pPr>
      <w:r w:rsidRPr="00C4358A">
        <w:t>a)</w:t>
      </w:r>
      <w:r>
        <w:tab/>
      </w:r>
      <w:r w:rsidRPr="00C4358A">
        <w:t>pozostaje co najmniej od 6 lat w związku małżeńskim zawartym z obywatelem polskim lub</w:t>
      </w:r>
    </w:p>
    <w:p w14:paraId="6854BBEF" w14:textId="77777777" w:rsidR="00AA2639" w:rsidRPr="00C4358A" w:rsidRDefault="00AA2639" w:rsidP="00AA2639">
      <w:pPr>
        <w:pStyle w:val="ZLITwPKTzmlitwpktartykuempunktem"/>
      </w:pPr>
      <w:r w:rsidRPr="00C4358A">
        <w:t>b)</w:t>
      </w:r>
      <w:r>
        <w:tab/>
      </w:r>
      <w:r w:rsidRPr="00C4358A">
        <w:t>nie posiada żadnego obywatelstwa;</w:t>
      </w:r>
    </w:p>
    <w:p w14:paraId="15BAA4AE" w14:textId="77777777" w:rsidR="00AA2639" w:rsidRPr="00C4358A" w:rsidRDefault="00AA2639" w:rsidP="00AA2639">
      <w:pPr>
        <w:pStyle w:val="ZPKTzmpktartykuempunktem"/>
      </w:pPr>
      <w:r w:rsidRPr="00C4358A">
        <w:t>3)</w:t>
      </w:r>
      <w:r>
        <w:tab/>
      </w:r>
      <w:r w:rsidRPr="00C4358A">
        <w:t>cudzoziemca przebywającego nieprzerwanie na terytorium Rzeczypospolitej Polskiej co najmniej od 10 lat na podstawie zezwolenia na pobyt stały, które uzyskał w związku z posiadaniem statusu uchodźcy nadanego w Rzeczypospolitej Polskiej;</w:t>
      </w:r>
    </w:p>
    <w:p w14:paraId="344C6D6B" w14:textId="77777777" w:rsidR="00AA2639" w:rsidRPr="00C4358A" w:rsidRDefault="00AA2639" w:rsidP="00AA2639">
      <w:pPr>
        <w:pStyle w:val="ZPKTzmpktartykuempunktem"/>
      </w:pPr>
      <w:r w:rsidRPr="00C4358A">
        <w:t>4)</w:t>
      </w:r>
      <w:r>
        <w:tab/>
      </w:r>
      <w:r w:rsidRPr="00C4358A">
        <w:t xml:space="preserve">małoletniego cudzoziemca przebywającego na terytorium Rzeczypospolitej Polskiej na podstawie zezwolenia na pobyt stały, zezwolenia na pobyt rezydenta </w:t>
      </w:r>
      <w:r w:rsidRPr="00C4358A">
        <w:lastRenderedPageBreak/>
        <w:t>długoterminowego Unii Europejskiej lub prawa stałego pobytu, którego jedno z rodziców jest obywatelem polskim, a drugie z rodziców, nieposiadające obywatelstwa polskiego, wyraziło zgodę na to uznanie;</w:t>
      </w:r>
    </w:p>
    <w:p w14:paraId="730E8346" w14:textId="77777777" w:rsidR="00AA2639" w:rsidRPr="00C4358A" w:rsidRDefault="00AA2639" w:rsidP="00AA2639">
      <w:pPr>
        <w:pStyle w:val="ZPKTzmpktartykuempunktem"/>
      </w:pPr>
      <w:r w:rsidRPr="00C4358A">
        <w:t>5)</w:t>
      </w:r>
      <w:r>
        <w:tab/>
      </w:r>
      <w:r w:rsidRPr="00C4358A">
        <w:t>małoletniego cudzoziemca przebywającego na terytorium Rzeczypospolitej Polskiej na podstawie zezwolenia na pobyt stały, zezwolenia na pobyt rezydenta długoterminowego Unii Europejskiej lub prawa stałego pobytu, którego co najmniej jednemu z rodziców zostało przywrócone obywatelstwo polskie, a drugie z rodziców, nieposiadające obywatelstwa polskiego, wyraziło zgodę na to uznanie;</w:t>
      </w:r>
    </w:p>
    <w:p w14:paraId="0ECF19BB" w14:textId="77777777" w:rsidR="00AA2639" w:rsidRPr="00C4358A" w:rsidRDefault="00AA2639" w:rsidP="00AA2639">
      <w:pPr>
        <w:pStyle w:val="ZPKTzmpktartykuempunktem"/>
        <w:keepNext/>
      </w:pPr>
      <w:r w:rsidRPr="00C4358A">
        <w:t>6)</w:t>
      </w:r>
      <w:r>
        <w:tab/>
      </w:r>
      <w:r w:rsidRPr="00C4358A">
        <w:t>cudzoziemca przebywającego nieprzerwanie i legalnie na terytorium Rzeczypospolitej Polskiej co najmniej od 15 lat, który spełnia łącznie następujące warunki:</w:t>
      </w:r>
    </w:p>
    <w:p w14:paraId="3A1AD3CE" w14:textId="77777777" w:rsidR="00AA2639" w:rsidRPr="00C4358A" w:rsidRDefault="00AA2639" w:rsidP="00AA2639">
      <w:pPr>
        <w:pStyle w:val="ZLITwPKTzmlitwpktartykuempunktem"/>
      </w:pPr>
      <w:r w:rsidRPr="00C4358A">
        <w:t>a)</w:t>
      </w:r>
      <w:r>
        <w:tab/>
      </w:r>
      <w:r w:rsidRPr="00C4358A">
        <w:t>posiada zezwolenie na pobyt stały, zezwolenie na pobyt rezydenta długoterminowego Unii Europejskiej lub prawo stałego pobytu,</w:t>
      </w:r>
    </w:p>
    <w:p w14:paraId="323C5A82" w14:textId="0DEDD98D" w:rsidR="00AA2639" w:rsidRPr="00C4358A" w:rsidRDefault="00AA2639" w:rsidP="00AA2639">
      <w:pPr>
        <w:pStyle w:val="ZLITwPKTzmlitwpktartykuempunktem"/>
      </w:pPr>
      <w:r w:rsidRPr="00C4358A">
        <w:t>b)</w:t>
      </w:r>
      <w:r>
        <w:tab/>
      </w:r>
      <w:r w:rsidRPr="00C4358A">
        <w:t>posiada w Rzeczypospolitej Polskiej stabilne i regularne źródło dochodu, oraz tytuł prawny do zajmowania lokalu mieszkalnego oraz przez ostatnie 5 lat nie korzystał z zasiłków społecznych przyznanych przez pomoc społeczną, spełnia wymóg niekaralności i posiada pozytywną opini</w:t>
      </w:r>
      <w:r w:rsidR="002868D9">
        <w:t>ę</w:t>
      </w:r>
      <w:r w:rsidRPr="00C4358A">
        <w:t xml:space="preserve"> </w:t>
      </w:r>
      <w:r w:rsidR="00A14899">
        <w:t xml:space="preserve">właściwego miejscowo </w:t>
      </w:r>
      <w:r w:rsidRPr="00C4358A">
        <w:t xml:space="preserve">komendanta policji z miejsca zamieszkania </w:t>
      </w:r>
      <w:r w:rsidRPr="00A14899">
        <w:t>cudzoziemca w ostatnich 10 latach</w:t>
      </w:r>
      <w:r w:rsidRPr="00C4358A">
        <w:t>.;</w:t>
      </w:r>
    </w:p>
    <w:p w14:paraId="5068EA71" w14:textId="05A5ACB5" w:rsidR="00AA2639" w:rsidRPr="00C4358A" w:rsidRDefault="00AA2639" w:rsidP="00AA2639">
      <w:pPr>
        <w:pStyle w:val="ZPKTzmpktartykuempunktem"/>
      </w:pPr>
      <w:r w:rsidRPr="00C4358A">
        <w:t>7)</w:t>
      </w:r>
      <w:r>
        <w:tab/>
      </w:r>
      <w:r w:rsidRPr="00C4358A">
        <w:t xml:space="preserve">cudzoziemca przebywającego nieprzerwanie na terytorium Rzeczypospolitej Polskiej co najmniej </w:t>
      </w:r>
      <w:r w:rsidR="00DF3D47">
        <w:t>5 lat</w:t>
      </w:r>
      <w:r w:rsidRPr="00C4358A">
        <w:t xml:space="preserve"> na podstawie zezwolenia na pobyt stały, które uzyskał w związku z polskim pochodzeniem lub posiadaną Kartą Polaka.</w:t>
      </w:r>
    </w:p>
    <w:p w14:paraId="63F6DA40" w14:textId="1B3521F9" w:rsidR="00AA2639" w:rsidRPr="00C4358A" w:rsidRDefault="00AA2639" w:rsidP="00AA2639">
      <w:pPr>
        <w:pStyle w:val="ZUSTzmustartykuempunktem"/>
      </w:pPr>
      <w:r w:rsidRPr="00C4358A">
        <w:t>2.</w:t>
      </w:r>
      <w:r>
        <w:t> </w:t>
      </w:r>
      <w:r w:rsidRPr="00C4358A">
        <w:t>Cudzoziemiec ubiegający się o uznanie za obywatela polskiego, z wyłączeniem cudzoziemca, o którym mowa w ust. 1 pkt 4 i 5, jest obowiązany posiadać znajomość języka polskiego potwierdzoną urzędowym poświadczeniem, o którym mowa w art. 11a ustawy z dnia 7 października 1999 r. o języku polskim (Dz. U. z 2021 r. poz. 672 oraz z 2023 r. poz. 1672), na poziomie biegłości językowej ustnej i pisemnej</w:t>
      </w:r>
      <w:r w:rsidR="0069727B">
        <w:t>,</w:t>
      </w:r>
      <w:r w:rsidRPr="00C4358A">
        <w:t xml:space="preserve"> </w:t>
      </w:r>
      <w:r w:rsidR="00E7342E">
        <w:t>nie niższym niż</w:t>
      </w:r>
      <w:r w:rsidRPr="00C4358A">
        <w:t xml:space="preserve"> C1, świadectwem ukończenia szkoły w Rzeczypospolitej Polskiej lub świadectwem ukończenia szkoły za granicą z wykładowym językiem polskim.</w:t>
      </w:r>
    </w:p>
    <w:p w14:paraId="101FA3FE" w14:textId="4C081674" w:rsidR="00AA2639" w:rsidRPr="00C4358A" w:rsidRDefault="00721CE8" w:rsidP="00AA2639">
      <w:pPr>
        <w:pStyle w:val="ZUSTzmustartykuempunktem"/>
      </w:pPr>
      <w:r>
        <w:t>3</w:t>
      </w:r>
      <w:r w:rsidR="00AA2639" w:rsidRPr="00C4358A">
        <w:t>.</w:t>
      </w:r>
      <w:r w:rsidR="00AA2639">
        <w:t> </w:t>
      </w:r>
      <w:r w:rsidR="00AA2639" w:rsidRPr="00C4358A">
        <w:t>Znajomości języka polskiego, o której mowa w ust. 2, nie potwierdza świadectwo ukończenia szkoły policealnej, o której mowa w art. 18 ust. 1 pkt 2 lit. f ustawy z dnia 14 grudnia 2016 r. - Prawo oświatowe (Dz. U. z 2024 r. poz. 737, z późn. zm.).</w:t>
      </w:r>
    </w:p>
    <w:p w14:paraId="28E2F97A" w14:textId="307B2A23" w:rsidR="00AA2639" w:rsidRPr="00C4358A" w:rsidRDefault="00721CE8" w:rsidP="00AA2639">
      <w:pPr>
        <w:pStyle w:val="ZUSTzmustartykuempunktem"/>
      </w:pPr>
      <w:r>
        <w:t>4</w:t>
      </w:r>
      <w:r w:rsidR="00AA2639" w:rsidRPr="00C4358A">
        <w:t>.</w:t>
      </w:r>
      <w:r w:rsidR="00AA2639">
        <w:t> </w:t>
      </w:r>
      <w:r w:rsidR="00AA2639" w:rsidRPr="00C4358A">
        <w:t xml:space="preserve">Cudzoziemiec ubiegający się o uznanie za obywatela polskiego, z wyłączeniem cudzoziemca, o którym mowa w ust. 1 pkt 4 i 5, jest obowiązany </w:t>
      </w:r>
      <w:r w:rsidR="00924D4E">
        <w:t xml:space="preserve">do złożenia z wynikiem </w:t>
      </w:r>
      <w:r w:rsidR="00924D4E">
        <w:lastRenderedPageBreak/>
        <w:t xml:space="preserve">pozytywnym egzaminu </w:t>
      </w:r>
      <w:bookmarkStart w:id="0" w:name="_Hlk210640270"/>
      <w:r w:rsidR="00924D4E">
        <w:t xml:space="preserve">na temat wiedzy o </w:t>
      </w:r>
      <w:bookmarkStart w:id="1" w:name="_Hlk210209422"/>
      <w:r w:rsidR="00924D4E">
        <w:t>Rzeczypospolitej Polskiej</w:t>
      </w:r>
      <w:bookmarkEnd w:id="1"/>
      <w:bookmarkEnd w:id="0"/>
      <w:r w:rsidR="00924D4E">
        <w:t>, zwany</w:t>
      </w:r>
      <w:r w:rsidR="00AA2639" w:rsidRPr="00C4358A">
        <w:t xml:space="preserve"> </w:t>
      </w:r>
      <w:r w:rsidR="00924D4E">
        <w:t>„</w:t>
      </w:r>
      <w:r w:rsidR="00AA2639" w:rsidRPr="00C4358A">
        <w:t>Państwowy</w:t>
      </w:r>
      <w:r w:rsidR="00924D4E">
        <w:t>m</w:t>
      </w:r>
      <w:r w:rsidR="00AA2639" w:rsidRPr="00C4358A">
        <w:t xml:space="preserve"> Egzamin</w:t>
      </w:r>
      <w:r w:rsidR="00924D4E">
        <w:t>em</w:t>
      </w:r>
      <w:r w:rsidR="00AA2639" w:rsidRPr="00C4358A">
        <w:t xml:space="preserve"> Obywatelski</w:t>
      </w:r>
      <w:r w:rsidR="00924D4E">
        <w:t>m</w:t>
      </w:r>
      <w:r w:rsidR="00F4198A">
        <w:t>”</w:t>
      </w:r>
      <w:r w:rsidR="00AA2639" w:rsidRPr="00C4358A">
        <w:t>.</w:t>
      </w:r>
    </w:p>
    <w:p w14:paraId="26898B9F" w14:textId="62913ED1" w:rsidR="00AA2639" w:rsidRPr="00C4358A" w:rsidRDefault="00721CE8" w:rsidP="00AA2639">
      <w:pPr>
        <w:pStyle w:val="ZUSTzmustartykuempunktem"/>
      </w:pPr>
      <w:r>
        <w:t>5</w:t>
      </w:r>
      <w:r w:rsidR="00AA2639" w:rsidRPr="00C4358A">
        <w:t>.</w:t>
      </w:r>
      <w:r w:rsidR="00AA2639">
        <w:t> </w:t>
      </w:r>
      <w:r w:rsidR="00AA2639" w:rsidRPr="00C4358A">
        <w:t xml:space="preserve">Minister właściwy do spraw wewnętrznych określi w drodze rozporządzenia, szczegółowy zakres i tryb organizowania i odbywania egzaminu, o którym mowa w ust. </w:t>
      </w:r>
      <w:r w:rsidR="00E7342E">
        <w:t>4</w:t>
      </w:r>
      <w:r w:rsidR="00AA2639" w:rsidRPr="00C4358A">
        <w:t xml:space="preserve">, uwzględniając w szczególności wiedzę z zakresu ustroju </w:t>
      </w:r>
      <w:r w:rsidR="00924D4E" w:rsidRPr="00924D4E">
        <w:t>Rzeczypospolitej Polskiej</w:t>
      </w:r>
      <w:r w:rsidR="00AA2639" w:rsidRPr="00C4358A">
        <w:t>, jej systemu politycznego, praw obywatelskich, historii oraz kultury</w:t>
      </w:r>
      <w:r w:rsidR="007C1714">
        <w:t xml:space="preserve">, </w:t>
      </w:r>
      <w:bookmarkStart w:id="2" w:name="_Hlk210228762"/>
      <w:r w:rsidR="007C1714" w:rsidRPr="007C1714">
        <w:t>realiza</w:t>
      </w:r>
      <w:r w:rsidR="007C1714">
        <w:t>cję</w:t>
      </w:r>
      <w:r w:rsidR="007C1714" w:rsidRPr="007C1714">
        <w:t xml:space="preserve"> wym</w:t>
      </w:r>
      <w:r w:rsidR="007C1714">
        <w:t>o</w:t>
      </w:r>
      <w:r w:rsidR="007C1714" w:rsidRPr="007C1714">
        <w:t>g</w:t>
      </w:r>
      <w:r w:rsidR="007C1714">
        <w:t>u</w:t>
      </w:r>
      <w:r w:rsidR="007C1714" w:rsidRPr="007C1714">
        <w:t xml:space="preserve"> wykazania się integracją ze społeczeństwem polski</w:t>
      </w:r>
      <w:r w:rsidR="007C1714">
        <w:t>m</w:t>
      </w:r>
      <w:bookmarkEnd w:id="2"/>
      <w:r w:rsidR="007C1714">
        <w:t>,</w:t>
      </w:r>
      <w:r w:rsidR="00AA2639" w:rsidRPr="00C4358A">
        <w:t xml:space="preserve"> będącą podstawą opracowania zakresu egzaminu, o którym mowa w ust. </w:t>
      </w:r>
      <w:r w:rsidR="00E7342E">
        <w:t>4</w:t>
      </w:r>
      <w:r w:rsidR="00AA2639" w:rsidRPr="00C4358A">
        <w:t xml:space="preserve"> oraz wzór zaświadczenia stwierdzającego zdanie egzaminu.</w:t>
      </w:r>
      <w:r w:rsidR="00924D4E">
        <w:t xml:space="preserve"> </w:t>
      </w:r>
    </w:p>
    <w:p w14:paraId="05BE257D" w14:textId="383AF940" w:rsidR="00AA2639" w:rsidRPr="00C4358A" w:rsidRDefault="00721CE8" w:rsidP="00AA2639">
      <w:pPr>
        <w:pStyle w:val="ZUSTzmustartykuempunktem"/>
      </w:pPr>
      <w:r>
        <w:t>6</w:t>
      </w:r>
      <w:r w:rsidR="00AA2639" w:rsidRPr="00C4358A">
        <w:t>.</w:t>
      </w:r>
      <w:r w:rsidR="00AA2639">
        <w:t> </w:t>
      </w:r>
      <w:r w:rsidR="00AA2639" w:rsidRPr="00C4358A">
        <w:t>Do ustalenia, czy cudzoziemiec przebywa nieprzerwanie na terytorium Rzeczypospolitej Polskiej, stosuje się przepis art. 195 ust. 4 ustawy z dnia 12 grudnia 2013 r. o cudzoziemcach (Dz. U. z 2023 r. poz. 519, 185 i 547).</w:t>
      </w:r>
      <w:r w:rsidR="00AA2639">
        <w:t>”</w:t>
      </w:r>
      <w:r w:rsidR="00A95D51">
        <w:t>.</w:t>
      </w:r>
    </w:p>
    <w:p w14:paraId="5BB9A07E" w14:textId="7B4EF084" w:rsidR="007932C8" w:rsidRDefault="00AA2639" w:rsidP="007932C8">
      <w:pPr>
        <w:pStyle w:val="ARTartustawynprozporzdzenia"/>
      </w:pPr>
      <w:r w:rsidRPr="00C4358A">
        <w:rPr>
          <w:rStyle w:val="Ppogrubienie"/>
        </w:rPr>
        <w:t>Art. 2.</w:t>
      </w:r>
      <w:r>
        <w:t> </w:t>
      </w:r>
      <w:r w:rsidR="007932C8">
        <w:t>Do postępowań w sprawie uznania za obywatela polskiego wszczętych i niezakończonych przed dniem wejścia w życie niniejszej ustawy stosuje się przepisy ustawy zmienianej w art. 1 w brzmieniu dotychczasowym.</w:t>
      </w:r>
    </w:p>
    <w:p w14:paraId="1BD7F82D" w14:textId="3730D285" w:rsidR="00AA2639" w:rsidRPr="00C4358A" w:rsidRDefault="00AA2639" w:rsidP="007932C8">
      <w:pPr>
        <w:pStyle w:val="ARTartustawynprozporzdzenia"/>
      </w:pPr>
      <w:r w:rsidRPr="00C4358A">
        <w:rPr>
          <w:rStyle w:val="Ppogrubienie"/>
        </w:rPr>
        <w:t>Art. 3.</w:t>
      </w:r>
      <w:r>
        <w:t> </w:t>
      </w:r>
      <w:r w:rsidRPr="00C4358A">
        <w:t xml:space="preserve">Ustawa wchodzi w życie po upływie </w:t>
      </w:r>
      <w:r w:rsidR="00B45BA0" w:rsidRPr="00B45BA0">
        <w:t>30 dni od dnia ogłoszenia</w:t>
      </w:r>
      <w:r w:rsidR="00B45BA0">
        <w:t>.</w:t>
      </w:r>
    </w:p>
    <w:p w14:paraId="4758A758" w14:textId="77777777" w:rsidR="00AA2639" w:rsidRPr="00737F6A" w:rsidRDefault="00AA2639" w:rsidP="00AA2639"/>
    <w:p w14:paraId="4F913AC6" w14:textId="4A712433" w:rsidR="00E72217" w:rsidRDefault="00E72217" w:rsidP="00E72217">
      <w:pPr>
        <w:rPr>
          <w:rFonts w:cs="Times New Roman"/>
          <w:szCs w:val="24"/>
        </w:rPr>
      </w:pPr>
    </w:p>
    <w:p w14:paraId="2D00A366" w14:textId="77777777" w:rsidR="000F32ED" w:rsidRPr="000F32ED" w:rsidRDefault="000F32ED" w:rsidP="000F32ED">
      <w:pPr>
        <w:rPr>
          <w:rFonts w:cs="Times New Roman"/>
          <w:szCs w:val="24"/>
        </w:rPr>
      </w:pPr>
    </w:p>
    <w:p w14:paraId="0BC35DF2" w14:textId="77777777" w:rsidR="000F32ED" w:rsidRPr="000F32ED" w:rsidRDefault="000F32ED" w:rsidP="000F32ED">
      <w:pPr>
        <w:rPr>
          <w:rFonts w:cs="Times New Roman"/>
          <w:szCs w:val="24"/>
        </w:rPr>
      </w:pPr>
    </w:p>
    <w:p w14:paraId="1BD32B8C" w14:textId="77777777" w:rsidR="000F32ED" w:rsidRDefault="000F32ED" w:rsidP="000F32ED">
      <w:pPr>
        <w:rPr>
          <w:rFonts w:cs="Times New Roman"/>
          <w:szCs w:val="24"/>
        </w:rPr>
      </w:pPr>
    </w:p>
    <w:p w14:paraId="454A5812" w14:textId="77777777" w:rsidR="00924D4E" w:rsidRDefault="00924D4E" w:rsidP="000F32ED">
      <w:pPr>
        <w:rPr>
          <w:rFonts w:cs="Times New Roman"/>
          <w:szCs w:val="24"/>
        </w:rPr>
      </w:pPr>
    </w:p>
    <w:p w14:paraId="33615212" w14:textId="77777777" w:rsidR="00924D4E" w:rsidRDefault="00924D4E" w:rsidP="000F32ED">
      <w:pPr>
        <w:rPr>
          <w:rFonts w:cs="Times New Roman"/>
          <w:szCs w:val="24"/>
        </w:rPr>
      </w:pPr>
    </w:p>
    <w:p w14:paraId="1DAD76B7" w14:textId="77777777" w:rsidR="00924D4E" w:rsidRDefault="00924D4E" w:rsidP="000F32ED">
      <w:pPr>
        <w:rPr>
          <w:rFonts w:cs="Times New Roman"/>
          <w:szCs w:val="24"/>
        </w:rPr>
      </w:pPr>
    </w:p>
    <w:p w14:paraId="559D06F1" w14:textId="77777777" w:rsidR="00924D4E" w:rsidRDefault="00924D4E" w:rsidP="000F32ED">
      <w:pPr>
        <w:rPr>
          <w:rFonts w:cs="Times New Roman"/>
          <w:szCs w:val="24"/>
        </w:rPr>
      </w:pPr>
    </w:p>
    <w:p w14:paraId="60B19A37" w14:textId="77777777" w:rsidR="00924D4E" w:rsidRDefault="00924D4E" w:rsidP="000F32ED">
      <w:pPr>
        <w:rPr>
          <w:rFonts w:cs="Times New Roman"/>
          <w:szCs w:val="24"/>
        </w:rPr>
      </w:pPr>
    </w:p>
    <w:p w14:paraId="0377AE0F" w14:textId="77777777" w:rsidR="00924D4E" w:rsidRDefault="00924D4E" w:rsidP="000F32ED">
      <w:pPr>
        <w:rPr>
          <w:rFonts w:cs="Times New Roman"/>
          <w:szCs w:val="24"/>
        </w:rPr>
      </w:pPr>
    </w:p>
    <w:p w14:paraId="0F53AE20" w14:textId="77777777" w:rsidR="00924D4E" w:rsidRDefault="00924D4E" w:rsidP="000F32ED">
      <w:pPr>
        <w:rPr>
          <w:rFonts w:cs="Times New Roman"/>
          <w:szCs w:val="24"/>
        </w:rPr>
      </w:pPr>
    </w:p>
    <w:p w14:paraId="2B6118C4" w14:textId="77777777" w:rsidR="00924D4E" w:rsidRDefault="00924D4E" w:rsidP="000F32ED">
      <w:pPr>
        <w:rPr>
          <w:rFonts w:cs="Times New Roman"/>
          <w:szCs w:val="24"/>
        </w:rPr>
      </w:pPr>
    </w:p>
    <w:p w14:paraId="61148418" w14:textId="77777777" w:rsidR="00924D4E" w:rsidRDefault="00924D4E" w:rsidP="000F32ED">
      <w:pPr>
        <w:rPr>
          <w:rFonts w:cs="Times New Roman"/>
          <w:szCs w:val="24"/>
        </w:rPr>
      </w:pPr>
    </w:p>
    <w:p w14:paraId="3C1E678B" w14:textId="77777777" w:rsidR="00924D4E" w:rsidRDefault="00924D4E" w:rsidP="000F32ED">
      <w:pPr>
        <w:rPr>
          <w:rFonts w:cs="Times New Roman"/>
          <w:szCs w:val="24"/>
        </w:rPr>
      </w:pPr>
    </w:p>
    <w:p w14:paraId="74BD8DCA" w14:textId="77777777" w:rsidR="00924D4E" w:rsidRDefault="00924D4E" w:rsidP="000F32ED">
      <w:pPr>
        <w:rPr>
          <w:rFonts w:cs="Times New Roman"/>
          <w:szCs w:val="24"/>
        </w:rPr>
      </w:pPr>
    </w:p>
    <w:p w14:paraId="1B9178CF" w14:textId="5D585B63" w:rsidR="000F32ED" w:rsidRPr="00924D4E" w:rsidRDefault="000F32ED" w:rsidP="000F32ED">
      <w:pPr>
        <w:tabs>
          <w:tab w:val="left" w:pos="1320"/>
        </w:tabs>
        <w:jc w:val="center"/>
        <w:rPr>
          <w:rFonts w:cs="Times New Roman"/>
          <w:b/>
          <w:bCs/>
          <w:szCs w:val="24"/>
        </w:rPr>
      </w:pPr>
      <w:r w:rsidRPr="00924D4E">
        <w:rPr>
          <w:rFonts w:cs="Times New Roman"/>
          <w:b/>
          <w:bCs/>
          <w:szCs w:val="24"/>
        </w:rPr>
        <w:lastRenderedPageBreak/>
        <w:t>U</w:t>
      </w:r>
      <w:r w:rsidR="00924D4E" w:rsidRPr="00924D4E">
        <w:rPr>
          <w:rFonts w:cs="Times New Roman"/>
          <w:b/>
          <w:bCs/>
          <w:szCs w:val="24"/>
        </w:rPr>
        <w:t xml:space="preserve"> </w:t>
      </w:r>
      <w:r w:rsidRPr="00924D4E">
        <w:rPr>
          <w:rFonts w:cs="Times New Roman"/>
          <w:b/>
          <w:bCs/>
          <w:szCs w:val="24"/>
        </w:rPr>
        <w:t>Z</w:t>
      </w:r>
      <w:r w:rsidR="00924D4E" w:rsidRPr="00924D4E">
        <w:rPr>
          <w:rFonts w:cs="Times New Roman"/>
          <w:b/>
          <w:bCs/>
          <w:szCs w:val="24"/>
        </w:rPr>
        <w:t xml:space="preserve"> </w:t>
      </w:r>
      <w:r w:rsidRPr="00924D4E">
        <w:rPr>
          <w:rFonts w:cs="Times New Roman"/>
          <w:b/>
          <w:bCs/>
          <w:szCs w:val="24"/>
        </w:rPr>
        <w:t>A</w:t>
      </w:r>
      <w:r w:rsidR="00924D4E" w:rsidRPr="00924D4E">
        <w:rPr>
          <w:rFonts w:cs="Times New Roman"/>
          <w:b/>
          <w:bCs/>
          <w:szCs w:val="24"/>
        </w:rPr>
        <w:t xml:space="preserve"> </w:t>
      </w:r>
      <w:r w:rsidRPr="00924D4E">
        <w:rPr>
          <w:rFonts w:cs="Times New Roman"/>
          <w:b/>
          <w:bCs/>
          <w:szCs w:val="24"/>
        </w:rPr>
        <w:t>S</w:t>
      </w:r>
      <w:r w:rsidR="00924D4E" w:rsidRPr="00924D4E">
        <w:rPr>
          <w:rFonts w:cs="Times New Roman"/>
          <w:b/>
          <w:bCs/>
          <w:szCs w:val="24"/>
        </w:rPr>
        <w:t xml:space="preserve"> </w:t>
      </w:r>
      <w:r w:rsidRPr="00924D4E">
        <w:rPr>
          <w:rFonts w:cs="Times New Roman"/>
          <w:b/>
          <w:bCs/>
          <w:szCs w:val="24"/>
        </w:rPr>
        <w:t>A</w:t>
      </w:r>
      <w:r w:rsidR="00924D4E" w:rsidRPr="00924D4E">
        <w:rPr>
          <w:rFonts w:cs="Times New Roman"/>
          <w:b/>
          <w:bCs/>
          <w:szCs w:val="24"/>
        </w:rPr>
        <w:t xml:space="preserve"> </w:t>
      </w:r>
      <w:r w:rsidRPr="00924D4E">
        <w:rPr>
          <w:rFonts w:cs="Times New Roman"/>
          <w:b/>
          <w:bCs/>
          <w:szCs w:val="24"/>
        </w:rPr>
        <w:t>D</w:t>
      </w:r>
      <w:r w:rsidR="00924D4E" w:rsidRPr="00924D4E">
        <w:rPr>
          <w:rFonts w:cs="Times New Roman"/>
          <w:b/>
          <w:bCs/>
          <w:szCs w:val="24"/>
        </w:rPr>
        <w:t xml:space="preserve"> </w:t>
      </w:r>
      <w:r w:rsidRPr="00924D4E">
        <w:rPr>
          <w:rFonts w:cs="Times New Roman"/>
          <w:b/>
          <w:bCs/>
          <w:szCs w:val="24"/>
        </w:rPr>
        <w:t>N</w:t>
      </w:r>
      <w:r w:rsidR="00924D4E" w:rsidRPr="00924D4E">
        <w:rPr>
          <w:rFonts w:cs="Times New Roman"/>
          <w:b/>
          <w:bCs/>
          <w:szCs w:val="24"/>
        </w:rPr>
        <w:t xml:space="preserve"> </w:t>
      </w:r>
      <w:r w:rsidRPr="00924D4E">
        <w:rPr>
          <w:rFonts w:cs="Times New Roman"/>
          <w:b/>
          <w:bCs/>
          <w:szCs w:val="24"/>
        </w:rPr>
        <w:t>I</w:t>
      </w:r>
      <w:r w:rsidR="00924D4E" w:rsidRPr="00924D4E">
        <w:rPr>
          <w:rFonts w:cs="Times New Roman"/>
          <w:b/>
          <w:bCs/>
          <w:szCs w:val="24"/>
        </w:rPr>
        <w:t xml:space="preserve"> </w:t>
      </w:r>
      <w:r w:rsidRPr="00924D4E">
        <w:rPr>
          <w:rFonts w:cs="Times New Roman"/>
          <w:b/>
          <w:bCs/>
          <w:szCs w:val="24"/>
        </w:rPr>
        <w:t>E</w:t>
      </w:r>
      <w:r w:rsidR="00924D4E" w:rsidRPr="00924D4E">
        <w:rPr>
          <w:rFonts w:cs="Times New Roman"/>
          <w:b/>
          <w:bCs/>
          <w:szCs w:val="24"/>
        </w:rPr>
        <w:t xml:space="preserve"> </w:t>
      </w:r>
      <w:r w:rsidRPr="00924D4E">
        <w:rPr>
          <w:rFonts w:cs="Times New Roman"/>
          <w:b/>
          <w:bCs/>
          <w:szCs w:val="24"/>
        </w:rPr>
        <w:t>N</w:t>
      </w:r>
      <w:r w:rsidR="00924D4E" w:rsidRPr="00924D4E">
        <w:rPr>
          <w:rFonts w:cs="Times New Roman"/>
          <w:b/>
          <w:bCs/>
          <w:szCs w:val="24"/>
        </w:rPr>
        <w:t xml:space="preserve"> </w:t>
      </w:r>
      <w:r w:rsidRPr="00924D4E">
        <w:rPr>
          <w:rFonts w:cs="Times New Roman"/>
          <w:b/>
          <w:bCs/>
          <w:szCs w:val="24"/>
        </w:rPr>
        <w:t>I</w:t>
      </w:r>
      <w:r w:rsidR="00924D4E" w:rsidRPr="00924D4E">
        <w:rPr>
          <w:rFonts w:cs="Times New Roman"/>
          <w:b/>
          <w:bCs/>
          <w:szCs w:val="24"/>
        </w:rPr>
        <w:t xml:space="preserve"> </w:t>
      </w:r>
      <w:r w:rsidRPr="00924D4E">
        <w:rPr>
          <w:rFonts w:cs="Times New Roman"/>
          <w:b/>
          <w:bCs/>
          <w:szCs w:val="24"/>
        </w:rPr>
        <w:t>E</w:t>
      </w:r>
    </w:p>
    <w:p w14:paraId="076C58FF" w14:textId="77777777" w:rsidR="000F32ED" w:rsidRDefault="000F32ED" w:rsidP="000F32ED">
      <w:pPr>
        <w:tabs>
          <w:tab w:val="left" w:pos="1320"/>
        </w:tabs>
        <w:jc w:val="center"/>
        <w:rPr>
          <w:rFonts w:cs="Times New Roman"/>
          <w:szCs w:val="24"/>
        </w:rPr>
      </w:pPr>
    </w:p>
    <w:p w14:paraId="2EE2E41A" w14:textId="365E478D" w:rsidR="00DA30B2" w:rsidRPr="00DA30B2" w:rsidRDefault="00DA30B2" w:rsidP="009600FA">
      <w:pPr>
        <w:tabs>
          <w:tab w:val="left" w:pos="1320"/>
        </w:tabs>
        <w:jc w:val="both"/>
        <w:rPr>
          <w:rFonts w:cs="Times New Roman"/>
          <w:szCs w:val="24"/>
        </w:rPr>
      </w:pPr>
      <w:r>
        <w:rPr>
          <w:rFonts w:cs="Times New Roman"/>
          <w:szCs w:val="24"/>
        </w:rPr>
        <w:t>Przedkładany projekt ustawy wprowadza istotne zmiany w zakresie</w:t>
      </w:r>
      <w:r w:rsidRPr="00DA30B2">
        <w:t xml:space="preserve"> </w:t>
      </w:r>
      <w:r w:rsidRPr="00DA30B2">
        <w:rPr>
          <w:rFonts w:cs="Times New Roman"/>
          <w:szCs w:val="24"/>
        </w:rPr>
        <w:t>zasad, warunk</w:t>
      </w:r>
      <w:r>
        <w:rPr>
          <w:rFonts w:cs="Times New Roman"/>
          <w:szCs w:val="24"/>
        </w:rPr>
        <w:t>ów</w:t>
      </w:r>
      <w:r w:rsidRPr="00DA30B2">
        <w:rPr>
          <w:rFonts w:cs="Times New Roman"/>
          <w:szCs w:val="24"/>
        </w:rPr>
        <w:t xml:space="preserve"> oraz tryb</w:t>
      </w:r>
      <w:r>
        <w:rPr>
          <w:rFonts w:cs="Times New Roman"/>
          <w:szCs w:val="24"/>
        </w:rPr>
        <w:t>u</w:t>
      </w:r>
      <w:r w:rsidRPr="00DA30B2">
        <w:rPr>
          <w:rFonts w:cs="Times New Roman"/>
          <w:szCs w:val="24"/>
        </w:rPr>
        <w:t xml:space="preserve"> nabywania i utraty obywatelstwa polskiego, potwierdzania jego posiadania lub utraty, </w:t>
      </w:r>
      <w:r w:rsidR="00924D4E">
        <w:rPr>
          <w:rFonts w:cs="Times New Roman"/>
          <w:szCs w:val="24"/>
        </w:rPr>
        <w:t xml:space="preserve">                </w:t>
      </w:r>
      <w:r w:rsidRPr="00DA30B2">
        <w:rPr>
          <w:rFonts w:cs="Times New Roman"/>
          <w:szCs w:val="24"/>
        </w:rPr>
        <w:t>a także właściwoś</w:t>
      </w:r>
      <w:r w:rsidR="009600FA">
        <w:rPr>
          <w:rFonts w:cs="Times New Roman"/>
          <w:szCs w:val="24"/>
        </w:rPr>
        <w:t>ci</w:t>
      </w:r>
      <w:r w:rsidRPr="00DA30B2">
        <w:rPr>
          <w:rFonts w:cs="Times New Roman"/>
          <w:szCs w:val="24"/>
        </w:rPr>
        <w:t xml:space="preserve"> organów w tych sprawach</w:t>
      </w:r>
      <w:r w:rsidR="009600FA">
        <w:rPr>
          <w:rFonts w:cs="Times New Roman"/>
          <w:szCs w:val="24"/>
        </w:rPr>
        <w:t>.</w:t>
      </w:r>
      <w:r>
        <w:rPr>
          <w:rFonts w:cs="Times New Roman"/>
          <w:szCs w:val="24"/>
        </w:rPr>
        <w:t xml:space="preserve"> </w:t>
      </w:r>
      <w:r w:rsidR="000F2EA5" w:rsidRPr="000F2EA5">
        <w:rPr>
          <w:rFonts w:cs="Times New Roman"/>
          <w:szCs w:val="24"/>
        </w:rPr>
        <w:t>Celem projektowanej ustawy jest stworzenie warunków sprzyjających pełniejszej integracji cudzoziemców przed przyznaniem im obywatelstwa polskiego.</w:t>
      </w:r>
    </w:p>
    <w:p w14:paraId="32E1D706" w14:textId="77777777" w:rsidR="00924D4E" w:rsidRDefault="00924D4E" w:rsidP="009600FA">
      <w:pPr>
        <w:tabs>
          <w:tab w:val="left" w:pos="1320"/>
        </w:tabs>
        <w:jc w:val="both"/>
        <w:rPr>
          <w:rFonts w:cs="Times New Roman"/>
          <w:szCs w:val="24"/>
        </w:rPr>
      </w:pPr>
    </w:p>
    <w:p w14:paraId="196A9176" w14:textId="6CBD3D34" w:rsidR="009600FA" w:rsidRDefault="009600FA" w:rsidP="009600FA">
      <w:pPr>
        <w:tabs>
          <w:tab w:val="left" w:pos="1320"/>
        </w:tabs>
        <w:jc w:val="both"/>
        <w:rPr>
          <w:rFonts w:cs="Times New Roman"/>
          <w:szCs w:val="24"/>
        </w:rPr>
      </w:pPr>
      <w:r>
        <w:rPr>
          <w:rFonts w:cs="Times New Roman"/>
          <w:szCs w:val="24"/>
        </w:rPr>
        <w:t>Pierwsza wprowadzana zmiana ma związek z w</w:t>
      </w:r>
      <w:r w:rsidR="00DA30B2" w:rsidRPr="00DA30B2">
        <w:rPr>
          <w:rFonts w:cs="Times New Roman"/>
          <w:szCs w:val="24"/>
        </w:rPr>
        <w:t>zrastając</w:t>
      </w:r>
      <w:r>
        <w:rPr>
          <w:rFonts w:cs="Times New Roman"/>
          <w:szCs w:val="24"/>
        </w:rPr>
        <w:t>ą</w:t>
      </w:r>
      <w:r w:rsidR="00DA30B2" w:rsidRPr="00DA30B2">
        <w:rPr>
          <w:rFonts w:cs="Times New Roman"/>
          <w:szCs w:val="24"/>
        </w:rPr>
        <w:t xml:space="preserve"> liczb</w:t>
      </w:r>
      <w:r>
        <w:rPr>
          <w:rFonts w:cs="Times New Roman"/>
          <w:szCs w:val="24"/>
        </w:rPr>
        <w:t>ą</w:t>
      </w:r>
      <w:r w:rsidR="00DA30B2" w:rsidRPr="00DA30B2">
        <w:rPr>
          <w:rFonts w:cs="Times New Roman"/>
          <w:szCs w:val="24"/>
        </w:rPr>
        <w:t xml:space="preserve"> przestępstw, które są udziałem cudzoziemców przebywających na terenie Rzeczpospolitej</w:t>
      </w:r>
      <w:r>
        <w:rPr>
          <w:rFonts w:cs="Times New Roman"/>
          <w:szCs w:val="24"/>
        </w:rPr>
        <w:t xml:space="preserve"> Polskiej. </w:t>
      </w:r>
      <w:r w:rsidR="00DA30B2" w:rsidRPr="00DA30B2">
        <w:rPr>
          <w:rFonts w:cs="Times New Roman"/>
          <w:szCs w:val="24"/>
        </w:rPr>
        <w:t xml:space="preserve"> </w:t>
      </w:r>
      <w:r>
        <w:rPr>
          <w:rFonts w:cs="Times New Roman"/>
          <w:szCs w:val="24"/>
        </w:rPr>
        <w:t xml:space="preserve">Pojawia się społeczne oczekiwanie, by każdy nowy obywatel naszego kraju nie wnosił do niego swojej historii wykroczeń i przestępstw, </w:t>
      </w:r>
      <w:r w:rsidR="00F75B72">
        <w:rPr>
          <w:rFonts w:cs="Times New Roman"/>
          <w:szCs w:val="24"/>
        </w:rPr>
        <w:t>dlatego</w:t>
      </w:r>
      <w:r>
        <w:rPr>
          <w:rFonts w:cs="Times New Roman"/>
          <w:szCs w:val="24"/>
        </w:rPr>
        <w:t xml:space="preserve"> </w:t>
      </w:r>
      <w:r w:rsidR="00F75B72">
        <w:rPr>
          <w:rFonts w:cs="Times New Roman"/>
          <w:szCs w:val="24"/>
        </w:rPr>
        <w:t>projektodawcy</w:t>
      </w:r>
      <w:r>
        <w:rPr>
          <w:rFonts w:cs="Times New Roman"/>
          <w:szCs w:val="24"/>
        </w:rPr>
        <w:t xml:space="preserve"> wprowadzają wymóg przedstawienia przez cudzoziemców ubiegających się o polskie </w:t>
      </w:r>
      <w:r w:rsidR="00F75B72">
        <w:rPr>
          <w:rFonts w:cs="Times New Roman"/>
          <w:szCs w:val="24"/>
        </w:rPr>
        <w:t>obywatelstwo</w:t>
      </w:r>
      <w:r>
        <w:rPr>
          <w:rFonts w:cs="Times New Roman"/>
          <w:szCs w:val="24"/>
        </w:rPr>
        <w:t xml:space="preserve"> dokumentu potwierdzającego niekaralność.</w:t>
      </w:r>
    </w:p>
    <w:p w14:paraId="19AE9B4A" w14:textId="77777777" w:rsidR="00924D4E" w:rsidRDefault="00924D4E" w:rsidP="00B040A8">
      <w:pPr>
        <w:tabs>
          <w:tab w:val="left" w:pos="1320"/>
        </w:tabs>
        <w:jc w:val="both"/>
        <w:rPr>
          <w:rFonts w:cs="Times New Roman"/>
          <w:szCs w:val="24"/>
        </w:rPr>
      </w:pPr>
    </w:p>
    <w:p w14:paraId="41A9EF9F" w14:textId="204E895A" w:rsidR="008544B8" w:rsidRDefault="009600FA" w:rsidP="009103CE">
      <w:pPr>
        <w:tabs>
          <w:tab w:val="left" w:pos="1320"/>
        </w:tabs>
        <w:jc w:val="both"/>
        <w:rPr>
          <w:rFonts w:cs="Times New Roman"/>
          <w:szCs w:val="24"/>
        </w:rPr>
      </w:pPr>
      <w:r>
        <w:rPr>
          <w:rFonts w:cs="Times New Roman"/>
          <w:szCs w:val="24"/>
        </w:rPr>
        <w:t xml:space="preserve">Kolejne zmiany </w:t>
      </w:r>
      <w:r w:rsidRPr="009600FA">
        <w:rPr>
          <w:rFonts w:cs="Times New Roman"/>
          <w:szCs w:val="24"/>
        </w:rPr>
        <w:t>przewiduj</w:t>
      </w:r>
      <w:r w:rsidR="00B040A8">
        <w:rPr>
          <w:rFonts w:cs="Times New Roman"/>
          <w:szCs w:val="24"/>
        </w:rPr>
        <w:t>ą</w:t>
      </w:r>
      <w:r w:rsidRPr="009600FA">
        <w:rPr>
          <w:rFonts w:cs="Times New Roman"/>
          <w:szCs w:val="24"/>
        </w:rPr>
        <w:t xml:space="preserve"> zmianę art. 30 ust. 1 pkt 1 ustawy o obywatelstwie polskim, wydłużając</w:t>
      </w:r>
      <w:r w:rsidR="00B040A8">
        <w:rPr>
          <w:rFonts w:cs="Times New Roman"/>
          <w:szCs w:val="24"/>
        </w:rPr>
        <w:t>ą</w:t>
      </w:r>
      <w:r w:rsidRPr="009600FA">
        <w:rPr>
          <w:rFonts w:cs="Times New Roman"/>
          <w:szCs w:val="24"/>
        </w:rPr>
        <w:t xml:space="preserve"> minimalny okres nieprzerwanego pobytu w Polsce (na podstawie zezwolenia na pobyt stały, zezwolenia na pobyt rezydenta długoterminowego Unii Europejskiej lub prawa stałego pobytu) wymagany do uznania cudzoziemca za obywatela polskiego, z 3 do 10 lat.</w:t>
      </w:r>
      <w:r w:rsidR="00B040A8">
        <w:rPr>
          <w:rFonts w:cs="Times New Roman"/>
          <w:szCs w:val="24"/>
        </w:rPr>
        <w:t xml:space="preserve"> </w:t>
      </w:r>
      <w:r w:rsidR="00B040A8" w:rsidRPr="00B040A8">
        <w:rPr>
          <w:rFonts w:cs="Times New Roman"/>
          <w:szCs w:val="24"/>
        </w:rPr>
        <w:t>Instytucja uznania za obywatela wyrasta z przesłanki istnienia trwałych, rzeczywistych</w:t>
      </w:r>
      <w:r w:rsidR="009A6CF7">
        <w:rPr>
          <w:rFonts w:cs="Times New Roman"/>
          <w:szCs w:val="24"/>
        </w:rPr>
        <w:t xml:space="preserve"> </w:t>
      </w:r>
      <w:r w:rsidR="00B040A8" w:rsidRPr="00B040A8">
        <w:rPr>
          <w:rFonts w:cs="Times New Roman"/>
          <w:szCs w:val="24"/>
        </w:rPr>
        <w:t>związków cudzoziemca z państwem i społeczeństwem, przejawiających się na różnych</w:t>
      </w:r>
      <w:r w:rsidR="00B040A8">
        <w:rPr>
          <w:rFonts w:cs="Times New Roman"/>
          <w:szCs w:val="24"/>
        </w:rPr>
        <w:t xml:space="preserve"> </w:t>
      </w:r>
      <w:r w:rsidR="00B040A8" w:rsidRPr="00B040A8">
        <w:rPr>
          <w:rFonts w:cs="Times New Roman"/>
          <w:szCs w:val="24"/>
        </w:rPr>
        <w:t>płaszczyznach, m.in. stałego zamieszkania w danym państwie, wykonywania legalnej pracy,</w:t>
      </w:r>
      <w:r w:rsidR="00B040A8">
        <w:rPr>
          <w:rFonts w:cs="Times New Roman"/>
          <w:szCs w:val="24"/>
        </w:rPr>
        <w:t xml:space="preserve"> </w:t>
      </w:r>
      <w:r w:rsidR="00B040A8" w:rsidRPr="00B040A8">
        <w:rPr>
          <w:rFonts w:cs="Times New Roman"/>
          <w:szCs w:val="24"/>
        </w:rPr>
        <w:t>prowadzenia własnej działalności gospodarczej, posiadania tytułu prawnego do lokalu</w:t>
      </w:r>
      <w:r w:rsidR="00B040A8">
        <w:rPr>
          <w:rFonts w:cs="Times New Roman"/>
          <w:szCs w:val="24"/>
        </w:rPr>
        <w:t xml:space="preserve"> </w:t>
      </w:r>
      <w:r w:rsidR="00B040A8" w:rsidRPr="00B040A8">
        <w:rPr>
          <w:rFonts w:cs="Times New Roman"/>
          <w:szCs w:val="24"/>
        </w:rPr>
        <w:t>mieszkalnego czy też znajomości języka polskiego. Generalnie rzecz ujmując przesłanki</w:t>
      </w:r>
      <w:r w:rsidR="00B040A8">
        <w:rPr>
          <w:rFonts w:cs="Times New Roman"/>
          <w:szCs w:val="24"/>
        </w:rPr>
        <w:t xml:space="preserve"> </w:t>
      </w:r>
      <w:r w:rsidR="00B040A8" w:rsidRPr="00B040A8">
        <w:rPr>
          <w:rFonts w:cs="Times New Roman"/>
          <w:szCs w:val="24"/>
        </w:rPr>
        <w:t>te wskazują na skoncentrowanie życia cudzoziemca w danym państwie i bezkonfliktowym jego</w:t>
      </w:r>
      <w:r w:rsidR="00B040A8">
        <w:rPr>
          <w:rFonts w:cs="Times New Roman"/>
          <w:szCs w:val="24"/>
        </w:rPr>
        <w:t xml:space="preserve"> </w:t>
      </w:r>
      <w:r w:rsidR="00B040A8" w:rsidRPr="00B040A8">
        <w:rPr>
          <w:rFonts w:cs="Times New Roman"/>
          <w:szCs w:val="24"/>
        </w:rPr>
        <w:t>funkcjonowaniu w ramach relacji społecznych. W opinii projektodawcy istnienie tej właśnie</w:t>
      </w:r>
      <w:r w:rsidR="00B040A8">
        <w:rPr>
          <w:rFonts w:cs="Times New Roman"/>
          <w:szCs w:val="24"/>
        </w:rPr>
        <w:t xml:space="preserve"> </w:t>
      </w:r>
      <w:r w:rsidR="00B040A8" w:rsidRPr="00B040A8">
        <w:rPr>
          <w:rFonts w:cs="Times New Roman"/>
          <w:szCs w:val="24"/>
        </w:rPr>
        <w:t>ukształtowanej, trwałej, faktycznej więzi pomiędzy cudzoziemcem a wspólnotą państwową</w:t>
      </w:r>
      <w:r w:rsidR="00B040A8">
        <w:rPr>
          <w:rFonts w:cs="Times New Roman"/>
          <w:szCs w:val="24"/>
        </w:rPr>
        <w:t xml:space="preserve"> </w:t>
      </w:r>
      <w:r w:rsidR="00B040A8" w:rsidRPr="00B040A8">
        <w:rPr>
          <w:rFonts w:cs="Times New Roman"/>
          <w:szCs w:val="24"/>
        </w:rPr>
        <w:t>uzasadnia przyjęcie go do tej wspólnoty, jednakże wytworzenie takich więzi, zintegrowania</w:t>
      </w:r>
      <w:r w:rsidR="00B040A8">
        <w:rPr>
          <w:rFonts w:cs="Times New Roman"/>
          <w:szCs w:val="24"/>
        </w:rPr>
        <w:t xml:space="preserve"> </w:t>
      </w:r>
      <w:r w:rsidR="00B040A8" w:rsidRPr="00B040A8">
        <w:rPr>
          <w:rFonts w:cs="Times New Roman"/>
          <w:szCs w:val="24"/>
        </w:rPr>
        <w:t>ze wspólnotą państwową wymaga czasu a obowiązujący obecnie w przepisach 3-letni okres jest</w:t>
      </w:r>
      <w:r w:rsidR="00B040A8">
        <w:rPr>
          <w:rFonts w:cs="Times New Roman"/>
          <w:szCs w:val="24"/>
        </w:rPr>
        <w:t xml:space="preserve"> </w:t>
      </w:r>
      <w:r w:rsidR="00B040A8" w:rsidRPr="00B040A8">
        <w:rPr>
          <w:rFonts w:cs="Times New Roman"/>
          <w:szCs w:val="24"/>
        </w:rPr>
        <w:t>niewystarczający. Fundamentem zintegrowania ze wspólnotą danego państwa jest bowiem</w:t>
      </w:r>
      <w:r w:rsidR="00B040A8">
        <w:rPr>
          <w:rFonts w:cs="Times New Roman"/>
          <w:szCs w:val="24"/>
        </w:rPr>
        <w:t xml:space="preserve"> </w:t>
      </w:r>
      <w:r w:rsidR="00B040A8" w:rsidRPr="00B040A8">
        <w:rPr>
          <w:rFonts w:cs="Times New Roman"/>
          <w:szCs w:val="24"/>
        </w:rPr>
        <w:t>w sposób oczywisty przebywanie w danym państwie i funkcjonowanie w ramach</w:t>
      </w:r>
      <w:r w:rsidR="00B040A8">
        <w:rPr>
          <w:rFonts w:cs="Times New Roman"/>
          <w:szCs w:val="24"/>
        </w:rPr>
        <w:t xml:space="preserve"> </w:t>
      </w:r>
      <w:r w:rsidR="00B040A8" w:rsidRPr="00B040A8">
        <w:rPr>
          <w:rFonts w:cs="Times New Roman"/>
          <w:szCs w:val="24"/>
        </w:rPr>
        <w:t>społeczeństwa tego państwa przed odpowiednio długi okres. Nie może być integracji</w:t>
      </w:r>
      <w:r w:rsidR="00B040A8">
        <w:rPr>
          <w:rFonts w:cs="Times New Roman"/>
          <w:szCs w:val="24"/>
        </w:rPr>
        <w:t xml:space="preserve"> </w:t>
      </w:r>
      <w:r w:rsidR="00B040A8" w:rsidRPr="00B040A8">
        <w:rPr>
          <w:rFonts w:cs="Times New Roman"/>
          <w:szCs w:val="24"/>
        </w:rPr>
        <w:t>uzasadniającej uczestnictwo we wspólnocie obywateli bez przebywania w państwie</w:t>
      </w:r>
      <w:r w:rsidR="00B040A8">
        <w:rPr>
          <w:rFonts w:cs="Times New Roman"/>
          <w:szCs w:val="24"/>
        </w:rPr>
        <w:t xml:space="preserve"> </w:t>
      </w:r>
      <w:r w:rsidR="00B040A8" w:rsidRPr="00B040A8">
        <w:rPr>
          <w:rFonts w:cs="Times New Roman"/>
          <w:szCs w:val="24"/>
        </w:rPr>
        <w:t xml:space="preserve">i funkcjonowania w jego </w:t>
      </w:r>
      <w:r w:rsidR="00B040A8" w:rsidRPr="00B040A8">
        <w:rPr>
          <w:rFonts w:cs="Times New Roman"/>
          <w:szCs w:val="24"/>
        </w:rPr>
        <w:lastRenderedPageBreak/>
        <w:t>społeczeństwie. Obywatelstwo jest bowiem przede wszystkim</w:t>
      </w:r>
      <w:r w:rsidR="00B040A8">
        <w:rPr>
          <w:rFonts w:cs="Times New Roman"/>
          <w:szCs w:val="24"/>
        </w:rPr>
        <w:t xml:space="preserve"> </w:t>
      </w:r>
      <w:r w:rsidR="00B040A8" w:rsidRPr="00B040A8">
        <w:rPr>
          <w:rFonts w:cs="Times New Roman"/>
          <w:szCs w:val="24"/>
        </w:rPr>
        <w:t>przynależnością do wspólnoty politycznej, historycznej, kulturowej i aksjologicznej, z czym</w:t>
      </w:r>
      <w:r w:rsidR="00B040A8">
        <w:rPr>
          <w:rFonts w:cs="Times New Roman"/>
          <w:szCs w:val="24"/>
        </w:rPr>
        <w:t xml:space="preserve"> </w:t>
      </w:r>
      <w:r w:rsidR="00B040A8" w:rsidRPr="00B040A8">
        <w:rPr>
          <w:rFonts w:cs="Times New Roman"/>
          <w:szCs w:val="24"/>
        </w:rPr>
        <w:t>wiąże się nie tylko katalog uprawnień, lecz także obowiązek dbałości i ponoszenia</w:t>
      </w:r>
      <w:r w:rsidR="00B040A8">
        <w:rPr>
          <w:rFonts w:cs="Times New Roman"/>
          <w:szCs w:val="24"/>
        </w:rPr>
        <w:t xml:space="preserve"> </w:t>
      </w:r>
      <w:r w:rsidR="00B040A8" w:rsidRPr="00B040A8">
        <w:rPr>
          <w:rFonts w:cs="Times New Roman"/>
          <w:szCs w:val="24"/>
        </w:rPr>
        <w:t>odpowiedzialności za dobro wspólne, którym dla wszystkich obywateli powinna być</w:t>
      </w:r>
      <w:r w:rsidR="00B040A8">
        <w:rPr>
          <w:rFonts w:cs="Times New Roman"/>
          <w:szCs w:val="24"/>
        </w:rPr>
        <w:t xml:space="preserve"> </w:t>
      </w:r>
      <w:r w:rsidR="00B040A8" w:rsidRPr="00B040A8">
        <w:rPr>
          <w:rFonts w:cs="Times New Roman"/>
          <w:szCs w:val="24"/>
        </w:rPr>
        <w:t>Rzeczpospolita Polska.</w:t>
      </w:r>
      <w:r w:rsidR="008544B8">
        <w:rPr>
          <w:rFonts w:cs="Times New Roman"/>
          <w:szCs w:val="24"/>
        </w:rPr>
        <w:t xml:space="preserve"> </w:t>
      </w:r>
    </w:p>
    <w:p w14:paraId="67A26590" w14:textId="77777777" w:rsidR="00924D4E" w:rsidRDefault="00924D4E" w:rsidP="009103CE">
      <w:pPr>
        <w:tabs>
          <w:tab w:val="left" w:pos="1320"/>
        </w:tabs>
        <w:jc w:val="both"/>
        <w:rPr>
          <w:rFonts w:cs="Times New Roman"/>
          <w:szCs w:val="24"/>
        </w:rPr>
      </w:pPr>
    </w:p>
    <w:p w14:paraId="59FD74D4" w14:textId="33BFFEE5" w:rsidR="00DA30B2" w:rsidRDefault="00B040A8" w:rsidP="009103CE">
      <w:pPr>
        <w:tabs>
          <w:tab w:val="left" w:pos="1320"/>
        </w:tabs>
        <w:jc w:val="both"/>
        <w:rPr>
          <w:rFonts w:cs="Times New Roman"/>
          <w:szCs w:val="24"/>
        </w:rPr>
      </w:pPr>
      <w:r>
        <w:rPr>
          <w:rFonts w:cs="Times New Roman"/>
          <w:szCs w:val="24"/>
        </w:rPr>
        <w:t xml:space="preserve">Idąc tym tokiem myślenia autorzy projektu wydłużyli również inne terminy. </w:t>
      </w:r>
      <w:r w:rsidR="009103CE">
        <w:rPr>
          <w:rFonts w:cs="Times New Roman"/>
          <w:szCs w:val="24"/>
        </w:rPr>
        <w:t xml:space="preserve">W </w:t>
      </w:r>
      <w:r>
        <w:rPr>
          <w:rFonts w:cs="Times New Roman"/>
          <w:szCs w:val="24"/>
        </w:rPr>
        <w:t xml:space="preserve">art. 30 ust. 1 pkt 2 do 5 lat wydłużono termin do uzyskania obywatelstwa dla </w:t>
      </w:r>
      <w:r w:rsidRPr="00B040A8">
        <w:rPr>
          <w:rFonts w:cs="Times New Roman"/>
          <w:szCs w:val="24"/>
        </w:rPr>
        <w:t>cudzoziemca przebywającego nieprzerwanie na terytorium Rzeczypospolitej Polskiej na podstawie zezwolenia na pobyt stały, zezwolenia na pobyt rezydenta długoterminowego Unii Europejskiej lub prawa stałego pobytu</w:t>
      </w:r>
      <w:r>
        <w:rPr>
          <w:rFonts w:cs="Times New Roman"/>
          <w:szCs w:val="24"/>
        </w:rPr>
        <w:t>. Zmianie uległ również okres pozostawania w związku małżeńskim konieczny do uzyskania polskiego obywatelstwa. Od wejścia w życie projektowanych przepisów będzie to 6 lat.</w:t>
      </w:r>
      <w:r w:rsidR="008544B8">
        <w:rPr>
          <w:rFonts w:cs="Times New Roman"/>
          <w:szCs w:val="24"/>
        </w:rPr>
        <w:t xml:space="preserve"> Wydłużono również okres pobytu w Polsce dla uchodźców konieczny do złożenia wniosku o obywatelstwo i będzie to okres 10 lat. </w:t>
      </w:r>
    </w:p>
    <w:p w14:paraId="76A3CCEB" w14:textId="77777777" w:rsidR="00924D4E" w:rsidRDefault="00924D4E" w:rsidP="00E6435C">
      <w:pPr>
        <w:tabs>
          <w:tab w:val="left" w:pos="1320"/>
        </w:tabs>
        <w:jc w:val="both"/>
        <w:rPr>
          <w:rFonts w:cs="Times New Roman"/>
          <w:szCs w:val="24"/>
        </w:rPr>
      </w:pPr>
    </w:p>
    <w:p w14:paraId="3FC3143B" w14:textId="7FF80C52" w:rsidR="00E6435C" w:rsidRDefault="009103CE" w:rsidP="00E6435C">
      <w:pPr>
        <w:tabs>
          <w:tab w:val="left" w:pos="1320"/>
        </w:tabs>
        <w:jc w:val="both"/>
        <w:rPr>
          <w:rFonts w:cs="Times New Roman"/>
          <w:szCs w:val="24"/>
        </w:rPr>
      </w:pPr>
      <w:r>
        <w:rPr>
          <w:rFonts w:cs="Times New Roman"/>
          <w:szCs w:val="24"/>
        </w:rPr>
        <w:t xml:space="preserve">Kolejne zmiany dotyczą art. 30 ust. 1 pkt 6. </w:t>
      </w:r>
      <w:r w:rsidR="00E6435C">
        <w:rPr>
          <w:rFonts w:cs="Times New Roman"/>
          <w:szCs w:val="24"/>
        </w:rPr>
        <w:t xml:space="preserve">Według obecnie obowiązujących przepisów za obywatela polskiego uznaje się </w:t>
      </w:r>
      <w:r w:rsidR="00E6435C" w:rsidRPr="00E6435C">
        <w:rPr>
          <w:rFonts w:cs="Times New Roman"/>
          <w:szCs w:val="24"/>
        </w:rPr>
        <w:t>cudzoziemca przebywającego nieprzerwanie i legalnie na terytorium Rzeczypospolitej Polskiej co najmniej od 10 lat, który spełnia łącznie następujące warunki: posiada zezwolenie na pobyt stały, zezwolenie na pobyt rezydenta długoterminowego Unii Europejskiej lub prawo stałego pobytu</w:t>
      </w:r>
      <w:r w:rsidR="00E6435C">
        <w:rPr>
          <w:rFonts w:cs="Times New Roman"/>
          <w:szCs w:val="24"/>
        </w:rPr>
        <w:t xml:space="preserve"> oraz</w:t>
      </w:r>
      <w:r w:rsidR="00E6435C" w:rsidRPr="00E6435C">
        <w:rPr>
          <w:rFonts w:cs="Times New Roman"/>
          <w:szCs w:val="24"/>
        </w:rPr>
        <w:t xml:space="preserve"> posiada w Rzeczypospolitej Polskiej stabilne i regularne źródło dochodu oraz tytuł prawny do zajmowania lokalu mieszkalnego</w:t>
      </w:r>
      <w:r w:rsidR="00E6435C">
        <w:rPr>
          <w:rFonts w:cs="Times New Roman"/>
          <w:szCs w:val="24"/>
        </w:rPr>
        <w:t xml:space="preserve">. Wprowadzane zmiany zwiększają okres </w:t>
      </w:r>
      <w:r w:rsidR="00E6435C" w:rsidRPr="00E6435C">
        <w:rPr>
          <w:rFonts w:cs="Times New Roman"/>
          <w:szCs w:val="24"/>
        </w:rPr>
        <w:t>przebywa</w:t>
      </w:r>
      <w:r w:rsidR="00E6435C">
        <w:rPr>
          <w:rFonts w:cs="Times New Roman"/>
          <w:szCs w:val="24"/>
        </w:rPr>
        <w:t>nia</w:t>
      </w:r>
      <w:r w:rsidR="00E6435C" w:rsidRPr="00E6435C">
        <w:rPr>
          <w:rFonts w:cs="Times New Roman"/>
          <w:szCs w:val="24"/>
        </w:rPr>
        <w:t xml:space="preserve"> nieprzerwanie i legalnie na terytorium Rzeczypospolitej Polskiej</w:t>
      </w:r>
      <w:r w:rsidR="00E6435C">
        <w:rPr>
          <w:rFonts w:cs="Times New Roman"/>
          <w:szCs w:val="24"/>
        </w:rPr>
        <w:t xml:space="preserve"> o 5 lat</w:t>
      </w:r>
      <w:r w:rsidR="009A6CF7">
        <w:rPr>
          <w:rFonts w:cs="Times New Roman"/>
          <w:szCs w:val="24"/>
        </w:rPr>
        <w:t>,</w:t>
      </w:r>
      <w:r w:rsidR="00E6435C">
        <w:rPr>
          <w:rFonts w:cs="Times New Roman"/>
          <w:szCs w:val="24"/>
        </w:rPr>
        <w:t xml:space="preserve"> a także wprowadzają nowe wymogi tj. niekorzystanie przez 5 ostatnich lat z zasiłków z pomocy społecznej, wymóg niekaralności oraz posiadanie pozytywnej opinii komendanta policji z miejsca zamieszkania cudzoziemca z ostatnich 10 lat.</w:t>
      </w:r>
    </w:p>
    <w:p w14:paraId="0E8308EF" w14:textId="389D0E02" w:rsidR="00924D4E" w:rsidRDefault="007C1714" w:rsidP="00E6435C">
      <w:pPr>
        <w:tabs>
          <w:tab w:val="left" w:pos="1320"/>
        </w:tabs>
        <w:jc w:val="both"/>
        <w:rPr>
          <w:rFonts w:cs="Times New Roman"/>
          <w:szCs w:val="24"/>
        </w:rPr>
      </w:pPr>
      <w:r>
        <w:rPr>
          <w:rFonts w:cs="Times New Roman"/>
          <w:szCs w:val="24"/>
        </w:rPr>
        <w:t xml:space="preserve">Wydłuża się też do 5 lat wymóg </w:t>
      </w:r>
      <w:r w:rsidRPr="007C1714">
        <w:rPr>
          <w:rFonts w:cs="Times New Roman"/>
          <w:szCs w:val="24"/>
        </w:rPr>
        <w:t>nieprzerwa</w:t>
      </w:r>
      <w:r>
        <w:rPr>
          <w:rFonts w:cs="Times New Roman"/>
          <w:szCs w:val="24"/>
        </w:rPr>
        <w:t>nego</w:t>
      </w:r>
      <w:r w:rsidRPr="007C1714">
        <w:rPr>
          <w:rFonts w:cs="Times New Roman"/>
          <w:szCs w:val="24"/>
        </w:rPr>
        <w:t xml:space="preserve"> </w:t>
      </w:r>
      <w:r>
        <w:rPr>
          <w:rFonts w:cs="Times New Roman"/>
          <w:szCs w:val="24"/>
        </w:rPr>
        <w:t xml:space="preserve">przebywania </w:t>
      </w:r>
      <w:r w:rsidRPr="007C1714">
        <w:rPr>
          <w:rFonts w:cs="Times New Roman"/>
          <w:szCs w:val="24"/>
        </w:rPr>
        <w:t xml:space="preserve">na terytorium Rzeczypospolitej Polskiej na podstawie zezwolenia na pobyt stały, które </w:t>
      </w:r>
      <w:r>
        <w:rPr>
          <w:rFonts w:cs="Times New Roman"/>
          <w:szCs w:val="24"/>
        </w:rPr>
        <w:t xml:space="preserve">cudzoziemiec </w:t>
      </w:r>
      <w:r w:rsidRPr="007C1714">
        <w:rPr>
          <w:rFonts w:cs="Times New Roman"/>
          <w:szCs w:val="24"/>
        </w:rPr>
        <w:t>uzyskał w związku z polskim pochodzeniem lub posiadaną Kartą Polaka</w:t>
      </w:r>
      <w:r>
        <w:rPr>
          <w:rFonts w:cs="Times New Roman"/>
          <w:szCs w:val="24"/>
        </w:rPr>
        <w:t>.</w:t>
      </w:r>
    </w:p>
    <w:p w14:paraId="3B58B6AB" w14:textId="77777777" w:rsidR="007C1714" w:rsidRDefault="007C1714" w:rsidP="00E6435C">
      <w:pPr>
        <w:tabs>
          <w:tab w:val="left" w:pos="1320"/>
        </w:tabs>
        <w:jc w:val="both"/>
        <w:rPr>
          <w:rFonts w:cs="Times New Roman"/>
          <w:szCs w:val="24"/>
        </w:rPr>
      </w:pPr>
    </w:p>
    <w:p w14:paraId="58440F04" w14:textId="6875E946" w:rsidR="009103CE" w:rsidRDefault="00477C1E" w:rsidP="00E6435C">
      <w:pPr>
        <w:tabs>
          <w:tab w:val="left" w:pos="1320"/>
        </w:tabs>
        <w:jc w:val="both"/>
        <w:rPr>
          <w:rFonts w:cs="Times New Roman"/>
          <w:szCs w:val="24"/>
        </w:rPr>
      </w:pPr>
      <w:r>
        <w:rPr>
          <w:rFonts w:cs="Times New Roman"/>
          <w:szCs w:val="24"/>
        </w:rPr>
        <w:t>Następna zmiana wprowadza dla cudzoziemców chcących uzyskać polskie obywatelstwo wymóg uzyskania biegłości językowej ustnej i pisemnej na poziomie C1.</w:t>
      </w:r>
      <w:r w:rsidR="00E6435C">
        <w:rPr>
          <w:rFonts w:cs="Times New Roman"/>
          <w:szCs w:val="24"/>
        </w:rPr>
        <w:tab/>
        <w:t xml:space="preserve"> </w:t>
      </w:r>
      <w:r>
        <w:rPr>
          <w:rFonts w:cs="Times New Roman"/>
          <w:szCs w:val="24"/>
        </w:rPr>
        <w:t xml:space="preserve">Zmiana wychodzi na wprost oczekiwaniom, by </w:t>
      </w:r>
      <w:r w:rsidRPr="00477C1E">
        <w:rPr>
          <w:rFonts w:cs="Times New Roman"/>
          <w:szCs w:val="24"/>
        </w:rPr>
        <w:t xml:space="preserve"> od cudzoziemców ubiegających się o polskie obywatelstwo bezwzględnie wymagać prawidłowo zweryfikowanej znajomości języka polskiego, któr</w:t>
      </w:r>
      <w:r>
        <w:rPr>
          <w:rFonts w:cs="Times New Roman"/>
          <w:szCs w:val="24"/>
        </w:rPr>
        <w:t>ą</w:t>
      </w:r>
      <w:r w:rsidRPr="00477C1E">
        <w:rPr>
          <w:rFonts w:cs="Times New Roman"/>
          <w:szCs w:val="24"/>
        </w:rPr>
        <w:t xml:space="preserve"> </w:t>
      </w:r>
      <w:r>
        <w:rPr>
          <w:rFonts w:cs="Times New Roman"/>
          <w:szCs w:val="24"/>
        </w:rPr>
        <w:t xml:space="preserve">obecnie </w:t>
      </w:r>
      <w:r w:rsidRPr="00477C1E">
        <w:rPr>
          <w:rFonts w:cs="Times New Roman"/>
          <w:szCs w:val="24"/>
        </w:rPr>
        <w:t xml:space="preserve">w Polsce można bez najmniejszego problemu uzyskać nawet bez podstawowej </w:t>
      </w:r>
      <w:r w:rsidRPr="00477C1E">
        <w:rPr>
          <w:rFonts w:cs="Times New Roman"/>
          <w:szCs w:val="24"/>
        </w:rPr>
        <w:lastRenderedPageBreak/>
        <w:t>znajomości języka, czego mają świadomość zarówno organy realizujące legalizację pobytów oraz Straż Graniczna, która niejednokrotnie potwierdzała w czynnościach kontrolnych nadużycia w tym zakresie (szczególne wątpliwości budziła forma organizacji takiego egzaminu, możliwość wejścia na egzamin osób postronnych, a czasem nawet podstawionych).</w:t>
      </w:r>
      <w:r>
        <w:rPr>
          <w:rFonts w:cs="Times New Roman"/>
          <w:szCs w:val="24"/>
        </w:rPr>
        <w:t xml:space="preserve"> Poziom C1 oraz wyraźnie wprowadzona forma ustna egzaminu pozwoli tym samym na uniknięcie wielu ze wskazanych wyżej nieprawidłowości. </w:t>
      </w:r>
    </w:p>
    <w:p w14:paraId="4A120337" w14:textId="77777777" w:rsidR="00924D4E" w:rsidRDefault="00924D4E" w:rsidP="00E6435C">
      <w:pPr>
        <w:tabs>
          <w:tab w:val="left" w:pos="1320"/>
        </w:tabs>
        <w:jc w:val="both"/>
        <w:rPr>
          <w:rFonts w:cs="Times New Roman"/>
          <w:szCs w:val="24"/>
        </w:rPr>
      </w:pPr>
    </w:p>
    <w:p w14:paraId="2F339622" w14:textId="50736C2E" w:rsidR="00477C1E" w:rsidRPr="00DA30B2" w:rsidRDefault="009F3F51" w:rsidP="00E6435C">
      <w:pPr>
        <w:tabs>
          <w:tab w:val="left" w:pos="1320"/>
        </w:tabs>
        <w:jc w:val="both"/>
        <w:rPr>
          <w:rFonts w:cs="Times New Roman"/>
          <w:szCs w:val="24"/>
        </w:rPr>
      </w:pPr>
      <w:r>
        <w:rPr>
          <w:rFonts w:cs="Times New Roman"/>
          <w:szCs w:val="24"/>
        </w:rPr>
        <w:t>Przedstawiany</w:t>
      </w:r>
      <w:r w:rsidR="00477C1E">
        <w:rPr>
          <w:rFonts w:cs="Times New Roman"/>
          <w:szCs w:val="24"/>
        </w:rPr>
        <w:t xml:space="preserve"> przez autorów projekt ustawy wprowadza również nowe rozwiązanie jakim będzie Państwowy Egzamin Obywatelski. </w:t>
      </w:r>
      <w:r>
        <w:rPr>
          <w:rFonts w:cs="Times New Roman"/>
          <w:szCs w:val="24"/>
        </w:rPr>
        <w:t xml:space="preserve">Egzamin będzie obejmował zagadnienia takie </w:t>
      </w:r>
      <w:r w:rsidRPr="009F3F51">
        <w:rPr>
          <w:rFonts w:cs="Times New Roman"/>
          <w:szCs w:val="24"/>
        </w:rPr>
        <w:t>ustr</w:t>
      </w:r>
      <w:r>
        <w:rPr>
          <w:rFonts w:cs="Times New Roman"/>
          <w:szCs w:val="24"/>
        </w:rPr>
        <w:t>ó</w:t>
      </w:r>
      <w:r w:rsidRPr="009F3F51">
        <w:rPr>
          <w:rFonts w:cs="Times New Roman"/>
          <w:szCs w:val="24"/>
        </w:rPr>
        <w:t>j Polski, jej system politycznego, praw</w:t>
      </w:r>
      <w:r>
        <w:rPr>
          <w:rFonts w:cs="Times New Roman"/>
          <w:szCs w:val="24"/>
        </w:rPr>
        <w:t>a</w:t>
      </w:r>
      <w:r w:rsidRPr="009F3F51">
        <w:rPr>
          <w:rFonts w:cs="Times New Roman"/>
          <w:szCs w:val="24"/>
        </w:rPr>
        <w:t xml:space="preserve"> obywatelski</w:t>
      </w:r>
      <w:r>
        <w:rPr>
          <w:rFonts w:cs="Times New Roman"/>
          <w:szCs w:val="24"/>
        </w:rPr>
        <w:t>e</w:t>
      </w:r>
      <w:r w:rsidRPr="009F3F51">
        <w:rPr>
          <w:rFonts w:cs="Times New Roman"/>
          <w:szCs w:val="24"/>
        </w:rPr>
        <w:t>, histori</w:t>
      </w:r>
      <w:r>
        <w:rPr>
          <w:rFonts w:cs="Times New Roman"/>
          <w:szCs w:val="24"/>
        </w:rPr>
        <w:t>ę</w:t>
      </w:r>
      <w:r w:rsidRPr="009F3F51">
        <w:rPr>
          <w:rFonts w:cs="Times New Roman"/>
          <w:szCs w:val="24"/>
        </w:rPr>
        <w:t xml:space="preserve"> oraz kultur</w:t>
      </w:r>
      <w:r>
        <w:rPr>
          <w:rFonts w:cs="Times New Roman"/>
          <w:szCs w:val="24"/>
        </w:rPr>
        <w:t>ę</w:t>
      </w:r>
      <w:r w:rsidR="00A73733">
        <w:rPr>
          <w:rFonts w:cs="Times New Roman"/>
          <w:szCs w:val="24"/>
        </w:rPr>
        <w:t xml:space="preserve">, a także weryfikację </w:t>
      </w:r>
      <w:r w:rsidR="00A73733" w:rsidRPr="00A73733">
        <w:rPr>
          <w:rFonts w:cs="Times New Roman"/>
          <w:szCs w:val="24"/>
        </w:rPr>
        <w:t>realizacj</w:t>
      </w:r>
      <w:r w:rsidR="00A73733">
        <w:rPr>
          <w:rFonts w:cs="Times New Roman"/>
          <w:szCs w:val="24"/>
        </w:rPr>
        <w:t>i</w:t>
      </w:r>
      <w:r w:rsidR="00A73733" w:rsidRPr="00A73733">
        <w:rPr>
          <w:rFonts w:cs="Times New Roman"/>
          <w:szCs w:val="24"/>
        </w:rPr>
        <w:t xml:space="preserve"> wymogu wykazania się integracją ze społeczeństwem polskim</w:t>
      </w:r>
      <w:r>
        <w:rPr>
          <w:rFonts w:cs="Times New Roman"/>
          <w:szCs w:val="24"/>
        </w:rPr>
        <w:t xml:space="preserve">. Obecnie te wspomniane wyżej zagadnienia są jedynie brane pod uwagę podczas luźnej rozmowy z urzędnikiem, natomiast są bazą do prawidłowo przeprowadzonej </w:t>
      </w:r>
      <w:r w:rsidRPr="009F3F51">
        <w:rPr>
          <w:rFonts w:cs="Times New Roman"/>
          <w:szCs w:val="24"/>
        </w:rPr>
        <w:t>asymilacj</w:t>
      </w:r>
      <w:r>
        <w:rPr>
          <w:rFonts w:cs="Times New Roman"/>
          <w:szCs w:val="24"/>
        </w:rPr>
        <w:t>i</w:t>
      </w:r>
      <w:r w:rsidRPr="009F3F51">
        <w:rPr>
          <w:rFonts w:cs="Times New Roman"/>
          <w:szCs w:val="24"/>
        </w:rPr>
        <w:t xml:space="preserve"> i pełne</w:t>
      </w:r>
      <w:r>
        <w:rPr>
          <w:rFonts w:cs="Times New Roman"/>
          <w:szCs w:val="24"/>
        </w:rPr>
        <w:t>go</w:t>
      </w:r>
      <w:r w:rsidRPr="009F3F51">
        <w:rPr>
          <w:rFonts w:cs="Times New Roman"/>
          <w:szCs w:val="24"/>
        </w:rPr>
        <w:t xml:space="preserve"> uczestniczeni</w:t>
      </w:r>
      <w:r>
        <w:rPr>
          <w:rFonts w:cs="Times New Roman"/>
          <w:szCs w:val="24"/>
        </w:rPr>
        <w:t>a</w:t>
      </w:r>
      <w:r w:rsidRPr="009F3F51">
        <w:rPr>
          <w:rFonts w:cs="Times New Roman"/>
          <w:szCs w:val="24"/>
        </w:rPr>
        <w:t xml:space="preserve"> w życiu </w:t>
      </w:r>
      <w:proofErr w:type="spellStart"/>
      <w:r w:rsidRPr="009F3F51">
        <w:rPr>
          <w:rFonts w:cs="Times New Roman"/>
          <w:szCs w:val="24"/>
        </w:rPr>
        <w:t>społeczno</w:t>
      </w:r>
      <w:proofErr w:type="spellEnd"/>
      <w:r w:rsidRPr="009F3F51">
        <w:rPr>
          <w:rFonts w:cs="Times New Roman"/>
          <w:szCs w:val="24"/>
        </w:rPr>
        <w:t xml:space="preserve"> -  gospodarczym i polityczny kraju </w:t>
      </w:r>
      <w:r>
        <w:rPr>
          <w:rFonts w:cs="Times New Roman"/>
          <w:szCs w:val="24"/>
        </w:rPr>
        <w:t xml:space="preserve">cudzoziemców w Polsce.  Pomijanie tak ważnych aspektów w procesie uzyskiwania obywatelstwa wydaje się być dziś  błędem. </w:t>
      </w:r>
    </w:p>
    <w:p w14:paraId="6B77DC07" w14:textId="77777777" w:rsidR="00DA30B2" w:rsidRDefault="00DA30B2" w:rsidP="009600FA">
      <w:pPr>
        <w:tabs>
          <w:tab w:val="left" w:pos="1320"/>
        </w:tabs>
        <w:jc w:val="both"/>
        <w:rPr>
          <w:rFonts w:cs="Times New Roman"/>
          <w:szCs w:val="24"/>
        </w:rPr>
      </w:pPr>
    </w:p>
    <w:p w14:paraId="58D45801" w14:textId="068A8050" w:rsidR="00ED50D0" w:rsidRDefault="00ED50D0" w:rsidP="00ED50D0">
      <w:pPr>
        <w:tabs>
          <w:tab w:val="left" w:pos="1320"/>
        </w:tabs>
        <w:jc w:val="both"/>
        <w:rPr>
          <w:rFonts w:cs="Times New Roman"/>
          <w:szCs w:val="24"/>
        </w:rPr>
      </w:pPr>
      <w:r w:rsidRPr="00ED50D0">
        <w:rPr>
          <w:rFonts w:cs="Times New Roman"/>
          <w:szCs w:val="24"/>
        </w:rPr>
        <w:t>Proponowana zmiana odpowiada na potrzebę zapewnienia głębszej integracji</w:t>
      </w:r>
      <w:r>
        <w:rPr>
          <w:rFonts w:cs="Times New Roman"/>
          <w:szCs w:val="24"/>
        </w:rPr>
        <w:t xml:space="preserve"> </w:t>
      </w:r>
      <w:r w:rsidRPr="00ED50D0">
        <w:rPr>
          <w:rFonts w:cs="Times New Roman"/>
          <w:szCs w:val="24"/>
        </w:rPr>
        <w:t>cudzoziemców z polskim społeczeństwem, dostosowania regulacji do standardów Unii</w:t>
      </w:r>
      <w:r>
        <w:rPr>
          <w:rFonts w:cs="Times New Roman"/>
          <w:szCs w:val="24"/>
        </w:rPr>
        <w:t xml:space="preserve"> </w:t>
      </w:r>
      <w:r w:rsidRPr="00ED50D0">
        <w:rPr>
          <w:rFonts w:cs="Times New Roman"/>
          <w:szCs w:val="24"/>
        </w:rPr>
        <w:t>Europejskiej oraz odpowiedzi na wyzwania związane z rosnącą imigracją, w tym szczególnie</w:t>
      </w:r>
      <w:r>
        <w:rPr>
          <w:rFonts w:cs="Times New Roman"/>
          <w:szCs w:val="24"/>
        </w:rPr>
        <w:t xml:space="preserve"> </w:t>
      </w:r>
      <w:r w:rsidRPr="00ED50D0">
        <w:rPr>
          <w:rFonts w:cs="Times New Roman"/>
          <w:szCs w:val="24"/>
        </w:rPr>
        <w:t>ukraińską. Projekt zachowuje równowagę między rygorami integracyjnymi a dostępnością</w:t>
      </w:r>
      <w:r>
        <w:rPr>
          <w:rFonts w:cs="Times New Roman"/>
          <w:szCs w:val="24"/>
        </w:rPr>
        <w:t xml:space="preserve"> </w:t>
      </w:r>
      <w:r w:rsidRPr="00ED50D0">
        <w:rPr>
          <w:rFonts w:cs="Times New Roman"/>
          <w:szCs w:val="24"/>
        </w:rPr>
        <w:t>obywatelstw</w:t>
      </w:r>
      <w:r>
        <w:rPr>
          <w:rFonts w:cs="Times New Roman"/>
          <w:szCs w:val="24"/>
        </w:rPr>
        <w:t>.</w:t>
      </w:r>
      <w:r w:rsidRPr="00ED50D0">
        <w:t xml:space="preserve"> </w:t>
      </w:r>
      <w:r>
        <w:rPr>
          <w:rFonts w:cs="Times New Roman"/>
          <w:szCs w:val="24"/>
        </w:rPr>
        <w:t xml:space="preserve">Nowelizacja </w:t>
      </w:r>
      <w:r w:rsidRPr="00ED50D0">
        <w:rPr>
          <w:rFonts w:cs="Times New Roman"/>
          <w:szCs w:val="24"/>
        </w:rPr>
        <w:t>wspiera stabilność społeczną i</w:t>
      </w:r>
      <w:r>
        <w:rPr>
          <w:rFonts w:cs="Times New Roman"/>
          <w:szCs w:val="24"/>
        </w:rPr>
        <w:t xml:space="preserve"> </w:t>
      </w:r>
      <w:r w:rsidRPr="00ED50D0">
        <w:rPr>
          <w:rFonts w:cs="Times New Roman"/>
          <w:szCs w:val="24"/>
        </w:rPr>
        <w:t>gospodarczą, oferując lepsze przygotowanie kandydatów do roli obywateli, przy jednoczesnym</w:t>
      </w:r>
      <w:r>
        <w:rPr>
          <w:rFonts w:cs="Times New Roman"/>
          <w:szCs w:val="24"/>
        </w:rPr>
        <w:t xml:space="preserve"> </w:t>
      </w:r>
      <w:r w:rsidRPr="00ED50D0">
        <w:rPr>
          <w:rFonts w:cs="Times New Roman"/>
          <w:szCs w:val="24"/>
        </w:rPr>
        <w:t>zachowaniu dostępności obywatelstwa dla grup szczególnych</w:t>
      </w:r>
      <w:r>
        <w:rPr>
          <w:rFonts w:cs="Times New Roman"/>
          <w:szCs w:val="24"/>
        </w:rPr>
        <w:t>.</w:t>
      </w:r>
    </w:p>
    <w:p w14:paraId="2AFEF9B5" w14:textId="77777777" w:rsidR="00ED50D0" w:rsidRDefault="00ED50D0" w:rsidP="00ED50D0">
      <w:pPr>
        <w:tabs>
          <w:tab w:val="left" w:pos="1320"/>
        </w:tabs>
        <w:jc w:val="both"/>
        <w:rPr>
          <w:rFonts w:cs="Times New Roman"/>
          <w:szCs w:val="24"/>
        </w:rPr>
      </w:pPr>
    </w:p>
    <w:p w14:paraId="07CC7C96" w14:textId="483DE356" w:rsidR="00ED50D0" w:rsidRDefault="00ED50D0" w:rsidP="00ED50D0">
      <w:pPr>
        <w:tabs>
          <w:tab w:val="left" w:pos="1320"/>
        </w:tabs>
        <w:jc w:val="both"/>
        <w:rPr>
          <w:rFonts w:cs="Times New Roman"/>
          <w:szCs w:val="24"/>
        </w:rPr>
      </w:pPr>
      <w:r w:rsidRPr="00ED50D0">
        <w:rPr>
          <w:rFonts w:cs="Times New Roman"/>
          <w:szCs w:val="24"/>
        </w:rPr>
        <w:t>Dłuższy okres pobytu zapewni cudzoziemcom, w tym dużej grupie</w:t>
      </w:r>
      <w:r>
        <w:rPr>
          <w:rFonts w:cs="Times New Roman"/>
          <w:szCs w:val="24"/>
        </w:rPr>
        <w:t xml:space="preserve"> </w:t>
      </w:r>
      <w:r w:rsidRPr="00ED50D0">
        <w:rPr>
          <w:rFonts w:cs="Times New Roman"/>
          <w:szCs w:val="24"/>
        </w:rPr>
        <w:t xml:space="preserve">Ukraińców, więcej czasu na naukę języka i adaptację kulturową, co </w:t>
      </w:r>
      <w:r>
        <w:rPr>
          <w:rFonts w:cs="Times New Roman"/>
          <w:szCs w:val="24"/>
        </w:rPr>
        <w:t xml:space="preserve">będzie </w:t>
      </w:r>
      <w:r w:rsidRPr="00ED50D0">
        <w:rPr>
          <w:rFonts w:cs="Times New Roman"/>
          <w:szCs w:val="24"/>
        </w:rPr>
        <w:t>sprzyja</w:t>
      </w:r>
      <w:r>
        <w:rPr>
          <w:rFonts w:cs="Times New Roman"/>
          <w:szCs w:val="24"/>
        </w:rPr>
        <w:t xml:space="preserve">ć </w:t>
      </w:r>
      <w:r w:rsidRPr="00ED50D0">
        <w:rPr>
          <w:rFonts w:cs="Times New Roman"/>
          <w:szCs w:val="24"/>
        </w:rPr>
        <w:t>lepszej integracji</w:t>
      </w:r>
      <w:r>
        <w:rPr>
          <w:rFonts w:cs="Times New Roman"/>
          <w:szCs w:val="24"/>
        </w:rPr>
        <w:t>.</w:t>
      </w:r>
    </w:p>
    <w:p w14:paraId="7FE55666" w14:textId="77777777" w:rsidR="00ED50D0" w:rsidRDefault="00ED50D0" w:rsidP="00ED50D0">
      <w:pPr>
        <w:tabs>
          <w:tab w:val="left" w:pos="1320"/>
        </w:tabs>
        <w:jc w:val="both"/>
        <w:rPr>
          <w:rFonts w:cs="Times New Roman"/>
          <w:szCs w:val="24"/>
        </w:rPr>
      </w:pPr>
    </w:p>
    <w:p w14:paraId="09B1041C" w14:textId="7F760F24" w:rsidR="00ED50D0" w:rsidRDefault="00ED50D0" w:rsidP="00ED50D0">
      <w:pPr>
        <w:tabs>
          <w:tab w:val="left" w:pos="1320"/>
        </w:tabs>
        <w:jc w:val="both"/>
        <w:rPr>
          <w:rFonts w:cs="Times New Roman"/>
          <w:szCs w:val="24"/>
        </w:rPr>
      </w:pPr>
      <w:r w:rsidRPr="00ED50D0">
        <w:rPr>
          <w:rFonts w:cs="Times New Roman"/>
          <w:szCs w:val="24"/>
        </w:rPr>
        <w:t>Projektowana ustawa będzie wywoływała skutki dla budżetu państwa oraz budżetów</w:t>
      </w:r>
      <w:r>
        <w:rPr>
          <w:rFonts w:cs="Times New Roman"/>
          <w:szCs w:val="24"/>
        </w:rPr>
        <w:t xml:space="preserve"> </w:t>
      </w:r>
      <w:r w:rsidRPr="00ED50D0">
        <w:rPr>
          <w:rFonts w:cs="Times New Roman"/>
          <w:szCs w:val="24"/>
        </w:rPr>
        <w:t>jednostek samorządu terytorialnego.</w:t>
      </w:r>
      <w:r w:rsidRPr="00ED50D0">
        <w:t xml:space="preserve"> </w:t>
      </w:r>
      <w:r w:rsidRPr="00ED50D0">
        <w:rPr>
          <w:rFonts w:cs="Times New Roman"/>
          <w:szCs w:val="24"/>
        </w:rPr>
        <w:t>Krótkoterminowy spadek wpływów z opłat</w:t>
      </w:r>
      <w:r w:rsidR="00F4198A">
        <w:rPr>
          <w:rFonts w:cs="Times New Roman"/>
          <w:szCs w:val="24"/>
        </w:rPr>
        <w:t xml:space="preserve"> oraz koszty związane z przeprowadzeniem egzaminu</w:t>
      </w:r>
      <w:r w:rsidRPr="00ED50D0">
        <w:rPr>
          <w:rFonts w:cs="Times New Roman"/>
          <w:szCs w:val="24"/>
        </w:rPr>
        <w:t xml:space="preserve"> </w:t>
      </w:r>
      <w:r w:rsidR="00F4198A" w:rsidRPr="00F4198A">
        <w:rPr>
          <w:rFonts w:cs="Times New Roman"/>
          <w:szCs w:val="24"/>
        </w:rPr>
        <w:t>na temat wiedzy o Rzeczypospolitej Polskiej</w:t>
      </w:r>
      <w:r w:rsidR="00F4198A" w:rsidRPr="00F4198A">
        <w:rPr>
          <w:rFonts w:cs="Times New Roman"/>
          <w:szCs w:val="24"/>
        </w:rPr>
        <w:t xml:space="preserve"> </w:t>
      </w:r>
      <w:r w:rsidR="00F4198A">
        <w:rPr>
          <w:rFonts w:cs="Times New Roman"/>
          <w:szCs w:val="24"/>
        </w:rPr>
        <w:t>mogą generować koszt na poziomie ok</w:t>
      </w:r>
      <w:r w:rsidRPr="00ED50D0">
        <w:rPr>
          <w:rFonts w:cs="Times New Roman"/>
          <w:szCs w:val="24"/>
        </w:rPr>
        <w:t xml:space="preserve"> </w:t>
      </w:r>
      <w:r w:rsidR="00A73733">
        <w:rPr>
          <w:rFonts w:cs="Times New Roman"/>
          <w:szCs w:val="24"/>
        </w:rPr>
        <w:t>2</w:t>
      </w:r>
      <w:r w:rsidRPr="00ED50D0">
        <w:rPr>
          <w:rFonts w:cs="Times New Roman"/>
          <w:szCs w:val="24"/>
        </w:rPr>
        <w:t>-5 mln PLN rocznie</w:t>
      </w:r>
      <w:r w:rsidR="00F4198A">
        <w:rPr>
          <w:rFonts w:cs="Times New Roman"/>
          <w:szCs w:val="24"/>
        </w:rPr>
        <w:t xml:space="preserve">. Spadek wpływów do budżetu państwa </w:t>
      </w:r>
      <w:r w:rsidRPr="00ED50D0">
        <w:rPr>
          <w:rFonts w:cs="Times New Roman"/>
          <w:szCs w:val="24"/>
        </w:rPr>
        <w:t>zostanie</w:t>
      </w:r>
      <w:r>
        <w:rPr>
          <w:rFonts w:cs="Times New Roman"/>
          <w:szCs w:val="24"/>
        </w:rPr>
        <w:t xml:space="preserve"> </w:t>
      </w:r>
      <w:r w:rsidRPr="00ED50D0">
        <w:rPr>
          <w:rFonts w:cs="Times New Roman"/>
          <w:szCs w:val="24"/>
        </w:rPr>
        <w:t>częściowo zrównoważony przez oszczędności na świadczeniach socjalnych.</w:t>
      </w:r>
      <w:r>
        <w:rPr>
          <w:rFonts w:cs="Times New Roman"/>
          <w:szCs w:val="24"/>
        </w:rPr>
        <w:t xml:space="preserve"> </w:t>
      </w:r>
      <w:r w:rsidRPr="00ED50D0">
        <w:rPr>
          <w:rFonts w:cs="Times New Roman"/>
          <w:szCs w:val="24"/>
        </w:rPr>
        <w:t xml:space="preserve">W dłuższej </w:t>
      </w:r>
      <w:r w:rsidRPr="00ED50D0">
        <w:rPr>
          <w:rFonts w:cs="Times New Roman"/>
          <w:szCs w:val="24"/>
        </w:rPr>
        <w:lastRenderedPageBreak/>
        <w:t>perspektywie wpływy podatkowe od lepiej zintegrowanych</w:t>
      </w:r>
      <w:r>
        <w:rPr>
          <w:rFonts w:cs="Times New Roman"/>
          <w:szCs w:val="24"/>
        </w:rPr>
        <w:t xml:space="preserve"> </w:t>
      </w:r>
      <w:r w:rsidRPr="00ED50D0">
        <w:rPr>
          <w:rFonts w:cs="Times New Roman"/>
          <w:szCs w:val="24"/>
        </w:rPr>
        <w:t>obywateli mogą wzrosnąć</w:t>
      </w:r>
      <w:r>
        <w:rPr>
          <w:rFonts w:cs="Times New Roman"/>
          <w:szCs w:val="24"/>
        </w:rPr>
        <w:t>.</w:t>
      </w:r>
    </w:p>
    <w:p w14:paraId="22FC8B6E" w14:textId="77777777" w:rsidR="00F4198A" w:rsidRDefault="00F4198A" w:rsidP="00ED50D0">
      <w:pPr>
        <w:tabs>
          <w:tab w:val="left" w:pos="1320"/>
        </w:tabs>
        <w:jc w:val="both"/>
        <w:rPr>
          <w:rFonts w:cs="Times New Roman"/>
          <w:szCs w:val="24"/>
        </w:rPr>
      </w:pPr>
    </w:p>
    <w:p w14:paraId="63623035" w14:textId="6BC18761" w:rsidR="002D4CA4" w:rsidRDefault="002D4CA4" w:rsidP="002D4CA4">
      <w:pPr>
        <w:tabs>
          <w:tab w:val="left" w:pos="1320"/>
        </w:tabs>
        <w:jc w:val="both"/>
        <w:rPr>
          <w:rFonts w:cs="Times New Roman"/>
          <w:szCs w:val="24"/>
        </w:rPr>
      </w:pPr>
      <w:r>
        <w:rPr>
          <w:rFonts w:cs="Times New Roman"/>
          <w:szCs w:val="24"/>
        </w:rPr>
        <w:t>Dla budżetów jednostek samorządu terytorialnego s</w:t>
      </w:r>
      <w:r w:rsidRPr="002D4CA4">
        <w:rPr>
          <w:rFonts w:cs="Times New Roman"/>
          <w:szCs w:val="24"/>
        </w:rPr>
        <w:t>padek liczby wniosków o obywatelstwo może odciążyć lokalne urzędy, np.</w:t>
      </w:r>
      <w:r>
        <w:rPr>
          <w:rFonts w:cs="Times New Roman"/>
          <w:szCs w:val="24"/>
        </w:rPr>
        <w:t xml:space="preserve"> </w:t>
      </w:r>
      <w:r w:rsidRPr="002D4CA4">
        <w:rPr>
          <w:rFonts w:cs="Times New Roman"/>
          <w:szCs w:val="24"/>
        </w:rPr>
        <w:t>w regionach o wysokiej imigracji, jak Warszawa czy Wrocław, zmniejszając</w:t>
      </w:r>
      <w:r>
        <w:rPr>
          <w:rFonts w:cs="Times New Roman"/>
          <w:szCs w:val="24"/>
        </w:rPr>
        <w:t xml:space="preserve"> </w:t>
      </w:r>
      <w:r w:rsidRPr="002D4CA4">
        <w:rPr>
          <w:rFonts w:cs="Times New Roman"/>
          <w:szCs w:val="24"/>
        </w:rPr>
        <w:t>koszty obsługi administracyjnej (np. wydawanie zaświadczeń, organizacja</w:t>
      </w:r>
      <w:r>
        <w:rPr>
          <w:rFonts w:cs="Times New Roman"/>
          <w:szCs w:val="24"/>
        </w:rPr>
        <w:t xml:space="preserve"> </w:t>
      </w:r>
      <w:r w:rsidRPr="002D4CA4">
        <w:rPr>
          <w:rFonts w:cs="Times New Roman"/>
          <w:szCs w:val="24"/>
        </w:rPr>
        <w:t>procedur). Szacunkowe oszczędności mogą wynieść od kilku do kilkunastu</w:t>
      </w:r>
      <w:r>
        <w:rPr>
          <w:rFonts w:cs="Times New Roman"/>
          <w:szCs w:val="24"/>
        </w:rPr>
        <w:t xml:space="preserve"> </w:t>
      </w:r>
      <w:r w:rsidRPr="002D4CA4">
        <w:rPr>
          <w:rFonts w:cs="Times New Roman"/>
          <w:szCs w:val="24"/>
        </w:rPr>
        <w:t>tysięcy PLN rocznie na jednostkę, w zależności od liczby obsługiwanych</w:t>
      </w:r>
      <w:r>
        <w:rPr>
          <w:rFonts w:cs="Times New Roman"/>
          <w:szCs w:val="24"/>
        </w:rPr>
        <w:t xml:space="preserve"> </w:t>
      </w:r>
      <w:r w:rsidRPr="002D4CA4">
        <w:rPr>
          <w:rFonts w:cs="Times New Roman"/>
          <w:szCs w:val="24"/>
        </w:rPr>
        <w:t>imigrantów</w:t>
      </w:r>
      <w:r>
        <w:rPr>
          <w:rFonts w:cs="Times New Roman"/>
          <w:szCs w:val="24"/>
        </w:rPr>
        <w:t>.</w:t>
      </w:r>
      <w:r w:rsidR="00C030B3" w:rsidRPr="00C030B3">
        <w:t xml:space="preserve"> </w:t>
      </w:r>
      <w:r w:rsidR="00C030B3" w:rsidRPr="00C030B3">
        <w:rPr>
          <w:rFonts w:cs="Times New Roman"/>
          <w:szCs w:val="24"/>
        </w:rPr>
        <w:t>Dłuższy okres pobytu może zachęcić imigrantów do inwestowania w nieruchomości czy zakładania firm, co zwiększy wpływy z podatków lokalnych</w:t>
      </w:r>
      <w:r w:rsidR="00C030B3">
        <w:rPr>
          <w:rFonts w:cs="Times New Roman"/>
          <w:szCs w:val="24"/>
        </w:rPr>
        <w:t>.</w:t>
      </w:r>
    </w:p>
    <w:p w14:paraId="7EBA538C" w14:textId="77777777" w:rsidR="002D4CA4" w:rsidRDefault="002D4CA4" w:rsidP="002D4CA4">
      <w:pPr>
        <w:tabs>
          <w:tab w:val="left" w:pos="1320"/>
        </w:tabs>
        <w:jc w:val="both"/>
        <w:rPr>
          <w:rFonts w:cs="Times New Roman"/>
          <w:szCs w:val="24"/>
        </w:rPr>
      </w:pPr>
    </w:p>
    <w:p w14:paraId="3DA14176" w14:textId="4B7619EC" w:rsidR="002D4CA4" w:rsidRDefault="002D4CA4" w:rsidP="002D4CA4">
      <w:pPr>
        <w:tabs>
          <w:tab w:val="left" w:pos="1320"/>
        </w:tabs>
        <w:jc w:val="both"/>
        <w:rPr>
          <w:rFonts w:cs="Times New Roman"/>
          <w:szCs w:val="24"/>
        </w:rPr>
      </w:pPr>
      <w:r w:rsidRPr="002D4CA4">
        <w:rPr>
          <w:rFonts w:cs="Times New Roman"/>
          <w:szCs w:val="24"/>
        </w:rPr>
        <w:t>Zmiana jest zgodna z art.</w:t>
      </w:r>
      <w:r w:rsidR="000507B0">
        <w:rPr>
          <w:rFonts w:cs="Times New Roman"/>
          <w:szCs w:val="24"/>
        </w:rPr>
        <w:t xml:space="preserve"> 34 czy też z art.</w:t>
      </w:r>
      <w:r w:rsidRPr="002D4CA4">
        <w:rPr>
          <w:rFonts w:cs="Times New Roman"/>
          <w:szCs w:val="24"/>
        </w:rPr>
        <w:t xml:space="preserve"> 137 Konstytucji RP, który pozostawia regulację</w:t>
      </w:r>
      <w:r>
        <w:rPr>
          <w:rFonts w:cs="Times New Roman"/>
          <w:szCs w:val="24"/>
        </w:rPr>
        <w:t xml:space="preserve"> </w:t>
      </w:r>
      <w:r w:rsidRPr="002D4CA4">
        <w:rPr>
          <w:rFonts w:cs="Times New Roman"/>
          <w:szCs w:val="24"/>
        </w:rPr>
        <w:t>obywatelstwa w gestii ustawodawstwa krajowego. Projekt nie narusza praw</w:t>
      </w:r>
      <w:r>
        <w:rPr>
          <w:rFonts w:cs="Times New Roman"/>
          <w:szCs w:val="24"/>
        </w:rPr>
        <w:t xml:space="preserve"> </w:t>
      </w:r>
      <w:r w:rsidRPr="002D4CA4">
        <w:rPr>
          <w:rFonts w:cs="Times New Roman"/>
          <w:szCs w:val="24"/>
        </w:rPr>
        <w:t>nabytych, dzięki przepisowi przejściowemu (art. 2), który chroni osoby</w:t>
      </w:r>
      <w:r>
        <w:rPr>
          <w:rFonts w:cs="Times New Roman"/>
          <w:szCs w:val="24"/>
        </w:rPr>
        <w:t xml:space="preserve"> </w:t>
      </w:r>
      <w:r w:rsidRPr="002D4CA4">
        <w:rPr>
          <w:rFonts w:cs="Times New Roman"/>
          <w:szCs w:val="24"/>
        </w:rPr>
        <w:t>spełniające obecne warunki 3-letniego pobytu</w:t>
      </w:r>
      <w:r>
        <w:rPr>
          <w:rFonts w:cs="Times New Roman"/>
          <w:szCs w:val="24"/>
        </w:rPr>
        <w:t>.</w:t>
      </w:r>
    </w:p>
    <w:p w14:paraId="6477A761" w14:textId="77777777" w:rsidR="002D4CA4" w:rsidRDefault="002D4CA4" w:rsidP="002D4CA4">
      <w:pPr>
        <w:tabs>
          <w:tab w:val="left" w:pos="1320"/>
        </w:tabs>
        <w:jc w:val="both"/>
        <w:rPr>
          <w:rFonts w:cs="Times New Roman"/>
          <w:szCs w:val="24"/>
        </w:rPr>
      </w:pPr>
    </w:p>
    <w:p w14:paraId="5468328B" w14:textId="0CF808E2" w:rsidR="00DA30B2" w:rsidRDefault="002D4CA4" w:rsidP="002D4CA4">
      <w:pPr>
        <w:tabs>
          <w:tab w:val="left" w:pos="1320"/>
        </w:tabs>
        <w:jc w:val="both"/>
        <w:rPr>
          <w:rFonts w:cs="Times New Roman"/>
          <w:szCs w:val="24"/>
        </w:rPr>
      </w:pPr>
      <w:r w:rsidRPr="002D4CA4">
        <w:rPr>
          <w:rFonts w:cs="Times New Roman"/>
          <w:szCs w:val="24"/>
        </w:rPr>
        <w:t>Projekt jest także zgodny z Konwencją o ograniczeniu bezpaństwowości z</w:t>
      </w:r>
      <w:r>
        <w:rPr>
          <w:rFonts w:cs="Times New Roman"/>
          <w:szCs w:val="24"/>
        </w:rPr>
        <w:t xml:space="preserve"> </w:t>
      </w:r>
      <w:r w:rsidRPr="002D4CA4">
        <w:rPr>
          <w:rFonts w:cs="Times New Roman"/>
          <w:szCs w:val="24"/>
        </w:rPr>
        <w:t>1961 r., ponieważ nie wpływa na procedury dotyczące bezpaństwowców, dla</w:t>
      </w:r>
      <w:r>
        <w:rPr>
          <w:rFonts w:cs="Times New Roman"/>
          <w:szCs w:val="24"/>
        </w:rPr>
        <w:t xml:space="preserve"> </w:t>
      </w:r>
      <w:r w:rsidRPr="002D4CA4">
        <w:rPr>
          <w:rFonts w:cs="Times New Roman"/>
          <w:szCs w:val="24"/>
        </w:rPr>
        <w:t>których obowiązują odrębne przepisy</w:t>
      </w:r>
      <w:r>
        <w:rPr>
          <w:rFonts w:cs="Times New Roman"/>
          <w:szCs w:val="24"/>
        </w:rPr>
        <w:t>.</w:t>
      </w:r>
    </w:p>
    <w:p w14:paraId="2B5C1BDE" w14:textId="77777777" w:rsidR="002D4CA4" w:rsidRDefault="002D4CA4" w:rsidP="002D4CA4">
      <w:pPr>
        <w:tabs>
          <w:tab w:val="left" w:pos="1320"/>
        </w:tabs>
        <w:jc w:val="both"/>
        <w:rPr>
          <w:rFonts w:cs="Times New Roman"/>
          <w:szCs w:val="24"/>
        </w:rPr>
      </w:pPr>
    </w:p>
    <w:p w14:paraId="0127C205" w14:textId="134872FF" w:rsidR="002D4CA4" w:rsidRPr="00DA30B2" w:rsidRDefault="002D4CA4" w:rsidP="002D4CA4">
      <w:pPr>
        <w:tabs>
          <w:tab w:val="left" w:pos="1320"/>
        </w:tabs>
        <w:jc w:val="both"/>
        <w:rPr>
          <w:rFonts w:cs="Times New Roman"/>
          <w:szCs w:val="24"/>
        </w:rPr>
      </w:pPr>
      <w:r>
        <w:rPr>
          <w:rFonts w:cs="Times New Roman"/>
          <w:szCs w:val="24"/>
        </w:rPr>
        <w:t xml:space="preserve">Projekt ustawy jest zgodny z prawem Unii Europejskiej. </w:t>
      </w:r>
      <w:r w:rsidRPr="002D4CA4">
        <w:rPr>
          <w:rFonts w:cs="Times New Roman"/>
          <w:szCs w:val="24"/>
        </w:rPr>
        <w:t>Prawo UE pozostawia państwom członkowskim swobodę w ustalaniu</w:t>
      </w:r>
      <w:r>
        <w:rPr>
          <w:rFonts w:cs="Times New Roman"/>
          <w:szCs w:val="24"/>
        </w:rPr>
        <w:t xml:space="preserve"> </w:t>
      </w:r>
      <w:r w:rsidRPr="002D4CA4">
        <w:rPr>
          <w:rFonts w:cs="Times New Roman"/>
          <w:szCs w:val="24"/>
        </w:rPr>
        <w:t>warunków obywatelstwa (art. 20 Traktatu o funkcjonowaniu UE), co pozwala</w:t>
      </w:r>
      <w:r>
        <w:rPr>
          <w:rFonts w:cs="Times New Roman"/>
          <w:szCs w:val="24"/>
        </w:rPr>
        <w:t xml:space="preserve"> </w:t>
      </w:r>
      <w:r w:rsidRPr="002D4CA4">
        <w:rPr>
          <w:rFonts w:cs="Times New Roman"/>
          <w:szCs w:val="24"/>
        </w:rPr>
        <w:t>na dostosowanie okresu pobytu do polityki integracyjne</w:t>
      </w:r>
      <w:r w:rsidR="00D20114">
        <w:rPr>
          <w:rFonts w:cs="Times New Roman"/>
          <w:szCs w:val="24"/>
        </w:rPr>
        <w:t>j</w:t>
      </w:r>
      <w:r>
        <w:rPr>
          <w:rFonts w:cs="Times New Roman"/>
          <w:szCs w:val="24"/>
        </w:rPr>
        <w:t>.</w:t>
      </w:r>
    </w:p>
    <w:p w14:paraId="325DF526" w14:textId="77777777" w:rsidR="00DA30B2" w:rsidRDefault="00DA30B2" w:rsidP="000F32ED">
      <w:pPr>
        <w:tabs>
          <w:tab w:val="left" w:pos="1320"/>
        </w:tabs>
        <w:jc w:val="center"/>
        <w:rPr>
          <w:rFonts w:cs="Times New Roman"/>
          <w:szCs w:val="24"/>
        </w:rPr>
      </w:pPr>
    </w:p>
    <w:p w14:paraId="639DE4F8" w14:textId="77777777" w:rsidR="00DA30B2" w:rsidRDefault="00DA30B2" w:rsidP="000F32ED">
      <w:pPr>
        <w:tabs>
          <w:tab w:val="left" w:pos="1320"/>
        </w:tabs>
        <w:jc w:val="center"/>
        <w:rPr>
          <w:rFonts w:cs="Times New Roman"/>
          <w:szCs w:val="24"/>
        </w:rPr>
      </w:pPr>
    </w:p>
    <w:p w14:paraId="4F3EC4CB" w14:textId="77777777" w:rsidR="00DA30B2" w:rsidRDefault="00DA30B2" w:rsidP="000F32ED">
      <w:pPr>
        <w:tabs>
          <w:tab w:val="left" w:pos="1320"/>
        </w:tabs>
        <w:jc w:val="center"/>
        <w:rPr>
          <w:rFonts w:cs="Times New Roman"/>
          <w:szCs w:val="24"/>
        </w:rPr>
      </w:pPr>
    </w:p>
    <w:p w14:paraId="33CA01FF" w14:textId="77777777" w:rsidR="00DA30B2" w:rsidRDefault="00DA30B2" w:rsidP="000F32ED">
      <w:pPr>
        <w:tabs>
          <w:tab w:val="left" w:pos="1320"/>
        </w:tabs>
        <w:jc w:val="center"/>
        <w:rPr>
          <w:rFonts w:cs="Times New Roman"/>
          <w:szCs w:val="24"/>
        </w:rPr>
      </w:pPr>
    </w:p>
    <w:p w14:paraId="1CF64C66" w14:textId="77777777" w:rsidR="00DA30B2" w:rsidRDefault="00DA30B2" w:rsidP="000F32ED">
      <w:pPr>
        <w:tabs>
          <w:tab w:val="left" w:pos="1320"/>
        </w:tabs>
        <w:jc w:val="center"/>
        <w:rPr>
          <w:rFonts w:cs="Times New Roman"/>
          <w:szCs w:val="24"/>
        </w:rPr>
      </w:pPr>
    </w:p>
    <w:p w14:paraId="661FA952" w14:textId="77777777" w:rsidR="00DA30B2" w:rsidRDefault="00DA30B2" w:rsidP="000F32ED">
      <w:pPr>
        <w:tabs>
          <w:tab w:val="left" w:pos="1320"/>
        </w:tabs>
        <w:jc w:val="center"/>
        <w:rPr>
          <w:rFonts w:cs="Times New Roman"/>
          <w:szCs w:val="24"/>
        </w:rPr>
      </w:pPr>
    </w:p>
    <w:p w14:paraId="0441251E" w14:textId="77777777" w:rsidR="000F32ED" w:rsidRDefault="000F32ED" w:rsidP="000F32ED">
      <w:pPr>
        <w:tabs>
          <w:tab w:val="left" w:pos="1320"/>
        </w:tabs>
        <w:jc w:val="center"/>
        <w:rPr>
          <w:rFonts w:cs="Times New Roman"/>
          <w:szCs w:val="24"/>
        </w:rPr>
      </w:pPr>
    </w:p>
    <w:p w14:paraId="08ED90E0" w14:textId="52FA6C64" w:rsidR="0005345F" w:rsidRDefault="000F32ED" w:rsidP="006B0114">
      <w:pPr>
        <w:tabs>
          <w:tab w:val="left" w:pos="1320"/>
        </w:tabs>
        <w:jc w:val="both"/>
      </w:pPr>
      <w:r>
        <w:tab/>
        <w:t xml:space="preserve"> </w:t>
      </w:r>
    </w:p>
    <w:p w14:paraId="44C4CACD" w14:textId="6C1D073A" w:rsidR="0005345F" w:rsidRDefault="0005345F" w:rsidP="000F32ED">
      <w:pPr>
        <w:tabs>
          <w:tab w:val="left" w:pos="1320"/>
        </w:tabs>
        <w:jc w:val="both"/>
      </w:pPr>
      <w:r>
        <w:tab/>
      </w:r>
      <w:r w:rsidR="000F32ED">
        <w:t xml:space="preserve"> </w:t>
      </w:r>
    </w:p>
    <w:p w14:paraId="713A3BD7" w14:textId="77777777" w:rsidR="0005345F" w:rsidRDefault="0005345F" w:rsidP="000F32ED">
      <w:pPr>
        <w:tabs>
          <w:tab w:val="left" w:pos="1320"/>
        </w:tabs>
        <w:jc w:val="both"/>
      </w:pPr>
    </w:p>
    <w:p w14:paraId="06BF1CC0" w14:textId="30AB202D" w:rsidR="000F32ED" w:rsidRPr="0005345F" w:rsidRDefault="000F32ED" w:rsidP="000F32ED">
      <w:pPr>
        <w:tabs>
          <w:tab w:val="left" w:pos="1320"/>
        </w:tabs>
        <w:jc w:val="both"/>
      </w:pPr>
    </w:p>
    <w:sectPr w:rsidR="000F32ED" w:rsidRPr="0005345F" w:rsidSect="00AA2639">
      <w:headerReference w:type="default" r:id="rId7"/>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66B7A" w14:textId="77777777" w:rsidR="0005345F" w:rsidRDefault="0005345F" w:rsidP="0005345F">
      <w:pPr>
        <w:spacing w:line="240" w:lineRule="auto"/>
      </w:pPr>
      <w:r>
        <w:separator/>
      </w:r>
    </w:p>
  </w:endnote>
  <w:endnote w:type="continuationSeparator" w:id="0">
    <w:p w14:paraId="128F1A79" w14:textId="77777777" w:rsidR="0005345F" w:rsidRDefault="0005345F" w:rsidP="000534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BA1D" w14:textId="77777777" w:rsidR="0005345F" w:rsidRDefault="0005345F" w:rsidP="0005345F">
      <w:pPr>
        <w:spacing w:line="240" w:lineRule="auto"/>
      </w:pPr>
      <w:r>
        <w:separator/>
      </w:r>
    </w:p>
  </w:footnote>
  <w:footnote w:type="continuationSeparator" w:id="0">
    <w:p w14:paraId="22889645" w14:textId="77777777" w:rsidR="0005345F" w:rsidRDefault="0005345F" w:rsidP="000534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C25F" w14:textId="77777777" w:rsidR="00AA2639" w:rsidRPr="00B371CC" w:rsidRDefault="00AA2639"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68"/>
    <w:rsid w:val="00035ADA"/>
    <w:rsid w:val="000420CE"/>
    <w:rsid w:val="000507B0"/>
    <w:rsid w:val="0005345F"/>
    <w:rsid w:val="000F2EA5"/>
    <w:rsid w:val="000F32ED"/>
    <w:rsid w:val="001530D7"/>
    <w:rsid w:val="0019267E"/>
    <w:rsid w:val="002868D9"/>
    <w:rsid w:val="002A0314"/>
    <w:rsid w:val="002D4CA4"/>
    <w:rsid w:val="002F3E43"/>
    <w:rsid w:val="00323800"/>
    <w:rsid w:val="003D136E"/>
    <w:rsid w:val="003F1E83"/>
    <w:rsid w:val="00441824"/>
    <w:rsid w:val="00457938"/>
    <w:rsid w:val="00477C1E"/>
    <w:rsid w:val="005506EC"/>
    <w:rsid w:val="00564C69"/>
    <w:rsid w:val="00616833"/>
    <w:rsid w:val="0069727B"/>
    <w:rsid w:val="006B0114"/>
    <w:rsid w:val="006B2F68"/>
    <w:rsid w:val="00721CE8"/>
    <w:rsid w:val="007932C8"/>
    <w:rsid w:val="007C1714"/>
    <w:rsid w:val="007F3CF2"/>
    <w:rsid w:val="00821307"/>
    <w:rsid w:val="008544B8"/>
    <w:rsid w:val="008702E0"/>
    <w:rsid w:val="00875406"/>
    <w:rsid w:val="009103CE"/>
    <w:rsid w:val="00924D4E"/>
    <w:rsid w:val="00933806"/>
    <w:rsid w:val="009600FA"/>
    <w:rsid w:val="009A5A2D"/>
    <w:rsid w:val="009A6CF7"/>
    <w:rsid w:val="009F3F51"/>
    <w:rsid w:val="00A14899"/>
    <w:rsid w:val="00A2497F"/>
    <w:rsid w:val="00A73733"/>
    <w:rsid w:val="00A95D51"/>
    <w:rsid w:val="00AA2639"/>
    <w:rsid w:val="00AC082E"/>
    <w:rsid w:val="00AD1506"/>
    <w:rsid w:val="00B040A8"/>
    <w:rsid w:val="00B14F19"/>
    <w:rsid w:val="00B45BA0"/>
    <w:rsid w:val="00C030B3"/>
    <w:rsid w:val="00C25003"/>
    <w:rsid w:val="00C32C8A"/>
    <w:rsid w:val="00C552DD"/>
    <w:rsid w:val="00CC2247"/>
    <w:rsid w:val="00CE4C01"/>
    <w:rsid w:val="00D20114"/>
    <w:rsid w:val="00DA30B2"/>
    <w:rsid w:val="00DA675C"/>
    <w:rsid w:val="00DE3169"/>
    <w:rsid w:val="00DF3D47"/>
    <w:rsid w:val="00E127A3"/>
    <w:rsid w:val="00E16B23"/>
    <w:rsid w:val="00E31140"/>
    <w:rsid w:val="00E4148A"/>
    <w:rsid w:val="00E6435C"/>
    <w:rsid w:val="00E72217"/>
    <w:rsid w:val="00E7342E"/>
    <w:rsid w:val="00E90FE7"/>
    <w:rsid w:val="00EB73EE"/>
    <w:rsid w:val="00ED305A"/>
    <w:rsid w:val="00ED50D0"/>
    <w:rsid w:val="00F0541E"/>
    <w:rsid w:val="00F30CB4"/>
    <w:rsid w:val="00F4198A"/>
    <w:rsid w:val="00F45825"/>
    <w:rsid w:val="00F75B72"/>
    <w:rsid w:val="00F85203"/>
    <w:rsid w:val="00FA1377"/>
    <w:rsid w:val="00FF0C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24DF9"/>
  <w15:chartTrackingRefBased/>
  <w15:docId w15:val="{FBC8442D-2A7D-4CA2-A685-989831A2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2639"/>
    <w:pPr>
      <w:widowControl w:val="0"/>
      <w:autoSpaceDE w:val="0"/>
      <w:autoSpaceDN w:val="0"/>
      <w:adjustRightInd w:val="0"/>
      <w:spacing w:after="0" w:line="360" w:lineRule="auto"/>
    </w:pPr>
    <w:rPr>
      <w:rFonts w:ascii="Times New Roman" w:eastAsiaTheme="minorEastAsia" w:hAnsi="Times New Roman" w:cs="Arial"/>
      <w:kern w:val="0"/>
      <w:sz w:val="24"/>
      <w:szCs w:val="20"/>
      <w:lang w:eastAsia="pl-PL"/>
      <w14:ligatures w14:val="none"/>
    </w:rPr>
  </w:style>
  <w:style w:type="paragraph" w:styleId="Nagwek1">
    <w:name w:val="heading 1"/>
    <w:basedOn w:val="Normalny"/>
    <w:next w:val="Normalny"/>
    <w:link w:val="Nagwek1Znak"/>
    <w:uiPriority w:val="9"/>
    <w:qFormat/>
    <w:rsid w:val="006B2F68"/>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6B2F68"/>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6B2F68"/>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6B2F68"/>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6B2F68"/>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6B2F68"/>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6B2F68"/>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6B2F68"/>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6B2F68"/>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2F6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B2F6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B2F6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B2F6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B2F6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B2F6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B2F6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B2F6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B2F68"/>
    <w:rPr>
      <w:rFonts w:eastAsiaTheme="majorEastAsia" w:cstheme="majorBidi"/>
      <w:color w:val="272727" w:themeColor="text1" w:themeTint="D8"/>
    </w:rPr>
  </w:style>
  <w:style w:type="paragraph" w:styleId="Tytu">
    <w:name w:val="Title"/>
    <w:basedOn w:val="Normalny"/>
    <w:next w:val="Normalny"/>
    <w:link w:val="TytuZnak"/>
    <w:uiPriority w:val="10"/>
    <w:qFormat/>
    <w:rsid w:val="006B2F68"/>
    <w:pPr>
      <w:widowControl/>
      <w:autoSpaceDE/>
      <w:autoSpaceDN/>
      <w:adjustRightInd/>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6B2F6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B2F68"/>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6B2F6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B2F68"/>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6B2F68"/>
    <w:rPr>
      <w:i/>
      <w:iCs/>
      <w:color w:val="404040" w:themeColor="text1" w:themeTint="BF"/>
    </w:rPr>
  </w:style>
  <w:style w:type="paragraph" w:styleId="Akapitzlist">
    <w:name w:val="List Paragraph"/>
    <w:basedOn w:val="Normalny"/>
    <w:uiPriority w:val="34"/>
    <w:qFormat/>
    <w:rsid w:val="006B2F68"/>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6B2F68"/>
    <w:rPr>
      <w:i/>
      <w:iCs/>
      <w:color w:val="0F4761" w:themeColor="accent1" w:themeShade="BF"/>
    </w:rPr>
  </w:style>
  <w:style w:type="paragraph" w:styleId="Cytatintensywny">
    <w:name w:val="Intense Quote"/>
    <w:basedOn w:val="Normalny"/>
    <w:next w:val="Normalny"/>
    <w:link w:val="CytatintensywnyZnak"/>
    <w:uiPriority w:val="30"/>
    <w:qFormat/>
    <w:rsid w:val="006B2F68"/>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6B2F68"/>
    <w:rPr>
      <w:i/>
      <w:iCs/>
      <w:color w:val="0F4761" w:themeColor="accent1" w:themeShade="BF"/>
    </w:rPr>
  </w:style>
  <w:style w:type="character" w:styleId="Odwoanieintensywne">
    <w:name w:val="Intense Reference"/>
    <w:basedOn w:val="Domylnaczcionkaakapitu"/>
    <w:uiPriority w:val="32"/>
    <w:qFormat/>
    <w:rsid w:val="006B2F68"/>
    <w:rPr>
      <w:b/>
      <w:bCs/>
      <w:smallCaps/>
      <w:color w:val="0F4761" w:themeColor="accent1" w:themeShade="BF"/>
      <w:spacing w:val="5"/>
    </w:rPr>
  </w:style>
  <w:style w:type="paragraph" w:customStyle="1" w:styleId="ZLITwPKTzmlitwpktartykuempunktem">
    <w:name w:val="Z/LIT_w_PKT – zm. lit. w pkt artykułem (punktem)"/>
    <w:basedOn w:val="LITlitera"/>
    <w:uiPriority w:val="32"/>
    <w:qFormat/>
    <w:rsid w:val="00AA2639"/>
    <w:pPr>
      <w:ind w:left="1497"/>
    </w:pPr>
  </w:style>
  <w:style w:type="paragraph" w:styleId="Nagwek">
    <w:name w:val="header"/>
    <w:basedOn w:val="Normalny"/>
    <w:link w:val="NagwekZnak"/>
    <w:uiPriority w:val="99"/>
    <w:semiHidden/>
    <w:rsid w:val="00AA263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AA2639"/>
    <w:rPr>
      <w:rFonts w:ascii="Times" w:eastAsia="Times New Roman" w:hAnsi="Times" w:cs="Times New Roman"/>
      <w:kern w:val="1"/>
      <w:sz w:val="24"/>
      <w:szCs w:val="24"/>
      <w:lang w:eastAsia="ar-SA"/>
      <w14:ligatures w14:val="none"/>
    </w:rPr>
  </w:style>
  <w:style w:type="paragraph" w:customStyle="1" w:styleId="ARTartustawynprozporzdzenia">
    <w:name w:val="ART(§) – art. ustawy (§ np. rozporządzenia)"/>
    <w:uiPriority w:val="11"/>
    <w:qFormat/>
    <w:rsid w:val="00AA2639"/>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customStyle="1" w:styleId="ZPKTzmpktartykuempunktem">
    <w:name w:val="Z/PKT – zm. pkt artykułem (punktem)"/>
    <w:basedOn w:val="PKTpunkt"/>
    <w:uiPriority w:val="31"/>
    <w:qFormat/>
    <w:rsid w:val="00AA2639"/>
    <w:pPr>
      <w:ind w:left="1020"/>
    </w:pPr>
  </w:style>
  <w:style w:type="paragraph" w:customStyle="1" w:styleId="ZARTzmartartykuempunktem">
    <w:name w:val="Z/ART(§) – zm. art. (§) artykułem (punktem)"/>
    <w:basedOn w:val="ARTartustawynprozporzdzenia"/>
    <w:uiPriority w:val="30"/>
    <w:qFormat/>
    <w:rsid w:val="00AA2639"/>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AA2639"/>
    <w:pPr>
      <w:keepNext/>
      <w:suppressAutoHyphens/>
      <w:spacing w:before="120" w:after="120" w:line="360" w:lineRule="auto"/>
      <w:jc w:val="center"/>
    </w:pPr>
    <w:rPr>
      <w:rFonts w:ascii="Times" w:eastAsiaTheme="minorEastAsia" w:hAnsi="Times" w:cs="Arial"/>
      <w:bCs/>
      <w:kern w:val="0"/>
      <w:sz w:val="24"/>
      <w:szCs w:val="24"/>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AA2639"/>
    <w:pPr>
      <w:keepNext/>
      <w:suppressAutoHyphens/>
      <w:spacing w:before="120" w:after="360" w:line="360" w:lineRule="auto"/>
      <w:jc w:val="center"/>
    </w:pPr>
    <w:rPr>
      <w:rFonts w:ascii="Times" w:eastAsiaTheme="minorEastAsia" w:hAnsi="Times" w:cs="Arial"/>
      <w:b/>
      <w:bCs/>
      <w:kern w:val="0"/>
      <w:sz w:val="24"/>
      <w:szCs w:val="24"/>
      <w:lang w:eastAsia="pl-PL"/>
      <w14:ligatures w14:val="none"/>
    </w:rPr>
  </w:style>
  <w:style w:type="paragraph" w:customStyle="1" w:styleId="OZNRODZAKTUtznustawalubrozporzdzenieiorganwydajcy">
    <w:name w:val="OZN_RODZ_AKTU – tzn. ustawa lub rozporządzenie i organ wydający"/>
    <w:next w:val="DATAAKTUdatauchwalenialubwydaniaaktu"/>
    <w:uiPriority w:val="5"/>
    <w:qFormat/>
    <w:rsid w:val="00AA2639"/>
    <w:pPr>
      <w:keepNext/>
      <w:suppressAutoHyphens/>
      <w:spacing w:after="120" w:line="360" w:lineRule="auto"/>
      <w:jc w:val="center"/>
    </w:pPr>
    <w:rPr>
      <w:rFonts w:ascii="Times" w:eastAsia="Times New Roman" w:hAnsi="Times" w:cs="Times New Roman"/>
      <w:b/>
      <w:bCs/>
      <w:caps/>
      <w:spacing w:val="54"/>
      <w:kern w:val="24"/>
      <w:sz w:val="24"/>
      <w:szCs w:val="24"/>
      <w:lang w:eastAsia="pl-PL"/>
      <w14:ligatures w14:val="none"/>
    </w:rPr>
  </w:style>
  <w:style w:type="paragraph" w:customStyle="1" w:styleId="PKTpunkt">
    <w:name w:val="PKT – punkt"/>
    <w:uiPriority w:val="13"/>
    <w:qFormat/>
    <w:rsid w:val="00AA2639"/>
    <w:pPr>
      <w:spacing w:after="0" w:line="360" w:lineRule="auto"/>
      <w:ind w:left="510" w:hanging="510"/>
      <w:jc w:val="both"/>
    </w:pPr>
    <w:rPr>
      <w:rFonts w:ascii="Times" w:eastAsiaTheme="minorEastAsia" w:hAnsi="Times" w:cs="Arial"/>
      <w:bCs/>
      <w:kern w:val="0"/>
      <w:sz w:val="24"/>
      <w:szCs w:val="20"/>
      <w:lang w:eastAsia="pl-PL"/>
      <w14:ligatures w14:val="none"/>
    </w:rPr>
  </w:style>
  <w:style w:type="paragraph" w:customStyle="1" w:styleId="LITlitera">
    <w:name w:val="LIT – litera"/>
    <w:basedOn w:val="PKTpunkt"/>
    <w:uiPriority w:val="14"/>
    <w:qFormat/>
    <w:rsid w:val="00AA2639"/>
    <w:pPr>
      <w:ind w:left="986" w:hanging="476"/>
    </w:pPr>
  </w:style>
  <w:style w:type="paragraph" w:customStyle="1" w:styleId="ZLITPKTzmpktliter">
    <w:name w:val="Z_LIT/PKT – zm. pkt literą"/>
    <w:basedOn w:val="PKTpunkt"/>
    <w:uiPriority w:val="47"/>
    <w:qFormat/>
    <w:rsid w:val="00AA2639"/>
    <w:pPr>
      <w:ind w:left="1497"/>
    </w:pPr>
  </w:style>
  <w:style w:type="paragraph" w:customStyle="1" w:styleId="ZUSTzmustartykuempunktem">
    <w:name w:val="Z/UST(§) – zm. ust. (§) artykułem (punktem)"/>
    <w:basedOn w:val="ZARTzmartartykuempunktem"/>
    <w:uiPriority w:val="30"/>
    <w:qFormat/>
    <w:rsid w:val="00AA2639"/>
  </w:style>
  <w:style w:type="character" w:customStyle="1" w:styleId="Ppogrubienie">
    <w:name w:val="_P_ – pogrubienie"/>
    <w:basedOn w:val="Domylnaczcionkaakapitu"/>
    <w:uiPriority w:val="1"/>
    <w:qFormat/>
    <w:rsid w:val="00AA2639"/>
    <w:rPr>
      <w:b/>
    </w:rPr>
  </w:style>
  <w:style w:type="paragraph" w:styleId="Tekstprzypisudolnego">
    <w:name w:val="footnote text"/>
    <w:basedOn w:val="Normalny"/>
    <w:link w:val="TekstprzypisudolnegoZnak"/>
    <w:uiPriority w:val="99"/>
    <w:semiHidden/>
    <w:unhideWhenUsed/>
    <w:rsid w:val="0005345F"/>
    <w:pPr>
      <w:spacing w:line="240" w:lineRule="auto"/>
    </w:pPr>
    <w:rPr>
      <w:sz w:val="20"/>
    </w:rPr>
  </w:style>
  <w:style w:type="character" w:customStyle="1" w:styleId="TekstprzypisudolnegoZnak">
    <w:name w:val="Tekst przypisu dolnego Znak"/>
    <w:basedOn w:val="Domylnaczcionkaakapitu"/>
    <w:link w:val="Tekstprzypisudolnego"/>
    <w:uiPriority w:val="99"/>
    <w:semiHidden/>
    <w:rsid w:val="0005345F"/>
    <w:rPr>
      <w:rFonts w:ascii="Times New Roman" w:eastAsiaTheme="minorEastAsia" w:hAnsi="Times New Roman" w:cs="Arial"/>
      <w:kern w:val="0"/>
      <w:sz w:val="20"/>
      <w:szCs w:val="20"/>
      <w:lang w:eastAsia="pl-PL"/>
      <w14:ligatures w14:val="none"/>
    </w:rPr>
  </w:style>
  <w:style w:type="character" w:styleId="Odwoanieprzypisudolnego">
    <w:name w:val="footnote reference"/>
    <w:basedOn w:val="Domylnaczcionkaakapitu"/>
    <w:uiPriority w:val="99"/>
    <w:semiHidden/>
    <w:unhideWhenUsed/>
    <w:rsid w:val="000534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372138">
      <w:bodyDiv w:val="1"/>
      <w:marLeft w:val="0"/>
      <w:marRight w:val="0"/>
      <w:marTop w:val="0"/>
      <w:marBottom w:val="0"/>
      <w:divBdr>
        <w:top w:val="none" w:sz="0" w:space="0" w:color="auto"/>
        <w:left w:val="none" w:sz="0" w:space="0" w:color="auto"/>
        <w:bottom w:val="none" w:sz="0" w:space="0" w:color="auto"/>
        <w:right w:val="none" w:sz="0" w:space="0" w:color="auto"/>
      </w:divBdr>
      <w:divsChild>
        <w:div w:id="314838206">
          <w:marLeft w:val="0"/>
          <w:marRight w:val="0"/>
          <w:marTop w:val="0"/>
          <w:marBottom w:val="0"/>
          <w:divBdr>
            <w:top w:val="none" w:sz="0" w:space="0" w:color="auto"/>
            <w:left w:val="none" w:sz="0" w:space="0" w:color="auto"/>
            <w:bottom w:val="none" w:sz="0" w:space="0" w:color="auto"/>
            <w:right w:val="none" w:sz="0" w:space="0" w:color="auto"/>
          </w:divBdr>
        </w:div>
        <w:div w:id="1936863591">
          <w:marLeft w:val="0"/>
          <w:marRight w:val="0"/>
          <w:marTop w:val="0"/>
          <w:marBottom w:val="0"/>
          <w:divBdr>
            <w:top w:val="none" w:sz="0" w:space="0" w:color="auto"/>
            <w:left w:val="none" w:sz="0" w:space="0" w:color="auto"/>
            <w:bottom w:val="none" w:sz="0" w:space="0" w:color="auto"/>
            <w:right w:val="none" w:sz="0" w:space="0" w:color="auto"/>
          </w:divBdr>
          <w:divsChild>
            <w:div w:id="1647779607">
              <w:marLeft w:val="0"/>
              <w:marRight w:val="0"/>
              <w:marTop w:val="0"/>
              <w:marBottom w:val="0"/>
              <w:divBdr>
                <w:top w:val="none" w:sz="0" w:space="0" w:color="auto"/>
                <w:left w:val="none" w:sz="0" w:space="0" w:color="auto"/>
                <w:bottom w:val="none" w:sz="0" w:space="0" w:color="auto"/>
                <w:right w:val="none" w:sz="0" w:space="0" w:color="auto"/>
              </w:divBdr>
            </w:div>
            <w:div w:id="187834038">
              <w:marLeft w:val="0"/>
              <w:marRight w:val="0"/>
              <w:marTop w:val="0"/>
              <w:marBottom w:val="0"/>
              <w:divBdr>
                <w:top w:val="none" w:sz="0" w:space="0" w:color="auto"/>
                <w:left w:val="none" w:sz="0" w:space="0" w:color="auto"/>
                <w:bottom w:val="none" w:sz="0" w:space="0" w:color="auto"/>
                <w:right w:val="none" w:sz="0" w:space="0" w:color="auto"/>
              </w:divBdr>
              <w:divsChild>
                <w:div w:id="1083185301">
                  <w:marLeft w:val="0"/>
                  <w:marRight w:val="0"/>
                  <w:marTop w:val="0"/>
                  <w:marBottom w:val="0"/>
                  <w:divBdr>
                    <w:top w:val="none" w:sz="0" w:space="0" w:color="auto"/>
                    <w:left w:val="none" w:sz="0" w:space="0" w:color="auto"/>
                    <w:bottom w:val="none" w:sz="0" w:space="0" w:color="auto"/>
                    <w:right w:val="none" w:sz="0" w:space="0" w:color="auto"/>
                  </w:divBdr>
                </w:div>
              </w:divsChild>
            </w:div>
            <w:div w:id="583153341">
              <w:marLeft w:val="0"/>
              <w:marRight w:val="0"/>
              <w:marTop w:val="0"/>
              <w:marBottom w:val="0"/>
              <w:divBdr>
                <w:top w:val="none" w:sz="0" w:space="0" w:color="auto"/>
                <w:left w:val="none" w:sz="0" w:space="0" w:color="auto"/>
                <w:bottom w:val="none" w:sz="0" w:space="0" w:color="auto"/>
                <w:right w:val="none" w:sz="0" w:space="0" w:color="auto"/>
              </w:divBdr>
              <w:divsChild>
                <w:div w:id="1178542884">
                  <w:marLeft w:val="0"/>
                  <w:marRight w:val="0"/>
                  <w:marTop w:val="0"/>
                  <w:marBottom w:val="0"/>
                  <w:divBdr>
                    <w:top w:val="none" w:sz="0" w:space="0" w:color="auto"/>
                    <w:left w:val="none" w:sz="0" w:space="0" w:color="auto"/>
                    <w:bottom w:val="none" w:sz="0" w:space="0" w:color="auto"/>
                    <w:right w:val="none" w:sz="0" w:space="0" w:color="auto"/>
                  </w:divBdr>
                </w:div>
              </w:divsChild>
            </w:div>
            <w:div w:id="1018117718">
              <w:marLeft w:val="0"/>
              <w:marRight w:val="0"/>
              <w:marTop w:val="0"/>
              <w:marBottom w:val="0"/>
              <w:divBdr>
                <w:top w:val="none" w:sz="0" w:space="0" w:color="auto"/>
                <w:left w:val="none" w:sz="0" w:space="0" w:color="auto"/>
                <w:bottom w:val="none" w:sz="0" w:space="0" w:color="auto"/>
                <w:right w:val="none" w:sz="0" w:space="0" w:color="auto"/>
              </w:divBdr>
              <w:divsChild>
                <w:div w:id="2137596408">
                  <w:marLeft w:val="0"/>
                  <w:marRight w:val="0"/>
                  <w:marTop w:val="0"/>
                  <w:marBottom w:val="0"/>
                  <w:divBdr>
                    <w:top w:val="none" w:sz="0" w:space="0" w:color="auto"/>
                    <w:left w:val="none" w:sz="0" w:space="0" w:color="auto"/>
                    <w:bottom w:val="none" w:sz="0" w:space="0" w:color="auto"/>
                    <w:right w:val="none" w:sz="0" w:space="0" w:color="auto"/>
                  </w:divBdr>
                </w:div>
              </w:divsChild>
            </w:div>
            <w:div w:id="1908151533">
              <w:marLeft w:val="0"/>
              <w:marRight w:val="0"/>
              <w:marTop w:val="0"/>
              <w:marBottom w:val="0"/>
              <w:divBdr>
                <w:top w:val="none" w:sz="0" w:space="0" w:color="auto"/>
                <w:left w:val="none" w:sz="0" w:space="0" w:color="auto"/>
                <w:bottom w:val="none" w:sz="0" w:space="0" w:color="auto"/>
                <w:right w:val="none" w:sz="0" w:space="0" w:color="auto"/>
              </w:divBdr>
              <w:divsChild>
                <w:div w:id="2037729948">
                  <w:marLeft w:val="0"/>
                  <w:marRight w:val="0"/>
                  <w:marTop w:val="0"/>
                  <w:marBottom w:val="0"/>
                  <w:divBdr>
                    <w:top w:val="none" w:sz="0" w:space="0" w:color="auto"/>
                    <w:left w:val="none" w:sz="0" w:space="0" w:color="auto"/>
                    <w:bottom w:val="none" w:sz="0" w:space="0" w:color="auto"/>
                    <w:right w:val="none" w:sz="0" w:space="0" w:color="auto"/>
                  </w:divBdr>
                </w:div>
              </w:divsChild>
            </w:div>
            <w:div w:id="1136991705">
              <w:marLeft w:val="0"/>
              <w:marRight w:val="0"/>
              <w:marTop w:val="0"/>
              <w:marBottom w:val="0"/>
              <w:divBdr>
                <w:top w:val="none" w:sz="0" w:space="0" w:color="auto"/>
                <w:left w:val="none" w:sz="0" w:space="0" w:color="auto"/>
                <w:bottom w:val="none" w:sz="0" w:space="0" w:color="auto"/>
                <w:right w:val="none" w:sz="0" w:space="0" w:color="auto"/>
              </w:divBdr>
              <w:divsChild>
                <w:div w:id="1298800457">
                  <w:marLeft w:val="0"/>
                  <w:marRight w:val="0"/>
                  <w:marTop w:val="0"/>
                  <w:marBottom w:val="0"/>
                  <w:divBdr>
                    <w:top w:val="none" w:sz="0" w:space="0" w:color="auto"/>
                    <w:left w:val="none" w:sz="0" w:space="0" w:color="auto"/>
                    <w:bottom w:val="none" w:sz="0" w:space="0" w:color="auto"/>
                    <w:right w:val="none" w:sz="0" w:space="0" w:color="auto"/>
                  </w:divBdr>
                </w:div>
              </w:divsChild>
            </w:div>
            <w:div w:id="1677221199">
              <w:marLeft w:val="0"/>
              <w:marRight w:val="0"/>
              <w:marTop w:val="0"/>
              <w:marBottom w:val="0"/>
              <w:divBdr>
                <w:top w:val="none" w:sz="0" w:space="0" w:color="auto"/>
                <w:left w:val="none" w:sz="0" w:space="0" w:color="auto"/>
                <w:bottom w:val="none" w:sz="0" w:space="0" w:color="auto"/>
                <w:right w:val="none" w:sz="0" w:space="0" w:color="auto"/>
              </w:divBdr>
              <w:divsChild>
                <w:div w:id="376902823">
                  <w:marLeft w:val="0"/>
                  <w:marRight w:val="0"/>
                  <w:marTop w:val="0"/>
                  <w:marBottom w:val="0"/>
                  <w:divBdr>
                    <w:top w:val="none" w:sz="0" w:space="0" w:color="auto"/>
                    <w:left w:val="none" w:sz="0" w:space="0" w:color="auto"/>
                    <w:bottom w:val="none" w:sz="0" w:space="0" w:color="auto"/>
                    <w:right w:val="none" w:sz="0" w:space="0" w:color="auto"/>
                  </w:divBdr>
                </w:div>
              </w:divsChild>
            </w:div>
            <w:div w:id="1073547565">
              <w:marLeft w:val="0"/>
              <w:marRight w:val="0"/>
              <w:marTop w:val="0"/>
              <w:marBottom w:val="0"/>
              <w:divBdr>
                <w:top w:val="none" w:sz="0" w:space="0" w:color="auto"/>
                <w:left w:val="none" w:sz="0" w:space="0" w:color="auto"/>
                <w:bottom w:val="none" w:sz="0" w:space="0" w:color="auto"/>
                <w:right w:val="none" w:sz="0" w:space="0" w:color="auto"/>
              </w:divBdr>
              <w:divsChild>
                <w:div w:id="1060713070">
                  <w:marLeft w:val="0"/>
                  <w:marRight w:val="0"/>
                  <w:marTop w:val="0"/>
                  <w:marBottom w:val="0"/>
                  <w:divBdr>
                    <w:top w:val="none" w:sz="0" w:space="0" w:color="auto"/>
                    <w:left w:val="none" w:sz="0" w:space="0" w:color="auto"/>
                    <w:bottom w:val="none" w:sz="0" w:space="0" w:color="auto"/>
                    <w:right w:val="none" w:sz="0" w:space="0" w:color="auto"/>
                  </w:divBdr>
                </w:div>
              </w:divsChild>
            </w:div>
            <w:div w:id="1948081723">
              <w:marLeft w:val="0"/>
              <w:marRight w:val="0"/>
              <w:marTop w:val="0"/>
              <w:marBottom w:val="0"/>
              <w:divBdr>
                <w:top w:val="none" w:sz="0" w:space="0" w:color="auto"/>
                <w:left w:val="none" w:sz="0" w:space="0" w:color="auto"/>
                <w:bottom w:val="none" w:sz="0" w:space="0" w:color="auto"/>
                <w:right w:val="none" w:sz="0" w:space="0" w:color="auto"/>
              </w:divBdr>
              <w:divsChild>
                <w:div w:id="239222348">
                  <w:marLeft w:val="0"/>
                  <w:marRight w:val="0"/>
                  <w:marTop w:val="0"/>
                  <w:marBottom w:val="0"/>
                  <w:divBdr>
                    <w:top w:val="none" w:sz="0" w:space="0" w:color="auto"/>
                    <w:left w:val="none" w:sz="0" w:space="0" w:color="auto"/>
                    <w:bottom w:val="none" w:sz="0" w:space="0" w:color="auto"/>
                    <w:right w:val="none" w:sz="0" w:space="0" w:color="auto"/>
                  </w:divBdr>
                </w:div>
              </w:divsChild>
            </w:div>
            <w:div w:id="1451819051">
              <w:marLeft w:val="0"/>
              <w:marRight w:val="0"/>
              <w:marTop w:val="0"/>
              <w:marBottom w:val="0"/>
              <w:divBdr>
                <w:top w:val="none" w:sz="0" w:space="0" w:color="auto"/>
                <w:left w:val="none" w:sz="0" w:space="0" w:color="auto"/>
                <w:bottom w:val="none" w:sz="0" w:space="0" w:color="auto"/>
                <w:right w:val="none" w:sz="0" w:space="0" w:color="auto"/>
              </w:divBdr>
              <w:divsChild>
                <w:div w:id="73296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45837-7751-445B-B99C-148FB38C5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1989</Words>
  <Characters>11937</Characters>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2025-10-01T14:31:00Z</dcterms:created>
  <dcterms:modified xsi:type="dcterms:W3CDTF">2025-10-06T08:54:00Z</dcterms:modified>
</cp:coreProperties>
</file>