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A0E3" w14:textId="77777777" w:rsidR="000D0BA1" w:rsidRPr="00B31A45" w:rsidRDefault="003A45DA" w:rsidP="003A4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A45">
        <w:rPr>
          <w:rFonts w:ascii="Times New Roman" w:hAnsi="Times New Roman" w:cs="Times New Roman"/>
          <w:b/>
          <w:bCs/>
          <w:sz w:val="24"/>
          <w:szCs w:val="24"/>
        </w:rPr>
        <w:t>UZASADNIENE</w:t>
      </w:r>
    </w:p>
    <w:p w14:paraId="3F0C16E1" w14:textId="77777777" w:rsidR="003A45DA" w:rsidRDefault="003A45DA" w:rsidP="003A45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69D97" w14:textId="32AD5CB7" w:rsidR="00003CEC" w:rsidRDefault="004307E1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C4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2015 r. </w:t>
      </w:r>
      <w:r w:rsidR="00DC40FD">
        <w:rPr>
          <w:rFonts w:ascii="Times New Roman" w:hAnsi="Times New Roman" w:cs="Times New Roman"/>
          <w:sz w:val="24"/>
          <w:szCs w:val="24"/>
        </w:rPr>
        <w:t xml:space="preserve">Sejm </w:t>
      </w:r>
      <w:r w:rsidR="00B31A45">
        <w:rPr>
          <w:rFonts w:ascii="Times New Roman" w:hAnsi="Times New Roman" w:cs="Times New Roman"/>
          <w:sz w:val="24"/>
          <w:szCs w:val="24"/>
        </w:rPr>
        <w:t xml:space="preserve">RP </w:t>
      </w:r>
      <w:r>
        <w:rPr>
          <w:rFonts w:ascii="Times New Roman" w:hAnsi="Times New Roman" w:cs="Times New Roman"/>
          <w:sz w:val="24"/>
          <w:szCs w:val="24"/>
        </w:rPr>
        <w:t>uchwal</w:t>
      </w:r>
      <w:r w:rsidR="00DC40FD">
        <w:rPr>
          <w:rFonts w:ascii="Times New Roman" w:hAnsi="Times New Roman" w:cs="Times New Roman"/>
          <w:sz w:val="24"/>
          <w:szCs w:val="24"/>
        </w:rPr>
        <w:t>ił</w:t>
      </w:r>
      <w:r>
        <w:rPr>
          <w:rFonts w:ascii="Times New Roman" w:hAnsi="Times New Roman" w:cs="Times New Roman"/>
          <w:sz w:val="24"/>
          <w:szCs w:val="24"/>
        </w:rPr>
        <w:t xml:space="preserve"> ustawę o działaczach opozycji antykomunistycznej oraz osobach represjonowanych z powodów politycznych. </w:t>
      </w:r>
      <w:r w:rsidR="00DC40FD">
        <w:rPr>
          <w:rFonts w:ascii="Times New Roman" w:hAnsi="Times New Roman" w:cs="Times New Roman"/>
          <w:sz w:val="24"/>
          <w:szCs w:val="24"/>
        </w:rPr>
        <w:t>Dzięki temu</w:t>
      </w:r>
      <w:r w:rsidR="00040CE7">
        <w:rPr>
          <w:rFonts w:ascii="Times New Roman" w:hAnsi="Times New Roman" w:cs="Times New Roman"/>
          <w:sz w:val="24"/>
          <w:szCs w:val="24"/>
        </w:rPr>
        <w:t>,</w:t>
      </w:r>
      <w:r w:rsidR="00DC40FD">
        <w:rPr>
          <w:rFonts w:ascii="Times New Roman" w:hAnsi="Times New Roman" w:cs="Times New Roman"/>
          <w:sz w:val="24"/>
          <w:szCs w:val="24"/>
        </w:rPr>
        <w:t xml:space="preserve"> system wsparcia osób zasłużonych dla naszej niepodległości stał się kompletny, a nowy akt prawny – razem z ustaw</w:t>
      </w:r>
      <w:r w:rsidR="00003CEC">
        <w:rPr>
          <w:rFonts w:ascii="Times New Roman" w:hAnsi="Times New Roman" w:cs="Times New Roman"/>
          <w:sz w:val="24"/>
          <w:szCs w:val="24"/>
        </w:rPr>
        <w:t>ą</w:t>
      </w:r>
      <w:r w:rsidR="00DC40FD">
        <w:rPr>
          <w:rFonts w:ascii="Times New Roman" w:hAnsi="Times New Roman" w:cs="Times New Roman"/>
          <w:sz w:val="24"/>
          <w:szCs w:val="24"/>
        </w:rPr>
        <w:t xml:space="preserve"> z dnia 24 stycznia 1991 r. </w:t>
      </w:r>
      <w:r w:rsidR="00DC40FD" w:rsidRPr="00B31A45">
        <w:rPr>
          <w:rFonts w:ascii="Times New Roman" w:hAnsi="Times New Roman" w:cs="Times New Roman"/>
          <w:iCs/>
          <w:sz w:val="24"/>
          <w:szCs w:val="24"/>
        </w:rPr>
        <w:t>o kombatantach oraz niektórych osobach będących ofiarami represji wojennych i okresu powojennego</w:t>
      </w:r>
      <w:r w:rsidR="00003CEC">
        <w:rPr>
          <w:rFonts w:ascii="Times New Roman" w:hAnsi="Times New Roman" w:cs="Times New Roman"/>
          <w:sz w:val="24"/>
          <w:szCs w:val="24"/>
        </w:rPr>
        <w:t xml:space="preserve"> – urzeczywistni</w:t>
      </w:r>
      <w:r w:rsidR="00E35894">
        <w:rPr>
          <w:rFonts w:ascii="Times New Roman" w:hAnsi="Times New Roman" w:cs="Times New Roman"/>
          <w:sz w:val="24"/>
          <w:szCs w:val="24"/>
        </w:rPr>
        <w:t>ł</w:t>
      </w:r>
      <w:r w:rsidR="00003CEC">
        <w:rPr>
          <w:rFonts w:ascii="Times New Roman" w:hAnsi="Times New Roman" w:cs="Times New Roman"/>
          <w:sz w:val="24"/>
          <w:szCs w:val="24"/>
        </w:rPr>
        <w:t xml:space="preserve"> konstytucyjny imperatyw otaczania </w:t>
      </w:r>
      <w:r w:rsidR="009E3D6D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003CEC">
        <w:rPr>
          <w:rFonts w:ascii="Times New Roman" w:hAnsi="Times New Roman" w:cs="Times New Roman"/>
          <w:sz w:val="24"/>
          <w:szCs w:val="24"/>
        </w:rPr>
        <w:t>weteranów walk o niepodległość</w:t>
      </w:r>
      <w:r w:rsidR="00ED32A4">
        <w:rPr>
          <w:rFonts w:ascii="Times New Roman" w:hAnsi="Times New Roman" w:cs="Times New Roman"/>
          <w:sz w:val="24"/>
          <w:szCs w:val="24"/>
        </w:rPr>
        <w:t xml:space="preserve"> Polski</w:t>
      </w:r>
      <w:r w:rsidR="00003CEC">
        <w:rPr>
          <w:rFonts w:ascii="Times New Roman" w:hAnsi="Times New Roman" w:cs="Times New Roman"/>
          <w:sz w:val="24"/>
          <w:szCs w:val="24"/>
        </w:rPr>
        <w:t xml:space="preserve"> szczególną opieką przez państwo.</w:t>
      </w:r>
    </w:p>
    <w:p w14:paraId="3D687A41" w14:textId="50EA79F7" w:rsidR="009F4E8A" w:rsidRDefault="00E35894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="004C02E4">
        <w:rPr>
          <w:rFonts w:ascii="Times New Roman" w:hAnsi="Times New Roman" w:cs="Times New Roman"/>
          <w:sz w:val="24"/>
          <w:szCs w:val="24"/>
        </w:rPr>
        <w:t>budzi większych</w:t>
      </w:r>
      <w:r>
        <w:rPr>
          <w:rFonts w:ascii="Times New Roman" w:hAnsi="Times New Roman" w:cs="Times New Roman"/>
          <w:sz w:val="24"/>
          <w:szCs w:val="24"/>
        </w:rPr>
        <w:t xml:space="preserve"> wątpliwości, że ustawa </w:t>
      </w:r>
      <w:r w:rsidR="008C2CE0">
        <w:rPr>
          <w:rFonts w:ascii="Times New Roman" w:hAnsi="Times New Roman" w:cs="Times New Roman"/>
          <w:sz w:val="24"/>
          <w:szCs w:val="24"/>
        </w:rPr>
        <w:t xml:space="preserve">zasadniczo </w:t>
      </w:r>
      <w:r>
        <w:rPr>
          <w:rFonts w:ascii="Times New Roman" w:hAnsi="Times New Roman" w:cs="Times New Roman"/>
          <w:sz w:val="24"/>
          <w:szCs w:val="24"/>
        </w:rPr>
        <w:t xml:space="preserve">spełnia swoją rolę, </w:t>
      </w:r>
      <w:r w:rsidR="00C719C6">
        <w:rPr>
          <w:rFonts w:ascii="Times New Roman" w:hAnsi="Times New Roman" w:cs="Times New Roman"/>
          <w:sz w:val="24"/>
          <w:szCs w:val="24"/>
        </w:rPr>
        <w:t xml:space="preserve">właściwie honorując </w:t>
      </w:r>
      <w:r>
        <w:rPr>
          <w:rFonts w:ascii="Times New Roman" w:hAnsi="Times New Roman" w:cs="Times New Roman"/>
          <w:sz w:val="24"/>
          <w:szCs w:val="24"/>
        </w:rPr>
        <w:t>zasługi osób działających na rzecz odzyskania przez Polskę nieodległości</w:t>
      </w:r>
      <w:r w:rsidR="00D6307F">
        <w:rPr>
          <w:rFonts w:ascii="Times New Roman" w:hAnsi="Times New Roman" w:cs="Times New Roman"/>
          <w:sz w:val="24"/>
          <w:szCs w:val="24"/>
        </w:rPr>
        <w:t xml:space="preserve"> i suwerenności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9C6">
        <w:rPr>
          <w:rFonts w:ascii="Times New Roman" w:hAnsi="Times New Roman" w:cs="Times New Roman"/>
          <w:sz w:val="24"/>
          <w:szCs w:val="24"/>
        </w:rPr>
        <w:t>udzielając im stosownego wsparcia.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719C6">
        <w:rPr>
          <w:rFonts w:ascii="Times New Roman" w:hAnsi="Times New Roman" w:cs="Times New Roman"/>
          <w:sz w:val="24"/>
          <w:szCs w:val="24"/>
        </w:rPr>
        <w:t>Jednak</w:t>
      </w:r>
      <w:r w:rsidR="00003CEC">
        <w:rPr>
          <w:rFonts w:ascii="Times New Roman" w:hAnsi="Times New Roman" w:cs="Times New Roman"/>
          <w:sz w:val="24"/>
          <w:szCs w:val="24"/>
        </w:rPr>
        <w:t xml:space="preserve"> dziesięć lat</w:t>
      </w:r>
      <w:r w:rsidR="00DC40FD">
        <w:rPr>
          <w:rFonts w:ascii="Times New Roman" w:hAnsi="Times New Roman" w:cs="Times New Roman"/>
          <w:sz w:val="24"/>
          <w:szCs w:val="24"/>
        </w:rPr>
        <w:t xml:space="preserve"> </w:t>
      </w:r>
      <w:r w:rsidR="00C719C6">
        <w:rPr>
          <w:rFonts w:ascii="Times New Roman" w:hAnsi="Times New Roman" w:cs="Times New Roman"/>
          <w:sz w:val="24"/>
          <w:szCs w:val="24"/>
        </w:rPr>
        <w:t xml:space="preserve">jej </w:t>
      </w:r>
      <w:r w:rsidR="00F273C3">
        <w:rPr>
          <w:rFonts w:ascii="Times New Roman" w:hAnsi="Times New Roman" w:cs="Times New Roman"/>
          <w:sz w:val="24"/>
          <w:szCs w:val="24"/>
        </w:rPr>
        <w:t>funkcjonowania u</w:t>
      </w:r>
      <w:r w:rsidR="00C719C6">
        <w:rPr>
          <w:rFonts w:ascii="Times New Roman" w:hAnsi="Times New Roman" w:cs="Times New Roman"/>
          <w:sz w:val="24"/>
          <w:szCs w:val="24"/>
        </w:rPr>
        <w:t>widoczniło</w:t>
      </w:r>
      <w:r w:rsidR="00F273C3">
        <w:rPr>
          <w:rFonts w:ascii="Times New Roman" w:hAnsi="Times New Roman" w:cs="Times New Roman"/>
          <w:sz w:val="24"/>
          <w:szCs w:val="24"/>
        </w:rPr>
        <w:t xml:space="preserve"> również pewne </w:t>
      </w:r>
      <w:r w:rsidR="00C719C6">
        <w:rPr>
          <w:rFonts w:ascii="Times New Roman" w:hAnsi="Times New Roman" w:cs="Times New Roman"/>
          <w:sz w:val="24"/>
          <w:szCs w:val="24"/>
        </w:rPr>
        <w:t xml:space="preserve">luki w przyjętych rozwiązaniach, </w:t>
      </w:r>
      <w:r w:rsidR="00C205C6">
        <w:rPr>
          <w:rFonts w:ascii="Times New Roman" w:hAnsi="Times New Roman" w:cs="Times New Roman"/>
          <w:sz w:val="24"/>
          <w:szCs w:val="24"/>
        </w:rPr>
        <w:t xml:space="preserve">pojawiły się </w:t>
      </w:r>
      <w:r w:rsidR="00C719C6">
        <w:rPr>
          <w:rFonts w:ascii="Times New Roman" w:hAnsi="Times New Roman" w:cs="Times New Roman"/>
          <w:sz w:val="24"/>
          <w:szCs w:val="24"/>
        </w:rPr>
        <w:t>wątpliwości interpretacyjne dotyczące niektórych przepisów</w:t>
      </w:r>
      <w:r w:rsidR="00950F9D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AD7820">
        <w:rPr>
          <w:rFonts w:ascii="Times New Roman" w:hAnsi="Times New Roman" w:cs="Times New Roman"/>
          <w:sz w:val="24"/>
          <w:szCs w:val="24"/>
        </w:rPr>
        <w:t xml:space="preserve">zarzuty takiego </w:t>
      </w:r>
      <w:r w:rsidR="00B31A45">
        <w:rPr>
          <w:rFonts w:ascii="Times New Roman" w:hAnsi="Times New Roman" w:cs="Times New Roman"/>
          <w:sz w:val="24"/>
          <w:szCs w:val="24"/>
        </w:rPr>
        <w:t>brzmienia</w:t>
      </w:r>
      <w:r w:rsidR="00AD7820">
        <w:rPr>
          <w:rFonts w:ascii="Times New Roman" w:hAnsi="Times New Roman" w:cs="Times New Roman"/>
          <w:sz w:val="24"/>
          <w:szCs w:val="24"/>
        </w:rPr>
        <w:t xml:space="preserve"> niektórych przepisów ustawy, </w:t>
      </w:r>
      <w:r w:rsidR="00B31A45">
        <w:rPr>
          <w:rFonts w:ascii="Times New Roman" w:hAnsi="Times New Roman" w:cs="Times New Roman"/>
          <w:sz w:val="24"/>
          <w:szCs w:val="24"/>
        </w:rPr>
        <w:t>które nie pozwala</w:t>
      </w:r>
      <w:r w:rsidR="00AD7820">
        <w:rPr>
          <w:rFonts w:ascii="Times New Roman" w:hAnsi="Times New Roman" w:cs="Times New Roman"/>
          <w:sz w:val="24"/>
          <w:szCs w:val="24"/>
        </w:rPr>
        <w:t xml:space="preserve"> </w:t>
      </w:r>
      <w:r w:rsidR="00753105">
        <w:rPr>
          <w:rFonts w:ascii="Times New Roman" w:hAnsi="Times New Roman" w:cs="Times New Roman"/>
          <w:sz w:val="24"/>
          <w:szCs w:val="24"/>
        </w:rPr>
        <w:t>na przyznanie</w:t>
      </w:r>
      <w:r w:rsidR="00AD7820">
        <w:rPr>
          <w:rFonts w:ascii="Times New Roman" w:hAnsi="Times New Roman" w:cs="Times New Roman"/>
          <w:sz w:val="24"/>
          <w:szCs w:val="24"/>
        </w:rPr>
        <w:t xml:space="preserve"> statusu działacza opozycji osobom bez wątpienia </w:t>
      </w:r>
      <w:r w:rsidR="00BF296C">
        <w:rPr>
          <w:rFonts w:ascii="Times New Roman" w:hAnsi="Times New Roman" w:cs="Times New Roman"/>
          <w:sz w:val="24"/>
          <w:szCs w:val="24"/>
        </w:rPr>
        <w:t>na to zasługującym</w:t>
      </w:r>
      <w:r w:rsidR="00AD7820">
        <w:rPr>
          <w:rFonts w:ascii="Times New Roman" w:hAnsi="Times New Roman" w:cs="Times New Roman"/>
          <w:sz w:val="24"/>
          <w:szCs w:val="24"/>
        </w:rPr>
        <w:t>. Na</w:t>
      </w:r>
      <w:r w:rsidR="00753105">
        <w:rPr>
          <w:rFonts w:ascii="Times New Roman" w:hAnsi="Times New Roman" w:cs="Times New Roman"/>
          <w:sz w:val="24"/>
          <w:szCs w:val="24"/>
        </w:rPr>
        <w:t xml:space="preserve"> te</w:t>
      </w:r>
      <w:r w:rsidR="00AD7820">
        <w:rPr>
          <w:rFonts w:ascii="Times New Roman" w:hAnsi="Times New Roman" w:cs="Times New Roman"/>
          <w:sz w:val="24"/>
          <w:szCs w:val="24"/>
        </w:rPr>
        <w:t xml:space="preserve"> </w:t>
      </w:r>
      <w:r w:rsidR="00CE6852">
        <w:rPr>
          <w:rFonts w:ascii="Times New Roman" w:hAnsi="Times New Roman" w:cs="Times New Roman"/>
          <w:sz w:val="24"/>
          <w:szCs w:val="24"/>
        </w:rPr>
        <w:t>mankamenty</w:t>
      </w:r>
      <w:r w:rsidR="00AD7820">
        <w:rPr>
          <w:rFonts w:ascii="Times New Roman" w:hAnsi="Times New Roman" w:cs="Times New Roman"/>
          <w:sz w:val="24"/>
          <w:szCs w:val="24"/>
        </w:rPr>
        <w:t xml:space="preserve"> ustawy i potrzeb</w:t>
      </w:r>
      <w:r w:rsidR="00753105">
        <w:rPr>
          <w:rFonts w:ascii="Times New Roman" w:hAnsi="Times New Roman" w:cs="Times New Roman"/>
          <w:sz w:val="24"/>
          <w:szCs w:val="24"/>
        </w:rPr>
        <w:t>ę</w:t>
      </w:r>
      <w:r w:rsidR="00AD7820">
        <w:rPr>
          <w:rFonts w:ascii="Times New Roman" w:hAnsi="Times New Roman" w:cs="Times New Roman"/>
          <w:sz w:val="24"/>
          <w:szCs w:val="24"/>
        </w:rPr>
        <w:t xml:space="preserve"> zwiększenia zakresu </w:t>
      </w:r>
      <w:r w:rsidR="00753105">
        <w:rPr>
          <w:rFonts w:ascii="Times New Roman" w:hAnsi="Times New Roman" w:cs="Times New Roman"/>
          <w:sz w:val="24"/>
          <w:szCs w:val="24"/>
        </w:rPr>
        <w:t>wsparcia państwa dla działaczy</w:t>
      </w:r>
      <w:r w:rsidR="009E3D6D">
        <w:rPr>
          <w:rFonts w:ascii="Times New Roman" w:hAnsi="Times New Roman" w:cs="Times New Roman"/>
          <w:sz w:val="24"/>
          <w:szCs w:val="24"/>
        </w:rPr>
        <w:t xml:space="preserve"> i członków ich rodzin</w:t>
      </w:r>
      <w:r w:rsidR="00753105">
        <w:rPr>
          <w:rFonts w:ascii="Times New Roman" w:hAnsi="Times New Roman" w:cs="Times New Roman"/>
          <w:sz w:val="24"/>
          <w:szCs w:val="24"/>
        </w:rPr>
        <w:t xml:space="preserve"> zwracali też uwagę w swoich wystąpieniach kierowanych do posłów lub Urzędu do Spraw Kombatantów i Osób Represjonowanych przedstawiciele środowisk opozycji antykomunistycznej. Czerpiąc</w:t>
      </w:r>
      <w:r w:rsidR="002A779E">
        <w:rPr>
          <w:rFonts w:ascii="Times New Roman" w:hAnsi="Times New Roman" w:cs="Times New Roman"/>
          <w:sz w:val="24"/>
          <w:szCs w:val="24"/>
        </w:rPr>
        <w:t xml:space="preserve"> m. in. </w:t>
      </w:r>
      <w:r w:rsidR="00B31A45">
        <w:rPr>
          <w:rFonts w:ascii="Times New Roman" w:hAnsi="Times New Roman" w:cs="Times New Roman"/>
          <w:sz w:val="24"/>
          <w:szCs w:val="24"/>
        </w:rPr>
        <w:t xml:space="preserve">ze </w:t>
      </w:r>
      <w:r w:rsidR="002A779E">
        <w:rPr>
          <w:rFonts w:ascii="Times New Roman" w:hAnsi="Times New Roman" w:cs="Times New Roman"/>
          <w:sz w:val="24"/>
          <w:szCs w:val="24"/>
        </w:rPr>
        <w:t>zgł</w:t>
      </w:r>
      <w:r w:rsidR="00926EF0">
        <w:rPr>
          <w:rFonts w:ascii="Times New Roman" w:hAnsi="Times New Roman" w:cs="Times New Roman"/>
          <w:sz w:val="24"/>
          <w:szCs w:val="24"/>
        </w:rPr>
        <w:t>oszonych</w:t>
      </w:r>
      <w:r w:rsidR="00753105">
        <w:rPr>
          <w:rFonts w:ascii="Times New Roman" w:hAnsi="Times New Roman" w:cs="Times New Roman"/>
          <w:sz w:val="24"/>
          <w:szCs w:val="24"/>
        </w:rPr>
        <w:t xml:space="preserve"> uwag</w:t>
      </w:r>
      <w:r w:rsidR="002A779E">
        <w:rPr>
          <w:rFonts w:ascii="Times New Roman" w:hAnsi="Times New Roman" w:cs="Times New Roman"/>
          <w:sz w:val="24"/>
          <w:szCs w:val="24"/>
        </w:rPr>
        <w:t xml:space="preserve"> </w:t>
      </w:r>
      <w:r w:rsidR="009E3D6D">
        <w:rPr>
          <w:rFonts w:ascii="Times New Roman" w:hAnsi="Times New Roman" w:cs="Times New Roman"/>
          <w:sz w:val="24"/>
          <w:szCs w:val="24"/>
        </w:rPr>
        <w:t xml:space="preserve">oraz doświadczeń Urzędu </w:t>
      </w:r>
      <w:r w:rsidR="002A779E">
        <w:rPr>
          <w:rFonts w:ascii="Times New Roman" w:hAnsi="Times New Roman" w:cs="Times New Roman"/>
          <w:sz w:val="24"/>
          <w:szCs w:val="24"/>
        </w:rPr>
        <w:t>przygotowano</w:t>
      </w:r>
      <w:r w:rsidR="009E3D6D">
        <w:rPr>
          <w:rFonts w:ascii="Times New Roman" w:hAnsi="Times New Roman" w:cs="Times New Roman"/>
          <w:sz w:val="24"/>
          <w:szCs w:val="24"/>
        </w:rPr>
        <w:t xml:space="preserve"> niniejszy projekt ustawy.</w:t>
      </w:r>
      <w:r w:rsidR="002A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43F69" w14:textId="77777777" w:rsidR="009E3D6D" w:rsidRDefault="00ED32A4" w:rsidP="009E3D6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E3D6D">
        <w:rPr>
          <w:rFonts w:ascii="Times New Roman" w:hAnsi="Times New Roman" w:cs="Times New Roman"/>
          <w:sz w:val="24"/>
          <w:szCs w:val="24"/>
        </w:rPr>
        <w:t xml:space="preserve"> obecn</w:t>
      </w:r>
      <w:r>
        <w:rPr>
          <w:rFonts w:ascii="Times New Roman" w:hAnsi="Times New Roman" w:cs="Times New Roman"/>
          <w:sz w:val="24"/>
          <w:szCs w:val="24"/>
        </w:rPr>
        <w:t xml:space="preserve">ym </w:t>
      </w:r>
      <w:r w:rsidR="009E3D6D">
        <w:rPr>
          <w:rFonts w:ascii="Times New Roman" w:hAnsi="Times New Roman" w:cs="Times New Roman"/>
          <w:sz w:val="24"/>
          <w:szCs w:val="24"/>
        </w:rPr>
        <w:t>stanie prawnym podnoszone są wątpliwości</w:t>
      </w:r>
      <w:r w:rsidR="007375E5">
        <w:rPr>
          <w:rFonts w:ascii="Times New Roman" w:hAnsi="Times New Roman" w:cs="Times New Roman"/>
          <w:sz w:val="24"/>
          <w:szCs w:val="24"/>
        </w:rPr>
        <w:t>, czy osoby prowadzące działalność na rzecz odzyskania niepodległości w wieku poniżej 17 lat mogą mieć potwierdz</w:t>
      </w:r>
      <w:r w:rsidR="002515A9">
        <w:rPr>
          <w:rFonts w:ascii="Times New Roman" w:hAnsi="Times New Roman" w:cs="Times New Roman"/>
          <w:sz w:val="24"/>
          <w:szCs w:val="24"/>
        </w:rPr>
        <w:t>a</w:t>
      </w:r>
      <w:r w:rsidR="007375E5">
        <w:rPr>
          <w:rFonts w:ascii="Times New Roman" w:hAnsi="Times New Roman" w:cs="Times New Roman"/>
          <w:sz w:val="24"/>
          <w:szCs w:val="24"/>
        </w:rPr>
        <w:t xml:space="preserve">ny status działacza opozycji antykomunistycznej. Wątpliwości te </w:t>
      </w:r>
      <w:r w:rsidR="009E3D6D">
        <w:rPr>
          <w:rFonts w:ascii="Times New Roman" w:hAnsi="Times New Roman" w:cs="Times New Roman"/>
          <w:sz w:val="24"/>
          <w:szCs w:val="24"/>
        </w:rPr>
        <w:t>są</w:t>
      </w:r>
      <w:r w:rsidR="007375E5">
        <w:rPr>
          <w:rFonts w:ascii="Times New Roman" w:hAnsi="Times New Roman" w:cs="Times New Roman"/>
          <w:sz w:val="24"/>
          <w:szCs w:val="24"/>
        </w:rPr>
        <w:t xml:space="preserve"> związane z faktem, że w obowiązującym brzmieniu przepisu prowadzenie takiej działalności musi być zagrożone „odpowiedzialnością karną” – </w:t>
      </w:r>
      <w:r w:rsidR="008308C3">
        <w:rPr>
          <w:rFonts w:ascii="Times New Roman" w:hAnsi="Times New Roman" w:cs="Times New Roman"/>
          <w:sz w:val="24"/>
          <w:szCs w:val="24"/>
        </w:rPr>
        <w:t>której to odpowiedzialności</w:t>
      </w:r>
      <w:r w:rsidR="007375E5">
        <w:rPr>
          <w:rFonts w:ascii="Times New Roman" w:hAnsi="Times New Roman" w:cs="Times New Roman"/>
          <w:sz w:val="24"/>
          <w:szCs w:val="24"/>
        </w:rPr>
        <w:t xml:space="preserve"> osoby</w:t>
      </w:r>
      <w:r w:rsidR="003C5D10">
        <w:rPr>
          <w:rFonts w:ascii="Times New Roman" w:hAnsi="Times New Roman" w:cs="Times New Roman"/>
          <w:sz w:val="24"/>
          <w:szCs w:val="24"/>
        </w:rPr>
        <w:t xml:space="preserve"> poniżej 17 roku życia</w:t>
      </w:r>
      <w:r w:rsidR="007375E5">
        <w:rPr>
          <w:rFonts w:ascii="Times New Roman" w:hAnsi="Times New Roman" w:cs="Times New Roman"/>
          <w:sz w:val="24"/>
          <w:szCs w:val="24"/>
        </w:rPr>
        <w:t xml:space="preserve"> nie mogły co do zasady ponosić. Możliwe </w:t>
      </w:r>
      <w:r w:rsidR="009E3D6D">
        <w:rPr>
          <w:rFonts w:ascii="Times New Roman" w:hAnsi="Times New Roman" w:cs="Times New Roman"/>
          <w:sz w:val="24"/>
          <w:szCs w:val="24"/>
        </w:rPr>
        <w:t>są</w:t>
      </w:r>
      <w:r w:rsidR="007375E5">
        <w:rPr>
          <w:rFonts w:ascii="Times New Roman" w:hAnsi="Times New Roman" w:cs="Times New Roman"/>
          <w:sz w:val="24"/>
          <w:szCs w:val="24"/>
        </w:rPr>
        <w:t xml:space="preserve"> więc dwie interpretacje tego przepisu – pierwsza, podmiotowa, że to osoba prowadząca działalność musiała być zagrożona indywidualną odpowiedzialnością karn</w:t>
      </w:r>
      <w:r w:rsidR="00447C55">
        <w:rPr>
          <w:rFonts w:ascii="Times New Roman" w:hAnsi="Times New Roman" w:cs="Times New Roman"/>
          <w:sz w:val="24"/>
          <w:szCs w:val="24"/>
        </w:rPr>
        <w:t>ą</w:t>
      </w:r>
      <w:r w:rsidR="00B37ED3">
        <w:rPr>
          <w:rFonts w:ascii="Times New Roman" w:hAnsi="Times New Roman" w:cs="Times New Roman"/>
          <w:sz w:val="24"/>
          <w:szCs w:val="24"/>
        </w:rPr>
        <w:t>;</w:t>
      </w:r>
      <w:r w:rsidR="007375E5">
        <w:rPr>
          <w:rFonts w:ascii="Times New Roman" w:hAnsi="Times New Roman" w:cs="Times New Roman"/>
          <w:sz w:val="24"/>
          <w:szCs w:val="24"/>
        </w:rPr>
        <w:t xml:space="preserve"> i dr</w:t>
      </w:r>
      <w:r w:rsidR="00447C55">
        <w:rPr>
          <w:rFonts w:ascii="Times New Roman" w:hAnsi="Times New Roman" w:cs="Times New Roman"/>
          <w:sz w:val="24"/>
          <w:szCs w:val="24"/>
        </w:rPr>
        <w:t>u</w:t>
      </w:r>
      <w:r w:rsidR="007375E5">
        <w:rPr>
          <w:rFonts w:ascii="Times New Roman" w:hAnsi="Times New Roman" w:cs="Times New Roman"/>
          <w:sz w:val="24"/>
          <w:szCs w:val="24"/>
        </w:rPr>
        <w:t>ga, przedmiotowa, że ustawodawcy chodziło o wyodrębnienie pewnej zasadniczej cechy działalności niepodległościowej,</w:t>
      </w:r>
      <w:r w:rsidR="00447C55">
        <w:rPr>
          <w:rFonts w:ascii="Times New Roman" w:hAnsi="Times New Roman" w:cs="Times New Roman"/>
          <w:sz w:val="24"/>
          <w:szCs w:val="24"/>
        </w:rPr>
        <w:t xml:space="preserve"> przy przyjęciu założenia, że nie każda osoba j</w:t>
      </w:r>
      <w:r w:rsidR="00B37ED3">
        <w:rPr>
          <w:rFonts w:ascii="Times New Roman" w:hAnsi="Times New Roman" w:cs="Times New Roman"/>
          <w:sz w:val="24"/>
          <w:szCs w:val="24"/>
        </w:rPr>
        <w:t>ą</w:t>
      </w:r>
      <w:r w:rsidR="00447C55">
        <w:rPr>
          <w:rFonts w:ascii="Times New Roman" w:hAnsi="Times New Roman" w:cs="Times New Roman"/>
          <w:sz w:val="24"/>
          <w:szCs w:val="24"/>
        </w:rPr>
        <w:t xml:space="preserve"> prowadząca ze względu na swoje osobiste cechy mogła być realnie zagrożona poniesieniem </w:t>
      </w:r>
      <w:r w:rsidR="00B37ED3">
        <w:rPr>
          <w:rFonts w:ascii="Times New Roman" w:hAnsi="Times New Roman" w:cs="Times New Roman"/>
          <w:sz w:val="24"/>
          <w:szCs w:val="24"/>
        </w:rPr>
        <w:t>kary przewidzianej w kodeksie karnym</w:t>
      </w:r>
      <w:r w:rsidR="00447C55">
        <w:rPr>
          <w:rFonts w:ascii="Times New Roman" w:hAnsi="Times New Roman" w:cs="Times New Roman"/>
          <w:sz w:val="24"/>
          <w:szCs w:val="24"/>
        </w:rPr>
        <w:t>.</w:t>
      </w:r>
    </w:p>
    <w:p w14:paraId="7441649A" w14:textId="534F4FCE" w:rsidR="00E95631" w:rsidRDefault="00447C55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faktem, </w:t>
      </w:r>
      <w:r w:rsidR="00B37ED3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młodzie</w:t>
      </w:r>
      <w:r w:rsidR="00B37ED3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owa</w:t>
      </w:r>
      <w:r w:rsidR="00B37ED3">
        <w:rPr>
          <w:rFonts w:ascii="Times New Roman" w:hAnsi="Times New Roman" w:cs="Times New Roman"/>
          <w:sz w:val="24"/>
          <w:szCs w:val="24"/>
        </w:rPr>
        <w:t xml:space="preserve"> opozycja antykomunistyczna w postaci takich organizacji jak </w:t>
      </w:r>
      <w:r w:rsidR="003C5D10">
        <w:rPr>
          <w:rFonts w:ascii="Times New Roman" w:hAnsi="Times New Roman" w:cs="Times New Roman"/>
          <w:sz w:val="24"/>
          <w:szCs w:val="24"/>
        </w:rPr>
        <w:t xml:space="preserve">np. </w:t>
      </w:r>
      <w:r w:rsidR="00B37ED3">
        <w:rPr>
          <w:rFonts w:ascii="Times New Roman" w:hAnsi="Times New Roman" w:cs="Times New Roman"/>
          <w:sz w:val="24"/>
          <w:szCs w:val="24"/>
        </w:rPr>
        <w:t>Federacja Młodzieży Walczącej</w:t>
      </w:r>
      <w:r w:rsidR="003C5D10">
        <w:rPr>
          <w:rFonts w:ascii="Times New Roman" w:hAnsi="Times New Roman" w:cs="Times New Roman"/>
          <w:sz w:val="24"/>
          <w:szCs w:val="24"/>
        </w:rPr>
        <w:t xml:space="preserve"> czy</w:t>
      </w:r>
      <w:r w:rsidR="00B37ED3">
        <w:rPr>
          <w:rFonts w:ascii="Times New Roman" w:hAnsi="Times New Roman" w:cs="Times New Roman"/>
          <w:sz w:val="24"/>
          <w:szCs w:val="24"/>
        </w:rPr>
        <w:t xml:space="preserve"> Ruch Młodzieży Niezależnej stanowiła </w:t>
      </w:r>
      <w:r w:rsidR="00B37ED3">
        <w:rPr>
          <w:rFonts w:ascii="Times New Roman" w:hAnsi="Times New Roman" w:cs="Times New Roman"/>
          <w:sz w:val="24"/>
          <w:szCs w:val="24"/>
        </w:rPr>
        <w:lastRenderedPageBreak/>
        <w:t xml:space="preserve">istotną część opozycji wobec dyktatury komunistycznej, konieczne jest </w:t>
      </w:r>
      <w:r w:rsidR="0070219C">
        <w:rPr>
          <w:rFonts w:ascii="Times New Roman" w:hAnsi="Times New Roman" w:cs="Times New Roman"/>
          <w:sz w:val="24"/>
          <w:szCs w:val="24"/>
        </w:rPr>
        <w:t xml:space="preserve">takie </w:t>
      </w:r>
      <w:r w:rsidR="00B37ED3">
        <w:rPr>
          <w:rFonts w:ascii="Times New Roman" w:hAnsi="Times New Roman" w:cs="Times New Roman"/>
          <w:sz w:val="24"/>
          <w:szCs w:val="24"/>
        </w:rPr>
        <w:t>jednoznaczne ukształtowani</w:t>
      </w:r>
      <w:r w:rsidR="0070219C">
        <w:rPr>
          <w:rFonts w:ascii="Times New Roman" w:hAnsi="Times New Roman" w:cs="Times New Roman"/>
          <w:sz w:val="24"/>
          <w:szCs w:val="24"/>
        </w:rPr>
        <w:t>e</w:t>
      </w:r>
      <w:r w:rsidR="00B37ED3">
        <w:rPr>
          <w:rFonts w:ascii="Times New Roman" w:hAnsi="Times New Roman" w:cs="Times New Roman"/>
          <w:sz w:val="24"/>
          <w:szCs w:val="24"/>
        </w:rPr>
        <w:t xml:space="preserve"> przepisów</w:t>
      </w:r>
      <w:r w:rsidR="0070219C">
        <w:rPr>
          <w:rFonts w:ascii="Times New Roman" w:hAnsi="Times New Roman" w:cs="Times New Roman"/>
          <w:sz w:val="24"/>
          <w:szCs w:val="24"/>
        </w:rPr>
        <w:t xml:space="preserve">, by nie było już wątpliwości, że osoby takie mogą uzyskać status działacza opozycji antykomunistycznej. W tym celu </w:t>
      </w:r>
      <w:r w:rsidR="00A24876">
        <w:rPr>
          <w:rFonts w:ascii="Times New Roman" w:hAnsi="Times New Roman" w:cs="Times New Roman"/>
          <w:sz w:val="24"/>
          <w:szCs w:val="24"/>
        </w:rPr>
        <w:t xml:space="preserve">w art. 1 pkt </w:t>
      </w:r>
      <w:r w:rsidR="00B31A45">
        <w:rPr>
          <w:rFonts w:ascii="Times New Roman" w:hAnsi="Times New Roman" w:cs="Times New Roman"/>
          <w:sz w:val="24"/>
          <w:szCs w:val="24"/>
        </w:rPr>
        <w:t>3</w:t>
      </w:r>
      <w:r w:rsidR="00A24876">
        <w:rPr>
          <w:rFonts w:ascii="Times New Roman" w:hAnsi="Times New Roman" w:cs="Times New Roman"/>
          <w:sz w:val="24"/>
          <w:szCs w:val="24"/>
        </w:rPr>
        <w:t xml:space="preserve"> </w:t>
      </w:r>
      <w:r w:rsidR="0070219C"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E95631">
        <w:rPr>
          <w:rFonts w:ascii="Times New Roman" w:hAnsi="Times New Roman" w:cs="Times New Roman"/>
          <w:sz w:val="24"/>
          <w:szCs w:val="24"/>
        </w:rPr>
        <w:t xml:space="preserve">– obok </w:t>
      </w:r>
      <w:r w:rsidR="003C5D10">
        <w:rPr>
          <w:rFonts w:ascii="Times New Roman" w:hAnsi="Times New Roman" w:cs="Times New Roman"/>
          <w:sz w:val="24"/>
          <w:szCs w:val="24"/>
        </w:rPr>
        <w:t xml:space="preserve">dotychczasowego </w:t>
      </w:r>
      <w:r w:rsidR="00E95631">
        <w:rPr>
          <w:rFonts w:ascii="Times New Roman" w:hAnsi="Times New Roman" w:cs="Times New Roman"/>
          <w:sz w:val="24"/>
          <w:szCs w:val="24"/>
        </w:rPr>
        <w:t>zagrożenia odpowiedzialnością karną – powiązanie działalności antykomunistycznej z zagrożeniem innymi represjami, w tym przewidzianymi w</w:t>
      </w:r>
      <w:r w:rsidR="0070219C">
        <w:rPr>
          <w:rFonts w:ascii="Times New Roman" w:hAnsi="Times New Roman" w:cs="Times New Roman"/>
          <w:sz w:val="24"/>
          <w:szCs w:val="24"/>
        </w:rPr>
        <w:t xml:space="preserve"> </w:t>
      </w:r>
      <w:r w:rsidR="00E95631" w:rsidRPr="00E95631">
        <w:rPr>
          <w:rFonts w:ascii="Times New Roman" w:hAnsi="Times New Roman" w:cs="Times New Roman"/>
          <w:sz w:val="24"/>
          <w:szCs w:val="24"/>
        </w:rPr>
        <w:t>ustaw</w:t>
      </w:r>
      <w:r w:rsidR="00E95631">
        <w:rPr>
          <w:rFonts w:ascii="Times New Roman" w:hAnsi="Times New Roman" w:cs="Times New Roman"/>
          <w:sz w:val="24"/>
          <w:szCs w:val="24"/>
        </w:rPr>
        <w:t>ie</w:t>
      </w:r>
      <w:r w:rsidR="00E95631" w:rsidRPr="00E95631">
        <w:rPr>
          <w:rFonts w:ascii="Times New Roman" w:hAnsi="Times New Roman" w:cs="Times New Roman"/>
          <w:sz w:val="24"/>
          <w:szCs w:val="24"/>
        </w:rPr>
        <w:t xml:space="preserve"> z dnia 26 października 1982 r. o postępowaniu w sprawach nieletnich</w:t>
      </w:r>
      <w:r w:rsidR="00E95631">
        <w:rPr>
          <w:rFonts w:ascii="Times New Roman" w:hAnsi="Times New Roman" w:cs="Times New Roman"/>
          <w:sz w:val="24"/>
          <w:szCs w:val="24"/>
        </w:rPr>
        <w:t>, która była narzędziem represji politycznych wobec polskiej młodzieży prowadzącej działalność niepodległościową.</w:t>
      </w:r>
      <w:r w:rsidR="00A24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2149F" w14:textId="4E55CC46" w:rsidR="002515A9" w:rsidRDefault="009E3D6D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obowiązujące przepisy wprowadziły</w:t>
      </w:r>
      <w:r w:rsidR="00E95631">
        <w:rPr>
          <w:rFonts w:ascii="Times New Roman" w:hAnsi="Times New Roman" w:cs="Times New Roman"/>
          <w:sz w:val="24"/>
          <w:szCs w:val="24"/>
        </w:rPr>
        <w:t xml:space="preserve"> </w:t>
      </w:r>
      <w:r w:rsidR="007903FD">
        <w:rPr>
          <w:rFonts w:ascii="Times New Roman" w:hAnsi="Times New Roman" w:cs="Times New Roman"/>
          <w:sz w:val="24"/>
          <w:szCs w:val="24"/>
        </w:rPr>
        <w:t>trudną do zaakceptowania - ze względu na aksjologię ustawy – sytuację, iż pewne typy represji z</w:t>
      </w:r>
      <w:r w:rsidR="003C5D10">
        <w:rPr>
          <w:rFonts w:ascii="Times New Roman" w:hAnsi="Times New Roman" w:cs="Times New Roman"/>
          <w:sz w:val="24"/>
          <w:szCs w:val="24"/>
        </w:rPr>
        <w:t>a działania związane z walką o</w:t>
      </w:r>
      <w:r w:rsidR="007903FD">
        <w:rPr>
          <w:rFonts w:ascii="Times New Roman" w:hAnsi="Times New Roman" w:cs="Times New Roman"/>
          <w:sz w:val="24"/>
          <w:szCs w:val="24"/>
        </w:rPr>
        <w:t xml:space="preserve"> niepodległoś</w:t>
      </w:r>
      <w:r w:rsidR="003C5D10">
        <w:rPr>
          <w:rFonts w:ascii="Times New Roman" w:hAnsi="Times New Roman" w:cs="Times New Roman"/>
          <w:sz w:val="24"/>
          <w:szCs w:val="24"/>
        </w:rPr>
        <w:t>ć</w:t>
      </w:r>
      <w:r w:rsidR="007903FD">
        <w:rPr>
          <w:rFonts w:ascii="Times New Roman" w:hAnsi="Times New Roman" w:cs="Times New Roman"/>
          <w:sz w:val="24"/>
          <w:szCs w:val="24"/>
        </w:rPr>
        <w:t xml:space="preserve"> nie są tytułem do uzyskania statusu osoby represjonowanej z powodów politycznych. Np. obowiązujący stan prawny przewiduje, że jeśli ktoś został relegowany z uczelni lub pozbawiony możliwości wykonywania swojego zawodu za udział w wystąpieniu niepodległościowym, to status osoby represjonowanej może uzyskać; jeśli jednak te represje były skutkiem prowadzenia systematycznej działalności opozycyjnej – to już status osoby represjonowanej mu się nie należy. Podobna sytuacja ma miejsce z pobytem np. w areszcie – jeśli był on spowodowany działalnością na rzecz odzyskania niepodległości, wówczas status osoby represjonowanej </w:t>
      </w:r>
      <w:r w:rsidR="009B7E30">
        <w:rPr>
          <w:rFonts w:ascii="Times New Roman" w:hAnsi="Times New Roman" w:cs="Times New Roman"/>
          <w:sz w:val="24"/>
          <w:szCs w:val="24"/>
        </w:rPr>
        <w:t xml:space="preserve">bez wątpienia </w:t>
      </w:r>
      <w:r w:rsidR="007903FD">
        <w:rPr>
          <w:rFonts w:ascii="Times New Roman" w:hAnsi="Times New Roman" w:cs="Times New Roman"/>
          <w:sz w:val="24"/>
          <w:szCs w:val="24"/>
        </w:rPr>
        <w:t xml:space="preserve">należy się; jeśli jednak pobyt w </w:t>
      </w:r>
      <w:r w:rsidR="007B695A">
        <w:rPr>
          <w:rFonts w:ascii="Times New Roman" w:hAnsi="Times New Roman" w:cs="Times New Roman"/>
          <w:sz w:val="24"/>
          <w:szCs w:val="24"/>
        </w:rPr>
        <w:t>areszcie</w:t>
      </w:r>
      <w:r w:rsidR="007903FD">
        <w:rPr>
          <w:rFonts w:ascii="Times New Roman" w:hAnsi="Times New Roman" w:cs="Times New Roman"/>
          <w:sz w:val="24"/>
          <w:szCs w:val="24"/>
        </w:rPr>
        <w:t xml:space="preserve"> był skutkiem udziału w wystąpieniu wolnościowym – wówczas</w:t>
      </w:r>
      <w:r w:rsidR="007B695A">
        <w:rPr>
          <w:rFonts w:ascii="Times New Roman" w:hAnsi="Times New Roman" w:cs="Times New Roman"/>
          <w:sz w:val="24"/>
          <w:szCs w:val="24"/>
        </w:rPr>
        <w:t xml:space="preserve"> </w:t>
      </w:r>
      <w:r w:rsidR="007C2449">
        <w:rPr>
          <w:rFonts w:ascii="Times New Roman" w:hAnsi="Times New Roman" w:cs="Times New Roman"/>
          <w:sz w:val="24"/>
          <w:szCs w:val="24"/>
        </w:rPr>
        <w:t>możliwa była i taka interpretacja przepis</w:t>
      </w:r>
      <w:r w:rsidR="006971FF">
        <w:rPr>
          <w:rFonts w:ascii="Times New Roman" w:hAnsi="Times New Roman" w:cs="Times New Roman"/>
          <w:sz w:val="24"/>
          <w:szCs w:val="24"/>
        </w:rPr>
        <w:t>ów</w:t>
      </w:r>
      <w:r w:rsidR="007C2449">
        <w:rPr>
          <w:rFonts w:ascii="Times New Roman" w:hAnsi="Times New Roman" w:cs="Times New Roman"/>
          <w:sz w:val="24"/>
          <w:szCs w:val="24"/>
        </w:rPr>
        <w:t xml:space="preserve">, że </w:t>
      </w:r>
      <w:r w:rsidR="007B695A">
        <w:rPr>
          <w:rFonts w:ascii="Times New Roman" w:hAnsi="Times New Roman" w:cs="Times New Roman"/>
          <w:sz w:val="24"/>
          <w:szCs w:val="24"/>
        </w:rPr>
        <w:t>status osoby represjonowanej nie przysługuje.</w:t>
      </w:r>
      <w:r w:rsidR="003C5D10">
        <w:rPr>
          <w:rFonts w:ascii="Times New Roman" w:hAnsi="Times New Roman" w:cs="Times New Roman"/>
          <w:sz w:val="24"/>
          <w:szCs w:val="24"/>
        </w:rPr>
        <w:t xml:space="preserve"> </w:t>
      </w:r>
      <w:r w:rsidR="002515A9">
        <w:rPr>
          <w:rFonts w:ascii="Times New Roman" w:hAnsi="Times New Roman" w:cs="Times New Roman"/>
          <w:sz w:val="24"/>
          <w:szCs w:val="24"/>
        </w:rPr>
        <w:t>Przepisy nowelizacji</w:t>
      </w:r>
      <w:r w:rsidR="003C5D10">
        <w:rPr>
          <w:rFonts w:ascii="Times New Roman" w:hAnsi="Times New Roman" w:cs="Times New Roman"/>
          <w:sz w:val="24"/>
          <w:szCs w:val="24"/>
        </w:rPr>
        <w:t xml:space="preserve"> usuwają wskazane wyżej wadliwe rozwiązania</w:t>
      </w:r>
      <w:r w:rsidR="007C2449">
        <w:rPr>
          <w:rFonts w:ascii="Times New Roman" w:hAnsi="Times New Roman" w:cs="Times New Roman"/>
          <w:sz w:val="24"/>
          <w:szCs w:val="24"/>
        </w:rPr>
        <w:t xml:space="preserve"> oraz dwuznaczności</w:t>
      </w:r>
      <w:r w:rsidR="002515A9">
        <w:rPr>
          <w:rFonts w:ascii="Times New Roman" w:hAnsi="Times New Roman" w:cs="Times New Roman"/>
          <w:sz w:val="24"/>
          <w:szCs w:val="24"/>
        </w:rPr>
        <w:t xml:space="preserve"> i wprowadzają </w:t>
      </w:r>
      <w:r w:rsidR="006971FF">
        <w:rPr>
          <w:rFonts w:ascii="Times New Roman" w:hAnsi="Times New Roman" w:cs="Times New Roman"/>
          <w:sz w:val="24"/>
          <w:szCs w:val="24"/>
        </w:rPr>
        <w:t xml:space="preserve">jasną </w:t>
      </w:r>
      <w:r w:rsidR="002515A9">
        <w:rPr>
          <w:rFonts w:ascii="Times New Roman" w:hAnsi="Times New Roman" w:cs="Times New Roman"/>
          <w:sz w:val="24"/>
          <w:szCs w:val="24"/>
        </w:rPr>
        <w:t>zasadę, że status osoby represjonowanej będzie przyznawany zarówno wtedy, kiedy określone represje były skutkiem udziału w wystąpieniu wolnościowym, jak i wtedy, gdy były one skutkiem prowadzenia systematycznej działalności niepodległościowej</w:t>
      </w:r>
      <w:r w:rsidR="00A24876">
        <w:rPr>
          <w:rFonts w:ascii="Times New Roman" w:hAnsi="Times New Roman" w:cs="Times New Roman"/>
          <w:sz w:val="24"/>
          <w:szCs w:val="24"/>
        </w:rPr>
        <w:t xml:space="preserve"> (art. 3)</w:t>
      </w:r>
      <w:r w:rsidR="003C5D10">
        <w:rPr>
          <w:rFonts w:ascii="Times New Roman" w:hAnsi="Times New Roman" w:cs="Times New Roman"/>
          <w:sz w:val="24"/>
          <w:szCs w:val="24"/>
        </w:rPr>
        <w:t>.</w:t>
      </w:r>
    </w:p>
    <w:p w14:paraId="709D77FE" w14:textId="4CD0C3D7" w:rsidR="00C32A28" w:rsidRDefault="002515A9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Nowelizacja proponuje też nowe rozwiązania w jednej</w:t>
      </w:r>
      <w:r w:rsidR="007B695A">
        <w:rPr>
          <w:rFonts w:ascii="Times New Roman" w:hAnsi="Times New Roman" w:cs="Times New Roman"/>
          <w:sz w:val="24"/>
          <w:szCs w:val="24"/>
        </w:rPr>
        <w:t xml:space="preserve"> z najbardziej kontrowersyjnych kwestii w ustawie </w:t>
      </w:r>
      <w:r w:rsidR="007B695A" w:rsidRPr="00D6307F">
        <w:rPr>
          <w:rFonts w:ascii="Times New Roman" w:hAnsi="Times New Roman" w:cs="Times New Roman"/>
          <w:iCs/>
          <w:sz w:val="24"/>
          <w:szCs w:val="24"/>
        </w:rPr>
        <w:t>o działaczach opozycji antykomunistycznej</w:t>
      </w:r>
      <w:r w:rsidR="00D6307F" w:rsidRPr="00D6307F">
        <w:rPr>
          <w:rFonts w:ascii="Times New Roman" w:hAnsi="Times New Roman" w:cs="Times New Roman"/>
          <w:sz w:val="24"/>
          <w:szCs w:val="24"/>
        </w:rPr>
        <w:t xml:space="preserve"> </w:t>
      </w:r>
      <w:r w:rsidR="00D6307F">
        <w:rPr>
          <w:rFonts w:ascii="Times New Roman" w:hAnsi="Times New Roman" w:cs="Times New Roman"/>
          <w:sz w:val="24"/>
          <w:szCs w:val="24"/>
        </w:rPr>
        <w:t>oraz osobach represjonowanych z powodów politycznych</w:t>
      </w:r>
      <w:r w:rsidR="007903FD">
        <w:rPr>
          <w:rFonts w:ascii="Times New Roman" w:hAnsi="Times New Roman" w:cs="Times New Roman"/>
          <w:sz w:val="24"/>
          <w:szCs w:val="24"/>
        </w:rPr>
        <w:t xml:space="preserve"> </w:t>
      </w:r>
      <w:r w:rsidR="007B695A">
        <w:rPr>
          <w:rFonts w:ascii="Times New Roman" w:hAnsi="Times New Roman" w:cs="Times New Roman"/>
          <w:sz w:val="24"/>
          <w:szCs w:val="24"/>
        </w:rPr>
        <w:t>Obecnie obowiązujące przepisy przewidują, że status działacza opozycji antykomunistycznej/osoby represjonowanej z powodów politycznych może otrzymać tylko taka osoba,</w:t>
      </w:r>
      <w:r w:rsidR="007903FD">
        <w:rPr>
          <w:rFonts w:ascii="Times New Roman" w:hAnsi="Times New Roman" w:cs="Times New Roman"/>
          <w:sz w:val="24"/>
          <w:szCs w:val="24"/>
        </w:rPr>
        <w:t xml:space="preserve"> </w:t>
      </w:r>
      <w:r w:rsidR="007B695A" w:rsidRPr="007B695A">
        <w:rPr>
          <w:rFonts w:ascii="Times New Roman" w:hAnsi="Times New Roman" w:cs="Times New Roman"/>
          <w:sz w:val="24"/>
          <w:szCs w:val="24"/>
        </w:rPr>
        <w:t>co do której w archiwum Instytutu Pamięci Narodowej - Komisji Ścigania Zbrodni przeciwko Narodowi Polskiemu</w:t>
      </w:r>
      <w:r w:rsidR="00D6307F">
        <w:rPr>
          <w:rFonts w:ascii="Times New Roman" w:hAnsi="Times New Roman" w:cs="Times New Roman"/>
          <w:sz w:val="24"/>
          <w:szCs w:val="24"/>
        </w:rPr>
        <w:t>,</w:t>
      </w:r>
      <w:r w:rsidR="007B695A" w:rsidRPr="007B695A">
        <w:rPr>
          <w:rFonts w:ascii="Times New Roman" w:hAnsi="Times New Roman" w:cs="Times New Roman"/>
          <w:sz w:val="24"/>
          <w:szCs w:val="24"/>
        </w:rPr>
        <w:t xml:space="preserve"> nie zachowały się dokumenty wytworzone przez nią lub przy jej udziale, w ramach czynności wykonywanych przez nią w charakterze tajnego informatora lub pomocnika przy operacyjnym zdobywaniu informacji przez organy bezpieczeństwa państwa</w:t>
      </w:r>
      <w:r w:rsidR="007B695A">
        <w:rPr>
          <w:rFonts w:ascii="Times New Roman" w:hAnsi="Times New Roman" w:cs="Times New Roman"/>
          <w:sz w:val="24"/>
          <w:szCs w:val="24"/>
        </w:rPr>
        <w:t>. Jest to kryterium wyłącznie formalne –</w:t>
      </w:r>
      <w:r w:rsidR="00695C67">
        <w:rPr>
          <w:rFonts w:ascii="Times New Roman" w:hAnsi="Times New Roman" w:cs="Times New Roman"/>
          <w:sz w:val="24"/>
          <w:szCs w:val="24"/>
        </w:rPr>
        <w:t xml:space="preserve"> </w:t>
      </w:r>
      <w:r w:rsidR="007B695A">
        <w:rPr>
          <w:rFonts w:ascii="Times New Roman" w:hAnsi="Times New Roman" w:cs="Times New Roman"/>
          <w:sz w:val="24"/>
          <w:szCs w:val="24"/>
        </w:rPr>
        <w:t xml:space="preserve">w postępowaniu zmierzającym do oceny spełniania tej przesłanki Prezes IPN nie bada, czy rzeczywiście dana </w:t>
      </w:r>
      <w:r w:rsidR="007B695A">
        <w:rPr>
          <w:rFonts w:ascii="Times New Roman" w:hAnsi="Times New Roman" w:cs="Times New Roman"/>
          <w:sz w:val="24"/>
          <w:szCs w:val="24"/>
        </w:rPr>
        <w:lastRenderedPageBreak/>
        <w:t>współpraca została realnie nawiązana</w:t>
      </w:r>
      <w:r w:rsidR="00396E60">
        <w:rPr>
          <w:rFonts w:ascii="Times New Roman" w:hAnsi="Times New Roman" w:cs="Times New Roman"/>
          <w:sz w:val="24"/>
          <w:szCs w:val="24"/>
        </w:rPr>
        <w:t>;</w:t>
      </w:r>
      <w:r w:rsidR="00695C67">
        <w:rPr>
          <w:rFonts w:ascii="Times New Roman" w:hAnsi="Times New Roman" w:cs="Times New Roman"/>
          <w:sz w:val="24"/>
          <w:szCs w:val="24"/>
        </w:rPr>
        <w:t xml:space="preserve"> ocenia się wyłącznie stan zachowanej dokumentacji w archiwach IPN</w:t>
      </w:r>
      <w:r w:rsidR="007B695A">
        <w:rPr>
          <w:rFonts w:ascii="Times New Roman" w:hAnsi="Times New Roman" w:cs="Times New Roman"/>
          <w:sz w:val="24"/>
          <w:szCs w:val="24"/>
        </w:rPr>
        <w:t>. Skutkiem tego osoby, które np. podpisały dokumenty wskazane w ustawie lub przyczyniły się do ich powstania</w:t>
      </w:r>
      <w:r w:rsidR="00695C67">
        <w:rPr>
          <w:rFonts w:ascii="Times New Roman" w:hAnsi="Times New Roman" w:cs="Times New Roman"/>
          <w:sz w:val="24"/>
          <w:szCs w:val="24"/>
        </w:rPr>
        <w:t xml:space="preserve">, ale nie podjęły rzeczywistej współpracy, a o swoich kontaktach z aparatem bezpieczeństwa poinformowały współpracowników w podziemiu, </w:t>
      </w:r>
      <w:r w:rsidR="00396E60">
        <w:rPr>
          <w:rFonts w:ascii="Times New Roman" w:hAnsi="Times New Roman" w:cs="Times New Roman"/>
          <w:sz w:val="24"/>
          <w:szCs w:val="24"/>
        </w:rPr>
        <w:t>nie uzyskają decyzji Prezesa IPN pozwalającej im ubiegać się o status działacza opozycji</w:t>
      </w:r>
      <w:r w:rsidR="00695C67">
        <w:rPr>
          <w:rFonts w:ascii="Times New Roman" w:hAnsi="Times New Roman" w:cs="Times New Roman"/>
          <w:sz w:val="24"/>
          <w:szCs w:val="24"/>
        </w:rPr>
        <w:t xml:space="preserve">. </w:t>
      </w:r>
      <w:r w:rsidR="00396E60">
        <w:rPr>
          <w:rFonts w:ascii="Times New Roman" w:hAnsi="Times New Roman" w:cs="Times New Roman"/>
          <w:sz w:val="24"/>
          <w:szCs w:val="24"/>
        </w:rPr>
        <w:t>Przy czym trzeba też wspomnieć, że</w:t>
      </w:r>
      <w:r w:rsidR="00695C67">
        <w:rPr>
          <w:rFonts w:ascii="Times New Roman" w:hAnsi="Times New Roman" w:cs="Times New Roman"/>
          <w:sz w:val="24"/>
          <w:szCs w:val="24"/>
        </w:rPr>
        <w:t xml:space="preserve"> drodze praktyki stosowania ustawy utrwaliło się rozwiązanie, że osoby takie mogą wystąpić do sądu lustracyjnego o tzw. autolustrację i korzystny wyrok sądu </w:t>
      </w:r>
      <w:r w:rsidR="00C32A28">
        <w:rPr>
          <w:rFonts w:ascii="Times New Roman" w:hAnsi="Times New Roman" w:cs="Times New Roman"/>
          <w:sz w:val="24"/>
          <w:szCs w:val="24"/>
        </w:rPr>
        <w:t>pozwala im wznowić postępowanie przed Prezesem IPN</w:t>
      </w:r>
      <w:r w:rsidR="00695C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114FE5" w14:textId="39A87A70" w:rsidR="006659D6" w:rsidRDefault="00695C67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806BD0">
        <w:rPr>
          <w:rFonts w:ascii="Times New Roman" w:hAnsi="Times New Roman" w:cs="Times New Roman"/>
          <w:sz w:val="24"/>
          <w:szCs w:val="24"/>
        </w:rPr>
        <w:t xml:space="preserve">w art. </w:t>
      </w:r>
      <w:r w:rsidR="00261955">
        <w:rPr>
          <w:rFonts w:ascii="Times New Roman" w:hAnsi="Times New Roman" w:cs="Times New Roman"/>
          <w:sz w:val="24"/>
          <w:szCs w:val="24"/>
        </w:rPr>
        <w:t>5</w:t>
      </w:r>
      <w:r w:rsidR="00806BD0" w:rsidRPr="005240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zakłada wprowadzenie</w:t>
      </w:r>
      <w:r w:rsidR="00396E60">
        <w:rPr>
          <w:rFonts w:ascii="Times New Roman" w:hAnsi="Times New Roman" w:cs="Times New Roman"/>
          <w:sz w:val="24"/>
          <w:szCs w:val="24"/>
        </w:rPr>
        <w:t xml:space="preserve"> </w:t>
      </w:r>
      <w:r w:rsidR="007C2449">
        <w:rPr>
          <w:rFonts w:ascii="Times New Roman" w:hAnsi="Times New Roman" w:cs="Times New Roman"/>
          <w:sz w:val="24"/>
          <w:szCs w:val="24"/>
        </w:rPr>
        <w:t xml:space="preserve">dwustopniowej </w:t>
      </w:r>
      <w:r w:rsidR="00396E60">
        <w:rPr>
          <w:rFonts w:ascii="Times New Roman" w:hAnsi="Times New Roman" w:cs="Times New Roman"/>
          <w:sz w:val="24"/>
          <w:szCs w:val="24"/>
        </w:rPr>
        <w:t>procedury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396E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49">
        <w:rPr>
          <w:rFonts w:ascii="Times New Roman" w:hAnsi="Times New Roman" w:cs="Times New Roman"/>
          <w:sz w:val="24"/>
          <w:szCs w:val="24"/>
        </w:rPr>
        <w:t xml:space="preserve">m. in. </w:t>
      </w:r>
      <w:r w:rsidR="00C32A28">
        <w:rPr>
          <w:rFonts w:ascii="Times New Roman" w:hAnsi="Times New Roman" w:cs="Times New Roman"/>
          <w:sz w:val="24"/>
          <w:szCs w:val="24"/>
        </w:rPr>
        <w:t xml:space="preserve">pozwoli </w:t>
      </w:r>
      <w:r>
        <w:rPr>
          <w:rFonts w:ascii="Times New Roman" w:hAnsi="Times New Roman" w:cs="Times New Roman"/>
          <w:sz w:val="24"/>
          <w:szCs w:val="24"/>
        </w:rPr>
        <w:t>na badanie przez prokuratorów oddziałowych biur lustracyjnych</w:t>
      </w:r>
      <w:r w:rsidR="00ED32A4">
        <w:rPr>
          <w:rFonts w:ascii="Times New Roman" w:hAnsi="Times New Roman" w:cs="Times New Roman"/>
          <w:sz w:val="24"/>
          <w:szCs w:val="24"/>
        </w:rPr>
        <w:t xml:space="preserve"> IPN</w:t>
      </w:r>
      <w:r>
        <w:rPr>
          <w:rFonts w:ascii="Times New Roman" w:hAnsi="Times New Roman" w:cs="Times New Roman"/>
          <w:sz w:val="24"/>
          <w:szCs w:val="24"/>
        </w:rPr>
        <w:t>, czy doszło do rzeczywistej współpracy</w:t>
      </w:r>
      <w:r w:rsidR="00ED32A4">
        <w:rPr>
          <w:rFonts w:ascii="Times New Roman" w:hAnsi="Times New Roman" w:cs="Times New Roman"/>
          <w:sz w:val="24"/>
          <w:szCs w:val="24"/>
        </w:rPr>
        <w:t xml:space="preserve"> z komunistycznym aparatem bezpieczeństwa</w:t>
      </w:r>
      <w:r>
        <w:rPr>
          <w:rFonts w:ascii="Times New Roman" w:hAnsi="Times New Roman" w:cs="Times New Roman"/>
          <w:sz w:val="24"/>
          <w:szCs w:val="24"/>
        </w:rPr>
        <w:t xml:space="preserve"> – tak jak </w:t>
      </w:r>
      <w:r w:rsidR="00396E60">
        <w:rPr>
          <w:rFonts w:ascii="Times New Roman" w:hAnsi="Times New Roman" w:cs="Times New Roman"/>
          <w:sz w:val="24"/>
          <w:szCs w:val="24"/>
        </w:rPr>
        <w:t>to ma miejsce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9D6">
        <w:rPr>
          <w:rFonts w:ascii="Times New Roman" w:hAnsi="Times New Roman" w:cs="Times New Roman"/>
          <w:sz w:val="24"/>
          <w:szCs w:val="24"/>
        </w:rPr>
        <w:t>w przypadku tzw. oświadczeń lustracyjnych składanych przy ubieganiu się o funkcje publiczne.</w:t>
      </w:r>
    </w:p>
    <w:p w14:paraId="0732F184" w14:textId="77777777" w:rsidR="007C2449" w:rsidRDefault="007C2449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Pierwszy stopień przewiduje badanie dokumentów i wydawanie decyzji przez Prezesa IPN w dotychczasowy sposób.</w:t>
      </w:r>
    </w:p>
    <w:p w14:paraId="486808F4" w14:textId="6471CDDB" w:rsidR="00FC12BC" w:rsidRDefault="007C2449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stopień przewiduje</w:t>
      </w:r>
      <w:r w:rsidR="006659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że osoba,</w:t>
      </w:r>
      <w:r w:rsidR="006659D6">
        <w:rPr>
          <w:rFonts w:ascii="Times New Roman" w:hAnsi="Times New Roman" w:cs="Times New Roman"/>
          <w:sz w:val="24"/>
          <w:szCs w:val="24"/>
        </w:rPr>
        <w:t xml:space="preserve"> której</w:t>
      </w:r>
      <w:r w:rsidR="00695C67">
        <w:rPr>
          <w:rFonts w:ascii="Times New Roman" w:hAnsi="Times New Roman" w:cs="Times New Roman"/>
          <w:sz w:val="24"/>
          <w:szCs w:val="24"/>
        </w:rPr>
        <w:t xml:space="preserve"> </w:t>
      </w:r>
      <w:r w:rsidR="006659D6" w:rsidRPr="006659D6">
        <w:rPr>
          <w:rFonts w:ascii="Times New Roman" w:hAnsi="Times New Roman" w:cs="Times New Roman"/>
          <w:sz w:val="24"/>
          <w:szCs w:val="24"/>
        </w:rPr>
        <w:t xml:space="preserve">Prezes </w:t>
      </w:r>
      <w:r w:rsidR="006659D6">
        <w:rPr>
          <w:rFonts w:ascii="Times New Roman" w:hAnsi="Times New Roman" w:cs="Times New Roman"/>
          <w:sz w:val="24"/>
          <w:szCs w:val="24"/>
        </w:rPr>
        <w:t xml:space="preserve">IPN </w:t>
      </w:r>
      <w:r w:rsidR="005E56B7">
        <w:rPr>
          <w:rFonts w:ascii="Times New Roman" w:hAnsi="Times New Roman" w:cs="Times New Roman"/>
          <w:sz w:val="24"/>
          <w:szCs w:val="24"/>
        </w:rPr>
        <w:t xml:space="preserve">prawomocną decyzją </w:t>
      </w:r>
      <w:r w:rsidR="006659D6" w:rsidRPr="006659D6">
        <w:rPr>
          <w:rFonts w:ascii="Times New Roman" w:hAnsi="Times New Roman" w:cs="Times New Roman"/>
          <w:sz w:val="24"/>
          <w:szCs w:val="24"/>
        </w:rPr>
        <w:t xml:space="preserve">odmówi potwierdzenia spełniania warunków, o których mowa w art. </w:t>
      </w:r>
      <w:r w:rsidR="006659D6" w:rsidRPr="00D6307F">
        <w:rPr>
          <w:rFonts w:ascii="Times New Roman" w:hAnsi="Times New Roman" w:cs="Times New Roman"/>
          <w:sz w:val="24"/>
          <w:szCs w:val="24"/>
        </w:rPr>
        <w:t xml:space="preserve">4 </w:t>
      </w:r>
      <w:r w:rsidR="006659D6">
        <w:rPr>
          <w:rFonts w:ascii="Times New Roman" w:hAnsi="Times New Roman" w:cs="Times New Roman"/>
          <w:sz w:val="24"/>
          <w:szCs w:val="24"/>
        </w:rPr>
        <w:t>ustawy</w:t>
      </w:r>
      <w:r w:rsidR="00396E60">
        <w:rPr>
          <w:rFonts w:ascii="Times New Roman" w:hAnsi="Times New Roman" w:cs="Times New Roman"/>
          <w:sz w:val="24"/>
          <w:szCs w:val="24"/>
        </w:rPr>
        <w:t xml:space="preserve"> o działaczach</w:t>
      </w:r>
      <w:r w:rsidR="00D6307F" w:rsidRPr="00D6307F">
        <w:rPr>
          <w:rFonts w:ascii="Times New Roman" w:hAnsi="Times New Roman" w:cs="Times New Roman"/>
          <w:sz w:val="24"/>
          <w:szCs w:val="24"/>
        </w:rPr>
        <w:t xml:space="preserve"> </w:t>
      </w:r>
      <w:r w:rsidR="00D6307F">
        <w:rPr>
          <w:rFonts w:ascii="Times New Roman" w:hAnsi="Times New Roman" w:cs="Times New Roman"/>
          <w:sz w:val="24"/>
          <w:szCs w:val="24"/>
        </w:rPr>
        <w:t>oraz osobach represjonowanych z powodów politycznych</w:t>
      </w:r>
      <w:r w:rsidR="006659D6" w:rsidRPr="006659D6">
        <w:rPr>
          <w:rFonts w:ascii="Times New Roman" w:hAnsi="Times New Roman" w:cs="Times New Roman"/>
          <w:sz w:val="24"/>
          <w:szCs w:val="24"/>
        </w:rPr>
        <w:t xml:space="preserve">, </w:t>
      </w:r>
      <w:r w:rsidR="00C32A28">
        <w:rPr>
          <w:rFonts w:ascii="Times New Roman" w:hAnsi="Times New Roman" w:cs="Times New Roman"/>
          <w:sz w:val="24"/>
          <w:szCs w:val="24"/>
        </w:rPr>
        <w:t>będzie mogła</w:t>
      </w:r>
      <w:r w:rsidR="006659D6" w:rsidRPr="006659D6">
        <w:rPr>
          <w:rFonts w:ascii="Times New Roman" w:hAnsi="Times New Roman" w:cs="Times New Roman"/>
          <w:sz w:val="24"/>
          <w:szCs w:val="24"/>
        </w:rPr>
        <w:t xml:space="preserve"> złożyć oświadczenie, że nie była współpracownikiem organów bezpieczeństwa państwa</w:t>
      </w:r>
      <w:r w:rsidR="00D6307F">
        <w:rPr>
          <w:rFonts w:ascii="Times New Roman" w:hAnsi="Times New Roman" w:cs="Times New Roman"/>
          <w:sz w:val="24"/>
          <w:szCs w:val="24"/>
        </w:rPr>
        <w:t xml:space="preserve"> (art. 5a).</w:t>
      </w:r>
    </w:p>
    <w:p w14:paraId="5A2C54BA" w14:textId="77777777" w:rsidR="00F07DBF" w:rsidRDefault="006659D6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Prawdziwość takiego oświadczenia badana byłaby przez oddziałowe biuro lustracyjne IPN-KŚZPNP właściwe ze względu na miejsce zamieszkania osoby składającej oświadczenie. </w:t>
      </w:r>
    </w:p>
    <w:p w14:paraId="71BB4679" w14:textId="77777777" w:rsidR="00F07DBF" w:rsidRDefault="006659D6" w:rsidP="00D178F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badaniu tym byłaby możliwość przesłuchiwania świadków i analizy wszelkich dokumentów pozwalających na ocenę danego przypadku</w:t>
      </w:r>
      <w:r w:rsidR="00F07DBF">
        <w:rPr>
          <w:rFonts w:ascii="Times New Roman" w:hAnsi="Times New Roman" w:cs="Times New Roman"/>
          <w:sz w:val="24"/>
          <w:szCs w:val="24"/>
        </w:rPr>
        <w:t xml:space="preserve"> – z jednym wyjątkiem. Otóż nie byłby możliwy do przeprowadzenia </w:t>
      </w:r>
      <w:r w:rsidR="00F07DBF" w:rsidRPr="00F07DBF">
        <w:rPr>
          <w:rFonts w:ascii="Times New Roman" w:hAnsi="Times New Roman" w:cs="Times New Roman"/>
          <w:sz w:val="24"/>
          <w:szCs w:val="24"/>
        </w:rPr>
        <w:t>dow</w:t>
      </w:r>
      <w:r w:rsidR="00F07DBF">
        <w:rPr>
          <w:rFonts w:ascii="Times New Roman" w:hAnsi="Times New Roman" w:cs="Times New Roman"/>
          <w:sz w:val="24"/>
          <w:szCs w:val="24"/>
        </w:rPr>
        <w:t>ód</w:t>
      </w:r>
      <w:r w:rsidR="00F07DBF" w:rsidRPr="00F07DBF">
        <w:rPr>
          <w:rFonts w:ascii="Times New Roman" w:hAnsi="Times New Roman" w:cs="Times New Roman"/>
          <w:sz w:val="24"/>
          <w:szCs w:val="24"/>
        </w:rPr>
        <w:t xml:space="preserve"> z zeznań świadka, który był funkcjonariuszem organów bezpieczeństwa państwa</w:t>
      </w:r>
      <w:r w:rsidR="00F07DBF">
        <w:rPr>
          <w:rFonts w:ascii="Times New Roman" w:hAnsi="Times New Roman" w:cs="Times New Roman"/>
          <w:sz w:val="24"/>
          <w:szCs w:val="24"/>
        </w:rPr>
        <w:t xml:space="preserve">. </w:t>
      </w:r>
      <w:r w:rsidR="00001322">
        <w:rPr>
          <w:rFonts w:ascii="Times New Roman" w:hAnsi="Times New Roman" w:cs="Times New Roman"/>
          <w:sz w:val="24"/>
          <w:szCs w:val="24"/>
        </w:rPr>
        <w:t>Przyjęto bowiem</w:t>
      </w:r>
      <w:r w:rsidR="00F07DBF">
        <w:rPr>
          <w:rFonts w:ascii="Times New Roman" w:hAnsi="Times New Roman" w:cs="Times New Roman"/>
          <w:sz w:val="24"/>
          <w:szCs w:val="24"/>
        </w:rPr>
        <w:t xml:space="preserve">, że dowód taki jest </w:t>
      </w:r>
      <w:r w:rsidR="00001322">
        <w:rPr>
          <w:rFonts w:ascii="Times New Roman" w:hAnsi="Times New Roman" w:cs="Times New Roman"/>
          <w:sz w:val="24"/>
          <w:szCs w:val="24"/>
        </w:rPr>
        <w:t xml:space="preserve">mało wiarygodny z uwagi na sam fakt pełnienia przez </w:t>
      </w:r>
      <w:r w:rsidR="00D178F2">
        <w:rPr>
          <w:rFonts w:ascii="Times New Roman" w:hAnsi="Times New Roman" w:cs="Times New Roman"/>
          <w:sz w:val="24"/>
          <w:szCs w:val="24"/>
        </w:rPr>
        <w:t xml:space="preserve">potencjalnego </w:t>
      </w:r>
      <w:r w:rsidR="00001322">
        <w:rPr>
          <w:rFonts w:ascii="Times New Roman" w:hAnsi="Times New Roman" w:cs="Times New Roman"/>
          <w:sz w:val="24"/>
          <w:szCs w:val="24"/>
        </w:rPr>
        <w:t>świadka świadomej służby w formacjach immanentnie naruszających prawa c</w:t>
      </w:r>
      <w:r w:rsidR="00D178F2">
        <w:rPr>
          <w:rFonts w:ascii="Times New Roman" w:hAnsi="Times New Roman" w:cs="Times New Roman"/>
          <w:sz w:val="24"/>
          <w:szCs w:val="24"/>
        </w:rPr>
        <w:t>z</w:t>
      </w:r>
      <w:r w:rsidR="00001322">
        <w:rPr>
          <w:rFonts w:ascii="Times New Roman" w:hAnsi="Times New Roman" w:cs="Times New Roman"/>
          <w:sz w:val="24"/>
          <w:szCs w:val="24"/>
        </w:rPr>
        <w:t>łowieka</w:t>
      </w:r>
      <w:r w:rsidR="00D178F2">
        <w:rPr>
          <w:rFonts w:ascii="Times New Roman" w:hAnsi="Times New Roman" w:cs="Times New Roman"/>
          <w:sz w:val="24"/>
          <w:szCs w:val="24"/>
        </w:rPr>
        <w:t xml:space="preserve"> i powołanych do zwalczania niepodległościowych aspiracji polskiego społeczeństwa, w których swoiście pojmowany etos zmierzał do bezwzględnej ochrony tajnych współpracowników. Zdaniem projektodawców wyłączenie takie jest dopuszczalne w postępowaniu, które zmierza do przyznania przywilejów związanych z prowadzeniem walki o niepodległość - kryteria zmierzające do ustalenia katalogu takich osób mogą być bardziej rygorystyczne niż w postępowaniach, których przedmiotem jest </w:t>
      </w:r>
      <w:r w:rsidR="00D178F2">
        <w:rPr>
          <w:rFonts w:ascii="Times New Roman" w:hAnsi="Times New Roman" w:cs="Times New Roman"/>
          <w:sz w:val="24"/>
          <w:szCs w:val="24"/>
        </w:rPr>
        <w:lastRenderedPageBreak/>
        <w:t xml:space="preserve">umożliwienie korzystania z praw obywatelskich </w:t>
      </w:r>
      <w:r w:rsidR="007F2272">
        <w:rPr>
          <w:rFonts w:ascii="Times New Roman" w:hAnsi="Times New Roman" w:cs="Times New Roman"/>
          <w:sz w:val="24"/>
          <w:szCs w:val="24"/>
        </w:rPr>
        <w:t>niemających</w:t>
      </w:r>
      <w:r w:rsidR="00FC12BC">
        <w:rPr>
          <w:rFonts w:ascii="Times New Roman" w:hAnsi="Times New Roman" w:cs="Times New Roman"/>
          <w:sz w:val="24"/>
          <w:szCs w:val="24"/>
        </w:rPr>
        <w:t xml:space="preserve"> charakteru przywileju </w:t>
      </w:r>
      <w:r w:rsidR="00D178F2">
        <w:rPr>
          <w:rFonts w:ascii="Times New Roman" w:hAnsi="Times New Roman" w:cs="Times New Roman"/>
          <w:sz w:val="24"/>
          <w:szCs w:val="24"/>
        </w:rPr>
        <w:t>(jak np. w standardowym postępowaniu lustracyjnym</w:t>
      </w:r>
      <w:r w:rsidR="00FC12BC">
        <w:rPr>
          <w:rFonts w:ascii="Times New Roman" w:hAnsi="Times New Roman" w:cs="Times New Roman"/>
          <w:sz w:val="24"/>
          <w:szCs w:val="24"/>
        </w:rPr>
        <w:t>, gdzie dowód taki jest dopuszczony</w:t>
      </w:r>
      <w:r w:rsidR="00D178F2">
        <w:rPr>
          <w:rFonts w:ascii="Times New Roman" w:hAnsi="Times New Roman" w:cs="Times New Roman"/>
          <w:sz w:val="24"/>
          <w:szCs w:val="24"/>
        </w:rPr>
        <w:t>).</w:t>
      </w:r>
    </w:p>
    <w:p w14:paraId="388B872B" w14:textId="7CE6145A" w:rsidR="00D178F2" w:rsidRDefault="00D178F2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procesie badania prawdziwości oświadczenia</w:t>
      </w:r>
      <w:r w:rsidR="006659D6">
        <w:rPr>
          <w:rFonts w:ascii="Times New Roman" w:hAnsi="Times New Roman" w:cs="Times New Roman"/>
          <w:sz w:val="24"/>
          <w:szCs w:val="24"/>
        </w:rPr>
        <w:t xml:space="preserve"> zapewniona byłaby </w:t>
      </w:r>
      <w:r w:rsidR="007F2272">
        <w:rPr>
          <w:rFonts w:ascii="Times New Roman" w:hAnsi="Times New Roman" w:cs="Times New Roman"/>
          <w:sz w:val="24"/>
          <w:szCs w:val="24"/>
        </w:rPr>
        <w:t xml:space="preserve">jawność i </w:t>
      </w:r>
      <w:r w:rsidR="006659D6">
        <w:rPr>
          <w:rFonts w:ascii="Times New Roman" w:hAnsi="Times New Roman" w:cs="Times New Roman"/>
          <w:sz w:val="24"/>
          <w:szCs w:val="24"/>
        </w:rPr>
        <w:t xml:space="preserve">partycypacja środowisk działaczy opozycji antykomunistycznej poprzez obowiązek zawiadomienia o toczącym się postępowaniu właściwej wojewódzkiej rady </w:t>
      </w:r>
      <w:r w:rsidR="00CB6D31">
        <w:rPr>
          <w:rFonts w:ascii="Times New Roman" w:hAnsi="Times New Roman" w:cs="Times New Roman"/>
          <w:sz w:val="24"/>
          <w:szCs w:val="24"/>
        </w:rPr>
        <w:t xml:space="preserve">konsultacyjnej </w:t>
      </w:r>
      <w:r w:rsidR="006659D6">
        <w:rPr>
          <w:rFonts w:ascii="Times New Roman" w:hAnsi="Times New Roman" w:cs="Times New Roman"/>
          <w:sz w:val="24"/>
          <w:szCs w:val="24"/>
        </w:rPr>
        <w:t xml:space="preserve">do spraw działaczy opozycji antykomunistycznej i osób represjonowanych z powodów politycznych, która </w:t>
      </w:r>
      <w:r w:rsidR="002A2240">
        <w:rPr>
          <w:rFonts w:ascii="Times New Roman" w:hAnsi="Times New Roman" w:cs="Times New Roman"/>
          <w:sz w:val="24"/>
          <w:szCs w:val="24"/>
        </w:rPr>
        <w:t>mogłaby przekazać prokurato</w:t>
      </w:r>
      <w:r w:rsidR="0070306F">
        <w:rPr>
          <w:rFonts w:ascii="Times New Roman" w:hAnsi="Times New Roman" w:cs="Times New Roman"/>
          <w:sz w:val="24"/>
          <w:szCs w:val="24"/>
        </w:rPr>
        <w:t>rowi IPN w</w:t>
      </w:r>
      <w:r w:rsidR="00031255">
        <w:rPr>
          <w:rFonts w:ascii="Times New Roman" w:hAnsi="Times New Roman" w:cs="Times New Roman"/>
          <w:sz w:val="24"/>
          <w:szCs w:val="24"/>
        </w:rPr>
        <w:t>szelkie posiadane informacje, mogące mieć znaczenie w sprawie. W przypadku, kiedy prokurator uzna, że nie doszło do faktycznej współpracy danej osoby z komunistycznym aparatem bezpieczeństwa, zawiadamia j</w:t>
      </w:r>
      <w:r w:rsidR="00396E60">
        <w:rPr>
          <w:rFonts w:ascii="Times New Roman" w:hAnsi="Times New Roman" w:cs="Times New Roman"/>
          <w:sz w:val="24"/>
          <w:szCs w:val="24"/>
        </w:rPr>
        <w:t>ą</w:t>
      </w:r>
      <w:r w:rsidR="00031255">
        <w:rPr>
          <w:rFonts w:ascii="Times New Roman" w:hAnsi="Times New Roman" w:cs="Times New Roman"/>
          <w:sz w:val="24"/>
          <w:szCs w:val="24"/>
        </w:rPr>
        <w:t xml:space="preserve"> o uznaniu jej oświadczenia za prawdziwe. Takie zawiadomienie usuwałoby formalne przeszkody dla potwierdzenia przez Szefa Urzędu do Spraw Kombatantów i Osób Represjonowanych statusu działacza opozycji lub osoby represjonowanej z powodów politycznych.</w:t>
      </w:r>
      <w:r w:rsidR="00F07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D5629" w14:textId="060810AA" w:rsidR="00C32A28" w:rsidRDefault="00F07DBF" w:rsidP="00C32A2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</w:t>
      </w:r>
      <w:r w:rsidR="00FC12BC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jednak proku</w:t>
      </w:r>
      <w:r w:rsidR="00D178F2">
        <w:rPr>
          <w:rFonts w:ascii="Times New Roman" w:hAnsi="Times New Roman" w:cs="Times New Roman"/>
          <w:sz w:val="24"/>
          <w:szCs w:val="24"/>
        </w:rPr>
        <w:t xml:space="preserve">rator uznał, że badane oświadczenie nie jest prawdziwe, osobie zainteresowanej przysługiwałoby </w:t>
      </w:r>
      <w:r w:rsidR="00D178F2" w:rsidRPr="00D178F2">
        <w:rPr>
          <w:rFonts w:ascii="Times New Roman" w:hAnsi="Times New Roman" w:cs="Times New Roman"/>
          <w:sz w:val="24"/>
          <w:szCs w:val="24"/>
        </w:rPr>
        <w:t xml:space="preserve">prawo </w:t>
      </w:r>
      <w:r w:rsidR="00FC12BC">
        <w:rPr>
          <w:rFonts w:ascii="Times New Roman" w:hAnsi="Times New Roman" w:cs="Times New Roman"/>
          <w:sz w:val="24"/>
          <w:szCs w:val="24"/>
        </w:rPr>
        <w:t>złożenia</w:t>
      </w:r>
      <w:r w:rsidR="00D178F2" w:rsidRPr="00D178F2">
        <w:rPr>
          <w:rFonts w:ascii="Times New Roman" w:hAnsi="Times New Roman" w:cs="Times New Roman"/>
          <w:sz w:val="24"/>
          <w:szCs w:val="24"/>
        </w:rPr>
        <w:t xml:space="preserve"> wniosku o wszczęcie postępowania lustracyjnego, o którym mowa w ustawie z </w:t>
      </w:r>
      <w:r w:rsidR="00D178F2" w:rsidRPr="003A4BC5">
        <w:rPr>
          <w:rFonts w:ascii="Times New Roman" w:hAnsi="Times New Roman" w:cs="Times New Roman"/>
          <w:sz w:val="24"/>
          <w:szCs w:val="24"/>
        </w:rPr>
        <w:t>dnia 18 października 2006 r. o ujawnianiu informacji o dokumentach organów bezpieczeństwa państwa z lat 1944 – 1990 oraz o treści tych dokumentów (Dz. U. z 2024 r. poz. 1632, 1897 i 1940),</w:t>
      </w:r>
      <w:r w:rsidR="00D178F2" w:rsidRPr="00D178F2">
        <w:rPr>
          <w:rFonts w:ascii="Times New Roman" w:hAnsi="Times New Roman" w:cs="Times New Roman"/>
          <w:sz w:val="24"/>
          <w:szCs w:val="24"/>
        </w:rPr>
        <w:t xml:space="preserve"> którego przedmiotem</w:t>
      </w:r>
      <w:r w:rsidR="00FC12BC">
        <w:rPr>
          <w:rFonts w:ascii="Times New Roman" w:hAnsi="Times New Roman" w:cs="Times New Roman"/>
          <w:sz w:val="24"/>
          <w:szCs w:val="24"/>
        </w:rPr>
        <w:t xml:space="preserve"> byłoby</w:t>
      </w:r>
      <w:r w:rsidR="00D178F2" w:rsidRPr="00D178F2">
        <w:rPr>
          <w:rFonts w:ascii="Times New Roman" w:hAnsi="Times New Roman" w:cs="Times New Roman"/>
          <w:sz w:val="24"/>
          <w:szCs w:val="24"/>
        </w:rPr>
        <w:t xml:space="preserve"> badanie zgodności z prawdą złożonego oświadczenia</w:t>
      </w:r>
      <w:r w:rsidR="00FD43C0">
        <w:rPr>
          <w:rFonts w:ascii="Times New Roman" w:hAnsi="Times New Roman" w:cs="Times New Roman"/>
          <w:sz w:val="24"/>
          <w:szCs w:val="24"/>
        </w:rPr>
        <w:t xml:space="preserve">. </w:t>
      </w:r>
      <w:r w:rsidR="00563803" w:rsidRPr="007F2272">
        <w:rPr>
          <w:rFonts w:ascii="Times New Roman" w:hAnsi="Times New Roman" w:cs="Times New Roman"/>
          <w:sz w:val="24"/>
          <w:szCs w:val="24"/>
        </w:rPr>
        <w:t xml:space="preserve">Istotnym novum w procedurze </w:t>
      </w:r>
      <w:r w:rsidR="00FC12BC" w:rsidRPr="007F2272">
        <w:rPr>
          <w:rFonts w:ascii="Times New Roman" w:hAnsi="Times New Roman" w:cs="Times New Roman"/>
          <w:sz w:val="24"/>
          <w:szCs w:val="24"/>
        </w:rPr>
        <w:t>badania przez sąd prawdziwości takiego oświadczenia</w:t>
      </w:r>
      <w:r w:rsidR="00563803" w:rsidRPr="007F2272">
        <w:rPr>
          <w:rFonts w:ascii="Times New Roman" w:hAnsi="Times New Roman" w:cs="Times New Roman"/>
          <w:sz w:val="24"/>
          <w:szCs w:val="24"/>
        </w:rPr>
        <w:t>,</w:t>
      </w:r>
      <w:r w:rsidR="00FC12BC" w:rsidRPr="007F2272">
        <w:rPr>
          <w:rFonts w:ascii="Times New Roman" w:hAnsi="Times New Roman" w:cs="Times New Roman"/>
          <w:sz w:val="24"/>
          <w:szCs w:val="24"/>
        </w:rPr>
        <w:t xml:space="preserve"> </w:t>
      </w:r>
      <w:r w:rsidR="00563803" w:rsidRPr="007F2272">
        <w:rPr>
          <w:rFonts w:ascii="Times New Roman" w:hAnsi="Times New Roman" w:cs="Times New Roman"/>
          <w:sz w:val="24"/>
          <w:szCs w:val="24"/>
        </w:rPr>
        <w:t xml:space="preserve">byłoby </w:t>
      </w:r>
      <w:r w:rsidR="00FC12BC" w:rsidRPr="007F2272">
        <w:rPr>
          <w:rFonts w:ascii="Times New Roman" w:hAnsi="Times New Roman" w:cs="Times New Roman"/>
          <w:sz w:val="24"/>
          <w:szCs w:val="24"/>
        </w:rPr>
        <w:t xml:space="preserve">wyłączenie środka dowodowego jakim są zeznania świadków będących funkcjonariuszami </w:t>
      </w:r>
      <w:r w:rsidR="00563803" w:rsidRPr="007F2272">
        <w:rPr>
          <w:rFonts w:ascii="Times New Roman" w:hAnsi="Times New Roman" w:cs="Times New Roman"/>
          <w:sz w:val="24"/>
          <w:szCs w:val="24"/>
        </w:rPr>
        <w:t xml:space="preserve">bądź współpracownikami </w:t>
      </w:r>
      <w:r w:rsidR="00FC12BC" w:rsidRPr="007F2272">
        <w:rPr>
          <w:rFonts w:ascii="Times New Roman" w:hAnsi="Times New Roman" w:cs="Times New Roman"/>
          <w:sz w:val="24"/>
          <w:szCs w:val="24"/>
        </w:rPr>
        <w:t>aparatu bezpieczeństwa</w:t>
      </w:r>
      <w:r w:rsidR="00CB6D31">
        <w:rPr>
          <w:rFonts w:ascii="Times New Roman" w:hAnsi="Times New Roman" w:cs="Times New Roman"/>
          <w:sz w:val="24"/>
          <w:szCs w:val="24"/>
        </w:rPr>
        <w:t xml:space="preserve"> (art. 5a ust. 11)</w:t>
      </w:r>
      <w:r w:rsidR="00FC12BC" w:rsidRPr="007F2272">
        <w:rPr>
          <w:rFonts w:ascii="Times New Roman" w:hAnsi="Times New Roman" w:cs="Times New Roman"/>
          <w:sz w:val="24"/>
          <w:szCs w:val="24"/>
        </w:rPr>
        <w:t>.</w:t>
      </w:r>
      <w:r w:rsidR="007F2272">
        <w:rPr>
          <w:rFonts w:ascii="Times New Roman" w:hAnsi="Times New Roman" w:cs="Times New Roman"/>
          <w:sz w:val="24"/>
          <w:szCs w:val="24"/>
        </w:rPr>
        <w:t xml:space="preserve"> Ustanowienie tego przepisu usu</w:t>
      </w:r>
      <w:r w:rsidR="00FD43C0">
        <w:rPr>
          <w:rFonts w:ascii="Times New Roman" w:hAnsi="Times New Roman" w:cs="Times New Roman"/>
          <w:sz w:val="24"/>
          <w:szCs w:val="24"/>
        </w:rPr>
        <w:t>nie</w:t>
      </w:r>
      <w:r w:rsidR="007F2272">
        <w:rPr>
          <w:rFonts w:ascii="Times New Roman" w:hAnsi="Times New Roman" w:cs="Times New Roman"/>
          <w:sz w:val="24"/>
          <w:szCs w:val="24"/>
        </w:rPr>
        <w:t xml:space="preserve"> podstawowy zarzut, jaki bywa formułowany wobec sądowych postępowań w sprawach lustracyjnych, związany z niewiarygodnymi zeznaniami byłych funkcjonariuszy aparatu bezpieczeństwa PRL.</w:t>
      </w:r>
    </w:p>
    <w:p w14:paraId="6F6F3F0E" w14:textId="112FB472" w:rsidR="009316DD" w:rsidRPr="009316DD" w:rsidRDefault="009316DD" w:rsidP="00C32A28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Wskazana wyżej procedura byłaby też dostępna – na podstawie art. </w:t>
      </w:r>
      <w:r w:rsidR="00CB6D31">
        <w:rPr>
          <w:rFonts w:ascii="Times New Roman" w:hAnsi="Times New Roman" w:cs="Times New Roman"/>
          <w:sz w:val="24"/>
          <w:szCs w:val="24"/>
        </w:rPr>
        <w:t>5a</w:t>
      </w:r>
      <w:r>
        <w:rPr>
          <w:rFonts w:ascii="Times New Roman" w:hAnsi="Times New Roman" w:cs="Times New Roman"/>
          <w:sz w:val="24"/>
          <w:szCs w:val="24"/>
        </w:rPr>
        <w:t xml:space="preserve"> - dla osób, </w:t>
      </w:r>
      <w:r w:rsidRPr="009316DD">
        <w:rPr>
          <w:rFonts w:ascii="Times New Roman" w:hAnsi="Times New Roman" w:cs="Times New Roman"/>
          <w:sz w:val="24"/>
          <w:szCs w:val="24"/>
        </w:rPr>
        <w:t>którym do dnia wejścia w życie ustawy</w:t>
      </w:r>
      <w:r>
        <w:rPr>
          <w:rFonts w:ascii="Times New Roman" w:hAnsi="Times New Roman" w:cs="Times New Roman"/>
          <w:sz w:val="24"/>
          <w:szCs w:val="24"/>
        </w:rPr>
        <w:t xml:space="preserve"> zmieniającej</w:t>
      </w:r>
      <w:r w:rsidRPr="009316DD">
        <w:rPr>
          <w:rFonts w:ascii="Times New Roman" w:hAnsi="Times New Roman" w:cs="Times New Roman"/>
          <w:sz w:val="24"/>
          <w:szCs w:val="24"/>
        </w:rPr>
        <w:t xml:space="preserve"> Prezes Instytutu Pamięci Narodowej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DD">
        <w:rPr>
          <w:rFonts w:ascii="Times New Roman" w:hAnsi="Times New Roman" w:cs="Times New Roman"/>
          <w:sz w:val="24"/>
          <w:szCs w:val="24"/>
        </w:rPr>
        <w:t xml:space="preserve">prawomocnie odmówił potwierdzenia spełniania warunków, o których mowa w art. </w:t>
      </w:r>
      <w:r w:rsidRPr="003A4BC5">
        <w:rPr>
          <w:rFonts w:ascii="Times New Roman" w:hAnsi="Times New Roman" w:cs="Times New Roman"/>
          <w:sz w:val="24"/>
          <w:szCs w:val="24"/>
        </w:rPr>
        <w:t>4 ust. 1 pkt</w:t>
      </w:r>
      <w:r w:rsidRPr="009316DD">
        <w:rPr>
          <w:rFonts w:ascii="Times New Roman" w:hAnsi="Times New Roman" w:cs="Times New Roman"/>
          <w:sz w:val="24"/>
          <w:szCs w:val="24"/>
        </w:rPr>
        <w:t xml:space="preserve"> 2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D31">
        <w:rPr>
          <w:rFonts w:ascii="Times New Roman" w:hAnsi="Times New Roman" w:cs="Times New Roman"/>
          <w:sz w:val="24"/>
          <w:szCs w:val="24"/>
        </w:rPr>
        <w:t>o działaczach opozycji antykomunistycznej oraz osobach represjonowanych z powodów politycznych</w:t>
      </w:r>
      <w:r w:rsidR="00CB6D31">
        <w:rPr>
          <w:rFonts w:ascii="Times New Roman" w:hAnsi="Times New Roman" w:cs="Times New Roman"/>
          <w:sz w:val="24"/>
          <w:szCs w:val="24"/>
        </w:rPr>
        <w:t>.</w:t>
      </w:r>
    </w:p>
    <w:p w14:paraId="3000E16E" w14:textId="6702D50B" w:rsidR="00794822" w:rsidRDefault="00FD43C0" w:rsidP="003A4BC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obecnie obowiązującym stanie prawnym, wdowy/wdowcy po kombatantach i osobach represjonowanych z powodów politycznych w latach 1939 – 1945 posiadają pewne uprawnienia – finansowe i rzeczowe. </w:t>
      </w:r>
      <w:r w:rsidR="00CA2F5D">
        <w:rPr>
          <w:rFonts w:ascii="Times New Roman" w:hAnsi="Times New Roman" w:cs="Times New Roman"/>
          <w:sz w:val="24"/>
          <w:szCs w:val="24"/>
        </w:rPr>
        <w:t>Są to:</w:t>
      </w:r>
      <w:r>
        <w:rPr>
          <w:rFonts w:ascii="Times New Roman" w:hAnsi="Times New Roman" w:cs="Times New Roman"/>
          <w:sz w:val="24"/>
          <w:szCs w:val="24"/>
        </w:rPr>
        <w:t xml:space="preserve"> prawo do dodatków wypłacanych wraz z emeryturą</w:t>
      </w:r>
      <w:r w:rsidR="008251E9">
        <w:rPr>
          <w:rFonts w:ascii="Times New Roman" w:hAnsi="Times New Roman" w:cs="Times New Roman"/>
          <w:sz w:val="24"/>
          <w:szCs w:val="24"/>
        </w:rPr>
        <w:t xml:space="preserve"> </w:t>
      </w:r>
      <w:r w:rsidR="008251E9">
        <w:rPr>
          <w:rFonts w:ascii="Times New Roman" w:hAnsi="Times New Roman" w:cs="Times New Roman"/>
          <w:sz w:val="24"/>
          <w:szCs w:val="24"/>
        </w:rPr>
        <w:lastRenderedPageBreak/>
        <w:t>lub rentą, prawo do ulgowych przejazdów komunikacją kolejową lub autobusową oraz prawo do pomocy pieniężnej, jeśli znajd</w:t>
      </w:r>
      <w:r w:rsidR="00F9578A">
        <w:rPr>
          <w:rFonts w:ascii="Times New Roman" w:hAnsi="Times New Roman" w:cs="Times New Roman"/>
          <w:sz w:val="24"/>
          <w:szCs w:val="24"/>
        </w:rPr>
        <w:t>ą</w:t>
      </w:r>
      <w:r w:rsidR="008251E9">
        <w:rPr>
          <w:rFonts w:ascii="Times New Roman" w:hAnsi="Times New Roman" w:cs="Times New Roman"/>
          <w:sz w:val="24"/>
          <w:szCs w:val="24"/>
        </w:rPr>
        <w:t xml:space="preserve"> się w trudnej sytuacji życiowej lub materialnej. P</w:t>
      </w:r>
      <w:r w:rsidR="00CA2F5D">
        <w:rPr>
          <w:rFonts w:ascii="Times New Roman" w:hAnsi="Times New Roman" w:cs="Times New Roman"/>
          <w:sz w:val="24"/>
          <w:szCs w:val="24"/>
        </w:rPr>
        <w:t>osiadanie</w:t>
      </w:r>
      <w:r w:rsidR="008251E9">
        <w:rPr>
          <w:rFonts w:ascii="Times New Roman" w:hAnsi="Times New Roman" w:cs="Times New Roman"/>
          <w:sz w:val="24"/>
          <w:szCs w:val="24"/>
        </w:rPr>
        <w:t xml:space="preserve"> takich uprawnień wyłącznie </w:t>
      </w:r>
      <w:r w:rsidR="00CA2F5D">
        <w:rPr>
          <w:rFonts w:ascii="Times New Roman" w:hAnsi="Times New Roman" w:cs="Times New Roman"/>
          <w:sz w:val="24"/>
          <w:szCs w:val="24"/>
        </w:rPr>
        <w:t xml:space="preserve">przez </w:t>
      </w:r>
      <w:r w:rsidR="008251E9">
        <w:rPr>
          <w:rFonts w:ascii="Times New Roman" w:hAnsi="Times New Roman" w:cs="Times New Roman"/>
          <w:sz w:val="24"/>
          <w:szCs w:val="24"/>
        </w:rPr>
        <w:t>członk</w:t>
      </w:r>
      <w:r w:rsidR="00CA2F5D">
        <w:rPr>
          <w:rFonts w:ascii="Times New Roman" w:hAnsi="Times New Roman" w:cs="Times New Roman"/>
          <w:sz w:val="24"/>
          <w:szCs w:val="24"/>
        </w:rPr>
        <w:t>ów</w:t>
      </w:r>
      <w:r w:rsidR="008251E9">
        <w:rPr>
          <w:rFonts w:ascii="Times New Roman" w:hAnsi="Times New Roman" w:cs="Times New Roman"/>
          <w:sz w:val="24"/>
          <w:szCs w:val="24"/>
        </w:rPr>
        <w:t xml:space="preserve"> rodzin osób walczących o niepodległość i represjonowanych w latach 1939 – 1956</w:t>
      </w:r>
      <w:r w:rsidR="00CA2F5D">
        <w:rPr>
          <w:rFonts w:ascii="Times New Roman" w:hAnsi="Times New Roman" w:cs="Times New Roman"/>
          <w:sz w:val="24"/>
          <w:szCs w:val="24"/>
        </w:rPr>
        <w:t>, przy braku</w:t>
      </w:r>
      <w:r w:rsidR="008251E9">
        <w:rPr>
          <w:rFonts w:ascii="Times New Roman" w:hAnsi="Times New Roman" w:cs="Times New Roman"/>
          <w:sz w:val="24"/>
          <w:szCs w:val="24"/>
        </w:rPr>
        <w:t xml:space="preserve"> takich uprawnień </w:t>
      </w:r>
      <w:r w:rsidR="00CA2F5D">
        <w:rPr>
          <w:rFonts w:ascii="Times New Roman" w:hAnsi="Times New Roman" w:cs="Times New Roman"/>
          <w:sz w:val="24"/>
          <w:szCs w:val="24"/>
        </w:rPr>
        <w:t xml:space="preserve">u </w:t>
      </w:r>
      <w:r w:rsidR="008251E9">
        <w:rPr>
          <w:rFonts w:ascii="Times New Roman" w:hAnsi="Times New Roman" w:cs="Times New Roman"/>
          <w:sz w:val="24"/>
          <w:szCs w:val="24"/>
        </w:rPr>
        <w:t>członk</w:t>
      </w:r>
      <w:r w:rsidR="00F9578A">
        <w:rPr>
          <w:rFonts w:ascii="Times New Roman" w:hAnsi="Times New Roman" w:cs="Times New Roman"/>
          <w:sz w:val="24"/>
          <w:szCs w:val="24"/>
        </w:rPr>
        <w:t>ów</w:t>
      </w:r>
      <w:r w:rsidR="008251E9">
        <w:rPr>
          <w:rFonts w:ascii="Times New Roman" w:hAnsi="Times New Roman" w:cs="Times New Roman"/>
          <w:sz w:val="24"/>
          <w:szCs w:val="24"/>
        </w:rPr>
        <w:t xml:space="preserve"> rodzin osób walczących o wolną Polskę po 1956 r.</w:t>
      </w:r>
      <w:r w:rsidR="00F9578A">
        <w:rPr>
          <w:rFonts w:ascii="Times New Roman" w:hAnsi="Times New Roman" w:cs="Times New Roman"/>
          <w:sz w:val="24"/>
          <w:szCs w:val="24"/>
        </w:rPr>
        <w:t>,</w:t>
      </w:r>
      <w:r w:rsidR="008251E9">
        <w:rPr>
          <w:rFonts w:ascii="Times New Roman" w:hAnsi="Times New Roman" w:cs="Times New Roman"/>
          <w:sz w:val="24"/>
          <w:szCs w:val="24"/>
        </w:rPr>
        <w:t xml:space="preserve"> może budzić uzasadnione wątpliwości w kontekście zasady równego traktowania. Dlatego projekt </w:t>
      </w:r>
      <w:r w:rsidR="00806BD0">
        <w:rPr>
          <w:rFonts w:ascii="Times New Roman" w:hAnsi="Times New Roman" w:cs="Times New Roman"/>
          <w:sz w:val="24"/>
          <w:szCs w:val="24"/>
        </w:rPr>
        <w:t>w</w:t>
      </w:r>
      <w:r w:rsidR="00DC16BA">
        <w:rPr>
          <w:rFonts w:ascii="Times New Roman" w:hAnsi="Times New Roman" w:cs="Times New Roman"/>
          <w:sz w:val="24"/>
          <w:szCs w:val="24"/>
        </w:rPr>
        <w:t>e wprowadzanym</w:t>
      </w:r>
      <w:r w:rsidR="00806BD0">
        <w:rPr>
          <w:rFonts w:ascii="Times New Roman" w:hAnsi="Times New Roman" w:cs="Times New Roman"/>
          <w:sz w:val="24"/>
          <w:szCs w:val="24"/>
        </w:rPr>
        <w:t xml:space="preserve"> art. </w:t>
      </w:r>
      <w:r w:rsidR="00CB6D31">
        <w:rPr>
          <w:rFonts w:ascii="Times New Roman" w:hAnsi="Times New Roman" w:cs="Times New Roman"/>
          <w:sz w:val="24"/>
          <w:szCs w:val="24"/>
        </w:rPr>
        <w:t xml:space="preserve">5b </w:t>
      </w:r>
      <w:r w:rsidR="008251E9">
        <w:rPr>
          <w:rFonts w:ascii="Times New Roman" w:hAnsi="Times New Roman" w:cs="Times New Roman"/>
          <w:sz w:val="24"/>
          <w:szCs w:val="24"/>
        </w:rPr>
        <w:t xml:space="preserve">przewiduje </w:t>
      </w:r>
      <w:r w:rsidR="00031255">
        <w:rPr>
          <w:rFonts w:ascii="Times New Roman" w:hAnsi="Times New Roman" w:cs="Times New Roman"/>
          <w:sz w:val="24"/>
          <w:szCs w:val="24"/>
        </w:rPr>
        <w:t>przyznanie wdowom</w:t>
      </w:r>
      <w:r w:rsidR="00794822">
        <w:rPr>
          <w:rFonts w:ascii="Times New Roman" w:hAnsi="Times New Roman" w:cs="Times New Roman"/>
          <w:sz w:val="24"/>
          <w:szCs w:val="24"/>
        </w:rPr>
        <w:t>/wdowcom</w:t>
      </w:r>
      <w:r w:rsidR="00031255">
        <w:rPr>
          <w:rFonts w:ascii="Times New Roman" w:hAnsi="Times New Roman" w:cs="Times New Roman"/>
          <w:sz w:val="24"/>
          <w:szCs w:val="24"/>
        </w:rPr>
        <w:t xml:space="preserve"> po działaczach opozycji antykomunistycznej i osobach represjonowanych politycznie</w:t>
      </w:r>
      <w:r w:rsidR="00794822">
        <w:rPr>
          <w:rFonts w:ascii="Times New Roman" w:hAnsi="Times New Roman" w:cs="Times New Roman"/>
          <w:sz w:val="24"/>
          <w:szCs w:val="24"/>
        </w:rPr>
        <w:t xml:space="preserve"> tych </w:t>
      </w:r>
      <w:r w:rsidR="00CA2F5D">
        <w:rPr>
          <w:rFonts w:ascii="Times New Roman" w:hAnsi="Times New Roman" w:cs="Times New Roman"/>
          <w:sz w:val="24"/>
          <w:szCs w:val="24"/>
        </w:rPr>
        <w:t xml:space="preserve">samych </w:t>
      </w:r>
      <w:r w:rsidR="00794822">
        <w:rPr>
          <w:rFonts w:ascii="Times New Roman" w:hAnsi="Times New Roman" w:cs="Times New Roman"/>
          <w:sz w:val="24"/>
          <w:szCs w:val="24"/>
        </w:rPr>
        <w:t>uprawnień, które obecnie przysługują wdowom/wdowcom po kombatantach i osobach represjonowanych w latach 1939 – 1956.</w:t>
      </w:r>
      <w:r w:rsidR="00396E60">
        <w:rPr>
          <w:rFonts w:ascii="Times New Roman" w:hAnsi="Times New Roman" w:cs="Times New Roman"/>
          <w:sz w:val="24"/>
          <w:szCs w:val="24"/>
        </w:rPr>
        <w:t xml:space="preserve"> Dzięki temu system wsparcia wdów/wdowców pozostałych po osobach zasłużonych dla naszej niepodległości </w:t>
      </w:r>
      <w:r w:rsidR="008251E9">
        <w:rPr>
          <w:rFonts w:ascii="Times New Roman" w:hAnsi="Times New Roman" w:cs="Times New Roman"/>
          <w:sz w:val="24"/>
          <w:szCs w:val="24"/>
        </w:rPr>
        <w:t xml:space="preserve">będzie nie tylko bardziej sprawiedliwy, ale </w:t>
      </w:r>
      <w:r w:rsidR="00396E60">
        <w:rPr>
          <w:rFonts w:ascii="Times New Roman" w:hAnsi="Times New Roman" w:cs="Times New Roman"/>
          <w:sz w:val="24"/>
          <w:szCs w:val="24"/>
        </w:rPr>
        <w:t xml:space="preserve">nabierze </w:t>
      </w:r>
      <w:r w:rsidR="008251E9">
        <w:rPr>
          <w:rFonts w:ascii="Times New Roman" w:hAnsi="Times New Roman" w:cs="Times New Roman"/>
          <w:sz w:val="24"/>
          <w:szCs w:val="24"/>
        </w:rPr>
        <w:t xml:space="preserve">też </w:t>
      </w:r>
      <w:r w:rsidR="00396E60">
        <w:rPr>
          <w:rFonts w:ascii="Times New Roman" w:hAnsi="Times New Roman" w:cs="Times New Roman"/>
          <w:sz w:val="24"/>
          <w:szCs w:val="24"/>
        </w:rPr>
        <w:t>cech zupełności.</w:t>
      </w:r>
    </w:p>
    <w:p w14:paraId="2CD50683" w14:textId="3CA26B86" w:rsidR="00806BD0" w:rsidRDefault="008251E9" w:rsidP="007D7B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Status wdowy/wdowca po działaczu opozycji antykomunistycznej lub osoby represjonowanej z powodów politycznych </w:t>
      </w:r>
      <w:r w:rsidR="007D7B2D">
        <w:rPr>
          <w:rFonts w:ascii="Times New Roman" w:hAnsi="Times New Roman" w:cs="Times New Roman"/>
          <w:sz w:val="24"/>
          <w:szCs w:val="24"/>
        </w:rPr>
        <w:t>będzie przyznawany obywatelom polskim, w drodze decyzji administracyjnej Szefa Urz</w:t>
      </w:r>
      <w:r w:rsidR="00CA2F5D">
        <w:rPr>
          <w:rFonts w:ascii="Times New Roman" w:hAnsi="Times New Roman" w:cs="Times New Roman"/>
          <w:sz w:val="24"/>
          <w:szCs w:val="24"/>
        </w:rPr>
        <w:t>ę</w:t>
      </w:r>
      <w:r w:rsidR="007D7B2D">
        <w:rPr>
          <w:rFonts w:ascii="Times New Roman" w:hAnsi="Times New Roman" w:cs="Times New Roman"/>
          <w:sz w:val="24"/>
          <w:szCs w:val="24"/>
        </w:rPr>
        <w:t>du do Spraw Kombatantów i Osób Represjonowanych</w:t>
      </w:r>
      <w:r w:rsidR="00806BD0">
        <w:rPr>
          <w:rFonts w:ascii="Times New Roman" w:hAnsi="Times New Roman" w:cs="Times New Roman"/>
          <w:sz w:val="24"/>
          <w:szCs w:val="24"/>
        </w:rPr>
        <w:t xml:space="preserve"> (art. 1 pkt </w:t>
      </w:r>
      <w:r w:rsidR="00492B00">
        <w:rPr>
          <w:rFonts w:ascii="Times New Roman" w:hAnsi="Times New Roman" w:cs="Times New Roman"/>
          <w:sz w:val="24"/>
          <w:szCs w:val="24"/>
        </w:rPr>
        <w:t>5</w:t>
      </w:r>
      <w:r w:rsidR="00806BD0">
        <w:rPr>
          <w:rFonts w:ascii="Times New Roman" w:hAnsi="Times New Roman" w:cs="Times New Roman"/>
          <w:sz w:val="24"/>
          <w:szCs w:val="24"/>
        </w:rPr>
        <w:t>)</w:t>
      </w:r>
      <w:r w:rsidR="007D7B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67A95C" w14:textId="490F04F7" w:rsidR="00794822" w:rsidRDefault="00FF7974" w:rsidP="007D7B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A2F5D">
        <w:rPr>
          <w:rFonts w:ascii="Times New Roman" w:hAnsi="Times New Roman" w:cs="Times New Roman"/>
          <w:sz w:val="24"/>
          <w:szCs w:val="24"/>
        </w:rPr>
        <w:t xml:space="preserve"> postępowaniu przed Szefem </w:t>
      </w:r>
      <w:proofErr w:type="spellStart"/>
      <w:r w:rsidR="00CA2F5D">
        <w:rPr>
          <w:rFonts w:ascii="Times New Roman" w:hAnsi="Times New Roman" w:cs="Times New Roman"/>
          <w:sz w:val="24"/>
          <w:szCs w:val="24"/>
        </w:rPr>
        <w:t>UdSKiOR</w:t>
      </w:r>
      <w:proofErr w:type="spellEnd"/>
      <w:r w:rsidR="00CA2F5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dowa/wdowiec będą również musiały przedstawić decyzję</w:t>
      </w:r>
      <w:r w:rsidRPr="00FF7974">
        <w:rPr>
          <w:rFonts w:ascii="Times New Roman" w:hAnsi="Times New Roman" w:cs="Times New Roman"/>
          <w:sz w:val="24"/>
          <w:szCs w:val="24"/>
        </w:rPr>
        <w:t xml:space="preserve"> Prezesa </w:t>
      </w:r>
      <w:r>
        <w:rPr>
          <w:rFonts w:ascii="Times New Roman" w:hAnsi="Times New Roman" w:cs="Times New Roman"/>
          <w:sz w:val="24"/>
          <w:szCs w:val="24"/>
        </w:rPr>
        <w:t>IPN</w:t>
      </w:r>
      <w:r w:rsidRPr="00FF7974">
        <w:rPr>
          <w:rFonts w:ascii="Times New Roman" w:hAnsi="Times New Roman" w:cs="Times New Roman"/>
          <w:sz w:val="24"/>
          <w:szCs w:val="24"/>
        </w:rPr>
        <w:t>, iż spełnia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FF7974">
        <w:rPr>
          <w:rFonts w:ascii="Times New Roman" w:hAnsi="Times New Roman" w:cs="Times New Roman"/>
          <w:sz w:val="24"/>
          <w:szCs w:val="24"/>
        </w:rPr>
        <w:t xml:space="preserve"> warunki, o których mowa w </w:t>
      </w:r>
      <w:hyperlink r:id="rId5" w:history="1">
        <w:r w:rsidRPr="00FF797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art. 4</w:t>
        </w:r>
      </w:hyperlink>
      <w:r w:rsidRPr="00FF797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r w:rsidR="00B359C8">
        <w:rPr>
          <w:rFonts w:ascii="Times New Roman" w:hAnsi="Times New Roman" w:cs="Times New Roman"/>
          <w:sz w:val="24"/>
          <w:szCs w:val="24"/>
        </w:rPr>
        <w:t>o działaczach opozycji antykomunistycznej oraz osobach represjonowanych z powodów politycznych</w:t>
      </w:r>
      <w:r w:rsidR="00B359C8" w:rsidRPr="00FF7974">
        <w:rPr>
          <w:rFonts w:ascii="Times New Roman" w:hAnsi="Times New Roman" w:cs="Times New Roman"/>
          <w:sz w:val="24"/>
          <w:szCs w:val="24"/>
        </w:rPr>
        <w:t xml:space="preserve"> </w:t>
      </w:r>
      <w:r w:rsidRPr="00FF7974">
        <w:rPr>
          <w:rFonts w:ascii="Times New Roman" w:hAnsi="Times New Roman" w:cs="Times New Roman"/>
          <w:sz w:val="24"/>
          <w:szCs w:val="24"/>
        </w:rPr>
        <w:t xml:space="preserve">albo </w:t>
      </w:r>
      <w:r>
        <w:rPr>
          <w:rFonts w:ascii="Times New Roman" w:hAnsi="Times New Roman" w:cs="Times New Roman"/>
          <w:sz w:val="24"/>
          <w:szCs w:val="24"/>
        </w:rPr>
        <w:t>dokumenty o uznaniu</w:t>
      </w:r>
      <w:r w:rsidRPr="00FF79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FF7974">
        <w:rPr>
          <w:rFonts w:ascii="Times New Roman" w:hAnsi="Times New Roman" w:cs="Times New Roman"/>
          <w:sz w:val="24"/>
          <w:szCs w:val="24"/>
        </w:rPr>
        <w:t>prokuratora oddziałowego biura lustracyjnego Instytutu Pamięci Narodowej – Komisji Ścigania Zbrodni przeciwko Narodowi Polskiemu lub sąd za prawdziwe oświadczenia</w:t>
      </w:r>
      <w:r w:rsidR="00CA2F5D">
        <w:rPr>
          <w:rFonts w:ascii="Times New Roman" w:hAnsi="Times New Roman" w:cs="Times New Roman"/>
          <w:sz w:val="24"/>
          <w:szCs w:val="24"/>
        </w:rPr>
        <w:t xml:space="preserve"> o niewspółpracowaniu z komunistycznym aparatem bezpieczeństwa.</w:t>
      </w:r>
      <w:r w:rsidR="00806BD0">
        <w:rPr>
          <w:rFonts w:ascii="Times New Roman" w:hAnsi="Times New Roman" w:cs="Times New Roman"/>
          <w:sz w:val="24"/>
          <w:szCs w:val="24"/>
        </w:rPr>
        <w:t xml:space="preserve"> Jednak trzeba podkreślić, że warunek ten nie będzie dotyczył osób urodzonych przed dniem 1 sierpnia 1972 r., które co do zasady nie podlegają w Polsce procedurom lustracyjnym.</w:t>
      </w:r>
    </w:p>
    <w:p w14:paraId="3AD8D2C3" w14:textId="77777777" w:rsidR="00CA2F5D" w:rsidRDefault="00CA2F5D" w:rsidP="007D7B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2F5D">
        <w:rPr>
          <w:rFonts w:ascii="Times New Roman" w:hAnsi="Times New Roman" w:cs="Times New Roman"/>
          <w:i/>
          <w:sz w:val="24"/>
          <w:szCs w:val="24"/>
        </w:rPr>
        <w:t>De facto</w:t>
      </w:r>
      <w:r>
        <w:rPr>
          <w:rFonts w:ascii="Times New Roman" w:hAnsi="Times New Roman" w:cs="Times New Roman"/>
          <w:sz w:val="24"/>
          <w:szCs w:val="24"/>
        </w:rPr>
        <w:t xml:space="preserve"> postępowania o przyznanie statusu wdowy/wdowca będą miały dwa oblicza. Pierwsze</w:t>
      </w:r>
      <w:r w:rsidR="00F957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w sytuacji kiedy zmarły małżonek miał potwierdzony status działacza lub osoby represjonowanej. Wówczas, jeśli wdowa przedstawi dokumenty</w:t>
      </w:r>
      <w:r w:rsidR="00F957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iż nie współpracowała z komunistycznym aparatem bezpieczeństwa, przyznanie jej odpowiedniego statusu będzie formalnością, gdyż Szef </w:t>
      </w:r>
      <w:proofErr w:type="spellStart"/>
      <w:r>
        <w:rPr>
          <w:rFonts w:ascii="Times New Roman" w:hAnsi="Times New Roman" w:cs="Times New Roman"/>
          <w:sz w:val="24"/>
          <w:szCs w:val="24"/>
        </w:rPr>
        <w:t>UdSKiOR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78A">
        <w:rPr>
          <w:rFonts w:ascii="Times New Roman" w:hAnsi="Times New Roman" w:cs="Times New Roman"/>
          <w:sz w:val="24"/>
          <w:szCs w:val="24"/>
        </w:rPr>
        <w:t xml:space="preserve">wcześniej </w:t>
      </w:r>
      <w:r>
        <w:rPr>
          <w:rFonts w:ascii="Times New Roman" w:hAnsi="Times New Roman" w:cs="Times New Roman"/>
          <w:sz w:val="24"/>
          <w:szCs w:val="24"/>
        </w:rPr>
        <w:t>zbadał i potwierdził stosowną działalność niepodległościową jej zmarłego małżonka. Drugi typ postępowania będzie m</w:t>
      </w:r>
      <w:r w:rsidR="00F9578A">
        <w:rPr>
          <w:rFonts w:ascii="Times New Roman" w:hAnsi="Times New Roman" w:cs="Times New Roman"/>
          <w:sz w:val="24"/>
          <w:szCs w:val="24"/>
        </w:rPr>
        <w:t>iał</w:t>
      </w:r>
      <w:r>
        <w:rPr>
          <w:rFonts w:ascii="Times New Roman" w:hAnsi="Times New Roman" w:cs="Times New Roman"/>
          <w:sz w:val="24"/>
          <w:szCs w:val="24"/>
        </w:rPr>
        <w:t xml:space="preserve"> miejsce</w:t>
      </w:r>
      <w:r w:rsidR="00F9578A">
        <w:rPr>
          <w:rFonts w:ascii="Times New Roman" w:hAnsi="Times New Roman" w:cs="Times New Roman"/>
          <w:sz w:val="24"/>
          <w:szCs w:val="24"/>
        </w:rPr>
        <w:t xml:space="preserve"> w sytuacji, kiedy </w:t>
      </w:r>
      <w:r>
        <w:rPr>
          <w:rFonts w:ascii="Times New Roman" w:hAnsi="Times New Roman" w:cs="Times New Roman"/>
          <w:sz w:val="24"/>
          <w:szCs w:val="24"/>
        </w:rPr>
        <w:t>zmarły małżonek nie miał potwierdzonego statusu działacza lub osoby represjonowanej. Wówczas wdowa/wdowiec będą musieli przedstawić</w:t>
      </w:r>
      <w:r w:rsidR="00F9578A">
        <w:rPr>
          <w:rFonts w:ascii="Times New Roman" w:hAnsi="Times New Roman" w:cs="Times New Roman"/>
          <w:sz w:val="24"/>
          <w:szCs w:val="24"/>
        </w:rPr>
        <w:t xml:space="preserve"> dodatkowo</w:t>
      </w:r>
      <w:r>
        <w:rPr>
          <w:rFonts w:ascii="Times New Roman" w:hAnsi="Times New Roman" w:cs="Times New Roman"/>
          <w:sz w:val="24"/>
          <w:szCs w:val="24"/>
        </w:rPr>
        <w:t xml:space="preserve"> dowody, że ten sta</w:t>
      </w:r>
      <w:r w:rsidR="00F957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us </w:t>
      </w:r>
      <w:r w:rsidR="00F9578A">
        <w:rPr>
          <w:rFonts w:ascii="Times New Roman" w:hAnsi="Times New Roman" w:cs="Times New Roman"/>
          <w:sz w:val="24"/>
          <w:szCs w:val="24"/>
        </w:rPr>
        <w:t xml:space="preserve">działacza lub osoby represjonowanej </w:t>
      </w:r>
      <w:r>
        <w:rPr>
          <w:rFonts w:ascii="Times New Roman" w:hAnsi="Times New Roman" w:cs="Times New Roman"/>
          <w:sz w:val="24"/>
          <w:szCs w:val="24"/>
        </w:rPr>
        <w:t>należałby</w:t>
      </w:r>
      <w:r w:rsidR="00F9578A">
        <w:rPr>
          <w:rFonts w:ascii="Times New Roman" w:hAnsi="Times New Roman" w:cs="Times New Roman"/>
          <w:sz w:val="24"/>
          <w:szCs w:val="24"/>
        </w:rPr>
        <w:t xml:space="preserve"> się zmarłemu małżonkowi, gdyby żył.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1A605A" w14:textId="5A66184D" w:rsidR="00E91B74" w:rsidRPr="00064C27" w:rsidRDefault="00B359C8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wprowadzanego art. 9a.</w:t>
      </w:r>
      <w:r w:rsidR="008C6EE4" w:rsidRPr="008C6EE4">
        <w:rPr>
          <w:rFonts w:ascii="Arial" w:eastAsia="Times New Roman" w:hAnsi="Arial" w:cs="Arial"/>
          <w:color w:val="808080" w:themeColor="background1" w:themeShade="80"/>
          <w:kern w:val="2"/>
          <w:sz w:val="20"/>
          <w:szCs w:val="20"/>
        </w:rPr>
        <w:t xml:space="preserve"> </w:t>
      </w:r>
      <w:r w:rsidR="008C6EE4" w:rsidRPr="008C6EE4">
        <w:rPr>
          <w:rFonts w:ascii="Times New Roman" w:hAnsi="Times New Roman" w:cs="Times New Roman"/>
          <w:sz w:val="24"/>
          <w:szCs w:val="24"/>
        </w:rPr>
        <w:t>osobie o przyznanym statusie, pobierającej jedno ze wskazanych świadczeń emerytalno-rentowych, będzie przysługiwa</w:t>
      </w:r>
      <w:r w:rsidR="008C6EE4">
        <w:rPr>
          <w:rFonts w:ascii="Times New Roman" w:hAnsi="Times New Roman" w:cs="Times New Roman"/>
          <w:sz w:val="24"/>
          <w:szCs w:val="24"/>
        </w:rPr>
        <w:t>ć</w:t>
      </w:r>
      <w:r w:rsidR="008C6EE4" w:rsidRPr="008C6EE4">
        <w:rPr>
          <w:rFonts w:ascii="Times New Roman" w:hAnsi="Times New Roman" w:cs="Times New Roman"/>
          <w:sz w:val="24"/>
          <w:szCs w:val="24"/>
        </w:rPr>
        <w:t xml:space="preserve"> ryczałt energetyczn</w:t>
      </w:r>
      <w:r w:rsidR="008C6EE4">
        <w:rPr>
          <w:rFonts w:ascii="Times New Roman" w:hAnsi="Times New Roman" w:cs="Times New Roman"/>
          <w:sz w:val="24"/>
          <w:szCs w:val="24"/>
        </w:rPr>
        <w:t>y</w:t>
      </w:r>
      <w:r w:rsidR="00F9578A">
        <w:rPr>
          <w:rFonts w:ascii="Times New Roman" w:hAnsi="Times New Roman" w:cs="Times New Roman"/>
          <w:sz w:val="24"/>
          <w:szCs w:val="24"/>
        </w:rPr>
        <w:t xml:space="preserve"> </w:t>
      </w:r>
      <w:r w:rsidR="00FF7974">
        <w:rPr>
          <w:rFonts w:ascii="Times New Roman" w:hAnsi="Times New Roman" w:cs="Times New Roman"/>
          <w:sz w:val="24"/>
          <w:szCs w:val="24"/>
        </w:rPr>
        <w:t>i dodat</w:t>
      </w:r>
      <w:r w:rsidR="008C6EE4">
        <w:rPr>
          <w:rFonts w:ascii="Times New Roman" w:hAnsi="Times New Roman" w:cs="Times New Roman"/>
          <w:sz w:val="24"/>
          <w:szCs w:val="24"/>
        </w:rPr>
        <w:t>ek</w:t>
      </w:r>
      <w:r w:rsidR="00FF7974">
        <w:rPr>
          <w:rFonts w:ascii="Times New Roman" w:hAnsi="Times New Roman" w:cs="Times New Roman"/>
          <w:sz w:val="24"/>
          <w:szCs w:val="24"/>
        </w:rPr>
        <w:t xml:space="preserve"> kompensacyjn</w:t>
      </w:r>
      <w:r w:rsidR="008C6EE4">
        <w:rPr>
          <w:rFonts w:ascii="Times New Roman" w:hAnsi="Times New Roman" w:cs="Times New Roman"/>
          <w:sz w:val="24"/>
          <w:szCs w:val="24"/>
        </w:rPr>
        <w:t>y</w:t>
      </w:r>
      <w:r w:rsidR="00FF7974">
        <w:rPr>
          <w:rFonts w:ascii="Times New Roman" w:hAnsi="Times New Roman" w:cs="Times New Roman"/>
          <w:sz w:val="24"/>
          <w:szCs w:val="24"/>
        </w:rPr>
        <w:t>, które obecnie przysługuj</w:t>
      </w:r>
      <w:r w:rsidR="00064C27">
        <w:rPr>
          <w:rFonts w:ascii="Times New Roman" w:hAnsi="Times New Roman" w:cs="Times New Roman"/>
          <w:sz w:val="24"/>
          <w:szCs w:val="24"/>
        </w:rPr>
        <w:t>ą</w:t>
      </w:r>
      <w:r w:rsidR="00FF7974">
        <w:rPr>
          <w:rFonts w:ascii="Times New Roman" w:hAnsi="Times New Roman" w:cs="Times New Roman"/>
          <w:sz w:val="24"/>
          <w:szCs w:val="24"/>
        </w:rPr>
        <w:t xml:space="preserve"> wdowom/wdowcom po kombatantach i osobach represjonowanych w rozumieniu ustawy z dnia 24 stycznia 1991 r. </w:t>
      </w:r>
      <w:r w:rsidR="00FF7974" w:rsidRPr="00B359C8">
        <w:rPr>
          <w:rFonts w:ascii="Times New Roman" w:hAnsi="Times New Roman" w:cs="Times New Roman"/>
          <w:iCs/>
          <w:sz w:val="24"/>
          <w:szCs w:val="24"/>
        </w:rPr>
        <w:t>o kombatantach oraz niektórych osobach będących ofiarami repr</w:t>
      </w:r>
      <w:r w:rsidR="00064C27" w:rsidRPr="00B359C8">
        <w:rPr>
          <w:rFonts w:ascii="Times New Roman" w:hAnsi="Times New Roman" w:cs="Times New Roman"/>
          <w:iCs/>
          <w:sz w:val="24"/>
          <w:szCs w:val="24"/>
        </w:rPr>
        <w:t>e</w:t>
      </w:r>
      <w:r w:rsidR="00FF7974" w:rsidRPr="00B359C8">
        <w:rPr>
          <w:rFonts w:ascii="Times New Roman" w:hAnsi="Times New Roman" w:cs="Times New Roman"/>
          <w:iCs/>
          <w:sz w:val="24"/>
          <w:szCs w:val="24"/>
        </w:rPr>
        <w:t>sji wojennych i okresu powojennego</w:t>
      </w:r>
      <w:r w:rsidR="00E91B74" w:rsidRPr="00B359C8">
        <w:rPr>
          <w:rFonts w:ascii="Times New Roman" w:hAnsi="Times New Roman" w:cs="Times New Roman"/>
          <w:iCs/>
          <w:sz w:val="24"/>
          <w:szCs w:val="24"/>
        </w:rPr>
        <w:t>.</w:t>
      </w:r>
      <w:r w:rsidR="00064C27">
        <w:rPr>
          <w:rFonts w:ascii="Times New Roman" w:hAnsi="Times New Roman" w:cs="Times New Roman"/>
          <w:sz w:val="24"/>
          <w:szCs w:val="24"/>
        </w:rPr>
        <w:t xml:space="preserve"> W chwili obecnej świadczenia te wynoszą odpowiednio 312,71 zł i 52,23 zł. Świadczenia te będą wypłacane przez organy rentowe wypłacające tym osobom świadczenia emerytalno-rentowe i finansowane</w:t>
      </w:r>
      <w:r w:rsidR="009645C9">
        <w:rPr>
          <w:rFonts w:ascii="Times New Roman" w:hAnsi="Times New Roman" w:cs="Times New Roman"/>
          <w:sz w:val="24"/>
          <w:szCs w:val="24"/>
        </w:rPr>
        <w:t xml:space="preserve"> będą</w:t>
      </w:r>
      <w:r w:rsidR="00064C27">
        <w:rPr>
          <w:rFonts w:ascii="Times New Roman" w:hAnsi="Times New Roman" w:cs="Times New Roman"/>
          <w:sz w:val="24"/>
          <w:szCs w:val="24"/>
        </w:rPr>
        <w:t xml:space="preserve"> ze środków budżetu państwa.</w:t>
      </w:r>
      <w:r w:rsidR="009316DD">
        <w:rPr>
          <w:rFonts w:ascii="Times New Roman" w:hAnsi="Times New Roman" w:cs="Times New Roman"/>
          <w:sz w:val="24"/>
          <w:szCs w:val="24"/>
        </w:rPr>
        <w:t xml:space="preserve"> Będą one także zwolnione z podatku dochodowego od osób fizycznych, o czym przesądza art. 5 projektu. </w:t>
      </w:r>
    </w:p>
    <w:p w14:paraId="2DEF2A8C" w14:textId="6FC35764" w:rsidR="00E91B74" w:rsidRDefault="009645C9" w:rsidP="009645C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BF296C">
        <w:rPr>
          <w:rFonts w:ascii="Times New Roman" w:hAnsi="Times New Roman" w:cs="Times New Roman"/>
          <w:sz w:val="24"/>
          <w:szCs w:val="24"/>
        </w:rPr>
        <w:t>w</w:t>
      </w:r>
      <w:r w:rsidR="00B359C8">
        <w:rPr>
          <w:rFonts w:ascii="Times New Roman" w:hAnsi="Times New Roman" w:cs="Times New Roman"/>
          <w:sz w:val="24"/>
          <w:szCs w:val="24"/>
        </w:rPr>
        <w:t>e wprowadzanym</w:t>
      </w:r>
      <w:r w:rsidR="00BF296C">
        <w:rPr>
          <w:rFonts w:ascii="Times New Roman" w:hAnsi="Times New Roman" w:cs="Times New Roman"/>
          <w:sz w:val="24"/>
          <w:szCs w:val="24"/>
        </w:rPr>
        <w:t xml:space="preserve"> art. </w:t>
      </w:r>
      <w:r w:rsidR="00B359C8">
        <w:rPr>
          <w:rFonts w:ascii="Times New Roman" w:hAnsi="Times New Roman" w:cs="Times New Roman"/>
          <w:sz w:val="24"/>
          <w:szCs w:val="24"/>
        </w:rPr>
        <w:t>10. ust. 1a.</w:t>
      </w:r>
      <w:r w:rsidR="00BF2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przewiduje też, że</w:t>
      </w:r>
      <w:r w:rsidR="00E91B74">
        <w:rPr>
          <w:rFonts w:ascii="Times New Roman" w:hAnsi="Times New Roman" w:cs="Times New Roman"/>
          <w:sz w:val="24"/>
          <w:szCs w:val="24"/>
        </w:rPr>
        <w:t xml:space="preserve"> wdow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E91B74">
        <w:rPr>
          <w:rFonts w:ascii="Times New Roman" w:hAnsi="Times New Roman" w:cs="Times New Roman"/>
          <w:sz w:val="24"/>
          <w:szCs w:val="24"/>
        </w:rPr>
        <w:t>/wdowc</w:t>
      </w:r>
      <w:r>
        <w:rPr>
          <w:rFonts w:ascii="Times New Roman" w:hAnsi="Times New Roman" w:cs="Times New Roman"/>
          <w:sz w:val="24"/>
          <w:szCs w:val="24"/>
        </w:rPr>
        <w:t>y</w:t>
      </w:r>
      <w:r w:rsidR="00E91B74">
        <w:rPr>
          <w:rFonts w:ascii="Times New Roman" w:hAnsi="Times New Roman" w:cs="Times New Roman"/>
          <w:sz w:val="24"/>
          <w:szCs w:val="24"/>
        </w:rPr>
        <w:t xml:space="preserve"> po działaczach opozycji antykomunistycznej i osobach represjonowanych politycznie</w:t>
      </w:r>
      <w:r w:rsidR="00396E60">
        <w:rPr>
          <w:rFonts w:ascii="Times New Roman" w:hAnsi="Times New Roman" w:cs="Times New Roman"/>
          <w:sz w:val="24"/>
          <w:szCs w:val="24"/>
        </w:rPr>
        <w:t>,</w:t>
      </w:r>
      <w:r w:rsidR="00E91B74">
        <w:rPr>
          <w:rFonts w:ascii="Times New Roman" w:hAnsi="Times New Roman" w:cs="Times New Roman"/>
          <w:sz w:val="24"/>
          <w:szCs w:val="24"/>
        </w:rPr>
        <w:t xml:space="preserve"> znajdujący się w bardzo trudnej sytuacji materialnej lub życiowej</w:t>
      </w:r>
      <w:r w:rsidR="00396E60">
        <w:rPr>
          <w:rFonts w:ascii="Times New Roman" w:hAnsi="Times New Roman" w:cs="Times New Roman"/>
          <w:sz w:val="24"/>
          <w:szCs w:val="24"/>
        </w:rPr>
        <w:t>,</w:t>
      </w:r>
      <w:r w:rsidR="00E91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mogli </w:t>
      </w:r>
      <w:r w:rsidR="00E91B74">
        <w:rPr>
          <w:rFonts w:ascii="Times New Roman" w:hAnsi="Times New Roman" w:cs="Times New Roman"/>
          <w:sz w:val="24"/>
          <w:szCs w:val="24"/>
        </w:rPr>
        <w:t>uzyska</w:t>
      </w:r>
      <w:r>
        <w:rPr>
          <w:rFonts w:ascii="Times New Roman" w:hAnsi="Times New Roman" w:cs="Times New Roman"/>
          <w:sz w:val="24"/>
          <w:szCs w:val="24"/>
        </w:rPr>
        <w:t>ć jednorazową</w:t>
      </w:r>
      <w:r w:rsidR="00E91B74">
        <w:rPr>
          <w:rFonts w:ascii="Times New Roman" w:hAnsi="Times New Roman" w:cs="Times New Roman"/>
          <w:sz w:val="24"/>
          <w:szCs w:val="24"/>
        </w:rPr>
        <w:t xml:space="preserve"> pomoc pieniężn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1B74">
        <w:rPr>
          <w:rFonts w:ascii="Times New Roman" w:hAnsi="Times New Roman" w:cs="Times New Roman"/>
          <w:sz w:val="24"/>
          <w:szCs w:val="24"/>
        </w:rPr>
        <w:t xml:space="preserve"> przyznawan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1B74">
        <w:rPr>
          <w:rFonts w:ascii="Times New Roman" w:hAnsi="Times New Roman" w:cs="Times New Roman"/>
          <w:sz w:val="24"/>
          <w:szCs w:val="24"/>
        </w:rPr>
        <w:t xml:space="preserve"> przez Szefa </w:t>
      </w:r>
      <w:proofErr w:type="spellStart"/>
      <w:r w:rsidR="00E91B74">
        <w:rPr>
          <w:rFonts w:ascii="Times New Roman" w:hAnsi="Times New Roman" w:cs="Times New Roman"/>
          <w:sz w:val="24"/>
          <w:szCs w:val="24"/>
        </w:rPr>
        <w:t>UdSKiOR</w:t>
      </w:r>
      <w:proofErr w:type="spellEnd"/>
      <w:r w:rsidR="006A5EE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EE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podobnych</w:t>
      </w:r>
      <w:r w:rsidR="006A5EE3">
        <w:rPr>
          <w:rFonts w:ascii="Times New Roman" w:hAnsi="Times New Roman" w:cs="Times New Roman"/>
          <w:sz w:val="24"/>
          <w:szCs w:val="24"/>
        </w:rPr>
        <w:t xml:space="preserve"> zasadach, jak to ma miejsce w przypadku samych działaczy i osób represjonowanych politycznie.</w:t>
      </w:r>
      <w:r>
        <w:rPr>
          <w:rFonts w:ascii="Times New Roman" w:hAnsi="Times New Roman" w:cs="Times New Roman"/>
          <w:sz w:val="24"/>
          <w:szCs w:val="24"/>
        </w:rPr>
        <w:t xml:space="preserve"> Ponadto </w:t>
      </w:r>
      <w:r w:rsidR="00E91B74">
        <w:rPr>
          <w:rFonts w:ascii="Times New Roman" w:hAnsi="Times New Roman" w:cs="Times New Roman"/>
          <w:sz w:val="24"/>
          <w:szCs w:val="24"/>
        </w:rPr>
        <w:t>wdow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E91B74">
        <w:rPr>
          <w:rFonts w:ascii="Times New Roman" w:hAnsi="Times New Roman" w:cs="Times New Roman"/>
          <w:sz w:val="24"/>
          <w:szCs w:val="24"/>
        </w:rPr>
        <w:t>/wdowc</w:t>
      </w:r>
      <w:r>
        <w:rPr>
          <w:rFonts w:ascii="Times New Roman" w:hAnsi="Times New Roman" w:cs="Times New Roman"/>
          <w:sz w:val="24"/>
          <w:szCs w:val="24"/>
        </w:rPr>
        <w:t>y</w:t>
      </w:r>
      <w:r w:rsidR="00E91B74">
        <w:rPr>
          <w:rFonts w:ascii="Times New Roman" w:hAnsi="Times New Roman" w:cs="Times New Roman"/>
          <w:sz w:val="24"/>
          <w:szCs w:val="24"/>
        </w:rPr>
        <w:t xml:space="preserve"> po działaczach opozycji antykomunistycznej i osobach represjonowanych politycznie </w:t>
      </w:r>
      <w:r>
        <w:rPr>
          <w:rFonts w:ascii="Times New Roman" w:hAnsi="Times New Roman" w:cs="Times New Roman"/>
          <w:sz w:val="24"/>
          <w:szCs w:val="24"/>
        </w:rPr>
        <w:t xml:space="preserve">uzyskają </w:t>
      </w:r>
      <w:r w:rsidR="00E91B74">
        <w:rPr>
          <w:rFonts w:ascii="Times New Roman" w:hAnsi="Times New Roman" w:cs="Times New Roman"/>
          <w:sz w:val="24"/>
          <w:szCs w:val="24"/>
        </w:rPr>
        <w:t>ulgi przy przejazdach krajow</w:t>
      </w:r>
      <w:r w:rsidR="006A5EE3">
        <w:rPr>
          <w:rFonts w:ascii="Times New Roman" w:hAnsi="Times New Roman" w:cs="Times New Roman"/>
          <w:sz w:val="24"/>
          <w:szCs w:val="24"/>
        </w:rPr>
        <w:t>ą</w:t>
      </w:r>
      <w:r w:rsidR="00E91B74">
        <w:rPr>
          <w:rFonts w:ascii="Times New Roman" w:hAnsi="Times New Roman" w:cs="Times New Roman"/>
          <w:sz w:val="24"/>
          <w:szCs w:val="24"/>
        </w:rPr>
        <w:t xml:space="preserve"> komunikacją kolejow</w:t>
      </w:r>
      <w:r w:rsidR="006A5EE3">
        <w:rPr>
          <w:rFonts w:ascii="Times New Roman" w:hAnsi="Times New Roman" w:cs="Times New Roman"/>
          <w:sz w:val="24"/>
          <w:szCs w:val="24"/>
        </w:rPr>
        <w:t>ą</w:t>
      </w:r>
      <w:r w:rsidR="00E91B74">
        <w:rPr>
          <w:rFonts w:ascii="Times New Roman" w:hAnsi="Times New Roman" w:cs="Times New Roman"/>
          <w:sz w:val="24"/>
          <w:szCs w:val="24"/>
        </w:rPr>
        <w:t xml:space="preserve"> i autobusową</w:t>
      </w:r>
      <w:r w:rsidR="00BF296C">
        <w:rPr>
          <w:rFonts w:ascii="Times New Roman" w:hAnsi="Times New Roman" w:cs="Times New Roman"/>
          <w:sz w:val="24"/>
          <w:szCs w:val="24"/>
        </w:rPr>
        <w:t xml:space="preserve"> (art. 1 pkt 1</w:t>
      </w:r>
      <w:r w:rsidR="00DB4852">
        <w:rPr>
          <w:rFonts w:ascii="Times New Roman" w:hAnsi="Times New Roman" w:cs="Times New Roman"/>
          <w:sz w:val="24"/>
          <w:szCs w:val="24"/>
        </w:rPr>
        <w:t>1</w:t>
      </w:r>
      <w:r w:rsidR="00BF296C">
        <w:rPr>
          <w:rFonts w:ascii="Times New Roman" w:hAnsi="Times New Roman" w:cs="Times New Roman"/>
          <w:sz w:val="24"/>
          <w:szCs w:val="24"/>
        </w:rPr>
        <w:t>)</w:t>
      </w:r>
      <w:r w:rsidR="00E91B74">
        <w:rPr>
          <w:rFonts w:ascii="Times New Roman" w:hAnsi="Times New Roman" w:cs="Times New Roman"/>
          <w:sz w:val="24"/>
          <w:szCs w:val="24"/>
        </w:rPr>
        <w:t>.</w:t>
      </w:r>
    </w:p>
    <w:p w14:paraId="731E54EE" w14:textId="7F449C19" w:rsidR="006A5EE3" w:rsidRDefault="00FC56F9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BF296C">
        <w:rPr>
          <w:rFonts w:ascii="Times New Roman" w:hAnsi="Times New Roman" w:cs="Times New Roman"/>
          <w:sz w:val="24"/>
          <w:szCs w:val="24"/>
        </w:rPr>
        <w:t xml:space="preserve"> w art. 1 pkt </w:t>
      </w:r>
      <w:r w:rsidR="002E2095">
        <w:rPr>
          <w:rFonts w:ascii="Times New Roman" w:hAnsi="Times New Roman" w:cs="Times New Roman"/>
          <w:sz w:val="24"/>
          <w:szCs w:val="24"/>
        </w:rPr>
        <w:t>6</w:t>
      </w:r>
      <w:r w:rsidR="006A5EE3">
        <w:rPr>
          <w:rFonts w:ascii="Times New Roman" w:hAnsi="Times New Roman" w:cs="Times New Roman"/>
          <w:sz w:val="24"/>
          <w:szCs w:val="24"/>
        </w:rPr>
        <w:t xml:space="preserve"> </w:t>
      </w:r>
      <w:r w:rsidR="008E267E">
        <w:rPr>
          <w:rFonts w:ascii="Times New Roman" w:hAnsi="Times New Roman" w:cs="Times New Roman"/>
          <w:sz w:val="24"/>
          <w:szCs w:val="24"/>
        </w:rPr>
        <w:t xml:space="preserve">zakłada </w:t>
      </w:r>
      <w:r w:rsidR="006A5EE3">
        <w:rPr>
          <w:rFonts w:ascii="Times New Roman" w:hAnsi="Times New Roman" w:cs="Times New Roman"/>
          <w:sz w:val="24"/>
          <w:szCs w:val="24"/>
        </w:rPr>
        <w:t xml:space="preserve">udostępnienie legitymacji działacza opozycji antykomunistycznej i osoby represjonowanej z powodów politycznych </w:t>
      </w:r>
      <w:r w:rsidR="00A8515A">
        <w:rPr>
          <w:rFonts w:ascii="Times New Roman" w:hAnsi="Times New Roman" w:cs="Times New Roman"/>
          <w:sz w:val="24"/>
          <w:szCs w:val="24"/>
        </w:rPr>
        <w:t xml:space="preserve">również </w:t>
      </w:r>
      <w:r w:rsidR="006A5EE3">
        <w:rPr>
          <w:rFonts w:ascii="Times New Roman" w:hAnsi="Times New Roman" w:cs="Times New Roman"/>
          <w:sz w:val="24"/>
          <w:szCs w:val="24"/>
        </w:rPr>
        <w:t xml:space="preserve">w aplikacji </w:t>
      </w:r>
      <w:proofErr w:type="spellStart"/>
      <w:r w:rsidR="006A5EE3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="00B359C8">
        <w:rPr>
          <w:rFonts w:ascii="Times New Roman" w:hAnsi="Times New Roman" w:cs="Times New Roman"/>
          <w:sz w:val="24"/>
          <w:szCs w:val="24"/>
        </w:rPr>
        <w:t xml:space="preserve"> na podstawie wprowadzanego ust. 3a. w art. 6</w:t>
      </w:r>
      <w:r w:rsidR="006A5EE3">
        <w:rPr>
          <w:rFonts w:ascii="Times New Roman" w:hAnsi="Times New Roman" w:cs="Times New Roman"/>
          <w:sz w:val="24"/>
          <w:szCs w:val="24"/>
        </w:rPr>
        <w:t>.</w:t>
      </w:r>
      <w:r w:rsidR="008E267E">
        <w:rPr>
          <w:rFonts w:ascii="Times New Roman" w:hAnsi="Times New Roman" w:cs="Times New Roman"/>
          <w:sz w:val="24"/>
          <w:szCs w:val="24"/>
        </w:rPr>
        <w:t xml:space="preserve"> Obecnie wydawana jest ona przez Szefa </w:t>
      </w:r>
      <w:proofErr w:type="spellStart"/>
      <w:r w:rsidR="008E267E">
        <w:rPr>
          <w:rFonts w:ascii="Times New Roman" w:hAnsi="Times New Roman" w:cs="Times New Roman"/>
          <w:sz w:val="24"/>
          <w:szCs w:val="24"/>
        </w:rPr>
        <w:t>UdSKiOR</w:t>
      </w:r>
      <w:proofErr w:type="spellEnd"/>
      <w:r w:rsidR="008E267E">
        <w:rPr>
          <w:rFonts w:ascii="Times New Roman" w:hAnsi="Times New Roman" w:cs="Times New Roman"/>
          <w:sz w:val="24"/>
          <w:szCs w:val="24"/>
        </w:rPr>
        <w:t xml:space="preserve"> wyłącznie w postaci plastikowej legitymacji (które to rozwiązanie również zostanie utrzymane). </w:t>
      </w:r>
    </w:p>
    <w:p w14:paraId="28AA5882" w14:textId="620A7335" w:rsidR="00BF296C" w:rsidRDefault="008E267E" w:rsidP="0047476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6A5EE3">
        <w:rPr>
          <w:rFonts w:ascii="Times New Roman" w:hAnsi="Times New Roman" w:cs="Times New Roman"/>
          <w:sz w:val="24"/>
          <w:szCs w:val="24"/>
        </w:rPr>
        <w:t xml:space="preserve"> </w:t>
      </w:r>
      <w:r w:rsidR="00BF296C">
        <w:rPr>
          <w:rFonts w:ascii="Times New Roman" w:hAnsi="Times New Roman" w:cs="Times New Roman"/>
          <w:sz w:val="24"/>
          <w:szCs w:val="24"/>
        </w:rPr>
        <w:t xml:space="preserve">w art. 1 pkt </w:t>
      </w:r>
      <w:r w:rsidR="002E2095">
        <w:rPr>
          <w:rFonts w:ascii="Times New Roman" w:hAnsi="Times New Roman" w:cs="Times New Roman"/>
          <w:sz w:val="24"/>
          <w:szCs w:val="24"/>
        </w:rPr>
        <w:t>12</w:t>
      </w:r>
      <w:r w:rsidR="00BF296C">
        <w:rPr>
          <w:rFonts w:ascii="Times New Roman" w:hAnsi="Times New Roman" w:cs="Times New Roman"/>
          <w:sz w:val="24"/>
          <w:szCs w:val="24"/>
        </w:rPr>
        <w:t xml:space="preserve"> </w:t>
      </w:r>
      <w:r w:rsidR="006A5EE3"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z w:val="24"/>
          <w:szCs w:val="24"/>
        </w:rPr>
        <w:t xml:space="preserve"> też</w:t>
      </w:r>
      <w:r w:rsidR="006A5EE3">
        <w:rPr>
          <w:rFonts w:ascii="Times New Roman" w:hAnsi="Times New Roman" w:cs="Times New Roman"/>
          <w:sz w:val="24"/>
          <w:szCs w:val="24"/>
        </w:rPr>
        <w:t xml:space="preserve">, że na wniosek członka rodziny zmarłego działacza opozycji lub osoby represjonowanej politycznie Szef UdSKiOR wydawałby znak nagrobny </w:t>
      </w:r>
      <w:r w:rsidR="009A02B8">
        <w:rPr>
          <w:rFonts w:ascii="Times New Roman" w:hAnsi="Times New Roman" w:cs="Times New Roman"/>
          <w:sz w:val="24"/>
          <w:szCs w:val="24"/>
        </w:rPr>
        <w:t>przeznaczony do umieszczenia na grobie działacza opozycji antykomunistycznej. Wzór graficzny znaku byłby określony w rozporządzeniu ministra właściwego do spraw zabezpieczenia społecznego, przy czym musiałby nawiązywać graficznie do wzoru odznaki wydawanej działaczom opozycji antykomunistycznej i osobom represjonowanym politycznie.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BFD">
        <w:rPr>
          <w:rFonts w:ascii="Times New Roman" w:hAnsi="Times New Roman" w:cs="Times New Roman"/>
          <w:sz w:val="24"/>
          <w:szCs w:val="24"/>
        </w:rPr>
        <w:t>Poprzez</w:t>
      </w:r>
      <w:r>
        <w:rPr>
          <w:rFonts w:ascii="Times New Roman" w:hAnsi="Times New Roman" w:cs="Times New Roman"/>
          <w:sz w:val="24"/>
          <w:szCs w:val="24"/>
        </w:rPr>
        <w:t xml:space="preserve"> umieszczeni</w:t>
      </w:r>
      <w:r w:rsidR="004C4B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takiego znaku na grobie zmarłego </w:t>
      </w:r>
      <w:r w:rsidR="004C4BFD">
        <w:rPr>
          <w:rFonts w:ascii="Times New Roman" w:hAnsi="Times New Roman" w:cs="Times New Roman"/>
          <w:sz w:val="24"/>
          <w:szCs w:val="24"/>
        </w:rPr>
        <w:t>działacza opozycji lub osoby represjonowanej upowszechniano by w ten sposób w lokalnych społecznościach jego zasługi dla niepodległości, jednocześnie promując postawy obywatelskie i patriotyczne.</w:t>
      </w:r>
    </w:p>
    <w:p w14:paraId="18B672C9" w14:textId="50F3DDC8" w:rsidR="009A02B8" w:rsidRDefault="008E267E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BF296C">
        <w:rPr>
          <w:rFonts w:ascii="Times New Roman" w:hAnsi="Times New Roman" w:cs="Times New Roman"/>
          <w:sz w:val="24"/>
          <w:szCs w:val="24"/>
        </w:rPr>
        <w:t xml:space="preserve">w art. 1 pkt </w:t>
      </w:r>
      <w:r w:rsidR="002E2095">
        <w:rPr>
          <w:rFonts w:ascii="Times New Roman" w:hAnsi="Times New Roman" w:cs="Times New Roman"/>
          <w:sz w:val="24"/>
          <w:szCs w:val="24"/>
        </w:rPr>
        <w:t>9</w:t>
      </w:r>
      <w:r w:rsidR="00BF2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zawiera również </w:t>
      </w:r>
      <w:r w:rsidR="004C4BFD">
        <w:rPr>
          <w:rFonts w:ascii="Times New Roman" w:hAnsi="Times New Roman" w:cs="Times New Roman"/>
          <w:sz w:val="24"/>
          <w:szCs w:val="24"/>
        </w:rPr>
        <w:t>ważne uzupełnienie</w:t>
      </w:r>
      <w:r w:rsidR="009A02B8">
        <w:rPr>
          <w:rFonts w:ascii="Times New Roman" w:hAnsi="Times New Roman" w:cs="Times New Roman"/>
          <w:sz w:val="24"/>
          <w:szCs w:val="24"/>
        </w:rPr>
        <w:t xml:space="preserve"> obowiązujących rozwiązań zapewniających działaczom opozycji antykomunistycznej i osobom represjonowanym</w:t>
      </w:r>
      <w:r w:rsidR="00432A7C">
        <w:rPr>
          <w:rFonts w:ascii="Times New Roman" w:hAnsi="Times New Roman" w:cs="Times New Roman"/>
          <w:sz w:val="24"/>
          <w:szCs w:val="24"/>
        </w:rPr>
        <w:t>,</w:t>
      </w:r>
      <w:r w:rsidR="009A02B8">
        <w:rPr>
          <w:rFonts w:ascii="Times New Roman" w:hAnsi="Times New Roman" w:cs="Times New Roman"/>
          <w:sz w:val="24"/>
          <w:szCs w:val="24"/>
        </w:rPr>
        <w:t xml:space="preserve"> </w:t>
      </w:r>
      <w:r w:rsidR="009A02B8">
        <w:rPr>
          <w:rFonts w:ascii="Times New Roman" w:hAnsi="Times New Roman" w:cs="Times New Roman"/>
          <w:sz w:val="24"/>
          <w:szCs w:val="24"/>
        </w:rPr>
        <w:lastRenderedPageBreak/>
        <w:t>będącym w wieku emerytalnym</w:t>
      </w:r>
      <w:r w:rsidR="00432A7C">
        <w:rPr>
          <w:rFonts w:ascii="Times New Roman" w:hAnsi="Times New Roman" w:cs="Times New Roman"/>
          <w:sz w:val="24"/>
          <w:szCs w:val="24"/>
        </w:rPr>
        <w:t>,</w:t>
      </w:r>
      <w:r w:rsidR="009A02B8">
        <w:rPr>
          <w:rFonts w:ascii="Times New Roman" w:hAnsi="Times New Roman" w:cs="Times New Roman"/>
          <w:sz w:val="24"/>
          <w:szCs w:val="24"/>
        </w:rPr>
        <w:t xml:space="preserve"> pewnego minimalnego świadczenia płaconego przez organy emerytalne.</w:t>
      </w:r>
    </w:p>
    <w:p w14:paraId="2A5E43D7" w14:textId="77777777" w:rsidR="00432A7C" w:rsidRDefault="009A02B8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obowiązującym stanie prawnym</w:t>
      </w:r>
      <w:r w:rsidR="0056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jeśli osoba uprawniona pobiera rentę/emeryturę w wysokości niższej niż 3603,35 zł, to wówczas dostaje tzw. świadczenie wyrównawcze w takiej wysokości, by suma emerytury/renty i świadczenia wyrównawczego była równa kwocie 3603,35 zł. Takie zasady </w:t>
      </w:r>
      <w:r w:rsidR="00563803">
        <w:rPr>
          <w:rFonts w:ascii="Times New Roman" w:hAnsi="Times New Roman" w:cs="Times New Roman"/>
          <w:sz w:val="24"/>
          <w:szCs w:val="24"/>
        </w:rPr>
        <w:t xml:space="preserve">upośledzają jednak </w:t>
      </w:r>
      <w:r>
        <w:rPr>
          <w:rFonts w:ascii="Times New Roman" w:hAnsi="Times New Roman" w:cs="Times New Roman"/>
          <w:sz w:val="24"/>
          <w:szCs w:val="24"/>
        </w:rPr>
        <w:t>działaczy opozycji antykomunistycznej</w:t>
      </w:r>
      <w:r w:rsidR="005F5B79">
        <w:rPr>
          <w:rFonts w:ascii="Times New Roman" w:hAnsi="Times New Roman" w:cs="Times New Roman"/>
          <w:sz w:val="24"/>
          <w:szCs w:val="24"/>
        </w:rPr>
        <w:t xml:space="preserve"> urodzonych prze</w:t>
      </w:r>
      <w:r w:rsidR="00C519FA">
        <w:rPr>
          <w:rFonts w:ascii="Times New Roman" w:hAnsi="Times New Roman" w:cs="Times New Roman"/>
          <w:sz w:val="24"/>
          <w:szCs w:val="24"/>
        </w:rPr>
        <w:t>d</w:t>
      </w:r>
      <w:r w:rsidR="005F5B79">
        <w:rPr>
          <w:rFonts w:ascii="Times New Roman" w:hAnsi="Times New Roman" w:cs="Times New Roman"/>
          <w:sz w:val="24"/>
          <w:szCs w:val="24"/>
        </w:rPr>
        <w:t xml:space="preserve"> </w:t>
      </w:r>
      <w:r w:rsidR="00C519FA">
        <w:rPr>
          <w:rFonts w:ascii="Times New Roman" w:hAnsi="Times New Roman" w:cs="Times New Roman"/>
          <w:sz w:val="24"/>
          <w:szCs w:val="24"/>
        </w:rPr>
        <w:t>0</w:t>
      </w:r>
      <w:r w:rsidR="005F5B79">
        <w:rPr>
          <w:rFonts w:ascii="Times New Roman" w:hAnsi="Times New Roman" w:cs="Times New Roman"/>
          <w:sz w:val="24"/>
          <w:szCs w:val="24"/>
        </w:rPr>
        <w:t>1.01.1949</w:t>
      </w:r>
      <w:r w:rsidR="004C4BFD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którzy </w:t>
      </w:r>
      <w:r w:rsidR="005F5B79">
        <w:rPr>
          <w:rFonts w:ascii="Times New Roman" w:hAnsi="Times New Roman" w:cs="Times New Roman"/>
          <w:sz w:val="24"/>
          <w:szCs w:val="24"/>
        </w:rPr>
        <w:t xml:space="preserve">nie wypracowali </w:t>
      </w:r>
      <w:r w:rsidR="00C519FA">
        <w:rPr>
          <w:rFonts w:ascii="Times New Roman" w:hAnsi="Times New Roman" w:cs="Times New Roman"/>
          <w:sz w:val="24"/>
          <w:szCs w:val="24"/>
        </w:rPr>
        <w:t xml:space="preserve">wymaganego </w:t>
      </w:r>
      <w:r w:rsidR="005F5B79">
        <w:rPr>
          <w:rFonts w:ascii="Times New Roman" w:hAnsi="Times New Roman" w:cs="Times New Roman"/>
          <w:sz w:val="24"/>
          <w:szCs w:val="24"/>
        </w:rPr>
        <w:t>minimalnego stażu pracy (15 lat dla kobiet</w:t>
      </w:r>
      <w:r w:rsidR="004957A7">
        <w:rPr>
          <w:rFonts w:ascii="Times New Roman" w:hAnsi="Times New Roman" w:cs="Times New Roman"/>
          <w:sz w:val="24"/>
          <w:szCs w:val="24"/>
        </w:rPr>
        <w:t xml:space="preserve"> i 20 dla mężczyzn) i</w:t>
      </w:r>
      <w:r w:rsidR="004C4BFD">
        <w:rPr>
          <w:rFonts w:ascii="Times New Roman" w:hAnsi="Times New Roman" w:cs="Times New Roman"/>
          <w:sz w:val="24"/>
          <w:szCs w:val="24"/>
        </w:rPr>
        <w:t xml:space="preserve"> którzy -</w:t>
      </w:r>
      <w:r w:rsidR="004957A7">
        <w:rPr>
          <w:rFonts w:ascii="Times New Roman" w:hAnsi="Times New Roman" w:cs="Times New Roman"/>
          <w:sz w:val="24"/>
          <w:szCs w:val="24"/>
        </w:rPr>
        <w:t xml:space="preserve"> choć </w:t>
      </w:r>
      <w:r>
        <w:rPr>
          <w:rFonts w:ascii="Times New Roman" w:hAnsi="Times New Roman" w:cs="Times New Roman"/>
          <w:sz w:val="24"/>
          <w:szCs w:val="24"/>
        </w:rPr>
        <w:t>osiągnęli wiek emerytalny</w:t>
      </w:r>
      <w:r w:rsidR="004C4BFD">
        <w:rPr>
          <w:rFonts w:ascii="Times New Roman" w:hAnsi="Times New Roman" w:cs="Times New Roman"/>
          <w:sz w:val="24"/>
          <w:szCs w:val="24"/>
        </w:rPr>
        <w:t xml:space="preserve"> -</w:t>
      </w:r>
      <w:r w:rsidR="00C519FA">
        <w:rPr>
          <w:rFonts w:ascii="Times New Roman" w:hAnsi="Times New Roman" w:cs="Times New Roman"/>
          <w:sz w:val="24"/>
          <w:szCs w:val="24"/>
        </w:rPr>
        <w:t xml:space="preserve"> nie otrzymują tego świadczenia</w:t>
      </w:r>
      <w:r w:rsidR="00AA0E7D">
        <w:rPr>
          <w:rFonts w:ascii="Times New Roman" w:hAnsi="Times New Roman" w:cs="Times New Roman"/>
          <w:sz w:val="24"/>
          <w:szCs w:val="24"/>
        </w:rPr>
        <w:t>. Innymi słowy obecnie obowiązujące przepisy faworyzują osoby, które pobierają emerytury i renty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E7D" w:rsidRPr="00AA0E7D">
        <w:rPr>
          <w:rFonts w:ascii="Times New Roman" w:hAnsi="Times New Roman" w:cs="Times New Roman"/>
          <w:sz w:val="24"/>
          <w:szCs w:val="24"/>
        </w:rPr>
        <w:t>z</w:t>
      </w:r>
      <w:r w:rsidR="00AA0E7D">
        <w:rPr>
          <w:rFonts w:ascii="Times New Roman" w:hAnsi="Times New Roman" w:cs="Times New Roman"/>
          <w:sz w:val="24"/>
          <w:szCs w:val="24"/>
        </w:rPr>
        <w:t xml:space="preserve"> tzw.</w:t>
      </w:r>
      <w:r w:rsidR="00AA0E7D" w:rsidRPr="00AA0E7D">
        <w:rPr>
          <w:rFonts w:ascii="Times New Roman" w:hAnsi="Times New Roman" w:cs="Times New Roman"/>
          <w:sz w:val="24"/>
          <w:szCs w:val="24"/>
        </w:rPr>
        <w:t xml:space="preserve"> nowego systemu emerytalnego opartego na zasadzie zdefiniowanej składki</w:t>
      </w:r>
      <w:r w:rsidR="00AA0E7D">
        <w:rPr>
          <w:rFonts w:ascii="Times New Roman" w:hAnsi="Times New Roman" w:cs="Times New Roman"/>
          <w:sz w:val="24"/>
          <w:szCs w:val="24"/>
        </w:rPr>
        <w:t xml:space="preserve">, gdzie emerytura jest wypłacana nawet jeśli wpłacono </w:t>
      </w:r>
      <w:r w:rsidR="00432A7C">
        <w:rPr>
          <w:rFonts w:ascii="Times New Roman" w:hAnsi="Times New Roman" w:cs="Times New Roman"/>
          <w:sz w:val="24"/>
          <w:szCs w:val="24"/>
        </w:rPr>
        <w:t>jedną składkę.</w:t>
      </w:r>
    </w:p>
    <w:p w14:paraId="7D5D5922" w14:textId="77777777" w:rsidR="001638EE" w:rsidRDefault="00432A7C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Dlatego </w:t>
      </w:r>
      <w:r w:rsidR="001638EE">
        <w:rPr>
          <w:rFonts w:ascii="Times New Roman" w:hAnsi="Times New Roman" w:cs="Times New Roman"/>
          <w:sz w:val="24"/>
          <w:szCs w:val="24"/>
        </w:rPr>
        <w:t>proponuje się wprowadzenie tzw. świadczenia solidarnościowego, które przysługiwałoby tym działaczom opozycji i osobom represjonowanym, którzy:</w:t>
      </w:r>
    </w:p>
    <w:p w14:paraId="013158E1" w14:textId="77777777" w:rsidR="001638EE" w:rsidRPr="001638EE" w:rsidRDefault="00AA0E7D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38EE">
        <w:rPr>
          <w:rFonts w:ascii="Times New Roman" w:hAnsi="Times New Roman" w:cs="Times New Roman"/>
          <w:sz w:val="24"/>
          <w:szCs w:val="24"/>
        </w:rPr>
        <w:t xml:space="preserve">- </w:t>
      </w:r>
      <w:r w:rsidR="001638EE" w:rsidRPr="001638EE">
        <w:rPr>
          <w:rFonts w:ascii="Times New Roman" w:hAnsi="Times New Roman" w:cs="Times New Roman"/>
          <w:sz w:val="24"/>
          <w:szCs w:val="24"/>
        </w:rPr>
        <w:t>osiągnę</w:t>
      </w:r>
      <w:r w:rsidR="001638EE">
        <w:rPr>
          <w:rFonts w:ascii="Times New Roman" w:hAnsi="Times New Roman" w:cs="Times New Roman"/>
          <w:sz w:val="24"/>
          <w:szCs w:val="24"/>
        </w:rPr>
        <w:t>li</w:t>
      </w:r>
      <w:r w:rsidR="001638EE" w:rsidRPr="001638EE">
        <w:rPr>
          <w:rFonts w:ascii="Times New Roman" w:hAnsi="Times New Roman" w:cs="Times New Roman"/>
          <w:sz w:val="24"/>
          <w:szCs w:val="24"/>
        </w:rPr>
        <w:t xml:space="preserve"> wiek emerytalny wynoszący co najmniej 60 lat dla kobiet i co najmniej 65 lat dla mężczyzn,</w:t>
      </w:r>
    </w:p>
    <w:p w14:paraId="5D2B5606" w14:textId="77777777" w:rsidR="001638EE" w:rsidRPr="001638EE" w:rsidRDefault="001638EE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38EE">
        <w:rPr>
          <w:rFonts w:ascii="Times New Roman" w:hAnsi="Times New Roman" w:cs="Times New Roman"/>
          <w:sz w:val="24"/>
          <w:szCs w:val="24"/>
        </w:rPr>
        <w:t>- ma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638EE">
        <w:rPr>
          <w:rFonts w:ascii="Times New Roman" w:hAnsi="Times New Roman" w:cs="Times New Roman"/>
          <w:sz w:val="24"/>
          <w:szCs w:val="24"/>
        </w:rPr>
        <w:t xml:space="preserve"> okres składkowy lub nieskładkowy w rozumieniu przepisów ustawy z dnia 17 grudnia 1998 r. o emeryturach i rentach z Funduszu Ubezpieczeń Społecznych wynoszący co najmniej 1 miesiąc,</w:t>
      </w:r>
    </w:p>
    <w:p w14:paraId="62901D6A" w14:textId="77777777" w:rsidR="001638EE" w:rsidRPr="001638EE" w:rsidRDefault="001638EE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38EE">
        <w:rPr>
          <w:rFonts w:ascii="Times New Roman" w:hAnsi="Times New Roman" w:cs="Times New Roman"/>
          <w:sz w:val="24"/>
          <w:szCs w:val="24"/>
        </w:rPr>
        <w:t>- nie ma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638EE">
        <w:rPr>
          <w:rFonts w:ascii="Times New Roman" w:hAnsi="Times New Roman" w:cs="Times New Roman"/>
          <w:sz w:val="24"/>
          <w:szCs w:val="24"/>
        </w:rPr>
        <w:t xml:space="preserve"> ustalonego prawa lub nie pobiera</w:t>
      </w:r>
      <w:r>
        <w:rPr>
          <w:rFonts w:ascii="Times New Roman" w:hAnsi="Times New Roman" w:cs="Times New Roman"/>
          <w:sz w:val="24"/>
          <w:szCs w:val="24"/>
        </w:rPr>
        <w:t>ją</w:t>
      </w:r>
      <w:r w:rsidRPr="001638EE">
        <w:rPr>
          <w:rFonts w:ascii="Times New Roman" w:hAnsi="Times New Roman" w:cs="Times New Roman"/>
          <w:sz w:val="24"/>
          <w:szCs w:val="24"/>
        </w:rPr>
        <w:t xml:space="preserve"> emerytury, renty inwalidzkiej, renty z tytułu niezdolności do pracy, renty rodzinnej lub renty albo emerytury zagranicznej,</w:t>
      </w:r>
    </w:p>
    <w:p w14:paraId="4DC54CC4" w14:textId="77777777" w:rsidR="001638EE" w:rsidRDefault="001638EE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638EE">
        <w:rPr>
          <w:rFonts w:ascii="Times New Roman" w:hAnsi="Times New Roman" w:cs="Times New Roman"/>
          <w:sz w:val="24"/>
          <w:szCs w:val="24"/>
        </w:rPr>
        <w:t>- nie pozostaj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638EE">
        <w:rPr>
          <w:rFonts w:ascii="Times New Roman" w:hAnsi="Times New Roman" w:cs="Times New Roman"/>
          <w:sz w:val="24"/>
          <w:szCs w:val="24"/>
        </w:rPr>
        <w:t xml:space="preserve"> w stosunku pracy</w:t>
      </w:r>
      <w:r w:rsidR="004C4BFD">
        <w:rPr>
          <w:rFonts w:ascii="Times New Roman" w:hAnsi="Times New Roman" w:cs="Times New Roman"/>
          <w:sz w:val="24"/>
          <w:szCs w:val="24"/>
        </w:rPr>
        <w:t xml:space="preserve"> ani nie prowadzą działalności gospodarczej lub rolniczej.</w:t>
      </w:r>
    </w:p>
    <w:p w14:paraId="251ECC34" w14:textId="77777777" w:rsidR="001638EE" w:rsidRDefault="00C519FA" w:rsidP="001638EE">
      <w:pPr>
        <w:spacing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</w:t>
      </w:r>
      <w:r w:rsidR="001638EE">
        <w:rPr>
          <w:rFonts w:ascii="Times New Roman" w:hAnsi="Times New Roman" w:cs="Times New Roman"/>
          <w:sz w:val="24"/>
          <w:szCs w:val="24"/>
        </w:rPr>
        <w:t xml:space="preserve"> 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1638EE">
        <w:rPr>
          <w:rFonts w:ascii="Times New Roman" w:hAnsi="Times New Roman" w:cs="Times New Roman"/>
          <w:sz w:val="24"/>
          <w:szCs w:val="24"/>
        </w:rPr>
        <w:t xml:space="preserve"> solidarnościowe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1638EE">
        <w:rPr>
          <w:rFonts w:ascii="Times New Roman" w:hAnsi="Times New Roman" w:cs="Times New Roman"/>
          <w:sz w:val="24"/>
          <w:szCs w:val="24"/>
        </w:rPr>
        <w:t xml:space="preserve"> wynosił</w:t>
      </w:r>
      <w:r w:rsidR="008F7D29">
        <w:rPr>
          <w:rFonts w:ascii="Times New Roman" w:hAnsi="Times New Roman" w:cs="Times New Roman"/>
          <w:sz w:val="24"/>
          <w:szCs w:val="24"/>
        </w:rPr>
        <w:t>a</w:t>
      </w:r>
      <w:r w:rsidR="001638EE">
        <w:rPr>
          <w:rFonts w:ascii="Times New Roman" w:hAnsi="Times New Roman" w:cs="Times New Roman"/>
          <w:sz w:val="24"/>
          <w:szCs w:val="24"/>
        </w:rPr>
        <w:t>by 3603,35 zł</w:t>
      </w:r>
      <w:r w:rsidR="008F7D29">
        <w:rPr>
          <w:rFonts w:ascii="Times New Roman" w:hAnsi="Times New Roman" w:cs="Times New Roman"/>
          <w:sz w:val="24"/>
          <w:szCs w:val="24"/>
        </w:rPr>
        <w:t xml:space="preserve"> (czyli w zasadzie tyle, ile dziś wynosi maksymalna stawka świadczenie wyrównawczego)</w:t>
      </w:r>
      <w:r w:rsidR="001638EE">
        <w:rPr>
          <w:rFonts w:ascii="Times New Roman" w:hAnsi="Times New Roman" w:cs="Times New Roman"/>
          <w:sz w:val="24"/>
          <w:szCs w:val="24"/>
        </w:rPr>
        <w:t xml:space="preserve"> i podlegałoby </w:t>
      </w:r>
      <w:r w:rsidR="008F7D29">
        <w:rPr>
          <w:rFonts w:ascii="Times New Roman" w:hAnsi="Times New Roman" w:cs="Times New Roman"/>
          <w:sz w:val="24"/>
          <w:szCs w:val="24"/>
        </w:rPr>
        <w:t xml:space="preserve">ono </w:t>
      </w:r>
      <w:r w:rsidR="001638EE">
        <w:rPr>
          <w:rFonts w:ascii="Times New Roman" w:hAnsi="Times New Roman" w:cs="Times New Roman"/>
          <w:sz w:val="24"/>
          <w:szCs w:val="24"/>
        </w:rPr>
        <w:t xml:space="preserve">corocznej waloryzacji. Świadczenie wypłacane byłoby </w:t>
      </w:r>
      <w:r>
        <w:rPr>
          <w:rFonts w:ascii="Times New Roman" w:hAnsi="Times New Roman" w:cs="Times New Roman"/>
          <w:sz w:val="24"/>
          <w:szCs w:val="24"/>
        </w:rPr>
        <w:t>(również tak samo</w:t>
      </w:r>
      <w:r w:rsidR="004C4BFD">
        <w:rPr>
          <w:rFonts w:ascii="Times New Roman" w:hAnsi="Times New Roman" w:cs="Times New Roman"/>
          <w:sz w:val="24"/>
          <w:szCs w:val="24"/>
        </w:rPr>
        <w:t xml:space="preserve"> jak w przypadku świadczenia wyrów</w:t>
      </w:r>
      <w:r w:rsidR="008F7D29">
        <w:rPr>
          <w:rFonts w:ascii="Times New Roman" w:hAnsi="Times New Roman" w:cs="Times New Roman"/>
          <w:sz w:val="24"/>
          <w:szCs w:val="24"/>
        </w:rPr>
        <w:t>nawczego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638EE">
        <w:rPr>
          <w:rFonts w:ascii="Times New Roman" w:hAnsi="Times New Roman" w:cs="Times New Roman"/>
          <w:sz w:val="24"/>
          <w:szCs w:val="24"/>
        </w:rPr>
        <w:t>przez Zakład Ubezpieczeń Społecznych</w:t>
      </w:r>
      <w:r w:rsidR="008F7D29">
        <w:rPr>
          <w:rFonts w:ascii="Times New Roman" w:hAnsi="Times New Roman" w:cs="Times New Roman"/>
          <w:sz w:val="24"/>
          <w:szCs w:val="24"/>
        </w:rPr>
        <w:t>.</w:t>
      </w:r>
    </w:p>
    <w:p w14:paraId="1413226A" w14:textId="60F20721" w:rsidR="007E06F4" w:rsidRDefault="008F7D29" w:rsidP="00F453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995AD0">
        <w:rPr>
          <w:rFonts w:ascii="Times New Roman" w:hAnsi="Times New Roman" w:cs="Times New Roman"/>
          <w:sz w:val="24"/>
          <w:szCs w:val="24"/>
        </w:rPr>
        <w:t xml:space="preserve"> </w:t>
      </w:r>
      <w:r w:rsidR="00F453C3"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3C3">
        <w:rPr>
          <w:rFonts w:ascii="Times New Roman" w:hAnsi="Times New Roman" w:cs="Times New Roman"/>
          <w:sz w:val="24"/>
          <w:szCs w:val="24"/>
        </w:rPr>
        <w:t>, że</w:t>
      </w:r>
      <w:r w:rsidR="004F0EAA">
        <w:rPr>
          <w:rFonts w:ascii="Times New Roman" w:hAnsi="Times New Roman" w:cs="Times New Roman"/>
          <w:sz w:val="24"/>
          <w:szCs w:val="24"/>
        </w:rPr>
        <w:t xml:space="preserve"> </w:t>
      </w:r>
      <w:r w:rsidR="00AF5646">
        <w:rPr>
          <w:rFonts w:ascii="Times New Roman" w:hAnsi="Times New Roman" w:cs="Times New Roman"/>
          <w:sz w:val="24"/>
          <w:szCs w:val="24"/>
        </w:rPr>
        <w:t xml:space="preserve">na podstawie wprowadzanego art. 16a., </w:t>
      </w:r>
      <w:r w:rsidR="00F453C3" w:rsidRPr="00F453C3">
        <w:rPr>
          <w:rFonts w:ascii="Times New Roman" w:hAnsi="Times New Roman" w:cs="Times New Roman"/>
          <w:sz w:val="24"/>
          <w:szCs w:val="24"/>
        </w:rPr>
        <w:t xml:space="preserve">Szef Urzędu do Spraw Kombatantów i Osób Represjonowanych </w:t>
      </w:r>
      <w:r w:rsidR="00F453C3">
        <w:rPr>
          <w:rFonts w:ascii="Times New Roman" w:hAnsi="Times New Roman" w:cs="Times New Roman"/>
          <w:sz w:val="24"/>
          <w:szCs w:val="24"/>
        </w:rPr>
        <w:t>będzie publikował</w:t>
      </w:r>
      <w:r w:rsidR="00F453C3" w:rsidRPr="00F453C3">
        <w:rPr>
          <w:rFonts w:ascii="Times New Roman" w:hAnsi="Times New Roman" w:cs="Times New Roman"/>
          <w:sz w:val="24"/>
          <w:szCs w:val="24"/>
        </w:rPr>
        <w:t xml:space="preserve"> w Biuletynie Informacji Publicznej Urzędu do Spraw Kombatantów i Osób Represjonowanych listę osób, którym od dnia wejścia w życie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3C3" w:rsidRPr="00F453C3">
        <w:rPr>
          <w:rFonts w:ascii="Times New Roman" w:hAnsi="Times New Roman" w:cs="Times New Roman"/>
          <w:sz w:val="24"/>
          <w:szCs w:val="24"/>
        </w:rPr>
        <w:t>ustawy</w:t>
      </w:r>
      <w:r w:rsidR="007C2449" w:rsidRPr="007C2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5646">
        <w:rPr>
          <w:rFonts w:ascii="Times New Roman" w:hAnsi="Times New Roman" w:cs="Times New Roman"/>
          <w:sz w:val="24"/>
          <w:szCs w:val="24"/>
        </w:rPr>
        <w:t>o działaczach opozycji antykomunistycznej oraz osobach represjonowanych z powodów politycznych</w:t>
      </w:r>
      <w:r w:rsidR="00AF5646" w:rsidRPr="00F453C3">
        <w:rPr>
          <w:rFonts w:ascii="Times New Roman" w:hAnsi="Times New Roman" w:cs="Times New Roman"/>
          <w:sz w:val="24"/>
          <w:szCs w:val="24"/>
        </w:rPr>
        <w:t xml:space="preserve"> </w:t>
      </w:r>
      <w:r w:rsidR="00F453C3" w:rsidRPr="00F453C3">
        <w:rPr>
          <w:rFonts w:ascii="Times New Roman" w:hAnsi="Times New Roman" w:cs="Times New Roman"/>
          <w:sz w:val="24"/>
          <w:szCs w:val="24"/>
        </w:rPr>
        <w:t xml:space="preserve">potwierdzono status działacza opozycji </w:t>
      </w:r>
      <w:r w:rsidR="00F453C3" w:rsidRPr="00F453C3">
        <w:rPr>
          <w:rFonts w:ascii="Times New Roman" w:hAnsi="Times New Roman" w:cs="Times New Roman"/>
          <w:sz w:val="24"/>
          <w:szCs w:val="24"/>
        </w:rPr>
        <w:lastRenderedPageBreak/>
        <w:t>antykomunistycznej lub osoby represjonowanej z powodów politycznych.</w:t>
      </w:r>
      <w:r w:rsidR="00F453C3">
        <w:rPr>
          <w:rFonts w:ascii="Times New Roman" w:hAnsi="Times New Roman" w:cs="Times New Roman"/>
          <w:sz w:val="24"/>
          <w:szCs w:val="24"/>
        </w:rPr>
        <w:t xml:space="preserve"> Rozwiązanie to ma z jednej strony upowszechniać wiedzę o bohaterach naszej wolności, a z drugiej – w związku z </w:t>
      </w:r>
      <w:r>
        <w:rPr>
          <w:rFonts w:ascii="Times New Roman" w:hAnsi="Times New Roman" w:cs="Times New Roman"/>
          <w:sz w:val="24"/>
          <w:szCs w:val="24"/>
        </w:rPr>
        <w:t>nowymi przepisami dotyczącymi badania oświadczeń o braku współpracy z komunistycznym aparatem bezpieczeństwa</w:t>
      </w:r>
      <w:r w:rsidR="00F453C3">
        <w:rPr>
          <w:rFonts w:ascii="Times New Roman" w:hAnsi="Times New Roman" w:cs="Times New Roman"/>
          <w:sz w:val="24"/>
          <w:szCs w:val="24"/>
        </w:rPr>
        <w:t xml:space="preserve"> – uczynić proces potwierdzania statusu działacza opozycji i osoby represjonowanej bardziej transparentnym.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46422" w14:textId="2E24C7BB" w:rsidR="008F4F9E" w:rsidRDefault="00BF5F9A" w:rsidP="00F453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Obecne przepisy przewidują pewne przywileje </w:t>
      </w:r>
      <w:r w:rsidR="00EF6A40">
        <w:rPr>
          <w:rFonts w:ascii="Times New Roman" w:hAnsi="Times New Roman" w:cs="Times New Roman"/>
          <w:sz w:val="24"/>
          <w:szCs w:val="24"/>
        </w:rPr>
        <w:t xml:space="preserve">emerytalne </w:t>
      </w:r>
      <w:r>
        <w:rPr>
          <w:rFonts w:ascii="Times New Roman" w:hAnsi="Times New Roman" w:cs="Times New Roman"/>
          <w:sz w:val="24"/>
          <w:szCs w:val="24"/>
        </w:rPr>
        <w:t>dla osób świadczących pracę dziennikarską</w:t>
      </w:r>
      <w:r w:rsidR="008F4F9E">
        <w:rPr>
          <w:rFonts w:ascii="Times New Roman" w:hAnsi="Times New Roman" w:cs="Times New Roman"/>
          <w:sz w:val="24"/>
          <w:szCs w:val="24"/>
        </w:rPr>
        <w:t>, co jest</w:t>
      </w:r>
      <w:r>
        <w:rPr>
          <w:rFonts w:ascii="Times New Roman" w:hAnsi="Times New Roman" w:cs="Times New Roman"/>
          <w:sz w:val="24"/>
          <w:szCs w:val="24"/>
        </w:rPr>
        <w:t xml:space="preserve"> związane z uznawaniem jej przed reform</w:t>
      </w:r>
      <w:r w:rsidR="008F4F9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emerytalną za pracę w szczególnym charakterze. </w:t>
      </w:r>
      <w:r w:rsidR="008F4F9E">
        <w:rPr>
          <w:rFonts w:ascii="Times New Roman" w:hAnsi="Times New Roman" w:cs="Times New Roman"/>
          <w:sz w:val="24"/>
          <w:szCs w:val="24"/>
        </w:rPr>
        <w:t xml:space="preserve">Oczywiście te przywileje – mające swe źródło w przepisach z okresu PRL – dotyczą tylko dziennikarzy oficjalnych periodyków i redakcji radiowych, gdyż dziennikarze prasy podziemnej nie byli dziennikarzami w rozumieniu przepisów </w:t>
      </w:r>
      <w:r w:rsidR="00AF5646">
        <w:rPr>
          <w:rFonts w:ascii="Times New Roman" w:hAnsi="Times New Roman" w:cs="Times New Roman"/>
          <w:sz w:val="24"/>
          <w:szCs w:val="24"/>
        </w:rPr>
        <w:t>PRL-owskich</w:t>
      </w:r>
      <w:r w:rsidR="008F4F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26D3B" w14:textId="7A7D6408" w:rsidR="00F453C3" w:rsidRDefault="008F4F9E" w:rsidP="00F453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Dlatego projekt</w:t>
      </w:r>
      <w:r w:rsidR="00F453C3">
        <w:rPr>
          <w:rFonts w:ascii="Times New Roman" w:hAnsi="Times New Roman" w:cs="Times New Roman"/>
          <w:sz w:val="24"/>
          <w:szCs w:val="24"/>
        </w:rPr>
        <w:t xml:space="preserve"> </w:t>
      </w:r>
      <w:r w:rsidR="009316DD">
        <w:rPr>
          <w:rFonts w:ascii="Times New Roman" w:hAnsi="Times New Roman" w:cs="Times New Roman"/>
          <w:sz w:val="24"/>
          <w:szCs w:val="24"/>
        </w:rPr>
        <w:t xml:space="preserve">w art. </w:t>
      </w:r>
      <w:r w:rsidR="002E2095">
        <w:rPr>
          <w:rFonts w:ascii="Times New Roman" w:hAnsi="Times New Roman" w:cs="Times New Roman"/>
          <w:sz w:val="24"/>
          <w:szCs w:val="24"/>
        </w:rPr>
        <w:t>6</w:t>
      </w:r>
      <w:r w:rsidR="009316DD">
        <w:rPr>
          <w:rFonts w:ascii="Times New Roman" w:hAnsi="Times New Roman" w:cs="Times New Roman"/>
          <w:sz w:val="24"/>
          <w:szCs w:val="24"/>
        </w:rPr>
        <w:t xml:space="preserve"> </w:t>
      </w:r>
      <w:r w:rsidR="00F453C3">
        <w:rPr>
          <w:rFonts w:ascii="Times New Roman" w:hAnsi="Times New Roman" w:cs="Times New Roman"/>
          <w:sz w:val="24"/>
          <w:szCs w:val="24"/>
        </w:rPr>
        <w:t>zrównuje w uprawnieniach do dochodzenia rekompensaty,</w:t>
      </w:r>
      <w:r w:rsidR="00F453C3" w:rsidRPr="00F453C3">
        <w:rPr>
          <w:rFonts w:ascii="Times New Roman" w:hAnsi="Times New Roman" w:cs="Times New Roman"/>
          <w:sz w:val="24"/>
          <w:szCs w:val="24"/>
        </w:rPr>
        <w:t xml:space="preserve"> o której mowa w przepisach ustawy z dnia 19 grudnia 2008 r. o emeryturach pomostowych</w:t>
      </w:r>
      <w:r w:rsidR="00F453C3">
        <w:rPr>
          <w:rFonts w:ascii="Times New Roman" w:hAnsi="Times New Roman" w:cs="Times New Roman"/>
          <w:sz w:val="24"/>
          <w:szCs w:val="24"/>
        </w:rPr>
        <w:t>, dziennikarzy prasy podziemnej</w:t>
      </w:r>
      <w:r w:rsidR="00892681">
        <w:rPr>
          <w:rFonts w:ascii="Times New Roman" w:hAnsi="Times New Roman" w:cs="Times New Roman"/>
          <w:sz w:val="24"/>
          <w:szCs w:val="24"/>
        </w:rPr>
        <w:t xml:space="preserve"> i redakcji podziemnego radia</w:t>
      </w:r>
      <w:r w:rsidR="00F453C3">
        <w:rPr>
          <w:rFonts w:ascii="Times New Roman" w:hAnsi="Times New Roman" w:cs="Times New Roman"/>
          <w:sz w:val="24"/>
          <w:szCs w:val="24"/>
        </w:rPr>
        <w:t xml:space="preserve"> z dziennikarzami </w:t>
      </w:r>
      <w:r w:rsidR="00892681">
        <w:rPr>
          <w:rFonts w:ascii="Times New Roman" w:hAnsi="Times New Roman" w:cs="Times New Roman"/>
          <w:sz w:val="24"/>
          <w:szCs w:val="24"/>
        </w:rPr>
        <w:t xml:space="preserve">radia i </w:t>
      </w:r>
      <w:r w:rsidR="00F453C3">
        <w:rPr>
          <w:rFonts w:ascii="Times New Roman" w:hAnsi="Times New Roman" w:cs="Times New Roman"/>
          <w:sz w:val="24"/>
          <w:szCs w:val="24"/>
        </w:rPr>
        <w:t>prasy</w:t>
      </w:r>
      <w:r w:rsidR="00892681">
        <w:rPr>
          <w:rFonts w:ascii="Times New Roman" w:hAnsi="Times New Roman" w:cs="Times New Roman"/>
          <w:sz w:val="24"/>
          <w:szCs w:val="24"/>
        </w:rPr>
        <w:t xml:space="preserve"> </w:t>
      </w:r>
      <w:r w:rsidR="00F453C3">
        <w:rPr>
          <w:rFonts w:ascii="Times New Roman" w:hAnsi="Times New Roman" w:cs="Times New Roman"/>
          <w:sz w:val="24"/>
          <w:szCs w:val="24"/>
        </w:rPr>
        <w:t>„oficjaln</w:t>
      </w:r>
      <w:r w:rsidR="00892681">
        <w:rPr>
          <w:rFonts w:ascii="Times New Roman" w:hAnsi="Times New Roman" w:cs="Times New Roman"/>
          <w:sz w:val="24"/>
          <w:szCs w:val="24"/>
        </w:rPr>
        <w:t>ej</w:t>
      </w:r>
      <w:r w:rsidR="00F453C3">
        <w:rPr>
          <w:rFonts w:ascii="Times New Roman" w:hAnsi="Times New Roman" w:cs="Times New Roman"/>
          <w:sz w:val="24"/>
          <w:szCs w:val="24"/>
        </w:rPr>
        <w:t xml:space="preserve">”. Dzięki niemu okresy świadczenia pracy </w:t>
      </w:r>
      <w:r w:rsidR="009B00B0">
        <w:rPr>
          <w:rFonts w:ascii="Times New Roman" w:hAnsi="Times New Roman" w:cs="Times New Roman"/>
          <w:sz w:val="24"/>
          <w:szCs w:val="24"/>
        </w:rPr>
        <w:t xml:space="preserve">dziennikarskiej </w:t>
      </w:r>
      <w:r w:rsidR="00F453C3">
        <w:rPr>
          <w:rFonts w:ascii="Times New Roman" w:hAnsi="Times New Roman" w:cs="Times New Roman"/>
          <w:sz w:val="24"/>
          <w:szCs w:val="24"/>
        </w:rPr>
        <w:t>na rzecz czasopism II obiegu będą na gruncie tej ustawy traktowane również jako praca o szczególnym charakterze.</w:t>
      </w:r>
      <w:r w:rsidR="00CA57E4">
        <w:rPr>
          <w:rFonts w:ascii="Times New Roman" w:hAnsi="Times New Roman" w:cs="Times New Roman"/>
          <w:sz w:val="24"/>
          <w:szCs w:val="24"/>
        </w:rPr>
        <w:t xml:space="preserve"> Okresy świadczenia tej pracy będzie ustalał w drodze decyzji administracyjnej Szef </w:t>
      </w:r>
      <w:proofErr w:type="spellStart"/>
      <w:r w:rsidR="00CA57E4">
        <w:rPr>
          <w:rFonts w:ascii="Times New Roman" w:hAnsi="Times New Roman" w:cs="Times New Roman"/>
          <w:sz w:val="24"/>
          <w:szCs w:val="24"/>
        </w:rPr>
        <w:t>UdSKiOR</w:t>
      </w:r>
      <w:proofErr w:type="spellEnd"/>
      <w:r w:rsidR="00CA57E4">
        <w:rPr>
          <w:rFonts w:ascii="Times New Roman" w:hAnsi="Times New Roman" w:cs="Times New Roman"/>
          <w:sz w:val="24"/>
          <w:szCs w:val="24"/>
        </w:rPr>
        <w:t>.</w:t>
      </w:r>
    </w:p>
    <w:p w14:paraId="187C5762" w14:textId="481CEF93" w:rsidR="00892681" w:rsidRPr="002E2095" w:rsidRDefault="008F4F9E" w:rsidP="00892681">
      <w:pPr>
        <w:spacing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obowiązujące przepisy emerytalne przewidują, że okresy świadczenia pracy na rzecz organizacji niepodległościowych oraz </w:t>
      </w:r>
      <w:r w:rsidR="00F61908">
        <w:rPr>
          <w:rFonts w:ascii="Times New Roman" w:hAnsi="Times New Roman" w:cs="Times New Roman"/>
          <w:sz w:val="24"/>
          <w:szCs w:val="24"/>
        </w:rPr>
        <w:t>okresy niektórych represji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137DC">
        <w:rPr>
          <w:rFonts w:ascii="Times New Roman" w:hAnsi="Times New Roman" w:cs="Times New Roman"/>
          <w:sz w:val="24"/>
          <w:szCs w:val="24"/>
        </w:rPr>
        <w:t xml:space="preserve">np. </w:t>
      </w:r>
      <w:r>
        <w:rPr>
          <w:rFonts w:ascii="Times New Roman" w:hAnsi="Times New Roman" w:cs="Times New Roman"/>
          <w:sz w:val="24"/>
          <w:szCs w:val="24"/>
        </w:rPr>
        <w:t>niewykonywania pracy z powodów represji politycznych, pozbawienia możliwości wykonywania swego zawodu</w:t>
      </w:r>
      <w:r w:rsidR="00F61908">
        <w:rPr>
          <w:rFonts w:ascii="Times New Roman" w:hAnsi="Times New Roman" w:cs="Times New Roman"/>
          <w:sz w:val="24"/>
          <w:szCs w:val="24"/>
        </w:rPr>
        <w:t>, osadzenia w więzieniu za działalność niepodległościową)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908">
        <w:rPr>
          <w:rFonts w:ascii="Times New Roman" w:hAnsi="Times New Roman" w:cs="Times New Roman"/>
          <w:sz w:val="24"/>
          <w:szCs w:val="24"/>
        </w:rPr>
        <w:t xml:space="preserve">są uznawane za okresy składkowe przy ustalaniu prawa do emerytury i obliczaniu jej wysokości. Zatem doznanie tych represji nie rzutuje na wysokość emerytury, gdyż przyjęto fikcję prawną pozwalającą traktować te okresy, za które faktycznie nie opłacano składek na ubezpieczenia, </w:t>
      </w:r>
      <w:r w:rsidR="00892681">
        <w:rPr>
          <w:rFonts w:ascii="Times New Roman" w:hAnsi="Times New Roman" w:cs="Times New Roman"/>
          <w:sz w:val="24"/>
          <w:szCs w:val="24"/>
        </w:rPr>
        <w:t xml:space="preserve">tak </w:t>
      </w:r>
      <w:r w:rsidR="00F61908">
        <w:rPr>
          <w:rFonts w:ascii="Times New Roman" w:hAnsi="Times New Roman" w:cs="Times New Roman"/>
          <w:sz w:val="24"/>
          <w:szCs w:val="24"/>
        </w:rPr>
        <w:t xml:space="preserve">jakby owe składki były opłacane. Innymi słowy, doznanie tych represji nie odciska się negatywnie na prawach emerytalnych osób nimi doświadczonych. Podobną zasadę projekt zamierza wprowadzić w </w:t>
      </w:r>
      <w:r w:rsidR="008137DC">
        <w:rPr>
          <w:rFonts w:ascii="Times New Roman" w:hAnsi="Times New Roman" w:cs="Times New Roman"/>
          <w:sz w:val="24"/>
          <w:szCs w:val="24"/>
        </w:rPr>
        <w:t>obszarze</w:t>
      </w:r>
      <w:r w:rsidR="00F61908">
        <w:rPr>
          <w:rFonts w:ascii="Times New Roman" w:hAnsi="Times New Roman" w:cs="Times New Roman"/>
          <w:sz w:val="24"/>
          <w:szCs w:val="24"/>
        </w:rPr>
        <w:t xml:space="preserve"> praw </w:t>
      </w:r>
      <w:r w:rsidR="008137DC">
        <w:rPr>
          <w:rFonts w:ascii="Times New Roman" w:hAnsi="Times New Roman" w:cs="Times New Roman"/>
          <w:sz w:val="24"/>
          <w:szCs w:val="24"/>
        </w:rPr>
        <w:t xml:space="preserve">osób bezrobotnych. 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Otóż zakłada on</w:t>
      </w:r>
      <w:r w:rsidR="009316DD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316DD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2E2095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F56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, że ci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działacz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opozycji antykomunistycznej i osob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represjonowan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politycznie, którzy stracą pracę, 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będą mogli wliczyć wspomniane wyżej </w:t>
      </w:r>
      <w:r w:rsidR="009B00B0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okres</w:t>
      </w:r>
      <w:r w:rsidR="008137DC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9B00B0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niektórych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represji i okre</w:t>
      </w:r>
      <w:r w:rsidR="00316835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>sy</w:t>
      </w:r>
      <w:r w:rsidR="00CA57E4" w:rsidRPr="002E2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świadczenia pracy na rzecz organizacji niepodległościowych do okresów, od których zależy wysokość i okres pobierania zasiłku dla bezrobotnych.</w:t>
      </w:r>
    </w:p>
    <w:p w14:paraId="7813A2F2" w14:textId="21C14BF2" w:rsidR="00F94EB1" w:rsidRDefault="00F94EB1" w:rsidP="00F94E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Przepis art. 7 przewiduje, że ustawa</w:t>
      </w:r>
      <w:r w:rsidRPr="00F94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wejdzie</w:t>
      </w:r>
      <w:r w:rsidRPr="00F94EB1">
        <w:rPr>
          <w:rFonts w:ascii="Times New Roman" w:hAnsi="Times New Roman" w:cs="Times New Roman"/>
          <w:sz w:val="24"/>
          <w:szCs w:val="24"/>
        </w:rPr>
        <w:t xml:space="preserve"> w życie po upływie </w:t>
      </w:r>
      <w:r w:rsidR="003D1627">
        <w:rPr>
          <w:rFonts w:ascii="Times New Roman" w:hAnsi="Times New Roman" w:cs="Times New Roman"/>
          <w:sz w:val="24"/>
          <w:szCs w:val="24"/>
        </w:rPr>
        <w:t xml:space="preserve">14 dni </w:t>
      </w:r>
      <w:r w:rsidRPr="00F94EB1">
        <w:rPr>
          <w:rFonts w:ascii="Times New Roman" w:hAnsi="Times New Roman" w:cs="Times New Roman"/>
          <w:sz w:val="24"/>
          <w:szCs w:val="24"/>
        </w:rPr>
        <w:t>od dnia ogłoszenia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94EB1">
        <w:rPr>
          <w:rFonts w:ascii="Times New Roman" w:hAnsi="Times New Roman" w:cs="Times New Roman"/>
          <w:sz w:val="24"/>
          <w:szCs w:val="24"/>
        </w:rPr>
        <w:t xml:space="preserve"> za wyjątkiem art. 1 pkt </w:t>
      </w:r>
      <w:r w:rsidR="003D1627">
        <w:rPr>
          <w:rFonts w:ascii="Times New Roman" w:hAnsi="Times New Roman" w:cs="Times New Roman"/>
          <w:sz w:val="24"/>
          <w:szCs w:val="24"/>
        </w:rPr>
        <w:t>12</w:t>
      </w:r>
      <w:r w:rsidRPr="00F94EB1">
        <w:rPr>
          <w:rFonts w:ascii="Times New Roman" w:hAnsi="Times New Roman" w:cs="Times New Roman"/>
          <w:sz w:val="24"/>
          <w:szCs w:val="24"/>
        </w:rPr>
        <w:t>, który w</w:t>
      </w:r>
      <w:r>
        <w:rPr>
          <w:rFonts w:ascii="Times New Roman" w:hAnsi="Times New Roman" w:cs="Times New Roman"/>
          <w:sz w:val="24"/>
          <w:szCs w:val="24"/>
        </w:rPr>
        <w:t>ejdzie</w:t>
      </w:r>
      <w:r w:rsidRPr="00F94EB1">
        <w:rPr>
          <w:rFonts w:ascii="Times New Roman" w:hAnsi="Times New Roman" w:cs="Times New Roman"/>
          <w:sz w:val="24"/>
          <w:szCs w:val="24"/>
        </w:rPr>
        <w:t xml:space="preserve"> w życie po upływie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4EB1">
        <w:rPr>
          <w:rFonts w:ascii="Times New Roman" w:hAnsi="Times New Roman" w:cs="Times New Roman"/>
          <w:sz w:val="24"/>
          <w:szCs w:val="24"/>
        </w:rPr>
        <w:t xml:space="preserve"> miesięcy od dnia </w:t>
      </w:r>
      <w:r w:rsidRPr="00F94EB1">
        <w:rPr>
          <w:rFonts w:ascii="Times New Roman" w:hAnsi="Times New Roman" w:cs="Times New Roman"/>
          <w:sz w:val="24"/>
          <w:szCs w:val="24"/>
        </w:rPr>
        <w:lastRenderedPageBreak/>
        <w:t xml:space="preserve">ogłoszenia. </w:t>
      </w:r>
      <w:r>
        <w:rPr>
          <w:rFonts w:ascii="Times New Roman" w:hAnsi="Times New Roman" w:cs="Times New Roman"/>
          <w:sz w:val="24"/>
          <w:szCs w:val="24"/>
        </w:rPr>
        <w:t xml:space="preserve">Dłuższy termin wejścia w życie przepisów dotyczących znaków nagrobnych związany jest z koniecznością wydania </w:t>
      </w:r>
      <w:r w:rsidR="00892681">
        <w:rPr>
          <w:rFonts w:ascii="Times New Roman" w:hAnsi="Times New Roman" w:cs="Times New Roman"/>
          <w:sz w:val="24"/>
          <w:szCs w:val="24"/>
        </w:rPr>
        <w:t xml:space="preserve">przez ministra właściwego do spraw zabezpieczenia społecznego </w:t>
      </w:r>
      <w:r>
        <w:rPr>
          <w:rFonts w:ascii="Times New Roman" w:hAnsi="Times New Roman" w:cs="Times New Roman"/>
          <w:sz w:val="24"/>
          <w:szCs w:val="24"/>
        </w:rPr>
        <w:t>rozporządzenia określającego ich wz</w:t>
      </w:r>
      <w:r w:rsidR="00892681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r oraz uwzględnienia czasu niezbędnego dla ich wytworzenia.   </w:t>
      </w:r>
    </w:p>
    <w:p w14:paraId="245F16A0" w14:textId="77777777" w:rsidR="00892681" w:rsidRDefault="00892681" w:rsidP="00F94E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jest zgodny z prawem Unii Europejskiej.</w:t>
      </w:r>
    </w:p>
    <w:p w14:paraId="6EF3C393" w14:textId="77777777" w:rsidR="00892681" w:rsidRPr="00F94EB1" w:rsidRDefault="00892681" w:rsidP="00F94EB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8A2DB3C" w14:textId="77777777" w:rsidR="00F94EB1" w:rsidRDefault="00F94EB1" w:rsidP="00F453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C157F3" w14:textId="77777777" w:rsidR="00F453C3" w:rsidRPr="00F453C3" w:rsidRDefault="00F453C3" w:rsidP="00F453C3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57E63D" w14:textId="77777777" w:rsidR="004F0EAA" w:rsidRDefault="004F0EAA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28674A" w14:textId="77777777" w:rsidR="0042584D" w:rsidRPr="001638EE" w:rsidRDefault="0042584D" w:rsidP="001638E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0F2D0B" w14:textId="77777777" w:rsidR="009A02B8" w:rsidRDefault="009A02B8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3FCA73" w14:textId="77777777" w:rsidR="00E91B74" w:rsidRDefault="00E91B74" w:rsidP="00E91B7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467440" w14:textId="77777777" w:rsidR="00E91B74" w:rsidRDefault="00E91B74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6E65FE5" w14:textId="77777777" w:rsidR="006659D6" w:rsidRPr="006659D6" w:rsidRDefault="00E91B74" w:rsidP="006659D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822">
        <w:rPr>
          <w:rFonts w:ascii="Times New Roman" w:hAnsi="Times New Roman" w:cs="Times New Roman"/>
          <w:sz w:val="24"/>
          <w:szCs w:val="24"/>
        </w:rPr>
        <w:t xml:space="preserve"> </w:t>
      </w:r>
      <w:r w:rsidR="000312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EF980D9" w14:textId="77777777" w:rsidR="003A45DA" w:rsidRPr="003A45DA" w:rsidRDefault="00695C67" w:rsidP="00E4102D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563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45DA" w:rsidRPr="003A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58DF"/>
    <w:multiLevelType w:val="multilevel"/>
    <w:tmpl w:val="4956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50422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DA"/>
    <w:rsid w:val="00001322"/>
    <w:rsid w:val="00003CEC"/>
    <w:rsid w:val="00031255"/>
    <w:rsid w:val="00040CE7"/>
    <w:rsid w:val="00056C54"/>
    <w:rsid w:val="00064C27"/>
    <w:rsid w:val="00075B45"/>
    <w:rsid w:val="000D0BA1"/>
    <w:rsid w:val="00146372"/>
    <w:rsid w:val="00151E17"/>
    <w:rsid w:val="001638EE"/>
    <w:rsid w:val="00240D33"/>
    <w:rsid w:val="002515A9"/>
    <w:rsid w:val="00261955"/>
    <w:rsid w:val="00276FFB"/>
    <w:rsid w:val="002A2240"/>
    <w:rsid w:val="002A779E"/>
    <w:rsid w:val="002B040A"/>
    <w:rsid w:val="002E2095"/>
    <w:rsid w:val="0031484B"/>
    <w:rsid w:val="00316835"/>
    <w:rsid w:val="003731A2"/>
    <w:rsid w:val="00396E60"/>
    <w:rsid w:val="003A45DA"/>
    <w:rsid w:val="003A4BC5"/>
    <w:rsid w:val="003C5D10"/>
    <w:rsid w:val="003D1627"/>
    <w:rsid w:val="003F1C6C"/>
    <w:rsid w:val="0042584D"/>
    <w:rsid w:val="004307E1"/>
    <w:rsid w:val="00432A7C"/>
    <w:rsid w:val="00447C55"/>
    <w:rsid w:val="00474767"/>
    <w:rsid w:val="00492B00"/>
    <w:rsid w:val="004957A7"/>
    <w:rsid w:val="00495BD6"/>
    <w:rsid w:val="004C02E4"/>
    <w:rsid w:val="004C4BFD"/>
    <w:rsid w:val="004F0EAA"/>
    <w:rsid w:val="00524043"/>
    <w:rsid w:val="00563803"/>
    <w:rsid w:val="005E56B7"/>
    <w:rsid w:val="005F5B79"/>
    <w:rsid w:val="006218C4"/>
    <w:rsid w:val="006612BA"/>
    <w:rsid w:val="006659D6"/>
    <w:rsid w:val="00695C67"/>
    <w:rsid w:val="006971FF"/>
    <w:rsid w:val="006A5EE3"/>
    <w:rsid w:val="0070219C"/>
    <w:rsid w:val="0070306F"/>
    <w:rsid w:val="007375E5"/>
    <w:rsid w:val="00753105"/>
    <w:rsid w:val="0076464B"/>
    <w:rsid w:val="007903FD"/>
    <w:rsid w:val="00794822"/>
    <w:rsid w:val="007B695A"/>
    <w:rsid w:val="007C2449"/>
    <w:rsid w:val="007D7B2D"/>
    <w:rsid w:val="007E06F4"/>
    <w:rsid w:val="007F2272"/>
    <w:rsid w:val="00806BD0"/>
    <w:rsid w:val="008137DC"/>
    <w:rsid w:val="00824135"/>
    <w:rsid w:val="008251E9"/>
    <w:rsid w:val="008308C3"/>
    <w:rsid w:val="00892681"/>
    <w:rsid w:val="008A5334"/>
    <w:rsid w:val="008C2CE0"/>
    <w:rsid w:val="008C6EE4"/>
    <w:rsid w:val="008E267E"/>
    <w:rsid w:val="008F4F9E"/>
    <w:rsid w:val="008F7D29"/>
    <w:rsid w:val="00922C5A"/>
    <w:rsid w:val="00926EF0"/>
    <w:rsid w:val="009316DD"/>
    <w:rsid w:val="00950F9D"/>
    <w:rsid w:val="009645C9"/>
    <w:rsid w:val="009874DD"/>
    <w:rsid w:val="00990EED"/>
    <w:rsid w:val="00995AD0"/>
    <w:rsid w:val="009A02B8"/>
    <w:rsid w:val="009B00B0"/>
    <w:rsid w:val="009B7E30"/>
    <w:rsid w:val="009E3D6D"/>
    <w:rsid w:val="009F4E8A"/>
    <w:rsid w:val="00A24876"/>
    <w:rsid w:val="00A8515A"/>
    <w:rsid w:val="00AA0E7D"/>
    <w:rsid w:val="00AB4221"/>
    <w:rsid w:val="00AD17B8"/>
    <w:rsid w:val="00AD7820"/>
    <w:rsid w:val="00AE1091"/>
    <w:rsid w:val="00AF5646"/>
    <w:rsid w:val="00B31A45"/>
    <w:rsid w:val="00B359C8"/>
    <w:rsid w:val="00B37ED3"/>
    <w:rsid w:val="00BD7E53"/>
    <w:rsid w:val="00BF296C"/>
    <w:rsid w:val="00BF5F9A"/>
    <w:rsid w:val="00C126F2"/>
    <w:rsid w:val="00C205C6"/>
    <w:rsid w:val="00C32A28"/>
    <w:rsid w:val="00C519FA"/>
    <w:rsid w:val="00C719C6"/>
    <w:rsid w:val="00CA2F5D"/>
    <w:rsid w:val="00CA57E4"/>
    <w:rsid w:val="00CB6D31"/>
    <w:rsid w:val="00CC2AE5"/>
    <w:rsid w:val="00CE5FAD"/>
    <w:rsid w:val="00CE6852"/>
    <w:rsid w:val="00D178F2"/>
    <w:rsid w:val="00D6307F"/>
    <w:rsid w:val="00DB4852"/>
    <w:rsid w:val="00DC16BA"/>
    <w:rsid w:val="00DC40FD"/>
    <w:rsid w:val="00DF068F"/>
    <w:rsid w:val="00E333EF"/>
    <w:rsid w:val="00E35894"/>
    <w:rsid w:val="00E4102D"/>
    <w:rsid w:val="00E91B74"/>
    <w:rsid w:val="00E95631"/>
    <w:rsid w:val="00EC6D17"/>
    <w:rsid w:val="00ED32A4"/>
    <w:rsid w:val="00EF0B11"/>
    <w:rsid w:val="00EF6995"/>
    <w:rsid w:val="00EF6A40"/>
    <w:rsid w:val="00F07DBF"/>
    <w:rsid w:val="00F12AC1"/>
    <w:rsid w:val="00F273C3"/>
    <w:rsid w:val="00F453C3"/>
    <w:rsid w:val="00F61908"/>
    <w:rsid w:val="00F676DB"/>
    <w:rsid w:val="00F70142"/>
    <w:rsid w:val="00F94EB1"/>
    <w:rsid w:val="00F9578A"/>
    <w:rsid w:val="00F967F6"/>
    <w:rsid w:val="00FC12BC"/>
    <w:rsid w:val="00FC56F9"/>
    <w:rsid w:val="00FD43C0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9BDE"/>
  <w15:chartTrackingRefBased/>
  <w15:docId w15:val="{EA04E9F2-7573-4FF7-81FE-B1C610A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79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438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9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emjygqytiltqmfyc4nbsgq3tombrgq&amp;refSource=hy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3032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Chrystow-Chrystow</dc:creator>
  <cp:keywords/>
  <dc:description/>
  <cp:lastModifiedBy>Rafał Chrystow-Chrystow</cp:lastModifiedBy>
  <cp:revision>2</cp:revision>
  <cp:lastPrinted>2025-09-30T07:39:00Z</cp:lastPrinted>
  <dcterms:created xsi:type="dcterms:W3CDTF">2025-09-30T07:41:00Z</dcterms:created>
  <dcterms:modified xsi:type="dcterms:W3CDTF">2025-09-30T07:41:00Z</dcterms:modified>
</cp:coreProperties>
</file>