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C54" w14:textId="77777777" w:rsidR="005504B5" w:rsidRPr="005504B5" w:rsidRDefault="00216565" w:rsidP="005504B5">
      <w:pPr>
        <w:spacing w:line="360" w:lineRule="auto"/>
        <w:jc w:val="center"/>
        <w:rPr>
          <w:rFonts w:cstheme="minorHAnsi"/>
          <w:b/>
          <w:bCs/>
        </w:rPr>
      </w:pPr>
      <w:r w:rsidRPr="005504B5">
        <w:rPr>
          <w:rFonts w:cstheme="minorHAnsi"/>
          <w:b/>
          <w:bCs/>
        </w:rPr>
        <w:t xml:space="preserve">Uchwała </w:t>
      </w:r>
    </w:p>
    <w:p w14:paraId="5843BF3E" w14:textId="6A674B9B" w:rsidR="00216565" w:rsidRPr="005504B5" w:rsidRDefault="00216565" w:rsidP="005504B5">
      <w:pPr>
        <w:spacing w:line="360" w:lineRule="auto"/>
        <w:jc w:val="center"/>
        <w:rPr>
          <w:rFonts w:cstheme="minorHAnsi"/>
          <w:b/>
          <w:bCs/>
        </w:rPr>
      </w:pPr>
      <w:r w:rsidRPr="005504B5">
        <w:rPr>
          <w:rFonts w:cstheme="minorHAnsi"/>
          <w:b/>
          <w:bCs/>
        </w:rPr>
        <w:t>Sejmu Rzeczypospolitej Polskiej</w:t>
      </w:r>
    </w:p>
    <w:p w14:paraId="3A0C9A05" w14:textId="22A0A7C0" w:rsidR="00216565" w:rsidRPr="005504B5" w:rsidRDefault="00216565" w:rsidP="005504B5">
      <w:pPr>
        <w:spacing w:line="360" w:lineRule="auto"/>
        <w:jc w:val="center"/>
        <w:rPr>
          <w:rFonts w:cstheme="minorHAnsi"/>
          <w:b/>
          <w:bCs/>
        </w:rPr>
      </w:pPr>
      <w:r w:rsidRPr="005504B5">
        <w:rPr>
          <w:rFonts w:cstheme="minorHAnsi"/>
          <w:b/>
          <w:bCs/>
        </w:rPr>
        <w:t>z dnia …</w:t>
      </w:r>
    </w:p>
    <w:p w14:paraId="107D8C42" w14:textId="40799E1E" w:rsidR="00216565" w:rsidRPr="005504B5" w:rsidRDefault="00216565" w:rsidP="005504B5">
      <w:pPr>
        <w:spacing w:line="360" w:lineRule="auto"/>
        <w:jc w:val="center"/>
        <w:rPr>
          <w:rFonts w:cstheme="minorHAnsi"/>
          <w:b/>
          <w:bCs/>
        </w:rPr>
      </w:pPr>
      <w:r w:rsidRPr="005504B5">
        <w:rPr>
          <w:rFonts w:cstheme="minorHAnsi"/>
          <w:b/>
          <w:bCs/>
        </w:rPr>
        <w:t xml:space="preserve">w sprawie przestrzegania zasad wolności i sprawiedliwości wyrażonych </w:t>
      </w:r>
      <w:r w:rsidR="005504B5">
        <w:rPr>
          <w:rFonts w:cstheme="minorHAnsi"/>
          <w:b/>
          <w:bCs/>
        </w:rPr>
        <w:t xml:space="preserve">                                           </w:t>
      </w:r>
      <w:r w:rsidRPr="005504B5">
        <w:rPr>
          <w:rFonts w:cstheme="minorHAnsi"/>
          <w:b/>
          <w:bCs/>
        </w:rPr>
        <w:t xml:space="preserve">w Konstytucji Rzeczypospolitej Polskiej </w:t>
      </w:r>
    </w:p>
    <w:p w14:paraId="4A5B9A70" w14:textId="77777777" w:rsidR="00216565" w:rsidRDefault="00216565" w:rsidP="005504B5">
      <w:pPr>
        <w:spacing w:line="360" w:lineRule="auto"/>
        <w:jc w:val="both"/>
        <w:rPr>
          <w:rFonts w:cstheme="minorHAnsi"/>
        </w:rPr>
      </w:pPr>
    </w:p>
    <w:p w14:paraId="3C8A29AC" w14:textId="77777777" w:rsidR="001A0983" w:rsidRPr="00216565" w:rsidRDefault="001A0983" w:rsidP="005504B5">
      <w:pPr>
        <w:spacing w:line="360" w:lineRule="auto"/>
        <w:jc w:val="both"/>
        <w:rPr>
          <w:rFonts w:cstheme="minorHAnsi"/>
        </w:rPr>
      </w:pPr>
    </w:p>
    <w:p w14:paraId="53C6F26F" w14:textId="5FA2F3E9" w:rsidR="00E37F64" w:rsidRPr="00216565" w:rsidRDefault="009D7F52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 xml:space="preserve">Konstytucja </w:t>
      </w:r>
      <w:r w:rsidR="00647561" w:rsidRPr="00216565">
        <w:rPr>
          <w:rFonts w:cstheme="minorHAnsi"/>
        </w:rPr>
        <w:t>RP w art. 2 określa ustrój Rzeczypospolitej</w:t>
      </w:r>
      <w:r w:rsidRPr="00216565">
        <w:rPr>
          <w:rFonts w:cstheme="minorHAnsi"/>
        </w:rPr>
        <w:t xml:space="preserve"> Polsk</w:t>
      </w:r>
      <w:r w:rsidR="00647561" w:rsidRPr="00216565">
        <w:rPr>
          <w:rFonts w:cstheme="minorHAnsi"/>
        </w:rPr>
        <w:t>iej</w:t>
      </w:r>
      <w:r w:rsidRPr="00216565">
        <w:rPr>
          <w:rFonts w:cstheme="minorHAnsi"/>
        </w:rPr>
        <w:t xml:space="preserve"> mianem „demokratycznego państwa prawnego”. Obejmując swoje urzędy</w:t>
      </w:r>
      <w:r w:rsidR="00647561" w:rsidRPr="00216565">
        <w:rPr>
          <w:rFonts w:cstheme="minorHAnsi"/>
        </w:rPr>
        <w:t>,</w:t>
      </w:r>
      <w:r w:rsidRPr="00216565">
        <w:rPr>
          <w:rFonts w:cstheme="minorHAnsi"/>
        </w:rPr>
        <w:t xml:space="preserve"> Premier Donald Tusk i wszyscy ministrowie nowego rządu, </w:t>
      </w:r>
      <w:r w:rsidR="0082203B" w:rsidRPr="00216565">
        <w:rPr>
          <w:rFonts w:cstheme="minorHAnsi"/>
        </w:rPr>
        <w:t xml:space="preserve">uroczyście </w:t>
      </w:r>
      <w:r w:rsidRPr="00216565">
        <w:rPr>
          <w:rFonts w:cstheme="minorHAnsi"/>
        </w:rPr>
        <w:t>przysięgali przed Prezydentem</w:t>
      </w:r>
      <w:r w:rsidR="00445F0B" w:rsidRPr="00216565">
        <w:rPr>
          <w:rFonts w:cstheme="minorHAnsi"/>
        </w:rPr>
        <w:t xml:space="preserve"> </w:t>
      </w:r>
      <w:r w:rsidR="00647561" w:rsidRPr="00216565">
        <w:rPr>
          <w:rFonts w:cstheme="minorHAnsi"/>
        </w:rPr>
        <w:t xml:space="preserve">RP </w:t>
      </w:r>
      <w:r w:rsidR="00445F0B" w:rsidRPr="00216565">
        <w:rPr>
          <w:rFonts w:cstheme="minorHAnsi"/>
        </w:rPr>
        <w:t>wierność</w:t>
      </w:r>
      <w:r w:rsidRPr="00216565">
        <w:rPr>
          <w:rFonts w:cstheme="minorHAnsi"/>
        </w:rPr>
        <w:t xml:space="preserve"> ustawie zasadniczej. </w:t>
      </w:r>
      <w:r w:rsidR="00445F0B" w:rsidRPr="00216565">
        <w:rPr>
          <w:rFonts w:cstheme="minorHAnsi"/>
        </w:rPr>
        <w:t xml:space="preserve">Mimo to w ostatnich tygodniach </w:t>
      </w:r>
      <w:r w:rsidRPr="00216565">
        <w:rPr>
          <w:rFonts w:cstheme="minorHAnsi"/>
        </w:rPr>
        <w:t xml:space="preserve">Polska </w:t>
      </w:r>
      <w:r w:rsidR="00445F0B" w:rsidRPr="00216565">
        <w:rPr>
          <w:rFonts w:cstheme="minorHAnsi"/>
        </w:rPr>
        <w:t>staje się</w:t>
      </w:r>
      <w:r w:rsidR="00A353DF" w:rsidRPr="00216565">
        <w:rPr>
          <w:rFonts w:cstheme="minorHAnsi"/>
        </w:rPr>
        <w:t xml:space="preserve"> stopniowo</w:t>
      </w:r>
      <w:r w:rsidRPr="00216565">
        <w:rPr>
          <w:rFonts w:cstheme="minorHAnsi"/>
        </w:rPr>
        <w:t xml:space="preserve"> krajem </w:t>
      </w:r>
      <w:r w:rsidR="00647561" w:rsidRPr="00216565">
        <w:rPr>
          <w:rFonts w:cstheme="minorHAnsi"/>
        </w:rPr>
        <w:t xml:space="preserve">coraz bardziej </w:t>
      </w:r>
      <w:r w:rsidR="00445F0B" w:rsidRPr="00216565">
        <w:rPr>
          <w:rFonts w:cstheme="minorHAnsi"/>
        </w:rPr>
        <w:t>nie</w:t>
      </w:r>
      <w:r w:rsidRPr="00216565">
        <w:rPr>
          <w:rFonts w:cstheme="minorHAnsi"/>
        </w:rPr>
        <w:t xml:space="preserve">demokratycznym i </w:t>
      </w:r>
      <w:r w:rsidR="00445F0B" w:rsidRPr="00216565">
        <w:rPr>
          <w:rFonts w:cstheme="minorHAnsi"/>
        </w:rPr>
        <w:t>nie</w:t>
      </w:r>
      <w:r w:rsidRPr="00216565">
        <w:rPr>
          <w:rFonts w:cstheme="minorHAnsi"/>
        </w:rPr>
        <w:t xml:space="preserve">praworządnym. </w:t>
      </w:r>
    </w:p>
    <w:p w14:paraId="515BDCF9" w14:textId="77777777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618C0A8D" w14:textId="7407A5F5" w:rsidR="00445F0B" w:rsidRPr="00216565" w:rsidRDefault="00CC483F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 xml:space="preserve">Artkuł 14 Konstytucji </w:t>
      </w:r>
      <w:r w:rsidR="00647561" w:rsidRPr="00216565">
        <w:rPr>
          <w:rFonts w:cstheme="minorHAnsi"/>
        </w:rPr>
        <w:t>gwarantuje</w:t>
      </w:r>
      <w:r w:rsidRPr="00216565">
        <w:rPr>
          <w:rFonts w:cstheme="minorHAnsi"/>
        </w:rPr>
        <w:t xml:space="preserve"> </w:t>
      </w:r>
      <w:r w:rsidR="00647561" w:rsidRPr="00216565">
        <w:rPr>
          <w:rFonts w:cstheme="minorHAnsi"/>
        </w:rPr>
        <w:t>wolność</w:t>
      </w:r>
      <w:r w:rsidRPr="00216565">
        <w:rPr>
          <w:rFonts w:cstheme="minorHAnsi"/>
        </w:rPr>
        <w:t xml:space="preserve"> mediów. Podporządkowanie sobie mediów publicznych przez </w:t>
      </w:r>
      <w:r w:rsidR="00216565" w:rsidRPr="00216565">
        <w:rPr>
          <w:rFonts w:cstheme="minorHAnsi"/>
        </w:rPr>
        <w:t>Bartłomieja Sienkiewicza, m</w:t>
      </w:r>
      <w:r w:rsidRPr="00216565">
        <w:rPr>
          <w:rFonts w:cstheme="minorHAnsi"/>
        </w:rPr>
        <w:t xml:space="preserve">inistra </w:t>
      </w:r>
      <w:r w:rsidR="00216565" w:rsidRPr="00216565">
        <w:rPr>
          <w:rFonts w:cstheme="minorHAnsi"/>
        </w:rPr>
        <w:t>k</w:t>
      </w:r>
      <w:r w:rsidRPr="00216565">
        <w:rPr>
          <w:rFonts w:cstheme="minorHAnsi"/>
        </w:rPr>
        <w:t xml:space="preserve">ultury i </w:t>
      </w:r>
      <w:r w:rsidR="00216565" w:rsidRPr="00216565">
        <w:rPr>
          <w:rFonts w:cstheme="minorHAnsi"/>
        </w:rPr>
        <w:t>d</w:t>
      </w:r>
      <w:r w:rsidRPr="00216565">
        <w:rPr>
          <w:rFonts w:cstheme="minorHAnsi"/>
        </w:rPr>
        <w:t xml:space="preserve">ziedzictwa </w:t>
      </w:r>
      <w:r w:rsidR="00216565" w:rsidRPr="00216565">
        <w:rPr>
          <w:rFonts w:cstheme="minorHAnsi"/>
        </w:rPr>
        <w:t>n</w:t>
      </w:r>
      <w:r w:rsidRPr="00216565">
        <w:rPr>
          <w:rFonts w:cstheme="minorHAnsi"/>
        </w:rPr>
        <w:t>arodowego było złamaniem tej zasady. Sejm protestuje przeciwko zastąpieniu legalnych władz Telewizji Polskiej</w:t>
      </w:r>
      <w:r w:rsidR="00647561" w:rsidRPr="00216565">
        <w:rPr>
          <w:rFonts w:cstheme="minorHAnsi"/>
        </w:rPr>
        <w:t xml:space="preserve"> S.A.</w:t>
      </w:r>
      <w:r w:rsidRPr="00216565">
        <w:rPr>
          <w:rFonts w:cstheme="minorHAnsi"/>
        </w:rPr>
        <w:t xml:space="preserve">, Polskiego Radia </w:t>
      </w:r>
      <w:r w:rsidR="00647561" w:rsidRPr="00216565">
        <w:rPr>
          <w:rFonts w:cstheme="minorHAnsi"/>
        </w:rPr>
        <w:t xml:space="preserve">S.A. </w:t>
      </w:r>
      <w:r w:rsidRPr="00216565">
        <w:rPr>
          <w:rFonts w:cstheme="minorHAnsi"/>
        </w:rPr>
        <w:t xml:space="preserve">i Polskiej Agencji Prasowej politycznymi nominatami, których do budynków medialnych siłą </w:t>
      </w:r>
      <w:r w:rsidR="00647561" w:rsidRPr="00216565">
        <w:rPr>
          <w:rFonts w:cstheme="minorHAnsi"/>
        </w:rPr>
        <w:t xml:space="preserve">musiały </w:t>
      </w:r>
      <w:r w:rsidRPr="00216565">
        <w:rPr>
          <w:rFonts w:cstheme="minorHAnsi"/>
        </w:rPr>
        <w:t>wprowadz</w:t>
      </w:r>
      <w:r w:rsidR="00647561" w:rsidRPr="00216565">
        <w:rPr>
          <w:rFonts w:cstheme="minorHAnsi"/>
        </w:rPr>
        <w:t>ać</w:t>
      </w:r>
      <w:r w:rsidRPr="00216565">
        <w:rPr>
          <w:rFonts w:cstheme="minorHAnsi"/>
        </w:rPr>
        <w:t xml:space="preserve"> prywatne firmy ochroniarskie. </w:t>
      </w:r>
      <w:r w:rsidR="00445F0B" w:rsidRPr="00216565">
        <w:rPr>
          <w:rFonts w:cstheme="minorHAnsi"/>
        </w:rPr>
        <w:t xml:space="preserve">Państwo, w którym </w:t>
      </w:r>
      <w:r w:rsidRPr="00216565">
        <w:rPr>
          <w:rFonts w:cstheme="minorHAnsi"/>
        </w:rPr>
        <w:t xml:space="preserve">jedna ze stacji telewizyjnych przerywa nadawanie wskutek politycznej interwencji, zmierza prostą drogą ku dyktaturze. Bez wolności mediów nie ma demokracji. </w:t>
      </w:r>
    </w:p>
    <w:p w14:paraId="15D111A8" w14:textId="77777777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3B2DACBA" w14:textId="66E61FB4" w:rsidR="0082203B" w:rsidRPr="00216565" w:rsidRDefault="00CC483F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>Przeciwieństw</w:t>
      </w:r>
      <w:r w:rsidR="009B7ED6" w:rsidRPr="00216565">
        <w:rPr>
          <w:rFonts w:cstheme="minorHAnsi"/>
        </w:rPr>
        <w:t>em</w:t>
      </w:r>
      <w:r w:rsidRPr="00216565">
        <w:rPr>
          <w:rFonts w:cstheme="minorHAnsi"/>
        </w:rPr>
        <w:t xml:space="preserve"> rządów prawa </w:t>
      </w:r>
      <w:r w:rsidR="009B7ED6" w:rsidRPr="00216565">
        <w:rPr>
          <w:rFonts w:cstheme="minorHAnsi"/>
        </w:rPr>
        <w:t>są</w:t>
      </w:r>
      <w:r w:rsidRPr="00216565">
        <w:rPr>
          <w:rFonts w:cstheme="minorHAnsi"/>
        </w:rPr>
        <w:t xml:space="preserve"> rządy siły</w:t>
      </w:r>
      <w:r w:rsidR="0012386F" w:rsidRPr="00216565">
        <w:rPr>
          <w:rFonts w:cstheme="minorHAnsi"/>
        </w:rPr>
        <w:t>,</w:t>
      </w:r>
      <w:r w:rsidR="00647561" w:rsidRPr="00216565">
        <w:rPr>
          <w:rFonts w:cstheme="minorHAnsi"/>
        </w:rPr>
        <w:t xml:space="preserve"> </w:t>
      </w:r>
      <w:r w:rsidRPr="00216565">
        <w:rPr>
          <w:rFonts w:cstheme="minorHAnsi"/>
        </w:rPr>
        <w:t>sprawowane</w:t>
      </w:r>
      <w:r w:rsidR="0012386F" w:rsidRPr="00216565">
        <w:rPr>
          <w:rFonts w:cstheme="minorHAnsi"/>
        </w:rPr>
        <w:t xml:space="preserve"> zwykle</w:t>
      </w:r>
      <w:r w:rsidRPr="00216565">
        <w:rPr>
          <w:rFonts w:cstheme="minorHAnsi"/>
        </w:rPr>
        <w:t xml:space="preserve"> metod</w:t>
      </w:r>
      <w:r w:rsidR="0012386F" w:rsidRPr="00216565">
        <w:rPr>
          <w:rFonts w:cstheme="minorHAnsi"/>
        </w:rPr>
        <w:t>ą</w:t>
      </w:r>
      <w:r w:rsidRPr="00216565">
        <w:rPr>
          <w:rFonts w:cstheme="minorHAnsi"/>
        </w:rPr>
        <w:t xml:space="preserve"> faktów dokonanych. Sejm nie może </w:t>
      </w:r>
      <w:r w:rsidR="0012386F" w:rsidRPr="00216565">
        <w:rPr>
          <w:rFonts w:cstheme="minorHAnsi"/>
        </w:rPr>
        <w:t>przemilczeć</w:t>
      </w:r>
      <w:r w:rsidRPr="00216565">
        <w:rPr>
          <w:rFonts w:cstheme="minorHAnsi"/>
        </w:rPr>
        <w:t xml:space="preserve"> </w:t>
      </w:r>
      <w:r w:rsidR="009B7ED6" w:rsidRPr="00216565">
        <w:rPr>
          <w:rFonts w:cstheme="minorHAnsi"/>
        </w:rPr>
        <w:t>podejmowany</w:t>
      </w:r>
      <w:r w:rsidR="0012386F" w:rsidRPr="00216565">
        <w:rPr>
          <w:rFonts w:cstheme="minorHAnsi"/>
        </w:rPr>
        <w:t>ch</w:t>
      </w:r>
      <w:r w:rsidR="009B7ED6" w:rsidRPr="00216565">
        <w:rPr>
          <w:rFonts w:cstheme="minorHAnsi"/>
        </w:rPr>
        <w:t xml:space="preserve"> przez </w:t>
      </w:r>
      <w:r w:rsidR="00216565" w:rsidRPr="00216565">
        <w:rPr>
          <w:rFonts w:cstheme="minorHAnsi"/>
        </w:rPr>
        <w:t>Adama Bodnara, m</w:t>
      </w:r>
      <w:r w:rsidR="009B7ED6" w:rsidRPr="00216565">
        <w:rPr>
          <w:rFonts w:cstheme="minorHAnsi"/>
        </w:rPr>
        <w:t xml:space="preserve">inistra </w:t>
      </w:r>
      <w:r w:rsidR="00216565" w:rsidRPr="00216565">
        <w:rPr>
          <w:rFonts w:cstheme="minorHAnsi"/>
        </w:rPr>
        <w:t>s</w:t>
      </w:r>
      <w:r w:rsidR="009B7ED6" w:rsidRPr="00216565">
        <w:rPr>
          <w:rFonts w:cstheme="minorHAnsi"/>
        </w:rPr>
        <w:t xml:space="preserve">prawiedliwości </w:t>
      </w:r>
      <w:r w:rsidR="00647561" w:rsidRPr="00216565">
        <w:rPr>
          <w:rFonts w:cstheme="minorHAnsi"/>
        </w:rPr>
        <w:t xml:space="preserve">– </w:t>
      </w:r>
      <w:r w:rsidR="00216565" w:rsidRPr="00216565">
        <w:rPr>
          <w:rFonts w:cstheme="minorHAnsi"/>
        </w:rPr>
        <w:t>p</w:t>
      </w:r>
      <w:r w:rsidR="00647561" w:rsidRPr="00216565">
        <w:rPr>
          <w:rFonts w:cstheme="minorHAnsi"/>
        </w:rPr>
        <w:t xml:space="preserve">rokuratora </w:t>
      </w:r>
      <w:r w:rsidR="00216565" w:rsidRPr="00216565">
        <w:rPr>
          <w:rFonts w:cstheme="minorHAnsi"/>
        </w:rPr>
        <w:t>g</w:t>
      </w:r>
      <w:r w:rsidR="00647561" w:rsidRPr="00216565">
        <w:rPr>
          <w:rFonts w:cstheme="minorHAnsi"/>
        </w:rPr>
        <w:t xml:space="preserve">eneralnego </w:t>
      </w:r>
      <w:r w:rsidR="009B7ED6" w:rsidRPr="00216565">
        <w:rPr>
          <w:rFonts w:cstheme="minorHAnsi"/>
        </w:rPr>
        <w:t>prób wprowadzenia ręcznego sterowania</w:t>
      </w:r>
      <w:r w:rsidR="0012386F" w:rsidRPr="00216565">
        <w:rPr>
          <w:rFonts w:cstheme="minorHAnsi"/>
        </w:rPr>
        <w:t xml:space="preserve"> w prokuraturze</w:t>
      </w:r>
      <w:r w:rsidR="00647561" w:rsidRPr="00216565">
        <w:rPr>
          <w:rFonts w:cstheme="minorHAnsi"/>
        </w:rPr>
        <w:t xml:space="preserve"> i usiłowania faktycznego odwołania Prokuratora Krajowego w sposób całkowicie bezprawny, wbrew jednoznacznym przepis</w:t>
      </w:r>
      <w:r w:rsidR="00D72EB1">
        <w:rPr>
          <w:rFonts w:cstheme="minorHAnsi"/>
        </w:rPr>
        <w:t>om</w:t>
      </w:r>
      <w:r w:rsidR="00647561" w:rsidRPr="00216565">
        <w:rPr>
          <w:rFonts w:cstheme="minorHAnsi"/>
        </w:rPr>
        <w:t xml:space="preserve"> ustaw i na podstawie wysoce nieprzekonujących opinii</w:t>
      </w:r>
      <w:r w:rsidR="009B7ED6" w:rsidRPr="00216565">
        <w:rPr>
          <w:rFonts w:cstheme="minorHAnsi"/>
        </w:rPr>
        <w:t xml:space="preserve">. Państwo, w którym moc ustawy zastępuje „moc </w:t>
      </w:r>
      <w:r w:rsidR="00647561" w:rsidRPr="00216565">
        <w:rPr>
          <w:rFonts w:cstheme="minorHAnsi"/>
        </w:rPr>
        <w:t>poleceń</w:t>
      </w:r>
      <w:r w:rsidR="009B7ED6" w:rsidRPr="00216565">
        <w:rPr>
          <w:rFonts w:cstheme="minorHAnsi"/>
        </w:rPr>
        <w:t xml:space="preserve"> P</w:t>
      </w:r>
      <w:r w:rsidR="00647561" w:rsidRPr="00216565">
        <w:rPr>
          <w:rFonts w:cstheme="minorHAnsi"/>
        </w:rPr>
        <w:t>remiera Donalda Tuska”, przestaje</w:t>
      </w:r>
      <w:r w:rsidR="009B7ED6" w:rsidRPr="00216565">
        <w:rPr>
          <w:rFonts w:cstheme="minorHAnsi"/>
        </w:rPr>
        <w:t xml:space="preserve"> być praworządne. Bez </w:t>
      </w:r>
      <w:r w:rsidR="00647561" w:rsidRPr="00216565">
        <w:rPr>
          <w:rFonts w:cstheme="minorHAnsi"/>
        </w:rPr>
        <w:t>działającej zgodnie z prawem</w:t>
      </w:r>
      <w:r w:rsidR="009B7ED6" w:rsidRPr="00216565">
        <w:rPr>
          <w:rFonts w:cstheme="minorHAnsi"/>
        </w:rPr>
        <w:t xml:space="preserve"> prokuratury ujęta w </w:t>
      </w:r>
      <w:r w:rsidR="00647561" w:rsidRPr="00216565">
        <w:rPr>
          <w:rFonts w:cstheme="minorHAnsi"/>
        </w:rPr>
        <w:t>art.</w:t>
      </w:r>
      <w:r w:rsidR="009B7ED6" w:rsidRPr="00216565">
        <w:rPr>
          <w:rFonts w:cstheme="minorHAnsi"/>
        </w:rPr>
        <w:t xml:space="preserve"> 7 Konstytucji </w:t>
      </w:r>
      <w:r w:rsidR="00647561" w:rsidRPr="00216565">
        <w:rPr>
          <w:rFonts w:cstheme="minorHAnsi"/>
        </w:rPr>
        <w:t xml:space="preserve">RP </w:t>
      </w:r>
      <w:r w:rsidR="009B7ED6" w:rsidRPr="00216565">
        <w:rPr>
          <w:rFonts w:cstheme="minorHAnsi"/>
        </w:rPr>
        <w:t xml:space="preserve">zasada legalizmu staje się </w:t>
      </w:r>
      <w:r w:rsidR="00647561" w:rsidRPr="00216565">
        <w:rPr>
          <w:rFonts w:cstheme="minorHAnsi"/>
        </w:rPr>
        <w:t>pustym zapisem pozbawionym znaczenia</w:t>
      </w:r>
      <w:r w:rsidR="009B7ED6" w:rsidRPr="00216565">
        <w:rPr>
          <w:rFonts w:cstheme="minorHAnsi"/>
        </w:rPr>
        <w:t xml:space="preserve">. </w:t>
      </w:r>
    </w:p>
    <w:p w14:paraId="41CA5AE8" w14:textId="77777777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2ED5A772" w14:textId="0B0E4AA7" w:rsidR="00561DF3" w:rsidRPr="00216565" w:rsidRDefault="00A353DF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lastRenderedPageBreak/>
        <w:t>Sejm nie może</w:t>
      </w:r>
      <w:r w:rsidR="0012386F" w:rsidRPr="00216565">
        <w:rPr>
          <w:rFonts w:cstheme="minorHAnsi"/>
        </w:rPr>
        <w:t xml:space="preserve"> również</w:t>
      </w:r>
      <w:r w:rsidRPr="00216565">
        <w:rPr>
          <w:rFonts w:cstheme="minorHAnsi"/>
        </w:rPr>
        <w:t xml:space="preserve"> pozostać obojętny na lekceważenie</w:t>
      </w:r>
      <w:r w:rsidR="0012386F" w:rsidRPr="00216565">
        <w:rPr>
          <w:rFonts w:cstheme="minorHAnsi"/>
        </w:rPr>
        <w:t xml:space="preserve"> prezydenckiego</w:t>
      </w:r>
      <w:r w:rsidRPr="00216565">
        <w:rPr>
          <w:rFonts w:cstheme="minorHAnsi"/>
        </w:rPr>
        <w:t xml:space="preserve"> aktu łaski, </w:t>
      </w:r>
      <w:r w:rsidR="00647561" w:rsidRPr="00216565">
        <w:rPr>
          <w:rFonts w:cstheme="minorHAnsi"/>
        </w:rPr>
        <w:t>orzeczeń</w:t>
      </w:r>
      <w:r w:rsidRPr="00216565">
        <w:rPr>
          <w:rFonts w:cstheme="minorHAnsi"/>
        </w:rPr>
        <w:t xml:space="preserve"> wydan</w:t>
      </w:r>
      <w:r w:rsidR="00647561" w:rsidRPr="00216565">
        <w:rPr>
          <w:rFonts w:cstheme="minorHAnsi"/>
        </w:rPr>
        <w:t>ych</w:t>
      </w:r>
      <w:r w:rsidRPr="00216565">
        <w:rPr>
          <w:rFonts w:cstheme="minorHAnsi"/>
        </w:rPr>
        <w:t xml:space="preserve"> przez Trybunał Konstytucyjny, a wreszcie postanowień Sąd</w:t>
      </w:r>
      <w:r w:rsidR="0012386F" w:rsidRPr="00216565">
        <w:rPr>
          <w:rFonts w:cstheme="minorHAnsi"/>
        </w:rPr>
        <w:t>u</w:t>
      </w:r>
      <w:r w:rsidRPr="00216565">
        <w:rPr>
          <w:rFonts w:cstheme="minorHAnsi"/>
        </w:rPr>
        <w:t xml:space="preserve"> Najwyższ</w:t>
      </w:r>
      <w:r w:rsidR="0012386F" w:rsidRPr="00216565">
        <w:rPr>
          <w:rFonts w:cstheme="minorHAnsi"/>
        </w:rPr>
        <w:t>ego</w:t>
      </w:r>
      <w:r w:rsidR="00647561" w:rsidRPr="00216565">
        <w:rPr>
          <w:rFonts w:cstheme="minorHAnsi"/>
        </w:rPr>
        <w:t xml:space="preserve"> przez tych polityków czy sędziów, którzy się z nimi nie zgadzają</w:t>
      </w:r>
      <w:r w:rsidRPr="00216565">
        <w:rPr>
          <w:rFonts w:cstheme="minorHAnsi"/>
        </w:rPr>
        <w:t xml:space="preserve">. </w:t>
      </w:r>
    </w:p>
    <w:p w14:paraId="3E52B060" w14:textId="77777777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48D72567" w14:textId="77777777" w:rsidR="00216565" w:rsidRPr="00216565" w:rsidRDefault="00561DF3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>Sejm wyraża zdecydowany sprzeciw</w:t>
      </w:r>
      <w:r w:rsidR="009B7ED6" w:rsidRPr="00216565">
        <w:rPr>
          <w:rFonts w:cstheme="minorHAnsi"/>
        </w:rPr>
        <w:t xml:space="preserve"> wobec naruszenia nietykalności posłów Mariusza Kamińskiego i Macieja Wąsika oraz pozbawienia ich prawa do sprawowania mandatów poselskich. </w:t>
      </w:r>
      <w:r w:rsidR="0012386F" w:rsidRPr="00216565">
        <w:rPr>
          <w:rFonts w:cstheme="minorHAnsi"/>
        </w:rPr>
        <w:t>P</w:t>
      </w:r>
      <w:r w:rsidR="009B7ED6" w:rsidRPr="00216565">
        <w:rPr>
          <w:rFonts w:cstheme="minorHAnsi"/>
        </w:rPr>
        <w:t xml:space="preserve">oseł jest </w:t>
      </w:r>
      <w:r w:rsidRPr="00216565">
        <w:rPr>
          <w:rFonts w:cstheme="minorHAnsi"/>
        </w:rPr>
        <w:t>przedstawicielem Narodu (art. 104 Konstytucji RP), wybranym przez tysiące</w:t>
      </w:r>
      <w:r w:rsidR="009B7ED6" w:rsidRPr="00216565">
        <w:rPr>
          <w:rFonts w:cstheme="minorHAnsi"/>
        </w:rPr>
        <w:t xml:space="preserve"> wyborców, którzy odda</w:t>
      </w:r>
      <w:r w:rsidR="00A353DF" w:rsidRPr="00216565">
        <w:rPr>
          <w:rFonts w:cstheme="minorHAnsi"/>
        </w:rPr>
        <w:t>li</w:t>
      </w:r>
      <w:r w:rsidR="009B7ED6" w:rsidRPr="00216565">
        <w:rPr>
          <w:rFonts w:cstheme="minorHAnsi"/>
        </w:rPr>
        <w:t xml:space="preserve"> na niego głos. Kto </w:t>
      </w:r>
      <w:r w:rsidR="00A353DF" w:rsidRPr="00216565">
        <w:rPr>
          <w:rFonts w:cstheme="minorHAnsi"/>
        </w:rPr>
        <w:t>dokonuje</w:t>
      </w:r>
      <w:r w:rsidR="009B7ED6" w:rsidRPr="00216565">
        <w:rPr>
          <w:rFonts w:cstheme="minorHAnsi"/>
        </w:rPr>
        <w:t xml:space="preserve"> zamach</w:t>
      </w:r>
      <w:r w:rsidR="00A353DF" w:rsidRPr="00216565">
        <w:rPr>
          <w:rFonts w:cstheme="minorHAnsi"/>
        </w:rPr>
        <w:t>u</w:t>
      </w:r>
      <w:r w:rsidR="009B7ED6" w:rsidRPr="00216565">
        <w:rPr>
          <w:rFonts w:cstheme="minorHAnsi"/>
        </w:rPr>
        <w:t xml:space="preserve"> na</w:t>
      </w:r>
      <w:r w:rsidR="00A353DF" w:rsidRPr="00216565">
        <w:rPr>
          <w:rFonts w:cstheme="minorHAnsi"/>
        </w:rPr>
        <w:t xml:space="preserve"> wolność osobistą</w:t>
      </w:r>
      <w:r w:rsidR="009B7ED6" w:rsidRPr="00216565">
        <w:rPr>
          <w:rFonts w:cstheme="minorHAnsi"/>
        </w:rPr>
        <w:t xml:space="preserve"> posłów, ten </w:t>
      </w:r>
      <w:r w:rsidR="00A353DF" w:rsidRPr="00216565">
        <w:rPr>
          <w:rFonts w:cstheme="minorHAnsi"/>
        </w:rPr>
        <w:t>ma za nic podstawowe zasady panujące w demokratycznym państwie</w:t>
      </w:r>
      <w:r w:rsidRPr="00216565">
        <w:rPr>
          <w:rFonts w:cstheme="minorHAnsi"/>
        </w:rPr>
        <w:t xml:space="preserve"> prawnym</w:t>
      </w:r>
      <w:r w:rsidR="00A353DF" w:rsidRPr="00216565">
        <w:rPr>
          <w:rFonts w:cstheme="minorHAnsi"/>
        </w:rPr>
        <w:t xml:space="preserve">. Państwo, w którym w zakładach karnych przebywają więźniowie polityczni, oddala się od standardów właściwych </w:t>
      </w:r>
      <w:r w:rsidR="00D224AD" w:rsidRPr="00216565">
        <w:rPr>
          <w:rFonts w:cstheme="minorHAnsi"/>
        </w:rPr>
        <w:t>państwu</w:t>
      </w:r>
      <w:r w:rsidR="00A353DF" w:rsidRPr="00216565">
        <w:rPr>
          <w:rFonts w:cstheme="minorHAnsi"/>
        </w:rPr>
        <w:t xml:space="preserve"> demokra</w:t>
      </w:r>
      <w:r w:rsidR="00D224AD" w:rsidRPr="00216565">
        <w:rPr>
          <w:rFonts w:cstheme="minorHAnsi"/>
        </w:rPr>
        <w:t>tycznemu i praworządnemu</w:t>
      </w:r>
      <w:r w:rsidR="00A353DF" w:rsidRPr="00216565">
        <w:rPr>
          <w:rFonts w:cstheme="minorHAnsi"/>
        </w:rPr>
        <w:t xml:space="preserve">. </w:t>
      </w:r>
    </w:p>
    <w:p w14:paraId="4B5BD189" w14:textId="77777777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56FF4855" w14:textId="5F462833" w:rsidR="0012386F" w:rsidRPr="00216565" w:rsidRDefault="00A353DF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 xml:space="preserve">Chociaż </w:t>
      </w:r>
      <w:r w:rsidR="0012386F" w:rsidRPr="00216565">
        <w:rPr>
          <w:rFonts w:cstheme="minorHAnsi"/>
        </w:rPr>
        <w:t>po 13 grudnia 2023 r</w:t>
      </w:r>
      <w:r w:rsidR="00D224AD" w:rsidRPr="00216565">
        <w:rPr>
          <w:rFonts w:cstheme="minorHAnsi"/>
        </w:rPr>
        <w:t>.</w:t>
      </w:r>
      <w:r w:rsidR="0012386F" w:rsidRPr="00216565">
        <w:rPr>
          <w:rFonts w:cstheme="minorHAnsi"/>
        </w:rPr>
        <w:t xml:space="preserve"> </w:t>
      </w:r>
      <w:r w:rsidRPr="00216565">
        <w:rPr>
          <w:rFonts w:cstheme="minorHAnsi"/>
        </w:rPr>
        <w:t xml:space="preserve">nie zmieniła się obowiązująca </w:t>
      </w:r>
      <w:r w:rsidR="00D224AD" w:rsidRPr="00216565">
        <w:rPr>
          <w:rFonts w:cstheme="minorHAnsi"/>
        </w:rPr>
        <w:t xml:space="preserve">w Polsce </w:t>
      </w:r>
      <w:r w:rsidRPr="00216565">
        <w:rPr>
          <w:rFonts w:cstheme="minorHAnsi"/>
        </w:rPr>
        <w:t>Konstytucja</w:t>
      </w:r>
      <w:r w:rsidR="00D224AD" w:rsidRPr="00216565">
        <w:rPr>
          <w:rFonts w:cstheme="minorHAnsi"/>
        </w:rPr>
        <w:t xml:space="preserve"> RP z 1997 r.</w:t>
      </w:r>
      <w:r w:rsidRPr="00216565">
        <w:rPr>
          <w:rFonts w:cstheme="minorHAnsi"/>
        </w:rPr>
        <w:t xml:space="preserve">, </w:t>
      </w:r>
      <w:r w:rsidR="00D224AD" w:rsidRPr="00216565">
        <w:rPr>
          <w:rFonts w:cstheme="minorHAnsi"/>
        </w:rPr>
        <w:t xml:space="preserve">rząd Donalda Tuska </w:t>
      </w:r>
      <w:r w:rsidRPr="00216565">
        <w:rPr>
          <w:rFonts w:cstheme="minorHAnsi"/>
        </w:rPr>
        <w:t>za</w:t>
      </w:r>
      <w:r w:rsidR="00D224AD" w:rsidRPr="00216565">
        <w:rPr>
          <w:rFonts w:cstheme="minorHAnsi"/>
        </w:rPr>
        <w:t>czyna wprowadzać</w:t>
      </w:r>
      <w:r w:rsidRPr="00216565">
        <w:rPr>
          <w:rFonts w:cstheme="minorHAnsi"/>
        </w:rPr>
        <w:t xml:space="preserve"> </w:t>
      </w:r>
      <w:r w:rsidR="00D224AD" w:rsidRPr="00216565">
        <w:rPr>
          <w:rFonts w:cstheme="minorHAnsi"/>
        </w:rPr>
        <w:t xml:space="preserve">zupełnie </w:t>
      </w:r>
      <w:r w:rsidRPr="00216565">
        <w:rPr>
          <w:rFonts w:cstheme="minorHAnsi"/>
        </w:rPr>
        <w:t xml:space="preserve">inny porządek ustrojowy.  </w:t>
      </w:r>
      <w:r w:rsidR="00D224AD" w:rsidRPr="00216565">
        <w:rPr>
          <w:rFonts w:cstheme="minorHAnsi"/>
        </w:rPr>
        <w:t>To</w:t>
      </w:r>
      <w:r w:rsidRPr="00216565">
        <w:rPr>
          <w:rFonts w:cstheme="minorHAnsi"/>
        </w:rPr>
        <w:t xml:space="preserve"> burzy filary, na których opiera się polski system prawny. Wprowadzając systemowe bezprawie, </w:t>
      </w:r>
      <w:r w:rsidR="001C0354" w:rsidRPr="00216565">
        <w:rPr>
          <w:rFonts w:cstheme="minorHAnsi"/>
        </w:rPr>
        <w:t xml:space="preserve">przemocą </w:t>
      </w:r>
      <w:r w:rsidR="00D224AD" w:rsidRPr="00216565">
        <w:rPr>
          <w:rFonts w:cstheme="minorHAnsi"/>
        </w:rPr>
        <w:t>dążąc</w:t>
      </w:r>
      <w:r w:rsidRPr="00216565">
        <w:rPr>
          <w:rFonts w:cstheme="minorHAnsi"/>
        </w:rPr>
        <w:t xml:space="preserve"> do zmiany ustroju konstytucyjnego </w:t>
      </w:r>
      <w:r w:rsidR="00D224AD" w:rsidRPr="00216565">
        <w:rPr>
          <w:rFonts w:cstheme="minorHAnsi"/>
        </w:rPr>
        <w:t xml:space="preserve">Rzeczypospolitej </w:t>
      </w:r>
      <w:r w:rsidRPr="00216565">
        <w:rPr>
          <w:rFonts w:cstheme="minorHAnsi"/>
        </w:rPr>
        <w:t>Polski</w:t>
      </w:r>
      <w:r w:rsidR="00D224AD" w:rsidRPr="00216565">
        <w:rPr>
          <w:rFonts w:cstheme="minorHAnsi"/>
        </w:rPr>
        <w:t>ej,</w:t>
      </w:r>
      <w:r w:rsidRPr="00216565">
        <w:rPr>
          <w:rFonts w:cstheme="minorHAnsi"/>
        </w:rPr>
        <w:t xml:space="preserve"> </w:t>
      </w:r>
      <w:r w:rsidR="00D224AD" w:rsidRPr="00216565">
        <w:rPr>
          <w:rFonts w:cstheme="minorHAnsi"/>
        </w:rPr>
        <w:t>r</w:t>
      </w:r>
      <w:r w:rsidRPr="00216565">
        <w:rPr>
          <w:rFonts w:cstheme="minorHAnsi"/>
        </w:rPr>
        <w:t>ządząc</w:t>
      </w:r>
      <w:r w:rsidR="00D224AD" w:rsidRPr="00216565">
        <w:rPr>
          <w:rFonts w:cstheme="minorHAnsi"/>
        </w:rPr>
        <w:t xml:space="preserve">a koalicja </w:t>
      </w:r>
      <w:r w:rsidR="00216565" w:rsidRPr="00216565">
        <w:rPr>
          <w:rFonts w:cstheme="minorHAnsi"/>
        </w:rPr>
        <w:t>wypełnia</w:t>
      </w:r>
      <w:r w:rsidR="0012386F" w:rsidRPr="00216565">
        <w:rPr>
          <w:rFonts w:cstheme="minorHAnsi"/>
        </w:rPr>
        <w:t xml:space="preserve"> tym samym</w:t>
      </w:r>
      <w:r w:rsidRPr="00216565">
        <w:rPr>
          <w:rFonts w:cstheme="minorHAnsi"/>
        </w:rPr>
        <w:t xml:space="preserve"> znamion</w:t>
      </w:r>
      <w:r w:rsidR="00D224AD" w:rsidRPr="00216565">
        <w:rPr>
          <w:rFonts w:cstheme="minorHAnsi"/>
        </w:rPr>
        <w:t>a czynu zabronionego</w:t>
      </w:r>
      <w:r w:rsidRPr="00216565">
        <w:rPr>
          <w:rFonts w:cstheme="minorHAnsi"/>
        </w:rPr>
        <w:t xml:space="preserve"> opisanego w art. 127 </w:t>
      </w:r>
      <w:r w:rsidR="00D224AD" w:rsidRPr="00216565">
        <w:rPr>
          <w:rFonts w:cstheme="minorHAnsi"/>
        </w:rPr>
        <w:t xml:space="preserve">§ 1 </w:t>
      </w:r>
      <w:r w:rsidRPr="00216565">
        <w:rPr>
          <w:rFonts w:cstheme="minorHAnsi"/>
        </w:rPr>
        <w:t>Kodeksu karnego</w:t>
      </w:r>
      <w:r w:rsidR="00D224AD" w:rsidRPr="00216565">
        <w:rPr>
          <w:rFonts w:cstheme="minorHAnsi"/>
        </w:rPr>
        <w:t xml:space="preserve"> z 1997 r</w:t>
      </w:r>
      <w:r w:rsidRPr="00216565">
        <w:rPr>
          <w:rFonts w:cstheme="minorHAnsi"/>
        </w:rPr>
        <w:t xml:space="preserve">. </w:t>
      </w:r>
      <w:r w:rsidR="0012386F" w:rsidRPr="00216565">
        <w:rPr>
          <w:rFonts w:cstheme="minorHAnsi"/>
        </w:rPr>
        <w:t xml:space="preserve">Sejm z </w:t>
      </w:r>
      <w:r w:rsidR="00D224AD" w:rsidRPr="00216565">
        <w:rPr>
          <w:rFonts w:cstheme="minorHAnsi"/>
        </w:rPr>
        <w:t>rosnącą obawą</w:t>
      </w:r>
      <w:r w:rsidR="0012386F" w:rsidRPr="00216565">
        <w:rPr>
          <w:rFonts w:cstheme="minorHAnsi"/>
        </w:rPr>
        <w:t xml:space="preserve"> odnotowuje fakt, że po 1989 roku groźba </w:t>
      </w:r>
      <w:r w:rsidR="00D224AD" w:rsidRPr="00216565">
        <w:rPr>
          <w:rFonts w:cstheme="minorHAnsi"/>
        </w:rPr>
        <w:t xml:space="preserve">skutecznego przeprowadzenia </w:t>
      </w:r>
      <w:r w:rsidR="0012386F" w:rsidRPr="00216565">
        <w:rPr>
          <w:rFonts w:cstheme="minorHAnsi"/>
        </w:rPr>
        <w:t xml:space="preserve">zamachu </w:t>
      </w:r>
      <w:r w:rsidR="00C042FE">
        <w:rPr>
          <w:rFonts w:cstheme="minorHAnsi"/>
        </w:rPr>
        <w:t xml:space="preserve">konstytucyjnego, </w:t>
      </w:r>
      <w:r w:rsidR="00C042FE" w:rsidRPr="00383C81">
        <w:rPr>
          <w:rFonts w:cstheme="minorHAnsi"/>
        </w:rPr>
        <w:t>metody znanej z</w:t>
      </w:r>
      <w:r w:rsidR="00734B1E" w:rsidRPr="00383C81">
        <w:rPr>
          <w:rFonts w:cstheme="minorHAnsi"/>
        </w:rPr>
        <w:t xml:space="preserve"> niechlubnej</w:t>
      </w:r>
      <w:r w:rsidR="00C042FE" w:rsidRPr="00383C81">
        <w:rPr>
          <w:rFonts w:cstheme="minorHAnsi"/>
        </w:rPr>
        <w:t xml:space="preserve"> historii innych państw,</w:t>
      </w:r>
      <w:r w:rsidR="0012386F" w:rsidRPr="00383C81">
        <w:rPr>
          <w:rFonts w:cstheme="minorHAnsi"/>
        </w:rPr>
        <w:t xml:space="preserve"> nie</w:t>
      </w:r>
      <w:r w:rsidR="00D224AD" w:rsidRPr="00383C81">
        <w:rPr>
          <w:rFonts w:cstheme="minorHAnsi"/>
        </w:rPr>
        <w:t xml:space="preserve"> była w Polsce nigdy tak realna</w:t>
      </w:r>
      <w:r w:rsidR="0012386F" w:rsidRPr="00383C81">
        <w:rPr>
          <w:rFonts w:cstheme="minorHAnsi"/>
        </w:rPr>
        <w:t xml:space="preserve"> jak dzisi</w:t>
      </w:r>
      <w:r w:rsidR="0012386F" w:rsidRPr="00216565">
        <w:rPr>
          <w:rFonts w:cstheme="minorHAnsi"/>
        </w:rPr>
        <w:t xml:space="preserve">aj. </w:t>
      </w:r>
    </w:p>
    <w:p w14:paraId="31AAD661" w14:textId="01EF2221" w:rsidR="00216565" w:rsidRPr="00216565" w:rsidRDefault="00216565" w:rsidP="005504B5">
      <w:pPr>
        <w:spacing w:line="360" w:lineRule="auto"/>
        <w:jc w:val="both"/>
        <w:rPr>
          <w:rFonts w:cstheme="minorHAnsi"/>
        </w:rPr>
      </w:pPr>
    </w:p>
    <w:p w14:paraId="08980A50" w14:textId="53F0CB46" w:rsidR="00216565" w:rsidRPr="00216565" w:rsidRDefault="00216565" w:rsidP="005504B5">
      <w:pPr>
        <w:spacing w:line="360" w:lineRule="auto"/>
        <w:ind w:firstLine="708"/>
        <w:jc w:val="both"/>
        <w:rPr>
          <w:rFonts w:cstheme="minorHAnsi"/>
        </w:rPr>
      </w:pPr>
      <w:r w:rsidRPr="00216565">
        <w:rPr>
          <w:rFonts w:cstheme="minorHAnsi"/>
        </w:rPr>
        <w:t xml:space="preserve">Sejm Rzeczypospolitej Polskiej wyraża stanowczy sprzeciw wobec rażącego łamania Konstytucji RP, ustaw oraz standardów wypracowanych przez ponad 30 lat polskiej demokracji i wzywa koalicję rządzącą do wycofania się z niezgodnych z prawem działań wymierzonych w media publiczne, prokuraturę oraz wymiar sprawiedliwości. </w:t>
      </w:r>
    </w:p>
    <w:p w14:paraId="7AC4EF72" w14:textId="6AB75F54" w:rsidR="00216565" w:rsidRPr="00216565" w:rsidRDefault="00C042FE" w:rsidP="00216565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216565" w:rsidRPr="00216565" w:rsidSect="00A353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F8"/>
    <w:rsid w:val="00000C79"/>
    <w:rsid w:val="0012386F"/>
    <w:rsid w:val="00135A03"/>
    <w:rsid w:val="001A0983"/>
    <w:rsid w:val="001C0354"/>
    <w:rsid w:val="00216565"/>
    <w:rsid w:val="003700F8"/>
    <w:rsid w:val="00383C81"/>
    <w:rsid w:val="003D0F00"/>
    <w:rsid w:val="00445F0B"/>
    <w:rsid w:val="004D4B97"/>
    <w:rsid w:val="005504B5"/>
    <w:rsid w:val="00561DF3"/>
    <w:rsid w:val="00646943"/>
    <w:rsid w:val="00647561"/>
    <w:rsid w:val="00682960"/>
    <w:rsid w:val="00734B1E"/>
    <w:rsid w:val="0075574F"/>
    <w:rsid w:val="0082203B"/>
    <w:rsid w:val="00847CB0"/>
    <w:rsid w:val="009B7ED6"/>
    <w:rsid w:val="009D7F52"/>
    <w:rsid w:val="00A23A66"/>
    <w:rsid w:val="00A353DF"/>
    <w:rsid w:val="00BF352F"/>
    <w:rsid w:val="00C042FE"/>
    <w:rsid w:val="00CC483F"/>
    <w:rsid w:val="00D224AD"/>
    <w:rsid w:val="00D72EB1"/>
    <w:rsid w:val="00E37F64"/>
    <w:rsid w:val="00E41E97"/>
    <w:rsid w:val="00E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935C"/>
  <w15:chartTrackingRefBased/>
  <w15:docId w15:val="{9C854C93-526B-8649-B1AF-7E9CD83C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3144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2024-01-29T15:37:00Z</cp:lastPrinted>
  <dcterms:created xsi:type="dcterms:W3CDTF">2024-01-30T09:11:00Z</dcterms:created>
  <dcterms:modified xsi:type="dcterms:W3CDTF">2024-02-06T16:12:00Z</dcterms:modified>
</cp:coreProperties>
</file>