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60ABB" w14:textId="0C279CF2" w:rsidR="009F5F36" w:rsidRPr="009F5F36" w:rsidRDefault="009F5F36" w:rsidP="009F5F36">
      <w:pPr>
        <w:pStyle w:val="OZNPROJEKTUwskazaniedatylubwersjiprojektu"/>
      </w:pPr>
      <w:r w:rsidRPr="009F5F36">
        <w:t xml:space="preserve">Projekt </w:t>
      </w:r>
    </w:p>
    <w:p w14:paraId="13069508" w14:textId="77777777" w:rsidR="009F5F36" w:rsidRPr="009F5F36" w:rsidRDefault="009F5F36" w:rsidP="009F5F36">
      <w:pPr>
        <w:pStyle w:val="OZNRODZAKTUtznustawalubrozporzdzenieiorganwydajcy"/>
      </w:pPr>
      <w:r w:rsidRPr="009F5F36">
        <w:t>Ustawa</w:t>
      </w:r>
    </w:p>
    <w:p w14:paraId="7E90195C" w14:textId="66BCA676" w:rsidR="009F5F36" w:rsidRPr="009F5F36" w:rsidRDefault="009F5F36" w:rsidP="009F5F36">
      <w:pPr>
        <w:pStyle w:val="DATAAKTUdatauchwalenialubwydaniaaktu"/>
      </w:pPr>
      <w:r w:rsidRPr="009F5F36">
        <w:t xml:space="preserve">z dnia </w:t>
      </w:r>
    </w:p>
    <w:p w14:paraId="7929ED3B" w14:textId="6E4ADFB2" w:rsidR="009F5F36" w:rsidRPr="009F5F36" w:rsidRDefault="009F5F36" w:rsidP="009F5F36">
      <w:pPr>
        <w:pStyle w:val="TYTUAKTUprzedmiotregulacjiustawylubrozporzdzenia"/>
      </w:pPr>
      <w:r w:rsidRPr="009F5F36">
        <w:t xml:space="preserve">o zmianie ustawy o podatku akcyzowym </w:t>
      </w:r>
    </w:p>
    <w:p w14:paraId="587EF8BA" w14:textId="1A276505" w:rsidR="009F5F36" w:rsidRPr="009F5F36" w:rsidRDefault="009F5F36" w:rsidP="009F5F36">
      <w:pPr>
        <w:pStyle w:val="ARTartustawynprozporzdzenia"/>
      </w:pPr>
      <w:r w:rsidRPr="009F5F36">
        <w:rPr>
          <w:rStyle w:val="Ppogrubienie"/>
        </w:rPr>
        <w:t>Art.</w:t>
      </w:r>
      <w:r w:rsidR="006E5CF7">
        <w:rPr>
          <w:rStyle w:val="Ppogrubienie"/>
        </w:rPr>
        <w:t> </w:t>
      </w:r>
      <w:r w:rsidRPr="009F5F36">
        <w:rPr>
          <w:rStyle w:val="Ppogrubienie"/>
        </w:rPr>
        <w:t>1.</w:t>
      </w:r>
      <w:r w:rsidR="006E5CF7">
        <w:t> </w:t>
      </w:r>
      <w:r w:rsidRPr="009F5F36">
        <w:t>W ustawie z dnia 6 grudnia 2008 r. o podatku akcyzowym (Dz. U. z 2025 r. poz. 126, 222 i 340) w art. 31d w ust. 1 pkt 1 otrzymuje brzmienie:</w:t>
      </w:r>
    </w:p>
    <w:p w14:paraId="1A18E0FF" w14:textId="77777777" w:rsidR="009F5F36" w:rsidRPr="009F5F36" w:rsidRDefault="009F5F36" w:rsidP="009F5F36">
      <w:pPr>
        <w:pStyle w:val="ZPKTzmpktartykuempunktem"/>
      </w:pPr>
      <w:r w:rsidRPr="009F5F36">
        <w:t>„1)</w:t>
      </w:r>
      <w:r w:rsidRPr="009F5F36">
        <w:tab/>
        <w:t>wykonuje działalność gospodarczą oznaczoną następującymi kodami Polskiej Klasyfikacji Działalności (PKD): 05.10, 07.29, 08.11, 08.91, 08.93, 08.99, 10.32, 10.39, 10.41, 10.62, 11.04, 11.06, 13.10, 13.20, 13.94, 13.95, 13.96, 14.24, 16.11, 16.12, 16.21, 17.11, 17.12, 17.22, 19.20, 20.11, 20.12, 20.13, 20.14, 20.15, 20.16, 20.17, 20.60, 21.10, 22.21, 22.22, 23.11, 23.12, 23.13, 23.14, 23.15, 23.20, 23.31, 23.32, 23.42, 23.43, 23.45, 23.51, 23.52, 23.99, 24.10, 24.20, 24.31, 24.32, 24.34, 24.41, 24.42, 24.43, 24.44, 24.45, 24.46, 24.51, 24.52, 24.53, 24.54, 26.11, 26.70, 27.20, 32.99 lub 38.21,”.</w:t>
      </w:r>
    </w:p>
    <w:p w14:paraId="477C5FEB" w14:textId="68E23387" w:rsidR="009F5F36" w:rsidRPr="009F5F36" w:rsidRDefault="009F5F36" w:rsidP="009F5F36">
      <w:pPr>
        <w:pStyle w:val="ARTartustawynprozporzdzenia"/>
      </w:pPr>
      <w:r w:rsidRPr="009F5F36">
        <w:rPr>
          <w:rStyle w:val="Ppogrubienie"/>
        </w:rPr>
        <w:t>Art.</w:t>
      </w:r>
      <w:r w:rsidR="006E5CF7">
        <w:rPr>
          <w:rStyle w:val="Ppogrubienie"/>
        </w:rPr>
        <w:t> </w:t>
      </w:r>
      <w:r w:rsidRPr="009F5F36">
        <w:rPr>
          <w:rStyle w:val="Ppogrubienie"/>
        </w:rPr>
        <w:t>2.</w:t>
      </w:r>
      <w:r w:rsidR="006E5CF7">
        <w:t> </w:t>
      </w:r>
      <w:r w:rsidRPr="009F5F36">
        <w:t>Zwolnienie, o którym mowa w art. 31d ust. 1 ustawy zmienianej w art. 1, przysługuje także zakładowi energochłonnemu, który łącznie spełnia warunki określone w art. 31d ust. 1 pkt 2 i 3 tej ustawy oraz:</w:t>
      </w:r>
    </w:p>
    <w:p w14:paraId="09788694" w14:textId="77777777" w:rsidR="009F5F36" w:rsidRPr="009F5F36" w:rsidRDefault="009F5F36" w:rsidP="00FE255D">
      <w:pPr>
        <w:pStyle w:val="PKTpunkt"/>
      </w:pPr>
      <w:r w:rsidRPr="009F5F36">
        <w:t>1)</w:t>
      </w:r>
      <w:r w:rsidRPr="009F5F36">
        <w:tab/>
        <w:t xml:space="preserve">w roku 2026 spełnia warunek określony w art. 31d ust. 1 pkt 1 tej ustawy w brzmieniu dotychczasowym </w:t>
      </w:r>
      <w:r w:rsidRPr="00FE255D">
        <w:t>albo</w:t>
      </w:r>
    </w:p>
    <w:p w14:paraId="6FCF84D3" w14:textId="77777777" w:rsidR="009F5F36" w:rsidRPr="009F5F36" w:rsidRDefault="009F5F36" w:rsidP="009F5F36">
      <w:pPr>
        <w:pStyle w:val="PKTpunkt"/>
      </w:pPr>
      <w:r w:rsidRPr="009F5F36">
        <w:t>2)</w:t>
      </w:r>
      <w:r w:rsidRPr="009F5F36">
        <w:tab/>
        <w:t>w roku 2025 spełniał warunek określony w art. 31d ust. 1 pkt 1 tej ustawy w brzmieniu nadanym niniejszą ustawą.</w:t>
      </w:r>
    </w:p>
    <w:p w14:paraId="35AD4ED4" w14:textId="31AB0F89" w:rsidR="00261A16" w:rsidRPr="00737F6A" w:rsidRDefault="009F5F36" w:rsidP="00054D54">
      <w:pPr>
        <w:pStyle w:val="ARTartustawynprozporzdzenia"/>
      </w:pPr>
      <w:r w:rsidRPr="009F5F36">
        <w:rPr>
          <w:rStyle w:val="Ppogrubienie"/>
        </w:rPr>
        <w:t>Art.</w:t>
      </w:r>
      <w:r w:rsidR="006E5CF7">
        <w:rPr>
          <w:rStyle w:val="Ppogrubienie"/>
        </w:rPr>
        <w:t> </w:t>
      </w:r>
      <w:r w:rsidRPr="009F5F36">
        <w:rPr>
          <w:rStyle w:val="Ppogrubienie"/>
        </w:rPr>
        <w:t>3.</w:t>
      </w:r>
      <w:r w:rsidR="006E5CF7">
        <w:t> </w:t>
      </w:r>
      <w:r w:rsidRPr="009F5F36">
        <w:t xml:space="preserve">Ustawa wchodzi w życie z dniem 1 stycznia 2026 r. </w:t>
      </w:r>
    </w:p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FCD91" w14:textId="77777777" w:rsidR="00F66808" w:rsidRDefault="00F66808">
      <w:r>
        <w:separator/>
      </w:r>
    </w:p>
  </w:endnote>
  <w:endnote w:type="continuationSeparator" w:id="0">
    <w:p w14:paraId="5C322E4D" w14:textId="77777777" w:rsidR="00F66808" w:rsidRDefault="00F6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BBB78" w14:textId="77777777" w:rsidR="00F66808" w:rsidRDefault="00F66808">
      <w:r>
        <w:separator/>
      </w:r>
    </w:p>
  </w:footnote>
  <w:footnote w:type="continuationSeparator" w:id="0">
    <w:p w14:paraId="34DD2569" w14:textId="77777777" w:rsidR="00F66808" w:rsidRDefault="00F66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31AD3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03459745">
    <w:abstractNumId w:val="23"/>
  </w:num>
  <w:num w:numId="2" w16cid:durableId="107549394">
    <w:abstractNumId w:val="23"/>
  </w:num>
  <w:num w:numId="3" w16cid:durableId="1667202170">
    <w:abstractNumId w:val="18"/>
  </w:num>
  <w:num w:numId="4" w16cid:durableId="1642690116">
    <w:abstractNumId w:val="18"/>
  </w:num>
  <w:num w:numId="5" w16cid:durableId="2120027509">
    <w:abstractNumId w:val="35"/>
  </w:num>
  <w:num w:numId="6" w16cid:durableId="2060855281">
    <w:abstractNumId w:val="31"/>
  </w:num>
  <w:num w:numId="7" w16cid:durableId="832179502">
    <w:abstractNumId w:val="35"/>
  </w:num>
  <w:num w:numId="8" w16cid:durableId="325287432">
    <w:abstractNumId w:val="31"/>
  </w:num>
  <w:num w:numId="9" w16cid:durableId="626740760">
    <w:abstractNumId w:val="35"/>
  </w:num>
  <w:num w:numId="10" w16cid:durableId="481309082">
    <w:abstractNumId w:val="31"/>
  </w:num>
  <w:num w:numId="11" w16cid:durableId="286082411">
    <w:abstractNumId w:val="14"/>
  </w:num>
  <w:num w:numId="12" w16cid:durableId="90903026">
    <w:abstractNumId w:val="10"/>
  </w:num>
  <w:num w:numId="13" w16cid:durableId="868757337">
    <w:abstractNumId w:val="15"/>
  </w:num>
  <w:num w:numId="14" w16cid:durableId="866798100">
    <w:abstractNumId w:val="26"/>
  </w:num>
  <w:num w:numId="15" w16cid:durableId="1932621757">
    <w:abstractNumId w:val="14"/>
  </w:num>
  <w:num w:numId="16" w16cid:durableId="1088505006">
    <w:abstractNumId w:val="16"/>
  </w:num>
  <w:num w:numId="17" w16cid:durableId="1211916441">
    <w:abstractNumId w:val="8"/>
  </w:num>
  <w:num w:numId="18" w16cid:durableId="1997606221">
    <w:abstractNumId w:val="3"/>
  </w:num>
  <w:num w:numId="19" w16cid:durableId="937951272">
    <w:abstractNumId w:val="2"/>
  </w:num>
  <w:num w:numId="20" w16cid:durableId="278684753">
    <w:abstractNumId w:val="1"/>
  </w:num>
  <w:num w:numId="21" w16cid:durableId="823469813">
    <w:abstractNumId w:val="0"/>
  </w:num>
  <w:num w:numId="22" w16cid:durableId="2049835884">
    <w:abstractNumId w:val="9"/>
  </w:num>
  <w:num w:numId="23" w16cid:durableId="1393625189">
    <w:abstractNumId w:val="7"/>
  </w:num>
  <w:num w:numId="24" w16cid:durableId="656691499">
    <w:abstractNumId w:val="6"/>
  </w:num>
  <w:num w:numId="25" w16cid:durableId="1129595481">
    <w:abstractNumId w:val="5"/>
  </w:num>
  <w:num w:numId="26" w16cid:durableId="692801732">
    <w:abstractNumId w:val="4"/>
  </w:num>
  <w:num w:numId="27" w16cid:durableId="403726426">
    <w:abstractNumId w:val="33"/>
  </w:num>
  <w:num w:numId="28" w16cid:durableId="1787967822">
    <w:abstractNumId w:val="25"/>
  </w:num>
  <w:num w:numId="29" w16cid:durableId="1451970937">
    <w:abstractNumId w:val="36"/>
  </w:num>
  <w:num w:numId="30" w16cid:durableId="1568034998">
    <w:abstractNumId w:val="32"/>
  </w:num>
  <w:num w:numId="31" w16cid:durableId="23872147">
    <w:abstractNumId w:val="19"/>
  </w:num>
  <w:num w:numId="32" w16cid:durableId="191573373">
    <w:abstractNumId w:val="11"/>
  </w:num>
  <w:num w:numId="33" w16cid:durableId="1011639754">
    <w:abstractNumId w:val="30"/>
  </w:num>
  <w:num w:numId="34" w16cid:durableId="1159342479">
    <w:abstractNumId w:val="20"/>
  </w:num>
  <w:num w:numId="35" w16cid:durableId="8877490">
    <w:abstractNumId w:val="17"/>
  </w:num>
  <w:num w:numId="36" w16cid:durableId="1052271368">
    <w:abstractNumId w:val="22"/>
  </w:num>
  <w:num w:numId="37" w16cid:durableId="2034378888">
    <w:abstractNumId w:val="27"/>
  </w:num>
  <w:num w:numId="38" w16cid:durableId="614214618">
    <w:abstractNumId w:val="24"/>
  </w:num>
  <w:num w:numId="39" w16cid:durableId="1260987010">
    <w:abstractNumId w:val="13"/>
  </w:num>
  <w:num w:numId="40" w16cid:durableId="2014648577">
    <w:abstractNumId w:val="29"/>
  </w:num>
  <w:num w:numId="41" w16cid:durableId="1064572580">
    <w:abstractNumId w:val="28"/>
  </w:num>
  <w:num w:numId="42" w16cid:durableId="221986621">
    <w:abstractNumId w:val="21"/>
  </w:num>
  <w:num w:numId="43" w16cid:durableId="155152650">
    <w:abstractNumId w:val="34"/>
  </w:num>
  <w:num w:numId="44" w16cid:durableId="2041021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F36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2889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4D54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65675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2DA6"/>
    <w:rsid w:val="006C419E"/>
    <w:rsid w:val="006C4A31"/>
    <w:rsid w:val="006C5AC2"/>
    <w:rsid w:val="006C6AFB"/>
    <w:rsid w:val="006D2735"/>
    <w:rsid w:val="006D45B2"/>
    <w:rsid w:val="006E0FCC"/>
    <w:rsid w:val="006E1E96"/>
    <w:rsid w:val="006E5CF7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075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9F5F36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4796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808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255D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7F3DA6"/>
  <w15:docId w15:val="{B0476D15-1CC0-4E20-ACB7-C26440CC5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6E5CF7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pietrz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2</TotalTime>
  <Pages>1</Pages>
  <Words>215</Words>
  <Characters>1093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Pietrzak Ewa</dc:creator>
  <cp:lastModifiedBy>Pietrzak Ewa</cp:lastModifiedBy>
  <cp:revision>3</cp:revision>
  <cp:lastPrinted>2012-04-23T06:39:00Z</cp:lastPrinted>
  <dcterms:created xsi:type="dcterms:W3CDTF">2025-11-04T14:47:00Z</dcterms:created>
  <dcterms:modified xsi:type="dcterms:W3CDTF">2025-11-04T14:48:00Z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