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A4592" w14:textId="548356C8" w:rsidR="000448AB" w:rsidRDefault="000448AB" w:rsidP="000448AB">
      <w:pPr>
        <w:pStyle w:val="Nagwek1"/>
        <w:ind w:right="0"/>
      </w:pPr>
      <w:r>
        <w:t xml:space="preserve">Druk nr </w:t>
      </w:r>
      <w:r w:rsidR="002A52B8">
        <w:t>1</w:t>
      </w:r>
      <w:r w:rsidR="009400C7">
        <w:t>952</w:t>
      </w:r>
      <w:r>
        <w:t>-A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0448AB" w14:paraId="78C26466" w14:textId="77777777" w:rsidTr="000448AB">
        <w:tc>
          <w:tcPr>
            <w:tcW w:w="5529" w:type="dxa"/>
            <w:hideMark/>
          </w:tcPr>
          <w:p w14:paraId="4F1BCE33" w14:textId="284823CA" w:rsidR="000448AB" w:rsidRDefault="000448AB">
            <w:pPr>
              <w:jc w:val="center"/>
              <w:rPr>
                <w:b/>
                <w:sz w:val="22"/>
              </w:rPr>
            </w:pPr>
            <w:r>
              <w:rPr>
                <w:b/>
                <w:noProof/>
                <w:sz w:val="22"/>
              </w:rPr>
              <w:drawing>
                <wp:inline distT="0" distB="0" distL="0" distR="0" wp14:anchorId="51D34BA8" wp14:editId="44F28E41">
                  <wp:extent cx="581025" cy="609600"/>
                  <wp:effectExtent l="0" t="0" r="9525" b="0"/>
                  <wp:docPr id="1173470610" name="Obraz 1" descr="Obraz zawierający szkic, rysowanie, clipart, Grafika liniowa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470610" name="Obraz 1" descr="Obraz zawierający szkic, rysowanie, clipart, Grafika liniowa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48AB" w14:paraId="37275CD4" w14:textId="77777777" w:rsidTr="000448AB">
        <w:tc>
          <w:tcPr>
            <w:tcW w:w="5529" w:type="dxa"/>
            <w:hideMark/>
          </w:tcPr>
          <w:p w14:paraId="54929025" w14:textId="77777777" w:rsidR="000448AB" w:rsidRDefault="000448AB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15B0B549" w14:textId="77777777" w:rsidR="000448AB" w:rsidRDefault="000448AB">
            <w:pPr>
              <w:jc w:val="center"/>
              <w:rPr>
                <w:spacing w:val="20"/>
              </w:rPr>
            </w:pPr>
            <w:r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7C210A67" w14:textId="209752A5" w:rsidR="000448AB" w:rsidRDefault="000448AB" w:rsidP="000448AB">
      <w:pPr>
        <w:pStyle w:val="Nagwek9"/>
        <w:rPr>
          <w:sz w:val="24"/>
        </w:rPr>
      </w:pPr>
      <w:r>
        <w:rPr>
          <w:sz w:val="24"/>
        </w:rPr>
        <w:t xml:space="preserve">    X  kadencja</w:t>
      </w:r>
    </w:p>
    <w:p w14:paraId="1A990602" w14:textId="77777777" w:rsidR="000448AB" w:rsidRDefault="000448AB" w:rsidP="000448AB">
      <w:pPr>
        <w:spacing w:line="360" w:lineRule="auto"/>
        <w:ind w:left="142" w:right="-2"/>
        <w:jc w:val="center"/>
        <w:rPr>
          <w:b/>
          <w:sz w:val="24"/>
        </w:rPr>
      </w:pPr>
    </w:p>
    <w:p w14:paraId="7B88467A" w14:textId="77777777" w:rsidR="000448AB" w:rsidRDefault="000448AB" w:rsidP="000448AB">
      <w:pPr>
        <w:pStyle w:val="Tekstpodstawowy"/>
        <w:spacing w:line="360" w:lineRule="auto"/>
        <w:jc w:val="center"/>
        <w:rPr>
          <w:spacing w:val="30"/>
          <w:sz w:val="24"/>
        </w:rPr>
      </w:pPr>
      <w:r>
        <w:rPr>
          <w:spacing w:val="60"/>
          <w:sz w:val="24"/>
        </w:rPr>
        <w:t>DODATKOWE SPRAWOZDANIE</w:t>
      </w:r>
    </w:p>
    <w:p w14:paraId="3604A8A9" w14:textId="77777777" w:rsidR="000448AB" w:rsidRDefault="000448AB" w:rsidP="000448AB">
      <w:pPr>
        <w:pStyle w:val="Tekstpodstawowy"/>
        <w:spacing w:line="360" w:lineRule="auto"/>
        <w:jc w:val="center"/>
      </w:pPr>
      <w:r>
        <w:rPr>
          <w:sz w:val="24"/>
        </w:rPr>
        <w:t>KOMISJI INFRASTRUKTURY</w:t>
      </w:r>
    </w:p>
    <w:p w14:paraId="6BC73C6D" w14:textId="77777777" w:rsidR="000448AB" w:rsidRDefault="000448AB" w:rsidP="000448AB">
      <w:pPr>
        <w:ind w:right="-2"/>
        <w:jc w:val="both"/>
        <w:rPr>
          <w:b/>
          <w:sz w:val="24"/>
        </w:rPr>
      </w:pPr>
    </w:p>
    <w:p w14:paraId="68EFB38E" w14:textId="142B0C56" w:rsidR="002A52B8" w:rsidRPr="009400C7" w:rsidRDefault="002A52B8" w:rsidP="002A52B8">
      <w:pPr>
        <w:pStyle w:val="Tekstpodstawowy"/>
        <w:jc w:val="both"/>
        <w:rPr>
          <w:spacing w:val="-20"/>
        </w:rPr>
      </w:pPr>
      <w:r w:rsidRPr="009400C7">
        <w:rPr>
          <w:spacing w:val="-20"/>
        </w:rPr>
        <w:t xml:space="preserve">o </w:t>
      </w:r>
      <w:r w:rsidR="009400C7" w:rsidRPr="009400C7">
        <w:rPr>
          <w:spacing w:val="-20"/>
        </w:rPr>
        <w:t>rządowym projekcie ustawy o zmianie ustawy o</w:t>
      </w:r>
      <w:r w:rsidR="009400C7">
        <w:rPr>
          <w:spacing w:val="-20"/>
        </w:rPr>
        <w:t> </w:t>
      </w:r>
      <w:r w:rsidR="009400C7" w:rsidRPr="009400C7">
        <w:rPr>
          <w:spacing w:val="-20"/>
        </w:rPr>
        <w:t>spółdzielniach mieszkaniowych oraz niektórych innych ustaw</w:t>
      </w:r>
      <w:r w:rsidRPr="009400C7">
        <w:rPr>
          <w:spacing w:val="-20"/>
        </w:rPr>
        <w:t xml:space="preserve"> (druk nr </w:t>
      </w:r>
      <w:r w:rsidR="009400C7" w:rsidRPr="009400C7">
        <w:rPr>
          <w:spacing w:val="-20"/>
        </w:rPr>
        <w:t>1938</w:t>
      </w:r>
      <w:r w:rsidRPr="009400C7">
        <w:rPr>
          <w:spacing w:val="-20"/>
        </w:rPr>
        <w:t>)</w:t>
      </w:r>
    </w:p>
    <w:p w14:paraId="154406A7" w14:textId="77777777" w:rsidR="000448AB" w:rsidRDefault="000448AB" w:rsidP="000448AB">
      <w:pPr>
        <w:pStyle w:val="Tekstpodstawowy"/>
        <w:ind w:firstLine="567"/>
        <w:jc w:val="both"/>
        <w:rPr>
          <w:b w:val="0"/>
          <w:sz w:val="24"/>
        </w:rPr>
      </w:pPr>
    </w:p>
    <w:p w14:paraId="04E4787F" w14:textId="42F27CE6" w:rsidR="000448AB" w:rsidRPr="0043278E" w:rsidRDefault="000448AB" w:rsidP="000448AB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 xml:space="preserve">Sejm na </w:t>
      </w:r>
      <w:r w:rsidR="000A344F">
        <w:rPr>
          <w:b w:val="0"/>
          <w:sz w:val="24"/>
        </w:rPr>
        <w:t>4</w:t>
      </w:r>
      <w:r w:rsidR="009400C7">
        <w:rPr>
          <w:b w:val="0"/>
          <w:sz w:val="24"/>
        </w:rPr>
        <w:t>6</w:t>
      </w:r>
      <w:r>
        <w:rPr>
          <w:b w:val="0"/>
          <w:sz w:val="24"/>
        </w:rPr>
        <w:t>.</w:t>
      </w:r>
      <w:r w:rsidRPr="0043278E">
        <w:rPr>
          <w:b w:val="0"/>
          <w:sz w:val="24"/>
        </w:rPr>
        <w:t xml:space="preserve"> posiedzeniu w dniu</w:t>
      </w:r>
      <w:r>
        <w:rPr>
          <w:b w:val="0"/>
          <w:sz w:val="24"/>
        </w:rPr>
        <w:t xml:space="preserve"> </w:t>
      </w:r>
      <w:r w:rsidR="009400C7">
        <w:rPr>
          <w:b w:val="0"/>
          <w:sz w:val="24"/>
        </w:rPr>
        <w:t>4 grudnia</w:t>
      </w:r>
      <w:r w:rsidR="002A52B8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2A52B8">
        <w:rPr>
          <w:b w:val="0"/>
          <w:sz w:val="24"/>
        </w:rPr>
        <w:t>5</w:t>
      </w:r>
      <w:r w:rsidRPr="0043278E">
        <w:rPr>
          <w:b w:val="0"/>
          <w:sz w:val="24"/>
        </w:rPr>
        <w:t xml:space="preserve"> r.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47 ust. 1 regulaminu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ponownie projekt ustawy zawarty w druku nr </w:t>
      </w:r>
      <w:r w:rsidR="009400C7">
        <w:rPr>
          <w:b w:val="0"/>
          <w:sz w:val="24"/>
        </w:rPr>
        <w:t>1952</w:t>
      </w:r>
      <w:r w:rsidRPr="0043278E">
        <w:rPr>
          <w:b w:val="0"/>
          <w:sz w:val="24"/>
        </w:rPr>
        <w:t xml:space="preserve"> do Komisji </w:t>
      </w:r>
      <w:r>
        <w:rPr>
          <w:b w:val="0"/>
          <w:sz w:val="24"/>
        </w:rPr>
        <w:t xml:space="preserve">Infrastruktury </w:t>
      </w:r>
      <w:r w:rsidRPr="0043278E">
        <w:rPr>
          <w:b w:val="0"/>
          <w:sz w:val="24"/>
        </w:rPr>
        <w:t xml:space="preserve">w celu rozpatrzenia </w:t>
      </w:r>
      <w:r w:rsidRPr="00024DE3">
        <w:rPr>
          <w:b w:val="0"/>
          <w:sz w:val="24"/>
        </w:rPr>
        <w:t>popraw</w:t>
      </w:r>
      <w:r w:rsidR="009400C7">
        <w:rPr>
          <w:b w:val="0"/>
          <w:sz w:val="24"/>
        </w:rPr>
        <w:t>e</w:t>
      </w:r>
      <w:r w:rsidR="00896D75">
        <w:rPr>
          <w:b w:val="0"/>
          <w:sz w:val="24"/>
        </w:rPr>
        <w:t>k</w:t>
      </w:r>
      <w:r w:rsidRPr="0043278E">
        <w:rPr>
          <w:b w:val="0"/>
          <w:sz w:val="24"/>
        </w:rPr>
        <w:t xml:space="preserve"> zgłoszon</w:t>
      </w:r>
      <w:r w:rsidR="009400C7">
        <w:rPr>
          <w:b w:val="0"/>
          <w:sz w:val="24"/>
        </w:rPr>
        <w:t>ych</w:t>
      </w:r>
      <w:r w:rsidRPr="0043278E">
        <w:rPr>
          <w:b w:val="0"/>
          <w:sz w:val="24"/>
        </w:rPr>
        <w:t xml:space="preserve"> w drugim czytaniu.</w:t>
      </w:r>
    </w:p>
    <w:p w14:paraId="4BEF5FC0" w14:textId="77777777" w:rsidR="000448AB" w:rsidRPr="0043278E" w:rsidRDefault="000448AB" w:rsidP="000448AB">
      <w:pPr>
        <w:pStyle w:val="Tekstpodstawowy"/>
        <w:ind w:firstLine="567"/>
        <w:jc w:val="both"/>
        <w:rPr>
          <w:b w:val="0"/>
          <w:sz w:val="24"/>
        </w:rPr>
      </w:pPr>
    </w:p>
    <w:p w14:paraId="3F6B43B5" w14:textId="200B1AFD" w:rsidR="00896D75" w:rsidRPr="0043278E" w:rsidRDefault="00896D75" w:rsidP="00896D75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Komisja</w:t>
      </w:r>
      <w:r>
        <w:rPr>
          <w:b w:val="0"/>
          <w:sz w:val="24"/>
        </w:rPr>
        <w:t xml:space="preserve"> Infrastruktury</w:t>
      </w:r>
      <w:r w:rsidRPr="0043278E">
        <w:rPr>
          <w:b w:val="0"/>
          <w:sz w:val="24"/>
        </w:rPr>
        <w:t xml:space="preserve"> po rozpatrzeniu </w:t>
      </w:r>
      <w:r w:rsidRPr="00024DE3">
        <w:rPr>
          <w:b w:val="0"/>
          <w:sz w:val="24"/>
        </w:rPr>
        <w:t>popraw</w:t>
      </w:r>
      <w:r w:rsidR="009400C7">
        <w:rPr>
          <w:b w:val="0"/>
          <w:sz w:val="24"/>
        </w:rPr>
        <w:t>ek</w:t>
      </w:r>
      <w:r w:rsidRPr="0043278E">
        <w:rPr>
          <w:b w:val="0"/>
          <w:sz w:val="24"/>
        </w:rPr>
        <w:t xml:space="preserve"> na posiedzeniu w dniu </w:t>
      </w:r>
      <w:r w:rsidR="009400C7">
        <w:rPr>
          <w:b w:val="0"/>
          <w:sz w:val="24"/>
        </w:rPr>
        <w:t>4 grudnia</w:t>
      </w:r>
      <w:r>
        <w:rPr>
          <w:b w:val="0"/>
          <w:sz w:val="24"/>
        </w:rPr>
        <w:t xml:space="preserve"> 202</w:t>
      </w:r>
      <w:r w:rsidR="002A52B8">
        <w:rPr>
          <w:b w:val="0"/>
          <w:sz w:val="24"/>
        </w:rPr>
        <w:t>5</w:t>
      </w:r>
      <w:r>
        <w:rPr>
          <w:b w:val="0"/>
          <w:sz w:val="24"/>
        </w:rPr>
        <w:t> r.</w:t>
      </w:r>
    </w:p>
    <w:p w14:paraId="0E213E86" w14:textId="77777777" w:rsidR="0082322D" w:rsidRDefault="0082322D" w:rsidP="00FA35F5">
      <w:pPr>
        <w:ind w:right="-2"/>
        <w:jc w:val="both"/>
        <w:rPr>
          <w:b/>
          <w:sz w:val="26"/>
        </w:rPr>
        <w:sectPr w:rsidR="0082322D" w:rsidSect="00431E3E">
          <w:type w:val="continuous"/>
          <w:pgSz w:w="11906" w:h="16838" w:code="9"/>
          <w:pgMar w:top="1418" w:right="1418" w:bottom="1418" w:left="1418" w:header="567" w:footer="567" w:gutter="0"/>
          <w:cols w:space="708"/>
          <w:docGrid w:linePitch="272"/>
        </w:sectPr>
      </w:pPr>
    </w:p>
    <w:p w14:paraId="45B65AA3" w14:textId="77777777" w:rsidR="000448AB" w:rsidRDefault="000448AB" w:rsidP="000448AB">
      <w:pPr>
        <w:ind w:left="284" w:right="-2" w:firstLine="709"/>
        <w:jc w:val="both"/>
        <w:rPr>
          <w:b/>
          <w:sz w:val="26"/>
        </w:rPr>
      </w:pPr>
    </w:p>
    <w:p w14:paraId="09A8EEA5" w14:textId="77777777" w:rsidR="000448AB" w:rsidRDefault="000448AB" w:rsidP="000448AB">
      <w:pPr>
        <w:pStyle w:val="Tekstpodstawowy"/>
        <w:ind w:firstLine="567"/>
        <w:rPr>
          <w:b w:val="0"/>
          <w:sz w:val="24"/>
        </w:rPr>
      </w:pPr>
      <w:r>
        <w:rPr>
          <w:b w:val="0"/>
          <w:sz w:val="24"/>
        </w:rPr>
        <w:t>wnosi:</w:t>
      </w:r>
    </w:p>
    <w:p w14:paraId="30D7F88C" w14:textId="77777777" w:rsidR="000448AB" w:rsidRDefault="000448AB" w:rsidP="000448AB">
      <w:pPr>
        <w:pStyle w:val="Tekstpodstawowy"/>
        <w:ind w:firstLine="567"/>
        <w:rPr>
          <w:b w:val="0"/>
          <w:sz w:val="24"/>
        </w:rPr>
      </w:pPr>
    </w:p>
    <w:p w14:paraId="4738414C" w14:textId="1C2EB744" w:rsidR="00896D75" w:rsidRDefault="00896D75" w:rsidP="00896D75">
      <w:pPr>
        <w:ind w:firstLine="567"/>
        <w:rPr>
          <w:sz w:val="24"/>
          <w:szCs w:val="24"/>
        </w:rPr>
      </w:pPr>
      <w:r>
        <w:rPr>
          <w:spacing w:val="38"/>
          <w:sz w:val="24"/>
          <w:szCs w:val="24"/>
        </w:rPr>
        <w:t xml:space="preserve">Wysoki Sejm </w:t>
      </w:r>
      <w:r>
        <w:rPr>
          <w:sz w:val="24"/>
          <w:szCs w:val="24"/>
        </w:rPr>
        <w:t xml:space="preserve"> raczy następując</w:t>
      </w:r>
      <w:r w:rsidR="009400C7">
        <w:rPr>
          <w:sz w:val="24"/>
          <w:szCs w:val="24"/>
        </w:rPr>
        <w:t>e</w:t>
      </w:r>
      <w:r>
        <w:rPr>
          <w:sz w:val="24"/>
          <w:szCs w:val="24"/>
        </w:rPr>
        <w:t xml:space="preserve"> poprawk</w:t>
      </w:r>
      <w:r w:rsidR="009400C7">
        <w:rPr>
          <w:sz w:val="24"/>
          <w:szCs w:val="24"/>
        </w:rPr>
        <w:t>i</w:t>
      </w:r>
      <w:r>
        <w:rPr>
          <w:sz w:val="24"/>
          <w:szCs w:val="24"/>
        </w:rPr>
        <w:t>:</w:t>
      </w:r>
    </w:p>
    <w:p w14:paraId="645332B2" w14:textId="77777777" w:rsidR="001A37DC" w:rsidRDefault="001A37DC" w:rsidP="00896D75">
      <w:pPr>
        <w:ind w:firstLine="567"/>
        <w:rPr>
          <w:sz w:val="24"/>
          <w:szCs w:val="24"/>
        </w:rPr>
      </w:pPr>
    </w:p>
    <w:p w14:paraId="709E3E2D" w14:textId="77777777" w:rsidR="00CC5FEF" w:rsidRPr="00CC5FEF" w:rsidRDefault="00CC5FEF" w:rsidP="00CC5FEF">
      <w:pPr>
        <w:spacing w:before="60" w:after="60"/>
        <w:ind w:left="426" w:hanging="284"/>
        <w:jc w:val="both"/>
        <w:outlineLvl w:val="2"/>
        <w:rPr>
          <w:rFonts w:eastAsia="Calibri"/>
          <w:sz w:val="24"/>
          <w:szCs w:val="22"/>
          <w:lang w:eastAsia="en-US"/>
        </w:rPr>
      </w:pPr>
      <w:r w:rsidRPr="00CC5FEF">
        <w:rPr>
          <w:rFonts w:eastAsia="Calibri"/>
          <w:sz w:val="24"/>
          <w:szCs w:val="22"/>
          <w:lang w:eastAsia="en-US"/>
        </w:rPr>
        <w:t>1) w art. 1 w pkt 1, w ust. 1</w:t>
      </w:r>
      <w:r w:rsidRPr="00CC5FEF">
        <w:rPr>
          <w:rFonts w:eastAsia="Calibri"/>
          <w:sz w:val="24"/>
          <w:szCs w:val="22"/>
          <w:vertAlign w:val="superscript"/>
          <w:lang w:eastAsia="en-US"/>
        </w:rPr>
        <w:t>2</w:t>
      </w:r>
      <w:r w:rsidRPr="00CC5FEF">
        <w:rPr>
          <w:rFonts w:eastAsia="Calibri"/>
          <w:sz w:val="24"/>
          <w:szCs w:val="22"/>
          <w:lang w:eastAsia="en-US"/>
        </w:rPr>
        <w:t xml:space="preserve"> po pkt 1 dodać pkt 1a w brzmieniu:</w:t>
      </w:r>
    </w:p>
    <w:p w14:paraId="01C44827" w14:textId="77777777" w:rsidR="00CC5FEF" w:rsidRPr="00CC5FEF" w:rsidRDefault="00CC5FEF" w:rsidP="00CC5FEF">
      <w:pPr>
        <w:spacing w:before="60" w:after="60"/>
        <w:ind w:left="709" w:hanging="284"/>
        <w:jc w:val="both"/>
        <w:outlineLvl w:val="2"/>
        <w:rPr>
          <w:rFonts w:eastAsia="Calibri"/>
          <w:sz w:val="24"/>
          <w:szCs w:val="22"/>
          <w:lang w:eastAsia="en-US"/>
        </w:rPr>
      </w:pPr>
      <w:r w:rsidRPr="00CC5FEF">
        <w:rPr>
          <w:rFonts w:eastAsia="Calibri"/>
          <w:sz w:val="24"/>
          <w:szCs w:val="22"/>
          <w:lang w:eastAsia="en-US"/>
        </w:rPr>
        <w:t>„1a) adwokat lub radca prawny;”;</w:t>
      </w:r>
    </w:p>
    <w:p w14:paraId="6210A0C3" w14:textId="77777777" w:rsidR="00CC5FEF" w:rsidRPr="00CC5FEF" w:rsidRDefault="00CC5FEF" w:rsidP="00CC5FEF">
      <w:pPr>
        <w:spacing w:before="60" w:after="60"/>
        <w:ind w:left="709" w:hanging="284"/>
        <w:jc w:val="both"/>
        <w:outlineLvl w:val="2"/>
        <w:rPr>
          <w:rFonts w:eastAsia="Calibri"/>
          <w:sz w:val="24"/>
          <w:szCs w:val="22"/>
          <w:lang w:eastAsia="en-US"/>
        </w:rPr>
      </w:pPr>
    </w:p>
    <w:p w14:paraId="32F43335" w14:textId="77777777" w:rsidR="00CC5FEF" w:rsidRPr="00CC5FEF" w:rsidRDefault="00CC5FEF" w:rsidP="00CC5FEF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CC5FEF">
        <w:rPr>
          <w:rFonts w:eastAsia="Calibri"/>
          <w:b/>
          <w:bCs/>
          <w:sz w:val="24"/>
          <w:szCs w:val="22"/>
          <w:lang w:eastAsia="en-US"/>
        </w:rPr>
        <w:t>– KP Polska 2050</w:t>
      </w:r>
    </w:p>
    <w:p w14:paraId="5D5D44FB" w14:textId="77777777" w:rsidR="00CC5FEF" w:rsidRPr="00CC5FEF" w:rsidRDefault="00CC5FEF" w:rsidP="00CC5FEF">
      <w:pPr>
        <w:spacing w:before="60" w:after="60"/>
        <w:ind w:left="426" w:hanging="284"/>
        <w:jc w:val="right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CC5FEF">
        <w:rPr>
          <w:rFonts w:eastAsia="Calibri"/>
          <w:b/>
          <w:bCs/>
          <w:sz w:val="24"/>
          <w:szCs w:val="22"/>
          <w:lang w:eastAsia="en-US"/>
        </w:rPr>
        <w:t>– przyjąć</w:t>
      </w:r>
    </w:p>
    <w:p w14:paraId="5E2C2B05" w14:textId="77777777" w:rsidR="00CC5FEF" w:rsidRPr="00CC5FEF" w:rsidRDefault="00CC5FEF" w:rsidP="00CC5FEF">
      <w:pPr>
        <w:spacing w:before="60" w:after="60"/>
        <w:jc w:val="both"/>
        <w:outlineLvl w:val="2"/>
        <w:rPr>
          <w:rFonts w:eastAsia="Aptos"/>
          <w:sz w:val="24"/>
          <w:szCs w:val="22"/>
          <w:lang w:eastAsia="en-US"/>
        </w:rPr>
      </w:pPr>
    </w:p>
    <w:p w14:paraId="5F7B56DA" w14:textId="77777777" w:rsidR="00CC5FEF" w:rsidRPr="00CC5FEF" w:rsidRDefault="00CC5FEF" w:rsidP="00CC5FEF">
      <w:pPr>
        <w:spacing w:before="60" w:after="60"/>
        <w:ind w:left="426" w:hanging="284"/>
        <w:jc w:val="both"/>
        <w:outlineLvl w:val="2"/>
        <w:rPr>
          <w:rFonts w:eastAsia="Aptos"/>
          <w:sz w:val="24"/>
          <w:szCs w:val="22"/>
          <w:lang w:eastAsia="en-US"/>
        </w:rPr>
      </w:pPr>
      <w:r w:rsidRPr="00CC5FEF">
        <w:rPr>
          <w:rFonts w:eastAsia="Aptos"/>
          <w:sz w:val="24"/>
          <w:szCs w:val="22"/>
          <w:lang w:eastAsia="en-US"/>
        </w:rPr>
        <w:t>2) po art. 3 dodać art. 3a w brzmieniu:</w:t>
      </w:r>
    </w:p>
    <w:p w14:paraId="19BFC296" w14:textId="77777777" w:rsidR="00CC5FEF" w:rsidRPr="00CC5FEF" w:rsidRDefault="00CC5FEF" w:rsidP="00CC5FEF">
      <w:pPr>
        <w:spacing w:before="60" w:after="60"/>
        <w:ind w:left="709" w:hanging="284"/>
        <w:jc w:val="both"/>
        <w:outlineLvl w:val="2"/>
        <w:rPr>
          <w:rFonts w:eastAsia="Aptos"/>
          <w:sz w:val="24"/>
          <w:szCs w:val="22"/>
          <w:lang w:eastAsia="en-US"/>
        </w:rPr>
      </w:pPr>
      <w:r w:rsidRPr="00CC5FEF">
        <w:rPr>
          <w:rFonts w:eastAsia="Aptos"/>
          <w:sz w:val="24"/>
          <w:szCs w:val="22"/>
          <w:lang w:eastAsia="en-US"/>
        </w:rPr>
        <w:t>„Art. 3a. W ustawie z dnia 20 lipca 2017 r. o Krajowym Zasobie Nieruchomości (Dz. U. z 2025 r. poz. 834) w art. 3 w ust. 1 pkt 4 otrzymuje brzmienie:</w:t>
      </w:r>
    </w:p>
    <w:p w14:paraId="6C98C2B7" w14:textId="77777777" w:rsidR="00CC5FEF" w:rsidRPr="00CC5FEF" w:rsidRDefault="00CC5FEF" w:rsidP="00CC5FEF">
      <w:pPr>
        <w:spacing w:before="60" w:after="60"/>
        <w:ind w:left="993" w:hanging="284"/>
        <w:jc w:val="both"/>
        <w:outlineLvl w:val="2"/>
        <w:rPr>
          <w:rFonts w:eastAsia="Aptos"/>
          <w:sz w:val="24"/>
          <w:szCs w:val="22"/>
          <w:lang w:eastAsia="en-US"/>
        </w:rPr>
      </w:pPr>
      <w:r w:rsidRPr="00CC5FEF">
        <w:rPr>
          <w:rFonts w:eastAsia="Aptos"/>
          <w:sz w:val="24"/>
          <w:szCs w:val="22"/>
          <w:lang w:eastAsia="en-US"/>
        </w:rPr>
        <w:t>„4) mieszkanie na wynajem – mieszkanie zrealizowane na nieruchomości pochodzącej z Zasobu, przeznaczone na wynajem na podstawie umowy najmu instytucjonalnego lub najmu instytucjonalnego z dojściem do własności albo będące przedmiotem spółdzielczego lokatorskiego prawa do lokalu mieszkalnego;”.”.</w:t>
      </w:r>
    </w:p>
    <w:p w14:paraId="3B72D899" w14:textId="77777777" w:rsidR="00CC5FEF" w:rsidRPr="00CC5FEF" w:rsidRDefault="00CC5FEF" w:rsidP="00CC5FEF">
      <w:pPr>
        <w:spacing w:after="160" w:line="278" w:lineRule="auto"/>
        <w:rPr>
          <w:rFonts w:ascii="Aptos" w:eastAsia="Aptos" w:hAnsi="Aptos"/>
          <w:kern w:val="2"/>
          <w:sz w:val="24"/>
          <w:szCs w:val="24"/>
          <w:lang w:eastAsia="en-US"/>
          <w14:ligatures w14:val="standardContextual"/>
        </w:rPr>
      </w:pPr>
    </w:p>
    <w:p w14:paraId="3FEC31A2" w14:textId="77777777" w:rsidR="00CC5FEF" w:rsidRPr="00CC5FEF" w:rsidRDefault="00CC5FEF" w:rsidP="00CC5FEF">
      <w:pPr>
        <w:spacing w:before="60" w:after="60"/>
        <w:ind w:left="426" w:hanging="284"/>
        <w:jc w:val="both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CC5FEF">
        <w:rPr>
          <w:rFonts w:eastAsia="Calibri"/>
          <w:b/>
          <w:bCs/>
          <w:sz w:val="24"/>
          <w:szCs w:val="22"/>
          <w:lang w:eastAsia="en-US"/>
        </w:rPr>
        <w:t>– KP KO</w:t>
      </w:r>
    </w:p>
    <w:p w14:paraId="6338FBB3" w14:textId="77777777" w:rsidR="00CC5FEF" w:rsidRPr="00CC5FEF" w:rsidRDefault="00CC5FEF" w:rsidP="00CC5FEF">
      <w:pPr>
        <w:spacing w:before="60" w:after="60"/>
        <w:ind w:left="426" w:hanging="284"/>
        <w:jc w:val="right"/>
        <w:outlineLvl w:val="2"/>
        <w:rPr>
          <w:rFonts w:eastAsia="Calibri"/>
          <w:b/>
          <w:bCs/>
          <w:sz w:val="24"/>
          <w:szCs w:val="22"/>
          <w:lang w:eastAsia="en-US"/>
        </w:rPr>
      </w:pPr>
      <w:r w:rsidRPr="00CC5FEF">
        <w:rPr>
          <w:rFonts w:eastAsia="Calibri"/>
          <w:b/>
          <w:bCs/>
          <w:sz w:val="24"/>
          <w:szCs w:val="22"/>
          <w:lang w:eastAsia="en-US"/>
        </w:rPr>
        <w:t>– przyjąć</w:t>
      </w:r>
    </w:p>
    <w:p w14:paraId="34310248" w14:textId="77777777" w:rsidR="00106BE2" w:rsidRDefault="00106BE2" w:rsidP="00CC5FEF">
      <w:pPr>
        <w:rPr>
          <w:sz w:val="24"/>
          <w:szCs w:val="24"/>
        </w:rPr>
      </w:pPr>
    </w:p>
    <w:p w14:paraId="293B35B5" w14:textId="3B6D9BBD" w:rsidR="000448AB" w:rsidRDefault="000448AB" w:rsidP="000448AB">
      <w:pPr>
        <w:pStyle w:val="Tekstpodstawowy"/>
        <w:rPr>
          <w:b w:val="0"/>
          <w:sz w:val="24"/>
        </w:rPr>
      </w:pPr>
      <w:r>
        <w:rPr>
          <w:b w:val="0"/>
          <w:sz w:val="24"/>
        </w:rPr>
        <w:lastRenderedPageBreak/>
        <w:t xml:space="preserve">Warszawa, dnia </w:t>
      </w:r>
      <w:r w:rsidR="009400C7">
        <w:rPr>
          <w:b w:val="0"/>
          <w:sz w:val="24"/>
        </w:rPr>
        <w:t>4 grudnia</w:t>
      </w:r>
      <w:r w:rsidR="002A52B8">
        <w:rPr>
          <w:b w:val="0"/>
          <w:sz w:val="24"/>
        </w:rPr>
        <w:t xml:space="preserve"> </w:t>
      </w:r>
      <w:r>
        <w:rPr>
          <w:b w:val="0"/>
          <w:sz w:val="24"/>
        </w:rPr>
        <w:t>202</w:t>
      </w:r>
      <w:r w:rsidR="002A52B8">
        <w:rPr>
          <w:b w:val="0"/>
          <w:sz w:val="24"/>
        </w:rPr>
        <w:t>5</w:t>
      </w:r>
      <w:r>
        <w:rPr>
          <w:b w:val="0"/>
          <w:sz w:val="24"/>
        </w:rPr>
        <w:t> r.</w:t>
      </w:r>
    </w:p>
    <w:p w14:paraId="05264576" w14:textId="77777777" w:rsidR="000448AB" w:rsidRDefault="000448AB" w:rsidP="000448AB">
      <w:pPr>
        <w:pStyle w:val="Tekstpodstawowy"/>
        <w:rPr>
          <w:b w:val="0"/>
          <w:sz w:val="24"/>
        </w:rPr>
      </w:pPr>
    </w:p>
    <w:p w14:paraId="28437E95" w14:textId="77777777" w:rsidR="000448AB" w:rsidRDefault="000448AB" w:rsidP="000448AB">
      <w:pPr>
        <w:pStyle w:val="Tekstpodstawowy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4253"/>
      </w:tblGrid>
      <w:tr w:rsidR="000448AB" w14:paraId="7BBC8D52" w14:textId="77777777" w:rsidTr="000448AB">
        <w:trPr>
          <w:trHeight w:val="97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D2F6F9A" w14:textId="77777777" w:rsidR="000448AB" w:rsidRDefault="00AE10B3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Sprawozdawca</w:t>
            </w:r>
          </w:p>
          <w:p w14:paraId="1C5513AB" w14:textId="77777777" w:rsidR="00AE10B3" w:rsidRDefault="00AE10B3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65D852DC" w14:textId="77777777" w:rsidR="00AE10B3" w:rsidRDefault="00AE10B3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1DA3ABB" w14:textId="4EE42E5A" w:rsidR="00AE10B3" w:rsidRDefault="00D05B79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(-) </w:t>
            </w:r>
            <w:r w:rsidR="009400C7">
              <w:rPr>
                <w:b w:val="0"/>
                <w:sz w:val="24"/>
              </w:rPr>
              <w:t>Kamil Wnuk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C0C12E4" w14:textId="7198D051" w:rsidR="000448AB" w:rsidRDefault="000448AB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Przewodnicząc</w:t>
            </w:r>
            <w:r w:rsidR="009400C7">
              <w:rPr>
                <w:b w:val="0"/>
                <w:bCs/>
                <w:sz w:val="24"/>
              </w:rPr>
              <w:t>y</w:t>
            </w:r>
            <w:r>
              <w:rPr>
                <w:b w:val="0"/>
                <w:bCs/>
                <w:sz w:val="24"/>
              </w:rPr>
              <w:t xml:space="preserve"> Komisji</w:t>
            </w:r>
          </w:p>
          <w:p w14:paraId="563D9183" w14:textId="77777777" w:rsidR="000448AB" w:rsidRDefault="000448AB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</w:p>
          <w:p w14:paraId="3A885FCC" w14:textId="77777777" w:rsidR="00024DE3" w:rsidRDefault="00024DE3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</w:p>
          <w:p w14:paraId="130442E2" w14:textId="0AA67948" w:rsidR="000448AB" w:rsidRDefault="00D05B79">
            <w:pPr>
              <w:pStyle w:val="Tekstpodstawowy"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 xml:space="preserve">(-) </w:t>
            </w:r>
            <w:r w:rsidR="009400C7">
              <w:rPr>
                <w:b w:val="0"/>
                <w:bCs/>
                <w:sz w:val="24"/>
              </w:rPr>
              <w:t>Mirosław Suchoń</w:t>
            </w:r>
          </w:p>
          <w:p w14:paraId="258687FC" w14:textId="77777777" w:rsidR="000448AB" w:rsidRDefault="000448AB">
            <w:pPr>
              <w:pStyle w:val="Tekstpodstawowy"/>
              <w:jc w:val="center"/>
              <w:rPr>
                <w:b w:val="0"/>
                <w:bCs/>
                <w:sz w:val="24"/>
              </w:rPr>
            </w:pPr>
          </w:p>
          <w:p w14:paraId="351B84A5" w14:textId="77777777" w:rsidR="000448AB" w:rsidRDefault="000448AB">
            <w:pPr>
              <w:pStyle w:val="Tekstpodstawowy"/>
              <w:jc w:val="center"/>
              <w:rPr>
                <w:sz w:val="24"/>
              </w:rPr>
            </w:pPr>
          </w:p>
        </w:tc>
      </w:tr>
    </w:tbl>
    <w:p w14:paraId="2BE787F3" w14:textId="03DA753C" w:rsidR="000448AB" w:rsidRDefault="000448AB" w:rsidP="007A6B45">
      <w:pPr>
        <w:rPr>
          <w:sz w:val="24"/>
          <w:szCs w:val="24"/>
        </w:rPr>
      </w:pPr>
    </w:p>
    <w:p w14:paraId="3E37AC13" w14:textId="77777777" w:rsidR="003F273F" w:rsidRDefault="003F273F" w:rsidP="007A6B45">
      <w:pPr>
        <w:rPr>
          <w:sz w:val="24"/>
          <w:szCs w:val="24"/>
        </w:rPr>
      </w:pPr>
    </w:p>
    <w:p w14:paraId="0C45BD56" w14:textId="77777777" w:rsidR="003F273F" w:rsidRDefault="003F273F" w:rsidP="007A6B45">
      <w:pPr>
        <w:rPr>
          <w:sz w:val="24"/>
          <w:szCs w:val="24"/>
        </w:rPr>
      </w:pPr>
    </w:p>
    <w:p w14:paraId="3D1D34FE" w14:textId="77777777" w:rsidR="003F273F" w:rsidRDefault="003F273F" w:rsidP="007A6B45">
      <w:pPr>
        <w:rPr>
          <w:sz w:val="24"/>
          <w:szCs w:val="24"/>
        </w:rPr>
      </w:pPr>
    </w:p>
    <w:sectPr w:rsidR="003F273F" w:rsidSect="003F273F">
      <w:footerReference w:type="default" r:id="rId9"/>
      <w:type w:val="continuous"/>
      <w:pgSz w:w="11906" w:h="16838" w:code="9"/>
      <w:pgMar w:top="1418" w:right="1418" w:bottom="1418" w:left="1418" w:header="567" w:footer="30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DC92E" w14:textId="77777777" w:rsidR="001E30D7" w:rsidRDefault="001E30D7">
      <w:r>
        <w:separator/>
      </w:r>
    </w:p>
  </w:endnote>
  <w:endnote w:type="continuationSeparator" w:id="0">
    <w:p w14:paraId="29197F2E" w14:textId="77777777" w:rsidR="001E30D7" w:rsidRDefault="001E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4648" w14:textId="77777777" w:rsidR="00D05B79" w:rsidRPr="0043278E" w:rsidRDefault="00D05B79" w:rsidP="00D05B79">
    <w:pPr>
      <w:pStyle w:val="Tekstpodstawowy"/>
      <w:rPr>
        <w:b w:val="0"/>
        <w:sz w:val="24"/>
      </w:rPr>
    </w:pPr>
  </w:p>
  <w:p w14:paraId="3C50F569" w14:textId="13A98820" w:rsidR="0082322D" w:rsidRPr="002A5952" w:rsidRDefault="00D05B79" w:rsidP="00D05B79">
    <w:pPr>
      <w:pStyle w:val="Akapitzlist"/>
      <w:pBdr>
        <w:top w:val="single" w:sz="4" w:space="1" w:color="auto"/>
        <w:bottom w:val="single" w:sz="4" w:space="1" w:color="auto"/>
      </w:pBdr>
      <w:tabs>
        <w:tab w:val="center" w:pos="4253"/>
      </w:tabs>
      <w:spacing w:before="300"/>
      <w:ind w:left="646" w:right="1134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05E082" wp14:editId="4B82AC13">
          <wp:simplePos x="0" y="0"/>
          <wp:positionH relativeFrom="column">
            <wp:posOffset>5243195</wp:posOffset>
          </wp:positionH>
          <wp:positionV relativeFrom="paragraph">
            <wp:posOffset>53975</wp:posOffset>
          </wp:positionV>
          <wp:extent cx="596265" cy="413385"/>
          <wp:effectExtent l="0" t="0" r="0" b="5715"/>
          <wp:wrapThrough wrapText="bothSides">
            <wp:wrapPolygon edited="0">
              <wp:start x="0" y="0"/>
              <wp:lineTo x="0" y="20903"/>
              <wp:lineTo x="20703" y="20903"/>
              <wp:lineTo x="20703" y="0"/>
              <wp:lineTo x="0" y="0"/>
            </wp:wrapPolygon>
          </wp:wrapThrough>
          <wp:docPr id="686454535" name="Obraz 11" descr="Obraz zawierający tekst, Czcionka, biał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305510" name="Obraz 11" descr="Obraz zawierający tekst, Czcionka, biał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413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BF496B">
      <w:t>Tłoczono z polecenia Marszałka Sejmu Rzeczypospolitej Polskiej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E60BA" w14:textId="77777777" w:rsidR="001E30D7" w:rsidRDefault="001E30D7">
      <w:r>
        <w:separator/>
      </w:r>
    </w:p>
  </w:footnote>
  <w:footnote w:type="continuationSeparator" w:id="0">
    <w:p w14:paraId="3CD94A3F" w14:textId="77777777" w:rsidR="001E30D7" w:rsidRDefault="001E3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BDD"/>
    <w:multiLevelType w:val="singleLevel"/>
    <w:tmpl w:val="8B86346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" w15:restartNumberingAfterBreak="0">
    <w:nsid w:val="066450C7"/>
    <w:multiLevelType w:val="singleLevel"/>
    <w:tmpl w:val="49747E06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trike w:val="0"/>
        <w:sz w:val="24"/>
      </w:rPr>
    </w:lvl>
  </w:abstractNum>
  <w:abstractNum w:abstractNumId="2" w15:restartNumberingAfterBreak="0">
    <w:nsid w:val="068E262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3" w15:restartNumberingAfterBreak="0">
    <w:nsid w:val="0A1E605B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</w:lvl>
  </w:abstractNum>
  <w:abstractNum w:abstractNumId="4" w15:restartNumberingAfterBreak="0">
    <w:nsid w:val="0C9A1329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  <w:rPr>
        <w:b w:val="0"/>
        <w:i w:val="0"/>
        <w:sz w:val="24"/>
      </w:rPr>
    </w:lvl>
  </w:abstractNum>
  <w:abstractNum w:abstractNumId="5" w15:restartNumberingAfterBreak="0">
    <w:nsid w:val="1088627F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6" w15:restartNumberingAfterBreak="0">
    <w:nsid w:val="15840B8E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7" w15:restartNumberingAfterBreak="0">
    <w:nsid w:val="159D682C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8" w15:restartNumberingAfterBreak="0">
    <w:nsid w:val="16D06757"/>
    <w:multiLevelType w:val="singleLevel"/>
    <w:tmpl w:val="71DEEA1E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/>
      </w:rPr>
    </w:lvl>
  </w:abstractNum>
  <w:abstractNum w:abstractNumId="9" w15:restartNumberingAfterBreak="0">
    <w:nsid w:val="173E4BCF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10" w15:restartNumberingAfterBreak="0">
    <w:nsid w:val="216B41E9"/>
    <w:multiLevelType w:val="singleLevel"/>
    <w:tmpl w:val="8E8ADED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/>
        <w:i w:val="0"/>
        <w:sz w:val="24"/>
      </w:rPr>
    </w:lvl>
  </w:abstractNum>
  <w:abstractNum w:abstractNumId="11" w15:restartNumberingAfterBreak="0">
    <w:nsid w:val="27AF21A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2" w15:restartNumberingAfterBreak="0">
    <w:nsid w:val="2B435488"/>
    <w:multiLevelType w:val="singleLevel"/>
    <w:tmpl w:val="61D0C4AA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color w:val="000000"/>
      </w:rPr>
    </w:lvl>
  </w:abstractNum>
  <w:abstractNum w:abstractNumId="13" w15:restartNumberingAfterBreak="0">
    <w:nsid w:val="32081B7A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14" w15:restartNumberingAfterBreak="0">
    <w:nsid w:val="346825D8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5" w15:restartNumberingAfterBreak="0">
    <w:nsid w:val="3D5D48E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16" w15:restartNumberingAfterBreak="0">
    <w:nsid w:val="40D8652C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17" w15:restartNumberingAfterBreak="0">
    <w:nsid w:val="44581FC7"/>
    <w:multiLevelType w:val="singleLevel"/>
    <w:tmpl w:val="9A0AEAEE"/>
    <w:lvl w:ilvl="0">
      <w:start w:val="1"/>
      <w:numFmt w:val="decimal"/>
      <w:lvlText w:val="%1."/>
      <w:legacy w:legacy="1" w:legacySpace="120" w:legacyIndent="357"/>
      <w:lvlJc w:val="left"/>
      <w:pPr>
        <w:ind w:left="924" w:hanging="357"/>
      </w:pPr>
    </w:lvl>
  </w:abstractNum>
  <w:abstractNum w:abstractNumId="18" w15:restartNumberingAfterBreak="0">
    <w:nsid w:val="4BE9615F"/>
    <w:multiLevelType w:val="singleLevel"/>
    <w:tmpl w:val="84927678"/>
    <w:lvl w:ilvl="0">
      <w:start w:val="1"/>
      <w:numFmt w:val="decimal"/>
      <w:lvlText w:val="%1)"/>
      <w:legacy w:legacy="1" w:legacySpace="120" w:legacyIndent="357"/>
      <w:lvlJc w:val="left"/>
      <w:pPr>
        <w:ind w:left="1208" w:hanging="357"/>
      </w:pPr>
    </w:lvl>
  </w:abstractNum>
  <w:abstractNum w:abstractNumId="19" w15:restartNumberingAfterBreak="0">
    <w:nsid w:val="501D36D4"/>
    <w:multiLevelType w:val="singleLevel"/>
    <w:tmpl w:val="26222AC2"/>
    <w:lvl w:ilvl="0">
      <w:start w:val="1"/>
      <w:numFmt w:val="decimal"/>
      <w:lvlText w:val="%1)"/>
      <w:legacy w:legacy="1" w:legacySpace="120" w:legacyIndent="360"/>
      <w:lvlJc w:val="left"/>
      <w:pPr>
        <w:ind w:left="1154" w:hanging="360"/>
      </w:pPr>
    </w:lvl>
  </w:abstractNum>
  <w:abstractNum w:abstractNumId="20" w15:restartNumberingAfterBreak="0">
    <w:nsid w:val="56FC4D2B"/>
    <w:multiLevelType w:val="singleLevel"/>
    <w:tmpl w:val="402E82F8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21" w15:restartNumberingAfterBreak="0">
    <w:nsid w:val="5BED5B19"/>
    <w:multiLevelType w:val="singleLevel"/>
    <w:tmpl w:val="41525378"/>
    <w:lvl w:ilvl="0">
      <w:start w:val="1"/>
      <w:numFmt w:val="decimal"/>
      <w:lvlText w:val="%1)"/>
      <w:legacy w:legacy="1" w:legacySpace="120" w:legacyIndent="357"/>
      <w:lvlJc w:val="left"/>
      <w:pPr>
        <w:ind w:left="1151" w:hanging="357"/>
      </w:pPr>
      <w:rPr>
        <w:b/>
      </w:rPr>
    </w:lvl>
  </w:abstractNum>
  <w:abstractNum w:abstractNumId="22" w15:restartNumberingAfterBreak="0">
    <w:nsid w:val="5D3E5CC5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3" w15:restartNumberingAfterBreak="0">
    <w:nsid w:val="5E052F53"/>
    <w:multiLevelType w:val="singleLevel"/>
    <w:tmpl w:val="15105D70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z w:val="24"/>
      </w:rPr>
    </w:lvl>
  </w:abstractNum>
  <w:abstractNum w:abstractNumId="24" w15:restartNumberingAfterBreak="0">
    <w:nsid w:val="5E750913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5" w15:restartNumberingAfterBreak="0">
    <w:nsid w:val="70400CC7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6" w15:restartNumberingAfterBreak="0">
    <w:nsid w:val="722F3568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27" w15:restartNumberingAfterBreak="0">
    <w:nsid w:val="73196496"/>
    <w:multiLevelType w:val="singleLevel"/>
    <w:tmpl w:val="4392C18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  <w:rPr>
        <w:b w:val="0"/>
        <w:i w:val="0"/>
        <w:strike w:val="0"/>
        <w:sz w:val="24"/>
      </w:rPr>
    </w:lvl>
  </w:abstractNum>
  <w:abstractNum w:abstractNumId="28" w15:restartNumberingAfterBreak="0">
    <w:nsid w:val="757E2645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abstractNum w:abstractNumId="29" w15:restartNumberingAfterBreak="0">
    <w:nsid w:val="75CC6E01"/>
    <w:multiLevelType w:val="singleLevel"/>
    <w:tmpl w:val="9C642C6E"/>
    <w:lvl w:ilvl="0">
      <w:start w:val="1"/>
      <w:numFmt w:val="decimal"/>
      <w:lvlText w:val="%1)"/>
      <w:legacy w:legacy="1" w:legacySpace="120" w:legacyIndent="360"/>
      <w:lvlJc w:val="left"/>
      <w:pPr>
        <w:ind w:left="1267" w:hanging="360"/>
      </w:pPr>
      <w:rPr>
        <w:b w:val="0"/>
        <w:i w:val="0"/>
        <w:sz w:val="24"/>
      </w:rPr>
    </w:lvl>
  </w:abstractNum>
  <w:abstractNum w:abstractNumId="30" w15:restartNumberingAfterBreak="0">
    <w:nsid w:val="77C516F2"/>
    <w:multiLevelType w:val="singleLevel"/>
    <w:tmpl w:val="FFA4C336"/>
    <w:lvl w:ilvl="0">
      <w:start w:val="1"/>
      <w:numFmt w:val="decimal"/>
      <w:lvlText w:val="%1."/>
      <w:legacy w:legacy="1" w:legacySpace="120" w:legacyIndent="360"/>
      <w:lvlJc w:val="left"/>
      <w:pPr>
        <w:ind w:left="927" w:hanging="360"/>
      </w:pPr>
    </w:lvl>
  </w:abstractNum>
  <w:num w:numId="1" w16cid:durableId="2119987755">
    <w:abstractNumId w:val="18"/>
  </w:num>
  <w:num w:numId="2" w16cid:durableId="1904826206">
    <w:abstractNumId w:val="12"/>
  </w:num>
  <w:num w:numId="3" w16cid:durableId="222639699">
    <w:abstractNumId w:val="10"/>
  </w:num>
  <w:num w:numId="4" w16cid:durableId="1078555668">
    <w:abstractNumId w:val="17"/>
  </w:num>
  <w:num w:numId="5" w16cid:durableId="1101680195">
    <w:abstractNumId w:val="6"/>
  </w:num>
  <w:num w:numId="6" w16cid:durableId="1077282794">
    <w:abstractNumId w:val="4"/>
  </w:num>
  <w:num w:numId="7" w16cid:durableId="931402865">
    <w:abstractNumId w:val="23"/>
  </w:num>
  <w:num w:numId="8" w16cid:durableId="1508523117">
    <w:abstractNumId w:val="0"/>
  </w:num>
  <w:num w:numId="9" w16cid:durableId="2098557191">
    <w:abstractNumId w:val="30"/>
  </w:num>
  <w:num w:numId="10" w16cid:durableId="1379208914">
    <w:abstractNumId w:val="19"/>
  </w:num>
  <w:num w:numId="11" w16cid:durableId="1284384584">
    <w:abstractNumId w:val="21"/>
  </w:num>
  <w:num w:numId="12" w16cid:durableId="1170831676">
    <w:abstractNumId w:val="20"/>
  </w:num>
  <w:num w:numId="13" w16cid:durableId="1050688436">
    <w:abstractNumId w:val="28"/>
  </w:num>
  <w:num w:numId="14" w16cid:durableId="996373035">
    <w:abstractNumId w:val="3"/>
  </w:num>
  <w:num w:numId="15" w16cid:durableId="1729105847">
    <w:abstractNumId w:val="15"/>
  </w:num>
  <w:num w:numId="16" w16cid:durableId="1884752795">
    <w:abstractNumId w:val="5"/>
  </w:num>
  <w:num w:numId="17" w16cid:durableId="230117621">
    <w:abstractNumId w:val="24"/>
  </w:num>
  <w:num w:numId="18" w16cid:durableId="84428474">
    <w:abstractNumId w:val="25"/>
  </w:num>
  <w:num w:numId="19" w16cid:durableId="914894246">
    <w:abstractNumId w:val="1"/>
  </w:num>
  <w:num w:numId="20" w16cid:durableId="677923212">
    <w:abstractNumId w:val="7"/>
  </w:num>
  <w:num w:numId="21" w16cid:durableId="2130934191">
    <w:abstractNumId w:val="13"/>
  </w:num>
  <w:num w:numId="22" w16cid:durableId="843783310">
    <w:abstractNumId w:val="16"/>
  </w:num>
  <w:num w:numId="23" w16cid:durableId="1155226505">
    <w:abstractNumId w:val="22"/>
  </w:num>
  <w:num w:numId="24" w16cid:durableId="615062522">
    <w:abstractNumId w:val="11"/>
  </w:num>
  <w:num w:numId="25" w16cid:durableId="360712660">
    <w:abstractNumId w:val="26"/>
  </w:num>
  <w:num w:numId="26" w16cid:durableId="1880045291">
    <w:abstractNumId w:val="27"/>
  </w:num>
  <w:num w:numId="27" w16cid:durableId="354114065">
    <w:abstractNumId w:val="29"/>
  </w:num>
  <w:num w:numId="28" w16cid:durableId="277613615">
    <w:abstractNumId w:val="14"/>
  </w:num>
  <w:num w:numId="29" w16cid:durableId="1167667612">
    <w:abstractNumId w:val="8"/>
  </w:num>
  <w:num w:numId="30" w16cid:durableId="589044178">
    <w:abstractNumId w:val="9"/>
  </w:num>
  <w:num w:numId="31" w16cid:durableId="1849254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66"/>
    <w:rsid w:val="00006F21"/>
    <w:rsid w:val="000117F0"/>
    <w:rsid w:val="00015192"/>
    <w:rsid w:val="00024DE3"/>
    <w:rsid w:val="0002567B"/>
    <w:rsid w:val="000345B9"/>
    <w:rsid w:val="000448AB"/>
    <w:rsid w:val="00046416"/>
    <w:rsid w:val="00075898"/>
    <w:rsid w:val="0007690F"/>
    <w:rsid w:val="00082111"/>
    <w:rsid w:val="000934C6"/>
    <w:rsid w:val="000A344F"/>
    <w:rsid w:val="000C3820"/>
    <w:rsid w:val="000D0556"/>
    <w:rsid w:val="000E16DA"/>
    <w:rsid w:val="000E2149"/>
    <w:rsid w:val="000E3247"/>
    <w:rsid w:val="000E3524"/>
    <w:rsid w:val="000E5B82"/>
    <w:rsid w:val="000E71D2"/>
    <w:rsid w:val="000F6EE4"/>
    <w:rsid w:val="0010442C"/>
    <w:rsid w:val="001048FD"/>
    <w:rsid w:val="00106BE2"/>
    <w:rsid w:val="001126CB"/>
    <w:rsid w:val="001146D2"/>
    <w:rsid w:val="001222A2"/>
    <w:rsid w:val="00133C77"/>
    <w:rsid w:val="00142A4B"/>
    <w:rsid w:val="001609BC"/>
    <w:rsid w:val="00172E3C"/>
    <w:rsid w:val="00182492"/>
    <w:rsid w:val="001A37DC"/>
    <w:rsid w:val="001A6014"/>
    <w:rsid w:val="001B19E2"/>
    <w:rsid w:val="001B2EE4"/>
    <w:rsid w:val="001B5ECF"/>
    <w:rsid w:val="001C41D5"/>
    <w:rsid w:val="001C4C7A"/>
    <w:rsid w:val="001E2506"/>
    <w:rsid w:val="001E2B3F"/>
    <w:rsid w:val="001E30D7"/>
    <w:rsid w:val="001E69B9"/>
    <w:rsid w:val="001F0808"/>
    <w:rsid w:val="00201FAB"/>
    <w:rsid w:val="002055AC"/>
    <w:rsid w:val="00207461"/>
    <w:rsid w:val="00213647"/>
    <w:rsid w:val="002136ED"/>
    <w:rsid w:val="00235D03"/>
    <w:rsid w:val="00236364"/>
    <w:rsid w:val="0024165B"/>
    <w:rsid w:val="002426C6"/>
    <w:rsid w:val="0024423E"/>
    <w:rsid w:val="00244BED"/>
    <w:rsid w:val="0024706E"/>
    <w:rsid w:val="00247710"/>
    <w:rsid w:val="00257565"/>
    <w:rsid w:val="002679D9"/>
    <w:rsid w:val="00290DFA"/>
    <w:rsid w:val="00291BD6"/>
    <w:rsid w:val="00292682"/>
    <w:rsid w:val="002944F8"/>
    <w:rsid w:val="002A52B8"/>
    <w:rsid w:val="002A5952"/>
    <w:rsid w:val="002A745D"/>
    <w:rsid w:val="002B3CCC"/>
    <w:rsid w:val="002E0B52"/>
    <w:rsid w:val="002F2A2A"/>
    <w:rsid w:val="002F786D"/>
    <w:rsid w:val="0030174B"/>
    <w:rsid w:val="0030188E"/>
    <w:rsid w:val="00303077"/>
    <w:rsid w:val="00303581"/>
    <w:rsid w:val="00312D82"/>
    <w:rsid w:val="00333B1E"/>
    <w:rsid w:val="00337036"/>
    <w:rsid w:val="003431FD"/>
    <w:rsid w:val="0035207C"/>
    <w:rsid w:val="00360358"/>
    <w:rsid w:val="00360C3C"/>
    <w:rsid w:val="00360DF9"/>
    <w:rsid w:val="00364007"/>
    <w:rsid w:val="00372FA9"/>
    <w:rsid w:val="00373765"/>
    <w:rsid w:val="00381582"/>
    <w:rsid w:val="003940B4"/>
    <w:rsid w:val="003A1606"/>
    <w:rsid w:val="003D6902"/>
    <w:rsid w:val="003E04A5"/>
    <w:rsid w:val="003E26BF"/>
    <w:rsid w:val="003F0204"/>
    <w:rsid w:val="003F273F"/>
    <w:rsid w:val="00403A38"/>
    <w:rsid w:val="00420938"/>
    <w:rsid w:val="00423315"/>
    <w:rsid w:val="00431E3E"/>
    <w:rsid w:val="0043278E"/>
    <w:rsid w:val="004373C4"/>
    <w:rsid w:val="00437F2F"/>
    <w:rsid w:val="00442069"/>
    <w:rsid w:val="00442665"/>
    <w:rsid w:val="0044293E"/>
    <w:rsid w:val="00445163"/>
    <w:rsid w:val="004462E5"/>
    <w:rsid w:val="00462002"/>
    <w:rsid w:val="0047668A"/>
    <w:rsid w:val="00492518"/>
    <w:rsid w:val="00495CD2"/>
    <w:rsid w:val="00497995"/>
    <w:rsid w:val="004A513B"/>
    <w:rsid w:val="004B10FC"/>
    <w:rsid w:val="004D26A6"/>
    <w:rsid w:val="004E0E16"/>
    <w:rsid w:val="004E3487"/>
    <w:rsid w:val="004E35B3"/>
    <w:rsid w:val="004E539A"/>
    <w:rsid w:val="004F3B69"/>
    <w:rsid w:val="004F5A6A"/>
    <w:rsid w:val="00501C80"/>
    <w:rsid w:val="0050321F"/>
    <w:rsid w:val="00511D93"/>
    <w:rsid w:val="00521DD9"/>
    <w:rsid w:val="00530061"/>
    <w:rsid w:val="00560BD3"/>
    <w:rsid w:val="00564B50"/>
    <w:rsid w:val="00566AF8"/>
    <w:rsid w:val="00591F85"/>
    <w:rsid w:val="005A6A09"/>
    <w:rsid w:val="005C1D36"/>
    <w:rsid w:val="005C1E72"/>
    <w:rsid w:val="005D1CE6"/>
    <w:rsid w:val="005D5FC6"/>
    <w:rsid w:val="005E12FF"/>
    <w:rsid w:val="005E5F49"/>
    <w:rsid w:val="0060331B"/>
    <w:rsid w:val="00616865"/>
    <w:rsid w:val="0063256C"/>
    <w:rsid w:val="00634714"/>
    <w:rsid w:val="00642AD2"/>
    <w:rsid w:val="00655F96"/>
    <w:rsid w:val="00657EF1"/>
    <w:rsid w:val="00661C49"/>
    <w:rsid w:val="00661F42"/>
    <w:rsid w:val="00664120"/>
    <w:rsid w:val="00674979"/>
    <w:rsid w:val="00676A36"/>
    <w:rsid w:val="006904A2"/>
    <w:rsid w:val="006950D4"/>
    <w:rsid w:val="00695292"/>
    <w:rsid w:val="006A2894"/>
    <w:rsid w:val="006A7024"/>
    <w:rsid w:val="006B3E47"/>
    <w:rsid w:val="006D6C68"/>
    <w:rsid w:val="006F7DA6"/>
    <w:rsid w:val="00701CD5"/>
    <w:rsid w:val="0070242E"/>
    <w:rsid w:val="00702FC9"/>
    <w:rsid w:val="00705A66"/>
    <w:rsid w:val="00707DA3"/>
    <w:rsid w:val="0072051F"/>
    <w:rsid w:val="00722423"/>
    <w:rsid w:val="00732F4F"/>
    <w:rsid w:val="007336CC"/>
    <w:rsid w:val="00735C0B"/>
    <w:rsid w:val="00742232"/>
    <w:rsid w:val="00754E16"/>
    <w:rsid w:val="00762D89"/>
    <w:rsid w:val="0077284A"/>
    <w:rsid w:val="007816E9"/>
    <w:rsid w:val="0078620B"/>
    <w:rsid w:val="00792B31"/>
    <w:rsid w:val="00796580"/>
    <w:rsid w:val="007A0046"/>
    <w:rsid w:val="007A6B45"/>
    <w:rsid w:val="007A7C8C"/>
    <w:rsid w:val="007B0662"/>
    <w:rsid w:val="007C4FD2"/>
    <w:rsid w:val="007D3320"/>
    <w:rsid w:val="007D7F15"/>
    <w:rsid w:val="007E72A6"/>
    <w:rsid w:val="007F61FB"/>
    <w:rsid w:val="00804C30"/>
    <w:rsid w:val="00812197"/>
    <w:rsid w:val="00812863"/>
    <w:rsid w:val="0082322D"/>
    <w:rsid w:val="008328DB"/>
    <w:rsid w:val="0083515C"/>
    <w:rsid w:val="008360F2"/>
    <w:rsid w:val="00846CD5"/>
    <w:rsid w:val="00851E6C"/>
    <w:rsid w:val="00852870"/>
    <w:rsid w:val="00856429"/>
    <w:rsid w:val="00867537"/>
    <w:rsid w:val="00871D82"/>
    <w:rsid w:val="00875C83"/>
    <w:rsid w:val="0088375F"/>
    <w:rsid w:val="00884C50"/>
    <w:rsid w:val="00896D75"/>
    <w:rsid w:val="00896E95"/>
    <w:rsid w:val="008A2445"/>
    <w:rsid w:val="008B44A8"/>
    <w:rsid w:val="008B53AD"/>
    <w:rsid w:val="008B5534"/>
    <w:rsid w:val="008C1BCB"/>
    <w:rsid w:val="008D2122"/>
    <w:rsid w:val="008D21A1"/>
    <w:rsid w:val="00905648"/>
    <w:rsid w:val="009100C5"/>
    <w:rsid w:val="00920DF0"/>
    <w:rsid w:val="0092437C"/>
    <w:rsid w:val="00926520"/>
    <w:rsid w:val="00931E2C"/>
    <w:rsid w:val="00935341"/>
    <w:rsid w:val="00936837"/>
    <w:rsid w:val="009400C7"/>
    <w:rsid w:val="0094100A"/>
    <w:rsid w:val="00941AE6"/>
    <w:rsid w:val="0094235E"/>
    <w:rsid w:val="00942857"/>
    <w:rsid w:val="00947AB9"/>
    <w:rsid w:val="00954E6B"/>
    <w:rsid w:val="00955371"/>
    <w:rsid w:val="00962A8A"/>
    <w:rsid w:val="0097067F"/>
    <w:rsid w:val="00974C52"/>
    <w:rsid w:val="0097588F"/>
    <w:rsid w:val="009943B8"/>
    <w:rsid w:val="009A3382"/>
    <w:rsid w:val="009C0CB4"/>
    <w:rsid w:val="009C3EDE"/>
    <w:rsid w:val="009C6968"/>
    <w:rsid w:val="009D1F33"/>
    <w:rsid w:val="009D426B"/>
    <w:rsid w:val="009E185B"/>
    <w:rsid w:val="00A003DB"/>
    <w:rsid w:val="00A266EB"/>
    <w:rsid w:val="00A3005C"/>
    <w:rsid w:val="00A322B8"/>
    <w:rsid w:val="00A33049"/>
    <w:rsid w:val="00A35919"/>
    <w:rsid w:val="00A40A0D"/>
    <w:rsid w:val="00A4233E"/>
    <w:rsid w:val="00A4345E"/>
    <w:rsid w:val="00A51A5F"/>
    <w:rsid w:val="00A52232"/>
    <w:rsid w:val="00A64EDC"/>
    <w:rsid w:val="00A80E69"/>
    <w:rsid w:val="00A83597"/>
    <w:rsid w:val="00A848D3"/>
    <w:rsid w:val="00A854C2"/>
    <w:rsid w:val="00A85A35"/>
    <w:rsid w:val="00A87541"/>
    <w:rsid w:val="00A928B2"/>
    <w:rsid w:val="00AA54B3"/>
    <w:rsid w:val="00AC0F4D"/>
    <w:rsid w:val="00AD0965"/>
    <w:rsid w:val="00AD5795"/>
    <w:rsid w:val="00AE10B3"/>
    <w:rsid w:val="00AE43D7"/>
    <w:rsid w:val="00AF1BE8"/>
    <w:rsid w:val="00AF56FB"/>
    <w:rsid w:val="00B05B54"/>
    <w:rsid w:val="00B52687"/>
    <w:rsid w:val="00B651BD"/>
    <w:rsid w:val="00B75226"/>
    <w:rsid w:val="00B762E8"/>
    <w:rsid w:val="00B76B2A"/>
    <w:rsid w:val="00B77A44"/>
    <w:rsid w:val="00B835D3"/>
    <w:rsid w:val="00B944C8"/>
    <w:rsid w:val="00BB0688"/>
    <w:rsid w:val="00BB4F22"/>
    <w:rsid w:val="00BD1FBB"/>
    <w:rsid w:val="00BE49E1"/>
    <w:rsid w:val="00BE7D01"/>
    <w:rsid w:val="00BF0D0E"/>
    <w:rsid w:val="00BF367B"/>
    <w:rsid w:val="00C022CB"/>
    <w:rsid w:val="00C33746"/>
    <w:rsid w:val="00C4026C"/>
    <w:rsid w:val="00C43B98"/>
    <w:rsid w:val="00C43BA3"/>
    <w:rsid w:val="00C441C5"/>
    <w:rsid w:val="00C452A3"/>
    <w:rsid w:val="00C65992"/>
    <w:rsid w:val="00C669AB"/>
    <w:rsid w:val="00C75BAD"/>
    <w:rsid w:val="00C97DEA"/>
    <w:rsid w:val="00CC0150"/>
    <w:rsid w:val="00CC5FEF"/>
    <w:rsid w:val="00CF63E2"/>
    <w:rsid w:val="00CF6A91"/>
    <w:rsid w:val="00D05B79"/>
    <w:rsid w:val="00D11C78"/>
    <w:rsid w:val="00D20AD7"/>
    <w:rsid w:val="00D2164A"/>
    <w:rsid w:val="00D23ECD"/>
    <w:rsid w:val="00D25560"/>
    <w:rsid w:val="00D30ED1"/>
    <w:rsid w:val="00D371A8"/>
    <w:rsid w:val="00D45325"/>
    <w:rsid w:val="00D46796"/>
    <w:rsid w:val="00D5091F"/>
    <w:rsid w:val="00D55443"/>
    <w:rsid w:val="00D74620"/>
    <w:rsid w:val="00D7504F"/>
    <w:rsid w:val="00D758D1"/>
    <w:rsid w:val="00D82926"/>
    <w:rsid w:val="00D85405"/>
    <w:rsid w:val="00D87D86"/>
    <w:rsid w:val="00DA2023"/>
    <w:rsid w:val="00DA4366"/>
    <w:rsid w:val="00DA7207"/>
    <w:rsid w:val="00DB43CC"/>
    <w:rsid w:val="00DD4C56"/>
    <w:rsid w:val="00E00928"/>
    <w:rsid w:val="00E015DB"/>
    <w:rsid w:val="00E04A3B"/>
    <w:rsid w:val="00E17EF8"/>
    <w:rsid w:val="00E17FD1"/>
    <w:rsid w:val="00E22FDE"/>
    <w:rsid w:val="00E350E3"/>
    <w:rsid w:val="00E375D9"/>
    <w:rsid w:val="00E416C8"/>
    <w:rsid w:val="00E42748"/>
    <w:rsid w:val="00E4662B"/>
    <w:rsid w:val="00E517BB"/>
    <w:rsid w:val="00E52147"/>
    <w:rsid w:val="00E53C0D"/>
    <w:rsid w:val="00E57DB6"/>
    <w:rsid w:val="00E6405A"/>
    <w:rsid w:val="00E66EC4"/>
    <w:rsid w:val="00E74248"/>
    <w:rsid w:val="00E75794"/>
    <w:rsid w:val="00E7585F"/>
    <w:rsid w:val="00E80A80"/>
    <w:rsid w:val="00E816E1"/>
    <w:rsid w:val="00E85AFC"/>
    <w:rsid w:val="00E85F11"/>
    <w:rsid w:val="00EA2CC9"/>
    <w:rsid w:val="00EA4159"/>
    <w:rsid w:val="00EB0648"/>
    <w:rsid w:val="00EB098C"/>
    <w:rsid w:val="00EB1B36"/>
    <w:rsid w:val="00EB272C"/>
    <w:rsid w:val="00EC2468"/>
    <w:rsid w:val="00EC47AF"/>
    <w:rsid w:val="00EC5B87"/>
    <w:rsid w:val="00EC7438"/>
    <w:rsid w:val="00ED1073"/>
    <w:rsid w:val="00F133B3"/>
    <w:rsid w:val="00F23235"/>
    <w:rsid w:val="00F36DF6"/>
    <w:rsid w:val="00F43970"/>
    <w:rsid w:val="00F44E74"/>
    <w:rsid w:val="00F46588"/>
    <w:rsid w:val="00F51BD0"/>
    <w:rsid w:val="00F63A85"/>
    <w:rsid w:val="00F83FCA"/>
    <w:rsid w:val="00F9448A"/>
    <w:rsid w:val="00FA35F5"/>
    <w:rsid w:val="00FA5D2D"/>
    <w:rsid w:val="00FC7A73"/>
    <w:rsid w:val="00FD2079"/>
    <w:rsid w:val="00FE1E15"/>
    <w:rsid w:val="00FF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650190A3"/>
  <w15:chartTrackingRefBased/>
  <w15:docId w15:val="{482F579E-6987-426D-8443-0864A4EA7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4366"/>
  </w:style>
  <w:style w:type="paragraph" w:styleId="Nagwek1">
    <w:name w:val="heading 1"/>
    <w:basedOn w:val="Normalny"/>
    <w:next w:val="Normalny"/>
    <w:link w:val="Nagwek1Znak"/>
    <w:qFormat/>
    <w:rsid w:val="00DA4366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2">
    <w:name w:val="heading 2"/>
    <w:basedOn w:val="Normalny"/>
    <w:next w:val="Normalny"/>
    <w:qFormat/>
    <w:rsid w:val="00DA43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33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qFormat/>
    <w:rsid w:val="00DA4366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st">
    <w:name w:val="ust"/>
    <w:basedOn w:val="Normalny"/>
    <w:rsid w:val="00DA4366"/>
    <w:pPr>
      <w:spacing w:after="80"/>
      <w:ind w:left="431" w:hanging="255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DA4366"/>
    <w:rPr>
      <w:b/>
      <w:sz w:val="44"/>
    </w:rPr>
  </w:style>
  <w:style w:type="paragraph" w:customStyle="1" w:styleId="tekst">
    <w:name w:val="tekst"/>
    <w:basedOn w:val="Normalny"/>
    <w:rsid w:val="00DA4366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sz w:val="24"/>
    </w:rPr>
  </w:style>
  <w:style w:type="paragraph" w:customStyle="1" w:styleId="lit">
    <w:name w:val="lit"/>
    <w:basedOn w:val="Normalny"/>
    <w:rsid w:val="00DA4366"/>
    <w:pPr>
      <w:overflowPunct w:val="0"/>
      <w:autoSpaceDE w:val="0"/>
      <w:autoSpaceDN w:val="0"/>
      <w:adjustRightInd w:val="0"/>
      <w:spacing w:after="80"/>
      <w:ind w:left="1247" w:hanging="255"/>
      <w:jc w:val="both"/>
      <w:textAlignment w:val="baseline"/>
    </w:pPr>
    <w:rPr>
      <w:sz w:val="24"/>
    </w:rPr>
  </w:style>
  <w:style w:type="paragraph" w:customStyle="1" w:styleId="lit1">
    <w:name w:val="lit1"/>
    <w:basedOn w:val="Normalny"/>
    <w:rsid w:val="00DA4366"/>
    <w:pPr>
      <w:overflowPunct w:val="0"/>
      <w:autoSpaceDE w:val="0"/>
      <w:autoSpaceDN w:val="0"/>
      <w:adjustRightInd w:val="0"/>
      <w:spacing w:after="80"/>
      <w:ind w:left="1248" w:hanging="369"/>
      <w:jc w:val="both"/>
      <w:textAlignment w:val="baseline"/>
    </w:pPr>
    <w:rPr>
      <w:sz w:val="24"/>
    </w:rPr>
  </w:style>
  <w:style w:type="paragraph" w:styleId="Nagwek">
    <w:name w:val="header"/>
    <w:basedOn w:val="Normalny"/>
    <w:rsid w:val="00DA436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kt">
    <w:name w:val="pkt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284"/>
      <w:jc w:val="both"/>
      <w:textAlignment w:val="baseline"/>
    </w:pPr>
    <w:rPr>
      <w:sz w:val="24"/>
    </w:rPr>
  </w:style>
  <w:style w:type="paragraph" w:customStyle="1" w:styleId="pkt1">
    <w:name w:val="pkt1"/>
    <w:basedOn w:val="Normalny"/>
    <w:rsid w:val="00DA4366"/>
    <w:pPr>
      <w:overflowPunct w:val="0"/>
      <w:autoSpaceDE w:val="0"/>
      <w:autoSpaceDN w:val="0"/>
      <w:adjustRightInd w:val="0"/>
      <w:spacing w:after="80"/>
      <w:ind w:left="851" w:hanging="397"/>
      <w:jc w:val="both"/>
      <w:textAlignment w:val="baseline"/>
    </w:pPr>
    <w:rPr>
      <w:sz w:val="24"/>
    </w:rPr>
  </w:style>
  <w:style w:type="paragraph" w:customStyle="1" w:styleId="pkt1art">
    <w:name w:val="pkt1 art"/>
    <w:rsid w:val="00DA4366"/>
    <w:pPr>
      <w:overflowPunct w:val="0"/>
      <w:autoSpaceDE w:val="0"/>
      <w:autoSpaceDN w:val="0"/>
      <w:adjustRightInd w:val="0"/>
      <w:spacing w:before="60" w:after="60"/>
      <w:ind w:left="2269" w:hanging="284"/>
      <w:jc w:val="both"/>
      <w:textAlignment w:val="baseline"/>
    </w:pPr>
    <w:rPr>
      <w:sz w:val="24"/>
    </w:rPr>
  </w:style>
  <w:style w:type="paragraph" w:customStyle="1" w:styleId="tyt">
    <w:name w:val="tyt"/>
    <w:basedOn w:val="Normalny"/>
    <w:rsid w:val="00DA4366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 w:val="24"/>
    </w:rPr>
  </w:style>
  <w:style w:type="paragraph" w:customStyle="1" w:styleId="ust1">
    <w:name w:val="ust1"/>
    <w:basedOn w:val="Normalny"/>
    <w:rsid w:val="00DA4366"/>
    <w:pPr>
      <w:overflowPunct w:val="0"/>
      <w:autoSpaceDE w:val="0"/>
      <w:autoSpaceDN w:val="0"/>
      <w:adjustRightInd w:val="0"/>
      <w:spacing w:after="80"/>
      <w:ind w:left="426" w:hanging="369"/>
      <w:jc w:val="both"/>
      <w:textAlignment w:val="baseline"/>
    </w:pPr>
    <w:rPr>
      <w:sz w:val="24"/>
    </w:rPr>
  </w:style>
  <w:style w:type="paragraph" w:customStyle="1" w:styleId="ust1art">
    <w:name w:val="ust1 art"/>
    <w:rsid w:val="00DA4366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sz w:val="24"/>
    </w:rPr>
  </w:style>
  <w:style w:type="paragraph" w:customStyle="1" w:styleId="ust2art">
    <w:name w:val="ust2 art"/>
    <w:basedOn w:val="ust1art"/>
    <w:rsid w:val="00DA4366"/>
    <w:pPr>
      <w:ind w:left="1860" w:hanging="386"/>
    </w:pPr>
  </w:style>
  <w:style w:type="paragraph" w:customStyle="1" w:styleId="zmart2">
    <w:name w:val="zm art2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843" w:hanging="1219"/>
      <w:jc w:val="both"/>
      <w:textAlignment w:val="baseline"/>
    </w:pPr>
    <w:rPr>
      <w:sz w:val="24"/>
    </w:rPr>
  </w:style>
  <w:style w:type="paragraph" w:customStyle="1" w:styleId="zmart4">
    <w:name w:val="zm art4"/>
    <w:basedOn w:val="Normalny"/>
    <w:rsid w:val="00DA4366"/>
    <w:pPr>
      <w:overflowPunct w:val="0"/>
      <w:autoSpaceDE w:val="0"/>
      <w:autoSpaceDN w:val="0"/>
      <w:adjustRightInd w:val="0"/>
      <w:spacing w:before="60" w:after="60"/>
      <w:ind w:left="1701" w:hanging="992"/>
      <w:jc w:val="both"/>
      <w:textAlignment w:val="baseline"/>
    </w:pPr>
    <w:rPr>
      <w:sz w:val="24"/>
    </w:rPr>
  </w:style>
  <w:style w:type="paragraph" w:customStyle="1" w:styleId="ust1art0">
    <w:name w:val="ust1.art"/>
    <w:basedOn w:val="ust"/>
    <w:rsid w:val="00DA4366"/>
    <w:pPr>
      <w:overflowPunct w:val="0"/>
      <w:autoSpaceDE w:val="0"/>
      <w:autoSpaceDN w:val="0"/>
      <w:adjustRightInd w:val="0"/>
      <w:ind w:left="1843"/>
      <w:textAlignment w:val="baseline"/>
    </w:pPr>
  </w:style>
  <w:style w:type="paragraph" w:customStyle="1" w:styleId="zmart20">
    <w:name w:val="zm.art2"/>
    <w:basedOn w:val="Normalny"/>
    <w:rsid w:val="00DA4366"/>
    <w:pPr>
      <w:overflowPunct w:val="0"/>
      <w:autoSpaceDE w:val="0"/>
      <w:autoSpaceDN w:val="0"/>
      <w:adjustRightInd w:val="0"/>
      <w:spacing w:after="80"/>
      <w:ind w:left="1831" w:hanging="1134"/>
      <w:jc w:val="both"/>
      <w:textAlignment w:val="baseline"/>
    </w:pPr>
    <w:rPr>
      <w:sz w:val="24"/>
    </w:rPr>
  </w:style>
  <w:style w:type="paragraph" w:styleId="Tekstprzypisudolnego">
    <w:name w:val="footnote text"/>
    <w:basedOn w:val="Normalny"/>
    <w:semiHidden/>
    <w:rsid w:val="00DA4366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</w:style>
  <w:style w:type="paragraph" w:customStyle="1" w:styleId="Tekstpodstawowy21">
    <w:name w:val="Tekst podstawowy 21"/>
    <w:basedOn w:val="Normalny"/>
    <w:rsid w:val="00DA4366"/>
    <w:pPr>
      <w:overflowPunct w:val="0"/>
      <w:autoSpaceDE w:val="0"/>
      <w:autoSpaceDN w:val="0"/>
      <w:adjustRightInd w:val="0"/>
      <w:ind w:left="227" w:hanging="227"/>
      <w:jc w:val="both"/>
      <w:textAlignment w:val="baseline"/>
    </w:pPr>
    <w:rPr>
      <w:sz w:val="24"/>
    </w:rPr>
  </w:style>
  <w:style w:type="paragraph" w:styleId="Tytu">
    <w:name w:val="Title"/>
    <w:basedOn w:val="Normalny"/>
    <w:qFormat/>
    <w:rsid w:val="00DA4366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FR1">
    <w:name w:val="FR1"/>
    <w:rsid w:val="00DA4366"/>
    <w:pPr>
      <w:widowControl w:val="0"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</w:rPr>
  </w:style>
  <w:style w:type="paragraph" w:customStyle="1" w:styleId="Tekstpodstawowywcity21">
    <w:name w:val="Tekst podstawowy wcięty 21"/>
    <w:basedOn w:val="Normalny"/>
    <w:rsid w:val="00DA4366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rsid w:val="00DA4366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4"/>
    </w:rPr>
  </w:style>
  <w:style w:type="paragraph" w:customStyle="1" w:styleId="Zwykytekst1">
    <w:name w:val="Zwykły tekst1"/>
    <w:basedOn w:val="Normalny"/>
    <w:rsid w:val="00DA436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Ust0">
    <w:name w:val="Ust"/>
    <w:basedOn w:val="Normalny"/>
    <w:rsid w:val="00DA4366"/>
    <w:pPr>
      <w:overflowPunct w:val="0"/>
      <w:autoSpaceDE w:val="0"/>
      <w:autoSpaceDN w:val="0"/>
      <w:adjustRightInd w:val="0"/>
      <w:spacing w:after="60" w:line="300" w:lineRule="auto"/>
      <w:ind w:left="430" w:hanging="232"/>
      <w:jc w:val="both"/>
      <w:textAlignment w:val="baseline"/>
    </w:pPr>
    <w:rPr>
      <w:sz w:val="24"/>
      <w:lang w:val="en-US"/>
    </w:rPr>
  </w:style>
  <w:style w:type="paragraph" w:styleId="Stopka">
    <w:name w:val="footer"/>
    <w:basedOn w:val="Normalny"/>
    <w:link w:val="StopkaZnak"/>
    <w:uiPriority w:val="99"/>
    <w:rsid w:val="00B762E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762E8"/>
  </w:style>
  <w:style w:type="paragraph" w:customStyle="1" w:styleId="ustep">
    <w:name w:val="ustep"/>
    <w:basedOn w:val="Normalny"/>
    <w:next w:val="Normalny"/>
    <w:qFormat/>
    <w:rsid w:val="006A2894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6A2894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customStyle="1" w:styleId="litera">
    <w:name w:val="litera"/>
    <w:basedOn w:val="Normalny"/>
    <w:next w:val="Normalny"/>
    <w:qFormat/>
    <w:rsid w:val="006A2894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character" w:customStyle="1" w:styleId="Ppogrubienie">
    <w:name w:val="_P_ – pogrubienie"/>
    <w:uiPriority w:val="1"/>
    <w:qFormat/>
    <w:rsid w:val="006A2894"/>
    <w:rPr>
      <w:b/>
    </w:rPr>
  </w:style>
  <w:style w:type="paragraph" w:customStyle="1" w:styleId="ARTartustawynprozporzdzenia">
    <w:name w:val="ART(§) – art. ustawy (§ np. rozporządzenia)"/>
    <w:uiPriority w:val="11"/>
    <w:qFormat/>
    <w:rsid w:val="006A2894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character" w:styleId="Odwoaniedokomentarza">
    <w:name w:val="annotation reference"/>
    <w:uiPriority w:val="99"/>
    <w:semiHidden/>
    <w:unhideWhenUsed/>
    <w:rsid w:val="003E26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26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26B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26B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E26BF"/>
    <w:rPr>
      <w:b/>
      <w:bCs/>
    </w:rPr>
  </w:style>
  <w:style w:type="character" w:customStyle="1" w:styleId="Nagwek1Znak">
    <w:name w:val="Nagłówek 1 Znak"/>
    <w:link w:val="Nagwek1"/>
    <w:rsid w:val="001609BC"/>
    <w:rPr>
      <w:b/>
      <w:sz w:val="44"/>
      <w:u w:val="single"/>
    </w:rPr>
  </w:style>
  <w:style w:type="character" w:customStyle="1" w:styleId="Nagwek9Znak">
    <w:name w:val="Nagłówek 9 Znak"/>
    <w:link w:val="Nagwek9"/>
    <w:rsid w:val="001609BC"/>
    <w:rPr>
      <w:sz w:val="28"/>
    </w:rPr>
  </w:style>
  <w:style w:type="character" w:customStyle="1" w:styleId="TekstpodstawowyZnak">
    <w:name w:val="Tekst podstawowy Znak"/>
    <w:link w:val="Tekstpodstawowy"/>
    <w:rsid w:val="001609BC"/>
    <w:rPr>
      <w:b/>
      <w:sz w:val="4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284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284A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7284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7284A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F0D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BF0D0E"/>
    <w:rPr>
      <w:sz w:val="16"/>
      <w:szCs w:val="16"/>
    </w:rPr>
  </w:style>
  <w:style w:type="character" w:customStyle="1" w:styleId="Nagwek4Znak">
    <w:name w:val="Nagłówek 4 Znak"/>
    <w:link w:val="Nagwek4"/>
    <w:uiPriority w:val="9"/>
    <w:semiHidden/>
    <w:rsid w:val="00F133B3"/>
    <w:rPr>
      <w:rFonts w:ascii="Calibri" w:eastAsia="Times New Roman" w:hAnsi="Calibri" w:cs="Times New Roman"/>
      <w:b/>
      <w:bCs/>
      <w:sz w:val="28"/>
      <w:szCs w:val="28"/>
    </w:rPr>
  </w:style>
  <w:style w:type="table" w:styleId="Tabela-Siatka">
    <w:name w:val="Table Grid"/>
    <w:basedOn w:val="Standardowy"/>
    <w:uiPriority w:val="59"/>
    <w:rsid w:val="00F1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43278E"/>
  </w:style>
  <w:style w:type="paragraph" w:styleId="Akapitzlist">
    <w:name w:val="List Paragraph"/>
    <w:basedOn w:val="Normalny"/>
    <w:uiPriority w:val="34"/>
    <w:qFormat/>
    <w:rsid w:val="00E53C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jed">
    <w:name w:val="tekst_jed"/>
    <w:qFormat/>
    <w:rsid w:val="00AD5795"/>
    <w:pPr>
      <w:spacing w:before="60" w:after="60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tiret">
    <w:name w:val="tiret"/>
    <w:basedOn w:val="Normalny"/>
    <w:next w:val="Normalny"/>
    <w:qFormat/>
    <w:rsid w:val="00AD5795"/>
    <w:pPr>
      <w:spacing w:before="60" w:after="60"/>
      <w:ind w:left="1276" w:hanging="340"/>
      <w:jc w:val="both"/>
      <w:outlineLvl w:val="5"/>
    </w:pPr>
    <w:rPr>
      <w:rFonts w:eastAsia="Calibri"/>
      <w:sz w:val="24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4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5E1A3-0A48-46B2-B2D0-7F672FD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 3943</vt:lpstr>
    </vt:vector>
  </TitlesOfParts>
  <Company>KS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 3943</dc:title>
  <dc:subject/>
  <dc:creator>OI</dc:creator>
  <cp:keywords/>
  <dc:description/>
  <cp:lastModifiedBy>Jakub Sindrewicz</cp:lastModifiedBy>
  <cp:revision>4</cp:revision>
  <cp:lastPrinted>2025-12-04T16:25:00Z</cp:lastPrinted>
  <dcterms:created xsi:type="dcterms:W3CDTF">2025-11-27T11:30:00Z</dcterms:created>
  <dcterms:modified xsi:type="dcterms:W3CDTF">2025-12-04T16:25:00Z</dcterms:modified>
</cp:coreProperties>
</file>