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2BAE" w14:textId="275A0309" w:rsidR="00D50CF1" w:rsidRPr="00D50CF1" w:rsidRDefault="00D50CF1" w:rsidP="00D50CF1">
      <w:pPr>
        <w:pStyle w:val="OZNPROJEKTUwskazaniedatylubwersjiprojektu"/>
      </w:pPr>
      <w:r w:rsidRPr="002D4237">
        <w:t>Projekt</w:t>
      </w:r>
    </w:p>
    <w:p w14:paraId="5CCE8681" w14:textId="77777777" w:rsidR="00D50CF1" w:rsidRPr="00C60F22" w:rsidRDefault="00D50CF1" w:rsidP="00D50CF1">
      <w:pPr>
        <w:pStyle w:val="OZNRODZAKTUtznustawalubrozporzdzenieiorganwydajcy"/>
      </w:pPr>
      <w:r w:rsidRPr="00C60F22">
        <w:t>Ustawa</w:t>
      </w:r>
    </w:p>
    <w:p w14:paraId="7A0AE9F6" w14:textId="1D61F761" w:rsidR="00D50CF1" w:rsidRPr="002D4237" w:rsidRDefault="00D50CF1" w:rsidP="00D50CF1">
      <w:pPr>
        <w:pStyle w:val="DATAAKTUdatauchwalenialubwydaniaaktu"/>
      </w:pPr>
      <w:r w:rsidRPr="002D4237">
        <w:t>z dnia</w:t>
      </w:r>
    </w:p>
    <w:p w14:paraId="0FBE802D" w14:textId="77777777" w:rsidR="00D50CF1" w:rsidRPr="002D4237" w:rsidRDefault="00D50CF1" w:rsidP="00D50CF1">
      <w:pPr>
        <w:pStyle w:val="TYTUAKTUprzedmiotregulacjiustawylubrozporzdzenia"/>
      </w:pPr>
      <w:r w:rsidRPr="002D4237">
        <w:t>o zarządzaniu danymi</w:t>
      </w:r>
      <w:r w:rsidRPr="00DC590B">
        <w:rPr>
          <w:rStyle w:val="IGPindeksgrnyipogrubienie"/>
        </w:rPr>
        <w:footnoteReference w:id="1"/>
      </w:r>
      <w:r w:rsidRPr="00DC590B">
        <w:rPr>
          <w:rStyle w:val="IGPindeksgrnyipogrubienie"/>
        </w:rPr>
        <w:t xml:space="preserve">), </w:t>
      </w:r>
      <w:r w:rsidRPr="00DC590B">
        <w:rPr>
          <w:rStyle w:val="IGPindeksgrnyipogrubienie"/>
        </w:rPr>
        <w:footnoteReference w:id="2"/>
      </w:r>
      <w:r w:rsidRPr="00DC590B">
        <w:rPr>
          <w:rStyle w:val="IGPindeksgrnyipogrubienie"/>
        </w:rPr>
        <w:t>)</w:t>
      </w:r>
    </w:p>
    <w:p w14:paraId="1A47F0ED" w14:textId="77777777" w:rsidR="00D50CF1" w:rsidRPr="002D4237" w:rsidRDefault="00D50CF1" w:rsidP="00D50CF1">
      <w:pPr>
        <w:pStyle w:val="ROZDZODDZOZNoznaczenierozdziauluboddziau"/>
      </w:pPr>
      <w:r w:rsidRPr="002D4237">
        <w:t>Rozdział 1</w:t>
      </w:r>
    </w:p>
    <w:p w14:paraId="54F27EE0" w14:textId="77777777" w:rsidR="00D50CF1" w:rsidRPr="002D4237" w:rsidRDefault="00D50CF1" w:rsidP="00D50CF1">
      <w:pPr>
        <w:pStyle w:val="ROZDZODDZPRZEDMprzedmiotregulacjirozdziauluboddziau"/>
      </w:pPr>
      <w:r w:rsidRPr="002D4237">
        <w:t>Przepisy ogólne</w:t>
      </w:r>
    </w:p>
    <w:p w14:paraId="75FA3BDA" w14:textId="19BC7F20" w:rsidR="00D50CF1" w:rsidRPr="00D50CF1" w:rsidRDefault="00D50CF1" w:rsidP="00D50CF1">
      <w:pPr>
        <w:pStyle w:val="ARTartustawynprozporzdzenia"/>
      </w:pPr>
      <w:r w:rsidRPr="0070079C">
        <w:rPr>
          <w:rStyle w:val="Ppogrubienie"/>
        </w:rPr>
        <w:t>Art. 1.</w:t>
      </w:r>
      <w:r w:rsidR="00674444">
        <w:rPr>
          <w:rStyle w:val="Ppogrubienie"/>
        </w:rPr>
        <w:t> </w:t>
      </w:r>
      <w:r w:rsidRPr="00D50CF1">
        <w:t>Ustawa określa:</w:t>
      </w:r>
    </w:p>
    <w:p w14:paraId="1BD70A4A" w14:textId="6F65AFE3" w:rsidR="00D50CF1" w:rsidRDefault="00D50CF1" w:rsidP="00D50CF1">
      <w:pPr>
        <w:pStyle w:val="PKTpunkt"/>
      </w:pPr>
      <w:r w:rsidRPr="002D4237">
        <w:t>1)</w:t>
      </w:r>
      <w:r>
        <w:tab/>
      </w:r>
      <w:r w:rsidRPr="00CC52BB">
        <w:t xml:space="preserve">organ prowadzący pojedynczy punkt informacyjny, o którym mowa w art. 8 </w:t>
      </w:r>
      <w:r>
        <w:t xml:space="preserve">ust. 1 </w:t>
      </w:r>
      <w:r w:rsidRPr="00CC52BB">
        <w:t>rozporządzenia</w:t>
      </w:r>
      <w:r>
        <w:t xml:space="preserve"> </w:t>
      </w:r>
      <w:r w:rsidRPr="00C66AE8">
        <w:t>Parlamentu Europejskiego i Rady (UE)</w:t>
      </w:r>
      <w:r>
        <w:t xml:space="preserve"> </w:t>
      </w:r>
      <w:r w:rsidRPr="00C66AE8">
        <w:t>2022/868 z dnia 30 maja 2022 r. w sprawie europejskiego zarządzania danymi i zmieniającego rozporządzenie (UE) 2018/1724 (akt w sprawie zarządzania danymi) (Dz. Urz. UE L 152 z 03.06.2022, str.</w:t>
      </w:r>
      <w:r w:rsidR="00EC18FD">
        <w:t> </w:t>
      </w:r>
      <w:r w:rsidRPr="00C66AE8">
        <w:t>1</w:t>
      </w:r>
      <w:r w:rsidR="00856BCD">
        <w:t>, z 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C66AE8">
        <w:t xml:space="preserve">), zwanego dalej </w:t>
      </w:r>
      <w:r>
        <w:t>„</w:t>
      </w:r>
      <w:r w:rsidRPr="00C66AE8">
        <w:t>rozporządzeniem 2022/868</w:t>
      </w:r>
      <w:r>
        <w:t>”</w:t>
      </w:r>
      <w:r w:rsidRPr="00C66AE8">
        <w:t>;</w:t>
      </w:r>
    </w:p>
    <w:p w14:paraId="23B28889" w14:textId="77777777" w:rsidR="00D50CF1" w:rsidRPr="00C60F22" w:rsidRDefault="00D50CF1" w:rsidP="00D50CF1">
      <w:pPr>
        <w:pStyle w:val="PKTpunkt"/>
      </w:pPr>
      <w:r>
        <w:t>2)</w:t>
      </w:r>
      <w:r>
        <w:tab/>
      </w:r>
      <w:r w:rsidRPr="00C60F22">
        <w:t xml:space="preserve">właściwy podmiot, o którym mowa w art. 7 </w:t>
      </w:r>
      <w:r>
        <w:t xml:space="preserve">ust. 1 </w:t>
      </w:r>
      <w:r w:rsidRPr="00C60F22">
        <w:t>rozporządzenia 2022/868;</w:t>
      </w:r>
    </w:p>
    <w:p w14:paraId="132CA678" w14:textId="77777777" w:rsidR="00D50CF1" w:rsidRPr="00C60F22" w:rsidRDefault="00D50CF1" w:rsidP="00D50CF1">
      <w:pPr>
        <w:pStyle w:val="PKTpunkt"/>
      </w:pPr>
      <w:r w:rsidRPr="00C60F22">
        <w:t>3)</w:t>
      </w:r>
      <w:r w:rsidRPr="00C60F22">
        <w:tab/>
        <w:t>organ właściwy do spraw usług pośrednictwa danych, o którym mowa w art. 13 rozporządzenia 2022/868;</w:t>
      </w:r>
    </w:p>
    <w:p w14:paraId="32FB1400" w14:textId="77777777" w:rsidR="00D50CF1" w:rsidRPr="00C60F22" w:rsidRDefault="00D50CF1" w:rsidP="00D50CF1">
      <w:pPr>
        <w:pStyle w:val="PKTpunkt"/>
      </w:pPr>
      <w:r w:rsidRPr="00C60F22">
        <w:t>4)</w:t>
      </w:r>
      <w:r w:rsidRPr="00C60F22">
        <w:tab/>
        <w:t>organ właściwy do spraw rejestracji organizacji altruizmu danych, o którym mowa w</w:t>
      </w:r>
      <w:r>
        <w:t> </w:t>
      </w:r>
      <w:r w:rsidRPr="00C60F22">
        <w:t>art.</w:t>
      </w:r>
      <w:r>
        <w:t> </w:t>
      </w:r>
      <w:r w:rsidRPr="00C60F22">
        <w:t>23 rozporządzenia 2022/868;</w:t>
      </w:r>
    </w:p>
    <w:p w14:paraId="653B05A3" w14:textId="77777777" w:rsidR="00D50CF1" w:rsidRDefault="00D50CF1" w:rsidP="00D50CF1">
      <w:pPr>
        <w:pStyle w:val="PKTpunkt"/>
      </w:pPr>
      <w:r w:rsidRPr="00C60F22">
        <w:t>5)</w:t>
      </w:r>
      <w:r w:rsidRPr="00C60F22">
        <w:tab/>
      </w:r>
      <w:r w:rsidRPr="006F1E15">
        <w:t>organ prowadzący wykaz zasobów</w:t>
      </w:r>
      <w:r>
        <w:t>,</w:t>
      </w:r>
      <w:r w:rsidRPr="006F1E15">
        <w:t xml:space="preserve"> o którym mowa w art. 8 ust. 2</w:t>
      </w:r>
      <w:r>
        <w:t xml:space="preserve"> zdanie drugie</w:t>
      </w:r>
      <w:r w:rsidRPr="006F1E15">
        <w:t xml:space="preserve"> rozporządzenia 2022/868</w:t>
      </w:r>
      <w:r>
        <w:t xml:space="preserve">; </w:t>
      </w:r>
    </w:p>
    <w:p w14:paraId="24541C8D" w14:textId="2B197953" w:rsidR="00D50CF1" w:rsidRDefault="00D50CF1" w:rsidP="00D50CF1">
      <w:pPr>
        <w:pStyle w:val="PKTpunkt"/>
      </w:pPr>
      <w:r>
        <w:t>6)</w:t>
      </w:r>
      <w:r>
        <w:tab/>
        <w:t xml:space="preserve">tryb udostępniania </w:t>
      </w:r>
      <w:r w:rsidRPr="003750F5">
        <w:t>informacj</w:t>
      </w:r>
      <w:r>
        <w:t>i</w:t>
      </w:r>
      <w:r w:rsidRPr="003750F5">
        <w:t xml:space="preserve"> </w:t>
      </w:r>
      <w:r>
        <w:t xml:space="preserve">gromadzonych </w:t>
      </w:r>
      <w:r w:rsidRPr="003750F5">
        <w:t>w wykazie</w:t>
      </w:r>
      <w:r w:rsidRPr="00AF5CF0">
        <w:t xml:space="preserve"> </w:t>
      </w:r>
      <w:r>
        <w:t xml:space="preserve">zasobów, </w:t>
      </w:r>
      <w:r w:rsidRPr="00AF5CF0">
        <w:t>o którym mowa w</w:t>
      </w:r>
      <w:r w:rsidR="00EC18FD">
        <w:t> </w:t>
      </w:r>
      <w:r w:rsidRPr="00AF5CF0">
        <w:t>art. 8 ust. 2 zdanie drugie rozporządzenia 2022/868</w:t>
      </w:r>
      <w:r>
        <w:t>;</w:t>
      </w:r>
    </w:p>
    <w:p w14:paraId="49D81AFF" w14:textId="77777777" w:rsidR="00D50CF1" w:rsidRDefault="00D50CF1" w:rsidP="00D50CF1">
      <w:pPr>
        <w:pStyle w:val="PKTpunkt"/>
      </w:pPr>
      <w:r>
        <w:t>7)</w:t>
      </w:r>
      <w:r>
        <w:tab/>
      </w:r>
      <w:r w:rsidRPr="00C60F22">
        <w:t xml:space="preserve">tryb rozpatrywania wniosków o ponowne wykorzystywanie </w:t>
      </w:r>
      <w:r>
        <w:t>danych, o których mowa w art. 3 ust. 1 rozporządzenia 2022/868;</w:t>
      </w:r>
    </w:p>
    <w:p w14:paraId="0290974F" w14:textId="77777777" w:rsidR="00D50CF1" w:rsidRPr="00C60F22" w:rsidRDefault="00D50CF1" w:rsidP="00D50CF1">
      <w:pPr>
        <w:pStyle w:val="PKTpunkt"/>
      </w:pPr>
      <w:r>
        <w:t>8)</w:t>
      </w:r>
      <w:r>
        <w:tab/>
        <w:t xml:space="preserve">tryb rozpatrywania wniosków o udzielenie pomocy, o której mowa w art. 7 ust. 1 </w:t>
      </w:r>
      <w:r w:rsidRPr="00AF5CF0">
        <w:t>rozporządzenia 2022/868</w:t>
      </w:r>
      <w:r>
        <w:t>;</w:t>
      </w:r>
    </w:p>
    <w:p w14:paraId="0009700B" w14:textId="77777777" w:rsidR="00D50CF1" w:rsidRDefault="00D50CF1" w:rsidP="00D50CF1">
      <w:pPr>
        <w:pStyle w:val="PKTpunkt"/>
      </w:pPr>
      <w:r>
        <w:lastRenderedPageBreak/>
        <w:t>9)</w:t>
      </w:r>
      <w:r>
        <w:tab/>
        <w:t xml:space="preserve">tryb nakładania na </w:t>
      </w:r>
      <w:r w:rsidRPr="003F7681">
        <w:t>dostawców usług pośrednictwa danych</w:t>
      </w:r>
      <w:r>
        <w:t xml:space="preserve"> środków przewidzianych w rozporządzeniu 2022/868 w przypadku naruszeń przepisów rozdziału III tego rozporządzenia;</w:t>
      </w:r>
    </w:p>
    <w:p w14:paraId="051C0E46" w14:textId="77777777" w:rsidR="00D50CF1" w:rsidRPr="004038A7" w:rsidRDefault="00D50CF1" w:rsidP="00D50CF1">
      <w:pPr>
        <w:pStyle w:val="PKTpunkt"/>
      </w:pPr>
      <w:r>
        <w:t>10</w:t>
      </w:r>
      <w:r w:rsidRPr="004038A7">
        <w:t xml:space="preserve">) </w:t>
      </w:r>
      <w:r>
        <w:tab/>
      </w:r>
      <w:r w:rsidRPr="004038A7">
        <w:t>tryb nakładania na uznane organizacje altruizmu danych środków przewidzianych w</w:t>
      </w:r>
      <w:r>
        <w:t> </w:t>
      </w:r>
      <w:r w:rsidRPr="004038A7">
        <w:t>rozporządzeniu 2022/868 w przypadku naruszeń przepisów rozdziału IV</w:t>
      </w:r>
      <w:r>
        <w:t xml:space="preserve"> tego </w:t>
      </w:r>
      <w:r w:rsidRPr="004038A7">
        <w:t>rozporządzenia;</w:t>
      </w:r>
    </w:p>
    <w:p w14:paraId="205C475A" w14:textId="77777777" w:rsidR="00D50CF1" w:rsidRPr="00C60F22" w:rsidRDefault="00D50CF1" w:rsidP="00D50CF1">
      <w:pPr>
        <w:pStyle w:val="PKTpunkt"/>
      </w:pPr>
      <w:r>
        <w:t>11)</w:t>
      </w:r>
      <w:r>
        <w:tab/>
        <w:t>tryb postępowania w sprawie naruszeń obowiązków, o których mowa w art. 5 ust. 14 i art. 31 rozporządzenia 2022/868;</w:t>
      </w:r>
    </w:p>
    <w:p w14:paraId="0F2A0BD9" w14:textId="77777777" w:rsidR="00D50CF1" w:rsidRDefault="00D50CF1" w:rsidP="00D50CF1">
      <w:pPr>
        <w:pStyle w:val="PKTpunkt"/>
      </w:pPr>
      <w:r>
        <w:t>12</w:t>
      </w:r>
      <w:r w:rsidRPr="00C60F22">
        <w:t>)</w:t>
      </w:r>
      <w:r w:rsidRPr="00C60F22">
        <w:tab/>
      </w:r>
      <w:r>
        <w:t xml:space="preserve">administracyjne </w:t>
      </w:r>
      <w:r w:rsidRPr="00C60F22">
        <w:t>kary pieniężne</w:t>
      </w:r>
      <w:r>
        <w:t>, o których mowa w art. 34</w:t>
      </w:r>
      <w:r w:rsidRPr="00C60F22">
        <w:t xml:space="preserve"> rozporządzenia 2022/868.</w:t>
      </w:r>
    </w:p>
    <w:p w14:paraId="5B152BE1" w14:textId="0B502153" w:rsidR="00D50CF1" w:rsidRPr="00B02659" w:rsidRDefault="00D50CF1" w:rsidP="00D50CF1">
      <w:pPr>
        <w:pStyle w:val="ARTartustawynprozporzdzenia"/>
      </w:pPr>
      <w:r w:rsidRPr="0070079C">
        <w:rPr>
          <w:rStyle w:val="Ppogrubienie"/>
        </w:rPr>
        <w:t>Art. 2.</w:t>
      </w:r>
      <w:r w:rsidR="007F6BAF">
        <w:rPr>
          <w:rStyle w:val="Ppogrubienie"/>
        </w:rPr>
        <w:t> </w:t>
      </w:r>
      <w:r w:rsidRPr="00B02659">
        <w:t xml:space="preserve">1. W sprawach nieuregulowanych w ustawie do postępowań administracyjnych przed Prezesem Urzędu Ochrony Danych Osobowych, zwanym dalej </w:t>
      </w:r>
      <w:r>
        <w:t>„</w:t>
      </w:r>
      <w:r w:rsidRPr="00B02659">
        <w:t>Prezesem UODO</w:t>
      </w:r>
      <w:r>
        <w:t>”</w:t>
      </w:r>
      <w:r w:rsidRPr="00B02659">
        <w:t xml:space="preserve">, o których mowa w rozdziałach 3–6, stosuje się odpowiednio </w:t>
      </w:r>
      <w:r>
        <w:t xml:space="preserve">przepisy </w:t>
      </w:r>
      <w:r w:rsidRPr="00B02659">
        <w:t>ustaw</w:t>
      </w:r>
      <w:r>
        <w:t>y</w:t>
      </w:r>
      <w:r w:rsidRPr="00B02659">
        <w:t xml:space="preserve"> z dnia 14 czerwca 1960 r. – Kodeks postępowania administracyjnego (</w:t>
      </w:r>
      <w:r w:rsidRPr="00445C0C">
        <w:t>Dz. U. z 202</w:t>
      </w:r>
      <w:r>
        <w:t>4</w:t>
      </w:r>
      <w:r w:rsidRPr="00445C0C">
        <w:t xml:space="preserve"> r. poz.</w:t>
      </w:r>
      <w:r>
        <w:t xml:space="preserve"> 572</w:t>
      </w:r>
      <w:bookmarkStart w:id="1" w:name="_Hlk182906779"/>
      <w:r>
        <w:t xml:space="preserve"> oraz z 2025 r. poz. 769)</w:t>
      </w:r>
      <w:bookmarkEnd w:id="1"/>
      <w:r>
        <w:t>.</w:t>
      </w:r>
    </w:p>
    <w:p w14:paraId="56414718" w14:textId="77777777" w:rsidR="00D50CF1" w:rsidRPr="00B02659" w:rsidRDefault="00D50CF1" w:rsidP="00D50CF1">
      <w:pPr>
        <w:pStyle w:val="USTustnpkodeksu"/>
      </w:pPr>
      <w:r w:rsidRPr="00B02659">
        <w:t>2.</w:t>
      </w:r>
      <w:r>
        <w:t xml:space="preserve"> </w:t>
      </w:r>
      <w:r w:rsidRPr="004D71C4">
        <w:t>Postępowania, o których mowa w ust. 1, są postępowaniami jednoinstancyjnymi</w:t>
      </w:r>
      <w:r w:rsidRPr="00B02659">
        <w:t>.</w:t>
      </w:r>
    </w:p>
    <w:p w14:paraId="2151388A" w14:textId="77777777" w:rsidR="00D50CF1" w:rsidRPr="00B02659" w:rsidRDefault="00D50CF1" w:rsidP="00D50CF1">
      <w:pPr>
        <w:pStyle w:val="USTustnpkodeksu"/>
      </w:pPr>
      <w:r w:rsidRPr="00B02659">
        <w:t xml:space="preserve">3. Do postanowień wydanych w postępowaniach, o których mowa w ust. 1, na które zgodnie z </w:t>
      </w:r>
      <w:r>
        <w:t xml:space="preserve">przepisami </w:t>
      </w:r>
      <w:r w:rsidRPr="00B02659">
        <w:t>ustaw</w:t>
      </w:r>
      <w:r>
        <w:t>y</w:t>
      </w:r>
      <w:r w:rsidRPr="00B02659">
        <w:t xml:space="preserve"> z dnia 14 czerwca 1960 r. – Kodeks postępowania administracyjnego służy zażalenie, przepisów o zażaleniu nie stosuje się.</w:t>
      </w:r>
    </w:p>
    <w:p w14:paraId="43F2D149" w14:textId="77777777" w:rsidR="00D50CF1" w:rsidRDefault="00D50CF1" w:rsidP="00D50CF1">
      <w:pPr>
        <w:pStyle w:val="USTustnpkodeksu"/>
      </w:pPr>
      <w:r w:rsidRPr="00B02659">
        <w:t>4. Na postanowienia, o których mowa w ust. 3, służy skarga do sądu administracyjnego.</w:t>
      </w:r>
    </w:p>
    <w:p w14:paraId="5553BE7A" w14:textId="77777777" w:rsidR="00D50CF1" w:rsidRPr="002D4237" w:rsidRDefault="00D50CF1" w:rsidP="00D50CF1">
      <w:pPr>
        <w:pStyle w:val="ROZDZODDZOZNoznaczenierozdziauluboddziau"/>
      </w:pPr>
      <w:r w:rsidRPr="002D4237">
        <w:t>Rozdział 2</w:t>
      </w:r>
    </w:p>
    <w:p w14:paraId="08BF29D0" w14:textId="77777777" w:rsidR="00D50CF1" w:rsidRPr="002D4237" w:rsidRDefault="00D50CF1" w:rsidP="00D50CF1">
      <w:pPr>
        <w:pStyle w:val="ROZDZODDZPRZEDMprzedmiotregulacjirozdziauluboddziau"/>
      </w:pPr>
      <w:r w:rsidRPr="002D4237">
        <w:t xml:space="preserve">Ponowne wykorzystywanie </w:t>
      </w:r>
      <w:r>
        <w:t>danych</w:t>
      </w:r>
    </w:p>
    <w:p w14:paraId="28B3BBB9" w14:textId="77777777" w:rsidR="00D50CF1" w:rsidRPr="002D4237" w:rsidRDefault="00D50CF1" w:rsidP="00D50CF1">
      <w:pPr>
        <w:pStyle w:val="ROZDZODDZOZNoznaczenierozdziauluboddziau"/>
      </w:pPr>
      <w:r w:rsidRPr="002D4237">
        <w:t xml:space="preserve">Oddział </w:t>
      </w:r>
      <w:r>
        <w:t>1</w:t>
      </w:r>
    </w:p>
    <w:p w14:paraId="123573AA" w14:textId="77777777" w:rsidR="00D50CF1" w:rsidRPr="002D4237" w:rsidRDefault="00D50CF1" w:rsidP="00D50CF1">
      <w:pPr>
        <w:pStyle w:val="ROZDZODDZPRZEDMprzedmiotregulacjirozdziauluboddziau"/>
      </w:pPr>
      <w:r w:rsidRPr="00421E4D">
        <w:t>Pojedynczy punkt informacyjny</w:t>
      </w:r>
    </w:p>
    <w:p w14:paraId="27A2F0DD" w14:textId="1C1B1B29" w:rsidR="00D50CF1" w:rsidRPr="00D50CF1" w:rsidRDefault="00D50CF1" w:rsidP="00D50CF1">
      <w:pPr>
        <w:pStyle w:val="ARTartustawynprozporzdzenia"/>
        <w:rPr>
          <w:rStyle w:val="Ppogrubienie"/>
          <w:highlight w:val="yellow"/>
        </w:rPr>
      </w:pPr>
      <w:r w:rsidRPr="0070079C">
        <w:rPr>
          <w:rStyle w:val="Ppogrubienie"/>
        </w:rPr>
        <w:t>Art. </w:t>
      </w:r>
      <w:r>
        <w:rPr>
          <w:rStyle w:val="Ppogrubienie"/>
        </w:rPr>
        <w:t>3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>
        <w:t xml:space="preserve">Minister właściwy do spraw informatyzacji prowadzi pojedynczy punkt informacyjny, o którym mowa w art. 8 ust. 1 rozporządzenia 2022/868, zwany dalej </w:t>
      </w:r>
      <w:bookmarkStart w:id="2" w:name="_Hlk182837089"/>
      <w:r>
        <w:t>„</w:t>
      </w:r>
      <w:bookmarkEnd w:id="2"/>
      <w:r>
        <w:t xml:space="preserve">punktem informacyjnym”, </w:t>
      </w:r>
      <w:r w:rsidRPr="006960B5">
        <w:t>w portalu</w:t>
      </w:r>
      <w:r>
        <w:t xml:space="preserve"> danych, o którym mowa w art. 2 pkt 13 ustawy z dnia 11 sierpnia 2021 r. o otwartych danych i ponownym wykorzystywaniu informacji sektora publicznego (Dz. U. z 2023 r. </w:t>
      </w:r>
      <w:r w:rsidRPr="004B0CE1">
        <w:t>poz. 1524</w:t>
      </w:r>
      <w:r>
        <w:t xml:space="preserve">), </w:t>
      </w:r>
      <w:r w:rsidRPr="006960B5">
        <w:t xml:space="preserve">zwanym dalej </w:t>
      </w:r>
      <w:r w:rsidRPr="00777D85">
        <w:t>„</w:t>
      </w:r>
      <w:r w:rsidRPr="006960B5">
        <w:t>portalem danych</w:t>
      </w:r>
      <w:r w:rsidRPr="00777D85">
        <w:t>”</w:t>
      </w:r>
      <w:r>
        <w:t>.</w:t>
      </w:r>
    </w:p>
    <w:p w14:paraId="30FF194A" w14:textId="56EDBB9A" w:rsidR="00D50CF1" w:rsidRPr="0035310C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4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 w:rsidRPr="0035310C">
        <w:t xml:space="preserve">1. </w:t>
      </w:r>
      <w:r w:rsidRPr="00645A36">
        <w:t xml:space="preserve">Minister właściwy do spraw informatyzacji </w:t>
      </w:r>
      <w:r>
        <w:t>prowadzi w</w:t>
      </w:r>
      <w:r w:rsidRPr="0035310C">
        <w:t>ykaz zasobów, o</w:t>
      </w:r>
      <w:r>
        <w:t> </w:t>
      </w:r>
      <w:r w:rsidRPr="0035310C">
        <w:t xml:space="preserve">którym mowa w art. 8 ust. 2 </w:t>
      </w:r>
      <w:r>
        <w:t xml:space="preserve">zdanie drugie </w:t>
      </w:r>
      <w:r w:rsidRPr="0035310C">
        <w:t>rozporządzenia 2022/868</w:t>
      </w:r>
      <w:r>
        <w:t xml:space="preserve">, zwany dalej </w:t>
      </w:r>
      <w:r w:rsidRPr="00777D85">
        <w:t>„</w:t>
      </w:r>
      <w:r>
        <w:t>wykazem zasobów</w:t>
      </w:r>
      <w:r w:rsidRPr="00777D85">
        <w:t>”</w:t>
      </w:r>
      <w:r>
        <w:t>, i udostępnia ten wykaz w portalu danych.</w:t>
      </w:r>
    </w:p>
    <w:p w14:paraId="4579FEE7" w14:textId="7942D643" w:rsidR="00D50CF1" w:rsidRPr="00B76BBC" w:rsidRDefault="00D50CF1" w:rsidP="00D50CF1">
      <w:pPr>
        <w:pStyle w:val="USTustnpkodeksu"/>
      </w:pPr>
      <w:bookmarkStart w:id="3" w:name="_Hlk182899973"/>
      <w:r>
        <w:lastRenderedPageBreak/>
        <w:t>2</w:t>
      </w:r>
      <w:r w:rsidRPr="00B76BBC">
        <w:t>. Podmiot sektora publicznego, o którym mowa w art. 2 pkt 17 rozporządzenia 2022/868, zwany dalej „podmiotem sektora publicznego”, udostępnia w portalu danych informacje</w:t>
      </w:r>
      <w:r w:rsidRPr="00CA6F0F">
        <w:t xml:space="preserve"> </w:t>
      </w:r>
      <w:r w:rsidRPr="00B76BBC">
        <w:t>gromadzone w wykazie zasobów, o których mowa w art. 8 ust. 2 zdanie drugie rozporządzenia 2022/868, zgodnie z przepisami art. 32</w:t>
      </w:r>
      <w:r>
        <w:t xml:space="preserve"> i</w:t>
      </w:r>
      <w:r w:rsidRPr="00B76BBC">
        <w:t xml:space="preserve"> art. 34 ust. 4</w:t>
      </w:r>
      <w:r w:rsidRPr="00D50CF1">
        <w:sym w:font="Symbol" w:char="F02D"/>
      </w:r>
      <w:r w:rsidRPr="00B76BBC">
        <w:t>6 ustawy z dnia 11</w:t>
      </w:r>
      <w:r w:rsidR="00EC18FD">
        <w:t> </w:t>
      </w:r>
      <w:r w:rsidRPr="00B76BBC">
        <w:t>sierpnia 2021 r. o</w:t>
      </w:r>
      <w:r>
        <w:t> </w:t>
      </w:r>
      <w:r w:rsidRPr="00B76BBC">
        <w:t>otwartych danych i ponownym wykorzystywaniu informacji sektora publicznego oraz przepisami wydanymi na podstawie art. 34 ust. 7</w:t>
      </w:r>
      <w:r>
        <w:t xml:space="preserve"> tej ustawy</w:t>
      </w:r>
      <w:r w:rsidRPr="00B76BBC">
        <w:t>.</w:t>
      </w:r>
    </w:p>
    <w:bookmarkEnd w:id="3"/>
    <w:p w14:paraId="7434C7A5" w14:textId="6F92056A" w:rsidR="00D50CF1" w:rsidRPr="0035310C" w:rsidRDefault="00D50CF1" w:rsidP="00D50CF1">
      <w:pPr>
        <w:pStyle w:val="ARTartustawynprozporzdzenia"/>
      </w:pPr>
      <w:r w:rsidRPr="0035310C">
        <w:rPr>
          <w:rStyle w:val="Ppogrubienie"/>
        </w:rPr>
        <w:t>Art.</w:t>
      </w:r>
      <w:r w:rsidR="007F6BAF">
        <w:rPr>
          <w:rStyle w:val="Ppogrubienie"/>
        </w:rPr>
        <w:t> </w:t>
      </w:r>
      <w:r>
        <w:rPr>
          <w:rStyle w:val="Ppogrubienie"/>
        </w:rPr>
        <w:t>5</w:t>
      </w:r>
      <w:r w:rsidRPr="00DC590B">
        <w:rPr>
          <w:rStyle w:val="Ppogrubienie"/>
        </w:rPr>
        <w:t>.</w:t>
      </w:r>
      <w:r w:rsidR="007F6BAF">
        <w:rPr>
          <w:rStyle w:val="Ppogrubienie"/>
        </w:rPr>
        <w:t> </w:t>
      </w:r>
      <w:r w:rsidRPr="0035310C">
        <w:t xml:space="preserve">Minister właściwy do spraw informatyzacji </w:t>
      </w:r>
      <w:r>
        <w:t xml:space="preserve">określa </w:t>
      </w:r>
      <w:r w:rsidRPr="0035310C">
        <w:t>kryteria i metodykę obliczania opłat, o których mowa w art. 6 ust. 6 rozporządzenia 2022/868</w:t>
      </w:r>
      <w:r>
        <w:t xml:space="preserve">, oraz </w:t>
      </w:r>
      <w:r w:rsidRPr="0035310C">
        <w:t xml:space="preserve">udostępnia </w:t>
      </w:r>
      <w:r>
        <w:t xml:space="preserve">je </w:t>
      </w:r>
      <w:r w:rsidRPr="0035310C">
        <w:t>w punkcie informacyjnym.</w:t>
      </w:r>
    </w:p>
    <w:p w14:paraId="27DBFC14" w14:textId="77777777" w:rsidR="00D50CF1" w:rsidRPr="002D4237" w:rsidRDefault="00D50CF1" w:rsidP="00D50CF1">
      <w:pPr>
        <w:pStyle w:val="ROZDZODDZOZNoznaczenierozdziauluboddziau"/>
      </w:pPr>
      <w:r w:rsidRPr="00F4501B">
        <w:t xml:space="preserve">Oddział </w:t>
      </w:r>
      <w:r>
        <w:t>2</w:t>
      </w:r>
    </w:p>
    <w:p w14:paraId="3D625DE9" w14:textId="77777777" w:rsidR="00D50CF1" w:rsidRPr="002D4237" w:rsidRDefault="00D50CF1" w:rsidP="00D50CF1">
      <w:pPr>
        <w:pStyle w:val="ROZDZODDZPRZEDMprzedmiotregulacjirozdziauluboddziau"/>
      </w:pPr>
      <w:r w:rsidRPr="002D4237">
        <w:t xml:space="preserve">Dostęp do celów ponownego wykorzystywania </w:t>
      </w:r>
      <w:r>
        <w:t>danych</w:t>
      </w:r>
    </w:p>
    <w:p w14:paraId="01B99AE6" w14:textId="4FE69896" w:rsidR="00D50CF1" w:rsidRP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6.</w:t>
      </w:r>
      <w:r w:rsidR="007F6BAF">
        <w:rPr>
          <w:rStyle w:val="Ppogrubienie"/>
        </w:rPr>
        <w:t> </w:t>
      </w:r>
      <w:r w:rsidRPr="00D50CF1">
        <w:t>1. Wniosek o ponowne wykorzystywanie danych, o których mowa w art. 3 ust. 1 rozporządzenia 2022/868, zwany dalej „wnioskiem o ponowne wykorzystywanie”, zawiera:</w:t>
      </w:r>
    </w:p>
    <w:p w14:paraId="48782892" w14:textId="5C788DAE" w:rsidR="00D50CF1" w:rsidRPr="00C128DD" w:rsidRDefault="00D50CF1" w:rsidP="00D50CF1">
      <w:pPr>
        <w:pStyle w:val="PKTpunkt"/>
      </w:pPr>
      <w:r w:rsidRPr="002D4237">
        <w:t>1)</w:t>
      </w:r>
      <w:r>
        <w:tab/>
        <w:t xml:space="preserve">nazwę </w:t>
      </w:r>
      <w:r w:rsidRPr="002D4237">
        <w:t>podmiotu sektora publicznego</w:t>
      </w:r>
      <w:r>
        <w:t xml:space="preserve"> posiadającego </w:t>
      </w:r>
      <w:r w:rsidRPr="002D4237">
        <w:t>dane</w:t>
      </w:r>
      <w:r>
        <w:t>, o których mowa w art. 3 ust.</w:t>
      </w:r>
      <w:r w:rsidR="00EC18FD">
        <w:t> </w:t>
      </w:r>
      <w:r>
        <w:t>1 rozporządzenia 2022/868</w:t>
      </w:r>
      <w:r w:rsidRPr="002D4237">
        <w:t>;</w:t>
      </w:r>
    </w:p>
    <w:p w14:paraId="44B939AA" w14:textId="77777777" w:rsidR="00D50CF1" w:rsidRPr="00D50CF1" w:rsidRDefault="00D50CF1" w:rsidP="00D50CF1">
      <w:pPr>
        <w:pStyle w:val="PKTpunkt"/>
      </w:pPr>
      <w:r w:rsidRPr="006414DC">
        <w:t>2)</w:t>
      </w:r>
      <w:r w:rsidRPr="006414DC">
        <w:tab/>
      </w:r>
      <w:r w:rsidRPr="00D50CF1">
        <w:t>dane wnioskodawcy:</w:t>
      </w:r>
    </w:p>
    <w:p w14:paraId="10E60A53" w14:textId="77777777" w:rsidR="00D50CF1" w:rsidRPr="00C91C5A" w:rsidRDefault="00D50CF1" w:rsidP="00D50CF1">
      <w:pPr>
        <w:pStyle w:val="LITlitera"/>
      </w:pPr>
      <w:r w:rsidRPr="00C91C5A">
        <w:t>a)</w:t>
      </w:r>
      <w:r w:rsidRPr="00C91C5A">
        <w:tab/>
        <w:t>imię i nazwisko lub nazwę wnioskodawcy, jego przedstawiciela ustawowego lub pełnomocnika</w:t>
      </w:r>
      <w:r>
        <w:t>, jeżeli został ustanowiony,</w:t>
      </w:r>
    </w:p>
    <w:p w14:paraId="6426C447" w14:textId="77777777" w:rsidR="00D50CF1" w:rsidRPr="00C91C5A" w:rsidRDefault="00D50CF1" w:rsidP="00D50CF1">
      <w:pPr>
        <w:pStyle w:val="LITlitera"/>
      </w:pPr>
      <w:r w:rsidRPr="00C91C5A">
        <w:t>b)</w:t>
      </w:r>
      <w:r w:rsidRPr="00C91C5A">
        <w:tab/>
        <w:t>adres zamieszkania lub siedzib</w:t>
      </w:r>
      <w:r>
        <w:t>ę</w:t>
      </w:r>
      <w:r w:rsidRPr="00C91C5A">
        <w:t xml:space="preserve"> wnioskodawcy, jego przedstawiciela ustawowego lub pełnomocnika</w:t>
      </w:r>
      <w:r>
        <w:t>, jeżeli został ustanowiony;</w:t>
      </w:r>
    </w:p>
    <w:p w14:paraId="3E44C57D" w14:textId="77777777" w:rsidR="00D50CF1" w:rsidRPr="00B02659" w:rsidRDefault="00D50CF1" w:rsidP="00D50CF1">
      <w:pPr>
        <w:pStyle w:val="PKTpunkt"/>
      </w:pPr>
      <w:r>
        <w:t>3</w:t>
      </w:r>
      <w:r w:rsidRPr="002D4237">
        <w:t>)</w:t>
      </w:r>
      <w:r>
        <w:tab/>
      </w:r>
      <w:r w:rsidRPr="002D4237">
        <w:t>wskazanie danych,</w:t>
      </w:r>
      <w:r>
        <w:t xml:space="preserve"> </w:t>
      </w:r>
      <w:r w:rsidRPr="00C20173">
        <w:t>o których mowa w art. 3 ust. 1 rozporządzenia 2022/868</w:t>
      </w:r>
      <w:r>
        <w:t>,</w:t>
      </w:r>
      <w:r w:rsidRPr="002D4237">
        <w:t xml:space="preserve"> do których ma zostać udzielony dostęp do celów ponownego wykorzystywania</w:t>
      </w:r>
      <w:r>
        <w:t>;</w:t>
      </w:r>
    </w:p>
    <w:p w14:paraId="6F592340" w14:textId="77777777" w:rsidR="00D50CF1" w:rsidRPr="002D4237" w:rsidRDefault="00D50CF1" w:rsidP="00D50CF1">
      <w:pPr>
        <w:pStyle w:val="PKTpunkt"/>
      </w:pPr>
      <w:r w:rsidRPr="002D4237">
        <w:t>4)</w:t>
      </w:r>
      <w:r>
        <w:tab/>
        <w:t>cel</w:t>
      </w:r>
      <w:r w:rsidRPr="002D4237">
        <w:t xml:space="preserve"> ponownego wykorzystywania, w tym określenie rodzaju działalności, w której dane</w:t>
      </w:r>
      <w:r>
        <w:t xml:space="preserve"> wskazane we wniosku </w:t>
      </w:r>
      <w:r w:rsidRPr="002D4237">
        <w:t>będą ponownie wykorzystywane, w szczególności wskazanie dóbr, produktów lub usług;</w:t>
      </w:r>
    </w:p>
    <w:p w14:paraId="49AA3C18" w14:textId="77777777" w:rsidR="00D50CF1" w:rsidRDefault="00D50CF1" w:rsidP="00D50CF1">
      <w:pPr>
        <w:pStyle w:val="PKTpunkt"/>
      </w:pPr>
      <w:r>
        <w:t>5</w:t>
      </w:r>
      <w:r w:rsidRPr="002D4237">
        <w:t>)</w:t>
      </w:r>
      <w:r>
        <w:tab/>
      </w:r>
      <w:r w:rsidRPr="002D4237">
        <w:t>informacje</w:t>
      </w:r>
      <w:r>
        <w:t>, o których mowa w art. 5 ust. 9 rozporządzenia 2022/868,</w:t>
      </w:r>
      <w:r w:rsidRPr="002D4237">
        <w:t xml:space="preserve"> </w:t>
      </w:r>
      <w:r>
        <w:t xml:space="preserve">dotyczące zamiaru </w:t>
      </w:r>
      <w:r w:rsidRPr="002D4237">
        <w:t xml:space="preserve">przekazania do państwa trzeciego danych nieosobowych </w:t>
      </w:r>
      <w:r>
        <w:t xml:space="preserve">wskazanych we wniosku </w:t>
      </w:r>
      <w:r w:rsidRPr="002D4237">
        <w:t>oraz cel takiego przekazania.</w:t>
      </w:r>
    </w:p>
    <w:p w14:paraId="22D049A6" w14:textId="77777777" w:rsidR="00D50CF1" w:rsidRDefault="00D50CF1" w:rsidP="00D50CF1">
      <w:pPr>
        <w:pStyle w:val="USTustnpkodeksu"/>
      </w:pPr>
      <w:r>
        <w:t>2. We wniosku</w:t>
      </w:r>
      <w:r w:rsidRPr="00F677ED">
        <w:t xml:space="preserve"> o ponowne wykorzystywanie</w:t>
      </w:r>
      <w:r>
        <w:t xml:space="preserve"> wnioskodawca może wskazać warunki ponownego wykorzystywania, o których mowa w art. 5 rozporządzenia 2022/868, które w opinii wnioskodawcy powinny zostać określone przez podmiot sektora publicznego przy udzielaniu dostępu do celów ponownego wykorzystywania danych.</w:t>
      </w:r>
    </w:p>
    <w:p w14:paraId="2BA6327B" w14:textId="17E0283A" w:rsidR="00D50CF1" w:rsidRDefault="00D50CF1" w:rsidP="00D50CF1">
      <w:pPr>
        <w:pStyle w:val="ARTartustawynprozporzdzenia"/>
      </w:pPr>
      <w:bookmarkStart w:id="4" w:name="_Hlk166592278"/>
      <w:r w:rsidRPr="0070079C">
        <w:rPr>
          <w:rStyle w:val="Ppogrubienie"/>
        </w:rPr>
        <w:lastRenderedPageBreak/>
        <w:t>Art. </w:t>
      </w:r>
      <w:r>
        <w:rPr>
          <w:rStyle w:val="Ppogrubienie"/>
        </w:rPr>
        <w:t>7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>
        <w:t xml:space="preserve">1. Wniosek o ponowne wykorzystywanie składa się do podmiotu sektora publicznego posiadającego dane, o których mowa w art. 3 ust. 1 rozporządzenia 2022/868, za pośrednictwem ministra właściwego do spraw informatyzacji, </w:t>
      </w:r>
      <w:r w:rsidRPr="000E1C28">
        <w:t xml:space="preserve">zgodnie z art. 8 ust. 2 </w:t>
      </w:r>
      <w:r>
        <w:t xml:space="preserve">zdanie pierwsze </w:t>
      </w:r>
      <w:r w:rsidRPr="000E1C28">
        <w:t>rozporządzenia 2022/868</w:t>
      </w:r>
      <w:r>
        <w:t>.</w:t>
      </w:r>
    </w:p>
    <w:p w14:paraId="21EB75F9" w14:textId="77777777" w:rsidR="00D50CF1" w:rsidRDefault="00D50CF1" w:rsidP="00D50CF1">
      <w:pPr>
        <w:pStyle w:val="USTustnpkodeksu"/>
      </w:pPr>
      <w:r>
        <w:t xml:space="preserve">2. Minister właściwy do spraw informatyzacji </w:t>
      </w:r>
      <w:r w:rsidRPr="0065109D">
        <w:t xml:space="preserve">przekazuje </w:t>
      </w:r>
      <w:r w:rsidRPr="00536742">
        <w:t>wniosek o ponowne wykorzystywanie</w:t>
      </w:r>
      <w:r>
        <w:t xml:space="preserve"> do wskazanego we wniosku podmiotu sektora publicznego </w:t>
      </w:r>
      <w:r w:rsidRPr="0065109D">
        <w:t>niezwłoczn</w:t>
      </w:r>
      <w:r>
        <w:t>i</w:t>
      </w:r>
      <w:r w:rsidRPr="0065109D">
        <w:t xml:space="preserve">e, nie później jednak niż w </w:t>
      </w:r>
      <w:r>
        <w:t xml:space="preserve">terminie </w:t>
      </w:r>
      <w:r w:rsidRPr="0065109D">
        <w:t>7 dni od dnia otrzymania</w:t>
      </w:r>
      <w:r>
        <w:t xml:space="preserve"> wniosku</w:t>
      </w:r>
      <w:r w:rsidRPr="0065109D">
        <w:t>.</w:t>
      </w:r>
    </w:p>
    <w:bookmarkEnd w:id="4"/>
    <w:p w14:paraId="61198A67" w14:textId="77777777" w:rsidR="00D50CF1" w:rsidRDefault="00D50CF1" w:rsidP="00D50CF1">
      <w:pPr>
        <w:pStyle w:val="USTustnpkodeksu"/>
      </w:pPr>
      <w:r>
        <w:t xml:space="preserve">3. W przypadku niewskazania we </w:t>
      </w:r>
      <w:r w:rsidRPr="00536742">
        <w:t>wniosku o ponowne wykorzystywanie</w:t>
      </w:r>
      <w:r>
        <w:t xml:space="preserve"> podmiotu sektora publicznego m</w:t>
      </w:r>
      <w:r w:rsidRPr="00CE3BC1">
        <w:t xml:space="preserve">inister właściwy do spraw informatyzacji </w:t>
      </w:r>
      <w:r w:rsidRPr="000E1C28">
        <w:t xml:space="preserve">zwraca </w:t>
      </w:r>
      <w:r>
        <w:t xml:space="preserve">wnioskodawcy </w:t>
      </w:r>
      <w:r w:rsidRPr="000E1C28">
        <w:t>wniosek o ponowne wykorzystywanie niezwłocznie, nie później jednak niż w terminie 7 dni od dnia otrzymania</w:t>
      </w:r>
      <w:r>
        <w:t xml:space="preserve"> wniosku.</w:t>
      </w:r>
    </w:p>
    <w:p w14:paraId="2BDF6D0F" w14:textId="4C6D924D" w:rsidR="00D50CF1" w:rsidRDefault="00D50CF1" w:rsidP="00D50CF1">
      <w:pPr>
        <w:pStyle w:val="ARTartustawynprozporzdzenia"/>
      </w:pPr>
      <w:bookmarkStart w:id="5" w:name="_Hlk166660466"/>
      <w:r w:rsidRPr="00574C2F">
        <w:rPr>
          <w:rStyle w:val="Ppogrubienie"/>
        </w:rPr>
        <w:t>Art.</w:t>
      </w:r>
      <w:r w:rsidR="007F6BAF">
        <w:rPr>
          <w:rStyle w:val="Ppogrubienie"/>
        </w:rPr>
        <w:t> </w:t>
      </w:r>
      <w:r>
        <w:rPr>
          <w:rStyle w:val="Ppogrubienie"/>
        </w:rPr>
        <w:t>8</w:t>
      </w:r>
      <w:r w:rsidRPr="00DC590B">
        <w:rPr>
          <w:rStyle w:val="Ppogrubienie"/>
        </w:rPr>
        <w:t>.</w:t>
      </w:r>
      <w:r w:rsidR="007F6BAF">
        <w:rPr>
          <w:rStyle w:val="Ppogrubienie"/>
        </w:rPr>
        <w:t> </w:t>
      </w:r>
      <w:r>
        <w:t xml:space="preserve">1. Podmiot sektora publicznego wzywa wnioskodawcę do złożenia </w:t>
      </w:r>
      <w:r w:rsidRPr="00DB0CCE">
        <w:t>na piśmie</w:t>
      </w:r>
      <w:r>
        <w:t xml:space="preserve"> </w:t>
      </w:r>
      <w:r w:rsidRPr="00DB0CCE">
        <w:t>wyjaśnień</w:t>
      </w:r>
      <w:r>
        <w:t xml:space="preserve"> lub do przesłania dokumentów, jeżeli są one konieczne do </w:t>
      </w:r>
      <w:r w:rsidRPr="006134B9">
        <w:t>rozpatr</w:t>
      </w:r>
      <w:r>
        <w:t>zenia</w:t>
      </w:r>
      <w:r w:rsidRPr="006134B9">
        <w:t xml:space="preserve"> wniosku o</w:t>
      </w:r>
      <w:r>
        <w:t> </w:t>
      </w:r>
      <w:r w:rsidRPr="006134B9">
        <w:t>ponowne wykorzystywanie</w:t>
      </w:r>
      <w:r>
        <w:t xml:space="preserve">. </w:t>
      </w:r>
    </w:p>
    <w:p w14:paraId="3567918C" w14:textId="77777777" w:rsidR="00D50CF1" w:rsidRPr="002D4237" w:rsidRDefault="00D50CF1" w:rsidP="00D50CF1">
      <w:pPr>
        <w:pStyle w:val="USTustnpkodeksu"/>
      </w:pPr>
      <w:r>
        <w:t>2. W wezwaniu podmiot sektora publicznego wskazuje t</w:t>
      </w:r>
      <w:r w:rsidRPr="006134B9">
        <w:t xml:space="preserve">ermin, </w:t>
      </w:r>
      <w:r>
        <w:t xml:space="preserve">w jakim należy złożyć wyjaśnienia lub przesłać dokumenty, oraz </w:t>
      </w:r>
      <w:r w:rsidRPr="006134B9">
        <w:t>skutki prawne niezastosowania się do wezwania.</w:t>
      </w:r>
    </w:p>
    <w:bookmarkEnd w:id="5"/>
    <w:p w14:paraId="61476B11" w14:textId="3DE54835" w:rsid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9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 w:rsidRPr="00B02659">
        <w:t>Podmiot sektora publicznego</w:t>
      </w:r>
      <w:r>
        <w:t xml:space="preserve"> </w:t>
      </w:r>
      <w:r w:rsidRPr="00B02659">
        <w:t>po rozpatrzeniu wniosku o ponowne wykorzystywanie:</w:t>
      </w:r>
    </w:p>
    <w:p w14:paraId="0BE368C2" w14:textId="77777777" w:rsidR="00D50CF1" w:rsidRPr="00B02659" w:rsidRDefault="00D50CF1" w:rsidP="00D50CF1">
      <w:pPr>
        <w:pStyle w:val="PKTpunkt"/>
      </w:pPr>
      <w:r>
        <w:t>1)</w:t>
      </w:r>
      <w:r>
        <w:tab/>
      </w:r>
      <w:r w:rsidRPr="00A67968">
        <w:t>informuje wnioskodawcę oraz ministra właściwego do spraw</w:t>
      </w:r>
      <w:r>
        <w:t xml:space="preserve"> </w:t>
      </w:r>
      <w:r w:rsidRPr="00A67968">
        <w:t>informatyzacji</w:t>
      </w:r>
      <w:r>
        <w:t xml:space="preserve">, że nie posiada </w:t>
      </w:r>
      <w:r w:rsidRPr="00A67968">
        <w:t>danych wskazanych we wniosku</w:t>
      </w:r>
      <w:r>
        <w:t xml:space="preserve"> </w:t>
      </w:r>
      <w:r w:rsidRPr="00A67968">
        <w:t>o ponowne wykorzystywanie;</w:t>
      </w:r>
    </w:p>
    <w:p w14:paraId="2E369E70" w14:textId="77777777" w:rsidR="00D50CF1" w:rsidRPr="002D4237" w:rsidRDefault="00D50CF1" w:rsidP="00D50CF1">
      <w:pPr>
        <w:pStyle w:val="PKTpunkt"/>
      </w:pPr>
      <w:r>
        <w:t>2</w:t>
      </w:r>
      <w:r w:rsidRPr="002D4237">
        <w:t>)</w:t>
      </w:r>
      <w:r>
        <w:tab/>
      </w:r>
      <w:r w:rsidRPr="002D4237">
        <w:t>składa wnioskodawcy ofertę</w:t>
      </w:r>
      <w:r>
        <w:t xml:space="preserve"> dotyczącą</w:t>
      </w:r>
      <w:r w:rsidRPr="00B02659">
        <w:t xml:space="preserve"> </w:t>
      </w:r>
      <w:r w:rsidRPr="001A12D1">
        <w:t>udzielenia</w:t>
      </w:r>
      <w:r>
        <w:t xml:space="preserve"> </w:t>
      </w:r>
      <w:r w:rsidRPr="001A12D1">
        <w:t>dostępu do celów ponownego wykorzystywania</w:t>
      </w:r>
      <w:r>
        <w:t xml:space="preserve"> danych, zwaną dalej „ofertą”, </w:t>
      </w:r>
      <w:r w:rsidRPr="0007293F">
        <w:t>w przypadku gdy taki dostęp może zostać udzielony zgodnie z przepisami rozdziału II rozporządzenia 2022/868</w:t>
      </w:r>
      <w:r w:rsidRPr="002D4237">
        <w:t>;</w:t>
      </w:r>
    </w:p>
    <w:p w14:paraId="0068FEDD" w14:textId="77777777" w:rsidR="00D50CF1" w:rsidRPr="00B02659" w:rsidRDefault="00D50CF1" w:rsidP="00D50CF1">
      <w:pPr>
        <w:pStyle w:val="PKTpunkt"/>
      </w:pPr>
      <w:r>
        <w:t>3</w:t>
      </w:r>
      <w:r w:rsidRPr="002D4237">
        <w:t>)</w:t>
      </w:r>
      <w:r w:rsidRPr="00B02659">
        <w:tab/>
        <w:t>odmawia, w drodze decyzji, udzielenia dostępu do celów ponownego wykorzystywania danych,</w:t>
      </w:r>
      <w:r>
        <w:t xml:space="preserve"> </w:t>
      </w:r>
      <w:r w:rsidRPr="0007293F">
        <w:t>w przypadku gdy taki dostęp nie może zostać udzielony zgodnie z przepisami rozdziału II rozporządzenia 2022/868</w:t>
      </w:r>
      <w:r w:rsidRPr="00B02659">
        <w:t>.</w:t>
      </w:r>
    </w:p>
    <w:p w14:paraId="57062566" w14:textId="200FF51E" w:rsidR="00D50CF1" w:rsidRP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10.</w:t>
      </w:r>
      <w:r w:rsidR="007F6BAF">
        <w:rPr>
          <w:rStyle w:val="Ppogrubienie"/>
        </w:rPr>
        <w:t> </w:t>
      </w:r>
      <w:r w:rsidRPr="00D50CF1">
        <w:t>1. Oferta zawiera:</w:t>
      </w:r>
    </w:p>
    <w:p w14:paraId="21D58DFA" w14:textId="77777777" w:rsidR="00D50CF1" w:rsidRPr="002D4237" w:rsidRDefault="00D50CF1" w:rsidP="00D50CF1">
      <w:pPr>
        <w:pStyle w:val="PKTpunkt"/>
      </w:pPr>
      <w:r>
        <w:t>1</w:t>
      </w:r>
      <w:r w:rsidRPr="002D4237">
        <w:t>)</w:t>
      </w:r>
      <w:r>
        <w:tab/>
      </w:r>
      <w:r w:rsidRPr="002D4237">
        <w:t>warunki ponownego wykorzystywania</w:t>
      </w:r>
      <w:r w:rsidRPr="0027759F">
        <w:t xml:space="preserve"> danych</w:t>
      </w:r>
      <w:r>
        <w:t xml:space="preserve">, </w:t>
      </w:r>
      <w:r w:rsidRPr="002D4237">
        <w:t>określone zgodnie z art. 5 rozporządzenia</w:t>
      </w:r>
      <w:r>
        <w:t xml:space="preserve"> 2022/868;</w:t>
      </w:r>
    </w:p>
    <w:p w14:paraId="18B48278" w14:textId="77777777" w:rsidR="00D50CF1" w:rsidRDefault="00D50CF1" w:rsidP="00D50CF1">
      <w:pPr>
        <w:pStyle w:val="PKTpunkt"/>
      </w:pPr>
      <w:r>
        <w:t>2</w:t>
      </w:r>
      <w:r w:rsidRPr="002D4237">
        <w:t>)</w:t>
      </w:r>
      <w:r>
        <w:tab/>
      </w:r>
      <w:r w:rsidRPr="002D4237">
        <w:t>wysokoś</w:t>
      </w:r>
      <w:r>
        <w:t>ć</w:t>
      </w:r>
      <w:r w:rsidRPr="002D4237">
        <w:t xml:space="preserve"> opłaty za zezwolenie na ponowne wykorzystywanie</w:t>
      </w:r>
      <w:r>
        <w:t xml:space="preserve"> danych,</w:t>
      </w:r>
      <w:r w:rsidRPr="00AD2CD6">
        <w:t xml:space="preserve"> </w:t>
      </w:r>
      <w:r>
        <w:t xml:space="preserve">zwanej dalej „opłatą”, </w:t>
      </w:r>
      <w:r w:rsidRPr="002D4237">
        <w:t>określon</w:t>
      </w:r>
      <w:r>
        <w:t>ą</w:t>
      </w:r>
      <w:r w:rsidRPr="002D4237">
        <w:t xml:space="preserve"> zgodnie </w:t>
      </w:r>
      <w:r>
        <w:t xml:space="preserve">z </w:t>
      </w:r>
      <w:r w:rsidRPr="002D4237">
        <w:t xml:space="preserve">art. 6 rozporządzenia </w:t>
      </w:r>
      <w:r>
        <w:t xml:space="preserve">2022/868, </w:t>
      </w:r>
      <w:r w:rsidRPr="002D4237">
        <w:t xml:space="preserve">oraz </w:t>
      </w:r>
      <w:r>
        <w:t xml:space="preserve">wskazanie </w:t>
      </w:r>
      <w:r w:rsidRPr="002D4237">
        <w:t>rachun</w:t>
      </w:r>
      <w:r>
        <w:t>ku</w:t>
      </w:r>
      <w:r w:rsidRPr="002D4237">
        <w:t xml:space="preserve"> </w:t>
      </w:r>
      <w:r w:rsidRPr="002D4237">
        <w:lastRenderedPageBreak/>
        <w:t>bankow</w:t>
      </w:r>
      <w:r>
        <w:t>ego</w:t>
      </w:r>
      <w:r w:rsidRPr="002D4237">
        <w:t>, na który należy uiścić opłatę</w:t>
      </w:r>
      <w:r>
        <w:t>, wraz z terminem jej uiszczenia,</w:t>
      </w:r>
      <w:r w:rsidRPr="002D4237">
        <w:t xml:space="preserve"> </w:t>
      </w:r>
      <w:r w:rsidRPr="00AE57BD">
        <w:t xml:space="preserve">nie krótszym niż </w:t>
      </w:r>
      <w:r>
        <w:t>7</w:t>
      </w:r>
      <w:r w:rsidRPr="00AE57BD">
        <w:t xml:space="preserve"> dni</w:t>
      </w:r>
      <w:r w:rsidRPr="00985ACA">
        <w:t xml:space="preserve"> od dnia przyjęcia oferty</w:t>
      </w:r>
      <w:r>
        <w:t xml:space="preserve">, </w:t>
      </w:r>
      <w:r w:rsidRPr="002D4237">
        <w:t>albo informację o</w:t>
      </w:r>
      <w:r>
        <w:t> </w:t>
      </w:r>
      <w:r w:rsidRPr="002D4237">
        <w:t>braku takiej opłaty.</w:t>
      </w:r>
    </w:p>
    <w:p w14:paraId="5FFDF67B" w14:textId="77777777" w:rsidR="00D50CF1" w:rsidRDefault="00D50CF1" w:rsidP="00D50CF1">
      <w:pPr>
        <w:pStyle w:val="USTustnpkodeksu"/>
      </w:pPr>
      <w:r>
        <w:t>2. Podmiot sektora publicznego, ustalając wysokość opłaty, uwzględnia koszty, o których mowa w art. 18 ust. 4 pkt 1.</w:t>
      </w:r>
    </w:p>
    <w:p w14:paraId="2CE5B210" w14:textId="77777777" w:rsidR="00D50CF1" w:rsidRPr="002D4237" w:rsidRDefault="00D50CF1" w:rsidP="00D50CF1">
      <w:pPr>
        <w:pStyle w:val="USTustnpkodeksu"/>
      </w:pPr>
      <w:r>
        <w:t>3. Podmiot sektora publicznego, wskazując wysokość opłaty, zamieszcza w ofercie wykaz kosztów składających się na opłatę wraz z wysokością tych kosztów.</w:t>
      </w:r>
    </w:p>
    <w:p w14:paraId="02ECE070" w14:textId="1F3B4DE7" w:rsidR="00D50CF1" w:rsidRDefault="00D50CF1" w:rsidP="00D50CF1">
      <w:pPr>
        <w:pStyle w:val="ARTartustawynprozporzdzenia"/>
      </w:pPr>
      <w:bookmarkStart w:id="6" w:name="_Hlk166660624"/>
      <w:r w:rsidRPr="0070079C">
        <w:rPr>
          <w:rStyle w:val="Ppogrubienie"/>
        </w:rPr>
        <w:t>Art. </w:t>
      </w:r>
      <w:r>
        <w:rPr>
          <w:rStyle w:val="Ppogrubienie"/>
        </w:rPr>
        <w:t>11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 w:rsidRPr="00B02659">
        <w:t>1.</w:t>
      </w:r>
      <w:r>
        <w:t xml:space="preserve"> </w:t>
      </w:r>
      <w:r w:rsidRPr="0035310C">
        <w:t>Wnioskodawca, który otrzymał ofertę</w:t>
      </w:r>
      <w:r>
        <w:t>,</w:t>
      </w:r>
      <w:r w:rsidRPr="0035310C">
        <w:t xml:space="preserve"> </w:t>
      </w:r>
      <w:r>
        <w:t xml:space="preserve">może </w:t>
      </w:r>
      <w:r w:rsidRPr="0035310C">
        <w:t xml:space="preserve">złożyć sprzeciw z powodu naruszenia przepisów ustawy </w:t>
      </w:r>
      <w:r>
        <w:t xml:space="preserve">lub rozporządzenia 2022/868 </w:t>
      </w:r>
      <w:r w:rsidRPr="0035310C">
        <w:t xml:space="preserve">albo zawiadomić podmiot </w:t>
      </w:r>
      <w:r>
        <w:t>sektora publicznego</w:t>
      </w:r>
      <w:r w:rsidRPr="0035310C">
        <w:t xml:space="preserve"> o przyjęciu oferty</w:t>
      </w:r>
      <w:r>
        <w:t>,</w:t>
      </w:r>
      <w:r w:rsidRPr="00025298">
        <w:t xml:space="preserve"> </w:t>
      </w:r>
      <w:r w:rsidRPr="0035310C">
        <w:t xml:space="preserve">w terminie 14 dni od dnia </w:t>
      </w:r>
      <w:r>
        <w:t xml:space="preserve">jej </w:t>
      </w:r>
      <w:r w:rsidRPr="0035310C">
        <w:t>otrzymania</w:t>
      </w:r>
      <w:r w:rsidRPr="00B02659">
        <w:t>.</w:t>
      </w:r>
    </w:p>
    <w:p w14:paraId="546AED3F" w14:textId="77777777" w:rsidR="00D50CF1" w:rsidRPr="00B02659" w:rsidRDefault="00D50CF1" w:rsidP="00D50CF1">
      <w:pPr>
        <w:pStyle w:val="USTustnpkodeksu"/>
      </w:pPr>
      <w:r>
        <w:t xml:space="preserve">2. </w:t>
      </w:r>
      <w:r w:rsidRPr="00025298">
        <w:t xml:space="preserve">Brak zawiadomienia </w:t>
      </w:r>
      <w:r>
        <w:t>podmiotu sektora publicznego przez wnioskodawcę o</w:t>
      </w:r>
      <w:r w:rsidRPr="00025298">
        <w:t xml:space="preserve"> przyjęciu oferty, w terminie 14 dni od dnia jej otrzymania, jest równoznaczny z wycofaniem </w:t>
      </w:r>
      <w:r>
        <w:t>przez wnioskodawcę w</w:t>
      </w:r>
      <w:r w:rsidRPr="00025298">
        <w:t>niosku o ponowne wykorzystywanie.</w:t>
      </w:r>
    </w:p>
    <w:bookmarkEnd w:id="6"/>
    <w:p w14:paraId="251C6B73" w14:textId="279DA953" w:rsidR="00D50CF1" w:rsidRPr="002D4237" w:rsidRDefault="00D50CF1" w:rsidP="00D50CF1">
      <w:pPr>
        <w:pStyle w:val="ARTartustawynprozporzdzenia"/>
      </w:pPr>
      <w:r w:rsidRPr="00736819">
        <w:rPr>
          <w:rStyle w:val="Ppogrubienie"/>
        </w:rPr>
        <w:t>Art.</w:t>
      </w:r>
      <w:r w:rsidR="007F6BAF">
        <w:rPr>
          <w:rStyle w:val="Ppogrubienie"/>
        </w:rPr>
        <w:t> </w:t>
      </w:r>
      <w:r w:rsidRPr="00736819">
        <w:rPr>
          <w:rStyle w:val="Ppogrubienie"/>
        </w:rPr>
        <w:t>1</w:t>
      </w:r>
      <w:r>
        <w:rPr>
          <w:rStyle w:val="Ppogrubienie"/>
        </w:rPr>
        <w:t>2</w:t>
      </w:r>
      <w:r w:rsidRPr="002D4237">
        <w:t>.</w:t>
      </w:r>
      <w:r w:rsidR="007F6BAF">
        <w:t> </w:t>
      </w:r>
      <w:r w:rsidRPr="002D4237">
        <w:t>W przypadku</w:t>
      </w:r>
      <w:r>
        <w:t xml:space="preserve"> przyjęcia przez wnioskodawcę oferty zawierającej </w:t>
      </w:r>
      <w:r w:rsidRPr="002D4237">
        <w:t>wysokoś</w:t>
      </w:r>
      <w:r>
        <w:t>ć</w:t>
      </w:r>
      <w:r w:rsidRPr="002D4237">
        <w:t xml:space="preserve"> opłaty</w:t>
      </w:r>
      <w:r>
        <w:t>,</w:t>
      </w:r>
      <w:r w:rsidRPr="002D4237">
        <w:t xml:space="preserve"> wnioskodawca</w:t>
      </w:r>
      <w:r>
        <w:t xml:space="preserve"> przedkłada dowód uiszczenia opłaty w terminie wskazanym w ofercie.</w:t>
      </w:r>
      <w:r w:rsidRPr="002D4237">
        <w:t xml:space="preserve"> Dowód uiszczenia opłaty może mieć postać </w:t>
      </w:r>
      <w:r>
        <w:t>wydruku</w:t>
      </w:r>
      <w:r w:rsidRPr="002D4237">
        <w:t xml:space="preserve"> </w:t>
      </w:r>
      <w:r>
        <w:t xml:space="preserve">lub </w:t>
      </w:r>
      <w:r w:rsidRPr="002D4237">
        <w:t>pliku potwierdzającego dokonanie operacji bankowej</w:t>
      </w:r>
      <w:r>
        <w:t>,</w:t>
      </w:r>
      <w:r w:rsidRPr="002D4237">
        <w:t xml:space="preserve"> generowanego elektronicznie z systemu bankowego.</w:t>
      </w:r>
    </w:p>
    <w:p w14:paraId="4E52D1ED" w14:textId="66759643" w:rsidR="00D50CF1" w:rsidRPr="00B02659" w:rsidRDefault="00D50CF1" w:rsidP="00D50CF1">
      <w:pPr>
        <w:pStyle w:val="ARTartustawynprozporzdzenia"/>
      </w:pPr>
      <w:r w:rsidRPr="00736819">
        <w:rPr>
          <w:rStyle w:val="Ppogrubienie"/>
        </w:rPr>
        <w:t>Art. 1</w:t>
      </w:r>
      <w:r>
        <w:rPr>
          <w:rStyle w:val="Ppogrubienie"/>
        </w:rPr>
        <w:t>3</w:t>
      </w:r>
      <w:r w:rsidRPr="00736819">
        <w:rPr>
          <w:rStyle w:val="Ppogrubienie"/>
        </w:rPr>
        <w:t>.</w:t>
      </w:r>
      <w:r w:rsidR="007F6BAF">
        <w:rPr>
          <w:rStyle w:val="Ppogrubienie"/>
        </w:rPr>
        <w:t> </w:t>
      </w:r>
      <w:r w:rsidRPr="00B02659">
        <w:t xml:space="preserve">Podmiot sektora publicznego </w:t>
      </w:r>
      <w:r w:rsidRPr="00D01C6D">
        <w:t>udziela</w:t>
      </w:r>
      <w:r w:rsidRPr="00B02659">
        <w:t xml:space="preserve"> dostępu do celów ponownego wykorzystywania danych po:</w:t>
      </w:r>
    </w:p>
    <w:p w14:paraId="5A4C3EF2" w14:textId="77777777" w:rsidR="00D50CF1" w:rsidRDefault="00D50CF1" w:rsidP="00D50CF1">
      <w:pPr>
        <w:pStyle w:val="PKTpunkt"/>
      </w:pPr>
      <w:r>
        <w:t>1)</w:t>
      </w:r>
      <w:r>
        <w:tab/>
        <w:t>przyjęciu przez wnioskodawcę oferty;</w:t>
      </w:r>
    </w:p>
    <w:p w14:paraId="3A17BF8D" w14:textId="77777777" w:rsidR="00D50CF1" w:rsidRDefault="00D50CF1" w:rsidP="00D50CF1">
      <w:pPr>
        <w:pStyle w:val="PKTpunkt"/>
      </w:pPr>
      <w:r>
        <w:t>2)</w:t>
      </w:r>
      <w:r>
        <w:tab/>
      </w:r>
      <w:r w:rsidRPr="002D4237">
        <w:t>uiszczeniu opłaty</w:t>
      </w:r>
      <w:r>
        <w:t xml:space="preserve"> w terminie wskazanym w ofercie </w:t>
      </w:r>
      <w:r w:rsidRPr="00985ACA">
        <w:t>i przedłożeniu dowodu jej uiszczenia</w:t>
      </w:r>
      <w:r>
        <w:t>, w przypadku gdy</w:t>
      </w:r>
      <w:r w:rsidRPr="002D4237">
        <w:t xml:space="preserve"> w ofercie zawarto wysokoś</w:t>
      </w:r>
      <w:r>
        <w:t xml:space="preserve">ć </w:t>
      </w:r>
      <w:r w:rsidRPr="002D4237">
        <w:t>opłaty</w:t>
      </w:r>
      <w:r>
        <w:t>.</w:t>
      </w:r>
    </w:p>
    <w:p w14:paraId="3C1C64CE" w14:textId="0929F863" w:rsidR="00D50CF1" w:rsidRPr="002D4237" w:rsidRDefault="00D50CF1" w:rsidP="00D50CF1">
      <w:pPr>
        <w:pStyle w:val="ARTartustawynprozporzdzenia"/>
      </w:pPr>
      <w:r w:rsidRPr="00736819">
        <w:rPr>
          <w:rStyle w:val="Ppogrubienie"/>
        </w:rPr>
        <w:t>Art. 1</w:t>
      </w:r>
      <w:r>
        <w:rPr>
          <w:rStyle w:val="Ppogrubienie"/>
        </w:rPr>
        <w:t>4</w:t>
      </w:r>
      <w:r w:rsidRPr="00736819">
        <w:rPr>
          <w:rStyle w:val="Ppogrubienie"/>
        </w:rPr>
        <w:t>.</w:t>
      </w:r>
      <w:r w:rsidR="007F6BAF">
        <w:rPr>
          <w:rStyle w:val="Ppogrubienie"/>
        </w:rPr>
        <w:t> </w:t>
      </w:r>
      <w:r>
        <w:t>1.</w:t>
      </w:r>
      <w:r w:rsidR="007F6BAF">
        <w:t> </w:t>
      </w:r>
      <w:r w:rsidRPr="00D01C6D">
        <w:t xml:space="preserve">W przypadku </w:t>
      </w:r>
      <w:r>
        <w:t xml:space="preserve">złożenia </w:t>
      </w:r>
      <w:r w:rsidRPr="00D01C6D">
        <w:t>sprzeciwu podmiot sektora publicznego, w drodze decyzji, odmawia udzielenia dostępu do celów ponownego wykorzystywania danych.</w:t>
      </w:r>
    </w:p>
    <w:p w14:paraId="285411D9" w14:textId="4A9831F9" w:rsidR="00D50CF1" w:rsidRPr="002D4237" w:rsidRDefault="00D50CF1" w:rsidP="00D50CF1">
      <w:pPr>
        <w:pStyle w:val="USTustnpkodeksu"/>
      </w:pPr>
      <w:r>
        <w:t>2</w:t>
      </w:r>
      <w:r w:rsidRPr="002D4237">
        <w:t xml:space="preserve">. Organem odwoławczym od decyzji o odmowie udzielenia dostępu do celów ponownego wykorzystywania </w:t>
      </w:r>
      <w:r>
        <w:t xml:space="preserve">danych, </w:t>
      </w:r>
      <w:r w:rsidRPr="00876028">
        <w:t xml:space="preserve">o których mowa w art. </w:t>
      </w:r>
      <w:r>
        <w:t xml:space="preserve">9 </w:t>
      </w:r>
      <w:r w:rsidRPr="00876028">
        <w:t xml:space="preserve">pkt </w:t>
      </w:r>
      <w:r>
        <w:t>3</w:t>
      </w:r>
      <w:r w:rsidRPr="00876028">
        <w:t xml:space="preserve"> oraz ust. </w:t>
      </w:r>
      <w:r>
        <w:t xml:space="preserve">1, </w:t>
      </w:r>
      <w:r w:rsidRPr="002D4237">
        <w:t>jest minister właściwy do spraw informatyzacji.</w:t>
      </w:r>
    </w:p>
    <w:p w14:paraId="3C3D7199" w14:textId="2A2AB3A6" w:rsid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15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 w:rsidRPr="002D4237">
        <w:t>Prawo wyłączne</w:t>
      </w:r>
      <w:r>
        <w:t xml:space="preserve">, </w:t>
      </w:r>
      <w:r w:rsidRPr="002D4237">
        <w:t>o którym mowa w art. 4 rozporządzenia 2022/868</w:t>
      </w:r>
      <w:r>
        <w:t>, jest udzielane przez podmiot sektora publicznego</w:t>
      </w:r>
      <w:r w:rsidRPr="002D4237">
        <w:t xml:space="preserve"> w drodze umowy o udzielenie prawa wyłącznego.</w:t>
      </w:r>
    </w:p>
    <w:p w14:paraId="1C3BC42A" w14:textId="3FA33F07" w:rsidR="00D50CF1" w:rsidRDefault="00D50CF1" w:rsidP="00D50CF1">
      <w:pPr>
        <w:pStyle w:val="ARTartustawynprozporzdzenia"/>
      </w:pPr>
      <w:r w:rsidRPr="00736819">
        <w:rPr>
          <w:rStyle w:val="Ppogrubienie"/>
        </w:rPr>
        <w:t>Art. 16.</w:t>
      </w:r>
      <w:r w:rsidR="007F6BAF">
        <w:rPr>
          <w:rStyle w:val="Ppogrubienie"/>
        </w:rPr>
        <w:t> </w:t>
      </w:r>
      <w:r w:rsidRPr="00011936">
        <w:t>W zakresie nieuregulowanym ustawą lub rozporządzeniem 2022/868 w</w:t>
      </w:r>
      <w:r w:rsidR="00B5327B">
        <w:t> </w:t>
      </w:r>
      <w:r w:rsidRPr="00011936">
        <w:t>sprawach dotyczących</w:t>
      </w:r>
      <w:r>
        <w:t>:</w:t>
      </w:r>
    </w:p>
    <w:p w14:paraId="3BE140F8" w14:textId="74B5CC14" w:rsidR="00D50CF1" w:rsidRDefault="00D50CF1" w:rsidP="00D50CF1">
      <w:pPr>
        <w:pStyle w:val="PKTpunkt"/>
      </w:pPr>
      <w:r>
        <w:lastRenderedPageBreak/>
        <w:t>1)</w:t>
      </w:r>
      <w:r>
        <w:tab/>
      </w:r>
      <w:r w:rsidRPr="00011936">
        <w:t>wniosku o ponowne wykorzystywanie</w:t>
      </w:r>
      <w:r>
        <w:t xml:space="preserve"> </w:t>
      </w:r>
      <w:r w:rsidRPr="00011936">
        <w:t>podmiot sektora publicznego stosuje odpowiednio przepisy art. 14, art. 33, art. 63 i art. 64 oraz przepisy działu I rozdziału 8 i</w:t>
      </w:r>
      <w:r w:rsidR="00B5327B">
        <w:t> </w:t>
      </w:r>
      <w:r w:rsidRPr="00011936">
        <w:t>10 ustawy z</w:t>
      </w:r>
      <w:r>
        <w:t> </w:t>
      </w:r>
      <w:r w:rsidRPr="00011936">
        <w:t>dnia 14 czerwca 1960 r. – Kodeks postępowania administracyjnego</w:t>
      </w:r>
      <w:r>
        <w:t>;</w:t>
      </w:r>
    </w:p>
    <w:p w14:paraId="4B864F65" w14:textId="7D63019D" w:rsidR="00D50CF1" w:rsidRPr="002D4237" w:rsidRDefault="00D50CF1" w:rsidP="00D50CF1">
      <w:pPr>
        <w:pStyle w:val="PKTpunkt"/>
      </w:pPr>
      <w:r>
        <w:t>2)</w:t>
      </w:r>
      <w:r>
        <w:tab/>
        <w:t xml:space="preserve">decyzji, </w:t>
      </w:r>
      <w:r w:rsidRPr="00011936">
        <w:t xml:space="preserve">o  których mowa w </w:t>
      </w:r>
      <w:r>
        <w:t xml:space="preserve">art. 14 </w:t>
      </w:r>
      <w:r w:rsidRPr="00011936">
        <w:t>ust. 1</w:t>
      </w:r>
      <w:r>
        <w:t>,</w:t>
      </w:r>
      <w:r w:rsidRPr="00011936">
        <w:t xml:space="preserve"> stosuje się odpowiednio przepisy ustawy z</w:t>
      </w:r>
      <w:r w:rsidR="00B5327B">
        <w:t> </w:t>
      </w:r>
      <w:r w:rsidRPr="00011936">
        <w:t>dnia 14 czerwca 1960 r. – Kodeks postępowania administracyjnego.</w:t>
      </w:r>
    </w:p>
    <w:p w14:paraId="7AA0C5B5" w14:textId="77777777" w:rsidR="00D50CF1" w:rsidRPr="002D4237" w:rsidRDefault="00D50CF1" w:rsidP="00D50CF1">
      <w:pPr>
        <w:pStyle w:val="ROZDZODDZOZNoznaczenierozdziauluboddziau"/>
      </w:pPr>
      <w:r w:rsidRPr="002D4237">
        <w:t xml:space="preserve">Oddział </w:t>
      </w:r>
      <w:r>
        <w:t>3</w:t>
      </w:r>
    </w:p>
    <w:p w14:paraId="04CD9FCD" w14:textId="77777777" w:rsidR="00D50CF1" w:rsidRPr="002D4237" w:rsidRDefault="00D50CF1" w:rsidP="00D50CF1">
      <w:pPr>
        <w:pStyle w:val="ROZDZODDZPRZEDMprzedmiotregulacjirozdziauluboddziau"/>
      </w:pPr>
      <w:r w:rsidRPr="00536742">
        <w:t>Pomoc udzielana przez właściwy podmiot</w:t>
      </w:r>
    </w:p>
    <w:p w14:paraId="5F783671" w14:textId="77777777" w:rsidR="00D50CF1" w:rsidRPr="00B02659" w:rsidRDefault="00D50CF1" w:rsidP="00D50CF1">
      <w:pPr>
        <w:pStyle w:val="ARTartustawynprozporzdzenia"/>
        <w:rPr>
          <w:rStyle w:val="Ppogrubienie"/>
        </w:rPr>
      </w:pPr>
      <w:r w:rsidRPr="0070079C">
        <w:rPr>
          <w:rStyle w:val="Ppogrubienie"/>
        </w:rPr>
        <w:t>Art. </w:t>
      </w:r>
      <w:r>
        <w:rPr>
          <w:rStyle w:val="Ppogrubienie"/>
        </w:rPr>
        <w:t>17</w:t>
      </w:r>
      <w:r w:rsidRPr="0070079C">
        <w:rPr>
          <w:rStyle w:val="Ppogrubienie"/>
        </w:rPr>
        <w:t>.</w:t>
      </w:r>
      <w:r>
        <w:t xml:space="preserve"> Właściwym podmiotem, o którym mowa w art. 7 ust. 1 rozporządzenia 2022/868, jest Prezes Głównego Urzędu Statystycznego, zwany dalej „Prezesem GUS”.</w:t>
      </w:r>
    </w:p>
    <w:p w14:paraId="21CD6505" w14:textId="5A41E908" w:rsid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18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 w:rsidRPr="002D4237">
        <w:t>1. Podmiot sektora publicznego</w:t>
      </w:r>
      <w:r>
        <w:t>,</w:t>
      </w:r>
      <w:r w:rsidRPr="002D4237">
        <w:t xml:space="preserve"> rozpatrując </w:t>
      </w:r>
      <w:r w:rsidRPr="00536742">
        <w:t>wniosek o ponowne wykorzystywanie</w:t>
      </w:r>
      <w:r>
        <w:t>,</w:t>
      </w:r>
      <w:r w:rsidRPr="002D4237">
        <w:t xml:space="preserve"> może zwrócić się do </w:t>
      </w:r>
      <w:r>
        <w:t xml:space="preserve">Prezesa GUS </w:t>
      </w:r>
      <w:r w:rsidRPr="002D4237">
        <w:t>z</w:t>
      </w:r>
      <w:r>
        <w:t xml:space="preserve"> </w:t>
      </w:r>
      <w:r w:rsidRPr="002D4237">
        <w:t>wnioskiem o udzielenie pomocy, o</w:t>
      </w:r>
      <w:r>
        <w:t> </w:t>
      </w:r>
      <w:r w:rsidRPr="002D4237">
        <w:t>której mowa w art. 7 ust. 1 rozporządzenia 2022/868, zwany</w:t>
      </w:r>
      <w:r>
        <w:t>m</w:t>
      </w:r>
      <w:r w:rsidRPr="002D4237">
        <w:t xml:space="preserve"> dalej </w:t>
      </w:r>
      <w:r>
        <w:t>„</w:t>
      </w:r>
      <w:r w:rsidRPr="002D4237">
        <w:t>wnioskiem o</w:t>
      </w:r>
      <w:r>
        <w:t> </w:t>
      </w:r>
      <w:r w:rsidRPr="002D4237">
        <w:t>udzielenie pomocy</w:t>
      </w:r>
      <w:r>
        <w:t>”</w:t>
      </w:r>
      <w:r w:rsidRPr="002D4237">
        <w:t>.</w:t>
      </w:r>
    </w:p>
    <w:p w14:paraId="5FA92DBB" w14:textId="77777777" w:rsidR="00D50CF1" w:rsidRPr="002D4237" w:rsidRDefault="00D50CF1" w:rsidP="00D50CF1">
      <w:pPr>
        <w:pStyle w:val="USTustnpkodeksu"/>
      </w:pPr>
      <w:r>
        <w:t>2. Podmiot sektora publicznego wskazuje we wniosku o udzielenie pomocy zakres tej pomocy .</w:t>
      </w:r>
    </w:p>
    <w:p w14:paraId="784C529F" w14:textId="77777777" w:rsidR="00D50CF1" w:rsidRPr="002D4237" w:rsidRDefault="00D50CF1" w:rsidP="00D50CF1">
      <w:pPr>
        <w:pStyle w:val="USTustnpkodeksu"/>
      </w:pPr>
      <w:r>
        <w:t>3</w:t>
      </w:r>
      <w:r w:rsidRPr="002D4237">
        <w:t>.</w:t>
      </w:r>
      <w:r>
        <w:t xml:space="preserve"> Prezes GUS</w:t>
      </w:r>
      <w:r w:rsidRPr="002D4237">
        <w:t xml:space="preserve"> rozpatruje wniosek o udzielenie pomocy niezwłocznie, nie później jednak niż w terminie </w:t>
      </w:r>
      <w:r>
        <w:t>21</w:t>
      </w:r>
      <w:r w:rsidRPr="002D4237">
        <w:t xml:space="preserve"> dni od dnia jego otrzymania.</w:t>
      </w:r>
    </w:p>
    <w:p w14:paraId="230A88FC" w14:textId="77777777" w:rsidR="00D50CF1" w:rsidRPr="00D50CF1" w:rsidRDefault="00D50CF1" w:rsidP="00D50CF1">
      <w:pPr>
        <w:pStyle w:val="USTustnpkodeksu"/>
      </w:pPr>
      <w:r>
        <w:t>4</w:t>
      </w:r>
      <w:r w:rsidRPr="00D50CF1">
        <w:t>. Prezes GUS po rozpatrzeniu wniosku o udzielenie pomocy:</w:t>
      </w:r>
    </w:p>
    <w:p w14:paraId="663602B0" w14:textId="21898AD0" w:rsidR="00D50CF1" w:rsidRPr="002D4237" w:rsidRDefault="00D50CF1" w:rsidP="00D50CF1">
      <w:pPr>
        <w:pStyle w:val="PKTpunkt"/>
      </w:pPr>
      <w:r w:rsidRPr="002D4237">
        <w:t>1)</w:t>
      </w:r>
      <w:r>
        <w:tab/>
      </w:r>
      <w:r w:rsidRPr="002D4237">
        <w:t xml:space="preserve">przedstawia podmiotowi sektora publicznego informację o sposobie i zakresie udzielenia pomocy </w:t>
      </w:r>
      <w:r>
        <w:t xml:space="preserve">wraz ze wskazaniem </w:t>
      </w:r>
      <w:r w:rsidRPr="00D30B4D">
        <w:t>wysokości kosztów</w:t>
      </w:r>
      <w:r>
        <w:t>,</w:t>
      </w:r>
      <w:r w:rsidRPr="009060DC">
        <w:t xml:space="preserve"> </w:t>
      </w:r>
      <w:r>
        <w:t>które poniesie Prezes GUS</w:t>
      </w:r>
      <w:r w:rsidR="00B5327B">
        <w:t>,</w:t>
      </w:r>
      <w:r>
        <w:t xml:space="preserve"> udzielając pomocy,</w:t>
      </w:r>
      <w:r w:rsidRPr="00B72B5E">
        <w:t xml:space="preserve"> </w:t>
      </w:r>
      <w:r w:rsidRPr="00D30B4D">
        <w:t>określonych zgodnie z</w:t>
      </w:r>
      <w:r>
        <w:t xml:space="preserve"> </w:t>
      </w:r>
      <w:r w:rsidRPr="00D30B4D">
        <w:t>art. 6 rozporządzenia 2022/868</w:t>
      </w:r>
      <w:r>
        <w:t xml:space="preserve"> </w:t>
      </w:r>
      <w:r w:rsidRPr="002D4237">
        <w:t>albo</w:t>
      </w:r>
    </w:p>
    <w:p w14:paraId="4111FD4B" w14:textId="77777777" w:rsidR="00D50CF1" w:rsidRDefault="00D50CF1" w:rsidP="00D50CF1">
      <w:pPr>
        <w:pStyle w:val="PKTpunkt"/>
      </w:pPr>
      <w:r w:rsidRPr="002D4237">
        <w:t>2)</w:t>
      </w:r>
      <w:r>
        <w:tab/>
      </w:r>
      <w:r w:rsidRPr="002D4237">
        <w:t>informuje podmiot sektora publicznego o braku możliwości udzieleni</w:t>
      </w:r>
      <w:r>
        <w:t>a</w:t>
      </w:r>
      <w:r w:rsidRPr="002D4237">
        <w:t xml:space="preserve"> pomocy w zakresie wskazanym we wniosku o udzielenie pomocy</w:t>
      </w:r>
      <w:r>
        <w:t xml:space="preserve"> wraz z uzasadnieniem</w:t>
      </w:r>
      <w:r w:rsidRPr="002D4237">
        <w:t>.</w:t>
      </w:r>
    </w:p>
    <w:p w14:paraId="6A2EFA8A" w14:textId="77777777" w:rsidR="00D50CF1" w:rsidRPr="00A867B0" w:rsidRDefault="00D50CF1" w:rsidP="00D50CF1">
      <w:pPr>
        <w:pStyle w:val="USTustnpkodeksu"/>
      </w:pPr>
      <w:bookmarkStart w:id="7" w:name="_Hlk175660802"/>
      <w:r>
        <w:t xml:space="preserve">5. </w:t>
      </w:r>
      <w:r w:rsidRPr="00D50CF1">
        <w:t>W zakresie nieuregulowanym ustawą lub rozporządzeniem 2022/868 do wniosku o</w:t>
      </w:r>
      <w:r>
        <w:t> </w:t>
      </w:r>
      <w:r w:rsidRPr="00D50CF1">
        <w:t>udzielenie pomocy stosuje się odpowiednio przepisy art. 14, art. 33, art. 63 i art. 64 oraz przepisy działu I rozdziału 8 i 10 ustawy z dnia 14 czerwca 1960 r. – Kodeks postępowania administracyjnego</w:t>
      </w:r>
      <w:bookmarkEnd w:id="7"/>
      <w:r>
        <w:t>.</w:t>
      </w:r>
    </w:p>
    <w:p w14:paraId="274E673C" w14:textId="77777777" w:rsidR="00D50CF1" w:rsidRPr="002D4237" w:rsidRDefault="00D50CF1" w:rsidP="00D50CF1">
      <w:pPr>
        <w:pStyle w:val="ROZDZODDZOZNoznaczenierozdziauluboddziau"/>
      </w:pPr>
      <w:r w:rsidRPr="002D4237">
        <w:t>Rozdział 3</w:t>
      </w:r>
    </w:p>
    <w:p w14:paraId="05DB403E" w14:textId="77777777" w:rsidR="00D50CF1" w:rsidRPr="002D4237" w:rsidRDefault="00D50CF1" w:rsidP="00D50CF1">
      <w:pPr>
        <w:pStyle w:val="ROZDZODDZPRZEDMprzedmiotregulacjirozdziauluboddziau"/>
      </w:pPr>
      <w:r w:rsidRPr="002D4237">
        <w:t>Usługi pośrednictwa danych</w:t>
      </w:r>
    </w:p>
    <w:p w14:paraId="473C3D06" w14:textId="2D95C1A2" w:rsidR="00D50CF1" w:rsidRDefault="00D50CF1" w:rsidP="00D50CF1">
      <w:pPr>
        <w:pStyle w:val="ARTartustawynprozporzdzenia"/>
      </w:pPr>
      <w:r w:rsidRPr="00B02659">
        <w:rPr>
          <w:rStyle w:val="Ppogrubienie"/>
        </w:rPr>
        <w:t>Art.</w:t>
      </w:r>
      <w:r w:rsidR="007F6BAF">
        <w:rPr>
          <w:rStyle w:val="Ppogrubienie"/>
        </w:rPr>
        <w:t> </w:t>
      </w:r>
      <w:r>
        <w:rPr>
          <w:rStyle w:val="Ppogrubienie"/>
        </w:rPr>
        <w:t>19</w:t>
      </w:r>
      <w:r w:rsidRPr="00C800E6">
        <w:rPr>
          <w:rStyle w:val="Ppogrubienie"/>
        </w:rPr>
        <w:t xml:space="preserve">. </w:t>
      </w:r>
      <w:r w:rsidRPr="00D64262">
        <w:t>Organem właściwym do spraw usług pośrednictwa danych, o którym mowa w art. 13 rozporządzenia 2022/868</w:t>
      </w:r>
      <w:r>
        <w:t>,</w:t>
      </w:r>
      <w:r w:rsidRPr="00D64262">
        <w:t xml:space="preserve"> jest </w:t>
      </w:r>
      <w:bookmarkStart w:id="8" w:name="_Hlk166747275"/>
      <w:r w:rsidRPr="00D64262">
        <w:t>Prezes UODO</w:t>
      </w:r>
      <w:bookmarkEnd w:id="8"/>
      <w:r w:rsidRPr="00D64262">
        <w:t>.</w:t>
      </w:r>
    </w:p>
    <w:p w14:paraId="6CFDF95A" w14:textId="653222A4" w:rsidR="00D50CF1" w:rsidRPr="00D64262" w:rsidRDefault="00D50CF1" w:rsidP="00D50CF1">
      <w:pPr>
        <w:pStyle w:val="ARTartustawynprozporzdzenia"/>
      </w:pPr>
      <w:r w:rsidRPr="00354724">
        <w:rPr>
          <w:rStyle w:val="Ppogrubienie"/>
        </w:rPr>
        <w:lastRenderedPageBreak/>
        <w:t>Art.</w:t>
      </w:r>
      <w:r w:rsidR="007F6BAF">
        <w:rPr>
          <w:rStyle w:val="Ppogrubienie"/>
        </w:rPr>
        <w:t> </w:t>
      </w:r>
      <w:r>
        <w:rPr>
          <w:rStyle w:val="Ppogrubienie"/>
        </w:rPr>
        <w:t>20</w:t>
      </w:r>
      <w:r w:rsidRPr="00DC590B">
        <w:rPr>
          <w:rStyle w:val="Ppogrubienie"/>
        </w:rPr>
        <w:t>.</w:t>
      </w:r>
      <w:r>
        <w:t xml:space="preserve"> Prezes UODO wydaje </w:t>
      </w:r>
      <w:r w:rsidRPr="0038465B">
        <w:t xml:space="preserve">na piśmie </w:t>
      </w:r>
      <w:r>
        <w:t>o</w:t>
      </w:r>
      <w:r w:rsidRPr="00B52CE4">
        <w:t>świadczenie</w:t>
      </w:r>
      <w:r>
        <w:t xml:space="preserve"> oraz potwierdzenie, o których mowa odpowiednio w art. 11 ust. 8 i 9 rozporządzenia 2022/868.</w:t>
      </w:r>
    </w:p>
    <w:p w14:paraId="6653DA4B" w14:textId="4F67CFA9" w:rsid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21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>
        <w:t xml:space="preserve">1. </w:t>
      </w:r>
      <w:r w:rsidRPr="0089413D">
        <w:t>Prezes UODO</w:t>
      </w:r>
      <w:r w:rsidRPr="0089413D" w:rsidDel="0089413D">
        <w:t xml:space="preserve"> </w:t>
      </w:r>
      <w:r>
        <w:t>nakłada, w drodze decyzji, środki, o których mowa w art. 14 ust. 4 lit. b i c oraz ust. 5 rozporządzenia 2022/868.</w:t>
      </w:r>
    </w:p>
    <w:p w14:paraId="39EA5EF7" w14:textId="5C965751" w:rsidR="00D50CF1" w:rsidRDefault="00D50CF1" w:rsidP="00D50CF1">
      <w:pPr>
        <w:pStyle w:val="USTustnpkodeksu"/>
      </w:pPr>
      <w:r>
        <w:t>2. Prezes UODO udostępnia w Biuletynie Informacji Publicznej na stronie podmiotowej Prezesa UODO informację o wydaniu decyzji, o której mowa w ust. 1</w:t>
      </w:r>
      <w:r w:rsidRPr="00042A93">
        <w:t>.</w:t>
      </w:r>
    </w:p>
    <w:p w14:paraId="6F49FCE6" w14:textId="77777777" w:rsidR="00D50CF1" w:rsidRPr="00D50CF1" w:rsidRDefault="00D50CF1" w:rsidP="00D50CF1">
      <w:pPr>
        <w:pStyle w:val="USTustnpkodeksu"/>
      </w:pPr>
      <w:r>
        <w:t xml:space="preserve">3. </w:t>
      </w:r>
      <w:r w:rsidRPr="00D50CF1">
        <w:t>Prezes UODO uchyla albo zmienia z urzędu ostateczne decyzje o nałożeniu środków, o których mowa w art. 14:</w:t>
      </w:r>
    </w:p>
    <w:p w14:paraId="0477F53A" w14:textId="77777777" w:rsidR="00D50CF1" w:rsidRDefault="00D50CF1" w:rsidP="00D50CF1">
      <w:pPr>
        <w:pStyle w:val="PKTpunkt"/>
      </w:pPr>
      <w:r>
        <w:t>1)</w:t>
      </w:r>
      <w:r>
        <w:tab/>
        <w:t xml:space="preserve">ust. 4 lit. b rozporządzenia 2022/868, w przypadku wprowadzenia przez dostawcę usług pośrednictwa danych zmian w warunkach zgodnie z żądaniem </w:t>
      </w:r>
      <w:r w:rsidRPr="0089413D">
        <w:t>Prezes</w:t>
      </w:r>
      <w:r>
        <w:t>a</w:t>
      </w:r>
      <w:r w:rsidRPr="0089413D">
        <w:t xml:space="preserve"> UODO</w:t>
      </w:r>
      <w:r>
        <w:t>, o których mowa w tym przepisie;</w:t>
      </w:r>
    </w:p>
    <w:p w14:paraId="09075451" w14:textId="42FB2EFF" w:rsidR="00D50CF1" w:rsidRDefault="00D50CF1" w:rsidP="00D50CF1">
      <w:pPr>
        <w:pStyle w:val="PKTpunkt"/>
      </w:pPr>
      <w:r>
        <w:t>2)</w:t>
      </w:r>
      <w:r>
        <w:tab/>
        <w:t xml:space="preserve">ust. 5 rozporządzenia 2022/868, w przypadku wyznaczenia </w:t>
      </w:r>
      <w:r w:rsidRPr="00336BC1">
        <w:t xml:space="preserve">przez dostawcę usług pośrednictwa danych </w:t>
      </w:r>
      <w:r>
        <w:t>przedstawiciela prawnego lub dostarczenia niezbędnych informacji, o których mowa w tym przepisie.</w:t>
      </w:r>
    </w:p>
    <w:p w14:paraId="793A5B46" w14:textId="3946B4A5" w:rsidR="00D50CF1" w:rsidRPr="002D4237" w:rsidRDefault="00D50CF1" w:rsidP="00D50CF1">
      <w:pPr>
        <w:pStyle w:val="ARTartustawynprozporzdzenia"/>
      </w:pPr>
      <w:bookmarkStart w:id="9" w:name="_Hlk166243566"/>
      <w:r w:rsidRPr="0070079C">
        <w:rPr>
          <w:rStyle w:val="Ppogrubienie"/>
        </w:rPr>
        <w:t>Art. </w:t>
      </w:r>
      <w:r>
        <w:rPr>
          <w:rStyle w:val="Ppogrubienie"/>
        </w:rPr>
        <w:t>22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>
        <w:t>1</w:t>
      </w:r>
      <w:r w:rsidRPr="002D4237">
        <w:t xml:space="preserve">. </w:t>
      </w:r>
      <w:r w:rsidRPr="0089413D">
        <w:t>Prezes UODO</w:t>
      </w:r>
      <w:r w:rsidRPr="0089413D" w:rsidDel="0089413D">
        <w:t xml:space="preserve"> </w:t>
      </w:r>
      <w:r>
        <w:t xml:space="preserve">przekazuje skarżącemu informacje, o których mowa w </w:t>
      </w:r>
      <w:r w:rsidRPr="00074024">
        <w:t>art. 2</w:t>
      </w:r>
      <w:r>
        <w:t xml:space="preserve">7 ust. 2 rozporządzenia 2022/868, </w:t>
      </w:r>
      <w:r w:rsidRPr="002D4237">
        <w:t xml:space="preserve">nie później niż </w:t>
      </w:r>
      <w:r>
        <w:t>w </w:t>
      </w:r>
      <w:r w:rsidRPr="002D4237">
        <w:t xml:space="preserve">terminie </w:t>
      </w:r>
      <w:r>
        <w:t>3</w:t>
      </w:r>
      <w:r w:rsidRPr="002D4237">
        <w:t xml:space="preserve"> miesięcy od dnia</w:t>
      </w:r>
      <w:r>
        <w:t xml:space="preserve"> </w:t>
      </w:r>
      <w:r w:rsidRPr="002D4237">
        <w:t>wpływu</w:t>
      </w:r>
      <w:r>
        <w:t xml:space="preserve"> skargi </w:t>
      </w:r>
      <w:r w:rsidRPr="000D64FB">
        <w:t>przeciwko dostawcy usług pośrednictwa</w:t>
      </w:r>
      <w:r>
        <w:t xml:space="preserve"> danych, </w:t>
      </w:r>
      <w:r w:rsidRPr="00F3269F">
        <w:t>o której mowa w art. 27 ust. 1 rozporządzenia 2022/868</w:t>
      </w:r>
      <w:r>
        <w:t xml:space="preserve">, zwanej dalej </w:t>
      </w:r>
      <w:r w:rsidRPr="00777D85">
        <w:t>„</w:t>
      </w:r>
      <w:r>
        <w:t>skargą przeciwko</w:t>
      </w:r>
      <w:r w:rsidRPr="000D64FB">
        <w:t xml:space="preserve"> dostawcy usług pośrednictwa</w:t>
      </w:r>
      <w:r>
        <w:t xml:space="preserve"> danych</w:t>
      </w:r>
      <w:r w:rsidRPr="00777D85">
        <w:t>”</w:t>
      </w:r>
      <w:r>
        <w:t>.</w:t>
      </w:r>
    </w:p>
    <w:p w14:paraId="4ECC80F1" w14:textId="77777777" w:rsidR="00D50CF1" w:rsidRDefault="00D50CF1" w:rsidP="00D50CF1">
      <w:pPr>
        <w:pStyle w:val="USTustnpkodeksu"/>
      </w:pPr>
      <w:r>
        <w:t>2</w:t>
      </w:r>
      <w:r w:rsidRPr="002D4237">
        <w:t>.</w:t>
      </w:r>
      <w:r>
        <w:t xml:space="preserve"> </w:t>
      </w:r>
      <w:r w:rsidRPr="002D4237">
        <w:t xml:space="preserve">Jeżeli </w:t>
      </w:r>
      <w:r>
        <w:t xml:space="preserve">informacje, o których mowa w art. 27 ust. 2 rozporządzenia 2022/868, nie mogą zostać przekazane </w:t>
      </w:r>
      <w:r w:rsidRPr="002D4237">
        <w:t>w terminie</w:t>
      </w:r>
      <w:r>
        <w:t>, o którym mowa w ust. 1,</w:t>
      </w:r>
      <w:r w:rsidRPr="002D4237">
        <w:t xml:space="preserve"> </w:t>
      </w:r>
      <w:r w:rsidRPr="0089413D">
        <w:t>Prezes UODO</w:t>
      </w:r>
      <w:r w:rsidRPr="002D4237">
        <w:t xml:space="preserve"> zawiadamia skarżącego o przyczynach opóźnienia oraz o terminie, w jakim </w:t>
      </w:r>
      <w:r>
        <w:t>przekaże informacje</w:t>
      </w:r>
      <w:r w:rsidRPr="002D4237">
        <w:t xml:space="preserve">, nie dłuższym jednak niż </w:t>
      </w:r>
      <w:r>
        <w:t>6</w:t>
      </w:r>
      <w:r w:rsidRPr="002D4237">
        <w:t xml:space="preserve"> miesi</w:t>
      </w:r>
      <w:r>
        <w:t>ęcy</w:t>
      </w:r>
      <w:r w:rsidRPr="002D4237">
        <w:t xml:space="preserve"> od dnia wpływu</w:t>
      </w:r>
      <w:r>
        <w:t xml:space="preserve"> skargi</w:t>
      </w:r>
      <w:r w:rsidRPr="000D64FB">
        <w:t xml:space="preserve"> przeciwko dostawcy usług pośrednictwa</w:t>
      </w:r>
      <w:r>
        <w:t xml:space="preserve"> danych</w:t>
      </w:r>
      <w:r w:rsidRPr="002D4237">
        <w:t>.</w:t>
      </w:r>
    </w:p>
    <w:p w14:paraId="167B88C7" w14:textId="77777777" w:rsidR="00D50CF1" w:rsidRPr="002D4237" w:rsidRDefault="00D50CF1" w:rsidP="00D50CF1">
      <w:pPr>
        <w:pStyle w:val="USTustnpkodeksu"/>
      </w:pPr>
      <w:r>
        <w:t>3. Do skargi</w:t>
      </w:r>
      <w:r w:rsidRPr="000D64FB">
        <w:t xml:space="preserve"> przeciwko dostawcy usług pośrednictwa</w:t>
      </w:r>
      <w:r>
        <w:t xml:space="preserve"> danych nie stosuje się przepisów działu VIII ustawy z dnia </w:t>
      </w:r>
      <w:r w:rsidRPr="00961F11">
        <w:t>14 czerwca 1960 r.</w:t>
      </w:r>
      <w:r>
        <w:t xml:space="preserve"> – Kodeks postępowania administracyjnego.</w:t>
      </w:r>
    </w:p>
    <w:bookmarkEnd w:id="9"/>
    <w:p w14:paraId="1C3AEB00" w14:textId="77777777" w:rsidR="00D50CF1" w:rsidRPr="002D4237" w:rsidRDefault="00D50CF1" w:rsidP="00D50CF1">
      <w:pPr>
        <w:pStyle w:val="ROZDZODDZOZNoznaczenierozdziauluboddziau"/>
      </w:pPr>
      <w:r w:rsidRPr="002D4237">
        <w:t>Rozdział 4</w:t>
      </w:r>
    </w:p>
    <w:p w14:paraId="1B561507" w14:textId="77777777" w:rsidR="00D50CF1" w:rsidRPr="002D4237" w:rsidRDefault="00D50CF1" w:rsidP="00D50CF1">
      <w:pPr>
        <w:pStyle w:val="ROZDZODDZPRZEDMprzedmiotregulacjirozdziauluboddziau"/>
      </w:pPr>
      <w:r w:rsidRPr="0071594B">
        <w:t>Altruizm danych</w:t>
      </w:r>
    </w:p>
    <w:p w14:paraId="50715F98" w14:textId="4E6882A2" w:rsid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23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>
        <w:t>O</w:t>
      </w:r>
      <w:r w:rsidRPr="002D4237">
        <w:t>rganem właściwym do spraw rejestracji organizacji altruizmu danych, o</w:t>
      </w:r>
      <w:r w:rsidR="00B5327B">
        <w:t> </w:t>
      </w:r>
      <w:r w:rsidRPr="002D4237">
        <w:t>którym mowa w art. 23 rozporządzenia 2022/868</w:t>
      </w:r>
      <w:r>
        <w:t xml:space="preserve">, jest </w:t>
      </w:r>
      <w:r w:rsidRPr="00067C20">
        <w:t xml:space="preserve">Prezes </w:t>
      </w:r>
      <w:r>
        <w:t>UODO.</w:t>
      </w:r>
    </w:p>
    <w:p w14:paraId="286D30F2" w14:textId="2F60B600" w:rsidR="00D50CF1" w:rsidRDefault="00D50CF1" w:rsidP="00D50CF1">
      <w:pPr>
        <w:pStyle w:val="ARTartustawynprozporzdzenia"/>
      </w:pPr>
      <w:r w:rsidRPr="0038465B">
        <w:rPr>
          <w:rStyle w:val="Ppogrubienie"/>
        </w:rPr>
        <w:t>Art.</w:t>
      </w:r>
      <w:r w:rsidR="007F6BAF">
        <w:rPr>
          <w:rStyle w:val="Ppogrubienie"/>
        </w:rPr>
        <w:t> </w:t>
      </w:r>
      <w:r>
        <w:rPr>
          <w:rStyle w:val="Ppogrubienie"/>
        </w:rPr>
        <w:t>24</w:t>
      </w:r>
      <w:r w:rsidRPr="0038465B">
        <w:rPr>
          <w:rStyle w:val="Ppogrubienie"/>
        </w:rPr>
        <w:t>.</w:t>
      </w:r>
      <w:r w:rsidR="007F6BAF">
        <w:rPr>
          <w:rStyle w:val="Ppogrubienie"/>
        </w:rPr>
        <w:t> </w:t>
      </w:r>
      <w:r w:rsidRPr="0038465B">
        <w:t xml:space="preserve">1. Prezes UODO prowadzi </w:t>
      </w:r>
      <w:r>
        <w:t>p</w:t>
      </w:r>
      <w:r w:rsidRPr="0038465B">
        <w:t xml:space="preserve">ubliczny krajowy rejestr uznanych organizacji altruizmu danych, o którym mowa w art. 17 ust. 1 rozporządzenia 2022/868, zwany dalej </w:t>
      </w:r>
      <w:r w:rsidRPr="0038465B">
        <w:lastRenderedPageBreak/>
        <w:t>„</w:t>
      </w:r>
      <w:r>
        <w:t xml:space="preserve">publicznym </w:t>
      </w:r>
      <w:r w:rsidRPr="005F5404">
        <w:t>krajowy</w:t>
      </w:r>
      <w:r>
        <w:t>m</w:t>
      </w:r>
      <w:r w:rsidRPr="005F5404">
        <w:t xml:space="preserve"> rejestr</w:t>
      </w:r>
      <w:r>
        <w:t>em</w:t>
      </w:r>
      <w:r w:rsidRPr="005F5404">
        <w:t xml:space="preserve"> uznanych organizacji altruizmu danych</w:t>
      </w:r>
      <w:r w:rsidRPr="0038465B">
        <w:t>”</w:t>
      </w:r>
      <w:r>
        <w:t>,</w:t>
      </w:r>
      <w:r w:rsidRPr="0038465B">
        <w:t xml:space="preserve"> w postaci elektronicznej.</w:t>
      </w:r>
    </w:p>
    <w:p w14:paraId="7FFB8EE0" w14:textId="77777777" w:rsidR="00D50CF1" w:rsidRPr="0038465B" w:rsidRDefault="00D50CF1" w:rsidP="00D50CF1">
      <w:pPr>
        <w:pStyle w:val="USTustnpkodeksu"/>
      </w:pPr>
      <w:r>
        <w:t>2. Prezes UODO przetwarza w p</w:t>
      </w:r>
      <w:r w:rsidRPr="00D20385">
        <w:t>ubliczny</w:t>
      </w:r>
      <w:r>
        <w:t>m</w:t>
      </w:r>
      <w:r w:rsidRPr="00D20385">
        <w:t xml:space="preserve"> krajowy</w:t>
      </w:r>
      <w:r>
        <w:t>m</w:t>
      </w:r>
      <w:r w:rsidRPr="00D20385">
        <w:t xml:space="preserve"> rejestr</w:t>
      </w:r>
      <w:r>
        <w:t>ze</w:t>
      </w:r>
      <w:r w:rsidRPr="00D20385">
        <w:t xml:space="preserve"> uznanych organizacji altruizmu danych dane</w:t>
      </w:r>
      <w:r>
        <w:t>, o których mowa w art. 19 ust. 4 lit. a</w:t>
      </w:r>
      <w:r w:rsidRPr="00354724">
        <w:t>–</w:t>
      </w:r>
      <w:r>
        <w:t>i rozporządzenia 2022/868.</w:t>
      </w:r>
    </w:p>
    <w:p w14:paraId="70A514D8" w14:textId="77777777" w:rsidR="00D50CF1" w:rsidRDefault="00D50CF1" w:rsidP="00D50CF1">
      <w:pPr>
        <w:pStyle w:val="USTustnpkodeksu"/>
      </w:pPr>
      <w:r>
        <w:t>3</w:t>
      </w:r>
      <w:r w:rsidRPr="0038465B">
        <w:t xml:space="preserve">. </w:t>
      </w:r>
      <w:r>
        <w:t xml:space="preserve">Prezes UODO udostępnia </w:t>
      </w:r>
      <w:r w:rsidRPr="0038465B">
        <w:t xml:space="preserve">w Biuletynie Informacji Publicznej </w:t>
      </w:r>
      <w:r>
        <w:t xml:space="preserve">na stronie podmiotowej </w:t>
      </w:r>
      <w:r w:rsidRPr="0038465B">
        <w:t xml:space="preserve">Prezesa UODO </w:t>
      </w:r>
      <w:r>
        <w:t>i</w:t>
      </w:r>
      <w:r w:rsidRPr="0038465B">
        <w:t xml:space="preserve">nformacje gromadzone w </w:t>
      </w:r>
      <w:r>
        <w:t xml:space="preserve">publicznym </w:t>
      </w:r>
      <w:r w:rsidRPr="005F5404">
        <w:t>krajowym rejestr</w:t>
      </w:r>
      <w:r>
        <w:t>ze</w:t>
      </w:r>
      <w:r w:rsidRPr="005F5404">
        <w:t xml:space="preserve"> uznanych organizacji altruizmu danych</w:t>
      </w:r>
      <w:r w:rsidRPr="0038465B">
        <w:t xml:space="preserve">, o których mowa w art. 19 ust. </w:t>
      </w:r>
      <w:r>
        <w:t>4 lit. a, b, f, g oraz h</w:t>
      </w:r>
      <w:r w:rsidRPr="0038465B">
        <w:t xml:space="preserve"> rozporządzenia 2022/868. </w:t>
      </w:r>
    </w:p>
    <w:p w14:paraId="081D8AD9" w14:textId="77777777" w:rsidR="00D50CF1" w:rsidRDefault="00D50CF1" w:rsidP="00D50CF1">
      <w:pPr>
        <w:pStyle w:val="USTustnpkodeksu"/>
      </w:pPr>
      <w:r>
        <w:t>4</w:t>
      </w:r>
      <w:r w:rsidRPr="0038465B">
        <w:t xml:space="preserve">. Prezes UODO </w:t>
      </w:r>
      <w:r>
        <w:t>jest a</w:t>
      </w:r>
      <w:r w:rsidRPr="0038465B">
        <w:t xml:space="preserve">dministratorem </w:t>
      </w:r>
      <w:r>
        <w:t xml:space="preserve">publicznego </w:t>
      </w:r>
      <w:r w:rsidRPr="005F5404">
        <w:t>krajow</w:t>
      </w:r>
      <w:r>
        <w:t>ego</w:t>
      </w:r>
      <w:r w:rsidRPr="005F5404">
        <w:t xml:space="preserve"> rejestr</w:t>
      </w:r>
      <w:r>
        <w:t>u</w:t>
      </w:r>
      <w:r w:rsidRPr="005F5404">
        <w:t xml:space="preserve"> uznanych organizacji altruizmu danych</w:t>
      </w:r>
      <w:r w:rsidRPr="0038465B">
        <w:t>.</w:t>
      </w:r>
    </w:p>
    <w:p w14:paraId="70645B5B" w14:textId="3A3B2633" w:rsidR="00D50CF1" w:rsidRPr="00D50CF1" w:rsidRDefault="00D50CF1" w:rsidP="00D50CF1">
      <w:pPr>
        <w:pStyle w:val="ARTartustawynprozporzdzenia"/>
        <w:rPr>
          <w:rStyle w:val="Ppogrubienie"/>
        </w:rPr>
      </w:pPr>
      <w:r w:rsidRPr="00962F39">
        <w:rPr>
          <w:rStyle w:val="Ppogrubienie"/>
        </w:rPr>
        <w:t>Art.</w:t>
      </w:r>
      <w:r w:rsidR="007F6BAF">
        <w:rPr>
          <w:rStyle w:val="Ppogrubienie"/>
        </w:rPr>
        <w:t> </w:t>
      </w:r>
      <w:r>
        <w:rPr>
          <w:rStyle w:val="Ppogrubienie"/>
        </w:rPr>
        <w:t>25</w:t>
      </w:r>
      <w:r w:rsidRPr="00DC590B">
        <w:rPr>
          <w:rStyle w:val="Ppogrubienie"/>
        </w:rPr>
        <w:t>.</w:t>
      </w:r>
      <w:r>
        <w:t xml:space="preserve"> </w:t>
      </w:r>
      <w:r w:rsidRPr="002C771A">
        <w:t xml:space="preserve">Prezes UODO odmawia, w drodze decyzji, rejestracji w </w:t>
      </w:r>
      <w:r>
        <w:t xml:space="preserve">publicznym </w:t>
      </w:r>
      <w:r w:rsidRPr="002C771A">
        <w:t xml:space="preserve">krajowym rejestrze uznanych organizacji altruizmu danych, o której mowa w art. 19 ust. 5 rozporządzenia 2022/868, w przypadku niespełniania przez </w:t>
      </w:r>
      <w:r>
        <w:t>podmiot</w:t>
      </w:r>
      <w:r w:rsidRPr="002C771A">
        <w:t xml:space="preserve"> wnioskujący o</w:t>
      </w:r>
      <w:r w:rsidR="00877693">
        <w:t> </w:t>
      </w:r>
      <w:r w:rsidRPr="002C771A">
        <w:t>rejestrację wymogów, o</w:t>
      </w:r>
      <w:r>
        <w:t> </w:t>
      </w:r>
      <w:r w:rsidRPr="002C771A">
        <w:t>których mowa w tym przepisie</w:t>
      </w:r>
      <w:r>
        <w:t>.</w:t>
      </w:r>
    </w:p>
    <w:p w14:paraId="5511988F" w14:textId="0A3552E4" w:rsidR="00D50CF1" w:rsidRPr="00D64262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26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 w:rsidRPr="00D64262">
        <w:t>1.</w:t>
      </w:r>
      <w:r w:rsidRPr="00AD28DD">
        <w:rPr>
          <w:rStyle w:val="Ppogrubienie"/>
        </w:rPr>
        <w:t xml:space="preserve"> </w:t>
      </w:r>
      <w:r w:rsidRPr="00D64262">
        <w:t>Prezes UODO nakłada</w:t>
      </w:r>
      <w:r>
        <w:t>,</w:t>
      </w:r>
      <w:r w:rsidRPr="00D64262">
        <w:t xml:space="preserve"> w drodze decyzji</w:t>
      </w:r>
      <w:r>
        <w:t>, ś</w:t>
      </w:r>
      <w:r w:rsidRPr="00D64262">
        <w:t xml:space="preserve">rodek, </w:t>
      </w:r>
      <w:bookmarkStart w:id="10" w:name="_Hlk181899312"/>
      <w:r w:rsidRPr="00D64262">
        <w:t>o którym mowa w art. 24 ust. 5 rozporządzenia 2022/868</w:t>
      </w:r>
      <w:bookmarkEnd w:id="10"/>
      <w:r w:rsidRPr="00D64262">
        <w:t>.</w:t>
      </w:r>
    </w:p>
    <w:p w14:paraId="1F16925F" w14:textId="77777777" w:rsidR="00D50CF1" w:rsidRPr="00D64262" w:rsidRDefault="00D50CF1" w:rsidP="00D50CF1">
      <w:pPr>
        <w:pStyle w:val="USTustnpkodeksu"/>
      </w:pPr>
      <w:r w:rsidRPr="00D64262">
        <w:t xml:space="preserve">2. </w:t>
      </w:r>
      <w:r>
        <w:t xml:space="preserve">Prezes UODO </w:t>
      </w:r>
      <w:r w:rsidRPr="00D64262">
        <w:t>udostępni</w:t>
      </w:r>
      <w:r>
        <w:t>a</w:t>
      </w:r>
      <w:r w:rsidRPr="00D64262">
        <w:t xml:space="preserve"> w Biuletynie Informacji Publicznej </w:t>
      </w:r>
      <w:r>
        <w:t xml:space="preserve">na stronie podmiotowej </w:t>
      </w:r>
      <w:r w:rsidRPr="00D64262">
        <w:t xml:space="preserve">Prezesa </w:t>
      </w:r>
      <w:r>
        <w:t>UODO</w:t>
      </w:r>
      <w:r w:rsidRPr="00D64262">
        <w:t xml:space="preserve"> </w:t>
      </w:r>
      <w:r>
        <w:t>i</w:t>
      </w:r>
      <w:r w:rsidRPr="00D64262">
        <w:t>nformacj</w:t>
      </w:r>
      <w:r>
        <w:t>ę</w:t>
      </w:r>
      <w:r w:rsidRPr="00D64262">
        <w:t xml:space="preserve"> o wydaniu decyzji, o której mowa w ust. 1.</w:t>
      </w:r>
    </w:p>
    <w:p w14:paraId="3FFA19FB" w14:textId="3AB99892" w:rsid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27</w:t>
      </w:r>
      <w:r w:rsidRPr="0070079C">
        <w:rPr>
          <w:rStyle w:val="Ppogrubienie"/>
        </w:rPr>
        <w:t>.</w:t>
      </w:r>
      <w:r w:rsidR="007F6BAF">
        <w:rPr>
          <w:rStyle w:val="Ppogrubienie"/>
        </w:rPr>
        <w:t> </w:t>
      </w:r>
      <w:r>
        <w:t xml:space="preserve">1. Prezes UODO przekazuje skarżącemu informacje, o których mowa w art. 27 ust. 2 rozporządzenia 2022/868, nie później niż w terminie 3 miesięcy od dnia wpływu skargi przeciwko </w:t>
      </w:r>
      <w:bookmarkStart w:id="11" w:name="_Hlk181954659"/>
      <w:r w:rsidRPr="002D4237">
        <w:t>uznanej organizacji altruizmu danych</w:t>
      </w:r>
      <w:r>
        <w:t xml:space="preserve">, </w:t>
      </w:r>
      <w:r w:rsidRPr="00A950F8">
        <w:t>o której mowa w art. 27 ust. 1 rozporządzenia 2022/868</w:t>
      </w:r>
      <w:bookmarkEnd w:id="11"/>
      <w:r>
        <w:t xml:space="preserve">, zwanej dalej </w:t>
      </w:r>
      <w:r w:rsidRPr="00777D85">
        <w:t>„</w:t>
      </w:r>
      <w:r>
        <w:t xml:space="preserve">skargą przeciwko </w:t>
      </w:r>
      <w:r w:rsidRPr="00C97288">
        <w:t>uznanej organizacji altruizmu danych</w:t>
      </w:r>
      <w:r w:rsidRPr="00777D85">
        <w:t>”</w:t>
      </w:r>
      <w:r>
        <w:t>.</w:t>
      </w:r>
    </w:p>
    <w:p w14:paraId="78C3995B" w14:textId="77777777" w:rsidR="00D50CF1" w:rsidRDefault="00D50CF1" w:rsidP="00D50CF1">
      <w:pPr>
        <w:pStyle w:val="USTustnpkodeksu"/>
      </w:pPr>
      <w:r>
        <w:t>2. Jeżeli informacje, o których mowa w art. 27 ust. 2 rozporządzenia 2022/868, nie mogą zostać przekazane w terminie, o którym mowa w ust. 1, Prezes UODO zawiadamia skarżącego o przyczynach opóźnienia oraz o terminie, w jakim przekaże informacje, nie dłuższym jednak niż 6 miesięcy od dnia wpływu skargi</w:t>
      </w:r>
      <w:r w:rsidRPr="00C97288">
        <w:t xml:space="preserve"> przeciwko uznanej organizacji altruizmu danych</w:t>
      </w:r>
      <w:r>
        <w:t xml:space="preserve">. </w:t>
      </w:r>
    </w:p>
    <w:p w14:paraId="02DF3CD6" w14:textId="77777777" w:rsidR="00D50CF1" w:rsidRDefault="00D50CF1" w:rsidP="00D50CF1">
      <w:pPr>
        <w:pStyle w:val="USTustnpkodeksu"/>
      </w:pPr>
      <w:r>
        <w:t xml:space="preserve">3. Do skargi </w:t>
      </w:r>
      <w:r w:rsidRPr="00C97288">
        <w:t xml:space="preserve">przeciwko uznanej organizacji altruizmu danych </w:t>
      </w:r>
      <w:r>
        <w:t>nie stosuje się przepisów działu VIII ustawy z dnia 14 czerwca 1960 r. – Kodeks postępowania administracyjnego.</w:t>
      </w:r>
    </w:p>
    <w:p w14:paraId="492D8C1F" w14:textId="77777777" w:rsidR="00D50CF1" w:rsidRPr="002D4237" w:rsidRDefault="00D50CF1" w:rsidP="00D50CF1">
      <w:pPr>
        <w:pStyle w:val="ROZDZODDZOZNoznaczenierozdziauluboddziau"/>
      </w:pPr>
      <w:r w:rsidRPr="002D4237">
        <w:lastRenderedPageBreak/>
        <w:t>Rozdział 5</w:t>
      </w:r>
    </w:p>
    <w:p w14:paraId="73656BCF" w14:textId="77777777" w:rsidR="00D50CF1" w:rsidRPr="002D4237" w:rsidRDefault="00D50CF1" w:rsidP="00D50CF1">
      <w:pPr>
        <w:pStyle w:val="ROZDZODDZPRZEDMprzedmiotregulacjirozdziauluboddziau"/>
      </w:pPr>
      <w:r>
        <w:t xml:space="preserve">Przekazywanie </w:t>
      </w:r>
      <w:r w:rsidRPr="0032123F">
        <w:t>danych nieosobowych</w:t>
      </w:r>
      <w:r>
        <w:t xml:space="preserve"> do państw trzecich</w:t>
      </w:r>
    </w:p>
    <w:p w14:paraId="14E5E049" w14:textId="7D1EE52A" w:rsidR="00D50CF1" w:rsidRP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28.</w:t>
      </w:r>
      <w:r w:rsidR="007F6BAF">
        <w:t> </w:t>
      </w:r>
      <w:r w:rsidRPr="00D50CF1">
        <w:t>1. Prezes UODO wszczyna postępowanie w sprawie naruszenia obowiązków, o których mowa w art. 5 ust. 14 lub art. 31 rozporządzenia 2022/868, dotyczących przekazywania danych nieosobowych do państw trzecich:</w:t>
      </w:r>
    </w:p>
    <w:p w14:paraId="51D9FC34" w14:textId="77777777" w:rsidR="00D50CF1" w:rsidRDefault="00D50CF1" w:rsidP="00D50CF1">
      <w:pPr>
        <w:pStyle w:val="PKTpunkt"/>
      </w:pPr>
      <w:r w:rsidRPr="00B02659">
        <w:t>1)</w:t>
      </w:r>
      <w:r>
        <w:tab/>
        <w:t>z urzędu;</w:t>
      </w:r>
    </w:p>
    <w:p w14:paraId="32AD2CC2" w14:textId="77777777" w:rsidR="00D50CF1" w:rsidRDefault="00D50CF1" w:rsidP="00D50CF1">
      <w:pPr>
        <w:pStyle w:val="PKTpunkt"/>
      </w:pPr>
      <w:r>
        <w:t>2)</w:t>
      </w:r>
      <w:r>
        <w:tab/>
        <w:t xml:space="preserve">na wniosek podmiotu sektora publicznego, który udzielił dostępu do </w:t>
      </w:r>
      <w:r w:rsidRPr="00422FE7">
        <w:t xml:space="preserve">celów ponownego wykorzystywania </w:t>
      </w:r>
      <w:r>
        <w:t>danych, o których mowa w art. 3 ust. 1 rozporządzenia 2022/868.</w:t>
      </w:r>
    </w:p>
    <w:p w14:paraId="389AEE76" w14:textId="77777777" w:rsidR="00D50CF1" w:rsidRPr="00D50CF1" w:rsidRDefault="00D50CF1" w:rsidP="00D50CF1">
      <w:pPr>
        <w:pStyle w:val="USTustnpkodeksu"/>
      </w:pPr>
      <w:r>
        <w:t xml:space="preserve">2. </w:t>
      </w:r>
      <w:r w:rsidRPr="00D50CF1">
        <w:t>Prezes UODO, po przeprowadzeniu postępowania, o którym mowa w ust. 1, w drodze decyzji:</w:t>
      </w:r>
    </w:p>
    <w:p w14:paraId="2ABAF27F" w14:textId="77777777" w:rsidR="00D50CF1" w:rsidRPr="00A072A4" w:rsidRDefault="00D50CF1" w:rsidP="00D50CF1">
      <w:pPr>
        <w:pStyle w:val="PKTpunkt"/>
      </w:pPr>
      <w:r w:rsidRPr="00A072A4">
        <w:t>1)</w:t>
      </w:r>
      <w:r w:rsidRPr="00A072A4">
        <w:tab/>
        <w:t>stwierdza naruszenie obowiązków</w:t>
      </w:r>
      <w:r>
        <w:t xml:space="preserve">, o których mowa w </w:t>
      </w:r>
      <w:r w:rsidRPr="00874B3B">
        <w:t xml:space="preserve">art. 5 ust. 14 </w:t>
      </w:r>
      <w:r>
        <w:t>lub</w:t>
      </w:r>
      <w:r w:rsidRPr="00874B3B">
        <w:t xml:space="preserve"> art. 31 rozporządzenia 2022/868</w:t>
      </w:r>
      <w:r>
        <w:t>,</w:t>
      </w:r>
      <w:r w:rsidRPr="00874B3B">
        <w:t xml:space="preserve"> </w:t>
      </w:r>
      <w:r w:rsidRPr="00A072A4">
        <w:t>dotyczących przekazywania danych nieosobowych do państw trzecich</w:t>
      </w:r>
      <w:r>
        <w:t>,</w:t>
      </w:r>
      <w:r w:rsidRPr="00A072A4">
        <w:t xml:space="preserve"> i nakłada </w:t>
      </w:r>
      <w:r>
        <w:t xml:space="preserve">administracyjną </w:t>
      </w:r>
      <w:r w:rsidRPr="00A072A4">
        <w:t xml:space="preserve">karę pieniężną, </w:t>
      </w:r>
      <w:r w:rsidRPr="00785F7B">
        <w:t xml:space="preserve">o której mowa w art. </w:t>
      </w:r>
      <w:r>
        <w:t>31,</w:t>
      </w:r>
      <w:r w:rsidRPr="00785F7B">
        <w:t xml:space="preserve"> albo</w:t>
      </w:r>
    </w:p>
    <w:p w14:paraId="60F5AC81" w14:textId="77777777" w:rsidR="00D50CF1" w:rsidRDefault="00D50CF1" w:rsidP="00D50CF1">
      <w:pPr>
        <w:pStyle w:val="PKTpunkt"/>
      </w:pPr>
      <w:r w:rsidRPr="00A072A4">
        <w:t>2)</w:t>
      </w:r>
      <w:r w:rsidRPr="00A072A4">
        <w:tab/>
        <w:t>umarza postępowanie.</w:t>
      </w:r>
      <w:bookmarkStart w:id="12" w:name="_Hlk171668391"/>
    </w:p>
    <w:p w14:paraId="4BE7BDCF" w14:textId="77777777" w:rsidR="00D50CF1" w:rsidRPr="00F137A3" w:rsidRDefault="00D50CF1" w:rsidP="00D50CF1">
      <w:pPr>
        <w:pStyle w:val="ROZDZODDZOZNoznaczenierozdziauluboddziau"/>
      </w:pPr>
      <w:r w:rsidRPr="00F137A3">
        <w:t>Rozdział 6</w:t>
      </w:r>
    </w:p>
    <w:p w14:paraId="14698C16" w14:textId="77777777" w:rsidR="00D50CF1" w:rsidRPr="002D4237" w:rsidRDefault="00D50CF1" w:rsidP="00D50CF1">
      <w:pPr>
        <w:pStyle w:val="ROZDZODDZPRZEDMprzedmiotregulacjirozdziauluboddziau"/>
      </w:pPr>
      <w:r w:rsidRPr="002D4237">
        <w:t xml:space="preserve">Przepisy o </w:t>
      </w:r>
      <w:r>
        <w:t xml:space="preserve">administracyjnych </w:t>
      </w:r>
      <w:r w:rsidRPr="002D4237">
        <w:t>karach pieniężnych</w:t>
      </w:r>
    </w:p>
    <w:bookmarkEnd w:id="12"/>
    <w:p w14:paraId="302FF253" w14:textId="254A6B14" w:rsidR="00D50CF1" w:rsidRP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29.</w:t>
      </w:r>
      <w:r w:rsidR="007F6BAF">
        <w:rPr>
          <w:rStyle w:val="Ppogrubienie"/>
        </w:rPr>
        <w:t> </w:t>
      </w:r>
      <w:r w:rsidRPr="00D50CF1">
        <w:t>1. Prezes UODO może nałożyć na dostawcę usług pośrednictwa danych, w drodze decyzji, administracyjną karę pieniężną, jeżeli dostawca:</w:t>
      </w:r>
    </w:p>
    <w:p w14:paraId="3A7014D2" w14:textId="77777777" w:rsidR="00D50CF1" w:rsidRDefault="00D50CF1" w:rsidP="00D50CF1">
      <w:pPr>
        <w:pStyle w:val="PKTpunkt"/>
      </w:pPr>
      <w:r w:rsidRPr="00F928DB">
        <w:t>1)</w:t>
      </w:r>
      <w:r>
        <w:tab/>
        <w:t>naruszył obowiązek dotyczący zgłoszenia, o którym mowa w art. 11 rozporządzenia 2022/868;</w:t>
      </w:r>
    </w:p>
    <w:p w14:paraId="78DB9EBE" w14:textId="77777777" w:rsidR="00D50CF1" w:rsidRDefault="00D50CF1" w:rsidP="00D50CF1">
      <w:pPr>
        <w:pStyle w:val="PKTpunkt"/>
      </w:pPr>
      <w:r>
        <w:t>2)</w:t>
      </w:r>
      <w:r>
        <w:tab/>
        <w:t xml:space="preserve">naruszył warunki świadczenia </w:t>
      </w:r>
      <w:r w:rsidRPr="00F928DB">
        <w:t>usług pośrednictwa danych</w:t>
      </w:r>
      <w:r>
        <w:t>, o których mowa w art. 12 rozporządzenia 2022/868.</w:t>
      </w:r>
    </w:p>
    <w:p w14:paraId="1C65D2CA" w14:textId="77777777" w:rsidR="00D50CF1" w:rsidRPr="00D50CF1" w:rsidRDefault="00D50CF1" w:rsidP="00D50CF1">
      <w:pPr>
        <w:pStyle w:val="USTustnpkodeksu"/>
      </w:pPr>
      <w:r>
        <w:t xml:space="preserve">2. </w:t>
      </w:r>
      <w:r w:rsidRPr="00D50CF1">
        <w:t>W przypadku, o którym mowa w ust. 1:</w:t>
      </w:r>
    </w:p>
    <w:p w14:paraId="09545B4A" w14:textId="77777777" w:rsidR="00D50CF1" w:rsidRPr="00EB106B" w:rsidRDefault="00D50CF1" w:rsidP="00D50CF1">
      <w:pPr>
        <w:pStyle w:val="PKTpunkt"/>
      </w:pPr>
      <w:r w:rsidRPr="00EB106B">
        <w:t>1)</w:t>
      </w:r>
      <w:r>
        <w:tab/>
      </w:r>
      <w:r w:rsidRPr="00EB106B">
        <w:t xml:space="preserve">pkt 1 – wysokość administracyjnej kary pieniężnej wynosi do </w:t>
      </w:r>
      <w:r>
        <w:t>200 000 zł;</w:t>
      </w:r>
    </w:p>
    <w:p w14:paraId="043ED970" w14:textId="77777777" w:rsidR="00D50CF1" w:rsidRPr="001573F2" w:rsidRDefault="00D50CF1" w:rsidP="00D50CF1">
      <w:pPr>
        <w:pStyle w:val="PKTpunkt"/>
      </w:pPr>
      <w:r w:rsidRPr="00EB106B">
        <w:t>2)</w:t>
      </w:r>
      <w:r>
        <w:tab/>
      </w:r>
      <w:r w:rsidRPr="00EB106B">
        <w:t>pkt 2 – wysokość administracyjnej kary pieniężnej wynosi do</w:t>
      </w:r>
      <w:r>
        <w:t xml:space="preserve"> 2 000 000 zł.</w:t>
      </w:r>
    </w:p>
    <w:p w14:paraId="7A284FF6" w14:textId="77777777" w:rsidR="00D50CF1" w:rsidRDefault="00D50CF1" w:rsidP="00D50CF1">
      <w:pPr>
        <w:pStyle w:val="ARTartustawynprozporzdzenia"/>
        <w:rPr>
          <w:rStyle w:val="Ppogrubienie"/>
        </w:rPr>
      </w:pPr>
      <w:bookmarkStart w:id="13" w:name="_Hlk211515968"/>
      <w:r w:rsidRPr="0070079C">
        <w:rPr>
          <w:rStyle w:val="Ppogrubienie"/>
        </w:rPr>
        <w:t>Art. </w:t>
      </w:r>
      <w:r>
        <w:rPr>
          <w:rStyle w:val="Ppogrubienie"/>
        </w:rPr>
        <w:t>30</w:t>
      </w:r>
      <w:r w:rsidRPr="0070079C">
        <w:rPr>
          <w:rStyle w:val="Ppogrubienie"/>
        </w:rPr>
        <w:t>.</w:t>
      </w:r>
      <w:r w:rsidRPr="00B02659">
        <w:t xml:space="preserve"> Prezes UODO może nałożyć na uznaną organizację altruizmu danych, w</w:t>
      </w:r>
      <w:r>
        <w:t xml:space="preserve"> </w:t>
      </w:r>
      <w:r w:rsidRPr="00B02659">
        <w:t>drodze decyzji, administracyjną karę pieniężną w</w:t>
      </w:r>
      <w:r>
        <w:t xml:space="preserve"> </w:t>
      </w:r>
      <w:r w:rsidRPr="00B02659">
        <w:t>wysokości do</w:t>
      </w:r>
      <w:r>
        <w:t xml:space="preserve"> 20 000 zł</w:t>
      </w:r>
      <w:r w:rsidRPr="00B02659">
        <w:t>, jeżeli organizacja ta naruszyła warunki rejestracji, o których mowa w art. 18 lub art. 20–22 rozporządzenia 2022/868.</w:t>
      </w:r>
    </w:p>
    <w:bookmarkEnd w:id="13"/>
    <w:p w14:paraId="77908BFF" w14:textId="77777777" w:rsidR="00D50CF1" w:rsidRPr="00DC6AAF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31</w:t>
      </w:r>
      <w:r w:rsidRPr="0070079C">
        <w:rPr>
          <w:rStyle w:val="Ppogrubienie"/>
        </w:rPr>
        <w:t>.</w:t>
      </w:r>
      <w:r>
        <w:t xml:space="preserve"> </w:t>
      </w:r>
      <w:r w:rsidRPr="00F56AAB">
        <w:t>Prezes UODO może nałożyć na</w:t>
      </w:r>
      <w:r w:rsidRPr="005D1F25">
        <w:t xml:space="preserve"> ponownego użytkownika, któremu przyznano prawo do ponownego wykorzystywania na podstawie rozdziału II rozporządzenia 2022/868</w:t>
      </w:r>
      <w:r>
        <w:t>,</w:t>
      </w:r>
      <w:r w:rsidRPr="00F56AAB">
        <w:t xml:space="preserve"> </w:t>
      </w:r>
      <w:r w:rsidRPr="00F56AAB">
        <w:lastRenderedPageBreak/>
        <w:t xml:space="preserve">dostawcę usług pośrednictwa danych lub uznaną organizację altruizmu danych, w drodze decyzji, administracyjną karę pieniężną w wysokości do </w:t>
      </w:r>
      <w:r>
        <w:t>2 000 000 zł</w:t>
      </w:r>
      <w:r w:rsidRPr="00F56AAB">
        <w:t>, w przypadku stwierdzenia naruszenia obowiązków, o których mowa w art. 5 ust. 14 lub art. 31 rozporządzenia 2022/868, dotyczących przekazywania danych nieosobowych do państw trzecich.</w:t>
      </w:r>
    </w:p>
    <w:p w14:paraId="7F57AABF" w14:textId="32FAAA9E" w:rsidR="00D50CF1" w:rsidRPr="00DC6AAF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32</w:t>
      </w:r>
      <w:r w:rsidRPr="0070079C">
        <w:rPr>
          <w:rStyle w:val="Ppogrubienie"/>
        </w:rPr>
        <w:t>.</w:t>
      </w:r>
      <w:r w:rsidRPr="00DC6AAF">
        <w:t xml:space="preserve"> Prezes UODO</w:t>
      </w:r>
      <w:r w:rsidR="00877693">
        <w:t>,</w:t>
      </w:r>
      <w:r w:rsidRPr="00DC6AAF">
        <w:t xml:space="preserve"> </w:t>
      </w:r>
      <w:r>
        <w:t>u</w:t>
      </w:r>
      <w:r w:rsidRPr="00DC6AAF">
        <w:t>stalając wysokość administracyjnych kar pieniężnych, o</w:t>
      </w:r>
      <w:r w:rsidR="00877693">
        <w:t> </w:t>
      </w:r>
      <w:r w:rsidRPr="00DC6AAF">
        <w:t xml:space="preserve">których mowa w art. </w:t>
      </w:r>
      <w:bookmarkStart w:id="14" w:name="_Hlk181971484"/>
      <w:r>
        <w:t>29</w:t>
      </w:r>
      <w:r w:rsidRPr="00354724">
        <w:t>–</w:t>
      </w:r>
      <w:bookmarkEnd w:id="14"/>
      <w:r>
        <w:t>31</w:t>
      </w:r>
      <w:r w:rsidRPr="00DC6AAF">
        <w:t>,</w:t>
      </w:r>
      <w:r>
        <w:t xml:space="preserve"> nakładanych na </w:t>
      </w:r>
      <w:r w:rsidRPr="00241F12">
        <w:t>dostawców usług pośrednictwa danych</w:t>
      </w:r>
      <w:r>
        <w:t xml:space="preserve">, </w:t>
      </w:r>
      <w:r w:rsidRPr="00241F12">
        <w:t>uznane organizacje altruizmu danych</w:t>
      </w:r>
      <w:r>
        <w:t xml:space="preserve"> oraz </w:t>
      </w:r>
      <w:r w:rsidRPr="00D67F34">
        <w:t>ponownych użytkowników, którym przyznano prawo do ponownego wykorzystywania na podstawie rozdziału II rozporządzenia 2022/868</w:t>
      </w:r>
      <w:r>
        <w:t xml:space="preserve">, </w:t>
      </w:r>
      <w:r w:rsidRPr="00DC6AAF">
        <w:t>uwzględnia przesłanki, o których mowa w art. 34 ust. 2 rozporządzenia 2022/868, a także możliwości finansowe podmiotu podlegającego karze.</w:t>
      </w:r>
    </w:p>
    <w:p w14:paraId="613E5DFE" w14:textId="77777777" w:rsid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33</w:t>
      </w:r>
      <w:r w:rsidRPr="0070079C">
        <w:rPr>
          <w:rStyle w:val="Ppogrubienie"/>
        </w:rPr>
        <w:t>.</w:t>
      </w:r>
      <w:r w:rsidRPr="00DC6AAF">
        <w:t xml:space="preserve"> 1. Podmiot</w:t>
      </w:r>
      <w:r>
        <w:t>, o którym mowa w art. 32,</w:t>
      </w:r>
      <w:r w:rsidRPr="00DC6AAF">
        <w:t xml:space="preserve"> jest obowiązany do dostarczenia Prezesowi UODO, na każde jego żądanie, w terminie 30 dni od dnia otrzymania żądania, danych lub dokumentów niezbędnych do ustalenia wysokości administracyjnych kar pieniężnych, o których mowa w art. </w:t>
      </w:r>
      <w:r>
        <w:t>29</w:t>
      </w:r>
      <w:r w:rsidRPr="00354724">
        <w:t>–</w:t>
      </w:r>
      <w:r>
        <w:t>31</w:t>
      </w:r>
      <w:r w:rsidRPr="00DC6AAF">
        <w:t xml:space="preserve">. </w:t>
      </w:r>
    </w:p>
    <w:p w14:paraId="30A8B5D0" w14:textId="77777777" w:rsidR="00D50CF1" w:rsidRPr="00DC6AAF" w:rsidRDefault="00D50CF1" w:rsidP="00D50CF1">
      <w:pPr>
        <w:pStyle w:val="USTustnpkodeksu"/>
      </w:pPr>
      <w:r>
        <w:t xml:space="preserve">2. </w:t>
      </w:r>
      <w:r w:rsidRPr="00DC6AAF">
        <w:t>W przypadku niedostarczenia danych lub dokumentów</w:t>
      </w:r>
      <w:r>
        <w:t>, o których mowa w ust. 1,</w:t>
      </w:r>
      <w:r w:rsidRPr="00DC6AAF">
        <w:t xml:space="preserve"> lub gdy dostarczone dane lub dokumenty </w:t>
      </w:r>
      <w:r w:rsidRPr="004866E9">
        <w:t xml:space="preserve">nie pozwalają </w:t>
      </w:r>
      <w:r>
        <w:t xml:space="preserve">na ustalenie </w:t>
      </w:r>
      <w:r w:rsidRPr="00DC6AAF">
        <w:t>wysokości administracyjnej kary pieniężnej, Prezes UODO może ustalić wysokość administracyjnej kary pieniężnej</w:t>
      </w:r>
      <w:r w:rsidRPr="00DC6AAF" w:rsidDel="00501B0F">
        <w:t xml:space="preserve"> </w:t>
      </w:r>
      <w:r w:rsidRPr="00DC6AAF">
        <w:t>w</w:t>
      </w:r>
      <w:r>
        <w:t> </w:t>
      </w:r>
      <w:r w:rsidRPr="00DC6AAF">
        <w:t>sposób szacunkowy</w:t>
      </w:r>
      <w:r>
        <w:t xml:space="preserve">, </w:t>
      </w:r>
      <w:r w:rsidRPr="004D71C4">
        <w:t>uwzględniając wielkość podmiotu, specyfikę prowadzonej przez niego działalności lub ogólnie dostępne dane finansowe dotyczące podmiotu</w:t>
      </w:r>
      <w:r w:rsidRPr="00DC6AAF">
        <w:t>.</w:t>
      </w:r>
    </w:p>
    <w:p w14:paraId="5353AC8D" w14:textId="77777777" w:rsidR="00D50CF1" w:rsidRPr="001E719C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34</w:t>
      </w:r>
      <w:r w:rsidRPr="0070079C">
        <w:rPr>
          <w:rStyle w:val="Ppogrubienie"/>
        </w:rPr>
        <w:t>.</w:t>
      </w:r>
      <w:r w:rsidRPr="001E719C">
        <w:t xml:space="preserve"> Wniesienie przez stronę skargi do sądu administracyjnego wstrzymuje wykonanie decyzji, o których mowa w</w:t>
      </w:r>
      <w:r>
        <w:t xml:space="preserve"> </w:t>
      </w:r>
      <w:r w:rsidRPr="00D67F34">
        <w:t xml:space="preserve">art. </w:t>
      </w:r>
      <w:r>
        <w:t>29</w:t>
      </w:r>
      <w:r w:rsidRPr="00354724">
        <w:t>–</w:t>
      </w:r>
      <w:r>
        <w:t>31.</w:t>
      </w:r>
    </w:p>
    <w:p w14:paraId="4C0F7BB5" w14:textId="77777777" w:rsidR="00D50CF1" w:rsidRPr="00B02659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35</w:t>
      </w:r>
      <w:r w:rsidRPr="0070079C">
        <w:rPr>
          <w:rStyle w:val="Ppogrubienie"/>
        </w:rPr>
        <w:t>.</w:t>
      </w:r>
      <w:r w:rsidRPr="00B02659">
        <w:t xml:space="preserve"> Środki z administracyjnych kar pieniężnych, o których mowa w art. </w:t>
      </w:r>
      <w:r>
        <w:t>29</w:t>
      </w:r>
      <w:r w:rsidRPr="00EA2C36">
        <w:t>–</w:t>
      </w:r>
      <w:r>
        <w:t>31,</w:t>
      </w:r>
      <w:r w:rsidRPr="00B02659">
        <w:t xml:space="preserve"> stanowią dochód budżetu państwa.</w:t>
      </w:r>
    </w:p>
    <w:p w14:paraId="0909AA78" w14:textId="77777777" w:rsidR="00D50CF1" w:rsidRPr="00B02659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36</w:t>
      </w:r>
      <w:r w:rsidRPr="0070079C">
        <w:rPr>
          <w:rStyle w:val="Ppogrubienie"/>
        </w:rPr>
        <w:t>.</w:t>
      </w:r>
      <w:r w:rsidRPr="00B02659">
        <w:t xml:space="preserve"> Administracyjne kary pieniężne, o których mowa w art. </w:t>
      </w:r>
      <w:r>
        <w:t>29</w:t>
      </w:r>
      <w:r w:rsidRPr="00354724">
        <w:t>–</w:t>
      </w:r>
      <w:r>
        <w:t>31,</w:t>
      </w:r>
      <w:r w:rsidRPr="00B02659">
        <w:t xml:space="preserve"> uiszcza się w terminie 14 dni od dnia upływu terminu na wniesienie skargi</w:t>
      </w:r>
      <w:r>
        <w:t xml:space="preserve"> do sądu administracyjnego</w:t>
      </w:r>
      <w:r w:rsidRPr="00B02659">
        <w:t xml:space="preserve"> albo od dnia uprawomocnienia się orzeczenia sądu administracyjnego.</w:t>
      </w:r>
    </w:p>
    <w:p w14:paraId="52DD7DA8" w14:textId="55704CC2" w:rsidR="00D50CF1" w:rsidRDefault="00D50CF1" w:rsidP="00D50CF1">
      <w:pPr>
        <w:pStyle w:val="ARTartustawynprozporzdzenia"/>
      </w:pPr>
      <w:r w:rsidRPr="002021D4">
        <w:rPr>
          <w:rStyle w:val="Ppogrubienie"/>
        </w:rPr>
        <w:t>Art.</w:t>
      </w:r>
      <w:r w:rsidR="007F6BAF">
        <w:rPr>
          <w:rStyle w:val="Ppogrubienie"/>
        </w:rPr>
        <w:t> </w:t>
      </w:r>
      <w:r>
        <w:rPr>
          <w:rStyle w:val="Ppogrubienie"/>
        </w:rPr>
        <w:t>37</w:t>
      </w:r>
      <w:r w:rsidRPr="002021D4">
        <w:rPr>
          <w:rStyle w:val="Ppogrubienie"/>
        </w:rPr>
        <w:t>.</w:t>
      </w:r>
      <w:r>
        <w:t xml:space="preserve"> </w:t>
      </w:r>
      <w:r w:rsidRPr="002021D4">
        <w:t>Przepisów art. 189d</w:t>
      </w:r>
      <w:r w:rsidRPr="00D50CF1">
        <w:sym w:font="Symbol" w:char="F02D"/>
      </w:r>
      <w:r w:rsidRPr="002021D4">
        <w:t xml:space="preserve">189f ustawy z dnia 14 czerwca 1960 r. </w:t>
      </w:r>
      <w:r w:rsidRPr="00354724">
        <w:t>–</w:t>
      </w:r>
      <w:r>
        <w:t xml:space="preserve"> </w:t>
      </w:r>
      <w:r w:rsidRPr="002021D4">
        <w:t>Kodeks postępowania administracyjnego nie stosuje się.</w:t>
      </w:r>
    </w:p>
    <w:p w14:paraId="162A7B7D" w14:textId="503D94C1" w:rsidR="00D50CF1" w:rsidRPr="00B02659" w:rsidRDefault="00D50CF1" w:rsidP="00D50CF1">
      <w:pPr>
        <w:pStyle w:val="ARTartustawynprozporzdzenia"/>
      </w:pPr>
      <w:r w:rsidRPr="0070079C">
        <w:rPr>
          <w:rStyle w:val="Ppogrubienie"/>
        </w:rPr>
        <w:lastRenderedPageBreak/>
        <w:t>Art. </w:t>
      </w:r>
      <w:r>
        <w:rPr>
          <w:rStyle w:val="Ppogrubienie"/>
        </w:rPr>
        <w:t>38</w:t>
      </w:r>
      <w:r w:rsidRPr="0070079C">
        <w:rPr>
          <w:rStyle w:val="Ppogrubienie"/>
        </w:rPr>
        <w:t>.</w:t>
      </w:r>
      <w:r w:rsidRPr="00B02659">
        <w:t xml:space="preserve"> Do egzekucji administracyjnych kar pieniężnych</w:t>
      </w:r>
      <w:r>
        <w:t>, o których mowa w art. 29</w:t>
      </w:r>
      <w:r w:rsidRPr="00EA2C36">
        <w:t>–</w:t>
      </w:r>
      <w:r>
        <w:t>31,</w:t>
      </w:r>
      <w:r w:rsidRPr="00B02659">
        <w:t xml:space="preserve"> stosuje się przepisy ustawy z dnia 17 czerwca 1966 r. o postępowaniu egzekucyjnym w</w:t>
      </w:r>
      <w:r>
        <w:t> </w:t>
      </w:r>
      <w:r w:rsidRPr="00B02659">
        <w:t>administracji (Dz. U. z 202</w:t>
      </w:r>
      <w:r>
        <w:t>5</w:t>
      </w:r>
      <w:r w:rsidRPr="00B02659">
        <w:t xml:space="preserve"> r. poz. </w:t>
      </w:r>
      <w:r>
        <w:t>132</w:t>
      </w:r>
      <w:r w:rsidR="00877693">
        <w:t>,</w:t>
      </w:r>
      <w:r>
        <w:t xml:space="preserve"> 620</w:t>
      </w:r>
      <w:r w:rsidR="00877693">
        <w:t xml:space="preserve"> i 1302</w:t>
      </w:r>
      <w:r w:rsidRPr="005F6F76">
        <w:t>)</w:t>
      </w:r>
      <w:r>
        <w:t>.</w:t>
      </w:r>
    </w:p>
    <w:p w14:paraId="76D01BA3" w14:textId="77777777" w:rsidR="00D50CF1" w:rsidRDefault="00D50CF1" w:rsidP="00D50CF1">
      <w:pPr>
        <w:pStyle w:val="ROZDZODDZOZNoznaczenierozdziauluboddziau"/>
      </w:pPr>
      <w:r w:rsidRPr="002D4237">
        <w:t xml:space="preserve">Rozdział </w:t>
      </w:r>
      <w:r>
        <w:t>7</w:t>
      </w:r>
    </w:p>
    <w:p w14:paraId="28C12305" w14:textId="77777777" w:rsidR="00D50CF1" w:rsidRDefault="00D50CF1" w:rsidP="00D50CF1">
      <w:pPr>
        <w:pStyle w:val="ROZDZODDZPRZEDMprzedmiotregulacjirozdziauluboddziau"/>
      </w:pPr>
      <w:r>
        <w:t>Zmiany w przepisach i przepis końcowy</w:t>
      </w:r>
    </w:p>
    <w:p w14:paraId="14693263" w14:textId="77777777" w:rsidR="00D50CF1" w:rsidRP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39.</w:t>
      </w:r>
      <w:r w:rsidRPr="00D50CF1">
        <w:t xml:space="preserve"> W ustawie z dnia 29 czerwca 1995 r. o statystyce publicznej (Dz. U. z 2024 r. poz. 1799) w art. 25 po ust. 1 dodaje się ust. 1a w brzmieniu:</w:t>
      </w:r>
    </w:p>
    <w:p w14:paraId="22BEC2F4" w14:textId="0EE00B53" w:rsidR="00D50CF1" w:rsidRPr="006A66C5" w:rsidRDefault="00D50CF1" w:rsidP="00D50CF1">
      <w:pPr>
        <w:pStyle w:val="ZUSTzmustartykuempunktem"/>
      </w:pPr>
      <w:r>
        <w:t xml:space="preserve">„1a. Prezes Głównego Urzędu Statystycznego jest właściwym podmiotem, </w:t>
      </w:r>
      <w:r w:rsidRPr="007312B4">
        <w:t>o</w:t>
      </w:r>
      <w:r w:rsidR="00877693">
        <w:t> </w:t>
      </w:r>
      <w:r w:rsidRPr="007312B4">
        <w:t xml:space="preserve">którym mowa w art. 7 </w:t>
      </w:r>
      <w:r>
        <w:t xml:space="preserve">ust. 1 </w:t>
      </w:r>
      <w:r w:rsidRPr="007312B4">
        <w:t>rozporządzenia Parlamentu Europejskiego i Rady (UE) 2022/868 z</w:t>
      </w:r>
      <w:r>
        <w:t> </w:t>
      </w:r>
      <w:r w:rsidRPr="007312B4">
        <w:t>dnia 30 maja 2022 r. w sprawie europejskiego zarządzania danymi i</w:t>
      </w:r>
      <w:r w:rsidR="00877693">
        <w:t> </w:t>
      </w:r>
      <w:r w:rsidRPr="007312B4">
        <w:t>zmieniającego rozporządzenie (UE) 2018/1724 (akt w sprawie zarządzania danymi) (Dz. Urz. UE L 152 z 03.06.2022, str. 1</w:t>
      </w:r>
      <w:r w:rsidR="00051CDF">
        <w:t>, z późn. zm.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 w:rsidRPr="007312B4">
        <w:t>).</w:t>
      </w:r>
      <w:r>
        <w:t>”.</w:t>
      </w:r>
    </w:p>
    <w:p w14:paraId="0B49CCF5" w14:textId="441F2ED7" w:rsidR="00D50CF1" w:rsidRPr="00D50CF1" w:rsidRDefault="00D50CF1" w:rsidP="00D50CF1">
      <w:pPr>
        <w:pStyle w:val="ARTartustawynprozporzdzenia"/>
      </w:pPr>
      <w:r w:rsidRPr="0070079C">
        <w:rPr>
          <w:rStyle w:val="Ppogrubienie"/>
        </w:rPr>
        <w:t>Art. </w:t>
      </w:r>
      <w:r w:rsidRPr="00D50CF1">
        <w:rPr>
          <w:rStyle w:val="Ppogrubienie"/>
        </w:rPr>
        <w:t>40.</w:t>
      </w:r>
      <w:r w:rsidRPr="00D50CF1">
        <w:t xml:space="preserve"> W ustawie z dnia 10 maja 2018 r. o ochronie danych osobowych (Dz. U. z</w:t>
      </w:r>
      <w:r w:rsidR="00877693">
        <w:t> </w:t>
      </w:r>
      <w:r w:rsidRPr="00D50CF1">
        <w:t>2019 r. poz. 1781) w art. 34 po ust. 2 dodaje się ust. 2a w brzmieniu:</w:t>
      </w:r>
    </w:p>
    <w:p w14:paraId="29487CF7" w14:textId="77777777" w:rsidR="00D50CF1" w:rsidRDefault="00D50CF1" w:rsidP="00D50CF1">
      <w:pPr>
        <w:pStyle w:val="ZUSTzmustartykuempunktem"/>
      </w:pPr>
      <w:r>
        <w:t>„</w:t>
      </w:r>
      <w:r w:rsidRPr="00B02659">
        <w:t xml:space="preserve">2a. Prezes Urzędu jest </w:t>
      </w:r>
      <w:r>
        <w:t>organem właściwym</w:t>
      </w:r>
      <w:r w:rsidRPr="004C3B2D">
        <w:t xml:space="preserve"> do spraw</w:t>
      </w:r>
      <w:r>
        <w:t>:</w:t>
      </w:r>
    </w:p>
    <w:p w14:paraId="5CEEDEC7" w14:textId="1CF07BA4" w:rsidR="00D50CF1" w:rsidRDefault="00D50CF1" w:rsidP="00D50CF1">
      <w:pPr>
        <w:pStyle w:val="ZPKTzmpktartykuempunktem"/>
      </w:pPr>
      <w:r>
        <w:t>1)</w:t>
      </w:r>
      <w:r>
        <w:tab/>
        <w:t xml:space="preserve">usług pośrednictwa danych, o którym mowa w art. 13 </w:t>
      </w:r>
      <w:r w:rsidRPr="007312B4">
        <w:t>rozporządzenia Parlamentu Europejskiego i Rady (UE) 2022/868 z dnia 30 maja 2022 r. w sprawie europejskiego zarządzania danymi i</w:t>
      </w:r>
      <w:r>
        <w:t> </w:t>
      </w:r>
      <w:r w:rsidRPr="007312B4">
        <w:t>zmieniającego rozporządzenie (UE) 2018/1724 (akt w sprawie zarządzania danymi) (Dz. Urz. UE L 152 z 03.06.2022, str. 1</w:t>
      </w:r>
      <w:r w:rsidR="00051CDF">
        <w:t>, z 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7312B4">
        <w:t>)</w:t>
      </w:r>
      <w:r>
        <w:t xml:space="preserve">, zwanego dalej </w:t>
      </w:r>
      <w:r w:rsidRPr="004C3B2D">
        <w:t>„</w:t>
      </w:r>
      <w:r>
        <w:t xml:space="preserve">rozporządzeniem </w:t>
      </w:r>
      <w:r w:rsidRPr="004C3B2D">
        <w:t>2022/868”</w:t>
      </w:r>
      <w:r>
        <w:t xml:space="preserve">; </w:t>
      </w:r>
    </w:p>
    <w:p w14:paraId="52E56A55" w14:textId="77777777" w:rsidR="00D50CF1" w:rsidRDefault="00D50CF1" w:rsidP="00D50CF1">
      <w:pPr>
        <w:pStyle w:val="ZPKTzmpktartykuempunktem"/>
      </w:pPr>
      <w:r>
        <w:t>2)</w:t>
      </w:r>
      <w:r>
        <w:tab/>
        <w:t>rejestracji organizacji altruizmu danych, o którym mowa w art. 23 rozporządzenia</w:t>
      </w:r>
      <w:r w:rsidRPr="00101136">
        <w:t xml:space="preserve"> </w:t>
      </w:r>
      <w:r w:rsidRPr="007312B4">
        <w:t>2022/868</w:t>
      </w:r>
      <w:r>
        <w:t>;</w:t>
      </w:r>
    </w:p>
    <w:p w14:paraId="462D2A40" w14:textId="77777777" w:rsidR="00D50CF1" w:rsidRDefault="00D50CF1" w:rsidP="00D50CF1">
      <w:pPr>
        <w:pStyle w:val="ZPKTzmpktartykuempunktem"/>
      </w:pPr>
      <w:r>
        <w:t>3)</w:t>
      </w:r>
      <w:r>
        <w:tab/>
        <w:t>naruszeń obowiązków</w:t>
      </w:r>
      <w:r w:rsidRPr="00131E20">
        <w:t>,</w:t>
      </w:r>
      <w:r>
        <w:t xml:space="preserve"> </w:t>
      </w:r>
      <w:r w:rsidRPr="00131E20">
        <w:t>o których mowa w art. 5 ust. 14 lub art. 31 rozporządzenia 2022/868</w:t>
      </w:r>
      <w:r>
        <w:t>,</w:t>
      </w:r>
      <w:r w:rsidRPr="004C3B2D">
        <w:t xml:space="preserve"> dotyczących przekazywania danych nieosobowych do państw trzecich</w:t>
      </w:r>
      <w:r>
        <w:t>.</w:t>
      </w:r>
      <w:r w:rsidRPr="00777D85">
        <w:t>”</w:t>
      </w:r>
      <w:r>
        <w:t>.</w:t>
      </w:r>
    </w:p>
    <w:p w14:paraId="3464AEE4" w14:textId="5001B20C" w:rsidR="00261A16" w:rsidRPr="00737F6A" w:rsidRDefault="00D50CF1" w:rsidP="00311675">
      <w:pPr>
        <w:pStyle w:val="ARTartustawynprozporzdzenia"/>
      </w:pPr>
      <w:r w:rsidRPr="0070079C">
        <w:rPr>
          <w:rStyle w:val="Ppogrubienie"/>
        </w:rPr>
        <w:t>Art. </w:t>
      </w:r>
      <w:r>
        <w:rPr>
          <w:rStyle w:val="Ppogrubienie"/>
        </w:rPr>
        <w:t>41</w:t>
      </w:r>
      <w:r w:rsidRPr="0070079C">
        <w:rPr>
          <w:rStyle w:val="Ppogrubienie"/>
        </w:rPr>
        <w:t>.</w:t>
      </w:r>
      <w:r>
        <w:t xml:space="preserve"> </w:t>
      </w:r>
      <w:r w:rsidRPr="002D4237">
        <w:t xml:space="preserve">Ustawa wchodzi w życie </w:t>
      </w:r>
      <w:r w:rsidRPr="00915618">
        <w:t xml:space="preserve">po upływie </w:t>
      </w:r>
      <w:r>
        <w:t xml:space="preserve">3 miesięcy </w:t>
      </w:r>
      <w:r w:rsidRPr="00915618">
        <w:t>od dnia ogłoszenia</w:t>
      </w:r>
      <w:r>
        <w:t>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B3DA" w14:textId="77777777" w:rsidR="000D2C9F" w:rsidRDefault="000D2C9F">
      <w:r>
        <w:separator/>
      </w:r>
    </w:p>
  </w:endnote>
  <w:endnote w:type="continuationSeparator" w:id="0">
    <w:p w14:paraId="61B172C4" w14:textId="77777777" w:rsidR="000D2C9F" w:rsidRDefault="000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E762" w14:textId="77777777" w:rsidR="000D2C9F" w:rsidRDefault="000D2C9F">
      <w:r>
        <w:separator/>
      </w:r>
    </w:p>
  </w:footnote>
  <w:footnote w:type="continuationSeparator" w:id="0">
    <w:p w14:paraId="4C263157" w14:textId="77777777" w:rsidR="000D2C9F" w:rsidRDefault="000D2C9F">
      <w:r>
        <w:continuationSeparator/>
      </w:r>
    </w:p>
  </w:footnote>
  <w:footnote w:id="1">
    <w:p w14:paraId="64DE7665" w14:textId="77777777" w:rsidR="00D50CF1" w:rsidRPr="00A25596" w:rsidRDefault="00D50CF1" w:rsidP="00D50C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90A1A">
        <w:t xml:space="preserve">Niniejsza ustawa służy stosowaniu </w:t>
      </w:r>
      <w:bookmarkStart w:id="0" w:name="_Hlk164763114"/>
      <w:r w:rsidRPr="00190A1A">
        <w:t>rozporządzenia Parlamentu Europejskiego i Rady (UE) 2022/868 z dnia 30 maja 2022 r. w sprawie europejskiego zarządzania danymi i zmieniającego rozporządzenie (UE) 2018/1724 (akt w sprawie zarządzania danymi) (Dz. Urz. UE L 152 z 03.06.2022, str. 1</w:t>
      </w:r>
      <w:r>
        <w:t xml:space="preserve">, Dz. Urz. UE L 132 z 17.05.2023, str. 89 </w:t>
      </w:r>
      <w:r w:rsidRPr="00DD08B7">
        <w:t xml:space="preserve">oraz Dz. Urz. UE L </w:t>
      </w:r>
      <w:r w:rsidRPr="00F11153">
        <w:t>2023</w:t>
      </w:r>
      <w:r>
        <w:t>/</w:t>
      </w:r>
      <w:r w:rsidRPr="00F11153">
        <w:t xml:space="preserve">90204 </w:t>
      </w:r>
      <w:r w:rsidRPr="00DD08B7">
        <w:t>z 21.12.2023</w:t>
      </w:r>
      <w:r w:rsidRPr="00190A1A">
        <w:t>).</w:t>
      </w:r>
      <w:bookmarkEnd w:id="0"/>
    </w:p>
  </w:footnote>
  <w:footnote w:id="2">
    <w:p w14:paraId="4570ED0A" w14:textId="12F63684" w:rsidR="00D50CF1" w:rsidRDefault="00D50CF1" w:rsidP="00D50C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Niniejsza ustawa zmienia ustawę </w:t>
      </w:r>
      <w:r w:rsidRPr="003546A4">
        <w:t>z dnia 29 czerwca 1995 r. o statystyce publicznej</w:t>
      </w:r>
      <w:r>
        <w:t xml:space="preserve"> oraz ustawę z dnia 10</w:t>
      </w:r>
      <w:r w:rsidR="00EC18FD">
        <w:t> </w:t>
      </w:r>
      <w:r>
        <w:t xml:space="preserve">maja 2018 r. o ochronie danych osobowych. </w:t>
      </w:r>
    </w:p>
  </w:footnote>
  <w:footnote w:id="3">
    <w:p w14:paraId="18426523" w14:textId="08A79A88" w:rsidR="00D50CF1" w:rsidRDefault="00D50CF1" w:rsidP="00D50C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Zmiany </w:t>
      </w:r>
      <w:r w:rsidR="00856BCD">
        <w:t xml:space="preserve">wymienionego </w:t>
      </w:r>
      <w:r>
        <w:t xml:space="preserve">rozporządzenia zostały ogłoszone w </w:t>
      </w:r>
      <w:r w:rsidRPr="009D6ED3">
        <w:t>Dz. Urz. UE L 132 z 17.05.2023, str. 89 oraz Dz. Urz. UE L 2023</w:t>
      </w:r>
      <w:r>
        <w:t>/</w:t>
      </w:r>
      <w:r w:rsidRPr="009D6ED3">
        <w:t>90204 z 21.12.2023</w:t>
      </w:r>
      <w:r>
        <w:t>.</w:t>
      </w:r>
    </w:p>
  </w:footnote>
  <w:footnote w:id="4">
    <w:p w14:paraId="462EB4A6" w14:textId="4FA4EAF4" w:rsidR="00D50CF1" w:rsidRDefault="00D50CF1" w:rsidP="00D50CF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 xml:space="preserve"> </w:t>
      </w:r>
      <w:r w:rsidRPr="009D6ED3">
        <w:t xml:space="preserve">Zmiany </w:t>
      </w:r>
      <w:r w:rsidR="00051CDF">
        <w:t xml:space="preserve">wymienionego </w:t>
      </w:r>
      <w:r w:rsidRPr="009D6ED3">
        <w:t>rozporządzenia zostały ogłoszone w Dz. Urz. UE L 132 z 17.05.2023, str. 89 oraz Dz. Urz. UE L 2023</w:t>
      </w:r>
      <w:r>
        <w:t>/</w:t>
      </w:r>
      <w:r w:rsidRPr="009D6ED3">
        <w:t>90204 z 21.12.2023</w:t>
      </w:r>
      <w:r>
        <w:t>.</w:t>
      </w:r>
    </w:p>
  </w:footnote>
  <w:footnote w:id="5">
    <w:p w14:paraId="73933BDE" w14:textId="0A962D70" w:rsidR="00D50CF1" w:rsidRDefault="00D50CF1" w:rsidP="0030475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9D6ED3">
        <w:t xml:space="preserve">Zmiany </w:t>
      </w:r>
      <w:r w:rsidR="00051CDF">
        <w:t xml:space="preserve">wymienionego </w:t>
      </w:r>
      <w:r w:rsidRPr="009D6ED3">
        <w:t>rozporządzenia zostały ogłoszone w Dz. Urz. UE L 132 z 17.05.2023, str. 89 oraz Dz. Urz. UE L 2023</w:t>
      </w:r>
      <w:r>
        <w:t>/</w:t>
      </w:r>
      <w:r w:rsidRPr="009D6ED3">
        <w:t>90204 z 21.12.2023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D01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F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1CDF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C9F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1EA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870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752"/>
    <w:rsid w:val="0031004C"/>
    <w:rsid w:val="003105F6"/>
    <w:rsid w:val="00311297"/>
    <w:rsid w:val="003113BE"/>
    <w:rsid w:val="00311675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0AE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BD1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7D7"/>
    <w:rsid w:val="005B713E"/>
    <w:rsid w:val="005C03B6"/>
    <w:rsid w:val="005C348E"/>
    <w:rsid w:val="005C68E1"/>
    <w:rsid w:val="005D3763"/>
    <w:rsid w:val="005D55E1"/>
    <w:rsid w:val="005E19F7"/>
    <w:rsid w:val="005E4770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444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5EE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BD0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6BAF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6BCD"/>
    <w:rsid w:val="0086018B"/>
    <w:rsid w:val="008611DD"/>
    <w:rsid w:val="008620DE"/>
    <w:rsid w:val="00866867"/>
    <w:rsid w:val="00872257"/>
    <w:rsid w:val="008753E6"/>
    <w:rsid w:val="0087738C"/>
    <w:rsid w:val="00877693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2CDC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1EE8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27B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2E6B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121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9AA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0CF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4A4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5076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8FD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78A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08301"/>
  <w15:docId w15:val="{1425E644-9A1C-4D04-97DE-B95AFFB8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CF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378AA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lasnowol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24516C-2421-4B54-9B53-D1A83C65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11</Pages>
  <Words>3063</Words>
  <Characters>18380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Czarnecka Grażyna</dc:creator>
  <cp:lastModifiedBy>RCL</cp:lastModifiedBy>
  <cp:revision>4</cp:revision>
  <cp:lastPrinted>2012-04-23T06:39:00Z</cp:lastPrinted>
  <dcterms:created xsi:type="dcterms:W3CDTF">2025-12-01T00:22:00Z</dcterms:created>
  <dcterms:modified xsi:type="dcterms:W3CDTF">2025-12-01T15:19:00Z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