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AA460" w14:textId="047A93DF" w:rsidR="006A2D99" w:rsidRPr="00E40DC4" w:rsidRDefault="006A2D99" w:rsidP="006A2D99">
      <w:pPr>
        <w:pStyle w:val="OZNPROJEKTUwskazaniedatylubwersjiprojektu"/>
      </w:pPr>
      <w:r w:rsidRPr="00E40DC4">
        <w:t>Projekt</w:t>
      </w:r>
    </w:p>
    <w:p w14:paraId="7DA0CE50" w14:textId="77777777" w:rsidR="006A2D99" w:rsidRPr="00E40DC4" w:rsidRDefault="006A2D99" w:rsidP="006A2D99">
      <w:pPr>
        <w:pStyle w:val="OZNRODZAKTUtznustawalubrozporzdzenieiorganwydajcy"/>
      </w:pPr>
      <w:r w:rsidRPr="00E40DC4">
        <w:t>USTAWA</w:t>
      </w:r>
    </w:p>
    <w:p w14:paraId="1D17D24B" w14:textId="017AF0B6" w:rsidR="006A2D99" w:rsidRPr="00E40DC4" w:rsidRDefault="006A2D99" w:rsidP="006A2D99">
      <w:pPr>
        <w:pStyle w:val="DATAAKTUdatauchwalenialubwydaniaaktu"/>
      </w:pPr>
      <w:r w:rsidRPr="00E40DC4">
        <w:t xml:space="preserve">z dnia </w:t>
      </w:r>
    </w:p>
    <w:p w14:paraId="35EB4B35" w14:textId="77777777" w:rsidR="006A2D99" w:rsidRPr="006A2D99" w:rsidRDefault="006A2D99" w:rsidP="006A2D99">
      <w:pPr>
        <w:pStyle w:val="TYTUAKTUprzedmiotregulacjiustawylubrozporzdzenia"/>
      </w:pPr>
      <w:r w:rsidRPr="00E40DC4">
        <w:t>o zmianie ustawy</w:t>
      </w:r>
      <w:r>
        <w:t xml:space="preserve"> </w:t>
      </w:r>
      <w:r w:rsidRPr="00E40DC4">
        <w:t>– Prawo o szkolnictwie wyższym i nauce</w:t>
      </w:r>
    </w:p>
    <w:p w14:paraId="1EB1006E" w14:textId="08C26FF9" w:rsidR="006A2D99" w:rsidRPr="006A2D99" w:rsidRDefault="006A2D99" w:rsidP="006A2D99">
      <w:pPr>
        <w:pStyle w:val="ARTartustawynprozporzdzenia"/>
      </w:pPr>
      <w:r w:rsidRPr="00E40DC4">
        <w:rPr>
          <w:rStyle w:val="Ppogrubienie"/>
        </w:rPr>
        <w:t>Art. 1.</w:t>
      </w:r>
      <w:r w:rsidRPr="006A2D99">
        <w:t> W ustawie z dnia 20 lipca 2018 r. – Prawo o szkolnictwie wyższym i nauce (Dz.</w:t>
      </w:r>
      <w:r w:rsidR="00906DA4">
        <w:t> </w:t>
      </w:r>
      <w:r w:rsidRPr="006A2D99">
        <w:t xml:space="preserve">U. z 2024 r. poz. 1571, z </w:t>
      </w:r>
      <w:proofErr w:type="spellStart"/>
      <w:r w:rsidRPr="006A2D99">
        <w:t>późn</w:t>
      </w:r>
      <w:proofErr w:type="spellEnd"/>
      <w:r w:rsidRPr="006A2D99">
        <w:t>. zm.</w:t>
      </w:r>
      <w:r w:rsidRPr="006A2D99">
        <w:rPr>
          <w:rStyle w:val="Odwoanieprzypisudolnego"/>
        </w:rPr>
        <w:footnoteReference w:id="1"/>
      </w:r>
      <w:r w:rsidRPr="006A2D99">
        <w:rPr>
          <w:rStyle w:val="IGindeksgrny"/>
        </w:rPr>
        <w:t>)</w:t>
      </w:r>
      <w:r w:rsidRPr="006A2D99">
        <w:t xml:space="preserve">) </w:t>
      </w:r>
      <w:r w:rsidR="003E63CD">
        <w:t>po art. 209 dodaje się art. 209a w brzmieniu</w:t>
      </w:r>
      <w:r w:rsidRPr="006A2D99">
        <w:t>:</w:t>
      </w:r>
    </w:p>
    <w:p w14:paraId="11B5D5D3" w14:textId="1182798A" w:rsidR="006A2D99" w:rsidRPr="00E40DC4" w:rsidRDefault="006A2D99" w:rsidP="006A2D99">
      <w:pPr>
        <w:pStyle w:val="ZARTzmartartykuempunktem"/>
      </w:pPr>
      <w:r>
        <w:t>„</w:t>
      </w:r>
      <w:r w:rsidRPr="00CC5DFD">
        <w:t>Art. </w:t>
      </w:r>
      <w:r w:rsidR="003E63CD">
        <w:t>209</w:t>
      </w:r>
      <w:r w:rsidR="003E63CD" w:rsidRPr="00CC5DFD">
        <w:t>a</w:t>
      </w:r>
      <w:r w:rsidRPr="00CC5DFD">
        <w:t>.</w:t>
      </w:r>
      <w:r>
        <w:t> </w:t>
      </w:r>
      <w:r w:rsidRPr="00E40DC4">
        <w:t>1.</w:t>
      </w:r>
      <w:r>
        <w:t> </w:t>
      </w:r>
      <w:bookmarkStart w:id="0" w:name="_Hlk203730158"/>
      <w:r>
        <w:t>D</w:t>
      </w:r>
      <w:r w:rsidRPr="00E40DC4">
        <w:t>oktorant, który znalazł się przejściowo w</w:t>
      </w:r>
      <w:r>
        <w:t xml:space="preserve"> </w:t>
      </w:r>
      <w:r w:rsidRPr="00E40DC4">
        <w:t>trudnej sytuacji życiowej</w:t>
      </w:r>
      <w:r>
        <w:t>,</w:t>
      </w:r>
      <w:r w:rsidRPr="00D67EC1">
        <w:t xml:space="preserve"> </w:t>
      </w:r>
      <w:r w:rsidRPr="00E40DC4">
        <w:t>może otrzymać</w:t>
      </w:r>
      <w:r w:rsidRPr="00D67EC1">
        <w:t xml:space="preserve"> </w:t>
      </w:r>
      <w:r>
        <w:t>z</w:t>
      </w:r>
      <w:r w:rsidRPr="00E40DC4">
        <w:t xml:space="preserve">apomogę. </w:t>
      </w:r>
      <w:bookmarkEnd w:id="0"/>
      <w:r w:rsidRPr="00E40DC4">
        <w:t>Przepis art. 92 ust. 2 stosuje się odpowiednio.</w:t>
      </w:r>
    </w:p>
    <w:p w14:paraId="07D8C3EA" w14:textId="370E3188" w:rsidR="006A2D99" w:rsidRDefault="006A2D99" w:rsidP="006A2D99">
      <w:pPr>
        <w:pStyle w:val="ZUSTzmustartykuempunktem"/>
      </w:pPr>
      <w:r w:rsidRPr="00E40DC4">
        <w:t>2.</w:t>
      </w:r>
      <w:r>
        <w:t> </w:t>
      </w:r>
      <w:r w:rsidRPr="00E40DC4">
        <w:t>Za</w:t>
      </w:r>
      <w:r w:rsidR="00DF7C9F">
        <w:t>pomogę przyznaje się na warunkach</w:t>
      </w:r>
      <w:r w:rsidRPr="00E40DC4">
        <w:t xml:space="preserve"> określonych </w:t>
      </w:r>
      <w:r w:rsidR="0095506E" w:rsidRPr="0095506E">
        <w:t xml:space="preserve">w uzgodnieniu z samorządem doktorantów </w:t>
      </w:r>
      <w:r w:rsidRPr="007930A9">
        <w:t>przez rektora</w:t>
      </w:r>
      <w:r>
        <w:t xml:space="preserve"> uczelni</w:t>
      </w:r>
      <w:r w:rsidRPr="007930A9">
        <w:t>, dyrektora instytutu PAN, dyrektora instytutu badawczego</w:t>
      </w:r>
      <w:r w:rsidR="00906DA4">
        <w:t>,</w:t>
      </w:r>
      <w:r w:rsidRPr="007930A9">
        <w:t xml:space="preserve"> dyrektora instytutu międzynarodowego</w:t>
      </w:r>
      <w:r w:rsidR="00906DA4">
        <w:t xml:space="preserve"> albo CMKP</w:t>
      </w:r>
      <w:r w:rsidRPr="00E40DC4">
        <w:t>.</w:t>
      </w:r>
      <w:r>
        <w:t>”.</w:t>
      </w:r>
    </w:p>
    <w:p w14:paraId="161740AD" w14:textId="4F3D4D1A" w:rsidR="00261A16" w:rsidRPr="00737F6A" w:rsidRDefault="006A2D99" w:rsidP="00AF74BE">
      <w:pPr>
        <w:pStyle w:val="ARTartustawynprozporzdzenia"/>
      </w:pPr>
      <w:r w:rsidRPr="006A2D99">
        <w:rPr>
          <w:rStyle w:val="Ppogrubienie"/>
        </w:rPr>
        <w:t>Art.</w:t>
      </w:r>
      <w:r w:rsidR="00906DA4">
        <w:rPr>
          <w:rStyle w:val="Ppogrubienie"/>
        </w:rPr>
        <w:t> </w:t>
      </w:r>
      <w:r w:rsidRPr="006A2D99">
        <w:rPr>
          <w:rStyle w:val="Ppogrubienie"/>
        </w:rPr>
        <w:t>2.</w:t>
      </w:r>
      <w:r w:rsidR="00906DA4">
        <w:t> </w:t>
      </w:r>
      <w:r>
        <w:t>Ustawa wchodzi w życie</w:t>
      </w:r>
      <w:r w:rsidR="003E63CD">
        <w:t xml:space="preserve"> </w:t>
      </w:r>
      <w:r w:rsidR="00B210F2">
        <w:t>po upływie 14 dni od dnia ogłoszenia</w:t>
      </w:r>
      <w:r w:rsidR="00906DA4">
        <w:t>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51FE3" w14:textId="77777777" w:rsidR="00FC11E3" w:rsidRDefault="00FC11E3">
      <w:r>
        <w:separator/>
      </w:r>
    </w:p>
  </w:endnote>
  <w:endnote w:type="continuationSeparator" w:id="0">
    <w:p w14:paraId="25224E37" w14:textId="77777777" w:rsidR="00FC11E3" w:rsidRDefault="00FC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D0FA4" w14:textId="77777777" w:rsidR="00FC11E3" w:rsidRDefault="00FC11E3">
      <w:r>
        <w:separator/>
      </w:r>
    </w:p>
  </w:footnote>
  <w:footnote w:type="continuationSeparator" w:id="0">
    <w:p w14:paraId="5260356D" w14:textId="77777777" w:rsidR="00FC11E3" w:rsidRDefault="00FC11E3">
      <w:r>
        <w:continuationSeparator/>
      </w:r>
    </w:p>
  </w:footnote>
  <w:footnote w:id="1">
    <w:p w14:paraId="4374364B" w14:textId="401357DD" w:rsidR="006A2D99" w:rsidRPr="00604B74" w:rsidRDefault="006A2D99" w:rsidP="006A2D9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>Zmiany tekstu jednolitego wymienionej ustawy zostały ogłoszone</w:t>
      </w:r>
      <w:r w:rsidR="00737186">
        <w:t xml:space="preserve"> w Dz. U. z 2024 r. poz. 1871 i </w:t>
      </w:r>
      <w:r>
        <w:t>1897 oraz z 2025 r. poz. 619, 620, 621</w:t>
      </w:r>
      <w:r w:rsidR="00BF3288">
        <w:t>,</w:t>
      </w:r>
      <w:r>
        <w:t xml:space="preserve"> 622</w:t>
      </w:r>
      <w:r w:rsidR="00BF3288">
        <w:t xml:space="preserve"> i 1162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DD5E" w14:textId="5F34A6F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37186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D99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4A3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5255"/>
    <w:rsid w:val="000B298D"/>
    <w:rsid w:val="000B5B2D"/>
    <w:rsid w:val="000B5DCE"/>
    <w:rsid w:val="000C05BA"/>
    <w:rsid w:val="000C0E8F"/>
    <w:rsid w:val="000C4BC4"/>
    <w:rsid w:val="000D0110"/>
    <w:rsid w:val="000D17B2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A72"/>
    <w:rsid w:val="00134CA0"/>
    <w:rsid w:val="0014026F"/>
    <w:rsid w:val="00147A47"/>
    <w:rsid w:val="00147AA1"/>
    <w:rsid w:val="001520CF"/>
    <w:rsid w:val="00152FB2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35CC"/>
    <w:rsid w:val="002A50DA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1F89"/>
    <w:rsid w:val="003122CA"/>
    <w:rsid w:val="003148FD"/>
    <w:rsid w:val="00321080"/>
    <w:rsid w:val="00321F62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904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3CD"/>
    <w:rsid w:val="003F020D"/>
    <w:rsid w:val="003F03D9"/>
    <w:rsid w:val="003F2FBE"/>
    <w:rsid w:val="003F318D"/>
    <w:rsid w:val="003F5BAE"/>
    <w:rsid w:val="003F6ED7"/>
    <w:rsid w:val="00401C84"/>
    <w:rsid w:val="004020DA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242C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E72FA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2D99"/>
    <w:rsid w:val="006A35D5"/>
    <w:rsid w:val="006A748A"/>
    <w:rsid w:val="006B28FC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186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1EA7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48CD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6DA4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506E"/>
    <w:rsid w:val="00956812"/>
    <w:rsid w:val="0095719A"/>
    <w:rsid w:val="009623E9"/>
    <w:rsid w:val="00963EEB"/>
    <w:rsid w:val="009648BC"/>
    <w:rsid w:val="00964C2F"/>
    <w:rsid w:val="00965F88"/>
    <w:rsid w:val="009716BD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14D9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72"/>
    <w:rsid w:val="00A24FCC"/>
    <w:rsid w:val="00A26A90"/>
    <w:rsid w:val="00A26B27"/>
    <w:rsid w:val="00A30E4F"/>
    <w:rsid w:val="00A32253"/>
    <w:rsid w:val="00A3310E"/>
    <w:rsid w:val="00A333A0"/>
    <w:rsid w:val="00A37E70"/>
    <w:rsid w:val="00A42A83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76A29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1ECA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3ADA"/>
    <w:rsid w:val="00AB463B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4BE"/>
    <w:rsid w:val="00AF7DF5"/>
    <w:rsid w:val="00B006E5"/>
    <w:rsid w:val="00B024C2"/>
    <w:rsid w:val="00B07700"/>
    <w:rsid w:val="00B13921"/>
    <w:rsid w:val="00B1528C"/>
    <w:rsid w:val="00B16ACD"/>
    <w:rsid w:val="00B17922"/>
    <w:rsid w:val="00B210F2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288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4D3D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D6A67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DF7C9F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2399"/>
    <w:rsid w:val="00E34A35"/>
    <w:rsid w:val="00E37C2F"/>
    <w:rsid w:val="00E41C28"/>
    <w:rsid w:val="00E46308"/>
    <w:rsid w:val="00E51E17"/>
    <w:rsid w:val="00E52DAB"/>
    <w:rsid w:val="00E539B0"/>
    <w:rsid w:val="00E55994"/>
    <w:rsid w:val="00E574FE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004B"/>
    <w:rsid w:val="00E71208"/>
    <w:rsid w:val="00E71444"/>
    <w:rsid w:val="00E71C91"/>
    <w:rsid w:val="00E720A1"/>
    <w:rsid w:val="00E75DDA"/>
    <w:rsid w:val="00E773E8"/>
    <w:rsid w:val="00E83692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1623"/>
    <w:rsid w:val="00ED2072"/>
    <w:rsid w:val="00ED2AE0"/>
    <w:rsid w:val="00ED5553"/>
    <w:rsid w:val="00ED5E36"/>
    <w:rsid w:val="00ED6961"/>
    <w:rsid w:val="00EF0B96"/>
    <w:rsid w:val="00EF3486"/>
    <w:rsid w:val="00EF46ED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621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8BB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11E3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C235F7"/>
  <w15:docId w15:val="{1C1CFB0D-0E16-4A45-9E43-54443FA7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D9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F17621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szak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DAE5FA-5F4A-498B-BD5C-961D3F0C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WLN DP</dc:creator>
  <cp:lastModifiedBy>Olszak Krzysztof</cp:lastModifiedBy>
  <cp:revision>3</cp:revision>
  <cp:lastPrinted>2012-04-23T06:39:00Z</cp:lastPrinted>
  <dcterms:created xsi:type="dcterms:W3CDTF">2025-12-03T11:59:00Z</dcterms:created>
  <dcterms:modified xsi:type="dcterms:W3CDTF">2025-12-09T11:55:00Z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