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254B" w14:textId="77777777" w:rsidR="00D66E34" w:rsidRPr="00D66E34" w:rsidRDefault="00542635" w:rsidP="00D66E34">
      <w:pPr>
        <w:jc w:val="center"/>
        <w:rPr>
          <w:b/>
          <w:bCs/>
        </w:rPr>
      </w:pPr>
      <w:r w:rsidRPr="00D66E34">
        <w:rPr>
          <w:b/>
          <w:bCs/>
        </w:rPr>
        <w:t>UCHWAŁA</w:t>
      </w:r>
    </w:p>
    <w:p w14:paraId="76B42705" w14:textId="2DE9737B" w:rsidR="0062679A" w:rsidRPr="00D66E34" w:rsidRDefault="00542635" w:rsidP="00D66E34">
      <w:pPr>
        <w:jc w:val="center"/>
        <w:rPr>
          <w:b/>
          <w:bCs/>
        </w:rPr>
      </w:pPr>
      <w:r w:rsidRPr="00D66E34">
        <w:rPr>
          <w:b/>
          <w:bCs/>
        </w:rPr>
        <w:t>SEJMU RZECZYPOSPOLITEJ POLSKIEJ</w:t>
      </w:r>
    </w:p>
    <w:p w14:paraId="69F9E27D" w14:textId="60CF92A7" w:rsidR="00D66E34" w:rsidRPr="00D66E34" w:rsidRDefault="00D66E34" w:rsidP="00D66E34">
      <w:pPr>
        <w:jc w:val="center"/>
      </w:pPr>
      <w:r w:rsidRPr="00D66E34">
        <w:t xml:space="preserve">z dnia </w:t>
      </w:r>
    </w:p>
    <w:p w14:paraId="7849E53F" w14:textId="77777777" w:rsidR="0062679A" w:rsidRPr="00D66E34" w:rsidRDefault="00542635" w:rsidP="00D66E34">
      <w:pPr>
        <w:jc w:val="center"/>
        <w:rPr>
          <w:b/>
          <w:bCs/>
        </w:rPr>
      </w:pPr>
      <w:r w:rsidRPr="00D66E34">
        <w:rPr>
          <w:b/>
          <w:bCs/>
        </w:rPr>
        <w:t>w sprawie potępienia aktu publicznego znieważenia symbolu religijnego</w:t>
      </w:r>
    </w:p>
    <w:p w14:paraId="45EC9A72" w14:textId="77777777" w:rsidR="0062679A" w:rsidRPr="00D66E34" w:rsidRDefault="00542635" w:rsidP="00D66E34">
      <w:pPr>
        <w:jc w:val="center"/>
        <w:rPr>
          <w:b/>
          <w:bCs/>
        </w:rPr>
      </w:pPr>
      <w:r w:rsidRPr="00D66E34">
        <w:rPr>
          <w:b/>
          <w:bCs/>
        </w:rPr>
        <w:t>w Szkole Podstawowej w Kielnie</w:t>
      </w:r>
    </w:p>
    <w:p w14:paraId="20EDEB4C" w14:textId="77777777" w:rsidR="0062679A" w:rsidRPr="00D66E34" w:rsidRDefault="0062679A"/>
    <w:p w14:paraId="62687AF4" w14:textId="77777777" w:rsidR="0062679A" w:rsidRPr="00D66E34" w:rsidRDefault="00542635" w:rsidP="00F025F9">
      <w:pPr>
        <w:spacing w:after="0" w:line="360" w:lineRule="auto"/>
        <w:jc w:val="both"/>
      </w:pPr>
      <w:r w:rsidRPr="00D66E34">
        <w:t>Sejm Rzeczypospolitej Polskiej, kierując się wartościami wyrażonymi w Konstytucji RP, w szczególności art. 53 gwarantującym wolność sumienia i religii oraz art. 48 zapewniającym rodzicom prawo do wychowania dzieci zgodnie z własnymi przekonaniami, wyraża stanowczy protest i sprzeciw wobec incydentu, do którego doszło 15 grudnia 2025 r. w Szkole Podstawowej w Kielnie (gmina Szemud).</w:t>
      </w:r>
    </w:p>
    <w:p w14:paraId="5D41D342" w14:textId="77777777" w:rsidR="0062679A" w:rsidRPr="00D66E34" w:rsidRDefault="0062679A" w:rsidP="00F025F9">
      <w:pPr>
        <w:spacing w:after="0" w:line="360" w:lineRule="auto"/>
      </w:pPr>
    </w:p>
    <w:p w14:paraId="4152650A" w14:textId="7611B7C5" w:rsidR="0062679A" w:rsidRPr="00D66E34" w:rsidRDefault="00542635" w:rsidP="00F025F9">
      <w:pPr>
        <w:spacing w:after="0" w:line="360" w:lineRule="auto"/>
        <w:jc w:val="both"/>
      </w:pPr>
      <w:r w:rsidRPr="00D66E34">
        <w:t xml:space="preserve">Tego dnia nauczycielka </w:t>
      </w:r>
      <w:r w:rsidR="002F397F" w:rsidRPr="00D66E34">
        <w:t xml:space="preserve">pracująca </w:t>
      </w:r>
      <w:r w:rsidRPr="00D66E34">
        <w:t xml:space="preserve">w tej placówce, działając w obecności małoletnich uczniów, zdjęła krzyż ze ściany w sali lekcyjnej, wyrzuciła go do kosza i określiła jako </w:t>
      </w:r>
      <w:r w:rsidR="00774BFC" w:rsidRPr="00D66E34">
        <w:t xml:space="preserve">„plastikowe g..” </w:t>
      </w:r>
      <w:r w:rsidRPr="00D66E34">
        <w:t xml:space="preserve"> Czyn ten stanowił publiczne znieważenie symbolu religijnego, wobec osób pozostających pod jej opieką wychowawczą i dydaktyczną</w:t>
      </w:r>
      <w:r w:rsidR="006D56CE" w:rsidRPr="00D66E34">
        <w:t xml:space="preserve"> i jako taki stanowi przestępstwo określone w art. 196 kodeksu karnego, zagrożone karą pozbawienia wolności do lat 2.</w:t>
      </w:r>
    </w:p>
    <w:p w14:paraId="10FB1736" w14:textId="77777777" w:rsidR="0062679A" w:rsidRPr="00D66E34" w:rsidRDefault="0062679A" w:rsidP="00F025F9">
      <w:pPr>
        <w:spacing w:after="0" w:line="360" w:lineRule="auto"/>
      </w:pPr>
    </w:p>
    <w:p w14:paraId="0BB63FA6" w14:textId="77777777" w:rsidR="0062679A" w:rsidRPr="00D66E34" w:rsidRDefault="00542635" w:rsidP="00F025F9">
      <w:pPr>
        <w:spacing w:after="0" w:line="360" w:lineRule="auto"/>
      </w:pPr>
      <w:r w:rsidRPr="00D66E34">
        <w:t>Sejm Rzeczypospolitej Polskiej stwierdza, że:</w:t>
      </w:r>
    </w:p>
    <w:p w14:paraId="69B46C4A" w14:textId="77777777" w:rsidR="0062679A" w:rsidRPr="00D66E34" w:rsidRDefault="0062679A" w:rsidP="00F025F9">
      <w:pPr>
        <w:spacing w:after="0" w:line="360" w:lineRule="auto"/>
        <w:jc w:val="both"/>
      </w:pPr>
    </w:p>
    <w:p w14:paraId="606CD6E0" w14:textId="789A51D9" w:rsidR="00F025F9" w:rsidRPr="00D66E34" w:rsidRDefault="00542635" w:rsidP="00F025F9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D66E34">
        <w:t>Szkoła podstawowa, jako instytucja publiczna, nie może być miejscem agresji światopoglądowej ani działań podważających godność, wrażliwość i prawa małoletnich uczniów.</w:t>
      </w:r>
    </w:p>
    <w:p w14:paraId="0FB5C0DD" w14:textId="05315D68" w:rsidR="00F025F9" w:rsidRPr="00D66E34" w:rsidRDefault="00542635" w:rsidP="00F025F9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D66E34">
        <w:t>Zachowanie nauczycielki stanowiło nadużycie władzy wychowawczej oraz naruszenie zasady bezstronności światopoglądowej państwa, rozumianej w świetle Konstytucji jako poszanowanie, a nie zwalczanie religii.</w:t>
      </w:r>
    </w:p>
    <w:p w14:paraId="46949FC0" w14:textId="1B522317" w:rsidR="00F025F9" w:rsidRPr="00D66E34" w:rsidRDefault="00542635" w:rsidP="00F025F9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D66E34">
        <w:t>Publiczne znieważenie symbolu religijnego godzi w wolność religii, godność osób wierzących oraz w prawo rodziców do wychowania dzieci zgodnie z własnymi przekonaniami.</w:t>
      </w:r>
    </w:p>
    <w:p w14:paraId="657DF851" w14:textId="4EFB8571" w:rsidR="0062679A" w:rsidRDefault="00542635" w:rsidP="00F025F9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D66E34">
        <w:t>Tego rodzaju zachowania zagrażają poczuciu bezpieczeństwa uczniów i podważają zaufanie rodziców do szkoły publicznej.</w:t>
      </w:r>
    </w:p>
    <w:p w14:paraId="32A5B505" w14:textId="77777777" w:rsidR="00F025F9" w:rsidRPr="00D66E34" w:rsidRDefault="00F025F9" w:rsidP="00F025F9">
      <w:pPr>
        <w:spacing w:after="0" w:line="360" w:lineRule="auto"/>
        <w:jc w:val="both"/>
      </w:pPr>
    </w:p>
    <w:p w14:paraId="65840C27" w14:textId="77777777" w:rsidR="0062679A" w:rsidRDefault="00542635" w:rsidP="00F025F9">
      <w:pPr>
        <w:spacing w:after="0" w:line="360" w:lineRule="auto"/>
      </w:pPr>
      <w:r w:rsidRPr="00D66E34">
        <w:lastRenderedPageBreak/>
        <w:t>Sejm Rzeczypospolitej Polskiej:</w:t>
      </w:r>
    </w:p>
    <w:p w14:paraId="1A85A553" w14:textId="77777777" w:rsidR="00F025F9" w:rsidRPr="00D66E34" w:rsidRDefault="00F025F9" w:rsidP="00F025F9">
      <w:pPr>
        <w:spacing w:after="0" w:line="360" w:lineRule="auto"/>
      </w:pPr>
    </w:p>
    <w:p w14:paraId="5D7C8C82" w14:textId="59DFF253" w:rsidR="0062679A" w:rsidRDefault="00542635" w:rsidP="00F025F9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D66E34">
        <w:t>Stanowczo potępia publiczne znieważenie symbolu religijnego, jakiego dopuściła się nauczycielka Szkoły Podstawowej w Kielnie.</w:t>
      </w:r>
    </w:p>
    <w:p w14:paraId="0E2741C7" w14:textId="4F2A802E" w:rsidR="0062679A" w:rsidRDefault="00542635" w:rsidP="00F025F9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D66E34">
        <w:t>Wyraża solidarność z uczniami i rodzicami, którzy zostali narażeni na ten czyn.</w:t>
      </w:r>
    </w:p>
    <w:p w14:paraId="13132E03" w14:textId="4AC25B6D" w:rsidR="0062679A" w:rsidRDefault="00542635" w:rsidP="00F025F9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D66E34">
        <w:t>Wzywa Ministra Edukacji do przedstawienia informacji o działaniach dyscyplinarnych, nadzorczych i organizacyjnych podjętych wobec osób odpowiedzialnych.</w:t>
      </w:r>
    </w:p>
    <w:p w14:paraId="61D8DDD6" w14:textId="3027FBDC" w:rsidR="0062679A" w:rsidRDefault="00542635" w:rsidP="00F025F9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D66E34">
        <w:t xml:space="preserve">Apeluje do wszystkich instytucji publicznych o pełne poszanowanie wolności religijnej i ochronę dzieci przed aktami </w:t>
      </w:r>
      <w:r w:rsidR="00D66E34" w:rsidRPr="00D66E34">
        <w:t>agresji, przemocy i pogardy światopoglądowej</w:t>
      </w:r>
      <w:r w:rsidRPr="00D66E34">
        <w:t>.</w:t>
      </w:r>
    </w:p>
    <w:p w14:paraId="57C35626" w14:textId="5BC5BBDF" w:rsidR="0062679A" w:rsidRDefault="00542635" w:rsidP="00F025F9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D66E34">
        <w:t>Podkreśla, że nie pozwoli, aby podobne incydenty miały miejsce w polskich szkołach.</w:t>
      </w:r>
    </w:p>
    <w:p w14:paraId="78DD9B28" w14:textId="77777777" w:rsidR="00F025F9" w:rsidRDefault="00F025F9" w:rsidP="00F025F9">
      <w:pPr>
        <w:pStyle w:val="Akapitzlist"/>
      </w:pPr>
    </w:p>
    <w:p w14:paraId="7F438156" w14:textId="77777777" w:rsidR="00F025F9" w:rsidRPr="00D66E34" w:rsidRDefault="00F025F9" w:rsidP="00F025F9">
      <w:pPr>
        <w:pStyle w:val="Akapitzlist"/>
        <w:spacing w:after="0" w:line="360" w:lineRule="auto"/>
        <w:jc w:val="both"/>
      </w:pPr>
    </w:p>
    <w:p w14:paraId="7BCCCFDC" w14:textId="77777777" w:rsidR="0062679A" w:rsidRPr="00D66E34" w:rsidRDefault="0062679A" w:rsidP="00D66E34">
      <w:pPr>
        <w:jc w:val="both"/>
      </w:pPr>
    </w:p>
    <w:p w14:paraId="266D056D" w14:textId="77777777" w:rsidR="0062679A" w:rsidRDefault="0062679A"/>
    <w:sectPr w:rsidR="006267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416B03"/>
    <w:multiLevelType w:val="hybridMultilevel"/>
    <w:tmpl w:val="C478D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853"/>
    <w:multiLevelType w:val="hybridMultilevel"/>
    <w:tmpl w:val="0B5C4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69740">
    <w:abstractNumId w:val="8"/>
  </w:num>
  <w:num w:numId="2" w16cid:durableId="1921981025">
    <w:abstractNumId w:val="6"/>
  </w:num>
  <w:num w:numId="3" w16cid:durableId="477576011">
    <w:abstractNumId w:val="5"/>
  </w:num>
  <w:num w:numId="4" w16cid:durableId="1057895192">
    <w:abstractNumId w:val="4"/>
  </w:num>
  <w:num w:numId="5" w16cid:durableId="851532844">
    <w:abstractNumId w:val="7"/>
  </w:num>
  <w:num w:numId="6" w16cid:durableId="790128372">
    <w:abstractNumId w:val="3"/>
  </w:num>
  <w:num w:numId="7" w16cid:durableId="1346514736">
    <w:abstractNumId w:val="2"/>
  </w:num>
  <w:num w:numId="8" w16cid:durableId="1091507703">
    <w:abstractNumId w:val="1"/>
  </w:num>
  <w:num w:numId="9" w16cid:durableId="751660614">
    <w:abstractNumId w:val="0"/>
  </w:num>
  <w:num w:numId="10" w16cid:durableId="1723678602">
    <w:abstractNumId w:val="9"/>
  </w:num>
  <w:num w:numId="11" w16cid:durableId="1774321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A48"/>
    <w:rsid w:val="0029639D"/>
    <w:rsid w:val="002F397F"/>
    <w:rsid w:val="00326F90"/>
    <w:rsid w:val="0033656F"/>
    <w:rsid w:val="0040748A"/>
    <w:rsid w:val="00542635"/>
    <w:rsid w:val="00571CDE"/>
    <w:rsid w:val="0062679A"/>
    <w:rsid w:val="006D56CE"/>
    <w:rsid w:val="00717925"/>
    <w:rsid w:val="00774BFC"/>
    <w:rsid w:val="00AA1D8D"/>
    <w:rsid w:val="00B13C3F"/>
    <w:rsid w:val="00B3388A"/>
    <w:rsid w:val="00B47730"/>
    <w:rsid w:val="00CB0664"/>
    <w:rsid w:val="00D66E34"/>
    <w:rsid w:val="00DA02B8"/>
    <w:rsid w:val="00DC4978"/>
    <w:rsid w:val="00E671F9"/>
    <w:rsid w:val="00F025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2E404"/>
  <w14:defaultImageDpi w14:val="300"/>
  <w15:docId w15:val="{AA446E08-B0FE-4D4A-88AF-A7E01020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1989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2026-01-09T12:03:00Z</cp:lastPrinted>
  <dcterms:created xsi:type="dcterms:W3CDTF">2026-01-09T12:00:00Z</dcterms:created>
  <dcterms:modified xsi:type="dcterms:W3CDTF">2026-01-09T12:19:00Z</dcterms:modified>
  <cp:category/>
</cp:coreProperties>
</file>