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DF35" w14:textId="5C3DB8DC" w:rsidR="00A176C9" w:rsidRPr="00A176C9" w:rsidRDefault="00A176C9" w:rsidP="00A176C9">
      <w:pPr>
        <w:spacing w:before="100" w:after="100" w:line="312" w:lineRule="auto"/>
        <w:jc w:val="right"/>
        <w:outlineLvl w:val="2"/>
        <w:rPr>
          <w:rFonts w:ascii="Times New Roman" w:hAnsi="Times New Roman"/>
          <w:i/>
          <w:iCs/>
          <w:kern w:val="0"/>
          <w:u w:val="single"/>
          <w:lang w:val="de-DE"/>
        </w:rPr>
      </w:pPr>
      <w:r w:rsidRPr="00A176C9">
        <w:rPr>
          <w:rFonts w:ascii="Times New Roman" w:hAnsi="Times New Roman"/>
          <w:i/>
          <w:iCs/>
          <w:kern w:val="0"/>
          <w:u w:val="single"/>
          <w:lang w:val="de-DE"/>
        </w:rPr>
        <w:t>projekt</w:t>
      </w:r>
    </w:p>
    <w:p w14:paraId="35E71041" w14:textId="106E9F31" w:rsidR="00693B23" w:rsidRDefault="004C1EA5" w:rsidP="00D657C8">
      <w:pPr>
        <w:spacing w:before="100" w:after="100" w:line="312" w:lineRule="auto"/>
        <w:jc w:val="center"/>
        <w:outlineLvl w:val="2"/>
        <w:rPr>
          <w:rFonts w:ascii="Times New Roman" w:hAnsi="Times New Roman"/>
          <w:b/>
          <w:bCs/>
          <w:kern w:val="0"/>
          <w:lang w:val="de-DE"/>
        </w:rPr>
      </w:pPr>
      <w:r w:rsidRPr="00693B23">
        <w:rPr>
          <w:rFonts w:ascii="Times New Roman" w:hAnsi="Times New Roman"/>
          <w:b/>
          <w:bCs/>
          <w:kern w:val="0"/>
          <w:lang w:val="de-DE"/>
        </w:rPr>
        <w:t>U</w:t>
      </w:r>
      <w:r w:rsidR="00693B23" w:rsidRPr="00693B23">
        <w:rPr>
          <w:rFonts w:ascii="Times New Roman" w:hAnsi="Times New Roman"/>
          <w:b/>
          <w:bCs/>
          <w:kern w:val="0"/>
          <w:lang w:val="de-DE"/>
        </w:rPr>
        <w:t xml:space="preserve"> C H W A Ł A</w:t>
      </w:r>
    </w:p>
    <w:p w14:paraId="3CE05288" w14:textId="33401349" w:rsidR="003B572E" w:rsidRPr="00693B23" w:rsidRDefault="003B572E" w:rsidP="00D657C8">
      <w:pPr>
        <w:spacing w:before="100" w:after="100" w:line="312" w:lineRule="auto"/>
        <w:jc w:val="center"/>
        <w:outlineLvl w:val="2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  <w:lang w:val="de-DE"/>
        </w:rPr>
        <w:t>Sejmu Rzeczypospolitej Polskiej</w:t>
      </w:r>
    </w:p>
    <w:p w14:paraId="10DB132E" w14:textId="6C0D4DE9" w:rsidR="00195E75" w:rsidRDefault="00693B23" w:rsidP="00D657C8">
      <w:pPr>
        <w:spacing w:before="100" w:after="100" w:line="312" w:lineRule="auto"/>
        <w:jc w:val="center"/>
        <w:outlineLvl w:val="2"/>
        <w:rPr>
          <w:rFonts w:ascii="Times New Roman" w:hAnsi="Times New Roman"/>
          <w:b/>
          <w:bCs/>
          <w:kern w:val="0"/>
        </w:rPr>
      </w:pPr>
      <w:r w:rsidRPr="00693B23">
        <w:rPr>
          <w:rFonts w:ascii="Times New Roman" w:hAnsi="Times New Roman"/>
          <w:kern w:val="0"/>
        </w:rPr>
        <w:t>z dnia …</w:t>
      </w:r>
      <w:r w:rsidR="004C1EA5" w:rsidRPr="00693B23">
        <w:rPr>
          <w:rFonts w:ascii="Times New Roman" w:eastAsia="Times New Roman" w:hAnsi="Times New Roman" w:cs="Times New Roman"/>
          <w:b/>
          <w:bCs/>
          <w:kern w:val="0"/>
        </w:rPr>
        <w:br/>
      </w:r>
      <w:r w:rsidR="00D657C8" w:rsidRPr="00D657C8">
        <w:rPr>
          <w:rFonts w:ascii="Times New Roman" w:hAnsi="Times New Roman"/>
          <w:b/>
          <w:bCs/>
          <w:kern w:val="0"/>
        </w:rPr>
        <w:t xml:space="preserve">w sprawie wyrażenia solidarności z Ukrainą oraz wsparcia Rzeczypospolitej Polskiej </w:t>
      </w:r>
      <w:r w:rsidR="00D657C8">
        <w:rPr>
          <w:rFonts w:ascii="Times New Roman" w:hAnsi="Times New Roman"/>
          <w:b/>
          <w:bCs/>
          <w:kern w:val="0"/>
        </w:rPr>
        <w:br/>
      </w:r>
      <w:r w:rsidR="00D657C8" w:rsidRPr="00D657C8">
        <w:rPr>
          <w:rFonts w:ascii="Times New Roman" w:hAnsi="Times New Roman"/>
          <w:b/>
          <w:bCs/>
          <w:kern w:val="0"/>
        </w:rPr>
        <w:t xml:space="preserve">dla osób dotkniętych skutkami </w:t>
      </w:r>
      <w:r w:rsidR="003B572E">
        <w:rPr>
          <w:rFonts w:ascii="Times New Roman" w:hAnsi="Times New Roman"/>
          <w:b/>
          <w:bCs/>
          <w:kern w:val="0"/>
        </w:rPr>
        <w:t xml:space="preserve">rosyjskiej </w:t>
      </w:r>
      <w:r w:rsidR="00D657C8" w:rsidRPr="00D657C8">
        <w:rPr>
          <w:rFonts w:ascii="Times New Roman" w:hAnsi="Times New Roman"/>
          <w:b/>
          <w:bCs/>
          <w:kern w:val="0"/>
        </w:rPr>
        <w:t>agresji</w:t>
      </w:r>
      <w:r w:rsidR="00D657C8">
        <w:rPr>
          <w:rFonts w:ascii="Times New Roman" w:hAnsi="Times New Roman"/>
          <w:b/>
          <w:bCs/>
          <w:kern w:val="0"/>
        </w:rPr>
        <w:br/>
      </w:r>
      <w:r w:rsidR="00C63D61">
        <w:rPr>
          <w:rFonts w:ascii="Times New Roman" w:hAnsi="Times New Roman"/>
          <w:b/>
          <w:bCs/>
          <w:kern w:val="0"/>
        </w:rPr>
        <w:t xml:space="preserve">- </w:t>
      </w:r>
      <w:r w:rsidR="00D657C8" w:rsidRPr="00D657C8">
        <w:rPr>
          <w:rFonts w:ascii="Times New Roman" w:hAnsi="Times New Roman"/>
          <w:b/>
          <w:bCs/>
          <w:kern w:val="0"/>
        </w:rPr>
        <w:t>w czwartą rocznicę jej rozpoczęcia</w:t>
      </w:r>
    </w:p>
    <w:p w14:paraId="05173CC3" w14:textId="77777777" w:rsidR="00C63D61" w:rsidRDefault="00C63D61" w:rsidP="00D657C8">
      <w:pPr>
        <w:spacing w:before="100" w:after="100" w:line="312" w:lineRule="auto"/>
        <w:ind w:firstLine="708"/>
        <w:jc w:val="both"/>
        <w:rPr>
          <w:rFonts w:ascii="Times New Roman" w:hAnsi="Times New Roman"/>
          <w:kern w:val="0"/>
        </w:rPr>
      </w:pPr>
    </w:p>
    <w:p w14:paraId="72F3F83C" w14:textId="6258D604" w:rsidR="00D657C8" w:rsidRPr="00D657C8" w:rsidRDefault="00D657C8" w:rsidP="00D657C8">
      <w:pPr>
        <w:spacing w:before="100" w:after="100" w:line="312" w:lineRule="auto"/>
        <w:ind w:firstLine="708"/>
        <w:jc w:val="both"/>
        <w:rPr>
          <w:rFonts w:ascii="Times New Roman" w:hAnsi="Times New Roman"/>
          <w:kern w:val="0"/>
        </w:rPr>
      </w:pPr>
      <w:r w:rsidRPr="00D657C8">
        <w:rPr>
          <w:rFonts w:ascii="Times New Roman" w:hAnsi="Times New Roman"/>
          <w:kern w:val="0"/>
        </w:rPr>
        <w:t xml:space="preserve">W czwartą rocznicę rosyjskiej inwazji na Ukrainę Sejm Rzeczypospolitej Polskiej stanowczo potępia nielegalną i niesprowokowaną agresję Federacji Rosyjskiej wymierzoną </w:t>
      </w:r>
      <w:r>
        <w:rPr>
          <w:rFonts w:ascii="Times New Roman" w:hAnsi="Times New Roman"/>
          <w:kern w:val="0"/>
        </w:rPr>
        <w:br/>
      </w:r>
      <w:r w:rsidRPr="00D657C8">
        <w:rPr>
          <w:rFonts w:ascii="Times New Roman" w:hAnsi="Times New Roman"/>
          <w:kern w:val="0"/>
        </w:rPr>
        <w:t xml:space="preserve">w integralność terytorialną i suwerenność Ukrainy. </w:t>
      </w:r>
    </w:p>
    <w:p w14:paraId="14870CDC" w14:textId="21500DC0" w:rsidR="00D657C8" w:rsidRPr="00D657C8" w:rsidRDefault="00D657C8" w:rsidP="00D657C8">
      <w:pPr>
        <w:spacing w:before="100" w:after="100" w:line="312" w:lineRule="auto"/>
        <w:ind w:firstLine="708"/>
        <w:jc w:val="both"/>
        <w:rPr>
          <w:rFonts w:ascii="Times New Roman" w:hAnsi="Times New Roman"/>
          <w:kern w:val="0"/>
        </w:rPr>
      </w:pPr>
      <w:r w:rsidRPr="00D657C8">
        <w:rPr>
          <w:rFonts w:ascii="Times New Roman" w:hAnsi="Times New Roman"/>
          <w:kern w:val="0"/>
        </w:rPr>
        <w:t xml:space="preserve">Zbrodnie Rosji </w:t>
      </w:r>
      <w:r w:rsidR="00C63D61">
        <w:rPr>
          <w:rFonts w:ascii="Times New Roman" w:hAnsi="Times New Roman"/>
          <w:kern w:val="0"/>
        </w:rPr>
        <w:t>są pogwałceniem</w:t>
      </w:r>
      <w:r w:rsidRPr="00D657C8">
        <w:rPr>
          <w:rFonts w:ascii="Times New Roman" w:hAnsi="Times New Roman"/>
          <w:kern w:val="0"/>
        </w:rPr>
        <w:t xml:space="preserve"> prawa międzynarodowego i przejawiają się licznymi aktami terroru. Rosja bezwzględnie i konsekwentnie </w:t>
      </w:r>
      <w:r w:rsidR="00C63D61">
        <w:rPr>
          <w:rFonts w:ascii="Times New Roman" w:hAnsi="Times New Roman"/>
          <w:kern w:val="0"/>
        </w:rPr>
        <w:t>dopuszcza się</w:t>
      </w:r>
      <w:r w:rsidRPr="00D657C8">
        <w:rPr>
          <w:rFonts w:ascii="Times New Roman" w:hAnsi="Times New Roman"/>
          <w:kern w:val="0"/>
        </w:rPr>
        <w:t xml:space="preserve"> ataków na ludność cywilną, uprowadzeń dzieci, przemocy seksualnej, tortur oraz grabieży. Oburzenie wspólnoty międzynarodowej budzi także rosyjska strategia systematycznego niszczenia ukraińskiego systemu energetycznego w celu doprowadzenia do katastrofy humanitarnej.</w:t>
      </w:r>
    </w:p>
    <w:p w14:paraId="1C051F87" w14:textId="717434D6" w:rsidR="00D657C8" w:rsidRPr="00D657C8" w:rsidRDefault="00D657C8" w:rsidP="00D657C8">
      <w:pPr>
        <w:spacing w:before="100" w:after="100" w:line="312" w:lineRule="auto"/>
        <w:ind w:firstLine="708"/>
        <w:jc w:val="both"/>
        <w:rPr>
          <w:rFonts w:ascii="Times New Roman" w:hAnsi="Times New Roman"/>
          <w:kern w:val="0"/>
        </w:rPr>
      </w:pPr>
      <w:r w:rsidRPr="00D657C8">
        <w:rPr>
          <w:rFonts w:ascii="Times New Roman" w:hAnsi="Times New Roman"/>
          <w:kern w:val="0"/>
        </w:rPr>
        <w:t xml:space="preserve">Sejm Rzeczypospolitej Polskiej z całą mocą </w:t>
      </w:r>
      <w:r w:rsidR="00C63D61">
        <w:rPr>
          <w:rFonts w:ascii="Times New Roman" w:hAnsi="Times New Roman"/>
          <w:kern w:val="0"/>
        </w:rPr>
        <w:t xml:space="preserve">opowiada się za </w:t>
      </w:r>
      <w:r w:rsidRPr="00D657C8">
        <w:rPr>
          <w:rFonts w:ascii="Times New Roman" w:hAnsi="Times New Roman"/>
          <w:kern w:val="0"/>
        </w:rPr>
        <w:t>integralnoś</w:t>
      </w:r>
      <w:r w:rsidR="00C63D61">
        <w:rPr>
          <w:rFonts w:ascii="Times New Roman" w:hAnsi="Times New Roman"/>
          <w:kern w:val="0"/>
        </w:rPr>
        <w:t>cią</w:t>
      </w:r>
      <w:r w:rsidRPr="00D657C8">
        <w:rPr>
          <w:rFonts w:ascii="Times New Roman" w:hAnsi="Times New Roman"/>
          <w:kern w:val="0"/>
        </w:rPr>
        <w:t xml:space="preserve"> terytorialną Ukrainy </w:t>
      </w:r>
      <w:r w:rsidR="00C63D61">
        <w:rPr>
          <w:rFonts w:ascii="Times New Roman" w:hAnsi="Times New Roman"/>
          <w:kern w:val="0"/>
        </w:rPr>
        <w:t xml:space="preserve">granicach uznanych przez społeczność międzynarodową </w:t>
      </w:r>
      <w:r w:rsidRPr="00D657C8">
        <w:rPr>
          <w:rFonts w:ascii="Times New Roman" w:hAnsi="Times New Roman"/>
          <w:kern w:val="0"/>
        </w:rPr>
        <w:t>i potwierdza, że Polska będzie kontynuować wsparcie polityczne, humanitarne i militarne dla Ukrainy tak długo, jak będzie to konieczne.</w:t>
      </w:r>
    </w:p>
    <w:p w14:paraId="0B973C16" w14:textId="22D455CD" w:rsidR="00D657C8" w:rsidRPr="00D657C8" w:rsidRDefault="00D657C8" w:rsidP="00D657C8">
      <w:pPr>
        <w:spacing w:before="100" w:after="100" w:line="312" w:lineRule="auto"/>
        <w:ind w:firstLine="708"/>
        <w:jc w:val="both"/>
        <w:rPr>
          <w:rFonts w:ascii="Times New Roman" w:hAnsi="Times New Roman"/>
          <w:kern w:val="0"/>
        </w:rPr>
      </w:pPr>
      <w:r w:rsidRPr="00D657C8">
        <w:rPr>
          <w:rFonts w:ascii="Times New Roman" w:hAnsi="Times New Roman"/>
          <w:kern w:val="0"/>
        </w:rPr>
        <w:t xml:space="preserve">Sejm Rzeczypospolitej Polskiej wyraża najwyższe uznanie dla nadzwyczajnej solidarności państwa polskiego oraz społeczeństwa polskiego z </w:t>
      </w:r>
      <w:r w:rsidR="00C63D61">
        <w:rPr>
          <w:rFonts w:ascii="Times New Roman" w:hAnsi="Times New Roman"/>
          <w:kern w:val="0"/>
        </w:rPr>
        <w:t>n</w:t>
      </w:r>
      <w:r w:rsidRPr="00D657C8">
        <w:rPr>
          <w:rFonts w:ascii="Times New Roman" w:hAnsi="Times New Roman"/>
          <w:kern w:val="0"/>
        </w:rPr>
        <w:t xml:space="preserve">arodem </w:t>
      </w:r>
      <w:r w:rsidR="00C63D61">
        <w:rPr>
          <w:rFonts w:ascii="Times New Roman" w:hAnsi="Times New Roman"/>
          <w:kern w:val="0"/>
        </w:rPr>
        <w:t>u</w:t>
      </w:r>
      <w:r w:rsidRPr="00D657C8">
        <w:rPr>
          <w:rFonts w:ascii="Times New Roman" w:hAnsi="Times New Roman"/>
          <w:kern w:val="0"/>
        </w:rPr>
        <w:t>kraińskim, która znalazła wyraz w szeroko zakrojonej pomocy humanitarnej, konsekwentnym wsparciu dyplomatycznym oraz znaczącym wsparciu obronnym.</w:t>
      </w:r>
    </w:p>
    <w:p w14:paraId="571CF1E2" w14:textId="69635034" w:rsidR="00D657C8" w:rsidRPr="00D657C8" w:rsidRDefault="00D657C8" w:rsidP="00C63D61">
      <w:pPr>
        <w:spacing w:before="100" w:after="100" w:line="312" w:lineRule="auto"/>
        <w:ind w:firstLine="708"/>
        <w:jc w:val="both"/>
        <w:rPr>
          <w:rFonts w:ascii="Times New Roman" w:hAnsi="Times New Roman"/>
          <w:kern w:val="0"/>
        </w:rPr>
      </w:pPr>
      <w:r w:rsidRPr="00D657C8">
        <w:rPr>
          <w:rFonts w:ascii="Times New Roman" w:hAnsi="Times New Roman"/>
          <w:kern w:val="0"/>
        </w:rPr>
        <w:t xml:space="preserve">Sejm Rzeczypospolitej Polskiej </w:t>
      </w:r>
      <w:r w:rsidR="00C63D61">
        <w:rPr>
          <w:rFonts w:ascii="Times New Roman" w:hAnsi="Times New Roman"/>
          <w:kern w:val="0"/>
        </w:rPr>
        <w:t>w</w:t>
      </w:r>
      <w:r w:rsidRPr="00D657C8">
        <w:rPr>
          <w:rFonts w:ascii="Times New Roman" w:hAnsi="Times New Roman"/>
          <w:kern w:val="0"/>
        </w:rPr>
        <w:t xml:space="preserve"> pełn</w:t>
      </w:r>
      <w:r w:rsidR="00C63D61">
        <w:rPr>
          <w:rFonts w:ascii="Times New Roman" w:hAnsi="Times New Roman"/>
          <w:kern w:val="0"/>
        </w:rPr>
        <w:t>i</w:t>
      </w:r>
      <w:r w:rsidRPr="00D657C8">
        <w:rPr>
          <w:rFonts w:ascii="Times New Roman" w:hAnsi="Times New Roman"/>
          <w:kern w:val="0"/>
        </w:rPr>
        <w:t xml:space="preserve"> pop</w:t>
      </w:r>
      <w:r w:rsidR="00C63D61">
        <w:rPr>
          <w:rFonts w:ascii="Times New Roman" w:hAnsi="Times New Roman"/>
          <w:kern w:val="0"/>
        </w:rPr>
        <w:t>iera</w:t>
      </w:r>
      <w:r w:rsidRPr="00D657C8">
        <w:rPr>
          <w:rFonts w:ascii="Times New Roman" w:hAnsi="Times New Roman"/>
          <w:kern w:val="0"/>
        </w:rPr>
        <w:t xml:space="preserve"> wysiłk</w:t>
      </w:r>
      <w:r w:rsidR="00C63D61">
        <w:rPr>
          <w:rFonts w:ascii="Times New Roman" w:hAnsi="Times New Roman"/>
          <w:kern w:val="0"/>
        </w:rPr>
        <w:t>i</w:t>
      </w:r>
      <w:r w:rsidRPr="00D657C8">
        <w:rPr>
          <w:rFonts w:ascii="Times New Roman" w:hAnsi="Times New Roman"/>
          <w:kern w:val="0"/>
        </w:rPr>
        <w:t xml:space="preserve"> Ukrainy oraz społeczności międzynarodowej na rzecz odnalezienia, uwolnienia i bezpiecznego powrotu do rodzin</w:t>
      </w:r>
      <w:r w:rsidR="00C63D61">
        <w:rPr>
          <w:rFonts w:ascii="Times New Roman" w:hAnsi="Times New Roman"/>
          <w:kern w:val="0"/>
        </w:rPr>
        <w:t>y</w:t>
      </w:r>
      <w:r w:rsidRPr="00D657C8">
        <w:rPr>
          <w:rFonts w:ascii="Times New Roman" w:hAnsi="Times New Roman"/>
          <w:kern w:val="0"/>
        </w:rPr>
        <w:t xml:space="preserve"> każdego ukraińskiego dziecka bezprawnie uprowadzonego przez Federację Rosyjską. Stanowczo potępia praktyki przymusowych i nielegalnych adopcji, uznając je za rażące naruszenie prawa międzynarodowego.</w:t>
      </w:r>
      <w:r w:rsidR="00C63D61">
        <w:rPr>
          <w:rFonts w:ascii="Times New Roman" w:hAnsi="Times New Roman"/>
          <w:kern w:val="0"/>
        </w:rPr>
        <w:t xml:space="preserve"> </w:t>
      </w:r>
      <w:r w:rsidRPr="00D657C8">
        <w:rPr>
          <w:rFonts w:ascii="Times New Roman" w:hAnsi="Times New Roman"/>
          <w:kern w:val="0"/>
        </w:rPr>
        <w:t xml:space="preserve">Sejm domaga się również natychmiastowego </w:t>
      </w:r>
      <w:r w:rsidR="00C63D61">
        <w:rPr>
          <w:rFonts w:ascii="Times New Roman" w:hAnsi="Times New Roman"/>
          <w:kern w:val="0"/>
        </w:rPr>
        <w:br/>
      </w:r>
      <w:r w:rsidRPr="00D657C8">
        <w:rPr>
          <w:rFonts w:ascii="Times New Roman" w:hAnsi="Times New Roman"/>
          <w:kern w:val="0"/>
        </w:rPr>
        <w:t>i bezwarunkowego uwolnienia wszystkich jeńców wojennych oraz osób cywilnych bezprawnie przetrzymywanych. Sprawcy tych zbrodni muszą zostać pociągnięci do odpowiedzialności. Dzieci i osoby cywilne nie mogą być narzędziem wojny ani przedmiotem politycznego szantażu.</w:t>
      </w:r>
    </w:p>
    <w:p w14:paraId="0C7847CB" w14:textId="7C380355" w:rsidR="00D657C8" w:rsidRPr="00D657C8" w:rsidRDefault="00D657C8" w:rsidP="00D657C8">
      <w:pPr>
        <w:spacing w:before="100" w:after="100" w:line="312" w:lineRule="auto"/>
        <w:ind w:firstLine="708"/>
        <w:jc w:val="both"/>
        <w:rPr>
          <w:rFonts w:ascii="Times New Roman" w:hAnsi="Times New Roman"/>
          <w:kern w:val="0"/>
        </w:rPr>
      </w:pPr>
      <w:r w:rsidRPr="00D657C8">
        <w:rPr>
          <w:rFonts w:ascii="Times New Roman" w:hAnsi="Times New Roman"/>
          <w:kern w:val="0"/>
        </w:rPr>
        <w:t xml:space="preserve">Sejm Rzeczypospolitej Polskiej wzywa Radę Ministrów Rzeczypospolitej Polskiej </w:t>
      </w:r>
      <w:r w:rsidR="00C63D61">
        <w:rPr>
          <w:rFonts w:ascii="Times New Roman" w:hAnsi="Times New Roman"/>
          <w:kern w:val="0"/>
        </w:rPr>
        <w:br/>
      </w:r>
      <w:r w:rsidRPr="00D657C8">
        <w:rPr>
          <w:rFonts w:ascii="Times New Roman" w:hAnsi="Times New Roman"/>
          <w:kern w:val="0"/>
        </w:rPr>
        <w:t xml:space="preserve">do kontynuowania wysiłków </w:t>
      </w:r>
      <w:r w:rsidR="00C63D61">
        <w:rPr>
          <w:rFonts w:ascii="Times New Roman" w:hAnsi="Times New Roman"/>
          <w:kern w:val="0"/>
        </w:rPr>
        <w:t>na rzecz pomocy lub wspomagających</w:t>
      </w:r>
      <w:r w:rsidRPr="00D657C8">
        <w:rPr>
          <w:rFonts w:ascii="Times New Roman" w:hAnsi="Times New Roman"/>
          <w:kern w:val="0"/>
        </w:rPr>
        <w:t xml:space="preserve"> Ukrain</w:t>
      </w:r>
      <w:r w:rsidR="00C63D61">
        <w:rPr>
          <w:rFonts w:ascii="Times New Roman" w:hAnsi="Times New Roman"/>
          <w:kern w:val="0"/>
        </w:rPr>
        <w:t>ę</w:t>
      </w:r>
      <w:r w:rsidRPr="00D657C8">
        <w:rPr>
          <w:rFonts w:ascii="Times New Roman" w:hAnsi="Times New Roman"/>
          <w:kern w:val="0"/>
        </w:rPr>
        <w:t>, a także wprowadzania kolejnych sankcji wobec Rosji i podmiotów wspierających jej zbrodniczą politykę.</w:t>
      </w:r>
    </w:p>
    <w:p w14:paraId="7AE3082B" w14:textId="0BE4C4A6" w:rsidR="00195E75" w:rsidRPr="00693B23" w:rsidRDefault="00D657C8" w:rsidP="00D657C8">
      <w:pPr>
        <w:spacing w:before="100" w:after="100" w:line="312" w:lineRule="auto"/>
        <w:ind w:firstLine="708"/>
        <w:jc w:val="both"/>
      </w:pPr>
      <w:r w:rsidRPr="00D657C8">
        <w:rPr>
          <w:rFonts w:ascii="Times New Roman" w:hAnsi="Times New Roman"/>
          <w:kern w:val="0"/>
        </w:rPr>
        <w:t>Sejm Rzeczypospolitej Polskiej składa hołd wszystkim ofiarom rosyjskiej agresji.</w:t>
      </w:r>
    </w:p>
    <w:sectPr w:rsidR="00195E75" w:rsidRPr="00693B23" w:rsidSect="00A176C9"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3EB0" w14:textId="77777777" w:rsidR="004C1EA5" w:rsidRDefault="004C1EA5">
      <w:r>
        <w:separator/>
      </w:r>
    </w:p>
  </w:endnote>
  <w:endnote w:type="continuationSeparator" w:id="0">
    <w:p w14:paraId="15432822" w14:textId="77777777" w:rsidR="004C1EA5" w:rsidRDefault="004C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FF73" w14:textId="77777777" w:rsidR="004C1EA5" w:rsidRDefault="004C1EA5">
      <w:r>
        <w:separator/>
      </w:r>
    </w:p>
  </w:footnote>
  <w:footnote w:type="continuationSeparator" w:id="0">
    <w:p w14:paraId="74F587CF" w14:textId="77777777" w:rsidR="004C1EA5" w:rsidRDefault="004C1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75"/>
    <w:rsid w:val="00146CF2"/>
    <w:rsid w:val="00195E75"/>
    <w:rsid w:val="003B572E"/>
    <w:rsid w:val="004C1EA5"/>
    <w:rsid w:val="00693B23"/>
    <w:rsid w:val="00A176C9"/>
    <w:rsid w:val="00AD3D64"/>
    <w:rsid w:val="00C63D61"/>
    <w:rsid w:val="00D37C8A"/>
    <w:rsid w:val="00D657C8"/>
    <w:rsid w:val="00D86D78"/>
    <w:rsid w:val="00F353C2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F9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D86D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D78"/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D86D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D78"/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2026-02-25T11:44:00Z</dcterms:created>
  <dcterms:modified xsi:type="dcterms:W3CDTF">2026-02-25T11:44:00Z</dcterms:modified>
</cp:coreProperties>
</file>