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4036" w14:textId="2A2BE095" w:rsidR="002769DE" w:rsidRDefault="004D3A9B" w:rsidP="0039347B">
      <w:pPr>
        <w:pStyle w:val="p1"/>
        <w:spacing w:before="60" w:after="0" w:line="360" w:lineRule="auto"/>
        <w:jc w:val="center"/>
      </w:pPr>
      <w:r>
        <w:rPr>
          <w:b/>
          <w:bCs/>
        </w:rPr>
        <w:t>UCHWAŁA</w:t>
      </w:r>
      <w:r>
        <w:t xml:space="preserve"> </w:t>
      </w:r>
    </w:p>
    <w:p w14:paraId="0E502E76" w14:textId="70537A8F" w:rsidR="002769DE" w:rsidRDefault="004D3A9B" w:rsidP="0039347B">
      <w:pPr>
        <w:pStyle w:val="p2"/>
        <w:spacing w:before="60" w:after="0" w:line="360" w:lineRule="auto"/>
        <w:jc w:val="center"/>
      </w:pPr>
      <w:r>
        <w:t xml:space="preserve">z dnia … </w:t>
      </w:r>
    </w:p>
    <w:p w14:paraId="35132C5A" w14:textId="0CBFCACE" w:rsidR="002769DE" w:rsidRDefault="0039347B" w:rsidP="0039347B">
      <w:pPr>
        <w:pStyle w:val="p1"/>
        <w:spacing w:before="60" w:after="0" w:line="360" w:lineRule="auto"/>
        <w:jc w:val="center"/>
      </w:pPr>
      <w:r>
        <w:rPr>
          <w:b/>
          <w:bCs/>
        </w:rPr>
        <w:t xml:space="preserve">w </w:t>
      </w:r>
      <w:proofErr w:type="spellStart"/>
      <w:r>
        <w:rPr>
          <w:b/>
          <w:bCs/>
        </w:rPr>
        <w:t>sprawie</w:t>
      </w:r>
      <w:proofErr w:type="spellEnd"/>
      <w:r>
        <w:rPr>
          <w:b/>
          <w:bCs/>
        </w:rPr>
        <w:t xml:space="preserve"> </w:t>
      </w:r>
      <w:proofErr w:type="spellStart"/>
      <w:r w:rsidR="004D3A9B">
        <w:rPr>
          <w:b/>
          <w:bCs/>
        </w:rPr>
        <w:t>upamiętni</w:t>
      </w:r>
      <w:r>
        <w:rPr>
          <w:b/>
          <w:bCs/>
        </w:rPr>
        <w:t>enia</w:t>
      </w:r>
      <w:proofErr w:type="spellEnd"/>
      <w:r w:rsidR="004D3A9B">
        <w:rPr>
          <w:b/>
          <w:bCs/>
        </w:rPr>
        <w:t xml:space="preserve"> 45. </w:t>
      </w:r>
      <w:proofErr w:type="spellStart"/>
      <w:r w:rsidR="004D3A9B">
        <w:rPr>
          <w:b/>
          <w:bCs/>
        </w:rPr>
        <w:t>rocznic</w:t>
      </w:r>
      <w:r>
        <w:rPr>
          <w:b/>
          <w:bCs/>
        </w:rPr>
        <w:t>y</w:t>
      </w:r>
      <w:proofErr w:type="spellEnd"/>
      <w:r w:rsidR="004D3A9B">
        <w:rPr>
          <w:b/>
          <w:bCs/>
        </w:rPr>
        <w:t xml:space="preserve"> </w:t>
      </w:r>
      <w:proofErr w:type="spellStart"/>
      <w:r w:rsidR="004D3A9B">
        <w:rPr>
          <w:b/>
          <w:bCs/>
        </w:rPr>
        <w:t>wydarzeń</w:t>
      </w:r>
      <w:proofErr w:type="spellEnd"/>
      <w:r w:rsidR="004D3A9B">
        <w:rPr>
          <w:b/>
          <w:bCs/>
        </w:rPr>
        <w:t xml:space="preserve"> </w:t>
      </w:r>
      <w:proofErr w:type="spellStart"/>
      <w:r w:rsidR="004D3A9B">
        <w:rPr>
          <w:b/>
          <w:bCs/>
        </w:rPr>
        <w:t>Kryzysu</w:t>
      </w:r>
      <w:proofErr w:type="spellEnd"/>
      <w:r w:rsidR="004D3A9B">
        <w:rPr>
          <w:b/>
          <w:bCs/>
        </w:rPr>
        <w:t xml:space="preserve"> </w:t>
      </w:r>
      <w:proofErr w:type="spellStart"/>
      <w:r w:rsidR="004D3A9B">
        <w:rPr>
          <w:b/>
          <w:bCs/>
        </w:rPr>
        <w:t>Bydgoskiego</w:t>
      </w:r>
      <w:proofErr w:type="spellEnd"/>
      <w:r w:rsidR="004D3A9B">
        <w:rPr>
          <w:b/>
          <w:bCs/>
        </w:rPr>
        <w:t xml:space="preserve"> 1981 </w:t>
      </w:r>
      <w:proofErr w:type="spellStart"/>
      <w:r w:rsidR="004D3A9B">
        <w:rPr>
          <w:b/>
          <w:bCs/>
        </w:rPr>
        <w:t>roku</w:t>
      </w:r>
      <w:proofErr w:type="spellEnd"/>
    </w:p>
    <w:p w14:paraId="3B99371C" w14:textId="77777777" w:rsidR="002769DE" w:rsidRDefault="002769DE" w:rsidP="0039347B">
      <w:pPr>
        <w:pStyle w:val="p3"/>
        <w:spacing w:before="60" w:after="0" w:line="360" w:lineRule="auto"/>
      </w:pPr>
    </w:p>
    <w:p w14:paraId="7FE412C5" w14:textId="77777777" w:rsidR="002769DE" w:rsidRDefault="004D3A9B" w:rsidP="0039347B">
      <w:pPr>
        <w:pStyle w:val="p3"/>
        <w:spacing w:before="60" w:after="0" w:line="360" w:lineRule="auto"/>
        <w:ind w:firstLine="708"/>
        <w:jc w:val="both"/>
      </w:pPr>
      <w:r>
        <w:t xml:space="preserve">Sejm Rzeczypospolitej Polskiej, oddając hołd uczestnikom wydarzeń Kryzysu Bydgoskiego 1981 roku, upamiętnia jedno z kluczowych wydarzeń w najnowszej historii Polski,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>re stał</w:t>
      </w:r>
      <w:r>
        <w:rPr>
          <w:lang w:val="it-IT"/>
        </w:rPr>
        <w:t>o si</w:t>
      </w:r>
      <w:r>
        <w:t xml:space="preserve">ę symbolem obywatelskiego sprzeciwu wobec przemocy władzy komunistycznej oraz solidarności </w:t>
      </w:r>
      <w:proofErr w:type="spellStart"/>
      <w:r>
        <w:t>mieszkańc</w:t>
      </w:r>
      <w:proofErr w:type="spellEnd"/>
      <w:r>
        <w:rPr>
          <w:lang w:val="es-ES_tradnl"/>
        </w:rPr>
        <w:t>ó</w:t>
      </w:r>
      <w:r>
        <w:t>w miasta i wsi.</w:t>
      </w:r>
    </w:p>
    <w:p w14:paraId="6BB11B75" w14:textId="77777777" w:rsidR="002769DE" w:rsidRDefault="004D3A9B" w:rsidP="0039347B">
      <w:pPr>
        <w:pStyle w:val="p3"/>
        <w:spacing w:before="60" w:after="0" w:line="360" w:lineRule="auto"/>
        <w:ind w:firstLine="708"/>
        <w:jc w:val="both"/>
      </w:pPr>
      <w:r>
        <w:t xml:space="preserve">W marcu 1981 roku, w okresie dynamicznego rozwoju NSZZ „Solidarność” oraz nasilających się dążeń środowisk chłopskich do rejestracji własnego, niezależnego związku zawodowego, w Bydgoszczy doszło do wydarzeń,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</w:t>
      </w:r>
      <w:proofErr w:type="spellStart"/>
      <w:r>
        <w:t>wstrząsnęł</w:t>
      </w:r>
      <w:proofErr w:type="spellEnd"/>
      <w:r>
        <w:rPr>
          <w:lang w:val="en-US"/>
        </w:rPr>
        <w:t xml:space="preserve">y </w:t>
      </w:r>
      <w:proofErr w:type="spellStart"/>
      <w:r>
        <w:rPr>
          <w:lang w:val="en-US"/>
        </w:rPr>
        <w:t>opini</w:t>
      </w:r>
      <w:proofErr w:type="spellEnd"/>
      <w:r>
        <w:t xml:space="preserve">ą publiczną </w:t>
      </w:r>
      <w:r>
        <w:rPr>
          <w:lang w:val="en-US"/>
        </w:rPr>
        <w:t>w ca</w:t>
      </w:r>
      <w:proofErr w:type="spellStart"/>
      <w:r>
        <w:t>łym</w:t>
      </w:r>
      <w:proofErr w:type="spellEnd"/>
      <w:r>
        <w:t xml:space="preserve"> kraju. Związkowcy oraz towarzyszący im rolnicy przybyli do Urzędu </w:t>
      </w:r>
      <w:proofErr w:type="spellStart"/>
      <w:r>
        <w:t>Wojew</w:t>
      </w:r>
      <w:proofErr w:type="spellEnd"/>
      <w:r>
        <w:rPr>
          <w:lang w:val="es-ES_tradnl"/>
        </w:rPr>
        <w:t>ó</w:t>
      </w:r>
      <w:proofErr w:type="spellStart"/>
      <w:r>
        <w:t>dzkiego</w:t>
      </w:r>
      <w:proofErr w:type="spellEnd"/>
      <w:r>
        <w:t xml:space="preserve">, aby podczas sesji </w:t>
      </w:r>
      <w:proofErr w:type="spellStart"/>
      <w:r>
        <w:t>Wojew</w:t>
      </w:r>
      <w:proofErr w:type="spellEnd"/>
      <w:r>
        <w:rPr>
          <w:lang w:val="es-ES_tradnl"/>
        </w:rPr>
        <w:t>ó</w:t>
      </w:r>
      <w:proofErr w:type="spellStart"/>
      <w:r>
        <w:t>dzkiej</w:t>
      </w:r>
      <w:proofErr w:type="spellEnd"/>
      <w:r>
        <w:t xml:space="preserve"> Rady Narodowej upomnieć się o zgodę na rejestrację rolniczej „Solidarności”. Nie dopuszczono ich jednak do głosu, a sesję przedwcześnie zakończono.</w:t>
      </w:r>
    </w:p>
    <w:p w14:paraId="04773624" w14:textId="5B15DBB7" w:rsidR="002769DE" w:rsidRDefault="004D3A9B" w:rsidP="0039347B">
      <w:pPr>
        <w:pStyle w:val="p3"/>
        <w:spacing w:before="60" w:after="0" w:line="360" w:lineRule="auto"/>
        <w:ind w:firstLine="708"/>
        <w:jc w:val="both"/>
      </w:pPr>
      <w:r>
        <w:t xml:space="preserve">Podczas usuwania </w:t>
      </w:r>
      <w:proofErr w:type="spellStart"/>
      <w:r>
        <w:t>związkowc</w:t>
      </w:r>
      <w:proofErr w:type="spellEnd"/>
      <w:r>
        <w:rPr>
          <w:lang w:val="es-ES_tradnl"/>
        </w:rPr>
        <w:t>ó</w:t>
      </w:r>
      <w:r>
        <w:t xml:space="preserve">w z budynku funkcjonariusze Milicji Obywatelskiej dopuścili się pobicia działaczy. </w:t>
      </w:r>
      <w:proofErr w:type="spellStart"/>
      <w:r>
        <w:t>Wśr</w:t>
      </w:r>
      <w:proofErr w:type="spellEnd"/>
      <w:r>
        <w:rPr>
          <w:lang w:val="es-ES_tradnl"/>
        </w:rPr>
        <w:t>ó</w:t>
      </w:r>
      <w:r>
        <w:t xml:space="preserve">d poszkodowanych </w:t>
      </w:r>
      <w:proofErr w:type="spellStart"/>
      <w:r>
        <w:t>znaleź</w:t>
      </w:r>
      <w:proofErr w:type="spellEnd"/>
      <w:r>
        <w:rPr>
          <w:lang w:val="it-IT"/>
        </w:rPr>
        <w:t>li si</w:t>
      </w:r>
      <w:r>
        <w:t xml:space="preserve">ę m.in. Jan Rulewski </w:t>
      </w:r>
      <w:r>
        <w:br/>
        <w:t>– przewodniczący Zarządu Regionu Bydgoskiego NSZZ „Solidarność”</w:t>
      </w:r>
      <w:r>
        <w:rPr>
          <w:lang w:val="de-DE"/>
        </w:rPr>
        <w:t>, Micha</w:t>
      </w:r>
      <w:r>
        <w:t xml:space="preserve">ł Bartoszcze </w:t>
      </w:r>
      <w:r>
        <w:br/>
        <w:t>– jeden z lider</w:t>
      </w:r>
      <w:r>
        <w:rPr>
          <w:lang w:val="es-ES_tradnl"/>
        </w:rPr>
        <w:t>ó</w:t>
      </w:r>
      <w:r>
        <w:t>w rodzącego się NSZZ Rolnik</w:t>
      </w:r>
      <w:r>
        <w:rPr>
          <w:lang w:val="es-ES_tradnl"/>
        </w:rPr>
        <w:t>ó</w:t>
      </w:r>
      <w:r>
        <w:t>w Indywidualnych „Solidarność”, a także Mariusz Łabentowicz – działacz „Solidarności” i Konfederacji Polski Niepodległej. Wydarzenia te stanowiły rażące naruszenie podstawowych praw obywatelskich i potwierdziły represyjny charakter Polskiej Rzeczypospolitej Ludowej oraz rządzącej krajem Polskiej Zjednoczonej Partii Robotniczej.</w:t>
      </w:r>
    </w:p>
    <w:p w14:paraId="6C64C670" w14:textId="6007ED2B" w:rsidR="002769DE" w:rsidRDefault="004D3A9B" w:rsidP="0039347B">
      <w:pPr>
        <w:pStyle w:val="p3"/>
        <w:spacing w:before="60" w:after="0" w:line="360" w:lineRule="auto"/>
        <w:ind w:firstLine="708"/>
        <w:jc w:val="both"/>
      </w:pPr>
      <w:r>
        <w:t xml:space="preserve">Wydarzenia w Bydgoszczy skupiły uwagę opinii międzynarodowej, spowodowały solidarność </w:t>
      </w:r>
      <w:proofErr w:type="spellStart"/>
      <w:r>
        <w:t>większoś</w:t>
      </w:r>
      <w:proofErr w:type="spellEnd"/>
      <w:r>
        <w:rPr>
          <w:lang w:val="it-IT"/>
        </w:rPr>
        <w:t>ci spo</w:t>
      </w:r>
      <w:proofErr w:type="spellStart"/>
      <w:r>
        <w:t>łeczeństwa</w:t>
      </w:r>
      <w:proofErr w:type="spellEnd"/>
      <w:r>
        <w:t xml:space="preserve"> z poszkodowanymi i doprowadziły do </w:t>
      </w:r>
      <w:proofErr w:type="spellStart"/>
      <w:r>
        <w:t>og</w:t>
      </w:r>
      <w:proofErr w:type="spellEnd"/>
      <w:r>
        <w:rPr>
          <w:lang w:val="es-ES_tradnl"/>
        </w:rPr>
        <w:t>ó</w:t>
      </w:r>
      <w:proofErr w:type="spellStart"/>
      <w:r>
        <w:t>lnopolskiego</w:t>
      </w:r>
      <w:proofErr w:type="spellEnd"/>
      <w:r>
        <w:t xml:space="preserve"> kryzysu politycznego. Wyrazem wsparcia dla „Solidarności” był największy w historii Polski strajk ostrzegawczy, ogłoszony przez Komisję Krajową NSZZ „Solidarność” z udziałem jej przewodniczącego Lecha Wałęsy. Kraj stanął na krawędzi strajku generalnego,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</w:t>
      </w:r>
      <w:proofErr w:type="spellEnd"/>
      <w:r>
        <w:t xml:space="preserve"> udał</w:t>
      </w:r>
      <w:r>
        <w:rPr>
          <w:lang w:val="it-IT"/>
        </w:rPr>
        <w:t>o si</w:t>
      </w:r>
      <w:r>
        <w:t xml:space="preserve">ę </w:t>
      </w:r>
      <w:proofErr w:type="spellStart"/>
      <w:r>
        <w:t>zaż</w:t>
      </w:r>
      <w:proofErr w:type="spellEnd"/>
      <w:r>
        <w:rPr>
          <w:lang w:val="it-IT"/>
        </w:rPr>
        <w:t>egna</w:t>
      </w:r>
      <w:r>
        <w:t>ć poprzez zawarcie</w:t>
      </w:r>
      <w:r w:rsidR="0039347B">
        <w:t>,</w:t>
      </w:r>
      <w:r>
        <w:t xml:space="preserve"> w przeddzień jego rozpoczęcia</w:t>
      </w:r>
      <w:r w:rsidR="0039347B">
        <w:t>, tzw.</w:t>
      </w:r>
      <w:r>
        <w:t xml:space="preserve"> porozumienia warszawskiego.</w:t>
      </w:r>
    </w:p>
    <w:p w14:paraId="711D9BD7" w14:textId="709AE859" w:rsidR="002769DE" w:rsidRDefault="004D3A9B" w:rsidP="0039347B">
      <w:pPr>
        <w:pStyle w:val="p3"/>
        <w:spacing w:before="60" w:after="0" w:line="360" w:lineRule="auto"/>
        <w:ind w:firstLine="708"/>
        <w:jc w:val="both"/>
      </w:pPr>
      <w:r>
        <w:t>W tle pobicia działaczy związkowych trwał strajk rolnik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siedzibie Zjednoczonego Stronnictwa Ludowego w Bydgoszczy,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</w:t>
      </w:r>
      <w:proofErr w:type="spellEnd"/>
      <w:r>
        <w:t xml:space="preserve"> miał miejsce od 16 marca do 17 kwietnia </w:t>
      </w:r>
      <w:r>
        <w:br/>
        <w:t xml:space="preserve">1981 roku. Celem protestujących było uzyskanie od władz zgody na rejestrację rolniczej „Solidarności”. Oburzenie społeczeństwa na brutalne działania </w:t>
      </w:r>
      <w:r>
        <w:rPr>
          <w:lang w:val="es-ES_tradnl"/>
        </w:rPr>
        <w:t>ó</w:t>
      </w:r>
      <w:r>
        <w:t xml:space="preserve">wczesnej władzy, masowe </w:t>
      </w:r>
      <w:r>
        <w:lastRenderedPageBreak/>
        <w:t xml:space="preserve">poparcie dla „Solidarności” oraz gotowość do organizacji </w:t>
      </w:r>
      <w:proofErr w:type="spellStart"/>
      <w:r>
        <w:t>og</w:t>
      </w:r>
      <w:proofErr w:type="spellEnd"/>
      <w:r>
        <w:rPr>
          <w:lang w:val="es-ES_tradnl"/>
        </w:rPr>
        <w:t>ó</w:t>
      </w:r>
      <w:proofErr w:type="spellStart"/>
      <w:r>
        <w:t>lnopolskich</w:t>
      </w:r>
      <w:proofErr w:type="spellEnd"/>
      <w:r>
        <w:t xml:space="preserve"> demonstracji zmusiły władze komunistyczne do ustępstw. W efekcie zawarto porozumienie ze strajkującymi rolnikami i wyrażono zgodę na rejestrację NSZZ Rolnik</w:t>
      </w:r>
      <w:r>
        <w:rPr>
          <w:lang w:val="es-ES_tradnl"/>
        </w:rPr>
        <w:t>ó</w:t>
      </w:r>
      <w:r>
        <w:t>w Indywidualnych „Solidarność”.</w:t>
      </w:r>
    </w:p>
    <w:p w14:paraId="17F06957" w14:textId="0960321F" w:rsidR="002769DE" w:rsidRDefault="004D3A9B" w:rsidP="0039347B">
      <w:pPr>
        <w:pStyle w:val="p3"/>
        <w:spacing w:before="60" w:after="0" w:line="360" w:lineRule="auto"/>
        <w:ind w:firstLine="708"/>
        <w:jc w:val="both"/>
      </w:pPr>
      <w:r>
        <w:t xml:space="preserve">Sejm Rzeczypospolitej Polskiej podkreśla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lne</w:t>
      </w:r>
      <w:proofErr w:type="spellEnd"/>
      <w:r>
        <w:t xml:space="preserve"> znaczenie strajku chłopskiego </w:t>
      </w:r>
      <w:r>
        <w:br/>
        <w:t xml:space="preserve">w siedzibie ZSL w Bydgoszczy w 1981 roku. Był on wyrazem determinacji, odwagi </w:t>
      </w:r>
      <w:r>
        <w:br/>
        <w:t>i solidarności polskiej wsi w walce o godność, prawo do zrzeszania się oraz podmiotowość społeczną. Postawa jego uczestnik</w:t>
      </w:r>
      <w:r>
        <w:rPr>
          <w:lang w:val="es-ES_tradnl"/>
        </w:rPr>
        <w:t>ó</w:t>
      </w:r>
      <w:r>
        <w:t>w stanowi trwałe świadectwo odpowiedzialności obywatelskiej i przywiązania do wartości wolności, sprawiedliwości oraz dialogu społecznego.</w:t>
      </w:r>
    </w:p>
    <w:p w14:paraId="7D05E72C" w14:textId="07054324" w:rsidR="002769DE" w:rsidRDefault="004D3A9B" w:rsidP="0039347B">
      <w:pPr>
        <w:pStyle w:val="p3"/>
        <w:spacing w:before="60" w:after="0" w:line="360" w:lineRule="auto"/>
        <w:ind w:firstLine="708"/>
        <w:jc w:val="both"/>
      </w:pPr>
      <w:r>
        <w:t xml:space="preserve">W 45. rocznicę Kryzysu Bydgoskiego 1981 roku Sejm Rzeczypospolitej Polskiej składa wyrazy najwyższego szacunku uczestnikom tamtych wydarzeń,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osobom poszkodowanym oraz oddaje hołd ich odwadze i niezłomności. Sejm wyraża przekonanie, </w:t>
      </w:r>
      <w:r>
        <w:br/>
        <w:t xml:space="preserve">że pamięć o Kryzysie Bydgoskim 1981 roku pozostaje ważnym elementem narodowego dziedzictwa i powinna być przekazywana kolejnym pokoleniom jako przestroga przed </w:t>
      </w:r>
      <w:r w:rsidR="00694C73">
        <w:t>nadużywaniem</w:t>
      </w:r>
      <w:r>
        <w:t xml:space="preserve"> władzy oraz jako świadectwo siły obywatelskiej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lnoty</w:t>
      </w:r>
      <w:proofErr w:type="spellEnd"/>
      <w:r>
        <w:t>.</w:t>
      </w:r>
    </w:p>
    <w:sectPr w:rsidR="002769DE">
      <w:headerReference w:type="default" r:id="rId6"/>
      <w:footerReference w:type="default" r:id="rId7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E58A" w14:textId="77777777" w:rsidR="004D3A9B" w:rsidRDefault="004D3A9B">
      <w:r>
        <w:separator/>
      </w:r>
    </w:p>
  </w:endnote>
  <w:endnote w:type="continuationSeparator" w:id="0">
    <w:p w14:paraId="18A33632" w14:textId="77777777" w:rsidR="004D3A9B" w:rsidRDefault="004D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58D4" w14:textId="77777777" w:rsidR="002769DE" w:rsidRDefault="002769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B114" w14:textId="77777777" w:rsidR="004D3A9B" w:rsidRDefault="004D3A9B">
      <w:r>
        <w:separator/>
      </w:r>
    </w:p>
  </w:footnote>
  <w:footnote w:type="continuationSeparator" w:id="0">
    <w:p w14:paraId="747E5DB6" w14:textId="77777777" w:rsidR="004D3A9B" w:rsidRDefault="004D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6477" w14:textId="77777777" w:rsidR="002769DE" w:rsidRDefault="002769D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DE"/>
    <w:rsid w:val="002769DE"/>
    <w:rsid w:val="0039347B"/>
    <w:rsid w:val="004D3A9B"/>
    <w:rsid w:val="00694C73"/>
    <w:rsid w:val="00AD41EB"/>
    <w:rsid w:val="00F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2B3F"/>
  <w15:docId w15:val="{B86B6DCB-639B-490D-9905-B8D7D060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p2">
    <w:name w:val="p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3">
    <w:name w:val="p3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Chrystow-Chrystow</dc:creator>
  <cp:lastModifiedBy>Rafał Chrystow-Chrystow</cp:lastModifiedBy>
  <cp:revision>3</cp:revision>
  <cp:lastPrinted>2026-02-25T11:29:00Z</cp:lastPrinted>
  <dcterms:created xsi:type="dcterms:W3CDTF">2026-02-25T11:39:00Z</dcterms:created>
  <dcterms:modified xsi:type="dcterms:W3CDTF">2026-02-25T11:47:00Z</dcterms:modified>
</cp:coreProperties>
</file>