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3CBC" w14:textId="77777777" w:rsidR="00687276" w:rsidRDefault="00687276" w:rsidP="00687276">
      <w:pPr>
        <w:spacing w:line="240" w:lineRule="auto"/>
        <w:ind w:left="7513"/>
      </w:pPr>
      <w:bookmarkStart w:id="0" w:name="_Hlk181606879"/>
      <w:r w:rsidRPr="00F16533">
        <w:t>Załączni</w:t>
      </w:r>
      <w:r>
        <w:t>k</w:t>
      </w:r>
    </w:p>
    <w:p w14:paraId="2245E8EB" w14:textId="77777777" w:rsidR="00687276" w:rsidRDefault="00687276" w:rsidP="00687276">
      <w:pPr>
        <w:spacing w:line="240" w:lineRule="auto"/>
        <w:ind w:left="7513"/>
      </w:pPr>
      <w:r w:rsidRPr="00F16533">
        <w:t>do ustawy</w:t>
      </w:r>
    </w:p>
    <w:p w14:paraId="6F053325" w14:textId="77777777" w:rsidR="00687276" w:rsidRDefault="00687276" w:rsidP="00687276">
      <w:pPr>
        <w:spacing w:line="240" w:lineRule="auto"/>
        <w:ind w:left="7513"/>
      </w:pPr>
      <w:r w:rsidRPr="00F16533">
        <w:t>z dnia</w:t>
      </w:r>
    </w:p>
    <w:p w14:paraId="0D396213" w14:textId="4622B28D" w:rsidR="005972DD" w:rsidRPr="00F16533" w:rsidRDefault="00687276" w:rsidP="00EB723C">
      <w:pPr>
        <w:ind w:left="7513"/>
      </w:pPr>
      <w:r w:rsidRPr="00F16533">
        <w:t>(Dz. U. poz.</w:t>
      </w:r>
      <w:r>
        <w:t xml:space="preserve">    </w:t>
      </w:r>
      <w:r w:rsidRPr="00F16533">
        <w:t>)</w:t>
      </w:r>
    </w:p>
    <w:p w14:paraId="6D7425B4" w14:textId="77777777" w:rsidR="005972DD" w:rsidRPr="00F16533" w:rsidRDefault="005972DD" w:rsidP="005972DD"/>
    <w:p w14:paraId="1BD74A14" w14:textId="77777777" w:rsidR="005972DD" w:rsidRPr="00F16533" w:rsidRDefault="005972DD" w:rsidP="005972DD">
      <w:r>
        <w:t xml:space="preserve">Sektory, podsektory i kategorie podmiotów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445"/>
        <w:gridCol w:w="4690"/>
      </w:tblGrid>
      <w:tr w:rsidR="005972DD" w:rsidRPr="00F16533" w14:paraId="2CB4AEDA" w14:textId="77777777" w:rsidTr="005D0CC2">
        <w:tc>
          <w:tcPr>
            <w:tcW w:w="1909" w:type="dxa"/>
          </w:tcPr>
          <w:p w14:paraId="2D419318" w14:textId="77777777" w:rsidR="005972DD" w:rsidRPr="00F16533" w:rsidRDefault="005972DD" w:rsidP="003901D1">
            <w:r w:rsidRPr="00F16533">
              <w:t>I</w:t>
            </w:r>
          </w:p>
        </w:tc>
        <w:tc>
          <w:tcPr>
            <w:tcW w:w="2445" w:type="dxa"/>
          </w:tcPr>
          <w:p w14:paraId="47B4D18A" w14:textId="77777777" w:rsidR="005972DD" w:rsidRPr="00F16533" w:rsidRDefault="005972DD" w:rsidP="003901D1">
            <w:r w:rsidRPr="00F16533">
              <w:t>II</w:t>
            </w:r>
          </w:p>
        </w:tc>
        <w:tc>
          <w:tcPr>
            <w:tcW w:w="4690" w:type="dxa"/>
          </w:tcPr>
          <w:p w14:paraId="7ED78275" w14:textId="77777777" w:rsidR="005972DD" w:rsidRPr="00F16533" w:rsidRDefault="005972DD" w:rsidP="003901D1">
            <w:r w:rsidRPr="00F16533">
              <w:t>III</w:t>
            </w:r>
          </w:p>
        </w:tc>
      </w:tr>
      <w:tr w:rsidR="005972DD" w:rsidRPr="00F16533" w14:paraId="2D77C717" w14:textId="77777777" w:rsidTr="005D0CC2">
        <w:tc>
          <w:tcPr>
            <w:tcW w:w="1909" w:type="dxa"/>
          </w:tcPr>
          <w:p w14:paraId="2AA4ADD9" w14:textId="77777777" w:rsidR="005972DD" w:rsidRPr="00F16533" w:rsidRDefault="005972DD" w:rsidP="003901D1">
            <w:r w:rsidRPr="00F16533">
              <w:t>Sektor</w:t>
            </w:r>
          </w:p>
        </w:tc>
        <w:tc>
          <w:tcPr>
            <w:tcW w:w="2445" w:type="dxa"/>
          </w:tcPr>
          <w:p w14:paraId="0AAE30B5" w14:textId="77777777" w:rsidR="005972DD" w:rsidRPr="00F16533" w:rsidRDefault="005972DD" w:rsidP="003901D1">
            <w:r w:rsidRPr="00F16533">
              <w:t>Podsektor</w:t>
            </w:r>
          </w:p>
        </w:tc>
        <w:tc>
          <w:tcPr>
            <w:tcW w:w="4690" w:type="dxa"/>
          </w:tcPr>
          <w:p w14:paraId="578F3F2F" w14:textId="77777777" w:rsidR="005972DD" w:rsidRPr="00F16533" w:rsidRDefault="005972DD" w:rsidP="003901D1">
            <w:r w:rsidRPr="00F16533">
              <w:t>Rodzaj podmiotu</w:t>
            </w:r>
          </w:p>
        </w:tc>
      </w:tr>
      <w:tr w:rsidR="005972DD" w:rsidRPr="00F16533" w14:paraId="09E469C2" w14:textId="77777777" w:rsidTr="005D0CC2">
        <w:tc>
          <w:tcPr>
            <w:tcW w:w="1909" w:type="dxa"/>
            <w:vMerge w:val="restart"/>
          </w:tcPr>
          <w:p w14:paraId="671D8F1A" w14:textId="77777777" w:rsidR="005972DD" w:rsidRPr="00F16533" w:rsidRDefault="005972DD" w:rsidP="003901D1">
            <w:r w:rsidRPr="00F16533">
              <w:t>Energia</w:t>
            </w:r>
          </w:p>
        </w:tc>
        <w:tc>
          <w:tcPr>
            <w:tcW w:w="2445" w:type="dxa"/>
            <w:vMerge w:val="restart"/>
          </w:tcPr>
          <w:p w14:paraId="7407B8CD" w14:textId="77777777" w:rsidR="005972DD" w:rsidRPr="00F16533" w:rsidRDefault="005972DD" w:rsidP="003901D1">
            <w:r w:rsidRPr="00F16533">
              <w:t>Wydobywanie kopalin</w:t>
            </w:r>
          </w:p>
        </w:tc>
        <w:tc>
          <w:tcPr>
            <w:tcW w:w="4690" w:type="dxa"/>
          </w:tcPr>
          <w:p w14:paraId="674980F0" w14:textId="77777777" w:rsidR="005972DD" w:rsidRPr="00F16533" w:rsidRDefault="005972DD" w:rsidP="003901D1">
            <w:r w:rsidRPr="00F16533">
              <w:t>Podmioty prowadzące działalność gospodarczą w zakresie wydobywania gazu ziemnego na podstawie koncesji, o której mowa w art. 22 ust. 1 ustawy z dnia 9 czerwca 2011 r. – Prawo geologiczne i górnicze</w:t>
            </w:r>
            <w:r w:rsidR="00A61A71">
              <w:t>.</w:t>
            </w:r>
          </w:p>
        </w:tc>
      </w:tr>
      <w:tr w:rsidR="005972DD" w:rsidRPr="00F16533" w14:paraId="6809E62E" w14:textId="77777777" w:rsidTr="005D0CC2">
        <w:tc>
          <w:tcPr>
            <w:tcW w:w="1909" w:type="dxa"/>
            <w:vMerge/>
          </w:tcPr>
          <w:p w14:paraId="1AB9E08A" w14:textId="77777777" w:rsidR="005972DD" w:rsidRPr="00F16533" w:rsidRDefault="005972DD" w:rsidP="003901D1"/>
        </w:tc>
        <w:tc>
          <w:tcPr>
            <w:tcW w:w="2445" w:type="dxa"/>
            <w:vMerge/>
          </w:tcPr>
          <w:p w14:paraId="67E7D649" w14:textId="77777777" w:rsidR="005972DD" w:rsidRPr="00F16533" w:rsidRDefault="005972DD" w:rsidP="003901D1"/>
        </w:tc>
        <w:tc>
          <w:tcPr>
            <w:tcW w:w="4690" w:type="dxa"/>
          </w:tcPr>
          <w:p w14:paraId="4414ABA6" w14:textId="77777777" w:rsidR="005972DD" w:rsidRPr="00F16533" w:rsidRDefault="005972DD" w:rsidP="003901D1">
            <w:r w:rsidRPr="00F16533">
              <w:t>Podmioty prowadzące działalność gospodarczą w zakresie wydobywania ropy naftowej na podstawie koncesji, o której mowa w art. 22 ust. 1 ustawy z dnia 9 czerwca 2011 r. – Prawo geologiczne i górnicze.</w:t>
            </w:r>
          </w:p>
        </w:tc>
      </w:tr>
      <w:tr w:rsidR="005972DD" w:rsidRPr="00F16533" w14:paraId="372EDB43" w14:textId="77777777" w:rsidTr="005D0CC2">
        <w:tc>
          <w:tcPr>
            <w:tcW w:w="1909" w:type="dxa"/>
            <w:vMerge/>
          </w:tcPr>
          <w:p w14:paraId="5ED05B9C" w14:textId="77777777" w:rsidR="005972DD" w:rsidRPr="00F16533" w:rsidRDefault="005972DD" w:rsidP="003901D1"/>
        </w:tc>
        <w:tc>
          <w:tcPr>
            <w:tcW w:w="2445" w:type="dxa"/>
            <w:vMerge/>
          </w:tcPr>
          <w:p w14:paraId="7A5754E6" w14:textId="77777777" w:rsidR="005972DD" w:rsidRPr="00F16533" w:rsidRDefault="005972DD" w:rsidP="003901D1"/>
        </w:tc>
        <w:tc>
          <w:tcPr>
            <w:tcW w:w="4690" w:type="dxa"/>
          </w:tcPr>
          <w:p w14:paraId="0360E49C" w14:textId="77777777" w:rsidR="005972DD" w:rsidRPr="00F16533" w:rsidRDefault="005972DD" w:rsidP="003901D1">
            <w:r w:rsidRPr="00F16533">
              <w:t>Podmioty prowadzące działalność gospodarczą w zakresie wydobywania węgla brunatnego na podstawie koncesji, o której mowa w art. 22 ust. 1 ustawy z dnia 9 czerwca 2011 r. – Prawo geologiczne i górnicze.</w:t>
            </w:r>
          </w:p>
        </w:tc>
      </w:tr>
      <w:tr w:rsidR="005972DD" w:rsidRPr="00F16533" w14:paraId="40B66C41" w14:textId="77777777" w:rsidTr="005D0CC2">
        <w:tc>
          <w:tcPr>
            <w:tcW w:w="1909" w:type="dxa"/>
            <w:vMerge/>
          </w:tcPr>
          <w:p w14:paraId="1B9E61B9" w14:textId="77777777" w:rsidR="005972DD" w:rsidRPr="00F16533" w:rsidRDefault="005972DD" w:rsidP="003901D1"/>
        </w:tc>
        <w:tc>
          <w:tcPr>
            <w:tcW w:w="2445" w:type="dxa"/>
            <w:vMerge/>
          </w:tcPr>
          <w:p w14:paraId="2617BB85" w14:textId="77777777" w:rsidR="005972DD" w:rsidRPr="00F16533" w:rsidRDefault="005972DD" w:rsidP="003901D1"/>
        </w:tc>
        <w:tc>
          <w:tcPr>
            <w:tcW w:w="4690" w:type="dxa"/>
          </w:tcPr>
          <w:p w14:paraId="77819177" w14:textId="77777777" w:rsidR="005972DD" w:rsidRPr="00F16533" w:rsidRDefault="005972DD" w:rsidP="003901D1">
            <w:r w:rsidRPr="00F16533">
              <w:t>Podmioty prowadzące działalność gospodarczą w zakresie wydobywania węgla kamiennego na podstawie koncesji, o której mowa w art. 22 ust. 1 ustawy z dnia 9 czerwca 2011 r. – Prawo geologiczne i górnicze.</w:t>
            </w:r>
          </w:p>
        </w:tc>
      </w:tr>
      <w:tr w:rsidR="005972DD" w:rsidRPr="00F16533" w14:paraId="2A82BF4D" w14:textId="77777777" w:rsidTr="005D0CC2">
        <w:tc>
          <w:tcPr>
            <w:tcW w:w="1909" w:type="dxa"/>
            <w:vMerge/>
          </w:tcPr>
          <w:p w14:paraId="3163D45A" w14:textId="77777777" w:rsidR="005972DD" w:rsidRPr="00F16533" w:rsidRDefault="005972DD" w:rsidP="003901D1"/>
        </w:tc>
        <w:tc>
          <w:tcPr>
            <w:tcW w:w="2445" w:type="dxa"/>
            <w:vMerge/>
          </w:tcPr>
          <w:p w14:paraId="5DD65942" w14:textId="77777777" w:rsidR="005972DD" w:rsidRPr="00F16533" w:rsidRDefault="005972DD" w:rsidP="003901D1"/>
        </w:tc>
        <w:tc>
          <w:tcPr>
            <w:tcW w:w="4690" w:type="dxa"/>
          </w:tcPr>
          <w:p w14:paraId="032B2DA5" w14:textId="77777777" w:rsidR="005972DD" w:rsidRPr="00F16533" w:rsidRDefault="005972DD" w:rsidP="003901D1">
            <w:r w:rsidRPr="00F16533">
              <w:t xml:space="preserve">Podmioty prowadzące działalność </w:t>
            </w:r>
            <w:r w:rsidRPr="00F16533">
              <w:lastRenderedPageBreak/>
              <w:t>gospodarczą w zakresie wydobywania pozostałych kopalin na podstawie koncesji, o której mowa w art. 22 ust. 1 ustawy z dnia 9 czerwca 2011 r. – Prawo geologiczne i górnicze.</w:t>
            </w:r>
          </w:p>
        </w:tc>
      </w:tr>
      <w:tr w:rsidR="006C394F" w:rsidRPr="00F16533" w14:paraId="46914961" w14:textId="77777777" w:rsidTr="005D0CC2">
        <w:trPr>
          <w:trHeight w:val="2406"/>
        </w:trPr>
        <w:tc>
          <w:tcPr>
            <w:tcW w:w="1909" w:type="dxa"/>
            <w:vMerge/>
          </w:tcPr>
          <w:p w14:paraId="74F1B4D4" w14:textId="77777777" w:rsidR="006C394F" w:rsidRPr="00F16533" w:rsidRDefault="006C394F" w:rsidP="003901D1"/>
        </w:tc>
        <w:tc>
          <w:tcPr>
            <w:tcW w:w="2445" w:type="dxa"/>
            <w:vMerge w:val="restart"/>
          </w:tcPr>
          <w:p w14:paraId="77B32146" w14:textId="77777777" w:rsidR="006C394F" w:rsidRPr="00F16533" w:rsidRDefault="006C394F" w:rsidP="003901D1">
            <w:r w:rsidRPr="00F16533">
              <w:t>Energia elektryczna</w:t>
            </w:r>
          </w:p>
        </w:tc>
        <w:tc>
          <w:tcPr>
            <w:tcW w:w="4690" w:type="dxa"/>
          </w:tcPr>
          <w:p w14:paraId="2E1068CD" w14:textId="1A19E8C2" w:rsidR="006C394F" w:rsidRPr="00F16533" w:rsidRDefault="006C394F" w:rsidP="003901D1">
            <w:r w:rsidRPr="00F16533">
              <w:t xml:space="preserve">Przedsiębiorstwo energetyczne, o którym </w:t>
            </w:r>
            <w:r w:rsidR="00073030">
              <w:t xml:space="preserve">mowa </w:t>
            </w:r>
            <w:r w:rsidRPr="00F16533">
              <w:t>w art. 3 pkt 12 ustawy z dnia 10 kwietnia 1997 r.</w:t>
            </w:r>
            <w:r w:rsidR="00DA6963">
              <w:t xml:space="preserve"> </w:t>
            </w:r>
            <w:r w:rsidRPr="00F16533">
              <w:t>– Prawo energetyczne, posiadające koncesję na wykonywanie działalności gospodarczej w zakresie wytwarzania energii elektrycznej.</w:t>
            </w:r>
          </w:p>
        </w:tc>
      </w:tr>
      <w:tr w:rsidR="006C394F" w:rsidRPr="00F16533" w14:paraId="38584036" w14:textId="77777777" w:rsidTr="00A61A71">
        <w:trPr>
          <w:trHeight w:val="2570"/>
        </w:trPr>
        <w:tc>
          <w:tcPr>
            <w:tcW w:w="1909" w:type="dxa"/>
            <w:vMerge/>
          </w:tcPr>
          <w:p w14:paraId="4EB8DDF6" w14:textId="77777777" w:rsidR="006C394F" w:rsidRPr="00F16533" w:rsidRDefault="006C394F" w:rsidP="003901D1"/>
        </w:tc>
        <w:tc>
          <w:tcPr>
            <w:tcW w:w="2445" w:type="dxa"/>
            <w:vMerge/>
          </w:tcPr>
          <w:p w14:paraId="25280A66" w14:textId="77777777" w:rsidR="006C394F" w:rsidRPr="00F16533" w:rsidRDefault="006C394F" w:rsidP="003901D1"/>
        </w:tc>
        <w:tc>
          <w:tcPr>
            <w:tcW w:w="4690" w:type="dxa"/>
          </w:tcPr>
          <w:p w14:paraId="5057189E" w14:textId="3C28A403" w:rsidR="00A61A71" w:rsidRPr="00F16533" w:rsidRDefault="006C394F" w:rsidP="00073030">
            <w:r w:rsidRPr="00F16533">
              <w:t>Przedsiębiorstwo energetyczne, o którym mowa w art. 3 pkt 24 ustawy z dnia 10 kwietnia 1997 r. – Prawo energetyczne, posiadające koncesję na wykonywanie działalności gospodarczej w zakresie przesyłania energii elektrycznej</w:t>
            </w:r>
            <w:r>
              <w:t xml:space="preserve">. </w:t>
            </w:r>
          </w:p>
        </w:tc>
      </w:tr>
      <w:tr w:rsidR="006C394F" w:rsidRPr="00F16533" w14:paraId="361C6A4C" w14:textId="77777777" w:rsidTr="00EB723C">
        <w:trPr>
          <w:trHeight w:val="2465"/>
        </w:trPr>
        <w:tc>
          <w:tcPr>
            <w:tcW w:w="1909" w:type="dxa"/>
            <w:vMerge/>
          </w:tcPr>
          <w:p w14:paraId="2CA43727" w14:textId="77777777" w:rsidR="006C394F" w:rsidRPr="00F16533" w:rsidRDefault="006C394F" w:rsidP="003901D1"/>
        </w:tc>
        <w:tc>
          <w:tcPr>
            <w:tcW w:w="2445" w:type="dxa"/>
            <w:vMerge/>
          </w:tcPr>
          <w:p w14:paraId="32E49D59" w14:textId="77777777" w:rsidR="006C394F" w:rsidRPr="00F16533" w:rsidRDefault="006C394F" w:rsidP="003901D1"/>
        </w:tc>
        <w:tc>
          <w:tcPr>
            <w:tcW w:w="4690" w:type="dxa"/>
          </w:tcPr>
          <w:p w14:paraId="0775326E" w14:textId="77777777" w:rsidR="006C394F" w:rsidRPr="00F16533" w:rsidRDefault="006C394F" w:rsidP="003901D1">
            <w:r w:rsidRPr="00F16533">
              <w:t>Przedsiębiorstwo energetyczne, o którym mowa w art. 3 pkt 25 ustawy z dnia 10 kwietnia 1997 r. – Prawo energetyczne, posiadające koncesję na wykonywanie działalności gospodarczej w zakresie dystrybucji energii elektrycznej.</w:t>
            </w:r>
          </w:p>
        </w:tc>
      </w:tr>
      <w:tr w:rsidR="006C394F" w:rsidRPr="00F16533" w14:paraId="6ED86CE6" w14:textId="77777777" w:rsidTr="005D0CC2">
        <w:tc>
          <w:tcPr>
            <w:tcW w:w="1909" w:type="dxa"/>
            <w:vMerge/>
          </w:tcPr>
          <w:p w14:paraId="7B26B242" w14:textId="77777777" w:rsidR="006C394F" w:rsidRPr="00F16533" w:rsidRDefault="006C394F" w:rsidP="003901D1"/>
        </w:tc>
        <w:tc>
          <w:tcPr>
            <w:tcW w:w="2445" w:type="dxa"/>
            <w:vMerge/>
          </w:tcPr>
          <w:p w14:paraId="16918737" w14:textId="77777777" w:rsidR="006C394F" w:rsidRPr="00F16533" w:rsidRDefault="006C394F" w:rsidP="003901D1"/>
        </w:tc>
        <w:tc>
          <w:tcPr>
            <w:tcW w:w="4690" w:type="dxa"/>
          </w:tcPr>
          <w:p w14:paraId="67FCF88F" w14:textId="207EE577" w:rsidR="006C394F" w:rsidRPr="00F16533" w:rsidRDefault="006C394F" w:rsidP="003901D1">
            <w:r w:rsidRPr="00F16533">
              <w:t>Przedsiębiorstwo energetyczne, o którym mowa w art. 3 pkt 12 ustawy z dnia 10 kwietnia 1997 r.</w:t>
            </w:r>
            <w:r w:rsidR="00DA6963">
              <w:t xml:space="preserve"> </w:t>
            </w:r>
            <w:r w:rsidRPr="00F16533">
              <w:t>– Prawo energetyczne, posiadające koncesję na wykonywanie działalności gospodarczej w zakresie obrotu energią elektryczną.</w:t>
            </w:r>
          </w:p>
        </w:tc>
      </w:tr>
      <w:tr w:rsidR="006C394F" w:rsidRPr="00F16533" w14:paraId="72014BF2" w14:textId="77777777" w:rsidTr="005D0CC2">
        <w:tc>
          <w:tcPr>
            <w:tcW w:w="1909" w:type="dxa"/>
            <w:vMerge/>
          </w:tcPr>
          <w:p w14:paraId="7FD6A36B" w14:textId="77777777" w:rsidR="006C394F" w:rsidRPr="00F16533" w:rsidRDefault="006C394F" w:rsidP="003901D1"/>
        </w:tc>
        <w:tc>
          <w:tcPr>
            <w:tcW w:w="2445" w:type="dxa"/>
            <w:vMerge/>
          </w:tcPr>
          <w:p w14:paraId="6848476A" w14:textId="77777777" w:rsidR="006C394F" w:rsidRPr="00F16533" w:rsidRDefault="006C394F" w:rsidP="003901D1"/>
        </w:tc>
        <w:tc>
          <w:tcPr>
            <w:tcW w:w="4690" w:type="dxa"/>
          </w:tcPr>
          <w:p w14:paraId="37E89DFA" w14:textId="28FD0B50" w:rsidR="006C394F" w:rsidRPr="00F16533" w:rsidRDefault="006C394F" w:rsidP="003901D1">
            <w:r w:rsidRPr="00F16533">
              <w:t>Podmioty</w:t>
            </w:r>
            <w:r w:rsidR="00073030">
              <w:t>,</w:t>
            </w:r>
            <w:r w:rsidRPr="00F16533">
              <w:t xml:space="preserve"> o których mowa w art. 3 pkt 28b ustawy z dnia 10 kwietnia 1997 r. – Prawo energetyczne.</w:t>
            </w:r>
          </w:p>
        </w:tc>
      </w:tr>
      <w:tr w:rsidR="006C394F" w:rsidRPr="00F16533" w14:paraId="516DF609" w14:textId="77777777" w:rsidTr="005D0CC2">
        <w:tc>
          <w:tcPr>
            <w:tcW w:w="1909" w:type="dxa"/>
            <w:vMerge/>
          </w:tcPr>
          <w:p w14:paraId="36CB71BC" w14:textId="77777777" w:rsidR="006C394F" w:rsidRPr="00F16533" w:rsidRDefault="006C394F" w:rsidP="003901D1"/>
        </w:tc>
        <w:tc>
          <w:tcPr>
            <w:tcW w:w="2445" w:type="dxa"/>
            <w:vMerge/>
          </w:tcPr>
          <w:p w14:paraId="35D705A6" w14:textId="77777777" w:rsidR="006C394F" w:rsidRPr="00F16533" w:rsidRDefault="006C394F" w:rsidP="003901D1"/>
        </w:tc>
        <w:tc>
          <w:tcPr>
            <w:tcW w:w="4690" w:type="dxa"/>
          </w:tcPr>
          <w:p w14:paraId="15008EAB" w14:textId="77777777" w:rsidR="006C394F" w:rsidRPr="00F16533" w:rsidRDefault="006C394F" w:rsidP="003901D1">
            <w:r w:rsidRPr="00F16533">
              <w:t>Uczestnicy rynku świadczący usługę, o której mowa w art. 3 pkt 11j ustawy z dnia 10 kwietnia 1997 r. – Prawo energetyczne.</w:t>
            </w:r>
          </w:p>
        </w:tc>
      </w:tr>
      <w:tr w:rsidR="006C394F" w:rsidRPr="00F16533" w14:paraId="77F851DC" w14:textId="77777777" w:rsidTr="005D0CC2">
        <w:tc>
          <w:tcPr>
            <w:tcW w:w="1909" w:type="dxa"/>
            <w:vMerge/>
          </w:tcPr>
          <w:p w14:paraId="02848ECA" w14:textId="77777777" w:rsidR="006C394F" w:rsidRPr="00F16533" w:rsidRDefault="006C394F" w:rsidP="003901D1"/>
        </w:tc>
        <w:tc>
          <w:tcPr>
            <w:tcW w:w="2445" w:type="dxa"/>
            <w:vMerge/>
          </w:tcPr>
          <w:p w14:paraId="326694DB" w14:textId="77777777" w:rsidR="006C394F" w:rsidRPr="00F16533" w:rsidRDefault="006C394F" w:rsidP="003901D1"/>
        </w:tc>
        <w:tc>
          <w:tcPr>
            <w:tcW w:w="4690" w:type="dxa"/>
          </w:tcPr>
          <w:p w14:paraId="24695541" w14:textId="3F35DB0D" w:rsidR="006C394F" w:rsidRPr="00F16533" w:rsidDel="00B96503" w:rsidRDefault="006C394F" w:rsidP="00F907AC">
            <w:r w:rsidRPr="00F16533">
              <w:t xml:space="preserve">Przedsiębiorstwo energetyczne, o którym mowa w art. 3 pkt 12 ustawy z dnia 10 kwietnia 1997 r. – Prawo energetyczne, </w:t>
            </w:r>
            <w:r>
              <w:t>świadczący usługę, o której mowa w art. 3 pkt 6</w:t>
            </w:r>
            <w:r w:rsidR="00F907AC">
              <w:t>e</w:t>
            </w:r>
            <w:r>
              <w:t xml:space="preserve"> tej ustawy</w:t>
            </w:r>
            <w:r w:rsidR="00A61A71">
              <w:t>.</w:t>
            </w:r>
            <w:r>
              <w:t xml:space="preserve"> </w:t>
            </w:r>
          </w:p>
        </w:tc>
      </w:tr>
      <w:tr w:rsidR="006C394F" w:rsidRPr="00F16533" w14:paraId="4BDA7842" w14:textId="77777777" w:rsidTr="005D0CC2">
        <w:tc>
          <w:tcPr>
            <w:tcW w:w="1909" w:type="dxa"/>
            <w:vMerge/>
          </w:tcPr>
          <w:p w14:paraId="0C696E6B" w14:textId="77777777" w:rsidR="006C394F" w:rsidRPr="00F16533" w:rsidRDefault="006C394F" w:rsidP="003901D1"/>
        </w:tc>
        <w:tc>
          <w:tcPr>
            <w:tcW w:w="2445" w:type="dxa"/>
            <w:vMerge/>
          </w:tcPr>
          <w:p w14:paraId="43BDBE56" w14:textId="77777777" w:rsidR="006C394F" w:rsidRPr="00F16533" w:rsidRDefault="006C394F" w:rsidP="003901D1"/>
        </w:tc>
        <w:tc>
          <w:tcPr>
            <w:tcW w:w="4690" w:type="dxa"/>
          </w:tcPr>
          <w:p w14:paraId="613BBD4F" w14:textId="77777777" w:rsidR="006C394F" w:rsidRPr="00F16533" w:rsidDel="00B96503" w:rsidRDefault="006C394F" w:rsidP="003901D1">
            <w:r w:rsidRPr="00F16533">
              <w:t>Przedsiębiorcy odpowiedzialni za zarządzanie punktem ładowania i jego obsługę, świadczący usługę ładowania na rzecz użytkowników końcowych, w tym w imieniu i na rzecz dostawcy usług w zakresie mobilności.</w:t>
            </w:r>
          </w:p>
        </w:tc>
      </w:tr>
      <w:tr w:rsidR="006C394F" w:rsidRPr="00F16533" w14:paraId="6B76DBA6" w14:textId="77777777" w:rsidTr="005D0CC2">
        <w:tc>
          <w:tcPr>
            <w:tcW w:w="1909" w:type="dxa"/>
            <w:vMerge/>
          </w:tcPr>
          <w:p w14:paraId="17445FC9" w14:textId="77777777" w:rsidR="006C394F" w:rsidRPr="00F16533" w:rsidRDefault="006C394F" w:rsidP="003901D1"/>
        </w:tc>
        <w:tc>
          <w:tcPr>
            <w:tcW w:w="2445" w:type="dxa"/>
            <w:vMerge/>
          </w:tcPr>
          <w:p w14:paraId="351B5366" w14:textId="77777777" w:rsidR="006C394F" w:rsidRPr="00F16533" w:rsidRDefault="006C394F" w:rsidP="003901D1"/>
        </w:tc>
        <w:tc>
          <w:tcPr>
            <w:tcW w:w="4690" w:type="dxa"/>
          </w:tcPr>
          <w:p w14:paraId="745B3E6D" w14:textId="77777777" w:rsidR="006C394F" w:rsidRPr="00F16533" w:rsidRDefault="00D0687C" w:rsidP="008278BD">
            <w:r w:rsidRPr="00CC6FA4">
              <w:t xml:space="preserve">Uczestnicy rynku świadczący usługę, o której mowa w art. 3 pkt 59 </w:t>
            </w:r>
            <w:r w:rsidR="008278BD">
              <w:t>i pkt</w:t>
            </w:r>
            <w:r w:rsidR="002A30E1">
              <w:t xml:space="preserve"> 59a </w:t>
            </w:r>
            <w:r w:rsidRPr="00CC6FA4">
              <w:t>ustawy z dnia 10 kwietnia 1997 r. – Prawo energetyczne.</w:t>
            </w:r>
          </w:p>
        </w:tc>
      </w:tr>
      <w:tr w:rsidR="005972DD" w:rsidRPr="00F16533" w14:paraId="2B3E476B" w14:textId="77777777" w:rsidTr="005D0CC2">
        <w:tc>
          <w:tcPr>
            <w:tcW w:w="1909" w:type="dxa"/>
            <w:vMerge/>
          </w:tcPr>
          <w:p w14:paraId="49D5597A" w14:textId="77777777" w:rsidR="005972DD" w:rsidRPr="00F16533" w:rsidRDefault="005972DD" w:rsidP="003901D1"/>
        </w:tc>
        <w:tc>
          <w:tcPr>
            <w:tcW w:w="2445" w:type="dxa"/>
            <w:vMerge w:val="restart"/>
          </w:tcPr>
          <w:p w14:paraId="18D685FF" w14:textId="77777777" w:rsidR="005972DD" w:rsidRPr="00F16533" w:rsidRDefault="008E1598" w:rsidP="003901D1">
            <w:r>
              <w:t>Ciepło</w:t>
            </w:r>
          </w:p>
        </w:tc>
        <w:tc>
          <w:tcPr>
            <w:tcW w:w="4690" w:type="dxa"/>
          </w:tcPr>
          <w:p w14:paraId="78DF57F5" w14:textId="77777777" w:rsidR="005972DD" w:rsidRPr="00F16533" w:rsidRDefault="005972DD" w:rsidP="003901D1">
            <w:r w:rsidRPr="00F16533">
              <w:t>Przedsiębiorstwo energetyczne, o którym mowa w art. 3 pkt 12 ustawy z dnia 10 kwietnia 1997 r. – Prawo energetyczne, posiadające koncesję na wykonywanie działalności gospodarczej w zakresie wytwarzania ciepła.</w:t>
            </w:r>
          </w:p>
        </w:tc>
      </w:tr>
      <w:tr w:rsidR="005972DD" w:rsidRPr="00F16533" w14:paraId="233BEA09" w14:textId="77777777" w:rsidTr="005D0CC2">
        <w:tc>
          <w:tcPr>
            <w:tcW w:w="1909" w:type="dxa"/>
            <w:vMerge/>
          </w:tcPr>
          <w:p w14:paraId="0F469FA0" w14:textId="77777777" w:rsidR="005972DD" w:rsidRPr="00F16533" w:rsidRDefault="005972DD" w:rsidP="003901D1"/>
        </w:tc>
        <w:tc>
          <w:tcPr>
            <w:tcW w:w="2445" w:type="dxa"/>
            <w:vMerge/>
          </w:tcPr>
          <w:p w14:paraId="2366891B" w14:textId="77777777" w:rsidR="005972DD" w:rsidRPr="00F16533" w:rsidRDefault="005972DD" w:rsidP="003901D1"/>
        </w:tc>
        <w:tc>
          <w:tcPr>
            <w:tcW w:w="4690" w:type="dxa"/>
          </w:tcPr>
          <w:p w14:paraId="2FA68B54" w14:textId="77777777" w:rsidR="005972DD" w:rsidRPr="00F16533" w:rsidDel="00FE6274" w:rsidRDefault="005972DD" w:rsidP="003901D1">
            <w:r w:rsidRPr="00F16533">
              <w:t>Przedsiębiorstwo energetyczne, o którym mowa w art. 3 pkt 12 ustawy z dnia 10 kwietnia 1997 r. – Prawo energetyczne, posiadające koncesję na wykonywanie działalności gospodarczej w zakresie obrotu ciepłem.</w:t>
            </w:r>
          </w:p>
        </w:tc>
      </w:tr>
      <w:tr w:rsidR="005972DD" w:rsidRPr="00F16533" w14:paraId="4BD499CB" w14:textId="77777777" w:rsidTr="005D0CC2">
        <w:tc>
          <w:tcPr>
            <w:tcW w:w="1909" w:type="dxa"/>
            <w:vMerge/>
          </w:tcPr>
          <w:p w14:paraId="4C8E30EA" w14:textId="77777777" w:rsidR="005972DD" w:rsidRPr="00F16533" w:rsidRDefault="005972DD" w:rsidP="003901D1"/>
        </w:tc>
        <w:tc>
          <w:tcPr>
            <w:tcW w:w="2445" w:type="dxa"/>
            <w:vMerge/>
          </w:tcPr>
          <w:p w14:paraId="05F74C17" w14:textId="77777777" w:rsidR="005972DD" w:rsidRPr="00F16533" w:rsidRDefault="005972DD" w:rsidP="003901D1"/>
        </w:tc>
        <w:tc>
          <w:tcPr>
            <w:tcW w:w="4690" w:type="dxa"/>
          </w:tcPr>
          <w:p w14:paraId="7B2EC1FA" w14:textId="77777777" w:rsidR="005972DD" w:rsidRPr="00F16533" w:rsidDel="00FE6274" w:rsidRDefault="005972DD" w:rsidP="003901D1">
            <w:r w:rsidRPr="00F16533">
              <w:t xml:space="preserve">Przedsiębiorstwo energetyczne, o którym mowa w art. 3 pkt 12 ustawy z dnia 10 kwietnia 1997 r. – Prawo energetyczne, </w:t>
            </w:r>
            <w:r w:rsidRPr="00F16533">
              <w:lastRenderedPageBreak/>
              <w:t>posiadające koncesję na wykonywanie działalności gospodarczej w zakresie przesyłania ciepła.</w:t>
            </w:r>
          </w:p>
        </w:tc>
      </w:tr>
      <w:tr w:rsidR="005972DD" w:rsidRPr="00F16533" w14:paraId="22905903" w14:textId="77777777" w:rsidTr="005D0CC2">
        <w:tc>
          <w:tcPr>
            <w:tcW w:w="1909" w:type="dxa"/>
            <w:vMerge/>
          </w:tcPr>
          <w:p w14:paraId="361CD1E5" w14:textId="77777777" w:rsidR="005972DD" w:rsidRPr="00F16533" w:rsidRDefault="005972DD" w:rsidP="003901D1"/>
        </w:tc>
        <w:tc>
          <w:tcPr>
            <w:tcW w:w="2445" w:type="dxa"/>
            <w:vMerge/>
          </w:tcPr>
          <w:p w14:paraId="0AAD0D2B" w14:textId="77777777" w:rsidR="005972DD" w:rsidRPr="00F16533" w:rsidRDefault="005972DD" w:rsidP="003901D1"/>
        </w:tc>
        <w:tc>
          <w:tcPr>
            <w:tcW w:w="4690" w:type="dxa"/>
          </w:tcPr>
          <w:p w14:paraId="2BDEEF55" w14:textId="77777777" w:rsidR="005972DD" w:rsidRPr="00F16533" w:rsidDel="00FE6274" w:rsidRDefault="005972DD" w:rsidP="003901D1">
            <w:r w:rsidRPr="00F16533">
              <w:t>Przedsiębiorstwo energetyczne, o którym mowa w art. 3 pkt 12 ustawy z dnia 10 kwietnia 1997 r. – Prawo energetyczne, posiadające koncesję na wykonywanie działalności gospodarczej w zakresie dystrybucji ciepła.</w:t>
            </w:r>
          </w:p>
        </w:tc>
      </w:tr>
      <w:tr w:rsidR="005972DD" w:rsidRPr="00F16533" w14:paraId="7FA80AA1" w14:textId="77777777" w:rsidTr="005D0CC2">
        <w:tc>
          <w:tcPr>
            <w:tcW w:w="1909" w:type="dxa"/>
            <w:vMerge/>
          </w:tcPr>
          <w:p w14:paraId="16B3865C" w14:textId="77777777" w:rsidR="005972DD" w:rsidRPr="00F16533" w:rsidRDefault="005972DD" w:rsidP="003901D1"/>
        </w:tc>
        <w:tc>
          <w:tcPr>
            <w:tcW w:w="2445" w:type="dxa"/>
            <w:vMerge w:val="restart"/>
          </w:tcPr>
          <w:p w14:paraId="003628BB" w14:textId="77777777" w:rsidR="005972DD" w:rsidRPr="00F16533" w:rsidRDefault="005972DD" w:rsidP="003901D1">
            <w:r w:rsidRPr="00F16533">
              <w:t>Ropa i paliwa</w:t>
            </w:r>
          </w:p>
        </w:tc>
        <w:tc>
          <w:tcPr>
            <w:tcW w:w="4690" w:type="dxa"/>
          </w:tcPr>
          <w:p w14:paraId="38C52EFA" w14:textId="10214CE1" w:rsidR="005972DD" w:rsidRPr="00F16533" w:rsidRDefault="005972DD" w:rsidP="003901D1">
            <w:r w:rsidRPr="00F16533">
              <w:t>Przedsiębiorstwo energetyczne, o którym mowa w art. 3 pkt 12 ustawy z dnia 10 kwietnia 1997 r. – Prawo energetyczne, posiadające koncesję na wykonywanie działalności gospodarczej w zakresie wytwarzania paliw ciekłych, o której mowa w art. 32 ust. 1 ustawy z dnia 10 kwietnia 1997 r. – Prawo energetyczne.</w:t>
            </w:r>
          </w:p>
        </w:tc>
      </w:tr>
      <w:tr w:rsidR="005972DD" w:rsidRPr="00F16533" w14:paraId="3BA1C4EC" w14:textId="77777777" w:rsidTr="005D0CC2">
        <w:tc>
          <w:tcPr>
            <w:tcW w:w="1909" w:type="dxa"/>
            <w:vMerge/>
          </w:tcPr>
          <w:p w14:paraId="6CACBA99" w14:textId="77777777" w:rsidR="005972DD" w:rsidRPr="00F16533" w:rsidRDefault="005972DD" w:rsidP="003901D1"/>
        </w:tc>
        <w:tc>
          <w:tcPr>
            <w:tcW w:w="2445" w:type="dxa"/>
            <w:vMerge/>
          </w:tcPr>
          <w:p w14:paraId="397F6004" w14:textId="77777777" w:rsidR="005972DD" w:rsidRPr="00F16533" w:rsidRDefault="005972DD" w:rsidP="003901D1"/>
        </w:tc>
        <w:tc>
          <w:tcPr>
            <w:tcW w:w="4690" w:type="dxa"/>
          </w:tcPr>
          <w:p w14:paraId="66934A99" w14:textId="77777777" w:rsidR="005972DD" w:rsidRPr="00F16533" w:rsidRDefault="005972DD" w:rsidP="003901D1">
            <w:r w:rsidRPr="00F16533">
              <w:t>Podmioty prowadzące działalność gospodarczą w zakresie przesyłania ropy naftowej.</w:t>
            </w:r>
          </w:p>
        </w:tc>
      </w:tr>
      <w:tr w:rsidR="005972DD" w:rsidRPr="00F16533" w14:paraId="5E8ED44A" w14:textId="77777777" w:rsidTr="005D0CC2">
        <w:tc>
          <w:tcPr>
            <w:tcW w:w="1909" w:type="dxa"/>
            <w:vMerge/>
          </w:tcPr>
          <w:p w14:paraId="480C5672" w14:textId="77777777" w:rsidR="005972DD" w:rsidRPr="00F16533" w:rsidRDefault="005972DD" w:rsidP="003901D1"/>
        </w:tc>
        <w:tc>
          <w:tcPr>
            <w:tcW w:w="2445" w:type="dxa"/>
            <w:vMerge/>
          </w:tcPr>
          <w:p w14:paraId="1C5D1C8C" w14:textId="77777777" w:rsidR="005972DD" w:rsidRPr="00F16533" w:rsidRDefault="005972DD" w:rsidP="003901D1"/>
        </w:tc>
        <w:tc>
          <w:tcPr>
            <w:tcW w:w="4690" w:type="dxa"/>
          </w:tcPr>
          <w:p w14:paraId="3B1CE520" w14:textId="688F0E54" w:rsidR="005972DD" w:rsidRPr="00F16533" w:rsidRDefault="005972DD" w:rsidP="003901D1">
            <w:r w:rsidRPr="00F16533">
              <w:t>Przedsiębiorstwo energetyczne, o którym mowa w art. 3 pkt 12 ustawy z dnia 10 kwietnia 1997 r. – Prawo energetyczne, posiadające koncesję na wykonywanie działalności gospodarczej w zakresie przesyłania paliw ciekłych siecią rurociągów, o której mowa w art. 32 ust. 1 ustawy z dnia 10 kwietnia 1997 r. – Prawo energetyczne.</w:t>
            </w:r>
          </w:p>
        </w:tc>
      </w:tr>
      <w:tr w:rsidR="005972DD" w:rsidRPr="00F16533" w14:paraId="3D62E126" w14:textId="77777777" w:rsidTr="005D0CC2">
        <w:tc>
          <w:tcPr>
            <w:tcW w:w="1909" w:type="dxa"/>
            <w:vMerge/>
          </w:tcPr>
          <w:p w14:paraId="287308A8" w14:textId="77777777" w:rsidR="005972DD" w:rsidRPr="00F16533" w:rsidRDefault="005972DD" w:rsidP="003901D1"/>
        </w:tc>
        <w:tc>
          <w:tcPr>
            <w:tcW w:w="2445" w:type="dxa"/>
            <w:vMerge/>
          </w:tcPr>
          <w:p w14:paraId="601FCC7A" w14:textId="77777777" w:rsidR="005972DD" w:rsidRPr="00F16533" w:rsidRDefault="005972DD" w:rsidP="003901D1"/>
        </w:tc>
        <w:tc>
          <w:tcPr>
            <w:tcW w:w="4690" w:type="dxa"/>
          </w:tcPr>
          <w:p w14:paraId="3EF44E0B" w14:textId="5325AE5E" w:rsidR="005972DD" w:rsidRPr="00F16533" w:rsidRDefault="005972DD" w:rsidP="003901D1">
            <w:r w:rsidRPr="00F16533">
              <w:t xml:space="preserve">Podmiot prowadzący działalność gospodarczą w zakresie magazynowania ropy naftowej, w tym w zakresie bezzbiornikowego podziemnego magazynowania ropy naftowej, </w:t>
            </w:r>
            <w:r w:rsidRPr="00F16533">
              <w:lastRenderedPageBreak/>
              <w:t xml:space="preserve">o którym mowa w art. 22 ust. 1 ustawy z dnia 9 czerwca 2011 r. </w:t>
            </w:r>
            <w:r w:rsidR="00DA6963">
              <w:t>–</w:t>
            </w:r>
            <w:r w:rsidR="00DA6963" w:rsidRPr="00F16533">
              <w:t xml:space="preserve"> </w:t>
            </w:r>
            <w:r w:rsidRPr="00F16533">
              <w:t>Prawo geologiczne i górnicze.</w:t>
            </w:r>
          </w:p>
        </w:tc>
      </w:tr>
      <w:tr w:rsidR="005972DD" w:rsidRPr="00F16533" w14:paraId="20AD0521" w14:textId="77777777" w:rsidTr="005D0CC2">
        <w:tc>
          <w:tcPr>
            <w:tcW w:w="1909" w:type="dxa"/>
            <w:vMerge/>
          </w:tcPr>
          <w:p w14:paraId="156450E4" w14:textId="77777777" w:rsidR="005972DD" w:rsidRPr="00F16533" w:rsidRDefault="005972DD" w:rsidP="003901D1"/>
        </w:tc>
        <w:tc>
          <w:tcPr>
            <w:tcW w:w="2445" w:type="dxa"/>
            <w:vMerge/>
          </w:tcPr>
          <w:p w14:paraId="447FE563" w14:textId="77777777" w:rsidR="005972DD" w:rsidRPr="00F16533" w:rsidRDefault="005972DD" w:rsidP="003901D1"/>
        </w:tc>
        <w:tc>
          <w:tcPr>
            <w:tcW w:w="4690" w:type="dxa"/>
          </w:tcPr>
          <w:p w14:paraId="798FE765" w14:textId="77777777" w:rsidR="005972DD" w:rsidRPr="00F16533" w:rsidRDefault="005972DD" w:rsidP="003901D1">
            <w:r w:rsidRPr="00F16533">
              <w:t>Podmioty prowadzące działalność gospodarczą w zakresie przeładunku ropy naftowej.</w:t>
            </w:r>
          </w:p>
        </w:tc>
      </w:tr>
      <w:tr w:rsidR="005972DD" w:rsidRPr="00F16533" w14:paraId="1469FBE4" w14:textId="77777777" w:rsidTr="005D0CC2">
        <w:tc>
          <w:tcPr>
            <w:tcW w:w="1909" w:type="dxa"/>
            <w:vMerge/>
          </w:tcPr>
          <w:p w14:paraId="28AA8B25" w14:textId="77777777" w:rsidR="005972DD" w:rsidRPr="00F16533" w:rsidRDefault="005972DD" w:rsidP="003901D1"/>
        </w:tc>
        <w:tc>
          <w:tcPr>
            <w:tcW w:w="2445" w:type="dxa"/>
            <w:vMerge/>
          </w:tcPr>
          <w:p w14:paraId="31A8E136" w14:textId="77777777" w:rsidR="005972DD" w:rsidRPr="00F16533" w:rsidRDefault="005972DD" w:rsidP="003901D1"/>
        </w:tc>
        <w:tc>
          <w:tcPr>
            <w:tcW w:w="4690" w:type="dxa"/>
          </w:tcPr>
          <w:p w14:paraId="36D49522" w14:textId="5E421AF0" w:rsidR="005972DD" w:rsidRPr="00F16533" w:rsidRDefault="005972DD" w:rsidP="003901D1">
            <w:r w:rsidRPr="00F16533">
              <w:t>Przedsiębiorstwo energetyczne, o którym mowa w art. 3 pkt 12 ustawy z dnia 10 kwietnia 1997 r. – Prawo energetyczne, wykonujące działalność gospodarczą w zakresie magazynowania paliw ciekłych, o którym mowa w art. 32 ust. 1 ustawy z dnia 10 kwietnia 1997 r. –</w:t>
            </w:r>
            <w:r w:rsidR="00DA6963">
              <w:t xml:space="preserve"> </w:t>
            </w:r>
            <w:r w:rsidRPr="00F16533">
              <w:t>Prawo energetyczne, oraz podmiot prowadzący działalność w zakresie bezzbiornikowego podziemnego magazynowania paliw ciekłych, o którym mowa w art. 22 ust. 1 ustawy z dnia 9 czerwca 2011 r. –</w:t>
            </w:r>
            <w:r>
              <w:t xml:space="preserve"> </w:t>
            </w:r>
            <w:r w:rsidRPr="00F16533">
              <w:t>Prawo geologiczne i górnicze.</w:t>
            </w:r>
          </w:p>
        </w:tc>
      </w:tr>
      <w:tr w:rsidR="005972DD" w:rsidRPr="00F16533" w14:paraId="01E10D06" w14:textId="77777777" w:rsidTr="005D0CC2">
        <w:tc>
          <w:tcPr>
            <w:tcW w:w="1909" w:type="dxa"/>
            <w:vMerge/>
          </w:tcPr>
          <w:p w14:paraId="40F118B1" w14:textId="77777777" w:rsidR="005972DD" w:rsidRPr="00F16533" w:rsidRDefault="005972DD" w:rsidP="003901D1"/>
        </w:tc>
        <w:tc>
          <w:tcPr>
            <w:tcW w:w="2445" w:type="dxa"/>
            <w:vMerge/>
          </w:tcPr>
          <w:p w14:paraId="7C4D2759" w14:textId="77777777" w:rsidR="005972DD" w:rsidRPr="00F16533" w:rsidRDefault="005972DD" w:rsidP="003901D1"/>
        </w:tc>
        <w:tc>
          <w:tcPr>
            <w:tcW w:w="4690" w:type="dxa"/>
          </w:tcPr>
          <w:p w14:paraId="36EB747F" w14:textId="6F66DB08" w:rsidR="005972DD" w:rsidRPr="00F16533" w:rsidRDefault="005972DD" w:rsidP="003901D1">
            <w:r w:rsidRPr="00F16533">
              <w:t>Przedsiębiorstwo energetyczne, o którym mowa w art. 3 pkt 12 ustawy z dnia 10 kwietnia 1997 r. – Prawo energetyczne, wykonujące działalność gospodarczą w zakresie przeładunku paliw ciekłych, o którym mowa w art. 32 ust. 1 ustawy z dnia 10 kwietnia 1997 r. – Prawo energetyczne.</w:t>
            </w:r>
          </w:p>
        </w:tc>
      </w:tr>
      <w:tr w:rsidR="005972DD" w:rsidRPr="00F16533" w14:paraId="513352C8" w14:textId="77777777" w:rsidTr="005D0CC2">
        <w:tc>
          <w:tcPr>
            <w:tcW w:w="1909" w:type="dxa"/>
            <w:vMerge/>
          </w:tcPr>
          <w:p w14:paraId="31BD4D56" w14:textId="77777777" w:rsidR="005972DD" w:rsidRPr="00F16533" w:rsidRDefault="005972DD" w:rsidP="003901D1"/>
        </w:tc>
        <w:tc>
          <w:tcPr>
            <w:tcW w:w="2445" w:type="dxa"/>
            <w:vMerge/>
          </w:tcPr>
          <w:p w14:paraId="464CB1E3" w14:textId="77777777" w:rsidR="005972DD" w:rsidRPr="00F16533" w:rsidRDefault="005972DD" w:rsidP="003901D1"/>
        </w:tc>
        <w:tc>
          <w:tcPr>
            <w:tcW w:w="4690" w:type="dxa"/>
          </w:tcPr>
          <w:p w14:paraId="0751338D" w14:textId="5636E99D" w:rsidR="005972DD" w:rsidRPr="00F16533" w:rsidRDefault="005972DD" w:rsidP="003901D1">
            <w:r w:rsidRPr="00F16533">
              <w:t xml:space="preserve">Przedsiębiorstwo energetyczne, o którym mowa w art. 3 pkt 12 ustawy z dnia 10 kwietnia 1997 r. – Prawo energetyczne, wykonujące działalność gospodarczą w zakresie obrotu paliwami ciekłymi lub w zakresie obrotu paliwami ciekłymi z </w:t>
            </w:r>
            <w:r w:rsidRPr="00F16533">
              <w:lastRenderedPageBreak/>
              <w:t>zagranicą, o którym mowa w art. 32 ust. 1 ustawy z dnia 10 kwietnia 1997 r.</w:t>
            </w:r>
            <w:r w:rsidR="00DA6963">
              <w:t xml:space="preserve"> </w:t>
            </w:r>
            <w:r w:rsidRPr="00F16533">
              <w:t>– Prawo energetyczne.</w:t>
            </w:r>
          </w:p>
        </w:tc>
      </w:tr>
      <w:tr w:rsidR="005972DD" w:rsidRPr="00F16533" w14:paraId="184313ED" w14:textId="77777777" w:rsidTr="005D0CC2">
        <w:tc>
          <w:tcPr>
            <w:tcW w:w="1909" w:type="dxa"/>
            <w:vMerge/>
          </w:tcPr>
          <w:p w14:paraId="38FBA317" w14:textId="77777777" w:rsidR="005972DD" w:rsidRPr="00F16533" w:rsidRDefault="005972DD" w:rsidP="003901D1"/>
        </w:tc>
        <w:tc>
          <w:tcPr>
            <w:tcW w:w="2445" w:type="dxa"/>
            <w:vMerge/>
          </w:tcPr>
          <w:p w14:paraId="28AC7A6E" w14:textId="77777777" w:rsidR="005972DD" w:rsidRPr="00F16533" w:rsidRDefault="005972DD" w:rsidP="003901D1"/>
        </w:tc>
        <w:tc>
          <w:tcPr>
            <w:tcW w:w="4690" w:type="dxa"/>
          </w:tcPr>
          <w:p w14:paraId="7BE195F7" w14:textId="77777777" w:rsidR="005972DD" w:rsidRPr="00F16533" w:rsidRDefault="005972DD" w:rsidP="003901D1">
            <w:r w:rsidRPr="00F16533">
              <w:t>Podmioty prowadzące działalność gospodarczą w zakresie wytwarzania paliw syntetycznych.</w:t>
            </w:r>
          </w:p>
        </w:tc>
      </w:tr>
      <w:tr w:rsidR="005972DD" w:rsidRPr="00F16533" w14:paraId="0FC2A60F" w14:textId="77777777" w:rsidTr="005D0CC2">
        <w:tc>
          <w:tcPr>
            <w:tcW w:w="1909" w:type="dxa"/>
            <w:vMerge/>
          </w:tcPr>
          <w:p w14:paraId="606033DA" w14:textId="77777777" w:rsidR="005972DD" w:rsidRPr="00F16533" w:rsidRDefault="005972DD" w:rsidP="003901D1"/>
        </w:tc>
        <w:tc>
          <w:tcPr>
            <w:tcW w:w="2445" w:type="dxa"/>
            <w:vMerge/>
          </w:tcPr>
          <w:p w14:paraId="65B21A58" w14:textId="77777777" w:rsidR="005972DD" w:rsidRPr="00F16533" w:rsidRDefault="005972DD" w:rsidP="003901D1"/>
        </w:tc>
        <w:tc>
          <w:tcPr>
            <w:tcW w:w="4690" w:type="dxa"/>
          </w:tcPr>
          <w:p w14:paraId="7CA98E3D" w14:textId="77777777" w:rsidR="005972DD" w:rsidRPr="00F16533" w:rsidRDefault="005972DD" w:rsidP="00746147">
            <w:r w:rsidRPr="00F16533">
              <w:t>Agencja wykonawcza utworzona na podstawie ustawy z dnia 17 grudnia 2020 r. o rezerwach strategicznych</w:t>
            </w:r>
            <w:r w:rsidR="00746147">
              <w:t>.</w:t>
            </w:r>
            <w:r w:rsidRPr="00F16533">
              <w:t xml:space="preserve"> </w:t>
            </w:r>
          </w:p>
        </w:tc>
      </w:tr>
      <w:tr w:rsidR="005972DD" w:rsidRPr="00F16533" w14:paraId="0525E2A1" w14:textId="77777777" w:rsidTr="005D0CC2">
        <w:tc>
          <w:tcPr>
            <w:tcW w:w="1909" w:type="dxa"/>
            <w:vMerge/>
          </w:tcPr>
          <w:p w14:paraId="39695681" w14:textId="77777777" w:rsidR="005972DD" w:rsidRPr="00F16533" w:rsidRDefault="005972DD" w:rsidP="003901D1"/>
        </w:tc>
        <w:tc>
          <w:tcPr>
            <w:tcW w:w="2445" w:type="dxa"/>
            <w:vMerge w:val="restart"/>
          </w:tcPr>
          <w:p w14:paraId="19287087" w14:textId="77777777" w:rsidR="005972DD" w:rsidRPr="00F16533" w:rsidRDefault="005972DD" w:rsidP="003901D1">
            <w:r w:rsidRPr="00F16533">
              <w:t>Gaz</w:t>
            </w:r>
          </w:p>
        </w:tc>
        <w:tc>
          <w:tcPr>
            <w:tcW w:w="4690" w:type="dxa"/>
          </w:tcPr>
          <w:p w14:paraId="3F71A078" w14:textId="13ACFCD0" w:rsidR="005972DD" w:rsidRPr="00F16533" w:rsidRDefault="005972DD" w:rsidP="003901D1">
            <w:r w:rsidRPr="00F16533">
              <w:t>Przedsiębiorstwo energetyczne, o którym mowa w art. 3 pkt 12 ustawy z dnia 10 kwietnia 1997 r.</w:t>
            </w:r>
            <w:r w:rsidR="00DA6963">
              <w:t xml:space="preserve"> </w:t>
            </w:r>
            <w:r w:rsidRPr="00F16533">
              <w:t>– Prawo energetyczne, prowadzące działalność w zakresie wytwarzania paliw gazowych, o którym mowa w art. 3 pkt 45 ustawy z dnia 10 kwietnia 1997 r. – Prawo energetyczne.</w:t>
            </w:r>
          </w:p>
        </w:tc>
      </w:tr>
      <w:tr w:rsidR="005972DD" w:rsidRPr="00F16533" w14:paraId="67BE2DB3" w14:textId="77777777" w:rsidTr="005D0CC2">
        <w:tc>
          <w:tcPr>
            <w:tcW w:w="1909" w:type="dxa"/>
            <w:vMerge/>
          </w:tcPr>
          <w:p w14:paraId="1973F576" w14:textId="77777777" w:rsidR="005972DD" w:rsidRPr="00F16533" w:rsidRDefault="005972DD" w:rsidP="003901D1"/>
        </w:tc>
        <w:tc>
          <w:tcPr>
            <w:tcW w:w="2445" w:type="dxa"/>
            <w:vMerge/>
          </w:tcPr>
          <w:p w14:paraId="109C6179" w14:textId="77777777" w:rsidR="005972DD" w:rsidRPr="00F16533" w:rsidRDefault="005972DD" w:rsidP="003901D1"/>
        </w:tc>
        <w:tc>
          <w:tcPr>
            <w:tcW w:w="4690" w:type="dxa"/>
          </w:tcPr>
          <w:p w14:paraId="5A541BDF" w14:textId="77777777" w:rsidR="005972DD" w:rsidRPr="00F16533" w:rsidRDefault="005972DD" w:rsidP="003901D1">
            <w:r w:rsidRPr="00F16533">
              <w:t>Przedsiębiorstwo energetyczne, o którym mowa w art. 3 pkt 12 ustawy z dnia 10 kwietnia 1997 r. – Prawo energetyczne, posiadające koncesję na wykonywanie działalności gospodarczej w zakresie przesyłania paliw gazowych.</w:t>
            </w:r>
          </w:p>
        </w:tc>
      </w:tr>
      <w:tr w:rsidR="005972DD" w:rsidRPr="00F16533" w14:paraId="138177FB" w14:textId="77777777" w:rsidTr="005D0CC2">
        <w:tc>
          <w:tcPr>
            <w:tcW w:w="1909" w:type="dxa"/>
            <w:vMerge/>
          </w:tcPr>
          <w:p w14:paraId="05EC1741" w14:textId="77777777" w:rsidR="005972DD" w:rsidRPr="00F16533" w:rsidRDefault="005972DD" w:rsidP="003901D1"/>
        </w:tc>
        <w:tc>
          <w:tcPr>
            <w:tcW w:w="2445" w:type="dxa"/>
            <w:vMerge/>
          </w:tcPr>
          <w:p w14:paraId="4D44C951" w14:textId="77777777" w:rsidR="005972DD" w:rsidRPr="00F16533" w:rsidRDefault="005972DD" w:rsidP="003901D1"/>
        </w:tc>
        <w:tc>
          <w:tcPr>
            <w:tcW w:w="4690" w:type="dxa"/>
          </w:tcPr>
          <w:p w14:paraId="62EC04D0" w14:textId="77777777" w:rsidR="005972DD" w:rsidRPr="00F16533" w:rsidRDefault="005972DD" w:rsidP="003901D1">
            <w:r w:rsidRPr="00F16533">
              <w:t>Przedsiębiorstwo energetyczne, o którym mowa w art. 3 pkt 12 ustawy z dnia 10 kwietnia 1997 r. – Prawo energetyczne, posiadające koncesję na wykonywanie działalności gospodarczej w zakresie obrotu gazem ziemnym z zagranicą lub na wykonywanie działalności gospodarczej w zakresie obrotu paliwami gazowymi.</w:t>
            </w:r>
          </w:p>
        </w:tc>
      </w:tr>
      <w:tr w:rsidR="005972DD" w:rsidRPr="00F16533" w14:paraId="2F50E0C7" w14:textId="77777777" w:rsidTr="005D0CC2">
        <w:tc>
          <w:tcPr>
            <w:tcW w:w="1909" w:type="dxa"/>
            <w:vMerge/>
          </w:tcPr>
          <w:p w14:paraId="68E4988B" w14:textId="77777777" w:rsidR="005972DD" w:rsidRPr="00F16533" w:rsidRDefault="005972DD" w:rsidP="003901D1"/>
        </w:tc>
        <w:tc>
          <w:tcPr>
            <w:tcW w:w="2445" w:type="dxa"/>
            <w:vMerge/>
          </w:tcPr>
          <w:p w14:paraId="24BD0DD3" w14:textId="77777777" w:rsidR="005972DD" w:rsidRPr="00F16533" w:rsidRDefault="005972DD" w:rsidP="003901D1"/>
        </w:tc>
        <w:tc>
          <w:tcPr>
            <w:tcW w:w="4690" w:type="dxa"/>
          </w:tcPr>
          <w:p w14:paraId="03C81EC3" w14:textId="77777777" w:rsidR="005972DD" w:rsidRPr="00F16533" w:rsidRDefault="005972DD" w:rsidP="003901D1">
            <w:r w:rsidRPr="00F16533">
              <w:t xml:space="preserve">Przedsiębiorstwo energetyczne, o którym mowa w art. 3 pkt 24 ustawy z dnia 10 </w:t>
            </w:r>
            <w:r w:rsidRPr="00F16533">
              <w:lastRenderedPageBreak/>
              <w:t>kwietnia 1997 r. – Prawo energetyczne, będące wyznaczonym przez Prezesa Urzędu Regulacji Energetyki operatorem systemu przesyłowego gazowego.</w:t>
            </w:r>
          </w:p>
        </w:tc>
      </w:tr>
      <w:tr w:rsidR="005972DD" w:rsidRPr="00F16533" w14:paraId="4FD0F80B" w14:textId="77777777" w:rsidTr="005D0CC2">
        <w:tc>
          <w:tcPr>
            <w:tcW w:w="1909" w:type="dxa"/>
            <w:vMerge/>
          </w:tcPr>
          <w:p w14:paraId="4CCC0623" w14:textId="77777777" w:rsidR="005972DD" w:rsidRPr="00F16533" w:rsidRDefault="005972DD" w:rsidP="003901D1"/>
        </w:tc>
        <w:tc>
          <w:tcPr>
            <w:tcW w:w="2445" w:type="dxa"/>
            <w:vMerge/>
          </w:tcPr>
          <w:p w14:paraId="4A14505F" w14:textId="77777777" w:rsidR="005972DD" w:rsidRPr="00F16533" w:rsidRDefault="005972DD" w:rsidP="003901D1"/>
        </w:tc>
        <w:tc>
          <w:tcPr>
            <w:tcW w:w="4690" w:type="dxa"/>
          </w:tcPr>
          <w:p w14:paraId="085C1652" w14:textId="77777777" w:rsidR="005972DD" w:rsidRPr="00F16533" w:rsidRDefault="005972DD" w:rsidP="003901D1">
            <w:r w:rsidRPr="00F16533">
              <w:t>Przedsiębiorstwo energetyczne, o którym mowa w art. 3 pkt 25 ustawy z dnia 10 kwietnia 1997 r. – Prawo energetyczne, będące wyznaczonym przez Prezesa Urzędu Regulacji Energetyki operatorem systemu dystrybucyjnego gazowego.</w:t>
            </w:r>
          </w:p>
        </w:tc>
      </w:tr>
      <w:tr w:rsidR="005972DD" w:rsidRPr="00F16533" w14:paraId="2C85A059" w14:textId="77777777" w:rsidTr="005D0CC2">
        <w:tc>
          <w:tcPr>
            <w:tcW w:w="1909" w:type="dxa"/>
            <w:vMerge/>
          </w:tcPr>
          <w:p w14:paraId="1EC896F0" w14:textId="77777777" w:rsidR="005972DD" w:rsidRPr="00F16533" w:rsidRDefault="005972DD" w:rsidP="003901D1"/>
        </w:tc>
        <w:tc>
          <w:tcPr>
            <w:tcW w:w="2445" w:type="dxa"/>
            <w:vMerge/>
          </w:tcPr>
          <w:p w14:paraId="10533FF8" w14:textId="77777777" w:rsidR="005972DD" w:rsidRPr="00F16533" w:rsidRDefault="005972DD" w:rsidP="003901D1"/>
        </w:tc>
        <w:tc>
          <w:tcPr>
            <w:tcW w:w="4690" w:type="dxa"/>
          </w:tcPr>
          <w:p w14:paraId="64C9CB35" w14:textId="7E28EA4B" w:rsidR="005972DD" w:rsidRPr="00F16533" w:rsidRDefault="005972DD" w:rsidP="003901D1">
            <w:r w:rsidRPr="00F16533">
              <w:t xml:space="preserve">Przedsiębiorstwo energetyczne, o którym mowa w art. 3 pkt 26 ustawy z dnia 10 kwietnia 1997 r. </w:t>
            </w:r>
            <w:r w:rsidR="00073030" w:rsidRPr="00073030">
              <w:t>–</w:t>
            </w:r>
            <w:r w:rsidRPr="00F16533">
              <w:t xml:space="preserve"> Prawo energetyczne, będące wyznaczonym przez Prezesa Urzędu Regulacji Energetyki operatorem systemu magazynowania paliw gazowych.</w:t>
            </w:r>
          </w:p>
        </w:tc>
      </w:tr>
      <w:tr w:rsidR="005972DD" w:rsidRPr="00F16533" w14:paraId="738390E1" w14:textId="77777777" w:rsidTr="005D0CC2">
        <w:tc>
          <w:tcPr>
            <w:tcW w:w="1909" w:type="dxa"/>
            <w:vMerge/>
          </w:tcPr>
          <w:p w14:paraId="1D6545FC" w14:textId="77777777" w:rsidR="005972DD" w:rsidRPr="00F16533" w:rsidRDefault="005972DD" w:rsidP="003901D1"/>
        </w:tc>
        <w:tc>
          <w:tcPr>
            <w:tcW w:w="2445" w:type="dxa"/>
            <w:vMerge/>
          </w:tcPr>
          <w:p w14:paraId="513A8B3E" w14:textId="77777777" w:rsidR="005972DD" w:rsidRPr="00F16533" w:rsidRDefault="005972DD" w:rsidP="003901D1"/>
        </w:tc>
        <w:tc>
          <w:tcPr>
            <w:tcW w:w="4690" w:type="dxa"/>
          </w:tcPr>
          <w:p w14:paraId="4DFCBA4A" w14:textId="77777777" w:rsidR="005972DD" w:rsidRPr="00F16533" w:rsidDel="00ED22D5" w:rsidRDefault="005972DD" w:rsidP="003901D1">
            <w:r w:rsidRPr="00F16533">
              <w:t>Przedsiębiorstwo energetyczne, o którym mowa w art. 3 pkt 27 ustawy z dnia 10 kwietnia 1997 r. – Prawo energetyczne, będące wyznaczonym przez Prezesa Urzędu Regulacji Energetyki operatorem systemu skraplania gazu ziemnego.</w:t>
            </w:r>
          </w:p>
        </w:tc>
      </w:tr>
      <w:tr w:rsidR="005972DD" w:rsidRPr="00F16533" w14:paraId="36EFE15D" w14:textId="77777777" w:rsidTr="005D0CC2">
        <w:tc>
          <w:tcPr>
            <w:tcW w:w="1909" w:type="dxa"/>
            <w:vMerge/>
          </w:tcPr>
          <w:p w14:paraId="195A0C70" w14:textId="77777777" w:rsidR="005972DD" w:rsidRPr="00F16533" w:rsidRDefault="005972DD" w:rsidP="003901D1"/>
        </w:tc>
        <w:tc>
          <w:tcPr>
            <w:tcW w:w="2445" w:type="dxa"/>
            <w:vMerge/>
          </w:tcPr>
          <w:p w14:paraId="2E9BF28A" w14:textId="77777777" w:rsidR="005972DD" w:rsidRPr="00F16533" w:rsidRDefault="005972DD" w:rsidP="003901D1"/>
        </w:tc>
        <w:tc>
          <w:tcPr>
            <w:tcW w:w="4690" w:type="dxa"/>
          </w:tcPr>
          <w:p w14:paraId="2FB46769" w14:textId="77777777" w:rsidR="005972DD" w:rsidRPr="00F16533" w:rsidDel="00ED22D5" w:rsidRDefault="005972DD" w:rsidP="003901D1">
            <w:r w:rsidRPr="00F16533">
              <w:t>Przedsiębiorstwa energetyczne prowadzące działalność gospodarczą w zakresie rafinacji i przetwarzania gazu ziemnego.</w:t>
            </w:r>
          </w:p>
        </w:tc>
      </w:tr>
      <w:tr w:rsidR="005972DD" w:rsidRPr="00F16533" w14:paraId="5B077AB7" w14:textId="77777777" w:rsidTr="005D0CC2">
        <w:tc>
          <w:tcPr>
            <w:tcW w:w="1909" w:type="dxa"/>
            <w:vMerge/>
          </w:tcPr>
          <w:p w14:paraId="2BA58BCC" w14:textId="77777777" w:rsidR="005972DD" w:rsidRPr="00F16533" w:rsidRDefault="005972DD" w:rsidP="003901D1"/>
        </w:tc>
        <w:tc>
          <w:tcPr>
            <w:tcW w:w="2445" w:type="dxa"/>
            <w:vMerge w:val="restart"/>
          </w:tcPr>
          <w:p w14:paraId="08F0D0E1" w14:textId="77777777" w:rsidR="005972DD" w:rsidRPr="00F16533" w:rsidRDefault="005972DD" w:rsidP="003901D1">
            <w:r w:rsidRPr="00F16533">
              <w:t>Wodór</w:t>
            </w:r>
          </w:p>
        </w:tc>
        <w:tc>
          <w:tcPr>
            <w:tcW w:w="4690" w:type="dxa"/>
          </w:tcPr>
          <w:p w14:paraId="1989EAF5" w14:textId="77777777" w:rsidR="005972DD" w:rsidRPr="00F16533" w:rsidRDefault="00D23A69" w:rsidP="003901D1">
            <w:r w:rsidRPr="00D23A69">
              <w:t>Przedsiębiorstwo energetyczne, o którym mowa w art. 3 pkt 12 ustawy z dnia 10 kwietnia 1997 r. – Prawo energetyczne, prowadzące działalność w zakresie wytwarzania wodoru.</w:t>
            </w:r>
          </w:p>
        </w:tc>
      </w:tr>
      <w:tr w:rsidR="005972DD" w:rsidRPr="00F16533" w14:paraId="2E493460" w14:textId="77777777" w:rsidTr="005D0CC2">
        <w:tc>
          <w:tcPr>
            <w:tcW w:w="1909" w:type="dxa"/>
            <w:vMerge/>
          </w:tcPr>
          <w:p w14:paraId="48FBA3C9" w14:textId="77777777" w:rsidR="005972DD" w:rsidRPr="00F16533" w:rsidRDefault="005972DD" w:rsidP="003901D1"/>
        </w:tc>
        <w:tc>
          <w:tcPr>
            <w:tcW w:w="2445" w:type="dxa"/>
            <w:vMerge/>
          </w:tcPr>
          <w:p w14:paraId="78C71FAC" w14:textId="77777777" w:rsidR="005972DD" w:rsidRPr="00F16533" w:rsidRDefault="005972DD" w:rsidP="003901D1"/>
        </w:tc>
        <w:tc>
          <w:tcPr>
            <w:tcW w:w="4690" w:type="dxa"/>
          </w:tcPr>
          <w:p w14:paraId="0A16F888" w14:textId="77777777" w:rsidR="005972DD" w:rsidRPr="00F16533" w:rsidDel="00C15C69" w:rsidRDefault="00D23A69" w:rsidP="003901D1">
            <w:r w:rsidRPr="00D23A69">
              <w:t xml:space="preserve">Przedsiębiorstwo energetyczne, o którym mowa w art. 3 pkt 12 ustawy z dnia 10 </w:t>
            </w:r>
            <w:r w:rsidRPr="00D23A69">
              <w:lastRenderedPageBreak/>
              <w:t>kwietnia 1997 r. – Prawo energetyczne, prowadzące działalność w zakresie magazynowania wodoru.</w:t>
            </w:r>
          </w:p>
        </w:tc>
      </w:tr>
      <w:tr w:rsidR="005972DD" w:rsidRPr="00F16533" w14:paraId="2F35021B" w14:textId="77777777" w:rsidTr="005D0CC2">
        <w:tc>
          <w:tcPr>
            <w:tcW w:w="1909" w:type="dxa"/>
            <w:vMerge/>
          </w:tcPr>
          <w:p w14:paraId="496B1ED7" w14:textId="77777777" w:rsidR="005972DD" w:rsidRPr="00F16533" w:rsidRDefault="005972DD" w:rsidP="003901D1"/>
        </w:tc>
        <w:tc>
          <w:tcPr>
            <w:tcW w:w="2445" w:type="dxa"/>
            <w:vMerge/>
          </w:tcPr>
          <w:p w14:paraId="2D8B0163" w14:textId="77777777" w:rsidR="005972DD" w:rsidRPr="00F16533" w:rsidRDefault="005972DD" w:rsidP="003901D1"/>
        </w:tc>
        <w:tc>
          <w:tcPr>
            <w:tcW w:w="4690" w:type="dxa"/>
          </w:tcPr>
          <w:p w14:paraId="48C1004A" w14:textId="77777777" w:rsidR="005972DD" w:rsidRPr="00F16533" w:rsidDel="00C15C69" w:rsidRDefault="00D23A69" w:rsidP="003901D1">
            <w:r w:rsidRPr="00D23A69">
              <w:t>Przedsiębiorstwo energetyczne, o którym mowa w art. 3 pkt 12 ustawy z dnia 10 kwietnia 1997 r. – Prawo energetyczne, prowadzące działalność w zakresie przesyłania wodoru</w:t>
            </w:r>
            <w:r w:rsidR="00A61A71">
              <w:t>.</w:t>
            </w:r>
            <w:r>
              <w:t xml:space="preserve"> </w:t>
            </w:r>
          </w:p>
        </w:tc>
      </w:tr>
      <w:tr w:rsidR="005972DD" w:rsidRPr="00F16533" w14:paraId="44CA7257" w14:textId="77777777" w:rsidTr="005D0CC2">
        <w:trPr>
          <w:trHeight w:val="820"/>
        </w:trPr>
        <w:tc>
          <w:tcPr>
            <w:tcW w:w="1909" w:type="dxa"/>
            <w:vMerge/>
          </w:tcPr>
          <w:p w14:paraId="1F9E9CE1" w14:textId="77777777" w:rsidR="005972DD" w:rsidRPr="00F16533" w:rsidRDefault="005972DD" w:rsidP="003901D1"/>
        </w:tc>
        <w:tc>
          <w:tcPr>
            <w:tcW w:w="2445" w:type="dxa"/>
            <w:vMerge/>
          </w:tcPr>
          <w:p w14:paraId="22F519C4" w14:textId="77777777" w:rsidR="005972DD" w:rsidRPr="00F16533" w:rsidRDefault="005972DD" w:rsidP="003901D1"/>
        </w:tc>
        <w:tc>
          <w:tcPr>
            <w:tcW w:w="4690" w:type="dxa"/>
          </w:tcPr>
          <w:p w14:paraId="2FEA2642" w14:textId="77777777" w:rsidR="005972DD" w:rsidRPr="00F16533" w:rsidDel="00C15C69" w:rsidRDefault="00D23A69" w:rsidP="003901D1">
            <w:r w:rsidRPr="00D23A69">
              <w:t>Przedsiębiorstwo energetyczne, o którym mowa w art. 3 pkt 12 ustawy z dnia 10 kwietnia 1997 r. – Prawo energetyczne, prowadzące działalność w zakresie dystrybucji wodoru.</w:t>
            </w:r>
          </w:p>
        </w:tc>
      </w:tr>
      <w:tr w:rsidR="005972DD" w:rsidRPr="00F16533" w14:paraId="74F381DE" w14:textId="77777777" w:rsidTr="005D0CC2">
        <w:trPr>
          <w:trHeight w:val="1560"/>
        </w:trPr>
        <w:tc>
          <w:tcPr>
            <w:tcW w:w="1909" w:type="dxa"/>
            <w:vMerge/>
          </w:tcPr>
          <w:p w14:paraId="25914E92" w14:textId="77777777" w:rsidR="005972DD" w:rsidRPr="00F16533" w:rsidRDefault="005972DD" w:rsidP="003901D1"/>
        </w:tc>
        <w:tc>
          <w:tcPr>
            <w:tcW w:w="2445" w:type="dxa"/>
          </w:tcPr>
          <w:p w14:paraId="527FFE25" w14:textId="77777777" w:rsidR="005972DD" w:rsidRPr="00F16533" w:rsidRDefault="005972DD" w:rsidP="003901D1">
            <w:r>
              <w:t xml:space="preserve">Energetyka jądrowa </w:t>
            </w:r>
          </w:p>
        </w:tc>
        <w:tc>
          <w:tcPr>
            <w:tcW w:w="4690" w:type="dxa"/>
          </w:tcPr>
          <w:p w14:paraId="1345B9BF" w14:textId="02B12BF9" w:rsidR="005972DD" w:rsidRPr="00F16533" w:rsidRDefault="00FB2490" w:rsidP="003901D1">
            <w:r w:rsidRPr="00FB2490">
              <w:t>Podmiot będący operatorem obiektu energetyki jądrowej</w:t>
            </w:r>
            <w:r w:rsidR="00990605">
              <w:t xml:space="preserve"> i inwestorem</w:t>
            </w:r>
            <w:r w:rsidRPr="00FB2490">
              <w:t>, określonego w art. 2 pkt 2 ustaw</w:t>
            </w:r>
            <w:r w:rsidR="00073030">
              <w:t>y</w:t>
            </w:r>
            <w:r w:rsidRPr="00FB2490">
              <w:t xml:space="preserve"> z dnia 29 czerwca 2011 r. o przygotowaniu i realizacji inwestycji w zakresie obiektów energetyki jądrowej oraz inwestycji towarzyszących.</w:t>
            </w:r>
          </w:p>
        </w:tc>
      </w:tr>
      <w:tr w:rsidR="005972DD" w:rsidRPr="00F16533" w14:paraId="0339AB64" w14:textId="77777777" w:rsidTr="005D0CC2">
        <w:tc>
          <w:tcPr>
            <w:tcW w:w="1909" w:type="dxa"/>
            <w:vMerge w:val="restart"/>
          </w:tcPr>
          <w:p w14:paraId="3CCA054E" w14:textId="77777777" w:rsidR="005972DD" w:rsidRPr="00F16533" w:rsidRDefault="005972DD" w:rsidP="003901D1">
            <w:r w:rsidRPr="00F16533">
              <w:t>Transport</w:t>
            </w:r>
          </w:p>
        </w:tc>
        <w:tc>
          <w:tcPr>
            <w:tcW w:w="2445" w:type="dxa"/>
            <w:vMerge w:val="restart"/>
          </w:tcPr>
          <w:p w14:paraId="2D3A4B4B" w14:textId="77777777" w:rsidR="005972DD" w:rsidRPr="00F16533" w:rsidRDefault="005972DD" w:rsidP="003901D1">
            <w:r w:rsidRPr="00F16533">
              <w:t>Transport lotniczy</w:t>
            </w:r>
          </w:p>
        </w:tc>
        <w:tc>
          <w:tcPr>
            <w:tcW w:w="4690" w:type="dxa"/>
          </w:tcPr>
          <w:p w14:paraId="30673A70" w14:textId="77777777" w:rsidR="005972DD" w:rsidRPr="00F16533" w:rsidRDefault="005972DD" w:rsidP="00990605">
            <w:r w:rsidRPr="00F16533">
              <w:t>Przewoźnik lotniczy, o którym mowa w art. 3 pkt 4 rozporządzenia Parlamentu Europejskiego i Rady (WE) nr 300/2008 z dnia 11 marca 2008 r. w sprawie wspólnych zasad w dziedzinie ochrony lotnictwa cywilnego i uchylającego rozporządzenie (WE) nr 2320/2002</w:t>
            </w:r>
            <w:r w:rsidR="00990605">
              <w:t>.</w:t>
            </w:r>
            <w:r w:rsidRPr="00F16533">
              <w:t xml:space="preserve"> </w:t>
            </w:r>
          </w:p>
        </w:tc>
      </w:tr>
      <w:tr w:rsidR="005972DD" w:rsidRPr="00F16533" w14:paraId="513ED731" w14:textId="77777777" w:rsidTr="005D0CC2">
        <w:tc>
          <w:tcPr>
            <w:tcW w:w="1909" w:type="dxa"/>
            <w:vMerge/>
          </w:tcPr>
          <w:p w14:paraId="5670C07E" w14:textId="77777777" w:rsidR="005972DD" w:rsidRPr="00F16533" w:rsidRDefault="005972DD" w:rsidP="003901D1"/>
        </w:tc>
        <w:tc>
          <w:tcPr>
            <w:tcW w:w="2445" w:type="dxa"/>
            <w:vMerge/>
          </w:tcPr>
          <w:p w14:paraId="3E957F36" w14:textId="77777777" w:rsidR="005972DD" w:rsidRPr="00F16533" w:rsidRDefault="005972DD" w:rsidP="003901D1"/>
        </w:tc>
        <w:tc>
          <w:tcPr>
            <w:tcW w:w="4690" w:type="dxa"/>
          </w:tcPr>
          <w:p w14:paraId="083E1882" w14:textId="77777777" w:rsidR="005972DD" w:rsidRPr="00F16533" w:rsidRDefault="005972DD" w:rsidP="00990605">
            <w:r w:rsidRPr="00F16533">
              <w:t>Zarządzający lotniskiem, o którym mowa w art. 2 pkt 7 ustawy z dnia 3 lipca 2002 r. – Prawo lotnicze</w:t>
            </w:r>
            <w:r w:rsidR="00990605">
              <w:t>.</w:t>
            </w:r>
            <w:r w:rsidRPr="00F16533">
              <w:t xml:space="preserve"> </w:t>
            </w:r>
          </w:p>
        </w:tc>
      </w:tr>
      <w:tr w:rsidR="005972DD" w:rsidRPr="00F16533" w14:paraId="77F8AE02" w14:textId="77777777" w:rsidTr="005D0CC2">
        <w:tc>
          <w:tcPr>
            <w:tcW w:w="1909" w:type="dxa"/>
            <w:vMerge/>
          </w:tcPr>
          <w:p w14:paraId="72D253D5" w14:textId="77777777" w:rsidR="005972DD" w:rsidRPr="00F16533" w:rsidRDefault="005972DD" w:rsidP="003901D1"/>
        </w:tc>
        <w:tc>
          <w:tcPr>
            <w:tcW w:w="2445" w:type="dxa"/>
            <w:vMerge/>
          </w:tcPr>
          <w:p w14:paraId="09E6F4D7" w14:textId="77777777" w:rsidR="005972DD" w:rsidRPr="00F16533" w:rsidRDefault="005972DD" w:rsidP="003901D1"/>
        </w:tc>
        <w:tc>
          <w:tcPr>
            <w:tcW w:w="4690" w:type="dxa"/>
          </w:tcPr>
          <w:p w14:paraId="7C4B834A" w14:textId="77777777" w:rsidR="005972DD" w:rsidRPr="00F16533" w:rsidRDefault="005972DD" w:rsidP="002A30E1">
            <w:r w:rsidRPr="00F16533">
              <w:t xml:space="preserve">Przedsiębiorca, o którym mowa w art. 177 ust. 2 ustawy z dnia 3 lipca 2002 r. – Prawo lotnicze, wykonujący dla przewoźników </w:t>
            </w:r>
            <w:r w:rsidRPr="00F16533">
              <w:lastRenderedPageBreak/>
              <w:t>lotniczych oraz innych użytkowników statków powietrznych jedną lub więcej kategorii usług, o których mowa w art. 176 tej ustawy, oraz przedsiębiorca, o którym mowa w art. 186b ust. 1 pkt 2 ustawy z dnia 3 lipca 2002 r. – Prawo lotnicze, wykonujący zadania związane z kontrolą bezpieczeństwa.</w:t>
            </w:r>
          </w:p>
        </w:tc>
      </w:tr>
      <w:tr w:rsidR="005972DD" w:rsidRPr="00F16533" w14:paraId="6C637B96" w14:textId="77777777" w:rsidTr="005D0CC2">
        <w:tc>
          <w:tcPr>
            <w:tcW w:w="1909" w:type="dxa"/>
            <w:vMerge/>
          </w:tcPr>
          <w:p w14:paraId="1A3873F2" w14:textId="77777777" w:rsidR="005972DD" w:rsidRPr="00F16533" w:rsidRDefault="005972DD" w:rsidP="003901D1"/>
        </w:tc>
        <w:tc>
          <w:tcPr>
            <w:tcW w:w="2445" w:type="dxa"/>
            <w:vMerge/>
          </w:tcPr>
          <w:p w14:paraId="02C4D014" w14:textId="77777777" w:rsidR="005972DD" w:rsidRPr="00F16533" w:rsidRDefault="005972DD" w:rsidP="003901D1"/>
        </w:tc>
        <w:tc>
          <w:tcPr>
            <w:tcW w:w="4690" w:type="dxa"/>
          </w:tcPr>
          <w:p w14:paraId="536F357A" w14:textId="77777777" w:rsidR="005972DD" w:rsidRPr="00F16533" w:rsidRDefault="005972DD" w:rsidP="003901D1">
            <w:r w:rsidRPr="00F16533">
              <w:t>Instytucja zapewniająca służby żeglugi powietrznej, o której mowa w art. 127 ust. 1 ustawy z dnia 3 lipca 2002 r. – Prawo lotnicze.</w:t>
            </w:r>
          </w:p>
        </w:tc>
      </w:tr>
      <w:tr w:rsidR="00F9453C" w:rsidRPr="00F16533" w14:paraId="3F9A9C9A" w14:textId="77777777" w:rsidTr="005D0CC2">
        <w:tc>
          <w:tcPr>
            <w:tcW w:w="1909" w:type="dxa"/>
            <w:vMerge/>
          </w:tcPr>
          <w:p w14:paraId="3F891A69" w14:textId="77777777" w:rsidR="00F9453C" w:rsidRPr="00F16533" w:rsidRDefault="00F9453C" w:rsidP="003901D1"/>
        </w:tc>
        <w:tc>
          <w:tcPr>
            <w:tcW w:w="2445" w:type="dxa"/>
            <w:vMerge w:val="restart"/>
          </w:tcPr>
          <w:p w14:paraId="09C6FDCC" w14:textId="77777777" w:rsidR="00F9453C" w:rsidRPr="00F16533" w:rsidRDefault="00F9453C" w:rsidP="003901D1">
            <w:r w:rsidRPr="00F16533">
              <w:t>Transport kolejowy</w:t>
            </w:r>
          </w:p>
        </w:tc>
        <w:tc>
          <w:tcPr>
            <w:tcW w:w="4690" w:type="dxa"/>
          </w:tcPr>
          <w:p w14:paraId="320331CF" w14:textId="57ED6EEC" w:rsidR="00F9453C" w:rsidRPr="00F16533" w:rsidRDefault="00F9453C" w:rsidP="003901D1">
            <w:r w:rsidRPr="00F16533">
              <w:t>Zarządca infrastruktury kolejowej w rozumieniu art. 4 pkt 7 ustawy z dnia 28 marca 2003 r. o transporcie kolejowym</w:t>
            </w:r>
            <w:r w:rsidR="00990605">
              <w:t>,</w:t>
            </w:r>
            <w:r w:rsidR="00DA6963">
              <w:t xml:space="preserve"> </w:t>
            </w:r>
            <w:r w:rsidR="00990605">
              <w:t>z wyłączeniem zarządców wyłącznie infrastruktury nieczynnej</w:t>
            </w:r>
            <w:r w:rsidR="003901D1">
              <w:t>, o której mowa w art. 4 pkt 1 lit. b tej ustawy, infrastruktury prywatnej, o której mowa w art. 4 pkt 1 lit. c, oraz infrastruktury kolei wąskotorowej, o której mowa w art. 4 pkt 1d tej ustawy.</w:t>
            </w:r>
            <w:r w:rsidR="00DA6963">
              <w:t xml:space="preserve">  </w:t>
            </w:r>
          </w:p>
        </w:tc>
      </w:tr>
      <w:tr w:rsidR="00F9453C" w:rsidRPr="00F16533" w14:paraId="69A57AD9" w14:textId="77777777" w:rsidTr="00772029">
        <w:trPr>
          <w:trHeight w:val="1750"/>
        </w:trPr>
        <w:tc>
          <w:tcPr>
            <w:tcW w:w="1909" w:type="dxa"/>
            <w:vMerge/>
          </w:tcPr>
          <w:p w14:paraId="2976A7F3" w14:textId="77777777" w:rsidR="00F9453C" w:rsidRPr="00F16533" w:rsidRDefault="00F9453C" w:rsidP="003901D1"/>
        </w:tc>
        <w:tc>
          <w:tcPr>
            <w:tcW w:w="2445" w:type="dxa"/>
            <w:vMerge/>
          </w:tcPr>
          <w:p w14:paraId="4815CD40" w14:textId="77777777" w:rsidR="00F9453C" w:rsidRPr="00F16533" w:rsidRDefault="00F9453C" w:rsidP="003901D1"/>
        </w:tc>
        <w:tc>
          <w:tcPr>
            <w:tcW w:w="4690" w:type="dxa"/>
          </w:tcPr>
          <w:p w14:paraId="076FDE08" w14:textId="77777777" w:rsidR="00772029" w:rsidRPr="00F16533" w:rsidRDefault="00F9453C" w:rsidP="00772029">
            <w:r w:rsidRPr="00F16533">
              <w:t>Przewoźnik kolejowy, o którym mowa w art. 4 pkt 9 ustawy z dnia 28 marca 2003 r. o transporcie kolejowym, którego działalność podlega licencjonowaniu</w:t>
            </w:r>
            <w:r w:rsidR="00990605">
              <w:t xml:space="preserve"> oraz o</w:t>
            </w:r>
            <w:r w:rsidR="00990605" w:rsidRPr="00990605">
              <w:t>perator obiektu infrastruktury usługowej, o którym mowa w art. 4 pkt 52 ustawy z dnia 28 marca 2003 r. o transporcie kolejowym</w:t>
            </w:r>
            <w:r w:rsidR="00990605">
              <w:t>, jeżeli przedsiębiorca wykonujący funkcje operatora jest jednocześnie przewoźnikiem kolejowym.</w:t>
            </w:r>
          </w:p>
        </w:tc>
      </w:tr>
      <w:tr w:rsidR="0009434C" w:rsidRPr="00F16533" w14:paraId="5A327C5C" w14:textId="77777777" w:rsidTr="005D0CC2">
        <w:tc>
          <w:tcPr>
            <w:tcW w:w="1909" w:type="dxa"/>
            <w:vMerge/>
          </w:tcPr>
          <w:p w14:paraId="0C66BB8A" w14:textId="77777777" w:rsidR="0009434C" w:rsidRPr="00F16533" w:rsidRDefault="0009434C" w:rsidP="003901D1"/>
        </w:tc>
        <w:tc>
          <w:tcPr>
            <w:tcW w:w="2445" w:type="dxa"/>
            <w:vMerge w:val="restart"/>
          </w:tcPr>
          <w:p w14:paraId="5C355567" w14:textId="77777777" w:rsidR="0009434C" w:rsidRPr="00F16533" w:rsidRDefault="0009434C" w:rsidP="003901D1">
            <w:r w:rsidRPr="00F16533">
              <w:t>Transport wodny</w:t>
            </w:r>
          </w:p>
        </w:tc>
        <w:tc>
          <w:tcPr>
            <w:tcW w:w="4690" w:type="dxa"/>
          </w:tcPr>
          <w:p w14:paraId="051A3A12" w14:textId="77777777" w:rsidR="0009434C" w:rsidRPr="00F16533" w:rsidRDefault="0009434C" w:rsidP="00745E50">
            <w:r w:rsidRPr="00F16533">
              <w:t xml:space="preserve">Armator w transporcie morskim pasażerów i towarów zgodnie z definicją dla transportu morskiego w załączniku I do rozporządzenia </w:t>
            </w:r>
            <w:r w:rsidRPr="00F16533">
              <w:lastRenderedPageBreak/>
              <w:t>(WE) nr 725/2004 Parlamentu Europejskiego i Rady z dnia 31 marca 2004 r. w sprawie podniesienia ochrony statków i obiektów portowych, z wyłączeniem poszczególnych statków, na których prowadzą działalność ci armatorzy.</w:t>
            </w:r>
          </w:p>
        </w:tc>
      </w:tr>
      <w:tr w:rsidR="0009434C" w:rsidRPr="00F16533" w14:paraId="74C2B15D" w14:textId="77777777" w:rsidTr="005D0CC2">
        <w:tc>
          <w:tcPr>
            <w:tcW w:w="1909" w:type="dxa"/>
            <w:vMerge/>
          </w:tcPr>
          <w:p w14:paraId="5DD9BB9F" w14:textId="77777777" w:rsidR="0009434C" w:rsidRPr="00F16533" w:rsidRDefault="0009434C" w:rsidP="003901D1"/>
        </w:tc>
        <w:tc>
          <w:tcPr>
            <w:tcW w:w="2445" w:type="dxa"/>
            <w:vMerge/>
          </w:tcPr>
          <w:p w14:paraId="04FFB9AD" w14:textId="77777777" w:rsidR="0009434C" w:rsidRPr="00F16533" w:rsidRDefault="0009434C" w:rsidP="003901D1"/>
        </w:tc>
        <w:tc>
          <w:tcPr>
            <w:tcW w:w="4690" w:type="dxa"/>
          </w:tcPr>
          <w:p w14:paraId="6182DF70" w14:textId="77777777" w:rsidR="0009434C" w:rsidRPr="00F16533" w:rsidRDefault="0009434C" w:rsidP="00745E50">
            <w:r w:rsidRPr="00F16533">
              <w:t>Armator, o którym mowa w art. 5 ust. 1 pkt 2 ustawy z dnia 21 grudnia 2000 r. o żegludze śródlądowej</w:t>
            </w:r>
            <w:r w:rsidR="00745E50">
              <w:t xml:space="preserve">. </w:t>
            </w:r>
          </w:p>
        </w:tc>
      </w:tr>
      <w:tr w:rsidR="0009434C" w:rsidRPr="00F16533" w14:paraId="777E8F15" w14:textId="77777777" w:rsidTr="005D0CC2">
        <w:tc>
          <w:tcPr>
            <w:tcW w:w="1909" w:type="dxa"/>
            <w:vMerge/>
          </w:tcPr>
          <w:p w14:paraId="6C1B2947" w14:textId="77777777" w:rsidR="0009434C" w:rsidRPr="00F16533" w:rsidRDefault="0009434C" w:rsidP="003901D1"/>
        </w:tc>
        <w:tc>
          <w:tcPr>
            <w:tcW w:w="2445" w:type="dxa"/>
            <w:vMerge/>
          </w:tcPr>
          <w:p w14:paraId="690B8998" w14:textId="77777777" w:rsidR="0009434C" w:rsidRPr="00F16533" w:rsidRDefault="0009434C" w:rsidP="003901D1"/>
        </w:tc>
        <w:tc>
          <w:tcPr>
            <w:tcW w:w="4690" w:type="dxa"/>
          </w:tcPr>
          <w:p w14:paraId="7AAA6F58" w14:textId="77777777" w:rsidR="0009434C" w:rsidRPr="00F16533" w:rsidRDefault="0009434C" w:rsidP="00745E50">
            <w:r w:rsidRPr="00F16533">
              <w:t>Podmiot zarządzający portem</w:t>
            </w:r>
            <w:r w:rsidR="00745E50">
              <w:t xml:space="preserve"> morskim</w:t>
            </w:r>
            <w:r w:rsidRPr="00F16533">
              <w:t xml:space="preserve">, o którym mowa w art. </w:t>
            </w:r>
            <w:r w:rsidR="00745E50">
              <w:t xml:space="preserve">3 ust. 1 pkt 2 </w:t>
            </w:r>
            <w:r w:rsidRPr="00F16533">
              <w:t xml:space="preserve">ustawy z dnia </w:t>
            </w:r>
            <w:r w:rsidR="00745E50">
              <w:t xml:space="preserve">4 września 2008 r. o ochronie żeglugi i portów morskich. </w:t>
            </w:r>
          </w:p>
        </w:tc>
      </w:tr>
      <w:tr w:rsidR="0009434C" w:rsidRPr="00F16533" w14:paraId="43A8E796" w14:textId="77777777" w:rsidTr="005D0CC2">
        <w:tc>
          <w:tcPr>
            <w:tcW w:w="1909" w:type="dxa"/>
            <w:vMerge/>
          </w:tcPr>
          <w:p w14:paraId="4D440C3E" w14:textId="77777777" w:rsidR="0009434C" w:rsidRPr="00F16533" w:rsidRDefault="0009434C" w:rsidP="003901D1"/>
        </w:tc>
        <w:tc>
          <w:tcPr>
            <w:tcW w:w="2445" w:type="dxa"/>
            <w:vMerge/>
          </w:tcPr>
          <w:p w14:paraId="46968ADA" w14:textId="77777777" w:rsidR="0009434C" w:rsidRPr="00F16533" w:rsidRDefault="0009434C" w:rsidP="003901D1"/>
        </w:tc>
        <w:tc>
          <w:tcPr>
            <w:tcW w:w="4690" w:type="dxa"/>
          </w:tcPr>
          <w:p w14:paraId="1859AF5B" w14:textId="77777777" w:rsidR="0009434C" w:rsidRPr="00F16533" w:rsidRDefault="0009434C" w:rsidP="003901D1">
            <w:r w:rsidRPr="00F16533">
              <w:t>Podmiot zarządzający obiektem portowym, o którym mowa w art. 2 pkt 11 rozporządzenia (WE) 725/2004 Parlamentu Europejskiego i Rady z dnia 31 marca 2004 r. w sprawie podniesienia ochrony statków i obiektów portowych.</w:t>
            </w:r>
          </w:p>
        </w:tc>
      </w:tr>
      <w:tr w:rsidR="0009434C" w:rsidRPr="00F16533" w14:paraId="747B36F3" w14:textId="77777777" w:rsidTr="005D0CC2">
        <w:tc>
          <w:tcPr>
            <w:tcW w:w="1909" w:type="dxa"/>
            <w:vMerge/>
          </w:tcPr>
          <w:p w14:paraId="41C941CE" w14:textId="77777777" w:rsidR="0009434C" w:rsidRPr="00F16533" w:rsidRDefault="0009434C" w:rsidP="003901D1"/>
        </w:tc>
        <w:tc>
          <w:tcPr>
            <w:tcW w:w="2445" w:type="dxa"/>
            <w:vMerge/>
          </w:tcPr>
          <w:p w14:paraId="60EE4D48" w14:textId="77777777" w:rsidR="0009434C" w:rsidRPr="00F16533" w:rsidRDefault="0009434C" w:rsidP="003901D1"/>
        </w:tc>
        <w:tc>
          <w:tcPr>
            <w:tcW w:w="4690" w:type="dxa"/>
          </w:tcPr>
          <w:p w14:paraId="3117AE01" w14:textId="77777777" w:rsidR="0009434C" w:rsidRPr="00F16533" w:rsidRDefault="0009434C" w:rsidP="003D5DDE">
            <w:r w:rsidRPr="00B85723">
              <w:t>Podmioty prowadzące na terenie portu działalność wspomagającą transport morski.</w:t>
            </w:r>
            <w:r w:rsidR="00CC4222" w:rsidRPr="00CC6FA4">
              <w:rPr>
                <w:rFonts w:ascii="Arial" w:hAnsi="Arial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09434C" w:rsidRPr="00F16533" w14:paraId="4E82E4D7" w14:textId="77777777" w:rsidTr="00EB723C">
        <w:trPr>
          <w:trHeight w:val="3153"/>
        </w:trPr>
        <w:tc>
          <w:tcPr>
            <w:tcW w:w="1909" w:type="dxa"/>
            <w:vMerge/>
          </w:tcPr>
          <w:p w14:paraId="35F7F945" w14:textId="77777777" w:rsidR="0009434C" w:rsidRPr="00F16533" w:rsidRDefault="0009434C" w:rsidP="003901D1"/>
        </w:tc>
        <w:tc>
          <w:tcPr>
            <w:tcW w:w="2445" w:type="dxa"/>
            <w:vMerge/>
          </w:tcPr>
          <w:p w14:paraId="0522A29D" w14:textId="77777777" w:rsidR="0009434C" w:rsidRPr="00F16533" w:rsidRDefault="0009434C" w:rsidP="003901D1"/>
        </w:tc>
        <w:tc>
          <w:tcPr>
            <w:tcW w:w="4690" w:type="dxa"/>
          </w:tcPr>
          <w:p w14:paraId="1CC50CA5" w14:textId="61F09226" w:rsidR="0009434C" w:rsidRPr="00F16533" w:rsidRDefault="0009434C" w:rsidP="00745E50">
            <w:r w:rsidRPr="00F16533">
              <w:t>VTS (Służba Kontroli Ruchu Statków) –</w:t>
            </w:r>
            <w:r w:rsidR="007937BC">
              <w:t xml:space="preserve"> </w:t>
            </w:r>
            <w:r w:rsidRPr="00F16533">
              <w:t>aparat pomocniczy dyrektora urzędu morskiego powołany w celu monitorowania ruchu statków i przekazywania informacji, stanowiący część składową Narodowego Systemu SafeSeaNet, o którym mowa w art. 91 ustawy z dnia 18 sierpnia 2011 r. o bezpieczeństwie morskim</w:t>
            </w:r>
            <w:r w:rsidR="00745E50">
              <w:t xml:space="preserve">. </w:t>
            </w:r>
          </w:p>
        </w:tc>
      </w:tr>
      <w:tr w:rsidR="00BE1C37" w:rsidRPr="00F16533" w14:paraId="3CF8B51B" w14:textId="77777777" w:rsidTr="005D0CC2">
        <w:trPr>
          <w:trHeight w:val="701"/>
        </w:trPr>
        <w:tc>
          <w:tcPr>
            <w:tcW w:w="1909" w:type="dxa"/>
            <w:vMerge/>
          </w:tcPr>
          <w:p w14:paraId="0E91F037" w14:textId="77777777" w:rsidR="00BE1C37" w:rsidRPr="00F16533" w:rsidRDefault="00BE1C37" w:rsidP="003901D1"/>
        </w:tc>
        <w:tc>
          <w:tcPr>
            <w:tcW w:w="2445" w:type="dxa"/>
          </w:tcPr>
          <w:p w14:paraId="0FB914DF" w14:textId="77777777" w:rsidR="00BE1C37" w:rsidRPr="00446C3A" w:rsidRDefault="00BE1C37" w:rsidP="003901D1">
            <w:r w:rsidRPr="00CC6FA4">
              <w:t>Transport publiczny</w:t>
            </w:r>
          </w:p>
        </w:tc>
        <w:tc>
          <w:tcPr>
            <w:tcW w:w="4690" w:type="dxa"/>
          </w:tcPr>
          <w:p w14:paraId="4A626CE7" w14:textId="4AC545B3" w:rsidR="00BE1C37" w:rsidRPr="00446C3A" w:rsidRDefault="00BE1C37" w:rsidP="00745E50">
            <w:r w:rsidRPr="00CC6FA4">
              <w:t>Podmioty, o których mowa w art. 4</w:t>
            </w:r>
            <w:r w:rsidR="00DA6963">
              <w:t xml:space="preserve"> </w:t>
            </w:r>
            <w:r w:rsidRPr="00CC6FA4">
              <w:t xml:space="preserve">ust. 8 ustawy z dnia 16 </w:t>
            </w:r>
            <w:r w:rsidR="00745E50">
              <w:t>g</w:t>
            </w:r>
            <w:r w:rsidRPr="00CC6FA4">
              <w:t>rudnia 2010 r. o publicznym transporcie zbiorowym.</w:t>
            </w:r>
          </w:p>
        </w:tc>
      </w:tr>
      <w:tr w:rsidR="005972DD" w:rsidRPr="00F16533" w14:paraId="784142DF" w14:textId="77777777" w:rsidTr="005D0CC2">
        <w:tc>
          <w:tcPr>
            <w:tcW w:w="1909" w:type="dxa"/>
            <w:vMerge/>
          </w:tcPr>
          <w:p w14:paraId="2C48A8D2" w14:textId="77777777" w:rsidR="005972DD" w:rsidRPr="00F16533" w:rsidRDefault="005972DD" w:rsidP="003901D1"/>
        </w:tc>
        <w:tc>
          <w:tcPr>
            <w:tcW w:w="2445" w:type="dxa"/>
            <w:vMerge w:val="restart"/>
          </w:tcPr>
          <w:p w14:paraId="7A815C39" w14:textId="77777777" w:rsidR="005972DD" w:rsidRPr="00F16533" w:rsidRDefault="005972DD" w:rsidP="003901D1">
            <w:r w:rsidRPr="00F16533">
              <w:t>Transport drogowy</w:t>
            </w:r>
          </w:p>
        </w:tc>
        <w:tc>
          <w:tcPr>
            <w:tcW w:w="4690" w:type="dxa"/>
          </w:tcPr>
          <w:p w14:paraId="4FBBF20A" w14:textId="0D0FC86F" w:rsidR="005972DD" w:rsidRPr="00F16533" w:rsidRDefault="005972DD" w:rsidP="003901D1">
            <w:r w:rsidRPr="00F16533">
              <w:t>Organy, o których mowa w art. 19 ust. 2, 5 i 5a ustawy z dnia 21 marca 1985 r. o drogach publicznych</w:t>
            </w:r>
            <w:r w:rsidR="00BC374F">
              <w:t>, z</w:t>
            </w:r>
            <w:r w:rsidR="00BC374F" w:rsidRPr="00BC374F">
              <w:t xml:space="preserve"> wyłączeniem podmiotów publicznych, dla których zarządzanie ruchem lub obsługa inteligentnych systemów transportowych stanowią inną niż istotna część ich ogólnej działalności</w:t>
            </w:r>
            <w:r w:rsidRPr="00F16533">
              <w:t>.</w:t>
            </w:r>
          </w:p>
        </w:tc>
      </w:tr>
      <w:tr w:rsidR="005972DD" w:rsidRPr="00F16533" w14:paraId="3AEB0C2F" w14:textId="77777777" w:rsidTr="005D0CC2">
        <w:tc>
          <w:tcPr>
            <w:tcW w:w="1909" w:type="dxa"/>
            <w:vMerge/>
          </w:tcPr>
          <w:p w14:paraId="7AAF4BA9" w14:textId="77777777" w:rsidR="005972DD" w:rsidRPr="00F16533" w:rsidRDefault="005972DD" w:rsidP="003901D1"/>
        </w:tc>
        <w:tc>
          <w:tcPr>
            <w:tcW w:w="2445" w:type="dxa"/>
            <w:vMerge/>
          </w:tcPr>
          <w:p w14:paraId="31F68CE7" w14:textId="77777777" w:rsidR="005972DD" w:rsidRPr="00F16533" w:rsidRDefault="005972DD" w:rsidP="003901D1"/>
        </w:tc>
        <w:tc>
          <w:tcPr>
            <w:tcW w:w="4690" w:type="dxa"/>
          </w:tcPr>
          <w:p w14:paraId="5A885328" w14:textId="77777777" w:rsidR="005972DD" w:rsidRPr="00F16533" w:rsidRDefault="005972DD" w:rsidP="003901D1">
            <w:r w:rsidRPr="00F16533">
              <w:t>Podmioty, o których mowa w art. 43a ust. 1 ustawy z dnia 21 marca 1985 r. o drogach publicznych.</w:t>
            </w:r>
          </w:p>
        </w:tc>
      </w:tr>
      <w:tr w:rsidR="005D0CC2" w:rsidRPr="00F16533" w14:paraId="37BDE05B" w14:textId="77777777" w:rsidTr="005D0CC2">
        <w:tc>
          <w:tcPr>
            <w:tcW w:w="1909" w:type="dxa"/>
            <w:vMerge w:val="restart"/>
          </w:tcPr>
          <w:p w14:paraId="663F3B11" w14:textId="77777777" w:rsidR="005D0CC2" w:rsidRPr="00F16533" w:rsidRDefault="005D0CC2" w:rsidP="003901D1">
            <w:r w:rsidRPr="00F16533">
              <w:t>Bankowość i infrastruktura rynków finansowych</w:t>
            </w:r>
          </w:p>
        </w:tc>
        <w:tc>
          <w:tcPr>
            <w:tcW w:w="2445" w:type="dxa"/>
            <w:vMerge w:val="restart"/>
          </w:tcPr>
          <w:p w14:paraId="22C9ECC5" w14:textId="77777777" w:rsidR="005D0CC2" w:rsidRPr="00F16533" w:rsidRDefault="005D0CC2" w:rsidP="003901D1"/>
        </w:tc>
        <w:tc>
          <w:tcPr>
            <w:tcW w:w="4690" w:type="dxa"/>
          </w:tcPr>
          <w:p w14:paraId="378D0321" w14:textId="153B79B4" w:rsidR="005D0CC2" w:rsidRPr="00F16533" w:rsidRDefault="00827FAF" w:rsidP="003901D1">
            <w:r w:rsidRPr="00F16533">
              <w:t>Bank krajowy, o którym mowa w art. 4 ust. 1 pkt 1 ustawy z dnia 29 sierpnia 1997 r. – Prawo bankowe.</w:t>
            </w:r>
          </w:p>
        </w:tc>
      </w:tr>
      <w:tr w:rsidR="005D0CC2" w:rsidRPr="00F16533" w14:paraId="1E3483CC" w14:textId="77777777" w:rsidTr="005D0CC2">
        <w:tc>
          <w:tcPr>
            <w:tcW w:w="1909" w:type="dxa"/>
            <w:vMerge/>
          </w:tcPr>
          <w:p w14:paraId="15A6E33B" w14:textId="77777777" w:rsidR="005D0CC2" w:rsidRPr="00F16533" w:rsidRDefault="005D0CC2" w:rsidP="003901D1"/>
        </w:tc>
        <w:tc>
          <w:tcPr>
            <w:tcW w:w="2445" w:type="dxa"/>
            <w:vMerge/>
          </w:tcPr>
          <w:p w14:paraId="3E6813BE" w14:textId="77777777" w:rsidR="005D0CC2" w:rsidRPr="00F16533" w:rsidRDefault="005D0CC2" w:rsidP="003901D1"/>
        </w:tc>
        <w:tc>
          <w:tcPr>
            <w:tcW w:w="4690" w:type="dxa"/>
          </w:tcPr>
          <w:p w14:paraId="39CA3A8A" w14:textId="31890D16" w:rsidR="005D0CC2" w:rsidRPr="00F16533" w:rsidRDefault="005D0CC2" w:rsidP="003901D1">
            <w:r w:rsidRPr="00F16533">
              <w:t>Oddział banku zagranicznego, o którym mowa w art. 4 ust. 1 pkt 20 ustawy z dnia 29 sierpnia 1997 r.</w:t>
            </w:r>
            <w:r w:rsidR="00DA6963">
              <w:t xml:space="preserve"> </w:t>
            </w:r>
            <w:r w:rsidRPr="00F16533">
              <w:t>– Prawo bankowe.</w:t>
            </w:r>
          </w:p>
        </w:tc>
      </w:tr>
      <w:tr w:rsidR="005D0CC2" w:rsidRPr="00F16533" w14:paraId="5CE02CC2" w14:textId="77777777" w:rsidTr="005D0CC2">
        <w:tc>
          <w:tcPr>
            <w:tcW w:w="1909" w:type="dxa"/>
            <w:vMerge/>
          </w:tcPr>
          <w:p w14:paraId="5FB0DD68" w14:textId="77777777" w:rsidR="005D0CC2" w:rsidRPr="00F16533" w:rsidRDefault="005D0CC2" w:rsidP="003901D1"/>
        </w:tc>
        <w:tc>
          <w:tcPr>
            <w:tcW w:w="2445" w:type="dxa"/>
            <w:vMerge/>
          </w:tcPr>
          <w:p w14:paraId="1F2AD6BE" w14:textId="77777777" w:rsidR="005D0CC2" w:rsidRPr="00F16533" w:rsidRDefault="005D0CC2" w:rsidP="003901D1"/>
        </w:tc>
        <w:tc>
          <w:tcPr>
            <w:tcW w:w="4690" w:type="dxa"/>
          </w:tcPr>
          <w:p w14:paraId="497D0972" w14:textId="77777777" w:rsidR="005D0CC2" w:rsidRPr="00F16533" w:rsidRDefault="005D0CC2" w:rsidP="003901D1">
            <w:r w:rsidRPr="00F16533">
              <w:t xml:space="preserve">Spółdzielcze kasy oszczędnościowo-kredytowe w rozumieniu ustawy z dnia 5 listopada 2009 r. o spółdzielczych kasach oszczędnościowo-kredytowych. </w:t>
            </w:r>
          </w:p>
        </w:tc>
      </w:tr>
      <w:tr w:rsidR="005D0CC2" w:rsidRPr="00F16533" w14:paraId="5230FDDD" w14:textId="77777777" w:rsidTr="005D0CC2">
        <w:tc>
          <w:tcPr>
            <w:tcW w:w="1909" w:type="dxa"/>
            <w:vMerge/>
          </w:tcPr>
          <w:p w14:paraId="1F220038" w14:textId="77777777" w:rsidR="005D0CC2" w:rsidRPr="00F16533" w:rsidRDefault="005D0CC2" w:rsidP="003901D1"/>
        </w:tc>
        <w:tc>
          <w:tcPr>
            <w:tcW w:w="2445" w:type="dxa"/>
            <w:vMerge/>
          </w:tcPr>
          <w:p w14:paraId="766F33D7" w14:textId="77777777" w:rsidR="005D0CC2" w:rsidRPr="00F16533" w:rsidRDefault="005D0CC2" w:rsidP="003901D1"/>
        </w:tc>
        <w:tc>
          <w:tcPr>
            <w:tcW w:w="4690" w:type="dxa"/>
          </w:tcPr>
          <w:p w14:paraId="2324B498" w14:textId="77777777" w:rsidR="005D0CC2" w:rsidRPr="00F16533" w:rsidRDefault="005D0CC2" w:rsidP="00745E50">
            <w:r w:rsidRPr="00F16533">
              <w:t>Podmiot prowadzący rynek regulowany, o którym mowa w art. 14 ust. 1 ustawy z dnia 29 lipca 2005 r. o obrocie instrumentami finansowymi</w:t>
            </w:r>
            <w:r w:rsidR="00745E50">
              <w:t xml:space="preserve">. </w:t>
            </w:r>
          </w:p>
        </w:tc>
      </w:tr>
      <w:tr w:rsidR="005D0CC2" w:rsidRPr="00F16533" w14:paraId="0871B586" w14:textId="77777777" w:rsidTr="005D0CC2">
        <w:tc>
          <w:tcPr>
            <w:tcW w:w="1909" w:type="dxa"/>
            <w:vMerge/>
          </w:tcPr>
          <w:p w14:paraId="3C87EE89" w14:textId="77777777" w:rsidR="005D0CC2" w:rsidRPr="00F16533" w:rsidRDefault="005D0CC2" w:rsidP="003901D1"/>
        </w:tc>
        <w:tc>
          <w:tcPr>
            <w:tcW w:w="2445" w:type="dxa"/>
            <w:vMerge/>
          </w:tcPr>
          <w:p w14:paraId="45D6E326" w14:textId="77777777" w:rsidR="005D0CC2" w:rsidRPr="00F16533" w:rsidRDefault="005D0CC2" w:rsidP="003901D1"/>
        </w:tc>
        <w:tc>
          <w:tcPr>
            <w:tcW w:w="4690" w:type="dxa"/>
          </w:tcPr>
          <w:p w14:paraId="5FD4F96D" w14:textId="77777777" w:rsidR="005D0CC2" w:rsidRPr="00F16533" w:rsidRDefault="005D0CC2" w:rsidP="003901D1">
            <w:r w:rsidRPr="00F16533">
              <w:t>Podmiot, o którym mowa w art. 3 pkt 49 ustawy z dnia 29 lipca 2005 r. o obrocie instrumentami finansowymi.</w:t>
            </w:r>
          </w:p>
        </w:tc>
      </w:tr>
      <w:tr w:rsidR="005D0CC2" w:rsidRPr="00F16533" w14:paraId="6B846E44" w14:textId="77777777" w:rsidTr="005D0CC2">
        <w:tc>
          <w:tcPr>
            <w:tcW w:w="1909" w:type="dxa"/>
            <w:vMerge/>
          </w:tcPr>
          <w:p w14:paraId="0D4D90E0" w14:textId="77777777" w:rsidR="005D0CC2" w:rsidRPr="00F16533" w:rsidRDefault="005D0CC2" w:rsidP="003901D1"/>
        </w:tc>
        <w:tc>
          <w:tcPr>
            <w:tcW w:w="2445" w:type="dxa"/>
            <w:vMerge/>
          </w:tcPr>
          <w:p w14:paraId="73BBA7E1" w14:textId="77777777" w:rsidR="005D0CC2" w:rsidRPr="00F16533" w:rsidRDefault="005D0CC2" w:rsidP="003901D1"/>
        </w:tc>
        <w:tc>
          <w:tcPr>
            <w:tcW w:w="4690" w:type="dxa"/>
          </w:tcPr>
          <w:p w14:paraId="01246006" w14:textId="77777777" w:rsidR="005D0CC2" w:rsidRPr="00F16533" w:rsidRDefault="005D0CC2" w:rsidP="003901D1">
            <w:r w:rsidRPr="00F16533">
              <w:t>Podmiot, o którym mowa w art. 48 ust. 7 ustawy z dnia 29 lipca 2005 r. o obrocie instrumentami finansowymi.</w:t>
            </w:r>
          </w:p>
        </w:tc>
      </w:tr>
      <w:tr w:rsidR="005D0CC2" w:rsidRPr="00F16533" w14:paraId="644A0BED" w14:textId="77777777" w:rsidTr="005D0CC2">
        <w:tc>
          <w:tcPr>
            <w:tcW w:w="1909" w:type="dxa"/>
            <w:vMerge/>
          </w:tcPr>
          <w:p w14:paraId="5287075C" w14:textId="77777777" w:rsidR="005D0CC2" w:rsidRPr="00F16533" w:rsidRDefault="005D0CC2" w:rsidP="003901D1"/>
        </w:tc>
        <w:tc>
          <w:tcPr>
            <w:tcW w:w="2445" w:type="dxa"/>
            <w:vMerge/>
          </w:tcPr>
          <w:p w14:paraId="213245F1" w14:textId="77777777" w:rsidR="005D0CC2" w:rsidRPr="00F16533" w:rsidRDefault="005D0CC2" w:rsidP="003901D1"/>
        </w:tc>
        <w:tc>
          <w:tcPr>
            <w:tcW w:w="4690" w:type="dxa"/>
          </w:tcPr>
          <w:p w14:paraId="20B1E926" w14:textId="77777777" w:rsidR="005D0CC2" w:rsidRPr="00F16533" w:rsidRDefault="005D0CC2" w:rsidP="003901D1">
            <w:r w:rsidRPr="00F16533">
              <w:t>Administratorzy kluczowych wskaźników referencyjnych.</w:t>
            </w:r>
          </w:p>
        </w:tc>
      </w:tr>
      <w:tr w:rsidR="00745E50" w:rsidRPr="00F16533" w14:paraId="5C4BBB42" w14:textId="77777777" w:rsidTr="005D0CC2">
        <w:trPr>
          <w:trHeight w:val="344"/>
        </w:trPr>
        <w:tc>
          <w:tcPr>
            <w:tcW w:w="1909" w:type="dxa"/>
            <w:vMerge/>
          </w:tcPr>
          <w:p w14:paraId="132E199B" w14:textId="77777777" w:rsidR="00745E50" w:rsidRPr="00F16533" w:rsidRDefault="00745E50" w:rsidP="003901D1"/>
        </w:tc>
        <w:tc>
          <w:tcPr>
            <w:tcW w:w="2445" w:type="dxa"/>
            <w:vMerge/>
          </w:tcPr>
          <w:p w14:paraId="6A990CAC" w14:textId="77777777" w:rsidR="00745E50" w:rsidRPr="00F16533" w:rsidRDefault="00745E50" w:rsidP="003901D1"/>
        </w:tc>
        <w:tc>
          <w:tcPr>
            <w:tcW w:w="4690" w:type="dxa"/>
          </w:tcPr>
          <w:p w14:paraId="0C8819A0" w14:textId="1AD38D87" w:rsidR="00745E50" w:rsidRPr="00996E57" w:rsidRDefault="00745E50" w:rsidP="003901D1">
            <w:r>
              <w:t xml:space="preserve">Centralny depozyt papierów wartościowych, o którym mowa w art. 3 pkt 21a ustawy z dnia 29 lipca 2005 r. o obrocie instrumentami </w:t>
            </w:r>
            <w:r w:rsidR="001B493B">
              <w:t>finansowymi, mający siedzibę na terytorium Rzeczypospolitej Polskiej.</w:t>
            </w:r>
            <w:r w:rsidR="00DA6963">
              <w:t xml:space="preserve"> </w:t>
            </w:r>
          </w:p>
        </w:tc>
      </w:tr>
      <w:tr w:rsidR="005D0CC2" w:rsidRPr="00F16533" w14:paraId="7C27B242" w14:textId="77777777" w:rsidTr="005D0CC2">
        <w:trPr>
          <w:trHeight w:val="344"/>
        </w:trPr>
        <w:tc>
          <w:tcPr>
            <w:tcW w:w="1909" w:type="dxa"/>
            <w:vMerge/>
          </w:tcPr>
          <w:p w14:paraId="605BAC4A" w14:textId="77777777" w:rsidR="005D0CC2" w:rsidRPr="00F16533" w:rsidRDefault="005D0CC2" w:rsidP="003901D1"/>
        </w:tc>
        <w:tc>
          <w:tcPr>
            <w:tcW w:w="2445" w:type="dxa"/>
            <w:vMerge/>
          </w:tcPr>
          <w:p w14:paraId="37ED8081" w14:textId="77777777" w:rsidR="005D0CC2" w:rsidRPr="00F16533" w:rsidRDefault="005D0CC2" w:rsidP="003901D1"/>
        </w:tc>
        <w:tc>
          <w:tcPr>
            <w:tcW w:w="4690" w:type="dxa"/>
          </w:tcPr>
          <w:p w14:paraId="2D67A4BD" w14:textId="77777777" w:rsidR="005D0CC2" w:rsidRPr="00925F9A" w:rsidRDefault="005D0CC2" w:rsidP="00745E50">
            <w:r w:rsidRPr="00996E57">
              <w:t>Podmiot prowadzący ASO w rozumieniu art. 3 pkt 2 ustawy z dnia 29 lipca 2005 r. o obrocie instrumentami finansowymi</w:t>
            </w:r>
            <w:r w:rsidR="00745E50">
              <w:t>.</w:t>
            </w:r>
          </w:p>
        </w:tc>
      </w:tr>
      <w:tr w:rsidR="005D0CC2" w:rsidRPr="00F16533" w14:paraId="5FDC1F3D" w14:textId="77777777" w:rsidTr="005D0CC2">
        <w:trPr>
          <w:trHeight w:val="344"/>
        </w:trPr>
        <w:tc>
          <w:tcPr>
            <w:tcW w:w="1909" w:type="dxa"/>
            <w:vMerge/>
          </w:tcPr>
          <w:p w14:paraId="19EE98BF" w14:textId="77777777" w:rsidR="005D0CC2" w:rsidRPr="00F16533" w:rsidRDefault="005D0CC2" w:rsidP="003901D1"/>
        </w:tc>
        <w:tc>
          <w:tcPr>
            <w:tcW w:w="2445" w:type="dxa"/>
            <w:vMerge/>
          </w:tcPr>
          <w:p w14:paraId="71669A25" w14:textId="77777777" w:rsidR="005D0CC2" w:rsidRPr="00F16533" w:rsidRDefault="005D0CC2" w:rsidP="003901D1"/>
        </w:tc>
        <w:tc>
          <w:tcPr>
            <w:tcW w:w="4690" w:type="dxa"/>
          </w:tcPr>
          <w:p w14:paraId="08347794" w14:textId="4DF5107D" w:rsidR="005D0CC2" w:rsidRPr="00925F9A" w:rsidRDefault="005D0CC2" w:rsidP="003901D1">
            <w:r w:rsidRPr="00996E57">
              <w:t>Podmiot prowadzący OTF w rozumieniu art. 3 pkt 10b ustawy z dnia 29 lipca 2005 r. o obrocie instrumentami finansowymi</w:t>
            </w:r>
            <w:r w:rsidR="00073030">
              <w:t>.</w:t>
            </w:r>
          </w:p>
        </w:tc>
      </w:tr>
      <w:tr w:rsidR="001B493B" w:rsidRPr="00F16533" w14:paraId="7245F612" w14:textId="77777777" w:rsidTr="005D0CC2">
        <w:trPr>
          <w:trHeight w:val="175"/>
        </w:trPr>
        <w:tc>
          <w:tcPr>
            <w:tcW w:w="1909" w:type="dxa"/>
            <w:vMerge/>
          </w:tcPr>
          <w:p w14:paraId="1AA74306" w14:textId="77777777" w:rsidR="001B493B" w:rsidRPr="00F16533" w:rsidRDefault="001B493B" w:rsidP="003901D1"/>
        </w:tc>
        <w:tc>
          <w:tcPr>
            <w:tcW w:w="2445" w:type="dxa"/>
            <w:vMerge/>
          </w:tcPr>
          <w:p w14:paraId="1DC30B2F" w14:textId="77777777" w:rsidR="001B493B" w:rsidRPr="00F16533" w:rsidRDefault="001B493B" w:rsidP="003901D1"/>
        </w:tc>
        <w:tc>
          <w:tcPr>
            <w:tcW w:w="4690" w:type="dxa"/>
          </w:tcPr>
          <w:p w14:paraId="5E90C0EC" w14:textId="77777777" w:rsidR="001B493B" w:rsidRDefault="001B493B" w:rsidP="003901D1">
            <w:r>
              <w:t xml:space="preserve">Giełda towarowa w rozumieniu art. 2 pkt 1 ustawy z dnia 26 października 2000 r. o giełdach towarowych. </w:t>
            </w:r>
          </w:p>
        </w:tc>
      </w:tr>
      <w:tr w:rsidR="005B29CA" w:rsidRPr="00F16533" w14:paraId="1EE6ECAC" w14:textId="77777777" w:rsidTr="005D0CC2">
        <w:trPr>
          <w:trHeight w:val="175"/>
        </w:trPr>
        <w:tc>
          <w:tcPr>
            <w:tcW w:w="1909" w:type="dxa"/>
            <w:vMerge/>
          </w:tcPr>
          <w:p w14:paraId="68CB749F" w14:textId="77777777" w:rsidR="005B29CA" w:rsidRPr="00F16533" w:rsidRDefault="005B29CA" w:rsidP="003901D1"/>
        </w:tc>
        <w:tc>
          <w:tcPr>
            <w:tcW w:w="2445" w:type="dxa"/>
            <w:vMerge/>
          </w:tcPr>
          <w:p w14:paraId="6045DF63" w14:textId="77777777" w:rsidR="005B29CA" w:rsidRPr="00F16533" w:rsidRDefault="005B29CA" w:rsidP="003901D1"/>
        </w:tc>
        <w:tc>
          <w:tcPr>
            <w:tcW w:w="4690" w:type="dxa"/>
          </w:tcPr>
          <w:p w14:paraId="7397BAD2" w14:textId="77777777" w:rsidR="005B29CA" w:rsidDel="005B29CA" w:rsidRDefault="005B29CA" w:rsidP="005B29CA">
            <w:r>
              <w:t>Izba rozliczeniowa, o której mowa w art. 67 ustawy z dnia 29 sierpnia 1997 r. – Prawo bankowe.</w:t>
            </w:r>
          </w:p>
        </w:tc>
      </w:tr>
      <w:tr w:rsidR="00D0687C" w:rsidRPr="00F16533" w14:paraId="20A3170E" w14:textId="77777777" w:rsidTr="005D0CC2">
        <w:tc>
          <w:tcPr>
            <w:tcW w:w="1909" w:type="dxa"/>
            <w:vMerge w:val="restart"/>
          </w:tcPr>
          <w:p w14:paraId="3C3E0642" w14:textId="77777777" w:rsidR="00D0687C" w:rsidRPr="00F16533" w:rsidRDefault="00446C3A" w:rsidP="003901D1">
            <w:r>
              <w:t>Ochrona zdrowia</w:t>
            </w:r>
          </w:p>
        </w:tc>
        <w:tc>
          <w:tcPr>
            <w:tcW w:w="2445" w:type="dxa"/>
            <w:vMerge w:val="restart"/>
          </w:tcPr>
          <w:p w14:paraId="3282F3FC" w14:textId="77777777" w:rsidR="00D0687C" w:rsidRPr="00F16533" w:rsidRDefault="00D0687C" w:rsidP="003901D1">
            <w:r>
              <w:t>Udzielanie świadczeń zdrowotnych i zdrowie publiczne</w:t>
            </w:r>
          </w:p>
        </w:tc>
        <w:tc>
          <w:tcPr>
            <w:tcW w:w="4690" w:type="dxa"/>
          </w:tcPr>
          <w:p w14:paraId="64D6D480" w14:textId="77777777" w:rsidR="00D0687C" w:rsidRPr="00F16533" w:rsidRDefault="00D0687C" w:rsidP="003901D1">
            <w:r w:rsidRPr="00F16533">
              <w:t xml:space="preserve">Podmiot leczniczy, o którym mowa w art. 4 ust. 1 ustawy z dnia 15 kwietnia 2011 r. o działalności leczniczej. </w:t>
            </w:r>
          </w:p>
        </w:tc>
      </w:tr>
      <w:tr w:rsidR="00D0687C" w:rsidRPr="00F16533" w14:paraId="71A0B07D" w14:textId="77777777" w:rsidTr="005D0CC2">
        <w:tc>
          <w:tcPr>
            <w:tcW w:w="1909" w:type="dxa"/>
            <w:vMerge/>
          </w:tcPr>
          <w:p w14:paraId="2BB844C9" w14:textId="77777777" w:rsidR="00D0687C" w:rsidRPr="00F16533" w:rsidRDefault="00D0687C" w:rsidP="003901D1"/>
        </w:tc>
        <w:tc>
          <w:tcPr>
            <w:tcW w:w="2445" w:type="dxa"/>
            <w:vMerge/>
          </w:tcPr>
          <w:p w14:paraId="57339E8C" w14:textId="77777777" w:rsidR="00D0687C" w:rsidRPr="00F16533" w:rsidRDefault="00D0687C" w:rsidP="003901D1"/>
        </w:tc>
        <w:tc>
          <w:tcPr>
            <w:tcW w:w="4690" w:type="dxa"/>
          </w:tcPr>
          <w:p w14:paraId="72563E4B" w14:textId="77777777" w:rsidR="00D0687C" w:rsidRPr="00F16533" w:rsidRDefault="00D0687C" w:rsidP="001B493B">
            <w:r w:rsidRPr="00F16533">
              <w:t>Laboratoria referencyjne UE, o których mowa w art. 15 rozporządzenia Parlamentu Europejskiego i Rady (UE) 2022/2371</w:t>
            </w:r>
            <w:r w:rsidR="000C1246">
              <w:t xml:space="preserve"> </w:t>
            </w:r>
            <w:r w:rsidR="000C1246" w:rsidRPr="000C1246">
              <w:t>z dnia 23 listopada 2022 r. w sprawie poważnych transgranicznych zagrożeń zdrowia oraz uchylenia decyzji nr 1082/2013/UE</w:t>
            </w:r>
            <w:r w:rsidR="001B493B">
              <w:t xml:space="preserve">. </w:t>
            </w:r>
          </w:p>
        </w:tc>
      </w:tr>
      <w:tr w:rsidR="00443DBF" w:rsidRPr="00F16533" w14:paraId="666EB6E6" w14:textId="77777777" w:rsidTr="005D0CC2">
        <w:tc>
          <w:tcPr>
            <w:tcW w:w="1909" w:type="dxa"/>
            <w:vMerge/>
          </w:tcPr>
          <w:p w14:paraId="2D613A15" w14:textId="77777777" w:rsidR="00443DBF" w:rsidRPr="00F16533" w:rsidRDefault="00443DBF" w:rsidP="003901D1"/>
        </w:tc>
        <w:tc>
          <w:tcPr>
            <w:tcW w:w="2445" w:type="dxa"/>
            <w:vMerge/>
          </w:tcPr>
          <w:p w14:paraId="05FE0496" w14:textId="77777777" w:rsidR="00443DBF" w:rsidRPr="00F16533" w:rsidRDefault="00443DBF" w:rsidP="003901D1"/>
        </w:tc>
        <w:tc>
          <w:tcPr>
            <w:tcW w:w="4690" w:type="dxa"/>
          </w:tcPr>
          <w:p w14:paraId="7D029082" w14:textId="77777777" w:rsidR="00443DBF" w:rsidRPr="00443DBF" w:rsidRDefault="00443DBF" w:rsidP="00443DBF">
            <w:r w:rsidRPr="00443DBF">
              <w:t>Jednostki organizacyjne publicznej służby krwi, o których mowa w art. 4 ust. 3 pkt 2 ustawy z dnia 22 sierpnia 1997 r. o publicznej służbie krwi</w:t>
            </w:r>
            <w:r w:rsidR="0049645F">
              <w:t>.</w:t>
            </w:r>
          </w:p>
        </w:tc>
      </w:tr>
      <w:tr w:rsidR="00443DBF" w:rsidRPr="00F16533" w14:paraId="4B472CB7" w14:textId="77777777" w:rsidTr="005D0CC2">
        <w:tc>
          <w:tcPr>
            <w:tcW w:w="1909" w:type="dxa"/>
            <w:vMerge/>
          </w:tcPr>
          <w:p w14:paraId="406B7025" w14:textId="77777777" w:rsidR="00443DBF" w:rsidRPr="00F16533" w:rsidRDefault="00443DBF" w:rsidP="003901D1"/>
        </w:tc>
        <w:tc>
          <w:tcPr>
            <w:tcW w:w="2445" w:type="dxa"/>
            <w:vMerge/>
          </w:tcPr>
          <w:p w14:paraId="74BA0611" w14:textId="77777777" w:rsidR="00443DBF" w:rsidRPr="00F16533" w:rsidRDefault="00443DBF" w:rsidP="003901D1"/>
        </w:tc>
        <w:tc>
          <w:tcPr>
            <w:tcW w:w="4690" w:type="dxa"/>
          </w:tcPr>
          <w:p w14:paraId="348772AD" w14:textId="40E9420B" w:rsidR="00443DBF" w:rsidRPr="00101039" w:rsidRDefault="00443DBF" w:rsidP="00707AD3">
            <w:r w:rsidRPr="00443DBF">
              <w:t xml:space="preserve">Podmioty udzielające świadczeń opieki zdrowotnej, w rozumieniu art. 133 ustawy o </w:t>
            </w:r>
            <w:r w:rsidRPr="00443DBF">
              <w:lastRenderedPageBreak/>
              <w:t>świadczeniach opieki zdrowotnej finansowanych ze środków publicznych</w:t>
            </w:r>
            <w:r w:rsidR="000D4EF4">
              <w:t>.</w:t>
            </w:r>
          </w:p>
        </w:tc>
      </w:tr>
      <w:tr w:rsidR="00443DBF" w:rsidRPr="00F16533" w14:paraId="48BD47E7" w14:textId="77777777" w:rsidTr="005D0CC2">
        <w:tc>
          <w:tcPr>
            <w:tcW w:w="1909" w:type="dxa"/>
            <w:vMerge/>
          </w:tcPr>
          <w:p w14:paraId="048B4878" w14:textId="77777777" w:rsidR="00443DBF" w:rsidRPr="00F16533" w:rsidRDefault="00443DBF" w:rsidP="003901D1"/>
        </w:tc>
        <w:tc>
          <w:tcPr>
            <w:tcW w:w="2445" w:type="dxa"/>
            <w:vMerge/>
          </w:tcPr>
          <w:p w14:paraId="6E67CADB" w14:textId="77777777" w:rsidR="00443DBF" w:rsidRPr="00F16533" w:rsidRDefault="00443DBF" w:rsidP="003901D1"/>
        </w:tc>
        <w:tc>
          <w:tcPr>
            <w:tcW w:w="4690" w:type="dxa"/>
          </w:tcPr>
          <w:p w14:paraId="1EDE144B" w14:textId="77777777" w:rsidR="00443DBF" w:rsidRPr="00101039" w:rsidRDefault="000D4EF4" w:rsidP="003901D1">
            <w:r>
              <w:t>J</w:t>
            </w:r>
            <w:r w:rsidR="00443DBF" w:rsidRPr="00443DBF">
              <w:t>ednostki organizacyjne podległe lub nadzorowane przez ministra kierującego działem administracji rządowej zdrowie</w:t>
            </w:r>
            <w:r>
              <w:t>.</w:t>
            </w:r>
          </w:p>
        </w:tc>
      </w:tr>
      <w:tr w:rsidR="00443DBF" w:rsidRPr="00F16533" w14:paraId="0F7A2733" w14:textId="77777777" w:rsidTr="005D0CC2">
        <w:tc>
          <w:tcPr>
            <w:tcW w:w="1909" w:type="dxa"/>
            <w:vMerge/>
          </w:tcPr>
          <w:p w14:paraId="207C4DC6" w14:textId="77777777" w:rsidR="00443DBF" w:rsidRPr="00F16533" w:rsidRDefault="00443DBF" w:rsidP="003901D1"/>
        </w:tc>
        <w:tc>
          <w:tcPr>
            <w:tcW w:w="2445" w:type="dxa"/>
            <w:vMerge/>
          </w:tcPr>
          <w:p w14:paraId="5BC06B23" w14:textId="77777777" w:rsidR="00443DBF" w:rsidRPr="00F16533" w:rsidRDefault="00443DBF" w:rsidP="003901D1"/>
        </w:tc>
        <w:tc>
          <w:tcPr>
            <w:tcW w:w="4690" w:type="dxa"/>
          </w:tcPr>
          <w:p w14:paraId="7FDAFF1E" w14:textId="77777777" w:rsidR="00443DBF" w:rsidRPr="00101039" w:rsidRDefault="000D4EF4" w:rsidP="003901D1">
            <w:r>
              <w:t>U</w:t>
            </w:r>
            <w:r w:rsidR="00443DBF" w:rsidRPr="00443DBF">
              <w:t>rzędy obsługujące centralne organy nadzorowane przez ministra właściwego do spraw zdrowia</w:t>
            </w:r>
            <w:r>
              <w:t>.</w:t>
            </w:r>
          </w:p>
        </w:tc>
      </w:tr>
      <w:tr w:rsidR="005972DD" w:rsidRPr="00F16533" w14:paraId="69B027B6" w14:textId="77777777" w:rsidTr="005D0CC2">
        <w:tc>
          <w:tcPr>
            <w:tcW w:w="1909" w:type="dxa"/>
            <w:vMerge w:val="restart"/>
          </w:tcPr>
          <w:p w14:paraId="6BEF3C14" w14:textId="77777777" w:rsidR="005972DD" w:rsidRPr="00F16533" w:rsidRDefault="005972DD" w:rsidP="003901D1"/>
        </w:tc>
        <w:tc>
          <w:tcPr>
            <w:tcW w:w="2445" w:type="dxa"/>
            <w:vMerge w:val="restart"/>
          </w:tcPr>
          <w:p w14:paraId="53E0CA45" w14:textId="5CB1DD4E" w:rsidR="005972DD" w:rsidRPr="00F16533" w:rsidRDefault="005972DD" w:rsidP="0006379E">
            <w:pPr>
              <w:tabs>
                <w:tab w:val="left" w:pos="442"/>
              </w:tabs>
            </w:pPr>
            <w:r w:rsidRPr="009177C8">
              <w:t>Produkcja</w:t>
            </w:r>
            <w:r w:rsidR="0006379E">
              <w:t>,</w:t>
            </w:r>
            <w:r w:rsidR="00DA6963">
              <w:t xml:space="preserve"> </w:t>
            </w:r>
            <w:r w:rsidRPr="009177C8">
              <w:t>dystrybucja</w:t>
            </w:r>
            <w:r w:rsidR="0006379E">
              <w:t>, obrót i magazynowanie</w:t>
            </w:r>
            <w:r w:rsidR="00DA6963">
              <w:t xml:space="preserve"> </w:t>
            </w:r>
            <w:r w:rsidRPr="009177C8">
              <w:t>substancji czynnych,</w:t>
            </w:r>
            <w:r>
              <w:t xml:space="preserve"> </w:t>
            </w:r>
            <w:r w:rsidRPr="009177C8">
              <w:t>produktów leczniczych i wyrobów medycznych</w:t>
            </w:r>
            <w:r>
              <w:tab/>
            </w:r>
          </w:p>
        </w:tc>
        <w:tc>
          <w:tcPr>
            <w:tcW w:w="4690" w:type="dxa"/>
          </w:tcPr>
          <w:p w14:paraId="71BC8E68" w14:textId="7ECCCCB9" w:rsidR="005972DD" w:rsidRPr="00F16533" w:rsidRDefault="00827FAF" w:rsidP="003901D1">
            <w:r w:rsidRPr="009177C8">
              <w:t xml:space="preserve">Urzędy obsługujące organy </w:t>
            </w:r>
            <w:r>
              <w:t xml:space="preserve">Państwowej </w:t>
            </w:r>
            <w:r w:rsidRPr="009177C8">
              <w:t>Inspekcji Farmaceutycznej.</w:t>
            </w:r>
          </w:p>
        </w:tc>
      </w:tr>
      <w:tr w:rsidR="005972DD" w:rsidRPr="00F16533" w14:paraId="7145A751" w14:textId="77777777" w:rsidTr="005D0CC2">
        <w:tc>
          <w:tcPr>
            <w:tcW w:w="1909" w:type="dxa"/>
            <w:vMerge/>
          </w:tcPr>
          <w:p w14:paraId="6586865F" w14:textId="77777777" w:rsidR="005972DD" w:rsidRPr="00F16533" w:rsidRDefault="005972DD" w:rsidP="003901D1"/>
        </w:tc>
        <w:tc>
          <w:tcPr>
            <w:tcW w:w="2445" w:type="dxa"/>
            <w:vMerge/>
          </w:tcPr>
          <w:p w14:paraId="74DDD0F0" w14:textId="77777777" w:rsidR="005972DD" w:rsidRPr="009177C8" w:rsidRDefault="005972DD" w:rsidP="003901D1">
            <w:pPr>
              <w:tabs>
                <w:tab w:val="left" w:pos="442"/>
              </w:tabs>
            </w:pPr>
          </w:p>
        </w:tc>
        <w:tc>
          <w:tcPr>
            <w:tcW w:w="4690" w:type="dxa"/>
          </w:tcPr>
          <w:p w14:paraId="7CA56CA3" w14:textId="77777777" w:rsidR="005972DD" w:rsidRPr="009177C8" w:rsidRDefault="005972DD" w:rsidP="003901D1">
            <w:r w:rsidRPr="009177C8">
              <w:t>Podmioty prowadzące działalność badawczo</w:t>
            </w:r>
            <w:r w:rsidR="001B493B">
              <w:t>-</w:t>
            </w:r>
            <w:r w:rsidRPr="009177C8">
              <w:t>rozwojową w zakresie produktów leczniczych zdefiniowanych w art. 1 pkt 2 dyrektywy 2001/83/WE Parlamentu Europejskiego i Rady</w:t>
            </w:r>
            <w:r>
              <w:t xml:space="preserve"> </w:t>
            </w:r>
            <w:r w:rsidRPr="009177C8">
              <w:t>z dnia 6 listopada 2001 r. w sprawie wspólnotowego kodeksu odnoszącego się do produktów leczniczych stosowanych u ludzi</w:t>
            </w:r>
            <w:r w:rsidR="001B493B">
              <w:t>.</w:t>
            </w:r>
            <w:r w:rsidRPr="009177C8">
              <w:t xml:space="preserve"> </w:t>
            </w:r>
          </w:p>
        </w:tc>
      </w:tr>
      <w:tr w:rsidR="005972DD" w:rsidRPr="00F16533" w14:paraId="4438D7D1" w14:textId="77777777" w:rsidTr="005D0CC2">
        <w:tc>
          <w:tcPr>
            <w:tcW w:w="1909" w:type="dxa"/>
            <w:vMerge/>
          </w:tcPr>
          <w:p w14:paraId="1830C33E" w14:textId="77777777" w:rsidR="005972DD" w:rsidRPr="00F16533" w:rsidRDefault="005972DD" w:rsidP="003901D1"/>
        </w:tc>
        <w:tc>
          <w:tcPr>
            <w:tcW w:w="2445" w:type="dxa"/>
            <w:vMerge/>
          </w:tcPr>
          <w:p w14:paraId="21BEDBE5" w14:textId="77777777" w:rsidR="005972DD" w:rsidRPr="009177C8" w:rsidRDefault="005972DD" w:rsidP="003901D1">
            <w:pPr>
              <w:tabs>
                <w:tab w:val="left" w:pos="442"/>
              </w:tabs>
            </w:pPr>
          </w:p>
        </w:tc>
        <w:tc>
          <w:tcPr>
            <w:tcW w:w="4690" w:type="dxa"/>
          </w:tcPr>
          <w:p w14:paraId="3206A6C6" w14:textId="77777777" w:rsidR="005972DD" w:rsidRPr="009177C8" w:rsidRDefault="005972DD" w:rsidP="003901D1">
            <w:r w:rsidRPr="009177C8">
              <w:t>Podmioty produkujące podstawowe substancje farmaceutyczne oraz leki i pozostałe wyroby farmaceutyczne, o których mowa w sekcji C dział 21 klasyfikacji NACE Rev. 2.</w:t>
            </w:r>
          </w:p>
        </w:tc>
      </w:tr>
      <w:tr w:rsidR="005972DD" w:rsidRPr="00F16533" w14:paraId="68FAE39A" w14:textId="77777777" w:rsidTr="005D0CC2">
        <w:tc>
          <w:tcPr>
            <w:tcW w:w="1909" w:type="dxa"/>
            <w:vMerge/>
          </w:tcPr>
          <w:p w14:paraId="53BC3741" w14:textId="77777777" w:rsidR="005972DD" w:rsidRPr="00F16533" w:rsidRDefault="005972DD" w:rsidP="003901D1"/>
        </w:tc>
        <w:tc>
          <w:tcPr>
            <w:tcW w:w="2445" w:type="dxa"/>
            <w:vMerge/>
          </w:tcPr>
          <w:p w14:paraId="76A099A4" w14:textId="77777777" w:rsidR="005972DD" w:rsidRPr="009177C8" w:rsidRDefault="005972DD" w:rsidP="003901D1">
            <w:pPr>
              <w:tabs>
                <w:tab w:val="left" w:pos="442"/>
              </w:tabs>
            </w:pPr>
          </w:p>
        </w:tc>
        <w:tc>
          <w:tcPr>
            <w:tcW w:w="4690" w:type="dxa"/>
          </w:tcPr>
          <w:p w14:paraId="0A333167" w14:textId="77777777" w:rsidR="005972DD" w:rsidRPr="009177C8" w:rsidRDefault="005972DD" w:rsidP="001B493B">
            <w:r w:rsidRPr="009177C8">
              <w:t xml:space="preserve">Podmioty produkujące wyroby medyczne uznane za mające krytyczne znaczenie podczas danego stanu zagrożenia zdrowia publicznego („wykaz wyrobów medycznych o krytycznym znaczeniu w przypadku stanu zagrożenia zdrowia publicznego”) w rozumieniu art. 22 rozporządzenia Parlamentu Europejskiego i Rady (UE) 2022/123 z dnia 25 stycznia 2022 r. w sprawie wzmocnienia roli Europejskiej Agencji Leków w zakresie </w:t>
            </w:r>
            <w:r w:rsidRPr="009177C8">
              <w:lastRenderedPageBreak/>
              <w:t>gotowości na wypadek sytuacji kryzysowej i zarządzania kryzysowego w odniesieniu do produktów leczniczych i wyrobów medycznych</w:t>
            </w:r>
            <w:r w:rsidR="001B493B">
              <w:t xml:space="preserve">. </w:t>
            </w:r>
          </w:p>
        </w:tc>
      </w:tr>
      <w:tr w:rsidR="005972DD" w:rsidRPr="00F16533" w14:paraId="73D03302" w14:textId="77777777" w:rsidTr="005D0CC2">
        <w:tc>
          <w:tcPr>
            <w:tcW w:w="1909" w:type="dxa"/>
            <w:vMerge/>
          </w:tcPr>
          <w:p w14:paraId="7BFA8B12" w14:textId="77777777" w:rsidR="005972DD" w:rsidRPr="00F16533" w:rsidRDefault="005972DD" w:rsidP="003901D1"/>
        </w:tc>
        <w:tc>
          <w:tcPr>
            <w:tcW w:w="2445" w:type="dxa"/>
            <w:vMerge/>
          </w:tcPr>
          <w:p w14:paraId="55B6229B" w14:textId="77777777" w:rsidR="005972DD" w:rsidRPr="009177C8" w:rsidRDefault="005972DD" w:rsidP="003901D1">
            <w:pPr>
              <w:tabs>
                <w:tab w:val="left" w:pos="442"/>
              </w:tabs>
            </w:pPr>
          </w:p>
        </w:tc>
        <w:tc>
          <w:tcPr>
            <w:tcW w:w="4690" w:type="dxa"/>
          </w:tcPr>
          <w:p w14:paraId="475A71E5" w14:textId="77777777" w:rsidR="005972DD" w:rsidRPr="009177C8" w:rsidRDefault="005972DD" w:rsidP="003901D1">
            <w:r w:rsidRPr="00F16533">
              <w:t>Przedsiębiorca prowadzący działalność polegającą na prowadzeniu hurtowni farmaceutycznej w rozumieniu ustawy z dnia 6 września 2001 r. – Prawo farmaceutyczne</w:t>
            </w:r>
            <w:r w:rsidR="0086151C">
              <w:t>.</w:t>
            </w:r>
          </w:p>
        </w:tc>
      </w:tr>
      <w:tr w:rsidR="005972DD" w:rsidRPr="00F16533" w14:paraId="6B0B5165" w14:textId="77777777" w:rsidTr="005D0CC2">
        <w:tc>
          <w:tcPr>
            <w:tcW w:w="1909" w:type="dxa"/>
            <w:vMerge/>
          </w:tcPr>
          <w:p w14:paraId="1541C53F" w14:textId="77777777" w:rsidR="005972DD" w:rsidRPr="00F16533" w:rsidRDefault="005972DD" w:rsidP="003901D1"/>
        </w:tc>
        <w:tc>
          <w:tcPr>
            <w:tcW w:w="2445" w:type="dxa"/>
            <w:vMerge/>
          </w:tcPr>
          <w:p w14:paraId="1738BC8F" w14:textId="77777777" w:rsidR="005972DD" w:rsidRPr="009177C8" w:rsidRDefault="005972DD" w:rsidP="003901D1">
            <w:pPr>
              <w:tabs>
                <w:tab w:val="left" w:pos="442"/>
              </w:tabs>
            </w:pPr>
          </w:p>
        </w:tc>
        <w:tc>
          <w:tcPr>
            <w:tcW w:w="4690" w:type="dxa"/>
          </w:tcPr>
          <w:p w14:paraId="76A6760A" w14:textId="65239977" w:rsidR="005972DD" w:rsidRPr="009177C8" w:rsidRDefault="005972DD" w:rsidP="003901D1">
            <w:r w:rsidRPr="00F16533">
              <w:t xml:space="preserve">Przedsiębiorca lub podmiot prowadzący działalność gospodarczą w państwie członkowskim Unii Europejskiej lub państwie członkowskim Europejskiego Porozumienia o Wolnym Handlu (EFTA) </w:t>
            </w:r>
            <w:r w:rsidR="00073030" w:rsidRPr="00073030">
              <w:t>–</w:t>
            </w:r>
            <w:r w:rsidRPr="00F16533">
              <w:t xml:space="preserve"> stronie umowy o Europejskim Obszarze Gospodarczym, który uzyskał pozwolenie na dopuszczenie do obrotu produktu leczniczego.</w:t>
            </w:r>
          </w:p>
        </w:tc>
      </w:tr>
      <w:tr w:rsidR="005972DD" w:rsidRPr="00F16533" w14:paraId="7264173F" w14:textId="77777777" w:rsidTr="005D0CC2">
        <w:tc>
          <w:tcPr>
            <w:tcW w:w="1909" w:type="dxa"/>
            <w:vMerge/>
          </w:tcPr>
          <w:p w14:paraId="2C3E81F5" w14:textId="77777777" w:rsidR="005972DD" w:rsidRPr="00F16533" w:rsidRDefault="005972DD" w:rsidP="003901D1"/>
        </w:tc>
        <w:tc>
          <w:tcPr>
            <w:tcW w:w="2445" w:type="dxa"/>
            <w:vMerge/>
          </w:tcPr>
          <w:p w14:paraId="750C6DFD" w14:textId="77777777" w:rsidR="005972DD" w:rsidRPr="009177C8" w:rsidRDefault="005972DD" w:rsidP="003901D1">
            <w:pPr>
              <w:tabs>
                <w:tab w:val="left" w:pos="442"/>
              </w:tabs>
            </w:pPr>
          </w:p>
        </w:tc>
        <w:tc>
          <w:tcPr>
            <w:tcW w:w="4690" w:type="dxa"/>
          </w:tcPr>
          <w:p w14:paraId="78E488E1" w14:textId="77777777" w:rsidR="005972DD" w:rsidRPr="009177C8" w:rsidRDefault="0006379E" w:rsidP="0006379E">
            <w:r>
              <w:t xml:space="preserve">Wytwórca lub </w:t>
            </w:r>
            <w:r w:rsidR="0086151C">
              <w:t>i</w:t>
            </w:r>
            <w:r w:rsidR="005972DD" w:rsidRPr="00F16533">
              <w:t>mporter produktu leczniczego w rozumieniu ustawy z dnia 6 września 2001 r. – Prawo farmaceutyczne.</w:t>
            </w:r>
          </w:p>
        </w:tc>
      </w:tr>
      <w:tr w:rsidR="0086151C" w:rsidRPr="00F16533" w14:paraId="4C3D7CBE" w14:textId="77777777" w:rsidTr="005D0CC2">
        <w:tc>
          <w:tcPr>
            <w:tcW w:w="1909" w:type="dxa"/>
            <w:vMerge/>
          </w:tcPr>
          <w:p w14:paraId="04DCC14E" w14:textId="77777777" w:rsidR="0086151C" w:rsidRPr="00F16533" w:rsidRDefault="0086151C" w:rsidP="003901D1"/>
        </w:tc>
        <w:tc>
          <w:tcPr>
            <w:tcW w:w="2445" w:type="dxa"/>
            <w:vMerge/>
          </w:tcPr>
          <w:p w14:paraId="23F072BA" w14:textId="77777777" w:rsidR="0086151C" w:rsidRPr="009177C8" w:rsidRDefault="0086151C" w:rsidP="003901D1">
            <w:pPr>
              <w:tabs>
                <w:tab w:val="left" w:pos="442"/>
              </w:tabs>
            </w:pPr>
          </w:p>
        </w:tc>
        <w:tc>
          <w:tcPr>
            <w:tcW w:w="4690" w:type="dxa"/>
          </w:tcPr>
          <w:p w14:paraId="5A6E158C" w14:textId="77777777" w:rsidR="0086151C" w:rsidRDefault="0086151C" w:rsidP="0086151C">
            <w:r>
              <w:t xml:space="preserve">Wytwórca, importer lub dystrybutor substancji czynnej </w:t>
            </w:r>
            <w:r w:rsidRPr="0086151C">
              <w:t>w rozumieniu ustawy z dnia 6 września 2001 r. – Prawo farmaceutyczne.</w:t>
            </w:r>
          </w:p>
        </w:tc>
      </w:tr>
      <w:tr w:rsidR="005972DD" w:rsidRPr="00F16533" w14:paraId="5FCE5F64" w14:textId="77777777" w:rsidTr="005D0CC2">
        <w:tc>
          <w:tcPr>
            <w:tcW w:w="1909" w:type="dxa"/>
            <w:vMerge/>
          </w:tcPr>
          <w:p w14:paraId="6DE7598A" w14:textId="77777777" w:rsidR="005972DD" w:rsidRPr="00F16533" w:rsidRDefault="005972DD" w:rsidP="003901D1"/>
        </w:tc>
        <w:tc>
          <w:tcPr>
            <w:tcW w:w="2445" w:type="dxa"/>
            <w:vMerge/>
          </w:tcPr>
          <w:p w14:paraId="5F62FF23" w14:textId="77777777" w:rsidR="005972DD" w:rsidRPr="00F16533" w:rsidRDefault="005972DD" w:rsidP="003901D1"/>
        </w:tc>
        <w:tc>
          <w:tcPr>
            <w:tcW w:w="4690" w:type="dxa"/>
          </w:tcPr>
          <w:p w14:paraId="73E2D33A" w14:textId="77777777" w:rsidR="005972DD" w:rsidRPr="00F16533" w:rsidRDefault="005972DD" w:rsidP="003901D1">
            <w:r w:rsidRPr="00F16533">
              <w:t>Importer równoległy w rozumieniu ustawy z dnia 6 września 2001 r. – Prawo farmaceutyczne.</w:t>
            </w:r>
          </w:p>
        </w:tc>
      </w:tr>
      <w:tr w:rsidR="005972DD" w:rsidRPr="00F16533" w14:paraId="1557164F" w14:textId="77777777" w:rsidTr="005D0CC2">
        <w:tc>
          <w:tcPr>
            <w:tcW w:w="1909" w:type="dxa"/>
            <w:vMerge/>
          </w:tcPr>
          <w:p w14:paraId="0B2E5AF8" w14:textId="77777777" w:rsidR="005972DD" w:rsidRPr="00F16533" w:rsidRDefault="005972DD" w:rsidP="003901D1"/>
        </w:tc>
        <w:tc>
          <w:tcPr>
            <w:tcW w:w="2445" w:type="dxa"/>
            <w:vMerge/>
          </w:tcPr>
          <w:p w14:paraId="0C649531" w14:textId="77777777" w:rsidR="005972DD" w:rsidRPr="00F16533" w:rsidRDefault="005972DD" w:rsidP="003901D1"/>
        </w:tc>
        <w:tc>
          <w:tcPr>
            <w:tcW w:w="4690" w:type="dxa"/>
          </w:tcPr>
          <w:p w14:paraId="09BC3C04" w14:textId="77777777" w:rsidR="005972DD" w:rsidRPr="00F16533" w:rsidRDefault="005972DD" w:rsidP="003901D1">
            <w:r w:rsidRPr="00F16533">
              <w:t>Przedsiębiorca prowadzący działalność w formie apteki ogólnodostępnej w rozumieniu ustawy z dnia 6 września 2001 r. – Prawo farmaceutyczne.</w:t>
            </w:r>
          </w:p>
        </w:tc>
      </w:tr>
      <w:tr w:rsidR="00BB59D7" w:rsidRPr="00F16533" w14:paraId="1439F917" w14:textId="77777777" w:rsidTr="005D0CC2">
        <w:tc>
          <w:tcPr>
            <w:tcW w:w="1909" w:type="dxa"/>
            <w:vMerge/>
          </w:tcPr>
          <w:p w14:paraId="48FF98A9" w14:textId="77777777" w:rsidR="00BB59D7" w:rsidRPr="00F16533" w:rsidRDefault="00BB59D7" w:rsidP="003901D1"/>
        </w:tc>
        <w:tc>
          <w:tcPr>
            <w:tcW w:w="2445" w:type="dxa"/>
            <w:vMerge/>
          </w:tcPr>
          <w:p w14:paraId="10905B92" w14:textId="77777777" w:rsidR="00BB59D7" w:rsidRPr="00F16533" w:rsidRDefault="00BB59D7" w:rsidP="003901D1"/>
        </w:tc>
        <w:tc>
          <w:tcPr>
            <w:tcW w:w="4690" w:type="dxa"/>
          </w:tcPr>
          <w:p w14:paraId="0D15B128" w14:textId="77777777" w:rsidR="00BB59D7" w:rsidRPr="00F16533" w:rsidRDefault="00BB59D7" w:rsidP="003901D1">
            <w:r>
              <w:t>J</w:t>
            </w:r>
            <w:r w:rsidRPr="00BB59D7">
              <w:t xml:space="preserve">ednostki organizacyjne podległe lub nadzorowane przez ministra kierującego </w:t>
            </w:r>
            <w:r w:rsidRPr="00BB59D7">
              <w:lastRenderedPageBreak/>
              <w:t>działem administracji rządowej zdrowie</w:t>
            </w:r>
            <w:r>
              <w:t>.</w:t>
            </w:r>
          </w:p>
        </w:tc>
      </w:tr>
      <w:tr w:rsidR="00BB59D7" w:rsidRPr="00F16533" w14:paraId="7EE4D72D" w14:textId="77777777" w:rsidTr="005D0CC2">
        <w:tc>
          <w:tcPr>
            <w:tcW w:w="1909" w:type="dxa"/>
            <w:vMerge/>
          </w:tcPr>
          <w:p w14:paraId="0F15AB9E" w14:textId="77777777" w:rsidR="00BB59D7" w:rsidRPr="00F16533" w:rsidRDefault="00BB59D7" w:rsidP="003901D1"/>
        </w:tc>
        <w:tc>
          <w:tcPr>
            <w:tcW w:w="2445" w:type="dxa"/>
            <w:vMerge/>
          </w:tcPr>
          <w:p w14:paraId="4D659215" w14:textId="77777777" w:rsidR="00BB59D7" w:rsidRPr="00F16533" w:rsidRDefault="00BB59D7" w:rsidP="003901D1"/>
        </w:tc>
        <w:tc>
          <w:tcPr>
            <w:tcW w:w="4690" w:type="dxa"/>
          </w:tcPr>
          <w:p w14:paraId="4CA2069F" w14:textId="77777777" w:rsidR="00BB59D7" w:rsidRPr="00F16533" w:rsidRDefault="00BB59D7" w:rsidP="003901D1">
            <w:r>
              <w:t>U</w:t>
            </w:r>
            <w:r w:rsidRPr="00BB59D7">
              <w:t>rzędy obsługujące centralne organy nadzorowane przez ministra właściwego do spraw zdrowia</w:t>
            </w:r>
            <w:r>
              <w:t>.</w:t>
            </w:r>
          </w:p>
        </w:tc>
      </w:tr>
      <w:tr w:rsidR="00BB59D7" w:rsidRPr="00F16533" w14:paraId="64FB548B" w14:textId="77777777" w:rsidTr="005D0CC2">
        <w:tc>
          <w:tcPr>
            <w:tcW w:w="1909" w:type="dxa"/>
            <w:vMerge/>
          </w:tcPr>
          <w:p w14:paraId="2C1FDC40" w14:textId="77777777" w:rsidR="00BB59D7" w:rsidRPr="00F16533" w:rsidRDefault="00BB59D7" w:rsidP="003901D1"/>
        </w:tc>
        <w:tc>
          <w:tcPr>
            <w:tcW w:w="2445" w:type="dxa"/>
            <w:vMerge/>
          </w:tcPr>
          <w:p w14:paraId="5D514350" w14:textId="77777777" w:rsidR="00BB59D7" w:rsidRPr="00F16533" w:rsidRDefault="00BB59D7" w:rsidP="003901D1"/>
        </w:tc>
        <w:tc>
          <w:tcPr>
            <w:tcW w:w="4690" w:type="dxa"/>
          </w:tcPr>
          <w:p w14:paraId="11903985" w14:textId="61522C07" w:rsidR="00BB59D7" w:rsidRPr="00F16533" w:rsidDel="00BB59D7" w:rsidRDefault="0031054A" w:rsidP="003901D1">
            <w:r>
              <w:t>J</w:t>
            </w:r>
            <w:r w:rsidR="00BB59D7" w:rsidRPr="00BB59D7">
              <w:t>ednostki notyfikowane, jednostki oceniające zgodność, producenci,</w:t>
            </w:r>
            <w:r>
              <w:t xml:space="preserve"> </w:t>
            </w:r>
            <w:r w:rsidR="00BB59D7" w:rsidRPr="00BB59D7">
              <w:t>o których mowa w ustawie z dnia 7 kwietnia 2022 r. o wyrobach medycznych</w:t>
            </w:r>
            <w:r w:rsidR="00BB59D7">
              <w:t>.</w:t>
            </w:r>
          </w:p>
        </w:tc>
      </w:tr>
      <w:tr w:rsidR="005972DD" w:rsidRPr="00F16533" w14:paraId="31789A82" w14:textId="77777777" w:rsidTr="005D0CC2">
        <w:tc>
          <w:tcPr>
            <w:tcW w:w="1909" w:type="dxa"/>
          </w:tcPr>
          <w:p w14:paraId="18E73F4D" w14:textId="77777777" w:rsidR="005972DD" w:rsidRPr="00F16533" w:rsidRDefault="00A332D1" w:rsidP="003901D1">
            <w:r w:rsidRPr="00A332D1">
              <w:t>Zaopatrzenie w wodę pitną i jej dystrybucja</w:t>
            </w:r>
          </w:p>
        </w:tc>
        <w:tc>
          <w:tcPr>
            <w:tcW w:w="2445" w:type="dxa"/>
          </w:tcPr>
          <w:p w14:paraId="7A74288A" w14:textId="77777777" w:rsidR="005972DD" w:rsidRPr="00F16533" w:rsidRDefault="005972DD" w:rsidP="003901D1"/>
        </w:tc>
        <w:tc>
          <w:tcPr>
            <w:tcW w:w="4690" w:type="dxa"/>
          </w:tcPr>
          <w:p w14:paraId="55441F7B" w14:textId="5F9E0ACD" w:rsidR="005972DD" w:rsidRPr="00F16533" w:rsidRDefault="005972DD" w:rsidP="0086151C">
            <w:r w:rsidRPr="009177C8">
              <w:t>Podmiot dostarczający wodę przeznaczoną do spożycia przez ludzi, w tym przedsiębiorstwo wodociągowo-kanalizacyjne</w:t>
            </w:r>
            <w:r w:rsidR="00073030">
              <w:t>,</w:t>
            </w:r>
            <w:r w:rsidRPr="009177C8">
              <w:t xml:space="preserve"> o którym mowa w art. 2 pkt 4 ustawy z dnia 7 czerwca 2001 r. o zbiorowym zaopatrzeniu w wodę i zbiorowym odprowadzaniu ścieków</w:t>
            </w:r>
            <w:r w:rsidR="00DA6963">
              <w:t xml:space="preserve"> </w:t>
            </w:r>
            <w:r w:rsidRPr="009177C8">
              <w:t>z wyłączeniem podmiotów, dla których dostarczanie wody przeznaczonej do spożycia przez ludzi jest inną niż istotną częścią ich ogólnej działalności.</w:t>
            </w:r>
          </w:p>
        </w:tc>
      </w:tr>
      <w:tr w:rsidR="005972DD" w:rsidRPr="00F16533" w14:paraId="754C42C3" w14:textId="77777777" w:rsidTr="005D0CC2">
        <w:tc>
          <w:tcPr>
            <w:tcW w:w="1909" w:type="dxa"/>
          </w:tcPr>
          <w:p w14:paraId="7ACC4B7C" w14:textId="77777777" w:rsidR="005972DD" w:rsidRPr="00F16533" w:rsidRDefault="00A332D1" w:rsidP="003901D1">
            <w:r w:rsidRPr="00A332D1">
              <w:t>Zbiorowe odprowadzanie ścieków</w:t>
            </w:r>
          </w:p>
        </w:tc>
        <w:tc>
          <w:tcPr>
            <w:tcW w:w="2445" w:type="dxa"/>
          </w:tcPr>
          <w:p w14:paraId="0A78C139" w14:textId="77777777" w:rsidR="005972DD" w:rsidRPr="00F16533" w:rsidRDefault="005972DD" w:rsidP="003901D1"/>
        </w:tc>
        <w:tc>
          <w:tcPr>
            <w:tcW w:w="4690" w:type="dxa"/>
          </w:tcPr>
          <w:p w14:paraId="55994DD8" w14:textId="77777777" w:rsidR="005972DD" w:rsidRPr="00F16533" w:rsidRDefault="005972DD" w:rsidP="0086151C">
            <w:r w:rsidRPr="009177C8">
              <w:t>Podmiot odprowadzający lub oczyszczający ścieki, w tym przedsiębiorstwo wodociągowo</w:t>
            </w:r>
            <w:r w:rsidR="00A61A71">
              <w:t>-</w:t>
            </w:r>
            <w:r w:rsidRPr="009177C8">
              <w:t>kanalizacyjne, o którym mowa w art. 2 pkt 4 ustawy z dnia 7 czerwca 2001 r. o zbiorowym</w:t>
            </w:r>
            <w:r>
              <w:t xml:space="preserve"> </w:t>
            </w:r>
            <w:r w:rsidRPr="009177C8">
              <w:t>zaopatrzeniu w wodę i zbiorowym odprowadzaniu ścieków, z wyłączeniem podmiotów, dla których odprowadzanie lub oczyszczanie ścieków jest inną niż istotn</w:t>
            </w:r>
            <w:r w:rsidR="0086151C">
              <w:t>ą</w:t>
            </w:r>
            <w:r w:rsidRPr="009177C8">
              <w:t xml:space="preserve"> częścią ich ogólnej działalności.</w:t>
            </w:r>
          </w:p>
        </w:tc>
      </w:tr>
      <w:tr w:rsidR="005972DD" w:rsidRPr="00F16533" w14:paraId="3B69C810" w14:textId="77777777" w:rsidTr="005D0CC2">
        <w:tc>
          <w:tcPr>
            <w:tcW w:w="1909" w:type="dxa"/>
            <w:vMerge w:val="restart"/>
          </w:tcPr>
          <w:p w14:paraId="09AA373E" w14:textId="77777777" w:rsidR="005972DD" w:rsidRPr="00F16533" w:rsidRDefault="005972DD" w:rsidP="003901D1">
            <w:r w:rsidRPr="00F16533">
              <w:t>Infrastruktura cyfrowa</w:t>
            </w:r>
          </w:p>
        </w:tc>
        <w:tc>
          <w:tcPr>
            <w:tcW w:w="2445" w:type="dxa"/>
            <w:vMerge w:val="restart"/>
          </w:tcPr>
          <w:p w14:paraId="6215F780" w14:textId="77777777" w:rsidR="005972DD" w:rsidRPr="00F16533" w:rsidRDefault="005972DD" w:rsidP="003901D1">
            <w:r w:rsidRPr="00F16533">
              <w:t>Infrastruktura cyfrowa z wyłączeniem komunikacji elektronicznej</w:t>
            </w:r>
          </w:p>
        </w:tc>
        <w:tc>
          <w:tcPr>
            <w:tcW w:w="4690" w:type="dxa"/>
          </w:tcPr>
          <w:p w14:paraId="7FC4C941" w14:textId="77777777" w:rsidR="005972DD" w:rsidRPr="00F16533" w:rsidRDefault="005972DD" w:rsidP="003901D1">
            <w:r w:rsidRPr="00F16533">
              <w:t>Dostawca punktu wymiany ruchu internetowego.</w:t>
            </w:r>
          </w:p>
        </w:tc>
      </w:tr>
      <w:tr w:rsidR="005972DD" w:rsidRPr="00F16533" w14:paraId="5CF5A65C" w14:textId="77777777" w:rsidTr="005D0CC2">
        <w:tc>
          <w:tcPr>
            <w:tcW w:w="1909" w:type="dxa"/>
            <w:vMerge/>
          </w:tcPr>
          <w:p w14:paraId="642CD49E" w14:textId="77777777" w:rsidR="005972DD" w:rsidRPr="00F16533" w:rsidRDefault="005972DD" w:rsidP="003901D1"/>
        </w:tc>
        <w:tc>
          <w:tcPr>
            <w:tcW w:w="2445" w:type="dxa"/>
            <w:vMerge/>
          </w:tcPr>
          <w:p w14:paraId="26E5A431" w14:textId="77777777" w:rsidR="005972DD" w:rsidRPr="00F16533" w:rsidRDefault="005972DD" w:rsidP="003901D1"/>
        </w:tc>
        <w:tc>
          <w:tcPr>
            <w:tcW w:w="4690" w:type="dxa"/>
          </w:tcPr>
          <w:p w14:paraId="52D8A9C4" w14:textId="77777777" w:rsidR="005972DD" w:rsidRPr="00F16533" w:rsidRDefault="005972DD" w:rsidP="003901D1">
            <w:r w:rsidRPr="00F16533">
              <w:t>Dostawca usług DNS, z wyłączeniem operatorów głównych serwerów nazw.</w:t>
            </w:r>
          </w:p>
        </w:tc>
      </w:tr>
      <w:tr w:rsidR="005972DD" w:rsidRPr="00F16533" w14:paraId="060E24A4" w14:textId="77777777" w:rsidTr="005D0CC2">
        <w:tc>
          <w:tcPr>
            <w:tcW w:w="1909" w:type="dxa"/>
            <w:vMerge/>
          </w:tcPr>
          <w:p w14:paraId="56FBEF50" w14:textId="77777777" w:rsidR="005972DD" w:rsidRPr="00F16533" w:rsidRDefault="005972DD" w:rsidP="003901D1"/>
        </w:tc>
        <w:tc>
          <w:tcPr>
            <w:tcW w:w="2445" w:type="dxa"/>
            <w:vMerge/>
          </w:tcPr>
          <w:p w14:paraId="1A18AC60" w14:textId="77777777" w:rsidR="005972DD" w:rsidRPr="00F16533" w:rsidRDefault="005972DD" w:rsidP="003901D1"/>
        </w:tc>
        <w:tc>
          <w:tcPr>
            <w:tcW w:w="4690" w:type="dxa"/>
          </w:tcPr>
          <w:p w14:paraId="3F99B053" w14:textId="77777777" w:rsidR="005972DD" w:rsidRPr="00F16533" w:rsidRDefault="005972DD" w:rsidP="003901D1">
            <w:r w:rsidRPr="00F16533">
              <w:t xml:space="preserve">Rejestr nazw domen najwyższego poziomu </w:t>
            </w:r>
            <w:r w:rsidRPr="00F16533">
              <w:lastRenderedPageBreak/>
              <w:t>(TLD).</w:t>
            </w:r>
          </w:p>
        </w:tc>
      </w:tr>
      <w:tr w:rsidR="005972DD" w:rsidRPr="00F16533" w14:paraId="78F714E6" w14:textId="77777777" w:rsidTr="005D0CC2">
        <w:tc>
          <w:tcPr>
            <w:tcW w:w="1909" w:type="dxa"/>
            <w:vMerge/>
          </w:tcPr>
          <w:p w14:paraId="67A05BCD" w14:textId="77777777" w:rsidR="005972DD" w:rsidRPr="00F16533" w:rsidRDefault="005972DD" w:rsidP="003901D1"/>
        </w:tc>
        <w:tc>
          <w:tcPr>
            <w:tcW w:w="2445" w:type="dxa"/>
            <w:vMerge/>
          </w:tcPr>
          <w:p w14:paraId="0DEEB878" w14:textId="77777777" w:rsidR="005972DD" w:rsidRPr="00F16533" w:rsidRDefault="005972DD" w:rsidP="003901D1"/>
        </w:tc>
        <w:tc>
          <w:tcPr>
            <w:tcW w:w="4690" w:type="dxa"/>
          </w:tcPr>
          <w:p w14:paraId="1A2783C6" w14:textId="77777777" w:rsidR="005972DD" w:rsidRPr="00F16533" w:rsidRDefault="005972DD" w:rsidP="0086151C">
            <w:r w:rsidRPr="00F16533">
              <w:t>Dostawca usług chmurow</w:t>
            </w:r>
            <w:r w:rsidR="0086151C">
              <w:t>ych</w:t>
            </w:r>
            <w:r w:rsidRPr="00F16533">
              <w:t>.</w:t>
            </w:r>
          </w:p>
        </w:tc>
      </w:tr>
      <w:tr w:rsidR="005972DD" w:rsidRPr="00F16533" w14:paraId="781422AC" w14:textId="77777777" w:rsidTr="005D0CC2">
        <w:tc>
          <w:tcPr>
            <w:tcW w:w="1909" w:type="dxa"/>
            <w:vMerge/>
          </w:tcPr>
          <w:p w14:paraId="39E9B0D1" w14:textId="77777777" w:rsidR="005972DD" w:rsidRPr="00F16533" w:rsidRDefault="005972DD" w:rsidP="003901D1"/>
        </w:tc>
        <w:tc>
          <w:tcPr>
            <w:tcW w:w="2445" w:type="dxa"/>
            <w:vMerge/>
          </w:tcPr>
          <w:p w14:paraId="5531261B" w14:textId="77777777" w:rsidR="005972DD" w:rsidRPr="00F16533" w:rsidRDefault="005972DD" w:rsidP="003901D1"/>
        </w:tc>
        <w:tc>
          <w:tcPr>
            <w:tcW w:w="4690" w:type="dxa"/>
          </w:tcPr>
          <w:p w14:paraId="598FAE07" w14:textId="77777777" w:rsidR="005972DD" w:rsidRPr="00F16533" w:rsidRDefault="005972DD" w:rsidP="003901D1">
            <w:r w:rsidRPr="00F16533">
              <w:t>Dostawca usług ośrodka przetwarzania danych.</w:t>
            </w:r>
          </w:p>
        </w:tc>
      </w:tr>
      <w:tr w:rsidR="005972DD" w:rsidRPr="00F16533" w14:paraId="36BE677C" w14:textId="77777777" w:rsidTr="005D0CC2">
        <w:tc>
          <w:tcPr>
            <w:tcW w:w="1909" w:type="dxa"/>
            <w:vMerge/>
          </w:tcPr>
          <w:p w14:paraId="37832269" w14:textId="77777777" w:rsidR="005972DD" w:rsidRPr="00F16533" w:rsidRDefault="005972DD" w:rsidP="003901D1"/>
        </w:tc>
        <w:tc>
          <w:tcPr>
            <w:tcW w:w="2445" w:type="dxa"/>
            <w:vMerge/>
          </w:tcPr>
          <w:p w14:paraId="3CCBEEC9" w14:textId="77777777" w:rsidR="005972DD" w:rsidRPr="00F16533" w:rsidRDefault="005972DD" w:rsidP="003901D1"/>
        </w:tc>
        <w:tc>
          <w:tcPr>
            <w:tcW w:w="4690" w:type="dxa"/>
          </w:tcPr>
          <w:p w14:paraId="76946A49" w14:textId="77777777" w:rsidR="005972DD" w:rsidRPr="00F16533" w:rsidRDefault="005972DD" w:rsidP="003901D1">
            <w:r w:rsidRPr="00F16533">
              <w:t>Dostawca sieci dostarczania treści.</w:t>
            </w:r>
          </w:p>
        </w:tc>
      </w:tr>
      <w:tr w:rsidR="005972DD" w:rsidRPr="00F16533" w14:paraId="1EA68597" w14:textId="77777777" w:rsidTr="005D0CC2">
        <w:tc>
          <w:tcPr>
            <w:tcW w:w="1909" w:type="dxa"/>
            <w:vMerge/>
          </w:tcPr>
          <w:p w14:paraId="4194C85A" w14:textId="77777777" w:rsidR="005972DD" w:rsidRPr="00F16533" w:rsidRDefault="005972DD" w:rsidP="003901D1"/>
        </w:tc>
        <w:tc>
          <w:tcPr>
            <w:tcW w:w="2445" w:type="dxa"/>
            <w:vMerge/>
          </w:tcPr>
          <w:p w14:paraId="03D70967" w14:textId="77777777" w:rsidR="005972DD" w:rsidRPr="00F16533" w:rsidRDefault="005972DD" w:rsidP="003901D1"/>
        </w:tc>
        <w:tc>
          <w:tcPr>
            <w:tcW w:w="4690" w:type="dxa"/>
          </w:tcPr>
          <w:p w14:paraId="6B906CB0" w14:textId="77777777" w:rsidR="005972DD" w:rsidRPr="00F16533" w:rsidRDefault="005972DD" w:rsidP="003901D1">
            <w:r w:rsidRPr="00F16533">
              <w:t>Dostawca usług zaufania.</w:t>
            </w:r>
          </w:p>
        </w:tc>
      </w:tr>
      <w:tr w:rsidR="005972DD" w:rsidRPr="00F16533" w14:paraId="612D6A3E" w14:textId="77777777" w:rsidTr="005D0CC2">
        <w:tc>
          <w:tcPr>
            <w:tcW w:w="1909" w:type="dxa"/>
            <w:vMerge/>
          </w:tcPr>
          <w:p w14:paraId="755FA9D3" w14:textId="77777777" w:rsidR="005972DD" w:rsidRPr="00F16533" w:rsidRDefault="005972DD" w:rsidP="003901D1"/>
        </w:tc>
        <w:tc>
          <w:tcPr>
            <w:tcW w:w="2445" w:type="dxa"/>
            <w:vMerge/>
          </w:tcPr>
          <w:p w14:paraId="7202F7CA" w14:textId="77777777" w:rsidR="005972DD" w:rsidRPr="00F16533" w:rsidRDefault="005972DD" w:rsidP="003901D1"/>
        </w:tc>
        <w:tc>
          <w:tcPr>
            <w:tcW w:w="4690" w:type="dxa"/>
          </w:tcPr>
          <w:p w14:paraId="76E8EF33" w14:textId="77777777" w:rsidR="005972DD" w:rsidRPr="00F16533" w:rsidRDefault="005972DD" w:rsidP="003901D1">
            <w:r w:rsidRPr="00F16533">
              <w:t>Podmiot świadczący usługę rejestracji nazw domen.</w:t>
            </w:r>
          </w:p>
        </w:tc>
      </w:tr>
      <w:tr w:rsidR="00CC6FA4" w:rsidRPr="00F16533" w14:paraId="78B42D25" w14:textId="77777777" w:rsidTr="003901D1">
        <w:trPr>
          <w:trHeight w:val="838"/>
        </w:trPr>
        <w:tc>
          <w:tcPr>
            <w:tcW w:w="1909" w:type="dxa"/>
            <w:vMerge/>
          </w:tcPr>
          <w:p w14:paraId="2651A9F6" w14:textId="77777777" w:rsidR="00CC6FA4" w:rsidRPr="00F16533" w:rsidRDefault="00CC6FA4" w:rsidP="003901D1"/>
        </w:tc>
        <w:tc>
          <w:tcPr>
            <w:tcW w:w="2445" w:type="dxa"/>
          </w:tcPr>
          <w:p w14:paraId="25F20940" w14:textId="77777777" w:rsidR="00CC6FA4" w:rsidRPr="00F16533" w:rsidRDefault="00CC6FA4" w:rsidP="003901D1">
            <w:r w:rsidRPr="00F16533">
              <w:t>Komunikacja elektroniczna</w:t>
            </w:r>
          </w:p>
        </w:tc>
        <w:tc>
          <w:tcPr>
            <w:tcW w:w="4690" w:type="dxa"/>
          </w:tcPr>
          <w:p w14:paraId="5159AFA5" w14:textId="77777777" w:rsidR="00CC6FA4" w:rsidRPr="00F16533" w:rsidRDefault="00CC6FA4" w:rsidP="003901D1">
            <w:r w:rsidRPr="00EE2F28">
              <w:t>Przedsiębiorca komunikacji elektronicznej.</w:t>
            </w:r>
          </w:p>
        </w:tc>
      </w:tr>
      <w:tr w:rsidR="0015521A" w:rsidRPr="00F16533" w14:paraId="45B05C3C" w14:textId="77777777" w:rsidTr="005D0CC2">
        <w:tc>
          <w:tcPr>
            <w:tcW w:w="1909" w:type="dxa"/>
            <w:vMerge w:val="restart"/>
          </w:tcPr>
          <w:p w14:paraId="3334ED56" w14:textId="77777777" w:rsidR="0015521A" w:rsidRPr="00F16533" w:rsidRDefault="0015521A" w:rsidP="003901D1">
            <w:r w:rsidRPr="00F16533">
              <w:t>Administracja publiczna</w:t>
            </w:r>
          </w:p>
        </w:tc>
        <w:tc>
          <w:tcPr>
            <w:tcW w:w="2445" w:type="dxa"/>
            <w:vMerge w:val="restart"/>
          </w:tcPr>
          <w:p w14:paraId="1081D0B1" w14:textId="77777777" w:rsidR="0015521A" w:rsidRPr="00F16533" w:rsidRDefault="0015521A" w:rsidP="003901D1">
            <w:r>
              <w:t>Podmioty publiczne</w:t>
            </w:r>
          </w:p>
        </w:tc>
        <w:tc>
          <w:tcPr>
            <w:tcW w:w="4690" w:type="dxa"/>
          </w:tcPr>
          <w:p w14:paraId="5F2FBE9C" w14:textId="56428E2D" w:rsidR="0015521A" w:rsidRPr="00F16533" w:rsidRDefault="0015521A" w:rsidP="000A5BBF">
            <w:r w:rsidRPr="008C3A27">
              <w:t>Jednostki sektora finansów publicznych, o których mowa w art. 9 pkt 1 ustawy z dnia 27 sierpnia 2009 r. o finansach publicznych</w:t>
            </w:r>
            <w:r w:rsidR="00073030">
              <w:t>,</w:t>
            </w:r>
            <w:r w:rsidRPr="008C3A27">
              <w:t xml:space="preserve"> oraz urzędy je obsługujące</w:t>
            </w:r>
            <w:r w:rsidR="0031054A">
              <w:t xml:space="preserve"> </w:t>
            </w:r>
            <w:r w:rsidR="0031054A" w:rsidRPr="0031054A">
              <w:rPr>
                <w:bCs/>
              </w:rPr>
              <w:t>z wyłączeniem jednostek organizacyjnych podległych ministrowi właściwemu do spraw budżetu, finansów publicznych i instytucji finansowych lub przez niego nadzorowanych, urzędu obsługującego tego ministra oraz spółki celowej utworzonej do wykonywania niektórych zadań dotyczących informatyzacji w zakresie działów administracji rządowej budżet i finanse publiczne</w:t>
            </w:r>
            <w:r>
              <w:t>.</w:t>
            </w:r>
          </w:p>
        </w:tc>
      </w:tr>
      <w:tr w:rsidR="0015521A" w:rsidRPr="00F16533" w14:paraId="1D84F52E" w14:textId="77777777" w:rsidTr="005D0CC2">
        <w:tc>
          <w:tcPr>
            <w:tcW w:w="1909" w:type="dxa"/>
            <w:vMerge/>
          </w:tcPr>
          <w:p w14:paraId="19CF436A" w14:textId="77777777" w:rsidR="0015521A" w:rsidRPr="00F16533" w:rsidRDefault="0015521A" w:rsidP="003901D1"/>
        </w:tc>
        <w:tc>
          <w:tcPr>
            <w:tcW w:w="2445" w:type="dxa"/>
            <w:vMerge/>
          </w:tcPr>
          <w:p w14:paraId="3F59F646" w14:textId="77777777" w:rsidR="0015521A" w:rsidRPr="00F16533" w:rsidRDefault="0015521A" w:rsidP="003901D1"/>
        </w:tc>
        <w:tc>
          <w:tcPr>
            <w:tcW w:w="4690" w:type="dxa"/>
          </w:tcPr>
          <w:p w14:paraId="7949C12E" w14:textId="792665FB" w:rsidR="0015521A" w:rsidRPr="00F16533" w:rsidRDefault="0015521A" w:rsidP="00385165">
            <w:r w:rsidRPr="008C3A27">
              <w:t xml:space="preserve">Jednostki sektora finansów publicznych, o których mowa w art. 9 pkt </w:t>
            </w:r>
            <w:r>
              <w:t>3, 5, 6</w:t>
            </w:r>
            <w:r w:rsidRPr="008C3A27">
              <w:t>, 8, 9, 11</w:t>
            </w:r>
            <w:r>
              <w:t xml:space="preserve"> i 12</w:t>
            </w:r>
            <w:r w:rsidRPr="008C3A27">
              <w:t xml:space="preserve"> ustawy z dnia 27 sierpnia 2009 r. o finansach publicznych</w:t>
            </w:r>
            <w:r>
              <w:t>, z wyłączeniem</w:t>
            </w:r>
            <w:r w:rsidR="00DA6963">
              <w:t xml:space="preserve"> </w:t>
            </w:r>
            <w:r>
              <w:t xml:space="preserve">jednostek organizacyjnych obsługujących jednostki samorządu terytorialnego. </w:t>
            </w:r>
          </w:p>
        </w:tc>
      </w:tr>
      <w:tr w:rsidR="0015521A" w:rsidRPr="00F16533" w14:paraId="7C6D5048" w14:textId="77777777" w:rsidTr="005D0CC2">
        <w:tc>
          <w:tcPr>
            <w:tcW w:w="1909" w:type="dxa"/>
            <w:vMerge/>
          </w:tcPr>
          <w:p w14:paraId="10BE95BE" w14:textId="77777777" w:rsidR="0015521A" w:rsidRPr="00F16533" w:rsidRDefault="0015521A" w:rsidP="003901D1"/>
        </w:tc>
        <w:tc>
          <w:tcPr>
            <w:tcW w:w="2445" w:type="dxa"/>
            <w:vMerge/>
          </w:tcPr>
          <w:p w14:paraId="7A835E0E" w14:textId="77777777" w:rsidR="0015521A" w:rsidRPr="00F16533" w:rsidRDefault="0015521A" w:rsidP="003901D1"/>
        </w:tc>
        <w:tc>
          <w:tcPr>
            <w:tcW w:w="4690" w:type="dxa"/>
          </w:tcPr>
          <w:p w14:paraId="1CBC3C98" w14:textId="77777777" w:rsidR="0015521A" w:rsidRPr="008C3A27" w:rsidRDefault="0015521A" w:rsidP="00BC374F">
            <w:r>
              <w:t>Podmiot, o którym mowa w art. 96 ust. 1 ustawy o świadczeniach opieki zdrowotnej finansowanych ze środków publicznych.</w:t>
            </w:r>
          </w:p>
        </w:tc>
      </w:tr>
      <w:tr w:rsidR="0015521A" w:rsidRPr="00F16533" w14:paraId="39352708" w14:textId="77777777" w:rsidTr="005D0CC2">
        <w:tc>
          <w:tcPr>
            <w:tcW w:w="1909" w:type="dxa"/>
            <w:vMerge/>
          </w:tcPr>
          <w:p w14:paraId="08ADDBC9" w14:textId="77777777" w:rsidR="0015521A" w:rsidRPr="00F16533" w:rsidRDefault="0015521A" w:rsidP="003901D1"/>
        </w:tc>
        <w:tc>
          <w:tcPr>
            <w:tcW w:w="2445" w:type="dxa"/>
            <w:vMerge/>
          </w:tcPr>
          <w:p w14:paraId="10D56ACA" w14:textId="77777777" w:rsidR="0015521A" w:rsidRPr="00F16533" w:rsidRDefault="0015521A" w:rsidP="003901D1"/>
        </w:tc>
        <w:tc>
          <w:tcPr>
            <w:tcW w:w="4690" w:type="dxa"/>
          </w:tcPr>
          <w:p w14:paraId="666E86C5" w14:textId="252D8F21" w:rsidR="0015521A" w:rsidRPr="008C3A27" w:rsidRDefault="0015521A" w:rsidP="003901D1">
            <w:r w:rsidRPr="0085487D">
              <w:t>Instytuty badawcze</w:t>
            </w:r>
            <w:r w:rsidR="00073030">
              <w:t>.</w:t>
            </w:r>
          </w:p>
        </w:tc>
      </w:tr>
      <w:tr w:rsidR="0015521A" w:rsidRPr="00F16533" w14:paraId="28E8D0CD" w14:textId="77777777" w:rsidTr="005D0CC2">
        <w:trPr>
          <w:trHeight w:val="64"/>
        </w:trPr>
        <w:tc>
          <w:tcPr>
            <w:tcW w:w="1909" w:type="dxa"/>
            <w:vMerge/>
          </w:tcPr>
          <w:p w14:paraId="47273439" w14:textId="77777777" w:rsidR="0015521A" w:rsidRPr="00F16533" w:rsidRDefault="0015521A" w:rsidP="003901D1"/>
        </w:tc>
        <w:tc>
          <w:tcPr>
            <w:tcW w:w="2445" w:type="dxa"/>
            <w:vMerge/>
          </w:tcPr>
          <w:p w14:paraId="460B5223" w14:textId="77777777" w:rsidR="0015521A" w:rsidRPr="00F16533" w:rsidRDefault="0015521A" w:rsidP="003901D1"/>
        </w:tc>
        <w:tc>
          <w:tcPr>
            <w:tcW w:w="4690" w:type="dxa"/>
          </w:tcPr>
          <w:p w14:paraId="3B5AE3FA" w14:textId="5135E513" w:rsidR="0015521A" w:rsidRPr="00F16533" w:rsidRDefault="0015521A" w:rsidP="003901D1">
            <w:r w:rsidRPr="008C3A27">
              <w:t>Urząd Dozoru Technicznego</w:t>
            </w:r>
            <w:r w:rsidR="00073030">
              <w:t>.</w:t>
            </w:r>
          </w:p>
        </w:tc>
      </w:tr>
      <w:tr w:rsidR="0015521A" w:rsidRPr="00F16533" w14:paraId="78FAF1AF" w14:textId="77777777" w:rsidTr="005D0CC2">
        <w:trPr>
          <w:trHeight w:val="64"/>
        </w:trPr>
        <w:tc>
          <w:tcPr>
            <w:tcW w:w="1909" w:type="dxa"/>
            <w:vMerge/>
          </w:tcPr>
          <w:p w14:paraId="069F204B" w14:textId="77777777" w:rsidR="0015521A" w:rsidRPr="00F16533" w:rsidRDefault="0015521A" w:rsidP="003901D1"/>
        </w:tc>
        <w:tc>
          <w:tcPr>
            <w:tcW w:w="2445" w:type="dxa"/>
            <w:vMerge/>
          </w:tcPr>
          <w:p w14:paraId="21A68C3A" w14:textId="77777777" w:rsidR="0015521A" w:rsidRPr="00F16533" w:rsidRDefault="0015521A" w:rsidP="003901D1"/>
        </w:tc>
        <w:tc>
          <w:tcPr>
            <w:tcW w:w="4690" w:type="dxa"/>
          </w:tcPr>
          <w:p w14:paraId="0D5E62A4" w14:textId="0BE36A8D" w:rsidR="0015521A" w:rsidRPr="00F16533" w:rsidRDefault="0015521A" w:rsidP="003901D1">
            <w:pPr>
              <w:tabs>
                <w:tab w:val="left" w:pos="742"/>
              </w:tabs>
            </w:pPr>
            <w:r w:rsidRPr="008C3A27">
              <w:t>Polska Agencja Żeglugi Powietrznej</w:t>
            </w:r>
            <w:r w:rsidR="00073030">
              <w:t>.</w:t>
            </w:r>
          </w:p>
        </w:tc>
      </w:tr>
      <w:tr w:rsidR="0015521A" w:rsidRPr="00F16533" w14:paraId="0DED710C" w14:textId="77777777" w:rsidTr="005D0CC2">
        <w:trPr>
          <w:trHeight w:val="64"/>
        </w:trPr>
        <w:tc>
          <w:tcPr>
            <w:tcW w:w="1909" w:type="dxa"/>
            <w:vMerge/>
          </w:tcPr>
          <w:p w14:paraId="4E16CB0C" w14:textId="77777777" w:rsidR="0015521A" w:rsidRPr="00F16533" w:rsidRDefault="0015521A" w:rsidP="003901D1"/>
        </w:tc>
        <w:tc>
          <w:tcPr>
            <w:tcW w:w="2445" w:type="dxa"/>
            <w:vMerge/>
          </w:tcPr>
          <w:p w14:paraId="5B786A98" w14:textId="77777777" w:rsidR="0015521A" w:rsidRPr="00F16533" w:rsidRDefault="0015521A" w:rsidP="003901D1"/>
        </w:tc>
        <w:tc>
          <w:tcPr>
            <w:tcW w:w="4690" w:type="dxa"/>
          </w:tcPr>
          <w:p w14:paraId="359E1DE4" w14:textId="44F4ACA4" w:rsidR="0015521A" w:rsidRPr="00F16533" w:rsidRDefault="0015521A" w:rsidP="003901D1">
            <w:r w:rsidRPr="008C3A27">
              <w:t>Polskie Centrum Akredytacji</w:t>
            </w:r>
            <w:r w:rsidR="00073030">
              <w:t>.</w:t>
            </w:r>
          </w:p>
        </w:tc>
      </w:tr>
      <w:tr w:rsidR="0015521A" w:rsidRPr="00F16533" w14:paraId="42236559" w14:textId="77777777" w:rsidTr="005D0CC2">
        <w:trPr>
          <w:trHeight w:val="465"/>
        </w:trPr>
        <w:tc>
          <w:tcPr>
            <w:tcW w:w="1909" w:type="dxa"/>
            <w:vMerge/>
          </w:tcPr>
          <w:p w14:paraId="69169C31" w14:textId="77777777" w:rsidR="0015521A" w:rsidRPr="00F16533" w:rsidRDefault="0015521A" w:rsidP="003901D1"/>
        </w:tc>
        <w:tc>
          <w:tcPr>
            <w:tcW w:w="2445" w:type="dxa"/>
            <w:vMerge/>
          </w:tcPr>
          <w:p w14:paraId="237304E7" w14:textId="77777777" w:rsidR="0015521A" w:rsidRPr="00F16533" w:rsidRDefault="0015521A" w:rsidP="003901D1"/>
        </w:tc>
        <w:tc>
          <w:tcPr>
            <w:tcW w:w="4690" w:type="dxa"/>
          </w:tcPr>
          <w:p w14:paraId="0E8FEA7D" w14:textId="5B9A3AA5" w:rsidR="0015521A" w:rsidRPr="008C3A27" w:rsidRDefault="0015521A" w:rsidP="003901D1">
            <w:r w:rsidRPr="008C3A27">
              <w:t>Urząd Komisji Nadzoru Finansowego</w:t>
            </w:r>
            <w:r w:rsidR="00073030">
              <w:t>.</w:t>
            </w:r>
          </w:p>
        </w:tc>
      </w:tr>
      <w:tr w:rsidR="0015521A" w:rsidRPr="00F16533" w14:paraId="3ACD3E33" w14:textId="77777777" w:rsidTr="005D0CC2">
        <w:trPr>
          <w:trHeight w:val="64"/>
        </w:trPr>
        <w:tc>
          <w:tcPr>
            <w:tcW w:w="1909" w:type="dxa"/>
            <w:vMerge/>
          </w:tcPr>
          <w:p w14:paraId="62F3DA0D" w14:textId="77777777" w:rsidR="0015521A" w:rsidRPr="00F16533" w:rsidRDefault="0015521A" w:rsidP="003901D1"/>
        </w:tc>
        <w:tc>
          <w:tcPr>
            <w:tcW w:w="2445" w:type="dxa"/>
            <w:vMerge/>
          </w:tcPr>
          <w:p w14:paraId="400112F1" w14:textId="77777777" w:rsidR="0015521A" w:rsidRPr="00F16533" w:rsidRDefault="0015521A" w:rsidP="003901D1"/>
        </w:tc>
        <w:tc>
          <w:tcPr>
            <w:tcW w:w="4690" w:type="dxa"/>
          </w:tcPr>
          <w:p w14:paraId="044088D0" w14:textId="34A251FB" w:rsidR="0015521A" w:rsidRPr="008C3A27" w:rsidRDefault="0015521A" w:rsidP="003901D1">
            <w:r w:rsidRPr="008C3A27">
              <w:t>Polska Agencja Prasowa</w:t>
            </w:r>
            <w:r w:rsidR="00073030">
              <w:t>.</w:t>
            </w:r>
          </w:p>
        </w:tc>
      </w:tr>
      <w:tr w:rsidR="00515358" w:rsidRPr="00F16533" w14:paraId="475B276B" w14:textId="77777777" w:rsidTr="005D0CC2">
        <w:trPr>
          <w:trHeight w:val="64"/>
        </w:trPr>
        <w:tc>
          <w:tcPr>
            <w:tcW w:w="1909" w:type="dxa"/>
            <w:vMerge/>
          </w:tcPr>
          <w:p w14:paraId="1AEB8CF0" w14:textId="77777777" w:rsidR="00515358" w:rsidRPr="00F16533" w:rsidRDefault="00515358" w:rsidP="003901D1"/>
        </w:tc>
        <w:tc>
          <w:tcPr>
            <w:tcW w:w="2445" w:type="dxa"/>
            <w:vMerge/>
          </w:tcPr>
          <w:p w14:paraId="598A8E28" w14:textId="77777777" w:rsidR="00515358" w:rsidRPr="00F16533" w:rsidRDefault="00515358" w:rsidP="003901D1"/>
        </w:tc>
        <w:tc>
          <w:tcPr>
            <w:tcW w:w="4690" w:type="dxa"/>
          </w:tcPr>
          <w:p w14:paraId="337C6C80" w14:textId="1BE54E35" w:rsidR="00515358" w:rsidRPr="008C3A27" w:rsidRDefault="00515358" w:rsidP="003901D1">
            <w:r w:rsidRPr="00515358">
              <w:rPr>
                <w:iCs/>
              </w:rPr>
              <w:t>Polska Wytwórnia Papierów Wartościowych</w:t>
            </w:r>
            <w:r w:rsidR="00073030">
              <w:rPr>
                <w:iCs/>
              </w:rPr>
              <w:t>.</w:t>
            </w:r>
          </w:p>
        </w:tc>
      </w:tr>
      <w:tr w:rsidR="0015521A" w:rsidRPr="00F16533" w14:paraId="019FEE45" w14:textId="77777777" w:rsidTr="005D0CC2">
        <w:trPr>
          <w:trHeight w:val="64"/>
        </w:trPr>
        <w:tc>
          <w:tcPr>
            <w:tcW w:w="1909" w:type="dxa"/>
            <w:vMerge/>
          </w:tcPr>
          <w:p w14:paraId="6ED7EB90" w14:textId="77777777" w:rsidR="0015521A" w:rsidRPr="00F16533" w:rsidRDefault="0015521A" w:rsidP="003901D1"/>
        </w:tc>
        <w:tc>
          <w:tcPr>
            <w:tcW w:w="2445" w:type="dxa"/>
            <w:vMerge/>
          </w:tcPr>
          <w:p w14:paraId="6C74E6A0" w14:textId="77777777" w:rsidR="0015521A" w:rsidRPr="00F16533" w:rsidRDefault="0015521A" w:rsidP="003901D1"/>
        </w:tc>
        <w:tc>
          <w:tcPr>
            <w:tcW w:w="4690" w:type="dxa"/>
          </w:tcPr>
          <w:p w14:paraId="5BC076F1" w14:textId="77777777" w:rsidR="0015521A" w:rsidRPr="008C3A27" w:rsidRDefault="0015521A" w:rsidP="00B27AA4">
            <w:r w:rsidRPr="008C3A27">
              <w:t>Państwowe Gospodarstwo Wodne Wody Polskie, o którym mowa w ustawie z dnia 20 lipca 2017 r. – Prawo wodne</w:t>
            </w:r>
            <w:r>
              <w:t xml:space="preserve">. </w:t>
            </w:r>
          </w:p>
        </w:tc>
      </w:tr>
      <w:tr w:rsidR="0015521A" w:rsidRPr="00F16533" w14:paraId="1B819BCD" w14:textId="77777777" w:rsidTr="005D0CC2">
        <w:trPr>
          <w:trHeight w:val="64"/>
        </w:trPr>
        <w:tc>
          <w:tcPr>
            <w:tcW w:w="1909" w:type="dxa"/>
            <w:vMerge/>
          </w:tcPr>
          <w:p w14:paraId="6F848410" w14:textId="77777777" w:rsidR="0015521A" w:rsidRPr="00F16533" w:rsidRDefault="0015521A" w:rsidP="003901D1"/>
        </w:tc>
        <w:tc>
          <w:tcPr>
            <w:tcW w:w="2445" w:type="dxa"/>
            <w:vMerge/>
          </w:tcPr>
          <w:p w14:paraId="49CB4017" w14:textId="77777777" w:rsidR="0015521A" w:rsidRPr="00F16533" w:rsidRDefault="0015521A" w:rsidP="003901D1"/>
        </w:tc>
        <w:tc>
          <w:tcPr>
            <w:tcW w:w="4690" w:type="dxa"/>
          </w:tcPr>
          <w:p w14:paraId="1566957D" w14:textId="77777777" w:rsidR="0015521A" w:rsidRPr="008C3A27" w:rsidRDefault="0015521A" w:rsidP="003901D1">
            <w:r w:rsidRPr="008C3A27">
              <w:t>Polski Fundusz Rozwoju i inne instytucje rozwoju, o których mowa w art. 2 ust. 1 pkt 1 i 3–6 ustawy z dnia 4 lipca 2019 r. o systemie instytucji rozwoju</w:t>
            </w:r>
            <w:r>
              <w:t>.</w:t>
            </w:r>
          </w:p>
        </w:tc>
      </w:tr>
      <w:tr w:rsidR="0015521A" w:rsidRPr="00F16533" w14:paraId="09C4DFB2" w14:textId="77777777" w:rsidTr="005D0CC2">
        <w:trPr>
          <w:trHeight w:val="64"/>
        </w:trPr>
        <w:tc>
          <w:tcPr>
            <w:tcW w:w="1909" w:type="dxa"/>
            <w:vMerge/>
          </w:tcPr>
          <w:p w14:paraId="5642D493" w14:textId="77777777" w:rsidR="0015521A" w:rsidRPr="00F16533" w:rsidRDefault="0015521A" w:rsidP="003901D1"/>
        </w:tc>
        <w:tc>
          <w:tcPr>
            <w:tcW w:w="2445" w:type="dxa"/>
            <w:vMerge/>
          </w:tcPr>
          <w:p w14:paraId="5CE1E1B8" w14:textId="77777777" w:rsidR="0015521A" w:rsidRPr="00F16533" w:rsidRDefault="0015521A" w:rsidP="003901D1"/>
        </w:tc>
        <w:tc>
          <w:tcPr>
            <w:tcW w:w="4690" w:type="dxa"/>
          </w:tcPr>
          <w:p w14:paraId="609D3346" w14:textId="77777777" w:rsidR="0015521A" w:rsidRPr="008C3A27" w:rsidRDefault="0015521A" w:rsidP="003901D1">
            <w:r w:rsidRPr="008C3A27">
              <w:t>Narodowy Fundusz Ochrony Środowiska i Gospodarki Wodnej</w:t>
            </w:r>
            <w:r>
              <w:t>.</w:t>
            </w:r>
          </w:p>
        </w:tc>
      </w:tr>
      <w:tr w:rsidR="0015521A" w:rsidRPr="00F16533" w14:paraId="308B840B" w14:textId="77777777" w:rsidTr="005D0CC2">
        <w:trPr>
          <w:trHeight w:val="64"/>
        </w:trPr>
        <w:tc>
          <w:tcPr>
            <w:tcW w:w="1909" w:type="dxa"/>
            <w:vMerge/>
          </w:tcPr>
          <w:p w14:paraId="60C66C48" w14:textId="77777777" w:rsidR="0015521A" w:rsidRPr="00F16533" w:rsidRDefault="0015521A" w:rsidP="003901D1"/>
        </w:tc>
        <w:tc>
          <w:tcPr>
            <w:tcW w:w="2445" w:type="dxa"/>
            <w:vMerge/>
          </w:tcPr>
          <w:p w14:paraId="3734DDF9" w14:textId="77777777" w:rsidR="0015521A" w:rsidRPr="00F16533" w:rsidRDefault="0015521A" w:rsidP="003901D1"/>
        </w:tc>
        <w:tc>
          <w:tcPr>
            <w:tcW w:w="4690" w:type="dxa"/>
          </w:tcPr>
          <w:p w14:paraId="02346ECE" w14:textId="77777777" w:rsidR="0015521A" w:rsidRPr="008C3A27" w:rsidRDefault="0015521A" w:rsidP="003901D1">
            <w:r w:rsidRPr="008C3A27">
              <w:t>Wojewódzkie fundusze ochrony środowiska i gospodarki wodnej</w:t>
            </w:r>
            <w:r>
              <w:t>.</w:t>
            </w:r>
          </w:p>
        </w:tc>
      </w:tr>
      <w:tr w:rsidR="0015521A" w:rsidRPr="00F16533" w14:paraId="5CBAB048" w14:textId="77777777" w:rsidTr="005D0CC2">
        <w:trPr>
          <w:trHeight w:val="64"/>
        </w:trPr>
        <w:tc>
          <w:tcPr>
            <w:tcW w:w="1909" w:type="dxa"/>
            <w:vMerge/>
          </w:tcPr>
          <w:p w14:paraId="73555E1B" w14:textId="77777777" w:rsidR="0015521A" w:rsidRPr="00F16533" w:rsidRDefault="0015521A" w:rsidP="003901D1"/>
        </w:tc>
        <w:tc>
          <w:tcPr>
            <w:tcW w:w="2445" w:type="dxa"/>
            <w:vMerge/>
          </w:tcPr>
          <w:p w14:paraId="2D0826EC" w14:textId="77777777" w:rsidR="0015521A" w:rsidRPr="00F16533" w:rsidRDefault="0015521A" w:rsidP="003901D1"/>
        </w:tc>
        <w:tc>
          <w:tcPr>
            <w:tcW w:w="4690" w:type="dxa"/>
          </w:tcPr>
          <w:p w14:paraId="2CCA01FA" w14:textId="77777777" w:rsidR="0015521A" w:rsidRPr="008C3A27" w:rsidRDefault="0015521A" w:rsidP="003901D1">
            <w:r w:rsidRPr="008C3A27">
              <w:t>Państwowy Fundusz Rehabilitacji Osób Niepełnosprawnych</w:t>
            </w:r>
            <w:r>
              <w:t>.</w:t>
            </w:r>
          </w:p>
        </w:tc>
      </w:tr>
      <w:tr w:rsidR="0015521A" w:rsidRPr="00F16533" w14:paraId="3A38920D" w14:textId="77777777" w:rsidTr="005D0CC2">
        <w:trPr>
          <w:trHeight w:val="64"/>
        </w:trPr>
        <w:tc>
          <w:tcPr>
            <w:tcW w:w="1909" w:type="dxa"/>
            <w:vMerge/>
          </w:tcPr>
          <w:p w14:paraId="0109998B" w14:textId="77777777" w:rsidR="0015521A" w:rsidRPr="00F16533" w:rsidRDefault="0015521A" w:rsidP="003901D1"/>
        </w:tc>
        <w:tc>
          <w:tcPr>
            <w:tcW w:w="2445" w:type="dxa"/>
            <w:vMerge/>
          </w:tcPr>
          <w:p w14:paraId="685425BC" w14:textId="77777777" w:rsidR="0015521A" w:rsidRPr="00F16533" w:rsidRDefault="0015521A" w:rsidP="003901D1"/>
        </w:tc>
        <w:tc>
          <w:tcPr>
            <w:tcW w:w="4690" w:type="dxa"/>
          </w:tcPr>
          <w:p w14:paraId="7F389EFF" w14:textId="77777777" w:rsidR="0015521A" w:rsidRPr="008C3A27" w:rsidRDefault="0015521A" w:rsidP="003901D1">
            <w:r w:rsidRPr="0085487D">
              <w:t>Zakład Unieszkodliwiania Odpadów Promieniotwórczych z siedzibą w Otwocku</w:t>
            </w:r>
            <w:r>
              <w:t xml:space="preserve"> </w:t>
            </w:r>
            <w:r w:rsidRPr="0085487D">
              <w:t>Świerku</w:t>
            </w:r>
            <w:r>
              <w:t>.</w:t>
            </w:r>
          </w:p>
        </w:tc>
      </w:tr>
      <w:tr w:rsidR="0015521A" w:rsidRPr="00F16533" w14:paraId="66DA064A" w14:textId="77777777" w:rsidTr="00CC6FA4">
        <w:trPr>
          <w:trHeight w:val="64"/>
        </w:trPr>
        <w:tc>
          <w:tcPr>
            <w:tcW w:w="1909" w:type="dxa"/>
            <w:vMerge/>
          </w:tcPr>
          <w:p w14:paraId="2747C87A" w14:textId="77777777" w:rsidR="0015521A" w:rsidRPr="00F16533" w:rsidRDefault="0015521A" w:rsidP="003901D1"/>
        </w:tc>
        <w:tc>
          <w:tcPr>
            <w:tcW w:w="2445" w:type="dxa"/>
            <w:vMerge/>
          </w:tcPr>
          <w:p w14:paraId="07E2BC4D" w14:textId="77777777" w:rsidR="0015521A" w:rsidRPr="00F16533" w:rsidRDefault="0015521A" w:rsidP="003901D1"/>
        </w:tc>
        <w:tc>
          <w:tcPr>
            <w:tcW w:w="4690" w:type="dxa"/>
          </w:tcPr>
          <w:p w14:paraId="205E907E" w14:textId="33A6DF68" w:rsidR="0015521A" w:rsidRPr="0085487D" w:rsidRDefault="0015521A" w:rsidP="003901D1">
            <w:r>
              <w:t>Podmioty zarządzające</w:t>
            </w:r>
            <w:r w:rsidR="00E32B44">
              <w:t xml:space="preserve"> lub </w:t>
            </w:r>
            <w:r>
              <w:t>odpowiedzialne za stan techniczny oraz sprawność infrastruktury przeciwpowodziowej, budowli hydrotechnicznych i pozostałych obiektów o charakterze inżynierskim.</w:t>
            </w:r>
          </w:p>
        </w:tc>
      </w:tr>
      <w:tr w:rsidR="0015521A" w:rsidRPr="00F16533" w14:paraId="768839AC" w14:textId="77777777" w:rsidTr="005D0CC2">
        <w:trPr>
          <w:trHeight w:val="64"/>
        </w:trPr>
        <w:tc>
          <w:tcPr>
            <w:tcW w:w="1909" w:type="dxa"/>
            <w:vMerge/>
          </w:tcPr>
          <w:p w14:paraId="553040E3" w14:textId="77777777" w:rsidR="0015521A" w:rsidRPr="00F16533" w:rsidRDefault="0015521A" w:rsidP="003901D1"/>
        </w:tc>
        <w:tc>
          <w:tcPr>
            <w:tcW w:w="2445" w:type="dxa"/>
            <w:vMerge/>
          </w:tcPr>
          <w:p w14:paraId="373635E8" w14:textId="77777777" w:rsidR="0015521A" w:rsidRPr="00F16533" w:rsidRDefault="0015521A" w:rsidP="003901D1"/>
        </w:tc>
        <w:tc>
          <w:tcPr>
            <w:tcW w:w="4690" w:type="dxa"/>
          </w:tcPr>
          <w:p w14:paraId="35BEDF45" w14:textId="77777777" w:rsidR="0015521A" w:rsidRPr="0085487D" w:rsidRDefault="0015521A" w:rsidP="00B27AA4">
            <w:r w:rsidRPr="0085487D">
              <w:t xml:space="preserve">Spółki prawa handlowego wykonujące zadania – o charakterze użyteczności publicznej w rozumieniu art. 1 ust. 2 ustawy z dnia 20 grudnia 1996 r. o gospodarce </w:t>
            </w:r>
            <w:r w:rsidRPr="0085487D">
              <w:lastRenderedPageBreak/>
              <w:t>komunalnej</w:t>
            </w:r>
            <w:r>
              <w:t xml:space="preserve">. </w:t>
            </w:r>
          </w:p>
        </w:tc>
      </w:tr>
      <w:tr w:rsidR="00515358" w:rsidRPr="00F16533" w14:paraId="51CA43FE" w14:textId="77777777" w:rsidTr="0031054A">
        <w:trPr>
          <w:trHeight w:val="539"/>
        </w:trPr>
        <w:tc>
          <w:tcPr>
            <w:tcW w:w="1909" w:type="dxa"/>
            <w:vMerge w:val="restart"/>
          </w:tcPr>
          <w:p w14:paraId="52959A7C" w14:textId="77777777" w:rsidR="00515358" w:rsidRPr="00F16533" w:rsidRDefault="00515358" w:rsidP="003901D1"/>
        </w:tc>
        <w:tc>
          <w:tcPr>
            <w:tcW w:w="2445" w:type="dxa"/>
            <w:vMerge w:val="restart"/>
          </w:tcPr>
          <w:p w14:paraId="50547843" w14:textId="2CF478D5" w:rsidR="00515358" w:rsidRPr="00F16533" w:rsidRDefault="00515358" w:rsidP="003901D1">
            <w:r w:rsidRPr="0031054A">
              <w:t>Finanse publiczne</w:t>
            </w:r>
          </w:p>
        </w:tc>
        <w:tc>
          <w:tcPr>
            <w:tcW w:w="4690" w:type="dxa"/>
          </w:tcPr>
          <w:p w14:paraId="53968DC9" w14:textId="52875D73" w:rsidR="00515358" w:rsidRPr="00F16533" w:rsidRDefault="00515358" w:rsidP="0015521A">
            <w:r w:rsidRPr="008A5A30">
              <w:t>Centrum Informatyki Resortu Finansów.</w:t>
            </w:r>
          </w:p>
        </w:tc>
      </w:tr>
      <w:tr w:rsidR="00515358" w:rsidRPr="00F16533" w14:paraId="4E021E9B" w14:textId="77777777" w:rsidTr="005D0CC2">
        <w:trPr>
          <w:trHeight w:val="1184"/>
        </w:trPr>
        <w:tc>
          <w:tcPr>
            <w:tcW w:w="1909" w:type="dxa"/>
            <w:vMerge/>
          </w:tcPr>
          <w:p w14:paraId="579F374C" w14:textId="77777777" w:rsidR="00515358" w:rsidRPr="00F16533" w:rsidRDefault="00515358" w:rsidP="003901D1"/>
        </w:tc>
        <w:tc>
          <w:tcPr>
            <w:tcW w:w="2445" w:type="dxa"/>
            <w:vMerge/>
          </w:tcPr>
          <w:p w14:paraId="12193827" w14:textId="77777777" w:rsidR="00515358" w:rsidRPr="00F16533" w:rsidRDefault="00515358" w:rsidP="003901D1"/>
        </w:tc>
        <w:tc>
          <w:tcPr>
            <w:tcW w:w="4690" w:type="dxa"/>
          </w:tcPr>
          <w:p w14:paraId="6C8BE5F7" w14:textId="7E1F06A9" w:rsidR="00515358" w:rsidRPr="00F16533" w:rsidRDefault="00515358" w:rsidP="000B4119">
            <w:r w:rsidRPr="008A5A30">
              <w:t xml:space="preserve">Spółka celowa, o której mowa w art. 2 ust. 1 ustawy </w:t>
            </w:r>
            <w:r>
              <w:t xml:space="preserve">z dnia 29 kwietnia 2016 r. </w:t>
            </w:r>
            <w:r w:rsidRPr="008A5A30">
              <w:t>o szczególnych zasadach wykonywania niektórych zadań dotyczących informatyzacji w zakresie działów administracji rządowej budżet i finanse publiczne.</w:t>
            </w:r>
          </w:p>
        </w:tc>
      </w:tr>
      <w:tr w:rsidR="00515358" w:rsidRPr="00F16533" w14:paraId="57B6E94D" w14:textId="77777777" w:rsidTr="005D0CC2">
        <w:trPr>
          <w:trHeight w:val="1184"/>
        </w:trPr>
        <w:tc>
          <w:tcPr>
            <w:tcW w:w="1909" w:type="dxa"/>
            <w:vMerge/>
          </w:tcPr>
          <w:p w14:paraId="6C7E18D0" w14:textId="77777777" w:rsidR="00515358" w:rsidRPr="00F16533" w:rsidRDefault="00515358" w:rsidP="003901D1"/>
        </w:tc>
        <w:tc>
          <w:tcPr>
            <w:tcW w:w="2445" w:type="dxa"/>
            <w:vMerge/>
          </w:tcPr>
          <w:p w14:paraId="3C8ADFCB" w14:textId="77777777" w:rsidR="00515358" w:rsidRPr="00F16533" w:rsidRDefault="00515358" w:rsidP="003901D1"/>
        </w:tc>
        <w:tc>
          <w:tcPr>
            <w:tcW w:w="4690" w:type="dxa"/>
          </w:tcPr>
          <w:p w14:paraId="36B84EE1" w14:textId="526837C4" w:rsidR="00515358" w:rsidRPr="008A5A30" w:rsidRDefault="00515358" w:rsidP="000B4119">
            <w:r w:rsidRPr="00515358">
              <w:t xml:space="preserve">Urząd obsługujący ministra właściwego do spraw budżetu, finansów publicznych </w:t>
            </w:r>
            <w:r>
              <w:br/>
            </w:r>
            <w:r w:rsidRPr="00515358">
              <w:t>i instytucji finansowych.</w:t>
            </w:r>
          </w:p>
        </w:tc>
      </w:tr>
      <w:tr w:rsidR="005972DD" w:rsidRPr="00F16533" w14:paraId="1D4F8684" w14:textId="77777777" w:rsidTr="005D0CC2">
        <w:trPr>
          <w:trHeight w:val="1184"/>
        </w:trPr>
        <w:tc>
          <w:tcPr>
            <w:tcW w:w="1909" w:type="dxa"/>
            <w:vMerge w:val="restart"/>
          </w:tcPr>
          <w:p w14:paraId="02012BFC" w14:textId="512346D1" w:rsidR="005972DD" w:rsidRPr="00F16533" w:rsidRDefault="005972DD" w:rsidP="00707AD3">
            <w:r w:rsidRPr="00F16533">
              <w:t>Przestrzeń kosmiczna</w:t>
            </w:r>
          </w:p>
        </w:tc>
        <w:tc>
          <w:tcPr>
            <w:tcW w:w="2445" w:type="dxa"/>
            <w:vMerge w:val="restart"/>
          </w:tcPr>
          <w:p w14:paraId="020109BD" w14:textId="77777777" w:rsidR="005972DD" w:rsidRPr="00F16533" w:rsidRDefault="005972DD" w:rsidP="003901D1"/>
        </w:tc>
        <w:tc>
          <w:tcPr>
            <w:tcW w:w="4690" w:type="dxa"/>
          </w:tcPr>
          <w:p w14:paraId="7CDF4B0F" w14:textId="04872865" w:rsidR="005972DD" w:rsidRPr="00F16533" w:rsidRDefault="005972DD" w:rsidP="000A5BBF">
            <w:r w:rsidRPr="00F16533">
              <w:t>Operator infrastruktury naziemnej, który wspiera świadczenie usług kosmicznych, z wyjątkiem</w:t>
            </w:r>
            <w:r w:rsidR="00A52F91">
              <w:t xml:space="preserve"> operatora, o którym mowa w art. 2 pkt 40 lit. b ustawy z dnia 12 lipca 2024 r.</w:t>
            </w:r>
            <w:r w:rsidR="00DA6963">
              <w:t xml:space="preserve"> </w:t>
            </w:r>
            <w:r w:rsidR="00707AD3">
              <w:t>–</w:t>
            </w:r>
            <w:r w:rsidR="00A52F91">
              <w:t>Prawo komunikacji elektronicznej.</w:t>
            </w:r>
          </w:p>
        </w:tc>
      </w:tr>
      <w:tr w:rsidR="005972DD" w:rsidRPr="00F16533" w14:paraId="30187FC4" w14:textId="77777777" w:rsidTr="005D0CC2">
        <w:trPr>
          <w:trHeight w:val="408"/>
        </w:trPr>
        <w:tc>
          <w:tcPr>
            <w:tcW w:w="1909" w:type="dxa"/>
            <w:vMerge/>
          </w:tcPr>
          <w:p w14:paraId="0EE842E8" w14:textId="77777777" w:rsidR="005972DD" w:rsidRPr="00F16533" w:rsidRDefault="005972DD" w:rsidP="003901D1"/>
        </w:tc>
        <w:tc>
          <w:tcPr>
            <w:tcW w:w="2445" w:type="dxa"/>
            <w:vMerge/>
          </w:tcPr>
          <w:p w14:paraId="7F5B86A9" w14:textId="77777777" w:rsidR="005972DD" w:rsidRPr="00F16533" w:rsidRDefault="005972DD" w:rsidP="003901D1"/>
        </w:tc>
        <w:tc>
          <w:tcPr>
            <w:tcW w:w="4690" w:type="dxa"/>
          </w:tcPr>
          <w:p w14:paraId="7549ED10" w14:textId="77777777" w:rsidR="005972DD" w:rsidRPr="00F16533" w:rsidRDefault="005972DD" w:rsidP="003901D1">
            <w:r w:rsidRPr="00330533">
              <w:t>Polska Agencja Kosmiczna.</w:t>
            </w:r>
          </w:p>
        </w:tc>
      </w:tr>
      <w:tr w:rsidR="005972DD" w:rsidRPr="00F16533" w14:paraId="478356DB" w14:textId="77777777" w:rsidTr="005D0CC2">
        <w:trPr>
          <w:trHeight w:val="680"/>
        </w:trPr>
        <w:tc>
          <w:tcPr>
            <w:tcW w:w="1909" w:type="dxa"/>
          </w:tcPr>
          <w:p w14:paraId="36EA4CE8" w14:textId="77777777" w:rsidR="005972DD" w:rsidRPr="00F16533" w:rsidRDefault="005972DD" w:rsidP="003901D1">
            <w:r w:rsidRPr="00F16533">
              <w:t>Produkcja, przetwarzanie i dystrybucja żywności</w:t>
            </w:r>
          </w:p>
        </w:tc>
        <w:tc>
          <w:tcPr>
            <w:tcW w:w="2445" w:type="dxa"/>
          </w:tcPr>
          <w:p w14:paraId="55953DCA" w14:textId="77777777" w:rsidR="005972DD" w:rsidRPr="00F16533" w:rsidRDefault="005972DD" w:rsidP="003901D1"/>
        </w:tc>
        <w:tc>
          <w:tcPr>
            <w:tcW w:w="4690" w:type="dxa"/>
          </w:tcPr>
          <w:p w14:paraId="59706298" w14:textId="77777777" w:rsidR="005972DD" w:rsidRPr="00F16533" w:rsidRDefault="005972DD" w:rsidP="00B27AA4">
            <w:r w:rsidRPr="00F16533">
              <w:t>Przedsiębiorstwa spożywcze w rozumieniu art. 3 pkt 2 rozporządzenia (WE) nr 178/2002 Parlamentu Europejskiego i Rady</w:t>
            </w:r>
            <w:r w:rsidR="00EE2F28" w:rsidRPr="00EE2F28">
              <w:t xml:space="preserve"> z dnia 28 stycznia 2002 r. ustanawiające ogólne zasady i wymagania prawa żywnościowego, powołujące Europejski Urząd ds. Bezpieczeństwa Żywności oraz ustanawiające procedury w zakresie bezpieczeństwa żywności, zajmujące się dystrybucją hurtową oraz przemysłowymi produkcją i przetwarzaniem</w:t>
            </w:r>
            <w:r w:rsidR="00B27AA4">
              <w:t xml:space="preserve">. </w:t>
            </w:r>
          </w:p>
        </w:tc>
      </w:tr>
      <w:tr w:rsidR="005972DD" w:rsidRPr="00F16533" w14:paraId="1C6C3192" w14:textId="77777777" w:rsidTr="005D0CC2">
        <w:trPr>
          <w:trHeight w:val="792"/>
        </w:trPr>
        <w:tc>
          <w:tcPr>
            <w:tcW w:w="1909" w:type="dxa"/>
          </w:tcPr>
          <w:p w14:paraId="34F3161E" w14:textId="77777777" w:rsidR="005972DD" w:rsidRDefault="005972DD" w:rsidP="003901D1">
            <w:r w:rsidRPr="00F16533">
              <w:t>Zarządzanie usługami ICT</w:t>
            </w:r>
          </w:p>
        </w:tc>
        <w:tc>
          <w:tcPr>
            <w:tcW w:w="2445" w:type="dxa"/>
          </w:tcPr>
          <w:p w14:paraId="6CA44414" w14:textId="77777777" w:rsidR="005972DD" w:rsidRPr="00F16533" w:rsidRDefault="005972DD" w:rsidP="003901D1"/>
        </w:tc>
        <w:tc>
          <w:tcPr>
            <w:tcW w:w="4690" w:type="dxa"/>
          </w:tcPr>
          <w:p w14:paraId="74D4A288" w14:textId="77777777" w:rsidR="005972DD" w:rsidRDefault="005972DD" w:rsidP="003901D1">
            <w:r w:rsidRPr="00325C11">
              <w:t>Dostawca usług zarządzanych.</w:t>
            </w:r>
          </w:p>
        </w:tc>
      </w:tr>
      <w:tr w:rsidR="005972DD" w:rsidRPr="00F16533" w14:paraId="066948B1" w14:textId="77777777" w:rsidTr="007E19BD">
        <w:trPr>
          <w:trHeight w:val="422"/>
        </w:trPr>
        <w:tc>
          <w:tcPr>
            <w:tcW w:w="1909" w:type="dxa"/>
            <w:vMerge w:val="restart"/>
          </w:tcPr>
          <w:p w14:paraId="7DB672BF" w14:textId="77777777" w:rsidR="005972DD" w:rsidRDefault="005972DD" w:rsidP="003901D1">
            <w:r w:rsidRPr="00F16533">
              <w:t xml:space="preserve">Produkcja, wytwarzanie i </w:t>
            </w:r>
            <w:r w:rsidRPr="00F16533">
              <w:lastRenderedPageBreak/>
              <w:t>dystrybucja chemikaliów</w:t>
            </w:r>
          </w:p>
        </w:tc>
        <w:tc>
          <w:tcPr>
            <w:tcW w:w="2445" w:type="dxa"/>
            <w:vMerge w:val="restart"/>
          </w:tcPr>
          <w:p w14:paraId="5B5CF8E1" w14:textId="77777777" w:rsidR="005972DD" w:rsidRPr="00F16533" w:rsidRDefault="005972DD" w:rsidP="003901D1"/>
        </w:tc>
        <w:tc>
          <w:tcPr>
            <w:tcW w:w="4690" w:type="dxa"/>
          </w:tcPr>
          <w:p w14:paraId="18C4B45F" w14:textId="77777777" w:rsidR="005972DD" w:rsidRDefault="005972DD" w:rsidP="003901D1">
            <w:r w:rsidRPr="00F16533">
              <w:t xml:space="preserve">Przedsiębiorstwo zajmujące się produkcją substancji oraz wytwarzaniem i dystrybucją </w:t>
            </w:r>
            <w:r w:rsidRPr="00F16533">
              <w:lastRenderedPageBreak/>
              <w:t>substancji lub mieszanin, o których mowa w art. 3 pkt 9 i 14 rozporządzenia (WE) nr 1907/2006 Parlamentu Europejskiego i Rady</w:t>
            </w:r>
            <w:r w:rsidR="00B27AA4">
              <w:t xml:space="preserve"> </w:t>
            </w:r>
          </w:p>
          <w:p w14:paraId="6A778655" w14:textId="50254AD6" w:rsidR="007E19BD" w:rsidRDefault="005972DD" w:rsidP="00707AD3">
            <w:r>
              <w:t xml:space="preserve"> </w:t>
            </w:r>
            <w:r w:rsidR="00B27AA4" w:rsidRPr="00B27AA4">
              <w:t>z dnia 18 grudnia 2006 r. w sprawie rejestracji, oceny, udzielania zezwoleń i stosowanych ograniczeń w zakresie chemikaliów (REACH) 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</w:t>
            </w:r>
            <w:r w:rsidR="001B12F3">
              <w:t>.</w:t>
            </w:r>
          </w:p>
        </w:tc>
      </w:tr>
      <w:tr w:rsidR="005972DD" w:rsidRPr="00F16533" w14:paraId="49380779" w14:textId="77777777" w:rsidTr="005D0CC2">
        <w:tc>
          <w:tcPr>
            <w:tcW w:w="1909" w:type="dxa"/>
            <w:vMerge/>
          </w:tcPr>
          <w:p w14:paraId="101671AA" w14:textId="77777777" w:rsidR="005972DD" w:rsidRPr="00F16533" w:rsidRDefault="005972DD" w:rsidP="003901D1"/>
        </w:tc>
        <w:tc>
          <w:tcPr>
            <w:tcW w:w="2445" w:type="dxa"/>
            <w:vMerge/>
          </w:tcPr>
          <w:p w14:paraId="4813458C" w14:textId="77777777" w:rsidR="005972DD" w:rsidRPr="00F16533" w:rsidRDefault="005972DD" w:rsidP="003901D1"/>
        </w:tc>
        <w:tc>
          <w:tcPr>
            <w:tcW w:w="4690" w:type="dxa"/>
          </w:tcPr>
          <w:p w14:paraId="265FEDF1" w14:textId="43032811" w:rsidR="005972DD" w:rsidRPr="00F16533" w:rsidRDefault="005972DD" w:rsidP="001B12F3">
            <w:r w:rsidRPr="00F16533">
              <w:t>Przedsiębiorstwa zajmujące się wytwarzaniem z substancji lub mieszanin wyrobów</w:t>
            </w:r>
            <w:r w:rsidR="00073030">
              <w:t>,</w:t>
            </w:r>
            <w:r w:rsidRPr="00F16533">
              <w:t xml:space="preserve"> o których mowa w art. 3 pkt 3 rozporządzenia (WE) nr 1907/2006 Parlamentu Europejskiego i Rady</w:t>
            </w:r>
            <w:r w:rsidR="001B12F3" w:rsidRPr="001B12F3">
              <w:t xml:space="preserve"> z dnia 18 grudnia 2006 r. w sprawie rejestracji, oceny, udzielania zezwoleń i stosowanych ograniczeń w zakresie chemikaliów (REACH) 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</w:t>
            </w:r>
            <w:r w:rsidR="001B12F3">
              <w:t>.</w:t>
            </w:r>
          </w:p>
        </w:tc>
      </w:tr>
      <w:tr w:rsidR="005972DD" w:rsidRPr="00F16533" w14:paraId="7F6DCF6D" w14:textId="77777777" w:rsidTr="005D0CC2">
        <w:tc>
          <w:tcPr>
            <w:tcW w:w="1909" w:type="dxa"/>
          </w:tcPr>
          <w:p w14:paraId="05838D65" w14:textId="77777777" w:rsidR="005972DD" w:rsidRPr="00F16533" w:rsidRDefault="005972DD" w:rsidP="003901D1">
            <w:r w:rsidRPr="00325C11">
              <w:t>Usługi pocztowe</w:t>
            </w:r>
          </w:p>
        </w:tc>
        <w:tc>
          <w:tcPr>
            <w:tcW w:w="2445" w:type="dxa"/>
          </w:tcPr>
          <w:p w14:paraId="22D40667" w14:textId="77777777" w:rsidR="005972DD" w:rsidRPr="00F16533" w:rsidRDefault="005972DD" w:rsidP="003901D1"/>
        </w:tc>
        <w:tc>
          <w:tcPr>
            <w:tcW w:w="4690" w:type="dxa"/>
          </w:tcPr>
          <w:p w14:paraId="3B06656D" w14:textId="77777777" w:rsidR="005972DD" w:rsidRPr="00F16533" w:rsidRDefault="005972DD" w:rsidP="003901D1">
            <w:r w:rsidRPr="00F16533">
              <w:t xml:space="preserve">Operator pocztowy, o którym mowa w art. 3 pkt 12 ustawy z dnia 23 listopada 2012 r. </w:t>
            </w:r>
            <w:r w:rsidRPr="00325C11">
              <w:t xml:space="preserve">– </w:t>
            </w:r>
            <w:r w:rsidRPr="00325C11">
              <w:lastRenderedPageBreak/>
              <w:t>Prawo pocztowe.</w:t>
            </w:r>
          </w:p>
        </w:tc>
      </w:tr>
      <w:tr w:rsidR="005972DD" w:rsidRPr="00F16533" w14:paraId="31FD0B44" w14:textId="77777777" w:rsidTr="005D0CC2">
        <w:tc>
          <w:tcPr>
            <w:tcW w:w="1909" w:type="dxa"/>
            <w:vMerge w:val="restart"/>
          </w:tcPr>
          <w:p w14:paraId="32BB77B8" w14:textId="77777777" w:rsidR="005972DD" w:rsidRPr="00F16533" w:rsidRDefault="005972DD" w:rsidP="003901D1">
            <w:r w:rsidRPr="00F16533">
              <w:lastRenderedPageBreak/>
              <w:t>Gospodarowanie odpadami</w:t>
            </w:r>
          </w:p>
        </w:tc>
        <w:tc>
          <w:tcPr>
            <w:tcW w:w="2445" w:type="dxa"/>
          </w:tcPr>
          <w:p w14:paraId="5CEC8FB4" w14:textId="77777777" w:rsidR="005972DD" w:rsidRPr="00F16533" w:rsidRDefault="005972DD" w:rsidP="003901D1">
            <w:r w:rsidRPr="00F16533">
              <w:t>Zbieranie odpadów</w:t>
            </w:r>
          </w:p>
        </w:tc>
        <w:tc>
          <w:tcPr>
            <w:tcW w:w="4690" w:type="dxa"/>
          </w:tcPr>
          <w:p w14:paraId="7A51DFA1" w14:textId="6701D620" w:rsidR="005972DD" w:rsidRPr="00F16533" w:rsidRDefault="005972DD" w:rsidP="001B12F3">
            <w:r w:rsidRPr="003728D0">
              <w:t>Przedsiębiorstwa świadczące usługi w rozumieniu ustawy z dnia 14 grudnia 2012 r. o odpadach, polegające na zbieraniu odpadów, zobowiązane do uzyskania wpisu w rejestrze, o którym mowa w art. 49 ust. 1 ustawy o odpadach</w:t>
            </w:r>
            <w:r w:rsidR="001B12F3">
              <w:t xml:space="preserve">, z wyłączeniem </w:t>
            </w:r>
            <w:r w:rsidR="001B12F3" w:rsidRPr="001B12F3">
              <w:t>przedsiębiorstw, dla których usługi te nie stanowią podstawowej działalności gospodarczej określonej zgodnie z przepisami wydanymi na podstawie art. 40 ust. 2 ustawy z dnia 29 czerwca 1995 r. o statystyce publicznej</w:t>
            </w:r>
            <w:r w:rsidR="001B12F3">
              <w:t>.</w:t>
            </w:r>
          </w:p>
        </w:tc>
      </w:tr>
      <w:tr w:rsidR="005972DD" w:rsidRPr="00F16533" w14:paraId="4274B71D" w14:textId="77777777" w:rsidTr="005D0CC2">
        <w:tc>
          <w:tcPr>
            <w:tcW w:w="1909" w:type="dxa"/>
            <w:vMerge/>
          </w:tcPr>
          <w:p w14:paraId="53A5F935" w14:textId="77777777" w:rsidR="005972DD" w:rsidRPr="00F16533" w:rsidRDefault="005972DD" w:rsidP="003901D1"/>
        </w:tc>
        <w:tc>
          <w:tcPr>
            <w:tcW w:w="2445" w:type="dxa"/>
          </w:tcPr>
          <w:p w14:paraId="2156475D" w14:textId="77777777" w:rsidR="005972DD" w:rsidRPr="00F16533" w:rsidRDefault="005972DD" w:rsidP="003901D1">
            <w:r w:rsidRPr="003728D0">
              <w:t>Transport odpadów</w:t>
            </w:r>
          </w:p>
        </w:tc>
        <w:tc>
          <w:tcPr>
            <w:tcW w:w="4690" w:type="dxa"/>
          </w:tcPr>
          <w:p w14:paraId="05FC7DDA" w14:textId="784B9D59" w:rsidR="005972DD" w:rsidRPr="003728D0" w:rsidRDefault="005972DD" w:rsidP="001B12F3">
            <w:r w:rsidRPr="003728D0">
              <w:t>Przedsiębiorstwa świadczące usługi w rozumieniu ustawy z dnia 14 grudnia 2012 r. o odpadach, polegające na transporcie odpadów, zobowiązane do uzyskania wpisu w rejestrze, o którym mowa w art. 49 ust. 1 ustawy o odpadach</w:t>
            </w:r>
            <w:r w:rsidR="001B12F3">
              <w:t>,</w:t>
            </w:r>
            <w:r w:rsidR="00DA6963">
              <w:t xml:space="preserve"> </w:t>
            </w:r>
            <w:r w:rsidR="001B12F3" w:rsidRPr="001B12F3">
              <w:t>z wyłączeniem przedsiębiorstw, dla których usługi te nie stanowią podstawowej działalności gospodarczej określonej zgodnie z przepisami wydanymi na podstawie art. 40 ust. 2 ustawy z dnia 29 czerwca 1995 r. o statystyce publicznej</w:t>
            </w:r>
            <w:r w:rsidR="001B12F3">
              <w:t>.</w:t>
            </w:r>
          </w:p>
        </w:tc>
      </w:tr>
      <w:tr w:rsidR="005972DD" w:rsidRPr="00F16533" w14:paraId="08BB5CEB" w14:textId="77777777" w:rsidTr="007E19BD">
        <w:trPr>
          <w:trHeight w:val="564"/>
        </w:trPr>
        <w:tc>
          <w:tcPr>
            <w:tcW w:w="1909" w:type="dxa"/>
            <w:vMerge/>
          </w:tcPr>
          <w:p w14:paraId="12A19FBE" w14:textId="77777777" w:rsidR="005972DD" w:rsidRPr="00F16533" w:rsidRDefault="005972DD" w:rsidP="003901D1"/>
        </w:tc>
        <w:tc>
          <w:tcPr>
            <w:tcW w:w="2445" w:type="dxa"/>
          </w:tcPr>
          <w:p w14:paraId="28564526" w14:textId="07E05772" w:rsidR="005972DD" w:rsidRPr="00F16533" w:rsidRDefault="005972DD" w:rsidP="00707AD3">
            <w:r w:rsidRPr="00F16533">
              <w:t>Przetwarzanie odpadów</w:t>
            </w:r>
            <w:r>
              <w:t xml:space="preserve"> </w:t>
            </w:r>
            <w:r w:rsidRPr="00F16533">
              <w:t xml:space="preserve">wraz z nadzorem nad wymienionymi działaniami, a także późniejsze postępowanie z miejscami </w:t>
            </w:r>
            <w:r w:rsidRPr="00F16533">
              <w:lastRenderedPageBreak/>
              <w:t>unieszkodliwiania odpadów</w:t>
            </w:r>
          </w:p>
        </w:tc>
        <w:tc>
          <w:tcPr>
            <w:tcW w:w="4690" w:type="dxa"/>
          </w:tcPr>
          <w:p w14:paraId="10A79993" w14:textId="44876A7C" w:rsidR="005972DD" w:rsidRPr="00325C11" w:rsidRDefault="005972DD" w:rsidP="003901D1">
            <w:pPr>
              <w:tabs>
                <w:tab w:val="left" w:pos="476"/>
              </w:tabs>
            </w:pPr>
            <w:r w:rsidRPr="00996E57">
              <w:lastRenderedPageBreak/>
              <w:t xml:space="preserve">Przedsiębiorstwa świadczące usługi w rozumieniu ustawy z dnia 14 grudnia 2012 r. o odpadach, polegające na przetwarzaniu odpadów, wraz z nadzorem nad wymienionymi działaniami, a także podmioty świadczące usługi z późniejszym postępowaniem z miejscami unieszkodliwiania odpadów, zobowiązane do </w:t>
            </w:r>
            <w:r w:rsidRPr="00996E57">
              <w:lastRenderedPageBreak/>
              <w:t>uzyskania wpisu w rejestrze, o którym mowa w art. 49 ust. 1 ustawy z dnia 14 grudnia 2012 r. o odpadach</w:t>
            </w:r>
            <w:r w:rsidR="001B12F3">
              <w:t>,</w:t>
            </w:r>
            <w:r w:rsidR="00DA6963">
              <w:t xml:space="preserve"> </w:t>
            </w:r>
            <w:r w:rsidR="001B12F3" w:rsidRPr="001B12F3">
              <w:t>z wyłączeniem przedsiębiorstw, dla których usługi te nie stanowią podstawowej działalności gospodarczej określonej zgodnie z przepisami wydanymi na podstawie art. 40 ust. 2 ustawy z dnia 29 czerwca 1995 r. o statystyce publicznej.</w:t>
            </w:r>
          </w:p>
        </w:tc>
      </w:tr>
      <w:tr w:rsidR="005972DD" w:rsidRPr="00F16533" w14:paraId="1B2908B2" w14:textId="77777777" w:rsidTr="005D0CC2">
        <w:trPr>
          <w:trHeight w:val="3512"/>
        </w:trPr>
        <w:tc>
          <w:tcPr>
            <w:tcW w:w="1909" w:type="dxa"/>
            <w:vMerge/>
          </w:tcPr>
          <w:p w14:paraId="16E865E9" w14:textId="77777777" w:rsidR="005972DD" w:rsidRPr="00F16533" w:rsidRDefault="005972DD" w:rsidP="003901D1"/>
        </w:tc>
        <w:tc>
          <w:tcPr>
            <w:tcW w:w="2445" w:type="dxa"/>
          </w:tcPr>
          <w:p w14:paraId="0793F3C0" w14:textId="21D7A050" w:rsidR="005972DD" w:rsidRPr="00F16533" w:rsidRDefault="005972DD" w:rsidP="003901D1">
            <w:r w:rsidRPr="00F16533">
              <w:t>Działania wykonywane w charakterze sprzedawcy odpadów lub pośrednika w obrocie odpadami</w:t>
            </w:r>
          </w:p>
        </w:tc>
        <w:tc>
          <w:tcPr>
            <w:tcW w:w="4690" w:type="dxa"/>
          </w:tcPr>
          <w:p w14:paraId="51FABCC7" w14:textId="5DD9AD4A" w:rsidR="005972DD" w:rsidRPr="00325C11" w:rsidRDefault="005972DD" w:rsidP="003901D1">
            <w:r w:rsidRPr="00996E57">
              <w:t>Przedsiębiorstwa świadczące usługi w rozumieniu ustawy z dnia 14 grudnia 2012 r.</w:t>
            </w:r>
            <w:r w:rsidR="00DA6963">
              <w:t xml:space="preserve"> </w:t>
            </w:r>
            <w:r w:rsidRPr="00996E57">
              <w:t>o odpadach, polegające na działaniach wykonywanych w charakterze sprzedawcy odpadów lub pośrednika w obrocie odpadami, zobowiązane do uzyskania wpisu w rejestrze, o którym mowa w art. 49 ust. 1 ustawy z dnia 14 grudnia 2012 r. o odpadach</w:t>
            </w:r>
            <w:r w:rsidR="00E32B44">
              <w:t>,</w:t>
            </w:r>
            <w:r w:rsidR="00E32B44" w:rsidRPr="00E32B44">
              <w:t xml:space="preserve"> z wyłączeniem przedsiębiorstw, dla których usługi te nie stanowią podstawowej działalności gospodarczej określonej zgodnie z przepisami wydanymi na podstawie art. 40 ust. 2 ustawy z dnia 29 czerwca 1995 r. o statystyce publicznej</w:t>
            </w:r>
            <w:r w:rsidR="00073030">
              <w:t>.</w:t>
            </w:r>
          </w:p>
        </w:tc>
      </w:tr>
      <w:bookmarkEnd w:id="0"/>
    </w:tbl>
    <w:p w14:paraId="1B2A5F37" w14:textId="3C94C15F" w:rsidR="00A22C78" w:rsidRDefault="00A22C78"/>
    <w:sectPr w:rsidR="00A22C78" w:rsidSect="003901D1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5D1A" w14:textId="77777777" w:rsidR="009A0860" w:rsidRDefault="009A0860">
      <w:pPr>
        <w:spacing w:line="240" w:lineRule="auto"/>
      </w:pPr>
      <w:r>
        <w:separator/>
      </w:r>
    </w:p>
  </w:endnote>
  <w:endnote w:type="continuationSeparator" w:id="0">
    <w:p w14:paraId="7B841782" w14:textId="77777777" w:rsidR="009A0860" w:rsidRDefault="009A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416F" w14:textId="77777777" w:rsidR="009A0860" w:rsidRDefault="009A0860">
      <w:pPr>
        <w:spacing w:line="240" w:lineRule="auto"/>
      </w:pPr>
      <w:r>
        <w:separator/>
      </w:r>
    </w:p>
  </w:footnote>
  <w:footnote w:type="continuationSeparator" w:id="0">
    <w:p w14:paraId="7460AE7E" w14:textId="77777777" w:rsidR="009A0860" w:rsidRDefault="009A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590A" w14:textId="33E90D0D" w:rsidR="005B29CA" w:rsidRPr="00B371CC" w:rsidRDefault="005B29CA" w:rsidP="003901D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D1DAC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DD"/>
    <w:rsid w:val="00016C24"/>
    <w:rsid w:val="00046403"/>
    <w:rsid w:val="000574C2"/>
    <w:rsid w:val="0006379E"/>
    <w:rsid w:val="00071977"/>
    <w:rsid w:val="00073030"/>
    <w:rsid w:val="00073529"/>
    <w:rsid w:val="00092F77"/>
    <w:rsid w:val="0009434C"/>
    <w:rsid w:val="000A03BC"/>
    <w:rsid w:val="000A4E4B"/>
    <w:rsid w:val="000A5BBF"/>
    <w:rsid w:val="000B4119"/>
    <w:rsid w:val="000C1246"/>
    <w:rsid w:val="000D1DAC"/>
    <w:rsid w:val="000D4EF4"/>
    <w:rsid w:val="000D5597"/>
    <w:rsid w:val="000F2167"/>
    <w:rsid w:val="00100020"/>
    <w:rsid w:val="001039D4"/>
    <w:rsid w:val="00107DBF"/>
    <w:rsid w:val="0012709F"/>
    <w:rsid w:val="00130057"/>
    <w:rsid w:val="00147ABC"/>
    <w:rsid w:val="0015521A"/>
    <w:rsid w:val="001841BB"/>
    <w:rsid w:val="0018561B"/>
    <w:rsid w:val="001B12F3"/>
    <w:rsid w:val="001B493B"/>
    <w:rsid w:val="001C44DD"/>
    <w:rsid w:val="00214F7B"/>
    <w:rsid w:val="002153F3"/>
    <w:rsid w:val="002229A8"/>
    <w:rsid w:val="00223286"/>
    <w:rsid w:val="00240046"/>
    <w:rsid w:val="002733FC"/>
    <w:rsid w:val="002A30E1"/>
    <w:rsid w:val="0031054A"/>
    <w:rsid w:val="00320A02"/>
    <w:rsid w:val="00320C00"/>
    <w:rsid w:val="003533E0"/>
    <w:rsid w:val="00376757"/>
    <w:rsid w:val="00385165"/>
    <w:rsid w:val="003901D1"/>
    <w:rsid w:val="003B4C14"/>
    <w:rsid w:val="003B7384"/>
    <w:rsid w:val="003D5DDE"/>
    <w:rsid w:val="003E59E4"/>
    <w:rsid w:val="003F0630"/>
    <w:rsid w:val="004266F6"/>
    <w:rsid w:val="00443DBF"/>
    <w:rsid w:val="00446C3A"/>
    <w:rsid w:val="00481B74"/>
    <w:rsid w:val="00495156"/>
    <w:rsid w:val="0049645F"/>
    <w:rsid w:val="004A19B5"/>
    <w:rsid w:val="004C70C9"/>
    <w:rsid w:val="004E6D9B"/>
    <w:rsid w:val="00515358"/>
    <w:rsid w:val="00541C7C"/>
    <w:rsid w:val="00555DF2"/>
    <w:rsid w:val="00587AAB"/>
    <w:rsid w:val="005972DD"/>
    <w:rsid w:val="005B29CA"/>
    <w:rsid w:val="005D0CC2"/>
    <w:rsid w:val="005E2F83"/>
    <w:rsid w:val="00632D73"/>
    <w:rsid w:val="00653F71"/>
    <w:rsid w:val="006543C5"/>
    <w:rsid w:val="00656A05"/>
    <w:rsid w:val="00687276"/>
    <w:rsid w:val="006C394F"/>
    <w:rsid w:val="00707AD3"/>
    <w:rsid w:val="00710153"/>
    <w:rsid w:val="007165A3"/>
    <w:rsid w:val="00741DCC"/>
    <w:rsid w:val="00745E50"/>
    <w:rsid w:val="00746147"/>
    <w:rsid w:val="0075749B"/>
    <w:rsid w:val="00770C34"/>
    <w:rsid w:val="00772029"/>
    <w:rsid w:val="00776448"/>
    <w:rsid w:val="007937BC"/>
    <w:rsid w:val="007B6396"/>
    <w:rsid w:val="007C639A"/>
    <w:rsid w:val="007E19BD"/>
    <w:rsid w:val="008278BD"/>
    <w:rsid w:val="00827FAF"/>
    <w:rsid w:val="0086151C"/>
    <w:rsid w:val="00864C1E"/>
    <w:rsid w:val="008A5A30"/>
    <w:rsid w:val="008B6D67"/>
    <w:rsid w:val="008E1598"/>
    <w:rsid w:val="008F3FD0"/>
    <w:rsid w:val="009066C0"/>
    <w:rsid w:val="00922986"/>
    <w:rsid w:val="00990605"/>
    <w:rsid w:val="009A0860"/>
    <w:rsid w:val="009C71EF"/>
    <w:rsid w:val="009E3450"/>
    <w:rsid w:val="00A062E3"/>
    <w:rsid w:val="00A22C78"/>
    <w:rsid w:val="00A332D1"/>
    <w:rsid w:val="00A474EF"/>
    <w:rsid w:val="00A52F91"/>
    <w:rsid w:val="00A54C44"/>
    <w:rsid w:val="00A61A71"/>
    <w:rsid w:val="00A76427"/>
    <w:rsid w:val="00AB7464"/>
    <w:rsid w:val="00AE031C"/>
    <w:rsid w:val="00B02E2B"/>
    <w:rsid w:val="00B27AA4"/>
    <w:rsid w:val="00B5566A"/>
    <w:rsid w:val="00B65734"/>
    <w:rsid w:val="00B85723"/>
    <w:rsid w:val="00B95690"/>
    <w:rsid w:val="00BB480E"/>
    <w:rsid w:val="00BB59D7"/>
    <w:rsid w:val="00BC374F"/>
    <w:rsid w:val="00BD0BCF"/>
    <w:rsid w:val="00BE1871"/>
    <w:rsid w:val="00BE1C37"/>
    <w:rsid w:val="00C543B2"/>
    <w:rsid w:val="00C8510B"/>
    <w:rsid w:val="00C97475"/>
    <w:rsid w:val="00CB1C2E"/>
    <w:rsid w:val="00CC4222"/>
    <w:rsid w:val="00CC6FA4"/>
    <w:rsid w:val="00CD6AF6"/>
    <w:rsid w:val="00CE1BFA"/>
    <w:rsid w:val="00D0687C"/>
    <w:rsid w:val="00D23A69"/>
    <w:rsid w:val="00D67A7B"/>
    <w:rsid w:val="00DA6963"/>
    <w:rsid w:val="00DC17C2"/>
    <w:rsid w:val="00DC5982"/>
    <w:rsid w:val="00E32B44"/>
    <w:rsid w:val="00E34102"/>
    <w:rsid w:val="00E4616E"/>
    <w:rsid w:val="00E83BBA"/>
    <w:rsid w:val="00E87311"/>
    <w:rsid w:val="00E907BB"/>
    <w:rsid w:val="00EA5346"/>
    <w:rsid w:val="00EA5B3B"/>
    <w:rsid w:val="00EB723C"/>
    <w:rsid w:val="00EC03EF"/>
    <w:rsid w:val="00EE2E12"/>
    <w:rsid w:val="00EE2F28"/>
    <w:rsid w:val="00EF5FCD"/>
    <w:rsid w:val="00EF62FE"/>
    <w:rsid w:val="00F370F3"/>
    <w:rsid w:val="00F43E3F"/>
    <w:rsid w:val="00F444AC"/>
    <w:rsid w:val="00F47844"/>
    <w:rsid w:val="00F550EB"/>
    <w:rsid w:val="00F618B9"/>
    <w:rsid w:val="00F907AC"/>
    <w:rsid w:val="00F9453C"/>
    <w:rsid w:val="00FB2490"/>
    <w:rsid w:val="00FB52EC"/>
    <w:rsid w:val="00FC0A28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F28C"/>
  <w15:chartTrackingRefBased/>
  <w15:docId w15:val="{45C7953B-4BA0-454B-ACFF-F1F50438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2D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972D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972D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PKTpunkt">
    <w:name w:val="PKT – punkt"/>
    <w:uiPriority w:val="13"/>
    <w:qFormat/>
    <w:rsid w:val="005972D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4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450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E19B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5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510B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510B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10B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00020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5DF1-75AB-4C84-A7B4-809D1BEE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3654</Words>
  <Characters>21927</Characters>
  <Application>Microsoft Office Word</Application>
  <DocSecurity>4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Pudzianowski</dc:creator>
  <cp:keywords/>
  <dc:description/>
  <cp:lastModifiedBy>Kołakowska Iwona</cp:lastModifiedBy>
  <cp:revision>2</cp:revision>
  <cp:lastPrinted>2024-11-25T06:57:00Z</cp:lastPrinted>
  <dcterms:created xsi:type="dcterms:W3CDTF">2026-03-05T12:43:00Z</dcterms:created>
  <dcterms:modified xsi:type="dcterms:W3CDTF">2026-03-05T12:43:00Z</dcterms:modified>
</cp:coreProperties>
</file>