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8F51" w14:textId="0E2221D7" w:rsidR="00B93422" w:rsidRPr="00B93422" w:rsidRDefault="00E139D7" w:rsidP="00B93422">
      <w:pPr>
        <w:jc w:val="center"/>
        <w:rPr>
          <w:b/>
          <w:bCs/>
        </w:rPr>
      </w:pPr>
      <w:r w:rsidRPr="00B93422">
        <w:rPr>
          <w:b/>
          <w:bCs/>
        </w:rPr>
        <w:t>U</w:t>
      </w:r>
      <w:r w:rsidR="00B93422">
        <w:rPr>
          <w:b/>
          <w:bCs/>
        </w:rPr>
        <w:t xml:space="preserve"> C H W A Ł A</w:t>
      </w:r>
    </w:p>
    <w:p w14:paraId="776BE888" w14:textId="6D5B2A38" w:rsidR="00E139D7" w:rsidRPr="00B93422" w:rsidRDefault="00E139D7" w:rsidP="00B93422">
      <w:pPr>
        <w:jc w:val="center"/>
        <w:rPr>
          <w:b/>
          <w:bCs/>
        </w:rPr>
      </w:pPr>
      <w:r w:rsidRPr="00B93422">
        <w:rPr>
          <w:b/>
          <w:bCs/>
        </w:rPr>
        <w:t>Sejmu Rzeczpospolitej</w:t>
      </w:r>
    </w:p>
    <w:p w14:paraId="6D391F0B" w14:textId="77777777" w:rsidR="00E139D7" w:rsidRPr="00B93422" w:rsidRDefault="00E139D7" w:rsidP="00B93422">
      <w:pPr>
        <w:jc w:val="center"/>
        <w:rPr>
          <w:b/>
          <w:bCs/>
        </w:rPr>
      </w:pPr>
      <w:r w:rsidRPr="00B93422">
        <w:rPr>
          <w:b/>
          <w:bCs/>
        </w:rPr>
        <w:t>z dnia …</w:t>
      </w:r>
    </w:p>
    <w:p w14:paraId="44F2AF25" w14:textId="7BF97501" w:rsidR="00E139D7" w:rsidRPr="00B93422" w:rsidRDefault="00E139D7" w:rsidP="00B93422">
      <w:pPr>
        <w:jc w:val="center"/>
        <w:rPr>
          <w:b/>
          <w:bCs/>
        </w:rPr>
      </w:pPr>
      <w:r w:rsidRPr="00B93422">
        <w:rPr>
          <w:b/>
          <w:bCs/>
        </w:rPr>
        <w:t>w sprawie ustanowienia roku 2027 Rokiem Mazurka Dąbrowskiego</w:t>
      </w:r>
    </w:p>
    <w:p w14:paraId="1DBF1FE2" w14:textId="77777777" w:rsidR="00E139D7" w:rsidRDefault="00E139D7" w:rsidP="00E139D7"/>
    <w:p w14:paraId="7A46C648" w14:textId="77777777" w:rsidR="00E139D7" w:rsidRDefault="00E139D7" w:rsidP="00E139D7"/>
    <w:p w14:paraId="7D9894E0" w14:textId="728FB7B6" w:rsidR="00E139D7" w:rsidRDefault="00E139D7" w:rsidP="00B93422">
      <w:pPr>
        <w:spacing w:after="0" w:line="360" w:lineRule="auto"/>
        <w:jc w:val="both"/>
        <w:rPr>
          <w:i/>
          <w:iCs/>
        </w:rPr>
      </w:pPr>
      <w:r>
        <w:t xml:space="preserve">26 lutego 1927 roku najpopularniejsza pieśń patriotyczna Polaków </w:t>
      </w:r>
      <w:r w:rsidR="009F015B">
        <w:t xml:space="preserve">– </w:t>
      </w:r>
      <w:r w:rsidR="00051CE9">
        <w:t xml:space="preserve">zaczynająca się od słów </w:t>
      </w:r>
      <w:r w:rsidR="009F015B">
        <w:t xml:space="preserve">„Jeszcze Polska nie </w:t>
      </w:r>
      <w:r w:rsidR="005C3F27">
        <w:t>zginęła</w:t>
      </w:r>
      <w:r w:rsidR="009F015B">
        <w:t xml:space="preserve">..” </w:t>
      </w:r>
      <w:r>
        <w:t xml:space="preserve">została uznana za hymn Polski. </w:t>
      </w:r>
      <w:r w:rsidR="009F015B">
        <w:t xml:space="preserve"> Utwór napisany przez Józefa Wybickiego w lipcu 1797 roku podczas formowania polskich legionów we Włoszech szybko przyjął nazwę „Mazurka Dąbrowskiego” i równie szybko zyskał ogromną popularność. „Mazurek” towarzyszył Polakom we wszystkich akcjach, zrywach niepodległościowych i walkach o wolność przez kolejne dekady. </w:t>
      </w:r>
      <w:r w:rsidR="00051CE9">
        <w:t xml:space="preserve">Wyrażał aspirację narodu, jego dumę, godność i umiłowanie wolności – i jako taki był pieśnią, której wykonywanie było zakazywane przez wszystkich zaborców i okupantów. </w:t>
      </w:r>
      <w:r w:rsidR="00051CE9">
        <w:rPr>
          <w:i/>
          <w:iCs/>
        </w:rPr>
        <w:t>„</w:t>
      </w:r>
      <w:r w:rsidRPr="00E139D7">
        <w:rPr>
          <w:i/>
          <w:iCs/>
        </w:rPr>
        <w:t>Niemiec, Moskal nie osiędzie,</w:t>
      </w:r>
      <w:r w:rsidR="00051CE9">
        <w:rPr>
          <w:i/>
          <w:iCs/>
        </w:rPr>
        <w:t>/</w:t>
      </w:r>
      <w:r w:rsidRPr="00E139D7">
        <w:rPr>
          <w:i/>
          <w:iCs/>
        </w:rPr>
        <w:t>gdy jąwszy pałasza,</w:t>
      </w:r>
      <w:r w:rsidR="00051CE9">
        <w:rPr>
          <w:i/>
          <w:iCs/>
        </w:rPr>
        <w:t>/</w:t>
      </w:r>
      <w:r w:rsidRPr="00E139D7">
        <w:rPr>
          <w:i/>
          <w:iCs/>
        </w:rPr>
        <w:t>hasłem wszystkich zgoda będzie</w:t>
      </w:r>
      <w:r w:rsidR="00051CE9">
        <w:rPr>
          <w:i/>
          <w:iCs/>
        </w:rPr>
        <w:t>/</w:t>
      </w:r>
      <w:r w:rsidRPr="00E139D7">
        <w:rPr>
          <w:i/>
          <w:iCs/>
        </w:rPr>
        <w:br/>
        <w:t>i ojczyzna nasza.</w:t>
      </w:r>
      <w:r w:rsidR="00051CE9">
        <w:rPr>
          <w:i/>
          <w:iCs/>
        </w:rPr>
        <w:t xml:space="preserve">” – śpiewały pokolenia Polaków. </w:t>
      </w:r>
    </w:p>
    <w:p w14:paraId="45A837B1" w14:textId="77777777" w:rsidR="00B93422" w:rsidRDefault="00B93422" w:rsidP="00B93422">
      <w:pPr>
        <w:spacing w:after="0" w:line="360" w:lineRule="auto"/>
        <w:jc w:val="both"/>
        <w:rPr>
          <w:i/>
          <w:iCs/>
        </w:rPr>
      </w:pPr>
    </w:p>
    <w:p w14:paraId="4190FC0C" w14:textId="4846014F" w:rsidR="00051CE9" w:rsidRPr="00051CE9" w:rsidRDefault="00174AD6" w:rsidP="00B93422">
      <w:pPr>
        <w:spacing w:after="0" w:line="360" w:lineRule="auto"/>
        <w:jc w:val="both"/>
      </w:pPr>
      <w:r w:rsidRPr="00174AD6">
        <w:t xml:space="preserve">Sejm Rzeczypospolitej Polskiej </w:t>
      </w:r>
      <w:r>
        <w:t>w</w:t>
      </w:r>
      <w:r w:rsidR="00051CE9">
        <w:t xml:space="preserve"> 230</w:t>
      </w:r>
      <w:r>
        <w:t>-</w:t>
      </w:r>
      <w:r w:rsidR="00051CE9">
        <w:t xml:space="preserve">tą rocznicę powstania „Pieśni Legionów Polskich we Włoszech” i w stulecie </w:t>
      </w:r>
      <w:r w:rsidR="006966BE">
        <w:t>ogłoszenia</w:t>
      </w:r>
      <w:r w:rsidR="00051CE9">
        <w:t xml:space="preserve"> jej hymnem Rzecz</w:t>
      </w:r>
      <w:r w:rsidR="00B13891">
        <w:t>y</w:t>
      </w:r>
      <w:r w:rsidR="00051CE9">
        <w:t xml:space="preserve">pospolitej </w:t>
      </w:r>
      <w:r>
        <w:t>Polskiej ustanawia</w:t>
      </w:r>
      <w:r w:rsidR="00051CE9">
        <w:t xml:space="preserve"> rok 2027 Rokiem Mazurka Dąbrowskiego.  </w:t>
      </w:r>
    </w:p>
    <w:sectPr w:rsidR="00051CE9" w:rsidRPr="00051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D7"/>
    <w:rsid w:val="00051CE9"/>
    <w:rsid w:val="00174AD6"/>
    <w:rsid w:val="001A70D0"/>
    <w:rsid w:val="0030455A"/>
    <w:rsid w:val="0043183C"/>
    <w:rsid w:val="005C3F27"/>
    <w:rsid w:val="006966BE"/>
    <w:rsid w:val="00922E02"/>
    <w:rsid w:val="0093156C"/>
    <w:rsid w:val="009F015B"/>
    <w:rsid w:val="00B13891"/>
    <w:rsid w:val="00B41C39"/>
    <w:rsid w:val="00B93422"/>
    <w:rsid w:val="00BE76CC"/>
    <w:rsid w:val="00E1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66E6"/>
  <w15:chartTrackingRefBased/>
  <w15:docId w15:val="{BB7C06BF-F50E-4F83-B718-6AB5474E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3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9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9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9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9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9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9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9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9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9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9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935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2026-04-30T07:12:00Z</dcterms:created>
  <dcterms:modified xsi:type="dcterms:W3CDTF">2026-04-30T07:44:00Z</dcterms:modified>
</cp:coreProperties>
</file>