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A973" w14:textId="77777777" w:rsidR="0085106C" w:rsidRPr="005E7B57" w:rsidRDefault="0085106C" w:rsidP="0085106C">
      <w:pPr>
        <w:pStyle w:val="OZNPROJEKTUwskazaniedatylubwersjiprojektu"/>
      </w:pPr>
      <w:r w:rsidRPr="005E7B57">
        <w:t>Projekt</w:t>
      </w:r>
    </w:p>
    <w:p w14:paraId="539A6C3B" w14:textId="77777777" w:rsidR="0085106C" w:rsidRPr="005E7B57" w:rsidRDefault="0085106C" w:rsidP="0085106C">
      <w:pPr>
        <w:pStyle w:val="OZNRODZAKTUtznustawalubrozporzdzenieiorganwydajcy"/>
      </w:pPr>
      <w:r w:rsidRPr="005E7B57">
        <w:t>USTAWA</w:t>
      </w:r>
    </w:p>
    <w:p w14:paraId="6636E9E6" w14:textId="77777777" w:rsidR="0085106C" w:rsidRPr="005E7B57" w:rsidRDefault="0085106C" w:rsidP="0085106C">
      <w:pPr>
        <w:pStyle w:val="DATAAKTUdatauchwalenialubwydaniaaktu"/>
      </w:pPr>
      <w:r w:rsidRPr="005E7B57">
        <w:t>z dnia</w:t>
      </w:r>
    </w:p>
    <w:p w14:paraId="63B80DEB" w14:textId="77777777" w:rsidR="0085106C" w:rsidRPr="005E7B57" w:rsidRDefault="0085106C" w:rsidP="0085106C">
      <w:pPr>
        <w:pStyle w:val="TYTUAKTUprzedmiotregulacjiustawylubrozporzdzenia"/>
      </w:pPr>
      <w:r w:rsidRPr="005E7B57">
        <w:t>o zmianie niektórych ustaw w związku z rozwojem usług e-zdrowia</w:t>
      </w:r>
      <w:r w:rsidRPr="0080159E">
        <w:rPr>
          <w:rStyle w:val="IGindeksgrny"/>
        </w:rPr>
        <w:footnoteReference w:id="1"/>
      </w:r>
      <w:r w:rsidRPr="0080159E">
        <w:rPr>
          <w:rStyle w:val="IGindeksgrny"/>
        </w:rPr>
        <w:t>)</w:t>
      </w:r>
    </w:p>
    <w:p w14:paraId="26FAE9C2" w14:textId="77777777" w:rsidR="0085106C" w:rsidRPr="005E7B57" w:rsidRDefault="0085106C" w:rsidP="0085106C">
      <w:pPr>
        <w:pStyle w:val="ARTartustawynprozporzdzenia"/>
      </w:pPr>
      <w:r w:rsidRPr="005E7B57">
        <w:rPr>
          <w:rStyle w:val="Ppogrubienie"/>
        </w:rPr>
        <w:t>Art.</w:t>
      </w:r>
      <w:r>
        <w:rPr>
          <w:rStyle w:val="Ppogrubienie"/>
        </w:rPr>
        <w:t> </w:t>
      </w:r>
      <w:r w:rsidRPr="005E7B57">
        <w:rPr>
          <w:rStyle w:val="Ppogrubienie"/>
        </w:rPr>
        <w:t>1</w:t>
      </w:r>
      <w:r>
        <w:rPr>
          <w:rStyle w:val="Ppogrubienie"/>
        </w:rPr>
        <w:t>.</w:t>
      </w:r>
      <w:r>
        <w:t> </w:t>
      </w:r>
      <w:r w:rsidRPr="00C71EDA">
        <w:t>W ustawie z dnia 5 grudnia 1996 r. o zawodach lekarza i lekarza dentysty (Dz. U. z 2026 r. poz. 37 i 203) wprowadza się następujące zmiany</w:t>
      </w:r>
      <w:r w:rsidRPr="005E7B57">
        <w:t>:</w:t>
      </w:r>
      <w:r>
        <w:t xml:space="preserve"> </w:t>
      </w:r>
    </w:p>
    <w:p w14:paraId="02E674D9" w14:textId="77777777" w:rsidR="0085106C" w:rsidRPr="00E417D2" w:rsidRDefault="0085106C" w:rsidP="0085106C">
      <w:pPr>
        <w:pStyle w:val="PKTpunkt"/>
      </w:pPr>
      <w:r>
        <w:t>1)</w:t>
      </w:r>
      <w:r>
        <w:tab/>
      </w:r>
      <w:r w:rsidRPr="00E417D2">
        <w:t>w art. 3:</w:t>
      </w:r>
    </w:p>
    <w:p w14:paraId="42382AB0" w14:textId="77777777" w:rsidR="00C97A4D" w:rsidRDefault="0085106C" w:rsidP="0085106C">
      <w:pPr>
        <w:pStyle w:val="LITlitera"/>
      </w:pPr>
      <w:r w:rsidRPr="00E417D2">
        <w:t>a)</w:t>
      </w:r>
      <w:r w:rsidRPr="00E417D2">
        <w:tab/>
        <w:t>w ust. 5</w:t>
      </w:r>
      <w:r w:rsidR="003A4C19">
        <w:t>:</w:t>
      </w:r>
    </w:p>
    <w:p w14:paraId="047F498A" w14:textId="27E9689D" w:rsidR="00C97A4D" w:rsidRPr="00C97A4D" w:rsidRDefault="00C97A4D" w:rsidP="00C97A4D">
      <w:pPr>
        <w:pStyle w:val="TIRtiret"/>
        <w:rPr>
          <w:rStyle w:val="Ppogrubienie"/>
        </w:rPr>
      </w:pPr>
      <w:r w:rsidRPr="00C97A4D">
        <w:rPr>
          <w:rStyle w:val="Ppogrubienie"/>
        </w:rPr>
        <w:t xml:space="preserve">– </w:t>
      </w:r>
      <w:r w:rsidR="0085106C" w:rsidRPr="00404B66">
        <w:t xml:space="preserve">uchyla się pkt 5, </w:t>
      </w:r>
    </w:p>
    <w:p w14:paraId="5E1D533D" w14:textId="0966DD44" w:rsidR="0085106C" w:rsidRPr="00404B66" w:rsidRDefault="00C97A4D" w:rsidP="00C97A4D">
      <w:pPr>
        <w:pStyle w:val="TIRtiret"/>
      </w:pPr>
      <w:r w:rsidRPr="00C97A4D">
        <w:rPr>
          <w:rStyle w:val="Ppogrubienie"/>
        </w:rPr>
        <w:t xml:space="preserve">– </w:t>
      </w:r>
      <w:r w:rsidRPr="00404B66">
        <w:t xml:space="preserve">uchyla się pkt </w:t>
      </w:r>
      <w:r w:rsidR="0085106C" w:rsidRPr="00404B66">
        <w:t>7 i 8,</w:t>
      </w:r>
    </w:p>
    <w:p w14:paraId="5B39204E" w14:textId="77777777" w:rsidR="00C97A4D" w:rsidRDefault="0085106C" w:rsidP="0085106C">
      <w:pPr>
        <w:pStyle w:val="LITlitera"/>
      </w:pPr>
      <w:r w:rsidRPr="00E417D2">
        <w:t>b)</w:t>
      </w:r>
      <w:r w:rsidRPr="00E417D2">
        <w:tab/>
        <w:t>w ust. 8</w:t>
      </w:r>
      <w:r w:rsidR="00C97A4D">
        <w:t>:</w:t>
      </w:r>
    </w:p>
    <w:p w14:paraId="0DA5966D" w14:textId="77777777" w:rsidR="00C97A4D" w:rsidRDefault="00C97A4D" w:rsidP="00C97A4D">
      <w:pPr>
        <w:pStyle w:val="TIRtiret"/>
      </w:pPr>
      <w:r>
        <w:t>–</w:t>
      </w:r>
      <w:r w:rsidR="0085106C" w:rsidRPr="00E417D2">
        <w:t xml:space="preserve"> uchyla się pkt 5, </w:t>
      </w:r>
    </w:p>
    <w:p w14:paraId="260F4406" w14:textId="52D4814E" w:rsidR="0085106C" w:rsidRPr="00E417D2" w:rsidRDefault="00C97A4D" w:rsidP="00C97A4D">
      <w:pPr>
        <w:pStyle w:val="TIRtiret"/>
      </w:pPr>
      <w:r>
        <w:t xml:space="preserve">– uchyla się pkt </w:t>
      </w:r>
      <w:r w:rsidR="0085106C" w:rsidRPr="00E417D2">
        <w:t>7 i 8;</w:t>
      </w:r>
    </w:p>
    <w:p w14:paraId="32B16423" w14:textId="77777777" w:rsidR="0085106C" w:rsidRPr="00C71EDA" w:rsidRDefault="0085106C" w:rsidP="0085106C">
      <w:pPr>
        <w:pStyle w:val="PKTpunkt"/>
      </w:pPr>
      <w:r>
        <w:t>2)</w:t>
      </w:r>
      <w:r>
        <w:tab/>
      </w:r>
      <w:r w:rsidRPr="00C71EDA">
        <w:t>w art. 15b w ust. 5 pkt 3 otrzymuje brzmienie:</w:t>
      </w:r>
    </w:p>
    <w:p w14:paraId="5A5B50E7" w14:textId="76315912" w:rsidR="0085106C" w:rsidRDefault="0085106C" w:rsidP="0085106C">
      <w:pPr>
        <w:pStyle w:val="ZPKTzmpktartykuempunktem"/>
      </w:pPr>
      <w:r w:rsidRPr="00C71EDA">
        <w:t>„3)</w:t>
      </w:r>
      <w:r>
        <w:tab/>
      </w:r>
      <w:r w:rsidRPr="00C71EDA">
        <w:t xml:space="preserve">bieżącego wypełniania „Karty stażu podyplomowego lekarza” albo „Karty stażu podyplomowego lekarza dentysty”, </w:t>
      </w:r>
      <w:r w:rsidRPr="00404B66">
        <w:t>zwan</w:t>
      </w:r>
      <w:r w:rsidR="00C97A4D" w:rsidRPr="00404B66">
        <w:t>ą</w:t>
      </w:r>
      <w:r w:rsidRPr="00C71EDA">
        <w:t xml:space="preserve"> dalej „KSP”.”;</w:t>
      </w:r>
    </w:p>
    <w:p w14:paraId="7C3BA4FA" w14:textId="77777777" w:rsidR="0085106C" w:rsidRPr="009522CB" w:rsidRDefault="0085106C" w:rsidP="0085106C">
      <w:pPr>
        <w:pStyle w:val="PKTpunkt"/>
      </w:pPr>
      <w:r>
        <w:t>3)</w:t>
      </w:r>
      <w:r>
        <w:tab/>
      </w:r>
      <w:r w:rsidRPr="009522CB">
        <w:t>w art. 15d:</w:t>
      </w:r>
    </w:p>
    <w:p w14:paraId="1734FCB7" w14:textId="77777777" w:rsidR="0085106C" w:rsidRPr="009522CB" w:rsidRDefault="0085106C" w:rsidP="0085106C">
      <w:pPr>
        <w:pStyle w:val="LITlitera"/>
      </w:pPr>
      <w:r w:rsidRPr="009522CB">
        <w:t>a)</w:t>
      </w:r>
      <w:r>
        <w:tab/>
      </w:r>
      <w:r w:rsidRPr="009522CB">
        <w:t>w ust. 1 i 6 skreśla się wyrazy „ , za pomocą SMK,”,</w:t>
      </w:r>
    </w:p>
    <w:p w14:paraId="66CFAF8D" w14:textId="13D9C0CC" w:rsidR="0085106C" w:rsidRPr="009522CB" w:rsidRDefault="0085106C" w:rsidP="0085106C">
      <w:pPr>
        <w:pStyle w:val="LITlitera"/>
      </w:pPr>
      <w:r w:rsidRPr="009522CB">
        <w:t>b)</w:t>
      </w:r>
      <w:r>
        <w:tab/>
      </w:r>
      <w:r w:rsidRPr="009522CB">
        <w:t xml:space="preserve">w ust. 2 </w:t>
      </w:r>
      <w:r w:rsidR="00C97A4D" w:rsidRPr="00404B66">
        <w:t xml:space="preserve">we wprowadzeniu do wyliczenia </w:t>
      </w:r>
      <w:r w:rsidRPr="009522CB">
        <w:t>skreśla się wyrazy „składany za pomocą SMK,”;</w:t>
      </w:r>
    </w:p>
    <w:p w14:paraId="488EA178" w14:textId="77777777" w:rsidR="0085106C" w:rsidRDefault="0085106C" w:rsidP="0085106C">
      <w:pPr>
        <w:pStyle w:val="PKTpunkt"/>
      </w:pPr>
      <w:r>
        <w:t>4</w:t>
      </w:r>
      <w:r w:rsidRPr="009522CB">
        <w:t>)</w:t>
      </w:r>
      <w:r>
        <w:tab/>
      </w:r>
      <w:r w:rsidRPr="009522CB">
        <w:t>w art. 15f:</w:t>
      </w:r>
    </w:p>
    <w:p w14:paraId="22D54BFE" w14:textId="77777777" w:rsidR="0085106C" w:rsidRDefault="0085106C" w:rsidP="0085106C">
      <w:pPr>
        <w:pStyle w:val="LITlitera"/>
      </w:pPr>
      <w:r w:rsidRPr="009522CB">
        <w:t>a</w:t>
      </w:r>
      <w:r w:rsidRPr="00185128">
        <w:t>)</w:t>
      </w:r>
      <w:r>
        <w:tab/>
      </w:r>
      <w:r w:rsidRPr="009522CB">
        <w:t xml:space="preserve">ust. 1 </w:t>
      </w:r>
      <w:r w:rsidRPr="00FF672E">
        <w:t>otrzymuje brzmienie:</w:t>
      </w:r>
    </w:p>
    <w:p w14:paraId="6BD1091E" w14:textId="612C95A3" w:rsidR="0085106C" w:rsidRPr="00FF672E" w:rsidRDefault="0085106C" w:rsidP="0085106C">
      <w:pPr>
        <w:pStyle w:val="ZLITUSTzmustliter"/>
      </w:pPr>
      <w:r w:rsidRPr="00FF672E">
        <w:t xml:space="preserve">„1. Dokumentem potwierdzającym zrealizowanie programu stażu podyplomowego jest </w:t>
      </w:r>
      <w:r w:rsidRPr="00404B66">
        <w:t>KSP</w:t>
      </w:r>
      <w:r w:rsidRPr="00FF672E">
        <w:t xml:space="preserve"> prowadzona w postaci papierowej.”,</w:t>
      </w:r>
    </w:p>
    <w:p w14:paraId="4D57A66E" w14:textId="77777777" w:rsidR="0085106C" w:rsidRPr="00FF672E" w:rsidRDefault="0085106C" w:rsidP="0085106C">
      <w:pPr>
        <w:pStyle w:val="LITlitera"/>
      </w:pPr>
      <w:r>
        <w:lastRenderedPageBreak/>
        <w:t>b)</w:t>
      </w:r>
      <w:r>
        <w:tab/>
      </w:r>
      <w:r w:rsidRPr="00FF672E">
        <w:t xml:space="preserve">w ust. 2 we </w:t>
      </w:r>
      <w:r>
        <w:t>w</w:t>
      </w:r>
      <w:r w:rsidRPr="00FF672E">
        <w:t>prowadzeniu do wyliczenia wyraz „EKSP” zastępuje się wyrazem „KSP”,</w:t>
      </w:r>
    </w:p>
    <w:p w14:paraId="36989E68" w14:textId="77777777" w:rsidR="0085106C" w:rsidRPr="009522CB" w:rsidRDefault="0085106C" w:rsidP="0085106C">
      <w:pPr>
        <w:pStyle w:val="LITlitera"/>
      </w:pPr>
      <w:r>
        <w:t>c)</w:t>
      </w:r>
      <w:r>
        <w:tab/>
      </w:r>
      <w:r w:rsidRPr="009522CB">
        <w:t>po ust. 2 dodaje się ust. 2a w brzmieniu:</w:t>
      </w:r>
    </w:p>
    <w:p w14:paraId="1801CA75" w14:textId="2B9E771E" w:rsidR="0085106C" w:rsidRPr="00FF672E" w:rsidRDefault="0085106C" w:rsidP="0085106C">
      <w:pPr>
        <w:pStyle w:val="ZLITUSTzmustliter"/>
      </w:pPr>
      <w:r w:rsidRPr="00FF672E">
        <w:t>„2a. Minister właściwy do spraw zdrowia, po zasięgnięciu opinii Naczelnej Rady Lekarskiej, określi, w drodze rozporządzenia</w:t>
      </w:r>
      <w:r w:rsidR="00C97A4D" w:rsidRPr="00404B66">
        <w:t>,</w:t>
      </w:r>
      <w:r w:rsidRPr="00404B66">
        <w:t xml:space="preserve"> wzór </w:t>
      </w:r>
      <w:r w:rsidR="00223D29" w:rsidRPr="00404B66">
        <w:t>KSP</w:t>
      </w:r>
      <w:r w:rsidRPr="00FF672E">
        <w:t xml:space="preserve">, uwzględniając zapewnienie przejrzystości </w:t>
      </w:r>
      <w:r>
        <w:t xml:space="preserve">tych </w:t>
      </w:r>
      <w:r w:rsidRPr="00FF672E">
        <w:t>dokumentów oraz prawidłowego potwierdzania realizacji programu stażu podyplomowego.”,</w:t>
      </w:r>
    </w:p>
    <w:p w14:paraId="17C0B9B5" w14:textId="77777777" w:rsidR="0085106C" w:rsidRPr="009522CB" w:rsidRDefault="0085106C" w:rsidP="0085106C">
      <w:pPr>
        <w:pStyle w:val="LITlitera"/>
      </w:pPr>
      <w:r>
        <w:t>d</w:t>
      </w:r>
      <w:r w:rsidRPr="009522CB">
        <w:t>)</w:t>
      </w:r>
      <w:r>
        <w:tab/>
      </w:r>
      <w:r w:rsidRPr="009522CB">
        <w:t>ust. 3 otrzymuje brzmienie:</w:t>
      </w:r>
    </w:p>
    <w:p w14:paraId="57A10801" w14:textId="73CDCF62" w:rsidR="0085106C" w:rsidRDefault="0085106C" w:rsidP="0085106C">
      <w:pPr>
        <w:pStyle w:val="ZLITUSTzmustliter"/>
      </w:pPr>
      <w:r w:rsidRPr="009522CB">
        <w:t xml:space="preserve">„3. Właściwa okręgowa rada lekarska </w:t>
      </w:r>
      <w:r w:rsidR="008820A6" w:rsidRPr="00404B66">
        <w:t xml:space="preserve">na podstawie KSP </w:t>
      </w:r>
      <w:r w:rsidRPr="009522CB">
        <w:t>potwierdza odbycie i zaliczenie stażu podyplomowego oraz, na wniosek lekarza stażysty, wydaje zaświadczenie potwierdzające odbycie stażu podyplomowego.”;</w:t>
      </w:r>
    </w:p>
    <w:p w14:paraId="57BCF17E" w14:textId="77777777" w:rsidR="0085106C" w:rsidRDefault="0085106C" w:rsidP="0085106C">
      <w:pPr>
        <w:pStyle w:val="PKTpunkt"/>
      </w:pPr>
      <w:r>
        <w:t>5)</w:t>
      </w:r>
      <w:r>
        <w:tab/>
      </w:r>
      <w:r w:rsidRPr="009A07C0">
        <w:t>w art. 15g:</w:t>
      </w:r>
    </w:p>
    <w:p w14:paraId="06895488" w14:textId="77777777" w:rsidR="0085106C" w:rsidRDefault="0085106C" w:rsidP="0085106C">
      <w:pPr>
        <w:pStyle w:val="LITlitera"/>
      </w:pPr>
      <w:r w:rsidRPr="00F76279">
        <w:t>a)</w:t>
      </w:r>
      <w:r>
        <w:tab/>
      </w:r>
      <w:r w:rsidRPr="00F76279">
        <w:t xml:space="preserve">w ust. 2 skreśla się wyrazy </w:t>
      </w:r>
      <w:bookmarkStart w:id="0" w:name="_Hlk205392842"/>
      <w:r w:rsidRPr="00F76279">
        <w:t>„ , za pomocą SMK,”,</w:t>
      </w:r>
      <w:bookmarkEnd w:id="0"/>
    </w:p>
    <w:p w14:paraId="5D7C8C25" w14:textId="77777777" w:rsidR="0085106C" w:rsidRPr="00F76279" w:rsidRDefault="0085106C" w:rsidP="0085106C">
      <w:pPr>
        <w:pStyle w:val="LITlitera"/>
      </w:pPr>
      <w:r w:rsidRPr="00F76279">
        <w:t>b)</w:t>
      </w:r>
      <w:r>
        <w:tab/>
      </w:r>
      <w:r w:rsidRPr="00F76279">
        <w:t xml:space="preserve">w ust. 3: </w:t>
      </w:r>
    </w:p>
    <w:p w14:paraId="0E193DC3" w14:textId="77777777" w:rsidR="0085106C" w:rsidRDefault="0085106C" w:rsidP="0085106C">
      <w:pPr>
        <w:pStyle w:val="TIRtiret"/>
      </w:pPr>
      <w:r w:rsidRPr="00185128">
        <w:t>–</w:t>
      </w:r>
      <w:r w:rsidRPr="00185128">
        <w:tab/>
      </w:r>
      <w:r>
        <w:t>pkt 1 otrzymuje brzmienie:</w:t>
      </w:r>
    </w:p>
    <w:p w14:paraId="79631EE7" w14:textId="55317336" w:rsidR="0085106C" w:rsidRDefault="0085106C" w:rsidP="0085106C">
      <w:pPr>
        <w:pStyle w:val="ZTIRPKTzmpkttiret"/>
      </w:pPr>
      <w:r w:rsidRPr="000B5A23">
        <w:t>„1)</w:t>
      </w:r>
      <w:r>
        <w:tab/>
      </w:r>
      <w:r w:rsidRPr="00DC20CB">
        <w:t xml:space="preserve">planuje i nadzoruje przebieg realizacji stażu podyplomowego oraz, wspólnie z opiekunem, decyduje w sprawach związanych ze szkoleniem lekarzy stażystów, wystawia lekarzom stażystom opinię dotyczącą predyspozycji zawodowych oraz zalicza staż podyplomowy, po </w:t>
      </w:r>
      <w:r w:rsidR="00223D29" w:rsidRPr="00404B66">
        <w:t>po</w:t>
      </w:r>
      <w:r w:rsidRPr="00404B66">
        <w:t>twierdzeniu</w:t>
      </w:r>
      <w:r w:rsidRPr="00223D29">
        <w:rPr>
          <w:rStyle w:val="Ppogrubienie"/>
        </w:rPr>
        <w:t xml:space="preserve"> </w:t>
      </w:r>
      <w:r w:rsidRPr="00DC20CB">
        <w:t>zrealizowania programu stażu podyplomowego w KSP;”</w:t>
      </w:r>
      <w:r>
        <w:t>,</w:t>
      </w:r>
    </w:p>
    <w:p w14:paraId="6AA5858B" w14:textId="77777777" w:rsidR="0085106C" w:rsidRPr="00F76279" w:rsidRDefault="0085106C" w:rsidP="0085106C">
      <w:pPr>
        <w:pStyle w:val="TIRtiret"/>
      </w:pPr>
      <w:r w:rsidRPr="00185128">
        <w:t>–</w:t>
      </w:r>
      <w:r w:rsidRPr="00185128">
        <w:tab/>
      </w:r>
      <w:r w:rsidRPr="00F76279">
        <w:t xml:space="preserve">w pkt 2 skreśla się wyrazy „ , za pomocą SMK,”, </w:t>
      </w:r>
    </w:p>
    <w:p w14:paraId="6B0108A0" w14:textId="77777777" w:rsidR="0085106C" w:rsidRPr="00F76279" w:rsidRDefault="0085106C" w:rsidP="0085106C">
      <w:pPr>
        <w:pStyle w:val="TIRtiret"/>
      </w:pPr>
      <w:r w:rsidRPr="00185128">
        <w:t>–</w:t>
      </w:r>
      <w:r w:rsidRPr="00185128">
        <w:tab/>
      </w:r>
      <w:r w:rsidRPr="00F76279">
        <w:t>w pkt 4 i 5 wyraz „EKSP” zastępuje się wyrazem „KSP”;</w:t>
      </w:r>
    </w:p>
    <w:p w14:paraId="21B4C7E1" w14:textId="77777777" w:rsidR="0085106C" w:rsidRPr="00F76279" w:rsidRDefault="0085106C" w:rsidP="0085106C">
      <w:pPr>
        <w:pStyle w:val="PKTpunkt"/>
      </w:pPr>
      <w:r>
        <w:t>6)</w:t>
      </w:r>
      <w:r>
        <w:tab/>
      </w:r>
      <w:r w:rsidRPr="00F76279">
        <w:t>w art. 15h:</w:t>
      </w:r>
    </w:p>
    <w:p w14:paraId="2F64CFFE" w14:textId="77777777" w:rsidR="0085106C" w:rsidRPr="00F76279" w:rsidRDefault="0085106C" w:rsidP="0085106C">
      <w:pPr>
        <w:pStyle w:val="LITlitera"/>
      </w:pPr>
      <w:r w:rsidRPr="00F76279">
        <w:t>a)</w:t>
      </w:r>
      <w:r>
        <w:tab/>
      </w:r>
      <w:r w:rsidRPr="00F76279">
        <w:t>w ust. 1 skreśla się wyrazy „ , za pomocą SMK,”,</w:t>
      </w:r>
    </w:p>
    <w:p w14:paraId="498C012A" w14:textId="77777777" w:rsidR="0085106C" w:rsidRDefault="0085106C" w:rsidP="0085106C">
      <w:pPr>
        <w:pStyle w:val="LITlitera"/>
      </w:pPr>
      <w:r w:rsidRPr="00F76279">
        <w:t>b)</w:t>
      </w:r>
      <w:r>
        <w:tab/>
      </w:r>
      <w:r w:rsidRPr="00F76279">
        <w:t>w ust. 4 wyraz „EKSP” zastępuje się wyrazem „KSP”;</w:t>
      </w:r>
    </w:p>
    <w:p w14:paraId="1B158373" w14:textId="77777777" w:rsidR="0085106C" w:rsidRPr="00F76279" w:rsidRDefault="0085106C" w:rsidP="0085106C">
      <w:pPr>
        <w:pStyle w:val="PKTpunkt"/>
      </w:pPr>
      <w:r>
        <w:t>7)</w:t>
      </w:r>
      <w:r>
        <w:tab/>
      </w:r>
      <w:r w:rsidRPr="00F76279">
        <w:t>art. 41</w:t>
      </w:r>
      <w:r>
        <w:t>a</w:t>
      </w:r>
      <w:r w:rsidRPr="00F76279">
        <w:t xml:space="preserve"> otrzymuje brzmienie:</w:t>
      </w:r>
    </w:p>
    <w:p w14:paraId="2360886E" w14:textId="3BFDF35C" w:rsidR="0085106C" w:rsidRPr="00F76279" w:rsidRDefault="0085106C" w:rsidP="0085106C">
      <w:pPr>
        <w:pStyle w:val="ZARTzmartartykuempunktem"/>
      </w:pPr>
      <w:r w:rsidRPr="00F76279">
        <w:t>„Art. 41a. 1. Lekarz może udzielić upoważnienia do wystawiania elektronicznej dokumentacji medycznej, o której mowa w art. 2 pkt 6 lit. b i c ustawy z dnia 28 kwietnia 2011 r. o systemie informacji w ochronie zdrowia</w:t>
      </w:r>
      <w:r>
        <w:t>,</w:t>
      </w:r>
      <w:r w:rsidRPr="00F76279">
        <w:t xml:space="preserve"> </w:t>
      </w:r>
      <w:r w:rsidRPr="00404B66">
        <w:t>lub d</w:t>
      </w:r>
      <w:r w:rsidRPr="00F76279">
        <w:t>okonywania w niej wpisów, w jego imieniu</w:t>
      </w:r>
      <w:r w:rsidR="00C25F22">
        <w:t>,</w:t>
      </w:r>
      <w:r w:rsidRPr="00F76279">
        <w:t xml:space="preserve"> osobie wykonującej:</w:t>
      </w:r>
    </w:p>
    <w:p w14:paraId="495E9989" w14:textId="77777777" w:rsidR="0085106C" w:rsidRPr="00F76279" w:rsidRDefault="0085106C" w:rsidP="0085106C">
      <w:pPr>
        <w:pStyle w:val="ZPKTzmpktartykuempunktem"/>
      </w:pPr>
      <w:r w:rsidRPr="00F76279">
        <w:t>1)</w:t>
      </w:r>
      <w:r w:rsidRPr="00F76279">
        <w:tab/>
        <w:t xml:space="preserve">zawód medyczny w </w:t>
      </w:r>
      <w:r>
        <w:t xml:space="preserve">rozumieniu </w:t>
      </w:r>
      <w:r w:rsidRPr="00F76279">
        <w:t>art. 2 ust. 1 pkt 2 ustawy z dnia 15 kwietnia 2011 r. o działalności leczniczej;</w:t>
      </w:r>
    </w:p>
    <w:p w14:paraId="4D34F1BD" w14:textId="77777777" w:rsidR="0085106C" w:rsidRPr="00F76279" w:rsidRDefault="0085106C" w:rsidP="0085106C">
      <w:pPr>
        <w:pStyle w:val="ZPKTzmpktartykuempunktem"/>
      </w:pPr>
      <w:r w:rsidRPr="00F76279">
        <w:lastRenderedPageBreak/>
        <w:t>2)</w:t>
      </w:r>
      <w:r w:rsidRPr="00F76279">
        <w:tab/>
        <w:t>czynności pomocnicze przy udzielaniu świadczeń zdrowotnych, o któr</w:t>
      </w:r>
      <w:r>
        <w:t>ych</w:t>
      </w:r>
      <w:r w:rsidRPr="00F76279">
        <w:t xml:space="preserve"> mowa w art. 24 ust. 2 pkt 2 ustawy z dnia 6 listopada 2008 r. o prawach pacjenta i Rzeczniku Praw Pacjenta.</w:t>
      </w:r>
    </w:p>
    <w:p w14:paraId="032AB8C1" w14:textId="3DDFB38B" w:rsidR="0085106C" w:rsidRPr="00F76279" w:rsidRDefault="0085106C" w:rsidP="0085106C">
      <w:pPr>
        <w:pStyle w:val="ZUSTzmustartykuempunktem"/>
      </w:pPr>
      <w:r w:rsidRPr="00F76279">
        <w:t xml:space="preserve">2. </w:t>
      </w:r>
      <w:r w:rsidRPr="00404B66">
        <w:t>Osob</w:t>
      </w:r>
      <w:r w:rsidR="00223D29" w:rsidRPr="00404B66">
        <w:t>a</w:t>
      </w:r>
      <w:r w:rsidRPr="00404B66">
        <w:t xml:space="preserve"> upoważnion</w:t>
      </w:r>
      <w:r w:rsidR="00223D29" w:rsidRPr="00404B66">
        <w:t>a</w:t>
      </w:r>
      <w:r w:rsidRPr="00404B66">
        <w:t>, o któr</w:t>
      </w:r>
      <w:r w:rsidR="00223D29" w:rsidRPr="00404B66">
        <w:t>ej</w:t>
      </w:r>
      <w:r w:rsidRPr="00404B66">
        <w:t xml:space="preserve"> </w:t>
      </w:r>
      <w:r w:rsidRPr="00F76279">
        <w:t xml:space="preserve">mowa w ust. 1, </w:t>
      </w:r>
      <w:r w:rsidRPr="00404B66">
        <w:t>mo</w:t>
      </w:r>
      <w:r w:rsidR="00223D29" w:rsidRPr="00404B66">
        <w:t>że</w:t>
      </w:r>
      <w:r w:rsidRPr="00F76279">
        <w:t xml:space="preserve"> być </w:t>
      </w:r>
      <w:r w:rsidRPr="00404B66">
        <w:t>dopuszczon</w:t>
      </w:r>
      <w:r w:rsidR="00223D29" w:rsidRPr="00404B66">
        <w:t>a</w:t>
      </w:r>
      <w:r w:rsidRPr="00F76279">
        <w:t xml:space="preserve"> do przetwarzania danych osobowych zawartych w elektronicznej dokumentacji medycznej, </w:t>
      </w:r>
      <w:r w:rsidRPr="00D256A6">
        <w:t xml:space="preserve">o której mowa w art. 2 pkt 6 lit. b i c ustawy z dnia 28 kwietnia 2011 r. o systemie informacji w ochronie zdrowia, </w:t>
      </w:r>
      <w:r w:rsidRPr="00F76279">
        <w:t xml:space="preserve">po wydaniu </w:t>
      </w:r>
      <w:r w:rsidR="008820A6" w:rsidRPr="00404B66">
        <w:t>jej</w:t>
      </w:r>
      <w:r w:rsidRPr="008820A6">
        <w:rPr>
          <w:rStyle w:val="Ppogrubienie"/>
        </w:rPr>
        <w:t xml:space="preserve"> </w:t>
      </w:r>
      <w:r w:rsidRPr="00F76279">
        <w:t xml:space="preserve">przez podmiot wykonujący działalność leczniczą upoważnienia do przetwarzania danych osobowych. </w:t>
      </w:r>
      <w:r w:rsidRPr="00404B66">
        <w:t>Osob</w:t>
      </w:r>
      <w:r w:rsidR="00223D29" w:rsidRPr="00404B66">
        <w:t>a</w:t>
      </w:r>
      <w:r w:rsidRPr="00404B66">
        <w:t xml:space="preserve"> t</w:t>
      </w:r>
      <w:r w:rsidR="00223D29" w:rsidRPr="00404B66">
        <w:t>a</w:t>
      </w:r>
      <w:r w:rsidRPr="00404B66">
        <w:t xml:space="preserve"> mo</w:t>
      </w:r>
      <w:r w:rsidR="00223D29" w:rsidRPr="00404B66">
        <w:t>że</w:t>
      </w:r>
      <w:r w:rsidRPr="00404B66">
        <w:t xml:space="preserve"> </w:t>
      </w:r>
      <w:r w:rsidRPr="00F76279">
        <w:t xml:space="preserve">być </w:t>
      </w:r>
      <w:r w:rsidRPr="00404B66">
        <w:t>obecn</w:t>
      </w:r>
      <w:r w:rsidR="00223D29" w:rsidRPr="00404B66">
        <w:t>a</w:t>
      </w:r>
      <w:r w:rsidRPr="00F76279">
        <w:t xml:space="preserve"> przy udzielaniu świadczeń zdrowotnych oraz </w:t>
      </w:r>
      <w:r w:rsidR="00223D29" w:rsidRPr="00404B66">
        <w:t>jest</w:t>
      </w:r>
      <w:r w:rsidRPr="00404B66">
        <w:t xml:space="preserve"> obowiązan</w:t>
      </w:r>
      <w:r w:rsidR="00223D29" w:rsidRPr="00404B66">
        <w:t>a</w:t>
      </w:r>
      <w:r w:rsidRPr="00223D29">
        <w:rPr>
          <w:rStyle w:val="Ppogrubienie"/>
        </w:rPr>
        <w:t xml:space="preserve"> </w:t>
      </w:r>
      <w:r w:rsidRPr="00F76279">
        <w:t xml:space="preserve">do zachowania poufności wszelkich informacji i danych uzyskanych w związku z realizacją czynności, o których mowa w ust. 1. Obowiązek zachowania poufności </w:t>
      </w:r>
      <w:r w:rsidR="008820A6" w:rsidRPr="00404B66">
        <w:t xml:space="preserve">tych informacji i danych istnieje </w:t>
      </w:r>
      <w:r w:rsidRPr="00F76279">
        <w:t>również po śmierci pacjenta</w:t>
      </w:r>
      <w:r w:rsidR="00015CED">
        <w:t>,</w:t>
      </w:r>
      <w:r w:rsidR="008820A6">
        <w:t xml:space="preserve"> </w:t>
      </w:r>
      <w:r w:rsidR="008820A6" w:rsidRPr="00404B66">
        <w:t>którego dotycz</w:t>
      </w:r>
      <w:r w:rsidR="00FB46BA" w:rsidRPr="00404B66">
        <w:t>ą te informacje i dane</w:t>
      </w:r>
      <w:r w:rsidRPr="00F76279">
        <w:t>.</w:t>
      </w:r>
    </w:p>
    <w:p w14:paraId="18FE7678" w14:textId="7A67BA0A" w:rsidR="0085106C" w:rsidRPr="00F76279" w:rsidRDefault="0085106C" w:rsidP="0085106C">
      <w:pPr>
        <w:pStyle w:val="ZUSTzmustartykuempunktem"/>
      </w:pPr>
      <w:r w:rsidRPr="00F76279">
        <w:t xml:space="preserve">3. Upoważnienie, o którym mowa w ust. 1, może być udzielone na okres niedłuższy niż 12 miesięcy, przy czym po upływie tego okresu można udzielić </w:t>
      </w:r>
      <w:r w:rsidRPr="00404B66">
        <w:t>kolejn</w:t>
      </w:r>
      <w:r w:rsidR="00223D29" w:rsidRPr="00404B66">
        <w:t>ego</w:t>
      </w:r>
      <w:r w:rsidRPr="00404B66">
        <w:t xml:space="preserve"> upoważnie</w:t>
      </w:r>
      <w:r w:rsidR="00223D29" w:rsidRPr="00404B66">
        <w:t>nia</w:t>
      </w:r>
      <w:r w:rsidR="00FB46BA" w:rsidRPr="00404B66">
        <w:t>, o którym mowa w ust. 1,</w:t>
      </w:r>
      <w:r w:rsidRPr="00223D29">
        <w:rPr>
          <w:rStyle w:val="Ppogrubienie"/>
        </w:rPr>
        <w:t xml:space="preserve"> </w:t>
      </w:r>
      <w:r w:rsidRPr="00F76279">
        <w:t xml:space="preserve">na okres niedłuższy niż 12 miesięcy. Upoważnienie to może być w każdym czasie cofnięte przez lekarza lub podmiot wykonujący działalność leczniczą. Cofnięcie </w:t>
      </w:r>
      <w:r w:rsidR="00FB46BA" w:rsidRPr="00404B66">
        <w:t>tego</w:t>
      </w:r>
      <w:r w:rsidR="00FB46BA">
        <w:t xml:space="preserve"> </w:t>
      </w:r>
      <w:r w:rsidRPr="00F76279">
        <w:t>upoważnienia przez podmiot wykonujący działalność leczniczą następuje po uprzednim uzgodnieniu z lekarzem.</w:t>
      </w:r>
    </w:p>
    <w:p w14:paraId="75138F77" w14:textId="4F22D391" w:rsidR="0085106C" w:rsidRPr="00F76279" w:rsidRDefault="0085106C" w:rsidP="0085106C">
      <w:pPr>
        <w:pStyle w:val="ZUSTzmustartykuempunktem"/>
      </w:pPr>
      <w:r w:rsidRPr="00F76279">
        <w:t>4. Od dnia udzielenia upoważnienia, o którym mowa w ust. 1, do dnia jego cofnięcia albo wygaśnięcia osoba upoważniona</w:t>
      </w:r>
      <w:r w:rsidR="00FB46BA">
        <w:t xml:space="preserve">, </w:t>
      </w:r>
      <w:r w:rsidR="00FB46BA" w:rsidRPr="00404B66">
        <w:t>o której mowa w ust. 1</w:t>
      </w:r>
      <w:r w:rsidR="00FB46BA">
        <w:t>,</w:t>
      </w:r>
      <w:r w:rsidRPr="00F76279">
        <w:t xml:space="preserve"> jest obowiązana do zapewnienia zgodności danych zamieszczonych w elektronicznej dokumentacji medycznej,</w:t>
      </w:r>
      <w:r w:rsidRPr="00D256A6">
        <w:t xml:space="preserve"> o której mowa w art. 2 pkt 6 lit. b i c ustawy z dnia 28 kwietnia 2011 r. o systemie informacji w ochronie </w:t>
      </w:r>
      <w:r w:rsidRPr="00404B66">
        <w:t xml:space="preserve">zdrowia, </w:t>
      </w:r>
      <w:r w:rsidR="001850CF" w:rsidRPr="00404B66">
        <w:t xml:space="preserve">z </w:t>
      </w:r>
      <w:r w:rsidRPr="00F76279">
        <w:t>danymi zawartymi w dokumentacji medycznej.</w:t>
      </w:r>
    </w:p>
    <w:p w14:paraId="0A73D014" w14:textId="026B001E" w:rsidR="0085106C" w:rsidRPr="00F76279" w:rsidRDefault="0085106C" w:rsidP="0085106C">
      <w:pPr>
        <w:pStyle w:val="ZUSTzmustartykuempunktem"/>
      </w:pPr>
      <w:r w:rsidRPr="00F76279">
        <w:t xml:space="preserve">5. Udzielanie </w:t>
      </w:r>
      <w:r w:rsidRPr="00404B66">
        <w:t>upoważnie</w:t>
      </w:r>
      <w:r w:rsidR="001850CF" w:rsidRPr="00404B66">
        <w:t>nia</w:t>
      </w:r>
      <w:r w:rsidRPr="00404B66">
        <w:t>, o który</w:t>
      </w:r>
      <w:r w:rsidR="001850CF" w:rsidRPr="00404B66">
        <w:t>m</w:t>
      </w:r>
      <w:r w:rsidRPr="00404B66">
        <w:t xml:space="preserve"> </w:t>
      </w:r>
      <w:r w:rsidRPr="00F76279">
        <w:t xml:space="preserve">mowa w ust. 1, i </w:t>
      </w:r>
      <w:r w:rsidR="001850CF" w:rsidRPr="00404B66">
        <w:t>jego</w:t>
      </w:r>
      <w:r w:rsidRPr="00F76279">
        <w:t xml:space="preserve"> odwoływanie następuje za pośrednictwem Rejestru Asystentów Medycznych, o którym mowa w art. 5 ust. 1 pkt 2 lit. l ustawy z dnia 28 kwietnia 2011 r. o systemie informacji w ochronie zdrowia, na zasadach określonych w tej ustawie.”.</w:t>
      </w:r>
    </w:p>
    <w:p w14:paraId="18024EE2" w14:textId="77777777" w:rsidR="0085106C" w:rsidRDefault="0085106C" w:rsidP="0085106C">
      <w:pPr>
        <w:pStyle w:val="ARTartustawynprozporzdzenia"/>
      </w:pPr>
      <w:r w:rsidRPr="005E7B57">
        <w:rPr>
          <w:rStyle w:val="Ppogrubienie"/>
        </w:rPr>
        <w:t>Art.</w:t>
      </w:r>
      <w:r>
        <w:rPr>
          <w:rStyle w:val="Ppogrubienie"/>
        </w:rPr>
        <w:t> </w:t>
      </w:r>
      <w:r w:rsidRPr="005E7B57">
        <w:rPr>
          <w:rStyle w:val="Ppogrubienie"/>
        </w:rPr>
        <w:t>2.</w:t>
      </w:r>
      <w:r>
        <w:t> </w:t>
      </w:r>
      <w:r w:rsidRPr="005E7B57">
        <w:t xml:space="preserve">W ustawie z dnia 6 września 2001 r. </w:t>
      </w:r>
      <w:r>
        <w:t xml:space="preserve">– </w:t>
      </w:r>
      <w:r w:rsidRPr="005E7B57">
        <w:t xml:space="preserve">Prawo farmaceutyczne (Dz. U. z 2025 r. poz. 750, 905, 924, 1416, 1537 i 1795) </w:t>
      </w:r>
      <w:r>
        <w:t>wprowadza się następujące zmiany:</w:t>
      </w:r>
    </w:p>
    <w:p w14:paraId="2B98EFBF" w14:textId="77777777" w:rsidR="0085106C" w:rsidRDefault="0085106C" w:rsidP="0085106C">
      <w:pPr>
        <w:pStyle w:val="PKTpunkt"/>
      </w:pPr>
      <w:r>
        <w:t>1)</w:t>
      </w:r>
      <w:r>
        <w:tab/>
        <w:t xml:space="preserve">w </w:t>
      </w:r>
      <w:r w:rsidRPr="00EB068C">
        <w:t xml:space="preserve">art. 75 </w:t>
      </w:r>
      <w:r>
        <w:t xml:space="preserve">w </w:t>
      </w:r>
      <w:r w:rsidRPr="00EB068C">
        <w:t>ust. 1 pkt 7</w:t>
      </w:r>
      <w:r>
        <w:t xml:space="preserve"> otrzymuje brzmienie:</w:t>
      </w:r>
    </w:p>
    <w:p w14:paraId="25323C58" w14:textId="28D7FD71" w:rsidR="0085106C" w:rsidRDefault="0085106C" w:rsidP="0085106C">
      <w:pPr>
        <w:pStyle w:val="ZPKTzmpktartykuempunktem"/>
      </w:pPr>
      <w:r w:rsidRPr="00DE2301">
        <w:t>„</w:t>
      </w:r>
      <w:r>
        <w:t>7)</w:t>
      </w:r>
      <w:r>
        <w:tab/>
      </w:r>
      <w:r w:rsidRPr="00403030">
        <w:t xml:space="preserve">imię i nazwisko </w:t>
      </w:r>
      <w:r w:rsidR="00566A7C" w:rsidRPr="00404B66">
        <w:t>O</w:t>
      </w:r>
      <w:r w:rsidRPr="00404B66">
        <w:t xml:space="preserve">soby </w:t>
      </w:r>
      <w:r w:rsidR="00566A7C" w:rsidRPr="00404B66">
        <w:t>O</w:t>
      </w:r>
      <w:r w:rsidRPr="00404B66">
        <w:t xml:space="preserve">dpowiedzialnej </w:t>
      </w:r>
      <w:r w:rsidRPr="00403030">
        <w:t xml:space="preserve">oraz identyfikator pracownika medycznego, o którym mowa w art. 17c ust. 5 ustawy z dnia 28 kwietnia 2011 r. o systemie informacji w ochronie zdrowia, </w:t>
      </w:r>
      <w:r w:rsidR="00014FB8" w:rsidRPr="00404B66">
        <w:t>numer PESEL</w:t>
      </w:r>
      <w:r w:rsidRPr="00404B66">
        <w:t xml:space="preserve"> </w:t>
      </w:r>
      <w:r w:rsidRPr="00403030">
        <w:t xml:space="preserve">w przypadku osoby </w:t>
      </w:r>
      <w:r w:rsidRPr="00403030">
        <w:lastRenderedPageBreak/>
        <w:t xml:space="preserve">niebędącej pracownikiem medycznym </w:t>
      </w:r>
      <w:r>
        <w:t>w rozumieniu art. 2 pkt 11 ustawy</w:t>
      </w:r>
      <w:r w:rsidRPr="00350770">
        <w:t xml:space="preserve"> z dnia 28 kwietnia 2011 r. o systemie informacji w ochronie zdrowia</w:t>
      </w:r>
      <w:r w:rsidR="00FB46BA">
        <w:t>,</w:t>
      </w:r>
      <w:r>
        <w:t xml:space="preserve"> </w:t>
      </w:r>
      <w:r w:rsidRPr="00403030">
        <w:t xml:space="preserve">a w przypadku jego braku – </w:t>
      </w:r>
      <w:r w:rsidRPr="00404B66">
        <w:t>seri</w:t>
      </w:r>
      <w:r w:rsidR="00CB2014" w:rsidRPr="00404B66">
        <w:t>ę</w:t>
      </w:r>
      <w:r w:rsidRPr="00403030">
        <w:t xml:space="preserve"> i numer paszportu albo innego dokumentu stwierdzającego tożsamość albo niepowtarzalny identyfikator nadany przez państwo członkowskie Unii Europejskiej dla celów transgranicznej identyfikacji, o którym mowa w rozporządzeniu wykonawczym Komisji (UE) 2015/1501 z dnia 8 września 2015 r. w sprawie ram interoperacyjności na podstawie art. 12 ust. 8 rozporządzenia Parlamentu Europejskiego i Rady (UE) nr 910/2014 w sprawie identyfikacji elektronicznej i usług zaufania w odniesieniu do transakcji elektronicznych na rynku wewnętrznym (Dz.</w:t>
      </w:r>
      <w:r>
        <w:t xml:space="preserve"> </w:t>
      </w:r>
      <w:r w:rsidRPr="00403030">
        <w:t>Urz.</w:t>
      </w:r>
      <w:r>
        <w:t xml:space="preserve"> </w:t>
      </w:r>
      <w:r w:rsidRPr="00403030">
        <w:t>UE</w:t>
      </w:r>
      <w:r>
        <w:t xml:space="preserve"> </w:t>
      </w:r>
      <w:r w:rsidRPr="00403030">
        <w:t xml:space="preserve">L </w:t>
      </w:r>
      <w:r>
        <w:t>235</w:t>
      </w:r>
      <w:r w:rsidRPr="00403030">
        <w:t xml:space="preserve"> </w:t>
      </w:r>
      <w:r>
        <w:t>z 09.09.2015, z późn. zm.</w:t>
      </w:r>
      <w:r w:rsidRPr="00403030">
        <w:t>)</w:t>
      </w:r>
      <w:r>
        <w:t xml:space="preserve">, </w:t>
      </w:r>
      <w:r w:rsidRPr="00BB154C">
        <w:t xml:space="preserve">zwanym dalej </w:t>
      </w:r>
      <w:r w:rsidRPr="005E7B57">
        <w:t>„</w:t>
      </w:r>
      <w:r w:rsidRPr="00BB154C">
        <w:t xml:space="preserve">rozporządzeniem wykonawczym Komisji </w:t>
      </w:r>
      <w:r>
        <w:t>(UE)</w:t>
      </w:r>
      <w:r w:rsidRPr="00BB154C">
        <w:t xml:space="preserve"> 2015/1501</w:t>
      </w:r>
      <w:r w:rsidRPr="005E7B57">
        <w:t>”</w:t>
      </w:r>
      <w:r>
        <w:t>.</w:t>
      </w:r>
      <w:r w:rsidRPr="00BC0AD0">
        <w:t>”;</w:t>
      </w:r>
    </w:p>
    <w:p w14:paraId="1341BA2A" w14:textId="77777777" w:rsidR="0085106C" w:rsidRPr="005E7B57" w:rsidRDefault="0085106C" w:rsidP="0085106C">
      <w:pPr>
        <w:pStyle w:val="PKTpunkt"/>
      </w:pPr>
      <w:r>
        <w:t>2)</w:t>
      </w:r>
      <w:r>
        <w:tab/>
        <w:t xml:space="preserve">w </w:t>
      </w:r>
      <w:r w:rsidRPr="005E7B57">
        <w:t>art. 83 w ust. 2 pkt 3 otrzymuje brzmienie:</w:t>
      </w:r>
    </w:p>
    <w:p w14:paraId="5B8F8797" w14:textId="18ED5B4D" w:rsidR="0085106C" w:rsidRPr="005E7B57" w:rsidRDefault="0085106C" w:rsidP="0085106C">
      <w:pPr>
        <w:pStyle w:val="ZPKTzmpktartykuempunktem"/>
      </w:pPr>
      <w:r w:rsidRPr="005E7B57">
        <w:t>„3)</w:t>
      </w:r>
      <w:r w:rsidRPr="005E7B57">
        <w:tab/>
        <w:t xml:space="preserve">imię i nazwisko </w:t>
      </w:r>
      <w:r w:rsidR="00BD0651" w:rsidRPr="00404B66">
        <w:t xml:space="preserve">Osoby Odpowiedzialnej </w:t>
      </w:r>
      <w:r w:rsidRPr="005E7B57">
        <w:t>oraz identyfikator</w:t>
      </w:r>
      <w:r>
        <w:t xml:space="preserve"> </w:t>
      </w:r>
      <w:r w:rsidRPr="005E7B57">
        <w:t xml:space="preserve">pracownika medycznego, o którym mowa w art. 17c ust. 5 ustawy z dnia 28 kwietnia 2011 r. o systemie informacji w ochronie zdrowia, </w:t>
      </w:r>
      <w:r w:rsidR="00014FB8" w:rsidRPr="00404B66">
        <w:t xml:space="preserve">numer PESEL </w:t>
      </w:r>
      <w:r w:rsidRPr="005E7B57">
        <w:t xml:space="preserve">w przypadku osoby niebędącej pracownikiem medycznym </w:t>
      </w:r>
      <w:r w:rsidRPr="00350770">
        <w:t>w rozumieniu art. 2 pkt 11 ustawy z dnia 28 kwietnia 2011 r. o systemie informacji w ochronie zdrowia</w:t>
      </w:r>
      <w:r w:rsidRPr="005E7B57">
        <w:t xml:space="preserve">, a w przypadku jego braku </w:t>
      </w:r>
      <w:r>
        <w:t>–</w:t>
      </w:r>
      <w:r w:rsidRPr="005E7B57">
        <w:t xml:space="preserve"> </w:t>
      </w:r>
      <w:r w:rsidRPr="00404B66">
        <w:t>seri</w:t>
      </w:r>
      <w:r w:rsidR="00CB2014" w:rsidRPr="00404B66">
        <w:t>ę</w:t>
      </w:r>
      <w:r w:rsidRPr="005E7B57">
        <w:t xml:space="preserve"> i numer paszportu albo innego dokumentu stwierdzającego tożsamość albo niepowtarzalny identyfikator nadany przez państwo członkowskie Unii Europejskiej dla celów transgranicznej identyfikacji, o którym mowa w rozporządzeniu wykonawczym Komisji (UE) 2015/1501.”.</w:t>
      </w:r>
    </w:p>
    <w:p w14:paraId="2C519DBF" w14:textId="77777777" w:rsidR="0085106C" w:rsidRPr="005E7B57" w:rsidRDefault="0085106C" w:rsidP="0085106C">
      <w:pPr>
        <w:pStyle w:val="ARTartustawynprozporzdzenia"/>
      </w:pPr>
      <w:r w:rsidRPr="005E7B57">
        <w:rPr>
          <w:rStyle w:val="Ppogrubienie"/>
        </w:rPr>
        <w:t>Art.</w:t>
      </w:r>
      <w:r>
        <w:rPr>
          <w:rStyle w:val="Ppogrubienie"/>
        </w:rPr>
        <w:t> </w:t>
      </w:r>
      <w:r w:rsidRPr="005E7B57">
        <w:rPr>
          <w:rStyle w:val="Ppogrubienie"/>
        </w:rPr>
        <w:t>3.</w:t>
      </w:r>
      <w:r>
        <w:t> </w:t>
      </w:r>
      <w:r w:rsidRPr="005E7B57">
        <w:t>W ustawie z dnia 27 sierpnia 2004 r. o świadczeniach opieki zdrowotnej finansowanych ze środków publicznych (Dz. U. z 2025 r. poz. 1461, 1537 i 1739</w:t>
      </w:r>
      <w:r>
        <w:t xml:space="preserve"> oraz z 2026 r. poz. 26 i 203</w:t>
      </w:r>
      <w:r w:rsidRPr="005E7B57">
        <w:t>) wprowadza się następujące zmiany:</w:t>
      </w:r>
    </w:p>
    <w:p w14:paraId="521D85D2" w14:textId="77777777" w:rsidR="0085106C" w:rsidRPr="005E7B57" w:rsidRDefault="0085106C" w:rsidP="0085106C">
      <w:pPr>
        <w:pStyle w:val="PKTpunkt"/>
      </w:pPr>
      <w:r w:rsidRPr="005E7B57">
        <w:t>1)</w:t>
      </w:r>
      <w:r w:rsidRPr="005E7B57">
        <w:tab/>
        <w:t>uchyla się art. 49;</w:t>
      </w:r>
    </w:p>
    <w:p w14:paraId="51A3B689" w14:textId="77777777" w:rsidR="0085106C" w:rsidRPr="005E7B57" w:rsidRDefault="0085106C" w:rsidP="0085106C">
      <w:pPr>
        <w:pStyle w:val="PKTpunkt"/>
      </w:pPr>
      <w:r w:rsidRPr="005E7B57">
        <w:t>2)</w:t>
      </w:r>
      <w:r w:rsidRPr="005E7B57">
        <w:tab/>
        <w:t>w art. 50:</w:t>
      </w:r>
    </w:p>
    <w:p w14:paraId="109E792B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>w ust. 1 uchyla się pkt 1,</w:t>
      </w:r>
    </w:p>
    <w:p w14:paraId="2A9B2078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w ust. 2 wprowadzeni</w:t>
      </w:r>
      <w:r>
        <w:t>e</w:t>
      </w:r>
      <w:r w:rsidRPr="005E7B57">
        <w:t xml:space="preserve"> </w:t>
      </w:r>
      <w:r>
        <w:t>do wyliczenia</w:t>
      </w:r>
      <w:r w:rsidRPr="005E7B57">
        <w:t xml:space="preserve"> otrzymuje brzmienie:</w:t>
      </w:r>
    </w:p>
    <w:p w14:paraId="1C3957C4" w14:textId="758F65FB" w:rsidR="0085106C" w:rsidRPr="00404B66" w:rsidRDefault="0085106C" w:rsidP="0085106C">
      <w:pPr>
        <w:pStyle w:val="ZLITFRAGzmlitfragmentunpzdanialiter"/>
      </w:pPr>
      <w:r w:rsidRPr="00404B66">
        <w:t xml:space="preserve">„Świadczeniobiorca </w:t>
      </w:r>
      <w:r w:rsidR="005676BD" w:rsidRPr="00404B66">
        <w:t>uzyskuje dostęp do</w:t>
      </w:r>
      <w:r w:rsidRPr="00404B66">
        <w:t xml:space="preserve"> świadcze</w:t>
      </w:r>
      <w:r w:rsidR="005676BD" w:rsidRPr="00404B66">
        <w:t>ń</w:t>
      </w:r>
      <w:r w:rsidRPr="00404B66">
        <w:t xml:space="preserve"> opieki zdrowotnej </w:t>
      </w:r>
      <w:r w:rsidR="009D5C22" w:rsidRPr="00404B66">
        <w:t xml:space="preserve">po </w:t>
      </w:r>
      <w:r w:rsidRPr="00404B66">
        <w:t>spełni</w:t>
      </w:r>
      <w:r w:rsidR="005676BD" w:rsidRPr="00404B66">
        <w:t>eniu</w:t>
      </w:r>
      <w:r w:rsidRPr="00404B66">
        <w:t xml:space="preserve"> łącznie następując</w:t>
      </w:r>
      <w:r w:rsidR="005676BD" w:rsidRPr="00404B66">
        <w:t>ych</w:t>
      </w:r>
      <w:r w:rsidRPr="00404B66">
        <w:t xml:space="preserve"> warunk</w:t>
      </w:r>
      <w:r w:rsidR="005676BD" w:rsidRPr="00404B66">
        <w:t>ów</w:t>
      </w:r>
      <w:r w:rsidRPr="00404B66">
        <w:t>:”,</w:t>
      </w:r>
    </w:p>
    <w:p w14:paraId="5EE8A835" w14:textId="77777777" w:rsidR="0085106C" w:rsidRPr="005E7B57" w:rsidRDefault="0085106C" w:rsidP="0085106C">
      <w:pPr>
        <w:pStyle w:val="LITlitera"/>
      </w:pPr>
      <w:r w:rsidRPr="005E7B57">
        <w:t>c)</w:t>
      </w:r>
      <w:r>
        <w:tab/>
      </w:r>
      <w:r w:rsidRPr="005E7B57">
        <w:t>w ust</w:t>
      </w:r>
      <w:r>
        <w:t>.</w:t>
      </w:r>
      <w:r w:rsidRPr="005E7B57">
        <w:t xml:space="preserve"> 16 pkt 1 otrzymuje brzmienie: </w:t>
      </w:r>
    </w:p>
    <w:p w14:paraId="1E89E753" w14:textId="77777777" w:rsidR="0085106C" w:rsidRPr="005E7B57" w:rsidRDefault="0085106C" w:rsidP="0085106C">
      <w:pPr>
        <w:pStyle w:val="ZLITPKTzmpktliter"/>
      </w:pPr>
      <w:r w:rsidRPr="005E7B57">
        <w:lastRenderedPageBreak/>
        <w:t>„1)</w:t>
      </w:r>
      <w:r>
        <w:tab/>
      </w:r>
      <w:r w:rsidRPr="005E7B57">
        <w:t>posługiwania się dokumentem potwierdzającym prawo do świadczeń opieki zdrowotnej przez osobę, która utraciła to prawo w okresie ważności tego dokumentu, albo”;</w:t>
      </w:r>
    </w:p>
    <w:p w14:paraId="2B7C2E79" w14:textId="77777777" w:rsidR="0085106C" w:rsidRDefault="0085106C" w:rsidP="0085106C">
      <w:pPr>
        <w:pStyle w:val="PKTpunkt"/>
      </w:pPr>
      <w:r w:rsidRPr="005E7B57">
        <w:t>3)</w:t>
      </w:r>
      <w:r w:rsidRPr="005E7B57">
        <w:tab/>
        <w:t>w art. 51 uchyla się ust. 3</w:t>
      </w:r>
      <w:r>
        <w:t>;</w:t>
      </w:r>
    </w:p>
    <w:p w14:paraId="560FB132" w14:textId="77777777" w:rsidR="0085106C" w:rsidRDefault="0085106C" w:rsidP="0085106C">
      <w:pPr>
        <w:pStyle w:val="PKTpunkt"/>
      </w:pPr>
      <w:r>
        <w:t>4)</w:t>
      </w:r>
      <w:r>
        <w:tab/>
        <w:t>w art. 188e ust. 8 otrzymuje brzmienie:</w:t>
      </w:r>
    </w:p>
    <w:p w14:paraId="330DB1D1" w14:textId="77777777" w:rsidR="0085106C" w:rsidRDefault="0085106C" w:rsidP="0085106C">
      <w:pPr>
        <w:pStyle w:val="ZUSTzmustartykuempunktem"/>
      </w:pPr>
      <w:r w:rsidRPr="005E7B57">
        <w:t>„</w:t>
      </w:r>
      <w:r>
        <w:t xml:space="preserve">8. Fundusz </w:t>
      </w:r>
      <w:r w:rsidRPr="008D0ADF">
        <w:t>przekazuje do systemu teleinformatycznego, o którym mowa w art. 7 ust. 1 ustawy z dnia 28 kwietnia 2011 r. o systemie informacji w ochronie zdrowia, dane oraz informacje, o których mowa w ust. 3</w:t>
      </w:r>
      <w:r>
        <w:t>:</w:t>
      </w:r>
    </w:p>
    <w:p w14:paraId="2F6B72EC" w14:textId="3EFDC54F" w:rsidR="0085106C" w:rsidRDefault="0085106C" w:rsidP="0085106C">
      <w:pPr>
        <w:pStyle w:val="ZPKTzmpktartykuempunktem"/>
      </w:pPr>
      <w:r>
        <w:t>1)</w:t>
      </w:r>
      <w:r>
        <w:tab/>
      </w:r>
      <w:r w:rsidRPr="008D0ADF">
        <w:t xml:space="preserve">pozwalające na dokonywanie oceny spełniania przez świadczeniobiorców kryteriów włączenia do programu </w:t>
      </w:r>
      <w:r w:rsidRPr="00477032">
        <w:t>zdrowotnego</w:t>
      </w:r>
      <w:r w:rsidRPr="008D0ADF">
        <w:t xml:space="preserve"> w celu weryfikacji dopuszczalności dokonania zgłoszenia centralnego na świadczenie opieki zdrowotnej realizowane w ramach programu zdrowotnego</w:t>
      </w:r>
      <w:r>
        <w:t>;</w:t>
      </w:r>
    </w:p>
    <w:p w14:paraId="482492F6" w14:textId="32233F0F" w:rsidR="0085106C" w:rsidRDefault="0085106C" w:rsidP="0085106C">
      <w:pPr>
        <w:pStyle w:val="ZPKTzmpktartykuempunktem"/>
      </w:pPr>
      <w:r>
        <w:t>2)</w:t>
      </w:r>
      <w:r>
        <w:tab/>
        <w:t xml:space="preserve">dotyczące udzielonych i planowanych świadczeń opieki zdrowotnej realizowanych w ramach </w:t>
      </w:r>
      <w:r w:rsidRPr="009C7334">
        <w:t>program</w:t>
      </w:r>
      <w:r>
        <w:t xml:space="preserve">ów zdrowotnych obejmujących </w:t>
      </w:r>
      <w:r w:rsidRPr="009C7334">
        <w:t>profilakty</w:t>
      </w:r>
      <w:r>
        <w:t>kę zdrowotną świadczeniobior</w:t>
      </w:r>
      <w:r w:rsidRPr="00477032">
        <w:t>ców</w:t>
      </w:r>
      <w:r w:rsidRPr="00477032">
        <w:rPr>
          <w:rStyle w:val="Ppogrubienie"/>
        </w:rPr>
        <w:t xml:space="preserve"> </w:t>
      </w:r>
      <w:r w:rsidRPr="00477032">
        <w:t>w celu zapewnienia</w:t>
      </w:r>
      <w:r w:rsidRPr="000C5E59">
        <w:rPr>
          <w:rStyle w:val="Ppogrubienie"/>
        </w:rPr>
        <w:t xml:space="preserve"> </w:t>
      </w:r>
      <w:r>
        <w:t>tym świadczeniobiorcom świadczeń gwarantowanych realizowanych w ramach podstawowej opieki zdrowotnej lub programów zdrowotnych</w:t>
      </w:r>
      <w:r w:rsidRPr="005E7B57">
        <w:t>.”</w:t>
      </w:r>
      <w:r>
        <w:t>;</w:t>
      </w:r>
    </w:p>
    <w:p w14:paraId="3E26CF4B" w14:textId="77777777" w:rsidR="0085106C" w:rsidRDefault="0085106C" w:rsidP="0085106C">
      <w:pPr>
        <w:pStyle w:val="PKTpunkt"/>
      </w:pPr>
      <w:r>
        <w:t>5)</w:t>
      </w:r>
      <w:r>
        <w:tab/>
        <w:t>uchyla się art. 240.</w:t>
      </w:r>
    </w:p>
    <w:p w14:paraId="71EB479C" w14:textId="77777777" w:rsidR="0085106C" w:rsidRPr="005E7B57" w:rsidRDefault="0085106C" w:rsidP="0085106C">
      <w:pPr>
        <w:pStyle w:val="ARTartustawynprozporzdzenia"/>
      </w:pPr>
      <w:r w:rsidRPr="005E7B57">
        <w:rPr>
          <w:rStyle w:val="Ppogrubienie"/>
        </w:rPr>
        <w:t>Art.</w:t>
      </w:r>
      <w:r>
        <w:rPr>
          <w:rStyle w:val="Ppogrubienie"/>
        </w:rPr>
        <w:t> </w:t>
      </w:r>
      <w:r w:rsidRPr="005E7B57">
        <w:rPr>
          <w:rStyle w:val="Ppogrubienie"/>
        </w:rPr>
        <w:t>4.</w:t>
      </w:r>
      <w:r>
        <w:rPr>
          <w:rStyle w:val="Ppogrubienie"/>
        </w:rPr>
        <w:t> </w:t>
      </w:r>
      <w:r w:rsidRPr="005E7B57">
        <w:t>W ustawie z dnia 6 listopada 2008 r. o prawach pacjenta i Rzeczniku Praw Pacjenta (Dz.</w:t>
      </w:r>
      <w:r>
        <w:t xml:space="preserve"> </w:t>
      </w:r>
      <w:r w:rsidRPr="005E7B57">
        <w:t>U. z 2024 r. poz. 581</w:t>
      </w:r>
      <w:r>
        <w:t xml:space="preserve"> oraz z 2026 r. poz. 26</w:t>
      </w:r>
      <w:r w:rsidRPr="005E7B57">
        <w:t>) wprowadza się następujące zmiany:</w:t>
      </w:r>
    </w:p>
    <w:p w14:paraId="6A2723EE" w14:textId="77777777" w:rsidR="0085106C" w:rsidRPr="005E7B57" w:rsidRDefault="0085106C" w:rsidP="0085106C">
      <w:pPr>
        <w:pStyle w:val="PKTpunkt"/>
      </w:pPr>
      <w:r w:rsidRPr="005E7B57">
        <w:t>1)</w:t>
      </w:r>
      <w:r>
        <w:tab/>
      </w:r>
      <w:r w:rsidRPr="005E7B57">
        <w:t xml:space="preserve">w art. 26 </w:t>
      </w:r>
      <w:r>
        <w:t xml:space="preserve">uchyla się </w:t>
      </w:r>
      <w:r w:rsidRPr="005E7B57">
        <w:t>ust. 5</w:t>
      </w:r>
      <w:r>
        <w:t>;</w:t>
      </w:r>
    </w:p>
    <w:p w14:paraId="7A9A4FD4" w14:textId="77777777" w:rsidR="0085106C" w:rsidRDefault="0085106C" w:rsidP="0085106C">
      <w:pPr>
        <w:pStyle w:val="PKTpunkt"/>
      </w:pPr>
      <w:r w:rsidRPr="005E7B57">
        <w:t>2)</w:t>
      </w:r>
      <w:r>
        <w:tab/>
      </w:r>
      <w:r w:rsidRPr="007F231B">
        <w:t>w art. 30a</w:t>
      </w:r>
      <w:r>
        <w:t xml:space="preserve"> </w:t>
      </w:r>
      <w:r w:rsidRPr="007F231B">
        <w:t xml:space="preserve">ust. 8 </w:t>
      </w:r>
      <w:r>
        <w:t xml:space="preserve">i 9 </w:t>
      </w:r>
      <w:r w:rsidRPr="007F231B">
        <w:t>otrzymuj</w:t>
      </w:r>
      <w:r>
        <w:t>ą</w:t>
      </w:r>
      <w:r w:rsidRPr="007F231B">
        <w:t xml:space="preserve"> brzmienie:</w:t>
      </w:r>
    </w:p>
    <w:p w14:paraId="0CF56736" w14:textId="305F60B7" w:rsidR="0085106C" w:rsidRPr="00F80C14" w:rsidRDefault="0085106C" w:rsidP="0085106C">
      <w:pPr>
        <w:pStyle w:val="ZUSTzmustartykuempunktem"/>
      </w:pPr>
      <w:r w:rsidRPr="00F80C14">
        <w:t>„8. Przepisów ust. 3–7 nie stosuje się do dokumentacji medycznej</w:t>
      </w:r>
      <w:r w:rsidR="005676BD" w:rsidRPr="00F80C14">
        <w:t xml:space="preserve"> prowadzonej w postaci elektronicznej przez podmioty udzielające świadczeń zdrowotnych, o której mowa w przepisach wydanych na podstawie art. 30.</w:t>
      </w:r>
    </w:p>
    <w:p w14:paraId="3D854B5F" w14:textId="77777777" w:rsidR="0085106C" w:rsidRPr="005E7B57" w:rsidRDefault="0085106C" w:rsidP="0085106C">
      <w:pPr>
        <w:pStyle w:val="ZUSTzmustartykuempunktem"/>
      </w:pPr>
      <w:r w:rsidRPr="007F231B">
        <w:t>9. Dokumentacja medyczna prowadzona w postaci elektronicznej przez podmioty udzielające świadczeń zdrowotnych, o której mowa w przepisach wydanych na podstawie art. 30, po zaprzestaniu wykonywania działalności leczniczej,</w:t>
      </w:r>
      <w:r w:rsidRPr="007F231B" w:rsidDel="00AB697A">
        <w:t xml:space="preserve"> </w:t>
      </w:r>
      <w:r>
        <w:t xml:space="preserve">jest </w:t>
      </w:r>
      <w:r w:rsidRPr="007F231B">
        <w:t xml:space="preserve">przechowywana i udostępniana przez jednostkę podległą ministrowi właściwemu do spraw zdrowia właściwą w zakresie systemów informacyjnych ochrony zdrowia w Systemie Informacji Medycznej, o którym mowa w art. 10 </w:t>
      </w:r>
      <w:r>
        <w:t>ust. 1 ustawy z dnia 28 kwietnia 2011 r. o systemie informacji w ochronie zdrowia</w:t>
      </w:r>
      <w:r w:rsidRPr="007F231B">
        <w:t xml:space="preserve">. Podmiot udzielający świadczeń zdrowotnych przed </w:t>
      </w:r>
      <w:r w:rsidRPr="007F231B">
        <w:lastRenderedPageBreak/>
        <w:t>zaprzestaniem wykonywania działalności leczniczej informuje pacjentów o miejscu przechowywania i udostępniania tej dokumentacji.</w:t>
      </w:r>
      <w:r w:rsidRPr="005E7B57">
        <w:t>”;</w:t>
      </w:r>
    </w:p>
    <w:p w14:paraId="3DA963AA" w14:textId="77777777" w:rsidR="0085106C" w:rsidRPr="00A572A7" w:rsidRDefault="0085106C" w:rsidP="0085106C">
      <w:pPr>
        <w:pStyle w:val="PKTpunkt"/>
      </w:pPr>
      <w:r w:rsidRPr="00A572A7">
        <w:t>3)</w:t>
      </w:r>
      <w:r w:rsidRPr="00A572A7">
        <w:tab/>
        <w:t>po art. 30a dodaje się art. 30b w brzmieniu:</w:t>
      </w:r>
    </w:p>
    <w:p w14:paraId="266136AB" w14:textId="77777777" w:rsidR="0085106C" w:rsidRPr="005E7B57" w:rsidRDefault="0085106C" w:rsidP="0085106C">
      <w:pPr>
        <w:pStyle w:val="ZUSTzmustartykuempunktem"/>
      </w:pPr>
      <w:r w:rsidRPr="005E7B57">
        <w:t>„Art. 30b. 1. Karta pacjenta jest dokumentem obejmującym dane osobowe i jednostkowe dane medyczne o pacjencie dostępne w Systemie Informacji Medycznej, o którym mowa w art. 10 ust. 1 ustawy z dnia 28 kwietnia 2011 r. o systemie informacji w ochronie zdrowia</w:t>
      </w:r>
      <w:r>
        <w:t>, i s</w:t>
      </w:r>
      <w:r w:rsidRPr="00E62CB8">
        <w:t>tanowi dokument, o którym mowa w art. 14 ust. 1 lit. a rozporządzenia Parlamentu Europejskiego i Rady (UE) 2025/327 z dnia 11 lutego 2025 r. w sprawie europejskiej przestrzeni danych dotyczących zdrowia oraz zmiany dyrektywy 2011/24/UE i rozporządzenia (UE) 2024/2847</w:t>
      </w:r>
      <w:r>
        <w:t xml:space="preserve"> (Dz. Urz. UE L 2025/327 z 05.03.2025)</w:t>
      </w:r>
      <w:r w:rsidRPr="005E7B57">
        <w:t xml:space="preserve">. </w:t>
      </w:r>
    </w:p>
    <w:p w14:paraId="7A7B03A7" w14:textId="35DF0954" w:rsidR="0085106C" w:rsidRPr="0085106C" w:rsidRDefault="0085106C" w:rsidP="0085106C">
      <w:pPr>
        <w:pStyle w:val="ZUSTzmustartykuempunktem"/>
      </w:pPr>
      <w:r w:rsidRPr="005E7B57">
        <w:t>2. Karta</w:t>
      </w:r>
      <w:r>
        <w:t xml:space="preserve"> pacjenta </w:t>
      </w:r>
      <w:r w:rsidRPr="005E7B57">
        <w:t xml:space="preserve">jest </w:t>
      </w:r>
      <w:r w:rsidR="00014FB8" w:rsidRPr="00F80C14">
        <w:t xml:space="preserve">dokumentem </w:t>
      </w:r>
      <w:r w:rsidRPr="00F80C14">
        <w:t>generowan</w:t>
      </w:r>
      <w:r w:rsidR="000929CB" w:rsidRPr="00F80C14">
        <w:t>ym</w:t>
      </w:r>
      <w:r w:rsidRPr="00F80C14">
        <w:t xml:space="preserve"> </w:t>
      </w:r>
      <w:r w:rsidRPr="005E7B57">
        <w:t xml:space="preserve">przez </w:t>
      </w:r>
      <w:r w:rsidRPr="0085106C">
        <w:t>System Informacji Medycznej, o którym mowa w art. 10 ust. 1 ustawy z dnia 28 kwietnia 2011 r. o systemie informacji w ochronie zdrowia</w:t>
      </w:r>
      <w:r w:rsidRPr="005E7B57">
        <w:t xml:space="preserve">, na żądanie pracownika medycznego uprawnionego do dostępu do danych pacjenta zgodnie z zasadami określonymi w art. 35 </w:t>
      </w:r>
      <w:r w:rsidR="00C96D06" w:rsidRPr="00F80C14">
        <w:t>tej</w:t>
      </w:r>
      <w:r w:rsidR="00C96D06" w:rsidRPr="00C96D06">
        <w:rPr>
          <w:rStyle w:val="Ppogrubienie"/>
        </w:rPr>
        <w:t xml:space="preserve"> </w:t>
      </w:r>
      <w:r w:rsidRPr="005E7B57">
        <w:t>ustawy.</w:t>
      </w:r>
    </w:p>
    <w:p w14:paraId="5C480D16" w14:textId="0B2FC496" w:rsidR="0085106C" w:rsidRPr="005E7B57" w:rsidRDefault="0085106C" w:rsidP="0085106C">
      <w:pPr>
        <w:pStyle w:val="ZUSTzmustartykuempunktem"/>
      </w:pPr>
      <w:r w:rsidRPr="005E7B57">
        <w:t>3. Karta</w:t>
      </w:r>
      <w:r>
        <w:t xml:space="preserve"> pacjenta </w:t>
      </w:r>
      <w:r w:rsidR="000929CB" w:rsidRPr="00F80C14">
        <w:t xml:space="preserve">jest dokumentem </w:t>
      </w:r>
      <w:r w:rsidRPr="00F80C14">
        <w:t>obejmuj</w:t>
      </w:r>
      <w:r w:rsidR="000929CB" w:rsidRPr="00F80C14">
        <w:t>ącym</w:t>
      </w:r>
      <w:r w:rsidRPr="005E7B57">
        <w:t>:</w:t>
      </w:r>
    </w:p>
    <w:p w14:paraId="532AE2BA" w14:textId="7C943D12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  <w:t xml:space="preserve">dane pacjenta, o których mowa w art. 25 ust. 1 pkt 1, </w:t>
      </w:r>
      <w:r w:rsidRPr="00FF37FB">
        <w:t xml:space="preserve">a także adres poczty elektronicznej oraz numer </w:t>
      </w:r>
      <w:r w:rsidRPr="00F80C14">
        <w:t>telefonu</w:t>
      </w:r>
      <w:r w:rsidRPr="00FF37FB">
        <w:t xml:space="preserve"> pacjenta lub jego przedstawiciela ustawowego</w:t>
      </w:r>
      <w:r>
        <w:t>;</w:t>
      </w:r>
    </w:p>
    <w:p w14:paraId="2F48DC54" w14:textId="3EA1A25B" w:rsidR="0085106C" w:rsidRDefault="0085106C" w:rsidP="0085106C">
      <w:pPr>
        <w:pStyle w:val="ZPKTzmpktartykuempunktem"/>
      </w:pPr>
      <w:r w:rsidRPr="005E7B57">
        <w:t>2)</w:t>
      </w:r>
      <w:r w:rsidRPr="005E7B57">
        <w:tab/>
        <w:t xml:space="preserve">informacje o </w:t>
      </w:r>
      <w:r w:rsidRPr="00F80C14">
        <w:t>wybrany</w:t>
      </w:r>
      <w:r w:rsidR="00C96D06" w:rsidRPr="00F80C14">
        <w:t>ch</w:t>
      </w:r>
      <w:r w:rsidRPr="005E7B57">
        <w:t xml:space="preserve"> lekarzu</w:t>
      </w:r>
      <w:r>
        <w:t>, pielęgniarce lub położnej</w:t>
      </w:r>
      <w:r w:rsidRPr="005E7B57">
        <w:t xml:space="preserve"> podstawowej opieki zdrowotnej</w:t>
      </w:r>
      <w:r>
        <w:t xml:space="preserve"> obejmujące:</w:t>
      </w:r>
    </w:p>
    <w:p w14:paraId="1939456E" w14:textId="77777777" w:rsidR="0085106C" w:rsidRPr="00FE3506" w:rsidRDefault="0085106C" w:rsidP="0085106C">
      <w:pPr>
        <w:pStyle w:val="ZLITwPKTzmlitwpktartykuempunktem"/>
      </w:pPr>
      <w:r w:rsidRPr="00FE3506">
        <w:t>a)</w:t>
      </w:r>
      <w:r>
        <w:tab/>
      </w:r>
      <w:r w:rsidRPr="00FE3506">
        <w:t>imię (imiona) i nazwisko,</w:t>
      </w:r>
    </w:p>
    <w:p w14:paraId="4529484E" w14:textId="77777777" w:rsidR="0085106C" w:rsidRPr="00FE3506" w:rsidRDefault="0085106C" w:rsidP="0085106C">
      <w:pPr>
        <w:pStyle w:val="ZLITwPKTzmlitwpktartykuempunktem"/>
      </w:pPr>
      <w:r w:rsidRPr="00FE3506">
        <w:t>b)</w:t>
      </w:r>
      <w:r>
        <w:tab/>
        <w:t>numer prawa wykonywania zawodu</w:t>
      </w:r>
      <w:r w:rsidRPr="00FE3506">
        <w:t>,</w:t>
      </w:r>
    </w:p>
    <w:p w14:paraId="5BC7ACC7" w14:textId="02D09AAD" w:rsidR="0085106C" w:rsidRPr="00FE3506" w:rsidRDefault="0085106C" w:rsidP="0085106C">
      <w:pPr>
        <w:pStyle w:val="ZLITwPKTzmlitwpktartykuempunktem"/>
      </w:pPr>
      <w:r w:rsidRPr="00FE3506">
        <w:t>c)</w:t>
      </w:r>
      <w:r>
        <w:tab/>
      </w:r>
      <w:r w:rsidRPr="00FE3506">
        <w:t xml:space="preserve">nazwę, adres siedziby, numer </w:t>
      </w:r>
      <w:r w:rsidRPr="00F80C14">
        <w:t>telefonu</w:t>
      </w:r>
      <w:r w:rsidRPr="00FE3506">
        <w:t xml:space="preserve"> oraz adres poczty elektronicznej podmiotu leczniczego </w:t>
      </w:r>
      <w:r w:rsidR="0004584A" w:rsidRPr="00F80C14">
        <w:t>udzielającego świadczeń zdrowotnych z zakresu podstawowej opieki zdrowotnej</w:t>
      </w:r>
      <w:r w:rsidR="0004584A" w:rsidRPr="00F80C14">
        <w:rPr>
          <w:rStyle w:val="Ppogrubienie"/>
        </w:rPr>
        <w:t xml:space="preserve"> </w:t>
      </w:r>
      <w:r w:rsidRPr="00FE3506">
        <w:t>oraz jednostki lub komórki organizacyjnej</w:t>
      </w:r>
      <w:r w:rsidR="004E7E96">
        <w:t xml:space="preserve"> </w:t>
      </w:r>
      <w:r w:rsidR="004E7E96" w:rsidRPr="00F80C14">
        <w:t>tego podmiotu</w:t>
      </w:r>
      <w:r w:rsidRPr="00FE3506">
        <w:t>, jeżeli zostały wyodrębnione;</w:t>
      </w:r>
    </w:p>
    <w:p w14:paraId="163C4355" w14:textId="77777777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>jednostkowe dane medyczne w rozumieniu art. 2 pkt 7 ustawy z dnia 28 kwietnia 2011 r. o systemie informacji w ochronie zdrowia dotyczące:</w:t>
      </w:r>
    </w:p>
    <w:p w14:paraId="20EFE315" w14:textId="77777777" w:rsidR="0085106C" w:rsidRPr="005E7B57" w:rsidRDefault="0085106C" w:rsidP="0085106C">
      <w:pPr>
        <w:pStyle w:val="ZLITwPKTzmlitwpktartykuempunktem"/>
      </w:pPr>
      <w:r w:rsidRPr="005E7B57">
        <w:t>a)</w:t>
      </w:r>
      <w:r w:rsidRPr="005E7B57">
        <w:tab/>
        <w:t>grupy krwi pacjenta lub informacji o braku potwierdzonego wyniku grupy krwi,</w:t>
      </w:r>
    </w:p>
    <w:p w14:paraId="2DE74FE2" w14:textId="77777777" w:rsidR="0085106C" w:rsidRPr="005E7B57" w:rsidRDefault="0085106C" w:rsidP="0085106C">
      <w:pPr>
        <w:pStyle w:val="ZLITwPKTzmlitwpktartykuempunktem"/>
      </w:pPr>
      <w:r w:rsidRPr="005E7B57">
        <w:t>b)</w:t>
      </w:r>
      <w:r w:rsidRPr="005E7B57">
        <w:tab/>
        <w:t>alergii</w:t>
      </w:r>
      <w:r>
        <w:t xml:space="preserve"> i nietolerancji </w:t>
      </w:r>
      <w:r w:rsidRPr="005E7B57">
        <w:t>lub informacji o braku potwierdzonych danych o występujących alergiach</w:t>
      </w:r>
      <w:r>
        <w:t xml:space="preserve"> i nietolerancjach</w:t>
      </w:r>
      <w:r w:rsidRPr="005E7B57">
        <w:t>,</w:t>
      </w:r>
    </w:p>
    <w:p w14:paraId="1DF04DDF" w14:textId="77777777" w:rsidR="0085106C" w:rsidRPr="005E7B57" w:rsidRDefault="0085106C" w:rsidP="0085106C">
      <w:pPr>
        <w:pStyle w:val="ZLITwPKTzmlitwpktartykuempunktem"/>
      </w:pPr>
      <w:r w:rsidRPr="005E7B57">
        <w:t>c)</w:t>
      </w:r>
      <w:r w:rsidRPr="005E7B57">
        <w:tab/>
        <w:t>produktów leczniczych przepisanych pacjentowi na recepcie,</w:t>
      </w:r>
    </w:p>
    <w:p w14:paraId="26E82367" w14:textId="77777777" w:rsidR="0085106C" w:rsidRPr="005E7B57" w:rsidRDefault="0085106C" w:rsidP="0085106C">
      <w:pPr>
        <w:pStyle w:val="ZLITwPKTzmlitwpktartykuempunktem"/>
      </w:pPr>
      <w:r w:rsidRPr="005E7B57">
        <w:t>d)</w:t>
      </w:r>
      <w:r w:rsidRPr="005E7B57">
        <w:tab/>
        <w:t>szczepień ochronnych wykonanych u pacjenta</w:t>
      </w:r>
      <w:r>
        <w:t>, jeżeli są znane,</w:t>
      </w:r>
      <w:r w:rsidRPr="005E7B57">
        <w:t xml:space="preserve"> lub informacji o braku potwierdzonych danych o wykonanych szczepieniach</w:t>
      </w:r>
      <w:r>
        <w:t xml:space="preserve"> ochronnych</w:t>
      </w:r>
      <w:r w:rsidRPr="005E7B57">
        <w:t>,</w:t>
      </w:r>
    </w:p>
    <w:p w14:paraId="32A2F385" w14:textId="77777777" w:rsidR="0085106C" w:rsidRPr="005E7B57" w:rsidRDefault="0085106C" w:rsidP="0085106C">
      <w:pPr>
        <w:pStyle w:val="ZLITwPKTzmlitwpktartykuempunktem"/>
      </w:pPr>
      <w:r w:rsidRPr="005E7B57">
        <w:lastRenderedPageBreak/>
        <w:t>e)</w:t>
      </w:r>
      <w:r w:rsidRPr="005E7B57">
        <w:tab/>
      </w:r>
      <w:r>
        <w:t xml:space="preserve">istotnych i </w:t>
      </w:r>
      <w:r w:rsidRPr="005E7B57">
        <w:t>przewlekłych problemów zdrowotnych stwierdzonych u pacjenta, jeżeli są znane</w:t>
      </w:r>
      <w:r>
        <w:t>,</w:t>
      </w:r>
      <w:r w:rsidRPr="00C744E9">
        <w:t xml:space="preserve"> </w:t>
      </w:r>
      <w:r w:rsidRPr="005E7B57">
        <w:t xml:space="preserve">lub informacji o braku potwierdzonych danych o </w:t>
      </w:r>
      <w:r>
        <w:t>ich występowaniu</w:t>
      </w:r>
      <w:r w:rsidRPr="005E7B57">
        <w:t>,</w:t>
      </w:r>
    </w:p>
    <w:p w14:paraId="30650BA3" w14:textId="786019DC" w:rsidR="0085106C" w:rsidRPr="005E7B57" w:rsidRDefault="0085106C" w:rsidP="0085106C">
      <w:pPr>
        <w:pStyle w:val="ZLITwPKTzmlitwpktartykuempunktem"/>
      </w:pPr>
      <w:r w:rsidRPr="005E7B57">
        <w:t>f)</w:t>
      </w:r>
      <w:r w:rsidRPr="005E7B57">
        <w:tab/>
        <w:t>operacji i zabiegów, którym poddany został pacjent, jeżeli są znane,</w:t>
      </w:r>
      <w:r w:rsidRPr="00863575">
        <w:t xml:space="preserve"> </w:t>
      </w:r>
      <w:r w:rsidRPr="005E7B57">
        <w:t xml:space="preserve">lub informacji o braku potwierdzonych danych o </w:t>
      </w:r>
      <w:r>
        <w:t xml:space="preserve">ich </w:t>
      </w:r>
      <w:r w:rsidRPr="00F80C14">
        <w:t>wy</w:t>
      </w:r>
      <w:r w:rsidR="00887593" w:rsidRPr="00F80C14">
        <w:t>kon</w:t>
      </w:r>
      <w:r w:rsidRPr="00F80C14">
        <w:t>aniu</w:t>
      </w:r>
      <w:r w:rsidRPr="005E7B57">
        <w:t>,</w:t>
      </w:r>
    </w:p>
    <w:p w14:paraId="2F7C2948" w14:textId="77777777" w:rsidR="0085106C" w:rsidRPr="005E7B57" w:rsidRDefault="0085106C" w:rsidP="0085106C">
      <w:pPr>
        <w:pStyle w:val="ZLITwPKTzmlitwpktartykuempunktem"/>
      </w:pPr>
      <w:r w:rsidRPr="005E7B57">
        <w:t>g)</w:t>
      </w:r>
      <w:r w:rsidRPr="005E7B57">
        <w:tab/>
      </w:r>
      <w:r w:rsidRPr="00B44E4E">
        <w:t>wyrobów medycznych zaimplantowanych u pacjenta lub informacji o braku potwierdzonych danych o zaimpl</w:t>
      </w:r>
      <w:r>
        <w:t>a</w:t>
      </w:r>
      <w:r w:rsidRPr="00B44E4E">
        <w:t>ntowanych wyrobach medycznych,</w:t>
      </w:r>
    </w:p>
    <w:p w14:paraId="49488A6B" w14:textId="0F4BC48D" w:rsidR="0085106C" w:rsidRPr="005E7B57" w:rsidRDefault="0085106C" w:rsidP="0085106C">
      <w:pPr>
        <w:pStyle w:val="ZLITwPKTzmlitwpktartykuempunktem"/>
      </w:pPr>
      <w:r>
        <w:t>h</w:t>
      </w:r>
      <w:r w:rsidRPr="005E7B57">
        <w:t>)</w:t>
      </w:r>
      <w:r w:rsidRPr="005E7B57">
        <w:tab/>
        <w:t>badań</w:t>
      </w:r>
      <w:r w:rsidR="00665750">
        <w:t>,</w:t>
      </w:r>
      <w:r w:rsidR="004E7E96">
        <w:t xml:space="preserve"> którym poddany został pacjent</w:t>
      </w:r>
      <w:r w:rsidR="00665750">
        <w:t xml:space="preserve">, </w:t>
      </w:r>
      <w:r w:rsidR="00665750" w:rsidRPr="005E7B57">
        <w:t>jeżeli są znane</w:t>
      </w:r>
      <w:r w:rsidRPr="005E7B57">
        <w:t>;</w:t>
      </w:r>
    </w:p>
    <w:p w14:paraId="7EF30DD9" w14:textId="77777777" w:rsidR="0085106C" w:rsidRDefault="0085106C" w:rsidP="0085106C">
      <w:pPr>
        <w:pStyle w:val="ZPKTzmpktartykuempunktem"/>
      </w:pPr>
      <w:r w:rsidRPr="005E7B57">
        <w:t>4)</w:t>
      </w:r>
      <w:r w:rsidRPr="005E7B57">
        <w:tab/>
        <w:t>identyfikator karty pacjenta.</w:t>
      </w:r>
    </w:p>
    <w:p w14:paraId="4D673C03" w14:textId="5D468B6D" w:rsidR="0085106C" w:rsidRPr="005E7B57" w:rsidRDefault="0085106C" w:rsidP="0085106C">
      <w:pPr>
        <w:pStyle w:val="ZUSTzmustartykuempunktem"/>
      </w:pPr>
      <w:r>
        <w:t xml:space="preserve">4. </w:t>
      </w:r>
      <w:r w:rsidRPr="00E6213E">
        <w:t>Dane, o których mowa w ust. 3 pkt 3, są uwzględniane w karcie pacjenta w sposób zapewniający ich przejrzystość i użyteczność oraz umożliwiający osobom wykonującym zawód medyczny sprawną ocenę aktualnego stanu zdrowia pacjenta</w:t>
      </w:r>
      <w:r w:rsidR="00A30BF5">
        <w:t>,</w:t>
      </w:r>
      <w:r w:rsidRPr="00E6213E">
        <w:t xml:space="preserve"> z uwzględnieniem </w:t>
      </w:r>
      <w:r>
        <w:t xml:space="preserve">istotnych i </w:t>
      </w:r>
      <w:r w:rsidRPr="00E6213E">
        <w:t>przewlekłych problemów zdrowotnych</w:t>
      </w:r>
      <w:r>
        <w:t>.</w:t>
      </w:r>
    </w:p>
    <w:p w14:paraId="0C761470" w14:textId="01222FB2" w:rsidR="0085106C" w:rsidRPr="005E7B57" w:rsidRDefault="0085106C" w:rsidP="0085106C">
      <w:pPr>
        <w:pStyle w:val="ZUSTzmustartykuempunktem"/>
      </w:pPr>
      <w:r>
        <w:t>5</w:t>
      </w:r>
      <w:r w:rsidRPr="005E7B57">
        <w:t>. Karta</w:t>
      </w:r>
      <w:r>
        <w:t xml:space="preserve"> pacjenta </w:t>
      </w:r>
      <w:r w:rsidRPr="005E7B57">
        <w:t xml:space="preserve">może być przekazana </w:t>
      </w:r>
      <w:r w:rsidRPr="00F80C14">
        <w:t>inny</w:t>
      </w:r>
      <w:r w:rsidR="009F67E0" w:rsidRPr="00F80C14">
        <w:t>m</w:t>
      </w:r>
      <w:r w:rsidRPr="00F80C14">
        <w:t xml:space="preserve"> państw</w:t>
      </w:r>
      <w:r w:rsidR="009F67E0" w:rsidRPr="00F80C14">
        <w:t>om</w:t>
      </w:r>
      <w:r w:rsidRPr="00F80C14">
        <w:t xml:space="preserve"> członkowski</w:t>
      </w:r>
      <w:r w:rsidR="009F67E0" w:rsidRPr="00F80C14">
        <w:t>m</w:t>
      </w:r>
      <w:r w:rsidRPr="00F80C14">
        <w:t xml:space="preserve"> </w:t>
      </w:r>
      <w:r w:rsidRPr="005E7B57">
        <w:t xml:space="preserve">Unii Europejskiej lub </w:t>
      </w:r>
      <w:r w:rsidRPr="00F80C14">
        <w:t>państw</w:t>
      </w:r>
      <w:r w:rsidR="009F67E0" w:rsidRPr="00F80C14">
        <w:t>om</w:t>
      </w:r>
      <w:r w:rsidRPr="00F80C14">
        <w:t xml:space="preserve"> członkowski</w:t>
      </w:r>
      <w:r w:rsidR="009F67E0" w:rsidRPr="00F80C14">
        <w:t>m</w:t>
      </w:r>
      <w:r w:rsidRPr="00F80C14">
        <w:t xml:space="preserve"> </w:t>
      </w:r>
      <w:r w:rsidRPr="005E7B57">
        <w:t xml:space="preserve">Europejskiego Porozumienia o Wolnym Handlu (EFTA) </w:t>
      </w:r>
      <w:r>
        <w:t>–</w:t>
      </w:r>
      <w:r w:rsidRPr="005E7B57">
        <w:t xml:space="preserve"> </w:t>
      </w:r>
      <w:r w:rsidRPr="00F80C14">
        <w:t>stron</w:t>
      </w:r>
      <w:r w:rsidR="009F67E0" w:rsidRPr="00F80C14">
        <w:t>om</w:t>
      </w:r>
      <w:r w:rsidRPr="009709D3">
        <w:rPr>
          <w:rStyle w:val="Ppogrubienie"/>
        </w:rPr>
        <w:t xml:space="preserve"> </w:t>
      </w:r>
      <w:r w:rsidRPr="005E7B57">
        <w:t>umowy o Europejskim Obszarze Gospodarczym</w:t>
      </w:r>
      <w:r w:rsidR="00534A8C">
        <w:t xml:space="preserve"> </w:t>
      </w:r>
      <w:r w:rsidRPr="005E7B57">
        <w:t xml:space="preserve">po uprzednim wyrażeniu </w:t>
      </w:r>
      <w:r w:rsidRPr="00F80C14">
        <w:t>zgody</w:t>
      </w:r>
      <w:r w:rsidRPr="005E7B57">
        <w:t xml:space="preserve"> przez pacjenta za pośrednictwem Internetowego Konta Pacjenta, o którym mowa w art. 7a ust. 1 ustawy z dnia 28 kwietnia 2011 r. o systemie informacji w ochronie zdrowia</w:t>
      </w:r>
      <w:r>
        <w:t>,</w:t>
      </w:r>
      <w:r w:rsidRPr="003C7702">
        <w:t xml:space="preserve"> na wniosek osoby wykonującej zawód medyczny i prowadzącej leczenie pacjenta w tym państwie, w celu prowadzenia konsultacji medycznych lub leczenia </w:t>
      </w:r>
      <w:r w:rsidRPr="00F80C14">
        <w:t>pacjent</w:t>
      </w:r>
      <w:r w:rsidR="009F67E0" w:rsidRPr="00F80C14">
        <w:t>a</w:t>
      </w:r>
      <w:r w:rsidRPr="003C7702">
        <w:t xml:space="preserve"> w ramach transgranicznej opieki zdrowotnej</w:t>
      </w:r>
      <w:r w:rsidRPr="005E7B57">
        <w:t>.</w:t>
      </w:r>
    </w:p>
    <w:p w14:paraId="28FABBE5" w14:textId="122D218F" w:rsidR="0085106C" w:rsidRPr="005E7B57" w:rsidRDefault="0085106C" w:rsidP="0085106C">
      <w:pPr>
        <w:pStyle w:val="ZUSTzmustartykuempunktem"/>
      </w:pPr>
      <w:r>
        <w:t>6</w:t>
      </w:r>
      <w:r w:rsidRPr="005E7B57">
        <w:t>.</w:t>
      </w:r>
      <w:r w:rsidRPr="004A4347">
        <w:t xml:space="preserve"> W celu przekazania karty pacjenta </w:t>
      </w:r>
      <w:r w:rsidR="00EB7878" w:rsidRPr="00F80C14">
        <w:t xml:space="preserve">innym państwom członkowskim </w:t>
      </w:r>
      <w:r w:rsidR="00EB7878" w:rsidRPr="005E7B57">
        <w:t xml:space="preserve">Unii Europejskiej lub </w:t>
      </w:r>
      <w:r w:rsidR="00EB7878" w:rsidRPr="00F80C14">
        <w:t xml:space="preserve">państwom członkowskim </w:t>
      </w:r>
      <w:r w:rsidR="00EB7878" w:rsidRPr="005E7B57">
        <w:t xml:space="preserve">Europejskiego Porozumienia o Wolnym Handlu (EFTA) </w:t>
      </w:r>
      <w:r w:rsidR="00EB7878">
        <w:t>–</w:t>
      </w:r>
      <w:r w:rsidR="00EB7878" w:rsidRPr="005E7B57">
        <w:t xml:space="preserve"> </w:t>
      </w:r>
      <w:r w:rsidR="00EB7878" w:rsidRPr="00F80C14">
        <w:t>stronom</w:t>
      </w:r>
      <w:r w:rsidR="00EB7878" w:rsidRPr="009709D3">
        <w:rPr>
          <w:rStyle w:val="Ppogrubienie"/>
        </w:rPr>
        <w:t xml:space="preserve"> </w:t>
      </w:r>
      <w:r w:rsidR="00EB7878" w:rsidRPr="005E7B57">
        <w:t>umowy o Europejskim Obszarze Gospodarczym</w:t>
      </w:r>
      <w:r w:rsidR="00EB7878">
        <w:t xml:space="preserve"> </w:t>
      </w:r>
      <w:r w:rsidRPr="00D256A6">
        <w:t>System Informacji Medycznej, o którym mowa w art. 10 ust. 1 ustawy z dnia 28 kwietnia 2011 r. o systemie informacji w ochronie zdrowia</w:t>
      </w:r>
      <w:r w:rsidRPr="005E7B57">
        <w:t xml:space="preserve">, </w:t>
      </w:r>
      <w:r>
        <w:t xml:space="preserve">generuje </w:t>
      </w:r>
      <w:r w:rsidRPr="005E7B57">
        <w:t xml:space="preserve">tę kartę wraz z </w:t>
      </w:r>
      <w:r w:rsidRPr="00F80C14">
        <w:t>dodatkowym</w:t>
      </w:r>
      <w:r w:rsidR="009709D3" w:rsidRPr="00F80C14">
        <w:t>i</w:t>
      </w:r>
      <w:r w:rsidRPr="00F80C14">
        <w:t xml:space="preserve"> oznaczeni</w:t>
      </w:r>
      <w:r w:rsidR="009709D3" w:rsidRPr="00F80C14">
        <w:t>a</w:t>
      </w:r>
      <w:r w:rsidRPr="00F80C14">
        <w:t>m</w:t>
      </w:r>
      <w:r w:rsidR="009709D3" w:rsidRPr="00F80C14">
        <w:t>i</w:t>
      </w:r>
      <w:r w:rsidRPr="00F80C14">
        <w:t xml:space="preserve"> </w:t>
      </w:r>
      <w:r w:rsidRPr="005E7B57">
        <w:t xml:space="preserve">„Polska”, „transgraniczna” i identyfikatorem karty </w:t>
      </w:r>
      <w:r w:rsidR="009F67E0" w:rsidRPr="00F80C14">
        <w:t>pacjenta</w:t>
      </w:r>
      <w:r w:rsidR="009F67E0">
        <w:t xml:space="preserve"> </w:t>
      </w:r>
      <w:r w:rsidRPr="005E7B57">
        <w:t>dla potrzeb wymiany transgranicznej</w:t>
      </w:r>
      <w:r>
        <w:t xml:space="preserve">, </w:t>
      </w:r>
      <w:r w:rsidRPr="008915E1">
        <w:t xml:space="preserve">z wyłączeniem </w:t>
      </w:r>
      <w:r w:rsidR="009709D3" w:rsidRPr="00F80C14">
        <w:t xml:space="preserve">informacji o </w:t>
      </w:r>
      <w:r w:rsidRPr="00F80C14">
        <w:t>pielęgniar</w:t>
      </w:r>
      <w:r w:rsidR="009709D3" w:rsidRPr="00F80C14">
        <w:t>ce</w:t>
      </w:r>
      <w:r w:rsidRPr="00F80C14">
        <w:t xml:space="preserve"> </w:t>
      </w:r>
      <w:r>
        <w:t>lub</w:t>
      </w:r>
      <w:r w:rsidRPr="008915E1">
        <w:t xml:space="preserve"> położnej podstawowej opieki zdrowotnej, o których mowa w ust. 3 pkt 2. Karta pacjenta jest przekazywana </w:t>
      </w:r>
      <w:r w:rsidR="00EB7878" w:rsidRPr="00F80C14">
        <w:t xml:space="preserve">innym państwom członkowskim </w:t>
      </w:r>
      <w:r w:rsidR="00EB7878" w:rsidRPr="005E7B57">
        <w:t xml:space="preserve">Unii Europejskiej lub </w:t>
      </w:r>
      <w:r w:rsidR="00EB7878" w:rsidRPr="00F80C14">
        <w:t xml:space="preserve">państwom członkowskim </w:t>
      </w:r>
      <w:r w:rsidR="00EB7878" w:rsidRPr="005E7B57">
        <w:t xml:space="preserve">Europejskiego Porozumienia o Wolnym Handlu (EFTA) </w:t>
      </w:r>
      <w:r w:rsidR="00EB7878">
        <w:t>–</w:t>
      </w:r>
      <w:r w:rsidR="00EB7878" w:rsidRPr="005E7B57">
        <w:t xml:space="preserve"> </w:t>
      </w:r>
      <w:r w:rsidR="00EB7878" w:rsidRPr="00F80C14">
        <w:t>stronom</w:t>
      </w:r>
      <w:r w:rsidR="00EB7878" w:rsidRPr="009709D3">
        <w:rPr>
          <w:rStyle w:val="Ppogrubienie"/>
        </w:rPr>
        <w:t xml:space="preserve"> </w:t>
      </w:r>
      <w:r w:rsidR="00EB7878" w:rsidRPr="005E7B57">
        <w:t>umowy o Europejskim Obszarze Gospodarczym</w:t>
      </w:r>
      <w:r w:rsidR="00EB7878">
        <w:t xml:space="preserve"> </w:t>
      </w:r>
      <w:r w:rsidRPr="008915E1">
        <w:t>za pośrednictwem K</w:t>
      </w:r>
      <w:r>
        <w:t xml:space="preserve">rajowego </w:t>
      </w:r>
      <w:r w:rsidRPr="008915E1">
        <w:t>P</w:t>
      </w:r>
      <w:r>
        <w:t xml:space="preserve">unktu </w:t>
      </w:r>
      <w:r w:rsidRPr="008915E1">
        <w:t>K</w:t>
      </w:r>
      <w:r>
        <w:t>ontaktowego do spraw Transgranicznej Opieki Zdrowotnej</w:t>
      </w:r>
      <w:r w:rsidRPr="008915E1">
        <w:t xml:space="preserve">, </w:t>
      </w:r>
      <w:r>
        <w:t xml:space="preserve">o którym mowa w art. 7 ust. </w:t>
      </w:r>
      <w:r>
        <w:lastRenderedPageBreak/>
        <w:t xml:space="preserve">2a ustawy z dnia 28 kwietnia 2011 r. o systemie informacji w ochronie zdrowia, </w:t>
      </w:r>
      <w:r w:rsidR="009F67E0">
        <w:t xml:space="preserve">zwanego dalej </w:t>
      </w:r>
      <w:r w:rsidR="006D1C2F" w:rsidRPr="005E7B57">
        <w:t>„</w:t>
      </w:r>
      <w:r w:rsidR="009F67E0">
        <w:t>KPK</w:t>
      </w:r>
      <w:r w:rsidR="006D1C2F" w:rsidRPr="005E7B57">
        <w:t>”</w:t>
      </w:r>
      <w:r w:rsidR="009F67E0">
        <w:t xml:space="preserve">, </w:t>
      </w:r>
      <w:r>
        <w:t>k</w:t>
      </w:r>
      <w:r w:rsidRPr="00D256A6">
        <w:t xml:space="preserve">tóry zapewnia </w:t>
      </w:r>
      <w:r w:rsidRPr="008915E1">
        <w:t>tłumaczenie danych, o których mowa w ust. 3</w:t>
      </w:r>
      <w:r>
        <w:t>, w zakresie niezbędnym do wymiany transgranicznej</w:t>
      </w:r>
      <w:r w:rsidRPr="005E7B57">
        <w:t xml:space="preserve">. </w:t>
      </w:r>
    </w:p>
    <w:p w14:paraId="3607044D" w14:textId="7548974D" w:rsidR="0085106C" w:rsidRDefault="0085106C" w:rsidP="0085106C">
      <w:pPr>
        <w:pStyle w:val="ZUSTzmustartykuempunktem"/>
      </w:pPr>
      <w:r>
        <w:t>7</w:t>
      </w:r>
      <w:r w:rsidRPr="005E7B57">
        <w:t xml:space="preserve">. </w:t>
      </w:r>
      <w:r w:rsidRPr="00D256A6">
        <w:t>System Informacji Medycznej, o którym mowa w art. 10 ust. 1 ustawy z dnia 28 kwietnia 2011 r. o systemie informacji w ochronie zdrowia</w:t>
      </w:r>
      <w:r w:rsidRPr="005E7B57">
        <w:t xml:space="preserve">, </w:t>
      </w:r>
      <w:r w:rsidRPr="00F80C14">
        <w:t>może</w:t>
      </w:r>
      <w:r w:rsidRPr="005E7B57">
        <w:t xml:space="preserve"> odbierać dane osobowe i jednostkowe dane medyczne pacjentów wytworzone w innych państwach członkowskich Unii Europejskiej lub państwach członkowskich Europejskiego Porozumienia o Wolnym Handlu (EFTA) </w:t>
      </w:r>
      <w:r>
        <w:t>–</w:t>
      </w:r>
      <w:r w:rsidRPr="005E7B57">
        <w:t xml:space="preserve"> stronach umowy o Europejskim Obszarze Gospodarczym </w:t>
      </w:r>
      <w:r w:rsidRPr="006B7B64">
        <w:t>zawarte w dokumencie, o którym mowa w art. 14 ust. 1 lit. a rozporządzenia Parlamentu Europejskiego i Rady (UE) 2025/327 z dnia 11 lutego 2025 r. w sprawie europejskiej przestrzeni danych dotyczących zdrowia oraz zmiany dyrektywy 2011/24/UE i rozporządzenia (UE) 2024/2847</w:t>
      </w:r>
      <w:r>
        <w:t>,</w:t>
      </w:r>
      <w:r w:rsidRPr="005E7B57">
        <w:t xml:space="preserve"> i udostępniać je </w:t>
      </w:r>
      <w:r>
        <w:t xml:space="preserve">osobom wykonującym zawód </w:t>
      </w:r>
      <w:r w:rsidRPr="005E7B57">
        <w:t>medyczny zgodnie z zasadami określonymi w art. 35 ustawy z dnia 28 kwietnia 2011 r. o systemie informacji w ochronie zdrowia.</w:t>
      </w:r>
    </w:p>
    <w:p w14:paraId="463CDC15" w14:textId="3C3400AD" w:rsidR="0085106C" w:rsidRPr="005E7B57" w:rsidRDefault="0085106C" w:rsidP="0085106C">
      <w:pPr>
        <w:pStyle w:val="ZUSTzmustartykuempunktem"/>
      </w:pPr>
      <w:r>
        <w:t xml:space="preserve">8. </w:t>
      </w:r>
      <w:r w:rsidRPr="0052004B">
        <w:t>Osoba wykonująca zawód medyczny w celu pr</w:t>
      </w:r>
      <w:r>
        <w:t>zepr</w:t>
      </w:r>
      <w:r w:rsidRPr="0052004B">
        <w:t>owadzenia konsultacji medyczn</w:t>
      </w:r>
      <w:r>
        <w:t>ej</w:t>
      </w:r>
      <w:r w:rsidRPr="0052004B">
        <w:t xml:space="preserve"> lub leczenia pacjentów w ramach transgranicznej opieki zdrowotnej może wnioskować o </w:t>
      </w:r>
      <w:r>
        <w:t xml:space="preserve">udostępnienie </w:t>
      </w:r>
      <w:r w:rsidRPr="0052004B">
        <w:t>dan</w:t>
      </w:r>
      <w:r>
        <w:t>ych</w:t>
      </w:r>
      <w:r w:rsidRPr="0052004B">
        <w:t xml:space="preserve">, o których mowa w ust. 7, za pośrednictwem </w:t>
      </w:r>
      <w:r w:rsidRPr="00DA6943">
        <w:t>System</w:t>
      </w:r>
      <w:r>
        <w:t>u</w:t>
      </w:r>
      <w:r w:rsidRPr="00DA6943">
        <w:t xml:space="preserve"> Informacji Medycznej, o którym mowa w art. 10 ust. 1 ustawy z dnia 28 kwietnia 2011 r. o systemie informacji w ochronie zdrowia</w:t>
      </w:r>
      <w:r>
        <w:t xml:space="preserve">. </w:t>
      </w:r>
      <w:r w:rsidRPr="0085106C">
        <w:t>Osoba wykonująca zawód medyczny weryfikuje</w:t>
      </w:r>
      <w:r>
        <w:t xml:space="preserve"> </w:t>
      </w:r>
      <w:r w:rsidRPr="0052004B">
        <w:t>tożsamoś</w:t>
      </w:r>
      <w:r>
        <w:t>ć</w:t>
      </w:r>
      <w:r w:rsidRPr="0052004B">
        <w:t xml:space="preserve"> pacjenta, którego dane dotyczą</w:t>
      </w:r>
      <w:r>
        <w:t xml:space="preserve">, oraz informuje </w:t>
      </w:r>
      <w:r w:rsidR="009709D3" w:rsidRPr="00F80C14">
        <w:t>go</w:t>
      </w:r>
      <w:r>
        <w:t xml:space="preserve"> o miejscu, w którym są dostępne informacje dotyczące przetwarzania jego danych osobowych</w:t>
      </w:r>
      <w:r w:rsidRPr="0052004B">
        <w:t>.</w:t>
      </w:r>
      <w:r w:rsidRPr="00D8568A">
        <w:t xml:space="preserve"> </w:t>
      </w:r>
      <w:r w:rsidR="006D1C2F" w:rsidRPr="00927E63">
        <w:t>Przepisu o o</w:t>
      </w:r>
      <w:r w:rsidRPr="00927E63">
        <w:t xml:space="preserve">bowiązku </w:t>
      </w:r>
      <w:r w:rsidRPr="00D8568A">
        <w:t>poinformowania o przetwarzaniu danych osobowych nie stosuje się w przypadku, o którym mowa w art. 35 ust. 1 pkt 4 ustawy z dnia 28 kwietnia 2011 r. o systemie informacji w ochronie zdrowia.</w:t>
      </w:r>
    </w:p>
    <w:p w14:paraId="27D3F0DD" w14:textId="77777777" w:rsidR="0085106C" w:rsidRPr="005E7B57" w:rsidRDefault="0085106C" w:rsidP="0085106C">
      <w:pPr>
        <w:pStyle w:val="ZUSTzmustartykuempunktem"/>
      </w:pPr>
      <w:r>
        <w:t>9</w:t>
      </w:r>
      <w:r w:rsidRPr="005E7B57">
        <w:t xml:space="preserve">. Minister właściwy do spraw zdrowia określi, w drodze rozporządzenia: </w:t>
      </w:r>
    </w:p>
    <w:p w14:paraId="08CC22F5" w14:textId="77777777" w:rsidR="0085106C" w:rsidRPr="005E7B57" w:rsidRDefault="0085106C" w:rsidP="0085106C">
      <w:pPr>
        <w:pStyle w:val="ZPKTzmpktartykuempunktem"/>
      </w:pPr>
      <w:r w:rsidRPr="005E7B57">
        <w:t>1)</w:t>
      </w:r>
      <w:r>
        <w:tab/>
      </w:r>
      <w:r w:rsidRPr="005E7B57">
        <w:t>szczegółowy zakres danych, o których mowa w ust. 3 pkt 3, okres</w:t>
      </w:r>
      <w:r>
        <w:t>y</w:t>
      </w:r>
      <w:r w:rsidRPr="005E7B57">
        <w:t xml:space="preserve">, z których dane </w:t>
      </w:r>
      <w:r w:rsidRPr="001054B2">
        <w:t>podlegają uwzględnieniu w karcie pacjenta</w:t>
      </w:r>
      <w:r>
        <w:t>,</w:t>
      </w:r>
      <w:r w:rsidRPr="001054B2">
        <w:t xml:space="preserve"> oraz sposób </w:t>
      </w:r>
      <w:r w:rsidRPr="005E7B57">
        <w:t>uwzględniania danych</w:t>
      </w:r>
      <w:r>
        <w:t xml:space="preserve"> prezentowanych w karcie pacjenta,</w:t>
      </w:r>
    </w:p>
    <w:p w14:paraId="1A65CE39" w14:textId="77BF6EAC" w:rsidR="0085106C" w:rsidRPr="005E7B57" w:rsidRDefault="0085106C" w:rsidP="0085106C">
      <w:pPr>
        <w:pStyle w:val="ZPKTzmpktartykuempunktem"/>
      </w:pPr>
      <w:r w:rsidRPr="005E7B57">
        <w:t>2)</w:t>
      </w:r>
      <w:r>
        <w:tab/>
      </w:r>
      <w:r w:rsidRPr="005E7B57">
        <w:t xml:space="preserve">sposób </w:t>
      </w:r>
      <w:r>
        <w:t xml:space="preserve">i zakres tłumaczenia </w:t>
      </w:r>
      <w:r w:rsidRPr="005E7B57">
        <w:t xml:space="preserve">danych, o których mowa w ust. 3, </w:t>
      </w:r>
      <w:r w:rsidRPr="00E70B47">
        <w:t xml:space="preserve">przekazywanych </w:t>
      </w:r>
      <w:r w:rsidR="00D6107F" w:rsidRPr="00F80C14">
        <w:t xml:space="preserve">innym państwom członkowskim </w:t>
      </w:r>
      <w:r w:rsidR="00D6107F" w:rsidRPr="005E7B57">
        <w:t xml:space="preserve">Unii Europejskiej lub </w:t>
      </w:r>
      <w:r w:rsidR="00D6107F" w:rsidRPr="00F80C14">
        <w:t xml:space="preserve">państwom członkowskim </w:t>
      </w:r>
      <w:r w:rsidR="00D6107F" w:rsidRPr="005E7B57">
        <w:t xml:space="preserve">Europejskiego Porozumienia o Wolnym Handlu (EFTA) </w:t>
      </w:r>
      <w:r w:rsidR="00D6107F">
        <w:t>–</w:t>
      </w:r>
      <w:r w:rsidR="00D6107F" w:rsidRPr="005E7B57">
        <w:t xml:space="preserve"> </w:t>
      </w:r>
      <w:r w:rsidR="00D6107F" w:rsidRPr="00F80C14">
        <w:t>stronom</w:t>
      </w:r>
      <w:r w:rsidR="00D6107F" w:rsidRPr="009709D3">
        <w:rPr>
          <w:rStyle w:val="Ppogrubienie"/>
        </w:rPr>
        <w:t xml:space="preserve"> </w:t>
      </w:r>
      <w:r w:rsidR="00D6107F" w:rsidRPr="005E7B57">
        <w:t>umowy o Europejskim Obszarze Gospodarczym</w:t>
      </w:r>
      <w:r>
        <w:t>,</w:t>
      </w:r>
    </w:p>
    <w:p w14:paraId="4EA5238B" w14:textId="23BA18B8" w:rsidR="0085106C" w:rsidRPr="005E7B57" w:rsidRDefault="0085106C" w:rsidP="0085106C">
      <w:pPr>
        <w:pStyle w:val="ZPKTzmpktartykuempunktem"/>
      </w:pPr>
      <w:r w:rsidRPr="005E7B57">
        <w:lastRenderedPageBreak/>
        <w:t>3)</w:t>
      </w:r>
      <w:r>
        <w:tab/>
      </w:r>
      <w:r w:rsidRPr="005E7B57">
        <w:t>sposób odbierania danych</w:t>
      </w:r>
      <w:r>
        <w:t xml:space="preserve">, </w:t>
      </w:r>
      <w:r w:rsidRPr="00293838">
        <w:t>o których mowa w ust. 7</w:t>
      </w:r>
      <w:r>
        <w:t xml:space="preserve">, </w:t>
      </w:r>
      <w:r w:rsidRPr="005E7B57">
        <w:t xml:space="preserve">wytworzonych </w:t>
      </w:r>
      <w:r w:rsidR="004926A0">
        <w:t xml:space="preserve">w </w:t>
      </w:r>
      <w:r w:rsidR="004926A0" w:rsidRPr="005E7B57">
        <w:t xml:space="preserve">innych państwach członkowskich Unii Europejskiej lub państwach członkowskich Europejskiego Porozumienia o Wolnym Handlu (EFTA) </w:t>
      </w:r>
      <w:r w:rsidR="004926A0">
        <w:t>–</w:t>
      </w:r>
      <w:r w:rsidR="004926A0" w:rsidRPr="005E7B57">
        <w:t xml:space="preserve"> stronach umowy o Europejskim Obszarze Gospodarczym</w:t>
      </w:r>
      <w:r w:rsidR="004926A0">
        <w:t xml:space="preserve"> </w:t>
      </w:r>
      <w:r>
        <w:t xml:space="preserve">oraz sposób weryfikacji tożsamości </w:t>
      </w:r>
      <w:r w:rsidRPr="005E7B57">
        <w:t xml:space="preserve">pacjentów, których te dane dotyczą </w:t>
      </w:r>
    </w:p>
    <w:p w14:paraId="3051663C" w14:textId="163C57EC" w:rsidR="0085106C" w:rsidRPr="005E7B57" w:rsidRDefault="0085106C" w:rsidP="0085106C">
      <w:pPr>
        <w:pStyle w:val="ZCZWSPPKTzmczciwsppktartykuempunktem"/>
      </w:pPr>
      <w:r>
        <w:t xml:space="preserve">– </w:t>
      </w:r>
      <w:r w:rsidRPr="005E7B57">
        <w:t xml:space="preserve">mając na uwadze konieczność zapewnienia kompletności, rzetelności </w:t>
      </w:r>
      <w:r w:rsidRPr="00927E63">
        <w:t xml:space="preserve">i </w:t>
      </w:r>
      <w:r w:rsidR="009709D3" w:rsidRPr="00927E63">
        <w:t>bezpieczeństwa tych danych oraz ich</w:t>
      </w:r>
      <w:r w:rsidR="009709D3" w:rsidRPr="00C0707E">
        <w:rPr>
          <w:rStyle w:val="Ppogrubienie"/>
        </w:rPr>
        <w:t xml:space="preserve"> </w:t>
      </w:r>
      <w:r w:rsidRPr="005E7B57">
        <w:t xml:space="preserve">przydatności </w:t>
      </w:r>
      <w:r w:rsidRPr="00927E63">
        <w:t>d</w:t>
      </w:r>
      <w:r w:rsidR="006D1C2F" w:rsidRPr="00927E63">
        <w:t>o</w:t>
      </w:r>
      <w:r w:rsidRPr="00927E63">
        <w:rPr>
          <w:rStyle w:val="Ppogrubienie"/>
        </w:rPr>
        <w:t xml:space="preserve"> </w:t>
      </w:r>
      <w:r w:rsidRPr="005E7B57">
        <w:t xml:space="preserve">oceny i monitorowania stanu zdrowia pacjenta </w:t>
      </w:r>
      <w:r w:rsidR="00C0707E" w:rsidRPr="00927E63">
        <w:t>i</w:t>
      </w:r>
      <w:r w:rsidRPr="00927E63">
        <w:t xml:space="preserve"> koniecznoś</w:t>
      </w:r>
      <w:r w:rsidR="00C0707E" w:rsidRPr="00927E63">
        <w:t>ć</w:t>
      </w:r>
      <w:r w:rsidRPr="00927E63">
        <w:t xml:space="preserve"> </w:t>
      </w:r>
      <w:r w:rsidRPr="005E7B57">
        <w:t>zapewnienia ciągłości leczenia</w:t>
      </w:r>
      <w:r>
        <w:t xml:space="preserve"> </w:t>
      </w:r>
      <w:r w:rsidRPr="00927E63">
        <w:t>pacjenta</w:t>
      </w:r>
      <w:r w:rsidRPr="005E7B57">
        <w:t>.</w:t>
      </w:r>
    </w:p>
    <w:p w14:paraId="3DCBE45D" w14:textId="5207B7A7" w:rsidR="0085106C" w:rsidRPr="005E7B57" w:rsidRDefault="0085106C" w:rsidP="0085106C">
      <w:pPr>
        <w:pStyle w:val="ZUSTzmustartykuempunktem"/>
      </w:pPr>
      <w:r>
        <w:t>10</w:t>
      </w:r>
      <w:r w:rsidRPr="005E7B57">
        <w:t>. Minister właściwy do spraw zdrowia zamieszcza</w:t>
      </w:r>
      <w:r w:rsidR="00780AF5">
        <w:t xml:space="preserve"> </w:t>
      </w:r>
      <w:r w:rsidR="00780AF5" w:rsidRPr="00BD0245">
        <w:t>w</w:t>
      </w:r>
      <w:r w:rsidRPr="00BD0245">
        <w:t xml:space="preserve"> </w:t>
      </w:r>
      <w:r w:rsidR="00780AF5" w:rsidRPr="00BD0245">
        <w:t xml:space="preserve">Biuletynie Informacji Publicznej </w:t>
      </w:r>
      <w:r w:rsidRPr="005E7B57">
        <w:t>na stronie podmiotowej urzędu obsługującego tego ministra:</w:t>
      </w:r>
    </w:p>
    <w:p w14:paraId="52049216" w14:textId="5DDFFF74" w:rsidR="0085106C" w:rsidRPr="001D2AC3" w:rsidRDefault="0085106C" w:rsidP="0085106C">
      <w:pPr>
        <w:pStyle w:val="ZPKTzmpktartykuempunktem"/>
      </w:pPr>
      <w:r w:rsidRPr="001D2AC3">
        <w:t>1)</w:t>
      </w:r>
      <w:r w:rsidRPr="001D2AC3">
        <w:tab/>
        <w:t xml:space="preserve">wykaz państw członkowskich Unii Europejskiej lub państw członkowskich Europejskiego Porozumienia o Wolnym Handlu (EFTA) – stron umowy o Europejskim Obszarze Gospodarczym, </w:t>
      </w:r>
      <w:r w:rsidR="00053A30" w:rsidRPr="001D2AC3">
        <w:t xml:space="preserve">do </w:t>
      </w:r>
      <w:r w:rsidRPr="001D2AC3">
        <w:t>których Rzeczpospolita Polska przekazuje kart</w:t>
      </w:r>
      <w:r w:rsidR="001D2AC3" w:rsidRPr="001D2AC3">
        <w:t>ę</w:t>
      </w:r>
      <w:r w:rsidRPr="001D2AC3">
        <w:t xml:space="preserve"> pacjenta, oraz wykaz państw</w:t>
      </w:r>
      <w:r w:rsidR="008363A4">
        <w:t xml:space="preserve"> </w:t>
      </w:r>
      <w:r w:rsidR="008363A4" w:rsidRPr="001D2AC3">
        <w:t>członkowskich Unii Europejskiej lub państw członkowskich Europejskiego Porozumienia o Wolnym Handlu (EFTA) – stron umowy o Europejskim Obszarze Gospodarczym</w:t>
      </w:r>
      <w:r w:rsidRPr="001D2AC3">
        <w:t>, od których odbiera dane osobowe i jednostkowe dane medyczne pacjentów wytworzone w tych państwach;</w:t>
      </w:r>
    </w:p>
    <w:p w14:paraId="146528B7" w14:textId="46209832" w:rsidR="0085106C" w:rsidRPr="00CE74AC" w:rsidRDefault="0085106C" w:rsidP="0085106C">
      <w:pPr>
        <w:pStyle w:val="ZPKTzmpktartykuempunktem"/>
      </w:pPr>
      <w:r w:rsidRPr="00CE74AC">
        <w:t>2)</w:t>
      </w:r>
      <w:r w:rsidRPr="00CE74AC">
        <w:tab/>
      </w:r>
      <w:r w:rsidR="00C0707E" w:rsidRPr="00CE74AC">
        <w:t xml:space="preserve">określenie </w:t>
      </w:r>
      <w:r w:rsidRPr="00CE74AC">
        <w:t>rodzaj</w:t>
      </w:r>
      <w:r w:rsidR="00C0707E" w:rsidRPr="00CE74AC">
        <w:t>u</w:t>
      </w:r>
      <w:r w:rsidRPr="00CE74AC">
        <w:t xml:space="preserve"> danych niezbędnych do weryfikacji tożsamości pacjenta notyfikowany</w:t>
      </w:r>
      <w:r w:rsidR="00C0707E" w:rsidRPr="00CE74AC">
        <w:t>ch</w:t>
      </w:r>
      <w:r w:rsidRPr="00CE74AC">
        <w:rPr>
          <w:rStyle w:val="Ppogrubienie"/>
        </w:rPr>
        <w:t xml:space="preserve"> </w:t>
      </w:r>
      <w:r w:rsidRPr="00CE74AC">
        <w:t>przez państw</w:t>
      </w:r>
      <w:r w:rsidR="007F6E4D" w:rsidRPr="00CE74AC">
        <w:t>o</w:t>
      </w:r>
      <w:r w:rsidRPr="00CE74AC">
        <w:t xml:space="preserve"> pochodzenia pacjenta będące państw</w:t>
      </w:r>
      <w:r w:rsidR="00CE74AC">
        <w:t>em</w:t>
      </w:r>
      <w:r w:rsidRPr="00CE74AC">
        <w:t xml:space="preserve"> członkowskim Unii Europejskiej lub państw</w:t>
      </w:r>
      <w:r w:rsidR="00CE74AC">
        <w:t>em</w:t>
      </w:r>
      <w:r w:rsidRPr="00CE74AC">
        <w:t xml:space="preserve"> członkowskim Europejskiego Porozumienia o Wolnym Handlu (EFTA) – stron</w:t>
      </w:r>
      <w:r w:rsidR="00CE74AC">
        <w:t>ą</w:t>
      </w:r>
      <w:r w:rsidRPr="00CE74AC">
        <w:t xml:space="preserve"> umowy o Europejskim Obszarze Gospodarczym.</w:t>
      </w:r>
    </w:p>
    <w:p w14:paraId="07D7BC57" w14:textId="77777777" w:rsidR="0085106C" w:rsidRPr="00D43F86" w:rsidRDefault="0085106C" w:rsidP="0085106C">
      <w:pPr>
        <w:pStyle w:val="ZUSTzmustartykuempunktem"/>
      </w:pPr>
      <w:r>
        <w:t>11.</w:t>
      </w:r>
      <w:r w:rsidRPr="00D43F86">
        <w:t xml:space="preserve"> KPK udostępnia Komisji Europejskiej:</w:t>
      </w:r>
    </w:p>
    <w:p w14:paraId="7A61107F" w14:textId="596F629A" w:rsidR="0085106C" w:rsidRDefault="0085106C" w:rsidP="0085106C">
      <w:pPr>
        <w:pStyle w:val="ZPKTzmpktartykuempunktem"/>
      </w:pPr>
      <w:r w:rsidRPr="2B423CE2">
        <w:t>1)</w:t>
      </w:r>
      <w:r>
        <w:tab/>
      </w:r>
      <w:r w:rsidRPr="2B423CE2">
        <w:t xml:space="preserve">słowniki krajowe zawierające zbiory pojęć niezbędne do przyporządkowania treści </w:t>
      </w:r>
      <w:r w:rsidRPr="00BD0245">
        <w:t xml:space="preserve">do </w:t>
      </w:r>
      <w:r w:rsidR="00C0707E" w:rsidRPr="00BD0245">
        <w:t xml:space="preserve">treści zawartej w </w:t>
      </w:r>
      <w:r w:rsidRPr="00BD0245">
        <w:t>słownik</w:t>
      </w:r>
      <w:r w:rsidR="00C0707E" w:rsidRPr="00BD0245">
        <w:t>ach</w:t>
      </w:r>
      <w:r w:rsidRPr="00BD0245">
        <w:t xml:space="preserve"> </w:t>
      </w:r>
      <w:r w:rsidRPr="2B423CE2">
        <w:t xml:space="preserve">transgranicznych; </w:t>
      </w:r>
    </w:p>
    <w:p w14:paraId="78C2CF7F" w14:textId="208F0D6E" w:rsidR="0085106C" w:rsidRDefault="0085106C" w:rsidP="0085106C">
      <w:pPr>
        <w:pStyle w:val="ZPKTzmpktartykuempunktem"/>
      </w:pPr>
      <w:r>
        <w:t>2)</w:t>
      </w:r>
      <w:r>
        <w:tab/>
      </w:r>
      <w:r w:rsidRPr="00BD0245">
        <w:t>kart</w:t>
      </w:r>
      <w:r w:rsidR="005F6640" w:rsidRPr="00BD0245">
        <w:t>ę</w:t>
      </w:r>
      <w:r w:rsidRPr="00BD0245">
        <w:t xml:space="preserve"> </w:t>
      </w:r>
      <w:r>
        <w:t>pacjenta w formacie umożliwiającym automatyczne tłumaczenie.</w:t>
      </w:r>
    </w:p>
    <w:p w14:paraId="649F229C" w14:textId="73D7C9EF" w:rsidR="0085106C" w:rsidRPr="005E7B57" w:rsidRDefault="0085106C" w:rsidP="0085106C">
      <w:pPr>
        <w:pStyle w:val="ZUSTzmustartykuempunktem"/>
      </w:pPr>
      <w:r>
        <w:t xml:space="preserve">12. W przypadku stwierdzenia niezgodności </w:t>
      </w:r>
      <w:r w:rsidRPr="00CF4FD2">
        <w:t>treści</w:t>
      </w:r>
      <w:r w:rsidRPr="00AD4577">
        <w:rPr>
          <w:rStyle w:val="Ppogrubienie"/>
        </w:rPr>
        <w:t xml:space="preserve"> </w:t>
      </w:r>
      <w:r>
        <w:t xml:space="preserve">karty pacjenta </w:t>
      </w:r>
      <w:r w:rsidR="00AD4577" w:rsidRPr="00BD0245">
        <w:t>z</w:t>
      </w:r>
      <w:r w:rsidRPr="00BD0245">
        <w:rPr>
          <w:rStyle w:val="Ppogrubienie"/>
        </w:rPr>
        <w:t xml:space="preserve"> </w:t>
      </w:r>
      <w:r w:rsidR="00C0707E" w:rsidRPr="00BD0245">
        <w:t>treś</w:t>
      </w:r>
      <w:r w:rsidR="009264EC" w:rsidRPr="00BD0245">
        <w:t xml:space="preserve">cią karty </w:t>
      </w:r>
      <w:r w:rsidRPr="00BD0245">
        <w:t>jej tłumaczeni</w:t>
      </w:r>
      <w:r w:rsidR="009264EC" w:rsidRPr="00BD0245">
        <w:t>a</w:t>
      </w:r>
      <w:r w:rsidRPr="00BD0245">
        <w:t xml:space="preserve"> dokonan</w:t>
      </w:r>
      <w:r w:rsidR="009264EC" w:rsidRPr="00BD0245">
        <w:t>ego</w:t>
      </w:r>
      <w:r>
        <w:t xml:space="preserve"> przez KPK lub k</w:t>
      </w:r>
      <w:r w:rsidRPr="00D43F86">
        <w:t>rajowe punkty kontaktowe do spraw transgranicznej opieki zdrowotnej</w:t>
      </w:r>
      <w:r>
        <w:t xml:space="preserve"> </w:t>
      </w:r>
      <w:r w:rsidR="00507C77" w:rsidRPr="00F80C14">
        <w:t>inny</w:t>
      </w:r>
      <w:r w:rsidR="00507C77">
        <w:t>ch</w:t>
      </w:r>
      <w:r w:rsidR="00507C77" w:rsidRPr="00F80C14">
        <w:t xml:space="preserve"> państw członkowski</w:t>
      </w:r>
      <w:r w:rsidR="00507C77">
        <w:t>ch</w:t>
      </w:r>
      <w:r w:rsidR="00507C77" w:rsidRPr="00F80C14">
        <w:t xml:space="preserve"> </w:t>
      </w:r>
      <w:r w:rsidR="00507C77" w:rsidRPr="005E7B57">
        <w:t xml:space="preserve">Unii Europejskiej lub </w:t>
      </w:r>
      <w:r w:rsidR="00507C77" w:rsidRPr="00F80C14">
        <w:t>państw członkowski</w:t>
      </w:r>
      <w:r w:rsidR="00507C77">
        <w:t>ch</w:t>
      </w:r>
      <w:r w:rsidR="00507C77" w:rsidRPr="00F80C14">
        <w:t xml:space="preserve"> </w:t>
      </w:r>
      <w:r w:rsidR="00507C77" w:rsidRPr="005E7B57">
        <w:t xml:space="preserve">Europejskiego Porozumienia o Wolnym Handlu (EFTA) </w:t>
      </w:r>
      <w:r w:rsidR="00507C77">
        <w:t>–</w:t>
      </w:r>
      <w:r w:rsidR="00507C77" w:rsidRPr="005E7B57">
        <w:t xml:space="preserve"> </w:t>
      </w:r>
      <w:r w:rsidR="00507C77" w:rsidRPr="00F80C14">
        <w:t>stron</w:t>
      </w:r>
      <w:r w:rsidR="00507C77" w:rsidRPr="009709D3">
        <w:rPr>
          <w:rStyle w:val="Ppogrubienie"/>
        </w:rPr>
        <w:t xml:space="preserve"> </w:t>
      </w:r>
      <w:r w:rsidR="00507C77" w:rsidRPr="005E7B57">
        <w:t>umowy o Europejskim Obszarze Gospodarczym</w:t>
      </w:r>
      <w:r w:rsidR="00507C77">
        <w:t xml:space="preserve"> </w:t>
      </w:r>
      <w:r>
        <w:t>rozstrzygająca jest treść karty pacjenta sporządzona w języku polskim.</w:t>
      </w:r>
      <w:r w:rsidRPr="005E7B57">
        <w:t>”.</w:t>
      </w:r>
    </w:p>
    <w:p w14:paraId="47FFB508" w14:textId="77777777" w:rsidR="0085106C" w:rsidRPr="00264969" w:rsidRDefault="0085106C" w:rsidP="0085106C">
      <w:pPr>
        <w:pStyle w:val="ARTartustawynprozporzdzenia"/>
      </w:pPr>
      <w:r w:rsidRPr="00264969">
        <w:rPr>
          <w:rStyle w:val="Ppogrubienie"/>
        </w:rPr>
        <w:lastRenderedPageBreak/>
        <w:t>Art.</w:t>
      </w:r>
      <w:r>
        <w:rPr>
          <w:rStyle w:val="Ppogrubienie"/>
        </w:rPr>
        <w:t> 5</w:t>
      </w:r>
      <w:r w:rsidRPr="00264969">
        <w:rPr>
          <w:rStyle w:val="Ppogrubienie"/>
        </w:rPr>
        <w:t>.</w:t>
      </w:r>
      <w:r>
        <w:rPr>
          <w:rStyle w:val="Ppogrubienie"/>
        </w:rPr>
        <w:t> </w:t>
      </w:r>
      <w:r w:rsidRPr="00264969">
        <w:t xml:space="preserve">W ustawie z dnia </w:t>
      </w:r>
      <w:r>
        <w:t>5 grudnia</w:t>
      </w:r>
      <w:r w:rsidRPr="00264969">
        <w:t xml:space="preserve"> 2008 r. o </w:t>
      </w:r>
      <w:r>
        <w:t>zapobieganiu oraz zwalczaniu zakażeń i chorób zakaźnych u ludzi</w:t>
      </w:r>
      <w:r w:rsidRPr="00264969">
        <w:t xml:space="preserve"> (Dz.</w:t>
      </w:r>
      <w:r>
        <w:t xml:space="preserve"> </w:t>
      </w:r>
      <w:r w:rsidRPr="00264969">
        <w:t xml:space="preserve">U. z </w:t>
      </w:r>
      <w:r>
        <w:t xml:space="preserve">2025 r. poz. 1675 oraz z </w:t>
      </w:r>
      <w:r w:rsidRPr="00264969">
        <w:t>202</w:t>
      </w:r>
      <w:r>
        <w:t>6</w:t>
      </w:r>
      <w:r w:rsidRPr="00264969">
        <w:t xml:space="preserve"> r. poz. </w:t>
      </w:r>
      <w:r>
        <w:t>26</w:t>
      </w:r>
      <w:r w:rsidRPr="00264969">
        <w:t xml:space="preserve">) </w:t>
      </w:r>
      <w:r>
        <w:t>uchyla się art. 21d–21f.</w:t>
      </w:r>
    </w:p>
    <w:p w14:paraId="37D0BF23" w14:textId="77777777" w:rsidR="0085106C" w:rsidRPr="005E7B57" w:rsidRDefault="0085106C" w:rsidP="0085106C">
      <w:pPr>
        <w:pStyle w:val="ARTartustawynprozporzdzenia"/>
      </w:pPr>
      <w:r w:rsidRPr="004A26BC">
        <w:rPr>
          <w:rStyle w:val="Ppogrubienie"/>
        </w:rPr>
        <w:t>Art.</w:t>
      </w:r>
      <w:r>
        <w:rPr>
          <w:rStyle w:val="Ppogrubienie"/>
        </w:rPr>
        <w:t> 6</w:t>
      </w:r>
      <w:r w:rsidRPr="004A26BC">
        <w:rPr>
          <w:rStyle w:val="Ppogrubienie"/>
        </w:rPr>
        <w:t>.</w:t>
      </w:r>
      <w:r>
        <w:t> </w:t>
      </w:r>
      <w:r w:rsidRPr="005E7B57">
        <w:t>W ustawie z dnia 28 kwietnia 2011 r. o systemie informacji w ochronie zdrowia (Dz. U. z 202</w:t>
      </w:r>
      <w:r>
        <w:t>6</w:t>
      </w:r>
      <w:r w:rsidRPr="005E7B57">
        <w:t xml:space="preserve"> r. poz. </w:t>
      </w:r>
      <w:r>
        <w:t>208 i 252</w:t>
      </w:r>
      <w:r w:rsidRPr="005E7B57">
        <w:t>) wprowadza się następujące zmiany:</w:t>
      </w:r>
    </w:p>
    <w:p w14:paraId="5E416347" w14:textId="77777777" w:rsidR="0085106C" w:rsidRDefault="0085106C" w:rsidP="0085106C">
      <w:pPr>
        <w:pStyle w:val="PKTpunkt"/>
      </w:pPr>
      <w:r w:rsidRPr="005E7B57">
        <w:t>1)</w:t>
      </w:r>
      <w:r w:rsidRPr="005E7B57">
        <w:tab/>
        <w:t>w art. 2:</w:t>
      </w:r>
    </w:p>
    <w:p w14:paraId="0D8A722A" w14:textId="77777777" w:rsidR="0085106C" w:rsidRDefault="0085106C" w:rsidP="0085106C">
      <w:pPr>
        <w:pStyle w:val="LITlitera"/>
      </w:pPr>
      <w:r>
        <w:t>a)</w:t>
      </w:r>
      <w:r>
        <w:tab/>
        <w:t>po pkt 2a dodaje się pkt 2b w brzmieniu:</w:t>
      </w:r>
    </w:p>
    <w:p w14:paraId="134A60CB" w14:textId="77777777" w:rsidR="0085106C" w:rsidRPr="005E7B57" w:rsidRDefault="0085106C" w:rsidP="0085106C">
      <w:pPr>
        <w:pStyle w:val="ZLITPKTzmpktliter"/>
      </w:pPr>
      <w:r w:rsidRPr="005E7B57">
        <w:t>„2</w:t>
      </w:r>
      <w:r>
        <w:t>b)</w:t>
      </w:r>
      <w:r>
        <w:tab/>
      </w:r>
      <w:r w:rsidRPr="00A62A61">
        <w:t>aplikacja wspierająca dobrostan</w:t>
      </w:r>
      <w:r>
        <w:t xml:space="preserve"> </w:t>
      </w:r>
      <w:r w:rsidRPr="009B35D0">
        <w:t>–</w:t>
      </w:r>
      <w:r>
        <w:t xml:space="preserve"> aplikację </w:t>
      </w:r>
      <w:r w:rsidRPr="00A62A61">
        <w:t>wspierając</w:t>
      </w:r>
      <w:r>
        <w:t>ą</w:t>
      </w:r>
      <w:r w:rsidRPr="00A62A61">
        <w:t xml:space="preserve"> dobrostan</w:t>
      </w:r>
      <w:r>
        <w:t xml:space="preserve"> w rozumieniu art. 2 ust. 2 lit. ab r</w:t>
      </w:r>
      <w:r w:rsidRPr="00536E2F">
        <w:t>ozporządzeni</w:t>
      </w:r>
      <w:r>
        <w:t>a</w:t>
      </w:r>
      <w:r w:rsidRPr="00536E2F">
        <w:t xml:space="preserve"> Parlamentu Europejskiego i Rady (UE) </w:t>
      </w:r>
      <w:r w:rsidRPr="00093BE5">
        <w:t>2025/327 z dnia 11 lutego 2025 r. w sprawie europejskiej przestrzeni danych dotyczących zdrowia oraz zmiany dyrektywy 2011/24/UE i rozporządzenia (UE) 2024/2847</w:t>
      </w:r>
      <w:r>
        <w:t xml:space="preserve"> </w:t>
      </w:r>
      <w:r w:rsidRPr="00731524">
        <w:t>(Dz. Urz. UE L 2025/327 z 05.03.2025)</w:t>
      </w:r>
      <w:r>
        <w:t>;</w:t>
      </w:r>
      <w:r w:rsidRPr="00822CDA">
        <w:t>”,</w:t>
      </w:r>
      <w:r w:rsidRPr="00093BE5">
        <w:t xml:space="preserve"> </w:t>
      </w:r>
    </w:p>
    <w:p w14:paraId="277013AE" w14:textId="77777777" w:rsidR="0085106C" w:rsidRDefault="0085106C" w:rsidP="0085106C">
      <w:pPr>
        <w:pStyle w:val="LITlitera"/>
      </w:pPr>
      <w:r>
        <w:t>b</w:t>
      </w:r>
      <w:r w:rsidRPr="005E7B57">
        <w:t>)</w:t>
      </w:r>
      <w:r>
        <w:tab/>
      </w:r>
      <w:r w:rsidRPr="005E7B57">
        <w:t>w pkt 3a lit. a otrzymuje brzmienie:</w:t>
      </w:r>
    </w:p>
    <w:p w14:paraId="11AFBC13" w14:textId="77777777" w:rsidR="0085106C" w:rsidRPr="005E7B57" w:rsidRDefault="0085106C" w:rsidP="0085106C">
      <w:pPr>
        <w:pStyle w:val="ZLITPKTzmpktliter"/>
      </w:pPr>
      <w:r w:rsidRPr="004D5CFB">
        <w:t>„a)</w:t>
      </w:r>
      <w:r w:rsidRPr="004D5CFB">
        <w:tab/>
        <w:t>uwierzytelniania systemu usługodawcy w Systemie Informacji Medycznej, zwanym dalej „SIM”, w Platformie Usług Inteligentnych oraz w dziedzinowych systemach teleinformatycznych,”,</w:t>
      </w:r>
    </w:p>
    <w:p w14:paraId="1DCEF1C8" w14:textId="77777777" w:rsidR="0085106C" w:rsidRPr="005E7B57" w:rsidRDefault="0085106C" w:rsidP="0085106C">
      <w:pPr>
        <w:pStyle w:val="LITlitera"/>
      </w:pPr>
      <w:r>
        <w:t>c</w:t>
      </w:r>
      <w:r w:rsidRPr="005E7B57">
        <w:t>)</w:t>
      </w:r>
      <w:r>
        <w:tab/>
      </w:r>
      <w:r w:rsidRPr="005E7B57">
        <w:t xml:space="preserve">pkt 6 </w:t>
      </w:r>
      <w:r w:rsidRPr="00731524">
        <w:t>otrzymuje</w:t>
      </w:r>
      <w:r w:rsidRPr="005E7B57">
        <w:t xml:space="preserve"> brzmienie:</w:t>
      </w:r>
    </w:p>
    <w:p w14:paraId="271E4712" w14:textId="77777777" w:rsidR="0085106C" w:rsidRPr="005E7B57" w:rsidRDefault="0085106C" w:rsidP="0085106C">
      <w:pPr>
        <w:pStyle w:val="ZLITPKTzmpktliter"/>
      </w:pPr>
      <w:r w:rsidRPr="005E7B57">
        <w:t>„6)</w:t>
      </w:r>
      <w:r w:rsidRPr="005E7B57">
        <w:tab/>
        <w:t>elektroniczna dokumentacja medyczna –</w:t>
      </w:r>
      <w:r>
        <w:t xml:space="preserve"> </w:t>
      </w:r>
      <w:r w:rsidRPr="005E7B57">
        <w:t>dokumenty</w:t>
      </w:r>
      <w:r w:rsidRPr="00875381">
        <w:t xml:space="preserve"> </w:t>
      </w:r>
      <w:r w:rsidRPr="005E7B57">
        <w:t>wytworzone w postaci elektronicznej</w:t>
      </w:r>
      <w:r>
        <w:t>:</w:t>
      </w:r>
    </w:p>
    <w:p w14:paraId="4F9946F8" w14:textId="77777777" w:rsidR="0085106C" w:rsidRPr="005E7B57" w:rsidRDefault="0085106C" w:rsidP="0085106C">
      <w:pPr>
        <w:pStyle w:val="ZLITLITwPKTzmlitwpktliter"/>
      </w:pPr>
      <w:r w:rsidRPr="005E7B57">
        <w:t>a)</w:t>
      </w:r>
      <w:r w:rsidRPr="005E7B57">
        <w:tab/>
        <w:t>karta pacjenta, o której mowa w art. 30b ustawy z dnia 6 listopada 2008 r. o prawach pacjenta i Rzeczniku Praw Pacjenta (Dz.</w:t>
      </w:r>
      <w:r>
        <w:t xml:space="preserve"> </w:t>
      </w:r>
      <w:r w:rsidRPr="005E7B57">
        <w:t>U. z 2024 r. poz. 581</w:t>
      </w:r>
      <w:r>
        <w:t xml:space="preserve"> oraz z 2026 r. poz. 26 i …</w:t>
      </w:r>
      <w:r w:rsidRPr="005E7B57">
        <w:t>),</w:t>
      </w:r>
    </w:p>
    <w:p w14:paraId="4644723C" w14:textId="39CF03AD" w:rsidR="0085106C" w:rsidRPr="005E7B57" w:rsidRDefault="0085106C" w:rsidP="0085106C">
      <w:pPr>
        <w:pStyle w:val="ZLITLITwPKTzmlitwpktliter"/>
      </w:pPr>
      <w:r w:rsidRPr="005E7B57">
        <w:t>b)</w:t>
      </w:r>
      <w:r w:rsidRPr="005E7B57">
        <w:tab/>
        <w:t>opatrzone kwalifikowanym podpisem elektronicznym, podpisem zaufanym</w:t>
      </w:r>
      <w:r w:rsidR="0056280D">
        <w:t xml:space="preserve"> </w:t>
      </w:r>
      <w:r w:rsidR="0056280D" w:rsidRPr="008F61ED">
        <w:t>lub</w:t>
      </w:r>
      <w:r w:rsidRPr="005E7B57">
        <w:t xml:space="preserve"> podpisem osobistym albo z wykorzystaniem sposobu potwierdzania pochodzenia oraz integralności danych dostępnego w systemie teleinformatycznym udostępnionym bezpłatnie przez Zakład Ubezpieczeń Społecznych:</w:t>
      </w:r>
    </w:p>
    <w:p w14:paraId="4ADF2EFA" w14:textId="77777777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>recept</w:t>
      </w:r>
      <w:r>
        <w:t>y</w:t>
      </w:r>
      <w:r w:rsidRPr="004A26BC">
        <w:t>,</w:t>
      </w:r>
    </w:p>
    <w:p w14:paraId="6F1A1C16" w14:textId="77777777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>określone w przepisach wydanych na podstawie art. 13a,</w:t>
      </w:r>
    </w:p>
    <w:p w14:paraId="57B46E14" w14:textId="77777777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 xml:space="preserve">skierowania określone w przepisach wydanych na podstawie </w:t>
      </w:r>
      <w:r w:rsidRPr="00613598">
        <w:t>art. 59aa ust. 2</w:t>
      </w:r>
      <w:r w:rsidRPr="004A26BC">
        <w:t xml:space="preserve"> ustawy z dnia 27 sierpnia 2004 r. o świadczeniach opieki zdrowotnej finansowanych ze środków publicznych (Dz. U. z 2025 r. poz. 1461, 1537 i 1739</w:t>
      </w:r>
      <w:r>
        <w:t xml:space="preserve"> oraz z 2026 r. poz. 26, 203 i …</w:t>
      </w:r>
      <w:r w:rsidRPr="004A26BC">
        <w:t>),</w:t>
      </w:r>
    </w:p>
    <w:p w14:paraId="3FEFD94C" w14:textId="77777777" w:rsidR="0085106C" w:rsidRPr="004A26BC" w:rsidRDefault="0085106C" w:rsidP="0085106C">
      <w:pPr>
        <w:pStyle w:val="ZLITTIRwPKTzmtirwpktliter"/>
      </w:pPr>
      <w:r>
        <w:lastRenderedPageBreak/>
        <w:t>–</w:t>
      </w:r>
      <w:r>
        <w:tab/>
      </w:r>
      <w:r w:rsidRPr="004A26BC">
        <w:t xml:space="preserve">zlecenia na zaopatrzenie i zlecenia naprawy, o których mowa w </w:t>
      </w:r>
      <w:r w:rsidRPr="00613598">
        <w:t>art. 38 ust. 4a</w:t>
      </w:r>
      <w:r w:rsidRPr="004A26BC">
        <w:t xml:space="preserve"> ustawy z dnia 12 maja 2011 r. o refundacji leków, środków spożywczych specjalnego przeznaczenia żywieniowego oraz wyrobów medycznych (Dz. U. z 202</w:t>
      </w:r>
      <w:r>
        <w:t>6</w:t>
      </w:r>
      <w:r w:rsidRPr="004A26BC">
        <w:t xml:space="preserve"> r. poz.</w:t>
      </w:r>
      <w:r>
        <w:t xml:space="preserve"> 253 i …</w:t>
      </w:r>
      <w:r w:rsidRPr="004A26BC">
        <w:t>),</w:t>
      </w:r>
    </w:p>
    <w:p w14:paraId="6F6FFEE4" w14:textId="77777777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 xml:space="preserve">Karty Szczepień, o których mowa w </w:t>
      </w:r>
      <w:r w:rsidRPr="00613598">
        <w:t>art. 21a ust. 1</w:t>
      </w:r>
      <w:r w:rsidRPr="004A26BC">
        <w:t xml:space="preserve"> ustawy z dnia 5 grudnia 2008 r. o zapobieganiu oraz zwalczaniu zakażeń i chorób zakaźnych u ludzi (Dz. U. z 2025 r. poz. 1675</w:t>
      </w:r>
      <w:r>
        <w:t xml:space="preserve"> oraz z 2026 r. poz. 26 i …</w:t>
      </w:r>
      <w:r w:rsidRPr="004A26BC">
        <w:t>),</w:t>
      </w:r>
    </w:p>
    <w:p w14:paraId="36925934" w14:textId="77777777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>wynik</w:t>
      </w:r>
      <w:r>
        <w:t>i</w:t>
      </w:r>
      <w:r w:rsidRPr="004A26BC">
        <w:t xml:space="preserve"> bada</w:t>
      </w:r>
      <w:r>
        <w:t>ń</w:t>
      </w:r>
      <w:r w:rsidRPr="004A26BC">
        <w:t xml:space="preserve"> histopatologicz</w:t>
      </w:r>
      <w:r>
        <w:t>nych</w:t>
      </w:r>
      <w:r w:rsidRPr="004A26BC">
        <w:t>,</w:t>
      </w:r>
    </w:p>
    <w:p w14:paraId="2774FAC8" w14:textId="09058534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>kart</w:t>
      </w:r>
      <w:r>
        <w:t>y</w:t>
      </w:r>
      <w:r w:rsidRPr="004A26BC">
        <w:t xml:space="preserve"> diagnostyki i leczenia onkologicznego, </w:t>
      </w:r>
      <w:r w:rsidRPr="008F61ED">
        <w:t>o któr</w:t>
      </w:r>
      <w:r w:rsidR="00AD4577" w:rsidRPr="008F61ED">
        <w:t>ych</w:t>
      </w:r>
      <w:r w:rsidRPr="008F61ED">
        <w:t xml:space="preserve"> </w:t>
      </w:r>
      <w:r w:rsidRPr="004A26BC">
        <w:t>mowa w art. 39 ustawy z dnia 9 marca 2023 r. o Krajowej Sieci Onkologicznej (Dz. U. z 2024 r. poz. 1208),</w:t>
      </w:r>
    </w:p>
    <w:p w14:paraId="4DC58ACB" w14:textId="77777777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>plan</w:t>
      </w:r>
      <w:r>
        <w:t>y</w:t>
      </w:r>
      <w:r w:rsidRPr="004A26BC">
        <w:t xml:space="preserve"> leczenia onkologicznego w </w:t>
      </w:r>
      <w:r>
        <w:t xml:space="preserve">rozumieniu </w:t>
      </w:r>
      <w:r w:rsidRPr="004A26BC">
        <w:t>art. 2 pkt 11 ustawy z dnia 9 marca 2023 r. o Krajowej Sieci Onkologicznej,</w:t>
      </w:r>
    </w:p>
    <w:p w14:paraId="2E6A7A2B" w14:textId="73D340F1" w:rsidR="0085106C" w:rsidRPr="004A26BC" w:rsidRDefault="0085106C" w:rsidP="0085106C">
      <w:pPr>
        <w:pStyle w:val="ZLITTIRwPKTzmtirwpktliter"/>
      </w:pPr>
      <w:r>
        <w:t>–</w:t>
      </w:r>
      <w:r>
        <w:tab/>
      </w:r>
      <w:r w:rsidR="00AD4577" w:rsidRPr="008F61ED">
        <w:t>K</w:t>
      </w:r>
      <w:r w:rsidRPr="008F61ED">
        <w:t xml:space="preserve">arty </w:t>
      </w:r>
      <w:r w:rsidR="00AD4577" w:rsidRPr="008F61ED">
        <w:t>O</w:t>
      </w:r>
      <w:r w:rsidRPr="008F61ED">
        <w:t xml:space="preserve">pieki </w:t>
      </w:r>
      <w:r w:rsidR="00AD4577" w:rsidRPr="008F61ED">
        <w:t>K</w:t>
      </w:r>
      <w:r w:rsidRPr="008F61ED">
        <w:t>ardiologicznej</w:t>
      </w:r>
      <w:r w:rsidRPr="004A26BC">
        <w:t xml:space="preserve">, o </w:t>
      </w:r>
      <w:r w:rsidRPr="008F61ED">
        <w:t>któr</w:t>
      </w:r>
      <w:r w:rsidR="00AD4577" w:rsidRPr="008F61ED">
        <w:t>ych</w:t>
      </w:r>
      <w:r w:rsidRPr="004A26BC">
        <w:t xml:space="preserve"> mowa w art. 39 </w:t>
      </w:r>
      <w:r w:rsidR="00AD4577" w:rsidRPr="008F61ED">
        <w:t xml:space="preserve">ust. 1 </w:t>
      </w:r>
      <w:r w:rsidRPr="004A26BC">
        <w:t xml:space="preserve">ustawy z dnia 4 czerwca 2025 r. o Krajowej Sieci Kardiologicznej (Dz. U. poz. 779), </w:t>
      </w:r>
    </w:p>
    <w:p w14:paraId="45DD9717" w14:textId="77777777" w:rsidR="0085106C" w:rsidRPr="004A26BC" w:rsidRDefault="0085106C" w:rsidP="0085106C">
      <w:pPr>
        <w:pStyle w:val="ZLITTIRwPKTzmtirwpktliter"/>
      </w:pPr>
      <w:r>
        <w:t>–</w:t>
      </w:r>
      <w:r>
        <w:tab/>
      </w:r>
      <w:r w:rsidRPr="004A26BC">
        <w:t>orzeczenia lekarskie określone w przepisach wydanych na podstawie art. 229 § 8 ustawy z dnia 26 czerwca 1974 r. – Kodeks pracy (Dz. U. z 2025 r. poz. 277, 807, 1423 i 1661 oraz z 2026 r. poz. 25)</w:t>
      </w:r>
      <w:r>
        <w:t>,</w:t>
      </w:r>
    </w:p>
    <w:p w14:paraId="60FA3488" w14:textId="633980E7" w:rsidR="0085106C" w:rsidRDefault="0085106C" w:rsidP="0085106C">
      <w:pPr>
        <w:pStyle w:val="ZLITLITwPKTzmlitwpktliter"/>
      </w:pPr>
      <w:r w:rsidRPr="005E7B57">
        <w:t>c)</w:t>
      </w:r>
      <w:r>
        <w:tab/>
      </w:r>
      <w:r w:rsidRPr="005E7B57">
        <w:t>opis konsultacji medycznej, o któr</w:t>
      </w:r>
      <w:r>
        <w:t>ym</w:t>
      </w:r>
      <w:r w:rsidRPr="005E7B57">
        <w:t xml:space="preserve"> mowa w przepisach wydanych na podstawie art. 30 ustawy z dnia 6 listopada 2008 r. o prawach pacjenta i Rzeczniku Praw Pacjenta</w:t>
      </w:r>
      <w:r>
        <w:t xml:space="preserve">, </w:t>
      </w:r>
      <w:r w:rsidRPr="005E7B57">
        <w:t>opatrzon</w:t>
      </w:r>
      <w:r>
        <w:t>y</w:t>
      </w:r>
      <w:r w:rsidRPr="005E7B57">
        <w:t xml:space="preserve"> kwalifikowanym podpisem elektronicznym</w:t>
      </w:r>
      <w:r w:rsidR="0056280D">
        <w:t xml:space="preserve"> </w:t>
      </w:r>
      <w:r w:rsidR="0056280D" w:rsidRPr="008F61ED">
        <w:t>lub</w:t>
      </w:r>
      <w:r w:rsidRPr="005E7B57">
        <w:t xml:space="preserve"> podpisem osobistym albo z wykorzystaniem sposobu potwierdzania pochodzenia oraz integralności danych dostępnego w systemie teleinformatycznym udostępnionym bezpłatnie przez Zakład Ubezpieczeń Społecznych</w:t>
      </w:r>
      <w:r>
        <w:t>;</w:t>
      </w:r>
      <w:r w:rsidRPr="005E7B57">
        <w:t>”;</w:t>
      </w:r>
    </w:p>
    <w:p w14:paraId="79BE23D0" w14:textId="77777777" w:rsidR="0085106C" w:rsidRPr="000F62F7" w:rsidRDefault="0085106C" w:rsidP="0085106C">
      <w:pPr>
        <w:pStyle w:val="PKTpunkt"/>
      </w:pPr>
      <w:r>
        <w:t>2</w:t>
      </w:r>
      <w:r w:rsidRPr="000F62F7">
        <w:t>)</w:t>
      </w:r>
      <w:r>
        <w:tab/>
      </w:r>
      <w:r w:rsidRPr="000F62F7">
        <w:t>w art. 4 w ust. 3 w pkt 1 lit. i otrzymuje brzmienie:</w:t>
      </w:r>
    </w:p>
    <w:p w14:paraId="0E70DDAC" w14:textId="6D7D9FDB" w:rsidR="0085106C" w:rsidRPr="008F61ED" w:rsidRDefault="0085106C" w:rsidP="0085106C">
      <w:pPr>
        <w:pStyle w:val="ZLITzmlitartykuempunktem"/>
      </w:pPr>
      <w:r w:rsidRPr="005E7B57">
        <w:t>„</w:t>
      </w:r>
      <w:r>
        <w:t>i)</w:t>
      </w:r>
      <w:r>
        <w:tab/>
      </w:r>
      <w:r w:rsidRPr="00CB7088">
        <w:t xml:space="preserve">w przypadku osób, które nie mają nadanego numeru PESEL </w:t>
      </w:r>
      <w:r>
        <w:t>–</w:t>
      </w:r>
      <w:r w:rsidRPr="00CB7088">
        <w:t xml:space="preserve"> </w:t>
      </w:r>
      <w:r w:rsidRPr="008F61ED">
        <w:t>seri</w:t>
      </w:r>
      <w:r w:rsidR="0056280D" w:rsidRPr="008F61ED">
        <w:t>ę</w:t>
      </w:r>
      <w:r w:rsidRPr="00CB7088">
        <w:t xml:space="preserve"> i numer paszportu albo innego dokumentu stwierdzającego </w:t>
      </w:r>
      <w:r w:rsidRPr="008F61ED">
        <w:t>tożsamość</w:t>
      </w:r>
      <w:r w:rsidRPr="00CB7088">
        <w:t xml:space="preserve"> albo niepowtarzalny identyfikator nadany przez państwo członkowskie Unii Europejskiej dla celów transgranicznej identyfikacji, o którym mowa w rozporządzeniu wykonawczym Komisji (UE) 2015/1501 z dnia 8 września 2015 r. w sprawie ram interoperacyjności</w:t>
      </w:r>
      <w:r w:rsidRPr="00BC55E0">
        <w:t xml:space="preserve"> </w:t>
      </w:r>
      <w:r w:rsidRPr="00BC55E0">
        <w:lastRenderedPageBreak/>
        <w:t>na podstawie art. 12 ust. 8 rozporządzenia Parlamentu Europejskiego i Rady (UE) nr 910/2014 w sprawie identyfikacji elektronicznej i usług zaufania w odniesieniu do transakcji elektronicznych na rynku wewnętrznym (Dz.</w:t>
      </w:r>
      <w:r>
        <w:t xml:space="preserve"> </w:t>
      </w:r>
      <w:r w:rsidRPr="00BC55E0">
        <w:t>Urz. UE L 235 z 09.09.2015, str. 1</w:t>
      </w:r>
      <w:r>
        <w:t>,</w:t>
      </w:r>
      <w:r w:rsidRPr="00FD3B53">
        <w:t xml:space="preserve"> </w:t>
      </w:r>
      <w:r>
        <w:t>z późn. zm.</w:t>
      </w:r>
      <w:r w:rsidRPr="00BC55E0">
        <w:t xml:space="preserve">), zwanym dalej </w:t>
      </w:r>
      <w:r w:rsidRPr="00CB7088">
        <w:t>„</w:t>
      </w:r>
      <w:r w:rsidRPr="00BC55E0">
        <w:t>rozporządzeniem wykonawczym Komisji (UE) 2015/1501</w:t>
      </w:r>
      <w:r w:rsidRPr="00CB7088">
        <w:t>”</w:t>
      </w:r>
      <w:r w:rsidRPr="00BC55E0">
        <w:t>,</w:t>
      </w:r>
      <w:r>
        <w:t xml:space="preserve"> albo osobisty numer identyfikacyjny, o którym mowa w </w:t>
      </w:r>
      <w:r w:rsidR="008B5E9A" w:rsidRPr="008F61ED">
        <w:t>t</w:t>
      </w:r>
      <w:r w:rsidRPr="008F61ED">
        <w:t>abeli 2</w:t>
      </w:r>
      <w:r w:rsidR="008B5E9A" w:rsidRPr="008F61ED">
        <w:rPr>
          <w:rStyle w:val="Ppogrubienie"/>
        </w:rPr>
        <w:t xml:space="preserve"> </w:t>
      </w:r>
      <w:r w:rsidR="008B5E9A" w:rsidRPr="008F61ED">
        <w:t>załącznika do rozporządzenia wykonawczego Komisji (UE) 2024/2977 z dnia 28 listopada 2024 r. w sprawie ustanowienia zasad stosowania rozporządzenia Parlamentu Europejskiego i Rady (UE) nr 910/2014 w odniesieniu do danych identyfikujących osobę i elektronicznych poświadczeń atrybutów wydawanych europejskim portfelom tożsamości cyfrowej (Dz. U. UE L 2024/2977 z 04.12.2024)</w:t>
      </w:r>
      <w:r w:rsidRPr="008F61ED">
        <w:t>, lub numer dokumentu, o którym mowa w tabeli 5</w:t>
      </w:r>
      <w:r w:rsidR="008B5E9A" w:rsidRPr="008F61ED">
        <w:t xml:space="preserve"> załącznika do tego rozporządzenia,</w:t>
      </w:r>
      <w:r w:rsidRPr="008F61ED">
        <w:t>”;</w:t>
      </w:r>
    </w:p>
    <w:p w14:paraId="1AF4D3BF" w14:textId="77777777" w:rsidR="0085106C" w:rsidRPr="004A26BC" w:rsidRDefault="0085106C" w:rsidP="0085106C">
      <w:pPr>
        <w:pStyle w:val="PKTpunkt"/>
      </w:pPr>
      <w:r>
        <w:t>3</w:t>
      </w:r>
      <w:r w:rsidRPr="004A26BC">
        <w:t>)</w:t>
      </w:r>
      <w:r w:rsidRPr="004A26BC">
        <w:tab/>
        <w:t>w art. 5:</w:t>
      </w:r>
    </w:p>
    <w:p w14:paraId="3D6C0C12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 xml:space="preserve">w ust. 1 po pkt 1 dodaje się pkt 1a w brzmieniu: </w:t>
      </w:r>
    </w:p>
    <w:p w14:paraId="7517E587" w14:textId="77777777" w:rsidR="0085106C" w:rsidRPr="005E7B57" w:rsidRDefault="0085106C" w:rsidP="0085106C">
      <w:pPr>
        <w:pStyle w:val="ZLITPKTzmpktliter"/>
      </w:pPr>
      <w:r w:rsidRPr="005E7B57">
        <w:t>„1a)</w:t>
      </w:r>
      <w:r w:rsidRPr="005E7B57">
        <w:tab/>
        <w:t>Platformy Usług Inteligentnych;”,</w:t>
      </w:r>
    </w:p>
    <w:p w14:paraId="30CD67D3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ust. 3a i 3b otrzymują brzmienie:</w:t>
      </w:r>
    </w:p>
    <w:p w14:paraId="5314E630" w14:textId="72219383" w:rsidR="0085106C" w:rsidRDefault="0085106C" w:rsidP="0085106C">
      <w:pPr>
        <w:pStyle w:val="ZLITUSTzmustliter"/>
      </w:pPr>
      <w:r w:rsidRPr="005E7B57">
        <w:t>„3a. Dane zawarte w systemach, o których mowa w ust. 1 pkt 1</w:t>
      </w:r>
      <w:r>
        <w:t xml:space="preserve">, </w:t>
      </w:r>
      <w:r w:rsidRPr="005E7B57">
        <w:t>1</w:t>
      </w:r>
      <w:r>
        <w:t>a</w:t>
      </w:r>
      <w:r w:rsidRPr="005E7B57">
        <w:t>, pkt 2 lit. a, e, g–j, l</w:t>
      </w:r>
      <w:r>
        <w:t xml:space="preserve"> </w:t>
      </w:r>
      <w:r w:rsidR="00942C9C" w:rsidRPr="008F61ED">
        <w:t>i</w:t>
      </w:r>
      <w:r>
        <w:t xml:space="preserve"> </w:t>
      </w:r>
      <w:r w:rsidRPr="005E7B57">
        <w:t xml:space="preserve">m </w:t>
      </w:r>
      <w:r w:rsidR="00942C9C" w:rsidRPr="008F61ED">
        <w:t>oraz</w:t>
      </w:r>
      <w:r w:rsidRPr="005E7B57">
        <w:t xml:space="preserve"> pkt 3, nie podlegają udostępnianiu na zasadach określonych w ustawie z dnia 6 września 2001 r. o dostępie do informacji publicznej (Dz. U. z 2022 r. poz. 902</w:t>
      </w:r>
      <w:r>
        <w:t xml:space="preserve"> oraz z 2025 r. poz. 1844</w:t>
      </w:r>
      <w:r w:rsidRPr="005E7B57">
        <w:t xml:space="preserve">) oraz w ustawie z dnia 11 sierpnia 2021 r. o otwartych danych </w:t>
      </w:r>
      <w:r w:rsidR="00942C9C" w:rsidRPr="00F97140">
        <w:t>i</w:t>
      </w:r>
      <w:r w:rsidRPr="005E7B57">
        <w:t xml:space="preserve"> ponownym wykorzystywaniu informacji sektora publicznego (Dz. U. z 2023 r. poz. 1524).</w:t>
      </w:r>
    </w:p>
    <w:p w14:paraId="63CFA5CA" w14:textId="77777777" w:rsidR="0085106C" w:rsidRPr="005E7B57" w:rsidRDefault="0085106C" w:rsidP="0085106C">
      <w:pPr>
        <w:pStyle w:val="ZLITUSTzmustliter"/>
      </w:pPr>
      <w:r w:rsidRPr="005E7B57">
        <w:t>3b. Na podstawie rejestrów, o których mowa w art. 15 ust. 1, art. 16 ust. 1, art. 17 ust. 1 i art. 17a ust. 1, mogą być weryfikowane i aktualizowane dane przetwarzane w:</w:t>
      </w:r>
    </w:p>
    <w:p w14:paraId="301814DE" w14:textId="77777777" w:rsidR="0085106C" w:rsidRPr="005E7B57" w:rsidRDefault="0085106C" w:rsidP="0085106C">
      <w:pPr>
        <w:pStyle w:val="ZLITPKTzmpktliter"/>
      </w:pPr>
      <w:r w:rsidRPr="005E7B57">
        <w:t>1)</w:t>
      </w:r>
      <w:r w:rsidRPr="005E7B57">
        <w:tab/>
        <w:t xml:space="preserve">rejestrach medycznych; </w:t>
      </w:r>
    </w:p>
    <w:p w14:paraId="26E5645D" w14:textId="77777777" w:rsidR="0085106C" w:rsidRPr="005E7B57" w:rsidRDefault="0085106C" w:rsidP="0085106C">
      <w:pPr>
        <w:pStyle w:val="ZLITPKTzmpktliter"/>
      </w:pPr>
      <w:r w:rsidRPr="005E7B57">
        <w:t>2)</w:t>
      </w:r>
      <w:r w:rsidRPr="005E7B57">
        <w:tab/>
        <w:t>rejestrze podmiotów wykonujących działalność leczniczą, o którym mowa w ustawie z dnia 15 kwietnia 2011 r. o działalności leczniczej;</w:t>
      </w:r>
    </w:p>
    <w:p w14:paraId="494803D9" w14:textId="77777777" w:rsidR="0085106C" w:rsidRPr="005E7B57" w:rsidRDefault="0085106C" w:rsidP="0085106C">
      <w:pPr>
        <w:pStyle w:val="ZLITPKTzmpktliter"/>
      </w:pPr>
      <w:r w:rsidRPr="005E7B57">
        <w:t>3)</w:t>
      </w:r>
      <w:r w:rsidRPr="005E7B57">
        <w:tab/>
      </w:r>
      <w:r w:rsidRPr="00A005F8">
        <w:t>Krajowym Rejestrze Zezwoleń na Prowadzenie Aptek Ogólnodostępnych, Punktów Aptecznych oraz Rejestr</w:t>
      </w:r>
      <w:r>
        <w:t>ze</w:t>
      </w:r>
      <w:r w:rsidRPr="00A005F8">
        <w:t xml:space="preserve"> Udzielonych Zezwoleń na Prowadzenie Aptek Szpitalnych i Zakładowych</w:t>
      </w:r>
      <w:r w:rsidRPr="005E7B57">
        <w:t>, o którym mowa w ustawie z dnia 6 września 2001 r. – Prawo farmaceutyczne;</w:t>
      </w:r>
    </w:p>
    <w:p w14:paraId="6AC88148" w14:textId="77777777" w:rsidR="0085106C" w:rsidRPr="005E7B57" w:rsidRDefault="0085106C" w:rsidP="0085106C">
      <w:pPr>
        <w:pStyle w:val="ZLITPKTzmpktliter"/>
      </w:pPr>
      <w:r w:rsidRPr="005E7B57">
        <w:lastRenderedPageBreak/>
        <w:t>4)</w:t>
      </w:r>
      <w:r w:rsidRPr="005E7B57">
        <w:tab/>
        <w:t>systemach teleinformatycznych, dla których administratorem danych jest minister właściwy do spraw zdrowia lub organy, o których mowa w art. 33 ust. 2 ustawy z dnia 4 września 1997 r. o działach administracji rządowej (Dz. U. z 2025 r. poz. 1275 i 1846</w:t>
      </w:r>
      <w:r>
        <w:t xml:space="preserve"> oraz z 2026 r. poz. 160 i 187</w:t>
      </w:r>
      <w:r w:rsidRPr="005E7B57">
        <w:t>).”;</w:t>
      </w:r>
    </w:p>
    <w:p w14:paraId="2914A51D" w14:textId="3F43C23F" w:rsidR="0085106C" w:rsidRPr="0085106C" w:rsidRDefault="0085106C" w:rsidP="0085106C">
      <w:pPr>
        <w:pStyle w:val="PKTpunkt"/>
      </w:pPr>
      <w:r>
        <w:t>4</w:t>
      </w:r>
      <w:r w:rsidRPr="005E7B57">
        <w:t>)</w:t>
      </w:r>
      <w:r w:rsidRPr="005E7B57">
        <w:tab/>
      </w:r>
      <w:r w:rsidRPr="008F61ED">
        <w:t>po a</w:t>
      </w:r>
      <w:r w:rsidRPr="0085106C">
        <w:t>rt. 5 dodaje się art. 5a w brzmieniu:</w:t>
      </w:r>
    </w:p>
    <w:p w14:paraId="180F0A0D" w14:textId="5E641547" w:rsidR="0085106C" w:rsidRPr="005E7B57" w:rsidRDefault="0085106C" w:rsidP="0085106C">
      <w:pPr>
        <w:pStyle w:val="ZARTzmartartykuempunktem"/>
      </w:pPr>
      <w:r w:rsidRPr="005E7B57">
        <w:t xml:space="preserve">„Art. 5a. 1. W przypadku dokonania pseudonimizacji </w:t>
      </w:r>
      <w:r w:rsidRPr="008F61ED">
        <w:t>danych</w:t>
      </w:r>
      <w:r w:rsidRPr="005E7B57">
        <w:t xml:space="preserve"> informacje umożliwiające odwrócenie pseudonimizacji są przechowywane z zastosowaniem szczególnych środków bezpieczeństwa. Dane mogą podlegać agregacji.</w:t>
      </w:r>
    </w:p>
    <w:p w14:paraId="14015743" w14:textId="77777777" w:rsidR="0085106C" w:rsidRPr="005E7B57" w:rsidRDefault="0085106C" w:rsidP="0085106C">
      <w:pPr>
        <w:pStyle w:val="ZUSTzmustartykuempunktem"/>
      </w:pPr>
      <w:r>
        <w:t>2</w:t>
      </w:r>
      <w:r w:rsidRPr="005E7B57">
        <w:t>. Dane pseudonimizowane, które zachowują możliwość powiązania zdarzeń medycznych dotyczących tej samej osoby fizycznej w czasie, podlegają separacji i zabezpieczeniom organizacyjnym oraz technicznym zgodnym z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danych).”;</w:t>
      </w:r>
      <w:r>
        <w:t xml:space="preserve"> </w:t>
      </w:r>
    </w:p>
    <w:p w14:paraId="127D6435" w14:textId="77777777" w:rsidR="0085106C" w:rsidRPr="005E7B57" w:rsidRDefault="0085106C" w:rsidP="0085106C">
      <w:pPr>
        <w:pStyle w:val="PKTpunkt"/>
      </w:pPr>
      <w:r>
        <w:t>5</w:t>
      </w:r>
      <w:r w:rsidRPr="005E7B57">
        <w:t>)</w:t>
      </w:r>
      <w:r>
        <w:tab/>
      </w:r>
      <w:r w:rsidRPr="005E7B57">
        <w:t>w art. 7 w ust</w:t>
      </w:r>
      <w:r>
        <w:t>.</w:t>
      </w:r>
      <w:r w:rsidRPr="005E7B57">
        <w:t xml:space="preserve"> 1:</w:t>
      </w:r>
    </w:p>
    <w:p w14:paraId="6F7A07F0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>pkt 1a otrzymuje brzmienie:</w:t>
      </w:r>
    </w:p>
    <w:p w14:paraId="378F755A" w14:textId="77777777" w:rsidR="0085106C" w:rsidRPr="005E7B57" w:rsidRDefault="0085106C" w:rsidP="0085106C">
      <w:pPr>
        <w:pStyle w:val="ZLITPKTzmpktliter"/>
      </w:pPr>
      <w:r w:rsidRPr="005E7B57">
        <w:t>„1a)</w:t>
      </w:r>
      <w:r w:rsidRPr="005E7B57">
        <w:tab/>
        <w:t>składanie przez usługobiorców lub ich przedstawicieli ustawowych oświadczeń, deklaracji</w:t>
      </w:r>
      <w:r>
        <w:t>,</w:t>
      </w:r>
      <w:r w:rsidRPr="005E7B57">
        <w:t xml:space="preserve"> wniosków</w:t>
      </w:r>
      <w:r>
        <w:t xml:space="preserve"> i zamówień</w:t>
      </w:r>
      <w:r w:rsidRPr="005E7B57">
        <w:t>, o których mowa odpowiednio w art. 7a ust. 1 pkt 3–5, 9, 10, 12, 14 i 19;”,</w:t>
      </w:r>
    </w:p>
    <w:p w14:paraId="1595DE95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pkt 10 otrzymuje brzmienie:</w:t>
      </w:r>
    </w:p>
    <w:p w14:paraId="3188A849" w14:textId="77777777" w:rsidR="0085106C" w:rsidRPr="005E7B57" w:rsidRDefault="0085106C" w:rsidP="0085106C">
      <w:pPr>
        <w:pStyle w:val="ZLITPKTzmpktliter"/>
      </w:pPr>
      <w:r w:rsidRPr="005E7B57">
        <w:t>„10)</w:t>
      </w:r>
      <w:r>
        <w:tab/>
      </w:r>
      <w:r w:rsidRPr="005E7B57">
        <w:t xml:space="preserve">przekazywanie i odbieranie danych osobowych i jednostkowych danych medycznych usługobiorców w zakresie wymiany recepty transgranicznej w rozumieniu art. 2 pkt 35aa ustawy z dnia 6 września 2001 r. </w:t>
      </w:r>
      <w:r>
        <w:t>–</w:t>
      </w:r>
      <w:r w:rsidRPr="005E7B57">
        <w:t xml:space="preserve"> Prawo farmaceutyczne, zwanej dalej „receptą transgraniczną”</w:t>
      </w:r>
      <w:r>
        <w:t>,</w:t>
      </w:r>
      <w:r w:rsidRPr="005E7B57">
        <w:t xml:space="preserve"> oraz karty pacjenta</w:t>
      </w:r>
      <w:r>
        <w:t>, o której mowa w</w:t>
      </w:r>
      <w:r w:rsidRPr="005E7B57">
        <w:t xml:space="preserve"> art. 30b ustawy z dnia 6 listopada 2008 r. o prawach pacjenta i Rzeczniku Praw Pacjenta</w:t>
      </w:r>
      <w:r>
        <w:t>,</w:t>
      </w:r>
      <w:r w:rsidRPr="005E7B57">
        <w:t xml:space="preserve"> zwan</w:t>
      </w:r>
      <w:r>
        <w:t>ej</w:t>
      </w:r>
      <w:r w:rsidRPr="005E7B57">
        <w:t xml:space="preserve"> dalej „kartą pacjenta”;”,</w:t>
      </w:r>
    </w:p>
    <w:p w14:paraId="62ACCE29" w14:textId="3FF3124E" w:rsidR="0085106C" w:rsidRPr="005E7B57" w:rsidRDefault="0085106C" w:rsidP="0085106C">
      <w:pPr>
        <w:pStyle w:val="LITlitera"/>
      </w:pPr>
      <w:r w:rsidRPr="005E7B57">
        <w:t>c)</w:t>
      </w:r>
      <w:r>
        <w:tab/>
      </w:r>
      <w:r w:rsidRPr="005E7B57">
        <w:t xml:space="preserve">w pkt 16 </w:t>
      </w:r>
      <w:r w:rsidRPr="008F61ED">
        <w:t>kropkę</w:t>
      </w:r>
      <w:r w:rsidRPr="005E7B57">
        <w:t xml:space="preserve"> zastępuje się średnikiem i dodaje się pkt 17</w:t>
      </w:r>
      <w:r w:rsidRPr="00CB7088">
        <w:t>–</w:t>
      </w:r>
      <w:r w:rsidRPr="005E7B57">
        <w:t>1</w:t>
      </w:r>
      <w:r>
        <w:t>9</w:t>
      </w:r>
      <w:r w:rsidRPr="005E7B57">
        <w:t xml:space="preserve"> w brzmieniu:</w:t>
      </w:r>
    </w:p>
    <w:p w14:paraId="1A6DEC57" w14:textId="34C9B0CD" w:rsidR="0085106C" w:rsidRPr="005E7B57" w:rsidRDefault="0085106C" w:rsidP="0085106C">
      <w:pPr>
        <w:pStyle w:val="ZLITPKTzmpktliter"/>
      </w:pPr>
      <w:r w:rsidRPr="005E7B57">
        <w:t>„17)</w:t>
      </w:r>
      <w:r w:rsidRPr="005E7B57">
        <w:tab/>
        <w:t xml:space="preserve">generowanie i udostępnianie na podstawie zindywidualizowanych jednostkowych danych medycznych zawartych w </w:t>
      </w:r>
      <w:r w:rsidRPr="008F61ED">
        <w:t>SIM</w:t>
      </w:r>
      <w:r w:rsidRPr="005E7B57">
        <w:t xml:space="preserve"> analiz i raportów służących do oceny stanu zdrowia usługobiorcy oraz stosowanych u niego terapii;</w:t>
      </w:r>
    </w:p>
    <w:p w14:paraId="0610793C" w14:textId="77777777" w:rsidR="0085106C" w:rsidRDefault="0085106C" w:rsidP="0085106C">
      <w:pPr>
        <w:pStyle w:val="ZLITPKTzmpktliter"/>
      </w:pPr>
      <w:r w:rsidRPr="005E7B57">
        <w:lastRenderedPageBreak/>
        <w:t>18)</w:t>
      </w:r>
      <w:r>
        <w:tab/>
      </w:r>
      <w:r w:rsidRPr="005E7B57">
        <w:t>przekazywanie przez podmioty, o których mowa w art. 11c ust. 3</w:t>
      </w:r>
      <w:r>
        <w:t>,</w:t>
      </w:r>
      <w:r w:rsidRPr="005E7B57">
        <w:t xml:space="preserve"> do SIM danych dotyczących usługobiorcy</w:t>
      </w:r>
      <w:r>
        <w:t xml:space="preserve"> rejestrowanych przez wyroby medyczne lub aplikacje wspierające dobrostan;</w:t>
      </w:r>
    </w:p>
    <w:p w14:paraId="4107AC0B" w14:textId="7F0EBF4E" w:rsidR="0085106C" w:rsidRPr="005E7B57" w:rsidRDefault="0085106C" w:rsidP="0085106C">
      <w:pPr>
        <w:pStyle w:val="ZLITPKTzmpktliter"/>
      </w:pPr>
      <w:r>
        <w:t>19)</w:t>
      </w:r>
      <w:r>
        <w:tab/>
      </w:r>
      <w:r w:rsidRPr="007F231B">
        <w:t xml:space="preserve">przechowywanie </w:t>
      </w:r>
      <w:r>
        <w:t xml:space="preserve">i udostępnianie </w:t>
      </w:r>
      <w:r w:rsidRPr="007F231B">
        <w:t xml:space="preserve">dokumentacji medycznej w postaci elektronicznej, o której mowa w przepisach wydanych na podstawie art. 30 ustawy z dnia 6 listopada 2008 r. o prawach pacjenta i Rzeczniku Praw Pacjenta, w przypadku, o którym mowa w art. 30a ust. 9 </w:t>
      </w:r>
      <w:r w:rsidR="00942C9C" w:rsidRPr="008F61ED">
        <w:t>tej</w:t>
      </w:r>
      <w:r w:rsidR="00942C9C" w:rsidRPr="00942C9C">
        <w:rPr>
          <w:rStyle w:val="Ppogrubienie"/>
        </w:rPr>
        <w:t xml:space="preserve"> </w:t>
      </w:r>
      <w:r w:rsidRPr="007F231B">
        <w:t>ustawy</w:t>
      </w:r>
      <w:r w:rsidRPr="005E7B57">
        <w:t>.”,</w:t>
      </w:r>
    </w:p>
    <w:p w14:paraId="5E5FF324" w14:textId="77777777" w:rsidR="0085106C" w:rsidRPr="005E7B57" w:rsidRDefault="0085106C" w:rsidP="0085106C">
      <w:pPr>
        <w:pStyle w:val="LITlitera"/>
      </w:pPr>
      <w:r w:rsidRPr="005E7B57">
        <w:t>d)</w:t>
      </w:r>
      <w:r w:rsidRPr="005E7B57">
        <w:tab/>
        <w:t>ust. 2a otrzymuje brzmienie:</w:t>
      </w:r>
    </w:p>
    <w:p w14:paraId="21FFA16B" w14:textId="38A18550" w:rsidR="0085106C" w:rsidRPr="005E7B57" w:rsidRDefault="0085106C" w:rsidP="0085106C">
      <w:pPr>
        <w:pStyle w:val="ZLITUSTzmustliter"/>
      </w:pPr>
      <w:r w:rsidRPr="005E7B57">
        <w:t xml:space="preserve">„2a. Jednostka, o której mowa w ust. 2, wykonuje zadania Krajowego Punktu Kontaktowego do spraw Transgranicznej Opieki Zdrowotnej, zwanego dalej „KPK”, w zakresie wymiany recepty transgranicznej w postaci elektronicznej oraz przekazywania i odbierania danych osobowych i jednostkowych danych medycznych usługobiorców, w tym </w:t>
      </w:r>
      <w:r w:rsidR="006833A6" w:rsidRPr="008F61ED">
        <w:t>danych osobowych i jednostkowych danych medycznych</w:t>
      </w:r>
      <w:r w:rsidR="006833A6" w:rsidRPr="008F61ED">
        <w:rPr>
          <w:rStyle w:val="Ppogrubienie"/>
        </w:rPr>
        <w:t xml:space="preserve"> </w:t>
      </w:r>
      <w:r w:rsidRPr="005E7B57">
        <w:t xml:space="preserve">zawartych w karcie </w:t>
      </w:r>
      <w:r w:rsidRPr="008F61ED">
        <w:t>pacjenta</w:t>
      </w:r>
      <w:r w:rsidR="00873A86" w:rsidRPr="00873A86">
        <w:rPr>
          <w:rStyle w:val="Ppogrubienie"/>
        </w:rPr>
        <w:t>,</w:t>
      </w:r>
      <w:r w:rsidRPr="005E7B57">
        <w:t xml:space="preserve"> w celu prowadzenia konsultacji medycznych lub leczenia usługobiorców w ramach transgranicznej opieki zdrowotnej.”,</w:t>
      </w:r>
    </w:p>
    <w:p w14:paraId="66E04A94" w14:textId="77777777" w:rsidR="0085106C" w:rsidRPr="005E7B57" w:rsidRDefault="0085106C" w:rsidP="0085106C">
      <w:pPr>
        <w:pStyle w:val="LITlitera"/>
      </w:pPr>
      <w:r w:rsidRPr="005E7B57">
        <w:t>e)</w:t>
      </w:r>
      <w:r w:rsidRPr="005E7B57">
        <w:tab/>
        <w:t>w ust. 2b pkt 1 otrzymuje brzmienie:</w:t>
      </w:r>
    </w:p>
    <w:p w14:paraId="4599FF42" w14:textId="0ACB53F9" w:rsidR="0085106C" w:rsidRPr="005E7B57" w:rsidRDefault="0085106C" w:rsidP="0085106C">
      <w:pPr>
        <w:pStyle w:val="ZLITPKTzmpktliter"/>
      </w:pPr>
      <w:r w:rsidRPr="005E7B57">
        <w:t>„1)</w:t>
      </w:r>
      <w:r w:rsidRPr="005E7B57">
        <w:tab/>
        <w:t xml:space="preserve">przygotowanie, testowanie, wdrożenie, uruchomienie, </w:t>
      </w:r>
      <w:r w:rsidRPr="008F61ED">
        <w:t>obsług</w:t>
      </w:r>
      <w:r w:rsidR="00942C9C" w:rsidRPr="008F61ED">
        <w:t>iwanie</w:t>
      </w:r>
      <w:r w:rsidRPr="005E7B57">
        <w:t xml:space="preserve"> i </w:t>
      </w:r>
      <w:r w:rsidRPr="008F61ED">
        <w:t>utrzym</w:t>
      </w:r>
      <w:r w:rsidR="00942C9C" w:rsidRPr="008F61ED">
        <w:t>yw</w:t>
      </w:r>
      <w:r w:rsidRPr="008F61ED">
        <w:t>anie</w:t>
      </w:r>
      <w:r w:rsidRPr="005E7B57">
        <w:t xml:space="preserve"> w zakresie wymiany recepty transgranicznej w postaci elektronicznej oraz przekazywania i odbierania danych osobowych i jednostkowych danych medycznych usługobiorców, w tym </w:t>
      </w:r>
      <w:r w:rsidR="00873A86" w:rsidRPr="008F61ED">
        <w:t>danych osobowych i jednostkowych danych medycznych</w:t>
      </w:r>
      <w:r w:rsidR="00873A86" w:rsidRPr="005E7B57">
        <w:t xml:space="preserve"> </w:t>
      </w:r>
      <w:r w:rsidRPr="005E7B57">
        <w:t xml:space="preserve">zawartych w karcie </w:t>
      </w:r>
      <w:r w:rsidRPr="008F61ED">
        <w:t>pacjenta</w:t>
      </w:r>
      <w:r w:rsidR="00873A86" w:rsidRPr="008F61ED">
        <w:t>,</w:t>
      </w:r>
      <w:r w:rsidRPr="008F61ED">
        <w:t xml:space="preserve"> </w:t>
      </w:r>
      <w:r w:rsidRPr="005E7B57">
        <w:t xml:space="preserve">przez umożliwienie elektronicznego przesyłania danych między Rzecząpospolitą </w:t>
      </w:r>
      <w:r w:rsidRPr="008F61ED">
        <w:t>Polską</w:t>
      </w:r>
      <w:r w:rsidRPr="005E7B57">
        <w:t xml:space="preserve"> a innymi państwami członkowskimi Unii Europejskiej lub państwami członkowskimi Europejskiego Porozumienia o Wolnym Handlu (EFTA) – stronami umowy o Europejskim Obszarze Gospodarczym;”</w:t>
      </w:r>
      <w:r>
        <w:t>,</w:t>
      </w:r>
    </w:p>
    <w:p w14:paraId="3FE26B9B" w14:textId="77777777" w:rsidR="0085106C" w:rsidRDefault="0085106C" w:rsidP="0085106C">
      <w:pPr>
        <w:pStyle w:val="LITlitera"/>
      </w:pPr>
      <w:r>
        <w:t>f)</w:t>
      </w:r>
      <w:r>
        <w:tab/>
        <w:t>po ust. 3c dodaje się ust. 3d–3k w brzmieniu:</w:t>
      </w:r>
    </w:p>
    <w:p w14:paraId="6C46F0F9" w14:textId="77777777" w:rsidR="0085106C" w:rsidRPr="00FA015C" w:rsidRDefault="0085106C" w:rsidP="0085106C">
      <w:pPr>
        <w:pStyle w:val="ZLITUSTzmustliter"/>
      </w:pPr>
      <w:r w:rsidRPr="007F231B">
        <w:t xml:space="preserve">„3d. </w:t>
      </w:r>
      <w:r w:rsidRPr="00FA015C">
        <w:t>Jednostka, o której mowa w ust. 2</w:t>
      </w:r>
      <w:r>
        <w:t>,</w:t>
      </w:r>
      <w:r w:rsidRPr="00FA015C">
        <w:t xml:space="preserve"> może </w:t>
      </w:r>
      <w:r w:rsidRPr="00E2269B">
        <w:t>czasowo ograniczyć lub zablokować dostęp usługodawcy lub pracownika medycznego do systemu, o którym mowa w ust. 1</w:t>
      </w:r>
      <w:r w:rsidRPr="00FA015C">
        <w:t>,</w:t>
      </w:r>
      <w:r>
        <w:t xml:space="preserve"> jeżeli poweźmie podejrzenie </w:t>
      </w:r>
      <w:r w:rsidRPr="00FA015C">
        <w:t xml:space="preserve">na podstawie informacji </w:t>
      </w:r>
      <w:r>
        <w:t xml:space="preserve">zgromadzonych w SIM lub </w:t>
      </w:r>
      <w:r w:rsidRPr="00FA015C">
        <w:t>uzyskanych od usługodawcy, pracownika medycznego, usługobiorcy lub organów ścigania</w:t>
      </w:r>
      <w:r>
        <w:t xml:space="preserve"> o</w:t>
      </w:r>
      <w:r w:rsidRPr="00FA015C">
        <w:t>:</w:t>
      </w:r>
    </w:p>
    <w:p w14:paraId="78976E39" w14:textId="77777777" w:rsidR="0085106C" w:rsidRDefault="0085106C" w:rsidP="0085106C">
      <w:pPr>
        <w:pStyle w:val="ZLITPKTzmpktliter"/>
      </w:pPr>
      <w:r w:rsidRPr="00E2269B">
        <w:lastRenderedPageBreak/>
        <w:t>1)</w:t>
      </w:r>
      <w:r>
        <w:tab/>
      </w:r>
      <w:r w:rsidRPr="00E2269B">
        <w:t>korzystani</w:t>
      </w:r>
      <w:r>
        <w:t>u</w:t>
      </w:r>
      <w:r w:rsidRPr="00E2269B">
        <w:t xml:space="preserve"> z systemu</w:t>
      </w:r>
      <w:r>
        <w:t>, o którym mowa w ust. 1,</w:t>
      </w:r>
      <w:r w:rsidRPr="00E2269B">
        <w:t xml:space="preserve"> lub danych w nim przetwarzanych w sposób niezgodny z przepisami prawa lub zasadami bezpieczeństwa przetwarzania danych osobowych lub jednostkowych danych medycznych lub </w:t>
      </w:r>
    </w:p>
    <w:p w14:paraId="646C84F4" w14:textId="77777777" w:rsidR="0085106C" w:rsidRPr="00E2269B" w:rsidRDefault="0085106C" w:rsidP="0085106C">
      <w:pPr>
        <w:pStyle w:val="ZLITPKTzmpktliter"/>
      </w:pPr>
      <w:r>
        <w:t>2)</w:t>
      </w:r>
      <w:r>
        <w:tab/>
        <w:t xml:space="preserve">wystąpieniu zagrożenia </w:t>
      </w:r>
      <w:r w:rsidRPr="00E2269B">
        <w:t>dla bezpieczeństwa przetwarzania tych danych</w:t>
      </w:r>
      <w:r>
        <w:t>.</w:t>
      </w:r>
    </w:p>
    <w:p w14:paraId="32357569" w14:textId="4B82CCD8" w:rsidR="0085106C" w:rsidRDefault="0085106C" w:rsidP="0085106C">
      <w:pPr>
        <w:pStyle w:val="ZLITUSTzmustliter"/>
      </w:pPr>
      <w:r w:rsidRPr="00FA015C">
        <w:t xml:space="preserve">3e. </w:t>
      </w:r>
      <w:r w:rsidRPr="00185128">
        <w:t xml:space="preserve">Ograniczenie lub zablokowanie dostępu, o </w:t>
      </w:r>
      <w:r w:rsidRPr="008F61ED">
        <w:t>który</w:t>
      </w:r>
      <w:r w:rsidR="002B6BB6" w:rsidRPr="008F61ED">
        <w:t>ch</w:t>
      </w:r>
      <w:r w:rsidRPr="00185128">
        <w:t xml:space="preserve"> mowa w ust. 3d, następuje po dokonaniu weryfikacji i oceny zasadności </w:t>
      </w:r>
      <w:r w:rsidRPr="008F61ED">
        <w:t>informacji</w:t>
      </w:r>
      <w:r w:rsidR="002B6BB6" w:rsidRPr="008F61ED">
        <w:t>,</w:t>
      </w:r>
      <w:r w:rsidRPr="00185128">
        <w:t xml:space="preserve"> wskazujących na naruszenie lub zagrożenie, na podstawie danych przetwarzanych w systemie, o którym mowa w ust. 1, w zakresie niezbędnym do zapewnienia bezpieczeństwa przetwarzania danych osobowych i jednostkowych danych medycznych usługobiorców oraz przysługujących im uprawnień.</w:t>
      </w:r>
    </w:p>
    <w:p w14:paraId="47E5FEC8" w14:textId="07CD9DA9" w:rsidR="0085106C" w:rsidRPr="00FA015C" w:rsidRDefault="0085106C" w:rsidP="0085106C">
      <w:pPr>
        <w:pStyle w:val="ZLITUSTzmustliter"/>
      </w:pPr>
      <w:r>
        <w:t xml:space="preserve">3f. </w:t>
      </w:r>
      <w:r w:rsidRPr="00FA015C">
        <w:t xml:space="preserve">O </w:t>
      </w:r>
      <w:r w:rsidRPr="008F61ED">
        <w:t>przyczynach</w:t>
      </w:r>
      <w:r w:rsidRPr="00305A67">
        <w:t xml:space="preserve"> </w:t>
      </w:r>
      <w:r w:rsidRPr="00FA015C">
        <w:t>ograniczenia lub zablokowania dostępu do systemu, o którym mowa w ust. 1</w:t>
      </w:r>
      <w:r>
        <w:t>,</w:t>
      </w:r>
      <w:r w:rsidRPr="00FA015C">
        <w:t xml:space="preserve"> jednostka, o której mowa w ust. 2, niezwłocznie informuje usługodawcę lub pracownika medycznego, którego ograniczenie lub zablokowanie dostępu dotyczy, wyznaczając mu odpowiedni termin na złożenie </w:t>
      </w:r>
      <w:r w:rsidR="002B6BB6" w:rsidRPr="008F61ED">
        <w:t xml:space="preserve">przez niego </w:t>
      </w:r>
      <w:r w:rsidRPr="00FA015C">
        <w:t xml:space="preserve">wyjaśnień </w:t>
      </w:r>
      <w:r>
        <w:t>lub</w:t>
      </w:r>
      <w:r w:rsidRPr="00FA015C">
        <w:t xml:space="preserve"> wprowadzenie zmian niezbędnych do usunięcia naruszenia lub zagrożenia.</w:t>
      </w:r>
    </w:p>
    <w:p w14:paraId="5D6C1CFD" w14:textId="77777777" w:rsidR="0085106C" w:rsidRPr="00FA015C" w:rsidRDefault="0085106C" w:rsidP="0085106C">
      <w:pPr>
        <w:pStyle w:val="ZLITUSTzmustliter"/>
      </w:pPr>
      <w:r w:rsidRPr="00FA015C">
        <w:t>3</w:t>
      </w:r>
      <w:r>
        <w:t>g</w:t>
      </w:r>
      <w:r w:rsidRPr="00FA015C">
        <w:t xml:space="preserve">. </w:t>
      </w:r>
      <w:r w:rsidRPr="00B416F1">
        <w:t>Dostęp do systemu, o którym mowa w ust. 1</w:t>
      </w:r>
      <w:r>
        <w:t>,</w:t>
      </w:r>
      <w:r w:rsidRPr="00B416F1">
        <w:t xml:space="preserve"> przywraca się niezwłocznie po potwierdzeniu przez jednostkę, o której mowa w ust. 2, usunięcia naruszenia lub zagrożenia na podstawie danych przetwarzanych w systemie, </w:t>
      </w:r>
      <w:r w:rsidRPr="00FA015C">
        <w:t>o którym mowa w ust. 1</w:t>
      </w:r>
      <w:r>
        <w:t>,</w:t>
      </w:r>
      <w:r w:rsidRPr="00FA015C">
        <w:t xml:space="preserve"> </w:t>
      </w:r>
      <w:r w:rsidRPr="00B416F1">
        <w:t xml:space="preserve">wyjaśnień przekazanych przez </w:t>
      </w:r>
      <w:r>
        <w:t>usługodawcę lub pracownika medycznego</w:t>
      </w:r>
      <w:r w:rsidRPr="00B416F1">
        <w:t>, którego dotyczy ograniczenie</w:t>
      </w:r>
      <w:r>
        <w:t>,</w:t>
      </w:r>
      <w:r w:rsidRPr="00B416F1">
        <w:t xml:space="preserve"> lub informacji uzyskanych od organów ścigania.</w:t>
      </w:r>
    </w:p>
    <w:p w14:paraId="17A10A0D" w14:textId="77777777" w:rsidR="0085106C" w:rsidRPr="007145BA" w:rsidRDefault="0085106C" w:rsidP="0085106C">
      <w:pPr>
        <w:pStyle w:val="ZLITUSTzmustliter"/>
      </w:pPr>
      <w:r w:rsidRPr="00FA015C">
        <w:t>3</w:t>
      </w:r>
      <w:r>
        <w:t>h</w:t>
      </w:r>
      <w:r w:rsidRPr="00FA015C">
        <w:t xml:space="preserve">. </w:t>
      </w:r>
      <w:r w:rsidRPr="007145BA">
        <w:t>W związku z ograniczeniem lub zablokowaniem dostępu do systemu, o którym mowa w ust. 1, informacje dotyczące:</w:t>
      </w:r>
    </w:p>
    <w:p w14:paraId="180B5D08" w14:textId="1EBEEE16" w:rsidR="0085106C" w:rsidRPr="00C101EB" w:rsidRDefault="0085106C" w:rsidP="0085106C">
      <w:pPr>
        <w:pStyle w:val="ZLITPKTzmpktliter"/>
      </w:pPr>
      <w:r w:rsidRPr="00E2269B">
        <w:t>1)</w:t>
      </w:r>
      <w:r>
        <w:tab/>
        <w:t>charakteru oraz podstaw</w:t>
      </w:r>
      <w:r w:rsidR="00942C9C">
        <w:t>y</w:t>
      </w:r>
      <w:r>
        <w:t xml:space="preserve"> </w:t>
      </w:r>
      <w:r w:rsidRPr="008F61ED">
        <w:t>podejrze</w:t>
      </w:r>
      <w:r w:rsidR="00942C9C" w:rsidRPr="008F61ED">
        <w:t>nia</w:t>
      </w:r>
      <w:r w:rsidRPr="008F61ED">
        <w:t>, o który</w:t>
      </w:r>
      <w:r w:rsidR="00942C9C" w:rsidRPr="008F61ED">
        <w:t>m</w:t>
      </w:r>
      <w:r w:rsidRPr="008F61ED">
        <w:t xml:space="preserve"> </w:t>
      </w:r>
      <w:r w:rsidRPr="00C101EB">
        <w:t>mowa w ust</w:t>
      </w:r>
      <w:r w:rsidRPr="002B6BB6">
        <w:t>.</w:t>
      </w:r>
      <w:r w:rsidRPr="00CD7863">
        <w:rPr>
          <w:rStyle w:val="Ppogrubienie"/>
        </w:rPr>
        <w:t xml:space="preserve"> </w:t>
      </w:r>
      <w:r w:rsidR="00CD7863" w:rsidRPr="008F61ED">
        <w:t>3d</w:t>
      </w:r>
      <w:r w:rsidRPr="008F61ED">
        <w:t>,</w:t>
      </w:r>
    </w:p>
    <w:p w14:paraId="06FCBA40" w14:textId="77777777" w:rsidR="0085106C" w:rsidRPr="00C101EB" w:rsidRDefault="0085106C" w:rsidP="0085106C">
      <w:pPr>
        <w:pStyle w:val="ZLITPKTzmpktliter"/>
      </w:pPr>
      <w:r>
        <w:t>2</w:t>
      </w:r>
      <w:r w:rsidRPr="00E2269B">
        <w:t>)</w:t>
      </w:r>
      <w:r>
        <w:tab/>
      </w:r>
      <w:r w:rsidRPr="00C101EB">
        <w:t>podjętych czynności weryfikacyjnych oraz czasu ich trwania</w:t>
      </w:r>
      <w:r>
        <w:t>,</w:t>
      </w:r>
    </w:p>
    <w:p w14:paraId="2881E186" w14:textId="77777777" w:rsidR="0085106C" w:rsidRPr="00C101EB" w:rsidRDefault="0085106C" w:rsidP="0085106C">
      <w:pPr>
        <w:pStyle w:val="ZLITPKTzmpktliter"/>
      </w:pPr>
      <w:r>
        <w:t>3</w:t>
      </w:r>
      <w:r w:rsidRPr="00E2269B">
        <w:t>)</w:t>
      </w:r>
      <w:r>
        <w:tab/>
      </w:r>
      <w:r w:rsidRPr="00C101EB">
        <w:t>ograniczenia lub zablokowania dostępu do systemu</w:t>
      </w:r>
      <w:r>
        <w:t>,</w:t>
      </w:r>
    </w:p>
    <w:p w14:paraId="19B594F8" w14:textId="77AC4B85" w:rsidR="0085106C" w:rsidRPr="00C101EB" w:rsidRDefault="0085106C" w:rsidP="0085106C">
      <w:pPr>
        <w:pStyle w:val="ZLITPKTzmpktliter"/>
      </w:pPr>
      <w:r>
        <w:t>4</w:t>
      </w:r>
      <w:r w:rsidRPr="00E2269B">
        <w:t>)</w:t>
      </w:r>
      <w:r>
        <w:tab/>
      </w:r>
      <w:r w:rsidRPr="00C101EB">
        <w:t xml:space="preserve">wyjaśnień </w:t>
      </w:r>
      <w:r w:rsidR="00CD7863" w:rsidRPr="00063B6B">
        <w:t xml:space="preserve">przekazanych przez </w:t>
      </w:r>
      <w:r w:rsidRPr="00063B6B">
        <w:t>usługodawc</w:t>
      </w:r>
      <w:r w:rsidR="00CD7863" w:rsidRPr="00063B6B">
        <w:t>ę</w:t>
      </w:r>
      <w:r w:rsidRPr="00063B6B">
        <w:t xml:space="preserve"> </w:t>
      </w:r>
      <w:r w:rsidRPr="00C101EB">
        <w:t>lub pracownika medycznego</w:t>
      </w:r>
      <w:r>
        <w:t>,</w:t>
      </w:r>
    </w:p>
    <w:p w14:paraId="6620A5EA" w14:textId="77777777" w:rsidR="0085106C" w:rsidRPr="00C101EB" w:rsidRDefault="0085106C" w:rsidP="0085106C">
      <w:pPr>
        <w:pStyle w:val="ZLITPKTzmpktliter"/>
      </w:pPr>
      <w:r>
        <w:t>5</w:t>
      </w:r>
      <w:r w:rsidRPr="00E2269B">
        <w:t>)</w:t>
      </w:r>
      <w:r>
        <w:tab/>
      </w:r>
      <w:r w:rsidRPr="00C101EB">
        <w:t>przywrócenia dostępu do systemu</w:t>
      </w:r>
    </w:p>
    <w:p w14:paraId="0D89E837" w14:textId="77777777" w:rsidR="0085106C" w:rsidRPr="007145BA" w:rsidRDefault="0085106C" w:rsidP="0085106C">
      <w:pPr>
        <w:pStyle w:val="ZLITCZWSPPKTzmczciwsppktliter"/>
      </w:pPr>
      <w:r>
        <w:t xml:space="preserve">– </w:t>
      </w:r>
      <w:r w:rsidRPr="007145BA">
        <w:t xml:space="preserve">podlegają udokumentowaniu w dokumentacji prowadzonej przez jednostkę, o której mowa w ust. 2, w formie notatek służbowych, korespondencji oraz zapisów w systemie teleinformatycznym tej jednostki. </w:t>
      </w:r>
    </w:p>
    <w:p w14:paraId="7E9E3029" w14:textId="77777777" w:rsidR="0085106C" w:rsidRDefault="0085106C" w:rsidP="0085106C">
      <w:pPr>
        <w:pStyle w:val="ZLITUSTzmustliter"/>
      </w:pPr>
      <w:r w:rsidRPr="00FA015C">
        <w:lastRenderedPageBreak/>
        <w:t>3</w:t>
      </w:r>
      <w:r>
        <w:t>i</w:t>
      </w:r>
      <w:r w:rsidRPr="00FA015C">
        <w:t xml:space="preserve">. </w:t>
      </w:r>
      <w:r w:rsidRPr="007145BA">
        <w:t>Dokumentację, o której mowa w ust. 3</w:t>
      </w:r>
      <w:r>
        <w:t>h</w:t>
      </w:r>
      <w:r w:rsidRPr="007145BA">
        <w:t>, przechowuje się przez okres 3 lat, licząc od dnia dokonania ostatniej czynności w sprawie ograniczenia lub zablokowania dostępu do systemu, o którym mowa w ust. 1. </w:t>
      </w:r>
    </w:p>
    <w:p w14:paraId="15AA9F37" w14:textId="207CC22A" w:rsidR="0085106C" w:rsidRPr="007145BA" w:rsidRDefault="0085106C" w:rsidP="0085106C">
      <w:pPr>
        <w:pStyle w:val="ZLITUSTzmustliter"/>
      </w:pPr>
      <w:r>
        <w:t xml:space="preserve">3j. </w:t>
      </w:r>
      <w:r w:rsidRPr="007145BA">
        <w:t xml:space="preserve">W przypadku ograniczenia lub zablokowania dostępu do systemu, o którym mowa w ust. 1, trwającego dłużej niż 3 </w:t>
      </w:r>
      <w:r w:rsidRPr="007B1151">
        <w:t>dni</w:t>
      </w:r>
      <w:r w:rsidRPr="00C166CD">
        <w:rPr>
          <w:rStyle w:val="Ppogrubienie"/>
        </w:rPr>
        <w:t xml:space="preserve"> </w:t>
      </w:r>
      <w:r w:rsidRPr="007145BA">
        <w:t xml:space="preserve">usługodawca lub pracownik medyczny może zwrócić się do ministra właściwego do spraw zdrowia </w:t>
      </w:r>
      <w:r>
        <w:t xml:space="preserve">z wnioskiem złożonym w postaci elektronicznej </w:t>
      </w:r>
      <w:r w:rsidRPr="007145BA">
        <w:t>o weryfikację prawidłowości czynności podejmowanych przez jednostkę, o której mowa w ust. 2.</w:t>
      </w:r>
      <w:r>
        <w:t xml:space="preserve"> Wniosek jest rozpatrywany niezwłocznie, niepóźniej jednak niż w terminie 3 dni, licząc od dnia jego złożenia.</w:t>
      </w:r>
    </w:p>
    <w:p w14:paraId="4DAAC072" w14:textId="3C9914D7" w:rsidR="0085106C" w:rsidRPr="007F231B" w:rsidRDefault="0085106C" w:rsidP="0085106C">
      <w:pPr>
        <w:pStyle w:val="ZLITUSTzmustliter"/>
      </w:pPr>
      <w:r>
        <w:t>3k.</w:t>
      </w:r>
      <w:r w:rsidRPr="007145BA">
        <w:t xml:space="preserve"> Minister właściwy do spraw </w:t>
      </w:r>
      <w:r w:rsidRPr="007B1151">
        <w:t>zdrowia</w:t>
      </w:r>
      <w:r w:rsidRPr="007145BA">
        <w:t xml:space="preserve"> po przeprowadzeniu weryfikacji prawidłowości czynności podejmowanych przez jednostkę, o której mowa w ust. 2, może zobowiązać tę jednostkę do niezwłocznego prz</w:t>
      </w:r>
      <w:r>
        <w:t>y</w:t>
      </w:r>
      <w:r w:rsidRPr="007145BA">
        <w:t xml:space="preserve">wrócenia usługodawcy lub pracownikowi </w:t>
      </w:r>
      <w:r w:rsidRPr="007B1151">
        <w:t>medycznemu</w:t>
      </w:r>
      <w:r w:rsidR="00CD7863" w:rsidRPr="007B1151">
        <w:t xml:space="preserve"> </w:t>
      </w:r>
      <w:r w:rsidRPr="007B1151">
        <w:t xml:space="preserve">dostępu </w:t>
      </w:r>
      <w:r w:rsidRPr="007145BA">
        <w:t>do systemu, o którym mowa w ust. 1</w:t>
      </w:r>
      <w:r>
        <w:t>.</w:t>
      </w:r>
      <w:r w:rsidRPr="00CB120C">
        <w:t>”;</w:t>
      </w:r>
    </w:p>
    <w:p w14:paraId="2AA5A97C" w14:textId="77777777" w:rsidR="0085106C" w:rsidRPr="005E7B57" w:rsidRDefault="0085106C" w:rsidP="0085106C">
      <w:pPr>
        <w:pStyle w:val="PKTpunkt"/>
      </w:pPr>
      <w:r>
        <w:t>6</w:t>
      </w:r>
      <w:r w:rsidRPr="005E7B57">
        <w:t>)</w:t>
      </w:r>
      <w:r w:rsidRPr="005E7B57">
        <w:tab/>
        <w:t>w art. 7a w ust. 1:</w:t>
      </w:r>
    </w:p>
    <w:p w14:paraId="7F9F4A53" w14:textId="78E9C625" w:rsidR="0085106C" w:rsidRPr="005E7B57" w:rsidRDefault="00CD7863" w:rsidP="0085106C">
      <w:pPr>
        <w:pStyle w:val="LITlitera"/>
      </w:pPr>
      <w:r w:rsidRPr="00F97140">
        <w:t>a</w:t>
      </w:r>
      <w:r w:rsidR="0085106C" w:rsidRPr="00F97140">
        <w:t>)</w:t>
      </w:r>
      <w:r w:rsidR="0085106C">
        <w:tab/>
      </w:r>
      <w:r w:rsidR="0085106C" w:rsidRPr="005E7B57">
        <w:t>pkt 9 otrzymuje brzmienie:</w:t>
      </w:r>
    </w:p>
    <w:p w14:paraId="1CF35042" w14:textId="77777777" w:rsidR="0085106C" w:rsidRPr="005E7B57" w:rsidRDefault="0085106C" w:rsidP="0085106C">
      <w:pPr>
        <w:pStyle w:val="ZLITPKTzmpktliter"/>
      </w:pPr>
      <w:r w:rsidRPr="005E7B57">
        <w:t>„9)</w:t>
      </w:r>
      <w:r>
        <w:tab/>
      </w:r>
      <w:r w:rsidRPr="005E7B57">
        <w:t xml:space="preserve">składanie oświadczeń o wyrażeniu zgody na przetwarzanie danych osobowych i jednostkowych danych medycznych usługobiorcy koniecznych w procesie realizacji recepty transgranicznej lub </w:t>
      </w:r>
      <w:r w:rsidRPr="00B55721">
        <w:t xml:space="preserve">generowanych w </w:t>
      </w:r>
      <w:r>
        <w:t xml:space="preserve">karcie pacjenta </w:t>
      </w:r>
      <w:r w:rsidRPr="005E7B57">
        <w:t>w celu odbycia konsultacji medycznej lub podjęcia leczenia przez usługobiorcę w innym państwie członkowskim Unii Europejskiej lub państwie członkowskim Europejskiego Porozumienia o Wolnym Handlu (EFTA) – stronie umowy o Europejskim Obszarze Gospodarczym lub o jej wycofaniu;”,</w:t>
      </w:r>
    </w:p>
    <w:p w14:paraId="3D5AC26D" w14:textId="38C0C157" w:rsidR="0085106C" w:rsidRPr="005E7B57" w:rsidRDefault="00CD7863" w:rsidP="0085106C">
      <w:pPr>
        <w:pStyle w:val="LITlitera"/>
      </w:pPr>
      <w:r>
        <w:t>b</w:t>
      </w:r>
      <w:r w:rsidR="0085106C" w:rsidRPr="005E7B57">
        <w:t>)</w:t>
      </w:r>
      <w:r w:rsidR="0085106C">
        <w:tab/>
      </w:r>
      <w:r w:rsidR="0085106C" w:rsidRPr="005E7B57">
        <w:t xml:space="preserve">w pkt 18 </w:t>
      </w:r>
      <w:r w:rsidR="0085106C" w:rsidRPr="007B1151">
        <w:t>kropkę</w:t>
      </w:r>
      <w:r w:rsidR="0085106C" w:rsidRPr="007B1151">
        <w:rPr>
          <w:rStyle w:val="Ppogrubienie"/>
        </w:rPr>
        <w:t xml:space="preserve"> </w:t>
      </w:r>
      <w:r w:rsidR="0085106C" w:rsidRPr="005E7B57">
        <w:t>zastępuje się średnikiem i dodaje się pkt 19–2</w:t>
      </w:r>
      <w:r w:rsidR="0085106C">
        <w:t>3</w:t>
      </w:r>
      <w:r w:rsidR="0085106C" w:rsidRPr="005E7B57">
        <w:t xml:space="preserve"> w brzmieniu:</w:t>
      </w:r>
    </w:p>
    <w:p w14:paraId="5DE1B041" w14:textId="1CD04BF6" w:rsidR="0085106C" w:rsidRPr="005E7B57" w:rsidRDefault="0085106C" w:rsidP="0085106C">
      <w:pPr>
        <w:pStyle w:val="ZLITPKTzmpktliter"/>
      </w:pPr>
      <w:r w:rsidRPr="005E7B57">
        <w:t>„19)</w:t>
      </w:r>
      <w:r w:rsidRPr="005E7B57">
        <w:tab/>
        <w:t xml:space="preserve">składanie zamówienia na wystawienie </w:t>
      </w:r>
      <w:r w:rsidRPr="007B1151">
        <w:t>recepty</w:t>
      </w:r>
      <w:r w:rsidRPr="005E7B57">
        <w:t xml:space="preserve"> niezbędnej do kontynuacji leczenia, o której mowa w art. 42 ust. 2 ustawy z dnia 5 grudnia 1996 r. o zawodach lekarza i lekarza dentysty (Dz. U. z 2026 r. poz. 37</w:t>
      </w:r>
      <w:r>
        <w:t xml:space="preserve"> i 203</w:t>
      </w:r>
      <w:r w:rsidRPr="005E7B57">
        <w:t>) lub w art. 15b ust. 2 ustawy z dnia 15 lipca 2011 r. o zawodach pielęgniarki i położnej;</w:t>
      </w:r>
    </w:p>
    <w:p w14:paraId="36339397" w14:textId="77777777" w:rsidR="0085106C" w:rsidRPr="005E7B57" w:rsidRDefault="0085106C" w:rsidP="0085106C">
      <w:pPr>
        <w:pStyle w:val="ZLITPKTzmpktliter"/>
      </w:pPr>
      <w:r w:rsidRPr="005E7B57">
        <w:t>20)</w:t>
      </w:r>
      <w:r w:rsidRPr="005E7B57">
        <w:tab/>
        <w:t>samodzielne przekazywanie przez usługobiorcę informacji istotnych dla oceny stanu jego zdrowia</w:t>
      </w:r>
      <w:r>
        <w:t xml:space="preserve"> oraz dostęp do analiz i raportów dokonywanych na podstawie tych informacji</w:t>
      </w:r>
      <w:r w:rsidRPr="005E7B57">
        <w:t>;</w:t>
      </w:r>
    </w:p>
    <w:p w14:paraId="73B1E9DC" w14:textId="77777777" w:rsidR="0085106C" w:rsidRPr="005E7B57" w:rsidRDefault="0085106C" w:rsidP="0085106C">
      <w:pPr>
        <w:pStyle w:val="ZLITPKTzmpktliter"/>
      </w:pPr>
      <w:r w:rsidRPr="005E7B57">
        <w:t>21)</w:t>
      </w:r>
      <w:r>
        <w:tab/>
      </w:r>
      <w:r w:rsidRPr="005E7B57">
        <w:t xml:space="preserve">dostęp do danych dotyczących usługobiorcy </w:t>
      </w:r>
      <w:r w:rsidRPr="009B23D4">
        <w:t>rejestrowanych przez wyroby medyczne lub aplikacje wspierające dobrostan</w:t>
      </w:r>
      <w:r w:rsidRPr="005E7B57">
        <w:t>, przekazanych do SIM przez podmioty, o których mowa w art. 11c ust. 3;</w:t>
      </w:r>
    </w:p>
    <w:p w14:paraId="0B658D3E" w14:textId="77777777" w:rsidR="0085106C" w:rsidRPr="005E7B57" w:rsidRDefault="0085106C" w:rsidP="0085106C">
      <w:pPr>
        <w:pStyle w:val="ZLITPKTzmpktliter"/>
      </w:pPr>
      <w:r w:rsidRPr="005E7B57">
        <w:lastRenderedPageBreak/>
        <w:t>22)</w:t>
      </w:r>
      <w:r w:rsidRPr="005E7B57">
        <w:tab/>
        <w:t>dostęp do analiz i raportów, o których mowa w art. 7 ust. 1 pkt 17;</w:t>
      </w:r>
    </w:p>
    <w:p w14:paraId="51E841CA" w14:textId="77777777" w:rsidR="0085106C" w:rsidRDefault="0085106C" w:rsidP="0085106C">
      <w:pPr>
        <w:pStyle w:val="ZLITPKTzmpktliter"/>
      </w:pPr>
      <w:r w:rsidRPr="005E7B57">
        <w:t>23)</w:t>
      </w:r>
      <w:r w:rsidRPr="005E7B57">
        <w:tab/>
        <w:t>dostęp do orzeczeń lekarskich, o których mowa w przepisach wydanych na podstawie art. 229 § 8 ustawy z dnia 26 czerwca 1974 r. – Kodeks pracy.”;</w:t>
      </w:r>
    </w:p>
    <w:p w14:paraId="5630BA0C" w14:textId="77777777" w:rsidR="0085106C" w:rsidRPr="0085106C" w:rsidRDefault="0085106C" w:rsidP="00ED0963">
      <w:pPr>
        <w:pStyle w:val="PKTpunkt"/>
      </w:pPr>
      <w:r>
        <w:t>7</w:t>
      </w:r>
      <w:r w:rsidRPr="0085106C">
        <w:t>)</w:t>
      </w:r>
      <w:r w:rsidRPr="0085106C">
        <w:tab/>
        <w:t>w art. 8b:</w:t>
      </w:r>
    </w:p>
    <w:p w14:paraId="265E4C22" w14:textId="77777777" w:rsidR="0085106C" w:rsidRPr="000F62F7" w:rsidRDefault="0085106C" w:rsidP="0085106C">
      <w:pPr>
        <w:pStyle w:val="LITlitera"/>
      </w:pPr>
      <w:r w:rsidRPr="000F62F7">
        <w:t>a)</w:t>
      </w:r>
      <w:r>
        <w:tab/>
      </w:r>
      <w:r w:rsidRPr="000F62F7">
        <w:t>ust. 1 otrzymuje brzmienie:</w:t>
      </w:r>
    </w:p>
    <w:p w14:paraId="0A9B6BCD" w14:textId="743AE8D6" w:rsidR="0085106C" w:rsidRPr="003545B7" w:rsidRDefault="0085106C" w:rsidP="0085106C">
      <w:pPr>
        <w:pStyle w:val="ZLITUSTzmustliter"/>
      </w:pPr>
      <w:r w:rsidRPr="005E7B57">
        <w:t>„</w:t>
      </w:r>
      <w:r>
        <w:t xml:space="preserve">1. Usługodawcy, podmioty prowadzące rejestry medyczne oraz </w:t>
      </w:r>
      <w:r w:rsidRPr="003545B7">
        <w:t>podmioty, o</w:t>
      </w:r>
      <w:r>
        <w:t xml:space="preserve"> </w:t>
      </w:r>
      <w:r w:rsidRPr="003545B7">
        <w:t>których mowa w art. 11c ust. 3</w:t>
      </w:r>
      <w:r>
        <w:t xml:space="preserve"> pkt 3 i 4, są obowiązani zapewniać zgodność swoich systemów teleinformatycznych z minimalnymi wymaganiami technicznymi i funkcjonalnymi zamieszczanymi w Biuletynie Informacji Publicznej </w:t>
      </w:r>
      <w:r w:rsidR="00CD7863" w:rsidRPr="007B1151">
        <w:t>na stronie podmiotowej</w:t>
      </w:r>
      <w:r w:rsidR="00CD7863" w:rsidRPr="007B1151">
        <w:rPr>
          <w:rStyle w:val="Ppogrubienie"/>
        </w:rPr>
        <w:t xml:space="preserve"> </w:t>
      </w:r>
      <w:r w:rsidRPr="00B416F1">
        <w:t xml:space="preserve">urzędu obsługującego ministra właściwego do spraw </w:t>
      </w:r>
      <w:r w:rsidRPr="007B1151">
        <w:t>zdrowia</w:t>
      </w:r>
      <w:r>
        <w:t xml:space="preserve"> w terminie 9 miesięcy </w:t>
      </w:r>
      <w:r w:rsidR="00ED0963" w:rsidRPr="007B1151">
        <w:t>licząc</w:t>
      </w:r>
      <w:r w:rsidR="00ED0963">
        <w:t xml:space="preserve"> </w:t>
      </w:r>
      <w:r>
        <w:t>od dnia ich zamieszczenia.</w:t>
      </w:r>
      <w:r w:rsidRPr="000F62F7">
        <w:t>”</w:t>
      </w:r>
      <w:r>
        <w:t>,</w:t>
      </w:r>
    </w:p>
    <w:p w14:paraId="07835AD6" w14:textId="77777777" w:rsidR="0085106C" w:rsidRDefault="0085106C" w:rsidP="0085106C">
      <w:pPr>
        <w:pStyle w:val="LITlitera"/>
      </w:pPr>
      <w:r>
        <w:t>b)</w:t>
      </w:r>
      <w:r>
        <w:tab/>
        <w:t>ust. 3 otrzymuje brzmienie:</w:t>
      </w:r>
    </w:p>
    <w:p w14:paraId="55408288" w14:textId="77777777" w:rsidR="0085106C" w:rsidRDefault="0085106C" w:rsidP="0085106C">
      <w:pPr>
        <w:pStyle w:val="ZLITUSTzmustliter"/>
      </w:pPr>
      <w:r w:rsidRPr="005E7B57">
        <w:t>„</w:t>
      </w:r>
      <w:r>
        <w:t xml:space="preserve">3. Minimalne wymagania techniczne i funkcjonalne, z wyjątkiem wymagań określonych w art. 8a i art. 8c, przed ich zamieszczeniem w Biuletynie Informacji Publicznej </w:t>
      </w:r>
      <w:r w:rsidRPr="00B416F1">
        <w:t>urzędu obsługującego ministra właściwego do spraw zdrowia</w:t>
      </w:r>
      <w:r w:rsidRPr="00B416F1" w:rsidDel="00B416F1">
        <w:t xml:space="preserve"> </w:t>
      </w:r>
      <w:r>
        <w:t>podlegają konsultacjom z u</w:t>
      </w:r>
      <w:r w:rsidRPr="00DD3304">
        <w:t>sługodawc</w:t>
      </w:r>
      <w:r>
        <w:t>ami</w:t>
      </w:r>
      <w:r w:rsidRPr="00DD3304">
        <w:t>, podmiot</w:t>
      </w:r>
      <w:r>
        <w:t>ami</w:t>
      </w:r>
      <w:r w:rsidRPr="00DD3304">
        <w:t xml:space="preserve"> prowadząc</w:t>
      </w:r>
      <w:r>
        <w:t>ymi</w:t>
      </w:r>
      <w:r w:rsidRPr="00DD3304">
        <w:t xml:space="preserve"> rejestry medyczne oraz podmiot</w:t>
      </w:r>
      <w:r>
        <w:t>ami</w:t>
      </w:r>
      <w:r w:rsidRPr="00DD3304">
        <w:t>, o których mowa w art. 11c ust. 3 pkt 3 i 4</w:t>
      </w:r>
      <w:r>
        <w:t>.</w:t>
      </w:r>
      <w:r w:rsidRPr="000F62F7">
        <w:t>”</w:t>
      </w:r>
      <w:r>
        <w:t>;</w:t>
      </w:r>
      <w:r w:rsidRPr="00DD3304">
        <w:t xml:space="preserve"> </w:t>
      </w:r>
    </w:p>
    <w:p w14:paraId="26DC7D7D" w14:textId="77777777" w:rsidR="0085106C" w:rsidRDefault="0085106C" w:rsidP="0085106C">
      <w:pPr>
        <w:pStyle w:val="PKTpunkt"/>
      </w:pPr>
      <w:r>
        <w:t>8)</w:t>
      </w:r>
      <w:r>
        <w:tab/>
        <w:t>w art. 9a ust. 2 otrzymuje brzmienie:</w:t>
      </w:r>
    </w:p>
    <w:p w14:paraId="73C6F554" w14:textId="6E8D5661" w:rsidR="0085106C" w:rsidRPr="005E7B57" w:rsidRDefault="0085106C" w:rsidP="0085106C">
      <w:pPr>
        <w:pStyle w:val="ZUSTzmustartykuempunktem"/>
      </w:pPr>
      <w:r w:rsidRPr="005E7B57">
        <w:t>„</w:t>
      </w:r>
      <w:r>
        <w:t xml:space="preserve">2. </w:t>
      </w:r>
      <w:r w:rsidRPr="005830E7">
        <w:t xml:space="preserve">Jeżeli administrator danych przetwarzanych w SIM, </w:t>
      </w:r>
      <w:r>
        <w:t xml:space="preserve">Platformie Usług Inteligentnych, </w:t>
      </w:r>
      <w:r w:rsidRPr="005830E7">
        <w:t>dziedzinowych systemach teleinformatycznych lub rejestrach medycznych lub podmiot przez niego upoważniony zawarł umowę o powierzeniu przetwarzania danych osobowych, o której mowa w art. 28 ust. 3 rozporządzenia Parlamentu Europejskiego i Rady (UE) 2016/679 z dnia 27 kwietnia 2016 r. w sprawie ochrony osób fizycznych w związku z przetwarzaniem danych osobowych i w sprawie swobodnego przepływu takich danych oraz uchylenia dyrektywy 95/46/WE (ogólne rozporządzenie o ochronie danych), podmiot, któremu powierzono przetwarzanie tych danych, jest obowiązany do stworzenia warunków organizacyjnych i technicznych zapewniających ochronę przetwarzanych danych, w szczególności zabezpieczenia danych przed nieuprawnionym dostępem</w:t>
      </w:r>
      <w:r w:rsidR="006A5AB9">
        <w:t xml:space="preserve"> </w:t>
      </w:r>
      <w:r w:rsidR="006A5AB9" w:rsidRPr="007B1151">
        <w:t xml:space="preserve">do tych danych lub ich </w:t>
      </w:r>
      <w:r w:rsidRPr="005830E7">
        <w:t xml:space="preserve">nielegalnym </w:t>
      </w:r>
      <w:r w:rsidRPr="007B1151">
        <w:t>ujawnieniem</w:t>
      </w:r>
      <w:r w:rsidR="006A5AB9" w:rsidRPr="007B1151">
        <w:t xml:space="preserve">, </w:t>
      </w:r>
      <w:r w:rsidRPr="007B1151">
        <w:t xml:space="preserve"> </w:t>
      </w:r>
      <w:r w:rsidRPr="005830E7">
        <w:t xml:space="preserve">pozyskaniem, </w:t>
      </w:r>
      <w:r w:rsidRPr="007B1151">
        <w:t>modyfikacją</w:t>
      </w:r>
      <w:r w:rsidRPr="005830E7">
        <w:t>, uszkodzeniem, zniszczeniem lub utratą.</w:t>
      </w:r>
      <w:r w:rsidRPr="000F62F7">
        <w:t>”</w:t>
      </w:r>
      <w:r>
        <w:t>;</w:t>
      </w:r>
    </w:p>
    <w:p w14:paraId="32BE9E50" w14:textId="77777777" w:rsidR="0085106C" w:rsidRPr="005E7B57" w:rsidRDefault="0085106C" w:rsidP="0085106C">
      <w:pPr>
        <w:pStyle w:val="PKTpunkt"/>
      </w:pPr>
      <w:r>
        <w:t>9</w:t>
      </w:r>
      <w:r w:rsidRPr="005E7B57">
        <w:t>)</w:t>
      </w:r>
      <w:r w:rsidRPr="005E7B57">
        <w:tab/>
        <w:t>w art. 10:</w:t>
      </w:r>
    </w:p>
    <w:p w14:paraId="55CC3435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>ust. 1 otrzymuje brzmienie:</w:t>
      </w:r>
    </w:p>
    <w:p w14:paraId="15FBCA98" w14:textId="66A34E2F" w:rsidR="0085106C" w:rsidRPr="005E7B57" w:rsidRDefault="0085106C" w:rsidP="0085106C">
      <w:pPr>
        <w:pStyle w:val="ZLITUSTzmustliter"/>
      </w:pPr>
      <w:r w:rsidRPr="005E7B57">
        <w:lastRenderedPageBreak/>
        <w:t xml:space="preserve">„1. SIM jest systemem teleinformatycznym służącym przetwarzaniu danych dotyczących udzielonych, udzielanych i planowanych świadczeń opieki </w:t>
      </w:r>
      <w:r w:rsidRPr="007B1151">
        <w:t>zdrowotnej</w:t>
      </w:r>
      <w:r w:rsidR="00CD7863" w:rsidRPr="007B1151">
        <w:t>,</w:t>
      </w:r>
      <w:r w:rsidRPr="007B1151">
        <w:rPr>
          <w:rStyle w:val="Ppogrubienie"/>
        </w:rPr>
        <w:t xml:space="preserve"> </w:t>
      </w:r>
      <w:r w:rsidRPr="007B1151">
        <w:t xml:space="preserve">danych </w:t>
      </w:r>
      <w:r w:rsidRPr="005E7B57">
        <w:t xml:space="preserve">dotyczących stanu </w:t>
      </w:r>
      <w:r w:rsidRPr="007B1151">
        <w:t>zdrowia</w:t>
      </w:r>
      <w:r w:rsidR="006A5AB9" w:rsidRPr="007B1151">
        <w:t>,</w:t>
      </w:r>
      <w:r w:rsidRPr="005E7B57">
        <w:t xml:space="preserve"> udostępnianych przez systemy teleinformatyczne </w:t>
      </w:r>
      <w:r w:rsidRPr="007B1151">
        <w:t>usługodawców</w:t>
      </w:r>
      <w:r w:rsidRPr="007B1151">
        <w:rPr>
          <w:rStyle w:val="Ppogrubienie"/>
        </w:rPr>
        <w:t xml:space="preserve"> </w:t>
      </w:r>
      <w:r w:rsidR="00617059" w:rsidRPr="007B1151">
        <w:t>oraz</w:t>
      </w:r>
      <w:r w:rsidRPr="007B1151">
        <w:rPr>
          <w:rStyle w:val="Ppogrubienie"/>
        </w:rPr>
        <w:t xml:space="preserve"> </w:t>
      </w:r>
      <w:r w:rsidR="006A5AB9" w:rsidRPr="007B1151">
        <w:t>danych</w:t>
      </w:r>
      <w:r w:rsidRPr="007B1151">
        <w:rPr>
          <w:rStyle w:val="Ppogrubienie"/>
        </w:rPr>
        <w:t xml:space="preserve"> </w:t>
      </w:r>
      <w:r w:rsidRPr="005E7B57">
        <w:t xml:space="preserve">przekazywanych przez usługobiorców </w:t>
      </w:r>
      <w:r>
        <w:t xml:space="preserve">lub ich przedstawicieli ustawowych </w:t>
      </w:r>
      <w:r w:rsidRPr="005E7B57">
        <w:t>oraz podmioty, o których mowa w art. 11c ust. 3 pkt 3 i 4.”,</w:t>
      </w:r>
    </w:p>
    <w:p w14:paraId="7797EDED" w14:textId="77777777" w:rsidR="0085106C" w:rsidRDefault="0085106C" w:rsidP="0085106C">
      <w:pPr>
        <w:pStyle w:val="LITlitera"/>
      </w:pPr>
      <w:r w:rsidRPr="005E7B57">
        <w:t>b)</w:t>
      </w:r>
      <w:r w:rsidRPr="005E7B57">
        <w:tab/>
        <w:t>w ust. 2</w:t>
      </w:r>
      <w:r>
        <w:t>:</w:t>
      </w:r>
    </w:p>
    <w:p w14:paraId="1A8F8C98" w14:textId="77777777" w:rsidR="0085106C" w:rsidRPr="009425AA" w:rsidRDefault="0085106C" w:rsidP="0085106C">
      <w:pPr>
        <w:pStyle w:val="TIRtiret"/>
      </w:pPr>
      <w:r>
        <w:t>–</w:t>
      </w:r>
      <w:r>
        <w:tab/>
      </w:r>
      <w:r w:rsidRPr="009425AA">
        <w:t>pkt 1 otrzymuj</w:t>
      </w:r>
      <w:r>
        <w:t>e</w:t>
      </w:r>
      <w:r w:rsidRPr="009425AA">
        <w:t xml:space="preserve"> brzmienie:</w:t>
      </w:r>
    </w:p>
    <w:p w14:paraId="1011617D" w14:textId="0A0DB3F9" w:rsidR="0085106C" w:rsidRDefault="0085106C" w:rsidP="0085106C">
      <w:pPr>
        <w:pStyle w:val="ZTIRPKTzmpkttiret"/>
      </w:pPr>
      <w:r w:rsidRPr="005E7B57">
        <w:t>„</w:t>
      </w:r>
      <w:r w:rsidRPr="009425AA">
        <w:t>1)</w:t>
      </w:r>
      <w:r>
        <w:tab/>
      </w:r>
      <w:r w:rsidRPr="009425AA">
        <w:t xml:space="preserve">dane osobowe i jednostkowe dane medyczne o </w:t>
      </w:r>
      <w:r w:rsidRPr="007B1151">
        <w:t>usługobiorcach</w:t>
      </w:r>
      <w:r w:rsidRPr="006A5AB9">
        <w:rPr>
          <w:rStyle w:val="Ppogrubienie"/>
        </w:rPr>
        <w:t xml:space="preserve"> </w:t>
      </w:r>
      <w:r w:rsidRPr="009425AA">
        <w:t xml:space="preserve">w zakresie określonym w art. 4 ust. 3, w tym </w:t>
      </w:r>
      <w:r w:rsidR="006A5AB9" w:rsidRPr="007B1151">
        <w:t>dane</w:t>
      </w:r>
      <w:r w:rsidR="006A5AB9">
        <w:t xml:space="preserve"> </w:t>
      </w:r>
      <w:r w:rsidRPr="009425AA">
        <w:t>rejestrowane przez wyroby medyczne lub aplikacje wspierające dobrostan</w:t>
      </w:r>
      <w:r>
        <w:t>;</w:t>
      </w:r>
      <w:r w:rsidRPr="005E7B57">
        <w:t>”,</w:t>
      </w:r>
    </w:p>
    <w:p w14:paraId="05D5A9B8" w14:textId="7A3619F0" w:rsidR="0085106C" w:rsidRPr="005E7B57" w:rsidRDefault="0085106C" w:rsidP="0085106C">
      <w:pPr>
        <w:pStyle w:val="TIRtiret"/>
      </w:pPr>
      <w:r>
        <w:t>–</w:t>
      </w:r>
      <w:r>
        <w:tab/>
      </w:r>
      <w:r w:rsidRPr="005E7B57">
        <w:t xml:space="preserve">w pkt 7 </w:t>
      </w:r>
      <w:r w:rsidRPr="007B1151">
        <w:t>kropkę</w:t>
      </w:r>
      <w:r w:rsidRPr="005E7B57">
        <w:t xml:space="preserve"> zastępuje się średnikiem i dodaje się pkt 8 w brzmieniu:</w:t>
      </w:r>
    </w:p>
    <w:p w14:paraId="70DC98E2" w14:textId="77777777" w:rsidR="0085106C" w:rsidRDefault="0085106C" w:rsidP="0085106C">
      <w:pPr>
        <w:pStyle w:val="ZTIRPKTzmpkttiret"/>
      </w:pPr>
      <w:r w:rsidRPr="005E7B57">
        <w:t>„8)</w:t>
      </w:r>
      <w:r>
        <w:tab/>
      </w:r>
      <w:r w:rsidRPr="005E7B57">
        <w:t>dane dotyczące wyrobów medycznych</w:t>
      </w:r>
      <w:r>
        <w:t xml:space="preserve"> obejmujące:</w:t>
      </w:r>
    </w:p>
    <w:p w14:paraId="59E21A46" w14:textId="77777777" w:rsidR="0085106C" w:rsidRPr="00CD54F2" w:rsidRDefault="0085106C" w:rsidP="0085106C">
      <w:pPr>
        <w:pStyle w:val="ZTIRLITwPKTzmlitwpkttiret"/>
      </w:pPr>
      <w:r w:rsidRPr="00CD54F2">
        <w:t>a)</w:t>
      </w:r>
      <w:r>
        <w:tab/>
      </w:r>
      <w:r w:rsidRPr="00CD54F2">
        <w:t>nazwę wyrobu medycznego</w:t>
      </w:r>
      <w:r>
        <w:t>,</w:t>
      </w:r>
    </w:p>
    <w:p w14:paraId="5216D927" w14:textId="77777777" w:rsidR="0085106C" w:rsidRDefault="0085106C" w:rsidP="0085106C">
      <w:pPr>
        <w:pStyle w:val="ZTIRLITwPKTzmlitwpkttiret"/>
      </w:pPr>
      <w:r w:rsidRPr="00CD54F2">
        <w:t>b)</w:t>
      </w:r>
      <w:r>
        <w:tab/>
      </w:r>
      <w:r w:rsidRPr="003C4385">
        <w:t>niepowtarzalny kod identyfikacyjny wyrobu</w:t>
      </w:r>
      <w:r w:rsidRPr="003C4385" w:rsidDel="003C4385">
        <w:t xml:space="preserve"> </w:t>
      </w:r>
      <w:r w:rsidRPr="00CD54F2">
        <w:t>medycznego</w:t>
      </w:r>
      <w:r>
        <w:t>,</w:t>
      </w:r>
      <w:r w:rsidRPr="0068706E">
        <w:t xml:space="preserve"> </w:t>
      </w:r>
    </w:p>
    <w:p w14:paraId="51959252" w14:textId="77777777" w:rsidR="0085106C" w:rsidRPr="00CD54F2" w:rsidRDefault="0085106C" w:rsidP="0085106C">
      <w:pPr>
        <w:pStyle w:val="ZTIRLITwPKTzmlitwpkttiret"/>
      </w:pPr>
      <w:r>
        <w:t>c)</w:t>
      </w:r>
      <w:r>
        <w:tab/>
      </w:r>
      <w:r w:rsidRPr="0068706E">
        <w:t>dane, o których mowa w art. 37 ust. 2 ustawy z dnia 12 maja 2011 r. o refundacji leków, środków spożywczych specjalnego przeznaczenia żywieniowego oraz wyrobów medycznych</w:t>
      </w:r>
      <w:r>
        <w:t>,</w:t>
      </w:r>
    </w:p>
    <w:p w14:paraId="721B35DE" w14:textId="77777777" w:rsidR="0085106C" w:rsidRPr="005E7B57" w:rsidRDefault="0085106C" w:rsidP="0085106C">
      <w:pPr>
        <w:pStyle w:val="ZTIRLITwPKTzmlitwpkttiret"/>
      </w:pPr>
      <w:r>
        <w:t>d</w:t>
      </w:r>
      <w:r w:rsidRPr="00CD54F2">
        <w:t>)</w:t>
      </w:r>
      <w:r>
        <w:tab/>
      </w:r>
      <w:r w:rsidRPr="00CD54F2">
        <w:t xml:space="preserve">dane </w:t>
      </w:r>
      <w:r w:rsidRPr="004A26BC">
        <w:t xml:space="preserve">określone w przepisach wydanych na podstawie </w:t>
      </w:r>
      <w:r>
        <w:t>art. 40 ust. 3 ustawy z dnia 4 czerwca 2025 r. o Krajowej Sieci Kardiologicznej</w:t>
      </w:r>
      <w:r w:rsidRPr="005E7B57">
        <w:t>.”,</w:t>
      </w:r>
    </w:p>
    <w:p w14:paraId="18EE7CF0" w14:textId="77777777" w:rsidR="0085106C" w:rsidRPr="005E7B57" w:rsidRDefault="0085106C" w:rsidP="0085106C">
      <w:pPr>
        <w:pStyle w:val="LITlitera"/>
      </w:pPr>
      <w:r w:rsidRPr="005E7B57">
        <w:t>c)</w:t>
      </w:r>
      <w:r>
        <w:tab/>
      </w:r>
      <w:r w:rsidRPr="005E7B57">
        <w:t>ust. 3 otrzymuje brzmienie:</w:t>
      </w:r>
    </w:p>
    <w:p w14:paraId="103BBD43" w14:textId="3618AB43" w:rsidR="0085106C" w:rsidRPr="005E7B57" w:rsidRDefault="0085106C" w:rsidP="0085106C">
      <w:pPr>
        <w:pStyle w:val="ZLITUSTzmustliter"/>
      </w:pPr>
      <w:r w:rsidRPr="005E7B57">
        <w:t>„3. Dane, o których mowa w ust. 2 pkt 1</w:t>
      </w:r>
      <w:r>
        <w:t xml:space="preserve"> i 8</w:t>
      </w:r>
      <w:r w:rsidRPr="005E7B57">
        <w:t>, są pozyskiwane do SIM z Centralnego Wykazu Usługobiorców, o którym mowa w art. 15, z systemów teleinformatycznych usługodawców,</w:t>
      </w:r>
      <w:r w:rsidRPr="00FA33B5">
        <w:t xml:space="preserve"> od podmiotów, o których mowa w art. 11c ust. 3 pkt 3 i 4, </w:t>
      </w:r>
      <w:r w:rsidR="005A4340" w:rsidRPr="007B1151">
        <w:t>i</w:t>
      </w:r>
      <w:r w:rsidRPr="00FA33B5">
        <w:t xml:space="preserve"> od usługobiorców</w:t>
      </w:r>
      <w:r>
        <w:t xml:space="preserve"> lub ich przedstawicieli ustawowych</w:t>
      </w:r>
      <w:r w:rsidRPr="005E7B57">
        <w:t>.”,</w:t>
      </w:r>
    </w:p>
    <w:p w14:paraId="5ED85E0C" w14:textId="77777777" w:rsidR="0085106C" w:rsidRPr="005E7B57" w:rsidRDefault="0085106C" w:rsidP="0085106C">
      <w:pPr>
        <w:pStyle w:val="LITlitera"/>
      </w:pPr>
      <w:r w:rsidRPr="005E7B57">
        <w:t>d)</w:t>
      </w:r>
      <w:r>
        <w:tab/>
      </w:r>
      <w:r w:rsidRPr="005E7B57">
        <w:t>po ust. 6b dodaje się ust. 6c w brzmieniu:</w:t>
      </w:r>
    </w:p>
    <w:p w14:paraId="2D9CE0BB" w14:textId="77777777" w:rsidR="0085106C" w:rsidRPr="005E7B57" w:rsidRDefault="0085106C" w:rsidP="0085106C">
      <w:pPr>
        <w:pStyle w:val="ZLITUSTzmustliter"/>
      </w:pPr>
      <w:r w:rsidRPr="005E7B57">
        <w:t>„6c.</w:t>
      </w:r>
      <w:r>
        <w:t xml:space="preserve"> </w:t>
      </w:r>
      <w:r w:rsidRPr="005E7B57">
        <w:t>Informacje przekazywane do SIM przez usługobiorców</w:t>
      </w:r>
      <w:r>
        <w:t xml:space="preserve"> </w:t>
      </w:r>
      <w:r w:rsidRPr="00A1527F">
        <w:t>lub ich przedstawicieli ustawowych, w tym dane rejestrowane przez wyroby medyczne lub aplikacje wspierające dobrostan</w:t>
      </w:r>
      <w:r>
        <w:t xml:space="preserve">, </w:t>
      </w:r>
      <w:r w:rsidRPr="005E7B57">
        <w:t>podlegają odrębnemu oznaczeniu od danych pochodzących z dokumentacji medycznej.”;</w:t>
      </w:r>
    </w:p>
    <w:p w14:paraId="76662EC3" w14:textId="77777777" w:rsidR="0085106C" w:rsidRPr="005E7B57" w:rsidRDefault="0085106C" w:rsidP="0085106C">
      <w:pPr>
        <w:pStyle w:val="PKTpunkt"/>
      </w:pPr>
      <w:r>
        <w:t>10</w:t>
      </w:r>
      <w:r w:rsidRPr="005E7B57">
        <w:t>)</w:t>
      </w:r>
      <w:r w:rsidRPr="005E7B57">
        <w:tab/>
        <w:t>w art. 11:</w:t>
      </w:r>
    </w:p>
    <w:p w14:paraId="491CDDF5" w14:textId="77777777" w:rsidR="0085106C" w:rsidRPr="005E7B57" w:rsidRDefault="0085106C" w:rsidP="0085106C">
      <w:pPr>
        <w:pStyle w:val="LITlitera"/>
      </w:pPr>
      <w:r w:rsidRPr="005E7B57">
        <w:t>a)</w:t>
      </w:r>
      <w:r>
        <w:tab/>
      </w:r>
      <w:r w:rsidRPr="005E7B57">
        <w:t>ust. 1a otrzymuje brzmienie:</w:t>
      </w:r>
    </w:p>
    <w:p w14:paraId="737BE83A" w14:textId="001CAF02" w:rsidR="0085106C" w:rsidRPr="005E7B57" w:rsidRDefault="0085106C" w:rsidP="0085106C">
      <w:pPr>
        <w:pStyle w:val="ZLITUSTzmustliter"/>
      </w:pPr>
      <w:r w:rsidRPr="005E7B57">
        <w:lastRenderedPageBreak/>
        <w:t>„1a. Elektroniczna dokumentacja medyczna, o której mowa w art. 2 pkt 6</w:t>
      </w:r>
      <w:r>
        <w:t xml:space="preserve"> lit. b i c</w:t>
      </w:r>
      <w:r w:rsidRPr="005E7B57">
        <w:t xml:space="preserve">, jest prowadzona przez usługodawców w formatach zamieszczonych w Biuletynie Informacji Publicznej </w:t>
      </w:r>
      <w:r w:rsidR="00617059" w:rsidRPr="007B1151">
        <w:t xml:space="preserve">na stronie podmiotowej </w:t>
      </w:r>
      <w:r w:rsidRPr="00B416F1">
        <w:t>urzędu obsługującego ministra właściwego do spraw zdrowia</w:t>
      </w:r>
      <w:r w:rsidRPr="005E7B57">
        <w:t>.”,</w:t>
      </w:r>
    </w:p>
    <w:p w14:paraId="7388EC4F" w14:textId="77777777" w:rsidR="0085106C" w:rsidRPr="005E7B57" w:rsidRDefault="0085106C" w:rsidP="0085106C">
      <w:pPr>
        <w:pStyle w:val="LITlitera"/>
      </w:pPr>
      <w:r w:rsidRPr="005E7B57">
        <w:t>b)</w:t>
      </w:r>
      <w:r>
        <w:tab/>
      </w:r>
      <w:r w:rsidRPr="005E7B57">
        <w:t>w ust. 3 zdanie drugie otrzymuje brzmienie:</w:t>
      </w:r>
    </w:p>
    <w:p w14:paraId="66DE7A9F" w14:textId="77777777" w:rsidR="0085106C" w:rsidRPr="005E7B57" w:rsidRDefault="0085106C" w:rsidP="0085106C">
      <w:pPr>
        <w:pStyle w:val="ZLITFRAGzmlitfragmentunpzdanialiter"/>
      </w:pPr>
      <w:r w:rsidRPr="005E7B57">
        <w:t>„Dane dotyczące świadczeń finansowanych ze środków publicznych są udostępniane Narodowemu Funduszowi Zdrowia w celu rozliczania świadczeń opieki zdrowotnej.”,</w:t>
      </w:r>
    </w:p>
    <w:p w14:paraId="00132392" w14:textId="77777777" w:rsidR="0085106C" w:rsidRPr="005E7B57" w:rsidRDefault="0085106C" w:rsidP="0085106C">
      <w:pPr>
        <w:pStyle w:val="LITlitera"/>
      </w:pPr>
      <w:r w:rsidRPr="005E7B57">
        <w:t>c)</w:t>
      </w:r>
      <w:r>
        <w:tab/>
      </w:r>
      <w:r w:rsidRPr="005E7B57">
        <w:t>w ust. 5 pkt 1 otrzymuje brzmienie:</w:t>
      </w:r>
    </w:p>
    <w:p w14:paraId="79484A8A" w14:textId="77777777" w:rsidR="0085106C" w:rsidRPr="005E7B57" w:rsidRDefault="0085106C" w:rsidP="0085106C">
      <w:pPr>
        <w:pStyle w:val="ZLITPKTzmpktliter"/>
      </w:pPr>
      <w:r w:rsidRPr="005E7B57">
        <w:t>„1)</w:t>
      </w:r>
      <w:r w:rsidRPr="005E7B57">
        <w:tab/>
        <w:t>w czasie rzeczywistym:</w:t>
      </w:r>
    </w:p>
    <w:p w14:paraId="65607A4E" w14:textId="77777777" w:rsidR="0085106C" w:rsidRPr="005E7B57" w:rsidRDefault="0085106C" w:rsidP="0085106C">
      <w:pPr>
        <w:pStyle w:val="ZLITLITwPKTzmlitwpktliter"/>
      </w:pPr>
      <w:r w:rsidRPr="005E7B57">
        <w:t>a)</w:t>
      </w:r>
      <w:r w:rsidRPr="005E7B57">
        <w:tab/>
        <w:t>recepty, o których mowa w art. 2 pkt 6 lit. b tiret pierwsz</w:t>
      </w:r>
      <w:r>
        <w:t>e</w:t>
      </w:r>
      <w:r w:rsidRPr="005E7B57">
        <w:t>, oraz skierowania, o których mowa w art. 2 pkt 6 lit. b tiret trzeci</w:t>
      </w:r>
      <w:r>
        <w:t>e</w:t>
      </w:r>
      <w:r w:rsidRPr="005E7B57">
        <w:t>,</w:t>
      </w:r>
    </w:p>
    <w:p w14:paraId="4140F8A6" w14:textId="77777777" w:rsidR="0085106C" w:rsidRPr="005E7B57" w:rsidRDefault="0085106C" w:rsidP="0085106C">
      <w:pPr>
        <w:pStyle w:val="ZLITLITwPKTzmlitwpktliter"/>
      </w:pPr>
      <w:r w:rsidRPr="005E7B57">
        <w:t>b)</w:t>
      </w:r>
      <w:r w:rsidRPr="005E7B57">
        <w:tab/>
        <w:t>dane dotyczące realizacji recepty, o której mowa w art. 2 pkt 6 lit. b tiret pierwsz</w:t>
      </w:r>
      <w:r>
        <w:t>e</w:t>
      </w:r>
      <w:r w:rsidRPr="005E7B57">
        <w:t>, lub zmiany statusu skierowania, o którym mowa w art. 2 pkt 6 lit. b tiret trzeci</w:t>
      </w:r>
      <w:r>
        <w:t>e</w:t>
      </w:r>
      <w:r w:rsidRPr="005E7B57">
        <w:t>;”;</w:t>
      </w:r>
    </w:p>
    <w:p w14:paraId="748FCADF" w14:textId="51D7EF15" w:rsidR="0085106C" w:rsidRPr="005E7B57" w:rsidRDefault="0085106C" w:rsidP="0085106C">
      <w:pPr>
        <w:pStyle w:val="PKTpunkt"/>
      </w:pPr>
      <w:r>
        <w:t>11</w:t>
      </w:r>
      <w:r w:rsidRPr="005E7B57">
        <w:t>)</w:t>
      </w:r>
      <w:r w:rsidRPr="005E7B57">
        <w:tab/>
        <w:t xml:space="preserve">w art. 11b w ust. 3 w pkt 2 </w:t>
      </w:r>
      <w:r w:rsidRPr="007B1151">
        <w:t xml:space="preserve">kropkę </w:t>
      </w:r>
      <w:r w:rsidRPr="005E7B57">
        <w:t>zastępuje się średnikiem i dodaje się pkt 3 w brzmieniu:</w:t>
      </w:r>
    </w:p>
    <w:p w14:paraId="4B66D3A8" w14:textId="77777777" w:rsidR="0085106C" w:rsidRPr="005E7B57" w:rsidRDefault="0085106C" w:rsidP="0085106C">
      <w:pPr>
        <w:pStyle w:val="ZPKTzmpktartykuempunktem"/>
      </w:pPr>
      <w:r w:rsidRPr="005E7B57">
        <w:t>„3)</w:t>
      </w:r>
      <w:r w:rsidRPr="005E7B57">
        <w:tab/>
        <w:t>usługobiorcy objęt</w:t>
      </w:r>
      <w:r>
        <w:t>ym</w:t>
      </w:r>
      <w:r w:rsidRPr="005E7B57">
        <w:t xml:space="preserve"> opieką kardiologiczną</w:t>
      </w:r>
      <w:r>
        <w:t xml:space="preserve"> –</w:t>
      </w:r>
      <w:r w:rsidRPr="005E7B57">
        <w:t xml:space="preserve"> przetwarzane w systemie Domowej Opieki Medycznej</w:t>
      </w:r>
      <w:r>
        <w:t xml:space="preserve"> i systemie e-Konsylium</w:t>
      </w:r>
      <w:r w:rsidRPr="005E7B57">
        <w:t xml:space="preserve">.”; </w:t>
      </w:r>
    </w:p>
    <w:p w14:paraId="42D2BD9B" w14:textId="77777777" w:rsidR="0085106C" w:rsidRPr="005E7B57" w:rsidRDefault="0085106C" w:rsidP="0085106C">
      <w:pPr>
        <w:pStyle w:val="PKTpunkt"/>
      </w:pPr>
      <w:r>
        <w:t>12</w:t>
      </w:r>
      <w:r w:rsidRPr="005E7B57">
        <w:t>)</w:t>
      </w:r>
      <w:r w:rsidRPr="005E7B57">
        <w:tab/>
        <w:t>po art. 11b dodaje się art. 11c–11</w:t>
      </w:r>
      <w:r>
        <w:t>e</w:t>
      </w:r>
      <w:r w:rsidRPr="005E7B57">
        <w:t xml:space="preserve"> w brzmieniu:</w:t>
      </w:r>
    </w:p>
    <w:p w14:paraId="29C0BA87" w14:textId="77777777" w:rsidR="0085106C" w:rsidRPr="005E7B57" w:rsidRDefault="0085106C" w:rsidP="0085106C">
      <w:pPr>
        <w:pStyle w:val="ZARTzmartartykuempunktem"/>
      </w:pPr>
      <w:r w:rsidRPr="005E7B57">
        <w:t>„Art. 11c. 1. System Domowej Opieki Medycznej stanowi moduł SIM umożliwiający gromadzenie za pośrednictwem systemów teleinformatycznych lub systemów łączności danych osobowych i jednostkowych danych medycznych</w:t>
      </w:r>
      <w:r>
        <w:t xml:space="preserve"> usługobiorcy</w:t>
      </w:r>
      <w:r w:rsidRPr="005E7B57">
        <w:t xml:space="preserve"> </w:t>
      </w:r>
      <w:r>
        <w:t xml:space="preserve">rejestrowanych przez </w:t>
      </w:r>
      <w:r w:rsidRPr="005E7B57">
        <w:t>wyrob</w:t>
      </w:r>
      <w:r>
        <w:t>y</w:t>
      </w:r>
      <w:r w:rsidRPr="005E7B57">
        <w:t xml:space="preserve"> medyczn</w:t>
      </w:r>
      <w:r>
        <w:t>e</w:t>
      </w:r>
      <w:r w:rsidRPr="005E7B57">
        <w:t xml:space="preserve"> </w:t>
      </w:r>
      <w:r>
        <w:t>lub</w:t>
      </w:r>
      <w:r w:rsidRPr="005E7B57">
        <w:t xml:space="preserve"> aplikacj</w:t>
      </w:r>
      <w:r>
        <w:t>e</w:t>
      </w:r>
      <w:r w:rsidRPr="005E7B57">
        <w:t xml:space="preserve"> wspierając</w:t>
      </w:r>
      <w:r>
        <w:t>e</w:t>
      </w:r>
      <w:r w:rsidRPr="005E7B57">
        <w:t xml:space="preserve"> dobrostan stosowan</w:t>
      </w:r>
      <w:r>
        <w:t>e</w:t>
      </w:r>
      <w:r w:rsidRPr="005E7B57">
        <w:t xml:space="preserve"> przez tego usługobiorcę </w:t>
      </w:r>
      <w:r>
        <w:t xml:space="preserve">lub zbieranych przez niego samodzielnie, </w:t>
      </w:r>
      <w:r w:rsidRPr="005E7B57">
        <w:t xml:space="preserve">oraz monitorowanie na podstawie tych danych stanu zdrowia usługobiorcy w celu zapewnienia mu adekwatnej do jego stanu zdrowia opieki zdrowotnej. </w:t>
      </w:r>
    </w:p>
    <w:p w14:paraId="61C09100" w14:textId="77777777" w:rsidR="0085106C" w:rsidRDefault="0085106C" w:rsidP="0085106C">
      <w:pPr>
        <w:pStyle w:val="ZUSTzmustartykuempunktem"/>
      </w:pPr>
      <w:r w:rsidRPr="005E7B57">
        <w:t>2. W systemie Domowej Opieki Medycznej są przetwarzane</w:t>
      </w:r>
      <w:r>
        <w:t>:</w:t>
      </w:r>
    </w:p>
    <w:p w14:paraId="3387A38A" w14:textId="77777777" w:rsidR="0085106C" w:rsidRPr="005E7B57" w:rsidRDefault="0085106C" w:rsidP="0085106C">
      <w:pPr>
        <w:pStyle w:val="ZPKTzmpktartykuempunktem"/>
      </w:pPr>
      <w:r>
        <w:t>1)</w:t>
      </w:r>
      <w:r>
        <w:tab/>
      </w:r>
      <w:r w:rsidRPr="005E7B57">
        <w:t>dane osobowe usługobiorcy obejmujące:</w:t>
      </w:r>
    </w:p>
    <w:p w14:paraId="7599A63E" w14:textId="3E8539D0" w:rsidR="0085106C" w:rsidRPr="005E7B57" w:rsidRDefault="0085106C" w:rsidP="0085106C">
      <w:pPr>
        <w:pStyle w:val="ZLITwPKTzmlitwpktartykuempunktem"/>
      </w:pPr>
      <w:r>
        <w:t>a)</w:t>
      </w:r>
      <w:r>
        <w:tab/>
      </w:r>
      <w:r w:rsidRPr="005E7B57">
        <w:t xml:space="preserve">imię (imiona) i </w:t>
      </w:r>
      <w:r w:rsidRPr="007B1151">
        <w:t>nazwisko</w:t>
      </w:r>
      <w:r>
        <w:t>,</w:t>
      </w:r>
    </w:p>
    <w:p w14:paraId="228B92CF" w14:textId="1807A859" w:rsidR="0085106C" w:rsidRPr="005E7B57" w:rsidRDefault="0085106C" w:rsidP="0085106C">
      <w:pPr>
        <w:pStyle w:val="ZLITwPKTzmlitwpktartykuempunktem"/>
      </w:pPr>
      <w:r>
        <w:t>b)</w:t>
      </w:r>
      <w:r>
        <w:tab/>
      </w:r>
      <w:r w:rsidRPr="007B1151">
        <w:t>identyfikator</w:t>
      </w:r>
      <w:r w:rsidRPr="005E7B57">
        <w:t>, o którym mowa w art. 17c ust. 2</w:t>
      </w:r>
      <w:r>
        <w:t>,</w:t>
      </w:r>
    </w:p>
    <w:p w14:paraId="5F8BD375" w14:textId="77777777" w:rsidR="0085106C" w:rsidRPr="005E7B57" w:rsidRDefault="0085106C" w:rsidP="0085106C">
      <w:pPr>
        <w:pStyle w:val="ZLITwPKTzmlitwpktartykuempunktem"/>
      </w:pPr>
      <w:r>
        <w:t>c</w:t>
      </w:r>
      <w:r w:rsidRPr="005E7B57">
        <w:t>)</w:t>
      </w:r>
      <w:r>
        <w:tab/>
      </w:r>
      <w:r w:rsidRPr="005E7B57">
        <w:t xml:space="preserve">numer telefonu, </w:t>
      </w:r>
    </w:p>
    <w:p w14:paraId="123C1B8E" w14:textId="77777777" w:rsidR="0085106C" w:rsidRPr="005E7B57" w:rsidRDefault="0085106C" w:rsidP="0085106C">
      <w:pPr>
        <w:pStyle w:val="ZLITwPKTzmlitwpktartykuempunktem"/>
      </w:pPr>
      <w:r>
        <w:t>d</w:t>
      </w:r>
      <w:r w:rsidRPr="005E7B57">
        <w:t>)</w:t>
      </w:r>
      <w:r>
        <w:tab/>
      </w:r>
      <w:r w:rsidRPr="005E7B57">
        <w:t>adres poczty elektronicznej;</w:t>
      </w:r>
      <w:r>
        <w:t xml:space="preserve"> </w:t>
      </w:r>
    </w:p>
    <w:p w14:paraId="26F9C737" w14:textId="77777777" w:rsidR="0085106C" w:rsidRPr="00EA5726" w:rsidRDefault="0085106C" w:rsidP="0085106C">
      <w:pPr>
        <w:pStyle w:val="ZPKTzmpktartykuempunktem"/>
      </w:pPr>
      <w:r>
        <w:lastRenderedPageBreak/>
        <w:t>2</w:t>
      </w:r>
      <w:r w:rsidRPr="005E7B57">
        <w:t>)</w:t>
      </w:r>
      <w:r>
        <w:tab/>
      </w:r>
      <w:r w:rsidRPr="005E7B57">
        <w:t>jednostkowe dane medyczne usługobiorcy obejmujące wyniki badań</w:t>
      </w:r>
      <w:r>
        <w:t xml:space="preserve"> diagnostycznych</w:t>
      </w:r>
      <w:r w:rsidRPr="005E7B57">
        <w:t xml:space="preserve">, </w:t>
      </w:r>
      <w:r w:rsidRPr="00EA5726">
        <w:t>zalecenia i ordynacje lekarskie, a także pomiary i obserwacje istotne dla oceny stanu zdrowia usługobiorcy</w:t>
      </w:r>
      <w:r>
        <w:t xml:space="preserve"> wprowadzane</w:t>
      </w:r>
      <w:r w:rsidRPr="00EA5726">
        <w:t xml:space="preserve"> przez niego samodzielnie lub rejestrowane przez wyroby medyczne lub aplikacje wspierające dobrostan;</w:t>
      </w:r>
    </w:p>
    <w:p w14:paraId="575C5E66" w14:textId="77777777" w:rsidR="0085106C" w:rsidRDefault="0085106C" w:rsidP="0085106C">
      <w:pPr>
        <w:pStyle w:val="ZPKTzmpktartykuempunktem"/>
      </w:pPr>
      <w:r>
        <w:t>3</w:t>
      </w:r>
      <w:r w:rsidRPr="005E7B57">
        <w:t>)</w:t>
      </w:r>
      <w:r>
        <w:tab/>
      </w:r>
      <w:r w:rsidRPr="005E7B57">
        <w:t xml:space="preserve">dane </w:t>
      </w:r>
      <w:r>
        <w:t xml:space="preserve">dotyczące </w:t>
      </w:r>
      <w:r w:rsidRPr="005E7B57">
        <w:t>usługodawców</w:t>
      </w:r>
      <w:r>
        <w:t xml:space="preserve"> obejmujące:</w:t>
      </w:r>
    </w:p>
    <w:p w14:paraId="0D9E4B98" w14:textId="77777777" w:rsidR="0085106C" w:rsidRPr="00E71433" w:rsidRDefault="0085106C" w:rsidP="0085106C">
      <w:pPr>
        <w:pStyle w:val="ZLITwPKTzmlitwpktartykuempunktem"/>
      </w:pPr>
      <w:r>
        <w:t>a)</w:t>
      </w:r>
      <w:r>
        <w:tab/>
      </w:r>
      <w:r w:rsidRPr="00E71433">
        <w:t>nazwę podmiotu leczniczego,</w:t>
      </w:r>
    </w:p>
    <w:p w14:paraId="0CC6C636" w14:textId="77777777" w:rsidR="0085106C" w:rsidRPr="00E71433" w:rsidRDefault="0085106C" w:rsidP="0085106C">
      <w:pPr>
        <w:pStyle w:val="ZLITwPKTzmlitwpktartykuempunktem"/>
      </w:pPr>
      <w:r w:rsidRPr="00E71433">
        <w:t>b)</w:t>
      </w:r>
      <w:r>
        <w:tab/>
      </w:r>
      <w:r w:rsidRPr="00E71433">
        <w:t>nazwę zakładu leczniczego,</w:t>
      </w:r>
    </w:p>
    <w:p w14:paraId="40AEBDBD" w14:textId="77777777" w:rsidR="0085106C" w:rsidRPr="00E71433" w:rsidRDefault="0085106C" w:rsidP="0085106C">
      <w:pPr>
        <w:pStyle w:val="ZLITwPKTzmlitwpktartykuempunktem"/>
      </w:pPr>
      <w:r w:rsidRPr="00E71433">
        <w:t>c)</w:t>
      </w:r>
      <w:r>
        <w:tab/>
      </w:r>
      <w:r w:rsidRPr="00E71433">
        <w:t>nazwę jednostki organizacyjnej – w przypadku podmiotu leczniczego, w którego strukturze organizacyjnej wyodrębniono jednostki organizacyjne,</w:t>
      </w:r>
    </w:p>
    <w:p w14:paraId="0AB1D760" w14:textId="77777777" w:rsidR="0085106C" w:rsidRDefault="0085106C" w:rsidP="0085106C">
      <w:pPr>
        <w:pStyle w:val="ZLITwPKTzmlitwpktartykuempunktem"/>
      </w:pPr>
      <w:r w:rsidRPr="00E71433">
        <w:t>d)</w:t>
      </w:r>
      <w:r>
        <w:tab/>
      </w:r>
      <w:r w:rsidRPr="00E71433">
        <w:t>identyfikator miejsca udzielania świadczeń, o którym mowa w art.</w:t>
      </w:r>
      <w:r>
        <w:t xml:space="preserve"> </w:t>
      </w:r>
      <w:r w:rsidRPr="00E71433">
        <w:t>17c ust. 4</w:t>
      </w:r>
      <w:r>
        <w:t xml:space="preserve"> pkt 1</w:t>
      </w:r>
      <w:r w:rsidRPr="00E71433">
        <w:t>;</w:t>
      </w:r>
    </w:p>
    <w:p w14:paraId="63A03DF0" w14:textId="77777777" w:rsidR="0085106C" w:rsidRPr="00781BAC" w:rsidRDefault="0085106C" w:rsidP="0085106C">
      <w:pPr>
        <w:pStyle w:val="ZPKTzmpktartykuempunktem"/>
      </w:pPr>
      <w:r w:rsidRPr="00781BAC">
        <w:t>4)</w:t>
      </w:r>
      <w:r>
        <w:tab/>
      </w:r>
      <w:r w:rsidRPr="00781BAC">
        <w:t xml:space="preserve">dane pracowników medycznych obejmujące: </w:t>
      </w:r>
    </w:p>
    <w:p w14:paraId="157505A5" w14:textId="77777777" w:rsidR="0085106C" w:rsidRPr="00781BAC" w:rsidRDefault="0085106C" w:rsidP="0085106C">
      <w:pPr>
        <w:pStyle w:val="ZLITwPKTzmlitwpktartykuempunktem"/>
      </w:pPr>
      <w:r w:rsidRPr="00781BAC">
        <w:t>a)</w:t>
      </w:r>
      <w:r>
        <w:tab/>
      </w:r>
      <w:r w:rsidRPr="00781BAC">
        <w:t>imię (imiona) i nazwisko,</w:t>
      </w:r>
    </w:p>
    <w:p w14:paraId="45663C2B" w14:textId="77777777" w:rsidR="0085106C" w:rsidRPr="00781BAC" w:rsidRDefault="0085106C" w:rsidP="0085106C">
      <w:pPr>
        <w:pStyle w:val="ZLITwPKTzmlitwpktartykuempunktem"/>
      </w:pPr>
      <w:r w:rsidRPr="00781BAC">
        <w:t>b)</w:t>
      </w:r>
      <w:r>
        <w:tab/>
      </w:r>
      <w:r w:rsidRPr="00781BAC">
        <w:t>identyfikator, o którym mowa w art. 17c ust. 5,</w:t>
      </w:r>
    </w:p>
    <w:p w14:paraId="7E1F246B" w14:textId="77777777" w:rsidR="0085106C" w:rsidRPr="00781BAC" w:rsidRDefault="0085106C" w:rsidP="0085106C">
      <w:pPr>
        <w:pStyle w:val="ZLITwPKTzmlitwpktartykuempunktem"/>
      </w:pPr>
      <w:r w:rsidRPr="00781BAC">
        <w:t>c)</w:t>
      </w:r>
      <w:r>
        <w:tab/>
      </w:r>
      <w:r w:rsidRPr="00781BAC">
        <w:t>zawód</w:t>
      </w:r>
      <w:r>
        <w:t xml:space="preserve"> medyczny</w:t>
      </w:r>
      <w:r w:rsidRPr="00781BAC">
        <w:t>;</w:t>
      </w:r>
    </w:p>
    <w:p w14:paraId="0BC5252B" w14:textId="77777777" w:rsidR="0085106C" w:rsidRPr="00781BAC" w:rsidRDefault="0085106C" w:rsidP="0085106C">
      <w:pPr>
        <w:pStyle w:val="ZPKTzmpktartykuempunktem"/>
      </w:pPr>
      <w:r w:rsidRPr="00781BAC">
        <w:t>5)</w:t>
      </w:r>
      <w:r>
        <w:tab/>
      </w:r>
      <w:r w:rsidRPr="00781BAC">
        <w:t xml:space="preserve">nazwa podmiotu, o którym mowa w ust. 3 pkt 3 </w:t>
      </w:r>
      <w:r>
        <w:t>lub 4;</w:t>
      </w:r>
    </w:p>
    <w:p w14:paraId="252FA5AF" w14:textId="77777777" w:rsidR="0085106C" w:rsidRDefault="0085106C" w:rsidP="0085106C">
      <w:pPr>
        <w:pStyle w:val="ZPKTzmpktartykuempunktem"/>
      </w:pPr>
      <w:r w:rsidRPr="00781BAC">
        <w:t>6)</w:t>
      </w:r>
      <w:r>
        <w:tab/>
      </w:r>
      <w:r w:rsidRPr="00781BAC">
        <w:t>dane</w:t>
      </w:r>
      <w:r>
        <w:t xml:space="preserve"> dotyczące wyrobów medycznych, o których mowa w art. 10</w:t>
      </w:r>
      <w:r w:rsidRPr="00781BAC">
        <w:t xml:space="preserve"> </w:t>
      </w:r>
      <w:r>
        <w:t>ust. 2 pkt 8;</w:t>
      </w:r>
    </w:p>
    <w:p w14:paraId="2FF3F3DB" w14:textId="1EC32FEA" w:rsidR="0085106C" w:rsidRDefault="0085106C" w:rsidP="0085106C">
      <w:pPr>
        <w:pStyle w:val="ZPKTzmpktartykuempunktem"/>
      </w:pPr>
      <w:r>
        <w:t>7)</w:t>
      </w:r>
      <w:r>
        <w:tab/>
        <w:t xml:space="preserve">dane identyfikujące </w:t>
      </w:r>
      <w:r w:rsidRPr="00781BAC">
        <w:t xml:space="preserve">aplikację wspierającą </w:t>
      </w:r>
      <w:r w:rsidRPr="007B1151">
        <w:t>dobrostan</w:t>
      </w:r>
      <w:r w:rsidR="005A4340" w:rsidRPr="007B1151">
        <w:t>,</w:t>
      </w:r>
      <w:r w:rsidRPr="007B1151">
        <w:t xml:space="preserve"> </w:t>
      </w:r>
      <w:r>
        <w:t>w szczególności:</w:t>
      </w:r>
    </w:p>
    <w:p w14:paraId="3CDEE4C3" w14:textId="77777777" w:rsidR="0085106C" w:rsidRPr="00336094" w:rsidRDefault="0085106C" w:rsidP="0085106C">
      <w:pPr>
        <w:pStyle w:val="ZLITwPKTzmlitwpktartykuempunktem"/>
      </w:pPr>
      <w:r w:rsidRPr="00336094">
        <w:t>a)</w:t>
      </w:r>
      <w:r w:rsidRPr="00336094">
        <w:tab/>
        <w:t>nazwa aplikacji lub</w:t>
      </w:r>
    </w:p>
    <w:p w14:paraId="4DFADC43" w14:textId="77777777" w:rsidR="0085106C" w:rsidRPr="00336094" w:rsidRDefault="0085106C" w:rsidP="0085106C">
      <w:pPr>
        <w:pStyle w:val="ZLITwPKTzmlitwpktartykuempunktem"/>
      </w:pPr>
      <w:r w:rsidRPr="00336094">
        <w:t>b)</w:t>
      </w:r>
      <w:r w:rsidRPr="00336094">
        <w:tab/>
        <w:t>numer seryjny, lub</w:t>
      </w:r>
    </w:p>
    <w:p w14:paraId="2BE0E4DC" w14:textId="77777777" w:rsidR="0085106C" w:rsidRPr="00336094" w:rsidRDefault="0085106C" w:rsidP="0085106C">
      <w:pPr>
        <w:pStyle w:val="ZLITwPKTzmlitwpktartykuempunktem"/>
      </w:pPr>
      <w:r w:rsidRPr="00336094">
        <w:t>c)</w:t>
      </w:r>
      <w:r w:rsidRPr="00336094">
        <w:tab/>
        <w:t>identyfikator urządzenia.</w:t>
      </w:r>
    </w:p>
    <w:p w14:paraId="6DB8A2B0" w14:textId="77777777" w:rsidR="0085106C" w:rsidRPr="005E7B57" w:rsidRDefault="0085106C" w:rsidP="0085106C">
      <w:pPr>
        <w:pStyle w:val="ZUSTzmustartykuempunktem"/>
      </w:pPr>
      <w:r w:rsidRPr="005E7B57">
        <w:t>3. Dane, o których mowa w ust. 2, są przekazywane do systemu Domowej Opieki Medycznej w zakresie niezbędnym do realizacji celu określonego w ust. 1 przez:</w:t>
      </w:r>
    </w:p>
    <w:p w14:paraId="5F4620D0" w14:textId="1D3E08A8" w:rsidR="0085106C" w:rsidRPr="005E7B57" w:rsidRDefault="0085106C" w:rsidP="0085106C">
      <w:pPr>
        <w:pStyle w:val="ZPKTzmpktartykuempunktem"/>
      </w:pPr>
      <w:r w:rsidRPr="005E7B57">
        <w:t>1)</w:t>
      </w:r>
      <w:r>
        <w:tab/>
      </w:r>
      <w:r w:rsidRPr="007B1151">
        <w:t>usługobiorców</w:t>
      </w:r>
      <w:r w:rsidR="00394714" w:rsidRPr="007B1151">
        <w:t xml:space="preserve"> </w:t>
      </w:r>
      <w:r w:rsidR="00394714" w:rsidRPr="00394714">
        <w:rPr>
          <w:rStyle w:val="Ppogrubienie"/>
        </w:rPr>
        <w:t>–</w:t>
      </w:r>
      <w:r w:rsidRPr="005E7B57">
        <w:t xml:space="preserve"> za pośrednictwem IKP; </w:t>
      </w:r>
    </w:p>
    <w:p w14:paraId="2065B48A" w14:textId="77777777" w:rsidR="0085106C" w:rsidRPr="005E7B57" w:rsidRDefault="0085106C" w:rsidP="0085106C">
      <w:pPr>
        <w:pStyle w:val="ZPKTzmpktartykuempunktem"/>
      </w:pPr>
      <w:r w:rsidRPr="005E7B57">
        <w:t>2)</w:t>
      </w:r>
      <w:r>
        <w:tab/>
      </w:r>
      <w:r w:rsidRPr="005E7B57">
        <w:t xml:space="preserve">usługodawców; </w:t>
      </w:r>
    </w:p>
    <w:p w14:paraId="78CBD7F6" w14:textId="77777777" w:rsidR="0085106C" w:rsidRDefault="0085106C" w:rsidP="0085106C">
      <w:pPr>
        <w:pStyle w:val="ZPKTzmpktartykuempunktem"/>
      </w:pPr>
      <w:r w:rsidRPr="005E7B57">
        <w:t>3)</w:t>
      </w:r>
      <w:r>
        <w:tab/>
      </w:r>
      <w:r w:rsidRPr="005E7B57">
        <w:t xml:space="preserve">podmioty, </w:t>
      </w:r>
      <w:r>
        <w:t xml:space="preserve">które wprowadziły do obrotu lub do używania wyroby medyczne, które przysługują usługobiorcom w oparciu o przepisy wydane na podstawie </w:t>
      </w:r>
      <w:r w:rsidRPr="005E7B57">
        <w:t xml:space="preserve">art. 38 ust. </w:t>
      </w:r>
      <w:r>
        <w:t>4</w:t>
      </w:r>
      <w:r w:rsidRPr="005E7B57">
        <w:t xml:space="preserve"> ustawy z dnia 12 maja 2011 r. o refundacji leków, środków spożywczych specjalnego przeznaczenia żywieniowego oraz wyrobów medycznych</w:t>
      </w:r>
      <w:r>
        <w:t>;</w:t>
      </w:r>
    </w:p>
    <w:p w14:paraId="3F2903A9" w14:textId="77777777" w:rsidR="0085106C" w:rsidRDefault="0085106C" w:rsidP="0085106C">
      <w:pPr>
        <w:pStyle w:val="ZPKTzmpktartykuempunktem"/>
      </w:pPr>
      <w:r>
        <w:t>4)</w:t>
      </w:r>
      <w:r>
        <w:tab/>
        <w:t xml:space="preserve">podmioty, które wprowadziły do obrotu lub do używania inne wyroby medyczne niż te, o których mowa w pkt 3, lub aplikacje wspierające dobrostan, </w:t>
      </w:r>
      <w:r w:rsidRPr="00574A02">
        <w:t>wyłącznie na żądanie pacjenta i za jego zgodą.</w:t>
      </w:r>
      <w:r>
        <w:t xml:space="preserve"> </w:t>
      </w:r>
    </w:p>
    <w:p w14:paraId="237E37A6" w14:textId="77777777" w:rsidR="0085106C" w:rsidRDefault="0085106C" w:rsidP="0085106C">
      <w:pPr>
        <w:pStyle w:val="ZUSTzmustartykuempunktem"/>
      </w:pPr>
      <w:r>
        <w:lastRenderedPageBreak/>
        <w:t xml:space="preserve">4. </w:t>
      </w:r>
      <w:r w:rsidRPr="00D62CFF">
        <w:t>Podmioty, o których mowa w ust. 3 pkt 3 i 4, mogą przekazywać dane wyłącznie po spełnieniu warunków, o których mowa w art. 8b ust. 1.</w:t>
      </w:r>
      <w:r w:rsidRPr="00DE2467">
        <w:t xml:space="preserve"> </w:t>
      </w:r>
    </w:p>
    <w:p w14:paraId="3C299932" w14:textId="2F05DD45" w:rsidR="0085106C" w:rsidRPr="001E4B38" w:rsidRDefault="0085106C" w:rsidP="0085106C">
      <w:pPr>
        <w:pStyle w:val="ZUSTzmustartykuempunktem"/>
      </w:pPr>
      <w:r>
        <w:t xml:space="preserve">5. </w:t>
      </w:r>
      <w:r w:rsidRPr="00463493">
        <w:t xml:space="preserve">Minister właściwy do spraw zdrowia zamieszcza w Biuletynie Informacji Publicznej </w:t>
      </w:r>
      <w:r w:rsidR="00A863BD" w:rsidRPr="007B1151">
        <w:t xml:space="preserve">na stronie podmiotowej </w:t>
      </w:r>
      <w:r w:rsidRPr="00463493">
        <w:t xml:space="preserve">urzędu obsługującego ministra właściwego do spraw zdrowia wykaz wyrobów medycznych lub aplikacji wspierających dobrostan rejestrujących dane usługobiorców, wprowadzonych do obrotu lub do używania przez podmioty, o których mowa w ust. 3 pkt 3 i 4, których systemy spełniają warunki, o których mowa w </w:t>
      </w:r>
      <w:r>
        <w:t>art. 8b ust. 1,</w:t>
      </w:r>
      <w:r w:rsidRPr="00463493">
        <w:t xml:space="preserve"> i przekazują dane do systemu Domowej Opieki Medycznej.</w:t>
      </w:r>
    </w:p>
    <w:p w14:paraId="22E6EE5B" w14:textId="77777777" w:rsidR="0085106C" w:rsidRPr="005E7B57" w:rsidRDefault="0085106C" w:rsidP="0085106C">
      <w:pPr>
        <w:pStyle w:val="ZUSTzmustartykuempunktem"/>
      </w:pPr>
      <w:r>
        <w:t>6</w:t>
      </w:r>
      <w:r w:rsidRPr="005E7B57">
        <w:t>. Dane, o których mowa w ust. 2, są przechowywane w systemie Domowej Opieki Medycznej przez okres 5 lat, licząc od końca roku kalendarzowego</w:t>
      </w:r>
      <w:r>
        <w:t>,</w:t>
      </w:r>
      <w:r w:rsidRPr="005E7B57">
        <w:t xml:space="preserve"> w którym je wprowadzono lub przekazano.</w:t>
      </w:r>
    </w:p>
    <w:p w14:paraId="1052CEB6" w14:textId="78B93B1C" w:rsidR="0085106C" w:rsidRPr="005E7B57" w:rsidRDefault="0085106C" w:rsidP="0085106C">
      <w:pPr>
        <w:pStyle w:val="ZUSTzmustartykuempunktem"/>
      </w:pPr>
      <w:r>
        <w:t>7</w:t>
      </w:r>
      <w:r w:rsidRPr="005E7B57">
        <w:t>. Minister właściwy do spraw zdrowia przekaz</w:t>
      </w:r>
      <w:r>
        <w:t>uje</w:t>
      </w:r>
      <w:r w:rsidRPr="005E7B57">
        <w:t xml:space="preserve"> </w:t>
      </w:r>
      <w:r>
        <w:t xml:space="preserve">między </w:t>
      </w:r>
      <w:r w:rsidRPr="005E7B57">
        <w:t>system</w:t>
      </w:r>
      <w:r>
        <w:t>em</w:t>
      </w:r>
      <w:r w:rsidRPr="005E7B57">
        <w:t xml:space="preserve"> Domowej Opieki Medycznej </w:t>
      </w:r>
      <w:r>
        <w:t xml:space="preserve">a SIM </w:t>
      </w:r>
      <w:r w:rsidRPr="005E7B57">
        <w:t>dane, o których mowa w ust. 2</w:t>
      </w:r>
      <w:r w:rsidRPr="004B59D8">
        <w:t xml:space="preserve"> pkt 1 lit. a i b oraz pkt </w:t>
      </w:r>
      <w:r>
        <w:t>2–</w:t>
      </w:r>
      <w:r w:rsidRPr="004B59D8">
        <w:t>6</w:t>
      </w:r>
      <w:r w:rsidRPr="005E7B57">
        <w:t xml:space="preserve">, w celu monitorowania polityki zdrowotnej państwa oraz podnoszenia jakości i </w:t>
      </w:r>
      <w:r w:rsidR="00394714" w:rsidRPr="007B1151">
        <w:t>zwiększania</w:t>
      </w:r>
      <w:r w:rsidR="00394714" w:rsidRPr="007B1151">
        <w:rPr>
          <w:rStyle w:val="Ppogrubienie"/>
        </w:rPr>
        <w:t xml:space="preserve"> </w:t>
      </w:r>
      <w:r w:rsidRPr="005E7B57">
        <w:t>dostępności świadczeń opieki zdrowotnej</w:t>
      </w:r>
      <w:r>
        <w:t>,</w:t>
      </w:r>
      <w:r w:rsidRPr="00BE2D88">
        <w:t xml:space="preserve"> a także w celu monitorowania stanu zdrowia usługobiorców oraz </w:t>
      </w:r>
      <w:r w:rsidRPr="007B1151">
        <w:t>zapewni</w:t>
      </w:r>
      <w:r w:rsidR="00A863BD" w:rsidRPr="007B1151">
        <w:t>e</w:t>
      </w:r>
      <w:r w:rsidRPr="007B1151">
        <w:t>nia</w:t>
      </w:r>
      <w:r w:rsidRPr="00BE2D88">
        <w:t xml:space="preserve"> im adekwatnej do ich stanu zdrowia opieki</w:t>
      </w:r>
      <w:r>
        <w:t xml:space="preserve"> </w:t>
      </w:r>
      <w:r w:rsidRPr="00BE2D88">
        <w:t>zdrowotnej.</w:t>
      </w:r>
      <w:r>
        <w:t xml:space="preserve"> </w:t>
      </w:r>
    </w:p>
    <w:p w14:paraId="53D0D1B1" w14:textId="77777777" w:rsidR="0085106C" w:rsidRPr="005E7B57" w:rsidRDefault="0085106C" w:rsidP="0085106C">
      <w:pPr>
        <w:pStyle w:val="ZUSTzmustartykuempunktem"/>
      </w:pPr>
      <w:r>
        <w:t>8</w:t>
      </w:r>
      <w:r w:rsidRPr="005E7B57">
        <w:t>. Minister właściwy do spraw zdrowia udostępni</w:t>
      </w:r>
      <w:r>
        <w:t>a</w:t>
      </w:r>
      <w:r w:rsidRPr="005E7B57">
        <w:t xml:space="preserve"> dane gromadzone w systemie Domowej Opieki Medycznej</w:t>
      </w:r>
      <w:r>
        <w:t xml:space="preserve">, </w:t>
      </w:r>
      <w:r w:rsidRPr="00A10F10">
        <w:t xml:space="preserve">o których mowa </w:t>
      </w:r>
      <w:r>
        <w:t xml:space="preserve">w </w:t>
      </w:r>
      <w:r w:rsidRPr="00A10F10">
        <w:t>ust. 2</w:t>
      </w:r>
      <w:r w:rsidRPr="005E7B57">
        <w:t>:</w:t>
      </w:r>
    </w:p>
    <w:p w14:paraId="0D094846" w14:textId="77777777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  <w:t>Narodowemu Funduszowi Zdrowia</w:t>
      </w:r>
      <w:r>
        <w:t>,</w:t>
      </w:r>
    </w:p>
    <w:p w14:paraId="38265828" w14:textId="77777777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  <w:t>Agencji Badań Medycznych</w:t>
      </w:r>
      <w:r>
        <w:t>,</w:t>
      </w:r>
    </w:p>
    <w:p w14:paraId="3210CF3F" w14:textId="77777777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>Agencji Oceny Technologii Medycznych i Taryfikacji</w:t>
      </w:r>
      <w:r>
        <w:t>,</w:t>
      </w:r>
    </w:p>
    <w:p w14:paraId="49EB8020" w14:textId="77777777" w:rsidR="0085106C" w:rsidRPr="005E7B57" w:rsidRDefault="0085106C" w:rsidP="0085106C">
      <w:pPr>
        <w:pStyle w:val="ZPKTzmpktartykuempunktem"/>
      </w:pPr>
      <w:r w:rsidRPr="005E7B57">
        <w:t>4)</w:t>
      </w:r>
      <w:r w:rsidRPr="005E7B57">
        <w:tab/>
        <w:t>Urzędowi Rejestracji Produktów Leczniczych, Wyrobów Medycznych i Produktów Biobójczych</w:t>
      </w:r>
    </w:p>
    <w:p w14:paraId="6A9F161A" w14:textId="0F410CFA" w:rsidR="0085106C" w:rsidRPr="005E7B57" w:rsidRDefault="0085106C" w:rsidP="0085106C">
      <w:pPr>
        <w:pStyle w:val="ZCZWSPPKTzmczciwsppktartykuempunktem"/>
      </w:pPr>
      <w:r w:rsidRPr="005E7B57">
        <w:t>–</w:t>
      </w:r>
      <w:r>
        <w:t xml:space="preserve"> </w:t>
      </w:r>
      <w:r w:rsidRPr="005E7B57">
        <w:t xml:space="preserve">w celu monitorowania polityki zdrowotnej państwa oraz podnoszenia jakości i </w:t>
      </w:r>
      <w:r w:rsidR="00394714" w:rsidRPr="007B1151">
        <w:t>zwiększania</w:t>
      </w:r>
      <w:r w:rsidR="00394714" w:rsidRPr="005E7B57">
        <w:t xml:space="preserve"> </w:t>
      </w:r>
      <w:r w:rsidRPr="005E7B57">
        <w:t>dostępności świadczeń opieki zdrowotnej</w:t>
      </w:r>
      <w:r>
        <w:t xml:space="preserve">, a także w celu </w:t>
      </w:r>
      <w:r w:rsidRPr="00DF68FD">
        <w:t>oceny skuteczności klinicznej i efektywności kosztowej technologii medycznych</w:t>
      </w:r>
      <w:r w:rsidRPr="005E7B57">
        <w:t>.</w:t>
      </w:r>
    </w:p>
    <w:p w14:paraId="741FD269" w14:textId="3C7AFD70" w:rsidR="0085106C" w:rsidRPr="005E7B57" w:rsidRDefault="0085106C" w:rsidP="0085106C">
      <w:pPr>
        <w:pStyle w:val="ZARTzmartartykuempunktem"/>
      </w:pPr>
      <w:r w:rsidRPr="005E7B57">
        <w:t>Art. 11d. 1. System e-Konsylium stanowi moduł SIM umożliwiający</w:t>
      </w:r>
      <w:r>
        <w:t xml:space="preserve"> usługodawcy </w:t>
      </w:r>
      <w:r w:rsidRPr="00C33FE0">
        <w:t xml:space="preserve">udzielającemu świadczeń </w:t>
      </w:r>
      <w:r>
        <w:t xml:space="preserve">opieki zdrowotnej </w:t>
      </w:r>
      <w:r w:rsidRPr="00C33FE0">
        <w:t>finansowanych ze środków publicznych</w:t>
      </w:r>
      <w:r>
        <w:t xml:space="preserve"> </w:t>
      </w:r>
      <w:r w:rsidRPr="007B1151">
        <w:t>przeprowadz</w:t>
      </w:r>
      <w:r w:rsidR="00A863BD" w:rsidRPr="007B1151">
        <w:t>a</w:t>
      </w:r>
      <w:r w:rsidRPr="007B1151">
        <w:t>nie</w:t>
      </w:r>
      <w:r w:rsidRPr="005E7B57">
        <w:t xml:space="preserve"> na</w:t>
      </w:r>
      <w:r>
        <w:t xml:space="preserve"> jego</w:t>
      </w:r>
      <w:r w:rsidRPr="005E7B57">
        <w:t xml:space="preserve"> wniosek konsultacji </w:t>
      </w:r>
      <w:r w:rsidRPr="007B1151">
        <w:t>medyczn</w:t>
      </w:r>
      <w:r w:rsidR="00A863BD" w:rsidRPr="007B1151">
        <w:t>ych</w:t>
      </w:r>
      <w:r w:rsidRPr="005E7B57">
        <w:t xml:space="preserve"> z innym </w:t>
      </w:r>
      <w:r w:rsidRPr="007B1151">
        <w:t>usługodawcą</w:t>
      </w:r>
      <w:r w:rsidRPr="005E7B57">
        <w:t xml:space="preserve"> za pośrednictwem systemów teleinformatycznych lub systemów </w:t>
      </w:r>
      <w:r w:rsidRPr="007B1151">
        <w:t xml:space="preserve">łączności </w:t>
      </w:r>
      <w:r w:rsidRPr="005E7B57">
        <w:t xml:space="preserve">w ramach udzielania świadczeń opieki zdrowotnej przez wnioskującego usługodawcę. </w:t>
      </w:r>
    </w:p>
    <w:p w14:paraId="03D806BA" w14:textId="2921EF7A" w:rsidR="0085106C" w:rsidRPr="005E7B57" w:rsidRDefault="0085106C" w:rsidP="0085106C">
      <w:pPr>
        <w:pStyle w:val="ZUSTzmustartykuempunktem"/>
      </w:pPr>
      <w:r w:rsidRPr="005E7B57">
        <w:t xml:space="preserve">2. Minister właściwy do spraw zdrowia określi, w drodze rozporządzenia, świadczenia opieki zdrowotnej, w ramach których </w:t>
      </w:r>
      <w:r>
        <w:t>jest</w:t>
      </w:r>
      <w:r w:rsidRPr="005E7B57">
        <w:t xml:space="preserve"> możliwe przeprowadzanie </w:t>
      </w:r>
      <w:r w:rsidRPr="005E7B57">
        <w:lastRenderedPageBreak/>
        <w:t>konsultacji medycznych w systemie e-Konsylium, mając na uwadze</w:t>
      </w:r>
      <w:r>
        <w:t xml:space="preserve"> </w:t>
      </w:r>
      <w:r w:rsidRPr="0040575F">
        <w:t xml:space="preserve">specyfikę realizacji świadczeń opieki zdrowotnej, w </w:t>
      </w:r>
      <w:r w:rsidR="001D36CB" w:rsidRPr="007B1151">
        <w:t>przypadku</w:t>
      </w:r>
      <w:r w:rsidR="001D36CB">
        <w:t xml:space="preserve"> </w:t>
      </w:r>
      <w:r w:rsidRPr="0040575F">
        <w:t xml:space="preserve">których </w:t>
      </w:r>
      <w:r>
        <w:t xml:space="preserve">jest </w:t>
      </w:r>
      <w:r w:rsidRPr="0040575F">
        <w:t xml:space="preserve">możliwe </w:t>
      </w:r>
      <w:r w:rsidRPr="007B1151">
        <w:t>przeprowadz</w:t>
      </w:r>
      <w:r w:rsidR="00A863BD" w:rsidRPr="007B1151">
        <w:t>a</w:t>
      </w:r>
      <w:r w:rsidRPr="007B1151">
        <w:t>nie</w:t>
      </w:r>
      <w:r w:rsidRPr="007B1151">
        <w:rPr>
          <w:rStyle w:val="Ppogrubienie"/>
        </w:rPr>
        <w:t xml:space="preserve"> </w:t>
      </w:r>
      <w:r w:rsidRPr="0040575F">
        <w:t xml:space="preserve">konsultacji </w:t>
      </w:r>
      <w:r w:rsidR="00A863BD" w:rsidRPr="007B1151">
        <w:t>medycznych</w:t>
      </w:r>
      <w:r w:rsidR="00A863BD" w:rsidRPr="0040575F">
        <w:t xml:space="preserve"> </w:t>
      </w:r>
      <w:r w:rsidRPr="0040575F">
        <w:t>za pośrednictwem systemów teleinformatycznych lub systemów łączności</w:t>
      </w:r>
      <w:r>
        <w:t xml:space="preserve">, bez pogorszenia jakości i bezpieczeństwa udzielania świadczeń opieki zdrowotnej, wydajność, poziom dostępności, przepustowość </w:t>
      </w:r>
      <w:r w:rsidR="001D36CB" w:rsidRPr="007B1151">
        <w:t>i</w:t>
      </w:r>
      <w:r w:rsidR="001D36CB" w:rsidRPr="007B1151">
        <w:rPr>
          <w:rStyle w:val="Ppogrubienie"/>
        </w:rPr>
        <w:t xml:space="preserve"> </w:t>
      </w:r>
      <w:r>
        <w:t>skalowalność systemu</w:t>
      </w:r>
      <w:r w:rsidR="00A863BD">
        <w:t xml:space="preserve"> </w:t>
      </w:r>
      <w:r w:rsidR="00A863BD" w:rsidRPr="007B1151">
        <w:t>e-Konsylium</w:t>
      </w:r>
      <w:r w:rsidRPr="007B1151">
        <w:rPr>
          <w:rStyle w:val="Ppogrubienie"/>
        </w:rPr>
        <w:t xml:space="preserve"> </w:t>
      </w:r>
      <w:r w:rsidR="001D36CB" w:rsidRPr="007B1151">
        <w:t>oraz</w:t>
      </w:r>
      <w:r>
        <w:t xml:space="preserve"> </w:t>
      </w:r>
      <w:r w:rsidRPr="005E7B57">
        <w:t>zapewnienie bezpieczeństwa i integralności danych przetwarzanych w celu przeprowadzania konsultacji medycznych.</w:t>
      </w:r>
    </w:p>
    <w:p w14:paraId="1186B55C" w14:textId="77777777" w:rsidR="0085106C" w:rsidRDefault="0085106C" w:rsidP="0085106C">
      <w:pPr>
        <w:pStyle w:val="ZUSTzmustartykuempunktem"/>
      </w:pPr>
      <w:r w:rsidRPr="005E7B57">
        <w:t>3. W systemie e-Konsylium są przetwarzane</w:t>
      </w:r>
      <w:r>
        <w:t>:</w:t>
      </w:r>
    </w:p>
    <w:p w14:paraId="77E84F34" w14:textId="01D9F4A5" w:rsidR="0085106C" w:rsidRDefault="0085106C" w:rsidP="0085106C">
      <w:pPr>
        <w:pStyle w:val="ZPKTzmpktartykuempunktem"/>
      </w:pPr>
      <w:r>
        <w:t>1)</w:t>
      </w:r>
      <w:r>
        <w:tab/>
      </w:r>
      <w:r w:rsidRPr="005E7B57">
        <w:t xml:space="preserve">dane </w:t>
      </w:r>
      <w:r>
        <w:t xml:space="preserve">usługobiorców, o których mowa </w:t>
      </w:r>
      <w:r w:rsidRPr="00672B25">
        <w:t>w art. 4 ust. 3 pkt 1 lit. a</w:t>
      </w:r>
      <w:r>
        <w:t>–</w:t>
      </w:r>
      <w:r w:rsidRPr="00672B25">
        <w:t>c, g</w:t>
      </w:r>
      <w:r>
        <w:t>–</w:t>
      </w:r>
      <w:r w:rsidRPr="00672B25">
        <w:t>j, k</w:t>
      </w:r>
      <w:r>
        <w:t>–p oraz</w:t>
      </w:r>
      <w:r w:rsidRPr="00672B25">
        <w:t xml:space="preserve"> u</w:t>
      </w:r>
      <w:r>
        <w:t>–</w:t>
      </w:r>
      <w:r w:rsidRPr="00672B25">
        <w:t>w i pkt 2, pochodzące</w:t>
      </w:r>
      <w:r>
        <w:t xml:space="preserve"> </w:t>
      </w:r>
      <w:r w:rsidRPr="005E7B57">
        <w:t>z SIM oraz dokumentacji medycznej usługobiorcy</w:t>
      </w:r>
      <w:r w:rsidRPr="007640AE">
        <w:t xml:space="preserve"> niezbędne do</w:t>
      </w:r>
      <w:r>
        <w:t xml:space="preserve"> </w:t>
      </w:r>
      <w:r w:rsidRPr="00D06538">
        <w:t>przeprowadz</w:t>
      </w:r>
      <w:r w:rsidR="00A863BD" w:rsidRPr="00D06538">
        <w:t>a</w:t>
      </w:r>
      <w:r w:rsidRPr="00D06538">
        <w:t>nia</w:t>
      </w:r>
      <w:r w:rsidRPr="007640AE">
        <w:t xml:space="preserve"> konsultacji </w:t>
      </w:r>
      <w:r w:rsidRPr="00D60B5F">
        <w:t>medyczn</w:t>
      </w:r>
      <w:r w:rsidR="001D36CB" w:rsidRPr="00D60B5F">
        <w:t>ych</w:t>
      </w:r>
      <w:r>
        <w:t>;</w:t>
      </w:r>
    </w:p>
    <w:p w14:paraId="2633745B" w14:textId="77777777" w:rsidR="0085106C" w:rsidRDefault="0085106C" w:rsidP="0085106C">
      <w:pPr>
        <w:pStyle w:val="ZPKTzmpktartykuempunktem"/>
      </w:pPr>
      <w:r>
        <w:t>2</w:t>
      </w:r>
      <w:r w:rsidRPr="005E7B57">
        <w:t>)</w:t>
      </w:r>
      <w:r>
        <w:tab/>
      </w:r>
      <w:r w:rsidRPr="005E7B57">
        <w:t xml:space="preserve">dane </w:t>
      </w:r>
      <w:r>
        <w:t xml:space="preserve">dotyczące </w:t>
      </w:r>
      <w:r w:rsidRPr="005E7B57">
        <w:t>usługodawców</w:t>
      </w:r>
      <w:r>
        <w:t xml:space="preserve"> obejmujące:</w:t>
      </w:r>
    </w:p>
    <w:p w14:paraId="1F038148" w14:textId="77777777" w:rsidR="0085106C" w:rsidRPr="00E71433" w:rsidRDefault="0085106C" w:rsidP="0085106C">
      <w:pPr>
        <w:pStyle w:val="ZLITwPKTzmlitwpktartykuempunktem"/>
      </w:pPr>
      <w:r>
        <w:t>a)</w:t>
      </w:r>
      <w:r>
        <w:tab/>
      </w:r>
      <w:r w:rsidRPr="00E71433">
        <w:t>nazwę podmiotu leczniczego,</w:t>
      </w:r>
    </w:p>
    <w:p w14:paraId="64835FCD" w14:textId="77777777" w:rsidR="0085106C" w:rsidRPr="00E71433" w:rsidRDefault="0085106C" w:rsidP="0085106C">
      <w:pPr>
        <w:pStyle w:val="ZLITwPKTzmlitwpktartykuempunktem"/>
      </w:pPr>
      <w:r w:rsidRPr="00E71433">
        <w:t>b)</w:t>
      </w:r>
      <w:r>
        <w:tab/>
      </w:r>
      <w:r w:rsidRPr="00E71433">
        <w:t>nazwę zakładu leczniczego,</w:t>
      </w:r>
    </w:p>
    <w:p w14:paraId="1EFF219A" w14:textId="77777777" w:rsidR="0085106C" w:rsidRPr="00E71433" w:rsidRDefault="0085106C" w:rsidP="0085106C">
      <w:pPr>
        <w:pStyle w:val="ZLITwPKTzmlitwpktartykuempunktem"/>
      </w:pPr>
      <w:r w:rsidRPr="00E71433">
        <w:t>c)</w:t>
      </w:r>
      <w:r>
        <w:tab/>
      </w:r>
      <w:r w:rsidRPr="00E71433">
        <w:t>nazwę jednostki organizacyjnej – w przypadku podmiotu leczniczego, w którego strukturze organizacyjnej wyodrębniono jednostki organizacyjne,</w:t>
      </w:r>
    </w:p>
    <w:p w14:paraId="3CB8DA87" w14:textId="18670BAD" w:rsidR="0085106C" w:rsidRDefault="0085106C" w:rsidP="0085106C">
      <w:pPr>
        <w:pStyle w:val="ZLITwPKTzmlitwpktartykuempunktem"/>
      </w:pPr>
      <w:r w:rsidRPr="00E71433">
        <w:t>d)</w:t>
      </w:r>
      <w:r>
        <w:tab/>
      </w:r>
      <w:r w:rsidRPr="00E71433">
        <w:t>identyfikator miejsca udzielania świadczeń, o którym mowa w art.</w:t>
      </w:r>
      <w:r w:rsidR="001D36CB">
        <w:t xml:space="preserve"> </w:t>
      </w:r>
      <w:r w:rsidRPr="00E71433">
        <w:t>17c ust. 4</w:t>
      </w:r>
      <w:r>
        <w:t xml:space="preserve"> pkt 1</w:t>
      </w:r>
      <w:r w:rsidRPr="00E71433">
        <w:t>;</w:t>
      </w:r>
    </w:p>
    <w:p w14:paraId="1AA42EC2" w14:textId="77777777" w:rsidR="0085106C" w:rsidRPr="00781BAC" w:rsidRDefault="0085106C" w:rsidP="0085106C">
      <w:pPr>
        <w:pStyle w:val="ZPKTzmpktartykuempunktem"/>
      </w:pPr>
      <w:r>
        <w:t>3</w:t>
      </w:r>
      <w:r w:rsidRPr="00781BAC">
        <w:t>)</w:t>
      </w:r>
      <w:r>
        <w:tab/>
      </w:r>
      <w:r w:rsidRPr="00781BAC">
        <w:t xml:space="preserve">dane pracowników medycznych obejmujące: </w:t>
      </w:r>
    </w:p>
    <w:p w14:paraId="27A2876B" w14:textId="77777777" w:rsidR="0085106C" w:rsidRPr="00781BAC" w:rsidRDefault="0085106C" w:rsidP="0085106C">
      <w:pPr>
        <w:pStyle w:val="ZLITwPKTzmlitwpktartykuempunktem"/>
      </w:pPr>
      <w:r w:rsidRPr="00781BAC">
        <w:t>a)</w:t>
      </w:r>
      <w:r>
        <w:tab/>
      </w:r>
      <w:r w:rsidRPr="00781BAC">
        <w:t>imię (imiona) i nazwisko,</w:t>
      </w:r>
    </w:p>
    <w:p w14:paraId="2131DD87" w14:textId="77777777" w:rsidR="0085106C" w:rsidRPr="00781BAC" w:rsidRDefault="0085106C" w:rsidP="0085106C">
      <w:pPr>
        <w:pStyle w:val="ZLITwPKTzmlitwpktartykuempunktem"/>
      </w:pPr>
      <w:r w:rsidRPr="00781BAC">
        <w:t>b)</w:t>
      </w:r>
      <w:r>
        <w:tab/>
      </w:r>
      <w:r w:rsidRPr="00781BAC">
        <w:t>identyfikator, o którym mowa w art. 17c ust. 5,</w:t>
      </w:r>
    </w:p>
    <w:p w14:paraId="110C4CBA" w14:textId="77777777" w:rsidR="0085106C" w:rsidRDefault="0085106C" w:rsidP="0085106C">
      <w:pPr>
        <w:pStyle w:val="ZLITwPKTzmlitwpktartykuempunktem"/>
      </w:pPr>
      <w:r w:rsidRPr="00781BAC">
        <w:t>c)</w:t>
      </w:r>
      <w:r>
        <w:tab/>
      </w:r>
      <w:r w:rsidRPr="00781BAC">
        <w:t>zawód</w:t>
      </w:r>
      <w:r>
        <w:t xml:space="preserve"> medyczny,</w:t>
      </w:r>
    </w:p>
    <w:p w14:paraId="1FE83664" w14:textId="77777777" w:rsidR="0085106C" w:rsidRDefault="0085106C" w:rsidP="0085106C">
      <w:pPr>
        <w:pStyle w:val="ZLITwPKTzmlitwpktartykuempunktem"/>
      </w:pPr>
      <w:r>
        <w:t>d)</w:t>
      </w:r>
      <w:r>
        <w:tab/>
        <w:t>numer telefonu kontaktowego,</w:t>
      </w:r>
    </w:p>
    <w:p w14:paraId="2A7B645C" w14:textId="77777777" w:rsidR="0085106C" w:rsidRPr="005E7B57" w:rsidRDefault="0085106C" w:rsidP="0085106C">
      <w:pPr>
        <w:pStyle w:val="ZLITwPKTzmlitwpktartykuempunktem"/>
      </w:pPr>
      <w:r>
        <w:t>e)</w:t>
      </w:r>
      <w:r>
        <w:tab/>
        <w:t>adres poczty elektronicznej</w:t>
      </w:r>
      <w:r w:rsidRPr="005E7B57">
        <w:t>.</w:t>
      </w:r>
    </w:p>
    <w:p w14:paraId="5AC5E294" w14:textId="04CED439" w:rsidR="0085106C" w:rsidRPr="005E7B57" w:rsidRDefault="0085106C" w:rsidP="0085106C">
      <w:pPr>
        <w:pStyle w:val="ZUSTzmustartykuempunktem"/>
      </w:pPr>
      <w:r w:rsidRPr="005E7B57">
        <w:t xml:space="preserve">4. W ramach przeprowadzania konsultacji medycznych, o których mowa w ust. 1, jest sporządzana karta konsultacji oraz opis </w:t>
      </w:r>
      <w:r w:rsidR="00A863BD" w:rsidRPr="00D60B5F">
        <w:t>przeprowadzanej</w:t>
      </w:r>
      <w:r w:rsidR="00A863BD">
        <w:t xml:space="preserve"> </w:t>
      </w:r>
      <w:r w:rsidRPr="005E7B57">
        <w:t xml:space="preserve">konsultacji medycznej, o których mowa w przepisach wydanych na podstawie art. 30 ustawy z dnia 6 listopada 2008 r. o prawach pacjenta i Rzeczniku Praw Pacjenta, a także </w:t>
      </w:r>
      <w:r w:rsidRPr="00D60B5F">
        <w:t xml:space="preserve">może być </w:t>
      </w:r>
      <w:r w:rsidR="001D36CB" w:rsidRPr="00D60B5F">
        <w:t xml:space="preserve">dokonane nagranie </w:t>
      </w:r>
      <w:r w:rsidRPr="00D60B5F">
        <w:t>dźwięk</w:t>
      </w:r>
      <w:r w:rsidR="001D36CB" w:rsidRPr="00D60B5F">
        <w:t>u</w:t>
      </w:r>
      <w:r w:rsidRPr="00D60B5F">
        <w:t xml:space="preserve"> lub obraz</w:t>
      </w:r>
      <w:r w:rsidR="001D36CB" w:rsidRPr="00D60B5F">
        <w:t>u</w:t>
      </w:r>
      <w:r w:rsidRPr="00D60B5F">
        <w:t xml:space="preserve"> </w:t>
      </w:r>
      <w:r w:rsidRPr="005E7B57">
        <w:t>przeprowadzanej konsultacji</w:t>
      </w:r>
      <w:r>
        <w:t xml:space="preserve"> medycznej</w:t>
      </w:r>
      <w:r w:rsidRPr="005E7B57">
        <w:t>.</w:t>
      </w:r>
    </w:p>
    <w:p w14:paraId="74923AB4" w14:textId="185BA62A" w:rsidR="0085106C" w:rsidRPr="005E7B57" w:rsidRDefault="0085106C" w:rsidP="0085106C">
      <w:pPr>
        <w:pStyle w:val="ZUSTzmustartykuempunktem"/>
      </w:pPr>
      <w:r w:rsidRPr="005E7B57">
        <w:t xml:space="preserve">5. </w:t>
      </w:r>
      <w:r w:rsidR="00CD60F4" w:rsidRPr="00D60B5F">
        <w:t>D</w:t>
      </w:r>
      <w:r w:rsidRPr="00D60B5F">
        <w:t>an</w:t>
      </w:r>
      <w:r w:rsidR="00CD60F4" w:rsidRPr="00D60B5F">
        <w:t>e</w:t>
      </w:r>
      <w:r w:rsidRPr="005E7B57">
        <w:t xml:space="preserve">, o których mowa w ust. 3, </w:t>
      </w:r>
      <w:r w:rsidR="00CD60F4" w:rsidRPr="00D60B5F">
        <w:t xml:space="preserve">są przechowywane </w:t>
      </w:r>
      <w:r w:rsidRPr="005E7B57">
        <w:t xml:space="preserve">w systemie </w:t>
      </w:r>
      <w:r w:rsidRPr="00D60B5F">
        <w:t>e</w:t>
      </w:r>
      <w:r w:rsidRPr="00D60B5F">
        <w:noBreakHyphen/>
        <w:t xml:space="preserve">Konsylium </w:t>
      </w:r>
      <w:r w:rsidRPr="005E7B57">
        <w:t>w przypadku:</w:t>
      </w:r>
    </w:p>
    <w:p w14:paraId="28E2FDA8" w14:textId="6B695081" w:rsidR="0085106C" w:rsidRPr="005E7B57" w:rsidRDefault="0085106C" w:rsidP="0085106C">
      <w:pPr>
        <w:pStyle w:val="ZPKTzmpktartykuempunktem"/>
      </w:pPr>
      <w:r w:rsidRPr="005E7B57">
        <w:lastRenderedPageBreak/>
        <w:t>1)</w:t>
      </w:r>
      <w:r w:rsidRPr="005E7B57">
        <w:tab/>
        <w:t xml:space="preserve">dokumentów, o których mowa w ust. 4 – </w:t>
      </w:r>
      <w:r w:rsidR="001D36CB" w:rsidRPr="00D60B5F">
        <w:t xml:space="preserve">przez okres </w:t>
      </w:r>
      <w:r w:rsidRPr="005E7B57">
        <w:t xml:space="preserve">20 lat, licząc od końca roku kalendarzowego, w którym sporządzono opis </w:t>
      </w:r>
      <w:r w:rsidR="00CD60F4" w:rsidRPr="00D60B5F">
        <w:t>przeprowadzanej</w:t>
      </w:r>
      <w:r w:rsidR="00CD60F4">
        <w:t xml:space="preserve"> </w:t>
      </w:r>
      <w:r w:rsidRPr="005E7B57">
        <w:t>konsultacji medycznej;</w:t>
      </w:r>
    </w:p>
    <w:p w14:paraId="2729F006" w14:textId="74C52C13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</w:r>
      <w:r w:rsidRPr="00D60B5F">
        <w:t>nagrani</w:t>
      </w:r>
      <w:r w:rsidR="00E004B3" w:rsidRPr="00D60B5F">
        <w:t>a</w:t>
      </w:r>
      <w:r w:rsidRPr="005E7B57">
        <w:t>, o którym mowa w ust. 4 –</w:t>
      </w:r>
      <w:r>
        <w:t xml:space="preserve"> </w:t>
      </w:r>
      <w:r w:rsidR="00242D30" w:rsidRPr="00D60B5F">
        <w:t xml:space="preserve">przez okres </w:t>
      </w:r>
      <w:r>
        <w:t>9 miesięcy</w:t>
      </w:r>
      <w:r w:rsidRPr="005E7B57">
        <w:t xml:space="preserve"> od </w:t>
      </w:r>
      <w:r>
        <w:t xml:space="preserve">dnia zakończenia </w:t>
      </w:r>
      <w:r w:rsidR="00CD60F4" w:rsidRPr="00D60B5F">
        <w:t>przeprowadzanej</w:t>
      </w:r>
      <w:r w:rsidR="00CD60F4">
        <w:t xml:space="preserve"> </w:t>
      </w:r>
      <w:r>
        <w:t>konsultacji medycznej</w:t>
      </w:r>
      <w:r w:rsidRPr="005E7B57">
        <w:t>;</w:t>
      </w:r>
    </w:p>
    <w:p w14:paraId="0EE9CF6E" w14:textId="72B6ABB6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 xml:space="preserve">innych danych medycznych przetwarzanych w systemie e-Konsylium – </w:t>
      </w:r>
      <w:r w:rsidR="00242D30" w:rsidRPr="00D60B5F">
        <w:t xml:space="preserve">przez okres </w:t>
      </w:r>
      <w:r>
        <w:t>3</w:t>
      </w:r>
      <w:r w:rsidRPr="005E7B57">
        <w:t xml:space="preserve"> </w:t>
      </w:r>
      <w:r w:rsidRPr="00D60B5F">
        <w:t>miesi</w:t>
      </w:r>
      <w:r w:rsidR="00242D30" w:rsidRPr="00D60B5F">
        <w:t>ę</w:t>
      </w:r>
      <w:r w:rsidRPr="00D60B5F">
        <w:t>c</w:t>
      </w:r>
      <w:r w:rsidR="00242D30" w:rsidRPr="00D60B5F">
        <w:t>y</w:t>
      </w:r>
      <w:r w:rsidRPr="005E7B57">
        <w:t xml:space="preserve"> od </w:t>
      </w:r>
      <w:r>
        <w:t xml:space="preserve">dnia zakończenia </w:t>
      </w:r>
      <w:r w:rsidR="00CD60F4" w:rsidRPr="00D60B5F">
        <w:t>przeprowadzanej</w:t>
      </w:r>
      <w:r w:rsidR="00CD60F4">
        <w:t xml:space="preserve"> </w:t>
      </w:r>
      <w:r w:rsidRPr="005E7B57">
        <w:t xml:space="preserve">konsultacji medycznej. </w:t>
      </w:r>
    </w:p>
    <w:p w14:paraId="3AC759BF" w14:textId="50723BB2" w:rsidR="0085106C" w:rsidRPr="005E7B57" w:rsidRDefault="0085106C" w:rsidP="0085106C">
      <w:pPr>
        <w:pStyle w:val="ZUSTzmustartykuempunktem"/>
      </w:pPr>
      <w:r w:rsidRPr="005E7B57">
        <w:t xml:space="preserve">6. </w:t>
      </w:r>
      <w:r w:rsidRPr="00D60B5F">
        <w:t>Nagrani</w:t>
      </w:r>
      <w:r w:rsidR="00470731" w:rsidRPr="00D60B5F">
        <w:t>e</w:t>
      </w:r>
      <w:r w:rsidR="008D20E8" w:rsidRPr="00D60B5F">
        <w:t>, o któr</w:t>
      </w:r>
      <w:r w:rsidR="00242D30" w:rsidRPr="00D60B5F">
        <w:t>ym</w:t>
      </w:r>
      <w:r w:rsidR="008D20E8" w:rsidRPr="00D60B5F">
        <w:t xml:space="preserve"> mowa w ust. 4, </w:t>
      </w:r>
      <w:r w:rsidR="00470731" w:rsidRPr="00D60B5F">
        <w:t>jest</w:t>
      </w:r>
      <w:r w:rsidRPr="00D60B5F">
        <w:t xml:space="preserve"> </w:t>
      </w:r>
      <w:r w:rsidRPr="005E7B57">
        <w:t>przechowywane w systemie</w:t>
      </w:r>
      <w:r>
        <w:t xml:space="preserve"> </w:t>
      </w:r>
      <w:r w:rsidRPr="00D60B5F">
        <w:t>e</w:t>
      </w:r>
      <w:r w:rsidRPr="00D60B5F">
        <w:noBreakHyphen/>
        <w:t xml:space="preserve">Konsylium </w:t>
      </w:r>
      <w:r w:rsidRPr="005E7B57">
        <w:t xml:space="preserve">w celu zapewnienia jakości i kompletności dokumentacji medycznej </w:t>
      </w:r>
      <w:r w:rsidRPr="00D60B5F">
        <w:t>usługobiorcy</w:t>
      </w:r>
      <w:r w:rsidRPr="006C298B">
        <w:rPr>
          <w:rStyle w:val="Ppogrubienie"/>
        </w:rPr>
        <w:t xml:space="preserve"> </w:t>
      </w:r>
      <w:r w:rsidRPr="005E7B57">
        <w:t xml:space="preserve">w sposób zapewniający </w:t>
      </w:r>
      <w:r w:rsidR="008D20E8" w:rsidRPr="00D60B5F">
        <w:t>jego</w:t>
      </w:r>
      <w:r w:rsidR="008D20E8">
        <w:t xml:space="preserve"> </w:t>
      </w:r>
      <w:r w:rsidRPr="005E7B57">
        <w:t>integralność, poufność i rozliczalność, w szczególności z zastosowaniem kontroli dostępu oraz rejestrowania operacji dostępu.</w:t>
      </w:r>
    </w:p>
    <w:p w14:paraId="0CCAC35D" w14:textId="384A0265" w:rsidR="0085106C" w:rsidRPr="005E7B57" w:rsidRDefault="0085106C" w:rsidP="0085106C">
      <w:pPr>
        <w:pStyle w:val="ZUSTzmustartykuempunktem"/>
      </w:pPr>
      <w:r w:rsidRPr="005E7B57">
        <w:t xml:space="preserve">7. Dane, o których mowa w ust. 3, </w:t>
      </w:r>
      <w:r>
        <w:t xml:space="preserve">pochodzące </w:t>
      </w:r>
      <w:r w:rsidRPr="005E7B57">
        <w:t xml:space="preserve">z dokumentacji medycznej </w:t>
      </w:r>
      <w:r w:rsidRPr="00D60B5F">
        <w:t>usługobiorcy</w:t>
      </w:r>
      <w:r w:rsidRPr="005E7B57">
        <w:t xml:space="preserve"> są przekazywane do systemu e-Konsylium przez usługodawców.</w:t>
      </w:r>
    </w:p>
    <w:p w14:paraId="59B58B7E" w14:textId="50C8071B" w:rsidR="0085106C" w:rsidRPr="005E7B57" w:rsidRDefault="0085106C" w:rsidP="0085106C">
      <w:pPr>
        <w:pStyle w:val="ZUSTzmustartykuempunktem"/>
      </w:pPr>
      <w:r w:rsidRPr="005E7B57">
        <w:t>8. Minister właściwy do spraw zdrowia przekaz</w:t>
      </w:r>
      <w:r>
        <w:t>uje</w:t>
      </w:r>
      <w:r w:rsidRPr="005E7B57">
        <w:t xml:space="preserve"> do systemu e-Konsylium dane, o których mowa w ust. 3, przetwarzane w </w:t>
      </w:r>
      <w:r>
        <w:t>SIM</w:t>
      </w:r>
      <w:r w:rsidRPr="005E7B57">
        <w:t>, a także przekaz</w:t>
      </w:r>
      <w:r>
        <w:t>uje</w:t>
      </w:r>
      <w:r w:rsidRPr="005E7B57">
        <w:t xml:space="preserve"> </w:t>
      </w:r>
      <w:r w:rsidR="008D20E8" w:rsidRPr="00D60B5F">
        <w:t xml:space="preserve">do SIM </w:t>
      </w:r>
      <w:r>
        <w:t>dokumenty, o których mowa w ust. 4,</w:t>
      </w:r>
      <w:r w:rsidRPr="005E7B57">
        <w:t xml:space="preserve"> przetwarzane w </w:t>
      </w:r>
      <w:r w:rsidR="008D20E8" w:rsidRPr="00D60B5F">
        <w:t>s</w:t>
      </w:r>
      <w:r w:rsidRPr="00D60B5F">
        <w:t>ystemie</w:t>
      </w:r>
      <w:r w:rsidRPr="00D60B5F">
        <w:rPr>
          <w:rStyle w:val="Ppogrubienie"/>
        </w:rPr>
        <w:t xml:space="preserve"> </w:t>
      </w:r>
      <w:r w:rsidRPr="00D60B5F">
        <w:t xml:space="preserve">e-Konsylium </w:t>
      </w:r>
      <w:r w:rsidRPr="005E7B57">
        <w:t xml:space="preserve">w celu monitorowania polityki zdrowotnej państwa oraz podnoszenia jakości i </w:t>
      </w:r>
      <w:r w:rsidR="006C298B" w:rsidRPr="00D60B5F">
        <w:t>zwiększania</w:t>
      </w:r>
      <w:r w:rsidR="006C298B">
        <w:t xml:space="preserve"> </w:t>
      </w:r>
      <w:r w:rsidRPr="005E7B57">
        <w:t>dostępności świadczeń opieki zdrowotnej</w:t>
      </w:r>
      <w:r>
        <w:t xml:space="preserve">, </w:t>
      </w:r>
      <w:r w:rsidRPr="00CC2D5B">
        <w:t>a także w celu monitorowania</w:t>
      </w:r>
      <w:r>
        <w:t xml:space="preserve"> </w:t>
      </w:r>
      <w:r w:rsidRPr="00CC2D5B">
        <w:t xml:space="preserve">stanu zdrowia usługobiorców oraz </w:t>
      </w:r>
      <w:r w:rsidRPr="00D60B5F">
        <w:t>zapewni</w:t>
      </w:r>
      <w:r w:rsidR="008D20E8" w:rsidRPr="00D60B5F">
        <w:t>e</w:t>
      </w:r>
      <w:r w:rsidRPr="00D60B5F">
        <w:t>nia</w:t>
      </w:r>
      <w:r w:rsidRPr="00CC2D5B">
        <w:t xml:space="preserve"> im adekwatnej do ich stanu</w:t>
      </w:r>
      <w:r>
        <w:t xml:space="preserve"> </w:t>
      </w:r>
      <w:r w:rsidRPr="00CC2D5B">
        <w:t>zdrowia opieki zdrowotnej</w:t>
      </w:r>
      <w:r>
        <w:t>.</w:t>
      </w:r>
    </w:p>
    <w:p w14:paraId="24B55045" w14:textId="61CEED5B" w:rsidR="0085106C" w:rsidRPr="00D60B5F" w:rsidRDefault="0085106C" w:rsidP="0085106C">
      <w:pPr>
        <w:pStyle w:val="ZUSTzmustartykuempunktem"/>
      </w:pPr>
      <w:r w:rsidRPr="00D60B5F">
        <w:t xml:space="preserve">9. Minister właściwy do spraw zdrowia </w:t>
      </w:r>
      <w:r w:rsidR="007F6E4D" w:rsidRPr="00D60B5F">
        <w:t xml:space="preserve">może </w:t>
      </w:r>
      <w:r w:rsidRPr="00D60B5F">
        <w:t>udostępni</w:t>
      </w:r>
      <w:r w:rsidR="007F6E4D" w:rsidRPr="00D60B5F">
        <w:t>ć dokumenty, o których mowa w ust. 4, gromadzone</w:t>
      </w:r>
      <w:r w:rsidRPr="00D60B5F">
        <w:t xml:space="preserve"> w systemie e</w:t>
      </w:r>
      <w:r w:rsidRPr="00D60B5F">
        <w:noBreakHyphen/>
        <w:t>Konsylium:</w:t>
      </w:r>
    </w:p>
    <w:p w14:paraId="5AD52555" w14:textId="77777777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  <w:t>Narodowemu Funduszowi Zdrowia</w:t>
      </w:r>
      <w:r>
        <w:t>,</w:t>
      </w:r>
    </w:p>
    <w:p w14:paraId="3E06058C" w14:textId="77777777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  <w:t>Agencji Badań Medycznych</w:t>
      </w:r>
      <w:r>
        <w:t>,</w:t>
      </w:r>
    </w:p>
    <w:p w14:paraId="080F9345" w14:textId="77777777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>Agencji Oceny Technologii Medycznych i Taryfikacji</w:t>
      </w:r>
    </w:p>
    <w:p w14:paraId="58917583" w14:textId="51151B3D" w:rsidR="0085106C" w:rsidRPr="005E7B57" w:rsidRDefault="0085106C" w:rsidP="0085106C">
      <w:pPr>
        <w:pStyle w:val="ZCZWSPPKTzmczciwsppktartykuempunktem"/>
      </w:pPr>
      <w:r w:rsidRPr="005E7B57">
        <w:t xml:space="preserve">– w celu monitorowania polityki zdrowotnej państwa oraz podnoszenia jakości i </w:t>
      </w:r>
      <w:r w:rsidR="00B65C78" w:rsidRPr="00D60B5F">
        <w:t>zwiększania</w:t>
      </w:r>
      <w:r w:rsidR="00B65C78" w:rsidRPr="005E7B57">
        <w:t xml:space="preserve"> </w:t>
      </w:r>
      <w:r w:rsidRPr="005E7B57">
        <w:t>dostępności świadczeń opieki zdrowotnej.</w:t>
      </w:r>
    </w:p>
    <w:p w14:paraId="5F560C50" w14:textId="764969E3" w:rsidR="0085106C" w:rsidRPr="005E7B57" w:rsidRDefault="0085106C" w:rsidP="0085106C">
      <w:pPr>
        <w:pStyle w:val="ZARTzmartartykuempunktem"/>
      </w:pPr>
      <w:r w:rsidRPr="005E7B57">
        <w:t xml:space="preserve">Art. </w:t>
      </w:r>
      <w:r>
        <w:t>1</w:t>
      </w:r>
      <w:r w:rsidRPr="005E7B57">
        <w:t xml:space="preserve">1e. 1. Hurtownia Danych e-Zdrowia stanowi </w:t>
      </w:r>
      <w:r>
        <w:t xml:space="preserve">moduł SIM będący </w:t>
      </w:r>
      <w:r w:rsidRPr="005E7B57">
        <w:t>zorganizowany</w:t>
      </w:r>
      <w:r>
        <w:t>m</w:t>
      </w:r>
      <w:r w:rsidRPr="005E7B57">
        <w:t>, spójny</w:t>
      </w:r>
      <w:r>
        <w:t>m</w:t>
      </w:r>
      <w:r w:rsidRPr="005E7B57">
        <w:t xml:space="preserve"> i interoperacyjny</w:t>
      </w:r>
      <w:r>
        <w:t>m</w:t>
      </w:r>
      <w:r w:rsidRPr="005E7B57">
        <w:t xml:space="preserve"> zbi</w:t>
      </w:r>
      <w:r>
        <w:t>o</w:t>
      </w:r>
      <w:r w:rsidRPr="005E7B57">
        <w:t>r</w:t>
      </w:r>
      <w:r>
        <w:t>em</w:t>
      </w:r>
      <w:r w:rsidRPr="005E7B57">
        <w:t xml:space="preserve"> danych pochodzących z baz danych, systemów administracji publicznej, rejestrów</w:t>
      </w:r>
      <w:r>
        <w:t xml:space="preserve"> medycznych</w:t>
      </w:r>
      <w:r w:rsidRPr="005E7B57">
        <w:t xml:space="preserve"> oraz narzędzi </w:t>
      </w:r>
      <w:r w:rsidRPr="00D60B5F">
        <w:t>analitycznych</w:t>
      </w:r>
      <w:r w:rsidR="00B65C78" w:rsidRPr="00D60B5F">
        <w:t>,</w:t>
      </w:r>
      <w:r w:rsidRPr="00D60B5F">
        <w:rPr>
          <w:rStyle w:val="Ppogrubienie"/>
        </w:rPr>
        <w:t xml:space="preserve"> </w:t>
      </w:r>
      <w:r w:rsidRPr="005E7B57">
        <w:t xml:space="preserve">umożliwiający ich przetwarzanie w sposób zapewniający ich integralność, bezpieczeństwo </w:t>
      </w:r>
      <w:r w:rsidR="00B65C78" w:rsidRPr="00D60B5F">
        <w:t>i</w:t>
      </w:r>
      <w:r w:rsidR="00B65C78">
        <w:t xml:space="preserve"> </w:t>
      </w:r>
      <w:r w:rsidRPr="005E7B57">
        <w:t xml:space="preserve">dostępność. </w:t>
      </w:r>
    </w:p>
    <w:p w14:paraId="03233E38" w14:textId="77777777" w:rsidR="0085106C" w:rsidRDefault="0085106C" w:rsidP="0085106C">
      <w:pPr>
        <w:pStyle w:val="ZUSTzmustartykuempunktem"/>
      </w:pPr>
      <w:r w:rsidRPr="005E7B57">
        <w:t>2. Hurtownia Danych e-Zdrowia gromadzi dane przetwarzane w</w:t>
      </w:r>
      <w:r>
        <w:t>:</w:t>
      </w:r>
    </w:p>
    <w:p w14:paraId="7A16A60F" w14:textId="77777777" w:rsidR="0085106C" w:rsidRDefault="0085106C" w:rsidP="0085106C">
      <w:pPr>
        <w:pStyle w:val="ZPKTzmpktartykuempunktem"/>
      </w:pPr>
      <w:r>
        <w:t>1)</w:t>
      </w:r>
      <w:r>
        <w:tab/>
      </w:r>
      <w:r w:rsidRPr="005E7B57">
        <w:t>systemach, o których mowa w art. 5 ust. 1</w:t>
      </w:r>
      <w:r>
        <w:t>;</w:t>
      </w:r>
    </w:p>
    <w:p w14:paraId="51ED84BD" w14:textId="77777777" w:rsidR="0085106C" w:rsidRDefault="0085106C" w:rsidP="0085106C">
      <w:pPr>
        <w:pStyle w:val="ZPKTzmpktartykuempunktem"/>
      </w:pPr>
      <w:r>
        <w:lastRenderedPageBreak/>
        <w:t>2)</w:t>
      </w:r>
      <w:r>
        <w:tab/>
        <w:t>rejestrze podmiotów wykonujących działalność leczniczą, o którym mowa w ustawie z dnia 15 kwietnia 2011 r. o działalności leczniczej;</w:t>
      </w:r>
    </w:p>
    <w:p w14:paraId="200A17CF" w14:textId="3FAB9456" w:rsidR="0085106C" w:rsidRDefault="0085106C" w:rsidP="0085106C">
      <w:pPr>
        <w:pStyle w:val="ZPKTzmpktartykuempunktem"/>
      </w:pPr>
      <w:r>
        <w:t>3)</w:t>
      </w:r>
      <w:r>
        <w:tab/>
      </w:r>
      <w:r w:rsidRPr="00D60B5F">
        <w:t>Krajowym</w:t>
      </w:r>
      <w:r>
        <w:t xml:space="preserve"> Rejestrze Zezwoleń na Prowadzenie Aptek Ogólnodostępnych, Punktów Aptecznych oraz Rejestrze Udzielonych Zezwoleń na Prowadzenie Aptek Szpitalnych i Zakładowych, o którym mowa w ustawie z dnia 6 września 2001 r. – Prawo farmaceutyczne;</w:t>
      </w:r>
    </w:p>
    <w:p w14:paraId="3E402F2D" w14:textId="76B9B3F0" w:rsidR="0085106C" w:rsidRPr="005E7B57" w:rsidRDefault="0085106C" w:rsidP="0085106C">
      <w:pPr>
        <w:pStyle w:val="ZPKTzmpktartykuempunktem"/>
      </w:pPr>
      <w:r>
        <w:t>4)</w:t>
      </w:r>
      <w:r>
        <w:tab/>
        <w:t xml:space="preserve">systemach teleinformatycznych, dla których administratorem danych jest minister właściwy do spraw zdrowia lub </w:t>
      </w:r>
      <w:r w:rsidR="00B65C78" w:rsidRPr="00D60B5F">
        <w:t xml:space="preserve">są </w:t>
      </w:r>
      <w:r>
        <w:t xml:space="preserve">organy, o których mowa w art. 33 ust. 2 ustawy z dnia 4 września 1997 r. o działach administracji rządowej, albo </w:t>
      </w:r>
      <w:r w:rsidR="00B65C78" w:rsidRPr="00D60B5F">
        <w:t>jest</w:t>
      </w:r>
      <w:r w:rsidR="00B65C78" w:rsidRPr="00B65C78">
        <w:rPr>
          <w:rStyle w:val="Ppogrubienie"/>
        </w:rPr>
        <w:t xml:space="preserve"> </w:t>
      </w:r>
      <w:r>
        <w:t>Narodowy Fundusz Zdrowia</w:t>
      </w:r>
      <w:r w:rsidRPr="005E7B57">
        <w:t xml:space="preserve">. </w:t>
      </w:r>
    </w:p>
    <w:p w14:paraId="3F5E960F" w14:textId="169EC31D" w:rsidR="0085106C" w:rsidRPr="005E7B57" w:rsidRDefault="0085106C" w:rsidP="0085106C">
      <w:pPr>
        <w:pStyle w:val="ZUSTzmustartykuempunktem"/>
      </w:pPr>
      <w:r>
        <w:t>3</w:t>
      </w:r>
      <w:r w:rsidRPr="005E7B57">
        <w:t xml:space="preserve">. Dane </w:t>
      </w:r>
      <w:r w:rsidR="00062145" w:rsidRPr="00D60B5F">
        <w:t>gromadzone</w:t>
      </w:r>
      <w:r w:rsidR="00062145">
        <w:t xml:space="preserve"> </w:t>
      </w:r>
      <w:r w:rsidRPr="005E7B57">
        <w:t>w Hurtowni Danych e-Zdrowia przetwarza się w celu:</w:t>
      </w:r>
    </w:p>
    <w:p w14:paraId="2AAF8695" w14:textId="77777777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  <w:t>prowadzenia analiz epidemiologicznych i statystycznych;</w:t>
      </w:r>
    </w:p>
    <w:p w14:paraId="2ACAC065" w14:textId="77777777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  <w:t>mapowania potrzeb zdrowotnych;</w:t>
      </w:r>
    </w:p>
    <w:p w14:paraId="3F43BA5C" w14:textId="77777777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>monitorowania jakości i dostępności świadczeń opieki zdrowotnej;</w:t>
      </w:r>
    </w:p>
    <w:p w14:paraId="245122D5" w14:textId="77777777" w:rsidR="0085106C" w:rsidRPr="005E7B57" w:rsidRDefault="0085106C" w:rsidP="0085106C">
      <w:pPr>
        <w:pStyle w:val="ZPKTzmpktartykuempunktem"/>
      </w:pPr>
      <w:r w:rsidRPr="005E7B57">
        <w:t>4)</w:t>
      </w:r>
      <w:r w:rsidRPr="005E7B57">
        <w:tab/>
        <w:t>oceny kosztów i efektywności świadczeń</w:t>
      </w:r>
      <w:r>
        <w:t xml:space="preserve"> opieki zdrowotnej</w:t>
      </w:r>
      <w:r w:rsidRPr="005E7B57">
        <w:t>;</w:t>
      </w:r>
    </w:p>
    <w:p w14:paraId="57B1FCD3" w14:textId="77777777" w:rsidR="0085106C" w:rsidRPr="005E7B57" w:rsidRDefault="0085106C" w:rsidP="0085106C">
      <w:pPr>
        <w:pStyle w:val="ZPKTzmpktartykuempunktem"/>
      </w:pPr>
      <w:r w:rsidRPr="005E7B57">
        <w:t>5)</w:t>
      </w:r>
      <w:r w:rsidRPr="005E7B57">
        <w:tab/>
        <w:t>identyfikowania potrzeb zdrowotnych populacji</w:t>
      </w:r>
      <w:r>
        <w:t>,</w:t>
      </w:r>
      <w:r w:rsidRPr="005E7B57">
        <w:t xml:space="preserve"> w tym planowania polityki zdrowotnej i wydatkowania środków publicznych;</w:t>
      </w:r>
    </w:p>
    <w:p w14:paraId="623D1460" w14:textId="57F9D2A8" w:rsidR="0085106C" w:rsidRDefault="0085106C" w:rsidP="0085106C">
      <w:pPr>
        <w:pStyle w:val="ZPKTzmpktartykuempunktem"/>
      </w:pPr>
      <w:r w:rsidRPr="005E7B57">
        <w:t>6)</w:t>
      </w:r>
      <w:r w:rsidRPr="005E7B57">
        <w:tab/>
        <w:t xml:space="preserve">prowadzenia analiz wspierających wykonywanie zadań </w:t>
      </w:r>
      <w:r>
        <w:t xml:space="preserve">ustawowych </w:t>
      </w:r>
      <w:r w:rsidRPr="005E7B57">
        <w:t>określonych</w:t>
      </w:r>
      <w:r>
        <w:t xml:space="preserve"> </w:t>
      </w:r>
      <w:r w:rsidRPr="005E7B57">
        <w:t xml:space="preserve">w </w:t>
      </w:r>
      <w:r w:rsidR="00062145" w:rsidRPr="00D60B5F">
        <w:t>odrębnych</w:t>
      </w:r>
      <w:r w:rsidR="00062145" w:rsidRPr="005E7B57">
        <w:t xml:space="preserve"> </w:t>
      </w:r>
      <w:r w:rsidRPr="005E7B57">
        <w:t>przepisach przez organy administracji publicznej</w:t>
      </w:r>
      <w:r>
        <w:t xml:space="preserve"> o</w:t>
      </w:r>
      <w:r w:rsidRPr="00087698">
        <w:t>raz podmioty nadzorowane przez ministra właściwego do spraw zdrowia</w:t>
      </w:r>
      <w:r>
        <w:t>.</w:t>
      </w:r>
    </w:p>
    <w:p w14:paraId="5C438C07" w14:textId="5FFEFDAC" w:rsidR="0085106C" w:rsidRPr="005E7B57" w:rsidRDefault="0085106C" w:rsidP="0085106C">
      <w:pPr>
        <w:pStyle w:val="ZUSTzmustartykuempunktem"/>
      </w:pPr>
      <w:r>
        <w:t>4</w:t>
      </w:r>
      <w:r w:rsidRPr="005E7B57">
        <w:t xml:space="preserve">. Dane przetwarzane w Hurtowni Danych e-Zdrowia podlegają </w:t>
      </w:r>
      <w:r>
        <w:t xml:space="preserve">zabezpieczeniom organizacyjnym i technicznym adekwatnym do </w:t>
      </w:r>
      <w:r w:rsidRPr="00D60B5F">
        <w:t>ryzyka</w:t>
      </w:r>
      <w:r>
        <w:t xml:space="preserve"> zgodnie z art. 32 </w:t>
      </w:r>
      <w:r w:rsidR="00062145" w:rsidRPr="00D60B5F">
        <w:t>rozporządzenia</w:t>
      </w:r>
      <w:r w:rsidR="00062145">
        <w:t xml:space="preserve"> </w:t>
      </w:r>
      <w:r w:rsidRPr="00D210B8"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5E7B57">
        <w:t xml:space="preserve"> </w:t>
      </w:r>
    </w:p>
    <w:p w14:paraId="265FCAA0" w14:textId="77777777" w:rsidR="0085106C" w:rsidRDefault="0085106C" w:rsidP="0085106C">
      <w:pPr>
        <w:pStyle w:val="ZUSTzmustartykuempunktem"/>
      </w:pPr>
      <w:r>
        <w:t>5</w:t>
      </w:r>
      <w:r w:rsidRPr="005E7B57">
        <w:t xml:space="preserve">. Dane umożliwiające identyfikację osoby fizycznej, w tym numery PESEL, przechowuje się w Hurtowni Danych e-Zdrowia również po śmierci osoby, której dotyczą, wyłącznie w celu zapewnienia spójności analiz i wprowadzania danych historycznych z innych systemów. </w:t>
      </w:r>
    </w:p>
    <w:p w14:paraId="43ED2D0C" w14:textId="77777777" w:rsidR="0085106C" w:rsidRPr="005E7B57" w:rsidRDefault="0085106C" w:rsidP="0085106C">
      <w:pPr>
        <w:pStyle w:val="ZUSTzmustartykuempunktem"/>
      </w:pPr>
      <w:r>
        <w:t xml:space="preserve">6. Dane gromadzone w Hurtowni Danych e-Zdrowia przechowuje się przez okres niekrótszy niż okres przechowywania dokumentacji medycznej, z której pochodzą te </w:t>
      </w:r>
      <w:r>
        <w:lastRenderedPageBreak/>
        <w:t xml:space="preserve">dane, określony w art. 29 ustawy z dnia 6 listopada 2008 r. o prawach pacjenta i Rzeczniku Praw Pacjenta. </w:t>
      </w:r>
    </w:p>
    <w:p w14:paraId="7CE605CA" w14:textId="56C045E4" w:rsidR="0085106C" w:rsidRPr="005E7B57" w:rsidRDefault="0085106C" w:rsidP="0085106C">
      <w:pPr>
        <w:pStyle w:val="ZUSTzmustartykuempunktem"/>
      </w:pPr>
      <w:r>
        <w:t>7</w:t>
      </w:r>
      <w:r w:rsidRPr="005E7B57">
        <w:t xml:space="preserve">. Analizy, o których mowa w ust. </w:t>
      </w:r>
      <w:r>
        <w:t>3 pkt 1 i 6</w:t>
      </w:r>
      <w:r w:rsidRPr="005E7B57">
        <w:t xml:space="preserve">, </w:t>
      </w:r>
      <w:r>
        <w:t xml:space="preserve">oraz inne dokumenty tworzone w wyniku realizacji celów, o których mowa w </w:t>
      </w:r>
      <w:r w:rsidRPr="00D60B5F">
        <w:t xml:space="preserve">ust. </w:t>
      </w:r>
      <w:r w:rsidR="00062145" w:rsidRPr="00D60B5F">
        <w:t>3</w:t>
      </w:r>
      <w:r w:rsidRPr="00D60B5F">
        <w:t xml:space="preserve">, </w:t>
      </w:r>
      <w:r w:rsidRPr="005E7B57">
        <w:t>są udostępniane:</w:t>
      </w:r>
    </w:p>
    <w:p w14:paraId="1F790DD2" w14:textId="77777777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  <w:t>Agencji Oceny Technologii Medycznych i Taryfikacji</w:t>
      </w:r>
      <w:r>
        <w:t>,</w:t>
      </w:r>
    </w:p>
    <w:p w14:paraId="0213F973" w14:textId="77777777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  <w:t>Głównemu Inspektorowi Farmaceutycznemu</w:t>
      </w:r>
      <w:r>
        <w:t>,</w:t>
      </w:r>
    </w:p>
    <w:p w14:paraId="5355612E" w14:textId="77777777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>Narodowemu Funduszowi Zdrowia</w:t>
      </w:r>
      <w:r>
        <w:t>,</w:t>
      </w:r>
    </w:p>
    <w:p w14:paraId="0D7E0898" w14:textId="77777777" w:rsidR="0085106C" w:rsidRPr="005E7B57" w:rsidRDefault="0085106C" w:rsidP="0085106C">
      <w:pPr>
        <w:pStyle w:val="ZPKTzmpktartykuempunktem"/>
      </w:pPr>
      <w:r w:rsidRPr="005E7B57">
        <w:t>4)</w:t>
      </w:r>
      <w:r w:rsidRPr="005E7B57">
        <w:tab/>
        <w:t>Głównemu Inspektorowi Sanitarnemu</w:t>
      </w:r>
      <w:r>
        <w:t>,</w:t>
      </w:r>
    </w:p>
    <w:p w14:paraId="371C6265" w14:textId="4BBE5BA4" w:rsidR="0085106C" w:rsidRPr="005E7B57" w:rsidRDefault="0085106C" w:rsidP="0085106C">
      <w:pPr>
        <w:pStyle w:val="ZPKTzmpktartykuempunktem"/>
      </w:pPr>
      <w:r w:rsidRPr="005E7B57">
        <w:t>5)</w:t>
      </w:r>
      <w:r w:rsidRPr="005E7B57">
        <w:tab/>
        <w:t>innym podmiotom upoważnionym na podstawie odrębnych przepisów</w:t>
      </w:r>
      <w:r>
        <w:t xml:space="preserve"> </w:t>
      </w:r>
    </w:p>
    <w:p w14:paraId="56F798DA" w14:textId="77777777" w:rsidR="0085106C" w:rsidRDefault="0085106C" w:rsidP="0085106C">
      <w:pPr>
        <w:pStyle w:val="ZCZWSPPKTzmczciwsppktartykuempunktem"/>
      </w:pPr>
      <w:r w:rsidRPr="005E7B57">
        <w:t xml:space="preserve">– w celu realizacji ich zadań.”; </w:t>
      </w:r>
    </w:p>
    <w:p w14:paraId="73AFCD11" w14:textId="41E810D0" w:rsidR="0085106C" w:rsidRPr="005E7B57" w:rsidRDefault="0085106C" w:rsidP="0085106C">
      <w:pPr>
        <w:pStyle w:val="PKTpunkt"/>
      </w:pPr>
      <w:r>
        <w:t>13</w:t>
      </w:r>
      <w:r w:rsidRPr="005E7B57">
        <w:t>)</w:t>
      </w:r>
      <w:r w:rsidRPr="005E7B57">
        <w:tab/>
        <w:t xml:space="preserve">w art. 12 </w:t>
      </w:r>
      <w:r w:rsidR="00062145" w:rsidRPr="00D60B5F">
        <w:t>w</w:t>
      </w:r>
      <w:r w:rsidR="00062145">
        <w:t xml:space="preserve"> </w:t>
      </w:r>
      <w:r w:rsidRPr="005E7B57">
        <w:t>ust. 1:</w:t>
      </w:r>
    </w:p>
    <w:p w14:paraId="3A5AF844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>w pkt 3b w lit. d średnik zastępuje się przecinkiem i dodaje się lit. e w brzmieniu:</w:t>
      </w:r>
    </w:p>
    <w:p w14:paraId="4EF3228B" w14:textId="77777777" w:rsidR="0085106C" w:rsidRPr="005E7B57" w:rsidRDefault="0085106C" w:rsidP="0085106C">
      <w:pPr>
        <w:pStyle w:val="ZLITLITzmlitliter"/>
      </w:pPr>
      <w:r w:rsidRPr="005E7B57">
        <w:t>„e)</w:t>
      </w:r>
      <w:r w:rsidRPr="005E7B57">
        <w:tab/>
        <w:t>zamówień, o których mowa w art. 7a ust. 1 pkt 19;”,</w:t>
      </w:r>
    </w:p>
    <w:p w14:paraId="6081002B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po pkt 3e dodaje się pkt 3f</w:t>
      </w:r>
      <w:r>
        <w:t>–</w:t>
      </w:r>
      <w:r w:rsidRPr="005E7B57">
        <w:t>3</w:t>
      </w:r>
      <w:r>
        <w:t>i</w:t>
      </w:r>
      <w:r w:rsidRPr="005E7B57">
        <w:t xml:space="preserve"> w brzmieniu:</w:t>
      </w:r>
    </w:p>
    <w:p w14:paraId="4FF04B03" w14:textId="77777777" w:rsidR="0085106C" w:rsidRPr="005E7B57" w:rsidRDefault="0085106C" w:rsidP="0085106C">
      <w:pPr>
        <w:pStyle w:val="ZLITPKTzmpktliter"/>
      </w:pPr>
      <w:r w:rsidRPr="005E7B57">
        <w:t>„3f)</w:t>
      </w:r>
      <w:r>
        <w:tab/>
      </w:r>
      <w:r w:rsidRPr="005E7B57">
        <w:t>umożliwienia pracownikom medycznym dostępu do danych zawartych w karcie pacjenta;</w:t>
      </w:r>
    </w:p>
    <w:p w14:paraId="507A8050" w14:textId="5B1AD382" w:rsidR="0085106C" w:rsidRDefault="0085106C" w:rsidP="0085106C">
      <w:pPr>
        <w:pStyle w:val="ZLITPKTzmpktliter"/>
      </w:pPr>
      <w:r w:rsidRPr="005E7B57">
        <w:t>3g)</w:t>
      </w:r>
      <w:r w:rsidRPr="005E7B57">
        <w:tab/>
        <w:t xml:space="preserve">generowania i udostępniania na podstawie zindywidualizowanych jednostkowych danych </w:t>
      </w:r>
      <w:r w:rsidRPr="00D60B5F">
        <w:t>medycznych</w:t>
      </w:r>
      <w:r w:rsidRPr="005E7B57">
        <w:t xml:space="preserve"> analiz i raportów służących do oceny stanu zdrowia usługobiorcy </w:t>
      </w:r>
      <w:r w:rsidR="00252F3F" w:rsidRPr="00D60B5F">
        <w:t>i</w:t>
      </w:r>
      <w:r w:rsidRPr="005E7B57">
        <w:t xml:space="preserve"> stosowanych u niego terapii;</w:t>
      </w:r>
    </w:p>
    <w:p w14:paraId="06996F2F" w14:textId="2F1ADAB7" w:rsidR="0085106C" w:rsidRPr="005E7B57" w:rsidRDefault="0085106C" w:rsidP="0085106C">
      <w:pPr>
        <w:pStyle w:val="ZLITPKTzmpktliter"/>
      </w:pPr>
      <w:r>
        <w:t>3h)</w:t>
      </w:r>
      <w:r>
        <w:tab/>
        <w:t xml:space="preserve">umożliwienia usługobiorcom </w:t>
      </w:r>
      <w:r w:rsidRPr="00C40744">
        <w:t>samodzieln</w:t>
      </w:r>
      <w:r>
        <w:t>ego</w:t>
      </w:r>
      <w:r w:rsidRPr="00C40744">
        <w:t xml:space="preserve"> przekazywani</w:t>
      </w:r>
      <w:r>
        <w:t>a</w:t>
      </w:r>
      <w:r w:rsidRPr="00C40744">
        <w:t xml:space="preserve"> informacji istotnych dla oceny stanu </w:t>
      </w:r>
      <w:r w:rsidR="00F14C52" w:rsidRPr="00D60B5F">
        <w:t>ich</w:t>
      </w:r>
      <w:r w:rsidRPr="00C40744">
        <w:t xml:space="preserve"> zdrowia oraz dostęp</w:t>
      </w:r>
      <w:r>
        <w:t>u</w:t>
      </w:r>
      <w:r w:rsidRPr="00C40744">
        <w:t xml:space="preserve"> do analiz i raportów </w:t>
      </w:r>
      <w:r w:rsidR="00F14C52" w:rsidRPr="00D60B5F">
        <w:t>generowanych</w:t>
      </w:r>
      <w:r w:rsidRPr="00C40744">
        <w:t xml:space="preserve"> na podstawie tych informacji;</w:t>
      </w:r>
    </w:p>
    <w:p w14:paraId="474B03B0" w14:textId="5E3B10A4" w:rsidR="0085106C" w:rsidRPr="005E7B57" w:rsidRDefault="0085106C" w:rsidP="0085106C">
      <w:pPr>
        <w:pStyle w:val="ZLITPKTzmpktliter"/>
      </w:pPr>
      <w:r w:rsidRPr="005E7B57">
        <w:t>3</w:t>
      </w:r>
      <w:r>
        <w:t>i</w:t>
      </w:r>
      <w:r w:rsidRPr="005E7B57">
        <w:t>)</w:t>
      </w:r>
      <w:r>
        <w:tab/>
      </w:r>
      <w:r w:rsidR="00F14C52" w:rsidRPr="005E7B57">
        <w:t>generowania</w:t>
      </w:r>
      <w:r w:rsidRPr="005E7B57">
        <w:t xml:space="preserve"> usługobiorcom i pracownikom medycznym dostępu do danych </w:t>
      </w:r>
      <w:r>
        <w:t>rejestrowanych</w:t>
      </w:r>
      <w:r w:rsidRPr="005E7B57">
        <w:t xml:space="preserve"> </w:t>
      </w:r>
      <w:r>
        <w:t xml:space="preserve">przez </w:t>
      </w:r>
      <w:r w:rsidRPr="005E7B57">
        <w:t>wyrob</w:t>
      </w:r>
      <w:r>
        <w:t>y</w:t>
      </w:r>
      <w:r w:rsidRPr="005E7B57">
        <w:t xml:space="preserve"> medyczn</w:t>
      </w:r>
      <w:r>
        <w:t>e</w:t>
      </w:r>
      <w:r w:rsidRPr="005E7B57">
        <w:t xml:space="preserve"> </w:t>
      </w:r>
      <w:r>
        <w:t>lub</w:t>
      </w:r>
      <w:r w:rsidRPr="005E7B57">
        <w:t xml:space="preserve"> aplikacj</w:t>
      </w:r>
      <w:r>
        <w:t>e</w:t>
      </w:r>
      <w:r w:rsidRPr="005E7B57">
        <w:t xml:space="preserve"> wspierając</w:t>
      </w:r>
      <w:r>
        <w:t>e</w:t>
      </w:r>
      <w:r w:rsidRPr="005E7B57">
        <w:t xml:space="preserve"> dobrostan </w:t>
      </w:r>
      <w:r w:rsidRPr="00D60B5F">
        <w:t>stosowan</w:t>
      </w:r>
      <w:r w:rsidR="00A95D0D" w:rsidRPr="00D60B5F">
        <w:t>e</w:t>
      </w:r>
      <w:r w:rsidRPr="005E7B57">
        <w:t xml:space="preserve"> przez usługobiorców;”</w:t>
      </w:r>
      <w:r>
        <w:t>;</w:t>
      </w:r>
    </w:p>
    <w:p w14:paraId="23D957D2" w14:textId="77777777" w:rsidR="0085106C" w:rsidRPr="005E7B57" w:rsidRDefault="0085106C" w:rsidP="0085106C">
      <w:pPr>
        <w:pStyle w:val="PKTpunkt"/>
      </w:pPr>
      <w:r w:rsidRPr="005E7B57">
        <w:t>1</w:t>
      </w:r>
      <w:r>
        <w:t>4</w:t>
      </w:r>
      <w:r w:rsidRPr="005E7B57">
        <w:t>)</w:t>
      </w:r>
      <w:r w:rsidRPr="005E7B57">
        <w:tab/>
        <w:t>w art. 13b:</w:t>
      </w:r>
    </w:p>
    <w:p w14:paraId="640AE7CE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>ust. 1 i 2 otrzymuj</w:t>
      </w:r>
      <w:r>
        <w:t>ą</w:t>
      </w:r>
      <w:r w:rsidRPr="005E7B57">
        <w:t xml:space="preserve"> brzmienie:</w:t>
      </w:r>
    </w:p>
    <w:p w14:paraId="116BC5D8" w14:textId="32D7AED5" w:rsidR="0085106C" w:rsidRPr="005E7B57" w:rsidRDefault="0085106C" w:rsidP="0085106C">
      <w:pPr>
        <w:pStyle w:val="ZLITUSTzmustliter"/>
      </w:pPr>
      <w:r w:rsidRPr="005E7B57">
        <w:t xml:space="preserve">„1. Usługodawca może dokonać </w:t>
      </w:r>
      <w:r w:rsidR="00E4316C">
        <w:t xml:space="preserve">zmiany </w:t>
      </w:r>
      <w:r w:rsidR="00E4316C" w:rsidRPr="00B62511">
        <w:t>postaci</w:t>
      </w:r>
      <w:r w:rsidRPr="00B62511">
        <w:t xml:space="preserve"> </w:t>
      </w:r>
      <w:r w:rsidRPr="005E7B57">
        <w:t xml:space="preserve">dokumentacji medycznej prowadzonej i przechowywanej w postaci papierowej na postać elektroniczną, zwanej dalej </w:t>
      </w:r>
      <w:r>
        <w:t>„</w:t>
      </w:r>
      <w:r w:rsidRPr="005E7B57">
        <w:t xml:space="preserve">digitalizacją dokumentacji medycznej”. </w:t>
      </w:r>
    </w:p>
    <w:p w14:paraId="6E91BA8B" w14:textId="77777777" w:rsidR="0085106C" w:rsidRPr="005E7B57" w:rsidRDefault="0085106C" w:rsidP="0085106C">
      <w:pPr>
        <w:pStyle w:val="ZLITUSTzmustliter"/>
      </w:pPr>
      <w:r w:rsidRPr="005E7B57">
        <w:t xml:space="preserve">2. Digitalizacja dokumentacji medycznej następuje przez sporządzenie jej odwzorowania cyfrowego i opatrzenie go kwalifikowanym podpisem elektronicznym, podpisem zaufanym, podpisem osobistym lub </w:t>
      </w:r>
      <w:r w:rsidRPr="0085106C">
        <w:t xml:space="preserve">zaawansowaną </w:t>
      </w:r>
      <w:r w:rsidRPr="0085106C">
        <w:lastRenderedPageBreak/>
        <w:t xml:space="preserve">pieczęcią elektroniczną weryfikowaną kwalifikowanym certyfikatem usługodawcy </w:t>
      </w:r>
      <w:r w:rsidRPr="005E7B57">
        <w:t xml:space="preserve">przez osobę upoważnioną przez usługodawcę do potwierdzenia zgodności odwzorowania cyfrowego z dokumentem w postaci papierowej.”, </w:t>
      </w:r>
    </w:p>
    <w:p w14:paraId="67AE66D9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po ust. 2 dodaje się ust. 2a</w:t>
      </w:r>
      <w:r>
        <w:t>–</w:t>
      </w:r>
      <w:r w:rsidRPr="005E7B57">
        <w:t>2c w brzmieniu:</w:t>
      </w:r>
    </w:p>
    <w:p w14:paraId="28AC7284" w14:textId="77777777" w:rsidR="0085106C" w:rsidRPr="005E7B57" w:rsidRDefault="0085106C" w:rsidP="0085106C">
      <w:pPr>
        <w:pStyle w:val="ZLITUSTzmustliter"/>
      </w:pPr>
      <w:r w:rsidRPr="005E7B57">
        <w:t xml:space="preserve">„2a. Digitalizacja dokumentacji medycznej może nastąpić również przez sporządzenie jej odwzorowania cyfrowego za pomocą narzędzia informatycznego i opatrzenie go kwalifikowanym podpisem elektronicznym, podpisem zaufanym, podpisem osobistym lub </w:t>
      </w:r>
      <w:r w:rsidRPr="0085106C">
        <w:t>zaawansowaną pieczęcią elektroniczną weryfikowaną kwalifikowanym certyfikatem usługodawcy</w:t>
      </w:r>
      <w:r w:rsidDel="004463DB">
        <w:t xml:space="preserve"> </w:t>
      </w:r>
      <w:r w:rsidRPr="005E7B57">
        <w:t xml:space="preserve">przez osobę upoważnioną przez usługodawcę do potwierdzenia zgodności odwzorowania cyfrowego z dokumentem w postaci papierowej. </w:t>
      </w:r>
    </w:p>
    <w:p w14:paraId="7AB20A11" w14:textId="77777777" w:rsidR="0085106C" w:rsidRPr="005E7B57" w:rsidRDefault="0085106C" w:rsidP="0085106C">
      <w:pPr>
        <w:pStyle w:val="ZLITUSTzmustliter"/>
      </w:pPr>
      <w:r w:rsidRPr="005E7B57">
        <w:t xml:space="preserve">2b. Jednostka podległa ministrowi właściwemu do spraw zdrowia właściwa w zakresie systemów informacyjnych ochrony zdrowia może udostępniać nieodpłatnie narzędzie informatyczne przeznaczone do digitalizacji dokumentacji medycznej. </w:t>
      </w:r>
    </w:p>
    <w:p w14:paraId="1B391F65" w14:textId="74AECF10" w:rsidR="0085106C" w:rsidRPr="005E7B57" w:rsidRDefault="0085106C" w:rsidP="0085106C">
      <w:pPr>
        <w:pStyle w:val="ZLITUSTzmustliter"/>
      </w:pPr>
      <w:r w:rsidRPr="005E7B57">
        <w:t xml:space="preserve">2c. Minister właściwy do spraw zdrowia zamieszcza w Biuletynie Informacji Publicznej </w:t>
      </w:r>
      <w:r w:rsidR="004D4763" w:rsidRPr="005B62F1">
        <w:t xml:space="preserve">na stronie podmiotowej </w:t>
      </w:r>
      <w:r w:rsidRPr="00015B8F">
        <w:t xml:space="preserve">urzędu obsługującego ministra właściwego do spraw zdrowia </w:t>
      </w:r>
      <w:r>
        <w:t>rodzaje</w:t>
      </w:r>
      <w:r w:rsidRPr="005E7B57">
        <w:t xml:space="preserve"> dokumentacji medycznej możliwej do digitalizacji </w:t>
      </w:r>
      <w:r w:rsidR="004D4763" w:rsidRPr="005B62F1">
        <w:t>za pomocą</w:t>
      </w:r>
      <w:r w:rsidRPr="005B62F1">
        <w:t xml:space="preserve"> </w:t>
      </w:r>
      <w:r w:rsidRPr="00B1142B">
        <w:t>narzędzia informatycznego</w:t>
      </w:r>
      <w:r>
        <w:t>, o którym mowa w ust. 2b</w:t>
      </w:r>
      <w:r w:rsidRPr="005E7B57">
        <w:t>.”,</w:t>
      </w:r>
    </w:p>
    <w:p w14:paraId="79762AD9" w14:textId="77777777" w:rsidR="0085106C" w:rsidRPr="005E7B57" w:rsidRDefault="0085106C" w:rsidP="0085106C">
      <w:pPr>
        <w:pStyle w:val="LITlitera"/>
      </w:pPr>
      <w:r w:rsidRPr="005E7B57">
        <w:t>c)</w:t>
      </w:r>
      <w:r w:rsidRPr="005E7B57">
        <w:tab/>
        <w:t>po ust. 4 dodaje się ust. 4a w brzmieniu:</w:t>
      </w:r>
    </w:p>
    <w:p w14:paraId="4556B9C6" w14:textId="487388F8" w:rsidR="0085106C" w:rsidRPr="005B62F1" w:rsidRDefault="0085106C" w:rsidP="0085106C">
      <w:pPr>
        <w:pStyle w:val="ZLITUSTzmustliter"/>
      </w:pPr>
      <w:r w:rsidRPr="005B62F1">
        <w:t xml:space="preserve">„4a. Podmiot udzielający świadczeń zdrowotnych może przekazać do SIM </w:t>
      </w:r>
      <w:r w:rsidR="00E4316C" w:rsidRPr="005B62F1">
        <w:t xml:space="preserve">za pomocą narzędzia, o którym mowa w ust. 2a, </w:t>
      </w:r>
      <w:r w:rsidRPr="005B62F1">
        <w:t>dokument powstały w wyniku digitalizacji.”;</w:t>
      </w:r>
    </w:p>
    <w:p w14:paraId="2B21ACFC" w14:textId="77777777" w:rsidR="0085106C" w:rsidRDefault="0085106C" w:rsidP="0085106C">
      <w:pPr>
        <w:pStyle w:val="PKTpunkt"/>
      </w:pPr>
      <w:r>
        <w:t>15)</w:t>
      </w:r>
      <w:r>
        <w:tab/>
        <w:t>w art. 16:</w:t>
      </w:r>
    </w:p>
    <w:p w14:paraId="45F60109" w14:textId="77777777" w:rsidR="0085106C" w:rsidRPr="009242D0" w:rsidRDefault="0085106C" w:rsidP="0085106C">
      <w:pPr>
        <w:pStyle w:val="LITlitera"/>
      </w:pPr>
      <w:r w:rsidRPr="009242D0">
        <w:t>a)</w:t>
      </w:r>
      <w:r>
        <w:tab/>
      </w:r>
      <w:r w:rsidRPr="009242D0">
        <w:t>ust. 5 otrzymuje brzmienie:</w:t>
      </w:r>
    </w:p>
    <w:p w14:paraId="099286AC" w14:textId="77777777" w:rsidR="0085106C" w:rsidRDefault="0085106C" w:rsidP="0085106C">
      <w:pPr>
        <w:pStyle w:val="ZLITUSTzmustliter"/>
      </w:pPr>
      <w:r w:rsidRPr="005E7B57">
        <w:t>„</w:t>
      </w:r>
      <w:r>
        <w:t>5. Usługodawca wykorzystuje certyfikat do uwierzytelniania danych w celu potwierdzenia pochodzenia i integralności danych w odniesieniu do procesów realizowanych w ramach SIM, Platformy Usług Inteligentnych oraz dziedzinowych systemów teleinformatycznych.</w:t>
      </w:r>
      <w:r w:rsidRPr="009242D0">
        <w:t>”</w:t>
      </w:r>
      <w:r>
        <w:t>,</w:t>
      </w:r>
    </w:p>
    <w:p w14:paraId="55452423" w14:textId="77777777" w:rsidR="0085106C" w:rsidRDefault="0085106C" w:rsidP="0085106C">
      <w:pPr>
        <w:pStyle w:val="LITlitera"/>
      </w:pPr>
      <w:r>
        <w:t>b)</w:t>
      </w:r>
      <w:r>
        <w:tab/>
        <w:t>w ust. 5a pkt 1 otrzymuje brzmienie:</w:t>
      </w:r>
    </w:p>
    <w:p w14:paraId="588840A2" w14:textId="77777777" w:rsidR="0085106C" w:rsidRDefault="0085106C" w:rsidP="0085106C">
      <w:pPr>
        <w:pStyle w:val="ZLITPKTzmpktliter"/>
      </w:pPr>
      <w:r w:rsidRPr="005E7B57">
        <w:t>„</w:t>
      </w:r>
      <w:r>
        <w:t>1)</w:t>
      </w:r>
      <w:r>
        <w:tab/>
        <w:t xml:space="preserve">w </w:t>
      </w:r>
      <w:r w:rsidRPr="00D210B8">
        <w:t>SIM</w:t>
      </w:r>
      <w:r>
        <w:t xml:space="preserve"> i Platformie Usług Inteligentnych;</w:t>
      </w:r>
      <w:r w:rsidRPr="009242D0">
        <w:t>”</w:t>
      </w:r>
      <w:r>
        <w:t>;</w:t>
      </w:r>
    </w:p>
    <w:p w14:paraId="7E247298" w14:textId="77777777" w:rsidR="0085106C" w:rsidRPr="005E7B57" w:rsidRDefault="0085106C" w:rsidP="0085106C">
      <w:pPr>
        <w:pStyle w:val="PKTpunkt"/>
      </w:pPr>
      <w:r w:rsidRPr="005E7B57">
        <w:t>1</w:t>
      </w:r>
      <w:r>
        <w:t>6</w:t>
      </w:r>
      <w:r w:rsidRPr="005E7B57">
        <w:t>)</w:t>
      </w:r>
      <w:r w:rsidRPr="005E7B57">
        <w:tab/>
        <w:t>w art. 17:</w:t>
      </w:r>
    </w:p>
    <w:p w14:paraId="574D3910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>w ust. 2 pkt 4b otrzymuje brzmienie:</w:t>
      </w:r>
    </w:p>
    <w:p w14:paraId="489300CA" w14:textId="77777777" w:rsidR="0085106C" w:rsidRPr="005E7B57" w:rsidRDefault="0085106C" w:rsidP="0085106C">
      <w:pPr>
        <w:pStyle w:val="ZLITPKTzmpktliter"/>
      </w:pPr>
      <w:r w:rsidRPr="005E7B57">
        <w:lastRenderedPageBreak/>
        <w:t>„4b)</w:t>
      </w:r>
      <w:r w:rsidRPr="005E7B57">
        <w:tab/>
        <w:t>informacji, o których mowa w art. 4 ust. 1 pkt 3, 4</w:t>
      </w:r>
      <w:r>
        <w:t xml:space="preserve"> i </w:t>
      </w:r>
      <w:r w:rsidRPr="005E7B57">
        <w:t>9–14 ustawy z dnia 17 sierpnia 2023 r. o niektórych zawodach medycznych, w przypadku osób, o których mowa w art.</w:t>
      </w:r>
      <w:r>
        <w:t xml:space="preserve"> </w:t>
      </w:r>
      <w:r w:rsidRPr="005E7B57">
        <w:t>1 ust. 1 pkt 1 tej ustawy;”,</w:t>
      </w:r>
    </w:p>
    <w:p w14:paraId="4A922764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ust. 6 otrzymuje brzmienie:</w:t>
      </w:r>
    </w:p>
    <w:p w14:paraId="63FDF148" w14:textId="77777777" w:rsidR="0085106C" w:rsidRDefault="0085106C" w:rsidP="0085106C">
      <w:pPr>
        <w:pStyle w:val="ZLITUSTzmustliter"/>
      </w:pPr>
      <w:r w:rsidRPr="005E7B57">
        <w:t>„6. Minister właściwy do spraw zdrowia przekazuje datę zgonu albo datę znalezienia zwłok pracownika medycznego, o którym mowa w ust. 1, do podmiotów prowadzących rejestry pracowników medycznych.”;</w:t>
      </w:r>
    </w:p>
    <w:p w14:paraId="201E3BB6" w14:textId="77777777" w:rsidR="0085106C" w:rsidRPr="0085106C" w:rsidRDefault="0085106C" w:rsidP="005A3E2C">
      <w:pPr>
        <w:pStyle w:val="PKTpunkt"/>
      </w:pPr>
      <w:r>
        <w:t>17)</w:t>
      </w:r>
      <w:r w:rsidRPr="0085106C">
        <w:tab/>
        <w:t>w art. 17c ust. 2 otrzymuje brzmienie:</w:t>
      </w:r>
    </w:p>
    <w:p w14:paraId="42E585D1" w14:textId="040F0F95" w:rsidR="0085106C" w:rsidRPr="0085106C" w:rsidRDefault="0085106C" w:rsidP="0085106C">
      <w:pPr>
        <w:pStyle w:val="ZUSTzmustartykuempunktem"/>
      </w:pPr>
      <w:r w:rsidRPr="0085106C">
        <w:t>„2. Identyfikator usługobiorcy stanowi numer PESEL usługobiorcy, a w przypadku osób, którym nie nadano numeru PESEL – seria i numer paszportu albo innego dokumentu stwierdzającego tożsamość, albo w przypadku transgranicznej opieki zdrowotnej identyfikator usługodawcy stanowi niepowtarzalny identyfikator nadany przez państwo członkowskie Unii Europejskiej dla celów transgranicznej identyfikacji, o którym mowa w rozporządzeniu wykonawczym Komisji (UE) 2015/</w:t>
      </w:r>
      <w:r w:rsidRPr="005B62F1">
        <w:t>1501</w:t>
      </w:r>
      <w:r w:rsidR="00F819FE" w:rsidRPr="005B62F1">
        <w:t>,</w:t>
      </w:r>
      <w:r w:rsidRPr="00F819FE">
        <w:rPr>
          <w:rStyle w:val="Ppogrubienie"/>
        </w:rPr>
        <w:t xml:space="preserve"> </w:t>
      </w:r>
      <w:r w:rsidRPr="0085106C">
        <w:t xml:space="preserve">albo osobisty numer identyfikacyjny, o którym mowa w </w:t>
      </w:r>
      <w:r w:rsidR="004D4763" w:rsidRPr="005B62F1">
        <w:t>t</w:t>
      </w:r>
      <w:r w:rsidRPr="005B62F1">
        <w:t>abeli 2</w:t>
      </w:r>
      <w:r w:rsidRPr="005B62F1">
        <w:rPr>
          <w:rStyle w:val="Ppogrubienie"/>
        </w:rPr>
        <w:t xml:space="preserve"> </w:t>
      </w:r>
      <w:r w:rsidRPr="0085106C">
        <w:t xml:space="preserve">załącznika do rozporządzenia wykonawczego Komisji (UE) 2024/2977 z dnia 28 listopada 2024 r. w sprawie ustanowienia zasad stosowania rozporządzenia Parlamentu Europejskiego i Rady (UE) nr 910/2014 w odniesieniu do danych identyfikujących osobę i elektronicznych poświadczeń atrybutów wydawanych europejskim portfelom tożsamości cyfrowej (Dz. U. UE L 2024/2977 z </w:t>
      </w:r>
      <w:r w:rsidRPr="005B62F1">
        <w:t>04.12.2024)</w:t>
      </w:r>
      <w:r w:rsidR="006C5192" w:rsidRPr="005B62F1">
        <w:t>,</w:t>
      </w:r>
      <w:r w:rsidRPr="005B62F1">
        <w:t xml:space="preserve"> </w:t>
      </w:r>
      <w:r w:rsidRPr="0085106C">
        <w:t>albo numer dokumentu, o którym mowa w tabeli 5 załącznika do tego rozporządzenia.”.</w:t>
      </w:r>
    </w:p>
    <w:p w14:paraId="7A4B6E73" w14:textId="77777777" w:rsidR="0085106C" w:rsidRDefault="0085106C" w:rsidP="0085106C">
      <w:pPr>
        <w:pStyle w:val="PKTpunkt"/>
      </w:pPr>
      <w:r w:rsidRPr="005E7B57">
        <w:t>1</w:t>
      </w:r>
      <w:r>
        <w:t>8</w:t>
      </w:r>
      <w:r w:rsidRPr="005E7B57">
        <w:t>)</w:t>
      </w:r>
      <w:r w:rsidRPr="005E7B57">
        <w:tab/>
      </w:r>
      <w:r>
        <w:t>w art. 22 ust. 6 otrzymuje brzmienie:</w:t>
      </w:r>
    </w:p>
    <w:p w14:paraId="3AD93594" w14:textId="7DB4F61D" w:rsidR="0085106C" w:rsidRDefault="0085106C" w:rsidP="0085106C">
      <w:pPr>
        <w:pStyle w:val="ZUSTzmustartykuempunktem"/>
      </w:pPr>
      <w:r w:rsidRPr="00D210B8">
        <w:t>„</w:t>
      </w:r>
      <w:r>
        <w:t xml:space="preserve">6. </w:t>
      </w:r>
      <w:r w:rsidRPr="003E2F07">
        <w:t>System RUM</w:t>
      </w:r>
      <w:r w:rsidR="004D4763">
        <w:t xml:space="preserve"> </w:t>
      </w:r>
      <w:r w:rsidR="004D4763" w:rsidRPr="0085106C">
        <w:t>–</w:t>
      </w:r>
      <w:r w:rsidR="004D4763">
        <w:t xml:space="preserve"> </w:t>
      </w:r>
      <w:r w:rsidRPr="003E2F07">
        <w:t>NFZ udostępnia SIM</w:t>
      </w:r>
      <w:r w:rsidRPr="00C05845">
        <w:t xml:space="preserve"> </w:t>
      </w:r>
      <w:r w:rsidRPr="003E2F07">
        <w:t>dane</w:t>
      </w:r>
      <w:r>
        <w:t>:</w:t>
      </w:r>
    </w:p>
    <w:p w14:paraId="39E935B9" w14:textId="77777777" w:rsidR="0085106C" w:rsidRDefault="0085106C" w:rsidP="0085106C">
      <w:pPr>
        <w:pStyle w:val="ZPKTzmpktartykuempunktem"/>
      </w:pPr>
      <w:r>
        <w:t>1)</w:t>
      </w:r>
      <w:r>
        <w:tab/>
      </w:r>
      <w:r w:rsidRPr="003E2F07">
        <w:t>dotyczące świadczeń opieki zdrowotnej finansowanych ze środków publicznych, o których mowa w przepisach wydanych na podstawie art. 190 ust. 1</w:t>
      </w:r>
      <w:r>
        <w:t>–</w:t>
      </w:r>
      <w:r w:rsidRPr="003E2F07">
        <w:t>3 ustawy z dnia 27 sierpnia 2004 r. o świadczeniach opieki zdrowotnej finansowanych ze środków publicznych</w:t>
      </w:r>
      <w:r>
        <w:t>;</w:t>
      </w:r>
      <w:r w:rsidRPr="003E2F07">
        <w:t xml:space="preserve"> </w:t>
      </w:r>
    </w:p>
    <w:p w14:paraId="42BED492" w14:textId="77777777" w:rsidR="0085106C" w:rsidRDefault="0085106C" w:rsidP="0085106C">
      <w:pPr>
        <w:pStyle w:val="ZPKTzmpktartykuempunktem"/>
      </w:pPr>
      <w:r>
        <w:t>2)</w:t>
      </w:r>
      <w:r>
        <w:tab/>
      </w:r>
      <w:r w:rsidRPr="003E2F07">
        <w:t>dotyczące realizacji recept na leki refundowane, środki spożywcze specjalnego przeznaczenia żywieniowego oraz wyroby medyczne, o których mowa w art. 45a ustawy z dnia 12 maja 2011 r. o refundacji leków, środków spożywczych specjalnego przeznaczenia żywieniowego oraz wyrobów medycznych</w:t>
      </w:r>
      <w:r>
        <w:t>;</w:t>
      </w:r>
    </w:p>
    <w:p w14:paraId="2DEDC121" w14:textId="77777777" w:rsidR="0085106C" w:rsidRPr="00C05845" w:rsidRDefault="0085106C" w:rsidP="0085106C">
      <w:pPr>
        <w:pStyle w:val="ZPKTzmpktartykuempunktem"/>
      </w:pPr>
      <w:r>
        <w:t>3)</w:t>
      </w:r>
      <w:r>
        <w:tab/>
      </w:r>
      <w:r w:rsidRPr="00C05845">
        <w:t xml:space="preserve">przetwarzane w elektronicznym systemie monitorowania programów zdrowotnych, o których mowa w art. 188e ust. 2 ustawy z dnia 27 sierpnia 2004 r. o świadczeniach </w:t>
      </w:r>
      <w:r w:rsidRPr="00C05845">
        <w:lastRenderedPageBreak/>
        <w:t xml:space="preserve">opieki zdrowotnej finansowanych ze środków publicznych, pozwalające na dokonywanie oceny spełniania przez świadczeniobiorców kryteriów włączenia do programu zdrowotnego w celu weryfikacji dopuszczalności dokonania zgłoszenia centralnego na świadczenie realizowane w ramach programu zdrowotnego; </w:t>
      </w:r>
    </w:p>
    <w:p w14:paraId="1516CB89" w14:textId="77777777" w:rsidR="0085106C" w:rsidRDefault="0085106C" w:rsidP="0085106C">
      <w:pPr>
        <w:pStyle w:val="ZPKTzmpktartykuempunktem"/>
      </w:pPr>
      <w:r>
        <w:t>4)</w:t>
      </w:r>
      <w:r>
        <w:tab/>
      </w:r>
      <w:r w:rsidRPr="003E2F07">
        <w:t>dotyczące udzielonych i planowanych świadczeń opieki zdrowotnej realizowanych w ramach programów zdrowotnych obejmujących profilaktykę zdrowotną świadczeniobiorców w celu umożliwienia zapewnienia tym świadczeniobiorcom świadczeń gwarantowanych realizowanych w ramach podstawowej opieki zdrowotnej lub programów zdrowotnych.</w:t>
      </w:r>
      <w:r w:rsidRPr="00D210B8">
        <w:t>”</w:t>
      </w:r>
      <w:r>
        <w:t>;</w:t>
      </w:r>
    </w:p>
    <w:p w14:paraId="268AF141" w14:textId="77777777" w:rsidR="0085106C" w:rsidRPr="005E7B57" w:rsidRDefault="0085106C" w:rsidP="0085106C">
      <w:pPr>
        <w:pStyle w:val="PKTpunkt"/>
      </w:pPr>
      <w:r>
        <w:t>19)</w:t>
      </w:r>
      <w:r>
        <w:tab/>
      </w:r>
      <w:r w:rsidRPr="005E7B57">
        <w:t>w art. 27:</w:t>
      </w:r>
    </w:p>
    <w:p w14:paraId="3B562414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 xml:space="preserve">ust. 1 otrzymuje brzmienie: </w:t>
      </w:r>
    </w:p>
    <w:p w14:paraId="72B2E875" w14:textId="77777777" w:rsidR="0085106C" w:rsidRPr="005E7B57" w:rsidRDefault="0085106C" w:rsidP="0085106C">
      <w:pPr>
        <w:pStyle w:val="ZLITUSTzmustliter"/>
      </w:pPr>
      <w:r w:rsidRPr="005E7B57">
        <w:t>„1. System Monitorowania Dostępności do Świadczeń Opieki Zdrowotnej jest system</w:t>
      </w:r>
      <w:r>
        <w:t>em</w:t>
      </w:r>
      <w:r w:rsidRPr="005E7B57">
        <w:t xml:space="preserve"> teleinformatycznym Narodowego Funduszu Zdrowia, w którym są przetwarzane dane i informacje, o których mowa w art. 23 </w:t>
      </w:r>
      <w:r>
        <w:t>ust. 1</w:t>
      </w:r>
      <w:r w:rsidRPr="00BF3C17">
        <w:t>–</w:t>
      </w:r>
      <w:r>
        <w:t xml:space="preserve">6 </w:t>
      </w:r>
      <w:r w:rsidRPr="005E7B57">
        <w:t>ustawy z dnia 27 sierpnia 2004 r. o świadczeniach opieki zdrowotnej finansowanych ze środków publicznych, gromadzone przez Narodowy Fundusz Zdrowia.”,</w:t>
      </w:r>
    </w:p>
    <w:p w14:paraId="548CBE7F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ust. 3 i 4 otrzymują brzmienie:</w:t>
      </w:r>
    </w:p>
    <w:p w14:paraId="367500DA" w14:textId="77777777" w:rsidR="0085106C" w:rsidRPr="005E7B57" w:rsidRDefault="0085106C" w:rsidP="0085106C">
      <w:pPr>
        <w:pStyle w:val="ZLITUSTzmustliter"/>
      </w:pPr>
      <w:r w:rsidRPr="005E7B57">
        <w:t>„3. Administratorem danych przetwarzanych w Systemie Monitorowania Dostępności do Świadczeń Opieki Zdrowotnej jest Narodowy Fundusz Zdrowia.</w:t>
      </w:r>
    </w:p>
    <w:p w14:paraId="41AE888E" w14:textId="7234D0A5" w:rsidR="0085106C" w:rsidRPr="005E7B57" w:rsidRDefault="0085106C" w:rsidP="0085106C">
      <w:pPr>
        <w:pStyle w:val="ZLITUSTzmustliter"/>
      </w:pPr>
      <w:r w:rsidRPr="005E7B57">
        <w:t xml:space="preserve">4. Administratorem </w:t>
      </w:r>
      <w:r w:rsidR="004D4763" w:rsidRPr="005B62F1">
        <w:t>Systemu Monitorowania Dostępności do Świadczeń Opieki Zdrowotnej</w:t>
      </w:r>
      <w:r w:rsidRPr="005B62F1">
        <w:t xml:space="preserve"> </w:t>
      </w:r>
      <w:r w:rsidRPr="005E7B57">
        <w:t>jest Narodowy Fundusz Zdrowia.”;</w:t>
      </w:r>
    </w:p>
    <w:p w14:paraId="6DB716CD" w14:textId="6AB9390E" w:rsidR="0085106C" w:rsidRPr="005E7B57" w:rsidRDefault="0085106C" w:rsidP="0085106C">
      <w:pPr>
        <w:pStyle w:val="PKTpunkt"/>
      </w:pPr>
      <w:r>
        <w:t>2</w:t>
      </w:r>
      <w:r w:rsidR="004D4763">
        <w:t>0</w:t>
      </w:r>
      <w:r w:rsidRPr="005E7B57">
        <w:t>)</w:t>
      </w:r>
      <w:r w:rsidRPr="005E7B57">
        <w:tab/>
        <w:t>w art. 31b:</w:t>
      </w:r>
    </w:p>
    <w:p w14:paraId="23F2964F" w14:textId="77777777" w:rsidR="0085106C" w:rsidRPr="005E7B57" w:rsidRDefault="0085106C" w:rsidP="0085106C">
      <w:pPr>
        <w:pStyle w:val="LITlitera"/>
      </w:pPr>
      <w:r w:rsidRPr="005E7B57">
        <w:t>a)</w:t>
      </w:r>
      <w:r w:rsidRPr="005E7B57">
        <w:tab/>
        <w:t>ust. 8 otrzymuje brzmienie:</w:t>
      </w:r>
    </w:p>
    <w:p w14:paraId="2C7D1477" w14:textId="77777777" w:rsidR="0085106C" w:rsidRPr="005E7B57" w:rsidRDefault="0085106C" w:rsidP="0085106C">
      <w:pPr>
        <w:pStyle w:val="ZLITUSTzmustliter"/>
      </w:pPr>
      <w:r w:rsidRPr="005E7B57">
        <w:t>„8. Minister właściwy do spraw zdrowia udostępnia:</w:t>
      </w:r>
    </w:p>
    <w:p w14:paraId="5586E2CF" w14:textId="77777777" w:rsidR="0085106C" w:rsidRPr="005E7B57" w:rsidRDefault="0085106C" w:rsidP="0085106C">
      <w:pPr>
        <w:pStyle w:val="ZLITPKTzmpktliter"/>
      </w:pPr>
      <w:r w:rsidRPr="005E7B57">
        <w:t>1)</w:t>
      </w:r>
      <w:r w:rsidRPr="005E7B57">
        <w:tab/>
        <w:t xml:space="preserve">usługodawcom w odniesieniu do elektronicznej dokumentacji medycznej, o której mowa w art. 2 pkt 6 lit. b </w:t>
      </w:r>
      <w:r>
        <w:t xml:space="preserve">i c, </w:t>
      </w:r>
      <w:r w:rsidRPr="005E7B57">
        <w:t xml:space="preserve">lub </w:t>
      </w:r>
    </w:p>
    <w:p w14:paraId="32B80747" w14:textId="77777777" w:rsidR="0085106C" w:rsidRPr="005E7B57" w:rsidRDefault="0085106C" w:rsidP="0085106C">
      <w:pPr>
        <w:pStyle w:val="ZLITPKTzmpktliter"/>
      </w:pPr>
      <w:r w:rsidRPr="005E7B57">
        <w:t>2)</w:t>
      </w:r>
      <w:r w:rsidRPr="005E7B57">
        <w:tab/>
        <w:t xml:space="preserve">Zakładowi Ubezpieczeń Społecznych w odniesieniu do zaświadczeń lekarskich </w:t>
      </w:r>
    </w:p>
    <w:p w14:paraId="58FBEDBB" w14:textId="3FE50007" w:rsidR="0085106C" w:rsidRPr="005E7B57" w:rsidRDefault="0085106C" w:rsidP="0085106C">
      <w:pPr>
        <w:pStyle w:val="ZLITCZWSPPKTzmczciwsppktliter"/>
      </w:pPr>
      <w:r w:rsidRPr="005E7B57">
        <w:t xml:space="preserve">– raz dziennie, za pośrednictwem systemu teleinformatycznego, informacje, o których mowa w ust. 7 pkt 1 lit. b, pkt 2 </w:t>
      </w:r>
      <w:r w:rsidR="00165D54">
        <w:t>l</w:t>
      </w:r>
      <w:r w:rsidRPr="005E7B57">
        <w:t>it. b oraz pkt 3–5, a także datę ostatniej aktualizacji wpisu w RAM i przyczynę tej aktualizacji, w formie dokumentu elektronicznego, zapisanego w formacie XML oraz opatrzonego pieczęcią elektroniczną.”,</w:t>
      </w:r>
    </w:p>
    <w:p w14:paraId="53DC0EF3" w14:textId="77777777" w:rsidR="0085106C" w:rsidRPr="005E7B57" w:rsidRDefault="0085106C" w:rsidP="0085106C">
      <w:pPr>
        <w:pStyle w:val="LITlitera"/>
      </w:pPr>
      <w:r w:rsidRPr="005E7B57">
        <w:t>b)</w:t>
      </w:r>
      <w:r w:rsidRPr="005E7B57">
        <w:tab/>
        <w:t>ust. 11 otrzymuje brzmienie:</w:t>
      </w:r>
    </w:p>
    <w:p w14:paraId="3C366F52" w14:textId="77777777" w:rsidR="0085106C" w:rsidRPr="005E7B57" w:rsidRDefault="0085106C" w:rsidP="0085106C">
      <w:pPr>
        <w:pStyle w:val="ZLITUSTzmustliter"/>
      </w:pPr>
      <w:r w:rsidRPr="005E7B57">
        <w:lastRenderedPageBreak/>
        <w:t xml:space="preserve">„11. Upoważnienie do wystawiania elektronicznej dokumentacji medycznej, o której mowa w art. 2 pkt 6 lit. b </w:t>
      </w:r>
      <w:r>
        <w:t xml:space="preserve">i c, </w:t>
      </w:r>
      <w:r w:rsidRPr="005E7B57">
        <w:t>lub do dokonywania w niej wpisów obowiązuje od dnia następującego po dniu jego udzielenia albo od wprowadzonej przez wystawiającego daty obowiązywania upoważnienia – w zależności, która z okoliczności nastąpi później.”;</w:t>
      </w:r>
    </w:p>
    <w:p w14:paraId="0F597DF9" w14:textId="3A910F50" w:rsidR="0085106C" w:rsidRPr="005E7B57" w:rsidRDefault="0085106C" w:rsidP="0085106C">
      <w:pPr>
        <w:pStyle w:val="PKTpunkt"/>
      </w:pPr>
      <w:r>
        <w:t>2</w:t>
      </w:r>
      <w:r w:rsidR="004D4763">
        <w:t>1</w:t>
      </w:r>
      <w:r w:rsidRPr="005E7B57">
        <w:t>)</w:t>
      </w:r>
      <w:r w:rsidRPr="005E7B57">
        <w:tab/>
        <w:t>w art. 31c w ust. 3 wyrazy „art. 4d ust. 3” zastępuje się wyrazami „art. 4d ust. 3 i 4”;</w:t>
      </w:r>
    </w:p>
    <w:p w14:paraId="7742837C" w14:textId="64FCF69A" w:rsidR="0085106C" w:rsidRPr="005E7B57" w:rsidRDefault="0085106C" w:rsidP="0085106C">
      <w:pPr>
        <w:pStyle w:val="PKTpunkt"/>
      </w:pPr>
      <w:r>
        <w:t>2</w:t>
      </w:r>
      <w:r w:rsidR="004D4763">
        <w:t>2</w:t>
      </w:r>
      <w:r w:rsidRPr="005E7B57">
        <w:t>)</w:t>
      </w:r>
      <w:r w:rsidRPr="005E7B57">
        <w:tab/>
        <w:t>po rozdziale 5 dodaje się rozdział 5a w brzmieniu:</w:t>
      </w:r>
    </w:p>
    <w:p w14:paraId="4DBB1792" w14:textId="77777777" w:rsidR="0085106C" w:rsidRPr="005E7B57" w:rsidRDefault="0085106C" w:rsidP="0085106C">
      <w:pPr>
        <w:pStyle w:val="ZROZDZODDZOZNzmoznrozdzoddzartykuempunktem"/>
      </w:pPr>
      <w:r w:rsidRPr="005E7B57">
        <w:t>„Rozdział 5a</w:t>
      </w:r>
    </w:p>
    <w:p w14:paraId="1D8408B1" w14:textId="77777777" w:rsidR="0085106C" w:rsidRPr="00FC31A0" w:rsidRDefault="0085106C" w:rsidP="0085106C">
      <w:pPr>
        <w:pStyle w:val="ZROZDZODDZPRZEDMzmprzedmrozdzoddzartykuempunktem"/>
      </w:pPr>
      <w:r w:rsidRPr="00FC31A0">
        <w:t>Platforma Usług Inteligentnych</w:t>
      </w:r>
    </w:p>
    <w:p w14:paraId="6D4E412B" w14:textId="77777777" w:rsidR="0085106C" w:rsidRPr="005E7B57" w:rsidRDefault="0085106C" w:rsidP="0085106C">
      <w:pPr>
        <w:pStyle w:val="ZARTzmartartykuempunktem"/>
      </w:pPr>
      <w:r w:rsidRPr="005E7B57">
        <w:t xml:space="preserve">Art. 31d. 1. Platforma Usług Inteligentnych jest systemem teleinformatycznym, który umożliwia </w:t>
      </w:r>
      <w:r w:rsidRPr="00812FFC">
        <w:t>usługodawcom</w:t>
      </w:r>
      <w:r w:rsidRPr="005E7B57">
        <w:t xml:space="preserve"> będącym podmiotami leczniczymi prowadzącymi działalność leczniczą w rodzaju świadczenia szpitalne </w:t>
      </w:r>
      <w:r>
        <w:t xml:space="preserve">i udzielającym świadczeń </w:t>
      </w:r>
      <w:r w:rsidRPr="002F593B">
        <w:t xml:space="preserve">finansowanych ze środków publicznych </w:t>
      </w:r>
      <w:r w:rsidRPr="005E7B57">
        <w:t>dostęp do certyfikowanych narzędzi</w:t>
      </w:r>
      <w:r>
        <w:t xml:space="preserve"> </w:t>
      </w:r>
      <w:r w:rsidRPr="005E7B57">
        <w:t>z wykorzystaniem systemów i modeli sztucznej inteligencji, zwanych dalej „narzędziami wspomagającymi”.</w:t>
      </w:r>
    </w:p>
    <w:p w14:paraId="6E270AC6" w14:textId="5884533E" w:rsidR="0085106C" w:rsidRPr="005E7B57" w:rsidRDefault="0085106C" w:rsidP="0085106C">
      <w:pPr>
        <w:pStyle w:val="ZUSTzmustartykuempunktem"/>
      </w:pPr>
      <w:r w:rsidRPr="005E7B57">
        <w:t>2. W Platformie Usług Inteligentnych przetwarza się:</w:t>
      </w:r>
    </w:p>
    <w:p w14:paraId="6AD54D61" w14:textId="6DCCD63A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</w:r>
      <w:r w:rsidR="004D4763" w:rsidRPr="003A4E67">
        <w:t xml:space="preserve">dane dotyczące </w:t>
      </w:r>
      <w:r w:rsidRPr="005E7B57">
        <w:t xml:space="preserve">lekarzy i elektroradiologów korzystających z narzędzi </w:t>
      </w:r>
      <w:r w:rsidRPr="003A4E67">
        <w:t>wspomagających</w:t>
      </w:r>
      <w:r w:rsidRPr="005E7B57">
        <w:t xml:space="preserve"> obejmujące:</w:t>
      </w:r>
    </w:p>
    <w:p w14:paraId="14068165" w14:textId="77777777" w:rsidR="0085106C" w:rsidRPr="005E7B57" w:rsidRDefault="0085106C" w:rsidP="0085106C">
      <w:pPr>
        <w:pStyle w:val="ZLITwPKTzmlitwpktartykuempunktem"/>
      </w:pPr>
      <w:r w:rsidRPr="005E7B57">
        <w:t>a)</w:t>
      </w:r>
      <w:r w:rsidRPr="005E7B57">
        <w:tab/>
        <w:t xml:space="preserve">imię (imiona) i nazwisko, </w:t>
      </w:r>
    </w:p>
    <w:p w14:paraId="589EBC9B" w14:textId="77777777" w:rsidR="0085106C" w:rsidRPr="005E7B57" w:rsidRDefault="0085106C" w:rsidP="0085106C">
      <w:pPr>
        <w:pStyle w:val="ZLITwPKTzmlitwpktartykuempunktem"/>
      </w:pPr>
      <w:r w:rsidRPr="005E7B57">
        <w:t>b)</w:t>
      </w:r>
      <w:r w:rsidRPr="005E7B57">
        <w:tab/>
        <w:t xml:space="preserve">identyfikator, o którym mowa w art. 17c ust. 5, </w:t>
      </w:r>
    </w:p>
    <w:p w14:paraId="5CB679FF" w14:textId="77777777" w:rsidR="0085106C" w:rsidRPr="005E7B57" w:rsidRDefault="0085106C" w:rsidP="0085106C">
      <w:pPr>
        <w:pStyle w:val="ZLITwPKTzmlitwpktartykuempunktem"/>
      </w:pPr>
      <w:r w:rsidRPr="005E7B57">
        <w:t>c)</w:t>
      </w:r>
      <w:r w:rsidRPr="005E7B57">
        <w:tab/>
      </w:r>
      <w:r>
        <w:t xml:space="preserve">nazwę </w:t>
      </w:r>
      <w:r w:rsidRPr="005E7B57">
        <w:t>specjalizacj</w:t>
      </w:r>
      <w:r>
        <w:t>i</w:t>
      </w:r>
      <w:r w:rsidRPr="005E7B57">
        <w:t>, jeżeli dotyczy;</w:t>
      </w:r>
    </w:p>
    <w:p w14:paraId="5F7316DC" w14:textId="3B209DD0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</w:r>
      <w:r w:rsidR="000000AD" w:rsidRPr="003A4E67">
        <w:t xml:space="preserve">dane dotyczące </w:t>
      </w:r>
      <w:r w:rsidRPr="005E7B57">
        <w:t xml:space="preserve">usługobiorcy obejmujące: </w:t>
      </w:r>
    </w:p>
    <w:p w14:paraId="5D40CCFD" w14:textId="77777777" w:rsidR="0085106C" w:rsidRPr="005E7B57" w:rsidRDefault="0085106C" w:rsidP="0085106C">
      <w:pPr>
        <w:pStyle w:val="ZLITwPKTzmlitwpktartykuempunktem"/>
      </w:pPr>
      <w:r>
        <w:t>a</w:t>
      </w:r>
      <w:r w:rsidRPr="005E7B57">
        <w:t>)</w:t>
      </w:r>
      <w:r w:rsidRPr="005E7B57">
        <w:tab/>
        <w:t xml:space="preserve">identyfikator, o którym mowa w art. 17c ust. 2, </w:t>
      </w:r>
    </w:p>
    <w:p w14:paraId="1A04E24D" w14:textId="77777777" w:rsidR="0085106C" w:rsidRPr="005E7B57" w:rsidRDefault="0085106C" w:rsidP="0085106C">
      <w:pPr>
        <w:pStyle w:val="ZLITwPKTzmlitwpktartykuempunktem"/>
      </w:pPr>
      <w:r>
        <w:t>b</w:t>
      </w:r>
      <w:r w:rsidRPr="005E7B57">
        <w:t>)</w:t>
      </w:r>
      <w:r w:rsidRPr="005E7B57">
        <w:tab/>
        <w:t>wiek,</w:t>
      </w:r>
    </w:p>
    <w:p w14:paraId="486A5606" w14:textId="77777777" w:rsidR="0085106C" w:rsidRPr="005E7B57" w:rsidRDefault="0085106C" w:rsidP="0085106C">
      <w:pPr>
        <w:pStyle w:val="ZLITwPKTzmlitwpktartykuempunktem"/>
      </w:pPr>
      <w:r>
        <w:t>c</w:t>
      </w:r>
      <w:r w:rsidRPr="005E7B57">
        <w:t>)</w:t>
      </w:r>
      <w:r w:rsidRPr="005E7B57">
        <w:tab/>
        <w:t>płeć;</w:t>
      </w:r>
    </w:p>
    <w:p w14:paraId="32730AE8" w14:textId="1D4BE4C1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</w:r>
      <w:r w:rsidR="000000AD" w:rsidRPr="003A4E67">
        <w:t xml:space="preserve">dane dotyczące </w:t>
      </w:r>
      <w:r w:rsidRPr="005E7B57">
        <w:t>usługodawcy obejmujące:</w:t>
      </w:r>
    </w:p>
    <w:p w14:paraId="02764140" w14:textId="77777777" w:rsidR="0085106C" w:rsidRPr="005E7B57" w:rsidRDefault="0085106C" w:rsidP="0085106C">
      <w:pPr>
        <w:pStyle w:val="ZLITwPKTzmlitwpktartykuempunktem"/>
      </w:pPr>
      <w:r w:rsidRPr="005E7B57">
        <w:t>a)</w:t>
      </w:r>
      <w:r w:rsidRPr="005E7B57">
        <w:tab/>
        <w:t>nazwę podmiotu leczniczego,</w:t>
      </w:r>
    </w:p>
    <w:p w14:paraId="0DB1D4FF" w14:textId="77777777" w:rsidR="0085106C" w:rsidRPr="005E7B57" w:rsidRDefault="0085106C" w:rsidP="0085106C">
      <w:pPr>
        <w:pStyle w:val="ZLITwPKTzmlitwpktartykuempunktem"/>
      </w:pPr>
      <w:r w:rsidRPr="005E7B57">
        <w:t>b)</w:t>
      </w:r>
      <w:r w:rsidRPr="005E7B57">
        <w:tab/>
        <w:t>nazwę zakładu leczniczego,</w:t>
      </w:r>
    </w:p>
    <w:p w14:paraId="7A44FC93" w14:textId="77777777" w:rsidR="0085106C" w:rsidRPr="005E7B57" w:rsidRDefault="0085106C" w:rsidP="0085106C">
      <w:pPr>
        <w:pStyle w:val="ZLITwPKTzmlitwpktartykuempunktem"/>
      </w:pPr>
      <w:r w:rsidRPr="005E7B57">
        <w:t>c)</w:t>
      </w:r>
      <w:r w:rsidRPr="005E7B57">
        <w:tab/>
        <w:t>nazwę jednostki organizacyjnej – w przypadku podmiotu leczniczego, w którego strukturze organizacyjnej wyodrębniono jednostki organizacyjne,</w:t>
      </w:r>
    </w:p>
    <w:p w14:paraId="439A7E40" w14:textId="77777777" w:rsidR="0085106C" w:rsidRPr="005E7B57" w:rsidRDefault="0085106C" w:rsidP="0085106C">
      <w:pPr>
        <w:pStyle w:val="ZLITwPKTzmlitwpktartykuempunktem"/>
      </w:pPr>
      <w:r w:rsidRPr="005E7B57">
        <w:t>d)</w:t>
      </w:r>
      <w:r w:rsidRPr="005E7B57">
        <w:tab/>
        <w:t>identyfikator miejsca udzielania świadczeń, o którym mowa w art. 17c ust. 4</w:t>
      </w:r>
      <w:r>
        <w:t xml:space="preserve"> pkt 1</w:t>
      </w:r>
      <w:r w:rsidRPr="005E7B57">
        <w:t>;</w:t>
      </w:r>
    </w:p>
    <w:p w14:paraId="18EA37FE" w14:textId="77777777" w:rsidR="0085106C" w:rsidRPr="0085106C" w:rsidRDefault="0085106C" w:rsidP="0085106C">
      <w:pPr>
        <w:pStyle w:val="ZPKTzmpktartykuempunktem"/>
      </w:pPr>
      <w:r w:rsidRPr="005E7B57">
        <w:lastRenderedPageBreak/>
        <w:t>4)</w:t>
      </w:r>
      <w:r w:rsidRPr="005E7B57">
        <w:tab/>
        <w:t>dane zawarte w skierowaniu, o którym mowa w</w:t>
      </w:r>
      <w:r w:rsidRPr="003A7C14">
        <w:t xml:space="preserve"> przepisach wydanych na podstawie art. 59aa ust. 2 ustawy z dnia 27 sierpnia 2004 r. o świadczeniach opieki zdrowotnej finansowanych ze środków publicznych</w:t>
      </w:r>
      <w:r w:rsidRPr="0085106C">
        <w:t>;</w:t>
      </w:r>
    </w:p>
    <w:p w14:paraId="6C72BD79" w14:textId="77777777" w:rsidR="0085106C" w:rsidRPr="005E7B57" w:rsidRDefault="0085106C" w:rsidP="0085106C">
      <w:pPr>
        <w:pStyle w:val="ZPKTzmpktartykuempunktem"/>
      </w:pPr>
      <w:r w:rsidRPr="005E7B57">
        <w:t>5)</w:t>
      </w:r>
      <w:r w:rsidRPr="005E7B57">
        <w:tab/>
        <w:t>jednostkowe dane medyczne obejmujące:</w:t>
      </w:r>
    </w:p>
    <w:p w14:paraId="08DBBFA0" w14:textId="77777777" w:rsidR="0085106C" w:rsidRPr="005E7B57" w:rsidRDefault="0085106C" w:rsidP="0085106C">
      <w:pPr>
        <w:pStyle w:val="ZLITwPKTzmlitwpktartykuempunktem"/>
      </w:pPr>
      <w:r w:rsidRPr="005E7B57">
        <w:t>a)</w:t>
      </w:r>
      <w:r w:rsidRPr="005E7B57">
        <w:tab/>
        <w:t>dane obrazowe, w tym dane biometryczne: cechy twarzy, sylwetki, układu kostnego lub innego materiału antropologicznego, uzyskane na podstawie badań rentgen</w:t>
      </w:r>
      <w:r>
        <w:t>owskich</w:t>
      </w:r>
      <w:r w:rsidRPr="005E7B57">
        <w:t>, rezonansu magnetycznego lub tomograf</w:t>
      </w:r>
      <w:r>
        <w:t>ii</w:t>
      </w:r>
      <w:r w:rsidRPr="005E7B57">
        <w:t xml:space="preserve"> komputerowe</w:t>
      </w:r>
      <w:r>
        <w:t>j</w:t>
      </w:r>
      <w:r w:rsidRPr="005E7B57">
        <w:t>,</w:t>
      </w:r>
    </w:p>
    <w:p w14:paraId="7153098E" w14:textId="77777777" w:rsidR="0085106C" w:rsidRPr="005E7B57" w:rsidRDefault="0085106C" w:rsidP="0085106C">
      <w:pPr>
        <w:pStyle w:val="ZLITwPKTzmlitwpktartykuempunktem"/>
      </w:pPr>
      <w:r w:rsidRPr="005E7B57">
        <w:t>b)</w:t>
      </w:r>
      <w:r w:rsidRPr="005E7B57">
        <w:tab/>
        <w:t>inne dane mające wpływ na wynik diagnostyki medycznej.</w:t>
      </w:r>
    </w:p>
    <w:p w14:paraId="19A281C7" w14:textId="66B4BBE8" w:rsidR="0085106C" w:rsidRPr="005E7B57" w:rsidRDefault="0085106C" w:rsidP="0085106C">
      <w:pPr>
        <w:pStyle w:val="ZUSTzmustartykuempunktem"/>
      </w:pPr>
      <w:r w:rsidRPr="005E7B57">
        <w:t xml:space="preserve">3. Dane, o których mowa w ust. 2, są przekazywane do Platformy Usług Inteligentnych przez usługodawców </w:t>
      </w:r>
      <w:r w:rsidRPr="00C45606">
        <w:t xml:space="preserve">w celu </w:t>
      </w:r>
      <w:r w:rsidRPr="005E7B57">
        <w:t>przeprowadzenia analizy przez dane narzędzie wspomagające.</w:t>
      </w:r>
    </w:p>
    <w:p w14:paraId="0A596612" w14:textId="77777777" w:rsidR="0085106C" w:rsidRPr="005E7B57" w:rsidRDefault="0085106C" w:rsidP="0085106C">
      <w:pPr>
        <w:pStyle w:val="ZUSTzmustartykuempunktem"/>
      </w:pPr>
      <w:r w:rsidRPr="005E7B57">
        <w:t>4. Dane, o których mowa w ust. 2, przetwarza się w Platformie Usług Inteligentnych w celu:</w:t>
      </w:r>
    </w:p>
    <w:p w14:paraId="22AD6B8D" w14:textId="77777777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  <w:t>wsparcia procesu diagnostycznego przez dostarczenie usługodawcom, o których mowa w ust. 1, wyników analizy badań obrazowych;</w:t>
      </w:r>
    </w:p>
    <w:p w14:paraId="7203BDBC" w14:textId="77777777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  <w:t>weryfikacji i nadzoru nad działaniem narzędzi wspomagających;</w:t>
      </w:r>
    </w:p>
    <w:p w14:paraId="1492DA5F" w14:textId="77777777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>monitorowania jakości i efektywności wykorzystania systemów i modeli sztucznej inteligencji w diagnostyce obrazowej, w tym zbierania danych w zakresie skuteczności tych systemów i modeli.</w:t>
      </w:r>
    </w:p>
    <w:p w14:paraId="60D038C4" w14:textId="76771D46" w:rsidR="0085106C" w:rsidRPr="005E7B57" w:rsidRDefault="0085106C" w:rsidP="0085106C">
      <w:pPr>
        <w:pStyle w:val="ZUSTzmustartykuempunktem"/>
      </w:pPr>
      <w:r w:rsidRPr="005E7B57">
        <w:t xml:space="preserve">5. Dane </w:t>
      </w:r>
      <w:r w:rsidR="00121370" w:rsidRPr="00C45606">
        <w:t>dotyczące</w:t>
      </w:r>
      <w:r w:rsidRPr="00121370">
        <w:rPr>
          <w:rStyle w:val="Ppogrubienie"/>
        </w:rPr>
        <w:t xml:space="preserve"> </w:t>
      </w:r>
      <w:r w:rsidRPr="005E7B57">
        <w:t xml:space="preserve">usługobiorcy, o których mowa w ust. 2 pkt 2, i jednostkowe dane medyczne, o których mowa w ust. 2 pkt 5, przekazywane do przetwarzania przez narzędzia wspomagające podlegają </w:t>
      </w:r>
      <w:r w:rsidRPr="00C45606">
        <w:t>pseudonimizacji</w:t>
      </w:r>
      <w:r w:rsidRPr="005E7B57">
        <w:t xml:space="preserve"> w sposób uniemożliwiający bezpośrednią identyfikację osoby fizycznej, jeżeli nie uniemożliwia to wsparcia procesu diagnostycznego, o którym mowa w ust. 4 pkt 1. </w:t>
      </w:r>
    </w:p>
    <w:p w14:paraId="2F1E9145" w14:textId="77777777" w:rsidR="0085106C" w:rsidRPr="005E7B57" w:rsidRDefault="0085106C" w:rsidP="0085106C">
      <w:pPr>
        <w:pStyle w:val="ZUSTzmustartykuempunktem"/>
      </w:pPr>
      <w:r w:rsidRPr="005E7B57">
        <w:t>6. Dane umożliwiające identyfikację osoby fizycznej, w tym numery PESEL, przechowuje się w Platformie Usług Inteligentnych również po śmierci osoby, której dotyczą, wyłącznie w celu zapewnienia sporządzenia raportów i analiz.</w:t>
      </w:r>
    </w:p>
    <w:p w14:paraId="42B7C448" w14:textId="49A9B594" w:rsidR="0085106C" w:rsidRPr="005E7B57" w:rsidRDefault="0085106C" w:rsidP="0085106C">
      <w:pPr>
        <w:pStyle w:val="ZUSTzmustartykuempunktem"/>
      </w:pPr>
      <w:r w:rsidRPr="005E7B57">
        <w:t xml:space="preserve">7. Dane obrazowe i wyniki analizy dokonanej przez narzędzia wspomagające są przechowywane do dnia pobrania </w:t>
      </w:r>
      <w:r w:rsidRPr="00C45606">
        <w:t>wynik</w:t>
      </w:r>
      <w:r w:rsidR="000000AD" w:rsidRPr="00C45606">
        <w:t>ów</w:t>
      </w:r>
      <w:r w:rsidRPr="005E7B57">
        <w:t xml:space="preserve"> tej analizy przez usługodawcę, ale niedłużej niż przez okres 6 miesięcy od dnia przekazania danych obrazowych do Platformy Usług Inteligentnych przez usługodawcę. </w:t>
      </w:r>
    </w:p>
    <w:p w14:paraId="1EF1CB2F" w14:textId="25FE12B7" w:rsidR="0085106C" w:rsidRPr="005E7B57" w:rsidRDefault="0085106C" w:rsidP="0085106C">
      <w:pPr>
        <w:pStyle w:val="ZUSTzmustartykuempunktem"/>
      </w:pPr>
      <w:r w:rsidRPr="005E7B57">
        <w:lastRenderedPageBreak/>
        <w:t xml:space="preserve">8. Po pobraniu przez usługodawcę </w:t>
      </w:r>
      <w:r w:rsidRPr="00C45606">
        <w:t>wynik</w:t>
      </w:r>
      <w:r w:rsidR="000000AD" w:rsidRPr="00C45606">
        <w:t>ów</w:t>
      </w:r>
      <w:r w:rsidRPr="005E7B57">
        <w:t xml:space="preserve"> analizy dokonanej przez narzędzia wspomagające albo </w:t>
      </w:r>
      <w:r>
        <w:t>po</w:t>
      </w:r>
      <w:r w:rsidRPr="005E7B57">
        <w:t xml:space="preserve"> upływie terminu</w:t>
      </w:r>
      <w:r>
        <w:t>, o którym mowa</w:t>
      </w:r>
      <w:r w:rsidRPr="005E7B57">
        <w:t xml:space="preserve"> w ust. 7</w:t>
      </w:r>
      <w:r>
        <w:t>,</w:t>
      </w:r>
      <w:r w:rsidRPr="005E7B57">
        <w:t xml:space="preserve"> dane obrazowe i wyniki tej analizy podlegają całkowitej i nieodwracalnej anonimizacji.</w:t>
      </w:r>
    </w:p>
    <w:p w14:paraId="3D0C996C" w14:textId="77777777" w:rsidR="0085106C" w:rsidRPr="005E7B57" w:rsidRDefault="0085106C" w:rsidP="0085106C">
      <w:pPr>
        <w:pStyle w:val="ZUSTzmustartykuempunktem"/>
      </w:pPr>
      <w:r w:rsidRPr="005E7B57">
        <w:t>9. Dane obrazowe i wyniki analizy dokonanej przez narzędzia wspomagające po anonimizacji, o której mowa w ust. 8, przetwarza się w Platformie Usług Inteligentnych w celu:</w:t>
      </w:r>
    </w:p>
    <w:p w14:paraId="2766ABC9" w14:textId="77777777" w:rsidR="0085106C" w:rsidRPr="005E7B57" w:rsidRDefault="0085106C" w:rsidP="0085106C">
      <w:pPr>
        <w:pStyle w:val="ZPKTzmpktartykuempunktem"/>
      </w:pPr>
      <w:r w:rsidRPr="005E7B57">
        <w:t>1)</w:t>
      </w:r>
      <w:r w:rsidRPr="005E7B57">
        <w:tab/>
        <w:t>rozwoju i doskonalenia usług inteligentnych w zakresie wspomagania diagnostyki obrazowej;</w:t>
      </w:r>
    </w:p>
    <w:p w14:paraId="28D918E9" w14:textId="77777777" w:rsidR="0085106C" w:rsidRPr="005E7B57" w:rsidRDefault="0085106C" w:rsidP="0085106C">
      <w:pPr>
        <w:pStyle w:val="ZPKTzmpktartykuempunktem"/>
      </w:pPr>
      <w:r w:rsidRPr="005E7B57">
        <w:t>2)</w:t>
      </w:r>
      <w:r w:rsidRPr="005E7B57">
        <w:tab/>
        <w:t>prowadzenia prac naukowo-badawczych;</w:t>
      </w:r>
    </w:p>
    <w:p w14:paraId="2B9D62C9" w14:textId="77777777" w:rsidR="0085106C" w:rsidRPr="005E7B57" w:rsidRDefault="0085106C" w:rsidP="0085106C">
      <w:pPr>
        <w:pStyle w:val="ZPKTzmpktartykuempunktem"/>
      </w:pPr>
      <w:r w:rsidRPr="005E7B57">
        <w:t>3)</w:t>
      </w:r>
      <w:r w:rsidRPr="005E7B57">
        <w:tab/>
        <w:t>prowadzenia działań o charakterze edukacyjnym lub szkoleniowym.</w:t>
      </w:r>
    </w:p>
    <w:p w14:paraId="4FE37F14" w14:textId="42E702C8" w:rsidR="0085106C" w:rsidRPr="005E7B57" w:rsidRDefault="0085106C" w:rsidP="0085106C">
      <w:pPr>
        <w:pStyle w:val="ZUSTzmustartykuempunktem"/>
      </w:pPr>
      <w:r w:rsidRPr="005E7B57">
        <w:t>10. Minister właściwy do spraw zdrowia przekaz</w:t>
      </w:r>
      <w:r>
        <w:t>uje</w:t>
      </w:r>
      <w:r w:rsidRPr="005E7B57">
        <w:t xml:space="preserve"> do Platformy Usług Inteligentnych dane, o których mowa w ust. 2</w:t>
      </w:r>
      <w:r>
        <w:t xml:space="preserve"> pkt 1–4</w:t>
      </w:r>
      <w:r w:rsidRPr="005E7B57">
        <w:t xml:space="preserve">, przetwarzane w </w:t>
      </w:r>
      <w:r>
        <w:t>SIM</w:t>
      </w:r>
      <w:r w:rsidRPr="005E7B57">
        <w:t xml:space="preserve">, a także przekazuje </w:t>
      </w:r>
      <w:r w:rsidR="00121370" w:rsidRPr="00C45606">
        <w:t xml:space="preserve">do SIM </w:t>
      </w:r>
      <w:r w:rsidRPr="005E7B57">
        <w:t>dane</w:t>
      </w:r>
      <w:r>
        <w:t>, o których mowa w ust. 2,</w:t>
      </w:r>
      <w:r w:rsidRPr="005E7B57">
        <w:t xml:space="preserve"> przetwarzane </w:t>
      </w:r>
      <w:r w:rsidR="000000AD">
        <w:t xml:space="preserve">w </w:t>
      </w:r>
      <w:r w:rsidR="000000AD" w:rsidRPr="00C45606">
        <w:t>Platformie Usług Inteligentnych</w:t>
      </w:r>
      <w:r w:rsidRPr="00C45606">
        <w:rPr>
          <w:rStyle w:val="Ppogrubienie"/>
        </w:rPr>
        <w:t xml:space="preserve"> </w:t>
      </w:r>
      <w:r w:rsidRPr="005E7B57">
        <w:t>w celu efektywnego korzystania z Platformy Usług Inteligentnych.</w:t>
      </w:r>
    </w:p>
    <w:p w14:paraId="658EF5BC" w14:textId="77777777" w:rsidR="0085106C" w:rsidRPr="005E7B57" w:rsidRDefault="0085106C" w:rsidP="0085106C">
      <w:pPr>
        <w:pStyle w:val="ZUSTzmustartykuempunktem"/>
      </w:pPr>
      <w:r w:rsidRPr="005E7B57">
        <w:t xml:space="preserve">11. Administratorem danych przetwarzanych w Platformie Usług Inteligentnych jest minister właściwy do spraw zdrowia. </w:t>
      </w:r>
    </w:p>
    <w:p w14:paraId="38761479" w14:textId="7AA5086F" w:rsidR="0085106C" w:rsidRPr="005E7B57" w:rsidRDefault="0085106C" w:rsidP="0085106C">
      <w:pPr>
        <w:pStyle w:val="ZUSTzmustartykuempunktem"/>
      </w:pPr>
      <w:r w:rsidRPr="005E7B57">
        <w:t xml:space="preserve">12. </w:t>
      </w:r>
      <w:r w:rsidRPr="00C45606">
        <w:t>Administratorem</w:t>
      </w:r>
      <w:r w:rsidRPr="005E7B57">
        <w:t xml:space="preserve"> Platformy Usług Inteligentnych jest jednostka podległa ministrowi właściwemu do spraw zdrowia właściwa w zakresie systemów informacyjnych ochrony zdrowia.</w:t>
      </w:r>
      <w:r>
        <w:t xml:space="preserve"> </w:t>
      </w:r>
    </w:p>
    <w:p w14:paraId="24FC445E" w14:textId="1DD48A42" w:rsidR="0085106C" w:rsidRPr="005E7B57" w:rsidRDefault="0085106C" w:rsidP="0085106C">
      <w:pPr>
        <w:pStyle w:val="ZUSTzmustartykuempunktem"/>
      </w:pPr>
      <w:r w:rsidRPr="005E7B57">
        <w:t xml:space="preserve">13. Minister właściwy do spraw zdrowia zamieszcza w Biuletynie Informacji Publicznej </w:t>
      </w:r>
      <w:r w:rsidR="000000AD" w:rsidRPr="00C45606">
        <w:t xml:space="preserve">na stronie podmiotowej </w:t>
      </w:r>
      <w:r w:rsidRPr="005E7B57">
        <w:t xml:space="preserve">urzędu obsługującego ministra właściwego do spraw zdrowia informacje o narzędziach wspomagających dostępnych w ramach Platformy Usług Inteligentnych oraz maksymalną liczbę usługodawców, dla których </w:t>
      </w:r>
      <w:r>
        <w:t xml:space="preserve">jest </w:t>
      </w:r>
      <w:r w:rsidRPr="005E7B57">
        <w:t>możliwy dostęp do narzędzi wspomagających.</w:t>
      </w:r>
    </w:p>
    <w:p w14:paraId="7CD79EE4" w14:textId="77777777" w:rsidR="0085106C" w:rsidRDefault="0085106C" w:rsidP="0085106C">
      <w:pPr>
        <w:pStyle w:val="ZUSTzmustartykuempunktem"/>
      </w:pPr>
      <w:r w:rsidRPr="005E7B57">
        <w:t xml:space="preserve">14. Usługodawcy </w:t>
      </w:r>
      <w:r>
        <w:t xml:space="preserve">są podłączani </w:t>
      </w:r>
      <w:r w:rsidRPr="005E7B57">
        <w:t xml:space="preserve">do Platformy Usług Inteligentnych za pośrednictwem systemu, o którym mowa w art. 7 ust. 1, po zgłoszeniu </w:t>
      </w:r>
      <w:r>
        <w:t xml:space="preserve">deklaracji </w:t>
      </w:r>
      <w:r w:rsidRPr="005E7B57">
        <w:t>gotowości</w:t>
      </w:r>
      <w:r>
        <w:t xml:space="preserve"> integracji ich systemów z </w:t>
      </w:r>
      <w:r w:rsidRPr="00AB1CB7">
        <w:t>Platformą Usług Inteligentnych</w:t>
      </w:r>
      <w:r>
        <w:t>.</w:t>
      </w:r>
    </w:p>
    <w:p w14:paraId="76F77B60" w14:textId="3362842E" w:rsidR="0085106C" w:rsidRDefault="0085106C" w:rsidP="0085106C">
      <w:pPr>
        <w:pStyle w:val="ZUSTzmustartykuempunktem"/>
      </w:pPr>
      <w:r>
        <w:t>15.</w:t>
      </w:r>
      <w:r w:rsidRPr="005E7B57">
        <w:t xml:space="preserve"> </w:t>
      </w:r>
      <w:r w:rsidRPr="00C829EC">
        <w:t>Deklarację, o której mowa w ust. 14, składa</w:t>
      </w:r>
      <w:r>
        <w:t>,</w:t>
      </w:r>
      <w:r w:rsidRPr="00C829EC">
        <w:t xml:space="preserve"> w postaci elektronicznej</w:t>
      </w:r>
      <w:r>
        <w:t xml:space="preserve">, </w:t>
      </w:r>
      <w:r w:rsidRPr="005E7B57">
        <w:t>do jednostki, o której mowa w ust. 12,</w:t>
      </w:r>
      <w:r>
        <w:t xml:space="preserve"> </w:t>
      </w:r>
      <w:r w:rsidRPr="00281198">
        <w:t xml:space="preserve">w imieniu </w:t>
      </w:r>
      <w:r w:rsidRPr="00C45606">
        <w:t>usługodawcy</w:t>
      </w:r>
      <w:r w:rsidRPr="00121370">
        <w:rPr>
          <w:rStyle w:val="Ppogrubienie"/>
        </w:rPr>
        <w:t xml:space="preserve"> </w:t>
      </w:r>
      <w:r w:rsidRPr="00281198">
        <w:t>osoba uprawniona</w:t>
      </w:r>
      <w:r>
        <w:t xml:space="preserve"> </w:t>
      </w:r>
      <w:r w:rsidRPr="00281198">
        <w:t>do złożenia wniosku o wpis do rejestru podmiotów wykonujących działalność</w:t>
      </w:r>
      <w:r>
        <w:t xml:space="preserve"> </w:t>
      </w:r>
      <w:r w:rsidRPr="00281198">
        <w:t>leczniczą</w:t>
      </w:r>
      <w:r>
        <w:t xml:space="preserve">, </w:t>
      </w:r>
      <w:r w:rsidRPr="001F493D">
        <w:t>o którym mowa w</w:t>
      </w:r>
      <w:r>
        <w:t xml:space="preserve"> art. 100 ust. 1</w:t>
      </w:r>
      <w:r w:rsidRPr="001F493D">
        <w:t xml:space="preserve"> ustawy z dnia 15 kwietnia 2011 r. o działalności leczniczej</w:t>
      </w:r>
      <w:r w:rsidRPr="00281198">
        <w:t>.</w:t>
      </w:r>
    </w:p>
    <w:p w14:paraId="0F44F71B" w14:textId="77777777" w:rsidR="0085106C" w:rsidRDefault="0085106C" w:rsidP="0085106C">
      <w:pPr>
        <w:pStyle w:val="ZUSTzmustartykuempunktem"/>
      </w:pPr>
      <w:r>
        <w:t>16.</w:t>
      </w:r>
      <w:r w:rsidRPr="00825BAE">
        <w:t xml:space="preserve"> Usługodawcy są podłączani do Platformy Usług Inteligentnych</w:t>
      </w:r>
      <w:r>
        <w:t xml:space="preserve"> </w:t>
      </w:r>
      <w:r w:rsidRPr="005E7B57">
        <w:t xml:space="preserve">do </w:t>
      </w:r>
      <w:r>
        <w:t xml:space="preserve">czasu </w:t>
      </w:r>
      <w:r w:rsidRPr="005E7B57">
        <w:t>osiągnięcia maksymalnej liczby usługodawców, o której mowa w ust. 13</w:t>
      </w:r>
      <w:r>
        <w:t xml:space="preserve">, </w:t>
      </w:r>
      <w:r w:rsidRPr="005F71A2">
        <w:t xml:space="preserve">według </w:t>
      </w:r>
      <w:r w:rsidRPr="005F71A2">
        <w:lastRenderedPageBreak/>
        <w:t>kolejności</w:t>
      </w:r>
      <w:r>
        <w:t xml:space="preserve"> </w:t>
      </w:r>
      <w:r w:rsidRPr="005F71A2">
        <w:t>wpływu deklaracji, o których mowa w ust. 14</w:t>
      </w:r>
      <w:r>
        <w:t>, z tym że w pierwszej kolejności są uwzględniani usługodawcy zakwalifikowani do systemu podstawowego szpitalnego zabezpieczenia świadczeń opieki zdrowotnej, o którym mowa w art. 95l ustawy z dnia 27 sierpnia 2024 r. o świadczeniach opieki zdrowotnej finansowanych ze środków publicznych</w:t>
      </w:r>
      <w:r w:rsidRPr="005F71A2">
        <w:t>.</w:t>
      </w:r>
    </w:p>
    <w:p w14:paraId="63C88991" w14:textId="08AB2EC3" w:rsidR="0085106C" w:rsidRPr="005F71A2" w:rsidRDefault="0085106C" w:rsidP="0085106C">
      <w:pPr>
        <w:pStyle w:val="ZUSTzmustartykuempunktem"/>
      </w:pPr>
      <w:r>
        <w:t xml:space="preserve">17. </w:t>
      </w:r>
      <w:r w:rsidRPr="00990828">
        <w:t xml:space="preserve">Minister właściwy do spraw zdrowia </w:t>
      </w:r>
      <w:r>
        <w:t xml:space="preserve">niezwłocznie </w:t>
      </w:r>
      <w:r w:rsidRPr="00990828">
        <w:t xml:space="preserve">zamieszcza w Biuletynie Informacji Publicznej </w:t>
      </w:r>
      <w:r w:rsidR="000000AD" w:rsidRPr="00C45606">
        <w:t xml:space="preserve">na stronie podmiotowej </w:t>
      </w:r>
      <w:r w:rsidRPr="00990828">
        <w:t>urzędu obsługującego ministra właściwego do spraw zdrowia informacj</w:t>
      </w:r>
      <w:r>
        <w:t>ę</w:t>
      </w:r>
      <w:r w:rsidRPr="00990828">
        <w:t xml:space="preserve"> o</w:t>
      </w:r>
      <w:r>
        <w:t xml:space="preserve"> podłączeniu </w:t>
      </w:r>
      <w:r w:rsidRPr="00990828">
        <w:t>maksymaln</w:t>
      </w:r>
      <w:r>
        <w:t>ej</w:t>
      </w:r>
      <w:r w:rsidRPr="00990828">
        <w:t xml:space="preserve"> liczb</w:t>
      </w:r>
      <w:r>
        <w:t>y</w:t>
      </w:r>
      <w:r w:rsidRPr="00990828">
        <w:t xml:space="preserve"> usługodawców</w:t>
      </w:r>
      <w:r>
        <w:t>, o której mowa w ust. 13.</w:t>
      </w:r>
      <w:r w:rsidRPr="005F71A2">
        <w:t>”</w:t>
      </w:r>
      <w:r>
        <w:t>;</w:t>
      </w:r>
    </w:p>
    <w:p w14:paraId="1F5279D0" w14:textId="358D5A05" w:rsidR="0085106C" w:rsidRPr="005E7B57" w:rsidRDefault="0085106C" w:rsidP="0085106C">
      <w:pPr>
        <w:pStyle w:val="PKTpunkt"/>
      </w:pPr>
      <w:r>
        <w:t>2</w:t>
      </w:r>
      <w:r w:rsidR="000000AD">
        <w:t>3</w:t>
      </w:r>
      <w:r w:rsidRPr="005E7B57">
        <w:t>)</w:t>
      </w:r>
      <w:r w:rsidRPr="005E7B57">
        <w:tab/>
        <w:t>w art. 35</w:t>
      </w:r>
      <w:r>
        <w:t xml:space="preserve"> </w:t>
      </w:r>
      <w:r w:rsidRPr="005E7B57">
        <w:t>w ust. 1:</w:t>
      </w:r>
    </w:p>
    <w:p w14:paraId="3A17D6E3" w14:textId="77777777" w:rsidR="0085106C" w:rsidRPr="005E7B57" w:rsidRDefault="0085106C" w:rsidP="0085106C">
      <w:pPr>
        <w:pStyle w:val="LITlitera"/>
      </w:pPr>
      <w:r w:rsidRPr="005E7B57">
        <w:t>a)</w:t>
      </w:r>
      <w:r>
        <w:tab/>
      </w:r>
      <w:r w:rsidRPr="005E7B57">
        <w:t>pkt 1 i 2 otrzymują brzmienie:</w:t>
      </w:r>
    </w:p>
    <w:p w14:paraId="3F9B9064" w14:textId="43966B20" w:rsidR="0085106C" w:rsidRPr="005E7B57" w:rsidRDefault="0085106C" w:rsidP="0085106C">
      <w:pPr>
        <w:pStyle w:val="ZLITPKTzmpktliter"/>
      </w:pPr>
      <w:r w:rsidRPr="005E7B57">
        <w:t>„1)</w:t>
      </w:r>
      <w:r w:rsidRPr="005E7B57">
        <w:tab/>
        <w:t xml:space="preserve">pracownik medyczny, który wytworzył </w:t>
      </w:r>
      <w:r w:rsidRPr="00C45606">
        <w:t>elektroniczn</w:t>
      </w:r>
      <w:r w:rsidR="00121370" w:rsidRPr="00C45606">
        <w:t>ą</w:t>
      </w:r>
      <w:r w:rsidRPr="00C45606">
        <w:t xml:space="preserve"> dokumentacj</w:t>
      </w:r>
      <w:r w:rsidR="00121370" w:rsidRPr="00C45606">
        <w:t>ę</w:t>
      </w:r>
      <w:r w:rsidRPr="00C45606">
        <w:t xml:space="preserve"> medyczn</w:t>
      </w:r>
      <w:r w:rsidR="00121370" w:rsidRPr="00C45606">
        <w:t>ą</w:t>
      </w:r>
      <w:r w:rsidRPr="00C45606">
        <w:t xml:space="preserve"> zawierając</w:t>
      </w:r>
      <w:r w:rsidR="00121370" w:rsidRPr="00C45606">
        <w:t>ą</w:t>
      </w:r>
      <w:r w:rsidRPr="005E7B57">
        <w:t xml:space="preserve"> dane osobowe lub jednostkowe dane medyczne usługobiorcy</w:t>
      </w:r>
      <w:r w:rsidR="00121370" w:rsidRPr="00121370">
        <w:t xml:space="preserve"> </w:t>
      </w:r>
      <w:r w:rsidR="00121370" w:rsidRPr="00C45606">
        <w:t xml:space="preserve">lub zlecił </w:t>
      </w:r>
      <w:r w:rsidR="0017342A" w:rsidRPr="00C45606">
        <w:t xml:space="preserve">jej </w:t>
      </w:r>
      <w:r w:rsidR="00121370" w:rsidRPr="00C45606">
        <w:t>wytworzenie</w:t>
      </w:r>
      <w:r w:rsidRPr="005E7B57">
        <w:t>;</w:t>
      </w:r>
    </w:p>
    <w:p w14:paraId="4DFF2292" w14:textId="77777777" w:rsidR="0085106C" w:rsidRPr="005E7B57" w:rsidRDefault="0085106C" w:rsidP="0085106C">
      <w:pPr>
        <w:pStyle w:val="ZLITPKTzmpktliter"/>
      </w:pPr>
      <w:r w:rsidRPr="005E7B57">
        <w:t>2)</w:t>
      </w:r>
      <w:r w:rsidRPr="005E7B57">
        <w:tab/>
        <w:t xml:space="preserve">pracownik medyczny wykonujący </w:t>
      </w:r>
      <w:r>
        <w:t>z</w:t>
      </w:r>
      <w:r w:rsidRPr="005E7B57">
        <w:t>awód u usługodawcy, u którego została wytworzona elektroniczna dokumentacja medyczna zawierająca dane osobowe lub jednostkowe dane medyczne usługobiorcy lub na którego zlecenie zostało udzielone świadczenie opieki zdrowotnej lub została zrealizowana procedura medyczna, w związku z wykonywaniem przez niego zawodu u tego usługodawcy, jeżeli jest to niezbędne do prowadzenia diagnostyki lub zapewnienia ciągłości leczenia lub w celu rozliczania świadczeń opieki zdrowotnej;”,</w:t>
      </w:r>
    </w:p>
    <w:p w14:paraId="4FDE1780" w14:textId="77777777" w:rsidR="0085106C" w:rsidRPr="007F231B" w:rsidRDefault="0085106C" w:rsidP="0085106C">
      <w:pPr>
        <w:pStyle w:val="LITlitera"/>
      </w:pPr>
      <w:r w:rsidRPr="005E7B57">
        <w:t>b)</w:t>
      </w:r>
      <w:r>
        <w:tab/>
      </w:r>
      <w:r w:rsidRPr="007F231B">
        <w:t>po pkt 3 dodaje się pkt 3a w brzmieniu:</w:t>
      </w:r>
    </w:p>
    <w:p w14:paraId="163868E3" w14:textId="3980A7F4" w:rsidR="0085106C" w:rsidRPr="007F231B" w:rsidRDefault="0085106C" w:rsidP="0085106C">
      <w:pPr>
        <w:pStyle w:val="ZLITPKTzmpktliter"/>
      </w:pPr>
      <w:r w:rsidRPr="007F231B">
        <w:t>„3a)</w:t>
      </w:r>
      <w:r>
        <w:tab/>
      </w:r>
      <w:r w:rsidRPr="007F231B">
        <w:t xml:space="preserve">pracownik medyczny wykonujący zawód u usługodawcy, który </w:t>
      </w:r>
      <w:r w:rsidRPr="00C45606">
        <w:t>zleca przeprowadz</w:t>
      </w:r>
      <w:r w:rsidR="0017342A" w:rsidRPr="00C45606">
        <w:t>enie</w:t>
      </w:r>
      <w:r w:rsidRPr="00C45606">
        <w:t xml:space="preserve"> konsultacj</w:t>
      </w:r>
      <w:r w:rsidR="0017342A" w:rsidRPr="00C45606">
        <w:t>i</w:t>
      </w:r>
      <w:r w:rsidRPr="00C45606">
        <w:t xml:space="preserve"> medyczn</w:t>
      </w:r>
      <w:r w:rsidR="0017342A" w:rsidRPr="00C45606">
        <w:t>ej</w:t>
      </w:r>
      <w:r w:rsidRPr="0017342A">
        <w:rPr>
          <w:rStyle w:val="Ppogrubienie"/>
        </w:rPr>
        <w:t xml:space="preserve"> </w:t>
      </w:r>
      <w:r w:rsidRPr="007F231B">
        <w:t>w systemie e-Konsylium</w:t>
      </w:r>
      <w:r w:rsidR="0017342A">
        <w:t xml:space="preserve"> </w:t>
      </w:r>
      <w:r w:rsidR="0017342A" w:rsidRPr="00C45606">
        <w:t>lub przeprowadza tę konsultację w tym systemie</w:t>
      </w:r>
      <w:r w:rsidRPr="007F231B">
        <w:t>;”,</w:t>
      </w:r>
    </w:p>
    <w:p w14:paraId="0D1C88B6" w14:textId="77777777" w:rsidR="0085106C" w:rsidRPr="005E7B57" w:rsidRDefault="0085106C" w:rsidP="0085106C">
      <w:pPr>
        <w:pStyle w:val="LITlitera"/>
      </w:pPr>
      <w:r>
        <w:t>c)</w:t>
      </w:r>
      <w:r>
        <w:tab/>
      </w:r>
      <w:r w:rsidRPr="005E7B57">
        <w:t>pkt 5 otrzymuje brzmienie:</w:t>
      </w:r>
    </w:p>
    <w:p w14:paraId="1AB56318" w14:textId="77777777" w:rsidR="0085106C" w:rsidRPr="005E7B57" w:rsidRDefault="0085106C" w:rsidP="0085106C">
      <w:pPr>
        <w:pStyle w:val="ZLITPKTzmpktliter"/>
      </w:pPr>
      <w:r w:rsidRPr="005E7B57">
        <w:t>„5)</w:t>
      </w:r>
      <w:r w:rsidRPr="005E7B57">
        <w:tab/>
        <w:t>inne osoby wykonujące czynności pomocnicze przy udzielaniu świadczeń opieki zdrowotnej u usługodawcy, na podstawie upoważnienia udzielonego przez tego usługodawcę</w:t>
      </w:r>
      <w:r>
        <w:t xml:space="preserve"> realizującego</w:t>
      </w:r>
      <w:r w:rsidRPr="005E7B57">
        <w:t>:</w:t>
      </w:r>
    </w:p>
    <w:p w14:paraId="3BA7534E" w14:textId="6B4C913B" w:rsidR="0085106C" w:rsidRPr="005E7B57" w:rsidRDefault="0085106C" w:rsidP="0085106C">
      <w:pPr>
        <w:pStyle w:val="ZLITLITwPKTzmlitwpktliter"/>
      </w:pPr>
      <w:r w:rsidRPr="005E7B57">
        <w:t>a)</w:t>
      </w:r>
      <w:r>
        <w:tab/>
      </w:r>
      <w:r w:rsidRPr="005E7B57">
        <w:t xml:space="preserve">świadczenia opieki </w:t>
      </w:r>
      <w:r w:rsidR="00035A88" w:rsidRPr="00C45606">
        <w:t>zdrowotnej</w:t>
      </w:r>
      <w:r w:rsidR="00035A88" w:rsidRPr="005E7B57">
        <w:t xml:space="preserve"> </w:t>
      </w:r>
      <w:r w:rsidRPr="005E7B57">
        <w:t>w ramach koordynacji udzielania świadczeń opieki zdrowotnej z zakresu podstawowej opieki zdrowotnej lub</w:t>
      </w:r>
    </w:p>
    <w:p w14:paraId="1D33AB09" w14:textId="77777777" w:rsidR="0085106C" w:rsidRPr="005E7B57" w:rsidRDefault="0085106C" w:rsidP="0085106C">
      <w:pPr>
        <w:pStyle w:val="ZLITLITwPKTzmlitwpktliter"/>
      </w:pPr>
      <w:r w:rsidRPr="005E7B57">
        <w:lastRenderedPageBreak/>
        <w:t>b)</w:t>
      </w:r>
      <w:r w:rsidRPr="005E7B57">
        <w:tab/>
        <w:t>świadczenia z zakresu diagnostyki onkologicznej lub leczenia onkologicznego lub opieki kardiologicznej, lub</w:t>
      </w:r>
    </w:p>
    <w:p w14:paraId="6235279F" w14:textId="77777777" w:rsidR="0085106C" w:rsidRPr="005E7B57" w:rsidRDefault="0085106C" w:rsidP="0085106C">
      <w:pPr>
        <w:pStyle w:val="ZLITLITwPKTzmlitwpktliter"/>
      </w:pPr>
      <w:r w:rsidRPr="005E7B57">
        <w:t>c)</w:t>
      </w:r>
      <w:r w:rsidRPr="005E7B57">
        <w:tab/>
        <w:t xml:space="preserve">świadczenia opieki zdrowotnej, </w:t>
      </w:r>
      <w:r>
        <w:t xml:space="preserve">określone w </w:t>
      </w:r>
      <w:r w:rsidRPr="005E7B57">
        <w:t>przepisach wydanych na podstawie art. 23h ust. 2 pkt 1 ustawy z dnia 27 sierpnia 2004 r. o świadczeniach opieki zdrowotnej finansowanych ze środków publicznych</w:t>
      </w:r>
    </w:p>
    <w:p w14:paraId="2C3DF72C" w14:textId="77777777" w:rsidR="0085106C" w:rsidRDefault="0085106C" w:rsidP="00035A88">
      <w:pPr>
        <w:pStyle w:val="ZLITCZWSPLITwPKTzmczciwsplitwpktliter"/>
      </w:pPr>
      <w:r w:rsidRPr="005E7B57">
        <w:t xml:space="preserve">– w zakresie niezbędnym do rejestracji na udzielenie świadczeń opieki zdrowotnej lub </w:t>
      </w:r>
      <w:r>
        <w:t xml:space="preserve">ich </w:t>
      </w:r>
      <w:r w:rsidRPr="005E7B57">
        <w:t>rozliczania.”</w:t>
      </w:r>
      <w:r>
        <w:t>;</w:t>
      </w:r>
    </w:p>
    <w:p w14:paraId="604028DA" w14:textId="7E3AC03B" w:rsidR="0085106C" w:rsidRDefault="0085106C" w:rsidP="0085106C">
      <w:pPr>
        <w:pStyle w:val="PKTpunkt"/>
      </w:pPr>
      <w:r>
        <w:t>2</w:t>
      </w:r>
      <w:r w:rsidR="000000AD">
        <w:t>4</w:t>
      </w:r>
      <w:r>
        <w:t>)</w:t>
      </w:r>
      <w:r>
        <w:tab/>
        <w:t>w art. 40 w ust. 4 zdanie pierwsze otrzymuje brzmienie:</w:t>
      </w:r>
    </w:p>
    <w:p w14:paraId="186C132E" w14:textId="34738E0A" w:rsidR="0085106C" w:rsidRDefault="0085106C" w:rsidP="0085106C">
      <w:pPr>
        <w:pStyle w:val="ZFRAGzmfragmentunpzdaniaartykuempunktem"/>
      </w:pPr>
      <w:r w:rsidRPr="005E7B57">
        <w:t>„</w:t>
      </w:r>
      <w:r>
        <w:t xml:space="preserve">Jednostka, o której mowa w ust. 2, składa ministrowi właściwemu do spraw zdrowia raz w roku, w terminie do dnia 31 marca, sprawozdanie z funkcjonowania systemów teleinformatycznych, dla których pełni </w:t>
      </w:r>
      <w:r w:rsidRPr="00C45606">
        <w:t>funkcj</w:t>
      </w:r>
      <w:r w:rsidR="00035A88" w:rsidRPr="00C45606">
        <w:t>ę</w:t>
      </w:r>
      <w:r w:rsidRPr="00035A88">
        <w:rPr>
          <w:rStyle w:val="Ppogrubienie"/>
        </w:rPr>
        <w:t xml:space="preserve"> </w:t>
      </w:r>
      <w:r>
        <w:t>administratora systemu</w:t>
      </w:r>
      <w:r w:rsidRPr="005E7B57">
        <w:t>.</w:t>
      </w:r>
      <w:r w:rsidRPr="00A704D0">
        <w:t>”</w:t>
      </w:r>
      <w:r>
        <w:t>.</w:t>
      </w:r>
    </w:p>
    <w:p w14:paraId="05289957" w14:textId="77777777" w:rsidR="0085106C" w:rsidRPr="005E7B57" w:rsidRDefault="0085106C" w:rsidP="0085106C">
      <w:pPr>
        <w:pStyle w:val="ARTartustawynprozporzdzenia"/>
      </w:pPr>
      <w:r w:rsidRPr="0056553A">
        <w:rPr>
          <w:rStyle w:val="Ppogrubienie"/>
        </w:rPr>
        <w:t>Art.</w:t>
      </w:r>
      <w:r>
        <w:rPr>
          <w:rStyle w:val="Ppogrubienie"/>
        </w:rPr>
        <w:t> 7</w:t>
      </w:r>
      <w:r w:rsidRPr="0056553A">
        <w:rPr>
          <w:rStyle w:val="Ppogrubienie"/>
        </w:rPr>
        <w:t>.</w:t>
      </w:r>
      <w:r>
        <w:t> </w:t>
      </w:r>
      <w:r w:rsidRPr="005E7B57">
        <w:t>W ustawie z dnia 12 maja 2011 r. o refundacji leków, środków spożywczych specjalnego przeznaczenia żywieniowego oraz wyrobów medycznych (Dz. U. z 202</w:t>
      </w:r>
      <w:r>
        <w:t>6</w:t>
      </w:r>
      <w:r w:rsidRPr="005E7B57">
        <w:t xml:space="preserve"> r. poz. </w:t>
      </w:r>
      <w:r>
        <w:t>253</w:t>
      </w:r>
      <w:r w:rsidRPr="005E7B57">
        <w:t>) po art. 38d dodaje się art. 38e w brzmieniu:</w:t>
      </w:r>
    </w:p>
    <w:p w14:paraId="018F58FB" w14:textId="4D4405DE" w:rsidR="0085106C" w:rsidRPr="005E7B57" w:rsidRDefault="0085106C" w:rsidP="0085106C">
      <w:pPr>
        <w:pStyle w:val="ZARTzmartartykuempunktem"/>
      </w:pPr>
      <w:r w:rsidRPr="005E7B57">
        <w:t xml:space="preserve">„Art. 38e. 1. Podmiot, który wprowadził do obrotu lub do używania wyrób medyczny, który przysługuje świadczeniobiorcom w oparciu o przepisy wydane na podstawie art. 38 ust. 4, jest obowiązany przekazywać do Systemu Informacji Medycznej, o którym mowa w art. 10 </w:t>
      </w:r>
      <w:r>
        <w:t xml:space="preserve">ust. 1 </w:t>
      </w:r>
      <w:r w:rsidRPr="005E7B57">
        <w:t>ustawy z dnia 28 kwietnia 2011 r. o systemie informacji w ochronie zdrowia, dane osobowe</w:t>
      </w:r>
      <w:r>
        <w:t xml:space="preserve"> świadczeniobiorcy</w:t>
      </w:r>
      <w:r w:rsidRPr="000E25CE">
        <w:t>, o których mowa w art. 11c ust. 2 pkt 1 tej ustawy</w:t>
      </w:r>
      <w:r>
        <w:t>,</w:t>
      </w:r>
      <w:r w:rsidRPr="005E7B57">
        <w:t xml:space="preserve"> i jednostkowe dane medyczne gromadzone przez niego w związku </w:t>
      </w:r>
      <w:r w:rsidR="00035A88" w:rsidRPr="00663A75">
        <w:t xml:space="preserve">z </w:t>
      </w:r>
      <w:r w:rsidRPr="00663A75">
        <w:t>użytkowaniem</w:t>
      </w:r>
      <w:r w:rsidRPr="005E7B57">
        <w:t xml:space="preserve"> tego wyrobu przez usługobiorcę, jeżeli takie kryterium przyznania zostało określone w przepisach wydanych na podstawie art. 38 ust. 4.</w:t>
      </w:r>
    </w:p>
    <w:p w14:paraId="73553566" w14:textId="77777777" w:rsidR="0085106C" w:rsidRDefault="0085106C" w:rsidP="0085106C">
      <w:pPr>
        <w:pStyle w:val="ZUSTzmustartykuempunktem"/>
      </w:pPr>
      <w:r w:rsidRPr="005E7B57">
        <w:t>2. Dane, o których mowa w ust. 1, są przekazywane w celu monitorowania stanu zdrowia świadczeniobiorców stosujących te wyroby medyczne oraz prowadzenia analiz dotyczących zapotrzebowania na wyroby medyczne, w tym częstotliwości ich użytkowania oraz oceny skuteczności leczenia w powiązaniu z informacjami o stosowanych przez świadczeniobiorców produktach leczniczych.</w:t>
      </w:r>
    </w:p>
    <w:p w14:paraId="26EE8E4E" w14:textId="77777777" w:rsidR="0085106C" w:rsidRPr="005E7B57" w:rsidRDefault="0085106C" w:rsidP="0085106C">
      <w:pPr>
        <w:pStyle w:val="ZUSTzmustartykuempunktem"/>
      </w:pPr>
      <w:r>
        <w:t xml:space="preserve">3. </w:t>
      </w:r>
      <w:r w:rsidRPr="005E7B57">
        <w:t xml:space="preserve">Dane, o których mowa w ust. 1, są przekazywane </w:t>
      </w:r>
      <w:r>
        <w:t>w czasie rzeczywistym lub adekwatnie do możliwości technicznych.</w:t>
      </w:r>
      <w:r w:rsidRPr="005E7B57">
        <w:t>”.</w:t>
      </w:r>
    </w:p>
    <w:p w14:paraId="3907B6BF" w14:textId="023F3ABD" w:rsidR="0085106C" w:rsidRPr="00663A75" w:rsidRDefault="0085106C" w:rsidP="004E2442">
      <w:pPr>
        <w:pStyle w:val="ARTartustawynprozporzdzenia"/>
      </w:pPr>
      <w:r w:rsidRPr="0056553A">
        <w:rPr>
          <w:rStyle w:val="Ppogrubienie"/>
        </w:rPr>
        <w:t>Art.</w:t>
      </w:r>
      <w:r>
        <w:rPr>
          <w:rStyle w:val="Ppogrubienie"/>
        </w:rPr>
        <w:t> 8</w:t>
      </w:r>
      <w:r w:rsidRPr="0056553A">
        <w:rPr>
          <w:rStyle w:val="Ppogrubienie"/>
        </w:rPr>
        <w:t>.</w:t>
      </w:r>
      <w:r>
        <w:t> </w:t>
      </w:r>
      <w:r w:rsidRPr="005E7B57">
        <w:t>W ustawie z dnia 27 października 2017 r. o podstawowej opiece zdrowotnej (Dz.</w:t>
      </w:r>
      <w:r>
        <w:t xml:space="preserve"> </w:t>
      </w:r>
      <w:r w:rsidRPr="005E7B57">
        <w:t xml:space="preserve">U. z 2025 r. poz. 515) </w:t>
      </w:r>
      <w:r w:rsidRPr="00663A75">
        <w:t>po art. 5 dodaje się art. 5a w brzmieniu:</w:t>
      </w:r>
    </w:p>
    <w:p w14:paraId="77FA86E3" w14:textId="10CBF4B8" w:rsidR="0085106C" w:rsidRDefault="0085106C" w:rsidP="004E2442">
      <w:pPr>
        <w:pStyle w:val="ZARTzmartartykuempunktem"/>
      </w:pPr>
      <w:r w:rsidRPr="005E7B57">
        <w:lastRenderedPageBreak/>
        <w:t xml:space="preserve">„Art. 5a. </w:t>
      </w:r>
      <w:r>
        <w:t xml:space="preserve">1. </w:t>
      </w:r>
      <w:r w:rsidRPr="005E7B57">
        <w:t xml:space="preserve">Lekarz POZ w ramach koordynacji opieki zdrowotnej nad świadczeniobiorcą oraz swoich kompetencji </w:t>
      </w:r>
      <w:r w:rsidRPr="00663A75">
        <w:t>zawodowych</w:t>
      </w:r>
      <w:r w:rsidRPr="005E7B57">
        <w:t xml:space="preserve"> może, orzekając o stanie zdrowia świadczeniobiorcy oraz ordynując leki, środki spożywcze specjalnego przeznaczenia żywieniowego oraz wyroby medyczne</w:t>
      </w:r>
      <w:r>
        <w:t>,</w:t>
      </w:r>
      <w:r w:rsidRPr="005E7B57">
        <w:t xml:space="preserve"> </w:t>
      </w:r>
      <w:r w:rsidR="00E5106D" w:rsidRPr="00663A75">
        <w:t>zgodnie z aktualną wiedzą medyczną,</w:t>
      </w:r>
      <w:r w:rsidR="00E5106D" w:rsidRPr="00663A75">
        <w:rPr>
          <w:rStyle w:val="Ppogrubienie"/>
        </w:rPr>
        <w:t xml:space="preserve"> </w:t>
      </w:r>
      <w:r w:rsidRPr="005E7B57">
        <w:t xml:space="preserve">korzystać z jednostkowych danych medycznych, analiz i raportów udostępnianych mu przez </w:t>
      </w:r>
      <w:bookmarkStart w:id="1" w:name="_Hlk226547808"/>
      <w:r w:rsidRPr="005E7B57">
        <w:t xml:space="preserve">System Informacji Medycznej, o którym mowa w art. 10 ustawy z dnia 28 kwietnia 2011 r. o systemie informacji w ochronie zdrowia </w:t>
      </w:r>
      <w:bookmarkEnd w:id="1"/>
      <w:r w:rsidRPr="005E7B57">
        <w:t>(Dz.</w:t>
      </w:r>
      <w:r>
        <w:t xml:space="preserve"> </w:t>
      </w:r>
      <w:r w:rsidRPr="005E7B57">
        <w:t>U. z 202</w:t>
      </w:r>
      <w:r>
        <w:t>6</w:t>
      </w:r>
      <w:r w:rsidRPr="005E7B57">
        <w:t xml:space="preserve"> r. poz. </w:t>
      </w:r>
      <w:r>
        <w:t>208, 252 i …</w:t>
      </w:r>
      <w:r w:rsidRPr="005E7B57">
        <w:t>).</w:t>
      </w:r>
    </w:p>
    <w:p w14:paraId="6115B9EF" w14:textId="4C170BDB" w:rsidR="0085106C" w:rsidRPr="0085106C" w:rsidRDefault="0085106C" w:rsidP="004E2442">
      <w:pPr>
        <w:pStyle w:val="ZARTzmartartykuempunktem"/>
      </w:pPr>
      <w:r>
        <w:t xml:space="preserve">2. Pielęgniarka POZ i położna </w:t>
      </w:r>
      <w:r w:rsidRPr="00663A75">
        <w:t>POZ</w:t>
      </w:r>
      <w:r>
        <w:t xml:space="preserve"> w ramach współpracy z lekarzem POZ</w:t>
      </w:r>
      <w:r w:rsidR="001B20CF">
        <w:t xml:space="preserve"> </w:t>
      </w:r>
      <w:r>
        <w:t xml:space="preserve">w zakresie </w:t>
      </w:r>
      <w:r w:rsidRPr="00BB7BCB">
        <w:t>rozpozna</w:t>
      </w:r>
      <w:r>
        <w:t>wania</w:t>
      </w:r>
      <w:r w:rsidRPr="00BB7BCB">
        <w:t xml:space="preserve"> warunk</w:t>
      </w:r>
      <w:r>
        <w:t>ów</w:t>
      </w:r>
      <w:r w:rsidRPr="00BB7BCB">
        <w:t xml:space="preserve"> i potrzeb zdrowotn</w:t>
      </w:r>
      <w:r>
        <w:t>ych</w:t>
      </w:r>
      <w:r w:rsidRPr="00BB7BCB">
        <w:t xml:space="preserve"> u świadczeniobiorcy oraz problem</w:t>
      </w:r>
      <w:r>
        <w:t>ów</w:t>
      </w:r>
      <w:r w:rsidRPr="00BB7BCB">
        <w:t xml:space="preserve"> pielęgnacyjn</w:t>
      </w:r>
      <w:r>
        <w:t>ych</w:t>
      </w:r>
      <w:r w:rsidRPr="00BB7BCB">
        <w:t>, plan</w:t>
      </w:r>
      <w:r>
        <w:t xml:space="preserve">owania </w:t>
      </w:r>
      <w:r w:rsidRPr="00BB7BCB">
        <w:t>i spraw</w:t>
      </w:r>
      <w:r>
        <w:t xml:space="preserve">owania </w:t>
      </w:r>
      <w:r w:rsidRPr="00BB7BCB">
        <w:t>kompleksow</w:t>
      </w:r>
      <w:r>
        <w:t>ej</w:t>
      </w:r>
      <w:r w:rsidRPr="00BB7BCB">
        <w:t xml:space="preserve"> opiek</w:t>
      </w:r>
      <w:r>
        <w:t>i</w:t>
      </w:r>
      <w:r w:rsidRPr="00BB7BCB">
        <w:t xml:space="preserve"> pielęgniarsk</w:t>
      </w:r>
      <w:r>
        <w:t>iej</w:t>
      </w:r>
      <w:r w:rsidRPr="00BB7BCB">
        <w:t>, a także kontynu</w:t>
      </w:r>
      <w:r>
        <w:t>owania</w:t>
      </w:r>
      <w:r w:rsidRPr="00BB7BCB">
        <w:t xml:space="preserve"> postępowani</w:t>
      </w:r>
      <w:r>
        <w:t>a</w:t>
      </w:r>
      <w:r w:rsidRPr="00BB7BCB">
        <w:t xml:space="preserve"> terapeutyczne</w:t>
      </w:r>
      <w:r>
        <w:t>go</w:t>
      </w:r>
      <w:r w:rsidRPr="00BB7BCB">
        <w:t xml:space="preserve"> zlecone</w:t>
      </w:r>
      <w:r>
        <w:t>go</w:t>
      </w:r>
      <w:r w:rsidRPr="00BB7BCB">
        <w:t xml:space="preserve"> przez innego świadczeniodawcę</w:t>
      </w:r>
      <w:r>
        <w:t>, mogą również</w:t>
      </w:r>
      <w:r w:rsidR="001B20CF">
        <w:t xml:space="preserve">, </w:t>
      </w:r>
      <w:r w:rsidR="001B20CF" w:rsidRPr="00C15E0A">
        <w:t xml:space="preserve">w ramach swoich kompetencji zawodowych oraz zgodnie z aktualną wiedzą medyczną, </w:t>
      </w:r>
      <w:r w:rsidRPr="000F227A">
        <w:t xml:space="preserve">korzystać z jednostkowych danych medycznych, analiz i raportów udostępnianych </w:t>
      </w:r>
      <w:r>
        <w:t xml:space="preserve">im </w:t>
      </w:r>
      <w:r w:rsidRPr="000F227A">
        <w:t>przez</w:t>
      </w:r>
      <w:r w:rsidRPr="00D256A6">
        <w:t xml:space="preserve"> </w:t>
      </w:r>
      <w:r w:rsidRPr="0085106C">
        <w:t>System Informacji Medycznej, o którym mowa w art. 10 ustawy z dnia 28 kwietnia 2011 r. o systemie informacji w ochronie zdrowia</w:t>
      </w:r>
      <w:r>
        <w:t>.</w:t>
      </w:r>
      <w:r w:rsidRPr="005E7B57">
        <w:t>”</w:t>
      </w:r>
      <w:r w:rsidR="00857916">
        <w:t>.</w:t>
      </w:r>
    </w:p>
    <w:p w14:paraId="02093389" w14:textId="77777777" w:rsidR="0085106C" w:rsidRPr="003E01FC" w:rsidRDefault="0085106C" w:rsidP="0085106C">
      <w:pPr>
        <w:pStyle w:val="ARTartustawynprozporzdzenia"/>
      </w:pPr>
      <w:r w:rsidRPr="003E01FC">
        <w:rPr>
          <w:rStyle w:val="Ppogrubienie"/>
        </w:rPr>
        <w:t>Art.</w:t>
      </w:r>
      <w:r>
        <w:rPr>
          <w:rStyle w:val="Ppogrubienie"/>
        </w:rPr>
        <w:t> 9</w:t>
      </w:r>
      <w:r w:rsidRPr="003E01FC">
        <w:rPr>
          <w:rStyle w:val="Ppogrubienie"/>
        </w:rPr>
        <w:t>.</w:t>
      </w:r>
      <w:r>
        <w:t> </w:t>
      </w:r>
      <w:r w:rsidRPr="003E01FC">
        <w:t>W ustaw</w:t>
      </w:r>
      <w:r>
        <w:t>ie</w:t>
      </w:r>
      <w:r w:rsidRPr="003E01FC">
        <w:t xml:space="preserve"> z dnia 17 marca 2021 r. o zmianie ustawy o zapobieganiu oraz zwalczaniu zakażeń i chorób zakaźnych u ludzi (Dz. U. z 2021 r. poz. 616 i 1773 oraz z 2022 r. poz. 526) </w:t>
      </w:r>
      <w:r>
        <w:t xml:space="preserve">w </w:t>
      </w:r>
      <w:r w:rsidRPr="003E01FC">
        <w:t xml:space="preserve">art. 2 w ust. 3 zdanie </w:t>
      </w:r>
      <w:r>
        <w:t>drugie</w:t>
      </w:r>
      <w:r w:rsidRPr="003E01FC">
        <w:t xml:space="preserve"> otrzymuje brzmienie:</w:t>
      </w:r>
    </w:p>
    <w:p w14:paraId="360AB49C" w14:textId="77777777" w:rsidR="0085106C" w:rsidRPr="003E01FC" w:rsidRDefault="0085106C" w:rsidP="0085106C">
      <w:pPr>
        <w:pStyle w:val="ZFRAGzmfragmentunpzdaniaartykuempunktem"/>
      </w:pPr>
      <w:r w:rsidRPr="003E01FC">
        <w:t>„Wykaz ten obowiązuje od dnia 1 stycznia 2023 r. do dnia 30 czerwca 2029 r.”</w:t>
      </w:r>
      <w:r>
        <w:t>.</w:t>
      </w:r>
    </w:p>
    <w:p w14:paraId="53BF9419" w14:textId="2AA5D31F" w:rsidR="0085106C" w:rsidRPr="0014086B" w:rsidRDefault="0085106C" w:rsidP="0085106C">
      <w:pPr>
        <w:pStyle w:val="ARTartustawynprozporzdzenia"/>
      </w:pPr>
      <w:bookmarkStart w:id="2" w:name="_Hlk226640057"/>
      <w:r w:rsidRPr="0014086B">
        <w:rPr>
          <w:rStyle w:val="Ppogrubienie"/>
        </w:rPr>
        <w:t>Art.</w:t>
      </w:r>
      <w:r>
        <w:rPr>
          <w:rStyle w:val="Ppogrubienie"/>
        </w:rPr>
        <w:t> </w:t>
      </w:r>
      <w:r w:rsidRPr="0014086B">
        <w:rPr>
          <w:rStyle w:val="Ppogrubienie"/>
        </w:rPr>
        <w:t>10.</w:t>
      </w:r>
      <w:r>
        <w:t> </w:t>
      </w:r>
      <w:r w:rsidRPr="0014086B">
        <w:t>1.</w:t>
      </w:r>
      <w:r>
        <w:t> </w:t>
      </w:r>
      <w:r w:rsidRPr="0014086B">
        <w:t>Przepisy art. 3 ust. 5 i 8, art. 15b ust. 5 pkt 3, art. 15d ust. 1, 2 i 6, art. 15f ust.</w:t>
      </w:r>
      <w:r>
        <w:t xml:space="preserve"> 1</w:t>
      </w:r>
      <w:r w:rsidR="00862FC6">
        <w:t>, 2 i 3</w:t>
      </w:r>
      <w:r w:rsidRPr="0014086B">
        <w:t xml:space="preserve">, art. 15g ust. 2 i </w:t>
      </w:r>
      <w:r w:rsidR="004E2442" w:rsidRPr="00C15E0A">
        <w:t>ust.</w:t>
      </w:r>
      <w:r w:rsidR="004E2442">
        <w:t xml:space="preserve"> </w:t>
      </w:r>
      <w:r w:rsidRPr="0014086B">
        <w:t>3</w:t>
      </w:r>
      <w:r>
        <w:t xml:space="preserve"> pkt 1,</w:t>
      </w:r>
      <w:r w:rsidRPr="0014086B">
        <w:t xml:space="preserve"> 2, 4 i 5 </w:t>
      </w:r>
      <w:r>
        <w:t>oraz</w:t>
      </w:r>
      <w:r w:rsidRPr="0014086B">
        <w:t xml:space="preserve"> art. 15h ust. 1 i 4</w:t>
      </w:r>
      <w:r>
        <w:t xml:space="preserve"> ustawy</w:t>
      </w:r>
      <w:r w:rsidRPr="0014086B">
        <w:t xml:space="preserve"> zmienianej w </w:t>
      </w:r>
      <w:r>
        <w:t xml:space="preserve">art. 1, </w:t>
      </w:r>
      <w:r w:rsidRPr="0014086B">
        <w:t>w brzmieniu nadanym niniejszą ustawą</w:t>
      </w:r>
      <w:r>
        <w:t>,</w:t>
      </w:r>
      <w:r w:rsidRPr="0014086B">
        <w:t xml:space="preserve"> stosuje się do staży podyplomowych lekarza i lekarza dentysty, które rozpoczęły się po dniu 28 lutego 2026 r.</w:t>
      </w:r>
    </w:p>
    <w:bookmarkEnd w:id="2"/>
    <w:p w14:paraId="77A1623D" w14:textId="4439F3B3" w:rsidR="0085106C" w:rsidRPr="00E21630" w:rsidRDefault="0085106C" w:rsidP="0085106C">
      <w:pPr>
        <w:pStyle w:val="USTustnpkodeksu"/>
      </w:pPr>
      <w:r w:rsidRPr="00E21630">
        <w:t>2.</w:t>
      </w:r>
      <w:r>
        <w:t> </w:t>
      </w:r>
      <w:r w:rsidRPr="00E21630">
        <w:t>W zakresie dokumentowania przebiegu staży podyplomowych lekarza i lekarza dentysty, które rozpoczęły się po dniu 28 lutego 2026 r., ale niepóźniej niż w dniu 30 września 2026 r., stosuje się odpowiednio wzór „</w:t>
      </w:r>
      <w:r w:rsidRPr="00C15E0A">
        <w:t>Kart</w:t>
      </w:r>
      <w:r w:rsidR="002F034A" w:rsidRPr="00C15E0A">
        <w:t>y</w:t>
      </w:r>
      <w:r w:rsidRPr="00E21630">
        <w:t xml:space="preserve"> stażu podyplomowego lekarza” albo „</w:t>
      </w:r>
      <w:r w:rsidRPr="00C15E0A">
        <w:t>Kart</w:t>
      </w:r>
      <w:r w:rsidR="002F034A" w:rsidRPr="00C15E0A">
        <w:t>y</w:t>
      </w:r>
      <w:r w:rsidRPr="00E21630">
        <w:t xml:space="preserve"> stażu podyplomowego lekarza dentysty” określony w przepisach wydanych na podstawie art. 14b </w:t>
      </w:r>
      <w:r w:rsidRPr="00E21630">
        <w:lastRenderedPageBreak/>
        <w:t>ust. 3 ustawy z dnia 16 lipca 2020 r. o zmianie ustawy o zawodach lekarza i lekarza dentysty oraz niektórych innych ustaw (Dz. U. poz. 1291, z późn. zm.</w:t>
      </w:r>
      <w:r w:rsidRPr="0080159E">
        <w:rPr>
          <w:rStyle w:val="IGindeksgrny"/>
        </w:rPr>
        <w:footnoteReference w:id="2"/>
      </w:r>
      <w:r w:rsidRPr="0080159E">
        <w:rPr>
          <w:rStyle w:val="IGindeksgrny"/>
        </w:rPr>
        <w:t>)</w:t>
      </w:r>
      <w:r w:rsidRPr="00E9380A">
        <w:t>)</w:t>
      </w:r>
      <w:r w:rsidRPr="00E21630">
        <w:t>.</w:t>
      </w:r>
    </w:p>
    <w:p w14:paraId="0542B23A" w14:textId="69E785C6" w:rsidR="0085106C" w:rsidRDefault="0085106C" w:rsidP="0085106C">
      <w:pPr>
        <w:pStyle w:val="USTustnpkodeksu"/>
      </w:pPr>
      <w:r w:rsidRPr="00015B8F">
        <w:t>3.</w:t>
      </w:r>
      <w:r>
        <w:t> </w:t>
      </w:r>
      <w:r w:rsidRPr="00015B8F">
        <w:t xml:space="preserve">W przypadku dokumentowania przebiegu staży podyplomowych lekarza i lekarza dentysty, które rozpoczęły się po dniu 28 lutego 2026 r., ale niepóźniej niż w dniu 30 września 2026 r., w </w:t>
      </w:r>
      <w:r w:rsidR="000508AE" w:rsidRPr="00C15E0A">
        <w:t>sposób</w:t>
      </w:r>
      <w:r w:rsidR="000508AE" w:rsidRPr="00015B8F">
        <w:t xml:space="preserve"> </w:t>
      </w:r>
      <w:r w:rsidRPr="00015B8F">
        <w:t xml:space="preserve">inny niż określony w ust. 2, dokumenty dotyczące przebiegu stażu podyplomowego dołącza się </w:t>
      </w:r>
      <w:r w:rsidRPr="00C15E0A">
        <w:t>odpowiednio</w:t>
      </w:r>
      <w:r w:rsidRPr="00015B8F">
        <w:t xml:space="preserve"> do „Karty stażu podyplomowego lekarza” albo „Karty stażu podyplomowego lekarza</w:t>
      </w:r>
      <w:r w:rsidR="000508AE">
        <w:t xml:space="preserve"> </w:t>
      </w:r>
      <w:r w:rsidR="000508AE" w:rsidRPr="00C15E0A">
        <w:t>dentysty</w:t>
      </w:r>
      <w:r w:rsidRPr="00015B8F">
        <w:t xml:space="preserve">”, </w:t>
      </w:r>
      <w:r w:rsidR="002F034A" w:rsidRPr="00C15E0A">
        <w:t xml:space="preserve">której wzór został </w:t>
      </w:r>
      <w:r w:rsidRPr="00C15E0A">
        <w:t xml:space="preserve">określony </w:t>
      </w:r>
      <w:r w:rsidRPr="00015B8F">
        <w:t>w przepisach wydanych na podstawi</w:t>
      </w:r>
      <w:r>
        <w:t>e</w:t>
      </w:r>
      <w:r w:rsidRPr="00015B8F">
        <w:t xml:space="preserve"> art. 14b ust. 3 ustawy z dnia 16 lipca 2020 r. o zmianie ustawy o zawodach lekarza i lekarza dentysty oraz niektórych innych ustaw.</w:t>
      </w:r>
    </w:p>
    <w:p w14:paraId="6ABC1C7B" w14:textId="77777777" w:rsidR="0085106C" w:rsidRPr="00015B8F" w:rsidRDefault="0085106C" w:rsidP="0085106C">
      <w:pPr>
        <w:pStyle w:val="ARTartustawynprozporzdzenia"/>
      </w:pPr>
      <w:r w:rsidRPr="00FF2B3A">
        <w:rPr>
          <w:rStyle w:val="Ppogrubienie"/>
        </w:rPr>
        <w:t>Art.</w:t>
      </w:r>
      <w:r>
        <w:rPr>
          <w:rStyle w:val="Ppogrubienie"/>
        </w:rPr>
        <w:t> </w:t>
      </w:r>
      <w:r w:rsidRPr="00FF2B3A">
        <w:rPr>
          <w:rStyle w:val="Ppogrubienie"/>
        </w:rPr>
        <w:t>11.</w:t>
      </w:r>
      <w:r>
        <w:t> </w:t>
      </w:r>
      <w:r w:rsidRPr="00015B8F">
        <w:t xml:space="preserve">System Domowej Opieki Medycznej, o którym mowa w art. 11c ust. 1 ustawy zmienianej w art. 6, zostanie uruchomiony w terminie niedłuższym niż 5 miesięcy od dnia wejścia w życie niniejszej ustawy. </w:t>
      </w:r>
    </w:p>
    <w:p w14:paraId="4D9D8A7A" w14:textId="77777777" w:rsidR="0085106C" w:rsidRPr="005E7B57" w:rsidRDefault="0085106C" w:rsidP="0085106C">
      <w:pPr>
        <w:pStyle w:val="ARTartustawynprozporzdzenia"/>
      </w:pPr>
      <w:r w:rsidRPr="003E01FC">
        <w:rPr>
          <w:rStyle w:val="Ppogrubienie"/>
        </w:rPr>
        <w:t>Art.</w:t>
      </w:r>
      <w:r>
        <w:rPr>
          <w:rStyle w:val="Ppogrubienie"/>
        </w:rPr>
        <w:t> </w:t>
      </w:r>
      <w:r w:rsidRPr="003E01FC">
        <w:rPr>
          <w:rStyle w:val="Ppogrubienie"/>
        </w:rPr>
        <w:t>1</w:t>
      </w:r>
      <w:r>
        <w:rPr>
          <w:rStyle w:val="Ppogrubienie"/>
        </w:rPr>
        <w:t>2</w:t>
      </w:r>
      <w:r w:rsidRPr="003E01FC">
        <w:rPr>
          <w:rStyle w:val="Ppogrubienie"/>
        </w:rPr>
        <w:t>.</w:t>
      </w:r>
      <w:r>
        <w:t> </w:t>
      </w:r>
      <w:r w:rsidRPr="005E7B57">
        <w:t xml:space="preserve">System e-Konsylium, o którym mowa w art. 11d ust. 1 ustawy zmienianej w art. </w:t>
      </w:r>
      <w:r>
        <w:t>6,</w:t>
      </w:r>
      <w:r w:rsidRPr="005E7B57">
        <w:t xml:space="preserve"> zostanie uruchomiony w terminie niedłuższym niż 5 miesięcy od dnia wejścia w życie niniejszej ustawy.</w:t>
      </w:r>
    </w:p>
    <w:p w14:paraId="2FD64476" w14:textId="77777777" w:rsidR="0085106C" w:rsidRPr="00260281" w:rsidRDefault="0085106C" w:rsidP="0085106C">
      <w:pPr>
        <w:pStyle w:val="ARTartustawynprozporzdzenia"/>
      </w:pPr>
      <w:r w:rsidRPr="00260281">
        <w:rPr>
          <w:rStyle w:val="Ppogrubienie"/>
        </w:rPr>
        <w:t>Art.</w:t>
      </w:r>
      <w:r>
        <w:rPr>
          <w:rStyle w:val="Ppogrubienie"/>
        </w:rPr>
        <w:t> </w:t>
      </w:r>
      <w:r w:rsidRPr="00260281">
        <w:rPr>
          <w:rStyle w:val="Ppogrubienie"/>
        </w:rPr>
        <w:t>1</w:t>
      </w:r>
      <w:r>
        <w:rPr>
          <w:rStyle w:val="Ppogrubienie"/>
        </w:rPr>
        <w:t>3</w:t>
      </w:r>
      <w:r w:rsidRPr="00260281">
        <w:rPr>
          <w:rStyle w:val="Ppogrubienie"/>
        </w:rPr>
        <w:t>.</w:t>
      </w:r>
      <w:r>
        <w:t> </w:t>
      </w:r>
      <w:r w:rsidRPr="00260281">
        <w:t>Hurtownia Danych e-Zdrowia, o której mowa w art. 11e ust. 1 ustawy zmienianej w art. 6</w:t>
      </w:r>
      <w:r>
        <w:t xml:space="preserve">, </w:t>
      </w:r>
      <w:r w:rsidRPr="00260281">
        <w:t xml:space="preserve">zostanie uruchomiona w terminie niedłuższym niż 5 miesięcy od dnia wejścia w życie niniejszej ustawy. </w:t>
      </w:r>
    </w:p>
    <w:p w14:paraId="4A0D2A0C" w14:textId="77777777" w:rsidR="0085106C" w:rsidRPr="005E7B57" w:rsidRDefault="0085106C" w:rsidP="0085106C">
      <w:pPr>
        <w:pStyle w:val="ARTartustawynprozporzdzenia"/>
      </w:pPr>
      <w:r w:rsidRPr="003E01FC">
        <w:rPr>
          <w:rStyle w:val="Ppogrubienie"/>
        </w:rPr>
        <w:t>Art.</w:t>
      </w:r>
      <w:r>
        <w:rPr>
          <w:rStyle w:val="Ppogrubienie"/>
        </w:rPr>
        <w:t> </w:t>
      </w:r>
      <w:r w:rsidRPr="003E01FC">
        <w:rPr>
          <w:rStyle w:val="Ppogrubienie"/>
        </w:rPr>
        <w:t>1</w:t>
      </w:r>
      <w:r>
        <w:rPr>
          <w:rStyle w:val="Ppogrubienie"/>
        </w:rPr>
        <w:t>4</w:t>
      </w:r>
      <w:r w:rsidRPr="003E01FC">
        <w:rPr>
          <w:rStyle w:val="Ppogrubienie"/>
        </w:rPr>
        <w:t>.</w:t>
      </w:r>
      <w:r>
        <w:t> </w:t>
      </w:r>
      <w:r w:rsidRPr="005E7B57">
        <w:t xml:space="preserve">Platforma Usług Inteligentnych, o której mowa w art. 31d ust. 1 ustawy zmienianej w art. </w:t>
      </w:r>
      <w:r>
        <w:t>6,</w:t>
      </w:r>
      <w:r w:rsidRPr="005E7B57">
        <w:t xml:space="preserve"> zostanie uruchomiona w terminie niedłuższym niż 5 miesięcy od dnia wejścia w życie niniejszej ustawy. </w:t>
      </w:r>
    </w:p>
    <w:p w14:paraId="7612FDA0" w14:textId="77777777" w:rsidR="0085106C" w:rsidRPr="000A675E" w:rsidRDefault="0085106C" w:rsidP="0085106C">
      <w:pPr>
        <w:pStyle w:val="ARTartustawynprozporzdzenia"/>
      </w:pPr>
      <w:r w:rsidRPr="00D62403">
        <w:rPr>
          <w:rStyle w:val="Ppogrubienie"/>
        </w:rPr>
        <w:t>Art.</w:t>
      </w:r>
      <w:r>
        <w:rPr>
          <w:rStyle w:val="Ppogrubienie"/>
        </w:rPr>
        <w:t> </w:t>
      </w:r>
      <w:r w:rsidRPr="00D62403">
        <w:rPr>
          <w:rStyle w:val="Ppogrubienie"/>
        </w:rPr>
        <w:t>1</w:t>
      </w:r>
      <w:r>
        <w:rPr>
          <w:rStyle w:val="Ppogrubienie"/>
        </w:rPr>
        <w:t>5</w:t>
      </w:r>
      <w:r w:rsidRPr="00D62403">
        <w:rPr>
          <w:rStyle w:val="Ppogrubienie"/>
        </w:rPr>
        <w:t>.</w:t>
      </w:r>
      <w:r>
        <w:t> </w:t>
      </w:r>
      <w:r w:rsidRPr="000A675E">
        <w:t>Minister właściwy do spraw zdrowia opublikuje po raz pierwszy:</w:t>
      </w:r>
    </w:p>
    <w:p w14:paraId="5198D936" w14:textId="60350847" w:rsidR="0085106C" w:rsidRPr="000A675E" w:rsidRDefault="0085106C" w:rsidP="0085106C">
      <w:pPr>
        <w:pStyle w:val="PKTpunkt"/>
      </w:pPr>
      <w:r w:rsidRPr="000A675E">
        <w:t>1)</w:t>
      </w:r>
      <w:r>
        <w:tab/>
      </w:r>
      <w:r w:rsidRPr="000A675E">
        <w:t>wykaz</w:t>
      </w:r>
      <w:r>
        <w:t xml:space="preserve"> i rodzaj danych</w:t>
      </w:r>
      <w:r w:rsidRPr="000A675E">
        <w:t>, o który</w:t>
      </w:r>
      <w:r>
        <w:t>ch</w:t>
      </w:r>
      <w:r w:rsidRPr="000A675E">
        <w:t xml:space="preserve"> mowa w art. 30b ust. </w:t>
      </w:r>
      <w:r>
        <w:t>10</w:t>
      </w:r>
      <w:r w:rsidRPr="000A675E">
        <w:t xml:space="preserve"> ustawy zmienianej w art. 4, w</w:t>
      </w:r>
      <w:r>
        <w:t xml:space="preserve"> </w:t>
      </w:r>
      <w:r w:rsidRPr="000A675E">
        <w:t xml:space="preserve">terminie 6 miesięcy od dnia wejścia w życie </w:t>
      </w:r>
      <w:r w:rsidR="000508AE" w:rsidRPr="00C15E0A">
        <w:t>niniejszej</w:t>
      </w:r>
      <w:r w:rsidR="000508AE">
        <w:t xml:space="preserve"> </w:t>
      </w:r>
      <w:r w:rsidRPr="000A675E">
        <w:t>ustawy;</w:t>
      </w:r>
    </w:p>
    <w:p w14:paraId="6FD1D0A5" w14:textId="758E9DAA" w:rsidR="0085106C" w:rsidRDefault="0085106C" w:rsidP="0085106C">
      <w:pPr>
        <w:pStyle w:val="PKTpunkt"/>
      </w:pPr>
      <w:r w:rsidRPr="000A675E">
        <w:t>2)</w:t>
      </w:r>
      <w:r>
        <w:tab/>
      </w:r>
      <w:r w:rsidRPr="00233A63">
        <w:t>wykaz</w:t>
      </w:r>
      <w:r>
        <w:t xml:space="preserve">, o którym mowa w art. 11c ust. 5 ustawy zmienianej w art. 6, </w:t>
      </w:r>
      <w:r w:rsidRPr="004B5B6E">
        <w:t xml:space="preserve">w terminie </w:t>
      </w:r>
      <w:r>
        <w:t>9 miesięcy</w:t>
      </w:r>
      <w:r w:rsidRPr="004B5B6E">
        <w:t xml:space="preserve"> od dnia wejścia w życie </w:t>
      </w:r>
      <w:r w:rsidR="000508AE" w:rsidRPr="00C15E0A">
        <w:t>niniejszej</w:t>
      </w:r>
      <w:r w:rsidR="000508AE" w:rsidRPr="00C15E0A">
        <w:rPr>
          <w:rStyle w:val="Ppogrubienie"/>
        </w:rPr>
        <w:t xml:space="preserve"> </w:t>
      </w:r>
      <w:r w:rsidRPr="004B5B6E">
        <w:t>ustawy;</w:t>
      </w:r>
    </w:p>
    <w:p w14:paraId="5F3E3696" w14:textId="68541332" w:rsidR="0085106C" w:rsidRPr="005E7B57" w:rsidRDefault="0085106C" w:rsidP="0085106C">
      <w:pPr>
        <w:pStyle w:val="PKTpunkt"/>
      </w:pPr>
      <w:r>
        <w:t>3)</w:t>
      </w:r>
      <w:r>
        <w:tab/>
      </w:r>
      <w:r w:rsidR="00862FC6" w:rsidRPr="00C15E0A">
        <w:t>rodzaje dokumentacji</w:t>
      </w:r>
      <w:r w:rsidR="000B53CD" w:rsidRPr="00C15E0A">
        <w:t xml:space="preserve"> medycznej</w:t>
      </w:r>
      <w:r w:rsidRPr="00C15E0A">
        <w:t>, o któr</w:t>
      </w:r>
      <w:r w:rsidR="00862FC6" w:rsidRPr="00C15E0A">
        <w:t>ych</w:t>
      </w:r>
      <w:r w:rsidRPr="00C15E0A">
        <w:t xml:space="preserve"> </w:t>
      </w:r>
      <w:r w:rsidRPr="000B53CD">
        <w:t>mowa</w:t>
      </w:r>
      <w:r w:rsidRPr="00862FC6">
        <w:rPr>
          <w:rStyle w:val="Ppogrubienie"/>
        </w:rPr>
        <w:t xml:space="preserve"> </w:t>
      </w:r>
      <w:r w:rsidRPr="000A675E">
        <w:t xml:space="preserve">w art. 13b ust. 2c ustawy zmienianej w art. </w:t>
      </w:r>
      <w:r>
        <w:t>6,</w:t>
      </w:r>
      <w:r w:rsidRPr="000A675E">
        <w:t xml:space="preserve"> oraz</w:t>
      </w:r>
      <w:r>
        <w:t xml:space="preserve"> </w:t>
      </w:r>
      <w:r w:rsidRPr="000A675E">
        <w:t xml:space="preserve">informacje o narzędziach wspomagających </w:t>
      </w:r>
      <w:r w:rsidR="000508AE" w:rsidRPr="00C15E0A">
        <w:t>prowadzenie</w:t>
      </w:r>
      <w:r w:rsidRPr="000A675E">
        <w:t xml:space="preserve"> diagnostyki</w:t>
      </w:r>
      <w:r>
        <w:t xml:space="preserve"> </w:t>
      </w:r>
      <w:r w:rsidRPr="000A675E">
        <w:t>medycznej z wykorzystaniem systemów i modeli sztucznej inteligencji</w:t>
      </w:r>
      <w:r>
        <w:t xml:space="preserve"> </w:t>
      </w:r>
      <w:r w:rsidRPr="000A675E">
        <w:t xml:space="preserve">dostępnych w </w:t>
      </w:r>
      <w:r w:rsidRPr="000A675E">
        <w:lastRenderedPageBreak/>
        <w:t>ramach Platformy Usług Inteligentnych oraz maksymalnej</w:t>
      </w:r>
      <w:r>
        <w:t xml:space="preserve"> </w:t>
      </w:r>
      <w:r w:rsidRPr="000A675E">
        <w:t>licz</w:t>
      </w:r>
      <w:r>
        <w:t>b</w:t>
      </w:r>
      <w:r w:rsidRPr="000A675E">
        <w:t xml:space="preserve">ie usługodawców, dla których </w:t>
      </w:r>
      <w:r>
        <w:t xml:space="preserve">jest </w:t>
      </w:r>
      <w:r w:rsidRPr="000A675E">
        <w:t>możliwy dostęp do tych narzędzi, o</w:t>
      </w:r>
      <w:r>
        <w:t xml:space="preserve"> </w:t>
      </w:r>
      <w:r w:rsidRPr="000A675E">
        <w:t xml:space="preserve">których mowa w art. 31d ust. 13 ustawy zmienianej w art. </w:t>
      </w:r>
      <w:r>
        <w:t>6</w:t>
      </w:r>
      <w:r w:rsidRPr="000A675E">
        <w:t xml:space="preserve">, </w:t>
      </w:r>
      <w:r>
        <w:t xml:space="preserve">w terminie do dnia </w:t>
      </w:r>
      <w:r w:rsidRPr="000A675E">
        <w:t>31 sierpnia 2026 r.</w:t>
      </w:r>
    </w:p>
    <w:p w14:paraId="70C10104" w14:textId="20288D27" w:rsidR="0085106C" w:rsidRPr="007337B2" w:rsidRDefault="0085106C" w:rsidP="0085106C">
      <w:pPr>
        <w:pStyle w:val="ARTartustawynprozporzdzenia"/>
        <w:rPr>
          <w:rStyle w:val="Ppogrubienie"/>
        </w:rPr>
      </w:pPr>
      <w:r w:rsidRPr="008E5530">
        <w:rPr>
          <w:rStyle w:val="Ppogrubienie"/>
        </w:rPr>
        <w:t>Art.</w:t>
      </w:r>
      <w:r>
        <w:rPr>
          <w:rStyle w:val="Ppogrubienie"/>
        </w:rPr>
        <w:t> </w:t>
      </w:r>
      <w:r w:rsidRPr="008E5530">
        <w:rPr>
          <w:rStyle w:val="Ppogrubienie"/>
        </w:rPr>
        <w:t>1</w:t>
      </w:r>
      <w:r>
        <w:rPr>
          <w:rStyle w:val="Ppogrubienie"/>
        </w:rPr>
        <w:t>6</w:t>
      </w:r>
      <w:r w:rsidRPr="008E5530">
        <w:rPr>
          <w:rStyle w:val="Ppogrubienie"/>
        </w:rPr>
        <w:t>.</w:t>
      </w:r>
      <w:r>
        <w:t> </w:t>
      </w:r>
      <w:r w:rsidRPr="008E5530">
        <w:t>1.</w:t>
      </w:r>
      <w:r>
        <w:t> </w:t>
      </w:r>
      <w:r w:rsidRPr="008E5530">
        <w:t xml:space="preserve">Dane zgromadzone do dnia wejścia w życie </w:t>
      </w:r>
      <w:r w:rsidR="000508AE" w:rsidRPr="00C15E0A">
        <w:t>niniejszej</w:t>
      </w:r>
      <w:r w:rsidR="000508AE" w:rsidRPr="00C15E0A">
        <w:rPr>
          <w:rStyle w:val="Ppogrubienie"/>
        </w:rPr>
        <w:t xml:space="preserve"> </w:t>
      </w:r>
      <w:r w:rsidRPr="008E5530">
        <w:t xml:space="preserve">ustawy w centralnym elektronicznym systemie rejestracji na szczepienia ochronne przeciwko COVID-19, o którym mowa w art. 21e ust. 1 ustawy zmienianej w art. </w:t>
      </w:r>
      <w:r>
        <w:t>5</w:t>
      </w:r>
      <w:r w:rsidRPr="008E5530">
        <w:t>, podlegają dalszemu przetwarzaniu w systemie informacji w ochronie zdrowia</w:t>
      </w:r>
      <w:r>
        <w:t xml:space="preserve">, o którym mowa w art. 1 ust. 1 ustawy zmienianej w art. 6, </w:t>
      </w:r>
      <w:r w:rsidRPr="008E5530">
        <w:t xml:space="preserve">przez okres niekrótszy niż okres przechowywania dokumentacji medycznej, z której pochodzą te dane, określony w art. 29 </w:t>
      </w:r>
      <w:r w:rsidRPr="001B6232">
        <w:t>ustawy</w:t>
      </w:r>
      <w:r w:rsidRPr="008E5530">
        <w:t xml:space="preserve"> zmienianej w art. </w:t>
      </w:r>
      <w:r>
        <w:t>4</w:t>
      </w:r>
      <w:r w:rsidRPr="008E5530">
        <w:t xml:space="preserve">. </w:t>
      </w:r>
    </w:p>
    <w:p w14:paraId="3750DF34" w14:textId="77777777" w:rsidR="0085106C" w:rsidRPr="008E5530" w:rsidRDefault="0085106C" w:rsidP="0085106C">
      <w:pPr>
        <w:pStyle w:val="USTustnpkodeksu"/>
      </w:pPr>
      <w:r w:rsidRPr="008E5530">
        <w:t>2.</w:t>
      </w:r>
      <w:r>
        <w:t> U</w:t>
      </w:r>
      <w:r w:rsidRPr="008E5530">
        <w:t>sługodawc</w:t>
      </w:r>
      <w:r>
        <w:t>y</w:t>
      </w:r>
      <w:r w:rsidRPr="008E5530">
        <w:t xml:space="preserve"> </w:t>
      </w:r>
      <w:r>
        <w:t xml:space="preserve">mają </w:t>
      </w:r>
      <w:r w:rsidRPr="008E5530">
        <w:t>dostęp do skierowań, o których mowa w art. 21d ustawy zmienianej w art.</w:t>
      </w:r>
      <w:r>
        <w:t xml:space="preserve"> 5, za pośrednictwem systemu, o którym mowa w art. 10 ustawy zmienianej w art. 6</w:t>
      </w:r>
      <w:r w:rsidRPr="008E5530">
        <w:t>.</w:t>
      </w:r>
    </w:p>
    <w:p w14:paraId="348FA555" w14:textId="77777777" w:rsidR="0085106C" w:rsidRPr="0085106C" w:rsidRDefault="0085106C" w:rsidP="0085106C">
      <w:pPr>
        <w:pStyle w:val="USTustnpkodeksu"/>
        <w:rPr>
          <w:rStyle w:val="Ppogrubienie"/>
        </w:rPr>
      </w:pPr>
      <w:r w:rsidRPr="008E5530">
        <w:t>3.</w:t>
      </w:r>
      <w:r>
        <w:t> </w:t>
      </w:r>
      <w:r w:rsidRPr="008E5530">
        <w:t xml:space="preserve">Usługobiorcy mają dostęp do danych, o których mowa w ust. 1, za pośrednictwem </w:t>
      </w:r>
      <w:r w:rsidRPr="001B6232">
        <w:t>Internetow</w:t>
      </w:r>
      <w:r w:rsidRPr="008E5530">
        <w:t xml:space="preserve">ego </w:t>
      </w:r>
      <w:r w:rsidRPr="001B6232">
        <w:t>Kon</w:t>
      </w:r>
      <w:r w:rsidRPr="008E5530">
        <w:t>ta</w:t>
      </w:r>
      <w:r w:rsidRPr="001B6232">
        <w:t xml:space="preserve"> Pacjenta, o którym mowa w art. 7a </w:t>
      </w:r>
      <w:r>
        <w:t xml:space="preserve">ust. 1 </w:t>
      </w:r>
      <w:r w:rsidRPr="001B6232">
        <w:t>ustawy</w:t>
      </w:r>
      <w:r w:rsidRPr="008E5530">
        <w:t xml:space="preserve"> zmienianej w art. </w:t>
      </w:r>
      <w:r>
        <w:t>6</w:t>
      </w:r>
      <w:r w:rsidRPr="008E5530">
        <w:t xml:space="preserve">. </w:t>
      </w:r>
    </w:p>
    <w:p w14:paraId="05C686BF" w14:textId="19088ADA" w:rsidR="0085106C" w:rsidRPr="00737F6A" w:rsidRDefault="0085106C" w:rsidP="0085106C">
      <w:pPr>
        <w:pStyle w:val="ARTartustawynprozporzdzenia"/>
      </w:pPr>
      <w:r w:rsidRPr="003E01FC">
        <w:rPr>
          <w:rStyle w:val="Ppogrubienie"/>
        </w:rPr>
        <w:t>Art.</w:t>
      </w:r>
      <w:r>
        <w:rPr>
          <w:rStyle w:val="Ppogrubienie"/>
        </w:rPr>
        <w:t> </w:t>
      </w:r>
      <w:r w:rsidRPr="003E01FC">
        <w:rPr>
          <w:rStyle w:val="Ppogrubienie"/>
        </w:rPr>
        <w:t>1</w:t>
      </w:r>
      <w:r>
        <w:rPr>
          <w:rStyle w:val="Ppogrubienie"/>
        </w:rPr>
        <w:t>7</w:t>
      </w:r>
      <w:r w:rsidRPr="003E01FC">
        <w:rPr>
          <w:rStyle w:val="Ppogrubienie"/>
        </w:rPr>
        <w:t>.</w:t>
      </w:r>
      <w:r>
        <w:t> </w:t>
      </w:r>
      <w:r w:rsidRPr="00A14E5F">
        <w:t xml:space="preserve">Ustawa wchodzi w życie po upływie 14 dni od dnia ogłoszenia, z wyjątkiem art. </w:t>
      </w:r>
      <w:r>
        <w:t xml:space="preserve">1 pkt 1–6 </w:t>
      </w:r>
      <w:r w:rsidR="000508AE" w:rsidRPr="00C15E0A">
        <w:t>i</w:t>
      </w:r>
      <w:r>
        <w:t xml:space="preserve"> art. </w:t>
      </w:r>
      <w:r w:rsidRPr="00A14E5F">
        <w:t>1</w:t>
      </w:r>
      <w:r>
        <w:t>0</w:t>
      </w:r>
      <w:r w:rsidRPr="00A14E5F">
        <w:t>, któr</w:t>
      </w:r>
      <w:r>
        <w:t>e</w:t>
      </w:r>
      <w:r w:rsidRPr="00A14E5F">
        <w:t xml:space="preserve"> wchodz</w:t>
      </w:r>
      <w:r>
        <w:t>ą</w:t>
      </w:r>
      <w:r w:rsidRPr="00A14E5F">
        <w:t xml:space="preserve"> w życie z dniem następującym po dniu ogłoszenia.</w:t>
      </w:r>
    </w:p>
    <w:p w14:paraId="2C2C1133" w14:textId="77777777" w:rsidR="0085106C" w:rsidRPr="0080159E" w:rsidRDefault="0085106C" w:rsidP="0085106C"/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8"/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289C" w14:textId="77777777" w:rsidR="002D6BEA" w:rsidRDefault="002D6BEA">
      <w:r>
        <w:separator/>
      </w:r>
    </w:p>
  </w:endnote>
  <w:endnote w:type="continuationSeparator" w:id="0">
    <w:p w14:paraId="3113138B" w14:textId="77777777" w:rsidR="002D6BEA" w:rsidRDefault="002D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4555" w14:textId="77777777" w:rsidR="002D6BEA" w:rsidRDefault="002D6BEA">
      <w:r>
        <w:separator/>
      </w:r>
    </w:p>
  </w:footnote>
  <w:footnote w:type="continuationSeparator" w:id="0">
    <w:p w14:paraId="3D4A85B0" w14:textId="77777777" w:rsidR="002D6BEA" w:rsidRDefault="002D6BEA">
      <w:r>
        <w:continuationSeparator/>
      </w:r>
    </w:p>
  </w:footnote>
  <w:footnote w:id="1">
    <w:p w14:paraId="319C93C4" w14:textId="77777777" w:rsidR="0085106C" w:rsidRDefault="0085106C" w:rsidP="0085106C">
      <w:pPr>
        <w:pStyle w:val="ODNONIKtreodnonika"/>
      </w:pPr>
      <w:r>
        <w:rPr>
          <w:rStyle w:val="Odwoanieprzypisudolnego"/>
        </w:rPr>
        <w:footnoteRef/>
      </w:r>
      <w:r w:rsidRPr="00766118">
        <w:rPr>
          <w:rStyle w:val="IGindeksgrny"/>
        </w:rPr>
        <w:t>)</w:t>
      </w:r>
      <w:r>
        <w:tab/>
      </w:r>
      <w:r w:rsidRPr="00197813">
        <w:t xml:space="preserve">Niniejszą ustawą zmienia się </w:t>
      </w:r>
      <w:r>
        <w:t xml:space="preserve">ustawy: </w:t>
      </w:r>
      <w:r w:rsidRPr="00197813">
        <w:t xml:space="preserve">ustawę z dnia 5 grudnia 1996 r. o zawodach lekarza i lekarza dentysty, ustawę z dnia 6 września 2001 r. </w:t>
      </w:r>
      <w:r>
        <w:t xml:space="preserve">– </w:t>
      </w:r>
      <w:r w:rsidRPr="00197813">
        <w:t xml:space="preserve">Prawo farmaceutyczne, ustawę z dnia 27 sierpnia 2004 r. o świadczeniach opieki zdrowotnej finansowanych ze środków publicznych, ustawę z dnia 6 listopada 2008 r. o prawach pacjenta i Rzeczniku Praw Pacjenta, </w:t>
      </w:r>
      <w:r w:rsidRPr="00264969">
        <w:t>ustaw</w:t>
      </w:r>
      <w:r>
        <w:t>ę</w:t>
      </w:r>
      <w:r w:rsidRPr="00264969">
        <w:t xml:space="preserve"> z dnia </w:t>
      </w:r>
      <w:r>
        <w:t>5 grudnia</w:t>
      </w:r>
      <w:r w:rsidRPr="00264969">
        <w:t xml:space="preserve"> 2008 r. o </w:t>
      </w:r>
      <w:r>
        <w:t>zapobieganiu oraz zwalczaniu zakażeń i chorób zakaźnych u ludzi,</w:t>
      </w:r>
      <w:r w:rsidRPr="00264969">
        <w:t xml:space="preserve"> </w:t>
      </w:r>
      <w:r w:rsidRPr="00197813">
        <w:t xml:space="preserve">ustawę z dnia 28 kwietnia 2011 r. o systemie informacji w ochronie zdrowia, ustawę z dnia 12 maja 2011 r. o refundacji leków, środków spożywczych specjalnego przeznaczenia żywieniowego </w:t>
      </w:r>
      <w:r>
        <w:t xml:space="preserve">oraz </w:t>
      </w:r>
      <w:r w:rsidRPr="00197813">
        <w:t>wyrobów medycznych, ustawę z dnia 27 października 2017 r. o podstawowej opiece zdrowotnej</w:t>
      </w:r>
      <w:r>
        <w:t xml:space="preserve"> </w:t>
      </w:r>
      <w:r w:rsidRPr="00197813">
        <w:t>oraz ustawę z dnia 17 marca 2021 r. o zmianie ustawy o zapobieganiu oraz zwalczaniu zakażeń i chorób zakaźnych u ludzi.</w:t>
      </w:r>
    </w:p>
  </w:footnote>
  <w:footnote w:id="2">
    <w:p w14:paraId="5EDD8F8E" w14:textId="77777777" w:rsidR="0085106C" w:rsidRDefault="0085106C" w:rsidP="0085106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197813">
        <w:t>Zmiany wymienionej ustawy zostały ogłoszone w Dz. U. z 2020 r. poz. 1493, 2112, 2345 i 2401, z 2021 r. poz.</w:t>
      </w:r>
      <w:r>
        <w:t xml:space="preserve"> </w:t>
      </w:r>
      <w:r w:rsidRPr="00197813">
        <w:t>2232 i 2459</w:t>
      </w:r>
      <w:r>
        <w:t>,</w:t>
      </w:r>
      <w:r w:rsidRPr="00197813">
        <w:t xml:space="preserve"> z 2022 r. poz. 2770</w:t>
      </w:r>
      <w:r>
        <w:t xml:space="preserve"> oraz z 2024 r. poz. 1897</w:t>
      </w:r>
      <w:r w:rsidRPr="0019781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5BCAC1E9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F756E9" w:rsidRPr="00F756E9">
        <w:rPr>
          <w:b/>
          <w:noProof/>
        </w:rPr>
        <w:t>2026-05-12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F756E9">
          <w:rPr>
            <w:rStyle w:val="Ppogrubienie"/>
            <w:noProof/>
          </w:rPr>
          <w:t>V11_2681-0.PK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5E9C0B2E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85106C" w:rsidRPr="0085106C">
      <w:rPr>
        <w:rStyle w:val="Ppogrubienie"/>
      </w:rPr>
      <w:t>2460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5EDE98D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756E9">
      <w:rPr>
        <w:rStyle w:val="Ppogrubienie"/>
        <w:noProof/>
      </w:rPr>
      <w:t>2026-05-12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756E9">
          <w:rPr>
            <w:rStyle w:val="Ppogrubienie"/>
            <w:noProof/>
          </w:rPr>
          <w:t>V11_2681-0.PK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00AD"/>
    <w:rsid w:val="000012DA"/>
    <w:rsid w:val="0000246E"/>
    <w:rsid w:val="00003862"/>
    <w:rsid w:val="00012A35"/>
    <w:rsid w:val="00014FB8"/>
    <w:rsid w:val="00015CED"/>
    <w:rsid w:val="00016099"/>
    <w:rsid w:val="00017DC2"/>
    <w:rsid w:val="00021522"/>
    <w:rsid w:val="000225DD"/>
    <w:rsid w:val="00023471"/>
    <w:rsid w:val="00023F13"/>
    <w:rsid w:val="00030634"/>
    <w:rsid w:val="00030698"/>
    <w:rsid w:val="000319C1"/>
    <w:rsid w:val="00031A8B"/>
    <w:rsid w:val="00031BCA"/>
    <w:rsid w:val="000328C8"/>
    <w:rsid w:val="000330FA"/>
    <w:rsid w:val="0003362F"/>
    <w:rsid w:val="00033A92"/>
    <w:rsid w:val="00035A88"/>
    <w:rsid w:val="00036B63"/>
    <w:rsid w:val="00037E1A"/>
    <w:rsid w:val="00041D84"/>
    <w:rsid w:val="00043495"/>
    <w:rsid w:val="0004478C"/>
    <w:rsid w:val="0004584A"/>
    <w:rsid w:val="00045CC7"/>
    <w:rsid w:val="00046A75"/>
    <w:rsid w:val="00047312"/>
    <w:rsid w:val="000508AE"/>
    <w:rsid w:val="000508BD"/>
    <w:rsid w:val="000517AB"/>
    <w:rsid w:val="0005339C"/>
    <w:rsid w:val="00053A30"/>
    <w:rsid w:val="0005571B"/>
    <w:rsid w:val="00055AD7"/>
    <w:rsid w:val="00056456"/>
    <w:rsid w:val="00057AB3"/>
    <w:rsid w:val="00060076"/>
    <w:rsid w:val="00060432"/>
    <w:rsid w:val="00060D87"/>
    <w:rsid w:val="000615A5"/>
    <w:rsid w:val="00062145"/>
    <w:rsid w:val="00063B6B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29CB"/>
    <w:rsid w:val="000944EF"/>
    <w:rsid w:val="00096CB5"/>
    <w:rsid w:val="0009732D"/>
    <w:rsid w:val="000973F0"/>
    <w:rsid w:val="000A1296"/>
    <w:rsid w:val="000A1C27"/>
    <w:rsid w:val="000A1DAD"/>
    <w:rsid w:val="000A2649"/>
    <w:rsid w:val="000A323B"/>
    <w:rsid w:val="000B298D"/>
    <w:rsid w:val="000B53CD"/>
    <w:rsid w:val="000B5B2D"/>
    <w:rsid w:val="000B5DCE"/>
    <w:rsid w:val="000C05BA"/>
    <w:rsid w:val="000C0E8F"/>
    <w:rsid w:val="000C4BC4"/>
    <w:rsid w:val="000C5E59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0FEB"/>
    <w:rsid w:val="00121370"/>
    <w:rsid w:val="00125A9C"/>
    <w:rsid w:val="001270A2"/>
    <w:rsid w:val="00131237"/>
    <w:rsid w:val="001329AC"/>
    <w:rsid w:val="00134CA0"/>
    <w:rsid w:val="00136F02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D54"/>
    <w:rsid w:val="00166C5C"/>
    <w:rsid w:val="00172F7A"/>
    <w:rsid w:val="00173150"/>
    <w:rsid w:val="00173390"/>
    <w:rsid w:val="0017342A"/>
    <w:rsid w:val="001736F0"/>
    <w:rsid w:val="00173BB3"/>
    <w:rsid w:val="001740D0"/>
    <w:rsid w:val="00174F2C"/>
    <w:rsid w:val="00180F2A"/>
    <w:rsid w:val="00184B91"/>
    <w:rsid w:val="00184D4A"/>
    <w:rsid w:val="001850CF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0CF"/>
    <w:rsid w:val="001B342E"/>
    <w:rsid w:val="001C1832"/>
    <w:rsid w:val="001C188C"/>
    <w:rsid w:val="001D1783"/>
    <w:rsid w:val="001D2AC3"/>
    <w:rsid w:val="001D36CB"/>
    <w:rsid w:val="001D53CD"/>
    <w:rsid w:val="001D55A3"/>
    <w:rsid w:val="001D5AF5"/>
    <w:rsid w:val="001E1E73"/>
    <w:rsid w:val="001E2C10"/>
    <w:rsid w:val="001E4E0C"/>
    <w:rsid w:val="001E526D"/>
    <w:rsid w:val="001E5655"/>
    <w:rsid w:val="001F1832"/>
    <w:rsid w:val="001F220F"/>
    <w:rsid w:val="001F25B3"/>
    <w:rsid w:val="001F28E9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D29"/>
    <w:rsid w:val="00223FDF"/>
    <w:rsid w:val="002279C0"/>
    <w:rsid w:val="002328C0"/>
    <w:rsid w:val="0023727E"/>
    <w:rsid w:val="00242081"/>
    <w:rsid w:val="00242D30"/>
    <w:rsid w:val="00243777"/>
    <w:rsid w:val="002441CD"/>
    <w:rsid w:val="002501A3"/>
    <w:rsid w:val="0025166C"/>
    <w:rsid w:val="00251963"/>
    <w:rsid w:val="00252F3F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6BB6"/>
    <w:rsid w:val="002B7FAF"/>
    <w:rsid w:val="002D0C4F"/>
    <w:rsid w:val="002D1364"/>
    <w:rsid w:val="002D4D30"/>
    <w:rsid w:val="002D5000"/>
    <w:rsid w:val="002D598D"/>
    <w:rsid w:val="002D6BEA"/>
    <w:rsid w:val="002D7188"/>
    <w:rsid w:val="002E1DE3"/>
    <w:rsid w:val="002E2AB6"/>
    <w:rsid w:val="002E3F34"/>
    <w:rsid w:val="002E5F79"/>
    <w:rsid w:val="002E64FA"/>
    <w:rsid w:val="002F034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0BC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714"/>
    <w:rsid w:val="00395835"/>
    <w:rsid w:val="00396942"/>
    <w:rsid w:val="00396B49"/>
    <w:rsid w:val="00396E3E"/>
    <w:rsid w:val="003A306E"/>
    <w:rsid w:val="003A4C19"/>
    <w:rsid w:val="003A4E67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B66"/>
    <w:rsid w:val="0040587E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31"/>
    <w:rsid w:val="0047077C"/>
    <w:rsid w:val="00470B05"/>
    <w:rsid w:val="0047207C"/>
    <w:rsid w:val="00472CD6"/>
    <w:rsid w:val="00474E3C"/>
    <w:rsid w:val="00477032"/>
    <w:rsid w:val="00480A58"/>
    <w:rsid w:val="00482151"/>
    <w:rsid w:val="00485FAD"/>
    <w:rsid w:val="00487AED"/>
    <w:rsid w:val="00491EDF"/>
    <w:rsid w:val="004926A0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763"/>
    <w:rsid w:val="004D7FD9"/>
    <w:rsid w:val="004E1324"/>
    <w:rsid w:val="004E19A5"/>
    <w:rsid w:val="004E2442"/>
    <w:rsid w:val="004E37E5"/>
    <w:rsid w:val="004E3FDB"/>
    <w:rsid w:val="004E7E96"/>
    <w:rsid w:val="004F1F4A"/>
    <w:rsid w:val="004F296D"/>
    <w:rsid w:val="004F508B"/>
    <w:rsid w:val="004F5A78"/>
    <w:rsid w:val="004F695F"/>
    <w:rsid w:val="004F6CA4"/>
    <w:rsid w:val="00500752"/>
    <w:rsid w:val="00501A50"/>
    <w:rsid w:val="0050222D"/>
    <w:rsid w:val="00503AF3"/>
    <w:rsid w:val="0050696D"/>
    <w:rsid w:val="00507C77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A8C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80D"/>
    <w:rsid w:val="005635ED"/>
    <w:rsid w:val="00565253"/>
    <w:rsid w:val="00566A7C"/>
    <w:rsid w:val="005676BD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E2C"/>
    <w:rsid w:val="005A4340"/>
    <w:rsid w:val="005A669D"/>
    <w:rsid w:val="005A75D8"/>
    <w:rsid w:val="005B494F"/>
    <w:rsid w:val="005B62F1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1E3C"/>
    <w:rsid w:val="005F2824"/>
    <w:rsid w:val="005F2EBA"/>
    <w:rsid w:val="005F35ED"/>
    <w:rsid w:val="005F6640"/>
    <w:rsid w:val="005F7812"/>
    <w:rsid w:val="005F7A88"/>
    <w:rsid w:val="00603A1A"/>
    <w:rsid w:val="006046D5"/>
    <w:rsid w:val="00607A93"/>
    <w:rsid w:val="00610C08"/>
    <w:rsid w:val="00611F74"/>
    <w:rsid w:val="00615772"/>
    <w:rsid w:val="00617059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A75"/>
    <w:rsid w:val="00665750"/>
    <w:rsid w:val="00666134"/>
    <w:rsid w:val="006678AF"/>
    <w:rsid w:val="006701EF"/>
    <w:rsid w:val="00670521"/>
    <w:rsid w:val="00673BA5"/>
    <w:rsid w:val="00680058"/>
    <w:rsid w:val="00681F9F"/>
    <w:rsid w:val="006833A6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AB9"/>
    <w:rsid w:val="006A748A"/>
    <w:rsid w:val="006C298B"/>
    <w:rsid w:val="006C419E"/>
    <w:rsid w:val="006C4A31"/>
    <w:rsid w:val="006C5192"/>
    <w:rsid w:val="006C5AC2"/>
    <w:rsid w:val="006C6AFB"/>
    <w:rsid w:val="006D1C2F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3648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B89"/>
    <w:rsid w:val="00770F6B"/>
    <w:rsid w:val="00771883"/>
    <w:rsid w:val="0077425D"/>
    <w:rsid w:val="00776DC2"/>
    <w:rsid w:val="00780122"/>
    <w:rsid w:val="00780AF5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151"/>
    <w:rsid w:val="007B567F"/>
    <w:rsid w:val="007B75BC"/>
    <w:rsid w:val="007C0BD6"/>
    <w:rsid w:val="007C2900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6E4D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3A4"/>
    <w:rsid w:val="00836DB9"/>
    <w:rsid w:val="00837C67"/>
    <w:rsid w:val="008415B0"/>
    <w:rsid w:val="00842028"/>
    <w:rsid w:val="008436B8"/>
    <w:rsid w:val="008460B6"/>
    <w:rsid w:val="00850C9D"/>
    <w:rsid w:val="0085106C"/>
    <w:rsid w:val="00852B59"/>
    <w:rsid w:val="00856272"/>
    <w:rsid w:val="008563FF"/>
    <w:rsid w:val="00857916"/>
    <w:rsid w:val="0086018B"/>
    <w:rsid w:val="008611DD"/>
    <w:rsid w:val="008620DE"/>
    <w:rsid w:val="00862FC6"/>
    <w:rsid w:val="00866867"/>
    <w:rsid w:val="00872257"/>
    <w:rsid w:val="00873A86"/>
    <w:rsid w:val="008753E6"/>
    <w:rsid w:val="0087738C"/>
    <w:rsid w:val="008802AF"/>
    <w:rsid w:val="00881926"/>
    <w:rsid w:val="008820A6"/>
    <w:rsid w:val="0088318F"/>
    <w:rsid w:val="0088331D"/>
    <w:rsid w:val="008852B0"/>
    <w:rsid w:val="00885AE7"/>
    <w:rsid w:val="00886B60"/>
    <w:rsid w:val="00887593"/>
    <w:rsid w:val="00887889"/>
    <w:rsid w:val="008920FF"/>
    <w:rsid w:val="008926E8"/>
    <w:rsid w:val="00894F19"/>
    <w:rsid w:val="00896A10"/>
    <w:rsid w:val="008971B5"/>
    <w:rsid w:val="008A276C"/>
    <w:rsid w:val="008A3D61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5E9A"/>
    <w:rsid w:val="008B7712"/>
    <w:rsid w:val="008B7B26"/>
    <w:rsid w:val="008C3524"/>
    <w:rsid w:val="008C4061"/>
    <w:rsid w:val="008C4229"/>
    <w:rsid w:val="008C5BE0"/>
    <w:rsid w:val="008C62DB"/>
    <w:rsid w:val="008C7233"/>
    <w:rsid w:val="008D20E8"/>
    <w:rsid w:val="008D2434"/>
    <w:rsid w:val="008E171D"/>
    <w:rsid w:val="008E2785"/>
    <w:rsid w:val="008E78A3"/>
    <w:rsid w:val="008F0654"/>
    <w:rsid w:val="008F06CB"/>
    <w:rsid w:val="008F2E83"/>
    <w:rsid w:val="008F612A"/>
    <w:rsid w:val="008F61E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5F24"/>
    <w:rsid w:val="009264EC"/>
    <w:rsid w:val="00926A3F"/>
    <w:rsid w:val="0092794E"/>
    <w:rsid w:val="00927E63"/>
    <w:rsid w:val="00930D30"/>
    <w:rsid w:val="0093295A"/>
    <w:rsid w:val="009332A2"/>
    <w:rsid w:val="00937598"/>
    <w:rsid w:val="0093790B"/>
    <w:rsid w:val="00942C9C"/>
    <w:rsid w:val="00943751"/>
    <w:rsid w:val="00946DD0"/>
    <w:rsid w:val="009509E6"/>
    <w:rsid w:val="00952018"/>
    <w:rsid w:val="00952800"/>
    <w:rsid w:val="0095300D"/>
    <w:rsid w:val="00956812"/>
    <w:rsid w:val="0095719A"/>
    <w:rsid w:val="00962052"/>
    <w:rsid w:val="009623E9"/>
    <w:rsid w:val="00963EEB"/>
    <w:rsid w:val="009648BC"/>
    <w:rsid w:val="00964C2F"/>
    <w:rsid w:val="00965F88"/>
    <w:rsid w:val="009709D3"/>
    <w:rsid w:val="00976607"/>
    <w:rsid w:val="00982B4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D5C22"/>
    <w:rsid w:val="009E3E77"/>
    <w:rsid w:val="009E3FAB"/>
    <w:rsid w:val="009E5B3F"/>
    <w:rsid w:val="009E7D90"/>
    <w:rsid w:val="009F1AB0"/>
    <w:rsid w:val="009F501D"/>
    <w:rsid w:val="009F67E0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BF5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04E"/>
    <w:rsid w:val="00A638DA"/>
    <w:rsid w:val="00A65B41"/>
    <w:rsid w:val="00A65E00"/>
    <w:rsid w:val="00A66A78"/>
    <w:rsid w:val="00A7397E"/>
    <w:rsid w:val="00A7436E"/>
    <w:rsid w:val="00A74E96"/>
    <w:rsid w:val="00A75A8E"/>
    <w:rsid w:val="00A824DD"/>
    <w:rsid w:val="00A83676"/>
    <w:rsid w:val="00A83B7B"/>
    <w:rsid w:val="00A84274"/>
    <w:rsid w:val="00A850F3"/>
    <w:rsid w:val="00A863BD"/>
    <w:rsid w:val="00A864E3"/>
    <w:rsid w:val="00A94574"/>
    <w:rsid w:val="00A95936"/>
    <w:rsid w:val="00A95D0D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577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09E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511"/>
    <w:rsid w:val="00B642FC"/>
    <w:rsid w:val="00B64D26"/>
    <w:rsid w:val="00B64FBB"/>
    <w:rsid w:val="00B65C78"/>
    <w:rsid w:val="00B70E22"/>
    <w:rsid w:val="00B774CB"/>
    <w:rsid w:val="00B80402"/>
    <w:rsid w:val="00B80806"/>
    <w:rsid w:val="00B80B9A"/>
    <w:rsid w:val="00B830B7"/>
    <w:rsid w:val="00B848EA"/>
    <w:rsid w:val="00B84B2B"/>
    <w:rsid w:val="00B90500"/>
    <w:rsid w:val="00B9176C"/>
    <w:rsid w:val="00B935A4"/>
    <w:rsid w:val="00BA4DF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245"/>
    <w:rsid w:val="00BD0648"/>
    <w:rsid w:val="00BD0651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07E"/>
    <w:rsid w:val="00C11943"/>
    <w:rsid w:val="00C12E96"/>
    <w:rsid w:val="00C14763"/>
    <w:rsid w:val="00C15E0A"/>
    <w:rsid w:val="00C16141"/>
    <w:rsid w:val="00C166CD"/>
    <w:rsid w:val="00C230D1"/>
    <w:rsid w:val="00C2363F"/>
    <w:rsid w:val="00C236C8"/>
    <w:rsid w:val="00C25F22"/>
    <w:rsid w:val="00C260B1"/>
    <w:rsid w:val="00C26E56"/>
    <w:rsid w:val="00C31406"/>
    <w:rsid w:val="00C37194"/>
    <w:rsid w:val="00C3785C"/>
    <w:rsid w:val="00C40637"/>
    <w:rsid w:val="00C40F6C"/>
    <w:rsid w:val="00C43E2F"/>
    <w:rsid w:val="00C44426"/>
    <w:rsid w:val="00C445F3"/>
    <w:rsid w:val="00C451F4"/>
    <w:rsid w:val="00C45606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6D06"/>
    <w:rsid w:val="00C97A4D"/>
    <w:rsid w:val="00CA154B"/>
    <w:rsid w:val="00CA4A6A"/>
    <w:rsid w:val="00CB18D0"/>
    <w:rsid w:val="00CB1C8A"/>
    <w:rsid w:val="00CB2014"/>
    <w:rsid w:val="00CB24F5"/>
    <w:rsid w:val="00CB2663"/>
    <w:rsid w:val="00CB3BBE"/>
    <w:rsid w:val="00CB3EFB"/>
    <w:rsid w:val="00CB59E9"/>
    <w:rsid w:val="00CB6F2C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60F4"/>
    <w:rsid w:val="00CD7822"/>
    <w:rsid w:val="00CD7863"/>
    <w:rsid w:val="00CE31A6"/>
    <w:rsid w:val="00CE5AC5"/>
    <w:rsid w:val="00CE74AC"/>
    <w:rsid w:val="00CF09AA"/>
    <w:rsid w:val="00CF4813"/>
    <w:rsid w:val="00CF4FD2"/>
    <w:rsid w:val="00CF5233"/>
    <w:rsid w:val="00D029B8"/>
    <w:rsid w:val="00D02F60"/>
    <w:rsid w:val="00D045FD"/>
    <w:rsid w:val="00D0464E"/>
    <w:rsid w:val="00D04A96"/>
    <w:rsid w:val="00D06538"/>
    <w:rsid w:val="00D07A7B"/>
    <w:rsid w:val="00D10E06"/>
    <w:rsid w:val="00D15197"/>
    <w:rsid w:val="00D16820"/>
    <w:rsid w:val="00D169C8"/>
    <w:rsid w:val="00D1793F"/>
    <w:rsid w:val="00D2148E"/>
    <w:rsid w:val="00D224CA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3855"/>
    <w:rsid w:val="00D55290"/>
    <w:rsid w:val="00D557D3"/>
    <w:rsid w:val="00D57791"/>
    <w:rsid w:val="00D6046A"/>
    <w:rsid w:val="00D60B5F"/>
    <w:rsid w:val="00D60EBB"/>
    <w:rsid w:val="00D6107F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814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4B3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4FFD"/>
    <w:rsid w:val="00E37C2F"/>
    <w:rsid w:val="00E4096F"/>
    <w:rsid w:val="00E41C28"/>
    <w:rsid w:val="00E4316C"/>
    <w:rsid w:val="00E46308"/>
    <w:rsid w:val="00E5106D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80A"/>
    <w:rsid w:val="00E96E3F"/>
    <w:rsid w:val="00EA270C"/>
    <w:rsid w:val="00EA4974"/>
    <w:rsid w:val="00EA532E"/>
    <w:rsid w:val="00EB06D9"/>
    <w:rsid w:val="00EB192B"/>
    <w:rsid w:val="00EB19ED"/>
    <w:rsid w:val="00EB1CAB"/>
    <w:rsid w:val="00EB7878"/>
    <w:rsid w:val="00EC0F5A"/>
    <w:rsid w:val="00EC1882"/>
    <w:rsid w:val="00EC4265"/>
    <w:rsid w:val="00EC4CEB"/>
    <w:rsid w:val="00EC659E"/>
    <w:rsid w:val="00ED0963"/>
    <w:rsid w:val="00ED2072"/>
    <w:rsid w:val="00ED2AE0"/>
    <w:rsid w:val="00ED5553"/>
    <w:rsid w:val="00ED5E36"/>
    <w:rsid w:val="00ED6961"/>
    <w:rsid w:val="00ED6E14"/>
    <w:rsid w:val="00EE2746"/>
    <w:rsid w:val="00EF0B96"/>
    <w:rsid w:val="00EF3486"/>
    <w:rsid w:val="00EF47AF"/>
    <w:rsid w:val="00EF53B6"/>
    <w:rsid w:val="00F00B73"/>
    <w:rsid w:val="00F115CA"/>
    <w:rsid w:val="00F14817"/>
    <w:rsid w:val="00F14C52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0D70"/>
    <w:rsid w:val="00F711C9"/>
    <w:rsid w:val="00F74C59"/>
    <w:rsid w:val="00F756E9"/>
    <w:rsid w:val="00F75C3A"/>
    <w:rsid w:val="00F80C14"/>
    <w:rsid w:val="00F819FE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97140"/>
    <w:rsid w:val="00FA13C2"/>
    <w:rsid w:val="00FA7F91"/>
    <w:rsid w:val="00FB121C"/>
    <w:rsid w:val="00FB1CDD"/>
    <w:rsid w:val="00FB2C2F"/>
    <w:rsid w:val="00FB305C"/>
    <w:rsid w:val="00FB46BA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85106C"/>
    <w:pPr>
      <w:widowControl/>
      <w:autoSpaceDE/>
      <w:autoSpaceDN/>
      <w:adjustRightInd/>
      <w:spacing w:before="0" w:after="200" w:line="240" w:lineRule="auto"/>
      <w:jc w:val="center"/>
    </w:pPr>
    <w:rPr>
      <w:rFonts w:ascii="Calibri" w:eastAsia="Calibri" w:hAnsi="Calibri" w:cs="Times New Roman"/>
      <w:iCs/>
      <w:color w:val="1F497D" w:themeColor="text2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rsid w:val="0085106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5106C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51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10487</Words>
  <Characters>61692</Characters>
  <Application>Microsoft Office Word</Application>
  <DocSecurity>0</DocSecurity>
  <Lines>514</Lines>
  <Paragraphs>144</Paragraphs>
  <ScaleCrop>false</ScaleCrop>
  <Company/>
  <LinksUpToDate>false</LinksUpToDate>
  <CharactersWithSpaces>72035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2026-05-12T18:25:00Z</dcterms:created>
  <dcterms:modified xsi:type="dcterms:W3CDTF">2026-05-12T18:25:00Z</dcterms:modified>
  <cp:category/>
</cp:coreProperties>
</file>