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3F3C" w14:textId="26634BF4" w:rsidR="008B1AE3" w:rsidRPr="008B1AE3" w:rsidRDefault="008B1AE3" w:rsidP="00D53D4A">
      <w:pPr>
        <w:pStyle w:val="OZNPROJEKTUwskazaniedatylubwersjiprojektu"/>
      </w:pPr>
      <w:r>
        <w:t>Projekt</w:t>
      </w:r>
    </w:p>
    <w:p w14:paraId="54C6F507" w14:textId="4A65849D" w:rsidR="008B1AE3" w:rsidRDefault="008B1AE3" w:rsidP="008B1AE3">
      <w:pPr>
        <w:pStyle w:val="OZNRODZAKTUtznustawalubrozporzdzenieiorganwydajcy"/>
      </w:pPr>
      <w:r w:rsidRPr="008B1AE3">
        <w:t>Ustawa</w:t>
      </w:r>
    </w:p>
    <w:p w14:paraId="0AEFB612" w14:textId="3837EB3E" w:rsidR="008B1AE3" w:rsidRPr="008B1AE3" w:rsidRDefault="008B1AE3" w:rsidP="008B1AE3">
      <w:pPr>
        <w:pStyle w:val="DATAAKTUdatauchwalenialubwydaniaaktu"/>
      </w:pPr>
      <w:r w:rsidRPr="008B1AE3">
        <w:t>z dnia</w:t>
      </w:r>
    </w:p>
    <w:p w14:paraId="10AE3287" w14:textId="54487F3E" w:rsidR="008B1AE3" w:rsidRPr="008B1AE3" w:rsidRDefault="008B1AE3" w:rsidP="0039070C">
      <w:pPr>
        <w:pStyle w:val="TYTUAKTUprzedmiotregulacjiustawylubrozporzdzenia"/>
      </w:pPr>
      <w:r w:rsidRPr="008B1AE3">
        <w:t>o zmianie ustawy o pomocy społecznej</w:t>
      </w:r>
    </w:p>
    <w:p w14:paraId="41BA9E8F" w14:textId="2E0199E9" w:rsidR="00BA056B" w:rsidRDefault="008B1AE3" w:rsidP="00706CD1">
      <w:pPr>
        <w:pStyle w:val="ARTartustawynprozporzdzenia"/>
      </w:pPr>
      <w:r w:rsidRPr="00745358">
        <w:rPr>
          <w:rStyle w:val="Ppogrubienie"/>
        </w:rPr>
        <w:t>Art.</w:t>
      </w:r>
      <w:r w:rsidR="00887CBD">
        <w:rPr>
          <w:rStyle w:val="Ppogrubienie"/>
        </w:rPr>
        <w:t> </w:t>
      </w:r>
      <w:r w:rsidRPr="00745358">
        <w:rPr>
          <w:rStyle w:val="Ppogrubienie"/>
        </w:rPr>
        <w:t>1.</w:t>
      </w:r>
      <w:r w:rsidR="00887CBD">
        <w:rPr>
          <w:rStyle w:val="Ppogrubienie"/>
          <w:b w:val="0"/>
        </w:rPr>
        <w:t> </w:t>
      </w:r>
      <w:r w:rsidRPr="00745358">
        <w:t xml:space="preserve">W ustawie z dnia 12 marca 2004 r. o pomocy społecznej (Dz. U. </w:t>
      </w:r>
      <w:r w:rsidR="00ED46D9" w:rsidRPr="00745358">
        <w:t>z 2025 r. poz. 1214 i 1302</w:t>
      </w:r>
      <w:r w:rsidR="00943B55">
        <w:t xml:space="preserve"> oraz z 2026 r. poz. 26</w:t>
      </w:r>
      <w:r w:rsidR="002374F8">
        <w:t xml:space="preserve"> i 203</w:t>
      </w:r>
      <w:r w:rsidRPr="00745358">
        <w:t>)</w:t>
      </w:r>
      <w:r w:rsidR="001C2719" w:rsidRPr="00745358">
        <w:t xml:space="preserve"> w</w:t>
      </w:r>
      <w:r w:rsidR="00244F3E">
        <w:t>prowadza się następujące zmiany</w:t>
      </w:r>
      <w:r w:rsidR="00BA056B">
        <w:t>:</w:t>
      </w:r>
    </w:p>
    <w:p w14:paraId="2BA49455" w14:textId="688D5B31" w:rsidR="005B199F" w:rsidRPr="005B199F" w:rsidRDefault="005B199F" w:rsidP="00706CD1">
      <w:pPr>
        <w:pStyle w:val="PKTpunkt"/>
      </w:pPr>
      <w:r w:rsidRPr="005B199F">
        <w:t>1)</w:t>
      </w:r>
      <w:r w:rsidR="009C2F46">
        <w:tab/>
      </w:r>
      <w:r w:rsidRPr="005B199F">
        <w:t>w art. 50:</w:t>
      </w:r>
    </w:p>
    <w:p w14:paraId="63DB4FED" w14:textId="4B6508CC" w:rsidR="005B199F" w:rsidRPr="005B199F" w:rsidRDefault="005B199F" w:rsidP="00706CD1">
      <w:pPr>
        <w:pStyle w:val="LITlitera"/>
      </w:pPr>
      <w:r w:rsidRPr="005B199F">
        <w:t>a)</w:t>
      </w:r>
      <w:r w:rsidR="009C2F46">
        <w:tab/>
      </w:r>
      <w:r w:rsidRPr="005B199F">
        <w:t>ust. 1</w:t>
      </w:r>
      <w:r w:rsidR="009C2F46">
        <w:t>–</w:t>
      </w:r>
      <w:r w:rsidRPr="005B199F">
        <w:t>3 otrzymują brzmienie:</w:t>
      </w:r>
    </w:p>
    <w:p w14:paraId="6F962923" w14:textId="77777777" w:rsidR="005B199F" w:rsidRPr="005B199F" w:rsidRDefault="005B199F" w:rsidP="00706CD1">
      <w:pPr>
        <w:pStyle w:val="ZLITUSTzmustliter"/>
      </w:pPr>
      <w:r>
        <w:t>„</w:t>
      </w:r>
      <w:r w:rsidRPr="005B199F">
        <w:t>1. Osobie, która wymaga pomocy innych osób z powodu wieku, choroby lub innych przyczyn:</w:t>
      </w:r>
    </w:p>
    <w:p w14:paraId="6EB50F16" w14:textId="7E0F6195" w:rsidR="005B199F" w:rsidRPr="005B199F" w:rsidRDefault="005B199F" w:rsidP="00706CD1">
      <w:pPr>
        <w:pStyle w:val="ZLITPKTzmpktliter"/>
      </w:pPr>
      <w:r w:rsidRPr="005B199F">
        <w:t>1)</w:t>
      </w:r>
      <w:r w:rsidR="009C2F46">
        <w:tab/>
      </w:r>
      <w:r w:rsidRPr="005B199F">
        <w:t xml:space="preserve">przysługuje pomoc w formie usług opiekuńczych lub specjalistycznych usług opiekuńczych, jeżeli jest osobą samotną i jest pozbawiona pomocy, której wymaga; </w:t>
      </w:r>
    </w:p>
    <w:p w14:paraId="3310A412" w14:textId="2F1F8B6A" w:rsidR="005B199F" w:rsidRPr="005B199F" w:rsidRDefault="005B199F" w:rsidP="00706CD1">
      <w:pPr>
        <w:pStyle w:val="ZLITPKTzmpktliter"/>
      </w:pPr>
      <w:r w:rsidRPr="005B199F">
        <w:t>2)</w:t>
      </w:r>
      <w:r w:rsidR="009C2F46">
        <w:tab/>
      </w:r>
      <w:r w:rsidRPr="005B199F">
        <w:t>może być przyznana pomoc w formie usług opiekuńczych lub specjalistycznych usług opiekuńczych, jeżeli jej rodzina, a także wspólnie niezamieszkujący małżonek, wstępni ani zstępni nie mogą</w:t>
      </w:r>
      <w:r>
        <w:t xml:space="preserve"> zapewnić pomocy, której wymaga.</w:t>
      </w:r>
    </w:p>
    <w:p w14:paraId="207321BB" w14:textId="683425C4" w:rsidR="005B199F" w:rsidRPr="005B199F" w:rsidRDefault="005B199F" w:rsidP="00706CD1">
      <w:pPr>
        <w:pStyle w:val="ZLITUSTzmustliter"/>
      </w:pPr>
      <w:r w:rsidRPr="005B199F">
        <w:t xml:space="preserve">1a. Usługi opiekuńcze obejmują pomoc w zaspokajaniu codziennych potrzeb życiowych, opiekę higieniczną, zaleconą przez lekarza pielęgnację </w:t>
      </w:r>
      <w:r w:rsidR="00E138DD">
        <w:t xml:space="preserve">w zakresie niewymagającym specjalistycznej wiedzy i kompetencji </w:t>
      </w:r>
      <w:r w:rsidRPr="005B199F">
        <w:t>oraz, w miarę możliwości, zapewnienie kontaktów z otoczeniem.</w:t>
      </w:r>
    </w:p>
    <w:p w14:paraId="7BE1B894" w14:textId="77777777" w:rsidR="005B199F" w:rsidRPr="005B199F" w:rsidRDefault="005B199F" w:rsidP="00706CD1">
      <w:pPr>
        <w:pStyle w:val="ZLITUSTzmustliter"/>
      </w:pPr>
      <w:r w:rsidRPr="005B199F">
        <w:t>2. Specjalistyczne usługi opiekuńcze obejmują dostosowane do szczególnych potrzeb wynikających z rodzaju schorzenia lub niepełnosprawności usługi świadczone przez osoby ze specjalistycznym przygotowaniem zawodowym.</w:t>
      </w:r>
    </w:p>
    <w:p w14:paraId="1D730812" w14:textId="06C11477" w:rsidR="005B199F" w:rsidRPr="005B199F" w:rsidRDefault="005B199F" w:rsidP="00706CD1">
      <w:pPr>
        <w:pStyle w:val="ZLITUSTzmustliter"/>
      </w:pPr>
      <w:r w:rsidRPr="005B199F">
        <w:t>3. Usługi opiekuńcze w miejscu zamieszkania mogą być przyznane w formie usług sąsiedzkich.”</w:t>
      </w:r>
      <w:r w:rsidR="009A7115">
        <w:t>,</w:t>
      </w:r>
    </w:p>
    <w:p w14:paraId="67494E17" w14:textId="1309F775" w:rsidR="009A7115" w:rsidRPr="00706CD1" w:rsidRDefault="009A7115" w:rsidP="00706CD1">
      <w:pPr>
        <w:pStyle w:val="LITlitera"/>
      </w:pPr>
      <w:r w:rsidRPr="00706CD1">
        <w:t>b)</w:t>
      </w:r>
      <w:r w:rsidR="009C2F46">
        <w:tab/>
      </w:r>
      <w:r w:rsidRPr="00706CD1">
        <w:t>uchyla się ust. 4,</w:t>
      </w:r>
    </w:p>
    <w:p w14:paraId="0245AF63" w14:textId="0066F8DB" w:rsidR="009A7115" w:rsidRPr="009A7115" w:rsidRDefault="009A7115" w:rsidP="00706CD1">
      <w:pPr>
        <w:pStyle w:val="LITlitera"/>
      </w:pPr>
      <w:r w:rsidRPr="009A7115">
        <w:t>c)</w:t>
      </w:r>
      <w:r w:rsidR="009C2F46">
        <w:tab/>
      </w:r>
      <w:r w:rsidRPr="009A7115">
        <w:t>ust. 4a i 4b otrzymują brzmienie:</w:t>
      </w:r>
    </w:p>
    <w:p w14:paraId="46661313" w14:textId="77777777" w:rsidR="009A7115" w:rsidRPr="009A7115" w:rsidRDefault="009A7115" w:rsidP="00706CD1">
      <w:pPr>
        <w:pStyle w:val="ZLITUSTzmustliter"/>
      </w:pPr>
      <w:r>
        <w:t>„4a. Osobą wykonującą usługi opiekuńcze może być osoba, która:</w:t>
      </w:r>
    </w:p>
    <w:p w14:paraId="54F69CE4" w14:textId="77777777" w:rsidR="009A7115" w:rsidRPr="009A7115" w:rsidRDefault="009A7115" w:rsidP="00706CD1">
      <w:pPr>
        <w:pStyle w:val="ZLITPKTzmpktliter"/>
      </w:pPr>
      <w:r>
        <w:t>1)</w:t>
      </w:r>
      <w:r>
        <w:tab/>
        <w:t>jest pełnoletnia;</w:t>
      </w:r>
    </w:p>
    <w:p w14:paraId="13EDB145" w14:textId="77777777" w:rsidR="009A7115" w:rsidRPr="009A7115" w:rsidRDefault="009A7115" w:rsidP="00706CD1">
      <w:pPr>
        <w:pStyle w:val="ZLITPKTzmpktliter"/>
      </w:pPr>
      <w:r>
        <w:t>2)</w:t>
      </w:r>
      <w:r>
        <w:tab/>
        <w:t>nie jest członkiem rodziny osoby, na rzecz której są świadczone usługi opiekuńcze;</w:t>
      </w:r>
    </w:p>
    <w:p w14:paraId="20B660C3" w14:textId="77777777" w:rsidR="009A7115" w:rsidRPr="009A7115" w:rsidRDefault="009A7115" w:rsidP="00706CD1">
      <w:pPr>
        <w:pStyle w:val="ZLITPKTzmpktliter"/>
      </w:pPr>
      <w:r>
        <w:lastRenderedPageBreak/>
        <w:t>3)</w:t>
      </w:r>
      <w:r>
        <w:tab/>
        <w:t>nie jest oddzielnie zamieszkującym małżonkiem, wstępnym ani zstępnym osoby, na rzecz której są świadczone usługi opiekuńcze;</w:t>
      </w:r>
    </w:p>
    <w:p w14:paraId="0FAAD144" w14:textId="4F28F78B" w:rsidR="009A7115" w:rsidRPr="009A7115" w:rsidRDefault="009A7115" w:rsidP="00706CD1">
      <w:pPr>
        <w:pStyle w:val="ZLITPKTzmpktliter"/>
      </w:pPr>
      <w:r>
        <w:t>4)</w:t>
      </w:r>
      <w:r>
        <w:tab/>
      </w:r>
      <w:bookmarkStart w:id="0" w:name="_Hlk222855022"/>
      <w:r>
        <w:t>złożyła</w:t>
      </w:r>
      <w:r w:rsidR="00161E6E">
        <w:t xml:space="preserve"> podmiotowi świadczącemu usługi</w:t>
      </w:r>
      <w:r>
        <w:t xml:space="preserve"> </w:t>
      </w:r>
      <w:r w:rsidR="00D921AA">
        <w:t xml:space="preserve">opiekuńcze </w:t>
      </w:r>
      <w:r>
        <w:t>oświadczenie o zdolności pod względem psychofizycznym do świadczenia takich usług</w:t>
      </w:r>
      <w:r w:rsidRPr="009A7115">
        <w:t>;</w:t>
      </w:r>
      <w:bookmarkEnd w:id="0"/>
    </w:p>
    <w:p w14:paraId="272AC890" w14:textId="77777777" w:rsidR="009A7115" w:rsidRPr="009A7115" w:rsidRDefault="009A7115" w:rsidP="00706CD1">
      <w:pPr>
        <w:pStyle w:val="ZLITPKTzmpktliter"/>
      </w:pPr>
      <w:r>
        <w:t>5)</w:t>
      </w:r>
      <w:r>
        <w:tab/>
        <w:t>ukończyła szkolenie z zakresu udzielania pierwszej pomocy.</w:t>
      </w:r>
    </w:p>
    <w:p w14:paraId="2F5D1242" w14:textId="77777777" w:rsidR="009A7115" w:rsidRPr="009A7115" w:rsidRDefault="009A7115" w:rsidP="00944912">
      <w:pPr>
        <w:pStyle w:val="ZLITUSTzmustliter"/>
      </w:pPr>
      <w:r>
        <w:t xml:space="preserve">4b. Osobą wykonującą usługi sąsiedzkie może być osoba, która: </w:t>
      </w:r>
    </w:p>
    <w:p w14:paraId="20922E91" w14:textId="0965A9A0" w:rsidR="009A7115" w:rsidRPr="009A7115" w:rsidRDefault="009A7115" w:rsidP="00706CD1">
      <w:pPr>
        <w:pStyle w:val="ZLITPKTzmpktliter"/>
      </w:pPr>
      <w:r>
        <w:t>1)</w:t>
      </w:r>
      <w:r>
        <w:tab/>
        <w:t>spełnia wymagania, o których mowa w ust. 4a pkt 1</w:t>
      </w:r>
      <w:r w:rsidR="009C2F46">
        <w:t>–</w:t>
      </w:r>
      <w:r>
        <w:t>3 i 5;</w:t>
      </w:r>
    </w:p>
    <w:p w14:paraId="23113A2F" w14:textId="77777777" w:rsidR="009A7115" w:rsidRPr="009A7115" w:rsidRDefault="009A7115" w:rsidP="00706CD1">
      <w:pPr>
        <w:pStyle w:val="ZLITPKTzmpktliter"/>
      </w:pPr>
      <w:r>
        <w:t>2)</w:t>
      </w:r>
      <w:r>
        <w:tab/>
        <w:t xml:space="preserve">złożyła organizatorowi usług sąsiedzkich oświadczenie </w:t>
      </w:r>
      <w:bookmarkStart w:id="1" w:name="_Hlk222904806"/>
      <w:r>
        <w:t>o zdolności pod względem psychofizycznym do świadczenia takich usług</w:t>
      </w:r>
      <w:bookmarkEnd w:id="1"/>
      <w:r>
        <w:t>;</w:t>
      </w:r>
    </w:p>
    <w:p w14:paraId="66F1D7D1" w14:textId="77777777" w:rsidR="009A7115" w:rsidRPr="009A7115" w:rsidRDefault="009A7115" w:rsidP="00706CD1">
      <w:pPr>
        <w:pStyle w:val="ZLITPKTzmpktliter"/>
      </w:pPr>
      <w:r>
        <w:t>3)</w:t>
      </w:r>
      <w:r>
        <w:tab/>
        <w:t>zamieszkuje w najbliższej okolicy osoby, na rzecz której są świadczone usługi sąsiedzkie;</w:t>
      </w:r>
    </w:p>
    <w:p w14:paraId="66F15659" w14:textId="77777777" w:rsidR="009A7115" w:rsidRPr="009A7115" w:rsidRDefault="009A7115" w:rsidP="00706CD1">
      <w:pPr>
        <w:pStyle w:val="ZLITPKTzmpktliter"/>
      </w:pPr>
      <w:r>
        <w:t>4)</w:t>
      </w:r>
      <w:r>
        <w:tab/>
        <w:t>została zaakceptowana przez osobę, na rzecz której są świadczone usługi sąsiedzkie;</w:t>
      </w:r>
    </w:p>
    <w:p w14:paraId="538A83F9" w14:textId="77777777" w:rsidR="009A7115" w:rsidRPr="009A7115" w:rsidRDefault="009A7115" w:rsidP="00706CD1">
      <w:pPr>
        <w:pStyle w:val="ZLITPKTzmpktliter"/>
      </w:pPr>
      <w:r>
        <w:t>5)</w:t>
      </w:r>
      <w:r>
        <w:tab/>
        <w:t>została zaakceptowana przez organizatora usług sąsiedzkich.”</w:t>
      </w:r>
      <w:r w:rsidRPr="009A7115">
        <w:t>,</w:t>
      </w:r>
    </w:p>
    <w:p w14:paraId="03F5DA07" w14:textId="1C291E38" w:rsidR="009A7115" w:rsidRPr="009A7115" w:rsidRDefault="009A7115" w:rsidP="00944912">
      <w:pPr>
        <w:pStyle w:val="LITlitera"/>
      </w:pPr>
      <w:r w:rsidRPr="009A7115">
        <w:t>d)</w:t>
      </w:r>
      <w:r w:rsidR="009C2F46">
        <w:tab/>
      </w:r>
      <w:r w:rsidRPr="009A7115">
        <w:t>po ust. 4b dodaje się ust. 4c w brzmieniu:</w:t>
      </w:r>
    </w:p>
    <w:p w14:paraId="1C639DD0" w14:textId="7247EC6E" w:rsidR="00C05A12" w:rsidRDefault="009A7115" w:rsidP="00944912">
      <w:pPr>
        <w:pStyle w:val="ZLITUSTzmustliter"/>
      </w:pPr>
      <w:r>
        <w:t>„4c. W przypadku nieukończenia szkolenia, o którym mowa w ust. 4a pkt 5, przez osobę wykonującą usługi sąsiedzkie</w:t>
      </w:r>
      <w:r w:rsidRPr="009A7115">
        <w:t xml:space="preserve"> organizacja szkolenia należy do organizatora usług sąsiedzkich.”</w:t>
      </w:r>
      <w:r w:rsidR="00E06008">
        <w:t>,</w:t>
      </w:r>
    </w:p>
    <w:p w14:paraId="09B9E79B" w14:textId="707909F2" w:rsidR="009A7115" w:rsidRPr="009A7115" w:rsidRDefault="00B05600" w:rsidP="00944912">
      <w:pPr>
        <w:pStyle w:val="LITlitera"/>
      </w:pPr>
      <w:r>
        <w:t>e</w:t>
      </w:r>
      <w:r w:rsidR="00C05A12">
        <w:t>)</w:t>
      </w:r>
      <w:r w:rsidR="009C2F46">
        <w:tab/>
      </w:r>
      <w:r w:rsidR="00C05A12">
        <w:t>ust. 5 otrzymuje brzmienie:</w:t>
      </w:r>
    </w:p>
    <w:p w14:paraId="0A4CD47E" w14:textId="231E054D" w:rsidR="00C05A12" w:rsidRDefault="00B67014" w:rsidP="00944912">
      <w:pPr>
        <w:pStyle w:val="ZLITUSTzmustliter"/>
      </w:pPr>
      <w:r w:rsidRPr="009A7115">
        <w:t>„</w:t>
      </w:r>
      <w:r w:rsidR="009A7115" w:rsidRPr="009A7115">
        <w:t xml:space="preserve">5. </w:t>
      </w:r>
      <w:r w:rsidR="0026088E">
        <w:t xml:space="preserve">W decyzji o przyznaniu usług opiekuńczych </w:t>
      </w:r>
      <w:r w:rsidR="009A7115" w:rsidRPr="009A7115">
        <w:t xml:space="preserve">ustala </w:t>
      </w:r>
      <w:r w:rsidR="0026088E">
        <w:t xml:space="preserve">się </w:t>
      </w:r>
      <w:r w:rsidR="009A7115" w:rsidRPr="009A7115">
        <w:t>ich zakres, okres i miejsce świadczenia.</w:t>
      </w:r>
      <w:r w:rsidR="00B720BC" w:rsidRPr="00DA1A85">
        <w:t>”</w:t>
      </w:r>
      <w:r w:rsidR="00C05A12">
        <w:t>,</w:t>
      </w:r>
    </w:p>
    <w:p w14:paraId="034DF77E" w14:textId="319DA1C9" w:rsidR="009A7115" w:rsidRPr="009A7115" w:rsidRDefault="00B05600" w:rsidP="00944912">
      <w:pPr>
        <w:pStyle w:val="LITlitera"/>
      </w:pPr>
      <w:r>
        <w:t>f</w:t>
      </w:r>
      <w:r w:rsidR="009A7115" w:rsidRPr="009A7115">
        <w:t>)</w:t>
      </w:r>
      <w:r w:rsidR="009C2F46">
        <w:tab/>
      </w:r>
      <w:r w:rsidR="009A7115" w:rsidRPr="009A7115">
        <w:t>w ust. 6b skreśla się wyrazy „i 2”</w:t>
      </w:r>
      <w:r w:rsidR="00632ED4">
        <w:t>;</w:t>
      </w:r>
    </w:p>
    <w:p w14:paraId="20AFB761" w14:textId="07546168" w:rsidR="005B199F" w:rsidRPr="00DA1A85" w:rsidRDefault="009A7115" w:rsidP="00944912">
      <w:pPr>
        <w:pStyle w:val="PKTpunkt"/>
      </w:pPr>
      <w:r w:rsidRPr="00DA1A85">
        <w:t>2)</w:t>
      </w:r>
      <w:r w:rsidR="009C2F46">
        <w:tab/>
      </w:r>
      <w:r w:rsidRPr="00DA1A85">
        <w:t>w art. 50a w ust. 1 skreśla się wyrazy „i 2”;</w:t>
      </w:r>
    </w:p>
    <w:p w14:paraId="442A3703" w14:textId="4B298DE6" w:rsidR="005D656B" w:rsidRPr="00DA1A85" w:rsidRDefault="005D656B" w:rsidP="00944912">
      <w:pPr>
        <w:pStyle w:val="PKTpunkt"/>
      </w:pPr>
      <w:r w:rsidRPr="00DA1A85">
        <w:t>3)</w:t>
      </w:r>
      <w:r w:rsidR="009C2F46">
        <w:tab/>
      </w:r>
      <w:r w:rsidRPr="00DA1A85">
        <w:t>po art. 50a dodaje się art. 50b w brzmieniu:</w:t>
      </w:r>
    </w:p>
    <w:p w14:paraId="748EE795" w14:textId="0E7A396B" w:rsidR="005D656B" w:rsidRPr="005D656B" w:rsidRDefault="005D656B" w:rsidP="00944912">
      <w:pPr>
        <w:pStyle w:val="ZARTzmartartykuempunktem"/>
      </w:pPr>
      <w:r>
        <w:t>„</w:t>
      </w:r>
      <w:r w:rsidRPr="005D656B">
        <w:t xml:space="preserve">Art. 50b. 1. </w:t>
      </w:r>
      <w:r w:rsidR="00DB1BAD">
        <w:t>U</w:t>
      </w:r>
      <w:r w:rsidRPr="005D656B">
        <w:t xml:space="preserve">sługi opiekuńcze w miejscu zamieszkania </w:t>
      </w:r>
      <w:r w:rsidR="00DB1BAD">
        <w:t xml:space="preserve">świadczy się </w:t>
      </w:r>
      <w:r w:rsidRPr="005D656B">
        <w:t xml:space="preserve">zgodnie ze standardem świadczenia usług opiekuńczych </w:t>
      </w:r>
      <w:bookmarkStart w:id="2" w:name="_Hlk222852104"/>
      <w:r w:rsidRPr="005D656B">
        <w:t>w miejscu zamieszkania, uwzględniającym czynności wykonywane w obszarach wskazanych w art. 50 ust. 1a</w:t>
      </w:r>
      <w:bookmarkEnd w:id="2"/>
      <w:r w:rsidRPr="005D656B">
        <w:t>, określonym w przepisach wydanych na podstawie ust. 5, w sposób zapewniający uwzględnienie potrzeb osoby, na rzecz której usługi są świadczone</w:t>
      </w:r>
      <w:r w:rsidR="00DB1BAD">
        <w:t>. Gmina</w:t>
      </w:r>
      <w:r w:rsidRPr="005D656B">
        <w:t xml:space="preserve"> monitoruje i ocenia świadczenie usług</w:t>
      </w:r>
      <w:r w:rsidR="00DB1BAD">
        <w:t xml:space="preserve"> </w:t>
      </w:r>
      <w:r w:rsidR="00DB1BAD" w:rsidRPr="005D656B">
        <w:t>opiekuńcz</w:t>
      </w:r>
      <w:r w:rsidR="00DB1BAD">
        <w:t>ych</w:t>
      </w:r>
      <w:r w:rsidR="00DB1BAD" w:rsidRPr="005D656B">
        <w:t xml:space="preserve"> w miejscu zamieszkania</w:t>
      </w:r>
      <w:r w:rsidRPr="005D656B">
        <w:t>.</w:t>
      </w:r>
    </w:p>
    <w:p w14:paraId="29572422" w14:textId="700574F9" w:rsidR="005D656B" w:rsidRPr="005D656B" w:rsidRDefault="005D656B" w:rsidP="00944912">
      <w:pPr>
        <w:pStyle w:val="ZUSTzmustartykuempunktem"/>
      </w:pPr>
      <w:r>
        <w:t>2</w:t>
      </w:r>
      <w:r w:rsidRPr="005D656B">
        <w:t xml:space="preserve">. Monitorowanie, o którym mowa w ust. 1, obejmuje zbieranie i analizowanie informacji na temat świadczonych usług opiekuńczych w miejscu zamieszkania w celu dokonania oceny świadczenia tych usług. </w:t>
      </w:r>
    </w:p>
    <w:p w14:paraId="0F120080" w14:textId="57C69536" w:rsidR="005D656B" w:rsidRPr="005D656B" w:rsidRDefault="005D656B" w:rsidP="00944912">
      <w:pPr>
        <w:pStyle w:val="ZUSTzmustartykuempunktem"/>
      </w:pPr>
      <w:r>
        <w:lastRenderedPageBreak/>
        <w:t>3</w:t>
      </w:r>
      <w:r w:rsidRPr="005D656B">
        <w:t>. Ocena, o której mowa w ust. 1, jest dokonywana w celu zapewnienia odpowiedniej jakości usług opiekuńczych w miejscu zamieszkania świadczonych zgodnie ze standardem świadczenia tych usług i obejmuje w szczególności bezpieczeństwo, skuteczność i celowość tych usług.</w:t>
      </w:r>
    </w:p>
    <w:p w14:paraId="40A9E14D" w14:textId="77777777" w:rsidR="005D656B" w:rsidRPr="005D656B" w:rsidRDefault="005D656B" w:rsidP="00944912">
      <w:pPr>
        <w:pStyle w:val="ZUSTzmustartykuempunktem"/>
      </w:pPr>
      <w:r>
        <w:t>4</w:t>
      </w:r>
      <w:r w:rsidRPr="005D656B">
        <w:t>. W przypadku stwierdzenia nieprawidłowości przy świadczeniu usług opiekuńczych w miejscu zamieszkania gmina podejmuje działania mające na celu wyeliminowanie nieprawidłowości w stosunku do podmiotu świadczącego te usługi.</w:t>
      </w:r>
    </w:p>
    <w:p w14:paraId="503526A8" w14:textId="77777777" w:rsidR="005D656B" w:rsidRPr="005D656B" w:rsidRDefault="005D656B" w:rsidP="00944912">
      <w:pPr>
        <w:pStyle w:val="ZUSTzmustartykuempunktem"/>
      </w:pPr>
      <w:r>
        <w:t>5</w:t>
      </w:r>
      <w:r w:rsidRPr="005D656B">
        <w:t>. Minister właściwy do spraw zabezpieczenia społecznego określi, w drodze rozporządzenia:</w:t>
      </w:r>
    </w:p>
    <w:p w14:paraId="2218D326" w14:textId="1C657350" w:rsidR="005D656B" w:rsidRPr="00E85B7C" w:rsidRDefault="005D656B" w:rsidP="00F434B7">
      <w:pPr>
        <w:pStyle w:val="ZPKTzmpktartykuempunktem"/>
      </w:pPr>
      <w:r w:rsidRPr="00E85B7C">
        <w:t>1)</w:t>
      </w:r>
      <w:r w:rsidR="009C2F46" w:rsidRPr="00E85B7C">
        <w:tab/>
      </w:r>
      <w:r w:rsidRPr="00E85B7C">
        <w:t xml:space="preserve">standard </w:t>
      </w:r>
      <w:bookmarkStart w:id="3" w:name="_Hlk222852200"/>
      <w:r w:rsidRPr="00E85B7C">
        <w:t>świadczenia usług opiekuńczych w miejscu zamieszkania</w:t>
      </w:r>
      <w:bookmarkEnd w:id="3"/>
      <w:r w:rsidRPr="00E85B7C">
        <w:t>,</w:t>
      </w:r>
    </w:p>
    <w:p w14:paraId="2D6923A9" w14:textId="7B058B77" w:rsidR="005D656B" w:rsidRPr="00E85B7C" w:rsidRDefault="005D656B" w:rsidP="00F434B7">
      <w:pPr>
        <w:pStyle w:val="ZPKTzmpktartykuempunktem"/>
      </w:pPr>
      <w:r w:rsidRPr="00E85B7C">
        <w:t>2)</w:t>
      </w:r>
      <w:r w:rsidR="009C2F46" w:rsidRPr="00E85B7C">
        <w:tab/>
      </w:r>
      <w:r w:rsidRPr="00E85B7C">
        <w:t>sposób świadczenia usług opiekuńczych w miejscu zamieszkania,</w:t>
      </w:r>
    </w:p>
    <w:p w14:paraId="3589CF7B" w14:textId="1EC45868" w:rsidR="005D656B" w:rsidRPr="00944912" w:rsidRDefault="005D656B" w:rsidP="00F434B7">
      <w:pPr>
        <w:pStyle w:val="ZPKTzmpktartykuempunktem"/>
      </w:pPr>
      <w:r w:rsidRPr="00E85B7C">
        <w:t>3)</w:t>
      </w:r>
      <w:r w:rsidR="009C2F46" w:rsidRPr="00E85B7C">
        <w:tab/>
      </w:r>
      <w:r w:rsidRPr="00E85B7C">
        <w:t>sposób monitorowania</w:t>
      </w:r>
      <w:r>
        <w:t xml:space="preserve"> i oceny świadczenia usług opiekuńczych</w:t>
      </w:r>
      <w:r w:rsidRPr="005D656B">
        <w:t xml:space="preserve"> w miejscu </w:t>
      </w:r>
      <w:r w:rsidRPr="00944912">
        <w:t>zamieszkania</w:t>
      </w:r>
    </w:p>
    <w:p w14:paraId="02E9674C" w14:textId="01F97313" w:rsidR="005D656B" w:rsidRPr="00944912" w:rsidRDefault="005D656B" w:rsidP="00944912">
      <w:pPr>
        <w:pStyle w:val="ZCZWSPPKTzmczciwsppktartykuempunktem"/>
      </w:pPr>
      <w:r w:rsidRPr="00944912">
        <w:t>– kierując się potrzebą zapewnienia odpowiedniej jakości usług opiekuńczych w miejscu zamieszkania, uwzględniających indywidualne potrzeby i możliwości psychofizyczne osób korzystających z tych usług.”.</w:t>
      </w:r>
    </w:p>
    <w:p w14:paraId="4F2C7845" w14:textId="4217C43E" w:rsidR="005D656B" w:rsidRPr="005D656B" w:rsidRDefault="005D656B" w:rsidP="00CB5D5B">
      <w:pPr>
        <w:pStyle w:val="ARTartustawynprozporzdzenia"/>
      </w:pPr>
      <w:r w:rsidRPr="00CB5D5B">
        <w:rPr>
          <w:rStyle w:val="Ppogrubienie"/>
        </w:rPr>
        <w:t>Art.</w:t>
      </w:r>
      <w:r w:rsidR="007D4709">
        <w:rPr>
          <w:rStyle w:val="Ppogrubienie"/>
        </w:rPr>
        <w:t> </w:t>
      </w:r>
      <w:r w:rsidRPr="00CB5D5B">
        <w:rPr>
          <w:rStyle w:val="Ppogrubienie"/>
        </w:rPr>
        <w:t>2.</w:t>
      </w:r>
      <w:r w:rsidR="007D4709">
        <w:t> </w:t>
      </w:r>
      <w:r>
        <w:t xml:space="preserve">Osoby wykonujące usługi opiekuńcze przed dniem wejścia w życie </w:t>
      </w:r>
      <w:r w:rsidRPr="005D656B">
        <w:t>niniejszej ustawy, niespełniające wymagania, o którym mowa w art. 50 ust. 4a:</w:t>
      </w:r>
    </w:p>
    <w:p w14:paraId="780EC89B" w14:textId="6D805124" w:rsidR="005D656B" w:rsidRPr="005D656B" w:rsidRDefault="005D656B" w:rsidP="00CB5D5B">
      <w:pPr>
        <w:pStyle w:val="PKTpunkt"/>
      </w:pPr>
      <w:r>
        <w:t>1)</w:t>
      </w:r>
      <w:r w:rsidR="00B24023">
        <w:tab/>
      </w:r>
      <w:r w:rsidRPr="005D656B">
        <w:t xml:space="preserve">pkt 4 ustawy zmienianej w art. 1, w brzmieniu nadanym niniejszą ustawą, składają oświadczenie, o którym mowa w tym przepisie, w terminie </w:t>
      </w:r>
      <w:r w:rsidR="00085F12">
        <w:t>miesiąca</w:t>
      </w:r>
      <w:r w:rsidRPr="005D656B">
        <w:t xml:space="preserve"> od dnia wejścia w życie niniejszej ustawy;</w:t>
      </w:r>
    </w:p>
    <w:p w14:paraId="28DBDEA5" w14:textId="6EB5B73B" w:rsidR="005D656B" w:rsidRDefault="005D656B" w:rsidP="00CB5D5B">
      <w:pPr>
        <w:pStyle w:val="PKTpunkt"/>
      </w:pPr>
      <w:r>
        <w:t>2)</w:t>
      </w:r>
      <w:r w:rsidR="00B24023">
        <w:tab/>
      </w:r>
      <w:r>
        <w:t xml:space="preserve">pkt 5 ustawy </w:t>
      </w:r>
      <w:bookmarkStart w:id="4" w:name="_Hlk223014645"/>
      <w:r>
        <w:t xml:space="preserve">zmienianej w art. 1, </w:t>
      </w:r>
      <w:r w:rsidRPr="005D656B">
        <w:t>w brzmieniu nadanym niniejszą ustawą, mogą wykonywać te usługi przez</w:t>
      </w:r>
      <w:r w:rsidR="00667A53">
        <w:t xml:space="preserve"> okres 3 miesięcy </w:t>
      </w:r>
      <w:r w:rsidRPr="005D656B">
        <w:t>od dnia wejścia w życie niniejszej ustawy</w:t>
      </w:r>
      <w:bookmarkEnd w:id="4"/>
      <w:r w:rsidRPr="005D656B">
        <w:t>.</w:t>
      </w:r>
    </w:p>
    <w:p w14:paraId="41D0835E" w14:textId="1C2BC039" w:rsidR="00261A16" w:rsidRPr="00737F6A" w:rsidRDefault="005D656B" w:rsidP="00887CBD">
      <w:pPr>
        <w:pStyle w:val="ARTartustawynprozporzdzenia"/>
      </w:pPr>
      <w:r w:rsidRPr="00CB5D5B">
        <w:rPr>
          <w:rStyle w:val="Ppogrubienie"/>
        </w:rPr>
        <w:t>Art.</w:t>
      </w:r>
      <w:r w:rsidR="007D4709">
        <w:rPr>
          <w:rStyle w:val="Ppogrubienie"/>
        </w:rPr>
        <w:t> </w:t>
      </w:r>
      <w:r w:rsidRPr="00CB5D5B">
        <w:rPr>
          <w:rStyle w:val="Ppogrubienie"/>
        </w:rPr>
        <w:t>3.</w:t>
      </w:r>
      <w:r w:rsidR="007D4709">
        <w:t> </w:t>
      </w:r>
      <w:r>
        <w:t xml:space="preserve">Ustawa wchodzi w życie </w:t>
      </w:r>
      <w:r w:rsidR="00322DCD">
        <w:t xml:space="preserve">po upływie 14 dni </w:t>
      </w:r>
      <w:r w:rsidRPr="005D656B">
        <w:t>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FD7" w14:textId="77777777" w:rsidR="00B4280B" w:rsidRDefault="00B4280B">
      <w:r>
        <w:separator/>
      </w:r>
    </w:p>
  </w:endnote>
  <w:endnote w:type="continuationSeparator" w:id="0">
    <w:p w14:paraId="7249DEEC" w14:textId="77777777" w:rsidR="00B4280B" w:rsidRDefault="00B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9D0F" w14:textId="77777777" w:rsidR="00B4280B" w:rsidRDefault="00B4280B">
      <w:r>
        <w:separator/>
      </w:r>
    </w:p>
  </w:footnote>
  <w:footnote w:type="continuationSeparator" w:id="0">
    <w:p w14:paraId="68643420" w14:textId="77777777" w:rsidR="00B4280B" w:rsidRDefault="00B4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47D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8505453">
    <w:abstractNumId w:val="23"/>
  </w:num>
  <w:num w:numId="2" w16cid:durableId="578295454">
    <w:abstractNumId w:val="18"/>
  </w:num>
  <w:num w:numId="3" w16cid:durableId="1589315536">
    <w:abstractNumId w:val="35"/>
  </w:num>
  <w:num w:numId="4" w16cid:durableId="1319723077">
    <w:abstractNumId w:val="31"/>
  </w:num>
  <w:num w:numId="5" w16cid:durableId="192960325">
    <w:abstractNumId w:val="14"/>
  </w:num>
  <w:num w:numId="6" w16cid:durableId="741492903">
    <w:abstractNumId w:val="10"/>
  </w:num>
  <w:num w:numId="7" w16cid:durableId="1914046516">
    <w:abstractNumId w:val="15"/>
  </w:num>
  <w:num w:numId="8" w16cid:durableId="873888331">
    <w:abstractNumId w:val="26"/>
  </w:num>
  <w:num w:numId="9" w16cid:durableId="222757447">
    <w:abstractNumId w:val="16"/>
  </w:num>
  <w:num w:numId="10" w16cid:durableId="984745608">
    <w:abstractNumId w:val="8"/>
  </w:num>
  <w:num w:numId="11" w16cid:durableId="2034456392">
    <w:abstractNumId w:val="3"/>
  </w:num>
  <w:num w:numId="12" w16cid:durableId="962274731">
    <w:abstractNumId w:val="2"/>
  </w:num>
  <w:num w:numId="13" w16cid:durableId="1004437353">
    <w:abstractNumId w:val="1"/>
  </w:num>
  <w:num w:numId="14" w16cid:durableId="1205410349">
    <w:abstractNumId w:val="0"/>
  </w:num>
  <w:num w:numId="15" w16cid:durableId="1595819979">
    <w:abstractNumId w:val="9"/>
  </w:num>
  <w:num w:numId="16" w16cid:durableId="1764111088">
    <w:abstractNumId w:val="7"/>
  </w:num>
  <w:num w:numId="17" w16cid:durableId="139618616">
    <w:abstractNumId w:val="6"/>
  </w:num>
  <w:num w:numId="18" w16cid:durableId="662857240">
    <w:abstractNumId w:val="5"/>
  </w:num>
  <w:num w:numId="19" w16cid:durableId="1444882001">
    <w:abstractNumId w:val="4"/>
  </w:num>
  <w:num w:numId="20" w16cid:durableId="1700886335">
    <w:abstractNumId w:val="33"/>
  </w:num>
  <w:num w:numId="21" w16cid:durableId="689642487">
    <w:abstractNumId w:val="25"/>
  </w:num>
  <w:num w:numId="22" w16cid:durableId="438070159">
    <w:abstractNumId w:val="36"/>
  </w:num>
  <w:num w:numId="23" w16cid:durableId="686054062">
    <w:abstractNumId w:val="32"/>
  </w:num>
  <w:num w:numId="24" w16cid:durableId="1569075090">
    <w:abstractNumId w:val="19"/>
  </w:num>
  <w:num w:numId="25" w16cid:durableId="814299984">
    <w:abstractNumId w:val="11"/>
  </w:num>
  <w:num w:numId="26" w16cid:durableId="1189173037">
    <w:abstractNumId w:val="30"/>
  </w:num>
  <w:num w:numId="27" w16cid:durableId="1035540343">
    <w:abstractNumId w:val="20"/>
  </w:num>
  <w:num w:numId="28" w16cid:durableId="988173093">
    <w:abstractNumId w:val="17"/>
  </w:num>
  <w:num w:numId="29" w16cid:durableId="1827623498">
    <w:abstractNumId w:val="22"/>
  </w:num>
  <w:num w:numId="30" w16cid:durableId="1806581407">
    <w:abstractNumId w:val="27"/>
  </w:num>
  <w:num w:numId="31" w16cid:durableId="1236092449">
    <w:abstractNumId w:val="24"/>
  </w:num>
  <w:num w:numId="32" w16cid:durableId="657462388">
    <w:abstractNumId w:val="13"/>
  </w:num>
  <w:num w:numId="33" w16cid:durableId="41828777">
    <w:abstractNumId w:val="29"/>
  </w:num>
  <w:num w:numId="34" w16cid:durableId="2105491977">
    <w:abstractNumId w:val="28"/>
  </w:num>
  <w:num w:numId="35" w16cid:durableId="1821537007">
    <w:abstractNumId w:val="21"/>
  </w:num>
  <w:num w:numId="36" w16cid:durableId="920259039">
    <w:abstractNumId w:val="34"/>
  </w:num>
  <w:num w:numId="37" w16cid:durableId="2042434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E3"/>
    <w:rsid w:val="000012DA"/>
    <w:rsid w:val="0000246E"/>
    <w:rsid w:val="00003862"/>
    <w:rsid w:val="00003FEB"/>
    <w:rsid w:val="000051C7"/>
    <w:rsid w:val="00007B8F"/>
    <w:rsid w:val="0001286C"/>
    <w:rsid w:val="00012A35"/>
    <w:rsid w:val="00016099"/>
    <w:rsid w:val="000161EE"/>
    <w:rsid w:val="00017DC2"/>
    <w:rsid w:val="00020578"/>
    <w:rsid w:val="00021522"/>
    <w:rsid w:val="00023471"/>
    <w:rsid w:val="00023F13"/>
    <w:rsid w:val="00030634"/>
    <w:rsid w:val="000311A3"/>
    <w:rsid w:val="000319C1"/>
    <w:rsid w:val="00031A8B"/>
    <w:rsid w:val="00031BCA"/>
    <w:rsid w:val="000325D2"/>
    <w:rsid w:val="000330FA"/>
    <w:rsid w:val="0003362F"/>
    <w:rsid w:val="00036B63"/>
    <w:rsid w:val="00037E1A"/>
    <w:rsid w:val="00043233"/>
    <w:rsid w:val="00043495"/>
    <w:rsid w:val="00046A75"/>
    <w:rsid w:val="0004710D"/>
    <w:rsid w:val="00047312"/>
    <w:rsid w:val="000508BD"/>
    <w:rsid w:val="00051691"/>
    <w:rsid w:val="000517AB"/>
    <w:rsid w:val="0005339C"/>
    <w:rsid w:val="0005358B"/>
    <w:rsid w:val="0005571B"/>
    <w:rsid w:val="00057AB3"/>
    <w:rsid w:val="00060076"/>
    <w:rsid w:val="00060432"/>
    <w:rsid w:val="00060D87"/>
    <w:rsid w:val="000615A5"/>
    <w:rsid w:val="0006272A"/>
    <w:rsid w:val="00064E4C"/>
    <w:rsid w:val="000652A2"/>
    <w:rsid w:val="00066901"/>
    <w:rsid w:val="00071BEE"/>
    <w:rsid w:val="00072092"/>
    <w:rsid w:val="000736CD"/>
    <w:rsid w:val="0007533B"/>
    <w:rsid w:val="0007545D"/>
    <w:rsid w:val="000760BF"/>
    <w:rsid w:val="0007613E"/>
    <w:rsid w:val="00076BFC"/>
    <w:rsid w:val="000808F0"/>
    <w:rsid w:val="00080C8F"/>
    <w:rsid w:val="000814A7"/>
    <w:rsid w:val="0008557B"/>
    <w:rsid w:val="00085CE7"/>
    <w:rsid w:val="00085F12"/>
    <w:rsid w:val="00090236"/>
    <w:rsid w:val="000906EE"/>
    <w:rsid w:val="000910A3"/>
    <w:rsid w:val="00091BA2"/>
    <w:rsid w:val="0009248F"/>
    <w:rsid w:val="000944EF"/>
    <w:rsid w:val="00095867"/>
    <w:rsid w:val="0009732D"/>
    <w:rsid w:val="000973F0"/>
    <w:rsid w:val="000A0B7D"/>
    <w:rsid w:val="000A1296"/>
    <w:rsid w:val="000A1C27"/>
    <w:rsid w:val="000A1DAD"/>
    <w:rsid w:val="000A2649"/>
    <w:rsid w:val="000A323B"/>
    <w:rsid w:val="000A6851"/>
    <w:rsid w:val="000B1E2C"/>
    <w:rsid w:val="000B298D"/>
    <w:rsid w:val="000B5B2D"/>
    <w:rsid w:val="000B5DCE"/>
    <w:rsid w:val="000C05BA"/>
    <w:rsid w:val="000C0B03"/>
    <w:rsid w:val="000C0BBF"/>
    <w:rsid w:val="000C0E8F"/>
    <w:rsid w:val="000C48F3"/>
    <w:rsid w:val="000C4BC4"/>
    <w:rsid w:val="000D0110"/>
    <w:rsid w:val="000D05B1"/>
    <w:rsid w:val="000D2468"/>
    <w:rsid w:val="000D318A"/>
    <w:rsid w:val="000D585F"/>
    <w:rsid w:val="000D611A"/>
    <w:rsid w:val="000D6173"/>
    <w:rsid w:val="000D6F83"/>
    <w:rsid w:val="000E25CC"/>
    <w:rsid w:val="000E3694"/>
    <w:rsid w:val="000E490F"/>
    <w:rsid w:val="000E6241"/>
    <w:rsid w:val="000F2BE3"/>
    <w:rsid w:val="000F3D0D"/>
    <w:rsid w:val="000F68CC"/>
    <w:rsid w:val="000F6ED4"/>
    <w:rsid w:val="000F7A6E"/>
    <w:rsid w:val="001042BA"/>
    <w:rsid w:val="00106D03"/>
    <w:rsid w:val="00110465"/>
    <w:rsid w:val="00110628"/>
    <w:rsid w:val="0011245A"/>
    <w:rsid w:val="001147C9"/>
    <w:rsid w:val="0011493E"/>
    <w:rsid w:val="00115B72"/>
    <w:rsid w:val="001209EC"/>
    <w:rsid w:val="00120A9E"/>
    <w:rsid w:val="001213C1"/>
    <w:rsid w:val="001223B7"/>
    <w:rsid w:val="00125A9C"/>
    <w:rsid w:val="001267D4"/>
    <w:rsid w:val="001270A2"/>
    <w:rsid w:val="00131237"/>
    <w:rsid w:val="001329AC"/>
    <w:rsid w:val="0013373F"/>
    <w:rsid w:val="00133815"/>
    <w:rsid w:val="00134AA6"/>
    <w:rsid w:val="00134CA0"/>
    <w:rsid w:val="00134E20"/>
    <w:rsid w:val="00135A65"/>
    <w:rsid w:val="0014026F"/>
    <w:rsid w:val="00145154"/>
    <w:rsid w:val="00147A47"/>
    <w:rsid w:val="00147AA1"/>
    <w:rsid w:val="00150C62"/>
    <w:rsid w:val="001520CF"/>
    <w:rsid w:val="0015239A"/>
    <w:rsid w:val="0015667C"/>
    <w:rsid w:val="00157110"/>
    <w:rsid w:val="0015742A"/>
    <w:rsid w:val="00157DA1"/>
    <w:rsid w:val="00161E6E"/>
    <w:rsid w:val="00163147"/>
    <w:rsid w:val="00163E8D"/>
    <w:rsid w:val="00164C57"/>
    <w:rsid w:val="00164C9D"/>
    <w:rsid w:val="001662C9"/>
    <w:rsid w:val="00166F44"/>
    <w:rsid w:val="00172F7A"/>
    <w:rsid w:val="00173150"/>
    <w:rsid w:val="00173390"/>
    <w:rsid w:val="001736F0"/>
    <w:rsid w:val="00173BB3"/>
    <w:rsid w:val="001740D0"/>
    <w:rsid w:val="00174F2C"/>
    <w:rsid w:val="00180F2A"/>
    <w:rsid w:val="00181612"/>
    <w:rsid w:val="00182011"/>
    <w:rsid w:val="00184B91"/>
    <w:rsid w:val="00184D4A"/>
    <w:rsid w:val="001850EA"/>
    <w:rsid w:val="00186EC1"/>
    <w:rsid w:val="00191E1F"/>
    <w:rsid w:val="0019235E"/>
    <w:rsid w:val="0019343E"/>
    <w:rsid w:val="0019473B"/>
    <w:rsid w:val="001952B1"/>
    <w:rsid w:val="00196E39"/>
    <w:rsid w:val="00197649"/>
    <w:rsid w:val="00197881"/>
    <w:rsid w:val="001A01FB"/>
    <w:rsid w:val="001A10E9"/>
    <w:rsid w:val="001A183D"/>
    <w:rsid w:val="001A1B68"/>
    <w:rsid w:val="001A2B65"/>
    <w:rsid w:val="001A3CD3"/>
    <w:rsid w:val="001A5BEF"/>
    <w:rsid w:val="001A7F15"/>
    <w:rsid w:val="001B342E"/>
    <w:rsid w:val="001B4E18"/>
    <w:rsid w:val="001C130D"/>
    <w:rsid w:val="001C1832"/>
    <w:rsid w:val="001C188C"/>
    <w:rsid w:val="001C2719"/>
    <w:rsid w:val="001C3855"/>
    <w:rsid w:val="001C4174"/>
    <w:rsid w:val="001C4D7D"/>
    <w:rsid w:val="001C6C57"/>
    <w:rsid w:val="001D0C63"/>
    <w:rsid w:val="001D1783"/>
    <w:rsid w:val="001D1B4C"/>
    <w:rsid w:val="001D53CD"/>
    <w:rsid w:val="001D55A3"/>
    <w:rsid w:val="001D5AF5"/>
    <w:rsid w:val="001E14DF"/>
    <w:rsid w:val="001E1E73"/>
    <w:rsid w:val="001E4E0C"/>
    <w:rsid w:val="001E4EC8"/>
    <w:rsid w:val="001E526D"/>
    <w:rsid w:val="001E5655"/>
    <w:rsid w:val="001E59B0"/>
    <w:rsid w:val="001F0485"/>
    <w:rsid w:val="001F1832"/>
    <w:rsid w:val="001F220F"/>
    <w:rsid w:val="001F25B3"/>
    <w:rsid w:val="001F6616"/>
    <w:rsid w:val="00202BD4"/>
    <w:rsid w:val="00204A97"/>
    <w:rsid w:val="002114EF"/>
    <w:rsid w:val="00214AEF"/>
    <w:rsid w:val="00215087"/>
    <w:rsid w:val="002161B7"/>
    <w:rsid w:val="002166AD"/>
    <w:rsid w:val="00216DE9"/>
    <w:rsid w:val="00217871"/>
    <w:rsid w:val="00221ED8"/>
    <w:rsid w:val="002231EA"/>
    <w:rsid w:val="00223FDF"/>
    <w:rsid w:val="002279C0"/>
    <w:rsid w:val="002326A2"/>
    <w:rsid w:val="0023727E"/>
    <w:rsid w:val="002374F8"/>
    <w:rsid w:val="00237C7A"/>
    <w:rsid w:val="002400E5"/>
    <w:rsid w:val="00242081"/>
    <w:rsid w:val="00243777"/>
    <w:rsid w:val="002441CD"/>
    <w:rsid w:val="00244F3E"/>
    <w:rsid w:val="00245B79"/>
    <w:rsid w:val="002501A3"/>
    <w:rsid w:val="00250230"/>
    <w:rsid w:val="0025166C"/>
    <w:rsid w:val="00252865"/>
    <w:rsid w:val="00252A60"/>
    <w:rsid w:val="002555D4"/>
    <w:rsid w:val="002564B4"/>
    <w:rsid w:val="00260528"/>
    <w:rsid w:val="0026088E"/>
    <w:rsid w:val="00261A16"/>
    <w:rsid w:val="00263522"/>
    <w:rsid w:val="00264EC6"/>
    <w:rsid w:val="00265037"/>
    <w:rsid w:val="00265819"/>
    <w:rsid w:val="00265AFB"/>
    <w:rsid w:val="00266374"/>
    <w:rsid w:val="00271013"/>
    <w:rsid w:val="00273FE4"/>
    <w:rsid w:val="002765B4"/>
    <w:rsid w:val="00276A94"/>
    <w:rsid w:val="00280723"/>
    <w:rsid w:val="00284DD8"/>
    <w:rsid w:val="00290776"/>
    <w:rsid w:val="00291C28"/>
    <w:rsid w:val="0029405D"/>
    <w:rsid w:val="00294FA6"/>
    <w:rsid w:val="00295A6F"/>
    <w:rsid w:val="002A10C1"/>
    <w:rsid w:val="002A20C4"/>
    <w:rsid w:val="002A570F"/>
    <w:rsid w:val="002A7292"/>
    <w:rsid w:val="002A7358"/>
    <w:rsid w:val="002A7902"/>
    <w:rsid w:val="002B0F6B"/>
    <w:rsid w:val="002B23B8"/>
    <w:rsid w:val="002B25D4"/>
    <w:rsid w:val="002B4429"/>
    <w:rsid w:val="002B68A6"/>
    <w:rsid w:val="002B7FAF"/>
    <w:rsid w:val="002D0C4F"/>
    <w:rsid w:val="002D1364"/>
    <w:rsid w:val="002D396F"/>
    <w:rsid w:val="002D4D30"/>
    <w:rsid w:val="002D5000"/>
    <w:rsid w:val="002D598D"/>
    <w:rsid w:val="002D7188"/>
    <w:rsid w:val="002D795D"/>
    <w:rsid w:val="002E1DE3"/>
    <w:rsid w:val="002E2AB6"/>
    <w:rsid w:val="002E3F34"/>
    <w:rsid w:val="002E5F79"/>
    <w:rsid w:val="002E64FA"/>
    <w:rsid w:val="002F0266"/>
    <w:rsid w:val="002F0A00"/>
    <w:rsid w:val="002F0CFA"/>
    <w:rsid w:val="002F2FBE"/>
    <w:rsid w:val="002F669F"/>
    <w:rsid w:val="00301C97"/>
    <w:rsid w:val="0031004C"/>
    <w:rsid w:val="003105F6"/>
    <w:rsid w:val="0031087B"/>
    <w:rsid w:val="00311297"/>
    <w:rsid w:val="003113BE"/>
    <w:rsid w:val="003122CA"/>
    <w:rsid w:val="003148FD"/>
    <w:rsid w:val="003157BD"/>
    <w:rsid w:val="00321080"/>
    <w:rsid w:val="0032285F"/>
    <w:rsid w:val="00322D45"/>
    <w:rsid w:val="00322DCD"/>
    <w:rsid w:val="0032569A"/>
    <w:rsid w:val="00325A1F"/>
    <w:rsid w:val="003268F9"/>
    <w:rsid w:val="00327640"/>
    <w:rsid w:val="00330BAF"/>
    <w:rsid w:val="003348FD"/>
    <w:rsid w:val="00334E3A"/>
    <w:rsid w:val="003361DD"/>
    <w:rsid w:val="00336971"/>
    <w:rsid w:val="00341A6A"/>
    <w:rsid w:val="00342130"/>
    <w:rsid w:val="00345B9C"/>
    <w:rsid w:val="00346633"/>
    <w:rsid w:val="00351E9F"/>
    <w:rsid w:val="00352DAE"/>
    <w:rsid w:val="00354EB9"/>
    <w:rsid w:val="003602AE"/>
    <w:rsid w:val="00360929"/>
    <w:rsid w:val="003647D5"/>
    <w:rsid w:val="0036509E"/>
    <w:rsid w:val="0036639A"/>
    <w:rsid w:val="003674B0"/>
    <w:rsid w:val="00373C07"/>
    <w:rsid w:val="0037465F"/>
    <w:rsid w:val="0037727C"/>
    <w:rsid w:val="00377E70"/>
    <w:rsid w:val="00380904"/>
    <w:rsid w:val="003823EE"/>
    <w:rsid w:val="00382702"/>
    <w:rsid w:val="00382960"/>
    <w:rsid w:val="003846F7"/>
    <w:rsid w:val="003851ED"/>
    <w:rsid w:val="00385B39"/>
    <w:rsid w:val="00386785"/>
    <w:rsid w:val="0039070C"/>
    <w:rsid w:val="00390E89"/>
    <w:rsid w:val="00391ACA"/>
    <w:rsid w:val="00391B1A"/>
    <w:rsid w:val="00394423"/>
    <w:rsid w:val="00396942"/>
    <w:rsid w:val="003969A0"/>
    <w:rsid w:val="00396B49"/>
    <w:rsid w:val="00396E3E"/>
    <w:rsid w:val="003A192F"/>
    <w:rsid w:val="003A19DF"/>
    <w:rsid w:val="003A306E"/>
    <w:rsid w:val="003A60DC"/>
    <w:rsid w:val="003A6A46"/>
    <w:rsid w:val="003A769B"/>
    <w:rsid w:val="003A7A63"/>
    <w:rsid w:val="003A7D42"/>
    <w:rsid w:val="003B000C"/>
    <w:rsid w:val="003B0F1D"/>
    <w:rsid w:val="003B4892"/>
    <w:rsid w:val="003B4A57"/>
    <w:rsid w:val="003B7034"/>
    <w:rsid w:val="003C0AD9"/>
    <w:rsid w:val="003C0ED0"/>
    <w:rsid w:val="003C1D49"/>
    <w:rsid w:val="003C29E2"/>
    <w:rsid w:val="003C35C4"/>
    <w:rsid w:val="003C4122"/>
    <w:rsid w:val="003C57EB"/>
    <w:rsid w:val="003D12C2"/>
    <w:rsid w:val="003D31B9"/>
    <w:rsid w:val="003D3867"/>
    <w:rsid w:val="003E0D1A"/>
    <w:rsid w:val="003E1480"/>
    <w:rsid w:val="003E2A40"/>
    <w:rsid w:val="003E2DA3"/>
    <w:rsid w:val="003E44B9"/>
    <w:rsid w:val="003E56C5"/>
    <w:rsid w:val="003E5C9B"/>
    <w:rsid w:val="003E7EAC"/>
    <w:rsid w:val="003F020D"/>
    <w:rsid w:val="003F03D9"/>
    <w:rsid w:val="003F2FBE"/>
    <w:rsid w:val="003F318D"/>
    <w:rsid w:val="003F4D7F"/>
    <w:rsid w:val="003F5BAE"/>
    <w:rsid w:val="003F6ED7"/>
    <w:rsid w:val="00401C84"/>
    <w:rsid w:val="004026F0"/>
    <w:rsid w:val="00403210"/>
    <w:rsid w:val="00403461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F3B"/>
    <w:rsid w:val="00432B76"/>
    <w:rsid w:val="0043450C"/>
    <w:rsid w:val="00434899"/>
    <w:rsid w:val="00434D01"/>
    <w:rsid w:val="00435D26"/>
    <w:rsid w:val="00440C99"/>
    <w:rsid w:val="0044175C"/>
    <w:rsid w:val="00441D8E"/>
    <w:rsid w:val="00442884"/>
    <w:rsid w:val="00445F4D"/>
    <w:rsid w:val="004504C0"/>
    <w:rsid w:val="004550FB"/>
    <w:rsid w:val="00456472"/>
    <w:rsid w:val="00457796"/>
    <w:rsid w:val="0046111A"/>
    <w:rsid w:val="00462946"/>
    <w:rsid w:val="00463F43"/>
    <w:rsid w:val="00464B94"/>
    <w:rsid w:val="0046516F"/>
    <w:rsid w:val="004653A8"/>
    <w:rsid w:val="00465A0B"/>
    <w:rsid w:val="00465DCC"/>
    <w:rsid w:val="00466FA0"/>
    <w:rsid w:val="0047077C"/>
    <w:rsid w:val="00470B05"/>
    <w:rsid w:val="00471821"/>
    <w:rsid w:val="0047183C"/>
    <w:rsid w:val="0047207C"/>
    <w:rsid w:val="00472CD6"/>
    <w:rsid w:val="00474E3C"/>
    <w:rsid w:val="00480453"/>
    <w:rsid w:val="00480A58"/>
    <w:rsid w:val="00481DC3"/>
    <w:rsid w:val="00481E5F"/>
    <w:rsid w:val="00482151"/>
    <w:rsid w:val="00485FAD"/>
    <w:rsid w:val="00487AED"/>
    <w:rsid w:val="00491EDF"/>
    <w:rsid w:val="00492111"/>
    <w:rsid w:val="00492A3F"/>
    <w:rsid w:val="00494F62"/>
    <w:rsid w:val="004A2001"/>
    <w:rsid w:val="004A3590"/>
    <w:rsid w:val="004A3FD1"/>
    <w:rsid w:val="004A4DD0"/>
    <w:rsid w:val="004B00A7"/>
    <w:rsid w:val="004B25E2"/>
    <w:rsid w:val="004B34D7"/>
    <w:rsid w:val="004B5037"/>
    <w:rsid w:val="004B5B2F"/>
    <w:rsid w:val="004B626A"/>
    <w:rsid w:val="004B65E6"/>
    <w:rsid w:val="004B660E"/>
    <w:rsid w:val="004C05BD"/>
    <w:rsid w:val="004C3B06"/>
    <w:rsid w:val="004C3F97"/>
    <w:rsid w:val="004C7EE7"/>
    <w:rsid w:val="004D0E5C"/>
    <w:rsid w:val="004D2DEE"/>
    <w:rsid w:val="004D2E1F"/>
    <w:rsid w:val="004D7FD9"/>
    <w:rsid w:val="004E1324"/>
    <w:rsid w:val="004E18FE"/>
    <w:rsid w:val="004E19A5"/>
    <w:rsid w:val="004E37E5"/>
    <w:rsid w:val="004E3FDB"/>
    <w:rsid w:val="004E5EA9"/>
    <w:rsid w:val="004E606F"/>
    <w:rsid w:val="004F1F4A"/>
    <w:rsid w:val="004F2790"/>
    <w:rsid w:val="004F296D"/>
    <w:rsid w:val="004F508B"/>
    <w:rsid w:val="004F695F"/>
    <w:rsid w:val="004F6CA4"/>
    <w:rsid w:val="00500752"/>
    <w:rsid w:val="00501A50"/>
    <w:rsid w:val="0050222D"/>
    <w:rsid w:val="00503AF3"/>
    <w:rsid w:val="0050651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3D3"/>
    <w:rsid w:val="005363AB"/>
    <w:rsid w:val="0054112D"/>
    <w:rsid w:val="00544EF4"/>
    <w:rsid w:val="00545E53"/>
    <w:rsid w:val="005479D9"/>
    <w:rsid w:val="005550FF"/>
    <w:rsid w:val="0055721F"/>
    <w:rsid w:val="005572BD"/>
    <w:rsid w:val="00557A12"/>
    <w:rsid w:val="00560AC7"/>
    <w:rsid w:val="00561AFB"/>
    <w:rsid w:val="00561FA8"/>
    <w:rsid w:val="005635ED"/>
    <w:rsid w:val="00565253"/>
    <w:rsid w:val="00565BC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15"/>
    <w:rsid w:val="00583BF8"/>
    <w:rsid w:val="00585F33"/>
    <w:rsid w:val="00586494"/>
    <w:rsid w:val="00586496"/>
    <w:rsid w:val="00586B15"/>
    <w:rsid w:val="00591124"/>
    <w:rsid w:val="00593F2D"/>
    <w:rsid w:val="00594AD3"/>
    <w:rsid w:val="00597024"/>
    <w:rsid w:val="005A0274"/>
    <w:rsid w:val="005A095C"/>
    <w:rsid w:val="005A669D"/>
    <w:rsid w:val="005A75D8"/>
    <w:rsid w:val="005B199F"/>
    <w:rsid w:val="005B3DA7"/>
    <w:rsid w:val="005B713E"/>
    <w:rsid w:val="005C03B6"/>
    <w:rsid w:val="005C348E"/>
    <w:rsid w:val="005C3D80"/>
    <w:rsid w:val="005C4520"/>
    <w:rsid w:val="005C68E1"/>
    <w:rsid w:val="005D2093"/>
    <w:rsid w:val="005D3763"/>
    <w:rsid w:val="005D55E1"/>
    <w:rsid w:val="005D656B"/>
    <w:rsid w:val="005D7493"/>
    <w:rsid w:val="005E112B"/>
    <w:rsid w:val="005E19F7"/>
    <w:rsid w:val="005E39CB"/>
    <w:rsid w:val="005E4F04"/>
    <w:rsid w:val="005E62C2"/>
    <w:rsid w:val="005E6C71"/>
    <w:rsid w:val="005F0963"/>
    <w:rsid w:val="005F21F3"/>
    <w:rsid w:val="005F24B8"/>
    <w:rsid w:val="005F2824"/>
    <w:rsid w:val="005F2EBA"/>
    <w:rsid w:val="005F35ED"/>
    <w:rsid w:val="005F7812"/>
    <w:rsid w:val="005F7A88"/>
    <w:rsid w:val="005F7D0E"/>
    <w:rsid w:val="00603A1A"/>
    <w:rsid w:val="00603E79"/>
    <w:rsid w:val="006046D5"/>
    <w:rsid w:val="00607A93"/>
    <w:rsid w:val="00610C08"/>
    <w:rsid w:val="00611F74"/>
    <w:rsid w:val="00613EB6"/>
    <w:rsid w:val="00615772"/>
    <w:rsid w:val="00621256"/>
    <w:rsid w:val="00621FCC"/>
    <w:rsid w:val="00622E4B"/>
    <w:rsid w:val="00623810"/>
    <w:rsid w:val="0063109A"/>
    <w:rsid w:val="00631DED"/>
    <w:rsid w:val="00632ED4"/>
    <w:rsid w:val="006333DA"/>
    <w:rsid w:val="00635134"/>
    <w:rsid w:val="006356E2"/>
    <w:rsid w:val="00642A65"/>
    <w:rsid w:val="00645DCE"/>
    <w:rsid w:val="006465AC"/>
    <w:rsid w:val="006465BF"/>
    <w:rsid w:val="00651011"/>
    <w:rsid w:val="00653B22"/>
    <w:rsid w:val="00655F60"/>
    <w:rsid w:val="00657BF4"/>
    <w:rsid w:val="006603FB"/>
    <w:rsid w:val="006608DF"/>
    <w:rsid w:val="00660DC9"/>
    <w:rsid w:val="006623AC"/>
    <w:rsid w:val="00662961"/>
    <w:rsid w:val="006671B3"/>
    <w:rsid w:val="006678AF"/>
    <w:rsid w:val="00667A53"/>
    <w:rsid w:val="006701EF"/>
    <w:rsid w:val="00673BA5"/>
    <w:rsid w:val="00680058"/>
    <w:rsid w:val="00681F9F"/>
    <w:rsid w:val="006840EA"/>
    <w:rsid w:val="0068449D"/>
    <w:rsid w:val="006844E2"/>
    <w:rsid w:val="00685267"/>
    <w:rsid w:val="00686CFC"/>
    <w:rsid w:val="006872AE"/>
    <w:rsid w:val="00690082"/>
    <w:rsid w:val="00690252"/>
    <w:rsid w:val="00691658"/>
    <w:rsid w:val="00692D2A"/>
    <w:rsid w:val="006946BB"/>
    <w:rsid w:val="00696165"/>
    <w:rsid w:val="006969FA"/>
    <w:rsid w:val="006A0821"/>
    <w:rsid w:val="006A2DFD"/>
    <w:rsid w:val="006A35D5"/>
    <w:rsid w:val="006A748A"/>
    <w:rsid w:val="006B06D5"/>
    <w:rsid w:val="006C419E"/>
    <w:rsid w:val="006C4A31"/>
    <w:rsid w:val="006C5AC2"/>
    <w:rsid w:val="006C6AFB"/>
    <w:rsid w:val="006C6FDA"/>
    <w:rsid w:val="006D2735"/>
    <w:rsid w:val="006D45B2"/>
    <w:rsid w:val="006E0FCC"/>
    <w:rsid w:val="006E1E96"/>
    <w:rsid w:val="006E5E21"/>
    <w:rsid w:val="006F2648"/>
    <w:rsid w:val="006F2F10"/>
    <w:rsid w:val="006F3194"/>
    <w:rsid w:val="006F482B"/>
    <w:rsid w:val="006F6311"/>
    <w:rsid w:val="006F77F7"/>
    <w:rsid w:val="00701952"/>
    <w:rsid w:val="00702556"/>
    <w:rsid w:val="0070277E"/>
    <w:rsid w:val="00704156"/>
    <w:rsid w:val="007069FC"/>
    <w:rsid w:val="00706CD1"/>
    <w:rsid w:val="00706F3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A97"/>
    <w:rsid w:val="007223D9"/>
    <w:rsid w:val="0072457F"/>
    <w:rsid w:val="00725406"/>
    <w:rsid w:val="0072621B"/>
    <w:rsid w:val="00730555"/>
    <w:rsid w:val="007312CC"/>
    <w:rsid w:val="00735BF3"/>
    <w:rsid w:val="00735FAF"/>
    <w:rsid w:val="00735FCA"/>
    <w:rsid w:val="00736A64"/>
    <w:rsid w:val="00737F6A"/>
    <w:rsid w:val="007410B6"/>
    <w:rsid w:val="00744C6F"/>
    <w:rsid w:val="00745358"/>
    <w:rsid w:val="007457F6"/>
    <w:rsid w:val="00745ABB"/>
    <w:rsid w:val="00746E38"/>
    <w:rsid w:val="00747CD5"/>
    <w:rsid w:val="00750C67"/>
    <w:rsid w:val="00752B69"/>
    <w:rsid w:val="0075380D"/>
    <w:rsid w:val="00753B51"/>
    <w:rsid w:val="00753BAD"/>
    <w:rsid w:val="00755770"/>
    <w:rsid w:val="00756629"/>
    <w:rsid w:val="007575D2"/>
    <w:rsid w:val="00757B4F"/>
    <w:rsid w:val="00757B6A"/>
    <w:rsid w:val="00761056"/>
    <w:rsid w:val="007610E0"/>
    <w:rsid w:val="007621AA"/>
    <w:rsid w:val="0076260A"/>
    <w:rsid w:val="0076330B"/>
    <w:rsid w:val="00764A67"/>
    <w:rsid w:val="00770F6B"/>
    <w:rsid w:val="007710A5"/>
    <w:rsid w:val="00771883"/>
    <w:rsid w:val="00776ABE"/>
    <w:rsid w:val="00776C18"/>
    <w:rsid w:val="00776DC2"/>
    <w:rsid w:val="00777DF4"/>
    <w:rsid w:val="00780122"/>
    <w:rsid w:val="0078214B"/>
    <w:rsid w:val="007826F9"/>
    <w:rsid w:val="0078498A"/>
    <w:rsid w:val="007878FE"/>
    <w:rsid w:val="00791327"/>
    <w:rsid w:val="00792207"/>
    <w:rsid w:val="00792B64"/>
    <w:rsid w:val="00792E29"/>
    <w:rsid w:val="0079379A"/>
    <w:rsid w:val="00794953"/>
    <w:rsid w:val="00797528"/>
    <w:rsid w:val="007A100E"/>
    <w:rsid w:val="007A1F2F"/>
    <w:rsid w:val="007A2A5C"/>
    <w:rsid w:val="007A4067"/>
    <w:rsid w:val="007A5150"/>
    <w:rsid w:val="007A5373"/>
    <w:rsid w:val="007A789F"/>
    <w:rsid w:val="007B3C5E"/>
    <w:rsid w:val="007B75BC"/>
    <w:rsid w:val="007B7CCE"/>
    <w:rsid w:val="007C0AB2"/>
    <w:rsid w:val="007C0BD6"/>
    <w:rsid w:val="007C1BBB"/>
    <w:rsid w:val="007C3806"/>
    <w:rsid w:val="007C5BB7"/>
    <w:rsid w:val="007D07D5"/>
    <w:rsid w:val="007D1C64"/>
    <w:rsid w:val="007D2F3E"/>
    <w:rsid w:val="007D32DD"/>
    <w:rsid w:val="007D4709"/>
    <w:rsid w:val="007D6DCE"/>
    <w:rsid w:val="007D72C4"/>
    <w:rsid w:val="007D7F56"/>
    <w:rsid w:val="007E2CFE"/>
    <w:rsid w:val="007E4171"/>
    <w:rsid w:val="007E58B7"/>
    <w:rsid w:val="007E59C9"/>
    <w:rsid w:val="007F0072"/>
    <w:rsid w:val="007F27F2"/>
    <w:rsid w:val="007F2EB6"/>
    <w:rsid w:val="007F461E"/>
    <w:rsid w:val="007F54C3"/>
    <w:rsid w:val="00802949"/>
    <w:rsid w:val="0080301E"/>
    <w:rsid w:val="00803312"/>
    <w:rsid w:val="0080365F"/>
    <w:rsid w:val="00807959"/>
    <w:rsid w:val="00811542"/>
    <w:rsid w:val="00812BE5"/>
    <w:rsid w:val="00813733"/>
    <w:rsid w:val="008154FF"/>
    <w:rsid w:val="00817429"/>
    <w:rsid w:val="00820E61"/>
    <w:rsid w:val="00821514"/>
    <w:rsid w:val="00821E35"/>
    <w:rsid w:val="00824591"/>
    <w:rsid w:val="00824AED"/>
    <w:rsid w:val="0082681D"/>
    <w:rsid w:val="00827820"/>
    <w:rsid w:val="00831B8B"/>
    <w:rsid w:val="0083405D"/>
    <w:rsid w:val="008341CE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454"/>
    <w:rsid w:val="0086018B"/>
    <w:rsid w:val="008611DD"/>
    <w:rsid w:val="0086144A"/>
    <w:rsid w:val="008620DE"/>
    <w:rsid w:val="00866867"/>
    <w:rsid w:val="0087163D"/>
    <w:rsid w:val="00871F25"/>
    <w:rsid w:val="00872257"/>
    <w:rsid w:val="008753E6"/>
    <w:rsid w:val="00877324"/>
    <w:rsid w:val="0087738C"/>
    <w:rsid w:val="008802AF"/>
    <w:rsid w:val="00880934"/>
    <w:rsid w:val="00881926"/>
    <w:rsid w:val="0088193C"/>
    <w:rsid w:val="00882E59"/>
    <w:rsid w:val="0088317E"/>
    <w:rsid w:val="0088318F"/>
    <w:rsid w:val="0088331D"/>
    <w:rsid w:val="008852B0"/>
    <w:rsid w:val="008856B6"/>
    <w:rsid w:val="00885AE7"/>
    <w:rsid w:val="00886B60"/>
    <w:rsid w:val="00887889"/>
    <w:rsid w:val="00887CBD"/>
    <w:rsid w:val="008920FF"/>
    <w:rsid w:val="008926E8"/>
    <w:rsid w:val="00894F19"/>
    <w:rsid w:val="00895F68"/>
    <w:rsid w:val="00896568"/>
    <w:rsid w:val="00896A10"/>
    <w:rsid w:val="008971B5"/>
    <w:rsid w:val="008A0A62"/>
    <w:rsid w:val="008A5D26"/>
    <w:rsid w:val="008A6543"/>
    <w:rsid w:val="008A6B13"/>
    <w:rsid w:val="008A6ECB"/>
    <w:rsid w:val="008B0BF9"/>
    <w:rsid w:val="008B1AE3"/>
    <w:rsid w:val="008B2866"/>
    <w:rsid w:val="008B3859"/>
    <w:rsid w:val="008B436D"/>
    <w:rsid w:val="008B4E49"/>
    <w:rsid w:val="008B7712"/>
    <w:rsid w:val="008B7B26"/>
    <w:rsid w:val="008B7C5F"/>
    <w:rsid w:val="008C3524"/>
    <w:rsid w:val="008C3920"/>
    <w:rsid w:val="008C4061"/>
    <w:rsid w:val="008C4229"/>
    <w:rsid w:val="008C5BE0"/>
    <w:rsid w:val="008C7233"/>
    <w:rsid w:val="008D0A67"/>
    <w:rsid w:val="008D1A33"/>
    <w:rsid w:val="008D2434"/>
    <w:rsid w:val="008D378F"/>
    <w:rsid w:val="008D6E5E"/>
    <w:rsid w:val="008D7BB3"/>
    <w:rsid w:val="008E171D"/>
    <w:rsid w:val="008E2785"/>
    <w:rsid w:val="008E4950"/>
    <w:rsid w:val="008E6D56"/>
    <w:rsid w:val="008E78A3"/>
    <w:rsid w:val="008E7DF4"/>
    <w:rsid w:val="008F0654"/>
    <w:rsid w:val="008F06CB"/>
    <w:rsid w:val="008F2000"/>
    <w:rsid w:val="008F2E83"/>
    <w:rsid w:val="008F58A7"/>
    <w:rsid w:val="008F612A"/>
    <w:rsid w:val="008F7353"/>
    <w:rsid w:val="0090293D"/>
    <w:rsid w:val="009034DE"/>
    <w:rsid w:val="00903BAA"/>
    <w:rsid w:val="00904E60"/>
    <w:rsid w:val="00905396"/>
    <w:rsid w:val="0090605D"/>
    <w:rsid w:val="00906419"/>
    <w:rsid w:val="00912486"/>
    <w:rsid w:val="00912889"/>
    <w:rsid w:val="00913A42"/>
    <w:rsid w:val="00914167"/>
    <w:rsid w:val="009143DB"/>
    <w:rsid w:val="00915065"/>
    <w:rsid w:val="00915AB1"/>
    <w:rsid w:val="00917CE5"/>
    <w:rsid w:val="009217C0"/>
    <w:rsid w:val="00925241"/>
    <w:rsid w:val="00925CEC"/>
    <w:rsid w:val="00926A3F"/>
    <w:rsid w:val="00927089"/>
    <w:rsid w:val="0092794E"/>
    <w:rsid w:val="00930D30"/>
    <w:rsid w:val="009332A2"/>
    <w:rsid w:val="00937087"/>
    <w:rsid w:val="00937598"/>
    <w:rsid w:val="0093790B"/>
    <w:rsid w:val="00943751"/>
    <w:rsid w:val="00943B55"/>
    <w:rsid w:val="00944912"/>
    <w:rsid w:val="00944A8C"/>
    <w:rsid w:val="00946DD0"/>
    <w:rsid w:val="009509E6"/>
    <w:rsid w:val="00950B9B"/>
    <w:rsid w:val="00952018"/>
    <w:rsid w:val="00952800"/>
    <w:rsid w:val="0095300D"/>
    <w:rsid w:val="00954F6A"/>
    <w:rsid w:val="00956812"/>
    <w:rsid w:val="0095719A"/>
    <w:rsid w:val="00960F0E"/>
    <w:rsid w:val="009623E9"/>
    <w:rsid w:val="00963EEB"/>
    <w:rsid w:val="009648BC"/>
    <w:rsid w:val="00964C2F"/>
    <w:rsid w:val="00965645"/>
    <w:rsid w:val="00965F88"/>
    <w:rsid w:val="00970049"/>
    <w:rsid w:val="00980FF2"/>
    <w:rsid w:val="00983010"/>
    <w:rsid w:val="00984E03"/>
    <w:rsid w:val="00987E85"/>
    <w:rsid w:val="009A0D12"/>
    <w:rsid w:val="009A1987"/>
    <w:rsid w:val="009A2BEE"/>
    <w:rsid w:val="009A36CA"/>
    <w:rsid w:val="009A46F8"/>
    <w:rsid w:val="009A5289"/>
    <w:rsid w:val="009A7115"/>
    <w:rsid w:val="009A7A53"/>
    <w:rsid w:val="009B0402"/>
    <w:rsid w:val="009B0B75"/>
    <w:rsid w:val="009B16DF"/>
    <w:rsid w:val="009B2F08"/>
    <w:rsid w:val="009B4CB2"/>
    <w:rsid w:val="009B6701"/>
    <w:rsid w:val="009B6EF7"/>
    <w:rsid w:val="009B7000"/>
    <w:rsid w:val="009B739C"/>
    <w:rsid w:val="009C04EC"/>
    <w:rsid w:val="009C2F46"/>
    <w:rsid w:val="009C328C"/>
    <w:rsid w:val="009C370D"/>
    <w:rsid w:val="009C4444"/>
    <w:rsid w:val="009C79AD"/>
    <w:rsid w:val="009C7A33"/>
    <w:rsid w:val="009C7CA6"/>
    <w:rsid w:val="009D3316"/>
    <w:rsid w:val="009D38AD"/>
    <w:rsid w:val="009D3E4D"/>
    <w:rsid w:val="009D55AA"/>
    <w:rsid w:val="009E3E77"/>
    <w:rsid w:val="009E3FAB"/>
    <w:rsid w:val="009E5B3F"/>
    <w:rsid w:val="009E7D90"/>
    <w:rsid w:val="009F1AB0"/>
    <w:rsid w:val="009F457B"/>
    <w:rsid w:val="009F501D"/>
    <w:rsid w:val="00A039D5"/>
    <w:rsid w:val="00A04019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AB8"/>
    <w:rsid w:val="00A30E4F"/>
    <w:rsid w:val="00A32253"/>
    <w:rsid w:val="00A3310E"/>
    <w:rsid w:val="00A333A0"/>
    <w:rsid w:val="00A36057"/>
    <w:rsid w:val="00A37CC1"/>
    <w:rsid w:val="00A37E70"/>
    <w:rsid w:val="00A437B7"/>
    <w:rsid w:val="00A437E1"/>
    <w:rsid w:val="00A4685E"/>
    <w:rsid w:val="00A50CD4"/>
    <w:rsid w:val="00A51191"/>
    <w:rsid w:val="00A56D62"/>
    <w:rsid w:val="00A56F07"/>
    <w:rsid w:val="00A5762C"/>
    <w:rsid w:val="00A57DAA"/>
    <w:rsid w:val="00A600FC"/>
    <w:rsid w:val="00A60BCA"/>
    <w:rsid w:val="00A638DA"/>
    <w:rsid w:val="00A64091"/>
    <w:rsid w:val="00A65B41"/>
    <w:rsid w:val="00A65E00"/>
    <w:rsid w:val="00A6623A"/>
    <w:rsid w:val="00A66A78"/>
    <w:rsid w:val="00A71B53"/>
    <w:rsid w:val="00A7436E"/>
    <w:rsid w:val="00A74E96"/>
    <w:rsid w:val="00A75A8E"/>
    <w:rsid w:val="00A8091A"/>
    <w:rsid w:val="00A824DD"/>
    <w:rsid w:val="00A82C97"/>
    <w:rsid w:val="00A83676"/>
    <w:rsid w:val="00A83B7B"/>
    <w:rsid w:val="00A84274"/>
    <w:rsid w:val="00A850F3"/>
    <w:rsid w:val="00A857BD"/>
    <w:rsid w:val="00A864E3"/>
    <w:rsid w:val="00A94574"/>
    <w:rsid w:val="00A95936"/>
    <w:rsid w:val="00A96265"/>
    <w:rsid w:val="00A97084"/>
    <w:rsid w:val="00AA0FE0"/>
    <w:rsid w:val="00AA1C2C"/>
    <w:rsid w:val="00AA20D4"/>
    <w:rsid w:val="00AA35F6"/>
    <w:rsid w:val="00AA55C7"/>
    <w:rsid w:val="00AA667C"/>
    <w:rsid w:val="00AA6E91"/>
    <w:rsid w:val="00AA7439"/>
    <w:rsid w:val="00AB047E"/>
    <w:rsid w:val="00AB0B0A"/>
    <w:rsid w:val="00AB0BB7"/>
    <w:rsid w:val="00AB22C6"/>
    <w:rsid w:val="00AB2AD0"/>
    <w:rsid w:val="00AB2F99"/>
    <w:rsid w:val="00AB52DD"/>
    <w:rsid w:val="00AB67FC"/>
    <w:rsid w:val="00AB72B0"/>
    <w:rsid w:val="00AC00F2"/>
    <w:rsid w:val="00AC31B5"/>
    <w:rsid w:val="00AC4EA1"/>
    <w:rsid w:val="00AC5381"/>
    <w:rsid w:val="00AC5920"/>
    <w:rsid w:val="00AD0272"/>
    <w:rsid w:val="00AD0E65"/>
    <w:rsid w:val="00AD2BF2"/>
    <w:rsid w:val="00AD4E90"/>
    <w:rsid w:val="00AD5422"/>
    <w:rsid w:val="00AD6236"/>
    <w:rsid w:val="00AE0F54"/>
    <w:rsid w:val="00AE1D05"/>
    <w:rsid w:val="00AE4179"/>
    <w:rsid w:val="00AE4425"/>
    <w:rsid w:val="00AE4FBE"/>
    <w:rsid w:val="00AE650F"/>
    <w:rsid w:val="00AE6555"/>
    <w:rsid w:val="00AE7D16"/>
    <w:rsid w:val="00AF0951"/>
    <w:rsid w:val="00AF4CAA"/>
    <w:rsid w:val="00AF571A"/>
    <w:rsid w:val="00AF60A0"/>
    <w:rsid w:val="00AF67FC"/>
    <w:rsid w:val="00AF6A33"/>
    <w:rsid w:val="00AF7DF5"/>
    <w:rsid w:val="00B006E5"/>
    <w:rsid w:val="00B024C2"/>
    <w:rsid w:val="00B05600"/>
    <w:rsid w:val="00B07700"/>
    <w:rsid w:val="00B1013A"/>
    <w:rsid w:val="00B12D00"/>
    <w:rsid w:val="00B131FB"/>
    <w:rsid w:val="00B13921"/>
    <w:rsid w:val="00B1528C"/>
    <w:rsid w:val="00B16ACD"/>
    <w:rsid w:val="00B20155"/>
    <w:rsid w:val="00B21487"/>
    <w:rsid w:val="00B22570"/>
    <w:rsid w:val="00B225A7"/>
    <w:rsid w:val="00B232D1"/>
    <w:rsid w:val="00B24023"/>
    <w:rsid w:val="00B24DB5"/>
    <w:rsid w:val="00B31F9E"/>
    <w:rsid w:val="00B3268F"/>
    <w:rsid w:val="00B32B8D"/>
    <w:rsid w:val="00B32C2C"/>
    <w:rsid w:val="00B33A1A"/>
    <w:rsid w:val="00B33E08"/>
    <w:rsid w:val="00B33E6C"/>
    <w:rsid w:val="00B36269"/>
    <w:rsid w:val="00B371CC"/>
    <w:rsid w:val="00B41CD9"/>
    <w:rsid w:val="00B427E6"/>
    <w:rsid w:val="00B4280B"/>
    <w:rsid w:val="00B428A6"/>
    <w:rsid w:val="00B43E1F"/>
    <w:rsid w:val="00B45FBC"/>
    <w:rsid w:val="00B51A7D"/>
    <w:rsid w:val="00B535C2"/>
    <w:rsid w:val="00B55544"/>
    <w:rsid w:val="00B55C63"/>
    <w:rsid w:val="00B6096D"/>
    <w:rsid w:val="00B61C34"/>
    <w:rsid w:val="00B642FC"/>
    <w:rsid w:val="00B64D26"/>
    <w:rsid w:val="00B64FBB"/>
    <w:rsid w:val="00B67014"/>
    <w:rsid w:val="00B70E22"/>
    <w:rsid w:val="00B720BC"/>
    <w:rsid w:val="00B774CB"/>
    <w:rsid w:val="00B80402"/>
    <w:rsid w:val="00B80B9A"/>
    <w:rsid w:val="00B824E8"/>
    <w:rsid w:val="00B830B7"/>
    <w:rsid w:val="00B848EA"/>
    <w:rsid w:val="00B84B2B"/>
    <w:rsid w:val="00B85016"/>
    <w:rsid w:val="00B86C13"/>
    <w:rsid w:val="00B90500"/>
    <w:rsid w:val="00B9176C"/>
    <w:rsid w:val="00B935A4"/>
    <w:rsid w:val="00BA056B"/>
    <w:rsid w:val="00BA561A"/>
    <w:rsid w:val="00BB08F0"/>
    <w:rsid w:val="00BB0DC6"/>
    <w:rsid w:val="00BB0FB1"/>
    <w:rsid w:val="00BB15E4"/>
    <w:rsid w:val="00BB1E19"/>
    <w:rsid w:val="00BB21D1"/>
    <w:rsid w:val="00BB32F2"/>
    <w:rsid w:val="00BB4338"/>
    <w:rsid w:val="00BB6C0E"/>
    <w:rsid w:val="00BB7B38"/>
    <w:rsid w:val="00BB7E45"/>
    <w:rsid w:val="00BC0B51"/>
    <w:rsid w:val="00BC11E5"/>
    <w:rsid w:val="00BC4BC6"/>
    <w:rsid w:val="00BC52FD"/>
    <w:rsid w:val="00BC6E62"/>
    <w:rsid w:val="00BC7443"/>
    <w:rsid w:val="00BD0648"/>
    <w:rsid w:val="00BD1040"/>
    <w:rsid w:val="00BD2A29"/>
    <w:rsid w:val="00BD34AA"/>
    <w:rsid w:val="00BD3CBD"/>
    <w:rsid w:val="00BD3F97"/>
    <w:rsid w:val="00BD4520"/>
    <w:rsid w:val="00BD72C1"/>
    <w:rsid w:val="00BE0C44"/>
    <w:rsid w:val="00BE1B8B"/>
    <w:rsid w:val="00BE2A18"/>
    <w:rsid w:val="00BE2C01"/>
    <w:rsid w:val="00BE41EC"/>
    <w:rsid w:val="00BE56FB"/>
    <w:rsid w:val="00BE5E81"/>
    <w:rsid w:val="00BF2543"/>
    <w:rsid w:val="00BF3529"/>
    <w:rsid w:val="00BF3DDE"/>
    <w:rsid w:val="00BF6589"/>
    <w:rsid w:val="00BF6B09"/>
    <w:rsid w:val="00BF6F7F"/>
    <w:rsid w:val="00C00647"/>
    <w:rsid w:val="00C00B42"/>
    <w:rsid w:val="00C02555"/>
    <w:rsid w:val="00C02764"/>
    <w:rsid w:val="00C04CEF"/>
    <w:rsid w:val="00C05A12"/>
    <w:rsid w:val="00C0662F"/>
    <w:rsid w:val="00C06EA2"/>
    <w:rsid w:val="00C11943"/>
    <w:rsid w:val="00C12E44"/>
    <w:rsid w:val="00C12E96"/>
    <w:rsid w:val="00C14763"/>
    <w:rsid w:val="00C16141"/>
    <w:rsid w:val="00C16149"/>
    <w:rsid w:val="00C2363F"/>
    <w:rsid w:val="00C236C8"/>
    <w:rsid w:val="00C260B1"/>
    <w:rsid w:val="00C26E56"/>
    <w:rsid w:val="00C31406"/>
    <w:rsid w:val="00C32D10"/>
    <w:rsid w:val="00C361DB"/>
    <w:rsid w:val="00C37194"/>
    <w:rsid w:val="00C40637"/>
    <w:rsid w:val="00C407A0"/>
    <w:rsid w:val="00C40F6C"/>
    <w:rsid w:val="00C44426"/>
    <w:rsid w:val="00C445F3"/>
    <w:rsid w:val="00C451F4"/>
    <w:rsid w:val="00C45EB1"/>
    <w:rsid w:val="00C54A3A"/>
    <w:rsid w:val="00C55566"/>
    <w:rsid w:val="00C56448"/>
    <w:rsid w:val="00C646DC"/>
    <w:rsid w:val="00C667BE"/>
    <w:rsid w:val="00C6766B"/>
    <w:rsid w:val="00C72223"/>
    <w:rsid w:val="00C75BDC"/>
    <w:rsid w:val="00C76417"/>
    <w:rsid w:val="00C7726F"/>
    <w:rsid w:val="00C823DA"/>
    <w:rsid w:val="00C8259F"/>
    <w:rsid w:val="00C82746"/>
    <w:rsid w:val="00C8312F"/>
    <w:rsid w:val="00C83C8A"/>
    <w:rsid w:val="00C84C47"/>
    <w:rsid w:val="00C858A4"/>
    <w:rsid w:val="00C86AFA"/>
    <w:rsid w:val="00C8751F"/>
    <w:rsid w:val="00C92988"/>
    <w:rsid w:val="00C931B9"/>
    <w:rsid w:val="00C941E6"/>
    <w:rsid w:val="00C95DE3"/>
    <w:rsid w:val="00CA0EEC"/>
    <w:rsid w:val="00CB18D0"/>
    <w:rsid w:val="00CB1C8A"/>
    <w:rsid w:val="00CB24F5"/>
    <w:rsid w:val="00CB2663"/>
    <w:rsid w:val="00CB3BBE"/>
    <w:rsid w:val="00CB59E9"/>
    <w:rsid w:val="00CB5D5B"/>
    <w:rsid w:val="00CC0D6A"/>
    <w:rsid w:val="00CC1D08"/>
    <w:rsid w:val="00CC3831"/>
    <w:rsid w:val="00CC3CFD"/>
    <w:rsid w:val="00CC3E3D"/>
    <w:rsid w:val="00CC4992"/>
    <w:rsid w:val="00CC50BC"/>
    <w:rsid w:val="00CC519B"/>
    <w:rsid w:val="00CD12C1"/>
    <w:rsid w:val="00CD214E"/>
    <w:rsid w:val="00CD46FA"/>
    <w:rsid w:val="00CD5973"/>
    <w:rsid w:val="00CD5F82"/>
    <w:rsid w:val="00CD7540"/>
    <w:rsid w:val="00CE066B"/>
    <w:rsid w:val="00CE31A6"/>
    <w:rsid w:val="00CF09AA"/>
    <w:rsid w:val="00CF42FD"/>
    <w:rsid w:val="00CF4813"/>
    <w:rsid w:val="00CF4C03"/>
    <w:rsid w:val="00CF5233"/>
    <w:rsid w:val="00D029B8"/>
    <w:rsid w:val="00D02F60"/>
    <w:rsid w:val="00D0464E"/>
    <w:rsid w:val="00D04A96"/>
    <w:rsid w:val="00D04C74"/>
    <w:rsid w:val="00D072C1"/>
    <w:rsid w:val="00D07A7B"/>
    <w:rsid w:val="00D10E06"/>
    <w:rsid w:val="00D14518"/>
    <w:rsid w:val="00D15197"/>
    <w:rsid w:val="00D1534A"/>
    <w:rsid w:val="00D16820"/>
    <w:rsid w:val="00D169C8"/>
    <w:rsid w:val="00D1793F"/>
    <w:rsid w:val="00D20234"/>
    <w:rsid w:val="00D22AF5"/>
    <w:rsid w:val="00D235EA"/>
    <w:rsid w:val="00D247A9"/>
    <w:rsid w:val="00D3244E"/>
    <w:rsid w:val="00D32721"/>
    <w:rsid w:val="00D328DC"/>
    <w:rsid w:val="00D32F9A"/>
    <w:rsid w:val="00D33387"/>
    <w:rsid w:val="00D35258"/>
    <w:rsid w:val="00D402FB"/>
    <w:rsid w:val="00D43487"/>
    <w:rsid w:val="00D459CC"/>
    <w:rsid w:val="00D46FFE"/>
    <w:rsid w:val="00D47B0C"/>
    <w:rsid w:val="00D47D7A"/>
    <w:rsid w:val="00D506BE"/>
    <w:rsid w:val="00D50ABD"/>
    <w:rsid w:val="00D53D4A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8D4"/>
    <w:rsid w:val="00D75AC6"/>
    <w:rsid w:val="00D76EC9"/>
    <w:rsid w:val="00D770B4"/>
    <w:rsid w:val="00D80E7D"/>
    <w:rsid w:val="00D81397"/>
    <w:rsid w:val="00D81765"/>
    <w:rsid w:val="00D832EF"/>
    <w:rsid w:val="00D848B9"/>
    <w:rsid w:val="00D85890"/>
    <w:rsid w:val="00D90E69"/>
    <w:rsid w:val="00D90F73"/>
    <w:rsid w:val="00D91368"/>
    <w:rsid w:val="00D91F26"/>
    <w:rsid w:val="00D921AA"/>
    <w:rsid w:val="00D93106"/>
    <w:rsid w:val="00D933E9"/>
    <w:rsid w:val="00D9505D"/>
    <w:rsid w:val="00D953D0"/>
    <w:rsid w:val="00D959F5"/>
    <w:rsid w:val="00D96884"/>
    <w:rsid w:val="00DA1A85"/>
    <w:rsid w:val="00DA3FDD"/>
    <w:rsid w:val="00DA4742"/>
    <w:rsid w:val="00DA7017"/>
    <w:rsid w:val="00DA7028"/>
    <w:rsid w:val="00DB1AD2"/>
    <w:rsid w:val="00DB1BAD"/>
    <w:rsid w:val="00DB2110"/>
    <w:rsid w:val="00DB2B58"/>
    <w:rsid w:val="00DB5206"/>
    <w:rsid w:val="00DB6276"/>
    <w:rsid w:val="00DB63F5"/>
    <w:rsid w:val="00DC1C6B"/>
    <w:rsid w:val="00DC2C2E"/>
    <w:rsid w:val="00DC4AF0"/>
    <w:rsid w:val="00DC7886"/>
    <w:rsid w:val="00DD0445"/>
    <w:rsid w:val="00DD0CF2"/>
    <w:rsid w:val="00DD398B"/>
    <w:rsid w:val="00DD3A84"/>
    <w:rsid w:val="00DD6BD4"/>
    <w:rsid w:val="00DE0A2F"/>
    <w:rsid w:val="00DE1554"/>
    <w:rsid w:val="00DE2901"/>
    <w:rsid w:val="00DE519A"/>
    <w:rsid w:val="00DE590F"/>
    <w:rsid w:val="00DE6F2A"/>
    <w:rsid w:val="00DE7DC1"/>
    <w:rsid w:val="00DF3F7E"/>
    <w:rsid w:val="00DF4324"/>
    <w:rsid w:val="00DF5AF4"/>
    <w:rsid w:val="00DF7648"/>
    <w:rsid w:val="00E00E29"/>
    <w:rsid w:val="00E01D36"/>
    <w:rsid w:val="00E02BAB"/>
    <w:rsid w:val="00E04CEB"/>
    <w:rsid w:val="00E04D43"/>
    <w:rsid w:val="00E06008"/>
    <w:rsid w:val="00E060BC"/>
    <w:rsid w:val="00E11420"/>
    <w:rsid w:val="00E132FB"/>
    <w:rsid w:val="00E138DD"/>
    <w:rsid w:val="00E170B7"/>
    <w:rsid w:val="00E177DD"/>
    <w:rsid w:val="00E20900"/>
    <w:rsid w:val="00E20C7F"/>
    <w:rsid w:val="00E2396E"/>
    <w:rsid w:val="00E24728"/>
    <w:rsid w:val="00E276AC"/>
    <w:rsid w:val="00E3413B"/>
    <w:rsid w:val="00E34A35"/>
    <w:rsid w:val="00E37C2F"/>
    <w:rsid w:val="00E41C28"/>
    <w:rsid w:val="00E432DE"/>
    <w:rsid w:val="00E45FA5"/>
    <w:rsid w:val="00E46308"/>
    <w:rsid w:val="00E4635E"/>
    <w:rsid w:val="00E51E17"/>
    <w:rsid w:val="00E52DAB"/>
    <w:rsid w:val="00E539B0"/>
    <w:rsid w:val="00E5597B"/>
    <w:rsid w:val="00E55994"/>
    <w:rsid w:val="00E569E8"/>
    <w:rsid w:val="00E5711F"/>
    <w:rsid w:val="00E60606"/>
    <w:rsid w:val="00E60C66"/>
    <w:rsid w:val="00E6164D"/>
    <w:rsid w:val="00E618C9"/>
    <w:rsid w:val="00E62774"/>
    <w:rsid w:val="00E6307C"/>
    <w:rsid w:val="00E636FA"/>
    <w:rsid w:val="00E63B48"/>
    <w:rsid w:val="00E64DB2"/>
    <w:rsid w:val="00E66C50"/>
    <w:rsid w:val="00E679D3"/>
    <w:rsid w:val="00E71044"/>
    <w:rsid w:val="00E71208"/>
    <w:rsid w:val="00E71444"/>
    <w:rsid w:val="00E71C91"/>
    <w:rsid w:val="00E720A1"/>
    <w:rsid w:val="00E75DDA"/>
    <w:rsid w:val="00E77171"/>
    <w:rsid w:val="00E773E8"/>
    <w:rsid w:val="00E8191E"/>
    <w:rsid w:val="00E81DD9"/>
    <w:rsid w:val="00E82633"/>
    <w:rsid w:val="00E83ADD"/>
    <w:rsid w:val="00E84F38"/>
    <w:rsid w:val="00E85623"/>
    <w:rsid w:val="00E85B7C"/>
    <w:rsid w:val="00E87441"/>
    <w:rsid w:val="00E87CB8"/>
    <w:rsid w:val="00E90EAD"/>
    <w:rsid w:val="00E91FAE"/>
    <w:rsid w:val="00E9419A"/>
    <w:rsid w:val="00E967C8"/>
    <w:rsid w:val="00E96967"/>
    <w:rsid w:val="00E96E3F"/>
    <w:rsid w:val="00EA0E46"/>
    <w:rsid w:val="00EA270C"/>
    <w:rsid w:val="00EA3EDE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310"/>
    <w:rsid w:val="00EC659E"/>
    <w:rsid w:val="00EC6767"/>
    <w:rsid w:val="00ED2072"/>
    <w:rsid w:val="00ED2AE0"/>
    <w:rsid w:val="00ED30D0"/>
    <w:rsid w:val="00ED46D9"/>
    <w:rsid w:val="00ED4FD9"/>
    <w:rsid w:val="00ED5553"/>
    <w:rsid w:val="00ED5E36"/>
    <w:rsid w:val="00ED6961"/>
    <w:rsid w:val="00EF07B2"/>
    <w:rsid w:val="00EF0B96"/>
    <w:rsid w:val="00EF3486"/>
    <w:rsid w:val="00EF3E4F"/>
    <w:rsid w:val="00EF47AF"/>
    <w:rsid w:val="00EF53B6"/>
    <w:rsid w:val="00F00B73"/>
    <w:rsid w:val="00F01571"/>
    <w:rsid w:val="00F10EE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DCC"/>
    <w:rsid w:val="00F31FFD"/>
    <w:rsid w:val="00F33F8B"/>
    <w:rsid w:val="00F340B2"/>
    <w:rsid w:val="00F43390"/>
    <w:rsid w:val="00F434B7"/>
    <w:rsid w:val="00F443B2"/>
    <w:rsid w:val="00F458D8"/>
    <w:rsid w:val="00F50237"/>
    <w:rsid w:val="00F52B9D"/>
    <w:rsid w:val="00F53596"/>
    <w:rsid w:val="00F55BA8"/>
    <w:rsid w:val="00F55DB1"/>
    <w:rsid w:val="00F56ACA"/>
    <w:rsid w:val="00F600FE"/>
    <w:rsid w:val="00F62E4D"/>
    <w:rsid w:val="00F63B7F"/>
    <w:rsid w:val="00F66B34"/>
    <w:rsid w:val="00F675B9"/>
    <w:rsid w:val="00F711C9"/>
    <w:rsid w:val="00F74506"/>
    <w:rsid w:val="00F74C3B"/>
    <w:rsid w:val="00F74C59"/>
    <w:rsid w:val="00F75C3A"/>
    <w:rsid w:val="00F76692"/>
    <w:rsid w:val="00F82E30"/>
    <w:rsid w:val="00F831CB"/>
    <w:rsid w:val="00F848A3"/>
    <w:rsid w:val="00F84ACF"/>
    <w:rsid w:val="00F85503"/>
    <w:rsid w:val="00F85742"/>
    <w:rsid w:val="00F85BF8"/>
    <w:rsid w:val="00F871CE"/>
    <w:rsid w:val="00F87802"/>
    <w:rsid w:val="00F87DE7"/>
    <w:rsid w:val="00F9124A"/>
    <w:rsid w:val="00F9249E"/>
    <w:rsid w:val="00F92C0A"/>
    <w:rsid w:val="00F9415B"/>
    <w:rsid w:val="00FA026B"/>
    <w:rsid w:val="00FA13C2"/>
    <w:rsid w:val="00FA7F91"/>
    <w:rsid w:val="00FB121C"/>
    <w:rsid w:val="00FB1CDD"/>
    <w:rsid w:val="00FB1FBF"/>
    <w:rsid w:val="00FB2C2F"/>
    <w:rsid w:val="00FB305C"/>
    <w:rsid w:val="00FB4385"/>
    <w:rsid w:val="00FC058A"/>
    <w:rsid w:val="00FC2E3D"/>
    <w:rsid w:val="00FC3BDE"/>
    <w:rsid w:val="00FC4C00"/>
    <w:rsid w:val="00FC4D07"/>
    <w:rsid w:val="00FD1DBE"/>
    <w:rsid w:val="00FD25A7"/>
    <w:rsid w:val="00FD27B6"/>
    <w:rsid w:val="00FD3689"/>
    <w:rsid w:val="00FD42A3"/>
    <w:rsid w:val="00FD5084"/>
    <w:rsid w:val="00FD7468"/>
    <w:rsid w:val="00FD7CE0"/>
    <w:rsid w:val="00FE03D2"/>
    <w:rsid w:val="00FE0B3B"/>
    <w:rsid w:val="00FE1BE2"/>
    <w:rsid w:val="00FE516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B6CC3B"/>
  <w15:docId w15:val="{63B79B01-475B-405C-9195-DBB53544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61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F461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7F461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7F461E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F461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F461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F461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F461E"/>
    <w:pPr>
      <w:ind w:left="1780"/>
    </w:pPr>
  </w:style>
  <w:style w:type="character" w:styleId="Odwoanieprzypisudolnego">
    <w:name w:val="footnote reference"/>
    <w:uiPriority w:val="99"/>
    <w:semiHidden/>
    <w:rsid w:val="007F46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F461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F461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F461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F461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F461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F461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F461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F461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F461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F461E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F461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F461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F461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F461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461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461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F461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461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461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F461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F461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461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F461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F461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F461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F461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F461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F461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F461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F461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F461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F461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F461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F461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F461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F461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F461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F461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F461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F461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F461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F461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F461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F461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F461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F461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F461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F461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F461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F461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F461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F461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461E"/>
  </w:style>
  <w:style w:type="paragraph" w:customStyle="1" w:styleId="ZTIRLITzmlittiret">
    <w:name w:val="Z_TIR/LIT – zm. lit. tiret"/>
    <w:basedOn w:val="LITlitera"/>
    <w:uiPriority w:val="57"/>
    <w:qFormat/>
    <w:rsid w:val="007F461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F461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F461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F461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F461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F461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F461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F461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F461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F461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F461E"/>
  </w:style>
  <w:style w:type="paragraph" w:customStyle="1" w:styleId="ZTIR2TIRzmpodwtirtiret">
    <w:name w:val="Z_TIR/2TIR – zm. podw. tir. tiret"/>
    <w:basedOn w:val="TIRtiret"/>
    <w:uiPriority w:val="78"/>
    <w:qFormat/>
    <w:rsid w:val="007F461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F461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F461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F461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F461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F461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F461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F461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F461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F461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F461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F461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F461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F461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F461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F461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F461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F461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F461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F461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F461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F461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F461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F4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461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6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4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61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F461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F461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F461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F461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F461E"/>
    <w:pPr>
      <w:ind w:left="2404"/>
    </w:pPr>
  </w:style>
  <w:style w:type="paragraph" w:customStyle="1" w:styleId="ODNONIKtreodnonika">
    <w:name w:val="ODNOŚNIK – treść odnośnika"/>
    <w:uiPriority w:val="19"/>
    <w:qFormat/>
    <w:rsid w:val="007F461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F461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F461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F461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F461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F461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F461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F461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F461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F461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F461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F461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F461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F461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F461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F461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F461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F461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F461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F461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F461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F461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F461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F461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F461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F461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F461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F461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F461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F461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F461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F461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F461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F461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F461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F461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F461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F461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F461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F461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F461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F461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F461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F461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F461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F461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F461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461E"/>
  </w:style>
  <w:style w:type="paragraph" w:customStyle="1" w:styleId="ZZUSTzmianazmust">
    <w:name w:val="ZZ/UST(§) – zmiana zm. ust. (§)"/>
    <w:basedOn w:val="ZZARTzmianazmart"/>
    <w:uiPriority w:val="65"/>
    <w:qFormat/>
    <w:rsid w:val="007F461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F461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F461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F461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F461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F461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F461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F461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F461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F461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F461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F461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F461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F461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F461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F461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F461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F461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F461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F461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F461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F461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F461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F461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F461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F461E"/>
  </w:style>
  <w:style w:type="paragraph" w:customStyle="1" w:styleId="TEKSTZacznikido">
    <w:name w:val="TEKST&quot;Załącznik(i) do ...&quot;"/>
    <w:uiPriority w:val="28"/>
    <w:qFormat/>
    <w:rsid w:val="007F461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F461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F461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F461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F461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F461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F461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F461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F461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F461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F461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F461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F461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F461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F461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F461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F461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F461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F461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F461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F461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F461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F461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F461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F461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F461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F461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F461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F461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F461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F461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F461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F461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F461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F461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F461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F461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F461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F461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F461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F461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F461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F461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F461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F461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F461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F461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F461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F461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F461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F461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F461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F461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F461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F461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F461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F461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F461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F461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F461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F461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F461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F461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F461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F461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F461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F461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F461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F461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F461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F461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F461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F461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F461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F461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F461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F461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F461E"/>
    <w:pPr>
      <w:ind w:left="1780"/>
    </w:pPr>
  </w:style>
  <w:style w:type="table" w:styleId="Tabela-Siatka">
    <w:name w:val="Table Grid"/>
    <w:basedOn w:val="Standardowy"/>
    <w:locked/>
    <w:rsid w:val="007F46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F461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F461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F461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F461E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F461E"/>
    <w:rPr>
      <w:color w:val="808080"/>
    </w:rPr>
  </w:style>
  <w:style w:type="paragraph" w:styleId="Akapitzlist">
    <w:name w:val="List Paragraph"/>
    <w:basedOn w:val="Normalny"/>
    <w:uiPriority w:val="34"/>
    <w:qFormat/>
    <w:rsid w:val="008B1AE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01286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5550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cp:lastModifiedBy>Bodych Dominika</cp:lastModifiedBy>
  <cp:revision>2</cp:revision>
  <dcterms:created xsi:type="dcterms:W3CDTF">2026-05-05T13:21:00Z</dcterms:created>
  <dcterms:modified xsi:type="dcterms:W3CDTF">2026-05-05T13:21:00Z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