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4DB6" w14:textId="2E413CB2" w:rsidR="003A324A" w:rsidRPr="003A324A" w:rsidRDefault="005B5ADE" w:rsidP="003A324A">
      <w:pPr>
        <w:pStyle w:val="OZNPROJEKTUwskazaniedatylubwersjiprojektu"/>
      </w:pPr>
      <w:r>
        <w:t>Projekt</w:t>
      </w:r>
    </w:p>
    <w:p w14:paraId="6B811E8C" w14:textId="77777777" w:rsidR="003A324A" w:rsidRPr="003A324A" w:rsidRDefault="003A324A" w:rsidP="003A324A">
      <w:pPr>
        <w:pStyle w:val="OZNRODZAKTUtznustawalubrozporzdzenieiorganwydajcy"/>
      </w:pPr>
    </w:p>
    <w:p w14:paraId="72411DF9" w14:textId="0AE0C20D" w:rsidR="003A324A" w:rsidRPr="003A324A" w:rsidRDefault="003A324A" w:rsidP="003A324A">
      <w:pPr>
        <w:pStyle w:val="OZNRODZAKTUtznustawalubrozporzdzenieiorganwydajcy"/>
      </w:pPr>
      <w:r w:rsidRPr="003A324A">
        <w:t>Ustawa</w:t>
      </w:r>
    </w:p>
    <w:p w14:paraId="4727D803" w14:textId="1DFC6253" w:rsidR="003A324A" w:rsidRPr="003A324A" w:rsidRDefault="003A324A" w:rsidP="003A324A">
      <w:pPr>
        <w:pStyle w:val="DATAAKTUdatauchwalenialubwydaniaaktu"/>
      </w:pPr>
      <w:r w:rsidRPr="003A324A">
        <w:t>z dnia ……………… 2026 r.</w:t>
      </w:r>
    </w:p>
    <w:p w14:paraId="5E96BCFC" w14:textId="77777777" w:rsidR="003A324A" w:rsidRPr="003A324A" w:rsidRDefault="003A324A" w:rsidP="003A324A">
      <w:pPr>
        <w:pStyle w:val="TYTUAKTUprzedmiotregulacjiustawylubrozporzdzenia"/>
      </w:pPr>
      <w:r w:rsidRPr="003A324A">
        <w:t>o zmianie ustawy o imprezach turystycznych i powiązanych usługach turystycznych</w:t>
      </w:r>
    </w:p>
    <w:p w14:paraId="54030954" w14:textId="506A6524" w:rsidR="003A324A" w:rsidRPr="003A324A" w:rsidRDefault="003A324A" w:rsidP="003A324A">
      <w:pPr>
        <w:pStyle w:val="ARTartustawynprozporzdzenia"/>
        <w:keepNext/>
      </w:pPr>
      <w:r w:rsidRPr="003A324A">
        <w:rPr>
          <w:rStyle w:val="Ppogrubienie"/>
        </w:rPr>
        <w:t>Art. 1.</w:t>
      </w:r>
      <w:r w:rsidRPr="003A324A">
        <w:t xml:space="preserve"> W ustawie z dnia 24 listopada 2017 r. o imprezach turystycznych i powiązanych usługach turystycznych </w:t>
      </w:r>
      <w:r w:rsidR="00512857" w:rsidRPr="005B5ADE">
        <w:t>(Dz. U. z 2023 r. poz. 2211 oraz z 2025 r. poz. 1806)</w:t>
      </w:r>
      <w:r w:rsidR="00512857">
        <w:t xml:space="preserve"> </w:t>
      </w:r>
      <w:r w:rsidRPr="003A324A">
        <w:t xml:space="preserve">po art. 47 </w:t>
      </w:r>
      <w:r w:rsidR="00512857" w:rsidRPr="005B5ADE">
        <w:t xml:space="preserve">dodaje </w:t>
      </w:r>
      <w:r w:rsidRPr="005B5ADE">
        <w:t xml:space="preserve">się </w:t>
      </w:r>
      <w:r w:rsidRPr="003A324A">
        <w:t>art. 47a w brzmieniu:</w:t>
      </w:r>
    </w:p>
    <w:p w14:paraId="558D1A98" w14:textId="0D1CAA20" w:rsidR="00EB788A" w:rsidRPr="00787D1E" w:rsidRDefault="003A324A" w:rsidP="003A324A">
      <w:pPr>
        <w:pStyle w:val="ZARTzmartartykuempunktem"/>
        <w:rPr>
          <w:rStyle w:val="Ppogrubienie"/>
        </w:rPr>
      </w:pPr>
      <w:r w:rsidRPr="003A324A">
        <w:t xml:space="preserve">„Art. 47a. 1. Odstąpienie od umowy w trybie określonym w art. 47 ust. 4 </w:t>
      </w:r>
      <w:r w:rsidR="00E6004E" w:rsidRPr="005B5ADE">
        <w:t xml:space="preserve">albo </w:t>
      </w:r>
      <w:r w:rsidRPr="003A324A">
        <w:t xml:space="preserve">rozwiązanie przez organizatora turystyki umowy o udział w imprezie turystycznej w trybie określonym w art. 47 ust. 5 pkt 2, które to odstąpienie od umowy lub rozwiązanie umowy pozostaje w bezpośrednim związku z nadzwyczajnymi i nieuniknionymi okolicznościami uznanymi na podstawie art. 15kc ust. 14 i 14a ustawy z dnia 2 marca 2020 r. o szczególnych rozwiązaniach związanych z zapobieganiem, przeciwdziałaniem i zwalczaniem COVID-19, innych chorób zakaźnych oraz wywołanych nimi sytuacji kryzysowych (Dz. U. z 2025 r. poz. 764 i 1806 oraz z 2026 r. poz. 39) nie jest skuteczne w przypadku wyrażenia przez podróżnego zgody na otrzymanie w zamian od organizatora turystyki vouchera do realizacji na poczet przyszłych imprez turystycznych </w:t>
      </w:r>
      <w:r w:rsidRPr="005B5ADE">
        <w:t xml:space="preserve">w ciągu </w:t>
      </w:r>
      <w:r w:rsidR="00EB788A" w:rsidRPr="005B5ADE">
        <w:t xml:space="preserve">roku od dnia, w którym podróżny wyraził zgodę na przyjęcie vouchera. </w:t>
      </w:r>
      <w:r w:rsidR="00787D1E" w:rsidRPr="005B5ADE">
        <w:t>M</w:t>
      </w:r>
      <w:r w:rsidR="00EB788A" w:rsidRPr="005B5ADE">
        <w:t xml:space="preserve">ożliwość wykorzystania vouchera może być przedłużona </w:t>
      </w:r>
      <w:r w:rsidR="00787D1E" w:rsidRPr="005B5ADE">
        <w:t xml:space="preserve">o </w:t>
      </w:r>
      <w:r w:rsidR="00EB788A" w:rsidRPr="005B5ADE">
        <w:t>kolejny rok</w:t>
      </w:r>
      <w:r w:rsidR="00787D1E" w:rsidRPr="005B5ADE">
        <w:t>,</w:t>
      </w:r>
      <w:r w:rsidR="00EB788A" w:rsidRPr="005B5ADE">
        <w:t xml:space="preserve"> pod warunkiem wyrażenia zgody na przedłużenie wykorzystania vouchera przez podróżnego i organizatora turystyki</w:t>
      </w:r>
      <w:r w:rsidR="00787D1E" w:rsidRPr="005B5ADE">
        <w:t>.</w:t>
      </w:r>
    </w:p>
    <w:p w14:paraId="28CDA9E4" w14:textId="441035DB" w:rsidR="003A324A" w:rsidRPr="003A324A" w:rsidRDefault="003A324A" w:rsidP="003A324A">
      <w:pPr>
        <w:pStyle w:val="ZUSTzmustartykuempunktem"/>
      </w:pPr>
      <w:r w:rsidRPr="003A324A">
        <w:t xml:space="preserve">2. Wartość vouchera, o którym mowa w ust. 1, nie może być niższa niż kwota wpłacona na poczet realizacji dotychczasowej </w:t>
      </w:r>
      <w:r w:rsidRPr="005B5ADE">
        <w:t>umowy o</w:t>
      </w:r>
      <w:r w:rsidR="00512857" w:rsidRPr="005B5ADE">
        <w:t xml:space="preserve"> udział w </w:t>
      </w:r>
      <w:r w:rsidRPr="005B5ADE">
        <w:t>imprez</w:t>
      </w:r>
      <w:r w:rsidR="00512857" w:rsidRPr="005B5ADE">
        <w:t>ie</w:t>
      </w:r>
      <w:r w:rsidRPr="005B5ADE">
        <w:t xml:space="preserve"> turystyczn</w:t>
      </w:r>
      <w:r w:rsidR="00512857" w:rsidRPr="005B5ADE">
        <w:t>ej</w:t>
      </w:r>
      <w:r w:rsidRPr="003A324A">
        <w:t>.</w:t>
      </w:r>
    </w:p>
    <w:p w14:paraId="74FB5941" w14:textId="1B9067E1" w:rsidR="003A324A" w:rsidRPr="003A324A" w:rsidRDefault="003A324A" w:rsidP="003A324A">
      <w:pPr>
        <w:pStyle w:val="ZUSTzmustartykuempunktem"/>
      </w:pPr>
      <w:r w:rsidRPr="003A324A">
        <w:t xml:space="preserve">3. Środki odpowiadające wpłatom na poczet realizacji </w:t>
      </w:r>
      <w:r w:rsidRPr="005B5ADE">
        <w:t xml:space="preserve">umów </w:t>
      </w:r>
      <w:r w:rsidR="00512857" w:rsidRPr="005B5ADE">
        <w:t xml:space="preserve">o udział w </w:t>
      </w:r>
      <w:r w:rsidRPr="005B5ADE">
        <w:t>imprez</w:t>
      </w:r>
      <w:r w:rsidR="00512857" w:rsidRPr="005B5ADE">
        <w:t>ach</w:t>
      </w:r>
      <w:r w:rsidRPr="005B5ADE">
        <w:t xml:space="preserve"> turystyczn</w:t>
      </w:r>
      <w:r w:rsidR="00512857" w:rsidRPr="005B5ADE">
        <w:t>ych</w:t>
      </w:r>
      <w:r w:rsidRPr="003A324A">
        <w:t xml:space="preserve">, w stosunku do których zastosowanie znajdzie ust. 1, są objęte zabezpieczeniem finansowym organizatora turystyki, o którym mowa w </w:t>
      </w:r>
      <w:r w:rsidRPr="005B5ADE">
        <w:t>art. 7 ust. 2, obowiązującym</w:t>
      </w:r>
      <w:r w:rsidRPr="003A324A">
        <w:t xml:space="preserve"> w dniu zawarcia dotychczasowej umowy o udział w imprezie turystycznej.”.</w:t>
      </w:r>
    </w:p>
    <w:p w14:paraId="699C131D" w14:textId="0396C253" w:rsidR="003A324A" w:rsidRPr="003A324A" w:rsidRDefault="003A324A" w:rsidP="003A324A">
      <w:pPr>
        <w:pStyle w:val="ARTartustawynprozporzdzenia"/>
        <w:rPr>
          <w:rStyle w:val="Ppogrubienie"/>
        </w:rPr>
      </w:pPr>
      <w:r w:rsidRPr="003A324A">
        <w:rPr>
          <w:rStyle w:val="Ppogrubienie"/>
        </w:rPr>
        <w:t>Art. 2. </w:t>
      </w:r>
      <w:r w:rsidRPr="003A324A">
        <w:t>Ustawa wchodzi w życie </w:t>
      </w:r>
      <w:r w:rsidR="00EB788A" w:rsidRPr="005B5ADE">
        <w:t xml:space="preserve">po upływie 14 dni od dnia </w:t>
      </w:r>
      <w:r w:rsidRPr="005B5ADE">
        <w:t>ogłoszenia</w:t>
      </w:r>
      <w:r w:rsidRPr="003A324A">
        <w:t>.</w:t>
      </w:r>
    </w:p>
    <w:p w14:paraId="5CDFA458" w14:textId="5C4A08C2" w:rsidR="005E31CC" w:rsidRPr="003A324A" w:rsidRDefault="005E31CC" w:rsidP="00F91BEF">
      <w:pPr>
        <w:rPr>
          <w:rStyle w:val="Ppogrubienie"/>
          <w:b w:val="0"/>
        </w:rPr>
      </w:pPr>
    </w:p>
    <w:sectPr w:rsidR="005E31CC" w:rsidRPr="003A324A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4B96" w14:textId="77777777" w:rsidR="00401CD2" w:rsidRDefault="00401CD2">
      <w:r>
        <w:separator/>
      </w:r>
    </w:p>
  </w:endnote>
  <w:endnote w:type="continuationSeparator" w:id="0">
    <w:p w14:paraId="4C6BDA8A" w14:textId="77777777" w:rsidR="00401CD2" w:rsidRDefault="0040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8578" w14:textId="77777777" w:rsidR="00401CD2" w:rsidRDefault="00401CD2">
      <w:r>
        <w:separator/>
      </w:r>
    </w:p>
  </w:footnote>
  <w:footnote w:type="continuationSeparator" w:id="0">
    <w:p w14:paraId="0CD88886" w14:textId="77777777" w:rsidR="00401CD2" w:rsidRDefault="0040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6FB89AFB" w:rsidR="00CD7822" w:rsidRDefault="00CD7822" w:rsidP="003A324A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99451E" w:rsidRPr="0099451E">
        <w:rPr>
          <w:b/>
          <w:noProof/>
        </w:rPr>
        <w:t>2026-05-19</w:t>
      </w:r>
    </w:fldSimple>
    <w:r>
      <w:rPr>
        <w:b/>
      </w:rPr>
      <w:t xml:space="preserve">     </w:t>
    </w:r>
    <w:r w:rsidR="003A324A">
      <w:t xml:space="preserve"> </w:t>
    </w:r>
    <w:r w:rsidR="003A324A" w:rsidRPr="003A324A">
      <w:rPr>
        <w:rStyle w:val="Ppogrubienie"/>
      </w:rPr>
      <w:t xml:space="preserve">                                    </w:t>
    </w:r>
    <w:r>
      <w:rPr>
        <w:b/>
      </w:rPr>
      <w:t xml:space="preserve"> Nazwa pliku :  </w:t>
    </w:r>
    <w:sdt>
      <w:sdtPr>
        <w:id w:val="12236052"/>
        <w:docPartObj>
          <w:docPartGallery w:val="Page Numbers (Top of Page)"/>
          <w:docPartUnique/>
        </w:docPartObj>
      </w:sdtPr>
      <w:sdtEndPr>
        <w:rPr>
          <w:rStyle w:val="Ppogrubienie"/>
          <w:b/>
        </w:rPr>
      </w:sdtEndPr>
      <w:sdtContent>
        <w:r>
          <w:t xml:space="preserve"> </w:t>
        </w:r>
        <w:r w:rsidRPr="003A324A">
          <w:rPr>
            <w:rStyle w:val="Ppogrubienie"/>
          </w:rPr>
          <w:fldChar w:fldCharType="begin"/>
        </w:r>
        <w:r w:rsidRPr="003A324A">
          <w:rPr>
            <w:rStyle w:val="Ppogrubienie"/>
          </w:rPr>
          <w:instrText xml:space="preserve"> FILENAME  \* Upper  \* MERGEFORMAT </w:instrText>
        </w:r>
        <w:r w:rsidRPr="003A324A">
          <w:rPr>
            <w:rStyle w:val="Ppogrubienie"/>
          </w:rPr>
          <w:fldChar w:fldCharType="separate"/>
        </w:r>
        <w:r w:rsidR="0099451E">
          <w:rPr>
            <w:rStyle w:val="Ppogrubienie"/>
            <w:noProof/>
          </w:rPr>
          <w:t>V3_1974-2.NK</w:t>
        </w:r>
        <w:r w:rsidRPr="003A324A">
          <w:rPr>
            <w:rStyle w:val="Ppogrubienie"/>
          </w:rPr>
          <w:fldChar w:fldCharType="end"/>
        </w:r>
        <w:r w:rsidRPr="003A324A">
          <w:rPr>
            <w:rStyle w:val="Ppogrubienie"/>
          </w:rPr>
          <w:t xml:space="preserve">  </w:t>
        </w:r>
        <w:r w:rsidRPr="003A324A">
          <w:rPr>
            <w:rStyle w:val="Ppogrubienie"/>
          </w:rPr>
          <w:fldChar w:fldCharType="begin"/>
        </w:r>
        <w:r w:rsidRPr="003A324A">
          <w:rPr>
            <w:rStyle w:val="Ppogrubienie"/>
          </w:rPr>
          <w:instrText xml:space="preserve"> PAGE   \* MERGEFORMAT </w:instrText>
        </w:r>
        <w:r w:rsidRPr="003A324A">
          <w:rPr>
            <w:rStyle w:val="Ppogrubienie"/>
          </w:rPr>
          <w:fldChar w:fldCharType="separate"/>
        </w:r>
        <w:r w:rsidRPr="003A324A">
          <w:rPr>
            <w:rStyle w:val="Ppogrubienie"/>
          </w:rPr>
          <w:t>1</w:t>
        </w:r>
        <w:r w:rsidRPr="003A324A">
          <w:rPr>
            <w:rStyle w:val="Ppogrubienie"/>
          </w:rPr>
          <w:fldChar w:fldCharType="end"/>
        </w:r>
      </w:sdtContent>
    </w:sdt>
  </w:p>
  <w:p w14:paraId="00CB01AA" w14:textId="21C90F01" w:rsidR="00CD7822" w:rsidRPr="00306403" w:rsidRDefault="00CD7822" w:rsidP="00CD7822">
    <w:pPr>
      <w:pStyle w:val="Nagwek"/>
      <w:pBdr>
        <w:bottom w:val="single" w:sz="6" w:space="12" w:color="auto"/>
      </w:pBdr>
      <w:jc w:val="left"/>
      <w:rPr>
        <w:b/>
        <w:szCs w:val="20"/>
      </w:rPr>
    </w:pPr>
    <w:r>
      <w:rPr>
        <w:b/>
        <w:szCs w:val="20"/>
      </w:rPr>
      <w:t xml:space="preserve">X kadencja/druk nr </w:t>
    </w:r>
    <w:r w:rsidR="003A324A" w:rsidRPr="003A324A">
      <w:rPr>
        <w:rStyle w:val="Ppogrubienie"/>
      </w:rPr>
      <w:t>2412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02DCAE8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9451E">
      <w:rPr>
        <w:rStyle w:val="Ppogrubienie"/>
        <w:noProof/>
      </w:rPr>
      <w:t>2026-05-19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9451E">
          <w:rPr>
            <w:rStyle w:val="Ppogrubienie"/>
            <w:noProof/>
          </w:rPr>
          <w:t>V3_1974-2.NK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963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324A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1CD2"/>
    <w:rsid w:val="00403210"/>
    <w:rsid w:val="004035BB"/>
    <w:rsid w:val="004035EB"/>
    <w:rsid w:val="00407332"/>
    <w:rsid w:val="00407828"/>
    <w:rsid w:val="00413D8E"/>
    <w:rsid w:val="004140F2"/>
    <w:rsid w:val="00414DEF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0A6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57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5ADE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2A03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87D1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C7D9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58C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5F83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0535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451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38F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153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6209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04E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C54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9FC"/>
    <w:rsid w:val="00EA4974"/>
    <w:rsid w:val="00EA532E"/>
    <w:rsid w:val="00EB06D9"/>
    <w:rsid w:val="00EB192B"/>
    <w:rsid w:val="00EB19ED"/>
    <w:rsid w:val="00EB1CAB"/>
    <w:rsid w:val="00EB788A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22F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2026-05-19T12:06:00Z</dcterms:created>
  <dcterms:modified xsi:type="dcterms:W3CDTF">2026-05-19T12:06:00Z</dcterms:modified>
  <cp:category/>
</cp:coreProperties>
</file>