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5BCD" w14:textId="77777777" w:rsidR="00333493" w:rsidRDefault="00333493" w:rsidP="00333493">
      <w:pPr>
        <w:pStyle w:val="OZNPROJEKTUwskazaniedatylubwersjiprojektu"/>
      </w:pPr>
      <w:r>
        <w:t>Projekt</w:t>
      </w:r>
    </w:p>
    <w:p w14:paraId="24559CF8" w14:textId="77777777" w:rsidR="00333493" w:rsidRPr="006B762E" w:rsidRDefault="00333493" w:rsidP="00333493">
      <w:pPr>
        <w:pStyle w:val="OZNRODZAKTUtznustawalubrozporzdzenieiorganwydajcy"/>
      </w:pPr>
      <w:r>
        <w:t>USTAWA</w:t>
      </w:r>
    </w:p>
    <w:p w14:paraId="0373933D" w14:textId="77777777" w:rsidR="00333493" w:rsidRDefault="00333493" w:rsidP="00333493">
      <w:pPr>
        <w:pStyle w:val="DATAAKTUdatauchwalenialubwydaniaaktu"/>
      </w:pPr>
      <w:r>
        <w:t xml:space="preserve">z </w:t>
      </w:r>
      <w:r w:rsidRPr="006B762E">
        <w:t>dnia</w:t>
      </w:r>
    </w:p>
    <w:p w14:paraId="03E44708" w14:textId="08A348A1" w:rsidR="00333493" w:rsidRPr="00940DE6" w:rsidRDefault="00333493" w:rsidP="00333493">
      <w:pPr>
        <w:pStyle w:val="TYTUAKTUprzedmiotregulacjiustawylubrozporzdzenia"/>
      </w:pPr>
      <w:r w:rsidRPr="00940DE6">
        <w:t xml:space="preserve">o zmianie niektórych ustaw w celu wsparcia przedsiębiorstw żeglugowych </w:t>
      </w:r>
      <w:r>
        <w:br/>
      </w:r>
      <w:r w:rsidRPr="00940DE6">
        <w:t>oraz stworzenia warunków ich funkcjonowania pod polską banderą</w:t>
      </w:r>
      <w:r w:rsidRPr="00332108">
        <w:rPr>
          <w:rStyle w:val="IGPindeksgrnyipogrubienie"/>
        </w:rPr>
        <w:footnoteReference w:id="1"/>
      </w:r>
      <w:r w:rsidRPr="00332108">
        <w:rPr>
          <w:rStyle w:val="IGPindeksgrnyipogrubienie"/>
        </w:rPr>
        <w:t>)</w:t>
      </w:r>
    </w:p>
    <w:p w14:paraId="6785B666" w14:textId="53C08CF5" w:rsidR="00333493" w:rsidRPr="008701B2" w:rsidRDefault="00333493" w:rsidP="00333493">
      <w:pPr>
        <w:pStyle w:val="ARTartustawynprozporzdzenia"/>
      </w:pPr>
      <w:r w:rsidRPr="008701B2">
        <w:rPr>
          <w:rStyle w:val="Ppogrubienie"/>
        </w:rPr>
        <w:t>Art.</w:t>
      </w:r>
      <w:r>
        <w:rPr>
          <w:rStyle w:val="Ppogrubienie"/>
        </w:rPr>
        <w:t> </w:t>
      </w:r>
      <w:r w:rsidRPr="008701B2">
        <w:rPr>
          <w:rStyle w:val="Ppogrubienie"/>
        </w:rPr>
        <w:t>1.</w:t>
      </w:r>
      <w:r>
        <w:rPr>
          <w:rStyle w:val="Ppogrubienie"/>
        </w:rPr>
        <w:t> </w:t>
      </w:r>
      <w:r w:rsidRPr="008701B2">
        <w:t xml:space="preserve">W </w:t>
      </w:r>
      <w:bookmarkStart w:id="0" w:name="_Hlk220054075"/>
      <w:r w:rsidRPr="008701B2">
        <w:t>ustawie z dnia 26 lipca 1991 r. o podatku dochodowym od osób fizycznych (Dz.</w:t>
      </w:r>
      <w:r>
        <w:t xml:space="preserve"> </w:t>
      </w:r>
      <w:r w:rsidRPr="008701B2">
        <w:t>U. z 202</w:t>
      </w:r>
      <w:r w:rsidR="0005181F">
        <w:t>6</w:t>
      </w:r>
      <w:r w:rsidRPr="008701B2">
        <w:t xml:space="preserve"> r. poz. </w:t>
      </w:r>
      <w:r w:rsidR="0005181F">
        <w:t>592</w:t>
      </w:r>
      <w:r w:rsidRPr="008701B2">
        <w:t xml:space="preserve">) </w:t>
      </w:r>
      <w:bookmarkEnd w:id="0"/>
      <w:r w:rsidRPr="008701B2">
        <w:t>w art. 21 wprowadza się następujące zmiany:</w:t>
      </w:r>
    </w:p>
    <w:p w14:paraId="0FB3659D" w14:textId="77777777" w:rsidR="00333493" w:rsidRPr="008701B2" w:rsidRDefault="00333493" w:rsidP="00333493">
      <w:pPr>
        <w:pStyle w:val="PKTpunkt"/>
      </w:pPr>
      <w:r w:rsidRPr="008701B2">
        <w:t>1)</w:t>
      </w:r>
      <w:r>
        <w:tab/>
      </w:r>
      <w:bookmarkStart w:id="1" w:name="_Hlk224204268"/>
      <w:r w:rsidRPr="008701B2">
        <w:t>w ust. 1 pkt 23</w:t>
      </w:r>
      <w:bookmarkEnd w:id="1"/>
      <w:r w:rsidRPr="008701B2">
        <w:t>c</w:t>
      </w:r>
      <w:r>
        <w:t xml:space="preserve"> otrzymuje brzmienie</w:t>
      </w:r>
      <w:r w:rsidRPr="008701B2">
        <w:t>:</w:t>
      </w:r>
    </w:p>
    <w:p w14:paraId="1EDB470C" w14:textId="4F5E9275" w:rsidR="00D857C4" w:rsidRPr="009C193A" w:rsidRDefault="00333493" w:rsidP="00D857C4">
      <w:pPr>
        <w:pStyle w:val="ZPKTzmpktartykuempunktem"/>
      </w:pPr>
      <w:r w:rsidRPr="005A55A8">
        <w:t>„</w:t>
      </w:r>
      <w:r w:rsidRPr="009C193A">
        <w:t>23c)</w:t>
      </w:r>
      <w:r w:rsidRPr="009C193A">
        <w:tab/>
      </w:r>
      <w:r w:rsidR="00D857C4" w:rsidRPr="009C193A">
        <w:t xml:space="preserve">dochody marynarzy uzyskane z tytułu pracy na statkach morskich podnoszących banderę państwa członkowskiego Unii Europejskiej lub państwa należącego do Europejskiego Obszaru Gospodarczego, używanych do przewozu ładunku lub osób w żegludze międzynarodowej lub wykorzystywanych do ratownictwa pełnomorskiego, układania rurociągów, do budowy i obsługi instalacji morskich, a także będących kablowcami, statkami badawczymi lub dźwigami pływającymi, z wyjątkiem pracy wykonywanej: </w:t>
      </w:r>
    </w:p>
    <w:p w14:paraId="261F356C" w14:textId="322C6381" w:rsidR="00D857C4" w:rsidRPr="009C193A" w:rsidRDefault="00333493" w:rsidP="00D857C4">
      <w:pPr>
        <w:pStyle w:val="ZLITwPKTzmlitwpktartykuempunktem"/>
      </w:pPr>
      <w:r w:rsidRPr="009C193A">
        <w:t>a)</w:t>
      </w:r>
      <w:r w:rsidRPr="009C193A">
        <w:tab/>
      </w:r>
      <w:r w:rsidR="00D857C4" w:rsidRPr="009C193A">
        <w:t xml:space="preserve">na holownikach, na których mniej niż 50 % czasu pracy faktycznie wykonywanej przez holownik w ciągu roku stanowił przewóz ładunku lub osób drogą morską, </w:t>
      </w:r>
    </w:p>
    <w:p w14:paraId="6E8C0404" w14:textId="4D165BC0" w:rsidR="00D857C4" w:rsidRPr="009C193A" w:rsidRDefault="00333493" w:rsidP="00D857C4">
      <w:pPr>
        <w:pStyle w:val="ZLITwPKTzmlitwpktartykuempunktem"/>
      </w:pPr>
      <w:r w:rsidRPr="009C193A">
        <w:t>b)</w:t>
      </w:r>
      <w:r w:rsidRPr="009C193A">
        <w:tab/>
      </w:r>
      <w:r w:rsidR="00D857C4" w:rsidRPr="009C193A">
        <w:t>na pogłębiarkach, na których mniej niż 50 % czasu pracy faktycznie wykonywanej przez pogłębiarkę w ciągu roku stanowił transport morski,</w:t>
      </w:r>
    </w:p>
    <w:p w14:paraId="47C78768" w14:textId="1AE665CA" w:rsidR="00333493" w:rsidRPr="009C193A" w:rsidRDefault="00333493" w:rsidP="0026671F">
      <w:pPr>
        <w:pStyle w:val="ZLITwPKTzmlitwpktartykuempunktem"/>
      </w:pPr>
      <w:r w:rsidRPr="009C193A">
        <w:t>c)</w:t>
      </w:r>
      <w:r w:rsidRPr="009C193A">
        <w:tab/>
      </w:r>
      <w:r w:rsidR="00D857C4" w:rsidRPr="009C193A">
        <w:t>na statkach świadczących regularne usługi pasażerskie między portami państw członkowskich Unii Europejskiej, w tym promach typu ro-ro, przez marynarzy niebędących obywatelami państwa członkowskiego Unii Europejskiej lub państwa należącego do Europejskiego Obszaru Gospodarczego</w:t>
      </w:r>
      <w:r w:rsidRPr="009C193A">
        <w:t>;”;</w:t>
      </w:r>
    </w:p>
    <w:p w14:paraId="4CA28EED" w14:textId="77777777" w:rsidR="00333493" w:rsidRDefault="00333493" w:rsidP="00333493">
      <w:pPr>
        <w:pStyle w:val="PKTpunkt"/>
      </w:pPr>
      <w:r w:rsidRPr="008701B2">
        <w:t>2)</w:t>
      </w:r>
      <w:r>
        <w:tab/>
      </w:r>
      <w:r w:rsidRPr="008701B2">
        <w:t xml:space="preserve">w ust. 35 </w:t>
      </w:r>
      <w:r>
        <w:t xml:space="preserve">w </w:t>
      </w:r>
      <w:r w:rsidRPr="008701B2">
        <w:t xml:space="preserve">pkt 2 </w:t>
      </w:r>
      <w:r>
        <w:t>lit. b</w:t>
      </w:r>
      <w:r w:rsidRPr="008701B2">
        <w:t xml:space="preserve"> </w:t>
      </w:r>
      <w:r>
        <w:t>otrzymuje brzmienie:</w:t>
      </w:r>
    </w:p>
    <w:p w14:paraId="1351F464" w14:textId="77777777" w:rsidR="00333493" w:rsidRPr="008701B2" w:rsidRDefault="00333493" w:rsidP="00333493">
      <w:pPr>
        <w:pStyle w:val="ZLITzmlitartykuempunktem"/>
      </w:pPr>
      <w:r w:rsidRPr="00905C5F">
        <w:t>„</w:t>
      </w:r>
      <w:r>
        <w:t>b)</w:t>
      </w:r>
      <w:r>
        <w:tab/>
      </w:r>
      <w:r w:rsidRPr="008701B2">
        <w:t xml:space="preserve">informację o wykonywaniu pracy na statku spełniającym wymagania, o których mowa w ust. 1 pkt 23c, przez marynarza, którego dotyczy zaświadczenie, z </w:t>
      </w:r>
      <w:r>
        <w:t xml:space="preserve">podaniem </w:t>
      </w:r>
      <w:r w:rsidRPr="008701B2">
        <w:t>nazwy i bandery statku</w:t>
      </w:r>
      <w:r>
        <w:t>,</w:t>
      </w:r>
      <w:r w:rsidRPr="00610D24">
        <w:t>”</w:t>
      </w:r>
      <w:r>
        <w:t>;</w:t>
      </w:r>
    </w:p>
    <w:p w14:paraId="4A194F15" w14:textId="77777777" w:rsidR="00333493" w:rsidRDefault="00333493" w:rsidP="00333493">
      <w:pPr>
        <w:pStyle w:val="PKTpunkt"/>
      </w:pPr>
      <w:r w:rsidRPr="008701B2">
        <w:lastRenderedPageBreak/>
        <w:t>3)</w:t>
      </w:r>
      <w:r>
        <w:tab/>
        <w:t xml:space="preserve">uchyla się </w:t>
      </w:r>
      <w:r w:rsidRPr="004B706D">
        <w:t>ust. 35b</w:t>
      </w:r>
      <w:r>
        <w:t xml:space="preserve"> i 35c;</w:t>
      </w:r>
    </w:p>
    <w:p w14:paraId="47FBBFA8" w14:textId="77777777" w:rsidR="00333493" w:rsidRPr="00332108" w:rsidRDefault="00333493" w:rsidP="00333493">
      <w:pPr>
        <w:pStyle w:val="PKTpunkt"/>
      </w:pPr>
      <w:r w:rsidRPr="00332108">
        <w:t>4)</w:t>
      </w:r>
      <w:r w:rsidRPr="00332108">
        <w:tab/>
        <w:t>w ust. 35d skreśla się wyrazy „i 35b</w:t>
      </w:r>
      <w:bookmarkStart w:id="2" w:name="_Hlk204945720"/>
      <w:r w:rsidRPr="00332108">
        <w:t>”</w:t>
      </w:r>
      <w:bookmarkEnd w:id="2"/>
      <w:r w:rsidRPr="00332108">
        <w:t>.</w:t>
      </w:r>
    </w:p>
    <w:p w14:paraId="1FF46082" w14:textId="670C29C6" w:rsidR="00333493" w:rsidRPr="007E0012" w:rsidRDefault="00333493" w:rsidP="00333493">
      <w:pPr>
        <w:pStyle w:val="ARTartustawynprozporzdzenia"/>
      </w:pPr>
      <w:r>
        <w:rPr>
          <w:rStyle w:val="Ppogrubienie"/>
        </w:rPr>
        <w:t>Art. 2.</w:t>
      </w:r>
      <w:r>
        <w:t> </w:t>
      </w:r>
      <w:r w:rsidRPr="00610D24">
        <w:t>W ustawie z dnia 6 września 2001 r. – Prawo farmaceutyczne (Dz.</w:t>
      </w:r>
      <w:r>
        <w:t xml:space="preserve"> </w:t>
      </w:r>
      <w:r w:rsidRPr="00610D24">
        <w:t xml:space="preserve">U. </w:t>
      </w:r>
      <w:r>
        <w:t>z 202</w:t>
      </w:r>
      <w:r w:rsidR="00775333">
        <w:t>6</w:t>
      </w:r>
      <w:r>
        <w:t xml:space="preserve"> r. poz. </w:t>
      </w:r>
      <w:r w:rsidR="00775333">
        <w:t>612</w:t>
      </w:r>
      <w:r w:rsidRPr="00610D24">
        <w:t xml:space="preserve">) </w:t>
      </w:r>
      <w:r w:rsidRPr="007E0012">
        <w:t>wprowadza się następujące zmiany:</w:t>
      </w:r>
    </w:p>
    <w:p w14:paraId="7D2711D9" w14:textId="77777777" w:rsidR="00333493" w:rsidRPr="007E0012" w:rsidRDefault="00333493" w:rsidP="00333493">
      <w:pPr>
        <w:pStyle w:val="PKTpunkt"/>
      </w:pPr>
      <w:r w:rsidRPr="007E0012">
        <w:t>1)</w:t>
      </w:r>
      <w:r>
        <w:tab/>
      </w:r>
      <w:r w:rsidRPr="007E0012">
        <w:t>po art. 37av dodaje się art. 37ava w brzmieniu:</w:t>
      </w:r>
    </w:p>
    <w:p w14:paraId="5EE49BA1" w14:textId="77777777" w:rsidR="00333493" w:rsidRPr="007E0012" w:rsidRDefault="00333493" w:rsidP="00333493">
      <w:pPr>
        <w:pStyle w:val="ZARTzmartartykuempunktem"/>
      </w:pPr>
      <w:r w:rsidRPr="007E0012">
        <w:t>„Art. 37ava. 1. Przepis</w:t>
      </w:r>
      <w:r>
        <w:t>u</w:t>
      </w:r>
      <w:r w:rsidRPr="007E0012">
        <w:t xml:space="preserve"> art. 37av ust. 1 pkt 2 nie </w:t>
      </w:r>
      <w:r>
        <w:t xml:space="preserve">stosuje się </w:t>
      </w:r>
      <w:r w:rsidRPr="007E0012">
        <w:t>do przedsiębiorcy będącego podmiotem prowadzącym aptekę ogólnodostępną – w przypadku realizacji zapotrzebowania wystawionego na podstawie art. 70 ust. 4 ustaw</w:t>
      </w:r>
      <w:r>
        <w:t>y</w:t>
      </w:r>
      <w:r w:rsidRPr="007E0012">
        <w:t xml:space="preserve"> z dnia 5 sierpnia 2015 r. o</w:t>
      </w:r>
      <w:r>
        <w:t> </w:t>
      </w:r>
      <w:r w:rsidRPr="007E0012">
        <w:t xml:space="preserve">pracy na morzu (Dz. U. z </w:t>
      </w:r>
      <w:r w:rsidRPr="00E268E7">
        <w:t>2026 r. poz. 102</w:t>
      </w:r>
      <w:r w:rsidRPr="007E0012">
        <w:t>).</w:t>
      </w:r>
    </w:p>
    <w:p w14:paraId="03335B9D" w14:textId="77777777" w:rsidR="00333493" w:rsidRPr="007E0012" w:rsidRDefault="00333493" w:rsidP="00333493">
      <w:pPr>
        <w:pStyle w:val="ZUSTzmustartykuempunktem"/>
      </w:pPr>
      <w:r w:rsidRPr="007E0012">
        <w:t xml:space="preserve">2. Armator w rozumieniu art. 7 ustawy z dnia 18 września 2001 r. – Kodeks morski (Dz. U. z 2023 r. poz. 1309) </w:t>
      </w:r>
      <w:r>
        <w:t xml:space="preserve">lub armator w rozumieniu art. 2 pkt 1 ustawy z dnia 5 sierpnia 2015 r. o pracy na morzu </w:t>
      </w:r>
      <w:r w:rsidRPr="007E0012">
        <w:t>zgłasza Głównemu Inspektorowi Farmaceutycznemu zamiar wywozu poza terytorium Rzeczypospolitej Polskiej produktów leczniczych lub wyrobów medycznych, zawartych w wykazie, o którym mowa w</w:t>
      </w:r>
      <w:r>
        <w:t> </w:t>
      </w:r>
      <w:r w:rsidRPr="007E0012">
        <w:t>art. 37av ust. 14, przed przedstawieniem zapotrzebowania do realizacji w aptece ogólnodostępnej. Zgłoszenie zawiera informacje, o</w:t>
      </w:r>
      <w:r>
        <w:t> </w:t>
      </w:r>
      <w:r w:rsidRPr="007E0012">
        <w:t>których mowa w art. 70 ust. 9 pkt 2–8</w:t>
      </w:r>
      <w:r>
        <w:t xml:space="preserve"> i 10</w:t>
      </w:r>
      <w:r w:rsidRPr="007E0012">
        <w:t xml:space="preserve"> ustawy z dnia 5 sierpnia 2015 r. o pracy na morzu.</w:t>
      </w:r>
    </w:p>
    <w:p w14:paraId="644E4DA1" w14:textId="77777777" w:rsidR="00333493" w:rsidRPr="007E0012" w:rsidRDefault="00333493" w:rsidP="00333493">
      <w:pPr>
        <w:pStyle w:val="ZUSTzmustartykuempunktem"/>
      </w:pPr>
      <w:r w:rsidRPr="007E0012">
        <w:t>3. Główny Inspektor Farmaceutyczny może wnieść, w drodze decyzji, sprzeciw wobec zgłoszenia, o którym mowa w ust. 2, w terminie 7 dni od dnia jego otrzymania. Decyzj</w:t>
      </w:r>
      <w:r>
        <w:t xml:space="preserve">i w sprawie wniesienia sprzeciwu nadaje się rygor natychmiastowej wykonalności. </w:t>
      </w:r>
    </w:p>
    <w:p w14:paraId="2B051127" w14:textId="77777777" w:rsidR="00333493" w:rsidRPr="007E0012" w:rsidRDefault="00333493" w:rsidP="00333493">
      <w:pPr>
        <w:pStyle w:val="ZUSTzmustartykuempunktem"/>
      </w:pPr>
      <w:r w:rsidRPr="007E0012">
        <w:t xml:space="preserve">4. </w:t>
      </w:r>
      <w:r>
        <w:t xml:space="preserve">W przypadku braku wniesienia sprzeciwu </w:t>
      </w:r>
      <w:r w:rsidRPr="007E0012">
        <w:t>Główny Inspektor Farmaceutyczny</w:t>
      </w:r>
      <w:r>
        <w:t xml:space="preserve"> </w:t>
      </w:r>
      <w:r w:rsidRPr="007E0012">
        <w:t>wydaje postanowienie o niewniesieniu sprzeciwu</w:t>
      </w:r>
      <w:r>
        <w:t xml:space="preserve">, które </w:t>
      </w:r>
      <w:r w:rsidRPr="007E0012">
        <w:t xml:space="preserve">podlega publikacji w Biuletynie Informacji Publicznej Głównego Inspektora Farmaceutycznego. Z chwilą publikacji </w:t>
      </w:r>
      <w:r>
        <w:t xml:space="preserve">tego </w:t>
      </w:r>
      <w:r w:rsidRPr="007E0012">
        <w:t xml:space="preserve">postanowienia uznaje się je za skutecznie doręczone. Postanowienie </w:t>
      </w:r>
      <w:r>
        <w:t xml:space="preserve">to </w:t>
      </w:r>
      <w:r w:rsidRPr="007E0012">
        <w:t>jest ważne przez 30 dni od dnia jego publikacji i umożliwia realizacj</w:t>
      </w:r>
      <w:r>
        <w:t>ę</w:t>
      </w:r>
      <w:r w:rsidRPr="007E0012">
        <w:t xml:space="preserve"> zapotrzebowania, którego </w:t>
      </w:r>
      <w:r>
        <w:t xml:space="preserve">ono </w:t>
      </w:r>
      <w:r w:rsidRPr="007E0012">
        <w:t xml:space="preserve">dotyczy. </w:t>
      </w:r>
    </w:p>
    <w:p w14:paraId="7C6FD2B7" w14:textId="77777777" w:rsidR="00333493" w:rsidRPr="007E0012" w:rsidRDefault="00333493" w:rsidP="00333493">
      <w:pPr>
        <w:pStyle w:val="ZUSTzmustartykuempunktem"/>
      </w:pPr>
      <w:r w:rsidRPr="007E0012">
        <w:t xml:space="preserve">5. Od sprzeciwu, o którym mowa w ust. </w:t>
      </w:r>
      <w:r>
        <w:t>3</w:t>
      </w:r>
      <w:r w:rsidRPr="007E0012">
        <w:t>, wniosek o ponowne rozpatrzenie sprawy nie przysługuje.”;</w:t>
      </w:r>
    </w:p>
    <w:p w14:paraId="68F3B69B" w14:textId="77777777" w:rsidR="00333493" w:rsidRDefault="00333493" w:rsidP="00333493">
      <w:pPr>
        <w:pStyle w:val="PKTpunkt"/>
      </w:pPr>
      <w:r w:rsidRPr="007E0012">
        <w:t>2)</w:t>
      </w:r>
      <w:r>
        <w:tab/>
      </w:r>
      <w:r w:rsidRPr="007E0012">
        <w:t>w art. 96</w:t>
      </w:r>
      <w:r>
        <w:t xml:space="preserve">: </w:t>
      </w:r>
    </w:p>
    <w:p w14:paraId="68B14986" w14:textId="77777777" w:rsidR="00333493" w:rsidRDefault="00333493" w:rsidP="00333493">
      <w:pPr>
        <w:pStyle w:val="LITlitera"/>
      </w:pPr>
      <w:r>
        <w:t>a)</w:t>
      </w:r>
      <w:r>
        <w:tab/>
        <w:t>w ust.1 zdanie pierwsze otrzymuje brzmienie:</w:t>
      </w:r>
    </w:p>
    <w:p w14:paraId="745E8520" w14:textId="77777777" w:rsidR="00333493" w:rsidRPr="007E0012" w:rsidRDefault="00333493" w:rsidP="00333493">
      <w:pPr>
        <w:pStyle w:val="ZLITFRAGzmlitfragmentunpzdanialiter"/>
      </w:pPr>
      <w:r w:rsidRPr="00CE126E">
        <w:t xml:space="preserve">„Produkty lecznicze, środki spożywcze specjalnego przeznaczenia żywieniowego i wyroby medyczne są wydawane z apteki ogólnodostępnej przez farmaceutę lub technika farmaceutycznego w ramach jego uprawnień zawodowych na podstawie </w:t>
      </w:r>
      <w:r w:rsidRPr="00CE126E">
        <w:lastRenderedPageBreak/>
        <w:t>recepty, bez recepty, na podstawie zapotrzebowania podmiotu wykonującego działalność leczniczą, zwanego dalej „zapotrzebowaniem”, albo zapotrzebowania, o którym mowa w art. 70 ust. 4 ustawy z dnia 5 sierpnia 2015 r. o pracy na morzu, zwanego dalej „zapotrzebowaniem armatora”, albo zapotrzebowania, o którym mowa w przepisach wydanych na podstawie art. 42 ust. 4 ustawy z dnia 29 lipca 2005 r. o przeciwdziałaniu narkomanii.”</w:t>
      </w:r>
      <w:r>
        <w:t>,</w:t>
      </w:r>
    </w:p>
    <w:p w14:paraId="69260898" w14:textId="77777777" w:rsidR="00333493" w:rsidRPr="007E0012" w:rsidRDefault="00333493" w:rsidP="00333493">
      <w:pPr>
        <w:pStyle w:val="LITlitera"/>
      </w:pPr>
      <w:r w:rsidRPr="007E0012">
        <w:t>b)</w:t>
      </w:r>
      <w:r w:rsidRPr="007E0012">
        <w:tab/>
        <w:t>po ust. 2e dodaje się ust. 2ea–2ec w brzmieniu:</w:t>
      </w:r>
    </w:p>
    <w:p w14:paraId="7324A5AD" w14:textId="77777777" w:rsidR="00333493" w:rsidRPr="007E0012" w:rsidRDefault="00333493" w:rsidP="00333493">
      <w:pPr>
        <w:pStyle w:val="ZLITUSTzmustliter"/>
      </w:pPr>
      <w:r w:rsidRPr="007E0012">
        <w:t xml:space="preserve">„2ea. Zapotrzebowanie </w:t>
      </w:r>
      <w:r>
        <w:t>armatora</w:t>
      </w:r>
      <w:r w:rsidRPr="007E0012">
        <w:t xml:space="preserve"> jest realizowane</w:t>
      </w:r>
      <w:r>
        <w:t>:</w:t>
      </w:r>
    </w:p>
    <w:p w14:paraId="5FF4E4B8" w14:textId="5C811F54" w:rsidR="00333493" w:rsidRPr="00666934" w:rsidRDefault="00333493" w:rsidP="00333493">
      <w:pPr>
        <w:pStyle w:val="ZLITPKTzmpktliter"/>
      </w:pPr>
      <w:r w:rsidRPr="00666934">
        <w:t>1)</w:t>
      </w:r>
      <w:r w:rsidRPr="00666934">
        <w:tab/>
        <w:t xml:space="preserve">niepóźniej niż w terminie 14 dni </w:t>
      </w:r>
      <w:r w:rsidRPr="009C193A">
        <w:t xml:space="preserve">od </w:t>
      </w:r>
      <w:r w:rsidR="00633ED7">
        <w:t>daty</w:t>
      </w:r>
      <w:r w:rsidRPr="009C193A">
        <w:t xml:space="preserve"> </w:t>
      </w:r>
      <w:r w:rsidRPr="00666934">
        <w:t>jego wystawienia;</w:t>
      </w:r>
    </w:p>
    <w:p w14:paraId="50F73EE2" w14:textId="77777777" w:rsidR="00333493" w:rsidRPr="00666934" w:rsidRDefault="00333493" w:rsidP="00333493">
      <w:pPr>
        <w:pStyle w:val="ZLITPKTzmpktliter"/>
      </w:pPr>
      <w:r w:rsidRPr="00666934">
        <w:t>2)</w:t>
      </w:r>
      <w:r w:rsidRPr="00666934">
        <w:tab/>
        <w:t>w dniu przedstawienia go do realizacji albo w innym terminie uzgodnionym przez farmaceutę lub technika farmaceutycznego w ramach jego uprawnień zawodowych z podmiotem przedstawiającym to zapotrzebowanie do realizacji;</w:t>
      </w:r>
    </w:p>
    <w:p w14:paraId="38344E5A" w14:textId="77777777" w:rsidR="00333493" w:rsidRPr="00666934" w:rsidRDefault="00333493" w:rsidP="00333493">
      <w:pPr>
        <w:pStyle w:val="ZLITPKTzmpktliter"/>
      </w:pPr>
      <w:r w:rsidRPr="00666934">
        <w:t>3)</w:t>
      </w:r>
      <w:r w:rsidRPr="00666934">
        <w:tab/>
        <w:t>za pełną odpłatnością.</w:t>
      </w:r>
    </w:p>
    <w:p w14:paraId="49AE9BE6" w14:textId="77777777" w:rsidR="00333493" w:rsidRPr="007E0012" w:rsidRDefault="00333493" w:rsidP="00333493">
      <w:pPr>
        <w:pStyle w:val="ZLITUSTzmustliter"/>
      </w:pPr>
      <w:r w:rsidRPr="007E0012">
        <w:t>2eb.</w:t>
      </w:r>
      <w:r>
        <w:t xml:space="preserve"> </w:t>
      </w:r>
      <w:r w:rsidRPr="007E0012">
        <w:t>Zapotrzebowanie armatora, którym objęto produkty lecznicze</w:t>
      </w:r>
      <w:bookmarkStart w:id="3" w:name="_Hlk199762915"/>
      <w:r w:rsidRPr="007E0012">
        <w:t xml:space="preserve"> </w:t>
      </w:r>
      <w:bookmarkEnd w:id="3"/>
      <w:r>
        <w:t>lub</w:t>
      </w:r>
      <w:r w:rsidRPr="007E0012">
        <w:t xml:space="preserve"> wyroby medyczne zawarte w wykazie, o którym mowa w art. 37av ust. 14, jest realizowane po potwierdzeniu </w:t>
      </w:r>
      <w:r w:rsidRPr="00EF7E63">
        <w:t>przez farmaceutę lub technika farmaceutycznego w ramach jego uprawnień zawodowych</w:t>
      </w:r>
      <w:r w:rsidRPr="007E0012">
        <w:t>, że w zakresie produktów leczniczych lub wyrobów medycznych określonych</w:t>
      </w:r>
      <w:r>
        <w:t xml:space="preserve"> w</w:t>
      </w:r>
      <w:r w:rsidRPr="007E0012">
        <w:t xml:space="preserve"> </w:t>
      </w:r>
      <w:r>
        <w:t>tym</w:t>
      </w:r>
      <w:r w:rsidRPr="007E0012">
        <w:t xml:space="preserve"> zapotrzebowaniu opublikowano postanowienie, o którym mowa w art. 37ava ust. 4.</w:t>
      </w:r>
    </w:p>
    <w:p w14:paraId="4A9FB227" w14:textId="6696CEE1" w:rsidR="00333493" w:rsidRPr="007E0012" w:rsidRDefault="00333493" w:rsidP="00333493">
      <w:pPr>
        <w:pStyle w:val="ZLITUSTzmustliter"/>
      </w:pPr>
      <w:r w:rsidRPr="007E0012">
        <w:t>2</w:t>
      </w:r>
      <w:r>
        <w:t>e</w:t>
      </w:r>
      <w:r w:rsidRPr="007E0012">
        <w:t>c.</w:t>
      </w:r>
      <w:r>
        <w:t xml:space="preserve"> </w:t>
      </w:r>
      <w:r w:rsidRPr="007E0012">
        <w:t>Zapotrzebowanie armatora</w:t>
      </w:r>
      <w:r>
        <w:t xml:space="preserve">, o którym mowa w ust. 2eb wraz z </w:t>
      </w:r>
      <w:r w:rsidRPr="00E64BAA">
        <w:t>informacją</w:t>
      </w:r>
      <w:r>
        <w:t xml:space="preserve"> o adresie </w:t>
      </w:r>
      <w:r w:rsidRPr="00B318AA">
        <w:t>Biulety</w:t>
      </w:r>
      <w:r>
        <w:t>nu</w:t>
      </w:r>
      <w:r w:rsidRPr="00B318AA">
        <w:t xml:space="preserve"> Informacji Publicznej Głównego Inspektora Farmaceutycznego</w:t>
      </w:r>
      <w:r>
        <w:t xml:space="preserve">, </w:t>
      </w:r>
      <w:r w:rsidR="00775333" w:rsidRPr="009C193A">
        <w:t>w</w:t>
      </w:r>
      <w:r w:rsidRPr="009C193A">
        <w:t xml:space="preserve"> którym </w:t>
      </w:r>
      <w:r>
        <w:t xml:space="preserve">opublikowano postanowienie, o </w:t>
      </w:r>
      <w:r w:rsidRPr="009C193A">
        <w:t xml:space="preserve">którym mowa </w:t>
      </w:r>
      <w:r w:rsidR="00775333" w:rsidRPr="009C193A">
        <w:t xml:space="preserve">w </w:t>
      </w:r>
      <w:r w:rsidRPr="00B318AA">
        <w:t>art. 37ava ust. 4</w:t>
      </w:r>
      <w:r>
        <w:t xml:space="preserve">, przechowuje się </w:t>
      </w:r>
      <w:r w:rsidRPr="007E0012">
        <w:t>w aptece ogólnodostępnej</w:t>
      </w:r>
      <w:r>
        <w:t>, w której zostało ono zrealizowane,</w:t>
      </w:r>
      <w:r w:rsidRPr="007E0012">
        <w:t xml:space="preserve"> przez okres 5 lat, licząc od </w:t>
      </w:r>
      <w:r>
        <w:t xml:space="preserve">końca roku kalendarzowego, </w:t>
      </w:r>
      <w:r w:rsidRPr="007E0012">
        <w:t xml:space="preserve">w którym </w:t>
      </w:r>
      <w:r>
        <w:t>nastąpiła jego realizacja</w:t>
      </w:r>
      <w:bookmarkStart w:id="4" w:name="_Hlk199850405"/>
      <w:r>
        <w:t>.</w:t>
      </w:r>
      <w:r w:rsidRPr="007E0012">
        <w:t>”</w:t>
      </w:r>
      <w:bookmarkEnd w:id="4"/>
      <w:r w:rsidRPr="007E0012">
        <w:t>;</w:t>
      </w:r>
    </w:p>
    <w:p w14:paraId="6B8255B6" w14:textId="77777777" w:rsidR="00333493" w:rsidRPr="007E0012" w:rsidRDefault="00333493" w:rsidP="00333493">
      <w:pPr>
        <w:pStyle w:val="PKTpunkt"/>
      </w:pPr>
      <w:r w:rsidRPr="007E0012">
        <w:t>3)</w:t>
      </w:r>
      <w:r w:rsidRPr="007E0012">
        <w:tab/>
        <w:t>w art. 103 w ust. 2 w pkt 11 kropkę zastępuje się średnikiem i dodaje się pkt 12 w brzmieniu:</w:t>
      </w:r>
    </w:p>
    <w:p w14:paraId="021F1544" w14:textId="77777777" w:rsidR="00333493" w:rsidRPr="007E0012" w:rsidRDefault="00333493" w:rsidP="00333493">
      <w:pPr>
        <w:pStyle w:val="ZPKTzmpktartykuempunktem"/>
      </w:pPr>
      <w:r w:rsidRPr="007E0012">
        <w:t>„12)</w:t>
      </w:r>
      <w:r w:rsidRPr="007E0012">
        <w:tab/>
        <w:t>apteka zrealizowała zapotrzebowanie armatora:</w:t>
      </w:r>
    </w:p>
    <w:p w14:paraId="7D7F85C6" w14:textId="77777777" w:rsidR="00333493" w:rsidRPr="0053174E" w:rsidRDefault="00333493" w:rsidP="00333493">
      <w:pPr>
        <w:pStyle w:val="ZLITwPKTzmlitwpktartykuempunktem"/>
      </w:pPr>
      <w:r w:rsidRPr="0053174E">
        <w:t>a)</w:t>
      </w:r>
      <w:r w:rsidRPr="0053174E">
        <w:tab/>
        <w:t>bez dokonania potwierdzenia, o którym mowa w art. 96 ust. 2eb, lub</w:t>
      </w:r>
    </w:p>
    <w:p w14:paraId="203C065A" w14:textId="77777777" w:rsidR="00333493" w:rsidRDefault="00333493" w:rsidP="00333493">
      <w:pPr>
        <w:pStyle w:val="ZLITwPKTzmlitwpktartykuempunktem"/>
      </w:pPr>
      <w:r w:rsidRPr="0053174E">
        <w:t>b)</w:t>
      </w:r>
      <w:r w:rsidRPr="0053174E">
        <w:tab/>
      </w:r>
      <w:r w:rsidRPr="00890A64">
        <w:t>którym objęto produkty lecznicze lub wyroby medyczne zawarte w wykazie, o którym mowa w art. 37av ust. 14, w przypadku braku opublikowania postanowienia, o którym mowa w art. 37ava ust. 4</w:t>
      </w:r>
      <w:r w:rsidRPr="0053174E">
        <w:t>.”.</w:t>
      </w:r>
    </w:p>
    <w:p w14:paraId="39CC7A32" w14:textId="77777777" w:rsidR="00333493" w:rsidRPr="005A295C" w:rsidRDefault="00333493" w:rsidP="00333493">
      <w:pPr>
        <w:pStyle w:val="ARTartustawynprozporzdzenia"/>
      </w:pPr>
      <w:r>
        <w:rPr>
          <w:rStyle w:val="Ppogrubienie"/>
        </w:rPr>
        <w:lastRenderedPageBreak/>
        <w:t>Art. 3. </w:t>
      </w:r>
      <w:r w:rsidRPr="005A295C">
        <w:t xml:space="preserve">W ustawie z dnia </w:t>
      </w:r>
      <w:r>
        <w:t xml:space="preserve">24 sierpnia 2006 r. </w:t>
      </w:r>
      <w:r w:rsidRPr="005A295C">
        <w:t xml:space="preserve">o </w:t>
      </w:r>
      <w:r>
        <w:t>podatku tonażowym</w:t>
      </w:r>
      <w:r w:rsidRPr="005A295C">
        <w:t xml:space="preserve"> (Dz. U. z </w:t>
      </w:r>
      <w:r>
        <w:t>2021 r. poz. 985</w:t>
      </w:r>
      <w:r w:rsidRPr="005A295C">
        <w:t>) wprowadza się następujące zmiany:</w:t>
      </w:r>
    </w:p>
    <w:p w14:paraId="74789F49" w14:textId="77777777" w:rsidR="00333493" w:rsidRDefault="00333493" w:rsidP="00333493">
      <w:pPr>
        <w:pStyle w:val="PKTpunkt"/>
      </w:pPr>
      <w:r w:rsidRPr="005A295C">
        <w:t>1)</w:t>
      </w:r>
      <w:r w:rsidRPr="005A295C">
        <w:tab/>
        <w:t xml:space="preserve">art. </w:t>
      </w:r>
      <w:r>
        <w:t>1</w:t>
      </w:r>
      <w:r w:rsidRPr="005A295C">
        <w:t xml:space="preserve"> </w:t>
      </w:r>
      <w:r>
        <w:t>otrzymuje</w:t>
      </w:r>
      <w:r w:rsidRPr="005A295C">
        <w:t xml:space="preserve"> brzmieni</w:t>
      </w:r>
      <w:r>
        <w:t>e</w:t>
      </w:r>
      <w:r w:rsidRPr="005A295C">
        <w:t>:</w:t>
      </w:r>
    </w:p>
    <w:p w14:paraId="5283AC87" w14:textId="77777777" w:rsidR="00333493" w:rsidRPr="00A40966" w:rsidRDefault="00333493" w:rsidP="00333493">
      <w:pPr>
        <w:pStyle w:val="ZARTzmartartykuempunktem"/>
      </w:pPr>
      <w:r w:rsidRPr="00905C5F">
        <w:t xml:space="preserve">„Art. </w:t>
      </w:r>
      <w:bookmarkStart w:id="5" w:name="_Hlk193982912"/>
      <w:r w:rsidRPr="00905C5F">
        <w:t xml:space="preserve">1. Ustawa reguluje opodatkowanie podatkiem tonażowym niektórych </w:t>
      </w:r>
      <w:bookmarkStart w:id="6" w:name="_Hlk193982985"/>
      <w:r w:rsidRPr="00905C5F">
        <w:t xml:space="preserve">dochodów (przychodów) osiąganych przez przedsiębiorców żeglugowych eksploatujących morskie statki handlowe </w:t>
      </w:r>
      <w:bookmarkEnd w:id="6"/>
      <w:r w:rsidRPr="00905C5F">
        <w:t>w żegludze między:</w:t>
      </w:r>
    </w:p>
    <w:p w14:paraId="207E9E5F" w14:textId="77777777" w:rsidR="00333493" w:rsidRPr="00C35DA6" w:rsidRDefault="00333493" w:rsidP="00333493">
      <w:pPr>
        <w:pStyle w:val="ZPKTzmpktartykuempunktem"/>
      </w:pPr>
      <w:bookmarkStart w:id="7" w:name="_Hlk176261808"/>
      <w:r>
        <w:t>1</w:t>
      </w:r>
      <w:r w:rsidRPr="00A40966">
        <w:t>)</w:t>
      </w:r>
      <w:r>
        <w:tab/>
      </w:r>
      <w:r w:rsidRPr="00A40966">
        <w:t>portami morskimi – polskimi lub zagranicznymi lub</w:t>
      </w:r>
    </w:p>
    <w:p w14:paraId="348E687F" w14:textId="77777777" w:rsidR="00333493" w:rsidRPr="00610D24" w:rsidRDefault="00333493" w:rsidP="00333493">
      <w:pPr>
        <w:pStyle w:val="ZPKTzmpktartykuempunktem"/>
      </w:pPr>
      <w:r>
        <w:t>2</w:t>
      </w:r>
      <w:r w:rsidRPr="00610D24">
        <w:t>)</w:t>
      </w:r>
      <w:r>
        <w:tab/>
      </w:r>
      <w:r w:rsidRPr="00610D24">
        <w:t>portami morskimi polskimi lub zagranicznymi a sztucznymi wyspami, instalacjami lub konstrukcjami położonymi na polskich lub zagranicznych obszarach morskich lub na morzu pełnym.</w:t>
      </w:r>
      <w:bookmarkEnd w:id="7"/>
      <w:r w:rsidRPr="00610D24">
        <w:t>”;</w:t>
      </w:r>
    </w:p>
    <w:bookmarkEnd w:id="5"/>
    <w:p w14:paraId="564B9CA3" w14:textId="77777777" w:rsidR="00333493" w:rsidRPr="00905C5F" w:rsidRDefault="00333493" w:rsidP="00333493">
      <w:pPr>
        <w:pStyle w:val="PKTpunkt"/>
      </w:pPr>
      <w:r w:rsidRPr="00905C5F">
        <w:t>2)</w:t>
      </w:r>
      <w:r w:rsidRPr="00905C5F">
        <w:tab/>
        <w:t>w art. 2:</w:t>
      </w:r>
    </w:p>
    <w:p w14:paraId="2DC50483" w14:textId="77777777" w:rsidR="00333493" w:rsidRPr="006003AC" w:rsidRDefault="00333493" w:rsidP="00333493">
      <w:pPr>
        <w:pStyle w:val="LITlitera"/>
      </w:pPr>
      <w:r>
        <w:t>a)</w:t>
      </w:r>
      <w:r>
        <w:tab/>
        <w:t>pkt 3 otrzymuje brzmienie:</w:t>
      </w:r>
    </w:p>
    <w:p w14:paraId="7A4AF39F" w14:textId="77777777" w:rsidR="00333493" w:rsidRPr="006003AC" w:rsidRDefault="00333493" w:rsidP="00333493">
      <w:pPr>
        <w:pStyle w:val="ZLITPKTzmpktliter"/>
      </w:pPr>
      <w:r w:rsidRPr="004A395C">
        <w:t>„</w:t>
      </w:r>
      <w:r>
        <w:t>3)</w:t>
      </w:r>
      <w:r>
        <w:tab/>
      </w:r>
      <w:r w:rsidRPr="006003AC">
        <w:t xml:space="preserve">przedsiębiorcy żeglugowym </w:t>
      </w:r>
      <w:r>
        <w:t>–</w:t>
      </w:r>
      <w:r w:rsidRPr="006003AC">
        <w:t xml:space="preserve"> rozumie się przez to:</w:t>
      </w:r>
    </w:p>
    <w:p w14:paraId="28711964" w14:textId="77777777" w:rsidR="00333493" w:rsidRPr="006003AC" w:rsidRDefault="00333493" w:rsidP="00333493">
      <w:pPr>
        <w:pStyle w:val="ZLITLITwPKTzmlitwpktliter"/>
      </w:pPr>
      <w:r w:rsidRPr="006003AC">
        <w:t>a)</w:t>
      </w:r>
      <w:r>
        <w:tab/>
      </w:r>
      <w:r w:rsidRPr="006003AC">
        <w:t>osobę fizyczną, osobę prawną i spółkę, o której mowa w art. 1 ust. 3 pkt 1 i 1a ustawy z dnia 15 lutego 1992 r. o podatku dochodowym od osób prawnych (</w:t>
      </w:r>
      <w:bookmarkStart w:id="8" w:name="_Hlk176262019"/>
      <w:r w:rsidRPr="006003AC">
        <w:t xml:space="preserve">Dz. U. z </w:t>
      </w:r>
      <w:r>
        <w:t>2026 r. poz. 554</w:t>
      </w:r>
      <w:bookmarkEnd w:id="8"/>
      <w:r w:rsidRPr="006003AC">
        <w:t>), mającą odpowiednio miejsce zamieszkania albo siedzibę lub zarząd na terytorium Rzeczypospolitej Polskiej, która spełnia przynajmniej jeden z</w:t>
      </w:r>
      <w:r>
        <w:t> </w:t>
      </w:r>
      <w:r w:rsidRPr="006003AC">
        <w:t>warunków:</w:t>
      </w:r>
    </w:p>
    <w:p w14:paraId="15E7EA45" w14:textId="77777777" w:rsidR="00333493" w:rsidRPr="006003AC" w:rsidRDefault="00333493" w:rsidP="00333493">
      <w:pPr>
        <w:pStyle w:val="ZLITTIRwPKTzmtirwpktliter"/>
      </w:pPr>
      <w:r w:rsidRPr="006003AC">
        <w:t>–</w:t>
      </w:r>
      <w:r>
        <w:tab/>
      </w:r>
      <w:r w:rsidRPr="006003AC">
        <w:t>we własnym imieniu uprawia żeglugę statkiem własnym lub cudzym</w:t>
      </w:r>
      <w:bookmarkStart w:id="9" w:name="_Hlk176262057"/>
      <w:r w:rsidRPr="006003AC">
        <w:t>,</w:t>
      </w:r>
      <w:r>
        <w:t xml:space="preserve"> w szczególności na podstawie </w:t>
      </w:r>
      <w:r w:rsidRPr="000F7A45">
        <w:t>czarteru</w:t>
      </w:r>
      <w:r>
        <w:t xml:space="preserve"> statku </w:t>
      </w:r>
      <w:r w:rsidRPr="000F7A45">
        <w:t xml:space="preserve">bez załogi </w:t>
      </w:r>
      <w:r>
        <w:t>(</w:t>
      </w:r>
      <w:r w:rsidRPr="000F7A45">
        <w:t>bare-boat</w:t>
      </w:r>
      <w:r>
        <w:t>)</w:t>
      </w:r>
      <w:bookmarkEnd w:id="9"/>
      <w:r>
        <w:t>,</w:t>
      </w:r>
    </w:p>
    <w:p w14:paraId="7D1323D7" w14:textId="77777777" w:rsidR="00333493" w:rsidRPr="006003AC" w:rsidRDefault="00333493" w:rsidP="00333493">
      <w:pPr>
        <w:pStyle w:val="ZLITTIRwPKTzmtirwpktliter"/>
      </w:pPr>
      <w:r w:rsidRPr="006003AC">
        <w:t>–</w:t>
      </w:r>
      <w:r>
        <w:tab/>
      </w:r>
      <w:bookmarkStart w:id="10" w:name="_Hlk176262216"/>
      <w:r w:rsidRPr="006003AC">
        <w:t>dysponuje statkiem na podstawie umowy czarteru statku na czas</w:t>
      </w:r>
      <w:bookmarkEnd w:id="10"/>
      <w:r>
        <w:t xml:space="preserve"> lub podróż</w:t>
      </w:r>
      <w:r w:rsidRPr="006003AC">
        <w:t>,</w:t>
      </w:r>
    </w:p>
    <w:p w14:paraId="6252F9F2" w14:textId="77777777" w:rsidR="00333493" w:rsidRDefault="00333493" w:rsidP="00333493">
      <w:pPr>
        <w:pStyle w:val="ZLITTIRwPKTzmtirwpktliter"/>
      </w:pPr>
      <w:r w:rsidRPr="006003AC">
        <w:t>–</w:t>
      </w:r>
      <w:r>
        <w:tab/>
      </w:r>
      <w:r w:rsidRPr="006003AC">
        <w:t>zarządza cudzym statkiem, w cudzym imieniu i na cudzą rzecz na podstawie umowy,</w:t>
      </w:r>
    </w:p>
    <w:p w14:paraId="244BA915" w14:textId="77777777" w:rsidR="00333493" w:rsidRPr="006003AC" w:rsidRDefault="00333493" w:rsidP="00333493">
      <w:pPr>
        <w:pStyle w:val="ZLITTIRwPKTzmtirwpktliter"/>
      </w:pPr>
      <w:r w:rsidRPr="00CA5A7F">
        <w:t>–</w:t>
      </w:r>
      <w:r>
        <w:tab/>
      </w:r>
      <w:r w:rsidRPr="00CA5A7F">
        <w:t>oddaje statek własny w czarter bez załogi,</w:t>
      </w:r>
    </w:p>
    <w:p w14:paraId="05A26140" w14:textId="77777777" w:rsidR="00333493" w:rsidRPr="006003AC" w:rsidRDefault="00333493" w:rsidP="00333493">
      <w:pPr>
        <w:pStyle w:val="ZLITLITwPKTzmlitwpktliter"/>
      </w:pPr>
      <w:r w:rsidRPr="006003AC">
        <w:t>b)</w:t>
      </w:r>
      <w:r>
        <w:tab/>
      </w:r>
      <w:r w:rsidRPr="006003AC">
        <w:t>wspólnika spółki cywilnej i spółki jawnej niebędącej podatnikiem podatku dochodowego od osób prawnych, mającego siedzibę, zarząd lub miejsce zamieszkania na terytorium Rzeczypospolitej Polskiej, która spełnia przynajmniej jeden z warunków:</w:t>
      </w:r>
    </w:p>
    <w:p w14:paraId="417986D4" w14:textId="77777777" w:rsidR="00333493" w:rsidRPr="006003AC" w:rsidRDefault="00333493" w:rsidP="00333493">
      <w:pPr>
        <w:pStyle w:val="ZLITTIRwPKTzmtirwpktliter"/>
      </w:pPr>
      <w:r w:rsidRPr="006003AC">
        <w:t>–</w:t>
      </w:r>
      <w:r>
        <w:tab/>
      </w:r>
      <w:r w:rsidRPr="006003AC">
        <w:t>we własnym imieniu uprawia żeglugę statkiem własnym lub cudzym</w:t>
      </w:r>
      <w:bookmarkStart w:id="11" w:name="_Hlk176262349"/>
      <w:r w:rsidRPr="006003AC">
        <w:t>,</w:t>
      </w:r>
      <w:r>
        <w:t xml:space="preserve"> </w:t>
      </w:r>
      <w:r w:rsidRPr="000F7A45">
        <w:t>w</w:t>
      </w:r>
      <w:r>
        <w:t> </w:t>
      </w:r>
      <w:r w:rsidRPr="000F7A45">
        <w:t>szczególności na podstawie czarteru</w:t>
      </w:r>
      <w:r>
        <w:t xml:space="preserve"> statku</w:t>
      </w:r>
      <w:r w:rsidRPr="000F7A45">
        <w:t xml:space="preserve"> bez załogi (bare-boat),</w:t>
      </w:r>
      <w:bookmarkEnd w:id="11"/>
    </w:p>
    <w:p w14:paraId="6E363DCB" w14:textId="77777777" w:rsidR="00333493" w:rsidRPr="006003AC" w:rsidRDefault="00333493" w:rsidP="00333493">
      <w:pPr>
        <w:pStyle w:val="ZLITTIRwPKTzmtirwpktliter"/>
      </w:pPr>
      <w:r w:rsidRPr="006003AC">
        <w:t>–</w:t>
      </w:r>
      <w:r>
        <w:tab/>
      </w:r>
      <w:bookmarkStart w:id="12" w:name="_Hlk176262372"/>
      <w:r w:rsidRPr="006003AC">
        <w:t>dysponuje statkiem na podstawie umowy czarteru statku na czas</w:t>
      </w:r>
      <w:r>
        <w:t xml:space="preserve"> lub podróż</w:t>
      </w:r>
      <w:r w:rsidRPr="006003AC">
        <w:t>,</w:t>
      </w:r>
      <w:bookmarkEnd w:id="12"/>
    </w:p>
    <w:p w14:paraId="31ED793A" w14:textId="77777777" w:rsidR="00333493" w:rsidRDefault="00333493" w:rsidP="00333493">
      <w:pPr>
        <w:pStyle w:val="ZLITTIRwPKTzmtirwpktliter"/>
      </w:pPr>
      <w:r w:rsidRPr="006003AC">
        <w:lastRenderedPageBreak/>
        <w:t>–</w:t>
      </w:r>
      <w:r>
        <w:tab/>
      </w:r>
      <w:r w:rsidRPr="006003AC">
        <w:t xml:space="preserve">zarządza cudzym statkiem, w cudzym imieniu i na </w:t>
      </w:r>
      <w:r>
        <w:t>cudzą rzecz na podstawie umowy</w:t>
      </w:r>
      <w:r w:rsidRPr="006003AC">
        <w:t>,</w:t>
      </w:r>
    </w:p>
    <w:p w14:paraId="7E506FDF" w14:textId="77777777" w:rsidR="00333493" w:rsidRPr="006003AC" w:rsidRDefault="00333493" w:rsidP="00333493">
      <w:pPr>
        <w:pStyle w:val="ZLITTIRwPKTzmtirwpktliter"/>
      </w:pPr>
      <w:r w:rsidRPr="00CA5A7F">
        <w:t>–</w:t>
      </w:r>
      <w:r w:rsidRPr="00CA5A7F">
        <w:tab/>
        <w:t>oddaje statek własny w czarter bez załogi,</w:t>
      </w:r>
    </w:p>
    <w:p w14:paraId="6EE0BAFD" w14:textId="06C1B542" w:rsidR="00333493" w:rsidRPr="006003AC" w:rsidRDefault="00333493" w:rsidP="00333493">
      <w:pPr>
        <w:pStyle w:val="ZLITLITwPKTzmlitwpktliter"/>
      </w:pPr>
      <w:r w:rsidRPr="006003AC">
        <w:t>c)</w:t>
      </w:r>
      <w:r>
        <w:tab/>
      </w:r>
      <w:r w:rsidRPr="006003AC">
        <w:t xml:space="preserve">przedsiębiorcę zagranicznego w rozumieniu </w:t>
      </w:r>
      <w:r>
        <w:t>art. 3 pkt 7</w:t>
      </w:r>
      <w:r w:rsidRPr="006003AC">
        <w:t xml:space="preserve"> ustawy z dnia 6 marca 2018 r. o zasadach uczestnictwa przedsiębiorców zagranicznych i</w:t>
      </w:r>
      <w:r>
        <w:t> </w:t>
      </w:r>
      <w:r w:rsidRPr="006003AC">
        <w:t xml:space="preserve">innych osób zagranicznych w obrocie gospodarczym na terytorium Rzeczypospolitej Polskiej (Dz. U. z </w:t>
      </w:r>
      <w:r>
        <w:t>2025 r. poz. 89, 619, 621 i 1794 oraz z 2026 r. poz. 507</w:t>
      </w:r>
      <w:r w:rsidRPr="006003AC">
        <w:t>)</w:t>
      </w:r>
      <w:r>
        <w:t>,</w:t>
      </w:r>
      <w:r w:rsidRPr="006003AC">
        <w:t xml:space="preserve"> prowadzącego na terytorium Rzeczypospolitej Polskiej działalność, o której mowa w art. 3 ust. 1</w:t>
      </w:r>
      <w:r>
        <w:t xml:space="preserve">, 1a, </w:t>
      </w:r>
      <w:r w:rsidRPr="006003AC">
        <w:t>2</w:t>
      </w:r>
      <w:r>
        <w:t xml:space="preserve"> i 2a</w:t>
      </w:r>
      <w:r w:rsidRPr="006003AC">
        <w:t>, który spełnia przynajmniej jeden z warunków:</w:t>
      </w:r>
    </w:p>
    <w:p w14:paraId="3E727B37" w14:textId="068BB169" w:rsidR="00333493" w:rsidRPr="006003AC" w:rsidRDefault="00333493" w:rsidP="00333493">
      <w:pPr>
        <w:pStyle w:val="ZLITTIRwPKTzmtirwpktliter"/>
      </w:pPr>
      <w:r w:rsidRPr="006003AC">
        <w:t>–</w:t>
      </w:r>
      <w:r>
        <w:tab/>
      </w:r>
      <w:r w:rsidRPr="006003AC">
        <w:t>we własnym imieniu uprawia żeglugę statkiem własnym lub cudzym,</w:t>
      </w:r>
      <w:r>
        <w:t xml:space="preserve"> </w:t>
      </w:r>
      <w:r w:rsidRPr="000F7A45">
        <w:t>w</w:t>
      </w:r>
      <w:r>
        <w:t> </w:t>
      </w:r>
      <w:r w:rsidRPr="000F7A45">
        <w:t xml:space="preserve">szczególności </w:t>
      </w:r>
      <w:r w:rsidRPr="009C193A">
        <w:t xml:space="preserve">na podstawie </w:t>
      </w:r>
      <w:r w:rsidR="00D17D64" w:rsidRPr="009C193A">
        <w:t xml:space="preserve">umowy </w:t>
      </w:r>
      <w:r w:rsidRPr="000F7A45">
        <w:t xml:space="preserve">czarteru </w:t>
      </w:r>
      <w:r>
        <w:t xml:space="preserve">statku </w:t>
      </w:r>
      <w:r w:rsidRPr="000F7A45">
        <w:t>bez załogi (bare-boat),</w:t>
      </w:r>
    </w:p>
    <w:p w14:paraId="48EDB7D5" w14:textId="77777777" w:rsidR="00333493" w:rsidRDefault="00333493" w:rsidP="00333493">
      <w:pPr>
        <w:pStyle w:val="ZLITTIRwPKTzmtirwpktliter"/>
      </w:pPr>
      <w:r w:rsidRPr="006003AC">
        <w:t>–</w:t>
      </w:r>
      <w:r>
        <w:tab/>
      </w:r>
      <w:r w:rsidRPr="006003AC">
        <w:t>dysponuje statkiem na podstawie umowy czarteru statku na czas</w:t>
      </w:r>
      <w:r>
        <w:t xml:space="preserve"> lub podróż</w:t>
      </w:r>
      <w:r w:rsidRPr="006003AC">
        <w:t>,</w:t>
      </w:r>
    </w:p>
    <w:p w14:paraId="62B251D3" w14:textId="77777777" w:rsidR="00333493" w:rsidRDefault="00333493" w:rsidP="00333493">
      <w:pPr>
        <w:pStyle w:val="ZLITTIRwPKTzmtirwpktliter"/>
      </w:pPr>
      <w:r w:rsidRPr="006003AC">
        <w:t>–</w:t>
      </w:r>
      <w:r>
        <w:tab/>
      </w:r>
      <w:r w:rsidRPr="006003AC">
        <w:t>zarządza cudzym statkiem, w cudzym imieniu i na</w:t>
      </w:r>
      <w:r>
        <w:t xml:space="preserve"> cudzą rzecz na podstawie umowy,</w:t>
      </w:r>
    </w:p>
    <w:p w14:paraId="6DF9F79F" w14:textId="77777777" w:rsidR="00333493" w:rsidRDefault="00333493" w:rsidP="00333493">
      <w:pPr>
        <w:pStyle w:val="ZLITTIRwPKTzmtirwpktliter"/>
      </w:pPr>
      <w:r w:rsidRPr="00CA5A7F">
        <w:t>–</w:t>
      </w:r>
      <w:r w:rsidRPr="00CA5A7F">
        <w:tab/>
        <w:t>oddaje statek własny w czarter bez załogi</w:t>
      </w:r>
      <w:r>
        <w:t>;</w:t>
      </w:r>
      <w:r w:rsidRPr="004A395C">
        <w:t>”</w:t>
      </w:r>
      <w:r>
        <w:t>,</w:t>
      </w:r>
    </w:p>
    <w:p w14:paraId="299D8526" w14:textId="77777777" w:rsidR="00333493" w:rsidRDefault="00333493" w:rsidP="00333493">
      <w:pPr>
        <w:pStyle w:val="LITlitera"/>
      </w:pPr>
      <w:r>
        <w:t>b)</w:t>
      </w:r>
      <w:r>
        <w:tab/>
        <w:t>uchyla się pkt 4,</w:t>
      </w:r>
    </w:p>
    <w:p w14:paraId="1B09DC59" w14:textId="77777777" w:rsidR="00333493" w:rsidRDefault="00333493" w:rsidP="00333493">
      <w:pPr>
        <w:pStyle w:val="LITlitera"/>
      </w:pPr>
      <w:r>
        <w:t>c)</w:t>
      </w:r>
      <w:r>
        <w:tab/>
        <w:t>pkt 5 otrzymuje brzmienie:</w:t>
      </w:r>
    </w:p>
    <w:p w14:paraId="6456F821" w14:textId="77777777" w:rsidR="00333493" w:rsidRDefault="00333493" w:rsidP="00333493">
      <w:pPr>
        <w:pStyle w:val="ZLITPKTzmpktliter"/>
      </w:pPr>
      <w:r w:rsidRPr="004A395C">
        <w:t>„</w:t>
      </w:r>
      <w:r>
        <w:t>5)</w:t>
      </w:r>
      <w:r>
        <w:tab/>
      </w:r>
      <w:r w:rsidRPr="005F0D44">
        <w:t xml:space="preserve">statku </w:t>
      </w:r>
      <w:r>
        <w:t>–</w:t>
      </w:r>
      <w:r w:rsidRPr="005F0D44">
        <w:t xml:space="preserve"> rozumie się przez to morski statek handlowy </w:t>
      </w:r>
      <w:bookmarkStart w:id="13" w:name="_Hlk176328905"/>
      <w:r w:rsidRPr="005F0D44">
        <w:t>spełniający wymagania międzynarodowe oraz wymagania Unii Europejskiej w zakresie ochrony, bezpieczeństwa, szkolenia i certyfikacji marynarzy, ochrony środowiska i</w:t>
      </w:r>
      <w:r>
        <w:t> </w:t>
      </w:r>
      <w:r w:rsidRPr="005F0D44">
        <w:t xml:space="preserve">warunków pracy </w:t>
      </w:r>
      <w:r>
        <w:t xml:space="preserve">i życia </w:t>
      </w:r>
      <w:r w:rsidRPr="005F0D44">
        <w:t>na pokładzie;</w:t>
      </w:r>
      <w:bookmarkEnd w:id="13"/>
      <w:r w:rsidRPr="005F0D44">
        <w:t>”</w:t>
      </w:r>
      <w:r>
        <w:t>,</w:t>
      </w:r>
    </w:p>
    <w:p w14:paraId="7779F3DC" w14:textId="77777777" w:rsidR="00333493" w:rsidRDefault="00333493" w:rsidP="00333493">
      <w:pPr>
        <w:pStyle w:val="LITlitera"/>
      </w:pPr>
      <w:r>
        <w:t>d)</w:t>
      </w:r>
      <w:r>
        <w:tab/>
        <w:t>uchyla się pkt 6,</w:t>
      </w:r>
    </w:p>
    <w:p w14:paraId="1C8D3204" w14:textId="77777777" w:rsidR="00333493" w:rsidRPr="00223B86" w:rsidRDefault="00333493" w:rsidP="00333493">
      <w:pPr>
        <w:pStyle w:val="LITlitera"/>
      </w:pPr>
      <w:r>
        <w:t>e)</w:t>
      </w:r>
      <w:r>
        <w:tab/>
      </w:r>
      <w:r w:rsidRPr="00223B86">
        <w:t>pkt 7 otrzymuje brzmienie:</w:t>
      </w:r>
    </w:p>
    <w:p w14:paraId="6FC476ED" w14:textId="77777777" w:rsidR="00333493" w:rsidRPr="00223B86" w:rsidRDefault="00333493" w:rsidP="00333493">
      <w:pPr>
        <w:pStyle w:val="ZLITPKTzmpktliter"/>
      </w:pPr>
      <w:r w:rsidRPr="00223B86">
        <w:t>„7)</w:t>
      </w:r>
      <w:r>
        <w:tab/>
      </w:r>
      <w:r w:rsidRPr="00223B86">
        <w:t xml:space="preserve">okresie eksploatacji statku </w:t>
      </w:r>
      <w:r>
        <w:t>–</w:t>
      </w:r>
      <w:r w:rsidRPr="00223B86">
        <w:t xml:space="preserve"> rozumie się przez to okres, w którym statek jest wpisany do rejestru </w:t>
      </w:r>
      <w:bookmarkStart w:id="14" w:name="_Hlk176329005"/>
      <w:r w:rsidRPr="00223B86">
        <w:t>statków, a w przypadku rejestracji czasowej, do rejestru czasowego, z</w:t>
      </w:r>
      <w:r>
        <w:t> </w:t>
      </w:r>
      <w:r w:rsidRPr="00223B86">
        <w:t>wyłączeniem okresu faktycznego wyłączenia statku z</w:t>
      </w:r>
      <w:r>
        <w:t> </w:t>
      </w:r>
      <w:r w:rsidRPr="00223B86">
        <w:t>eksploatacji wskutek zbrojnej napaści w rozumieniu Konwencji o pracy na morzu, przyjętej przez Konferencję Ogólną Międzynarodowej Organizacji Pracy w Genewie dnia 23 lutego 2006 r. (Dz. U. z 2013 r. poz. 845, z 2017 r. poz. 512, z 2019 r. poz. 962</w:t>
      </w:r>
      <w:r>
        <w:t>,</w:t>
      </w:r>
      <w:r w:rsidRPr="00223B86">
        <w:t xml:space="preserve"> z 2021 r. poz. 707</w:t>
      </w:r>
      <w:r>
        <w:t xml:space="preserve"> oraz z 2025 r. poz. 1129</w:t>
      </w:r>
      <w:r w:rsidRPr="00223B86">
        <w:t xml:space="preserve">), zwanej </w:t>
      </w:r>
      <w:r w:rsidRPr="00223B86">
        <w:lastRenderedPageBreak/>
        <w:t>dalej „Konwencją MLC</w:t>
      </w:r>
      <w:r w:rsidRPr="00B22477">
        <w:t>”</w:t>
      </w:r>
      <w:r>
        <w:t>,</w:t>
      </w:r>
      <w:r w:rsidRPr="00223B86">
        <w:t xml:space="preserve"> lub piractwa w rozumieniu art. 101 Konwencji Narodów Zjednoczonych o prawie morza, sporządzonej w Montego Bay dnia 10 grudnia 1982 r. (Dz. U. z 2002 r. poz. 543);</w:t>
      </w:r>
      <w:bookmarkEnd w:id="14"/>
      <w:r w:rsidRPr="00223B86">
        <w:t>”</w:t>
      </w:r>
      <w:r>
        <w:t>,</w:t>
      </w:r>
    </w:p>
    <w:p w14:paraId="5F135A22" w14:textId="77777777" w:rsidR="00333493" w:rsidRPr="00C36BD2" w:rsidRDefault="00333493" w:rsidP="00333493">
      <w:pPr>
        <w:pStyle w:val="LITlitera"/>
      </w:pPr>
      <w:r>
        <w:t>f</w:t>
      </w:r>
      <w:r w:rsidRPr="00C36BD2">
        <w:t>)</w:t>
      </w:r>
      <w:r>
        <w:tab/>
      </w:r>
      <w:r w:rsidRPr="00C36BD2">
        <w:t>pkt 10 otrzymuje brzmienie:</w:t>
      </w:r>
    </w:p>
    <w:p w14:paraId="0475A3E5" w14:textId="77777777" w:rsidR="00333493" w:rsidRPr="00223B86" w:rsidRDefault="00333493" w:rsidP="00333493">
      <w:pPr>
        <w:pStyle w:val="ZLITPKTzmpktliter"/>
      </w:pPr>
      <w:r w:rsidRPr="00223B86">
        <w:t>„10)</w:t>
      </w:r>
      <w:r>
        <w:tab/>
      </w:r>
      <w:r w:rsidRPr="00223B86">
        <w:t xml:space="preserve">zarządzaniu cudzym statkiem </w:t>
      </w:r>
      <w:r>
        <w:t>–</w:t>
      </w:r>
      <w:r w:rsidRPr="00223B86">
        <w:t xml:space="preserve"> rozumie się przez to zarządzanie techniczne polegające na zapewnieniu statkowi zdatności do żeglugi i zgodności z wymaganiami technicznymi, dotyczącymi bezpieczeństwa i ochrony lub zarządzanie załogą polegające na zapewnieniu obsady statku załogą o właściwych kwalifikacjach i wymaganym składzie oraz prowadzeniu wszystkich spraw związanych z załogą, w szczególności: przygotowaniu listy płac, zapewnieniu członkom załogi ochrony ubezpieczeniowej od następstw nieszczęśliwych wypadków i na wypadek inwalidztwa, organizowaniu podróży na statek i ze statku, zapewnieniu wymaganych wiz, możliwości korzystania z</w:t>
      </w:r>
      <w:r>
        <w:t> </w:t>
      </w:r>
      <w:r w:rsidRPr="00223B86">
        <w:t>usług opieki medycznej oraz dokonywaniu oceny pracy członków załogi i ich szkolenia;”;</w:t>
      </w:r>
    </w:p>
    <w:p w14:paraId="301D3DFE" w14:textId="77777777" w:rsidR="00333493" w:rsidRDefault="00333493" w:rsidP="00333493">
      <w:pPr>
        <w:pStyle w:val="PKTpunkt"/>
      </w:pPr>
      <w:r>
        <w:t>3</w:t>
      </w:r>
      <w:r w:rsidRPr="00D02690">
        <w:t>)</w:t>
      </w:r>
      <w:r>
        <w:tab/>
        <w:t xml:space="preserve">w </w:t>
      </w:r>
      <w:r w:rsidRPr="00D02690">
        <w:t xml:space="preserve">art. </w:t>
      </w:r>
      <w:r>
        <w:t>3</w:t>
      </w:r>
      <w:r w:rsidRPr="00D02690">
        <w:t>:</w:t>
      </w:r>
    </w:p>
    <w:p w14:paraId="6CDFFCC8" w14:textId="77777777" w:rsidR="00333493" w:rsidRDefault="00333493" w:rsidP="00333493">
      <w:pPr>
        <w:pStyle w:val="LITlitera"/>
      </w:pPr>
      <w:r>
        <w:t>a)</w:t>
      </w:r>
      <w:r>
        <w:tab/>
        <w:t>ust.</w:t>
      </w:r>
      <w:r w:rsidRPr="005F0D44">
        <w:t xml:space="preserve"> </w:t>
      </w:r>
      <w:r>
        <w:t>1</w:t>
      </w:r>
      <w:r w:rsidRPr="005F0D44">
        <w:t xml:space="preserve"> otrzymuje brzmienie</w:t>
      </w:r>
      <w:r>
        <w:t>:</w:t>
      </w:r>
    </w:p>
    <w:p w14:paraId="67F177BE" w14:textId="77777777" w:rsidR="00333493" w:rsidRPr="005F0D44" w:rsidRDefault="00333493" w:rsidP="00333493">
      <w:pPr>
        <w:pStyle w:val="ZLITUSTzmustliter"/>
      </w:pPr>
      <w:r w:rsidRPr="00C3468E">
        <w:t>„</w:t>
      </w:r>
      <w:r>
        <w:t xml:space="preserve">1. </w:t>
      </w:r>
      <w:r w:rsidRPr="005F0D44">
        <w:t xml:space="preserve">Opodatkowaniu podatkiem tonażowym podlegają przedsiębiorcy żeglugowi prowadzący działalność </w:t>
      </w:r>
      <w:r w:rsidRPr="009F05BD">
        <w:t>z wykorzystaniem statków o pojemności brutto (GT) powyżej 100 jednostek każdy</w:t>
      </w:r>
      <w:r>
        <w:t xml:space="preserve"> (działalność podstawowa)</w:t>
      </w:r>
      <w:r w:rsidRPr="005F0D44">
        <w:t>:</w:t>
      </w:r>
    </w:p>
    <w:p w14:paraId="358BB43A" w14:textId="77777777" w:rsidR="00333493" w:rsidRPr="005F0D44" w:rsidRDefault="00333493" w:rsidP="00333493">
      <w:pPr>
        <w:pStyle w:val="ZLITPKTzmpktliter"/>
      </w:pPr>
      <w:r w:rsidRPr="005F0D44">
        <w:t>1)</w:t>
      </w:r>
      <w:r>
        <w:tab/>
      </w:r>
      <w:bookmarkStart w:id="15" w:name="_Hlk176329691"/>
      <w:r>
        <w:t xml:space="preserve">w zakresie </w:t>
      </w:r>
      <w:r w:rsidRPr="005F0D44">
        <w:t>transportu morskiego</w:t>
      </w:r>
      <w:bookmarkEnd w:id="15"/>
      <w:r w:rsidRPr="005F0D44">
        <w:t>,</w:t>
      </w:r>
      <w:r>
        <w:t xml:space="preserve"> </w:t>
      </w:r>
      <w:r w:rsidRPr="005F0D44">
        <w:t>z tym że w przypadku usług świadczonych przez:</w:t>
      </w:r>
    </w:p>
    <w:p w14:paraId="4B8DE6BE" w14:textId="77777777" w:rsidR="00333493" w:rsidRPr="005F0D44" w:rsidRDefault="00333493" w:rsidP="00333493">
      <w:pPr>
        <w:pStyle w:val="ZLITLITwPKTzmlitwpktliter"/>
      </w:pPr>
      <w:r w:rsidRPr="005F0D44">
        <w:t>a)</w:t>
      </w:r>
      <w:r>
        <w:tab/>
      </w:r>
      <w:r w:rsidRPr="005F0D44">
        <w:t xml:space="preserve">holownik </w:t>
      </w:r>
      <w:bookmarkStart w:id="16" w:name="_Hlk176329740"/>
      <w:r w:rsidRPr="005F0D44">
        <w:t>pływający pod banderą państwa członkowskiego Unii Europejskiej lub państwa należącego do Europejskiego Obszaru Gospodarczego</w:t>
      </w:r>
      <w:bookmarkEnd w:id="16"/>
      <w:r w:rsidRPr="005F0D44">
        <w:t xml:space="preserve"> </w:t>
      </w:r>
      <w:r w:rsidRPr="0048301A">
        <w:t>–</w:t>
      </w:r>
      <w:r w:rsidRPr="005F0D44">
        <w:t xml:space="preserve"> co najmniej 50</w:t>
      </w:r>
      <w:r>
        <w:t xml:space="preserve"> </w:t>
      </w:r>
      <w:r w:rsidRPr="005F0D44">
        <w:t>% czasu pracy faktycznie wykonywanej w ciągu roku stanowi przewóz ładunku lub osób drogą morską,</w:t>
      </w:r>
    </w:p>
    <w:p w14:paraId="1DD9E06A" w14:textId="77777777" w:rsidR="00333493" w:rsidRPr="005F0D44" w:rsidRDefault="00333493" w:rsidP="00333493">
      <w:pPr>
        <w:pStyle w:val="ZLITLITwPKTzmlitwpktliter"/>
      </w:pPr>
      <w:r>
        <w:t>b</w:t>
      </w:r>
      <w:r w:rsidRPr="005F0D44">
        <w:t>)</w:t>
      </w:r>
      <w:r>
        <w:tab/>
      </w:r>
      <w:r w:rsidRPr="005F0D44">
        <w:t xml:space="preserve">pogłębiarkę </w:t>
      </w:r>
      <w:bookmarkStart w:id="17" w:name="_Hlk176329788"/>
      <w:r w:rsidRPr="005F0D44">
        <w:t>pływającą pod banderą państwa członkowskiego Unii Europejskiej lub państwa należącego do Europejskiego Obszaru Gospodarczego</w:t>
      </w:r>
      <w:bookmarkEnd w:id="17"/>
      <w:r w:rsidRPr="005F0D44">
        <w:t xml:space="preserve"> </w:t>
      </w:r>
      <w:r w:rsidRPr="0048301A">
        <w:t>–</w:t>
      </w:r>
      <w:r w:rsidRPr="005F0D44">
        <w:t xml:space="preserve"> co najmniej 50</w:t>
      </w:r>
      <w:r>
        <w:t xml:space="preserve"> </w:t>
      </w:r>
      <w:r w:rsidRPr="005F0D44">
        <w:t xml:space="preserve">% czasu pracy faktycznie wykonywanej w ciągu roku stanowi </w:t>
      </w:r>
      <w:bookmarkStart w:id="18" w:name="_Hlk176329825"/>
      <w:r w:rsidRPr="005F0D44">
        <w:t>transport morski</w:t>
      </w:r>
      <w:bookmarkEnd w:id="18"/>
      <w:r w:rsidRPr="005F0D44">
        <w:t>,</w:t>
      </w:r>
    </w:p>
    <w:p w14:paraId="4A8310BC" w14:textId="77777777" w:rsidR="00333493" w:rsidRPr="005F0D44" w:rsidRDefault="00333493" w:rsidP="00333493">
      <w:pPr>
        <w:pStyle w:val="ZLITPKTzmpktliter"/>
      </w:pPr>
      <w:r w:rsidRPr="005F0D44">
        <w:t>2)</w:t>
      </w:r>
      <w:r>
        <w:tab/>
      </w:r>
      <w:bookmarkStart w:id="19" w:name="_Hlk176329853"/>
      <w:bookmarkStart w:id="20" w:name="_Hlk207200028"/>
      <w:r w:rsidRPr="005F0D44">
        <w:t>wykorzystywan</w:t>
      </w:r>
      <w:r>
        <w:t xml:space="preserve">ych </w:t>
      </w:r>
      <w:r w:rsidRPr="005F0D44">
        <w:t>do</w:t>
      </w:r>
      <w:bookmarkEnd w:id="19"/>
      <w:r w:rsidRPr="005F0D44">
        <w:t xml:space="preserve"> ratownictwa pełnomorskiego</w:t>
      </w:r>
      <w:bookmarkStart w:id="21" w:name="_Hlk176329873"/>
      <w:r w:rsidRPr="005F0D44">
        <w:t xml:space="preserve">, </w:t>
      </w:r>
      <w:bookmarkStart w:id="22" w:name="_Hlk217386809"/>
      <w:r w:rsidRPr="005F0D44">
        <w:t>układania rurociągów,</w:t>
      </w:r>
      <w:r w:rsidRPr="00FC0B21">
        <w:t xml:space="preserve"> kablowc</w:t>
      </w:r>
      <w:r>
        <w:t>ów</w:t>
      </w:r>
      <w:r w:rsidRPr="00FC0B21">
        <w:t>,</w:t>
      </w:r>
      <w:r>
        <w:t xml:space="preserve"> statków </w:t>
      </w:r>
      <w:r w:rsidRPr="005F0D44">
        <w:t>badawczy</w:t>
      </w:r>
      <w:r>
        <w:t xml:space="preserve">ch </w:t>
      </w:r>
      <w:r w:rsidRPr="005F0D44">
        <w:t>i</w:t>
      </w:r>
      <w:r>
        <w:t> </w:t>
      </w:r>
      <w:r w:rsidRPr="005F0D44">
        <w:t>dźwig</w:t>
      </w:r>
      <w:r>
        <w:t xml:space="preserve">ów </w:t>
      </w:r>
      <w:r w:rsidRPr="005F0D44">
        <w:t>pływający</w:t>
      </w:r>
      <w:r>
        <w:t>ch</w:t>
      </w:r>
      <w:r w:rsidRPr="005F0D44">
        <w:t xml:space="preserve">, a także </w:t>
      </w:r>
      <w:r>
        <w:t>statków wykorzystywanych</w:t>
      </w:r>
      <w:r w:rsidRPr="005F0D44">
        <w:t xml:space="preserve"> do</w:t>
      </w:r>
      <w:r>
        <w:t xml:space="preserve"> budowy i</w:t>
      </w:r>
      <w:r w:rsidRPr="005F0D44">
        <w:t xml:space="preserve"> obsługi instalacji morskich</w:t>
      </w:r>
      <w:bookmarkEnd w:id="20"/>
      <w:bookmarkEnd w:id="21"/>
      <w:bookmarkEnd w:id="22"/>
    </w:p>
    <w:p w14:paraId="2125C80D" w14:textId="77777777" w:rsidR="00333493" w:rsidRDefault="00333493" w:rsidP="00333493">
      <w:pPr>
        <w:pStyle w:val="ZLITCZWSPPKTzmczciwsppktliter"/>
      </w:pPr>
      <w:r>
        <w:lastRenderedPageBreak/>
        <w:t>–</w:t>
      </w:r>
      <w:r w:rsidRPr="005F0D44">
        <w:t xml:space="preserve"> którzy dokonali wyboru tej formy opodatkowania.</w:t>
      </w:r>
      <w:r w:rsidRPr="00C3468E">
        <w:t>”</w:t>
      </w:r>
      <w:r>
        <w:t>,</w:t>
      </w:r>
    </w:p>
    <w:p w14:paraId="417866B3" w14:textId="77777777" w:rsidR="00333493" w:rsidRDefault="00333493" w:rsidP="00333493">
      <w:pPr>
        <w:pStyle w:val="LITlitera"/>
      </w:pPr>
      <w:r>
        <w:t>b)</w:t>
      </w:r>
      <w:r>
        <w:tab/>
        <w:t xml:space="preserve">po </w:t>
      </w:r>
      <w:r w:rsidRPr="00C3468E">
        <w:t xml:space="preserve">ust. 1 </w:t>
      </w:r>
      <w:r>
        <w:t>dodaje się ust. 1a–1d w</w:t>
      </w:r>
      <w:r w:rsidRPr="00C3468E">
        <w:t xml:space="preserve"> brzmieni</w:t>
      </w:r>
      <w:r>
        <w:t>u:</w:t>
      </w:r>
    </w:p>
    <w:p w14:paraId="4308C1E9" w14:textId="77777777" w:rsidR="00333493" w:rsidRDefault="00333493" w:rsidP="00333493">
      <w:pPr>
        <w:pStyle w:val="ZLITUSTzmustliter"/>
      </w:pPr>
      <w:r w:rsidRPr="00C3468E">
        <w:t>„</w:t>
      </w:r>
      <w:bookmarkStart w:id="23" w:name="_Hlk176329913"/>
      <w:r w:rsidRPr="00C3468E">
        <w:t>1a. Opodatkowaniu podatkiem tonażowym podlega przedsiębiorca żeglugowy</w:t>
      </w:r>
      <w:r>
        <w:t>, o którym mowa w ust. 1,</w:t>
      </w:r>
      <w:r w:rsidRPr="00C3468E">
        <w:t xml:space="preserve"> jeżeli </w:t>
      </w:r>
      <w:r>
        <w:t xml:space="preserve">spełnia łącznie następujące warunki: </w:t>
      </w:r>
    </w:p>
    <w:p w14:paraId="4203DC2A" w14:textId="77777777" w:rsidR="00333493" w:rsidRDefault="00333493" w:rsidP="00333493">
      <w:pPr>
        <w:pStyle w:val="ZLITPKTzmpktliter"/>
      </w:pPr>
      <w:r>
        <w:t>1)</w:t>
      </w:r>
      <w:r>
        <w:tab/>
      </w:r>
      <w:r w:rsidRPr="00C3468E">
        <w:t>prowadzi działalność</w:t>
      </w:r>
      <w:r>
        <w:t>, o której mowa w ust. 1,</w:t>
      </w:r>
      <w:r w:rsidRPr="00C3468E">
        <w:t xml:space="preserve"> </w:t>
      </w:r>
      <w:bookmarkStart w:id="24" w:name="_Hlk211417553"/>
      <w:r w:rsidRPr="00C3468E">
        <w:t>z terytorium państwa członkowskiego Unii Europejskiej lub Europejskiego Obszaru Gospodarczego</w:t>
      </w:r>
      <w:bookmarkEnd w:id="24"/>
      <w:r>
        <w:t>;</w:t>
      </w:r>
      <w:r w:rsidRPr="00C3468E">
        <w:t xml:space="preserve"> </w:t>
      </w:r>
    </w:p>
    <w:p w14:paraId="29220CE7" w14:textId="77777777" w:rsidR="00333493" w:rsidRPr="00C3468E" w:rsidRDefault="00333493" w:rsidP="00333493">
      <w:pPr>
        <w:pStyle w:val="ZLITPKTzmpktliter"/>
      </w:pPr>
      <w:r>
        <w:t>2)</w:t>
      </w:r>
      <w:r>
        <w:tab/>
      </w:r>
      <w:bookmarkStart w:id="25" w:name="_Hlk211417724"/>
      <w:r w:rsidRPr="00C3468E">
        <w:t>ponad 50</w:t>
      </w:r>
      <w:r>
        <w:t xml:space="preserve"> </w:t>
      </w:r>
      <w:r w:rsidRPr="00C3468E">
        <w:t>% zatrudnionych przez niego osób</w:t>
      </w:r>
      <w:r>
        <w:t>, z wyłączeniem marynarzy wykonujących pracę na statkach</w:t>
      </w:r>
      <w:bookmarkEnd w:id="25"/>
      <w:r>
        <w:t>,</w:t>
      </w:r>
      <w:r w:rsidRPr="00C3468E">
        <w:t xml:space="preserve"> </w:t>
      </w:r>
      <w:bookmarkStart w:id="26" w:name="_Hlk211417742"/>
      <w:r w:rsidRPr="00C3468E">
        <w:t>stanowią obywatele państw członkowskich Unii Europejskiej lub Europejskiego Obszaru Gospodarczego</w:t>
      </w:r>
      <w:bookmarkEnd w:id="26"/>
      <w:r>
        <w:t>;</w:t>
      </w:r>
    </w:p>
    <w:p w14:paraId="1A55C500" w14:textId="77777777" w:rsidR="00333493" w:rsidRPr="00C3468E" w:rsidRDefault="00333493" w:rsidP="00333493">
      <w:pPr>
        <w:pStyle w:val="ZLITPKTzmpktliter"/>
      </w:pPr>
      <w:r>
        <w:t>3)</w:t>
      </w:r>
      <w:r>
        <w:tab/>
      </w:r>
      <w:bookmarkStart w:id="27" w:name="_Hlk211417800"/>
      <w:r>
        <w:t xml:space="preserve">co </w:t>
      </w:r>
      <w:r w:rsidRPr="00C3468E">
        <w:t>najmniej 60</w:t>
      </w:r>
      <w:r>
        <w:t xml:space="preserve"> </w:t>
      </w:r>
      <w:r w:rsidRPr="00C3468E">
        <w:t xml:space="preserve">% </w:t>
      </w:r>
      <w:bookmarkStart w:id="28" w:name="_Hlk95810413"/>
      <w:r w:rsidRPr="00C3468E">
        <w:t xml:space="preserve">pojemności netto statków </w:t>
      </w:r>
      <w:r>
        <w:t>objętych podatkiem tonażowym</w:t>
      </w:r>
      <w:r w:rsidRPr="00C3468E">
        <w:t xml:space="preserve"> pływa pod banderą państwa członkowskiego Unii Europejskiej lub państwa należącego do </w:t>
      </w:r>
      <w:bookmarkStart w:id="29" w:name="_Hlk97112131"/>
      <w:r w:rsidRPr="00C3468E">
        <w:t>Europejskiego Obszaru Gospodarczego</w:t>
      </w:r>
      <w:bookmarkEnd w:id="27"/>
      <w:bookmarkEnd w:id="28"/>
      <w:bookmarkEnd w:id="29"/>
      <w:r w:rsidRPr="00C3468E">
        <w:t>.</w:t>
      </w:r>
    </w:p>
    <w:p w14:paraId="677344A0" w14:textId="77777777" w:rsidR="00333493" w:rsidRDefault="00333493" w:rsidP="00333493">
      <w:pPr>
        <w:pStyle w:val="ZLITUSTzmustliter"/>
      </w:pPr>
      <w:r w:rsidRPr="00C3468E">
        <w:t>1</w:t>
      </w:r>
      <w:r>
        <w:t>b</w:t>
      </w:r>
      <w:r w:rsidRPr="00C3468E">
        <w:t xml:space="preserve">. </w:t>
      </w:r>
      <w:bookmarkStart w:id="30" w:name="_Hlk211417915"/>
      <w:r>
        <w:t>Warunku</w:t>
      </w:r>
      <w:r w:rsidRPr="00C3468E">
        <w:t>, o którym mowa w ust. 1</w:t>
      </w:r>
      <w:r>
        <w:t>a</w:t>
      </w:r>
      <w:r w:rsidRPr="00C3468E">
        <w:t xml:space="preserve"> </w:t>
      </w:r>
      <w:r>
        <w:t xml:space="preserve">pkt 3, </w:t>
      </w:r>
      <w:r w:rsidRPr="00C3468E">
        <w:t xml:space="preserve">nie </w:t>
      </w:r>
      <w:r>
        <w:t>stosuje się</w:t>
      </w:r>
      <w:r w:rsidRPr="00C3468E">
        <w:t>, jeżeli co najmniej 25</w:t>
      </w:r>
      <w:r>
        <w:t xml:space="preserve"> </w:t>
      </w:r>
      <w:r w:rsidRPr="00C3468E">
        <w:t xml:space="preserve">% pojemności netto statków, o których mowa w ust. 1, eksploatowanych </w:t>
      </w:r>
      <w:r>
        <w:t xml:space="preserve">lub zarządzanych </w:t>
      </w:r>
      <w:r w:rsidRPr="00C3468E">
        <w:t>przez przedsiębiorcę żeglugowego, pływa pod banderą państwa członkowskiego Unii Europejskiej lub państwa należącego do Europejskiego Obszaru Gospodarczego, a</w:t>
      </w:r>
      <w:r>
        <w:t> </w:t>
      </w:r>
      <w:r w:rsidRPr="00C3468E">
        <w:t xml:space="preserve">przedsiębiorca żeglugowy zobowiąże się do spełnienia </w:t>
      </w:r>
      <w:r>
        <w:t xml:space="preserve">warunku, o którym mowa w </w:t>
      </w:r>
      <w:r w:rsidRPr="00C3468E">
        <w:t>ust. 1</w:t>
      </w:r>
      <w:r>
        <w:t>a pkt 3,</w:t>
      </w:r>
      <w:r w:rsidRPr="00C3468E">
        <w:t xml:space="preserve"> </w:t>
      </w:r>
      <w:bookmarkStart w:id="31" w:name="_Hlk220053346"/>
      <w:r w:rsidRPr="00C3468E">
        <w:t xml:space="preserve">w terminie </w:t>
      </w:r>
      <w:r>
        <w:t>5</w:t>
      </w:r>
      <w:r w:rsidRPr="00C3468E">
        <w:t xml:space="preserve"> lat</w:t>
      </w:r>
      <w:r>
        <w:t xml:space="preserve">, </w:t>
      </w:r>
      <w:bookmarkStart w:id="32" w:name="_Hlk220055115"/>
      <w:r>
        <w:t>licząc od początku roku kalendarzowego, w którym złożył on oświadczenie</w:t>
      </w:r>
      <w:r w:rsidRPr="00C3468E">
        <w:t xml:space="preserve"> </w:t>
      </w:r>
      <w:bookmarkEnd w:id="31"/>
      <w:bookmarkEnd w:id="32"/>
      <w:r w:rsidRPr="00C3468E">
        <w:t>o wyborze opodatkowania podatkiem tonażowym</w:t>
      </w:r>
      <w:bookmarkEnd w:id="30"/>
      <w:r w:rsidRPr="00C3468E">
        <w:t>.</w:t>
      </w:r>
    </w:p>
    <w:p w14:paraId="4C1C8DBC" w14:textId="77777777" w:rsidR="00333493" w:rsidRDefault="00333493" w:rsidP="00333493">
      <w:pPr>
        <w:pStyle w:val="ZLITUSTzmustliter"/>
      </w:pPr>
      <w:r w:rsidRPr="00735DFF">
        <w:t>1c. Je</w:t>
      </w:r>
      <w:r>
        <w:t>żeli</w:t>
      </w:r>
      <w:r w:rsidRPr="00735DFF">
        <w:t xml:space="preserve"> </w:t>
      </w:r>
      <w:r>
        <w:t>warunek</w:t>
      </w:r>
      <w:r w:rsidRPr="00735DFF">
        <w:t xml:space="preserve">, o którym mowa w ust. 1a </w:t>
      </w:r>
      <w:r>
        <w:t>pkt 3,</w:t>
      </w:r>
      <w:r w:rsidRPr="00735DFF">
        <w:t xml:space="preserve"> nie jest spełniony</w:t>
      </w:r>
      <w:r>
        <w:t xml:space="preserve"> w odniesieniu do całej floty statków eksploatowanych lub zarządzanych przez przedsiębiorcę żeglugowego</w:t>
      </w:r>
      <w:r w:rsidRPr="00735DFF">
        <w:t xml:space="preserve">, </w:t>
      </w:r>
      <w:bookmarkStart w:id="33" w:name="_Hlk211417835"/>
      <w:r w:rsidRPr="00735DFF">
        <w:t xml:space="preserve">przedsiębiorca żeglugowy podlega opodatkowaniu podatkiem </w:t>
      </w:r>
      <w:r>
        <w:t xml:space="preserve">tonażowym </w:t>
      </w:r>
      <w:r w:rsidRPr="00735DFF">
        <w:t xml:space="preserve">w odniesieniu do takiej części swojej działalności, </w:t>
      </w:r>
      <w:r>
        <w:t xml:space="preserve">dla której ten warunek jest spełniony. </w:t>
      </w:r>
      <w:bookmarkEnd w:id="33"/>
    </w:p>
    <w:p w14:paraId="7E763671" w14:textId="77777777" w:rsidR="00333493" w:rsidRDefault="00333493" w:rsidP="00333493">
      <w:pPr>
        <w:pStyle w:val="ZLITUSTzmustliter"/>
      </w:pPr>
      <w:r w:rsidRPr="00C3468E">
        <w:t>1</w:t>
      </w:r>
      <w:r>
        <w:t>d</w:t>
      </w:r>
      <w:r w:rsidRPr="00C3468E">
        <w:t xml:space="preserve">. </w:t>
      </w:r>
      <w:bookmarkStart w:id="34" w:name="_Hlk211418087"/>
      <w:r w:rsidRPr="00C3468E">
        <w:t>W przypadku statków o czasowo zawieszonej przynależności</w:t>
      </w:r>
      <w:r>
        <w:t>, na potrzeby opodatkowania przedsiębiorcy żeglugowego podatkiem tonażowym</w:t>
      </w:r>
      <w:r w:rsidRPr="00C3468E">
        <w:t xml:space="preserve">, uwzględnia się </w:t>
      </w:r>
      <w:r>
        <w:t xml:space="preserve">czasową </w:t>
      </w:r>
      <w:r w:rsidRPr="00C3468E">
        <w:t>przynależność</w:t>
      </w:r>
      <w:r>
        <w:t xml:space="preserve"> tych statków</w:t>
      </w:r>
      <w:bookmarkEnd w:id="34"/>
      <w:r w:rsidRPr="00C3468E">
        <w:t>.</w:t>
      </w:r>
      <w:bookmarkEnd w:id="23"/>
      <w:r w:rsidRPr="00C3468E">
        <w:t>”</w:t>
      </w:r>
      <w:r>
        <w:t>,</w:t>
      </w:r>
    </w:p>
    <w:p w14:paraId="18138264" w14:textId="77777777" w:rsidR="00333493" w:rsidRDefault="00333493" w:rsidP="00333493">
      <w:pPr>
        <w:pStyle w:val="LITlitera"/>
      </w:pPr>
      <w:r>
        <w:t>c)</w:t>
      </w:r>
      <w:r>
        <w:tab/>
        <w:t>w ust. 2:</w:t>
      </w:r>
    </w:p>
    <w:p w14:paraId="3F7DFB30" w14:textId="3F01410E" w:rsidR="00333493" w:rsidRDefault="00333493" w:rsidP="00333493">
      <w:pPr>
        <w:pStyle w:val="TIRtiret"/>
      </w:pPr>
      <w:r w:rsidRPr="003A0202">
        <w:t>–</w:t>
      </w:r>
      <w:r>
        <w:tab/>
        <w:t>pkt 1</w:t>
      </w:r>
      <w:r w:rsidR="00D17D64">
        <w:t xml:space="preserve"> </w:t>
      </w:r>
      <w:r>
        <w:t>otrzymuje brzmienie:</w:t>
      </w:r>
    </w:p>
    <w:p w14:paraId="5F1A3781" w14:textId="77777777" w:rsidR="00333493" w:rsidRDefault="00333493" w:rsidP="00333493">
      <w:pPr>
        <w:pStyle w:val="ZTIRPKTzmpkttiret"/>
      </w:pPr>
      <w:r w:rsidRPr="001F6A5B">
        <w:t>„1)</w:t>
      </w:r>
      <w:r>
        <w:tab/>
      </w:r>
      <w:r w:rsidRPr="00710AC3">
        <w:t>dzierżawy</w:t>
      </w:r>
      <w:r w:rsidRPr="001F6A5B">
        <w:t xml:space="preserve"> i </w:t>
      </w:r>
      <w:bookmarkStart w:id="35" w:name="_Hlk176334840"/>
      <w:r w:rsidRPr="001F6A5B">
        <w:t>najmu</w:t>
      </w:r>
      <w:bookmarkEnd w:id="35"/>
      <w:r w:rsidRPr="001F6A5B">
        <w:t xml:space="preserve"> </w:t>
      </w:r>
      <w:bookmarkStart w:id="36" w:name="_Hlk210033848"/>
      <w:r w:rsidRPr="001F6A5B">
        <w:t>kontenerów</w:t>
      </w:r>
      <w:r>
        <w:t xml:space="preserve"> przeznaczonych do przewozu na statku objętym podatkiem tonażowym</w:t>
      </w:r>
      <w:bookmarkEnd w:id="36"/>
      <w:r w:rsidRPr="00E735A9">
        <w:t xml:space="preserve">, pod warunkiem </w:t>
      </w:r>
      <w:r>
        <w:t>że</w:t>
      </w:r>
      <w:r w:rsidRPr="00E735A9">
        <w:t xml:space="preserve"> usługi te nie są świadczone na rzecz podmiotów trzecich</w:t>
      </w:r>
      <w:r w:rsidRPr="001F6A5B">
        <w:t>,</w:t>
      </w:r>
      <w:r w:rsidRPr="003A0202">
        <w:t>”</w:t>
      </w:r>
      <w:r>
        <w:t>,</w:t>
      </w:r>
    </w:p>
    <w:p w14:paraId="0BD02C41" w14:textId="77777777" w:rsidR="00333493" w:rsidRPr="00B7251D" w:rsidRDefault="00333493" w:rsidP="00333493">
      <w:pPr>
        <w:pStyle w:val="TIRtiret"/>
      </w:pPr>
      <w:r w:rsidRPr="00B7251D">
        <w:lastRenderedPageBreak/>
        <w:t>–</w:t>
      </w:r>
      <w:r>
        <w:tab/>
      </w:r>
      <w:r w:rsidRPr="00B7251D">
        <w:t>pkt 2 otrzymuje brzmienie:</w:t>
      </w:r>
    </w:p>
    <w:p w14:paraId="4C3E6BAA" w14:textId="77777777" w:rsidR="00333493" w:rsidRDefault="00333493" w:rsidP="00333493">
      <w:pPr>
        <w:pStyle w:val="ZTIRPKTzmpkttiret"/>
      </w:pPr>
      <w:r w:rsidRPr="00B7251D">
        <w:t>„2)</w:t>
      </w:r>
      <w:r w:rsidRPr="00B7251D">
        <w:tab/>
        <w:t xml:space="preserve">załadunku i rozładunku ładunku ze statku </w:t>
      </w:r>
      <w:r w:rsidRPr="00573D6A">
        <w:t>objętego podatkiem tonażowy</w:t>
      </w:r>
      <w:r>
        <w:t>m</w:t>
      </w:r>
      <w:r w:rsidRPr="00B7251D">
        <w:t xml:space="preserve"> eksploatowanego przez przedsiębiorcę żeglugowego</w:t>
      </w:r>
      <w:r>
        <w:t>,</w:t>
      </w:r>
      <w:r w:rsidRPr="00B7251D">
        <w:t xml:space="preserve"> </w:t>
      </w:r>
      <w:r>
        <w:t xml:space="preserve">pod warunkiem że usługi te </w:t>
      </w:r>
      <w:r w:rsidRPr="00B7251D">
        <w:t>nie są świadczone na rzecz podmiotów trzecich,”</w:t>
      </w:r>
      <w:r>
        <w:t>,</w:t>
      </w:r>
    </w:p>
    <w:p w14:paraId="11B53F7D" w14:textId="77777777" w:rsidR="00333493" w:rsidRPr="00710AC3" w:rsidRDefault="00333493" w:rsidP="00333493">
      <w:pPr>
        <w:pStyle w:val="TIRtiret"/>
      </w:pPr>
      <w:r w:rsidRPr="00710AC3">
        <w:t>–</w:t>
      </w:r>
      <w:r>
        <w:tab/>
      </w:r>
      <w:r w:rsidRPr="00710AC3">
        <w:t>pkt 4 otrzymuje</w:t>
      </w:r>
      <w:r>
        <w:t xml:space="preserve"> </w:t>
      </w:r>
      <w:r w:rsidRPr="00710AC3">
        <w:t>brzmienie:</w:t>
      </w:r>
    </w:p>
    <w:p w14:paraId="71515302" w14:textId="77777777" w:rsidR="00333493" w:rsidRPr="00710AC3" w:rsidRDefault="00333493" w:rsidP="00333493">
      <w:pPr>
        <w:pStyle w:val="ZTIRPKTzmpkttiret"/>
      </w:pPr>
      <w:r w:rsidRPr="00DB234B">
        <w:t>„4)</w:t>
      </w:r>
      <w:r w:rsidRPr="00DB234B">
        <w:tab/>
        <w:t>sprzedaży towarów lub usług na pokładzie statku pasażerskiego i</w:t>
      </w:r>
      <w:r>
        <w:t> </w:t>
      </w:r>
      <w:r w:rsidRPr="00710AC3">
        <w:t xml:space="preserve">pasażersko-towarowego w celu ich </w:t>
      </w:r>
      <w:bookmarkStart w:id="37" w:name="_Hlk176334940"/>
      <w:r w:rsidRPr="00710AC3">
        <w:t>konsumpcji</w:t>
      </w:r>
      <w:bookmarkEnd w:id="37"/>
      <w:r w:rsidRPr="00710AC3">
        <w:t xml:space="preserve"> na pokładzie statku,”,</w:t>
      </w:r>
    </w:p>
    <w:p w14:paraId="57EA6132" w14:textId="77777777" w:rsidR="00333493" w:rsidRPr="00710AC3" w:rsidRDefault="00333493" w:rsidP="00333493">
      <w:pPr>
        <w:pStyle w:val="TIRtiret"/>
      </w:pPr>
      <w:r w:rsidRPr="00710AC3">
        <w:t>–</w:t>
      </w:r>
      <w:r>
        <w:tab/>
      </w:r>
      <w:r w:rsidRPr="00710AC3">
        <w:t>pkt 6</w:t>
      </w:r>
      <w:r>
        <w:t xml:space="preserve"> </w:t>
      </w:r>
      <w:r w:rsidRPr="00710AC3">
        <w:t>otrzymuj</w:t>
      </w:r>
      <w:r>
        <w:t>e</w:t>
      </w:r>
      <w:r w:rsidRPr="00710AC3">
        <w:t xml:space="preserve"> brzmienie:</w:t>
      </w:r>
    </w:p>
    <w:p w14:paraId="559FA38A" w14:textId="77777777" w:rsidR="00333493" w:rsidRDefault="00333493" w:rsidP="00333493">
      <w:pPr>
        <w:pStyle w:val="ZTIRPKTzmpkttiret"/>
      </w:pPr>
      <w:r w:rsidRPr="00DB234B">
        <w:t>„6)</w:t>
      </w:r>
      <w:r w:rsidRPr="00DB234B">
        <w:tab/>
      </w:r>
      <w:r>
        <w:t>p</w:t>
      </w:r>
      <w:r w:rsidRPr="00DA0EDD">
        <w:t>rzew</w:t>
      </w:r>
      <w:r>
        <w:t>ozu</w:t>
      </w:r>
      <w:r w:rsidRPr="00DA0EDD">
        <w:t xml:space="preserve"> </w:t>
      </w:r>
      <w:r>
        <w:t>osób</w:t>
      </w:r>
      <w:r w:rsidRPr="00DA0EDD">
        <w:t xml:space="preserve"> lub ładunku </w:t>
      </w:r>
      <w:bookmarkStart w:id="38" w:name="_Hlk210034403"/>
      <w:r w:rsidRPr="00DA0EDD">
        <w:t>w inny sposób niż na statku objęt</w:t>
      </w:r>
      <w:r>
        <w:t>ym</w:t>
      </w:r>
      <w:r w:rsidRPr="00DA0EDD">
        <w:t xml:space="preserve"> podatkiem tonażowym</w:t>
      </w:r>
      <w:bookmarkEnd w:id="38"/>
      <w:r w:rsidRPr="00DA0EDD">
        <w:t xml:space="preserve"> obsługiwan</w:t>
      </w:r>
      <w:r>
        <w:t>ym</w:t>
      </w:r>
      <w:r w:rsidRPr="00DA0EDD">
        <w:t xml:space="preserve"> przez przedsiębiorcę żeglugowego, </w:t>
      </w:r>
      <w:r>
        <w:t xml:space="preserve">jeżeli została zawarta jedna </w:t>
      </w:r>
      <w:bookmarkStart w:id="39" w:name="_Hlk210034487"/>
      <w:r w:rsidRPr="00DA0EDD">
        <w:t>umowa</w:t>
      </w:r>
      <w:r>
        <w:t xml:space="preserve"> dotycząca tego przewozu, która obejmuje</w:t>
      </w:r>
      <w:r w:rsidRPr="00DA0EDD">
        <w:t xml:space="preserve"> rejs statkiem objętym podatkiem tonażowym oraz</w:t>
      </w:r>
      <w:r>
        <w:t xml:space="preserve"> </w:t>
      </w:r>
      <w:r w:rsidRPr="00DA0EDD">
        <w:t xml:space="preserve">transport na pozostałą część podróży </w:t>
      </w:r>
      <w:r>
        <w:t>nabyty</w:t>
      </w:r>
      <w:r w:rsidRPr="00DA0EDD">
        <w:t xml:space="preserve"> przez przedsiębiorcę żeglugowego na mocy postanowień, które został</w:t>
      </w:r>
      <w:r>
        <w:t>y</w:t>
      </w:r>
      <w:r w:rsidRPr="00DA0EDD">
        <w:t xml:space="preserve"> zawarte </w:t>
      </w:r>
      <w:r>
        <w:t xml:space="preserve">między przedsiębiorcami </w:t>
      </w:r>
      <w:r w:rsidRPr="007952B9">
        <w:t>na zasadach</w:t>
      </w:r>
      <w:r>
        <w:t>, na które zgodziłyby się w danych okolicznościach podmioty niebędące podmiotami powiązanymi (zasady rynkowe)</w:t>
      </w:r>
      <w:bookmarkEnd w:id="39"/>
      <w:r>
        <w:t>, z wyłączeniem przewozu osób w ramach usług turystycznych,</w:t>
      </w:r>
      <w:r w:rsidRPr="008C197D">
        <w:t>”,</w:t>
      </w:r>
    </w:p>
    <w:p w14:paraId="6851BFF2" w14:textId="77777777" w:rsidR="00333493" w:rsidRDefault="00333493" w:rsidP="00333493">
      <w:pPr>
        <w:pStyle w:val="TIRtiret"/>
      </w:pPr>
      <w:r w:rsidRPr="008C197D">
        <w:t>–</w:t>
      </w:r>
      <w:r>
        <w:tab/>
      </w:r>
      <w:r w:rsidRPr="008C197D">
        <w:t>uchyla się</w:t>
      </w:r>
      <w:r>
        <w:t xml:space="preserve"> pkt 7 i 8</w:t>
      </w:r>
      <w:r w:rsidRPr="008C197D">
        <w:t>,</w:t>
      </w:r>
    </w:p>
    <w:p w14:paraId="233D8673" w14:textId="77777777" w:rsidR="00333493" w:rsidRDefault="00333493" w:rsidP="00333493">
      <w:pPr>
        <w:pStyle w:val="TIRtiret"/>
      </w:pPr>
      <w:r w:rsidRPr="008C197D">
        <w:t>–</w:t>
      </w:r>
      <w:r>
        <w:tab/>
      </w:r>
      <w:r w:rsidRPr="008C197D">
        <w:t xml:space="preserve">pkt </w:t>
      </w:r>
      <w:r>
        <w:t>9</w:t>
      </w:r>
      <w:r w:rsidRPr="008C197D">
        <w:t xml:space="preserve"> otrzymuje brzmienie:</w:t>
      </w:r>
    </w:p>
    <w:p w14:paraId="0A5BB3F6" w14:textId="77777777" w:rsidR="00333493" w:rsidRDefault="00333493" w:rsidP="00333493">
      <w:pPr>
        <w:pStyle w:val="ZTIRPKTzmpkttiret"/>
      </w:pPr>
      <w:r w:rsidRPr="008C197D">
        <w:t>„9)</w:t>
      </w:r>
      <w:r w:rsidRPr="008C197D">
        <w:tab/>
        <w:t xml:space="preserve">świadczenia usług agentów i maklerów morskich, niestanowiących zarządzania komercyjnego w odniesieniu do statków </w:t>
      </w:r>
      <w:r>
        <w:t xml:space="preserve">eksploatowanych przez przedsiębiorcę żeglugowego </w:t>
      </w:r>
      <w:r w:rsidRPr="008C197D">
        <w:t>kwalifikujących się do objęcia podatkiem tonażowym,”,</w:t>
      </w:r>
    </w:p>
    <w:p w14:paraId="7B139119" w14:textId="77777777" w:rsidR="00333493" w:rsidRDefault="00333493" w:rsidP="00333493">
      <w:pPr>
        <w:pStyle w:val="TIRtiret"/>
      </w:pPr>
      <w:r w:rsidRPr="008C197D">
        <w:t>–</w:t>
      </w:r>
      <w:r>
        <w:tab/>
      </w:r>
      <w:r w:rsidRPr="008C197D">
        <w:t>uchyla się</w:t>
      </w:r>
      <w:r>
        <w:t xml:space="preserve"> pkt 10</w:t>
      </w:r>
      <w:r w:rsidRPr="008C197D">
        <w:t>,</w:t>
      </w:r>
    </w:p>
    <w:p w14:paraId="38B256C8" w14:textId="77777777" w:rsidR="00333493" w:rsidRPr="008C197D" w:rsidRDefault="00333493" w:rsidP="00333493">
      <w:pPr>
        <w:pStyle w:val="TIRtiret"/>
      </w:pPr>
      <w:r w:rsidRPr="008C197D">
        <w:t>–</w:t>
      </w:r>
      <w:r>
        <w:tab/>
        <w:t xml:space="preserve">dodaje się </w:t>
      </w:r>
      <w:r w:rsidRPr="008C197D">
        <w:t xml:space="preserve">pkt </w:t>
      </w:r>
      <w:r>
        <w:t>11</w:t>
      </w:r>
      <w:r w:rsidRPr="008C197D">
        <w:t xml:space="preserve"> </w:t>
      </w:r>
      <w:r>
        <w:t>w</w:t>
      </w:r>
      <w:r w:rsidRPr="008C197D">
        <w:t xml:space="preserve"> brzmieni</w:t>
      </w:r>
      <w:r>
        <w:t>u</w:t>
      </w:r>
      <w:r w:rsidRPr="008C197D">
        <w:t>:</w:t>
      </w:r>
    </w:p>
    <w:p w14:paraId="2CB8034F" w14:textId="77777777" w:rsidR="00333493" w:rsidRDefault="00333493" w:rsidP="00333493">
      <w:pPr>
        <w:pStyle w:val="ZTIRPKTzmpkttiret"/>
      </w:pPr>
      <w:r w:rsidRPr="00D33B45">
        <w:t>„</w:t>
      </w:r>
      <w:r>
        <w:t>11</w:t>
      </w:r>
      <w:r w:rsidRPr="00DB234B">
        <w:t>)</w:t>
      </w:r>
      <w:r w:rsidRPr="00DB234B">
        <w:tab/>
      </w:r>
      <w:bookmarkStart w:id="40" w:name="_Hlk176335181"/>
      <w:r w:rsidRPr="00DB234B">
        <w:t>sprzedaży usług</w:t>
      </w:r>
      <w:r>
        <w:t>i</w:t>
      </w:r>
      <w:r w:rsidRPr="00DB234B">
        <w:t xml:space="preserve"> turystyczn</w:t>
      </w:r>
      <w:r>
        <w:t>ej</w:t>
      </w:r>
      <w:r w:rsidRPr="00DB234B">
        <w:t xml:space="preserve"> w ramach jednej umowy, </w:t>
      </w:r>
      <w:bookmarkStart w:id="41" w:name="_Hlk210034845"/>
      <w:r w:rsidRPr="00DB234B">
        <w:t xml:space="preserve">w przypadku gdy część </w:t>
      </w:r>
      <w:r>
        <w:t xml:space="preserve">tej </w:t>
      </w:r>
      <w:r w:rsidRPr="00DB234B">
        <w:t>usługi stanowi podróż morsk</w:t>
      </w:r>
      <w:r>
        <w:t xml:space="preserve">a </w:t>
      </w:r>
      <w:r w:rsidRPr="00DB234B">
        <w:t xml:space="preserve">statkiem objętym podatkiem tonażowym, a pozostała część </w:t>
      </w:r>
      <w:r>
        <w:t xml:space="preserve">tej usługi jest świadczona </w:t>
      </w:r>
      <w:r w:rsidRPr="00DB234B">
        <w:t xml:space="preserve">na lądzie, </w:t>
      </w:r>
      <w:r>
        <w:t>przy czym cena usługi świadczonej na lądzie odpowiada cenie, na którą zgodziłyby się podmioty niebędące podmiotami powiązanymi</w:t>
      </w:r>
      <w:r w:rsidRPr="00DB234B">
        <w:t xml:space="preserve"> </w:t>
      </w:r>
      <w:r>
        <w:t>(</w:t>
      </w:r>
      <w:r w:rsidRPr="00DB234B">
        <w:t>cen</w:t>
      </w:r>
      <w:r>
        <w:t>ie</w:t>
      </w:r>
      <w:r w:rsidRPr="00DB234B">
        <w:t xml:space="preserve"> rynkow</w:t>
      </w:r>
      <w:r>
        <w:t>ej)</w:t>
      </w:r>
      <w:r w:rsidRPr="00DB234B">
        <w:t xml:space="preserve"> i nie przekracza </w:t>
      </w:r>
      <w:r>
        <w:t xml:space="preserve">ona </w:t>
      </w:r>
      <w:r w:rsidRPr="00DB234B">
        <w:t xml:space="preserve">połowy ceny </w:t>
      </w:r>
      <w:r>
        <w:t xml:space="preserve">za tę usługę turystyczną </w:t>
      </w:r>
      <w:r w:rsidRPr="00DB234B">
        <w:t xml:space="preserve">w ramach </w:t>
      </w:r>
      <w:r>
        <w:t>tej</w:t>
      </w:r>
      <w:r w:rsidRPr="00DB234B">
        <w:t xml:space="preserve"> umowy</w:t>
      </w:r>
      <w:bookmarkEnd w:id="40"/>
      <w:bookmarkEnd w:id="41"/>
      <w:r>
        <w:t>,</w:t>
      </w:r>
      <w:r w:rsidRPr="00DB234B">
        <w:t>”,</w:t>
      </w:r>
      <w:r w:rsidRPr="008C197D">
        <w:t xml:space="preserve"> </w:t>
      </w:r>
    </w:p>
    <w:p w14:paraId="2A63C092" w14:textId="77777777" w:rsidR="00333493" w:rsidRPr="00710AC3" w:rsidRDefault="00333493" w:rsidP="00333493">
      <w:pPr>
        <w:pStyle w:val="TIRtiret"/>
      </w:pPr>
      <w:r w:rsidRPr="00710AC3">
        <w:t>–</w:t>
      </w:r>
      <w:r>
        <w:tab/>
      </w:r>
      <w:r w:rsidRPr="00710AC3">
        <w:t>część wspólna otrzymuje brzmienie:</w:t>
      </w:r>
    </w:p>
    <w:p w14:paraId="4FDF76D5" w14:textId="77777777" w:rsidR="00333493" w:rsidRDefault="00333493" w:rsidP="00333493">
      <w:pPr>
        <w:pStyle w:val="ZTIRCZWSPPKTzmczciwsppkttiret"/>
      </w:pPr>
      <w:r w:rsidRPr="003A0202">
        <w:lastRenderedPageBreak/>
        <w:t>„</w:t>
      </w:r>
      <w:r>
        <w:t>–</w:t>
      </w:r>
      <w:r w:rsidRPr="001F6A5B">
        <w:t xml:space="preserve"> pod warunkiem</w:t>
      </w:r>
      <w:r>
        <w:t>,</w:t>
      </w:r>
      <w:r w:rsidRPr="001F6A5B">
        <w:t xml:space="preserve"> że </w:t>
      </w:r>
      <w:r>
        <w:t xml:space="preserve">ta </w:t>
      </w:r>
      <w:r w:rsidRPr="001F6A5B">
        <w:t xml:space="preserve">działalność </w:t>
      </w:r>
      <w:r>
        <w:t xml:space="preserve">(działalność poboczna) </w:t>
      </w:r>
      <w:r w:rsidRPr="001F6A5B">
        <w:t>jest związana ze świadczeniem usług, o</w:t>
      </w:r>
      <w:r>
        <w:t> </w:t>
      </w:r>
      <w:r w:rsidRPr="001F6A5B">
        <w:t xml:space="preserve">których mowa w ust. 1, </w:t>
      </w:r>
      <w:bookmarkStart w:id="42" w:name="_Hlk176335209"/>
      <w:r w:rsidRPr="001F6A5B">
        <w:t xml:space="preserve">a przychody z tej działalności nie </w:t>
      </w:r>
      <w:bookmarkStart w:id="43" w:name="_Hlk210035218"/>
      <w:r w:rsidRPr="001F6A5B">
        <w:t>przekraczają 50</w:t>
      </w:r>
      <w:r>
        <w:t xml:space="preserve"> </w:t>
      </w:r>
      <w:r w:rsidRPr="001F6A5B">
        <w:t xml:space="preserve">% przychodów brutto przedsiębiorcy żeglugowego z eksploatacji danego statku </w:t>
      </w:r>
      <w:r>
        <w:t xml:space="preserve">w ramach </w:t>
      </w:r>
      <w:r w:rsidRPr="001F6A5B">
        <w:t xml:space="preserve">działalności </w:t>
      </w:r>
      <w:bookmarkEnd w:id="43"/>
      <w:r>
        <w:t xml:space="preserve">podstawowej </w:t>
      </w:r>
      <w:r w:rsidRPr="001F6A5B">
        <w:t>określonej w ust. 1.</w:t>
      </w:r>
      <w:bookmarkEnd w:id="42"/>
      <w:r w:rsidRPr="001F6A5B">
        <w:t>”</w:t>
      </w:r>
      <w:r>
        <w:t>,</w:t>
      </w:r>
    </w:p>
    <w:p w14:paraId="4ADEA265" w14:textId="77777777" w:rsidR="00333493" w:rsidRPr="00CB762A" w:rsidRDefault="00333493" w:rsidP="00333493">
      <w:pPr>
        <w:pStyle w:val="LITlitera"/>
      </w:pPr>
      <w:r>
        <w:t>d)</w:t>
      </w:r>
      <w:r>
        <w:tab/>
      </w:r>
      <w:r w:rsidRPr="00CB762A">
        <w:t>po ust. 2 dodaje się ust. 2a</w:t>
      </w:r>
      <w:r>
        <w:t xml:space="preserve"> </w:t>
      </w:r>
      <w:r w:rsidRPr="00CB762A">
        <w:t>w brzmieniu:</w:t>
      </w:r>
    </w:p>
    <w:p w14:paraId="5A08CE70" w14:textId="77777777" w:rsidR="00333493" w:rsidRPr="00CB762A" w:rsidRDefault="00333493" w:rsidP="00333493">
      <w:pPr>
        <w:pStyle w:val="ZLITUSTzmustliter"/>
      </w:pPr>
      <w:bookmarkStart w:id="44" w:name="_Hlk100135008"/>
      <w:r w:rsidRPr="00CB762A">
        <w:t>„</w:t>
      </w:r>
      <w:bookmarkStart w:id="45" w:name="_Hlk176335286"/>
      <w:r w:rsidRPr="00CB762A">
        <w:t>2a.</w:t>
      </w:r>
      <w:r>
        <w:t xml:space="preserve"> </w:t>
      </w:r>
      <w:r w:rsidRPr="00CB762A">
        <w:t>W przypadku przedsiębiorców żeglugowych, o których mowa w art. 2 pkt 3 lit. a tiret pierwsze</w:t>
      </w:r>
      <w:r>
        <w:t xml:space="preserve"> i czwarte</w:t>
      </w:r>
      <w:r w:rsidRPr="00CB762A">
        <w:t>, lit. b tiret pierwsze</w:t>
      </w:r>
      <w:r>
        <w:t xml:space="preserve"> i czwarte</w:t>
      </w:r>
      <w:r w:rsidRPr="00CB762A">
        <w:t xml:space="preserve"> oraz lit. c tiret pierwsze</w:t>
      </w:r>
      <w:r>
        <w:t xml:space="preserve"> i czwarte</w:t>
      </w:r>
      <w:r w:rsidRPr="00CB762A">
        <w:t>, opodatkowaniu podatkiem tonażowym podleg</w:t>
      </w:r>
      <w:r>
        <w:t xml:space="preserve">a </w:t>
      </w:r>
      <w:r w:rsidRPr="00CB762A">
        <w:t xml:space="preserve">również </w:t>
      </w:r>
      <w:r>
        <w:t xml:space="preserve">działalność polegająca na oddaniu </w:t>
      </w:r>
      <w:r w:rsidRPr="00CB762A">
        <w:t>statk</w:t>
      </w:r>
      <w:r>
        <w:t>u</w:t>
      </w:r>
      <w:r w:rsidRPr="00CB762A">
        <w:t xml:space="preserve"> w czarter bez załogi</w:t>
      </w:r>
      <w:r>
        <w:t xml:space="preserve"> </w:t>
      </w:r>
      <w:r w:rsidRPr="00CB762A">
        <w:t xml:space="preserve">(bare-boat), jeżeli </w:t>
      </w:r>
      <w:bookmarkStart w:id="46" w:name="_Hlk200523870"/>
      <w:r>
        <w:t>umowa</w:t>
      </w:r>
      <w:r w:rsidRPr="00CB762A">
        <w:t xml:space="preserve"> czarter</w:t>
      </w:r>
      <w:r>
        <w:t>u została zawarta przez podmioty</w:t>
      </w:r>
      <w:r w:rsidRPr="00CB762A">
        <w:t xml:space="preserve"> w ramach </w:t>
      </w:r>
      <w:r>
        <w:t xml:space="preserve">jednej </w:t>
      </w:r>
      <w:r w:rsidRPr="00CB762A">
        <w:t xml:space="preserve">grupy kapitałowej </w:t>
      </w:r>
      <w:r>
        <w:t xml:space="preserve">w rozumieniu art. 3 ust. 1 pkt 44 ustawy z dnia 29 września 1994 r. o rachunkowości </w:t>
      </w:r>
      <w:bookmarkEnd w:id="46"/>
      <w:r>
        <w:t xml:space="preserve">(Dz. U. z 2026 r. poz. 522) </w:t>
      </w:r>
      <w:r w:rsidRPr="00CB762A">
        <w:t xml:space="preserve">lub </w:t>
      </w:r>
      <w:bookmarkStart w:id="47" w:name="_Hlk200523846"/>
      <w:r w:rsidRPr="00CB762A">
        <w:t>jeżeli są spełnione łącznie następujące warunki:</w:t>
      </w:r>
    </w:p>
    <w:p w14:paraId="1EE47F0C" w14:textId="77777777" w:rsidR="00333493" w:rsidRPr="00CB762A" w:rsidRDefault="00333493" w:rsidP="00333493">
      <w:pPr>
        <w:pStyle w:val="ZLITPKTzmpktliter"/>
      </w:pPr>
      <w:r w:rsidRPr="00CB762A">
        <w:t>1)</w:t>
      </w:r>
      <w:r w:rsidRPr="00CB762A">
        <w:tab/>
        <w:t xml:space="preserve">umowa czarteru </w:t>
      </w:r>
      <w:r>
        <w:t xml:space="preserve">jest </w:t>
      </w:r>
      <w:r w:rsidRPr="00CB762A">
        <w:t>zawarta na okres niedłuższy niż 3 lata;</w:t>
      </w:r>
    </w:p>
    <w:p w14:paraId="3EEAB977" w14:textId="77777777" w:rsidR="00333493" w:rsidRPr="00CB762A" w:rsidRDefault="00333493" w:rsidP="00333493">
      <w:pPr>
        <w:pStyle w:val="ZLITPKTzmpktliter"/>
      </w:pPr>
      <w:r w:rsidRPr="00CB762A">
        <w:t>2)</w:t>
      </w:r>
      <w:r>
        <w:tab/>
      </w:r>
      <w:r w:rsidRPr="00CB762A">
        <w:t>oddanie statku w czarter jest wynikiem tymczasowej nadwyżki tonażu przedsiębiorcy żeglugowego;</w:t>
      </w:r>
    </w:p>
    <w:p w14:paraId="4DD9D65B" w14:textId="77777777" w:rsidR="00333493" w:rsidRPr="00CB762A" w:rsidRDefault="00333493" w:rsidP="00333493">
      <w:pPr>
        <w:pStyle w:val="ZLITPKTzmpktliter"/>
      </w:pPr>
      <w:r w:rsidRPr="00CB762A">
        <w:t>3)</w:t>
      </w:r>
      <w:r w:rsidRPr="00CB762A">
        <w:tab/>
        <w:t>oddanie statku w czarter dotyczy nie więcej niż 50</w:t>
      </w:r>
      <w:r>
        <w:t xml:space="preserve"> </w:t>
      </w:r>
      <w:r w:rsidRPr="00CB762A">
        <w:t>% pojemności netto statków, o</w:t>
      </w:r>
      <w:r>
        <w:t> </w:t>
      </w:r>
      <w:r w:rsidRPr="00CB762A">
        <w:t>których mowa w ust. 1, eksploatowanych przez danego przedsiębiorcę żeglugowego.</w:t>
      </w:r>
      <w:bookmarkStart w:id="48" w:name="_Hlk200524941"/>
      <w:bookmarkEnd w:id="47"/>
      <w:r w:rsidRPr="001F6A5B">
        <w:t>”</w:t>
      </w:r>
      <w:r>
        <w:t>,</w:t>
      </w:r>
    </w:p>
    <w:bookmarkEnd w:id="44"/>
    <w:bookmarkEnd w:id="48"/>
    <w:p w14:paraId="39014FE1" w14:textId="77777777" w:rsidR="00333493" w:rsidRDefault="00333493" w:rsidP="00333493">
      <w:pPr>
        <w:pStyle w:val="LITlitera"/>
      </w:pPr>
      <w:r>
        <w:t>e)</w:t>
      </w:r>
      <w:r>
        <w:tab/>
      </w:r>
      <w:bookmarkStart w:id="49" w:name="_Hlk193982770"/>
      <w:r>
        <w:t>ust. 3 otrzymuje brzmienie:</w:t>
      </w:r>
    </w:p>
    <w:p w14:paraId="02623705" w14:textId="77777777" w:rsidR="00333493" w:rsidRDefault="00333493" w:rsidP="00333493">
      <w:pPr>
        <w:pStyle w:val="ZLITUSTzmustliter"/>
      </w:pPr>
      <w:r w:rsidRPr="00F03EDD">
        <w:t>„</w:t>
      </w:r>
      <w:r>
        <w:t>3</w:t>
      </w:r>
      <w:r w:rsidRPr="00F03EDD">
        <w:t>. Opodatkowaniu podatkiem tonażowym nie podlega działalność w zakresie</w:t>
      </w:r>
      <w:r>
        <w:t>:</w:t>
      </w:r>
    </w:p>
    <w:p w14:paraId="0CE56AD9" w14:textId="77777777" w:rsidR="00333493" w:rsidRDefault="00333493" w:rsidP="00333493">
      <w:pPr>
        <w:pStyle w:val="ZLITPKTzmpktliter"/>
      </w:pPr>
      <w:r>
        <w:t>1</w:t>
      </w:r>
      <w:bookmarkStart w:id="50" w:name="_Hlk211418468"/>
      <w:r>
        <w:t>)</w:t>
      </w:r>
      <w:r>
        <w:tab/>
        <w:t>rybołówstwa lub przetwórstwa rybnego;</w:t>
      </w:r>
    </w:p>
    <w:p w14:paraId="5840CADE" w14:textId="77777777" w:rsidR="00333493" w:rsidRDefault="00333493" w:rsidP="00333493">
      <w:pPr>
        <w:pStyle w:val="ZLITPKTzmpktliter"/>
      </w:pPr>
      <w:r>
        <w:t>2)</w:t>
      </w:r>
      <w:r>
        <w:tab/>
      </w:r>
      <w:r w:rsidRPr="00F03EDD">
        <w:t>świadczenia usług pilotowych w granicach portów morskich;</w:t>
      </w:r>
    </w:p>
    <w:p w14:paraId="48B394C9" w14:textId="77777777" w:rsidR="00333493" w:rsidRDefault="00333493" w:rsidP="00333493">
      <w:pPr>
        <w:pStyle w:val="ZLITPKTzmpktliter"/>
      </w:pPr>
      <w:r>
        <w:t>3)</w:t>
      </w:r>
      <w:r>
        <w:tab/>
      </w:r>
      <w:r w:rsidRPr="00F03EDD">
        <w:t>eksploatacji statków stale zakotwiczonych lub zacumowanych, które nie posiadają zdolności żeglugowej</w:t>
      </w:r>
      <w:bookmarkEnd w:id="50"/>
      <w:r w:rsidRPr="00F03EDD">
        <w:t>.”</w:t>
      </w:r>
      <w:bookmarkEnd w:id="45"/>
      <w:bookmarkEnd w:id="49"/>
      <w:r>
        <w:t>;</w:t>
      </w:r>
    </w:p>
    <w:p w14:paraId="330A29E4" w14:textId="77777777" w:rsidR="00D17D64" w:rsidRPr="009C193A" w:rsidRDefault="00333493" w:rsidP="00333493">
      <w:pPr>
        <w:pStyle w:val="PKTpunkt"/>
      </w:pPr>
      <w:r w:rsidRPr="009C193A">
        <w:t>4)</w:t>
      </w:r>
      <w:r w:rsidRPr="009C193A">
        <w:tab/>
        <w:t>w art. 4</w:t>
      </w:r>
      <w:r w:rsidR="00D17D64" w:rsidRPr="009C193A">
        <w:t>:</w:t>
      </w:r>
    </w:p>
    <w:p w14:paraId="2C5FAE06" w14:textId="2B61F04D" w:rsidR="00333493" w:rsidRPr="009C193A" w:rsidRDefault="00D17D64" w:rsidP="00D17D64">
      <w:pPr>
        <w:pStyle w:val="LITlitera"/>
      </w:pPr>
      <w:r w:rsidRPr="009C193A">
        <w:t>a)</w:t>
      </w:r>
      <w:r w:rsidRPr="009C193A">
        <w:tab/>
      </w:r>
      <w:r w:rsidR="00333493" w:rsidRPr="009C193A">
        <w:t>w ust. 1 i 2, w art. 7 w ust. 1 i 2 oraz w art. 9 w ust. 3 i 6 wyrazy „art. 3 ust. 1 i 2” zastępuje się wyrazami „art. 3 ust. 1, 2 i 2a”</w:t>
      </w:r>
      <w:r w:rsidRPr="009C193A">
        <w:t xml:space="preserve">, </w:t>
      </w:r>
    </w:p>
    <w:p w14:paraId="6DA3EF33" w14:textId="254DD7E2" w:rsidR="00333493" w:rsidRPr="009C193A" w:rsidRDefault="00D17D64" w:rsidP="00D17D64">
      <w:pPr>
        <w:pStyle w:val="LITlitera"/>
      </w:pPr>
      <w:r w:rsidRPr="009C193A">
        <w:t>b)</w:t>
      </w:r>
      <w:r w:rsidRPr="009C193A">
        <w:tab/>
      </w:r>
      <w:r w:rsidR="00333493" w:rsidRPr="009C193A">
        <w:t>dodaje się ust. 3–5 w brzmieniu:</w:t>
      </w:r>
    </w:p>
    <w:p w14:paraId="451C5B42" w14:textId="77777777" w:rsidR="00333493" w:rsidRPr="007178AC" w:rsidRDefault="00333493" w:rsidP="00333493">
      <w:pPr>
        <w:pStyle w:val="ZUSTzmustartykuempunktem"/>
      </w:pPr>
      <w:r w:rsidRPr="007178AC">
        <w:t>„</w:t>
      </w:r>
      <w:bookmarkStart w:id="51" w:name="_Hlk176336138"/>
      <w:r w:rsidRPr="007178AC">
        <w:t xml:space="preserve">3. W przypadku przedsiębiorców żeglugowych, o których mowa </w:t>
      </w:r>
      <w:r w:rsidRPr="00ED6DFC">
        <w:t>w art. 2 pkt 3 lit.</w:t>
      </w:r>
      <w:r>
        <w:t> </w:t>
      </w:r>
      <w:r w:rsidRPr="00ED6DFC">
        <w:t xml:space="preserve">a tiret </w:t>
      </w:r>
      <w:r>
        <w:t>trzecie</w:t>
      </w:r>
      <w:r w:rsidRPr="00ED6DFC">
        <w:t xml:space="preserve">, lit. b tiret </w:t>
      </w:r>
      <w:r>
        <w:t>trzecie</w:t>
      </w:r>
      <w:r w:rsidRPr="00ED6DFC">
        <w:t xml:space="preserve"> oraz lit. c tiret </w:t>
      </w:r>
      <w:r>
        <w:t>trzecie,</w:t>
      </w:r>
      <w:r w:rsidRPr="007178AC">
        <w:t xml:space="preserve"> podstawa opodatkowania podatkiem tonażowym wynosi:</w:t>
      </w:r>
    </w:p>
    <w:p w14:paraId="6BE5C3D2" w14:textId="77777777" w:rsidR="00333493" w:rsidRPr="007178AC" w:rsidRDefault="00333493" w:rsidP="00333493">
      <w:pPr>
        <w:pStyle w:val="ZPKTzmpktartykuempunktem"/>
      </w:pPr>
      <w:r>
        <w:lastRenderedPageBreak/>
        <w:t>1</w:t>
      </w:r>
      <w:r w:rsidRPr="007178AC">
        <w:t>)</w:t>
      </w:r>
      <w:r>
        <w:tab/>
      </w:r>
      <w:r w:rsidRPr="007178AC">
        <w:t>30</w:t>
      </w:r>
      <w:r>
        <w:t xml:space="preserve"> </w:t>
      </w:r>
      <w:r w:rsidRPr="007178AC">
        <w:t xml:space="preserve">% podstawy obliczonej na podstawie ust. 1 </w:t>
      </w:r>
      <w:r>
        <w:t>i</w:t>
      </w:r>
      <w:r w:rsidRPr="007178AC">
        <w:t xml:space="preserve"> 2 – w przypadku gdy przedsiębiorca żeglugowy wykonuje na danym statku </w:t>
      </w:r>
      <w:r>
        <w:t xml:space="preserve">jedynie </w:t>
      </w:r>
      <w:r w:rsidRPr="007178AC">
        <w:t xml:space="preserve">zarządzanie techniczne </w:t>
      </w:r>
      <w:r>
        <w:t xml:space="preserve">albo </w:t>
      </w:r>
      <w:r w:rsidRPr="007178AC">
        <w:t>zarządzanie załogą, o których mowa w art. 2 pkt 10</w:t>
      </w:r>
      <w:r>
        <w:t>;</w:t>
      </w:r>
    </w:p>
    <w:p w14:paraId="68964F1D" w14:textId="77777777" w:rsidR="00333493" w:rsidRPr="007178AC" w:rsidRDefault="00333493" w:rsidP="00333493">
      <w:pPr>
        <w:pStyle w:val="ZPKTzmpktartykuempunktem"/>
      </w:pPr>
      <w:r>
        <w:t>2</w:t>
      </w:r>
      <w:r w:rsidRPr="007178AC">
        <w:t>)</w:t>
      </w:r>
      <w:r>
        <w:tab/>
      </w:r>
      <w:r w:rsidRPr="007178AC">
        <w:t>50</w:t>
      </w:r>
      <w:r>
        <w:t xml:space="preserve"> </w:t>
      </w:r>
      <w:r w:rsidRPr="007178AC">
        <w:t xml:space="preserve">% podstawy obliczonej na podstawie ust. 1 </w:t>
      </w:r>
      <w:r>
        <w:t>i</w:t>
      </w:r>
      <w:r w:rsidRPr="007178AC">
        <w:t xml:space="preserve"> 2 – w przypadku gdy przedsiębiorca żeglugowy wykonuje na danym statku </w:t>
      </w:r>
      <w:r>
        <w:t xml:space="preserve">jedynie </w:t>
      </w:r>
      <w:r w:rsidRPr="007178AC">
        <w:t>zarządzanie techniczne oraz zarządzanie załogą, o których mowa w art. 2 pkt 10.</w:t>
      </w:r>
    </w:p>
    <w:p w14:paraId="6966073D" w14:textId="77777777" w:rsidR="00333493" w:rsidRDefault="00333493" w:rsidP="00333493">
      <w:pPr>
        <w:pStyle w:val="ZUSTzmustartykuempunktem"/>
      </w:pPr>
      <w:r w:rsidRPr="007178AC">
        <w:t>4. W przypadku statków napędzanych wyłącznie paliwami alternatywnymi w</w:t>
      </w:r>
      <w:r>
        <w:t> </w:t>
      </w:r>
      <w:r w:rsidRPr="007178AC">
        <w:t>rozumieniu art. 2 pkt 11 ustawy z dnia 11 stycznia 2018 r. o elektromobilności i</w:t>
      </w:r>
      <w:r>
        <w:t> </w:t>
      </w:r>
      <w:r w:rsidRPr="007178AC">
        <w:t>paliwach alternatywnych</w:t>
      </w:r>
      <w:r>
        <w:t xml:space="preserve"> (Dz. U. z 2024 r. poz. 1289, 1853 i 1881)</w:t>
      </w:r>
      <w:r w:rsidRPr="007178AC">
        <w:t xml:space="preserve"> podstawa opodatkowania podatkiem tonażowym wynosi 60</w:t>
      </w:r>
      <w:r>
        <w:t xml:space="preserve"> </w:t>
      </w:r>
      <w:r w:rsidRPr="007178AC">
        <w:t xml:space="preserve">% podstawy obliczonej na podstawie ust. 1 </w:t>
      </w:r>
      <w:r>
        <w:t>i</w:t>
      </w:r>
      <w:r w:rsidRPr="007178AC">
        <w:t xml:space="preserve"> 2.</w:t>
      </w:r>
      <w:bookmarkEnd w:id="51"/>
    </w:p>
    <w:p w14:paraId="0A30AB18" w14:textId="77777777" w:rsidR="00333493" w:rsidRDefault="00333493" w:rsidP="00333493">
      <w:pPr>
        <w:pStyle w:val="ZUSTzmustartykuempunktem"/>
      </w:pPr>
      <w:r>
        <w:t>5</w:t>
      </w:r>
      <w:r w:rsidRPr="001C276B">
        <w:t xml:space="preserve">. W przypadku statków </w:t>
      </w:r>
      <w:r>
        <w:t xml:space="preserve">określonych w art. 3 ust. 1 pkt 2, z wyjątkiem statków </w:t>
      </w:r>
      <w:r w:rsidRPr="008D0674">
        <w:t>wykorzystywanych do ratownictwa pełnomorskiego</w:t>
      </w:r>
      <w:r>
        <w:t>, podstawa opodatkowania podatkiem tonażowym wynosi 130 % podstawy obliczonej na podstawie ust. 1 i 2.</w:t>
      </w:r>
      <w:r w:rsidRPr="007178AC">
        <w:rPr>
          <w:lang w:bidi="pl-PL"/>
        </w:rPr>
        <w:t>”;</w:t>
      </w:r>
    </w:p>
    <w:p w14:paraId="08207BD5" w14:textId="10C3CDA3" w:rsidR="00333493" w:rsidRDefault="0054545E" w:rsidP="00333493">
      <w:pPr>
        <w:pStyle w:val="PKTpunkt"/>
      </w:pPr>
      <w:r>
        <w:t>5</w:t>
      </w:r>
      <w:r w:rsidR="00333493">
        <w:t>)</w:t>
      </w:r>
      <w:r w:rsidR="00333493">
        <w:tab/>
        <w:t xml:space="preserve">w art. 5: </w:t>
      </w:r>
    </w:p>
    <w:p w14:paraId="613B5220" w14:textId="77777777" w:rsidR="00333493" w:rsidRPr="00A8271A" w:rsidRDefault="00333493" w:rsidP="00333493">
      <w:pPr>
        <w:pStyle w:val="LITlitera"/>
      </w:pPr>
      <w:r w:rsidRPr="00A8271A">
        <w:t>a)</w:t>
      </w:r>
      <w:r w:rsidRPr="00A8271A">
        <w:tab/>
        <w:t>ust. 1 otrzymuje brzmienie:</w:t>
      </w:r>
    </w:p>
    <w:p w14:paraId="3BCA74DC" w14:textId="77777777" w:rsidR="00333493" w:rsidRPr="00A8271A" w:rsidRDefault="00333493" w:rsidP="00333493">
      <w:pPr>
        <w:pStyle w:val="ZLITUSTzmustliter"/>
      </w:pPr>
      <w:r w:rsidRPr="00A8271A">
        <w:t>„1. Dobową stawkę ustala się w zależności od pojemności netto (NT) statku od każdych 100 jednostek, według stawek wyrażonych w euro, określonych w tabeli.</w:t>
      </w:r>
    </w:p>
    <w:tbl>
      <w:tblPr>
        <w:tblW w:w="5018" w:type="pct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852"/>
        <w:gridCol w:w="3811"/>
        <w:gridCol w:w="4424"/>
      </w:tblGrid>
      <w:tr w:rsidR="00333493" w:rsidRPr="00A8271A" w14:paraId="130EC26C" w14:textId="77777777" w:rsidTr="003036A5">
        <w:trPr>
          <w:tblCellSpacing w:w="0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1F097" w14:textId="77777777" w:rsidR="00333493" w:rsidRPr="00A8271A" w:rsidRDefault="00333493" w:rsidP="003036A5">
            <w:pPr>
              <w:pStyle w:val="P1wTABELIpoziom1numeracjiwtabeli"/>
            </w:pPr>
            <w:r w:rsidRPr="00A8271A">
              <w:t>Lp.</w:t>
            </w:r>
          </w:p>
        </w:tc>
        <w:tc>
          <w:tcPr>
            <w:tcW w:w="2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7B470" w14:textId="77777777" w:rsidR="00333493" w:rsidRPr="003E1841" w:rsidRDefault="00333493" w:rsidP="003036A5">
            <w:pPr>
              <w:pStyle w:val="P1wTABELIpoziom1numeracjiwtabeli"/>
            </w:pPr>
            <w:r w:rsidRPr="003E1841">
              <w:t>Pojemność netto (NT) statku</w:t>
            </w:r>
          </w:p>
        </w:tc>
        <w:tc>
          <w:tcPr>
            <w:tcW w:w="2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1EF87" w14:textId="77777777" w:rsidR="00333493" w:rsidRPr="00A8271A" w:rsidRDefault="00333493" w:rsidP="003036A5">
            <w:pPr>
              <w:pStyle w:val="P1wTABELIpoziom1numeracjiwtabeli"/>
            </w:pPr>
            <w:r w:rsidRPr="00A8271A">
              <w:t>Stawki do obliczenia dochodu</w:t>
            </w:r>
          </w:p>
        </w:tc>
      </w:tr>
      <w:tr w:rsidR="00333493" w:rsidRPr="00A8271A" w14:paraId="59E6E7B5" w14:textId="77777777" w:rsidTr="003036A5">
        <w:trPr>
          <w:tblCellSpacing w:w="0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55B70" w14:textId="77777777" w:rsidR="00333493" w:rsidRPr="00A8271A" w:rsidRDefault="00333493" w:rsidP="003036A5">
            <w:pPr>
              <w:pStyle w:val="P1wTABELIpoziom1numeracjiwtabeli"/>
            </w:pPr>
            <w:r w:rsidRPr="00A8271A">
              <w:t xml:space="preserve">1 </w:t>
            </w:r>
          </w:p>
        </w:tc>
        <w:tc>
          <w:tcPr>
            <w:tcW w:w="2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1A5FD" w14:textId="77777777" w:rsidR="00333493" w:rsidRPr="003E1841" w:rsidRDefault="00333493" w:rsidP="003036A5">
            <w:pPr>
              <w:pStyle w:val="P1wTABELIpoziom1numeracjiwtabeli"/>
            </w:pPr>
            <w:r w:rsidRPr="003E1841">
              <w:t xml:space="preserve">do 1000 </w:t>
            </w:r>
          </w:p>
        </w:tc>
        <w:tc>
          <w:tcPr>
            <w:tcW w:w="2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9ADA2" w14:textId="77777777" w:rsidR="00333493" w:rsidRPr="00A8271A" w:rsidRDefault="00333493" w:rsidP="003036A5">
            <w:pPr>
              <w:pStyle w:val="P1wTABELIpoziom1numeracjiwtabeli"/>
            </w:pPr>
            <w:r w:rsidRPr="00A8271A">
              <w:t>0,55 euro za każde 100</w:t>
            </w:r>
          </w:p>
        </w:tc>
      </w:tr>
      <w:tr w:rsidR="00333493" w:rsidRPr="00A8271A" w14:paraId="643276A4" w14:textId="77777777" w:rsidTr="003036A5">
        <w:trPr>
          <w:tblCellSpacing w:w="0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3EC04" w14:textId="77777777" w:rsidR="00333493" w:rsidRPr="00A8271A" w:rsidRDefault="00333493" w:rsidP="003036A5">
            <w:pPr>
              <w:pStyle w:val="P1wTABELIpoziom1numeracjiwtabeli"/>
            </w:pPr>
            <w:r w:rsidRPr="00A8271A">
              <w:t xml:space="preserve">2 </w:t>
            </w:r>
          </w:p>
        </w:tc>
        <w:tc>
          <w:tcPr>
            <w:tcW w:w="2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20016" w14:textId="77777777" w:rsidR="00333493" w:rsidRPr="003E1841" w:rsidRDefault="00333493" w:rsidP="003036A5">
            <w:pPr>
              <w:pStyle w:val="P1wTABELIpoziom1numeracjiwtabeli"/>
            </w:pPr>
            <w:r w:rsidRPr="003E1841">
              <w:t xml:space="preserve">od 1001 do 10 000 </w:t>
            </w:r>
          </w:p>
        </w:tc>
        <w:tc>
          <w:tcPr>
            <w:tcW w:w="2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A3366" w14:textId="77777777" w:rsidR="00333493" w:rsidRPr="00A8271A" w:rsidRDefault="00333493" w:rsidP="003036A5">
            <w:pPr>
              <w:pStyle w:val="P1wTABELIpoziom1numeracjiwtabeli"/>
            </w:pPr>
            <w:r w:rsidRPr="00A8271A">
              <w:t>0,40 euro za każde 100 powyżej 1000</w:t>
            </w:r>
          </w:p>
        </w:tc>
      </w:tr>
      <w:tr w:rsidR="00333493" w:rsidRPr="00A8271A" w14:paraId="416F9535" w14:textId="77777777" w:rsidTr="003036A5">
        <w:trPr>
          <w:tblCellSpacing w:w="0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E6052" w14:textId="77777777" w:rsidR="00333493" w:rsidRPr="00A8271A" w:rsidRDefault="00333493" w:rsidP="003036A5">
            <w:pPr>
              <w:pStyle w:val="P1wTABELIpoziom1numeracjiwtabeli"/>
            </w:pPr>
            <w:r w:rsidRPr="00A8271A">
              <w:t xml:space="preserve">3 </w:t>
            </w:r>
          </w:p>
        </w:tc>
        <w:tc>
          <w:tcPr>
            <w:tcW w:w="2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21575" w14:textId="77777777" w:rsidR="00333493" w:rsidRPr="003E1841" w:rsidRDefault="00333493" w:rsidP="003036A5">
            <w:pPr>
              <w:pStyle w:val="P1wTABELIpoziom1numeracjiwtabeli"/>
            </w:pPr>
            <w:r w:rsidRPr="003E1841">
              <w:t xml:space="preserve">od 10 001 do 30 000 </w:t>
            </w:r>
          </w:p>
        </w:tc>
        <w:tc>
          <w:tcPr>
            <w:tcW w:w="2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E2A74" w14:textId="77777777" w:rsidR="00333493" w:rsidRPr="00A8271A" w:rsidRDefault="00333493" w:rsidP="003036A5">
            <w:pPr>
              <w:pStyle w:val="P1wTABELIpoziom1numeracjiwtabeli"/>
            </w:pPr>
            <w:r w:rsidRPr="00A8271A">
              <w:t>0,26 euro za każde 100 powyżej 10 000</w:t>
            </w:r>
          </w:p>
        </w:tc>
      </w:tr>
      <w:tr w:rsidR="00333493" w:rsidRPr="00A8271A" w14:paraId="33B1D1F3" w14:textId="77777777" w:rsidTr="003036A5">
        <w:trPr>
          <w:tblCellSpacing w:w="0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BEFC3" w14:textId="77777777" w:rsidR="00333493" w:rsidRPr="00A8271A" w:rsidRDefault="00333493" w:rsidP="003036A5">
            <w:pPr>
              <w:pStyle w:val="P1wTABELIpoziom1numeracjiwtabeli"/>
            </w:pPr>
            <w:r w:rsidRPr="00A8271A">
              <w:t xml:space="preserve">4 </w:t>
            </w:r>
          </w:p>
        </w:tc>
        <w:tc>
          <w:tcPr>
            <w:tcW w:w="2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A000D" w14:textId="77777777" w:rsidR="00333493" w:rsidRPr="003E1841" w:rsidRDefault="00333493" w:rsidP="003036A5">
            <w:pPr>
              <w:pStyle w:val="P1wTABELIpoziom1numeracjiwtabeli"/>
            </w:pPr>
            <w:r w:rsidRPr="003E1841">
              <w:t>od 30 001 do 50 000</w:t>
            </w:r>
          </w:p>
        </w:tc>
        <w:tc>
          <w:tcPr>
            <w:tcW w:w="2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0E86F" w14:textId="77777777" w:rsidR="00333493" w:rsidRPr="00A8271A" w:rsidRDefault="00333493" w:rsidP="003036A5">
            <w:pPr>
              <w:pStyle w:val="P1wTABELIpoziom1numeracjiwtabeli"/>
            </w:pPr>
            <w:r w:rsidRPr="00A8271A">
              <w:t xml:space="preserve">0,24 euro za każde 100 powyżej </w:t>
            </w:r>
            <w:r>
              <w:t>30</w:t>
            </w:r>
            <w:r w:rsidRPr="00A8271A">
              <w:t xml:space="preserve"> 000</w:t>
            </w:r>
          </w:p>
        </w:tc>
      </w:tr>
      <w:tr w:rsidR="00333493" w:rsidRPr="00A8271A" w14:paraId="283D26E2" w14:textId="77777777" w:rsidTr="003036A5">
        <w:trPr>
          <w:tblCellSpacing w:w="0" w:type="dxa"/>
        </w:trPr>
        <w:tc>
          <w:tcPr>
            <w:tcW w:w="4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03922" w14:textId="77777777" w:rsidR="00333493" w:rsidRPr="00A8271A" w:rsidRDefault="00333493" w:rsidP="003036A5">
            <w:pPr>
              <w:pStyle w:val="P1wTABELIpoziom1numeracjiwtabeli"/>
            </w:pPr>
            <w:r w:rsidRPr="00A8271A">
              <w:t>5</w:t>
            </w:r>
          </w:p>
        </w:tc>
        <w:tc>
          <w:tcPr>
            <w:tcW w:w="20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CAFBC" w14:textId="77777777" w:rsidR="00333493" w:rsidRPr="003E1841" w:rsidRDefault="00333493" w:rsidP="003036A5">
            <w:pPr>
              <w:pStyle w:val="P1wTABELIpoziom1numeracjiwtabeli"/>
            </w:pPr>
            <w:r w:rsidRPr="003E1841">
              <w:t>od 50 001</w:t>
            </w:r>
          </w:p>
        </w:tc>
        <w:tc>
          <w:tcPr>
            <w:tcW w:w="2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E85BB" w14:textId="77777777" w:rsidR="00333493" w:rsidRPr="00A8271A" w:rsidRDefault="00333493" w:rsidP="003036A5">
            <w:pPr>
              <w:pStyle w:val="P1wTABELIpoziom1numeracjiwtabeli"/>
            </w:pPr>
            <w:r w:rsidRPr="00A8271A">
              <w:t xml:space="preserve">0,20 euro za każde 100 powyżej </w:t>
            </w:r>
            <w:r>
              <w:t>5</w:t>
            </w:r>
            <w:r w:rsidRPr="00A8271A">
              <w:t>0 000</w:t>
            </w:r>
          </w:p>
        </w:tc>
      </w:tr>
    </w:tbl>
    <w:p w14:paraId="4D097EAC" w14:textId="77777777" w:rsidR="00333493" w:rsidRDefault="00333493" w:rsidP="00333493">
      <w:r w:rsidRPr="0018581D">
        <w:rPr>
          <w:lang w:bidi="pl-PL"/>
        </w:rPr>
        <w:t>”</w:t>
      </w:r>
      <w:r>
        <w:t>,</w:t>
      </w:r>
    </w:p>
    <w:p w14:paraId="004D6CC5" w14:textId="77777777" w:rsidR="00333493" w:rsidRDefault="00333493" w:rsidP="00333493">
      <w:pPr>
        <w:pStyle w:val="LITlitera"/>
      </w:pPr>
      <w:r w:rsidRPr="00A8271A">
        <w:t>b)</w:t>
      </w:r>
      <w:r w:rsidRPr="00A8271A">
        <w:tab/>
      </w:r>
      <w:r>
        <w:t>ust. 3 otrzymuje brzmienie:</w:t>
      </w:r>
    </w:p>
    <w:p w14:paraId="355284B4" w14:textId="77777777" w:rsidR="00333493" w:rsidRPr="00D92892" w:rsidRDefault="00333493" w:rsidP="00333493">
      <w:pPr>
        <w:pStyle w:val="ZLITUSTzmustliter"/>
      </w:pPr>
      <w:r w:rsidRPr="00D92892">
        <w:t>„</w:t>
      </w:r>
      <w:r>
        <w:t xml:space="preserve">3. </w:t>
      </w:r>
      <w:r w:rsidRPr="00D92892">
        <w:t>Dla celów obliczeniowych pojemność netto (NT) statku zaokrągla się w następujący</w:t>
      </w:r>
      <w:r w:rsidRPr="004C3D1D">
        <w:t xml:space="preserve"> </w:t>
      </w:r>
      <w:r w:rsidRPr="00D92892">
        <w:t>sposób:</w:t>
      </w:r>
    </w:p>
    <w:p w14:paraId="39B9BDA4" w14:textId="77777777" w:rsidR="00333493" w:rsidRPr="00D92892" w:rsidRDefault="00333493" w:rsidP="00333493">
      <w:pPr>
        <w:pStyle w:val="ZLITPKTzmpktliter"/>
      </w:pPr>
      <w:r w:rsidRPr="00D92892">
        <w:t>1</w:t>
      </w:r>
      <w:r>
        <w:t>)</w:t>
      </w:r>
      <w:r w:rsidRPr="00D92892">
        <w:tab/>
      </w:r>
      <w:r>
        <w:t>d</w:t>
      </w:r>
      <w:r w:rsidRPr="00D92892">
        <w:t>la statków, których pojemność netto (NT) nie przekracza 100 jednostek, przyjmuje się wartość obliczeniową 100 jednostek</w:t>
      </w:r>
      <w:r>
        <w:t>;</w:t>
      </w:r>
    </w:p>
    <w:p w14:paraId="25AD130C" w14:textId="77777777" w:rsidR="00333493" w:rsidRPr="00D92892" w:rsidRDefault="00333493" w:rsidP="00333493">
      <w:pPr>
        <w:pStyle w:val="ZLITPKTzmpktliter"/>
      </w:pPr>
      <w:r w:rsidRPr="00D92892">
        <w:lastRenderedPageBreak/>
        <w:t>2</w:t>
      </w:r>
      <w:r>
        <w:t>)</w:t>
      </w:r>
      <w:r w:rsidRPr="00D92892">
        <w:tab/>
      </w:r>
      <w:r>
        <w:t>d</w:t>
      </w:r>
      <w:r w:rsidRPr="00D92892">
        <w:t>la statków, których pojemność netto (NT) przekracza 100 jednostek</w:t>
      </w:r>
      <w:r>
        <w:t>, przy</w:t>
      </w:r>
      <w:r w:rsidRPr="00D92892">
        <w:t xml:space="preserve"> przekroczeniu pełnych setek jednostek:</w:t>
      </w:r>
    </w:p>
    <w:p w14:paraId="7BC07E5C" w14:textId="77777777" w:rsidR="00333493" w:rsidRPr="00D92892" w:rsidRDefault="00333493" w:rsidP="00333493">
      <w:pPr>
        <w:pStyle w:val="ZLITLITwPKTzmlitwpktliter"/>
      </w:pPr>
      <w:r w:rsidRPr="00D92892">
        <w:t>a)</w:t>
      </w:r>
      <w:r w:rsidRPr="00D92892">
        <w:tab/>
        <w:t xml:space="preserve">wynoszącym poniżej 50 jednostek </w:t>
      </w:r>
      <w:r>
        <w:t xml:space="preserve">– </w:t>
      </w:r>
      <w:r w:rsidRPr="00D92892">
        <w:t>wartość obliczeniową zaokrągla się w dół do pełnych 100 jednostek,</w:t>
      </w:r>
    </w:p>
    <w:p w14:paraId="22BC88CF" w14:textId="77777777" w:rsidR="00333493" w:rsidRDefault="00333493" w:rsidP="00333493">
      <w:pPr>
        <w:pStyle w:val="ZLITLITwPKTzmlitwpktliter"/>
      </w:pPr>
      <w:r w:rsidRPr="00D92892">
        <w:t>b)</w:t>
      </w:r>
      <w:r w:rsidRPr="00D92892">
        <w:tab/>
        <w:t xml:space="preserve">wynoszącym 50 jednostek i więcej </w:t>
      </w:r>
      <w:r>
        <w:t xml:space="preserve">– </w:t>
      </w:r>
      <w:r w:rsidRPr="00D92892">
        <w:t>wartość obliczeniową zaokrągla się w górę do pełnych 100 jednostek.”</w:t>
      </w:r>
      <w:r>
        <w:t>;</w:t>
      </w:r>
    </w:p>
    <w:p w14:paraId="35D92A91" w14:textId="264503CB" w:rsidR="00333493" w:rsidRDefault="0054545E" w:rsidP="00333493">
      <w:pPr>
        <w:pStyle w:val="PKTpunkt"/>
      </w:pPr>
      <w:r>
        <w:t>6</w:t>
      </w:r>
      <w:r w:rsidR="00333493" w:rsidRPr="002B1CD9">
        <w:t>)</w:t>
      </w:r>
      <w:r w:rsidR="00333493">
        <w:tab/>
      </w:r>
      <w:r w:rsidR="00333493" w:rsidRPr="002B1CD9">
        <w:t xml:space="preserve">w art. </w:t>
      </w:r>
      <w:r w:rsidR="00333493">
        <w:t xml:space="preserve">9: </w:t>
      </w:r>
    </w:p>
    <w:p w14:paraId="6742CD72" w14:textId="77777777" w:rsidR="00333493" w:rsidRPr="00332108" w:rsidRDefault="00333493" w:rsidP="00333493">
      <w:pPr>
        <w:pStyle w:val="LITlitera"/>
      </w:pPr>
      <w:r w:rsidRPr="00332108">
        <w:t>a)</w:t>
      </w:r>
      <w:r>
        <w:tab/>
      </w:r>
      <w:r w:rsidRPr="00332108">
        <w:t>ust. 4 otrzymuje brzmienie:</w:t>
      </w:r>
    </w:p>
    <w:p w14:paraId="08D08747" w14:textId="77777777" w:rsidR="00333493" w:rsidRDefault="00333493" w:rsidP="00333493">
      <w:pPr>
        <w:pStyle w:val="ZLITUSTzmustliter"/>
      </w:pPr>
      <w:r w:rsidRPr="00071DD8">
        <w:t>„</w:t>
      </w:r>
      <w:r w:rsidRPr="002B1CD9">
        <w:t>4. W oświadczeniu zamieszcza się</w:t>
      </w:r>
      <w:r>
        <w:t>:</w:t>
      </w:r>
    </w:p>
    <w:p w14:paraId="42E261BF" w14:textId="77777777" w:rsidR="00333493" w:rsidRDefault="00333493" w:rsidP="00333493">
      <w:pPr>
        <w:pStyle w:val="ZLITPKTzmpktliter"/>
      </w:pPr>
      <w:r>
        <w:t>1)</w:t>
      </w:r>
      <w:r>
        <w:tab/>
      </w:r>
      <w:r w:rsidRPr="002B1CD9">
        <w:t>dane identyfikujące przedsiębiorcę żeglugowego</w:t>
      </w:r>
      <w:r>
        <w:t xml:space="preserve">: </w:t>
      </w:r>
      <w:r w:rsidRPr="002B1CD9">
        <w:t>nazwę lub imię i nazwisko, adres i numer identyfikacji podatkowej</w:t>
      </w:r>
      <w:r>
        <w:t xml:space="preserve"> lub numer PESEL;</w:t>
      </w:r>
    </w:p>
    <w:p w14:paraId="01CCA3A6" w14:textId="77777777" w:rsidR="00333493" w:rsidRDefault="00333493" w:rsidP="00333493">
      <w:pPr>
        <w:pStyle w:val="ZLITPKTzmpktliter"/>
      </w:pPr>
      <w:r>
        <w:t>2)</w:t>
      </w:r>
      <w:r>
        <w:tab/>
      </w:r>
      <w:r w:rsidRPr="002B1CD9">
        <w:t>dane dotyczące okresu opodatkowania</w:t>
      </w:r>
      <w:r>
        <w:t>;</w:t>
      </w:r>
    </w:p>
    <w:p w14:paraId="22AEC0D1" w14:textId="77777777" w:rsidR="00333493" w:rsidRDefault="00333493" w:rsidP="00333493">
      <w:pPr>
        <w:pStyle w:val="ZLITPKTzmpktliter"/>
      </w:pPr>
      <w:r>
        <w:t>3)</w:t>
      </w:r>
      <w:r>
        <w:tab/>
        <w:t xml:space="preserve">informacje o </w:t>
      </w:r>
      <w:r w:rsidRPr="002B1CD9">
        <w:t>działalności prowadzonej przez przedsiębiorcę żeglugowego</w:t>
      </w:r>
      <w:r>
        <w:t>;</w:t>
      </w:r>
    </w:p>
    <w:p w14:paraId="2527DD88" w14:textId="77777777" w:rsidR="00333493" w:rsidRPr="00AE7169" w:rsidRDefault="00333493" w:rsidP="00333493">
      <w:pPr>
        <w:pStyle w:val="ZLITPKTzmpktliter"/>
      </w:pPr>
      <w:r>
        <w:t>4)</w:t>
      </w:r>
      <w:r>
        <w:tab/>
      </w:r>
      <w:r w:rsidRPr="002B1CD9">
        <w:t xml:space="preserve">informacje o statkach </w:t>
      </w:r>
      <w:bookmarkStart w:id="52" w:name="_Hlk176338348"/>
      <w:r w:rsidRPr="002B1CD9">
        <w:t>podlegających opodatkowaniu podatkiem tonażowym, takie jak: nazwa statku, numer identyfikacyjny Międzynarodowej Organizacji Morskiej (IMO)</w:t>
      </w:r>
      <w:r>
        <w:t xml:space="preserve"> i</w:t>
      </w:r>
      <w:r w:rsidRPr="002B1CD9">
        <w:t xml:space="preserve"> </w:t>
      </w:r>
      <w:r>
        <w:t>pojemność netto (NT) statku;</w:t>
      </w:r>
    </w:p>
    <w:bookmarkEnd w:id="52"/>
    <w:p w14:paraId="056A7F74" w14:textId="77777777" w:rsidR="00333493" w:rsidRDefault="00333493" w:rsidP="00333493">
      <w:pPr>
        <w:pStyle w:val="ZLITPKTzmpktliter"/>
      </w:pPr>
      <w:r>
        <w:t>5)</w:t>
      </w:r>
      <w:r>
        <w:tab/>
      </w:r>
      <w:bookmarkStart w:id="53" w:name="_Hlk176338382"/>
      <w:r w:rsidRPr="00152739">
        <w:t xml:space="preserve">w przypadku zarządzania technicznego </w:t>
      </w:r>
      <w:r>
        <w:t xml:space="preserve">– </w:t>
      </w:r>
      <w:r w:rsidRPr="00152739">
        <w:t>informację o posiadanym Dokumencie Zgodności</w:t>
      </w:r>
      <w:bookmarkEnd w:id="53"/>
      <w:r>
        <w:t>;</w:t>
      </w:r>
      <w:bookmarkStart w:id="54" w:name="_Hlk176338395"/>
    </w:p>
    <w:p w14:paraId="61A83ED5" w14:textId="77777777" w:rsidR="00333493" w:rsidRDefault="00333493" w:rsidP="00333493">
      <w:pPr>
        <w:pStyle w:val="ZLITPKTzmpktliter"/>
      </w:pPr>
      <w:r>
        <w:t>6)</w:t>
      </w:r>
      <w:bookmarkStart w:id="55" w:name="_Hlk212118023"/>
      <w:r>
        <w:tab/>
        <w:t xml:space="preserve">zobowiązanie do spełniania w okresie opodatkowania warunków, o których mowa w art. 3 ust. 1a albo w art. 3 ust. 1a pkt 1 i 2 oraz ust. 1b; </w:t>
      </w:r>
    </w:p>
    <w:p w14:paraId="0E7F6C57" w14:textId="77777777" w:rsidR="00333493" w:rsidRDefault="00333493" w:rsidP="00333493">
      <w:pPr>
        <w:pStyle w:val="ZLITPKTzmpktliter"/>
      </w:pPr>
      <w:r>
        <w:t>7)</w:t>
      </w:r>
      <w:bookmarkStart w:id="56" w:name="_Hlk224053193"/>
      <w:bookmarkEnd w:id="54"/>
      <w:bookmarkEnd w:id="55"/>
      <w:r>
        <w:tab/>
        <w:t>o</w:t>
      </w:r>
      <w:r w:rsidRPr="00E61C99">
        <w:rPr>
          <w:lang w:bidi="pl-PL"/>
        </w:rPr>
        <w:t xml:space="preserve">świadczenie o spełnianiu przez statki, z wykorzystaniem których </w:t>
      </w:r>
      <w:r>
        <w:t xml:space="preserve">przedsiębiorca żeglugowy </w:t>
      </w:r>
      <w:r w:rsidRPr="00E61C99">
        <w:rPr>
          <w:lang w:bidi="pl-PL"/>
        </w:rPr>
        <w:t>prowadzi działalność, wymagań międzynarodowych oraz wymagań Unii Europejskiej w zakresie ochrony, bezpieczeństwa, szkolenia i certyfikacji marynarzy, ochrony środowiska i warunków pracy i życia na pokładzie</w:t>
      </w:r>
      <w:r>
        <w:t>;</w:t>
      </w:r>
      <w:r w:rsidRPr="00E61C99">
        <w:rPr>
          <w:lang w:bidi="pl-PL"/>
        </w:rPr>
        <w:t xml:space="preserve"> </w:t>
      </w:r>
    </w:p>
    <w:p w14:paraId="496BFBDA" w14:textId="77777777" w:rsidR="00333493" w:rsidRDefault="00333493" w:rsidP="00333493">
      <w:pPr>
        <w:pStyle w:val="ZLITPKTzmpktliter"/>
      </w:pPr>
      <w:r>
        <w:t>8)</w:t>
      </w:r>
      <w:r>
        <w:tab/>
        <w:t xml:space="preserve">oświadczenie, że przedsiębiorca żeglugowy nie jest przedsiębiorstwem w </w:t>
      </w:r>
      <w:r w:rsidRPr="0011072E">
        <w:rPr>
          <w:lang w:bidi="pl-PL"/>
        </w:rPr>
        <w:t xml:space="preserve">trudnej sytuacji ekonomicznej, </w:t>
      </w:r>
      <w:r>
        <w:t xml:space="preserve">o którym mowa w </w:t>
      </w:r>
      <w:r w:rsidRPr="0066777B">
        <w:t>wytyczn</w:t>
      </w:r>
      <w:r>
        <w:t>ych</w:t>
      </w:r>
      <w:r w:rsidRPr="0066777B">
        <w:t xml:space="preserve"> Komisji Europejskiej dotyczący</w:t>
      </w:r>
      <w:r>
        <w:t>ch</w:t>
      </w:r>
      <w:r w:rsidRPr="0066777B">
        <w:t xml:space="preserve"> pomocy państwa na ratowanie i restrukturyzację przedsiębiorstw niefinansowych znajdujących się w trudnej sytuacji</w:t>
      </w:r>
      <w:r>
        <w:t>.</w:t>
      </w:r>
      <w:r w:rsidRPr="00A96CD7">
        <w:t>”</w:t>
      </w:r>
      <w:r>
        <w:t>,</w:t>
      </w:r>
    </w:p>
    <w:p w14:paraId="4EA9C784" w14:textId="77777777" w:rsidR="00333493" w:rsidRDefault="00333493" w:rsidP="00333493">
      <w:pPr>
        <w:pStyle w:val="LITlitera"/>
      </w:pPr>
      <w:r>
        <w:t>b)</w:t>
      </w:r>
      <w:r>
        <w:tab/>
        <w:t>po ust. 4 dodaje się ust. 4a w brzmieniu:</w:t>
      </w:r>
    </w:p>
    <w:p w14:paraId="6257ED51" w14:textId="77777777" w:rsidR="00333493" w:rsidRDefault="00333493" w:rsidP="00333493">
      <w:pPr>
        <w:pStyle w:val="ZLITUSTzmustliter"/>
        <w:rPr>
          <w:lang w:bidi="pl-PL"/>
        </w:rPr>
      </w:pPr>
      <w:r w:rsidRPr="000D447E">
        <w:t>„</w:t>
      </w:r>
      <w:r>
        <w:t>4a. O</w:t>
      </w:r>
      <w:r w:rsidRPr="00E61C99">
        <w:rPr>
          <w:lang w:bidi="pl-PL"/>
        </w:rPr>
        <w:t>świadczenie</w:t>
      </w:r>
      <w:r>
        <w:t xml:space="preserve">, o którym mowa w ust. 4 pkt 7, składa </w:t>
      </w:r>
      <w:r w:rsidRPr="00C96F4B">
        <w:rPr>
          <w:lang w:bidi="pl-PL"/>
        </w:rPr>
        <w:t xml:space="preserve">się pod rygorem odpowiedzialności karnej za składanie fałszywych </w:t>
      </w:r>
      <w:r>
        <w:t xml:space="preserve">oświadczeń. Oświadczenie zawiera </w:t>
      </w:r>
      <w:r w:rsidRPr="00E61C99">
        <w:rPr>
          <w:lang w:bidi="pl-PL"/>
        </w:rPr>
        <w:t xml:space="preserve">klauzulę następującej treści: </w:t>
      </w:r>
      <w:r>
        <w:rPr>
          <w:lang w:bidi="pl-PL"/>
        </w:rPr>
        <w:t>„</w:t>
      </w:r>
      <w:r w:rsidRPr="00E61C99">
        <w:rPr>
          <w:lang w:bidi="pl-PL"/>
        </w:rPr>
        <w:t xml:space="preserve">Jestem świadomy odpowiedzialności karnej za </w:t>
      </w:r>
      <w:r w:rsidRPr="00E61C99">
        <w:rPr>
          <w:lang w:bidi="pl-PL"/>
        </w:rPr>
        <w:lastRenderedPageBreak/>
        <w:t xml:space="preserve">złożenie fałszywego oświadczenia”, </w:t>
      </w:r>
      <w:r>
        <w:t xml:space="preserve">która zastępuje </w:t>
      </w:r>
      <w:r w:rsidRPr="00E61C99">
        <w:rPr>
          <w:lang w:bidi="pl-PL"/>
        </w:rPr>
        <w:t>pouczenie organu o odpowiedzialności karnej za składanie fałszywych oświadczeń</w:t>
      </w:r>
      <w:bookmarkEnd w:id="56"/>
      <w:r w:rsidRPr="00E61C99">
        <w:rPr>
          <w:lang w:bidi="pl-PL"/>
        </w:rPr>
        <w:t>.</w:t>
      </w:r>
      <w:r w:rsidRPr="000D447E">
        <w:t>”</w:t>
      </w:r>
      <w:r>
        <w:t>;</w:t>
      </w:r>
    </w:p>
    <w:p w14:paraId="62381883" w14:textId="77777777" w:rsidR="00333493" w:rsidRPr="00D600A4" w:rsidRDefault="00333493" w:rsidP="00333493">
      <w:pPr>
        <w:pStyle w:val="LITlitera"/>
      </w:pPr>
      <w:r>
        <w:t>c)</w:t>
      </w:r>
      <w:r>
        <w:tab/>
        <w:t>dodaje się ust. 7–11 w brzmieniu:</w:t>
      </w:r>
    </w:p>
    <w:p w14:paraId="1D113C7F" w14:textId="77777777" w:rsidR="00333493" w:rsidRDefault="00333493" w:rsidP="00333493">
      <w:pPr>
        <w:pStyle w:val="ZLITUSTzmustliter"/>
      </w:pPr>
      <w:r w:rsidRPr="002B1CD9">
        <w:t>„</w:t>
      </w:r>
      <w:bookmarkStart w:id="57" w:name="_Hlk212118044"/>
      <w:r>
        <w:t xml:space="preserve">7. Przedsiębiorca żeglugowy opodatkowany podatkiem tonażowym w terminie do dnia 31 stycznia składa </w:t>
      </w:r>
      <w:r w:rsidRPr="0081113A">
        <w:t>naczelnik</w:t>
      </w:r>
      <w:r>
        <w:t>owi</w:t>
      </w:r>
      <w:r w:rsidRPr="0081113A">
        <w:t xml:space="preserve"> urzędu skarbowego właściw</w:t>
      </w:r>
      <w:r>
        <w:t>emu</w:t>
      </w:r>
      <w:r w:rsidRPr="0081113A">
        <w:t xml:space="preserve"> </w:t>
      </w:r>
      <w:r>
        <w:t xml:space="preserve">w sprawach </w:t>
      </w:r>
      <w:r w:rsidRPr="0081113A">
        <w:t xml:space="preserve">podatku tonażowego </w:t>
      </w:r>
      <w:r>
        <w:t xml:space="preserve">oświadczenie </w:t>
      </w:r>
      <w:r w:rsidRPr="00021AC5">
        <w:t xml:space="preserve">o spełnieniu </w:t>
      </w:r>
      <w:r>
        <w:t>w poprzednim roku podatkowym warunków</w:t>
      </w:r>
      <w:r w:rsidRPr="00021AC5">
        <w:t>, o których mowa w art. 3 ust. 1a</w:t>
      </w:r>
      <w:r>
        <w:t xml:space="preserve"> albo w art. 3 ust. 1a pkt 1 i 2 oraz ust. 1b</w:t>
      </w:r>
      <w:r w:rsidRPr="00021AC5">
        <w:t xml:space="preserve">, dołączając do niego </w:t>
      </w:r>
      <w:r>
        <w:t xml:space="preserve">dowody potwierdzające spełnienie tych warunków. </w:t>
      </w:r>
      <w:bookmarkEnd w:id="57"/>
    </w:p>
    <w:p w14:paraId="394AA4FC" w14:textId="77777777" w:rsidR="00333493" w:rsidRDefault="00333493" w:rsidP="00333493">
      <w:pPr>
        <w:pStyle w:val="ZLITUSTzmustliter"/>
      </w:pPr>
      <w:r>
        <w:t xml:space="preserve">8. </w:t>
      </w:r>
      <w:r w:rsidRPr="000C1436">
        <w:t xml:space="preserve">Przedsiębiorca żeglugowy </w:t>
      </w:r>
      <w:r>
        <w:t>w oświadczeniu</w:t>
      </w:r>
      <w:r w:rsidRPr="000C1436">
        <w:t>, o któr</w:t>
      </w:r>
      <w:r>
        <w:t>ym</w:t>
      </w:r>
      <w:r w:rsidRPr="000C1436">
        <w:t xml:space="preserve"> mowa w ust. </w:t>
      </w:r>
      <w:r>
        <w:t>7</w:t>
      </w:r>
      <w:r w:rsidRPr="000C1436">
        <w:t xml:space="preserve">, składa również </w:t>
      </w:r>
      <w:r w:rsidRPr="00F15789">
        <w:t>oświadcz</w:t>
      </w:r>
      <w:r w:rsidRPr="000C1436">
        <w:t>enie</w:t>
      </w:r>
      <w:r>
        <w:t>, że w poprzednim roku podatkowym</w:t>
      </w:r>
      <w:r w:rsidRPr="00F15789">
        <w:t xml:space="preserve"> statki, z wykorzystaniem których prowadzi</w:t>
      </w:r>
      <w:r>
        <w:t>ł</w:t>
      </w:r>
      <w:r w:rsidRPr="00F15789">
        <w:t xml:space="preserve"> działalność, </w:t>
      </w:r>
      <w:r>
        <w:t xml:space="preserve">spełniały </w:t>
      </w:r>
      <w:r w:rsidRPr="00F15789">
        <w:t>wymaga</w:t>
      </w:r>
      <w:r>
        <w:t>nia</w:t>
      </w:r>
      <w:r w:rsidRPr="00F15789">
        <w:t xml:space="preserve"> międzynarodow</w:t>
      </w:r>
      <w:r>
        <w:t xml:space="preserve">e </w:t>
      </w:r>
      <w:r w:rsidRPr="00F15789">
        <w:t>oraz wymaga</w:t>
      </w:r>
      <w:r>
        <w:t>nia</w:t>
      </w:r>
      <w:r w:rsidRPr="00F15789">
        <w:t xml:space="preserve"> Unii Europejskiej w zakresie ochrony, bezpieczeństwa, szkolenia i certyfikacji marynarzy, ochrony środowiska i warunków pracy i życia na pokładzie</w:t>
      </w:r>
      <w:r>
        <w:t>.</w:t>
      </w:r>
      <w:r w:rsidRPr="000C1436">
        <w:t xml:space="preserve"> </w:t>
      </w:r>
      <w:r>
        <w:t xml:space="preserve">Oświadczenie </w:t>
      </w:r>
      <w:r w:rsidRPr="000C1436">
        <w:t>zawiera</w:t>
      </w:r>
      <w:r w:rsidRPr="00F15789">
        <w:t xml:space="preserve"> klauzul</w:t>
      </w:r>
      <w:r w:rsidRPr="000C1436">
        <w:t>ę</w:t>
      </w:r>
      <w:r w:rsidRPr="00F15789">
        <w:t xml:space="preserve"> następującej treści:</w:t>
      </w:r>
      <w:r>
        <w:t xml:space="preserve"> „</w:t>
      </w:r>
      <w:r w:rsidRPr="00F15789">
        <w:t>Jestem świadomy odpowiedzialności karnej za złożenie fałszywego oświadczenia”</w:t>
      </w:r>
      <w:r>
        <w:t>. K</w:t>
      </w:r>
      <w:r w:rsidRPr="00F15789">
        <w:t>lauzula ta zastępuje pouczenie organu o odpowiedzialności karnej za składanie fałszywych oświadczeń</w:t>
      </w:r>
      <w:r>
        <w:t>.</w:t>
      </w:r>
    </w:p>
    <w:p w14:paraId="7FA83102" w14:textId="77777777" w:rsidR="00333493" w:rsidRDefault="00333493" w:rsidP="00333493">
      <w:pPr>
        <w:pStyle w:val="ZLITUSTzmustliter"/>
      </w:pPr>
      <w:r>
        <w:t xml:space="preserve">9. </w:t>
      </w:r>
      <w:r w:rsidRPr="009E7ECE">
        <w:t>Je</w:t>
      </w:r>
      <w:r>
        <w:t>że</w:t>
      </w:r>
      <w:r w:rsidRPr="009E7ECE">
        <w:t>li przedsiębiorca żeglugowy</w:t>
      </w:r>
      <w:r w:rsidRPr="00CA75D5">
        <w:t xml:space="preserve"> opodatkowany podatkiem tonażowym</w:t>
      </w:r>
      <w:r w:rsidRPr="009E7ECE">
        <w:t xml:space="preserve"> nie przedłoży w terminie</w:t>
      </w:r>
      <w:r>
        <w:t>, o którym mowa w ust. 7,</w:t>
      </w:r>
      <w:r w:rsidRPr="009E7ECE">
        <w:t xml:space="preserve"> oświadczeń </w:t>
      </w:r>
      <w:r>
        <w:t xml:space="preserve">lub </w:t>
      </w:r>
      <w:r w:rsidRPr="009E7ECE">
        <w:t xml:space="preserve">dowodów, o których mowa w ust. </w:t>
      </w:r>
      <w:r>
        <w:t>7 i 8</w:t>
      </w:r>
      <w:r w:rsidRPr="009E7ECE">
        <w:t xml:space="preserve">, </w:t>
      </w:r>
      <w:r>
        <w:t>lub</w:t>
      </w:r>
      <w:r w:rsidRPr="009E7ECE">
        <w:t xml:space="preserve"> przedłożone </w:t>
      </w:r>
      <w:r>
        <w:t xml:space="preserve">dowody </w:t>
      </w:r>
      <w:r w:rsidRPr="009E7ECE">
        <w:t>okażą się niewystarczające</w:t>
      </w:r>
      <w:r w:rsidRPr="00FF4CA9">
        <w:t xml:space="preserve"> do ustalenia spełnienia przez </w:t>
      </w:r>
      <w:r>
        <w:t xml:space="preserve">tego </w:t>
      </w:r>
      <w:r w:rsidRPr="00FF4CA9">
        <w:t>przedsiębiorcę warunków, o których mowa w art. 3 ust. 1a</w:t>
      </w:r>
      <w:r>
        <w:t xml:space="preserve"> albo w art. 3 ust. 1a pkt 1 i 2 oraz ust. 1b</w:t>
      </w:r>
      <w:r w:rsidRPr="009E7ECE">
        <w:t xml:space="preserve">, naczelnik urzędu skarbowego właściwy </w:t>
      </w:r>
      <w:r>
        <w:t>w sprawach</w:t>
      </w:r>
      <w:r w:rsidRPr="009E7ECE">
        <w:t xml:space="preserve"> podatku tonażowego wzywa </w:t>
      </w:r>
      <w:r>
        <w:t xml:space="preserve">przedsiębiorcę żeglugowego </w:t>
      </w:r>
      <w:r w:rsidRPr="009E7ECE">
        <w:t xml:space="preserve">do ich przedłożenia lub uzupełnienia w terminie 30 dni od dnia </w:t>
      </w:r>
      <w:r>
        <w:t xml:space="preserve">doręczenia </w:t>
      </w:r>
      <w:r w:rsidRPr="009E7ECE">
        <w:t xml:space="preserve">wezwania oraz poucza, że w </w:t>
      </w:r>
      <w:r>
        <w:t>razie niewykonania tego obowiązku</w:t>
      </w:r>
      <w:r w:rsidRPr="009E7ECE">
        <w:t xml:space="preserve"> </w:t>
      </w:r>
      <w:r>
        <w:t xml:space="preserve">utraci on prawo do </w:t>
      </w:r>
      <w:r w:rsidRPr="009E7ECE">
        <w:t>opodatkowania podatkiem tonażowym</w:t>
      </w:r>
      <w:r w:rsidRPr="00E56460">
        <w:t xml:space="preserve"> </w:t>
      </w:r>
      <w:r>
        <w:t>począwszy od r</w:t>
      </w:r>
      <w:r w:rsidRPr="00E56460">
        <w:t>oku</w:t>
      </w:r>
      <w:r>
        <w:t xml:space="preserve"> podatkowego</w:t>
      </w:r>
      <w:r w:rsidRPr="00E56460">
        <w:t xml:space="preserve">, którego </w:t>
      </w:r>
      <w:r>
        <w:t>dotyczą te</w:t>
      </w:r>
      <w:r w:rsidRPr="00E56460">
        <w:t xml:space="preserve"> oświadczeni</w:t>
      </w:r>
      <w:r>
        <w:t>a</w:t>
      </w:r>
      <w:r w:rsidRPr="00E56460">
        <w:t xml:space="preserve"> lub </w:t>
      </w:r>
      <w:r>
        <w:t>te dowody</w:t>
      </w:r>
      <w:r w:rsidRPr="00E56460">
        <w:t>.</w:t>
      </w:r>
    </w:p>
    <w:p w14:paraId="726D1548" w14:textId="77777777" w:rsidR="00333493" w:rsidRDefault="00333493" w:rsidP="00333493">
      <w:pPr>
        <w:pStyle w:val="ZLITUSTzmustliter"/>
      </w:pPr>
      <w:r>
        <w:t xml:space="preserve">10. </w:t>
      </w:r>
      <w:r w:rsidRPr="009452D9">
        <w:t>Przedsiębiorca żeglugowy</w:t>
      </w:r>
      <w:r w:rsidRPr="00CA75D5">
        <w:t xml:space="preserve"> opodatkowany podatkiem tonażowym</w:t>
      </w:r>
      <w:r w:rsidRPr="009452D9">
        <w:t xml:space="preserve">, który nie spełni warunków, o których mowa w art. 3 ust. </w:t>
      </w:r>
      <w:r>
        <w:t xml:space="preserve">1a </w:t>
      </w:r>
      <w:r w:rsidRPr="00177AB3">
        <w:t>albo w art. 3 ust. 1a pkt 1 i 2 oraz ust. 1b</w:t>
      </w:r>
      <w:r>
        <w:t>,</w:t>
      </w:r>
      <w:r w:rsidRPr="00177AB3">
        <w:t xml:space="preserve"> </w:t>
      </w:r>
      <w:r w:rsidRPr="009452D9">
        <w:t xml:space="preserve">nie przedłoży </w:t>
      </w:r>
      <w:r w:rsidRPr="002F06DA">
        <w:t>oświadczeń lub dowodów</w:t>
      </w:r>
      <w:r w:rsidRPr="009452D9">
        <w:t xml:space="preserve">, o których mowa w ust. </w:t>
      </w:r>
      <w:r>
        <w:t>7 i 8</w:t>
      </w:r>
      <w:r w:rsidRPr="009452D9">
        <w:t>, w terminie</w:t>
      </w:r>
      <w:r>
        <w:t>, o którym mowa w ust. 9</w:t>
      </w:r>
      <w:r w:rsidRPr="009452D9">
        <w:t>, traci prawo do opodatkowania podatkiem tonażowym</w:t>
      </w:r>
      <w:r>
        <w:t xml:space="preserve"> </w:t>
      </w:r>
      <w:r w:rsidRPr="00A55AB0">
        <w:t xml:space="preserve">i podlega opodatkowaniu na podstawie przepisów ustawy z dnia 15 </w:t>
      </w:r>
      <w:r w:rsidRPr="00A55AB0">
        <w:lastRenderedPageBreak/>
        <w:t xml:space="preserve">lutego 1992 r. o podatku dochodowym od osób prawnych lub ustawy z dnia 26 lipca 1991 r. o podatku dochodowym od osób fizycznych </w:t>
      </w:r>
      <w:r>
        <w:t>począwszy od roku podatkowego</w:t>
      </w:r>
      <w:r w:rsidRPr="00A55AB0">
        <w:t xml:space="preserve">, którego </w:t>
      </w:r>
      <w:r>
        <w:t>dotyczą te</w:t>
      </w:r>
      <w:r w:rsidRPr="00A55AB0">
        <w:t xml:space="preserve"> oświadczeni</w:t>
      </w:r>
      <w:r>
        <w:t>a</w:t>
      </w:r>
      <w:r w:rsidRPr="00A55AB0">
        <w:t xml:space="preserve"> lub </w:t>
      </w:r>
      <w:r>
        <w:t>te dowody.</w:t>
      </w:r>
    </w:p>
    <w:p w14:paraId="5DD65939" w14:textId="77777777" w:rsidR="00333493" w:rsidRDefault="00333493" w:rsidP="00333493">
      <w:pPr>
        <w:pStyle w:val="ZLITUSTzmustliter"/>
      </w:pPr>
      <w:r>
        <w:t xml:space="preserve">11. </w:t>
      </w:r>
      <w:r w:rsidRPr="009452D9">
        <w:t xml:space="preserve">W przypadku utraty prawa do opodatkowania podatkiem tonażowym podatek zapłacony przez przedsiębiorcę żeglugowego za </w:t>
      </w:r>
      <w:r>
        <w:t>rok podatkowy</w:t>
      </w:r>
      <w:r w:rsidRPr="009452D9">
        <w:t xml:space="preserve">, </w:t>
      </w:r>
      <w:r>
        <w:t>za który</w:t>
      </w:r>
      <w:r w:rsidRPr="009452D9">
        <w:t xml:space="preserve"> utracił on prawo </w:t>
      </w:r>
      <w:r>
        <w:t xml:space="preserve">do </w:t>
      </w:r>
      <w:r w:rsidRPr="009452D9">
        <w:t xml:space="preserve">opodatkowania tym podatkiem, </w:t>
      </w:r>
      <w:r>
        <w:t xml:space="preserve">uznaje się </w:t>
      </w:r>
      <w:r w:rsidRPr="009452D9">
        <w:t>z</w:t>
      </w:r>
      <w:r>
        <w:t>a</w:t>
      </w:r>
      <w:r w:rsidRPr="009452D9">
        <w:t xml:space="preserve"> zaliczk</w:t>
      </w:r>
      <w:r>
        <w:t>ę</w:t>
      </w:r>
      <w:r w:rsidRPr="009452D9">
        <w:t xml:space="preserve"> na </w:t>
      </w:r>
      <w:r>
        <w:t xml:space="preserve">podatek </w:t>
      </w:r>
      <w:r w:rsidRPr="009452D9">
        <w:t>dochodow</w:t>
      </w:r>
      <w:r>
        <w:t>y</w:t>
      </w:r>
      <w:r w:rsidRPr="009452D9">
        <w:t xml:space="preserve"> wynikając</w:t>
      </w:r>
      <w:r>
        <w:t>y</w:t>
      </w:r>
      <w:r w:rsidRPr="009452D9">
        <w:t xml:space="preserve"> z zeznania składanego za ten sam rok podatkowy</w:t>
      </w:r>
      <w:r>
        <w:t>.</w:t>
      </w:r>
      <w:r w:rsidRPr="00603FDF">
        <w:t>”</w:t>
      </w:r>
      <w:r>
        <w:t>;</w:t>
      </w:r>
    </w:p>
    <w:p w14:paraId="0329D978" w14:textId="1ED3C275" w:rsidR="00333493" w:rsidRPr="002B1CD9" w:rsidRDefault="0054545E" w:rsidP="00333493">
      <w:pPr>
        <w:pStyle w:val="PKTpunkt"/>
      </w:pPr>
      <w:r>
        <w:t>7</w:t>
      </w:r>
      <w:r w:rsidR="00333493" w:rsidRPr="002B1CD9">
        <w:t>)</w:t>
      </w:r>
      <w:r w:rsidR="00333493">
        <w:tab/>
      </w:r>
      <w:r w:rsidR="00333493" w:rsidRPr="002B1CD9">
        <w:t xml:space="preserve">w art. </w:t>
      </w:r>
      <w:r w:rsidR="00333493">
        <w:t>10</w:t>
      </w:r>
      <w:r w:rsidR="00333493" w:rsidRPr="002B1CD9">
        <w:t>:</w:t>
      </w:r>
    </w:p>
    <w:p w14:paraId="77888A6F" w14:textId="77777777" w:rsidR="00333493" w:rsidRPr="002B1CD9" w:rsidRDefault="00333493" w:rsidP="00333493">
      <w:pPr>
        <w:pStyle w:val="LITlitera"/>
      </w:pPr>
      <w:r>
        <w:t>a)</w:t>
      </w:r>
      <w:r>
        <w:tab/>
      </w:r>
      <w:r w:rsidRPr="002B1CD9">
        <w:t xml:space="preserve">ust. </w:t>
      </w:r>
      <w:r>
        <w:t>1</w:t>
      </w:r>
      <w:r w:rsidRPr="002B1CD9">
        <w:t xml:space="preserve"> otrzymuje brzmienie:</w:t>
      </w:r>
    </w:p>
    <w:p w14:paraId="4C33CD38" w14:textId="77777777" w:rsidR="00333493" w:rsidRDefault="00333493" w:rsidP="00333493">
      <w:pPr>
        <w:pStyle w:val="ZLITUSTzmustliter"/>
      </w:pPr>
      <w:r w:rsidRPr="002B1CD9">
        <w:rPr>
          <w:lang w:bidi="pl-PL"/>
        </w:rPr>
        <w:t xml:space="preserve">„1. Przedsiębiorca żeglugowy podlega opodatkowaniu podatkiem tonażowym przez okres </w:t>
      </w:r>
      <w:bookmarkStart w:id="58" w:name="_Hlk176338447"/>
      <w:r w:rsidRPr="002B1CD9">
        <w:rPr>
          <w:lang w:bidi="pl-PL"/>
        </w:rPr>
        <w:t>wskazany w oświadczeniu,</w:t>
      </w:r>
      <w:r>
        <w:rPr>
          <w:lang w:bidi="pl-PL"/>
        </w:rPr>
        <w:t xml:space="preserve"> </w:t>
      </w:r>
      <w:r w:rsidRPr="002B1CD9">
        <w:rPr>
          <w:lang w:bidi="pl-PL"/>
        </w:rPr>
        <w:t xml:space="preserve">o którym mowa w art. 9 ust. 4, jednak niekrótszy niż </w:t>
      </w:r>
      <w:r>
        <w:t xml:space="preserve">5 </w:t>
      </w:r>
      <w:r w:rsidRPr="002B1CD9">
        <w:rPr>
          <w:lang w:bidi="pl-PL"/>
        </w:rPr>
        <w:t>lat i niedłuższy niż okres obowiązywania pozytywnej decyzji Komisji Europejskiej o</w:t>
      </w:r>
      <w:r>
        <w:t> </w:t>
      </w:r>
      <w:r w:rsidRPr="002B1CD9">
        <w:rPr>
          <w:lang w:bidi="pl-PL"/>
        </w:rPr>
        <w:t>zgodności podatku tonażowego z rynkiem wewnętrznym</w:t>
      </w:r>
      <w:r>
        <w:t xml:space="preserve">, </w:t>
      </w:r>
      <w:bookmarkStart w:id="59" w:name="_Hlk212118068"/>
      <w:r>
        <w:t xml:space="preserve">albo przez okres </w:t>
      </w:r>
      <w:r w:rsidRPr="00845D27">
        <w:t xml:space="preserve">obowiązywania </w:t>
      </w:r>
      <w:r>
        <w:t>tej decyzji, jeżeli w dniu złożenia oświadczenia okres jej obowiązywania jest krótszy niż 5 lat</w:t>
      </w:r>
      <w:bookmarkEnd w:id="59"/>
      <w:r w:rsidRPr="002B1CD9">
        <w:rPr>
          <w:lang w:bidi="pl-PL"/>
        </w:rPr>
        <w:t>.</w:t>
      </w:r>
      <w:bookmarkEnd w:id="58"/>
      <w:r w:rsidRPr="002B1CD9">
        <w:rPr>
          <w:lang w:bidi="pl-PL"/>
        </w:rPr>
        <w:t>”</w:t>
      </w:r>
      <w:r>
        <w:t>,</w:t>
      </w:r>
    </w:p>
    <w:p w14:paraId="7A54C8B6" w14:textId="77777777" w:rsidR="00333493" w:rsidRPr="00CB1C56" w:rsidRDefault="00333493" w:rsidP="00333493">
      <w:pPr>
        <w:pStyle w:val="LITlitera"/>
        <w:rPr>
          <w:lang w:bidi="pl-PL"/>
        </w:rPr>
      </w:pPr>
      <w:r>
        <w:t>b)</w:t>
      </w:r>
      <w:r>
        <w:tab/>
      </w:r>
      <w:r w:rsidRPr="00CB1C56">
        <w:rPr>
          <w:lang w:bidi="pl-PL"/>
        </w:rPr>
        <w:t xml:space="preserve">ust. </w:t>
      </w:r>
      <w:r>
        <w:t>4 i 5</w:t>
      </w:r>
      <w:r w:rsidRPr="00CB1C56">
        <w:rPr>
          <w:lang w:bidi="pl-PL"/>
        </w:rPr>
        <w:t xml:space="preserve"> otrzymuj</w:t>
      </w:r>
      <w:r>
        <w:t>ą</w:t>
      </w:r>
      <w:r w:rsidRPr="00CB1C56">
        <w:rPr>
          <w:lang w:bidi="pl-PL"/>
        </w:rPr>
        <w:t xml:space="preserve"> brzmienie:</w:t>
      </w:r>
    </w:p>
    <w:p w14:paraId="21A4F97C" w14:textId="77777777" w:rsidR="00333493" w:rsidRPr="001C0FC4" w:rsidRDefault="00333493" w:rsidP="00333493">
      <w:pPr>
        <w:pStyle w:val="ZLITUSTzmustliter"/>
        <w:rPr>
          <w:lang w:bidi="pl-PL"/>
        </w:rPr>
      </w:pPr>
      <w:r w:rsidRPr="00ED0E50">
        <w:rPr>
          <w:lang w:bidi="pl-PL"/>
        </w:rPr>
        <w:t>„</w:t>
      </w:r>
      <w:r w:rsidRPr="001C0FC4">
        <w:rPr>
          <w:lang w:bidi="pl-PL"/>
        </w:rPr>
        <w:t>4. W przypadku</w:t>
      </w:r>
      <w:r>
        <w:t xml:space="preserve"> utraty prawa do opodatkowania podatkiem tonażowym, w szczególności</w:t>
      </w:r>
      <w:r w:rsidRPr="001C0FC4">
        <w:rPr>
          <w:lang w:bidi="pl-PL"/>
        </w:rPr>
        <w:t xml:space="preserve"> zakończenia działalności określonej w </w:t>
      </w:r>
      <w:r w:rsidRPr="004805DE">
        <w:rPr>
          <w:lang w:bidi="pl-PL"/>
        </w:rPr>
        <w:t>art. 3 ust. 1</w:t>
      </w:r>
      <w:r w:rsidRPr="004805DE">
        <w:t xml:space="preserve">, </w:t>
      </w:r>
      <w:r w:rsidRPr="004805DE">
        <w:rPr>
          <w:lang w:bidi="pl-PL"/>
        </w:rPr>
        <w:t>2</w:t>
      </w:r>
      <w:r>
        <w:t xml:space="preserve"> i 2a, </w:t>
      </w:r>
      <w:r w:rsidRPr="001C0FC4">
        <w:rPr>
          <w:lang w:bidi="pl-PL"/>
        </w:rPr>
        <w:t xml:space="preserve">ponowny wybór </w:t>
      </w:r>
      <w:r>
        <w:t xml:space="preserve">tej formy </w:t>
      </w:r>
      <w:r w:rsidRPr="001C0FC4">
        <w:rPr>
          <w:lang w:bidi="pl-PL"/>
        </w:rPr>
        <w:t xml:space="preserve">opodatkowania może nastąpić niewcześniej niż po upływie 3 lat, licząc od końca roku </w:t>
      </w:r>
      <w:r>
        <w:t>podatkowego</w:t>
      </w:r>
      <w:r w:rsidRPr="001C0FC4">
        <w:rPr>
          <w:lang w:bidi="pl-PL"/>
        </w:rPr>
        <w:t>, w którym</w:t>
      </w:r>
      <w:r>
        <w:t xml:space="preserve"> podatnik utracił prawo do opodatkowania podatkiem tonażowym.</w:t>
      </w:r>
    </w:p>
    <w:p w14:paraId="5103DE31" w14:textId="77777777" w:rsidR="00333493" w:rsidRDefault="00333493" w:rsidP="00333493">
      <w:pPr>
        <w:pStyle w:val="ZLITUSTzmustliter"/>
      </w:pPr>
      <w:r w:rsidRPr="00CB1C56">
        <w:rPr>
          <w:lang w:bidi="pl-PL"/>
        </w:rPr>
        <w:t>5. W przypadku sprzedaży albo utraty statków okres, o którym mowa w ust. 4, liczy się od dnia wyrejestrowania statku z rejestru statków.</w:t>
      </w:r>
      <w:r w:rsidRPr="00ED0E50">
        <w:rPr>
          <w:lang w:bidi="pl-PL"/>
        </w:rPr>
        <w:t>”;</w:t>
      </w:r>
    </w:p>
    <w:p w14:paraId="1C6FD6F8" w14:textId="3B16C83A" w:rsidR="00333493" w:rsidRDefault="0054545E" w:rsidP="00333493">
      <w:pPr>
        <w:pStyle w:val="PKTpunkt"/>
        <w:rPr>
          <w:lang w:bidi="pl-PL"/>
        </w:rPr>
      </w:pPr>
      <w:r>
        <w:t>8</w:t>
      </w:r>
      <w:r w:rsidR="00333493" w:rsidRPr="00ED0E50">
        <w:rPr>
          <w:lang w:bidi="pl-PL"/>
        </w:rPr>
        <w:t>)</w:t>
      </w:r>
      <w:r w:rsidR="00333493">
        <w:tab/>
      </w:r>
      <w:r w:rsidR="00333493" w:rsidRPr="00ED0E50">
        <w:rPr>
          <w:lang w:bidi="pl-PL"/>
        </w:rPr>
        <w:t>w art. 1</w:t>
      </w:r>
      <w:r w:rsidR="00333493">
        <w:t>2</w:t>
      </w:r>
      <w:r w:rsidR="00333493">
        <w:rPr>
          <w:lang w:bidi="pl-PL"/>
        </w:rPr>
        <w:t xml:space="preserve"> </w:t>
      </w:r>
      <w:r w:rsidR="00333493">
        <w:t xml:space="preserve">dodaje się </w:t>
      </w:r>
      <w:r w:rsidR="00333493" w:rsidRPr="00ED0E50">
        <w:rPr>
          <w:lang w:bidi="pl-PL"/>
        </w:rPr>
        <w:t xml:space="preserve">ust. </w:t>
      </w:r>
      <w:r w:rsidR="00333493">
        <w:t xml:space="preserve">6 w </w:t>
      </w:r>
      <w:r w:rsidR="00333493" w:rsidRPr="00ED0E50">
        <w:rPr>
          <w:lang w:bidi="pl-PL"/>
        </w:rPr>
        <w:t>brzmieni</w:t>
      </w:r>
      <w:r w:rsidR="00333493">
        <w:t>u</w:t>
      </w:r>
      <w:r w:rsidR="00333493" w:rsidRPr="00ED0E50">
        <w:rPr>
          <w:lang w:bidi="pl-PL"/>
        </w:rPr>
        <w:t>:</w:t>
      </w:r>
    </w:p>
    <w:p w14:paraId="0996A16B" w14:textId="77777777" w:rsidR="00333493" w:rsidRDefault="00333493" w:rsidP="00333493">
      <w:pPr>
        <w:pStyle w:val="ZUSTzmustartykuempunktem"/>
      </w:pPr>
      <w:r w:rsidRPr="00ED0E50">
        <w:rPr>
          <w:lang w:bidi="pl-PL"/>
        </w:rPr>
        <w:t>„</w:t>
      </w:r>
      <w:r w:rsidRPr="00ED0E50">
        <w:t xml:space="preserve">6. </w:t>
      </w:r>
      <w:bookmarkStart w:id="60" w:name="_Hlk176338542"/>
      <w:r>
        <w:t>Do</w:t>
      </w:r>
      <w:r w:rsidRPr="00ED0E50">
        <w:t xml:space="preserve"> </w:t>
      </w:r>
      <w:r>
        <w:t xml:space="preserve">dnia, w którym upływa termin złożenia </w:t>
      </w:r>
      <w:r w:rsidRPr="00ED0E50">
        <w:t>zeznania</w:t>
      </w:r>
      <w:r>
        <w:t>,</w:t>
      </w:r>
      <w:r w:rsidRPr="00ED0E50">
        <w:t xml:space="preserve"> o którym mowa w ust. 2</w:t>
      </w:r>
      <w:r>
        <w:t>,</w:t>
      </w:r>
      <w:r w:rsidRPr="00ED0E50">
        <w:t xml:space="preserve"> przedsiębiorcy żeglugowi są </w:t>
      </w:r>
      <w:r w:rsidRPr="00795659">
        <w:t>obowiązani</w:t>
      </w:r>
      <w:r w:rsidRPr="00ED0E50">
        <w:t xml:space="preserve"> złożyć do naczelnika urzędu skarbowego właściwego </w:t>
      </w:r>
      <w:r>
        <w:t>w sprawach</w:t>
      </w:r>
      <w:r w:rsidRPr="00ED0E50">
        <w:t xml:space="preserve"> podatku tonażowego dokumenty przygotowane zgodnie z przepisami wydanymi na podstawie art. 37 ust. 6 ustawy z dnia 30 kwietnia 2004 r. o postępowaniu w sprawach dotyczących pomocy publicznej (Dz. U. z </w:t>
      </w:r>
      <w:r>
        <w:t>2026 r. poz. 500</w:t>
      </w:r>
      <w:r w:rsidRPr="00ED0E50">
        <w:t>).</w:t>
      </w:r>
      <w:bookmarkEnd w:id="60"/>
      <w:r w:rsidRPr="00ED0E50">
        <w:rPr>
          <w:lang w:bidi="pl-PL"/>
        </w:rPr>
        <w:t>”;</w:t>
      </w:r>
    </w:p>
    <w:p w14:paraId="72BB379F" w14:textId="62998076" w:rsidR="00333493" w:rsidRPr="00CD346B" w:rsidRDefault="0054545E" w:rsidP="00333493">
      <w:pPr>
        <w:pStyle w:val="PKTpunkt"/>
        <w:rPr>
          <w:lang w:bidi="pl-PL"/>
        </w:rPr>
      </w:pPr>
      <w:r>
        <w:t>9</w:t>
      </w:r>
      <w:r w:rsidR="00333493" w:rsidRPr="00CD346B">
        <w:rPr>
          <w:lang w:bidi="pl-PL"/>
        </w:rPr>
        <w:t>)</w:t>
      </w:r>
      <w:r w:rsidR="00333493">
        <w:rPr>
          <w:lang w:bidi="pl-PL"/>
        </w:rPr>
        <w:tab/>
      </w:r>
      <w:r w:rsidR="00333493">
        <w:t>w rozdziale 3 p</w:t>
      </w:r>
      <w:r w:rsidR="00333493" w:rsidRPr="00CD346B">
        <w:rPr>
          <w:lang w:bidi="pl-PL"/>
        </w:rPr>
        <w:t>o art. 13a dodaje się art. 13b w brzmieniu:</w:t>
      </w:r>
    </w:p>
    <w:p w14:paraId="1351BFFB" w14:textId="77777777" w:rsidR="00333493" w:rsidRDefault="00333493" w:rsidP="00333493">
      <w:pPr>
        <w:pStyle w:val="ZARTzmartartykuempunktem"/>
        <w:rPr>
          <w:lang w:bidi="pl-PL"/>
        </w:rPr>
      </w:pPr>
      <w:r w:rsidRPr="00CD346B">
        <w:rPr>
          <w:lang w:bidi="pl-PL"/>
        </w:rPr>
        <w:t>„Art. 13b</w:t>
      </w:r>
      <w:r>
        <w:t>.</w:t>
      </w:r>
      <w:r w:rsidRPr="00CD346B">
        <w:rPr>
          <w:lang w:bidi="pl-PL"/>
        </w:rPr>
        <w:t xml:space="preserve"> </w:t>
      </w:r>
      <w:bookmarkStart w:id="61" w:name="_Hlk201838417"/>
      <w:r w:rsidRPr="00CD346B">
        <w:rPr>
          <w:lang w:bidi="pl-PL"/>
        </w:rPr>
        <w:t>Opodatkowaniu podatkiem tonażowym nie podlega</w:t>
      </w:r>
      <w:r>
        <w:t>ją</w:t>
      </w:r>
      <w:r w:rsidRPr="00CD346B">
        <w:rPr>
          <w:lang w:bidi="pl-PL"/>
        </w:rPr>
        <w:t xml:space="preserve"> </w:t>
      </w:r>
      <w:r>
        <w:t xml:space="preserve">przedsiębiorcy żeglugowi będący </w:t>
      </w:r>
      <w:r w:rsidRPr="00CD346B">
        <w:rPr>
          <w:lang w:bidi="pl-PL"/>
        </w:rPr>
        <w:t>przedsiębio</w:t>
      </w:r>
      <w:r>
        <w:t>rstwami</w:t>
      </w:r>
      <w:r w:rsidRPr="00CD346B">
        <w:rPr>
          <w:lang w:bidi="pl-PL"/>
        </w:rPr>
        <w:t xml:space="preserve"> w trudnej sytuacji ekonomicznej</w:t>
      </w:r>
      <w:r>
        <w:t xml:space="preserve"> zgodnie z </w:t>
      </w:r>
      <w:r>
        <w:lastRenderedPageBreak/>
        <w:t>w</w:t>
      </w:r>
      <w:r w:rsidRPr="00A46507">
        <w:rPr>
          <w:lang w:bidi="pl-PL"/>
        </w:rPr>
        <w:t>ytyczn</w:t>
      </w:r>
      <w:r>
        <w:t>ymi Komisji Europejskiej</w:t>
      </w:r>
      <w:r w:rsidRPr="00A46507">
        <w:rPr>
          <w:lang w:bidi="pl-PL"/>
        </w:rPr>
        <w:t xml:space="preserve"> dotycząc</w:t>
      </w:r>
      <w:r>
        <w:t>ymi</w:t>
      </w:r>
      <w:r w:rsidRPr="00A46507">
        <w:rPr>
          <w:lang w:bidi="pl-PL"/>
        </w:rPr>
        <w:t xml:space="preserve"> pomocy państwa na ratowanie i restrukturyzację przedsiębiorstw niefinansowych znajdujących się w trudnej sytuacji</w:t>
      </w:r>
      <w:r>
        <w:t>.</w:t>
      </w:r>
      <w:r w:rsidRPr="00A46507">
        <w:t>”</w:t>
      </w:r>
      <w:r>
        <w:t>;</w:t>
      </w:r>
    </w:p>
    <w:bookmarkEnd w:id="61"/>
    <w:p w14:paraId="423EC558" w14:textId="3C3570C3" w:rsidR="00333493" w:rsidRDefault="00333493" w:rsidP="00333493">
      <w:pPr>
        <w:pStyle w:val="PKTpunkt"/>
      </w:pPr>
      <w:r>
        <w:t>1</w:t>
      </w:r>
      <w:r w:rsidR="0054545E">
        <w:t>0</w:t>
      </w:r>
      <w:r>
        <w:t>)</w:t>
      </w:r>
      <w:r>
        <w:tab/>
        <w:t xml:space="preserve">po rozdziale 3 </w:t>
      </w:r>
      <w:r w:rsidRPr="003E1841">
        <w:t>dodaje</w:t>
      </w:r>
      <w:r>
        <w:t xml:space="preserve"> się rozdział 3a w brzmieniu:</w:t>
      </w:r>
    </w:p>
    <w:p w14:paraId="7D258D8B" w14:textId="77777777" w:rsidR="00333493" w:rsidRDefault="00333493" w:rsidP="00333493">
      <w:pPr>
        <w:pStyle w:val="ZROZDZODDZOZNzmoznrozdzoddzartykuempunktem"/>
      </w:pPr>
      <w:r w:rsidRPr="00E11A2A">
        <w:t>„</w:t>
      </w:r>
      <w:r>
        <w:t>Rozdział 3a</w:t>
      </w:r>
    </w:p>
    <w:p w14:paraId="24B3FFC4" w14:textId="77777777" w:rsidR="00333493" w:rsidRDefault="00333493" w:rsidP="00333493">
      <w:pPr>
        <w:pStyle w:val="ZROZDZODDZPRZEDMzmprzedmrozdzoddzartykuempunktem"/>
      </w:pPr>
      <w:r>
        <w:t>Zwrot pomocy publicznej</w:t>
      </w:r>
    </w:p>
    <w:p w14:paraId="2867B5D5" w14:textId="77777777" w:rsidR="00333493" w:rsidRDefault="00333493" w:rsidP="00333493">
      <w:pPr>
        <w:pStyle w:val="ZARTzmartartykuempunktem"/>
      </w:pPr>
      <w:r>
        <w:t xml:space="preserve">Art. 13c. 1. Przedsiębiorca żeglugowy, który nienależnie otrzymał pomoc publiczną w formie opodatkowania </w:t>
      </w:r>
      <w:bookmarkStart w:id="62" w:name="_Hlk211418696"/>
      <w:r>
        <w:t>podatkiem tonażowym</w:t>
      </w:r>
      <w:bookmarkEnd w:id="62"/>
      <w:r>
        <w:t>, jest obowiązany do zwrotu tej pomocy.</w:t>
      </w:r>
    </w:p>
    <w:p w14:paraId="2DB765A0" w14:textId="77777777" w:rsidR="00333493" w:rsidRDefault="00333493" w:rsidP="00333493">
      <w:pPr>
        <w:pStyle w:val="ZUSTzmustartykuempunktem"/>
      </w:pPr>
      <w:r>
        <w:t xml:space="preserve">2. </w:t>
      </w:r>
      <w:r w:rsidRPr="00B047F4">
        <w:t xml:space="preserve">Za nienależnie </w:t>
      </w:r>
      <w:r>
        <w:t xml:space="preserve">udzieloną </w:t>
      </w:r>
      <w:r w:rsidRPr="00B047F4">
        <w:t xml:space="preserve">uważa się </w:t>
      </w:r>
      <w:r>
        <w:t>pomoc publiczną przyznaną:</w:t>
      </w:r>
    </w:p>
    <w:p w14:paraId="6FC27C45" w14:textId="77777777" w:rsidR="00333493" w:rsidRDefault="00333493" w:rsidP="00333493">
      <w:pPr>
        <w:pStyle w:val="ZPKTzmpktartykuempunktem"/>
      </w:pPr>
      <w:r>
        <w:t>1)</w:t>
      </w:r>
      <w:r>
        <w:tab/>
      </w:r>
      <w:r w:rsidRPr="00B047F4">
        <w:t xml:space="preserve">na podstawie fałszywych dokumentów albo w innych przypadkach </w:t>
      </w:r>
      <w:bookmarkStart w:id="63" w:name="_Hlk211418743"/>
      <w:r w:rsidRPr="00B047F4">
        <w:t>świadomego wprowadzenia w błąd</w:t>
      </w:r>
      <w:r>
        <w:t xml:space="preserve"> naczelnika urzędu skarbowego właściwego w sprawach podatku tonażowego przez przedsiębiorcę żeglugowego otrzymującego tę pomoc</w:t>
      </w:r>
      <w:bookmarkEnd w:id="63"/>
      <w:r>
        <w:t>;</w:t>
      </w:r>
    </w:p>
    <w:p w14:paraId="13265868" w14:textId="77777777" w:rsidR="00333493" w:rsidRDefault="00333493" w:rsidP="00333493">
      <w:pPr>
        <w:pStyle w:val="ZPKTzmpktartykuempunktem"/>
      </w:pPr>
      <w:r>
        <w:t>2)</w:t>
      </w:r>
      <w:r>
        <w:tab/>
        <w:t>mimo braku prawa do otrzymania tej pomocy.</w:t>
      </w:r>
    </w:p>
    <w:p w14:paraId="411A52A4" w14:textId="77777777" w:rsidR="00333493" w:rsidRDefault="00333493" w:rsidP="00333493">
      <w:pPr>
        <w:pStyle w:val="ZUSTzmustartykuempunktem"/>
      </w:pPr>
      <w:r>
        <w:t xml:space="preserve">3. Kwotę </w:t>
      </w:r>
      <w:bookmarkStart w:id="64" w:name="_Hlk211418768"/>
      <w:r>
        <w:t xml:space="preserve">nienależnie udzielonej pomocy publicznej stanowi różnica między zapłaconym podatkiem tonażowym a podatkiem należnym za dany rok podatkowy określonym na podstawie przepisów </w:t>
      </w:r>
      <w:r w:rsidRPr="00650A6E">
        <w:t>ustawy z dnia 15 lutego 1992 r. o podatku dochodowym od osób prawnych</w:t>
      </w:r>
      <w:r>
        <w:t xml:space="preserve"> lub ustawy </w:t>
      </w:r>
      <w:r w:rsidRPr="00A100A0">
        <w:t>z dnia 26 lipca 1991 r. o podatku dochodowym od osób fizycznych</w:t>
      </w:r>
      <w:r>
        <w:t xml:space="preserve">. W przypadku podatku należnego określonego na podstawie przepisów ustawy </w:t>
      </w:r>
      <w:r w:rsidRPr="00A100A0">
        <w:t>z dnia 26 lipca 1991 r. o podatku dochodowym od osób fizycznych</w:t>
      </w:r>
      <w:r>
        <w:t xml:space="preserve"> jego wysokość jest </w:t>
      </w:r>
      <w:bookmarkStart w:id="65" w:name="_Hlk215227414"/>
      <w:r>
        <w:t>obliczana w sposób właściwy dla odrębnego opodatkowania małżonków oraz bez uwzględniania faktu samotnego wychowywania dzieci.</w:t>
      </w:r>
    </w:p>
    <w:bookmarkEnd w:id="64"/>
    <w:bookmarkEnd w:id="65"/>
    <w:p w14:paraId="29E134A5" w14:textId="77777777" w:rsidR="00333493" w:rsidRDefault="00333493" w:rsidP="00333493">
      <w:pPr>
        <w:pStyle w:val="ZUSTzmustartykuempunktem"/>
      </w:pPr>
      <w:r>
        <w:t xml:space="preserve">4. Naczelnik urzędu skarbowego właściwy dla podatnika w zakresie podatku dochodowego wydaje decyzję o ustaleniu i zwrocie nienależnie udzielonej pomocy publicznej. </w:t>
      </w:r>
    </w:p>
    <w:p w14:paraId="3FAD7A54" w14:textId="77777777" w:rsidR="00333493" w:rsidRDefault="00333493" w:rsidP="00333493">
      <w:pPr>
        <w:pStyle w:val="ZUSTzmustartykuempunktem"/>
      </w:pPr>
      <w:r>
        <w:t xml:space="preserve">5. </w:t>
      </w:r>
      <w:r w:rsidRPr="00B047F4">
        <w:t xml:space="preserve">Należności z tytułu nienależnie </w:t>
      </w:r>
      <w:r>
        <w:t>udzielonej pomocy</w:t>
      </w:r>
      <w:r w:rsidRPr="00B047F4">
        <w:t xml:space="preserve"> </w:t>
      </w:r>
      <w:r>
        <w:t>publicznej</w:t>
      </w:r>
      <w:r w:rsidRPr="00B047F4">
        <w:t xml:space="preserve"> ulegają przedawnieniu z upływem </w:t>
      </w:r>
      <w:r>
        <w:t xml:space="preserve">10 </w:t>
      </w:r>
      <w:r w:rsidRPr="00B047F4">
        <w:t>lat, licząc od dnia</w:t>
      </w:r>
      <w:r>
        <w:t xml:space="preserve"> udzielenia tej pomocy.</w:t>
      </w:r>
    </w:p>
    <w:p w14:paraId="7D3AC0ED" w14:textId="77777777" w:rsidR="00333493" w:rsidRPr="00B047F4" w:rsidRDefault="00333493" w:rsidP="00333493">
      <w:pPr>
        <w:pStyle w:val="ZUSTzmustartykuempunktem"/>
      </w:pPr>
      <w:r>
        <w:t>6.</w:t>
      </w:r>
      <w:r w:rsidRPr="00B047F4">
        <w:t xml:space="preserve"> Bieg terminu przedawnienia przerywa:</w:t>
      </w:r>
    </w:p>
    <w:p w14:paraId="52085130" w14:textId="77777777" w:rsidR="00333493" w:rsidRPr="00B047F4" w:rsidRDefault="00333493" w:rsidP="00333493">
      <w:pPr>
        <w:pStyle w:val="ZPKTzmpktartykuempunktem"/>
      </w:pPr>
      <w:r w:rsidRPr="00B047F4">
        <w:t>1)</w:t>
      </w:r>
      <w:r>
        <w:tab/>
      </w:r>
      <w:r w:rsidRPr="00B047F4">
        <w:t>odroczenie terminu płatności należności,</w:t>
      </w:r>
      <w:r>
        <w:t xml:space="preserve"> o których mowa w ust. 5,</w:t>
      </w:r>
    </w:p>
    <w:p w14:paraId="241F797A" w14:textId="77777777" w:rsidR="00333493" w:rsidRPr="00B047F4" w:rsidRDefault="00333493" w:rsidP="00333493">
      <w:pPr>
        <w:pStyle w:val="ZPKTzmpktartykuempunktem"/>
      </w:pPr>
      <w:r w:rsidRPr="00B047F4">
        <w:t>2)</w:t>
      </w:r>
      <w:r>
        <w:tab/>
      </w:r>
      <w:r w:rsidRPr="00B047F4">
        <w:t>rozłożenie spłaty należności</w:t>
      </w:r>
      <w:r>
        <w:t>, o których mowa w ust. 5,</w:t>
      </w:r>
      <w:r w:rsidRPr="00B047F4">
        <w:t xml:space="preserve"> na raty,</w:t>
      </w:r>
    </w:p>
    <w:p w14:paraId="66840B65" w14:textId="77777777" w:rsidR="00333493" w:rsidRPr="00B047F4" w:rsidRDefault="00333493" w:rsidP="00333493">
      <w:pPr>
        <w:pStyle w:val="ZPKTzmpktartykuempunktem"/>
      </w:pPr>
      <w:r w:rsidRPr="00B047F4">
        <w:t>3)</w:t>
      </w:r>
      <w:r>
        <w:tab/>
      </w:r>
      <w:r w:rsidRPr="00B047F4">
        <w:t xml:space="preserve">zastosowanie środka egzekucyjnego, o którym </w:t>
      </w:r>
      <w:r>
        <w:t>przedsiębiorca żeglugowy</w:t>
      </w:r>
      <w:r w:rsidRPr="00B047F4">
        <w:t xml:space="preserve"> został powiadomiony,</w:t>
      </w:r>
    </w:p>
    <w:p w14:paraId="72B605DE" w14:textId="77777777" w:rsidR="00333493" w:rsidRPr="00B047F4" w:rsidRDefault="00333493" w:rsidP="00333493">
      <w:pPr>
        <w:pStyle w:val="ZPKTzmpktartykuempunktem"/>
      </w:pPr>
      <w:r w:rsidRPr="00B047F4">
        <w:t>4)</w:t>
      </w:r>
      <w:r>
        <w:tab/>
      </w:r>
      <w:r w:rsidRPr="00B047F4">
        <w:t xml:space="preserve">ogłoszenie upadłości przez </w:t>
      </w:r>
      <w:r>
        <w:t>przedsiębiorcę żeglugowego</w:t>
      </w:r>
    </w:p>
    <w:p w14:paraId="4C0C103B" w14:textId="77777777" w:rsidR="00333493" w:rsidRDefault="00333493" w:rsidP="00333493">
      <w:pPr>
        <w:pStyle w:val="ZCZWSPPKTzmczciwsppktartykuempunktem"/>
      </w:pPr>
      <w:r w:rsidRPr="00B047F4">
        <w:lastRenderedPageBreak/>
        <w:t xml:space="preserve">– </w:t>
      </w:r>
      <w:r w:rsidRPr="00B3780D">
        <w:t>przy czym po przerwaniu biegu przedawnienia biegnie on na nowo odpowiednio od dnia upływu terminu płatności odroczonej należności</w:t>
      </w:r>
      <w:r>
        <w:t>,</w:t>
      </w:r>
      <w:r w:rsidRPr="00B3780D">
        <w:t xml:space="preserve"> o któr</w:t>
      </w:r>
      <w:r>
        <w:t>ych</w:t>
      </w:r>
      <w:r w:rsidRPr="00B3780D">
        <w:t xml:space="preserve"> mowa w ust. 5, od dnia </w:t>
      </w:r>
      <w:r>
        <w:t xml:space="preserve">upływu terminu płatności </w:t>
      </w:r>
      <w:r w:rsidRPr="00B3780D">
        <w:t>ostatniej raty należności</w:t>
      </w:r>
      <w:r>
        <w:t>,</w:t>
      </w:r>
      <w:r w:rsidRPr="00B3780D">
        <w:t xml:space="preserve"> o któr</w:t>
      </w:r>
      <w:r>
        <w:t>ych</w:t>
      </w:r>
      <w:r w:rsidRPr="00B3780D">
        <w:t xml:space="preserve"> mowa w ust. 5, od dnia zastosowania środka egzekucyjnego, o którym przedsiębiorca żeglugowy został powiadomiony, lub od dnia następującego po dniu uprawomocnienia się postanowienia o zakończeniu lub umorzeniu postępowania upadłościowego przedsiębiorcy żeglugowego</w:t>
      </w:r>
      <w:r>
        <w:t>.</w:t>
      </w:r>
    </w:p>
    <w:p w14:paraId="05D78792" w14:textId="77777777" w:rsidR="00333493" w:rsidRDefault="00333493" w:rsidP="00333493">
      <w:pPr>
        <w:pStyle w:val="ZUSTzmustartykuempunktem"/>
      </w:pPr>
      <w:r>
        <w:t xml:space="preserve">7. </w:t>
      </w:r>
      <w:bookmarkStart w:id="66" w:name="_Hlk213411124"/>
      <w:r w:rsidRPr="00512128">
        <w:t>Termin przedawnienia, o którym mowa w ust. 5</w:t>
      </w:r>
      <w:r>
        <w:t>,</w:t>
      </w:r>
      <w:r w:rsidRPr="00512128">
        <w:t xml:space="preserve"> ulega również przerwaniu w przypadku podjęcia przez Komisję </w:t>
      </w:r>
      <w:r>
        <w:t xml:space="preserve">Europejską </w:t>
      </w:r>
      <w:r w:rsidRPr="00512128">
        <w:t xml:space="preserve">lub państwo członkowskie działające na jej wniosek jakiegokolwiek działania w odniesieniu do pomocy niezgodnej z prawem, </w:t>
      </w:r>
      <w:r>
        <w:t xml:space="preserve">o </w:t>
      </w:r>
      <w:r w:rsidRPr="00512128">
        <w:t>którym mowa w art. 17 ust.</w:t>
      </w:r>
      <w:r>
        <w:t xml:space="preserve"> </w:t>
      </w:r>
      <w:r w:rsidRPr="00512128">
        <w:t xml:space="preserve">2 rozporządzenia Rady </w:t>
      </w:r>
      <w:r>
        <w:t xml:space="preserve">(UE) </w:t>
      </w:r>
      <w:r w:rsidRPr="00512128">
        <w:t>2015</w:t>
      </w:r>
      <w:r>
        <w:t>/1589</w:t>
      </w:r>
      <w:r w:rsidRPr="00C355D7">
        <w:t xml:space="preserve"> z dnia 13 lipca 2015 r. ustanawiające</w:t>
      </w:r>
      <w:r>
        <w:t>go</w:t>
      </w:r>
      <w:r w:rsidRPr="00C355D7">
        <w:t xml:space="preserve"> szczegółowe zasady stosowania art. 108 Traktatu o funkcjonowaniu Unii Europejskiej (Dz. Urz. UE L 248 z 24.</w:t>
      </w:r>
      <w:r>
        <w:t>0</w:t>
      </w:r>
      <w:r w:rsidRPr="00C355D7">
        <w:t>9.2015 r., s</w:t>
      </w:r>
      <w:r>
        <w:t>tr</w:t>
      </w:r>
      <w:r w:rsidRPr="00C355D7">
        <w:t>. 9)</w:t>
      </w:r>
      <w:r w:rsidRPr="00512128">
        <w:t>.</w:t>
      </w:r>
    </w:p>
    <w:p w14:paraId="3878A13D" w14:textId="77777777" w:rsidR="00333493" w:rsidRPr="00B047F4" w:rsidRDefault="00333493" w:rsidP="00333493">
      <w:pPr>
        <w:pStyle w:val="ZUSTzmustartykuempunktem"/>
      </w:pPr>
      <w:r>
        <w:t xml:space="preserve">8. </w:t>
      </w:r>
      <w:r w:rsidRPr="00FF470E">
        <w:t>Przedsiębiorcy korzystający z opodatkowania</w:t>
      </w:r>
      <w:r>
        <w:t xml:space="preserve"> podatkiem tonażowym</w:t>
      </w:r>
      <w:r w:rsidRPr="00FF470E">
        <w:t xml:space="preserve"> są obowiązani do przechowywania dokumentów </w:t>
      </w:r>
      <w:r>
        <w:t xml:space="preserve">dotyczących udzielonej pomocy publicznej </w:t>
      </w:r>
      <w:r w:rsidRPr="00FF470E">
        <w:t xml:space="preserve">do </w:t>
      </w:r>
      <w:r>
        <w:t>dnia</w:t>
      </w:r>
      <w:r w:rsidRPr="00FF470E">
        <w:t xml:space="preserve"> upływu terminu przedawnienia roszczeń związanych ze zwrotem pomocy publicznej, określonego w ust. </w:t>
      </w:r>
      <w:bookmarkEnd w:id="66"/>
      <w:r>
        <w:t>5.</w:t>
      </w:r>
    </w:p>
    <w:p w14:paraId="06CE79A7" w14:textId="77777777" w:rsidR="00333493" w:rsidRDefault="00333493" w:rsidP="00333493">
      <w:pPr>
        <w:pStyle w:val="ZUSTzmustartykuempunktem"/>
      </w:pPr>
      <w:r>
        <w:t>9</w:t>
      </w:r>
      <w:r w:rsidRPr="00B047F4">
        <w:t xml:space="preserve">. Kwoty nienależnie </w:t>
      </w:r>
      <w:r>
        <w:t>udzielonej pomocy</w:t>
      </w:r>
      <w:r w:rsidRPr="00B047F4">
        <w:t xml:space="preserve"> </w:t>
      </w:r>
      <w:r>
        <w:t xml:space="preserve">publicznej </w:t>
      </w:r>
      <w:r w:rsidRPr="00B047F4">
        <w:t xml:space="preserve">podlegają zwrotowi łącznie z odsetkami ustawowymi za opóźnienie na rachunek bankowy urzędu </w:t>
      </w:r>
      <w:r>
        <w:t xml:space="preserve">skarbowego </w:t>
      </w:r>
      <w:r w:rsidRPr="00B047F4">
        <w:t xml:space="preserve">wskazany przez </w:t>
      </w:r>
      <w:r>
        <w:t>naczelnika</w:t>
      </w:r>
      <w:r w:rsidRPr="00B047F4">
        <w:t xml:space="preserve"> urzędu </w:t>
      </w:r>
      <w:r>
        <w:t>skarbowego właściwego w sprawach podatku dochodowego</w:t>
      </w:r>
      <w:r w:rsidRPr="00B047F4">
        <w:t xml:space="preserve">. Odsetki są naliczane od </w:t>
      </w:r>
      <w:r>
        <w:t>dnia następującego po dniu upływu terminu płatności podatku</w:t>
      </w:r>
      <w:r w:rsidRPr="00B047F4">
        <w:t xml:space="preserve"> </w:t>
      </w:r>
      <w:r>
        <w:t xml:space="preserve">tonażowego </w:t>
      </w:r>
      <w:r w:rsidRPr="00B047F4">
        <w:t>do dnia spłaty należności</w:t>
      </w:r>
      <w:r>
        <w:t>, o których mowa w ust. 5</w:t>
      </w:r>
      <w:r w:rsidRPr="00B047F4">
        <w:t>.</w:t>
      </w:r>
    </w:p>
    <w:p w14:paraId="3A1DC300" w14:textId="77777777" w:rsidR="00333493" w:rsidRDefault="00333493" w:rsidP="00333493">
      <w:pPr>
        <w:pStyle w:val="ZUSTzmustartykuempunktem"/>
        <w:rPr>
          <w:lang w:bidi="pl-PL"/>
        </w:rPr>
      </w:pPr>
      <w:r>
        <w:t>10.</w:t>
      </w:r>
      <w:r w:rsidRPr="00B047F4">
        <w:t xml:space="preserve"> W zakresie nieuregulowanym niniejszą ustawą do spraw dotyczących ustalania i zwrotu nienależnie </w:t>
      </w:r>
      <w:r>
        <w:t>udzielonej pomocy</w:t>
      </w:r>
      <w:r w:rsidRPr="00B047F4">
        <w:t xml:space="preserve"> </w:t>
      </w:r>
      <w:r>
        <w:t xml:space="preserve">publicznej </w:t>
      </w:r>
      <w:r w:rsidRPr="00B047F4">
        <w:t>stosuje się</w:t>
      </w:r>
      <w:r w:rsidRPr="00E90E25">
        <w:t xml:space="preserve"> odpowiednio</w:t>
      </w:r>
      <w:r w:rsidRPr="00B047F4">
        <w:t xml:space="preserve"> przepisy </w:t>
      </w:r>
      <w:r w:rsidRPr="00085B73">
        <w:t>ustawy z dnia 29 sierpnia 1997 r. – Ordynacja podatkowa (Dz.</w:t>
      </w:r>
      <w:r>
        <w:t xml:space="preserve"> </w:t>
      </w:r>
      <w:r w:rsidRPr="00085B73">
        <w:t>U. z 2025 r. poz. 111</w:t>
      </w:r>
      <w:r>
        <w:t>,</w:t>
      </w:r>
      <w:r w:rsidRPr="00DC47EA">
        <w:t xml:space="preserve"> </w:t>
      </w:r>
      <w:r>
        <w:t>z późn. zm.</w:t>
      </w:r>
      <w:r>
        <w:rPr>
          <w:rStyle w:val="Odwoanieprzypisudolnego"/>
        </w:rPr>
        <w:footnoteReference w:id="2"/>
      </w:r>
      <w:r w:rsidRPr="002C06C0">
        <w:rPr>
          <w:rStyle w:val="IGindeksgrny"/>
        </w:rPr>
        <w:t>)</w:t>
      </w:r>
      <w:r w:rsidRPr="00085B73">
        <w:t>).</w:t>
      </w:r>
      <w:r w:rsidRPr="00E11A2A">
        <w:t>”</w:t>
      </w:r>
      <w:r>
        <w:t>.</w:t>
      </w:r>
    </w:p>
    <w:p w14:paraId="22CEADD8" w14:textId="77777777" w:rsidR="00333493" w:rsidRPr="00516293" w:rsidRDefault="00333493" w:rsidP="00333493">
      <w:pPr>
        <w:pStyle w:val="ARTartustawynprozporzdzenia"/>
      </w:pPr>
      <w:r w:rsidRPr="006211D5">
        <w:rPr>
          <w:rStyle w:val="Ppogrubienie"/>
        </w:rPr>
        <w:t>Art.</w:t>
      </w:r>
      <w:r>
        <w:rPr>
          <w:rStyle w:val="Ppogrubienie"/>
        </w:rPr>
        <w:t> 4</w:t>
      </w:r>
      <w:r w:rsidRPr="006211D5">
        <w:rPr>
          <w:rStyle w:val="Ppogrubienie"/>
        </w:rPr>
        <w:t>.</w:t>
      </w:r>
      <w:r>
        <w:t> </w:t>
      </w:r>
      <w:r w:rsidRPr="00516293">
        <w:t>W ustawie z dnia 31 sierpnia 2012 r. o Państwowej Komisji Badania Wypadków Morskich (Dz. U. z 2019 r. poz. 1374) wprowadza się następujące zmiany:</w:t>
      </w:r>
    </w:p>
    <w:p w14:paraId="6DEFFEF3" w14:textId="77777777" w:rsidR="00333493" w:rsidRPr="00516293" w:rsidRDefault="00333493" w:rsidP="00333493">
      <w:pPr>
        <w:pStyle w:val="PKTpunkt"/>
      </w:pPr>
      <w:r w:rsidRPr="00516293">
        <w:t>1)</w:t>
      </w:r>
      <w:r>
        <w:tab/>
      </w:r>
      <w:r w:rsidRPr="00516293">
        <w:t xml:space="preserve">w art. 17 po ust. 2 </w:t>
      </w:r>
      <w:r>
        <w:t xml:space="preserve">dodaje się </w:t>
      </w:r>
      <w:r w:rsidRPr="00516293">
        <w:t>ust. 2a w brzmieniu:</w:t>
      </w:r>
    </w:p>
    <w:p w14:paraId="2B14950F" w14:textId="77777777" w:rsidR="00333493" w:rsidRPr="00516293" w:rsidRDefault="00333493" w:rsidP="00333493">
      <w:pPr>
        <w:pStyle w:val="ZUSTzmustartykuempunktem"/>
      </w:pPr>
      <w:r w:rsidRPr="00516293">
        <w:lastRenderedPageBreak/>
        <w:t>„</w:t>
      </w:r>
      <w:bookmarkStart w:id="67" w:name="_Hlk176339027"/>
      <w:r w:rsidRPr="00516293">
        <w:t>2a. W ramach wykonywania zadań, o których mowa w ust. 2, Komisja bada przyczyny i rejestruje informacje o zgonach marynarz</w:t>
      </w:r>
      <w:r>
        <w:t>y</w:t>
      </w:r>
      <w:r w:rsidRPr="00516293">
        <w:t xml:space="preserve">, którzy ponieśli śmierć na statkach, o których mowa w art. 15 ust. 1 </w:t>
      </w:r>
      <w:r>
        <w:t xml:space="preserve">pkt 1 </w:t>
      </w:r>
      <w:r w:rsidRPr="00516293">
        <w:t>lit. a.</w:t>
      </w:r>
      <w:bookmarkEnd w:id="67"/>
      <w:r w:rsidRPr="00516293">
        <w:t>”;</w:t>
      </w:r>
    </w:p>
    <w:p w14:paraId="4FA71FC3" w14:textId="77777777" w:rsidR="00333493" w:rsidRDefault="00333493" w:rsidP="00333493">
      <w:pPr>
        <w:pStyle w:val="PKTpunkt"/>
      </w:pPr>
      <w:r w:rsidRPr="00516293">
        <w:t>2)</w:t>
      </w:r>
      <w:r>
        <w:tab/>
      </w:r>
      <w:r w:rsidRPr="00516293">
        <w:t xml:space="preserve">w </w:t>
      </w:r>
      <w:r>
        <w:t>art. 35 dotychczasową treść oznacza się jako ust. 1 i dodaje się ust. 2 w brzmieniu:</w:t>
      </w:r>
    </w:p>
    <w:p w14:paraId="597A6856" w14:textId="3CEF528E" w:rsidR="00333493" w:rsidRDefault="00333493" w:rsidP="00333493">
      <w:pPr>
        <w:pStyle w:val="ZUSTzmustartykuempunktem"/>
      </w:pPr>
      <w:r w:rsidRPr="00085657">
        <w:t>„</w:t>
      </w:r>
      <w:r>
        <w:t>2</w:t>
      </w:r>
      <w:r w:rsidRPr="00085657">
        <w:t xml:space="preserve">. </w:t>
      </w:r>
      <w:r w:rsidR="0026671F" w:rsidRPr="009C193A">
        <w:t>Komisja sporządza i przekazuje do dnia 31 marca raport na temat liczby i przyczyn zgonów marynarzy na statkach o polskiej przynależności w poprzednim roku kalendarzowym i przekazuje go Dyrektorowi Generalnemu Międzynarodowego Biura Pracy</w:t>
      </w:r>
      <w:r w:rsidRPr="00085657">
        <w:t>.”</w:t>
      </w:r>
      <w:r>
        <w:t>;</w:t>
      </w:r>
    </w:p>
    <w:p w14:paraId="480185AE" w14:textId="77777777" w:rsidR="00333493" w:rsidRPr="00085657" w:rsidRDefault="00333493" w:rsidP="00333493">
      <w:pPr>
        <w:pStyle w:val="PKTpunkt"/>
      </w:pPr>
      <w:r>
        <w:t>3</w:t>
      </w:r>
      <w:r w:rsidRPr="00516293">
        <w:t>)</w:t>
      </w:r>
      <w:r>
        <w:tab/>
        <w:t xml:space="preserve">po </w:t>
      </w:r>
      <w:r w:rsidRPr="00085657">
        <w:t xml:space="preserve">art. 41 dodaje się </w:t>
      </w:r>
      <w:r>
        <w:t>art. 41a</w:t>
      </w:r>
      <w:r w:rsidRPr="00085657">
        <w:t xml:space="preserve"> w brzmieniu:</w:t>
      </w:r>
    </w:p>
    <w:p w14:paraId="7D724743" w14:textId="77777777" w:rsidR="00333493" w:rsidRPr="00516293" w:rsidRDefault="00333493" w:rsidP="00333493">
      <w:pPr>
        <w:pStyle w:val="ZARTzmartartykuempunktem"/>
      </w:pPr>
      <w:r w:rsidRPr="00516293">
        <w:t>„</w:t>
      </w:r>
      <w:bookmarkStart w:id="68" w:name="_Hlk176339100"/>
      <w:r>
        <w:t xml:space="preserve">Art. 41a. </w:t>
      </w:r>
      <w:r w:rsidRPr="00516293">
        <w:t xml:space="preserve">Informacje w raporcie, o którym mowa w </w:t>
      </w:r>
      <w:r>
        <w:t>art. 35 ust. 2</w:t>
      </w:r>
      <w:r w:rsidRPr="00516293">
        <w:t>:</w:t>
      </w:r>
    </w:p>
    <w:p w14:paraId="2424DA7D" w14:textId="77777777" w:rsidR="00333493" w:rsidRPr="00516293" w:rsidRDefault="00333493" w:rsidP="00333493">
      <w:pPr>
        <w:pStyle w:val="ZPKTzmpktartykuempunktem"/>
      </w:pPr>
      <w:r>
        <w:t>1</w:t>
      </w:r>
      <w:r w:rsidRPr="00516293">
        <w:t>)</w:t>
      </w:r>
      <w:r>
        <w:tab/>
      </w:r>
      <w:r w:rsidRPr="00516293">
        <w:t>są przedstawione w formacie określony</w:t>
      </w:r>
      <w:r>
        <w:t>m</w:t>
      </w:r>
      <w:r w:rsidRPr="00516293">
        <w:t xml:space="preserve"> przez Międzynarodowe Biuro Pracy i z wykorzystaniem klasyfikacji</w:t>
      </w:r>
      <w:r>
        <w:t xml:space="preserve"> przez nie określonych;</w:t>
      </w:r>
    </w:p>
    <w:p w14:paraId="34DEBEB5" w14:textId="77777777" w:rsidR="00333493" w:rsidRPr="00516293" w:rsidRDefault="00333493" w:rsidP="00333493">
      <w:pPr>
        <w:pStyle w:val="ZPKTzmpktartykuempunktem"/>
      </w:pPr>
      <w:r>
        <w:t>2</w:t>
      </w:r>
      <w:r w:rsidRPr="00516293">
        <w:t>)</w:t>
      </w:r>
      <w:r>
        <w:tab/>
      </w:r>
      <w:r w:rsidRPr="00516293">
        <w:t>zawierają:</w:t>
      </w:r>
    </w:p>
    <w:p w14:paraId="604702AA" w14:textId="77777777" w:rsidR="00333493" w:rsidRPr="0069053D" w:rsidRDefault="00333493" w:rsidP="00333493">
      <w:pPr>
        <w:pStyle w:val="ZLITwPKTzmlitwpktartykuempunktem"/>
      </w:pPr>
      <w:r>
        <w:t>a)</w:t>
      </w:r>
      <w:r>
        <w:tab/>
      </w:r>
      <w:r w:rsidRPr="0069053D">
        <w:t>informację o rodzaju (klasyfikacji) zgonu,</w:t>
      </w:r>
    </w:p>
    <w:p w14:paraId="1F3E1697" w14:textId="77777777" w:rsidR="00333493" w:rsidRPr="001D66DF" w:rsidRDefault="00333493" w:rsidP="00333493">
      <w:pPr>
        <w:pStyle w:val="ZLITwPKTzmlitwpktartykuempunktem"/>
      </w:pPr>
      <w:r>
        <w:t>b)</w:t>
      </w:r>
      <w:r w:rsidRPr="001D66DF">
        <w:tab/>
        <w:t>typie statku i tonażu brutto,</w:t>
      </w:r>
    </w:p>
    <w:p w14:paraId="2BF568BC" w14:textId="77777777" w:rsidR="00333493" w:rsidRPr="0069053D" w:rsidRDefault="00333493" w:rsidP="00333493">
      <w:pPr>
        <w:pStyle w:val="ZLITwPKTzmlitwpktartykuempunktem"/>
      </w:pPr>
      <w:r>
        <w:t>c)</w:t>
      </w:r>
      <w:r w:rsidRPr="0069053D">
        <w:tab/>
        <w:t>miejscu zgonu (na morzu, w porcie, na kotwicowisku),</w:t>
      </w:r>
    </w:p>
    <w:p w14:paraId="00BFD1E3" w14:textId="77777777" w:rsidR="00333493" w:rsidRPr="0069053D" w:rsidRDefault="00333493" w:rsidP="00333493">
      <w:pPr>
        <w:pStyle w:val="ZLITwPKTzmlitwpktartykuempunktem"/>
      </w:pPr>
      <w:r>
        <w:t>d)</w:t>
      </w:r>
      <w:r w:rsidRPr="0069053D">
        <w:tab/>
        <w:t>płci marynarza,</w:t>
      </w:r>
    </w:p>
    <w:p w14:paraId="59E39FEB" w14:textId="77777777" w:rsidR="00333493" w:rsidRPr="0069053D" w:rsidRDefault="00333493" w:rsidP="00333493">
      <w:pPr>
        <w:pStyle w:val="ZLITwPKTzmlitwpktartykuempunktem"/>
      </w:pPr>
      <w:r>
        <w:t>e)</w:t>
      </w:r>
      <w:r w:rsidRPr="0069053D">
        <w:tab/>
        <w:t>wieku marynarza,</w:t>
      </w:r>
    </w:p>
    <w:p w14:paraId="0C7AEBE4" w14:textId="77777777" w:rsidR="00333493" w:rsidRPr="0069053D" w:rsidRDefault="00333493" w:rsidP="00333493">
      <w:pPr>
        <w:pStyle w:val="ZLITwPKTzmlitwpktartykuempunktem"/>
      </w:pPr>
      <w:r>
        <w:t>f)</w:t>
      </w:r>
      <w:r w:rsidRPr="0069053D">
        <w:tab/>
        <w:t>stanowisku, na którym był zatrudniony marynarz,</w:t>
      </w:r>
    </w:p>
    <w:p w14:paraId="62B84FE2" w14:textId="77777777" w:rsidR="00333493" w:rsidRPr="00516293" w:rsidRDefault="00333493" w:rsidP="00333493">
      <w:pPr>
        <w:pStyle w:val="ZLITwPKTzmlitwpktartykuempunktem"/>
      </w:pPr>
      <w:r>
        <w:t>g)</w:t>
      </w:r>
      <w:r w:rsidRPr="0069053D">
        <w:tab/>
        <w:t>dziale, w którym</w:t>
      </w:r>
      <w:r w:rsidRPr="00516293">
        <w:t xml:space="preserve"> był zatrudniony marynarz.</w:t>
      </w:r>
      <w:bookmarkEnd w:id="68"/>
      <w:r w:rsidRPr="00516293">
        <w:t>”.</w:t>
      </w:r>
    </w:p>
    <w:p w14:paraId="53DD8AEF" w14:textId="77777777" w:rsidR="00333493" w:rsidRPr="006B762E" w:rsidRDefault="00333493" w:rsidP="00333493">
      <w:pPr>
        <w:pStyle w:val="ARTartustawynprozporzdzenia"/>
      </w:pPr>
      <w:r w:rsidRPr="006B762E">
        <w:rPr>
          <w:rStyle w:val="Ppogrubienie"/>
        </w:rPr>
        <w:t>Art.</w:t>
      </w:r>
      <w:r>
        <w:rPr>
          <w:rStyle w:val="Ppogrubienie"/>
        </w:rPr>
        <w:t> 5</w:t>
      </w:r>
      <w:r w:rsidRPr="006B762E">
        <w:rPr>
          <w:rStyle w:val="Ppogrubienie"/>
        </w:rPr>
        <w:t>.</w:t>
      </w:r>
      <w:r>
        <w:t> </w:t>
      </w:r>
      <w:r w:rsidRPr="006B762E">
        <w:t xml:space="preserve">W ustawie z dnia 5 sierpnia 2015 r. o pracy na morzu </w:t>
      </w:r>
      <w:r w:rsidRPr="00F42A71">
        <w:t>(Dz.</w:t>
      </w:r>
      <w:r>
        <w:t xml:space="preserve"> </w:t>
      </w:r>
      <w:r w:rsidRPr="00F42A71">
        <w:t xml:space="preserve">U. z </w:t>
      </w:r>
      <w:r w:rsidRPr="005810FE">
        <w:t>2026 r. poz. 102</w:t>
      </w:r>
      <w:r w:rsidRPr="00F42A71">
        <w:t>)</w:t>
      </w:r>
      <w:r w:rsidRPr="006B762E">
        <w:t xml:space="preserve"> wprowadza się następujące zmiany:</w:t>
      </w:r>
    </w:p>
    <w:p w14:paraId="7527D9FF" w14:textId="77777777" w:rsidR="00333493" w:rsidRDefault="00333493" w:rsidP="00333493">
      <w:pPr>
        <w:pStyle w:val="PKTpunkt"/>
      </w:pPr>
      <w:r>
        <w:t>1</w:t>
      </w:r>
      <w:r w:rsidRPr="00927AA1">
        <w:t>)</w:t>
      </w:r>
      <w:r>
        <w:tab/>
        <w:t>w art. 2 w pkt 6 lit. b otrzymuje brzmienie:</w:t>
      </w:r>
    </w:p>
    <w:p w14:paraId="14E3106A" w14:textId="77777777" w:rsidR="00333493" w:rsidRDefault="00333493" w:rsidP="00333493">
      <w:pPr>
        <w:pStyle w:val="ZLITzmlitartykuempunktem"/>
      </w:pPr>
      <w:r w:rsidRPr="00B00F18">
        <w:t>„b)</w:t>
      </w:r>
      <w:r>
        <w:tab/>
      </w:r>
      <w:r w:rsidRPr="00B00F18">
        <w:t>każdego innego ucznia oraz kandydata i studenta</w:t>
      </w:r>
      <w:r>
        <w:t>,</w:t>
      </w:r>
      <w:r w:rsidRPr="00B00F18">
        <w:t xml:space="preserve"> odbywającego praktykę zawodową na statku armatora na podstawie umowy zawartej między szkołą lub uczelnią </w:t>
      </w:r>
      <w:bookmarkStart w:id="69" w:name="_Hlk176340117"/>
      <w:r w:rsidRPr="00B00F18">
        <w:t xml:space="preserve">działającą </w:t>
      </w:r>
      <w:r>
        <w:t xml:space="preserve">odpowiednio </w:t>
      </w:r>
      <w:r w:rsidRPr="00B00F18">
        <w:t>w polskim systemie</w:t>
      </w:r>
      <w:r>
        <w:t xml:space="preserve"> oświaty </w:t>
      </w:r>
      <w:bookmarkEnd w:id="69"/>
      <w:r>
        <w:t>lub systemie szkolnictwa wyższego i nauki</w:t>
      </w:r>
      <w:r w:rsidRPr="00B00F18">
        <w:t xml:space="preserve"> a tym armatorem lub na podstawie umowy zawartej bezpośrednio między praktykantem a tym armatorem;”;</w:t>
      </w:r>
    </w:p>
    <w:p w14:paraId="65F960E3" w14:textId="77777777" w:rsidR="00333493" w:rsidRDefault="00333493" w:rsidP="00333493">
      <w:pPr>
        <w:pStyle w:val="PKTpunkt"/>
      </w:pPr>
      <w:r>
        <w:t>2)</w:t>
      </w:r>
      <w:r>
        <w:tab/>
        <w:t>w art. 4 po ust. 3 dodaje się ust. 3a–3k w brzmieniu:</w:t>
      </w:r>
    </w:p>
    <w:p w14:paraId="2B06CF04" w14:textId="77777777" w:rsidR="00333493" w:rsidRPr="00905DBE" w:rsidRDefault="00333493" w:rsidP="00333493">
      <w:pPr>
        <w:pStyle w:val="ZUSTzmustartykuempunktem"/>
      </w:pPr>
      <w:r w:rsidRPr="007E1049">
        <w:t>„</w:t>
      </w:r>
      <w:bookmarkStart w:id="70" w:name="_Hlk176340192"/>
      <w:r w:rsidRPr="00905DBE">
        <w:t>3a.</w:t>
      </w:r>
      <w:r>
        <w:t xml:space="preserve"> </w:t>
      </w:r>
      <w:r w:rsidRPr="00905DBE">
        <w:t xml:space="preserve">Dostępu do </w:t>
      </w:r>
      <w:r w:rsidRPr="001F6660">
        <w:t>system</w:t>
      </w:r>
      <w:r>
        <w:t>u</w:t>
      </w:r>
      <w:r w:rsidRPr="001F6660">
        <w:t xml:space="preserve"> kontrolno-informacyjn</w:t>
      </w:r>
      <w:r>
        <w:t>ego</w:t>
      </w:r>
      <w:r w:rsidRPr="001F6660">
        <w:t xml:space="preserve"> dla portów polskich (PHICS) </w:t>
      </w:r>
      <w:r w:rsidRPr="00905DBE">
        <w:t>udziela uprawnionemu lekarzowi</w:t>
      </w:r>
      <w:r>
        <w:t>,</w:t>
      </w:r>
      <w:r w:rsidRPr="00905DBE">
        <w:t xml:space="preserve"> na </w:t>
      </w:r>
      <w:r>
        <w:t xml:space="preserve">jego </w:t>
      </w:r>
      <w:r w:rsidRPr="00905DBE">
        <w:t>wniosek</w:t>
      </w:r>
      <w:r>
        <w:t>,</w:t>
      </w:r>
      <w:r w:rsidRPr="00905DBE">
        <w:t xml:space="preserve"> </w:t>
      </w:r>
      <w:r>
        <w:t>d</w:t>
      </w:r>
      <w:r w:rsidRPr="00905DBE">
        <w:t xml:space="preserve">yrektor </w:t>
      </w:r>
      <w:r>
        <w:t>u</w:t>
      </w:r>
      <w:r w:rsidRPr="00905DBE">
        <w:t xml:space="preserve">rzędu </w:t>
      </w:r>
      <w:r>
        <w:t>m</w:t>
      </w:r>
      <w:r w:rsidRPr="00905DBE">
        <w:t>orskiego w</w:t>
      </w:r>
      <w:r>
        <w:t>łaściwy dla portu Szczecin.</w:t>
      </w:r>
    </w:p>
    <w:p w14:paraId="3F408B2B" w14:textId="77777777" w:rsidR="00333493" w:rsidRPr="00905DBE" w:rsidRDefault="00333493" w:rsidP="00333493">
      <w:pPr>
        <w:pStyle w:val="ZUSTzmustartykuempunktem"/>
      </w:pPr>
      <w:r w:rsidRPr="00905DBE">
        <w:t>3b.</w:t>
      </w:r>
      <w:r>
        <w:t xml:space="preserve"> </w:t>
      </w:r>
      <w:r w:rsidRPr="00905DBE">
        <w:t>Wniosek, o którym mowa w ust.</w:t>
      </w:r>
      <w:r>
        <w:t xml:space="preserve"> </w:t>
      </w:r>
      <w:r w:rsidRPr="00905DBE">
        <w:t>3a</w:t>
      </w:r>
      <w:r>
        <w:t>,</w:t>
      </w:r>
      <w:r w:rsidRPr="00905DBE">
        <w:t xml:space="preserve"> zawiera:</w:t>
      </w:r>
    </w:p>
    <w:p w14:paraId="2A27CBBC" w14:textId="77777777" w:rsidR="00333493" w:rsidRPr="00905DBE" w:rsidRDefault="00333493" w:rsidP="00333493">
      <w:pPr>
        <w:pStyle w:val="ZPKTzmpktartykuempunktem"/>
      </w:pPr>
      <w:r w:rsidRPr="00905DBE">
        <w:lastRenderedPageBreak/>
        <w:t>1)</w:t>
      </w:r>
      <w:r w:rsidRPr="00905DBE">
        <w:tab/>
        <w:t>imię (imiona) i nazwisko</w:t>
      </w:r>
      <w:r>
        <w:t xml:space="preserve"> oraz</w:t>
      </w:r>
      <w:r w:rsidRPr="00905DBE">
        <w:t xml:space="preserve"> numer PESEL</w:t>
      </w:r>
      <w:r w:rsidRPr="00CF1142">
        <w:t xml:space="preserve"> </w:t>
      </w:r>
      <w:r>
        <w:t xml:space="preserve">uprawnionego </w:t>
      </w:r>
      <w:r w:rsidRPr="00905DBE">
        <w:t>lekarza</w:t>
      </w:r>
      <w:r>
        <w:t>;</w:t>
      </w:r>
    </w:p>
    <w:p w14:paraId="53BFC057" w14:textId="77777777" w:rsidR="00333493" w:rsidRPr="00905DBE" w:rsidRDefault="00333493" w:rsidP="00333493">
      <w:pPr>
        <w:pStyle w:val="ZPKTzmpktartykuempunktem"/>
      </w:pPr>
      <w:r>
        <w:t>2</w:t>
      </w:r>
      <w:r w:rsidRPr="00905DBE">
        <w:t>)</w:t>
      </w:r>
      <w:r w:rsidRPr="00905DBE">
        <w:tab/>
        <w:t xml:space="preserve">wskazanie wojewódzkiego ośrodka medycyny pracy, w którym </w:t>
      </w:r>
      <w:r>
        <w:t xml:space="preserve">uprawniony </w:t>
      </w:r>
      <w:r w:rsidRPr="00905DBE">
        <w:t>lekarz zgłosił wykonywanie działalności</w:t>
      </w:r>
      <w:r>
        <w:t>;</w:t>
      </w:r>
    </w:p>
    <w:p w14:paraId="7E42A9A9" w14:textId="77777777" w:rsidR="00333493" w:rsidRPr="00905DBE" w:rsidRDefault="00333493" w:rsidP="00333493">
      <w:pPr>
        <w:pStyle w:val="ZPKTzmpktartykuempunktem"/>
      </w:pPr>
      <w:r>
        <w:t>3</w:t>
      </w:r>
      <w:r w:rsidRPr="00905DBE">
        <w:t>)</w:t>
      </w:r>
      <w:r w:rsidRPr="00905DBE">
        <w:tab/>
        <w:t>numer prawa wykonywania zawodu</w:t>
      </w:r>
      <w:r>
        <w:t xml:space="preserve"> uprawnionego lekarza;</w:t>
      </w:r>
    </w:p>
    <w:p w14:paraId="5E73B35A" w14:textId="77777777" w:rsidR="00333493" w:rsidRPr="00905DBE" w:rsidRDefault="00333493" w:rsidP="00333493">
      <w:pPr>
        <w:pStyle w:val="ZPKTzmpktartykuempunktem"/>
      </w:pPr>
      <w:r>
        <w:t>4</w:t>
      </w:r>
      <w:r w:rsidRPr="00905DBE">
        <w:t>)</w:t>
      </w:r>
      <w:r w:rsidRPr="00905DBE">
        <w:tab/>
      </w:r>
      <w:r>
        <w:t xml:space="preserve">służbowy </w:t>
      </w:r>
      <w:r w:rsidRPr="00CF1142">
        <w:t xml:space="preserve">numer telefonu kontaktowego </w:t>
      </w:r>
      <w:r>
        <w:t xml:space="preserve">oraz służbowy </w:t>
      </w:r>
      <w:r w:rsidRPr="00905DBE">
        <w:t>adres e-mail</w:t>
      </w:r>
      <w:r>
        <w:t xml:space="preserve"> uprawnionego lekarza,</w:t>
      </w:r>
      <w:r w:rsidRPr="00905DBE">
        <w:t xml:space="preserve"> na który zostanie wysłane potwierdzenie rejestracji w systemie </w:t>
      </w:r>
      <w:r>
        <w:t>kontrolno</w:t>
      </w:r>
      <w:r>
        <w:noBreakHyphen/>
        <w:t xml:space="preserve">informacyjnym dla portów polskich (PHICS) </w:t>
      </w:r>
      <w:r w:rsidRPr="00905DBE">
        <w:t xml:space="preserve">oraz dla potrzeb przesyłania powiadomień generowanych przez </w:t>
      </w:r>
      <w:r>
        <w:t xml:space="preserve">ten </w:t>
      </w:r>
      <w:r w:rsidRPr="00905DBE">
        <w:t>system</w:t>
      </w:r>
      <w:r>
        <w:t>;</w:t>
      </w:r>
    </w:p>
    <w:p w14:paraId="17B46062" w14:textId="77777777" w:rsidR="00333493" w:rsidRPr="00905DBE" w:rsidRDefault="00333493" w:rsidP="00333493">
      <w:pPr>
        <w:pStyle w:val="ZPKTzmpktartykuempunktem"/>
      </w:pPr>
      <w:r>
        <w:t>5</w:t>
      </w:r>
      <w:r w:rsidRPr="00905DBE">
        <w:t>)</w:t>
      </w:r>
      <w:r w:rsidRPr="00905DBE">
        <w:tab/>
        <w:t xml:space="preserve">nazwę, adres i </w:t>
      </w:r>
      <w:r>
        <w:t xml:space="preserve">numer </w:t>
      </w:r>
      <w:r w:rsidRPr="00905DBE">
        <w:t>telefon</w:t>
      </w:r>
      <w:r>
        <w:t>u</w:t>
      </w:r>
      <w:r w:rsidRPr="00905DBE">
        <w:t xml:space="preserve"> gabinetu lekarskiego lub podmiotu leczniczego, w który</w:t>
      </w:r>
      <w:r>
        <w:t>ch</w:t>
      </w:r>
      <w:r w:rsidRPr="00905DBE">
        <w:t xml:space="preserve"> </w:t>
      </w:r>
      <w:r>
        <w:t xml:space="preserve">uprawniony </w:t>
      </w:r>
      <w:r w:rsidRPr="00905DBE">
        <w:t xml:space="preserve">lekarz wykonuje badania </w:t>
      </w:r>
      <w:r>
        <w:t xml:space="preserve">lekarskie </w:t>
      </w:r>
      <w:r w:rsidRPr="00905DBE">
        <w:t>marynarzy</w:t>
      </w:r>
      <w:r>
        <w:t>, o których mowa w ust. 3;</w:t>
      </w:r>
    </w:p>
    <w:p w14:paraId="7DE25D86" w14:textId="77777777" w:rsidR="00333493" w:rsidRPr="00905DBE" w:rsidRDefault="00333493" w:rsidP="00333493">
      <w:pPr>
        <w:pStyle w:val="ZPKTzmpktartykuempunktem"/>
      </w:pPr>
      <w:r>
        <w:t>6</w:t>
      </w:r>
      <w:r w:rsidRPr="00905DBE">
        <w:t>)</w:t>
      </w:r>
      <w:r w:rsidRPr="00905DBE">
        <w:tab/>
        <w:t>oświadczeni</w:t>
      </w:r>
      <w:r>
        <w:t>a</w:t>
      </w:r>
      <w:r w:rsidRPr="00905DBE">
        <w:t xml:space="preserve"> </w:t>
      </w:r>
      <w:r>
        <w:t xml:space="preserve">uprawnionego lekarza </w:t>
      </w:r>
      <w:r w:rsidRPr="00905DBE">
        <w:t>o:</w:t>
      </w:r>
    </w:p>
    <w:p w14:paraId="702ADA48" w14:textId="77777777" w:rsidR="00333493" w:rsidRPr="001B26AB" w:rsidRDefault="00333493" w:rsidP="00333493">
      <w:pPr>
        <w:pStyle w:val="ZLITwPKTzmlitwpktartykuempunktem"/>
      </w:pPr>
      <w:r w:rsidRPr="001B26AB">
        <w:t>a)</w:t>
      </w:r>
      <w:r w:rsidRPr="001B26AB">
        <w:tab/>
        <w:t xml:space="preserve">wykonywaniu badań </w:t>
      </w:r>
      <w:r>
        <w:t>lekarskich</w:t>
      </w:r>
      <w:r w:rsidRPr="001B26AB">
        <w:t xml:space="preserve"> marynarzy</w:t>
      </w:r>
      <w:r>
        <w:t>, o których mowa w ust. 3,</w:t>
      </w:r>
      <w:r w:rsidRPr="001B26AB">
        <w:t xml:space="preserve"> i zapoznaniu się z aktualnymi przepisami </w:t>
      </w:r>
      <w:r>
        <w:t xml:space="preserve">prawa </w:t>
      </w:r>
      <w:r w:rsidRPr="001B26AB">
        <w:t>dotyczącymi wydawania świadectw zdrowia marynarzom,</w:t>
      </w:r>
    </w:p>
    <w:p w14:paraId="3704FF0F" w14:textId="77777777" w:rsidR="00333493" w:rsidRPr="0023136F" w:rsidRDefault="00333493" w:rsidP="00333493">
      <w:pPr>
        <w:pStyle w:val="ZLITwPKTzmlitwpktartykuempunktem"/>
      </w:pPr>
      <w:r w:rsidRPr="0023136F">
        <w:t>b)</w:t>
      </w:r>
      <w:r w:rsidRPr="0023136F">
        <w:tab/>
        <w:t xml:space="preserve">posiadaniu i stosowaniu zabezpieczeń technicznych i organizacyjnych chroniących przed </w:t>
      </w:r>
      <w:r>
        <w:t>nieuprawnionym</w:t>
      </w:r>
      <w:r w:rsidRPr="0023136F">
        <w:t xml:space="preserve"> dostęp</w:t>
      </w:r>
      <w:r>
        <w:t>em</w:t>
      </w:r>
      <w:r w:rsidRPr="0023136F">
        <w:t xml:space="preserve"> do danych </w:t>
      </w:r>
      <w:r>
        <w:t>dotyczących badań lekarskich marynarzy</w:t>
      </w:r>
      <w:r w:rsidRPr="0023136F">
        <w:t>,</w:t>
      </w:r>
      <w:r>
        <w:t xml:space="preserve"> o których mowa w ust. 3,</w:t>
      </w:r>
    </w:p>
    <w:p w14:paraId="55B9A283" w14:textId="77777777" w:rsidR="00333493" w:rsidRPr="001B26AB" w:rsidRDefault="00333493" w:rsidP="00333493">
      <w:pPr>
        <w:pStyle w:val="ZLITwPKTzmlitwpktartykuempunktem"/>
      </w:pPr>
      <w:r w:rsidRPr="007F20FC">
        <w:t>c)</w:t>
      </w:r>
      <w:r w:rsidRPr="007F20FC">
        <w:tab/>
        <w:t xml:space="preserve">wyrażeniu zgody na upublicznienie </w:t>
      </w:r>
      <w:r>
        <w:t xml:space="preserve">jego </w:t>
      </w:r>
      <w:r w:rsidRPr="007F20FC">
        <w:t xml:space="preserve">imienia i nazwiska oraz </w:t>
      </w:r>
      <w:r>
        <w:t xml:space="preserve">nazwy, </w:t>
      </w:r>
      <w:r w:rsidRPr="007F20FC">
        <w:t>adresu i numeru telefonu gabinetu lekarskiego</w:t>
      </w:r>
      <w:r w:rsidRPr="00D016C2" w:rsidDel="00D016C2">
        <w:t xml:space="preserve"> </w:t>
      </w:r>
      <w:r w:rsidRPr="007F20FC">
        <w:t xml:space="preserve">lub podmiotu leczniczego, </w:t>
      </w:r>
      <w:r w:rsidRPr="001B26AB">
        <w:t>w który</w:t>
      </w:r>
      <w:r>
        <w:t>ch</w:t>
      </w:r>
      <w:r w:rsidRPr="001B26AB">
        <w:t xml:space="preserve"> </w:t>
      </w:r>
      <w:r>
        <w:t>wykonuje badania lekarskie marynarzy, o których mowa w ust. 3</w:t>
      </w:r>
      <w:r w:rsidRPr="001B26AB">
        <w:t>;</w:t>
      </w:r>
    </w:p>
    <w:p w14:paraId="4D9C610B" w14:textId="77777777" w:rsidR="00333493" w:rsidRPr="00905DBE" w:rsidRDefault="00333493" w:rsidP="00333493">
      <w:pPr>
        <w:pStyle w:val="ZPKTzmpktartykuempunktem"/>
      </w:pPr>
      <w:r>
        <w:t>7</w:t>
      </w:r>
      <w:r w:rsidRPr="00905DBE">
        <w:t>)</w:t>
      </w:r>
      <w:r w:rsidRPr="00905DBE">
        <w:tab/>
        <w:t xml:space="preserve">datę i podpis </w:t>
      </w:r>
      <w:r>
        <w:t xml:space="preserve">uprawnionego </w:t>
      </w:r>
      <w:r w:rsidRPr="00905DBE">
        <w:t>lekarza.</w:t>
      </w:r>
    </w:p>
    <w:p w14:paraId="0343BA97" w14:textId="77777777" w:rsidR="00333493" w:rsidRPr="00905DBE" w:rsidRDefault="00333493" w:rsidP="00333493">
      <w:pPr>
        <w:pStyle w:val="ZUSTzmustartykuempunktem"/>
      </w:pPr>
      <w:r w:rsidRPr="00905DBE">
        <w:t>3c.</w:t>
      </w:r>
      <w:r>
        <w:t xml:space="preserve"> </w:t>
      </w:r>
      <w:r w:rsidRPr="00905DBE">
        <w:t xml:space="preserve">W </w:t>
      </w:r>
      <w:r w:rsidRPr="00EF26F7">
        <w:t>przypadku</w:t>
      </w:r>
      <w:r w:rsidRPr="00905DBE">
        <w:t xml:space="preserve"> gdy wniosek</w:t>
      </w:r>
      <w:r>
        <w:t>,</w:t>
      </w:r>
      <w:r w:rsidRPr="00905DBE">
        <w:t xml:space="preserve"> o którym mowa w </w:t>
      </w:r>
      <w:r>
        <w:t>ust.</w:t>
      </w:r>
      <w:r w:rsidRPr="00905DBE">
        <w:t xml:space="preserve"> 3a</w:t>
      </w:r>
      <w:r>
        <w:t>,</w:t>
      </w:r>
      <w:r w:rsidRPr="00905DBE">
        <w:t xml:space="preserve"> jest składany w postaci elektronicznej</w:t>
      </w:r>
      <w:r>
        <w:t>,</w:t>
      </w:r>
      <w:r w:rsidRPr="00905DBE">
        <w:t xml:space="preserve"> </w:t>
      </w:r>
      <w:r>
        <w:t xml:space="preserve">uprawniony </w:t>
      </w:r>
      <w:r w:rsidRPr="00905DBE">
        <w:t>lekarz opatruje go kwalifikowanym podpisem elektronicznym, podpisem zaufanym albo podpisem osobistym lub uwierzytelnia w sposób zapewniający możliwość potwierdzenia pochodzenia i integralności weryfikowanych danych w postaci elektronicznej.</w:t>
      </w:r>
    </w:p>
    <w:p w14:paraId="5859F34B" w14:textId="77777777" w:rsidR="00333493" w:rsidRPr="00905DBE" w:rsidRDefault="00333493" w:rsidP="00333493">
      <w:pPr>
        <w:pStyle w:val="ZUSTzmustartykuempunktem"/>
      </w:pPr>
      <w:r w:rsidRPr="00905DBE">
        <w:t>3d.</w:t>
      </w:r>
      <w:r>
        <w:t xml:space="preserve"> </w:t>
      </w:r>
      <w:r w:rsidRPr="00905DBE">
        <w:t xml:space="preserve">Dyrektor </w:t>
      </w:r>
      <w:r>
        <w:t>u</w:t>
      </w:r>
      <w:r w:rsidRPr="00905DBE">
        <w:t xml:space="preserve">rzędu </w:t>
      </w:r>
      <w:r>
        <w:t>m</w:t>
      </w:r>
      <w:r w:rsidRPr="00905DBE">
        <w:t>orskiego w</w:t>
      </w:r>
      <w:r>
        <w:t>łaściwy dla portu Szczecin</w:t>
      </w:r>
      <w:r w:rsidRPr="00905DBE">
        <w:t xml:space="preserve"> odmawia</w:t>
      </w:r>
      <w:r>
        <w:t>, w drodze decyzji,</w:t>
      </w:r>
      <w:r w:rsidRPr="00905DBE">
        <w:t xml:space="preserve"> udzielenia dostępu do </w:t>
      </w:r>
      <w:r w:rsidRPr="001F6660">
        <w:t>system</w:t>
      </w:r>
      <w:r>
        <w:t>u</w:t>
      </w:r>
      <w:r w:rsidRPr="001F6660">
        <w:t xml:space="preserve"> kontrolno-informacyjn</w:t>
      </w:r>
      <w:r>
        <w:t>ego</w:t>
      </w:r>
      <w:r w:rsidRPr="001F6660">
        <w:t xml:space="preserve"> dla portów polskich (PHICS) </w:t>
      </w:r>
      <w:r w:rsidRPr="00905DBE">
        <w:t xml:space="preserve">lekarzowi, który nie </w:t>
      </w:r>
      <w:r>
        <w:t>jest uprawnionym lekarzem,</w:t>
      </w:r>
      <w:r w:rsidRPr="00905DBE">
        <w:t xml:space="preserve"> </w:t>
      </w:r>
      <w:r>
        <w:t>o którym mowa</w:t>
      </w:r>
      <w:r w:rsidRPr="00905DBE">
        <w:t xml:space="preserve"> w ust. 3</w:t>
      </w:r>
      <w:r>
        <w:t>,</w:t>
      </w:r>
      <w:r w:rsidRPr="00905DBE">
        <w:t xml:space="preserve"> lub </w:t>
      </w:r>
      <w:r>
        <w:t>uprawnionemu lekarzowi, który nie</w:t>
      </w:r>
      <w:r w:rsidRPr="00905DBE">
        <w:t xml:space="preserve"> złoż</w:t>
      </w:r>
      <w:r>
        <w:t>ył</w:t>
      </w:r>
      <w:r w:rsidRPr="00905DBE">
        <w:t xml:space="preserve"> oświadcze</w:t>
      </w:r>
      <w:r>
        <w:t>ń, o których mowa</w:t>
      </w:r>
      <w:r w:rsidRPr="00905DBE">
        <w:t xml:space="preserve"> w</w:t>
      </w:r>
      <w:r>
        <w:t> </w:t>
      </w:r>
      <w:r w:rsidRPr="00905DBE">
        <w:t>ust. 3</w:t>
      </w:r>
      <w:r>
        <w:t>b</w:t>
      </w:r>
      <w:r w:rsidRPr="00905DBE">
        <w:t xml:space="preserve"> pkt </w:t>
      </w:r>
      <w:r>
        <w:t>6</w:t>
      </w:r>
      <w:r w:rsidRPr="00905DBE">
        <w:t xml:space="preserve">. </w:t>
      </w:r>
    </w:p>
    <w:p w14:paraId="0DD7662F" w14:textId="77777777" w:rsidR="00333493" w:rsidRPr="00905DBE" w:rsidRDefault="00333493" w:rsidP="00333493">
      <w:pPr>
        <w:pStyle w:val="ZUSTzmustartykuempunktem"/>
      </w:pPr>
      <w:r w:rsidRPr="00905DBE">
        <w:t>3e.</w:t>
      </w:r>
      <w:r>
        <w:t xml:space="preserve"> </w:t>
      </w:r>
      <w:r w:rsidRPr="00905DBE">
        <w:t xml:space="preserve">Wojewódzkie ośrodki medycyny pracy, na pisemny wniosek </w:t>
      </w:r>
      <w:r>
        <w:t>d</w:t>
      </w:r>
      <w:r w:rsidRPr="00905DBE">
        <w:t xml:space="preserve">yrektora </w:t>
      </w:r>
      <w:r>
        <w:t>u</w:t>
      </w:r>
      <w:r w:rsidRPr="00905DBE">
        <w:t xml:space="preserve">rzędu </w:t>
      </w:r>
      <w:r>
        <w:t>m</w:t>
      </w:r>
      <w:r w:rsidRPr="00905DBE">
        <w:t>orskiego w</w:t>
      </w:r>
      <w:r>
        <w:t>łaściwego dla portu Szczecin</w:t>
      </w:r>
      <w:r w:rsidRPr="00905DBE">
        <w:t xml:space="preserve">, </w:t>
      </w:r>
      <w:r>
        <w:t>przekazują</w:t>
      </w:r>
      <w:r w:rsidRPr="00905DBE">
        <w:t xml:space="preserve"> aktualn</w:t>
      </w:r>
      <w:r>
        <w:t>e</w:t>
      </w:r>
      <w:r w:rsidRPr="00905DBE">
        <w:t xml:space="preserve"> </w:t>
      </w:r>
      <w:r>
        <w:t>informacje o</w:t>
      </w:r>
      <w:r w:rsidRPr="00905DBE">
        <w:t xml:space="preserve"> </w:t>
      </w:r>
      <w:r w:rsidRPr="00905DBE">
        <w:lastRenderedPageBreak/>
        <w:t>uprawnionych lekarz</w:t>
      </w:r>
      <w:r>
        <w:t>ach</w:t>
      </w:r>
      <w:r w:rsidRPr="00905DBE">
        <w:t>, o których mowa w ust. 3</w:t>
      </w:r>
      <w:r>
        <w:t>,</w:t>
      </w:r>
      <w:r w:rsidRPr="00905DBE">
        <w:t xml:space="preserve"> </w:t>
      </w:r>
      <w:r>
        <w:t>obejmujące</w:t>
      </w:r>
      <w:r w:rsidRPr="00905DBE">
        <w:t xml:space="preserve"> imię (imiona) i nazwisko, numer prawa wykonywania zawodu oraz adres miejsca wykonywania praktyki lekarskiej.</w:t>
      </w:r>
    </w:p>
    <w:p w14:paraId="1B77CCB4" w14:textId="77777777" w:rsidR="00333493" w:rsidRPr="00905DBE" w:rsidRDefault="00333493" w:rsidP="00333493">
      <w:pPr>
        <w:pStyle w:val="ZUSTzmustartykuempunktem"/>
      </w:pPr>
      <w:r w:rsidRPr="00905DBE">
        <w:t>3f.</w:t>
      </w:r>
      <w:r>
        <w:t xml:space="preserve"> </w:t>
      </w:r>
      <w:r w:rsidRPr="00905DBE">
        <w:t xml:space="preserve">Wojewódzki ośrodek medycyny pracy zawiadamia </w:t>
      </w:r>
      <w:r>
        <w:t>d</w:t>
      </w:r>
      <w:r w:rsidRPr="00905DBE">
        <w:t xml:space="preserve">yrektora </w:t>
      </w:r>
      <w:r>
        <w:t>u</w:t>
      </w:r>
      <w:r w:rsidRPr="00905DBE">
        <w:t xml:space="preserve">rzędu </w:t>
      </w:r>
      <w:r>
        <w:t>m</w:t>
      </w:r>
      <w:r w:rsidRPr="00905DBE">
        <w:t>orskiego w</w:t>
      </w:r>
      <w:r>
        <w:t>łaściwego</w:t>
      </w:r>
      <w:r w:rsidRPr="00905DBE">
        <w:t xml:space="preserve"> </w:t>
      </w:r>
      <w:r>
        <w:t xml:space="preserve">dla portu </w:t>
      </w:r>
      <w:r w:rsidRPr="00905DBE">
        <w:t>Szczecin o rozpoczęciu i zakończeniu działalności</w:t>
      </w:r>
      <w:r>
        <w:t xml:space="preserve"> w zakresie badań lekarskich, o których mowa w ust. 3</w:t>
      </w:r>
      <w:r w:rsidRPr="00905DBE">
        <w:t>, w terminie 30 dni od dnia powzięcia</w:t>
      </w:r>
      <w:r>
        <w:t xml:space="preserve"> tej</w:t>
      </w:r>
      <w:r w:rsidRPr="00905DBE">
        <w:t xml:space="preserve"> informacji.</w:t>
      </w:r>
    </w:p>
    <w:p w14:paraId="5DF4CEA2" w14:textId="77777777" w:rsidR="00333493" w:rsidRPr="00905DBE" w:rsidRDefault="00333493" w:rsidP="00333493">
      <w:pPr>
        <w:pStyle w:val="ZUSTzmustartykuempunktem"/>
      </w:pPr>
      <w:r w:rsidRPr="00905DBE">
        <w:t>3g.</w:t>
      </w:r>
      <w:r>
        <w:t xml:space="preserve"> </w:t>
      </w:r>
      <w:r w:rsidRPr="00905DBE">
        <w:t xml:space="preserve">Dyrektor </w:t>
      </w:r>
      <w:r>
        <w:t>u</w:t>
      </w:r>
      <w:r w:rsidRPr="00905DBE">
        <w:t xml:space="preserve">rzędu </w:t>
      </w:r>
      <w:r>
        <w:t>m</w:t>
      </w:r>
      <w:r w:rsidRPr="00905DBE">
        <w:t>orskiego w</w:t>
      </w:r>
      <w:r>
        <w:t>łaściwy dla portu Szczecin</w:t>
      </w:r>
      <w:r w:rsidRPr="00905DBE">
        <w:t xml:space="preserve"> prowadzi listę uprawnionych lekarzy, którym został</w:t>
      </w:r>
      <w:r w:rsidRPr="0008249B">
        <w:t xml:space="preserve"> </w:t>
      </w:r>
      <w:r w:rsidRPr="00905DBE">
        <w:t xml:space="preserve">udzielony dostęp do systemu </w:t>
      </w:r>
      <w:r w:rsidRPr="001F6660">
        <w:t>kontrolno-informacyjn</w:t>
      </w:r>
      <w:r>
        <w:t>ego</w:t>
      </w:r>
      <w:r w:rsidRPr="001F6660">
        <w:t xml:space="preserve"> dla portów polskich (PHICS)</w:t>
      </w:r>
      <w:r w:rsidRPr="00905DBE">
        <w:t>, zawierając</w:t>
      </w:r>
      <w:r>
        <w:t>ą</w:t>
      </w:r>
      <w:r w:rsidRPr="00905DBE">
        <w:t xml:space="preserve"> następujące dane:</w:t>
      </w:r>
    </w:p>
    <w:p w14:paraId="13A8145D" w14:textId="77777777" w:rsidR="00333493" w:rsidRPr="00905DBE" w:rsidRDefault="00333493" w:rsidP="00333493">
      <w:pPr>
        <w:pStyle w:val="ZPKTzmpktartykuempunktem"/>
      </w:pPr>
      <w:r w:rsidRPr="00905DBE">
        <w:t>1)</w:t>
      </w:r>
      <w:r w:rsidRPr="00905DBE">
        <w:tab/>
        <w:t xml:space="preserve">imię (imiona) i nazwisko </w:t>
      </w:r>
      <w:r>
        <w:t xml:space="preserve">uprawnionego </w:t>
      </w:r>
      <w:r w:rsidRPr="00905DBE">
        <w:t>lekarza;</w:t>
      </w:r>
    </w:p>
    <w:p w14:paraId="322202C3" w14:textId="77777777" w:rsidR="00333493" w:rsidRPr="00905DBE" w:rsidRDefault="00333493" w:rsidP="00333493">
      <w:pPr>
        <w:pStyle w:val="ZPKTzmpktartykuempunktem"/>
      </w:pPr>
      <w:r w:rsidRPr="00905DBE">
        <w:t>2)</w:t>
      </w:r>
      <w:r w:rsidRPr="00905DBE">
        <w:tab/>
        <w:t xml:space="preserve">określenie wojewódzkiego ośrodka medycyny pracy, w którym </w:t>
      </w:r>
      <w:r>
        <w:t xml:space="preserve">uprawniony </w:t>
      </w:r>
      <w:r w:rsidRPr="00905DBE">
        <w:t>lekarz zgłosił wykonywanie działalności;</w:t>
      </w:r>
    </w:p>
    <w:p w14:paraId="5DD0B78C" w14:textId="77777777" w:rsidR="00333493" w:rsidRPr="00905DBE" w:rsidRDefault="00333493" w:rsidP="00333493">
      <w:pPr>
        <w:pStyle w:val="ZPKTzmpktartykuempunktem"/>
      </w:pPr>
      <w:r w:rsidRPr="00905DBE">
        <w:t>3)</w:t>
      </w:r>
      <w:r w:rsidRPr="00905DBE">
        <w:tab/>
        <w:t>adres miejsca wykonywania praktyki lekarskiej i numer telefonu kontaktowego gabinetu lekarskiego</w:t>
      </w:r>
      <w:r w:rsidRPr="00036225">
        <w:t xml:space="preserve"> lub podmiotu leczniczego</w:t>
      </w:r>
      <w:r w:rsidRPr="00905DBE">
        <w:t>, w który</w:t>
      </w:r>
      <w:r>
        <w:t>ch</w:t>
      </w:r>
      <w:r w:rsidRPr="00905DBE">
        <w:t xml:space="preserve"> uprawniony lekarz </w:t>
      </w:r>
      <w:r>
        <w:t>wykonuje badania lekarskie marynarzy, o których mowa w ust. 3</w:t>
      </w:r>
      <w:r w:rsidRPr="00905DBE">
        <w:t>.</w:t>
      </w:r>
    </w:p>
    <w:p w14:paraId="2B1E655B" w14:textId="77777777" w:rsidR="00333493" w:rsidRDefault="00333493" w:rsidP="00333493">
      <w:pPr>
        <w:pStyle w:val="ZUSTzmustartykuempunktem"/>
      </w:pPr>
      <w:r w:rsidRPr="00905DBE">
        <w:t>3h. Lista, o której mowa w ust. 3g</w:t>
      </w:r>
      <w:r>
        <w:t xml:space="preserve">, </w:t>
      </w:r>
      <w:r w:rsidRPr="00905DBE">
        <w:t>jest udostępniana na stron</w:t>
      </w:r>
      <w:r>
        <w:t>ach</w:t>
      </w:r>
      <w:r w:rsidRPr="00905DBE">
        <w:t xml:space="preserve"> internetow</w:t>
      </w:r>
      <w:r>
        <w:t>ych</w:t>
      </w:r>
      <w:r w:rsidRPr="00905DBE">
        <w:t xml:space="preserve"> urzędów morskich oraz w Biuletynie Informacji Publicznej </w:t>
      </w:r>
      <w:r>
        <w:t xml:space="preserve">na stronach podmiotowych tych </w:t>
      </w:r>
      <w:r w:rsidRPr="00905DBE">
        <w:t>urzędów.</w:t>
      </w:r>
      <w:bookmarkEnd w:id="70"/>
    </w:p>
    <w:p w14:paraId="48231253" w14:textId="77777777" w:rsidR="00333493" w:rsidRPr="00A91AFF" w:rsidRDefault="00333493" w:rsidP="00333493">
      <w:pPr>
        <w:pStyle w:val="ZUSTzmustartykuempunktem"/>
      </w:pPr>
      <w:r w:rsidRPr="00A91AFF">
        <w:t>3i.</w:t>
      </w:r>
      <w:r>
        <w:t xml:space="preserve"> Uprawniony</w:t>
      </w:r>
      <w:r w:rsidRPr="00A91AFF">
        <w:t xml:space="preserve"> </w:t>
      </w:r>
      <w:r>
        <w:t>l</w:t>
      </w:r>
      <w:r w:rsidRPr="00A91AFF">
        <w:t xml:space="preserve">ekarz, którego dane </w:t>
      </w:r>
      <w:r>
        <w:t>są zawarte</w:t>
      </w:r>
      <w:r w:rsidRPr="00A91AFF">
        <w:t xml:space="preserve"> na liście,</w:t>
      </w:r>
      <w:r w:rsidRPr="00B46FE4">
        <w:t xml:space="preserve"> o której mowa w ust. 3g, </w:t>
      </w:r>
      <w:r>
        <w:t xml:space="preserve">niezwłocznie </w:t>
      </w:r>
      <w:r w:rsidRPr="00A91AFF">
        <w:t xml:space="preserve">zgłasza </w:t>
      </w:r>
      <w:r>
        <w:t xml:space="preserve">na piśmie utrwalonym </w:t>
      </w:r>
      <w:r w:rsidRPr="00686ED0">
        <w:t>w postaci papierowej lub elektronicznej</w:t>
      </w:r>
      <w:r w:rsidRPr="00686ED0" w:rsidDel="00581212">
        <w:t xml:space="preserve"> </w:t>
      </w:r>
      <w:r w:rsidRPr="00A91AFF">
        <w:t>dyrektorowi urzędu morskiego właściwego dla portu Szczecin</w:t>
      </w:r>
      <w:r>
        <w:t xml:space="preserve"> każdą zmianę</w:t>
      </w:r>
      <w:r w:rsidRPr="00495D80">
        <w:t xml:space="preserve"> danych </w:t>
      </w:r>
      <w:r>
        <w:t>zawartych na tej liście</w:t>
      </w:r>
      <w:r w:rsidRPr="00A91AFF">
        <w:t xml:space="preserve">. </w:t>
      </w:r>
    </w:p>
    <w:p w14:paraId="0482D1D3" w14:textId="77777777" w:rsidR="00333493" w:rsidRDefault="00333493" w:rsidP="00333493">
      <w:pPr>
        <w:pStyle w:val="ZUSTzmustartykuempunktem"/>
      </w:pPr>
      <w:r w:rsidRPr="00A91AFF">
        <w:t xml:space="preserve">3j. Dyrektor urzędu morskiego właściwego dla portu Szczecin niezwłocznie </w:t>
      </w:r>
      <w:r>
        <w:t xml:space="preserve">zmienia </w:t>
      </w:r>
      <w:r w:rsidRPr="00A91AFF">
        <w:t>dane na liście</w:t>
      </w:r>
      <w:r>
        <w:t>, o której mowa w ust. 3g,</w:t>
      </w:r>
      <w:r w:rsidRPr="00A91AFF">
        <w:t xml:space="preserve"> oraz powiadamia o każdej zmianie </w:t>
      </w:r>
      <w:r>
        <w:t xml:space="preserve">pozostałych </w:t>
      </w:r>
      <w:r w:rsidRPr="00F05852">
        <w:t>dyrektor</w:t>
      </w:r>
      <w:r>
        <w:t>ów</w:t>
      </w:r>
      <w:r w:rsidRPr="00F05852">
        <w:t xml:space="preserve"> urzęd</w:t>
      </w:r>
      <w:r>
        <w:t>ów</w:t>
      </w:r>
      <w:r w:rsidRPr="00F05852">
        <w:t xml:space="preserve"> morski</w:t>
      </w:r>
      <w:r>
        <w:t>ch</w:t>
      </w:r>
      <w:r w:rsidRPr="00F05852">
        <w:t>.</w:t>
      </w:r>
      <w:r w:rsidRPr="00A91AFF">
        <w:t xml:space="preserve"> </w:t>
      </w:r>
    </w:p>
    <w:p w14:paraId="29B82CB3" w14:textId="038D55D8" w:rsidR="00333493" w:rsidRDefault="00333493" w:rsidP="00333493">
      <w:pPr>
        <w:pStyle w:val="ZUSTzmustartykuempunktem"/>
      </w:pPr>
      <w:r>
        <w:t xml:space="preserve">3k. </w:t>
      </w:r>
      <w:r w:rsidRPr="00A91AFF">
        <w:t xml:space="preserve">Dane </w:t>
      </w:r>
      <w:r>
        <w:t xml:space="preserve">uprawnionych </w:t>
      </w:r>
      <w:r w:rsidRPr="00A91AFF">
        <w:t>lekarzy, o których mowa w ust. 3g</w:t>
      </w:r>
      <w:r>
        <w:t>,</w:t>
      </w:r>
      <w:r w:rsidRPr="00A91AFF">
        <w:t xml:space="preserve"> są przechowywane </w:t>
      </w:r>
      <w:r>
        <w:t>przez</w:t>
      </w:r>
      <w:r w:rsidRPr="00A91AFF">
        <w:t xml:space="preserve"> okres prowadzenia działalności przez uprawnionego lekarza oraz przez okres 30 miesięcy </w:t>
      </w:r>
      <w:r w:rsidRPr="009C193A">
        <w:t xml:space="preserve">od </w:t>
      </w:r>
      <w:r w:rsidR="004113FC" w:rsidRPr="009C193A">
        <w:t xml:space="preserve">dnia </w:t>
      </w:r>
      <w:r w:rsidRPr="00A91AFF">
        <w:t>powzięcia przez dyrektora urzędu morskiego właściwego dla portu Szczecin informacji o zakończeniu działalności przez uprawnionego lekarza.</w:t>
      </w:r>
      <w:r w:rsidRPr="00927AA1">
        <w:t>”</w:t>
      </w:r>
      <w:r>
        <w:t>;</w:t>
      </w:r>
    </w:p>
    <w:p w14:paraId="1997867A" w14:textId="77777777" w:rsidR="00333493" w:rsidRPr="008179EE" w:rsidRDefault="00333493" w:rsidP="00333493">
      <w:pPr>
        <w:pStyle w:val="PKTpunkt"/>
      </w:pPr>
      <w:r>
        <w:t>3)</w:t>
      </w:r>
      <w:r>
        <w:tab/>
        <w:t xml:space="preserve">w </w:t>
      </w:r>
      <w:r w:rsidRPr="008179EE">
        <w:t xml:space="preserve">art. 10 </w:t>
      </w:r>
      <w:r>
        <w:t xml:space="preserve">po ust. 1 </w:t>
      </w:r>
      <w:r w:rsidRPr="008179EE">
        <w:t>doda</w:t>
      </w:r>
      <w:r>
        <w:t>je się</w:t>
      </w:r>
      <w:r w:rsidRPr="008179EE">
        <w:t xml:space="preserve"> ust. </w:t>
      </w:r>
      <w:r>
        <w:t>1a–1h</w:t>
      </w:r>
      <w:r w:rsidRPr="008179EE">
        <w:t xml:space="preserve"> </w:t>
      </w:r>
      <w:r>
        <w:t>w brzmieniu</w:t>
      </w:r>
      <w:r w:rsidRPr="008179EE">
        <w:t>:</w:t>
      </w:r>
    </w:p>
    <w:p w14:paraId="650EB9AE" w14:textId="77777777" w:rsidR="00333493" w:rsidRPr="002F5ED1" w:rsidRDefault="00333493" w:rsidP="00333493">
      <w:pPr>
        <w:pStyle w:val="ZUSTzmustartykuempunktem"/>
      </w:pPr>
      <w:r w:rsidRPr="00081A84">
        <w:t>„</w:t>
      </w:r>
      <w:bookmarkStart w:id="71" w:name="_Hlk176340503"/>
      <w:r>
        <w:t xml:space="preserve">1a. </w:t>
      </w:r>
      <w:r w:rsidRPr="002F5ED1">
        <w:t>Dyrektorzy urzędów morskich prowadzą ewidencję wydanych i unieważnionych książeczek żeglarskich.</w:t>
      </w:r>
    </w:p>
    <w:p w14:paraId="00F62D5E" w14:textId="77777777" w:rsidR="00333493" w:rsidRPr="002F5ED1" w:rsidRDefault="00333493" w:rsidP="00333493">
      <w:pPr>
        <w:pStyle w:val="ZUSTzmustartykuempunktem"/>
      </w:pPr>
      <w:r w:rsidRPr="002F5ED1">
        <w:t>1b.</w:t>
      </w:r>
      <w:r>
        <w:t xml:space="preserve"> </w:t>
      </w:r>
      <w:r w:rsidRPr="002F5ED1">
        <w:t>Ewidencja</w:t>
      </w:r>
      <w:r>
        <w:t>,</w:t>
      </w:r>
      <w:r w:rsidRPr="002F5ED1">
        <w:t xml:space="preserve"> o której mowa w ust. 1a</w:t>
      </w:r>
      <w:r>
        <w:t>,</w:t>
      </w:r>
      <w:r w:rsidRPr="002F5ED1">
        <w:t xml:space="preserve"> </w:t>
      </w:r>
      <w:r>
        <w:t xml:space="preserve">jest </w:t>
      </w:r>
      <w:r w:rsidRPr="002F5ED1">
        <w:t>prowadzona w postaci papierowej i elektronicznej w systemie kontrolno-informacyjny</w:t>
      </w:r>
      <w:r>
        <w:t>ch</w:t>
      </w:r>
      <w:r w:rsidRPr="002F5ED1">
        <w:t xml:space="preserve"> dla portów polskich (PHICS).</w:t>
      </w:r>
    </w:p>
    <w:p w14:paraId="7F372ADD" w14:textId="77777777" w:rsidR="00333493" w:rsidRPr="002F5ED1" w:rsidRDefault="00333493" w:rsidP="00333493">
      <w:pPr>
        <w:pStyle w:val="ZUSTzmustartykuempunktem"/>
      </w:pPr>
      <w:r w:rsidRPr="002F5ED1">
        <w:lastRenderedPageBreak/>
        <w:t>1c. W ewidencji</w:t>
      </w:r>
      <w:r>
        <w:t>, o której mowa w ust. 1a,</w:t>
      </w:r>
      <w:r w:rsidRPr="002F5ED1">
        <w:t xml:space="preserve"> gromadzi się:</w:t>
      </w:r>
    </w:p>
    <w:p w14:paraId="02745794" w14:textId="77777777" w:rsidR="00333493" w:rsidRPr="002F5ED1" w:rsidRDefault="00333493" w:rsidP="00333493">
      <w:pPr>
        <w:pStyle w:val="ZPKTzmpktartykuempunktem"/>
      </w:pPr>
      <w:r w:rsidRPr="002F5ED1">
        <w:t>1)</w:t>
      </w:r>
      <w:r w:rsidRPr="002F5ED1">
        <w:tab/>
        <w:t>dane zawarte we wniosk</w:t>
      </w:r>
      <w:r>
        <w:t>u</w:t>
      </w:r>
      <w:r w:rsidRPr="002F5ED1">
        <w:t xml:space="preserve"> os</w:t>
      </w:r>
      <w:r>
        <w:t>oby</w:t>
      </w:r>
      <w:r w:rsidRPr="002F5ED1">
        <w:t xml:space="preserve"> ubiegając</w:t>
      </w:r>
      <w:r>
        <w:t>ej</w:t>
      </w:r>
      <w:r w:rsidRPr="002F5ED1">
        <w:t xml:space="preserve"> się o </w:t>
      </w:r>
      <w:r>
        <w:t xml:space="preserve">wystawienie lub wymianę </w:t>
      </w:r>
      <w:r w:rsidRPr="002F5ED1">
        <w:t>książeczk</w:t>
      </w:r>
      <w:r>
        <w:t>i</w:t>
      </w:r>
      <w:r w:rsidRPr="002F5ED1">
        <w:t xml:space="preserve"> żeglarsk</w:t>
      </w:r>
      <w:r>
        <w:t>iej</w:t>
      </w:r>
      <w:r w:rsidRPr="002F5ED1">
        <w:t xml:space="preserve">, określone w </w:t>
      </w:r>
      <w:r>
        <w:t>przepisach</w:t>
      </w:r>
      <w:r w:rsidRPr="002F5ED1">
        <w:t xml:space="preserve"> wydany</w:t>
      </w:r>
      <w:r>
        <w:t>ch</w:t>
      </w:r>
      <w:r w:rsidRPr="002F5ED1">
        <w:t xml:space="preserve"> na podstawie art. 15;</w:t>
      </w:r>
    </w:p>
    <w:p w14:paraId="44506803" w14:textId="77777777" w:rsidR="00333493" w:rsidRPr="002F5ED1" w:rsidRDefault="00333493" w:rsidP="00333493">
      <w:pPr>
        <w:pStyle w:val="ZPKTzmpktartykuempunktem"/>
      </w:pPr>
      <w:r w:rsidRPr="002F5ED1">
        <w:t>2)</w:t>
      </w:r>
      <w:r w:rsidRPr="002F5ED1">
        <w:tab/>
        <w:t>wizerunek twarzy</w:t>
      </w:r>
      <w:r>
        <w:t xml:space="preserve"> osoby, o której mowa w pkt 1</w:t>
      </w:r>
      <w:r w:rsidRPr="002F5ED1">
        <w:t>;</w:t>
      </w:r>
    </w:p>
    <w:p w14:paraId="5BB30B1D" w14:textId="77777777" w:rsidR="00333493" w:rsidRPr="002F5ED1" w:rsidRDefault="00333493" w:rsidP="00333493">
      <w:pPr>
        <w:pStyle w:val="ZPKTzmpktartykuempunktem"/>
      </w:pPr>
      <w:r w:rsidRPr="002F5ED1">
        <w:t>3)</w:t>
      </w:r>
      <w:r w:rsidRPr="002F5ED1">
        <w:tab/>
        <w:t xml:space="preserve">odwzorowanie podpisu </w:t>
      </w:r>
      <w:r>
        <w:t>osoby, o której mowa w pkt 1</w:t>
      </w:r>
      <w:r w:rsidRPr="002F5ED1">
        <w:t>;</w:t>
      </w:r>
    </w:p>
    <w:p w14:paraId="7EBE4813" w14:textId="77777777" w:rsidR="00333493" w:rsidRPr="002F5ED1" w:rsidRDefault="00333493" w:rsidP="00333493">
      <w:pPr>
        <w:pStyle w:val="ZPKTzmpktartykuempunktem"/>
      </w:pPr>
      <w:r w:rsidRPr="002F5ED1">
        <w:t>4)</w:t>
      </w:r>
      <w:r w:rsidRPr="002F5ED1">
        <w:tab/>
        <w:t>dane dotyczące wniosku o wydanie</w:t>
      </w:r>
      <w:r>
        <w:t xml:space="preserve"> lub wymianę</w:t>
      </w:r>
      <w:r w:rsidRPr="002F5ED1">
        <w:t xml:space="preserve"> książeczki żeglarskiej: numer wniosku, oznaczenie </w:t>
      </w:r>
      <w:r>
        <w:t>dyrektora urzędu morskiego,</w:t>
      </w:r>
      <w:r w:rsidRPr="002F5ED1">
        <w:t xml:space="preserve"> </w:t>
      </w:r>
      <w:r>
        <w:t>do którego złożono wniosek</w:t>
      </w:r>
      <w:r w:rsidRPr="002F5ED1">
        <w:t xml:space="preserve">, datę przyjęcia wniosku, datę weryfikacji przesłanek odmowy wydania paszportu lub </w:t>
      </w:r>
      <w:r>
        <w:t xml:space="preserve">datę </w:t>
      </w:r>
      <w:r w:rsidRPr="002F5ED1">
        <w:t>stwierdzenia legalności pobytu na terytorium Rzeczypospolitej Polskiej;</w:t>
      </w:r>
    </w:p>
    <w:p w14:paraId="64DFFA5C" w14:textId="77777777" w:rsidR="00333493" w:rsidRDefault="00333493" w:rsidP="00333493">
      <w:pPr>
        <w:pStyle w:val="ZPKTzmpktartykuempunktem"/>
      </w:pPr>
      <w:r w:rsidRPr="002F5ED1">
        <w:t>5)</w:t>
      </w:r>
      <w:r w:rsidRPr="002F5ED1">
        <w:tab/>
        <w:t>dane dotyczące książeczki żeglarskiej: serię i n</w:t>
      </w:r>
      <w:r>
        <w:t>umer</w:t>
      </w:r>
      <w:r w:rsidRPr="002F5ED1">
        <w:t xml:space="preserve"> książeczki żeglarskiej oraz naklejki do personalizacji danych osobowych, datę wydania, datę ważności, oznaczenie </w:t>
      </w:r>
      <w:r>
        <w:t>dyrektora urzędu morskiego</w:t>
      </w:r>
      <w:r w:rsidRPr="002F5ED1">
        <w:t xml:space="preserve"> wydającego książeczkę żeglarską, datę odbioru, datę anulowania, przyczynę anulowania, datę unieważnienia, przyczynę unieważnienia, status książeczki żeglarskiej</w:t>
      </w:r>
      <w:r>
        <w:t>.</w:t>
      </w:r>
    </w:p>
    <w:p w14:paraId="7F948631" w14:textId="77777777" w:rsidR="00333493" w:rsidRPr="002F5ED1" w:rsidRDefault="00333493" w:rsidP="00333493">
      <w:pPr>
        <w:pStyle w:val="ZUSTzmustartykuempunktem"/>
      </w:pPr>
      <w:r w:rsidRPr="002F5ED1">
        <w:t>1d.</w:t>
      </w:r>
      <w:r>
        <w:t xml:space="preserve"> </w:t>
      </w:r>
      <w:r w:rsidRPr="002F5ED1">
        <w:t>Dyrektor urzędu morskiego przechowuje dokumentację związaną z książeczkami żeglarskimi przez okres określony w jednolitym rzeczowym wykazie akt, obowiązującym w</w:t>
      </w:r>
      <w:r>
        <w:t> </w:t>
      </w:r>
      <w:r w:rsidRPr="002F5ED1">
        <w:t xml:space="preserve">urzędzie. </w:t>
      </w:r>
    </w:p>
    <w:p w14:paraId="7FECFFC8" w14:textId="77777777" w:rsidR="00333493" w:rsidRPr="002F5ED1" w:rsidRDefault="00333493" w:rsidP="00333493">
      <w:pPr>
        <w:pStyle w:val="ZUSTzmustartykuempunktem"/>
      </w:pPr>
      <w:r w:rsidRPr="002F5ED1">
        <w:t>1e.</w:t>
      </w:r>
      <w:r>
        <w:t xml:space="preserve"> </w:t>
      </w:r>
      <w:r w:rsidRPr="002F5ED1">
        <w:t xml:space="preserve">Dokumentacja związana z książeczkami żeglarskimi podlega brakowaniu </w:t>
      </w:r>
      <w:r>
        <w:t xml:space="preserve">zgodnie z </w:t>
      </w:r>
      <w:r w:rsidRPr="002F5ED1">
        <w:t>przepis</w:t>
      </w:r>
      <w:r>
        <w:t>ami</w:t>
      </w:r>
      <w:r w:rsidRPr="002F5ED1">
        <w:t xml:space="preserve"> wydany</w:t>
      </w:r>
      <w:r>
        <w:t>mi</w:t>
      </w:r>
      <w:r w:rsidRPr="002F5ED1">
        <w:t xml:space="preserve"> na podstawie art. 5 </w:t>
      </w:r>
      <w:r>
        <w:t xml:space="preserve">ust. 2 pkt 1 </w:t>
      </w:r>
      <w:r w:rsidRPr="002F5ED1">
        <w:t>ustawy z dnia 14 lipca 1983 r. o narodowym zasobie archiwalnym i archiwach</w:t>
      </w:r>
      <w:r>
        <w:t xml:space="preserve"> (Dz. U. z 2020 r. poz. 164 oraz z 2025 r. poz. 1173)</w:t>
      </w:r>
      <w:r w:rsidRPr="002F5ED1">
        <w:t>.</w:t>
      </w:r>
    </w:p>
    <w:p w14:paraId="421D90C5" w14:textId="77777777" w:rsidR="00333493" w:rsidRPr="002F5ED1" w:rsidRDefault="00333493" w:rsidP="00333493">
      <w:pPr>
        <w:pStyle w:val="ZUSTzmustartykuempunktem"/>
      </w:pPr>
      <w:r w:rsidRPr="002F5ED1">
        <w:t>1f. Danych z ewidencji</w:t>
      </w:r>
      <w:r>
        <w:t>,</w:t>
      </w:r>
      <w:r w:rsidRPr="002F5ED1">
        <w:t xml:space="preserve"> o której mowa w ust. 1a, prowadzonej w postaci elektronicznej nie usuwa się.</w:t>
      </w:r>
    </w:p>
    <w:p w14:paraId="0347ABD0" w14:textId="77777777" w:rsidR="00333493" w:rsidRPr="002F5ED1" w:rsidRDefault="00333493" w:rsidP="00333493">
      <w:pPr>
        <w:pStyle w:val="ZUSTzmustartykuempunktem"/>
      </w:pPr>
      <w:r w:rsidRPr="002F5ED1">
        <w:t>1g.</w:t>
      </w:r>
      <w:r>
        <w:t xml:space="preserve"> </w:t>
      </w:r>
      <w:r w:rsidRPr="002F5ED1">
        <w:t>Dyrektor urzędu morskiego udostępnia dane dotyczące książeczki żeglarskiej lub jej posiadacza na wniosek Policji, prokuratury, sądu, Straży Granicznej</w:t>
      </w:r>
      <w:r>
        <w:t xml:space="preserve"> lub</w:t>
      </w:r>
      <w:r w:rsidRPr="002F5ED1">
        <w:t xml:space="preserve"> Państwowej Komisji Badania Wypadków Morskich złożony na piśmie utrwalonym w postaci papierowej, opatrzonym podpisem własnoręcznym, lub złożony na piśmie utrwalonym w postaci elektronicznej, opatrzonym kwalifikowanym podpisem elektronicznym, podpisem zaufanym albo podpisem osobistym.</w:t>
      </w:r>
    </w:p>
    <w:p w14:paraId="6F9700A8" w14:textId="77777777" w:rsidR="00333493" w:rsidRDefault="00333493" w:rsidP="00333493">
      <w:pPr>
        <w:pStyle w:val="ZUSTzmustartykuempunktem"/>
      </w:pPr>
      <w:r w:rsidRPr="002F5ED1">
        <w:t>1h.</w:t>
      </w:r>
      <w:r>
        <w:t xml:space="preserve"> </w:t>
      </w:r>
      <w:r w:rsidRPr="002F5ED1">
        <w:t>Dyrektorzy urzędów morskich</w:t>
      </w:r>
      <w:r>
        <w:t>,</w:t>
      </w:r>
      <w:r w:rsidRPr="002F5ED1">
        <w:t xml:space="preserve"> na wniosek właściwych organów administracji morskiej innych państw, armatorów lub ich przedstawicieli,</w:t>
      </w:r>
      <w:r>
        <w:t xml:space="preserve"> </w:t>
      </w:r>
      <w:r w:rsidRPr="002F5ED1">
        <w:t>potwierdzają</w:t>
      </w:r>
      <w:r>
        <w:t>,</w:t>
      </w:r>
      <w:r w:rsidRPr="002F5ED1">
        <w:t xml:space="preserve"> w postaci papierowej lub elektronicznej</w:t>
      </w:r>
      <w:r>
        <w:t>,</w:t>
      </w:r>
      <w:r w:rsidRPr="002F5ED1">
        <w:t xml:space="preserve"> autentyczność książeczek żeglarskich znajdujących się w </w:t>
      </w:r>
      <w:r w:rsidRPr="002F5ED1">
        <w:lastRenderedPageBreak/>
        <w:t>ewidencji</w:t>
      </w:r>
      <w:r>
        <w:t xml:space="preserve">, o której mowa w ust. 1a, </w:t>
      </w:r>
      <w:r w:rsidRPr="002F5ED1">
        <w:t>pod warunkiem wskazania serii i numeru książeczki żeglarskiej</w:t>
      </w:r>
      <w:r>
        <w:t xml:space="preserve"> objętej wnioskiem</w:t>
      </w:r>
      <w:r w:rsidRPr="002F5ED1">
        <w:t>.</w:t>
      </w:r>
      <w:bookmarkEnd w:id="71"/>
      <w:r w:rsidRPr="003823D3">
        <w:t>”</w:t>
      </w:r>
      <w:r>
        <w:t>;</w:t>
      </w:r>
    </w:p>
    <w:p w14:paraId="0F0132C9" w14:textId="77777777" w:rsidR="00333493" w:rsidRDefault="00333493" w:rsidP="00333493">
      <w:pPr>
        <w:pStyle w:val="PKTpunkt"/>
      </w:pPr>
      <w:r>
        <w:t>4)</w:t>
      </w:r>
      <w:r>
        <w:tab/>
        <w:t>po art. 10 dodaje się art. 10a w brzmieniu:</w:t>
      </w:r>
    </w:p>
    <w:p w14:paraId="3C05F5E7" w14:textId="77777777" w:rsidR="00333493" w:rsidRPr="007F0857" w:rsidRDefault="00333493" w:rsidP="00333493">
      <w:pPr>
        <w:pStyle w:val="ZARTzmartartykuempunktem"/>
      </w:pPr>
      <w:r w:rsidRPr="00504CBA">
        <w:t>„</w:t>
      </w:r>
      <w:r>
        <w:t xml:space="preserve">Art. </w:t>
      </w:r>
      <w:r w:rsidRPr="00504CBA">
        <w:t xml:space="preserve">10a. </w:t>
      </w:r>
      <w:r w:rsidRPr="007F0857">
        <w:t>Książeczkę żeglarską wydaje się cudzoziemcowi, który legalnie przebywa na terytorium Rzecz</w:t>
      </w:r>
      <w:r>
        <w:t>y</w:t>
      </w:r>
      <w:r w:rsidRPr="007F0857">
        <w:t>pospolitej Polskiej, przy czym w przypadku cudzoziemca będącego oso</w:t>
      </w:r>
      <w:r w:rsidRPr="00504CBA">
        <w:t>bą</w:t>
      </w:r>
      <w:r>
        <w:t>,</w:t>
      </w:r>
      <w:r w:rsidRPr="00504CBA">
        <w:t xml:space="preserve"> o</w:t>
      </w:r>
      <w:r>
        <w:t> </w:t>
      </w:r>
      <w:r w:rsidRPr="00504CBA">
        <w:t>której mowa w art. 9 pkt 1, 4 i 5</w:t>
      </w:r>
      <w:r>
        <w:t>,</w:t>
      </w:r>
      <w:r w:rsidRPr="007F0857">
        <w:t xml:space="preserve"> </w:t>
      </w:r>
      <w:r>
        <w:t xml:space="preserve">jest </w:t>
      </w:r>
      <w:r w:rsidRPr="007F0857">
        <w:t>wymagane posiadanie zezwolenia na pobyt stały lub zezwolenia na pobyt czasowy</w:t>
      </w:r>
      <w:r>
        <w:t>,</w:t>
      </w:r>
      <w:r w:rsidRPr="007F0857">
        <w:t xml:space="preserve"> lub zezwolenia na pobyt rezydenta długoterminowego Unii Europejskiej.</w:t>
      </w:r>
      <w:r w:rsidRPr="001F6A5B">
        <w:t>”</w:t>
      </w:r>
      <w:r>
        <w:t>;</w:t>
      </w:r>
    </w:p>
    <w:p w14:paraId="4BB77130" w14:textId="77777777" w:rsidR="00333493" w:rsidRDefault="00333493" w:rsidP="00333493">
      <w:pPr>
        <w:pStyle w:val="PKTpunkt"/>
      </w:pPr>
      <w:r>
        <w:t>5)</w:t>
      </w:r>
      <w:r>
        <w:tab/>
        <w:t>w</w:t>
      </w:r>
      <w:r w:rsidRPr="008179EE">
        <w:t xml:space="preserve"> art. 12</w:t>
      </w:r>
      <w:r>
        <w:t xml:space="preserve"> pkt 1 otrzymuje brzmienie</w:t>
      </w:r>
      <w:r w:rsidRPr="008179EE">
        <w:t>:</w:t>
      </w:r>
    </w:p>
    <w:p w14:paraId="577E2936" w14:textId="77777777" w:rsidR="00333493" w:rsidRDefault="00333493" w:rsidP="00333493">
      <w:pPr>
        <w:pStyle w:val="ZPKTzmpktartykuempunktem"/>
      </w:pPr>
      <w:r w:rsidRPr="008179EE">
        <w:t>„</w:t>
      </w:r>
      <w:r>
        <w:t>1)</w:t>
      </w:r>
      <w:r>
        <w:tab/>
      </w:r>
      <w:bookmarkStart w:id="72" w:name="_Hlk176340551"/>
      <w:r>
        <w:t>nieuprawniona, w tym cudzoziemiec przebywający nielegalnie na terytorium Rzeczypospolitej Polskiej;</w:t>
      </w:r>
      <w:bookmarkEnd w:id="72"/>
      <w:r w:rsidRPr="008179EE">
        <w:t>”</w:t>
      </w:r>
      <w:r>
        <w:t>;</w:t>
      </w:r>
    </w:p>
    <w:p w14:paraId="1DFFD03D" w14:textId="77777777" w:rsidR="00333493" w:rsidRDefault="00333493" w:rsidP="00333493">
      <w:pPr>
        <w:pStyle w:val="PKTpunkt"/>
      </w:pPr>
      <w:r>
        <w:t>6)</w:t>
      </w:r>
      <w:r>
        <w:tab/>
        <w:t>w art. 14 w ust. 1 w pkt 2 kropkę zastępuje się średnikiem i dodaje się pkt 3–5 w brzmieniu:</w:t>
      </w:r>
    </w:p>
    <w:p w14:paraId="79E482E8" w14:textId="77777777" w:rsidR="00333493" w:rsidRPr="00EF26F7" w:rsidRDefault="00333493" w:rsidP="00333493">
      <w:pPr>
        <w:pStyle w:val="ZPKTzmpktartykuempunktem"/>
      </w:pPr>
      <w:r w:rsidRPr="00EF26F7">
        <w:t>„</w:t>
      </w:r>
      <w:bookmarkStart w:id="73" w:name="_Hlk176340608"/>
      <w:r w:rsidRPr="00EF26F7">
        <w:t>3)</w:t>
      </w:r>
      <w:r>
        <w:tab/>
      </w:r>
      <w:r w:rsidRPr="00EF26F7">
        <w:t>w przypadku jej wymiany na nową książeczkę żeglarską</w:t>
      </w:r>
      <w:r>
        <w:t>;</w:t>
      </w:r>
    </w:p>
    <w:p w14:paraId="4E7EFAD0" w14:textId="77777777" w:rsidR="00333493" w:rsidRPr="00EF26F7" w:rsidRDefault="00333493" w:rsidP="00333493">
      <w:pPr>
        <w:pStyle w:val="ZPKTzmpktartykuempunktem"/>
      </w:pPr>
      <w:r w:rsidRPr="00EF26F7">
        <w:t>4)</w:t>
      </w:r>
      <w:r>
        <w:tab/>
      </w:r>
      <w:r w:rsidRPr="00EF26F7">
        <w:t>w przypadku zgłoszenia dyrektorowi urzędu morskiego jej zaginięcia lub utraty</w:t>
      </w:r>
      <w:r>
        <w:t>;</w:t>
      </w:r>
    </w:p>
    <w:p w14:paraId="7868D334" w14:textId="77777777" w:rsidR="00333493" w:rsidRDefault="00333493" w:rsidP="00333493">
      <w:pPr>
        <w:pStyle w:val="ZPKTzmpktartykuempunktem"/>
      </w:pPr>
      <w:r w:rsidRPr="00EF26F7">
        <w:t>5)</w:t>
      </w:r>
      <w:r>
        <w:tab/>
      </w:r>
      <w:r w:rsidRPr="00EF26F7">
        <w:t>w przypadku odnalezienia zagubionej książeczki żeglarskie</w:t>
      </w:r>
      <w:r>
        <w:t>j</w:t>
      </w:r>
      <w:r w:rsidRPr="00EF26F7">
        <w:t xml:space="preserve"> i przekazani</w:t>
      </w:r>
      <w:r>
        <w:t xml:space="preserve">a </w:t>
      </w:r>
      <w:r w:rsidRPr="00EF26F7">
        <w:t>jej</w:t>
      </w:r>
      <w:r w:rsidRPr="009338EF">
        <w:t xml:space="preserve"> </w:t>
      </w:r>
      <w:r>
        <w:t>dyrektorowi urzędu morskiego.</w:t>
      </w:r>
      <w:bookmarkEnd w:id="73"/>
      <w:r w:rsidRPr="00EF26F7">
        <w:t>”;</w:t>
      </w:r>
    </w:p>
    <w:p w14:paraId="687B6354" w14:textId="77777777" w:rsidR="00333493" w:rsidRDefault="00333493" w:rsidP="00333493">
      <w:pPr>
        <w:pStyle w:val="PKTpunkt"/>
      </w:pPr>
      <w:r>
        <w:t>7)</w:t>
      </w:r>
      <w:r>
        <w:tab/>
        <w:t>w art. 18 ust. 6 otrzymuje brzmienie:</w:t>
      </w:r>
    </w:p>
    <w:p w14:paraId="609E8E04" w14:textId="77777777" w:rsidR="00333493" w:rsidRDefault="00333493" w:rsidP="00333493">
      <w:pPr>
        <w:pStyle w:val="ZUSTzmustartykuempunktem"/>
      </w:pPr>
      <w:r w:rsidRPr="007E1049">
        <w:t>„</w:t>
      </w:r>
      <w:bookmarkStart w:id="74" w:name="_Hlk176340703"/>
      <w:r>
        <w:t xml:space="preserve">6. </w:t>
      </w:r>
      <w:r w:rsidRPr="00B414D8">
        <w:t xml:space="preserve">Jeżeli w wyniku przeprowadzonego audytu </w:t>
      </w:r>
      <w:r>
        <w:t xml:space="preserve">dodatkowego </w:t>
      </w:r>
      <w:r w:rsidRPr="00B414D8">
        <w:t>zostały stwierdzone nieprawidłowości</w:t>
      </w:r>
      <w:r>
        <w:t>,</w:t>
      </w:r>
      <w:r w:rsidRPr="00B414D8">
        <w:t xml:space="preserve"> dyrektor urzędu morskiego </w:t>
      </w:r>
      <w:r>
        <w:t>wskazuje te nieprawidłowości oraz wyznacza termin ich usunięcia. W przypadku nieusunięcia nieprawidłowości w wyznaczonym terminie</w:t>
      </w:r>
      <w:bookmarkEnd w:id="74"/>
      <w:r>
        <w:t xml:space="preserve"> dyrektor urzędu morskiego </w:t>
      </w:r>
      <w:r w:rsidRPr="00B414D8">
        <w:t>unieważnia, w drodze decyzji, dokument, o którym mowa w ust. 2.</w:t>
      </w:r>
      <w:r w:rsidRPr="00F57496">
        <w:t>”</w:t>
      </w:r>
      <w:r>
        <w:t>;</w:t>
      </w:r>
    </w:p>
    <w:p w14:paraId="3DBB1D00" w14:textId="50A8313B" w:rsidR="00333493" w:rsidRDefault="00333493" w:rsidP="00333493">
      <w:pPr>
        <w:pStyle w:val="PKTpunkt"/>
      </w:pPr>
      <w:r>
        <w:t>8)</w:t>
      </w:r>
      <w:r>
        <w:tab/>
      </w:r>
      <w:r w:rsidRPr="009C193A">
        <w:t xml:space="preserve">w art. 20 </w:t>
      </w:r>
      <w:r w:rsidR="00D055AD" w:rsidRPr="009C193A">
        <w:t xml:space="preserve">w </w:t>
      </w:r>
      <w:r w:rsidRPr="009C193A">
        <w:t xml:space="preserve">ust. 2 w pkt 3 </w:t>
      </w:r>
      <w:r w:rsidR="004113FC" w:rsidRPr="009C193A">
        <w:t xml:space="preserve">w lit. c </w:t>
      </w:r>
      <w:r>
        <w:t>kropkę zastępuje się średnikiem i dodaje się pkt 4 w brzmieniu:</w:t>
      </w:r>
    </w:p>
    <w:p w14:paraId="4E5451E8" w14:textId="77777777" w:rsidR="00333493" w:rsidRDefault="00333493" w:rsidP="00333493">
      <w:pPr>
        <w:pStyle w:val="ZPKTzmpktartykuempunktem"/>
      </w:pPr>
      <w:r w:rsidRPr="007E1049">
        <w:t>„</w:t>
      </w:r>
      <w:bookmarkStart w:id="75" w:name="_Hlk176340813"/>
      <w:r>
        <w:t>4)</w:t>
      </w:r>
      <w:r>
        <w:tab/>
      </w:r>
      <w:r w:rsidRPr="00821E28">
        <w:t>kopię dow</w:t>
      </w:r>
      <w:r>
        <w:t>odu zabezpieczenia finansowego,</w:t>
      </w:r>
      <w:r w:rsidRPr="00821E28">
        <w:t xml:space="preserve"> o którym mowa w </w:t>
      </w:r>
      <w:r>
        <w:t xml:space="preserve">załączniku </w:t>
      </w:r>
      <w:r w:rsidRPr="00821E28">
        <w:t xml:space="preserve">A4-I </w:t>
      </w:r>
      <w:r>
        <w:t xml:space="preserve">do </w:t>
      </w:r>
      <w:r w:rsidRPr="00821E28">
        <w:t>Konwencji MLC</w:t>
      </w:r>
      <w:r>
        <w:t>,</w:t>
      </w:r>
      <w:r w:rsidRPr="00821E28">
        <w:t xml:space="preserve"> </w:t>
      </w:r>
      <w:r w:rsidRPr="00215763">
        <w:t xml:space="preserve">lub pisemne oświadczenie, że posiada zabezpieczenie finansowe, o którym mowa w załączniku A4-I </w:t>
      </w:r>
      <w:r>
        <w:t xml:space="preserve">do </w:t>
      </w:r>
      <w:r w:rsidRPr="00215763">
        <w:t>Konwencji MLC</w:t>
      </w:r>
      <w:r>
        <w:t>,</w:t>
      </w:r>
      <w:r w:rsidRPr="00215763">
        <w:t xml:space="preserve"> </w:t>
      </w:r>
      <w:r w:rsidRPr="00821E28">
        <w:t>lub informację, że statek nie jest objęty obowiązkiem posiadania zabezpieczenia finansowego</w:t>
      </w:r>
      <w:r>
        <w:t xml:space="preserve"> </w:t>
      </w:r>
      <w:r w:rsidRPr="00821E28">
        <w:t>odpowiedzialności armatora</w:t>
      </w:r>
      <w:r>
        <w:t>.</w:t>
      </w:r>
      <w:bookmarkEnd w:id="75"/>
      <w:r w:rsidRPr="00F57496">
        <w:t>”</w:t>
      </w:r>
      <w:r>
        <w:t>;</w:t>
      </w:r>
    </w:p>
    <w:p w14:paraId="13D70102" w14:textId="77777777" w:rsidR="00333493" w:rsidRDefault="00333493" w:rsidP="00333493">
      <w:pPr>
        <w:pStyle w:val="PKTpunkt"/>
      </w:pPr>
      <w:r>
        <w:t>9)</w:t>
      </w:r>
      <w:r>
        <w:tab/>
      </w:r>
      <w:r w:rsidRPr="003B0449">
        <w:t xml:space="preserve">w art. </w:t>
      </w:r>
      <w:r>
        <w:t>22:</w:t>
      </w:r>
    </w:p>
    <w:p w14:paraId="3A4E6765" w14:textId="77777777" w:rsidR="00333493" w:rsidRPr="00530A9E" w:rsidRDefault="00333493" w:rsidP="00333493">
      <w:pPr>
        <w:pStyle w:val="LITlitera"/>
      </w:pPr>
      <w:r>
        <w:t>a)</w:t>
      </w:r>
      <w:r>
        <w:tab/>
        <w:t xml:space="preserve">w </w:t>
      </w:r>
      <w:r w:rsidRPr="003B0449">
        <w:t xml:space="preserve">ust. </w:t>
      </w:r>
      <w:r>
        <w:t>1 w pkt 2 kropkę zastępuje się średnikiem i</w:t>
      </w:r>
      <w:r w:rsidRPr="00530A9E">
        <w:t xml:space="preserve"> dodaje się pkt </w:t>
      </w:r>
      <w:r>
        <w:t xml:space="preserve">3 </w:t>
      </w:r>
      <w:r w:rsidRPr="00530A9E">
        <w:t>w brzmieniu:</w:t>
      </w:r>
    </w:p>
    <w:p w14:paraId="6CE153F9" w14:textId="77777777" w:rsidR="00333493" w:rsidRDefault="00333493" w:rsidP="00333493">
      <w:pPr>
        <w:pStyle w:val="ZLITPKTzmpktliter"/>
      </w:pPr>
      <w:r w:rsidRPr="00530A9E">
        <w:lastRenderedPageBreak/>
        <w:t>„</w:t>
      </w:r>
      <w:bookmarkStart w:id="76" w:name="_Hlk176341071"/>
      <w:r w:rsidRPr="00530A9E">
        <w:t>3)</w:t>
      </w:r>
      <w:r>
        <w:tab/>
        <w:t>i</w:t>
      </w:r>
      <w:r w:rsidRPr="00530A9E">
        <w:t xml:space="preserve">nną agencją zatrudnienia, jeżeli zamierza kierować osoby do pracy w jej imieniu, pisemną umowę, spełniającą wymagania określone </w:t>
      </w:r>
      <w:bookmarkStart w:id="77" w:name="_Hlk201663019"/>
      <w:r w:rsidRPr="00F17388">
        <w:t>w art. 338 ust. 5 ustawy o rynku pracy</w:t>
      </w:r>
      <w:bookmarkEnd w:id="77"/>
      <w:r w:rsidRPr="00530A9E">
        <w:t>.</w:t>
      </w:r>
      <w:bookmarkEnd w:id="76"/>
      <w:r w:rsidRPr="00530A9E">
        <w:t>”</w:t>
      </w:r>
      <w:r>
        <w:t>,</w:t>
      </w:r>
    </w:p>
    <w:p w14:paraId="1B5F5FD6" w14:textId="77777777" w:rsidR="00333493" w:rsidRDefault="00333493" w:rsidP="00333493">
      <w:pPr>
        <w:pStyle w:val="LITlitera"/>
      </w:pPr>
      <w:r>
        <w:t>b)</w:t>
      </w:r>
      <w:r>
        <w:tab/>
        <w:t>w ust. 3 w pkt 2 kropkę zastępuje się średnikiem i dodaje się pkt 3 w brzmieniu:</w:t>
      </w:r>
    </w:p>
    <w:p w14:paraId="34EC4945" w14:textId="77777777" w:rsidR="00333493" w:rsidRPr="00D13041" w:rsidRDefault="00333493" w:rsidP="00333493">
      <w:pPr>
        <w:pStyle w:val="ZLITPKTzmpktliter"/>
      </w:pPr>
      <w:r>
        <w:t>„3</w:t>
      </w:r>
      <w:r w:rsidRPr="00D13041">
        <w:t>)</w:t>
      </w:r>
      <w:r>
        <w:tab/>
      </w:r>
      <w:bookmarkStart w:id="78" w:name="_Hlk176341162"/>
      <w:r w:rsidRPr="00D13041">
        <w:t>informację dla marynarza o jego prawach wynikających z ubezpieczenia lub innego zabezpiecz</w:t>
      </w:r>
      <w:r>
        <w:t>e</w:t>
      </w:r>
      <w:r w:rsidRPr="00D13041">
        <w:t>nia finansowego, o których mowa w</w:t>
      </w:r>
      <w:r>
        <w:t xml:space="preserve"> art. 23</w:t>
      </w:r>
      <w:r w:rsidRPr="00D13041">
        <w:t xml:space="preserve"> ust. 1</w:t>
      </w:r>
      <w:r>
        <w:t>.</w:t>
      </w:r>
      <w:bookmarkStart w:id="79" w:name="_Hlk193973075"/>
      <w:bookmarkEnd w:id="78"/>
      <w:r w:rsidRPr="00D13041">
        <w:t>”</w:t>
      </w:r>
      <w:bookmarkEnd w:id="79"/>
      <w:r w:rsidRPr="00D13041">
        <w:t>;</w:t>
      </w:r>
    </w:p>
    <w:p w14:paraId="67C39C34" w14:textId="77777777" w:rsidR="00333493" w:rsidRDefault="00333493" w:rsidP="00333493">
      <w:pPr>
        <w:pStyle w:val="PKTpunkt"/>
      </w:pPr>
      <w:r>
        <w:t>10</w:t>
      </w:r>
      <w:r w:rsidRPr="00493808">
        <w:t>)</w:t>
      </w:r>
      <w:r w:rsidRPr="00493808">
        <w:tab/>
        <w:t>w art. 25</w:t>
      </w:r>
      <w:r>
        <w:t>:</w:t>
      </w:r>
    </w:p>
    <w:p w14:paraId="564C6350" w14:textId="77777777" w:rsidR="00333493" w:rsidRDefault="00333493" w:rsidP="00333493">
      <w:pPr>
        <w:pStyle w:val="LITlitera"/>
      </w:pPr>
      <w:r>
        <w:t>a)</w:t>
      </w:r>
      <w:r>
        <w:tab/>
        <w:t xml:space="preserve">w </w:t>
      </w:r>
      <w:r w:rsidRPr="00493808">
        <w:t xml:space="preserve">ust. 1 </w:t>
      </w:r>
      <w:r>
        <w:t>w</w:t>
      </w:r>
      <w:r w:rsidRPr="00493808">
        <w:t xml:space="preserve"> pkt 4</w:t>
      </w:r>
      <w:r>
        <w:t xml:space="preserve"> kropkę zastępuje się średnikiem i</w:t>
      </w:r>
      <w:r w:rsidRPr="00493808">
        <w:t xml:space="preserve"> dodaje się pkt 5 i 6 w</w:t>
      </w:r>
      <w:r>
        <w:t> </w:t>
      </w:r>
      <w:r w:rsidRPr="00493808">
        <w:t>brzmieniu:</w:t>
      </w:r>
    </w:p>
    <w:p w14:paraId="4B8AC788" w14:textId="77777777" w:rsidR="00333493" w:rsidRPr="00493808" w:rsidRDefault="00333493" w:rsidP="00333493">
      <w:pPr>
        <w:pStyle w:val="ZLITPKTzmpktliter"/>
      </w:pPr>
      <w:r w:rsidRPr="00493808">
        <w:t>„</w:t>
      </w:r>
      <w:bookmarkStart w:id="80" w:name="_Hlk176341228"/>
      <w:r w:rsidRPr="00493808">
        <w:t>5)</w:t>
      </w:r>
      <w:r>
        <w:tab/>
      </w:r>
      <w:r w:rsidRPr="00493808">
        <w:t>stanowisko</w:t>
      </w:r>
      <w:r>
        <w:t>,</w:t>
      </w:r>
      <w:r w:rsidRPr="00493808">
        <w:t xml:space="preserve"> na którym praca</w:t>
      </w:r>
      <w:r w:rsidRPr="00BB2BD8">
        <w:t xml:space="preserve"> </w:t>
      </w:r>
      <w:r>
        <w:t xml:space="preserve">jest </w:t>
      </w:r>
      <w:r w:rsidRPr="00493808">
        <w:t>wykonywana</w:t>
      </w:r>
      <w:r>
        <w:t>;</w:t>
      </w:r>
    </w:p>
    <w:p w14:paraId="26159396" w14:textId="77777777" w:rsidR="00333493" w:rsidRDefault="00333493" w:rsidP="00333493">
      <w:pPr>
        <w:pStyle w:val="ZLITPKTzmpktliter"/>
      </w:pPr>
      <w:r w:rsidRPr="00493808">
        <w:t>6)</w:t>
      </w:r>
      <w:r>
        <w:tab/>
        <w:t>obywatelstwo</w:t>
      </w:r>
      <w:r w:rsidRPr="00493808">
        <w:t>.</w:t>
      </w:r>
      <w:bookmarkEnd w:id="80"/>
      <w:r w:rsidRPr="00493808">
        <w:t>”</w:t>
      </w:r>
      <w:r>
        <w:t>,</w:t>
      </w:r>
    </w:p>
    <w:p w14:paraId="24CB998A" w14:textId="77777777" w:rsidR="00333493" w:rsidRDefault="00333493" w:rsidP="00333493">
      <w:pPr>
        <w:pStyle w:val="LITlitera"/>
      </w:pPr>
      <w:r>
        <w:t>b)</w:t>
      </w:r>
      <w:r>
        <w:tab/>
        <w:t>dodaje się ust. 3–5 w brzmieniu:</w:t>
      </w:r>
    </w:p>
    <w:p w14:paraId="31CE17E1" w14:textId="77777777" w:rsidR="00333493" w:rsidRPr="00845C36" w:rsidRDefault="00333493" w:rsidP="00333493">
      <w:pPr>
        <w:pStyle w:val="ZLITUSTzmustliter"/>
      </w:pPr>
      <w:r w:rsidRPr="00845C36">
        <w:t>„3. Agencja zatrudnienia informuje marynarza o przetwarzaniu danych, o których mowa w ust. 1.</w:t>
      </w:r>
    </w:p>
    <w:p w14:paraId="4A76D6EC" w14:textId="77777777" w:rsidR="00333493" w:rsidRPr="00845C36" w:rsidRDefault="00333493" w:rsidP="00333493">
      <w:pPr>
        <w:pStyle w:val="ZLITUSTzmustliter"/>
      </w:pPr>
      <w:r w:rsidRPr="00845C36">
        <w:t xml:space="preserve">4. Agencja zatrudnienia niezwłocznie </w:t>
      </w:r>
      <w:r>
        <w:t>zmienia</w:t>
      </w:r>
      <w:r w:rsidRPr="00845C36">
        <w:t xml:space="preserve"> nieprawidłowe dane, o</w:t>
      </w:r>
      <w:r>
        <w:t> </w:t>
      </w:r>
      <w:r w:rsidRPr="00845C36">
        <w:t>których mowa w ust. 1.</w:t>
      </w:r>
    </w:p>
    <w:p w14:paraId="4C2000D0" w14:textId="77777777" w:rsidR="00333493" w:rsidRPr="00493808" w:rsidRDefault="00333493" w:rsidP="00333493">
      <w:pPr>
        <w:pStyle w:val="ZLITUSTzmustliter"/>
      </w:pPr>
      <w:r w:rsidRPr="00845C36">
        <w:t>5. Agencja zatrudnienia przechowuje dane, o który</w:t>
      </w:r>
      <w:r>
        <w:t>ch</w:t>
      </w:r>
      <w:r w:rsidRPr="00845C36">
        <w:t xml:space="preserve"> mowa w ust. 1</w:t>
      </w:r>
      <w:r>
        <w:t>,</w:t>
      </w:r>
      <w:r w:rsidRPr="00845C36">
        <w:t xml:space="preserve"> przez okres</w:t>
      </w:r>
      <w:r>
        <w:t xml:space="preserve"> </w:t>
      </w:r>
      <w:bookmarkStart w:id="81" w:name="_Hlk215230532"/>
      <w:r w:rsidRPr="00714DF9">
        <w:t xml:space="preserve">10 lat, licząc od końca roku kalendarzowego, w którym </w:t>
      </w:r>
      <w:r>
        <w:t>upłynął okres, na jaki została zawarta marynarska umowa o pracę</w:t>
      </w:r>
      <w:r w:rsidRPr="00714DF9">
        <w:t>, chyba że odrębne przepisy</w:t>
      </w:r>
      <w:r>
        <w:t xml:space="preserve"> </w:t>
      </w:r>
      <w:r w:rsidRPr="00714DF9">
        <w:t>przewidują</w:t>
      </w:r>
      <w:r>
        <w:t xml:space="preserve"> </w:t>
      </w:r>
      <w:r w:rsidRPr="00714DF9">
        <w:t>dłuższy okres przechowywania dokumentacji pracowniczej</w:t>
      </w:r>
      <w:bookmarkEnd w:id="81"/>
      <w:r>
        <w:t>.</w:t>
      </w:r>
      <w:r w:rsidRPr="00845C36">
        <w:t>”</w:t>
      </w:r>
      <w:r w:rsidRPr="00493808">
        <w:t>;</w:t>
      </w:r>
    </w:p>
    <w:p w14:paraId="02CC06AE" w14:textId="77777777" w:rsidR="00333493" w:rsidRDefault="00333493" w:rsidP="00333493">
      <w:pPr>
        <w:pStyle w:val="PKTpunkt"/>
      </w:pPr>
      <w:r>
        <w:t>11)</w:t>
      </w:r>
      <w:r>
        <w:tab/>
        <w:t>w art. 29 ust. 2 otrzymuje brzmienie:</w:t>
      </w:r>
    </w:p>
    <w:p w14:paraId="6828EFE4" w14:textId="77777777" w:rsidR="00333493" w:rsidRDefault="00333493" w:rsidP="00333493">
      <w:pPr>
        <w:pStyle w:val="ZUSTzmustartykuempunktem"/>
      </w:pPr>
      <w:r w:rsidRPr="007E1049">
        <w:t>„</w:t>
      </w:r>
      <w:r w:rsidRPr="00527E35">
        <w:t>2.</w:t>
      </w:r>
      <w:r>
        <w:t xml:space="preserve"> </w:t>
      </w:r>
      <w:r w:rsidRPr="00527E35">
        <w:t xml:space="preserve">Marynarska umowa o pracę zawarta na czas podróży morskiej rozwiązuje się </w:t>
      </w:r>
      <w:bookmarkStart w:id="82" w:name="_Hlk176341289"/>
      <w:r>
        <w:t xml:space="preserve">następnego </w:t>
      </w:r>
      <w:r w:rsidRPr="00527E35">
        <w:t>dnia po</w:t>
      </w:r>
      <w:bookmarkEnd w:id="82"/>
      <w:r w:rsidRPr="00527E35">
        <w:t xml:space="preserve"> </w:t>
      </w:r>
      <w:r>
        <w:t xml:space="preserve">dniu </w:t>
      </w:r>
      <w:r w:rsidRPr="00527E35">
        <w:t>przybyci</w:t>
      </w:r>
      <w:r>
        <w:t>a</w:t>
      </w:r>
      <w:r w:rsidRPr="00527E35">
        <w:t xml:space="preserve"> statku do miejsca zakończenia podróży morskiej.</w:t>
      </w:r>
      <w:r w:rsidRPr="00F57496">
        <w:t>”</w:t>
      </w:r>
      <w:r>
        <w:t>;</w:t>
      </w:r>
    </w:p>
    <w:p w14:paraId="0587DDE4" w14:textId="77777777" w:rsidR="00333493" w:rsidRDefault="00333493" w:rsidP="00333493">
      <w:pPr>
        <w:pStyle w:val="PKTpunkt"/>
      </w:pPr>
      <w:r>
        <w:t>12)</w:t>
      </w:r>
      <w:r>
        <w:tab/>
        <w:t>w art. 38 w ust. 5 pkt 2 otrzymuje brzmienie:</w:t>
      </w:r>
    </w:p>
    <w:p w14:paraId="48583910" w14:textId="77777777" w:rsidR="00333493" w:rsidRDefault="00333493" w:rsidP="00333493">
      <w:pPr>
        <w:pStyle w:val="ZPKTzmpktartykuempunktem"/>
      </w:pPr>
      <w:r w:rsidRPr="0006555A">
        <w:t>„</w:t>
      </w:r>
      <w:r>
        <w:t>2)</w:t>
      </w:r>
      <w:r>
        <w:tab/>
      </w:r>
      <w:r w:rsidRPr="0006555A">
        <w:t xml:space="preserve">zapasów żywności i wody pitnej </w:t>
      </w:r>
      <w:bookmarkStart w:id="83" w:name="_Hlk176341353"/>
      <w:r w:rsidRPr="0006555A">
        <w:t>w odniesieniu do ich ilości, wartości odżywczej, jakości i różnorodności;</w:t>
      </w:r>
      <w:bookmarkEnd w:id="83"/>
      <w:r w:rsidRPr="0006555A">
        <w:t>”;</w:t>
      </w:r>
    </w:p>
    <w:p w14:paraId="7B91EE5B" w14:textId="77777777" w:rsidR="00333493" w:rsidRDefault="00333493" w:rsidP="00333493">
      <w:pPr>
        <w:pStyle w:val="PKTpunkt"/>
      </w:pPr>
      <w:r>
        <w:t>13)</w:t>
      </w:r>
      <w:r>
        <w:tab/>
        <w:t>w a</w:t>
      </w:r>
      <w:r w:rsidRPr="00527E35">
        <w:t>rt. 44</w:t>
      </w:r>
      <w:r>
        <w:t xml:space="preserve"> ust. 3 otrzymuje brzmienie:</w:t>
      </w:r>
    </w:p>
    <w:p w14:paraId="28720734" w14:textId="77777777" w:rsidR="00333493" w:rsidRPr="00527E35" w:rsidRDefault="00333493" w:rsidP="00333493">
      <w:pPr>
        <w:pStyle w:val="ZUSTzmustartykuempunktem"/>
      </w:pPr>
      <w:r w:rsidRPr="007E1049">
        <w:t>„</w:t>
      </w:r>
      <w:r w:rsidRPr="00527E35">
        <w:t>3.</w:t>
      </w:r>
      <w:r>
        <w:t xml:space="preserve"> </w:t>
      </w:r>
      <w:r w:rsidRPr="00527E35">
        <w:t>Maksymalny czas pracy nie może przekraczać:</w:t>
      </w:r>
    </w:p>
    <w:p w14:paraId="398B3054" w14:textId="77777777" w:rsidR="00333493" w:rsidRPr="00527E35" w:rsidRDefault="00333493" w:rsidP="00333493">
      <w:pPr>
        <w:pStyle w:val="ZPKTzmpktartykuempunktem"/>
      </w:pPr>
      <w:r w:rsidRPr="00527E35">
        <w:t>1)</w:t>
      </w:r>
      <w:r>
        <w:tab/>
      </w:r>
      <w:r w:rsidRPr="00527E35">
        <w:t xml:space="preserve">14 godzin </w:t>
      </w:r>
      <w:bookmarkStart w:id="84" w:name="_Hlk176341409"/>
      <w:r w:rsidRPr="00527E35">
        <w:t>w każdym 24-godzinnym okresie oraz</w:t>
      </w:r>
      <w:bookmarkEnd w:id="84"/>
    </w:p>
    <w:p w14:paraId="2BC9E993" w14:textId="77777777" w:rsidR="00333493" w:rsidRPr="00527E35" w:rsidRDefault="00333493" w:rsidP="00333493">
      <w:pPr>
        <w:pStyle w:val="ZPKTzmpktartykuempunktem"/>
      </w:pPr>
      <w:r w:rsidRPr="00527E35">
        <w:t>2)</w:t>
      </w:r>
      <w:r>
        <w:tab/>
      </w:r>
      <w:r w:rsidRPr="00527E35">
        <w:t xml:space="preserve">72 godzin </w:t>
      </w:r>
      <w:bookmarkStart w:id="85" w:name="_Hlk176341434"/>
      <w:r w:rsidRPr="00527E35">
        <w:t>w każdym 7-dniowym okresie.</w:t>
      </w:r>
      <w:bookmarkEnd w:id="85"/>
      <w:r w:rsidRPr="00F57496">
        <w:t>”</w:t>
      </w:r>
      <w:r>
        <w:t>;</w:t>
      </w:r>
    </w:p>
    <w:p w14:paraId="7C1264D2" w14:textId="77777777" w:rsidR="00333493" w:rsidRPr="0027197A" w:rsidRDefault="00333493" w:rsidP="00333493">
      <w:pPr>
        <w:pStyle w:val="PKTpunkt"/>
      </w:pPr>
      <w:r>
        <w:t>14)</w:t>
      </w:r>
      <w:r>
        <w:tab/>
      </w:r>
      <w:r w:rsidRPr="0027197A">
        <w:t>w art. 53 ust. 4 otrzymuje brzmienie:</w:t>
      </w:r>
    </w:p>
    <w:p w14:paraId="68B2C3DF" w14:textId="77777777" w:rsidR="00333493" w:rsidRDefault="00333493" w:rsidP="00333493">
      <w:pPr>
        <w:pStyle w:val="ZUSTzmustartykuempunktem"/>
      </w:pPr>
      <w:r w:rsidRPr="00215763">
        <w:t>„4.</w:t>
      </w:r>
      <w:r>
        <w:t xml:space="preserve"> </w:t>
      </w:r>
      <w:r w:rsidRPr="00215763">
        <w:t>Wymiar urlopu wypoczynkowego za okres krótszy niż miesiąc ustala się proporcjonalnie, biorąc za podstawę wymiar urlopu określony w ust. 1.”</w:t>
      </w:r>
      <w:r>
        <w:t>;</w:t>
      </w:r>
    </w:p>
    <w:p w14:paraId="2D113E52" w14:textId="77777777" w:rsidR="00333493" w:rsidRPr="00BB79E1" w:rsidRDefault="00333493" w:rsidP="00333493">
      <w:pPr>
        <w:pStyle w:val="PKTpunkt"/>
      </w:pPr>
      <w:r w:rsidRPr="00BB79E1">
        <w:t>1</w:t>
      </w:r>
      <w:r>
        <w:t>5</w:t>
      </w:r>
      <w:r w:rsidRPr="00BB79E1">
        <w:t>)</w:t>
      </w:r>
      <w:r w:rsidRPr="00BB79E1">
        <w:tab/>
        <w:t>w art. 5</w:t>
      </w:r>
      <w:r>
        <w:t>6</w:t>
      </w:r>
      <w:r w:rsidRPr="00BB79E1">
        <w:t xml:space="preserve"> dodaje się ust. 7 w brzmieniu:</w:t>
      </w:r>
    </w:p>
    <w:p w14:paraId="09909062" w14:textId="77777777" w:rsidR="00333493" w:rsidRDefault="00333493" w:rsidP="00333493">
      <w:pPr>
        <w:pStyle w:val="ZUSTzmustartykuempunktem"/>
      </w:pPr>
      <w:r w:rsidRPr="00BB79E1">
        <w:lastRenderedPageBreak/>
        <w:t>„7. Ekwiwalent pieniężny, o którym mowa w ust. 6, może być wypłacony przez armatora</w:t>
      </w:r>
      <w:r>
        <w:t>,</w:t>
      </w:r>
      <w:r w:rsidRPr="00BB79E1">
        <w:t xml:space="preserve"> w przypadku gdy potrzeby eksploatacyjne statku uniemożliwiają wykorzystanie przez marynarza urlopu wyrównawczego </w:t>
      </w:r>
      <w:r>
        <w:t xml:space="preserve">zgodnie z </w:t>
      </w:r>
      <w:r w:rsidRPr="00BB79E1">
        <w:t>ust. 1</w:t>
      </w:r>
      <w:r>
        <w:t>–</w:t>
      </w:r>
      <w:r w:rsidRPr="00BB79E1">
        <w:t>5.”;</w:t>
      </w:r>
    </w:p>
    <w:p w14:paraId="09FFA2BF" w14:textId="77777777" w:rsidR="00333493" w:rsidRDefault="00333493" w:rsidP="00333493">
      <w:pPr>
        <w:pStyle w:val="PKTpunkt"/>
      </w:pPr>
      <w:bookmarkStart w:id="86" w:name="_Hlk193980909"/>
      <w:r>
        <w:t>16)</w:t>
      </w:r>
      <w:r>
        <w:tab/>
        <w:t>w art. 62a ust. 8 otrzymuje brzmienie:</w:t>
      </w:r>
    </w:p>
    <w:bookmarkEnd w:id="86"/>
    <w:p w14:paraId="2F133422" w14:textId="77777777" w:rsidR="00333493" w:rsidRDefault="00333493" w:rsidP="00333493">
      <w:pPr>
        <w:pStyle w:val="ZUSTzmustartykuempunktem"/>
      </w:pPr>
      <w:r w:rsidRPr="009A6F93">
        <w:t>„</w:t>
      </w:r>
      <w:r>
        <w:t>8</w:t>
      </w:r>
      <w:r w:rsidRPr="009A6F93">
        <w:t>.</w:t>
      </w:r>
      <w:r>
        <w:t xml:space="preserve"> </w:t>
      </w:r>
      <w:r w:rsidRPr="009A6F93">
        <w:t>Przepisów ust. 1</w:t>
      </w:r>
      <w:r>
        <w:t>–</w:t>
      </w:r>
      <w:r w:rsidRPr="009A6F93">
        <w:t>7 nie stosuje się do statków o pojemności brutto (GT) mniejszej niż 200 jednostek uprawiających żeglugę wyłącznie na obszarach morskich Rzeczypospolitej Polskiej</w:t>
      </w:r>
      <w:r>
        <w:t xml:space="preserve"> </w:t>
      </w:r>
      <w:bookmarkStart w:id="87" w:name="_Hlk176342613"/>
      <w:r>
        <w:t xml:space="preserve">oraz do statków </w:t>
      </w:r>
      <w:r w:rsidRPr="00FA2684">
        <w:t xml:space="preserve">służby państwowej specjalnego przeznaczenia w rozumieniu art. 5 pkt 6 ustawy o bezpieczeństwie morskim będących własnością </w:t>
      </w:r>
      <w:r>
        <w:t>S</w:t>
      </w:r>
      <w:r w:rsidRPr="00FA2684">
        <w:t xml:space="preserve">karbu </w:t>
      </w:r>
      <w:r>
        <w:t>P</w:t>
      </w:r>
      <w:r w:rsidRPr="00FA2684">
        <w:t>aństwa</w:t>
      </w:r>
      <w:r>
        <w:t>.</w:t>
      </w:r>
      <w:bookmarkEnd w:id="87"/>
      <w:r w:rsidRPr="00F57496">
        <w:t>”</w:t>
      </w:r>
      <w:r>
        <w:t>;</w:t>
      </w:r>
    </w:p>
    <w:p w14:paraId="0EC3BF6A" w14:textId="77777777" w:rsidR="00333493" w:rsidRDefault="00333493" w:rsidP="00333493">
      <w:pPr>
        <w:pStyle w:val="PKTpunkt"/>
      </w:pPr>
      <w:r>
        <w:t>17)</w:t>
      </w:r>
      <w:r>
        <w:tab/>
        <w:t>w art. 63:</w:t>
      </w:r>
    </w:p>
    <w:p w14:paraId="06930ECB" w14:textId="77777777" w:rsidR="00333493" w:rsidRDefault="00333493" w:rsidP="00333493">
      <w:pPr>
        <w:pStyle w:val="LITlitera"/>
      </w:pPr>
      <w:r>
        <w:t>a)</w:t>
      </w:r>
      <w:r>
        <w:tab/>
        <w:t>po ust. 1 dodaje się ust. 1a w</w:t>
      </w:r>
      <w:r w:rsidRPr="006A3052">
        <w:t xml:space="preserve"> brzmieni</w:t>
      </w:r>
      <w:r>
        <w:t>u</w:t>
      </w:r>
      <w:r w:rsidRPr="006A3052">
        <w:t>:</w:t>
      </w:r>
    </w:p>
    <w:p w14:paraId="52AB2796" w14:textId="77777777" w:rsidR="00333493" w:rsidRDefault="00333493" w:rsidP="00333493">
      <w:pPr>
        <w:pStyle w:val="ZLITUSTzmustliter"/>
      </w:pPr>
      <w:r w:rsidRPr="006A3052">
        <w:t>„</w:t>
      </w:r>
      <w:bookmarkStart w:id="88" w:name="_Hlk176342657"/>
      <w:r>
        <w:t xml:space="preserve">1a. </w:t>
      </w:r>
      <w:bookmarkStart w:id="89" w:name="_Hlk194320718"/>
      <w:r w:rsidRPr="006A3052">
        <w:t xml:space="preserve">Armator zapewnia </w:t>
      </w:r>
      <w:r>
        <w:t>taką</w:t>
      </w:r>
      <w:r w:rsidRPr="006A3052">
        <w:t xml:space="preserve"> organizacj</w:t>
      </w:r>
      <w:r>
        <w:t>ę</w:t>
      </w:r>
      <w:r w:rsidRPr="006A3052">
        <w:t xml:space="preserve"> i wyposażenie kuchni</w:t>
      </w:r>
      <w:r>
        <w:t xml:space="preserve">, aby </w:t>
      </w:r>
      <w:r w:rsidRPr="006A3052">
        <w:t>pozwalały</w:t>
      </w:r>
      <w:r>
        <w:t xml:space="preserve"> one</w:t>
      </w:r>
      <w:r w:rsidRPr="006A3052">
        <w:t xml:space="preserve"> na przygotowanie marynarzom odpowiednich, zróżnicowanych, zbilansowanych i</w:t>
      </w:r>
      <w:r>
        <w:t> </w:t>
      </w:r>
      <w:r w:rsidRPr="006A3052">
        <w:t>pożywnych posiłków</w:t>
      </w:r>
      <w:r>
        <w:t>,</w:t>
      </w:r>
      <w:r w:rsidRPr="006A3052">
        <w:t xml:space="preserve"> </w:t>
      </w:r>
      <w:r>
        <w:t>a</w:t>
      </w:r>
      <w:r w:rsidRPr="006A3052">
        <w:t xml:space="preserve"> posiłki były podawane w higienicznych warunkach.</w:t>
      </w:r>
      <w:bookmarkEnd w:id="88"/>
      <w:r w:rsidRPr="006A3052">
        <w:t>”</w:t>
      </w:r>
      <w:r>
        <w:t>,</w:t>
      </w:r>
    </w:p>
    <w:p w14:paraId="0B1A74EB" w14:textId="77777777" w:rsidR="00333493" w:rsidRDefault="00333493" w:rsidP="00333493">
      <w:pPr>
        <w:pStyle w:val="LITlitera"/>
      </w:pPr>
      <w:r>
        <w:t>b)</w:t>
      </w:r>
      <w:r>
        <w:tab/>
        <w:t>ust. 2 i 3 otrzymują brzmienie:</w:t>
      </w:r>
    </w:p>
    <w:p w14:paraId="11042388" w14:textId="77777777" w:rsidR="00333493" w:rsidRDefault="00333493" w:rsidP="00333493">
      <w:pPr>
        <w:pStyle w:val="ZLITUSTzmustliter"/>
      </w:pPr>
      <w:r w:rsidRPr="003417F8">
        <w:t>„</w:t>
      </w:r>
      <w:r>
        <w:t xml:space="preserve">2. </w:t>
      </w:r>
      <w:r w:rsidRPr="003417F8">
        <w:t xml:space="preserve">Armator </w:t>
      </w:r>
      <w:bookmarkStart w:id="90" w:name="_Hlk194320887"/>
      <w:r w:rsidRPr="003417F8">
        <w:t xml:space="preserve">zapewnia marynarzowi na statku bezpłatne zakwaterowanie </w:t>
      </w:r>
      <w:r>
        <w:t>i</w:t>
      </w:r>
      <w:r w:rsidRPr="003417F8">
        <w:t xml:space="preserve"> warunki do rekreacji oraz, jeżeli to możliwe, inne udogodnienia mające na celu zaspokojenie potrzeb marynarzy, </w:t>
      </w:r>
      <w:bookmarkStart w:id="91" w:name="_Hlk176342708"/>
      <w:r>
        <w:t xml:space="preserve">w tym </w:t>
      </w:r>
      <w:r w:rsidRPr="003417F8">
        <w:t>dostęp do urządzeń komunikacji telefonicznej między statkiem a lądem oraz do Internetu</w:t>
      </w:r>
      <w:r>
        <w:t xml:space="preserve"> za ewentualną opłatą wskazaną przez armatora nieprzekraczającą kosztu zapewnienia tej usługi.</w:t>
      </w:r>
      <w:bookmarkEnd w:id="90"/>
      <w:bookmarkEnd w:id="91"/>
    </w:p>
    <w:p w14:paraId="66D3C8CF" w14:textId="77777777" w:rsidR="00333493" w:rsidRDefault="00333493" w:rsidP="00333493">
      <w:pPr>
        <w:pStyle w:val="ZLITUSTzmustliter"/>
      </w:pPr>
      <w:r>
        <w:t xml:space="preserve">3. </w:t>
      </w:r>
      <w:r w:rsidRPr="006A3052">
        <w:t>Armator, uwzględniając różnice kulturowe i religijne oraz czas trwania i</w:t>
      </w:r>
      <w:r>
        <w:t> </w:t>
      </w:r>
      <w:r w:rsidRPr="006A3052">
        <w:t xml:space="preserve">charakter podróży morskiej, </w:t>
      </w:r>
      <w:bookmarkStart w:id="92" w:name="_Hlk176342782"/>
      <w:r w:rsidRPr="006A3052">
        <w:t>zapewnia</w:t>
      </w:r>
      <w:bookmarkEnd w:id="92"/>
      <w:r w:rsidRPr="006A3052">
        <w:t xml:space="preserve"> marynarzom bezpłatne wyżywienie o</w:t>
      </w:r>
      <w:r>
        <w:t> </w:t>
      </w:r>
      <w:r w:rsidRPr="006A3052">
        <w:t xml:space="preserve">odpowiedniej </w:t>
      </w:r>
      <w:bookmarkStart w:id="93" w:name="_Hlk176342820"/>
      <w:r w:rsidRPr="006A3052">
        <w:t xml:space="preserve">wartości odżywczej, jakości, różnorodności i </w:t>
      </w:r>
      <w:r>
        <w:t xml:space="preserve">w odpowiedniej </w:t>
      </w:r>
      <w:r w:rsidRPr="006A3052">
        <w:t xml:space="preserve">ilości oraz bezpłatną </w:t>
      </w:r>
      <w:bookmarkEnd w:id="93"/>
      <w:r w:rsidRPr="006A3052">
        <w:t xml:space="preserve">wodę pitną </w:t>
      </w:r>
      <w:bookmarkStart w:id="94" w:name="_Hlk176342844"/>
      <w:r w:rsidRPr="006A3052">
        <w:t>odpowiedniej jakości i</w:t>
      </w:r>
      <w:r>
        <w:t xml:space="preserve"> w odpowiedniej</w:t>
      </w:r>
      <w:r w:rsidRPr="006A3052">
        <w:t xml:space="preserve"> ilości.</w:t>
      </w:r>
      <w:bookmarkEnd w:id="94"/>
      <w:r w:rsidRPr="006A3052">
        <w:t>”</w:t>
      </w:r>
      <w:r>
        <w:t>,</w:t>
      </w:r>
    </w:p>
    <w:bookmarkEnd w:id="89"/>
    <w:p w14:paraId="65CB9413" w14:textId="77777777" w:rsidR="00333493" w:rsidRDefault="00333493" w:rsidP="00333493">
      <w:pPr>
        <w:pStyle w:val="LITlitera"/>
      </w:pPr>
      <w:r>
        <w:t>c)</w:t>
      </w:r>
      <w:r>
        <w:tab/>
        <w:t>dodaje się ust. 4 w brzmieniu:</w:t>
      </w:r>
    </w:p>
    <w:p w14:paraId="4DFC85CD" w14:textId="77777777" w:rsidR="00333493" w:rsidRDefault="00333493" w:rsidP="00333493">
      <w:pPr>
        <w:pStyle w:val="ZLITUSTzmustliter"/>
      </w:pPr>
      <w:r w:rsidRPr="00927AA1">
        <w:t>„</w:t>
      </w:r>
      <w:bookmarkStart w:id="95" w:name="_Hlk176342868"/>
      <w:r w:rsidRPr="00D87F6C">
        <w:t>4.</w:t>
      </w:r>
      <w:r>
        <w:t xml:space="preserve"> K</w:t>
      </w:r>
      <w:r w:rsidRPr="00D87F6C">
        <w:t>oszty armatora poniesione na podstawie ust. 1</w:t>
      </w:r>
      <w:r>
        <w:t>–3 nie</w:t>
      </w:r>
      <w:r w:rsidRPr="00D87F6C">
        <w:t xml:space="preserve"> </w:t>
      </w:r>
      <w:r w:rsidRPr="0018075C">
        <w:t>stanowi</w:t>
      </w:r>
      <w:r>
        <w:t>ą</w:t>
      </w:r>
      <w:r w:rsidRPr="00D87F6C">
        <w:t xml:space="preserve"> przychodu marynarza w rozumieniu przepisów </w:t>
      </w:r>
      <w:r>
        <w:t xml:space="preserve">o </w:t>
      </w:r>
      <w:r w:rsidRPr="00D87F6C">
        <w:t>podatk</w:t>
      </w:r>
      <w:r>
        <w:t>u dochodowym.</w:t>
      </w:r>
      <w:bookmarkEnd w:id="95"/>
      <w:r w:rsidRPr="00F57496">
        <w:t>”</w:t>
      </w:r>
      <w:r>
        <w:t>;</w:t>
      </w:r>
    </w:p>
    <w:p w14:paraId="6BA5EEB3" w14:textId="77777777" w:rsidR="00333493" w:rsidRDefault="00333493" w:rsidP="00333493">
      <w:pPr>
        <w:pStyle w:val="PKTpunkt"/>
      </w:pPr>
      <w:r>
        <w:t>18)</w:t>
      </w:r>
      <w:r>
        <w:tab/>
        <w:t>w art. 66:</w:t>
      </w:r>
    </w:p>
    <w:p w14:paraId="57C33213" w14:textId="77777777" w:rsidR="00333493" w:rsidRPr="00FD304B" w:rsidRDefault="00333493" w:rsidP="00333493">
      <w:pPr>
        <w:pStyle w:val="LITlitera"/>
      </w:pPr>
      <w:r>
        <w:t>a)</w:t>
      </w:r>
      <w:r>
        <w:tab/>
        <w:t xml:space="preserve">ust. 1 </w:t>
      </w:r>
      <w:r w:rsidRPr="00FD304B">
        <w:t>otrzymuje brzmienie:</w:t>
      </w:r>
    </w:p>
    <w:p w14:paraId="7664F637" w14:textId="77777777" w:rsidR="00333493" w:rsidRPr="00FD304B" w:rsidRDefault="00333493" w:rsidP="00333493">
      <w:pPr>
        <w:pStyle w:val="ZLITUSTzmustliter"/>
      </w:pPr>
      <w:r w:rsidRPr="00FD304B">
        <w:t>„1</w:t>
      </w:r>
      <w:r>
        <w:t>.</w:t>
      </w:r>
      <w:r w:rsidRPr="00FD304B">
        <w:t xml:space="preserve"> Armator jest obowiązany dostarczyć członk</w:t>
      </w:r>
      <w:r>
        <w:t>owi</w:t>
      </w:r>
      <w:r w:rsidRPr="00FD304B">
        <w:t xml:space="preserve"> załogi statku nieodpłatnie środki ochrony indywidualnej oraz odzież i obuwie robocze </w:t>
      </w:r>
      <w:bookmarkStart w:id="96" w:name="_Hlk176342913"/>
      <w:r w:rsidRPr="00FD304B">
        <w:t>w odpowiednim rozmiarze</w:t>
      </w:r>
      <w:bookmarkEnd w:id="96"/>
      <w:r w:rsidRPr="00FD304B">
        <w:t xml:space="preserve">, zabezpieczające przed działaniem niebezpiecznych i szkodliwych dla </w:t>
      </w:r>
      <w:r w:rsidRPr="00FD304B">
        <w:lastRenderedPageBreak/>
        <w:t xml:space="preserve">zdrowia czynników występujących w środowisku pracy na morzu oraz poinformować </w:t>
      </w:r>
      <w:r>
        <w:t>go</w:t>
      </w:r>
      <w:r w:rsidRPr="00FD304B">
        <w:t xml:space="preserve"> o sposobach posługiwania się tymi środkami.”</w:t>
      </w:r>
      <w:r>
        <w:t>,</w:t>
      </w:r>
    </w:p>
    <w:p w14:paraId="1A468ABA" w14:textId="77777777" w:rsidR="00333493" w:rsidRPr="00FD304B" w:rsidRDefault="00333493" w:rsidP="00333493">
      <w:pPr>
        <w:pStyle w:val="LITlitera"/>
      </w:pPr>
      <w:r w:rsidRPr="00FD304B">
        <w:t>b)</w:t>
      </w:r>
      <w:r>
        <w:tab/>
      </w:r>
      <w:r w:rsidRPr="00FD304B">
        <w:t>ust. 3 otrzymuje brzmienie:</w:t>
      </w:r>
    </w:p>
    <w:p w14:paraId="1F44C708" w14:textId="77777777" w:rsidR="00333493" w:rsidRPr="00D87F6C" w:rsidRDefault="00333493" w:rsidP="00333493">
      <w:pPr>
        <w:pStyle w:val="ZLITUSTzmustliter"/>
      </w:pPr>
      <w:r w:rsidRPr="00FD304B">
        <w:t>„3. Armator, w porozumieniu z kapitanem statku, ustala rodzaje i rozmiary środków ochrony indywidualnej oraz odzieży i obuwia roboczego, których stosowanie jest niezbędne na określ</w:t>
      </w:r>
      <w:r w:rsidRPr="00363DA6">
        <w:t>onych stanowiskach pracy na statku</w:t>
      </w:r>
      <w:r>
        <w:t>.</w:t>
      </w:r>
      <w:r w:rsidRPr="00363DA6">
        <w:t>”;</w:t>
      </w:r>
    </w:p>
    <w:p w14:paraId="2C943FFF" w14:textId="77777777" w:rsidR="00333493" w:rsidRDefault="00333493" w:rsidP="00333493">
      <w:pPr>
        <w:pStyle w:val="PKTpunkt"/>
      </w:pPr>
      <w:r>
        <w:t>19)</w:t>
      </w:r>
      <w:r>
        <w:tab/>
        <w:t xml:space="preserve">w </w:t>
      </w:r>
      <w:r w:rsidRPr="00927AA1">
        <w:t>art</w:t>
      </w:r>
      <w:r>
        <w:t>. 69 dodaje się ust. 4 i 5 w brzmieniu:</w:t>
      </w:r>
    </w:p>
    <w:p w14:paraId="4E67D50E" w14:textId="77777777" w:rsidR="00333493" w:rsidRDefault="00333493" w:rsidP="00333493">
      <w:pPr>
        <w:pStyle w:val="ZUSTzmustartykuempunktem"/>
      </w:pPr>
      <w:r w:rsidRPr="00085657">
        <w:t>„</w:t>
      </w:r>
      <w:r>
        <w:t xml:space="preserve">4. W przypadku śmierci marynarza na statku, niezależnie od jej przyczyn, kapitan statku przedstawia Państwowej Komisji Badania Wypadków Morskich informacje o tym zdarzeniu w terminie 7 dni od dnia powzięcia o nim wiadomości. </w:t>
      </w:r>
    </w:p>
    <w:p w14:paraId="00655581" w14:textId="77777777" w:rsidR="00333493" w:rsidRPr="00516293" w:rsidRDefault="00333493" w:rsidP="00333493">
      <w:pPr>
        <w:pStyle w:val="ZUSTzmustartykuempunktem"/>
      </w:pPr>
      <w:r>
        <w:t xml:space="preserve">5. Informacje, o których mowa w ust. 4, zawierają następujące dane: </w:t>
      </w:r>
    </w:p>
    <w:p w14:paraId="4A8DDA0E" w14:textId="77777777" w:rsidR="00333493" w:rsidRPr="0069053D" w:rsidRDefault="00333493" w:rsidP="00333493">
      <w:pPr>
        <w:pStyle w:val="ZPKTzmpktartykuempunktem"/>
      </w:pPr>
      <w:r>
        <w:t>1)</w:t>
      </w:r>
      <w:r>
        <w:tab/>
      </w:r>
      <w:r w:rsidRPr="0069053D">
        <w:t>rodzaj (klasyfikacj</w:t>
      </w:r>
      <w:r>
        <w:t>a</w:t>
      </w:r>
      <w:r w:rsidRPr="0069053D">
        <w:t>) zgonu</w:t>
      </w:r>
      <w:r>
        <w:t>;</w:t>
      </w:r>
    </w:p>
    <w:p w14:paraId="3EF31AA9" w14:textId="77777777" w:rsidR="00333493" w:rsidRPr="001D66DF" w:rsidRDefault="00333493" w:rsidP="00333493">
      <w:pPr>
        <w:pStyle w:val="ZPKTzmpktartykuempunktem"/>
      </w:pPr>
      <w:r>
        <w:t>2)</w:t>
      </w:r>
      <w:r w:rsidRPr="001D66DF">
        <w:tab/>
        <w:t>typ statku i tonaż brutto</w:t>
      </w:r>
      <w:r>
        <w:t>;</w:t>
      </w:r>
    </w:p>
    <w:p w14:paraId="0F52A9E0" w14:textId="77777777" w:rsidR="00333493" w:rsidRPr="0069053D" w:rsidRDefault="00333493" w:rsidP="00333493">
      <w:pPr>
        <w:pStyle w:val="ZPKTzmpktartykuempunktem"/>
      </w:pPr>
      <w:r>
        <w:t>3)</w:t>
      </w:r>
      <w:r w:rsidRPr="0069053D">
        <w:tab/>
        <w:t>miejsc</w:t>
      </w:r>
      <w:r>
        <w:t>e</w:t>
      </w:r>
      <w:r w:rsidRPr="0069053D">
        <w:t xml:space="preserve"> zgonu (na morzu, w porcie, na kotwicowisku)</w:t>
      </w:r>
      <w:r>
        <w:t>;</w:t>
      </w:r>
    </w:p>
    <w:p w14:paraId="714BC01A" w14:textId="77777777" w:rsidR="00333493" w:rsidRPr="0069053D" w:rsidRDefault="00333493" w:rsidP="00333493">
      <w:pPr>
        <w:pStyle w:val="ZPKTzmpktartykuempunktem"/>
      </w:pPr>
      <w:r>
        <w:t>4)</w:t>
      </w:r>
      <w:r w:rsidRPr="0069053D">
        <w:tab/>
        <w:t>pł</w:t>
      </w:r>
      <w:r>
        <w:t>eć</w:t>
      </w:r>
      <w:r w:rsidRPr="0069053D">
        <w:t xml:space="preserve"> marynarza</w:t>
      </w:r>
      <w:r>
        <w:t>;</w:t>
      </w:r>
    </w:p>
    <w:p w14:paraId="02159B76" w14:textId="77777777" w:rsidR="00333493" w:rsidRPr="0069053D" w:rsidRDefault="00333493" w:rsidP="00333493">
      <w:pPr>
        <w:pStyle w:val="ZPKTzmpktartykuempunktem"/>
      </w:pPr>
      <w:r>
        <w:t>5)</w:t>
      </w:r>
      <w:r w:rsidRPr="0069053D">
        <w:tab/>
        <w:t>wiek marynarza</w:t>
      </w:r>
      <w:r>
        <w:t>;</w:t>
      </w:r>
    </w:p>
    <w:p w14:paraId="11F9B4A5" w14:textId="77777777" w:rsidR="00333493" w:rsidRPr="0069053D" w:rsidRDefault="00333493" w:rsidP="00333493">
      <w:pPr>
        <w:pStyle w:val="ZPKTzmpktartykuempunktem"/>
      </w:pPr>
      <w:r>
        <w:t>6)</w:t>
      </w:r>
      <w:r w:rsidRPr="0069053D">
        <w:tab/>
        <w:t>stanowisk</w:t>
      </w:r>
      <w:r>
        <w:t>o</w:t>
      </w:r>
      <w:r w:rsidRPr="0069053D">
        <w:t>, na którym był zatrudniony marynarz</w:t>
      </w:r>
      <w:r>
        <w:t>;</w:t>
      </w:r>
    </w:p>
    <w:p w14:paraId="3393C8F4" w14:textId="77777777" w:rsidR="00333493" w:rsidRPr="00D87F6C" w:rsidRDefault="00333493" w:rsidP="00333493">
      <w:pPr>
        <w:pStyle w:val="ZPKTzmpktartykuempunktem"/>
      </w:pPr>
      <w:r>
        <w:t>7)</w:t>
      </w:r>
      <w:r w:rsidRPr="0069053D">
        <w:tab/>
        <w:t>dzia</w:t>
      </w:r>
      <w:r>
        <w:t>ł</w:t>
      </w:r>
      <w:r w:rsidRPr="0069053D">
        <w:t>, w którym</w:t>
      </w:r>
      <w:r w:rsidRPr="00516293">
        <w:t xml:space="preserve"> był zatrudniony marynarz.”</w:t>
      </w:r>
      <w:r>
        <w:t>;</w:t>
      </w:r>
    </w:p>
    <w:p w14:paraId="47910D29" w14:textId="77777777" w:rsidR="00333493" w:rsidRPr="006B762E" w:rsidRDefault="00333493" w:rsidP="00333493">
      <w:pPr>
        <w:pStyle w:val="PKTpunkt"/>
      </w:pPr>
      <w:r>
        <w:t>20)</w:t>
      </w:r>
      <w:r>
        <w:tab/>
        <w:t xml:space="preserve">w </w:t>
      </w:r>
      <w:r w:rsidRPr="00927AA1">
        <w:t>art</w:t>
      </w:r>
      <w:r>
        <w:t>. 70:</w:t>
      </w:r>
    </w:p>
    <w:p w14:paraId="22B2B38A" w14:textId="77777777" w:rsidR="00333493" w:rsidRPr="008C1A71" w:rsidRDefault="00333493" w:rsidP="00333493">
      <w:pPr>
        <w:pStyle w:val="LITlitera"/>
      </w:pPr>
      <w:r w:rsidRPr="008C1A71">
        <w:t>a)</w:t>
      </w:r>
      <w:r w:rsidRPr="008C1A71">
        <w:tab/>
        <w:t xml:space="preserve">ust. 4 otrzymuje brzmienie: </w:t>
      </w:r>
    </w:p>
    <w:p w14:paraId="3C9E8036" w14:textId="77777777" w:rsidR="00333493" w:rsidRPr="008C1A71" w:rsidRDefault="00333493" w:rsidP="00333493">
      <w:pPr>
        <w:pStyle w:val="ZLITUSTzmustliter"/>
      </w:pPr>
      <w:r w:rsidRPr="008C1A71">
        <w:t>„4.</w:t>
      </w:r>
      <w:r>
        <w:t xml:space="preserve"> </w:t>
      </w:r>
      <w:r w:rsidRPr="008C1A71">
        <w:t>Armator statku o polskiej przynależności lub posiadający siedzibę albo oddział na terytorium Rzeczypospolitej Polskiej, lub którego statek zawija do portu na terytorium Rzecz</w:t>
      </w:r>
      <w:r>
        <w:t>y</w:t>
      </w:r>
      <w:r w:rsidRPr="008C1A71">
        <w:t>pospolitej Polskiej, jest uprawniony do nabycia produktów leczniczych i wyrobów medycznych na statek z przeznacz</w:t>
      </w:r>
      <w:r>
        <w:t>e</w:t>
      </w:r>
      <w:r w:rsidRPr="008C1A71">
        <w:t xml:space="preserve">niem do skompletowania składu lub uzupełnienia apteczki okrętowej. Podstawę nabycia tych produktów lub wyrobów stanowi zapotrzebowanie wystawione przez </w:t>
      </w:r>
      <w:r>
        <w:t xml:space="preserve">tego </w:t>
      </w:r>
      <w:r w:rsidRPr="008C1A71">
        <w:t xml:space="preserve">armatora </w:t>
      </w:r>
      <w:r>
        <w:t>albo</w:t>
      </w:r>
      <w:r w:rsidRPr="008C1A71">
        <w:t xml:space="preserve"> podmiot przez niego upoważniony, które podlega realizacji w aptece ogólnodostępnej.”, </w:t>
      </w:r>
    </w:p>
    <w:p w14:paraId="27A9719C" w14:textId="77777777" w:rsidR="00333493" w:rsidRPr="008C1A71" w:rsidRDefault="00333493" w:rsidP="00333493">
      <w:pPr>
        <w:pStyle w:val="LITlitera"/>
      </w:pPr>
      <w:r w:rsidRPr="008C1A71">
        <w:t>b)</w:t>
      </w:r>
      <w:r w:rsidRPr="008C1A71">
        <w:tab/>
        <w:t>dodaje się ust. 6–1</w:t>
      </w:r>
      <w:r>
        <w:t>1</w:t>
      </w:r>
      <w:r w:rsidRPr="008C1A71">
        <w:t xml:space="preserve"> w brzmieniu: </w:t>
      </w:r>
    </w:p>
    <w:p w14:paraId="2A7826EB" w14:textId="77777777" w:rsidR="00333493" w:rsidRPr="008C1A71" w:rsidRDefault="00333493" w:rsidP="00333493">
      <w:pPr>
        <w:pStyle w:val="ZLITUSTzmustliter"/>
      </w:pPr>
      <w:r w:rsidRPr="008C1A71">
        <w:t>„6.</w:t>
      </w:r>
      <w:r>
        <w:t xml:space="preserve"> </w:t>
      </w:r>
      <w:r w:rsidRPr="008C1A71">
        <w:t>Zapotrzebowanie, o którym mowa w ust. 4:</w:t>
      </w:r>
    </w:p>
    <w:p w14:paraId="5E79D684" w14:textId="77777777" w:rsidR="00333493" w:rsidRPr="008C1A71" w:rsidRDefault="00333493" w:rsidP="00333493">
      <w:pPr>
        <w:pStyle w:val="ZLITPKTzmpktliter"/>
      </w:pPr>
      <w:r w:rsidRPr="008C1A71">
        <w:t>1)</w:t>
      </w:r>
      <w:r w:rsidRPr="008C1A71">
        <w:tab/>
        <w:t xml:space="preserve">może zostać wystawione na produkty lecznicze lub wyroby medyczne </w:t>
      </w:r>
      <w:r>
        <w:t xml:space="preserve">zgodnie z przepisami wydanymi na podstawie </w:t>
      </w:r>
      <w:r w:rsidRPr="008C1A71">
        <w:t>art. 72</w:t>
      </w:r>
      <w:r>
        <w:t>;</w:t>
      </w:r>
    </w:p>
    <w:p w14:paraId="03277B4B" w14:textId="77777777" w:rsidR="00333493" w:rsidRPr="008C1A71" w:rsidRDefault="00333493" w:rsidP="00333493">
      <w:pPr>
        <w:pStyle w:val="ZLITPKTzmpktliter"/>
      </w:pPr>
      <w:r w:rsidRPr="008C1A71">
        <w:t>2)</w:t>
      </w:r>
      <w:r w:rsidRPr="008C1A71">
        <w:tab/>
        <w:t xml:space="preserve">może zostać wystawione przez </w:t>
      </w:r>
      <w:r>
        <w:t>armatora albo podmiot</w:t>
      </w:r>
      <w:r w:rsidRPr="008C1A71">
        <w:t>, o któr</w:t>
      </w:r>
      <w:r>
        <w:t>ych</w:t>
      </w:r>
      <w:r w:rsidRPr="008C1A71">
        <w:t xml:space="preserve"> mowa w ust.</w:t>
      </w:r>
      <w:r>
        <w:t> </w:t>
      </w:r>
      <w:r w:rsidRPr="008C1A71">
        <w:t xml:space="preserve">4 zdanie drugie, nieczęściej niż raz na </w:t>
      </w:r>
      <w:r>
        <w:t>14</w:t>
      </w:r>
      <w:r w:rsidRPr="008C1A71">
        <w:t xml:space="preserve"> dni;</w:t>
      </w:r>
    </w:p>
    <w:p w14:paraId="1CB1B0F5" w14:textId="77777777" w:rsidR="00333493" w:rsidRPr="008C1A71" w:rsidRDefault="00333493" w:rsidP="00333493">
      <w:pPr>
        <w:pStyle w:val="ZLITPKTzmpktliter"/>
      </w:pPr>
      <w:r w:rsidRPr="008C1A71">
        <w:lastRenderedPageBreak/>
        <w:t>3)</w:t>
      </w:r>
      <w:r w:rsidRPr="008C1A71">
        <w:tab/>
        <w:t>nie może zostać wystawione na produkty lecznicze zawierające w składzie środek odurzający lub substancję psychotropową</w:t>
      </w:r>
      <w:r>
        <w:t xml:space="preserve"> objęte zapotrzebowaniem</w:t>
      </w:r>
      <w:r w:rsidRPr="008C1A71">
        <w:t xml:space="preserve">, </w:t>
      </w:r>
      <w:r>
        <w:t xml:space="preserve">o którym mowa </w:t>
      </w:r>
      <w:r w:rsidRPr="008C1A71">
        <w:t>w przepisach wydanych na podstawie art. 42 ust. 4 ustawy z dnia 29 lipca 2005 r. o przeciwdziałaniu narkomanii (Dz. U. z 2023 r. poz. 1939).</w:t>
      </w:r>
    </w:p>
    <w:p w14:paraId="67DE7022" w14:textId="77777777" w:rsidR="00333493" w:rsidRPr="008C1A71" w:rsidRDefault="00333493" w:rsidP="00333493">
      <w:pPr>
        <w:pStyle w:val="ZLITUSTzmustliter"/>
      </w:pPr>
      <w:r w:rsidRPr="008C1A71">
        <w:t>7.</w:t>
      </w:r>
      <w:r>
        <w:t xml:space="preserve"> </w:t>
      </w:r>
      <w:r w:rsidRPr="008C1A71">
        <w:t>Produkty lecznicze i wyroby medyczne nabyte na podstawie zapotrzebowania, o którym mowa w ust. 4, są przeznaczone do stosowania wyłącznie na statku</w:t>
      </w:r>
      <w:r>
        <w:t xml:space="preserve"> </w:t>
      </w:r>
      <w:r w:rsidRPr="008C1A71">
        <w:t xml:space="preserve">wskazanym w tym zapotrzebowaniu. </w:t>
      </w:r>
    </w:p>
    <w:p w14:paraId="5B80C3FB" w14:textId="77777777" w:rsidR="00333493" w:rsidRPr="008C1A71" w:rsidRDefault="00333493" w:rsidP="00333493">
      <w:pPr>
        <w:pStyle w:val="ZLITUSTzmustliter"/>
      </w:pPr>
      <w:r w:rsidRPr="008C1A71">
        <w:t>8.</w:t>
      </w:r>
      <w:r>
        <w:t xml:space="preserve"> </w:t>
      </w:r>
      <w:r w:rsidRPr="008C1A71">
        <w:t>Zapotrzebowanie, o którym mowa w ust. 4, jest potwierdzane</w:t>
      </w:r>
      <w:r>
        <w:t xml:space="preserve"> przez:</w:t>
      </w:r>
      <w:r w:rsidRPr="008C1A71">
        <w:t xml:space="preserve"> </w:t>
      </w:r>
    </w:p>
    <w:p w14:paraId="75EB6925" w14:textId="77777777" w:rsidR="00333493" w:rsidRPr="008C1A71" w:rsidRDefault="00333493" w:rsidP="00333493">
      <w:pPr>
        <w:pStyle w:val="ZLITPKTzmpktliter"/>
      </w:pPr>
      <w:r w:rsidRPr="008C1A71">
        <w:t>1)</w:t>
      </w:r>
      <w:r w:rsidRPr="008C1A71">
        <w:tab/>
      </w:r>
      <w:r w:rsidRPr="00365B46">
        <w:t>uprawnionego lekarza, o którym mowa w art. 4 ust. 3, albo</w:t>
      </w:r>
    </w:p>
    <w:p w14:paraId="632D9F09" w14:textId="77777777" w:rsidR="00333493" w:rsidRPr="008C1A71" w:rsidRDefault="00333493" w:rsidP="00333493">
      <w:pPr>
        <w:pStyle w:val="ZLITPKTzmpktliter"/>
      </w:pPr>
      <w:r w:rsidRPr="008C1A71">
        <w:t>2)</w:t>
      </w:r>
      <w:r w:rsidRPr="008C1A71">
        <w:tab/>
      </w:r>
      <w:r w:rsidRPr="00365B46">
        <w:t>lekarza, o którym mowa w art. 71 ust. 2, albo</w:t>
      </w:r>
    </w:p>
    <w:p w14:paraId="683AFA01" w14:textId="77777777" w:rsidR="00333493" w:rsidRPr="008C1A71" w:rsidRDefault="00333493" w:rsidP="00333493">
      <w:pPr>
        <w:pStyle w:val="ZLITPKTzmpktliter"/>
      </w:pPr>
      <w:r w:rsidRPr="008C1A71">
        <w:t>3)</w:t>
      </w:r>
      <w:r w:rsidRPr="008C1A71">
        <w:tab/>
        <w:t>lekarz</w:t>
      </w:r>
      <w:r>
        <w:t>a</w:t>
      </w:r>
      <w:r w:rsidRPr="008C1A71">
        <w:t xml:space="preserve"> pełniąc</w:t>
      </w:r>
      <w:r>
        <w:t>ego</w:t>
      </w:r>
      <w:r w:rsidRPr="008C1A71">
        <w:t xml:space="preserve"> obowiązki państwowego powiatowego lub granicznego inspektora sanitarnego. </w:t>
      </w:r>
    </w:p>
    <w:p w14:paraId="3995DB1F" w14:textId="77777777" w:rsidR="00333493" w:rsidRPr="008C1A71" w:rsidRDefault="00333493" w:rsidP="00333493">
      <w:pPr>
        <w:pStyle w:val="ZLITUSTzmustliter"/>
      </w:pPr>
      <w:r w:rsidRPr="008C1A71">
        <w:t>9.</w:t>
      </w:r>
      <w:r>
        <w:t xml:space="preserve"> </w:t>
      </w:r>
      <w:r w:rsidRPr="008C1A71">
        <w:t xml:space="preserve">Zapotrzebowanie, o którym mowa w ust. 4, zawiera następujące informacje: </w:t>
      </w:r>
    </w:p>
    <w:p w14:paraId="4503F72C" w14:textId="77777777" w:rsidR="00333493" w:rsidRPr="008C1A71" w:rsidRDefault="00333493" w:rsidP="00333493">
      <w:pPr>
        <w:pStyle w:val="ZLITPKTzmpktliter"/>
      </w:pPr>
      <w:r w:rsidRPr="008C1A71">
        <w:t>1)</w:t>
      </w:r>
      <w:r w:rsidRPr="008C1A71">
        <w:tab/>
        <w:t>kolejny numer druku i datę wystawienia;</w:t>
      </w:r>
    </w:p>
    <w:p w14:paraId="442E34B1" w14:textId="77777777" w:rsidR="00333493" w:rsidRPr="008C1A71" w:rsidRDefault="00333493" w:rsidP="00333493">
      <w:pPr>
        <w:pStyle w:val="ZLITPKTzmpktliter"/>
      </w:pPr>
      <w:r w:rsidRPr="008C1A71">
        <w:t>2)</w:t>
      </w:r>
      <w:r w:rsidRPr="008C1A71">
        <w:tab/>
        <w:t xml:space="preserve">dane identyfikacyjne armatora, które mogą być nanoszone za pomocą nadruku albo pieczątki, zawierające: </w:t>
      </w:r>
    </w:p>
    <w:p w14:paraId="3BA83EBF" w14:textId="77777777" w:rsidR="00333493" w:rsidRPr="008C1A71" w:rsidRDefault="00333493" w:rsidP="00333493">
      <w:pPr>
        <w:pStyle w:val="ZLITLITwPKTzmlitwpktliter"/>
      </w:pPr>
      <w:r w:rsidRPr="008C1A71">
        <w:t>a)</w:t>
      </w:r>
      <w:r w:rsidRPr="008C1A71">
        <w:tab/>
        <w:t xml:space="preserve">nazwę, </w:t>
      </w:r>
    </w:p>
    <w:p w14:paraId="407BF410" w14:textId="77777777" w:rsidR="00333493" w:rsidRPr="008C1A71" w:rsidRDefault="00333493" w:rsidP="00333493">
      <w:pPr>
        <w:pStyle w:val="ZLITLITwPKTzmlitwpktliter"/>
      </w:pPr>
      <w:r w:rsidRPr="008C1A71">
        <w:t>b)</w:t>
      </w:r>
      <w:r w:rsidRPr="008C1A71">
        <w:tab/>
        <w:t xml:space="preserve">adres, </w:t>
      </w:r>
    </w:p>
    <w:p w14:paraId="6E4ED902" w14:textId="77777777" w:rsidR="00333493" w:rsidRPr="008C1A71" w:rsidRDefault="00333493" w:rsidP="00333493">
      <w:pPr>
        <w:pStyle w:val="ZLITLITwPKTzmlitwpktliter"/>
      </w:pPr>
      <w:r w:rsidRPr="008C1A71">
        <w:t>c)</w:t>
      </w:r>
      <w:r w:rsidRPr="008C1A71">
        <w:tab/>
        <w:t xml:space="preserve">numer telefonu i adres poczty elektronicznej, </w:t>
      </w:r>
    </w:p>
    <w:p w14:paraId="61E821B4" w14:textId="77777777" w:rsidR="00333493" w:rsidRPr="008C1A71" w:rsidRDefault="00333493" w:rsidP="00333493">
      <w:pPr>
        <w:pStyle w:val="ZLITLITwPKTzmlitwpktliter"/>
      </w:pPr>
      <w:r w:rsidRPr="008C1A71">
        <w:t>d)</w:t>
      </w:r>
      <w:r w:rsidRPr="008C1A71">
        <w:tab/>
        <w:t xml:space="preserve">numer identyfikacji podatkowej lub zagraniczny numer identyfikacyjny podatnika; </w:t>
      </w:r>
    </w:p>
    <w:p w14:paraId="2161D986" w14:textId="77777777" w:rsidR="00333493" w:rsidRPr="008C1A71" w:rsidRDefault="00333493" w:rsidP="00333493">
      <w:pPr>
        <w:pStyle w:val="ZLITPKTzmpktliter"/>
      </w:pPr>
      <w:r w:rsidRPr="008C1A71">
        <w:t>3)</w:t>
      </w:r>
      <w:r w:rsidRPr="008C1A71">
        <w:tab/>
        <w:t>dane identyfikacyjne statku, o którym mowa w ust. 4</w:t>
      </w:r>
      <w:r>
        <w:t>, obejmujące</w:t>
      </w:r>
      <w:r w:rsidRPr="008C1A71">
        <w:t xml:space="preserve">: </w:t>
      </w:r>
    </w:p>
    <w:p w14:paraId="41E2A912" w14:textId="77777777" w:rsidR="00333493" w:rsidRPr="008C1A71" w:rsidRDefault="00333493" w:rsidP="00333493">
      <w:pPr>
        <w:pStyle w:val="ZLITLITwPKTzmlitwpktliter"/>
      </w:pPr>
      <w:r w:rsidRPr="008C1A71">
        <w:t>a)</w:t>
      </w:r>
      <w:r w:rsidRPr="008C1A71">
        <w:tab/>
        <w:t xml:space="preserve">nazwę, </w:t>
      </w:r>
    </w:p>
    <w:p w14:paraId="2F7CE4A4" w14:textId="77777777" w:rsidR="00333493" w:rsidRPr="008C1A71" w:rsidRDefault="00333493" w:rsidP="00333493">
      <w:pPr>
        <w:pStyle w:val="ZLITLITwPKTzmlitwpktliter"/>
      </w:pPr>
      <w:r w:rsidRPr="008C1A71">
        <w:t>b)</w:t>
      </w:r>
      <w:r w:rsidRPr="008C1A71">
        <w:tab/>
        <w:t xml:space="preserve">przynależność, </w:t>
      </w:r>
    </w:p>
    <w:p w14:paraId="655C3DE5" w14:textId="77777777" w:rsidR="00333493" w:rsidRPr="008C1A71" w:rsidRDefault="00333493" w:rsidP="00333493">
      <w:pPr>
        <w:pStyle w:val="ZLITLITwPKTzmlitwpktliter"/>
      </w:pPr>
      <w:r w:rsidRPr="008C1A71">
        <w:t>c)</w:t>
      </w:r>
      <w:r w:rsidRPr="008C1A71">
        <w:tab/>
        <w:t>numer identyfikacyjny Międzynarodowej Organizacji Morskiej</w:t>
      </w:r>
      <w:r>
        <w:t xml:space="preserve"> (IMO)</w:t>
      </w:r>
      <w:r w:rsidRPr="008C1A71">
        <w:t>, a w razie jego braku</w:t>
      </w:r>
      <w:r>
        <w:t xml:space="preserve"> </w:t>
      </w:r>
      <w:r w:rsidRPr="008C1A71">
        <w:t xml:space="preserve">numer statku we właściwym rejestrze statków wraz ze wskazaniem tego rejestru, lub morski numer identyfikacyjny (MMSI), lub sygnał wywoławczy; </w:t>
      </w:r>
    </w:p>
    <w:p w14:paraId="1EBF5DA0" w14:textId="77777777" w:rsidR="00333493" w:rsidRPr="008C1A71" w:rsidRDefault="00333493" w:rsidP="00333493">
      <w:pPr>
        <w:pStyle w:val="ZLITPKTzmpktliter"/>
      </w:pPr>
      <w:r w:rsidRPr="008C1A71">
        <w:t>4)</w:t>
      </w:r>
      <w:r w:rsidRPr="008C1A71">
        <w:tab/>
        <w:t xml:space="preserve">nazwę </w:t>
      </w:r>
      <w:r>
        <w:t xml:space="preserve">handlową i międzynarodową </w:t>
      </w:r>
      <w:r w:rsidRPr="008C1A71">
        <w:t xml:space="preserve">produktu leczniczego lub </w:t>
      </w:r>
      <w:r>
        <w:t xml:space="preserve">nazwę </w:t>
      </w:r>
      <w:r w:rsidRPr="008C1A71">
        <w:t xml:space="preserve">wyrobu medycznego; </w:t>
      </w:r>
    </w:p>
    <w:p w14:paraId="2E777807" w14:textId="77777777" w:rsidR="00333493" w:rsidRPr="008C1A71" w:rsidRDefault="00333493" w:rsidP="00333493">
      <w:pPr>
        <w:pStyle w:val="ZLITPKTzmpktliter"/>
      </w:pPr>
      <w:r w:rsidRPr="008C1A71">
        <w:t>5)</w:t>
      </w:r>
      <w:r w:rsidRPr="008C1A71">
        <w:tab/>
        <w:t>postać farmaceutyczną produktu leczniczego</w:t>
      </w:r>
      <w:r>
        <w:t xml:space="preserve"> lub drogę jego podania</w:t>
      </w:r>
      <w:r w:rsidRPr="008C1A71">
        <w:t xml:space="preserve">; </w:t>
      </w:r>
    </w:p>
    <w:p w14:paraId="38446129" w14:textId="77777777" w:rsidR="00333493" w:rsidRPr="008C1A71" w:rsidRDefault="00333493" w:rsidP="00333493">
      <w:pPr>
        <w:pStyle w:val="ZLITPKTzmpktliter"/>
      </w:pPr>
      <w:r w:rsidRPr="008C1A71">
        <w:t>6)</w:t>
      </w:r>
      <w:r w:rsidRPr="008C1A71">
        <w:tab/>
        <w:t xml:space="preserve">moc produktu leczniczego; </w:t>
      </w:r>
    </w:p>
    <w:p w14:paraId="325039B6" w14:textId="77777777" w:rsidR="00333493" w:rsidRPr="008C1A71" w:rsidRDefault="00333493" w:rsidP="00333493">
      <w:pPr>
        <w:pStyle w:val="ZLITPKTzmpktliter"/>
      </w:pPr>
      <w:r w:rsidRPr="008C1A71">
        <w:t>7)</w:t>
      </w:r>
      <w:r w:rsidRPr="008C1A71">
        <w:tab/>
        <w:t xml:space="preserve">wielkość opakowania, jeżeli dotyczy; </w:t>
      </w:r>
    </w:p>
    <w:p w14:paraId="4AC2D076" w14:textId="77777777" w:rsidR="00333493" w:rsidRPr="008C1A71" w:rsidRDefault="00333493" w:rsidP="00333493">
      <w:pPr>
        <w:pStyle w:val="ZLITPKTzmpktliter"/>
      </w:pPr>
      <w:r w:rsidRPr="008C1A71">
        <w:lastRenderedPageBreak/>
        <w:t>8)</w:t>
      </w:r>
      <w:r w:rsidRPr="008C1A71">
        <w:tab/>
      </w:r>
      <w:r>
        <w:t>rodzaj i ilość</w:t>
      </w:r>
      <w:r w:rsidRPr="008C1A71">
        <w:t xml:space="preserve"> produktu leczniczego lub wyrobu medycznego; </w:t>
      </w:r>
    </w:p>
    <w:p w14:paraId="2EC41470" w14:textId="77777777" w:rsidR="00333493" w:rsidRPr="008C1A71" w:rsidRDefault="00333493" w:rsidP="00333493">
      <w:pPr>
        <w:pStyle w:val="ZLITPKTzmpktliter"/>
      </w:pPr>
      <w:r w:rsidRPr="008C1A71">
        <w:t>9)</w:t>
      </w:r>
      <w:r w:rsidRPr="008C1A71">
        <w:tab/>
        <w:t>potwierdzenie lekarza, o którym mowa w ust. 8, zawierające jego podpis oraz naniesione w formie nadruku albo pieczątki, imię i nazwisko oraz numer prawa wykonywania zawodu albo identyfikator, o którym mowa w art. 17 ust. 2 pkt 4 albo 6 ustawy z dnia 28 kwietnia 2011 r. o systemie informacji w ochronie zdrowia (Dz. U. z </w:t>
      </w:r>
      <w:r>
        <w:t>2026</w:t>
      </w:r>
      <w:r w:rsidRPr="008C1A71">
        <w:t xml:space="preserve"> r. poz.</w:t>
      </w:r>
      <w:r>
        <w:t xml:space="preserve"> 208 i 252</w:t>
      </w:r>
      <w:r w:rsidRPr="008C1A71">
        <w:t>);</w:t>
      </w:r>
    </w:p>
    <w:p w14:paraId="3350D0CC" w14:textId="77777777" w:rsidR="00333493" w:rsidRPr="008C1A71" w:rsidRDefault="00333493" w:rsidP="00333493">
      <w:pPr>
        <w:pStyle w:val="ZLITPKTzmpktliter"/>
      </w:pPr>
      <w:r w:rsidRPr="008C1A71">
        <w:t>10)</w:t>
      </w:r>
      <w:r w:rsidRPr="008C1A71">
        <w:tab/>
        <w:t xml:space="preserve">podpis i naniesione w formie nadruku albo pieczątki imię i nazwisko </w:t>
      </w:r>
      <w:r>
        <w:t>osoby wystawiającej zapotrzebowanie;</w:t>
      </w:r>
      <w:r w:rsidRPr="008C1A71">
        <w:t xml:space="preserve"> </w:t>
      </w:r>
    </w:p>
    <w:p w14:paraId="3E670038" w14:textId="77777777" w:rsidR="00333493" w:rsidRDefault="00333493" w:rsidP="00333493">
      <w:pPr>
        <w:pStyle w:val="ZLITPKTzmpktliter"/>
      </w:pPr>
      <w:r w:rsidRPr="008C1A71">
        <w:t>11)</w:t>
      </w:r>
      <w:r w:rsidRPr="008C1A71">
        <w:tab/>
        <w:t xml:space="preserve">oświadczenie lekarza, o którym mowa w </w:t>
      </w:r>
      <w:r>
        <w:t>art. 71 ust. 2,</w:t>
      </w:r>
      <w:r w:rsidRPr="008C1A71">
        <w:t xml:space="preserve"> lub osoby, o której mowa w pkt 10, że ujęte w wystawionym zapotrzebowaniu produkty lecznicze lub wyroby medyczne zostaną wykorzystane wyłącznie w celu zastosowania u osób przebywających na statku</w:t>
      </w:r>
      <w:r w:rsidRPr="00E21A6D">
        <w:t xml:space="preserve"> </w:t>
      </w:r>
      <w:r w:rsidRPr="00700035">
        <w:t xml:space="preserve">albo </w:t>
      </w:r>
      <w:r>
        <w:t xml:space="preserve">w celu </w:t>
      </w:r>
      <w:r w:rsidRPr="00700035">
        <w:t xml:space="preserve">ratowania zdrowia </w:t>
      </w:r>
      <w:r>
        <w:t xml:space="preserve">i </w:t>
      </w:r>
      <w:r w:rsidRPr="00700035">
        <w:t>życia innych osób przebywających na morzu.</w:t>
      </w:r>
    </w:p>
    <w:p w14:paraId="10804395" w14:textId="77777777" w:rsidR="00333493" w:rsidRDefault="00333493" w:rsidP="00333493">
      <w:pPr>
        <w:pStyle w:val="ZLITUSTzmustliter"/>
      </w:pPr>
      <w:r w:rsidRPr="008C1A71">
        <w:t>1</w:t>
      </w:r>
      <w:r>
        <w:t>0</w:t>
      </w:r>
      <w:r w:rsidRPr="008C1A71">
        <w:t>.</w:t>
      </w:r>
      <w:r>
        <w:t xml:space="preserve"> Kopię zapotrzebowania, o którym mowa w art. 70 ust. 4, które zostało zrealizowane, armator przechowuje przez</w:t>
      </w:r>
      <w:r w:rsidRPr="00D43283">
        <w:t xml:space="preserve"> okres 5 lat, licząc od </w:t>
      </w:r>
      <w:r>
        <w:t>końca</w:t>
      </w:r>
      <w:r w:rsidRPr="00D43283">
        <w:t xml:space="preserve"> roku kalendarzowego, w którym zapotrzebowanie zostało wystawione.</w:t>
      </w:r>
    </w:p>
    <w:p w14:paraId="23AD5970" w14:textId="58131DF0" w:rsidR="00333493" w:rsidRPr="008C1A71" w:rsidRDefault="00333493" w:rsidP="00333493">
      <w:pPr>
        <w:pStyle w:val="ZLITUSTzmustliter"/>
      </w:pPr>
      <w:r w:rsidRPr="008C1A71">
        <w:t>1</w:t>
      </w:r>
      <w:r>
        <w:t>1</w:t>
      </w:r>
      <w:r w:rsidRPr="008C1A71">
        <w:t>.</w:t>
      </w:r>
      <w:r>
        <w:t xml:space="preserve"> </w:t>
      </w:r>
      <w:r w:rsidRPr="008C1A71">
        <w:t xml:space="preserve">Minister właściwy do spraw zdrowia w porozumieniu z ministrem właściwym do spraw gospodarki morskiej określi, w drodze rozporządzenia, sposób realizacji zapotrzebowania, o którym mowa w ust. 4, oraz wzór tego zapotrzebowania w języku polskim i angielskim, mając na względzie konieczność zapewnienia jednolitości </w:t>
      </w:r>
      <w:r>
        <w:t>zasad</w:t>
      </w:r>
      <w:r w:rsidRPr="008C1A71">
        <w:t xml:space="preserve"> realizacji zapotrzebowań.”</w:t>
      </w:r>
      <w:r>
        <w:t>;</w:t>
      </w:r>
    </w:p>
    <w:p w14:paraId="4C4CDAE7" w14:textId="77777777" w:rsidR="00333493" w:rsidRDefault="00333493" w:rsidP="00333493">
      <w:pPr>
        <w:pStyle w:val="PKTpunkt"/>
      </w:pPr>
      <w:r>
        <w:t>21)</w:t>
      </w:r>
      <w:r>
        <w:tab/>
        <w:t>po art. 70 dodaje się art. 70a w brzmieniu:</w:t>
      </w:r>
    </w:p>
    <w:p w14:paraId="3B76B91E" w14:textId="77777777" w:rsidR="00333493" w:rsidRDefault="00333493" w:rsidP="00333493">
      <w:pPr>
        <w:pStyle w:val="ZARTzmartartykuempunktem"/>
      </w:pPr>
      <w:r w:rsidRPr="00BD38BA">
        <w:t>„</w:t>
      </w:r>
      <w:bookmarkStart w:id="97" w:name="_Hlk176344113"/>
      <w:r>
        <w:t>Art. 70a</w:t>
      </w:r>
      <w:r w:rsidRPr="00BD38BA">
        <w:t>.</w:t>
      </w:r>
      <w:r>
        <w:t xml:space="preserve"> 1. </w:t>
      </w:r>
      <w:r w:rsidRPr="00B24BA9">
        <w:t xml:space="preserve">W przypadku gdy marynarz znajdujący się na statku o polskiej lub obcej przynależności przebywającym na obszarach morskich Rzeczypospolitej Polskiej potrzebuje natychmiastowej pomocy medycznej, </w:t>
      </w:r>
      <w:r>
        <w:t>a</w:t>
      </w:r>
      <w:r w:rsidRPr="00B24BA9">
        <w:t xml:space="preserve">rmator jest obowiązany </w:t>
      </w:r>
      <w:r>
        <w:t xml:space="preserve">na swój koszt </w:t>
      </w:r>
      <w:r w:rsidRPr="00B24BA9">
        <w:t xml:space="preserve">zapewnić transport </w:t>
      </w:r>
      <w:r>
        <w:t xml:space="preserve">marynarza </w:t>
      </w:r>
      <w:r w:rsidRPr="00B24BA9">
        <w:t>na ląd do odpowiedniej placówki medycznej.</w:t>
      </w:r>
    </w:p>
    <w:p w14:paraId="54A88EA3" w14:textId="77777777" w:rsidR="00333493" w:rsidRPr="007B00CC" w:rsidRDefault="00333493" w:rsidP="00333493">
      <w:pPr>
        <w:pStyle w:val="ZUSTzmustartykuempunktem"/>
      </w:pPr>
      <w:r>
        <w:t>2. Natychmiastowa pomoc medyczna</w:t>
      </w:r>
      <w:r w:rsidRPr="001478C6">
        <w:t xml:space="preserve"> </w:t>
      </w:r>
      <w:r>
        <w:t xml:space="preserve">jest wymagana w szczególności, w przypadku: </w:t>
      </w:r>
    </w:p>
    <w:p w14:paraId="6174DBC7" w14:textId="77777777" w:rsidR="00333493" w:rsidRPr="00D87B61" w:rsidRDefault="00333493" w:rsidP="00333493">
      <w:pPr>
        <w:pStyle w:val="ZPKTzmpktartykuempunktem"/>
      </w:pPr>
      <w:r>
        <w:t>1</w:t>
      </w:r>
      <w:r w:rsidRPr="00D87B61">
        <w:t>)</w:t>
      </w:r>
      <w:r>
        <w:tab/>
      </w:r>
      <w:r w:rsidRPr="00D87B61">
        <w:t>poważn</w:t>
      </w:r>
      <w:r>
        <w:t>ych</w:t>
      </w:r>
      <w:r w:rsidRPr="00D87B61">
        <w:t xml:space="preserve"> obraże</w:t>
      </w:r>
      <w:r>
        <w:t>ń</w:t>
      </w:r>
      <w:r w:rsidRPr="00D87B61">
        <w:t xml:space="preserve"> lub chorob</w:t>
      </w:r>
      <w:r>
        <w:t>y;</w:t>
      </w:r>
    </w:p>
    <w:p w14:paraId="5B2055F4" w14:textId="77777777" w:rsidR="00333493" w:rsidRPr="00D87B61" w:rsidRDefault="00333493" w:rsidP="00333493">
      <w:pPr>
        <w:pStyle w:val="ZPKTzmpktartykuempunktem"/>
      </w:pPr>
      <w:r>
        <w:t>2</w:t>
      </w:r>
      <w:r w:rsidRPr="00D87B61">
        <w:t>)</w:t>
      </w:r>
      <w:r>
        <w:tab/>
      </w:r>
      <w:r w:rsidRPr="00D87B61">
        <w:t>obraże</w:t>
      </w:r>
      <w:r>
        <w:t>ń</w:t>
      </w:r>
      <w:r w:rsidRPr="00D87B61">
        <w:t xml:space="preserve"> lub chorob</w:t>
      </w:r>
      <w:r>
        <w:t>y</w:t>
      </w:r>
      <w:r w:rsidRPr="00D87B61">
        <w:t>, które mogą prowadzić do czasowej lub trwałej</w:t>
      </w:r>
      <w:r>
        <w:t xml:space="preserve"> n</w:t>
      </w:r>
      <w:r w:rsidRPr="00D87B61">
        <w:t>iepełnosprawności</w:t>
      </w:r>
      <w:r>
        <w:t>;</w:t>
      </w:r>
    </w:p>
    <w:p w14:paraId="028E6ABB" w14:textId="77777777" w:rsidR="00333493" w:rsidRPr="00D87B61" w:rsidRDefault="00333493" w:rsidP="00333493">
      <w:pPr>
        <w:pStyle w:val="ZPKTzmpktartykuempunktem"/>
      </w:pPr>
      <w:r>
        <w:t>3</w:t>
      </w:r>
      <w:r w:rsidRPr="00D87B61">
        <w:t>)</w:t>
      </w:r>
      <w:r>
        <w:tab/>
      </w:r>
      <w:r w:rsidRPr="00D87B61">
        <w:t>chorob</w:t>
      </w:r>
      <w:r>
        <w:t>y</w:t>
      </w:r>
      <w:r w:rsidRPr="00D87B61">
        <w:t xml:space="preserve"> zakaźn</w:t>
      </w:r>
      <w:r>
        <w:t>ej</w:t>
      </w:r>
      <w:r w:rsidRPr="00D87B61">
        <w:t>, która stwarza ryzyko przeniesienia na innych członków</w:t>
      </w:r>
      <w:r>
        <w:t xml:space="preserve"> z</w:t>
      </w:r>
      <w:r w:rsidRPr="00D87B61">
        <w:t>ałogi</w:t>
      </w:r>
      <w:r>
        <w:t>;</w:t>
      </w:r>
    </w:p>
    <w:p w14:paraId="2CA1296E" w14:textId="77777777" w:rsidR="00333493" w:rsidRPr="00D87B61" w:rsidRDefault="00333493" w:rsidP="00333493">
      <w:pPr>
        <w:pStyle w:val="ZPKTzmpktartykuempunktem"/>
      </w:pPr>
      <w:r>
        <w:t>4</w:t>
      </w:r>
      <w:r w:rsidRPr="00D87B61">
        <w:t>)</w:t>
      </w:r>
      <w:r>
        <w:tab/>
        <w:t>obrażenia</w:t>
      </w:r>
      <w:r w:rsidRPr="00D87B61">
        <w:t xml:space="preserve"> obejmując</w:t>
      </w:r>
      <w:r>
        <w:t>ego</w:t>
      </w:r>
      <w:r w:rsidRPr="00D87B61">
        <w:t xml:space="preserve"> złamanie kości, silne krwawienie, złamanie lub stan</w:t>
      </w:r>
      <w:r>
        <w:t xml:space="preserve"> </w:t>
      </w:r>
      <w:r w:rsidRPr="00D87B61">
        <w:t>zapalny zęba lub poważne oparzenie</w:t>
      </w:r>
      <w:r>
        <w:t>;</w:t>
      </w:r>
    </w:p>
    <w:p w14:paraId="3DBF1BDB" w14:textId="77777777" w:rsidR="00333493" w:rsidRPr="00D87B61" w:rsidRDefault="00333493" w:rsidP="00333493">
      <w:pPr>
        <w:pStyle w:val="ZPKTzmpktartykuempunktem"/>
      </w:pPr>
      <w:r>
        <w:lastRenderedPageBreak/>
        <w:t>5</w:t>
      </w:r>
      <w:r w:rsidRPr="00D87B61">
        <w:t>)</w:t>
      </w:r>
      <w:r>
        <w:tab/>
      </w:r>
      <w:r w:rsidRPr="00D87B61">
        <w:t>siln</w:t>
      </w:r>
      <w:r>
        <w:t>ego</w:t>
      </w:r>
      <w:r w:rsidRPr="00D87B61">
        <w:t xml:space="preserve"> ból</w:t>
      </w:r>
      <w:r>
        <w:t>u</w:t>
      </w:r>
      <w:r w:rsidRPr="00D87B61">
        <w:t>, któremu nie można zaradzić na statku</w:t>
      </w:r>
      <w:r>
        <w:t>;</w:t>
      </w:r>
    </w:p>
    <w:p w14:paraId="679C888F" w14:textId="77777777" w:rsidR="00333493" w:rsidRPr="00D87B61" w:rsidRDefault="00333493" w:rsidP="00333493">
      <w:pPr>
        <w:pStyle w:val="ZPKTzmpktartykuempunktem"/>
      </w:pPr>
      <w:r>
        <w:t>6</w:t>
      </w:r>
      <w:r w:rsidRPr="00D87B61">
        <w:t>)</w:t>
      </w:r>
      <w:r>
        <w:tab/>
      </w:r>
      <w:r w:rsidRPr="00D87B61">
        <w:t>ryzyk</w:t>
      </w:r>
      <w:r>
        <w:t>a</w:t>
      </w:r>
      <w:r w:rsidRPr="00D87B61">
        <w:t xml:space="preserve"> samobójstwa</w:t>
      </w:r>
      <w:r>
        <w:t>;</w:t>
      </w:r>
    </w:p>
    <w:p w14:paraId="7B2FB448" w14:textId="77777777" w:rsidR="00333493" w:rsidRPr="00D87B61" w:rsidRDefault="00333493" w:rsidP="00333493">
      <w:pPr>
        <w:pStyle w:val="ZPKTzmpktartykuempunktem"/>
      </w:pPr>
      <w:r>
        <w:t>7</w:t>
      </w:r>
      <w:r w:rsidRPr="00D87B61">
        <w:t>)</w:t>
      </w:r>
      <w:r>
        <w:tab/>
      </w:r>
      <w:r w:rsidRPr="00D87B61">
        <w:t>zaleceni</w:t>
      </w:r>
      <w:r>
        <w:t>a</w:t>
      </w:r>
      <w:r w:rsidRPr="00D87B61">
        <w:t xml:space="preserve"> leczenia na lądzie w wyniku konsultacji telemedycznej.</w:t>
      </w:r>
    </w:p>
    <w:p w14:paraId="7024224B" w14:textId="77777777" w:rsidR="00333493" w:rsidRDefault="00333493" w:rsidP="00333493">
      <w:pPr>
        <w:pStyle w:val="ZUSTzmustartykuempunktem"/>
      </w:pPr>
      <w:r>
        <w:t xml:space="preserve">3. </w:t>
      </w:r>
      <w:r w:rsidRPr="00B24BA9">
        <w:t>W przypadku gdy armator</w:t>
      </w:r>
      <w:r>
        <w:t xml:space="preserve">, o którym mowa w ust. 1, </w:t>
      </w:r>
      <w:r w:rsidRPr="00B24BA9">
        <w:t>nie podejmuje działań zmierzających do transport</w:t>
      </w:r>
      <w:r>
        <w:t>u</w:t>
      </w:r>
      <w:r w:rsidRPr="00B24BA9">
        <w:t xml:space="preserve"> marynarza </w:t>
      </w:r>
      <w:r>
        <w:t xml:space="preserve">potrzebującego </w:t>
      </w:r>
      <w:r w:rsidRPr="00B24BA9">
        <w:t xml:space="preserve">natychmiastowej pomocy medycznej na ląd, do odpowiedniej placówki medycznej, </w:t>
      </w:r>
      <w:r>
        <w:t>transport</w:t>
      </w:r>
      <w:r w:rsidRPr="00B24BA9">
        <w:t xml:space="preserve"> organizuje na wniosek marynarza lub osoby przez niego upoważnionej dyrektor</w:t>
      </w:r>
      <w:r>
        <w:t xml:space="preserve"> Morskiej Służby</w:t>
      </w:r>
      <w:r w:rsidRPr="00366086">
        <w:t xml:space="preserve"> Poszukiwania i Ratownictwa</w:t>
      </w:r>
      <w:r>
        <w:t>.</w:t>
      </w:r>
    </w:p>
    <w:p w14:paraId="35448611" w14:textId="77777777" w:rsidR="00333493" w:rsidRDefault="00333493" w:rsidP="00333493">
      <w:pPr>
        <w:pStyle w:val="ZUSTzmustartykuempunktem"/>
      </w:pPr>
      <w:r>
        <w:t xml:space="preserve">4. </w:t>
      </w:r>
      <w:r w:rsidRPr="00B24BA9">
        <w:t xml:space="preserve">W przypadku, o którym mowa w ust. </w:t>
      </w:r>
      <w:r>
        <w:t>3</w:t>
      </w:r>
      <w:r w:rsidRPr="00B24BA9">
        <w:t>, koszt</w:t>
      </w:r>
      <w:r>
        <w:t>y</w:t>
      </w:r>
      <w:r w:rsidRPr="00B24BA9">
        <w:t xml:space="preserve"> </w:t>
      </w:r>
      <w:r>
        <w:t>transportu</w:t>
      </w:r>
      <w:r w:rsidRPr="00C4510F">
        <w:t xml:space="preserve"> marynarza potrzebującego natychmiastowej pomocy medycznej na ląd</w:t>
      </w:r>
      <w:r>
        <w:t xml:space="preserve"> </w:t>
      </w:r>
      <w:r w:rsidRPr="00C4510F">
        <w:t>do odpowiedniej placówki medycznej</w:t>
      </w:r>
      <w:r>
        <w:t xml:space="preserve"> pokrywa</w:t>
      </w:r>
      <w:r w:rsidRPr="00B24BA9">
        <w:t xml:space="preserve"> armator statku</w:t>
      </w:r>
      <w:r>
        <w:t>.</w:t>
      </w:r>
    </w:p>
    <w:p w14:paraId="20D80688" w14:textId="77777777" w:rsidR="00333493" w:rsidRDefault="00333493" w:rsidP="00333493">
      <w:pPr>
        <w:pStyle w:val="ZUSTzmustartykuempunktem"/>
      </w:pPr>
      <w:r>
        <w:t xml:space="preserve">5. </w:t>
      </w:r>
      <w:r w:rsidRPr="00B24BA9">
        <w:t xml:space="preserve">W przypadku, o którym mowa w ust. </w:t>
      </w:r>
      <w:r>
        <w:t>3</w:t>
      </w:r>
      <w:r w:rsidRPr="00B24BA9">
        <w:t xml:space="preserve">, </w:t>
      </w:r>
      <w:r>
        <w:t xml:space="preserve">dyrektor </w:t>
      </w:r>
      <w:r w:rsidRPr="006A01E8">
        <w:t>Morskiej Służby Poszukiwania i Ratownictwa</w:t>
      </w:r>
      <w:r>
        <w:t xml:space="preserve"> </w:t>
      </w:r>
      <w:bookmarkStart w:id="98" w:name="_Hlk220057080"/>
      <w:r>
        <w:t>w terminie 3 miesięcy od dnia transportu</w:t>
      </w:r>
      <w:r w:rsidRPr="006A01E8">
        <w:t xml:space="preserve"> </w:t>
      </w:r>
      <w:bookmarkEnd w:id="98"/>
      <w:r>
        <w:t>w</w:t>
      </w:r>
      <w:r w:rsidRPr="00530A9E">
        <w:t>ydaje decyzję w sprawie obciążenia</w:t>
      </w:r>
      <w:r>
        <w:t xml:space="preserve"> </w:t>
      </w:r>
      <w:r w:rsidRPr="00A844BE">
        <w:t xml:space="preserve">armatora </w:t>
      </w:r>
      <w:r w:rsidRPr="00B24BA9">
        <w:t xml:space="preserve">kosztami </w:t>
      </w:r>
      <w:r w:rsidRPr="00C4510F">
        <w:t>transportu marynarza potrzebującego natychmiastowej pomocy medycznej na ląd do odpowiedniej placówki medycznej</w:t>
      </w:r>
      <w:r>
        <w:t>,</w:t>
      </w:r>
      <w:r w:rsidRPr="00B24BA9">
        <w:t xml:space="preserve"> </w:t>
      </w:r>
      <w:r>
        <w:t xml:space="preserve">określając ich wysokość oraz </w:t>
      </w:r>
      <w:r w:rsidRPr="00B24BA9">
        <w:t>termin i sposób uiszczenia tych kosztów.</w:t>
      </w:r>
    </w:p>
    <w:p w14:paraId="1A7F4668" w14:textId="77777777" w:rsidR="00333493" w:rsidRDefault="00333493" w:rsidP="00333493">
      <w:pPr>
        <w:pStyle w:val="ZUSTzmustartykuempunktem"/>
      </w:pPr>
      <w:r>
        <w:t>6.</w:t>
      </w:r>
      <w:r w:rsidRPr="00B24BA9">
        <w:t xml:space="preserve"> Koszty </w:t>
      </w:r>
      <w:r>
        <w:t>transportu</w:t>
      </w:r>
      <w:r w:rsidRPr="00B24BA9">
        <w:t>, o których mowa w</w:t>
      </w:r>
      <w:r>
        <w:t xml:space="preserve"> ust.</w:t>
      </w:r>
      <w:r w:rsidRPr="00B24BA9">
        <w:t xml:space="preserve"> </w:t>
      </w:r>
      <w:r>
        <w:t>5</w:t>
      </w:r>
      <w:r w:rsidRPr="00B24BA9">
        <w:t>, podlegają egzekucji w trybie przepisów o postępowaniu egzekucyjnym w administracji.</w:t>
      </w:r>
      <w:bookmarkEnd w:id="97"/>
    </w:p>
    <w:p w14:paraId="1FBCC3B3" w14:textId="77777777" w:rsidR="00333493" w:rsidRDefault="00333493" w:rsidP="00333493">
      <w:pPr>
        <w:pStyle w:val="ZUSTzmustartykuempunktem"/>
      </w:pPr>
      <w:r w:rsidRPr="0096262C">
        <w:t xml:space="preserve">7. Koszty transportu, o których mowa w ust. 5, ulegają przedawnieniu z upływem 5 lat, licząc od dnia, w którym decyzja w sprawie obciążenia armatora kosztami transportu marynarza potrzebującego natychmiastowej pomocy medycznej na ląd </w:t>
      </w:r>
      <w:r>
        <w:t xml:space="preserve">do odpowiedniej placówki medycznej </w:t>
      </w:r>
      <w:r w:rsidRPr="0096262C">
        <w:t>stała się ostateczna</w:t>
      </w:r>
      <w:r>
        <w:t>.</w:t>
      </w:r>
      <w:r w:rsidRPr="00AF60FF">
        <w:t>”</w:t>
      </w:r>
      <w:r>
        <w:t>;</w:t>
      </w:r>
    </w:p>
    <w:p w14:paraId="27AC5B2F" w14:textId="77777777" w:rsidR="00333493" w:rsidRDefault="00333493" w:rsidP="00333493">
      <w:pPr>
        <w:pStyle w:val="PKTpunkt"/>
      </w:pPr>
      <w:r>
        <w:t>22)</w:t>
      </w:r>
      <w:r>
        <w:tab/>
        <w:t>w art. 73:</w:t>
      </w:r>
    </w:p>
    <w:p w14:paraId="1A32D38C" w14:textId="77777777" w:rsidR="00333493" w:rsidRDefault="00333493" w:rsidP="00333493">
      <w:pPr>
        <w:pStyle w:val="LITlitera"/>
      </w:pPr>
      <w:r>
        <w:t>a)</w:t>
      </w:r>
      <w:r>
        <w:tab/>
        <w:t xml:space="preserve">w ust. 3 po wyrazie </w:t>
      </w:r>
      <w:r w:rsidRPr="00481A38">
        <w:t>„</w:t>
      </w:r>
      <w:r>
        <w:t>zwłok</w:t>
      </w:r>
      <w:r w:rsidRPr="00481A38">
        <w:t>”</w:t>
      </w:r>
      <w:r>
        <w:t xml:space="preserve"> dodaje się wyrazy </w:t>
      </w:r>
      <w:r w:rsidRPr="00481A38">
        <w:t>„</w:t>
      </w:r>
      <w:r>
        <w:t>albo prochów</w:t>
      </w:r>
      <w:r w:rsidRPr="00481A38">
        <w:t>”</w:t>
      </w:r>
      <w:r>
        <w:t>,</w:t>
      </w:r>
    </w:p>
    <w:p w14:paraId="2AEA618D" w14:textId="77777777" w:rsidR="00333493" w:rsidRDefault="00333493" w:rsidP="00333493">
      <w:pPr>
        <w:pStyle w:val="LITlitera"/>
      </w:pPr>
      <w:r>
        <w:t>b)</w:t>
      </w:r>
      <w:r>
        <w:tab/>
        <w:t>ust. 4 otrzymuje brzmienie:</w:t>
      </w:r>
    </w:p>
    <w:p w14:paraId="7CAD20D5" w14:textId="77777777" w:rsidR="00333493" w:rsidRDefault="00333493" w:rsidP="00333493">
      <w:pPr>
        <w:pStyle w:val="ZLITUSTzmustliter"/>
      </w:pPr>
      <w:r w:rsidRPr="00481A38">
        <w:t>„</w:t>
      </w:r>
      <w:r>
        <w:t xml:space="preserve">4. </w:t>
      </w:r>
      <w:r w:rsidRPr="00481A38">
        <w:t xml:space="preserve">W przypadku, o którym mowa w ust. 3, zwłoki </w:t>
      </w:r>
      <w:r>
        <w:t>albo</w:t>
      </w:r>
      <w:r w:rsidRPr="00481A38">
        <w:t xml:space="preserve"> prochy sprowadza się do miejsca wskazanego w marynarskiej umowie o pracę lub</w:t>
      </w:r>
      <w:r>
        <w:t xml:space="preserve"> wskazanego przez</w:t>
      </w:r>
      <w:r w:rsidRPr="00481A38">
        <w:t xml:space="preserve"> rodzinę marynarza w najkrótszym możliwym czasie</w:t>
      </w:r>
      <w:r>
        <w:t>.</w:t>
      </w:r>
      <w:r w:rsidRPr="00481A38">
        <w:t>”</w:t>
      </w:r>
      <w:r>
        <w:t>,</w:t>
      </w:r>
    </w:p>
    <w:p w14:paraId="18D17794" w14:textId="77777777" w:rsidR="00333493" w:rsidRDefault="00333493" w:rsidP="00333493">
      <w:pPr>
        <w:pStyle w:val="LITlitera"/>
      </w:pPr>
      <w:r>
        <w:t>c)</w:t>
      </w:r>
      <w:r>
        <w:tab/>
        <w:t>dodaje się ust. 5–9 w brzmieniu:</w:t>
      </w:r>
    </w:p>
    <w:p w14:paraId="36E52755" w14:textId="77777777" w:rsidR="00333493" w:rsidRPr="00B63ACD" w:rsidRDefault="00333493" w:rsidP="00333493">
      <w:pPr>
        <w:pStyle w:val="ZLITUSTzmustliter"/>
      </w:pPr>
      <w:r w:rsidRPr="00B63ACD">
        <w:t>„</w:t>
      </w:r>
      <w:bookmarkStart w:id="99" w:name="_Hlk176344342"/>
      <w:r w:rsidRPr="00B63ACD">
        <w:t xml:space="preserve">5. W przypadku śmierci marynarza na statku przebywającym na obszarach morskich Rzeczypospolitej Polskiej lub na morzu pełnym, jeżeli statek ten następnie wpłynie na obszary morskie Rzeczypospolitej Polskiej, dyrektor Morskiej Służby </w:t>
      </w:r>
      <w:r w:rsidRPr="00B63ACD">
        <w:lastRenderedPageBreak/>
        <w:t xml:space="preserve">Poszukiwania i Ratownictwa, w porozumieniu z armatorem, zapewni transport zwłok </w:t>
      </w:r>
      <w:r>
        <w:t>albo</w:t>
      </w:r>
      <w:r w:rsidRPr="00B63ACD">
        <w:t xml:space="preserve"> prochów marynarza do miejsca, o którym mowa w ust. 4.</w:t>
      </w:r>
    </w:p>
    <w:p w14:paraId="1022B50F" w14:textId="77777777" w:rsidR="00333493" w:rsidRPr="00B63ACD" w:rsidRDefault="00333493" w:rsidP="00333493">
      <w:pPr>
        <w:pStyle w:val="ZLITUSTzmustliter"/>
      </w:pPr>
      <w:r w:rsidRPr="00B63ACD">
        <w:t>6. W przypadku, o którym mowa w ust. 4, koszt</w:t>
      </w:r>
      <w:r>
        <w:t>y</w:t>
      </w:r>
      <w:r w:rsidRPr="00B63ACD">
        <w:t xml:space="preserve"> transportu zwłok </w:t>
      </w:r>
      <w:r>
        <w:t>albo</w:t>
      </w:r>
      <w:r w:rsidRPr="00B63ACD">
        <w:t xml:space="preserve"> prochów marynarza </w:t>
      </w:r>
      <w:r>
        <w:t>pokrywa</w:t>
      </w:r>
      <w:r w:rsidRPr="00B63ACD">
        <w:t xml:space="preserve"> armator statku.</w:t>
      </w:r>
    </w:p>
    <w:p w14:paraId="1E88B760" w14:textId="77777777" w:rsidR="00333493" w:rsidRPr="00B63ACD" w:rsidRDefault="00333493" w:rsidP="00333493">
      <w:pPr>
        <w:pStyle w:val="ZLITUSTzmustliter"/>
      </w:pPr>
      <w:r w:rsidRPr="00B63ACD">
        <w:t>7. W przypadku, o którym mowa w ust. 5, dyrektor Morskiej Służby Poszukiwania i Ratownictwa</w:t>
      </w:r>
      <w:r w:rsidRPr="00B63ACD" w:rsidDel="004E153F">
        <w:t xml:space="preserve"> </w:t>
      </w:r>
      <w:r w:rsidRPr="00B63ACD">
        <w:t xml:space="preserve">w terminie 3 miesięcy od dnia transportu </w:t>
      </w:r>
      <w:r>
        <w:t xml:space="preserve">zwłok albo prochów marynarza </w:t>
      </w:r>
      <w:r w:rsidRPr="00B63ACD">
        <w:t xml:space="preserve">wydaje decyzję w sprawie obciążenia armatora kosztami transportu zwłok </w:t>
      </w:r>
      <w:r>
        <w:t>albo</w:t>
      </w:r>
      <w:r w:rsidRPr="00B63ACD">
        <w:t xml:space="preserve"> prochów marynarza</w:t>
      </w:r>
      <w:r>
        <w:t>,</w:t>
      </w:r>
      <w:r w:rsidRPr="00B63ACD">
        <w:t xml:space="preserve"> określając ich wysokość oraz termin i sposób uiszczenia tych kosztów.</w:t>
      </w:r>
    </w:p>
    <w:p w14:paraId="7DEF96D1" w14:textId="77777777" w:rsidR="00333493" w:rsidRPr="00B63ACD" w:rsidRDefault="00333493" w:rsidP="00333493">
      <w:pPr>
        <w:pStyle w:val="ZLITUSTzmustliter"/>
      </w:pPr>
      <w:r w:rsidRPr="00B63ACD">
        <w:t>8. Koszty transportu, o których mowa w ust. 7, podlegają egzekucji w trybie przepisów o postępowaniu egzekucyjnym w administracji</w:t>
      </w:r>
      <w:r>
        <w:t>.</w:t>
      </w:r>
    </w:p>
    <w:p w14:paraId="6B79D1ED" w14:textId="77777777" w:rsidR="00333493" w:rsidRPr="00B63ACD" w:rsidRDefault="00333493" w:rsidP="00333493">
      <w:pPr>
        <w:pStyle w:val="ZLITUSTzmustliter"/>
      </w:pPr>
      <w:r w:rsidRPr="00B63ACD">
        <w:t xml:space="preserve">9. Koszty transportu, o których mowa w ust. 7, ulegają przedawnieniu z upływem 5 lat, licząc od dnia, w którym decyzja w sprawie obciążenia armatora kosztami transportu zwłok </w:t>
      </w:r>
      <w:r>
        <w:t>albo</w:t>
      </w:r>
      <w:r w:rsidRPr="00B63ACD">
        <w:t xml:space="preserve"> prochów marynarza stała się ostateczna.”;</w:t>
      </w:r>
      <w:bookmarkEnd w:id="99"/>
    </w:p>
    <w:p w14:paraId="3B7750A2" w14:textId="77777777" w:rsidR="00333493" w:rsidRDefault="00333493" w:rsidP="00333493">
      <w:pPr>
        <w:pStyle w:val="PKTpunkt"/>
      </w:pPr>
      <w:r>
        <w:t>23)</w:t>
      </w:r>
      <w:r>
        <w:tab/>
        <w:t>w art. 85 ust. 1:</w:t>
      </w:r>
    </w:p>
    <w:p w14:paraId="6B5D211A" w14:textId="77777777" w:rsidR="00333493" w:rsidRDefault="00333493" w:rsidP="00333493">
      <w:pPr>
        <w:pStyle w:val="LITlitera"/>
      </w:pPr>
      <w:r>
        <w:t>a)</w:t>
      </w:r>
      <w:r>
        <w:tab/>
        <w:t>wprowadzenie do wyliczenia otrzymuje brzmienie:</w:t>
      </w:r>
    </w:p>
    <w:p w14:paraId="6ECBE2DF" w14:textId="5AACAC11" w:rsidR="00333493" w:rsidRDefault="00333493" w:rsidP="00333493">
      <w:pPr>
        <w:pStyle w:val="ZLITUSTzmustliter"/>
      </w:pPr>
      <w:r w:rsidRPr="00411E5B">
        <w:t>„</w:t>
      </w:r>
      <w:r w:rsidR="0026671F" w:rsidRPr="009C193A">
        <w:t xml:space="preserve">Armator, który używa statku, o którym mowa w art. 21 </w:t>
      </w:r>
      <w:r w:rsidR="00667E36" w:rsidRPr="009C193A">
        <w:t xml:space="preserve">w </w:t>
      </w:r>
      <w:r w:rsidR="0026671F" w:rsidRPr="009C193A">
        <w:t>ust. 1 pkt 23c ustawy z dnia 26 lipca 1991 r. o podatku dochodowym od osób fizycznych, jest obowiązany do wystawienia, po zakończeniu roku, niepóźniej niż do końca lutego następującego po tym roku, zaświadczenia marynarzowi zatrudnionemu na tym statku zawierającego</w:t>
      </w:r>
      <w:r w:rsidRPr="009C193A">
        <w:t>:</w:t>
      </w:r>
      <w:r w:rsidRPr="00411E5B">
        <w:t>”</w:t>
      </w:r>
      <w:r>
        <w:t>,</w:t>
      </w:r>
    </w:p>
    <w:p w14:paraId="1ECB6BBE" w14:textId="77777777" w:rsidR="00333493" w:rsidRDefault="00333493" w:rsidP="00333493">
      <w:pPr>
        <w:pStyle w:val="LITlitera"/>
      </w:pPr>
      <w:r>
        <w:t>b)</w:t>
      </w:r>
      <w:r>
        <w:tab/>
        <w:t>uchyla się pkt 2,</w:t>
      </w:r>
    </w:p>
    <w:p w14:paraId="7CF10CB2" w14:textId="77777777" w:rsidR="00333493" w:rsidRDefault="00333493" w:rsidP="00333493">
      <w:pPr>
        <w:pStyle w:val="LITlitera"/>
      </w:pPr>
      <w:r>
        <w:t>c)</w:t>
      </w:r>
      <w:r>
        <w:tab/>
        <w:t>po pkt 2 dodaje się pkt 2a w brzmieniu:</w:t>
      </w:r>
    </w:p>
    <w:p w14:paraId="4680FD1A" w14:textId="77777777" w:rsidR="00333493" w:rsidRDefault="00333493" w:rsidP="00333493">
      <w:pPr>
        <w:pStyle w:val="ZLITPKTzmpktliter"/>
      </w:pPr>
      <w:r w:rsidRPr="00411E5B">
        <w:t>„</w:t>
      </w:r>
      <w:r>
        <w:t>2a)</w:t>
      </w:r>
      <w:r>
        <w:tab/>
        <w:t>nazwę statku;</w:t>
      </w:r>
      <w:r w:rsidRPr="003B0449">
        <w:t>”</w:t>
      </w:r>
      <w:r>
        <w:t>,</w:t>
      </w:r>
    </w:p>
    <w:p w14:paraId="5D7AB2C6" w14:textId="77777777" w:rsidR="00333493" w:rsidRDefault="00333493" w:rsidP="00333493">
      <w:pPr>
        <w:pStyle w:val="LITlitera"/>
      </w:pPr>
      <w:r>
        <w:t>d</w:t>
      </w:r>
      <w:r w:rsidRPr="00B94B06">
        <w:t>)</w:t>
      </w:r>
      <w:r>
        <w:tab/>
        <w:t xml:space="preserve">uchyla się pkt 3, </w:t>
      </w:r>
    </w:p>
    <w:p w14:paraId="47293816" w14:textId="77777777" w:rsidR="00333493" w:rsidRDefault="00333493" w:rsidP="00333493">
      <w:pPr>
        <w:pStyle w:val="LITlitera"/>
      </w:pPr>
      <w:r>
        <w:t>e)</w:t>
      </w:r>
      <w:r>
        <w:tab/>
        <w:t>po pkt 3 dodaje się pkt 3a w brzmieniu</w:t>
      </w:r>
    </w:p>
    <w:p w14:paraId="13597BE3" w14:textId="77777777" w:rsidR="00333493" w:rsidRDefault="00333493" w:rsidP="00333493">
      <w:pPr>
        <w:pStyle w:val="ZLITPKTzmpktliter"/>
      </w:pPr>
      <w:r>
        <w:t>„3a)</w:t>
      </w:r>
      <w:r>
        <w:tab/>
      </w:r>
      <w:r w:rsidRPr="008A1C51">
        <w:t>informację o kwocie przychodu marynarza z tytułu pracy u armatora</w:t>
      </w:r>
      <w:r>
        <w:t>;”;</w:t>
      </w:r>
    </w:p>
    <w:p w14:paraId="6AF26969" w14:textId="77777777" w:rsidR="00333493" w:rsidRDefault="00333493" w:rsidP="00333493">
      <w:pPr>
        <w:pStyle w:val="PKTpunkt"/>
      </w:pPr>
      <w:r>
        <w:t>24)</w:t>
      </w:r>
      <w:r>
        <w:tab/>
        <w:t>w art. 88 ust. 1 otrzymuje brzmienie:</w:t>
      </w:r>
    </w:p>
    <w:p w14:paraId="70C2D8F4" w14:textId="77777777" w:rsidR="00333493" w:rsidRDefault="00333493" w:rsidP="00333493">
      <w:pPr>
        <w:pStyle w:val="ZUSTzmustartykuempunktem"/>
      </w:pPr>
      <w:bookmarkStart w:id="100" w:name="_Hlk203032706"/>
      <w:r w:rsidRPr="003B0449">
        <w:t>„</w:t>
      </w:r>
      <w:bookmarkEnd w:id="100"/>
      <w:r w:rsidRPr="00AC0A7A">
        <w:t>1.</w:t>
      </w:r>
      <w:r>
        <w:t xml:space="preserve"> </w:t>
      </w:r>
      <w:r w:rsidRPr="00AC0A7A">
        <w:t>Na statku przechowuje się kopię Konwencji MLC, kopię Umowy zawartej między Stowarzyszeniem Armatorów Wspólnoty Europejskiej (ECSA) a Europejską Federacją Pracowników Transportu (ETF) w sprawie Ko</w:t>
      </w:r>
      <w:r>
        <w:t>nwencji o pracy na morzu z 2006 </w:t>
      </w:r>
      <w:r w:rsidRPr="00AC0A7A">
        <w:t xml:space="preserve">r., kopię ustawy oraz aktów wykonawczych wydanych na podstawie art. 5 ust. 7, </w:t>
      </w:r>
      <w:r w:rsidRPr="00AC0A7A">
        <w:lastRenderedPageBreak/>
        <w:t>art. 50 ust. 4, art. 94</w:t>
      </w:r>
      <w:r>
        <w:t>a i</w:t>
      </w:r>
      <w:r w:rsidRPr="00AC0A7A">
        <w:t xml:space="preserve"> art. 95 ust. 10, a także aktów wykonawczych wydanych na podstawie art. 204 </w:t>
      </w:r>
      <w:r>
        <w:t xml:space="preserve">§ 1 i 3 </w:t>
      </w:r>
      <w:r w:rsidRPr="00AC0A7A">
        <w:t>Kodeksu pracy.</w:t>
      </w:r>
      <w:r w:rsidRPr="003B0449">
        <w:t>”;</w:t>
      </w:r>
    </w:p>
    <w:p w14:paraId="7E09F38F" w14:textId="77777777" w:rsidR="00333493" w:rsidRDefault="00333493" w:rsidP="00333493">
      <w:pPr>
        <w:pStyle w:val="PKTpunkt"/>
      </w:pPr>
      <w:r>
        <w:t>25)</w:t>
      </w:r>
      <w:r>
        <w:tab/>
        <w:t>po art. 90 dodaje się art. 90a w brzmieniu:</w:t>
      </w:r>
    </w:p>
    <w:p w14:paraId="5ED1BCF1" w14:textId="77777777" w:rsidR="00333493" w:rsidRPr="00F50306" w:rsidRDefault="00333493" w:rsidP="00333493">
      <w:pPr>
        <w:pStyle w:val="ZARTzmartartykuempunktem"/>
      </w:pPr>
      <w:r w:rsidRPr="00F50306">
        <w:t>„</w:t>
      </w:r>
      <w:bookmarkStart w:id="101" w:name="_Hlk176344529"/>
      <w:r w:rsidRPr="00F50306">
        <w:t>Art. 90a.</w:t>
      </w:r>
      <w:r w:rsidRPr="00E26426">
        <w:t xml:space="preserve"> </w:t>
      </w:r>
      <w:r w:rsidRPr="00610D24">
        <w:t>1.</w:t>
      </w:r>
      <w:r>
        <w:t xml:space="preserve"> W</w:t>
      </w:r>
      <w:r w:rsidRPr="00F50306">
        <w:t>łaściw</w:t>
      </w:r>
      <w:r>
        <w:t>y</w:t>
      </w:r>
      <w:r w:rsidRPr="00F50306">
        <w:t xml:space="preserve"> </w:t>
      </w:r>
      <w:r>
        <w:t xml:space="preserve">dyrektor </w:t>
      </w:r>
      <w:r w:rsidRPr="00F50306">
        <w:t>urzędu morskiego</w:t>
      </w:r>
      <w:r w:rsidRPr="00610D24">
        <w:t xml:space="preserve"> </w:t>
      </w:r>
      <w:r>
        <w:t>udostępnia c</w:t>
      </w:r>
      <w:r w:rsidRPr="00516293">
        <w:t xml:space="preserve">ertyfikat i certyfikat tymczasowy </w:t>
      </w:r>
      <w:r>
        <w:t xml:space="preserve">w </w:t>
      </w:r>
      <w:r w:rsidRPr="00F50306">
        <w:t>Biuletyn</w:t>
      </w:r>
      <w:r>
        <w:t>ie</w:t>
      </w:r>
      <w:r w:rsidRPr="00F50306">
        <w:t xml:space="preserve"> Informacji Publicznej na stron</w:t>
      </w:r>
      <w:r>
        <w:t>ie podmiotowej obsługującego go urzędu</w:t>
      </w:r>
      <w:r w:rsidRPr="00F50306">
        <w:t>.</w:t>
      </w:r>
    </w:p>
    <w:p w14:paraId="2F4A5D77" w14:textId="77777777" w:rsidR="00333493" w:rsidRPr="00F50306" w:rsidRDefault="00333493" w:rsidP="00333493">
      <w:pPr>
        <w:pStyle w:val="ZUSTzmustartykuempunktem"/>
      </w:pPr>
      <w:r w:rsidRPr="00F50306">
        <w:t>2.</w:t>
      </w:r>
      <w:r>
        <w:t xml:space="preserve"> W</w:t>
      </w:r>
      <w:r w:rsidRPr="00F50306">
        <w:t>łaściwy dyrektor urzędu morskiego</w:t>
      </w:r>
      <w:r>
        <w:t>,</w:t>
      </w:r>
      <w:r w:rsidRPr="00F50306">
        <w:t xml:space="preserve"> </w:t>
      </w:r>
      <w:r>
        <w:t>w</w:t>
      </w:r>
      <w:r w:rsidRPr="00F50306">
        <w:t xml:space="preserve"> przypadku gdy certyfikat lub certyfikat tymczasowy utrac</w:t>
      </w:r>
      <w:r>
        <w:t>ą</w:t>
      </w:r>
      <w:r w:rsidRPr="00F50306">
        <w:t xml:space="preserve"> ważność na podstawie odpowiednio art. 89 ust. 6 lub art. 90 ust. 5 albo </w:t>
      </w:r>
      <w:r>
        <w:t xml:space="preserve">gdy </w:t>
      </w:r>
      <w:r w:rsidRPr="00F50306">
        <w:t>certyfikat zostanie unieważniony zgodnie z art. 89 ust. 7,</w:t>
      </w:r>
      <w:r>
        <w:t xml:space="preserve"> udostępnia</w:t>
      </w:r>
      <w:r w:rsidRPr="00F50306">
        <w:t xml:space="preserve"> </w:t>
      </w:r>
      <w:r>
        <w:t>informacje o tym w</w:t>
      </w:r>
      <w:r w:rsidRPr="00F50306">
        <w:t xml:space="preserve"> Biuletyn</w:t>
      </w:r>
      <w:r>
        <w:t>ie</w:t>
      </w:r>
      <w:r w:rsidRPr="00F50306">
        <w:t xml:space="preserve"> Informacji Publicznej</w:t>
      </w:r>
      <w:r>
        <w:t xml:space="preserve"> na stronie podmiotowej</w:t>
      </w:r>
      <w:r w:rsidRPr="00F50306">
        <w:t xml:space="preserve"> </w:t>
      </w:r>
      <w:r>
        <w:t>obsługującego go urzędu</w:t>
      </w:r>
      <w:r w:rsidRPr="00F50306">
        <w:t>.</w:t>
      </w:r>
      <w:bookmarkEnd w:id="101"/>
      <w:r w:rsidRPr="00F50306">
        <w:t>”;</w:t>
      </w:r>
    </w:p>
    <w:p w14:paraId="52F077FE" w14:textId="77777777" w:rsidR="00333493" w:rsidRDefault="00333493" w:rsidP="00333493">
      <w:pPr>
        <w:pStyle w:val="PKTpunkt"/>
      </w:pPr>
      <w:r>
        <w:t>26)</w:t>
      </w:r>
      <w:r>
        <w:tab/>
        <w:t>w art. 100 w ust. 1 pkt 2 i 3 otrzymują brzmienie:</w:t>
      </w:r>
    </w:p>
    <w:p w14:paraId="6E383C56" w14:textId="77777777" w:rsidR="00333493" w:rsidRDefault="00333493" w:rsidP="00333493">
      <w:pPr>
        <w:pStyle w:val="ZPKTzmpktartykuempunktem"/>
      </w:pPr>
      <w:r>
        <w:t>„2)</w:t>
      </w:r>
      <w:r>
        <w:tab/>
      </w:r>
      <w:r w:rsidRPr="001933D3">
        <w:t xml:space="preserve">warunków zatrudnienia i organizacji pracy na statku </w:t>
      </w:r>
      <w:r w:rsidRPr="006E2E47">
        <w:t>–</w:t>
      </w:r>
      <w:r w:rsidRPr="001933D3">
        <w:t xml:space="preserve"> z wyjątkiem przepisów </w:t>
      </w:r>
      <w:r>
        <w:t xml:space="preserve">art. 28 ust. 1 i 2, </w:t>
      </w:r>
      <w:r w:rsidRPr="001933D3">
        <w:t>art. 34, art. 40, art. 41, art. 43</w:t>
      </w:r>
      <w:r>
        <w:t>–</w:t>
      </w:r>
      <w:r w:rsidRPr="001933D3">
        <w:t>47, art. 50, art. 51 ust. 2 i art. 53</w:t>
      </w:r>
      <w:r>
        <w:t>–</w:t>
      </w:r>
      <w:r w:rsidRPr="001933D3">
        <w:t>56;</w:t>
      </w:r>
    </w:p>
    <w:p w14:paraId="7E6FB31D" w14:textId="77777777" w:rsidR="00333493" w:rsidRDefault="00333493" w:rsidP="00333493">
      <w:pPr>
        <w:pStyle w:val="ZPKTzmpktartykuempunktem"/>
      </w:pPr>
      <w:r>
        <w:t>3)</w:t>
      </w:r>
      <w:r>
        <w:tab/>
      </w:r>
      <w:r w:rsidRPr="00106742">
        <w:t xml:space="preserve">warunków pracy i życia na statku </w:t>
      </w:r>
      <w:r w:rsidRPr="00CE46C9">
        <w:t>–</w:t>
      </w:r>
      <w:r w:rsidRPr="00106742">
        <w:t xml:space="preserve"> z wyjątkiem przepisów art. 63, art. 64 ust. 2</w:t>
      </w:r>
      <w:r>
        <w:t>–</w:t>
      </w:r>
      <w:r w:rsidRPr="00106742">
        <w:t xml:space="preserve">4, art. 65, art. 67 ust. 2 i 3 oraz art. 69 ust. 2, z tym że przepis art. 63 ust. 3 stosuje się do statków, o których mowa w art. 103, </w:t>
      </w:r>
      <w:bookmarkStart w:id="102" w:name="_Hlk176344727"/>
      <w:r>
        <w:t xml:space="preserve">a także specjalistycznych statków technicznych, w tym </w:t>
      </w:r>
      <w:r w:rsidRPr="00106742">
        <w:t>holownik</w:t>
      </w:r>
      <w:r>
        <w:t>ów, pogłębiarek</w:t>
      </w:r>
      <w:r w:rsidRPr="00106742">
        <w:t xml:space="preserve"> </w:t>
      </w:r>
      <w:r>
        <w:t>i</w:t>
      </w:r>
      <w:r w:rsidRPr="00106742">
        <w:t xml:space="preserve"> dźwig</w:t>
      </w:r>
      <w:r>
        <w:t>ów</w:t>
      </w:r>
      <w:r w:rsidRPr="00106742">
        <w:t xml:space="preserve"> pływając</w:t>
      </w:r>
      <w:r>
        <w:t>ych</w:t>
      </w:r>
      <w:r w:rsidRPr="00106742">
        <w:t>;</w:t>
      </w:r>
      <w:bookmarkEnd w:id="102"/>
      <w:r>
        <w:t>”;</w:t>
      </w:r>
    </w:p>
    <w:p w14:paraId="1E3753C0" w14:textId="77777777" w:rsidR="00333493" w:rsidRDefault="00333493" w:rsidP="00333493">
      <w:pPr>
        <w:pStyle w:val="PKTpunkt"/>
      </w:pPr>
      <w:bookmarkStart w:id="103" w:name="_Hlk194321387"/>
      <w:r w:rsidRPr="00386DA3">
        <w:t>2</w:t>
      </w:r>
      <w:r>
        <w:t>7</w:t>
      </w:r>
      <w:r w:rsidRPr="00386DA3">
        <w:t>)</w:t>
      </w:r>
      <w:r>
        <w:tab/>
      </w:r>
      <w:r w:rsidRPr="00386DA3">
        <w:t>w art. 1</w:t>
      </w:r>
      <w:r>
        <w:t xml:space="preserve">16: </w:t>
      </w:r>
    </w:p>
    <w:p w14:paraId="4B94BC19" w14:textId="77777777" w:rsidR="00333493" w:rsidRDefault="00333493" w:rsidP="00333493">
      <w:pPr>
        <w:pStyle w:val="LITlitera"/>
      </w:pPr>
      <w:r>
        <w:t>a)</w:t>
      </w:r>
      <w:r>
        <w:tab/>
        <w:t>po pkt 2</w:t>
      </w:r>
      <w:r w:rsidRPr="00386DA3">
        <w:t xml:space="preserve"> </w:t>
      </w:r>
      <w:r>
        <w:t>dodaje się pkt 2a–2c w brzmieniu</w:t>
      </w:r>
      <w:r w:rsidRPr="00386DA3">
        <w:t>:</w:t>
      </w:r>
    </w:p>
    <w:p w14:paraId="2400F2A3" w14:textId="77777777" w:rsidR="00333493" w:rsidRPr="00386DA3" w:rsidRDefault="00333493" w:rsidP="00333493">
      <w:pPr>
        <w:pStyle w:val="ZLITPKTzmpktliter"/>
      </w:pPr>
      <w:r w:rsidRPr="00386DA3">
        <w:t>„2a)</w:t>
      </w:r>
      <w:r>
        <w:tab/>
      </w:r>
      <w:r w:rsidRPr="00386DA3">
        <w:t>nie</w:t>
      </w:r>
      <w:r w:rsidRPr="00DF3949">
        <w:t xml:space="preserve"> zapewnia organizacj</w:t>
      </w:r>
      <w:r>
        <w:t>i</w:t>
      </w:r>
      <w:r w:rsidRPr="00DF3949">
        <w:t xml:space="preserve"> i wyposażeni</w:t>
      </w:r>
      <w:r>
        <w:t>a</w:t>
      </w:r>
      <w:r w:rsidRPr="00DF3949">
        <w:t xml:space="preserve"> kuchni</w:t>
      </w:r>
      <w:r>
        <w:t xml:space="preserve"> zgodnie z art. 63 ust. 1a</w:t>
      </w:r>
      <w:r w:rsidRPr="00DF3949">
        <w:t>,</w:t>
      </w:r>
    </w:p>
    <w:p w14:paraId="53690BBD" w14:textId="77777777" w:rsidR="00333493" w:rsidRPr="00363AAB" w:rsidRDefault="00333493" w:rsidP="00333493">
      <w:pPr>
        <w:pStyle w:val="ZLITPKTzmpktliter"/>
      </w:pPr>
      <w:r w:rsidRPr="00363AAB">
        <w:t>2b)</w:t>
      </w:r>
      <w:r>
        <w:tab/>
      </w:r>
      <w:r w:rsidRPr="00363AAB">
        <w:t xml:space="preserve">nie zapewnia marynarzowi </w:t>
      </w:r>
      <w:r>
        <w:t xml:space="preserve">na statku </w:t>
      </w:r>
      <w:r w:rsidRPr="00363AAB">
        <w:t>bezpłatnego zakwaterowania lub</w:t>
      </w:r>
      <w:r>
        <w:t xml:space="preserve"> </w:t>
      </w:r>
      <w:r w:rsidRPr="00363AAB">
        <w:t>warunków do rekreacji</w:t>
      </w:r>
      <w:r w:rsidRPr="00E009DF">
        <w:t xml:space="preserve"> </w:t>
      </w:r>
      <w:r>
        <w:t>zgodnie z art. 63 ust. 2,</w:t>
      </w:r>
    </w:p>
    <w:p w14:paraId="7FF43829" w14:textId="77777777" w:rsidR="00333493" w:rsidRDefault="00333493" w:rsidP="00333493">
      <w:pPr>
        <w:pStyle w:val="ZLITPKTzmpktliter"/>
      </w:pPr>
      <w:r w:rsidRPr="00363AAB">
        <w:t>2c)</w:t>
      </w:r>
      <w:r>
        <w:tab/>
      </w:r>
      <w:r w:rsidRPr="00363AAB">
        <w:t>mimo że to możliwe, nie zapewnia na statku dostępu do urządzeń komunikacji</w:t>
      </w:r>
      <w:r>
        <w:t xml:space="preserve"> </w:t>
      </w:r>
      <w:r w:rsidRPr="00363AAB">
        <w:t xml:space="preserve">telefonicznej między statkiem a lądem </w:t>
      </w:r>
      <w:r>
        <w:t xml:space="preserve">lub dostępu </w:t>
      </w:r>
      <w:r w:rsidRPr="00363AAB">
        <w:t>do Internetu albo za korzystanie</w:t>
      </w:r>
      <w:r>
        <w:t xml:space="preserve"> </w:t>
      </w:r>
      <w:r w:rsidRPr="00363AAB">
        <w:t>z takiego dostępu żąda opłaty</w:t>
      </w:r>
      <w:r>
        <w:t xml:space="preserve"> przekraczającej koszt zapewnienia tej usługi,</w:t>
      </w:r>
      <w:r w:rsidRPr="00386DA3">
        <w:t>”</w:t>
      </w:r>
      <w:r>
        <w:t>,</w:t>
      </w:r>
    </w:p>
    <w:p w14:paraId="571B6951" w14:textId="77777777" w:rsidR="00333493" w:rsidRPr="00386DA3" w:rsidRDefault="00333493" w:rsidP="00333493">
      <w:pPr>
        <w:pStyle w:val="LITlitera"/>
      </w:pPr>
      <w:r>
        <w:t>b)</w:t>
      </w:r>
      <w:r>
        <w:tab/>
        <w:t>pkt 3 i 4 otrzymują brzmienie:</w:t>
      </w:r>
    </w:p>
    <w:p w14:paraId="51A41BF8" w14:textId="77777777" w:rsidR="00333493" w:rsidRDefault="00333493" w:rsidP="00333493">
      <w:pPr>
        <w:pStyle w:val="ZLITPKTzmpktliter"/>
      </w:pPr>
      <w:r w:rsidRPr="00386DA3">
        <w:t>„3)</w:t>
      </w:r>
      <w:r>
        <w:tab/>
      </w:r>
      <w:r w:rsidRPr="00386DA3">
        <w:t xml:space="preserve">nie zapewnia marynarzowi bezpłatnego wyżywienia </w:t>
      </w:r>
      <w:r>
        <w:t>i</w:t>
      </w:r>
      <w:r w:rsidRPr="00386DA3">
        <w:t xml:space="preserve"> wody pitnej</w:t>
      </w:r>
      <w:r>
        <w:t xml:space="preserve"> zgodnie z art. 63 ust. 3,</w:t>
      </w:r>
    </w:p>
    <w:p w14:paraId="1FD1E73E" w14:textId="77777777" w:rsidR="00333493" w:rsidRPr="00386DA3" w:rsidRDefault="00333493" w:rsidP="00333493">
      <w:pPr>
        <w:pStyle w:val="ZLITPKTzmpktliter"/>
      </w:pPr>
      <w:r w:rsidRPr="00386DA3">
        <w:t>4)</w:t>
      </w:r>
      <w:r>
        <w:tab/>
      </w:r>
      <w:r w:rsidRPr="00386DA3">
        <w:t>nie dostarcza członko</w:t>
      </w:r>
      <w:r>
        <w:t xml:space="preserve">wi </w:t>
      </w:r>
      <w:r w:rsidRPr="00386DA3">
        <w:t xml:space="preserve">załogi statku nieodpłatnie środków ochrony indywidualnej oraz odzieży i obuwia roboczego </w:t>
      </w:r>
      <w:r>
        <w:t xml:space="preserve">zgodnie z </w:t>
      </w:r>
      <w:r w:rsidRPr="00E024BD">
        <w:t xml:space="preserve">art. 66 ust. 1 </w:t>
      </w:r>
      <w:r>
        <w:t>lub</w:t>
      </w:r>
      <w:r w:rsidRPr="00386DA3">
        <w:t xml:space="preserve"> nie informuje </w:t>
      </w:r>
      <w:r>
        <w:t>go</w:t>
      </w:r>
      <w:r w:rsidRPr="00386DA3">
        <w:t xml:space="preserve"> o sposobach posługiwania się tymi środkami”</w:t>
      </w:r>
      <w:r>
        <w:t>;</w:t>
      </w:r>
    </w:p>
    <w:bookmarkEnd w:id="103"/>
    <w:p w14:paraId="52A0E973" w14:textId="77777777" w:rsidR="00333493" w:rsidRDefault="00333493" w:rsidP="00333493">
      <w:pPr>
        <w:pStyle w:val="PKTpunkt"/>
      </w:pPr>
      <w:r>
        <w:t>28)</w:t>
      </w:r>
      <w:r>
        <w:tab/>
        <w:t>po art. 129 dodaje się art. 129a i art.129b w brzmieniu:</w:t>
      </w:r>
    </w:p>
    <w:p w14:paraId="0228B5E6" w14:textId="77777777" w:rsidR="00333493" w:rsidRDefault="00333493" w:rsidP="00333493">
      <w:pPr>
        <w:pStyle w:val="ZARTzmartartykuempunktem"/>
      </w:pPr>
      <w:bookmarkStart w:id="104" w:name="_Hlk194063131"/>
      <w:r w:rsidRPr="00481A14">
        <w:lastRenderedPageBreak/>
        <w:t>„</w:t>
      </w:r>
      <w:bookmarkStart w:id="105" w:name="_Hlk176344898"/>
      <w:r w:rsidRPr="00481A14">
        <w:t>Art. 129a</w:t>
      </w:r>
      <w:r>
        <w:t>.</w:t>
      </w:r>
      <w:r w:rsidRPr="00481A14">
        <w:t xml:space="preserve"> Minister właściwy </w:t>
      </w:r>
      <w:r>
        <w:t>do spraw</w:t>
      </w:r>
      <w:r w:rsidRPr="00481A14">
        <w:t xml:space="preserve"> gospodarki morskiej ogł</w:t>
      </w:r>
      <w:r>
        <w:t>a</w:t>
      </w:r>
      <w:r w:rsidRPr="00481A14">
        <w:t>s</w:t>
      </w:r>
      <w:r>
        <w:t xml:space="preserve">za </w:t>
      </w:r>
      <w:r w:rsidRPr="00AC154E">
        <w:t>w Dzienniku Urzędowym Rzeczypospolitej Polskiej „Monitor Polski</w:t>
      </w:r>
      <w:r w:rsidRPr="007C263A">
        <w:t>”</w:t>
      </w:r>
      <w:r w:rsidRPr="00AC154E">
        <w:t xml:space="preserve"> oraz na</w:t>
      </w:r>
      <w:r>
        <w:t xml:space="preserve"> </w:t>
      </w:r>
      <w:r w:rsidRPr="00AC154E">
        <w:t>stronie podmiotowej Biuletynu Informacji Publicznej urzędu go obsługującego</w:t>
      </w:r>
      <w:r w:rsidRPr="00481A14">
        <w:t xml:space="preserve"> komunikat określający dzień wdrożenia rozwiązań technicznych umożliwiających </w:t>
      </w:r>
      <w:bookmarkStart w:id="106" w:name="_Hlk193712752"/>
      <w:r w:rsidRPr="00AC5608">
        <w:t>dostęp do systemu kontrolno</w:t>
      </w:r>
      <w:r>
        <w:noBreakHyphen/>
      </w:r>
      <w:r w:rsidRPr="00AC5608">
        <w:t>informacyjnego dla portów polskich (PHICS</w:t>
      </w:r>
      <w:r>
        <w:t>)</w:t>
      </w:r>
      <w:r w:rsidRPr="00035F65">
        <w:t xml:space="preserve"> </w:t>
      </w:r>
      <w:r w:rsidRPr="00481A14">
        <w:t>uprawnionym lekarzom</w:t>
      </w:r>
      <w:bookmarkEnd w:id="106"/>
      <w:r w:rsidRPr="00481A14">
        <w:t>. Komunikat ogłasza się w</w:t>
      </w:r>
      <w:r>
        <w:t> </w:t>
      </w:r>
      <w:r w:rsidRPr="00481A14">
        <w:t>terminie co najmniej 14 dni przed dniem wdrożenia rozwiązań technicznych określonym w tym komunikacie.</w:t>
      </w:r>
      <w:bookmarkEnd w:id="105"/>
    </w:p>
    <w:bookmarkEnd w:id="104"/>
    <w:p w14:paraId="6ED6F937" w14:textId="77777777" w:rsidR="00333493" w:rsidRDefault="00333493" w:rsidP="00333493">
      <w:pPr>
        <w:pStyle w:val="ZARTzmartartykuempunktem"/>
      </w:pPr>
      <w:r w:rsidRPr="00AC5608">
        <w:t>Art. 129b. Do dnia wdrożenia rozwiązań technicznych, o których mowa w art. 129a, dyrektor urzędu morskiego właściwy dla portu Szczecin prowadzi listę uprawnionych lekarzy</w:t>
      </w:r>
      <w:r>
        <w:t>, o której mowa w art. 4 ust. 3g,</w:t>
      </w:r>
      <w:r w:rsidRPr="00AC5608">
        <w:t xml:space="preserve"> na podstawie informacji uzyskanych w wojewódzkich ośrodk</w:t>
      </w:r>
      <w:r>
        <w:t>ach</w:t>
      </w:r>
      <w:r w:rsidRPr="00AC5608">
        <w:t xml:space="preserve"> medycyny pracy</w:t>
      </w:r>
      <w:r>
        <w:t xml:space="preserve">. </w:t>
      </w:r>
      <w:r w:rsidRPr="00AC5608">
        <w:t>Lista jest udostępniana na stron</w:t>
      </w:r>
      <w:r>
        <w:t>ach</w:t>
      </w:r>
      <w:r w:rsidRPr="00AC5608">
        <w:t xml:space="preserve"> internetow</w:t>
      </w:r>
      <w:r>
        <w:t>ych</w:t>
      </w:r>
      <w:r w:rsidRPr="00AC5608">
        <w:t xml:space="preserve"> urzędów morskich oraz w Biuletynie Informacji Publicznej na stronach podmiotowych urzędów morskich.</w:t>
      </w:r>
      <w:r w:rsidRPr="00481A14">
        <w:t>”</w:t>
      </w:r>
      <w:r>
        <w:t>;</w:t>
      </w:r>
    </w:p>
    <w:p w14:paraId="4823A9D2" w14:textId="77777777" w:rsidR="00333493" w:rsidRDefault="00333493" w:rsidP="00333493">
      <w:pPr>
        <w:pStyle w:val="PKTpunkt"/>
      </w:pPr>
      <w:r>
        <w:t>29)</w:t>
      </w:r>
      <w:r>
        <w:tab/>
        <w:t>w art. 130:</w:t>
      </w:r>
    </w:p>
    <w:p w14:paraId="1B36AAFE" w14:textId="77777777" w:rsidR="00333493" w:rsidRDefault="00333493" w:rsidP="00333493">
      <w:pPr>
        <w:pStyle w:val="LITlitera"/>
      </w:pPr>
      <w:r>
        <w:t>a)</w:t>
      </w:r>
      <w:r>
        <w:tab/>
        <w:t xml:space="preserve">po </w:t>
      </w:r>
      <w:r w:rsidRPr="007E0012">
        <w:t xml:space="preserve">ust. </w:t>
      </w:r>
      <w:r>
        <w:t>1</w:t>
      </w:r>
      <w:r w:rsidRPr="007E0012">
        <w:t xml:space="preserve"> dodaje się ust. </w:t>
      </w:r>
      <w:r>
        <w:t>1a</w:t>
      </w:r>
      <w:r w:rsidRPr="007E0012">
        <w:t xml:space="preserve"> w brzmieniu</w:t>
      </w:r>
      <w:r>
        <w:t>:</w:t>
      </w:r>
    </w:p>
    <w:p w14:paraId="1B4A939D" w14:textId="77777777" w:rsidR="00333493" w:rsidRDefault="00333493" w:rsidP="00333493">
      <w:pPr>
        <w:pStyle w:val="ZLITUSTzmustliter"/>
      </w:pPr>
      <w:r w:rsidRPr="00F308A4">
        <w:t>„</w:t>
      </w:r>
      <w:r>
        <w:t xml:space="preserve">1a. </w:t>
      </w:r>
      <w:r w:rsidRPr="00F308A4">
        <w:t>W latach 20</w:t>
      </w:r>
      <w:r>
        <w:t>26–</w:t>
      </w:r>
      <w:r w:rsidRPr="00F308A4">
        <w:t>20</w:t>
      </w:r>
      <w:r>
        <w:t>3</w:t>
      </w:r>
      <w:r w:rsidRPr="00F308A4">
        <w:t>5 maksymalny limit wydatków budżetu państwa będący skutkiem finansowym ustawy wynosi w:</w:t>
      </w:r>
    </w:p>
    <w:p w14:paraId="170DB080" w14:textId="77777777" w:rsidR="00333493" w:rsidRDefault="00333493" w:rsidP="00333493">
      <w:pPr>
        <w:pStyle w:val="ZLITPKTzmpktliter"/>
      </w:pPr>
      <w:r>
        <w:t>1)</w:t>
      </w:r>
      <w:r>
        <w:tab/>
        <w:t xml:space="preserve">2026 r. </w:t>
      </w:r>
      <w:r>
        <w:sym w:font="Symbol" w:char="F02D"/>
      </w:r>
      <w:r>
        <w:t xml:space="preserve"> 70 000,00 zł;</w:t>
      </w:r>
    </w:p>
    <w:p w14:paraId="0338D667" w14:textId="77777777" w:rsidR="00333493" w:rsidRDefault="00333493" w:rsidP="00333493">
      <w:pPr>
        <w:pStyle w:val="ZLITPKTzmpktliter"/>
      </w:pPr>
      <w:r>
        <w:t>2)</w:t>
      </w:r>
      <w:r>
        <w:tab/>
        <w:t xml:space="preserve">2027 r. </w:t>
      </w:r>
      <w:r w:rsidRPr="000634CC">
        <w:sym w:font="Symbol" w:char="F02D"/>
      </w:r>
      <w:r>
        <w:t xml:space="preserve"> 2 114 000</w:t>
      </w:r>
      <w:r w:rsidRPr="000A198D">
        <w:t>,00</w:t>
      </w:r>
      <w:r>
        <w:t xml:space="preserve"> zł;</w:t>
      </w:r>
    </w:p>
    <w:p w14:paraId="3685CDDD" w14:textId="77777777" w:rsidR="00333493" w:rsidRDefault="00333493" w:rsidP="00333493">
      <w:pPr>
        <w:pStyle w:val="ZLITPKTzmpktliter"/>
      </w:pPr>
      <w:r>
        <w:t>3)</w:t>
      </w:r>
      <w:r>
        <w:tab/>
        <w:t xml:space="preserve">2028 r. </w:t>
      </w:r>
      <w:r w:rsidRPr="000634CC">
        <w:sym w:font="Symbol" w:char="F02D"/>
      </w:r>
      <w:r>
        <w:t xml:space="preserve"> 1 895 000</w:t>
      </w:r>
      <w:r w:rsidRPr="000A198D">
        <w:t>,00</w:t>
      </w:r>
      <w:r>
        <w:t xml:space="preserve"> zł;</w:t>
      </w:r>
    </w:p>
    <w:p w14:paraId="463763B7" w14:textId="77777777" w:rsidR="00333493" w:rsidRDefault="00333493" w:rsidP="00333493">
      <w:pPr>
        <w:pStyle w:val="ZLITPKTzmpktliter"/>
      </w:pPr>
      <w:r>
        <w:t>4)</w:t>
      </w:r>
      <w:r>
        <w:tab/>
        <w:t xml:space="preserve">2029 r. </w:t>
      </w:r>
      <w:r w:rsidRPr="000634CC">
        <w:sym w:font="Symbol" w:char="F02D"/>
      </w:r>
      <w:r>
        <w:t xml:space="preserve"> 14 000</w:t>
      </w:r>
      <w:r w:rsidRPr="000A198D">
        <w:t xml:space="preserve">,00 </w:t>
      </w:r>
      <w:r>
        <w:t>zł;</w:t>
      </w:r>
    </w:p>
    <w:p w14:paraId="55F93873" w14:textId="77777777" w:rsidR="00333493" w:rsidRDefault="00333493" w:rsidP="00333493">
      <w:pPr>
        <w:pStyle w:val="ZLITPKTzmpktliter"/>
      </w:pPr>
      <w:r>
        <w:t>5)</w:t>
      </w:r>
      <w:r>
        <w:tab/>
        <w:t xml:space="preserve">2030 r. </w:t>
      </w:r>
      <w:r w:rsidRPr="000634CC">
        <w:sym w:font="Symbol" w:char="F02D"/>
      </w:r>
      <w:r>
        <w:t xml:space="preserve"> 2 590 000</w:t>
      </w:r>
      <w:r w:rsidRPr="000A198D">
        <w:t xml:space="preserve">,00 </w:t>
      </w:r>
      <w:r>
        <w:t>zł;</w:t>
      </w:r>
    </w:p>
    <w:p w14:paraId="54F76CDE" w14:textId="77777777" w:rsidR="00333493" w:rsidRDefault="00333493" w:rsidP="00333493">
      <w:pPr>
        <w:pStyle w:val="ZLITPKTzmpktliter"/>
      </w:pPr>
      <w:r>
        <w:t>6)</w:t>
      </w:r>
      <w:r>
        <w:tab/>
        <w:t xml:space="preserve">2031 r. </w:t>
      </w:r>
      <w:r w:rsidRPr="000634CC">
        <w:sym w:font="Symbol" w:char="F02D"/>
      </w:r>
      <w:r>
        <w:t xml:space="preserve"> 2 189 000</w:t>
      </w:r>
      <w:r w:rsidRPr="000A198D">
        <w:t xml:space="preserve">,00 </w:t>
      </w:r>
      <w:r>
        <w:t>zł;</w:t>
      </w:r>
    </w:p>
    <w:p w14:paraId="3318595D" w14:textId="77777777" w:rsidR="00333493" w:rsidRDefault="00333493" w:rsidP="00333493">
      <w:pPr>
        <w:pStyle w:val="ZLITPKTzmpktliter"/>
      </w:pPr>
      <w:r>
        <w:t>7)</w:t>
      </w:r>
      <w:r>
        <w:tab/>
        <w:t xml:space="preserve">2032 r. </w:t>
      </w:r>
      <w:r w:rsidRPr="000634CC">
        <w:sym w:font="Symbol" w:char="F02D"/>
      </w:r>
      <w:r>
        <w:t xml:space="preserve"> 70 000</w:t>
      </w:r>
      <w:r w:rsidRPr="000A198D">
        <w:t xml:space="preserve">,00 </w:t>
      </w:r>
      <w:r>
        <w:t>zł;</w:t>
      </w:r>
    </w:p>
    <w:p w14:paraId="48292106" w14:textId="77777777" w:rsidR="00333493" w:rsidRDefault="00333493" w:rsidP="00333493">
      <w:pPr>
        <w:pStyle w:val="ZLITPKTzmpktliter"/>
      </w:pPr>
      <w:r>
        <w:t>8)</w:t>
      </w:r>
      <w:r>
        <w:tab/>
        <w:t xml:space="preserve">2033 r. </w:t>
      </w:r>
      <w:r w:rsidRPr="000634CC">
        <w:sym w:font="Symbol" w:char="F02D"/>
      </w:r>
      <w:r>
        <w:t xml:space="preserve"> 3 038 000</w:t>
      </w:r>
      <w:r w:rsidRPr="000A198D">
        <w:t xml:space="preserve">,00 </w:t>
      </w:r>
      <w:r>
        <w:t>zł;</w:t>
      </w:r>
    </w:p>
    <w:p w14:paraId="6CE4ADA8" w14:textId="77777777" w:rsidR="00333493" w:rsidRDefault="00333493" w:rsidP="00333493">
      <w:pPr>
        <w:pStyle w:val="ZLITPKTzmpktliter"/>
      </w:pPr>
      <w:r>
        <w:t>9)</w:t>
      </w:r>
      <w:r>
        <w:tab/>
        <w:t xml:space="preserve">2034 r. </w:t>
      </w:r>
      <w:r w:rsidRPr="000634CC">
        <w:sym w:font="Symbol" w:char="F02D"/>
      </w:r>
      <w:r>
        <w:t xml:space="preserve"> 2 670 000</w:t>
      </w:r>
      <w:r w:rsidRPr="000A198D">
        <w:t xml:space="preserve">,00 </w:t>
      </w:r>
      <w:r>
        <w:t>zł;</w:t>
      </w:r>
    </w:p>
    <w:p w14:paraId="1BE6F501" w14:textId="77777777" w:rsidR="00333493" w:rsidRDefault="00333493" w:rsidP="00333493">
      <w:pPr>
        <w:pStyle w:val="ZLITPKTzmpktliter"/>
      </w:pPr>
      <w:r>
        <w:t>10)</w:t>
      </w:r>
      <w:r>
        <w:tab/>
        <w:t xml:space="preserve">2035 r. </w:t>
      </w:r>
      <w:r w:rsidRPr="000634CC">
        <w:sym w:font="Symbol" w:char="F02D"/>
      </w:r>
      <w:r>
        <w:t xml:space="preserve"> 2 434 000</w:t>
      </w:r>
      <w:r w:rsidRPr="000A198D">
        <w:t xml:space="preserve">,00 </w:t>
      </w:r>
      <w:r>
        <w:t>zł.</w:t>
      </w:r>
      <w:r w:rsidRPr="00F308A4">
        <w:t>”</w:t>
      </w:r>
      <w:r>
        <w:t>;</w:t>
      </w:r>
    </w:p>
    <w:p w14:paraId="0651DB4B" w14:textId="77777777" w:rsidR="00333493" w:rsidRPr="00332108" w:rsidRDefault="00333493" w:rsidP="00333493">
      <w:pPr>
        <w:pStyle w:val="LITlitera"/>
      </w:pPr>
      <w:r w:rsidRPr="00332108">
        <w:t>b)</w:t>
      </w:r>
      <w:r>
        <w:tab/>
      </w:r>
      <w:r w:rsidRPr="00332108">
        <w:t>w ust. 2 i 3 po wyrazach „ust. 1” dodaje się wyrazy „i ust. 1a”.</w:t>
      </w:r>
    </w:p>
    <w:p w14:paraId="0D567B01" w14:textId="720967F7" w:rsidR="00333493" w:rsidRPr="00C60C78" w:rsidRDefault="00333493" w:rsidP="00333493">
      <w:pPr>
        <w:pStyle w:val="ARTartustawynprozporzdzenia"/>
      </w:pPr>
      <w:r w:rsidRPr="003914E6">
        <w:rPr>
          <w:rStyle w:val="Ppogrubienie"/>
        </w:rPr>
        <w:t>Art.</w:t>
      </w:r>
      <w:r>
        <w:rPr>
          <w:rStyle w:val="Ppogrubienie"/>
        </w:rPr>
        <w:t> 6</w:t>
      </w:r>
      <w:r w:rsidRPr="003914E6">
        <w:rPr>
          <w:rStyle w:val="Ppogrubienie"/>
        </w:rPr>
        <w:t>.</w:t>
      </w:r>
      <w:r>
        <w:t> </w:t>
      </w:r>
      <w:r w:rsidRPr="00C60C78">
        <w:t>1.</w:t>
      </w:r>
      <w:r>
        <w:t> </w:t>
      </w:r>
      <w:r w:rsidRPr="00C60C78">
        <w:t>Do wniosków o wystawienie książeczki żeglarskiej złożonych</w:t>
      </w:r>
      <w:r>
        <w:t xml:space="preserve"> </w:t>
      </w:r>
      <w:r w:rsidRPr="00C60C78">
        <w:t>przez cudzoziemców</w:t>
      </w:r>
      <w:r>
        <w:t xml:space="preserve"> będących osobami,</w:t>
      </w:r>
      <w:r w:rsidRPr="00C60C78">
        <w:t xml:space="preserve"> </w:t>
      </w:r>
      <w:r w:rsidRPr="00BB3403">
        <w:t>o których mowa w art. 9 pkt 1, 4</w:t>
      </w:r>
      <w:r>
        <w:t xml:space="preserve"> i</w:t>
      </w:r>
      <w:r w:rsidRPr="00BB3403">
        <w:t xml:space="preserve"> 5</w:t>
      </w:r>
      <w:r>
        <w:t xml:space="preserve"> ustawy </w:t>
      </w:r>
      <w:r w:rsidRPr="00BB3403">
        <w:t>zmienianej w art. 5</w:t>
      </w:r>
      <w:r>
        <w:t>, i nierozpatrzonych</w:t>
      </w:r>
      <w:r w:rsidRPr="006C5532">
        <w:t xml:space="preserve"> </w:t>
      </w:r>
      <w:r w:rsidRPr="00C60C78">
        <w:t>przed d</w:t>
      </w:r>
      <w:r>
        <w:t>niem</w:t>
      </w:r>
      <w:r w:rsidRPr="00C60C78">
        <w:t xml:space="preserve"> wejścia w życie niniejszej ustawy</w:t>
      </w:r>
      <w:r>
        <w:t xml:space="preserve"> nie stosuje </w:t>
      </w:r>
      <w:r w:rsidR="00C042DB" w:rsidRPr="009C193A">
        <w:t xml:space="preserve">się </w:t>
      </w:r>
      <w:r w:rsidRPr="009C193A">
        <w:t>przepisów</w:t>
      </w:r>
      <w:r>
        <w:t xml:space="preserve"> art. 10a ustawy zmienianej w art. 5</w:t>
      </w:r>
      <w:r w:rsidRPr="00C60C78">
        <w:t>.</w:t>
      </w:r>
    </w:p>
    <w:p w14:paraId="49B99607" w14:textId="77777777" w:rsidR="00333493" w:rsidRPr="00C60C78" w:rsidRDefault="00333493" w:rsidP="00333493">
      <w:pPr>
        <w:pStyle w:val="USTustnpkodeksu"/>
      </w:pPr>
      <w:r w:rsidRPr="00C60C78">
        <w:lastRenderedPageBreak/>
        <w:t>2. Do ofert pracy, o których mowa w art. 20 ust. 2 ustawy zmienianej w art. 5, w brzmieniu nadanym niniejszą ustawą, złożonych przez armatora i niezrealizowanych przed dniem wejścia w życie niniejszej ustawy, stosuje się przepisy art. 20</w:t>
      </w:r>
      <w:r>
        <w:t xml:space="preserve"> ust. 2</w:t>
      </w:r>
      <w:r w:rsidRPr="00C60C78">
        <w:t xml:space="preserve"> ustawy zmienianej w art. 5 w brzmieniu dotychczasowym.</w:t>
      </w:r>
    </w:p>
    <w:p w14:paraId="6FBD5B03" w14:textId="52E32EC1" w:rsidR="00333493" w:rsidRPr="00C60C78" w:rsidRDefault="00333493" w:rsidP="00333493">
      <w:pPr>
        <w:pStyle w:val="USTustnpkodeksu"/>
      </w:pPr>
      <w:r w:rsidRPr="00C60C78">
        <w:t xml:space="preserve">3. Do rozwiązywania marynarskich umów o pracę zawartych na czas podróży morskiej, o których mowa w art. 29 ustawy zmienianej w art. 5, w brzmieniu nadanym niniejszą ustawą, zawartych i nierozwiązanych przed dniem </w:t>
      </w:r>
      <w:r w:rsidRPr="009C193A">
        <w:t xml:space="preserve">wejścia </w:t>
      </w:r>
      <w:r w:rsidR="00C042DB" w:rsidRPr="009C193A">
        <w:t xml:space="preserve">w </w:t>
      </w:r>
      <w:r w:rsidRPr="009C193A">
        <w:t xml:space="preserve">życie </w:t>
      </w:r>
      <w:r w:rsidRPr="00C60C78">
        <w:t xml:space="preserve">niniejszej ustawy, stosuje się art. 29 ust. 2 </w:t>
      </w:r>
      <w:r w:rsidRPr="003914E6">
        <w:t>ustawy zmienianej w art. 5</w:t>
      </w:r>
      <w:r>
        <w:t xml:space="preserve"> </w:t>
      </w:r>
      <w:r w:rsidRPr="00C60C78">
        <w:t>w brzmieniu dotychczasowym</w:t>
      </w:r>
      <w:r>
        <w:t>.</w:t>
      </w:r>
    </w:p>
    <w:p w14:paraId="4E598570" w14:textId="77777777" w:rsidR="00333493" w:rsidRDefault="00333493" w:rsidP="00333493">
      <w:pPr>
        <w:pStyle w:val="ARTartustawynprozporzdzenia"/>
      </w:pPr>
      <w:r w:rsidRPr="006B762E">
        <w:rPr>
          <w:rStyle w:val="Ppogrubienie"/>
        </w:rPr>
        <w:t>Art.</w:t>
      </w:r>
      <w:r>
        <w:rPr>
          <w:rStyle w:val="Ppogrubienie"/>
        </w:rPr>
        <w:t> 7</w:t>
      </w:r>
      <w:r w:rsidRPr="00204963">
        <w:rPr>
          <w:rStyle w:val="Ppogrubienie"/>
        </w:rPr>
        <w:t>.</w:t>
      </w:r>
      <w:r>
        <w:rPr>
          <w:rStyle w:val="Ppogrubienie"/>
        </w:rPr>
        <w:t> </w:t>
      </w:r>
      <w:r w:rsidRPr="00BC31FE">
        <w:t xml:space="preserve">Przepisy ustawy zmienianej w art. </w:t>
      </w:r>
      <w:r>
        <w:t>1</w:t>
      </w:r>
      <w:r w:rsidRPr="00BC31FE">
        <w:t xml:space="preserve"> w brzmieniu nadanym niniejszą ustawą stosuje się do dochodów uzyskanych</w:t>
      </w:r>
      <w:r>
        <w:t xml:space="preserve"> </w:t>
      </w:r>
      <w:r w:rsidRPr="00BC31FE">
        <w:t xml:space="preserve">począwszy od </w:t>
      </w:r>
      <w:bookmarkStart w:id="107" w:name="_Hlk220057195"/>
      <w:r>
        <w:t xml:space="preserve">dnia 1 stycznia </w:t>
      </w:r>
      <w:r w:rsidRPr="00BC31FE">
        <w:t>roku</w:t>
      </w:r>
      <w:r>
        <w:t xml:space="preserve"> następującego po roku</w:t>
      </w:r>
      <w:bookmarkEnd w:id="107"/>
      <w:r w:rsidRPr="00BC31FE">
        <w:t>, w którym Komisja Europejska wydała pozytywną decyzję o zgodności pomocy publicznej</w:t>
      </w:r>
      <w:r>
        <w:t xml:space="preserve"> </w:t>
      </w:r>
      <w:r w:rsidRPr="00BC31FE">
        <w:t>z rynkiem wewnętrznym, i obowiązują w okresie obowiązywania</w:t>
      </w:r>
      <w:r>
        <w:t xml:space="preserve"> tej decyzji</w:t>
      </w:r>
      <w:r w:rsidRPr="00BC31FE">
        <w:t>.</w:t>
      </w:r>
    </w:p>
    <w:p w14:paraId="5B61038F" w14:textId="77777777" w:rsidR="00333493" w:rsidRDefault="00333493" w:rsidP="00333493">
      <w:pPr>
        <w:pStyle w:val="ARTartustawynprozporzdzenia"/>
      </w:pPr>
      <w:r w:rsidRPr="006B762E">
        <w:rPr>
          <w:rStyle w:val="Ppogrubienie"/>
        </w:rPr>
        <w:t>Art.</w:t>
      </w:r>
      <w:r>
        <w:rPr>
          <w:rStyle w:val="Ppogrubienie"/>
        </w:rPr>
        <w:t> 8</w:t>
      </w:r>
      <w:r w:rsidRPr="00204963">
        <w:rPr>
          <w:rStyle w:val="Ppogrubienie"/>
        </w:rPr>
        <w:t>.</w:t>
      </w:r>
      <w:r>
        <w:rPr>
          <w:rStyle w:val="Ppogrubienie"/>
        </w:rPr>
        <w:t> </w:t>
      </w:r>
      <w:r w:rsidRPr="00BC31FE">
        <w:t xml:space="preserve">Przepisy ustawy zmienianej w art. </w:t>
      </w:r>
      <w:r>
        <w:t>3</w:t>
      </w:r>
      <w:r w:rsidRPr="00BC31FE">
        <w:t xml:space="preserve"> w brzmieniu nadanym niniejszą ustawą stosuje się do dochodów uzyskanych począwszy od</w:t>
      </w:r>
      <w:r>
        <w:t xml:space="preserve"> dnia 1 stycznia</w:t>
      </w:r>
      <w:r w:rsidRPr="00BC31FE">
        <w:t xml:space="preserve"> roku</w:t>
      </w:r>
      <w:r>
        <w:t xml:space="preserve"> następującego po roku</w:t>
      </w:r>
      <w:r w:rsidRPr="00BC31FE">
        <w:t>, w którym Komisja Europejska wydała pozytywną decyzję o zgodności pomocy publicznej z rynkiem wewnętrznym, i obowiązują w okresie obowiązywania</w:t>
      </w:r>
      <w:r>
        <w:t xml:space="preserve"> tej decyzji</w:t>
      </w:r>
      <w:r w:rsidRPr="00BC31FE">
        <w:t>.</w:t>
      </w:r>
    </w:p>
    <w:p w14:paraId="33D2780A" w14:textId="1F012D22" w:rsidR="00333493" w:rsidRPr="00C60BC8" w:rsidRDefault="00333493" w:rsidP="00333493">
      <w:pPr>
        <w:pStyle w:val="ARTartustawynprozporzdzenia"/>
      </w:pPr>
      <w:r w:rsidRPr="000A1241">
        <w:rPr>
          <w:rStyle w:val="Ppogrubienie"/>
        </w:rPr>
        <w:t>Art.</w:t>
      </w:r>
      <w:r>
        <w:rPr>
          <w:rStyle w:val="Ppogrubienie"/>
        </w:rPr>
        <w:t> 9</w:t>
      </w:r>
      <w:r w:rsidRPr="000A1241">
        <w:rPr>
          <w:rStyle w:val="Ppogrubienie"/>
        </w:rPr>
        <w:t>.</w:t>
      </w:r>
      <w:r>
        <w:t> </w:t>
      </w:r>
      <w:r w:rsidRPr="00C60BC8">
        <w:t>1.</w:t>
      </w:r>
      <w:r>
        <w:t> </w:t>
      </w:r>
      <w:r w:rsidRPr="00C60BC8">
        <w:t xml:space="preserve">Przepisy wykonawcze wydane na podstawie art. 7 ust. 3 ustawy zmienianej w art. 3 zachowują moc do </w:t>
      </w:r>
      <w:r>
        <w:t>dnia</w:t>
      </w:r>
      <w:r w:rsidRPr="00C60BC8">
        <w:t xml:space="preserve"> wydania przepisów wykonawczych wydanych na podstawie art.</w:t>
      </w:r>
      <w:r>
        <w:t> </w:t>
      </w:r>
      <w:r w:rsidRPr="00C60BC8">
        <w:t xml:space="preserve">7 ust. 3 ustawy zmienianej w art. 3 w brzmieniu nadanym niniejszą ustawą, jednak </w:t>
      </w:r>
      <w:r w:rsidRPr="009C193A">
        <w:t>nie</w:t>
      </w:r>
      <w:r w:rsidR="00D055AD" w:rsidRPr="009C193A">
        <w:t xml:space="preserve"> </w:t>
      </w:r>
      <w:r w:rsidRPr="009C193A">
        <w:t xml:space="preserve">dłużej </w:t>
      </w:r>
      <w:r w:rsidRPr="00C60BC8">
        <w:t xml:space="preserve">niż przez okres 24 miesięcy </w:t>
      </w:r>
      <w:r w:rsidRPr="009C193A">
        <w:t xml:space="preserve">od dnia wejścia </w:t>
      </w:r>
      <w:r w:rsidR="00A21FA0" w:rsidRPr="009C193A">
        <w:t xml:space="preserve">w życie </w:t>
      </w:r>
      <w:r w:rsidRPr="009C193A">
        <w:t>niniejszej ustawy</w:t>
      </w:r>
      <w:r w:rsidRPr="00C60BC8">
        <w:t>.</w:t>
      </w:r>
    </w:p>
    <w:p w14:paraId="2C53F179" w14:textId="400AF173" w:rsidR="00333493" w:rsidRDefault="00333493" w:rsidP="00333493">
      <w:pPr>
        <w:pStyle w:val="USTustnpkodeksu"/>
      </w:pPr>
      <w:r w:rsidRPr="00C60BC8">
        <w:t>2. Przepisy wykonawcze wydane na podstawie art. 13 ustawy zmienianej w art. 3 zachowują moc</w:t>
      </w:r>
      <w:r>
        <w:t xml:space="preserve"> </w:t>
      </w:r>
      <w:r w:rsidRPr="00C60BC8">
        <w:t xml:space="preserve">do </w:t>
      </w:r>
      <w:r>
        <w:t>dnia</w:t>
      </w:r>
      <w:r w:rsidRPr="00C60BC8">
        <w:t xml:space="preserve"> wydania przepisów wykonawczych wydanych na podstawie art. </w:t>
      </w:r>
      <w:r>
        <w:t>13</w:t>
      </w:r>
      <w:r w:rsidRPr="00C60BC8">
        <w:t xml:space="preserve"> ustawy zmienianej w art. 3 w brzmieniu nadanym niniejszą ustawą, jednak </w:t>
      </w:r>
      <w:r w:rsidRPr="009C193A">
        <w:t>nie</w:t>
      </w:r>
      <w:r w:rsidR="00A21FA0" w:rsidRPr="009C193A">
        <w:t xml:space="preserve"> </w:t>
      </w:r>
      <w:r w:rsidRPr="009C193A">
        <w:t xml:space="preserve">dłużej </w:t>
      </w:r>
      <w:r w:rsidRPr="00C60BC8">
        <w:t xml:space="preserve">niż przez okres </w:t>
      </w:r>
      <w:r>
        <w:t>36</w:t>
      </w:r>
      <w:r w:rsidRPr="00C60BC8">
        <w:t xml:space="preserve"> miesięcy </w:t>
      </w:r>
      <w:r w:rsidRPr="009C193A">
        <w:t xml:space="preserve">od dnia wejścia </w:t>
      </w:r>
      <w:r w:rsidR="00A21FA0" w:rsidRPr="009C193A">
        <w:t xml:space="preserve">w życie </w:t>
      </w:r>
      <w:r w:rsidRPr="009C193A">
        <w:t>niniejszej ustawy</w:t>
      </w:r>
      <w:r>
        <w:t>,</w:t>
      </w:r>
      <w:r w:rsidRPr="00C60BC8">
        <w:t xml:space="preserve"> i mogą być zmieniane</w:t>
      </w:r>
      <w:r>
        <w:t>.</w:t>
      </w:r>
    </w:p>
    <w:p w14:paraId="2B6380A1" w14:textId="320AE554" w:rsidR="00333493" w:rsidRPr="00F2053C" w:rsidRDefault="00333493" w:rsidP="00333493">
      <w:pPr>
        <w:pStyle w:val="ARTartustawynprozporzdzenia"/>
      </w:pPr>
      <w:r w:rsidRPr="006B762E">
        <w:rPr>
          <w:rStyle w:val="Ppogrubienie"/>
        </w:rPr>
        <w:t>Art.</w:t>
      </w:r>
      <w:r>
        <w:rPr>
          <w:rStyle w:val="Ppogrubienie"/>
        </w:rPr>
        <w:t> 10</w:t>
      </w:r>
      <w:r w:rsidRPr="009C193A">
        <w:rPr>
          <w:rStyle w:val="Ppogrubienie"/>
        </w:rPr>
        <w:t>.</w:t>
      </w:r>
      <w:r w:rsidRPr="009C193A">
        <w:t> </w:t>
      </w:r>
      <w:r w:rsidR="00F2053C" w:rsidRPr="009C193A">
        <w:t>Ustawa wchodzi w życie po upływie 30 dni od dnia ogłoszenia, z wyjątkiem art. 5 pkt 2, który wchodzi w życie z dniem wdrożenia rozwiązań technicznych umożliwiających dostęp do systemu kontrolno-informacyjnego dla portów polskich (PHICS) uprawnionym lekarzom, określonym w komunikacie, wydanym na podstawie art. 129a ustawy zmienianej w</w:t>
      </w:r>
      <w:r w:rsidR="009C193A">
        <w:t> </w:t>
      </w:r>
      <w:r w:rsidR="00F2053C" w:rsidRPr="009C193A">
        <w:t>art. 5</w:t>
      </w:r>
      <w:r w:rsidRPr="00F2053C">
        <w:t>.</w:t>
      </w:r>
    </w:p>
    <w:p w14:paraId="5CDFA458" w14:textId="77777777" w:rsidR="005E31CC" w:rsidRPr="00C53EFB" w:rsidRDefault="005E31CC" w:rsidP="00C53EFB">
      <w:pPr>
        <w:rPr>
          <w:rStyle w:val="Ppogrubienie"/>
          <w:b w:val="0"/>
        </w:rPr>
      </w:pPr>
    </w:p>
    <w:sectPr w:rsidR="005E31CC" w:rsidRPr="00C53EFB" w:rsidSect="0091576D">
      <w:headerReference w:type="default" r:id="rId8"/>
      <w:headerReference w:type="first" r:id="rId9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A432B" w14:textId="77777777" w:rsidR="007A1275" w:rsidRDefault="007A1275">
      <w:r>
        <w:separator/>
      </w:r>
    </w:p>
  </w:endnote>
  <w:endnote w:type="continuationSeparator" w:id="0">
    <w:p w14:paraId="12C8A102" w14:textId="77777777" w:rsidR="007A1275" w:rsidRDefault="007A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22E0" w14:textId="77777777" w:rsidR="007A1275" w:rsidRDefault="007A1275">
      <w:r>
        <w:separator/>
      </w:r>
    </w:p>
  </w:footnote>
  <w:footnote w:type="continuationSeparator" w:id="0">
    <w:p w14:paraId="607352F1" w14:textId="77777777" w:rsidR="007A1275" w:rsidRDefault="007A1275">
      <w:r>
        <w:continuationSeparator/>
      </w:r>
    </w:p>
  </w:footnote>
  <w:footnote w:id="1">
    <w:p w14:paraId="234A79E1" w14:textId="77777777" w:rsidR="00333493" w:rsidRDefault="00333493" w:rsidP="0033349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ustawy:</w:t>
      </w:r>
      <w:r w:rsidRPr="00413F6E">
        <w:t xml:space="preserve"> </w:t>
      </w:r>
      <w:r>
        <w:t xml:space="preserve">ustawę </w:t>
      </w:r>
      <w:r w:rsidRPr="00342782">
        <w:t>z dnia 26 lipca 1991 r. o podatku dochodowym od osób fizycznych</w:t>
      </w:r>
      <w:r>
        <w:t xml:space="preserve">, </w:t>
      </w:r>
      <w:r w:rsidRPr="00413F6E">
        <w:t>ustawę z dnia 6 września 2001 r. – Prawo farmaceutyczne</w:t>
      </w:r>
      <w:r>
        <w:t xml:space="preserve">, ustawę z dnia 24 sierpnia 2006 r. o podatku tonażowym, </w:t>
      </w:r>
      <w:r w:rsidRPr="00413F6E">
        <w:t xml:space="preserve">ustawę z dnia 31 sierpnia 2012 r. o Państwowej Komisji Badania Wypadków Morskich </w:t>
      </w:r>
      <w:r>
        <w:t>oraz ustawę z dnia 5 sierpnia 2015 r. o pracy na morzu.</w:t>
      </w:r>
    </w:p>
  </w:footnote>
  <w:footnote w:id="2">
    <w:p w14:paraId="65A55E19" w14:textId="77777777" w:rsidR="00333493" w:rsidRDefault="00333493" w:rsidP="00333493">
      <w:pPr>
        <w:pStyle w:val="ODNONIKtreodnonika"/>
      </w:pPr>
      <w:r>
        <w:rPr>
          <w:rStyle w:val="Odwoanieprzypisudolnego"/>
        </w:rPr>
        <w:footnoteRef/>
      </w:r>
      <w:r w:rsidRPr="002C06C0">
        <w:rPr>
          <w:rStyle w:val="IGindeksgrny"/>
        </w:rPr>
        <w:t>)</w:t>
      </w:r>
      <w:r>
        <w:tab/>
        <w:t xml:space="preserve">Zmiany tekstu jednolitego wymienionej ustawy zostały ogłoszone w Dz. U. z 2025 r. poz. </w:t>
      </w:r>
      <w:r w:rsidRPr="00FC425A">
        <w:t xml:space="preserve">497, 621, 622, 769, 820, </w:t>
      </w:r>
      <w:r>
        <w:t xml:space="preserve">1203, 1235, </w:t>
      </w:r>
      <w:r w:rsidRPr="00FC425A">
        <w:t>1414, 1417,</w:t>
      </w:r>
      <w:r>
        <w:t xml:space="preserve"> 1669,</w:t>
      </w:r>
      <w:r w:rsidRPr="00FC425A">
        <w:t xml:space="preserve"> 1804 i 1863</w:t>
      </w:r>
      <w:r w:rsidRPr="00514DA8">
        <w:t xml:space="preserve"> oraz z 2026 r. poz. 252</w:t>
      </w:r>
      <w:r>
        <w:t xml:space="preserve">, </w:t>
      </w:r>
      <w:r w:rsidRPr="00514DA8">
        <w:t>347</w:t>
      </w:r>
      <w:r>
        <w:t xml:space="preserve"> i 473.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611992BF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605D11" w:rsidRPr="00605D11">
        <w:rPr>
          <w:b/>
          <w:noProof/>
        </w:rPr>
        <w:t>2026-06-12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633ED7">
          <w:rPr>
            <w:rStyle w:val="Ppogrubienie"/>
            <w:noProof/>
          </w:rPr>
          <w:t>V4_2688-0.PK.DOCX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25125849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333493">
      <w:rPr>
        <w:b/>
        <w:szCs w:val="20"/>
      </w:rPr>
      <w:t>2549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2EE2C3C2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05D11">
      <w:rPr>
        <w:rStyle w:val="Ppogrubienie"/>
        <w:noProof/>
      </w:rPr>
      <w:t>2026-06-12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103"/>
    <w:rsid w:val="0000246E"/>
    <w:rsid w:val="00003862"/>
    <w:rsid w:val="00012A35"/>
    <w:rsid w:val="00012D13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3C0"/>
    <w:rsid w:val="00037E1A"/>
    <w:rsid w:val="00043495"/>
    <w:rsid w:val="000438C9"/>
    <w:rsid w:val="00046A75"/>
    <w:rsid w:val="00047312"/>
    <w:rsid w:val="000508BD"/>
    <w:rsid w:val="000517AB"/>
    <w:rsid w:val="0005181F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632"/>
    <w:rsid w:val="000C1761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078AE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6671F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7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3493"/>
    <w:rsid w:val="00334E3A"/>
    <w:rsid w:val="003361DD"/>
    <w:rsid w:val="00341A6A"/>
    <w:rsid w:val="00345B9C"/>
    <w:rsid w:val="00352DAE"/>
    <w:rsid w:val="00354EB9"/>
    <w:rsid w:val="003564DC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3E8D"/>
    <w:rsid w:val="003F5BAE"/>
    <w:rsid w:val="003F6ED7"/>
    <w:rsid w:val="00401C84"/>
    <w:rsid w:val="00403210"/>
    <w:rsid w:val="004035BB"/>
    <w:rsid w:val="004035EB"/>
    <w:rsid w:val="00407332"/>
    <w:rsid w:val="00407828"/>
    <w:rsid w:val="004113FC"/>
    <w:rsid w:val="0041157E"/>
    <w:rsid w:val="00413D8E"/>
    <w:rsid w:val="004140F2"/>
    <w:rsid w:val="00416E4F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0BAD"/>
    <w:rsid w:val="004B25E2"/>
    <w:rsid w:val="004B34D7"/>
    <w:rsid w:val="004B5037"/>
    <w:rsid w:val="004B5B2F"/>
    <w:rsid w:val="004B626A"/>
    <w:rsid w:val="004B660E"/>
    <w:rsid w:val="004C05BD"/>
    <w:rsid w:val="004C247C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1B5E"/>
    <w:rsid w:val="00526DFC"/>
    <w:rsid w:val="00526F43"/>
    <w:rsid w:val="00527651"/>
    <w:rsid w:val="005315BE"/>
    <w:rsid w:val="005363AB"/>
    <w:rsid w:val="00544EF4"/>
    <w:rsid w:val="0054545E"/>
    <w:rsid w:val="00545E53"/>
    <w:rsid w:val="005479D9"/>
    <w:rsid w:val="005572BD"/>
    <w:rsid w:val="00557A12"/>
    <w:rsid w:val="00560AC7"/>
    <w:rsid w:val="00561AFB"/>
    <w:rsid w:val="00561FA8"/>
    <w:rsid w:val="005627E6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5D11"/>
    <w:rsid w:val="00607A93"/>
    <w:rsid w:val="00610C08"/>
    <w:rsid w:val="00611F74"/>
    <w:rsid w:val="00615772"/>
    <w:rsid w:val="00621256"/>
    <w:rsid w:val="00621FCC"/>
    <w:rsid w:val="00622E4B"/>
    <w:rsid w:val="006333DA"/>
    <w:rsid w:val="00633ED7"/>
    <w:rsid w:val="00635134"/>
    <w:rsid w:val="006356E2"/>
    <w:rsid w:val="00642A65"/>
    <w:rsid w:val="00645DCE"/>
    <w:rsid w:val="006465AC"/>
    <w:rsid w:val="006465BF"/>
    <w:rsid w:val="00653B22"/>
    <w:rsid w:val="00655750"/>
    <w:rsid w:val="00657BF4"/>
    <w:rsid w:val="006603FB"/>
    <w:rsid w:val="006608DF"/>
    <w:rsid w:val="006623AC"/>
    <w:rsid w:val="006678AF"/>
    <w:rsid w:val="00667E36"/>
    <w:rsid w:val="006701EF"/>
    <w:rsid w:val="006732AD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1A32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33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275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A73"/>
    <w:rsid w:val="008F2E83"/>
    <w:rsid w:val="008F608A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193A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1FA0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5DFA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2DB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55AD"/>
    <w:rsid w:val="00D07A7B"/>
    <w:rsid w:val="00D10E06"/>
    <w:rsid w:val="00D15197"/>
    <w:rsid w:val="00D16820"/>
    <w:rsid w:val="00D169C8"/>
    <w:rsid w:val="00D1793F"/>
    <w:rsid w:val="00D17D64"/>
    <w:rsid w:val="00D2148E"/>
    <w:rsid w:val="00D22AF5"/>
    <w:rsid w:val="00D235EA"/>
    <w:rsid w:val="00D247A9"/>
    <w:rsid w:val="00D3245B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5C7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6F8"/>
    <w:rsid w:val="00D76EC9"/>
    <w:rsid w:val="00D80E7D"/>
    <w:rsid w:val="00D81397"/>
    <w:rsid w:val="00D848B9"/>
    <w:rsid w:val="00D857C4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069FF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170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053C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121D"/>
    <w:rsid w:val="00F74C59"/>
    <w:rsid w:val="00F75C3A"/>
    <w:rsid w:val="00F82E30"/>
    <w:rsid w:val="00F831CB"/>
    <w:rsid w:val="00F848A3"/>
    <w:rsid w:val="00F84ACF"/>
    <w:rsid w:val="00F85742"/>
    <w:rsid w:val="00F85BF8"/>
    <w:rsid w:val="00F86CC5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5771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349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33493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33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8551</Words>
  <Characters>51312</Characters>
  <Application>Microsoft Office Word</Application>
  <DocSecurity>0</DocSecurity>
  <Lines>427</Lines>
  <Paragraphs>119</Paragraphs>
  <ScaleCrop>false</ScaleCrop>
  <Company/>
  <LinksUpToDate>false</LinksUpToDate>
  <CharactersWithSpaces>59744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2026-06-12T12:48:00Z</dcterms:created>
  <dcterms:modified xsi:type="dcterms:W3CDTF">2026-06-12T12:49:00Z</dcterms:modified>
  <cp:category/>
</cp:coreProperties>
</file>