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C0FF7" w14:textId="77777777" w:rsidR="00943722" w:rsidRPr="00DD5BA5" w:rsidRDefault="00943722" w:rsidP="00EE6CAA">
      <w:pPr>
        <w:spacing w:after="0" w:line="360" w:lineRule="auto"/>
        <w:jc w:val="center"/>
        <w:rPr>
          <w:rFonts w:ascii="Times New Roman" w:hAnsi="Times New Roman"/>
          <w:sz w:val="24"/>
          <w:szCs w:val="24"/>
          <w:highlight w:val="yellow"/>
        </w:rPr>
      </w:pPr>
      <w:bookmarkStart w:id="0" w:name="_Hlk194565290"/>
      <w:r w:rsidRPr="00DD5BA5">
        <w:rPr>
          <w:rFonts w:ascii="Times New Roman" w:hAnsi="Times New Roman"/>
          <w:sz w:val="24"/>
          <w:szCs w:val="24"/>
        </w:rPr>
        <w:t>UZASADNIENIE</w:t>
      </w:r>
    </w:p>
    <w:p w14:paraId="2F8F2EBE" w14:textId="77777777" w:rsidR="002D37EB" w:rsidRPr="002D37EB" w:rsidRDefault="002D37EB" w:rsidP="002D37EB">
      <w:pPr>
        <w:autoSpaceDE w:val="0"/>
        <w:autoSpaceDN w:val="0"/>
        <w:adjustRightInd w:val="0"/>
        <w:spacing w:after="0" w:line="360" w:lineRule="auto"/>
        <w:ind w:firstLine="709"/>
        <w:jc w:val="both"/>
        <w:rPr>
          <w:rFonts w:ascii="Times New Roman" w:hAnsi="Times New Roman"/>
          <w:sz w:val="24"/>
          <w:szCs w:val="24"/>
          <w:lang w:eastAsia="pl-PL"/>
        </w:rPr>
      </w:pPr>
      <w:r w:rsidRPr="002D37EB">
        <w:rPr>
          <w:rFonts w:ascii="Times New Roman" w:hAnsi="Times New Roman"/>
          <w:sz w:val="24"/>
          <w:szCs w:val="24"/>
          <w:lang w:eastAsia="pl-PL"/>
        </w:rPr>
        <w:t>Projekt ustawy o zmianie ustawy o opiece nad dziećmi w wieku do lat 3 oraz niektórych innych ustaw stanowi kolejny element reformy opieki i edukacji wczesnodziecięcej realizowanej przez rząd przez zwiększenie dostępu do opieki żłobkowej, likwidację barier ekonomicznych dla rodziców oraz zwiększenie jakości opieki i edukacji.</w:t>
      </w:r>
    </w:p>
    <w:p w14:paraId="23010B30" w14:textId="77777777" w:rsidR="002D37EB" w:rsidRPr="002D37EB" w:rsidRDefault="002D37EB" w:rsidP="002D37EB">
      <w:pPr>
        <w:autoSpaceDE w:val="0"/>
        <w:autoSpaceDN w:val="0"/>
        <w:adjustRightInd w:val="0"/>
        <w:spacing w:after="0" w:line="360" w:lineRule="auto"/>
        <w:ind w:firstLine="709"/>
        <w:jc w:val="both"/>
        <w:rPr>
          <w:rFonts w:ascii="Times New Roman" w:hAnsi="Times New Roman"/>
          <w:sz w:val="24"/>
          <w:szCs w:val="24"/>
          <w:lang w:eastAsia="pl-PL"/>
        </w:rPr>
      </w:pPr>
      <w:r w:rsidRPr="002D37EB">
        <w:rPr>
          <w:rFonts w:ascii="Times New Roman" w:hAnsi="Times New Roman"/>
          <w:sz w:val="24"/>
          <w:szCs w:val="24"/>
          <w:lang w:eastAsia="pl-PL"/>
        </w:rPr>
        <w:t>Opieka żłobkowa, jako przestrzeń powszechnie dostępna, bezpieczna i wspierająca rozwój i edukację najmłodszych</w:t>
      </w:r>
      <w:r w:rsidR="00DE204D">
        <w:rPr>
          <w:rFonts w:ascii="Times New Roman" w:hAnsi="Times New Roman"/>
          <w:sz w:val="24"/>
          <w:szCs w:val="24"/>
          <w:lang w:eastAsia="pl-PL"/>
        </w:rPr>
        <w:t>,</w:t>
      </w:r>
      <w:r w:rsidRPr="002D37EB">
        <w:rPr>
          <w:rFonts w:ascii="Times New Roman" w:hAnsi="Times New Roman"/>
          <w:sz w:val="24"/>
          <w:szCs w:val="24"/>
          <w:lang w:eastAsia="pl-PL"/>
        </w:rPr>
        <w:t xml:space="preserve"> stanowi jeden z ważniejszych aspektów systemowego wsparcia rodzin wychowujących małe dzieci. W szerszym ujęciu pełni również istotną funkcję społeczną, umożliwiając rodzicom – zwłaszcza matkom – powrót do aktywności zawodowej, a także przeciwdziałając wykluczeniu społecznemu i edukacyjnemu.</w:t>
      </w:r>
    </w:p>
    <w:p w14:paraId="7A16F3F2" w14:textId="1DA6A8D3" w:rsidR="002D37EB" w:rsidRPr="002D37EB" w:rsidRDefault="002D37EB" w:rsidP="002D37EB">
      <w:pPr>
        <w:autoSpaceDE w:val="0"/>
        <w:autoSpaceDN w:val="0"/>
        <w:adjustRightInd w:val="0"/>
        <w:spacing w:after="0" w:line="360" w:lineRule="auto"/>
        <w:ind w:firstLine="709"/>
        <w:jc w:val="both"/>
        <w:rPr>
          <w:rFonts w:ascii="Times New Roman" w:hAnsi="Times New Roman"/>
          <w:sz w:val="24"/>
          <w:szCs w:val="24"/>
          <w:lang w:eastAsia="pl-PL"/>
        </w:rPr>
      </w:pPr>
      <w:r w:rsidRPr="002D37EB">
        <w:rPr>
          <w:rFonts w:ascii="Times New Roman" w:hAnsi="Times New Roman"/>
          <w:sz w:val="24"/>
          <w:szCs w:val="24"/>
          <w:lang w:eastAsia="pl-PL"/>
        </w:rPr>
        <w:t>Realizowane przez ministra właściwego do spraw rodziny program „Aktywny Maluch 2022</w:t>
      </w:r>
      <w:r w:rsidR="00BA1A5A">
        <w:rPr>
          <w:rFonts w:ascii="Times New Roman" w:hAnsi="Times New Roman"/>
          <w:sz w:val="24"/>
          <w:szCs w:val="24"/>
          <w:lang w:eastAsia="pl-PL"/>
        </w:rPr>
        <w:t>–</w:t>
      </w:r>
      <w:r w:rsidRPr="002D37EB">
        <w:rPr>
          <w:rFonts w:ascii="Times New Roman" w:hAnsi="Times New Roman"/>
          <w:sz w:val="24"/>
          <w:szCs w:val="24"/>
          <w:lang w:eastAsia="pl-PL"/>
        </w:rPr>
        <w:t>2029” oraz programy uzupełniające „Aktywny dzienny opiekun w gminie” i „Aktywne Place Zabaw” są odpowiedzią na potrzeby rodziców związane z dostępem do formalnej</w:t>
      </w:r>
      <w:r w:rsidR="00DE204D">
        <w:rPr>
          <w:rFonts w:ascii="Times New Roman" w:hAnsi="Times New Roman"/>
          <w:sz w:val="24"/>
          <w:szCs w:val="24"/>
          <w:lang w:eastAsia="pl-PL"/>
        </w:rPr>
        <w:t>,</w:t>
      </w:r>
      <w:r w:rsidRPr="002D37EB">
        <w:rPr>
          <w:rFonts w:ascii="Times New Roman" w:hAnsi="Times New Roman"/>
          <w:sz w:val="24"/>
          <w:szCs w:val="24"/>
          <w:lang w:eastAsia="pl-PL"/>
        </w:rPr>
        <w:t xml:space="preserve"> wysokiej jakości opieki nad dzieckiem </w:t>
      </w:r>
      <w:r w:rsidR="00593407">
        <w:rPr>
          <w:rFonts w:ascii="Times New Roman" w:hAnsi="Times New Roman"/>
          <w:sz w:val="24"/>
          <w:szCs w:val="24"/>
          <w:lang w:eastAsia="pl-PL"/>
        </w:rPr>
        <w:t xml:space="preserve">w wieku </w:t>
      </w:r>
      <w:r w:rsidRPr="002D37EB">
        <w:rPr>
          <w:rFonts w:ascii="Times New Roman" w:hAnsi="Times New Roman"/>
          <w:sz w:val="24"/>
          <w:szCs w:val="24"/>
          <w:lang w:eastAsia="pl-PL"/>
        </w:rPr>
        <w:t xml:space="preserve">do lat 3. Efektem wdrażania m.in. tych programów ma być udostępnienie Polkom i Polakom ponad 300 tys. miejsc opieki dla ich najmłodszych dzieci do </w:t>
      </w:r>
      <w:r w:rsidR="00593407">
        <w:rPr>
          <w:rFonts w:ascii="Times New Roman" w:hAnsi="Times New Roman"/>
          <w:sz w:val="24"/>
          <w:szCs w:val="24"/>
          <w:lang w:eastAsia="pl-PL"/>
        </w:rPr>
        <w:t xml:space="preserve">dnia </w:t>
      </w:r>
      <w:r w:rsidRPr="002D37EB">
        <w:rPr>
          <w:rFonts w:ascii="Times New Roman" w:hAnsi="Times New Roman"/>
          <w:sz w:val="24"/>
          <w:szCs w:val="24"/>
          <w:lang w:eastAsia="pl-PL"/>
        </w:rPr>
        <w:t>31 grudnia 2026 r. oraz znaczące zmniejszenie liczby „białych plam”, tj. gmin, w których rodzice nie mają dostępu do formalnej opieki.</w:t>
      </w:r>
    </w:p>
    <w:p w14:paraId="5D997E01" w14:textId="77777777" w:rsidR="002D37EB" w:rsidRPr="002D37EB" w:rsidRDefault="002D37EB" w:rsidP="002D37EB">
      <w:pPr>
        <w:autoSpaceDE w:val="0"/>
        <w:autoSpaceDN w:val="0"/>
        <w:adjustRightInd w:val="0"/>
        <w:spacing w:after="0" w:line="360" w:lineRule="auto"/>
        <w:ind w:firstLine="709"/>
        <w:jc w:val="both"/>
        <w:rPr>
          <w:rFonts w:ascii="Times New Roman" w:hAnsi="Times New Roman"/>
          <w:sz w:val="24"/>
          <w:szCs w:val="24"/>
          <w:lang w:eastAsia="pl-PL"/>
        </w:rPr>
      </w:pPr>
      <w:r w:rsidRPr="002D37EB">
        <w:rPr>
          <w:rFonts w:ascii="Times New Roman" w:hAnsi="Times New Roman"/>
          <w:sz w:val="24"/>
          <w:szCs w:val="24"/>
          <w:lang w:eastAsia="pl-PL"/>
        </w:rPr>
        <w:t>Zwiększenie dostępności i stabilności ekonomicznej opieki żłobkowej wdrożono z dniem wejścia w życie ustawy z dnia 15 maja 2024 r. o wspieraniu rodziców w aktywności zawodowej oraz w wychowaniu dziecka – „Aktywny rodzic” (Dz. U. z 202</w:t>
      </w:r>
      <w:r w:rsidR="00593407">
        <w:rPr>
          <w:rFonts w:ascii="Times New Roman" w:hAnsi="Times New Roman"/>
          <w:sz w:val="24"/>
          <w:szCs w:val="24"/>
          <w:lang w:eastAsia="pl-PL"/>
        </w:rPr>
        <w:t>6</w:t>
      </w:r>
      <w:r w:rsidRPr="002D37EB">
        <w:rPr>
          <w:rFonts w:ascii="Times New Roman" w:hAnsi="Times New Roman"/>
          <w:sz w:val="24"/>
          <w:szCs w:val="24"/>
          <w:lang w:eastAsia="pl-PL"/>
        </w:rPr>
        <w:t xml:space="preserve"> r. poz. </w:t>
      </w:r>
      <w:r w:rsidR="00593407">
        <w:rPr>
          <w:rFonts w:ascii="Times New Roman" w:hAnsi="Times New Roman"/>
          <w:sz w:val="24"/>
          <w:szCs w:val="24"/>
          <w:lang w:eastAsia="pl-PL"/>
        </w:rPr>
        <w:t>532</w:t>
      </w:r>
      <w:r w:rsidRPr="002D37EB">
        <w:rPr>
          <w:rFonts w:ascii="Times New Roman" w:hAnsi="Times New Roman"/>
          <w:sz w:val="24"/>
          <w:szCs w:val="24"/>
          <w:lang w:eastAsia="pl-PL"/>
        </w:rPr>
        <w:t xml:space="preserve">) przez zapewnienie rodzicom różnorodnych form wsparcia, do wyboru przez samych rodziców w zależności od ich potrzeb i sytuacji życiowej. Ustawa wprowadziła </w:t>
      </w:r>
      <w:r w:rsidR="0092658D">
        <w:rPr>
          <w:rFonts w:ascii="Times New Roman" w:hAnsi="Times New Roman"/>
          <w:sz w:val="24"/>
          <w:szCs w:val="24"/>
          <w:lang w:eastAsia="pl-PL"/>
        </w:rPr>
        <w:t>trzy</w:t>
      </w:r>
      <w:r w:rsidRPr="002D37EB">
        <w:rPr>
          <w:rFonts w:ascii="Times New Roman" w:hAnsi="Times New Roman"/>
          <w:sz w:val="24"/>
          <w:szCs w:val="24"/>
          <w:lang w:eastAsia="pl-PL"/>
        </w:rPr>
        <w:t xml:space="preserve"> nowe świadczenia: „aktywni rodzice w pracy”, „aktywnie w żłobku”</w:t>
      </w:r>
      <w:r w:rsidR="00DB3268">
        <w:rPr>
          <w:rFonts w:ascii="Times New Roman" w:hAnsi="Times New Roman"/>
          <w:sz w:val="24"/>
          <w:szCs w:val="24"/>
          <w:lang w:eastAsia="pl-PL"/>
        </w:rPr>
        <w:t xml:space="preserve"> </w:t>
      </w:r>
      <w:r w:rsidR="00DE204D">
        <w:rPr>
          <w:rFonts w:ascii="Times New Roman" w:hAnsi="Times New Roman"/>
          <w:sz w:val="24"/>
          <w:szCs w:val="24"/>
          <w:lang w:eastAsia="pl-PL"/>
        </w:rPr>
        <w:t>i</w:t>
      </w:r>
      <w:r w:rsidRPr="002D37EB">
        <w:rPr>
          <w:rFonts w:ascii="Times New Roman" w:hAnsi="Times New Roman"/>
          <w:sz w:val="24"/>
          <w:szCs w:val="24"/>
          <w:lang w:eastAsia="pl-PL"/>
        </w:rPr>
        <w:t xml:space="preserve"> „aktywnie w domu”. Każde z tych świadczeń pełni inną funkcję i ma inny cel, łącznie stanowią kompleksowe podejście do wspierania rodziców dzieci w tzw. wieku żłobkowym.</w:t>
      </w:r>
    </w:p>
    <w:p w14:paraId="6483C633" w14:textId="1DA75BEE" w:rsidR="002D37EB" w:rsidRPr="002D37EB" w:rsidRDefault="002D37EB" w:rsidP="002D37EB">
      <w:pPr>
        <w:autoSpaceDE w:val="0"/>
        <w:autoSpaceDN w:val="0"/>
        <w:adjustRightInd w:val="0"/>
        <w:spacing w:after="0" w:line="360" w:lineRule="auto"/>
        <w:ind w:firstLine="709"/>
        <w:jc w:val="both"/>
        <w:rPr>
          <w:rFonts w:ascii="Times New Roman" w:hAnsi="Times New Roman"/>
          <w:sz w:val="24"/>
          <w:szCs w:val="24"/>
          <w:lang w:eastAsia="pl-PL"/>
        </w:rPr>
      </w:pPr>
      <w:r w:rsidRPr="002D37EB">
        <w:rPr>
          <w:rFonts w:ascii="Times New Roman" w:hAnsi="Times New Roman"/>
          <w:sz w:val="24"/>
          <w:szCs w:val="24"/>
          <w:lang w:eastAsia="pl-PL"/>
        </w:rPr>
        <w:t xml:space="preserve">Kluczowym świadczeniem w świetle omawianego projektu ustawy jest świadczenie „aktywnie w żłobku” skierowane do rodziców korzystających z formalnej opieki dla swojego dziecka. Świadczenie w wysokości do 1500 zł miesięcznie (do 1900 zł w przypadku dziecka z niepełnosprawnością) pozwala w wielu przypadkach pokryć koszty opłat za pobyt dziecka w żłobku, klubie dziecięcym lub u dziennego opiekuna. Warto wskazać, że jednym z obserwowanych już dziś rezultatów wprowadzenia ustawy „Aktywny rodzic” jest odnotowany spadek przeciętnej opłaty rodziców w instytucjach opieki z 999,93 zł w sierpniu </w:t>
      </w:r>
      <w:r w:rsidR="000A347F" w:rsidRPr="002D37EB">
        <w:rPr>
          <w:rFonts w:ascii="Times New Roman" w:hAnsi="Times New Roman"/>
          <w:sz w:val="24"/>
          <w:szCs w:val="24"/>
          <w:lang w:eastAsia="pl-PL"/>
        </w:rPr>
        <w:t xml:space="preserve">2024 r. do </w:t>
      </w:r>
      <w:r w:rsidR="00001971">
        <w:rPr>
          <w:rFonts w:ascii="Times New Roman" w:hAnsi="Times New Roman"/>
          <w:sz w:val="24"/>
          <w:szCs w:val="24"/>
          <w:lang w:eastAsia="pl-PL"/>
        </w:rPr>
        <w:t>94</w:t>
      </w:r>
      <w:r w:rsidR="00C622BD">
        <w:rPr>
          <w:rFonts w:ascii="Times New Roman" w:hAnsi="Times New Roman"/>
          <w:sz w:val="24"/>
          <w:szCs w:val="24"/>
          <w:lang w:eastAsia="pl-PL"/>
        </w:rPr>
        <w:t> </w:t>
      </w:r>
      <w:r w:rsidR="000A347F" w:rsidRPr="002D37EB">
        <w:rPr>
          <w:rFonts w:ascii="Times New Roman" w:hAnsi="Times New Roman"/>
          <w:sz w:val="24"/>
          <w:szCs w:val="24"/>
          <w:lang w:eastAsia="pl-PL"/>
        </w:rPr>
        <w:t xml:space="preserve">zł w </w:t>
      </w:r>
      <w:r w:rsidR="00001971">
        <w:rPr>
          <w:rFonts w:ascii="Times New Roman" w:hAnsi="Times New Roman"/>
          <w:sz w:val="24"/>
          <w:szCs w:val="24"/>
          <w:lang w:eastAsia="pl-PL"/>
        </w:rPr>
        <w:t xml:space="preserve">grudniu </w:t>
      </w:r>
      <w:r w:rsidR="000A347F" w:rsidRPr="002D37EB">
        <w:rPr>
          <w:rFonts w:ascii="Times New Roman" w:hAnsi="Times New Roman"/>
          <w:sz w:val="24"/>
          <w:szCs w:val="24"/>
          <w:lang w:eastAsia="pl-PL"/>
        </w:rPr>
        <w:t xml:space="preserve">2025 </w:t>
      </w:r>
      <w:r w:rsidRPr="002D37EB">
        <w:rPr>
          <w:rFonts w:ascii="Times New Roman" w:hAnsi="Times New Roman"/>
          <w:sz w:val="24"/>
          <w:szCs w:val="24"/>
          <w:lang w:eastAsia="pl-PL"/>
        </w:rPr>
        <w:t>r.</w:t>
      </w:r>
    </w:p>
    <w:p w14:paraId="2E578A90" w14:textId="77777777" w:rsidR="00FB1FE5" w:rsidRDefault="002D37EB" w:rsidP="00FB1FE5">
      <w:pPr>
        <w:autoSpaceDE w:val="0"/>
        <w:autoSpaceDN w:val="0"/>
        <w:adjustRightInd w:val="0"/>
        <w:spacing w:after="0" w:line="360" w:lineRule="auto"/>
        <w:ind w:firstLine="709"/>
        <w:jc w:val="both"/>
        <w:rPr>
          <w:rFonts w:ascii="Times New Roman" w:hAnsi="Times New Roman"/>
          <w:sz w:val="24"/>
          <w:szCs w:val="24"/>
          <w:lang w:eastAsia="pl-PL"/>
        </w:rPr>
      </w:pPr>
      <w:r w:rsidRPr="002D37EB">
        <w:rPr>
          <w:rFonts w:ascii="Times New Roman" w:hAnsi="Times New Roman"/>
          <w:sz w:val="24"/>
          <w:szCs w:val="24"/>
          <w:lang w:eastAsia="pl-PL"/>
        </w:rPr>
        <w:t xml:space="preserve">Kolejnym bardzo ważnym aspektem formalnej opieki nad dziećmi w wieku do lat 3 jest jej jakość. Najmłodsze dzieci wymagają szczególnej opieki i warunków pobytu niezbędnych do ich rozwoju i edukacji wczesnodziecięcej. Rodzice zaś potrzebują poczucia </w:t>
      </w:r>
      <w:r w:rsidR="00544827" w:rsidRPr="00544827">
        <w:rPr>
          <w:rFonts w:ascii="Times New Roman" w:hAnsi="Times New Roman"/>
          <w:sz w:val="24"/>
          <w:szCs w:val="24"/>
          <w:lang w:eastAsia="pl-PL"/>
        </w:rPr>
        <w:t xml:space="preserve">gwarancji, że w </w:t>
      </w:r>
      <w:r w:rsidR="00544827" w:rsidRPr="00544827">
        <w:rPr>
          <w:rFonts w:ascii="Times New Roman" w:hAnsi="Times New Roman"/>
          <w:sz w:val="24"/>
          <w:szCs w:val="24"/>
          <w:lang w:eastAsia="pl-PL"/>
        </w:rPr>
        <w:lastRenderedPageBreak/>
        <w:t>każdej instytucji, niezależnie od miejsca i podmiotu prowadzącego, opieka nad ich dzieckiem jest świadczona w jak najlepszych warunkach do rozwoju, pod okiem wykwalifikowanej kadry.</w:t>
      </w:r>
      <w:r w:rsidRPr="002D37EB">
        <w:rPr>
          <w:rFonts w:ascii="Times New Roman" w:hAnsi="Times New Roman"/>
          <w:sz w:val="24"/>
          <w:szCs w:val="24"/>
          <w:lang w:eastAsia="pl-PL"/>
        </w:rPr>
        <w:t xml:space="preserve"> Z tego względu wydane zostało rozporządzenie Ministra Rodziny, Pracy i Polityki Społecznej z dnia 13 grudnia 2024 r. w sprawie standardów opieki sprawowanej nad dziećmi w wieku do lat 3 (Dz. U. poz. 1882), zawierające ujednolicone, obligatoryjne oraz fakultatywne standardy jakości opieki nad dziećmi. Rozporządzenie to uwzględnia w swoich standardach Zalecenia Rady Unii Europejskiej z dnia 22 maja 2019 r. w sprawie wysokiej jakości systemów wczesnej edukacji i opieki nad dzieckiem (2019/C 189/02) i wraz z ustanowioną w ścisłej współpracy z wiodącymi organizacjami pozarządowymi siecią instytucji wspierających podmioty organizujące miejsca opieki nad najmłodszymi oraz podmioty nadzorujące funkcjonowanie tych miejsc efektywnie wpłynie na wzrost jakości opieki. Dobra jakościowo opieka nad najmłodszymi dziećmi i edukacja na wczesnym etapie kształtują dalszą ścieżkę edukacyjną, rozwój społeczny i poznawczy, a także zdrowie. Znacząco wyrównuj</w:t>
      </w:r>
      <w:r w:rsidR="0092658D">
        <w:rPr>
          <w:rFonts w:ascii="Times New Roman" w:hAnsi="Times New Roman"/>
          <w:sz w:val="24"/>
          <w:szCs w:val="24"/>
          <w:lang w:eastAsia="pl-PL"/>
        </w:rPr>
        <w:t>ą</w:t>
      </w:r>
      <w:r w:rsidRPr="002D37EB">
        <w:rPr>
          <w:rFonts w:ascii="Times New Roman" w:hAnsi="Times New Roman"/>
          <w:sz w:val="24"/>
          <w:szCs w:val="24"/>
          <w:lang w:eastAsia="pl-PL"/>
        </w:rPr>
        <w:t xml:space="preserve"> szanse na start przede wszystkim dzieciom z rodzin o niższym kapitale społecznym, niższych dochodach i niższym wykształceniu.</w:t>
      </w:r>
      <w:r w:rsidR="00FB1FE5">
        <w:rPr>
          <w:rFonts w:ascii="Times New Roman" w:hAnsi="Times New Roman"/>
          <w:sz w:val="24"/>
          <w:szCs w:val="24"/>
          <w:lang w:eastAsia="pl-PL"/>
        </w:rPr>
        <w:t xml:space="preserve"> Omawiane wyżej interwencje rządu mają niewątpliwy wpływ na zmianę ilościową oraz będą miały wpływ na zmianę jakościową systemu formalnej opieki nad najmłodszymi dziećmi w Polsce. </w:t>
      </w:r>
    </w:p>
    <w:p w14:paraId="6F6B8FB3" w14:textId="77777777" w:rsidR="00943722" w:rsidRPr="00E17E50" w:rsidRDefault="00943722" w:rsidP="00FB1FE5">
      <w:pPr>
        <w:autoSpaceDE w:val="0"/>
        <w:autoSpaceDN w:val="0"/>
        <w:adjustRightInd w:val="0"/>
        <w:spacing w:after="0" w:line="360" w:lineRule="auto"/>
        <w:ind w:firstLine="709"/>
        <w:jc w:val="both"/>
        <w:rPr>
          <w:rFonts w:ascii="Times New Roman" w:hAnsi="Times New Roman"/>
          <w:sz w:val="24"/>
          <w:szCs w:val="24"/>
          <w:lang w:eastAsia="pl-PL"/>
        </w:rPr>
      </w:pPr>
      <w:r w:rsidRPr="00E17E50">
        <w:rPr>
          <w:rFonts w:ascii="Times New Roman" w:hAnsi="Times New Roman"/>
          <w:sz w:val="24"/>
          <w:szCs w:val="24"/>
          <w:lang w:eastAsia="pl-PL"/>
        </w:rPr>
        <w:t xml:space="preserve">Na koniec 2024 r. w instytucjach opieki </w:t>
      </w:r>
      <w:r w:rsidR="00FB1FE5" w:rsidRPr="00E17E50">
        <w:rPr>
          <w:rFonts w:ascii="Times New Roman" w:hAnsi="Times New Roman"/>
          <w:sz w:val="24"/>
          <w:szCs w:val="24"/>
          <w:lang w:eastAsia="pl-PL"/>
        </w:rPr>
        <w:t xml:space="preserve">nad dziećmi </w:t>
      </w:r>
      <w:r w:rsidR="0092658D">
        <w:rPr>
          <w:rFonts w:ascii="Times New Roman" w:hAnsi="Times New Roman"/>
          <w:sz w:val="24"/>
          <w:szCs w:val="24"/>
          <w:lang w:eastAsia="pl-PL"/>
        </w:rPr>
        <w:t xml:space="preserve">w wieku </w:t>
      </w:r>
      <w:r w:rsidR="00FB1FE5" w:rsidRPr="00E17E50">
        <w:rPr>
          <w:rFonts w:ascii="Times New Roman" w:hAnsi="Times New Roman"/>
          <w:sz w:val="24"/>
          <w:szCs w:val="24"/>
          <w:lang w:eastAsia="pl-PL"/>
        </w:rPr>
        <w:t xml:space="preserve">do lat 3 </w:t>
      </w:r>
      <w:r w:rsidR="0092658D" w:rsidRPr="00E17E50">
        <w:rPr>
          <w:rFonts w:ascii="Times New Roman" w:hAnsi="Times New Roman"/>
          <w:sz w:val="24"/>
          <w:szCs w:val="24"/>
          <w:lang w:eastAsia="pl-PL"/>
        </w:rPr>
        <w:t xml:space="preserve">było </w:t>
      </w:r>
      <w:r w:rsidRPr="00E17E50">
        <w:rPr>
          <w:rFonts w:ascii="Times New Roman" w:hAnsi="Times New Roman"/>
          <w:sz w:val="24"/>
          <w:szCs w:val="24"/>
          <w:lang w:eastAsia="pl-PL"/>
        </w:rPr>
        <w:t>zatrudnionych łącznie 32,</w:t>
      </w:r>
      <w:r w:rsidR="005901E7">
        <w:rPr>
          <w:rFonts w:ascii="Times New Roman" w:hAnsi="Times New Roman"/>
          <w:sz w:val="24"/>
          <w:szCs w:val="24"/>
          <w:lang w:eastAsia="pl-PL"/>
        </w:rPr>
        <w:t>7</w:t>
      </w:r>
      <w:r w:rsidRPr="00E17E50">
        <w:rPr>
          <w:rFonts w:ascii="Times New Roman" w:hAnsi="Times New Roman"/>
          <w:sz w:val="24"/>
          <w:szCs w:val="24"/>
          <w:lang w:eastAsia="pl-PL"/>
        </w:rPr>
        <w:t xml:space="preserve"> tys. opiekunów</w:t>
      </w:r>
      <w:r w:rsidR="00FB1FE5">
        <w:rPr>
          <w:rFonts w:ascii="Times New Roman" w:hAnsi="Times New Roman"/>
          <w:sz w:val="24"/>
          <w:szCs w:val="24"/>
          <w:lang w:eastAsia="pl-PL"/>
        </w:rPr>
        <w:t>.</w:t>
      </w:r>
      <w:r w:rsidRPr="00E17E50">
        <w:rPr>
          <w:rFonts w:ascii="Times New Roman" w:hAnsi="Times New Roman"/>
          <w:sz w:val="24"/>
          <w:szCs w:val="24"/>
          <w:lang w:eastAsia="pl-PL"/>
        </w:rPr>
        <w:t xml:space="preserve"> </w:t>
      </w:r>
      <w:r w:rsidR="00FB1FE5">
        <w:rPr>
          <w:rFonts w:ascii="Times New Roman" w:hAnsi="Times New Roman"/>
          <w:sz w:val="24"/>
          <w:szCs w:val="24"/>
          <w:lang w:eastAsia="pl-PL"/>
        </w:rPr>
        <w:t>S</w:t>
      </w:r>
      <w:r w:rsidRPr="00E17E50">
        <w:rPr>
          <w:rFonts w:ascii="Times New Roman" w:hAnsi="Times New Roman"/>
          <w:sz w:val="24"/>
          <w:szCs w:val="24"/>
          <w:lang w:eastAsia="pl-PL"/>
        </w:rPr>
        <w:t xml:space="preserve">zacuje się, że </w:t>
      </w:r>
      <w:r w:rsidRPr="00AB08E5">
        <w:rPr>
          <w:rFonts w:ascii="Times New Roman" w:hAnsi="Times New Roman"/>
          <w:sz w:val="24"/>
          <w:szCs w:val="24"/>
          <w:lang w:eastAsia="pl-PL"/>
        </w:rPr>
        <w:t xml:space="preserve">15 tys. z nich </w:t>
      </w:r>
      <w:r w:rsidR="0092658D">
        <w:rPr>
          <w:rFonts w:ascii="Times New Roman" w:hAnsi="Times New Roman"/>
          <w:sz w:val="24"/>
          <w:szCs w:val="24"/>
          <w:lang w:eastAsia="pl-PL"/>
        </w:rPr>
        <w:t>było</w:t>
      </w:r>
      <w:r w:rsidR="0092658D" w:rsidRPr="00AB08E5">
        <w:rPr>
          <w:rFonts w:ascii="Times New Roman" w:hAnsi="Times New Roman"/>
          <w:sz w:val="24"/>
          <w:szCs w:val="24"/>
          <w:lang w:eastAsia="pl-PL"/>
        </w:rPr>
        <w:t xml:space="preserve"> </w:t>
      </w:r>
      <w:r w:rsidRPr="00AB08E5">
        <w:rPr>
          <w:rFonts w:ascii="Times New Roman" w:hAnsi="Times New Roman"/>
          <w:sz w:val="24"/>
          <w:szCs w:val="24"/>
          <w:lang w:eastAsia="pl-PL"/>
        </w:rPr>
        <w:t xml:space="preserve">zatrudnionych w instytucjach prowadzonych przez samorządy, przy czym 130 osób </w:t>
      </w:r>
      <w:r w:rsidR="00B04DDE" w:rsidRPr="00AB08E5">
        <w:rPr>
          <w:rFonts w:ascii="Times New Roman" w:hAnsi="Times New Roman"/>
          <w:sz w:val="24"/>
          <w:szCs w:val="24"/>
          <w:lang w:eastAsia="pl-PL"/>
        </w:rPr>
        <w:t>było</w:t>
      </w:r>
      <w:r w:rsidRPr="00AB08E5">
        <w:rPr>
          <w:rFonts w:ascii="Times New Roman" w:hAnsi="Times New Roman"/>
          <w:sz w:val="24"/>
          <w:szCs w:val="24"/>
          <w:lang w:eastAsia="pl-PL"/>
        </w:rPr>
        <w:t xml:space="preserve"> zatrudnionych jako dzienni opiekunowie</w:t>
      </w:r>
      <w:r w:rsidRPr="00E17E50">
        <w:rPr>
          <w:rFonts w:ascii="Times New Roman" w:hAnsi="Times New Roman"/>
          <w:sz w:val="24"/>
          <w:szCs w:val="24"/>
          <w:lang w:eastAsia="pl-PL"/>
        </w:rPr>
        <w:t xml:space="preserve">. </w:t>
      </w:r>
      <w:r w:rsidR="00FB1FE5">
        <w:rPr>
          <w:rFonts w:ascii="Times New Roman" w:hAnsi="Times New Roman"/>
          <w:sz w:val="24"/>
          <w:szCs w:val="24"/>
          <w:lang w:eastAsia="pl-PL"/>
        </w:rPr>
        <w:t xml:space="preserve">Wyższy </w:t>
      </w:r>
      <w:r w:rsidRPr="00E17E50">
        <w:rPr>
          <w:rFonts w:ascii="Times New Roman" w:hAnsi="Times New Roman"/>
          <w:sz w:val="24"/>
          <w:szCs w:val="24"/>
          <w:lang w:eastAsia="pl-PL"/>
        </w:rPr>
        <w:t xml:space="preserve">udział osób zatrudnionych w sektorze niepublicznym jest związany z tym, że na rynku usług wczesnodziecięcych dominuje sektor niepubliczny, szczególnie widać to w przypadku dziennego opiekuna. </w:t>
      </w:r>
      <w:r w:rsidR="00C9154B">
        <w:rPr>
          <w:rFonts w:ascii="Times New Roman" w:hAnsi="Times New Roman"/>
          <w:sz w:val="24"/>
          <w:szCs w:val="24"/>
          <w:lang w:eastAsia="pl-PL"/>
        </w:rPr>
        <w:t xml:space="preserve">Dane za 2025 r. w tym zakresie będą dostępne dopiero </w:t>
      </w:r>
      <w:r w:rsidR="00CC1F52">
        <w:rPr>
          <w:rFonts w:ascii="Times New Roman" w:hAnsi="Times New Roman"/>
          <w:sz w:val="24"/>
          <w:szCs w:val="24"/>
          <w:lang w:eastAsia="pl-PL"/>
        </w:rPr>
        <w:t>w trzecim kwartale</w:t>
      </w:r>
      <w:r w:rsidR="00C9154B">
        <w:rPr>
          <w:rFonts w:ascii="Times New Roman" w:hAnsi="Times New Roman"/>
          <w:sz w:val="24"/>
          <w:szCs w:val="24"/>
          <w:lang w:eastAsia="pl-PL"/>
        </w:rPr>
        <w:t xml:space="preserve"> 2026 r.</w:t>
      </w:r>
    </w:p>
    <w:p w14:paraId="0C74BA9F" w14:textId="77777777" w:rsidR="00943722" w:rsidRDefault="0030112C" w:rsidP="00DD5BA5">
      <w:pPr>
        <w:autoSpaceDE w:val="0"/>
        <w:autoSpaceDN w:val="0"/>
        <w:adjustRightInd w:val="0"/>
        <w:spacing w:after="3000" w:line="360" w:lineRule="auto"/>
        <w:ind w:firstLine="709"/>
        <w:jc w:val="both"/>
        <w:rPr>
          <w:rFonts w:ascii="Times New Roman" w:hAnsi="Times New Roman"/>
          <w:sz w:val="24"/>
          <w:szCs w:val="24"/>
          <w:lang w:eastAsia="pl-PL"/>
        </w:rPr>
      </w:pPr>
      <w:r w:rsidRPr="003A7944">
        <w:rPr>
          <w:rFonts w:ascii="Times New Roman" w:hAnsi="Times New Roman"/>
          <w:sz w:val="24"/>
          <w:szCs w:val="24"/>
          <w:lang w:eastAsia="pl-PL"/>
        </w:rPr>
        <w:t>Wg danych z rejestru żłobków na koniec 2025 r.</w:t>
      </w:r>
      <w:r w:rsidR="00A722A6">
        <w:rPr>
          <w:rFonts w:ascii="Times New Roman" w:hAnsi="Times New Roman"/>
          <w:sz w:val="24"/>
          <w:szCs w:val="24"/>
          <w:lang w:eastAsia="pl-PL"/>
        </w:rPr>
        <w:t xml:space="preserve"> </w:t>
      </w:r>
      <w:r w:rsidRPr="003A7944">
        <w:rPr>
          <w:rFonts w:ascii="Times New Roman" w:hAnsi="Times New Roman"/>
          <w:sz w:val="24"/>
          <w:szCs w:val="24"/>
          <w:lang w:eastAsia="pl-PL"/>
        </w:rPr>
        <w:t>w publicznych instytucjach opieki funkcjonowało 37,2% ogółu miejsc opieki, jednocześnie publiczne instytucje opieki nad dziećmi stanowiły 21,2% ogółu instytucji. Średnio instytucja publiczna oferuje około 51 miejsc, podczas gdy w instytucji niepublicznej jest tych miejsc około 23.</w:t>
      </w:r>
      <w:r w:rsidR="00943722" w:rsidRPr="00E17E50">
        <w:rPr>
          <w:rFonts w:ascii="Times New Roman" w:hAnsi="Times New Roman"/>
          <w:sz w:val="24"/>
          <w:szCs w:val="24"/>
          <w:lang w:eastAsia="pl-PL"/>
        </w:rPr>
        <w:t xml:space="preserve"> </w:t>
      </w:r>
    </w:p>
    <w:p w14:paraId="75280B26" w14:textId="77777777" w:rsidR="00943722" w:rsidRDefault="00943722" w:rsidP="00456F74">
      <w:pPr>
        <w:autoSpaceDE w:val="0"/>
        <w:autoSpaceDN w:val="0"/>
        <w:adjustRightInd w:val="0"/>
        <w:spacing w:after="360" w:line="360" w:lineRule="auto"/>
        <w:jc w:val="both"/>
        <w:rPr>
          <w:rFonts w:ascii="Times New Roman" w:hAnsi="Times New Roman"/>
          <w:b/>
          <w:sz w:val="24"/>
          <w:szCs w:val="24"/>
          <w:lang w:eastAsia="pl-PL"/>
        </w:rPr>
      </w:pPr>
      <w:r w:rsidRPr="00E17E50">
        <w:rPr>
          <w:rFonts w:ascii="Times New Roman" w:hAnsi="Times New Roman"/>
          <w:b/>
          <w:sz w:val="24"/>
          <w:szCs w:val="24"/>
          <w:lang w:eastAsia="pl-PL"/>
        </w:rPr>
        <w:lastRenderedPageBreak/>
        <w:t xml:space="preserve">Instytucje i miejsca opieki nad dziećmi </w:t>
      </w:r>
      <w:r w:rsidR="00FA1E60">
        <w:rPr>
          <w:rFonts w:ascii="Times New Roman" w:hAnsi="Times New Roman"/>
          <w:b/>
          <w:sz w:val="24"/>
          <w:szCs w:val="24"/>
          <w:lang w:eastAsia="pl-PL"/>
        </w:rPr>
        <w:t xml:space="preserve">w wieku </w:t>
      </w:r>
      <w:r w:rsidRPr="00E17E50">
        <w:rPr>
          <w:rFonts w:ascii="Times New Roman" w:hAnsi="Times New Roman"/>
          <w:b/>
          <w:sz w:val="24"/>
          <w:szCs w:val="24"/>
          <w:lang w:eastAsia="pl-PL"/>
        </w:rPr>
        <w:t>do lat 3 w 202</w:t>
      </w:r>
      <w:r w:rsidR="00034C12">
        <w:rPr>
          <w:rFonts w:ascii="Times New Roman" w:hAnsi="Times New Roman"/>
          <w:b/>
          <w:sz w:val="24"/>
          <w:szCs w:val="24"/>
          <w:lang w:eastAsia="pl-PL"/>
        </w:rPr>
        <w:t>5</w:t>
      </w:r>
      <w:r w:rsidRPr="00E17E50">
        <w:rPr>
          <w:rFonts w:ascii="Times New Roman" w:hAnsi="Times New Roman"/>
          <w:b/>
          <w:sz w:val="24"/>
          <w:szCs w:val="24"/>
          <w:lang w:eastAsia="pl-PL"/>
        </w:rPr>
        <w:t xml:space="preserve"> r. wg sektora</w:t>
      </w:r>
    </w:p>
    <w:p w14:paraId="1C40A326" w14:textId="2C97ACDD" w:rsidR="00A722A6" w:rsidRPr="00E17E50" w:rsidRDefault="00DE413E" w:rsidP="00943722">
      <w:pPr>
        <w:autoSpaceDE w:val="0"/>
        <w:autoSpaceDN w:val="0"/>
        <w:adjustRightInd w:val="0"/>
        <w:spacing w:after="0" w:line="360" w:lineRule="auto"/>
        <w:jc w:val="both"/>
        <w:rPr>
          <w:rFonts w:ascii="Times New Roman" w:hAnsi="Times New Roman"/>
          <w:b/>
          <w:sz w:val="24"/>
          <w:szCs w:val="24"/>
          <w:lang w:eastAsia="pl-PL"/>
        </w:rPr>
      </w:pPr>
      <w:r w:rsidRPr="00FE47E9">
        <w:rPr>
          <w:noProof/>
        </w:rPr>
        <w:drawing>
          <wp:inline distT="0" distB="0" distL="0" distR="0" wp14:anchorId="5FC0C13D" wp14:editId="325CC8FF">
            <wp:extent cx="5443220" cy="2479675"/>
            <wp:effectExtent l="0" t="0" r="0" b="0"/>
            <wp:docPr id="1"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BFA378" w14:textId="77777777" w:rsidR="00C9154B" w:rsidRDefault="00943722" w:rsidP="00943722">
      <w:pPr>
        <w:autoSpaceDE w:val="0"/>
        <w:autoSpaceDN w:val="0"/>
        <w:adjustRightInd w:val="0"/>
        <w:spacing w:after="0" w:line="360" w:lineRule="auto"/>
        <w:jc w:val="both"/>
        <w:rPr>
          <w:rFonts w:ascii="Times New Roman" w:hAnsi="Times New Roman"/>
          <w:i/>
          <w:sz w:val="24"/>
          <w:szCs w:val="24"/>
          <w:lang w:eastAsia="pl-PL"/>
        </w:rPr>
      </w:pPr>
      <w:r w:rsidRPr="00E17E50">
        <w:rPr>
          <w:rFonts w:ascii="Times New Roman" w:hAnsi="Times New Roman"/>
          <w:i/>
          <w:sz w:val="24"/>
          <w:szCs w:val="24"/>
          <w:lang w:eastAsia="pl-PL"/>
        </w:rPr>
        <w:t xml:space="preserve">Źródło: </w:t>
      </w:r>
      <w:r w:rsidR="004A52D7" w:rsidRPr="00E17E50">
        <w:rPr>
          <w:rFonts w:ascii="Times New Roman" w:hAnsi="Times New Roman"/>
          <w:i/>
          <w:sz w:val="24"/>
          <w:szCs w:val="24"/>
          <w:lang w:eastAsia="pl-PL"/>
        </w:rPr>
        <w:t xml:space="preserve">Opracowanie własne MRPiPS na podstawie danych </w:t>
      </w:r>
      <w:r w:rsidR="00034C12">
        <w:rPr>
          <w:rFonts w:ascii="Times New Roman" w:hAnsi="Times New Roman"/>
          <w:i/>
          <w:sz w:val="24"/>
          <w:szCs w:val="24"/>
          <w:lang w:eastAsia="pl-PL"/>
        </w:rPr>
        <w:t xml:space="preserve">z systemu Rejestr Żłobków </w:t>
      </w:r>
      <w:r w:rsidR="004A52D7" w:rsidRPr="00ED088D">
        <w:rPr>
          <w:rFonts w:ascii="Times New Roman" w:hAnsi="Times New Roman"/>
          <w:i/>
          <w:sz w:val="24"/>
          <w:szCs w:val="24"/>
          <w:lang w:eastAsia="pl-PL"/>
        </w:rPr>
        <w:t>za 202</w:t>
      </w:r>
      <w:r w:rsidR="00034C12">
        <w:rPr>
          <w:rFonts w:ascii="Times New Roman" w:hAnsi="Times New Roman"/>
          <w:i/>
          <w:sz w:val="24"/>
          <w:szCs w:val="24"/>
          <w:lang w:eastAsia="pl-PL"/>
        </w:rPr>
        <w:t>5</w:t>
      </w:r>
      <w:r w:rsidR="004A52D7" w:rsidRPr="00ED088D">
        <w:rPr>
          <w:rFonts w:ascii="Times New Roman" w:hAnsi="Times New Roman"/>
          <w:i/>
          <w:sz w:val="24"/>
          <w:szCs w:val="24"/>
          <w:lang w:eastAsia="pl-PL"/>
        </w:rPr>
        <w:t xml:space="preserve"> r.</w:t>
      </w:r>
    </w:p>
    <w:p w14:paraId="30EF3B6A" w14:textId="77777777" w:rsidR="00C9154B" w:rsidRDefault="00C9154B" w:rsidP="00943722">
      <w:pPr>
        <w:autoSpaceDE w:val="0"/>
        <w:autoSpaceDN w:val="0"/>
        <w:adjustRightInd w:val="0"/>
        <w:spacing w:after="0" w:line="360" w:lineRule="auto"/>
        <w:jc w:val="both"/>
        <w:rPr>
          <w:rFonts w:ascii="Times New Roman" w:hAnsi="Times New Roman"/>
          <w:i/>
          <w:sz w:val="24"/>
          <w:szCs w:val="24"/>
          <w:lang w:eastAsia="pl-PL"/>
        </w:rPr>
      </w:pPr>
    </w:p>
    <w:p w14:paraId="64C71F0F" w14:textId="77777777" w:rsidR="00943722" w:rsidRDefault="008F06E5" w:rsidP="00943722">
      <w:pPr>
        <w:autoSpaceDE w:val="0"/>
        <w:autoSpaceDN w:val="0"/>
        <w:adjustRightInd w:val="0"/>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I</w:t>
      </w:r>
      <w:r w:rsidRPr="00E17E50">
        <w:rPr>
          <w:rFonts w:ascii="Times New Roman" w:hAnsi="Times New Roman"/>
          <w:b/>
          <w:sz w:val="24"/>
          <w:szCs w:val="24"/>
          <w:lang w:eastAsia="pl-PL"/>
        </w:rPr>
        <w:t xml:space="preserve">nstytucje i </w:t>
      </w:r>
      <w:r>
        <w:rPr>
          <w:rFonts w:ascii="Times New Roman" w:hAnsi="Times New Roman"/>
          <w:b/>
          <w:sz w:val="24"/>
          <w:szCs w:val="24"/>
          <w:lang w:eastAsia="pl-PL"/>
        </w:rPr>
        <w:t>m</w:t>
      </w:r>
      <w:r w:rsidR="00943722" w:rsidRPr="00E17E50">
        <w:rPr>
          <w:rFonts w:ascii="Times New Roman" w:hAnsi="Times New Roman"/>
          <w:b/>
          <w:sz w:val="24"/>
          <w:szCs w:val="24"/>
          <w:lang w:eastAsia="pl-PL"/>
        </w:rPr>
        <w:t xml:space="preserve">iejsca </w:t>
      </w:r>
      <w:r w:rsidR="00775C49">
        <w:rPr>
          <w:rFonts w:ascii="Times New Roman" w:hAnsi="Times New Roman"/>
          <w:b/>
          <w:sz w:val="24"/>
          <w:szCs w:val="24"/>
          <w:lang w:eastAsia="pl-PL"/>
        </w:rPr>
        <w:t xml:space="preserve">opieki </w:t>
      </w:r>
      <w:r w:rsidR="00775C49" w:rsidRPr="00775C49">
        <w:rPr>
          <w:rFonts w:ascii="Times New Roman" w:hAnsi="Times New Roman"/>
          <w:b/>
          <w:sz w:val="24"/>
          <w:szCs w:val="24"/>
          <w:lang w:eastAsia="pl-PL"/>
        </w:rPr>
        <w:t xml:space="preserve">nad dziećmi </w:t>
      </w:r>
      <w:r w:rsidR="00FA1E60">
        <w:rPr>
          <w:rFonts w:ascii="Times New Roman" w:hAnsi="Times New Roman"/>
          <w:b/>
          <w:sz w:val="24"/>
          <w:szCs w:val="24"/>
          <w:lang w:eastAsia="pl-PL"/>
        </w:rPr>
        <w:t xml:space="preserve">w wieku </w:t>
      </w:r>
      <w:r w:rsidR="00775C49" w:rsidRPr="00775C49">
        <w:rPr>
          <w:rFonts w:ascii="Times New Roman" w:hAnsi="Times New Roman"/>
          <w:b/>
          <w:sz w:val="24"/>
          <w:szCs w:val="24"/>
          <w:lang w:eastAsia="pl-PL"/>
        </w:rPr>
        <w:t xml:space="preserve">do lat 3 </w:t>
      </w:r>
      <w:r w:rsidRPr="00E17E50">
        <w:rPr>
          <w:rFonts w:ascii="Times New Roman" w:hAnsi="Times New Roman"/>
          <w:b/>
          <w:sz w:val="24"/>
          <w:szCs w:val="24"/>
          <w:lang w:eastAsia="pl-PL"/>
        </w:rPr>
        <w:t>w 202</w:t>
      </w:r>
      <w:r w:rsidR="00034C12">
        <w:rPr>
          <w:rFonts w:ascii="Times New Roman" w:hAnsi="Times New Roman"/>
          <w:b/>
          <w:sz w:val="24"/>
          <w:szCs w:val="24"/>
          <w:lang w:eastAsia="pl-PL"/>
        </w:rPr>
        <w:t>5</w:t>
      </w:r>
      <w:r w:rsidRPr="00E17E50">
        <w:rPr>
          <w:rFonts w:ascii="Times New Roman" w:hAnsi="Times New Roman"/>
          <w:b/>
          <w:sz w:val="24"/>
          <w:szCs w:val="24"/>
          <w:lang w:eastAsia="pl-PL"/>
        </w:rPr>
        <w:t xml:space="preserve"> r.</w:t>
      </w:r>
      <w:r>
        <w:rPr>
          <w:rFonts w:ascii="Times New Roman" w:hAnsi="Times New Roman"/>
          <w:b/>
          <w:sz w:val="24"/>
          <w:szCs w:val="24"/>
          <w:lang w:eastAsia="pl-PL"/>
        </w:rPr>
        <w:t xml:space="preserve"> </w:t>
      </w:r>
      <w:r w:rsidR="00943722" w:rsidRPr="00E17E50">
        <w:rPr>
          <w:rFonts w:ascii="Times New Roman" w:hAnsi="Times New Roman"/>
          <w:b/>
          <w:sz w:val="24"/>
          <w:szCs w:val="24"/>
          <w:lang w:eastAsia="pl-PL"/>
        </w:rPr>
        <w:t xml:space="preserve">w podziale na formy opieki </w:t>
      </w:r>
    </w:p>
    <w:p w14:paraId="45FF5C37" w14:textId="1444A64E" w:rsidR="00A722A6" w:rsidRDefault="00DE413E" w:rsidP="00943722">
      <w:pPr>
        <w:autoSpaceDE w:val="0"/>
        <w:autoSpaceDN w:val="0"/>
        <w:adjustRightInd w:val="0"/>
        <w:spacing w:after="0" w:line="360" w:lineRule="auto"/>
        <w:jc w:val="both"/>
        <w:rPr>
          <w:rFonts w:ascii="Times New Roman" w:hAnsi="Times New Roman"/>
          <w:i/>
          <w:sz w:val="24"/>
          <w:szCs w:val="24"/>
          <w:lang w:eastAsia="pl-PL"/>
        </w:rPr>
      </w:pPr>
      <w:r w:rsidRPr="00FE47E9">
        <w:rPr>
          <w:noProof/>
        </w:rPr>
        <w:drawing>
          <wp:inline distT="0" distB="0" distL="0" distR="0" wp14:anchorId="154CE416" wp14:editId="66B04B46">
            <wp:extent cx="5596255" cy="2565400"/>
            <wp:effectExtent l="0" t="0" r="0" b="0"/>
            <wp:docPr id="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8174AE" w14:textId="387E728F" w:rsidR="00943722" w:rsidRDefault="00943722" w:rsidP="00943722">
      <w:pPr>
        <w:autoSpaceDE w:val="0"/>
        <w:autoSpaceDN w:val="0"/>
        <w:adjustRightInd w:val="0"/>
        <w:spacing w:after="0" w:line="360" w:lineRule="auto"/>
        <w:jc w:val="both"/>
        <w:rPr>
          <w:rFonts w:ascii="Times New Roman" w:hAnsi="Times New Roman"/>
          <w:i/>
          <w:sz w:val="24"/>
          <w:szCs w:val="24"/>
          <w:lang w:eastAsia="pl-PL"/>
        </w:rPr>
      </w:pPr>
      <w:r w:rsidRPr="00E17E50">
        <w:rPr>
          <w:rFonts w:ascii="Times New Roman" w:hAnsi="Times New Roman"/>
          <w:i/>
          <w:sz w:val="24"/>
          <w:szCs w:val="24"/>
          <w:lang w:eastAsia="pl-PL"/>
        </w:rPr>
        <w:t xml:space="preserve">Źródło: Opracowanie własne MRPiPS na podstawie danych </w:t>
      </w:r>
      <w:r w:rsidR="00034C12">
        <w:rPr>
          <w:rFonts w:ascii="Times New Roman" w:hAnsi="Times New Roman"/>
          <w:i/>
          <w:sz w:val="24"/>
          <w:szCs w:val="24"/>
          <w:lang w:eastAsia="pl-PL"/>
        </w:rPr>
        <w:t>z systemu Rejestr Żłobków</w:t>
      </w:r>
      <w:r w:rsidR="004A52D7" w:rsidRPr="00DE0942">
        <w:rPr>
          <w:rFonts w:ascii="Times New Roman" w:hAnsi="Times New Roman"/>
          <w:i/>
          <w:sz w:val="24"/>
          <w:szCs w:val="24"/>
          <w:lang w:eastAsia="pl-PL"/>
        </w:rPr>
        <w:t xml:space="preserve"> za </w:t>
      </w:r>
      <w:r w:rsidR="00034C12" w:rsidRPr="00DE0942">
        <w:rPr>
          <w:rFonts w:ascii="Times New Roman" w:hAnsi="Times New Roman"/>
          <w:i/>
          <w:sz w:val="24"/>
          <w:szCs w:val="24"/>
          <w:lang w:eastAsia="pl-PL"/>
        </w:rPr>
        <w:t>202</w:t>
      </w:r>
      <w:r w:rsidR="00034C12">
        <w:rPr>
          <w:rFonts w:ascii="Times New Roman" w:hAnsi="Times New Roman"/>
          <w:i/>
          <w:sz w:val="24"/>
          <w:szCs w:val="24"/>
          <w:lang w:eastAsia="pl-PL"/>
        </w:rPr>
        <w:t>5</w:t>
      </w:r>
      <w:r w:rsidR="00BA1A5A">
        <w:rPr>
          <w:rFonts w:ascii="Times New Roman" w:hAnsi="Times New Roman"/>
          <w:i/>
          <w:sz w:val="24"/>
          <w:szCs w:val="24"/>
          <w:lang w:eastAsia="pl-PL"/>
        </w:rPr>
        <w:t> </w:t>
      </w:r>
      <w:r w:rsidR="004A52D7" w:rsidRPr="00DE0942">
        <w:rPr>
          <w:rFonts w:ascii="Times New Roman" w:hAnsi="Times New Roman"/>
          <w:i/>
          <w:sz w:val="24"/>
          <w:szCs w:val="24"/>
          <w:lang w:eastAsia="pl-PL"/>
        </w:rPr>
        <w:t>r.</w:t>
      </w:r>
    </w:p>
    <w:p w14:paraId="31663B16" w14:textId="77777777" w:rsidR="004A52D7" w:rsidRPr="00E17E50" w:rsidRDefault="004A52D7" w:rsidP="00943722">
      <w:pPr>
        <w:autoSpaceDE w:val="0"/>
        <w:autoSpaceDN w:val="0"/>
        <w:adjustRightInd w:val="0"/>
        <w:spacing w:after="0" w:line="360" w:lineRule="auto"/>
        <w:jc w:val="both"/>
        <w:rPr>
          <w:rFonts w:ascii="Times New Roman" w:hAnsi="Times New Roman"/>
          <w:i/>
          <w:sz w:val="24"/>
          <w:szCs w:val="24"/>
          <w:lang w:eastAsia="pl-PL"/>
        </w:rPr>
      </w:pPr>
    </w:p>
    <w:p w14:paraId="39F588D8" w14:textId="65FD9B28" w:rsidR="00943722" w:rsidRPr="00E17E50" w:rsidRDefault="0030112C" w:rsidP="00B04DDE">
      <w:pPr>
        <w:autoSpaceDE w:val="0"/>
        <w:autoSpaceDN w:val="0"/>
        <w:adjustRightInd w:val="0"/>
        <w:spacing w:after="0" w:line="360" w:lineRule="auto"/>
        <w:ind w:firstLine="708"/>
        <w:jc w:val="both"/>
        <w:rPr>
          <w:rFonts w:ascii="Times New Roman" w:hAnsi="Times New Roman"/>
          <w:sz w:val="24"/>
          <w:szCs w:val="24"/>
          <w:lang w:eastAsia="pl-PL"/>
        </w:rPr>
      </w:pPr>
      <w:r w:rsidRPr="003A7944">
        <w:rPr>
          <w:rFonts w:ascii="Times New Roman" w:hAnsi="Times New Roman"/>
          <w:sz w:val="24"/>
          <w:szCs w:val="24"/>
          <w:lang w:eastAsia="pl-PL"/>
        </w:rPr>
        <w:t>Ponadto w przypadku form opieki dominują żłobki i kluby dziecięce. Liczba miejsc u dziennych opiekunów stanowiła zaledwie 6,3% ogółu miejsc w instytucjach opieki i 29,2% ogółu liczby instytucji.</w:t>
      </w:r>
      <w:r>
        <w:rPr>
          <w:rFonts w:ascii="Times New Roman" w:hAnsi="Times New Roman"/>
          <w:sz w:val="24"/>
          <w:szCs w:val="24"/>
          <w:lang w:eastAsia="pl-PL"/>
        </w:rPr>
        <w:t xml:space="preserve">  </w:t>
      </w:r>
    </w:p>
    <w:p w14:paraId="1B8F95BF" w14:textId="77777777" w:rsidR="000A347F" w:rsidRPr="00E17E50" w:rsidRDefault="00C9154B" w:rsidP="000A347F">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lastRenderedPageBreak/>
        <w:t>W</w:t>
      </w:r>
      <w:r w:rsidR="000A347F" w:rsidRPr="00E17E50">
        <w:rPr>
          <w:rFonts w:ascii="Times New Roman" w:hAnsi="Times New Roman"/>
          <w:sz w:val="24"/>
          <w:szCs w:val="24"/>
          <w:lang w:eastAsia="pl-PL"/>
        </w:rPr>
        <w:t xml:space="preserve"> </w:t>
      </w:r>
      <w:r>
        <w:rPr>
          <w:rFonts w:ascii="Times New Roman" w:hAnsi="Times New Roman"/>
          <w:sz w:val="24"/>
          <w:szCs w:val="24"/>
          <w:lang w:eastAsia="pl-PL"/>
        </w:rPr>
        <w:t>koniec</w:t>
      </w:r>
      <w:r w:rsidR="000A347F" w:rsidRPr="00E17E50">
        <w:rPr>
          <w:rFonts w:ascii="Times New Roman" w:hAnsi="Times New Roman"/>
          <w:sz w:val="24"/>
          <w:szCs w:val="24"/>
          <w:lang w:eastAsia="pl-PL"/>
        </w:rPr>
        <w:t xml:space="preserve"> 2023 r. brak instytucji opieki odnotowano w 1 10</w:t>
      </w:r>
      <w:r>
        <w:rPr>
          <w:rFonts w:ascii="Times New Roman" w:hAnsi="Times New Roman"/>
          <w:sz w:val="24"/>
          <w:szCs w:val="24"/>
          <w:lang w:eastAsia="pl-PL"/>
        </w:rPr>
        <w:t>5</w:t>
      </w:r>
      <w:r w:rsidR="000A347F" w:rsidRPr="00E17E50">
        <w:rPr>
          <w:rFonts w:ascii="Times New Roman" w:hAnsi="Times New Roman"/>
          <w:sz w:val="24"/>
          <w:szCs w:val="24"/>
          <w:lang w:eastAsia="pl-PL"/>
        </w:rPr>
        <w:t xml:space="preserve"> gminach,</w:t>
      </w:r>
      <w:r>
        <w:rPr>
          <w:rFonts w:ascii="Times New Roman" w:hAnsi="Times New Roman"/>
          <w:sz w:val="24"/>
          <w:szCs w:val="24"/>
          <w:lang w:eastAsia="pl-PL"/>
        </w:rPr>
        <w:t xml:space="preserve"> natomiast na koniec 2025 r. liczba tzw. białych plam wynosiła już 760 gmin,</w:t>
      </w:r>
      <w:r w:rsidR="000A347F" w:rsidRPr="00E17E50">
        <w:rPr>
          <w:rFonts w:ascii="Times New Roman" w:hAnsi="Times New Roman"/>
          <w:sz w:val="24"/>
          <w:szCs w:val="24"/>
          <w:lang w:eastAsia="pl-PL"/>
        </w:rPr>
        <w:t xml:space="preserve"> co oznacza spadek </w:t>
      </w:r>
      <w:r>
        <w:rPr>
          <w:rFonts w:ascii="Times New Roman" w:hAnsi="Times New Roman"/>
          <w:sz w:val="24"/>
          <w:szCs w:val="24"/>
          <w:lang w:eastAsia="pl-PL"/>
        </w:rPr>
        <w:t>o 345 gmin</w:t>
      </w:r>
      <w:r w:rsidR="000A347F" w:rsidRPr="00E17E50">
        <w:rPr>
          <w:rFonts w:ascii="Times New Roman" w:hAnsi="Times New Roman"/>
          <w:sz w:val="24"/>
          <w:szCs w:val="24"/>
          <w:lang w:eastAsia="pl-PL"/>
        </w:rPr>
        <w:t>.</w:t>
      </w:r>
    </w:p>
    <w:p w14:paraId="6E707A9A" w14:textId="77777777" w:rsidR="00943722" w:rsidRPr="00E17E50" w:rsidRDefault="00943722" w:rsidP="00943722">
      <w:pPr>
        <w:spacing w:after="0" w:line="360" w:lineRule="auto"/>
        <w:ind w:firstLine="708"/>
        <w:jc w:val="both"/>
        <w:rPr>
          <w:rFonts w:ascii="Times New Roman" w:hAnsi="Times New Roman"/>
          <w:sz w:val="24"/>
          <w:szCs w:val="24"/>
          <w:lang w:eastAsia="pl-PL"/>
        </w:rPr>
      </w:pPr>
    </w:p>
    <w:p w14:paraId="6C1C6B51" w14:textId="3788F0E9" w:rsidR="00943722" w:rsidRPr="00E17E50" w:rsidRDefault="00DE413E" w:rsidP="00943722">
      <w:pPr>
        <w:autoSpaceDE w:val="0"/>
        <w:autoSpaceDN w:val="0"/>
        <w:adjustRightInd w:val="0"/>
        <w:spacing w:after="0" w:line="360" w:lineRule="auto"/>
        <w:jc w:val="center"/>
        <w:rPr>
          <w:rFonts w:ascii="Times New Roman" w:hAnsi="Times New Roman"/>
          <w:sz w:val="24"/>
          <w:szCs w:val="24"/>
          <w:lang w:eastAsia="pl-PL"/>
        </w:rPr>
      </w:pPr>
      <w:r w:rsidRPr="00E17E50">
        <w:rPr>
          <w:rFonts w:ascii="Times New Roman" w:hAnsi="Times New Roman"/>
          <w:noProof/>
          <w:sz w:val="24"/>
          <w:szCs w:val="24"/>
          <w:lang w:eastAsia="pl-PL"/>
        </w:rPr>
        <w:drawing>
          <wp:inline distT="0" distB="0" distL="0" distR="0" wp14:anchorId="41D6CE73" wp14:editId="621E17EE">
            <wp:extent cx="5052060" cy="418338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060" cy="4183380"/>
                    </a:xfrm>
                    <a:prstGeom prst="rect">
                      <a:avLst/>
                    </a:prstGeom>
                    <a:noFill/>
                    <a:ln>
                      <a:noFill/>
                    </a:ln>
                  </pic:spPr>
                </pic:pic>
              </a:graphicData>
            </a:graphic>
          </wp:inline>
        </w:drawing>
      </w:r>
    </w:p>
    <w:p w14:paraId="194DE88E" w14:textId="77777777" w:rsidR="00943722" w:rsidRPr="00E17E50" w:rsidRDefault="00943722" w:rsidP="00943722">
      <w:pPr>
        <w:autoSpaceDE w:val="0"/>
        <w:autoSpaceDN w:val="0"/>
        <w:adjustRightInd w:val="0"/>
        <w:spacing w:after="0" w:line="360" w:lineRule="auto"/>
        <w:jc w:val="center"/>
        <w:rPr>
          <w:rFonts w:ascii="Times New Roman" w:hAnsi="Times New Roman"/>
          <w:b/>
          <w:bCs/>
          <w:sz w:val="24"/>
          <w:szCs w:val="24"/>
          <w:lang w:eastAsia="pl-PL"/>
        </w:rPr>
      </w:pPr>
    </w:p>
    <w:p w14:paraId="5CDF593D" w14:textId="77777777" w:rsidR="00001971" w:rsidRDefault="00001971" w:rsidP="00943722">
      <w:pPr>
        <w:autoSpaceDE w:val="0"/>
        <w:autoSpaceDN w:val="0"/>
        <w:adjustRightInd w:val="0"/>
        <w:spacing w:after="0" w:line="360" w:lineRule="auto"/>
        <w:ind w:firstLine="708"/>
        <w:jc w:val="both"/>
        <w:rPr>
          <w:rFonts w:ascii="Times New Roman" w:hAnsi="Times New Roman"/>
          <w:sz w:val="24"/>
          <w:szCs w:val="24"/>
          <w:lang w:eastAsia="pl-PL"/>
        </w:rPr>
      </w:pPr>
    </w:p>
    <w:p w14:paraId="7F6F6833" w14:textId="6C88E4B0" w:rsidR="00A355CD" w:rsidRPr="00A355CD" w:rsidRDefault="00DE413E" w:rsidP="00A355CD">
      <w:pPr>
        <w:pStyle w:val="NormalnyWeb"/>
      </w:pPr>
      <w:r w:rsidRPr="00A355CD">
        <w:rPr>
          <w:noProof/>
        </w:rPr>
        <w:lastRenderedPageBreak/>
        <w:drawing>
          <wp:inline distT="0" distB="0" distL="0" distR="0" wp14:anchorId="68BADCEE" wp14:editId="51CF6609">
            <wp:extent cx="6576060" cy="4648200"/>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6060" cy="4648200"/>
                    </a:xfrm>
                    <a:prstGeom prst="rect">
                      <a:avLst/>
                    </a:prstGeom>
                    <a:noFill/>
                    <a:ln>
                      <a:noFill/>
                    </a:ln>
                  </pic:spPr>
                </pic:pic>
              </a:graphicData>
            </a:graphic>
          </wp:inline>
        </w:drawing>
      </w:r>
    </w:p>
    <w:p w14:paraId="6FFD7412" w14:textId="77777777" w:rsidR="00001971" w:rsidRPr="00001971" w:rsidRDefault="00001971" w:rsidP="00001971">
      <w:pPr>
        <w:spacing w:before="100" w:beforeAutospacing="1" w:after="100" w:afterAutospacing="1" w:line="240" w:lineRule="auto"/>
        <w:rPr>
          <w:rFonts w:ascii="Times New Roman" w:eastAsia="Times New Roman" w:hAnsi="Times New Roman"/>
          <w:sz w:val="24"/>
          <w:szCs w:val="24"/>
          <w:lang w:eastAsia="pl-PL"/>
        </w:rPr>
      </w:pPr>
    </w:p>
    <w:p w14:paraId="695AC701" w14:textId="77777777" w:rsidR="00001971" w:rsidRDefault="00001971" w:rsidP="00943722">
      <w:pPr>
        <w:autoSpaceDE w:val="0"/>
        <w:autoSpaceDN w:val="0"/>
        <w:adjustRightInd w:val="0"/>
        <w:spacing w:after="0" w:line="360" w:lineRule="auto"/>
        <w:ind w:firstLine="708"/>
        <w:jc w:val="both"/>
        <w:rPr>
          <w:rFonts w:ascii="Times New Roman" w:hAnsi="Times New Roman"/>
          <w:sz w:val="24"/>
          <w:szCs w:val="24"/>
          <w:lang w:eastAsia="pl-PL"/>
        </w:rPr>
      </w:pPr>
    </w:p>
    <w:p w14:paraId="5A9163ED" w14:textId="77777777" w:rsidR="00943722" w:rsidRPr="00E17E50" w:rsidRDefault="00943722" w:rsidP="00943722">
      <w:pPr>
        <w:autoSpaceDE w:val="0"/>
        <w:autoSpaceDN w:val="0"/>
        <w:adjustRightInd w:val="0"/>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lang w:eastAsia="pl-PL"/>
        </w:rPr>
        <w:t xml:space="preserve">Powyższe dane pokazują zatem następujące </w:t>
      </w:r>
      <w:r w:rsidR="00B04DDE">
        <w:rPr>
          <w:rFonts w:ascii="Times New Roman" w:hAnsi="Times New Roman"/>
          <w:sz w:val="24"/>
          <w:szCs w:val="24"/>
          <w:lang w:eastAsia="pl-PL"/>
        </w:rPr>
        <w:t>trendy</w:t>
      </w:r>
      <w:r w:rsidRPr="00E17E50">
        <w:rPr>
          <w:rFonts w:ascii="Times New Roman" w:hAnsi="Times New Roman"/>
          <w:sz w:val="24"/>
          <w:szCs w:val="24"/>
          <w:lang w:eastAsia="pl-PL"/>
        </w:rPr>
        <w:t xml:space="preserve"> w rozwoju systemu opieki wczesnodziecięcej:</w:t>
      </w:r>
    </w:p>
    <w:p w14:paraId="16B370E3" w14:textId="77777777" w:rsidR="00943722" w:rsidRPr="00E17E50" w:rsidRDefault="00943722" w:rsidP="00943722">
      <w:pPr>
        <w:numPr>
          <w:ilvl w:val="0"/>
          <w:numId w:val="22"/>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 xml:space="preserve">nierównomierny rozkład między sektorami na rzecz sektora niepublicznego oraz między formami </w:t>
      </w:r>
      <w:r w:rsidR="00B04DDE">
        <w:rPr>
          <w:rFonts w:ascii="Times New Roman" w:hAnsi="Times New Roman"/>
          <w:sz w:val="24"/>
          <w:szCs w:val="24"/>
          <w:lang w:eastAsia="pl-PL"/>
        </w:rPr>
        <w:t xml:space="preserve">opieki </w:t>
      </w:r>
      <w:r w:rsidRPr="00E17E50">
        <w:rPr>
          <w:rFonts w:ascii="Times New Roman" w:hAnsi="Times New Roman"/>
          <w:sz w:val="24"/>
          <w:szCs w:val="24"/>
          <w:lang w:eastAsia="pl-PL"/>
        </w:rPr>
        <w:t>na rzecz żłobków i klubów dziecięcych;</w:t>
      </w:r>
    </w:p>
    <w:p w14:paraId="7CFE7C9E" w14:textId="77777777" w:rsidR="00943722" w:rsidRPr="00E17E50" w:rsidRDefault="00943722" w:rsidP="00943722">
      <w:pPr>
        <w:numPr>
          <w:ilvl w:val="0"/>
          <w:numId w:val="22"/>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brak jakiejkolwiek formy opieki zwłaszcza na terenie gmin, gdzie jest niewielki przyrost naturalny albo tradycją jest opieka nad najmłodszymi dziećmi sprawowana przez członków rodziny;</w:t>
      </w:r>
    </w:p>
    <w:p w14:paraId="49FFB687" w14:textId="77777777" w:rsidR="00943722" w:rsidRPr="00B04DDE" w:rsidRDefault="00943722" w:rsidP="00B04DDE">
      <w:pPr>
        <w:numPr>
          <w:ilvl w:val="0"/>
          <w:numId w:val="22"/>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tendencj</w:t>
      </w:r>
      <w:r w:rsidR="00B04DDE">
        <w:rPr>
          <w:rFonts w:ascii="Times New Roman" w:hAnsi="Times New Roman"/>
          <w:sz w:val="24"/>
          <w:szCs w:val="24"/>
          <w:lang w:eastAsia="pl-PL"/>
        </w:rPr>
        <w:t>ę</w:t>
      </w:r>
      <w:r w:rsidRPr="00E17E50">
        <w:rPr>
          <w:rFonts w:ascii="Times New Roman" w:hAnsi="Times New Roman"/>
          <w:sz w:val="24"/>
          <w:szCs w:val="24"/>
          <w:lang w:eastAsia="pl-PL"/>
        </w:rPr>
        <w:t xml:space="preserve"> do tworzenia większych instytucji w sektorze publicznym i mniejszych </w:t>
      </w:r>
      <w:r w:rsidR="00B04DDE">
        <w:rPr>
          <w:rFonts w:ascii="Times New Roman" w:hAnsi="Times New Roman"/>
          <w:sz w:val="24"/>
          <w:szCs w:val="24"/>
          <w:lang w:eastAsia="pl-PL"/>
        </w:rPr>
        <w:br/>
      </w:r>
      <w:r w:rsidRPr="00B04DDE">
        <w:rPr>
          <w:rFonts w:ascii="Times New Roman" w:hAnsi="Times New Roman"/>
          <w:sz w:val="24"/>
          <w:szCs w:val="24"/>
          <w:lang w:eastAsia="pl-PL"/>
        </w:rPr>
        <w:t>w niepublicznym.</w:t>
      </w:r>
    </w:p>
    <w:p w14:paraId="720A4011" w14:textId="77777777" w:rsidR="00943722" w:rsidRPr="00E17E50" w:rsidRDefault="00B04DDE" w:rsidP="00260A4D">
      <w:pPr>
        <w:autoSpaceDE w:val="0"/>
        <w:autoSpaceDN w:val="0"/>
        <w:adjustRightInd w:val="0"/>
        <w:spacing w:after="0" w:line="360" w:lineRule="auto"/>
        <w:ind w:firstLine="709"/>
        <w:jc w:val="both"/>
        <w:rPr>
          <w:rFonts w:ascii="Times New Roman" w:hAnsi="Times New Roman"/>
          <w:sz w:val="24"/>
          <w:szCs w:val="24"/>
          <w:lang w:eastAsia="pl-PL"/>
        </w:rPr>
      </w:pPr>
      <w:r>
        <w:rPr>
          <w:rFonts w:ascii="Times New Roman" w:hAnsi="Times New Roman"/>
          <w:sz w:val="24"/>
          <w:szCs w:val="24"/>
          <w:lang w:eastAsia="pl-PL"/>
        </w:rPr>
        <w:t>Jednocześnie</w:t>
      </w:r>
      <w:r w:rsidR="00943722" w:rsidRPr="00E17E50">
        <w:rPr>
          <w:rFonts w:ascii="Times New Roman" w:hAnsi="Times New Roman"/>
          <w:sz w:val="24"/>
          <w:szCs w:val="24"/>
          <w:lang w:eastAsia="pl-PL"/>
        </w:rPr>
        <w:t xml:space="preserve"> podmioty zaangażowane w działalność w zakresie opieki nad dziećmi </w:t>
      </w:r>
      <w:r>
        <w:rPr>
          <w:rFonts w:ascii="Times New Roman" w:hAnsi="Times New Roman"/>
          <w:sz w:val="24"/>
          <w:szCs w:val="24"/>
          <w:lang w:eastAsia="pl-PL"/>
        </w:rPr>
        <w:br/>
      </w:r>
      <w:r w:rsidR="00943722" w:rsidRPr="00E17E50">
        <w:rPr>
          <w:rFonts w:ascii="Times New Roman" w:hAnsi="Times New Roman"/>
          <w:sz w:val="24"/>
          <w:szCs w:val="24"/>
          <w:lang w:eastAsia="pl-PL"/>
        </w:rPr>
        <w:t>w wieku do lat 3 zgłaszają do Ministerstwa Rodziny, Pracy i Polityki Społecznej postulaty dotyczące wzmocnienia roli osób sprawujących opiekę nad najmłodszymi dziećmi.</w:t>
      </w:r>
      <w:r w:rsidR="00260A4D">
        <w:rPr>
          <w:rFonts w:ascii="Times New Roman" w:hAnsi="Times New Roman"/>
          <w:sz w:val="24"/>
          <w:szCs w:val="24"/>
          <w:lang w:eastAsia="pl-PL"/>
        </w:rPr>
        <w:t xml:space="preserve"> </w:t>
      </w:r>
      <w:r w:rsidR="00943722" w:rsidRPr="00E17E50">
        <w:rPr>
          <w:rFonts w:ascii="Times New Roman" w:hAnsi="Times New Roman"/>
          <w:sz w:val="24"/>
          <w:szCs w:val="24"/>
          <w:lang w:eastAsia="pl-PL"/>
        </w:rPr>
        <w:t xml:space="preserve">Praca opiekuna w żłobku lub klubie dziecięcym oraz dziennego opiekuna jest źródłem wyzwań </w:t>
      </w:r>
      <w:r w:rsidR="00260A4D">
        <w:rPr>
          <w:rFonts w:ascii="Times New Roman" w:hAnsi="Times New Roman"/>
          <w:sz w:val="24"/>
          <w:szCs w:val="24"/>
          <w:lang w:eastAsia="pl-PL"/>
        </w:rPr>
        <w:br/>
      </w:r>
      <w:r w:rsidR="00943722" w:rsidRPr="00E17E50">
        <w:rPr>
          <w:rFonts w:ascii="Times New Roman" w:hAnsi="Times New Roman"/>
          <w:sz w:val="24"/>
          <w:szCs w:val="24"/>
          <w:lang w:eastAsia="pl-PL"/>
        </w:rPr>
        <w:lastRenderedPageBreak/>
        <w:t xml:space="preserve">i radości, daje możliwość udziału w wychowaniu i edukacji kolejnych pokoleń Polaków. Zaangażowanie opiekunów w pracę oraz ich kompetencje są gwarancją jakości sprawowanej opieki nad najmłodszymi dziećmi. Opiekunowie najmłodszych dzieci muszą posiadać odpowiednie kompetencje oraz aktualną wiedzę, aby prawidłowo opiekować się dziećmi oraz edukować je. </w:t>
      </w:r>
    </w:p>
    <w:p w14:paraId="0E48C304" w14:textId="77777777" w:rsidR="00943722" w:rsidRPr="00E17E50" w:rsidRDefault="00943722" w:rsidP="00943722">
      <w:p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Zasadne jest wdrożenie rozwiązań prawnych, które będą służyły:</w:t>
      </w:r>
    </w:p>
    <w:p w14:paraId="186E273A" w14:textId="77777777" w:rsidR="00943722" w:rsidRPr="00E17E50" w:rsidRDefault="00943722" w:rsidP="00943722">
      <w:pPr>
        <w:numPr>
          <w:ilvl w:val="0"/>
          <w:numId w:val="13"/>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podwyższeniu jakości opieki sprawowanej nad dziećmi w żłobkach, klubach dziecięcych i przez dziennych opiekunów m.in. przez zmiany w zakresie wymagań dotyczących osób pracujących w instytucjach opieki;</w:t>
      </w:r>
    </w:p>
    <w:p w14:paraId="54E3AD71" w14:textId="77777777" w:rsidR="00943722" w:rsidRPr="00E17E50" w:rsidRDefault="00943722" w:rsidP="00943722">
      <w:pPr>
        <w:numPr>
          <w:ilvl w:val="0"/>
          <w:numId w:val="13"/>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popularyzacji opieki instytucjonalnej nad dzieckiem w wieku do lat 3 oraz wzrostowi jej znaczenia w świadomości społecznej;</w:t>
      </w:r>
    </w:p>
    <w:p w14:paraId="3D81ABEE" w14:textId="77777777" w:rsidR="00943722" w:rsidRPr="00E17E50" w:rsidRDefault="00943722" w:rsidP="00943722">
      <w:pPr>
        <w:numPr>
          <w:ilvl w:val="0"/>
          <w:numId w:val="13"/>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podniesieniu prestiżu wykonywania zawodu opiekuna przez docenienie trudnej pracy opiekunów, którzy wykonują zadania opiekuńcze, wychowawcze i edukacyjne.</w:t>
      </w:r>
    </w:p>
    <w:p w14:paraId="32ADA82C" w14:textId="77777777" w:rsidR="00943722" w:rsidRPr="00E17E50" w:rsidRDefault="00943722" w:rsidP="00943722">
      <w:pPr>
        <w:autoSpaceDE w:val="0"/>
        <w:autoSpaceDN w:val="0"/>
        <w:adjustRightInd w:val="0"/>
        <w:spacing w:after="0" w:line="360" w:lineRule="auto"/>
        <w:ind w:firstLine="709"/>
        <w:jc w:val="both"/>
        <w:rPr>
          <w:rFonts w:ascii="Times New Roman" w:hAnsi="Times New Roman"/>
          <w:sz w:val="24"/>
          <w:szCs w:val="24"/>
          <w:lang w:eastAsia="pl-PL"/>
        </w:rPr>
      </w:pPr>
      <w:r w:rsidRPr="00E17E50">
        <w:rPr>
          <w:rFonts w:ascii="Times New Roman" w:hAnsi="Times New Roman"/>
          <w:sz w:val="24"/>
          <w:szCs w:val="24"/>
          <w:lang w:eastAsia="pl-PL"/>
        </w:rPr>
        <w:t xml:space="preserve">Kolejnym ważnym zagadnieniem jest zmiana statusu prawnego dziennego opiekuna, tak aby stał się formą chętniej tworzoną przez samorządy, w których nie istnieje żadna forma opieki, a tworzenie i prowadzenie żłobka lub klubu dziecięcego jest nieopłacalne ze względu na sytuację społeczno-kulturowo-gospodarczą. Zaproponowane zmiany mają ułatwić prowadzenie tej formy opieki, a jednocześnie zagwarantować większe bezpieczeństwo dzieci znajdujących się pod opieką dziennego opiekuna. </w:t>
      </w:r>
    </w:p>
    <w:p w14:paraId="4B196A3D" w14:textId="77777777" w:rsidR="00943722" w:rsidRPr="00EB7E2A" w:rsidRDefault="00943722" w:rsidP="00943722">
      <w:pPr>
        <w:autoSpaceDE w:val="0"/>
        <w:autoSpaceDN w:val="0"/>
        <w:adjustRightInd w:val="0"/>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lang w:eastAsia="pl-PL"/>
        </w:rPr>
        <w:t xml:space="preserve">Biorąc pod uwagę omówione </w:t>
      </w:r>
      <w:r w:rsidR="00775C49">
        <w:rPr>
          <w:rFonts w:ascii="Times New Roman" w:hAnsi="Times New Roman"/>
          <w:sz w:val="24"/>
          <w:szCs w:val="24"/>
          <w:lang w:eastAsia="pl-PL"/>
        </w:rPr>
        <w:t>wyżej zagadnienia wymagające interwencji</w:t>
      </w:r>
      <w:r w:rsidRPr="00E17E50">
        <w:rPr>
          <w:rFonts w:ascii="Times New Roman" w:hAnsi="Times New Roman"/>
          <w:sz w:val="24"/>
          <w:szCs w:val="24"/>
          <w:lang w:eastAsia="pl-PL"/>
        </w:rPr>
        <w:t>, stawiając sobie jednocześnie za cel osiągnięcie jak najwyższ</w:t>
      </w:r>
      <w:r w:rsidR="00775C49">
        <w:rPr>
          <w:rFonts w:ascii="Times New Roman" w:hAnsi="Times New Roman"/>
          <w:sz w:val="24"/>
          <w:szCs w:val="24"/>
          <w:lang w:eastAsia="pl-PL"/>
        </w:rPr>
        <w:t>ej jakości</w:t>
      </w:r>
      <w:r w:rsidRPr="00E17E50">
        <w:rPr>
          <w:rFonts w:ascii="Times New Roman" w:hAnsi="Times New Roman"/>
          <w:sz w:val="24"/>
          <w:szCs w:val="24"/>
          <w:lang w:eastAsia="pl-PL"/>
        </w:rPr>
        <w:t xml:space="preserve"> standardów opieki nad </w:t>
      </w:r>
      <w:r w:rsidR="00775C49">
        <w:rPr>
          <w:rFonts w:ascii="Times New Roman" w:hAnsi="Times New Roman"/>
          <w:sz w:val="24"/>
          <w:szCs w:val="24"/>
          <w:lang w:eastAsia="pl-PL"/>
        </w:rPr>
        <w:t xml:space="preserve">najmłodszymi </w:t>
      </w:r>
      <w:r w:rsidRPr="00E17E50">
        <w:rPr>
          <w:rFonts w:ascii="Times New Roman" w:hAnsi="Times New Roman"/>
          <w:sz w:val="24"/>
          <w:szCs w:val="24"/>
          <w:lang w:eastAsia="pl-PL"/>
        </w:rPr>
        <w:t xml:space="preserve">dziećmi, proponuje się wprowadzenie w ustawie z dnia 4 lutego 2011 r. o opiece nad dziećmi w </w:t>
      </w:r>
      <w:r w:rsidRPr="00EB7E2A">
        <w:rPr>
          <w:rFonts w:ascii="Times New Roman" w:hAnsi="Times New Roman"/>
          <w:sz w:val="24"/>
          <w:szCs w:val="24"/>
          <w:lang w:eastAsia="pl-PL"/>
        </w:rPr>
        <w:t>wieku do lat 3 (</w:t>
      </w:r>
      <w:bookmarkStart w:id="1" w:name="_Hlk193791862"/>
      <w:r w:rsidR="00EB7E2A" w:rsidRPr="00EB7E2A">
        <w:rPr>
          <w:rFonts w:ascii="Times New Roman" w:hAnsi="Times New Roman"/>
          <w:sz w:val="24"/>
          <w:szCs w:val="24"/>
        </w:rPr>
        <w:t>Dz. U. z 2025 r. poz. 798</w:t>
      </w:r>
      <w:bookmarkEnd w:id="1"/>
      <w:r w:rsidRPr="00EB7E2A">
        <w:rPr>
          <w:rFonts w:ascii="Times New Roman" w:hAnsi="Times New Roman"/>
          <w:sz w:val="24"/>
          <w:szCs w:val="24"/>
          <w:lang w:eastAsia="pl-PL"/>
        </w:rPr>
        <w:t>), zwanej dalej „ustawą o opiece nad dziećmi w wieku do lat 3”, następujących rozwiązań:</w:t>
      </w:r>
    </w:p>
    <w:bookmarkEnd w:id="0"/>
    <w:p w14:paraId="290D803A" w14:textId="77777777" w:rsidR="00943722" w:rsidRPr="00E17E50" w:rsidRDefault="00775C49" w:rsidP="00943722">
      <w:pPr>
        <w:numPr>
          <w:ilvl w:val="0"/>
          <w:numId w:val="1"/>
        </w:numPr>
        <w:autoSpaceDE w:val="0"/>
        <w:autoSpaceDN w:val="0"/>
        <w:adjustRightInd w:val="0"/>
        <w:spacing w:after="0" w:line="360" w:lineRule="auto"/>
        <w:jc w:val="both"/>
        <w:rPr>
          <w:rFonts w:ascii="Times New Roman" w:hAnsi="Times New Roman"/>
          <w:sz w:val="24"/>
          <w:szCs w:val="24"/>
          <w:lang w:eastAsia="pl-PL"/>
        </w:rPr>
      </w:pPr>
      <w:r>
        <w:rPr>
          <w:rFonts w:ascii="Times New Roman" w:hAnsi="Times New Roman"/>
          <w:sz w:val="24"/>
          <w:szCs w:val="24"/>
          <w:lang w:eastAsia="pl-PL"/>
        </w:rPr>
        <w:t>ustanowienie</w:t>
      </w:r>
      <w:r w:rsidR="00943722" w:rsidRPr="00E17E50">
        <w:rPr>
          <w:rFonts w:ascii="Times New Roman" w:hAnsi="Times New Roman"/>
          <w:sz w:val="24"/>
          <w:szCs w:val="24"/>
          <w:lang w:eastAsia="pl-PL"/>
        </w:rPr>
        <w:t xml:space="preserve"> nowej formy opieki – punktu opieki dziennej, w którym opiekę nad dziećmi będą sprawować dzienni opiekunowie. Opieka ta niezmiennie będzie zapewniana w sposób zbliżony do warunków domowych, z zachowaniem dotychczasowych ułatwień w organizowaniu opieki sprawowanej przez dziennego opiekuna, niemniej zapewnienie </w:t>
      </w:r>
      <w:r w:rsidR="004E115A">
        <w:rPr>
          <w:rFonts w:ascii="Times New Roman" w:hAnsi="Times New Roman"/>
          <w:sz w:val="24"/>
          <w:szCs w:val="24"/>
          <w:lang w:eastAsia="pl-PL"/>
        </w:rPr>
        <w:t xml:space="preserve">tej </w:t>
      </w:r>
      <w:r w:rsidR="00943722" w:rsidRPr="00E17E50">
        <w:rPr>
          <w:rFonts w:ascii="Times New Roman" w:hAnsi="Times New Roman"/>
          <w:sz w:val="24"/>
          <w:szCs w:val="24"/>
          <w:lang w:eastAsia="pl-PL"/>
        </w:rPr>
        <w:t xml:space="preserve">opieki w ramach punktu opieki dziennej umożliwi wprowadzenie zastępstw lub zmiany dziennego opiekuna </w:t>
      </w:r>
      <w:r w:rsidR="00E73546">
        <w:rPr>
          <w:rFonts w:ascii="Times New Roman" w:hAnsi="Times New Roman"/>
          <w:sz w:val="24"/>
          <w:szCs w:val="24"/>
          <w:lang w:eastAsia="pl-PL"/>
        </w:rPr>
        <w:br/>
      </w:r>
      <w:r w:rsidR="00943722" w:rsidRPr="00E17E50">
        <w:rPr>
          <w:rFonts w:ascii="Times New Roman" w:hAnsi="Times New Roman"/>
          <w:sz w:val="24"/>
          <w:szCs w:val="24"/>
          <w:lang w:eastAsia="pl-PL"/>
        </w:rPr>
        <w:t xml:space="preserve">w danej lokalizacji bez konieczności wykreślania </w:t>
      </w:r>
      <w:r w:rsidR="00E935EE">
        <w:rPr>
          <w:rFonts w:ascii="Times New Roman" w:hAnsi="Times New Roman"/>
          <w:sz w:val="24"/>
          <w:szCs w:val="24"/>
          <w:lang w:eastAsia="pl-PL"/>
        </w:rPr>
        <w:t xml:space="preserve">z wykazu </w:t>
      </w:r>
      <w:r w:rsidR="00943722" w:rsidRPr="00E17E50">
        <w:rPr>
          <w:rFonts w:ascii="Times New Roman" w:hAnsi="Times New Roman"/>
          <w:sz w:val="24"/>
          <w:szCs w:val="24"/>
          <w:lang w:eastAsia="pl-PL"/>
        </w:rPr>
        <w:t>jednej osoby na rzecz drugiej (jak to ma miejsce obecnie);</w:t>
      </w:r>
    </w:p>
    <w:p w14:paraId="05FCF14A" w14:textId="77777777" w:rsidR="00943722" w:rsidRPr="00E73546" w:rsidRDefault="00943722" w:rsidP="00E73546">
      <w:pPr>
        <w:numPr>
          <w:ilvl w:val="0"/>
          <w:numId w:val="1"/>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zmian dotycząc</w:t>
      </w:r>
      <w:r w:rsidR="002767B7">
        <w:rPr>
          <w:rFonts w:ascii="Times New Roman" w:hAnsi="Times New Roman"/>
          <w:sz w:val="24"/>
          <w:szCs w:val="24"/>
          <w:lang w:eastAsia="pl-PL"/>
        </w:rPr>
        <w:t>ych</w:t>
      </w:r>
      <w:r w:rsidRPr="00E17E50">
        <w:rPr>
          <w:rFonts w:ascii="Times New Roman" w:hAnsi="Times New Roman"/>
          <w:sz w:val="24"/>
          <w:szCs w:val="24"/>
          <w:lang w:eastAsia="pl-PL"/>
        </w:rPr>
        <w:t xml:space="preserve"> rejestru żłobków i klubów dziecięcych oraz wykazu dziennych opiekunów – w konsekwencji wprowadzenia nowej formy opieki nad dziećmi </w:t>
      </w:r>
      <w:r w:rsidR="00E73546">
        <w:rPr>
          <w:rFonts w:ascii="Times New Roman" w:hAnsi="Times New Roman"/>
          <w:sz w:val="24"/>
          <w:szCs w:val="24"/>
          <w:lang w:eastAsia="pl-PL"/>
        </w:rPr>
        <w:br/>
      </w:r>
      <w:r w:rsidRPr="00E73546">
        <w:rPr>
          <w:rFonts w:ascii="Times New Roman" w:hAnsi="Times New Roman"/>
          <w:sz w:val="24"/>
          <w:szCs w:val="24"/>
          <w:lang w:eastAsia="pl-PL"/>
        </w:rPr>
        <w:lastRenderedPageBreak/>
        <w:t xml:space="preserve">w wieku do lat 3, tj. punktu opieki dziennej, funkcjonujący obecnie wykaz dziennych opiekunów straci rację bytu, a jednocześnie </w:t>
      </w:r>
      <w:r w:rsidR="002767B7" w:rsidRPr="00E73546">
        <w:rPr>
          <w:rFonts w:ascii="Times New Roman" w:hAnsi="Times New Roman"/>
          <w:sz w:val="24"/>
          <w:szCs w:val="24"/>
          <w:lang w:eastAsia="pl-PL"/>
        </w:rPr>
        <w:t xml:space="preserve">jest </w:t>
      </w:r>
      <w:r w:rsidRPr="00E73546">
        <w:rPr>
          <w:rFonts w:ascii="Times New Roman" w:hAnsi="Times New Roman"/>
          <w:sz w:val="24"/>
          <w:szCs w:val="24"/>
          <w:lang w:eastAsia="pl-PL"/>
        </w:rPr>
        <w:t xml:space="preserve">konieczne przebudowanie obecnego rejestru żłobków i klubów dziecięcych, tak aby obejmował on również punkt opieki dziennej (w którym </w:t>
      </w:r>
      <w:r w:rsidR="002767B7" w:rsidRPr="00E73546">
        <w:rPr>
          <w:rFonts w:ascii="Times New Roman" w:hAnsi="Times New Roman"/>
          <w:sz w:val="24"/>
          <w:szCs w:val="24"/>
          <w:lang w:eastAsia="pl-PL"/>
        </w:rPr>
        <w:t xml:space="preserve">będzie </w:t>
      </w:r>
      <w:r w:rsidRPr="00E73546">
        <w:rPr>
          <w:rFonts w:ascii="Times New Roman" w:hAnsi="Times New Roman"/>
          <w:sz w:val="24"/>
          <w:szCs w:val="24"/>
          <w:lang w:eastAsia="pl-PL"/>
        </w:rPr>
        <w:t xml:space="preserve">pracował dzienny opiekun) oraz osoby zatrudnione </w:t>
      </w:r>
      <w:r w:rsidR="00E73546">
        <w:rPr>
          <w:rFonts w:ascii="Times New Roman" w:hAnsi="Times New Roman"/>
          <w:sz w:val="24"/>
          <w:szCs w:val="24"/>
          <w:lang w:eastAsia="pl-PL"/>
        </w:rPr>
        <w:br/>
      </w:r>
      <w:r w:rsidRPr="00E73546">
        <w:rPr>
          <w:rFonts w:ascii="Times New Roman" w:hAnsi="Times New Roman"/>
          <w:sz w:val="24"/>
          <w:szCs w:val="24"/>
          <w:lang w:eastAsia="pl-PL"/>
        </w:rPr>
        <w:t>w instytucjach opieki nad dziećmi w wieku do lat 3;</w:t>
      </w:r>
    </w:p>
    <w:p w14:paraId="53C14A8C" w14:textId="77777777" w:rsidR="00943722" w:rsidRPr="00E17E50" w:rsidRDefault="00943722" w:rsidP="00943722">
      <w:pPr>
        <w:numPr>
          <w:ilvl w:val="0"/>
          <w:numId w:val="1"/>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dodatkow</w:t>
      </w:r>
      <w:r w:rsidR="002767B7">
        <w:rPr>
          <w:rFonts w:ascii="Times New Roman" w:hAnsi="Times New Roman"/>
          <w:sz w:val="24"/>
          <w:szCs w:val="24"/>
          <w:lang w:eastAsia="pl-PL"/>
        </w:rPr>
        <w:t>ych</w:t>
      </w:r>
      <w:r w:rsidRPr="00E17E50">
        <w:rPr>
          <w:rFonts w:ascii="Times New Roman" w:hAnsi="Times New Roman"/>
          <w:sz w:val="24"/>
          <w:szCs w:val="24"/>
          <w:lang w:eastAsia="pl-PL"/>
        </w:rPr>
        <w:t xml:space="preserve"> uprawnie</w:t>
      </w:r>
      <w:r w:rsidR="002767B7">
        <w:rPr>
          <w:rFonts w:ascii="Times New Roman" w:hAnsi="Times New Roman"/>
          <w:sz w:val="24"/>
          <w:szCs w:val="24"/>
          <w:lang w:eastAsia="pl-PL"/>
        </w:rPr>
        <w:t>ń</w:t>
      </w:r>
      <w:r w:rsidRPr="00E17E50">
        <w:rPr>
          <w:rFonts w:ascii="Times New Roman" w:hAnsi="Times New Roman"/>
          <w:sz w:val="24"/>
          <w:szCs w:val="24"/>
          <w:lang w:eastAsia="pl-PL"/>
        </w:rPr>
        <w:t xml:space="preserve"> dla osób sprawujących opiekę nad dziećmi w wieku do lat 3 służąc</w:t>
      </w:r>
      <w:r w:rsidR="002767B7">
        <w:rPr>
          <w:rFonts w:ascii="Times New Roman" w:hAnsi="Times New Roman"/>
          <w:sz w:val="24"/>
          <w:szCs w:val="24"/>
          <w:lang w:eastAsia="pl-PL"/>
        </w:rPr>
        <w:t>ych</w:t>
      </w:r>
      <w:r w:rsidRPr="00E17E50">
        <w:rPr>
          <w:rFonts w:ascii="Times New Roman" w:hAnsi="Times New Roman"/>
          <w:sz w:val="24"/>
          <w:szCs w:val="24"/>
          <w:lang w:eastAsia="pl-PL"/>
        </w:rPr>
        <w:t xml:space="preserve"> </w:t>
      </w:r>
      <w:r w:rsidRPr="000C6AAE">
        <w:rPr>
          <w:rFonts w:ascii="Times New Roman" w:hAnsi="Times New Roman"/>
          <w:sz w:val="24"/>
          <w:szCs w:val="24"/>
          <w:lang w:eastAsia="pl-PL"/>
        </w:rPr>
        <w:t xml:space="preserve">zachęceniu tych osób do pozostania w zawodzie opiekuna. W tym </w:t>
      </w:r>
      <w:r w:rsidRPr="002E6F72">
        <w:rPr>
          <w:rFonts w:ascii="Times New Roman" w:hAnsi="Times New Roman"/>
          <w:sz w:val="24"/>
          <w:szCs w:val="24"/>
          <w:lang w:eastAsia="pl-PL"/>
        </w:rPr>
        <w:t>zakresie</w:t>
      </w:r>
      <w:r w:rsidRPr="00D25AAE">
        <w:rPr>
          <w:rFonts w:ascii="Times New Roman" w:hAnsi="Times New Roman"/>
          <w:sz w:val="24"/>
          <w:szCs w:val="24"/>
          <w:lang w:eastAsia="pl-PL"/>
        </w:rPr>
        <w:t xml:space="preserve"> </w:t>
      </w:r>
      <w:r w:rsidRPr="00B662BC">
        <w:rPr>
          <w:rFonts w:ascii="Times New Roman" w:hAnsi="Times New Roman"/>
          <w:sz w:val="24"/>
          <w:szCs w:val="24"/>
          <w:lang w:eastAsia="pl-PL"/>
        </w:rPr>
        <w:t>proponuje się</w:t>
      </w:r>
      <w:r w:rsidRPr="00DF4BD8">
        <w:rPr>
          <w:rFonts w:ascii="Times New Roman" w:hAnsi="Times New Roman"/>
          <w:sz w:val="24"/>
          <w:szCs w:val="24"/>
          <w:lang w:eastAsia="pl-PL"/>
        </w:rPr>
        <w:t xml:space="preserve">: </w:t>
      </w:r>
      <w:r w:rsidR="000C6AAE" w:rsidRPr="000C6AAE">
        <w:rPr>
          <w:rFonts w:ascii="Times New Roman" w:hAnsi="Times New Roman"/>
          <w:sz w:val="24"/>
          <w:szCs w:val="24"/>
        </w:rPr>
        <w:t>prawo do płatnego</w:t>
      </w:r>
      <w:r w:rsidR="000C6AAE">
        <w:rPr>
          <w:rFonts w:ascii="Times New Roman" w:hAnsi="Times New Roman"/>
          <w:sz w:val="24"/>
          <w:szCs w:val="24"/>
        </w:rPr>
        <w:t xml:space="preserve"> </w:t>
      </w:r>
      <w:r w:rsidR="000C6AAE" w:rsidRPr="000C6AAE">
        <w:rPr>
          <w:rFonts w:ascii="Times New Roman" w:hAnsi="Times New Roman"/>
          <w:sz w:val="24"/>
          <w:szCs w:val="24"/>
        </w:rPr>
        <w:t>czasu wolnego od obowiązków służbowych w związku z podnoszeniem kwalifikacji zawodowych</w:t>
      </w:r>
      <w:r w:rsidRPr="000C6AAE">
        <w:rPr>
          <w:rFonts w:ascii="Times New Roman" w:hAnsi="Times New Roman"/>
          <w:sz w:val="24"/>
          <w:szCs w:val="24"/>
          <w:lang w:eastAsia="pl-PL"/>
        </w:rPr>
        <w:t>, ustanowienie dnia 4 kwietnia Dniem Opiekuna Małego Dziecka z</w:t>
      </w:r>
      <w:r w:rsidRPr="00E17E50">
        <w:rPr>
          <w:rFonts w:ascii="Times New Roman" w:hAnsi="Times New Roman"/>
          <w:sz w:val="24"/>
          <w:szCs w:val="24"/>
          <w:lang w:eastAsia="pl-PL"/>
        </w:rPr>
        <w:t xml:space="preserve"> możliwością otrzymania nagrody </w:t>
      </w:r>
      <w:r w:rsidR="004768DB">
        <w:rPr>
          <w:rFonts w:ascii="Times New Roman" w:hAnsi="Times New Roman"/>
          <w:sz w:val="24"/>
          <w:szCs w:val="24"/>
          <w:lang w:eastAsia="pl-PL"/>
        </w:rPr>
        <w:t>pieniężnej</w:t>
      </w:r>
      <w:r w:rsidR="004768DB" w:rsidRPr="00E17E50">
        <w:rPr>
          <w:rFonts w:ascii="Times New Roman" w:hAnsi="Times New Roman"/>
          <w:sz w:val="24"/>
          <w:szCs w:val="24"/>
          <w:lang w:eastAsia="pl-PL"/>
        </w:rPr>
        <w:t xml:space="preserve"> </w:t>
      </w:r>
      <w:r w:rsidRPr="00E17E50">
        <w:rPr>
          <w:rFonts w:ascii="Times New Roman" w:hAnsi="Times New Roman"/>
          <w:sz w:val="24"/>
          <w:szCs w:val="24"/>
          <w:lang w:eastAsia="pl-PL"/>
        </w:rPr>
        <w:t xml:space="preserve">za wybitne osiągniecia i zaangażowanie w opiekę nad najmłodszymi, </w:t>
      </w:r>
      <w:r w:rsidR="00E73546" w:rsidRPr="00E17E50">
        <w:rPr>
          <w:rFonts w:ascii="Times New Roman" w:hAnsi="Times New Roman"/>
          <w:sz w:val="24"/>
          <w:szCs w:val="24"/>
          <w:lang w:eastAsia="pl-PL"/>
        </w:rPr>
        <w:t xml:space="preserve">posiadanie </w:t>
      </w:r>
      <w:r w:rsidR="0089056B">
        <w:rPr>
          <w:rFonts w:ascii="Times New Roman" w:hAnsi="Times New Roman"/>
          <w:sz w:val="24"/>
          <w:szCs w:val="24"/>
          <w:lang w:eastAsia="pl-PL"/>
        </w:rPr>
        <w:t>l</w:t>
      </w:r>
      <w:r w:rsidR="00E73546" w:rsidRPr="00E17E50">
        <w:rPr>
          <w:rFonts w:ascii="Times New Roman" w:hAnsi="Times New Roman"/>
          <w:sz w:val="24"/>
          <w:szCs w:val="24"/>
          <w:lang w:eastAsia="pl-PL"/>
        </w:rPr>
        <w:t xml:space="preserve">egitymacji </w:t>
      </w:r>
      <w:r w:rsidR="008E2943">
        <w:rPr>
          <w:rFonts w:ascii="Times New Roman" w:hAnsi="Times New Roman"/>
          <w:sz w:val="24"/>
          <w:szCs w:val="24"/>
          <w:lang w:eastAsia="pl-PL"/>
        </w:rPr>
        <w:t xml:space="preserve">opiekuna małego dziecka </w:t>
      </w:r>
      <w:r w:rsidR="00E73546" w:rsidRPr="00E17E50">
        <w:rPr>
          <w:rFonts w:ascii="Times New Roman" w:hAnsi="Times New Roman"/>
          <w:sz w:val="24"/>
          <w:szCs w:val="24"/>
          <w:lang w:eastAsia="pl-PL"/>
        </w:rPr>
        <w:t>oraz możliwość skorzystania z ulg</w:t>
      </w:r>
      <w:r w:rsidR="00E935EE">
        <w:rPr>
          <w:rFonts w:ascii="Times New Roman" w:hAnsi="Times New Roman"/>
          <w:sz w:val="24"/>
          <w:szCs w:val="24"/>
          <w:lang w:eastAsia="pl-PL"/>
        </w:rPr>
        <w:t>i 33%</w:t>
      </w:r>
      <w:r w:rsidR="00E73546" w:rsidRPr="00E17E50">
        <w:rPr>
          <w:rFonts w:ascii="Times New Roman" w:hAnsi="Times New Roman"/>
          <w:sz w:val="24"/>
          <w:szCs w:val="24"/>
          <w:lang w:eastAsia="pl-PL"/>
        </w:rPr>
        <w:t xml:space="preserve"> na przejazdy środkami publicznego transportu zbiorowego</w:t>
      </w:r>
      <w:r w:rsidR="00E73546">
        <w:rPr>
          <w:rFonts w:ascii="Times New Roman" w:hAnsi="Times New Roman"/>
          <w:sz w:val="24"/>
          <w:szCs w:val="24"/>
          <w:lang w:eastAsia="pl-PL"/>
        </w:rPr>
        <w:t>,</w:t>
      </w:r>
      <w:r w:rsidR="00E73546" w:rsidRPr="00E17E50">
        <w:rPr>
          <w:rFonts w:ascii="Times New Roman" w:hAnsi="Times New Roman"/>
          <w:sz w:val="24"/>
          <w:szCs w:val="24"/>
          <w:lang w:eastAsia="pl-PL"/>
        </w:rPr>
        <w:t xml:space="preserve"> </w:t>
      </w:r>
      <w:r w:rsidRPr="00E17E50">
        <w:rPr>
          <w:rFonts w:ascii="Times New Roman" w:hAnsi="Times New Roman"/>
          <w:sz w:val="24"/>
          <w:szCs w:val="24"/>
          <w:lang w:eastAsia="pl-PL"/>
        </w:rPr>
        <w:t>a dodatkowo wprowadzenie ochrony przewidzianej dla funkcjonariusza publiczneg</w:t>
      </w:r>
      <w:r w:rsidR="00E73546">
        <w:rPr>
          <w:rFonts w:ascii="Times New Roman" w:hAnsi="Times New Roman"/>
          <w:sz w:val="24"/>
          <w:szCs w:val="24"/>
          <w:lang w:eastAsia="pl-PL"/>
        </w:rPr>
        <w:t>o</w:t>
      </w:r>
      <w:r w:rsidRPr="00E17E50">
        <w:rPr>
          <w:rFonts w:ascii="Times New Roman" w:hAnsi="Times New Roman"/>
          <w:sz w:val="24"/>
          <w:szCs w:val="24"/>
          <w:lang w:eastAsia="pl-PL"/>
        </w:rPr>
        <w:t>;</w:t>
      </w:r>
    </w:p>
    <w:p w14:paraId="3955AC36" w14:textId="77777777" w:rsidR="00943722" w:rsidRPr="00E17E50" w:rsidRDefault="00943722" w:rsidP="00943722">
      <w:pPr>
        <w:numPr>
          <w:ilvl w:val="0"/>
          <w:numId w:val="1"/>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zmian w zakresie wymagań dotyczących osób pracujących w instytucjach opieki nad dziećmi w wieku do lat 3 przez m.</w:t>
      </w:r>
      <w:r w:rsidR="008229B2">
        <w:rPr>
          <w:rFonts w:ascii="Times New Roman" w:hAnsi="Times New Roman"/>
          <w:sz w:val="24"/>
          <w:szCs w:val="24"/>
          <w:lang w:eastAsia="pl-PL"/>
        </w:rPr>
        <w:t xml:space="preserve"> </w:t>
      </w:r>
      <w:r w:rsidRPr="00E17E50">
        <w:rPr>
          <w:rFonts w:ascii="Times New Roman" w:hAnsi="Times New Roman"/>
          <w:sz w:val="24"/>
          <w:szCs w:val="24"/>
          <w:lang w:eastAsia="pl-PL"/>
        </w:rPr>
        <w:t xml:space="preserve">in. dostosowanie programów szkoleń do zmienianego systemu opieki wczesnodziecięcej, w tym zagwarantowanie, że w ciągu 2 lat od </w:t>
      </w:r>
      <w:r w:rsidR="002767B7">
        <w:rPr>
          <w:rFonts w:ascii="Times New Roman" w:hAnsi="Times New Roman"/>
          <w:sz w:val="24"/>
          <w:szCs w:val="24"/>
          <w:lang w:eastAsia="pl-PL"/>
        </w:rPr>
        <w:t xml:space="preserve">dnia </w:t>
      </w:r>
      <w:r w:rsidRPr="00E17E50">
        <w:rPr>
          <w:rFonts w:ascii="Times New Roman" w:hAnsi="Times New Roman"/>
          <w:sz w:val="24"/>
          <w:szCs w:val="24"/>
          <w:lang w:eastAsia="pl-PL"/>
        </w:rPr>
        <w:t>1 stycznia 2027 r., kiedy zaczną obowiązywać przepisy dotyczące nowego systemu szkoleń, wszyscy opiekunowie i dzienni opiekunowie ukończą 30-godzinne szkolenie podnoszące ich kwalifikacje i umiejętności w zakresie wprowadzonych w ostatnim czasie zmian w systemie opieki wczesnodziecięcej dotyczących standardów opieki nad dziećmi w wieku do lat 3;</w:t>
      </w:r>
    </w:p>
    <w:p w14:paraId="26BC54CF" w14:textId="77777777" w:rsidR="00943722" w:rsidRPr="00E17E50" w:rsidRDefault="00943722" w:rsidP="00943722">
      <w:pPr>
        <w:numPr>
          <w:ilvl w:val="0"/>
          <w:numId w:val="1"/>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zmian rozwiązań dotyczących wyżywienia dzieci w żłobkach i klubach dziecięcych</w:t>
      </w:r>
      <w:r w:rsidR="002767B7">
        <w:rPr>
          <w:rFonts w:ascii="Times New Roman" w:hAnsi="Times New Roman"/>
          <w:sz w:val="24"/>
          <w:szCs w:val="24"/>
          <w:lang w:eastAsia="pl-PL"/>
        </w:rPr>
        <w:t>,</w:t>
      </w:r>
      <w:r w:rsidRPr="00E17E50">
        <w:rPr>
          <w:rFonts w:ascii="Times New Roman" w:hAnsi="Times New Roman"/>
          <w:sz w:val="24"/>
          <w:szCs w:val="24"/>
          <w:lang w:eastAsia="pl-PL"/>
        </w:rPr>
        <w:t xml:space="preserve"> mając</w:t>
      </w:r>
      <w:r w:rsidR="002767B7">
        <w:rPr>
          <w:rFonts w:ascii="Times New Roman" w:hAnsi="Times New Roman"/>
          <w:sz w:val="24"/>
          <w:szCs w:val="24"/>
          <w:lang w:eastAsia="pl-PL"/>
        </w:rPr>
        <w:t>ych</w:t>
      </w:r>
      <w:r w:rsidRPr="00E17E50">
        <w:rPr>
          <w:rFonts w:ascii="Times New Roman" w:hAnsi="Times New Roman"/>
          <w:sz w:val="24"/>
          <w:szCs w:val="24"/>
          <w:lang w:eastAsia="pl-PL"/>
        </w:rPr>
        <w:t xml:space="preserve"> na celu ułatwienie tym instytucjom opieki doboru zdrowych artykułów spożywczych, pozbawionych nadmiaru cukru lub produktów wysokoprzetworzonych;</w:t>
      </w:r>
    </w:p>
    <w:p w14:paraId="220E3DBA" w14:textId="77777777" w:rsidR="00943722" w:rsidRDefault="00943722" w:rsidP="00943722">
      <w:pPr>
        <w:numPr>
          <w:ilvl w:val="0"/>
          <w:numId w:val="1"/>
        </w:numPr>
        <w:autoSpaceDE w:val="0"/>
        <w:autoSpaceDN w:val="0"/>
        <w:adjustRightInd w:val="0"/>
        <w:spacing w:after="0" w:line="360" w:lineRule="auto"/>
        <w:jc w:val="both"/>
        <w:rPr>
          <w:rFonts w:ascii="Times New Roman" w:hAnsi="Times New Roman"/>
          <w:sz w:val="24"/>
          <w:szCs w:val="24"/>
          <w:lang w:eastAsia="pl-PL"/>
        </w:rPr>
      </w:pPr>
      <w:r w:rsidRPr="004A52D7">
        <w:rPr>
          <w:rFonts w:ascii="Times New Roman" w:hAnsi="Times New Roman"/>
          <w:sz w:val="24"/>
          <w:szCs w:val="24"/>
          <w:lang w:eastAsia="pl-PL"/>
        </w:rPr>
        <w:t>wprowadzenie, w celu zapewnienia wysokiej jakości opieki nad dziećmi w trakcie ich pob</w:t>
      </w:r>
      <w:r w:rsidRPr="002A7712">
        <w:rPr>
          <w:rFonts w:ascii="Times New Roman" w:hAnsi="Times New Roman"/>
          <w:sz w:val="24"/>
          <w:szCs w:val="24"/>
          <w:lang w:eastAsia="pl-PL"/>
        </w:rPr>
        <w:t>ytu na świeżym powietrzu, regulacji dotyczących</w:t>
      </w:r>
      <w:r w:rsidR="0094186B">
        <w:rPr>
          <w:rFonts w:ascii="Times New Roman" w:hAnsi="Times New Roman"/>
          <w:sz w:val="24"/>
          <w:szCs w:val="24"/>
          <w:lang w:eastAsia="pl-PL"/>
        </w:rPr>
        <w:t xml:space="preserve"> funkcjonalności</w:t>
      </w:r>
      <w:r w:rsidRPr="002A7712">
        <w:rPr>
          <w:rFonts w:ascii="Times New Roman" w:hAnsi="Times New Roman"/>
          <w:sz w:val="24"/>
          <w:szCs w:val="24"/>
          <w:lang w:eastAsia="pl-PL"/>
        </w:rPr>
        <w:t xml:space="preserve"> placów zabaw przy żłobkach oraz zapewnienia dostępu do placów zabaw przez </w:t>
      </w:r>
      <w:r w:rsidR="003F609D" w:rsidRPr="00DE0942">
        <w:rPr>
          <w:rFonts w:ascii="Times New Roman" w:hAnsi="Times New Roman"/>
          <w:sz w:val="24"/>
          <w:szCs w:val="24"/>
          <w:lang w:eastAsia="pl-PL"/>
        </w:rPr>
        <w:t xml:space="preserve">kluby dziecięce, a przez </w:t>
      </w:r>
      <w:r w:rsidRPr="00DE0942">
        <w:rPr>
          <w:rFonts w:ascii="Times New Roman" w:hAnsi="Times New Roman"/>
          <w:sz w:val="24"/>
          <w:szCs w:val="24"/>
          <w:lang w:eastAsia="pl-PL"/>
        </w:rPr>
        <w:t>punkty opieki dziennej</w:t>
      </w:r>
      <w:r w:rsidR="009A5709" w:rsidRPr="00DE0942">
        <w:rPr>
          <w:rFonts w:ascii="Times New Roman" w:hAnsi="Times New Roman"/>
          <w:sz w:val="24"/>
          <w:szCs w:val="24"/>
          <w:lang w:eastAsia="pl-PL"/>
        </w:rPr>
        <w:t xml:space="preserve"> do</w:t>
      </w:r>
      <w:r w:rsidR="003F609D" w:rsidRPr="00DE0942">
        <w:rPr>
          <w:rFonts w:ascii="Times New Roman" w:hAnsi="Times New Roman"/>
          <w:sz w:val="24"/>
          <w:szCs w:val="24"/>
          <w:lang w:eastAsia="pl-PL"/>
        </w:rPr>
        <w:t xml:space="preserve"> miejsca </w:t>
      </w:r>
      <w:r w:rsidR="009A5709" w:rsidRPr="00DE0942">
        <w:rPr>
          <w:rFonts w:ascii="Times New Roman" w:hAnsi="Times New Roman"/>
          <w:sz w:val="24"/>
          <w:szCs w:val="24"/>
          <w:lang w:eastAsia="pl-PL"/>
        </w:rPr>
        <w:t xml:space="preserve">odbywania </w:t>
      </w:r>
      <w:r w:rsidR="004A52D7" w:rsidRPr="00DE0942">
        <w:rPr>
          <w:rFonts w:ascii="Times New Roman" w:hAnsi="Times New Roman"/>
          <w:sz w:val="24"/>
          <w:szCs w:val="24"/>
          <w:lang w:eastAsia="pl-PL"/>
        </w:rPr>
        <w:t>zajęć</w:t>
      </w:r>
      <w:r w:rsidR="009A5709" w:rsidRPr="00DE0942">
        <w:rPr>
          <w:rFonts w:ascii="Times New Roman" w:hAnsi="Times New Roman"/>
          <w:sz w:val="24"/>
          <w:szCs w:val="24"/>
          <w:lang w:eastAsia="pl-PL"/>
        </w:rPr>
        <w:t xml:space="preserve"> na powietrzu</w:t>
      </w:r>
      <w:r w:rsidRPr="00DE0942">
        <w:rPr>
          <w:rFonts w:ascii="Times New Roman" w:hAnsi="Times New Roman"/>
          <w:sz w:val="24"/>
          <w:szCs w:val="24"/>
          <w:lang w:eastAsia="pl-PL"/>
        </w:rPr>
        <w:t>;</w:t>
      </w:r>
    </w:p>
    <w:p w14:paraId="1762C8B6" w14:textId="77777777" w:rsidR="00B333C9" w:rsidRPr="00222825" w:rsidRDefault="0074780A" w:rsidP="00222825">
      <w:pPr>
        <w:numPr>
          <w:ilvl w:val="0"/>
          <w:numId w:val="1"/>
        </w:numPr>
        <w:autoSpaceDE w:val="0"/>
        <w:autoSpaceDN w:val="0"/>
        <w:adjustRightInd w:val="0"/>
        <w:spacing w:after="0" w:line="360" w:lineRule="auto"/>
        <w:jc w:val="both"/>
        <w:rPr>
          <w:rFonts w:ascii="Times New Roman" w:hAnsi="Times New Roman"/>
          <w:sz w:val="24"/>
          <w:szCs w:val="24"/>
          <w:lang w:eastAsia="pl-PL"/>
        </w:rPr>
      </w:pPr>
      <w:r w:rsidRPr="00222825">
        <w:rPr>
          <w:rFonts w:ascii="Times New Roman" w:eastAsia="Times New Roman" w:hAnsi="Times New Roman"/>
          <w:sz w:val="24"/>
          <w:szCs w:val="24"/>
        </w:rPr>
        <w:t>umożliwienie</w:t>
      </w:r>
      <w:r w:rsidR="002A0F30" w:rsidRPr="00222825">
        <w:rPr>
          <w:rFonts w:ascii="Times New Roman" w:eastAsia="Times New Roman" w:hAnsi="Times New Roman"/>
          <w:sz w:val="24"/>
          <w:szCs w:val="24"/>
        </w:rPr>
        <w:t xml:space="preserve"> </w:t>
      </w:r>
      <w:r w:rsidR="00001971" w:rsidRPr="00222825">
        <w:rPr>
          <w:rFonts w:ascii="Times New Roman" w:eastAsia="Times New Roman" w:hAnsi="Times New Roman"/>
          <w:sz w:val="24"/>
          <w:szCs w:val="24"/>
        </w:rPr>
        <w:t xml:space="preserve">finansowania działań </w:t>
      </w:r>
      <w:r w:rsidR="002A0F30" w:rsidRPr="00222825">
        <w:rPr>
          <w:rFonts w:ascii="Times New Roman" w:eastAsia="Times New Roman" w:hAnsi="Times New Roman"/>
          <w:sz w:val="24"/>
          <w:szCs w:val="24"/>
        </w:rPr>
        <w:t>prowadz</w:t>
      </w:r>
      <w:r w:rsidR="00001971" w:rsidRPr="00222825">
        <w:rPr>
          <w:rFonts w:ascii="Times New Roman" w:eastAsia="Times New Roman" w:hAnsi="Times New Roman"/>
          <w:sz w:val="24"/>
          <w:szCs w:val="24"/>
        </w:rPr>
        <w:t>onych</w:t>
      </w:r>
      <w:r w:rsidR="002A0F30" w:rsidRPr="00222825">
        <w:rPr>
          <w:rFonts w:ascii="Times New Roman" w:eastAsia="Times New Roman" w:hAnsi="Times New Roman"/>
          <w:sz w:val="24"/>
          <w:szCs w:val="24"/>
        </w:rPr>
        <w:t xml:space="preserve"> przez ministra właściwego do spraw rodziny </w:t>
      </w:r>
      <w:r w:rsidR="0030112C" w:rsidRPr="00222825">
        <w:rPr>
          <w:rFonts w:ascii="Times New Roman" w:hAnsi="Times New Roman"/>
          <w:sz w:val="24"/>
          <w:szCs w:val="24"/>
        </w:rPr>
        <w:t>w</w:t>
      </w:r>
      <w:r w:rsidR="00001971" w:rsidRPr="00222825">
        <w:rPr>
          <w:rFonts w:ascii="Times New Roman" w:hAnsi="Times New Roman"/>
          <w:sz w:val="24"/>
          <w:szCs w:val="24"/>
        </w:rPr>
        <w:t xml:space="preserve"> zakresie podnoszenia jakości oraz rozwoju instytucji ze środków europejskich.</w:t>
      </w:r>
    </w:p>
    <w:p w14:paraId="43BAB42D" w14:textId="77777777" w:rsidR="00943722" w:rsidRPr="00E17E50" w:rsidRDefault="00943722" w:rsidP="00943722">
      <w:p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 xml:space="preserve">Szczegółowy opis </w:t>
      </w:r>
      <w:r w:rsidR="00F33C42">
        <w:rPr>
          <w:rFonts w:ascii="Times New Roman" w:hAnsi="Times New Roman"/>
          <w:sz w:val="24"/>
          <w:szCs w:val="24"/>
          <w:lang w:eastAsia="pl-PL"/>
        </w:rPr>
        <w:t>proponowanych</w:t>
      </w:r>
      <w:r w:rsidRPr="00E17E50">
        <w:rPr>
          <w:rFonts w:ascii="Times New Roman" w:hAnsi="Times New Roman"/>
          <w:sz w:val="24"/>
          <w:szCs w:val="24"/>
          <w:lang w:eastAsia="pl-PL"/>
        </w:rPr>
        <w:t xml:space="preserve"> zmian przedstawiono poniżej.</w:t>
      </w:r>
    </w:p>
    <w:p w14:paraId="29493A1B" w14:textId="77777777" w:rsidR="00943722" w:rsidRPr="00E17E50" w:rsidRDefault="00943722" w:rsidP="00DD5BA5">
      <w:pPr>
        <w:keepNext/>
        <w:numPr>
          <w:ilvl w:val="0"/>
          <w:numId w:val="2"/>
        </w:numPr>
        <w:spacing w:after="0" w:line="360" w:lineRule="auto"/>
        <w:ind w:left="714" w:hanging="357"/>
        <w:jc w:val="both"/>
        <w:rPr>
          <w:rFonts w:ascii="Times New Roman" w:hAnsi="Times New Roman"/>
          <w:sz w:val="24"/>
          <w:szCs w:val="24"/>
        </w:rPr>
      </w:pPr>
      <w:r w:rsidRPr="00E17E50">
        <w:rPr>
          <w:rFonts w:ascii="Times New Roman" w:hAnsi="Times New Roman"/>
          <w:b/>
          <w:bCs/>
          <w:sz w:val="24"/>
          <w:szCs w:val="24"/>
        </w:rPr>
        <w:lastRenderedPageBreak/>
        <w:t>Punkt opieki dziennej</w:t>
      </w:r>
      <w:r w:rsidRPr="00E17E50">
        <w:rPr>
          <w:rFonts w:ascii="Times New Roman" w:hAnsi="Times New Roman"/>
          <w:sz w:val="24"/>
          <w:szCs w:val="24"/>
        </w:rPr>
        <w:t xml:space="preserve"> </w:t>
      </w:r>
    </w:p>
    <w:p w14:paraId="2D89E72D" w14:textId="77777777" w:rsidR="00140877" w:rsidRPr="00140877" w:rsidRDefault="00943722" w:rsidP="001760A5">
      <w:pPr>
        <w:autoSpaceDE w:val="0"/>
        <w:autoSpaceDN w:val="0"/>
        <w:adjustRightInd w:val="0"/>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lang w:eastAsia="pl-PL"/>
        </w:rPr>
        <w:t>Zgodnie z obecnym stanem prawnym dzienny opiekun to osoba prowadząca działalność na własny rachunek albo zatrudniana przez jednostki samorządu terytorialnego, podmioty publiczne</w:t>
      </w:r>
      <w:r w:rsidR="004E1312">
        <w:rPr>
          <w:rFonts w:ascii="Times New Roman" w:hAnsi="Times New Roman"/>
          <w:sz w:val="24"/>
          <w:szCs w:val="24"/>
          <w:lang w:eastAsia="pl-PL"/>
        </w:rPr>
        <w:t>,</w:t>
      </w:r>
      <w:r w:rsidRPr="00E17E50">
        <w:rPr>
          <w:rFonts w:ascii="Times New Roman" w:hAnsi="Times New Roman"/>
          <w:sz w:val="24"/>
          <w:szCs w:val="24"/>
          <w:lang w:eastAsia="pl-PL"/>
        </w:rPr>
        <w:t xml:space="preserve"> osoby fizyczne</w:t>
      </w:r>
      <w:r w:rsidR="004E1312">
        <w:rPr>
          <w:rFonts w:ascii="Times New Roman" w:hAnsi="Times New Roman"/>
          <w:sz w:val="24"/>
          <w:szCs w:val="24"/>
          <w:lang w:eastAsia="pl-PL"/>
        </w:rPr>
        <w:t>,</w:t>
      </w:r>
      <w:r w:rsidR="004E1312" w:rsidRPr="004E1312">
        <w:rPr>
          <w:rFonts w:ascii="Noto Sans" w:hAnsi="Noto Sans" w:cs="Noto Sans"/>
          <w:color w:val="333333"/>
          <w:sz w:val="21"/>
          <w:szCs w:val="21"/>
          <w:shd w:val="clear" w:color="auto" w:fill="FFFFFF"/>
        </w:rPr>
        <w:t xml:space="preserve"> </w:t>
      </w:r>
      <w:r w:rsidR="004E1312" w:rsidRPr="004E1312">
        <w:rPr>
          <w:rFonts w:ascii="Times New Roman" w:hAnsi="Times New Roman"/>
          <w:color w:val="333333"/>
          <w:sz w:val="24"/>
          <w:szCs w:val="24"/>
          <w:shd w:val="clear" w:color="auto" w:fill="FFFFFF"/>
        </w:rPr>
        <w:t>osoby prawne i jednostki organizacyjne nieposiadające osobowości prawnej</w:t>
      </w:r>
      <w:r w:rsidRPr="004E1312">
        <w:rPr>
          <w:rFonts w:ascii="Times New Roman" w:hAnsi="Times New Roman"/>
          <w:sz w:val="24"/>
          <w:szCs w:val="24"/>
          <w:lang w:eastAsia="pl-PL"/>
        </w:rPr>
        <w:t>. Dzienny opiekun</w:t>
      </w:r>
      <w:r w:rsidRPr="00E17E50">
        <w:rPr>
          <w:rFonts w:ascii="Times New Roman" w:hAnsi="Times New Roman"/>
          <w:sz w:val="24"/>
          <w:szCs w:val="24"/>
          <w:lang w:eastAsia="pl-PL"/>
        </w:rPr>
        <w:t xml:space="preserve"> zapewnia dzieciom w wieku do lat 3 opiekę w warunkach zbliżonych do domowych. Ponieważ obecnie dzienny opiekun samodzielnie zapewnia dzieciom opiekę, </w:t>
      </w:r>
      <w:r w:rsidR="009F373D" w:rsidRPr="00E17E50">
        <w:rPr>
          <w:rFonts w:ascii="Times New Roman" w:hAnsi="Times New Roman"/>
          <w:sz w:val="24"/>
          <w:szCs w:val="24"/>
          <w:lang w:eastAsia="pl-PL"/>
        </w:rPr>
        <w:t xml:space="preserve">jest </w:t>
      </w:r>
      <w:r w:rsidRPr="00E17E50">
        <w:rPr>
          <w:rFonts w:ascii="Times New Roman" w:hAnsi="Times New Roman"/>
          <w:sz w:val="24"/>
          <w:szCs w:val="24"/>
          <w:lang w:eastAsia="pl-PL"/>
        </w:rPr>
        <w:t xml:space="preserve">problematyczne zapewnienie zastępstwa, kiedy jest on chory albo chce skorzystać z urlopu. </w:t>
      </w:r>
      <w:r w:rsidR="00544827">
        <w:rPr>
          <w:rFonts w:ascii="Times New Roman" w:hAnsi="Times New Roman"/>
          <w:sz w:val="24"/>
          <w:szCs w:val="24"/>
          <w:lang w:eastAsia="pl-PL"/>
        </w:rPr>
        <w:t>Aktualnie</w:t>
      </w:r>
      <w:r w:rsidRPr="00E17E50">
        <w:rPr>
          <w:rFonts w:ascii="Times New Roman" w:hAnsi="Times New Roman"/>
          <w:sz w:val="24"/>
          <w:szCs w:val="24"/>
          <w:lang w:eastAsia="pl-PL"/>
        </w:rPr>
        <w:t xml:space="preserve"> bowiem system </w:t>
      </w:r>
      <w:r w:rsidR="009F373D" w:rsidRPr="00E17E50">
        <w:rPr>
          <w:rFonts w:ascii="Times New Roman" w:hAnsi="Times New Roman"/>
          <w:sz w:val="24"/>
          <w:szCs w:val="24"/>
          <w:lang w:eastAsia="pl-PL"/>
        </w:rPr>
        <w:t xml:space="preserve">jest </w:t>
      </w:r>
      <w:r w:rsidRPr="00E17E50">
        <w:rPr>
          <w:rFonts w:ascii="Times New Roman" w:hAnsi="Times New Roman"/>
          <w:sz w:val="24"/>
          <w:szCs w:val="24"/>
          <w:lang w:eastAsia="pl-PL"/>
        </w:rPr>
        <w:t>skonstruowany w ten sposób, że dzienny opiekun to jednocześnie opiekun, ale też forma organizacyjna i jako taki podlega wpisowi do wykazu dziennych opiekunów.</w:t>
      </w:r>
      <w:r w:rsidR="009676E5" w:rsidRPr="009676E5">
        <w:rPr>
          <w:rFonts w:ascii="Times New Roman" w:hAnsi="Times New Roman"/>
          <w:sz w:val="24"/>
          <w:szCs w:val="24"/>
          <w:lang w:eastAsia="pl-PL"/>
        </w:rPr>
        <w:t xml:space="preserve"> W przypadku gdy np. w danym lokalu dzienny opiekun jest zastępowany na czas choroby czy urlopu przez innego opiekuna, wprowadzenie punktu opieki dziennej zapewni ciągłość wypłat świadczenia „aktywnie w żłobku” oraz usunie komplikacje związane ze zgłaszaniem do Zakładu Ubezpieczeń Społecznych czasowej zmiany dziennego opiekuna</w:t>
      </w:r>
      <w:r w:rsidRPr="00E17E50">
        <w:rPr>
          <w:rFonts w:ascii="Times New Roman" w:hAnsi="Times New Roman"/>
          <w:sz w:val="24"/>
          <w:szCs w:val="24"/>
          <w:lang w:eastAsia="pl-PL"/>
        </w:rPr>
        <w:t xml:space="preserve">. Zasadne jest wprowadzenie innego sposobu organizacji tej formy opieki, nie zmieniając jednocześnie jej </w:t>
      </w:r>
      <w:r w:rsidR="00F33C42">
        <w:rPr>
          <w:rFonts w:ascii="Times New Roman" w:hAnsi="Times New Roman"/>
          <w:sz w:val="24"/>
          <w:szCs w:val="24"/>
          <w:lang w:eastAsia="pl-PL"/>
        </w:rPr>
        <w:t xml:space="preserve">rodzinnego </w:t>
      </w:r>
      <w:r w:rsidRPr="00E17E50">
        <w:rPr>
          <w:rFonts w:ascii="Times New Roman" w:hAnsi="Times New Roman"/>
          <w:sz w:val="24"/>
          <w:szCs w:val="24"/>
          <w:lang w:eastAsia="pl-PL"/>
        </w:rPr>
        <w:t xml:space="preserve">charakteru. W związku z tym proponuje się wprowadzenie punktu opieki dziennej jako miejsca, w którym opiekę nad dziećmi w wieku do lat 3 będą zapewniać dzienni opiekunowie. Dzienny opiekun nie będzie już jednoosobową instytucją opieki (z wyjątkiem osoby działającej na własny rachunek i w swoim własnym imieniu). Nowa forma opieki – punkt opieki dziennej – stanie się formą niezależną od osoby, będzie definiowany jako miejsce, w którym opiekę świadczą dzienni opiekunowie. Zmiana ta ma na celu odpersonalizowanie tej formy instytucji, przy jednoczesnym pozostawieniu charakteru bardziej rodzinnego niż w przypadku pozostałych instytucji (żłobka czy klubu dziecięcego). </w:t>
      </w:r>
      <w:r w:rsidR="00140877">
        <w:rPr>
          <w:rFonts w:ascii="Times New Roman" w:hAnsi="Times New Roman"/>
          <w:sz w:val="24"/>
          <w:szCs w:val="24"/>
          <w:lang w:eastAsia="pl-PL"/>
        </w:rPr>
        <w:t xml:space="preserve">Nadal zatem dzienni opiekunowie w punktach opieki dziennej będą w sposób stały sprawować opiekę </w:t>
      </w:r>
      <w:r w:rsidR="00140877" w:rsidRPr="00140877">
        <w:rPr>
          <w:rFonts w:ascii="Times New Roman" w:hAnsi="Times New Roman"/>
          <w:sz w:val="24"/>
          <w:szCs w:val="24"/>
          <w:lang w:eastAsia="pl-PL"/>
        </w:rPr>
        <w:t xml:space="preserve">w </w:t>
      </w:r>
      <w:r w:rsidR="00140877">
        <w:rPr>
          <w:rFonts w:ascii="Times New Roman" w:hAnsi="Times New Roman"/>
          <w:sz w:val="24"/>
          <w:szCs w:val="24"/>
          <w:lang w:eastAsia="pl-PL"/>
        </w:rPr>
        <w:t>warunkach</w:t>
      </w:r>
      <w:r w:rsidR="00140877" w:rsidRPr="00140877">
        <w:rPr>
          <w:rFonts w:ascii="Times New Roman" w:hAnsi="Times New Roman"/>
          <w:sz w:val="24"/>
          <w:szCs w:val="24"/>
          <w:lang w:eastAsia="pl-PL"/>
        </w:rPr>
        <w:t xml:space="preserve"> zbliżony</w:t>
      </w:r>
      <w:r w:rsidR="00140877">
        <w:rPr>
          <w:rFonts w:ascii="Times New Roman" w:hAnsi="Times New Roman"/>
          <w:sz w:val="24"/>
          <w:szCs w:val="24"/>
          <w:lang w:eastAsia="pl-PL"/>
        </w:rPr>
        <w:t>ch</w:t>
      </w:r>
      <w:r w:rsidR="00140877" w:rsidRPr="00140877">
        <w:rPr>
          <w:rFonts w:ascii="Times New Roman" w:hAnsi="Times New Roman"/>
          <w:sz w:val="24"/>
          <w:szCs w:val="24"/>
          <w:lang w:eastAsia="pl-PL"/>
        </w:rPr>
        <w:t xml:space="preserve"> do warunków</w:t>
      </w:r>
      <w:r w:rsidR="00140877">
        <w:rPr>
          <w:rFonts w:ascii="Times New Roman" w:hAnsi="Times New Roman"/>
          <w:sz w:val="24"/>
          <w:szCs w:val="24"/>
          <w:lang w:eastAsia="pl-PL"/>
        </w:rPr>
        <w:t xml:space="preserve"> </w:t>
      </w:r>
      <w:r w:rsidR="00140877" w:rsidRPr="00140877">
        <w:rPr>
          <w:rFonts w:ascii="Times New Roman" w:hAnsi="Times New Roman"/>
          <w:sz w:val="24"/>
          <w:szCs w:val="24"/>
          <w:lang w:eastAsia="pl-PL"/>
        </w:rPr>
        <w:t>domowych.</w:t>
      </w:r>
    </w:p>
    <w:p w14:paraId="1E76696A" w14:textId="77777777" w:rsidR="00943722" w:rsidRPr="00E17E50" w:rsidRDefault="00943722" w:rsidP="00943722">
      <w:pPr>
        <w:autoSpaceDE w:val="0"/>
        <w:autoSpaceDN w:val="0"/>
        <w:adjustRightInd w:val="0"/>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lang w:eastAsia="pl-PL"/>
        </w:rPr>
        <w:t xml:space="preserve">W efekcie, w sytuacjach konieczności zorganizowania zastępstwa za dziennego opiekuna, nie będzie już konieczności wykreślania go z wykazu i wpisywania nowego. </w:t>
      </w:r>
    </w:p>
    <w:p w14:paraId="3FB6C699" w14:textId="77777777" w:rsidR="00943722" w:rsidRPr="00E17E50" w:rsidRDefault="00943722" w:rsidP="00943722">
      <w:pPr>
        <w:autoSpaceDE w:val="0"/>
        <w:autoSpaceDN w:val="0"/>
        <w:adjustRightInd w:val="0"/>
        <w:spacing w:after="0" w:line="360" w:lineRule="auto"/>
        <w:ind w:firstLine="708"/>
        <w:jc w:val="both"/>
        <w:rPr>
          <w:rFonts w:ascii="Times New Roman" w:hAnsi="Times New Roman"/>
          <w:sz w:val="24"/>
          <w:szCs w:val="24"/>
        </w:rPr>
      </w:pPr>
      <w:r w:rsidRPr="00E17E50">
        <w:rPr>
          <w:rFonts w:ascii="Times New Roman" w:hAnsi="Times New Roman"/>
          <w:sz w:val="24"/>
          <w:szCs w:val="24"/>
          <w:lang w:eastAsia="pl-PL"/>
        </w:rPr>
        <w:t>Ponadto proponuje się wprowadzić następujące rozwiązania:</w:t>
      </w:r>
    </w:p>
    <w:p w14:paraId="61EDB32C" w14:textId="77777777" w:rsidR="00943722" w:rsidRPr="00E17E50" w:rsidRDefault="00943722" w:rsidP="00943722">
      <w:pPr>
        <w:numPr>
          <w:ilvl w:val="0"/>
          <w:numId w:val="3"/>
        </w:numPr>
        <w:autoSpaceDE w:val="0"/>
        <w:autoSpaceDN w:val="0"/>
        <w:adjustRightInd w:val="0"/>
        <w:spacing w:after="0" w:line="360" w:lineRule="auto"/>
        <w:jc w:val="both"/>
        <w:rPr>
          <w:rFonts w:ascii="Times New Roman" w:hAnsi="Times New Roman"/>
          <w:sz w:val="24"/>
          <w:szCs w:val="24"/>
        </w:rPr>
      </w:pPr>
      <w:r w:rsidRPr="00E17E50">
        <w:rPr>
          <w:rFonts w:ascii="Times New Roman" w:hAnsi="Times New Roman"/>
          <w:sz w:val="24"/>
          <w:szCs w:val="24"/>
        </w:rPr>
        <w:t>zwiększenie liczby dzieci, która może znajdować się pod opieką dziennego opiekuna (z pięciorga do ośmiorga, a w przypadku gdy w grupie jest dziecko do 1 roku życia lub niepełnosprawne albo wymagające szczególnej opieki – z trojga do pięciorga)</w:t>
      </w:r>
      <w:r w:rsidR="003F609D">
        <w:rPr>
          <w:rFonts w:ascii="Times New Roman" w:hAnsi="Times New Roman"/>
          <w:sz w:val="24"/>
          <w:szCs w:val="24"/>
        </w:rPr>
        <w:t xml:space="preserve"> bez konieczności zgody rodziców dzieci objętych tą formą opieki</w:t>
      </w:r>
      <w:r w:rsidRPr="00E17E50">
        <w:rPr>
          <w:rFonts w:ascii="Times New Roman" w:hAnsi="Times New Roman"/>
          <w:sz w:val="24"/>
          <w:szCs w:val="24"/>
        </w:rPr>
        <w:t>, ale</w:t>
      </w:r>
      <w:r w:rsidR="00544827">
        <w:rPr>
          <w:rFonts w:ascii="Times New Roman" w:hAnsi="Times New Roman"/>
          <w:sz w:val="24"/>
          <w:szCs w:val="24"/>
        </w:rPr>
        <w:t xml:space="preserve"> </w:t>
      </w:r>
      <w:r w:rsidRPr="00E17E50">
        <w:rPr>
          <w:rFonts w:ascii="Times New Roman" w:hAnsi="Times New Roman"/>
          <w:sz w:val="24"/>
          <w:szCs w:val="24"/>
        </w:rPr>
        <w:t xml:space="preserve">pod warunkiem, że będzie on sprawował opiekę wspólnie z osobą </w:t>
      </w:r>
      <w:r w:rsidR="00E15BA4">
        <w:rPr>
          <w:rFonts w:ascii="Times New Roman" w:hAnsi="Times New Roman"/>
          <w:sz w:val="24"/>
          <w:szCs w:val="24"/>
        </w:rPr>
        <w:t>wspomagającą</w:t>
      </w:r>
      <w:r w:rsidRPr="00E17E50">
        <w:rPr>
          <w:rFonts w:ascii="Times New Roman" w:hAnsi="Times New Roman"/>
          <w:sz w:val="24"/>
          <w:szCs w:val="24"/>
        </w:rPr>
        <w:t xml:space="preserve">, którą może być rodzic lub </w:t>
      </w:r>
      <w:r w:rsidRPr="00E17E50">
        <w:rPr>
          <w:rFonts w:ascii="Times New Roman" w:hAnsi="Times New Roman"/>
          <w:sz w:val="24"/>
          <w:szCs w:val="24"/>
          <w:lang w:eastAsia="pl-PL"/>
        </w:rPr>
        <w:t xml:space="preserve">osoba spełniająca takie wymagania, jakie ustawa o opiece nad dziećmi w wieku do lat 3 przewiduje dla </w:t>
      </w:r>
      <w:r w:rsidR="003F609D">
        <w:rPr>
          <w:rFonts w:ascii="Times New Roman" w:hAnsi="Times New Roman"/>
          <w:sz w:val="24"/>
          <w:szCs w:val="24"/>
          <w:lang w:eastAsia="pl-PL"/>
        </w:rPr>
        <w:t>dziennego opiekuna</w:t>
      </w:r>
      <w:r w:rsidRPr="00E17E50">
        <w:rPr>
          <w:rFonts w:ascii="Times New Roman" w:hAnsi="Times New Roman"/>
          <w:sz w:val="24"/>
          <w:szCs w:val="24"/>
          <w:lang w:eastAsia="pl-PL"/>
        </w:rPr>
        <w:t xml:space="preserve">. Należy tutaj zwrócić uwagę, że obecnie </w:t>
      </w:r>
      <w:r w:rsidRPr="00E17E50">
        <w:rPr>
          <w:rFonts w:ascii="Times New Roman" w:hAnsi="Times New Roman"/>
          <w:sz w:val="24"/>
          <w:szCs w:val="24"/>
          <w:lang w:eastAsia="pl-PL"/>
        </w:rPr>
        <w:lastRenderedPageBreak/>
        <w:t>zwiększenie limitu dzieci pod opieką dziennego opiekuna było możliwe tylko za zgodą wszystkich rodziców oraz pod warunkiem sprawowania opieki przez jednego z nich wraz z dziennym opiekunem. Zaproponowana zmiana uelastyczni sposób organizowania opieki w tej formie, pozwalając tworzyć liczbę miejsc odpowiadającą faktycznym potrzebom i możliwościom;</w:t>
      </w:r>
    </w:p>
    <w:p w14:paraId="76FF85C8" w14:textId="77777777" w:rsidR="00943722" w:rsidRPr="00941EB1" w:rsidRDefault="00943722" w:rsidP="00943722">
      <w:pPr>
        <w:numPr>
          <w:ilvl w:val="0"/>
          <w:numId w:val="3"/>
        </w:numPr>
        <w:autoSpaceDE w:val="0"/>
        <w:autoSpaceDN w:val="0"/>
        <w:adjustRightInd w:val="0"/>
        <w:spacing w:after="0" w:line="360" w:lineRule="auto"/>
        <w:jc w:val="both"/>
        <w:rPr>
          <w:rFonts w:ascii="Times New Roman" w:hAnsi="Times New Roman"/>
          <w:sz w:val="24"/>
          <w:szCs w:val="24"/>
          <w:lang w:eastAsia="pl-PL"/>
        </w:rPr>
      </w:pPr>
      <w:r w:rsidRPr="00E17E50">
        <w:rPr>
          <w:rFonts w:ascii="Times New Roman" w:hAnsi="Times New Roman"/>
          <w:sz w:val="24"/>
          <w:szCs w:val="24"/>
        </w:rPr>
        <w:t xml:space="preserve">uregulowanie sposobu organizacji zastępstwa za dziennego opiekuna </w:t>
      </w:r>
      <w:r w:rsidRPr="00E17E50">
        <w:rPr>
          <w:rFonts w:ascii="Times New Roman" w:hAnsi="Times New Roman"/>
          <w:sz w:val="24"/>
          <w:szCs w:val="24"/>
          <w:lang w:eastAsia="pl-PL"/>
        </w:rPr>
        <w:t xml:space="preserve">w przypadku czasowego niesprawowania przez niego opieki nad dziećmi, w szczególności związanego z jego </w:t>
      </w:r>
      <w:r w:rsidRPr="004E1312">
        <w:rPr>
          <w:rFonts w:ascii="Times New Roman" w:hAnsi="Times New Roman"/>
          <w:sz w:val="24"/>
          <w:szCs w:val="24"/>
          <w:lang w:eastAsia="pl-PL"/>
        </w:rPr>
        <w:t xml:space="preserve">wypoczynkiem. W tym zakresie proponuje się, że zastępstwo będzie zapewniane na podstawie umowy zawieranej </w:t>
      </w:r>
      <w:r w:rsidRPr="00005F75">
        <w:rPr>
          <w:rFonts w:ascii="Times New Roman" w:hAnsi="Times New Roman"/>
          <w:sz w:val="24"/>
          <w:szCs w:val="24"/>
          <w:lang w:eastAsia="pl-PL"/>
        </w:rPr>
        <w:t>między</w:t>
      </w:r>
      <w:r w:rsidR="004E1312" w:rsidRPr="004E1312">
        <w:rPr>
          <w:rFonts w:ascii="Times New Roman" w:hAnsi="Times New Roman"/>
          <w:sz w:val="24"/>
          <w:szCs w:val="24"/>
        </w:rPr>
        <w:t xml:space="preserve"> podmiotem prowadzącym punkt opieki dziennej a dziennym opiekunem zastępującym dziennego opiekuna czasowo niesprawującego opieki nad dziećmi</w:t>
      </w:r>
      <w:r w:rsidRPr="004E1312">
        <w:rPr>
          <w:rFonts w:ascii="Times New Roman" w:hAnsi="Times New Roman"/>
          <w:sz w:val="24"/>
          <w:szCs w:val="24"/>
          <w:lang w:eastAsia="pl-PL"/>
        </w:rPr>
        <w:t>. O umowie</w:t>
      </w:r>
      <w:r w:rsidRPr="00E17E50">
        <w:rPr>
          <w:rFonts w:ascii="Times New Roman" w:hAnsi="Times New Roman"/>
          <w:sz w:val="24"/>
          <w:szCs w:val="24"/>
          <w:lang w:eastAsia="pl-PL"/>
        </w:rPr>
        <w:t xml:space="preserve"> tej oraz o warunkach z niej wynikających dzienny opiekun zawiadamiać będzie rodziców dzieci, nad którymi sprawuje opiekę,</w:t>
      </w:r>
      <w:r w:rsidRPr="00E17E50">
        <w:rPr>
          <w:rFonts w:ascii="Times New Roman" w:hAnsi="Times New Roman"/>
          <w:sz w:val="24"/>
          <w:szCs w:val="24"/>
        </w:rPr>
        <w:t xml:space="preserve"> </w:t>
      </w:r>
      <w:r w:rsidRPr="00E17E50">
        <w:rPr>
          <w:rFonts w:ascii="Times New Roman" w:hAnsi="Times New Roman"/>
          <w:sz w:val="24"/>
          <w:szCs w:val="24"/>
          <w:lang w:eastAsia="pl-PL"/>
        </w:rPr>
        <w:t xml:space="preserve">co najmniej </w:t>
      </w:r>
      <w:r w:rsidR="002A2950">
        <w:rPr>
          <w:rFonts w:ascii="Times New Roman" w:hAnsi="Times New Roman"/>
          <w:sz w:val="24"/>
          <w:szCs w:val="24"/>
          <w:lang w:eastAsia="pl-PL"/>
        </w:rPr>
        <w:t>14</w:t>
      </w:r>
      <w:r w:rsidR="002A2950" w:rsidRPr="00E17E50">
        <w:rPr>
          <w:rFonts w:ascii="Times New Roman" w:hAnsi="Times New Roman"/>
          <w:sz w:val="24"/>
          <w:szCs w:val="24"/>
          <w:lang w:eastAsia="pl-PL"/>
        </w:rPr>
        <w:t xml:space="preserve"> </w:t>
      </w:r>
      <w:r w:rsidRPr="00E17E50">
        <w:rPr>
          <w:rFonts w:ascii="Times New Roman" w:hAnsi="Times New Roman"/>
          <w:sz w:val="24"/>
          <w:szCs w:val="24"/>
          <w:lang w:eastAsia="pl-PL"/>
        </w:rPr>
        <w:t>dni przed planowanym wypoczynkiem. Bez tych przepisów, w przypadku czasowej nieobecności dziennego opiekuna, rodzice byli zmuszeni sami zapewnić opiekę nad dziećmi</w:t>
      </w:r>
      <w:r w:rsidRPr="00941EB1">
        <w:rPr>
          <w:rFonts w:ascii="Times New Roman" w:hAnsi="Times New Roman"/>
          <w:sz w:val="24"/>
          <w:szCs w:val="24"/>
          <w:lang w:eastAsia="pl-PL"/>
        </w:rPr>
        <w:t>, a dziennym opiekunom utrudniało to zorganizowanie urlopu;</w:t>
      </w:r>
    </w:p>
    <w:p w14:paraId="43BC51F3" w14:textId="77777777" w:rsidR="00DB3268" w:rsidRPr="00941EB1" w:rsidRDefault="00DB3268" w:rsidP="00DB3268">
      <w:pPr>
        <w:pStyle w:val="ZPKTzmpktartykuempunktem"/>
        <w:numPr>
          <w:ilvl w:val="0"/>
          <w:numId w:val="3"/>
        </w:numPr>
        <w:rPr>
          <w:rFonts w:ascii="Times New Roman" w:hAnsi="Times New Roman"/>
          <w:szCs w:val="24"/>
          <w:shd w:val="clear" w:color="auto" w:fill="FFFFFF"/>
        </w:rPr>
      </w:pPr>
      <w:r w:rsidRPr="00941EB1">
        <w:rPr>
          <w:rFonts w:ascii="Times New Roman" w:hAnsi="Times New Roman"/>
          <w:szCs w:val="24"/>
        </w:rPr>
        <w:t xml:space="preserve">wprowadzenie ograniczenia, że </w:t>
      </w:r>
      <w:r w:rsidRPr="00941EB1">
        <w:rPr>
          <w:rFonts w:ascii="Times New Roman" w:eastAsia="Helvetica" w:hAnsi="Times New Roman"/>
          <w:szCs w:val="24"/>
        </w:rPr>
        <w:t xml:space="preserve">w jednym lokalu, w którym </w:t>
      </w:r>
      <w:r w:rsidR="00984062" w:rsidRPr="00941EB1">
        <w:rPr>
          <w:rFonts w:ascii="Times New Roman" w:eastAsia="Helvetica" w:hAnsi="Times New Roman"/>
          <w:szCs w:val="24"/>
        </w:rPr>
        <w:t xml:space="preserve">jest </w:t>
      </w:r>
      <w:r w:rsidRPr="00941EB1">
        <w:rPr>
          <w:rFonts w:ascii="Times New Roman" w:eastAsia="Helvetica" w:hAnsi="Times New Roman"/>
          <w:szCs w:val="24"/>
        </w:rPr>
        <w:t>prowadzony punkt opieki dziennej może być sprawowana opieka nad niewięcej niż 16 dzieci, przy czym</w:t>
      </w:r>
      <w:r w:rsidR="000D0EED">
        <w:rPr>
          <w:rFonts w:ascii="Times New Roman" w:eastAsia="Helvetica" w:hAnsi="Times New Roman"/>
          <w:szCs w:val="24"/>
        </w:rPr>
        <w:t xml:space="preserve"> lokal będzie musiał spełniać warunki określone w rozporządzeniu dot</w:t>
      </w:r>
      <w:r w:rsidR="009F4565">
        <w:rPr>
          <w:rFonts w:ascii="Times New Roman" w:eastAsia="Helvetica" w:hAnsi="Times New Roman"/>
          <w:szCs w:val="24"/>
        </w:rPr>
        <w:t>yczącym</w:t>
      </w:r>
      <w:r w:rsidR="000D0EED">
        <w:rPr>
          <w:rFonts w:ascii="Times New Roman" w:eastAsia="Helvetica" w:hAnsi="Times New Roman"/>
          <w:szCs w:val="24"/>
        </w:rPr>
        <w:t xml:space="preserve"> warunków lokalowych. Do najważniejszych uregulowań będzie należało wskazanie, że</w:t>
      </w:r>
      <w:r w:rsidRPr="00941EB1">
        <w:rPr>
          <w:rFonts w:ascii="Times New Roman" w:eastAsia="Helvetica" w:hAnsi="Times New Roman"/>
          <w:szCs w:val="24"/>
        </w:rPr>
        <w:t xml:space="preserve"> powierzchnia lokalu, w którym sprawowana jest opieka, ma wynosić co najmniej </w:t>
      </w:r>
      <w:r w:rsidR="009075C8">
        <w:rPr>
          <w:rFonts w:ascii="Times New Roman" w:eastAsia="Helvetica" w:hAnsi="Times New Roman"/>
          <w:szCs w:val="24"/>
        </w:rPr>
        <w:br/>
      </w:r>
      <w:r w:rsidRPr="00941EB1">
        <w:rPr>
          <w:rFonts w:ascii="Times New Roman" w:hAnsi="Times New Roman"/>
          <w:szCs w:val="24"/>
          <w:shd w:val="clear" w:color="auto" w:fill="FFFFFF"/>
        </w:rPr>
        <w:t>5 m</w:t>
      </w:r>
      <w:r w:rsidRPr="00941EB1">
        <w:rPr>
          <w:rFonts w:ascii="Times New Roman" w:hAnsi="Times New Roman"/>
          <w:szCs w:val="24"/>
          <w:shd w:val="clear" w:color="auto" w:fill="FFFFFF"/>
          <w:vertAlign w:val="superscript"/>
        </w:rPr>
        <w:t>2</w:t>
      </w:r>
      <w:r w:rsidRPr="00941EB1">
        <w:rPr>
          <w:rFonts w:ascii="Times New Roman" w:hAnsi="Times New Roman"/>
          <w:szCs w:val="24"/>
          <w:shd w:val="clear" w:color="auto" w:fill="FFFFFF"/>
        </w:rPr>
        <w:t xml:space="preserve"> na każde dziecko (oczywiście zachowane zostają wymagania dotyczące maksymalnej liczby dzieci znajdujących się pod opieką jednego dziennego opiekuna – 8 dzieci). Punkt opieki dziennej będzie mógł być prowadzony w lokalu:</w:t>
      </w:r>
    </w:p>
    <w:p w14:paraId="2AA0C0B4" w14:textId="77777777" w:rsidR="00DB3268" w:rsidRPr="00941EB1" w:rsidRDefault="00DB3268" w:rsidP="00DB3268">
      <w:pPr>
        <w:pStyle w:val="ZPKTzmpktartykuempunktem"/>
        <w:numPr>
          <w:ilvl w:val="0"/>
          <w:numId w:val="27"/>
        </w:numPr>
        <w:rPr>
          <w:rFonts w:ascii="Times New Roman" w:hAnsi="Times New Roman"/>
          <w:szCs w:val="24"/>
          <w:shd w:val="clear" w:color="auto" w:fill="FFFFFF"/>
        </w:rPr>
      </w:pPr>
      <w:r w:rsidRPr="00941EB1">
        <w:rPr>
          <w:rFonts w:ascii="Times New Roman" w:hAnsi="Times New Roman"/>
          <w:szCs w:val="24"/>
          <w:shd w:val="clear" w:color="auto" w:fill="FFFFFF"/>
        </w:rPr>
        <w:t>który znajduje się na kondygnacji pierwszej naziemnej lub wyższej</w:t>
      </w:r>
      <w:r w:rsidR="004E1312">
        <w:rPr>
          <w:rFonts w:ascii="Times New Roman" w:hAnsi="Times New Roman"/>
          <w:szCs w:val="24"/>
          <w:shd w:val="clear" w:color="auto" w:fill="FFFFFF"/>
        </w:rPr>
        <w:t>,</w:t>
      </w:r>
    </w:p>
    <w:p w14:paraId="740D82AB" w14:textId="77777777" w:rsidR="00BF73D3" w:rsidRPr="00B80B76" w:rsidRDefault="00DB3268" w:rsidP="00DB3268">
      <w:pPr>
        <w:pStyle w:val="ZPKTzmpktartykuempunktem"/>
        <w:numPr>
          <w:ilvl w:val="0"/>
          <w:numId w:val="27"/>
        </w:numPr>
      </w:pPr>
      <w:r w:rsidRPr="00941EB1">
        <w:rPr>
          <w:rFonts w:ascii="Times New Roman" w:hAnsi="Times New Roman"/>
          <w:szCs w:val="24"/>
          <w:shd w:val="clear" w:color="auto" w:fill="FFFFFF"/>
        </w:rPr>
        <w:t>w którym w szczególności znajdują się okna, które mogą być otwierane; instalacja elektryczna jest zabezpieczona przez dostępem dzieci; w którym w pomieszczeniach jest zapewniona temperatura co najmniej 20°C; jest zapewniony dostęp do łazienki z ciepłą bieżącą wodą do utrzymania higieny osobistej dzieci; jest zapewnione miejsce do przygotowywania posiłków lub odgrzewania posiłków oraz do ich konsumpcji; niebezpieczne przedmioty, w szczególności leki, środki czystości lub ostre narzędzia są przechowywane poza zasięgiem dzieci</w:t>
      </w:r>
      <w:r w:rsidR="000D0EED">
        <w:rPr>
          <w:rFonts w:ascii="Times New Roman" w:hAnsi="Times New Roman"/>
          <w:szCs w:val="24"/>
        </w:rPr>
        <w:t>,</w:t>
      </w:r>
    </w:p>
    <w:p w14:paraId="455ACCB0" w14:textId="77777777" w:rsidR="000D0EED" w:rsidRPr="00941EB1" w:rsidRDefault="000D0EED" w:rsidP="00DB3268">
      <w:pPr>
        <w:pStyle w:val="ZPKTzmpktartykuempunktem"/>
        <w:numPr>
          <w:ilvl w:val="0"/>
          <w:numId w:val="27"/>
        </w:numPr>
      </w:pPr>
      <w:r>
        <w:rPr>
          <w:rFonts w:ascii="Times New Roman" w:hAnsi="Times New Roman"/>
          <w:szCs w:val="24"/>
        </w:rPr>
        <w:lastRenderedPageBreak/>
        <w:t>który będzie spełniał wymogi przeciwpożarowe określone w rozporządzeniu</w:t>
      </w:r>
      <w:r w:rsidR="001A1305">
        <w:rPr>
          <w:rFonts w:ascii="Times New Roman" w:hAnsi="Times New Roman"/>
          <w:szCs w:val="24"/>
        </w:rPr>
        <w:t xml:space="preserve">, a ich spełnienie ma być potwierdzane </w:t>
      </w:r>
      <w:r w:rsidR="001A1305">
        <w:t>opinią rzeczoznawcy do spraw zabezpieczeń przeciwpożarowych</w:t>
      </w:r>
      <w:r>
        <w:rPr>
          <w:rFonts w:ascii="Times New Roman" w:hAnsi="Times New Roman"/>
          <w:szCs w:val="24"/>
        </w:rPr>
        <w:t>.</w:t>
      </w:r>
    </w:p>
    <w:p w14:paraId="476B4B70" w14:textId="77777777" w:rsidR="00943722" w:rsidRDefault="00943722" w:rsidP="006A17CB">
      <w:pPr>
        <w:pStyle w:val="ZPKTzmpktartykuempunktem"/>
        <w:ind w:left="0" w:firstLine="709"/>
        <w:rPr>
          <w:rFonts w:ascii="Times New Roman" w:hAnsi="Times New Roman"/>
          <w:szCs w:val="24"/>
        </w:rPr>
      </w:pPr>
      <w:r w:rsidRPr="00BF73D3">
        <w:rPr>
          <w:rFonts w:ascii="Times New Roman" w:hAnsi="Times New Roman"/>
          <w:szCs w:val="24"/>
        </w:rPr>
        <w:t xml:space="preserve">Jeśli istnieją instytucje, w których wskazany powyżej limit </w:t>
      </w:r>
      <w:r w:rsidR="00946636">
        <w:rPr>
          <w:rFonts w:ascii="Times New Roman" w:hAnsi="Times New Roman"/>
          <w:szCs w:val="24"/>
        </w:rPr>
        <w:t xml:space="preserve">dotyczący liczby dzieci w lokalu </w:t>
      </w:r>
      <w:r w:rsidRPr="00BF73D3">
        <w:rPr>
          <w:rFonts w:ascii="Times New Roman" w:hAnsi="Times New Roman"/>
          <w:szCs w:val="24"/>
        </w:rPr>
        <w:t xml:space="preserve">jest wyższy, będą musiały </w:t>
      </w:r>
      <w:r w:rsidR="004E1312">
        <w:rPr>
          <w:rFonts w:ascii="Times New Roman" w:hAnsi="Times New Roman"/>
          <w:szCs w:val="24"/>
        </w:rPr>
        <w:t xml:space="preserve">– aby dalej prowadzić instytucję opieki </w:t>
      </w:r>
      <w:r w:rsidR="001F24DF">
        <w:rPr>
          <w:rFonts w:ascii="Times New Roman" w:hAnsi="Times New Roman"/>
          <w:szCs w:val="24"/>
        </w:rPr>
        <w:t>nad</w:t>
      </w:r>
      <w:r w:rsidR="004E1312">
        <w:rPr>
          <w:rFonts w:ascii="Times New Roman" w:hAnsi="Times New Roman"/>
          <w:szCs w:val="24"/>
        </w:rPr>
        <w:t xml:space="preserve"> dziećmi w wieku do lat 3 – </w:t>
      </w:r>
      <w:r w:rsidRPr="00BF73D3">
        <w:rPr>
          <w:rFonts w:ascii="Times New Roman" w:hAnsi="Times New Roman"/>
          <w:szCs w:val="24"/>
        </w:rPr>
        <w:t xml:space="preserve">przekształcić się w żłobek lub klub dziecięcy do </w:t>
      </w:r>
      <w:r w:rsidR="00984062">
        <w:rPr>
          <w:rFonts w:ascii="Times New Roman" w:hAnsi="Times New Roman"/>
          <w:szCs w:val="24"/>
        </w:rPr>
        <w:t xml:space="preserve">dnia </w:t>
      </w:r>
      <w:r w:rsidRPr="00BF73D3">
        <w:rPr>
          <w:rFonts w:ascii="Times New Roman" w:hAnsi="Times New Roman"/>
          <w:szCs w:val="24"/>
        </w:rPr>
        <w:t>31 grudnia 20</w:t>
      </w:r>
      <w:r w:rsidR="003F609D" w:rsidRPr="00BF73D3">
        <w:rPr>
          <w:rFonts w:ascii="Times New Roman" w:hAnsi="Times New Roman"/>
          <w:szCs w:val="24"/>
        </w:rPr>
        <w:t>31</w:t>
      </w:r>
      <w:r w:rsidRPr="00BF73D3">
        <w:rPr>
          <w:rFonts w:ascii="Times New Roman" w:hAnsi="Times New Roman"/>
          <w:szCs w:val="24"/>
        </w:rPr>
        <w:t xml:space="preserve"> r., a tym samym spełnić wszystkie normy lokalowo-sanitarne określone w aktach wykonawczych do ustawy o opiece nad dziećmi w wieku do lat 3. Ma to na celu przede wszystkim zagwarantowanie bezpieczeństwa dzieci w zakresie prowadzenia ewentualnej ewakuacji. Ponadto wprowadzenie wyżej wymienionych ograniczeń ma na celu wyeliminowanie sytuacji, w któr</w:t>
      </w:r>
      <w:r w:rsidR="006A17CB">
        <w:rPr>
          <w:rFonts w:ascii="Times New Roman" w:hAnsi="Times New Roman"/>
          <w:szCs w:val="24"/>
        </w:rPr>
        <w:t>ych</w:t>
      </w:r>
      <w:r w:rsidRPr="00BF73D3">
        <w:rPr>
          <w:rFonts w:ascii="Times New Roman" w:hAnsi="Times New Roman"/>
          <w:szCs w:val="24"/>
        </w:rPr>
        <w:t xml:space="preserve"> </w:t>
      </w:r>
      <w:r w:rsidR="006023A0" w:rsidRPr="00BF73D3">
        <w:rPr>
          <w:rFonts w:ascii="Times New Roman" w:hAnsi="Times New Roman"/>
          <w:szCs w:val="24"/>
        </w:rPr>
        <w:t xml:space="preserve">były </w:t>
      </w:r>
      <w:r w:rsidRPr="00BF73D3">
        <w:rPr>
          <w:rFonts w:ascii="Times New Roman" w:hAnsi="Times New Roman"/>
          <w:szCs w:val="24"/>
        </w:rPr>
        <w:t>nadużywane dotychczasowe przepisy i tworzone były quasi-żłobki złożone z samych dziennych opiekunów bez konieczności spełnienia odpowiednich norm określonych prawem</w:t>
      </w:r>
      <w:r w:rsidR="006A17CB">
        <w:rPr>
          <w:rFonts w:ascii="Times New Roman" w:hAnsi="Times New Roman"/>
          <w:szCs w:val="24"/>
        </w:rPr>
        <w:t xml:space="preserve"> dla żłobków</w:t>
      </w:r>
      <w:r w:rsidRPr="00BF73D3">
        <w:rPr>
          <w:rFonts w:ascii="Times New Roman" w:hAnsi="Times New Roman"/>
          <w:szCs w:val="24"/>
        </w:rPr>
        <w:t xml:space="preserve">. Tak długie </w:t>
      </w:r>
      <w:r w:rsidRPr="00BA1DB0">
        <w:rPr>
          <w:rFonts w:ascii="Times New Roman" w:hAnsi="Times New Roman"/>
          <w:i/>
          <w:iCs/>
          <w:szCs w:val="24"/>
        </w:rPr>
        <w:t>vacatio legis</w:t>
      </w:r>
      <w:r w:rsidRPr="00BF73D3">
        <w:rPr>
          <w:rFonts w:ascii="Times New Roman" w:hAnsi="Times New Roman"/>
          <w:szCs w:val="24"/>
        </w:rPr>
        <w:t xml:space="preserve"> pozwoli jednocześnie podmiotom zatrudniającym dziennych opiekunów dostosować się do wymagań sanitarno-lokalowych, jakim podlegają żłobki lub kluby dziecięce</w:t>
      </w:r>
      <w:r w:rsidR="009701A0">
        <w:rPr>
          <w:rFonts w:ascii="Times New Roman" w:hAnsi="Times New Roman"/>
          <w:szCs w:val="24"/>
        </w:rPr>
        <w:t>,</w:t>
      </w:r>
      <w:r w:rsidR="00DB694B" w:rsidRPr="00BF73D3">
        <w:rPr>
          <w:rFonts w:ascii="Times New Roman" w:hAnsi="Times New Roman"/>
          <w:szCs w:val="24"/>
        </w:rPr>
        <w:t xml:space="preserve"> bądź znaleźć lokal, który zapewni dzieciom bezpieczne warunki przebywania w trakcie świadczenia przez dziennych opiekunów usług opiekuńczo</w:t>
      </w:r>
      <w:r w:rsidR="00946636">
        <w:rPr>
          <w:rFonts w:ascii="Times New Roman" w:hAnsi="Times New Roman"/>
          <w:szCs w:val="24"/>
        </w:rPr>
        <w:t>-</w:t>
      </w:r>
      <w:r w:rsidR="00DB694B" w:rsidRPr="00BF73D3">
        <w:rPr>
          <w:rFonts w:ascii="Times New Roman" w:hAnsi="Times New Roman"/>
          <w:szCs w:val="24"/>
        </w:rPr>
        <w:t>wychowawczo-edukacyjnych.</w:t>
      </w:r>
    </w:p>
    <w:p w14:paraId="7A39D6CF" w14:textId="4D364B1C" w:rsidR="00FA7380" w:rsidRDefault="00FA7380" w:rsidP="00FA7380">
      <w:pPr>
        <w:pStyle w:val="ZPKTzmpktartykuempunktem"/>
        <w:ind w:left="0" w:firstLine="709"/>
        <w:rPr>
          <w:sz w:val="22"/>
          <w:szCs w:val="22"/>
          <w:lang w:eastAsia="en-US"/>
        </w:rPr>
      </w:pPr>
      <w:r>
        <w:rPr>
          <w:rFonts w:ascii="Times New Roman" w:hAnsi="Times New Roman"/>
          <w:szCs w:val="24"/>
        </w:rPr>
        <w:t xml:space="preserve">Ponadto w projekcie zaproponowano, w celu ułatwienia zakładania i prowadzenia punktów opieki dziennej, wyłączenie stosowania przepisów art. 71 ustawy </w:t>
      </w:r>
      <w:r w:rsidRPr="002E3212">
        <w:rPr>
          <w:rFonts w:eastAsia="Helvetica"/>
        </w:rPr>
        <w:t>z dnia 7 lipca 1994</w:t>
      </w:r>
      <w:r w:rsidR="00BA1A5A">
        <w:rPr>
          <w:rFonts w:eastAsia="Helvetica"/>
        </w:rPr>
        <w:t> </w:t>
      </w:r>
      <w:r w:rsidRPr="002E3212">
        <w:rPr>
          <w:rFonts w:eastAsia="Helvetica"/>
        </w:rPr>
        <w:t>r. – Prawo budowlane (Dz. U. z 2025 r. poz. 418</w:t>
      </w:r>
      <w:r>
        <w:rPr>
          <w:rFonts w:eastAsia="Helvetica"/>
        </w:rPr>
        <w:t>, z późn. zm.</w:t>
      </w:r>
      <w:r w:rsidRPr="002E3212">
        <w:rPr>
          <w:rFonts w:eastAsia="Helvetica"/>
        </w:rPr>
        <w:t>)</w:t>
      </w:r>
      <w:r>
        <w:rPr>
          <w:rFonts w:eastAsia="Helvetica"/>
        </w:rPr>
        <w:t xml:space="preserve"> dotyczących zmiany sposob</w:t>
      </w:r>
      <w:r w:rsidR="007A007A">
        <w:rPr>
          <w:rFonts w:eastAsia="Helvetica"/>
        </w:rPr>
        <w:t>u</w:t>
      </w:r>
      <w:r>
        <w:rPr>
          <w:rFonts w:eastAsia="Helvetica"/>
        </w:rPr>
        <w:t xml:space="preserve"> użytkowania obiektu budowlanego lub jego części. </w:t>
      </w:r>
      <w:r>
        <w:t>Biorąc pod uwagę, że opieka sprawowana przez punkty opieki dziennej ma charakter rodzinny, a lokal</w:t>
      </w:r>
      <w:r w:rsidR="009075C8">
        <w:t>,</w:t>
      </w:r>
      <w:r>
        <w:t xml:space="preserve"> w którym </w:t>
      </w:r>
      <w:r w:rsidR="006023A0">
        <w:t xml:space="preserve">taka opieka </w:t>
      </w:r>
      <w:r>
        <w:t>jest sprawowana ma spełniać minimalne wymagania określone w rozporządzeniu wydanym przez ministra właściwego do spraw rodziny w zakresie warunków lokalowych</w:t>
      </w:r>
      <w:r w:rsidR="006023A0">
        <w:t>,</w:t>
      </w:r>
      <w:r>
        <w:t xml:space="preserve"> jakie mają spełniać te punkty, należy wskazać, że punkt opieki dziennej będzie zdeinstytucjonalizowaną i najbardziej rodzinną formą opieki. W związku z tym, że opieką w punktach może być objętych maksymalnie 16 dzieci, nie będzie on kontrolowany przez służby sanitarne</w:t>
      </w:r>
      <w:r w:rsidR="00E972C4">
        <w:t>, ale będzie podlegał opiniowaniu przez rzeczoznawcę w zakresie zabezpieczeń przeciwpożarowych</w:t>
      </w:r>
      <w:r>
        <w:t>. Opieka taka najczęściej jest sprawowana w domach jednorodzinnych lub mieszkaniach i przy powyższych założeniach nie powinna wymagać zmiany sposobu użytkowania, tak jak nie dokonuje się zmiany sposobu użytkowania również w przypadku</w:t>
      </w:r>
      <w:r w:rsidR="00BA1A5A">
        <w:t>,</w:t>
      </w:r>
      <w:r>
        <w:t xml:space="preserve"> gdy opieka </w:t>
      </w:r>
      <w:r w:rsidR="00CA7EC8">
        <w:t xml:space="preserve">jest </w:t>
      </w:r>
      <w:r>
        <w:t>sprawowana w jednym budynku/lokalu przez rodziny wielopokoleniowe.</w:t>
      </w:r>
    </w:p>
    <w:p w14:paraId="17F2BC36" w14:textId="77777777" w:rsidR="00FA7380" w:rsidRPr="00BF73D3" w:rsidRDefault="00FA7380" w:rsidP="006A17CB">
      <w:pPr>
        <w:pStyle w:val="ZPKTzmpktartykuempunktem"/>
        <w:ind w:left="0" w:firstLine="709"/>
      </w:pPr>
    </w:p>
    <w:p w14:paraId="562B2494"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lastRenderedPageBreak/>
        <w:t>Jak już wskazano</w:t>
      </w:r>
      <w:r w:rsidR="00544827">
        <w:rPr>
          <w:rFonts w:ascii="Times New Roman" w:hAnsi="Times New Roman"/>
          <w:sz w:val="24"/>
          <w:szCs w:val="24"/>
        </w:rPr>
        <w:t>,</w:t>
      </w:r>
      <w:r w:rsidRPr="00E17E50">
        <w:rPr>
          <w:rFonts w:ascii="Times New Roman" w:hAnsi="Times New Roman"/>
          <w:sz w:val="24"/>
          <w:szCs w:val="24"/>
        </w:rPr>
        <w:t xml:space="preserve"> punkt opieki dziennej będzie nową formą opieki, która ma zastąpić dotychczasowe regulacje dotyczące dziennego opiekuna</w:t>
      </w:r>
      <w:r w:rsidR="00CA7EC8">
        <w:rPr>
          <w:rFonts w:ascii="Times New Roman" w:hAnsi="Times New Roman"/>
          <w:sz w:val="24"/>
          <w:szCs w:val="24"/>
        </w:rPr>
        <w:t>.</w:t>
      </w:r>
      <w:r w:rsidRPr="00E17E50">
        <w:rPr>
          <w:rFonts w:ascii="Times New Roman" w:hAnsi="Times New Roman"/>
          <w:sz w:val="24"/>
          <w:szCs w:val="24"/>
        </w:rPr>
        <w:t xml:space="preserve"> </w:t>
      </w:r>
      <w:r w:rsidR="00CA7EC8">
        <w:rPr>
          <w:rFonts w:ascii="Times New Roman" w:hAnsi="Times New Roman"/>
          <w:sz w:val="24"/>
          <w:szCs w:val="24"/>
        </w:rPr>
        <w:t>J</w:t>
      </w:r>
      <w:r w:rsidRPr="00E17E50">
        <w:rPr>
          <w:rFonts w:ascii="Times New Roman" w:hAnsi="Times New Roman"/>
          <w:sz w:val="24"/>
          <w:szCs w:val="24"/>
        </w:rPr>
        <w:t xml:space="preserve">ednocześnie w zakresie organizowania opieki przez dziennego opiekuna </w:t>
      </w:r>
      <w:r w:rsidR="00CA7EC8" w:rsidRPr="00E17E50">
        <w:rPr>
          <w:rFonts w:ascii="Times New Roman" w:hAnsi="Times New Roman"/>
          <w:sz w:val="24"/>
          <w:szCs w:val="24"/>
        </w:rPr>
        <w:t xml:space="preserve">zostaną </w:t>
      </w:r>
      <w:r w:rsidRPr="00E17E50">
        <w:rPr>
          <w:rFonts w:ascii="Times New Roman" w:hAnsi="Times New Roman"/>
          <w:sz w:val="24"/>
          <w:szCs w:val="24"/>
        </w:rPr>
        <w:t>wprowadzone dodatkowe wymogi. Dlatego w projekcie przewidziano następujące rozwiązania przejściowe i dostosowujące:</w:t>
      </w:r>
    </w:p>
    <w:p w14:paraId="50272E1C" w14:textId="77777777" w:rsidR="00943722" w:rsidRPr="00E17E50" w:rsidRDefault="00943722" w:rsidP="00941EB1">
      <w:pPr>
        <w:spacing w:after="0" w:line="360" w:lineRule="auto"/>
        <w:ind w:left="567" w:hanging="426"/>
        <w:jc w:val="both"/>
        <w:rPr>
          <w:rFonts w:ascii="Times New Roman" w:hAnsi="Times New Roman"/>
          <w:sz w:val="24"/>
          <w:szCs w:val="24"/>
        </w:rPr>
      </w:pPr>
      <w:r w:rsidRPr="00E17E50">
        <w:rPr>
          <w:rFonts w:ascii="Times New Roman" w:hAnsi="Times New Roman"/>
          <w:sz w:val="24"/>
          <w:szCs w:val="24"/>
        </w:rPr>
        <w:t>1)</w:t>
      </w:r>
      <w:r w:rsidRPr="00E17E50">
        <w:rPr>
          <w:rFonts w:ascii="Times New Roman" w:hAnsi="Times New Roman"/>
          <w:sz w:val="24"/>
          <w:szCs w:val="24"/>
        </w:rPr>
        <w:tab/>
        <w:t>dotychczasowe podmioty zatrudniające dziennego opiekuna (oraz dzienni opiekunowie prowadzący działalność na własny rachunek) z dniem 1 stycznia 2028 r. staną się podmiotami prowadzącymi punkt opieki dziennej, a dzienni opiekunowie zatrudniani przez te podmioty (oraz dzienni opiekunowie prowadzący działalność na własny rachunek) staną się pracownikami tych podmiotów (jako dzienni opiekunowie sprawujący opiekę w punkcie opieki dziennej);</w:t>
      </w:r>
    </w:p>
    <w:p w14:paraId="297FD392" w14:textId="247EE750" w:rsidR="00943722" w:rsidRPr="00E17E50" w:rsidRDefault="00943722" w:rsidP="00DD5BA5">
      <w:pPr>
        <w:spacing w:after="120" w:line="360" w:lineRule="auto"/>
        <w:ind w:left="567" w:hanging="425"/>
        <w:jc w:val="both"/>
        <w:rPr>
          <w:rFonts w:ascii="Times New Roman" w:hAnsi="Times New Roman"/>
          <w:sz w:val="24"/>
          <w:szCs w:val="24"/>
        </w:rPr>
      </w:pPr>
      <w:r w:rsidRPr="00E17E50">
        <w:rPr>
          <w:rFonts w:ascii="Times New Roman" w:hAnsi="Times New Roman"/>
          <w:sz w:val="24"/>
          <w:szCs w:val="24"/>
        </w:rPr>
        <w:t>2)</w:t>
      </w:r>
      <w:r w:rsidRPr="00E17E50">
        <w:rPr>
          <w:rFonts w:ascii="Times New Roman" w:hAnsi="Times New Roman"/>
          <w:sz w:val="24"/>
          <w:szCs w:val="24"/>
        </w:rPr>
        <w:tab/>
        <w:t xml:space="preserve">w odniesieniu </w:t>
      </w:r>
      <w:r w:rsidR="00CA7EC8">
        <w:rPr>
          <w:rFonts w:ascii="Times New Roman" w:hAnsi="Times New Roman"/>
          <w:sz w:val="24"/>
          <w:szCs w:val="24"/>
        </w:rPr>
        <w:t xml:space="preserve">do </w:t>
      </w:r>
      <w:r w:rsidR="00CA7EC8" w:rsidRPr="00E17E50">
        <w:rPr>
          <w:rFonts w:ascii="Times New Roman" w:hAnsi="Times New Roman"/>
          <w:sz w:val="24"/>
          <w:szCs w:val="24"/>
        </w:rPr>
        <w:t>obecnie realizowanych szereg</w:t>
      </w:r>
      <w:r w:rsidR="00CA7EC8">
        <w:rPr>
          <w:rFonts w:ascii="Times New Roman" w:hAnsi="Times New Roman"/>
          <w:sz w:val="24"/>
          <w:szCs w:val="24"/>
        </w:rPr>
        <w:t>u</w:t>
      </w:r>
      <w:r w:rsidR="00CA7EC8" w:rsidRPr="00E17E50">
        <w:rPr>
          <w:rFonts w:ascii="Times New Roman" w:hAnsi="Times New Roman"/>
          <w:sz w:val="24"/>
          <w:szCs w:val="24"/>
        </w:rPr>
        <w:t xml:space="preserve"> programów służących rozwojowi formy dziennych opiekunów </w:t>
      </w:r>
      <w:r w:rsidRPr="00E17E50">
        <w:rPr>
          <w:rFonts w:ascii="Times New Roman" w:hAnsi="Times New Roman"/>
          <w:sz w:val="24"/>
          <w:szCs w:val="24"/>
        </w:rPr>
        <w:t xml:space="preserve">w projekcie wskazano, że jeżeli w programach jest mowa o podmiocie zatrudniającym dziennego opiekuna (lub o dziennym opiekunie </w:t>
      </w:r>
      <w:r w:rsidRPr="00EB090F">
        <w:rPr>
          <w:rFonts w:ascii="Times New Roman" w:hAnsi="Times New Roman"/>
          <w:sz w:val="24"/>
          <w:szCs w:val="24"/>
        </w:rPr>
        <w:t>prowadzącym działalność na własny rachunek) należy przez to rozumieć podmiot prowadzący punkt opieki dziennej</w:t>
      </w:r>
      <w:r w:rsidR="00EB090F">
        <w:rPr>
          <w:rFonts w:ascii="Times New Roman" w:hAnsi="Times New Roman"/>
          <w:sz w:val="24"/>
          <w:szCs w:val="24"/>
        </w:rPr>
        <w:t xml:space="preserve"> (rozwiązanie to </w:t>
      </w:r>
      <w:r w:rsidR="00CA7EC8">
        <w:rPr>
          <w:rFonts w:ascii="Times New Roman" w:hAnsi="Times New Roman"/>
          <w:sz w:val="24"/>
          <w:szCs w:val="24"/>
        </w:rPr>
        <w:t xml:space="preserve">będzie </w:t>
      </w:r>
      <w:r w:rsidR="00EB090F">
        <w:rPr>
          <w:rFonts w:ascii="Times New Roman" w:hAnsi="Times New Roman"/>
          <w:sz w:val="24"/>
          <w:szCs w:val="24"/>
        </w:rPr>
        <w:t xml:space="preserve">obejmować także inne stosunki prawne, które dotyczą wymienionych podmiotów). Analogiczne regulacje przewidziano w odniesieniu do dziennych opiekunów, tj. </w:t>
      </w:r>
      <w:r w:rsidR="00EB090F" w:rsidRPr="00475BAB">
        <w:rPr>
          <w:rFonts w:ascii="Times New Roman" w:hAnsi="Times New Roman"/>
          <w:sz w:val="24"/>
          <w:szCs w:val="24"/>
        </w:rPr>
        <w:t>jeżeli w realizowanych (kontynuowanych) po dniu 31 grudnia 2027 r. na podstawie przepisów dotychczasowych stosunkach prawnych jest mowa o dziennym opiekunie, należy przez to rozumieć dziennego opiekuna zatrudnianego w punkcie opieki dziennej</w:t>
      </w:r>
      <w:r w:rsidR="00757840" w:rsidRPr="00475BAB">
        <w:rPr>
          <w:rFonts w:ascii="Times New Roman" w:hAnsi="Times New Roman"/>
          <w:sz w:val="24"/>
          <w:szCs w:val="24"/>
        </w:rPr>
        <w:t>.</w:t>
      </w:r>
    </w:p>
    <w:p w14:paraId="27E43FB6" w14:textId="77777777" w:rsidR="00943722" w:rsidRPr="00E17E50" w:rsidRDefault="00943722" w:rsidP="00943722">
      <w:pPr>
        <w:pStyle w:val="ZARTzmartartykuempunktem"/>
        <w:keepNext/>
        <w:numPr>
          <w:ilvl w:val="0"/>
          <w:numId w:val="2"/>
        </w:numPr>
        <w:rPr>
          <w:rFonts w:ascii="Times New Roman" w:hAnsi="Times New Roman" w:cs="Times New Roman"/>
          <w:b/>
          <w:bCs/>
          <w:szCs w:val="24"/>
        </w:rPr>
      </w:pPr>
      <w:r w:rsidRPr="00E17E50">
        <w:rPr>
          <w:rFonts w:ascii="Times New Roman" w:hAnsi="Times New Roman" w:cs="Times New Roman"/>
          <w:b/>
          <w:bCs/>
          <w:szCs w:val="24"/>
        </w:rPr>
        <w:t>Rejestr</w:t>
      </w:r>
    </w:p>
    <w:p w14:paraId="42DAE564" w14:textId="77777777" w:rsidR="00943722" w:rsidRPr="00E17E50" w:rsidRDefault="00943722" w:rsidP="00943722">
      <w:pPr>
        <w:autoSpaceDE w:val="0"/>
        <w:autoSpaceDN w:val="0"/>
        <w:adjustRightInd w:val="0"/>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lang w:eastAsia="pl-PL"/>
        </w:rPr>
        <w:t>Omówiona powyżej zmiana sposobu organizacji opieki przez dziennego opiekuna, tj. wprowadzenie punktu opieki dziennej, skutkuje koniecznością przebudowy funkcjonujących rozwiązań w zakresie rejestracji form opieki nad dziećmi w wieku do lat 3. Obecnie żłobki i kluby dziecięce podlegają wpisowi do prowadzonego przez wójta</w:t>
      </w:r>
      <w:r w:rsidR="00E73546">
        <w:rPr>
          <w:rFonts w:ascii="Times New Roman" w:hAnsi="Times New Roman"/>
          <w:sz w:val="24"/>
          <w:szCs w:val="24"/>
          <w:lang w:eastAsia="pl-PL"/>
        </w:rPr>
        <w:t>/burmistrza/prezydenta miasta</w:t>
      </w:r>
      <w:r w:rsidRPr="00E17E50">
        <w:rPr>
          <w:rFonts w:ascii="Times New Roman" w:hAnsi="Times New Roman"/>
          <w:sz w:val="24"/>
          <w:szCs w:val="24"/>
          <w:lang w:eastAsia="pl-PL"/>
        </w:rPr>
        <w:t xml:space="preserve"> rejestru żłobków i klubów dziecięcych. Z kolei dzienni opiekunowie po</w:t>
      </w:r>
      <w:r w:rsidR="008B2E70">
        <w:rPr>
          <w:rFonts w:ascii="Times New Roman" w:hAnsi="Times New Roman"/>
          <w:sz w:val="24"/>
          <w:szCs w:val="24"/>
          <w:lang w:eastAsia="pl-PL"/>
        </w:rPr>
        <w:t>d</w:t>
      </w:r>
      <w:r w:rsidRPr="00E17E50">
        <w:rPr>
          <w:rFonts w:ascii="Times New Roman" w:hAnsi="Times New Roman"/>
          <w:sz w:val="24"/>
          <w:szCs w:val="24"/>
          <w:lang w:eastAsia="pl-PL"/>
        </w:rPr>
        <w:t>legają wpisowi do prowadzonego przez wójta</w:t>
      </w:r>
      <w:r w:rsidR="00E73546">
        <w:rPr>
          <w:rFonts w:ascii="Times New Roman" w:hAnsi="Times New Roman"/>
          <w:sz w:val="24"/>
          <w:szCs w:val="24"/>
          <w:lang w:eastAsia="pl-PL"/>
        </w:rPr>
        <w:t>/burmistrza/prezydenta miasta</w:t>
      </w:r>
      <w:r w:rsidRPr="00E17E50">
        <w:rPr>
          <w:rFonts w:ascii="Times New Roman" w:hAnsi="Times New Roman"/>
          <w:sz w:val="24"/>
          <w:szCs w:val="24"/>
          <w:lang w:eastAsia="pl-PL"/>
        </w:rPr>
        <w:t xml:space="preserve"> wykazu dziennych opiekunów. Ponieważ punkt opieki dziennej nie będzie instytucją ściśle powiązaną z osobą sprawującą opiekę, </w:t>
      </w:r>
      <w:r w:rsidR="00CA7EC8" w:rsidRPr="00E17E50">
        <w:rPr>
          <w:rFonts w:ascii="Times New Roman" w:hAnsi="Times New Roman"/>
          <w:sz w:val="24"/>
          <w:szCs w:val="24"/>
          <w:lang w:eastAsia="pl-PL"/>
        </w:rPr>
        <w:t xml:space="preserve">jest </w:t>
      </w:r>
      <w:r w:rsidRPr="00E17E50">
        <w:rPr>
          <w:rFonts w:ascii="Times New Roman" w:hAnsi="Times New Roman"/>
          <w:sz w:val="24"/>
          <w:szCs w:val="24"/>
          <w:lang w:eastAsia="pl-PL"/>
        </w:rPr>
        <w:t xml:space="preserve">zasadnym, aby znalazł się w tym samym rejestrze, w którym są żłobki i kluby dziecięce. W konsekwencji </w:t>
      </w:r>
      <w:r w:rsidR="00CA7EC8" w:rsidRPr="00E17E50">
        <w:rPr>
          <w:rFonts w:ascii="Times New Roman" w:hAnsi="Times New Roman"/>
          <w:sz w:val="24"/>
          <w:szCs w:val="24"/>
          <w:lang w:eastAsia="pl-PL"/>
        </w:rPr>
        <w:t xml:space="preserve">zostanie </w:t>
      </w:r>
      <w:r w:rsidRPr="00E17E50">
        <w:rPr>
          <w:rFonts w:ascii="Times New Roman" w:hAnsi="Times New Roman"/>
          <w:sz w:val="24"/>
          <w:szCs w:val="24"/>
          <w:lang w:eastAsia="pl-PL"/>
        </w:rPr>
        <w:t xml:space="preserve">utworzony nowy rejestr instytucji opieki nad dziećmi w wieku do lat 3. Jednocześnie </w:t>
      </w:r>
      <w:r w:rsidR="00CA7EC8" w:rsidRPr="00E17E50">
        <w:rPr>
          <w:rFonts w:ascii="Times New Roman" w:hAnsi="Times New Roman"/>
          <w:sz w:val="24"/>
          <w:szCs w:val="24"/>
          <w:lang w:eastAsia="pl-PL"/>
        </w:rPr>
        <w:t xml:space="preserve">jest </w:t>
      </w:r>
      <w:r w:rsidRPr="00E17E50">
        <w:rPr>
          <w:rFonts w:ascii="Times New Roman" w:hAnsi="Times New Roman"/>
          <w:sz w:val="24"/>
          <w:szCs w:val="24"/>
          <w:lang w:eastAsia="pl-PL"/>
        </w:rPr>
        <w:t xml:space="preserve">konieczne uchylenie regulacji dotyczących wykazu dziennych opiekunów, a informacje, które gromadzi </w:t>
      </w:r>
      <w:r w:rsidR="00CA7EC8" w:rsidRPr="00E17E50">
        <w:rPr>
          <w:rFonts w:ascii="Times New Roman" w:hAnsi="Times New Roman"/>
          <w:sz w:val="24"/>
          <w:szCs w:val="24"/>
          <w:lang w:eastAsia="pl-PL"/>
        </w:rPr>
        <w:t xml:space="preserve">się </w:t>
      </w:r>
      <w:r w:rsidRPr="00E17E50">
        <w:rPr>
          <w:rFonts w:ascii="Times New Roman" w:hAnsi="Times New Roman"/>
          <w:sz w:val="24"/>
          <w:szCs w:val="24"/>
          <w:lang w:eastAsia="pl-PL"/>
        </w:rPr>
        <w:t xml:space="preserve">w tym wykazie, zostaną włączone do nowego rejestru. Ponadto nowy rejestr będzie uzupełniony o informacje dotyczące innych osób zatrudnionych w instytucjach opieki nad dziećmi w wieku do lat 3 – konieczność dodania tych </w:t>
      </w:r>
      <w:r w:rsidRPr="00E17E50">
        <w:rPr>
          <w:rFonts w:ascii="Times New Roman" w:hAnsi="Times New Roman"/>
          <w:sz w:val="24"/>
          <w:szCs w:val="24"/>
          <w:lang w:eastAsia="pl-PL"/>
        </w:rPr>
        <w:lastRenderedPageBreak/>
        <w:t>informacji do rejestru wynika między innymi z omówionych poniżej propozycji dotyczących nowych, dodatkowych uprawnień dla tej grupy zawodowej.</w:t>
      </w:r>
    </w:p>
    <w:p w14:paraId="629F109B" w14:textId="77777777" w:rsidR="00943722" w:rsidRPr="00E17E50" w:rsidRDefault="00943722" w:rsidP="00943722">
      <w:pPr>
        <w:pStyle w:val="ZARTzmartartykuempunktem"/>
        <w:keepNext/>
        <w:ind w:left="0" w:firstLine="708"/>
        <w:rPr>
          <w:rFonts w:ascii="Times New Roman" w:hAnsi="Times New Roman" w:cs="Times New Roman"/>
          <w:szCs w:val="24"/>
        </w:rPr>
      </w:pPr>
      <w:r w:rsidRPr="00E17E50">
        <w:rPr>
          <w:rFonts w:ascii="Times New Roman" w:hAnsi="Times New Roman" w:cs="Times New Roman"/>
          <w:szCs w:val="24"/>
        </w:rPr>
        <w:t>W efekcie rejestr instytucji opieki nad dziećmi w wieku do lat 3 będzie obejmował:</w:t>
      </w:r>
    </w:p>
    <w:p w14:paraId="0B4CFE00" w14:textId="77777777" w:rsidR="00943722" w:rsidRPr="00E17E50" w:rsidRDefault="00943722" w:rsidP="00943722">
      <w:pPr>
        <w:pStyle w:val="ZPKTzmpktartykuempunktem"/>
        <w:numPr>
          <w:ilvl w:val="0"/>
          <w:numId w:val="15"/>
        </w:numPr>
        <w:ind w:left="709"/>
        <w:rPr>
          <w:rFonts w:ascii="Times New Roman" w:hAnsi="Times New Roman" w:cs="Times New Roman"/>
          <w:szCs w:val="24"/>
        </w:rPr>
      </w:pPr>
      <w:r w:rsidRPr="00E17E50">
        <w:rPr>
          <w:rFonts w:ascii="Times New Roman" w:hAnsi="Times New Roman" w:cs="Times New Roman"/>
          <w:szCs w:val="24"/>
        </w:rPr>
        <w:t>dane o żłobkach, klubach dziecięcych i punktach opieki dziennej;</w:t>
      </w:r>
    </w:p>
    <w:p w14:paraId="23B90ADC" w14:textId="77777777" w:rsidR="000D0EED" w:rsidRPr="00005F75" w:rsidRDefault="00943722" w:rsidP="00943722">
      <w:pPr>
        <w:pStyle w:val="ZPKTzmpktartykuempunktem"/>
        <w:numPr>
          <w:ilvl w:val="0"/>
          <w:numId w:val="15"/>
        </w:numPr>
        <w:ind w:left="709"/>
        <w:rPr>
          <w:rFonts w:ascii="Times New Roman" w:hAnsi="Times New Roman" w:cs="Times New Roman"/>
          <w:szCs w:val="24"/>
        </w:rPr>
      </w:pPr>
      <w:r w:rsidRPr="00E17E50">
        <w:rPr>
          <w:rFonts w:ascii="Times New Roman" w:hAnsi="Times New Roman" w:cs="Times New Roman"/>
          <w:szCs w:val="24"/>
        </w:rPr>
        <w:t xml:space="preserve">dane </w:t>
      </w:r>
      <w:r w:rsidRPr="00475BAB">
        <w:rPr>
          <w:rFonts w:ascii="Times New Roman" w:hAnsi="Times New Roman" w:cs="Times New Roman"/>
          <w:szCs w:val="24"/>
        </w:rPr>
        <w:t>o osobach zatrudnionych w żłobkach l</w:t>
      </w:r>
      <w:r w:rsidRPr="00D02384">
        <w:rPr>
          <w:rFonts w:ascii="Times New Roman" w:hAnsi="Times New Roman" w:cs="Times New Roman"/>
          <w:szCs w:val="24"/>
        </w:rPr>
        <w:t xml:space="preserve">ub klubach dziecięcych </w:t>
      </w:r>
      <w:r w:rsidR="00475BAB" w:rsidRPr="00475BAB">
        <w:rPr>
          <w:rFonts w:ascii="Times New Roman" w:hAnsi="Times New Roman" w:cs="Times New Roman"/>
        </w:rPr>
        <w:t xml:space="preserve">i punktach opieki dziennej oraz </w:t>
      </w:r>
      <w:r w:rsidRPr="00005F75">
        <w:rPr>
          <w:rFonts w:ascii="Times New Roman" w:hAnsi="Times New Roman" w:cs="Times New Roman"/>
          <w:szCs w:val="24"/>
        </w:rPr>
        <w:t xml:space="preserve">o dziennych opiekunach </w:t>
      </w:r>
      <w:r w:rsidR="00475BAB" w:rsidRPr="00475BAB">
        <w:rPr>
          <w:rFonts w:ascii="Times New Roman" w:hAnsi="Times New Roman" w:cs="Times New Roman"/>
        </w:rPr>
        <w:t>prowadzących działalność na własny rachunek</w:t>
      </w:r>
      <w:r w:rsidR="000D0EED" w:rsidRPr="00005F75">
        <w:rPr>
          <w:rFonts w:ascii="Times New Roman" w:hAnsi="Times New Roman" w:cs="Times New Roman"/>
          <w:szCs w:val="24"/>
        </w:rPr>
        <w:t>;</w:t>
      </w:r>
    </w:p>
    <w:p w14:paraId="0CE270FE" w14:textId="77777777" w:rsidR="00943722" w:rsidRPr="00E17E50" w:rsidRDefault="00824EF1" w:rsidP="00943722">
      <w:pPr>
        <w:pStyle w:val="ZPKTzmpktartykuempunktem"/>
        <w:numPr>
          <w:ilvl w:val="0"/>
          <w:numId w:val="15"/>
        </w:numPr>
        <w:ind w:left="709"/>
        <w:rPr>
          <w:rFonts w:ascii="Times New Roman" w:hAnsi="Times New Roman" w:cs="Times New Roman"/>
          <w:szCs w:val="24"/>
        </w:rPr>
      </w:pPr>
      <w:r>
        <w:t xml:space="preserve">informacje </w:t>
      </w:r>
      <w:r w:rsidR="00907EF1">
        <w:t>dotyczące finansowania zdań wynikających z ustawy</w:t>
      </w:r>
      <w:r w:rsidR="00943722" w:rsidRPr="00E17E50">
        <w:rPr>
          <w:rFonts w:ascii="Times New Roman" w:hAnsi="Times New Roman" w:cs="Times New Roman"/>
          <w:szCs w:val="24"/>
        </w:rPr>
        <w:t>.</w:t>
      </w:r>
    </w:p>
    <w:p w14:paraId="6615764B"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Wskazane powyżej propozycje dotyczące rejestru</w:t>
      </w:r>
      <w:r w:rsidR="00F0291F">
        <w:rPr>
          <w:rFonts w:ascii="Times New Roman" w:hAnsi="Times New Roman"/>
          <w:sz w:val="24"/>
          <w:szCs w:val="24"/>
        </w:rPr>
        <w:t>, co do zasady,</w:t>
      </w:r>
      <w:r w:rsidRPr="00E17E50">
        <w:rPr>
          <w:rFonts w:ascii="Times New Roman" w:hAnsi="Times New Roman"/>
          <w:sz w:val="24"/>
          <w:szCs w:val="24"/>
        </w:rPr>
        <w:t xml:space="preserve"> wejdą w życie z dniem </w:t>
      </w:r>
      <w:r w:rsidR="00E15BA4">
        <w:rPr>
          <w:rFonts w:ascii="Times New Roman" w:hAnsi="Times New Roman"/>
          <w:sz w:val="24"/>
          <w:szCs w:val="24"/>
        </w:rPr>
        <w:t>1 stycznia 2028 r.</w:t>
      </w:r>
    </w:p>
    <w:p w14:paraId="60681A06"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Jak omówiono powyżej funkcjonujące obecnie regulacje w zakresie rejestru żłobków i klubów dziecięcych oraz wykazu dziennych opiekunów zostaną znacznie zmodyfikowane i rozbudowane. Dlatego w projekcie przewidziano następujące rozwiązania przejściowe i dostosowujące:</w:t>
      </w:r>
    </w:p>
    <w:p w14:paraId="14BB3EE9" w14:textId="77777777" w:rsidR="00943722" w:rsidRPr="00EB6656" w:rsidRDefault="00943722" w:rsidP="00CC2E5B">
      <w:pPr>
        <w:spacing w:after="0" w:line="360" w:lineRule="auto"/>
        <w:ind w:left="709" w:hanging="425"/>
        <w:jc w:val="both"/>
        <w:rPr>
          <w:rFonts w:ascii="Times New Roman" w:hAnsi="Times New Roman"/>
          <w:sz w:val="24"/>
          <w:szCs w:val="24"/>
        </w:rPr>
      </w:pPr>
      <w:r w:rsidRPr="00E17E50">
        <w:rPr>
          <w:rFonts w:ascii="Times New Roman" w:hAnsi="Times New Roman"/>
          <w:sz w:val="24"/>
          <w:szCs w:val="24"/>
        </w:rPr>
        <w:t>1)</w:t>
      </w:r>
      <w:r w:rsidRPr="00E17E50">
        <w:rPr>
          <w:rFonts w:ascii="Times New Roman" w:hAnsi="Times New Roman"/>
          <w:sz w:val="24"/>
          <w:szCs w:val="24"/>
        </w:rPr>
        <w:tab/>
      </w:r>
      <w:r w:rsidR="000708F3">
        <w:rPr>
          <w:rFonts w:ascii="Times New Roman" w:hAnsi="Times New Roman"/>
          <w:sz w:val="24"/>
          <w:szCs w:val="24"/>
        </w:rPr>
        <w:t xml:space="preserve">wszystkie funkcjonalności pozwalające na realizację </w:t>
      </w:r>
      <w:r w:rsidR="00E15BA4">
        <w:rPr>
          <w:rFonts w:ascii="Times New Roman" w:hAnsi="Times New Roman"/>
          <w:sz w:val="24"/>
          <w:szCs w:val="24"/>
        </w:rPr>
        <w:t xml:space="preserve">(od dnia 1 stycznia 2028 r.) </w:t>
      </w:r>
      <w:r w:rsidR="000708F3">
        <w:rPr>
          <w:rFonts w:ascii="Times New Roman" w:hAnsi="Times New Roman"/>
          <w:sz w:val="24"/>
          <w:szCs w:val="24"/>
        </w:rPr>
        <w:t>ustawy w zmienionym brzmieniu mają zostać zapewnione przez Zakład Ubezpieczeń Społecznych</w:t>
      </w:r>
      <w:r w:rsidRPr="00E17E50">
        <w:rPr>
          <w:rFonts w:ascii="Times New Roman" w:hAnsi="Times New Roman"/>
          <w:sz w:val="24"/>
          <w:szCs w:val="24"/>
        </w:rPr>
        <w:t xml:space="preserve"> do dnia 3</w:t>
      </w:r>
      <w:r w:rsidR="00516EA4">
        <w:rPr>
          <w:rFonts w:ascii="Times New Roman" w:hAnsi="Times New Roman"/>
          <w:sz w:val="24"/>
          <w:szCs w:val="24"/>
        </w:rPr>
        <w:t>0</w:t>
      </w:r>
      <w:r w:rsidRPr="00E17E50">
        <w:rPr>
          <w:rFonts w:ascii="Times New Roman" w:hAnsi="Times New Roman"/>
          <w:sz w:val="24"/>
          <w:szCs w:val="24"/>
        </w:rPr>
        <w:t xml:space="preserve"> </w:t>
      </w:r>
      <w:r w:rsidR="00537150">
        <w:rPr>
          <w:rFonts w:ascii="Times New Roman" w:hAnsi="Times New Roman"/>
          <w:sz w:val="24"/>
          <w:szCs w:val="24"/>
        </w:rPr>
        <w:t>września</w:t>
      </w:r>
      <w:r w:rsidR="00537150" w:rsidRPr="00E17E50">
        <w:rPr>
          <w:rFonts w:ascii="Times New Roman" w:hAnsi="Times New Roman"/>
          <w:sz w:val="24"/>
          <w:szCs w:val="24"/>
        </w:rPr>
        <w:t xml:space="preserve"> </w:t>
      </w:r>
      <w:r w:rsidRPr="00E17E50">
        <w:rPr>
          <w:rFonts w:ascii="Times New Roman" w:hAnsi="Times New Roman"/>
          <w:sz w:val="24"/>
          <w:szCs w:val="24"/>
        </w:rPr>
        <w:t>2027</w:t>
      </w:r>
      <w:r w:rsidR="007A007A">
        <w:rPr>
          <w:rFonts w:ascii="Times New Roman" w:hAnsi="Times New Roman"/>
          <w:sz w:val="24"/>
          <w:szCs w:val="24"/>
        </w:rPr>
        <w:t xml:space="preserve"> </w:t>
      </w:r>
      <w:r w:rsidRPr="00E17E50">
        <w:rPr>
          <w:rFonts w:ascii="Times New Roman" w:hAnsi="Times New Roman"/>
          <w:sz w:val="24"/>
          <w:szCs w:val="24"/>
        </w:rPr>
        <w:t>r.</w:t>
      </w:r>
      <w:r w:rsidR="00516EA4">
        <w:rPr>
          <w:rFonts w:ascii="Times New Roman" w:hAnsi="Times New Roman"/>
          <w:sz w:val="24"/>
          <w:szCs w:val="24"/>
        </w:rPr>
        <w:t xml:space="preserve">, natomiast minister właściwy do spraw rodziny </w:t>
      </w:r>
      <w:r w:rsidR="0051758C">
        <w:rPr>
          <w:rFonts w:ascii="Times New Roman" w:hAnsi="Times New Roman"/>
          <w:sz w:val="24"/>
          <w:szCs w:val="24"/>
        </w:rPr>
        <w:t xml:space="preserve">w dniu </w:t>
      </w:r>
      <w:r w:rsidR="00516EA4">
        <w:rPr>
          <w:rFonts w:ascii="Times New Roman" w:hAnsi="Times New Roman"/>
          <w:sz w:val="24"/>
          <w:szCs w:val="24"/>
        </w:rPr>
        <w:t xml:space="preserve">31 </w:t>
      </w:r>
      <w:r w:rsidR="00824EF1">
        <w:rPr>
          <w:rFonts w:ascii="Times New Roman" w:hAnsi="Times New Roman"/>
          <w:sz w:val="24"/>
          <w:szCs w:val="24"/>
        </w:rPr>
        <w:t xml:space="preserve">grudnia </w:t>
      </w:r>
      <w:r w:rsidR="00516EA4">
        <w:rPr>
          <w:rFonts w:ascii="Times New Roman" w:hAnsi="Times New Roman"/>
          <w:sz w:val="24"/>
          <w:szCs w:val="24"/>
        </w:rPr>
        <w:t xml:space="preserve">2027 r. będzie obowiązany zasilić </w:t>
      </w:r>
      <w:r w:rsidR="00BF2C5B">
        <w:rPr>
          <w:rFonts w:ascii="Times New Roman" w:hAnsi="Times New Roman"/>
          <w:sz w:val="24"/>
          <w:szCs w:val="24"/>
        </w:rPr>
        <w:t>nowy rejestr</w:t>
      </w:r>
      <w:r w:rsidR="00516EA4">
        <w:rPr>
          <w:rFonts w:ascii="Times New Roman" w:hAnsi="Times New Roman"/>
          <w:sz w:val="24"/>
          <w:szCs w:val="24"/>
        </w:rPr>
        <w:t xml:space="preserve"> danymi</w:t>
      </w:r>
      <w:r w:rsidR="00516EA4" w:rsidRPr="00BF2C5B">
        <w:rPr>
          <w:rFonts w:ascii="Times New Roman" w:hAnsi="Times New Roman"/>
          <w:sz w:val="24"/>
          <w:szCs w:val="24"/>
        </w:rPr>
        <w:t xml:space="preserve"> </w:t>
      </w:r>
      <w:r w:rsidR="00BF2C5B" w:rsidRPr="00BF2C5B">
        <w:rPr>
          <w:rFonts w:ascii="Times New Roman" w:hAnsi="Times New Roman"/>
          <w:sz w:val="24"/>
          <w:szCs w:val="24"/>
        </w:rPr>
        <w:t xml:space="preserve">z </w:t>
      </w:r>
      <w:r w:rsidR="00BF2C5B">
        <w:rPr>
          <w:rFonts w:ascii="Times New Roman" w:hAnsi="Times New Roman"/>
          <w:sz w:val="24"/>
          <w:szCs w:val="24"/>
        </w:rPr>
        <w:t xml:space="preserve">funkcjonujących obecnie </w:t>
      </w:r>
      <w:r w:rsidR="00BF2C5B" w:rsidRPr="00BF2C5B">
        <w:rPr>
          <w:rFonts w:ascii="Times New Roman" w:hAnsi="Times New Roman"/>
          <w:sz w:val="24"/>
          <w:szCs w:val="24"/>
        </w:rPr>
        <w:t>rejestru żłobków i klubów dziecięcych oraz z wykazu dziennych opiekunów</w:t>
      </w:r>
      <w:r w:rsidRPr="00EB6656">
        <w:rPr>
          <w:rFonts w:ascii="Times New Roman" w:hAnsi="Times New Roman"/>
          <w:sz w:val="24"/>
          <w:szCs w:val="24"/>
        </w:rPr>
        <w:t xml:space="preserve">; </w:t>
      </w:r>
    </w:p>
    <w:p w14:paraId="6E69253E" w14:textId="77777777" w:rsidR="00943722" w:rsidRPr="00E17E50" w:rsidRDefault="00943722" w:rsidP="00CC2E5B">
      <w:pPr>
        <w:spacing w:after="0" w:line="360" w:lineRule="auto"/>
        <w:ind w:left="709" w:hanging="425"/>
        <w:jc w:val="both"/>
        <w:rPr>
          <w:rFonts w:ascii="Times New Roman" w:hAnsi="Times New Roman"/>
          <w:sz w:val="24"/>
          <w:szCs w:val="24"/>
        </w:rPr>
      </w:pPr>
      <w:r w:rsidRPr="00E17E50">
        <w:rPr>
          <w:rFonts w:ascii="Times New Roman" w:hAnsi="Times New Roman"/>
          <w:sz w:val="24"/>
          <w:szCs w:val="24"/>
        </w:rPr>
        <w:t>2)</w:t>
      </w:r>
      <w:r w:rsidRPr="00E17E50">
        <w:rPr>
          <w:rFonts w:ascii="Times New Roman" w:hAnsi="Times New Roman"/>
          <w:sz w:val="24"/>
          <w:szCs w:val="24"/>
        </w:rPr>
        <w:tab/>
        <w:t xml:space="preserve">wójt, burmistrz </w:t>
      </w:r>
      <w:r w:rsidR="00E73546">
        <w:rPr>
          <w:rFonts w:ascii="Times New Roman" w:hAnsi="Times New Roman"/>
          <w:sz w:val="24"/>
          <w:szCs w:val="24"/>
        </w:rPr>
        <w:t>lub</w:t>
      </w:r>
      <w:r w:rsidRPr="00E17E50">
        <w:rPr>
          <w:rFonts w:ascii="Times New Roman" w:hAnsi="Times New Roman"/>
          <w:sz w:val="24"/>
          <w:szCs w:val="24"/>
        </w:rPr>
        <w:t xml:space="preserve"> prezydent miasta będą obowiązani </w:t>
      </w:r>
      <w:r w:rsidR="00516EA4">
        <w:rPr>
          <w:rFonts w:ascii="Times New Roman" w:hAnsi="Times New Roman"/>
          <w:sz w:val="24"/>
          <w:szCs w:val="24"/>
        </w:rPr>
        <w:t xml:space="preserve">od </w:t>
      </w:r>
      <w:r w:rsidR="0051758C">
        <w:rPr>
          <w:rFonts w:ascii="Times New Roman" w:hAnsi="Times New Roman"/>
          <w:sz w:val="24"/>
          <w:szCs w:val="24"/>
        </w:rPr>
        <w:t xml:space="preserve">dnia </w:t>
      </w:r>
      <w:r w:rsidR="00516EA4">
        <w:rPr>
          <w:rFonts w:ascii="Times New Roman" w:hAnsi="Times New Roman"/>
          <w:sz w:val="24"/>
          <w:szCs w:val="24"/>
        </w:rPr>
        <w:t xml:space="preserve">1 </w:t>
      </w:r>
      <w:r w:rsidR="00824EF1">
        <w:rPr>
          <w:rFonts w:ascii="Times New Roman" w:hAnsi="Times New Roman"/>
          <w:sz w:val="24"/>
          <w:szCs w:val="24"/>
        </w:rPr>
        <w:t>stycznia 2028</w:t>
      </w:r>
      <w:r w:rsidR="00516EA4">
        <w:rPr>
          <w:rFonts w:ascii="Times New Roman" w:hAnsi="Times New Roman"/>
          <w:sz w:val="24"/>
          <w:szCs w:val="24"/>
        </w:rPr>
        <w:t xml:space="preserve"> r. </w:t>
      </w:r>
      <w:r w:rsidRPr="00E17E50">
        <w:rPr>
          <w:rFonts w:ascii="Times New Roman" w:hAnsi="Times New Roman"/>
          <w:sz w:val="24"/>
          <w:szCs w:val="24"/>
        </w:rPr>
        <w:t>do dnia 3</w:t>
      </w:r>
      <w:r w:rsidR="002544B8">
        <w:rPr>
          <w:rFonts w:ascii="Times New Roman" w:hAnsi="Times New Roman"/>
          <w:sz w:val="24"/>
          <w:szCs w:val="24"/>
        </w:rPr>
        <w:t>1</w:t>
      </w:r>
      <w:r w:rsidRPr="00E17E50">
        <w:rPr>
          <w:rFonts w:ascii="Times New Roman" w:hAnsi="Times New Roman"/>
          <w:sz w:val="24"/>
          <w:szCs w:val="24"/>
        </w:rPr>
        <w:t xml:space="preserve"> </w:t>
      </w:r>
      <w:r w:rsidR="00824EF1">
        <w:rPr>
          <w:rFonts w:ascii="Times New Roman" w:hAnsi="Times New Roman"/>
          <w:sz w:val="24"/>
          <w:szCs w:val="24"/>
        </w:rPr>
        <w:t>marca 2028</w:t>
      </w:r>
      <w:r w:rsidRPr="00E17E50">
        <w:rPr>
          <w:rFonts w:ascii="Times New Roman" w:hAnsi="Times New Roman"/>
          <w:sz w:val="24"/>
          <w:szCs w:val="24"/>
        </w:rPr>
        <w:t xml:space="preserve"> r. uzupełnić rejestr o informacje zawarte w obecnie funkcjonującym rejestrze żłobków i klubów dziecięcych oraz wykazie dziennych opiekunów w zakresie, w jakim nie ma tych informacji obecnie; </w:t>
      </w:r>
    </w:p>
    <w:p w14:paraId="52C6A8FE" w14:textId="77777777" w:rsidR="00516EA4" w:rsidRDefault="00943722" w:rsidP="00CC2E5B">
      <w:pPr>
        <w:spacing w:after="0" w:line="360" w:lineRule="auto"/>
        <w:ind w:left="709" w:hanging="425"/>
        <w:jc w:val="both"/>
        <w:rPr>
          <w:rFonts w:ascii="Times New Roman" w:hAnsi="Times New Roman"/>
          <w:sz w:val="24"/>
          <w:szCs w:val="24"/>
        </w:rPr>
      </w:pPr>
      <w:r w:rsidRPr="00E17E50">
        <w:rPr>
          <w:rFonts w:ascii="Times New Roman" w:hAnsi="Times New Roman"/>
          <w:sz w:val="24"/>
          <w:szCs w:val="24"/>
        </w:rPr>
        <w:t>3)</w:t>
      </w:r>
      <w:r w:rsidRPr="00E17E50">
        <w:rPr>
          <w:rFonts w:ascii="Times New Roman" w:hAnsi="Times New Roman"/>
          <w:sz w:val="24"/>
          <w:szCs w:val="24"/>
        </w:rPr>
        <w:tab/>
        <w:t xml:space="preserve">dyrektorzy żłobków, osoby kierujące pracą klubów dziecięcych </w:t>
      </w:r>
      <w:r w:rsidR="00516EA4">
        <w:rPr>
          <w:rFonts w:ascii="Times New Roman" w:hAnsi="Times New Roman"/>
          <w:sz w:val="24"/>
          <w:szCs w:val="24"/>
        </w:rPr>
        <w:t>prowadzonych przez jednostki samorządu</w:t>
      </w:r>
      <w:r w:rsidR="00C45641">
        <w:rPr>
          <w:rFonts w:ascii="Times New Roman" w:hAnsi="Times New Roman"/>
          <w:sz w:val="24"/>
          <w:szCs w:val="24"/>
        </w:rPr>
        <w:t xml:space="preserve"> terytorialnego</w:t>
      </w:r>
      <w:r w:rsidR="00516EA4">
        <w:rPr>
          <w:rFonts w:ascii="Times New Roman" w:hAnsi="Times New Roman"/>
          <w:sz w:val="24"/>
          <w:szCs w:val="24"/>
        </w:rPr>
        <w:t xml:space="preserve"> lub instytucje publiczne oraz</w:t>
      </w:r>
      <w:r w:rsidRPr="00E17E50">
        <w:rPr>
          <w:rFonts w:ascii="Times New Roman" w:hAnsi="Times New Roman"/>
          <w:sz w:val="24"/>
          <w:szCs w:val="24"/>
        </w:rPr>
        <w:t xml:space="preserve"> podmioty</w:t>
      </w:r>
      <w:r w:rsidR="00E83E23">
        <w:rPr>
          <w:rFonts w:ascii="Times New Roman" w:hAnsi="Times New Roman"/>
          <w:sz w:val="24"/>
          <w:szCs w:val="24"/>
        </w:rPr>
        <w:t xml:space="preserve"> </w:t>
      </w:r>
      <w:r w:rsidRPr="00E17E50">
        <w:rPr>
          <w:rFonts w:ascii="Times New Roman" w:hAnsi="Times New Roman"/>
          <w:sz w:val="24"/>
          <w:szCs w:val="24"/>
        </w:rPr>
        <w:t>zatrudniające dziennych opiekunów będą obowiązani do uzupełnienia nowego rejestru o informacje o swoich pracownikach</w:t>
      </w:r>
      <w:r w:rsidR="00516EA4">
        <w:rPr>
          <w:rFonts w:ascii="Times New Roman" w:hAnsi="Times New Roman"/>
          <w:sz w:val="24"/>
          <w:szCs w:val="24"/>
        </w:rPr>
        <w:t xml:space="preserve"> od </w:t>
      </w:r>
      <w:r w:rsidR="00C45641">
        <w:rPr>
          <w:rFonts w:ascii="Times New Roman" w:hAnsi="Times New Roman"/>
          <w:sz w:val="24"/>
          <w:szCs w:val="24"/>
        </w:rPr>
        <w:t xml:space="preserve">dnia </w:t>
      </w:r>
      <w:r w:rsidR="00516EA4">
        <w:rPr>
          <w:rFonts w:ascii="Times New Roman" w:hAnsi="Times New Roman"/>
          <w:sz w:val="24"/>
          <w:szCs w:val="24"/>
        </w:rPr>
        <w:t xml:space="preserve">1 </w:t>
      </w:r>
      <w:r w:rsidR="00824EF1">
        <w:rPr>
          <w:rFonts w:ascii="Times New Roman" w:hAnsi="Times New Roman"/>
          <w:sz w:val="24"/>
          <w:szCs w:val="24"/>
        </w:rPr>
        <w:t>stycznia 2028</w:t>
      </w:r>
      <w:r w:rsidR="00516EA4">
        <w:rPr>
          <w:rFonts w:ascii="Times New Roman" w:hAnsi="Times New Roman"/>
          <w:sz w:val="24"/>
          <w:szCs w:val="24"/>
        </w:rPr>
        <w:t xml:space="preserve"> r.</w:t>
      </w:r>
      <w:r w:rsidRPr="00E17E50">
        <w:rPr>
          <w:rFonts w:ascii="Times New Roman" w:hAnsi="Times New Roman"/>
          <w:sz w:val="24"/>
          <w:szCs w:val="24"/>
        </w:rPr>
        <w:t xml:space="preserve"> do dnia 31 </w:t>
      </w:r>
      <w:r w:rsidR="00824EF1">
        <w:rPr>
          <w:rFonts w:ascii="Times New Roman" w:hAnsi="Times New Roman"/>
          <w:sz w:val="24"/>
          <w:szCs w:val="24"/>
        </w:rPr>
        <w:t>marca 2028</w:t>
      </w:r>
      <w:r w:rsidRPr="00E17E50">
        <w:rPr>
          <w:rFonts w:ascii="Times New Roman" w:hAnsi="Times New Roman"/>
          <w:sz w:val="24"/>
          <w:szCs w:val="24"/>
        </w:rPr>
        <w:t xml:space="preserve"> r. w zakresie, w jakim nie ma tych informacji obecnie</w:t>
      </w:r>
      <w:r w:rsidR="00537150">
        <w:rPr>
          <w:rFonts w:ascii="Times New Roman" w:hAnsi="Times New Roman"/>
          <w:sz w:val="24"/>
          <w:szCs w:val="24"/>
        </w:rPr>
        <w:t xml:space="preserve">, a dyrektorzy żłobków lub osoby kierujące pracą klubów dziecięcych prowadzonych przez osoby fizyczne, osoby prawne lub jednostki organizacyjne nieposiadające osobowości prawnej do </w:t>
      </w:r>
      <w:r w:rsidR="00C45641">
        <w:rPr>
          <w:rFonts w:ascii="Times New Roman" w:hAnsi="Times New Roman"/>
          <w:sz w:val="24"/>
          <w:szCs w:val="24"/>
        </w:rPr>
        <w:t xml:space="preserve">dnia </w:t>
      </w:r>
      <w:r w:rsidR="00537150">
        <w:rPr>
          <w:rFonts w:ascii="Times New Roman" w:hAnsi="Times New Roman"/>
          <w:sz w:val="24"/>
          <w:szCs w:val="24"/>
        </w:rPr>
        <w:t>31 grudnia 2031 r.</w:t>
      </w:r>
    </w:p>
    <w:p w14:paraId="2A4E00A6" w14:textId="77777777" w:rsidR="00DC43F1" w:rsidRDefault="00513887" w:rsidP="00513887">
      <w:pPr>
        <w:spacing w:after="0" w:line="360" w:lineRule="auto"/>
        <w:ind w:firstLine="708"/>
        <w:jc w:val="both"/>
        <w:rPr>
          <w:rFonts w:ascii="Times New Roman" w:hAnsi="Times New Roman"/>
          <w:sz w:val="24"/>
          <w:szCs w:val="24"/>
        </w:rPr>
      </w:pPr>
      <w:r w:rsidRPr="00513887">
        <w:rPr>
          <w:rFonts w:ascii="Times New Roman" w:hAnsi="Times New Roman"/>
          <w:sz w:val="24"/>
          <w:szCs w:val="24"/>
        </w:rPr>
        <w:t>Realizując zasady wynikające z rozporządzenia Parlamentu Europejskiego i Rady (UE) 2016/679 (RODO), w szczególności zasad</w:t>
      </w:r>
      <w:r>
        <w:rPr>
          <w:rFonts w:ascii="Times New Roman" w:hAnsi="Times New Roman"/>
          <w:sz w:val="24"/>
          <w:szCs w:val="24"/>
        </w:rPr>
        <w:t>ę</w:t>
      </w:r>
      <w:r w:rsidRPr="00513887">
        <w:rPr>
          <w:rFonts w:ascii="Times New Roman" w:hAnsi="Times New Roman"/>
          <w:sz w:val="24"/>
          <w:szCs w:val="24"/>
        </w:rPr>
        <w:t xml:space="preserve"> ograniczenia celu określon</w:t>
      </w:r>
      <w:r>
        <w:rPr>
          <w:rFonts w:ascii="Times New Roman" w:hAnsi="Times New Roman"/>
          <w:sz w:val="24"/>
          <w:szCs w:val="24"/>
        </w:rPr>
        <w:t>ą</w:t>
      </w:r>
      <w:r w:rsidRPr="00513887">
        <w:rPr>
          <w:rFonts w:ascii="Times New Roman" w:hAnsi="Times New Roman"/>
          <w:sz w:val="24"/>
          <w:szCs w:val="24"/>
        </w:rPr>
        <w:t xml:space="preserve"> w art. 5 ust. 1 lit. b RODO, w </w:t>
      </w:r>
      <w:r w:rsidR="00DC43F1" w:rsidRPr="00513887">
        <w:rPr>
          <w:rFonts w:ascii="Times New Roman" w:hAnsi="Times New Roman"/>
          <w:sz w:val="24"/>
          <w:szCs w:val="24"/>
        </w:rPr>
        <w:t>projekcie ustawy określono cel prowadzenia rejestru oraz szczegółowo określono</w:t>
      </w:r>
      <w:r w:rsidR="00C45641">
        <w:rPr>
          <w:rFonts w:ascii="Times New Roman" w:hAnsi="Times New Roman"/>
          <w:sz w:val="24"/>
          <w:szCs w:val="24"/>
        </w:rPr>
        <w:t>,</w:t>
      </w:r>
      <w:r w:rsidR="00DC43F1" w:rsidRPr="00513887">
        <w:rPr>
          <w:rFonts w:ascii="Times New Roman" w:hAnsi="Times New Roman"/>
          <w:sz w:val="24"/>
          <w:szCs w:val="24"/>
        </w:rPr>
        <w:t xml:space="preserve"> </w:t>
      </w:r>
      <w:r w:rsidR="00DC43F1" w:rsidRPr="00513887">
        <w:rPr>
          <w:rFonts w:ascii="Times New Roman" w:hAnsi="Times New Roman"/>
          <w:sz w:val="24"/>
          <w:szCs w:val="24"/>
        </w:rPr>
        <w:lastRenderedPageBreak/>
        <w:t>jakie podmioty</w:t>
      </w:r>
      <w:r w:rsidRPr="00513887">
        <w:rPr>
          <w:rFonts w:ascii="Times New Roman" w:hAnsi="Times New Roman"/>
          <w:sz w:val="24"/>
          <w:szCs w:val="24"/>
        </w:rPr>
        <w:t xml:space="preserve"> i w jakim celu mogą przetwarzać poszczególne dane osobowe zawarte w rejestrze</w:t>
      </w:r>
      <w:r>
        <w:rPr>
          <w:rFonts w:ascii="Times New Roman" w:hAnsi="Times New Roman"/>
          <w:sz w:val="24"/>
          <w:szCs w:val="24"/>
        </w:rPr>
        <w:t>.</w:t>
      </w:r>
    </w:p>
    <w:p w14:paraId="0D7BBB1F" w14:textId="77777777" w:rsidR="003B031D" w:rsidRDefault="00BE1BC0" w:rsidP="00513887">
      <w:pPr>
        <w:spacing w:after="0" w:line="360" w:lineRule="auto"/>
        <w:ind w:firstLine="708"/>
        <w:jc w:val="both"/>
        <w:rPr>
          <w:rFonts w:ascii="Times New Roman" w:hAnsi="Times New Roman"/>
          <w:sz w:val="24"/>
          <w:szCs w:val="24"/>
        </w:rPr>
      </w:pPr>
      <w:r w:rsidRPr="00E73546">
        <w:rPr>
          <w:rFonts w:ascii="Times New Roman" w:hAnsi="Times New Roman"/>
          <w:sz w:val="24"/>
          <w:szCs w:val="24"/>
        </w:rPr>
        <w:t xml:space="preserve">Ponadto planuje się, aby zapewnienie systemu </w:t>
      </w:r>
      <w:r w:rsidR="00D02384">
        <w:rPr>
          <w:rFonts w:ascii="Times New Roman" w:hAnsi="Times New Roman"/>
          <w:sz w:val="24"/>
          <w:szCs w:val="24"/>
        </w:rPr>
        <w:t>tele</w:t>
      </w:r>
      <w:r w:rsidRPr="00E73546">
        <w:rPr>
          <w:rFonts w:ascii="Times New Roman" w:hAnsi="Times New Roman"/>
          <w:sz w:val="24"/>
          <w:szCs w:val="24"/>
        </w:rPr>
        <w:t xml:space="preserve">informatycznego, w którym </w:t>
      </w:r>
      <w:r w:rsidR="00C45641" w:rsidRPr="00E73546">
        <w:rPr>
          <w:rFonts w:ascii="Times New Roman" w:hAnsi="Times New Roman"/>
          <w:sz w:val="24"/>
          <w:szCs w:val="24"/>
        </w:rPr>
        <w:t xml:space="preserve">są </w:t>
      </w:r>
      <w:r w:rsidRPr="00E73546">
        <w:rPr>
          <w:rFonts w:ascii="Times New Roman" w:hAnsi="Times New Roman"/>
          <w:sz w:val="24"/>
          <w:szCs w:val="24"/>
        </w:rPr>
        <w:t xml:space="preserve">realizowane wszystkie zadania określone w ustawie o opiece nad dziećmi </w:t>
      </w:r>
      <w:r w:rsidR="00CF124C">
        <w:rPr>
          <w:rFonts w:ascii="Times New Roman" w:hAnsi="Times New Roman"/>
          <w:sz w:val="24"/>
          <w:szCs w:val="24"/>
        </w:rPr>
        <w:t xml:space="preserve">w wieku </w:t>
      </w:r>
      <w:r w:rsidRPr="00E73546">
        <w:rPr>
          <w:rFonts w:ascii="Times New Roman" w:hAnsi="Times New Roman"/>
          <w:sz w:val="24"/>
          <w:szCs w:val="24"/>
        </w:rPr>
        <w:t xml:space="preserve">do lat 3, </w:t>
      </w:r>
      <w:r w:rsidR="00DB694B">
        <w:rPr>
          <w:rFonts w:ascii="Times New Roman" w:hAnsi="Times New Roman"/>
          <w:sz w:val="24"/>
          <w:szCs w:val="24"/>
        </w:rPr>
        <w:t>było realizowane przez</w:t>
      </w:r>
      <w:r w:rsidRPr="00E73546">
        <w:rPr>
          <w:rFonts w:ascii="Times New Roman" w:hAnsi="Times New Roman"/>
          <w:sz w:val="24"/>
          <w:szCs w:val="24"/>
        </w:rPr>
        <w:t xml:space="preserve"> Zakład Ubezpieczeń Społecznych. Obecnie </w:t>
      </w:r>
      <w:r w:rsidRPr="008560A0">
        <w:rPr>
          <w:rFonts w:ascii="Times New Roman" w:hAnsi="Times New Roman"/>
          <w:sz w:val="24"/>
          <w:szCs w:val="24"/>
        </w:rPr>
        <w:t>obsługa świadczenia „aktywnie w żłobku” odbywa się w ramach jednego procesu podzielonego między dwa organy administracji: po tym</w:t>
      </w:r>
      <w:r w:rsidR="00C45641">
        <w:rPr>
          <w:rFonts w:ascii="Times New Roman" w:hAnsi="Times New Roman"/>
          <w:sz w:val="24"/>
          <w:szCs w:val="24"/>
        </w:rPr>
        <w:t>,</w:t>
      </w:r>
      <w:r w:rsidRPr="008560A0">
        <w:rPr>
          <w:rFonts w:ascii="Times New Roman" w:hAnsi="Times New Roman"/>
          <w:sz w:val="24"/>
          <w:szCs w:val="24"/>
        </w:rPr>
        <w:t xml:space="preserve"> jak rodzic złoży wniosek o świadczenie do Zakładu</w:t>
      </w:r>
      <w:r w:rsidR="001A0A58">
        <w:rPr>
          <w:rFonts w:ascii="Times New Roman" w:hAnsi="Times New Roman"/>
          <w:sz w:val="24"/>
          <w:szCs w:val="24"/>
        </w:rPr>
        <w:t xml:space="preserve"> Ubezpieczeń Społecznych</w:t>
      </w:r>
      <w:r w:rsidRPr="008560A0">
        <w:rPr>
          <w:rFonts w:ascii="Times New Roman" w:hAnsi="Times New Roman"/>
          <w:sz w:val="24"/>
          <w:szCs w:val="24"/>
        </w:rPr>
        <w:t>, podmioty prowadzące instytucje opieki cyklicznie (co miesiąc) składają do Ministerstwa Rodziny, Pracy i Polityki Społecznej informacje o wysokości opłaty dla każdego dziecka, która jest przekazywana do Zakładu, aby ten mógł zweryfikować zgodność danych przekazanych przez rodzica i podmiot prowadzący opiekę i ustalić prawo do świadczenia/wypłacić środki/wstrzymać wypłaty/uchylić prawo do świadczenia. Przeniesienie procesu przekazywania i gromadzenia danych przekazywanych przez podmioty prowadzące opiekę bezpośrednio do Zakładu spowoduje uproszczenie obsługi i dostosowanie rozwiązań do potrzeb użytkowników końcowych (rodziców i podmiotów świadczących opiekę). Zgromadzenie wszystkich potrzebnych danych – tych pochodzących od rodzica</w:t>
      </w:r>
      <w:r w:rsidR="00C45641">
        <w:rPr>
          <w:rFonts w:ascii="Times New Roman" w:hAnsi="Times New Roman"/>
          <w:sz w:val="24"/>
          <w:szCs w:val="24"/>
        </w:rPr>
        <w:t>,</w:t>
      </w:r>
      <w:r w:rsidRPr="008560A0">
        <w:rPr>
          <w:rFonts w:ascii="Times New Roman" w:hAnsi="Times New Roman"/>
          <w:sz w:val="24"/>
          <w:szCs w:val="24"/>
        </w:rPr>
        <w:t xml:space="preserve"> jak i tych pochodzących od podmiotu zapewniającego opiekę – w zasobach jednego </w:t>
      </w:r>
      <w:r w:rsidR="009550CD" w:rsidRPr="008560A0">
        <w:rPr>
          <w:rFonts w:ascii="Times New Roman" w:hAnsi="Times New Roman"/>
          <w:sz w:val="24"/>
          <w:szCs w:val="24"/>
        </w:rPr>
        <w:t>organu i systemu informatycznego</w:t>
      </w:r>
      <w:r w:rsidRPr="008560A0">
        <w:rPr>
          <w:rFonts w:ascii="Times New Roman" w:hAnsi="Times New Roman"/>
          <w:sz w:val="24"/>
          <w:szCs w:val="24"/>
        </w:rPr>
        <w:t xml:space="preserve"> może wykluczyć trudności</w:t>
      </w:r>
      <w:r w:rsidR="009550CD" w:rsidRPr="008560A0">
        <w:rPr>
          <w:rFonts w:ascii="Times New Roman" w:hAnsi="Times New Roman"/>
          <w:sz w:val="24"/>
          <w:szCs w:val="24"/>
        </w:rPr>
        <w:t xml:space="preserve"> weryfikacyjne i komunikacyjne związane także z korektami informacji przekazywanych przez podmioty świadczące opiekę. Nietransparentną jest sytuacja, z punktu widzenia podmiotu prowadzącego opiekę</w:t>
      </w:r>
      <w:r w:rsidR="001A0A58">
        <w:rPr>
          <w:rFonts w:ascii="Times New Roman" w:hAnsi="Times New Roman"/>
          <w:sz w:val="24"/>
          <w:szCs w:val="24"/>
        </w:rPr>
        <w:t xml:space="preserve"> i rodzica</w:t>
      </w:r>
      <w:r w:rsidR="009550CD" w:rsidRPr="008560A0">
        <w:rPr>
          <w:rFonts w:ascii="Times New Roman" w:hAnsi="Times New Roman"/>
          <w:sz w:val="24"/>
          <w:szCs w:val="24"/>
        </w:rPr>
        <w:t xml:space="preserve">, w której dwa różne organy administracji </w:t>
      </w:r>
      <w:r w:rsidR="00D02384">
        <w:rPr>
          <w:rFonts w:ascii="Times New Roman" w:hAnsi="Times New Roman"/>
          <w:sz w:val="24"/>
          <w:szCs w:val="24"/>
        </w:rPr>
        <w:t>mają podobne</w:t>
      </w:r>
      <w:r w:rsidR="009550CD" w:rsidRPr="008560A0">
        <w:rPr>
          <w:rFonts w:ascii="Times New Roman" w:hAnsi="Times New Roman"/>
          <w:sz w:val="24"/>
          <w:szCs w:val="24"/>
        </w:rPr>
        <w:t>, ale jednak odmienn</w:t>
      </w:r>
      <w:r w:rsidR="00D02384">
        <w:rPr>
          <w:rFonts w:ascii="Times New Roman" w:hAnsi="Times New Roman"/>
          <w:sz w:val="24"/>
          <w:szCs w:val="24"/>
        </w:rPr>
        <w:t>e</w:t>
      </w:r>
      <w:r w:rsidR="009550CD" w:rsidRPr="008560A0">
        <w:rPr>
          <w:rFonts w:ascii="Times New Roman" w:hAnsi="Times New Roman"/>
          <w:sz w:val="24"/>
          <w:szCs w:val="24"/>
        </w:rPr>
        <w:t xml:space="preserve"> zadania i kompetencj</w:t>
      </w:r>
      <w:r w:rsidR="00D02384">
        <w:rPr>
          <w:rFonts w:ascii="Times New Roman" w:hAnsi="Times New Roman"/>
          <w:sz w:val="24"/>
          <w:szCs w:val="24"/>
        </w:rPr>
        <w:t>e</w:t>
      </w:r>
      <w:r w:rsidR="009550CD" w:rsidRPr="008560A0">
        <w:rPr>
          <w:rFonts w:ascii="Times New Roman" w:hAnsi="Times New Roman"/>
          <w:sz w:val="24"/>
          <w:szCs w:val="24"/>
        </w:rPr>
        <w:t xml:space="preserve"> w ramach jednego procesu realizacji świadczenia. Podmioty często nie wiedzą, który z urzędów – Zakład czy resort </w:t>
      </w:r>
      <w:r w:rsidR="001A0A58">
        <w:rPr>
          <w:rFonts w:ascii="Times New Roman" w:hAnsi="Times New Roman"/>
          <w:sz w:val="24"/>
          <w:szCs w:val="24"/>
        </w:rPr>
        <w:t>rodziny</w:t>
      </w:r>
      <w:r w:rsidR="009550CD" w:rsidRPr="008560A0">
        <w:rPr>
          <w:rFonts w:ascii="Times New Roman" w:hAnsi="Times New Roman"/>
          <w:sz w:val="24"/>
          <w:szCs w:val="24"/>
        </w:rPr>
        <w:t>– jest podmiotem realizującym świadczenie, do którego z urzędów zwracać się z pytaniami lub danymi kategoriami problemów, np. w sprawie wypłat środków, i jakie są funkcje ww. organów</w:t>
      </w:r>
      <w:r w:rsidRPr="008560A0">
        <w:rPr>
          <w:rFonts w:ascii="Times New Roman" w:hAnsi="Times New Roman"/>
          <w:sz w:val="24"/>
          <w:szCs w:val="24"/>
        </w:rPr>
        <w:t xml:space="preserve">. </w:t>
      </w:r>
      <w:r w:rsidR="009550CD" w:rsidRPr="008560A0">
        <w:rPr>
          <w:rFonts w:ascii="Times New Roman" w:hAnsi="Times New Roman"/>
          <w:sz w:val="24"/>
          <w:szCs w:val="24"/>
        </w:rPr>
        <w:t>Wydaje się, że j</w:t>
      </w:r>
      <w:r w:rsidRPr="008560A0">
        <w:rPr>
          <w:rFonts w:ascii="Times New Roman" w:hAnsi="Times New Roman"/>
          <w:sz w:val="24"/>
          <w:szCs w:val="24"/>
        </w:rPr>
        <w:t>eden proces zmierzający do wypłaty świadczenia powinien mieć także jednego właściciela (</w:t>
      </w:r>
      <w:r w:rsidRPr="00DD5BA5">
        <w:rPr>
          <w:rFonts w:ascii="Times New Roman" w:hAnsi="Times New Roman"/>
          <w:i/>
          <w:iCs/>
          <w:sz w:val="24"/>
          <w:szCs w:val="24"/>
        </w:rPr>
        <w:t>process owner</w:t>
      </w:r>
      <w:r w:rsidRPr="008560A0">
        <w:rPr>
          <w:rFonts w:ascii="Times New Roman" w:hAnsi="Times New Roman"/>
          <w:sz w:val="24"/>
          <w:szCs w:val="24"/>
        </w:rPr>
        <w:t>), który w sposób kompletny nim zarządza. Podzielenie jednego procesu i rozłożenie na dwa urzędy w praktyce powoduje zbytnie rozproszenie kompetencyjne i utrudnienia w doświadczeniach rodziców i podmiotów prowadzących instytucje opieki.</w:t>
      </w:r>
      <w:r w:rsidR="009550CD" w:rsidRPr="008560A0">
        <w:rPr>
          <w:rFonts w:ascii="Times New Roman" w:hAnsi="Times New Roman"/>
          <w:sz w:val="24"/>
          <w:szCs w:val="24"/>
        </w:rPr>
        <w:t xml:space="preserve"> </w:t>
      </w:r>
      <w:r w:rsidR="00DB694B">
        <w:rPr>
          <w:rFonts w:ascii="Times New Roman" w:hAnsi="Times New Roman"/>
          <w:sz w:val="24"/>
          <w:szCs w:val="24"/>
        </w:rPr>
        <w:t xml:space="preserve">Aby realizować świadczenie aktywnie w żłobku, należy przekazać zadanie polegające na </w:t>
      </w:r>
      <w:r w:rsidR="009550CD" w:rsidRPr="008560A0">
        <w:rPr>
          <w:rFonts w:ascii="Times New Roman" w:hAnsi="Times New Roman"/>
          <w:sz w:val="24"/>
          <w:szCs w:val="24"/>
        </w:rPr>
        <w:t>zapewnieni</w:t>
      </w:r>
      <w:r w:rsidR="00DB694B">
        <w:rPr>
          <w:rFonts w:ascii="Times New Roman" w:hAnsi="Times New Roman"/>
          <w:sz w:val="24"/>
          <w:szCs w:val="24"/>
        </w:rPr>
        <w:t>u</w:t>
      </w:r>
      <w:r w:rsidR="009550CD" w:rsidRPr="008560A0">
        <w:rPr>
          <w:rFonts w:ascii="Times New Roman" w:hAnsi="Times New Roman"/>
          <w:sz w:val="24"/>
          <w:szCs w:val="24"/>
        </w:rPr>
        <w:t xml:space="preserve"> systemu </w:t>
      </w:r>
      <w:r w:rsidR="003176BA">
        <w:rPr>
          <w:rFonts w:ascii="Times New Roman" w:hAnsi="Times New Roman"/>
          <w:sz w:val="24"/>
          <w:szCs w:val="24"/>
        </w:rPr>
        <w:t>tele</w:t>
      </w:r>
      <w:r w:rsidR="009550CD" w:rsidRPr="008560A0">
        <w:rPr>
          <w:rFonts w:ascii="Times New Roman" w:hAnsi="Times New Roman"/>
          <w:sz w:val="24"/>
          <w:szCs w:val="24"/>
        </w:rPr>
        <w:t xml:space="preserve">informatycznego </w:t>
      </w:r>
      <w:r w:rsidR="00DB694B">
        <w:rPr>
          <w:rFonts w:ascii="Times New Roman" w:hAnsi="Times New Roman"/>
          <w:sz w:val="24"/>
          <w:szCs w:val="24"/>
        </w:rPr>
        <w:t>z funkcjonalnościami wskazanymi w art. 62a</w:t>
      </w:r>
      <w:r w:rsidR="00DB694B" w:rsidRPr="008560A0">
        <w:rPr>
          <w:rFonts w:ascii="Times New Roman" w:hAnsi="Times New Roman"/>
          <w:sz w:val="24"/>
          <w:szCs w:val="24"/>
        </w:rPr>
        <w:t xml:space="preserve"> </w:t>
      </w:r>
      <w:r w:rsidR="00C45641">
        <w:rPr>
          <w:rFonts w:ascii="Times New Roman" w:hAnsi="Times New Roman"/>
          <w:sz w:val="24"/>
          <w:szCs w:val="24"/>
        </w:rPr>
        <w:t>ustawy o opiece nad dzieć</w:t>
      </w:r>
      <w:r w:rsidR="00D53D30">
        <w:rPr>
          <w:rFonts w:ascii="Times New Roman" w:hAnsi="Times New Roman"/>
          <w:sz w:val="24"/>
          <w:szCs w:val="24"/>
        </w:rPr>
        <w:t xml:space="preserve">mi w wieku do lat 3 </w:t>
      </w:r>
      <w:r w:rsidR="009550CD" w:rsidRPr="008560A0">
        <w:rPr>
          <w:rFonts w:ascii="Times New Roman" w:hAnsi="Times New Roman"/>
          <w:sz w:val="24"/>
          <w:szCs w:val="24"/>
        </w:rPr>
        <w:t>Zakładowi Ubezpieczeń Społecznych</w:t>
      </w:r>
      <w:r w:rsidR="00DB694B">
        <w:rPr>
          <w:rFonts w:ascii="Times New Roman" w:hAnsi="Times New Roman"/>
          <w:sz w:val="24"/>
          <w:szCs w:val="24"/>
        </w:rPr>
        <w:t xml:space="preserve">. </w:t>
      </w:r>
      <w:r w:rsidR="003B031D">
        <w:rPr>
          <w:rFonts w:ascii="Times New Roman" w:hAnsi="Times New Roman"/>
          <w:sz w:val="24"/>
          <w:szCs w:val="24"/>
        </w:rPr>
        <w:t>Takie działanie</w:t>
      </w:r>
      <w:r w:rsidR="00DB694B">
        <w:rPr>
          <w:rFonts w:ascii="Times New Roman" w:hAnsi="Times New Roman"/>
          <w:sz w:val="24"/>
          <w:szCs w:val="24"/>
        </w:rPr>
        <w:t xml:space="preserve"> </w:t>
      </w:r>
      <w:r w:rsidR="009550CD" w:rsidRPr="008560A0">
        <w:rPr>
          <w:rFonts w:ascii="Times New Roman" w:hAnsi="Times New Roman"/>
          <w:sz w:val="24"/>
          <w:szCs w:val="24"/>
        </w:rPr>
        <w:t xml:space="preserve">ma </w:t>
      </w:r>
      <w:r w:rsidR="003B031D">
        <w:rPr>
          <w:rFonts w:ascii="Times New Roman" w:hAnsi="Times New Roman"/>
          <w:sz w:val="24"/>
          <w:szCs w:val="24"/>
        </w:rPr>
        <w:t>na celu:</w:t>
      </w:r>
    </w:p>
    <w:p w14:paraId="5EC64D6E" w14:textId="77777777" w:rsidR="003B031D" w:rsidRDefault="009550CD" w:rsidP="003176BA">
      <w:pPr>
        <w:numPr>
          <w:ilvl w:val="0"/>
          <w:numId w:val="34"/>
        </w:numPr>
        <w:spacing w:after="0" w:line="360" w:lineRule="auto"/>
        <w:jc w:val="both"/>
        <w:rPr>
          <w:rFonts w:ascii="Times New Roman" w:hAnsi="Times New Roman"/>
          <w:sz w:val="24"/>
          <w:szCs w:val="24"/>
        </w:rPr>
      </w:pPr>
      <w:r w:rsidRPr="008560A0">
        <w:rPr>
          <w:rFonts w:ascii="Times New Roman" w:hAnsi="Times New Roman"/>
          <w:sz w:val="24"/>
          <w:szCs w:val="24"/>
        </w:rPr>
        <w:t>wyeliminowa</w:t>
      </w:r>
      <w:r w:rsidR="00DB3268">
        <w:rPr>
          <w:rFonts w:ascii="Times New Roman" w:hAnsi="Times New Roman"/>
          <w:sz w:val="24"/>
          <w:szCs w:val="24"/>
        </w:rPr>
        <w:t>nie</w:t>
      </w:r>
      <w:r w:rsidRPr="008560A0">
        <w:rPr>
          <w:rFonts w:ascii="Times New Roman" w:hAnsi="Times New Roman"/>
          <w:sz w:val="24"/>
          <w:szCs w:val="24"/>
        </w:rPr>
        <w:t xml:space="preserve"> bądź chociaż dostateczne zredukowa</w:t>
      </w:r>
      <w:r w:rsidR="00DB3268">
        <w:rPr>
          <w:rFonts w:ascii="Times New Roman" w:hAnsi="Times New Roman"/>
          <w:sz w:val="24"/>
          <w:szCs w:val="24"/>
        </w:rPr>
        <w:t>nie</w:t>
      </w:r>
      <w:r w:rsidRPr="008560A0">
        <w:rPr>
          <w:rFonts w:ascii="Times New Roman" w:hAnsi="Times New Roman"/>
          <w:sz w:val="24"/>
          <w:szCs w:val="24"/>
        </w:rPr>
        <w:t xml:space="preserve"> ww. trudności, zwięks</w:t>
      </w:r>
      <w:r w:rsidR="001A0A58">
        <w:rPr>
          <w:rFonts w:ascii="Times New Roman" w:hAnsi="Times New Roman"/>
          <w:sz w:val="24"/>
          <w:szCs w:val="24"/>
        </w:rPr>
        <w:t>z</w:t>
      </w:r>
      <w:r w:rsidR="00DB3268">
        <w:rPr>
          <w:rFonts w:ascii="Times New Roman" w:hAnsi="Times New Roman"/>
          <w:sz w:val="24"/>
          <w:szCs w:val="24"/>
        </w:rPr>
        <w:t>enie</w:t>
      </w:r>
      <w:r w:rsidRPr="008560A0">
        <w:rPr>
          <w:rFonts w:ascii="Times New Roman" w:hAnsi="Times New Roman"/>
          <w:sz w:val="24"/>
          <w:szCs w:val="24"/>
        </w:rPr>
        <w:t xml:space="preserve"> komfort</w:t>
      </w:r>
      <w:r w:rsidR="00DB3268">
        <w:rPr>
          <w:rFonts w:ascii="Times New Roman" w:hAnsi="Times New Roman"/>
          <w:sz w:val="24"/>
          <w:szCs w:val="24"/>
        </w:rPr>
        <w:t>u</w:t>
      </w:r>
      <w:r w:rsidRPr="008560A0">
        <w:rPr>
          <w:rFonts w:ascii="Times New Roman" w:hAnsi="Times New Roman"/>
          <w:sz w:val="24"/>
          <w:szCs w:val="24"/>
        </w:rPr>
        <w:t xml:space="preserve"> rodziców i zabezpiecz</w:t>
      </w:r>
      <w:r w:rsidR="00DB3268">
        <w:rPr>
          <w:rFonts w:ascii="Times New Roman" w:hAnsi="Times New Roman"/>
          <w:sz w:val="24"/>
          <w:szCs w:val="24"/>
        </w:rPr>
        <w:t>enie</w:t>
      </w:r>
      <w:r w:rsidRPr="008560A0">
        <w:rPr>
          <w:rFonts w:ascii="Times New Roman" w:hAnsi="Times New Roman"/>
          <w:sz w:val="24"/>
          <w:szCs w:val="24"/>
        </w:rPr>
        <w:t xml:space="preserve"> </w:t>
      </w:r>
      <w:r w:rsidR="005E0E90" w:rsidRPr="008560A0">
        <w:rPr>
          <w:rFonts w:ascii="Times New Roman" w:hAnsi="Times New Roman"/>
          <w:sz w:val="24"/>
          <w:szCs w:val="24"/>
        </w:rPr>
        <w:t>płynnoś</w:t>
      </w:r>
      <w:r w:rsidR="00DB3268">
        <w:rPr>
          <w:rFonts w:ascii="Times New Roman" w:hAnsi="Times New Roman"/>
          <w:sz w:val="24"/>
          <w:szCs w:val="24"/>
        </w:rPr>
        <w:t>ci</w:t>
      </w:r>
      <w:r w:rsidR="005E0E90" w:rsidRPr="008560A0">
        <w:rPr>
          <w:rFonts w:ascii="Times New Roman" w:hAnsi="Times New Roman"/>
          <w:sz w:val="24"/>
          <w:szCs w:val="24"/>
        </w:rPr>
        <w:t xml:space="preserve"> </w:t>
      </w:r>
      <w:r w:rsidRPr="008560A0">
        <w:rPr>
          <w:rFonts w:ascii="Times New Roman" w:hAnsi="Times New Roman"/>
          <w:sz w:val="24"/>
          <w:szCs w:val="24"/>
        </w:rPr>
        <w:t xml:space="preserve">wypłat świadczenia, a także </w:t>
      </w:r>
      <w:r w:rsidRPr="008560A0">
        <w:rPr>
          <w:rFonts w:ascii="Times New Roman" w:hAnsi="Times New Roman"/>
          <w:sz w:val="24"/>
          <w:szCs w:val="24"/>
        </w:rPr>
        <w:lastRenderedPageBreak/>
        <w:t>zminimalizo</w:t>
      </w:r>
      <w:r w:rsidR="001A0A58">
        <w:rPr>
          <w:rFonts w:ascii="Times New Roman" w:hAnsi="Times New Roman"/>
          <w:sz w:val="24"/>
          <w:szCs w:val="24"/>
        </w:rPr>
        <w:t>wa</w:t>
      </w:r>
      <w:r w:rsidR="00DB3268">
        <w:rPr>
          <w:rFonts w:ascii="Times New Roman" w:hAnsi="Times New Roman"/>
          <w:sz w:val="24"/>
          <w:szCs w:val="24"/>
        </w:rPr>
        <w:t>nie</w:t>
      </w:r>
      <w:r w:rsidRPr="008560A0">
        <w:rPr>
          <w:rFonts w:ascii="Times New Roman" w:hAnsi="Times New Roman"/>
          <w:sz w:val="24"/>
          <w:szCs w:val="24"/>
        </w:rPr>
        <w:t xml:space="preserve"> nadmiar</w:t>
      </w:r>
      <w:r w:rsidR="00DB3268">
        <w:rPr>
          <w:rFonts w:ascii="Times New Roman" w:hAnsi="Times New Roman"/>
          <w:sz w:val="24"/>
          <w:szCs w:val="24"/>
        </w:rPr>
        <w:t>u</w:t>
      </w:r>
      <w:r w:rsidRPr="008560A0">
        <w:rPr>
          <w:rFonts w:ascii="Times New Roman" w:hAnsi="Times New Roman"/>
          <w:sz w:val="24"/>
          <w:szCs w:val="24"/>
        </w:rPr>
        <w:t xml:space="preserve"> czynności, które często podmioty zapewniające opiekę muszą wykonać</w:t>
      </w:r>
      <w:r w:rsidR="003B031D">
        <w:rPr>
          <w:rFonts w:ascii="Times New Roman" w:hAnsi="Times New Roman"/>
          <w:sz w:val="24"/>
          <w:szCs w:val="24"/>
        </w:rPr>
        <w:t>,</w:t>
      </w:r>
    </w:p>
    <w:p w14:paraId="78956580" w14:textId="77777777" w:rsidR="00CF162A" w:rsidRPr="00AB3615" w:rsidRDefault="00CF162A" w:rsidP="003176BA">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zwiększ</w:t>
      </w:r>
      <w:r w:rsidR="00DB3268">
        <w:rPr>
          <w:rFonts w:ascii="Times New Roman" w:hAnsi="Times New Roman"/>
          <w:sz w:val="24"/>
          <w:szCs w:val="24"/>
        </w:rPr>
        <w:t>enie</w:t>
      </w:r>
      <w:r w:rsidRPr="00AB3615">
        <w:rPr>
          <w:rFonts w:ascii="Times New Roman" w:hAnsi="Times New Roman"/>
          <w:sz w:val="24"/>
          <w:szCs w:val="24"/>
        </w:rPr>
        <w:t xml:space="preserve"> bezpieczeństw</w:t>
      </w:r>
      <w:r w:rsidR="00DB3268">
        <w:rPr>
          <w:rFonts w:ascii="Times New Roman" w:hAnsi="Times New Roman"/>
          <w:sz w:val="24"/>
          <w:szCs w:val="24"/>
        </w:rPr>
        <w:t>a</w:t>
      </w:r>
      <w:r w:rsidRPr="00AB3615">
        <w:rPr>
          <w:rFonts w:ascii="Times New Roman" w:hAnsi="Times New Roman"/>
          <w:sz w:val="24"/>
          <w:szCs w:val="24"/>
        </w:rPr>
        <w:t xml:space="preserve"> danych, które obecnie są </w:t>
      </w:r>
      <w:r w:rsidR="008B2E70">
        <w:rPr>
          <w:rFonts w:ascii="Times New Roman" w:hAnsi="Times New Roman"/>
          <w:sz w:val="24"/>
          <w:szCs w:val="24"/>
        </w:rPr>
        <w:t>przechowywane</w:t>
      </w:r>
      <w:r w:rsidRPr="00AB3615">
        <w:rPr>
          <w:rFonts w:ascii="Times New Roman" w:hAnsi="Times New Roman"/>
          <w:sz w:val="24"/>
          <w:szCs w:val="24"/>
        </w:rPr>
        <w:t xml:space="preserve"> w dwóch systemach – MRPiPS oraz ZUS, w szczególności</w:t>
      </w:r>
      <w:r w:rsidR="00D53D30">
        <w:rPr>
          <w:rFonts w:ascii="Times New Roman" w:hAnsi="Times New Roman"/>
          <w:sz w:val="24"/>
          <w:szCs w:val="24"/>
        </w:rPr>
        <w:t>,</w:t>
      </w:r>
      <w:r w:rsidRPr="00AB3615">
        <w:rPr>
          <w:rFonts w:ascii="Times New Roman" w:hAnsi="Times New Roman"/>
          <w:sz w:val="24"/>
          <w:szCs w:val="24"/>
        </w:rPr>
        <w:t xml:space="preserve"> </w:t>
      </w:r>
      <w:r w:rsidR="008B2E70">
        <w:rPr>
          <w:rFonts w:ascii="Times New Roman" w:hAnsi="Times New Roman"/>
          <w:sz w:val="24"/>
          <w:szCs w:val="24"/>
        </w:rPr>
        <w:t>aby</w:t>
      </w:r>
      <w:r w:rsidRPr="00AB3615">
        <w:rPr>
          <w:rFonts w:ascii="Times New Roman" w:hAnsi="Times New Roman"/>
          <w:sz w:val="24"/>
          <w:szCs w:val="24"/>
        </w:rPr>
        <w:t xml:space="preserve"> zapobiec potencjalnym atakom mając</w:t>
      </w:r>
      <w:r w:rsidR="008B2E70">
        <w:rPr>
          <w:rFonts w:ascii="Times New Roman" w:hAnsi="Times New Roman"/>
          <w:sz w:val="24"/>
          <w:szCs w:val="24"/>
        </w:rPr>
        <w:t>ym</w:t>
      </w:r>
      <w:r w:rsidRPr="00AB3615">
        <w:rPr>
          <w:rFonts w:ascii="Times New Roman" w:hAnsi="Times New Roman"/>
          <w:sz w:val="24"/>
          <w:szCs w:val="24"/>
        </w:rPr>
        <w:t xml:space="preserve"> na celu pozyskania dostępu do kont instytucji opieki, na które </w:t>
      </w:r>
      <w:r w:rsidR="00EF5180" w:rsidRPr="00AB3615">
        <w:rPr>
          <w:rFonts w:ascii="Times New Roman" w:hAnsi="Times New Roman"/>
          <w:sz w:val="24"/>
          <w:szCs w:val="24"/>
        </w:rPr>
        <w:t xml:space="preserve">są </w:t>
      </w:r>
      <w:r w:rsidRPr="00AB3615">
        <w:rPr>
          <w:rFonts w:ascii="Times New Roman" w:hAnsi="Times New Roman"/>
          <w:sz w:val="24"/>
          <w:szCs w:val="24"/>
        </w:rPr>
        <w:t xml:space="preserve">wpłacane środki z Programu </w:t>
      </w:r>
      <w:r w:rsidR="008B2E70">
        <w:rPr>
          <w:rFonts w:ascii="Times New Roman" w:hAnsi="Times New Roman"/>
          <w:sz w:val="24"/>
          <w:szCs w:val="24"/>
        </w:rPr>
        <w:t>„</w:t>
      </w:r>
      <w:r w:rsidRPr="00AB3615">
        <w:rPr>
          <w:rFonts w:ascii="Times New Roman" w:hAnsi="Times New Roman"/>
          <w:sz w:val="24"/>
          <w:szCs w:val="24"/>
        </w:rPr>
        <w:t>Aktywny Rodzic</w:t>
      </w:r>
      <w:r w:rsidR="008B2E70">
        <w:rPr>
          <w:rFonts w:ascii="Times New Roman" w:hAnsi="Times New Roman"/>
          <w:sz w:val="24"/>
          <w:szCs w:val="24"/>
        </w:rPr>
        <w:t>”</w:t>
      </w:r>
      <w:r w:rsidRPr="00AB3615">
        <w:rPr>
          <w:rFonts w:ascii="Times New Roman" w:hAnsi="Times New Roman"/>
          <w:sz w:val="24"/>
          <w:szCs w:val="24"/>
        </w:rPr>
        <w:t xml:space="preserve"> bądź </w:t>
      </w:r>
      <w:r w:rsidR="008B2E70">
        <w:rPr>
          <w:rFonts w:ascii="Times New Roman" w:hAnsi="Times New Roman"/>
          <w:sz w:val="24"/>
          <w:szCs w:val="24"/>
        </w:rPr>
        <w:t>ingerencji w</w:t>
      </w:r>
      <w:r w:rsidRPr="00AB3615">
        <w:rPr>
          <w:rFonts w:ascii="Times New Roman" w:hAnsi="Times New Roman"/>
          <w:sz w:val="24"/>
          <w:szCs w:val="24"/>
        </w:rPr>
        <w:t xml:space="preserve"> dan</w:t>
      </w:r>
      <w:r w:rsidR="008B2E70">
        <w:rPr>
          <w:rFonts w:ascii="Times New Roman" w:hAnsi="Times New Roman"/>
          <w:sz w:val="24"/>
          <w:szCs w:val="24"/>
        </w:rPr>
        <w:t>e</w:t>
      </w:r>
      <w:r w:rsidRPr="00AB3615">
        <w:rPr>
          <w:rFonts w:ascii="Times New Roman" w:hAnsi="Times New Roman"/>
          <w:sz w:val="24"/>
          <w:szCs w:val="24"/>
        </w:rPr>
        <w:t xml:space="preserve"> osób, </w:t>
      </w:r>
      <w:r w:rsidR="008B2E70">
        <w:rPr>
          <w:rFonts w:ascii="Times New Roman" w:hAnsi="Times New Roman"/>
          <w:sz w:val="24"/>
          <w:szCs w:val="24"/>
        </w:rPr>
        <w:t>na rzecz których</w:t>
      </w:r>
      <w:r w:rsidRPr="00AB3615">
        <w:rPr>
          <w:rFonts w:ascii="Times New Roman" w:hAnsi="Times New Roman"/>
          <w:sz w:val="24"/>
          <w:szCs w:val="24"/>
        </w:rPr>
        <w:t xml:space="preserve"> </w:t>
      </w:r>
      <w:r w:rsidR="00EF5180" w:rsidRPr="00AB3615">
        <w:rPr>
          <w:rFonts w:ascii="Times New Roman" w:hAnsi="Times New Roman"/>
          <w:sz w:val="24"/>
          <w:szCs w:val="24"/>
        </w:rPr>
        <w:t xml:space="preserve">są </w:t>
      </w:r>
      <w:r w:rsidRPr="00AB3615">
        <w:rPr>
          <w:rFonts w:ascii="Times New Roman" w:hAnsi="Times New Roman"/>
          <w:sz w:val="24"/>
          <w:szCs w:val="24"/>
        </w:rPr>
        <w:t>wypłacane ww. środki w trakcie transmisji danych między systemami,</w:t>
      </w:r>
    </w:p>
    <w:p w14:paraId="1663D8F6" w14:textId="77777777" w:rsidR="00943722" w:rsidRPr="00E73546" w:rsidRDefault="00CF162A" w:rsidP="003176BA">
      <w:pPr>
        <w:numPr>
          <w:ilvl w:val="0"/>
          <w:numId w:val="34"/>
        </w:numPr>
        <w:spacing w:after="0" w:line="360" w:lineRule="auto"/>
        <w:jc w:val="both"/>
        <w:rPr>
          <w:rFonts w:ascii="Times New Roman" w:hAnsi="Times New Roman"/>
          <w:sz w:val="24"/>
          <w:szCs w:val="24"/>
        </w:rPr>
      </w:pPr>
      <w:r w:rsidRPr="00AB3615">
        <w:rPr>
          <w:rFonts w:ascii="Times New Roman" w:hAnsi="Times New Roman"/>
          <w:sz w:val="24"/>
          <w:szCs w:val="24"/>
        </w:rPr>
        <w:t>zwiększ</w:t>
      </w:r>
      <w:r w:rsidR="00941EB1">
        <w:rPr>
          <w:rFonts w:ascii="Times New Roman" w:hAnsi="Times New Roman"/>
          <w:sz w:val="24"/>
          <w:szCs w:val="24"/>
        </w:rPr>
        <w:t>enie</w:t>
      </w:r>
      <w:r w:rsidRPr="00AB3615">
        <w:rPr>
          <w:rFonts w:ascii="Times New Roman" w:hAnsi="Times New Roman"/>
          <w:sz w:val="24"/>
          <w:szCs w:val="24"/>
        </w:rPr>
        <w:t xml:space="preserve"> efektywnoś</w:t>
      </w:r>
      <w:r w:rsidR="00941EB1">
        <w:rPr>
          <w:rFonts w:ascii="Times New Roman" w:hAnsi="Times New Roman"/>
          <w:sz w:val="24"/>
          <w:szCs w:val="24"/>
        </w:rPr>
        <w:t>ci</w:t>
      </w:r>
      <w:r w:rsidRPr="00AB3615">
        <w:rPr>
          <w:rFonts w:ascii="Times New Roman" w:hAnsi="Times New Roman"/>
          <w:sz w:val="24"/>
          <w:szCs w:val="24"/>
        </w:rPr>
        <w:t xml:space="preserve"> w zakresie zarządzania</w:t>
      </w:r>
      <w:r w:rsidR="008B2E70">
        <w:rPr>
          <w:rFonts w:ascii="Times New Roman" w:hAnsi="Times New Roman"/>
          <w:sz w:val="24"/>
          <w:szCs w:val="24"/>
        </w:rPr>
        <w:t xml:space="preserve"> </w:t>
      </w:r>
      <w:r w:rsidR="00941EB1">
        <w:rPr>
          <w:rFonts w:ascii="Times New Roman" w:hAnsi="Times New Roman"/>
          <w:sz w:val="24"/>
          <w:szCs w:val="24"/>
        </w:rPr>
        <w:t>danymi</w:t>
      </w:r>
      <w:r w:rsidRPr="00AB3615">
        <w:rPr>
          <w:rFonts w:ascii="Times New Roman" w:hAnsi="Times New Roman"/>
          <w:sz w:val="24"/>
          <w:szCs w:val="24"/>
        </w:rPr>
        <w:t>,</w:t>
      </w:r>
      <w:r w:rsidR="00941EB1">
        <w:rPr>
          <w:rFonts w:ascii="Times New Roman" w:hAnsi="Times New Roman"/>
          <w:sz w:val="24"/>
          <w:szCs w:val="24"/>
        </w:rPr>
        <w:t xml:space="preserve"> które będą przechowywane w jednym miejscu, </w:t>
      </w:r>
      <w:r w:rsidRPr="00AB3615">
        <w:rPr>
          <w:rFonts w:ascii="Times New Roman" w:hAnsi="Times New Roman"/>
          <w:sz w:val="24"/>
          <w:szCs w:val="24"/>
        </w:rPr>
        <w:t>co w dłuższ</w:t>
      </w:r>
      <w:r w:rsidR="00941EB1">
        <w:rPr>
          <w:rFonts w:ascii="Times New Roman" w:hAnsi="Times New Roman"/>
          <w:sz w:val="24"/>
          <w:szCs w:val="24"/>
        </w:rPr>
        <w:t>ej perspektywie czasu</w:t>
      </w:r>
      <w:r w:rsidRPr="00AB3615">
        <w:rPr>
          <w:rFonts w:ascii="Times New Roman" w:hAnsi="Times New Roman"/>
          <w:sz w:val="24"/>
          <w:szCs w:val="24"/>
        </w:rPr>
        <w:t xml:space="preserve"> przyniesie oszczędności</w:t>
      </w:r>
      <w:r w:rsidR="008B2E70">
        <w:rPr>
          <w:rFonts w:ascii="Times New Roman" w:hAnsi="Times New Roman"/>
          <w:sz w:val="24"/>
          <w:szCs w:val="24"/>
        </w:rPr>
        <w:t xml:space="preserve"> w wyniku wyeliminowania</w:t>
      </w:r>
      <w:r w:rsidRPr="00AB3615">
        <w:rPr>
          <w:rFonts w:ascii="Times New Roman" w:hAnsi="Times New Roman"/>
          <w:sz w:val="24"/>
          <w:szCs w:val="24"/>
        </w:rPr>
        <w:t xml:space="preserve"> koszt</w:t>
      </w:r>
      <w:r w:rsidR="008B2E70">
        <w:rPr>
          <w:rFonts w:ascii="Times New Roman" w:hAnsi="Times New Roman"/>
          <w:sz w:val="24"/>
          <w:szCs w:val="24"/>
        </w:rPr>
        <w:t>ów</w:t>
      </w:r>
      <w:r w:rsidRPr="00AB3615">
        <w:rPr>
          <w:rFonts w:ascii="Times New Roman" w:hAnsi="Times New Roman"/>
          <w:sz w:val="24"/>
          <w:szCs w:val="24"/>
        </w:rPr>
        <w:t xml:space="preserve"> ciągłego dostosowywania obecnego systemu </w:t>
      </w:r>
      <w:r w:rsidR="003176BA">
        <w:rPr>
          <w:rFonts w:ascii="Times New Roman" w:hAnsi="Times New Roman"/>
          <w:sz w:val="24"/>
          <w:szCs w:val="24"/>
        </w:rPr>
        <w:t>tele</w:t>
      </w:r>
      <w:r w:rsidRPr="00AB3615">
        <w:rPr>
          <w:rFonts w:ascii="Times New Roman" w:hAnsi="Times New Roman"/>
          <w:sz w:val="24"/>
          <w:szCs w:val="24"/>
        </w:rPr>
        <w:t>informatycznego do zmian ustawowych.</w:t>
      </w:r>
    </w:p>
    <w:p w14:paraId="0F8719C8" w14:textId="77777777" w:rsidR="00824EF1" w:rsidRDefault="00227D3D" w:rsidP="008560A0">
      <w:pPr>
        <w:spacing w:after="0" w:line="360" w:lineRule="auto"/>
        <w:jc w:val="both"/>
        <w:rPr>
          <w:rFonts w:ascii="Times New Roman" w:hAnsi="Times New Roman"/>
          <w:sz w:val="24"/>
          <w:szCs w:val="24"/>
        </w:rPr>
      </w:pPr>
      <w:r w:rsidRPr="00AB3615">
        <w:rPr>
          <w:rFonts w:ascii="Times New Roman" w:hAnsi="Times New Roman"/>
          <w:sz w:val="24"/>
          <w:szCs w:val="24"/>
        </w:rPr>
        <w:t xml:space="preserve">Warto przy tym podkreślić, że </w:t>
      </w:r>
      <w:r w:rsidR="00D41041">
        <w:rPr>
          <w:rFonts w:ascii="Times New Roman" w:hAnsi="Times New Roman"/>
          <w:sz w:val="24"/>
          <w:szCs w:val="24"/>
        </w:rPr>
        <w:t>czynności</w:t>
      </w:r>
      <w:r>
        <w:rPr>
          <w:rFonts w:ascii="Times New Roman" w:hAnsi="Times New Roman"/>
          <w:sz w:val="24"/>
          <w:szCs w:val="24"/>
        </w:rPr>
        <w:t xml:space="preserve"> związan</w:t>
      </w:r>
      <w:r w:rsidR="00D41041">
        <w:rPr>
          <w:rFonts w:ascii="Times New Roman" w:hAnsi="Times New Roman"/>
          <w:sz w:val="24"/>
          <w:szCs w:val="24"/>
        </w:rPr>
        <w:t>e</w:t>
      </w:r>
      <w:r>
        <w:rPr>
          <w:rFonts w:ascii="Times New Roman" w:hAnsi="Times New Roman"/>
          <w:sz w:val="24"/>
          <w:szCs w:val="24"/>
        </w:rPr>
        <w:t xml:space="preserve"> z wpisem, zmianą bądź aktualizacją danych lub wykreśleniem instytucji z rejestru </w:t>
      </w:r>
      <w:r w:rsidR="00D41041">
        <w:rPr>
          <w:rFonts w:ascii="Times New Roman" w:hAnsi="Times New Roman"/>
          <w:sz w:val="24"/>
          <w:szCs w:val="24"/>
        </w:rPr>
        <w:t>są</w:t>
      </w:r>
      <w:r>
        <w:rPr>
          <w:rFonts w:ascii="Times New Roman" w:hAnsi="Times New Roman"/>
          <w:sz w:val="24"/>
          <w:szCs w:val="24"/>
        </w:rPr>
        <w:t xml:space="preserve"> realizowane jedynie na podstawie wniosków </w:t>
      </w:r>
      <w:r w:rsidR="00824EF1">
        <w:rPr>
          <w:rFonts w:ascii="Times New Roman" w:hAnsi="Times New Roman"/>
          <w:sz w:val="24"/>
          <w:szCs w:val="24"/>
        </w:rPr>
        <w:t xml:space="preserve">lub informacji </w:t>
      </w:r>
      <w:r>
        <w:rPr>
          <w:rFonts w:ascii="Times New Roman" w:hAnsi="Times New Roman"/>
          <w:sz w:val="24"/>
          <w:szCs w:val="24"/>
        </w:rPr>
        <w:t>składanych drogą elektroniczną, co jest spójne z polityką dotyczącą cyfryzacji usług społecznych i</w:t>
      </w:r>
      <w:r w:rsidR="005E0E90">
        <w:rPr>
          <w:rFonts w:ascii="Times New Roman" w:hAnsi="Times New Roman"/>
          <w:sz w:val="24"/>
          <w:szCs w:val="24"/>
        </w:rPr>
        <w:t xml:space="preserve"> jest istotne</w:t>
      </w:r>
      <w:r w:rsidR="00D41041">
        <w:rPr>
          <w:rFonts w:ascii="Times New Roman" w:hAnsi="Times New Roman"/>
          <w:sz w:val="24"/>
          <w:szCs w:val="24"/>
        </w:rPr>
        <w:t xml:space="preserve"> dla przedsiębiorców, stanowiąc</w:t>
      </w:r>
      <w:r>
        <w:rPr>
          <w:rFonts w:ascii="Times New Roman" w:hAnsi="Times New Roman"/>
          <w:sz w:val="24"/>
          <w:szCs w:val="24"/>
        </w:rPr>
        <w:t xml:space="preserve"> ułatwienie realizacji procedur bez konieczności osobistej wizyty w urzędzie gminy.</w:t>
      </w:r>
      <w:r w:rsidR="00824EF1">
        <w:rPr>
          <w:rFonts w:ascii="Times New Roman" w:hAnsi="Times New Roman"/>
          <w:sz w:val="24"/>
          <w:szCs w:val="24"/>
        </w:rPr>
        <w:t xml:space="preserve"> </w:t>
      </w:r>
    </w:p>
    <w:p w14:paraId="4CF4BAEA" w14:textId="77777777" w:rsidR="00BE1BC0" w:rsidRDefault="00824EF1" w:rsidP="008560A0">
      <w:pPr>
        <w:spacing w:after="0" w:line="360" w:lineRule="auto"/>
        <w:jc w:val="both"/>
        <w:rPr>
          <w:rFonts w:ascii="Times New Roman" w:hAnsi="Times New Roman"/>
          <w:sz w:val="24"/>
          <w:szCs w:val="24"/>
        </w:rPr>
      </w:pPr>
      <w:r>
        <w:rPr>
          <w:rFonts w:ascii="Times New Roman" w:hAnsi="Times New Roman"/>
          <w:sz w:val="24"/>
          <w:szCs w:val="24"/>
        </w:rPr>
        <w:t xml:space="preserve">Jednocześnie zaplanowano odejście od obowiązków sprawozdawczych </w:t>
      </w:r>
      <w:r w:rsidR="00907EF1">
        <w:rPr>
          <w:rFonts w:ascii="Times New Roman" w:hAnsi="Times New Roman"/>
          <w:sz w:val="24"/>
          <w:szCs w:val="24"/>
        </w:rPr>
        <w:t>określonych w art.</w:t>
      </w:r>
      <w:r w:rsidR="00EF5180">
        <w:rPr>
          <w:rFonts w:ascii="Times New Roman" w:hAnsi="Times New Roman"/>
          <w:sz w:val="24"/>
          <w:szCs w:val="24"/>
        </w:rPr>
        <w:t xml:space="preserve"> </w:t>
      </w:r>
      <w:r w:rsidR="00907EF1">
        <w:rPr>
          <w:rFonts w:ascii="Times New Roman" w:hAnsi="Times New Roman"/>
          <w:sz w:val="24"/>
          <w:szCs w:val="24"/>
        </w:rPr>
        <w:t xml:space="preserve">64 ustawy </w:t>
      </w:r>
      <w:r w:rsidR="00EF5180">
        <w:rPr>
          <w:rFonts w:ascii="Times New Roman" w:hAnsi="Times New Roman"/>
          <w:sz w:val="24"/>
          <w:szCs w:val="24"/>
        </w:rPr>
        <w:t xml:space="preserve">o opiece nad dziećmi w wieku do lat 3 </w:t>
      </w:r>
      <w:r>
        <w:rPr>
          <w:rFonts w:ascii="Times New Roman" w:hAnsi="Times New Roman"/>
          <w:sz w:val="24"/>
          <w:szCs w:val="24"/>
        </w:rPr>
        <w:t xml:space="preserve">realizowanych w określonych terminach i trybie na rzecz przekazywania przez instytucje co miesiąc stosowanych informacji w celach statystycznych, które pozwolą na bieżąco dokonywać analizy celem skutecznego i efektywnego zarządzania systemem opieki wczesnodziecięcej na terenie całego kraju. </w:t>
      </w:r>
      <w:r w:rsidR="00907EF1">
        <w:rPr>
          <w:rFonts w:ascii="Times New Roman" w:hAnsi="Times New Roman"/>
          <w:sz w:val="24"/>
          <w:szCs w:val="24"/>
        </w:rPr>
        <w:t xml:space="preserve">W związku z tym zostanie wydane rozporządzenie dotyczące wprowadzania </w:t>
      </w:r>
      <w:r w:rsidR="00E1726A">
        <w:rPr>
          <w:rFonts w:ascii="Times New Roman" w:hAnsi="Times New Roman"/>
          <w:sz w:val="24"/>
          <w:szCs w:val="24"/>
        </w:rPr>
        <w:t>do</w:t>
      </w:r>
      <w:r w:rsidR="00907EF1">
        <w:rPr>
          <w:rFonts w:ascii="Times New Roman" w:hAnsi="Times New Roman"/>
          <w:sz w:val="24"/>
          <w:szCs w:val="24"/>
        </w:rPr>
        <w:t xml:space="preserve"> rejestr</w:t>
      </w:r>
      <w:r w:rsidR="00E1726A">
        <w:rPr>
          <w:rFonts w:ascii="Times New Roman" w:hAnsi="Times New Roman"/>
          <w:sz w:val="24"/>
          <w:szCs w:val="24"/>
        </w:rPr>
        <w:t>u</w:t>
      </w:r>
      <w:r w:rsidR="00907EF1">
        <w:rPr>
          <w:rFonts w:ascii="Times New Roman" w:hAnsi="Times New Roman"/>
          <w:sz w:val="24"/>
          <w:szCs w:val="24"/>
        </w:rPr>
        <w:t xml:space="preserve"> danych i informacji przez podmioty prowadzące instytucje opieki nad dziećmi </w:t>
      </w:r>
      <w:r w:rsidR="008A5092">
        <w:rPr>
          <w:rFonts w:ascii="Times New Roman" w:hAnsi="Times New Roman"/>
          <w:sz w:val="24"/>
          <w:szCs w:val="24"/>
        </w:rPr>
        <w:t xml:space="preserve">w wieku </w:t>
      </w:r>
      <w:r w:rsidR="00907EF1">
        <w:rPr>
          <w:rFonts w:ascii="Times New Roman" w:hAnsi="Times New Roman"/>
          <w:sz w:val="24"/>
          <w:szCs w:val="24"/>
        </w:rPr>
        <w:t>do lat 3 oraz przez jednostki samorządu terytorialnego.</w:t>
      </w:r>
    </w:p>
    <w:p w14:paraId="63B371C1" w14:textId="337CA92D" w:rsidR="00775DB6" w:rsidRDefault="00824EF1" w:rsidP="005203C3">
      <w:pPr>
        <w:pStyle w:val="USTustnpkodeksu"/>
        <w:ind w:firstLine="708"/>
        <w:rPr>
          <w:rFonts w:eastAsia="Helvetica"/>
        </w:rPr>
      </w:pPr>
      <w:r>
        <w:rPr>
          <w:rFonts w:ascii="Times New Roman" w:hAnsi="Times New Roman"/>
          <w:szCs w:val="24"/>
        </w:rPr>
        <w:t xml:space="preserve">Zgodnie z </w:t>
      </w:r>
      <w:r w:rsidR="00785201">
        <w:rPr>
          <w:rFonts w:ascii="Times New Roman" w:hAnsi="Times New Roman"/>
          <w:szCs w:val="24"/>
        </w:rPr>
        <w:t>przepisami</w:t>
      </w:r>
      <w:r w:rsidR="002E5377">
        <w:rPr>
          <w:rFonts w:ascii="Times New Roman" w:hAnsi="Times New Roman"/>
          <w:szCs w:val="24"/>
        </w:rPr>
        <w:t xml:space="preserve"> przejściowymi</w:t>
      </w:r>
      <w:r>
        <w:rPr>
          <w:rFonts w:ascii="Times New Roman" w:hAnsi="Times New Roman"/>
          <w:szCs w:val="24"/>
        </w:rPr>
        <w:t xml:space="preserve"> projektowanej ustawy </w:t>
      </w:r>
      <w:r w:rsidR="002E5377">
        <w:rPr>
          <w:rFonts w:ascii="Times New Roman" w:hAnsi="Times New Roman"/>
          <w:szCs w:val="24"/>
        </w:rPr>
        <w:t>dane i informacje zawarte w funkcjonujących obecnie rejestrze żłobków i klubów dziecięcych oraz wykazie dziennych opiekunów</w:t>
      </w:r>
      <w:r w:rsidR="00775DB6" w:rsidRPr="00221744">
        <w:t xml:space="preserve"> </w:t>
      </w:r>
      <w:r w:rsidR="00775DB6">
        <w:t>będ</w:t>
      </w:r>
      <w:r w:rsidR="002E5377">
        <w:t>ą</w:t>
      </w:r>
      <w:r w:rsidR="00775DB6">
        <w:t xml:space="preserve"> </w:t>
      </w:r>
      <w:r w:rsidR="00775DB6" w:rsidRPr="00221744">
        <w:t>udostępnia</w:t>
      </w:r>
      <w:r w:rsidR="00775DB6">
        <w:t>n</w:t>
      </w:r>
      <w:r w:rsidR="002E5377">
        <w:t>e</w:t>
      </w:r>
      <w:r w:rsidR="00775DB6" w:rsidRPr="00221744">
        <w:t xml:space="preserve"> </w:t>
      </w:r>
      <w:r w:rsidR="00775DB6">
        <w:t xml:space="preserve">od </w:t>
      </w:r>
      <w:r w:rsidR="00EF5180">
        <w:t xml:space="preserve">dnia </w:t>
      </w:r>
      <w:r w:rsidR="00775DB6">
        <w:t xml:space="preserve">1 stycznia 2028 r. do </w:t>
      </w:r>
      <w:r w:rsidR="00EF5180">
        <w:t xml:space="preserve">dnia </w:t>
      </w:r>
      <w:r w:rsidR="00775DB6">
        <w:t>31 grudnia 2031 r. wojewodzie oraz ministrowi właściwemu do spraw rodziny</w:t>
      </w:r>
      <w:r w:rsidR="00775DB6" w:rsidRPr="00221744">
        <w:t xml:space="preserve"> w celu </w:t>
      </w:r>
      <w:r w:rsidR="00775DB6" w:rsidRPr="008D6BCB">
        <w:rPr>
          <w:rFonts w:eastAsia="Helvetica"/>
        </w:rPr>
        <w:t>realizacji programów, o których mowa w art. 62</w:t>
      </w:r>
      <w:r w:rsidR="00EF5180">
        <w:rPr>
          <w:rFonts w:eastAsia="Helvetica"/>
        </w:rPr>
        <w:t xml:space="preserve"> ustawy o opiece nad dziećmi w wieku do lat 3</w:t>
      </w:r>
      <w:r w:rsidR="00775DB6">
        <w:rPr>
          <w:rFonts w:eastAsia="Helvetica"/>
        </w:rPr>
        <w:t>. Takie rozwiązanie ma na celu zapewnienie realizacji zobowiązań Polski wobec UE w zakresie realizacji programu Aktywny Maluch 2022</w:t>
      </w:r>
      <w:r w:rsidR="00E53DF2">
        <w:rPr>
          <w:rFonts w:eastAsia="Helvetica"/>
        </w:rPr>
        <w:t>–</w:t>
      </w:r>
      <w:r w:rsidR="00775DB6">
        <w:rPr>
          <w:rFonts w:eastAsia="Helvetica"/>
        </w:rPr>
        <w:t>2029 w odniesieniu do zadań finansowanych z F</w:t>
      </w:r>
      <w:r w:rsidR="00CF07DF">
        <w:t>undusze Europejskie dla Rozwoju Społecznego</w:t>
      </w:r>
      <w:r w:rsidR="00CF07DF">
        <w:rPr>
          <w:rFonts w:eastAsia="Helvetica"/>
        </w:rPr>
        <w:t xml:space="preserve"> </w:t>
      </w:r>
      <w:r w:rsidR="00775DB6">
        <w:rPr>
          <w:rFonts w:eastAsia="Helvetica"/>
        </w:rPr>
        <w:t>w tym okresie.</w:t>
      </w:r>
    </w:p>
    <w:p w14:paraId="761FF5A4" w14:textId="77777777" w:rsidR="004D592E" w:rsidRPr="003A7944" w:rsidRDefault="004D592E" w:rsidP="003A7944">
      <w:pPr>
        <w:spacing w:after="0" w:line="360" w:lineRule="auto"/>
        <w:ind w:firstLine="708"/>
        <w:jc w:val="both"/>
        <w:rPr>
          <w:rFonts w:ascii="Times New Roman" w:hAnsi="Times New Roman"/>
          <w:color w:val="000000"/>
          <w:sz w:val="24"/>
          <w:szCs w:val="24"/>
        </w:rPr>
      </w:pPr>
      <w:r w:rsidRPr="003A7944">
        <w:rPr>
          <w:rFonts w:ascii="Times New Roman" w:hAnsi="Times New Roman"/>
          <w:color w:val="000000"/>
          <w:sz w:val="24"/>
          <w:szCs w:val="24"/>
        </w:rPr>
        <w:t xml:space="preserve">Przeniesienie i przebudowa systemu teleinformatycznego do Zakładu Ubezpieczeń Społecznych uzasadnione jest koniecznością zapewnienia wyższego poziomu bezpieczeństwa </w:t>
      </w:r>
      <w:r w:rsidRPr="003A7944">
        <w:rPr>
          <w:rFonts w:ascii="Times New Roman" w:hAnsi="Times New Roman"/>
          <w:color w:val="000000"/>
          <w:sz w:val="24"/>
          <w:szCs w:val="24"/>
        </w:rPr>
        <w:lastRenderedPageBreak/>
        <w:t xml:space="preserve">przetwarzanych danych, zgodnie z obowiązującymi standardami cyberbezpieczeństwa. Skoncentrowanie systemu w infrastrukturze ZUS umożliwi integrację z innymi bazami i rejestrami publicznymi, co usprawni procesy weryfikacji i aktualizacji danych, a także pozwoli na ich utrzymanie w jednym, stabilnym i nowoczesnym środowisku informatycznym. Rozwiązanie to zwiększy efektywność zarządzania informacjami o instytucjach opieki nad dziećmi </w:t>
      </w:r>
      <w:r w:rsidR="000826C1">
        <w:rPr>
          <w:rFonts w:ascii="Times New Roman" w:hAnsi="Times New Roman"/>
          <w:color w:val="000000"/>
          <w:sz w:val="24"/>
          <w:szCs w:val="24"/>
        </w:rPr>
        <w:t xml:space="preserve">w wieku do lat 3 </w:t>
      </w:r>
      <w:r w:rsidRPr="003A7944">
        <w:rPr>
          <w:rFonts w:ascii="Times New Roman" w:hAnsi="Times New Roman"/>
          <w:color w:val="000000"/>
          <w:sz w:val="24"/>
          <w:szCs w:val="24"/>
        </w:rPr>
        <w:t>oraz umożliwi uwzględnienie nowej formy opieki, jaką jest punkt dziennej opieki, w ramach jednolitego systemu ewidencyjnego. Dzięki temu państwo zyska narzędzie bardziej funkcjonalne, bezpieczne i dostosowane do aktualnych potrzeb społecznych</w:t>
      </w:r>
      <w:r>
        <w:rPr>
          <w:rFonts w:ascii="Times New Roman" w:hAnsi="Times New Roman"/>
          <w:color w:val="000000"/>
          <w:sz w:val="24"/>
          <w:szCs w:val="24"/>
        </w:rPr>
        <w:t>.</w:t>
      </w:r>
    </w:p>
    <w:p w14:paraId="431F906F" w14:textId="77777777" w:rsidR="005203C3" w:rsidRPr="005203C3" w:rsidRDefault="005203C3" w:rsidP="005203C3">
      <w:pPr>
        <w:spacing w:after="0" w:line="360" w:lineRule="auto"/>
        <w:ind w:firstLine="708"/>
        <w:jc w:val="both"/>
        <w:rPr>
          <w:rFonts w:ascii="Times New Roman" w:hAnsi="Times New Roman"/>
          <w:color w:val="000000"/>
          <w:sz w:val="24"/>
          <w:szCs w:val="24"/>
        </w:rPr>
      </w:pPr>
      <w:r w:rsidRPr="005203C3">
        <w:rPr>
          <w:rFonts w:ascii="Times New Roman" w:hAnsi="Times New Roman"/>
          <w:color w:val="000000"/>
          <w:sz w:val="24"/>
          <w:szCs w:val="24"/>
        </w:rPr>
        <w:t xml:space="preserve">Nowy system teleinformatyczny </w:t>
      </w:r>
      <w:r>
        <w:rPr>
          <w:rFonts w:ascii="Times New Roman" w:hAnsi="Times New Roman"/>
          <w:color w:val="000000"/>
          <w:sz w:val="24"/>
          <w:szCs w:val="24"/>
        </w:rPr>
        <w:t xml:space="preserve">rozpocznie działanie dnia 1 </w:t>
      </w:r>
      <w:r w:rsidRPr="005203C3">
        <w:rPr>
          <w:rFonts w:ascii="Times New Roman" w:hAnsi="Times New Roman"/>
          <w:sz w:val="24"/>
          <w:szCs w:val="24"/>
          <w:lang w:eastAsia="pl-PL"/>
        </w:rPr>
        <w:t xml:space="preserve">stycznia 2028 r. (w celu prawidłowego zafunkcjonowania od </w:t>
      </w:r>
      <w:r w:rsidR="00EF5180">
        <w:rPr>
          <w:rFonts w:ascii="Times New Roman" w:hAnsi="Times New Roman"/>
          <w:sz w:val="24"/>
          <w:szCs w:val="24"/>
          <w:lang w:eastAsia="pl-PL"/>
        </w:rPr>
        <w:t xml:space="preserve">dnia </w:t>
      </w:r>
      <w:r w:rsidRPr="005203C3">
        <w:rPr>
          <w:rFonts w:ascii="Times New Roman" w:hAnsi="Times New Roman"/>
          <w:sz w:val="24"/>
          <w:szCs w:val="24"/>
          <w:lang w:eastAsia="pl-PL"/>
        </w:rPr>
        <w:t xml:space="preserve">1 stycznia 2028 r. tych zmian </w:t>
      </w:r>
      <w:r w:rsidR="00EF5180" w:rsidRPr="005203C3">
        <w:rPr>
          <w:rFonts w:ascii="Times New Roman" w:hAnsi="Times New Roman"/>
          <w:sz w:val="24"/>
          <w:szCs w:val="24"/>
          <w:lang w:eastAsia="pl-PL"/>
        </w:rPr>
        <w:t xml:space="preserve">jest </w:t>
      </w:r>
      <w:r w:rsidRPr="005203C3">
        <w:rPr>
          <w:rFonts w:ascii="Times New Roman" w:hAnsi="Times New Roman"/>
          <w:sz w:val="24"/>
          <w:szCs w:val="24"/>
          <w:lang w:eastAsia="pl-PL"/>
        </w:rPr>
        <w:t xml:space="preserve">konieczne wcześniejsze wdrożenie nowych rozwiązań informatycznych umożliwiających prowadzenia rejestru, tj. stworzenie nowego systemu teleinformatycznego do końca września 2027 r., a rozpoczęcie jego działania – od </w:t>
      </w:r>
      <w:r w:rsidR="00EF5180">
        <w:rPr>
          <w:rFonts w:ascii="Times New Roman" w:hAnsi="Times New Roman"/>
          <w:sz w:val="24"/>
          <w:szCs w:val="24"/>
          <w:lang w:eastAsia="pl-PL"/>
        </w:rPr>
        <w:t xml:space="preserve">dnia </w:t>
      </w:r>
      <w:r w:rsidRPr="005203C3">
        <w:rPr>
          <w:rFonts w:ascii="Times New Roman" w:hAnsi="Times New Roman"/>
          <w:sz w:val="24"/>
          <w:szCs w:val="24"/>
          <w:lang w:eastAsia="pl-PL"/>
        </w:rPr>
        <w:t>1 stycznia 2028 r.)</w:t>
      </w:r>
      <w:r>
        <w:rPr>
          <w:rFonts w:ascii="Times New Roman" w:hAnsi="Times New Roman"/>
          <w:sz w:val="24"/>
          <w:szCs w:val="24"/>
          <w:lang w:eastAsia="pl-PL"/>
        </w:rPr>
        <w:t xml:space="preserve">. </w:t>
      </w:r>
      <w:r w:rsidRPr="005203C3">
        <w:rPr>
          <w:rFonts w:ascii="Times New Roman" w:hAnsi="Times New Roman"/>
          <w:color w:val="000000"/>
          <w:sz w:val="24"/>
          <w:szCs w:val="24"/>
        </w:rPr>
        <w:t xml:space="preserve">Aby Zakład Ubezpieczeń Społecznych mógł wdrożyć system we wskazanym terminie </w:t>
      </w:r>
      <w:r w:rsidR="00EF5180" w:rsidRPr="005203C3">
        <w:rPr>
          <w:rFonts w:ascii="Times New Roman" w:hAnsi="Times New Roman"/>
          <w:color w:val="000000"/>
          <w:sz w:val="24"/>
          <w:szCs w:val="24"/>
        </w:rPr>
        <w:t xml:space="preserve">jest </w:t>
      </w:r>
      <w:r w:rsidRPr="005203C3">
        <w:rPr>
          <w:rFonts w:ascii="Times New Roman" w:hAnsi="Times New Roman"/>
          <w:color w:val="000000"/>
          <w:sz w:val="24"/>
          <w:szCs w:val="24"/>
        </w:rPr>
        <w:t xml:space="preserve">niezbędne wyłączenie stosowania ustawy z dnia 11 września 2019 r. </w:t>
      </w:r>
      <w:r>
        <w:rPr>
          <w:rFonts w:ascii="Times New Roman" w:hAnsi="Times New Roman"/>
          <w:color w:val="000000"/>
          <w:sz w:val="24"/>
          <w:szCs w:val="24"/>
        </w:rPr>
        <w:t>–</w:t>
      </w:r>
      <w:r w:rsidRPr="005203C3">
        <w:rPr>
          <w:rFonts w:ascii="Times New Roman" w:hAnsi="Times New Roman"/>
          <w:color w:val="000000"/>
          <w:sz w:val="24"/>
          <w:szCs w:val="24"/>
        </w:rPr>
        <w:t xml:space="preserve"> Prawo zamówień publicznych (Dz. U. z 2024 r. poz. 1320, z późn. zm.)</w:t>
      </w:r>
      <w:r w:rsidR="00EF5180" w:rsidRPr="005203C3">
        <w:rPr>
          <w:rFonts w:ascii="Times New Roman" w:hAnsi="Times New Roman"/>
          <w:color w:val="000000"/>
          <w:sz w:val="24"/>
          <w:szCs w:val="24"/>
        </w:rPr>
        <w:t>, zwanej dalej „ustawą Pzp”</w:t>
      </w:r>
      <w:r>
        <w:rPr>
          <w:rFonts w:ascii="Times New Roman" w:hAnsi="Times New Roman"/>
          <w:color w:val="000000"/>
          <w:sz w:val="24"/>
          <w:szCs w:val="24"/>
        </w:rPr>
        <w:t>.</w:t>
      </w:r>
      <w:r w:rsidRPr="005203C3">
        <w:rPr>
          <w:rFonts w:ascii="Times New Roman" w:hAnsi="Times New Roman"/>
          <w:color w:val="000000"/>
          <w:sz w:val="24"/>
          <w:szCs w:val="24"/>
        </w:rPr>
        <w:t xml:space="preserve"> </w:t>
      </w:r>
      <w:r>
        <w:rPr>
          <w:rFonts w:ascii="Times New Roman" w:hAnsi="Times New Roman"/>
          <w:color w:val="000000"/>
          <w:sz w:val="24"/>
          <w:szCs w:val="24"/>
        </w:rPr>
        <w:t>W tym zakresie na wstępie należy zauważyć, że p</w:t>
      </w:r>
      <w:r w:rsidRPr="005203C3">
        <w:rPr>
          <w:rFonts w:ascii="Times New Roman" w:hAnsi="Times New Roman"/>
          <w:color w:val="000000"/>
          <w:sz w:val="24"/>
          <w:szCs w:val="24"/>
        </w:rPr>
        <w:t xml:space="preserve">rojektowane wyłączenie stosowania przepisów o zamówieniach publicznych w zdecydowanej części nie dotyczy zamówień na usługi społeczne w rozumieniu art. 7 pkt 34 ustawy </w:t>
      </w:r>
      <w:r w:rsidR="00EF5180">
        <w:rPr>
          <w:rFonts w:ascii="Times New Roman" w:hAnsi="Times New Roman"/>
          <w:color w:val="000000"/>
          <w:sz w:val="24"/>
          <w:szCs w:val="24"/>
        </w:rPr>
        <w:t xml:space="preserve">Pzp, </w:t>
      </w:r>
      <w:r w:rsidRPr="005203C3">
        <w:rPr>
          <w:rFonts w:ascii="Times New Roman" w:hAnsi="Times New Roman"/>
          <w:color w:val="000000"/>
          <w:sz w:val="24"/>
          <w:szCs w:val="24"/>
        </w:rPr>
        <w:t>to jest zamówień na usługi wymienione odpowiednio w załączniku XIV do dyrektywy 2014/24/UE oraz załączniku XVII do dyrektywy 2014/25/UE. Usługi społeczne obejmują m. in. usługi na rzecz osób, takie jak niektóre usługi społeczne, zdrowotne i edukacyjne, które ze względu na swój charakter mają ograniczony wymiar transgraniczny (</w:t>
      </w:r>
      <w:r w:rsidRPr="002C5280">
        <w:rPr>
          <w:rFonts w:ascii="Times New Roman" w:hAnsi="Times New Roman"/>
          <w:i/>
          <w:iCs/>
          <w:color w:val="000000"/>
          <w:sz w:val="24"/>
          <w:szCs w:val="24"/>
        </w:rPr>
        <w:t>vide</w:t>
      </w:r>
      <w:r w:rsidRPr="005203C3">
        <w:rPr>
          <w:rFonts w:ascii="Times New Roman" w:hAnsi="Times New Roman"/>
          <w:color w:val="000000"/>
          <w:sz w:val="24"/>
          <w:szCs w:val="24"/>
        </w:rPr>
        <w:t xml:space="preserve"> motyw 14 preambuły dyrektywy 2014/24/UE), podczas gdy zamówienia objęte projektowanym wyłączeniem dotyczyłyby w przeważającej części zamówień z zakresu informatyki. </w:t>
      </w:r>
      <w:r w:rsidRPr="005203C3">
        <w:rPr>
          <w:rFonts w:ascii="Times New Roman" w:hAnsi="Times New Roman"/>
          <w:bCs/>
          <w:color w:val="000000"/>
          <w:sz w:val="24"/>
          <w:szCs w:val="24"/>
        </w:rPr>
        <w:t xml:space="preserve">Oznacza to, że Zakład Ubezpieczeń Społecznych </w:t>
      </w:r>
      <w:r w:rsidR="00BC7A03" w:rsidRPr="005203C3">
        <w:rPr>
          <w:rFonts w:ascii="Times New Roman" w:hAnsi="Times New Roman"/>
          <w:bCs/>
          <w:color w:val="000000"/>
          <w:sz w:val="24"/>
          <w:szCs w:val="24"/>
        </w:rPr>
        <w:t xml:space="preserve">będzie </w:t>
      </w:r>
      <w:r w:rsidRPr="005203C3">
        <w:rPr>
          <w:rFonts w:ascii="Times New Roman" w:hAnsi="Times New Roman"/>
          <w:bCs/>
          <w:color w:val="000000"/>
          <w:sz w:val="24"/>
          <w:szCs w:val="24"/>
        </w:rPr>
        <w:t>obowiązany prowadzić zakupy i modyfikacje systemów informatycznych w procedurze przetargowej</w:t>
      </w:r>
      <w:r w:rsidRPr="005203C3">
        <w:rPr>
          <w:rFonts w:ascii="Times New Roman" w:hAnsi="Times New Roman"/>
          <w:color w:val="000000"/>
          <w:sz w:val="24"/>
          <w:szCs w:val="24"/>
        </w:rPr>
        <w:t xml:space="preserve">. </w:t>
      </w:r>
    </w:p>
    <w:p w14:paraId="2CF4D5E8" w14:textId="77777777" w:rsidR="005203C3" w:rsidRPr="005203C3" w:rsidRDefault="005203C3" w:rsidP="005203C3">
      <w:pPr>
        <w:spacing w:after="0" w:line="360" w:lineRule="auto"/>
        <w:ind w:firstLine="708"/>
        <w:jc w:val="both"/>
        <w:rPr>
          <w:rFonts w:ascii="Times New Roman" w:hAnsi="Times New Roman"/>
          <w:color w:val="000000"/>
          <w:sz w:val="24"/>
          <w:szCs w:val="24"/>
        </w:rPr>
      </w:pPr>
      <w:r w:rsidRPr="005203C3">
        <w:rPr>
          <w:rFonts w:ascii="Times New Roman" w:hAnsi="Times New Roman"/>
          <w:color w:val="000000"/>
          <w:sz w:val="24"/>
          <w:szCs w:val="24"/>
        </w:rPr>
        <w:t xml:space="preserve">W ostatnich latach średni czas trwania przetargu w Polsce przekraczał 90 dni. Należy zauważyć, że duże przetargi informatyczne w sferze publicznej nie tylko dotyczą największych i najbardziej skomplikowanych w Polsce systemów informatycznych, ale zawsze były przedmiotem ostrej walki konkurencyjnej między wykonawcami, co wiąże się ze wzmożonym korzystaniem przez wykonawców ze środków ochrony prawnej (odwołań do Krajowej Izby Odwoławczej i skarg do </w:t>
      </w:r>
      <w:r w:rsidR="00BC7A03">
        <w:rPr>
          <w:rFonts w:ascii="Times New Roman" w:hAnsi="Times New Roman"/>
          <w:color w:val="000000"/>
          <w:sz w:val="24"/>
          <w:szCs w:val="24"/>
        </w:rPr>
        <w:t>s</w:t>
      </w:r>
      <w:r w:rsidRPr="005203C3">
        <w:rPr>
          <w:rFonts w:ascii="Times New Roman" w:hAnsi="Times New Roman"/>
          <w:color w:val="000000"/>
          <w:sz w:val="24"/>
          <w:szCs w:val="24"/>
        </w:rPr>
        <w:t xml:space="preserve">ądu </w:t>
      </w:r>
      <w:r w:rsidR="00BC7A03">
        <w:rPr>
          <w:rFonts w:ascii="Times New Roman" w:hAnsi="Times New Roman"/>
          <w:color w:val="000000"/>
          <w:sz w:val="24"/>
          <w:szCs w:val="24"/>
        </w:rPr>
        <w:t>o</w:t>
      </w:r>
      <w:r w:rsidRPr="005203C3">
        <w:rPr>
          <w:rFonts w:ascii="Times New Roman" w:hAnsi="Times New Roman"/>
          <w:color w:val="000000"/>
          <w:sz w:val="24"/>
          <w:szCs w:val="24"/>
        </w:rPr>
        <w:t>kręgowego). Skutkiem takiego stanu rzeczy jest dłuższy niż średnia krajowa czas trwania postępowań przetargowych w Zakładzie</w:t>
      </w:r>
      <w:r>
        <w:rPr>
          <w:rFonts w:ascii="Times New Roman" w:hAnsi="Times New Roman"/>
          <w:color w:val="000000"/>
          <w:sz w:val="24"/>
          <w:szCs w:val="24"/>
        </w:rPr>
        <w:t xml:space="preserve"> Ubezpieczeń Społecznych</w:t>
      </w:r>
      <w:r w:rsidRPr="005203C3">
        <w:rPr>
          <w:rFonts w:ascii="Times New Roman" w:hAnsi="Times New Roman"/>
          <w:color w:val="000000"/>
          <w:sz w:val="24"/>
          <w:szCs w:val="24"/>
        </w:rPr>
        <w:t xml:space="preserve">. </w:t>
      </w:r>
    </w:p>
    <w:p w14:paraId="01DBA1A4" w14:textId="5072F744" w:rsidR="00941EB1" w:rsidRPr="00AB3615" w:rsidRDefault="005203C3" w:rsidP="00DD5BA5">
      <w:pPr>
        <w:spacing w:after="120" w:line="360" w:lineRule="auto"/>
        <w:ind w:firstLine="709"/>
        <w:jc w:val="both"/>
        <w:rPr>
          <w:rFonts w:ascii="Times New Roman" w:hAnsi="Times New Roman"/>
          <w:sz w:val="24"/>
          <w:szCs w:val="24"/>
        </w:rPr>
      </w:pPr>
      <w:r w:rsidRPr="005203C3">
        <w:rPr>
          <w:rFonts w:ascii="Times New Roman" w:hAnsi="Times New Roman"/>
          <w:bCs/>
          <w:color w:val="000000"/>
          <w:sz w:val="24"/>
          <w:szCs w:val="24"/>
        </w:rPr>
        <w:lastRenderedPageBreak/>
        <w:t xml:space="preserve">Bardzo duży zakres przedsięwzięcia i jednocześnie przewidziany czas wejścia w życie projektowanej ustawy </w:t>
      </w:r>
      <w:r w:rsidRPr="002C5280">
        <w:rPr>
          <w:rFonts w:ascii="Times New Roman" w:hAnsi="Times New Roman"/>
          <w:bCs/>
          <w:i/>
          <w:iCs/>
          <w:color w:val="000000"/>
          <w:sz w:val="24"/>
          <w:szCs w:val="24"/>
        </w:rPr>
        <w:t>de facto</w:t>
      </w:r>
      <w:r w:rsidRPr="005203C3">
        <w:rPr>
          <w:rFonts w:ascii="Times New Roman" w:hAnsi="Times New Roman"/>
          <w:bCs/>
          <w:color w:val="000000"/>
          <w:sz w:val="24"/>
          <w:szCs w:val="24"/>
        </w:rPr>
        <w:t xml:space="preserve"> uniemożliwia Zakładowi </w:t>
      </w:r>
      <w:r>
        <w:rPr>
          <w:rFonts w:ascii="Times New Roman" w:hAnsi="Times New Roman"/>
          <w:bCs/>
          <w:color w:val="000000"/>
          <w:sz w:val="24"/>
          <w:szCs w:val="24"/>
        </w:rPr>
        <w:t xml:space="preserve">Ubezpieczeń Społecznych </w:t>
      </w:r>
      <w:r w:rsidRPr="005203C3">
        <w:rPr>
          <w:rFonts w:ascii="Times New Roman" w:hAnsi="Times New Roman"/>
          <w:bCs/>
          <w:color w:val="000000"/>
          <w:sz w:val="24"/>
          <w:szCs w:val="24"/>
        </w:rPr>
        <w:t>przeprowadzenie którejkolwiek z konkurencyjnych procedur przewidzianych w ustawie Pzp, nie mówiąc o tym, że sama realizacja umów</w:t>
      </w:r>
      <w:r w:rsidR="00BC7A03">
        <w:rPr>
          <w:rFonts w:ascii="Times New Roman" w:hAnsi="Times New Roman"/>
          <w:bCs/>
          <w:color w:val="000000"/>
          <w:sz w:val="24"/>
          <w:szCs w:val="24"/>
        </w:rPr>
        <w:t>,</w:t>
      </w:r>
      <w:r w:rsidRPr="005203C3">
        <w:rPr>
          <w:rFonts w:ascii="Times New Roman" w:hAnsi="Times New Roman"/>
          <w:bCs/>
          <w:color w:val="000000"/>
          <w:sz w:val="24"/>
          <w:szCs w:val="24"/>
        </w:rPr>
        <w:t xml:space="preserve"> mających za przedmiot modyfikację systemów Zakładu</w:t>
      </w:r>
      <w:r w:rsidR="00BC7A03">
        <w:rPr>
          <w:rFonts w:ascii="Times New Roman" w:hAnsi="Times New Roman"/>
          <w:bCs/>
          <w:color w:val="000000"/>
          <w:sz w:val="24"/>
          <w:szCs w:val="24"/>
        </w:rPr>
        <w:t>,</w:t>
      </w:r>
      <w:r w:rsidRPr="005203C3">
        <w:rPr>
          <w:rFonts w:ascii="Times New Roman" w:hAnsi="Times New Roman"/>
          <w:bCs/>
          <w:color w:val="000000"/>
          <w:sz w:val="24"/>
          <w:szCs w:val="24"/>
        </w:rPr>
        <w:t xml:space="preserve"> również może potrwać kilka miesięcy</w:t>
      </w:r>
      <w:r w:rsidRPr="005203C3">
        <w:rPr>
          <w:rFonts w:ascii="Times New Roman" w:hAnsi="Times New Roman"/>
          <w:color w:val="000000"/>
          <w:sz w:val="24"/>
          <w:szCs w:val="24"/>
        </w:rPr>
        <w:t xml:space="preserve">. Zakład Ubezpieczeń Społecznych będzie więc postawiony w sytuacji, w której będzie zmuszony do skorzystania z trybu zamówień z wolnej ręki, a więc procedury niekonkurencyjnej. Należy jednak pamiętać, że skorzystanie z tego trybu postępowania może być zaskarżone do Krajowej Izby Odwoławczej, co wstrzyma bieg postępowania. Z kolei kontynuacja postępowania i zawarcie umowy bez oczekiwania na rozstrzygnięcie Krajowej Izby Odwoławczej zawsze rodzi ryzyko unieważnienia zawartej umowy. W konsekwencji </w:t>
      </w:r>
      <w:r w:rsidR="00BC7A03" w:rsidRPr="005203C3">
        <w:rPr>
          <w:rFonts w:ascii="Times New Roman" w:hAnsi="Times New Roman"/>
          <w:color w:val="000000"/>
          <w:sz w:val="24"/>
          <w:szCs w:val="24"/>
        </w:rPr>
        <w:t xml:space="preserve">jest </w:t>
      </w:r>
      <w:r w:rsidRPr="005203C3">
        <w:rPr>
          <w:rFonts w:ascii="Times New Roman" w:hAnsi="Times New Roman"/>
          <w:color w:val="000000"/>
          <w:sz w:val="24"/>
          <w:szCs w:val="24"/>
        </w:rPr>
        <w:t xml:space="preserve">możliwa sytuacja, w której Zakład nie będzie mógł przygotować się do wdrożenia systemu teleinformatycznego służącego do realizacji ustawy. Jedynym sposobem uniknięcia tego ryzyka jest zawarcie w projektowanej ustawie wyłączenia stosowania ustawy Pzp. </w:t>
      </w:r>
    </w:p>
    <w:p w14:paraId="61D4C2C7" w14:textId="77777777" w:rsidR="00943722" w:rsidRPr="00E17E50" w:rsidRDefault="00943722" w:rsidP="00943722">
      <w:pPr>
        <w:numPr>
          <w:ilvl w:val="0"/>
          <w:numId w:val="2"/>
        </w:numPr>
        <w:spacing w:after="0" w:line="360" w:lineRule="auto"/>
        <w:jc w:val="both"/>
        <w:rPr>
          <w:rFonts w:ascii="Times New Roman" w:hAnsi="Times New Roman"/>
          <w:b/>
          <w:bCs/>
          <w:sz w:val="24"/>
          <w:szCs w:val="24"/>
        </w:rPr>
      </w:pPr>
      <w:r w:rsidRPr="00E17E50">
        <w:rPr>
          <w:rFonts w:ascii="Times New Roman" w:hAnsi="Times New Roman"/>
          <w:b/>
          <w:bCs/>
          <w:sz w:val="24"/>
          <w:szCs w:val="24"/>
        </w:rPr>
        <w:t>Dodatkowe uprawnienia dla osób sprawujących opiekę</w:t>
      </w:r>
    </w:p>
    <w:p w14:paraId="7465E0BA" w14:textId="77777777" w:rsidR="00943722" w:rsidRDefault="00D41041" w:rsidP="00DD5BA5">
      <w:pPr>
        <w:spacing w:after="80" w:line="360" w:lineRule="auto"/>
        <w:ind w:firstLine="709"/>
        <w:jc w:val="both"/>
        <w:rPr>
          <w:rFonts w:ascii="Times New Roman" w:hAnsi="Times New Roman"/>
          <w:sz w:val="24"/>
          <w:szCs w:val="24"/>
          <w:lang w:eastAsia="pl-PL"/>
        </w:rPr>
      </w:pPr>
      <w:r>
        <w:rPr>
          <w:rFonts w:ascii="Times New Roman" w:hAnsi="Times New Roman"/>
          <w:sz w:val="24"/>
          <w:szCs w:val="24"/>
        </w:rPr>
        <w:t>P</w:t>
      </w:r>
      <w:r w:rsidR="00943722" w:rsidRPr="00E17E50">
        <w:rPr>
          <w:rFonts w:ascii="Times New Roman" w:hAnsi="Times New Roman"/>
          <w:sz w:val="24"/>
          <w:szCs w:val="24"/>
        </w:rPr>
        <w:t>roponuje się wprowadzić</w:t>
      </w:r>
      <w:r w:rsidR="000C6AAE">
        <w:rPr>
          <w:rFonts w:ascii="Times New Roman" w:hAnsi="Times New Roman"/>
          <w:sz w:val="24"/>
          <w:szCs w:val="24"/>
          <w:lang w:eastAsia="pl-PL"/>
        </w:rPr>
        <w:t xml:space="preserve"> </w:t>
      </w:r>
      <w:r w:rsidR="000C6AAE" w:rsidRPr="000C6AAE">
        <w:rPr>
          <w:rFonts w:ascii="Times New Roman" w:hAnsi="Times New Roman"/>
          <w:sz w:val="24"/>
          <w:szCs w:val="24"/>
        </w:rPr>
        <w:t>płatn</w:t>
      </w:r>
      <w:r w:rsidR="000C6AAE">
        <w:rPr>
          <w:rFonts w:ascii="Times New Roman" w:hAnsi="Times New Roman"/>
          <w:sz w:val="24"/>
          <w:szCs w:val="24"/>
        </w:rPr>
        <w:t xml:space="preserve">y </w:t>
      </w:r>
      <w:r w:rsidR="000C6AAE" w:rsidRPr="000C6AAE">
        <w:rPr>
          <w:rFonts w:ascii="Times New Roman" w:hAnsi="Times New Roman"/>
          <w:sz w:val="24"/>
          <w:szCs w:val="24"/>
        </w:rPr>
        <w:t>czas woln</w:t>
      </w:r>
      <w:r w:rsidR="000C6AAE">
        <w:rPr>
          <w:rFonts w:ascii="Times New Roman" w:hAnsi="Times New Roman"/>
          <w:sz w:val="24"/>
          <w:szCs w:val="24"/>
        </w:rPr>
        <w:t>y</w:t>
      </w:r>
      <w:r w:rsidR="000C6AAE" w:rsidRPr="000C6AAE">
        <w:rPr>
          <w:rFonts w:ascii="Times New Roman" w:hAnsi="Times New Roman"/>
          <w:sz w:val="24"/>
          <w:szCs w:val="24"/>
        </w:rPr>
        <w:t xml:space="preserve"> od obowiązków służbowych w związku z podnoszeniem kwalifikacji zawodowych</w:t>
      </w:r>
      <w:r w:rsidR="000C6AAE">
        <w:rPr>
          <w:rFonts w:ascii="Times New Roman" w:hAnsi="Times New Roman"/>
          <w:sz w:val="24"/>
          <w:szCs w:val="24"/>
        </w:rPr>
        <w:t>,</w:t>
      </w:r>
      <w:r w:rsidR="000C6AAE" w:rsidRPr="00E17E50">
        <w:rPr>
          <w:rFonts w:ascii="Times New Roman" w:hAnsi="Times New Roman"/>
          <w:sz w:val="24"/>
          <w:szCs w:val="24"/>
          <w:lang w:eastAsia="pl-PL"/>
        </w:rPr>
        <w:t xml:space="preserve"> </w:t>
      </w:r>
      <w:r w:rsidR="00943722" w:rsidRPr="00E17E50">
        <w:rPr>
          <w:rFonts w:ascii="Times New Roman" w:hAnsi="Times New Roman"/>
          <w:sz w:val="24"/>
          <w:szCs w:val="24"/>
          <w:lang w:eastAsia="pl-PL"/>
        </w:rPr>
        <w:t xml:space="preserve">ustanowienie dnia 4 kwietnia Dniem Opiekuna Małego Dziecka z możliwością otrzymania nagrody </w:t>
      </w:r>
      <w:r w:rsidR="004768DB">
        <w:rPr>
          <w:rFonts w:ascii="Times New Roman" w:hAnsi="Times New Roman"/>
          <w:sz w:val="24"/>
          <w:szCs w:val="24"/>
          <w:lang w:eastAsia="pl-PL"/>
        </w:rPr>
        <w:t>pieniężnej</w:t>
      </w:r>
      <w:r w:rsidR="004768DB" w:rsidRPr="00E17E50">
        <w:rPr>
          <w:rFonts w:ascii="Times New Roman" w:hAnsi="Times New Roman"/>
          <w:sz w:val="24"/>
          <w:szCs w:val="24"/>
          <w:lang w:eastAsia="pl-PL"/>
        </w:rPr>
        <w:t xml:space="preserve"> </w:t>
      </w:r>
      <w:r w:rsidR="00943722" w:rsidRPr="00E17E50">
        <w:rPr>
          <w:rFonts w:ascii="Times New Roman" w:hAnsi="Times New Roman"/>
          <w:sz w:val="24"/>
          <w:szCs w:val="24"/>
          <w:lang w:eastAsia="pl-PL"/>
        </w:rPr>
        <w:t xml:space="preserve">za wybitne osiągniecia i zaangażowanie w opiekę nad najmłodszymi, </w:t>
      </w:r>
      <w:r w:rsidR="001A0A58" w:rsidRPr="00E17E50">
        <w:rPr>
          <w:rFonts w:ascii="Times New Roman" w:hAnsi="Times New Roman"/>
          <w:sz w:val="24"/>
          <w:szCs w:val="24"/>
          <w:lang w:eastAsia="pl-PL"/>
        </w:rPr>
        <w:t xml:space="preserve">posiadanie </w:t>
      </w:r>
      <w:r w:rsidR="00530774">
        <w:rPr>
          <w:rFonts w:ascii="Times New Roman" w:hAnsi="Times New Roman"/>
          <w:sz w:val="24"/>
          <w:szCs w:val="24"/>
          <w:lang w:eastAsia="pl-PL"/>
        </w:rPr>
        <w:t>l</w:t>
      </w:r>
      <w:r w:rsidR="001A0A58" w:rsidRPr="00E17E50">
        <w:rPr>
          <w:rFonts w:ascii="Times New Roman" w:hAnsi="Times New Roman"/>
          <w:sz w:val="24"/>
          <w:szCs w:val="24"/>
          <w:lang w:eastAsia="pl-PL"/>
        </w:rPr>
        <w:t xml:space="preserve">egitymacji </w:t>
      </w:r>
      <w:r w:rsidR="008E2943">
        <w:rPr>
          <w:rFonts w:ascii="Times New Roman" w:hAnsi="Times New Roman"/>
          <w:sz w:val="24"/>
          <w:szCs w:val="24"/>
          <w:lang w:eastAsia="pl-PL"/>
        </w:rPr>
        <w:t xml:space="preserve">opiekuna małego dziecka </w:t>
      </w:r>
      <w:r w:rsidR="001A0A58" w:rsidRPr="00E17E50">
        <w:rPr>
          <w:rFonts w:ascii="Times New Roman" w:hAnsi="Times New Roman"/>
          <w:sz w:val="24"/>
          <w:szCs w:val="24"/>
          <w:lang w:eastAsia="pl-PL"/>
        </w:rPr>
        <w:t>oraz możliwość skorzystania z ulg na przejazdy środkami publicznego transportu zbiorowego</w:t>
      </w:r>
      <w:r w:rsidR="003B031D">
        <w:rPr>
          <w:rFonts w:ascii="Times New Roman" w:hAnsi="Times New Roman"/>
          <w:sz w:val="24"/>
          <w:szCs w:val="24"/>
          <w:lang w:eastAsia="pl-PL"/>
        </w:rPr>
        <w:t>,</w:t>
      </w:r>
      <w:r w:rsidR="001A0A58" w:rsidRPr="00E17E50">
        <w:rPr>
          <w:rFonts w:ascii="Times New Roman" w:hAnsi="Times New Roman"/>
          <w:sz w:val="24"/>
          <w:szCs w:val="24"/>
          <w:lang w:eastAsia="pl-PL"/>
        </w:rPr>
        <w:t xml:space="preserve"> </w:t>
      </w:r>
      <w:r w:rsidR="00943722" w:rsidRPr="00E17E50">
        <w:rPr>
          <w:rFonts w:ascii="Times New Roman" w:hAnsi="Times New Roman"/>
          <w:sz w:val="24"/>
          <w:szCs w:val="24"/>
          <w:lang w:eastAsia="pl-PL"/>
        </w:rPr>
        <w:t>a dodatkowo wprowadzenie ochrony przewidzianej dla funkcjonariusza publicznego.</w:t>
      </w:r>
    </w:p>
    <w:p w14:paraId="24933A8C" w14:textId="77777777" w:rsidR="00943722" w:rsidRPr="00E17E50" w:rsidRDefault="00943722" w:rsidP="00943722">
      <w:pPr>
        <w:spacing w:after="0" w:line="360" w:lineRule="auto"/>
        <w:ind w:left="284"/>
        <w:jc w:val="both"/>
        <w:rPr>
          <w:rFonts w:ascii="Times New Roman" w:hAnsi="Times New Roman"/>
          <w:sz w:val="24"/>
          <w:szCs w:val="24"/>
        </w:rPr>
      </w:pPr>
      <w:r w:rsidRPr="00E17E50">
        <w:rPr>
          <w:rFonts w:ascii="Times New Roman" w:hAnsi="Times New Roman"/>
          <w:sz w:val="24"/>
          <w:szCs w:val="24"/>
        </w:rPr>
        <w:t>3.1. Dzień Opiekuna Małego Dziecka i nagrod</w:t>
      </w:r>
      <w:r w:rsidR="004768DB">
        <w:rPr>
          <w:rFonts w:ascii="Times New Roman" w:hAnsi="Times New Roman"/>
          <w:sz w:val="24"/>
          <w:szCs w:val="24"/>
        </w:rPr>
        <w:t>a</w:t>
      </w:r>
    </w:p>
    <w:p w14:paraId="2B14F58C" w14:textId="77777777" w:rsidR="00943722" w:rsidRPr="00E17E50" w:rsidRDefault="00943722" w:rsidP="00DD5BA5">
      <w:pPr>
        <w:autoSpaceDE w:val="0"/>
        <w:autoSpaceDN w:val="0"/>
        <w:adjustRightInd w:val="0"/>
        <w:spacing w:after="80" w:line="360" w:lineRule="auto"/>
        <w:ind w:firstLine="709"/>
        <w:jc w:val="both"/>
        <w:rPr>
          <w:rFonts w:ascii="Times New Roman" w:hAnsi="Times New Roman"/>
          <w:sz w:val="24"/>
          <w:szCs w:val="24"/>
        </w:rPr>
      </w:pPr>
      <w:r w:rsidRPr="00E17E50">
        <w:rPr>
          <w:rFonts w:ascii="Times New Roman" w:hAnsi="Times New Roman"/>
          <w:sz w:val="24"/>
          <w:szCs w:val="24"/>
          <w:lang w:eastAsia="pl-PL"/>
        </w:rPr>
        <w:t xml:space="preserve">Ustanowienie dnia 4 kwietnia Dniem Opiekuna Małego Dziecka nie tylko uhonoruje trudy codziennej pracy opiekunów i podniesie rangę ich zawodu, ale przede wszystkim ma stanowić zachętę do jego wykonywania. W ten sposób codzienny trud </w:t>
      </w:r>
      <w:r w:rsidR="00BC7A03">
        <w:rPr>
          <w:rFonts w:ascii="Times New Roman" w:hAnsi="Times New Roman"/>
          <w:sz w:val="24"/>
          <w:szCs w:val="24"/>
          <w:lang w:eastAsia="pl-PL"/>
        </w:rPr>
        <w:t>o</w:t>
      </w:r>
      <w:r w:rsidRPr="00E17E50">
        <w:rPr>
          <w:rFonts w:ascii="Times New Roman" w:hAnsi="Times New Roman"/>
          <w:sz w:val="24"/>
          <w:szCs w:val="24"/>
          <w:lang w:eastAsia="pl-PL"/>
        </w:rPr>
        <w:t xml:space="preserve">piekunów </w:t>
      </w:r>
      <w:r w:rsidR="00BC7A03">
        <w:rPr>
          <w:rFonts w:ascii="Times New Roman" w:hAnsi="Times New Roman"/>
          <w:sz w:val="24"/>
          <w:szCs w:val="24"/>
          <w:lang w:eastAsia="pl-PL"/>
        </w:rPr>
        <w:t>m</w:t>
      </w:r>
      <w:r w:rsidRPr="00E17E50">
        <w:rPr>
          <w:rFonts w:ascii="Times New Roman" w:hAnsi="Times New Roman"/>
          <w:sz w:val="24"/>
          <w:szCs w:val="24"/>
          <w:lang w:eastAsia="pl-PL"/>
        </w:rPr>
        <w:t xml:space="preserve">ałego </w:t>
      </w:r>
      <w:r w:rsidR="00BC7A03">
        <w:rPr>
          <w:rFonts w:ascii="Times New Roman" w:hAnsi="Times New Roman"/>
          <w:sz w:val="24"/>
          <w:szCs w:val="24"/>
          <w:lang w:eastAsia="pl-PL"/>
        </w:rPr>
        <w:t>d</w:t>
      </w:r>
      <w:r w:rsidRPr="00E17E50">
        <w:rPr>
          <w:rFonts w:ascii="Times New Roman" w:hAnsi="Times New Roman"/>
          <w:sz w:val="24"/>
          <w:szCs w:val="24"/>
          <w:lang w:eastAsia="pl-PL"/>
        </w:rPr>
        <w:t xml:space="preserve">ziecka zostałby doceniony podobnie jak trud </w:t>
      </w:r>
      <w:r w:rsidR="00BC7A03">
        <w:rPr>
          <w:rFonts w:ascii="Times New Roman" w:hAnsi="Times New Roman"/>
          <w:sz w:val="24"/>
          <w:szCs w:val="24"/>
          <w:lang w:eastAsia="pl-PL"/>
        </w:rPr>
        <w:t>p</w:t>
      </w:r>
      <w:r w:rsidRPr="00E17E50">
        <w:rPr>
          <w:rFonts w:ascii="Times New Roman" w:hAnsi="Times New Roman"/>
          <w:sz w:val="24"/>
          <w:szCs w:val="24"/>
          <w:lang w:eastAsia="pl-PL"/>
        </w:rPr>
        <w:t xml:space="preserve">racownika </w:t>
      </w:r>
      <w:r w:rsidR="00BC7A03">
        <w:rPr>
          <w:rFonts w:ascii="Times New Roman" w:hAnsi="Times New Roman"/>
          <w:sz w:val="24"/>
          <w:szCs w:val="24"/>
          <w:lang w:eastAsia="pl-PL"/>
        </w:rPr>
        <w:t>s</w:t>
      </w:r>
      <w:r w:rsidRPr="00E17E50">
        <w:rPr>
          <w:rFonts w:ascii="Times New Roman" w:hAnsi="Times New Roman"/>
          <w:sz w:val="24"/>
          <w:szCs w:val="24"/>
          <w:lang w:eastAsia="pl-PL"/>
        </w:rPr>
        <w:t xml:space="preserve">ocjalnego, który ma swoje święto w dniu 21 listopada. Projektowana ustawa wprowadza </w:t>
      </w:r>
      <w:r w:rsidR="005F199E">
        <w:rPr>
          <w:rFonts w:ascii="Times New Roman" w:hAnsi="Times New Roman"/>
          <w:sz w:val="24"/>
          <w:szCs w:val="24"/>
          <w:lang w:eastAsia="pl-PL"/>
        </w:rPr>
        <w:t xml:space="preserve">ponadto </w:t>
      </w:r>
      <w:r w:rsidRPr="00E17E50">
        <w:rPr>
          <w:rFonts w:ascii="Times New Roman" w:hAnsi="Times New Roman"/>
          <w:sz w:val="24"/>
          <w:szCs w:val="24"/>
          <w:lang w:eastAsia="pl-PL"/>
        </w:rPr>
        <w:t xml:space="preserve">regulacje, na podstawie których minister właściwy do spraw rodziny, wojewoda, wójt, burmistrz lub prezydent miasta będą mogli przyznać </w:t>
      </w:r>
      <w:r w:rsidR="005F199E">
        <w:rPr>
          <w:rFonts w:ascii="Times New Roman" w:hAnsi="Times New Roman"/>
          <w:sz w:val="24"/>
          <w:szCs w:val="24"/>
          <w:lang w:eastAsia="pl-PL"/>
        </w:rPr>
        <w:t>nagrodę pieniężną</w:t>
      </w:r>
      <w:r w:rsidR="0094186B" w:rsidRPr="0094186B">
        <w:rPr>
          <w:rFonts w:ascii="Times New Roman" w:hAnsi="Times New Roman"/>
          <w:sz w:val="24"/>
          <w:szCs w:val="24"/>
        </w:rPr>
        <w:t xml:space="preserve"> </w:t>
      </w:r>
      <w:r w:rsidRPr="00E17E50">
        <w:rPr>
          <w:rFonts w:ascii="Times New Roman" w:hAnsi="Times New Roman"/>
          <w:sz w:val="24"/>
          <w:szCs w:val="24"/>
          <w:lang w:eastAsia="pl-PL"/>
        </w:rPr>
        <w:t xml:space="preserve">osobom sprawującym opiekę w instytucjach opieki nad dziećmi w wieku do lat 3. </w:t>
      </w:r>
    </w:p>
    <w:p w14:paraId="0F84B0A3" w14:textId="77777777" w:rsidR="00943722" w:rsidRPr="00E17E50" w:rsidRDefault="00943722" w:rsidP="00943722">
      <w:pPr>
        <w:spacing w:after="0" w:line="360" w:lineRule="auto"/>
        <w:ind w:left="284"/>
        <w:jc w:val="both"/>
        <w:rPr>
          <w:rFonts w:ascii="Times New Roman" w:hAnsi="Times New Roman"/>
          <w:sz w:val="24"/>
          <w:szCs w:val="24"/>
        </w:rPr>
      </w:pPr>
      <w:r w:rsidRPr="00E17E50">
        <w:rPr>
          <w:rFonts w:ascii="Times New Roman" w:hAnsi="Times New Roman"/>
          <w:sz w:val="24"/>
          <w:szCs w:val="24"/>
        </w:rPr>
        <w:t>3.2. Funkcjonariusz publiczny</w:t>
      </w:r>
    </w:p>
    <w:p w14:paraId="73423CC6" w14:textId="77777777" w:rsidR="009350A2" w:rsidRPr="001348FD" w:rsidRDefault="009350A2" w:rsidP="009350A2">
      <w:pPr>
        <w:spacing w:line="360" w:lineRule="auto"/>
        <w:ind w:firstLine="708"/>
        <w:jc w:val="both"/>
        <w:rPr>
          <w:rFonts w:ascii="Times New Roman" w:hAnsi="Times New Roman"/>
          <w:sz w:val="24"/>
          <w:szCs w:val="24"/>
        </w:rPr>
      </w:pPr>
      <w:r w:rsidRPr="001348FD">
        <w:rPr>
          <w:rFonts w:ascii="Times New Roman" w:hAnsi="Times New Roman"/>
          <w:sz w:val="24"/>
          <w:szCs w:val="24"/>
        </w:rPr>
        <w:t xml:space="preserve">Dzięki przyznaniu opiekunom zatrudnionym w żłobkach, klubach dziecięcych oraz dziennym opiekunom ochrony przewidzianej dla funkcjonariuszy publicznych, podmioty ich </w:t>
      </w:r>
      <w:r w:rsidRPr="001348FD">
        <w:rPr>
          <w:rFonts w:ascii="Times New Roman" w:hAnsi="Times New Roman"/>
          <w:sz w:val="24"/>
          <w:szCs w:val="24"/>
        </w:rPr>
        <w:lastRenderedPageBreak/>
        <w:t>zatrudniające będą obowiązane z urzędu do występowania w ich obronie w przypadku wystąpienia szczególnych sytuacji określonych w ustawie z dnia 6 czerwca 1997 r. – Kodeks karny (Dz. U. z 2025 r. poz. 383</w:t>
      </w:r>
      <w:r w:rsidR="00AE1ED0">
        <w:rPr>
          <w:rFonts w:ascii="Times New Roman" w:hAnsi="Times New Roman"/>
          <w:sz w:val="24"/>
          <w:szCs w:val="24"/>
        </w:rPr>
        <w:t>, z późn. zm.</w:t>
      </w:r>
      <w:r w:rsidRPr="001348FD">
        <w:rPr>
          <w:rFonts w:ascii="Times New Roman" w:hAnsi="Times New Roman"/>
          <w:sz w:val="24"/>
          <w:szCs w:val="24"/>
        </w:rPr>
        <w:t>), polegających na naruszeniu przysługujących tym osobom uprawnień.</w:t>
      </w:r>
    </w:p>
    <w:p w14:paraId="4F227C54" w14:textId="77777777" w:rsidR="009350A2" w:rsidRPr="001348FD" w:rsidRDefault="009350A2" w:rsidP="009350A2">
      <w:pPr>
        <w:spacing w:line="360" w:lineRule="auto"/>
        <w:ind w:firstLine="708"/>
        <w:jc w:val="both"/>
        <w:rPr>
          <w:rFonts w:ascii="Times New Roman" w:hAnsi="Times New Roman"/>
          <w:sz w:val="24"/>
          <w:szCs w:val="24"/>
        </w:rPr>
      </w:pPr>
      <w:r w:rsidRPr="001348FD">
        <w:rPr>
          <w:rFonts w:ascii="Times New Roman" w:hAnsi="Times New Roman"/>
          <w:sz w:val="24"/>
          <w:szCs w:val="24"/>
        </w:rPr>
        <w:t>Nadanie opiekunowi statusu funkcjonariusza publicznego oznacza objęcie go szczególną ochroną prawnokarną podczas wykonywania obowiązków służbowych, a także w sytuacjach pozostających w związku z ich pełnieniem. Ochrona ta dotyczy m.in. czynów zabronionych, takich jak znieważenie, naruszenie nietykalności cielesnej, groźby karalne czy stosowanie przemocy wobec osoby wykonującej zadania o charakterze publicznym. Przestępstwo przeciwko funkcjonariuszowi publicznemu popełnione jest nie tylko wtedy, gdy osoba taka faktycznie wykonuje obowiązki służbowe, ale również wtedy, gdy sprawca działa w związku z ich pełnieniem – np. bezpośrednio przed lub po wykonaniu takich czynności.</w:t>
      </w:r>
    </w:p>
    <w:p w14:paraId="79087ADA" w14:textId="77777777" w:rsidR="009350A2" w:rsidRPr="001348FD" w:rsidRDefault="009350A2" w:rsidP="009350A2">
      <w:pPr>
        <w:spacing w:line="360" w:lineRule="auto"/>
        <w:ind w:firstLine="708"/>
        <w:jc w:val="both"/>
        <w:rPr>
          <w:rFonts w:ascii="Times New Roman" w:hAnsi="Times New Roman"/>
          <w:sz w:val="24"/>
          <w:szCs w:val="24"/>
        </w:rPr>
      </w:pPr>
      <w:r w:rsidRPr="001348FD">
        <w:rPr>
          <w:rFonts w:ascii="Times New Roman" w:hAnsi="Times New Roman"/>
          <w:sz w:val="24"/>
          <w:szCs w:val="24"/>
        </w:rPr>
        <w:t xml:space="preserve">Takie rozwiązanie jest istotne, ponieważ praca opiekunów wiąże się z odpowiedzialnością za bezpieczeństwo i prawidłowy rozwój dzieci, a także z koniecznością utrzymania autorytetu wobec rodziców i opiekunów prawnych. </w:t>
      </w:r>
      <w:r>
        <w:rPr>
          <w:rFonts w:ascii="Times New Roman" w:hAnsi="Times New Roman"/>
          <w:sz w:val="24"/>
          <w:szCs w:val="24"/>
        </w:rPr>
        <w:t xml:space="preserve">Dodatkowo przyznanie </w:t>
      </w:r>
      <w:r w:rsidRPr="001348FD">
        <w:rPr>
          <w:rFonts w:ascii="Times New Roman" w:hAnsi="Times New Roman"/>
          <w:sz w:val="24"/>
          <w:szCs w:val="24"/>
        </w:rPr>
        <w:t>opiekunom ochrony przewidzianej dla funkcjonariuszy publicznych stanowi wyraz uznania dla społecznej roli tej grupy zawodowej oraz zwiększa realną ochronę ich nietykalności i bezpieczeństwa.</w:t>
      </w:r>
    </w:p>
    <w:p w14:paraId="555E0351" w14:textId="6584D653" w:rsidR="009350A2" w:rsidRPr="001348FD" w:rsidRDefault="009350A2" w:rsidP="009350A2">
      <w:pPr>
        <w:spacing w:line="360" w:lineRule="auto"/>
        <w:ind w:firstLine="708"/>
        <w:jc w:val="both"/>
        <w:rPr>
          <w:rFonts w:ascii="Times New Roman" w:hAnsi="Times New Roman"/>
          <w:sz w:val="24"/>
          <w:szCs w:val="24"/>
        </w:rPr>
      </w:pPr>
      <w:r w:rsidRPr="001348FD">
        <w:rPr>
          <w:rFonts w:ascii="Times New Roman" w:hAnsi="Times New Roman"/>
          <w:sz w:val="24"/>
          <w:szCs w:val="24"/>
        </w:rPr>
        <w:t xml:space="preserve">Biorąc pod uwagę, że z urzędu do występowania w obronie opiekuna — w przypadku naruszenia jego praw </w:t>
      </w:r>
      <w:r w:rsidR="006A5C2F">
        <w:rPr>
          <w:rFonts w:ascii="Times New Roman" w:hAnsi="Times New Roman"/>
          <w:sz w:val="24"/>
          <w:szCs w:val="24"/>
        </w:rPr>
        <w:t>–</w:t>
      </w:r>
      <w:r w:rsidRPr="001348FD">
        <w:rPr>
          <w:rFonts w:ascii="Times New Roman" w:hAnsi="Times New Roman"/>
          <w:sz w:val="24"/>
          <w:szCs w:val="24"/>
        </w:rPr>
        <w:t xml:space="preserve"> obowiązani są podmiot prowadzący żłobek lub klub dziecięcy, dyrektor żłobka oraz osoba kierująca pracą klubu dziecięcego, instytucje te odgrywają kluczową rolę w zakresie zapewnienia ochrony zatrudnionym opiekunom.</w:t>
      </w:r>
    </w:p>
    <w:p w14:paraId="12B219AA" w14:textId="77777777" w:rsidR="009350A2" w:rsidRPr="001348FD" w:rsidRDefault="009350A2" w:rsidP="009350A2">
      <w:pPr>
        <w:spacing w:line="360" w:lineRule="auto"/>
        <w:ind w:firstLine="708"/>
        <w:jc w:val="both"/>
        <w:rPr>
          <w:rFonts w:ascii="Times New Roman" w:hAnsi="Times New Roman"/>
          <w:sz w:val="24"/>
          <w:szCs w:val="24"/>
        </w:rPr>
      </w:pPr>
      <w:r w:rsidRPr="001348FD">
        <w:rPr>
          <w:rFonts w:ascii="Times New Roman" w:hAnsi="Times New Roman"/>
          <w:sz w:val="24"/>
          <w:szCs w:val="24"/>
        </w:rPr>
        <w:t>Obowiązkiem zarówno dyrektora żłobka i osoby kierującej pracą klubu dziecięcego, jak i podmiotu prowadzącego, jest informowanie odpowiednich organów państwowych o przestępstwach popełnionych wobec opiekunów, korzystających z ochrony przysługującej funkcjonariuszom publicznym.</w:t>
      </w:r>
    </w:p>
    <w:p w14:paraId="558F3D10" w14:textId="77777777" w:rsidR="009350A2" w:rsidRPr="001348FD" w:rsidRDefault="009350A2" w:rsidP="009350A2">
      <w:pPr>
        <w:spacing w:line="360" w:lineRule="auto"/>
        <w:ind w:firstLine="708"/>
        <w:jc w:val="both"/>
        <w:rPr>
          <w:rFonts w:ascii="Times New Roman" w:hAnsi="Times New Roman"/>
          <w:sz w:val="24"/>
          <w:szCs w:val="24"/>
        </w:rPr>
      </w:pPr>
      <w:r w:rsidRPr="001348FD">
        <w:rPr>
          <w:rFonts w:ascii="Times New Roman" w:hAnsi="Times New Roman"/>
          <w:sz w:val="24"/>
          <w:szCs w:val="24"/>
        </w:rPr>
        <w:t>Z analogicznej ochrony korzystają już nauczyciele zatrudnieni m.in. w przedszkolach, szkołach i placówkach oświatowych. Mając na uwadze potrzebę zapewnienia równych standardów bezpieczeństwa i prestiżu zawodowego osobom sprawującym opiekę nad dziećmi, proponuje się objęcie szczególną ochroną prawną – taką jaką przewidziano dla funkcjonariuszy publicznych – również opiekunów zatrudnionych w żłobkach i klubach dziecięcych, a także dziennych opiekunów świadczących opiekę w punktach dziennej opieki.</w:t>
      </w:r>
    </w:p>
    <w:p w14:paraId="24FF4F88" w14:textId="77777777" w:rsidR="00943722" w:rsidRPr="00E17E50" w:rsidRDefault="00943722" w:rsidP="00943722">
      <w:pPr>
        <w:spacing w:after="0" w:line="360" w:lineRule="auto"/>
        <w:ind w:left="284"/>
        <w:jc w:val="both"/>
        <w:rPr>
          <w:rFonts w:ascii="Times New Roman" w:hAnsi="Times New Roman"/>
          <w:sz w:val="24"/>
          <w:szCs w:val="24"/>
        </w:rPr>
      </w:pPr>
      <w:r w:rsidRPr="00E17E50">
        <w:rPr>
          <w:rFonts w:ascii="Times New Roman" w:hAnsi="Times New Roman"/>
          <w:sz w:val="24"/>
          <w:szCs w:val="24"/>
        </w:rPr>
        <w:lastRenderedPageBreak/>
        <w:t>3.</w:t>
      </w:r>
      <w:r w:rsidR="000C6AAE">
        <w:rPr>
          <w:rFonts w:ascii="Times New Roman" w:hAnsi="Times New Roman"/>
          <w:sz w:val="24"/>
          <w:szCs w:val="24"/>
        </w:rPr>
        <w:t>3</w:t>
      </w:r>
      <w:r w:rsidRPr="00E17E50">
        <w:rPr>
          <w:rFonts w:ascii="Times New Roman" w:hAnsi="Times New Roman"/>
          <w:sz w:val="24"/>
          <w:szCs w:val="24"/>
        </w:rPr>
        <w:t xml:space="preserve">. </w:t>
      </w:r>
      <w:r w:rsidR="000C6AAE">
        <w:rPr>
          <w:rFonts w:ascii="Times New Roman" w:hAnsi="Times New Roman"/>
          <w:sz w:val="24"/>
          <w:szCs w:val="24"/>
        </w:rPr>
        <w:t>C</w:t>
      </w:r>
      <w:r w:rsidR="000C6AAE" w:rsidRPr="000C6AAE">
        <w:rPr>
          <w:rFonts w:ascii="Times New Roman" w:hAnsi="Times New Roman"/>
          <w:sz w:val="24"/>
          <w:szCs w:val="24"/>
        </w:rPr>
        <w:t>zas woln</w:t>
      </w:r>
      <w:r w:rsidR="000C6AAE">
        <w:rPr>
          <w:rFonts w:ascii="Times New Roman" w:hAnsi="Times New Roman"/>
          <w:sz w:val="24"/>
          <w:szCs w:val="24"/>
        </w:rPr>
        <w:t>y</w:t>
      </w:r>
      <w:r w:rsidR="000C6AAE" w:rsidRPr="000C6AAE">
        <w:rPr>
          <w:rFonts w:ascii="Times New Roman" w:hAnsi="Times New Roman"/>
          <w:sz w:val="24"/>
          <w:szCs w:val="24"/>
        </w:rPr>
        <w:t xml:space="preserve"> od obowiązków służbowych w związku z podnoszeniem kwalifikacji zawodowych</w:t>
      </w:r>
      <w:r w:rsidR="000C6AAE" w:rsidRPr="00E17E50">
        <w:rPr>
          <w:rFonts w:ascii="Times New Roman" w:hAnsi="Times New Roman"/>
          <w:sz w:val="24"/>
          <w:szCs w:val="24"/>
        </w:rPr>
        <w:t xml:space="preserve"> </w:t>
      </w:r>
    </w:p>
    <w:p w14:paraId="5A157938" w14:textId="77777777" w:rsidR="00943722" w:rsidRPr="00E17E50" w:rsidRDefault="00943722" w:rsidP="00DD5BA5">
      <w:pPr>
        <w:autoSpaceDE w:val="0"/>
        <w:autoSpaceDN w:val="0"/>
        <w:adjustRightInd w:val="0"/>
        <w:spacing w:after="80" w:line="360" w:lineRule="auto"/>
        <w:ind w:firstLine="709"/>
        <w:jc w:val="both"/>
        <w:rPr>
          <w:rFonts w:ascii="Times New Roman" w:hAnsi="Times New Roman"/>
          <w:sz w:val="24"/>
          <w:szCs w:val="24"/>
          <w:lang w:eastAsia="pl-PL"/>
        </w:rPr>
      </w:pPr>
      <w:r w:rsidRPr="00E17E50">
        <w:rPr>
          <w:rFonts w:ascii="Times New Roman" w:hAnsi="Times New Roman"/>
          <w:sz w:val="24"/>
          <w:szCs w:val="24"/>
          <w:lang w:eastAsia="pl-PL"/>
        </w:rPr>
        <w:t xml:space="preserve">Jak już niejednokrotnie było podkreślane, celem rządu jest wprowadzenie wysokich standardów sprawowania opieki nad dziećmi w wieku do lat 3. Wiąże się to również z koniecznością uzupełniania i poszerzania wiedzy przez osoby sprawujące opiekę nad dziećmi. Niezbędne jest zatem zapewnienie opiekunom czasu na rozwój. Stąd proponuje się wprowadzenie </w:t>
      </w:r>
      <w:r w:rsidR="002E6F72" w:rsidRPr="000C6AAE">
        <w:rPr>
          <w:rFonts w:ascii="Times New Roman" w:hAnsi="Times New Roman"/>
          <w:sz w:val="24"/>
          <w:szCs w:val="24"/>
        </w:rPr>
        <w:t>płatnego</w:t>
      </w:r>
      <w:r w:rsidR="002E6F72">
        <w:rPr>
          <w:rFonts w:ascii="Times New Roman" w:hAnsi="Times New Roman"/>
          <w:sz w:val="24"/>
          <w:szCs w:val="24"/>
        </w:rPr>
        <w:t xml:space="preserve"> </w:t>
      </w:r>
      <w:r w:rsidR="002E6F72" w:rsidRPr="000C6AAE">
        <w:rPr>
          <w:rFonts w:ascii="Times New Roman" w:hAnsi="Times New Roman"/>
          <w:sz w:val="24"/>
          <w:szCs w:val="24"/>
        </w:rPr>
        <w:t>czasu wolnego od obowiązków służbowych w związku z podnoszeniem kwalifikacji zawodowych</w:t>
      </w:r>
      <w:r w:rsidR="002E6F72" w:rsidRPr="00E17E50" w:rsidDel="002E6F72">
        <w:rPr>
          <w:rFonts w:ascii="Times New Roman" w:hAnsi="Times New Roman"/>
          <w:sz w:val="24"/>
          <w:szCs w:val="24"/>
          <w:lang w:eastAsia="pl-PL"/>
        </w:rPr>
        <w:t xml:space="preserve"> </w:t>
      </w:r>
      <w:r w:rsidRPr="00E17E50">
        <w:rPr>
          <w:rFonts w:ascii="Times New Roman" w:hAnsi="Times New Roman"/>
          <w:sz w:val="24"/>
          <w:szCs w:val="24"/>
        </w:rPr>
        <w:t xml:space="preserve">w wymiarze wynoszącym </w:t>
      </w:r>
      <w:r w:rsidR="002E6F72">
        <w:rPr>
          <w:rFonts w:ascii="Times New Roman" w:hAnsi="Times New Roman"/>
          <w:sz w:val="24"/>
          <w:szCs w:val="24"/>
        </w:rPr>
        <w:t>16</w:t>
      </w:r>
      <w:r w:rsidRPr="00E17E50">
        <w:rPr>
          <w:rFonts w:ascii="Times New Roman" w:hAnsi="Times New Roman"/>
          <w:sz w:val="24"/>
          <w:szCs w:val="24"/>
        </w:rPr>
        <w:t xml:space="preserve"> godzin rocznie</w:t>
      </w:r>
      <w:r w:rsidR="002E6F72">
        <w:rPr>
          <w:rFonts w:ascii="Times New Roman" w:hAnsi="Times New Roman"/>
          <w:sz w:val="24"/>
          <w:szCs w:val="24"/>
        </w:rPr>
        <w:t xml:space="preserve"> lub dwóch dni rocznie</w:t>
      </w:r>
      <w:r w:rsidRPr="00E17E50">
        <w:rPr>
          <w:rFonts w:ascii="Times New Roman" w:hAnsi="Times New Roman"/>
          <w:sz w:val="24"/>
          <w:szCs w:val="24"/>
        </w:rPr>
        <w:t xml:space="preserve">. </w:t>
      </w:r>
      <w:r w:rsidRPr="00E17E50">
        <w:rPr>
          <w:rFonts w:ascii="Times New Roman" w:hAnsi="Times New Roman"/>
          <w:sz w:val="24"/>
          <w:szCs w:val="24"/>
          <w:lang w:eastAsia="pl-PL"/>
        </w:rPr>
        <w:t xml:space="preserve">W tym miejscu należy zwrócić uwagę na rozwiązania, które obecnie stosuje się w odniesieniu </w:t>
      </w:r>
      <w:r w:rsidR="00E839C1">
        <w:rPr>
          <w:rFonts w:ascii="Times New Roman" w:hAnsi="Times New Roman"/>
          <w:sz w:val="24"/>
          <w:szCs w:val="24"/>
          <w:lang w:eastAsia="pl-PL"/>
        </w:rPr>
        <w:t xml:space="preserve">do </w:t>
      </w:r>
      <w:r w:rsidRPr="00E17E50">
        <w:rPr>
          <w:rFonts w:ascii="Times New Roman" w:hAnsi="Times New Roman"/>
          <w:sz w:val="24"/>
          <w:szCs w:val="24"/>
          <w:lang w:eastAsia="pl-PL"/>
        </w:rPr>
        <w:t xml:space="preserve">nauczycieli zatrudnionych w przedszkolach – nauczycielowi zatrudnionemu w przedszkolu w pełnym wymiarze zajęć przysługuje urlop płatny dla dalszego kształcenia się oraz inne ulgi i świadczenia związane z tym kształceniem; nauczyciel może otrzymać urlop płatny lub bezpłatny dla celów naukowych, artystycznych, oświatowych, a bezpłatny z innych ważnych przyczyn (art. 68 ustawy z dnia 26 stycznia </w:t>
      </w:r>
      <w:r w:rsidR="00AA7FE8">
        <w:rPr>
          <w:rFonts w:ascii="Times New Roman" w:hAnsi="Times New Roman"/>
          <w:sz w:val="24"/>
          <w:szCs w:val="24"/>
          <w:lang w:eastAsia="pl-PL"/>
        </w:rPr>
        <w:br/>
      </w:r>
      <w:r w:rsidRPr="00E17E50">
        <w:rPr>
          <w:rFonts w:ascii="Times New Roman" w:hAnsi="Times New Roman"/>
          <w:sz w:val="24"/>
          <w:szCs w:val="24"/>
          <w:lang w:eastAsia="pl-PL"/>
        </w:rPr>
        <w:t xml:space="preserve">1982 r. – Karta Nauczyciela). Wprowadzenie zatem </w:t>
      </w:r>
      <w:r w:rsidR="00E839C1">
        <w:rPr>
          <w:rFonts w:ascii="Times New Roman" w:hAnsi="Times New Roman"/>
          <w:sz w:val="24"/>
          <w:szCs w:val="24"/>
          <w:lang w:eastAsia="pl-PL"/>
        </w:rPr>
        <w:t>wskazanych rozwiązań</w:t>
      </w:r>
      <w:r w:rsidRPr="00E17E50">
        <w:rPr>
          <w:rFonts w:ascii="Times New Roman" w:hAnsi="Times New Roman"/>
          <w:sz w:val="24"/>
          <w:szCs w:val="24"/>
          <w:lang w:eastAsia="pl-PL"/>
        </w:rPr>
        <w:t xml:space="preserve"> dla opiekuna w żłobku lub klubie dziecięcym oraz dla dziennego opiekuna ma na celu choć częściowo powielić rozwiązania obowiązujące w przedszkolach. Jedynie przeszkoleni opiekunowie będą gwarantem jakości świadczonej opieki nad najmłodszymi dziećmi, na którą rodzice zwracają szczególną uwagę.</w:t>
      </w:r>
    </w:p>
    <w:p w14:paraId="793B3530" w14:textId="77777777" w:rsidR="00943722" w:rsidRPr="00E17E50" w:rsidRDefault="00943722" w:rsidP="00943722">
      <w:pPr>
        <w:spacing w:after="0" w:line="360" w:lineRule="auto"/>
        <w:ind w:left="284"/>
        <w:jc w:val="both"/>
        <w:rPr>
          <w:rFonts w:ascii="Times New Roman" w:hAnsi="Times New Roman"/>
          <w:sz w:val="24"/>
          <w:szCs w:val="24"/>
        </w:rPr>
      </w:pPr>
      <w:r w:rsidRPr="00E17E50">
        <w:rPr>
          <w:rFonts w:ascii="Times New Roman" w:hAnsi="Times New Roman"/>
          <w:sz w:val="24"/>
          <w:szCs w:val="24"/>
        </w:rPr>
        <w:t>3.</w:t>
      </w:r>
      <w:r w:rsidR="00E839C1">
        <w:rPr>
          <w:rFonts w:ascii="Times New Roman" w:hAnsi="Times New Roman"/>
          <w:sz w:val="24"/>
          <w:szCs w:val="24"/>
        </w:rPr>
        <w:t>4</w:t>
      </w:r>
      <w:r w:rsidRPr="00E17E50">
        <w:rPr>
          <w:rFonts w:ascii="Times New Roman" w:hAnsi="Times New Roman"/>
          <w:sz w:val="24"/>
          <w:szCs w:val="24"/>
        </w:rPr>
        <w:t xml:space="preserve">. Ulgi transportowe i </w:t>
      </w:r>
      <w:r w:rsidR="00530774">
        <w:rPr>
          <w:rFonts w:ascii="Times New Roman" w:hAnsi="Times New Roman"/>
          <w:sz w:val="24"/>
          <w:szCs w:val="24"/>
        </w:rPr>
        <w:t>l</w:t>
      </w:r>
      <w:r w:rsidRPr="00E17E50">
        <w:rPr>
          <w:rFonts w:ascii="Times New Roman" w:hAnsi="Times New Roman"/>
          <w:sz w:val="24"/>
          <w:szCs w:val="24"/>
        </w:rPr>
        <w:t>egitymacja</w:t>
      </w:r>
      <w:r w:rsidR="00B917FE">
        <w:rPr>
          <w:rFonts w:ascii="Times New Roman" w:hAnsi="Times New Roman"/>
          <w:sz w:val="24"/>
          <w:szCs w:val="24"/>
        </w:rPr>
        <w:t xml:space="preserve"> opiekuna małego dziecka</w:t>
      </w:r>
    </w:p>
    <w:p w14:paraId="5D70BC96" w14:textId="4A441FBD" w:rsidR="00943722" w:rsidRPr="00E17E50" w:rsidRDefault="00943722" w:rsidP="00DD5BA5">
      <w:pPr>
        <w:autoSpaceDE w:val="0"/>
        <w:autoSpaceDN w:val="0"/>
        <w:adjustRightInd w:val="0"/>
        <w:spacing w:after="120" w:line="360" w:lineRule="auto"/>
        <w:ind w:firstLine="709"/>
        <w:jc w:val="both"/>
        <w:rPr>
          <w:rFonts w:ascii="Times New Roman" w:hAnsi="Times New Roman"/>
          <w:sz w:val="24"/>
          <w:szCs w:val="24"/>
        </w:rPr>
      </w:pPr>
      <w:r w:rsidRPr="00E17E50">
        <w:rPr>
          <w:rFonts w:ascii="Times New Roman" w:hAnsi="Times New Roman"/>
          <w:sz w:val="24"/>
          <w:szCs w:val="24"/>
          <w:lang w:eastAsia="pl-PL"/>
        </w:rPr>
        <w:t>Chcąc zapewnić faktyczne uprawnienia opiekunom w żłobach i klubach dziecięcych oraz dziennym opiekunom</w:t>
      </w:r>
      <w:r w:rsidR="005D02B4">
        <w:rPr>
          <w:rFonts w:ascii="Times New Roman" w:hAnsi="Times New Roman"/>
          <w:sz w:val="24"/>
          <w:szCs w:val="24"/>
          <w:lang w:eastAsia="pl-PL"/>
        </w:rPr>
        <w:t>,</w:t>
      </w:r>
      <w:r w:rsidRPr="00E17E50">
        <w:rPr>
          <w:rFonts w:ascii="Times New Roman" w:hAnsi="Times New Roman"/>
          <w:sz w:val="24"/>
          <w:szCs w:val="24"/>
          <w:lang w:eastAsia="pl-PL"/>
        </w:rPr>
        <w:t xml:space="preserve"> proponuje się także przyznanie im ulg na przejazdy środkami publicznego transportu zbiorowego (na podstawie ustawy z dnia 20 czerwca 1992 r. o uprawnieniach do ulgowych przejazdów środkami publicznego transportu zbiorowego</w:t>
      </w:r>
      <w:r w:rsidR="00CE169A">
        <w:rPr>
          <w:rFonts w:ascii="Times New Roman" w:hAnsi="Times New Roman"/>
          <w:sz w:val="24"/>
          <w:szCs w:val="24"/>
          <w:lang w:eastAsia="pl-PL"/>
        </w:rPr>
        <w:t>)</w:t>
      </w:r>
      <w:r w:rsidRPr="00E17E50">
        <w:rPr>
          <w:rFonts w:ascii="Times New Roman" w:hAnsi="Times New Roman"/>
          <w:sz w:val="24"/>
          <w:szCs w:val="24"/>
          <w:lang w:eastAsia="pl-PL"/>
        </w:rPr>
        <w:t xml:space="preserve">. Ulgi będą miały zastosowanie do </w:t>
      </w:r>
      <w:r w:rsidR="00E839C1">
        <w:rPr>
          <w:rFonts w:ascii="Times New Roman" w:hAnsi="Times New Roman"/>
          <w:sz w:val="24"/>
          <w:szCs w:val="24"/>
          <w:lang w:eastAsia="pl-PL"/>
        </w:rPr>
        <w:t>wszystkich</w:t>
      </w:r>
      <w:r w:rsidR="00BA5986">
        <w:rPr>
          <w:rFonts w:ascii="Times New Roman" w:hAnsi="Times New Roman"/>
          <w:sz w:val="24"/>
          <w:szCs w:val="24"/>
          <w:lang w:eastAsia="pl-PL"/>
        </w:rPr>
        <w:t xml:space="preserve"> </w:t>
      </w:r>
      <w:r w:rsidRPr="00E17E50">
        <w:rPr>
          <w:rFonts w:ascii="Times New Roman" w:hAnsi="Times New Roman"/>
          <w:sz w:val="24"/>
          <w:szCs w:val="24"/>
          <w:lang w:eastAsia="pl-PL"/>
        </w:rPr>
        <w:t>opiekunów i dziennych opiekunów</w:t>
      </w:r>
      <w:r w:rsidR="00E839C1">
        <w:rPr>
          <w:rFonts w:ascii="Times New Roman" w:hAnsi="Times New Roman"/>
          <w:sz w:val="24"/>
          <w:szCs w:val="24"/>
          <w:lang w:eastAsia="pl-PL"/>
        </w:rPr>
        <w:t>, z tym że w odniesieniu do osób sprawujących opiekę</w:t>
      </w:r>
      <w:r w:rsidR="00AE1ED0">
        <w:rPr>
          <w:rFonts w:ascii="Times New Roman" w:hAnsi="Times New Roman"/>
          <w:sz w:val="24"/>
          <w:szCs w:val="24"/>
          <w:lang w:eastAsia="pl-PL"/>
        </w:rPr>
        <w:t>,</w:t>
      </w:r>
      <w:r w:rsidRPr="00E17E50">
        <w:rPr>
          <w:rFonts w:ascii="Times New Roman" w:hAnsi="Times New Roman"/>
          <w:sz w:val="24"/>
          <w:szCs w:val="24"/>
          <w:lang w:eastAsia="pl-PL"/>
        </w:rPr>
        <w:t xml:space="preserve"> zatrudnionych w</w:t>
      </w:r>
      <w:r w:rsidRPr="00E17E50" w:rsidDel="00E07398">
        <w:rPr>
          <w:rFonts w:ascii="Times New Roman" w:hAnsi="Times New Roman"/>
          <w:sz w:val="24"/>
          <w:szCs w:val="24"/>
          <w:lang w:eastAsia="pl-PL"/>
        </w:rPr>
        <w:t xml:space="preserve"> </w:t>
      </w:r>
      <w:r w:rsidRPr="00E17E50">
        <w:rPr>
          <w:rFonts w:ascii="Times New Roman" w:hAnsi="Times New Roman"/>
          <w:sz w:val="24"/>
          <w:szCs w:val="24"/>
          <w:lang w:eastAsia="pl-PL"/>
        </w:rPr>
        <w:t>samorządowych instytucjach opieki nad dziećmi w wieku do lat 3</w:t>
      </w:r>
      <w:r w:rsidR="00AE1ED0">
        <w:rPr>
          <w:rFonts w:ascii="Times New Roman" w:hAnsi="Times New Roman"/>
          <w:sz w:val="24"/>
          <w:szCs w:val="24"/>
          <w:lang w:eastAsia="pl-PL"/>
        </w:rPr>
        <w:t>,</w:t>
      </w:r>
      <w:r w:rsidR="00E839C1">
        <w:rPr>
          <w:rFonts w:ascii="Times New Roman" w:hAnsi="Times New Roman"/>
          <w:sz w:val="24"/>
          <w:szCs w:val="24"/>
          <w:lang w:eastAsia="pl-PL"/>
        </w:rPr>
        <w:t xml:space="preserve"> </w:t>
      </w:r>
      <w:r w:rsidR="00AE1ED0">
        <w:rPr>
          <w:rFonts w:ascii="Times New Roman" w:hAnsi="Times New Roman"/>
          <w:sz w:val="24"/>
          <w:szCs w:val="24"/>
          <w:lang w:eastAsia="pl-PL"/>
        </w:rPr>
        <w:t xml:space="preserve">znajdą </w:t>
      </w:r>
      <w:r w:rsidR="00E839C1">
        <w:rPr>
          <w:rFonts w:ascii="Times New Roman" w:hAnsi="Times New Roman"/>
          <w:sz w:val="24"/>
          <w:szCs w:val="24"/>
          <w:lang w:eastAsia="pl-PL"/>
        </w:rPr>
        <w:t xml:space="preserve">zastosowanie od dnia 1 </w:t>
      </w:r>
      <w:r w:rsidR="00824EF1">
        <w:rPr>
          <w:rFonts w:ascii="Times New Roman" w:hAnsi="Times New Roman"/>
          <w:sz w:val="24"/>
          <w:szCs w:val="24"/>
          <w:lang w:eastAsia="pl-PL"/>
        </w:rPr>
        <w:t xml:space="preserve">kwietnia </w:t>
      </w:r>
      <w:r w:rsidR="00E839C1">
        <w:rPr>
          <w:rFonts w:ascii="Times New Roman" w:hAnsi="Times New Roman"/>
          <w:sz w:val="24"/>
          <w:szCs w:val="24"/>
          <w:lang w:eastAsia="pl-PL"/>
        </w:rPr>
        <w:t>2028 r., natomiast zatrudnionych przez pozostałe podmioty – od dnia 1 stycznia 2032 r</w:t>
      </w:r>
      <w:r w:rsidRPr="00E17E50">
        <w:rPr>
          <w:rFonts w:ascii="Times New Roman" w:hAnsi="Times New Roman"/>
          <w:sz w:val="24"/>
          <w:szCs w:val="24"/>
          <w:lang w:eastAsia="pl-PL"/>
        </w:rPr>
        <w:t xml:space="preserve">. </w:t>
      </w:r>
      <w:r w:rsidR="00544827">
        <w:rPr>
          <w:rFonts w:ascii="Times New Roman" w:hAnsi="Times New Roman"/>
          <w:sz w:val="24"/>
          <w:szCs w:val="24"/>
          <w:lang w:eastAsia="pl-PL"/>
        </w:rPr>
        <w:t>p</w:t>
      </w:r>
      <w:r w:rsidR="005E1FF8">
        <w:rPr>
          <w:rFonts w:ascii="Times New Roman" w:hAnsi="Times New Roman"/>
          <w:sz w:val="24"/>
          <w:szCs w:val="24"/>
          <w:lang w:eastAsia="pl-PL"/>
        </w:rPr>
        <w:t>roponuje się, aby w</w:t>
      </w:r>
      <w:r w:rsidRPr="00E17E50">
        <w:rPr>
          <w:rFonts w:ascii="Times New Roman" w:hAnsi="Times New Roman"/>
          <w:sz w:val="24"/>
          <w:szCs w:val="24"/>
          <w:lang w:eastAsia="pl-PL"/>
        </w:rPr>
        <w:t>ysokość ulgi</w:t>
      </w:r>
      <w:r w:rsidR="005E1FF8">
        <w:rPr>
          <w:rFonts w:ascii="Times New Roman" w:hAnsi="Times New Roman"/>
          <w:sz w:val="24"/>
          <w:szCs w:val="24"/>
          <w:lang w:eastAsia="pl-PL"/>
        </w:rPr>
        <w:t xml:space="preserve"> wynosiła</w:t>
      </w:r>
      <w:r w:rsidRPr="00E17E50">
        <w:rPr>
          <w:rFonts w:ascii="Times New Roman" w:hAnsi="Times New Roman"/>
          <w:sz w:val="24"/>
          <w:szCs w:val="24"/>
          <w:lang w:eastAsia="pl-PL"/>
        </w:rPr>
        <w:t xml:space="preserve"> 33% przy przejazdach środkami publicznego transportu zbiorowego kolejowego w pociągach osobowych na podstawie biletów jednorazowych lub miesięcznych imiennych. W celu potwierdzenia posiadanych uprawnień </w:t>
      </w:r>
      <w:r w:rsidR="00AE1ED0" w:rsidRPr="00E17E50">
        <w:rPr>
          <w:rFonts w:ascii="Times New Roman" w:hAnsi="Times New Roman"/>
          <w:sz w:val="24"/>
          <w:szCs w:val="24"/>
          <w:lang w:eastAsia="pl-PL"/>
        </w:rPr>
        <w:t xml:space="preserve">jest </w:t>
      </w:r>
      <w:r w:rsidRPr="00E17E50">
        <w:rPr>
          <w:rFonts w:ascii="Times New Roman" w:hAnsi="Times New Roman"/>
          <w:sz w:val="24"/>
          <w:szCs w:val="24"/>
          <w:lang w:eastAsia="pl-PL"/>
        </w:rPr>
        <w:t xml:space="preserve">konieczne wprowadzenie legitymacji </w:t>
      </w:r>
      <w:bookmarkStart w:id="2" w:name="_Hlk194042916"/>
      <w:r w:rsidRPr="00E17E50">
        <w:rPr>
          <w:rFonts w:ascii="Times New Roman" w:hAnsi="Times New Roman"/>
          <w:sz w:val="24"/>
          <w:szCs w:val="24"/>
          <w:lang w:eastAsia="pl-PL"/>
        </w:rPr>
        <w:t>dla opiekunów w żłobku lub klubie dziecięcym i dziennych opiekunów</w:t>
      </w:r>
      <w:r w:rsidR="00E935EE">
        <w:rPr>
          <w:rFonts w:ascii="Times New Roman" w:hAnsi="Times New Roman"/>
          <w:sz w:val="24"/>
          <w:szCs w:val="24"/>
          <w:lang w:eastAsia="pl-PL"/>
        </w:rPr>
        <w:t>.</w:t>
      </w:r>
      <w:bookmarkEnd w:id="2"/>
      <w:r w:rsidRPr="00E17E50">
        <w:rPr>
          <w:rFonts w:ascii="Times New Roman" w:hAnsi="Times New Roman"/>
          <w:sz w:val="24"/>
          <w:szCs w:val="24"/>
          <w:lang w:eastAsia="pl-PL"/>
        </w:rPr>
        <w:t xml:space="preserve"> Wzór legitymacji zostanie opublikowany w rozporządzeniu wydawanym przez ministra właściwego do spraw rodziny we współpracy z ministrem właściwym do spraw </w:t>
      </w:r>
      <w:r w:rsidR="00AE1ED0">
        <w:rPr>
          <w:rFonts w:ascii="Times New Roman" w:hAnsi="Times New Roman"/>
          <w:sz w:val="24"/>
          <w:szCs w:val="24"/>
          <w:lang w:eastAsia="pl-PL"/>
        </w:rPr>
        <w:t>informatyzacji</w:t>
      </w:r>
      <w:r w:rsidRPr="00E17E50">
        <w:rPr>
          <w:rFonts w:ascii="Times New Roman" w:hAnsi="Times New Roman"/>
          <w:sz w:val="24"/>
          <w:szCs w:val="24"/>
          <w:lang w:eastAsia="pl-PL"/>
        </w:rPr>
        <w:t xml:space="preserve">. </w:t>
      </w:r>
      <w:r w:rsidRPr="00E17E50">
        <w:rPr>
          <w:rFonts w:ascii="Times New Roman" w:hAnsi="Times New Roman"/>
          <w:sz w:val="24"/>
          <w:szCs w:val="24"/>
          <w:lang w:eastAsia="pl-PL"/>
        </w:rPr>
        <w:lastRenderedPageBreak/>
        <w:t>Wizualizacja legitymacji odbywać się będzie w aplikacji mOBYWATEL.</w:t>
      </w:r>
      <w:r w:rsidR="00530774">
        <w:rPr>
          <w:rFonts w:ascii="Times New Roman" w:hAnsi="Times New Roman"/>
          <w:sz w:val="24"/>
          <w:szCs w:val="24"/>
          <w:lang w:eastAsia="pl-PL"/>
        </w:rPr>
        <w:t xml:space="preserve"> Jednakże dla </w:t>
      </w:r>
      <w:r w:rsidR="00B917FE">
        <w:rPr>
          <w:rFonts w:ascii="Times New Roman" w:hAnsi="Times New Roman"/>
          <w:sz w:val="24"/>
          <w:szCs w:val="24"/>
          <w:lang w:eastAsia="pl-PL"/>
        </w:rPr>
        <w:t xml:space="preserve">osób, które nie </w:t>
      </w:r>
      <w:r w:rsidR="00DC3707">
        <w:rPr>
          <w:rFonts w:ascii="Times New Roman" w:hAnsi="Times New Roman"/>
          <w:sz w:val="24"/>
          <w:szCs w:val="24"/>
          <w:lang w:eastAsia="pl-PL"/>
        </w:rPr>
        <w:t>są uprawnione do korzystania z aplikacji mOBYWATEL</w:t>
      </w:r>
      <w:r w:rsidR="00AE1ED0">
        <w:rPr>
          <w:rFonts w:ascii="Times New Roman" w:hAnsi="Times New Roman"/>
          <w:sz w:val="24"/>
          <w:szCs w:val="24"/>
          <w:lang w:eastAsia="pl-PL"/>
        </w:rPr>
        <w:t>,</w:t>
      </w:r>
      <w:r w:rsidR="00B917FE">
        <w:rPr>
          <w:rFonts w:ascii="Times New Roman" w:hAnsi="Times New Roman"/>
          <w:sz w:val="24"/>
          <w:szCs w:val="24"/>
          <w:lang w:eastAsia="pl-PL"/>
        </w:rPr>
        <w:t xml:space="preserve"> będzie możliwość wydania przez ministra właściwego do spraw rodziny legitymacji w wersji dokumentu z tworzywa sztucznego na wniosek t</w:t>
      </w:r>
      <w:r w:rsidR="00AE1ED0">
        <w:rPr>
          <w:rFonts w:ascii="Times New Roman" w:hAnsi="Times New Roman"/>
          <w:sz w:val="24"/>
          <w:szCs w:val="24"/>
          <w:lang w:eastAsia="pl-PL"/>
        </w:rPr>
        <w:t>akich</w:t>
      </w:r>
      <w:r w:rsidR="00B917FE">
        <w:rPr>
          <w:rFonts w:ascii="Times New Roman" w:hAnsi="Times New Roman"/>
          <w:sz w:val="24"/>
          <w:szCs w:val="24"/>
          <w:lang w:eastAsia="pl-PL"/>
        </w:rPr>
        <w:t xml:space="preserve"> os</w:t>
      </w:r>
      <w:r w:rsidR="00AE1ED0">
        <w:rPr>
          <w:rFonts w:ascii="Times New Roman" w:hAnsi="Times New Roman"/>
          <w:sz w:val="24"/>
          <w:szCs w:val="24"/>
          <w:lang w:eastAsia="pl-PL"/>
        </w:rPr>
        <w:t>ó</w:t>
      </w:r>
      <w:r w:rsidR="00B917FE">
        <w:rPr>
          <w:rFonts w:ascii="Times New Roman" w:hAnsi="Times New Roman"/>
          <w:sz w:val="24"/>
          <w:szCs w:val="24"/>
          <w:lang w:eastAsia="pl-PL"/>
        </w:rPr>
        <w:t xml:space="preserve">b, weryfikowany przez wójta/burmistrz/prezydenta miasta. </w:t>
      </w:r>
      <w:r w:rsidR="00DC3707">
        <w:rPr>
          <w:rFonts w:ascii="Times New Roman" w:hAnsi="Times New Roman"/>
          <w:sz w:val="24"/>
          <w:szCs w:val="24"/>
          <w:lang w:eastAsia="pl-PL"/>
        </w:rPr>
        <w:t xml:space="preserve">Wówczas legitymacja będzie wydawana na </w:t>
      </w:r>
      <w:r w:rsidR="00D25AEE">
        <w:rPr>
          <w:rFonts w:ascii="Times New Roman" w:hAnsi="Times New Roman"/>
          <w:sz w:val="24"/>
          <w:szCs w:val="24"/>
          <w:lang w:eastAsia="pl-PL"/>
        </w:rPr>
        <w:t xml:space="preserve">czas zatrudnienia, nie dłużej niż na </w:t>
      </w:r>
      <w:r w:rsidR="00DC3707">
        <w:rPr>
          <w:rFonts w:ascii="Times New Roman" w:hAnsi="Times New Roman"/>
          <w:sz w:val="24"/>
          <w:szCs w:val="24"/>
          <w:lang w:eastAsia="pl-PL"/>
        </w:rPr>
        <w:t xml:space="preserve">rok. </w:t>
      </w:r>
    </w:p>
    <w:p w14:paraId="16233B99" w14:textId="77777777" w:rsidR="00943722" w:rsidRPr="00E17E50" w:rsidRDefault="00943722" w:rsidP="00943722">
      <w:pPr>
        <w:numPr>
          <w:ilvl w:val="0"/>
          <w:numId w:val="2"/>
        </w:numPr>
        <w:spacing w:after="0" w:line="360" w:lineRule="auto"/>
        <w:jc w:val="both"/>
        <w:rPr>
          <w:rFonts w:ascii="Times New Roman" w:hAnsi="Times New Roman"/>
          <w:sz w:val="24"/>
          <w:szCs w:val="24"/>
        </w:rPr>
      </w:pPr>
      <w:r w:rsidRPr="00E17E50">
        <w:rPr>
          <w:rFonts w:ascii="Times New Roman" w:hAnsi="Times New Roman"/>
          <w:b/>
          <w:bCs/>
          <w:sz w:val="24"/>
          <w:szCs w:val="24"/>
        </w:rPr>
        <w:t>Zmiany w zakresie wymagań dotyczących osób pracujących w instytucjach opieki</w:t>
      </w:r>
      <w:r w:rsidRPr="00E17E50">
        <w:rPr>
          <w:rFonts w:ascii="Times New Roman" w:hAnsi="Times New Roman"/>
          <w:sz w:val="24"/>
          <w:szCs w:val="24"/>
        </w:rPr>
        <w:t xml:space="preserve"> </w:t>
      </w:r>
    </w:p>
    <w:p w14:paraId="2DF03527"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 xml:space="preserve">Główne cele podejmowanych działań to nie tylko poprawa dostępności wysokiej jakości usług opiekuńczo-edukacyjnych, ale również podniesienie standardów tych usług. W ramach tych działań </w:t>
      </w:r>
      <w:r w:rsidR="00AE1ED0" w:rsidRPr="00E17E50">
        <w:rPr>
          <w:rFonts w:ascii="Times New Roman" w:hAnsi="Times New Roman"/>
          <w:sz w:val="24"/>
          <w:szCs w:val="24"/>
        </w:rPr>
        <w:t xml:space="preserve">są </w:t>
      </w:r>
      <w:r w:rsidRPr="00E17E50">
        <w:rPr>
          <w:rFonts w:ascii="Times New Roman" w:hAnsi="Times New Roman"/>
          <w:sz w:val="24"/>
          <w:szCs w:val="24"/>
        </w:rPr>
        <w:t>wprowadzane zmiany w strukturze organizacyjnej instytucji opiekujących się dziećmi, ale także w systemie kształcenia i doskonalenia zawodowego osób pracujących z najmłodszymi.</w:t>
      </w:r>
    </w:p>
    <w:p w14:paraId="7333DE79"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Uwzględniając rosnącą świadomość na temat wczesnego rozwoju dziecka, należy wskazać na istotną rolę profesjonalizmu personelu opiekuńczego – jego cech osobowych oraz kształcenia i doskonalenia zawodowego. Odpowiednie przygotowanie do pracy opiekunów oraz ich kompetencje są niezbędne do zapewnienia wysokiej jakości opieki. Dotychczasowy model instytucji, które pełniły głównie funkcje opiekuńcze, ewoluuje w kierunku bardziej zrównoważonego podejścia, w którym nacisk kładzie się także na funkcje edukacyjne. To podejście jest zgodne z bieżącą wiedzą w zakresie wczesnej edukacji, która traktuje pierwsze lata życia dziecka jako fundament dla jego późniejszego rozwoju intelektualnego, emocjonalnego i społecznego.</w:t>
      </w:r>
    </w:p>
    <w:p w14:paraId="27EAC8D6"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 xml:space="preserve">Wyniki realizacji licznych projektów badawczych w zakresie znaczenia doświadczeń dzieci we wczesnym dzieciństwie pozwoliły na pogrupowanie różnych charakterystyk działania instytucji opieki, edukacji i wychowania, które mają znaczenie dla rozwoju dzieci i ich późniejszych osiągnięć edukacyjnych. Trzy wyróżnione grupy dotyczą charakterystyki samych dzieci, otoczenia fizycznego, w jakim </w:t>
      </w:r>
      <w:r w:rsidR="00AE1ED0" w:rsidRPr="00E17E50">
        <w:rPr>
          <w:rFonts w:ascii="Times New Roman" w:hAnsi="Times New Roman"/>
          <w:sz w:val="24"/>
          <w:szCs w:val="24"/>
        </w:rPr>
        <w:t xml:space="preserve">jest </w:t>
      </w:r>
      <w:r w:rsidRPr="00E17E50">
        <w:rPr>
          <w:rFonts w:ascii="Times New Roman" w:hAnsi="Times New Roman"/>
          <w:sz w:val="24"/>
          <w:szCs w:val="24"/>
        </w:rPr>
        <w:t>sprawowana opieka, oraz profilu wychowawców sprawujących opiekę nad dziećmi. Zmiany w ustawie o opiece nad dziećmi w wieku do lat 3 precyzujące zakres wiedzy wymaganej wobec opiekunów oraz określone na nowo w rozporządzeniu warunki realizacji szkoleń są wynikiem rosnącej świadomości na temat tego, co jest ważne dla budowania warsztatu profesjonalistów.</w:t>
      </w:r>
    </w:p>
    <w:p w14:paraId="75277D66" w14:textId="341F1A33"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Rozporządzeniem Ministra Rodziny, Pracy i Polityki Społecznej z dnia 13 grudnia 2024</w:t>
      </w:r>
      <w:r w:rsidR="005D02B4">
        <w:rPr>
          <w:rFonts w:ascii="Times New Roman" w:hAnsi="Times New Roman"/>
          <w:sz w:val="24"/>
          <w:szCs w:val="24"/>
        </w:rPr>
        <w:t> </w:t>
      </w:r>
      <w:r w:rsidRPr="00E17E50">
        <w:rPr>
          <w:rFonts w:ascii="Times New Roman" w:hAnsi="Times New Roman"/>
          <w:sz w:val="24"/>
          <w:szCs w:val="24"/>
        </w:rPr>
        <w:t>r. w sprawie standardów opieki sprawowanej nad dziećmi w wieku do lat 3, które we</w:t>
      </w:r>
      <w:r w:rsidR="00AE1ED0">
        <w:rPr>
          <w:rFonts w:ascii="Times New Roman" w:hAnsi="Times New Roman"/>
          <w:sz w:val="24"/>
          <w:szCs w:val="24"/>
        </w:rPr>
        <w:t>szło</w:t>
      </w:r>
      <w:r w:rsidRPr="00E17E50">
        <w:rPr>
          <w:rFonts w:ascii="Times New Roman" w:hAnsi="Times New Roman"/>
          <w:sz w:val="24"/>
          <w:szCs w:val="24"/>
        </w:rPr>
        <w:t xml:space="preserve"> w życie </w:t>
      </w:r>
      <w:r w:rsidR="00AE1ED0">
        <w:rPr>
          <w:rFonts w:ascii="Times New Roman" w:hAnsi="Times New Roman"/>
          <w:sz w:val="24"/>
          <w:szCs w:val="24"/>
        </w:rPr>
        <w:t xml:space="preserve">z dniem </w:t>
      </w:r>
      <w:r w:rsidRPr="00E17E50">
        <w:rPr>
          <w:rFonts w:ascii="Times New Roman" w:hAnsi="Times New Roman"/>
          <w:sz w:val="24"/>
          <w:szCs w:val="24"/>
        </w:rPr>
        <w:t>1 stycznia 2026 r</w:t>
      </w:r>
      <w:r>
        <w:rPr>
          <w:rFonts w:ascii="Times New Roman" w:hAnsi="Times New Roman"/>
          <w:sz w:val="24"/>
          <w:szCs w:val="24"/>
        </w:rPr>
        <w:t>.</w:t>
      </w:r>
      <w:r w:rsidRPr="00E17E50">
        <w:rPr>
          <w:rFonts w:ascii="Times New Roman" w:hAnsi="Times New Roman"/>
          <w:sz w:val="24"/>
          <w:szCs w:val="24"/>
        </w:rPr>
        <w:t xml:space="preserve">, </w:t>
      </w:r>
      <w:r w:rsidR="00AE1ED0" w:rsidRPr="00E17E50">
        <w:rPr>
          <w:rFonts w:ascii="Times New Roman" w:hAnsi="Times New Roman"/>
          <w:sz w:val="24"/>
          <w:szCs w:val="24"/>
        </w:rPr>
        <w:t xml:space="preserve">zostały </w:t>
      </w:r>
      <w:r w:rsidRPr="00E17E50">
        <w:rPr>
          <w:rFonts w:ascii="Times New Roman" w:hAnsi="Times New Roman"/>
          <w:sz w:val="24"/>
          <w:szCs w:val="24"/>
        </w:rPr>
        <w:t xml:space="preserve">wprowadzone zmiany precyzujące cele pracy instytucji opieki wczesnodziecięcej, podkreślające ich ogromne znaczenie dla wspierania rozwoju poznawczego dzieci. Zmiany te wpłynęły również na potrzebę modyfikacji </w:t>
      </w:r>
      <w:r w:rsidRPr="00E17E50">
        <w:rPr>
          <w:rFonts w:ascii="Times New Roman" w:hAnsi="Times New Roman"/>
          <w:sz w:val="24"/>
          <w:szCs w:val="24"/>
        </w:rPr>
        <w:lastRenderedPageBreak/>
        <w:t xml:space="preserve">programów przygotowujących przyszłych profesjonalistów. W związku z licznymi zmianami w zakresie kształcenia nauczycieli edukacji przedszkolnej i wczesnoszkolnej oraz zmianami nazw specjalizacji studiów w obrębie nauk społecznych, także w tym zakresie potrzebne były drobne adaptacje. </w:t>
      </w:r>
    </w:p>
    <w:p w14:paraId="0702B316"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Kwestie podniesione powyżej spowodowały potrzebę zmian i adaptacji w zakresie wymagań dotyczących osób pracujących w instytucjach opieki.</w:t>
      </w:r>
    </w:p>
    <w:p w14:paraId="0D9CFE61"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W związku z powyższym w ustawie o opiece nad dziećmi w wieku do lat 3 proponuje się wprowadzić istotne zmiany w zakresie określenia profilu i wymagań względem osoby pełniącej funkcję opiekuna w żłobku lub klubie dziecięcym. W zależności od posiadanego wykształcenia i doświadczenia osobom tym proponuje się różne ścieżki szkolenia. Zgodnie z projektowanymi zmianami ustawy opiekunem w żłobku lub klubie dziecięcym będzie mogła zostać osoba, która:</w:t>
      </w:r>
    </w:p>
    <w:p w14:paraId="5AD7893B" w14:textId="4470DCBC" w:rsidR="001479AE" w:rsidRDefault="001479AE" w:rsidP="002C5280">
      <w:pPr>
        <w:numPr>
          <w:ilvl w:val="0"/>
          <w:numId w:val="35"/>
        </w:numPr>
        <w:tabs>
          <w:tab w:val="left" w:pos="426"/>
        </w:tabs>
        <w:spacing w:after="0" w:line="360" w:lineRule="auto"/>
        <w:jc w:val="both"/>
        <w:rPr>
          <w:rFonts w:ascii="Times New Roman" w:hAnsi="Times New Roman"/>
          <w:sz w:val="24"/>
          <w:szCs w:val="24"/>
        </w:rPr>
      </w:pPr>
      <w:r w:rsidRPr="001479AE">
        <w:rPr>
          <w:rFonts w:ascii="Times New Roman" w:hAnsi="Times New Roman"/>
          <w:sz w:val="24"/>
          <w:szCs w:val="24"/>
        </w:rPr>
        <w:t>ukończyła</w:t>
      </w:r>
      <w:r w:rsidRPr="001479AE">
        <w:rPr>
          <w:rFonts w:ascii="Times New Roman" w:hAnsi="Times New Roman"/>
          <w:sz w:val="24"/>
          <w:szCs w:val="24"/>
        </w:rPr>
        <w:tab/>
        <w:t>studia na kierunku pielęgniarstwo, położnictwo lub pedagogika przedszkolna i wczesnoszkolna, studia w zakresie pedagogiki przygotowujące do wykonywania zawodu nauczyciela przedszkola i klas I</w:t>
      </w:r>
      <w:r w:rsidR="00E53DF2">
        <w:rPr>
          <w:rFonts w:ascii="Times New Roman" w:hAnsi="Times New Roman"/>
          <w:sz w:val="24"/>
          <w:szCs w:val="24"/>
        </w:rPr>
        <w:t>–</w:t>
      </w:r>
      <w:r w:rsidRPr="001479AE">
        <w:rPr>
          <w:rFonts w:ascii="Times New Roman" w:hAnsi="Times New Roman"/>
          <w:sz w:val="24"/>
          <w:szCs w:val="24"/>
        </w:rPr>
        <w:t>III szkoły podstawowej lub studia podyplomowe przygotowujące do wykonywania zawodu nauczyciela przedszkola i klas I</w:t>
      </w:r>
      <w:r w:rsidR="00E53DF2">
        <w:rPr>
          <w:rFonts w:ascii="Times New Roman" w:hAnsi="Times New Roman"/>
          <w:sz w:val="24"/>
          <w:szCs w:val="24"/>
        </w:rPr>
        <w:t>–</w:t>
      </w:r>
      <w:r w:rsidRPr="001479AE">
        <w:rPr>
          <w:rFonts w:ascii="Times New Roman" w:hAnsi="Times New Roman"/>
          <w:sz w:val="24"/>
          <w:szCs w:val="24"/>
        </w:rPr>
        <w:t>III szkoły podstawowej</w:t>
      </w:r>
      <w:r w:rsidR="00AE1ED0">
        <w:rPr>
          <w:rFonts w:ascii="Times New Roman" w:hAnsi="Times New Roman"/>
          <w:sz w:val="24"/>
          <w:szCs w:val="24"/>
        </w:rPr>
        <w:t xml:space="preserve"> lub</w:t>
      </w:r>
    </w:p>
    <w:p w14:paraId="19B88CE7" w14:textId="77777777" w:rsidR="001479AE" w:rsidRDefault="001479AE" w:rsidP="002C5280">
      <w:pPr>
        <w:numPr>
          <w:ilvl w:val="0"/>
          <w:numId w:val="35"/>
        </w:numPr>
        <w:tabs>
          <w:tab w:val="left" w:pos="426"/>
        </w:tabs>
        <w:spacing w:after="0" w:line="360" w:lineRule="auto"/>
        <w:jc w:val="both"/>
        <w:rPr>
          <w:rFonts w:ascii="Times New Roman" w:hAnsi="Times New Roman"/>
          <w:sz w:val="24"/>
          <w:szCs w:val="24"/>
        </w:rPr>
      </w:pPr>
      <w:r w:rsidRPr="00225281">
        <w:rPr>
          <w:rFonts w:ascii="Times New Roman" w:hAnsi="Times New Roman"/>
          <w:sz w:val="24"/>
          <w:szCs w:val="24"/>
        </w:rPr>
        <w:t>ukończyła szkołę policealną na kierunku opiekunka dziecięca lub ukończyła studia na dowolnym kierunku, których program obejmuje zagadnienia związane z opieką nad małym dzieckiem lub jego rozwojem</w:t>
      </w:r>
      <w:r w:rsidR="00AB3615" w:rsidRPr="00225281">
        <w:rPr>
          <w:rFonts w:ascii="Times New Roman" w:hAnsi="Times New Roman"/>
          <w:sz w:val="24"/>
          <w:szCs w:val="24"/>
        </w:rPr>
        <w:t>,</w:t>
      </w:r>
      <w:r w:rsidR="00AE1ED0" w:rsidRPr="00225281">
        <w:rPr>
          <w:rFonts w:ascii="Times New Roman" w:hAnsi="Times New Roman"/>
          <w:sz w:val="24"/>
          <w:szCs w:val="24"/>
        </w:rPr>
        <w:t xml:space="preserve"> lub</w:t>
      </w:r>
    </w:p>
    <w:p w14:paraId="5802460B" w14:textId="77777777" w:rsidR="001479AE" w:rsidRDefault="001479AE" w:rsidP="002C5280">
      <w:pPr>
        <w:numPr>
          <w:ilvl w:val="0"/>
          <w:numId w:val="35"/>
        </w:numPr>
        <w:tabs>
          <w:tab w:val="left" w:pos="426"/>
        </w:tabs>
        <w:spacing w:after="0" w:line="360" w:lineRule="auto"/>
        <w:jc w:val="both"/>
        <w:rPr>
          <w:rFonts w:ascii="Times New Roman" w:hAnsi="Times New Roman"/>
          <w:sz w:val="24"/>
          <w:szCs w:val="24"/>
        </w:rPr>
      </w:pPr>
      <w:r w:rsidRPr="002C5280">
        <w:rPr>
          <w:rFonts w:ascii="Times New Roman" w:hAnsi="Times New Roman"/>
          <w:sz w:val="24"/>
          <w:szCs w:val="24"/>
        </w:rPr>
        <w:t>posiada co najmniej wykształcenie średnie lub średnie branżowe lub zasadnicze zawodowe lub zasadnicze branżowe</w:t>
      </w:r>
      <w:r w:rsidR="00AB3615" w:rsidRPr="002C5280">
        <w:rPr>
          <w:rFonts w:ascii="Times New Roman" w:hAnsi="Times New Roman"/>
          <w:sz w:val="24"/>
          <w:szCs w:val="24"/>
        </w:rPr>
        <w:t>,</w:t>
      </w:r>
      <w:r w:rsidR="00AE1ED0" w:rsidRPr="002C5280">
        <w:rPr>
          <w:rFonts w:ascii="Times New Roman" w:hAnsi="Times New Roman"/>
          <w:sz w:val="24"/>
          <w:szCs w:val="24"/>
        </w:rPr>
        <w:t xml:space="preserve"> lub</w:t>
      </w:r>
    </w:p>
    <w:p w14:paraId="6A4602D0" w14:textId="77777777" w:rsidR="001479AE" w:rsidRPr="00225281" w:rsidRDefault="001479AE" w:rsidP="002C5280">
      <w:pPr>
        <w:numPr>
          <w:ilvl w:val="0"/>
          <w:numId w:val="35"/>
        </w:numPr>
        <w:tabs>
          <w:tab w:val="left" w:pos="426"/>
        </w:tabs>
        <w:spacing w:after="0" w:line="360" w:lineRule="auto"/>
        <w:jc w:val="both"/>
        <w:rPr>
          <w:rFonts w:ascii="Times New Roman" w:hAnsi="Times New Roman"/>
          <w:sz w:val="24"/>
          <w:szCs w:val="24"/>
        </w:rPr>
      </w:pPr>
      <w:r w:rsidRPr="002C5280">
        <w:rPr>
          <w:rFonts w:ascii="Times New Roman" w:hAnsi="Times New Roman"/>
          <w:sz w:val="24"/>
          <w:szCs w:val="24"/>
        </w:rPr>
        <w:t xml:space="preserve">posiada co najmniej wykształcenie średnie </w:t>
      </w:r>
      <w:r w:rsidRPr="00225281">
        <w:rPr>
          <w:rFonts w:ascii="Times New Roman" w:hAnsi="Times New Roman"/>
          <w:sz w:val="24"/>
          <w:szCs w:val="24"/>
        </w:rPr>
        <w:t>lub średnie branżowe lub zasadnicze zawodowe lub zasadnicze branżowe oraz posiada co najmniej 3-letnie doświadczenie w pracy z dziećmi w wieku do lat 3 w żłobku, klubie dziecięcym lub jako dzienny opiekun</w:t>
      </w:r>
      <w:r w:rsidR="00AB3615" w:rsidRPr="00225281">
        <w:rPr>
          <w:rFonts w:ascii="Times New Roman" w:hAnsi="Times New Roman"/>
          <w:sz w:val="24"/>
          <w:szCs w:val="24"/>
        </w:rPr>
        <w:t>.</w:t>
      </w:r>
    </w:p>
    <w:p w14:paraId="1AE6D835" w14:textId="24AD105B" w:rsidR="001479AE" w:rsidRDefault="001479AE" w:rsidP="00943722">
      <w:pPr>
        <w:spacing w:after="0" w:line="360" w:lineRule="auto"/>
        <w:ind w:firstLine="708"/>
        <w:jc w:val="both"/>
        <w:rPr>
          <w:rFonts w:ascii="Times New Roman" w:hAnsi="Times New Roman"/>
          <w:sz w:val="24"/>
          <w:szCs w:val="24"/>
        </w:rPr>
      </w:pPr>
      <w:r w:rsidRPr="001479AE">
        <w:rPr>
          <w:rFonts w:ascii="Times New Roman" w:hAnsi="Times New Roman"/>
          <w:sz w:val="24"/>
          <w:szCs w:val="24"/>
        </w:rPr>
        <w:t xml:space="preserve">Grupa osób określona w punkcie 1 i 2 </w:t>
      </w:r>
      <w:r w:rsidR="00AE1ED0" w:rsidRPr="001479AE">
        <w:rPr>
          <w:rFonts w:ascii="Times New Roman" w:hAnsi="Times New Roman"/>
          <w:sz w:val="24"/>
          <w:szCs w:val="24"/>
        </w:rPr>
        <w:t xml:space="preserve">zostanie </w:t>
      </w:r>
      <w:r w:rsidRPr="001479AE">
        <w:rPr>
          <w:rFonts w:ascii="Times New Roman" w:hAnsi="Times New Roman"/>
          <w:sz w:val="24"/>
          <w:szCs w:val="24"/>
        </w:rPr>
        <w:t xml:space="preserve">zobowiązana do ukończenia </w:t>
      </w:r>
      <w:r w:rsidR="00E53DF2">
        <w:rPr>
          <w:rFonts w:ascii="Times New Roman" w:hAnsi="Times New Roman"/>
          <w:sz w:val="24"/>
          <w:szCs w:val="24"/>
        </w:rPr>
        <w:br/>
      </w:r>
      <w:r w:rsidRPr="001479AE">
        <w:rPr>
          <w:rFonts w:ascii="Times New Roman" w:hAnsi="Times New Roman"/>
          <w:sz w:val="24"/>
          <w:szCs w:val="24"/>
        </w:rPr>
        <w:t xml:space="preserve">80-godzinnego szkolenia w formie zajęć praktycznych (praktyki zawodowe) oraz </w:t>
      </w:r>
      <w:r w:rsidR="00E53DF2">
        <w:rPr>
          <w:rFonts w:ascii="Times New Roman" w:hAnsi="Times New Roman"/>
          <w:sz w:val="24"/>
          <w:szCs w:val="24"/>
        </w:rPr>
        <w:br/>
      </w:r>
      <w:r w:rsidRPr="001479AE">
        <w:rPr>
          <w:rFonts w:ascii="Times New Roman" w:hAnsi="Times New Roman"/>
          <w:sz w:val="24"/>
          <w:szCs w:val="24"/>
        </w:rPr>
        <w:t xml:space="preserve">30-godzinnego szkolenia z zakresu standardów opieki nad dzieckiem w wieku do lat 3. Opiekunowie posiadający co najmniej wykształcenie średnie lub średnie branżowe lub zasadnicze zawodowe lub zasadnicze branżowe (punkt 3) zostali zobligowani do odbycia </w:t>
      </w:r>
      <w:r w:rsidR="00E53DF2">
        <w:rPr>
          <w:rFonts w:ascii="Times New Roman" w:hAnsi="Times New Roman"/>
          <w:sz w:val="24"/>
          <w:szCs w:val="24"/>
        </w:rPr>
        <w:br/>
      </w:r>
      <w:r w:rsidRPr="001479AE">
        <w:rPr>
          <w:rFonts w:ascii="Times New Roman" w:hAnsi="Times New Roman"/>
          <w:sz w:val="24"/>
          <w:szCs w:val="24"/>
        </w:rPr>
        <w:t xml:space="preserve">310-godzinnego szkolenia. Osoby z wykształceniem co najmniej średnim lub średnim branżowym lub zasadniczym zawodowym lub zasadniczym branżowym oraz co najmniej </w:t>
      </w:r>
      <w:r w:rsidR="00965344">
        <w:rPr>
          <w:rFonts w:ascii="Times New Roman" w:hAnsi="Times New Roman"/>
          <w:sz w:val="24"/>
          <w:szCs w:val="24"/>
        </w:rPr>
        <w:br/>
      </w:r>
      <w:r w:rsidR="007833E7">
        <w:rPr>
          <w:rFonts w:ascii="Times New Roman" w:hAnsi="Times New Roman"/>
          <w:sz w:val="24"/>
          <w:szCs w:val="24"/>
        </w:rPr>
        <w:t>3-letnim</w:t>
      </w:r>
      <w:r w:rsidRPr="001479AE">
        <w:rPr>
          <w:rFonts w:ascii="Times New Roman" w:hAnsi="Times New Roman"/>
          <w:sz w:val="24"/>
          <w:szCs w:val="24"/>
        </w:rPr>
        <w:t xml:space="preserve"> doświadczeniem w pracy z dziećmi w wieku do lat 3 (punkt 4) przed podjęciem </w:t>
      </w:r>
      <w:r w:rsidRPr="001479AE">
        <w:rPr>
          <w:rFonts w:ascii="Times New Roman" w:hAnsi="Times New Roman"/>
          <w:sz w:val="24"/>
          <w:szCs w:val="24"/>
        </w:rPr>
        <w:lastRenderedPageBreak/>
        <w:t>zatrudnienia jako opiekun zostali zobowiązani wyłącznie do odbycia 30-godzinnego szkolenia z zakresu standardów opieki nad dzieckiem w wieku do lat 3.</w:t>
      </w:r>
    </w:p>
    <w:p w14:paraId="25011949" w14:textId="77777777" w:rsidR="00941EB1" w:rsidRDefault="00941EB1" w:rsidP="00943722">
      <w:pPr>
        <w:spacing w:after="0" w:line="360" w:lineRule="auto"/>
        <w:ind w:firstLine="708"/>
        <w:jc w:val="both"/>
        <w:rPr>
          <w:rFonts w:ascii="Times New Roman" w:hAnsi="Times New Roman"/>
          <w:sz w:val="24"/>
          <w:szCs w:val="24"/>
        </w:rPr>
      </w:pPr>
      <w:r w:rsidRPr="00941EB1">
        <w:rPr>
          <w:rFonts w:ascii="Times New Roman" w:hAnsi="Times New Roman"/>
          <w:sz w:val="24"/>
          <w:szCs w:val="24"/>
        </w:rPr>
        <w:t xml:space="preserve">Ponadto, dążąc do profesjonalizacji kadr, zostały wprowadzone zmiany w zakresie wymagań, które musi spełniać dyrektor oraz osoba kierująca pracą klubu dziecięcego. </w:t>
      </w:r>
      <w:r>
        <w:rPr>
          <w:rFonts w:ascii="Times New Roman" w:hAnsi="Times New Roman"/>
          <w:sz w:val="24"/>
          <w:szCs w:val="24"/>
        </w:rPr>
        <w:t>O</w:t>
      </w:r>
      <w:r w:rsidRPr="00941EB1">
        <w:rPr>
          <w:rFonts w:ascii="Times New Roman" w:hAnsi="Times New Roman"/>
          <w:sz w:val="24"/>
          <w:szCs w:val="24"/>
        </w:rPr>
        <w:t xml:space="preserve">soby te, w zależności od posiadanego wykształcenia i doświadczenia w pracy z dziećmi </w:t>
      </w:r>
      <w:r w:rsidR="008A5092">
        <w:rPr>
          <w:rFonts w:ascii="Times New Roman" w:hAnsi="Times New Roman"/>
          <w:sz w:val="24"/>
          <w:szCs w:val="24"/>
        </w:rPr>
        <w:t xml:space="preserve">w wieku </w:t>
      </w:r>
      <w:r w:rsidRPr="00941EB1">
        <w:rPr>
          <w:rFonts w:ascii="Times New Roman" w:hAnsi="Times New Roman"/>
          <w:sz w:val="24"/>
          <w:szCs w:val="24"/>
        </w:rPr>
        <w:t>do lat 3, zostały zobligowane do przejścia 30-godzinnego szkolenia z zakresu standardów opieki.</w:t>
      </w:r>
    </w:p>
    <w:p w14:paraId="3633C98E" w14:textId="77777777" w:rsidR="0093562E" w:rsidRPr="00B36032" w:rsidRDefault="0093562E" w:rsidP="0093562E">
      <w:pPr>
        <w:spacing w:after="0" w:line="360" w:lineRule="auto"/>
        <w:ind w:firstLine="708"/>
        <w:jc w:val="both"/>
        <w:rPr>
          <w:rFonts w:ascii="Times New Roman" w:hAnsi="Times New Roman"/>
          <w:sz w:val="24"/>
          <w:szCs w:val="24"/>
        </w:rPr>
      </w:pPr>
      <w:r w:rsidRPr="00B36032">
        <w:rPr>
          <w:rFonts w:ascii="Times New Roman" w:hAnsi="Times New Roman"/>
          <w:sz w:val="24"/>
          <w:szCs w:val="24"/>
        </w:rPr>
        <w:t xml:space="preserve">Projektowany art. 49 </w:t>
      </w:r>
      <w:r w:rsidR="007833E7">
        <w:rPr>
          <w:rFonts w:ascii="Times New Roman" w:hAnsi="Times New Roman"/>
          <w:sz w:val="24"/>
          <w:szCs w:val="24"/>
        </w:rPr>
        <w:t xml:space="preserve">ustawy o opiece nad dziećmi w wieku do lat 3 </w:t>
      </w:r>
      <w:r w:rsidRPr="00B36032">
        <w:rPr>
          <w:rFonts w:ascii="Times New Roman" w:hAnsi="Times New Roman"/>
          <w:sz w:val="24"/>
          <w:szCs w:val="24"/>
        </w:rPr>
        <w:t>zawiera delegację ustawową dla ministra właściwego do spraw rodziny do określenia, w drodze rozporządzenia, szczegółowych bloków tematycznych obszarów objętych zakresem szkoleń, o których mowa w art. 16 ust. 1–4</w:t>
      </w:r>
      <w:r w:rsidR="0030112C">
        <w:rPr>
          <w:rFonts w:ascii="Times New Roman" w:hAnsi="Times New Roman"/>
          <w:sz w:val="24"/>
          <w:szCs w:val="24"/>
        </w:rPr>
        <w:t xml:space="preserve"> projektu</w:t>
      </w:r>
      <w:r w:rsidRPr="00B36032">
        <w:rPr>
          <w:rFonts w:ascii="Times New Roman" w:hAnsi="Times New Roman"/>
          <w:sz w:val="24"/>
          <w:szCs w:val="24"/>
        </w:rPr>
        <w:t xml:space="preserve">, a także sposobu i formy realizacji tych szkoleń oraz ich </w:t>
      </w:r>
      <w:r w:rsidR="007833E7">
        <w:rPr>
          <w:rFonts w:ascii="Times New Roman" w:hAnsi="Times New Roman"/>
          <w:sz w:val="24"/>
          <w:szCs w:val="24"/>
        </w:rPr>
        <w:t>przebiegu</w:t>
      </w:r>
      <w:r w:rsidRPr="00B36032">
        <w:rPr>
          <w:rFonts w:ascii="Times New Roman" w:hAnsi="Times New Roman"/>
          <w:sz w:val="24"/>
          <w:szCs w:val="24"/>
        </w:rPr>
        <w:t>. Wprowadzenie delegacji ma na celu zapewnienie jednolitych, spójnych i adekwatnych standardów przygotowania osób realizujących zadania opiekuńcze, wychowawcze i edukacyjne w żłobkach, klubach dziecięcych oraz przez dziennych opiekunów.</w:t>
      </w:r>
    </w:p>
    <w:p w14:paraId="7BC823B9" w14:textId="77777777" w:rsidR="0093562E" w:rsidRDefault="0093562E" w:rsidP="0093562E">
      <w:pPr>
        <w:spacing w:after="0" w:line="360" w:lineRule="auto"/>
        <w:ind w:firstLine="708"/>
        <w:jc w:val="both"/>
        <w:rPr>
          <w:rFonts w:ascii="Times New Roman" w:hAnsi="Times New Roman"/>
          <w:sz w:val="24"/>
          <w:szCs w:val="24"/>
        </w:rPr>
      </w:pPr>
      <w:r w:rsidRPr="00B36032">
        <w:rPr>
          <w:rFonts w:ascii="Times New Roman" w:hAnsi="Times New Roman"/>
          <w:sz w:val="24"/>
          <w:szCs w:val="24"/>
        </w:rPr>
        <w:t xml:space="preserve">Uregulowanie powyższych kwestii na poziomie rozporządzenia jest uzasadnione koniecznością zachowania elastyczności w dostosowywaniu treści i form szkoleń do zmieniających się potrzeb systemu opieki nad dziećmi </w:t>
      </w:r>
      <w:r w:rsidR="007833E7">
        <w:rPr>
          <w:rFonts w:ascii="Times New Roman" w:hAnsi="Times New Roman"/>
          <w:sz w:val="24"/>
          <w:szCs w:val="24"/>
        </w:rPr>
        <w:t xml:space="preserve">w wieku </w:t>
      </w:r>
      <w:r w:rsidRPr="00B36032">
        <w:rPr>
          <w:rFonts w:ascii="Times New Roman" w:hAnsi="Times New Roman"/>
          <w:sz w:val="24"/>
          <w:szCs w:val="24"/>
        </w:rPr>
        <w:t>do lat 3, aktualnej wiedzy z zakresu rozwoju dziecka, pedagogiki, psychologii oraz bezpieczeństwa i ochrony zdrowia. Jednocześnie umożliwia to precyzyjne określenie szczegółowych wymagań organizacyjnych i programowych, których umieszczenie w ustawie byłoby nadmiernie kazuistyczne i mogłoby utrudniać sprawne reagowanie na potrzeby praktyki</w:t>
      </w:r>
      <w:r>
        <w:rPr>
          <w:rFonts w:ascii="Times New Roman" w:hAnsi="Times New Roman"/>
          <w:sz w:val="24"/>
          <w:szCs w:val="24"/>
        </w:rPr>
        <w:t>.</w:t>
      </w:r>
    </w:p>
    <w:p w14:paraId="480F79ED"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 xml:space="preserve">Istotnej zmianie względem wcześniejszego stanu prawnego uległy wymagania, które musi spełniać dzienny opiekun – zostanie on zobligowany do posiadania kwalifikacji tożsamych z kwalifikacjami wymaganymi dla opiekuna w żłobku lub klubie dziecięcym. </w:t>
      </w:r>
    </w:p>
    <w:p w14:paraId="14C54D8B"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Zmiany w zakresie wymagań dotyczących osób pracujących w instytucjach opieki nad dziećmi w wieku do lat 3 wejdą w życie z dniem 1 stycznia 2027 r. Aby dalej móc sprawować opiekę nad dziećmi, opiekunowie w żłobku lub klubie dziecięcym oraz osoby pełniące funkcję dyrektora lub osoby kierującej pracą klubu dziecięcego, jeśli nie będą spełniać nowych wymagań, będą musieli (do dnia 1 stycznia 2029 r.) odbyć 30</w:t>
      </w:r>
      <w:r w:rsidR="00544827">
        <w:rPr>
          <w:rFonts w:ascii="Times New Roman" w:hAnsi="Times New Roman"/>
          <w:sz w:val="24"/>
          <w:szCs w:val="24"/>
        </w:rPr>
        <w:t>-</w:t>
      </w:r>
      <w:r w:rsidRPr="00E17E50">
        <w:rPr>
          <w:rFonts w:ascii="Times New Roman" w:hAnsi="Times New Roman"/>
          <w:sz w:val="24"/>
          <w:szCs w:val="24"/>
        </w:rPr>
        <w:t>godzinne szkolenie z zakresu standardów opieki nad dziećmi w wieku do lat 3.</w:t>
      </w:r>
    </w:p>
    <w:p w14:paraId="703C9C2B"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 xml:space="preserve">Wraz ze zmianami dotyczącymi wymagań i szkoleń osób sprawujących opiekę nad dziećmi w wieku do lat 3 proponuje się wprowadzenie przepisów umożliwiających prowadzenie w systemie </w:t>
      </w:r>
      <w:r w:rsidR="00FE2AC8">
        <w:rPr>
          <w:rFonts w:ascii="Times New Roman" w:hAnsi="Times New Roman"/>
          <w:sz w:val="24"/>
          <w:szCs w:val="24"/>
        </w:rPr>
        <w:t>tele</w:t>
      </w:r>
      <w:r w:rsidRPr="00E17E50">
        <w:rPr>
          <w:rFonts w:ascii="Times New Roman" w:hAnsi="Times New Roman"/>
          <w:sz w:val="24"/>
          <w:szCs w:val="24"/>
        </w:rPr>
        <w:t xml:space="preserve">informatycznym ministra właściwego do spraw rodziny wykazu decyzji dotyczących programów szkoleń oraz publikowanie za jego pośrednictwem informacji o zatwierdzonych programach szkoleń na stronie internetowej urzędu obsługującego ministra </w:t>
      </w:r>
      <w:r w:rsidRPr="00E17E50">
        <w:rPr>
          <w:rFonts w:ascii="Times New Roman" w:hAnsi="Times New Roman"/>
          <w:sz w:val="24"/>
          <w:szCs w:val="24"/>
        </w:rPr>
        <w:lastRenderedPageBreak/>
        <w:t>właściwego do spraw rodziny. Wprowadzony zostanie również obowiązek prowadzenia wykazu osób przeszkolonych przez podmioty prowadzące szkolenie (tj. podmioty, które otrzymały pozytywną decyzję ministra właściwego do spraw rodziny w sprawie danego programu szkoleń), co ma pozwolić podmiotom zatrudniającym opiekuna lub dziennego opiekuna na weryfikowanie informacji o odbytych przez nich szkoleniach.</w:t>
      </w:r>
    </w:p>
    <w:p w14:paraId="6040132F" w14:textId="77777777" w:rsidR="00943722" w:rsidRDefault="00943722" w:rsidP="00DD5BA5">
      <w:pPr>
        <w:spacing w:after="120" w:line="360" w:lineRule="auto"/>
        <w:ind w:firstLine="709"/>
        <w:jc w:val="both"/>
        <w:rPr>
          <w:rFonts w:ascii="Times New Roman" w:hAnsi="Times New Roman"/>
          <w:sz w:val="24"/>
          <w:szCs w:val="24"/>
        </w:rPr>
      </w:pPr>
      <w:r w:rsidRPr="00E17E50">
        <w:rPr>
          <w:rFonts w:ascii="Times New Roman" w:hAnsi="Times New Roman"/>
          <w:sz w:val="24"/>
          <w:szCs w:val="24"/>
        </w:rPr>
        <w:t>Powyższe zmiany wejdą w życie z dniem 1 stycznia 2027 r.</w:t>
      </w:r>
      <w:r w:rsidR="007E35C6">
        <w:rPr>
          <w:rFonts w:ascii="Times New Roman" w:hAnsi="Times New Roman"/>
          <w:sz w:val="24"/>
          <w:szCs w:val="24"/>
        </w:rPr>
        <w:t xml:space="preserve"> </w:t>
      </w:r>
      <w:r w:rsidR="00274775">
        <w:rPr>
          <w:rFonts w:ascii="Times New Roman" w:hAnsi="Times New Roman"/>
          <w:sz w:val="24"/>
          <w:szCs w:val="24"/>
        </w:rPr>
        <w:t>(</w:t>
      </w:r>
      <w:r w:rsidR="007E35C6">
        <w:rPr>
          <w:rFonts w:ascii="Times New Roman" w:hAnsi="Times New Roman"/>
          <w:sz w:val="24"/>
          <w:szCs w:val="24"/>
        </w:rPr>
        <w:t xml:space="preserve">z tym że </w:t>
      </w:r>
      <w:r w:rsidR="00274775">
        <w:rPr>
          <w:rFonts w:ascii="Times New Roman" w:hAnsi="Times New Roman"/>
          <w:sz w:val="24"/>
          <w:szCs w:val="24"/>
        </w:rPr>
        <w:t>wnioski o zatwierdzeni</w:t>
      </w:r>
      <w:r w:rsidR="00FE2AC8">
        <w:rPr>
          <w:rFonts w:ascii="Times New Roman" w:hAnsi="Times New Roman"/>
          <w:sz w:val="24"/>
          <w:szCs w:val="24"/>
        </w:rPr>
        <w:t>e</w:t>
      </w:r>
      <w:r w:rsidR="00274775">
        <w:rPr>
          <w:rFonts w:ascii="Times New Roman" w:hAnsi="Times New Roman"/>
          <w:sz w:val="24"/>
          <w:szCs w:val="24"/>
        </w:rPr>
        <w:t xml:space="preserve"> programów szkoleń na dotychczasowych zasadach będą przyjmowane do końca września</w:t>
      </w:r>
      <w:r w:rsidR="00FE2AC8">
        <w:rPr>
          <w:rFonts w:ascii="Times New Roman" w:hAnsi="Times New Roman"/>
          <w:sz w:val="24"/>
          <w:szCs w:val="24"/>
        </w:rPr>
        <w:t xml:space="preserve"> 2026 r.</w:t>
      </w:r>
      <w:r w:rsidR="00274775">
        <w:rPr>
          <w:rFonts w:ascii="Times New Roman" w:hAnsi="Times New Roman"/>
          <w:sz w:val="24"/>
          <w:szCs w:val="24"/>
        </w:rPr>
        <w:t>).</w:t>
      </w:r>
      <w:r w:rsidR="007E35C6">
        <w:rPr>
          <w:rFonts w:ascii="Times New Roman" w:hAnsi="Times New Roman"/>
          <w:sz w:val="24"/>
          <w:szCs w:val="24"/>
        </w:rPr>
        <w:t xml:space="preserve"> </w:t>
      </w:r>
      <w:r w:rsidRPr="00E17E50">
        <w:rPr>
          <w:rFonts w:ascii="Times New Roman" w:hAnsi="Times New Roman"/>
          <w:sz w:val="24"/>
          <w:szCs w:val="24"/>
        </w:rPr>
        <w:t>Do tego czasu minister właściwy do spraw rodziny będzie zobowiązany wprowadzić do wykazu decyzji dotyczących programów szkoleń informacje o zatwierdzonych programach szkoleń na podstawie prowadzonej przez siebie dotychczasowej listy programów szkoleń.</w:t>
      </w:r>
    </w:p>
    <w:p w14:paraId="7291E1EF" w14:textId="77777777" w:rsidR="00943722" w:rsidRPr="00E17E50" w:rsidRDefault="00943722" w:rsidP="00943722">
      <w:pPr>
        <w:numPr>
          <w:ilvl w:val="0"/>
          <w:numId w:val="2"/>
        </w:numPr>
        <w:spacing w:after="0" w:line="360" w:lineRule="auto"/>
        <w:jc w:val="both"/>
        <w:rPr>
          <w:rFonts w:ascii="Times New Roman" w:hAnsi="Times New Roman"/>
          <w:b/>
          <w:bCs/>
          <w:sz w:val="24"/>
          <w:szCs w:val="24"/>
        </w:rPr>
      </w:pPr>
      <w:r w:rsidRPr="00E17E50">
        <w:rPr>
          <w:rFonts w:ascii="Times New Roman" w:hAnsi="Times New Roman"/>
          <w:b/>
          <w:bCs/>
          <w:sz w:val="24"/>
          <w:szCs w:val="24"/>
        </w:rPr>
        <w:t>Wyżywienie w żłobku</w:t>
      </w:r>
      <w:r w:rsidR="00910C3C">
        <w:rPr>
          <w:rFonts w:ascii="Times New Roman" w:hAnsi="Times New Roman"/>
          <w:b/>
          <w:bCs/>
          <w:sz w:val="24"/>
          <w:szCs w:val="24"/>
        </w:rPr>
        <w:t xml:space="preserve"> </w:t>
      </w:r>
      <w:r w:rsidR="00DD792C">
        <w:rPr>
          <w:rFonts w:ascii="Times New Roman" w:hAnsi="Times New Roman"/>
          <w:b/>
          <w:bCs/>
          <w:sz w:val="24"/>
          <w:szCs w:val="24"/>
        </w:rPr>
        <w:t>i</w:t>
      </w:r>
      <w:r w:rsidRPr="00E17E50">
        <w:rPr>
          <w:rFonts w:ascii="Times New Roman" w:hAnsi="Times New Roman"/>
          <w:b/>
          <w:bCs/>
          <w:sz w:val="24"/>
          <w:szCs w:val="24"/>
        </w:rPr>
        <w:t xml:space="preserve"> klubie</w:t>
      </w:r>
      <w:r>
        <w:rPr>
          <w:rFonts w:ascii="Times New Roman" w:hAnsi="Times New Roman"/>
          <w:b/>
          <w:bCs/>
          <w:sz w:val="24"/>
          <w:szCs w:val="24"/>
        </w:rPr>
        <w:t xml:space="preserve"> dziecięcym</w:t>
      </w:r>
      <w:r w:rsidR="00925CD0">
        <w:rPr>
          <w:rFonts w:ascii="Times New Roman" w:hAnsi="Times New Roman"/>
          <w:b/>
          <w:bCs/>
          <w:sz w:val="24"/>
          <w:szCs w:val="24"/>
        </w:rPr>
        <w:t xml:space="preserve"> </w:t>
      </w:r>
    </w:p>
    <w:p w14:paraId="42A166D7"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Zmiany przepisów dotyczących zapewnienia wyżywienia w żłobku lub klubie dziecięcym mają na celu prawne zapewnienie dzieciom uczęszczającym do wyżej wymienionych instytucji posiłku zgodnego z ich wymaganiami zdrowotnymi. Wskazane zmiany gwarantują wysoki standard spożywanych przez dzieci posiłków oraz są odpowiedzią na postulaty rodziców oraz różnych środowisk specjalizujących się w tematyce żywienia.</w:t>
      </w:r>
    </w:p>
    <w:p w14:paraId="44F31FDF" w14:textId="5C01F223"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 xml:space="preserve">Zgodnie z aktualnym brzmieniem ustawy o opiece nad dziećmi w wieku do lat 3 żłobek i klub dziecięcy zapewniają przebywającym w nim dzieciom wyżywienie zgodne z wymaganiami dla danej grupy wiekowej wynikającymi z aktualnych norm żywienia dla populacji polskiej, opracowywanych przez Instytut Żywności i Żywienia im. prof. dra med. Aleksandra Szczygła w Warszawie (IŻŻ). Normy żywienia dla populacji Polski przez wiele lat były opracowywane przez ekspertów z IŻŻ. Po włączeniu Instytutu Żywności i Żywienia do struktur Narodowego Instytutu Zdrowia Publicznego – Państwowego Zakładu Higieny </w:t>
      </w:r>
      <w:r w:rsidR="00965344">
        <w:rPr>
          <w:rFonts w:ascii="Times New Roman" w:hAnsi="Times New Roman"/>
          <w:sz w:val="24"/>
          <w:szCs w:val="24"/>
        </w:rPr>
        <w:br/>
      </w:r>
      <w:r w:rsidRPr="00E17E50">
        <w:rPr>
          <w:rFonts w:ascii="Times New Roman" w:hAnsi="Times New Roman"/>
          <w:sz w:val="24"/>
          <w:szCs w:val="24"/>
        </w:rPr>
        <w:t xml:space="preserve">(NIZP-PZH) w dniu 1 lutego 2020 r., prace nad normami były kontynuowane przez ekspertów dawnego IŻŻ w nowej jednostce organizacyjnej. Wydawcą zaktualizowanych norm jest </w:t>
      </w:r>
      <w:r w:rsidR="00965344">
        <w:rPr>
          <w:rFonts w:ascii="Times New Roman" w:hAnsi="Times New Roman"/>
          <w:sz w:val="24"/>
          <w:szCs w:val="24"/>
        </w:rPr>
        <w:br/>
      </w:r>
      <w:r w:rsidRPr="00E17E50">
        <w:rPr>
          <w:rFonts w:ascii="Times New Roman" w:hAnsi="Times New Roman"/>
          <w:sz w:val="24"/>
          <w:szCs w:val="24"/>
        </w:rPr>
        <w:t>NIZP-PZH. W związku z tym konieczne jest dokonanie stosownych zmian w ustawie o opiece nad dziećmi w wieku do lat 3. Ponadto w ramach zmian proponuje się uściślenie, że żłobek</w:t>
      </w:r>
      <w:r w:rsidR="00925CD0">
        <w:rPr>
          <w:rFonts w:ascii="Times New Roman" w:hAnsi="Times New Roman"/>
          <w:sz w:val="24"/>
          <w:szCs w:val="24"/>
        </w:rPr>
        <w:t>,</w:t>
      </w:r>
      <w:r w:rsidRPr="00E17E50">
        <w:rPr>
          <w:rFonts w:ascii="Times New Roman" w:hAnsi="Times New Roman"/>
          <w:sz w:val="24"/>
          <w:szCs w:val="24"/>
        </w:rPr>
        <w:t xml:space="preserve"> klub dziecięcy </w:t>
      </w:r>
      <w:r w:rsidR="00925CD0">
        <w:rPr>
          <w:rFonts w:ascii="Times New Roman" w:hAnsi="Times New Roman"/>
          <w:sz w:val="24"/>
          <w:szCs w:val="24"/>
        </w:rPr>
        <w:t xml:space="preserve">i punkt opieki dziennej </w:t>
      </w:r>
      <w:r w:rsidRPr="00E17E50">
        <w:rPr>
          <w:rFonts w:ascii="Times New Roman" w:hAnsi="Times New Roman"/>
          <w:sz w:val="24"/>
          <w:szCs w:val="24"/>
        </w:rPr>
        <w:t>zapewniają przebywającym w nim dzieciom nieograniczony dostęp do wody.</w:t>
      </w:r>
    </w:p>
    <w:p w14:paraId="3E1A78B7" w14:textId="77777777" w:rsidR="00DE0942" w:rsidRPr="00DE0942" w:rsidRDefault="00DE0942" w:rsidP="00DE0942">
      <w:pPr>
        <w:spacing w:after="0" w:line="360" w:lineRule="auto"/>
        <w:ind w:firstLine="708"/>
        <w:jc w:val="both"/>
        <w:rPr>
          <w:rFonts w:ascii="Times New Roman" w:hAnsi="Times New Roman"/>
          <w:sz w:val="24"/>
          <w:szCs w:val="24"/>
        </w:rPr>
      </w:pPr>
      <w:r w:rsidRPr="00DE0942">
        <w:rPr>
          <w:rFonts w:ascii="Times New Roman" w:hAnsi="Times New Roman"/>
          <w:sz w:val="24"/>
          <w:szCs w:val="24"/>
        </w:rPr>
        <w:t xml:space="preserve">Proponuje się także, aby w ramach rozporządzenia wydanego przez ministra właściwego do spraw zdrowia w porozumieniu z ministrem właściwym do spraw rodziny zostały określone wymagania żywieniowe i grupy środków spożywczych stosowane przy prowadzeniu żywienia zbiorowego w żłobkach i klubach dziecięcych, które są zalecane do </w:t>
      </w:r>
      <w:r w:rsidRPr="00DE0942">
        <w:rPr>
          <w:rFonts w:ascii="Times New Roman" w:hAnsi="Times New Roman"/>
          <w:sz w:val="24"/>
          <w:szCs w:val="24"/>
        </w:rPr>
        <w:lastRenderedPageBreak/>
        <w:t>spożywania przez dzieci w wieku do lat 3, co ma ułatwić instytucjom opieki dobór zdrowych artykułów spożywczych, pozbawionych nadmiaru cukru lub produktów wysokoprzetworzonych.</w:t>
      </w:r>
    </w:p>
    <w:p w14:paraId="1895E1FE" w14:textId="77777777" w:rsidR="009272C0" w:rsidRDefault="00DE0942" w:rsidP="00943722">
      <w:pPr>
        <w:spacing w:after="0" w:line="360" w:lineRule="auto"/>
        <w:ind w:firstLine="708"/>
        <w:jc w:val="both"/>
        <w:rPr>
          <w:rFonts w:ascii="Times New Roman" w:hAnsi="Times New Roman"/>
          <w:sz w:val="24"/>
          <w:szCs w:val="24"/>
        </w:rPr>
      </w:pPr>
      <w:r w:rsidRPr="00DE0942">
        <w:rPr>
          <w:rFonts w:ascii="Times New Roman" w:hAnsi="Times New Roman"/>
          <w:sz w:val="24"/>
          <w:szCs w:val="24"/>
        </w:rPr>
        <w:t xml:space="preserve">W projekcie nowelizacji przewidziano także upoważnienie o charakterze fakultatywnym do wydania przez ministra właściwego do spraw zdrowia w porozumieniu z ministrem właściwym do spraw rodziny rozporządzenia, w którym </w:t>
      </w:r>
      <w:r w:rsidR="007833E7" w:rsidRPr="00DE0942">
        <w:rPr>
          <w:rFonts w:ascii="Times New Roman" w:hAnsi="Times New Roman"/>
          <w:sz w:val="24"/>
          <w:szCs w:val="24"/>
        </w:rPr>
        <w:t xml:space="preserve">zostaną </w:t>
      </w:r>
      <w:r w:rsidRPr="00DE0942">
        <w:rPr>
          <w:rFonts w:ascii="Times New Roman" w:hAnsi="Times New Roman"/>
          <w:sz w:val="24"/>
          <w:szCs w:val="24"/>
        </w:rPr>
        <w:t>określone wymagania żywieniowe i grupy środków spożywczych stosowane przy prowadzeniu żywienia zbiorowego w żłobkach i klubach dziecięcych dla dzieci ze szczególnymi wymaganiami zdrowotnymi.</w:t>
      </w:r>
    </w:p>
    <w:p w14:paraId="490B9B20" w14:textId="77777777" w:rsidR="00943722" w:rsidRPr="00E17E50" w:rsidRDefault="00943722" w:rsidP="00943722">
      <w:pPr>
        <w:spacing w:after="0" w:line="360" w:lineRule="auto"/>
        <w:ind w:firstLine="708"/>
        <w:jc w:val="both"/>
        <w:rPr>
          <w:rFonts w:ascii="Times New Roman" w:hAnsi="Times New Roman"/>
          <w:sz w:val="24"/>
          <w:szCs w:val="24"/>
        </w:rPr>
      </w:pPr>
      <w:r w:rsidRPr="00E17E50">
        <w:rPr>
          <w:rFonts w:ascii="Times New Roman" w:hAnsi="Times New Roman"/>
          <w:sz w:val="24"/>
          <w:szCs w:val="24"/>
        </w:rPr>
        <w:t xml:space="preserve">Kolejną zmianą w zakresie wyżywienia w instytucjach opieki nad dziećmi w wieku do lat 3 jest wskazanie, że wysokość opłat za wyżywienie ustala dyrektor żłobka lub klubu dziecięcego w porozumieniu z podmiotem prowadzącym wyżej wymienione instytucje (obecnie wysokość tych opłat określa podmiot prowadzący). </w:t>
      </w:r>
      <w:r w:rsidR="00703A70">
        <w:rPr>
          <w:rFonts w:ascii="Times New Roman" w:hAnsi="Times New Roman"/>
          <w:sz w:val="24"/>
          <w:szCs w:val="24"/>
        </w:rPr>
        <w:t xml:space="preserve">W przypadku punktów opieki dziennej wysokość opłat </w:t>
      </w:r>
      <w:r w:rsidR="007833E7">
        <w:rPr>
          <w:rFonts w:ascii="Times New Roman" w:hAnsi="Times New Roman"/>
          <w:sz w:val="24"/>
          <w:szCs w:val="24"/>
        </w:rPr>
        <w:t xml:space="preserve">będzie </w:t>
      </w:r>
      <w:r w:rsidR="00703A70">
        <w:rPr>
          <w:rFonts w:ascii="Times New Roman" w:hAnsi="Times New Roman"/>
          <w:sz w:val="24"/>
          <w:szCs w:val="24"/>
        </w:rPr>
        <w:t xml:space="preserve">ustalać podmiot prowadzący ten punkt. </w:t>
      </w:r>
      <w:r w:rsidRPr="00E17E50">
        <w:rPr>
          <w:rFonts w:ascii="Times New Roman" w:hAnsi="Times New Roman"/>
          <w:sz w:val="24"/>
          <w:szCs w:val="24"/>
        </w:rPr>
        <w:t>Podobne rozwiązanie funkcjonuje w przedszkolach na podstawie art. 106 ustawy z dnia 14 grudnia 2016 r. – Prawo oświatowe (Dz.</w:t>
      </w:r>
      <w:r>
        <w:rPr>
          <w:rFonts w:ascii="Times New Roman" w:hAnsi="Times New Roman"/>
          <w:sz w:val="24"/>
          <w:szCs w:val="24"/>
        </w:rPr>
        <w:t xml:space="preserve"> </w:t>
      </w:r>
      <w:r w:rsidRPr="00E17E50">
        <w:rPr>
          <w:rFonts w:ascii="Times New Roman" w:hAnsi="Times New Roman"/>
          <w:sz w:val="24"/>
          <w:szCs w:val="24"/>
        </w:rPr>
        <w:t>U. z 202</w:t>
      </w:r>
      <w:r w:rsidR="007833E7">
        <w:rPr>
          <w:rFonts w:ascii="Times New Roman" w:hAnsi="Times New Roman"/>
          <w:sz w:val="24"/>
          <w:szCs w:val="24"/>
        </w:rPr>
        <w:t>5</w:t>
      </w:r>
      <w:r w:rsidRPr="00E17E50">
        <w:rPr>
          <w:rFonts w:ascii="Times New Roman" w:hAnsi="Times New Roman"/>
          <w:sz w:val="24"/>
          <w:szCs w:val="24"/>
        </w:rPr>
        <w:t xml:space="preserve"> r. poz. </w:t>
      </w:r>
      <w:r w:rsidR="007833E7">
        <w:rPr>
          <w:rFonts w:ascii="Times New Roman" w:hAnsi="Times New Roman"/>
          <w:sz w:val="24"/>
          <w:szCs w:val="24"/>
        </w:rPr>
        <w:t>1043</w:t>
      </w:r>
      <w:r w:rsidRPr="00E17E50">
        <w:rPr>
          <w:rFonts w:ascii="Times New Roman" w:hAnsi="Times New Roman"/>
          <w:sz w:val="24"/>
          <w:szCs w:val="24"/>
        </w:rPr>
        <w:t>, z późn. zm.).</w:t>
      </w:r>
    </w:p>
    <w:p w14:paraId="5D4AE9E6" w14:textId="77777777" w:rsidR="0093562E" w:rsidRPr="006453D5" w:rsidRDefault="00943722" w:rsidP="0093562E">
      <w:pPr>
        <w:spacing w:after="0" w:line="360" w:lineRule="auto"/>
        <w:ind w:firstLine="708"/>
        <w:jc w:val="both"/>
        <w:rPr>
          <w:rFonts w:ascii="Times New Roman" w:hAnsi="Times New Roman"/>
          <w:sz w:val="24"/>
          <w:szCs w:val="24"/>
        </w:rPr>
      </w:pPr>
      <w:r w:rsidRPr="00E17E50">
        <w:rPr>
          <w:rFonts w:ascii="Times New Roman" w:hAnsi="Times New Roman"/>
          <w:sz w:val="24"/>
          <w:szCs w:val="24"/>
        </w:rPr>
        <w:t>Należy także zwrócić uwagę, że z ustaleń Głównego Inspektora Sanitarnego, jak i ze skarg składanych przez rodziców, wynikają nieprawidłowości w zakresie żywienia dzieci w żłobkach i klubach dziecięcych. Inspektorzy Państwowej Inspekcji Sanitarnej wydają zalecenia dla dyrektorów placówek, wskazując konieczność dostosowania żywienia do norm opracowanych przez NIZP-PZH. Wykonanie tych zaleceń jest weryfikowane podczas kolejnych kontroli sanitarnych oraz kontroli sprawdzających. Do tej pory brak było przepisów, które umożliwiałyby organom Państwowej Inspekcji Sanitarnej egzekwowanie przestrzegania norm żywieniowych w żłobkach lub klubach dziecięcych. Działania inspektorów sanitarnych były prowadzone zgodnie z art. 100 ustawy z dnia 25 sierpnia 2006 r. o bezpieczeństwie żywności i żywienia (Dz. U. z 2023 r. poz. 1448</w:t>
      </w:r>
      <w:r w:rsidR="00D75E65">
        <w:rPr>
          <w:rFonts w:ascii="Times New Roman" w:hAnsi="Times New Roman"/>
          <w:sz w:val="24"/>
          <w:szCs w:val="24"/>
        </w:rPr>
        <w:t>, z późn. zm.</w:t>
      </w:r>
      <w:r w:rsidRPr="00E17E50">
        <w:rPr>
          <w:rFonts w:ascii="Times New Roman" w:hAnsi="Times New Roman"/>
          <w:sz w:val="24"/>
          <w:szCs w:val="24"/>
        </w:rPr>
        <w:t xml:space="preserve">), jednak przepisy te nie odnoszą się do sposobu żywienia dzieci w instytucjach opieki nad dziećmi w wieku do lat 3. W przeciwieństwie do jednostek systemu oświaty, gdzie wprowadzono obligatoryjne zasady żywienia dzieci w szkołach i przedszkolach, a nowelizacja ustawy z dnia 25 sierpnia 2006 r. o bezpieczeństwie żywności </w:t>
      </w:r>
      <w:r w:rsidRPr="00FE2AC8">
        <w:rPr>
          <w:rFonts w:ascii="Times New Roman" w:hAnsi="Times New Roman"/>
          <w:sz w:val="24"/>
          <w:szCs w:val="24"/>
        </w:rPr>
        <w:t>i żyw</w:t>
      </w:r>
      <w:r w:rsidRPr="003B6A3E">
        <w:rPr>
          <w:rFonts w:ascii="Times New Roman" w:hAnsi="Times New Roman"/>
          <w:sz w:val="24"/>
          <w:szCs w:val="24"/>
        </w:rPr>
        <w:t>ienia dodała możliwość nakładania kar pieniężnych za niep</w:t>
      </w:r>
      <w:r w:rsidRPr="00B03E14">
        <w:rPr>
          <w:rFonts w:ascii="Times New Roman" w:hAnsi="Times New Roman"/>
          <w:sz w:val="24"/>
          <w:szCs w:val="24"/>
        </w:rPr>
        <w:t>rzestrze</w:t>
      </w:r>
      <w:r w:rsidRPr="00F73975">
        <w:rPr>
          <w:rFonts w:ascii="Times New Roman" w:hAnsi="Times New Roman"/>
          <w:sz w:val="24"/>
          <w:szCs w:val="24"/>
        </w:rPr>
        <w:t>ganie</w:t>
      </w:r>
      <w:r w:rsidRPr="00CF1DCD">
        <w:rPr>
          <w:rFonts w:ascii="Times New Roman" w:hAnsi="Times New Roman"/>
          <w:sz w:val="24"/>
          <w:szCs w:val="24"/>
        </w:rPr>
        <w:t xml:space="preserve"> wymagań tego rozporząd</w:t>
      </w:r>
      <w:r w:rsidRPr="00823E63">
        <w:rPr>
          <w:rFonts w:ascii="Times New Roman" w:hAnsi="Times New Roman"/>
          <w:sz w:val="24"/>
          <w:szCs w:val="24"/>
        </w:rPr>
        <w:t>zenia</w:t>
      </w:r>
      <w:r w:rsidR="00FE2AC8" w:rsidRPr="00FE2AC8">
        <w:rPr>
          <w:rFonts w:ascii="Times New Roman" w:hAnsi="Times New Roman"/>
          <w:sz w:val="24"/>
          <w:szCs w:val="24"/>
        </w:rPr>
        <w:t xml:space="preserve"> w zakresie żywienia dzieci i młodzieży</w:t>
      </w:r>
      <w:r w:rsidRPr="00FE2AC8">
        <w:rPr>
          <w:rFonts w:ascii="Times New Roman" w:hAnsi="Times New Roman"/>
          <w:sz w:val="24"/>
          <w:szCs w:val="24"/>
        </w:rPr>
        <w:t xml:space="preserve"> (a</w:t>
      </w:r>
      <w:r w:rsidRPr="003B6A3E">
        <w:rPr>
          <w:rFonts w:ascii="Times New Roman" w:hAnsi="Times New Roman"/>
          <w:sz w:val="24"/>
          <w:szCs w:val="24"/>
        </w:rPr>
        <w:t xml:space="preserve">rt. 103 ust. 1 pkt 8–10) – w żłobkach takie regulacje nie obowiązywały. W </w:t>
      </w:r>
      <w:r w:rsidRPr="00B03E14">
        <w:rPr>
          <w:rFonts w:ascii="Times New Roman" w:hAnsi="Times New Roman"/>
          <w:sz w:val="24"/>
          <w:szCs w:val="24"/>
        </w:rPr>
        <w:t>jednostkach systemu oświaty za nieprawidłowe żywienie</w:t>
      </w:r>
      <w:r w:rsidRPr="00E17E50">
        <w:rPr>
          <w:rFonts w:ascii="Times New Roman" w:hAnsi="Times New Roman"/>
          <w:sz w:val="24"/>
          <w:szCs w:val="24"/>
        </w:rPr>
        <w:t xml:space="preserve"> dzieci lub wprowadzanie do obrotu środków spożywczych niezgodnych z przepisami można nałożyć karę pieniężną w formie decyzji administracyjnej, </w:t>
      </w:r>
      <w:r w:rsidRPr="00E17E50">
        <w:rPr>
          <w:rFonts w:ascii="Times New Roman" w:hAnsi="Times New Roman"/>
          <w:sz w:val="24"/>
          <w:szCs w:val="24"/>
        </w:rPr>
        <w:lastRenderedPageBreak/>
        <w:t xml:space="preserve">natomiast w przypadku żłobków brak jest analogicznego mechanizmu sankcyjnego. </w:t>
      </w:r>
      <w:r w:rsidR="00E935EE" w:rsidRPr="009367DA">
        <w:rPr>
          <w:rFonts w:ascii="Times New Roman" w:hAnsi="Times New Roman"/>
          <w:sz w:val="24"/>
          <w:szCs w:val="24"/>
        </w:rPr>
        <w:t>Dlatego w projektowanej nowelizacji zaproponowano wprowadzenie zmian w ustawie z dnia 25 sierpnia 2006 r. o bezpieczeństwie żywności i żywienia, zgodnie z którymi działania (w tym wymierzanie kar) Państwowej Inspekcji Sanitarnej będą się odnosiły również do żłobków i klubów dziecięcych.</w:t>
      </w:r>
      <w:r w:rsidR="0093562E">
        <w:rPr>
          <w:rFonts w:ascii="Times New Roman" w:hAnsi="Times New Roman"/>
          <w:sz w:val="24"/>
          <w:szCs w:val="24"/>
        </w:rPr>
        <w:t xml:space="preserve"> </w:t>
      </w:r>
      <w:r w:rsidR="0093562E" w:rsidRPr="006453D5">
        <w:rPr>
          <w:rFonts w:ascii="Times New Roman" w:hAnsi="Times New Roman"/>
          <w:sz w:val="24"/>
          <w:szCs w:val="24"/>
        </w:rPr>
        <w:t xml:space="preserve">Celem proponowanych rozwiązań jest zapewnienie spójnego i skutecznego nadzoru nad warunkami przygotowywania i podawania żywności dzieciom </w:t>
      </w:r>
      <w:r w:rsidR="008A5092">
        <w:rPr>
          <w:rFonts w:ascii="Times New Roman" w:hAnsi="Times New Roman"/>
          <w:sz w:val="24"/>
          <w:szCs w:val="24"/>
        </w:rPr>
        <w:t xml:space="preserve">w wieku </w:t>
      </w:r>
      <w:r w:rsidR="0093562E" w:rsidRPr="006453D5">
        <w:rPr>
          <w:rFonts w:ascii="Times New Roman" w:hAnsi="Times New Roman"/>
          <w:sz w:val="24"/>
          <w:szCs w:val="24"/>
        </w:rPr>
        <w:t>do lat 3, stanowiącym grupę szczególnie wrażliwą z punktu widzenia bezpieczeństwa zdrowotnego i żywieniowego.</w:t>
      </w:r>
    </w:p>
    <w:p w14:paraId="1DFBFD24" w14:textId="77777777" w:rsidR="0093562E" w:rsidRPr="006453D5" w:rsidRDefault="0093562E" w:rsidP="0093562E">
      <w:pPr>
        <w:spacing w:after="0" w:line="360" w:lineRule="auto"/>
        <w:ind w:firstLine="708"/>
        <w:jc w:val="both"/>
        <w:rPr>
          <w:rFonts w:ascii="Times New Roman" w:hAnsi="Times New Roman"/>
          <w:sz w:val="24"/>
          <w:szCs w:val="24"/>
        </w:rPr>
      </w:pPr>
    </w:p>
    <w:p w14:paraId="672B06B9" w14:textId="77777777" w:rsidR="0093562E" w:rsidRPr="006453D5" w:rsidRDefault="0093562E" w:rsidP="0093562E">
      <w:pPr>
        <w:spacing w:after="0" w:line="360" w:lineRule="auto"/>
        <w:ind w:firstLine="708"/>
        <w:jc w:val="both"/>
        <w:rPr>
          <w:rFonts w:ascii="Times New Roman" w:hAnsi="Times New Roman"/>
          <w:sz w:val="24"/>
          <w:szCs w:val="24"/>
        </w:rPr>
      </w:pPr>
      <w:r w:rsidRPr="006453D5">
        <w:rPr>
          <w:rFonts w:ascii="Times New Roman" w:hAnsi="Times New Roman"/>
          <w:sz w:val="24"/>
          <w:szCs w:val="24"/>
        </w:rPr>
        <w:t xml:space="preserve">W obowiązującym stanie prawnym brak jest jednoznacznych regulacji przesądzających o możliwości podejmowania przez Państwową Inspekcję Sanitarną działań kontrolnych oraz sankcyjnych wobec podmiotów prowadzących żłobki i kluby dziecięce w zakresie przestrzegania przepisów dotyczących bezpieczeństwa żywności i żywienia. Może to prowadzić do niejednolitej praktyki stosowania prawa, ograniczenia skuteczności nadzoru oraz trudności w egzekwowaniu obowiązujących </w:t>
      </w:r>
      <w:r>
        <w:rPr>
          <w:rFonts w:ascii="Times New Roman" w:hAnsi="Times New Roman"/>
          <w:sz w:val="24"/>
          <w:szCs w:val="24"/>
        </w:rPr>
        <w:t>wymagań</w:t>
      </w:r>
      <w:r w:rsidRPr="006453D5">
        <w:rPr>
          <w:rFonts w:ascii="Times New Roman" w:hAnsi="Times New Roman"/>
          <w:sz w:val="24"/>
          <w:szCs w:val="24"/>
        </w:rPr>
        <w:t xml:space="preserve"> żywieniowych i sanitarnych.</w:t>
      </w:r>
    </w:p>
    <w:p w14:paraId="78ADCD55" w14:textId="77777777" w:rsidR="0093562E" w:rsidRPr="006453D5" w:rsidRDefault="0093562E" w:rsidP="0093562E">
      <w:pPr>
        <w:spacing w:after="0" w:line="360" w:lineRule="auto"/>
        <w:ind w:firstLine="708"/>
        <w:jc w:val="both"/>
        <w:rPr>
          <w:rFonts w:ascii="Times New Roman" w:hAnsi="Times New Roman"/>
          <w:sz w:val="24"/>
          <w:szCs w:val="24"/>
        </w:rPr>
      </w:pPr>
    </w:p>
    <w:p w14:paraId="3EAB25D2" w14:textId="77777777" w:rsidR="0093562E" w:rsidRPr="006453D5" w:rsidRDefault="0093562E" w:rsidP="0093562E">
      <w:pPr>
        <w:spacing w:after="0" w:line="360" w:lineRule="auto"/>
        <w:ind w:firstLine="708"/>
        <w:jc w:val="both"/>
        <w:rPr>
          <w:rFonts w:ascii="Times New Roman" w:hAnsi="Times New Roman"/>
          <w:sz w:val="24"/>
          <w:szCs w:val="24"/>
        </w:rPr>
      </w:pPr>
      <w:r w:rsidRPr="006453D5">
        <w:rPr>
          <w:rFonts w:ascii="Times New Roman" w:hAnsi="Times New Roman"/>
          <w:sz w:val="24"/>
          <w:szCs w:val="24"/>
        </w:rPr>
        <w:t>Projektowana nowelizacja ma na celu usunięcie powyższych wątpliwości przez wyraźne wskazanie, że działalność żłobków i klubów dziecięcych w zakresie żywienia dzieci podlega przepisom ustawy o bezpieczeństwie żywności i żywienia, a tym samym kontroli Państwowej Inspekcji Sanitarnej</w:t>
      </w:r>
      <w:r>
        <w:rPr>
          <w:rFonts w:ascii="Times New Roman" w:hAnsi="Times New Roman"/>
          <w:sz w:val="24"/>
          <w:szCs w:val="24"/>
        </w:rPr>
        <w:t>.</w:t>
      </w:r>
    </w:p>
    <w:p w14:paraId="46D6D184" w14:textId="77777777" w:rsidR="00943722" w:rsidRDefault="0093562E" w:rsidP="0093562E">
      <w:pPr>
        <w:spacing w:after="0" w:line="360" w:lineRule="auto"/>
        <w:ind w:firstLine="708"/>
        <w:jc w:val="both"/>
        <w:rPr>
          <w:rFonts w:ascii="Times New Roman" w:hAnsi="Times New Roman"/>
          <w:sz w:val="24"/>
          <w:szCs w:val="24"/>
        </w:rPr>
      </w:pPr>
      <w:r w:rsidRPr="006453D5">
        <w:rPr>
          <w:rFonts w:ascii="Times New Roman" w:hAnsi="Times New Roman"/>
          <w:sz w:val="24"/>
          <w:szCs w:val="24"/>
        </w:rPr>
        <w:t xml:space="preserve">Wprowadzenie proponowanych zmian przyczyni się do podniesienia poziomu ochrony zdrowia publicznego, w szczególności zdrowia najmłodszych dzieci, przez zapewnienie jednolitych i egzekwowalnych </w:t>
      </w:r>
      <w:r>
        <w:rPr>
          <w:rFonts w:ascii="Times New Roman" w:hAnsi="Times New Roman"/>
          <w:sz w:val="24"/>
          <w:szCs w:val="24"/>
        </w:rPr>
        <w:t xml:space="preserve">wymagań dotyczących </w:t>
      </w:r>
      <w:r w:rsidRPr="006453D5">
        <w:rPr>
          <w:rFonts w:ascii="Times New Roman" w:hAnsi="Times New Roman"/>
          <w:sz w:val="24"/>
          <w:szCs w:val="24"/>
        </w:rPr>
        <w:t>bezpieczeństwa żywności oraz żywienia w</w:t>
      </w:r>
      <w:r>
        <w:rPr>
          <w:rFonts w:ascii="Times New Roman" w:hAnsi="Times New Roman"/>
          <w:sz w:val="24"/>
          <w:szCs w:val="24"/>
        </w:rPr>
        <w:t xml:space="preserve"> wyżej wymienionych instytucjach</w:t>
      </w:r>
      <w:r w:rsidRPr="006453D5">
        <w:rPr>
          <w:rFonts w:ascii="Times New Roman" w:hAnsi="Times New Roman"/>
          <w:sz w:val="24"/>
          <w:szCs w:val="24"/>
        </w:rPr>
        <w:t xml:space="preserve"> opieki nad dziećmi </w:t>
      </w:r>
      <w:r w:rsidR="00D75E65">
        <w:rPr>
          <w:rFonts w:ascii="Times New Roman" w:hAnsi="Times New Roman"/>
          <w:sz w:val="24"/>
          <w:szCs w:val="24"/>
        </w:rPr>
        <w:t xml:space="preserve">w wieku </w:t>
      </w:r>
      <w:r w:rsidRPr="006453D5">
        <w:rPr>
          <w:rFonts w:ascii="Times New Roman" w:hAnsi="Times New Roman"/>
          <w:sz w:val="24"/>
          <w:szCs w:val="24"/>
        </w:rPr>
        <w:t>do lat 3.</w:t>
      </w:r>
    </w:p>
    <w:p w14:paraId="3A3081D5" w14:textId="77777777" w:rsidR="000B4C8A" w:rsidRDefault="000B4C8A" w:rsidP="0093562E">
      <w:pPr>
        <w:spacing w:after="0" w:line="360" w:lineRule="auto"/>
        <w:ind w:firstLine="708"/>
        <w:jc w:val="both"/>
        <w:rPr>
          <w:rFonts w:ascii="Times New Roman" w:hAnsi="Times New Roman"/>
          <w:sz w:val="24"/>
          <w:szCs w:val="24"/>
        </w:rPr>
      </w:pPr>
    </w:p>
    <w:p w14:paraId="71F189CA" w14:textId="77777777" w:rsidR="000B4C8A" w:rsidRPr="00654A42" w:rsidRDefault="000B4C8A" w:rsidP="00DD5BA5">
      <w:pPr>
        <w:spacing w:after="120" w:line="360" w:lineRule="auto"/>
        <w:ind w:firstLine="709"/>
        <w:jc w:val="both"/>
        <w:rPr>
          <w:rFonts w:ascii="Times New Roman" w:hAnsi="Times New Roman"/>
          <w:sz w:val="24"/>
          <w:szCs w:val="24"/>
        </w:rPr>
      </w:pPr>
      <w:r>
        <w:rPr>
          <w:rFonts w:ascii="Times New Roman" w:hAnsi="Times New Roman"/>
          <w:sz w:val="24"/>
          <w:szCs w:val="24"/>
        </w:rPr>
        <w:t xml:space="preserve">Nowe wymagania w zakresie wyżywienia, które ma być zapewnione dzieciom w żłobkach i klubach dziecięcych, wejdą w życie z dniem 1 września 2027 r. </w:t>
      </w:r>
      <w:r w:rsidR="00F95173">
        <w:rPr>
          <w:rFonts w:ascii="Times New Roman" w:hAnsi="Times New Roman"/>
          <w:sz w:val="24"/>
          <w:szCs w:val="24"/>
        </w:rPr>
        <w:t xml:space="preserve">(do tego czasu </w:t>
      </w:r>
      <w:r w:rsidR="00D75E65">
        <w:rPr>
          <w:rFonts w:ascii="Times New Roman" w:hAnsi="Times New Roman"/>
          <w:sz w:val="24"/>
          <w:szCs w:val="24"/>
        </w:rPr>
        <w:t xml:space="preserve">będzie </w:t>
      </w:r>
      <w:r w:rsidR="00F95173">
        <w:rPr>
          <w:rFonts w:ascii="Times New Roman" w:hAnsi="Times New Roman"/>
          <w:sz w:val="24"/>
          <w:szCs w:val="24"/>
        </w:rPr>
        <w:t xml:space="preserve">się </w:t>
      </w:r>
      <w:r w:rsidR="00D75E65">
        <w:rPr>
          <w:rFonts w:ascii="Times New Roman" w:hAnsi="Times New Roman"/>
          <w:sz w:val="24"/>
          <w:szCs w:val="24"/>
        </w:rPr>
        <w:t>stosować</w:t>
      </w:r>
      <w:r w:rsidR="00D75E65" w:rsidDel="00D75E65">
        <w:rPr>
          <w:rFonts w:ascii="Times New Roman" w:hAnsi="Times New Roman"/>
          <w:sz w:val="24"/>
          <w:szCs w:val="24"/>
        </w:rPr>
        <w:t xml:space="preserve"> </w:t>
      </w:r>
      <w:r w:rsidR="00F95173">
        <w:rPr>
          <w:rFonts w:ascii="Times New Roman" w:hAnsi="Times New Roman"/>
          <w:sz w:val="24"/>
          <w:szCs w:val="24"/>
        </w:rPr>
        <w:t xml:space="preserve">rozwiązanie obowiązujące obecnie). </w:t>
      </w:r>
      <w:r>
        <w:rPr>
          <w:rFonts w:ascii="Times New Roman" w:hAnsi="Times New Roman"/>
          <w:sz w:val="24"/>
          <w:szCs w:val="24"/>
        </w:rPr>
        <w:t xml:space="preserve">Takie </w:t>
      </w:r>
      <w:r w:rsidRPr="003B6A3E">
        <w:rPr>
          <w:rFonts w:ascii="Times New Roman" w:hAnsi="Times New Roman"/>
          <w:i/>
          <w:iCs/>
          <w:sz w:val="24"/>
          <w:szCs w:val="24"/>
        </w:rPr>
        <w:t xml:space="preserve">vacatio legis </w:t>
      </w:r>
      <w:r w:rsidR="00F95173">
        <w:rPr>
          <w:rFonts w:ascii="Times New Roman" w:hAnsi="Times New Roman"/>
          <w:sz w:val="24"/>
          <w:szCs w:val="24"/>
        </w:rPr>
        <w:t>zapewni</w:t>
      </w:r>
      <w:r>
        <w:rPr>
          <w:rFonts w:ascii="Times New Roman" w:hAnsi="Times New Roman"/>
          <w:sz w:val="24"/>
          <w:szCs w:val="24"/>
        </w:rPr>
        <w:t xml:space="preserve"> podmiotom </w:t>
      </w:r>
      <w:r w:rsidR="00F95173">
        <w:rPr>
          <w:rFonts w:ascii="Times New Roman" w:hAnsi="Times New Roman"/>
          <w:sz w:val="24"/>
          <w:szCs w:val="24"/>
        </w:rPr>
        <w:t>prowadzącym</w:t>
      </w:r>
      <w:r>
        <w:rPr>
          <w:rFonts w:ascii="Times New Roman" w:hAnsi="Times New Roman"/>
          <w:sz w:val="24"/>
          <w:szCs w:val="24"/>
        </w:rPr>
        <w:t xml:space="preserve"> żłobki i kluby dziecięce </w:t>
      </w:r>
      <w:r w:rsidR="00F95173">
        <w:rPr>
          <w:rFonts w:ascii="Times New Roman" w:hAnsi="Times New Roman"/>
          <w:sz w:val="24"/>
          <w:szCs w:val="24"/>
        </w:rPr>
        <w:t xml:space="preserve">odpowiedni </w:t>
      </w:r>
      <w:r w:rsidR="00D75E65">
        <w:rPr>
          <w:rFonts w:ascii="Times New Roman" w:hAnsi="Times New Roman"/>
          <w:sz w:val="24"/>
          <w:szCs w:val="24"/>
        </w:rPr>
        <w:t xml:space="preserve">czas </w:t>
      </w:r>
      <w:r w:rsidR="00F95173">
        <w:rPr>
          <w:rFonts w:ascii="Times New Roman" w:hAnsi="Times New Roman"/>
          <w:sz w:val="24"/>
          <w:szCs w:val="24"/>
        </w:rPr>
        <w:t xml:space="preserve">na </w:t>
      </w:r>
      <w:r>
        <w:rPr>
          <w:rFonts w:ascii="Times New Roman" w:hAnsi="Times New Roman"/>
          <w:sz w:val="24"/>
          <w:szCs w:val="24"/>
        </w:rPr>
        <w:t>dostosowa</w:t>
      </w:r>
      <w:r w:rsidR="00F95173">
        <w:rPr>
          <w:rFonts w:ascii="Times New Roman" w:hAnsi="Times New Roman"/>
          <w:sz w:val="24"/>
          <w:szCs w:val="24"/>
        </w:rPr>
        <w:t>nie</w:t>
      </w:r>
      <w:r>
        <w:rPr>
          <w:rFonts w:ascii="Times New Roman" w:hAnsi="Times New Roman"/>
          <w:sz w:val="24"/>
          <w:szCs w:val="24"/>
        </w:rPr>
        <w:t xml:space="preserve"> się </w:t>
      </w:r>
      <w:r w:rsidR="00F95173">
        <w:rPr>
          <w:rFonts w:ascii="Times New Roman" w:hAnsi="Times New Roman"/>
          <w:sz w:val="24"/>
          <w:szCs w:val="24"/>
        </w:rPr>
        <w:t xml:space="preserve">do nowych regulacji. </w:t>
      </w:r>
    </w:p>
    <w:p w14:paraId="636D6A7C" w14:textId="77777777" w:rsidR="00943722" w:rsidRPr="00E17E50" w:rsidRDefault="00943722" w:rsidP="00943722">
      <w:pPr>
        <w:numPr>
          <w:ilvl w:val="0"/>
          <w:numId w:val="2"/>
        </w:numPr>
        <w:spacing w:after="0" w:line="360" w:lineRule="auto"/>
        <w:jc w:val="both"/>
        <w:rPr>
          <w:rFonts w:ascii="Times New Roman" w:hAnsi="Times New Roman"/>
          <w:b/>
          <w:bCs/>
          <w:sz w:val="24"/>
          <w:szCs w:val="24"/>
        </w:rPr>
      </w:pPr>
      <w:r w:rsidRPr="00E17E50">
        <w:rPr>
          <w:rFonts w:ascii="Times New Roman" w:hAnsi="Times New Roman"/>
          <w:b/>
          <w:bCs/>
          <w:sz w:val="24"/>
          <w:szCs w:val="24"/>
        </w:rPr>
        <w:t>Place zabaw</w:t>
      </w:r>
    </w:p>
    <w:p w14:paraId="110C0421" w14:textId="77777777" w:rsidR="00943722" w:rsidRPr="00E17E50" w:rsidRDefault="00943722" w:rsidP="00943722">
      <w:pPr>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lang w:eastAsia="pl-PL"/>
        </w:rPr>
        <w:t>Przebywanie na świeżym powietrzu jest kluczowe dla rozwoju fizycznego i psychicznego dzieci, ponieważ kształtuje i wspiera rozwój fizyczny, emocjonalny, poznawczy, a także rozwój społeczny</w:t>
      </w:r>
      <w:r w:rsidR="009E16CB">
        <w:rPr>
          <w:rFonts w:ascii="Times New Roman" w:hAnsi="Times New Roman"/>
          <w:sz w:val="24"/>
          <w:szCs w:val="24"/>
          <w:lang w:eastAsia="pl-PL"/>
        </w:rPr>
        <w:t>,</w:t>
      </w:r>
      <w:r w:rsidRPr="00E17E50">
        <w:rPr>
          <w:rFonts w:ascii="Times New Roman" w:hAnsi="Times New Roman"/>
          <w:sz w:val="24"/>
          <w:szCs w:val="24"/>
          <w:lang w:eastAsia="pl-PL"/>
        </w:rPr>
        <w:t xml:space="preserve"> wprowadza i utrwala zdrowe nawyki życiowe</w:t>
      </w:r>
      <w:r w:rsidR="009E16CB">
        <w:rPr>
          <w:rFonts w:ascii="Times New Roman" w:hAnsi="Times New Roman"/>
          <w:sz w:val="24"/>
          <w:szCs w:val="24"/>
          <w:lang w:eastAsia="pl-PL"/>
        </w:rPr>
        <w:t>,</w:t>
      </w:r>
      <w:r w:rsidRPr="00E17E50">
        <w:rPr>
          <w:rFonts w:ascii="Times New Roman" w:hAnsi="Times New Roman"/>
          <w:sz w:val="24"/>
          <w:szCs w:val="24"/>
          <w:lang w:eastAsia="pl-PL"/>
        </w:rPr>
        <w:t xml:space="preserve"> stymuluje rozwój </w:t>
      </w:r>
      <w:r w:rsidRPr="00E17E50">
        <w:rPr>
          <w:rFonts w:ascii="Times New Roman" w:hAnsi="Times New Roman"/>
          <w:sz w:val="24"/>
          <w:szCs w:val="24"/>
          <w:lang w:eastAsia="pl-PL"/>
        </w:rPr>
        <w:lastRenderedPageBreak/>
        <w:t>mózgu i poprawia funkcje poznawcze</w:t>
      </w:r>
      <w:r w:rsidR="009E16CB">
        <w:rPr>
          <w:rFonts w:ascii="Times New Roman" w:hAnsi="Times New Roman"/>
          <w:sz w:val="24"/>
          <w:szCs w:val="24"/>
          <w:lang w:eastAsia="pl-PL"/>
        </w:rPr>
        <w:t>,</w:t>
      </w:r>
      <w:r w:rsidRPr="00E17E50">
        <w:rPr>
          <w:rFonts w:ascii="Times New Roman" w:hAnsi="Times New Roman"/>
          <w:sz w:val="24"/>
          <w:szCs w:val="24"/>
          <w:lang w:eastAsia="pl-PL"/>
        </w:rPr>
        <w:t xml:space="preserve"> wspiera koncentrację i kreatywność</w:t>
      </w:r>
      <w:r w:rsidR="009E16CB">
        <w:rPr>
          <w:rFonts w:ascii="Times New Roman" w:hAnsi="Times New Roman"/>
          <w:sz w:val="24"/>
          <w:szCs w:val="24"/>
          <w:lang w:eastAsia="pl-PL"/>
        </w:rPr>
        <w:t>,</w:t>
      </w:r>
      <w:r w:rsidRPr="00E17E50">
        <w:rPr>
          <w:rFonts w:ascii="Times New Roman" w:hAnsi="Times New Roman"/>
          <w:sz w:val="24"/>
          <w:szCs w:val="24"/>
          <w:lang w:eastAsia="pl-PL"/>
        </w:rPr>
        <w:t xml:space="preserve"> wzmacnia poczucie własnej wartości oraz sprawczości</w:t>
      </w:r>
      <w:r w:rsidR="009E16CB">
        <w:rPr>
          <w:rFonts w:ascii="Times New Roman" w:hAnsi="Times New Roman"/>
          <w:sz w:val="24"/>
          <w:szCs w:val="24"/>
          <w:lang w:eastAsia="pl-PL"/>
        </w:rPr>
        <w:t>, a także</w:t>
      </w:r>
      <w:r w:rsidRPr="00E17E50">
        <w:rPr>
          <w:rFonts w:ascii="Times New Roman" w:hAnsi="Times New Roman"/>
          <w:sz w:val="24"/>
          <w:szCs w:val="24"/>
          <w:lang w:eastAsia="pl-PL"/>
        </w:rPr>
        <w:t xml:space="preserve"> wzmacnia odporność i poprawia ogólną kondycję dziecka. Stąd projekt zakłada wprowadzenie wymogu, aby nowopowstające </w:t>
      </w:r>
      <w:r w:rsidR="00B26762">
        <w:rPr>
          <w:rFonts w:ascii="Times New Roman" w:hAnsi="Times New Roman"/>
          <w:sz w:val="24"/>
          <w:szCs w:val="24"/>
          <w:lang w:eastAsia="pl-PL"/>
        </w:rPr>
        <w:t xml:space="preserve">po dniu 31 grudnia 2026 r. </w:t>
      </w:r>
      <w:r w:rsidRPr="00E17E50">
        <w:rPr>
          <w:rFonts w:ascii="Times New Roman" w:hAnsi="Times New Roman"/>
          <w:sz w:val="24"/>
          <w:szCs w:val="24"/>
          <w:lang w:eastAsia="pl-PL"/>
        </w:rPr>
        <w:t xml:space="preserve">żłobki miały plac zabaw, </w:t>
      </w:r>
      <w:r w:rsidR="00671F3E">
        <w:rPr>
          <w:rFonts w:ascii="Times New Roman" w:hAnsi="Times New Roman"/>
          <w:sz w:val="24"/>
          <w:szCs w:val="24"/>
          <w:lang w:eastAsia="pl-PL"/>
        </w:rPr>
        <w:t xml:space="preserve">natomiast </w:t>
      </w:r>
      <w:r w:rsidR="00CE169A">
        <w:rPr>
          <w:rFonts w:ascii="Times New Roman" w:hAnsi="Times New Roman"/>
          <w:sz w:val="24"/>
          <w:szCs w:val="24"/>
          <w:lang w:eastAsia="pl-PL"/>
        </w:rPr>
        <w:t>istniejące obecnie i te, któr</w:t>
      </w:r>
      <w:r w:rsidR="0047379C">
        <w:rPr>
          <w:rFonts w:ascii="Times New Roman" w:hAnsi="Times New Roman"/>
          <w:sz w:val="24"/>
          <w:szCs w:val="24"/>
          <w:lang w:eastAsia="pl-PL"/>
        </w:rPr>
        <w:t>e</w:t>
      </w:r>
      <w:r w:rsidR="00CE169A">
        <w:rPr>
          <w:rFonts w:ascii="Times New Roman" w:hAnsi="Times New Roman"/>
          <w:sz w:val="24"/>
          <w:szCs w:val="24"/>
          <w:lang w:eastAsia="pl-PL"/>
        </w:rPr>
        <w:t xml:space="preserve"> </w:t>
      </w:r>
      <w:r w:rsidR="00671F3E">
        <w:rPr>
          <w:rFonts w:ascii="Times New Roman" w:hAnsi="Times New Roman"/>
          <w:sz w:val="24"/>
          <w:szCs w:val="24"/>
          <w:lang w:eastAsia="pl-PL"/>
        </w:rPr>
        <w:t>powsta</w:t>
      </w:r>
      <w:r w:rsidR="00CE169A">
        <w:rPr>
          <w:rFonts w:ascii="Times New Roman" w:hAnsi="Times New Roman"/>
          <w:sz w:val="24"/>
          <w:szCs w:val="24"/>
          <w:lang w:eastAsia="pl-PL"/>
        </w:rPr>
        <w:t>ną</w:t>
      </w:r>
      <w:r w:rsidR="00671F3E">
        <w:rPr>
          <w:rFonts w:ascii="Times New Roman" w:hAnsi="Times New Roman"/>
          <w:sz w:val="24"/>
          <w:szCs w:val="24"/>
          <w:lang w:eastAsia="pl-PL"/>
        </w:rPr>
        <w:t xml:space="preserve"> przed </w:t>
      </w:r>
      <w:r w:rsidR="003B6A3E">
        <w:rPr>
          <w:rFonts w:ascii="Times New Roman" w:hAnsi="Times New Roman"/>
          <w:sz w:val="24"/>
          <w:szCs w:val="24"/>
          <w:lang w:eastAsia="pl-PL"/>
        </w:rPr>
        <w:t xml:space="preserve">1 stycznia </w:t>
      </w:r>
      <w:r w:rsidR="00671F3E">
        <w:rPr>
          <w:rFonts w:ascii="Times New Roman" w:hAnsi="Times New Roman"/>
          <w:sz w:val="24"/>
          <w:szCs w:val="24"/>
          <w:lang w:eastAsia="pl-PL"/>
        </w:rPr>
        <w:t>202</w:t>
      </w:r>
      <w:r w:rsidR="003B6A3E">
        <w:rPr>
          <w:rFonts w:ascii="Times New Roman" w:hAnsi="Times New Roman"/>
          <w:sz w:val="24"/>
          <w:szCs w:val="24"/>
          <w:lang w:eastAsia="pl-PL"/>
        </w:rPr>
        <w:t>7</w:t>
      </w:r>
      <w:r w:rsidR="00671F3E">
        <w:rPr>
          <w:rFonts w:ascii="Times New Roman" w:hAnsi="Times New Roman"/>
          <w:sz w:val="24"/>
          <w:szCs w:val="24"/>
          <w:lang w:eastAsia="pl-PL"/>
        </w:rPr>
        <w:t xml:space="preserve"> r. </w:t>
      </w:r>
      <w:r w:rsidR="00170949">
        <w:rPr>
          <w:rFonts w:ascii="Times New Roman" w:hAnsi="Times New Roman"/>
          <w:sz w:val="24"/>
          <w:szCs w:val="24"/>
          <w:lang w:eastAsia="pl-PL"/>
        </w:rPr>
        <w:t xml:space="preserve">kluby dziecięce oraz żłobki zapewniały dostęp do placu zabaw, </w:t>
      </w:r>
      <w:r w:rsidRPr="00E17E50">
        <w:rPr>
          <w:rFonts w:ascii="Times New Roman" w:hAnsi="Times New Roman"/>
          <w:sz w:val="24"/>
          <w:szCs w:val="24"/>
          <w:lang w:eastAsia="pl-PL"/>
        </w:rPr>
        <w:t xml:space="preserve">a punkty opieki dziennej </w:t>
      </w:r>
      <w:r w:rsidR="00170949" w:rsidRPr="004A52D7">
        <w:rPr>
          <w:rFonts w:ascii="Times New Roman" w:hAnsi="Times New Roman"/>
          <w:sz w:val="24"/>
          <w:szCs w:val="24"/>
          <w:lang w:eastAsia="pl-PL"/>
        </w:rPr>
        <w:t xml:space="preserve">miejsce </w:t>
      </w:r>
      <w:r w:rsidR="00E83E23" w:rsidRPr="004A52D7">
        <w:rPr>
          <w:rFonts w:ascii="Times New Roman" w:hAnsi="Times New Roman"/>
          <w:sz w:val="24"/>
          <w:szCs w:val="24"/>
          <w:lang w:eastAsia="pl-PL"/>
        </w:rPr>
        <w:t xml:space="preserve">odbywania </w:t>
      </w:r>
      <w:r w:rsidR="004A52D7" w:rsidRPr="004A52D7">
        <w:rPr>
          <w:rFonts w:ascii="Times New Roman" w:hAnsi="Times New Roman"/>
          <w:sz w:val="24"/>
          <w:szCs w:val="24"/>
          <w:lang w:eastAsia="pl-PL"/>
        </w:rPr>
        <w:t>zajęć</w:t>
      </w:r>
      <w:r w:rsidR="00E83E23" w:rsidRPr="004A52D7">
        <w:rPr>
          <w:rFonts w:ascii="Times New Roman" w:hAnsi="Times New Roman"/>
          <w:sz w:val="24"/>
          <w:szCs w:val="24"/>
          <w:lang w:eastAsia="pl-PL"/>
        </w:rPr>
        <w:t xml:space="preserve"> na powietrzu.</w:t>
      </w:r>
    </w:p>
    <w:p w14:paraId="15070F6D" w14:textId="77777777" w:rsidR="00943722" w:rsidRPr="00E17E50" w:rsidRDefault="00943722" w:rsidP="00DD5BA5">
      <w:pPr>
        <w:spacing w:after="120" w:line="360" w:lineRule="auto"/>
        <w:ind w:firstLine="709"/>
        <w:jc w:val="both"/>
        <w:rPr>
          <w:rFonts w:ascii="Times New Roman" w:hAnsi="Times New Roman"/>
          <w:sz w:val="24"/>
          <w:szCs w:val="24"/>
          <w:lang w:eastAsia="pl-PL"/>
        </w:rPr>
      </w:pPr>
      <w:r w:rsidRPr="00E17E50">
        <w:rPr>
          <w:rFonts w:ascii="Times New Roman" w:hAnsi="Times New Roman"/>
          <w:sz w:val="24"/>
          <w:szCs w:val="24"/>
          <w:lang w:eastAsia="pl-PL"/>
        </w:rPr>
        <w:t>Warunki tworzenia placów zabaw</w:t>
      </w:r>
      <w:r w:rsidR="00D75E65">
        <w:rPr>
          <w:rFonts w:ascii="Times New Roman" w:hAnsi="Times New Roman"/>
          <w:sz w:val="24"/>
          <w:szCs w:val="24"/>
          <w:lang w:eastAsia="pl-PL"/>
        </w:rPr>
        <w:t xml:space="preserve"> tak</w:t>
      </w:r>
      <w:r w:rsidRPr="00E17E50">
        <w:rPr>
          <w:rFonts w:ascii="Times New Roman" w:hAnsi="Times New Roman"/>
          <w:sz w:val="24"/>
          <w:szCs w:val="24"/>
          <w:lang w:eastAsia="pl-PL"/>
        </w:rPr>
        <w:t xml:space="preserve">, aby z jednej strony zapewniały wysoką jakość sprawowanej opieki na świeżym powietrzu, a z drugiej zapewniały bezpieczne warunki zabaw dzieci, </w:t>
      </w:r>
      <w:r w:rsidR="00D75E65">
        <w:rPr>
          <w:rFonts w:ascii="Times New Roman" w:hAnsi="Times New Roman"/>
          <w:sz w:val="24"/>
          <w:szCs w:val="24"/>
          <w:lang w:eastAsia="pl-PL"/>
        </w:rPr>
        <w:t>są</w:t>
      </w:r>
      <w:r w:rsidR="00D75E65" w:rsidRPr="00E17E50">
        <w:rPr>
          <w:rFonts w:ascii="Times New Roman" w:hAnsi="Times New Roman"/>
          <w:sz w:val="24"/>
          <w:szCs w:val="24"/>
          <w:lang w:eastAsia="pl-PL"/>
        </w:rPr>
        <w:t xml:space="preserve"> </w:t>
      </w:r>
      <w:r w:rsidRPr="00E17E50">
        <w:rPr>
          <w:rFonts w:ascii="Times New Roman" w:hAnsi="Times New Roman"/>
          <w:sz w:val="24"/>
          <w:szCs w:val="24"/>
          <w:lang w:eastAsia="pl-PL"/>
        </w:rPr>
        <w:t xml:space="preserve">określone </w:t>
      </w:r>
      <w:r w:rsidR="00811027">
        <w:rPr>
          <w:rFonts w:ascii="Times New Roman" w:hAnsi="Times New Roman"/>
          <w:sz w:val="24"/>
          <w:szCs w:val="24"/>
          <w:lang w:eastAsia="pl-PL"/>
        </w:rPr>
        <w:t xml:space="preserve">w </w:t>
      </w:r>
      <w:r w:rsidRPr="00E17E50">
        <w:rPr>
          <w:rFonts w:ascii="Times New Roman" w:hAnsi="Times New Roman"/>
          <w:sz w:val="24"/>
          <w:szCs w:val="24"/>
          <w:lang w:eastAsia="pl-PL"/>
        </w:rPr>
        <w:t>wydawanych przez ministra właściwego do spraw budownictwa, planowania i zagospodarowania przestrzennego oraz mieszkalnictwa</w:t>
      </w:r>
      <w:r w:rsidR="00811027">
        <w:rPr>
          <w:rFonts w:ascii="Times New Roman" w:hAnsi="Times New Roman"/>
          <w:sz w:val="24"/>
          <w:szCs w:val="24"/>
          <w:lang w:eastAsia="pl-PL"/>
        </w:rPr>
        <w:t xml:space="preserve"> aktach prawnych na podstawie obowiązujących obecnie delegacji ustawowych</w:t>
      </w:r>
      <w:r w:rsidRPr="00E17E50">
        <w:rPr>
          <w:rFonts w:ascii="Times New Roman" w:hAnsi="Times New Roman"/>
          <w:sz w:val="24"/>
          <w:szCs w:val="24"/>
          <w:lang w:eastAsia="pl-PL"/>
        </w:rPr>
        <w:t>.</w:t>
      </w:r>
      <w:r w:rsidR="001A0A58">
        <w:rPr>
          <w:rFonts w:ascii="Times New Roman" w:hAnsi="Times New Roman"/>
          <w:sz w:val="24"/>
          <w:szCs w:val="24"/>
          <w:lang w:eastAsia="pl-PL"/>
        </w:rPr>
        <w:t xml:space="preserve"> Jednocześnie w ramach projektowanej ustawy </w:t>
      </w:r>
      <w:r w:rsidR="00D75E65">
        <w:rPr>
          <w:rFonts w:ascii="Times New Roman" w:hAnsi="Times New Roman"/>
          <w:sz w:val="24"/>
          <w:szCs w:val="24"/>
          <w:lang w:eastAsia="pl-PL"/>
        </w:rPr>
        <w:t xml:space="preserve">zostanie </w:t>
      </w:r>
      <w:r w:rsidR="001A0A58">
        <w:rPr>
          <w:rFonts w:ascii="Times New Roman" w:hAnsi="Times New Roman"/>
          <w:sz w:val="24"/>
          <w:szCs w:val="24"/>
          <w:lang w:eastAsia="pl-PL"/>
        </w:rPr>
        <w:t>wprowadzona delegacja, na podstawie której minister właściwy do spraw rodziny</w:t>
      </w:r>
      <w:r w:rsidR="00140877">
        <w:rPr>
          <w:rFonts w:ascii="Times New Roman" w:hAnsi="Times New Roman"/>
          <w:sz w:val="24"/>
          <w:szCs w:val="24"/>
          <w:lang w:eastAsia="pl-PL"/>
        </w:rPr>
        <w:t xml:space="preserve"> </w:t>
      </w:r>
      <w:r w:rsidR="001A0A58">
        <w:rPr>
          <w:rFonts w:ascii="Times New Roman" w:hAnsi="Times New Roman"/>
          <w:sz w:val="24"/>
          <w:szCs w:val="24"/>
          <w:lang w:eastAsia="pl-PL"/>
        </w:rPr>
        <w:t xml:space="preserve">będzie mógł wydać rozporządzenie dotyczące </w:t>
      </w:r>
      <w:r w:rsidR="0047379C">
        <w:rPr>
          <w:rFonts w:ascii="Times New Roman" w:hAnsi="Times New Roman"/>
          <w:sz w:val="24"/>
          <w:szCs w:val="24"/>
          <w:lang w:eastAsia="pl-PL"/>
        </w:rPr>
        <w:t>funkcjonalności</w:t>
      </w:r>
      <w:r w:rsidR="00170949">
        <w:rPr>
          <w:rFonts w:ascii="Times New Roman" w:hAnsi="Times New Roman"/>
          <w:sz w:val="24"/>
          <w:szCs w:val="24"/>
          <w:lang w:eastAsia="pl-PL"/>
        </w:rPr>
        <w:t xml:space="preserve"> </w:t>
      </w:r>
      <w:r w:rsidR="001A0A58">
        <w:rPr>
          <w:rFonts w:ascii="Times New Roman" w:hAnsi="Times New Roman"/>
          <w:sz w:val="24"/>
          <w:szCs w:val="24"/>
          <w:lang w:eastAsia="pl-PL"/>
        </w:rPr>
        <w:t>plac</w:t>
      </w:r>
      <w:r w:rsidR="00170949">
        <w:rPr>
          <w:rFonts w:ascii="Times New Roman" w:hAnsi="Times New Roman"/>
          <w:sz w:val="24"/>
          <w:szCs w:val="24"/>
          <w:lang w:eastAsia="pl-PL"/>
        </w:rPr>
        <w:t>ów</w:t>
      </w:r>
      <w:r w:rsidR="001A0A58">
        <w:rPr>
          <w:rFonts w:ascii="Times New Roman" w:hAnsi="Times New Roman"/>
          <w:sz w:val="24"/>
          <w:szCs w:val="24"/>
          <w:lang w:eastAsia="pl-PL"/>
        </w:rPr>
        <w:t xml:space="preserve"> zabaw w </w:t>
      </w:r>
      <w:r w:rsidR="00170949">
        <w:rPr>
          <w:rFonts w:ascii="Times New Roman" w:hAnsi="Times New Roman"/>
          <w:sz w:val="24"/>
          <w:szCs w:val="24"/>
          <w:lang w:eastAsia="pl-PL"/>
        </w:rPr>
        <w:t>żłobkach, mając na uwadze konieczność zapewnienia bezpiecznych warunków rozwoju dziecka w wieku do lat 3</w:t>
      </w:r>
      <w:r w:rsidR="001A0A58">
        <w:rPr>
          <w:rFonts w:ascii="Times New Roman" w:hAnsi="Times New Roman"/>
          <w:sz w:val="24"/>
          <w:szCs w:val="24"/>
          <w:lang w:eastAsia="pl-PL"/>
        </w:rPr>
        <w:t>.</w:t>
      </w:r>
    </w:p>
    <w:p w14:paraId="3021F8F6" w14:textId="77777777" w:rsidR="00943722" w:rsidRPr="00E17E50" w:rsidRDefault="00170949" w:rsidP="00943722">
      <w:pPr>
        <w:numPr>
          <w:ilvl w:val="0"/>
          <w:numId w:val="2"/>
        </w:numPr>
        <w:spacing w:after="0" w:line="360" w:lineRule="auto"/>
        <w:jc w:val="both"/>
        <w:rPr>
          <w:rFonts w:ascii="Times New Roman" w:hAnsi="Times New Roman"/>
          <w:sz w:val="24"/>
          <w:szCs w:val="24"/>
        </w:rPr>
      </w:pPr>
      <w:r>
        <w:rPr>
          <w:rFonts w:ascii="Times New Roman" w:hAnsi="Times New Roman"/>
          <w:b/>
          <w:bCs/>
          <w:sz w:val="24"/>
          <w:szCs w:val="24"/>
        </w:rPr>
        <w:t xml:space="preserve">Wprowadzenie </w:t>
      </w:r>
      <w:r w:rsidR="00775E6A">
        <w:rPr>
          <w:rFonts w:ascii="Times New Roman" w:hAnsi="Times New Roman"/>
          <w:b/>
          <w:bCs/>
          <w:sz w:val="24"/>
          <w:szCs w:val="24"/>
        </w:rPr>
        <w:t>w art. 63c możliwości finansowania ze środków unijnych działań</w:t>
      </w:r>
      <w:r w:rsidR="003E6A0A" w:rsidRPr="003A7944">
        <w:rPr>
          <w:rFonts w:ascii="Times New Roman" w:hAnsi="Times New Roman"/>
          <w:b/>
          <w:bCs/>
          <w:sz w:val="24"/>
          <w:szCs w:val="24"/>
        </w:rPr>
        <w:t xml:space="preserve"> służących podnoszeniu jakości opieki sprawowanej nad dziećmi w</w:t>
      </w:r>
      <w:r w:rsidR="0030112C">
        <w:rPr>
          <w:rFonts w:ascii="Times New Roman" w:hAnsi="Times New Roman"/>
          <w:b/>
          <w:bCs/>
          <w:sz w:val="24"/>
          <w:szCs w:val="24"/>
        </w:rPr>
        <w:t xml:space="preserve"> </w:t>
      </w:r>
      <w:r w:rsidR="003E6A0A" w:rsidRPr="003A7944">
        <w:rPr>
          <w:rFonts w:ascii="Times New Roman" w:hAnsi="Times New Roman"/>
          <w:b/>
          <w:bCs/>
          <w:sz w:val="24"/>
          <w:szCs w:val="24"/>
        </w:rPr>
        <w:t>wieku do lat 3 </w:t>
      </w:r>
    </w:p>
    <w:p w14:paraId="408E3E68" w14:textId="77777777" w:rsidR="00943722" w:rsidRDefault="00F10D19" w:rsidP="00DD5BA5">
      <w:pPr>
        <w:spacing w:after="120" w:line="360" w:lineRule="auto"/>
        <w:ind w:firstLine="709"/>
        <w:jc w:val="both"/>
        <w:rPr>
          <w:rFonts w:ascii="Times New Roman" w:hAnsi="Times New Roman"/>
          <w:sz w:val="24"/>
          <w:szCs w:val="24"/>
        </w:rPr>
      </w:pPr>
      <w:r w:rsidRPr="00F10D19">
        <w:rPr>
          <w:rFonts w:ascii="Times New Roman" w:hAnsi="Times New Roman"/>
          <w:sz w:val="24"/>
          <w:szCs w:val="24"/>
        </w:rPr>
        <w:t xml:space="preserve">Wdrażanie jakości w instytucjach opieki nad dziećmi w wieku do lat 3 opartej na określonych standardach wiąże się z potrzebą kształtowania kadr przygotowanych do udzielania tym instytucjom wsparcia w tym zakresie. Wobec powyższego w projekcie ustawy zaproponowano wprowadzenie możliwości realizacji przez ministra właściwego do spraw rodziny działań związanych z podnoszeniem jakości, m.in. w zakresie kształcenia wszystkich interesariuszy opieki wczesnodziecięcej w zakresie wprowadzanych standardów opieki lub rozwoju dziecka również ze środków europejskich, o których mowa w art. 5 ust. 3 pkt 1 ustawy </w:t>
      </w:r>
      <w:r w:rsidR="00FC1063">
        <w:rPr>
          <w:rFonts w:ascii="Times New Roman" w:hAnsi="Times New Roman"/>
          <w:sz w:val="24"/>
          <w:szCs w:val="24"/>
        </w:rPr>
        <w:t xml:space="preserve">z dnia 27 sierpnia 2009 r. </w:t>
      </w:r>
      <w:r w:rsidRPr="00F10D19">
        <w:rPr>
          <w:rFonts w:ascii="Times New Roman" w:hAnsi="Times New Roman"/>
          <w:sz w:val="24"/>
          <w:szCs w:val="24"/>
        </w:rPr>
        <w:t xml:space="preserve">o finansach publicznych </w:t>
      </w:r>
      <w:r w:rsidR="00FC1063">
        <w:rPr>
          <w:rFonts w:ascii="Times New Roman" w:hAnsi="Times New Roman"/>
          <w:sz w:val="24"/>
          <w:szCs w:val="24"/>
        </w:rPr>
        <w:t xml:space="preserve">(Dz. U. z 2025 r. poz. 1483, z późn. zm.) </w:t>
      </w:r>
      <w:r w:rsidRPr="00F10D19">
        <w:rPr>
          <w:rFonts w:ascii="Times New Roman" w:hAnsi="Times New Roman"/>
          <w:sz w:val="24"/>
          <w:szCs w:val="24"/>
        </w:rPr>
        <w:t>wraz ze współfinansowaniem krajowym z budżetu państwa, o którym mowa w art. 2 pkt 37 ustawy z dnia 28 kwietnia 2022 r. o zasadach realizacji zadań finansowanych ze środków europejskich w perspektywie finansowej 2021 – 2027</w:t>
      </w:r>
      <w:r w:rsidR="00FC1063">
        <w:rPr>
          <w:rFonts w:ascii="Times New Roman" w:hAnsi="Times New Roman"/>
          <w:sz w:val="24"/>
          <w:szCs w:val="24"/>
        </w:rPr>
        <w:t xml:space="preserve"> (Dz. U. z 2025 r. poz. 1733, z pó</w:t>
      </w:r>
      <w:r w:rsidR="006B37A5">
        <w:rPr>
          <w:rFonts w:ascii="Times New Roman" w:hAnsi="Times New Roman"/>
          <w:sz w:val="24"/>
          <w:szCs w:val="24"/>
        </w:rPr>
        <w:t>ź</w:t>
      </w:r>
      <w:r w:rsidR="00FC1063">
        <w:rPr>
          <w:rFonts w:ascii="Times New Roman" w:hAnsi="Times New Roman"/>
          <w:sz w:val="24"/>
          <w:szCs w:val="24"/>
        </w:rPr>
        <w:t>n. zm.)</w:t>
      </w:r>
      <w:r w:rsidRPr="00F10D19">
        <w:rPr>
          <w:rFonts w:ascii="Times New Roman" w:hAnsi="Times New Roman"/>
          <w:sz w:val="24"/>
          <w:szCs w:val="24"/>
        </w:rPr>
        <w:t>. Planowane jest prowadzenie szkoleń ze środków FERS</w:t>
      </w:r>
      <w:r>
        <w:rPr>
          <w:rFonts w:ascii="Times New Roman" w:hAnsi="Times New Roman"/>
          <w:sz w:val="24"/>
          <w:szCs w:val="24"/>
        </w:rPr>
        <w:t>.</w:t>
      </w:r>
    </w:p>
    <w:p w14:paraId="202BA02C" w14:textId="38D0F4D6" w:rsidR="009350A2" w:rsidRPr="004B6E9D" w:rsidRDefault="009350A2" w:rsidP="00DE0942">
      <w:pPr>
        <w:numPr>
          <w:ilvl w:val="0"/>
          <w:numId w:val="2"/>
        </w:numPr>
        <w:spacing w:after="0" w:line="360" w:lineRule="auto"/>
        <w:jc w:val="both"/>
        <w:rPr>
          <w:rFonts w:ascii="Times New Roman" w:hAnsi="Times New Roman"/>
          <w:b/>
          <w:bCs/>
          <w:sz w:val="24"/>
          <w:szCs w:val="24"/>
        </w:rPr>
      </w:pPr>
      <w:r w:rsidRPr="004B6E9D">
        <w:rPr>
          <w:rFonts w:ascii="Times New Roman" w:hAnsi="Times New Roman"/>
          <w:b/>
          <w:bCs/>
          <w:sz w:val="24"/>
          <w:szCs w:val="24"/>
        </w:rPr>
        <w:t xml:space="preserve">Inne zmiany związane z organizacją </w:t>
      </w:r>
      <w:r w:rsidR="008A3BF4">
        <w:rPr>
          <w:rFonts w:ascii="Times New Roman" w:hAnsi="Times New Roman"/>
          <w:b/>
          <w:bCs/>
          <w:sz w:val="24"/>
          <w:szCs w:val="24"/>
        </w:rPr>
        <w:t>instytucji opieki nad dziećmi w wieku do lat</w:t>
      </w:r>
      <w:r w:rsidR="001861FE">
        <w:rPr>
          <w:rFonts w:ascii="Times New Roman" w:hAnsi="Times New Roman"/>
          <w:b/>
          <w:bCs/>
          <w:sz w:val="24"/>
          <w:szCs w:val="24"/>
        </w:rPr>
        <w:t> </w:t>
      </w:r>
      <w:r w:rsidR="008A3BF4">
        <w:rPr>
          <w:rFonts w:ascii="Times New Roman" w:hAnsi="Times New Roman"/>
          <w:b/>
          <w:bCs/>
          <w:sz w:val="24"/>
          <w:szCs w:val="24"/>
        </w:rPr>
        <w:t>3</w:t>
      </w:r>
    </w:p>
    <w:p w14:paraId="27BCE75B" w14:textId="77777777" w:rsidR="008A3BF4" w:rsidRPr="008A3BF4" w:rsidRDefault="008A3BF4" w:rsidP="008A3BF4">
      <w:pPr>
        <w:spacing w:after="0" w:line="360" w:lineRule="auto"/>
        <w:ind w:firstLine="708"/>
        <w:jc w:val="both"/>
        <w:rPr>
          <w:rFonts w:ascii="Times New Roman" w:hAnsi="Times New Roman"/>
          <w:sz w:val="24"/>
          <w:szCs w:val="24"/>
          <w:u w:val="single"/>
        </w:rPr>
      </w:pPr>
      <w:r w:rsidRPr="008A3BF4">
        <w:rPr>
          <w:rFonts w:ascii="Times New Roman" w:hAnsi="Times New Roman"/>
          <w:sz w:val="24"/>
          <w:szCs w:val="24"/>
          <w:u w:val="single"/>
        </w:rPr>
        <w:t xml:space="preserve">Realizując postulaty tak podmiotów prowadzących instytucje opieki nad dziećmi w wieku do lat 3, jak i gmin, projekt przewiduje dodatkowo wprowadzenie kilku drobnych zmian w zakresie funkcjonowania instytucji opieki:  </w:t>
      </w:r>
    </w:p>
    <w:p w14:paraId="15046414" w14:textId="0DAA656C" w:rsidR="009350A2" w:rsidRDefault="008A3BF4" w:rsidP="00DD5BA5">
      <w:pPr>
        <w:spacing w:after="0" w:line="360" w:lineRule="auto"/>
        <w:ind w:left="708" w:hanging="348"/>
        <w:jc w:val="both"/>
        <w:rPr>
          <w:rFonts w:ascii="Times New Roman" w:hAnsi="Times New Roman"/>
          <w:sz w:val="24"/>
          <w:szCs w:val="24"/>
        </w:rPr>
      </w:pPr>
      <w:r>
        <w:rPr>
          <w:rFonts w:ascii="Times New Roman" w:hAnsi="Times New Roman"/>
          <w:sz w:val="24"/>
          <w:szCs w:val="24"/>
        </w:rPr>
        <w:lastRenderedPageBreak/>
        <w:t>1)</w:t>
      </w:r>
      <w:r>
        <w:rPr>
          <w:rFonts w:ascii="Times New Roman" w:hAnsi="Times New Roman"/>
          <w:sz w:val="24"/>
          <w:szCs w:val="24"/>
        </w:rPr>
        <w:tab/>
        <w:t>w</w:t>
      </w:r>
      <w:r w:rsidR="001861FE">
        <w:rPr>
          <w:rFonts w:ascii="Times New Roman" w:hAnsi="Times New Roman"/>
          <w:sz w:val="24"/>
          <w:szCs w:val="24"/>
        </w:rPr>
        <w:t xml:space="preserve"> </w:t>
      </w:r>
      <w:r w:rsidR="009350A2">
        <w:rPr>
          <w:rFonts w:ascii="Times New Roman" w:hAnsi="Times New Roman"/>
          <w:sz w:val="24"/>
          <w:szCs w:val="24"/>
        </w:rPr>
        <w:t xml:space="preserve">związku ze zgłaszanymi problemami dotyczącymi pozyskania wykwalifikowanej kadry medycznej w żłobkach proponuje się wprowadzenie zmian, tak aby wymóg w tym zakresie dotyczył instytucji, które obejmują opieką więcej niż 32 dzieci i był realizowany albo przez </w:t>
      </w:r>
      <w:r w:rsidR="009350A2" w:rsidRPr="00ED088D">
        <w:rPr>
          <w:rFonts w:ascii="Times New Roman" w:hAnsi="Times New Roman"/>
          <w:sz w:val="24"/>
          <w:szCs w:val="24"/>
        </w:rPr>
        <w:t>zapewnienie pielęgnacji i opieki pielęgniarki lub położnej dzieciom w żłobku, zgodnie ze statusem żłobka, bez konieczności jej zatrudnienia lub przez zatrudnienie przynajmniej jednej osoby na stanowisku pielęgniarki lub położnej w żłobku lub klubie dziecięcym</w:t>
      </w:r>
      <w:r>
        <w:rPr>
          <w:rFonts w:ascii="Times New Roman" w:hAnsi="Times New Roman"/>
          <w:sz w:val="24"/>
          <w:szCs w:val="24"/>
        </w:rPr>
        <w:t>;</w:t>
      </w:r>
    </w:p>
    <w:p w14:paraId="64801AD2" w14:textId="77777777" w:rsidR="009350A2" w:rsidRPr="004B6E9D" w:rsidRDefault="008A3BF4" w:rsidP="00DD5BA5">
      <w:pPr>
        <w:spacing w:after="0" w:line="360" w:lineRule="auto"/>
        <w:ind w:left="708" w:hanging="348"/>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9350A2" w:rsidRPr="004B6E9D">
        <w:rPr>
          <w:rFonts w:ascii="Times New Roman" w:hAnsi="Times New Roman"/>
          <w:sz w:val="24"/>
          <w:szCs w:val="24"/>
        </w:rPr>
        <w:t>proponuje się zwiększenie liczby miejsc</w:t>
      </w:r>
      <w:r w:rsidR="00E40D04">
        <w:rPr>
          <w:rFonts w:ascii="Times New Roman" w:hAnsi="Times New Roman"/>
          <w:sz w:val="24"/>
          <w:szCs w:val="24"/>
        </w:rPr>
        <w:t>,</w:t>
      </w:r>
      <w:r w:rsidR="009350A2" w:rsidRPr="004B6E9D">
        <w:rPr>
          <w:rFonts w:ascii="Times New Roman" w:hAnsi="Times New Roman"/>
          <w:sz w:val="24"/>
          <w:szCs w:val="24"/>
        </w:rPr>
        <w:t xml:space="preserve"> jakie może oferować klub dziecięcy z 30 do 32, co jest konsekwencją faktu, że pod opieką </w:t>
      </w:r>
      <w:r w:rsidR="00BD2C24">
        <w:rPr>
          <w:rFonts w:ascii="Times New Roman" w:hAnsi="Times New Roman"/>
          <w:sz w:val="24"/>
          <w:szCs w:val="24"/>
        </w:rPr>
        <w:t>jednego</w:t>
      </w:r>
      <w:r w:rsidR="009350A2" w:rsidRPr="004B6E9D">
        <w:rPr>
          <w:rFonts w:ascii="Times New Roman" w:hAnsi="Times New Roman"/>
          <w:sz w:val="24"/>
          <w:szCs w:val="24"/>
        </w:rPr>
        <w:t xml:space="preserve"> opiekuna zatrudnionego w klubie dziecięcym może przebywać do 8 dzieci, pod warunkiem, że w tej grupie nie znajduje się dziecko z niepełnosprawnościami lub ze szczególnymi wymaganiami</w:t>
      </w:r>
      <w:r w:rsidR="00BD2C24">
        <w:rPr>
          <w:rFonts w:ascii="Times New Roman" w:hAnsi="Times New Roman"/>
          <w:sz w:val="24"/>
          <w:szCs w:val="24"/>
        </w:rPr>
        <w:t>;</w:t>
      </w:r>
    </w:p>
    <w:p w14:paraId="2191D60A" w14:textId="77777777" w:rsidR="009350A2" w:rsidRDefault="008A3BF4" w:rsidP="00DD5BA5">
      <w:pPr>
        <w:spacing w:after="0" w:line="360" w:lineRule="auto"/>
        <w:ind w:left="708" w:hanging="348"/>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m</w:t>
      </w:r>
      <w:r w:rsidR="009350A2" w:rsidRPr="004B6E9D">
        <w:rPr>
          <w:rFonts w:ascii="Times New Roman" w:hAnsi="Times New Roman"/>
          <w:sz w:val="24"/>
          <w:szCs w:val="24"/>
        </w:rPr>
        <w:t xml:space="preserve">ając na uwadze zgłoszenia o braku kwalifikacji kadr zatrudnianych w gminach do wydawania opinii w zakresie spełniania przez kluby dziecięce wymogów sanitarno-lokalowych, zaproponowano w projekcie, aby tak jak w przypadku żłobków potwierdzenie spełnienia przez kluby dziecięce ww. wymogów było potwierdzane decyzją właściwego państwowego inspektora sanitarnego. Przepisy te dotyczyłyby spraw wszczętych po dniu </w:t>
      </w:r>
      <w:r w:rsidR="00B03E14">
        <w:rPr>
          <w:rFonts w:ascii="Times New Roman" w:hAnsi="Times New Roman"/>
          <w:sz w:val="24"/>
          <w:szCs w:val="24"/>
        </w:rPr>
        <w:t>3</w:t>
      </w:r>
      <w:r w:rsidR="009350A2" w:rsidRPr="004B6E9D">
        <w:rPr>
          <w:rFonts w:ascii="Times New Roman" w:hAnsi="Times New Roman"/>
          <w:sz w:val="24"/>
          <w:szCs w:val="24"/>
        </w:rPr>
        <w:t xml:space="preserve">1 </w:t>
      </w:r>
      <w:r w:rsidR="00B03E14">
        <w:rPr>
          <w:rFonts w:ascii="Times New Roman" w:hAnsi="Times New Roman"/>
          <w:sz w:val="24"/>
          <w:szCs w:val="24"/>
        </w:rPr>
        <w:t>grudnia</w:t>
      </w:r>
      <w:r w:rsidR="00B03E14" w:rsidRPr="004B6E9D">
        <w:rPr>
          <w:rFonts w:ascii="Times New Roman" w:hAnsi="Times New Roman"/>
          <w:sz w:val="24"/>
          <w:szCs w:val="24"/>
        </w:rPr>
        <w:t xml:space="preserve"> </w:t>
      </w:r>
      <w:r w:rsidR="009350A2" w:rsidRPr="004B6E9D">
        <w:rPr>
          <w:rFonts w:ascii="Times New Roman" w:hAnsi="Times New Roman"/>
          <w:sz w:val="24"/>
          <w:szCs w:val="24"/>
        </w:rPr>
        <w:t>202</w:t>
      </w:r>
      <w:r w:rsidR="00B03E14">
        <w:rPr>
          <w:rFonts w:ascii="Times New Roman" w:hAnsi="Times New Roman"/>
          <w:sz w:val="24"/>
          <w:szCs w:val="24"/>
        </w:rPr>
        <w:t>7</w:t>
      </w:r>
      <w:r w:rsidR="009350A2" w:rsidRPr="004B6E9D">
        <w:rPr>
          <w:rFonts w:ascii="Times New Roman" w:hAnsi="Times New Roman"/>
          <w:sz w:val="24"/>
          <w:szCs w:val="24"/>
        </w:rPr>
        <w:t xml:space="preserve"> r.</w:t>
      </w:r>
      <w:r w:rsidR="00C75869">
        <w:rPr>
          <w:rFonts w:ascii="Times New Roman" w:hAnsi="Times New Roman"/>
          <w:sz w:val="24"/>
          <w:szCs w:val="24"/>
        </w:rPr>
        <w:t>;</w:t>
      </w:r>
    </w:p>
    <w:p w14:paraId="72CCF8C0" w14:textId="20D45B8F" w:rsidR="00C75869" w:rsidRPr="000B640C" w:rsidRDefault="00C75869" w:rsidP="00DD5BA5">
      <w:pPr>
        <w:pStyle w:val="ZARTzmartartykuempunktem"/>
        <w:ind w:left="704" w:hanging="420"/>
      </w:pPr>
      <w:r>
        <w:rPr>
          <w:rFonts w:ascii="Times New Roman" w:hAnsi="Times New Roman"/>
          <w:szCs w:val="24"/>
        </w:rPr>
        <w:t>4)</w:t>
      </w:r>
      <w:r>
        <w:rPr>
          <w:rFonts w:ascii="Times New Roman" w:hAnsi="Times New Roman"/>
          <w:szCs w:val="24"/>
        </w:rPr>
        <w:tab/>
      </w:r>
      <w:r>
        <w:t xml:space="preserve">zaproponowano regulację stanowiącą, że podmiot prowadzący żłobek, klub dziecięcy lub punkt opieki dziennej </w:t>
      </w:r>
      <w:bookmarkStart w:id="3" w:name="_Hlk230256470"/>
      <w:r w:rsidR="000224CF">
        <w:t>(a do 31 grudnia 2027 r. także podmiot zatrudniający dziennego opiekuna i dzienny opiekun prowadzący działalność na własny rachunek)</w:t>
      </w:r>
      <w:bookmarkEnd w:id="3"/>
      <w:r w:rsidR="000224CF">
        <w:t xml:space="preserve"> </w:t>
      </w:r>
      <w:r>
        <w:t xml:space="preserve">nie może, nawet w przypadku wyrażenia zgody przez rodzica, udostępniać publicznie wizerunku dziecka objętego opieką w prowadzonym przez ten podmiot żłobku, klubie dziecięcym lub punkcie opieki dziennej. Nie będzie to dotyczyło sytuacji udostępniania wizerunku dziecka wyłącznie rodzicom dzieci objętych opieką w danym żłobku, klubie dziecięcym lub punkcie opieki dziennej oraz udostępnienia wizerunku dziecka </w:t>
      </w:r>
      <w:r w:rsidRPr="0055340C">
        <w:rPr>
          <w:rFonts w:ascii="Times New Roman" w:hAnsi="Times New Roman" w:cs="Times New Roman"/>
          <w:szCs w:val="24"/>
        </w:rPr>
        <w:t xml:space="preserve">stanowiącego jedynie </w:t>
      </w:r>
      <w:r w:rsidRPr="0055340C">
        <w:rPr>
          <w:rFonts w:ascii="Times New Roman" w:hAnsi="Times New Roman" w:cs="Times New Roman"/>
          <w:color w:val="333333"/>
          <w:szCs w:val="24"/>
          <w:shd w:val="clear" w:color="auto" w:fill="FFFFFF"/>
        </w:rPr>
        <w:t>szczegół całości takiej jak zgromadzenie, krajobraz</w:t>
      </w:r>
      <w:r>
        <w:rPr>
          <w:rFonts w:ascii="Times New Roman" w:hAnsi="Times New Roman" w:cs="Times New Roman"/>
          <w:color w:val="333333"/>
          <w:szCs w:val="24"/>
          <w:shd w:val="clear" w:color="auto" w:fill="FFFFFF"/>
        </w:rPr>
        <w:t xml:space="preserve"> czy</w:t>
      </w:r>
      <w:r w:rsidRPr="0055340C">
        <w:rPr>
          <w:rFonts w:ascii="Times New Roman" w:hAnsi="Times New Roman" w:cs="Times New Roman"/>
          <w:color w:val="333333"/>
          <w:szCs w:val="24"/>
          <w:shd w:val="clear" w:color="auto" w:fill="FFFFFF"/>
        </w:rPr>
        <w:t xml:space="preserve"> publiczna impreza</w:t>
      </w:r>
      <w:r>
        <w:rPr>
          <w:rFonts w:ascii="Times New Roman" w:hAnsi="Times New Roman" w:cs="Times New Roman"/>
          <w:color w:val="333333"/>
          <w:szCs w:val="24"/>
          <w:shd w:val="clear" w:color="auto" w:fill="FFFFFF"/>
        </w:rPr>
        <w:t xml:space="preserve">. </w:t>
      </w:r>
      <w:r w:rsidRPr="000B640C">
        <w:t>Celem projektowanych przepisów jest zapewnienie skuteczniejszej ochrony prywatności, bezpieczeństwa oraz dobra dzieci objętych opieką w instytucjach opieki nad dziećmi w wieku do lat 3 poprzez wprowadzenie zakazu publikowania ich wizerunku przez osoby prowadzące te instytucje, niezależnie od zgody wyrażonej przez rodziców lub opiekunów prawnych.</w:t>
      </w:r>
      <w:r>
        <w:t xml:space="preserve"> </w:t>
      </w:r>
      <w:bookmarkStart w:id="4" w:name="_Hlk229994408"/>
      <w:r w:rsidRPr="000B640C">
        <w:t xml:space="preserve">Dzieci objęte opieką żłobkową należą do grupy szczególnie wrażliwej i wymagają najwyższego poziomu ochrony prawnej. Ze względu na bardzo młody wiek nie są one w stanie świadomie wyrazić zgody na rozpowszechnianie swojego wizerunku ani ocenić konsekwencji publikacji zdjęć lub </w:t>
      </w:r>
      <w:r w:rsidRPr="000B640C">
        <w:lastRenderedPageBreak/>
        <w:t>nagrań w Internecie i mediach społecznościowych. Raz opublikowane materiały mogą pozostawać w przestrzeni cyfrowej przez wiele lat, poza faktyczną kontrolą rodziców i placówki.</w:t>
      </w:r>
      <w:r>
        <w:t xml:space="preserve"> </w:t>
      </w:r>
      <w:r w:rsidRPr="000B640C">
        <w:t>W praktyce publikowanie wizerunku dzieci przez instytucje opieki nad dziećmi w wieku do lat 3 służy często celom promocyjnym lub marketingowym tych instytucji. Tymczasem dobro dziecka powinno mieć pierwszeństwo przed interesem promocyjnym podmiotów prowadzących działalność opiekuńczą. Nawet zgoda rodziców nie zawsze gwarantuje pełną ochronę interesów dziecka, ponieważ rodzice mogą nie być świadomi długofalowych skutków udostępniania wizerunku małoletnich w Internecie, w szczególności ryzyka nieuprawnionego kopiowania zdjęć, ich dalszego rozpowszechniania, wykorzystywania przez osoby trzecie lub użycia w sposób naruszający godność dziecka.</w:t>
      </w:r>
      <w:r>
        <w:t xml:space="preserve"> </w:t>
      </w:r>
      <w:r w:rsidRPr="000B640C">
        <w:t>Wprowadzenie zakazu publikacji jest również uzasadnione koniecznością przeciwdziałania zjawisku tzw. „sharentingu”, polegającego na nadmiernym udostępnianiu informacji i zdjęć dzieci w Internecie przez osoby dorosłe. Coraz częściej wskazuje się, że nadmierna obecność dzieci w przestrzeni cyfrowej może prowadzić do naruszenia ich prawa do prywatności oraz prawa do samodzielnego decydowania o własnym wizerunku w przyszłości.</w:t>
      </w:r>
      <w:r>
        <w:t xml:space="preserve"> </w:t>
      </w:r>
      <w:r w:rsidRPr="000B640C">
        <w:t>Projektowane rozwiązanie ma charakter prewencyjny i służy ujednoliceniu standardów ochrony dzieci we wszystkich placówkach opieki nad najmłodszymi. Zakaz publikacji wyeliminuje sytuacje konfliktowe pomiędzy rodzicami, personelem oraz administratorami danych osobowych, a także ograniczy ryzyko naruszeń przepisów o ochronie danych osobowych i dóbr osobistych małoletnich.</w:t>
      </w:r>
      <w:r>
        <w:t xml:space="preserve"> </w:t>
      </w:r>
      <w:r w:rsidRPr="000B640C">
        <w:t>Podkreślić należy, że proponowane przepisy nie ograniczają możliwości dokumentowania pobytu dziecka w żłobku</w:t>
      </w:r>
      <w:r w:rsidR="00040513">
        <w:t>/klubie dziecięcym/punkcie opieki dziennej</w:t>
      </w:r>
      <w:r w:rsidRPr="000B640C">
        <w:t xml:space="preserve"> na potrzeby wewnętrzne placówki ani przekazywania materiałów bezpośrednio rodzicom w sposób indywidualny i bezpieczny. Ograniczenie dotyczy wyłącznie publicznego rozpowszechniania wizerunku, zwłaszcza za pośrednictwem Internetu, portali społecznościowych oraz materiałów promocyjnych.</w:t>
      </w:r>
      <w:r>
        <w:t xml:space="preserve"> </w:t>
      </w:r>
      <w:r w:rsidRPr="006958AA">
        <w:t xml:space="preserve">Projektowane przepisy realizują zasadę nadrzędności dobra dziecka oraz mają charakter prewencyjny </w:t>
      </w:r>
      <w:r w:rsidR="001856EE">
        <w:t>–</w:t>
      </w:r>
      <w:r w:rsidRPr="006958AA">
        <w:t xml:space="preserve"> zmierzają do ograniczenia ryzyka trwałego naruszenia prywatności dzieci, tworzenia niekontrolowanego „cyfrowego śladu” oraz wykorzystywania zdjęć dzieci w sposób niezgodny z ich interesem lub godnością.</w:t>
      </w:r>
      <w:r w:rsidRPr="000B640C">
        <w:t xml:space="preserve"> W ocenie projektodawcy dobro dziecka, jego bezpieczeństwo oraz prawo do prywatności uzasadniają wprowadzenie jednoznacznego zakazu publikowania przez żłobki wizerunku dzieci, nawet w przypadku uzyskania zgody rodziców lub opiekunów prawnych.</w:t>
      </w:r>
      <w:r>
        <w:t xml:space="preserve"> Regulacje te w odniesieniu do żłobków, klubów dziecięcych i dziennych </w:t>
      </w:r>
      <w:r>
        <w:lastRenderedPageBreak/>
        <w:t>opiekunów obowiązywać będą od 1 września 2027 r. (od 1 stycznia 2028 r. obejmą także wprowadzane z tym dniem punkty opieki dziennej, które, jak już omówiono powyżej, zastąpią dotychczasową formę opieki nad dziećmi w wieku do lat</w:t>
      </w:r>
      <w:r w:rsidR="001861FE">
        <w:t> </w:t>
      </w:r>
      <w:r>
        <w:t>3 – dziennego opiekuna).</w:t>
      </w:r>
    </w:p>
    <w:bookmarkEnd w:id="4"/>
    <w:p w14:paraId="3C6FC3A7" w14:textId="77777777" w:rsidR="00C75869" w:rsidRDefault="00C75869" w:rsidP="004B6E9D">
      <w:pPr>
        <w:spacing w:after="0" w:line="360" w:lineRule="auto"/>
        <w:ind w:firstLine="360"/>
        <w:jc w:val="both"/>
        <w:rPr>
          <w:rFonts w:ascii="Times New Roman" w:hAnsi="Times New Roman"/>
          <w:sz w:val="24"/>
          <w:szCs w:val="24"/>
        </w:rPr>
      </w:pPr>
    </w:p>
    <w:p w14:paraId="26B1B8B5" w14:textId="77777777" w:rsidR="008A3BF4" w:rsidRPr="00881ABF" w:rsidRDefault="008A3BF4" w:rsidP="00D13140">
      <w:pPr>
        <w:spacing w:after="0" w:line="360" w:lineRule="auto"/>
        <w:ind w:firstLine="708"/>
        <w:jc w:val="both"/>
        <w:rPr>
          <w:rFonts w:ascii="Times New Roman" w:hAnsi="Times New Roman"/>
          <w:sz w:val="24"/>
          <w:szCs w:val="24"/>
          <w:u w:val="single"/>
        </w:rPr>
      </w:pPr>
      <w:r w:rsidRPr="00881ABF">
        <w:rPr>
          <w:rFonts w:ascii="Times New Roman" w:hAnsi="Times New Roman"/>
          <w:sz w:val="24"/>
          <w:szCs w:val="24"/>
          <w:u w:val="single"/>
        </w:rPr>
        <w:t xml:space="preserve">W projekcie przewidziano także zmiany </w:t>
      </w:r>
      <w:r w:rsidR="00881ABF" w:rsidRPr="00881ABF">
        <w:rPr>
          <w:rFonts w:ascii="Times New Roman" w:hAnsi="Times New Roman"/>
          <w:sz w:val="24"/>
          <w:szCs w:val="24"/>
          <w:u w:val="single"/>
        </w:rPr>
        <w:t>precyzujące i legislacyjne</w:t>
      </w:r>
      <w:r w:rsidRPr="00881ABF">
        <w:rPr>
          <w:rFonts w:ascii="Times New Roman" w:hAnsi="Times New Roman"/>
          <w:sz w:val="24"/>
          <w:szCs w:val="24"/>
          <w:u w:val="single"/>
        </w:rPr>
        <w:t xml:space="preserve"> w zakresie p</w:t>
      </w:r>
      <w:r w:rsidR="00881ABF" w:rsidRPr="00881ABF">
        <w:rPr>
          <w:rFonts w:ascii="Times New Roman" w:hAnsi="Times New Roman"/>
          <w:sz w:val="24"/>
          <w:szCs w:val="24"/>
          <w:u w:val="single"/>
        </w:rPr>
        <w:t>rzepisów dotyczących upoważnienia ministra właściwego do spraw rodziny do określenia w drodze rozporządzenia standardów opieki sprawowanej nad dziećmi w wieku do lat 3</w:t>
      </w:r>
      <w:r w:rsidR="004D592E">
        <w:rPr>
          <w:rFonts w:ascii="Times New Roman" w:hAnsi="Times New Roman"/>
          <w:sz w:val="24"/>
          <w:szCs w:val="24"/>
          <w:u w:val="single"/>
        </w:rPr>
        <w:t>.</w:t>
      </w:r>
    </w:p>
    <w:p w14:paraId="0B07C5D5" w14:textId="77777777" w:rsidR="00881ABF" w:rsidRDefault="00881ABF" w:rsidP="00D13140">
      <w:pPr>
        <w:spacing w:after="0" w:line="360" w:lineRule="auto"/>
        <w:ind w:firstLine="708"/>
        <w:jc w:val="both"/>
        <w:rPr>
          <w:rFonts w:ascii="Times New Roman" w:hAnsi="Times New Roman"/>
          <w:sz w:val="24"/>
          <w:szCs w:val="24"/>
          <w:lang w:eastAsia="pl-PL"/>
        </w:rPr>
      </w:pPr>
      <w:r>
        <w:rPr>
          <w:rFonts w:ascii="Times New Roman" w:hAnsi="Times New Roman"/>
          <w:sz w:val="24"/>
          <w:szCs w:val="24"/>
        </w:rPr>
        <w:t xml:space="preserve">W toku uzgodnień projektu </w:t>
      </w:r>
      <w:r w:rsidR="00BD2C24">
        <w:rPr>
          <w:rFonts w:ascii="Times New Roman" w:hAnsi="Times New Roman"/>
          <w:sz w:val="24"/>
          <w:szCs w:val="24"/>
        </w:rPr>
        <w:t xml:space="preserve">zostały </w:t>
      </w:r>
      <w:r>
        <w:rPr>
          <w:rFonts w:ascii="Times New Roman" w:hAnsi="Times New Roman"/>
          <w:sz w:val="24"/>
          <w:szCs w:val="24"/>
        </w:rPr>
        <w:t xml:space="preserve">podniesione wątpliwości w zakresie niewystarczających uregulowań rangi </w:t>
      </w:r>
      <w:r w:rsidRPr="00E356EB">
        <w:rPr>
          <w:rFonts w:ascii="Times New Roman" w:hAnsi="Times New Roman"/>
          <w:sz w:val="24"/>
          <w:szCs w:val="24"/>
        </w:rPr>
        <w:t xml:space="preserve">ustawowej dotyczących realizacji przez podmioty prowadzące instytucje opieki </w:t>
      </w:r>
      <w:r w:rsidRPr="00AA787F">
        <w:rPr>
          <w:rFonts w:ascii="Times New Roman" w:hAnsi="Times New Roman"/>
          <w:sz w:val="24"/>
          <w:szCs w:val="24"/>
        </w:rPr>
        <w:t>nad dziećmi w wieku do lat 3 s</w:t>
      </w:r>
      <w:r w:rsidRPr="00271CD3">
        <w:rPr>
          <w:rFonts w:ascii="Times New Roman" w:hAnsi="Times New Roman"/>
          <w:sz w:val="24"/>
          <w:szCs w:val="24"/>
        </w:rPr>
        <w:t>tandardów opieki</w:t>
      </w:r>
      <w:r w:rsidR="00E356EB" w:rsidRPr="006F6B15">
        <w:rPr>
          <w:rFonts w:ascii="Times New Roman" w:hAnsi="Times New Roman"/>
          <w:sz w:val="24"/>
          <w:szCs w:val="24"/>
        </w:rPr>
        <w:t xml:space="preserve"> określonych </w:t>
      </w:r>
      <w:r w:rsidR="00E356EB" w:rsidRPr="00E356EB">
        <w:rPr>
          <w:rFonts w:ascii="Times New Roman" w:hAnsi="Times New Roman"/>
          <w:sz w:val="24"/>
          <w:szCs w:val="24"/>
        </w:rPr>
        <w:t xml:space="preserve">w przepisach wydanych na podstawie </w:t>
      </w:r>
      <w:r w:rsidRPr="00005F75">
        <w:rPr>
          <w:rFonts w:ascii="Times New Roman" w:hAnsi="Times New Roman"/>
          <w:sz w:val="24"/>
          <w:szCs w:val="24"/>
        </w:rPr>
        <w:t xml:space="preserve">art. 6c </w:t>
      </w:r>
      <w:r w:rsidRPr="00E356EB">
        <w:rPr>
          <w:rFonts w:ascii="Times New Roman" w:hAnsi="Times New Roman"/>
          <w:sz w:val="24"/>
          <w:szCs w:val="24"/>
        </w:rPr>
        <w:t>ustawy</w:t>
      </w:r>
      <w:r w:rsidR="00BD2C24" w:rsidRPr="00E356EB">
        <w:rPr>
          <w:rFonts w:ascii="Times New Roman" w:hAnsi="Times New Roman"/>
          <w:sz w:val="24"/>
          <w:szCs w:val="24"/>
        </w:rPr>
        <w:t xml:space="preserve"> o opiece nad dziećmi w wieku do lat 3</w:t>
      </w:r>
      <w:r w:rsidRPr="00E356EB">
        <w:rPr>
          <w:rFonts w:ascii="Times New Roman" w:hAnsi="Times New Roman"/>
          <w:sz w:val="24"/>
          <w:szCs w:val="24"/>
        </w:rPr>
        <w:t>.</w:t>
      </w:r>
      <w:r w:rsidR="003143D8" w:rsidRPr="00E356EB">
        <w:rPr>
          <w:rFonts w:ascii="Times New Roman" w:hAnsi="Times New Roman"/>
          <w:sz w:val="24"/>
          <w:szCs w:val="24"/>
        </w:rPr>
        <w:t xml:space="preserve"> W związku z tym dopr</w:t>
      </w:r>
      <w:r w:rsidR="003143D8" w:rsidRPr="00AA787F">
        <w:rPr>
          <w:rFonts w:ascii="Times New Roman" w:hAnsi="Times New Roman"/>
          <w:sz w:val="24"/>
          <w:szCs w:val="24"/>
        </w:rPr>
        <w:t>ecyzowano</w:t>
      </w:r>
      <w:r w:rsidR="003143D8">
        <w:rPr>
          <w:rFonts w:ascii="Times New Roman" w:hAnsi="Times New Roman"/>
          <w:sz w:val="24"/>
          <w:szCs w:val="24"/>
        </w:rPr>
        <w:t xml:space="preserve"> delegację ustawową zawartą w art. 6c oraz dodano przepisy o zakresie standardów niezbędnych i standardów fakultatywnych (obecnie zakres ten jest określony w rozporządzeniu</w:t>
      </w:r>
      <w:r w:rsidR="003143D8" w:rsidRPr="003143D8">
        <w:rPr>
          <w:rFonts w:ascii="Times New Roman" w:hAnsi="Times New Roman"/>
          <w:sz w:val="24"/>
          <w:szCs w:val="24"/>
          <w:lang w:eastAsia="pl-PL"/>
        </w:rPr>
        <w:t xml:space="preserve"> </w:t>
      </w:r>
      <w:r w:rsidR="003143D8" w:rsidRPr="002D37EB">
        <w:rPr>
          <w:rFonts w:ascii="Times New Roman" w:hAnsi="Times New Roman"/>
          <w:sz w:val="24"/>
          <w:szCs w:val="24"/>
          <w:lang w:eastAsia="pl-PL"/>
        </w:rPr>
        <w:t>Ministra Rodziny, Pracy i Polityki Społecznej z dnia 13 grudnia 2024 r. w sprawie standardów opieki sprawowanej nad dziećmi w wieku do lat 3</w:t>
      </w:r>
      <w:r w:rsidR="003143D8">
        <w:rPr>
          <w:rFonts w:ascii="Times New Roman" w:hAnsi="Times New Roman"/>
          <w:sz w:val="24"/>
          <w:szCs w:val="24"/>
          <w:lang w:eastAsia="pl-PL"/>
        </w:rPr>
        <w:t>).</w:t>
      </w:r>
    </w:p>
    <w:p w14:paraId="443D3A32" w14:textId="0DC93C0B" w:rsidR="00A0124C" w:rsidRDefault="00EE7BC9" w:rsidP="00EE7BC9">
      <w:pPr>
        <w:spacing w:after="0" w:line="360" w:lineRule="auto"/>
        <w:ind w:firstLine="709"/>
        <w:jc w:val="both"/>
        <w:rPr>
          <w:rFonts w:ascii="Times New Roman" w:hAnsi="Times New Roman"/>
          <w:sz w:val="24"/>
          <w:szCs w:val="24"/>
        </w:rPr>
      </w:pPr>
      <w:r w:rsidRPr="00EE7BC9">
        <w:rPr>
          <w:rFonts w:ascii="Times New Roman" w:hAnsi="Times New Roman"/>
          <w:sz w:val="24"/>
          <w:szCs w:val="24"/>
        </w:rPr>
        <w:t>W projekcie doprecyzowano sposób weryfikacji spełnienia nie tylko przez osoby zatrudniane w żłobku, klubie dziecięcym oraz przez dziennego opiekuna, ale także przez wolontariuszy i osobę wspomagającą dziennego opiekuna oraz przez osoby fizyczne zamierzające prowadzić lub prowadzące żłobek, klub dziecięcy lub punkt dziennej opieki warunków dotyczących tego, czy ww. osoby nie zostały skazane prawomocnym wyrokiem sądu na podstawie informacji z Krajowego Rejestru Karnego. Weryfikacja odbywa się przed zatrudnieniem danej osoby na ww. stanowisku przez podmiot prowadzący żłobek, klub dziecięcy albo punkt opieki dziennej, a w przypadku, gdy podmiotem prowadzącym jest osoba fizyczna</w:t>
      </w:r>
      <w:r w:rsidR="006F08C2">
        <w:rPr>
          <w:rFonts w:ascii="Times New Roman" w:hAnsi="Times New Roman"/>
          <w:sz w:val="24"/>
          <w:szCs w:val="24"/>
        </w:rPr>
        <w:t xml:space="preserve"> –</w:t>
      </w:r>
      <w:r w:rsidRPr="00EE7BC9">
        <w:rPr>
          <w:rFonts w:ascii="Times New Roman" w:hAnsi="Times New Roman"/>
          <w:sz w:val="24"/>
          <w:szCs w:val="24"/>
        </w:rPr>
        <w:t xml:space="preserve"> przez wójta (burmistrza/prezydenta</w:t>
      </w:r>
      <w:r w:rsidR="006F08C2">
        <w:rPr>
          <w:rFonts w:ascii="Times New Roman" w:hAnsi="Times New Roman"/>
          <w:sz w:val="24"/>
          <w:szCs w:val="24"/>
        </w:rPr>
        <w:t xml:space="preserve"> </w:t>
      </w:r>
      <w:r w:rsidRPr="00EE7BC9">
        <w:rPr>
          <w:rFonts w:ascii="Times New Roman" w:hAnsi="Times New Roman"/>
          <w:sz w:val="24"/>
          <w:szCs w:val="24"/>
        </w:rPr>
        <w:t xml:space="preserve">miasta). Dodatkowo w trakcie funkcjonowania instytucji wójt (burmistrz/prezydent miasta) będzie mógł weryfikować w Krajowym Rejestrze Karnym czy ww. osoby nie zostały skazane prawomocnym wyrokiem sądu. Weryfikacji takiej będzie mógł dokonać w dowolnym </w:t>
      </w:r>
      <w:r w:rsidRPr="006F76CE">
        <w:rPr>
          <w:rFonts w:ascii="Times New Roman" w:hAnsi="Times New Roman"/>
          <w:sz w:val="24"/>
          <w:szCs w:val="24"/>
        </w:rPr>
        <w:t>momencie.</w:t>
      </w:r>
      <w:r w:rsidR="00A0124C">
        <w:rPr>
          <w:rFonts w:ascii="Times New Roman" w:hAnsi="Times New Roman"/>
          <w:sz w:val="24"/>
          <w:szCs w:val="24"/>
        </w:rPr>
        <w:t xml:space="preserve"> </w:t>
      </w:r>
      <w:r w:rsidR="00463058">
        <w:rPr>
          <w:rFonts w:ascii="Times New Roman" w:hAnsi="Times New Roman"/>
          <w:sz w:val="24"/>
          <w:szCs w:val="24"/>
        </w:rPr>
        <w:t>Powyższe rozwiązania wejdą w życie z dniem 1 stycznia 2028 r.</w:t>
      </w:r>
    </w:p>
    <w:p w14:paraId="7BEE6461" w14:textId="77777777" w:rsidR="009350A2" w:rsidRDefault="00A0124C" w:rsidP="00DD5BA5">
      <w:pPr>
        <w:spacing w:after="120" w:line="360" w:lineRule="auto"/>
        <w:ind w:firstLine="709"/>
        <w:jc w:val="both"/>
        <w:rPr>
          <w:rFonts w:ascii="Times New Roman" w:hAnsi="Times New Roman"/>
          <w:sz w:val="24"/>
          <w:szCs w:val="24"/>
        </w:rPr>
      </w:pPr>
      <w:r>
        <w:rPr>
          <w:rFonts w:ascii="Times New Roman" w:hAnsi="Times New Roman"/>
          <w:sz w:val="24"/>
          <w:szCs w:val="24"/>
        </w:rPr>
        <w:t xml:space="preserve">Docelowo wyżej omówiona weryfikacja będzie </w:t>
      </w:r>
      <w:r w:rsidR="00BD2C24">
        <w:rPr>
          <w:rFonts w:ascii="Times New Roman" w:hAnsi="Times New Roman"/>
          <w:sz w:val="24"/>
          <w:szCs w:val="24"/>
        </w:rPr>
        <w:t xml:space="preserve">odbywać się </w:t>
      </w:r>
      <w:r>
        <w:rPr>
          <w:rFonts w:ascii="Times New Roman" w:hAnsi="Times New Roman"/>
          <w:sz w:val="24"/>
          <w:szCs w:val="24"/>
        </w:rPr>
        <w:t>za pomocą systemu</w:t>
      </w:r>
      <w:r w:rsidR="00463058">
        <w:rPr>
          <w:rFonts w:ascii="Times New Roman" w:hAnsi="Times New Roman"/>
          <w:sz w:val="24"/>
          <w:szCs w:val="24"/>
        </w:rPr>
        <w:t xml:space="preserve"> </w:t>
      </w:r>
      <w:r>
        <w:rPr>
          <w:rFonts w:ascii="Times New Roman" w:hAnsi="Times New Roman"/>
          <w:sz w:val="24"/>
          <w:szCs w:val="24"/>
        </w:rPr>
        <w:t>teleinformatycznego</w:t>
      </w:r>
      <w:r w:rsidR="00463058">
        <w:rPr>
          <w:rFonts w:ascii="Times New Roman" w:hAnsi="Times New Roman"/>
          <w:sz w:val="24"/>
          <w:szCs w:val="24"/>
        </w:rPr>
        <w:t xml:space="preserve"> służącego do realizacji ustawy o opiece nad dziećmi w wieku do lat 3. Jednakże do czasu wdrożenia rozwiązań technicznych umożliwiających weryfikację w ww. sposób (termin wdrożenia rozwiązań technicznych </w:t>
      </w:r>
      <w:r w:rsidR="00BD2C24">
        <w:rPr>
          <w:rFonts w:ascii="Times New Roman" w:hAnsi="Times New Roman"/>
          <w:sz w:val="24"/>
          <w:szCs w:val="24"/>
        </w:rPr>
        <w:t xml:space="preserve">zostanie </w:t>
      </w:r>
      <w:r w:rsidR="00463058">
        <w:rPr>
          <w:rFonts w:ascii="Times New Roman" w:hAnsi="Times New Roman"/>
          <w:sz w:val="24"/>
          <w:szCs w:val="24"/>
        </w:rPr>
        <w:t xml:space="preserve">określony w komunikacie Ministra </w:t>
      </w:r>
      <w:r w:rsidR="00463058">
        <w:rPr>
          <w:rFonts w:ascii="Times New Roman" w:hAnsi="Times New Roman"/>
          <w:sz w:val="24"/>
          <w:szCs w:val="24"/>
        </w:rPr>
        <w:lastRenderedPageBreak/>
        <w:t xml:space="preserve">Sprawiedliwości), </w:t>
      </w:r>
      <w:r w:rsidR="006F08C2">
        <w:rPr>
          <w:rFonts w:ascii="Times New Roman" w:hAnsi="Times New Roman"/>
          <w:sz w:val="24"/>
          <w:szCs w:val="24"/>
        </w:rPr>
        <w:t>wójt (burmistrz/prezydent miasta)</w:t>
      </w:r>
      <w:r w:rsidR="00EE7BC9" w:rsidRPr="00EE7BC9">
        <w:rPr>
          <w:rFonts w:ascii="Times New Roman" w:hAnsi="Times New Roman"/>
          <w:sz w:val="24"/>
          <w:szCs w:val="24"/>
        </w:rPr>
        <w:t xml:space="preserve"> będzie zobligowany do samodzielnego uzyskania informacji z Krajowego Rejestru Karnego.</w:t>
      </w:r>
    </w:p>
    <w:p w14:paraId="75667EEE" w14:textId="77777777" w:rsidR="00943722" w:rsidRPr="00E17E50" w:rsidRDefault="00943722" w:rsidP="00943722">
      <w:pPr>
        <w:numPr>
          <w:ilvl w:val="0"/>
          <w:numId w:val="2"/>
        </w:numPr>
        <w:spacing w:after="0" w:line="360" w:lineRule="auto"/>
        <w:jc w:val="both"/>
        <w:rPr>
          <w:rFonts w:ascii="Times New Roman" w:hAnsi="Times New Roman"/>
          <w:b/>
          <w:bCs/>
          <w:sz w:val="24"/>
          <w:szCs w:val="24"/>
          <w:lang w:eastAsia="pl-PL"/>
        </w:rPr>
      </w:pPr>
      <w:r w:rsidRPr="00E17E50">
        <w:rPr>
          <w:rFonts w:ascii="Times New Roman" w:hAnsi="Times New Roman"/>
          <w:b/>
          <w:bCs/>
          <w:sz w:val="24"/>
          <w:szCs w:val="24"/>
          <w:lang w:eastAsia="pl-PL"/>
        </w:rPr>
        <w:t>Zmiany w przepisach obowiązujących</w:t>
      </w:r>
    </w:p>
    <w:p w14:paraId="106691E2" w14:textId="77777777" w:rsidR="00943722" w:rsidRPr="00E17E50" w:rsidRDefault="00943722" w:rsidP="00943722">
      <w:pPr>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u w:val="single"/>
          <w:lang w:eastAsia="pl-PL"/>
        </w:rPr>
        <w:t xml:space="preserve">Zmiany w ustawie z dnia 15 maja 2024 r. o wspieraniu rodziców w aktywności zawodowej oraz wychowaniu dziecka – „Aktywny rodzic” </w:t>
      </w:r>
    </w:p>
    <w:p w14:paraId="2EDD71C8" w14:textId="77777777" w:rsidR="00943722" w:rsidRPr="00E17E50" w:rsidRDefault="00943722" w:rsidP="00943722">
      <w:pPr>
        <w:spacing w:after="0" w:line="360" w:lineRule="auto"/>
        <w:ind w:firstLine="708"/>
        <w:jc w:val="both"/>
        <w:rPr>
          <w:rFonts w:ascii="Times New Roman" w:hAnsi="Times New Roman"/>
          <w:sz w:val="24"/>
          <w:szCs w:val="24"/>
          <w:lang w:eastAsia="pl-PL"/>
        </w:rPr>
      </w:pPr>
      <w:r w:rsidRPr="00E17E50">
        <w:rPr>
          <w:rFonts w:ascii="Times New Roman" w:hAnsi="Times New Roman"/>
          <w:sz w:val="24"/>
          <w:szCs w:val="24"/>
          <w:lang w:eastAsia="pl-PL"/>
        </w:rPr>
        <w:t>Po pierwszych miesiącach obowiązywania ustawy z dnia 15 maja 2024 r. o wspieraniu rodziców w aktywności zawodowej oraz wychowaniu dziecka – „Aktywny rodzic” została zidentyfikowana konieczność wprowadzenia w tej ustawie k</w:t>
      </w:r>
      <w:r w:rsidR="003A74F4">
        <w:rPr>
          <w:rFonts w:ascii="Times New Roman" w:hAnsi="Times New Roman"/>
          <w:sz w:val="24"/>
          <w:szCs w:val="24"/>
          <w:lang w:eastAsia="pl-PL"/>
        </w:rPr>
        <w:t>il</w:t>
      </w:r>
      <w:r w:rsidRPr="00E17E50">
        <w:rPr>
          <w:rFonts w:ascii="Times New Roman" w:hAnsi="Times New Roman"/>
          <w:sz w:val="24"/>
          <w:szCs w:val="24"/>
          <w:lang w:eastAsia="pl-PL"/>
        </w:rPr>
        <w:t>ku zmian doprecyzowujących i uzupełniających. W tym zakresie proponuje się:</w:t>
      </w:r>
    </w:p>
    <w:p w14:paraId="0062D276" w14:textId="77777777" w:rsidR="00943722" w:rsidRPr="00E17E50" w:rsidRDefault="00943722" w:rsidP="00943722">
      <w:pPr>
        <w:numPr>
          <w:ilvl w:val="0"/>
          <w:numId w:val="12"/>
        </w:numPr>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zmianę doprecyzowującą w zakresie ustalania spełnienia warunku aktywności zawodowej. Doprecyzowanie polega na wyłączeniu wprost z katalogu aktywności zawodowej wskazanych tytułów ubezpieczenia emerytalno-rentowego rolników, przy których działalność rolnicza nie jest prowadzona (dotyczy to np. osób pobierających rentę strukturalną);</w:t>
      </w:r>
    </w:p>
    <w:p w14:paraId="6A30B34F" w14:textId="77777777" w:rsidR="00943722" w:rsidRPr="00E17E50" w:rsidRDefault="00943722" w:rsidP="00943722">
      <w:pPr>
        <w:numPr>
          <w:ilvl w:val="0"/>
          <w:numId w:val="12"/>
        </w:numPr>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uwzględnienie przy ustalaniu spełnienia warunku aktywności zawodowej, że osoby korzystające z ulgi „mały ZUS plus” płacą indywidualnie wyliczoną kwotę, zależną od dochodów z działalności w poprzednim roku, która nie może być niższa niż 30% kwoty minimalnego wynagrodzenia obowiązującego w styczniu danego roku (jest to zmiana spójna z regulacjami art. 18c ustawy z dnia 13 października 1998 r. o systemie ubezpieczeń społecznych</w:t>
      </w:r>
      <w:r w:rsidRPr="00E17E50">
        <w:rPr>
          <w:rFonts w:ascii="Times New Roman" w:hAnsi="Times New Roman"/>
          <w:sz w:val="24"/>
          <w:szCs w:val="24"/>
        </w:rPr>
        <w:t xml:space="preserve"> </w:t>
      </w:r>
      <w:r w:rsidRPr="00E17E50">
        <w:rPr>
          <w:rFonts w:ascii="Times New Roman" w:hAnsi="Times New Roman"/>
          <w:sz w:val="24"/>
          <w:szCs w:val="24"/>
          <w:lang w:eastAsia="pl-PL"/>
        </w:rPr>
        <w:t>(Dz.</w:t>
      </w:r>
      <w:r>
        <w:rPr>
          <w:rFonts w:ascii="Times New Roman" w:hAnsi="Times New Roman"/>
          <w:sz w:val="24"/>
          <w:szCs w:val="24"/>
          <w:lang w:eastAsia="pl-PL"/>
        </w:rPr>
        <w:t xml:space="preserve"> </w:t>
      </w:r>
      <w:r w:rsidRPr="00E17E50">
        <w:rPr>
          <w:rFonts w:ascii="Times New Roman" w:hAnsi="Times New Roman"/>
          <w:sz w:val="24"/>
          <w:szCs w:val="24"/>
          <w:lang w:eastAsia="pl-PL"/>
        </w:rPr>
        <w:t>U. z 202</w:t>
      </w:r>
      <w:r w:rsidR="00710F29">
        <w:rPr>
          <w:rFonts w:ascii="Times New Roman" w:hAnsi="Times New Roman"/>
          <w:sz w:val="24"/>
          <w:szCs w:val="24"/>
          <w:lang w:eastAsia="pl-PL"/>
        </w:rPr>
        <w:t>6</w:t>
      </w:r>
      <w:r w:rsidRPr="00E17E50">
        <w:rPr>
          <w:rFonts w:ascii="Times New Roman" w:hAnsi="Times New Roman"/>
          <w:sz w:val="24"/>
          <w:szCs w:val="24"/>
          <w:lang w:eastAsia="pl-PL"/>
        </w:rPr>
        <w:t xml:space="preserve"> r. poz. </w:t>
      </w:r>
      <w:r w:rsidR="00710F29">
        <w:rPr>
          <w:rFonts w:ascii="Times New Roman" w:hAnsi="Times New Roman"/>
          <w:sz w:val="24"/>
          <w:szCs w:val="24"/>
          <w:lang w:eastAsia="pl-PL"/>
        </w:rPr>
        <w:t>199, z późn. zm.</w:t>
      </w:r>
      <w:r w:rsidRPr="00E17E50">
        <w:rPr>
          <w:rFonts w:ascii="Times New Roman" w:hAnsi="Times New Roman"/>
          <w:sz w:val="24"/>
          <w:szCs w:val="24"/>
          <w:lang w:eastAsia="pl-PL"/>
        </w:rPr>
        <w:t>);</w:t>
      </w:r>
    </w:p>
    <w:p w14:paraId="695BD19D" w14:textId="77777777" w:rsidR="00943722" w:rsidRPr="00E17E50" w:rsidRDefault="00943722" w:rsidP="00943722">
      <w:pPr>
        <w:numPr>
          <w:ilvl w:val="0"/>
          <w:numId w:val="12"/>
        </w:numPr>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zmianę doprecyzowującą w zakresie ustalania spełnienia warunku aktywności zawodowej przez zleceniobiorców i świadczących usługi, którzy wynagrodzenie za wykonaną pracę otrzymują cyklicznie – np. raz na kilka miesięcy. Doprecyzowanie polega na wpisaniu wprost, że w takich przypadkach za podstawę wymiaru składek przyjmuje się kwotę otrzymaną w wyniku podzielenia otrzymanego wynagrodzenia przez liczbę miesięcy, za które wynagrodzenie to przysługuje;</w:t>
      </w:r>
    </w:p>
    <w:p w14:paraId="02855C31" w14:textId="77777777" w:rsidR="00943722" w:rsidRPr="00E17E50" w:rsidRDefault="00943722" w:rsidP="00943722">
      <w:pPr>
        <w:numPr>
          <w:ilvl w:val="0"/>
          <w:numId w:val="12"/>
        </w:numPr>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 xml:space="preserve">dodanie przepisu umożliwiającego kontynuację przyznanego na dziecko świadczenia z programu „Aktywny Rodzic” w przypadku śmierci jednego z rodziców/opiekunów tego dziecka </w:t>
      </w:r>
      <w:r>
        <w:rPr>
          <w:rFonts w:ascii="Times New Roman" w:hAnsi="Times New Roman"/>
          <w:sz w:val="24"/>
          <w:szCs w:val="24"/>
          <w:lang w:eastAsia="pl-PL"/>
        </w:rPr>
        <w:t>–</w:t>
      </w:r>
      <w:r w:rsidRPr="00E17E50">
        <w:rPr>
          <w:rFonts w:ascii="Times New Roman" w:hAnsi="Times New Roman"/>
          <w:sz w:val="24"/>
          <w:szCs w:val="24"/>
          <w:lang w:eastAsia="pl-PL"/>
        </w:rPr>
        <w:t xml:space="preserve"> celem dodawanego przepisu jest zapewnienie ciągłości świadczeń „Aktywny rodzic” w przypadku, gdy zmarł rodzic, któremu pierwotnie świadczenia zostały przyznane. Ze względu na to, że świadczenie ,,Aktywny rodzic” </w:t>
      </w:r>
      <w:r w:rsidR="00710F29" w:rsidRPr="00E17E50">
        <w:rPr>
          <w:rFonts w:ascii="Times New Roman" w:hAnsi="Times New Roman"/>
          <w:sz w:val="24"/>
          <w:szCs w:val="24"/>
          <w:lang w:eastAsia="pl-PL"/>
        </w:rPr>
        <w:t xml:space="preserve">jest </w:t>
      </w:r>
      <w:r w:rsidRPr="00E17E50">
        <w:rPr>
          <w:rFonts w:ascii="Times New Roman" w:hAnsi="Times New Roman"/>
          <w:sz w:val="24"/>
          <w:szCs w:val="24"/>
          <w:lang w:eastAsia="pl-PL"/>
        </w:rPr>
        <w:t xml:space="preserve">przyznawane na dane dziecko, zasadne jest wprowadzenie regulacji umożliwiającej w sytuacji śmierci rodzica/opiekuna pobierającego świadczenie na to dziecko przyznanie świadczenia drugiemu rodzicowi/opiekunowi dziecka od pierwszego dnia miesiąca następującego </w:t>
      </w:r>
      <w:r w:rsidRPr="00E17E50">
        <w:rPr>
          <w:rFonts w:ascii="Times New Roman" w:hAnsi="Times New Roman"/>
          <w:sz w:val="24"/>
          <w:szCs w:val="24"/>
          <w:lang w:eastAsia="pl-PL"/>
        </w:rPr>
        <w:lastRenderedPageBreak/>
        <w:t>po ostatnim miesiącu, za który zmarłemu rodzicowi/opiekunowi wypłacono to świadczenie. Warunkiem zastosowania takiego rozwiązania będzie złożenie wniosku o świadczenia przez drugiego rodzica/opiekuna dziecka w terminie 3 miesięcy, licząc od dnia śmierci rodzica/opiekuna. Jest to regulacja analogiczna do stosowanej w świadczeniu wychowawczym 800+;</w:t>
      </w:r>
    </w:p>
    <w:p w14:paraId="512E6358" w14:textId="38812882" w:rsidR="00943722" w:rsidRPr="00BC0014" w:rsidRDefault="00943722" w:rsidP="00943722">
      <w:pPr>
        <w:numPr>
          <w:ilvl w:val="0"/>
          <w:numId w:val="12"/>
        </w:numPr>
        <w:spacing w:after="0" w:line="360" w:lineRule="auto"/>
        <w:jc w:val="both"/>
        <w:rPr>
          <w:rFonts w:ascii="Times New Roman" w:hAnsi="Times New Roman"/>
          <w:sz w:val="24"/>
          <w:szCs w:val="24"/>
          <w:lang w:eastAsia="pl-PL"/>
        </w:rPr>
      </w:pPr>
      <w:r w:rsidRPr="00E17E50">
        <w:rPr>
          <w:rFonts w:ascii="Times New Roman" w:hAnsi="Times New Roman"/>
          <w:sz w:val="24"/>
          <w:szCs w:val="24"/>
          <w:lang w:eastAsia="pl-PL"/>
        </w:rPr>
        <w:t xml:space="preserve">dodanie przepisu umożliwiającego osobie, która otrzymała decyzję odmawiającą prawa do jednego ze świadczeń z programu „Aktywny Rodzic”, złożenie wniosku o inne świadczenia z tego programu i przyjęcie za datę zgłoszenia tego wniosku daty zgłoszenia poprzedniego wniosku – celem wprowadzanego przepisu jest zapewnienie rodzicowi/opiekunowi możliwości pobierania na dane dziecko świadczenia, do którego spełnia warunki, także w przypadku, gdy pierwotnie złożył wniosek o świadczenie, do którego nie miał prawa (podobna regulacja obowiązuje w przepisach rozporządzenia Ministra Pracy i Polityki Społecznej </w:t>
      </w:r>
      <w:r w:rsidR="00710F29" w:rsidRPr="00E17E50">
        <w:rPr>
          <w:rFonts w:ascii="Times New Roman" w:hAnsi="Times New Roman"/>
          <w:sz w:val="24"/>
          <w:szCs w:val="24"/>
          <w:lang w:eastAsia="pl-PL"/>
        </w:rPr>
        <w:t xml:space="preserve">z dnia 11 października 2011 r. </w:t>
      </w:r>
      <w:r w:rsidRPr="00E17E50">
        <w:rPr>
          <w:rFonts w:ascii="Times New Roman" w:hAnsi="Times New Roman"/>
          <w:sz w:val="24"/>
          <w:szCs w:val="24"/>
          <w:lang w:eastAsia="pl-PL"/>
        </w:rPr>
        <w:t>w sprawie postępowania o świadczenia emerytalno-rentowe</w:t>
      </w:r>
      <w:r w:rsidRPr="00E17E50">
        <w:rPr>
          <w:rFonts w:ascii="Times New Roman" w:hAnsi="Times New Roman"/>
          <w:sz w:val="24"/>
          <w:szCs w:val="24"/>
        </w:rPr>
        <w:t xml:space="preserve"> </w:t>
      </w:r>
      <w:r w:rsidRPr="00E17E50">
        <w:rPr>
          <w:rFonts w:ascii="Times New Roman" w:hAnsi="Times New Roman"/>
          <w:sz w:val="24"/>
          <w:szCs w:val="24"/>
          <w:lang w:eastAsia="pl-PL"/>
        </w:rPr>
        <w:t>(Dz.</w:t>
      </w:r>
      <w:r>
        <w:rPr>
          <w:rFonts w:ascii="Times New Roman" w:hAnsi="Times New Roman"/>
          <w:sz w:val="24"/>
          <w:szCs w:val="24"/>
          <w:lang w:eastAsia="pl-PL"/>
        </w:rPr>
        <w:t xml:space="preserve"> </w:t>
      </w:r>
      <w:r w:rsidRPr="00E17E50">
        <w:rPr>
          <w:rFonts w:ascii="Times New Roman" w:hAnsi="Times New Roman"/>
          <w:sz w:val="24"/>
          <w:szCs w:val="24"/>
          <w:lang w:eastAsia="pl-PL"/>
        </w:rPr>
        <w:t>U. poz. 1412, z późn. zm.) – §</w:t>
      </w:r>
      <w:r w:rsidR="005D02B4">
        <w:rPr>
          <w:rFonts w:ascii="Times New Roman" w:hAnsi="Times New Roman"/>
          <w:sz w:val="24"/>
          <w:szCs w:val="24"/>
          <w:lang w:eastAsia="pl-PL"/>
        </w:rPr>
        <w:t> </w:t>
      </w:r>
      <w:r w:rsidRPr="00E17E50">
        <w:rPr>
          <w:rFonts w:ascii="Times New Roman" w:hAnsi="Times New Roman"/>
          <w:sz w:val="24"/>
          <w:szCs w:val="24"/>
          <w:lang w:eastAsia="pl-PL"/>
        </w:rPr>
        <w:t>34)</w:t>
      </w:r>
      <w:r w:rsidR="00BC0014">
        <w:rPr>
          <w:rFonts w:ascii="Times New Roman" w:hAnsi="Times New Roman"/>
          <w:sz w:val="24"/>
          <w:szCs w:val="24"/>
          <w:lang w:eastAsia="pl-PL"/>
        </w:rPr>
        <w:t>.</w:t>
      </w:r>
    </w:p>
    <w:p w14:paraId="7BA612DD" w14:textId="77777777" w:rsidR="00943722" w:rsidRPr="00E17E50" w:rsidRDefault="00943722" w:rsidP="00DD5BA5">
      <w:pPr>
        <w:spacing w:after="120" w:line="360" w:lineRule="auto"/>
        <w:ind w:firstLine="709"/>
        <w:jc w:val="both"/>
        <w:rPr>
          <w:rFonts w:ascii="Times New Roman" w:hAnsi="Times New Roman"/>
          <w:sz w:val="24"/>
          <w:szCs w:val="24"/>
          <w:lang w:eastAsia="pl-PL"/>
        </w:rPr>
      </w:pPr>
      <w:r w:rsidRPr="00E17E50">
        <w:rPr>
          <w:rFonts w:ascii="Times New Roman" w:hAnsi="Times New Roman"/>
          <w:sz w:val="24"/>
          <w:szCs w:val="24"/>
          <w:lang w:eastAsia="pl-PL"/>
        </w:rPr>
        <w:t>Wszystkie wyżej omówione zmiany doprecyzowujące i uzupełniające wejdą w życie po upływie 14 dni od dnia ogłoszenia ustawy i znajdą zastosowanie również do spraw wszczętych na podstawie przepisów dotychczasowych.</w:t>
      </w:r>
    </w:p>
    <w:p w14:paraId="72F12A7F" w14:textId="77777777" w:rsidR="00943722" w:rsidRPr="00E17E50" w:rsidRDefault="00943722" w:rsidP="00943722">
      <w:pPr>
        <w:spacing w:after="0" w:line="360" w:lineRule="auto"/>
        <w:ind w:left="360"/>
        <w:jc w:val="both"/>
        <w:rPr>
          <w:rFonts w:ascii="Times New Roman" w:hAnsi="Times New Roman"/>
          <w:sz w:val="24"/>
          <w:szCs w:val="24"/>
          <w:u w:val="single"/>
          <w:lang w:eastAsia="pl-PL"/>
        </w:rPr>
      </w:pPr>
      <w:r w:rsidRPr="00E17E50">
        <w:rPr>
          <w:rFonts w:ascii="Times New Roman" w:hAnsi="Times New Roman"/>
          <w:sz w:val="24"/>
          <w:szCs w:val="24"/>
          <w:u w:val="single"/>
          <w:lang w:eastAsia="pl-PL"/>
        </w:rPr>
        <w:t>Pozostałe zmiany w przepisach obowiązujących</w:t>
      </w:r>
    </w:p>
    <w:p w14:paraId="550A02CD" w14:textId="77777777" w:rsidR="00943722" w:rsidRPr="007654AC" w:rsidRDefault="00943722" w:rsidP="00943722">
      <w:pPr>
        <w:pStyle w:val="Akapitzlist"/>
        <w:spacing w:after="0" w:line="360" w:lineRule="auto"/>
        <w:ind w:left="0" w:firstLine="567"/>
        <w:jc w:val="both"/>
        <w:rPr>
          <w:rFonts w:ascii="Times New Roman" w:hAnsi="Times New Roman"/>
          <w:color w:val="000000"/>
          <w:sz w:val="24"/>
          <w:szCs w:val="24"/>
          <w:lang w:eastAsia="pl-PL"/>
        </w:rPr>
      </w:pPr>
      <w:bookmarkStart w:id="5" w:name="_Hlk215821982"/>
      <w:r w:rsidRPr="00E17E50">
        <w:rPr>
          <w:rFonts w:ascii="Times New Roman" w:hAnsi="Times New Roman"/>
          <w:sz w:val="24"/>
          <w:szCs w:val="24"/>
          <w:lang w:eastAsia="pl-PL"/>
        </w:rPr>
        <w:t xml:space="preserve">W związku w </w:t>
      </w:r>
      <w:r w:rsidRPr="007654AC">
        <w:rPr>
          <w:rFonts w:ascii="Times New Roman" w:hAnsi="Times New Roman"/>
          <w:color w:val="000000"/>
          <w:sz w:val="24"/>
          <w:szCs w:val="24"/>
          <w:lang w:eastAsia="pl-PL"/>
        </w:rPr>
        <w:t>wprowadzeniem nowej formy opieki – punktu opieki dziennej, konieczne jest wprowadzenie odpowiednich zmian dostosowujących w następujących ustawach:</w:t>
      </w:r>
    </w:p>
    <w:p w14:paraId="7C1A5B85" w14:textId="77777777" w:rsidR="000A7638" w:rsidRPr="002E3212" w:rsidRDefault="000A7638" w:rsidP="000A7638">
      <w:pPr>
        <w:pStyle w:val="ARTartustawynprozporzdzenia"/>
        <w:numPr>
          <w:ilvl w:val="0"/>
          <w:numId w:val="32"/>
        </w:numPr>
        <w:ind w:left="1276" w:hanging="406"/>
      </w:pPr>
      <w:bookmarkStart w:id="6" w:name="_Hlk192842527"/>
      <w:bookmarkStart w:id="7" w:name="_Hlk215751809"/>
      <w:r w:rsidRPr="002E3212">
        <w:t>ustawie</w:t>
      </w:r>
      <w:r>
        <w:t xml:space="preserve"> </w:t>
      </w:r>
      <w:r w:rsidRPr="002E3212">
        <w:t>z</w:t>
      </w:r>
      <w:r>
        <w:t xml:space="preserve"> </w:t>
      </w:r>
      <w:r w:rsidRPr="002E3212">
        <w:t>dnia</w:t>
      </w:r>
      <w:r>
        <w:t xml:space="preserve"> </w:t>
      </w:r>
      <w:r w:rsidRPr="002E3212">
        <w:t>6</w:t>
      </w:r>
      <w:r>
        <w:t xml:space="preserve"> </w:t>
      </w:r>
      <w:r w:rsidRPr="002E3212">
        <w:t>kwietnia</w:t>
      </w:r>
      <w:r>
        <w:t xml:space="preserve"> </w:t>
      </w:r>
      <w:r w:rsidRPr="002E3212">
        <w:t>1990</w:t>
      </w:r>
      <w:r>
        <w:t xml:space="preserve"> </w:t>
      </w:r>
      <w:r w:rsidRPr="002E3212">
        <w:t>r.</w:t>
      </w:r>
      <w:r>
        <w:t xml:space="preserve"> </w:t>
      </w:r>
      <w:r w:rsidRPr="002E3212">
        <w:t>o</w:t>
      </w:r>
      <w:r>
        <w:t xml:space="preserve"> </w:t>
      </w:r>
      <w:r w:rsidRPr="002E3212">
        <w:t>Policji</w:t>
      </w:r>
      <w:r>
        <w:t xml:space="preserve"> </w:t>
      </w:r>
      <w:r w:rsidRPr="002E3212">
        <w:t>(</w:t>
      </w:r>
      <w:bookmarkStart w:id="8" w:name="_Hlk229560681"/>
      <w:r w:rsidRPr="002E3212">
        <w:t>Dz.</w:t>
      </w:r>
      <w:r>
        <w:t xml:space="preserve"> </w:t>
      </w:r>
      <w:r w:rsidRPr="002E3212">
        <w:t>U.</w:t>
      </w:r>
      <w:r>
        <w:t xml:space="preserve"> </w:t>
      </w:r>
      <w:r w:rsidRPr="002E3212">
        <w:t>z</w:t>
      </w:r>
      <w:r>
        <w:t xml:space="preserve"> </w:t>
      </w:r>
      <w:r w:rsidRPr="002E3212">
        <w:t>2025</w:t>
      </w:r>
      <w:r>
        <w:t xml:space="preserve"> </w:t>
      </w:r>
      <w:r w:rsidRPr="002E3212">
        <w:t>r.</w:t>
      </w:r>
      <w:r>
        <w:t xml:space="preserve"> </w:t>
      </w:r>
      <w:r w:rsidRPr="002E3212">
        <w:t>poz.</w:t>
      </w:r>
      <w:r>
        <w:t xml:space="preserve"> </w:t>
      </w:r>
      <w:r w:rsidRPr="002E3212">
        <w:t>636</w:t>
      </w:r>
      <w:bookmarkEnd w:id="8"/>
      <w:r>
        <w:t>, z późn. zm.</w:t>
      </w:r>
      <w:r w:rsidRPr="002E3212">
        <w:t>)</w:t>
      </w:r>
      <w:r>
        <w:t xml:space="preserve">; </w:t>
      </w:r>
    </w:p>
    <w:p w14:paraId="1A35F07C" w14:textId="4DFBE528"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12</w:t>
      </w:r>
      <w:r>
        <w:t xml:space="preserve"> </w:t>
      </w:r>
      <w:r w:rsidRPr="002E3212">
        <w:t>października</w:t>
      </w:r>
      <w:r>
        <w:t xml:space="preserve"> </w:t>
      </w:r>
      <w:r w:rsidRPr="002E3212">
        <w:t>1990</w:t>
      </w:r>
      <w:r>
        <w:t xml:space="preserve"> </w:t>
      </w:r>
      <w:r w:rsidRPr="002E3212">
        <w:t>r.</w:t>
      </w:r>
      <w:r>
        <w:t xml:space="preserve"> </w:t>
      </w:r>
      <w:r w:rsidRPr="002E3212">
        <w:t>o</w:t>
      </w:r>
      <w:r>
        <w:t xml:space="preserve"> </w:t>
      </w:r>
      <w:r w:rsidRPr="002E3212">
        <w:t>Straży</w:t>
      </w:r>
      <w:r>
        <w:t xml:space="preserve"> </w:t>
      </w:r>
      <w:r w:rsidRPr="002E3212">
        <w:t>Granicznej</w:t>
      </w:r>
      <w:r>
        <w:t xml:space="preserve"> </w:t>
      </w:r>
      <w:r w:rsidRPr="002E3212">
        <w:t>(Dz.</w:t>
      </w:r>
      <w:r>
        <w:t xml:space="preserve"> </w:t>
      </w:r>
      <w:r w:rsidRPr="002E3212">
        <w:t>U.</w:t>
      </w:r>
      <w:r>
        <w:t xml:space="preserve"> </w:t>
      </w:r>
      <w:r w:rsidRPr="002E3212">
        <w:t>z</w:t>
      </w:r>
      <w:r>
        <w:t xml:space="preserve"> </w:t>
      </w:r>
      <w:r w:rsidRPr="002E3212">
        <w:t>202</w:t>
      </w:r>
      <w:r>
        <w:t xml:space="preserve">6 </w:t>
      </w:r>
      <w:r w:rsidRPr="002E3212">
        <w:t>r.</w:t>
      </w:r>
      <w:r>
        <w:t xml:space="preserve"> </w:t>
      </w:r>
      <w:r w:rsidRPr="002E3212">
        <w:t>poz.</w:t>
      </w:r>
      <w:r w:rsidR="005D02B4">
        <w:t> </w:t>
      </w:r>
      <w:r>
        <w:t>367</w:t>
      </w:r>
      <w:r w:rsidR="005D02B4">
        <w:t xml:space="preserve"> i 646</w:t>
      </w:r>
      <w:r>
        <w:t>);</w:t>
      </w:r>
    </w:p>
    <w:p w14:paraId="22577F91" w14:textId="539318E1"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26</w:t>
      </w:r>
      <w:r>
        <w:t xml:space="preserve"> </w:t>
      </w:r>
      <w:r w:rsidRPr="002E3212">
        <w:t>lipca</w:t>
      </w:r>
      <w:r>
        <w:t xml:space="preserve"> </w:t>
      </w:r>
      <w:r w:rsidRPr="002E3212">
        <w:t>1991</w:t>
      </w:r>
      <w:r>
        <w:t xml:space="preserve"> </w:t>
      </w:r>
      <w:r w:rsidRPr="002E3212">
        <w:t>r.</w:t>
      </w:r>
      <w:r>
        <w:t xml:space="preserve"> </w:t>
      </w:r>
      <w:r w:rsidRPr="002E3212">
        <w:t>o</w:t>
      </w:r>
      <w:r>
        <w:t xml:space="preserve"> </w:t>
      </w:r>
      <w:r w:rsidRPr="002E3212">
        <w:t>podatku</w:t>
      </w:r>
      <w:r>
        <w:t xml:space="preserve"> </w:t>
      </w:r>
      <w:r w:rsidRPr="002E3212">
        <w:t>dochodowym</w:t>
      </w:r>
      <w:r>
        <w:t xml:space="preserve"> </w:t>
      </w:r>
      <w:r w:rsidRPr="002E3212">
        <w:t>od</w:t>
      </w:r>
      <w:r>
        <w:t xml:space="preserve"> </w:t>
      </w:r>
      <w:r w:rsidRPr="002E3212">
        <w:t>osób</w:t>
      </w:r>
      <w:r>
        <w:t xml:space="preserve"> </w:t>
      </w:r>
      <w:r w:rsidRPr="002E3212">
        <w:t>fizycznych</w:t>
      </w:r>
      <w:r>
        <w:t xml:space="preserve"> </w:t>
      </w:r>
      <w:r w:rsidRPr="002E3212">
        <w:t>(Dz.</w:t>
      </w:r>
      <w:r w:rsidR="005D02B4">
        <w:t> </w:t>
      </w:r>
      <w:r w:rsidRPr="002E3212">
        <w:t>U.</w:t>
      </w:r>
      <w:r>
        <w:t xml:space="preserve"> </w:t>
      </w:r>
      <w:r w:rsidRPr="002E3212">
        <w:t>z</w:t>
      </w:r>
      <w:r>
        <w:t xml:space="preserve"> </w:t>
      </w:r>
      <w:r w:rsidRPr="002E3212">
        <w:t>202</w:t>
      </w:r>
      <w:r>
        <w:t xml:space="preserve">6 </w:t>
      </w:r>
      <w:r w:rsidRPr="002E3212">
        <w:t>r.</w:t>
      </w:r>
      <w:r>
        <w:t xml:space="preserve"> </w:t>
      </w:r>
      <w:r w:rsidRPr="002E3212">
        <w:t>poz.</w:t>
      </w:r>
      <w:r>
        <w:t xml:space="preserve"> 592);</w:t>
      </w:r>
    </w:p>
    <w:p w14:paraId="11C5B233" w14:textId="77777777"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24</w:t>
      </w:r>
      <w:r>
        <w:t xml:space="preserve"> </w:t>
      </w:r>
      <w:r w:rsidRPr="002E3212">
        <w:t>sierpnia</w:t>
      </w:r>
      <w:r>
        <w:t xml:space="preserve"> </w:t>
      </w:r>
      <w:r w:rsidRPr="002E3212">
        <w:t>1991</w:t>
      </w:r>
      <w:r>
        <w:t xml:space="preserve"> </w:t>
      </w:r>
      <w:r w:rsidRPr="002E3212">
        <w:t>r.</w:t>
      </w:r>
      <w:r>
        <w:t xml:space="preserve"> </w:t>
      </w:r>
      <w:r w:rsidRPr="002E3212">
        <w:t>o</w:t>
      </w:r>
      <w:r>
        <w:t xml:space="preserve"> </w:t>
      </w:r>
      <w:r w:rsidRPr="002E3212">
        <w:t>Państwowej</w:t>
      </w:r>
      <w:r>
        <w:t xml:space="preserve"> </w:t>
      </w:r>
      <w:r w:rsidRPr="002E3212">
        <w:t>Straży</w:t>
      </w:r>
      <w:r>
        <w:t xml:space="preserve"> </w:t>
      </w:r>
      <w:r w:rsidRPr="002E3212">
        <w:t>Pożarnej</w:t>
      </w:r>
      <w:r>
        <w:t xml:space="preserve"> </w:t>
      </w:r>
      <w:r w:rsidRPr="002E3212">
        <w:t>(Dz.</w:t>
      </w:r>
      <w:r>
        <w:t xml:space="preserve"> </w:t>
      </w:r>
      <w:r w:rsidRPr="002E3212">
        <w:t>U.</w:t>
      </w:r>
      <w:r>
        <w:t xml:space="preserve"> </w:t>
      </w:r>
      <w:r w:rsidRPr="002E3212">
        <w:t>z</w:t>
      </w:r>
      <w:r>
        <w:t xml:space="preserve"> </w:t>
      </w:r>
      <w:r w:rsidRPr="002E3212">
        <w:t>2025</w:t>
      </w:r>
      <w:r>
        <w:t xml:space="preserve"> </w:t>
      </w:r>
      <w:r w:rsidRPr="002E3212">
        <w:t>r.</w:t>
      </w:r>
      <w:r>
        <w:t xml:space="preserve"> </w:t>
      </w:r>
      <w:r w:rsidRPr="002E3212">
        <w:t>poz.</w:t>
      </w:r>
      <w:r>
        <w:t xml:space="preserve"> 1312, z późn. zm.</w:t>
      </w:r>
      <w:r w:rsidRPr="002E3212">
        <w:t>)</w:t>
      </w:r>
      <w:r>
        <w:t>;</w:t>
      </w:r>
    </w:p>
    <w:p w14:paraId="6851FDCE" w14:textId="4D2E586A"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15</w:t>
      </w:r>
      <w:r>
        <w:t xml:space="preserve"> </w:t>
      </w:r>
      <w:r w:rsidRPr="002E3212">
        <w:t>lutego</w:t>
      </w:r>
      <w:r>
        <w:t xml:space="preserve"> </w:t>
      </w:r>
      <w:r w:rsidRPr="002E3212">
        <w:t>1992</w:t>
      </w:r>
      <w:r>
        <w:t xml:space="preserve"> </w:t>
      </w:r>
      <w:r w:rsidRPr="002E3212">
        <w:t>r.</w:t>
      </w:r>
      <w:r>
        <w:t xml:space="preserve"> </w:t>
      </w:r>
      <w:r w:rsidRPr="002E3212">
        <w:t>o</w:t>
      </w:r>
      <w:r>
        <w:t xml:space="preserve"> </w:t>
      </w:r>
      <w:r w:rsidRPr="002E3212">
        <w:t>podatku</w:t>
      </w:r>
      <w:r>
        <w:t xml:space="preserve"> </w:t>
      </w:r>
      <w:r w:rsidRPr="002E3212">
        <w:t>dochodowym</w:t>
      </w:r>
      <w:r>
        <w:t xml:space="preserve"> </w:t>
      </w:r>
      <w:r w:rsidRPr="002E3212">
        <w:t>od</w:t>
      </w:r>
      <w:r>
        <w:t xml:space="preserve"> </w:t>
      </w:r>
      <w:r w:rsidRPr="002E3212">
        <w:t>osób</w:t>
      </w:r>
      <w:r>
        <w:t xml:space="preserve"> </w:t>
      </w:r>
      <w:r w:rsidRPr="002E3212">
        <w:t>prawnych</w:t>
      </w:r>
      <w:r>
        <w:t xml:space="preserve"> </w:t>
      </w:r>
      <w:r w:rsidRPr="002E3212">
        <w:t>(Dz.</w:t>
      </w:r>
      <w:r w:rsidR="005D02B4">
        <w:t> </w:t>
      </w:r>
      <w:r w:rsidRPr="002E3212">
        <w:t>U.</w:t>
      </w:r>
      <w:r>
        <w:t xml:space="preserve"> </w:t>
      </w:r>
      <w:r w:rsidRPr="002E3212">
        <w:t>z</w:t>
      </w:r>
      <w:r>
        <w:t xml:space="preserve"> </w:t>
      </w:r>
      <w:r w:rsidRPr="002E3212">
        <w:t>202</w:t>
      </w:r>
      <w:r>
        <w:t xml:space="preserve">6 </w:t>
      </w:r>
      <w:r w:rsidRPr="002E3212">
        <w:t>r.</w:t>
      </w:r>
      <w:r>
        <w:t xml:space="preserve"> </w:t>
      </w:r>
      <w:r w:rsidRPr="002E3212">
        <w:t>poz.</w:t>
      </w:r>
      <w:r>
        <w:t xml:space="preserve"> 554</w:t>
      </w:r>
      <w:r w:rsidRPr="002E3212">
        <w:t>)</w:t>
      </w:r>
      <w:r>
        <w:t>;</w:t>
      </w:r>
    </w:p>
    <w:p w14:paraId="2C82B947" w14:textId="77777777" w:rsidR="000A7638" w:rsidRPr="002E3212" w:rsidRDefault="000A7638" w:rsidP="000A7638">
      <w:pPr>
        <w:pStyle w:val="ARTartustawynprozporzdzenia"/>
        <w:numPr>
          <w:ilvl w:val="0"/>
          <w:numId w:val="32"/>
        </w:numPr>
      </w:pPr>
      <w:bookmarkStart w:id="9" w:name="_Hlk223946770"/>
      <w:r w:rsidRPr="002E3212">
        <w:t>ustawie</w:t>
      </w:r>
      <w:r>
        <w:t xml:space="preserve"> </w:t>
      </w:r>
      <w:r w:rsidRPr="002E3212">
        <w:t>z</w:t>
      </w:r>
      <w:r>
        <w:t xml:space="preserve"> </w:t>
      </w:r>
      <w:r w:rsidRPr="002E3212">
        <w:t>dnia</w:t>
      </w:r>
      <w:r>
        <w:t xml:space="preserve"> </w:t>
      </w:r>
      <w:r w:rsidRPr="002E3212">
        <w:t>20</w:t>
      </w:r>
      <w:r>
        <w:t xml:space="preserve"> </w:t>
      </w:r>
      <w:r w:rsidRPr="002E3212">
        <w:t>czerwca</w:t>
      </w:r>
      <w:r>
        <w:t xml:space="preserve"> </w:t>
      </w:r>
      <w:r w:rsidRPr="002E3212">
        <w:t>1992</w:t>
      </w:r>
      <w:r>
        <w:t xml:space="preserve"> </w:t>
      </w:r>
      <w:r w:rsidRPr="002E3212">
        <w:t>r.</w:t>
      </w:r>
      <w:r>
        <w:t xml:space="preserve"> </w:t>
      </w:r>
      <w:r w:rsidRPr="002E3212">
        <w:t>o</w:t>
      </w:r>
      <w:r>
        <w:t xml:space="preserve"> </w:t>
      </w:r>
      <w:r w:rsidRPr="002E3212">
        <w:t>uprawnieniach</w:t>
      </w:r>
      <w:r>
        <w:t xml:space="preserve"> </w:t>
      </w:r>
      <w:r w:rsidRPr="002E3212">
        <w:t>do</w:t>
      </w:r>
      <w:r>
        <w:t xml:space="preserve"> </w:t>
      </w:r>
      <w:r w:rsidRPr="002E3212">
        <w:t>ulgowych</w:t>
      </w:r>
      <w:r>
        <w:t xml:space="preserve"> </w:t>
      </w:r>
      <w:r w:rsidRPr="002E3212">
        <w:t>przejazdów</w:t>
      </w:r>
      <w:r>
        <w:t xml:space="preserve"> </w:t>
      </w:r>
      <w:r w:rsidRPr="002E3212">
        <w:t>środkami</w:t>
      </w:r>
      <w:r>
        <w:t xml:space="preserve"> </w:t>
      </w:r>
      <w:r w:rsidRPr="002E3212">
        <w:t>publicznego</w:t>
      </w:r>
      <w:r>
        <w:t xml:space="preserve"> </w:t>
      </w:r>
      <w:r w:rsidRPr="002E3212">
        <w:t>transportu</w:t>
      </w:r>
      <w:r>
        <w:t xml:space="preserve"> </w:t>
      </w:r>
      <w:r w:rsidRPr="002E3212">
        <w:t>zbiorowego</w:t>
      </w:r>
      <w:r>
        <w:t xml:space="preserve"> </w:t>
      </w:r>
      <w:r w:rsidRPr="002E3212">
        <w:t>(Dz.</w:t>
      </w:r>
      <w:r>
        <w:t xml:space="preserve"> </w:t>
      </w:r>
      <w:r w:rsidRPr="002E3212">
        <w:t>U.</w:t>
      </w:r>
      <w:r>
        <w:t xml:space="preserve"> </w:t>
      </w:r>
      <w:r w:rsidRPr="002E3212">
        <w:t>z</w:t>
      </w:r>
      <w:r>
        <w:t xml:space="preserve"> </w:t>
      </w:r>
      <w:r w:rsidRPr="002E3212">
        <w:t>2024</w:t>
      </w:r>
      <w:r>
        <w:t xml:space="preserve"> </w:t>
      </w:r>
      <w:r w:rsidRPr="002E3212">
        <w:t>r.</w:t>
      </w:r>
      <w:r>
        <w:t xml:space="preserve"> </w:t>
      </w:r>
      <w:r w:rsidRPr="002E3212">
        <w:t>poz.</w:t>
      </w:r>
      <w:r>
        <w:t xml:space="preserve"> </w:t>
      </w:r>
      <w:r w:rsidRPr="002E3212">
        <w:t>380)</w:t>
      </w:r>
      <w:r>
        <w:t>;</w:t>
      </w:r>
    </w:p>
    <w:bookmarkEnd w:id="9"/>
    <w:p w14:paraId="2E0AB2C9" w14:textId="0602AAD6" w:rsidR="000A7638" w:rsidRPr="002E3212" w:rsidRDefault="000A7638" w:rsidP="000A7638">
      <w:pPr>
        <w:pStyle w:val="ARTartustawynprozporzdzenia"/>
        <w:numPr>
          <w:ilvl w:val="0"/>
          <w:numId w:val="32"/>
        </w:numPr>
      </w:pPr>
      <w:r w:rsidRPr="002E3212">
        <w:lastRenderedPageBreak/>
        <w:t>ustawie</w:t>
      </w:r>
      <w:r>
        <w:t xml:space="preserve"> </w:t>
      </w:r>
      <w:r w:rsidRPr="002E3212">
        <w:t>z</w:t>
      </w:r>
      <w:r>
        <w:t xml:space="preserve"> </w:t>
      </w:r>
      <w:r w:rsidRPr="002E3212">
        <w:t>dnia</w:t>
      </w:r>
      <w:r>
        <w:t xml:space="preserve"> </w:t>
      </w:r>
      <w:r w:rsidRPr="002E3212">
        <w:t>4</w:t>
      </w:r>
      <w:r>
        <w:t xml:space="preserve"> </w:t>
      </w:r>
      <w:r w:rsidRPr="002E3212">
        <w:t>marca</w:t>
      </w:r>
      <w:r>
        <w:t xml:space="preserve"> </w:t>
      </w:r>
      <w:r w:rsidRPr="002E3212">
        <w:t>1994</w:t>
      </w:r>
      <w:r>
        <w:t xml:space="preserve"> </w:t>
      </w:r>
      <w:r w:rsidRPr="002E3212">
        <w:t>r.</w:t>
      </w:r>
      <w:r>
        <w:t xml:space="preserve"> </w:t>
      </w:r>
      <w:r w:rsidRPr="002E3212">
        <w:t>o</w:t>
      </w:r>
      <w:r>
        <w:t xml:space="preserve"> </w:t>
      </w:r>
      <w:r w:rsidRPr="002E3212">
        <w:t>zakładowym</w:t>
      </w:r>
      <w:r>
        <w:t xml:space="preserve"> </w:t>
      </w:r>
      <w:r w:rsidRPr="002E3212">
        <w:t>funduszu</w:t>
      </w:r>
      <w:r>
        <w:t xml:space="preserve"> </w:t>
      </w:r>
      <w:r w:rsidRPr="002E3212">
        <w:t>świadczeń</w:t>
      </w:r>
      <w:r>
        <w:t xml:space="preserve"> </w:t>
      </w:r>
      <w:r w:rsidRPr="002E3212">
        <w:t>socjalnych</w:t>
      </w:r>
      <w:r>
        <w:t xml:space="preserve"> </w:t>
      </w:r>
      <w:r w:rsidRPr="002E3212">
        <w:t>(Dz.</w:t>
      </w:r>
      <w:r w:rsidR="005D02B4">
        <w:t> </w:t>
      </w:r>
      <w:r w:rsidRPr="002E3212">
        <w:t>U.</w:t>
      </w:r>
      <w:r>
        <w:t xml:space="preserve"> </w:t>
      </w:r>
      <w:r w:rsidRPr="002E3212">
        <w:t>z</w:t>
      </w:r>
      <w:r>
        <w:t xml:space="preserve"> </w:t>
      </w:r>
      <w:r w:rsidRPr="002E3212">
        <w:t>2024</w:t>
      </w:r>
      <w:r>
        <w:t xml:space="preserve"> </w:t>
      </w:r>
      <w:r w:rsidRPr="002E3212">
        <w:t>r.</w:t>
      </w:r>
      <w:r>
        <w:t xml:space="preserve"> </w:t>
      </w:r>
      <w:r w:rsidRPr="002E3212">
        <w:t>poz.</w:t>
      </w:r>
      <w:r>
        <w:t xml:space="preserve"> </w:t>
      </w:r>
      <w:r w:rsidRPr="002E3212">
        <w:t>288</w:t>
      </w:r>
      <w:r>
        <w:t>, z późn. zm.</w:t>
      </w:r>
      <w:r w:rsidRPr="002E3212">
        <w:t>)</w:t>
      </w:r>
      <w:r>
        <w:t>;</w:t>
      </w:r>
    </w:p>
    <w:p w14:paraId="6B798243" w14:textId="3F9F7F96"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25</w:t>
      </w:r>
      <w:r>
        <w:t xml:space="preserve"> </w:t>
      </w:r>
      <w:r w:rsidRPr="002E3212">
        <w:t>czerwca</w:t>
      </w:r>
      <w:r>
        <w:t xml:space="preserve"> </w:t>
      </w:r>
      <w:r w:rsidRPr="002E3212">
        <w:t>1999</w:t>
      </w:r>
      <w:r>
        <w:t xml:space="preserve"> </w:t>
      </w:r>
      <w:r w:rsidRPr="002E3212">
        <w:t>r.</w:t>
      </w:r>
      <w:r>
        <w:t xml:space="preserve"> </w:t>
      </w:r>
      <w:r w:rsidRPr="002E3212">
        <w:t>o</w:t>
      </w:r>
      <w:r>
        <w:t xml:space="preserve"> </w:t>
      </w:r>
      <w:r w:rsidRPr="002E3212">
        <w:t>świadczeniach</w:t>
      </w:r>
      <w:r>
        <w:t xml:space="preserve"> </w:t>
      </w:r>
      <w:r w:rsidRPr="002E3212">
        <w:t>pieniężnych</w:t>
      </w:r>
      <w:r>
        <w:t xml:space="preserve"> </w:t>
      </w:r>
      <w:r w:rsidRPr="002E3212">
        <w:t>z</w:t>
      </w:r>
      <w:r>
        <w:t xml:space="preserve"> </w:t>
      </w:r>
      <w:r w:rsidRPr="002E3212">
        <w:t>ubezpieczenia</w:t>
      </w:r>
      <w:r>
        <w:t xml:space="preserve"> </w:t>
      </w:r>
      <w:r w:rsidRPr="002E3212">
        <w:t>społecznego</w:t>
      </w:r>
      <w:r>
        <w:t xml:space="preserve"> </w:t>
      </w:r>
      <w:r w:rsidRPr="002E3212">
        <w:t>w</w:t>
      </w:r>
      <w:r>
        <w:t xml:space="preserve"> </w:t>
      </w:r>
      <w:r w:rsidRPr="002E3212">
        <w:t>razie</w:t>
      </w:r>
      <w:r>
        <w:t xml:space="preserve"> </w:t>
      </w:r>
      <w:r w:rsidRPr="002E3212">
        <w:t>choroby</w:t>
      </w:r>
      <w:r>
        <w:t xml:space="preserve"> </w:t>
      </w:r>
      <w:r w:rsidRPr="002E3212">
        <w:t>i</w:t>
      </w:r>
      <w:r>
        <w:t xml:space="preserve"> </w:t>
      </w:r>
      <w:r w:rsidRPr="002E3212">
        <w:t>macierzyństwa</w:t>
      </w:r>
      <w:r>
        <w:t xml:space="preserve"> </w:t>
      </w:r>
      <w:r w:rsidRPr="002E3212">
        <w:t>(Dz.</w:t>
      </w:r>
      <w:r>
        <w:t xml:space="preserve"> </w:t>
      </w:r>
      <w:r w:rsidRPr="002E3212">
        <w:t>U.</w:t>
      </w:r>
      <w:r>
        <w:t xml:space="preserve"> </w:t>
      </w:r>
      <w:r w:rsidRPr="002E3212">
        <w:t>z</w:t>
      </w:r>
      <w:r>
        <w:t xml:space="preserve"> </w:t>
      </w:r>
      <w:r w:rsidRPr="002E3212">
        <w:t>2025</w:t>
      </w:r>
      <w:r>
        <w:t xml:space="preserve"> </w:t>
      </w:r>
      <w:r w:rsidRPr="002E3212">
        <w:t>r.</w:t>
      </w:r>
      <w:r>
        <w:t xml:space="preserve"> </w:t>
      </w:r>
      <w:r w:rsidRPr="002E3212">
        <w:t>poz.</w:t>
      </w:r>
      <w:r>
        <w:t xml:space="preserve"> </w:t>
      </w:r>
      <w:r w:rsidRPr="002E3212">
        <w:t>501</w:t>
      </w:r>
      <w:r>
        <w:t>, z</w:t>
      </w:r>
      <w:r w:rsidR="005D02B4">
        <w:t> </w:t>
      </w:r>
      <w:r>
        <w:t>późn.</w:t>
      </w:r>
      <w:r w:rsidR="005D02B4">
        <w:t> </w:t>
      </w:r>
      <w:r>
        <w:t>zm.</w:t>
      </w:r>
      <w:r w:rsidRPr="002E3212">
        <w:t>)</w:t>
      </w:r>
      <w:r>
        <w:t>;</w:t>
      </w:r>
    </w:p>
    <w:p w14:paraId="2F873BDA" w14:textId="77777777" w:rsidR="000A7638" w:rsidRDefault="000A7638" w:rsidP="000A7638">
      <w:pPr>
        <w:pStyle w:val="ARTartustawynprozporzdzenia"/>
        <w:numPr>
          <w:ilvl w:val="0"/>
          <w:numId w:val="32"/>
        </w:numPr>
      </w:pPr>
      <w:bookmarkStart w:id="10" w:name="_Hlk188011772"/>
      <w:r w:rsidRPr="002E3212">
        <w:t>ustawie</w:t>
      </w:r>
      <w:r>
        <w:t xml:space="preserve"> </w:t>
      </w:r>
      <w:r w:rsidRPr="002E3212">
        <w:t>z</w:t>
      </w:r>
      <w:r>
        <w:t xml:space="preserve"> </w:t>
      </w:r>
      <w:r w:rsidRPr="002E3212">
        <w:t>dnia</w:t>
      </w:r>
      <w:r>
        <w:t xml:space="preserve"> </w:t>
      </w:r>
      <w:r w:rsidRPr="002E3212">
        <w:t>27</w:t>
      </w:r>
      <w:r>
        <w:t xml:space="preserve"> </w:t>
      </w:r>
      <w:r w:rsidRPr="002E3212">
        <w:t>lipca</w:t>
      </w:r>
      <w:r>
        <w:t xml:space="preserve"> </w:t>
      </w:r>
      <w:r w:rsidRPr="002E3212">
        <w:t>2001</w:t>
      </w:r>
      <w:r>
        <w:t xml:space="preserve"> </w:t>
      </w:r>
      <w:r w:rsidRPr="002E3212">
        <w:t>r.</w:t>
      </w:r>
      <w:r>
        <w:t xml:space="preserve"> </w:t>
      </w:r>
      <w:r w:rsidRPr="002E3212">
        <w:t>–</w:t>
      </w:r>
      <w:r>
        <w:t xml:space="preserve"> </w:t>
      </w:r>
      <w:r w:rsidRPr="002E3212">
        <w:t>Prawo</w:t>
      </w:r>
      <w:r>
        <w:t xml:space="preserve"> </w:t>
      </w:r>
      <w:r w:rsidRPr="002E3212">
        <w:t>o</w:t>
      </w:r>
      <w:r>
        <w:t xml:space="preserve"> </w:t>
      </w:r>
      <w:r w:rsidRPr="002E3212">
        <w:t>ustroju</w:t>
      </w:r>
      <w:r>
        <w:t xml:space="preserve"> </w:t>
      </w:r>
      <w:r w:rsidRPr="002E3212">
        <w:t>sądów</w:t>
      </w:r>
      <w:r>
        <w:t xml:space="preserve"> </w:t>
      </w:r>
      <w:r w:rsidRPr="002E3212">
        <w:t>powszechnych</w:t>
      </w:r>
      <w:r>
        <w:t xml:space="preserve"> </w:t>
      </w:r>
      <w:r w:rsidRPr="002E3212">
        <w:t>(Dz.</w:t>
      </w:r>
      <w:r>
        <w:t xml:space="preserve"> </w:t>
      </w:r>
      <w:r w:rsidRPr="002E3212">
        <w:t>U.</w:t>
      </w:r>
      <w:r>
        <w:t xml:space="preserve"> </w:t>
      </w:r>
      <w:r w:rsidRPr="002E3212">
        <w:t>z</w:t>
      </w:r>
      <w:r>
        <w:t xml:space="preserve"> </w:t>
      </w:r>
      <w:r w:rsidRPr="002E3212">
        <w:t>2024</w:t>
      </w:r>
      <w:r>
        <w:t xml:space="preserve"> </w:t>
      </w:r>
      <w:r w:rsidRPr="002E3212">
        <w:t>r.</w:t>
      </w:r>
      <w:r>
        <w:t xml:space="preserve"> </w:t>
      </w:r>
      <w:r w:rsidRPr="002E3212">
        <w:t>poz.</w:t>
      </w:r>
      <w:r>
        <w:t xml:space="preserve"> </w:t>
      </w:r>
      <w:r w:rsidRPr="002E3212">
        <w:t>334</w:t>
      </w:r>
      <w:r>
        <w:t>, z późn. zm.</w:t>
      </w:r>
      <w:r w:rsidRPr="002E3212">
        <w:t>)</w:t>
      </w:r>
      <w:bookmarkEnd w:id="10"/>
      <w:r>
        <w:t>;</w:t>
      </w:r>
    </w:p>
    <w:p w14:paraId="720FE93E" w14:textId="77777777" w:rsidR="000A7638" w:rsidRPr="002E3212" w:rsidRDefault="000A7638" w:rsidP="0058618C">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24</w:t>
      </w:r>
      <w:r>
        <w:t xml:space="preserve"> </w:t>
      </w:r>
      <w:r w:rsidRPr="002E3212">
        <w:t>maja</w:t>
      </w:r>
      <w:r>
        <w:t xml:space="preserve"> </w:t>
      </w:r>
      <w:r w:rsidRPr="002E3212">
        <w:t>2002</w:t>
      </w:r>
      <w:r>
        <w:t xml:space="preserve"> </w:t>
      </w:r>
      <w:r w:rsidRPr="002E3212">
        <w:t>r.</w:t>
      </w:r>
      <w:r>
        <w:t xml:space="preserve"> </w:t>
      </w:r>
      <w:r w:rsidRPr="002E3212">
        <w:t>o</w:t>
      </w:r>
      <w:r>
        <w:t xml:space="preserve"> </w:t>
      </w:r>
      <w:r w:rsidRPr="002E3212">
        <w:t>Agencji</w:t>
      </w:r>
      <w:r>
        <w:t xml:space="preserve"> </w:t>
      </w:r>
      <w:r w:rsidRPr="002E3212">
        <w:t>Bezpieczeństwa</w:t>
      </w:r>
      <w:r>
        <w:t xml:space="preserve"> </w:t>
      </w:r>
      <w:r w:rsidRPr="002E3212">
        <w:t>Wewnętrznego</w:t>
      </w:r>
      <w:r>
        <w:t xml:space="preserve"> </w:t>
      </w:r>
      <w:r w:rsidRPr="002E3212">
        <w:t>oraz</w:t>
      </w:r>
      <w:r>
        <w:t xml:space="preserve"> </w:t>
      </w:r>
      <w:r w:rsidRPr="002E3212">
        <w:t>Agencji</w:t>
      </w:r>
      <w:r>
        <w:t xml:space="preserve"> </w:t>
      </w:r>
      <w:r w:rsidRPr="002E3212">
        <w:t>Wywiadu</w:t>
      </w:r>
      <w:r>
        <w:t xml:space="preserve"> </w:t>
      </w:r>
      <w:r w:rsidRPr="002E3212">
        <w:t>(Dz.</w:t>
      </w:r>
      <w:r>
        <w:t xml:space="preserve"> </w:t>
      </w:r>
      <w:r w:rsidRPr="002E3212">
        <w:t>U.</w:t>
      </w:r>
      <w:r>
        <w:t xml:space="preserve"> </w:t>
      </w:r>
      <w:r w:rsidRPr="002E3212">
        <w:t>z</w:t>
      </w:r>
      <w:r>
        <w:t xml:space="preserve"> </w:t>
      </w:r>
      <w:r w:rsidRPr="002E3212">
        <w:t>202</w:t>
      </w:r>
      <w:r>
        <w:t xml:space="preserve">5 </w:t>
      </w:r>
      <w:r w:rsidRPr="002E3212">
        <w:t>r.</w:t>
      </w:r>
      <w:r>
        <w:t xml:space="preserve"> </w:t>
      </w:r>
      <w:r w:rsidRPr="002E3212">
        <w:t>poz.</w:t>
      </w:r>
      <w:r>
        <w:t xml:space="preserve"> 902 , z późn. zm.</w:t>
      </w:r>
      <w:r w:rsidRPr="002E3212">
        <w:t>)</w:t>
      </w:r>
      <w:r>
        <w:t>;</w:t>
      </w:r>
    </w:p>
    <w:p w14:paraId="6773E190" w14:textId="77777777"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9</w:t>
      </w:r>
      <w:r>
        <w:t xml:space="preserve"> </w:t>
      </w:r>
      <w:r w:rsidRPr="002E3212">
        <w:t>czerwca</w:t>
      </w:r>
      <w:r>
        <w:t xml:space="preserve"> </w:t>
      </w:r>
      <w:r w:rsidRPr="002E3212">
        <w:t>2006</w:t>
      </w:r>
      <w:r>
        <w:t xml:space="preserve"> </w:t>
      </w:r>
      <w:r w:rsidRPr="002E3212">
        <w:t>r.</w:t>
      </w:r>
      <w:r>
        <w:t xml:space="preserve"> </w:t>
      </w:r>
      <w:r w:rsidRPr="002E3212">
        <w:t>o</w:t>
      </w:r>
      <w:r>
        <w:t xml:space="preserve"> </w:t>
      </w:r>
      <w:r w:rsidRPr="002E3212">
        <w:t>Centralnym</w:t>
      </w:r>
      <w:r>
        <w:t xml:space="preserve"> </w:t>
      </w:r>
      <w:r w:rsidRPr="002E3212">
        <w:t>Biurze</w:t>
      </w:r>
      <w:r>
        <w:t xml:space="preserve"> </w:t>
      </w:r>
      <w:r w:rsidRPr="002E3212">
        <w:t>Antykorupcyjnym</w:t>
      </w:r>
      <w:r>
        <w:t xml:space="preserve"> </w:t>
      </w:r>
      <w:r w:rsidRPr="002E3212">
        <w:t>(Dz.</w:t>
      </w:r>
      <w:r>
        <w:t xml:space="preserve"> </w:t>
      </w:r>
      <w:r w:rsidRPr="002E3212">
        <w:t>U.</w:t>
      </w:r>
      <w:r>
        <w:t xml:space="preserve"> </w:t>
      </w:r>
      <w:r w:rsidRPr="002E3212">
        <w:t>z</w:t>
      </w:r>
      <w:r>
        <w:t xml:space="preserve"> </w:t>
      </w:r>
      <w:r w:rsidRPr="002E3212">
        <w:t>202</w:t>
      </w:r>
      <w:r>
        <w:t xml:space="preserve">5 </w:t>
      </w:r>
      <w:r w:rsidRPr="002E3212">
        <w:t>r.</w:t>
      </w:r>
      <w:r>
        <w:t xml:space="preserve"> </w:t>
      </w:r>
      <w:r w:rsidRPr="002E3212">
        <w:t>poz.</w:t>
      </w:r>
      <w:r>
        <w:t xml:space="preserve"> 712, z późn. zm.);</w:t>
      </w:r>
    </w:p>
    <w:p w14:paraId="63A13CD5" w14:textId="64EE827E"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9</w:t>
      </w:r>
      <w:r>
        <w:t xml:space="preserve"> </w:t>
      </w:r>
      <w:r w:rsidRPr="002E3212">
        <w:t>czerwca</w:t>
      </w:r>
      <w:r>
        <w:t xml:space="preserve"> </w:t>
      </w:r>
      <w:r w:rsidRPr="002E3212">
        <w:t>2006</w:t>
      </w:r>
      <w:r>
        <w:t xml:space="preserve"> </w:t>
      </w:r>
      <w:r w:rsidRPr="002E3212">
        <w:t>r.</w:t>
      </w:r>
      <w:r>
        <w:t xml:space="preserve"> </w:t>
      </w:r>
      <w:r w:rsidRPr="002E3212">
        <w:t>o</w:t>
      </w:r>
      <w:r>
        <w:t xml:space="preserve"> </w:t>
      </w:r>
      <w:r w:rsidRPr="002E3212">
        <w:t>służbie</w:t>
      </w:r>
      <w:r>
        <w:t xml:space="preserve"> </w:t>
      </w:r>
      <w:r w:rsidRPr="002E3212">
        <w:t>funkcjonariuszy</w:t>
      </w:r>
      <w:r>
        <w:t xml:space="preserve"> </w:t>
      </w:r>
      <w:r w:rsidRPr="002E3212">
        <w:t>Służby</w:t>
      </w:r>
      <w:r>
        <w:t xml:space="preserve"> </w:t>
      </w:r>
      <w:r w:rsidRPr="002E3212">
        <w:t>Kontrwywiadu</w:t>
      </w:r>
      <w:r>
        <w:t xml:space="preserve"> </w:t>
      </w:r>
      <w:r w:rsidRPr="002E3212">
        <w:t>Wojskowego</w:t>
      </w:r>
      <w:r>
        <w:t xml:space="preserve"> </w:t>
      </w:r>
      <w:r w:rsidRPr="002E3212">
        <w:t>oraz</w:t>
      </w:r>
      <w:r>
        <w:t xml:space="preserve"> </w:t>
      </w:r>
      <w:r w:rsidRPr="002E3212">
        <w:t>Służby</w:t>
      </w:r>
      <w:r>
        <w:t xml:space="preserve"> </w:t>
      </w:r>
      <w:r w:rsidRPr="002E3212">
        <w:t>Wywiadu</w:t>
      </w:r>
      <w:r>
        <w:t xml:space="preserve"> </w:t>
      </w:r>
      <w:r w:rsidRPr="002E3212">
        <w:t>Wojskowego</w:t>
      </w:r>
      <w:r>
        <w:t xml:space="preserve"> </w:t>
      </w:r>
      <w:r w:rsidRPr="002E3212">
        <w:t>(Dz.</w:t>
      </w:r>
      <w:r>
        <w:t xml:space="preserve"> </w:t>
      </w:r>
      <w:r w:rsidRPr="002E3212">
        <w:t>U.</w:t>
      </w:r>
      <w:r>
        <w:t xml:space="preserve"> </w:t>
      </w:r>
      <w:r w:rsidRPr="002E3212">
        <w:t>z</w:t>
      </w:r>
      <w:r>
        <w:t xml:space="preserve"> </w:t>
      </w:r>
      <w:r w:rsidRPr="002E3212">
        <w:t>2025</w:t>
      </w:r>
      <w:r>
        <w:t xml:space="preserve"> </w:t>
      </w:r>
      <w:r w:rsidRPr="002E3212">
        <w:t>r.</w:t>
      </w:r>
      <w:r>
        <w:t xml:space="preserve"> </w:t>
      </w:r>
      <w:r w:rsidRPr="002E3212">
        <w:t>poz.</w:t>
      </w:r>
      <w:r>
        <w:t xml:space="preserve"> </w:t>
      </w:r>
      <w:r w:rsidRPr="002E3212">
        <w:t>694</w:t>
      </w:r>
      <w:r>
        <w:t>,</w:t>
      </w:r>
      <w:r w:rsidR="005D02B4">
        <w:t xml:space="preserve"> </w:t>
      </w:r>
      <w:r>
        <w:t>z</w:t>
      </w:r>
      <w:r w:rsidR="005D02B4">
        <w:t> </w:t>
      </w:r>
      <w:r>
        <w:t>późn. zm.</w:t>
      </w:r>
      <w:r w:rsidRPr="002E3212">
        <w:t>)</w:t>
      </w:r>
      <w:r>
        <w:t>;</w:t>
      </w:r>
    </w:p>
    <w:p w14:paraId="3BA7AA52" w14:textId="77777777" w:rsidR="000A7638"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25</w:t>
      </w:r>
      <w:r>
        <w:t xml:space="preserve"> </w:t>
      </w:r>
      <w:r w:rsidRPr="002E3212">
        <w:t>sierpnia</w:t>
      </w:r>
      <w:r>
        <w:t xml:space="preserve"> </w:t>
      </w:r>
      <w:r w:rsidRPr="002E3212">
        <w:t>2006</w:t>
      </w:r>
      <w:r>
        <w:t xml:space="preserve"> </w:t>
      </w:r>
      <w:r w:rsidRPr="002E3212">
        <w:t>r.</w:t>
      </w:r>
      <w:r>
        <w:t xml:space="preserve"> </w:t>
      </w:r>
      <w:r w:rsidRPr="002E3212">
        <w:t>o</w:t>
      </w:r>
      <w:r>
        <w:t xml:space="preserve"> </w:t>
      </w:r>
      <w:r w:rsidRPr="002E3212">
        <w:t>bezpieczeństwie</w:t>
      </w:r>
      <w:r>
        <w:t xml:space="preserve"> </w:t>
      </w:r>
      <w:r w:rsidRPr="002E3212">
        <w:t>żywności</w:t>
      </w:r>
      <w:r>
        <w:t xml:space="preserve"> </w:t>
      </w:r>
      <w:r w:rsidRPr="002E3212">
        <w:t>i</w:t>
      </w:r>
      <w:r>
        <w:t xml:space="preserve"> </w:t>
      </w:r>
      <w:r w:rsidRPr="002E3212">
        <w:t>żywienia</w:t>
      </w:r>
      <w:r>
        <w:t xml:space="preserve"> </w:t>
      </w:r>
      <w:r w:rsidRPr="002E3212">
        <w:t>(Dz.</w:t>
      </w:r>
      <w:r>
        <w:t xml:space="preserve"> </w:t>
      </w:r>
      <w:r w:rsidRPr="002E3212">
        <w:t>U.</w:t>
      </w:r>
      <w:r>
        <w:t xml:space="preserve"> </w:t>
      </w:r>
      <w:r w:rsidRPr="002E3212">
        <w:t>z</w:t>
      </w:r>
      <w:r>
        <w:t xml:space="preserve"> </w:t>
      </w:r>
      <w:r w:rsidRPr="002E3212">
        <w:t>202</w:t>
      </w:r>
      <w:r>
        <w:t xml:space="preserve">3 </w:t>
      </w:r>
      <w:r w:rsidRPr="002E3212">
        <w:t>r.</w:t>
      </w:r>
      <w:r>
        <w:t xml:space="preserve"> </w:t>
      </w:r>
      <w:r w:rsidRPr="002E3212">
        <w:t>poz.</w:t>
      </w:r>
      <w:r>
        <w:t xml:space="preserve"> 1448, z późn. zm.</w:t>
      </w:r>
      <w:r w:rsidRPr="002E3212">
        <w:t>)</w:t>
      </w:r>
      <w:r>
        <w:t>;</w:t>
      </w:r>
    </w:p>
    <w:p w14:paraId="2A3DD7B1" w14:textId="77777777"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9</w:t>
      </w:r>
      <w:r>
        <w:t xml:space="preserve"> </w:t>
      </w:r>
      <w:r w:rsidRPr="002E3212">
        <w:t>kwietnia</w:t>
      </w:r>
      <w:r>
        <w:t xml:space="preserve"> </w:t>
      </w:r>
      <w:r w:rsidRPr="002E3212">
        <w:t>2010</w:t>
      </w:r>
      <w:r>
        <w:t xml:space="preserve"> </w:t>
      </w:r>
      <w:r w:rsidRPr="002E3212">
        <w:t>r.</w:t>
      </w:r>
      <w:r>
        <w:t xml:space="preserve"> </w:t>
      </w:r>
      <w:r w:rsidRPr="002E3212">
        <w:t>o</w:t>
      </w:r>
      <w:r>
        <w:t xml:space="preserve"> </w:t>
      </w:r>
      <w:r w:rsidRPr="002E3212">
        <w:t>Służbie</w:t>
      </w:r>
      <w:r>
        <w:t xml:space="preserve"> </w:t>
      </w:r>
      <w:r w:rsidRPr="002E3212">
        <w:t>Więziennej</w:t>
      </w:r>
      <w:r>
        <w:t xml:space="preserve"> </w:t>
      </w:r>
      <w:r w:rsidRPr="002E3212">
        <w:t>(Dz.</w:t>
      </w:r>
      <w:r>
        <w:t xml:space="preserve"> </w:t>
      </w:r>
      <w:r w:rsidRPr="002E3212">
        <w:t>U.</w:t>
      </w:r>
      <w:r>
        <w:t xml:space="preserve"> </w:t>
      </w:r>
      <w:r w:rsidRPr="002E3212">
        <w:t>z</w:t>
      </w:r>
      <w:r>
        <w:t xml:space="preserve"> </w:t>
      </w:r>
      <w:r w:rsidRPr="002E3212">
        <w:t>202</w:t>
      </w:r>
      <w:r>
        <w:t xml:space="preserve">5 </w:t>
      </w:r>
      <w:r w:rsidRPr="002E3212">
        <w:t>r.</w:t>
      </w:r>
      <w:r>
        <w:t xml:space="preserve"> </w:t>
      </w:r>
      <w:r w:rsidRPr="002E3212">
        <w:t>poz.</w:t>
      </w:r>
      <w:r>
        <w:t xml:space="preserve"> 1750, z późn. zm.);</w:t>
      </w:r>
    </w:p>
    <w:p w14:paraId="21887B38" w14:textId="2D111648"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15</w:t>
      </w:r>
      <w:r>
        <w:t xml:space="preserve"> </w:t>
      </w:r>
      <w:r w:rsidRPr="002E3212">
        <w:t>lipca</w:t>
      </w:r>
      <w:r>
        <w:t xml:space="preserve"> </w:t>
      </w:r>
      <w:r w:rsidRPr="002E3212">
        <w:t>2011</w:t>
      </w:r>
      <w:r>
        <w:t xml:space="preserve"> </w:t>
      </w:r>
      <w:r w:rsidRPr="002E3212">
        <w:t>r.</w:t>
      </w:r>
      <w:r>
        <w:t xml:space="preserve"> </w:t>
      </w:r>
      <w:r w:rsidRPr="002E3212">
        <w:t>o</w:t>
      </w:r>
      <w:r>
        <w:t xml:space="preserve"> </w:t>
      </w:r>
      <w:r w:rsidRPr="002E3212">
        <w:t>zawodach</w:t>
      </w:r>
      <w:r>
        <w:t xml:space="preserve"> </w:t>
      </w:r>
      <w:r w:rsidRPr="002E3212">
        <w:t>pielęgniarki</w:t>
      </w:r>
      <w:r>
        <w:t xml:space="preserve"> </w:t>
      </w:r>
      <w:r w:rsidRPr="002E3212">
        <w:t>i</w:t>
      </w:r>
      <w:r>
        <w:t xml:space="preserve"> </w:t>
      </w:r>
      <w:r w:rsidRPr="002E3212">
        <w:t>położnej</w:t>
      </w:r>
      <w:r>
        <w:t xml:space="preserve"> </w:t>
      </w:r>
      <w:r w:rsidRPr="009A0B7F">
        <w:t>(Dz. U. z</w:t>
      </w:r>
      <w:r>
        <w:t> </w:t>
      </w:r>
      <w:r w:rsidRPr="009A0B7F">
        <w:t>2026</w:t>
      </w:r>
      <w:r w:rsidR="005D02B4">
        <w:t> </w:t>
      </w:r>
      <w:r w:rsidRPr="009A0B7F">
        <w:t>r. poz. 15</w:t>
      </w:r>
      <w:r>
        <w:t xml:space="preserve">, z późn. zm.); </w:t>
      </w:r>
    </w:p>
    <w:p w14:paraId="0BEBC5A0" w14:textId="77777777"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16</w:t>
      </w:r>
      <w:r>
        <w:t xml:space="preserve"> </w:t>
      </w:r>
      <w:r w:rsidRPr="002E3212">
        <w:t>września</w:t>
      </w:r>
      <w:r>
        <w:t xml:space="preserve"> </w:t>
      </w:r>
      <w:r w:rsidRPr="002E3212">
        <w:t>2011</w:t>
      </w:r>
      <w:r>
        <w:t xml:space="preserve"> </w:t>
      </w:r>
      <w:r w:rsidRPr="002E3212">
        <w:t>r.</w:t>
      </w:r>
      <w:r>
        <w:t xml:space="preserve"> </w:t>
      </w:r>
      <w:r w:rsidRPr="002E3212">
        <w:t>o</w:t>
      </w:r>
      <w:r>
        <w:t xml:space="preserve"> </w:t>
      </w:r>
      <w:r w:rsidRPr="002E3212">
        <w:t>szczególnych</w:t>
      </w:r>
      <w:r>
        <w:t xml:space="preserve"> </w:t>
      </w:r>
      <w:r w:rsidRPr="002E3212">
        <w:t>rozwiązaniach</w:t>
      </w:r>
      <w:r>
        <w:t xml:space="preserve"> </w:t>
      </w:r>
      <w:r w:rsidRPr="002E3212">
        <w:t>związanych</w:t>
      </w:r>
      <w:r>
        <w:t xml:space="preserve"> </w:t>
      </w:r>
      <w:r w:rsidRPr="002E3212">
        <w:t>z</w:t>
      </w:r>
      <w:r>
        <w:t xml:space="preserve"> </w:t>
      </w:r>
      <w:r w:rsidRPr="002E3212">
        <w:t>usuwaniem</w:t>
      </w:r>
      <w:r>
        <w:t xml:space="preserve"> </w:t>
      </w:r>
      <w:r w:rsidRPr="002E3212">
        <w:t>skutków</w:t>
      </w:r>
      <w:r>
        <w:t xml:space="preserve"> </w:t>
      </w:r>
      <w:r w:rsidRPr="002E3212">
        <w:t>powodzi</w:t>
      </w:r>
      <w:r>
        <w:t xml:space="preserve"> </w:t>
      </w:r>
      <w:r w:rsidRPr="009A0B7F">
        <w:t>(Dz. U. z 2025 r. poz. 1402</w:t>
      </w:r>
      <w:r>
        <w:t>, z późn. zm.);</w:t>
      </w:r>
    </w:p>
    <w:p w14:paraId="6F093A07" w14:textId="0390A153"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28</w:t>
      </w:r>
      <w:r>
        <w:t xml:space="preserve"> </w:t>
      </w:r>
      <w:r w:rsidRPr="002E3212">
        <w:t>stycznia</w:t>
      </w:r>
      <w:r>
        <w:t xml:space="preserve"> </w:t>
      </w:r>
      <w:r w:rsidRPr="002E3212">
        <w:t>2016</w:t>
      </w:r>
      <w:r>
        <w:t xml:space="preserve"> </w:t>
      </w:r>
      <w:r w:rsidRPr="002E3212">
        <w:t>r.</w:t>
      </w:r>
      <w:r>
        <w:t xml:space="preserve"> </w:t>
      </w:r>
      <w:r w:rsidRPr="002E3212">
        <w:t>–</w:t>
      </w:r>
      <w:r>
        <w:t xml:space="preserve"> </w:t>
      </w:r>
      <w:r w:rsidRPr="002E3212">
        <w:t>Prawo</w:t>
      </w:r>
      <w:r>
        <w:t xml:space="preserve"> </w:t>
      </w:r>
      <w:r w:rsidRPr="002E3212">
        <w:t>o</w:t>
      </w:r>
      <w:r>
        <w:t xml:space="preserve"> </w:t>
      </w:r>
      <w:r w:rsidRPr="002E3212">
        <w:t>prokuraturze</w:t>
      </w:r>
      <w:r>
        <w:t xml:space="preserve"> </w:t>
      </w:r>
      <w:r w:rsidRPr="009A0B7F">
        <w:t>(Dz. U. z 2024 r. poz.</w:t>
      </w:r>
      <w:r w:rsidR="005D02B4">
        <w:t> </w:t>
      </w:r>
      <w:r w:rsidRPr="009A0B7F">
        <w:t>390</w:t>
      </w:r>
      <w:r>
        <w:t>, z późn. zm.);</w:t>
      </w:r>
    </w:p>
    <w:p w14:paraId="50041381" w14:textId="77777777"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8</w:t>
      </w:r>
      <w:r>
        <w:t xml:space="preserve"> </w:t>
      </w:r>
      <w:r w:rsidRPr="002E3212">
        <w:t>grudnia</w:t>
      </w:r>
      <w:r>
        <w:t xml:space="preserve"> </w:t>
      </w:r>
      <w:r w:rsidRPr="002E3212">
        <w:t>2017</w:t>
      </w:r>
      <w:r>
        <w:t xml:space="preserve"> </w:t>
      </w:r>
      <w:r w:rsidRPr="002E3212">
        <w:t>r.</w:t>
      </w:r>
      <w:r>
        <w:t xml:space="preserve"> </w:t>
      </w:r>
      <w:r w:rsidRPr="002E3212">
        <w:t>o</w:t>
      </w:r>
      <w:r>
        <w:t xml:space="preserve"> </w:t>
      </w:r>
      <w:r w:rsidRPr="002E3212">
        <w:t>Sądzie</w:t>
      </w:r>
      <w:r>
        <w:t xml:space="preserve"> </w:t>
      </w:r>
      <w:r w:rsidRPr="002E3212">
        <w:t>Najwyższym</w:t>
      </w:r>
      <w:r>
        <w:t xml:space="preserve"> </w:t>
      </w:r>
      <w:r w:rsidRPr="002E3212">
        <w:t>(Dz.</w:t>
      </w:r>
      <w:r>
        <w:t xml:space="preserve"> </w:t>
      </w:r>
      <w:r w:rsidRPr="002E3212">
        <w:t>U.</w:t>
      </w:r>
      <w:r>
        <w:t xml:space="preserve"> </w:t>
      </w:r>
      <w:r w:rsidRPr="002E3212">
        <w:t>z</w:t>
      </w:r>
      <w:r>
        <w:t xml:space="preserve"> </w:t>
      </w:r>
      <w:r w:rsidRPr="002E3212">
        <w:t>2024</w:t>
      </w:r>
      <w:r>
        <w:t xml:space="preserve"> </w:t>
      </w:r>
      <w:r w:rsidRPr="002E3212">
        <w:t>r.</w:t>
      </w:r>
      <w:r>
        <w:t xml:space="preserve"> </w:t>
      </w:r>
      <w:r w:rsidRPr="002E3212">
        <w:t>poz.</w:t>
      </w:r>
      <w:r>
        <w:t xml:space="preserve"> </w:t>
      </w:r>
      <w:r w:rsidRPr="002E3212">
        <w:t>622</w:t>
      </w:r>
      <w:r>
        <w:t>, z późn. zm.);</w:t>
      </w:r>
    </w:p>
    <w:p w14:paraId="476D2A88" w14:textId="5E89A679"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8</w:t>
      </w:r>
      <w:r>
        <w:t xml:space="preserve"> </w:t>
      </w:r>
      <w:r w:rsidRPr="002E3212">
        <w:t>grudnia</w:t>
      </w:r>
      <w:r>
        <w:t xml:space="preserve"> </w:t>
      </w:r>
      <w:r w:rsidRPr="002E3212">
        <w:t>2017</w:t>
      </w:r>
      <w:r>
        <w:t xml:space="preserve"> </w:t>
      </w:r>
      <w:r w:rsidRPr="002E3212">
        <w:t>r.</w:t>
      </w:r>
      <w:r>
        <w:t xml:space="preserve"> </w:t>
      </w:r>
      <w:r w:rsidRPr="002E3212">
        <w:t>o</w:t>
      </w:r>
      <w:r>
        <w:t xml:space="preserve"> </w:t>
      </w:r>
      <w:r w:rsidRPr="002E3212">
        <w:t>Służbie</w:t>
      </w:r>
      <w:r>
        <w:t xml:space="preserve"> </w:t>
      </w:r>
      <w:r w:rsidRPr="002E3212">
        <w:t>Ochrony</w:t>
      </w:r>
      <w:r>
        <w:t xml:space="preserve"> </w:t>
      </w:r>
      <w:r w:rsidRPr="002E3212">
        <w:t>Państwa</w:t>
      </w:r>
      <w:r>
        <w:t xml:space="preserve"> </w:t>
      </w:r>
      <w:r w:rsidRPr="009A0B7F">
        <w:t>(Dz. U. z 2025 r. poz.</w:t>
      </w:r>
      <w:r w:rsidR="005D02B4">
        <w:t> </w:t>
      </w:r>
      <w:r w:rsidRPr="009A0B7F">
        <w:t>34</w:t>
      </w:r>
      <w:r>
        <w:t>, z późn. zm.);</w:t>
      </w:r>
    </w:p>
    <w:p w14:paraId="4205881C" w14:textId="61C44812"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26</w:t>
      </w:r>
      <w:r>
        <w:t xml:space="preserve"> </w:t>
      </w:r>
      <w:r w:rsidRPr="002E3212">
        <w:t>stycznia</w:t>
      </w:r>
      <w:r>
        <w:t xml:space="preserve"> </w:t>
      </w:r>
      <w:r w:rsidRPr="002E3212">
        <w:t>2018</w:t>
      </w:r>
      <w:r>
        <w:t xml:space="preserve"> </w:t>
      </w:r>
      <w:r w:rsidRPr="002E3212">
        <w:t>r.</w:t>
      </w:r>
      <w:r>
        <w:t xml:space="preserve"> </w:t>
      </w:r>
      <w:r w:rsidRPr="002E3212">
        <w:t>o</w:t>
      </w:r>
      <w:r>
        <w:t xml:space="preserve"> </w:t>
      </w:r>
      <w:r w:rsidRPr="002E3212">
        <w:t>Straży</w:t>
      </w:r>
      <w:r>
        <w:t xml:space="preserve"> </w:t>
      </w:r>
      <w:r w:rsidRPr="002E3212">
        <w:t>Marszałkowskiej</w:t>
      </w:r>
      <w:r>
        <w:t xml:space="preserve"> </w:t>
      </w:r>
      <w:r w:rsidRPr="00542971">
        <w:t>(Dz. U. z 2025 r. poz.</w:t>
      </w:r>
      <w:r w:rsidR="005D02B4">
        <w:t> </w:t>
      </w:r>
      <w:r w:rsidRPr="00542971">
        <w:t>607</w:t>
      </w:r>
      <w:r>
        <w:t>, z późn. zm.);</w:t>
      </w:r>
    </w:p>
    <w:p w14:paraId="694378CE" w14:textId="264E9690" w:rsidR="000A7638" w:rsidRPr="002E3212" w:rsidRDefault="000A7638" w:rsidP="000A7638">
      <w:pPr>
        <w:pStyle w:val="ARTartustawynprozporzdzenia"/>
        <w:numPr>
          <w:ilvl w:val="0"/>
          <w:numId w:val="32"/>
        </w:numPr>
      </w:pPr>
      <w:r w:rsidRPr="002E3212">
        <w:lastRenderedPageBreak/>
        <w:t>ustawie</w:t>
      </w:r>
      <w:r>
        <w:t xml:space="preserve"> </w:t>
      </w:r>
      <w:r w:rsidRPr="002E3212">
        <w:t>z</w:t>
      </w:r>
      <w:r>
        <w:t xml:space="preserve"> </w:t>
      </w:r>
      <w:r w:rsidRPr="002E3212">
        <w:t>dnia</w:t>
      </w:r>
      <w:r>
        <w:t xml:space="preserve"> </w:t>
      </w:r>
      <w:r w:rsidRPr="002E3212">
        <w:t>2</w:t>
      </w:r>
      <w:r>
        <w:t xml:space="preserve"> </w:t>
      </w:r>
      <w:r w:rsidRPr="002E3212">
        <w:t>marca</w:t>
      </w:r>
      <w:r>
        <w:t xml:space="preserve"> </w:t>
      </w:r>
      <w:r w:rsidRPr="002E3212">
        <w:t>2020</w:t>
      </w:r>
      <w:r>
        <w:t xml:space="preserve"> </w:t>
      </w:r>
      <w:r w:rsidRPr="002E3212">
        <w:t>r.</w:t>
      </w:r>
      <w:r>
        <w:t xml:space="preserve"> </w:t>
      </w:r>
      <w:r w:rsidRPr="002E3212">
        <w:t>o</w:t>
      </w:r>
      <w:r>
        <w:t xml:space="preserve"> </w:t>
      </w:r>
      <w:r w:rsidRPr="002E3212">
        <w:t>szczególnych</w:t>
      </w:r>
      <w:r>
        <w:t xml:space="preserve"> </w:t>
      </w:r>
      <w:r w:rsidRPr="002E3212">
        <w:t>rozwiązaniach</w:t>
      </w:r>
      <w:r>
        <w:t xml:space="preserve"> </w:t>
      </w:r>
      <w:r w:rsidRPr="002E3212">
        <w:t>związanych</w:t>
      </w:r>
      <w:r>
        <w:t xml:space="preserve"> </w:t>
      </w:r>
      <w:r w:rsidRPr="002E3212">
        <w:t>z</w:t>
      </w:r>
      <w:r>
        <w:t xml:space="preserve"> </w:t>
      </w:r>
      <w:r w:rsidRPr="002E3212">
        <w:t>zapobieganiem,</w:t>
      </w:r>
      <w:r>
        <w:t xml:space="preserve"> </w:t>
      </w:r>
      <w:r w:rsidRPr="002E3212">
        <w:t>przeciwdziałaniem</w:t>
      </w:r>
      <w:r>
        <w:t xml:space="preserve"> </w:t>
      </w:r>
      <w:r w:rsidRPr="002E3212">
        <w:t>i</w:t>
      </w:r>
      <w:r>
        <w:t xml:space="preserve"> </w:t>
      </w:r>
      <w:r w:rsidRPr="002E3212">
        <w:t>zwalczaniem</w:t>
      </w:r>
      <w:r>
        <w:t xml:space="preserve"> </w:t>
      </w:r>
      <w:r w:rsidRPr="002E3212">
        <w:t>COVID</w:t>
      </w:r>
      <w:r w:rsidR="005D02B4">
        <w:t>-</w:t>
      </w:r>
      <w:r w:rsidRPr="002E3212">
        <w:t>19,</w:t>
      </w:r>
      <w:r>
        <w:t xml:space="preserve"> </w:t>
      </w:r>
      <w:r w:rsidRPr="002E3212">
        <w:t>innych</w:t>
      </w:r>
      <w:r>
        <w:t xml:space="preserve"> </w:t>
      </w:r>
      <w:r w:rsidRPr="002E3212">
        <w:t>chorób</w:t>
      </w:r>
      <w:r>
        <w:t xml:space="preserve"> </w:t>
      </w:r>
      <w:r w:rsidRPr="002E3212">
        <w:t>zakaźnych</w:t>
      </w:r>
      <w:r>
        <w:t xml:space="preserve"> </w:t>
      </w:r>
      <w:r w:rsidRPr="002E3212">
        <w:t>oraz</w:t>
      </w:r>
      <w:r>
        <w:t xml:space="preserve"> </w:t>
      </w:r>
      <w:r w:rsidRPr="002E3212">
        <w:t>wywołanych</w:t>
      </w:r>
      <w:r>
        <w:t xml:space="preserve"> </w:t>
      </w:r>
      <w:r w:rsidRPr="002E3212">
        <w:t>nimi</w:t>
      </w:r>
      <w:r>
        <w:t xml:space="preserve"> </w:t>
      </w:r>
      <w:r w:rsidRPr="002E3212">
        <w:t>sytuacji</w:t>
      </w:r>
      <w:r>
        <w:t xml:space="preserve"> </w:t>
      </w:r>
      <w:r w:rsidRPr="002E3212">
        <w:t>kryzysowych</w:t>
      </w:r>
      <w:r>
        <w:t xml:space="preserve"> </w:t>
      </w:r>
      <w:r w:rsidRPr="00542971">
        <w:t>(Dz. U. z 2025 r. poz.</w:t>
      </w:r>
      <w:r w:rsidR="005D02B4">
        <w:t> </w:t>
      </w:r>
      <w:r w:rsidRPr="00542971">
        <w:t>764</w:t>
      </w:r>
      <w:r>
        <w:t>, z późn. zm.);</w:t>
      </w:r>
    </w:p>
    <w:p w14:paraId="5C7E607C" w14:textId="2FF2D7EC"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11</w:t>
      </w:r>
      <w:r>
        <w:t xml:space="preserve"> </w:t>
      </w:r>
      <w:r w:rsidRPr="002E3212">
        <w:t>marca</w:t>
      </w:r>
      <w:r>
        <w:t xml:space="preserve"> </w:t>
      </w:r>
      <w:r w:rsidRPr="002E3212">
        <w:t>2022</w:t>
      </w:r>
      <w:r>
        <w:t xml:space="preserve"> </w:t>
      </w:r>
      <w:r w:rsidRPr="002E3212">
        <w:t>r.</w:t>
      </w:r>
      <w:r>
        <w:t xml:space="preserve"> </w:t>
      </w:r>
      <w:r w:rsidRPr="002E3212">
        <w:t>o</w:t>
      </w:r>
      <w:r>
        <w:t xml:space="preserve"> </w:t>
      </w:r>
      <w:r w:rsidRPr="002E3212">
        <w:t>obronie</w:t>
      </w:r>
      <w:r>
        <w:t xml:space="preserve"> </w:t>
      </w:r>
      <w:r w:rsidRPr="002E3212">
        <w:t>Ojczyzny</w:t>
      </w:r>
      <w:r>
        <w:t xml:space="preserve"> </w:t>
      </w:r>
      <w:r w:rsidRPr="00542971">
        <w:t>(Dz. U. z 2025 r. poz. 825</w:t>
      </w:r>
      <w:r>
        <w:t>, z</w:t>
      </w:r>
      <w:r w:rsidR="005D02B4">
        <w:t> </w:t>
      </w:r>
      <w:r>
        <w:t>późn. zm.);</w:t>
      </w:r>
    </w:p>
    <w:p w14:paraId="7748533B" w14:textId="77777777" w:rsidR="000A7638" w:rsidRPr="00BC09C1" w:rsidRDefault="000A7638" w:rsidP="000A7638">
      <w:pPr>
        <w:pStyle w:val="ARTartustawynprozporzdzenia"/>
        <w:numPr>
          <w:ilvl w:val="0"/>
          <w:numId w:val="32"/>
        </w:numPr>
      </w:pPr>
      <w:r w:rsidRPr="00BC09C1">
        <w:t xml:space="preserve">ustawie </w:t>
      </w:r>
      <w:bookmarkStart w:id="11" w:name="_Hlk198039460"/>
      <w:r w:rsidRPr="00BC09C1">
        <w:t xml:space="preserve">z dnia 15 maja 2024 r. o wspieraniu rodziców w aktywności zawodowej oraz wychowaniu dziecka – „Aktywny rodzic” </w:t>
      </w:r>
      <w:r w:rsidRPr="008D365F">
        <w:t>(Dz.</w:t>
      </w:r>
      <w:r>
        <w:t xml:space="preserve"> </w:t>
      </w:r>
      <w:r w:rsidRPr="008D365F">
        <w:t xml:space="preserve">U. </w:t>
      </w:r>
      <w:r>
        <w:t xml:space="preserve">z 2026 r. </w:t>
      </w:r>
      <w:r w:rsidRPr="008D365F">
        <w:t xml:space="preserve">poz. </w:t>
      </w:r>
      <w:r>
        <w:t>532</w:t>
      </w:r>
      <w:r w:rsidRPr="00BC09C1">
        <w:t>)</w:t>
      </w:r>
      <w:bookmarkEnd w:id="11"/>
      <w:r>
        <w:t>;</w:t>
      </w:r>
    </w:p>
    <w:bookmarkEnd w:id="6"/>
    <w:p w14:paraId="2CADE4A3" w14:textId="125248C3" w:rsidR="000A7638" w:rsidRPr="002E3212" w:rsidRDefault="000A7638" w:rsidP="000A7638">
      <w:pPr>
        <w:pStyle w:val="ARTartustawynprozporzdzenia"/>
        <w:numPr>
          <w:ilvl w:val="0"/>
          <w:numId w:val="32"/>
        </w:numPr>
      </w:pPr>
      <w:r w:rsidRPr="002E3212">
        <w:t>ustawie</w:t>
      </w:r>
      <w:r>
        <w:t xml:space="preserve"> </w:t>
      </w:r>
      <w:r w:rsidRPr="002E3212">
        <w:t>z</w:t>
      </w:r>
      <w:r>
        <w:t xml:space="preserve"> </w:t>
      </w:r>
      <w:r w:rsidRPr="002E3212">
        <w:t>dnia</w:t>
      </w:r>
      <w:r>
        <w:t xml:space="preserve"> </w:t>
      </w:r>
      <w:r w:rsidRPr="002E3212">
        <w:t>20</w:t>
      </w:r>
      <w:r>
        <w:t xml:space="preserve"> </w:t>
      </w:r>
      <w:r w:rsidRPr="002E3212">
        <w:t>marca</w:t>
      </w:r>
      <w:r>
        <w:t xml:space="preserve"> </w:t>
      </w:r>
      <w:r w:rsidRPr="002E3212">
        <w:t>2025</w:t>
      </w:r>
      <w:r>
        <w:t xml:space="preserve"> </w:t>
      </w:r>
      <w:r w:rsidRPr="002E3212">
        <w:t>r.</w:t>
      </w:r>
      <w:r>
        <w:t xml:space="preserve"> </w:t>
      </w:r>
      <w:r w:rsidRPr="002E3212">
        <w:t>o</w:t>
      </w:r>
      <w:r>
        <w:t xml:space="preserve"> </w:t>
      </w:r>
      <w:r w:rsidRPr="002E3212">
        <w:t>rynku</w:t>
      </w:r>
      <w:r>
        <w:t xml:space="preserve"> </w:t>
      </w:r>
      <w:r w:rsidRPr="002E3212">
        <w:t>pracy</w:t>
      </w:r>
      <w:r>
        <w:t xml:space="preserve"> </w:t>
      </w:r>
      <w:r w:rsidRPr="002E3212">
        <w:t>i</w:t>
      </w:r>
      <w:r>
        <w:t xml:space="preserve"> </w:t>
      </w:r>
      <w:r w:rsidRPr="002E3212">
        <w:t>służbach</w:t>
      </w:r>
      <w:r>
        <w:t xml:space="preserve"> </w:t>
      </w:r>
      <w:r w:rsidRPr="002E3212">
        <w:t>zatrudnienia</w:t>
      </w:r>
      <w:r>
        <w:t xml:space="preserve"> </w:t>
      </w:r>
      <w:r w:rsidRPr="002E3212">
        <w:t>(Dz.</w:t>
      </w:r>
      <w:r>
        <w:t xml:space="preserve"> </w:t>
      </w:r>
      <w:r w:rsidRPr="002E3212">
        <w:t>U.</w:t>
      </w:r>
      <w:r>
        <w:t xml:space="preserve"> </w:t>
      </w:r>
      <w:r w:rsidRPr="002E3212">
        <w:t>poz.</w:t>
      </w:r>
      <w:r w:rsidR="008A699D">
        <w:t> </w:t>
      </w:r>
      <w:r w:rsidRPr="002E3212">
        <w:t>620</w:t>
      </w:r>
      <w:r>
        <w:t>, z późn. zm.).</w:t>
      </w:r>
    </w:p>
    <w:bookmarkEnd w:id="7"/>
    <w:p w14:paraId="262911C4" w14:textId="77777777" w:rsidR="005F5336" w:rsidRPr="007654AC" w:rsidRDefault="005F5336" w:rsidP="000A7638">
      <w:pPr>
        <w:pStyle w:val="ARTartustawynprozporzdzenia"/>
        <w:spacing w:before="0"/>
        <w:ind w:left="1276" w:firstLine="0"/>
        <w:rPr>
          <w:rFonts w:ascii="Times New Roman" w:hAnsi="Times New Roman" w:cs="Times New Roman"/>
          <w:color w:val="000000"/>
        </w:rPr>
      </w:pPr>
    </w:p>
    <w:bookmarkEnd w:id="5"/>
    <w:p w14:paraId="109B49CC" w14:textId="77777777" w:rsidR="00D33F01" w:rsidRDefault="00943722" w:rsidP="00943722">
      <w:pPr>
        <w:pStyle w:val="Akapitzlist"/>
        <w:spacing w:after="0" w:line="360" w:lineRule="auto"/>
        <w:ind w:left="0" w:firstLine="708"/>
        <w:jc w:val="both"/>
        <w:rPr>
          <w:rFonts w:ascii="Times New Roman" w:hAnsi="Times New Roman"/>
          <w:sz w:val="24"/>
          <w:szCs w:val="24"/>
          <w:lang w:eastAsia="pl-PL"/>
        </w:rPr>
      </w:pPr>
      <w:r w:rsidRPr="00E17E50">
        <w:rPr>
          <w:rFonts w:ascii="Times New Roman" w:hAnsi="Times New Roman"/>
          <w:sz w:val="24"/>
          <w:szCs w:val="24"/>
          <w:lang w:eastAsia="pl-PL"/>
        </w:rPr>
        <w:t xml:space="preserve">Natomiast w związku z wprowadzeniem ulgowych przejazdów środkami publicznego transportu zbiorowego dla opiekunów w żłobku lub klubie dziecięcym i dziennych opiekunów </w:t>
      </w:r>
      <w:r w:rsidR="00284C7F" w:rsidRPr="00E17E50">
        <w:rPr>
          <w:rFonts w:ascii="Times New Roman" w:hAnsi="Times New Roman"/>
          <w:sz w:val="24"/>
          <w:szCs w:val="24"/>
          <w:lang w:eastAsia="pl-PL"/>
        </w:rPr>
        <w:t xml:space="preserve">jest </w:t>
      </w:r>
      <w:r w:rsidRPr="00E17E50">
        <w:rPr>
          <w:rFonts w:ascii="Times New Roman" w:hAnsi="Times New Roman"/>
          <w:sz w:val="24"/>
          <w:szCs w:val="24"/>
          <w:lang w:eastAsia="pl-PL"/>
        </w:rPr>
        <w:t xml:space="preserve">konieczne także wprowadzenie odpowiedniej zmiany w ustawie z dnia 20 czerwca 1992 r. o uprawnieniach do ulgowych przejazdów środkami publicznego transportu zbiorowego </w:t>
      </w:r>
      <w:r w:rsidR="00910C3C">
        <w:rPr>
          <w:rFonts w:ascii="Times New Roman" w:hAnsi="Times New Roman"/>
          <w:sz w:val="24"/>
          <w:szCs w:val="24"/>
          <w:lang w:eastAsia="pl-PL"/>
        </w:rPr>
        <w:t xml:space="preserve">oraz </w:t>
      </w:r>
      <w:r w:rsidR="00910C3C" w:rsidRPr="00E83E23">
        <w:rPr>
          <w:rFonts w:ascii="Times New Roman" w:hAnsi="Times New Roman"/>
          <w:color w:val="000000"/>
          <w:sz w:val="24"/>
          <w:szCs w:val="24"/>
        </w:rPr>
        <w:t>rozporządzeniu Ministra Infrastruktury i Budownictwa z dnia 20 kwietnia 2017 r. w sprawie rodzajów dokumentów poświadczających uprawnienia do korzystania z ulgowych przejazdów środkami publicznego transportu zbiorowego</w:t>
      </w:r>
      <w:r w:rsidRPr="00E83E23">
        <w:rPr>
          <w:rFonts w:ascii="Times New Roman" w:hAnsi="Times New Roman"/>
          <w:sz w:val="24"/>
          <w:szCs w:val="24"/>
          <w:lang w:eastAsia="pl-PL"/>
        </w:rPr>
        <w:t>.</w:t>
      </w:r>
    </w:p>
    <w:p w14:paraId="306AD66D" w14:textId="0C12B99E" w:rsidR="00943722" w:rsidRPr="00E17E50" w:rsidRDefault="009A442F" w:rsidP="00D33F01">
      <w:pPr>
        <w:autoSpaceDE w:val="0"/>
        <w:autoSpaceDN w:val="0"/>
        <w:adjustRightInd w:val="0"/>
        <w:spacing w:after="0" w:line="360" w:lineRule="auto"/>
        <w:ind w:firstLine="708"/>
        <w:jc w:val="both"/>
        <w:rPr>
          <w:rStyle w:val="Teksttreci"/>
          <w:color w:val="000000"/>
          <w:sz w:val="24"/>
          <w:szCs w:val="24"/>
        </w:rPr>
      </w:pPr>
      <w:bookmarkStart w:id="12" w:name="_Hlk215821606"/>
      <w:r w:rsidRPr="00D33F01">
        <w:rPr>
          <w:rFonts w:ascii="Times New Roman" w:hAnsi="Times New Roman"/>
          <w:sz w:val="24"/>
          <w:szCs w:val="24"/>
          <w:lang w:eastAsia="pl-PL"/>
        </w:rPr>
        <w:t xml:space="preserve">W </w:t>
      </w:r>
      <w:r>
        <w:rPr>
          <w:rFonts w:ascii="Times New Roman" w:hAnsi="Times New Roman"/>
          <w:sz w:val="24"/>
          <w:szCs w:val="24"/>
          <w:lang w:eastAsia="pl-PL"/>
        </w:rPr>
        <w:t>ustawach</w:t>
      </w:r>
      <w:r w:rsidRPr="00D33F01">
        <w:rPr>
          <w:rFonts w:ascii="Times New Roman" w:hAnsi="Times New Roman"/>
          <w:sz w:val="24"/>
          <w:szCs w:val="24"/>
          <w:lang w:eastAsia="pl-PL"/>
        </w:rPr>
        <w:t xml:space="preserve"> wymienionych </w:t>
      </w:r>
      <w:r>
        <w:rPr>
          <w:rFonts w:ascii="Times New Roman" w:hAnsi="Times New Roman"/>
          <w:sz w:val="24"/>
          <w:szCs w:val="24"/>
          <w:lang w:eastAsia="pl-PL"/>
        </w:rPr>
        <w:t>w pkt</w:t>
      </w:r>
      <w:r w:rsidRPr="00D33F01">
        <w:rPr>
          <w:rFonts w:ascii="Times New Roman" w:hAnsi="Times New Roman"/>
          <w:sz w:val="24"/>
          <w:szCs w:val="24"/>
          <w:lang w:eastAsia="pl-PL"/>
        </w:rPr>
        <w:t xml:space="preserve"> </w:t>
      </w:r>
      <w:r>
        <w:rPr>
          <w:rFonts w:ascii="Times New Roman" w:hAnsi="Times New Roman"/>
          <w:sz w:val="24"/>
          <w:szCs w:val="24"/>
          <w:lang w:eastAsia="pl-PL"/>
        </w:rPr>
        <w:t xml:space="preserve">1–5, 7, </w:t>
      </w:r>
      <w:r w:rsidR="00E040E9">
        <w:rPr>
          <w:rFonts w:ascii="Times New Roman" w:hAnsi="Times New Roman"/>
          <w:sz w:val="24"/>
          <w:szCs w:val="24"/>
          <w:lang w:eastAsia="pl-PL"/>
        </w:rPr>
        <w:t>8</w:t>
      </w:r>
      <w:r>
        <w:rPr>
          <w:rFonts w:ascii="Times New Roman" w:hAnsi="Times New Roman"/>
          <w:sz w:val="24"/>
          <w:szCs w:val="24"/>
          <w:lang w:eastAsia="pl-PL"/>
        </w:rPr>
        <w:t>–1</w:t>
      </w:r>
      <w:r w:rsidR="00E040E9">
        <w:rPr>
          <w:rFonts w:ascii="Times New Roman" w:hAnsi="Times New Roman"/>
          <w:sz w:val="24"/>
          <w:szCs w:val="24"/>
          <w:lang w:eastAsia="pl-PL"/>
        </w:rPr>
        <w:t>2</w:t>
      </w:r>
      <w:r>
        <w:rPr>
          <w:rFonts w:ascii="Times New Roman" w:hAnsi="Times New Roman"/>
          <w:sz w:val="24"/>
          <w:szCs w:val="24"/>
          <w:lang w:eastAsia="pl-PL"/>
        </w:rPr>
        <w:t>, 1</w:t>
      </w:r>
      <w:r w:rsidR="00E040E9">
        <w:rPr>
          <w:rFonts w:ascii="Times New Roman" w:hAnsi="Times New Roman"/>
          <w:sz w:val="24"/>
          <w:szCs w:val="24"/>
          <w:lang w:eastAsia="pl-PL"/>
        </w:rPr>
        <w:t>4</w:t>
      </w:r>
      <w:r>
        <w:rPr>
          <w:rFonts w:ascii="Times New Roman" w:hAnsi="Times New Roman"/>
          <w:sz w:val="24"/>
          <w:szCs w:val="24"/>
          <w:lang w:eastAsia="pl-PL"/>
        </w:rPr>
        <w:t xml:space="preserve"> i 1</w:t>
      </w:r>
      <w:r w:rsidR="00E040E9">
        <w:rPr>
          <w:rFonts w:ascii="Times New Roman" w:hAnsi="Times New Roman"/>
          <w:sz w:val="24"/>
          <w:szCs w:val="24"/>
          <w:lang w:eastAsia="pl-PL"/>
        </w:rPr>
        <w:t>6</w:t>
      </w:r>
      <w:r>
        <w:rPr>
          <w:rFonts w:ascii="Times New Roman" w:hAnsi="Times New Roman"/>
          <w:sz w:val="24"/>
          <w:szCs w:val="24"/>
          <w:lang w:eastAsia="pl-PL"/>
        </w:rPr>
        <w:t>–2</w:t>
      </w:r>
      <w:r w:rsidR="00E040E9">
        <w:rPr>
          <w:rFonts w:ascii="Times New Roman" w:hAnsi="Times New Roman"/>
          <w:sz w:val="24"/>
          <w:szCs w:val="24"/>
          <w:lang w:eastAsia="pl-PL"/>
        </w:rPr>
        <w:t>2</w:t>
      </w:r>
      <w:r>
        <w:rPr>
          <w:rFonts w:ascii="Times New Roman" w:hAnsi="Times New Roman"/>
          <w:sz w:val="24"/>
          <w:szCs w:val="24"/>
          <w:lang w:eastAsia="pl-PL"/>
        </w:rPr>
        <w:t xml:space="preserve"> </w:t>
      </w:r>
      <w:r w:rsidRPr="00D33F01">
        <w:rPr>
          <w:rFonts w:ascii="Times New Roman" w:hAnsi="Times New Roman"/>
          <w:sz w:val="24"/>
          <w:szCs w:val="24"/>
          <w:lang w:eastAsia="pl-PL"/>
        </w:rPr>
        <w:t>doprecyzowuje się również określenie miejsca możliwości</w:t>
      </w:r>
      <w:r>
        <w:rPr>
          <w:rFonts w:ascii="Times New Roman" w:hAnsi="Times New Roman"/>
          <w:sz w:val="24"/>
          <w:szCs w:val="24"/>
          <w:lang w:eastAsia="pl-PL"/>
        </w:rPr>
        <w:t xml:space="preserve"> </w:t>
      </w:r>
      <w:r w:rsidRPr="00D33F01">
        <w:rPr>
          <w:rFonts w:ascii="Times New Roman" w:hAnsi="Times New Roman"/>
          <w:sz w:val="24"/>
          <w:szCs w:val="24"/>
          <w:lang w:eastAsia="pl-PL"/>
        </w:rPr>
        <w:t>korzystania z wychowania przedszkolnego, przez uzupełnienie</w:t>
      </w:r>
      <w:r>
        <w:rPr>
          <w:rFonts w:ascii="Times New Roman" w:hAnsi="Times New Roman"/>
          <w:sz w:val="24"/>
          <w:szCs w:val="24"/>
          <w:lang w:eastAsia="pl-PL"/>
        </w:rPr>
        <w:t xml:space="preserve"> </w:t>
      </w:r>
      <w:r w:rsidRPr="00D33F01">
        <w:rPr>
          <w:rFonts w:ascii="Times New Roman" w:hAnsi="Times New Roman"/>
          <w:sz w:val="24"/>
          <w:szCs w:val="24"/>
          <w:lang w:eastAsia="pl-PL"/>
        </w:rPr>
        <w:t>go o oddziały przedszkolne w szkołach podstawowych oraz inne formy wychowania</w:t>
      </w:r>
      <w:r>
        <w:rPr>
          <w:rFonts w:ascii="Times New Roman" w:hAnsi="Times New Roman"/>
          <w:sz w:val="24"/>
          <w:szCs w:val="24"/>
          <w:lang w:eastAsia="pl-PL"/>
        </w:rPr>
        <w:t xml:space="preserve"> </w:t>
      </w:r>
      <w:r w:rsidRPr="00D33F01">
        <w:rPr>
          <w:rFonts w:ascii="Times New Roman" w:hAnsi="Times New Roman"/>
          <w:sz w:val="24"/>
          <w:szCs w:val="24"/>
          <w:lang w:eastAsia="pl-PL"/>
        </w:rPr>
        <w:t>przedszkolnego.</w:t>
      </w:r>
      <w:r>
        <w:rPr>
          <w:rFonts w:ascii="Times New Roman" w:hAnsi="Times New Roman"/>
          <w:sz w:val="24"/>
          <w:szCs w:val="24"/>
          <w:lang w:eastAsia="pl-PL"/>
        </w:rPr>
        <w:t xml:space="preserve"> </w:t>
      </w:r>
      <w:r w:rsidRPr="00D33F01">
        <w:rPr>
          <w:rFonts w:ascii="Times New Roman" w:hAnsi="Times New Roman"/>
          <w:sz w:val="24"/>
          <w:szCs w:val="24"/>
          <w:lang w:eastAsia="pl-PL"/>
        </w:rPr>
        <w:t>Zaproponowane powyższe doprecyzowanie miejsc korzystania z wychowania</w:t>
      </w:r>
      <w:r>
        <w:rPr>
          <w:rFonts w:ascii="Times New Roman" w:hAnsi="Times New Roman"/>
          <w:sz w:val="24"/>
          <w:szCs w:val="24"/>
          <w:lang w:eastAsia="pl-PL"/>
        </w:rPr>
        <w:t xml:space="preserve"> </w:t>
      </w:r>
      <w:r w:rsidRPr="00D33F01">
        <w:rPr>
          <w:rFonts w:ascii="Times New Roman" w:hAnsi="Times New Roman"/>
          <w:sz w:val="24"/>
          <w:szCs w:val="24"/>
          <w:lang w:eastAsia="pl-PL"/>
        </w:rPr>
        <w:t>przedszkolnego jest konsekwencją zmian uzupełniających i dostosowujących pozostałe</w:t>
      </w:r>
      <w:r>
        <w:rPr>
          <w:rFonts w:ascii="Times New Roman" w:hAnsi="Times New Roman"/>
          <w:sz w:val="24"/>
          <w:szCs w:val="24"/>
          <w:lang w:eastAsia="pl-PL"/>
        </w:rPr>
        <w:t xml:space="preserve"> </w:t>
      </w:r>
      <w:r w:rsidRPr="00D33F01">
        <w:rPr>
          <w:rFonts w:ascii="Times New Roman" w:hAnsi="Times New Roman"/>
          <w:sz w:val="24"/>
          <w:szCs w:val="24"/>
          <w:lang w:eastAsia="pl-PL"/>
        </w:rPr>
        <w:t>ustawy w związku z wprowadzeniem nowej formy opieki – punktu opieki dziennej. Szczegółowe wymienienie</w:t>
      </w:r>
      <w:r>
        <w:rPr>
          <w:rFonts w:ascii="Times New Roman" w:hAnsi="Times New Roman"/>
          <w:sz w:val="24"/>
          <w:szCs w:val="24"/>
          <w:lang w:eastAsia="pl-PL"/>
        </w:rPr>
        <w:t xml:space="preserve"> </w:t>
      </w:r>
      <w:r w:rsidRPr="00D33F01">
        <w:rPr>
          <w:rFonts w:ascii="Times New Roman" w:hAnsi="Times New Roman"/>
          <w:sz w:val="24"/>
          <w:szCs w:val="24"/>
          <w:lang w:eastAsia="pl-PL"/>
        </w:rPr>
        <w:t xml:space="preserve">wszystkich form opieki nad dzieckiem </w:t>
      </w:r>
      <w:r w:rsidR="00284C7F">
        <w:rPr>
          <w:rFonts w:ascii="Times New Roman" w:hAnsi="Times New Roman"/>
          <w:sz w:val="24"/>
          <w:szCs w:val="24"/>
          <w:lang w:eastAsia="pl-PL"/>
        </w:rPr>
        <w:t xml:space="preserve">w wieku </w:t>
      </w:r>
      <w:r w:rsidRPr="00D33F01">
        <w:rPr>
          <w:rFonts w:ascii="Times New Roman" w:hAnsi="Times New Roman"/>
          <w:sz w:val="24"/>
          <w:szCs w:val="24"/>
          <w:lang w:eastAsia="pl-PL"/>
        </w:rPr>
        <w:t>do lat 3 w pozostałych zmienianych ustawach</w:t>
      </w:r>
      <w:r>
        <w:rPr>
          <w:rFonts w:ascii="Times New Roman" w:hAnsi="Times New Roman"/>
          <w:sz w:val="24"/>
          <w:szCs w:val="24"/>
          <w:lang w:eastAsia="pl-PL"/>
        </w:rPr>
        <w:t xml:space="preserve"> </w:t>
      </w:r>
      <w:r w:rsidRPr="00D33F01">
        <w:rPr>
          <w:rFonts w:ascii="Times New Roman" w:hAnsi="Times New Roman"/>
          <w:sz w:val="24"/>
          <w:szCs w:val="24"/>
          <w:lang w:eastAsia="pl-PL"/>
        </w:rPr>
        <w:t>bez równoczesnego określenia miejsc korzystania z wychowania przedszkolnego może</w:t>
      </w:r>
      <w:r>
        <w:rPr>
          <w:rFonts w:ascii="Times New Roman" w:hAnsi="Times New Roman"/>
          <w:sz w:val="24"/>
          <w:szCs w:val="24"/>
          <w:lang w:eastAsia="pl-PL"/>
        </w:rPr>
        <w:t xml:space="preserve"> </w:t>
      </w:r>
      <w:r w:rsidRPr="00D33F01">
        <w:rPr>
          <w:rFonts w:ascii="Times New Roman" w:hAnsi="Times New Roman"/>
          <w:sz w:val="24"/>
          <w:szCs w:val="24"/>
          <w:lang w:eastAsia="pl-PL"/>
        </w:rPr>
        <w:t>prowadzić do niewłaściwej interpretacji, iż regulacja obejmuje tylko placówki</w:t>
      </w:r>
      <w:r>
        <w:rPr>
          <w:rFonts w:ascii="Times New Roman" w:hAnsi="Times New Roman"/>
          <w:sz w:val="24"/>
          <w:szCs w:val="24"/>
          <w:lang w:eastAsia="pl-PL"/>
        </w:rPr>
        <w:t xml:space="preserve"> </w:t>
      </w:r>
      <w:r w:rsidRPr="00D33F01">
        <w:rPr>
          <w:rFonts w:ascii="Times New Roman" w:hAnsi="Times New Roman"/>
          <w:sz w:val="24"/>
          <w:szCs w:val="24"/>
          <w:lang w:eastAsia="pl-PL"/>
        </w:rPr>
        <w:t>wymienione w zmienionych przepisach, nie dotyczy zaś innych. W zmienianych</w:t>
      </w:r>
      <w:r>
        <w:rPr>
          <w:rFonts w:ascii="Times New Roman" w:hAnsi="Times New Roman"/>
          <w:sz w:val="24"/>
          <w:szCs w:val="24"/>
          <w:lang w:eastAsia="pl-PL"/>
        </w:rPr>
        <w:t xml:space="preserve"> </w:t>
      </w:r>
      <w:r w:rsidRPr="00D33F01">
        <w:rPr>
          <w:rFonts w:ascii="Times New Roman" w:hAnsi="Times New Roman"/>
          <w:sz w:val="24"/>
          <w:szCs w:val="24"/>
          <w:lang w:eastAsia="pl-PL"/>
        </w:rPr>
        <w:t>pozostałych ustawach do tej pory wymieniano bowiem przedszkole jako miejsce</w:t>
      </w:r>
      <w:r>
        <w:rPr>
          <w:rFonts w:ascii="Times New Roman" w:hAnsi="Times New Roman"/>
          <w:sz w:val="24"/>
          <w:szCs w:val="24"/>
          <w:lang w:eastAsia="pl-PL"/>
        </w:rPr>
        <w:t xml:space="preserve"> </w:t>
      </w:r>
      <w:r w:rsidRPr="00D33F01">
        <w:rPr>
          <w:rFonts w:ascii="Times New Roman" w:hAnsi="Times New Roman"/>
          <w:sz w:val="24"/>
          <w:szCs w:val="24"/>
          <w:lang w:eastAsia="pl-PL"/>
        </w:rPr>
        <w:t>korzystania z wychowania przedszkolnego, rozumiejąc je szeroko zgodnie z logiką</w:t>
      </w:r>
      <w:r>
        <w:rPr>
          <w:rFonts w:ascii="Times New Roman" w:hAnsi="Times New Roman"/>
          <w:sz w:val="24"/>
          <w:szCs w:val="24"/>
          <w:lang w:eastAsia="pl-PL"/>
        </w:rPr>
        <w:t xml:space="preserve"> </w:t>
      </w:r>
      <w:r w:rsidRPr="00D33F01">
        <w:rPr>
          <w:rFonts w:ascii="Times New Roman" w:hAnsi="Times New Roman"/>
          <w:sz w:val="24"/>
          <w:szCs w:val="24"/>
          <w:lang w:eastAsia="pl-PL"/>
        </w:rPr>
        <w:t xml:space="preserve">organizacji wychowania i nauczania określoną w przepisach oświatowych </w:t>
      </w:r>
      <w:r>
        <w:rPr>
          <w:rFonts w:ascii="Times New Roman" w:hAnsi="Times New Roman"/>
          <w:sz w:val="24"/>
          <w:szCs w:val="24"/>
          <w:lang w:eastAsia="pl-PL"/>
        </w:rPr>
        <w:t>–</w:t>
      </w:r>
      <w:r w:rsidRPr="00D33F01">
        <w:rPr>
          <w:rFonts w:ascii="Times New Roman" w:hAnsi="Times New Roman"/>
          <w:sz w:val="24"/>
          <w:szCs w:val="24"/>
          <w:lang w:eastAsia="pl-PL"/>
        </w:rPr>
        <w:t xml:space="preserve"> jako</w:t>
      </w:r>
      <w:r>
        <w:rPr>
          <w:rFonts w:ascii="Times New Roman" w:hAnsi="Times New Roman"/>
          <w:sz w:val="24"/>
          <w:szCs w:val="24"/>
          <w:lang w:eastAsia="pl-PL"/>
        </w:rPr>
        <w:t xml:space="preserve"> </w:t>
      </w:r>
      <w:r w:rsidRPr="00D33F01">
        <w:rPr>
          <w:rFonts w:ascii="Times New Roman" w:hAnsi="Times New Roman"/>
          <w:sz w:val="24"/>
          <w:szCs w:val="24"/>
          <w:lang w:eastAsia="pl-PL"/>
        </w:rPr>
        <w:t xml:space="preserve">wszystkie placówki edukacyjne, w których </w:t>
      </w:r>
      <w:r w:rsidR="00284C7F" w:rsidRPr="00D33F01">
        <w:rPr>
          <w:rFonts w:ascii="Times New Roman" w:hAnsi="Times New Roman"/>
          <w:sz w:val="24"/>
          <w:szCs w:val="24"/>
          <w:lang w:eastAsia="pl-PL"/>
        </w:rPr>
        <w:t xml:space="preserve">jest </w:t>
      </w:r>
      <w:r w:rsidRPr="00D33F01">
        <w:rPr>
          <w:rFonts w:ascii="Times New Roman" w:hAnsi="Times New Roman"/>
          <w:sz w:val="24"/>
          <w:szCs w:val="24"/>
          <w:lang w:eastAsia="pl-PL"/>
        </w:rPr>
        <w:t>możliwe korzystanie wychowania</w:t>
      </w:r>
      <w:r>
        <w:rPr>
          <w:rFonts w:ascii="Times New Roman" w:hAnsi="Times New Roman"/>
          <w:sz w:val="24"/>
          <w:szCs w:val="24"/>
          <w:lang w:eastAsia="pl-PL"/>
        </w:rPr>
        <w:t xml:space="preserve"> </w:t>
      </w:r>
      <w:r w:rsidRPr="00D33F01">
        <w:rPr>
          <w:rFonts w:ascii="Times New Roman" w:hAnsi="Times New Roman"/>
          <w:sz w:val="24"/>
          <w:szCs w:val="24"/>
          <w:lang w:eastAsia="pl-PL"/>
        </w:rPr>
        <w:t xml:space="preserve">przedszkolnego, co obejmowało również </w:t>
      </w:r>
      <w:r w:rsidR="00965344">
        <w:rPr>
          <w:rFonts w:ascii="Times New Roman" w:hAnsi="Times New Roman"/>
          <w:sz w:val="24"/>
          <w:szCs w:val="24"/>
          <w:lang w:eastAsia="pl-PL"/>
        </w:rPr>
        <w:t>–</w:t>
      </w:r>
      <w:r w:rsidRPr="00D33F01">
        <w:rPr>
          <w:rFonts w:ascii="Times New Roman" w:hAnsi="Times New Roman"/>
          <w:sz w:val="24"/>
          <w:szCs w:val="24"/>
          <w:lang w:eastAsia="pl-PL"/>
        </w:rPr>
        <w:t xml:space="preserve"> oprócz przedszkola </w:t>
      </w:r>
      <w:r w:rsidR="00965344">
        <w:rPr>
          <w:rFonts w:ascii="Times New Roman" w:hAnsi="Times New Roman"/>
          <w:sz w:val="24"/>
          <w:szCs w:val="24"/>
          <w:lang w:eastAsia="pl-PL"/>
        </w:rPr>
        <w:t>–</w:t>
      </w:r>
      <w:r w:rsidRPr="00D33F01">
        <w:rPr>
          <w:rFonts w:ascii="Times New Roman" w:hAnsi="Times New Roman"/>
          <w:sz w:val="24"/>
          <w:szCs w:val="24"/>
          <w:lang w:eastAsia="pl-PL"/>
        </w:rPr>
        <w:t xml:space="preserve"> oddziały przedszkolne</w:t>
      </w:r>
      <w:r>
        <w:rPr>
          <w:rFonts w:ascii="Times New Roman" w:hAnsi="Times New Roman"/>
          <w:sz w:val="24"/>
          <w:szCs w:val="24"/>
          <w:lang w:eastAsia="pl-PL"/>
        </w:rPr>
        <w:t xml:space="preserve"> </w:t>
      </w:r>
      <w:r w:rsidRPr="00D33F01">
        <w:rPr>
          <w:rFonts w:ascii="Times New Roman" w:hAnsi="Times New Roman"/>
          <w:sz w:val="24"/>
          <w:szCs w:val="24"/>
          <w:lang w:eastAsia="pl-PL"/>
        </w:rPr>
        <w:t xml:space="preserve">w szkołach podstawowych i inne formy </w:t>
      </w:r>
      <w:r w:rsidRPr="00D33F01">
        <w:rPr>
          <w:rFonts w:ascii="Times New Roman" w:hAnsi="Times New Roman"/>
          <w:sz w:val="24"/>
          <w:szCs w:val="24"/>
          <w:lang w:eastAsia="pl-PL"/>
        </w:rPr>
        <w:lastRenderedPageBreak/>
        <w:t>wychowania przedszkolnego. W związku</w:t>
      </w:r>
      <w:r>
        <w:rPr>
          <w:rFonts w:ascii="Times New Roman" w:hAnsi="Times New Roman"/>
          <w:sz w:val="24"/>
          <w:szCs w:val="24"/>
          <w:lang w:eastAsia="pl-PL"/>
        </w:rPr>
        <w:t xml:space="preserve"> </w:t>
      </w:r>
      <w:r w:rsidRPr="00D33F01">
        <w:rPr>
          <w:rFonts w:ascii="Times New Roman" w:hAnsi="Times New Roman"/>
          <w:sz w:val="24"/>
          <w:szCs w:val="24"/>
          <w:lang w:eastAsia="pl-PL"/>
        </w:rPr>
        <w:t>z doszczegółowieniem w pozostałych ustawach form opieki nad</w:t>
      </w:r>
      <w:r>
        <w:rPr>
          <w:rFonts w:ascii="Times New Roman" w:hAnsi="Times New Roman"/>
          <w:sz w:val="24"/>
          <w:szCs w:val="24"/>
          <w:lang w:eastAsia="pl-PL"/>
        </w:rPr>
        <w:t xml:space="preserve"> </w:t>
      </w:r>
      <w:r w:rsidRPr="00D33F01">
        <w:rPr>
          <w:rFonts w:ascii="Times New Roman" w:hAnsi="Times New Roman"/>
          <w:sz w:val="24"/>
          <w:szCs w:val="24"/>
          <w:lang w:eastAsia="pl-PL"/>
        </w:rPr>
        <w:t xml:space="preserve">dzieckiem </w:t>
      </w:r>
      <w:r w:rsidR="00284C7F">
        <w:rPr>
          <w:rFonts w:ascii="Times New Roman" w:hAnsi="Times New Roman"/>
          <w:sz w:val="24"/>
          <w:szCs w:val="24"/>
          <w:lang w:eastAsia="pl-PL"/>
        </w:rPr>
        <w:t xml:space="preserve">w wieku </w:t>
      </w:r>
      <w:r w:rsidRPr="00D33F01">
        <w:rPr>
          <w:rFonts w:ascii="Times New Roman" w:hAnsi="Times New Roman"/>
          <w:sz w:val="24"/>
          <w:szCs w:val="24"/>
          <w:lang w:eastAsia="pl-PL"/>
        </w:rPr>
        <w:t>do lat 3, wydaje się jednak zasadne i konieczne doszczegółowienie również</w:t>
      </w:r>
      <w:r>
        <w:rPr>
          <w:rFonts w:ascii="Times New Roman" w:hAnsi="Times New Roman"/>
          <w:sz w:val="24"/>
          <w:szCs w:val="24"/>
          <w:lang w:eastAsia="pl-PL"/>
        </w:rPr>
        <w:t xml:space="preserve"> </w:t>
      </w:r>
      <w:r w:rsidRPr="00D33F01">
        <w:rPr>
          <w:rFonts w:ascii="Times New Roman" w:hAnsi="Times New Roman"/>
          <w:sz w:val="24"/>
          <w:szCs w:val="24"/>
          <w:lang w:eastAsia="pl-PL"/>
        </w:rPr>
        <w:t>miejsc korzystania z wychowania przedszkolnego, zgodnie z przyjętą logiką legislacyjną projektowanej ustawy. W ten sposób projektowane obecnie przepisy nie będą</w:t>
      </w:r>
      <w:r>
        <w:rPr>
          <w:rFonts w:ascii="Times New Roman" w:hAnsi="Times New Roman"/>
          <w:sz w:val="24"/>
          <w:szCs w:val="24"/>
          <w:lang w:eastAsia="pl-PL"/>
        </w:rPr>
        <w:t xml:space="preserve"> </w:t>
      </w:r>
      <w:r w:rsidRPr="00D33F01">
        <w:rPr>
          <w:rFonts w:ascii="Times New Roman" w:hAnsi="Times New Roman"/>
          <w:sz w:val="24"/>
          <w:szCs w:val="24"/>
          <w:lang w:eastAsia="pl-PL"/>
        </w:rPr>
        <w:t>powodowały w przyszłości problemów interpretacyjnych. Należy zauważyć,</w:t>
      </w:r>
      <w:r>
        <w:rPr>
          <w:rFonts w:ascii="Times New Roman" w:hAnsi="Times New Roman"/>
          <w:sz w:val="24"/>
          <w:szCs w:val="24"/>
          <w:lang w:eastAsia="pl-PL"/>
        </w:rPr>
        <w:t xml:space="preserve"> </w:t>
      </w:r>
      <w:r w:rsidRPr="00D33F01">
        <w:rPr>
          <w:rFonts w:ascii="Times New Roman" w:hAnsi="Times New Roman"/>
          <w:sz w:val="24"/>
          <w:szCs w:val="24"/>
          <w:lang w:eastAsia="pl-PL"/>
        </w:rPr>
        <w:t>że pozostawienie zmienianych przepisów, w części, w której określa się miejsce</w:t>
      </w:r>
      <w:r>
        <w:rPr>
          <w:rFonts w:ascii="Times New Roman" w:hAnsi="Times New Roman"/>
          <w:sz w:val="24"/>
          <w:szCs w:val="24"/>
          <w:lang w:eastAsia="pl-PL"/>
        </w:rPr>
        <w:t xml:space="preserve"> </w:t>
      </w:r>
      <w:r w:rsidRPr="00D33F01">
        <w:rPr>
          <w:rFonts w:ascii="Times New Roman" w:hAnsi="Times New Roman"/>
          <w:sz w:val="24"/>
          <w:szCs w:val="24"/>
          <w:lang w:eastAsia="pl-PL"/>
        </w:rPr>
        <w:t>korzystania z wychowania przedszkolnego, w dotychczasowym brzmieniu może</w:t>
      </w:r>
      <w:r>
        <w:rPr>
          <w:rFonts w:ascii="Times New Roman" w:hAnsi="Times New Roman"/>
          <w:sz w:val="24"/>
          <w:szCs w:val="24"/>
          <w:lang w:eastAsia="pl-PL"/>
        </w:rPr>
        <w:t xml:space="preserve"> </w:t>
      </w:r>
      <w:r w:rsidRPr="00D33F01">
        <w:rPr>
          <w:rFonts w:ascii="Times New Roman" w:hAnsi="Times New Roman"/>
          <w:sz w:val="24"/>
          <w:szCs w:val="24"/>
          <w:lang w:eastAsia="pl-PL"/>
        </w:rPr>
        <w:t>prowadzić do sytuacji, w której rodzicowi odmówi się możliwości skorzystania</w:t>
      </w:r>
      <w:r>
        <w:rPr>
          <w:rFonts w:ascii="Times New Roman" w:hAnsi="Times New Roman"/>
          <w:sz w:val="24"/>
          <w:szCs w:val="24"/>
          <w:lang w:eastAsia="pl-PL"/>
        </w:rPr>
        <w:t xml:space="preserve"> </w:t>
      </w:r>
      <w:r w:rsidRPr="00D33F01">
        <w:rPr>
          <w:rFonts w:ascii="Times New Roman" w:hAnsi="Times New Roman"/>
          <w:sz w:val="24"/>
          <w:szCs w:val="24"/>
          <w:lang w:eastAsia="pl-PL"/>
        </w:rPr>
        <w:t>z uprawnienia zawartego w ww. ustawach, ponieważ w przepisie nie przywołano</w:t>
      </w:r>
      <w:r>
        <w:rPr>
          <w:rFonts w:ascii="Times New Roman" w:hAnsi="Times New Roman"/>
          <w:sz w:val="24"/>
          <w:szCs w:val="24"/>
          <w:lang w:eastAsia="pl-PL"/>
        </w:rPr>
        <w:t xml:space="preserve"> </w:t>
      </w:r>
      <w:r w:rsidRPr="00D33F01">
        <w:rPr>
          <w:rFonts w:ascii="Times New Roman" w:hAnsi="Times New Roman"/>
          <w:sz w:val="24"/>
          <w:szCs w:val="24"/>
          <w:lang w:eastAsia="pl-PL"/>
        </w:rPr>
        <w:t>literalnie oddziału przedszkolnego w szkole podstawowej i innej formy wychowania</w:t>
      </w:r>
      <w:r>
        <w:rPr>
          <w:rFonts w:ascii="Times New Roman" w:hAnsi="Times New Roman"/>
          <w:sz w:val="24"/>
          <w:szCs w:val="24"/>
          <w:lang w:eastAsia="pl-PL"/>
        </w:rPr>
        <w:t xml:space="preserve"> </w:t>
      </w:r>
      <w:r w:rsidRPr="00D33F01">
        <w:rPr>
          <w:rFonts w:ascii="Times New Roman" w:hAnsi="Times New Roman"/>
          <w:sz w:val="24"/>
          <w:szCs w:val="24"/>
          <w:lang w:eastAsia="pl-PL"/>
        </w:rPr>
        <w:t>przedszkolnego. W konsekwencji może dochodzić do naruszenia art. 32 Konstytucji</w:t>
      </w:r>
      <w:r>
        <w:rPr>
          <w:rFonts w:ascii="Times New Roman" w:hAnsi="Times New Roman"/>
          <w:sz w:val="24"/>
          <w:szCs w:val="24"/>
          <w:lang w:eastAsia="pl-PL"/>
        </w:rPr>
        <w:t xml:space="preserve"> </w:t>
      </w:r>
      <w:r w:rsidRPr="00D33F01">
        <w:rPr>
          <w:rFonts w:ascii="Times New Roman" w:hAnsi="Times New Roman"/>
          <w:sz w:val="24"/>
          <w:szCs w:val="24"/>
          <w:lang w:eastAsia="pl-PL"/>
        </w:rPr>
        <w:t>Rzeczypospolitej Polskiej, przez nierówne traktowanie obywateli przez władze</w:t>
      </w:r>
      <w:r>
        <w:rPr>
          <w:rFonts w:ascii="Times New Roman" w:hAnsi="Times New Roman"/>
          <w:sz w:val="24"/>
          <w:szCs w:val="24"/>
          <w:lang w:eastAsia="pl-PL"/>
        </w:rPr>
        <w:t xml:space="preserve"> </w:t>
      </w:r>
      <w:r w:rsidRPr="00D33F01">
        <w:rPr>
          <w:rFonts w:ascii="Times New Roman" w:hAnsi="Times New Roman"/>
          <w:sz w:val="24"/>
          <w:szCs w:val="24"/>
          <w:lang w:eastAsia="pl-PL"/>
        </w:rPr>
        <w:t>publiczne. Ponadto należy nadmienić, iż zasady prawidłowej legislacji obejmują</w:t>
      </w:r>
      <w:r>
        <w:rPr>
          <w:rFonts w:ascii="Times New Roman" w:hAnsi="Times New Roman"/>
          <w:sz w:val="24"/>
          <w:szCs w:val="24"/>
          <w:lang w:eastAsia="pl-PL"/>
        </w:rPr>
        <w:t xml:space="preserve"> </w:t>
      </w:r>
      <w:r w:rsidRPr="00D33F01">
        <w:rPr>
          <w:rFonts w:ascii="Times New Roman" w:hAnsi="Times New Roman"/>
          <w:sz w:val="24"/>
          <w:szCs w:val="24"/>
          <w:lang w:eastAsia="pl-PL"/>
        </w:rPr>
        <w:t>m.in. wymaganie określoności przepisów, które muszą być formułowane w sposób</w:t>
      </w:r>
      <w:r>
        <w:rPr>
          <w:rFonts w:ascii="Times New Roman" w:hAnsi="Times New Roman"/>
          <w:sz w:val="24"/>
          <w:szCs w:val="24"/>
          <w:lang w:eastAsia="pl-PL"/>
        </w:rPr>
        <w:t xml:space="preserve"> </w:t>
      </w:r>
      <w:r w:rsidRPr="00D33F01">
        <w:rPr>
          <w:rFonts w:ascii="Times New Roman" w:hAnsi="Times New Roman"/>
          <w:sz w:val="24"/>
          <w:szCs w:val="24"/>
          <w:lang w:eastAsia="pl-PL"/>
        </w:rPr>
        <w:t>precyzyjny, jasny i poprawny (wyrok TK z 11.12.2009 r., sygn. akt Kp 8/09), a zatem</w:t>
      </w:r>
      <w:r>
        <w:rPr>
          <w:rFonts w:ascii="Times New Roman" w:hAnsi="Times New Roman"/>
          <w:sz w:val="24"/>
          <w:szCs w:val="24"/>
          <w:lang w:eastAsia="pl-PL"/>
        </w:rPr>
        <w:t xml:space="preserve"> </w:t>
      </w:r>
      <w:r w:rsidRPr="00D33F01">
        <w:rPr>
          <w:rFonts w:ascii="Times New Roman" w:hAnsi="Times New Roman"/>
          <w:sz w:val="24"/>
          <w:szCs w:val="24"/>
          <w:lang w:eastAsia="pl-PL"/>
        </w:rPr>
        <w:t>nie budzący wątpliwości. Naruszeniem przepisów Konstytucji jest również stanowienie</w:t>
      </w:r>
      <w:r>
        <w:rPr>
          <w:rFonts w:ascii="Times New Roman" w:hAnsi="Times New Roman"/>
          <w:sz w:val="24"/>
          <w:szCs w:val="24"/>
          <w:lang w:eastAsia="pl-PL"/>
        </w:rPr>
        <w:t xml:space="preserve"> </w:t>
      </w:r>
      <w:r w:rsidRPr="00D33F01">
        <w:rPr>
          <w:rFonts w:ascii="Times New Roman" w:hAnsi="Times New Roman"/>
          <w:sz w:val="24"/>
          <w:szCs w:val="24"/>
          <w:lang w:eastAsia="pl-PL"/>
        </w:rPr>
        <w:t>przepisów niejasnych, wieloznacznych, które nie pozwalają obywatelowi</w:t>
      </w:r>
      <w:r>
        <w:rPr>
          <w:rFonts w:ascii="Times New Roman" w:hAnsi="Times New Roman"/>
          <w:sz w:val="24"/>
          <w:szCs w:val="24"/>
          <w:lang w:eastAsia="pl-PL"/>
        </w:rPr>
        <w:t xml:space="preserve"> </w:t>
      </w:r>
      <w:r w:rsidRPr="00D33F01">
        <w:rPr>
          <w:rFonts w:ascii="Times New Roman" w:hAnsi="Times New Roman"/>
          <w:sz w:val="24"/>
          <w:szCs w:val="24"/>
          <w:lang w:eastAsia="pl-PL"/>
        </w:rPr>
        <w:t>na przewidzenie konsekwencji prawnych pewnych sytuacji. Należyta poprawność,</w:t>
      </w:r>
      <w:r>
        <w:rPr>
          <w:rFonts w:ascii="Times New Roman" w:hAnsi="Times New Roman"/>
          <w:sz w:val="24"/>
          <w:szCs w:val="24"/>
          <w:lang w:eastAsia="pl-PL"/>
        </w:rPr>
        <w:t xml:space="preserve"> </w:t>
      </w:r>
      <w:r w:rsidRPr="00D33F01">
        <w:rPr>
          <w:rFonts w:ascii="Times New Roman" w:hAnsi="Times New Roman"/>
          <w:sz w:val="24"/>
          <w:szCs w:val="24"/>
          <w:lang w:eastAsia="pl-PL"/>
        </w:rPr>
        <w:t>precyzyjność i jasność przepisów prawnych ma szczególne znaczenie, gdy chodzi</w:t>
      </w:r>
      <w:r>
        <w:rPr>
          <w:rFonts w:ascii="Times New Roman" w:hAnsi="Times New Roman"/>
          <w:sz w:val="24"/>
          <w:szCs w:val="24"/>
          <w:lang w:eastAsia="pl-PL"/>
        </w:rPr>
        <w:t xml:space="preserve"> </w:t>
      </w:r>
      <w:r w:rsidRPr="00D33F01">
        <w:rPr>
          <w:rFonts w:ascii="Times New Roman" w:hAnsi="Times New Roman"/>
          <w:sz w:val="24"/>
          <w:szCs w:val="24"/>
          <w:lang w:eastAsia="pl-PL"/>
        </w:rPr>
        <w:t>o ochronę konstytucyjnych praw i wolności człowieka i obywatela.</w:t>
      </w:r>
      <w:r w:rsidR="00943722" w:rsidRPr="00E83E23">
        <w:rPr>
          <w:rFonts w:ascii="Times New Roman" w:hAnsi="Times New Roman"/>
          <w:sz w:val="24"/>
          <w:szCs w:val="24"/>
          <w:lang w:eastAsia="pl-PL"/>
        </w:rPr>
        <w:tab/>
      </w:r>
    </w:p>
    <w:bookmarkEnd w:id="12"/>
    <w:p w14:paraId="0DB0D9BC" w14:textId="77777777" w:rsidR="008D3D73" w:rsidRDefault="008D3D73" w:rsidP="00DD5BA5">
      <w:pPr>
        <w:pStyle w:val="Teksttreci0"/>
        <w:shd w:val="clear" w:color="auto" w:fill="auto"/>
        <w:spacing w:after="120" w:line="360" w:lineRule="auto"/>
        <w:ind w:right="23" w:firstLine="567"/>
        <w:rPr>
          <w:rStyle w:val="Teksttreci"/>
          <w:color w:val="000000"/>
          <w:sz w:val="24"/>
          <w:szCs w:val="24"/>
          <w:lang w:eastAsia="en-US"/>
        </w:rPr>
      </w:pPr>
      <w:r>
        <w:rPr>
          <w:rStyle w:val="Teksttreci"/>
          <w:color w:val="000000"/>
          <w:sz w:val="24"/>
          <w:szCs w:val="24"/>
        </w:rPr>
        <w:t xml:space="preserve">Ponieważ na skutek projektowanej ustawy </w:t>
      </w:r>
      <w:r w:rsidR="00C600AF">
        <w:rPr>
          <w:rStyle w:val="Teksttreci"/>
          <w:color w:val="000000"/>
          <w:sz w:val="24"/>
          <w:szCs w:val="24"/>
        </w:rPr>
        <w:t xml:space="preserve">nastąpią zmiany w zakresie delegacji </w:t>
      </w:r>
      <w:r w:rsidR="00F35B61">
        <w:rPr>
          <w:rStyle w:val="Teksttreci"/>
          <w:color w:val="000000"/>
          <w:sz w:val="24"/>
          <w:szCs w:val="24"/>
        </w:rPr>
        <w:t xml:space="preserve">ustawowej zawartej </w:t>
      </w:r>
      <w:r w:rsidR="00C600AF">
        <w:rPr>
          <w:rStyle w:val="Teksttreci"/>
          <w:color w:val="000000"/>
          <w:sz w:val="24"/>
          <w:szCs w:val="24"/>
        </w:rPr>
        <w:t>w art. art. 49 ustawy</w:t>
      </w:r>
      <w:r w:rsidR="00B20FA2">
        <w:rPr>
          <w:rStyle w:val="Teksttreci"/>
          <w:color w:val="000000"/>
          <w:sz w:val="24"/>
          <w:szCs w:val="24"/>
        </w:rPr>
        <w:t xml:space="preserve"> o</w:t>
      </w:r>
      <w:r w:rsidR="00C600AF">
        <w:rPr>
          <w:rStyle w:val="Teksttreci"/>
          <w:color w:val="000000"/>
          <w:sz w:val="24"/>
          <w:szCs w:val="24"/>
        </w:rPr>
        <w:t xml:space="preserve"> opiece nad dziećmi w wieku do lat 3</w:t>
      </w:r>
      <w:r w:rsidR="00E774B7">
        <w:rPr>
          <w:rStyle w:val="Teksttreci"/>
          <w:color w:val="000000"/>
          <w:sz w:val="24"/>
          <w:szCs w:val="24"/>
        </w:rPr>
        <w:t>,</w:t>
      </w:r>
      <w:r w:rsidR="00C600AF">
        <w:rPr>
          <w:rStyle w:val="Teksttreci"/>
          <w:color w:val="000000"/>
          <w:sz w:val="24"/>
          <w:szCs w:val="24"/>
        </w:rPr>
        <w:t xml:space="preserve"> projekt przewiduje czasowe utrzymanie w mocy </w:t>
      </w:r>
      <w:r w:rsidR="00F35B61">
        <w:rPr>
          <w:rStyle w:val="Teksttreci"/>
          <w:color w:val="000000"/>
          <w:sz w:val="24"/>
          <w:szCs w:val="24"/>
        </w:rPr>
        <w:t xml:space="preserve">rozporządzenia wydanego </w:t>
      </w:r>
      <w:r w:rsidR="00C600AF">
        <w:rPr>
          <w:rStyle w:val="Teksttreci"/>
          <w:color w:val="000000"/>
          <w:sz w:val="24"/>
          <w:szCs w:val="24"/>
        </w:rPr>
        <w:t xml:space="preserve">w oparciu o wyżej </w:t>
      </w:r>
      <w:r w:rsidR="00F35B61">
        <w:rPr>
          <w:rStyle w:val="Teksttreci"/>
          <w:color w:val="000000"/>
          <w:sz w:val="24"/>
          <w:szCs w:val="24"/>
        </w:rPr>
        <w:t xml:space="preserve">wskazaną </w:t>
      </w:r>
      <w:r w:rsidR="00C600AF">
        <w:rPr>
          <w:rStyle w:val="Teksttreci"/>
          <w:color w:val="000000"/>
          <w:sz w:val="24"/>
          <w:szCs w:val="24"/>
        </w:rPr>
        <w:t>podstaw</w:t>
      </w:r>
      <w:r w:rsidR="00F35B61">
        <w:rPr>
          <w:rStyle w:val="Teksttreci"/>
          <w:color w:val="000000"/>
          <w:sz w:val="24"/>
          <w:szCs w:val="24"/>
        </w:rPr>
        <w:t>ę</w:t>
      </w:r>
      <w:r w:rsidR="00C600AF">
        <w:rPr>
          <w:rStyle w:val="Teksttreci"/>
          <w:color w:val="000000"/>
          <w:sz w:val="24"/>
          <w:szCs w:val="24"/>
        </w:rPr>
        <w:t xml:space="preserve"> prawn</w:t>
      </w:r>
      <w:r w:rsidR="00F35B61">
        <w:rPr>
          <w:rStyle w:val="Teksttreci"/>
          <w:color w:val="000000"/>
          <w:sz w:val="24"/>
          <w:szCs w:val="24"/>
        </w:rPr>
        <w:t>ą</w:t>
      </w:r>
      <w:r w:rsidR="00C600AF">
        <w:rPr>
          <w:rStyle w:val="Teksttreci"/>
          <w:color w:val="000000"/>
          <w:sz w:val="24"/>
          <w:szCs w:val="24"/>
        </w:rPr>
        <w:t>.</w:t>
      </w:r>
    </w:p>
    <w:p w14:paraId="640AF975" w14:textId="77777777" w:rsidR="00A66B7B" w:rsidRPr="0032282F" w:rsidRDefault="00A66B7B" w:rsidP="00A66B7B">
      <w:pPr>
        <w:spacing w:after="0" w:line="360" w:lineRule="auto"/>
        <w:rPr>
          <w:rFonts w:ascii="Times New Roman" w:hAnsi="Times New Roman"/>
          <w:sz w:val="24"/>
          <w:szCs w:val="24"/>
        </w:rPr>
      </w:pPr>
      <w:r w:rsidRPr="0032282F">
        <w:rPr>
          <w:rFonts w:ascii="Times New Roman" w:hAnsi="Times New Roman"/>
          <w:b/>
          <w:sz w:val="24"/>
          <w:szCs w:val="24"/>
        </w:rPr>
        <w:t>Skutki planowanych operacji przetwarzania dla ochrony danych osobowych</w:t>
      </w:r>
    </w:p>
    <w:p w14:paraId="6997494C" w14:textId="77777777" w:rsidR="00A66B7B" w:rsidRDefault="00A66B7B" w:rsidP="00A66B7B">
      <w:pPr>
        <w:pStyle w:val="Teksttreci0"/>
        <w:spacing w:line="360" w:lineRule="auto"/>
        <w:ind w:right="20" w:firstLine="709"/>
        <w:rPr>
          <w:rStyle w:val="Teksttreci"/>
          <w:color w:val="000000"/>
          <w:sz w:val="24"/>
          <w:szCs w:val="24"/>
        </w:rPr>
      </w:pPr>
      <w:r w:rsidRPr="006D37EB">
        <w:rPr>
          <w:rStyle w:val="Teksttreci"/>
          <w:color w:val="000000"/>
          <w:sz w:val="24"/>
          <w:szCs w:val="24"/>
        </w:rPr>
        <w:t>Rejestr instytucji opieki nad dziećmi w wieku do lat 3 będzie obejmował:</w:t>
      </w:r>
    </w:p>
    <w:p w14:paraId="6BE3CF8F" w14:textId="77777777" w:rsidR="00A66B7B" w:rsidRPr="006D37EB" w:rsidRDefault="00A66B7B" w:rsidP="007828FF">
      <w:pPr>
        <w:pStyle w:val="Teksttreci0"/>
        <w:numPr>
          <w:ilvl w:val="0"/>
          <w:numId w:val="38"/>
        </w:numPr>
        <w:tabs>
          <w:tab w:val="left" w:pos="709"/>
        </w:tabs>
        <w:spacing w:line="360" w:lineRule="auto"/>
        <w:ind w:right="20"/>
        <w:rPr>
          <w:rStyle w:val="Teksttreci"/>
          <w:color w:val="000000"/>
          <w:sz w:val="24"/>
          <w:szCs w:val="24"/>
        </w:rPr>
      </w:pPr>
      <w:r w:rsidRPr="006D37EB">
        <w:rPr>
          <w:rStyle w:val="Teksttreci"/>
          <w:color w:val="000000"/>
          <w:sz w:val="24"/>
          <w:szCs w:val="24"/>
        </w:rPr>
        <w:t>dane o żłobkach, klubach dziecięcych i punktach opieki dziennej;</w:t>
      </w:r>
    </w:p>
    <w:p w14:paraId="1D9E90D2" w14:textId="77777777" w:rsidR="00CF1DCD" w:rsidRPr="00005F75" w:rsidRDefault="00CF1DCD" w:rsidP="007828FF">
      <w:pPr>
        <w:pStyle w:val="ZPKTzmpktartykuempunktem"/>
        <w:numPr>
          <w:ilvl w:val="0"/>
          <w:numId w:val="38"/>
        </w:numPr>
        <w:rPr>
          <w:rFonts w:ascii="Times New Roman" w:hAnsi="Times New Roman" w:cs="Times New Roman"/>
          <w:szCs w:val="24"/>
        </w:rPr>
      </w:pPr>
      <w:r w:rsidRPr="00E17E50">
        <w:rPr>
          <w:rFonts w:ascii="Times New Roman" w:hAnsi="Times New Roman" w:cs="Times New Roman"/>
          <w:szCs w:val="24"/>
        </w:rPr>
        <w:t xml:space="preserve">dane </w:t>
      </w:r>
      <w:r w:rsidRPr="00475BAB">
        <w:rPr>
          <w:rFonts w:ascii="Times New Roman" w:hAnsi="Times New Roman" w:cs="Times New Roman"/>
          <w:szCs w:val="24"/>
        </w:rPr>
        <w:t>o osobach zatrudnionych w żłobkach l</w:t>
      </w:r>
      <w:r w:rsidRPr="00D02384">
        <w:rPr>
          <w:rFonts w:ascii="Times New Roman" w:hAnsi="Times New Roman" w:cs="Times New Roman"/>
          <w:szCs w:val="24"/>
        </w:rPr>
        <w:t xml:space="preserve">ub klubach dziecięcych </w:t>
      </w:r>
      <w:r w:rsidRPr="00475BAB">
        <w:rPr>
          <w:rFonts w:ascii="Times New Roman" w:hAnsi="Times New Roman" w:cs="Times New Roman"/>
        </w:rPr>
        <w:t xml:space="preserve">i punktach opieki dziennej oraz </w:t>
      </w:r>
      <w:r w:rsidRPr="00005F75">
        <w:rPr>
          <w:rFonts w:ascii="Times New Roman" w:hAnsi="Times New Roman" w:cs="Times New Roman"/>
          <w:szCs w:val="24"/>
        </w:rPr>
        <w:t xml:space="preserve">o dziennych opiekunach </w:t>
      </w:r>
      <w:r w:rsidRPr="00475BAB">
        <w:rPr>
          <w:rFonts w:ascii="Times New Roman" w:hAnsi="Times New Roman" w:cs="Times New Roman"/>
        </w:rPr>
        <w:t>prowadzących działalność na własny rachunek</w:t>
      </w:r>
      <w:r w:rsidRPr="00005F75">
        <w:rPr>
          <w:rFonts w:ascii="Times New Roman" w:hAnsi="Times New Roman" w:cs="Times New Roman"/>
          <w:szCs w:val="24"/>
        </w:rPr>
        <w:t>;</w:t>
      </w:r>
    </w:p>
    <w:p w14:paraId="6726831B" w14:textId="77777777" w:rsidR="00A66B7B" w:rsidRPr="007828FF" w:rsidRDefault="00824EF1" w:rsidP="007828FF">
      <w:pPr>
        <w:pStyle w:val="Teksttreci0"/>
        <w:numPr>
          <w:ilvl w:val="0"/>
          <w:numId w:val="38"/>
        </w:numPr>
        <w:tabs>
          <w:tab w:val="left" w:pos="709"/>
        </w:tabs>
        <w:spacing w:line="360" w:lineRule="auto"/>
        <w:ind w:right="20"/>
        <w:rPr>
          <w:rStyle w:val="Teksttreci"/>
          <w:color w:val="000000"/>
          <w:sz w:val="24"/>
          <w:szCs w:val="24"/>
        </w:rPr>
      </w:pPr>
      <w:r w:rsidRPr="004E7DFB">
        <w:rPr>
          <w:rStyle w:val="Teksttreci"/>
          <w:color w:val="000000"/>
          <w:sz w:val="24"/>
          <w:szCs w:val="24"/>
        </w:rPr>
        <w:t xml:space="preserve">informacje służące do </w:t>
      </w:r>
      <w:r w:rsidRPr="007828FF">
        <w:rPr>
          <w:rStyle w:val="Teksttreci"/>
          <w:color w:val="000000"/>
          <w:sz w:val="24"/>
          <w:szCs w:val="24"/>
        </w:rPr>
        <w:t>celów statystycznych</w:t>
      </w:r>
      <w:r w:rsidR="00A66B7B" w:rsidRPr="007828FF">
        <w:rPr>
          <w:rStyle w:val="Teksttreci"/>
          <w:color w:val="000000"/>
          <w:sz w:val="24"/>
          <w:szCs w:val="24"/>
        </w:rPr>
        <w:t>.</w:t>
      </w:r>
    </w:p>
    <w:p w14:paraId="4B809333" w14:textId="77777777" w:rsidR="00A66B7B" w:rsidRPr="006D37EB" w:rsidRDefault="00A66B7B" w:rsidP="00A66B7B">
      <w:pPr>
        <w:pStyle w:val="Teksttreci0"/>
        <w:shd w:val="clear" w:color="auto" w:fill="auto"/>
        <w:spacing w:line="360" w:lineRule="auto"/>
        <w:ind w:right="20" w:firstLine="708"/>
        <w:rPr>
          <w:rStyle w:val="Teksttreci"/>
          <w:color w:val="000000"/>
          <w:sz w:val="24"/>
          <w:szCs w:val="24"/>
        </w:rPr>
      </w:pPr>
      <w:r w:rsidRPr="006D37EB">
        <w:rPr>
          <w:rStyle w:val="Teksttreci"/>
          <w:color w:val="000000"/>
          <w:sz w:val="24"/>
          <w:szCs w:val="24"/>
        </w:rPr>
        <w:t>Rejestr ten będzie prowadzony przez wójta/burmistrza/prezydenta miasta, za pomocą zapewnionego przez Zakład Ubezpieczeń Społecznych systemu teleinformatycznego umożliwiającego prowadzenie tego rejestru, przekazywanie do niego danych, usuwanie z niego danych oraz udostępnianie z niego danych.</w:t>
      </w:r>
    </w:p>
    <w:p w14:paraId="1E9BF70D" w14:textId="77777777" w:rsidR="00A66B7B" w:rsidRPr="006D37EB" w:rsidRDefault="00A66B7B" w:rsidP="00B64702">
      <w:pPr>
        <w:pStyle w:val="Tekstkomentarza"/>
        <w:spacing w:after="0" w:line="360" w:lineRule="auto"/>
        <w:ind w:firstLine="708"/>
        <w:jc w:val="both"/>
        <w:rPr>
          <w:rStyle w:val="Teksttreci"/>
          <w:color w:val="000000"/>
          <w:sz w:val="24"/>
          <w:szCs w:val="24"/>
        </w:rPr>
      </w:pPr>
      <w:r w:rsidRPr="006D37EB">
        <w:rPr>
          <w:rStyle w:val="Teksttreci"/>
          <w:color w:val="000000"/>
          <w:sz w:val="24"/>
          <w:szCs w:val="24"/>
        </w:rPr>
        <w:t xml:space="preserve">Projektodawca, w każdym przypadku, w którym było to możliwe, jasno i precyzyjnie określił, jakie dane i na jakim poziomie mają być przetwarzane. Dostęp do </w:t>
      </w:r>
      <w:r w:rsidR="00C350A1" w:rsidRPr="006D37EB">
        <w:rPr>
          <w:rStyle w:val="Teksttreci"/>
          <w:color w:val="000000"/>
          <w:sz w:val="24"/>
          <w:szCs w:val="24"/>
        </w:rPr>
        <w:t>omawian</w:t>
      </w:r>
      <w:r w:rsidR="00C350A1">
        <w:rPr>
          <w:rStyle w:val="Teksttreci"/>
          <w:color w:val="000000"/>
          <w:sz w:val="24"/>
          <w:szCs w:val="24"/>
        </w:rPr>
        <w:t>ego</w:t>
      </w:r>
      <w:r w:rsidR="00C350A1" w:rsidRPr="006D37EB">
        <w:rPr>
          <w:rStyle w:val="Teksttreci"/>
          <w:color w:val="000000"/>
          <w:sz w:val="24"/>
          <w:szCs w:val="24"/>
        </w:rPr>
        <w:t xml:space="preserve"> rejestr</w:t>
      </w:r>
      <w:r w:rsidR="00C350A1">
        <w:rPr>
          <w:rStyle w:val="Teksttreci"/>
          <w:color w:val="000000"/>
          <w:sz w:val="24"/>
          <w:szCs w:val="24"/>
        </w:rPr>
        <w:t>u</w:t>
      </w:r>
      <w:r w:rsidR="00C350A1" w:rsidRPr="006D37EB">
        <w:rPr>
          <w:rStyle w:val="Teksttreci"/>
          <w:color w:val="000000"/>
          <w:sz w:val="24"/>
          <w:szCs w:val="24"/>
        </w:rPr>
        <w:t xml:space="preserve"> </w:t>
      </w:r>
      <w:r w:rsidRPr="006D37EB">
        <w:rPr>
          <w:rStyle w:val="Teksttreci"/>
          <w:color w:val="000000"/>
          <w:sz w:val="24"/>
          <w:szCs w:val="24"/>
        </w:rPr>
        <w:t>będzie ograniczony i będzie przysługiwać ściśle określonym podmiotom</w:t>
      </w:r>
      <w:bookmarkStart w:id="13" w:name="mip40069343"/>
      <w:bookmarkEnd w:id="13"/>
      <w:r w:rsidRPr="006D37EB">
        <w:rPr>
          <w:rStyle w:val="Teksttreci"/>
          <w:color w:val="000000"/>
          <w:sz w:val="24"/>
          <w:szCs w:val="24"/>
        </w:rPr>
        <w:t xml:space="preserve"> wymienionym w projektowanej regulacji, wyłącznie w zakresie niezbędnym do realizacji ich ustawowych zadań. W bardzo szczegółowy sposób wskazano zakres tego dostępu dla poszczególnych podmiotów. Dodatkowo w celu maksymalizacji ochrony danych osobowych projekt wskazuje okresy przetwarzania poszczególnych danych. </w:t>
      </w:r>
      <w:r w:rsidR="00B64702">
        <w:rPr>
          <w:rStyle w:val="Teksttreci"/>
          <w:color w:val="000000"/>
          <w:sz w:val="24"/>
          <w:szCs w:val="24"/>
        </w:rPr>
        <w:t>Ponadto w</w:t>
      </w:r>
      <w:r w:rsidR="00B64702">
        <w:rPr>
          <w:rFonts w:ascii="Times New Roman" w:hAnsi="Times New Roman"/>
          <w:sz w:val="24"/>
          <w:szCs w:val="24"/>
        </w:rPr>
        <w:t xml:space="preserve"> projekcie określono, że </w:t>
      </w:r>
      <w:r w:rsidR="00B64702" w:rsidRPr="00B64702">
        <w:rPr>
          <w:rFonts w:ascii="Times New Roman" w:hAnsi="Times New Roman"/>
          <w:sz w:val="24"/>
          <w:szCs w:val="24"/>
        </w:rPr>
        <w:t>rejestr instytucji opieki nad dziećmi w wieku do lat 3</w:t>
      </w:r>
      <w:r w:rsidR="00B64702">
        <w:rPr>
          <w:rFonts w:ascii="Times New Roman" w:hAnsi="Times New Roman"/>
          <w:sz w:val="24"/>
          <w:szCs w:val="24"/>
        </w:rPr>
        <w:t xml:space="preserve"> </w:t>
      </w:r>
      <w:r w:rsidR="00DD55C4">
        <w:rPr>
          <w:rFonts w:ascii="Times New Roman" w:hAnsi="Times New Roman"/>
          <w:sz w:val="24"/>
          <w:szCs w:val="24"/>
        </w:rPr>
        <w:t>będzie</w:t>
      </w:r>
      <w:r w:rsidR="00DD55C4" w:rsidRPr="00B64702">
        <w:rPr>
          <w:rFonts w:ascii="Times New Roman" w:hAnsi="Times New Roman"/>
          <w:sz w:val="24"/>
          <w:szCs w:val="24"/>
        </w:rPr>
        <w:t xml:space="preserve"> </w:t>
      </w:r>
      <w:r w:rsidR="00B64702" w:rsidRPr="00B64702">
        <w:rPr>
          <w:rFonts w:ascii="Times New Roman" w:hAnsi="Times New Roman"/>
          <w:sz w:val="24"/>
          <w:szCs w:val="24"/>
        </w:rPr>
        <w:t>prowadzony</w:t>
      </w:r>
      <w:r w:rsidR="00B64702">
        <w:rPr>
          <w:rFonts w:ascii="Times New Roman" w:hAnsi="Times New Roman"/>
          <w:sz w:val="24"/>
          <w:szCs w:val="24"/>
        </w:rPr>
        <w:t xml:space="preserve"> </w:t>
      </w:r>
      <w:r w:rsidR="00B64702" w:rsidRPr="00B64702">
        <w:rPr>
          <w:rFonts w:ascii="Times New Roman" w:hAnsi="Times New Roman"/>
          <w:sz w:val="24"/>
          <w:szCs w:val="24"/>
        </w:rPr>
        <w:t xml:space="preserve">w celu zapewnienia prawidłowego funkcjonowania systemu opieki nad dziećmi </w:t>
      </w:r>
      <w:r w:rsidR="005D0124">
        <w:rPr>
          <w:rFonts w:ascii="Times New Roman" w:hAnsi="Times New Roman"/>
          <w:sz w:val="24"/>
          <w:szCs w:val="24"/>
        </w:rPr>
        <w:t xml:space="preserve">w wieku </w:t>
      </w:r>
      <w:r w:rsidR="00B64702" w:rsidRPr="00B64702">
        <w:rPr>
          <w:rFonts w:ascii="Times New Roman" w:hAnsi="Times New Roman"/>
          <w:sz w:val="24"/>
          <w:szCs w:val="24"/>
        </w:rPr>
        <w:t>do lat 3, weryfikacji podmiotów prowadzących instytucje opieki, prowadzenia nadzoru nad warunkami sprawowania opieki oraz zapewnienia dostępu do informacji o podmiotach świadczących opiekę nad dziećmi w wieku do lat 3</w:t>
      </w:r>
      <w:r w:rsidR="00B64702">
        <w:rPr>
          <w:rFonts w:ascii="Times New Roman" w:hAnsi="Times New Roman"/>
          <w:sz w:val="24"/>
          <w:szCs w:val="24"/>
        </w:rPr>
        <w:t>. Wprowadzenie tych przepisów</w:t>
      </w:r>
      <w:r w:rsidR="00B64702" w:rsidRPr="00B64702">
        <w:rPr>
          <w:rFonts w:ascii="Times New Roman" w:hAnsi="Times New Roman"/>
          <w:sz w:val="24"/>
          <w:szCs w:val="24"/>
        </w:rPr>
        <w:t xml:space="preserve"> ma na celu doprecyzowanie podstaw przetwarzania danych osobowych zawartych w rejestrze </w:t>
      </w:r>
      <w:r w:rsidR="00B64702">
        <w:rPr>
          <w:rFonts w:ascii="Times New Roman" w:hAnsi="Times New Roman"/>
          <w:sz w:val="24"/>
          <w:szCs w:val="24"/>
        </w:rPr>
        <w:t xml:space="preserve">instytucji opieki nad dziećmi w wieku do lat 3 </w:t>
      </w:r>
      <w:r w:rsidR="00B64702" w:rsidRPr="00B64702">
        <w:rPr>
          <w:rFonts w:ascii="Times New Roman" w:hAnsi="Times New Roman"/>
          <w:sz w:val="24"/>
          <w:szCs w:val="24"/>
        </w:rPr>
        <w:t>oraz dostosowanie regulacji do zasad wynikających z rozporządzenia Parlamentu Europejskiego i Rady (UE) 2016/679 (RODO), w szczególności do zasady ograniczenia celu określonej w art. 5 ust. 1 lit. b RODO</w:t>
      </w:r>
      <w:r w:rsidR="00B64702">
        <w:rPr>
          <w:rFonts w:ascii="Times New Roman" w:hAnsi="Times New Roman"/>
          <w:sz w:val="24"/>
          <w:szCs w:val="24"/>
        </w:rPr>
        <w:t>.</w:t>
      </w:r>
    </w:p>
    <w:p w14:paraId="60617A4C" w14:textId="77777777" w:rsidR="00A66B7B" w:rsidRPr="006D37EB" w:rsidRDefault="00A66B7B" w:rsidP="00DD5BA5">
      <w:pPr>
        <w:pStyle w:val="Teksttreci0"/>
        <w:shd w:val="clear" w:color="auto" w:fill="auto"/>
        <w:spacing w:after="80" w:line="360" w:lineRule="auto"/>
        <w:ind w:right="23" w:firstLine="709"/>
        <w:rPr>
          <w:rStyle w:val="Teksttreci"/>
          <w:color w:val="000000"/>
          <w:sz w:val="24"/>
          <w:szCs w:val="24"/>
          <w:lang w:eastAsia="en-US"/>
        </w:rPr>
      </w:pPr>
      <w:r w:rsidRPr="006D37EB">
        <w:rPr>
          <w:rStyle w:val="Teksttreci"/>
          <w:color w:val="000000"/>
          <w:sz w:val="24"/>
          <w:szCs w:val="24"/>
        </w:rPr>
        <w:t xml:space="preserve">Zakłada się, że wskazane powyżej systemy spełniają właściwości i cechy w zakresie funkcjonalności, niezawodności, używalności, wydajności, przenoszalności i pielęgnowalności. Podmioty (minister właściwy do spraw rodziny, a od </w:t>
      </w:r>
      <w:r w:rsidR="005D0124">
        <w:rPr>
          <w:rStyle w:val="Teksttreci"/>
          <w:color w:val="000000"/>
          <w:sz w:val="24"/>
          <w:szCs w:val="24"/>
        </w:rPr>
        <w:t xml:space="preserve">dnia </w:t>
      </w:r>
      <w:r w:rsidR="00824EF1">
        <w:rPr>
          <w:rStyle w:val="Teksttreci"/>
          <w:color w:val="000000"/>
          <w:sz w:val="24"/>
          <w:szCs w:val="24"/>
        </w:rPr>
        <w:t>1 stycznia 2028</w:t>
      </w:r>
      <w:r w:rsidRPr="006D37EB">
        <w:rPr>
          <w:rStyle w:val="Teksttreci"/>
          <w:color w:val="000000"/>
          <w:sz w:val="24"/>
          <w:szCs w:val="24"/>
        </w:rPr>
        <w:t xml:space="preserve"> r. Zakład Ubezpieczeń Społecznych)</w:t>
      </w:r>
      <w:r w:rsidR="005D0124">
        <w:rPr>
          <w:rStyle w:val="Teksttreci"/>
          <w:color w:val="000000"/>
          <w:sz w:val="24"/>
          <w:szCs w:val="24"/>
        </w:rPr>
        <w:t>,</w:t>
      </w:r>
      <w:r w:rsidRPr="006D37EB">
        <w:rPr>
          <w:rStyle w:val="Teksttreci"/>
          <w:color w:val="000000"/>
          <w:sz w:val="24"/>
          <w:szCs w:val="24"/>
        </w:rPr>
        <w:t xml:space="preserve"> dostarczając powyższe systemy teleinformatyczne</w:t>
      </w:r>
      <w:r w:rsidR="005D0124">
        <w:rPr>
          <w:rStyle w:val="Teksttreci"/>
          <w:color w:val="000000"/>
          <w:sz w:val="24"/>
          <w:szCs w:val="24"/>
        </w:rPr>
        <w:t>,</w:t>
      </w:r>
      <w:r w:rsidRPr="006D37EB">
        <w:rPr>
          <w:rStyle w:val="Teksttreci"/>
          <w:color w:val="000000"/>
          <w:sz w:val="24"/>
          <w:szCs w:val="24"/>
        </w:rPr>
        <w:t xml:space="preserve"> zapewnia</w:t>
      </w:r>
      <w:r>
        <w:rPr>
          <w:rStyle w:val="Teksttreci"/>
          <w:color w:val="000000"/>
          <w:sz w:val="24"/>
          <w:szCs w:val="24"/>
        </w:rPr>
        <w:t>ją</w:t>
      </w:r>
      <w:r w:rsidRPr="006D37EB">
        <w:rPr>
          <w:rStyle w:val="Teksttreci"/>
          <w:color w:val="000000"/>
          <w:sz w:val="24"/>
          <w:szCs w:val="24"/>
        </w:rPr>
        <w:t xml:space="preserve"> środki bezpieczeństwa, które pozwolą na zapewnienie poufności i integralności przetwarzanych danych. Szacuje się zatem, że ryzyko naruszenia praw lub wolności osób, których wskazane w powyższych systemach dane dotyczą, z uwagi m.in. na stosowane środki bezpieczeństwa, będzie na akceptowalnym poziomie. Planuje się, że system udostępniany również przez Zakład Ubezpieczeń Społecznych, tak jak obecnie udostępniany przez ministra właściwego do spraw rodziny, umożliwi korzystanie z metod bezpiecznego uwierzytelniania użytkownika z wykorzystaniem podpisu elektronicznego lub profilu zaufanego dla danego zdefiniowanego użytkownika. </w:t>
      </w:r>
    </w:p>
    <w:p w14:paraId="393E164A" w14:textId="77777777" w:rsidR="00A66B7B" w:rsidRPr="006D37EB" w:rsidRDefault="00A66B7B" w:rsidP="00A66B7B">
      <w:pPr>
        <w:pStyle w:val="Teksttreci0"/>
        <w:shd w:val="clear" w:color="auto" w:fill="auto"/>
        <w:spacing w:line="360" w:lineRule="auto"/>
        <w:ind w:right="20" w:firstLine="0"/>
        <w:rPr>
          <w:rStyle w:val="Teksttreci"/>
          <w:color w:val="000000"/>
          <w:sz w:val="24"/>
          <w:szCs w:val="24"/>
          <w:u w:val="single"/>
        </w:rPr>
      </w:pPr>
      <w:r w:rsidRPr="006D37EB">
        <w:rPr>
          <w:rStyle w:val="Teksttreci"/>
          <w:color w:val="000000"/>
          <w:sz w:val="24"/>
          <w:szCs w:val="24"/>
          <w:u w:val="single"/>
        </w:rPr>
        <w:t>Cel pozyskiwania danych osobowych określonych art. 47i pkt 1</w:t>
      </w:r>
      <w:r w:rsidR="00823E63">
        <w:rPr>
          <w:rStyle w:val="Teksttreci"/>
          <w:color w:val="000000"/>
          <w:sz w:val="24"/>
          <w:szCs w:val="24"/>
          <w:u w:val="single"/>
        </w:rPr>
        <w:t>3</w:t>
      </w:r>
      <w:r w:rsidRPr="006D37EB">
        <w:rPr>
          <w:rStyle w:val="Teksttreci"/>
          <w:color w:val="000000"/>
          <w:sz w:val="24"/>
          <w:szCs w:val="24"/>
          <w:u w:val="single"/>
        </w:rPr>
        <w:t xml:space="preserve"> i </w:t>
      </w:r>
      <w:r w:rsidR="00823E63">
        <w:rPr>
          <w:rStyle w:val="Teksttreci"/>
          <w:color w:val="000000"/>
          <w:sz w:val="24"/>
          <w:szCs w:val="24"/>
          <w:u w:val="single"/>
        </w:rPr>
        <w:t>14</w:t>
      </w:r>
    </w:p>
    <w:p w14:paraId="1DE9ED86" w14:textId="4567A60F" w:rsidR="00A66B7B" w:rsidRPr="006D37EB" w:rsidRDefault="00A66B7B" w:rsidP="00A66B7B">
      <w:pPr>
        <w:pStyle w:val="Teksttreci0"/>
        <w:shd w:val="clear" w:color="auto" w:fill="auto"/>
        <w:spacing w:line="360" w:lineRule="auto"/>
        <w:ind w:right="20" w:firstLine="708"/>
        <w:rPr>
          <w:rStyle w:val="Teksttreci"/>
          <w:color w:val="000000"/>
          <w:sz w:val="24"/>
          <w:szCs w:val="24"/>
        </w:rPr>
      </w:pPr>
      <w:r w:rsidRPr="006D37EB">
        <w:rPr>
          <w:rStyle w:val="Teksttreci"/>
          <w:color w:val="000000"/>
          <w:sz w:val="24"/>
          <w:szCs w:val="24"/>
        </w:rPr>
        <w:t xml:space="preserve">W celu przyznania prawa do świadczenia aktywnie w żłobku rodzic składa wniosek do ZUS. Natomiast dofinansowanie jest przekazywane co miesiąc przez ZUS podmiotom prowadzącym instytucje opieki z przeznaczeniem na obniżenie opłat za pobyt dziecka. Podmioty prowadzące instytucje opieki uzupełniają dane dzieci uczęszczających do instytucji opieki, dane ich rodziców, swój numer rachunku bankowego oraz informację o dofinansowaniu miejsc opieki ze środków publicznych. Dane dzieci to: imię (imiona) i nazwisko, data urodzenia - w przypadku dzieci, którym nie nadano numeru PESEL, numer PESEL, a w przypadku gdy nie nadano numeru PESEL – numer i seria dokumentu potwierdzającego tożsamość, data rozpoczęcia i zakończenia uczęszczania przez dziecko do danego żłobka lub klubu dziecięcego bądź data rozpoczęcia i zakończenia opieki sprawowanej przez dziennego opiekuna, którą objęte jest dziecko, wysokość opłaty za pobyt dziecka w żłobku klubie dziecięcym bądź za pobyt u dziennego opiekuna w poszczególnych miesiącach. Dane rodziców to: imię (imiona) i nazwisko, data urodzenia </w:t>
      </w:r>
      <w:r w:rsidR="006D0F8E">
        <w:rPr>
          <w:rStyle w:val="Teksttreci"/>
          <w:color w:val="000000"/>
          <w:sz w:val="24"/>
          <w:szCs w:val="24"/>
        </w:rPr>
        <w:t>–</w:t>
      </w:r>
      <w:r w:rsidRPr="006D37EB">
        <w:rPr>
          <w:rStyle w:val="Teksttreci"/>
          <w:color w:val="000000"/>
          <w:sz w:val="24"/>
          <w:szCs w:val="24"/>
        </w:rPr>
        <w:t xml:space="preserve"> w przypadku osób, którym nie nadano numeru PESEL, numer PESEL, a w przypadku gdy nie nadano numeru PESEL – numer i seria dokumentu potwierdzającego tożsamość, adres poczty elektronicznej i numer telefonu. Dane dzieci i rodziców znajdują się odpowiednio w rejestrze, ale nie podlegają ujawnieniu na stronach podmiotowych gminy </w:t>
      </w:r>
      <w:r w:rsidR="00C62385" w:rsidRPr="006D37EB">
        <w:rPr>
          <w:rStyle w:val="Teksttreci"/>
          <w:color w:val="000000"/>
          <w:sz w:val="24"/>
          <w:szCs w:val="24"/>
        </w:rPr>
        <w:t>prowadząc</w:t>
      </w:r>
      <w:r w:rsidR="00C62385">
        <w:rPr>
          <w:rStyle w:val="Teksttreci"/>
          <w:color w:val="000000"/>
          <w:sz w:val="24"/>
          <w:szCs w:val="24"/>
        </w:rPr>
        <w:t>ej</w:t>
      </w:r>
      <w:r w:rsidR="00C62385" w:rsidRPr="006D37EB">
        <w:rPr>
          <w:rStyle w:val="Teksttreci"/>
          <w:color w:val="000000"/>
          <w:sz w:val="24"/>
          <w:szCs w:val="24"/>
        </w:rPr>
        <w:t xml:space="preserve"> </w:t>
      </w:r>
      <w:r w:rsidRPr="006D37EB">
        <w:rPr>
          <w:rStyle w:val="Teksttreci"/>
          <w:color w:val="000000"/>
          <w:sz w:val="24"/>
          <w:szCs w:val="24"/>
        </w:rPr>
        <w:t xml:space="preserve">rejestr oraz ministra właściwego do spraw rodziny. Dane te są aktualizowane przez podmiot prowadzący instytucję opieki co miesiąc. Dane te wraz z danymi podanymi przez rodzica </w:t>
      </w:r>
      <w:r w:rsidR="002371B4">
        <w:rPr>
          <w:rStyle w:val="Teksttreci"/>
          <w:color w:val="000000"/>
          <w:sz w:val="24"/>
          <w:szCs w:val="24"/>
        </w:rPr>
        <w:t>we</w:t>
      </w:r>
      <w:r w:rsidR="002371B4" w:rsidRPr="006D37EB">
        <w:rPr>
          <w:rStyle w:val="Teksttreci"/>
          <w:color w:val="000000"/>
          <w:sz w:val="24"/>
          <w:szCs w:val="24"/>
        </w:rPr>
        <w:t xml:space="preserve"> </w:t>
      </w:r>
      <w:r w:rsidRPr="006D37EB">
        <w:rPr>
          <w:rStyle w:val="Teksttreci"/>
          <w:color w:val="000000"/>
          <w:sz w:val="24"/>
          <w:szCs w:val="24"/>
        </w:rPr>
        <w:t>wniosku oraz danymi ZUS dot. dzieci korzystających z innych świadczeń aktywny rodzic służą ZUS do ustalenia prawo do dofinansowania.</w:t>
      </w:r>
    </w:p>
    <w:p w14:paraId="324A02F3" w14:textId="77777777" w:rsidR="00A66B7B" w:rsidRPr="006D37EB" w:rsidRDefault="00A66B7B" w:rsidP="00A66B7B">
      <w:pPr>
        <w:pStyle w:val="Teksttreci0"/>
        <w:shd w:val="clear" w:color="auto" w:fill="auto"/>
        <w:spacing w:line="360" w:lineRule="auto"/>
        <w:ind w:right="20" w:firstLine="708"/>
        <w:rPr>
          <w:rStyle w:val="Teksttreci"/>
          <w:sz w:val="24"/>
          <w:szCs w:val="24"/>
        </w:rPr>
      </w:pPr>
      <w:r w:rsidRPr="006D37EB">
        <w:rPr>
          <w:rStyle w:val="Teksttreci"/>
          <w:sz w:val="24"/>
          <w:szCs w:val="24"/>
        </w:rPr>
        <w:t>Przyjęcie powyższego zakresu przetwarzania jest niezbędne do wypłaty środków osobom uprawnionym</w:t>
      </w:r>
      <w:r w:rsidR="00B15002">
        <w:rPr>
          <w:rStyle w:val="Teksttreci"/>
          <w:sz w:val="24"/>
          <w:szCs w:val="24"/>
        </w:rPr>
        <w:t>,</w:t>
      </w:r>
      <w:r w:rsidRPr="006D37EB">
        <w:rPr>
          <w:rStyle w:val="Teksttreci"/>
          <w:sz w:val="24"/>
          <w:szCs w:val="24"/>
        </w:rPr>
        <w:t xml:space="preserve"> a zakres ten jest adekwatny do celu</w:t>
      </w:r>
      <w:r w:rsidR="00B15002">
        <w:rPr>
          <w:rStyle w:val="Teksttreci"/>
          <w:sz w:val="24"/>
          <w:szCs w:val="24"/>
        </w:rPr>
        <w:t>,</w:t>
      </w:r>
      <w:r w:rsidRPr="006D37EB">
        <w:rPr>
          <w:rStyle w:val="Teksttreci"/>
          <w:sz w:val="24"/>
          <w:szCs w:val="24"/>
        </w:rPr>
        <w:t xml:space="preserve"> w którym dane te będą przetwarzane.</w:t>
      </w:r>
    </w:p>
    <w:p w14:paraId="5C5FF2E0" w14:textId="77777777" w:rsidR="00A66B7B" w:rsidRPr="006D37EB" w:rsidRDefault="00A66B7B" w:rsidP="00A66B7B">
      <w:pPr>
        <w:pStyle w:val="Teksttreci0"/>
        <w:shd w:val="clear" w:color="auto" w:fill="auto"/>
        <w:spacing w:line="360" w:lineRule="auto"/>
        <w:ind w:right="20" w:firstLine="708"/>
        <w:rPr>
          <w:rStyle w:val="Teksttreci"/>
          <w:sz w:val="24"/>
          <w:szCs w:val="24"/>
        </w:rPr>
      </w:pPr>
      <w:r w:rsidRPr="006D37EB">
        <w:rPr>
          <w:rStyle w:val="Teksttreci"/>
          <w:sz w:val="24"/>
          <w:szCs w:val="24"/>
        </w:rPr>
        <w:t xml:space="preserve">Wyżej omówione dane przetwarza Zakład Ubezpieczeń Społecznych, a w przypadku danych dotyczących </w:t>
      </w:r>
      <w:r w:rsidRPr="006D37EB">
        <w:rPr>
          <w:rStyle w:val="Teksttreci"/>
          <w:color w:val="000000"/>
          <w:sz w:val="24"/>
          <w:szCs w:val="24"/>
        </w:rPr>
        <w:t>dofinansowanie obniżenia opłaty rodzica za pobyt dziecka w żłobku, klubie dziecięcym lub u dziennego opiekuna – również instytucje opieki nad dziećmi w wieku do lat 3</w:t>
      </w:r>
      <w:r w:rsidRPr="006D37EB">
        <w:rPr>
          <w:rStyle w:val="Teksttreci"/>
          <w:sz w:val="24"/>
          <w:szCs w:val="24"/>
        </w:rPr>
        <w:t xml:space="preserve">. Dane są przetwarzane w celu zapewnienia polskim rodzinom wypłaty świadczeń </w:t>
      </w:r>
      <w:r>
        <w:rPr>
          <w:rStyle w:val="Teksttreci"/>
          <w:sz w:val="24"/>
          <w:szCs w:val="24"/>
        </w:rPr>
        <w:t>„</w:t>
      </w:r>
      <w:r w:rsidRPr="006D37EB">
        <w:rPr>
          <w:rStyle w:val="Teksttreci"/>
          <w:sz w:val="24"/>
          <w:szCs w:val="24"/>
        </w:rPr>
        <w:t>aktywny rodzic</w:t>
      </w:r>
      <w:r>
        <w:rPr>
          <w:rStyle w:val="Teksttreci"/>
          <w:sz w:val="24"/>
          <w:szCs w:val="24"/>
        </w:rPr>
        <w:t>”</w:t>
      </w:r>
      <w:r w:rsidRPr="006D37EB">
        <w:rPr>
          <w:rStyle w:val="Teksttreci"/>
          <w:sz w:val="24"/>
          <w:szCs w:val="24"/>
        </w:rPr>
        <w:t xml:space="preserve">. </w:t>
      </w:r>
    </w:p>
    <w:p w14:paraId="67F569F8" w14:textId="77777777" w:rsidR="00A66B7B" w:rsidRPr="006D37EB" w:rsidRDefault="00A66B7B" w:rsidP="00A66B7B">
      <w:pPr>
        <w:pStyle w:val="Teksttreci0"/>
        <w:shd w:val="clear" w:color="auto" w:fill="auto"/>
        <w:spacing w:line="360" w:lineRule="auto"/>
        <w:ind w:right="20" w:firstLine="708"/>
        <w:rPr>
          <w:rStyle w:val="Teksttreci"/>
          <w:sz w:val="24"/>
          <w:szCs w:val="24"/>
        </w:rPr>
      </w:pPr>
      <w:r w:rsidRPr="006D37EB">
        <w:rPr>
          <w:rStyle w:val="Teksttreci"/>
          <w:sz w:val="24"/>
          <w:szCs w:val="24"/>
        </w:rPr>
        <w:t xml:space="preserve">Należy zauważyć, że większość danych ZUS już posiada w swoich systemach w związku z obsługą kont osób ubezpieczonych oraz obsługą danych osób zgłaszanych do ubezpieczenia zdrowotnego jako członkowie rodziny osób ubezpieczonych. </w:t>
      </w:r>
    </w:p>
    <w:p w14:paraId="4CEF2CD4" w14:textId="77777777" w:rsidR="00A66B7B" w:rsidRPr="006D37EB" w:rsidRDefault="00A66B7B" w:rsidP="00A66B7B">
      <w:pPr>
        <w:pStyle w:val="Teksttreci0"/>
        <w:shd w:val="clear" w:color="auto" w:fill="auto"/>
        <w:spacing w:line="360" w:lineRule="auto"/>
        <w:ind w:right="20" w:firstLine="708"/>
        <w:rPr>
          <w:rStyle w:val="Teksttreci"/>
          <w:color w:val="000000"/>
          <w:sz w:val="24"/>
          <w:szCs w:val="24"/>
        </w:rPr>
      </w:pPr>
      <w:r w:rsidRPr="006D37EB">
        <w:rPr>
          <w:rStyle w:val="Teksttreci"/>
          <w:sz w:val="24"/>
          <w:szCs w:val="24"/>
        </w:rPr>
        <w:t xml:space="preserve">Zakład Ubezpieczeń Społecznych dysponuje – z uwagi na dotychczasowy zakres obowiązków – środkami bezpieczeństwa, które pozwolą na zapewnienie poufności i integralności danych przekazywanych przy ubieganiu się </w:t>
      </w:r>
      <w:r w:rsidR="00271CD3">
        <w:rPr>
          <w:rStyle w:val="Teksttreci"/>
          <w:sz w:val="24"/>
          <w:szCs w:val="24"/>
        </w:rPr>
        <w:t xml:space="preserve">np. </w:t>
      </w:r>
      <w:r w:rsidRPr="006D37EB">
        <w:rPr>
          <w:rStyle w:val="Teksttreci"/>
          <w:sz w:val="24"/>
          <w:szCs w:val="24"/>
        </w:rPr>
        <w:t xml:space="preserve">o świadczenie wychowawcze. Zasady przetwarzania danych przez ZUS </w:t>
      </w:r>
      <w:r w:rsidR="00E57260" w:rsidRPr="006D37EB">
        <w:rPr>
          <w:rStyle w:val="Teksttreci"/>
          <w:sz w:val="24"/>
          <w:szCs w:val="24"/>
        </w:rPr>
        <w:t xml:space="preserve">są </w:t>
      </w:r>
      <w:r w:rsidRPr="006D37EB">
        <w:rPr>
          <w:rStyle w:val="Teksttreci"/>
          <w:sz w:val="24"/>
          <w:szCs w:val="24"/>
        </w:rPr>
        <w:t xml:space="preserve">określone w ustawie </w:t>
      </w:r>
      <w:r w:rsidRPr="006D37EB">
        <w:rPr>
          <w:rStyle w:val="Teksttreci"/>
          <w:color w:val="000000"/>
          <w:sz w:val="24"/>
          <w:szCs w:val="24"/>
        </w:rPr>
        <w:t xml:space="preserve">z dnia 13 października 1998 r. o systemie ubezpieczeń społecznych. </w:t>
      </w:r>
    </w:p>
    <w:p w14:paraId="0E97A3C6" w14:textId="77777777" w:rsidR="00A66B7B" w:rsidRPr="006D37EB" w:rsidRDefault="00A66B7B" w:rsidP="00DD5BA5">
      <w:pPr>
        <w:pStyle w:val="Teksttreci0"/>
        <w:shd w:val="clear" w:color="auto" w:fill="auto"/>
        <w:spacing w:after="80" w:line="360" w:lineRule="auto"/>
        <w:ind w:right="23" w:firstLine="709"/>
        <w:rPr>
          <w:rStyle w:val="Teksttreci"/>
          <w:sz w:val="24"/>
          <w:szCs w:val="24"/>
        </w:rPr>
      </w:pPr>
      <w:r w:rsidRPr="006D37EB">
        <w:rPr>
          <w:rStyle w:val="Teksttreci"/>
          <w:sz w:val="24"/>
          <w:szCs w:val="24"/>
        </w:rPr>
        <w:t>Termin przechowywania ww. danych w rejestrze jest zgodny z ustawą</w:t>
      </w:r>
      <w:r>
        <w:rPr>
          <w:rStyle w:val="Teksttreci"/>
          <w:sz w:val="24"/>
          <w:szCs w:val="24"/>
        </w:rPr>
        <w:t xml:space="preserve"> o wspieraniu rodziców w aktywności zawodowej oraz wychowaniu dziecka –</w:t>
      </w:r>
      <w:r w:rsidRPr="006D37EB">
        <w:rPr>
          <w:rStyle w:val="Teksttreci"/>
          <w:sz w:val="24"/>
          <w:szCs w:val="24"/>
        </w:rPr>
        <w:t xml:space="preserve"> </w:t>
      </w:r>
      <w:r>
        <w:rPr>
          <w:rStyle w:val="Teksttreci"/>
          <w:sz w:val="24"/>
          <w:szCs w:val="24"/>
        </w:rPr>
        <w:t>„</w:t>
      </w:r>
      <w:r w:rsidRPr="006D37EB">
        <w:rPr>
          <w:rStyle w:val="Teksttreci"/>
          <w:sz w:val="24"/>
          <w:szCs w:val="24"/>
        </w:rPr>
        <w:t>Aktywny rodzic</w:t>
      </w:r>
      <w:r>
        <w:rPr>
          <w:rStyle w:val="Teksttreci"/>
          <w:sz w:val="24"/>
          <w:szCs w:val="24"/>
        </w:rPr>
        <w:t>”</w:t>
      </w:r>
      <w:r w:rsidRPr="006D37EB">
        <w:rPr>
          <w:rStyle w:val="Teksttreci"/>
          <w:sz w:val="24"/>
          <w:szCs w:val="24"/>
        </w:rPr>
        <w:t>. Zakład Ubezpieczeń Społecznych przechowuje ww. informacje oraz informacje o wartości wypłaconych świadczeń „aktywny rodzic”, dotyczące osób, którym świadczenie „aktywny rodzic” zostało przyznane, przez okres 10 lat od dnia zaprzestania udzielania świadczenia „aktywny rodzic”, a informacje dotyczące osób, którym świadczenie „aktywny rodzic” nie zostało przyznane, przechowuje przez okres 1 roku od dnia, w którym decyzja w sprawie świadczenia „aktywny rodzic” stała się ostateczna, lub od dnia pozostawienia wniosku o ustalenie prawa do świadczenia „aktywny rodzic” bez rozpatrzenia. Taki okres jest niezbędny dla zapewnienia prawidłowej realizacji zadań wojewodów</w:t>
      </w:r>
      <w:r w:rsidR="00D14C34">
        <w:rPr>
          <w:rStyle w:val="Teksttreci"/>
          <w:sz w:val="24"/>
          <w:szCs w:val="24"/>
        </w:rPr>
        <w:t>,</w:t>
      </w:r>
      <w:r w:rsidRPr="006D37EB">
        <w:rPr>
          <w:rStyle w:val="Teksttreci"/>
          <w:sz w:val="24"/>
          <w:szCs w:val="24"/>
        </w:rPr>
        <w:t xml:space="preserve"> które wynikają z nałożonych na nich obowiązków pełnienia funkcji instytucji właściwej w ramach unijnej koordynacji świadczeń rodzinnych oraz zadań ZUS w związku z unijną koordynacją świadczeń „aktywni rodzice w pracy”, „aktywnie w domu”. Należy pamiętać, że przyznanie świadczeń „aktywni rodzice w pracy”, „aktywnie w domu</w:t>
      </w:r>
      <w:r w:rsidR="00E76580">
        <w:rPr>
          <w:rStyle w:val="Teksttreci"/>
          <w:sz w:val="24"/>
          <w:szCs w:val="24"/>
        </w:rPr>
        <w:t>”</w:t>
      </w:r>
      <w:r w:rsidRPr="006D37EB">
        <w:rPr>
          <w:rStyle w:val="Teksttreci"/>
          <w:sz w:val="24"/>
          <w:szCs w:val="24"/>
        </w:rPr>
        <w:t xml:space="preserve"> jest możliwe tylko wówczas, gdy nie zostało wypłacone świadczenie „aktywnie w żłobku” na dane dziecko we wskazanym okresie. Dla celów prawidłowej realizacji tych świadczeń </w:t>
      </w:r>
      <w:r w:rsidR="001C73CB" w:rsidRPr="006D37EB">
        <w:rPr>
          <w:rStyle w:val="Teksttreci"/>
          <w:sz w:val="24"/>
          <w:szCs w:val="24"/>
        </w:rPr>
        <w:t xml:space="preserve">będzie </w:t>
      </w:r>
      <w:r w:rsidRPr="006D37EB">
        <w:rPr>
          <w:rStyle w:val="Teksttreci"/>
          <w:sz w:val="24"/>
          <w:szCs w:val="24"/>
        </w:rPr>
        <w:t>konieczna wymiana informacji między urzędami wojewódzkimi a instytucjami zagranicznymi w zakresie prawa do świadczeń dla dzieci w Polsce. Przedmiotem postępowań międzynarodowych mogą być zapytania instytucji zagranicznych o informacje lub dane n</w:t>
      </w:r>
      <w:r w:rsidR="0017191D">
        <w:rPr>
          <w:rStyle w:val="Teksttreci"/>
          <w:sz w:val="24"/>
          <w:szCs w:val="24"/>
        </w:rPr>
        <w:t xml:space="preserve">a </w:t>
      </w:r>
      <w:r w:rsidRPr="006D37EB">
        <w:rPr>
          <w:rStyle w:val="Teksttreci"/>
          <w:sz w:val="24"/>
          <w:szCs w:val="24"/>
        </w:rPr>
        <w:t>t</w:t>
      </w:r>
      <w:r w:rsidR="0017191D">
        <w:rPr>
          <w:rStyle w:val="Teksttreci"/>
          <w:sz w:val="24"/>
          <w:szCs w:val="24"/>
        </w:rPr>
        <w:t>emat</w:t>
      </w:r>
      <w:r w:rsidRPr="006D37EB">
        <w:rPr>
          <w:rStyle w:val="Teksttreci"/>
          <w:sz w:val="24"/>
          <w:szCs w:val="24"/>
        </w:rPr>
        <w:t xml:space="preserve"> świadczeniobiorców za okres sprzed 2 lat od dnia zaprzestania udzielania świadczenia. </w:t>
      </w:r>
    </w:p>
    <w:p w14:paraId="4B510AD0" w14:textId="77777777" w:rsidR="00A66B7B" w:rsidRPr="006D37EB" w:rsidRDefault="00A66B7B" w:rsidP="00A66B7B">
      <w:pPr>
        <w:pStyle w:val="Teksttreci0"/>
        <w:shd w:val="clear" w:color="auto" w:fill="auto"/>
        <w:spacing w:line="360" w:lineRule="auto"/>
        <w:ind w:right="20" w:firstLine="0"/>
        <w:rPr>
          <w:rStyle w:val="Teksttreci"/>
          <w:color w:val="000000"/>
          <w:sz w:val="24"/>
          <w:szCs w:val="24"/>
          <w:u w:val="single"/>
        </w:rPr>
      </w:pPr>
      <w:r w:rsidRPr="006D37EB">
        <w:rPr>
          <w:rStyle w:val="Teksttreci"/>
          <w:color w:val="000000"/>
          <w:sz w:val="24"/>
          <w:szCs w:val="24"/>
          <w:u w:val="single"/>
        </w:rPr>
        <w:t>Cel przetwarzania danych z art.</w:t>
      </w:r>
      <w:r w:rsidR="00646F8C">
        <w:rPr>
          <w:rStyle w:val="Teksttreci"/>
          <w:color w:val="000000"/>
          <w:sz w:val="24"/>
          <w:szCs w:val="24"/>
          <w:u w:val="single"/>
        </w:rPr>
        <w:t xml:space="preserve"> </w:t>
      </w:r>
      <w:r w:rsidRPr="006D37EB">
        <w:rPr>
          <w:rStyle w:val="Teksttreci"/>
          <w:color w:val="000000"/>
          <w:sz w:val="24"/>
          <w:szCs w:val="24"/>
          <w:u w:val="single"/>
        </w:rPr>
        <w:t>47j</w:t>
      </w:r>
    </w:p>
    <w:p w14:paraId="7F18A201" w14:textId="77777777" w:rsidR="00A66B7B" w:rsidRPr="006D37EB" w:rsidRDefault="00A66B7B" w:rsidP="00A66B7B">
      <w:pPr>
        <w:pStyle w:val="Teksttreci0"/>
        <w:shd w:val="clear" w:color="auto" w:fill="auto"/>
        <w:spacing w:line="360" w:lineRule="auto"/>
        <w:ind w:right="20" w:firstLine="708"/>
        <w:rPr>
          <w:rStyle w:val="Teksttreci"/>
          <w:color w:val="000000"/>
          <w:sz w:val="24"/>
          <w:szCs w:val="24"/>
        </w:rPr>
      </w:pPr>
      <w:r w:rsidRPr="006D37EB">
        <w:rPr>
          <w:rStyle w:val="Teksttreci"/>
          <w:color w:val="000000"/>
          <w:sz w:val="24"/>
          <w:szCs w:val="24"/>
        </w:rPr>
        <w:t xml:space="preserve">W rejestrze </w:t>
      </w:r>
      <w:r w:rsidR="0023532E" w:rsidRPr="006D37EB">
        <w:rPr>
          <w:rStyle w:val="Teksttreci"/>
          <w:color w:val="000000"/>
          <w:sz w:val="24"/>
          <w:szCs w:val="24"/>
        </w:rPr>
        <w:t xml:space="preserve">będą </w:t>
      </w:r>
      <w:r w:rsidRPr="006D37EB">
        <w:rPr>
          <w:rStyle w:val="Teksttreci"/>
          <w:color w:val="000000"/>
          <w:sz w:val="24"/>
          <w:szCs w:val="24"/>
        </w:rPr>
        <w:t>przetwarzane dane osób zatrudnionych w żłobkach, klubach dziecięcych oraz w punktach opieki dziennej</w:t>
      </w:r>
      <w:r w:rsidR="0023532E">
        <w:rPr>
          <w:rStyle w:val="Teksttreci"/>
          <w:color w:val="000000"/>
          <w:sz w:val="24"/>
          <w:szCs w:val="24"/>
        </w:rPr>
        <w:t>,</w:t>
      </w:r>
      <w:r w:rsidRPr="006D37EB">
        <w:rPr>
          <w:rStyle w:val="Teksttreci"/>
          <w:color w:val="000000"/>
          <w:sz w:val="24"/>
          <w:szCs w:val="24"/>
        </w:rPr>
        <w:t xml:space="preserve"> obejmujące: imię (imiona) i nazwisko; numer PESEL; dane dotyczące zatrudnienia opiekuna w żłobku lub klubie dziecięcym bądź dziennego opiekuna obejmujące datę nawiązania zatrudnienia, datę rozwiązania zatrudnienia oraz staż pracy, a w przypadku prowadzenia przez dziennego opiekuna działalności na własny rachunek – datę rozpoczęcia tej działalności, datę jej zawieszenia lub zakończenia; wykształcenie i kursy ukończone przez opiekuna oraz dziennego opiekuna; numer </w:t>
      </w:r>
      <w:r w:rsidR="0030112C">
        <w:rPr>
          <w:rStyle w:val="Teksttreci"/>
          <w:color w:val="000000"/>
          <w:sz w:val="24"/>
          <w:szCs w:val="24"/>
        </w:rPr>
        <w:t>l</w:t>
      </w:r>
      <w:r w:rsidR="0030112C" w:rsidRPr="006D37EB">
        <w:rPr>
          <w:rStyle w:val="Teksttreci"/>
          <w:color w:val="000000"/>
          <w:sz w:val="24"/>
          <w:szCs w:val="24"/>
        </w:rPr>
        <w:t>egitymacji</w:t>
      </w:r>
      <w:r w:rsidRPr="006D37EB">
        <w:rPr>
          <w:rStyle w:val="Teksttreci"/>
          <w:color w:val="000000"/>
          <w:sz w:val="24"/>
          <w:szCs w:val="24"/>
        </w:rPr>
        <w:t xml:space="preserve">; datę wydanie </w:t>
      </w:r>
      <w:r w:rsidR="0030112C">
        <w:rPr>
          <w:rStyle w:val="Teksttreci"/>
          <w:color w:val="000000"/>
          <w:sz w:val="24"/>
          <w:szCs w:val="24"/>
        </w:rPr>
        <w:t>l</w:t>
      </w:r>
      <w:r w:rsidR="0030112C" w:rsidRPr="006D37EB">
        <w:rPr>
          <w:rStyle w:val="Teksttreci"/>
          <w:color w:val="000000"/>
          <w:sz w:val="24"/>
          <w:szCs w:val="24"/>
        </w:rPr>
        <w:t>egitymacji</w:t>
      </w:r>
      <w:r w:rsidRPr="006D37EB">
        <w:rPr>
          <w:rStyle w:val="Teksttreci"/>
          <w:color w:val="000000"/>
          <w:sz w:val="24"/>
          <w:szCs w:val="24"/>
        </w:rPr>
        <w:t xml:space="preserve">; adres poczty elektronicznej opiekuna lub dziennego opiekuna – o ile posiada. </w:t>
      </w:r>
    </w:p>
    <w:p w14:paraId="6F0BF566" w14:textId="77777777" w:rsidR="00A66B7B" w:rsidRDefault="00A66B7B" w:rsidP="00A66B7B">
      <w:pPr>
        <w:pStyle w:val="Teksttreci0"/>
        <w:shd w:val="clear" w:color="auto" w:fill="auto"/>
        <w:spacing w:line="360" w:lineRule="auto"/>
        <w:ind w:right="20" w:firstLine="708"/>
        <w:rPr>
          <w:rStyle w:val="Teksttreci"/>
          <w:sz w:val="24"/>
          <w:szCs w:val="24"/>
        </w:rPr>
      </w:pPr>
      <w:r w:rsidRPr="006D37EB">
        <w:rPr>
          <w:rStyle w:val="Teksttreci"/>
          <w:sz w:val="24"/>
          <w:szCs w:val="24"/>
        </w:rPr>
        <w:t>Przyjęcie powyższego zakresu przetwarzania jest niezbędne do:</w:t>
      </w:r>
    </w:p>
    <w:p w14:paraId="38D23FC5" w14:textId="77777777" w:rsidR="00A66B7B" w:rsidRPr="006D37EB" w:rsidRDefault="00A66B7B" w:rsidP="00A66B7B">
      <w:pPr>
        <w:pStyle w:val="Teksttreci0"/>
        <w:numPr>
          <w:ilvl w:val="0"/>
          <w:numId w:val="26"/>
        </w:numPr>
        <w:shd w:val="clear" w:color="auto" w:fill="auto"/>
        <w:spacing w:line="360" w:lineRule="auto"/>
        <w:ind w:right="20"/>
        <w:rPr>
          <w:rStyle w:val="Teksttreci"/>
          <w:sz w:val="24"/>
          <w:szCs w:val="24"/>
        </w:rPr>
      </w:pPr>
      <w:r w:rsidRPr="006D37EB">
        <w:rPr>
          <w:rStyle w:val="Teksttreci"/>
          <w:color w:val="000000"/>
          <w:sz w:val="24"/>
          <w:szCs w:val="24"/>
        </w:rPr>
        <w:t>badani</w:t>
      </w:r>
      <w:r>
        <w:rPr>
          <w:rStyle w:val="Teksttreci"/>
          <w:color w:val="000000"/>
          <w:sz w:val="24"/>
          <w:szCs w:val="24"/>
        </w:rPr>
        <w:t>a</w:t>
      </w:r>
      <w:r w:rsidRPr="006D37EB">
        <w:rPr>
          <w:rStyle w:val="Teksttreci"/>
          <w:color w:val="000000"/>
          <w:sz w:val="24"/>
          <w:szCs w:val="24"/>
        </w:rPr>
        <w:t xml:space="preserve"> jakości świadczonej opieki na skutek pozyskania informacji o kwalifikacjach osób zatrudnionych w instytucjach oraz kierowani</w:t>
      </w:r>
      <w:r w:rsidR="0023532E">
        <w:rPr>
          <w:rStyle w:val="Teksttreci"/>
          <w:color w:val="000000"/>
          <w:sz w:val="24"/>
          <w:szCs w:val="24"/>
        </w:rPr>
        <w:t>a</w:t>
      </w:r>
      <w:r w:rsidRPr="006D37EB">
        <w:rPr>
          <w:rStyle w:val="Teksttreci"/>
          <w:color w:val="000000"/>
          <w:sz w:val="24"/>
          <w:szCs w:val="24"/>
        </w:rPr>
        <w:t xml:space="preserve"> do nich oferty szkoleniowej, pozwalającej pogłębić lub zaktualizować wiedzę,</w:t>
      </w:r>
    </w:p>
    <w:p w14:paraId="74E529D3" w14:textId="77777777" w:rsidR="00A66B7B" w:rsidRPr="006D37EB" w:rsidRDefault="00A66B7B" w:rsidP="00A66B7B">
      <w:pPr>
        <w:pStyle w:val="Teksttreci0"/>
        <w:numPr>
          <w:ilvl w:val="0"/>
          <w:numId w:val="26"/>
        </w:numPr>
        <w:shd w:val="clear" w:color="auto" w:fill="auto"/>
        <w:spacing w:line="360" w:lineRule="auto"/>
        <w:ind w:right="20"/>
        <w:rPr>
          <w:rStyle w:val="Teksttreci"/>
          <w:color w:val="000000"/>
          <w:sz w:val="24"/>
          <w:szCs w:val="24"/>
        </w:rPr>
      </w:pPr>
      <w:r w:rsidRPr="006D37EB">
        <w:rPr>
          <w:rStyle w:val="Teksttreci"/>
          <w:color w:val="000000"/>
          <w:sz w:val="24"/>
          <w:szCs w:val="24"/>
        </w:rPr>
        <w:t xml:space="preserve">wydania </w:t>
      </w:r>
      <w:r w:rsidR="0030112C">
        <w:rPr>
          <w:rStyle w:val="Teksttreci"/>
          <w:color w:val="000000"/>
          <w:sz w:val="24"/>
          <w:szCs w:val="24"/>
        </w:rPr>
        <w:t>l</w:t>
      </w:r>
      <w:r w:rsidR="0030112C" w:rsidRPr="006D37EB">
        <w:rPr>
          <w:rStyle w:val="Teksttreci"/>
          <w:color w:val="000000"/>
          <w:sz w:val="24"/>
          <w:szCs w:val="24"/>
        </w:rPr>
        <w:t xml:space="preserve">egitymacji </w:t>
      </w:r>
      <w:r w:rsidRPr="006D37EB">
        <w:rPr>
          <w:rStyle w:val="Teksttreci"/>
          <w:color w:val="000000"/>
          <w:sz w:val="24"/>
          <w:szCs w:val="24"/>
        </w:rPr>
        <w:t xml:space="preserve">uprawniającej do zniżek w przejazdach transportu zbiorowego opiekunom i dziennym opiekunom, </w:t>
      </w:r>
    </w:p>
    <w:p w14:paraId="16828BE0" w14:textId="77777777" w:rsidR="00A66B7B" w:rsidRPr="006D37EB" w:rsidRDefault="00A66B7B" w:rsidP="00A66B7B">
      <w:pPr>
        <w:pStyle w:val="Teksttreci0"/>
        <w:numPr>
          <w:ilvl w:val="0"/>
          <w:numId w:val="26"/>
        </w:numPr>
        <w:shd w:val="clear" w:color="auto" w:fill="auto"/>
        <w:spacing w:line="360" w:lineRule="auto"/>
        <w:ind w:right="20"/>
        <w:rPr>
          <w:rStyle w:val="Teksttreci"/>
          <w:color w:val="000000"/>
          <w:sz w:val="24"/>
          <w:szCs w:val="24"/>
        </w:rPr>
      </w:pPr>
      <w:r w:rsidRPr="006D37EB">
        <w:rPr>
          <w:rStyle w:val="Teksttreci"/>
          <w:color w:val="000000"/>
          <w:sz w:val="24"/>
          <w:szCs w:val="24"/>
        </w:rPr>
        <w:t xml:space="preserve">przyznawania nagród </w:t>
      </w:r>
      <w:r w:rsidR="005F199E">
        <w:rPr>
          <w:rStyle w:val="Teksttreci"/>
          <w:color w:val="000000"/>
          <w:sz w:val="24"/>
          <w:szCs w:val="24"/>
        </w:rPr>
        <w:t>pieniężnych</w:t>
      </w:r>
      <w:r w:rsidRPr="006D37EB">
        <w:rPr>
          <w:rStyle w:val="Teksttreci"/>
          <w:color w:val="000000"/>
          <w:sz w:val="24"/>
          <w:szCs w:val="24"/>
        </w:rPr>
        <w:t>,</w:t>
      </w:r>
    </w:p>
    <w:p w14:paraId="293CCC8B" w14:textId="77777777" w:rsidR="00A66B7B" w:rsidRPr="006D37EB" w:rsidRDefault="00A66B7B" w:rsidP="00A66B7B">
      <w:pPr>
        <w:pStyle w:val="Teksttreci0"/>
        <w:numPr>
          <w:ilvl w:val="0"/>
          <w:numId w:val="26"/>
        </w:numPr>
        <w:shd w:val="clear" w:color="auto" w:fill="auto"/>
        <w:spacing w:line="360" w:lineRule="auto"/>
        <w:ind w:right="20"/>
        <w:rPr>
          <w:rStyle w:val="Teksttreci"/>
          <w:color w:val="000000"/>
          <w:sz w:val="24"/>
          <w:szCs w:val="24"/>
        </w:rPr>
      </w:pPr>
      <w:r w:rsidRPr="006D37EB">
        <w:rPr>
          <w:rStyle w:val="Teksttreci"/>
          <w:color w:val="000000"/>
          <w:sz w:val="24"/>
          <w:szCs w:val="24"/>
        </w:rPr>
        <w:t>ułatwienia prowadzenia nadzoru przez wójta/burmistrza/prezydenta miasta nad prawidłowością realizacji ustawy w kontekście zatrudnienia kadry.</w:t>
      </w:r>
    </w:p>
    <w:p w14:paraId="1C7FC4DE" w14:textId="77777777" w:rsidR="00A66B7B" w:rsidRPr="006D37EB" w:rsidRDefault="00A66B7B" w:rsidP="00A66B7B">
      <w:pPr>
        <w:pStyle w:val="Teksttreci0"/>
        <w:shd w:val="clear" w:color="auto" w:fill="auto"/>
        <w:spacing w:line="360" w:lineRule="auto"/>
        <w:ind w:right="20" w:firstLine="708"/>
        <w:rPr>
          <w:rStyle w:val="Teksttreci"/>
          <w:sz w:val="24"/>
          <w:szCs w:val="24"/>
        </w:rPr>
      </w:pPr>
      <w:r w:rsidRPr="006D37EB">
        <w:rPr>
          <w:rStyle w:val="Teksttreci"/>
          <w:sz w:val="24"/>
          <w:szCs w:val="24"/>
        </w:rPr>
        <w:t>Zakres przetwarzania danych jest adekwatny do celu</w:t>
      </w:r>
      <w:r>
        <w:rPr>
          <w:rStyle w:val="Teksttreci"/>
          <w:sz w:val="24"/>
          <w:szCs w:val="24"/>
        </w:rPr>
        <w:t>,</w:t>
      </w:r>
      <w:r w:rsidRPr="006D37EB">
        <w:rPr>
          <w:rStyle w:val="Teksttreci"/>
          <w:sz w:val="24"/>
          <w:szCs w:val="24"/>
        </w:rPr>
        <w:t xml:space="preserve"> w którym dane te będą przetwarzane przez określone w projekcie podmioty. </w:t>
      </w:r>
    </w:p>
    <w:p w14:paraId="6CB0405A" w14:textId="77777777" w:rsidR="00A66B7B" w:rsidRPr="006D37EB" w:rsidRDefault="00A66B7B" w:rsidP="00A66B7B">
      <w:pPr>
        <w:pStyle w:val="Teksttreci0"/>
        <w:shd w:val="clear" w:color="auto" w:fill="auto"/>
        <w:spacing w:line="360" w:lineRule="auto"/>
        <w:ind w:right="20" w:firstLine="708"/>
        <w:rPr>
          <w:rStyle w:val="Teksttreci"/>
          <w:sz w:val="24"/>
          <w:szCs w:val="24"/>
        </w:rPr>
      </w:pPr>
      <w:r w:rsidRPr="006D37EB">
        <w:rPr>
          <w:rStyle w:val="Teksttreci"/>
          <w:sz w:val="24"/>
          <w:szCs w:val="24"/>
        </w:rPr>
        <w:t xml:space="preserve">Termin przechowywania ww. danych w rejestrze wynika z </w:t>
      </w:r>
      <w:r w:rsidR="0023532E">
        <w:rPr>
          <w:rStyle w:val="Teksttreci"/>
          <w:sz w:val="24"/>
          <w:szCs w:val="24"/>
        </w:rPr>
        <w:t>przepisów</w:t>
      </w:r>
      <w:r w:rsidR="0023532E" w:rsidRPr="006D37EB">
        <w:rPr>
          <w:rStyle w:val="Teksttreci"/>
          <w:sz w:val="24"/>
          <w:szCs w:val="24"/>
        </w:rPr>
        <w:t xml:space="preserve"> </w:t>
      </w:r>
      <w:r w:rsidRPr="006D37EB">
        <w:rPr>
          <w:rStyle w:val="Teksttreci"/>
          <w:sz w:val="24"/>
          <w:szCs w:val="24"/>
        </w:rPr>
        <w:t xml:space="preserve">Kodeksu pracy, zgodnie z którymi dokumentację pracowniczą należy przechowywać przez okres zatrudnienia pracownika, a także przez okres 10 lat, licząc od końca roku kalendarzowego, w którym stosunek pracy uległ rozwiązaniu lub wygasł. </w:t>
      </w:r>
    </w:p>
    <w:p w14:paraId="16DE807B" w14:textId="345A681D" w:rsidR="00C663FB" w:rsidRDefault="00C663FB" w:rsidP="00DD5BA5">
      <w:pPr>
        <w:spacing w:after="80" w:line="360" w:lineRule="auto"/>
        <w:ind w:firstLine="709"/>
        <w:jc w:val="both"/>
        <w:rPr>
          <w:rFonts w:ascii="Times New Roman" w:hAnsi="Times New Roman"/>
          <w:sz w:val="24"/>
          <w:szCs w:val="24"/>
        </w:rPr>
      </w:pPr>
      <w:r>
        <w:rPr>
          <w:rFonts w:ascii="Times New Roman" w:hAnsi="Times New Roman"/>
          <w:sz w:val="24"/>
          <w:szCs w:val="24"/>
        </w:rPr>
        <w:t>Projektowana ustawa</w:t>
      </w:r>
      <w:r w:rsidRPr="00C56917">
        <w:rPr>
          <w:rFonts w:ascii="Times New Roman" w:hAnsi="Times New Roman"/>
          <w:sz w:val="24"/>
          <w:szCs w:val="24"/>
        </w:rPr>
        <w:t xml:space="preserve"> przewiduje </w:t>
      </w:r>
      <w:r>
        <w:rPr>
          <w:rFonts w:ascii="Times New Roman" w:hAnsi="Times New Roman"/>
          <w:sz w:val="24"/>
          <w:szCs w:val="24"/>
        </w:rPr>
        <w:t>szereg</w:t>
      </w:r>
      <w:r w:rsidRPr="00C56917">
        <w:rPr>
          <w:rFonts w:ascii="Times New Roman" w:hAnsi="Times New Roman"/>
          <w:sz w:val="24"/>
          <w:szCs w:val="24"/>
        </w:rPr>
        <w:t xml:space="preserve"> zmian</w:t>
      </w:r>
      <w:r>
        <w:rPr>
          <w:rFonts w:ascii="Times New Roman" w:hAnsi="Times New Roman"/>
          <w:sz w:val="24"/>
          <w:szCs w:val="24"/>
        </w:rPr>
        <w:t xml:space="preserve"> w ustawie o opiece nad dziećmi w wieku do lat 3. W tym kontekście </w:t>
      </w:r>
      <w:r w:rsidR="0023532E">
        <w:rPr>
          <w:rFonts w:ascii="Times New Roman" w:hAnsi="Times New Roman"/>
          <w:sz w:val="24"/>
          <w:szCs w:val="24"/>
        </w:rPr>
        <w:t xml:space="preserve">było </w:t>
      </w:r>
      <w:r>
        <w:rPr>
          <w:rFonts w:ascii="Times New Roman" w:hAnsi="Times New Roman"/>
          <w:sz w:val="24"/>
          <w:szCs w:val="24"/>
        </w:rPr>
        <w:t xml:space="preserve">rozważane opracowanie </w:t>
      </w:r>
      <w:r w:rsidR="006F6B15">
        <w:rPr>
          <w:rFonts w:ascii="Times New Roman" w:hAnsi="Times New Roman"/>
          <w:sz w:val="24"/>
          <w:szCs w:val="24"/>
        </w:rPr>
        <w:t xml:space="preserve">nowej ustawy </w:t>
      </w:r>
      <w:r>
        <w:rPr>
          <w:rFonts w:ascii="Times New Roman" w:hAnsi="Times New Roman"/>
          <w:sz w:val="24"/>
          <w:szCs w:val="24"/>
        </w:rPr>
        <w:t>zamiast nowelizacji. Zgodnie z zasadami poprawnej legislacji c</w:t>
      </w:r>
      <w:r w:rsidRPr="00C56917">
        <w:rPr>
          <w:rFonts w:ascii="Times New Roman" w:hAnsi="Times New Roman"/>
          <w:sz w:val="24"/>
          <w:szCs w:val="24"/>
        </w:rPr>
        <w:t>elem opracowania nowej ustawy jest uniknięcie sytuacji, w której ustawa na skutek nowelizacji stałaby się nieprzejrzysta, nieczytelna czy niespójna i w konsekwencji nastręczałby jej adresatom znaczne trudności realizacyjne</w:t>
      </w:r>
      <w:r>
        <w:rPr>
          <w:rFonts w:ascii="Times New Roman" w:hAnsi="Times New Roman"/>
          <w:sz w:val="24"/>
          <w:szCs w:val="24"/>
        </w:rPr>
        <w:t xml:space="preserve">. W omawianym przypadku, mimo że zmiany wprowadzane w ustawie są liczne, to </w:t>
      </w:r>
      <w:r w:rsidRPr="00823E63">
        <w:rPr>
          <w:rFonts w:ascii="Times New Roman" w:hAnsi="Times New Roman"/>
          <w:i/>
          <w:iCs/>
          <w:sz w:val="24"/>
          <w:szCs w:val="24"/>
        </w:rPr>
        <w:t>de facto</w:t>
      </w:r>
      <w:r>
        <w:rPr>
          <w:rFonts w:ascii="Times New Roman" w:hAnsi="Times New Roman"/>
          <w:sz w:val="24"/>
          <w:szCs w:val="24"/>
        </w:rPr>
        <w:t xml:space="preserve"> nie wprowadza się wielu</w:t>
      </w:r>
      <w:r w:rsidRPr="00C56917">
        <w:rPr>
          <w:rFonts w:ascii="Times New Roman" w:hAnsi="Times New Roman"/>
          <w:sz w:val="24"/>
          <w:szCs w:val="24"/>
        </w:rPr>
        <w:t xml:space="preserve"> nowych rozwiązań merytorycznych</w:t>
      </w:r>
      <w:r>
        <w:rPr>
          <w:rFonts w:ascii="Times New Roman" w:hAnsi="Times New Roman"/>
          <w:sz w:val="24"/>
          <w:szCs w:val="24"/>
        </w:rPr>
        <w:t xml:space="preserve">. Przeważająca część zmian jest </w:t>
      </w:r>
      <w:r w:rsidRPr="00C56917">
        <w:rPr>
          <w:rFonts w:ascii="Times New Roman" w:hAnsi="Times New Roman"/>
          <w:sz w:val="24"/>
          <w:szCs w:val="24"/>
        </w:rPr>
        <w:t>jedynie konsekwencją legislacyjną zastąpienia instytucji dziennego opiekuna instytucją punktu opieki dziennej</w:t>
      </w:r>
      <w:r>
        <w:rPr>
          <w:rFonts w:ascii="Times New Roman" w:hAnsi="Times New Roman"/>
          <w:sz w:val="24"/>
          <w:szCs w:val="24"/>
        </w:rPr>
        <w:t>. O</w:t>
      </w:r>
      <w:r w:rsidRPr="00C56917">
        <w:rPr>
          <w:rFonts w:ascii="Times New Roman" w:hAnsi="Times New Roman"/>
          <w:sz w:val="24"/>
          <w:szCs w:val="24"/>
        </w:rPr>
        <w:t>pracowanie nowej ustawy</w:t>
      </w:r>
      <w:r>
        <w:rPr>
          <w:rFonts w:ascii="Times New Roman" w:hAnsi="Times New Roman"/>
          <w:sz w:val="24"/>
          <w:szCs w:val="24"/>
        </w:rPr>
        <w:t xml:space="preserve"> wiązałoby się </w:t>
      </w:r>
      <w:r w:rsidRPr="00C56917">
        <w:rPr>
          <w:rFonts w:ascii="Times New Roman" w:hAnsi="Times New Roman"/>
          <w:sz w:val="24"/>
          <w:szCs w:val="24"/>
        </w:rPr>
        <w:t xml:space="preserve">z </w:t>
      </w:r>
      <w:r>
        <w:rPr>
          <w:rFonts w:ascii="Times New Roman" w:hAnsi="Times New Roman"/>
          <w:sz w:val="24"/>
          <w:szCs w:val="24"/>
        </w:rPr>
        <w:t>koni</w:t>
      </w:r>
      <w:r w:rsidR="00E81D84">
        <w:rPr>
          <w:rFonts w:ascii="Times New Roman" w:hAnsi="Times New Roman"/>
          <w:sz w:val="24"/>
          <w:szCs w:val="24"/>
        </w:rPr>
        <w:t>e</w:t>
      </w:r>
      <w:r>
        <w:rPr>
          <w:rFonts w:ascii="Times New Roman" w:hAnsi="Times New Roman"/>
          <w:sz w:val="24"/>
          <w:szCs w:val="24"/>
        </w:rPr>
        <w:t xml:space="preserve">cznością </w:t>
      </w:r>
      <w:r w:rsidR="00823E63">
        <w:rPr>
          <w:rFonts w:ascii="Times New Roman" w:hAnsi="Times New Roman"/>
          <w:sz w:val="24"/>
          <w:szCs w:val="24"/>
        </w:rPr>
        <w:t xml:space="preserve">wprowadzenia </w:t>
      </w:r>
      <w:r w:rsidRPr="00C56917">
        <w:rPr>
          <w:rFonts w:ascii="Times New Roman" w:hAnsi="Times New Roman"/>
          <w:sz w:val="24"/>
          <w:szCs w:val="24"/>
        </w:rPr>
        <w:t>bardzo liczn</w:t>
      </w:r>
      <w:r w:rsidR="00823E63">
        <w:rPr>
          <w:rFonts w:ascii="Times New Roman" w:hAnsi="Times New Roman"/>
          <w:sz w:val="24"/>
          <w:szCs w:val="24"/>
        </w:rPr>
        <w:t>ych</w:t>
      </w:r>
      <w:r w:rsidRPr="00C56917">
        <w:rPr>
          <w:rFonts w:ascii="Times New Roman" w:hAnsi="Times New Roman"/>
          <w:sz w:val="24"/>
          <w:szCs w:val="24"/>
        </w:rPr>
        <w:t xml:space="preserve"> przepis</w:t>
      </w:r>
      <w:r w:rsidR="00823E63">
        <w:rPr>
          <w:rFonts w:ascii="Times New Roman" w:hAnsi="Times New Roman"/>
          <w:sz w:val="24"/>
          <w:szCs w:val="24"/>
        </w:rPr>
        <w:t>ów</w:t>
      </w:r>
      <w:r w:rsidRPr="00C56917">
        <w:rPr>
          <w:rFonts w:ascii="Times New Roman" w:hAnsi="Times New Roman"/>
          <w:sz w:val="24"/>
          <w:szCs w:val="24"/>
        </w:rPr>
        <w:t xml:space="preserve"> regulujący</w:t>
      </w:r>
      <w:r w:rsidR="00823E63">
        <w:rPr>
          <w:rFonts w:ascii="Times New Roman" w:hAnsi="Times New Roman"/>
          <w:sz w:val="24"/>
          <w:szCs w:val="24"/>
        </w:rPr>
        <w:t>ch</w:t>
      </w:r>
      <w:r w:rsidRPr="00C56917">
        <w:rPr>
          <w:rFonts w:ascii="Times New Roman" w:hAnsi="Times New Roman"/>
          <w:sz w:val="24"/>
          <w:szCs w:val="24"/>
        </w:rPr>
        <w:t xml:space="preserve"> wpływ nowych przepisów na istniejące stosunki prawne</w:t>
      </w:r>
      <w:r>
        <w:rPr>
          <w:rFonts w:ascii="Times New Roman" w:hAnsi="Times New Roman"/>
          <w:sz w:val="24"/>
          <w:szCs w:val="24"/>
        </w:rPr>
        <w:t xml:space="preserve"> również w odniesieniu do spraw, w których nie wprowadzono zmian merytorycznych. To z kolei skutkowałoby szeregiem wątpliwości realizacyjnych. Biorąc to pod uwagę, a także mając na względzie, że projektowane zmiany nie naruszają konstrukcji ani spójności ustawy o opiece nad dziećmi w wieku do lat 3, zdecydowano o opracowaniu nowelizacji.</w:t>
      </w:r>
    </w:p>
    <w:p w14:paraId="4F8C5A73" w14:textId="77777777" w:rsidR="00943722" w:rsidRPr="00E17E50" w:rsidRDefault="00943722" w:rsidP="00943722">
      <w:pPr>
        <w:pStyle w:val="Teksttreci0"/>
        <w:shd w:val="clear" w:color="auto" w:fill="auto"/>
        <w:spacing w:line="360" w:lineRule="auto"/>
        <w:ind w:right="23" w:firstLine="708"/>
        <w:rPr>
          <w:rStyle w:val="Teksttreci"/>
          <w:color w:val="000000"/>
          <w:sz w:val="24"/>
          <w:szCs w:val="24"/>
        </w:rPr>
      </w:pPr>
      <w:r w:rsidRPr="00E17E50">
        <w:rPr>
          <w:rStyle w:val="Teksttreci"/>
          <w:color w:val="000000"/>
          <w:sz w:val="24"/>
          <w:szCs w:val="24"/>
        </w:rPr>
        <w:t>W ocenie projektodawcy przedmiot projektowanej regulacji nie jest objęty prawem Unii Europejskiej.</w:t>
      </w:r>
    </w:p>
    <w:p w14:paraId="5676DF71" w14:textId="77777777" w:rsidR="00943722" w:rsidRPr="00E17E50" w:rsidRDefault="00943722" w:rsidP="00943722">
      <w:pPr>
        <w:pStyle w:val="Teksttreci0"/>
        <w:shd w:val="clear" w:color="auto" w:fill="auto"/>
        <w:spacing w:line="360" w:lineRule="auto"/>
        <w:ind w:right="20" w:firstLine="708"/>
        <w:rPr>
          <w:rStyle w:val="Teksttreci"/>
          <w:color w:val="000000"/>
          <w:sz w:val="24"/>
          <w:szCs w:val="24"/>
        </w:rPr>
      </w:pPr>
      <w:r w:rsidRPr="00E17E50">
        <w:rPr>
          <w:rStyle w:val="Teksttreci"/>
          <w:color w:val="000000"/>
          <w:sz w:val="24"/>
          <w:szCs w:val="24"/>
        </w:rPr>
        <w:t>W ocenie projektodawcy regulacje zawarte w projekcie nie stanowią przepisów technicznych w rozumieniu rozporządzenia Rady Ministrów z dnia 23 grudnia 2002 r. w sprawie sposobu funkcjonowania krajowego systemu notyfikacji norm i aktów prawnych (Dz. U. poz. 2039, z późn. zm.), w związku z tym nie podlega on notyfikacji.</w:t>
      </w:r>
    </w:p>
    <w:p w14:paraId="2966E0F2" w14:textId="0B58F223" w:rsidR="00943722" w:rsidRPr="00E17E50" w:rsidRDefault="00943722" w:rsidP="00943722">
      <w:pPr>
        <w:pStyle w:val="Teksttreci0"/>
        <w:shd w:val="clear" w:color="auto" w:fill="auto"/>
        <w:spacing w:line="360" w:lineRule="auto"/>
        <w:ind w:right="20" w:firstLine="567"/>
        <w:rPr>
          <w:rStyle w:val="Teksttreci"/>
          <w:color w:val="000000"/>
          <w:sz w:val="24"/>
          <w:szCs w:val="24"/>
        </w:rPr>
      </w:pPr>
      <w:r w:rsidRPr="00E17E50">
        <w:rPr>
          <w:rStyle w:val="Teksttreci"/>
          <w:color w:val="000000"/>
          <w:sz w:val="24"/>
          <w:szCs w:val="24"/>
        </w:rPr>
        <w:t>Projekt ustawy nie wymaga przedstawienia właściwym organom i instytucjom Unii Europejskiej, w tym Europejskiemu Bankowi Centralnemu, zgodnie z § 27 ust. 4 uchwały nr 190 Rady Ministrów z dnia 29 października 2013 r. – Regulamin pracy Rady Ministrów (M.P. z </w:t>
      </w:r>
      <w:r>
        <w:rPr>
          <w:rStyle w:val="Teksttreci"/>
          <w:color w:val="000000"/>
          <w:sz w:val="24"/>
          <w:szCs w:val="24"/>
        </w:rPr>
        <w:t>202</w:t>
      </w:r>
      <w:r w:rsidR="00D624D4">
        <w:rPr>
          <w:rStyle w:val="Teksttreci"/>
          <w:color w:val="000000"/>
          <w:sz w:val="24"/>
          <w:szCs w:val="24"/>
        </w:rPr>
        <w:t>6</w:t>
      </w:r>
      <w:r w:rsidRPr="00E17E50">
        <w:rPr>
          <w:rStyle w:val="Teksttreci"/>
          <w:color w:val="000000"/>
          <w:sz w:val="24"/>
          <w:szCs w:val="24"/>
        </w:rPr>
        <w:t xml:space="preserve"> r. poz. </w:t>
      </w:r>
      <w:r w:rsidR="00D624D4">
        <w:rPr>
          <w:rStyle w:val="Teksttreci"/>
          <w:color w:val="000000"/>
          <w:sz w:val="24"/>
          <w:szCs w:val="24"/>
        </w:rPr>
        <w:t>404</w:t>
      </w:r>
      <w:r w:rsidRPr="00E17E50">
        <w:rPr>
          <w:rStyle w:val="Teksttreci"/>
          <w:color w:val="000000"/>
          <w:sz w:val="24"/>
          <w:szCs w:val="24"/>
        </w:rPr>
        <w:t>).</w:t>
      </w:r>
    </w:p>
    <w:p w14:paraId="6AD07728" w14:textId="6E4DD4C5" w:rsidR="00943722" w:rsidRPr="008F6F58" w:rsidRDefault="00943722" w:rsidP="00943722">
      <w:pPr>
        <w:pStyle w:val="Teksttreci0"/>
        <w:shd w:val="clear" w:color="auto" w:fill="auto"/>
        <w:spacing w:line="360" w:lineRule="auto"/>
        <w:ind w:right="20" w:firstLine="708"/>
        <w:rPr>
          <w:rStyle w:val="Teksttreci"/>
          <w:color w:val="000000"/>
          <w:sz w:val="24"/>
          <w:szCs w:val="24"/>
        </w:rPr>
      </w:pPr>
      <w:r w:rsidRPr="00E17E50">
        <w:rPr>
          <w:rStyle w:val="Teksttreci"/>
          <w:color w:val="000000"/>
          <w:sz w:val="24"/>
          <w:szCs w:val="24"/>
        </w:rPr>
        <w:t>Projekt ustawy zosta</w:t>
      </w:r>
      <w:r w:rsidR="00855C01">
        <w:rPr>
          <w:rStyle w:val="Teksttreci"/>
          <w:color w:val="000000"/>
          <w:sz w:val="24"/>
          <w:szCs w:val="24"/>
        </w:rPr>
        <w:t>ł</w:t>
      </w:r>
      <w:r w:rsidRPr="00E17E50">
        <w:rPr>
          <w:rStyle w:val="Teksttreci"/>
          <w:color w:val="000000"/>
          <w:sz w:val="24"/>
          <w:szCs w:val="24"/>
        </w:rPr>
        <w:t xml:space="preserve"> udostępniony w Biuletynie Informacji Publicznej Rządowego Centrum Legislacji, w serwisie „Rządowy Proces Legislacyjny”, zgodnie z § 52 ust. 1 uchwały nr 190 Rady Ministrów z dnia 29 października 2013 r. – Regulamin pracy Rady Ministrów, oraz w Biuletynie Informacji Publicznej Ministerstwa Rodziny, Pracy i Polityki Społecznej, zgodnie z art. 5 ustawy z dnia 7 lipca 2005 r. o działalności lobbingowej w procesie stanowienia prawa (Dz. U. z </w:t>
      </w:r>
      <w:r w:rsidR="0052115A">
        <w:rPr>
          <w:rStyle w:val="Teksttreci"/>
          <w:color w:val="000000"/>
          <w:sz w:val="24"/>
          <w:szCs w:val="24"/>
        </w:rPr>
        <w:t>2025</w:t>
      </w:r>
      <w:r w:rsidR="0052115A" w:rsidRPr="00E17E50">
        <w:rPr>
          <w:rStyle w:val="Teksttreci"/>
          <w:color w:val="000000"/>
          <w:sz w:val="24"/>
          <w:szCs w:val="24"/>
        </w:rPr>
        <w:t xml:space="preserve"> </w:t>
      </w:r>
      <w:r w:rsidRPr="00E17E50">
        <w:rPr>
          <w:rStyle w:val="Teksttreci"/>
          <w:color w:val="000000"/>
          <w:sz w:val="24"/>
          <w:szCs w:val="24"/>
        </w:rPr>
        <w:t>r. poz. </w:t>
      </w:r>
      <w:r w:rsidR="00D805F7">
        <w:rPr>
          <w:rStyle w:val="Teksttreci"/>
          <w:color w:val="000000"/>
          <w:sz w:val="24"/>
          <w:szCs w:val="24"/>
        </w:rPr>
        <w:t>677</w:t>
      </w:r>
      <w:r w:rsidR="00766FD8">
        <w:rPr>
          <w:rStyle w:val="Teksttreci"/>
          <w:color w:val="000000"/>
          <w:sz w:val="24"/>
          <w:szCs w:val="24"/>
        </w:rPr>
        <w:t>, z późn. zm.</w:t>
      </w:r>
      <w:r w:rsidRPr="008F6F58">
        <w:rPr>
          <w:rStyle w:val="Teksttreci"/>
          <w:color w:val="000000"/>
          <w:sz w:val="24"/>
          <w:szCs w:val="24"/>
        </w:rPr>
        <w:t>).</w:t>
      </w:r>
      <w:r w:rsidR="00A66B7B" w:rsidRPr="008F6F58">
        <w:rPr>
          <w:sz w:val="24"/>
          <w:szCs w:val="24"/>
        </w:rPr>
        <w:t xml:space="preserve"> W trybie art. 7 ustawy z dnia 7</w:t>
      </w:r>
      <w:r w:rsidR="00147206">
        <w:rPr>
          <w:sz w:val="24"/>
          <w:szCs w:val="24"/>
        </w:rPr>
        <w:t> </w:t>
      </w:r>
      <w:r w:rsidR="00A66B7B" w:rsidRPr="008F6F58">
        <w:rPr>
          <w:sz w:val="24"/>
          <w:szCs w:val="24"/>
        </w:rPr>
        <w:t>lipca 2005 r. o działalności lobbingowej w procesie stanowienia prawa żaden z podmiotów nie zgłosił zainteresowania pracami nad projektem</w:t>
      </w:r>
      <w:r w:rsidR="0036181E" w:rsidRPr="008F6F58">
        <w:rPr>
          <w:sz w:val="24"/>
          <w:szCs w:val="24"/>
        </w:rPr>
        <w:t>.</w:t>
      </w:r>
    </w:p>
    <w:p w14:paraId="5A78322A" w14:textId="77777777" w:rsidR="00943722" w:rsidRPr="00510130" w:rsidRDefault="00943722" w:rsidP="00943722">
      <w:pPr>
        <w:pStyle w:val="Teksttreci0"/>
        <w:spacing w:line="360" w:lineRule="auto"/>
        <w:ind w:right="20" w:firstLine="708"/>
        <w:rPr>
          <w:rStyle w:val="Teksttreci"/>
          <w:color w:val="000000"/>
          <w:sz w:val="24"/>
          <w:szCs w:val="24"/>
        </w:rPr>
      </w:pPr>
      <w:r w:rsidRPr="00510130">
        <w:rPr>
          <w:rStyle w:val="Teksttreci"/>
          <w:color w:val="000000"/>
          <w:sz w:val="24"/>
          <w:szCs w:val="24"/>
        </w:rPr>
        <w:t xml:space="preserve">Projekt </w:t>
      </w:r>
      <w:r w:rsidR="00855C01" w:rsidRPr="00510130">
        <w:rPr>
          <w:rStyle w:val="Teksttreci"/>
          <w:color w:val="000000"/>
          <w:sz w:val="24"/>
          <w:szCs w:val="24"/>
        </w:rPr>
        <w:t>zosta</w:t>
      </w:r>
      <w:r w:rsidR="00855C01">
        <w:rPr>
          <w:rStyle w:val="Teksttreci"/>
          <w:color w:val="000000"/>
          <w:sz w:val="24"/>
          <w:szCs w:val="24"/>
        </w:rPr>
        <w:t>ł</w:t>
      </w:r>
      <w:r w:rsidR="00855C01" w:rsidRPr="00510130">
        <w:rPr>
          <w:rStyle w:val="Teksttreci"/>
          <w:color w:val="000000"/>
          <w:sz w:val="24"/>
          <w:szCs w:val="24"/>
        </w:rPr>
        <w:t xml:space="preserve"> </w:t>
      </w:r>
      <w:r w:rsidRPr="00510130">
        <w:rPr>
          <w:rStyle w:val="Teksttreci"/>
          <w:color w:val="000000"/>
          <w:sz w:val="24"/>
          <w:szCs w:val="24"/>
        </w:rPr>
        <w:t xml:space="preserve">przedłożony celem dokonania oceny OSR przez Koordynatora OSR w trybie § 32 uchwały nr 190 Rady Ministrów z dnia 29 października 2013 r. – Regulamin pracy Rady Ministrów. </w:t>
      </w:r>
    </w:p>
    <w:p w14:paraId="5029602E" w14:textId="77777777" w:rsidR="005A20EC" w:rsidRPr="00E83E23" w:rsidRDefault="005A20EC" w:rsidP="00E83E23">
      <w:pPr>
        <w:pStyle w:val="Teksttreci0"/>
        <w:spacing w:line="360" w:lineRule="auto"/>
        <w:ind w:right="20" w:firstLine="708"/>
        <w:rPr>
          <w:rStyle w:val="Teksttreci"/>
          <w:color w:val="000000"/>
          <w:sz w:val="24"/>
          <w:szCs w:val="24"/>
        </w:rPr>
      </w:pPr>
      <w:r w:rsidRPr="00E83E23">
        <w:rPr>
          <w:rStyle w:val="Teksttreci"/>
          <w:color w:val="000000"/>
          <w:sz w:val="24"/>
          <w:szCs w:val="24"/>
        </w:rPr>
        <w:t>Projektowane rozwiązani</w:t>
      </w:r>
      <w:r w:rsidR="005207DB">
        <w:rPr>
          <w:rStyle w:val="Teksttreci"/>
          <w:color w:val="000000"/>
          <w:sz w:val="24"/>
          <w:szCs w:val="24"/>
        </w:rPr>
        <w:t>a</w:t>
      </w:r>
      <w:r w:rsidRPr="00E83E23">
        <w:rPr>
          <w:rStyle w:val="Teksttreci"/>
          <w:color w:val="000000"/>
          <w:sz w:val="24"/>
          <w:szCs w:val="24"/>
        </w:rPr>
        <w:t xml:space="preserve"> ma</w:t>
      </w:r>
      <w:r w:rsidR="005207DB">
        <w:rPr>
          <w:rStyle w:val="Teksttreci"/>
          <w:color w:val="000000"/>
          <w:sz w:val="24"/>
          <w:szCs w:val="24"/>
        </w:rPr>
        <w:t>ją</w:t>
      </w:r>
      <w:r w:rsidRPr="00E83E23">
        <w:rPr>
          <w:rStyle w:val="Teksttreci"/>
          <w:color w:val="000000"/>
          <w:sz w:val="24"/>
          <w:szCs w:val="24"/>
        </w:rPr>
        <w:t xml:space="preserve"> wpływ na sektor mikro-, małych i średnich przedsiębiorstw, prowadzących instytucje opieki w zakresie zwiększenia możliwości pozyskania osób pracujących jako opiekunowie na skutek podniesienia rangi zawodu</w:t>
      </w:r>
      <w:r w:rsidR="007E5ABB">
        <w:rPr>
          <w:rStyle w:val="Teksttreci"/>
          <w:color w:val="000000"/>
          <w:sz w:val="24"/>
          <w:szCs w:val="24"/>
        </w:rPr>
        <w:t>.</w:t>
      </w:r>
      <w:r w:rsidRPr="00E83E23">
        <w:rPr>
          <w:rStyle w:val="Teksttreci"/>
          <w:color w:val="000000"/>
          <w:sz w:val="24"/>
          <w:szCs w:val="24"/>
        </w:rPr>
        <w:t xml:space="preserve"> </w:t>
      </w:r>
      <w:r w:rsidR="007E5ABB">
        <w:rPr>
          <w:rStyle w:val="Teksttreci"/>
          <w:color w:val="000000"/>
          <w:sz w:val="24"/>
          <w:szCs w:val="24"/>
        </w:rPr>
        <w:t>W</w:t>
      </w:r>
      <w:r w:rsidRPr="00E83E23">
        <w:rPr>
          <w:rStyle w:val="Teksttreci"/>
          <w:color w:val="000000"/>
          <w:sz w:val="24"/>
          <w:szCs w:val="24"/>
        </w:rPr>
        <w:t xml:space="preserve">ymogi dotyczące </w:t>
      </w:r>
      <w:r w:rsidR="007E5ABB" w:rsidRPr="007E5ABB">
        <w:rPr>
          <w:rStyle w:val="Teksttreci"/>
          <w:color w:val="000000"/>
          <w:sz w:val="24"/>
          <w:szCs w:val="24"/>
        </w:rPr>
        <w:t>płatnego czasu wolnego od obowiązków służbowych obejmujących bezpośrednią opiekę nad dziećmi w związku z podnoszeniem przez opiekuna kwalifikacji zawodowych</w:t>
      </w:r>
      <w:r w:rsidR="007E5ABB">
        <w:rPr>
          <w:rStyle w:val="Teksttreci"/>
          <w:color w:val="000000"/>
          <w:sz w:val="24"/>
          <w:szCs w:val="24"/>
        </w:rPr>
        <w:t xml:space="preserve"> wpłyną na podwyższanie standardu opieki oraz wzrost </w:t>
      </w:r>
      <w:r w:rsidRPr="00E83E23">
        <w:rPr>
          <w:rStyle w:val="Teksttreci"/>
          <w:color w:val="000000"/>
          <w:sz w:val="24"/>
          <w:szCs w:val="24"/>
        </w:rPr>
        <w:t xml:space="preserve">zaufania rodziców do </w:t>
      </w:r>
      <w:r w:rsidR="007E5ABB">
        <w:rPr>
          <w:rStyle w:val="Teksttreci"/>
          <w:color w:val="000000"/>
          <w:sz w:val="24"/>
          <w:szCs w:val="24"/>
        </w:rPr>
        <w:t>korzystania z formalnej opieki. Podwyższenie jakości i ich ujednolicenie bez względu na formę i miejsce prowadzenia opieki</w:t>
      </w:r>
      <w:r w:rsidR="003B6BA3">
        <w:rPr>
          <w:rStyle w:val="Teksttreci"/>
          <w:color w:val="000000"/>
          <w:sz w:val="24"/>
          <w:szCs w:val="24"/>
        </w:rPr>
        <w:t>,</w:t>
      </w:r>
      <w:r w:rsidR="007E5ABB">
        <w:rPr>
          <w:rStyle w:val="Teksttreci"/>
          <w:color w:val="000000"/>
          <w:sz w:val="24"/>
          <w:szCs w:val="24"/>
        </w:rPr>
        <w:t xml:space="preserve"> będąc odpowiedzią na jedno z </w:t>
      </w:r>
      <w:r w:rsidRPr="00E83E23">
        <w:rPr>
          <w:rStyle w:val="Teksttreci"/>
          <w:color w:val="000000"/>
          <w:sz w:val="24"/>
          <w:szCs w:val="24"/>
        </w:rPr>
        <w:t>najważniejszych oczekiwań rodziców oddających dzieci pod opiekę</w:t>
      </w:r>
      <w:r w:rsidR="007E5ABB">
        <w:rPr>
          <w:rStyle w:val="Teksttreci"/>
          <w:color w:val="000000"/>
          <w:sz w:val="24"/>
          <w:szCs w:val="24"/>
        </w:rPr>
        <w:t xml:space="preserve"> instytucji</w:t>
      </w:r>
      <w:r w:rsidR="003B6BA3">
        <w:rPr>
          <w:rStyle w:val="Teksttreci"/>
          <w:color w:val="000000"/>
          <w:sz w:val="24"/>
          <w:szCs w:val="24"/>
        </w:rPr>
        <w:t>,</w:t>
      </w:r>
      <w:r w:rsidR="007E5ABB">
        <w:rPr>
          <w:rStyle w:val="Teksttreci"/>
          <w:color w:val="000000"/>
          <w:sz w:val="24"/>
          <w:szCs w:val="24"/>
        </w:rPr>
        <w:t xml:space="preserve"> mogą wpłynąć na wzrost </w:t>
      </w:r>
      <w:r w:rsidRPr="00E83E23">
        <w:rPr>
          <w:rStyle w:val="Teksttreci"/>
          <w:color w:val="000000"/>
          <w:sz w:val="24"/>
          <w:szCs w:val="24"/>
        </w:rPr>
        <w:t>zainteresowani</w:t>
      </w:r>
      <w:r w:rsidR="007E5ABB">
        <w:rPr>
          <w:rStyle w:val="Teksttreci"/>
          <w:color w:val="000000"/>
          <w:sz w:val="24"/>
          <w:szCs w:val="24"/>
        </w:rPr>
        <w:t>a</w:t>
      </w:r>
      <w:r w:rsidRPr="00E83E23">
        <w:rPr>
          <w:rStyle w:val="Teksttreci"/>
          <w:color w:val="000000"/>
          <w:sz w:val="24"/>
          <w:szCs w:val="24"/>
        </w:rPr>
        <w:t xml:space="preserve"> rodziców </w:t>
      </w:r>
      <w:r w:rsidR="009A4D6A">
        <w:rPr>
          <w:rStyle w:val="Teksttreci"/>
          <w:color w:val="000000"/>
          <w:sz w:val="24"/>
          <w:szCs w:val="24"/>
        </w:rPr>
        <w:t>korzystaniem z usług formalnej opieki</w:t>
      </w:r>
      <w:r w:rsidRPr="00E83E23">
        <w:rPr>
          <w:rStyle w:val="Teksttreci"/>
          <w:color w:val="000000"/>
          <w:sz w:val="24"/>
          <w:szCs w:val="24"/>
        </w:rPr>
        <w:t>, co wobec zmniejszającej się liczby urodzeń i problemami w zapewnieniu pełnego obsadzenia miejsc w instytucji opieki może mieć zasadnicze znaczenie.</w:t>
      </w:r>
    </w:p>
    <w:p w14:paraId="5E5BA644" w14:textId="77777777" w:rsidR="00E935EE" w:rsidRDefault="00943722" w:rsidP="00CC2E5B">
      <w:pPr>
        <w:pStyle w:val="Teksttreci0"/>
        <w:shd w:val="clear" w:color="auto" w:fill="auto"/>
        <w:spacing w:line="360" w:lineRule="auto"/>
        <w:ind w:right="20" w:firstLine="708"/>
        <w:rPr>
          <w:sz w:val="24"/>
          <w:szCs w:val="24"/>
        </w:rPr>
      </w:pPr>
      <w:r w:rsidRPr="00E17E50">
        <w:rPr>
          <w:rStyle w:val="Teksttreci"/>
          <w:color w:val="000000"/>
          <w:sz w:val="24"/>
          <w:szCs w:val="24"/>
        </w:rPr>
        <w:t>Rozwiązania zaproponowane w projekcie nie stwarzają zagrożeń korupcyjnych.</w:t>
      </w:r>
    </w:p>
    <w:p w14:paraId="7A59BD51" w14:textId="77777777" w:rsidR="003C6AED" w:rsidRPr="00DD5BA5" w:rsidRDefault="003C6AED" w:rsidP="00456F74">
      <w:pPr>
        <w:rPr>
          <w:sz w:val="2"/>
          <w:szCs w:val="2"/>
        </w:rPr>
      </w:pPr>
    </w:p>
    <w:sectPr w:rsidR="003C6AED" w:rsidRPr="00DD5BA5" w:rsidSect="00DD5BA5">
      <w:footerReference w:type="default" r:id="rId12"/>
      <w:pgSz w:w="11906" w:h="16838"/>
      <w:pgMar w:top="1135" w:right="1417" w:bottom="70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ED380" w14:textId="77777777" w:rsidR="00321364" w:rsidRDefault="00321364" w:rsidP="00FE0A5F">
      <w:pPr>
        <w:spacing w:after="0" w:line="240" w:lineRule="auto"/>
      </w:pPr>
      <w:r>
        <w:separator/>
      </w:r>
    </w:p>
  </w:endnote>
  <w:endnote w:type="continuationSeparator" w:id="0">
    <w:p w14:paraId="57B546D9" w14:textId="77777777" w:rsidR="00321364" w:rsidRDefault="00321364" w:rsidP="00FE0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Noto Sans">
    <w:altName w:val="Noto Sans"/>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7EAA" w14:textId="77777777" w:rsidR="00456F74" w:rsidRPr="00456F74" w:rsidRDefault="00456F74" w:rsidP="00456F74">
    <w:pPr>
      <w:pStyle w:val="Stopka"/>
      <w:jc w:val="center"/>
      <w:rPr>
        <w:rFonts w:ascii="Times New Roman" w:hAnsi="Times New Roman"/>
        <w:sz w:val="24"/>
        <w:szCs w:val="24"/>
      </w:rPr>
    </w:pPr>
    <w:r w:rsidRPr="00456F74">
      <w:rPr>
        <w:rFonts w:ascii="Times New Roman" w:hAnsi="Times New Roman"/>
        <w:sz w:val="24"/>
        <w:szCs w:val="24"/>
      </w:rPr>
      <w:fldChar w:fldCharType="begin"/>
    </w:r>
    <w:r w:rsidRPr="00456F74">
      <w:rPr>
        <w:rFonts w:ascii="Times New Roman" w:hAnsi="Times New Roman"/>
        <w:sz w:val="24"/>
        <w:szCs w:val="24"/>
      </w:rPr>
      <w:instrText>PAGE   \* MERGEFORMAT</w:instrText>
    </w:r>
    <w:r w:rsidRPr="00456F74">
      <w:rPr>
        <w:rFonts w:ascii="Times New Roman" w:hAnsi="Times New Roman"/>
        <w:sz w:val="24"/>
        <w:szCs w:val="24"/>
      </w:rPr>
      <w:fldChar w:fldCharType="separate"/>
    </w:r>
    <w:r w:rsidRPr="00456F74">
      <w:rPr>
        <w:rFonts w:ascii="Times New Roman" w:hAnsi="Times New Roman"/>
        <w:sz w:val="24"/>
        <w:szCs w:val="24"/>
      </w:rPr>
      <w:t>2</w:t>
    </w:r>
    <w:r w:rsidRPr="00456F74">
      <w:rPr>
        <w:rFonts w:ascii="Times New Roman" w:hAnsi="Times New Roman"/>
        <w:sz w:val="24"/>
        <w:szCs w:val="24"/>
      </w:rPr>
      <w:fldChar w:fldCharType="end"/>
    </w:r>
  </w:p>
  <w:p w14:paraId="196FF3D6" w14:textId="77777777" w:rsidR="00471B46" w:rsidRDefault="00471B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CBFF2" w14:textId="77777777" w:rsidR="00321364" w:rsidRDefault="00321364" w:rsidP="00FE0A5F">
      <w:pPr>
        <w:spacing w:after="0" w:line="240" w:lineRule="auto"/>
      </w:pPr>
      <w:r>
        <w:separator/>
      </w:r>
    </w:p>
  </w:footnote>
  <w:footnote w:type="continuationSeparator" w:id="0">
    <w:p w14:paraId="35CA8A76" w14:textId="77777777" w:rsidR="00321364" w:rsidRDefault="00321364" w:rsidP="00FE0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716"/>
    <w:multiLevelType w:val="hybridMultilevel"/>
    <w:tmpl w:val="0E4E13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F856B9"/>
    <w:multiLevelType w:val="hybridMultilevel"/>
    <w:tmpl w:val="A38E0E8A"/>
    <w:lvl w:ilvl="0" w:tplc="04150011">
      <w:start w:val="1"/>
      <w:numFmt w:val="decimal"/>
      <w:lvlText w:val="%1)"/>
      <w:lvlJc w:val="left"/>
      <w:pPr>
        <w:ind w:left="9225" w:hanging="360"/>
      </w:pPr>
    </w:lvl>
    <w:lvl w:ilvl="1" w:tplc="04150019">
      <w:start w:val="1"/>
      <w:numFmt w:val="lowerLetter"/>
      <w:lvlText w:val="%2."/>
      <w:lvlJc w:val="left"/>
      <w:pPr>
        <w:ind w:left="9945" w:hanging="360"/>
      </w:pPr>
    </w:lvl>
    <w:lvl w:ilvl="2" w:tplc="0415001B" w:tentative="1">
      <w:start w:val="1"/>
      <w:numFmt w:val="lowerRoman"/>
      <w:lvlText w:val="%3."/>
      <w:lvlJc w:val="right"/>
      <w:pPr>
        <w:ind w:left="10665" w:hanging="180"/>
      </w:pPr>
    </w:lvl>
    <w:lvl w:ilvl="3" w:tplc="0415000F" w:tentative="1">
      <w:start w:val="1"/>
      <w:numFmt w:val="decimal"/>
      <w:lvlText w:val="%4."/>
      <w:lvlJc w:val="left"/>
      <w:pPr>
        <w:ind w:left="11385" w:hanging="360"/>
      </w:pPr>
    </w:lvl>
    <w:lvl w:ilvl="4" w:tplc="04150019" w:tentative="1">
      <w:start w:val="1"/>
      <w:numFmt w:val="lowerLetter"/>
      <w:lvlText w:val="%5."/>
      <w:lvlJc w:val="left"/>
      <w:pPr>
        <w:ind w:left="12105" w:hanging="360"/>
      </w:pPr>
    </w:lvl>
    <w:lvl w:ilvl="5" w:tplc="0415001B" w:tentative="1">
      <w:start w:val="1"/>
      <w:numFmt w:val="lowerRoman"/>
      <w:lvlText w:val="%6."/>
      <w:lvlJc w:val="right"/>
      <w:pPr>
        <w:ind w:left="12825" w:hanging="180"/>
      </w:pPr>
    </w:lvl>
    <w:lvl w:ilvl="6" w:tplc="0415000F" w:tentative="1">
      <w:start w:val="1"/>
      <w:numFmt w:val="decimal"/>
      <w:lvlText w:val="%7."/>
      <w:lvlJc w:val="left"/>
      <w:pPr>
        <w:ind w:left="13545" w:hanging="360"/>
      </w:pPr>
    </w:lvl>
    <w:lvl w:ilvl="7" w:tplc="04150019" w:tentative="1">
      <w:start w:val="1"/>
      <w:numFmt w:val="lowerLetter"/>
      <w:lvlText w:val="%8."/>
      <w:lvlJc w:val="left"/>
      <w:pPr>
        <w:ind w:left="14265" w:hanging="360"/>
      </w:pPr>
    </w:lvl>
    <w:lvl w:ilvl="8" w:tplc="0415001B" w:tentative="1">
      <w:start w:val="1"/>
      <w:numFmt w:val="lowerRoman"/>
      <w:lvlText w:val="%9."/>
      <w:lvlJc w:val="right"/>
      <w:pPr>
        <w:ind w:left="14985" w:hanging="180"/>
      </w:pPr>
    </w:lvl>
  </w:abstractNum>
  <w:abstractNum w:abstractNumId="2" w15:restartNumberingAfterBreak="0">
    <w:nsid w:val="123E0D02"/>
    <w:multiLevelType w:val="hybridMultilevel"/>
    <w:tmpl w:val="884AF0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EA314A"/>
    <w:multiLevelType w:val="multilevel"/>
    <w:tmpl w:val="28C429C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15:restartNumberingAfterBreak="0">
    <w:nsid w:val="22B5365A"/>
    <w:multiLevelType w:val="hybridMultilevel"/>
    <w:tmpl w:val="8B6663E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 w15:restartNumberingAfterBreak="0">
    <w:nsid w:val="28EC0ED2"/>
    <w:multiLevelType w:val="hybridMultilevel"/>
    <w:tmpl w:val="2EC23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513B81"/>
    <w:multiLevelType w:val="hybridMultilevel"/>
    <w:tmpl w:val="0F80EEDE"/>
    <w:lvl w:ilvl="0" w:tplc="D870C9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AA95749"/>
    <w:multiLevelType w:val="hybridMultilevel"/>
    <w:tmpl w:val="8304B95C"/>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2C556C3D"/>
    <w:multiLevelType w:val="hybridMultilevel"/>
    <w:tmpl w:val="2654E794"/>
    <w:lvl w:ilvl="0" w:tplc="B8BA544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15:restartNumberingAfterBreak="0">
    <w:nsid w:val="2D125348"/>
    <w:multiLevelType w:val="hybridMultilevel"/>
    <w:tmpl w:val="59847294"/>
    <w:lvl w:ilvl="0" w:tplc="37702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0C22FC2"/>
    <w:multiLevelType w:val="hybridMultilevel"/>
    <w:tmpl w:val="C4161D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103065F"/>
    <w:multiLevelType w:val="hybridMultilevel"/>
    <w:tmpl w:val="36245A2A"/>
    <w:lvl w:ilvl="0" w:tplc="D870C9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B41D2D"/>
    <w:multiLevelType w:val="hybridMultilevel"/>
    <w:tmpl w:val="F9829C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D8417B"/>
    <w:multiLevelType w:val="hybridMultilevel"/>
    <w:tmpl w:val="7DF0D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A3674F4"/>
    <w:multiLevelType w:val="hybridMultilevel"/>
    <w:tmpl w:val="FE28F3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DD149BE"/>
    <w:multiLevelType w:val="multilevel"/>
    <w:tmpl w:val="873466DC"/>
    <w:lvl w:ilvl="0">
      <w:start w:val="202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177B65"/>
    <w:multiLevelType w:val="hybridMultilevel"/>
    <w:tmpl w:val="2EFE1CB4"/>
    <w:lvl w:ilvl="0" w:tplc="4E6A863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BC2924"/>
    <w:multiLevelType w:val="hybridMultilevel"/>
    <w:tmpl w:val="869E02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3B8234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55C16A4"/>
    <w:multiLevelType w:val="hybridMultilevel"/>
    <w:tmpl w:val="7D8006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085A2F"/>
    <w:multiLevelType w:val="hybridMultilevel"/>
    <w:tmpl w:val="2EE204B0"/>
    <w:lvl w:ilvl="0" w:tplc="CF604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93E1E74"/>
    <w:multiLevelType w:val="hybridMultilevel"/>
    <w:tmpl w:val="196A44B8"/>
    <w:lvl w:ilvl="0" w:tplc="04150011">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22" w15:restartNumberingAfterBreak="0">
    <w:nsid w:val="4AE874D8"/>
    <w:multiLevelType w:val="hybridMultilevel"/>
    <w:tmpl w:val="44C4638A"/>
    <w:lvl w:ilvl="0" w:tplc="04150017">
      <w:start w:val="1"/>
      <w:numFmt w:val="lowerLetter"/>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B5C44ED"/>
    <w:multiLevelType w:val="hybridMultilevel"/>
    <w:tmpl w:val="FE9E85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EC437A"/>
    <w:multiLevelType w:val="hybridMultilevel"/>
    <w:tmpl w:val="CC58F364"/>
    <w:lvl w:ilvl="0" w:tplc="883AA508">
      <w:start w:val="1"/>
      <w:numFmt w:val="decimal"/>
      <w:lvlText w:val="%1)"/>
      <w:lvlJc w:val="left"/>
      <w:pPr>
        <w:ind w:left="1014" w:hanging="504"/>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25" w15:restartNumberingAfterBreak="0">
    <w:nsid w:val="518D5F0C"/>
    <w:multiLevelType w:val="hybridMultilevel"/>
    <w:tmpl w:val="AE9C23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F30AA3"/>
    <w:multiLevelType w:val="hybridMultilevel"/>
    <w:tmpl w:val="1AE06200"/>
    <w:lvl w:ilvl="0" w:tplc="04150017">
      <w:start w:val="1"/>
      <w:numFmt w:val="lowerLetter"/>
      <w:lvlText w:val="%1)"/>
      <w:lvlJc w:val="left"/>
      <w:pPr>
        <w:ind w:left="720" w:hanging="360"/>
      </w:pPr>
      <w:rPr>
        <w:rFonts w:hint="default"/>
      </w:rPr>
    </w:lvl>
    <w:lvl w:ilvl="1" w:tplc="EFAE88D8">
      <w:start w:val="1"/>
      <w:numFmt w:val="decimal"/>
      <w:lvlText w:val="%2."/>
      <w:lvlJc w:val="left"/>
      <w:pPr>
        <w:ind w:left="1788" w:hanging="70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675B79"/>
    <w:multiLevelType w:val="hybridMultilevel"/>
    <w:tmpl w:val="ED1615C8"/>
    <w:lvl w:ilvl="0" w:tplc="04150011">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28" w15:restartNumberingAfterBreak="0">
    <w:nsid w:val="5E2C7E1E"/>
    <w:multiLevelType w:val="hybridMultilevel"/>
    <w:tmpl w:val="8C3E99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00C6CDF"/>
    <w:multiLevelType w:val="hybridMultilevel"/>
    <w:tmpl w:val="109461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AC26EA"/>
    <w:multiLevelType w:val="hybridMultilevel"/>
    <w:tmpl w:val="756081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325547D"/>
    <w:multiLevelType w:val="multilevel"/>
    <w:tmpl w:val="833276F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72DD2"/>
    <w:multiLevelType w:val="hybridMultilevel"/>
    <w:tmpl w:val="16B0DFB4"/>
    <w:lvl w:ilvl="0" w:tplc="DB803F3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9C55239"/>
    <w:multiLevelType w:val="hybridMultilevel"/>
    <w:tmpl w:val="27B0F9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CC2701"/>
    <w:multiLevelType w:val="hybridMultilevel"/>
    <w:tmpl w:val="2EC23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B344EC7"/>
    <w:multiLevelType w:val="hybridMultilevel"/>
    <w:tmpl w:val="0D1073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B566DB7"/>
    <w:multiLevelType w:val="multilevel"/>
    <w:tmpl w:val="833276F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C4F4227"/>
    <w:multiLevelType w:val="hybridMultilevel"/>
    <w:tmpl w:val="38A44554"/>
    <w:lvl w:ilvl="0" w:tplc="D870C9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D73030B"/>
    <w:multiLevelType w:val="hybridMultilevel"/>
    <w:tmpl w:val="52FE3954"/>
    <w:lvl w:ilvl="0" w:tplc="4E6A863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7819373">
    <w:abstractNumId w:val="17"/>
  </w:num>
  <w:num w:numId="2" w16cid:durableId="1565213040">
    <w:abstractNumId w:val="36"/>
  </w:num>
  <w:num w:numId="3" w16cid:durableId="320357141">
    <w:abstractNumId w:val="28"/>
  </w:num>
  <w:num w:numId="4" w16cid:durableId="872113909">
    <w:abstractNumId w:val="26"/>
  </w:num>
  <w:num w:numId="5" w16cid:durableId="576979863">
    <w:abstractNumId w:val="5"/>
  </w:num>
  <w:num w:numId="6" w16cid:durableId="504783743">
    <w:abstractNumId w:val="34"/>
  </w:num>
  <w:num w:numId="7" w16cid:durableId="108204520">
    <w:abstractNumId w:val="11"/>
  </w:num>
  <w:num w:numId="8" w16cid:durableId="499472034">
    <w:abstractNumId w:val="6"/>
  </w:num>
  <w:num w:numId="9" w16cid:durableId="1119883153">
    <w:abstractNumId w:val="23"/>
  </w:num>
  <w:num w:numId="10" w16cid:durableId="2009138539">
    <w:abstractNumId w:val="32"/>
  </w:num>
  <w:num w:numId="11" w16cid:durableId="1924292639">
    <w:abstractNumId w:val="1"/>
  </w:num>
  <w:num w:numId="12" w16cid:durableId="569122284">
    <w:abstractNumId w:val="29"/>
  </w:num>
  <w:num w:numId="13" w16cid:durableId="808398987">
    <w:abstractNumId w:val="14"/>
  </w:num>
  <w:num w:numId="14" w16cid:durableId="1009019963">
    <w:abstractNumId w:val="10"/>
  </w:num>
  <w:num w:numId="15" w16cid:durableId="1303805819">
    <w:abstractNumId w:val="21"/>
  </w:num>
  <w:num w:numId="16" w16cid:durableId="1315334593">
    <w:abstractNumId w:val="24"/>
  </w:num>
  <w:num w:numId="17" w16cid:durableId="396828338">
    <w:abstractNumId w:val="37"/>
  </w:num>
  <w:num w:numId="18" w16cid:durableId="1581982697">
    <w:abstractNumId w:val="30"/>
  </w:num>
  <w:num w:numId="19" w16cid:durableId="80689315">
    <w:abstractNumId w:val="38"/>
  </w:num>
  <w:num w:numId="20" w16cid:durableId="2021614132">
    <w:abstractNumId w:val="13"/>
  </w:num>
  <w:num w:numId="21" w16cid:durableId="1187644427">
    <w:abstractNumId w:val="16"/>
  </w:num>
  <w:num w:numId="22" w16cid:durableId="751975049">
    <w:abstractNumId w:val="35"/>
  </w:num>
  <w:num w:numId="23" w16cid:durableId="254821483">
    <w:abstractNumId w:val="31"/>
  </w:num>
  <w:num w:numId="24" w16cid:durableId="1274478966">
    <w:abstractNumId w:val="7"/>
  </w:num>
  <w:num w:numId="25" w16cid:durableId="1027564040">
    <w:abstractNumId w:val="8"/>
  </w:num>
  <w:num w:numId="26" w16cid:durableId="859779128">
    <w:abstractNumId w:val="9"/>
  </w:num>
  <w:num w:numId="27" w16cid:durableId="1930506667">
    <w:abstractNumId w:val="22"/>
  </w:num>
  <w:num w:numId="28" w16cid:durableId="1813330210">
    <w:abstractNumId w:val="33"/>
  </w:num>
  <w:num w:numId="29" w16cid:durableId="762654203">
    <w:abstractNumId w:val="25"/>
  </w:num>
  <w:num w:numId="30" w16cid:durableId="422534133">
    <w:abstractNumId w:val="4"/>
  </w:num>
  <w:num w:numId="31" w16cid:durableId="203099628">
    <w:abstractNumId w:val="15"/>
  </w:num>
  <w:num w:numId="32" w16cid:durableId="1976986559">
    <w:abstractNumId w:val="27"/>
  </w:num>
  <w:num w:numId="33" w16cid:durableId="1896239796">
    <w:abstractNumId w:val="3"/>
  </w:num>
  <w:num w:numId="34" w16cid:durableId="662054446">
    <w:abstractNumId w:val="20"/>
  </w:num>
  <w:num w:numId="35" w16cid:durableId="1266889212">
    <w:abstractNumId w:val="19"/>
  </w:num>
  <w:num w:numId="36" w16cid:durableId="228810045">
    <w:abstractNumId w:val="12"/>
  </w:num>
  <w:num w:numId="37" w16cid:durableId="312611611">
    <w:abstractNumId w:val="0"/>
  </w:num>
  <w:num w:numId="38" w16cid:durableId="1837185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8A"/>
    <w:rsid w:val="00001971"/>
    <w:rsid w:val="0000284A"/>
    <w:rsid w:val="00003740"/>
    <w:rsid w:val="00005C83"/>
    <w:rsid w:val="00005F75"/>
    <w:rsid w:val="0000711B"/>
    <w:rsid w:val="00007DD8"/>
    <w:rsid w:val="00016FD8"/>
    <w:rsid w:val="0001762F"/>
    <w:rsid w:val="0002170A"/>
    <w:rsid w:val="000224CF"/>
    <w:rsid w:val="00024AAF"/>
    <w:rsid w:val="000252CF"/>
    <w:rsid w:val="00031294"/>
    <w:rsid w:val="0003305B"/>
    <w:rsid w:val="00033CFE"/>
    <w:rsid w:val="00034C12"/>
    <w:rsid w:val="0003543F"/>
    <w:rsid w:val="0003787C"/>
    <w:rsid w:val="00037ABA"/>
    <w:rsid w:val="00037F66"/>
    <w:rsid w:val="00040513"/>
    <w:rsid w:val="0004701B"/>
    <w:rsid w:val="000479CC"/>
    <w:rsid w:val="00051902"/>
    <w:rsid w:val="00053B8F"/>
    <w:rsid w:val="00053DBC"/>
    <w:rsid w:val="00062DA8"/>
    <w:rsid w:val="000632B4"/>
    <w:rsid w:val="00064675"/>
    <w:rsid w:val="000708F3"/>
    <w:rsid w:val="00072AF7"/>
    <w:rsid w:val="00073A4D"/>
    <w:rsid w:val="0007470D"/>
    <w:rsid w:val="000826C1"/>
    <w:rsid w:val="0008540C"/>
    <w:rsid w:val="00090C7F"/>
    <w:rsid w:val="00090E47"/>
    <w:rsid w:val="00097F19"/>
    <w:rsid w:val="000A347F"/>
    <w:rsid w:val="000A5309"/>
    <w:rsid w:val="000A69CA"/>
    <w:rsid w:val="000A7638"/>
    <w:rsid w:val="000B073A"/>
    <w:rsid w:val="000B18F0"/>
    <w:rsid w:val="000B1F92"/>
    <w:rsid w:val="000B40D7"/>
    <w:rsid w:val="000B4C8A"/>
    <w:rsid w:val="000B7A0F"/>
    <w:rsid w:val="000B7EC2"/>
    <w:rsid w:val="000C14A5"/>
    <w:rsid w:val="000C56A1"/>
    <w:rsid w:val="000C5E11"/>
    <w:rsid w:val="000C6AAE"/>
    <w:rsid w:val="000C7701"/>
    <w:rsid w:val="000D0EED"/>
    <w:rsid w:val="000E2149"/>
    <w:rsid w:val="000E23B4"/>
    <w:rsid w:val="000E2546"/>
    <w:rsid w:val="000E285D"/>
    <w:rsid w:val="000E33F0"/>
    <w:rsid w:val="000E44AF"/>
    <w:rsid w:val="000E44B7"/>
    <w:rsid w:val="000E5DCD"/>
    <w:rsid w:val="000E725D"/>
    <w:rsid w:val="000E75D3"/>
    <w:rsid w:val="000F0D9F"/>
    <w:rsid w:val="000F1DE9"/>
    <w:rsid w:val="000F4C9F"/>
    <w:rsid w:val="000F4DE1"/>
    <w:rsid w:val="000F78B8"/>
    <w:rsid w:val="0010660A"/>
    <w:rsid w:val="00106C64"/>
    <w:rsid w:val="0010780A"/>
    <w:rsid w:val="00110AFF"/>
    <w:rsid w:val="001130D4"/>
    <w:rsid w:val="0011334C"/>
    <w:rsid w:val="00114D06"/>
    <w:rsid w:val="00121497"/>
    <w:rsid w:val="00124064"/>
    <w:rsid w:val="00124BA7"/>
    <w:rsid w:val="00135350"/>
    <w:rsid w:val="00135804"/>
    <w:rsid w:val="00137658"/>
    <w:rsid w:val="00140877"/>
    <w:rsid w:val="001410A6"/>
    <w:rsid w:val="00144EFF"/>
    <w:rsid w:val="00145C09"/>
    <w:rsid w:val="00146E2C"/>
    <w:rsid w:val="00147206"/>
    <w:rsid w:val="001479AE"/>
    <w:rsid w:val="00150902"/>
    <w:rsid w:val="001541F8"/>
    <w:rsid w:val="001546B2"/>
    <w:rsid w:val="00156924"/>
    <w:rsid w:val="00157689"/>
    <w:rsid w:val="00160807"/>
    <w:rsid w:val="00161E49"/>
    <w:rsid w:val="0016439B"/>
    <w:rsid w:val="00164CA3"/>
    <w:rsid w:val="001662C4"/>
    <w:rsid w:val="00170949"/>
    <w:rsid w:val="0017191D"/>
    <w:rsid w:val="00172DD7"/>
    <w:rsid w:val="0017321A"/>
    <w:rsid w:val="00173AE8"/>
    <w:rsid w:val="00173BCD"/>
    <w:rsid w:val="001745AA"/>
    <w:rsid w:val="00174EEE"/>
    <w:rsid w:val="001760A5"/>
    <w:rsid w:val="00176F28"/>
    <w:rsid w:val="00177126"/>
    <w:rsid w:val="00183683"/>
    <w:rsid w:val="001846CE"/>
    <w:rsid w:val="001856EE"/>
    <w:rsid w:val="001861FE"/>
    <w:rsid w:val="001927C1"/>
    <w:rsid w:val="001927C8"/>
    <w:rsid w:val="001949B7"/>
    <w:rsid w:val="0019539F"/>
    <w:rsid w:val="0019685A"/>
    <w:rsid w:val="001A0A58"/>
    <w:rsid w:val="001A1305"/>
    <w:rsid w:val="001A194D"/>
    <w:rsid w:val="001A1D51"/>
    <w:rsid w:val="001A4055"/>
    <w:rsid w:val="001A5DAC"/>
    <w:rsid w:val="001A7BAC"/>
    <w:rsid w:val="001B0DC6"/>
    <w:rsid w:val="001B4EBA"/>
    <w:rsid w:val="001C1B8F"/>
    <w:rsid w:val="001C353F"/>
    <w:rsid w:val="001C4A84"/>
    <w:rsid w:val="001C73CB"/>
    <w:rsid w:val="001D050C"/>
    <w:rsid w:val="001D0C93"/>
    <w:rsid w:val="001D3B18"/>
    <w:rsid w:val="001D4647"/>
    <w:rsid w:val="001D58FF"/>
    <w:rsid w:val="001E1F8F"/>
    <w:rsid w:val="001E7241"/>
    <w:rsid w:val="001E7717"/>
    <w:rsid w:val="001F1169"/>
    <w:rsid w:val="001F24DF"/>
    <w:rsid w:val="001F6047"/>
    <w:rsid w:val="00201B31"/>
    <w:rsid w:val="002028CB"/>
    <w:rsid w:val="002042E4"/>
    <w:rsid w:val="0020578C"/>
    <w:rsid w:val="0020588B"/>
    <w:rsid w:val="0020655F"/>
    <w:rsid w:val="002105EF"/>
    <w:rsid w:val="00217FD7"/>
    <w:rsid w:val="00220A51"/>
    <w:rsid w:val="00222825"/>
    <w:rsid w:val="00225281"/>
    <w:rsid w:val="00225621"/>
    <w:rsid w:val="00225E7B"/>
    <w:rsid w:val="002265AC"/>
    <w:rsid w:val="00226F17"/>
    <w:rsid w:val="00227D3D"/>
    <w:rsid w:val="00231519"/>
    <w:rsid w:val="002325B6"/>
    <w:rsid w:val="00233042"/>
    <w:rsid w:val="00233AD5"/>
    <w:rsid w:val="0023532E"/>
    <w:rsid w:val="002371B4"/>
    <w:rsid w:val="00240BB2"/>
    <w:rsid w:val="00245FBB"/>
    <w:rsid w:val="00246AAD"/>
    <w:rsid w:val="002544B8"/>
    <w:rsid w:val="0025600E"/>
    <w:rsid w:val="00260986"/>
    <w:rsid w:val="00260A4D"/>
    <w:rsid w:val="00261FBC"/>
    <w:rsid w:val="00265047"/>
    <w:rsid w:val="00271CD3"/>
    <w:rsid w:val="00272FFF"/>
    <w:rsid w:val="00274775"/>
    <w:rsid w:val="002767B7"/>
    <w:rsid w:val="00277B8B"/>
    <w:rsid w:val="00280CF9"/>
    <w:rsid w:val="00284C7F"/>
    <w:rsid w:val="00284F1B"/>
    <w:rsid w:val="00285520"/>
    <w:rsid w:val="00285E55"/>
    <w:rsid w:val="00286B93"/>
    <w:rsid w:val="00292759"/>
    <w:rsid w:val="00294203"/>
    <w:rsid w:val="002951AA"/>
    <w:rsid w:val="00296D6B"/>
    <w:rsid w:val="002A09D3"/>
    <w:rsid w:val="002A0F30"/>
    <w:rsid w:val="002A1CF9"/>
    <w:rsid w:val="002A290B"/>
    <w:rsid w:val="002A2950"/>
    <w:rsid w:val="002A33B6"/>
    <w:rsid w:val="002A3A4F"/>
    <w:rsid w:val="002A5EA3"/>
    <w:rsid w:val="002A7712"/>
    <w:rsid w:val="002A7B00"/>
    <w:rsid w:val="002B0988"/>
    <w:rsid w:val="002B1BE6"/>
    <w:rsid w:val="002B3A58"/>
    <w:rsid w:val="002B5BF3"/>
    <w:rsid w:val="002C0212"/>
    <w:rsid w:val="002C5280"/>
    <w:rsid w:val="002C53BE"/>
    <w:rsid w:val="002D1F84"/>
    <w:rsid w:val="002D2834"/>
    <w:rsid w:val="002D2E0C"/>
    <w:rsid w:val="002D37EB"/>
    <w:rsid w:val="002D6850"/>
    <w:rsid w:val="002E0993"/>
    <w:rsid w:val="002E1E3A"/>
    <w:rsid w:val="002E5377"/>
    <w:rsid w:val="002E6F72"/>
    <w:rsid w:val="002E72ED"/>
    <w:rsid w:val="002F4358"/>
    <w:rsid w:val="002F5024"/>
    <w:rsid w:val="002F5617"/>
    <w:rsid w:val="002F60B3"/>
    <w:rsid w:val="002F6233"/>
    <w:rsid w:val="002F6F2A"/>
    <w:rsid w:val="00300759"/>
    <w:rsid w:val="0030112C"/>
    <w:rsid w:val="00301ADB"/>
    <w:rsid w:val="003039C2"/>
    <w:rsid w:val="003143D8"/>
    <w:rsid w:val="00314F9C"/>
    <w:rsid w:val="00315172"/>
    <w:rsid w:val="0031706F"/>
    <w:rsid w:val="003176BA"/>
    <w:rsid w:val="00317BD4"/>
    <w:rsid w:val="0032025E"/>
    <w:rsid w:val="00321364"/>
    <w:rsid w:val="0032282F"/>
    <w:rsid w:val="00326989"/>
    <w:rsid w:val="003277DC"/>
    <w:rsid w:val="00332E7F"/>
    <w:rsid w:val="00333A32"/>
    <w:rsid w:val="003427BF"/>
    <w:rsid w:val="003439BB"/>
    <w:rsid w:val="00346EC8"/>
    <w:rsid w:val="003517DD"/>
    <w:rsid w:val="0035260D"/>
    <w:rsid w:val="0035767A"/>
    <w:rsid w:val="00361191"/>
    <w:rsid w:val="0036181E"/>
    <w:rsid w:val="003638E0"/>
    <w:rsid w:val="00366C42"/>
    <w:rsid w:val="00370D73"/>
    <w:rsid w:val="00371E79"/>
    <w:rsid w:val="00373A05"/>
    <w:rsid w:val="00374D77"/>
    <w:rsid w:val="003751A7"/>
    <w:rsid w:val="00375277"/>
    <w:rsid w:val="00376001"/>
    <w:rsid w:val="00376B7E"/>
    <w:rsid w:val="0037712E"/>
    <w:rsid w:val="0038058A"/>
    <w:rsid w:val="003937C5"/>
    <w:rsid w:val="003A3732"/>
    <w:rsid w:val="003A5932"/>
    <w:rsid w:val="003A5F47"/>
    <w:rsid w:val="003A649C"/>
    <w:rsid w:val="003A74F4"/>
    <w:rsid w:val="003A7944"/>
    <w:rsid w:val="003B027C"/>
    <w:rsid w:val="003B031D"/>
    <w:rsid w:val="003B08F2"/>
    <w:rsid w:val="003B19CD"/>
    <w:rsid w:val="003B6A3E"/>
    <w:rsid w:val="003B6BA3"/>
    <w:rsid w:val="003C4472"/>
    <w:rsid w:val="003C5310"/>
    <w:rsid w:val="003C6342"/>
    <w:rsid w:val="003C6AED"/>
    <w:rsid w:val="003C7F2A"/>
    <w:rsid w:val="003D17EA"/>
    <w:rsid w:val="003D383A"/>
    <w:rsid w:val="003D6862"/>
    <w:rsid w:val="003D6D30"/>
    <w:rsid w:val="003D7A20"/>
    <w:rsid w:val="003D7D87"/>
    <w:rsid w:val="003E6A0A"/>
    <w:rsid w:val="003E6D0B"/>
    <w:rsid w:val="003F0F97"/>
    <w:rsid w:val="003F2203"/>
    <w:rsid w:val="003F3976"/>
    <w:rsid w:val="003F59E7"/>
    <w:rsid w:val="003F609D"/>
    <w:rsid w:val="003F68FC"/>
    <w:rsid w:val="003F7DAD"/>
    <w:rsid w:val="0040249A"/>
    <w:rsid w:val="00402845"/>
    <w:rsid w:val="004061BF"/>
    <w:rsid w:val="004078AD"/>
    <w:rsid w:val="00410316"/>
    <w:rsid w:val="0041227E"/>
    <w:rsid w:val="00415DD8"/>
    <w:rsid w:val="00423DF5"/>
    <w:rsid w:val="00427425"/>
    <w:rsid w:val="0044323D"/>
    <w:rsid w:val="004456FF"/>
    <w:rsid w:val="004469EC"/>
    <w:rsid w:val="0044744B"/>
    <w:rsid w:val="00447468"/>
    <w:rsid w:val="00456F74"/>
    <w:rsid w:val="00457F62"/>
    <w:rsid w:val="004602F9"/>
    <w:rsid w:val="00460691"/>
    <w:rsid w:val="00461571"/>
    <w:rsid w:val="00461D09"/>
    <w:rsid w:val="00463058"/>
    <w:rsid w:val="004661F8"/>
    <w:rsid w:val="00471B46"/>
    <w:rsid w:val="004723EA"/>
    <w:rsid w:val="0047379C"/>
    <w:rsid w:val="004749C1"/>
    <w:rsid w:val="00475BAB"/>
    <w:rsid w:val="004768DB"/>
    <w:rsid w:val="00476D8F"/>
    <w:rsid w:val="00477C8A"/>
    <w:rsid w:val="0048196D"/>
    <w:rsid w:val="004840F1"/>
    <w:rsid w:val="0049095F"/>
    <w:rsid w:val="004939B5"/>
    <w:rsid w:val="00496D0E"/>
    <w:rsid w:val="004976CC"/>
    <w:rsid w:val="004A07F1"/>
    <w:rsid w:val="004A4266"/>
    <w:rsid w:val="004A52D7"/>
    <w:rsid w:val="004B12F9"/>
    <w:rsid w:val="004B2400"/>
    <w:rsid w:val="004B3859"/>
    <w:rsid w:val="004B6E9D"/>
    <w:rsid w:val="004D317C"/>
    <w:rsid w:val="004D33E7"/>
    <w:rsid w:val="004D36FD"/>
    <w:rsid w:val="004D592E"/>
    <w:rsid w:val="004D5E78"/>
    <w:rsid w:val="004D6875"/>
    <w:rsid w:val="004E0623"/>
    <w:rsid w:val="004E115A"/>
    <w:rsid w:val="004E1312"/>
    <w:rsid w:val="004E348D"/>
    <w:rsid w:val="004E3661"/>
    <w:rsid w:val="004E6E9A"/>
    <w:rsid w:val="004E7DFB"/>
    <w:rsid w:val="004F213E"/>
    <w:rsid w:val="004F25CB"/>
    <w:rsid w:val="004F43F6"/>
    <w:rsid w:val="004F7219"/>
    <w:rsid w:val="0050052E"/>
    <w:rsid w:val="0050331A"/>
    <w:rsid w:val="005035B6"/>
    <w:rsid w:val="00503CC5"/>
    <w:rsid w:val="00504536"/>
    <w:rsid w:val="00511C54"/>
    <w:rsid w:val="00513887"/>
    <w:rsid w:val="00516EA4"/>
    <w:rsid w:val="0051758C"/>
    <w:rsid w:val="00517ADA"/>
    <w:rsid w:val="005203C3"/>
    <w:rsid w:val="005207DB"/>
    <w:rsid w:val="0052115A"/>
    <w:rsid w:val="00521DC4"/>
    <w:rsid w:val="005238F6"/>
    <w:rsid w:val="00523D58"/>
    <w:rsid w:val="00525B8B"/>
    <w:rsid w:val="00530774"/>
    <w:rsid w:val="00532ABC"/>
    <w:rsid w:val="00537150"/>
    <w:rsid w:val="005404B8"/>
    <w:rsid w:val="00540CD6"/>
    <w:rsid w:val="0054141D"/>
    <w:rsid w:val="00542D77"/>
    <w:rsid w:val="00544827"/>
    <w:rsid w:val="005470CD"/>
    <w:rsid w:val="00547EAF"/>
    <w:rsid w:val="005550A6"/>
    <w:rsid w:val="00562481"/>
    <w:rsid w:val="00563F10"/>
    <w:rsid w:val="00565E63"/>
    <w:rsid w:val="00567A76"/>
    <w:rsid w:val="00567F6F"/>
    <w:rsid w:val="00572470"/>
    <w:rsid w:val="00573F80"/>
    <w:rsid w:val="00574FEF"/>
    <w:rsid w:val="00580309"/>
    <w:rsid w:val="00582F60"/>
    <w:rsid w:val="0058533F"/>
    <w:rsid w:val="0058618C"/>
    <w:rsid w:val="005878B6"/>
    <w:rsid w:val="005901E7"/>
    <w:rsid w:val="00593407"/>
    <w:rsid w:val="00594AFC"/>
    <w:rsid w:val="00597663"/>
    <w:rsid w:val="005A20EC"/>
    <w:rsid w:val="005A2D3B"/>
    <w:rsid w:val="005A53B4"/>
    <w:rsid w:val="005A5992"/>
    <w:rsid w:val="005A6D4A"/>
    <w:rsid w:val="005B0B36"/>
    <w:rsid w:val="005B10F2"/>
    <w:rsid w:val="005B1138"/>
    <w:rsid w:val="005B39BF"/>
    <w:rsid w:val="005B3F0F"/>
    <w:rsid w:val="005B4C94"/>
    <w:rsid w:val="005B68BE"/>
    <w:rsid w:val="005B7EA4"/>
    <w:rsid w:val="005B7F03"/>
    <w:rsid w:val="005C1050"/>
    <w:rsid w:val="005C7C6F"/>
    <w:rsid w:val="005D0124"/>
    <w:rsid w:val="005D02B4"/>
    <w:rsid w:val="005D1E23"/>
    <w:rsid w:val="005D3202"/>
    <w:rsid w:val="005D349C"/>
    <w:rsid w:val="005D698B"/>
    <w:rsid w:val="005D6D6E"/>
    <w:rsid w:val="005D7B3E"/>
    <w:rsid w:val="005E0E90"/>
    <w:rsid w:val="005E1FF8"/>
    <w:rsid w:val="005E2A4E"/>
    <w:rsid w:val="005E2FE5"/>
    <w:rsid w:val="005F0F5E"/>
    <w:rsid w:val="005F199E"/>
    <w:rsid w:val="005F1F95"/>
    <w:rsid w:val="005F480A"/>
    <w:rsid w:val="005F4E99"/>
    <w:rsid w:val="005F5336"/>
    <w:rsid w:val="005F597C"/>
    <w:rsid w:val="00601630"/>
    <w:rsid w:val="006023A0"/>
    <w:rsid w:val="00606AB2"/>
    <w:rsid w:val="00607960"/>
    <w:rsid w:val="0061712B"/>
    <w:rsid w:val="00620BBC"/>
    <w:rsid w:val="006234BA"/>
    <w:rsid w:val="00624D7B"/>
    <w:rsid w:val="00630082"/>
    <w:rsid w:val="006303D3"/>
    <w:rsid w:val="00634C07"/>
    <w:rsid w:val="00641A2D"/>
    <w:rsid w:val="006430BB"/>
    <w:rsid w:val="00643237"/>
    <w:rsid w:val="0064491B"/>
    <w:rsid w:val="00646F8C"/>
    <w:rsid w:val="006473D1"/>
    <w:rsid w:val="00647B05"/>
    <w:rsid w:val="0065279E"/>
    <w:rsid w:val="0065427B"/>
    <w:rsid w:val="00654A42"/>
    <w:rsid w:val="00656E05"/>
    <w:rsid w:val="00657234"/>
    <w:rsid w:val="006601D9"/>
    <w:rsid w:val="006619A6"/>
    <w:rsid w:val="00661D71"/>
    <w:rsid w:val="00661E3B"/>
    <w:rsid w:val="006629B0"/>
    <w:rsid w:val="006632F0"/>
    <w:rsid w:val="0066483C"/>
    <w:rsid w:val="00664F00"/>
    <w:rsid w:val="00667706"/>
    <w:rsid w:val="0067120C"/>
    <w:rsid w:val="00671DE8"/>
    <w:rsid w:val="00671F3E"/>
    <w:rsid w:val="006739DF"/>
    <w:rsid w:val="00673CE7"/>
    <w:rsid w:val="006742E2"/>
    <w:rsid w:val="00675362"/>
    <w:rsid w:val="00675F0D"/>
    <w:rsid w:val="00675FF2"/>
    <w:rsid w:val="0067651B"/>
    <w:rsid w:val="0068293A"/>
    <w:rsid w:val="0068332A"/>
    <w:rsid w:val="00685951"/>
    <w:rsid w:val="00687BD9"/>
    <w:rsid w:val="00690F60"/>
    <w:rsid w:val="00691B40"/>
    <w:rsid w:val="00692071"/>
    <w:rsid w:val="0069425B"/>
    <w:rsid w:val="006950E2"/>
    <w:rsid w:val="00696D00"/>
    <w:rsid w:val="006A042C"/>
    <w:rsid w:val="006A04EA"/>
    <w:rsid w:val="006A17CB"/>
    <w:rsid w:val="006A2418"/>
    <w:rsid w:val="006A26D0"/>
    <w:rsid w:val="006A46E1"/>
    <w:rsid w:val="006A5C2F"/>
    <w:rsid w:val="006A618C"/>
    <w:rsid w:val="006B007C"/>
    <w:rsid w:val="006B37A5"/>
    <w:rsid w:val="006C098A"/>
    <w:rsid w:val="006C14FC"/>
    <w:rsid w:val="006C1A05"/>
    <w:rsid w:val="006C2108"/>
    <w:rsid w:val="006C627F"/>
    <w:rsid w:val="006D0939"/>
    <w:rsid w:val="006D093B"/>
    <w:rsid w:val="006D0F8E"/>
    <w:rsid w:val="006D17FF"/>
    <w:rsid w:val="006D1A40"/>
    <w:rsid w:val="006D2C66"/>
    <w:rsid w:val="006D37DC"/>
    <w:rsid w:val="006D42C5"/>
    <w:rsid w:val="006E0CB2"/>
    <w:rsid w:val="006E12E0"/>
    <w:rsid w:val="006E5A43"/>
    <w:rsid w:val="006F08C2"/>
    <w:rsid w:val="006F42BC"/>
    <w:rsid w:val="006F457D"/>
    <w:rsid w:val="006F5944"/>
    <w:rsid w:val="006F6B15"/>
    <w:rsid w:val="006F71CA"/>
    <w:rsid w:val="006F76CE"/>
    <w:rsid w:val="0070072D"/>
    <w:rsid w:val="007034A8"/>
    <w:rsid w:val="00703A70"/>
    <w:rsid w:val="00705E5E"/>
    <w:rsid w:val="00710984"/>
    <w:rsid w:val="00710F29"/>
    <w:rsid w:val="0071182F"/>
    <w:rsid w:val="0071507E"/>
    <w:rsid w:val="00722D82"/>
    <w:rsid w:val="00724367"/>
    <w:rsid w:val="007269D4"/>
    <w:rsid w:val="007351D2"/>
    <w:rsid w:val="007371B9"/>
    <w:rsid w:val="00740BC1"/>
    <w:rsid w:val="007413A6"/>
    <w:rsid w:val="00743AD1"/>
    <w:rsid w:val="0074546F"/>
    <w:rsid w:val="00745A3B"/>
    <w:rsid w:val="0074780A"/>
    <w:rsid w:val="00747E09"/>
    <w:rsid w:val="00753813"/>
    <w:rsid w:val="00753945"/>
    <w:rsid w:val="00757142"/>
    <w:rsid w:val="00757840"/>
    <w:rsid w:val="007654AC"/>
    <w:rsid w:val="00766FD8"/>
    <w:rsid w:val="00771ABE"/>
    <w:rsid w:val="00774932"/>
    <w:rsid w:val="00774FFC"/>
    <w:rsid w:val="00775C49"/>
    <w:rsid w:val="00775DB6"/>
    <w:rsid w:val="00775E6A"/>
    <w:rsid w:val="00780299"/>
    <w:rsid w:val="0078145B"/>
    <w:rsid w:val="007826FB"/>
    <w:rsid w:val="007828FF"/>
    <w:rsid w:val="007833E7"/>
    <w:rsid w:val="007842FF"/>
    <w:rsid w:val="00785201"/>
    <w:rsid w:val="007870D1"/>
    <w:rsid w:val="007870E9"/>
    <w:rsid w:val="00793B9D"/>
    <w:rsid w:val="00795578"/>
    <w:rsid w:val="007A007A"/>
    <w:rsid w:val="007A15B3"/>
    <w:rsid w:val="007A3D26"/>
    <w:rsid w:val="007B5215"/>
    <w:rsid w:val="007B62D8"/>
    <w:rsid w:val="007B6D9E"/>
    <w:rsid w:val="007B7194"/>
    <w:rsid w:val="007C3AEF"/>
    <w:rsid w:val="007D029C"/>
    <w:rsid w:val="007D0FDF"/>
    <w:rsid w:val="007D4A98"/>
    <w:rsid w:val="007D7328"/>
    <w:rsid w:val="007D768E"/>
    <w:rsid w:val="007E019E"/>
    <w:rsid w:val="007E323E"/>
    <w:rsid w:val="007E35C6"/>
    <w:rsid w:val="007E380A"/>
    <w:rsid w:val="007E5ABB"/>
    <w:rsid w:val="007E5B86"/>
    <w:rsid w:val="007F1114"/>
    <w:rsid w:val="007F127C"/>
    <w:rsid w:val="007F39BA"/>
    <w:rsid w:val="007F6EC5"/>
    <w:rsid w:val="007F7CF7"/>
    <w:rsid w:val="008006E5"/>
    <w:rsid w:val="0080360E"/>
    <w:rsid w:val="00805ADF"/>
    <w:rsid w:val="00805BDE"/>
    <w:rsid w:val="00810F98"/>
    <w:rsid w:val="00811027"/>
    <w:rsid w:val="008112CF"/>
    <w:rsid w:val="008127FF"/>
    <w:rsid w:val="00812B05"/>
    <w:rsid w:val="00814368"/>
    <w:rsid w:val="00814A3F"/>
    <w:rsid w:val="0081608E"/>
    <w:rsid w:val="008229B2"/>
    <w:rsid w:val="00823E63"/>
    <w:rsid w:val="00824500"/>
    <w:rsid w:val="00824EF1"/>
    <w:rsid w:val="00825CCD"/>
    <w:rsid w:val="0082616E"/>
    <w:rsid w:val="00831AF9"/>
    <w:rsid w:val="008326C8"/>
    <w:rsid w:val="00834FC2"/>
    <w:rsid w:val="008357C2"/>
    <w:rsid w:val="008405AB"/>
    <w:rsid w:val="00841CDB"/>
    <w:rsid w:val="00852D39"/>
    <w:rsid w:val="00852FD4"/>
    <w:rsid w:val="008549AA"/>
    <w:rsid w:val="00855C01"/>
    <w:rsid w:val="008560A0"/>
    <w:rsid w:val="008579D3"/>
    <w:rsid w:val="00865093"/>
    <w:rsid w:val="0087045E"/>
    <w:rsid w:val="008705F1"/>
    <w:rsid w:val="00871DB4"/>
    <w:rsid w:val="008721C2"/>
    <w:rsid w:val="008739AE"/>
    <w:rsid w:val="008765DB"/>
    <w:rsid w:val="0088131F"/>
    <w:rsid w:val="00881ABF"/>
    <w:rsid w:val="00884230"/>
    <w:rsid w:val="00884816"/>
    <w:rsid w:val="00885C44"/>
    <w:rsid w:val="0088667B"/>
    <w:rsid w:val="0089056B"/>
    <w:rsid w:val="0089125B"/>
    <w:rsid w:val="00892E53"/>
    <w:rsid w:val="00895EF2"/>
    <w:rsid w:val="008969CB"/>
    <w:rsid w:val="00897848"/>
    <w:rsid w:val="00897DB9"/>
    <w:rsid w:val="008A3BF4"/>
    <w:rsid w:val="008A5092"/>
    <w:rsid w:val="008A5B97"/>
    <w:rsid w:val="008A699D"/>
    <w:rsid w:val="008A6CAE"/>
    <w:rsid w:val="008B2E70"/>
    <w:rsid w:val="008B34A3"/>
    <w:rsid w:val="008B35E2"/>
    <w:rsid w:val="008C0B54"/>
    <w:rsid w:val="008C11A2"/>
    <w:rsid w:val="008C2F49"/>
    <w:rsid w:val="008C3A9E"/>
    <w:rsid w:val="008C7DC8"/>
    <w:rsid w:val="008D179A"/>
    <w:rsid w:val="008D3D73"/>
    <w:rsid w:val="008D498A"/>
    <w:rsid w:val="008E25FE"/>
    <w:rsid w:val="008E2732"/>
    <w:rsid w:val="008E2943"/>
    <w:rsid w:val="008E786B"/>
    <w:rsid w:val="008F06E5"/>
    <w:rsid w:val="008F18B4"/>
    <w:rsid w:val="008F1EB5"/>
    <w:rsid w:val="008F299D"/>
    <w:rsid w:val="008F4002"/>
    <w:rsid w:val="008F4620"/>
    <w:rsid w:val="008F6F58"/>
    <w:rsid w:val="009006AC"/>
    <w:rsid w:val="00901978"/>
    <w:rsid w:val="00903274"/>
    <w:rsid w:val="00904468"/>
    <w:rsid w:val="00906226"/>
    <w:rsid w:val="009073A1"/>
    <w:rsid w:val="009075C8"/>
    <w:rsid w:val="00907EF1"/>
    <w:rsid w:val="00910897"/>
    <w:rsid w:val="00910C3C"/>
    <w:rsid w:val="00911B05"/>
    <w:rsid w:val="00912F73"/>
    <w:rsid w:val="00914174"/>
    <w:rsid w:val="009154F7"/>
    <w:rsid w:val="00917029"/>
    <w:rsid w:val="00917155"/>
    <w:rsid w:val="00922ABD"/>
    <w:rsid w:val="00923329"/>
    <w:rsid w:val="00925CD0"/>
    <w:rsid w:val="0092658D"/>
    <w:rsid w:val="009272C0"/>
    <w:rsid w:val="00927E3A"/>
    <w:rsid w:val="00932498"/>
    <w:rsid w:val="009350A2"/>
    <w:rsid w:val="0093562E"/>
    <w:rsid w:val="009367DA"/>
    <w:rsid w:val="0094093C"/>
    <w:rsid w:val="0094186B"/>
    <w:rsid w:val="00941EB1"/>
    <w:rsid w:val="00943722"/>
    <w:rsid w:val="00943B95"/>
    <w:rsid w:val="00943BA8"/>
    <w:rsid w:val="00944A72"/>
    <w:rsid w:val="00946636"/>
    <w:rsid w:val="00946B29"/>
    <w:rsid w:val="00952E75"/>
    <w:rsid w:val="009550CD"/>
    <w:rsid w:val="00955957"/>
    <w:rsid w:val="00960760"/>
    <w:rsid w:val="0096157C"/>
    <w:rsid w:val="0096406D"/>
    <w:rsid w:val="009651AF"/>
    <w:rsid w:val="00965344"/>
    <w:rsid w:val="00965FF7"/>
    <w:rsid w:val="009670EF"/>
    <w:rsid w:val="009676E5"/>
    <w:rsid w:val="009701A0"/>
    <w:rsid w:val="00974D11"/>
    <w:rsid w:val="0097631C"/>
    <w:rsid w:val="00980AFD"/>
    <w:rsid w:val="00984062"/>
    <w:rsid w:val="0098578A"/>
    <w:rsid w:val="00985FCF"/>
    <w:rsid w:val="0098763D"/>
    <w:rsid w:val="00990423"/>
    <w:rsid w:val="009908E9"/>
    <w:rsid w:val="0099185B"/>
    <w:rsid w:val="00993DB1"/>
    <w:rsid w:val="0099566D"/>
    <w:rsid w:val="009957C7"/>
    <w:rsid w:val="00996687"/>
    <w:rsid w:val="009971A2"/>
    <w:rsid w:val="009974A8"/>
    <w:rsid w:val="00997AAF"/>
    <w:rsid w:val="009A3CA1"/>
    <w:rsid w:val="009A4099"/>
    <w:rsid w:val="009A442F"/>
    <w:rsid w:val="009A4D6A"/>
    <w:rsid w:val="009A5709"/>
    <w:rsid w:val="009B64D8"/>
    <w:rsid w:val="009C06F3"/>
    <w:rsid w:val="009C17E8"/>
    <w:rsid w:val="009C183C"/>
    <w:rsid w:val="009D1375"/>
    <w:rsid w:val="009D6B28"/>
    <w:rsid w:val="009D7516"/>
    <w:rsid w:val="009E16CB"/>
    <w:rsid w:val="009E61B9"/>
    <w:rsid w:val="009E7157"/>
    <w:rsid w:val="009E72F3"/>
    <w:rsid w:val="009F1DF8"/>
    <w:rsid w:val="009F3395"/>
    <w:rsid w:val="009F36A3"/>
    <w:rsid w:val="009F373D"/>
    <w:rsid w:val="009F38AB"/>
    <w:rsid w:val="009F4048"/>
    <w:rsid w:val="009F4565"/>
    <w:rsid w:val="009F5534"/>
    <w:rsid w:val="009F57B8"/>
    <w:rsid w:val="009F5AF9"/>
    <w:rsid w:val="00A008CC"/>
    <w:rsid w:val="00A00B36"/>
    <w:rsid w:val="00A0124C"/>
    <w:rsid w:val="00A1125C"/>
    <w:rsid w:val="00A113DD"/>
    <w:rsid w:val="00A14A35"/>
    <w:rsid w:val="00A16441"/>
    <w:rsid w:val="00A2277A"/>
    <w:rsid w:val="00A23A74"/>
    <w:rsid w:val="00A24740"/>
    <w:rsid w:val="00A2486F"/>
    <w:rsid w:val="00A31395"/>
    <w:rsid w:val="00A31790"/>
    <w:rsid w:val="00A329F0"/>
    <w:rsid w:val="00A3506E"/>
    <w:rsid w:val="00A355CD"/>
    <w:rsid w:val="00A40584"/>
    <w:rsid w:val="00A441F9"/>
    <w:rsid w:val="00A466C0"/>
    <w:rsid w:val="00A47983"/>
    <w:rsid w:val="00A6067A"/>
    <w:rsid w:val="00A63B86"/>
    <w:rsid w:val="00A642EF"/>
    <w:rsid w:val="00A64368"/>
    <w:rsid w:val="00A66B7B"/>
    <w:rsid w:val="00A67D5B"/>
    <w:rsid w:val="00A704B8"/>
    <w:rsid w:val="00A71E9A"/>
    <w:rsid w:val="00A722A6"/>
    <w:rsid w:val="00A80D93"/>
    <w:rsid w:val="00A830FD"/>
    <w:rsid w:val="00A84FC4"/>
    <w:rsid w:val="00A90327"/>
    <w:rsid w:val="00A92FC5"/>
    <w:rsid w:val="00A93B45"/>
    <w:rsid w:val="00A97F71"/>
    <w:rsid w:val="00AA1808"/>
    <w:rsid w:val="00AA3D0C"/>
    <w:rsid w:val="00AA6126"/>
    <w:rsid w:val="00AA787F"/>
    <w:rsid w:val="00AA7FE8"/>
    <w:rsid w:val="00AB08E5"/>
    <w:rsid w:val="00AB3059"/>
    <w:rsid w:val="00AB3420"/>
    <w:rsid w:val="00AB3615"/>
    <w:rsid w:val="00AB39D2"/>
    <w:rsid w:val="00AB63B3"/>
    <w:rsid w:val="00AC0410"/>
    <w:rsid w:val="00AC2D3F"/>
    <w:rsid w:val="00AC44CF"/>
    <w:rsid w:val="00AC4F67"/>
    <w:rsid w:val="00AD0EF5"/>
    <w:rsid w:val="00AD1106"/>
    <w:rsid w:val="00AD157D"/>
    <w:rsid w:val="00AD46BF"/>
    <w:rsid w:val="00AD5DA8"/>
    <w:rsid w:val="00AE07CB"/>
    <w:rsid w:val="00AE0AB9"/>
    <w:rsid w:val="00AE0B23"/>
    <w:rsid w:val="00AE18A1"/>
    <w:rsid w:val="00AE1ED0"/>
    <w:rsid w:val="00AE2313"/>
    <w:rsid w:val="00AE245D"/>
    <w:rsid w:val="00AE2EF1"/>
    <w:rsid w:val="00AF0496"/>
    <w:rsid w:val="00AF0CF2"/>
    <w:rsid w:val="00AF10D2"/>
    <w:rsid w:val="00AF50A3"/>
    <w:rsid w:val="00B03E14"/>
    <w:rsid w:val="00B04DDE"/>
    <w:rsid w:val="00B068F3"/>
    <w:rsid w:val="00B10BD3"/>
    <w:rsid w:val="00B124D8"/>
    <w:rsid w:val="00B14A49"/>
    <w:rsid w:val="00B15002"/>
    <w:rsid w:val="00B20FA2"/>
    <w:rsid w:val="00B26762"/>
    <w:rsid w:val="00B267D0"/>
    <w:rsid w:val="00B333C9"/>
    <w:rsid w:val="00B4105C"/>
    <w:rsid w:val="00B41B21"/>
    <w:rsid w:val="00B43F60"/>
    <w:rsid w:val="00B44993"/>
    <w:rsid w:val="00B47D4D"/>
    <w:rsid w:val="00B5003A"/>
    <w:rsid w:val="00B55846"/>
    <w:rsid w:val="00B55C9B"/>
    <w:rsid w:val="00B62775"/>
    <w:rsid w:val="00B64702"/>
    <w:rsid w:val="00B64E47"/>
    <w:rsid w:val="00B662BC"/>
    <w:rsid w:val="00B66640"/>
    <w:rsid w:val="00B67FD1"/>
    <w:rsid w:val="00B75D4A"/>
    <w:rsid w:val="00B80B76"/>
    <w:rsid w:val="00B81236"/>
    <w:rsid w:val="00B84650"/>
    <w:rsid w:val="00B86669"/>
    <w:rsid w:val="00B917FE"/>
    <w:rsid w:val="00B9319A"/>
    <w:rsid w:val="00B96773"/>
    <w:rsid w:val="00B97D3A"/>
    <w:rsid w:val="00BA1A5A"/>
    <w:rsid w:val="00BA1DB0"/>
    <w:rsid w:val="00BA5986"/>
    <w:rsid w:val="00BA5995"/>
    <w:rsid w:val="00BA6E1C"/>
    <w:rsid w:val="00BA6E92"/>
    <w:rsid w:val="00BA788C"/>
    <w:rsid w:val="00BB011F"/>
    <w:rsid w:val="00BB0A42"/>
    <w:rsid w:val="00BB13BF"/>
    <w:rsid w:val="00BB4713"/>
    <w:rsid w:val="00BB4CBB"/>
    <w:rsid w:val="00BC0014"/>
    <w:rsid w:val="00BC3BEF"/>
    <w:rsid w:val="00BC54AC"/>
    <w:rsid w:val="00BC723D"/>
    <w:rsid w:val="00BC7A03"/>
    <w:rsid w:val="00BD10CF"/>
    <w:rsid w:val="00BD2C16"/>
    <w:rsid w:val="00BD2C24"/>
    <w:rsid w:val="00BD4813"/>
    <w:rsid w:val="00BE1BC0"/>
    <w:rsid w:val="00BE4D84"/>
    <w:rsid w:val="00BE64C8"/>
    <w:rsid w:val="00BE6F2E"/>
    <w:rsid w:val="00BF0C9F"/>
    <w:rsid w:val="00BF11C0"/>
    <w:rsid w:val="00BF2C5B"/>
    <w:rsid w:val="00BF512D"/>
    <w:rsid w:val="00BF6CCE"/>
    <w:rsid w:val="00BF73D3"/>
    <w:rsid w:val="00BF778E"/>
    <w:rsid w:val="00C0032F"/>
    <w:rsid w:val="00C00A7E"/>
    <w:rsid w:val="00C035CE"/>
    <w:rsid w:val="00C04BB1"/>
    <w:rsid w:val="00C06ECE"/>
    <w:rsid w:val="00C14A59"/>
    <w:rsid w:val="00C1568A"/>
    <w:rsid w:val="00C22270"/>
    <w:rsid w:val="00C23303"/>
    <w:rsid w:val="00C26A5B"/>
    <w:rsid w:val="00C31127"/>
    <w:rsid w:val="00C350A1"/>
    <w:rsid w:val="00C374D7"/>
    <w:rsid w:val="00C42EA8"/>
    <w:rsid w:val="00C45641"/>
    <w:rsid w:val="00C50ECA"/>
    <w:rsid w:val="00C52EB1"/>
    <w:rsid w:val="00C53916"/>
    <w:rsid w:val="00C54376"/>
    <w:rsid w:val="00C57326"/>
    <w:rsid w:val="00C600AF"/>
    <w:rsid w:val="00C62199"/>
    <w:rsid w:val="00C622BD"/>
    <w:rsid w:val="00C62385"/>
    <w:rsid w:val="00C63253"/>
    <w:rsid w:val="00C632A3"/>
    <w:rsid w:val="00C649F1"/>
    <w:rsid w:val="00C65E2A"/>
    <w:rsid w:val="00C663FB"/>
    <w:rsid w:val="00C713E7"/>
    <w:rsid w:val="00C7370F"/>
    <w:rsid w:val="00C75869"/>
    <w:rsid w:val="00C77A36"/>
    <w:rsid w:val="00C80F2E"/>
    <w:rsid w:val="00C817C8"/>
    <w:rsid w:val="00C9058C"/>
    <w:rsid w:val="00C9154B"/>
    <w:rsid w:val="00C91972"/>
    <w:rsid w:val="00C9661F"/>
    <w:rsid w:val="00C9666B"/>
    <w:rsid w:val="00CA1345"/>
    <w:rsid w:val="00CA180C"/>
    <w:rsid w:val="00CA1D1F"/>
    <w:rsid w:val="00CA3260"/>
    <w:rsid w:val="00CA42E6"/>
    <w:rsid w:val="00CA7EC8"/>
    <w:rsid w:val="00CB62B6"/>
    <w:rsid w:val="00CC150E"/>
    <w:rsid w:val="00CC1F52"/>
    <w:rsid w:val="00CC2E5B"/>
    <w:rsid w:val="00CC7093"/>
    <w:rsid w:val="00CC741D"/>
    <w:rsid w:val="00CD013A"/>
    <w:rsid w:val="00CD2658"/>
    <w:rsid w:val="00CE15CC"/>
    <w:rsid w:val="00CE169A"/>
    <w:rsid w:val="00CE2760"/>
    <w:rsid w:val="00CE40B8"/>
    <w:rsid w:val="00CE4250"/>
    <w:rsid w:val="00CE4494"/>
    <w:rsid w:val="00CE7C92"/>
    <w:rsid w:val="00CF01BE"/>
    <w:rsid w:val="00CF07DF"/>
    <w:rsid w:val="00CF0F27"/>
    <w:rsid w:val="00CF124C"/>
    <w:rsid w:val="00CF13F4"/>
    <w:rsid w:val="00CF162A"/>
    <w:rsid w:val="00CF1DCD"/>
    <w:rsid w:val="00CF5CAB"/>
    <w:rsid w:val="00CF634F"/>
    <w:rsid w:val="00CF702B"/>
    <w:rsid w:val="00D02384"/>
    <w:rsid w:val="00D0563A"/>
    <w:rsid w:val="00D06A12"/>
    <w:rsid w:val="00D11795"/>
    <w:rsid w:val="00D12F47"/>
    <w:rsid w:val="00D13140"/>
    <w:rsid w:val="00D14C34"/>
    <w:rsid w:val="00D14CCD"/>
    <w:rsid w:val="00D157BA"/>
    <w:rsid w:val="00D15B46"/>
    <w:rsid w:val="00D17C67"/>
    <w:rsid w:val="00D17DDD"/>
    <w:rsid w:val="00D210F0"/>
    <w:rsid w:val="00D2116E"/>
    <w:rsid w:val="00D21E0B"/>
    <w:rsid w:val="00D21E4B"/>
    <w:rsid w:val="00D25AAE"/>
    <w:rsid w:val="00D25AEE"/>
    <w:rsid w:val="00D27781"/>
    <w:rsid w:val="00D32DBC"/>
    <w:rsid w:val="00D33297"/>
    <w:rsid w:val="00D33F01"/>
    <w:rsid w:val="00D362FB"/>
    <w:rsid w:val="00D41041"/>
    <w:rsid w:val="00D46309"/>
    <w:rsid w:val="00D47387"/>
    <w:rsid w:val="00D4750D"/>
    <w:rsid w:val="00D539B7"/>
    <w:rsid w:val="00D53D30"/>
    <w:rsid w:val="00D540F0"/>
    <w:rsid w:val="00D54777"/>
    <w:rsid w:val="00D60A6D"/>
    <w:rsid w:val="00D6157B"/>
    <w:rsid w:val="00D61B07"/>
    <w:rsid w:val="00D622C8"/>
    <w:rsid w:val="00D624D4"/>
    <w:rsid w:val="00D636F3"/>
    <w:rsid w:val="00D64063"/>
    <w:rsid w:val="00D66226"/>
    <w:rsid w:val="00D668A7"/>
    <w:rsid w:val="00D72595"/>
    <w:rsid w:val="00D737AD"/>
    <w:rsid w:val="00D750BA"/>
    <w:rsid w:val="00D75E65"/>
    <w:rsid w:val="00D77A39"/>
    <w:rsid w:val="00D805F7"/>
    <w:rsid w:val="00D81FEB"/>
    <w:rsid w:val="00D825F7"/>
    <w:rsid w:val="00D828CD"/>
    <w:rsid w:val="00D82A71"/>
    <w:rsid w:val="00D83DA4"/>
    <w:rsid w:val="00D906C8"/>
    <w:rsid w:val="00D91A04"/>
    <w:rsid w:val="00D94A90"/>
    <w:rsid w:val="00D95F3A"/>
    <w:rsid w:val="00D97914"/>
    <w:rsid w:val="00DA2C90"/>
    <w:rsid w:val="00DA6610"/>
    <w:rsid w:val="00DA6BC3"/>
    <w:rsid w:val="00DB0C7F"/>
    <w:rsid w:val="00DB1B7E"/>
    <w:rsid w:val="00DB2020"/>
    <w:rsid w:val="00DB3268"/>
    <w:rsid w:val="00DB6142"/>
    <w:rsid w:val="00DB6454"/>
    <w:rsid w:val="00DB694B"/>
    <w:rsid w:val="00DC1636"/>
    <w:rsid w:val="00DC3707"/>
    <w:rsid w:val="00DC43F1"/>
    <w:rsid w:val="00DD2A72"/>
    <w:rsid w:val="00DD4396"/>
    <w:rsid w:val="00DD55C4"/>
    <w:rsid w:val="00DD5BA5"/>
    <w:rsid w:val="00DD792C"/>
    <w:rsid w:val="00DE0846"/>
    <w:rsid w:val="00DE0942"/>
    <w:rsid w:val="00DE15AB"/>
    <w:rsid w:val="00DE15BD"/>
    <w:rsid w:val="00DE204D"/>
    <w:rsid w:val="00DE26FB"/>
    <w:rsid w:val="00DE413E"/>
    <w:rsid w:val="00DE42B3"/>
    <w:rsid w:val="00DE7456"/>
    <w:rsid w:val="00DF0061"/>
    <w:rsid w:val="00DF4BD8"/>
    <w:rsid w:val="00DF658E"/>
    <w:rsid w:val="00E00855"/>
    <w:rsid w:val="00E009B2"/>
    <w:rsid w:val="00E02991"/>
    <w:rsid w:val="00E02B53"/>
    <w:rsid w:val="00E040E9"/>
    <w:rsid w:val="00E05AA1"/>
    <w:rsid w:val="00E07398"/>
    <w:rsid w:val="00E105DA"/>
    <w:rsid w:val="00E13D3D"/>
    <w:rsid w:val="00E15BA4"/>
    <w:rsid w:val="00E15F5B"/>
    <w:rsid w:val="00E1726A"/>
    <w:rsid w:val="00E17E50"/>
    <w:rsid w:val="00E20123"/>
    <w:rsid w:val="00E2022F"/>
    <w:rsid w:val="00E25658"/>
    <w:rsid w:val="00E356EB"/>
    <w:rsid w:val="00E40D04"/>
    <w:rsid w:val="00E419E2"/>
    <w:rsid w:val="00E44E62"/>
    <w:rsid w:val="00E5205E"/>
    <w:rsid w:val="00E53DF2"/>
    <w:rsid w:val="00E57260"/>
    <w:rsid w:val="00E60E2F"/>
    <w:rsid w:val="00E62349"/>
    <w:rsid w:val="00E65B8B"/>
    <w:rsid w:val="00E6622A"/>
    <w:rsid w:val="00E73546"/>
    <w:rsid w:val="00E76580"/>
    <w:rsid w:val="00E76BAB"/>
    <w:rsid w:val="00E774B7"/>
    <w:rsid w:val="00E7763B"/>
    <w:rsid w:val="00E80919"/>
    <w:rsid w:val="00E81D84"/>
    <w:rsid w:val="00E839C1"/>
    <w:rsid w:val="00E83E23"/>
    <w:rsid w:val="00E8656E"/>
    <w:rsid w:val="00E86628"/>
    <w:rsid w:val="00E9153B"/>
    <w:rsid w:val="00E935EE"/>
    <w:rsid w:val="00E95426"/>
    <w:rsid w:val="00E970B0"/>
    <w:rsid w:val="00E972C4"/>
    <w:rsid w:val="00EA220B"/>
    <w:rsid w:val="00EA2B3A"/>
    <w:rsid w:val="00EA39D8"/>
    <w:rsid w:val="00EA5661"/>
    <w:rsid w:val="00EA65A9"/>
    <w:rsid w:val="00EB0902"/>
    <w:rsid w:val="00EB090F"/>
    <w:rsid w:val="00EB32E4"/>
    <w:rsid w:val="00EB6656"/>
    <w:rsid w:val="00EB7DFA"/>
    <w:rsid w:val="00EB7E2A"/>
    <w:rsid w:val="00EC020E"/>
    <w:rsid w:val="00EC73FC"/>
    <w:rsid w:val="00ED4FB6"/>
    <w:rsid w:val="00ED5754"/>
    <w:rsid w:val="00ED5B8A"/>
    <w:rsid w:val="00EE318D"/>
    <w:rsid w:val="00EE3E61"/>
    <w:rsid w:val="00EE5390"/>
    <w:rsid w:val="00EE5705"/>
    <w:rsid w:val="00EE6247"/>
    <w:rsid w:val="00EE6CAA"/>
    <w:rsid w:val="00EE7BC9"/>
    <w:rsid w:val="00EF01F1"/>
    <w:rsid w:val="00EF0EE9"/>
    <w:rsid w:val="00EF1E6F"/>
    <w:rsid w:val="00EF5180"/>
    <w:rsid w:val="00F00442"/>
    <w:rsid w:val="00F02176"/>
    <w:rsid w:val="00F0291F"/>
    <w:rsid w:val="00F053F7"/>
    <w:rsid w:val="00F06457"/>
    <w:rsid w:val="00F06D06"/>
    <w:rsid w:val="00F1045A"/>
    <w:rsid w:val="00F104BE"/>
    <w:rsid w:val="00F1096B"/>
    <w:rsid w:val="00F10D19"/>
    <w:rsid w:val="00F10D2B"/>
    <w:rsid w:val="00F15728"/>
    <w:rsid w:val="00F20B0D"/>
    <w:rsid w:val="00F256EA"/>
    <w:rsid w:val="00F258AC"/>
    <w:rsid w:val="00F2610A"/>
    <w:rsid w:val="00F262E6"/>
    <w:rsid w:val="00F278B7"/>
    <w:rsid w:val="00F27FBD"/>
    <w:rsid w:val="00F33C42"/>
    <w:rsid w:val="00F35B61"/>
    <w:rsid w:val="00F3600F"/>
    <w:rsid w:val="00F4309E"/>
    <w:rsid w:val="00F4668B"/>
    <w:rsid w:val="00F46A0F"/>
    <w:rsid w:val="00F52750"/>
    <w:rsid w:val="00F53855"/>
    <w:rsid w:val="00F552B6"/>
    <w:rsid w:val="00F56977"/>
    <w:rsid w:val="00F5737B"/>
    <w:rsid w:val="00F63786"/>
    <w:rsid w:val="00F63C67"/>
    <w:rsid w:val="00F64052"/>
    <w:rsid w:val="00F67E81"/>
    <w:rsid w:val="00F7013C"/>
    <w:rsid w:val="00F72749"/>
    <w:rsid w:val="00F73975"/>
    <w:rsid w:val="00F77A4B"/>
    <w:rsid w:val="00F84CE1"/>
    <w:rsid w:val="00F919DA"/>
    <w:rsid w:val="00F92B50"/>
    <w:rsid w:val="00F92BCF"/>
    <w:rsid w:val="00F936AB"/>
    <w:rsid w:val="00F940D4"/>
    <w:rsid w:val="00F95173"/>
    <w:rsid w:val="00F96358"/>
    <w:rsid w:val="00F97716"/>
    <w:rsid w:val="00FA0EBD"/>
    <w:rsid w:val="00FA1E60"/>
    <w:rsid w:val="00FA24CB"/>
    <w:rsid w:val="00FA31F6"/>
    <w:rsid w:val="00FA350E"/>
    <w:rsid w:val="00FA3FF7"/>
    <w:rsid w:val="00FA64F5"/>
    <w:rsid w:val="00FA7380"/>
    <w:rsid w:val="00FB1FE5"/>
    <w:rsid w:val="00FB499B"/>
    <w:rsid w:val="00FC1063"/>
    <w:rsid w:val="00FC2BA7"/>
    <w:rsid w:val="00FC38C9"/>
    <w:rsid w:val="00FC6504"/>
    <w:rsid w:val="00FD0413"/>
    <w:rsid w:val="00FD1014"/>
    <w:rsid w:val="00FD42B8"/>
    <w:rsid w:val="00FE0A5F"/>
    <w:rsid w:val="00FE2AC8"/>
    <w:rsid w:val="00FE2C7A"/>
    <w:rsid w:val="00FE5FA5"/>
    <w:rsid w:val="00FE6A32"/>
    <w:rsid w:val="00FF0410"/>
    <w:rsid w:val="00FF2607"/>
    <w:rsid w:val="00FF502C"/>
    <w:rsid w:val="00FF5170"/>
    <w:rsid w:val="00FF66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DA8C"/>
  <w15:chartTrackingRefBased/>
  <w15:docId w15:val="{EBEC5AAF-E942-4899-AF52-B619EFE3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uiPriority w:val="99"/>
    <w:rsid w:val="005F5336"/>
    <w:pPr>
      <w:keepNext/>
      <w:keepLines/>
      <w:widowControl w:val="0"/>
      <w:suppressAutoHyphens/>
      <w:spacing w:before="480" w:after="0" w:line="360" w:lineRule="auto"/>
      <w:outlineLvl w:val="0"/>
    </w:pPr>
    <w:rPr>
      <w:rFonts w:ascii="Cambria" w:eastAsia="Times New Roman" w:hAnsi="Cambria"/>
      <w:b/>
      <w:bCs/>
      <w:color w:val="365F91"/>
      <w:kern w:val="1"/>
      <w:sz w:val="28"/>
      <w:szCs w:val="28"/>
      <w:lang w:eastAsia="ar-SA"/>
    </w:rPr>
  </w:style>
  <w:style w:type="paragraph" w:styleId="Nagwek3">
    <w:name w:val="heading 3"/>
    <w:basedOn w:val="Normalny"/>
    <w:next w:val="Normalny"/>
    <w:link w:val="Nagwek3Znak"/>
    <w:uiPriority w:val="99"/>
    <w:semiHidden/>
    <w:unhideWhenUsed/>
    <w:qFormat/>
    <w:rsid w:val="005F5336"/>
    <w:pPr>
      <w:keepNext/>
      <w:widowControl w:val="0"/>
      <w:autoSpaceDE w:val="0"/>
      <w:autoSpaceDN w:val="0"/>
      <w:adjustRightInd w:val="0"/>
      <w:spacing w:before="240" w:after="60" w:line="360" w:lineRule="auto"/>
      <w:outlineLvl w:val="2"/>
    </w:pPr>
    <w:rPr>
      <w:rFonts w:ascii="Calibri Light" w:eastAsia="Times New Roman" w:hAnsi="Calibri Light"/>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PKTzmpktartykuempunktem">
    <w:name w:val="Z/PKT – zm. pkt artykułem (punktem)"/>
    <w:basedOn w:val="Normalny"/>
    <w:uiPriority w:val="31"/>
    <w:qFormat/>
    <w:rsid w:val="0098578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98578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Default">
    <w:name w:val="Default"/>
    <w:rsid w:val="00724367"/>
    <w:pPr>
      <w:autoSpaceDE w:val="0"/>
      <w:autoSpaceDN w:val="0"/>
      <w:adjustRightInd w:val="0"/>
    </w:pPr>
    <w:rPr>
      <w:rFonts w:cs="Calibri"/>
      <w:color w:val="000000"/>
      <w:sz w:val="24"/>
      <w:szCs w:val="24"/>
    </w:rPr>
  </w:style>
  <w:style w:type="paragraph" w:styleId="Tekstprzypisukocowego">
    <w:name w:val="endnote text"/>
    <w:basedOn w:val="Normalny"/>
    <w:link w:val="TekstprzypisukocowegoZnak"/>
    <w:uiPriority w:val="99"/>
    <w:semiHidden/>
    <w:unhideWhenUsed/>
    <w:rsid w:val="00FE0A5F"/>
    <w:rPr>
      <w:sz w:val="20"/>
      <w:szCs w:val="20"/>
    </w:rPr>
  </w:style>
  <w:style w:type="character" w:customStyle="1" w:styleId="TekstprzypisukocowegoZnak">
    <w:name w:val="Tekst przypisu końcowego Znak"/>
    <w:link w:val="Tekstprzypisukocowego"/>
    <w:uiPriority w:val="99"/>
    <w:semiHidden/>
    <w:rsid w:val="00FE0A5F"/>
    <w:rPr>
      <w:lang w:eastAsia="en-US"/>
    </w:rPr>
  </w:style>
  <w:style w:type="character" w:styleId="Odwoanieprzypisukocowego">
    <w:name w:val="endnote reference"/>
    <w:uiPriority w:val="99"/>
    <w:semiHidden/>
    <w:unhideWhenUsed/>
    <w:rsid w:val="00FE0A5F"/>
    <w:rPr>
      <w:vertAlign w:val="superscript"/>
    </w:rPr>
  </w:style>
  <w:style w:type="character" w:styleId="Odwoaniedokomentarza">
    <w:name w:val="annotation reference"/>
    <w:uiPriority w:val="99"/>
    <w:semiHidden/>
    <w:unhideWhenUsed/>
    <w:rsid w:val="0078145B"/>
    <w:rPr>
      <w:sz w:val="16"/>
      <w:szCs w:val="16"/>
    </w:rPr>
  </w:style>
  <w:style w:type="paragraph" w:styleId="Tekstkomentarza">
    <w:name w:val="annotation text"/>
    <w:basedOn w:val="Normalny"/>
    <w:link w:val="TekstkomentarzaZnak"/>
    <w:uiPriority w:val="99"/>
    <w:unhideWhenUsed/>
    <w:rsid w:val="0078145B"/>
    <w:rPr>
      <w:sz w:val="20"/>
      <w:szCs w:val="20"/>
    </w:rPr>
  </w:style>
  <w:style w:type="character" w:customStyle="1" w:styleId="TekstkomentarzaZnak">
    <w:name w:val="Tekst komentarza Znak"/>
    <w:link w:val="Tekstkomentarza"/>
    <w:uiPriority w:val="99"/>
    <w:rsid w:val="0078145B"/>
    <w:rPr>
      <w:lang w:eastAsia="en-US"/>
    </w:rPr>
  </w:style>
  <w:style w:type="paragraph" w:styleId="Tematkomentarza">
    <w:name w:val="annotation subject"/>
    <w:basedOn w:val="Tekstkomentarza"/>
    <w:next w:val="Tekstkomentarza"/>
    <w:link w:val="TematkomentarzaZnak"/>
    <w:uiPriority w:val="99"/>
    <w:semiHidden/>
    <w:unhideWhenUsed/>
    <w:rsid w:val="0078145B"/>
    <w:rPr>
      <w:b/>
      <w:bCs/>
    </w:rPr>
  </w:style>
  <w:style w:type="character" w:customStyle="1" w:styleId="TematkomentarzaZnak">
    <w:name w:val="Temat komentarza Znak"/>
    <w:link w:val="Tematkomentarza"/>
    <w:uiPriority w:val="99"/>
    <w:semiHidden/>
    <w:rsid w:val="0078145B"/>
    <w:rPr>
      <w:b/>
      <w:bCs/>
      <w:lang w:eastAsia="en-US"/>
    </w:rPr>
  </w:style>
  <w:style w:type="paragraph" w:styleId="Akapitzlist">
    <w:name w:val="List Paragraph"/>
    <w:basedOn w:val="Normalny"/>
    <w:uiPriority w:val="34"/>
    <w:qFormat/>
    <w:rsid w:val="006D1A40"/>
    <w:pPr>
      <w:ind w:left="708"/>
    </w:pPr>
  </w:style>
  <w:style w:type="paragraph" w:styleId="Nagwek">
    <w:name w:val="header"/>
    <w:basedOn w:val="Normalny"/>
    <w:link w:val="NagwekZnak"/>
    <w:uiPriority w:val="99"/>
    <w:unhideWhenUsed/>
    <w:rsid w:val="00471B46"/>
    <w:pPr>
      <w:tabs>
        <w:tab w:val="center" w:pos="4536"/>
        <w:tab w:val="right" w:pos="9072"/>
      </w:tabs>
    </w:pPr>
  </w:style>
  <w:style w:type="character" w:customStyle="1" w:styleId="NagwekZnak">
    <w:name w:val="Nagłówek Znak"/>
    <w:link w:val="Nagwek"/>
    <w:uiPriority w:val="99"/>
    <w:rsid w:val="00471B46"/>
    <w:rPr>
      <w:sz w:val="22"/>
      <w:szCs w:val="22"/>
      <w:lang w:eastAsia="en-US"/>
    </w:rPr>
  </w:style>
  <w:style w:type="paragraph" w:styleId="Stopka">
    <w:name w:val="footer"/>
    <w:basedOn w:val="Normalny"/>
    <w:link w:val="StopkaZnak"/>
    <w:uiPriority w:val="99"/>
    <w:unhideWhenUsed/>
    <w:rsid w:val="00471B46"/>
    <w:pPr>
      <w:tabs>
        <w:tab w:val="center" w:pos="4536"/>
        <w:tab w:val="right" w:pos="9072"/>
      </w:tabs>
    </w:pPr>
  </w:style>
  <w:style w:type="character" w:customStyle="1" w:styleId="StopkaZnak">
    <w:name w:val="Stopka Znak"/>
    <w:link w:val="Stopka"/>
    <w:uiPriority w:val="99"/>
    <w:rsid w:val="00471B46"/>
    <w:rPr>
      <w:sz w:val="22"/>
      <w:szCs w:val="22"/>
      <w:lang w:eastAsia="en-US"/>
    </w:rPr>
  </w:style>
  <w:style w:type="character" w:customStyle="1" w:styleId="Teksttreci">
    <w:name w:val="Tekst treści_"/>
    <w:link w:val="Teksttreci0"/>
    <w:locked/>
    <w:rsid w:val="008006E5"/>
    <w:rPr>
      <w:rFonts w:ascii="Times New Roman" w:hAnsi="Times New Roman"/>
      <w:sz w:val="23"/>
      <w:szCs w:val="23"/>
      <w:shd w:val="clear" w:color="auto" w:fill="FFFFFF"/>
    </w:rPr>
  </w:style>
  <w:style w:type="paragraph" w:customStyle="1" w:styleId="Teksttreci0">
    <w:name w:val="Tekst treści"/>
    <w:basedOn w:val="Normalny"/>
    <w:link w:val="Teksttreci"/>
    <w:rsid w:val="008006E5"/>
    <w:pPr>
      <w:widowControl w:val="0"/>
      <w:shd w:val="clear" w:color="auto" w:fill="FFFFFF"/>
      <w:spacing w:after="0" w:line="413" w:lineRule="exact"/>
      <w:ind w:hanging="720"/>
      <w:jc w:val="both"/>
    </w:pPr>
    <w:rPr>
      <w:rFonts w:ascii="Times New Roman" w:hAnsi="Times New Roman"/>
      <w:sz w:val="23"/>
      <w:szCs w:val="23"/>
      <w:lang w:eastAsia="pl-PL"/>
    </w:rPr>
  </w:style>
  <w:style w:type="paragraph" w:styleId="Poprawka">
    <w:name w:val="Revision"/>
    <w:hidden/>
    <w:uiPriority w:val="99"/>
    <w:semiHidden/>
    <w:rsid w:val="00F06457"/>
    <w:rPr>
      <w:sz w:val="22"/>
      <w:szCs w:val="22"/>
      <w:lang w:eastAsia="en-US"/>
    </w:rPr>
  </w:style>
  <w:style w:type="paragraph" w:customStyle="1" w:styleId="ZLITzmlitartykuempunktem">
    <w:name w:val="Z/LIT – zm. lit. artykułem (punktem)"/>
    <w:basedOn w:val="Normalny"/>
    <w:uiPriority w:val="32"/>
    <w:qFormat/>
    <w:rsid w:val="00895EF2"/>
    <w:pPr>
      <w:spacing w:after="0" w:line="360" w:lineRule="auto"/>
      <w:ind w:left="986" w:hanging="476"/>
      <w:jc w:val="both"/>
    </w:pPr>
    <w:rPr>
      <w:rFonts w:ascii="Times" w:eastAsia="Times New Roman" w:hAnsi="Times" w:cs="Arial"/>
      <w:bCs/>
      <w:sz w:val="24"/>
      <w:szCs w:val="20"/>
      <w:lang w:eastAsia="pl-PL"/>
    </w:rPr>
  </w:style>
  <w:style w:type="paragraph" w:styleId="Tekstdymka">
    <w:name w:val="Balloon Text"/>
    <w:basedOn w:val="Normalny"/>
    <w:link w:val="TekstdymkaZnak"/>
    <w:uiPriority w:val="99"/>
    <w:semiHidden/>
    <w:unhideWhenUsed/>
    <w:rsid w:val="009E72F3"/>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E72F3"/>
    <w:rPr>
      <w:rFonts w:ascii="Segoe UI" w:hAnsi="Segoe UI" w:cs="Segoe UI"/>
      <w:sz w:val="18"/>
      <w:szCs w:val="18"/>
      <w:lang w:eastAsia="en-US"/>
    </w:rPr>
  </w:style>
  <w:style w:type="paragraph" w:customStyle="1" w:styleId="NIEARTTEKSTtekstnieartykuowanynppodstprawnarozplubpreambua">
    <w:name w:val="NIEART_TEKST – tekst nieartykułowany (np. podst. prawna rozp. lub preambuła)"/>
    <w:basedOn w:val="Normalny"/>
    <w:next w:val="Normalny"/>
    <w:uiPriority w:val="7"/>
    <w:qFormat/>
    <w:rsid w:val="005A20EC"/>
    <w:pPr>
      <w:suppressAutoHyphens/>
      <w:autoSpaceDE w:val="0"/>
      <w:autoSpaceDN w:val="0"/>
      <w:adjustRightInd w:val="0"/>
      <w:spacing w:before="120" w:after="0" w:line="360" w:lineRule="auto"/>
      <w:ind w:firstLine="510"/>
      <w:jc w:val="both"/>
    </w:pPr>
    <w:rPr>
      <w:rFonts w:ascii="Times" w:eastAsia="Times New Roman" w:hAnsi="Times" w:cs="Arial"/>
      <w:bCs/>
      <w:sz w:val="24"/>
      <w:szCs w:val="20"/>
      <w:lang w:eastAsia="pl-PL"/>
    </w:rPr>
  </w:style>
  <w:style w:type="paragraph" w:customStyle="1" w:styleId="USTustnpkodeksu">
    <w:name w:val="UST(§) – ust. (§ np. kodeksu)"/>
    <w:basedOn w:val="Normalny"/>
    <w:uiPriority w:val="12"/>
    <w:qFormat/>
    <w:rsid w:val="00775DB6"/>
    <w:pPr>
      <w:suppressAutoHyphens/>
      <w:autoSpaceDE w:val="0"/>
      <w:autoSpaceDN w:val="0"/>
      <w:adjustRightInd w:val="0"/>
      <w:spacing w:after="0" w:line="360" w:lineRule="auto"/>
      <w:ind w:firstLine="510"/>
      <w:jc w:val="both"/>
    </w:pPr>
    <w:rPr>
      <w:rFonts w:ascii="Times" w:eastAsia="Times New Roman" w:hAnsi="Times" w:cs="Arial"/>
      <w:bCs/>
      <w:sz w:val="24"/>
      <w:szCs w:val="20"/>
      <w:lang w:eastAsia="pl-PL"/>
    </w:rPr>
  </w:style>
  <w:style w:type="character" w:customStyle="1" w:styleId="Nagwek1Znak">
    <w:name w:val="Nagłówek 1 Znak"/>
    <w:link w:val="Nagwek1"/>
    <w:uiPriority w:val="99"/>
    <w:rsid w:val="005F5336"/>
    <w:rPr>
      <w:rFonts w:ascii="Cambria" w:eastAsia="Times New Roman" w:hAnsi="Cambria"/>
      <w:b/>
      <w:bCs/>
      <w:color w:val="365F91"/>
      <w:kern w:val="1"/>
      <w:sz w:val="28"/>
      <w:szCs w:val="28"/>
      <w:lang w:eastAsia="ar-SA"/>
    </w:rPr>
  </w:style>
  <w:style w:type="character" w:customStyle="1" w:styleId="Nagwek3Znak">
    <w:name w:val="Nagłówek 3 Znak"/>
    <w:link w:val="Nagwek3"/>
    <w:uiPriority w:val="99"/>
    <w:semiHidden/>
    <w:rsid w:val="005F5336"/>
    <w:rPr>
      <w:rFonts w:ascii="Calibri Light" w:eastAsia="Times New Roman" w:hAnsi="Calibri Light"/>
      <w:b/>
      <w:bCs/>
      <w:sz w:val="26"/>
      <w:szCs w:val="26"/>
    </w:rPr>
  </w:style>
  <w:style w:type="paragraph" w:customStyle="1" w:styleId="ZLITwPKTzmlitwpktartykuempunktem">
    <w:name w:val="Z/LIT_w_PKT – zm. lit. w pkt artykułem (punktem)"/>
    <w:basedOn w:val="LITlitera"/>
    <w:uiPriority w:val="32"/>
    <w:qFormat/>
    <w:rsid w:val="005F5336"/>
    <w:pPr>
      <w:ind w:left="1497"/>
    </w:pPr>
  </w:style>
  <w:style w:type="paragraph" w:customStyle="1" w:styleId="ZTIRwPKTzmtirwpktartykuempunktem">
    <w:name w:val="Z/TIR_w_PKT – zm. tir. w pkt artykułem (punktem)"/>
    <w:basedOn w:val="TIRtiret"/>
    <w:uiPriority w:val="33"/>
    <w:qFormat/>
    <w:rsid w:val="005F5336"/>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5F5336"/>
    <w:pPr>
      <w:ind w:left="1021"/>
    </w:pPr>
  </w:style>
  <w:style w:type="paragraph" w:customStyle="1" w:styleId="2TIRpodwjnytiret">
    <w:name w:val="2TIR – podwójny tiret"/>
    <w:basedOn w:val="TIRtiret"/>
    <w:uiPriority w:val="73"/>
    <w:qFormat/>
    <w:rsid w:val="005F5336"/>
    <w:pPr>
      <w:ind w:left="1780"/>
    </w:pPr>
  </w:style>
  <w:style w:type="character" w:styleId="Odwoanieprzypisudolnego">
    <w:name w:val="footnote reference"/>
    <w:uiPriority w:val="99"/>
    <w:semiHidden/>
    <w:rsid w:val="005F5336"/>
    <w:rPr>
      <w:rFonts w:cs="Times New Roman"/>
      <w:vertAlign w:val="superscript"/>
    </w:rPr>
  </w:style>
  <w:style w:type="paragraph" w:customStyle="1" w:styleId="ARTartustawynprozporzdzenia">
    <w:name w:val="ART(§) – art. ustawy (§ np. rozporządzenia)"/>
    <w:uiPriority w:val="11"/>
    <w:qFormat/>
    <w:rsid w:val="005F5336"/>
    <w:pPr>
      <w:suppressAutoHyphens/>
      <w:autoSpaceDE w:val="0"/>
      <w:autoSpaceDN w:val="0"/>
      <w:adjustRightInd w:val="0"/>
      <w:spacing w:before="120" w:line="360" w:lineRule="auto"/>
      <w:ind w:firstLine="510"/>
      <w:jc w:val="both"/>
    </w:pPr>
    <w:rPr>
      <w:rFonts w:ascii="Times" w:eastAsia="Times New Roman" w:hAnsi="Times" w:cs="Arial"/>
      <w:sz w:val="24"/>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5F5336"/>
    <w:pPr>
      <w:ind w:left="1497"/>
    </w:pPr>
  </w:style>
  <w:style w:type="paragraph" w:customStyle="1" w:styleId="ZTIRwLITzmtirwlitartykuempunktem">
    <w:name w:val="Z/TIR_w_LIT – zm. tir. w lit. artykułem (punktem)"/>
    <w:basedOn w:val="TIRtiret"/>
    <w:uiPriority w:val="33"/>
    <w:qFormat/>
    <w:rsid w:val="005F5336"/>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5F5336"/>
  </w:style>
  <w:style w:type="paragraph" w:styleId="Bezodstpw">
    <w:name w:val="No Spacing"/>
    <w:uiPriority w:val="99"/>
    <w:rsid w:val="005F5336"/>
    <w:pPr>
      <w:widowControl w:val="0"/>
      <w:suppressAutoHyphens/>
      <w:spacing w:line="360" w:lineRule="auto"/>
    </w:pPr>
    <w:rPr>
      <w:rFonts w:ascii="Times" w:eastAsia="Times New Roman" w:hAnsi="Times"/>
      <w:kern w:val="1"/>
      <w:sz w:val="24"/>
      <w:szCs w:val="24"/>
      <w:lang w:eastAsia="ar-SA"/>
    </w:rPr>
  </w:style>
  <w:style w:type="paragraph" w:customStyle="1" w:styleId="DATAAKTUdatauchwalenialubwydaniaaktu">
    <w:name w:val="DATA_AKTU – data uchwalenia lub wydania aktu"/>
    <w:next w:val="TYTUAKTUprzedmiotregulacjiustawylubrozporzdzenia"/>
    <w:uiPriority w:val="6"/>
    <w:qFormat/>
    <w:rsid w:val="005F5336"/>
    <w:pPr>
      <w:keepNext/>
      <w:suppressAutoHyphens/>
      <w:spacing w:before="120" w:after="120" w:line="360" w:lineRule="auto"/>
      <w:jc w:val="center"/>
    </w:pPr>
    <w:rPr>
      <w:rFonts w:ascii="Times" w:eastAsia="Times New Roman" w:hAnsi="Times" w:cs="Arial"/>
      <w:bCs/>
      <w:sz w:val="24"/>
      <w:szCs w:val="24"/>
    </w:rPr>
  </w:style>
  <w:style w:type="paragraph" w:customStyle="1" w:styleId="TYTUAKTUprzedmiotregulacjiustawylubrozporzdzenia">
    <w:name w:val="TYTUŁ_AKTU – przedmiot regulacji ustawy lub rozporządzenia"/>
    <w:next w:val="ARTartustawynprozporzdzenia"/>
    <w:uiPriority w:val="6"/>
    <w:qFormat/>
    <w:rsid w:val="005F5336"/>
    <w:pPr>
      <w:keepNext/>
      <w:suppressAutoHyphens/>
      <w:spacing w:before="120" w:after="360" w:line="360" w:lineRule="auto"/>
      <w:jc w:val="center"/>
    </w:pPr>
    <w:rPr>
      <w:rFonts w:ascii="Times" w:eastAsia="Times New Roman" w:hAnsi="Times" w:cs="Arial"/>
      <w:b/>
      <w:bCs/>
      <w:sz w:val="24"/>
      <w:szCs w:val="24"/>
    </w:rPr>
  </w:style>
  <w:style w:type="paragraph" w:customStyle="1" w:styleId="CZKSIGAoznaczenieiprzedmiotczcilubksigi">
    <w:name w:val="CZĘŚĆ(KSIĘGA) – oznaczenie i przedmiot części lub księgi"/>
    <w:next w:val="ARTartustawynprozporzdzenia"/>
    <w:uiPriority w:val="8"/>
    <w:qFormat/>
    <w:rsid w:val="005F5336"/>
    <w:pPr>
      <w:keepNext/>
      <w:suppressAutoHyphens/>
      <w:spacing w:before="120" w:line="360" w:lineRule="auto"/>
      <w:jc w:val="center"/>
    </w:pPr>
    <w:rPr>
      <w:rFonts w:ascii="Times" w:eastAsia="Times New Roman" w:hAnsi="Times"/>
      <w:b/>
      <w:bCs/>
      <w:caps/>
      <w:kern w:val="24"/>
      <w:sz w:val="24"/>
      <w:szCs w:val="24"/>
    </w:rPr>
  </w:style>
  <w:style w:type="paragraph" w:customStyle="1" w:styleId="OZNRODZAKTUtznustawalubrozporzdzenieiorganwydajcy">
    <w:name w:val="OZN_RODZ_AKTU – tzn. ustawa lub rozporządzenie i organ wydający"/>
    <w:next w:val="DATAAKTUdatauchwalenialubwydaniaaktu"/>
    <w:uiPriority w:val="5"/>
    <w:qFormat/>
    <w:rsid w:val="005F5336"/>
    <w:pPr>
      <w:keepNext/>
      <w:suppressAutoHyphens/>
      <w:spacing w:after="120" w:line="360" w:lineRule="auto"/>
      <w:jc w:val="center"/>
    </w:pPr>
    <w:rPr>
      <w:rFonts w:ascii="Times" w:eastAsia="Times New Roman" w:hAnsi="Times"/>
      <w:b/>
      <w:bCs/>
      <w:caps/>
      <w:spacing w:val="54"/>
      <w:kern w:val="24"/>
      <w:sz w:val="24"/>
      <w:szCs w:val="24"/>
    </w:rPr>
  </w:style>
  <w:style w:type="paragraph" w:customStyle="1" w:styleId="PKTpunkt">
    <w:name w:val="PKT – punkt"/>
    <w:uiPriority w:val="13"/>
    <w:qFormat/>
    <w:rsid w:val="005F5336"/>
    <w:pPr>
      <w:spacing w:line="360" w:lineRule="auto"/>
      <w:ind w:left="510" w:hanging="510"/>
      <w:jc w:val="both"/>
    </w:pPr>
    <w:rPr>
      <w:rFonts w:ascii="Times" w:eastAsia="Times New Roman" w:hAnsi="Times" w:cs="Arial"/>
      <w:bCs/>
      <w:sz w:val="24"/>
    </w:rPr>
  </w:style>
  <w:style w:type="paragraph" w:customStyle="1" w:styleId="CZWSPPKTczwsplnapunktw">
    <w:name w:val="CZ_WSP_PKT – część wspólna punktów"/>
    <w:basedOn w:val="PKTpunkt"/>
    <w:next w:val="USTustnpkodeksu"/>
    <w:uiPriority w:val="16"/>
    <w:qFormat/>
    <w:rsid w:val="005F5336"/>
    <w:pPr>
      <w:ind w:left="0" w:firstLine="0"/>
    </w:pPr>
  </w:style>
  <w:style w:type="paragraph" w:customStyle="1" w:styleId="LITlitera">
    <w:name w:val="LIT – litera"/>
    <w:basedOn w:val="PKTpunkt"/>
    <w:uiPriority w:val="14"/>
    <w:qFormat/>
    <w:rsid w:val="005F5336"/>
    <w:pPr>
      <w:ind w:left="986" w:hanging="476"/>
    </w:pPr>
  </w:style>
  <w:style w:type="paragraph" w:customStyle="1" w:styleId="CZWSPLITczwsplnaliter">
    <w:name w:val="CZ_WSP_LIT – część wspólna liter"/>
    <w:basedOn w:val="LITlitera"/>
    <w:next w:val="USTustnpkodeksu"/>
    <w:uiPriority w:val="17"/>
    <w:qFormat/>
    <w:rsid w:val="005F5336"/>
    <w:pPr>
      <w:ind w:left="510" w:firstLine="0"/>
    </w:pPr>
    <w:rPr>
      <w:szCs w:val="24"/>
    </w:rPr>
  </w:style>
  <w:style w:type="paragraph" w:customStyle="1" w:styleId="TIRtiret">
    <w:name w:val="TIR – tiret"/>
    <w:basedOn w:val="LITlitera"/>
    <w:uiPriority w:val="15"/>
    <w:qFormat/>
    <w:rsid w:val="005F5336"/>
    <w:pPr>
      <w:ind w:left="1384" w:hanging="397"/>
    </w:pPr>
  </w:style>
  <w:style w:type="paragraph" w:customStyle="1" w:styleId="CZWSPTIRczwsplnatiret">
    <w:name w:val="CZ_WSP_TIR – część wspólna tiret"/>
    <w:basedOn w:val="TIRtiret"/>
    <w:next w:val="USTustnpkodeksu"/>
    <w:uiPriority w:val="17"/>
    <w:qFormat/>
    <w:rsid w:val="005F5336"/>
    <w:pPr>
      <w:ind w:left="987" w:firstLine="0"/>
    </w:pPr>
  </w:style>
  <w:style w:type="paragraph" w:customStyle="1" w:styleId="CYTcytatnpprzysigi">
    <w:name w:val="CYT – cytat np. przysięgi"/>
    <w:basedOn w:val="USTustnpkodeksu"/>
    <w:next w:val="USTustnpkodeksu"/>
    <w:uiPriority w:val="18"/>
    <w:qFormat/>
    <w:rsid w:val="005F5336"/>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5F5336"/>
    <w:pPr>
      <w:keepNext/>
      <w:suppressAutoHyphens/>
      <w:spacing w:before="120" w:line="360" w:lineRule="auto"/>
      <w:jc w:val="center"/>
    </w:pPr>
    <w:rPr>
      <w:rFonts w:ascii="Times" w:eastAsia="Times New Roman" w:hAnsi="Times"/>
      <w:b/>
      <w:bCs/>
      <w:sz w:val="24"/>
      <w:szCs w:val="24"/>
    </w:rPr>
  </w:style>
  <w:style w:type="paragraph" w:customStyle="1" w:styleId="ZLITCZWSPTIRwLITzmczciwsptirwlitliter">
    <w:name w:val="Z_LIT/CZ_WSP_TIR_w_LIT – zm. części wsp. tir. w lit. literą"/>
    <w:basedOn w:val="CZWSPTIRczwsplnatiret"/>
    <w:next w:val="LITlitera"/>
    <w:uiPriority w:val="51"/>
    <w:qFormat/>
    <w:rsid w:val="005F5336"/>
    <w:pPr>
      <w:ind w:left="1463"/>
    </w:pPr>
  </w:style>
  <w:style w:type="paragraph" w:customStyle="1" w:styleId="ZLITTIRwLITzmtirwlitliter">
    <w:name w:val="Z_LIT/TIR_w_LIT – zm. tir. w lit. literą"/>
    <w:basedOn w:val="TIRtiret"/>
    <w:uiPriority w:val="49"/>
    <w:qFormat/>
    <w:rsid w:val="005F5336"/>
    <w:pPr>
      <w:ind w:left="1860"/>
    </w:pPr>
  </w:style>
  <w:style w:type="paragraph" w:customStyle="1" w:styleId="TYTDZOZNoznaczenietytuulubdziau">
    <w:name w:val="TYT(DZ)_OZN – oznaczenie tytułu lub działu"/>
    <w:next w:val="Normalny"/>
    <w:uiPriority w:val="9"/>
    <w:qFormat/>
    <w:rsid w:val="005F5336"/>
    <w:pPr>
      <w:keepNext/>
      <w:spacing w:before="120" w:line="360" w:lineRule="auto"/>
      <w:jc w:val="center"/>
    </w:pPr>
    <w:rPr>
      <w:rFonts w:ascii="Times" w:eastAsia="Times New Roman" w:hAnsi="Times" w:cs="Arial"/>
      <w:bCs/>
      <w:caps/>
      <w:kern w:val="24"/>
      <w:sz w:val="24"/>
      <w:szCs w:val="24"/>
    </w:rPr>
  </w:style>
  <w:style w:type="paragraph" w:customStyle="1" w:styleId="ZWMATFIZCHEMzmwzorumatfizlubchemartykuempunktem">
    <w:name w:val="Z/W_MAT(FIZ|CHEM) – zm. wzoru mat. (fiz. lub chem.) artykułem (punktem)"/>
    <w:basedOn w:val="WMATFIZCHEMwzrmatfizlubchem"/>
    <w:uiPriority w:val="38"/>
    <w:qFormat/>
    <w:rsid w:val="005F5336"/>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5F5336"/>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5F5336"/>
    <w:pPr>
      <w:keepNext/>
      <w:suppressAutoHyphens/>
      <w:spacing w:line="360" w:lineRule="auto"/>
      <w:ind w:left="510"/>
      <w:jc w:val="center"/>
    </w:pPr>
    <w:rPr>
      <w:rFonts w:ascii="Times" w:eastAsia="Times New Roman" w:hAnsi="Times"/>
      <w:sz w:val="24"/>
      <w:szCs w:val="26"/>
    </w:rPr>
  </w:style>
  <w:style w:type="paragraph" w:customStyle="1" w:styleId="ZTIRzmtirartykuempunktem">
    <w:name w:val="Z/TIR – zm. tir. artykułem (punktem)"/>
    <w:basedOn w:val="TIRtiret"/>
    <w:next w:val="PKTpunkt"/>
    <w:uiPriority w:val="33"/>
    <w:qFormat/>
    <w:rsid w:val="005F5336"/>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5F5336"/>
    <w:pPr>
      <w:ind w:left="510"/>
    </w:pPr>
  </w:style>
  <w:style w:type="paragraph" w:customStyle="1" w:styleId="ZZLITzmianazmlit">
    <w:name w:val="ZZ/LIT – zmiana zm. lit."/>
    <w:basedOn w:val="ZZPKTzmianazmpkt"/>
    <w:uiPriority w:val="67"/>
    <w:qFormat/>
    <w:rsid w:val="005F5336"/>
    <w:pPr>
      <w:ind w:left="2370" w:hanging="476"/>
    </w:pPr>
  </w:style>
  <w:style w:type="paragraph" w:customStyle="1" w:styleId="ZZTIRzmianazmtir">
    <w:name w:val="ZZ/TIR – zmiana zm. tir."/>
    <w:basedOn w:val="ZZLITzmianazmlit"/>
    <w:uiPriority w:val="67"/>
    <w:qFormat/>
    <w:rsid w:val="005F5336"/>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5F5336"/>
    <w:pPr>
      <w:keepNext/>
      <w:suppressAutoHyphens/>
      <w:spacing w:line="360" w:lineRule="auto"/>
      <w:ind w:left="510"/>
      <w:jc w:val="center"/>
    </w:pPr>
    <w:rPr>
      <w:rFonts w:ascii="Times" w:eastAsia="Times New Roman" w:hAnsi="Times" w:cs="Arial"/>
      <w:bCs/>
      <w:kern w:val="24"/>
      <w:sz w:val="24"/>
      <w:szCs w:val="24"/>
    </w:rPr>
  </w:style>
  <w:style w:type="paragraph" w:customStyle="1" w:styleId="ZLITUSTzmustliter">
    <w:name w:val="Z_LIT/UST(§) – zm. ust. (§) literą"/>
    <w:basedOn w:val="USTustnpkodeksu"/>
    <w:uiPriority w:val="46"/>
    <w:qFormat/>
    <w:rsid w:val="005F5336"/>
    <w:pPr>
      <w:ind w:left="987"/>
    </w:pPr>
  </w:style>
  <w:style w:type="paragraph" w:customStyle="1" w:styleId="ZLITPKTzmpktliter">
    <w:name w:val="Z_LIT/PKT – zm. pkt literą"/>
    <w:basedOn w:val="PKTpunkt"/>
    <w:uiPriority w:val="47"/>
    <w:qFormat/>
    <w:rsid w:val="005F5336"/>
    <w:pPr>
      <w:ind w:left="1497"/>
    </w:pPr>
  </w:style>
  <w:style w:type="paragraph" w:customStyle="1" w:styleId="ZZCZWSPPKTzmianazmczciwsppkt">
    <w:name w:val="ZZ/CZ_WSP_PKT – zmiana. zm. części wsp. pkt"/>
    <w:basedOn w:val="ZZARTzmianazmart"/>
    <w:next w:val="ZPKTzmpktartykuempunktem"/>
    <w:uiPriority w:val="68"/>
    <w:qFormat/>
    <w:rsid w:val="005F5336"/>
    <w:pPr>
      <w:ind w:firstLine="0"/>
    </w:pPr>
  </w:style>
  <w:style w:type="paragraph" w:customStyle="1" w:styleId="ZLITLITzmlitliter">
    <w:name w:val="Z_LIT/LIT – zm. lit. literą"/>
    <w:basedOn w:val="LITlitera"/>
    <w:uiPriority w:val="48"/>
    <w:qFormat/>
    <w:rsid w:val="005F5336"/>
    <w:pPr>
      <w:ind w:left="1463"/>
    </w:pPr>
  </w:style>
  <w:style w:type="paragraph" w:customStyle="1" w:styleId="ZLITCZWSPPKTzmczciwsppktliter">
    <w:name w:val="Z_LIT/CZ_WSP_PKT – zm. części wsp. pkt literą"/>
    <w:basedOn w:val="CZWSPLITczwsplnaliter"/>
    <w:next w:val="LITlitera"/>
    <w:uiPriority w:val="50"/>
    <w:qFormat/>
    <w:rsid w:val="005F5336"/>
    <w:pPr>
      <w:ind w:left="987"/>
    </w:pPr>
  </w:style>
  <w:style w:type="paragraph" w:customStyle="1" w:styleId="ZLITTIRzmtirliter">
    <w:name w:val="Z_LIT/TIR – zm. tir. literą"/>
    <w:basedOn w:val="TIRtiret"/>
    <w:uiPriority w:val="49"/>
    <w:qFormat/>
    <w:rsid w:val="005F5336"/>
  </w:style>
  <w:style w:type="paragraph" w:customStyle="1" w:styleId="ZZCZWSPLITwPKTzmianazmczciwsplitwpkt">
    <w:name w:val="ZZ/CZ_WSP_LIT_w_PKT – zmiana zm. części wsp. lit. w pkt"/>
    <w:basedOn w:val="ZZLITwPKTzmianazmlitwpkt"/>
    <w:uiPriority w:val="69"/>
    <w:qFormat/>
    <w:rsid w:val="005F5336"/>
    <w:pPr>
      <w:ind w:left="2404" w:firstLine="0"/>
    </w:pPr>
  </w:style>
  <w:style w:type="paragraph" w:customStyle="1" w:styleId="ZLITLITwPKTzmlitwpktliter">
    <w:name w:val="Z_LIT/LIT_w_PKT – zm. lit. w pkt literą"/>
    <w:basedOn w:val="LITlitera"/>
    <w:uiPriority w:val="48"/>
    <w:qFormat/>
    <w:rsid w:val="005F5336"/>
    <w:pPr>
      <w:ind w:left="1973"/>
    </w:pPr>
  </w:style>
  <w:style w:type="paragraph" w:customStyle="1" w:styleId="ZLITCZWSPLITwPKTzmczciwsplitwpktliter">
    <w:name w:val="Z_LIT/CZ_WSP_LIT_w_PKT – zm. części wsp. lit. w pkt literą"/>
    <w:basedOn w:val="CZWSPLITczwsplnaliter"/>
    <w:next w:val="LITlitera"/>
    <w:uiPriority w:val="51"/>
    <w:qFormat/>
    <w:rsid w:val="005F5336"/>
    <w:pPr>
      <w:ind w:left="1497"/>
    </w:pPr>
  </w:style>
  <w:style w:type="paragraph" w:customStyle="1" w:styleId="ZLITTIRwPKTzmtirwpktliter">
    <w:name w:val="Z_LIT/TIR_w_PKT – zm. tir. w pkt literą"/>
    <w:basedOn w:val="TIRtiret"/>
    <w:uiPriority w:val="49"/>
    <w:qFormat/>
    <w:rsid w:val="005F5336"/>
    <w:pPr>
      <w:ind w:left="2370"/>
    </w:pPr>
  </w:style>
  <w:style w:type="paragraph" w:customStyle="1" w:styleId="ZLITCZWSPTIRwPKTzmczciwsptirwpktliter">
    <w:name w:val="Z_LIT/CZ_WSP_TIR_w_PKT – zm. części wsp. tir. w pkt literą"/>
    <w:basedOn w:val="CZWSPTIRczwsplnatiret"/>
    <w:next w:val="LITlitera"/>
    <w:uiPriority w:val="51"/>
    <w:qFormat/>
    <w:rsid w:val="005F5336"/>
    <w:pPr>
      <w:ind w:left="1973"/>
    </w:pPr>
  </w:style>
  <w:style w:type="paragraph" w:styleId="Tekstprzypisudolnego">
    <w:name w:val="footnote text"/>
    <w:basedOn w:val="Normalny"/>
    <w:link w:val="TekstprzypisudolnegoZnak"/>
    <w:uiPriority w:val="99"/>
    <w:semiHidden/>
    <w:qFormat/>
    <w:rsid w:val="005F5336"/>
    <w:pPr>
      <w:widowControl w:val="0"/>
      <w:autoSpaceDE w:val="0"/>
      <w:autoSpaceDN w:val="0"/>
      <w:adjustRightInd w:val="0"/>
      <w:spacing w:after="0" w:line="360" w:lineRule="auto"/>
    </w:pPr>
    <w:rPr>
      <w:rFonts w:ascii="Times" w:eastAsia="Times New Roman" w:hAnsi="Times"/>
      <w:sz w:val="24"/>
      <w:szCs w:val="24"/>
      <w:lang w:eastAsia="pl-PL"/>
    </w:rPr>
  </w:style>
  <w:style w:type="character" w:customStyle="1" w:styleId="TekstprzypisudolnegoZnak">
    <w:name w:val="Tekst przypisu dolnego Znak"/>
    <w:link w:val="Tekstprzypisudolnego"/>
    <w:uiPriority w:val="99"/>
    <w:semiHidden/>
    <w:rsid w:val="005F5336"/>
    <w:rPr>
      <w:rFonts w:ascii="Times" w:eastAsia="Times New Roman" w:hAnsi="Times"/>
      <w:sz w:val="24"/>
      <w:szCs w:val="24"/>
    </w:rPr>
  </w:style>
  <w:style w:type="paragraph" w:customStyle="1" w:styleId="ZTIRLITzmlittiret">
    <w:name w:val="Z_TIR/LIT – zm. lit. tiret"/>
    <w:basedOn w:val="LITlitera"/>
    <w:uiPriority w:val="57"/>
    <w:qFormat/>
    <w:rsid w:val="005F5336"/>
    <w:pPr>
      <w:ind w:left="1859"/>
    </w:pPr>
  </w:style>
  <w:style w:type="paragraph" w:customStyle="1" w:styleId="ZTIRCZWSPPKTzmczciwsppkttiret">
    <w:name w:val="Z_TIR/CZ_WSP_PKT – zm. części wsp. pkt tiret"/>
    <w:basedOn w:val="CZWSPLITczwsplnaliter"/>
    <w:next w:val="TIRtiret"/>
    <w:uiPriority w:val="58"/>
    <w:qFormat/>
    <w:rsid w:val="005F5336"/>
    <w:pPr>
      <w:ind w:left="1383"/>
    </w:pPr>
  </w:style>
  <w:style w:type="paragraph" w:customStyle="1" w:styleId="ZTIRTIRzmtirtiret">
    <w:name w:val="Z_TIR/TIR – zm. tir. tiret"/>
    <w:basedOn w:val="TIRtiret"/>
    <w:uiPriority w:val="57"/>
    <w:qFormat/>
    <w:rsid w:val="005F5336"/>
    <w:pPr>
      <w:ind w:left="1780"/>
    </w:pPr>
  </w:style>
  <w:style w:type="paragraph" w:customStyle="1" w:styleId="ZZCZWSPTIRwPKTzmianazmczciwsptirwpkt">
    <w:name w:val="ZZ/CZ_WSP_TIR_w_PKT – zmiana zm. części wsp. tir. w pkt"/>
    <w:basedOn w:val="ZZTIRwPKTzmianazmtirwpkt"/>
    <w:uiPriority w:val="70"/>
    <w:qFormat/>
    <w:rsid w:val="005F5336"/>
    <w:pPr>
      <w:ind w:left="2880" w:firstLine="0"/>
    </w:pPr>
  </w:style>
  <w:style w:type="paragraph" w:customStyle="1" w:styleId="ZZTIRwLITzmianazmtirwlit">
    <w:name w:val="ZZ/TIR_w_LIT – zmiana zm. tir. w lit."/>
    <w:basedOn w:val="ZZTIRzmianazmtir"/>
    <w:uiPriority w:val="67"/>
    <w:qFormat/>
    <w:rsid w:val="005F5336"/>
    <w:pPr>
      <w:ind w:left="2767"/>
    </w:pPr>
  </w:style>
  <w:style w:type="paragraph" w:customStyle="1" w:styleId="ZTIRTIRwLITzmtirwlittiret">
    <w:name w:val="Z_TIR/TIR_w_LIT – zm. tir. w lit. tiret"/>
    <w:basedOn w:val="TIRtiret"/>
    <w:uiPriority w:val="57"/>
    <w:qFormat/>
    <w:rsid w:val="005F5336"/>
    <w:pPr>
      <w:ind w:left="2257"/>
    </w:pPr>
  </w:style>
  <w:style w:type="paragraph" w:customStyle="1" w:styleId="ZTIRCZWSPTIRwLITzmczciwsptirwlittiret">
    <w:name w:val="Z_TIR/CZ_WSP_TIR_w_LIT – zm. części wsp. tir. w lit. tiret"/>
    <w:basedOn w:val="CZWSPTIRczwsplnatiret"/>
    <w:next w:val="TIRtiret"/>
    <w:uiPriority w:val="60"/>
    <w:qFormat/>
    <w:rsid w:val="005F5336"/>
    <w:pPr>
      <w:ind w:left="1860"/>
    </w:pPr>
  </w:style>
  <w:style w:type="paragraph" w:customStyle="1" w:styleId="CZWSP2TIRczwsplnapodwjnychtiret">
    <w:name w:val="CZ_WSP_2TIR – część wspólna podwójnych tiret"/>
    <w:basedOn w:val="CZWSPTIRczwsplnatiret"/>
    <w:next w:val="TIRtiret"/>
    <w:uiPriority w:val="73"/>
    <w:qFormat/>
    <w:rsid w:val="005F5336"/>
    <w:pPr>
      <w:ind w:left="1780"/>
    </w:pPr>
  </w:style>
  <w:style w:type="paragraph" w:customStyle="1" w:styleId="Z2TIRzmpodwtirartykuempunktem">
    <w:name w:val="Z/2TIR – zm. podw. tir. artykułem (punktem)"/>
    <w:basedOn w:val="TIRtiret"/>
    <w:uiPriority w:val="73"/>
    <w:qFormat/>
    <w:rsid w:val="005F5336"/>
    <w:pPr>
      <w:ind w:left="907"/>
    </w:pPr>
  </w:style>
  <w:style w:type="paragraph" w:customStyle="1" w:styleId="ZZCZWSPTIRwLITzmianazmczciwsptirwlit">
    <w:name w:val="ZZ/CZ_WSP_TIR_w_LIT – zmiana zm. części wsp. tir. w lit."/>
    <w:basedOn w:val="ZZTIRwLITzmianazmtirwlit"/>
    <w:uiPriority w:val="70"/>
    <w:qFormat/>
    <w:rsid w:val="005F5336"/>
    <w:pPr>
      <w:ind w:left="2370" w:firstLine="0"/>
    </w:pPr>
  </w:style>
  <w:style w:type="paragraph" w:customStyle="1" w:styleId="ZLIT2TIRzmpodwtirliter">
    <w:name w:val="Z_LIT/2TIR – zm. podw. tir. literą"/>
    <w:basedOn w:val="TIRtiret"/>
    <w:uiPriority w:val="75"/>
    <w:qFormat/>
    <w:rsid w:val="005F5336"/>
  </w:style>
  <w:style w:type="paragraph" w:customStyle="1" w:styleId="ZTIR2TIRzmpodwtirtiret">
    <w:name w:val="Z_TIR/2TIR – zm. podw. tir. tiret"/>
    <w:basedOn w:val="TIRtiret"/>
    <w:uiPriority w:val="78"/>
    <w:qFormat/>
    <w:rsid w:val="005F5336"/>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5F5336"/>
    <w:pPr>
      <w:ind w:left="1780"/>
    </w:pPr>
  </w:style>
  <w:style w:type="paragraph" w:customStyle="1" w:styleId="Z2TIRwPKTzmpodwtirwpktartykuempunktem">
    <w:name w:val="Z/2TIR_w_PKT – zm. podw. tir. w pkt artykułem (punktem)"/>
    <w:basedOn w:val="TIRtiret"/>
    <w:next w:val="ZPKTzmpktartykuempunktem"/>
    <w:uiPriority w:val="74"/>
    <w:qFormat/>
    <w:rsid w:val="005F5336"/>
    <w:pPr>
      <w:ind w:left="2291"/>
    </w:pPr>
  </w:style>
  <w:style w:type="paragraph" w:customStyle="1" w:styleId="ZTIRPKTzmpkttiret">
    <w:name w:val="Z_TIR/PKT – zm. pkt tiret"/>
    <w:basedOn w:val="PKTpunkt"/>
    <w:uiPriority w:val="56"/>
    <w:qFormat/>
    <w:rsid w:val="005F5336"/>
    <w:pPr>
      <w:ind w:left="1893"/>
    </w:pPr>
  </w:style>
  <w:style w:type="paragraph" w:customStyle="1" w:styleId="ZTIRLITwPKTzmlitwpkttiret">
    <w:name w:val="Z_TIR/LIT_w_PKT – zm. lit. w pkt tiret"/>
    <w:basedOn w:val="LITlitera"/>
    <w:uiPriority w:val="57"/>
    <w:qFormat/>
    <w:rsid w:val="005F5336"/>
    <w:pPr>
      <w:ind w:left="2336"/>
    </w:pPr>
  </w:style>
  <w:style w:type="paragraph" w:customStyle="1" w:styleId="ZTIRCZWSPLITwPKTzmczciwsplitwpkttiret">
    <w:name w:val="Z_TIR/CZ_WSP_LIT_w_PKT – zm. części wsp. lit. w pkt tiret"/>
    <w:basedOn w:val="CZWSPLITczwsplnaliter"/>
    <w:uiPriority w:val="59"/>
    <w:qFormat/>
    <w:rsid w:val="005F5336"/>
    <w:pPr>
      <w:ind w:left="1860"/>
    </w:pPr>
  </w:style>
  <w:style w:type="paragraph" w:customStyle="1" w:styleId="ZTIR2TIRwLITzmpodwtirwlittiret">
    <w:name w:val="Z_TIR/2TIR_w_LIT – zm. podw. tir. w lit. tiret"/>
    <w:basedOn w:val="TIRtiret"/>
    <w:uiPriority w:val="79"/>
    <w:qFormat/>
    <w:rsid w:val="005F5336"/>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5F5336"/>
    <w:pPr>
      <w:ind w:left="2257"/>
    </w:pPr>
  </w:style>
  <w:style w:type="paragraph" w:customStyle="1" w:styleId="ZTIR2TIRwTIRzmpodwtirwtirtiret">
    <w:name w:val="Z_TIR/2TIR_w_TIR – zm. podw. tir. w tir. tiret"/>
    <w:basedOn w:val="TIRtiret"/>
    <w:uiPriority w:val="78"/>
    <w:qFormat/>
    <w:rsid w:val="005F5336"/>
    <w:pPr>
      <w:ind w:left="2177"/>
    </w:pPr>
  </w:style>
  <w:style w:type="paragraph" w:customStyle="1" w:styleId="ZTIRCZWSP2TIRwTIRzmczciwsppodwtirwtirtiret">
    <w:name w:val="Z_TIR/CZ_WSP_2TIR_w_TIR – zm. części wsp. podw. tir. w tir. tiret"/>
    <w:basedOn w:val="CZWSPTIRczwsplnatiret"/>
    <w:uiPriority w:val="79"/>
    <w:qFormat/>
    <w:rsid w:val="005F5336"/>
    <w:pPr>
      <w:ind w:left="1780"/>
    </w:pPr>
  </w:style>
  <w:style w:type="paragraph" w:customStyle="1" w:styleId="Z2TIRLITzmlitpodwjnymtiret">
    <w:name w:val="Z_2TIR/LIT – zm. lit. podwójnym tiret"/>
    <w:basedOn w:val="LITlitera"/>
    <w:uiPriority w:val="84"/>
    <w:qFormat/>
    <w:rsid w:val="005F5336"/>
    <w:pPr>
      <w:ind w:left="2256"/>
    </w:pPr>
  </w:style>
  <w:style w:type="paragraph" w:customStyle="1" w:styleId="ZZ2TIRwTIRzmianazmpodwtirwtir">
    <w:name w:val="ZZ/2TIR_w_TIR – zmiana zm. podw. tir. w tir."/>
    <w:basedOn w:val="ZZCZWSP2TIRzmianazmczciwsppodwtir"/>
    <w:uiPriority w:val="93"/>
    <w:qFormat/>
    <w:rsid w:val="005F5336"/>
  </w:style>
  <w:style w:type="paragraph" w:customStyle="1" w:styleId="ZZ2TIRwLITzmianazmpodwtirwlit">
    <w:name w:val="ZZ/2TIR_w_LIT – zmiana zm. podw. tir. w lit."/>
    <w:basedOn w:val="ZZ2TIRwTIRzmianazmpodwtirwtir"/>
    <w:uiPriority w:val="94"/>
    <w:qFormat/>
    <w:rsid w:val="005F5336"/>
    <w:pPr>
      <w:ind w:left="3164" w:hanging="397"/>
    </w:pPr>
  </w:style>
  <w:style w:type="paragraph" w:customStyle="1" w:styleId="Z2TIRTIRwLITzmtirwlitpodwjnymtiret">
    <w:name w:val="Z_2TIR/TIR_w_LIT – zm. tir. w lit. podwójnym tiret"/>
    <w:basedOn w:val="TIRtiret"/>
    <w:uiPriority w:val="84"/>
    <w:qFormat/>
    <w:rsid w:val="005F5336"/>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5F5336"/>
    <w:pPr>
      <w:ind w:left="2257"/>
    </w:pPr>
  </w:style>
  <w:style w:type="paragraph" w:customStyle="1" w:styleId="ZZ2TIRwPKTzmianazmpodwtirwpkt">
    <w:name w:val="ZZ/2TIR_w_PKT – zmiana zm. podw. tir. w pkt"/>
    <w:basedOn w:val="ZZ2TIRwLITzmianazmpodwtirwlit"/>
    <w:uiPriority w:val="94"/>
    <w:qFormat/>
    <w:rsid w:val="005F5336"/>
    <w:pPr>
      <w:ind w:left="3674"/>
    </w:pPr>
  </w:style>
  <w:style w:type="paragraph" w:customStyle="1" w:styleId="ZZCZWSP2TIRwTIRzmianazmczciwsppodwtirwtir">
    <w:name w:val="ZZ/CZ_WSP_2TIR_w_TIR – zmiana zm. części wsp. podw. tir. w tir."/>
    <w:basedOn w:val="ZZ2TIRwLITzmianazmpodwtirwlit"/>
    <w:uiPriority w:val="94"/>
    <w:qFormat/>
    <w:rsid w:val="005F5336"/>
    <w:pPr>
      <w:ind w:left="2291" w:firstLine="0"/>
    </w:pPr>
  </w:style>
  <w:style w:type="paragraph" w:customStyle="1" w:styleId="Z2TIR2TIRwTIRzmpodwtirwtirpodwjnymtiret">
    <w:name w:val="Z_2TIR/2TIR_w_TIR – zm. podw. tir. w tir. podwójnym tiret"/>
    <w:basedOn w:val="TIRtiret"/>
    <w:uiPriority w:val="85"/>
    <w:qFormat/>
    <w:rsid w:val="005F5336"/>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5F5336"/>
    <w:pPr>
      <w:ind w:left="2177"/>
    </w:pPr>
  </w:style>
  <w:style w:type="paragraph" w:customStyle="1" w:styleId="Z2TIR2TIRwLITzmpodwtirwlitpodwjnymtiret">
    <w:name w:val="Z_2TIR/2TIR_w_LIT – zm. podw. tir. w lit. podwójnym tiret"/>
    <w:basedOn w:val="TIRtiret"/>
    <w:uiPriority w:val="86"/>
    <w:qFormat/>
    <w:rsid w:val="005F5336"/>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5F5336"/>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5F5336"/>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5F5336"/>
    <w:pPr>
      <w:spacing w:after="120"/>
      <w:ind w:left="510"/>
    </w:pPr>
    <w:rPr>
      <w:b w:val="0"/>
    </w:rPr>
  </w:style>
  <w:style w:type="paragraph" w:customStyle="1" w:styleId="ZZARTzmianazmart">
    <w:name w:val="ZZ/ART(§) – zmiana zm. art. (§)"/>
    <w:basedOn w:val="ZARTzmartartykuempunktem"/>
    <w:uiPriority w:val="65"/>
    <w:qFormat/>
    <w:rsid w:val="005F5336"/>
    <w:pPr>
      <w:ind w:left="1894"/>
    </w:pPr>
  </w:style>
  <w:style w:type="paragraph" w:customStyle="1" w:styleId="ZZPKTzmianazmpkt">
    <w:name w:val="ZZ/PKT – zmiana zm. pkt"/>
    <w:basedOn w:val="ZPKTzmpktartykuempunktem"/>
    <w:uiPriority w:val="66"/>
    <w:qFormat/>
    <w:rsid w:val="005F5336"/>
  </w:style>
  <w:style w:type="paragraph" w:customStyle="1" w:styleId="ZZLITwPKTzmianazmlitwpkt">
    <w:name w:val="ZZ/LIT_w_PKT – zmiana zm. lit. w pkt"/>
    <w:basedOn w:val="ZLITwPKTzmlitwpktartykuempunktem"/>
    <w:uiPriority w:val="67"/>
    <w:qFormat/>
    <w:rsid w:val="005F5336"/>
    <w:pPr>
      <w:ind w:left="2880"/>
    </w:pPr>
  </w:style>
  <w:style w:type="paragraph" w:customStyle="1" w:styleId="ZZTIRwPKTzmianazmtirwpkt">
    <w:name w:val="ZZ/TIR_w_PKT – zmiana zm. tir. w pkt"/>
    <w:basedOn w:val="ZTIRwPKTzmtirwpktartykuempunktem"/>
    <w:uiPriority w:val="67"/>
    <w:qFormat/>
    <w:rsid w:val="005F5336"/>
  </w:style>
  <w:style w:type="paragraph" w:customStyle="1" w:styleId="ZZWMATFIZCHEMzmwzorumatfizlubchem">
    <w:name w:val="ZZ/W_MAT(FIZ|CHEM) – zm. wzoru mat. (fiz. lub chem.)"/>
    <w:basedOn w:val="ZWMATFIZCHEMzmwzorumatfizlubchemartykuempunktem"/>
    <w:uiPriority w:val="71"/>
    <w:qFormat/>
    <w:rsid w:val="005F5336"/>
    <w:pPr>
      <w:ind w:left="2404"/>
    </w:pPr>
  </w:style>
  <w:style w:type="paragraph" w:customStyle="1" w:styleId="ODNONIKtreodnonika">
    <w:name w:val="ODNOŚNIK – treść odnośnika"/>
    <w:uiPriority w:val="19"/>
    <w:qFormat/>
    <w:rsid w:val="005F5336"/>
    <w:pPr>
      <w:ind w:left="284" w:hanging="284"/>
      <w:jc w:val="both"/>
    </w:pPr>
    <w:rPr>
      <w:rFonts w:ascii="Times New Roman" w:eastAsia="Times New Roman" w:hAnsi="Times New Roman" w:cs="Arial"/>
    </w:rPr>
  </w:style>
  <w:style w:type="paragraph" w:customStyle="1" w:styleId="ZFRAGzmfragmentunpzdaniaartykuempunktem">
    <w:name w:val="Z/FRAG – zm. fragmentu (np. zdania) artykułem (punktem)"/>
    <w:basedOn w:val="ZARTzmartartykuempunktem"/>
    <w:next w:val="PKTpunkt"/>
    <w:uiPriority w:val="36"/>
    <w:qFormat/>
    <w:rsid w:val="005F5336"/>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5F5336"/>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5F5336"/>
    <w:rPr>
      <w:rFonts w:ascii="Times New Roman" w:hAnsi="Times New Roman"/>
    </w:rPr>
  </w:style>
  <w:style w:type="paragraph" w:customStyle="1" w:styleId="ZTIRTIRwPKTzmtirwpkttiret">
    <w:name w:val="Z_TIR/TIR_w_PKT – zm. tir. w pkt tiret"/>
    <w:basedOn w:val="ZTIRTIRwLITzmtirwlittiret"/>
    <w:uiPriority w:val="57"/>
    <w:qFormat/>
    <w:rsid w:val="005F5336"/>
    <w:pPr>
      <w:ind w:left="2733"/>
    </w:pPr>
  </w:style>
  <w:style w:type="paragraph" w:customStyle="1" w:styleId="ZTIRCZWSPTIRwPKTzmczciwsptirtiret">
    <w:name w:val="Z_TIR/CZ_WSP_TIR_w_PKT – zm. części wsp. tir. tiret"/>
    <w:basedOn w:val="ZTIRTIRwPKTzmtirwpkttiret"/>
    <w:next w:val="TIRtiret"/>
    <w:uiPriority w:val="60"/>
    <w:qFormat/>
    <w:rsid w:val="005F5336"/>
  </w:style>
  <w:style w:type="paragraph" w:customStyle="1" w:styleId="SKARNsankcjakarnawszczeglnociwKodeksiekarnym">
    <w:name w:val="S_KARN – sankcja karna w szczególności w Kodeksie karnym"/>
    <w:basedOn w:val="USTustnpkodeksu"/>
    <w:next w:val="ARTartustawynprozporzdzenia"/>
    <w:uiPriority w:val="18"/>
    <w:qFormat/>
    <w:rsid w:val="005F5336"/>
    <w:pPr>
      <w:ind w:left="510" w:firstLine="0"/>
    </w:pPr>
  </w:style>
  <w:style w:type="paragraph" w:customStyle="1" w:styleId="ROZDZODDZOZNoznaczenierozdziauluboddziau">
    <w:name w:val="ROZDZ(ODDZ)_OZN – oznaczenie rozdziału lub oddziału"/>
    <w:next w:val="ARTartustawynprozporzdzenia"/>
    <w:uiPriority w:val="10"/>
    <w:qFormat/>
    <w:rsid w:val="005F5336"/>
    <w:pPr>
      <w:keepNext/>
      <w:suppressAutoHyphens/>
      <w:spacing w:before="120" w:line="360" w:lineRule="auto"/>
      <w:jc w:val="center"/>
    </w:pPr>
    <w:rPr>
      <w:rFonts w:ascii="Times" w:eastAsia="Times New Roman" w:hAnsi="Times" w:cs="Arial"/>
      <w:bCs/>
      <w:kern w:val="24"/>
      <w:sz w:val="24"/>
      <w:szCs w:val="24"/>
    </w:rPr>
  </w:style>
  <w:style w:type="paragraph" w:customStyle="1" w:styleId="Z2TIR2TIRzmpodwtirpodwjnymtiret">
    <w:name w:val="Z_2TIR/2TIR – zm. podw. tir. podwójnym tiret"/>
    <w:basedOn w:val="TIRtiret"/>
    <w:uiPriority w:val="85"/>
    <w:qFormat/>
    <w:rsid w:val="005F5336"/>
    <w:pPr>
      <w:ind w:left="2177"/>
    </w:pPr>
  </w:style>
  <w:style w:type="paragraph" w:customStyle="1" w:styleId="Z2TIRTIRzmtirpodwjnymtiret">
    <w:name w:val="Z_2TIR/TIR – zm. tir. podwójnym tiret"/>
    <w:basedOn w:val="TIRtiret"/>
    <w:uiPriority w:val="84"/>
    <w:qFormat/>
    <w:rsid w:val="005F5336"/>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5F5336"/>
  </w:style>
  <w:style w:type="paragraph" w:customStyle="1" w:styleId="ZLITSKARNzmsankcjikarnejliter">
    <w:name w:val="Z_LIT/S_KARN – zm. sankcji karnej literą"/>
    <w:basedOn w:val="ZSKARNzmsankcjikarnejwszczeglnociwKodeksiekarnym"/>
    <w:uiPriority w:val="53"/>
    <w:qFormat/>
    <w:rsid w:val="005F5336"/>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5F5336"/>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5F5336"/>
    <w:pPr>
      <w:ind w:left="1894" w:firstLine="0"/>
    </w:pPr>
  </w:style>
  <w:style w:type="paragraph" w:customStyle="1" w:styleId="Z2TIRwLITzmpodwtirwlitartykuempunktem">
    <w:name w:val="Z/2TIR_w_LIT – zm. podw. tir. w lit. artykułem (punktem)"/>
    <w:basedOn w:val="Z2TIRwPKTzmpodwtirwpktartykuempunktem"/>
    <w:uiPriority w:val="74"/>
    <w:qFormat/>
    <w:rsid w:val="005F5336"/>
    <w:pPr>
      <w:ind w:left="1780"/>
    </w:pPr>
  </w:style>
  <w:style w:type="paragraph" w:customStyle="1" w:styleId="Z2TIRwTIRzmpodwtirwtirartykuempunktem">
    <w:name w:val="Z/2TIR_w_TIR – zm. podw. tir. w tir. artykułem (punktem)"/>
    <w:basedOn w:val="Z2TIRwLITzmpodwtirwlitartykuempunktem"/>
    <w:uiPriority w:val="73"/>
    <w:qFormat/>
    <w:rsid w:val="005F5336"/>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5F5336"/>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5F5336"/>
    <w:pPr>
      <w:ind w:left="1383" w:firstLine="0"/>
    </w:pPr>
  </w:style>
  <w:style w:type="paragraph" w:customStyle="1" w:styleId="ZZCZWSP2TIRzmianazmczciwsppodwtir">
    <w:name w:val="ZZ/CZ_WSP_2TIR – zmiana zm. części wsp. podw. tir."/>
    <w:basedOn w:val="ZZTIRzmianazmtir"/>
    <w:next w:val="ZZUSTzmianazmust"/>
    <w:uiPriority w:val="94"/>
    <w:qFormat/>
    <w:rsid w:val="005F5336"/>
    <w:pPr>
      <w:ind w:left="1894" w:firstLine="0"/>
    </w:pPr>
  </w:style>
  <w:style w:type="paragraph" w:customStyle="1" w:styleId="PKTODNONIKApunktodnonika">
    <w:name w:val="PKT_ODNOŚNIKA – punkt odnośnika"/>
    <w:basedOn w:val="ODNONIKtreodnonika"/>
    <w:uiPriority w:val="19"/>
    <w:qFormat/>
    <w:rsid w:val="005F5336"/>
    <w:pPr>
      <w:ind w:left="568"/>
    </w:pPr>
  </w:style>
  <w:style w:type="paragraph" w:customStyle="1" w:styleId="ZODNONIKAzmtekstuodnonikaartykuempunktem">
    <w:name w:val="Z/ODNOŚNIKA – zm. tekstu odnośnika artykułem (punktem)"/>
    <w:basedOn w:val="ODNONIKtreodnonika"/>
    <w:uiPriority w:val="39"/>
    <w:qFormat/>
    <w:rsid w:val="005F5336"/>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5F5336"/>
    <w:pPr>
      <w:ind w:left="1304"/>
    </w:pPr>
  </w:style>
  <w:style w:type="paragraph" w:customStyle="1" w:styleId="ZPKTODNONIKAzmpktodnonikaartykuempunktem">
    <w:name w:val="Z/PKT_ODNOŚNIKA – zm. pkt odnośnika artykułem (punktem)"/>
    <w:basedOn w:val="ZODNONIKAzmtekstuodnonikaartykuempunktem"/>
    <w:uiPriority w:val="39"/>
    <w:qFormat/>
    <w:rsid w:val="005F5336"/>
  </w:style>
  <w:style w:type="paragraph" w:customStyle="1" w:styleId="ZLIT2TIRwTIRzmpodwtirwtirliter">
    <w:name w:val="Z_LIT/2TIR_w_TIR – zm. podw. tir. w tir. literą"/>
    <w:basedOn w:val="ZLIT2TIRzmpodwtirliter"/>
    <w:uiPriority w:val="75"/>
    <w:qFormat/>
    <w:rsid w:val="005F5336"/>
    <w:pPr>
      <w:ind w:left="1780"/>
    </w:pPr>
  </w:style>
  <w:style w:type="paragraph" w:customStyle="1" w:styleId="ZLIT2TIRwLITzmpodwtirwlitliter">
    <w:name w:val="Z_LIT/2TIR_w_LIT – zm. podw. tir. w lit. literą"/>
    <w:basedOn w:val="ZLIT2TIRwTIRzmpodwtirwtirliter"/>
    <w:uiPriority w:val="76"/>
    <w:qFormat/>
    <w:rsid w:val="005F5336"/>
    <w:pPr>
      <w:ind w:left="2257"/>
    </w:pPr>
  </w:style>
  <w:style w:type="paragraph" w:customStyle="1" w:styleId="ZLIT2TIRwPKTzmpodwtirwpktliter">
    <w:name w:val="Z_LIT/2TIR_w_PKT – zm. podw. tir. w pkt literą"/>
    <w:basedOn w:val="ZLIT2TIRwLITzmpodwtirwlitliter"/>
    <w:uiPriority w:val="76"/>
    <w:qFormat/>
    <w:rsid w:val="005F5336"/>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5F5336"/>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5F5336"/>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5F5336"/>
    <w:pPr>
      <w:ind w:left="2370" w:firstLine="0"/>
    </w:pPr>
  </w:style>
  <w:style w:type="paragraph" w:customStyle="1" w:styleId="ZTIR2TIRwPKTzmpodwtirwpkttiret">
    <w:name w:val="Z_TIR/2TIR_w_PKT – zm. podw. tir. w pkt tiret"/>
    <w:basedOn w:val="ZTIR2TIRwLITzmpodwtirwlittiret"/>
    <w:uiPriority w:val="79"/>
    <w:qFormat/>
    <w:rsid w:val="005F5336"/>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5F5336"/>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5F5336"/>
    <w:pPr>
      <w:ind w:left="2767"/>
    </w:pPr>
  </w:style>
  <w:style w:type="paragraph" w:customStyle="1" w:styleId="ZZCZWSP2TIRwPKTzmianazmczciwsppodwtirwpkt">
    <w:name w:val="ZZ/CZ_WSP_2TIR_w_PKT – zmiana zm. części wsp. podw. tir. w pkt"/>
    <w:basedOn w:val="ZZ2TIRwLITzmianazmpodwtirwlit"/>
    <w:uiPriority w:val="95"/>
    <w:qFormat/>
    <w:rsid w:val="005F5336"/>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5F5336"/>
  </w:style>
  <w:style w:type="paragraph" w:customStyle="1" w:styleId="ZLITCZWSP2TIRzmczciwsppodwtirliter">
    <w:name w:val="Z_LIT/CZ_WSP_2TIR – zm. części wsp. podw. tir. literą"/>
    <w:basedOn w:val="ZLITCZWSPPKTzmczciwsppktliter"/>
    <w:next w:val="LITlitera"/>
    <w:uiPriority w:val="76"/>
    <w:qFormat/>
    <w:rsid w:val="005F5336"/>
  </w:style>
  <w:style w:type="paragraph" w:customStyle="1" w:styleId="ZTIRCZWSP2TIRzmczciwsppodwtirtiret">
    <w:name w:val="Z_TIR/CZ_WSP_2TIR – zm. części wsp. podw. tir. tiret"/>
    <w:basedOn w:val="ZLITCZWSP2TIRzmczciwsppodwtirliter"/>
    <w:next w:val="TIRtiret"/>
    <w:uiPriority w:val="79"/>
    <w:qFormat/>
    <w:rsid w:val="005F5336"/>
  </w:style>
  <w:style w:type="paragraph" w:customStyle="1" w:styleId="ZZ2TIRzmianazmpodwtir">
    <w:name w:val="ZZ/2TIR – zmiana zm. podw. tir."/>
    <w:basedOn w:val="ZZCZWSP2TIRzmianazmczciwsppodwtir"/>
    <w:uiPriority w:val="93"/>
    <w:qFormat/>
    <w:rsid w:val="005F5336"/>
  </w:style>
  <w:style w:type="paragraph" w:customStyle="1" w:styleId="ZCZWSPLITzmczciwsplitartykuempunktem">
    <w:name w:val="Z/CZ_WSP_LIT – zm. części wsp. lit. artykułem (punktem)"/>
    <w:basedOn w:val="ZCZWSPPKTzmczciwsppktartykuempunktem"/>
    <w:next w:val="PKTpunkt"/>
    <w:uiPriority w:val="35"/>
    <w:qFormat/>
    <w:rsid w:val="005F5336"/>
  </w:style>
  <w:style w:type="paragraph" w:customStyle="1" w:styleId="ZCZWSPTIRzmczciwsptirartykuempunktem">
    <w:name w:val="Z/CZ_WSP_TIR – zm. części wsp. tir. artykułem (punktem)"/>
    <w:basedOn w:val="ZCZWSPPKTzmczciwsppktartykuempunktem"/>
    <w:next w:val="PKTpunkt"/>
    <w:uiPriority w:val="35"/>
    <w:qFormat/>
    <w:rsid w:val="005F5336"/>
  </w:style>
  <w:style w:type="paragraph" w:customStyle="1" w:styleId="ZLITCZWSPLITzmczciwsplitliter">
    <w:name w:val="Z_LIT/CZ_WSP_LIT – zm. części wsp. lit. literą"/>
    <w:basedOn w:val="ZLITCZWSPPKTzmczciwsppktliter"/>
    <w:next w:val="LITlitera"/>
    <w:uiPriority w:val="51"/>
    <w:qFormat/>
    <w:rsid w:val="005F5336"/>
  </w:style>
  <w:style w:type="paragraph" w:customStyle="1" w:styleId="ZLITCZWSPTIRzmczciwsptirliter">
    <w:name w:val="Z_LIT/CZ_WSP_TIR – zm. części wsp. tir. literą"/>
    <w:basedOn w:val="ZLITCZWSPPKTzmczciwsppktliter"/>
    <w:next w:val="LITlitera"/>
    <w:uiPriority w:val="51"/>
    <w:qFormat/>
    <w:rsid w:val="005F5336"/>
  </w:style>
  <w:style w:type="paragraph" w:customStyle="1" w:styleId="ZTIRCZWSPLITzmczciwsplittiret">
    <w:name w:val="Z_TIR/CZ_WSP_LIT – zm. części wsp. lit. tiret"/>
    <w:basedOn w:val="ZTIRCZWSPPKTzmczciwsppkttiret"/>
    <w:next w:val="TIRtiret"/>
    <w:uiPriority w:val="59"/>
    <w:qFormat/>
    <w:rsid w:val="005F5336"/>
  </w:style>
  <w:style w:type="paragraph" w:customStyle="1" w:styleId="ZTIRCZWSPTIRzmczciwsptirtiret">
    <w:name w:val="Z_TIR/CZ_WSP_TIR – zm. części wsp. tir. tiret"/>
    <w:basedOn w:val="ZTIRCZWSPPKTzmczciwsppkttiret"/>
    <w:next w:val="TIRtiret"/>
    <w:uiPriority w:val="60"/>
    <w:qFormat/>
    <w:rsid w:val="005F5336"/>
  </w:style>
  <w:style w:type="paragraph" w:customStyle="1" w:styleId="ZZCZWSPLITzmianazmczciwsplit">
    <w:name w:val="ZZ/CZ_WSP_LIT – zmiana. zm. części wsp. lit."/>
    <w:basedOn w:val="ZZCZWSPPKTzmianazmczciwsppkt"/>
    <w:uiPriority w:val="69"/>
    <w:qFormat/>
    <w:rsid w:val="005F5336"/>
  </w:style>
  <w:style w:type="paragraph" w:customStyle="1" w:styleId="ZZCZWSPTIRzmianazmczciwsptir">
    <w:name w:val="ZZ/CZ_WSP_TIR – zmiana. zm. części wsp. tir."/>
    <w:basedOn w:val="ZZCZWSPPKTzmianazmczciwsppkt"/>
    <w:uiPriority w:val="69"/>
    <w:qFormat/>
    <w:rsid w:val="005F5336"/>
  </w:style>
  <w:style w:type="paragraph" w:customStyle="1" w:styleId="Z2TIRCZWSPTIRzmczciwsptirpodwjnymtiret">
    <w:name w:val="Z_2TIR/CZ_WSP_TIR – zm. części wsp. tir. podwójnym tiret"/>
    <w:basedOn w:val="Z2TIRCZWSPLITzmczciwsplitpodwjnymtiret"/>
    <w:next w:val="2TIRpodwjnytiret"/>
    <w:uiPriority w:val="87"/>
    <w:qFormat/>
    <w:rsid w:val="005F5336"/>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5F5336"/>
  </w:style>
  <w:style w:type="paragraph" w:customStyle="1" w:styleId="ZUSTzmustartykuempunktem">
    <w:name w:val="Z/UST(§) – zm. ust. (§) artykułem (punktem)"/>
    <w:basedOn w:val="ZARTzmartartykuempunktem"/>
    <w:uiPriority w:val="30"/>
    <w:qFormat/>
    <w:rsid w:val="005F5336"/>
  </w:style>
  <w:style w:type="paragraph" w:customStyle="1" w:styleId="ZZUSTzmianazmust">
    <w:name w:val="ZZ/UST(§) – zmiana zm. ust. (§)"/>
    <w:basedOn w:val="ZZARTzmianazmart"/>
    <w:uiPriority w:val="65"/>
    <w:qFormat/>
    <w:rsid w:val="005F5336"/>
  </w:style>
  <w:style w:type="paragraph" w:customStyle="1" w:styleId="TYTDZPRZEDMprzedmiotregulacjitytuulubdziau">
    <w:name w:val="TYT(DZ)_PRZEDM – przedmiot regulacji tytułu lub działu"/>
    <w:next w:val="ARTartustawynprozporzdzenia"/>
    <w:uiPriority w:val="9"/>
    <w:qFormat/>
    <w:rsid w:val="005F5336"/>
    <w:pPr>
      <w:keepNext/>
      <w:suppressAutoHyphens/>
      <w:spacing w:before="120" w:line="360" w:lineRule="auto"/>
      <w:jc w:val="center"/>
    </w:pPr>
    <w:rPr>
      <w:rFonts w:ascii="Times" w:eastAsia="Times New Roman" w:hAnsi="Times"/>
      <w:b/>
      <w:sz w:val="24"/>
      <w:szCs w:val="26"/>
    </w:rPr>
  </w:style>
  <w:style w:type="paragraph" w:customStyle="1" w:styleId="ZNIEARTTEKSTzmtekstunieartykuowanego">
    <w:name w:val="Z/NIEART_TEKST – zm. tekstu nieartykułowanego"/>
    <w:basedOn w:val="NIEARTTEKSTtekstnieartykuowanynppodstprawnarozplubpreambua"/>
    <w:uiPriority w:val="37"/>
    <w:qFormat/>
    <w:rsid w:val="005F5336"/>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5F5336"/>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5F5336"/>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5F5336"/>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5F5336"/>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5F5336"/>
    <w:pPr>
      <w:ind w:left="1894"/>
    </w:pPr>
  </w:style>
  <w:style w:type="paragraph" w:customStyle="1" w:styleId="P1wTABELIpoziom1numeracjiwtabeli">
    <w:name w:val="P1_w_TABELI – poziom 1 numeracji w tabeli"/>
    <w:basedOn w:val="PKTpunkt"/>
    <w:uiPriority w:val="24"/>
    <w:qFormat/>
    <w:rsid w:val="005F5336"/>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5F5336"/>
    <w:pPr>
      <w:ind w:left="0" w:firstLine="0"/>
    </w:pPr>
  </w:style>
  <w:style w:type="paragraph" w:customStyle="1" w:styleId="P2wTABELIpoziom2numeracjiwtabeli">
    <w:name w:val="P2_w_TABELI – poziom 2 numeracji w tabeli"/>
    <w:basedOn w:val="P1wTABELIpoziom1numeracjiwtabeli"/>
    <w:uiPriority w:val="24"/>
    <w:qFormat/>
    <w:rsid w:val="005F5336"/>
    <w:pPr>
      <w:ind w:left="794"/>
    </w:pPr>
  </w:style>
  <w:style w:type="paragraph" w:customStyle="1" w:styleId="P3wTABELIpoziom3numeracjiwtabeli">
    <w:name w:val="P3_w_TABELI – poziom 3 numeracji w tabeli"/>
    <w:basedOn w:val="P2wTABELIpoziom2numeracjiwtabeli"/>
    <w:uiPriority w:val="24"/>
    <w:qFormat/>
    <w:rsid w:val="005F5336"/>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5F5336"/>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5F5336"/>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5F5336"/>
    <w:pPr>
      <w:ind w:left="1191"/>
    </w:pPr>
  </w:style>
  <w:style w:type="paragraph" w:customStyle="1" w:styleId="P4wTABELIpoziom4numeracjiwtabeli">
    <w:name w:val="P4_w_TABELI – poziom 4 numeracji w tabeli"/>
    <w:basedOn w:val="P3wTABELIpoziom3numeracjiwtabeli"/>
    <w:uiPriority w:val="24"/>
    <w:qFormat/>
    <w:rsid w:val="005F5336"/>
    <w:pPr>
      <w:ind w:left="1588"/>
    </w:pPr>
  </w:style>
  <w:style w:type="paragraph" w:customStyle="1" w:styleId="TYTTABELItytutabeli">
    <w:name w:val="TYT_TABELI – tytuł tabeli"/>
    <w:basedOn w:val="TYTDZOZNoznaczenietytuulubdziau"/>
    <w:uiPriority w:val="22"/>
    <w:qFormat/>
    <w:rsid w:val="005F5336"/>
    <w:rPr>
      <w:b/>
    </w:rPr>
  </w:style>
  <w:style w:type="paragraph" w:customStyle="1" w:styleId="OZNPROJEKTUwskazaniedatylubwersjiprojektu">
    <w:name w:val="OZN_PROJEKTU – wskazanie daty lub wersji projektu"/>
    <w:next w:val="OZNRODZAKTUtznustawalubrozporzdzenieiorganwydajcy"/>
    <w:uiPriority w:val="5"/>
    <w:qFormat/>
    <w:rsid w:val="005F5336"/>
    <w:pPr>
      <w:spacing w:line="360" w:lineRule="auto"/>
      <w:jc w:val="right"/>
    </w:pPr>
    <w:rPr>
      <w:rFonts w:ascii="Times New Roman" w:eastAsia="Times New Roman" w:hAnsi="Times New Roman" w:cs="Arial"/>
      <w:sz w:val="24"/>
      <w:u w:val="single"/>
    </w:rPr>
  </w:style>
  <w:style w:type="paragraph" w:customStyle="1" w:styleId="NAZORGWYDnazwaorganuwydajcegoprojektowanyakt">
    <w:name w:val="NAZ_ORG_WYD – nazwa organu wydającego projektowany akt"/>
    <w:basedOn w:val="OZNRODZAKTUtznustawalubrozporzdzenieiorganwydajcy"/>
    <w:uiPriority w:val="27"/>
    <w:qFormat/>
    <w:rsid w:val="005F5336"/>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5F5336"/>
    <w:pPr>
      <w:ind w:left="0" w:right="4820"/>
      <w:jc w:val="left"/>
    </w:pPr>
  </w:style>
  <w:style w:type="paragraph" w:customStyle="1" w:styleId="TEKSTwporozumieniu">
    <w:name w:val="TEKST&quot;w porozumieniu:&quot;"/>
    <w:next w:val="NAZORGWPOROZUMIENIUnazwaorganuwporozumieniuzktrymaktjestwydawany"/>
    <w:uiPriority w:val="27"/>
    <w:qFormat/>
    <w:rsid w:val="005F5336"/>
    <w:pPr>
      <w:spacing w:line="360" w:lineRule="auto"/>
    </w:pPr>
    <w:rPr>
      <w:rFonts w:ascii="Times New Roman" w:eastAsia="Times New Roman" w:hAnsi="Times New Roman" w:cs="Arial"/>
      <w:b/>
      <w:sz w:val="24"/>
    </w:rPr>
  </w:style>
  <w:style w:type="paragraph" w:customStyle="1" w:styleId="CZWSPPKTODNONIKAczwsppunkwodnonika">
    <w:name w:val="CZ_WSP_PKT_ODNOŚNIKA – część wsp. punków odnośnika"/>
    <w:basedOn w:val="PKTODNONIKApunktodnonika"/>
    <w:uiPriority w:val="21"/>
    <w:qFormat/>
    <w:rsid w:val="005F5336"/>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5F5336"/>
    <w:pPr>
      <w:ind w:left="510" w:firstLine="0"/>
    </w:pPr>
  </w:style>
  <w:style w:type="paragraph" w:customStyle="1" w:styleId="NOTATKILEGISLATORA">
    <w:name w:val="NOTATKI_LEGISLATORA"/>
    <w:basedOn w:val="Normalny"/>
    <w:uiPriority w:val="5"/>
    <w:qFormat/>
    <w:rsid w:val="005F5336"/>
    <w:pPr>
      <w:widowControl w:val="0"/>
      <w:autoSpaceDE w:val="0"/>
      <w:autoSpaceDN w:val="0"/>
      <w:adjustRightInd w:val="0"/>
      <w:spacing w:after="0" w:line="360" w:lineRule="auto"/>
    </w:pPr>
    <w:rPr>
      <w:rFonts w:ascii="Times New Roman" w:eastAsia="Times New Roman" w:hAnsi="Times New Roman" w:cs="Arial"/>
      <w:b/>
      <w:i/>
      <w:sz w:val="24"/>
      <w:szCs w:val="20"/>
      <w:lang w:eastAsia="pl-PL"/>
    </w:rPr>
  </w:style>
  <w:style w:type="paragraph" w:customStyle="1" w:styleId="OZNZACZNIKAwskazanienrzacznika">
    <w:name w:val="OZN_ZAŁĄCZNIKA – wskazanie nr załącznika"/>
    <w:basedOn w:val="OZNPROJEKTUwskazaniedatylubwersjiprojektu"/>
    <w:uiPriority w:val="28"/>
    <w:qFormat/>
    <w:rsid w:val="005F5336"/>
    <w:pPr>
      <w:keepNext/>
    </w:pPr>
    <w:rPr>
      <w:b/>
      <w:u w:val="none"/>
    </w:rPr>
  </w:style>
  <w:style w:type="paragraph" w:customStyle="1" w:styleId="OZNPARAFYADNOTACJE">
    <w:name w:val="OZN_PARAFY(ADNOTACJE)"/>
    <w:basedOn w:val="ODNONIKtreodnonika"/>
    <w:uiPriority w:val="26"/>
    <w:qFormat/>
    <w:rsid w:val="005F5336"/>
  </w:style>
  <w:style w:type="paragraph" w:customStyle="1" w:styleId="TEKSTZacznikido">
    <w:name w:val="TEKST&quot;Załącznik(i) do ...&quot;"/>
    <w:uiPriority w:val="28"/>
    <w:qFormat/>
    <w:rsid w:val="005F5336"/>
    <w:pPr>
      <w:keepNext/>
      <w:spacing w:after="240"/>
      <w:ind w:left="5670"/>
      <w:contextualSpacing/>
    </w:pPr>
    <w:rPr>
      <w:rFonts w:ascii="Times New Roman" w:eastAsia="Times New Roman" w:hAnsi="Times New Roman" w:cs="Arial"/>
      <w:sz w:val="24"/>
    </w:rPr>
  </w:style>
  <w:style w:type="paragraph" w:customStyle="1" w:styleId="LITODNONIKAliteraodnonika">
    <w:name w:val="LIT_ODNOŚNIKA – litera odnośnika"/>
    <w:basedOn w:val="PKTODNONIKApunktodnonika"/>
    <w:uiPriority w:val="20"/>
    <w:qFormat/>
    <w:rsid w:val="005F5336"/>
    <w:pPr>
      <w:ind w:left="851"/>
    </w:pPr>
  </w:style>
  <w:style w:type="paragraph" w:customStyle="1" w:styleId="CZWSPLITODNONIKAczwspliterodnonika">
    <w:name w:val="CZ_WSP_LIT_ODNOŚNIKA – część wsp. liter odnośnika"/>
    <w:basedOn w:val="LITODNONIKAliteraodnonika"/>
    <w:uiPriority w:val="22"/>
    <w:qFormat/>
    <w:rsid w:val="005F5336"/>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5F5336"/>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5F5336"/>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5F5336"/>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5F5336"/>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5F5336"/>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5F5336"/>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5F5336"/>
  </w:style>
  <w:style w:type="paragraph" w:customStyle="1" w:styleId="ZLITwPKTODNONIKAzmlitwpktodnonikaartykuempunktem">
    <w:name w:val="Z/LIT_w_PKT_ODNOŚNIKA – zm. lit. w pkt odnośnika artykułem (punktem)"/>
    <w:basedOn w:val="ZLITODNONIKAzmlitodnonikaartykuempunktem"/>
    <w:uiPriority w:val="40"/>
    <w:qFormat/>
    <w:rsid w:val="005F5336"/>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5F5336"/>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5F5336"/>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5F5336"/>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5F5336"/>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5F5336"/>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5F5336"/>
  </w:style>
  <w:style w:type="paragraph" w:customStyle="1" w:styleId="ZZFRAGzmianazmfragmentunpzdania">
    <w:name w:val="ZZ/FRAG – zmiana zm. fragmentu (np. zdania)"/>
    <w:basedOn w:val="ZZCZWSPPKTzmianazmczciwsppkt"/>
    <w:uiPriority w:val="70"/>
    <w:qFormat/>
    <w:rsid w:val="005F5336"/>
  </w:style>
  <w:style w:type="paragraph" w:customStyle="1" w:styleId="Z2TIRPKTzmpktpodwjnymtiret">
    <w:name w:val="Z_2TIR/PKT – zm. pkt podwójnym tiret"/>
    <w:basedOn w:val="Z2TIRLITzmlitpodwjnymtiret"/>
    <w:uiPriority w:val="83"/>
    <w:qFormat/>
    <w:rsid w:val="005F5336"/>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5F5336"/>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5F5336"/>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5F5336"/>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5F5336"/>
    <w:pPr>
      <w:ind w:left="1780" w:firstLine="510"/>
    </w:pPr>
  </w:style>
  <w:style w:type="paragraph" w:customStyle="1" w:styleId="Z2TIRUSTzmustpodwjnymtiret">
    <w:name w:val="Z_2TIR/UST(§) – zm. ust. (§) podwójnym tiret"/>
    <w:basedOn w:val="Z2TIRPKTzmpktpodwjnymtiret"/>
    <w:uiPriority w:val="82"/>
    <w:qFormat/>
    <w:rsid w:val="005F5336"/>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5F5336"/>
    <w:pPr>
      <w:ind w:left="3164" w:firstLine="0"/>
    </w:pPr>
  </w:style>
  <w:style w:type="paragraph" w:customStyle="1" w:styleId="Z2TIRCZWSPPKTzmczciwsppktpodwjnymtiret">
    <w:name w:val="Z_2TIR/CZ_WSP_PKT – zm. części wsp. pkt podwójnym tiret"/>
    <w:basedOn w:val="Z2TIRPKTzmpktpodwjnymtiret"/>
    <w:uiPriority w:val="86"/>
    <w:qFormat/>
    <w:rsid w:val="005F5336"/>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5F5336"/>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5F5336"/>
    <w:pPr>
      <w:ind w:left="2767" w:firstLine="0"/>
    </w:pPr>
  </w:style>
  <w:style w:type="paragraph" w:customStyle="1" w:styleId="ZLITARTzmartliter">
    <w:name w:val="Z_LIT/ART(§) – zm. art. (§) literą"/>
    <w:basedOn w:val="ZLITUSTzmustliter"/>
    <w:uiPriority w:val="46"/>
    <w:qFormat/>
    <w:rsid w:val="005F5336"/>
    <w:rPr>
      <w:rFonts w:ascii="Times New Roman" w:hAnsi="Times New Roman"/>
    </w:rPr>
  </w:style>
  <w:style w:type="paragraph" w:customStyle="1" w:styleId="ZTIRARTzmarttiret">
    <w:name w:val="Z_TIR/ART(§) – zm. art. (§) tiret"/>
    <w:basedOn w:val="ZTIRPKTzmpkttiret"/>
    <w:uiPriority w:val="55"/>
    <w:qFormat/>
    <w:rsid w:val="005F5336"/>
    <w:pPr>
      <w:ind w:left="1383" w:firstLine="510"/>
    </w:pPr>
    <w:rPr>
      <w:rFonts w:ascii="Times New Roman" w:hAnsi="Times New Roman"/>
    </w:rPr>
  </w:style>
  <w:style w:type="paragraph" w:customStyle="1" w:styleId="ZTIRUSTzmusttiret">
    <w:name w:val="Z_TIR/UST(§) – zm. ust. (§) tiret"/>
    <w:basedOn w:val="ZTIRARTzmarttiret"/>
    <w:uiPriority w:val="55"/>
    <w:qFormat/>
    <w:rsid w:val="005F5336"/>
  </w:style>
  <w:style w:type="paragraph" w:customStyle="1" w:styleId="ZLITKSIGIzmozniprzedmksigiliter">
    <w:name w:val="Z_LIT/KSIĘGI – zm. ozn. i przedm. księgi literą"/>
    <w:basedOn w:val="ZCZCIKSIGIzmozniprzedmczciksigiartykuempunktem"/>
    <w:uiPriority w:val="44"/>
    <w:qFormat/>
    <w:rsid w:val="005F5336"/>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5F5336"/>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5F5336"/>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5F5336"/>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5F5336"/>
    <w:pPr>
      <w:ind w:left="987"/>
    </w:pPr>
  </w:style>
  <w:style w:type="paragraph" w:customStyle="1" w:styleId="ZTIRDZOZNzmozndziautiret">
    <w:name w:val="Z_TIR/DZ_OZN – zm. ozn. działu tiret"/>
    <w:basedOn w:val="ZLITTYTDZOZNzmozntytuudziauliter"/>
    <w:next w:val="ZTIRDZPRZEDMzmprzedmdziautiret"/>
    <w:uiPriority w:val="54"/>
    <w:qFormat/>
    <w:rsid w:val="005F5336"/>
    <w:pPr>
      <w:ind w:left="1383"/>
    </w:pPr>
  </w:style>
  <w:style w:type="paragraph" w:customStyle="1" w:styleId="ZTIRDZPRZEDMzmprzedmdziautiret">
    <w:name w:val="Z_TIR/DZ_PRZEDM – zm. przedm. działu tiret"/>
    <w:basedOn w:val="ZLITTYTDZPRZEDMzmprzedmtytuudziauliter"/>
    <w:uiPriority w:val="54"/>
    <w:qFormat/>
    <w:rsid w:val="005F5336"/>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5F5336"/>
    <w:pPr>
      <w:ind w:left="1383"/>
    </w:pPr>
  </w:style>
  <w:style w:type="paragraph" w:customStyle="1" w:styleId="ZTIRROZDZODDZPRZEDMzmprzedmrozdzoddztiret">
    <w:name w:val="Z_TIR/ROZDZ(ODDZ)_PRZEDM – zm. przedm. rozdz. (oddz.) tiret"/>
    <w:basedOn w:val="ZLITROZDZODDZPRZEDMzmprzedmrozdzoddzliter"/>
    <w:uiPriority w:val="54"/>
    <w:qFormat/>
    <w:rsid w:val="005F5336"/>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5F5336"/>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5F5336"/>
    <w:pPr>
      <w:ind w:left="1780"/>
    </w:pPr>
  </w:style>
  <w:style w:type="character" w:customStyle="1" w:styleId="IGindeksgrny">
    <w:name w:val="_IG_ – indeks górny"/>
    <w:uiPriority w:val="2"/>
    <w:qFormat/>
    <w:rsid w:val="005F5336"/>
    <w:rPr>
      <w:b w:val="0"/>
      <w:i w:val="0"/>
      <w:vanish w:val="0"/>
      <w:spacing w:val="0"/>
      <w:vertAlign w:val="superscript"/>
    </w:rPr>
  </w:style>
  <w:style w:type="character" w:customStyle="1" w:styleId="IDindeksdolny">
    <w:name w:val="_ID_ – indeks dolny"/>
    <w:uiPriority w:val="3"/>
    <w:qFormat/>
    <w:rsid w:val="005F5336"/>
    <w:rPr>
      <w:b w:val="0"/>
      <w:i w:val="0"/>
      <w:vanish w:val="0"/>
      <w:spacing w:val="0"/>
      <w:vertAlign w:val="subscript"/>
    </w:rPr>
  </w:style>
  <w:style w:type="character" w:customStyle="1" w:styleId="IDPindeksdolnyipogrubienie">
    <w:name w:val="_ID_P_ – indeks dolny i pogrubienie"/>
    <w:uiPriority w:val="3"/>
    <w:qFormat/>
    <w:rsid w:val="005F5336"/>
    <w:rPr>
      <w:b/>
      <w:vanish w:val="0"/>
      <w:spacing w:val="0"/>
      <w:vertAlign w:val="subscript"/>
    </w:rPr>
  </w:style>
  <w:style w:type="character" w:customStyle="1" w:styleId="IDKindeksdolnyikursywa">
    <w:name w:val="_ID_K_ – indeks dolny i kursywa"/>
    <w:uiPriority w:val="3"/>
    <w:qFormat/>
    <w:rsid w:val="005F5336"/>
    <w:rPr>
      <w:i/>
      <w:vanish w:val="0"/>
      <w:spacing w:val="0"/>
      <w:vertAlign w:val="subscript"/>
    </w:rPr>
  </w:style>
  <w:style w:type="character" w:customStyle="1" w:styleId="IGPindeksgrnyipogrubienie">
    <w:name w:val="_IG_P_ – indeks górny i pogrubienie"/>
    <w:uiPriority w:val="2"/>
    <w:qFormat/>
    <w:rsid w:val="005F5336"/>
    <w:rPr>
      <w:b/>
      <w:vanish w:val="0"/>
      <w:spacing w:val="0"/>
      <w:vertAlign w:val="superscript"/>
    </w:rPr>
  </w:style>
  <w:style w:type="character" w:customStyle="1" w:styleId="IGKindeksgrnyikursywa">
    <w:name w:val="_IG_K_ – indeks górny i kursywa"/>
    <w:uiPriority w:val="2"/>
    <w:qFormat/>
    <w:rsid w:val="005F5336"/>
    <w:rPr>
      <w:i/>
      <w:vanish w:val="0"/>
      <w:spacing w:val="0"/>
      <w:vertAlign w:val="superscript"/>
    </w:rPr>
  </w:style>
  <w:style w:type="character" w:customStyle="1" w:styleId="IGPKindeksgrnyipogrubieniekursywa">
    <w:name w:val="_IG_P_K_ – indeks górny i pogrubienie kursywa"/>
    <w:uiPriority w:val="2"/>
    <w:qFormat/>
    <w:rsid w:val="005F5336"/>
    <w:rPr>
      <w:b/>
      <w:i/>
      <w:vanish w:val="0"/>
      <w:spacing w:val="0"/>
      <w:vertAlign w:val="superscript"/>
    </w:rPr>
  </w:style>
  <w:style w:type="character" w:customStyle="1" w:styleId="IDPKindeksdolnyipogrugieniekursywa">
    <w:name w:val="_ID_P_K_ – indeks dolny i pogrugienie kursywa"/>
    <w:uiPriority w:val="3"/>
    <w:qFormat/>
    <w:rsid w:val="005F5336"/>
    <w:rPr>
      <w:b/>
      <w:i/>
      <w:vanish w:val="0"/>
      <w:spacing w:val="0"/>
      <w:vertAlign w:val="subscript"/>
    </w:rPr>
  </w:style>
  <w:style w:type="character" w:customStyle="1" w:styleId="Ppogrubienie">
    <w:name w:val="_P_ – pogrubienie"/>
    <w:uiPriority w:val="1"/>
    <w:qFormat/>
    <w:rsid w:val="005F5336"/>
    <w:rPr>
      <w:b/>
    </w:rPr>
  </w:style>
  <w:style w:type="character" w:customStyle="1" w:styleId="Kkursywa">
    <w:name w:val="_K_ – kursywa"/>
    <w:uiPriority w:val="1"/>
    <w:qFormat/>
    <w:rsid w:val="005F5336"/>
    <w:rPr>
      <w:i/>
    </w:rPr>
  </w:style>
  <w:style w:type="character" w:customStyle="1" w:styleId="PKpogrubieniekursywa">
    <w:name w:val="_P_K_ – pogrubienie kursywa"/>
    <w:uiPriority w:val="1"/>
    <w:qFormat/>
    <w:rsid w:val="005F5336"/>
    <w:rPr>
      <w:b/>
      <w:i/>
    </w:rPr>
  </w:style>
  <w:style w:type="character" w:customStyle="1" w:styleId="TEKSTOZNACZONYWDOKUMENCIERDOWYMJAKOUKRYTY">
    <w:name w:val="_TEKST_OZNACZONY_W_DOKUMENCIE_ŹRÓDŁOWYM_JAKO_UKRYTY_"/>
    <w:uiPriority w:val="4"/>
    <w:unhideWhenUsed/>
    <w:qFormat/>
    <w:rsid w:val="005F5336"/>
    <w:rPr>
      <w:vanish w:val="0"/>
      <w:color w:val="FF0000"/>
      <w:u w:val="single" w:color="FF0000"/>
    </w:rPr>
  </w:style>
  <w:style w:type="character" w:customStyle="1" w:styleId="BEZWERSALIKW">
    <w:name w:val="_BEZ_WERSALIKÓW_"/>
    <w:uiPriority w:val="4"/>
    <w:qFormat/>
    <w:rsid w:val="005F5336"/>
    <w:rPr>
      <w:caps/>
    </w:rPr>
  </w:style>
  <w:style w:type="character" w:customStyle="1" w:styleId="IIGPindeksgrnyindeksugrnegoipogrubienie">
    <w:name w:val="_IIG_P_ – indeks górny indeksu górnego i pogrubienie"/>
    <w:uiPriority w:val="3"/>
    <w:qFormat/>
    <w:rsid w:val="005F5336"/>
    <w:rPr>
      <w:b/>
      <w:vanish w:val="0"/>
      <w:spacing w:val="0"/>
      <w:position w:val="6"/>
      <w:vertAlign w:val="superscript"/>
    </w:rPr>
  </w:style>
  <w:style w:type="character" w:customStyle="1" w:styleId="IIGindeksgrnyindeksugrnego">
    <w:name w:val="_IIG_ – indeks górny indeksu górnego"/>
    <w:uiPriority w:val="3"/>
    <w:qFormat/>
    <w:rsid w:val="005F5336"/>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5F5336"/>
    <w:pPr>
      <w:spacing w:after="0" w:line="240" w:lineRule="auto"/>
      <w:ind w:left="283" w:hanging="170"/>
    </w:pPr>
    <w:rPr>
      <w:rFonts w:ascii="Times New Roman" w:eastAsia="Times New Roman" w:hAnsi="Times New Roman" w:cs="Arial"/>
      <w:sz w:val="20"/>
      <w:szCs w:val="20"/>
      <w:lang w:eastAsia="pl-PL"/>
    </w:rPr>
  </w:style>
  <w:style w:type="paragraph" w:customStyle="1" w:styleId="TEKSTwTABELItekstzwcitympierwwierszem">
    <w:name w:val="TEKST_w_TABELI – tekst z wciętym pierw. wierszem"/>
    <w:basedOn w:val="Normalny"/>
    <w:uiPriority w:val="23"/>
    <w:qFormat/>
    <w:rsid w:val="005F5336"/>
    <w:pPr>
      <w:suppressAutoHyphens/>
      <w:autoSpaceDE w:val="0"/>
      <w:autoSpaceDN w:val="0"/>
      <w:adjustRightInd w:val="0"/>
      <w:spacing w:after="0" w:line="360" w:lineRule="auto"/>
      <w:ind w:firstLine="510"/>
    </w:pPr>
    <w:rPr>
      <w:rFonts w:ascii="Times" w:eastAsia="Times New Roman" w:hAnsi="Times" w:cs="Arial"/>
      <w:bCs/>
      <w:kern w:val="24"/>
      <w:sz w:val="24"/>
      <w:szCs w:val="20"/>
      <w:lang w:eastAsia="pl-PL"/>
    </w:rPr>
  </w:style>
  <w:style w:type="paragraph" w:customStyle="1" w:styleId="TEKSTwTABELIWYRODKOWANYtekstwyrodkowanywpoziomie">
    <w:name w:val="TEKST_w_TABELI_WYŚRODKOWANY – tekst wyśrodkowany w poziomie"/>
    <w:basedOn w:val="Normalny"/>
    <w:uiPriority w:val="23"/>
    <w:qFormat/>
    <w:rsid w:val="005F5336"/>
    <w:pPr>
      <w:suppressAutoHyphens/>
      <w:autoSpaceDE w:val="0"/>
      <w:autoSpaceDN w:val="0"/>
      <w:adjustRightInd w:val="0"/>
      <w:spacing w:after="0" w:line="360" w:lineRule="auto"/>
      <w:jc w:val="center"/>
    </w:pPr>
    <w:rPr>
      <w:rFonts w:ascii="Times" w:eastAsia="Times New Roman" w:hAnsi="Times" w:cs="Arial"/>
      <w:bCs/>
      <w:kern w:val="24"/>
      <w:sz w:val="24"/>
      <w:szCs w:val="20"/>
      <w:lang w:eastAsia="pl-PL"/>
    </w:rPr>
  </w:style>
  <w:style w:type="paragraph" w:customStyle="1" w:styleId="ZTIRSKARNzmsankcjikarnejtiret">
    <w:name w:val="Z_TIR/S_KARN – zm. sankcji karnej tiret"/>
    <w:basedOn w:val="ZLITSKARNzmsankcjikarnejliter"/>
    <w:next w:val="ZTIRARTzmarttiret"/>
    <w:uiPriority w:val="61"/>
    <w:qFormat/>
    <w:rsid w:val="005F5336"/>
    <w:pPr>
      <w:ind w:left="1894"/>
    </w:pPr>
  </w:style>
  <w:style w:type="paragraph" w:customStyle="1" w:styleId="ZZSKARNzmianazmsankcjikarnej">
    <w:name w:val="ZZ/S_KARN – zmiana zm. sankcji karnej"/>
    <w:basedOn w:val="ZZFRAGzmianazmfragmentunpzdania"/>
    <w:uiPriority w:val="71"/>
    <w:qFormat/>
    <w:rsid w:val="005F5336"/>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5F5336"/>
    <w:pPr>
      <w:ind w:left="2291" w:firstLine="0"/>
    </w:pPr>
  </w:style>
  <w:style w:type="paragraph" w:customStyle="1" w:styleId="WMATFIZCHEMwzrmatfizlubchem">
    <w:name w:val="W_MAT(FIZ|CHEM) – wzór mat. (fiz. lub chem.)"/>
    <w:uiPriority w:val="18"/>
    <w:qFormat/>
    <w:rsid w:val="005F5336"/>
    <w:pPr>
      <w:spacing w:line="360" w:lineRule="auto"/>
      <w:jc w:val="center"/>
    </w:pPr>
    <w:rPr>
      <w:rFonts w:ascii="Times New Roman" w:eastAsia="Times New Roman" w:hAnsi="Times New Roman" w:cs="Arial"/>
      <w:sz w:val="24"/>
    </w:rPr>
  </w:style>
  <w:style w:type="paragraph" w:customStyle="1" w:styleId="LEGWMATFIZCHEMlegendawzorumatfizlubchem">
    <w:name w:val="LEG_W_MAT(FIZ|CHEM) – legenda wzoru mat. (fiz. lub chem.)"/>
    <w:basedOn w:val="WMATFIZCHEMwzrmatfizlubchem"/>
    <w:uiPriority w:val="19"/>
    <w:qFormat/>
    <w:rsid w:val="005F5336"/>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5F5336"/>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5F5336"/>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5F5336"/>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5F5336"/>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5F5336"/>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5F5336"/>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5F5336"/>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5F5336"/>
    <w:pPr>
      <w:ind w:left="3085"/>
    </w:pPr>
  </w:style>
  <w:style w:type="paragraph" w:customStyle="1" w:styleId="ZLITCYTzmcytatunpprzysigiliter">
    <w:name w:val="Z_LIT/CYT – zm. cytatu np. przysięgi literą"/>
    <w:basedOn w:val="ZCYTzmcytatunpprzysigiartykuempunktem"/>
    <w:uiPriority w:val="53"/>
    <w:qFormat/>
    <w:rsid w:val="005F5336"/>
    <w:pPr>
      <w:ind w:left="1497"/>
    </w:pPr>
  </w:style>
  <w:style w:type="paragraph" w:customStyle="1" w:styleId="ZTIRCYTzmcytatunpprzysigitiret">
    <w:name w:val="Z_TIR/CYT – zm. cytatu np. przysięgi tiret"/>
    <w:basedOn w:val="ZLITCYTzmcytatunpprzysigiliter"/>
    <w:next w:val="ZTIRUSTzmusttiret"/>
    <w:uiPriority w:val="61"/>
    <w:qFormat/>
    <w:rsid w:val="005F5336"/>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5F5336"/>
    <w:pPr>
      <w:ind w:left="2291"/>
    </w:pPr>
  </w:style>
  <w:style w:type="paragraph" w:customStyle="1" w:styleId="ZZCYTzmianazmcytatunpprzysigi">
    <w:name w:val="ZZ/CYT – zmiana zm. cytatu np. przysięgi"/>
    <w:basedOn w:val="ZZFRAGzmianazmfragmentunpzdania"/>
    <w:next w:val="ZZUSTzmianazmust"/>
    <w:uiPriority w:val="71"/>
    <w:qFormat/>
    <w:rsid w:val="005F5336"/>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5F5336"/>
    <w:pPr>
      <w:ind w:left="1780"/>
    </w:pPr>
  </w:style>
  <w:style w:type="table" w:styleId="Tabela-Siatka">
    <w:name w:val="Table Grid"/>
    <w:basedOn w:val="Standardowy"/>
    <w:rsid w:val="005F5336"/>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rsid w:val="005F5336"/>
    <w:pPr>
      <w:widowControl w:val="0"/>
      <w:autoSpaceDE w:val="0"/>
      <w:autoSpaceDN w:val="0"/>
      <w:adjustRightInd w:val="0"/>
      <w:jc w:val="both"/>
    </w:pPr>
    <w:rPr>
      <w:rFonts w:ascii="Times" w:eastAsia="Times New Roman" w:hAnsi="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5F5336"/>
    <w:pPr>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5F5336"/>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5F5336"/>
    <w:tbl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uiPriority w:val="99"/>
    <w:semiHidden/>
    <w:rsid w:val="005F5336"/>
    <w:rPr>
      <w:color w:val="808080"/>
    </w:rPr>
  </w:style>
  <w:style w:type="character" w:styleId="Hipercze">
    <w:name w:val="Hyperlink"/>
    <w:uiPriority w:val="99"/>
    <w:semiHidden/>
    <w:unhideWhenUsed/>
    <w:rsid w:val="005F5336"/>
    <w:rPr>
      <w:color w:val="0000FF"/>
      <w:u w:val="single"/>
    </w:rPr>
  </w:style>
  <w:style w:type="paragraph" w:styleId="NormalnyWeb">
    <w:name w:val="Normal (Web)"/>
    <w:basedOn w:val="Normalny"/>
    <w:uiPriority w:val="99"/>
    <w:semiHidden/>
    <w:unhideWhenUsed/>
    <w:rsid w:val="005F5336"/>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5F5336"/>
    <w:rPr>
      <w:i/>
      <w:iCs/>
    </w:rPr>
  </w:style>
  <w:style w:type="paragraph" w:styleId="Cytatintensywny">
    <w:name w:val="Intense Quote"/>
    <w:basedOn w:val="Normalny"/>
    <w:next w:val="Normalny"/>
    <w:link w:val="CytatintensywnyZnak"/>
    <w:uiPriority w:val="30"/>
    <w:qFormat/>
    <w:rsid w:val="005F5336"/>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sz w:val="24"/>
      <w:szCs w:val="24"/>
    </w:rPr>
  </w:style>
  <w:style w:type="character" w:customStyle="1" w:styleId="CytatintensywnyZnak">
    <w:name w:val="Cytat intensywny Znak"/>
    <w:link w:val="Cytatintensywny"/>
    <w:uiPriority w:val="30"/>
    <w:rsid w:val="005F5336"/>
    <w:rPr>
      <w:rFonts w:ascii="Aptos" w:eastAsia="Aptos" w:hAnsi="Aptos"/>
      <w:i/>
      <w:iCs/>
      <w:color w:val="0F4761"/>
      <w:kern w:val="2"/>
      <w:sz w:val="24"/>
      <w:szCs w:val="24"/>
      <w:lang w:eastAsia="en-US"/>
    </w:rPr>
  </w:style>
  <w:style w:type="character" w:customStyle="1" w:styleId="Nagwek2">
    <w:name w:val="Nagłówek #2"/>
    <w:rsid w:val="00594AFC"/>
    <w:rPr>
      <w:rFonts w:ascii="Calibri" w:eastAsia="Calibri" w:hAnsi="Calibri" w:cs="Calibri"/>
      <w:b w:val="0"/>
      <w:bCs w:val="0"/>
      <w:i w:val="0"/>
      <w:iCs w:val="0"/>
      <w:smallCaps w:val="0"/>
      <w:strike w:val="0"/>
      <w:color w:val="000000"/>
      <w:spacing w:val="1"/>
      <w:w w:val="100"/>
      <w:position w:val="0"/>
      <w:sz w:val="20"/>
      <w:szCs w:val="20"/>
      <w:u w:val="single"/>
      <w:lang w:val="pl-PL"/>
    </w:rPr>
  </w:style>
  <w:style w:type="character" w:customStyle="1" w:styleId="Teksttreci2BezkursywyOdstpy0pt">
    <w:name w:val="Tekst treści (2) + Bez kursywy;Odstępy 0 pt"/>
    <w:rsid w:val="00594AFC"/>
    <w:rPr>
      <w:rFonts w:ascii="Calibri" w:eastAsia="Calibri" w:hAnsi="Calibri" w:cs="Calibri"/>
      <w:i/>
      <w:iCs/>
      <w:color w:val="000000"/>
      <w:spacing w:val="1"/>
      <w:w w:val="100"/>
      <w:position w:val="0"/>
      <w:sz w:val="20"/>
      <w:szCs w:val="20"/>
      <w:shd w:val="clear" w:color="auto" w:fill="FFFFFF"/>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31166">
      <w:bodyDiv w:val="1"/>
      <w:marLeft w:val="0"/>
      <w:marRight w:val="0"/>
      <w:marTop w:val="0"/>
      <w:marBottom w:val="0"/>
      <w:divBdr>
        <w:top w:val="none" w:sz="0" w:space="0" w:color="auto"/>
        <w:left w:val="none" w:sz="0" w:space="0" w:color="auto"/>
        <w:bottom w:val="none" w:sz="0" w:space="0" w:color="auto"/>
        <w:right w:val="none" w:sz="0" w:space="0" w:color="auto"/>
      </w:divBdr>
    </w:div>
    <w:div w:id="385571150">
      <w:bodyDiv w:val="1"/>
      <w:marLeft w:val="0"/>
      <w:marRight w:val="0"/>
      <w:marTop w:val="0"/>
      <w:marBottom w:val="0"/>
      <w:divBdr>
        <w:top w:val="none" w:sz="0" w:space="0" w:color="auto"/>
        <w:left w:val="none" w:sz="0" w:space="0" w:color="auto"/>
        <w:bottom w:val="none" w:sz="0" w:space="0" w:color="auto"/>
        <w:right w:val="none" w:sz="0" w:space="0" w:color="auto"/>
      </w:divBdr>
    </w:div>
    <w:div w:id="523246440">
      <w:bodyDiv w:val="1"/>
      <w:marLeft w:val="0"/>
      <w:marRight w:val="0"/>
      <w:marTop w:val="0"/>
      <w:marBottom w:val="0"/>
      <w:divBdr>
        <w:top w:val="none" w:sz="0" w:space="0" w:color="auto"/>
        <w:left w:val="none" w:sz="0" w:space="0" w:color="auto"/>
        <w:bottom w:val="none" w:sz="0" w:space="0" w:color="auto"/>
        <w:right w:val="none" w:sz="0" w:space="0" w:color="auto"/>
      </w:divBdr>
    </w:div>
    <w:div w:id="989214486">
      <w:bodyDiv w:val="1"/>
      <w:marLeft w:val="0"/>
      <w:marRight w:val="0"/>
      <w:marTop w:val="0"/>
      <w:marBottom w:val="0"/>
      <w:divBdr>
        <w:top w:val="none" w:sz="0" w:space="0" w:color="auto"/>
        <w:left w:val="none" w:sz="0" w:space="0" w:color="auto"/>
        <w:bottom w:val="none" w:sz="0" w:space="0" w:color="auto"/>
        <w:right w:val="none" w:sz="0" w:space="0" w:color="auto"/>
      </w:divBdr>
    </w:div>
    <w:div w:id="1044253040">
      <w:bodyDiv w:val="1"/>
      <w:marLeft w:val="0"/>
      <w:marRight w:val="0"/>
      <w:marTop w:val="0"/>
      <w:marBottom w:val="0"/>
      <w:divBdr>
        <w:top w:val="none" w:sz="0" w:space="0" w:color="auto"/>
        <w:left w:val="none" w:sz="0" w:space="0" w:color="auto"/>
        <w:bottom w:val="none" w:sz="0" w:space="0" w:color="auto"/>
        <w:right w:val="none" w:sz="0" w:space="0" w:color="auto"/>
      </w:divBdr>
    </w:div>
    <w:div w:id="1326399072">
      <w:bodyDiv w:val="1"/>
      <w:marLeft w:val="0"/>
      <w:marRight w:val="0"/>
      <w:marTop w:val="0"/>
      <w:marBottom w:val="0"/>
      <w:divBdr>
        <w:top w:val="none" w:sz="0" w:space="0" w:color="auto"/>
        <w:left w:val="none" w:sz="0" w:space="0" w:color="auto"/>
        <w:bottom w:val="none" w:sz="0" w:space="0" w:color="auto"/>
        <w:right w:val="none" w:sz="0" w:space="0" w:color="auto"/>
      </w:divBdr>
    </w:div>
    <w:div w:id="1335061898">
      <w:bodyDiv w:val="1"/>
      <w:marLeft w:val="0"/>
      <w:marRight w:val="0"/>
      <w:marTop w:val="0"/>
      <w:marBottom w:val="0"/>
      <w:divBdr>
        <w:top w:val="none" w:sz="0" w:space="0" w:color="auto"/>
        <w:left w:val="none" w:sz="0" w:space="0" w:color="auto"/>
        <w:bottom w:val="none" w:sz="0" w:space="0" w:color="auto"/>
        <w:right w:val="none" w:sz="0" w:space="0" w:color="auto"/>
      </w:divBdr>
    </w:div>
    <w:div w:id="163147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gdalena_kolega\AppData\Local\Microsoft\Windows\INetCache\Content.Outlook\78RHJ0XR\wykres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gdalena_kolega\AppData\Local\Microsoft\Windows\INetCache\Content.Outlook\78RHJ0XR\wykresy.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Instytucje i miejsca opieki</a:t>
            </a:r>
            <a:r>
              <a:rPr lang="pl-PL"/>
              <a:t> nad dziećmi do lat 3 w 2025 r.</a:t>
            </a:r>
            <a:endParaRPr lang="en-US"/>
          </a:p>
        </c:rich>
      </c:tx>
      <c:overlay val="0"/>
      <c:spPr>
        <a:noFill/>
        <a:ln>
          <a:noFill/>
        </a:ln>
        <a:effectLst/>
      </c:spPr>
    </c:title>
    <c:autoTitleDeleted val="0"/>
    <c:plotArea>
      <c:layout/>
      <c:barChart>
        <c:barDir val="col"/>
        <c:grouping val="clustered"/>
        <c:varyColors val="0"/>
        <c:ser>
          <c:idx val="0"/>
          <c:order val="0"/>
          <c:tx>
            <c:strRef>
              <c:f>Arkusz1!$A$3</c:f>
              <c:strCache>
                <c:ptCount val="1"/>
                <c:pt idx="0">
                  <c:v>publiczne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(Arkusz1!$E$2,Arkusz1!$I$2)</c:f>
              <c:strCache>
                <c:ptCount val="2"/>
                <c:pt idx="0">
                  <c:v>miejsca w instytucjach opieki</c:v>
                </c:pt>
                <c:pt idx="1">
                  <c:v>instytucje</c:v>
                </c:pt>
              </c:strCache>
            </c:strRef>
          </c:cat>
          <c:val>
            <c:numRef>
              <c:f>(Arkusz1!$E$3,Arkusz1!$I$3)</c:f>
              <c:numCache>
                <c:formatCode>0.0%</c:formatCode>
                <c:ptCount val="2"/>
                <c:pt idx="0">
                  <c:v>0.37191645181780819</c:v>
                </c:pt>
                <c:pt idx="1">
                  <c:v>0.21172638436482086</c:v>
                </c:pt>
              </c:numCache>
            </c:numRef>
          </c:val>
          <c:extLst>
            <c:ext xmlns:c16="http://schemas.microsoft.com/office/drawing/2014/chart" uri="{C3380CC4-5D6E-409C-BE32-E72D297353CC}">
              <c16:uniqueId val="{00000000-E9D8-4203-9C59-0382DF7C67AA}"/>
            </c:ext>
          </c:extLst>
        </c:ser>
        <c:ser>
          <c:idx val="1"/>
          <c:order val="1"/>
          <c:tx>
            <c:strRef>
              <c:f>Arkusz1!$A$4</c:f>
              <c:strCache>
                <c:ptCount val="1"/>
                <c:pt idx="0">
                  <c:v>niepubliczne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(Arkusz1!$E$2,Arkusz1!$I$2)</c:f>
              <c:strCache>
                <c:ptCount val="2"/>
                <c:pt idx="0">
                  <c:v>miejsca w instytucjach opieki</c:v>
                </c:pt>
                <c:pt idx="1">
                  <c:v>instytucje</c:v>
                </c:pt>
              </c:strCache>
            </c:strRef>
          </c:cat>
          <c:val>
            <c:numRef>
              <c:f>(Arkusz1!$E$4,Arkusz1!$I$4)</c:f>
              <c:numCache>
                <c:formatCode>0.0%</c:formatCode>
                <c:ptCount val="2"/>
                <c:pt idx="0">
                  <c:v>0.62808354818219181</c:v>
                </c:pt>
                <c:pt idx="1">
                  <c:v>0.78827361563517917</c:v>
                </c:pt>
              </c:numCache>
            </c:numRef>
          </c:val>
          <c:extLst>
            <c:ext xmlns:c16="http://schemas.microsoft.com/office/drawing/2014/chart" uri="{C3380CC4-5D6E-409C-BE32-E72D297353CC}">
              <c16:uniqueId val="{00000001-E9D8-4203-9C59-0382DF7C67AA}"/>
            </c:ext>
          </c:extLst>
        </c:ser>
        <c:dLbls>
          <c:showLegendKey val="0"/>
          <c:showVal val="0"/>
          <c:showCatName val="0"/>
          <c:showSerName val="0"/>
          <c:showPercent val="0"/>
          <c:showBubbleSize val="0"/>
        </c:dLbls>
        <c:gapWidth val="219"/>
        <c:overlap val="-27"/>
        <c:axId val="298539295"/>
        <c:axId val="1"/>
      </c:barChart>
      <c:catAx>
        <c:axId val="298539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539295"/>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miejsc i instytucji w podziale na formy opieki w 2025 r.</a:t>
            </a:r>
            <a:endParaRPr lang="en-US"/>
          </a:p>
        </c:rich>
      </c:tx>
      <c:overlay val="0"/>
      <c:spPr>
        <a:noFill/>
        <a:ln>
          <a:noFill/>
        </a:ln>
        <a:effectLst/>
      </c:spPr>
    </c:title>
    <c:autoTitleDeleted val="0"/>
    <c:plotArea>
      <c:layout/>
      <c:barChart>
        <c:barDir val="col"/>
        <c:grouping val="clustered"/>
        <c:varyColors val="0"/>
        <c:ser>
          <c:idx val="0"/>
          <c:order val="0"/>
          <c:tx>
            <c:strRef>
              <c:f>Arkusz1!$B$14</c:f>
              <c:strCache>
                <c:ptCount val="1"/>
                <c:pt idx="0">
                  <c:v>żłóbki i kluby dziecięce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Arkusz1!$A$16:$A$18</c:f>
              <c:strCache>
                <c:ptCount val="2"/>
                <c:pt idx="0">
                  <c:v>liczba miejsc </c:v>
                </c:pt>
                <c:pt idx="1">
                  <c:v>liczba instytucji</c:v>
                </c:pt>
              </c:strCache>
            </c:strRef>
          </c:cat>
          <c:val>
            <c:numRef>
              <c:f>Arkusz1!$B$16:$B$18</c:f>
              <c:numCache>
                <c:formatCode>0.0%</c:formatCode>
                <c:ptCount val="2"/>
                <c:pt idx="0">
                  <c:v>0.93667376602025187</c:v>
                </c:pt>
                <c:pt idx="1">
                  <c:v>0.70803474484256246</c:v>
                </c:pt>
              </c:numCache>
            </c:numRef>
          </c:val>
          <c:extLst>
            <c:ext xmlns:c16="http://schemas.microsoft.com/office/drawing/2014/chart" uri="{C3380CC4-5D6E-409C-BE32-E72D297353CC}">
              <c16:uniqueId val="{00000000-187E-449A-8E29-7B52C7A1B87F}"/>
            </c:ext>
          </c:extLst>
        </c:ser>
        <c:ser>
          <c:idx val="1"/>
          <c:order val="1"/>
          <c:tx>
            <c:strRef>
              <c:f>Arkusz1!$C$14</c:f>
              <c:strCache>
                <c:ptCount val="1"/>
                <c:pt idx="0">
                  <c:v>dzienni opiekunowie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Arkusz1!$A$16:$A$18</c:f>
              <c:strCache>
                <c:ptCount val="2"/>
                <c:pt idx="0">
                  <c:v>liczba miejsc </c:v>
                </c:pt>
                <c:pt idx="1">
                  <c:v>liczba instytucji</c:v>
                </c:pt>
              </c:strCache>
            </c:strRef>
          </c:cat>
          <c:val>
            <c:numRef>
              <c:f>Arkusz1!$C$16:$C$18</c:f>
              <c:numCache>
                <c:formatCode>0.0%</c:formatCode>
                <c:ptCount val="2"/>
                <c:pt idx="0">
                  <c:v>6.3326233979748153E-2</c:v>
                </c:pt>
                <c:pt idx="1">
                  <c:v>0.29196525515743754</c:v>
                </c:pt>
              </c:numCache>
            </c:numRef>
          </c:val>
          <c:extLst>
            <c:ext xmlns:c16="http://schemas.microsoft.com/office/drawing/2014/chart" uri="{C3380CC4-5D6E-409C-BE32-E72D297353CC}">
              <c16:uniqueId val="{00000001-187E-449A-8E29-7B52C7A1B87F}"/>
            </c:ext>
          </c:extLst>
        </c:ser>
        <c:dLbls>
          <c:showLegendKey val="0"/>
          <c:showVal val="0"/>
          <c:showCatName val="0"/>
          <c:showSerName val="0"/>
          <c:showPercent val="0"/>
          <c:showBubbleSize val="0"/>
        </c:dLbls>
        <c:gapWidth val="182"/>
        <c:axId val="298532495"/>
        <c:axId val="1"/>
      </c:barChart>
      <c:catAx>
        <c:axId val="29853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532495"/>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97CE2-FD17-42B9-8909-3F000DC0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12922</Words>
  <Characters>77538</Characters>
  <Application>Microsoft Office Word</Application>
  <DocSecurity>0</DocSecurity>
  <Lines>646</Lines>
  <Paragraphs>180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Brodzka-Jędrzejczak Aleksandra</dc:creator>
  <cp:keywords/>
  <dc:description/>
  <cp:lastModifiedBy>Wójcik Aleksandra</cp:lastModifiedBy>
  <cp:revision>2</cp:revision>
  <dcterms:created xsi:type="dcterms:W3CDTF">2026-06-05T09:02:00Z</dcterms:created>
  <dcterms:modified xsi:type="dcterms:W3CDTF">2026-06-05T09:02:00Z</dcterms:modified>
</cp:coreProperties>
</file>