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6678" w14:textId="7D2721C9" w:rsidR="003454ED" w:rsidRPr="007C6315" w:rsidRDefault="003454ED" w:rsidP="007C6315">
      <w:pPr>
        <w:spacing w:after="120" w:line="360" w:lineRule="auto"/>
        <w:ind w:left="2829" w:firstLine="709"/>
        <w:jc w:val="both"/>
        <w:rPr>
          <w:rFonts w:ascii="Times New Roman" w:eastAsia="Calibri" w:hAnsi="Times New Roman" w:cs="Times New Roman"/>
          <w:caps/>
          <w:sz w:val="24"/>
          <w:szCs w:val="24"/>
        </w:rPr>
      </w:pPr>
      <w:r w:rsidRPr="007C6315">
        <w:rPr>
          <w:rFonts w:ascii="Times New Roman" w:eastAsia="Calibri" w:hAnsi="Times New Roman" w:cs="Times New Roman"/>
          <w:caps/>
          <w:sz w:val="24"/>
          <w:szCs w:val="24"/>
        </w:rPr>
        <w:t>Uzasadnieni</w:t>
      </w:r>
      <w:r w:rsidR="00D1373A" w:rsidRPr="007C6315">
        <w:rPr>
          <w:rFonts w:ascii="Times New Roman" w:eastAsia="Calibri" w:hAnsi="Times New Roman" w:cs="Times New Roman"/>
          <w:caps/>
          <w:sz w:val="24"/>
          <w:szCs w:val="24"/>
        </w:rPr>
        <w:t>e</w:t>
      </w:r>
    </w:p>
    <w:p w14:paraId="376C616C" w14:textId="18F12718" w:rsidR="00C83DAE" w:rsidRPr="00FD2E94" w:rsidRDefault="00D943F4" w:rsidP="007C6315">
      <w:pPr>
        <w:pStyle w:val="Metryka3MF"/>
        <w:keepNext/>
        <w:keepLines/>
        <w:spacing w:before="0" w:line="360" w:lineRule="auto"/>
        <w:jc w:val="both"/>
        <w:rPr>
          <w:rFonts w:ascii="Times New Roman" w:hAnsi="Times New Roman" w:cs="Times New Roman"/>
          <w:bCs/>
          <w:sz w:val="24"/>
          <w:szCs w:val="24"/>
        </w:rPr>
      </w:pPr>
      <w:bookmarkStart w:id="0" w:name="_Hlk223602576"/>
      <w:r w:rsidRPr="00FD2E94">
        <w:rPr>
          <w:rFonts w:ascii="Times New Roman" w:hAnsi="Times New Roman" w:cs="Times New Roman"/>
          <w:sz w:val="24"/>
          <w:szCs w:val="24"/>
        </w:rPr>
        <w:t>Projekt ustawy o zmianie ustawy o podatku od towarów i usług przewiduje wprowadzenie zmian</w:t>
      </w:r>
      <w:r w:rsidR="00463236" w:rsidRPr="00FD2E94">
        <w:rPr>
          <w:rFonts w:ascii="Times New Roman" w:hAnsi="Times New Roman" w:cs="Times New Roman"/>
          <w:sz w:val="24"/>
          <w:szCs w:val="24"/>
        </w:rPr>
        <w:t xml:space="preserve"> w ustawie o VAT</w:t>
      </w:r>
      <w:r w:rsidR="00463236" w:rsidRPr="00FD2E94">
        <w:rPr>
          <w:rStyle w:val="Odwoanieprzypisudolnego"/>
          <w:rFonts w:ascii="Times New Roman" w:hAnsi="Times New Roman" w:cs="Times New Roman"/>
          <w:sz w:val="24"/>
          <w:szCs w:val="24"/>
        </w:rPr>
        <w:footnoteReference w:id="1"/>
      </w:r>
      <w:r w:rsidRPr="00FD2E94">
        <w:rPr>
          <w:rFonts w:ascii="Times New Roman" w:hAnsi="Times New Roman" w:cs="Times New Roman"/>
          <w:sz w:val="24"/>
          <w:szCs w:val="24"/>
        </w:rPr>
        <w:t>, w związku z</w:t>
      </w:r>
      <w:r w:rsidR="005B30F9" w:rsidRPr="00FD2E94">
        <w:rPr>
          <w:rFonts w:ascii="Times New Roman" w:hAnsi="Times New Roman" w:cs="Times New Roman"/>
          <w:sz w:val="24"/>
          <w:szCs w:val="24"/>
        </w:rPr>
        <w:t xml:space="preserve"> realizacją </w:t>
      </w:r>
      <w:r w:rsidR="0016048A" w:rsidRPr="00FD2E94">
        <w:rPr>
          <w:rFonts w:ascii="Times New Roman" w:hAnsi="Times New Roman" w:cs="Times New Roman"/>
          <w:sz w:val="24"/>
          <w:szCs w:val="24"/>
        </w:rPr>
        <w:t xml:space="preserve">zgłaszanych w tym zakresie </w:t>
      </w:r>
      <w:r w:rsidR="005B30F9" w:rsidRPr="00FD2E94">
        <w:rPr>
          <w:rFonts w:ascii="Times New Roman" w:hAnsi="Times New Roman" w:cs="Times New Roman"/>
          <w:sz w:val="24"/>
          <w:szCs w:val="24"/>
        </w:rPr>
        <w:t>postulat</w:t>
      </w:r>
      <w:r w:rsidR="0016048A" w:rsidRPr="00FD2E94">
        <w:rPr>
          <w:rFonts w:ascii="Times New Roman" w:hAnsi="Times New Roman" w:cs="Times New Roman"/>
          <w:sz w:val="24"/>
          <w:szCs w:val="24"/>
        </w:rPr>
        <w:t>ów</w:t>
      </w:r>
      <w:r w:rsidR="005B30F9" w:rsidRPr="00FD2E94">
        <w:rPr>
          <w:rFonts w:ascii="Times New Roman" w:hAnsi="Times New Roman" w:cs="Times New Roman"/>
          <w:sz w:val="24"/>
          <w:szCs w:val="24"/>
        </w:rPr>
        <w:t xml:space="preserve"> deregulacyjn</w:t>
      </w:r>
      <w:r w:rsidR="0016048A" w:rsidRPr="00FD2E94">
        <w:rPr>
          <w:rFonts w:ascii="Times New Roman" w:hAnsi="Times New Roman" w:cs="Times New Roman"/>
          <w:sz w:val="24"/>
          <w:szCs w:val="24"/>
        </w:rPr>
        <w:t>ych</w:t>
      </w:r>
      <w:r w:rsidR="00C83DAE" w:rsidRPr="00FD2E94">
        <w:rPr>
          <w:rFonts w:ascii="Times New Roman" w:eastAsia="Times New Roman" w:hAnsi="Times New Roman" w:cs="Times New Roman"/>
          <w:bCs/>
          <w:sz w:val="24"/>
          <w:szCs w:val="24"/>
          <w:lang w:eastAsia="pl-PL"/>
        </w:rPr>
        <w:t xml:space="preserve"> oraz </w:t>
      </w:r>
      <w:r w:rsidR="00296A87" w:rsidRPr="00FD2E94">
        <w:rPr>
          <w:rFonts w:ascii="Times New Roman" w:eastAsia="Times New Roman" w:hAnsi="Times New Roman" w:cs="Times New Roman"/>
          <w:bCs/>
          <w:sz w:val="24"/>
          <w:szCs w:val="24"/>
          <w:lang w:eastAsia="pl-PL"/>
        </w:rPr>
        <w:t xml:space="preserve">w związku </w:t>
      </w:r>
      <w:r w:rsidR="00C83DAE" w:rsidRPr="00FD2E94">
        <w:rPr>
          <w:rFonts w:ascii="Times New Roman" w:eastAsia="Times New Roman" w:hAnsi="Times New Roman" w:cs="Times New Roman"/>
          <w:bCs/>
          <w:sz w:val="24"/>
          <w:szCs w:val="24"/>
          <w:lang w:eastAsia="pl-PL"/>
        </w:rPr>
        <w:t>ze</w:t>
      </w:r>
      <w:r w:rsidR="00C83DAE" w:rsidRPr="00FD2E94">
        <w:rPr>
          <w:rFonts w:ascii="Times New Roman" w:hAnsi="Times New Roman" w:cs="Times New Roman"/>
          <w:sz w:val="24"/>
          <w:szCs w:val="24"/>
        </w:rPr>
        <w:t xml:space="preserve"> </w:t>
      </w:r>
      <w:r w:rsidR="00C83DAE" w:rsidRPr="00FD2E94">
        <w:rPr>
          <w:rFonts w:ascii="Times New Roman" w:hAnsi="Times New Roman" w:cs="Times New Roman"/>
          <w:bCs/>
          <w:sz w:val="24"/>
          <w:szCs w:val="24"/>
        </w:rPr>
        <w:t xml:space="preserve">zmianami przepisów unijnych </w:t>
      </w:r>
      <w:r w:rsidR="00C83DAE" w:rsidRPr="00FD2E94">
        <w:rPr>
          <w:rFonts w:ascii="Times New Roman" w:hAnsi="Times New Roman" w:cs="Times New Roman"/>
          <w:sz w:val="24"/>
          <w:szCs w:val="24"/>
        </w:rPr>
        <w:t>w odniesieniu do zniesienia zwolnienia z należności celnych przesyłek o wartości do 150 euro.</w:t>
      </w:r>
    </w:p>
    <w:bookmarkEnd w:id="0"/>
    <w:p w14:paraId="7C9DB87D" w14:textId="77777777" w:rsidR="004053A9" w:rsidRDefault="004053A9" w:rsidP="007C6315">
      <w:pPr>
        <w:spacing w:after="0" w:line="360" w:lineRule="auto"/>
        <w:jc w:val="both"/>
        <w:rPr>
          <w:rFonts w:ascii="Times New Roman" w:hAnsi="Times New Roman" w:cs="Times New Roman"/>
          <w:sz w:val="24"/>
          <w:szCs w:val="24"/>
        </w:rPr>
      </w:pPr>
    </w:p>
    <w:p w14:paraId="44420725" w14:textId="24FF9902" w:rsidR="005763CC" w:rsidRDefault="00296A87"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Dokonan</w:t>
      </w:r>
      <w:r w:rsidR="00201B35" w:rsidRPr="00FD2E94">
        <w:rPr>
          <w:rFonts w:ascii="Times New Roman" w:hAnsi="Times New Roman" w:cs="Times New Roman"/>
          <w:sz w:val="24"/>
          <w:szCs w:val="24"/>
        </w:rPr>
        <w:t>e</w:t>
      </w:r>
      <w:r w:rsidRPr="00FD2E94">
        <w:rPr>
          <w:rFonts w:ascii="Times New Roman" w:hAnsi="Times New Roman" w:cs="Times New Roman"/>
          <w:sz w:val="24"/>
          <w:szCs w:val="24"/>
        </w:rPr>
        <w:t xml:space="preserve"> w ostatnim czasie </w:t>
      </w:r>
      <w:r w:rsidR="00463236" w:rsidRPr="00FD2E94">
        <w:rPr>
          <w:rFonts w:ascii="Times New Roman" w:hAnsi="Times New Roman" w:cs="Times New Roman"/>
          <w:sz w:val="24"/>
          <w:szCs w:val="24"/>
        </w:rPr>
        <w:t>analiz</w:t>
      </w:r>
      <w:r w:rsidR="00201B35" w:rsidRPr="00FD2E94">
        <w:rPr>
          <w:rFonts w:ascii="Times New Roman" w:hAnsi="Times New Roman" w:cs="Times New Roman"/>
          <w:sz w:val="24"/>
          <w:szCs w:val="24"/>
        </w:rPr>
        <w:t>y</w:t>
      </w:r>
      <w:r w:rsidR="00463236" w:rsidRPr="00FD2E94">
        <w:rPr>
          <w:rFonts w:ascii="Times New Roman" w:hAnsi="Times New Roman" w:cs="Times New Roman"/>
          <w:sz w:val="24"/>
          <w:szCs w:val="24"/>
        </w:rPr>
        <w:t xml:space="preserve"> funkcjonowania poszczególnych regulacji w obszarze systemu opodatkowania VAT w Polsce</w:t>
      </w:r>
      <w:r w:rsidR="00201B35" w:rsidRPr="00FD2E94">
        <w:rPr>
          <w:rFonts w:ascii="Times New Roman" w:hAnsi="Times New Roman" w:cs="Times New Roman"/>
          <w:sz w:val="24"/>
          <w:szCs w:val="24"/>
        </w:rPr>
        <w:t xml:space="preserve"> w zakresie eksportu i importu, sygnały płynące od przedsiębiorców o potrzebie uproszczenia przepisów, jak również zmiany wprowadzone w przepisach dotyczących cła, uzasadniają </w:t>
      </w:r>
      <w:r w:rsidR="00463236" w:rsidRPr="00FD2E94">
        <w:rPr>
          <w:rFonts w:ascii="Times New Roman" w:hAnsi="Times New Roman" w:cs="Times New Roman"/>
          <w:sz w:val="24"/>
          <w:szCs w:val="24"/>
        </w:rPr>
        <w:t>konieczność przeprowadzenia nowelizacji obowiązujących przepisów</w:t>
      </w:r>
      <w:r w:rsidR="00201B35" w:rsidRPr="00FD2E94">
        <w:rPr>
          <w:rFonts w:ascii="Times New Roman" w:hAnsi="Times New Roman" w:cs="Times New Roman"/>
          <w:sz w:val="24"/>
          <w:szCs w:val="24"/>
        </w:rPr>
        <w:t xml:space="preserve"> ustawy o VAT</w:t>
      </w:r>
      <w:r w:rsidR="00463236" w:rsidRPr="00FD2E94">
        <w:rPr>
          <w:rFonts w:ascii="Times New Roman" w:hAnsi="Times New Roman" w:cs="Times New Roman"/>
          <w:sz w:val="24"/>
          <w:szCs w:val="24"/>
        </w:rPr>
        <w:t>.</w:t>
      </w:r>
    </w:p>
    <w:p w14:paraId="191CF343" w14:textId="77777777" w:rsidR="008C3634" w:rsidRPr="00FD2E94" w:rsidRDefault="008C3634" w:rsidP="007C6315">
      <w:pPr>
        <w:spacing w:after="0" w:line="360" w:lineRule="auto"/>
        <w:jc w:val="both"/>
        <w:rPr>
          <w:rFonts w:ascii="Times New Roman" w:hAnsi="Times New Roman" w:cs="Times New Roman"/>
          <w:sz w:val="24"/>
          <w:szCs w:val="24"/>
        </w:rPr>
      </w:pPr>
    </w:p>
    <w:p w14:paraId="72692C52" w14:textId="696F2284" w:rsidR="001A764C" w:rsidRDefault="00463236" w:rsidP="007C6315">
      <w:pPr>
        <w:pStyle w:val="Tekstpodstawowy"/>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Wprowadzane niniejszym projektem zmiany mają charakter deregulacyjny</w:t>
      </w:r>
      <w:r w:rsidR="006E12FB" w:rsidRPr="00FD2E94">
        <w:rPr>
          <w:rFonts w:ascii="Times New Roman" w:hAnsi="Times New Roman" w:cs="Times New Roman"/>
          <w:sz w:val="24"/>
          <w:szCs w:val="24"/>
        </w:rPr>
        <w:t xml:space="preserve"> i o</w:t>
      </w:r>
      <w:r w:rsidRPr="00FD2E94">
        <w:rPr>
          <w:rFonts w:ascii="Times New Roman" w:hAnsi="Times New Roman" w:cs="Times New Roman"/>
          <w:sz w:val="24"/>
          <w:szCs w:val="24"/>
        </w:rPr>
        <w:t>bejmują w szczególności:</w:t>
      </w:r>
    </w:p>
    <w:p w14:paraId="3E0EE948" w14:textId="77777777" w:rsidR="004053A9" w:rsidRPr="00FD2E94" w:rsidRDefault="004053A9" w:rsidP="007C6315">
      <w:pPr>
        <w:pStyle w:val="Tekstpodstawowy"/>
        <w:spacing w:after="0" w:line="360" w:lineRule="auto"/>
        <w:jc w:val="both"/>
        <w:rPr>
          <w:rFonts w:ascii="Times New Roman" w:hAnsi="Times New Roman" w:cs="Times New Roman"/>
          <w:sz w:val="24"/>
          <w:szCs w:val="24"/>
        </w:rPr>
      </w:pPr>
    </w:p>
    <w:p w14:paraId="3537C952" w14:textId="5098F2D5" w:rsidR="001A764C" w:rsidRPr="001B0D8D" w:rsidRDefault="001B0D8D" w:rsidP="007C6315">
      <w:pPr>
        <w:pStyle w:val="Akapitzlist"/>
        <w:numPr>
          <w:ilvl w:val="0"/>
          <w:numId w:val="2"/>
        </w:numPr>
        <w:spacing w:line="360" w:lineRule="auto"/>
        <w:jc w:val="both"/>
        <w:rPr>
          <w:rFonts w:ascii="Times New Roman" w:hAnsi="Times New Roman" w:cs="Times New Roman"/>
          <w:sz w:val="24"/>
          <w:szCs w:val="24"/>
        </w:rPr>
      </w:pPr>
      <w:r w:rsidRPr="001B0D8D">
        <w:rPr>
          <w:rFonts w:ascii="Times New Roman" w:hAnsi="Times New Roman" w:cs="Times New Roman"/>
          <w:sz w:val="24"/>
          <w:szCs w:val="24"/>
        </w:rPr>
        <w:t>Modyfikacje warunków dotyczących możliwości odstąpienia od obowiązku zabezpieczenia podatku z tytułu importu towarów (art.</w:t>
      </w:r>
      <w:r w:rsidR="002D5D45">
        <w:rPr>
          <w:rFonts w:ascii="Times New Roman" w:hAnsi="Times New Roman" w:cs="Times New Roman"/>
          <w:sz w:val="24"/>
          <w:szCs w:val="24"/>
        </w:rPr>
        <w:t xml:space="preserve"> </w:t>
      </w:r>
      <w:r w:rsidRPr="001B0D8D">
        <w:rPr>
          <w:rFonts w:ascii="Times New Roman" w:hAnsi="Times New Roman" w:cs="Times New Roman"/>
          <w:sz w:val="24"/>
          <w:szCs w:val="24"/>
        </w:rPr>
        <w:t xml:space="preserve">33 ust. 7a ustawy </w:t>
      </w:r>
      <w:r>
        <w:rPr>
          <w:rFonts w:ascii="Times New Roman" w:hAnsi="Times New Roman" w:cs="Times New Roman"/>
          <w:sz w:val="24"/>
          <w:szCs w:val="24"/>
        </w:rPr>
        <w:t xml:space="preserve">o </w:t>
      </w:r>
      <w:r w:rsidRPr="001B0D8D">
        <w:rPr>
          <w:rFonts w:ascii="Times New Roman" w:hAnsi="Times New Roman" w:cs="Times New Roman"/>
          <w:sz w:val="24"/>
          <w:szCs w:val="24"/>
        </w:rPr>
        <w:t>VAT)</w:t>
      </w:r>
      <w:r>
        <w:rPr>
          <w:rFonts w:ascii="Times New Roman" w:hAnsi="Times New Roman" w:cs="Times New Roman"/>
          <w:sz w:val="24"/>
          <w:szCs w:val="24"/>
        </w:rPr>
        <w:t xml:space="preserve"> oraz </w:t>
      </w:r>
      <w:r w:rsidR="001A764C" w:rsidRPr="001B0D8D">
        <w:rPr>
          <w:rFonts w:ascii="Times New Roman" w:hAnsi="Times New Roman" w:cs="Times New Roman"/>
          <w:sz w:val="24"/>
          <w:szCs w:val="24"/>
        </w:rPr>
        <w:t>warunków dotyczących możliwości stosowania rozliczania podatku z tytułu importu towarów bezpośrednio w deklaracji podatkowej (art.</w:t>
      </w:r>
      <w:r w:rsidR="002D5D45">
        <w:rPr>
          <w:rFonts w:ascii="Times New Roman" w:hAnsi="Times New Roman" w:cs="Times New Roman"/>
          <w:sz w:val="24"/>
          <w:szCs w:val="24"/>
        </w:rPr>
        <w:t xml:space="preserve"> </w:t>
      </w:r>
      <w:r w:rsidR="001A764C" w:rsidRPr="001B0D8D">
        <w:rPr>
          <w:rFonts w:ascii="Times New Roman" w:hAnsi="Times New Roman" w:cs="Times New Roman"/>
          <w:sz w:val="24"/>
          <w:szCs w:val="24"/>
        </w:rPr>
        <w:t xml:space="preserve">33a ustawy </w:t>
      </w:r>
      <w:r>
        <w:rPr>
          <w:rFonts w:ascii="Times New Roman" w:hAnsi="Times New Roman" w:cs="Times New Roman"/>
          <w:sz w:val="24"/>
          <w:szCs w:val="24"/>
        </w:rPr>
        <w:t xml:space="preserve">o </w:t>
      </w:r>
      <w:r w:rsidR="001A764C" w:rsidRPr="001B0D8D">
        <w:rPr>
          <w:rFonts w:ascii="Times New Roman" w:hAnsi="Times New Roman" w:cs="Times New Roman"/>
          <w:sz w:val="24"/>
          <w:szCs w:val="24"/>
        </w:rPr>
        <w:t>VAT).</w:t>
      </w:r>
    </w:p>
    <w:p w14:paraId="4EDA64E3" w14:textId="678C06BB" w:rsidR="001B0D8D" w:rsidRDefault="001B0D8D" w:rsidP="007C6315">
      <w:pPr>
        <w:pStyle w:val="ListanumeracjaMF"/>
        <w:numPr>
          <w:ilvl w:val="0"/>
          <w:numId w:val="0"/>
        </w:numPr>
        <w:spacing w:before="0" w:line="360" w:lineRule="auto"/>
        <w:jc w:val="both"/>
        <w:rPr>
          <w:rFonts w:ascii="Times New Roman" w:hAnsi="Times New Roman" w:cs="Times New Roman"/>
          <w:sz w:val="24"/>
          <w:szCs w:val="24"/>
        </w:rPr>
      </w:pPr>
      <w:r w:rsidRPr="00AE7991">
        <w:rPr>
          <w:rFonts w:ascii="Times New Roman" w:hAnsi="Times New Roman" w:cs="Times New Roman"/>
          <w:sz w:val="24"/>
          <w:szCs w:val="24"/>
        </w:rPr>
        <w:t xml:space="preserve">Jednym z warunków, jakie musi spełniać podatnik chcący korzystać z możliwości odstąpienia od obowiązku zabezpieczenia </w:t>
      </w:r>
      <w:r>
        <w:rPr>
          <w:rFonts w:ascii="Times New Roman" w:hAnsi="Times New Roman" w:cs="Times New Roman"/>
          <w:sz w:val="24"/>
          <w:szCs w:val="24"/>
        </w:rPr>
        <w:t>podatku z tytułu importu towarów</w:t>
      </w:r>
      <w:r w:rsidR="002E4E1E">
        <w:rPr>
          <w:rFonts w:ascii="Times New Roman" w:hAnsi="Times New Roman" w:cs="Times New Roman"/>
          <w:sz w:val="24"/>
          <w:szCs w:val="24"/>
        </w:rPr>
        <w:t>,</w:t>
      </w:r>
      <w:r>
        <w:rPr>
          <w:rFonts w:ascii="Times New Roman" w:hAnsi="Times New Roman" w:cs="Times New Roman"/>
          <w:sz w:val="24"/>
          <w:szCs w:val="24"/>
        </w:rPr>
        <w:t xml:space="preserve"> </w:t>
      </w:r>
      <w:r w:rsidRPr="00AE7991">
        <w:rPr>
          <w:rFonts w:ascii="Times New Roman" w:hAnsi="Times New Roman" w:cs="Times New Roman"/>
          <w:sz w:val="24"/>
          <w:szCs w:val="24"/>
        </w:rPr>
        <w:t>jest przedstawianie właściwemu naczelnikowi urzędu celno-skarbowego potwierdzenia zarejestrowania podatnika jako podatnika VAT czynnego, wydanego nie wcześniej niż 6 miesięcy przed dokonaniem importu towarów</w:t>
      </w:r>
      <w:r>
        <w:rPr>
          <w:rFonts w:ascii="Times New Roman" w:hAnsi="Times New Roman" w:cs="Times New Roman"/>
          <w:sz w:val="24"/>
          <w:szCs w:val="24"/>
        </w:rPr>
        <w:t xml:space="preserve"> (art. 33 ust. 7a ustawy o VAT)</w:t>
      </w:r>
      <w:r w:rsidRPr="00AE7991">
        <w:rPr>
          <w:rFonts w:ascii="Times New Roman" w:hAnsi="Times New Roman" w:cs="Times New Roman"/>
          <w:sz w:val="24"/>
          <w:szCs w:val="24"/>
        </w:rPr>
        <w:t xml:space="preserve">. </w:t>
      </w:r>
      <w:r>
        <w:rPr>
          <w:rFonts w:ascii="Times New Roman" w:hAnsi="Times New Roman" w:cs="Times New Roman"/>
          <w:sz w:val="24"/>
          <w:szCs w:val="24"/>
        </w:rPr>
        <w:t xml:space="preserve">Projektowana zmiana art. 33 ust. 7a ustawy o VAT uchyla ten warunek. Zmiana ma charakter deregulacyjny. </w:t>
      </w:r>
    </w:p>
    <w:p w14:paraId="702BFE4E" w14:textId="55D60B55" w:rsidR="001B0D8D" w:rsidRPr="00AE7991" w:rsidRDefault="001B0D8D" w:rsidP="007C6315">
      <w:pPr>
        <w:spacing w:line="360" w:lineRule="auto"/>
        <w:jc w:val="both"/>
        <w:rPr>
          <w:rFonts w:ascii="Times New Roman" w:hAnsi="Times New Roman" w:cs="Times New Roman"/>
          <w:sz w:val="24"/>
          <w:szCs w:val="24"/>
        </w:rPr>
      </w:pPr>
      <w:r w:rsidRPr="00AE7991">
        <w:rPr>
          <w:rFonts w:ascii="Times New Roman" w:hAnsi="Times New Roman" w:cs="Times New Roman"/>
          <w:sz w:val="24"/>
          <w:szCs w:val="24"/>
        </w:rPr>
        <w:t xml:space="preserve">Jednocześnie projektowana modyfikacja brzmienia art. 33 ust. 7a </w:t>
      </w:r>
      <w:r>
        <w:rPr>
          <w:rFonts w:ascii="Times New Roman" w:hAnsi="Times New Roman" w:cs="Times New Roman"/>
          <w:sz w:val="24"/>
          <w:szCs w:val="24"/>
        </w:rPr>
        <w:t xml:space="preserve">ustawy o VAT </w:t>
      </w:r>
      <w:r w:rsidRPr="00AE7991">
        <w:rPr>
          <w:rFonts w:ascii="Times New Roman" w:hAnsi="Times New Roman" w:cs="Times New Roman"/>
          <w:sz w:val="24"/>
          <w:szCs w:val="24"/>
        </w:rPr>
        <w:t xml:space="preserve">utrzymuje warunek, że podatnik może skorzystać z tej preferencji tylko wtedy, gdy jest podatnikiem zarejestrowanym jako podatnik VAT czynny. </w:t>
      </w:r>
    </w:p>
    <w:p w14:paraId="781D7249" w14:textId="208D5453" w:rsidR="001A764C" w:rsidRDefault="00492650"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Warunek przedstawiania właściwemu naczelnikowi urzędu celno-skarbowego potwierdzenia zarejestrowania podatnika jako podatnika VAT czynnego, wydanego nie wcześniej niż 6 miesięcy przed dokonaniem importu towarów</w:t>
      </w:r>
      <w:r w:rsidR="001A764C">
        <w:rPr>
          <w:rFonts w:ascii="Times New Roman" w:hAnsi="Times New Roman" w:cs="Times New Roman"/>
          <w:sz w:val="24"/>
          <w:szCs w:val="24"/>
        </w:rPr>
        <w:t xml:space="preserve">, </w:t>
      </w:r>
      <w:r>
        <w:rPr>
          <w:rFonts w:ascii="Times New Roman" w:hAnsi="Times New Roman" w:cs="Times New Roman"/>
          <w:sz w:val="24"/>
          <w:szCs w:val="24"/>
        </w:rPr>
        <w:t xml:space="preserve">dotyczy również </w:t>
      </w:r>
      <w:r w:rsidR="001A764C">
        <w:rPr>
          <w:rFonts w:ascii="Times New Roman" w:hAnsi="Times New Roman" w:cs="Times New Roman"/>
          <w:sz w:val="24"/>
          <w:szCs w:val="24"/>
        </w:rPr>
        <w:t>podatnik</w:t>
      </w:r>
      <w:r>
        <w:rPr>
          <w:rFonts w:ascii="Times New Roman" w:hAnsi="Times New Roman" w:cs="Times New Roman"/>
          <w:sz w:val="24"/>
          <w:szCs w:val="24"/>
        </w:rPr>
        <w:t xml:space="preserve">a, który </w:t>
      </w:r>
      <w:r w:rsidR="001A764C">
        <w:rPr>
          <w:rFonts w:ascii="Times New Roman" w:hAnsi="Times New Roman" w:cs="Times New Roman"/>
          <w:sz w:val="24"/>
          <w:szCs w:val="24"/>
        </w:rPr>
        <w:t>chc</w:t>
      </w:r>
      <w:r>
        <w:rPr>
          <w:rFonts w:ascii="Times New Roman" w:hAnsi="Times New Roman" w:cs="Times New Roman"/>
          <w:sz w:val="24"/>
          <w:szCs w:val="24"/>
        </w:rPr>
        <w:t>e</w:t>
      </w:r>
      <w:r w:rsidR="001A764C">
        <w:rPr>
          <w:rFonts w:ascii="Times New Roman" w:hAnsi="Times New Roman" w:cs="Times New Roman"/>
          <w:sz w:val="24"/>
          <w:szCs w:val="24"/>
        </w:rPr>
        <w:t xml:space="preserve"> </w:t>
      </w:r>
      <w:r w:rsidR="001A764C">
        <w:rPr>
          <w:rFonts w:ascii="Times New Roman" w:hAnsi="Times New Roman" w:cs="Times New Roman"/>
          <w:sz w:val="24"/>
          <w:szCs w:val="24"/>
        </w:rPr>
        <w:lastRenderedPageBreak/>
        <w:t xml:space="preserve">korzystać z </w:t>
      </w:r>
      <w:r w:rsidR="001A764C" w:rsidRPr="001A764C">
        <w:rPr>
          <w:rFonts w:ascii="Times New Roman" w:hAnsi="Times New Roman" w:cs="Times New Roman"/>
          <w:sz w:val="24"/>
          <w:szCs w:val="24"/>
        </w:rPr>
        <w:t>rozliczania podatku z tytułu importu towarów bezpośrednio w deklaracji podatkowej</w:t>
      </w:r>
      <w:r w:rsidR="001A764C">
        <w:rPr>
          <w:rFonts w:ascii="Times New Roman" w:hAnsi="Times New Roman" w:cs="Times New Roman"/>
          <w:sz w:val="24"/>
          <w:szCs w:val="24"/>
        </w:rPr>
        <w:t xml:space="preserve"> </w:t>
      </w:r>
      <w:r w:rsidR="001B0D8D">
        <w:rPr>
          <w:rFonts w:ascii="Times New Roman" w:hAnsi="Times New Roman" w:cs="Times New Roman"/>
          <w:sz w:val="24"/>
          <w:szCs w:val="24"/>
        </w:rPr>
        <w:t>(art. 33a ustawy o VAT)</w:t>
      </w:r>
      <w:r w:rsidR="001A764C">
        <w:rPr>
          <w:rFonts w:ascii="Times New Roman" w:hAnsi="Times New Roman" w:cs="Times New Roman"/>
          <w:sz w:val="24"/>
          <w:szCs w:val="24"/>
        </w:rPr>
        <w:t xml:space="preserve">. </w:t>
      </w:r>
    </w:p>
    <w:p w14:paraId="32729CCB" w14:textId="49E66FB0" w:rsidR="001A764C" w:rsidRDefault="0078272D"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P</w:t>
      </w:r>
      <w:r w:rsidR="006319FC">
        <w:rPr>
          <w:rFonts w:ascii="Times New Roman" w:hAnsi="Times New Roman" w:cs="Times New Roman"/>
          <w:sz w:val="24"/>
          <w:szCs w:val="24"/>
        </w:rPr>
        <w:t>rojektowana zmiana uchyla ten warunek.</w:t>
      </w:r>
      <w:r w:rsidR="001A764C" w:rsidRPr="001A764C">
        <w:rPr>
          <w:rFonts w:ascii="Times New Roman" w:hAnsi="Times New Roman" w:cs="Times New Roman"/>
          <w:sz w:val="24"/>
          <w:szCs w:val="24"/>
        </w:rPr>
        <w:t xml:space="preserve"> </w:t>
      </w:r>
      <w:r>
        <w:rPr>
          <w:rFonts w:ascii="Times New Roman" w:hAnsi="Times New Roman" w:cs="Times New Roman"/>
          <w:sz w:val="24"/>
          <w:szCs w:val="24"/>
        </w:rPr>
        <w:t xml:space="preserve">Zmiana ma charakter deregulacyjny. </w:t>
      </w:r>
    </w:p>
    <w:p w14:paraId="3C1D050F"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49ACF61C" w14:textId="72DD64D8" w:rsidR="00514E77" w:rsidRPr="00FD2E94" w:rsidRDefault="00201B35" w:rsidP="007C6315">
      <w:pPr>
        <w:pStyle w:val="ListanumeracjaMF"/>
        <w:numPr>
          <w:ilvl w:val="0"/>
          <w:numId w:val="2"/>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W</w:t>
      </w:r>
      <w:r w:rsidR="00514E77" w:rsidRPr="00FD2E94">
        <w:rPr>
          <w:rFonts w:ascii="Times New Roman" w:hAnsi="Times New Roman" w:cs="Times New Roman"/>
          <w:sz w:val="24"/>
          <w:szCs w:val="24"/>
        </w:rPr>
        <w:t>prowadzeni</w:t>
      </w:r>
      <w:r w:rsidRPr="00FD2E94">
        <w:rPr>
          <w:rFonts w:ascii="Times New Roman" w:hAnsi="Times New Roman" w:cs="Times New Roman"/>
          <w:sz w:val="24"/>
          <w:szCs w:val="24"/>
        </w:rPr>
        <w:t>e</w:t>
      </w:r>
      <w:r w:rsidR="00514E77" w:rsidRPr="00FD2E94">
        <w:rPr>
          <w:rFonts w:ascii="Times New Roman" w:hAnsi="Times New Roman" w:cs="Times New Roman"/>
          <w:sz w:val="24"/>
          <w:szCs w:val="24"/>
        </w:rPr>
        <w:t xml:space="preserve"> zmian dotyczących deklaracji importowej (art. 33b ustawy VAT</w:t>
      </w:r>
      <w:r w:rsidRPr="00FD2E94">
        <w:rPr>
          <w:rFonts w:ascii="Times New Roman" w:hAnsi="Times New Roman" w:cs="Times New Roman"/>
          <w:sz w:val="24"/>
          <w:szCs w:val="24"/>
        </w:rPr>
        <w:t>)</w:t>
      </w:r>
      <w:r w:rsidR="00514E77" w:rsidRPr="00FD2E94">
        <w:rPr>
          <w:rFonts w:ascii="Times New Roman" w:hAnsi="Times New Roman" w:cs="Times New Roman"/>
          <w:sz w:val="24"/>
          <w:szCs w:val="24"/>
        </w:rPr>
        <w:t>.</w:t>
      </w:r>
    </w:p>
    <w:p w14:paraId="089B80DC"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29A76611" w14:textId="4057EFE8" w:rsidR="00514E77" w:rsidRPr="00FD2E94" w:rsidRDefault="00514E77"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Deklaracja importowa składana jest przez podatników dokonujących importu towarów, stosujących odprawę scentralizowaną, o której mowa w art. 179 unijnego kodeksu celnego, w której realizację zaangażowane są administracje celne z co najmniej dwóch państw członkowskich. Obecnie </w:t>
      </w:r>
      <w:r w:rsidR="005763CC" w:rsidRPr="00FD2E94">
        <w:rPr>
          <w:rFonts w:ascii="Times New Roman" w:hAnsi="Times New Roman" w:cs="Times New Roman"/>
          <w:sz w:val="24"/>
          <w:szCs w:val="24"/>
        </w:rPr>
        <w:t xml:space="preserve">takie </w:t>
      </w:r>
      <w:r w:rsidRPr="00FD2E94">
        <w:rPr>
          <w:rFonts w:ascii="Times New Roman" w:hAnsi="Times New Roman" w:cs="Times New Roman"/>
          <w:sz w:val="24"/>
          <w:szCs w:val="24"/>
        </w:rPr>
        <w:t>deklaracje składane są w postaci papierowej, a wzór takiej deklaracji określa rozporządzenie wykonawcze</w:t>
      </w:r>
      <w:r w:rsidR="005763CC" w:rsidRPr="00FD2E94">
        <w:rPr>
          <w:rStyle w:val="Odwoanieprzypisudolnego"/>
          <w:rFonts w:ascii="Times New Roman" w:hAnsi="Times New Roman" w:cs="Times New Roman"/>
          <w:sz w:val="24"/>
          <w:szCs w:val="24"/>
        </w:rPr>
        <w:footnoteReference w:id="2"/>
      </w:r>
      <w:r w:rsidRPr="00FD2E94">
        <w:rPr>
          <w:rFonts w:ascii="Times New Roman" w:hAnsi="Times New Roman" w:cs="Times New Roman"/>
          <w:sz w:val="24"/>
          <w:szCs w:val="24"/>
        </w:rPr>
        <w:t xml:space="preserve"> wydane na podstawie upoważnienia zawartego w art. 33b ust. 5 ustawy o VAT</w:t>
      </w:r>
      <w:r w:rsidR="005763CC" w:rsidRPr="00FD2E94">
        <w:rPr>
          <w:rFonts w:ascii="Times New Roman" w:hAnsi="Times New Roman" w:cs="Times New Roman"/>
          <w:sz w:val="24"/>
          <w:szCs w:val="24"/>
        </w:rPr>
        <w:t>.</w:t>
      </w:r>
    </w:p>
    <w:p w14:paraId="51481E41"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1CC87F73" w14:textId="56BD73C9" w:rsidR="00514E77" w:rsidRDefault="00514E77"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W związku z tym, że planowane jest unowocześnieni</w:t>
      </w:r>
      <w:r w:rsidR="00C03B82" w:rsidRPr="00FD2E94">
        <w:rPr>
          <w:rFonts w:ascii="Times New Roman" w:hAnsi="Times New Roman" w:cs="Times New Roman"/>
          <w:sz w:val="24"/>
          <w:szCs w:val="24"/>
        </w:rPr>
        <w:t xml:space="preserve">e sposobu składania deklaracji importowej, poprzez wprowadzenie obowiązku składania jej </w:t>
      </w:r>
      <w:r w:rsidRPr="00FD2E94">
        <w:rPr>
          <w:rFonts w:ascii="Times New Roman" w:hAnsi="Times New Roman" w:cs="Times New Roman"/>
          <w:sz w:val="24"/>
          <w:szCs w:val="24"/>
        </w:rPr>
        <w:t>wyłącznie za pomocą środków komunikacji elektronicznej, zaistniała potrzeba odpowiedniego dostosowania w tym zakresie przepisów art. 33b</w:t>
      </w:r>
      <w:r w:rsidR="00C03B82" w:rsidRPr="00FD2E94">
        <w:rPr>
          <w:rFonts w:ascii="Times New Roman" w:hAnsi="Times New Roman" w:cs="Times New Roman"/>
          <w:sz w:val="24"/>
          <w:szCs w:val="24"/>
        </w:rPr>
        <w:t xml:space="preserve"> ustawy o VAT.</w:t>
      </w:r>
      <w:r w:rsidRPr="00FD2E94">
        <w:rPr>
          <w:rFonts w:ascii="Times New Roman" w:hAnsi="Times New Roman" w:cs="Times New Roman"/>
          <w:sz w:val="24"/>
          <w:szCs w:val="24"/>
        </w:rPr>
        <w:t xml:space="preserve"> </w:t>
      </w:r>
      <w:r w:rsidR="006E12FB" w:rsidRPr="00FD2E94">
        <w:rPr>
          <w:rFonts w:ascii="Times New Roman" w:hAnsi="Times New Roman" w:cs="Times New Roman"/>
          <w:sz w:val="24"/>
          <w:szCs w:val="24"/>
        </w:rPr>
        <w:t xml:space="preserve"> </w:t>
      </w:r>
    </w:p>
    <w:p w14:paraId="3D0FCD7F" w14:textId="77777777" w:rsidR="004053A9" w:rsidRPr="00FD2E94"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4D4F5CFA" w14:textId="01EB198A" w:rsidR="00C03B82" w:rsidRDefault="006E12FB" w:rsidP="007C6315">
      <w:pPr>
        <w:pStyle w:val="TekstpismaMF"/>
        <w:numPr>
          <w:ilvl w:val="0"/>
          <w:numId w:val="2"/>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Wprowadzenie zmian </w:t>
      </w:r>
      <w:r w:rsidR="00C03B82" w:rsidRPr="00FD2E94">
        <w:rPr>
          <w:rFonts w:ascii="Times New Roman" w:hAnsi="Times New Roman" w:cs="Times New Roman"/>
          <w:sz w:val="24"/>
          <w:szCs w:val="24"/>
        </w:rPr>
        <w:t>w zakresie sposobu dokumentowania eksportu na potrzeby stosowania stawki w wysokości 0</w:t>
      </w:r>
      <w:r w:rsidR="002E4E1E">
        <w:rPr>
          <w:rFonts w:ascii="Times New Roman" w:hAnsi="Times New Roman" w:cs="Times New Roman"/>
          <w:sz w:val="24"/>
          <w:szCs w:val="24"/>
        </w:rPr>
        <w:t xml:space="preserve"> </w:t>
      </w:r>
      <w:r w:rsidR="00C03B82" w:rsidRPr="00FD2E94">
        <w:rPr>
          <w:rFonts w:ascii="Times New Roman" w:hAnsi="Times New Roman" w:cs="Times New Roman"/>
          <w:sz w:val="24"/>
          <w:szCs w:val="24"/>
        </w:rPr>
        <w:t>%</w:t>
      </w:r>
      <w:r w:rsidR="00F22800" w:rsidRPr="00FD2E94">
        <w:rPr>
          <w:rFonts w:ascii="Times New Roman" w:hAnsi="Times New Roman" w:cs="Times New Roman"/>
          <w:sz w:val="24"/>
          <w:szCs w:val="24"/>
        </w:rPr>
        <w:t xml:space="preserve"> </w:t>
      </w:r>
      <w:r w:rsidR="007C6315">
        <w:rPr>
          <w:rFonts w:ascii="Times New Roman" w:hAnsi="Times New Roman" w:cs="Times New Roman"/>
          <w:sz w:val="24"/>
          <w:szCs w:val="24"/>
        </w:rPr>
        <w:t>–</w:t>
      </w:r>
      <w:r w:rsidR="00F22800" w:rsidRPr="00FD2E94">
        <w:rPr>
          <w:rFonts w:ascii="Times New Roman" w:hAnsi="Times New Roman" w:cs="Times New Roman"/>
          <w:sz w:val="24"/>
          <w:szCs w:val="24"/>
        </w:rPr>
        <w:t xml:space="preserve"> jest to realizacja postulatu deregulacyjnego MF-137-462 w części dotyczącej eksportu towarów (art. 41 ustawy o VAT).</w:t>
      </w:r>
    </w:p>
    <w:p w14:paraId="2F71BC9B" w14:textId="77777777" w:rsidR="004433BE" w:rsidRPr="00FD2E94" w:rsidRDefault="004433BE" w:rsidP="007C6315">
      <w:pPr>
        <w:pStyle w:val="TekstpismaMF"/>
        <w:spacing w:before="0" w:line="360" w:lineRule="auto"/>
        <w:ind w:left="720"/>
        <w:jc w:val="both"/>
        <w:rPr>
          <w:rFonts w:ascii="Times New Roman" w:hAnsi="Times New Roman" w:cs="Times New Roman"/>
          <w:sz w:val="24"/>
          <w:szCs w:val="24"/>
        </w:rPr>
      </w:pPr>
    </w:p>
    <w:p w14:paraId="7F3F5B13" w14:textId="2FA4F8ED" w:rsidR="00AE4571" w:rsidRPr="00FD2E94" w:rsidRDefault="00AE4571" w:rsidP="007C6315">
      <w:pPr>
        <w:pStyle w:val="TekstpismaMF"/>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Podstawą regulacji w zakresie eksportu towarów na gruncie ustawy o VAT jest art. 146 ust. 1 lit. a i b </w:t>
      </w:r>
      <w:r w:rsidR="00374D03" w:rsidRPr="00FD2E94">
        <w:rPr>
          <w:rFonts w:ascii="Times New Roman" w:hAnsi="Times New Roman" w:cs="Times New Roman"/>
          <w:sz w:val="24"/>
          <w:szCs w:val="24"/>
        </w:rPr>
        <w:t>d</w:t>
      </w:r>
      <w:r w:rsidRPr="00FD2E94">
        <w:rPr>
          <w:rFonts w:ascii="Times New Roman" w:hAnsi="Times New Roman" w:cs="Times New Roman"/>
          <w:sz w:val="24"/>
          <w:szCs w:val="24"/>
        </w:rPr>
        <w:t>yrektywy VAT</w:t>
      </w:r>
      <w:r w:rsidR="0028579B" w:rsidRPr="00FD2E94">
        <w:rPr>
          <w:rStyle w:val="Odwoanieprzypisudolnego"/>
          <w:rFonts w:ascii="Times New Roman" w:hAnsi="Times New Roman" w:cs="Times New Roman"/>
          <w:sz w:val="24"/>
          <w:szCs w:val="24"/>
        </w:rPr>
        <w:footnoteReference w:id="3"/>
      </w:r>
      <w:r w:rsidRPr="00FD2E94">
        <w:rPr>
          <w:rFonts w:ascii="Times New Roman" w:hAnsi="Times New Roman" w:cs="Times New Roman"/>
          <w:sz w:val="24"/>
          <w:szCs w:val="24"/>
        </w:rPr>
        <w:t xml:space="preserve">. Zgodnie z art. 146 ust. 1 </w:t>
      </w:r>
      <w:r w:rsidR="00374D03" w:rsidRPr="00FD2E94">
        <w:rPr>
          <w:rFonts w:ascii="Times New Roman" w:hAnsi="Times New Roman" w:cs="Times New Roman"/>
          <w:sz w:val="24"/>
          <w:szCs w:val="24"/>
        </w:rPr>
        <w:t>d</w:t>
      </w:r>
      <w:r w:rsidR="000942CF" w:rsidRPr="00FD2E94">
        <w:rPr>
          <w:rFonts w:ascii="Times New Roman" w:hAnsi="Times New Roman" w:cs="Times New Roman"/>
          <w:sz w:val="24"/>
          <w:szCs w:val="24"/>
        </w:rPr>
        <w:t xml:space="preserve">yrektywy VAT </w:t>
      </w:r>
      <w:r w:rsidRPr="00FD2E94">
        <w:rPr>
          <w:rFonts w:ascii="Times New Roman" w:hAnsi="Times New Roman" w:cs="Times New Roman"/>
          <w:sz w:val="24"/>
          <w:szCs w:val="24"/>
        </w:rPr>
        <w:t xml:space="preserve">państwa członkowskie zwalniają transakcje dostawy towarów wysyłanych lub transportowanych przez sprzedawcę lub na jego rzecz poza terytorium Wspólnoty (lit. a) i dostawy towarów wysyłanych lub transportowanych poza terytorium Wspólnoty przez nabywcę lub na rzecz nabywcy niemającego siedziby na terytorium danego państwa, z wyłączeniem towarów transportowanych przez samego nabywcę do celów wyposażenia lub zaopatrzenia w paliwo </w:t>
      </w:r>
      <w:r w:rsidRPr="00FD2E94">
        <w:rPr>
          <w:rFonts w:ascii="Times New Roman" w:hAnsi="Times New Roman" w:cs="Times New Roman"/>
          <w:sz w:val="24"/>
          <w:szCs w:val="24"/>
        </w:rPr>
        <w:lastRenderedPageBreak/>
        <w:t>i</w:t>
      </w:r>
      <w:r w:rsidR="00B13551" w:rsidRPr="00FD2E94">
        <w:rPr>
          <w:rFonts w:ascii="Times New Roman" w:hAnsi="Times New Roman" w:cs="Times New Roman"/>
          <w:sz w:val="24"/>
          <w:szCs w:val="24"/>
        </w:rPr>
        <w:t> </w:t>
      </w:r>
      <w:r w:rsidRPr="00FD2E94">
        <w:rPr>
          <w:rFonts w:ascii="Times New Roman" w:hAnsi="Times New Roman" w:cs="Times New Roman"/>
          <w:sz w:val="24"/>
          <w:szCs w:val="24"/>
        </w:rPr>
        <w:t xml:space="preserve">ogólnego zaopatrzenia statków rekreacyjnych oraz samolotów turystycznych lub wszelkich innych środków transportu służących do celów prywatnych (lit. b). </w:t>
      </w:r>
    </w:p>
    <w:p w14:paraId="30F264CC" w14:textId="77777777" w:rsidR="00C2791D" w:rsidRPr="00FD2E94" w:rsidRDefault="00C2791D" w:rsidP="007C6315">
      <w:pPr>
        <w:pStyle w:val="TekstpismaMF"/>
        <w:spacing w:before="0" w:line="360" w:lineRule="auto"/>
        <w:jc w:val="both"/>
        <w:rPr>
          <w:rFonts w:ascii="Times New Roman" w:hAnsi="Times New Roman" w:cs="Times New Roman"/>
          <w:sz w:val="24"/>
          <w:szCs w:val="24"/>
        </w:rPr>
      </w:pPr>
    </w:p>
    <w:p w14:paraId="5C247A81" w14:textId="1BE4BB4E" w:rsidR="00AE4571" w:rsidRPr="00FD2E94" w:rsidRDefault="00374D03" w:rsidP="007C6315">
      <w:pPr>
        <w:pStyle w:val="TekstpismaMF"/>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W świetle</w:t>
      </w:r>
      <w:r w:rsidR="00AE4571" w:rsidRPr="00FD2E94">
        <w:rPr>
          <w:rFonts w:ascii="Times New Roman" w:hAnsi="Times New Roman" w:cs="Times New Roman"/>
          <w:sz w:val="24"/>
          <w:szCs w:val="24"/>
        </w:rPr>
        <w:t xml:space="preserve"> art. 131 </w:t>
      </w:r>
      <w:r w:rsidRPr="00FD2E94">
        <w:rPr>
          <w:rFonts w:ascii="Times New Roman" w:hAnsi="Times New Roman" w:cs="Times New Roman"/>
          <w:sz w:val="24"/>
          <w:szCs w:val="24"/>
        </w:rPr>
        <w:t>d</w:t>
      </w:r>
      <w:r w:rsidR="00AE4571" w:rsidRPr="00FD2E94">
        <w:rPr>
          <w:rFonts w:ascii="Times New Roman" w:hAnsi="Times New Roman" w:cs="Times New Roman"/>
          <w:sz w:val="24"/>
          <w:szCs w:val="24"/>
        </w:rPr>
        <w:t>yrektywy VAT zwolnienia przewidziane w eksporcie stosuje się bez uszczerbku dla innych przepisów wspólnotowych i na warunkach ustalanych przez państwa członkowskie w celu zapewnienia prawidłowego i prostego stosowania tych zwolnień oraz zapobieżenia wszelkim możliwym przypadkom uchylania się od opodatkowania, unikania opodatkowania i nadużyć. Brzmienie tego przepisu pozwala państwom członkowskim na</w:t>
      </w:r>
      <w:r w:rsidR="00B13551" w:rsidRPr="00FD2E94">
        <w:rPr>
          <w:rFonts w:ascii="Times New Roman" w:hAnsi="Times New Roman" w:cs="Times New Roman"/>
          <w:sz w:val="24"/>
          <w:szCs w:val="24"/>
        </w:rPr>
        <w:t> </w:t>
      </w:r>
      <w:r w:rsidR="00AE4571" w:rsidRPr="00FD2E94">
        <w:rPr>
          <w:rFonts w:ascii="Times New Roman" w:hAnsi="Times New Roman" w:cs="Times New Roman"/>
          <w:sz w:val="24"/>
          <w:szCs w:val="24"/>
        </w:rPr>
        <w:t>wprowadzenie takich regulacji, które mają na celu zapobieżenie szeroko</w:t>
      </w:r>
      <w:r w:rsidRPr="00FD2E94">
        <w:rPr>
          <w:rFonts w:ascii="Times New Roman" w:hAnsi="Times New Roman" w:cs="Times New Roman"/>
          <w:sz w:val="24"/>
          <w:szCs w:val="24"/>
        </w:rPr>
        <w:t xml:space="preserve"> </w:t>
      </w:r>
      <w:r w:rsidR="00AE4571" w:rsidRPr="00FD2E94">
        <w:rPr>
          <w:rFonts w:ascii="Times New Roman" w:hAnsi="Times New Roman" w:cs="Times New Roman"/>
          <w:sz w:val="24"/>
          <w:szCs w:val="24"/>
        </w:rPr>
        <w:t xml:space="preserve">rozumianym nieprawidłowościom przy stosowaniu zwolnień w eksporcie, pozostawiając jednocześnie tym państwom swobodę w kształtowaniu tych rozwiązań. </w:t>
      </w:r>
    </w:p>
    <w:p w14:paraId="7E7C96A7" w14:textId="77777777" w:rsidR="00AE4571" w:rsidRPr="00FD2E94" w:rsidRDefault="00AE4571" w:rsidP="007C6315">
      <w:pPr>
        <w:pStyle w:val="TekstpismaMF"/>
        <w:spacing w:before="0" w:line="360" w:lineRule="auto"/>
        <w:jc w:val="both"/>
        <w:rPr>
          <w:rFonts w:ascii="Times New Roman" w:hAnsi="Times New Roman" w:cs="Times New Roman"/>
          <w:sz w:val="24"/>
          <w:szCs w:val="24"/>
        </w:rPr>
      </w:pPr>
    </w:p>
    <w:p w14:paraId="60277F99" w14:textId="43BB88D4" w:rsidR="00657FC0" w:rsidRPr="00FD2E94" w:rsidRDefault="00AE4571" w:rsidP="007C6315">
      <w:pPr>
        <w:pStyle w:val="TekstpismaMF"/>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Zgodnie z obecnie obowiązującymi przepisami </w:t>
      </w:r>
      <w:r w:rsidR="00B13551" w:rsidRPr="00FD2E94">
        <w:rPr>
          <w:rFonts w:ascii="Times New Roman" w:hAnsi="Times New Roman" w:cs="Times New Roman"/>
          <w:sz w:val="24"/>
          <w:szCs w:val="24"/>
        </w:rPr>
        <w:t xml:space="preserve">ustawy o VAT </w:t>
      </w:r>
      <w:r w:rsidRPr="00FD2E94">
        <w:rPr>
          <w:rFonts w:ascii="Times New Roman" w:hAnsi="Times New Roman" w:cs="Times New Roman"/>
          <w:sz w:val="24"/>
          <w:szCs w:val="24"/>
        </w:rPr>
        <w:t xml:space="preserve">przez eksport towarów rozumie się dostawę towarów wysyłanych lub transportowanych z terytorium kraju poza terytorium </w:t>
      </w:r>
      <w:r w:rsidR="00B13551" w:rsidRPr="00FD2E94">
        <w:rPr>
          <w:rFonts w:ascii="Times New Roman" w:hAnsi="Times New Roman" w:cs="Times New Roman"/>
          <w:sz w:val="24"/>
          <w:szCs w:val="24"/>
        </w:rPr>
        <w:t xml:space="preserve">Unii Europejskiej </w:t>
      </w:r>
      <w:r w:rsidRPr="00FD2E94">
        <w:rPr>
          <w:rFonts w:ascii="Times New Roman" w:hAnsi="Times New Roman" w:cs="Times New Roman"/>
          <w:sz w:val="24"/>
          <w:szCs w:val="24"/>
        </w:rPr>
        <w:t>przez dostawcę lub na jego rzecz (</w:t>
      </w:r>
      <w:r w:rsidR="00B13551" w:rsidRPr="00FD2E94">
        <w:rPr>
          <w:rFonts w:ascii="Times New Roman" w:hAnsi="Times New Roman" w:cs="Times New Roman"/>
          <w:sz w:val="24"/>
          <w:szCs w:val="24"/>
        </w:rPr>
        <w:t xml:space="preserve">tzw. </w:t>
      </w:r>
      <w:r w:rsidRPr="00FD2E94">
        <w:rPr>
          <w:rFonts w:ascii="Times New Roman" w:hAnsi="Times New Roman" w:cs="Times New Roman"/>
          <w:sz w:val="24"/>
          <w:szCs w:val="24"/>
        </w:rPr>
        <w:t>eksport bezpośredni – art. 2 pkt 8 lit. a ustawy o VAT), lub nabywcę mającego siedzibę poza terytorium kraju lub na jego rzecz, z</w:t>
      </w:r>
      <w:r w:rsidR="00B13551" w:rsidRPr="00FD2E94">
        <w:rPr>
          <w:rFonts w:ascii="Times New Roman" w:hAnsi="Times New Roman" w:cs="Times New Roman"/>
          <w:sz w:val="24"/>
          <w:szCs w:val="24"/>
        </w:rPr>
        <w:t> </w:t>
      </w:r>
      <w:r w:rsidRPr="00FD2E94">
        <w:rPr>
          <w:rFonts w:ascii="Times New Roman" w:hAnsi="Times New Roman" w:cs="Times New Roman"/>
          <w:sz w:val="24"/>
          <w:szCs w:val="24"/>
        </w:rPr>
        <w:t>wyłączeniem towarów wywożonych przez samego nabywcę do celów wyposażenia lub zaopatrzenia statków rekreacyjnych oraz turystycznych statków powietrznych lub innych środków transportu służących do celów prywatnych (</w:t>
      </w:r>
      <w:r w:rsidR="00B13551" w:rsidRPr="00FD2E94">
        <w:rPr>
          <w:rFonts w:ascii="Times New Roman" w:hAnsi="Times New Roman" w:cs="Times New Roman"/>
          <w:sz w:val="24"/>
          <w:szCs w:val="24"/>
        </w:rPr>
        <w:t xml:space="preserve">tzw. </w:t>
      </w:r>
      <w:r w:rsidRPr="00FD2E94">
        <w:rPr>
          <w:rFonts w:ascii="Times New Roman" w:hAnsi="Times New Roman" w:cs="Times New Roman"/>
          <w:sz w:val="24"/>
          <w:szCs w:val="24"/>
        </w:rPr>
        <w:t xml:space="preserve">eksport pośredni – art. 2 pkt 8 lit. b ustawy o VAT) – jeżeli wywóz towarów poza terytorium Unii Europejskiej jest potwierdzony przez właściwy organ celny określony w przepisach celnych. </w:t>
      </w:r>
      <w:bookmarkStart w:id="1" w:name="_Hlk223603497"/>
    </w:p>
    <w:p w14:paraId="7FA75FBE" w14:textId="77777777" w:rsidR="00B13551" w:rsidRPr="00FD2E94" w:rsidRDefault="00B13551" w:rsidP="007C6315">
      <w:pPr>
        <w:pStyle w:val="TekstpismaMF"/>
        <w:spacing w:before="0" w:line="360" w:lineRule="auto"/>
        <w:jc w:val="both"/>
        <w:rPr>
          <w:rFonts w:ascii="Times New Roman" w:hAnsi="Times New Roman" w:cs="Times New Roman"/>
          <w:sz w:val="24"/>
          <w:szCs w:val="24"/>
        </w:rPr>
      </w:pPr>
    </w:p>
    <w:p w14:paraId="57712647" w14:textId="24C82EBE" w:rsidR="00B13551" w:rsidRPr="00FD2E94" w:rsidRDefault="00AC1AAD" w:rsidP="007C6315">
      <w:pPr>
        <w:pStyle w:val="TekstpismaMF"/>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Zastosowanie stawki podatku </w:t>
      </w:r>
      <w:r w:rsidR="00B13551" w:rsidRPr="00FD2E94">
        <w:rPr>
          <w:rFonts w:ascii="Times New Roman" w:hAnsi="Times New Roman" w:cs="Times New Roman"/>
          <w:sz w:val="24"/>
          <w:szCs w:val="24"/>
        </w:rPr>
        <w:t xml:space="preserve">w wysokości </w:t>
      </w:r>
      <w:r w:rsidRPr="00FD2E94">
        <w:rPr>
          <w:rFonts w:ascii="Times New Roman" w:hAnsi="Times New Roman" w:cs="Times New Roman"/>
          <w:sz w:val="24"/>
          <w:szCs w:val="24"/>
        </w:rPr>
        <w:t>0</w:t>
      </w:r>
      <w:r w:rsidR="002E4E1E">
        <w:rPr>
          <w:rFonts w:ascii="Times New Roman" w:hAnsi="Times New Roman" w:cs="Times New Roman"/>
          <w:sz w:val="24"/>
          <w:szCs w:val="24"/>
        </w:rPr>
        <w:t xml:space="preserve"> </w:t>
      </w:r>
      <w:r w:rsidRPr="00FD2E94">
        <w:rPr>
          <w:rFonts w:ascii="Times New Roman" w:hAnsi="Times New Roman" w:cs="Times New Roman"/>
          <w:sz w:val="24"/>
          <w:szCs w:val="24"/>
        </w:rPr>
        <w:t xml:space="preserve">% </w:t>
      </w:r>
      <w:r w:rsidR="00B13551" w:rsidRPr="00FD2E94">
        <w:rPr>
          <w:rFonts w:ascii="Times New Roman" w:hAnsi="Times New Roman" w:cs="Times New Roman"/>
          <w:sz w:val="24"/>
          <w:szCs w:val="24"/>
        </w:rPr>
        <w:t xml:space="preserve">w przypadku eksportu towarów </w:t>
      </w:r>
      <w:r w:rsidRPr="00FD2E94">
        <w:rPr>
          <w:rFonts w:ascii="Times New Roman" w:hAnsi="Times New Roman" w:cs="Times New Roman"/>
          <w:sz w:val="24"/>
          <w:szCs w:val="24"/>
        </w:rPr>
        <w:t>jest skorelowane z</w:t>
      </w:r>
      <w:r w:rsidR="003A20D6" w:rsidRPr="00FD2E94">
        <w:rPr>
          <w:rFonts w:ascii="Times New Roman" w:hAnsi="Times New Roman" w:cs="Times New Roman"/>
          <w:sz w:val="24"/>
          <w:szCs w:val="24"/>
        </w:rPr>
        <w:t xml:space="preserve"> koniecznością</w:t>
      </w:r>
      <w:r w:rsidRPr="00FD2E94">
        <w:rPr>
          <w:rFonts w:ascii="Times New Roman" w:hAnsi="Times New Roman" w:cs="Times New Roman"/>
          <w:sz w:val="24"/>
          <w:szCs w:val="24"/>
        </w:rPr>
        <w:t xml:space="preserve"> otrzymania przez podatnika dokumentu potwierdzającego wywóz towaru poza terytorium UE (art. 41 ust</w:t>
      </w:r>
      <w:r w:rsidR="005763CC" w:rsidRPr="00FD2E94">
        <w:rPr>
          <w:rFonts w:ascii="Times New Roman" w:hAnsi="Times New Roman" w:cs="Times New Roman"/>
          <w:sz w:val="24"/>
          <w:szCs w:val="24"/>
        </w:rPr>
        <w:t>.</w:t>
      </w:r>
      <w:r w:rsidRPr="00FD2E94">
        <w:rPr>
          <w:rFonts w:ascii="Times New Roman" w:hAnsi="Times New Roman" w:cs="Times New Roman"/>
          <w:sz w:val="24"/>
          <w:szCs w:val="24"/>
        </w:rPr>
        <w:t xml:space="preserve"> 6 ustawy o VAT), a przykładowe dokumenty zostały określone w art. 41 ust. 6a ustawy o VAT. W praktyce najczęściej takim potwierdzeniem jest komunikat elektroniczny </w:t>
      </w:r>
      <w:r w:rsidR="003E6581" w:rsidRPr="00FD2E94">
        <w:rPr>
          <w:rFonts w:ascii="Times New Roman" w:hAnsi="Times New Roman" w:cs="Times New Roman"/>
          <w:sz w:val="24"/>
          <w:szCs w:val="24"/>
        </w:rPr>
        <w:t xml:space="preserve">CC599C </w:t>
      </w:r>
      <w:r w:rsidRPr="00FD2E94">
        <w:rPr>
          <w:rFonts w:ascii="Times New Roman" w:hAnsi="Times New Roman" w:cs="Times New Roman"/>
          <w:sz w:val="24"/>
          <w:szCs w:val="24"/>
        </w:rPr>
        <w:t>z Automatycznego Systemu Eksportu</w:t>
      </w:r>
      <w:r w:rsidR="003E6581" w:rsidRPr="00FD2E94">
        <w:rPr>
          <w:rFonts w:ascii="Times New Roman" w:hAnsi="Times New Roman" w:cs="Times New Roman"/>
          <w:sz w:val="24"/>
          <w:szCs w:val="24"/>
        </w:rPr>
        <w:t xml:space="preserve"> </w:t>
      </w:r>
      <w:r w:rsidRPr="00FD2E94">
        <w:rPr>
          <w:rFonts w:ascii="Times New Roman" w:hAnsi="Times New Roman" w:cs="Times New Roman"/>
          <w:sz w:val="24"/>
          <w:szCs w:val="24"/>
        </w:rPr>
        <w:t xml:space="preserve">(AES). </w:t>
      </w:r>
    </w:p>
    <w:p w14:paraId="6DAD739C" w14:textId="77777777" w:rsidR="00C2791D" w:rsidRPr="00FD2E94" w:rsidRDefault="00C2791D" w:rsidP="007C6315">
      <w:pPr>
        <w:pStyle w:val="TekstpismaMF"/>
        <w:spacing w:before="0" w:line="360" w:lineRule="auto"/>
        <w:jc w:val="both"/>
        <w:rPr>
          <w:rFonts w:ascii="Times New Roman" w:hAnsi="Times New Roman" w:cs="Times New Roman"/>
          <w:sz w:val="24"/>
          <w:szCs w:val="24"/>
        </w:rPr>
      </w:pPr>
    </w:p>
    <w:p w14:paraId="3F72388E" w14:textId="6ECD882D" w:rsidR="00F558BD" w:rsidRPr="00FD2E94" w:rsidRDefault="00C2791D" w:rsidP="007C6315">
      <w:pPr>
        <w:pStyle w:val="TekstpismaMF"/>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Obecnie </w:t>
      </w:r>
      <w:r w:rsidR="00AC1AAD" w:rsidRPr="00FD2E94">
        <w:rPr>
          <w:rFonts w:ascii="Times New Roman" w:hAnsi="Times New Roman" w:cs="Times New Roman"/>
          <w:sz w:val="24"/>
          <w:szCs w:val="24"/>
        </w:rPr>
        <w:t>ustawa o VAT przewiduje jeden rodzaj dokumentów uprawniających do</w:t>
      </w:r>
      <w:r w:rsidR="0078074E" w:rsidRPr="00FD2E94">
        <w:rPr>
          <w:rFonts w:ascii="Times New Roman" w:hAnsi="Times New Roman" w:cs="Times New Roman"/>
          <w:sz w:val="24"/>
          <w:szCs w:val="24"/>
        </w:rPr>
        <w:t> </w:t>
      </w:r>
      <w:r w:rsidR="00AC1AAD" w:rsidRPr="00FD2E94">
        <w:rPr>
          <w:rFonts w:ascii="Times New Roman" w:hAnsi="Times New Roman" w:cs="Times New Roman"/>
          <w:sz w:val="24"/>
          <w:szCs w:val="24"/>
        </w:rPr>
        <w:t>zastosowania stawki podatku 0</w:t>
      </w:r>
      <w:r w:rsidR="002E4E1E">
        <w:rPr>
          <w:rFonts w:ascii="Times New Roman" w:hAnsi="Times New Roman" w:cs="Times New Roman"/>
          <w:sz w:val="24"/>
          <w:szCs w:val="24"/>
        </w:rPr>
        <w:t xml:space="preserve"> </w:t>
      </w:r>
      <w:r w:rsidR="00AC1AAD" w:rsidRPr="00FD2E94">
        <w:rPr>
          <w:rFonts w:ascii="Times New Roman" w:hAnsi="Times New Roman" w:cs="Times New Roman"/>
          <w:sz w:val="24"/>
          <w:szCs w:val="24"/>
        </w:rPr>
        <w:t>%</w:t>
      </w:r>
      <w:r w:rsidR="003A20D6" w:rsidRPr="00FD2E94">
        <w:rPr>
          <w:rFonts w:ascii="Times New Roman" w:hAnsi="Times New Roman" w:cs="Times New Roman"/>
          <w:sz w:val="24"/>
          <w:szCs w:val="24"/>
        </w:rPr>
        <w:t xml:space="preserve">, tj. </w:t>
      </w:r>
      <w:bookmarkStart w:id="2" w:name="_Hlk222220641"/>
      <w:r w:rsidR="00AC1AAD" w:rsidRPr="00FD2E94">
        <w:rPr>
          <w:rFonts w:ascii="Times New Roman" w:hAnsi="Times New Roman" w:cs="Times New Roman"/>
          <w:sz w:val="24"/>
          <w:szCs w:val="24"/>
        </w:rPr>
        <w:t>dokumenty</w:t>
      </w:r>
      <w:r w:rsidR="00D67D30" w:rsidRPr="00FD2E94">
        <w:rPr>
          <w:rFonts w:ascii="Times New Roman" w:hAnsi="Times New Roman" w:cs="Times New Roman"/>
          <w:sz w:val="24"/>
          <w:szCs w:val="24"/>
        </w:rPr>
        <w:t>, w których wywóz towarów został</w:t>
      </w:r>
      <w:r w:rsidR="00AC1AAD" w:rsidRPr="00FD2E94">
        <w:rPr>
          <w:rFonts w:ascii="Times New Roman" w:hAnsi="Times New Roman" w:cs="Times New Roman"/>
          <w:sz w:val="24"/>
          <w:szCs w:val="24"/>
        </w:rPr>
        <w:t xml:space="preserve"> potwierdzon</w:t>
      </w:r>
      <w:r w:rsidR="00D67D30" w:rsidRPr="00FD2E94">
        <w:rPr>
          <w:rFonts w:ascii="Times New Roman" w:hAnsi="Times New Roman" w:cs="Times New Roman"/>
          <w:sz w:val="24"/>
          <w:szCs w:val="24"/>
        </w:rPr>
        <w:t>y</w:t>
      </w:r>
      <w:r w:rsidR="00AC1AAD" w:rsidRPr="00FD2E94">
        <w:rPr>
          <w:rFonts w:ascii="Times New Roman" w:hAnsi="Times New Roman" w:cs="Times New Roman"/>
          <w:sz w:val="24"/>
          <w:szCs w:val="24"/>
        </w:rPr>
        <w:t xml:space="preserve"> przez właściwy organ celny określony w przepisach celnych.</w:t>
      </w:r>
      <w:r w:rsidR="0028579B" w:rsidRPr="00FD2E94">
        <w:rPr>
          <w:rFonts w:ascii="Times New Roman" w:hAnsi="Times New Roman" w:cs="Times New Roman"/>
          <w:sz w:val="24"/>
          <w:szCs w:val="24"/>
        </w:rPr>
        <w:t xml:space="preserve"> </w:t>
      </w:r>
      <w:bookmarkEnd w:id="2"/>
      <w:r w:rsidR="00F558BD" w:rsidRPr="00FD2E94">
        <w:rPr>
          <w:rFonts w:ascii="Times New Roman" w:hAnsi="Times New Roman" w:cs="Times New Roman"/>
          <w:sz w:val="24"/>
          <w:szCs w:val="24"/>
        </w:rPr>
        <w:t>Orzecznictwo krajowych sądów</w:t>
      </w:r>
      <w:r w:rsidR="00B13551" w:rsidRPr="00FD2E94">
        <w:rPr>
          <w:rFonts w:ascii="Times New Roman" w:hAnsi="Times New Roman" w:cs="Times New Roman"/>
          <w:sz w:val="24"/>
          <w:szCs w:val="24"/>
        </w:rPr>
        <w:t xml:space="preserve"> administracyjnych, </w:t>
      </w:r>
      <w:r w:rsidR="00F558BD" w:rsidRPr="00FD2E94">
        <w:rPr>
          <w:rFonts w:ascii="Times New Roman" w:hAnsi="Times New Roman" w:cs="Times New Roman"/>
          <w:sz w:val="24"/>
          <w:szCs w:val="24"/>
        </w:rPr>
        <w:t>jak i T</w:t>
      </w:r>
      <w:r w:rsidR="00B13551" w:rsidRPr="00FD2E94">
        <w:rPr>
          <w:rFonts w:ascii="Times New Roman" w:hAnsi="Times New Roman" w:cs="Times New Roman"/>
          <w:sz w:val="24"/>
          <w:szCs w:val="24"/>
        </w:rPr>
        <w:t xml:space="preserve">rybunału </w:t>
      </w:r>
      <w:r w:rsidR="00F558BD" w:rsidRPr="00FD2E94">
        <w:rPr>
          <w:rFonts w:ascii="Times New Roman" w:hAnsi="Times New Roman" w:cs="Times New Roman"/>
          <w:sz w:val="24"/>
          <w:szCs w:val="24"/>
        </w:rPr>
        <w:t>S</w:t>
      </w:r>
      <w:r w:rsidR="00B13551" w:rsidRPr="00FD2E94">
        <w:rPr>
          <w:rFonts w:ascii="Times New Roman" w:hAnsi="Times New Roman" w:cs="Times New Roman"/>
          <w:sz w:val="24"/>
          <w:szCs w:val="24"/>
        </w:rPr>
        <w:t xml:space="preserve">prawiedliwości </w:t>
      </w:r>
      <w:r w:rsidR="00F558BD" w:rsidRPr="00FD2E94">
        <w:rPr>
          <w:rFonts w:ascii="Times New Roman" w:hAnsi="Times New Roman" w:cs="Times New Roman"/>
          <w:sz w:val="24"/>
          <w:szCs w:val="24"/>
        </w:rPr>
        <w:t>U</w:t>
      </w:r>
      <w:r w:rsidR="00B13551" w:rsidRPr="00FD2E94">
        <w:rPr>
          <w:rFonts w:ascii="Times New Roman" w:hAnsi="Times New Roman" w:cs="Times New Roman"/>
          <w:sz w:val="24"/>
          <w:szCs w:val="24"/>
        </w:rPr>
        <w:t xml:space="preserve">nii </w:t>
      </w:r>
      <w:r w:rsidR="00F558BD" w:rsidRPr="00FD2E94">
        <w:rPr>
          <w:rFonts w:ascii="Times New Roman" w:hAnsi="Times New Roman" w:cs="Times New Roman"/>
          <w:sz w:val="24"/>
          <w:szCs w:val="24"/>
        </w:rPr>
        <w:t>E</w:t>
      </w:r>
      <w:r w:rsidR="00B13551" w:rsidRPr="00FD2E94">
        <w:rPr>
          <w:rFonts w:ascii="Times New Roman" w:hAnsi="Times New Roman" w:cs="Times New Roman"/>
          <w:sz w:val="24"/>
          <w:szCs w:val="24"/>
        </w:rPr>
        <w:t>uropejskiej,</w:t>
      </w:r>
      <w:r w:rsidR="00F558BD" w:rsidRPr="00FD2E94">
        <w:rPr>
          <w:rFonts w:ascii="Times New Roman" w:hAnsi="Times New Roman" w:cs="Times New Roman"/>
          <w:sz w:val="24"/>
          <w:szCs w:val="24"/>
        </w:rPr>
        <w:t xml:space="preserve"> dopuszcza przedstawienie przez podatnika każdego dowodu, który potwierdzi faktyczny wywóz towarów </w:t>
      </w:r>
      <w:r w:rsidR="00F558BD" w:rsidRPr="00FD2E94">
        <w:rPr>
          <w:rFonts w:ascii="Times New Roman" w:hAnsi="Times New Roman" w:cs="Times New Roman"/>
          <w:sz w:val="24"/>
          <w:szCs w:val="24"/>
        </w:rPr>
        <w:lastRenderedPageBreak/>
        <w:t>poza terytorium UE</w:t>
      </w:r>
      <w:r w:rsidR="00F558BD" w:rsidRPr="00FD2E94">
        <w:rPr>
          <w:rFonts w:ascii="Times New Roman" w:hAnsi="Times New Roman" w:cs="Times New Roman"/>
          <w:sz w:val="24"/>
          <w:szCs w:val="24"/>
          <w:vertAlign w:val="superscript"/>
        </w:rPr>
        <w:footnoteReference w:id="4"/>
      </w:r>
      <w:r w:rsidR="00F558BD" w:rsidRPr="00FD2E94">
        <w:rPr>
          <w:rFonts w:ascii="Times New Roman" w:hAnsi="Times New Roman" w:cs="Times New Roman"/>
          <w:sz w:val="24"/>
          <w:szCs w:val="24"/>
        </w:rPr>
        <w:t>. Powoduje to spory podatników z organami podatkowymi co do zakresu dokumentów uprawniających do zastosowania stawki podatku 0</w:t>
      </w:r>
      <w:r w:rsidR="002E4E1E">
        <w:rPr>
          <w:rFonts w:ascii="Times New Roman" w:hAnsi="Times New Roman" w:cs="Times New Roman"/>
          <w:sz w:val="24"/>
          <w:szCs w:val="24"/>
        </w:rPr>
        <w:t xml:space="preserve"> </w:t>
      </w:r>
      <w:r w:rsidR="00F558BD" w:rsidRPr="00FD2E94">
        <w:rPr>
          <w:rFonts w:ascii="Times New Roman" w:hAnsi="Times New Roman" w:cs="Times New Roman"/>
          <w:sz w:val="24"/>
          <w:szCs w:val="24"/>
        </w:rPr>
        <w:t xml:space="preserve">% w eksporcie towarów. </w:t>
      </w:r>
    </w:p>
    <w:p w14:paraId="32B35D25" w14:textId="6D5A0CBD" w:rsidR="00657FC0" w:rsidRPr="00FD2E94" w:rsidRDefault="00F558BD"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Celem projektu jest uelastycznieni</w:t>
      </w:r>
      <w:r w:rsidR="003E6581" w:rsidRPr="00FD2E94">
        <w:rPr>
          <w:rFonts w:ascii="Times New Roman" w:hAnsi="Times New Roman" w:cs="Times New Roman"/>
          <w:sz w:val="24"/>
          <w:szCs w:val="24"/>
        </w:rPr>
        <w:t>e</w:t>
      </w:r>
      <w:r w:rsidRPr="00FD2E94">
        <w:rPr>
          <w:rFonts w:ascii="Times New Roman" w:hAnsi="Times New Roman" w:cs="Times New Roman"/>
          <w:sz w:val="24"/>
          <w:szCs w:val="24"/>
        </w:rPr>
        <w:t xml:space="preserve"> obowiązków związanych z dokumentowaniem eksportu towarów na potrzeby stosowania stawki podatku 0</w:t>
      </w:r>
      <w:r w:rsidR="002E4E1E">
        <w:rPr>
          <w:rFonts w:ascii="Times New Roman" w:hAnsi="Times New Roman" w:cs="Times New Roman"/>
          <w:sz w:val="24"/>
          <w:szCs w:val="24"/>
        </w:rPr>
        <w:t xml:space="preserve"> </w:t>
      </w:r>
      <w:r w:rsidRPr="00FD2E94">
        <w:rPr>
          <w:rFonts w:ascii="Times New Roman" w:hAnsi="Times New Roman" w:cs="Times New Roman"/>
          <w:sz w:val="24"/>
          <w:szCs w:val="24"/>
        </w:rPr>
        <w:t>%</w:t>
      </w:r>
      <w:r w:rsidR="001A3DAC" w:rsidRPr="00FD2E94">
        <w:rPr>
          <w:rFonts w:ascii="Times New Roman" w:hAnsi="Times New Roman" w:cs="Times New Roman"/>
          <w:sz w:val="24"/>
          <w:szCs w:val="24"/>
        </w:rPr>
        <w:t xml:space="preserve">, co zminimalizuje spory pomiędzy podatnikami a organami podatkowymi, </w:t>
      </w:r>
      <w:r w:rsidR="00E109E9" w:rsidRPr="00FD2E94">
        <w:rPr>
          <w:rFonts w:ascii="Times New Roman" w:hAnsi="Times New Roman" w:cs="Times New Roman"/>
          <w:sz w:val="24"/>
          <w:szCs w:val="24"/>
        </w:rPr>
        <w:t xml:space="preserve">a </w:t>
      </w:r>
      <w:r w:rsidR="001A3DAC" w:rsidRPr="00FD2E94">
        <w:rPr>
          <w:rFonts w:ascii="Times New Roman" w:hAnsi="Times New Roman" w:cs="Times New Roman"/>
          <w:sz w:val="24"/>
          <w:szCs w:val="24"/>
        </w:rPr>
        <w:t>w konsekwencji doprowadzi też do polepszenia warunków prowadzenia działalności gospodarczej</w:t>
      </w:r>
      <w:r w:rsidRPr="00FD2E94">
        <w:rPr>
          <w:rFonts w:ascii="Times New Roman" w:hAnsi="Times New Roman" w:cs="Times New Roman"/>
          <w:sz w:val="24"/>
          <w:szCs w:val="24"/>
        </w:rPr>
        <w:t xml:space="preserve">. </w:t>
      </w:r>
      <w:bookmarkStart w:id="3" w:name="_Hlk223603645"/>
      <w:bookmarkEnd w:id="1"/>
    </w:p>
    <w:p w14:paraId="3F0AE4B6"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1695C5D6" w14:textId="1A0EDD3C" w:rsidR="001B0D8D" w:rsidRDefault="00AC1AAD"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W związku </w:t>
      </w:r>
      <w:r w:rsidR="005763CC" w:rsidRPr="00FD2E94">
        <w:rPr>
          <w:rFonts w:ascii="Times New Roman" w:hAnsi="Times New Roman" w:cs="Times New Roman"/>
          <w:sz w:val="24"/>
          <w:szCs w:val="24"/>
        </w:rPr>
        <w:t xml:space="preserve">z </w:t>
      </w:r>
      <w:r w:rsidRPr="00FD2E94">
        <w:rPr>
          <w:rFonts w:ascii="Times New Roman" w:hAnsi="Times New Roman" w:cs="Times New Roman"/>
          <w:sz w:val="24"/>
          <w:szCs w:val="24"/>
        </w:rPr>
        <w:t>powyższym</w:t>
      </w:r>
      <w:r w:rsidR="00657FC0" w:rsidRPr="00FD2E94">
        <w:rPr>
          <w:rFonts w:ascii="Times New Roman" w:hAnsi="Times New Roman" w:cs="Times New Roman"/>
          <w:sz w:val="24"/>
          <w:szCs w:val="24"/>
        </w:rPr>
        <w:t>,</w:t>
      </w:r>
      <w:r w:rsidRPr="00FD2E94">
        <w:rPr>
          <w:rFonts w:ascii="Times New Roman" w:hAnsi="Times New Roman" w:cs="Times New Roman"/>
          <w:sz w:val="24"/>
          <w:szCs w:val="24"/>
        </w:rPr>
        <w:t xml:space="preserve"> </w:t>
      </w:r>
      <w:r w:rsidR="002222C2" w:rsidRPr="00FD2E94">
        <w:rPr>
          <w:rFonts w:ascii="Times New Roman" w:hAnsi="Times New Roman" w:cs="Times New Roman"/>
          <w:sz w:val="24"/>
          <w:szCs w:val="24"/>
        </w:rPr>
        <w:t xml:space="preserve">projektowane zmiany w ustawie o VAT </w:t>
      </w:r>
      <w:bookmarkEnd w:id="3"/>
      <w:r w:rsidR="00F558BD" w:rsidRPr="00FD2E94">
        <w:rPr>
          <w:rFonts w:ascii="Times New Roman" w:hAnsi="Times New Roman" w:cs="Times New Roman"/>
          <w:sz w:val="24"/>
          <w:szCs w:val="24"/>
        </w:rPr>
        <w:t>rozszerzają katalog dowodów</w:t>
      </w:r>
      <w:r w:rsidR="00F22800" w:rsidRPr="00FD2E94">
        <w:rPr>
          <w:rFonts w:ascii="Times New Roman" w:hAnsi="Times New Roman" w:cs="Times New Roman"/>
          <w:sz w:val="24"/>
          <w:szCs w:val="24"/>
        </w:rPr>
        <w:t xml:space="preserve"> (dokumentów)</w:t>
      </w:r>
      <w:r w:rsidR="00F558BD" w:rsidRPr="00FD2E94">
        <w:rPr>
          <w:rFonts w:ascii="Times New Roman" w:hAnsi="Times New Roman" w:cs="Times New Roman"/>
          <w:sz w:val="24"/>
          <w:szCs w:val="24"/>
        </w:rPr>
        <w:t xml:space="preserve">, których posiadanie w dokumentacji podatnika </w:t>
      </w:r>
      <w:r w:rsidR="003E6581" w:rsidRPr="00FD2E94">
        <w:rPr>
          <w:rFonts w:ascii="Times New Roman" w:hAnsi="Times New Roman" w:cs="Times New Roman"/>
          <w:sz w:val="24"/>
          <w:szCs w:val="24"/>
        </w:rPr>
        <w:t xml:space="preserve">będzie </w:t>
      </w:r>
      <w:r w:rsidR="00F558BD" w:rsidRPr="00FD2E94">
        <w:rPr>
          <w:rFonts w:ascii="Times New Roman" w:hAnsi="Times New Roman" w:cs="Times New Roman"/>
          <w:sz w:val="24"/>
          <w:szCs w:val="24"/>
        </w:rPr>
        <w:t>uprawniało</w:t>
      </w:r>
      <w:r w:rsidR="003E6581" w:rsidRPr="00FD2E94">
        <w:rPr>
          <w:rFonts w:ascii="Times New Roman" w:hAnsi="Times New Roman" w:cs="Times New Roman"/>
          <w:sz w:val="24"/>
          <w:szCs w:val="24"/>
        </w:rPr>
        <w:t xml:space="preserve"> </w:t>
      </w:r>
      <w:r w:rsidR="00F558BD" w:rsidRPr="00FD2E94">
        <w:rPr>
          <w:rFonts w:ascii="Times New Roman" w:hAnsi="Times New Roman" w:cs="Times New Roman"/>
          <w:sz w:val="24"/>
          <w:szCs w:val="24"/>
        </w:rPr>
        <w:t xml:space="preserve">do zastosowania stawki podatku </w:t>
      </w:r>
      <w:r w:rsidR="00F22800" w:rsidRPr="00FD2E94">
        <w:rPr>
          <w:rFonts w:ascii="Times New Roman" w:hAnsi="Times New Roman" w:cs="Times New Roman"/>
          <w:sz w:val="24"/>
          <w:szCs w:val="24"/>
        </w:rPr>
        <w:t xml:space="preserve">w wysokości </w:t>
      </w:r>
      <w:r w:rsidR="00F558BD" w:rsidRPr="00FD2E94">
        <w:rPr>
          <w:rFonts w:ascii="Times New Roman" w:hAnsi="Times New Roman" w:cs="Times New Roman"/>
          <w:sz w:val="24"/>
          <w:szCs w:val="24"/>
        </w:rPr>
        <w:t>0</w:t>
      </w:r>
      <w:r w:rsidR="002E4E1E">
        <w:rPr>
          <w:rFonts w:ascii="Times New Roman" w:hAnsi="Times New Roman" w:cs="Times New Roman"/>
          <w:sz w:val="24"/>
          <w:szCs w:val="24"/>
        </w:rPr>
        <w:t xml:space="preserve"> </w:t>
      </w:r>
      <w:r w:rsidR="00F558BD" w:rsidRPr="00FD2E94">
        <w:rPr>
          <w:rFonts w:ascii="Times New Roman" w:hAnsi="Times New Roman" w:cs="Times New Roman"/>
          <w:sz w:val="24"/>
          <w:szCs w:val="24"/>
        </w:rPr>
        <w:t>% w eksporcie towarów. Dowody te muszą</w:t>
      </w:r>
      <w:r w:rsidR="00D56D3E" w:rsidRPr="00FD2E94">
        <w:rPr>
          <w:rFonts w:ascii="Times New Roman" w:hAnsi="Times New Roman" w:cs="Times New Roman"/>
          <w:sz w:val="24"/>
          <w:szCs w:val="24"/>
        </w:rPr>
        <w:t xml:space="preserve"> wiarygodnie</w:t>
      </w:r>
      <w:r w:rsidR="00F558BD" w:rsidRPr="00FD2E94">
        <w:rPr>
          <w:rFonts w:ascii="Times New Roman" w:hAnsi="Times New Roman" w:cs="Times New Roman"/>
          <w:sz w:val="24"/>
          <w:szCs w:val="24"/>
        </w:rPr>
        <w:t xml:space="preserve"> potwierdzać wywóz towarów poza terytorium Unii Europejskiej w ramach eksportu towarów</w:t>
      </w:r>
      <w:r w:rsidR="001A3DAC" w:rsidRPr="00FD2E94">
        <w:rPr>
          <w:rFonts w:ascii="Times New Roman" w:hAnsi="Times New Roman" w:cs="Times New Roman"/>
          <w:sz w:val="24"/>
          <w:szCs w:val="24"/>
        </w:rPr>
        <w:t xml:space="preserve">. W przeciwnym wypadku, tj. braku </w:t>
      </w:r>
      <w:r w:rsidR="00D56D3E" w:rsidRPr="00FD2E94">
        <w:rPr>
          <w:rFonts w:ascii="Times New Roman" w:hAnsi="Times New Roman" w:cs="Times New Roman"/>
          <w:sz w:val="24"/>
          <w:szCs w:val="24"/>
        </w:rPr>
        <w:t>wiarygodnego</w:t>
      </w:r>
      <w:r w:rsidR="001A3DAC" w:rsidRPr="00FD2E94">
        <w:rPr>
          <w:rFonts w:ascii="Times New Roman" w:hAnsi="Times New Roman" w:cs="Times New Roman"/>
          <w:sz w:val="24"/>
          <w:szCs w:val="24"/>
        </w:rPr>
        <w:t xml:space="preserve"> wskazania, że towary opuściły obszar UE, podatnik będzie zobligowany do zastosowania właściwej stawki podatku</w:t>
      </w:r>
      <w:r w:rsidR="00F22800" w:rsidRPr="00FD2E94">
        <w:rPr>
          <w:rFonts w:ascii="Times New Roman" w:hAnsi="Times New Roman" w:cs="Times New Roman"/>
          <w:sz w:val="24"/>
          <w:szCs w:val="24"/>
        </w:rPr>
        <w:t>,</w:t>
      </w:r>
      <w:r w:rsidR="001A3DAC" w:rsidRPr="00FD2E94">
        <w:rPr>
          <w:rFonts w:ascii="Times New Roman" w:hAnsi="Times New Roman" w:cs="Times New Roman"/>
          <w:sz w:val="24"/>
          <w:szCs w:val="24"/>
        </w:rPr>
        <w:t xml:space="preserve"> jak dla krajowej dostawy towarów, dopóki nie zgromadzi odpowiednich dowodów. Jednocześnie dowody te</w:t>
      </w:r>
      <w:r w:rsidR="00F558BD" w:rsidRPr="00FD2E94">
        <w:rPr>
          <w:rFonts w:ascii="Times New Roman" w:hAnsi="Times New Roman" w:cs="Times New Roman"/>
          <w:sz w:val="24"/>
          <w:szCs w:val="24"/>
        </w:rPr>
        <w:t xml:space="preserve"> bez nadmiernej uciążliwości po stronie organu podatkowego będą mogły zostać przez niego zweryfikowane</w:t>
      </w:r>
      <w:r w:rsidR="001A3DAC" w:rsidRPr="00FD2E94">
        <w:rPr>
          <w:rFonts w:ascii="Times New Roman" w:hAnsi="Times New Roman" w:cs="Times New Roman"/>
          <w:sz w:val="24"/>
          <w:szCs w:val="24"/>
        </w:rPr>
        <w:t>.</w:t>
      </w:r>
      <w:r w:rsidR="002222C2" w:rsidRPr="00FD2E94">
        <w:rPr>
          <w:rFonts w:ascii="Times New Roman" w:hAnsi="Times New Roman" w:cs="Times New Roman"/>
          <w:sz w:val="24"/>
          <w:szCs w:val="24"/>
        </w:rPr>
        <w:t xml:space="preserve"> </w:t>
      </w:r>
    </w:p>
    <w:p w14:paraId="6782E0D1" w14:textId="77777777" w:rsidR="001B0D8D" w:rsidRDefault="001B0D8D" w:rsidP="007C6315">
      <w:pPr>
        <w:pStyle w:val="ListanumeracjaMF"/>
        <w:numPr>
          <w:ilvl w:val="0"/>
          <w:numId w:val="0"/>
        </w:numPr>
        <w:spacing w:before="0" w:line="360" w:lineRule="auto"/>
        <w:jc w:val="both"/>
        <w:rPr>
          <w:rFonts w:ascii="Times New Roman" w:hAnsi="Times New Roman" w:cs="Times New Roman"/>
          <w:sz w:val="24"/>
          <w:szCs w:val="24"/>
        </w:rPr>
      </w:pPr>
    </w:p>
    <w:p w14:paraId="13D2F61D" w14:textId="333F824C" w:rsidR="00F22800" w:rsidRPr="001B0D8D" w:rsidRDefault="00514E77" w:rsidP="007C6315">
      <w:pPr>
        <w:pStyle w:val="ListanumeracjaMF"/>
        <w:numPr>
          <w:ilvl w:val="0"/>
          <w:numId w:val="2"/>
        </w:numPr>
        <w:spacing w:before="0" w:line="360" w:lineRule="auto"/>
        <w:jc w:val="both"/>
        <w:rPr>
          <w:rFonts w:ascii="Times New Roman" w:hAnsi="Times New Roman" w:cs="Times New Roman"/>
          <w:sz w:val="24"/>
          <w:szCs w:val="24"/>
        </w:rPr>
      </w:pPr>
      <w:r w:rsidRPr="001B0D8D">
        <w:rPr>
          <w:rFonts w:ascii="Times New Roman" w:hAnsi="Times New Roman" w:cs="Times New Roman"/>
          <w:sz w:val="24"/>
          <w:szCs w:val="24"/>
        </w:rPr>
        <w:t xml:space="preserve">Konieczność modyfikacji </w:t>
      </w:r>
      <w:r w:rsidR="00F22800" w:rsidRPr="001B0D8D">
        <w:rPr>
          <w:rFonts w:ascii="Times New Roman" w:hAnsi="Times New Roman" w:cs="Times New Roman"/>
          <w:sz w:val="24"/>
          <w:szCs w:val="24"/>
        </w:rPr>
        <w:t>przepisów w zakresie szczególnej procedury dotyczącej deklarowania i zapłaty podatku z tytułu importu towarów (dalej zwanej „procedurą USZ</w:t>
      </w:r>
      <w:r w:rsidR="005763CC" w:rsidRPr="001B0D8D">
        <w:rPr>
          <w:rFonts w:ascii="Times New Roman" w:hAnsi="Times New Roman" w:cs="Times New Roman"/>
          <w:sz w:val="24"/>
          <w:szCs w:val="24"/>
        </w:rPr>
        <w:t>”</w:t>
      </w:r>
      <w:r w:rsidR="00F22800" w:rsidRPr="001B0D8D">
        <w:rPr>
          <w:rFonts w:ascii="Times New Roman" w:hAnsi="Times New Roman" w:cs="Times New Roman"/>
          <w:sz w:val="24"/>
          <w:szCs w:val="24"/>
        </w:rPr>
        <w:t xml:space="preserve"> lub „USZ”) w związku z nowymi rozwiązaniami celnymi (art. 138i ustawy o VAT).</w:t>
      </w:r>
    </w:p>
    <w:p w14:paraId="6C4C20D7"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10007C99" w14:textId="3211B4A6" w:rsidR="00514E77" w:rsidRPr="00FD2E94" w:rsidRDefault="00514E77"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W związku ze zmianami wprowadzonymi przepisami rozporządzenia </w:t>
      </w:r>
      <w:r w:rsidR="00F22800" w:rsidRPr="00FD2E94">
        <w:rPr>
          <w:rFonts w:ascii="Times New Roman" w:hAnsi="Times New Roman" w:cs="Times New Roman"/>
          <w:sz w:val="24"/>
          <w:szCs w:val="24"/>
        </w:rPr>
        <w:t>R</w:t>
      </w:r>
      <w:r w:rsidRPr="00FD2E94">
        <w:rPr>
          <w:rFonts w:ascii="Times New Roman" w:hAnsi="Times New Roman" w:cs="Times New Roman"/>
          <w:sz w:val="24"/>
          <w:szCs w:val="24"/>
        </w:rPr>
        <w:t xml:space="preserve">ady (UE) 2026/382 z dnia 11 lutego 2026 r. w sprawie zmiany rozporządzenia (WE) nr 1186/2009 w odniesieniu do zniesienia zwolnienia z należności celnych ze względu na niewielką wartość przesyłki, od 1 lipca 2026 r. zmianie ulegną krajowe przepisy celne w zakresie zgłoszeń celnych. </w:t>
      </w:r>
      <w:r w:rsidR="00AD0C82" w:rsidRPr="00FD2E94">
        <w:rPr>
          <w:rFonts w:ascii="Times New Roman" w:hAnsi="Times New Roman" w:cs="Times New Roman"/>
          <w:sz w:val="24"/>
          <w:szCs w:val="24"/>
        </w:rPr>
        <w:t>P</w:t>
      </w:r>
      <w:r w:rsidRPr="00FD2E94">
        <w:rPr>
          <w:rFonts w:ascii="Times New Roman" w:hAnsi="Times New Roman" w:cs="Times New Roman"/>
          <w:sz w:val="24"/>
          <w:szCs w:val="24"/>
        </w:rPr>
        <w:t>rocedura USZ jest ściśle powiązana z krajowymi przepisami celnymi, tj. § 14 ust. 3–5 rozporządzenia w sprawie zgłoszeń celnych</w:t>
      </w:r>
      <w:r w:rsidRPr="00FD2E94">
        <w:rPr>
          <w:rFonts w:ascii="Times New Roman" w:hAnsi="Times New Roman" w:cs="Times New Roman"/>
          <w:sz w:val="24"/>
          <w:szCs w:val="24"/>
          <w:vertAlign w:val="superscript"/>
        </w:rPr>
        <w:footnoteReference w:id="5"/>
      </w:r>
      <w:r w:rsidRPr="00FD2E94">
        <w:rPr>
          <w:rFonts w:ascii="Times New Roman" w:hAnsi="Times New Roman" w:cs="Times New Roman"/>
          <w:sz w:val="24"/>
          <w:szCs w:val="24"/>
        </w:rPr>
        <w:t xml:space="preserve"> oraz § 5 ust. 1 pkt 2 oraz ust. 2 i 3 rozporządzenia w sprawie zgłoszeń celnych w obrocie pocztowym</w:t>
      </w:r>
      <w:r w:rsidRPr="00FD2E94">
        <w:rPr>
          <w:rFonts w:ascii="Times New Roman" w:hAnsi="Times New Roman" w:cs="Times New Roman"/>
          <w:sz w:val="24"/>
          <w:szCs w:val="24"/>
          <w:vertAlign w:val="superscript"/>
        </w:rPr>
        <w:footnoteReference w:id="6"/>
      </w:r>
      <w:r w:rsidRPr="00FD2E94">
        <w:rPr>
          <w:rFonts w:ascii="Times New Roman" w:hAnsi="Times New Roman" w:cs="Times New Roman"/>
          <w:sz w:val="24"/>
          <w:szCs w:val="24"/>
        </w:rPr>
        <w:t xml:space="preserve">, które zostaną uchylone w związku z planowaną zmianą </w:t>
      </w:r>
      <w:r w:rsidRPr="00FD2E94">
        <w:rPr>
          <w:rFonts w:ascii="Times New Roman" w:hAnsi="Times New Roman" w:cs="Times New Roman"/>
          <w:sz w:val="24"/>
          <w:szCs w:val="24"/>
        </w:rPr>
        <w:lastRenderedPageBreak/>
        <w:t>sposobu dokonywania zgłoszeń celnych dla importowanych towarów w przesyłkach o wartości do 150 euro.</w:t>
      </w:r>
    </w:p>
    <w:p w14:paraId="485B6D23"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7DB8ACE8" w14:textId="3F94BE75" w:rsidR="00514E77" w:rsidRPr="00FD2E94" w:rsidRDefault="00514E77"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Oznacza to konieczność dostosowania przepisów ustawy o VAT w zakresie procedury USZ.</w:t>
      </w:r>
      <w:r w:rsidRPr="00FD2E94">
        <w:rPr>
          <w:rFonts w:ascii="Times New Roman" w:eastAsia="Calibri" w:hAnsi="Times New Roman" w:cs="Times New Roman"/>
          <w:sz w:val="24"/>
          <w:szCs w:val="24"/>
          <w:lang w:eastAsia="en-US"/>
        </w:rPr>
        <w:t xml:space="preserve"> </w:t>
      </w:r>
      <w:r w:rsidRPr="00FD2E94">
        <w:rPr>
          <w:rFonts w:ascii="Times New Roman" w:hAnsi="Times New Roman" w:cs="Times New Roman"/>
          <w:sz w:val="24"/>
          <w:szCs w:val="24"/>
        </w:rPr>
        <w:t xml:space="preserve">Brak tych zmian oznaczałby konieczność rozliczania importowanych towarów w przesyłkach o niewielkiej wartości na zasadach ogólnych, co skomplikowałoby rozliczenie VAT </w:t>
      </w:r>
      <w:r w:rsidR="00AD0C82" w:rsidRPr="00FD2E94">
        <w:rPr>
          <w:rFonts w:ascii="Times New Roman" w:hAnsi="Times New Roman" w:cs="Times New Roman"/>
          <w:sz w:val="24"/>
          <w:szCs w:val="24"/>
        </w:rPr>
        <w:t xml:space="preserve">z tytułu importu </w:t>
      </w:r>
      <w:r w:rsidRPr="00FD2E94">
        <w:rPr>
          <w:rFonts w:ascii="Times New Roman" w:hAnsi="Times New Roman" w:cs="Times New Roman"/>
          <w:sz w:val="24"/>
          <w:szCs w:val="24"/>
        </w:rPr>
        <w:t xml:space="preserve">od tych przesyłek dla podmiotów obecnie korzystających z USZ. </w:t>
      </w:r>
    </w:p>
    <w:p w14:paraId="1A08FF85" w14:textId="77777777" w:rsidR="00330046" w:rsidRDefault="00330046" w:rsidP="007C6315">
      <w:pPr>
        <w:pStyle w:val="ListanumeracjaMF"/>
        <w:numPr>
          <w:ilvl w:val="0"/>
          <w:numId w:val="0"/>
        </w:numPr>
        <w:spacing w:line="360" w:lineRule="auto"/>
        <w:jc w:val="both"/>
        <w:rPr>
          <w:rFonts w:ascii="Times New Roman" w:hAnsi="Times New Roman" w:cs="Times New Roman"/>
          <w:sz w:val="24"/>
          <w:szCs w:val="24"/>
        </w:rPr>
      </w:pPr>
    </w:p>
    <w:p w14:paraId="03AE8F97" w14:textId="77777777" w:rsidR="00AF700A" w:rsidRDefault="00AF700A"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 xml:space="preserve">Dodatkowo, projekt wdraża postanowienia </w:t>
      </w:r>
      <w:r w:rsidR="00330046" w:rsidRPr="00330046">
        <w:rPr>
          <w:rFonts w:ascii="Times New Roman" w:hAnsi="Times New Roman" w:cs="Times New Roman"/>
          <w:sz w:val="24"/>
          <w:szCs w:val="24"/>
        </w:rPr>
        <w:t>wyroku TSUE z dnia 8 maja 2025 r. w sprawie C-405/24 L</w:t>
      </w:r>
      <w:r>
        <w:rPr>
          <w:rFonts w:ascii="Times New Roman" w:hAnsi="Times New Roman" w:cs="Times New Roman"/>
          <w:sz w:val="24"/>
          <w:szCs w:val="24"/>
        </w:rPr>
        <w:t xml:space="preserve"> i w tym zakresie zmienia przepisy</w:t>
      </w:r>
      <w:r w:rsidR="00330046" w:rsidRPr="00330046">
        <w:rPr>
          <w:rFonts w:ascii="Times New Roman" w:hAnsi="Times New Roman" w:cs="Times New Roman"/>
          <w:sz w:val="24"/>
          <w:szCs w:val="24"/>
        </w:rPr>
        <w:t xml:space="preserve"> art. 52 ust. 1 ustawy o VAT.</w:t>
      </w:r>
    </w:p>
    <w:p w14:paraId="5C89D146" w14:textId="37659E5B" w:rsidR="00330046" w:rsidRPr="00330046" w:rsidRDefault="00330046" w:rsidP="007C6315">
      <w:pPr>
        <w:pStyle w:val="ListanumeracjaMF"/>
        <w:numPr>
          <w:ilvl w:val="0"/>
          <w:numId w:val="0"/>
        </w:numPr>
        <w:spacing w:before="0" w:line="360" w:lineRule="auto"/>
        <w:jc w:val="both"/>
        <w:rPr>
          <w:rFonts w:ascii="Times New Roman" w:hAnsi="Times New Roman" w:cs="Times New Roman"/>
          <w:sz w:val="24"/>
          <w:szCs w:val="24"/>
        </w:rPr>
      </w:pPr>
      <w:r w:rsidRPr="00330046">
        <w:rPr>
          <w:rFonts w:ascii="Times New Roman" w:hAnsi="Times New Roman" w:cs="Times New Roman"/>
          <w:sz w:val="24"/>
          <w:szCs w:val="24"/>
        </w:rPr>
        <w:t xml:space="preserve">W </w:t>
      </w:r>
      <w:r w:rsidR="00AF700A">
        <w:rPr>
          <w:rFonts w:ascii="Times New Roman" w:hAnsi="Times New Roman" w:cs="Times New Roman"/>
          <w:sz w:val="24"/>
          <w:szCs w:val="24"/>
        </w:rPr>
        <w:t xml:space="preserve">ww. </w:t>
      </w:r>
      <w:r w:rsidRPr="00330046">
        <w:rPr>
          <w:rFonts w:ascii="Times New Roman" w:hAnsi="Times New Roman" w:cs="Times New Roman"/>
          <w:sz w:val="24"/>
          <w:szCs w:val="24"/>
        </w:rPr>
        <w:t xml:space="preserve">wyroku TSUE jednoznacznie wskazał, że regulacje unijne stoją na przeszkodzie przepisom państwa członkowskiego (tj. Polski), które wyłączają ze zwolnienia z VAT przesyłki wysyłane z państwa trzeciego do osoby fizycznej zamieszkałej w innym państwie członkowskim UE. Dlatego należy dokonać zmiany w art. 52 ust. 1 ustawy o VAT poprzez usunięcie ograniczenia zwolnienia </w:t>
      </w:r>
      <w:r w:rsidR="00AF700A">
        <w:rPr>
          <w:rFonts w:ascii="Times New Roman" w:hAnsi="Times New Roman" w:cs="Times New Roman"/>
          <w:sz w:val="24"/>
          <w:szCs w:val="24"/>
        </w:rPr>
        <w:t>od</w:t>
      </w:r>
      <w:r w:rsidRPr="00330046">
        <w:rPr>
          <w:rFonts w:ascii="Times New Roman" w:hAnsi="Times New Roman" w:cs="Times New Roman"/>
          <w:sz w:val="24"/>
          <w:szCs w:val="24"/>
        </w:rPr>
        <w:t xml:space="preserve"> podatku importu towarów umieszczonych w przesyłce wysyłanej z terytorium państwa trzeciego przez osobę fizyczną i przeznaczonej dla osoby fizycznej, jedynie do sytuacji</w:t>
      </w:r>
      <w:r w:rsidR="00897302">
        <w:rPr>
          <w:rFonts w:ascii="Times New Roman" w:hAnsi="Times New Roman" w:cs="Times New Roman"/>
          <w:sz w:val="24"/>
          <w:szCs w:val="24"/>
        </w:rPr>
        <w:t>,</w:t>
      </w:r>
      <w:r w:rsidRPr="00330046">
        <w:rPr>
          <w:rFonts w:ascii="Times New Roman" w:hAnsi="Times New Roman" w:cs="Times New Roman"/>
          <w:sz w:val="24"/>
          <w:szCs w:val="24"/>
        </w:rPr>
        <w:t xml:space="preserve"> gdy ta osoba (odbiorca towaru) przebywa na terytorium kraju. Tym samym zwolnieniem na podstawie projektowanego przepisu można będzie objąć przesyłki dla osób przebywających również poza terytorium kraju, tj. w innych państwach członkowskich UE.</w:t>
      </w:r>
    </w:p>
    <w:p w14:paraId="106F444D" w14:textId="77777777" w:rsidR="00330046" w:rsidRPr="00FD2E94" w:rsidRDefault="00330046" w:rsidP="007C6315">
      <w:pPr>
        <w:pStyle w:val="ListanumeracjaMF"/>
        <w:numPr>
          <w:ilvl w:val="0"/>
          <w:numId w:val="0"/>
        </w:numPr>
        <w:spacing w:before="0" w:line="360" w:lineRule="auto"/>
        <w:jc w:val="both"/>
        <w:rPr>
          <w:rFonts w:ascii="Times New Roman" w:hAnsi="Times New Roman" w:cs="Times New Roman"/>
          <w:sz w:val="24"/>
          <w:szCs w:val="24"/>
        </w:rPr>
      </w:pPr>
    </w:p>
    <w:p w14:paraId="02F78C89" w14:textId="7E6D4F91" w:rsidR="00B72B31" w:rsidRPr="003F14C5" w:rsidRDefault="00B72B31" w:rsidP="007C6315">
      <w:pPr>
        <w:pStyle w:val="Tekstpodstawowy"/>
        <w:spacing w:after="0" w:line="360" w:lineRule="auto"/>
        <w:jc w:val="both"/>
        <w:rPr>
          <w:rFonts w:ascii="Times New Roman" w:hAnsi="Times New Roman" w:cs="Times New Roman"/>
          <w:b/>
          <w:bCs/>
          <w:sz w:val="24"/>
          <w:szCs w:val="24"/>
        </w:rPr>
      </w:pPr>
      <w:r w:rsidRPr="003F14C5">
        <w:rPr>
          <w:rFonts w:ascii="Times New Roman" w:hAnsi="Times New Roman" w:cs="Times New Roman"/>
          <w:b/>
          <w:bCs/>
          <w:sz w:val="24"/>
          <w:szCs w:val="24"/>
        </w:rPr>
        <w:t>Szczegółowe omówienie projektowanych zmian</w:t>
      </w:r>
      <w:r w:rsidR="00BE6C6A" w:rsidRPr="003F14C5">
        <w:rPr>
          <w:rFonts w:ascii="Times New Roman" w:hAnsi="Times New Roman" w:cs="Times New Roman"/>
          <w:b/>
          <w:bCs/>
          <w:sz w:val="24"/>
          <w:szCs w:val="24"/>
        </w:rPr>
        <w:t xml:space="preserve"> w ustawie o VAT:</w:t>
      </w:r>
    </w:p>
    <w:p w14:paraId="44E4EAF8" w14:textId="77777777" w:rsidR="004053A9" w:rsidRDefault="004053A9" w:rsidP="007C6315">
      <w:pPr>
        <w:spacing w:after="0" w:line="360" w:lineRule="auto"/>
        <w:jc w:val="both"/>
        <w:rPr>
          <w:rFonts w:ascii="Times New Roman" w:hAnsi="Times New Roman" w:cs="Times New Roman"/>
          <w:b/>
          <w:bCs/>
          <w:sz w:val="24"/>
          <w:szCs w:val="24"/>
        </w:rPr>
      </w:pPr>
    </w:p>
    <w:p w14:paraId="01E26E45" w14:textId="7676C15C" w:rsidR="0028143F" w:rsidRPr="003F14C5" w:rsidRDefault="00C21459"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b/>
          <w:bCs/>
          <w:sz w:val="24"/>
          <w:szCs w:val="24"/>
        </w:rPr>
        <w:t>1.</w:t>
      </w:r>
      <w:r w:rsidRPr="003F14C5">
        <w:rPr>
          <w:rFonts w:ascii="Times New Roman" w:hAnsi="Times New Roman" w:cs="Times New Roman"/>
          <w:sz w:val="24"/>
          <w:szCs w:val="24"/>
        </w:rPr>
        <w:t xml:space="preserve"> </w:t>
      </w:r>
      <w:r w:rsidR="0028143F" w:rsidRPr="003F14C5">
        <w:rPr>
          <w:rFonts w:ascii="Times New Roman" w:hAnsi="Times New Roman" w:cs="Times New Roman"/>
          <w:b/>
          <w:bCs/>
          <w:sz w:val="24"/>
          <w:szCs w:val="24"/>
        </w:rPr>
        <w:t>Art. 2 pkt 8 ustawy o VAT</w:t>
      </w:r>
    </w:p>
    <w:p w14:paraId="19289E08" w14:textId="77777777" w:rsidR="004053A9" w:rsidRDefault="004053A9" w:rsidP="007C6315">
      <w:pPr>
        <w:spacing w:after="0" w:line="360" w:lineRule="auto"/>
        <w:jc w:val="both"/>
        <w:rPr>
          <w:rFonts w:ascii="Times New Roman" w:hAnsi="Times New Roman" w:cs="Times New Roman"/>
          <w:sz w:val="24"/>
          <w:szCs w:val="24"/>
        </w:rPr>
      </w:pPr>
    </w:p>
    <w:p w14:paraId="43724301" w14:textId="26767C2C" w:rsidR="00C21459" w:rsidRDefault="0050408E"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Zgodnie z proponowaną zmianą zmodyfikowana zostanie </w:t>
      </w:r>
      <w:r w:rsidR="00F026A9" w:rsidRPr="003F14C5">
        <w:rPr>
          <w:rFonts w:ascii="Times New Roman" w:hAnsi="Times New Roman" w:cs="Times New Roman"/>
          <w:sz w:val="24"/>
          <w:szCs w:val="24"/>
        </w:rPr>
        <w:t>definicj</w:t>
      </w:r>
      <w:r w:rsidRPr="003F14C5">
        <w:rPr>
          <w:rFonts w:ascii="Times New Roman" w:hAnsi="Times New Roman" w:cs="Times New Roman"/>
          <w:sz w:val="24"/>
          <w:szCs w:val="24"/>
        </w:rPr>
        <w:t>a</w:t>
      </w:r>
      <w:r w:rsidR="00F026A9" w:rsidRPr="003F14C5">
        <w:rPr>
          <w:rFonts w:ascii="Times New Roman" w:hAnsi="Times New Roman" w:cs="Times New Roman"/>
          <w:sz w:val="24"/>
          <w:szCs w:val="24"/>
        </w:rPr>
        <w:t xml:space="preserve"> eksportu towarów</w:t>
      </w:r>
      <w:r w:rsidRPr="003F14C5">
        <w:rPr>
          <w:rFonts w:ascii="Times New Roman" w:hAnsi="Times New Roman" w:cs="Times New Roman"/>
          <w:sz w:val="24"/>
          <w:szCs w:val="24"/>
        </w:rPr>
        <w:t>. Zmiana polega na</w:t>
      </w:r>
      <w:r w:rsidR="00F026A9" w:rsidRPr="003F14C5">
        <w:rPr>
          <w:rFonts w:ascii="Times New Roman" w:hAnsi="Times New Roman" w:cs="Times New Roman"/>
          <w:sz w:val="24"/>
          <w:szCs w:val="24"/>
        </w:rPr>
        <w:t xml:space="preserve"> </w:t>
      </w:r>
      <w:r w:rsidR="00C21459" w:rsidRPr="003F14C5">
        <w:rPr>
          <w:rFonts w:ascii="Times New Roman" w:hAnsi="Times New Roman" w:cs="Times New Roman"/>
          <w:sz w:val="24"/>
          <w:szCs w:val="24"/>
        </w:rPr>
        <w:t>wykreśleni</w:t>
      </w:r>
      <w:r w:rsidRPr="003F14C5">
        <w:rPr>
          <w:rFonts w:ascii="Times New Roman" w:hAnsi="Times New Roman" w:cs="Times New Roman"/>
          <w:sz w:val="24"/>
          <w:szCs w:val="24"/>
        </w:rPr>
        <w:t>u</w:t>
      </w:r>
      <w:r w:rsidR="00C21459" w:rsidRPr="003F14C5">
        <w:rPr>
          <w:rFonts w:ascii="Times New Roman" w:hAnsi="Times New Roman" w:cs="Times New Roman"/>
          <w:sz w:val="24"/>
          <w:szCs w:val="24"/>
        </w:rPr>
        <w:t xml:space="preserve"> </w:t>
      </w:r>
      <w:r w:rsidR="00F026A9" w:rsidRPr="003F14C5">
        <w:rPr>
          <w:rFonts w:ascii="Times New Roman" w:hAnsi="Times New Roman" w:cs="Times New Roman"/>
          <w:b/>
          <w:bCs/>
          <w:sz w:val="24"/>
          <w:szCs w:val="24"/>
        </w:rPr>
        <w:t>w art. 2 pkt 8</w:t>
      </w:r>
      <w:r w:rsidR="00F026A9" w:rsidRPr="003F14C5">
        <w:rPr>
          <w:rFonts w:ascii="Times New Roman" w:hAnsi="Times New Roman" w:cs="Times New Roman"/>
          <w:sz w:val="24"/>
          <w:szCs w:val="24"/>
        </w:rPr>
        <w:t xml:space="preserve"> ustawy o VAT </w:t>
      </w:r>
      <w:r w:rsidR="00C21459" w:rsidRPr="003F14C5">
        <w:rPr>
          <w:rFonts w:ascii="Times New Roman" w:hAnsi="Times New Roman" w:cs="Times New Roman"/>
          <w:sz w:val="24"/>
          <w:szCs w:val="24"/>
        </w:rPr>
        <w:t>wyrazów: „</w:t>
      </w:r>
      <w:r w:rsidR="007C6315">
        <w:rPr>
          <w:rFonts w:ascii="Times New Roman" w:hAnsi="Times New Roman" w:cs="Times New Roman"/>
          <w:sz w:val="24"/>
          <w:szCs w:val="24"/>
        </w:rPr>
        <w:t>–</w:t>
      </w:r>
      <w:r w:rsidR="00C21459" w:rsidRPr="003F14C5">
        <w:rPr>
          <w:rFonts w:ascii="Times New Roman" w:hAnsi="Times New Roman" w:cs="Times New Roman"/>
          <w:sz w:val="24"/>
          <w:szCs w:val="24"/>
        </w:rPr>
        <w:t xml:space="preserve"> jeżeli wywóz towarów poza terytorium Unii Europejskiej jest potwierdzony przez właściwy organ celny określony w</w:t>
      </w:r>
      <w:r w:rsidR="0078074E" w:rsidRPr="003F14C5">
        <w:rPr>
          <w:rFonts w:ascii="Times New Roman" w:hAnsi="Times New Roman" w:cs="Times New Roman"/>
          <w:sz w:val="24"/>
          <w:szCs w:val="24"/>
        </w:rPr>
        <w:t> </w:t>
      </w:r>
      <w:r w:rsidR="00C21459" w:rsidRPr="003F14C5">
        <w:rPr>
          <w:rFonts w:ascii="Times New Roman" w:hAnsi="Times New Roman" w:cs="Times New Roman"/>
          <w:sz w:val="24"/>
          <w:szCs w:val="24"/>
        </w:rPr>
        <w:t>przepisach celnych.</w:t>
      </w:r>
      <w:r w:rsidR="00776103" w:rsidRPr="003F14C5">
        <w:rPr>
          <w:rFonts w:ascii="Times New Roman" w:hAnsi="Times New Roman" w:cs="Times New Roman"/>
          <w:sz w:val="24"/>
          <w:szCs w:val="24"/>
        </w:rPr>
        <w:t>”.</w:t>
      </w:r>
      <w:r w:rsidR="00C21459" w:rsidRPr="003F14C5">
        <w:rPr>
          <w:rFonts w:ascii="Times New Roman" w:hAnsi="Times New Roman" w:cs="Times New Roman"/>
          <w:sz w:val="24"/>
          <w:szCs w:val="24"/>
        </w:rPr>
        <w:t xml:space="preserve"> </w:t>
      </w:r>
      <w:r w:rsidR="00794982" w:rsidRPr="003F14C5">
        <w:rPr>
          <w:rFonts w:ascii="Times New Roman" w:hAnsi="Times New Roman" w:cs="Times New Roman"/>
          <w:sz w:val="24"/>
          <w:szCs w:val="24"/>
        </w:rPr>
        <w:t xml:space="preserve">Obecnie brak spełnienia tego warunku powoduje, że dostawa towarów nie jest </w:t>
      </w:r>
      <w:r w:rsidR="00626638" w:rsidRPr="003F14C5">
        <w:rPr>
          <w:rFonts w:ascii="Times New Roman" w:hAnsi="Times New Roman" w:cs="Times New Roman"/>
          <w:sz w:val="24"/>
          <w:szCs w:val="24"/>
        </w:rPr>
        <w:t xml:space="preserve">uznawana za </w:t>
      </w:r>
      <w:r w:rsidR="00794982" w:rsidRPr="003F14C5">
        <w:rPr>
          <w:rFonts w:ascii="Times New Roman" w:hAnsi="Times New Roman" w:cs="Times New Roman"/>
          <w:sz w:val="24"/>
          <w:szCs w:val="24"/>
        </w:rPr>
        <w:t xml:space="preserve">eksport towarów. </w:t>
      </w:r>
      <w:r w:rsidR="00A45FB1" w:rsidRPr="003F14C5">
        <w:rPr>
          <w:rFonts w:ascii="Times New Roman" w:hAnsi="Times New Roman" w:cs="Times New Roman"/>
          <w:sz w:val="24"/>
          <w:szCs w:val="24"/>
        </w:rPr>
        <w:t xml:space="preserve">Proponowana zmiana pozwoli na </w:t>
      </w:r>
      <w:r w:rsidRPr="003F14C5">
        <w:rPr>
          <w:rFonts w:ascii="Times New Roman" w:hAnsi="Times New Roman" w:cs="Times New Roman"/>
          <w:sz w:val="24"/>
          <w:szCs w:val="24"/>
        </w:rPr>
        <w:t>lepsze odzwierciedlenie unijnych regulacji w zakresie eksportu towarów</w:t>
      </w:r>
      <w:r w:rsidR="00794982" w:rsidRPr="003F14C5">
        <w:rPr>
          <w:rFonts w:ascii="Times New Roman" w:hAnsi="Times New Roman" w:cs="Times New Roman"/>
          <w:sz w:val="24"/>
          <w:szCs w:val="24"/>
        </w:rPr>
        <w:t xml:space="preserve"> i umożliwi</w:t>
      </w:r>
      <w:r w:rsidRPr="003F14C5">
        <w:rPr>
          <w:rFonts w:ascii="Times New Roman" w:hAnsi="Times New Roman" w:cs="Times New Roman"/>
          <w:sz w:val="24"/>
          <w:szCs w:val="24"/>
        </w:rPr>
        <w:t xml:space="preserve"> </w:t>
      </w:r>
      <w:r w:rsidR="00A45FB1" w:rsidRPr="003F14C5">
        <w:rPr>
          <w:rFonts w:ascii="Times New Roman" w:hAnsi="Times New Roman" w:cs="Times New Roman"/>
          <w:sz w:val="24"/>
          <w:szCs w:val="24"/>
        </w:rPr>
        <w:t>rozszerzenie rodzajów dokumentów</w:t>
      </w:r>
      <w:r w:rsidR="00626638" w:rsidRPr="003F14C5">
        <w:rPr>
          <w:rFonts w:ascii="Times New Roman" w:hAnsi="Times New Roman" w:cs="Times New Roman"/>
          <w:sz w:val="24"/>
          <w:szCs w:val="24"/>
        </w:rPr>
        <w:t>, których posiadanie</w:t>
      </w:r>
      <w:r w:rsidR="00A45FB1" w:rsidRPr="003F14C5">
        <w:rPr>
          <w:rFonts w:ascii="Times New Roman" w:hAnsi="Times New Roman" w:cs="Times New Roman"/>
          <w:sz w:val="24"/>
          <w:szCs w:val="24"/>
        </w:rPr>
        <w:t xml:space="preserve"> uprawnia do zastosowania stawki podatku 0</w:t>
      </w:r>
      <w:r w:rsidR="002E4E1E">
        <w:rPr>
          <w:rFonts w:ascii="Times New Roman" w:hAnsi="Times New Roman" w:cs="Times New Roman"/>
          <w:sz w:val="24"/>
          <w:szCs w:val="24"/>
        </w:rPr>
        <w:t xml:space="preserve"> </w:t>
      </w:r>
      <w:r w:rsidR="00A45FB1" w:rsidRPr="003F14C5">
        <w:rPr>
          <w:rFonts w:ascii="Times New Roman" w:hAnsi="Times New Roman" w:cs="Times New Roman"/>
          <w:sz w:val="24"/>
          <w:szCs w:val="24"/>
        </w:rPr>
        <w:t>% z</w:t>
      </w:r>
      <w:r w:rsidR="0078074E" w:rsidRPr="003F14C5">
        <w:rPr>
          <w:rFonts w:ascii="Times New Roman" w:hAnsi="Times New Roman" w:cs="Times New Roman"/>
          <w:sz w:val="24"/>
          <w:szCs w:val="24"/>
        </w:rPr>
        <w:t> </w:t>
      </w:r>
      <w:r w:rsidR="00A45FB1" w:rsidRPr="003F14C5">
        <w:rPr>
          <w:rFonts w:ascii="Times New Roman" w:hAnsi="Times New Roman" w:cs="Times New Roman"/>
          <w:sz w:val="24"/>
          <w:szCs w:val="24"/>
        </w:rPr>
        <w:t>tytułu eksportu towarów</w:t>
      </w:r>
      <w:r w:rsidR="00794982" w:rsidRPr="003F14C5">
        <w:rPr>
          <w:rFonts w:ascii="Times New Roman" w:hAnsi="Times New Roman" w:cs="Times New Roman"/>
          <w:sz w:val="24"/>
          <w:szCs w:val="24"/>
        </w:rPr>
        <w:t>.</w:t>
      </w:r>
      <w:r w:rsidR="00A45FB1" w:rsidRPr="003F14C5">
        <w:rPr>
          <w:rFonts w:ascii="Times New Roman" w:hAnsi="Times New Roman" w:cs="Times New Roman"/>
          <w:sz w:val="24"/>
          <w:szCs w:val="24"/>
        </w:rPr>
        <w:t xml:space="preserve"> </w:t>
      </w:r>
    </w:p>
    <w:p w14:paraId="1FBC12EE" w14:textId="77777777" w:rsidR="004053A9" w:rsidRPr="003F14C5" w:rsidRDefault="004053A9" w:rsidP="007C6315">
      <w:pPr>
        <w:spacing w:after="0" w:line="360" w:lineRule="auto"/>
        <w:jc w:val="both"/>
        <w:rPr>
          <w:rFonts w:ascii="Times New Roman" w:hAnsi="Times New Roman" w:cs="Times New Roman"/>
          <w:sz w:val="24"/>
          <w:szCs w:val="24"/>
        </w:rPr>
      </w:pPr>
    </w:p>
    <w:p w14:paraId="492C42E9" w14:textId="53E6E08F" w:rsidR="00544101" w:rsidRPr="005139E1" w:rsidRDefault="00CE0609" w:rsidP="007C6315">
      <w:pPr>
        <w:pStyle w:val="ListanumeracjaMF"/>
        <w:numPr>
          <w:ilvl w:val="0"/>
          <w:numId w:val="0"/>
        </w:numPr>
        <w:spacing w:before="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3F14C5">
        <w:rPr>
          <w:rFonts w:ascii="Times New Roman" w:hAnsi="Times New Roman" w:cs="Times New Roman"/>
          <w:b/>
          <w:bCs/>
          <w:sz w:val="24"/>
          <w:szCs w:val="24"/>
        </w:rPr>
        <w:t>.</w:t>
      </w:r>
      <w:r w:rsidRPr="003F14C5">
        <w:rPr>
          <w:rFonts w:ascii="Times New Roman" w:hAnsi="Times New Roman" w:cs="Times New Roman"/>
          <w:sz w:val="24"/>
          <w:szCs w:val="24"/>
        </w:rPr>
        <w:t xml:space="preserve"> </w:t>
      </w:r>
      <w:r w:rsidR="00544101" w:rsidRPr="005139E1">
        <w:rPr>
          <w:rFonts w:ascii="Times New Roman" w:hAnsi="Times New Roman" w:cs="Times New Roman"/>
          <w:b/>
          <w:bCs/>
          <w:sz w:val="24"/>
          <w:szCs w:val="24"/>
        </w:rPr>
        <w:t>Art. 33 ust. 7a ustawy o VAT</w:t>
      </w:r>
    </w:p>
    <w:p w14:paraId="7BFE8317" w14:textId="77777777" w:rsidR="00544101" w:rsidRDefault="00544101" w:rsidP="007C6315">
      <w:pPr>
        <w:spacing w:after="0" w:line="360" w:lineRule="auto"/>
        <w:jc w:val="both"/>
        <w:rPr>
          <w:rFonts w:ascii="Times New Roman" w:hAnsi="Times New Roman" w:cs="Times New Roman"/>
          <w:sz w:val="24"/>
          <w:szCs w:val="24"/>
        </w:rPr>
      </w:pPr>
    </w:p>
    <w:p w14:paraId="5409A6EE" w14:textId="4EAE9BB6" w:rsidR="00544101" w:rsidRPr="00AE7991" w:rsidRDefault="00544101" w:rsidP="007C6315">
      <w:pPr>
        <w:spacing w:after="0" w:line="360" w:lineRule="auto"/>
        <w:jc w:val="both"/>
        <w:rPr>
          <w:rFonts w:ascii="Times New Roman" w:hAnsi="Times New Roman" w:cs="Times New Roman"/>
          <w:sz w:val="24"/>
          <w:szCs w:val="24"/>
        </w:rPr>
      </w:pPr>
      <w:r w:rsidRPr="00AE7991">
        <w:rPr>
          <w:rFonts w:ascii="Times New Roman" w:hAnsi="Times New Roman" w:cs="Times New Roman"/>
          <w:sz w:val="24"/>
          <w:szCs w:val="24"/>
        </w:rPr>
        <w:t xml:space="preserve">Zmiana </w:t>
      </w:r>
      <w:r>
        <w:rPr>
          <w:rFonts w:ascii="Times New Roman" w:hAnsi="Times New Roman" w:cs="Times New Roman"/>
          <w:sz w:val="24"/>
          <w:szCs w:val="24"/>
        </w:rPr>
        <w:t xml:space="preserve">polega na modyfikacji art. 33 ust. 7a ustawy o VAT i </w:t>
      </w:r>
      <w:r w:rsidRPr="00AE7991">
        <w:rPr>
          <w:rFonts w:ascii="Times New Roman" w:hAnsi="Times New Roman" w:cs="Times New Roman"/>
          <w:sz w:val="24"/>
          <w:szCs w:val="24"/>
        </w:rPr>
        <w:t xml:space="preserve">ma na celu rezygnację z obowiązku przedstawiania naczelnikowi urzędu celno-skarbowego potwierdzenia zarejestrowania jako podatnika VAT czynnego, jako warunku uprawniającego do korzystania z preferencji polegającej na odstąpieniu z obowiązku składania zabezpieczenie kwoty podatku z tytułu importu towarów, o której jest mowa w art. 33 ust.7a ustawy o VAT. </w:t>
      </w:r>
      <w:r>
        <w:rPr>
          <w:rFonts w:ascii="Times New Roman" w:hAnsi="Times New Roman" w:cs="Times New Roman"/>
          <w:sz w:val="24"/>
          <w:szCs w:val="24"/>
        </w:rPr>
        <w:t xml:space="preserve">Ze względu na to, że </w:t>
      </w:r>
      <w:r w:rsidRPr="00AE7991">
        <w:rPr>
          <w:rFonts w:ascii="Times New Roman" w:hAnsi="Times New Roman" w:cs="Times New Roman"/>
          <w:sz w:val="24"/>
          <w:szCs w:val="24"/>
        </w:rPr>
        <w:t xml:space="preserve">istnieją instrumenty umożliwiające szybką weryfikację przez organy KAS statusu danego podatnika, niezasadne jest dalsze utrzymywanie obowiązku przedstawiania potwierdzenia zarejestrowania jako podatnika VAT czynnego. </w:t>
      </w:r>
    </w:p>
    <w:p w14:paraId="1155E2CA" w14:textId="77777777" w:rsidR="00544101" w:rsidRPr="00AE7991" w:rsidRDefault="00544101" w:rsidP="007C6315">
      <w:pPr>
        <w:spacing w:line="360" w:lineRule="auto"/>
        <w:jc w:val="both"/>
        <w:rPr>
          <w:rFonts w:ascii="Times New Roman" w:hAnsi="Times New Roman" w:cs="Times New Roman"/>
          <w:sz w:val="24"/>
          <w:szCs w:val="24"/>
        </w:rPr>
      </w:pPr>
      <w:bookmarkStart w:id="4" w:name="_Hlk234336611"/>
      <w:r w:rsidRPr="00AE7991">
        <w:rPr>
          <w:rFonts w:ascii="Times New Roman" w:hAnsi="Times New Roman" w:cs="Times New Roman"/>
          <w:sz w:val="24"/>
          <w:szCs w:val="24"/>
        </w:rPr>
        <w:t xml:space="preserve">Jednocześnie projektowana modyfikacja brzmienia art. 33 ust. 7a utrzymuje warunek, że podatnik może skorzystać z tej preferencji tylko wtedy, gdy jest podatnikiem zarejestrowanym jako podatnik VAT czynny. </w:t>
      </w:r>
    </w:p>
    <w:bookmarkEnd w:id="4"/>
    <w:p w14:paraId="26EA0932" w14:textId="06A09C72" w:rsidR="00544101" w:rsidRDefault="00544101" w:rsidP="007C6315">
      <w:pPr>
        <w:spacing w:line="360" w:lineRule="auto"/>
        <w:jc w:val="both"/>
        <w:rPr>
          <w:rFonts w:ascii="Times New Roman" w:hAnsi="Times New Roman" w:cs="Times New Roman"/>
          <w:sz w:val="24"/>
          <w:szCs w:val="24"/>
        </w:rPr>
      </w:pPr>
      <w:r w:rsidRPr="00AE7991">
        <w:rPr>
          <w:rFonts w:ascii="Times New Roman" w:hAnsi="Times New Roman" w:cs="Times New Roman"/>
          <w:sz w:val="24"/>
          <w:szCs w:val="24"/>
        </w:rPr>
        <w:t>Obecnie podatnik nie ma obowiązku złożenia zabezpieczenia, gdy spełnia m.in. warunek przedstawienia właściwemu organowi potwierdzenia zarejestrowania jako podatnika VAT czynnego wydanego nie wcześniej niż 6 miesięcy przed dokonaniem importu. Oznacza to, że warunek ten musi być spełniony w momencie dokonywania importu. Warunki uprawniające do korzystania z tej preferencji są weryfikowane w momencie dokonania zgłoszenia celnego.</w:t>
      </w:r>
    </w:p>
    <w:p w14:paraId="0A593320" w14:textId="77777777" w:rsidR="00254102" w:rsidRPr="00AE7991" w:rsidRDefault="00254102" w:rsidP="007C6315">
      <w:pPr>
        <w:spacing w:after="0" w:line="360" w:lineRule="auto"/>
        <w:jc w:val="both"/>
        <w:rPr>
          <w:rFonts w:ascii="Times New Roman" w:hAnsi="Times New Roman" w:cs="Times New Roman"/>
          <w:sz w:val="24"/>
          <w:szCs w:val="24"/>
        </w:rPr>
      </w:pPr>
      <w:r w:rsidRPr="00AE7991">
        <w:rPr>
          <w:rFonts w:ascii="Times New Roman" w:hAnsi="Times New Roman" w:cs="Times New Roman"/>
          <w:sz w:val="24"/>
          <w:szCs w:val="24"/>
        </w:rPr>
        <w:t>Projektowana zmiana będzie miała zastosowanie do importu towarów dokonywanego od dnia wejścia w życie tej regulacji i w konsekwencji brak jest potrzeby wprowadzania przepisów przejściowych.</w:t>
      </w:r>
    </w:p>
    <w:p w14:paraId="71C08492" w14:textId="77777777" w:rsidR="00544101" w:rsidRDefault="00544101" w:rsidP="007C6315">
      <w:pPr>
        <w:pStyle w:val="ListanumeracjaMF"/>
        <w:numPr>
          <w:ilvl w:val="0"/>
          <w:numId w:val="0"/>
        </w:numPr>
        <w:spacing w:before="0" w:line="360" w:lineRule="auto"/>
        <w:jc w:val="both"/>
        <w:rPr>
          <w:rFonts w:ascii="Times New Roman" w:hAnsi="Times New Roman" w:cs="Times New Roman"/>
          <w:sz w:val="24"/>
          <w:szCs w:val="24"/>
        </w:rPr>
      </w:pPr>
    </w:p>
    <w:p w14:paraId="7D07BE49" w14:textId="33E7B62F" w:rsidR="00CE0609" w:rsidRDefault="00544101" w:rsidP="007C6315">
      <w:pPr>
        <w:pStyle w:val="ListanumeracjaMF"/>
        <w:numPr>
          <w:ilvl w:val="0"/>
          <w:numId w:val="0"/>
        </w:numPr>
        <w:spacing w:before="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3. </w:t>
      </w:r>
      <w:r w:rsidR="00CE0609" w:rsidRPr="003F14C5">
        <w:rPr>
          <w:rFonts w:ascii="Times New Roman" w:hAnsi="Times New Roman" w:cs="Times New Roman"/>
          <w:b/>
          <w:bCs/>
          <w:sz w:val="24"/>
          <w:szCs w:val="24"/>
        </w:rPr>
        <w:t>Art. 33</w:t>
      </w:r>
      <w:r w:rsidR="00CE0609">
        <w:rPr>
          <w:rFonts w:ascii="Times New Roman" w:hAnsi="Times New Roman" w:cs="Times New Roman"/>
          <w:b/>
          <w:bCs/>
          <w:sz w:val="24"/>
          <w:szCs w:val="24"/>
        </w:rPr>
        <w:t>a</w:t>
      </w:r>
      <w:r w:rsidR="00CE0609" w:rsidRPr="003F14C5">
        <w:rPr>
          <w:rFonts w:ascii="Times New Roman" w:hAnsi="Times New Roman" w:cs="Times New Roman"/>
          <w:b/>
          <w:bCs/>
          <w:sz w:val="24"/>
          <w:szCs w:val="24"/>
        </w:rPr>
        <w:t xml:space="preserve"> </w:t>
      </w:r>
      <w:r w:rsidR="00CE0609">
        <w:rPr>
          <w:rFonts w:ascii="Times New Roman" w:hAnsi="Times New Roman" w:cs="Times New Roman"/>
          <w:b/>
          <w:bCs/>
          <w:sz w:val="24"/>
          <w:szCs w:val="24"/>
        </w:rPr>
        <w:t xml:space="preserve">ust. 2 pkt 1 lit. b </w:t>
      </w:r>
      <w:r w:rsidR="00CE0609" w:rsidRPr="003F14C5">
        <w:rPr>
          <w:rFonts w:ascii="Times New Roman" w:hAnsi="Times New Roman" w:cs="Times New Roman"/>
          <w:b/>
          <w:bCs/>
          <w:sz w:val="24"/>
          <w:szCs w:val="24"/>
        </w:rPr>
        <w:t>ustawy o VAT</w:t>
      </w:r>
    </w:p>
    <w:p w14:paraId="5DC959BC"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4932656F" w14:textId="0D2EF713" w:rsidR="00485B03" w:rsidRPr="00485B03" w:rsidRDefault="00CE0609"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Zmiana polega na uchyleniu lit. b w art. 33a w ust. 2 w pkt 1 i ma charakter deregulacyjny.</w:t>
      </w:r>
    </w:p>
    <w:p w14:paraId="3C8B959F" w14:textId="17944F18" w:rsidR="00485B03" w:rsidRDefault="00CE0609"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 xml:space="preserve">Zmiana ta ma na celu rezygnację z </w:t>
      </w:r>
      <w:r w:rsidR="007253A7">
        <w:rPr>
          <w:rFonts w:ascii="Times New Roman" w:hAnsi="Times New Roman" w:cs="Times New Roman"/>
          <w:sz w:val="24"/>
          <w:szCs w:val="24"/>
        </w:rPr>
        <w:t>obowiązku</w:t>
      </w:r>
      <w:r>
        <w:rPr>
          <w:rFonts w:ascii="Times New Roman" w:hAnsi="Times New Roman" w:cs="Times New Roman"/>
          <w:sz w:val="24"/>
          <w:szCs w:val="24"/>
        </w:rPr>
        <w:t xml:space="preserve"> </w:t>
      </w:r>
      <w:r w:rsidR="00485B03" w:rsidRPr="00485B03">
        <w:rPr>
          <w:rFonts w:ascii="Times New Roman" w:hAnsi="Times New Roman" w:cs="Times New Roman"/>
          <w:sz w:val="24"/>
          <w:szCs w:val="24"/>
        </w:rPr>
        <w:t>przedstawiania naczelnikowi urzędu celno-skarbowe</w:t>
      </w:r>
      <w:r w:rsidR="00533B2C">
        <w:rPr>
          <w:rFonts w:ascii="Times New Roman" w:hAnsi="Times New Roman" w:cs="Times New Roman"/>
          <w:sz w:val="24"/>
          <w:szCs w:val="24"/>
        </w:rPr>
        <w:t>go</w:t>
      </w:r>
      <w:r w:rsidR="00485B03" w:rsidRPr="00485B03">
        <w:rPr>
          <w:rFonts w:ascii="Times New Roman" w:hAnsi="Times New Roman" w:cs="Times New Roman"/>
          <w:sz w:val="24"/>
          <w:szCs w:val="24"/>
        </w:rPr>
        <w:t xml:space="preserve"> </w:t>
      </w:r>
      <w:r>
        <w:rPr>
          <w:rFonts w:ascii="Times New Roman" w:hAnsi="Times New Roman" w:cs="Times New Roman"/>
          <w:sz w:val="24"/>
          <w:szCs w:val="24"/>
        </w:rPr>
        <w:t>potwierdz</w:t>
      </w:r>
      <w:r w:rsidR="00485B03">
        <w:rPr>
          <w:rFonts w:ascii="Times New Roman" w:hAnsi="Times New Roman" w:cs="Times New Roman"/>
          <w:sz w:val="24"/>
          <w:szCs w:val="24"/>
        </w:rPr>
        <w:t>e</w:t>
      </w:r>
      <w:r>
        <w:rPr>
          <w:rFonts w:ascii="Times New Roman" w:hAnsi="Times New Roman" w:cs="Times New Roman"/>
          <w:sz w:val="24"/>
          <w:szCs w:val="24"/>
        </w:rPr>
        <w:t xml:space="preserve">nia zarejestrowania jako podatnika VAT czynnego, jako warunku uprawniającego </w:t>
      </w:r>
      <w:r w:rsidR="000171C8">
        <w:rPr>
          <w:rFonts w:ascii="Times New Roman" w:hAnsi="Times New Roman" w:cs="Times New Roman"/>
          <w:sz w:val="24"/>
          <w:szCs w:val="24"/>
        </w:rPr>
        <w:t>do</w:t>
      </w:r>
      <w:r>
        <w:rPr>
          <w:rFonts w:ascii="Times New Roman" w:hAnsi="Times New Roman" w:cs="Times New Roman"/>
          <w:sz w:val="24"/>
          <w:szCs w:val="24"/>
        </w:rPr>
        <w:t xml:space="preserve"> korzystania z preferencji polegającej na rozliczaniu </w:t>
      </w:r>
      <w:r w:rsidR="00214C8E">
        <w:rPr>
          <w:rFonts w:ascii="Times New Roman" w:hAnsi="Times New Roman" w:cs="Times New Roman"/>
          <w:sz w:val="24"/>
          <w:szCs w:val="24"/>
        </w:rPr>
        <w:t xml:space="preserve">podatku z tytułu </w:t>
      </w:r>
      <w:r>
        <w:rPr>
          <w:rFonts w:ascii="Times New Roman" w:hAnsi="Times New Roman" w:cs="Times New Roman"/>
          <w:sz w:val="24"/>
          <w:szCs w:val="24"/>
        </w:rPr>
        <w:t>importu towarów bezpośrednio w deklaracji podatkowej, o której jest mowa w art. 33a ust. 1 ustawy o VAT. Już z brzmienia art. 33a ust. 1 ustawy o VAT wynika, że podatnik może skorzystać z tej preferencji tylko wtedy</w:t>
      </w:r>
      <w:r w:rsidR="008C3634">
        <w:rPr>
          <w:rFonts w:ascii="Times New Roman" w:hAnsi="Times New Roman" w:cs="Times New Roman"/>
          <w:sz w:val="24"/>
          <w:szCs w:val="24"/>
        </w:rPr>
        <w:t>,</w:t>
      </w:r>
      <w:r>
        <w:rPr>
          <w:rFonts w:ascii="Times New Roman" w:hAnsi="Times New Roman" w:cs="Times New Roman"/>
          <w:sz w:val="24"/>
          <w:szCs w:val="24"/>
        </w:rPr>
        <w:t xml:space="preserve"> gdy jest podatnikiem zarejestrowanym jako podatnik VAT czynny.</w:t>
      </w:r>
      <w:r w:rsidR="00485B03" w:rsidRPr="00485B03">
        <w:rPr>
          <w:rFonts w:ascii="Times New Roman" w:hAnsi="Times New Roman" w:cs="Times New Roman"/>
          <w:sz w:val="24"/>
          <w:szCs w:val="24"/>
        </w:rPr>
        <w:t xml:space="preserve"> Ponieważ istnieją instrumenty umożliwiające szybką weryfikację </w:t>
      </w:r>
      <w:r w:rsidR="007253A7">
        <w:rPr>
          <w:rFonts w:ascii="Times New Roman" w:hAnsi="Times New Roman" w:cs="Times New Roman"/>
          <w:sz w:val="24"/>
          <w:szCs w:val="24"/>
        </w:rPr>
        <w:t xml:space="preserve">przez organy </w:t>
      </w:r>
      <w:r w:rsidR="007253A7">
        <w:rPr>
          <w:rFonts w:ascii="Times New Roman" w:hAnsi="Times New Roman" w:cs="Times New Roman"/>
          <w:sz w:val="24"/>
          <w:szCs w:val="24"/>
        </w:rPr>
        <w:lastRenderedPageBreak/>
        <w:t xml:space="preserve">KAS </w:t>
      </w:r>
      <w:r w:rsidR="00485B03" w:rsidRPr="00485B03">
        <w:rPr>
          <w:rFonts w:ascii="Times New Roman" w:hAnsi="Times New Roman" w:cs="Times New Roman"/>
          <w:sz w:val="24"/>
          <w:szCs w:val="24"/>
        </w:rPr>
        <w:t>statusu danego podatnika</w:t>
      </w:r>
      <w:r w:rsidR="007253A7">
        <w:rPr>
          <w:rFonts w:ascii="Times New Roman" w:hAnsi="Times New Roman" w:cs="Times New Roman"/>
          <w:sz w:val="24"/>
          <w:szCs w:val="24"/>
        </w:rPr>
        <w:t>,</w:t>
      </w:r>
      <w:r w:rsidR="00485B03" w:rsidRPr="00485B03">
        <w:rPr>
          <w:rFonts w:ascii="Times New Roman" w:hAnsi="Times New Roman" w:cs="Times New Roman"/>
          <w:sz w:val="24"/>
          <w:szCs w:val="24"/>
        </w:rPr>
        <w:t xml:space="preserve"> niezasadne jest dalsze utrzymywanie obowi</w:t>
      </w:r>
      <w:r w:rsidR="00485B03">
        <w:rPr>
          <w:rFonts w:ascii="Times New Roman" w:hAnsi="Times New Roman" w:cs="Times New Roman"/>
          <w:sz w:val="24"/>
          <w:szCs w:val="24"/>
        </w:rPr>
        <w:t>ą</w:t>
      </w:r>
      <w:r w:rsidR="00485B03" w:rsidRPr="00485B03">
        <w:rPr>
          <w:rFonts w:ascii="Times New Roman" w:hAnsi="Times New Roman" w:cs="Times New Roman"/>
          <w:sz w:val="24"/>
          <w:szCs w:val="24"/>
        </w:rPr>
        <w:t>zku przedstawiania potwierdzenia zarejestrowania jako podatnika VAT czynnego.</w:t>
      </w:r>
      <w:r w:rsidR="00123A4F">
        <w:rPr>
          <w:rFonts w:ascii="Times New Roman" w:hAnsi="Times New Roman" w:cs="Times New Roman"/>
          <w:sz w:val="24"/>
          <w:szCs w:val="24"/>
        </w:rPr>
        <w:t xml:space="preserve"> </w:t>
      </w:r>
    </w:p>
    <w:p w14:paraId="182631D6" w14:textId="77777777" w:rsidR="00B94830" w:rsidRDefault="00B94830" w:rsidP="007C6315">
      <w:pPr>
        <w:pStyle w:val="ListanumeracjaMF"/>
        <w:numPr>
          <w:ilvl w:val="0"/>
          <w:numId w:val="0"/>
        </w:numPr>
        <w:spacing w:before="0" w:line="360" w:lineRule="auto"/>
        <w:jc w:val="both"/>
        <w:rPr>
          <w:rFonts w:ascii="Times New Roman" w:hAnsi="Times New Roman" w:cs="Times New Roman"/>
          <w:sz w:val="24"/>
          <w:szCs w:val="24"/>
        </w:rPr>
      </w:pPr>
    </w:p>
    <w:p w14:paraId="0513CD7B" w14:textId="4A180FE2" w:rsidR="00B43993" w:rsidRDefault="008D4A5E"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 xml:space="preserve">Obecnie </w:t>
      </w:r>
      <w:r w:rsidR="004E1EF2">
        <w:rPr>
          <w:rFonts w:ascii="Times New Roman" w:hAnsi="Times New Roman" w:cs="Times New Roman"/>
          <w:sz w:val="24"/>
          <w:szCs w:val="24"/>
        </w:rPr>
        <w:t>podatnik</w:t>
      </w:r>
      <w:r w:rsidR="004E1EF2" w:rsidRPr="004E1EF2">
        <w:rPr>
          <w:rFonts w:ascii="Times New Roman" w:hAnsi="Times New Roman" w:cs="Times New Roman"/>
          <w:sz w:val="24"/>
          <w:szCs w:val="24"/>
        </w:rPr>
        <w:t xml:space="preserve"> może rozliczyć podatek należny z tytułu importu towarów bezpośrednio w deklaracji podatkowej składanej za okres, w którym powstał obowiązek podatkowy z tytułu importu tych towarów</w:t>
      </w:r>
      <w:r w:rsidR="00B94830">
        <w:rPr>
          <w:rFonts w:ascii="Times New Roman" w:hAnsi="Times New Roman" w:cs="Times New Roman"/>
          <w:sz w:val="24"/>
          <w:szCs w:val="24"/>
        </w:rPr>
        <w:t>,</w:t>
      </w:r>
      <w:r w:rsidR="004E1EF2" w:rsidRPr="004E1EF2">
        <w:rPr>
          <w:rFonts w:ascii="Times New Roman" w:hAnsi="Times New Roman" w:cs="Times New Roman"/>
          <w:sz w:val="24"/>
          <w:szCs w:val="24"/>
        </w:rPr>
        <w:t xml:space="preserve"> gdy spełnia</w:t>
      </w:r>
      <w:r w:rsidR="004E1EF2">
        <w:rPr>
          <w:rFonts w:ascii="Times New Roman" w:hAnsi="Times New Roman" w:cs="Times New Roman"/>
          <w:sz w:val="24"/>
          <w:szCs w:val="24"/>
        </w:rPr>
        <w:t xml:space="preserve"> m.in. warunek</w:t>
      </w:r>
      <w:r>
        <w:rPr>
          <w:rFonts w:ascii="Times New Roman" w:hAnsi="Times New Roman" w:cs="Times New Roman"/>
          <w:sz w:val="24"/>
          <w:szCs w:val="24"/>
        </w:rPr>
        <w:t xml:space="preserve"> przedstawienia</w:t>
      </w:r>
      <w:r w:rsidR="006B6CBA">
        <w:rPr>
          <w:rFonts w:ascii="Times New Roman" w:hAnsi="Times New Roman" w:cs="Times New Roman"/>
          <w:sz w:val="24"/>
          <w:szCs w:val="24"/>
        </w:rPr>
        <w:t xml:space="preserve"> właściwemu organowi</w:t>
      </w:r>
      <w:r>
        <w:rPr>
          <w:rFonts w:ascii="Times New Roman" w:hAnsi="Times New Roman" w:cs="Times New Roman"/>
          <w:sz w:val="24"/>
          <w:szCs w:val="24"/>
        </w:rPr>
        <w:t xml:space="preserve"> </w:t>
      </w:r>
      <w:r w:rsidR="004E1EF2" w:rsidRPr="004E1EF2">
        <w:rPr>
          <w:rFonts w:ascii="Times New Roman" w:hAnsi="Times New Roman" w:cs="Times New Roman"/>
          <w:sz w:val="24"/>
          <w:szCs w:val="24"/>
        </w:rPr>
        <w:t>potwierdzenia zarejestrowania jako podatnika VAT czynnego</w:t>
      </w:r>
      <w:r>
        <w:rPr>
          <w:rFonts w:ascii="Times New Roman" w:hAnsi="Times New Roman" w:cs="Times New Roman"/>
          <w:sz w:val="24"/>
          <w:szCs w:val="24"/>
        </w:rPr>
        <w:t xml:space="preserve"> wydanego nie wcześniej niż 6 </w:t>
      </w:r>
      <w:r w:rsidRPr="00B94830">
        <w:rPr>
          <w:rFonts w:ascii="Times New Roman" w:hAnsi="Times New Roman" w:cs="Times New Roman"/>
          <w:sz w:val="24"/>
          <w:szCs w:val="24"/>
        </w:rPr>
        <w:t>miesięcy przed dokonaniem importu</w:t>
      </w:r>
      <w:r>
        <w:rPr>
          <w:rFonts w:ascii="Times New Roman" w:hAnsi="Times New Roman" w:cs="Times New Roman"/>
          <w:sz w:val="24"/>
          <w:szCs w:val="24"/>
        </w:rPr>
        <w:t xml:space="preserve">. </w:t>
      </w:r>
      <w:r w:rsidR="00BB3B52">
        <w:rPr>
          <w:rFonts w:ascii="Times New Roman" w:hAnsi="Times New Roman" w:cs="Times New Roman"/>
          <w:sz w:val="24"/>
          <w:szCs w:val="24"/>
        </w:rPr>
        <w:t>Oznacza to, że w</w:t>
      </w:r>
      <w:r w:rsidR="006B6CBA">
        <w:rPr>
          <w:rFonts w:ascii="Times New Roman" w:hAnsi="Times New Roman" w:cs="Times New Roman"/>
          <w:sz w:val="24"/>
          <w:szCs w:val="24"/>
        </w:rPr>
        <w:t xml:space="preserve">arunek ten musi być spełniony w momencie dokonywania importu. </w:t>
      </w:r>
      <w:r w:rsidR="00BB3B52">
        <w:rPr>
          <w:rFonts w:ascii="Times New Roman" w:hAnsi="Times New Roman" w:cs="Times New Roman"/>
          <w:sz w:val="24"/>
          <w:szCs w:val="24"/>
        </w:rPr>
        <w:t>W</w:t>
      </w:r>
      <w:r w:rsidR="00B43993">
        <w:rPr>
          <w:rFonts w:ascii="Times New Roman" w:hAnsi="Times New Roman" w:cs="Times New Roman"/>
          <w:sz w:val="24"/>
          <w:szCs w:val="24"/>
        </w:rPr>
        <w:t>arunki uprawniające do korzystania z tej preferencji</w:t>
      </w:r>
      <w:r w:rsidR="00BB3B52">
        <w:rPr>
          <w:rFonts w:ascii="Times New Roman" w:hAnsi="Times New Roman" w:cs="Times New Roman"/>
          <w:sz w:val="24"/>
          <w:szCs w:val="24"/>
        </w:rPr>
        <w:t xml:space="preserve"> są weryfikowane w momencie dokonania zgłoszenia celnego</w:t>
      </w:r>
      <w:r w:rsidR="00B94830">
        <w:rPr>
          <w:rFonts w:ascii="Times New Roman" w:hAnsi="Times New Roman" w:cs="Times New Roman"/>
          <w:sz w:val="24"/>
          <w:szCs w:val="24"/>
        </w:rPr>
        <w:t>,</w:t>
      </w:r>
      <w:r w:rsidR="00BB3B52">
        <w:rPr>
          <w:rFonts w:ascii="Times New Roman" w:hAnsi="Times New Roman" w:cs="Times New Roman"/>
          <w:sz w:val="24"/>
          <w:szCs w:val="24"/>
        </w:rPr>
        <w:t xml:space="preserve"> a brak ich spełnienia uniemożliwia dokonanie zgłoszenia celnego na </w:t>
      </w:r>
      <w:r w:rsidR="00BB3B52" w:rsidRPr="00BB3B52">
        <w:rPr>
          <w:rFonts w:ascii="Times New Roman" w:hAnsi="Times New Roman" w:cs="Times New Roman"/>
          <w:sz w:val="24"/>
          <w:szCs w:val="24"/>
        </w:rPr>
        <w:t>zasadach określonych w art. 33a ustawy o VAT</w:t>
      </w:r>
      <w:r w:rsidR="00BB3B52">
        <w:rPr>
          <w:rFonts w:ascii="Times New Roman" w:hAnsi="Times New Roman" w:cs="Times New Roman"/>
          <w:sz w:val="24"/>
          <w:szCs w:val="24"/>
        </w:rPr>
        <w:t>.</w:t>
      </w:r>
    </w:p>
    <w:p w14:paraId="370FEFCF" w14:textId="5656EE17" w:rsidR="00B94830" w:rsidRDefault="00B94830"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sz w:val="24"/>
          <w:szCs w:val="24"/>
        </w:rPr>
        <w:t>P</w:t>
      </w:r>
      <w:r w:rsidR="00BB3B52" w:rsidRPr="00BB3B52">
        <w:rPr>
          <w:rFonts w:ascii="Times New Roman" w:hAnsi="Times New Roman" w:cs="Times New Roman"/>
          <w:sz w:val="24"/>
          <w:szCs w:val="24"/>
        </w:rPr>
        <w:t>rojektowana zmiana będzie miała zastosowanie do importu towarów dokonywanego od dnia wejścia w życie tej regulacji</w:t>
      </w:r>
      <w:r w:rsidR="00BB3B52">
        <w:rPr>
          <w:rFonts w:ascii="Times New Roman" w:hAnsi="Times New Roman" w:cs="Times New Roman"/>
          <w:sz w:val="24"/>
          <w:szCs w:val="24"/>
        </w:rPr>
        <w:t xml:space="preserve"> i w konsekwencj</w:t>
      </w:r>
      <w:r w:rsidR="0066515A">
        <w:rPr>
          <w:rFonts w:ascii="Times New Roman" w:hAnsi="Times New Roman" w:cs="Times New Roman"/>
          <w:sz w:val="24"/>
          <w:szCs w:val="24"/>
        </w:rPr>
        <w:t xml:space="preserve">i brak jest </w:t>
      </w:r>
      <w:r>
        <w:rPr>
          <w:rFonts w:ascii="Times New Roman" w:hAnsi="Times New Roman" w:cs="Times New Roman"/>
          <w:sz w:val="24"/>
          <w:szCs w:val="24"/>
        </w:rPr>
        <w:t>potrzeby wprowadzania przepisów przejściowych.</w:t>
      </w:r>
    </w:p>
    <w:p w14:paraId="277D564C" w14:textId="51F7C130" w:rsidR="00CE0609" w:rsidRPr="00CE0609" w:rsidRDefault="00CE0609" w:rsidP="007C6315">
      <w:pPr>
        <w:pStyle w:val="ListanumeracjaMF"/>
        <w:numPr>
          <w:ilvl w:val="0"/>
          <w:numId w:val="0"/>
        </w:numPr>
        <w:spacing w:before="0" w:line="360" w:lineRule="auto"/>
        <w:jc w:val="both"/>
        <w:rPr>
          <w:rFonts w:ascii="Times New Roman" w:hAnsi="Times New Roman" w:cs="Times New Roman"/>
          <w:sz w:val="24"/>
          <w:szCs w:val="24"/>
        </w:rPr>
      </w:pPr>
    </w:p>
    <w:p w14:paraId="07E2DED0" w14:textId="4914981F" w:rsidR="00273ED8" w:rsidRPr="003F14C5" w:rsidRDefault="00254102" w:rsidP="007C6315">
      <w:pPr>
        <w:pStyle w:val="ListanumeracjaMF"/>
        <w:numPr>
          <w:ilvl w:val="0"/>
          <w:numId w:val="0"/>
        </w:numPr>
        <w:spacing w:before="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73ED8" w:rsidRPr="003F14C5">
        <w:rPr>
          <w:rFonts w:ascii="Times New Roman" w:hAnsi="Times New Roman" w:cs="Times New Roman"/>
          <w:b/>
          <w:bCs/>
          <w:sz w:val="24"/>
          <w:szCs w:val="24"/>
        </w:rPr>
        <w:t>.</w:t>
      </w:r>
      <w:r w:rsidR="00273ED8" w:rsidRPr="003F14C5">
        <w:rPr>
          <w:rFonts w:ascii="Times New Roman" w:hAnsi="Times New Roman" w:cs="Times New Roman"/>
          <w:sz w:val="24"/>
          <w:szCs w:val="24"/>
        </w:rPr>
        <w:t xml:space="preserve"> </w:t>
      </w:r>
      <w:r w:rsidR="00273ED8" w:rsidRPr="003F14C5">
        <w:rPr>
          <w:rFonts w:ascii="Times New Roman" w:hAnsi="Times New Roman" w:cs="Times New Roman"/>
          <w:b/>
          <w:bCs/>
          <w:sz w:val="24"/>
          <w:szCs w:val="24"/>
        </w:rPr>
        <w:t>Art. 33b ustawy o VAT</w:t>
      </w:r>
    </w:p>
    <w:p w14:paraId="42528C3F" w14:textId="77777777" w:rsidR="004053A9" w:rsidRDefault="004053A9" w:rsidP="007C6315">
      <w:pPr>
        <w:spacing w:after="0" w:line="360" w:lineRule="auto"/>
        <w:jc w:val="both"/>
        <w:rPr>
          <w:rFonts w:ascii="Times New Roman" w:hAnsi="Times New Roman" w:cs="Times New Roman"/>
          <w:sz w:val="24"/>
          <w:szCs w:val="24"/>
        </w:rPr>
      </w:pPr>
    </w:p>
    <w:p w14:paraId="258A7BC0" w14:textId="039BC494" w:rsidR="00273ED8" w:rsidRPr="003F14C5" w:rsidRDefault="00273ED8"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Zmiana wprowadzona </w:t>
      </w:r>
      <w:r w:rsidRPr="003F14C5">
        <w:rPr>
          <w:rFonts w:ascii="Times New Roman" w:hAnsi="Times New Roman" w:cs="Times New Roman"/>
          <w:b/>
          <w:bCs/>
          <w:sz w:val="24"/>
          <w:szCs w:val="24"/>
        </w:rPr>
        <w:t>w ust. 2 w art. 33b</w:t>
      </w:r>
      <w:r w:rsidRPr="003F14C5">
        <w:rPr>
          <w:rFonts w:ascii="Times New Roman" w:hAnsi="Times New Roman" w:cs="Times New Roman"/>
          <w:sz w:val="24"/>
          <w:szCs w:val="24"/>
        </w:rPr>
        <w:t xml:space="preserve"> ustawy o VAT polega na dodaniu po wyrazach „Deklaracja importowa jest składana naczelnikowi urzędu celno-skarbowego” wyrazów „za pomocą środków komunikacji elektronicznej”. Zmiana ta ma na celu wprowadzenie obowiązku składania deklaracji importowej przez podatników dokonujących importu towarów, stosujących odprawę scentralizowaną, o której mowa w art. 179 unijnego kodeksu celnego, w której realizację zaangażowane są administracje celne z co najmniej dwóch państw członkowskich, za pomocą środków komunikacji elektronicznej.</w:t>
      </w:r>
    </w:p>
    <w:p w14:paraId="39EDB94B" w14:textId="77777777" w:rsidR="004053A9" w:rsidRDefault="004053A9" w:rsidP="007C6315">
      <w:pPr>
        <w:spacing w:after="0" w:line="360" w:lineRule="auto"/>
        <w:jc w:val="both"/>
        <w:rPr>
          <w:rFonts w:ascii="Times New Roman" w:hAnsi="Times New Roman" w:cs="Times New Roman"/>
          <w:sz w:val="24"/>
          <w:szCs w:val="24"/>
        </w:rPr>
      </w:pPr>
    </w:p>
    <w:p w14:paraId="4CBA3257" w14:textId="73DB2A2B" w:rsidR="00273ED8" w:rsidRPr="003F14C5" w:rsidRDefault="00273ED8"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Dodanie </w:t>
      </w:r>
      <w:r w:rsidRPr="003F14C5">
        <w:rPr>
          <w:rFonts w:ascii="Times New Roman" w:hAnsi="Times New Roman" w:cs="Times New Roman"/>
          <w:b/>
          <w:bCs/>
          <w:sz w:val="24"/>
          <w:szCs w:val="24"/>
        </w:rPr>
        <w:t>ust. 2a w art. 33b</w:t>
      </w:r>
      <w:r w:rsidRPr="003F14C5">
        <w:rPr>
          <w:rFonts w:ascii="Times New Roman" w:hAnsi="Times New Roman" w:cs="Times New Roman"/>
          <w:sz w:val="24"/>
          <w:szCs w:val="24"/>
        </w:rPr>
        <w:t xml:space="preserve"> ustawy o VAT ma na celu określenie danych, jakie ma zawierać deklaracja importowa. Deklaracja powinna zawierać dane pozwalające na prawidłowe rozliczenie podatku, w szczególności dane dotyczące podatnika oraz podstawy opodatkowania i wysokości podatku należnego. Szczegółowy zakres danych, jakie będzie zawierała deklaracja importowa zostanie określony w rozporządzeniu wykonawczym wydanym na podstawie art. 33b ust. 5 ustawy o VAT.</w:t>
      </w:r>
    </w:p>
    <w:p w14:paraId="0ABAB690" w14:textId="77777777" w:rsidR="004053A9" w:rsidRDefault="004053A9" w:rsidP="007C6315">
      <w:pPr>
        <w:spacing w:after="0" w:line="360" w:lineRule="auto"/>
        <w:jc w:val="both"/>
        <w:rPr>
          <w:rFonts w:ascii="Times New Roman" w:hAnsi="Times New Roman" w:cs="Times New Roman"/>
          <w:sz w:val="24"/>
          <w:szCs w:val="24"/>
        </w:rPr>
      </w:pPr>
    </w:p>
    <w:p w14:paraId="1E2A1949" w14:textId="6FEA4DE1" w:rsidR="00273ED8" w:rsidRPr="003F14C5" w:rsidRDefault="00273ED8"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Zmiany w </w:t>
      </w:r>
      <w:r w:rsidRPr="008C3634">
        <w:rPr>
          <w:rFonts w:ascii="Times New Roman" w:hAnsi="Times New Roman" w:cs="Times New Roman"/>
          <w:b/>
          <w:bCs/>
          <w:sz w:val="24"/>
          <w:szCs w:val="24"/>
        </w:rPr>
        <w:t>ust. 5 w art. 33b</w:t>
      </w:r>
      <w:r w:rsidRPr="003F14C5">
        <w:rPr>
          <w:rFonts w:ascii="Times New Roman" w:hAnsi="Times New Roman" w:cs="Times New Roman"/>
          <w:sz w:val="24"/>
          <w:szCs w:val="24"/>
        </w:rPr>
        <w:t xml:space="preserve"> ustawy o VAT dotyczą upoważnienia ustawowego dla ministra właściwego do spraw finansów publicznych, która w obecnym brzmieniu upoważnia go do </w:t>
      </w:r>
      <w:r w:rsidRPr="003F14C5">
        <w:rPr>
          <w:rFonts w:ascii="Times New Roman" w:hAnsi="Times New Roman" w:cs="Times New Roman"/>
          <w:sz w:val="24"/>
          <w:szCs w:val="24"/>
        </w:rPr>
        <w:lastRenderedPageBreak/>
        <w:t xml:space="preserve">określenia, w drodze rozporządzenia, wzoru deklaracji importowej, wraz z objaśnieniami co do sposobu jej wypełnienia, miejsca i sposobu składania deklaracji importowej oraz właściwości miejscowej naczelnika urzędu celno-skarbowego. </w:t>
      </w:r>
    </w:p>
    <w:p w14:paraId="1E812CA4" w14:textId="77777777" w:rsidR="004053A9" w:rsidRDefault="004053A9" w:rsidP="007C6315">
      <w:pPr>
        <w:spacing w:after="0" w:line="360" w:lineRule="auto"/>
        <w:jc w:val="both"/>
        <w:rPr>
          <w:rFonts w:ascii="Times New Roman" w:hAnsi="Times New Roman" w:cs="Times New Roman"/>
          <w:sz w:val="24"/>
          <w:szCs w:val="24"/>
        </w:rPr>
      </w:pPr>
    </w:p>
    <w:p w14:paraId="5018CBA7" w14:textId="37FA75AD" w:rsidR="00273ED8" w:rsidRPr="003F14C5" w:rsidRDefault="00273ED8"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W związku z planowanym wprowadzeniem obowiązku składania deklaracji importowej wyłącznie</w:t>
      </w:r>
      <w:r w:rsidR="00342A4A">
        <w:rPr>
          <w:rFonts w:ascii="Times New Roman" w:hAnsi="Times New Roman" w:cs="Times New Roman"/>
          <w:sz w:val="24"/>
          <w:szCs w:val="24"/>
        </w:rPr>
        <w:t xml:space="preserve"> </w:t>
      </w:r>
      <w:r w:rsidRPr="003F14C5">
        <w:rPr>
          <w:rFonts w:ascii="Times New Roman" w:hAnsi="Times New Roman" w:cs="Times New Roman"/>
          <w:sz w:val="24"/>
          <w:szCs w:val="24"/>
        </w:rPr>
        <w:t>za pomocą środków komunikacji elektronicznej, na Platformie Usług Elektronicznych Skarbowo-Celnych (PUESC) będzie dostępny elektroniczny formularz takiej deklaracji. Nie ma zatem uzasadnienia dla określania wzoru takiej deklaracji, tak jak ma to miejsce obecnie, aktem wykonawczym. Nowa delegacja ustawowa będzie upoważniała ministra właściwego do spraw finansów publicznych do określenia rozporządzeniem wykonawczym do ustawy o VAT szczegółowego zakresu danych, jakie powinna zawierać deklaracja importowa wraz z niezbędnymi do jej wypełnienia pouczeniami, jak również miejsca (właściwego organu) i sposobu jej składania (drogą elektroniczną na PUESC).</w:t>
      </w:r>
    </w:p>
    <w:p w14:paraId="26477389" w14:textId="77777777" w:rsidR="004053A9" w:rsidRDefault="004053A9" w:rsidP="007C6315">
      <w:pPr>
        <w:spacing w:after="0" w:line="360" w:lineRule="auto"/>
        <w:jc w:val="both"/>
        <w:rPr>
          <w:rFonts w:ascii="Times New Roman" w:hAnsi="Times New Roman" w:cs="Times New Roman"/>
          <w:sz w:val="24"/>
          <w:szCs w:val="24"/>
        </w:rPr>
      </w:pPr>
    </w:p>
    <w:p w14:paraId="6249A01B" w14:textId="09D1220F" w:rsidR="00273ED8" w:rsidRDefault="00273ED8"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Ponadto proponuje się dodanie </w:t>
      </w:r>
      <w:r w:rsidRPr="003F14C5">
        <w:rPr>
          <w:rFonts w:ascii="Times New Roman" w:hAnsi="Times New Roman" w:cs="Times New Roman"/>
          <w:b/>
          <w:bCs/>
          <w:sz w:val="24"/>
          <w:szCs w:val="24"/>
        </w:rPr>
        <w:t>ust. 1a w art. 33b</w:t>
      </w:r>
      <w:r w:rsidRPr="003F14C5">
        <w:rPr>
          <w:rFonts w:ascii="Times New Roman" w:hAnsi="Times New Roman" w:cs="Times New Roman"/>
          <w:sz w:val="24"/>
          <w:szCs w:val="24"/>
        </w:rPr>
        <w:t xml:space="preserve"> ustawy o VAT mającym na celu doprecyzowanie i jednoznaczne wskazanie, który podmiot składa deklarację importową w przypadku, gdy zgłoszenie celne</w:t>
      </w:r>
      <w:r w:rsidR="00CF31D5">
        <w:rPr>
          <w:rFonts w:ascii="Times New Roman" w:hAnsi="Times New Roman" w:cs="Times New Roman"/>
          <w:sz w:val="24"/>
          <w:szCs w:val="24"/>
        </w:rPr>
        <w:t xml:space="preserve"> lub zgłoszenie uzupełniające</w:t>
      </w:r>
      <w:r w:rsidRPr="003F14C5">
        <w:rPr>
          <w:rFonts w:ascii="Times New Roman" w:hAnsi="Times New Roman" w:cs="Times New Roman"/>
          <w:sz w:val="24"/>
          <w:szCs w:val="24"/>
        </w:rPr>
        <w:t xml:space="preserve"> w ramach odprawy scentralizowanej dokonywane jest przez przedstawiciela pośredniego w rozumieniu przepisów celnych. Przedstawiciel pośredni działa we własnym imieniu na rzecz importera. W takiej sytuacji zgłoszenie celne w ramach odprawy scentralizowanej składane jest przez przedstawiciela pośredniego na rzecz importera. Z uwagi na to, że </w:t>
      </w:r>
      <w:r w:rsidR="00113827" w:rsidRPr="003F14C5">
        <w:rPr>
          <w:rFonts w:ascii="Times New Roman" w:hAnsi="Times New Roman" w:cs="Times New Roman"/>
          <w:sz w:val="24"/>
          <w:szCs w:val="24"/>
        </w:rPr>
        <w:t>podatnikiem VAT z tytułu importu towarów (zgodnie z art. 17 ust. 1 pkt 1 ustawy o VAT) jest podmiot zobowiązany do uiszczenia cła</w:t>
      </w:r>
      <w:r w:rsidR="00293A5C">
        <w:rPr>
          <w:rFonts w:ascii="Times New Roman" w:hAnsi="Times New Roman" w:cs="Times New Roman"/>
          <w:sz w:val="24"/>
          <w:szCs w:val="24"/>
        </w:rPr>
        <w:t>,</w:t>
      </w:r>
      <w:r w:rsidR="00113827" w:rsidRPr="003F14C5">
        <w:rPr>
          <w:rFonts w:ascii="Times New Roman" w:hAnsi="Times New Roman" w:cs="Times New Roman"/>
          <w:sz w:val="24"/>
          <w:szCs w:val="24"/>
        </w:rPr>
        <w:t xml:space="preserve"> a zgodnie z przepisami celnymi </w:t>
      </w:r>
      <w:r w:rsidRPr="003F14C5">
        <w:rPr>
          <w:rFonts w:ascii="Times New Roman" w:hAnsi="Times New Roman" w:cs="Times New Roman"/>
          <w:sz w:val="24"/>
          <w:szCs w:val="24"/>
        </w:rPr>
        <w:t>zobowiązanym do uiszczenia cła jest importer (podmiot na rzecz, którego jest dokonywane zgłoszenie celne), jak również przedstawiciel pośredni, proponuje się dodanie ust. 1a w art. 33b ustawy o VAT, który doprecyzuje</w:t>
      </w:r>
      <w:r w:rsidR="00113827" w:rsidRPr="003F14C5">
        <w:rPr>
          <w:rFonts w:ascii="Times New Roman" w:hAnsi="Times New Roman" w:cs="Times New Roman"/>
          <w:sz w:val="24"/>
          <w:szCs w:val="24"/>
        </w:rPr>
        <w:t>, analogicznie jak w art. 33a ust. 5 ustawy o VAT</w:t>
      </w:r>
      <w:r w:rsidRPr="003F14C5">
        <w:rPr>
          <w:rFonts w:ascii="Times New Roman" w:hAnsi="Times New Roman" w:cs="Times New Roman"/>
          <w:sz w:val="24"/>
          <w:szCs w:val="24"/>
        </w:rPr>
        <w:t xml:space="preserve">, że w przypadku, gdy przedstawiciel pośredni dokonuje zgłoszenia celnego </w:t>
      </w:r>
      <w:r w:rsidR="00CF31D5">
        <w:rPr>
          <w:rFonts w:ascii="Times New Roman" w:hAnsi="Times New Roman" w:cs="Times New Roman"/>
          <w:sz w:val="24"/>
          <w:szCs w:val="24"/>
        </w:rPr>
        <w:t xml:space="preserve">lub zgłoszenia uzupełniającego </w:t>
      </w:r>
      <w:r w:rsidRPr="003F14C5">
        <w:rPr>
          <w:rFonts w:ascii="Times New Roman" w:hAnsi="Times New Roman" w:cs="Times New Roman"/>
          <w:sz w:val="24"/>
          <w:szCs w:val="24"/>
        </w:rPr>
        <w:t>w ramach odprawy scentralizowanej</w:t>
      </w:r>
      <w:r w:rsidR="00420E0C" w:rsidRPr="003F14C5">
        <w:rPr>
          <w:rFonts w:ascii="Times New Roman" w:hAnsi="Times New Roman" w:cs="Times New Roman"/>
          <w:sz w:val="24"/>
          <w:szCs w:val="24"/>
        </w:rPr>
        <w:t>,</w:t>
      </w:r>
      <w:r w:rsidRPr="003F14C5">
        <w:rPr>
          <w:rFonts w:ascii="Times New Roman" w:hAnsi="Times New Roman" w:cs="Times New Roman"/>
          <w:sz w:val="24"/>
          <w:szCs w:val="24"/>
        </w:rPr>
        <w:t xml:space="preserve"> deklarację importową składa podatnik, na rzecz którego ten przedstawiciel dokonuje </w:t>
      </w:r>
      <w:r w:rsidR="00CF31D5">
        <w:rPr>
          <w:rFonts w:ascii="Times New Roman" w:hAnsi="Times New Roman" w:cs="Times New Roman"/>
          <w:sz w:val="24"/>
          <w:szCs w:val="24"/>
        </w:rPr>
        <w:t xml:space="preserve">takiego </w:t>
      </w:r>
      <w:r w:rsidRPr="003F14C5">
        <w:rPr>
          <w:rFonts w:ascii="Times New Roman" w:hAnsi="Times New Roman" w:cs="Times New Roman"/>
          <w:sz w:val="24"/>
          <w:szCs w:val="24"/>
        </w:rPr>
        <w:t>zgłoszenia.</w:t>
      </w:r>
    </w:p>
    <w:p w14:paraId="00E7F12F" w14:textId="77777777" w:rsidR="004053A9" w:rsidRPr="003F14C5" w:rsidRDefault="004053A9" w:rsidP="007C6315">
      <w:pPr>
        <w:spacing w:after="0" w:line="360" w:lineRule="auto"/>
        <w:jc w:val="both"/>
        <w:rPr>
          <w:rFonts w:ascii="Times New Roman" w:hAnsi="Times New Roman" w:cs="Times New Roman"/>
          <w:sz w:val="24"/>
          <w:szCs w:val="24"/>
        </w:rPr>
      </w:pPr>
    </w:p>
    <w:p w14:paraId="5A971311" w14:textId="361CA69E" w:rsidR="00273ED8" w:rsidRDefault="00254102" w:rsidP="007C631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273ED8" w:rsidRPr="003F14C5">
        <w:rPr>
          <w:rFonts w:ascii="Times New Roman" w:hAnsi="Times New Roman" w:cs="Times New Roman"/>
          <w:b/>
          <w:bCs/>
          <w:sz w:val="24"/>
          <w:szCs w:val="24"/>
        </w:rPr>
        <w:t>. Art. 34 ust. 2 ustawy o VAT</w:t>
      </w:r>
    </w:p>
    <w:p w14:paraId="1EDF10AD" w14:textId="77777777" w:rsidR="004053A9" w:rsidRDefault="004053A9" w:rsidP="007C6315">
      <w:pPr>
        <w:spacing w:after="0" w:line="360" w:lineRule="auto"/>
        <w:jc w:val="both"/>
        <w:rPr>
          <w:rFonts w:ascii="Times New Roman" w:hAnsi="Times New Roman" w:cs="Times New Roman"/>
          <w:sz w:val="24"/>
          <w:szCs w:val="24"/>
        </w:rPr>
      </w:pPr>
    </w:p>
    <w:p w14:paraId="21D5A963" w14:textId="37144715" w:rsidR="00C15587" w:rsidRDefault="00273ED8" w:rsidP="007C6315">
      <w:pPr>
        <w:spacing w:after="0" w:line="360" w:lineRule="auto"/>
        <w:jc w:val="both"/>
        <w:rPr>
          <w:rFonts w:ascii="Times New Roman" w:hAnsi="Times New Roman" w:cs="Times New Roman"/>
          <w:sz w:val="24"/>
          <w:szCs w:val="24"/>
        </w:rPr>
      </w:pPr>
      <w:r w:rsidRPr="003F14C5">
        <w:rPr>
          <w:rFonts w:ascii="Times New Roman" w:hAnsi="Times New Roman" w:cs="Times New Roman"/>
          <w:sz w:val="24"/>
          <w:szCs w:val="24"/>
        </w:rPr>
        <w:t>Projektowana zmiana w</w:t>
      </w:r>
      <w:r w:rsidRPr="003F14C5">
        <w:rPr>
          <w:rFonts w:ascii="Times New Roman" w:hAnsi="Times New Roman" w:cs="Times New Roman"/>
          <w:b/>
          <w:bCs/>
          <w:sz w:val="24"/>
          <w:szCs w:val="24"/>
        </w:rPr>
        <w:t xml:space="preserve"> art. 34 w ust. 2 </w:t>
      </w:r>
      <w:r w:rsidRPr="003F14C5">
        <w:rPr>
          <w:rFonts w:ascii="Times New Roman" w:hAnsi="Times New Roman" w:cs="Times New Roman"/>
          <w:sz w:val="24"/>
          <w:szCs w:val="24"/>
        </w:rPr>
        <w:t>ustawy o VAT ma charakter dostosowawczy i wiąże się ze zmianami dotyczącymi procedury USZ – wyrazy „z wyjątkiem przypadków</w:t>
      </w:r>
      <w:r w:rsidR="004171AF">
        <w:rPr>
          <w:rFonts w:ascii="Times New Roman" w:hAnsi="Times New Roman" w:cs="Times New Roman"/>
          <w:sz w:val="24"/>
          <w:szCs w:val="24"/>
        </w:rPr>
        <w:t xml:space="preserve"> </w:t>
      </w:r>
      <w:r w:rsidRPr="003F14C5">
        <w:rPr>
          <w:rFonts w:ascii="Times New Roman" w:hAnsi="Times New Roman" w:cs="Times New Roman"/>
          <w:sz w:val="24"/>
          <w:szCs w:val="24"/>
        </w:rPr>
        <w:t xml:space="preserve">określonych </w:t>
      </w:r>
      <w:r w:rsidRPr="003F14C5">
        <w:rPr>
          <w:rFonts w:ascii="Times New Roman" w:hAnsi="Times New Roman" w:cs="Times New Roman"/>
          <w:sz w:val="24"/>
          <w:szCs w:val="24"/>
        </w:rPr>
        <w:lastRenderedPageBreak/>
        <w:t xml:space="preserve">w art. 33a” zastępuje się wyrazami „z wyjątkiem przypadków określonych w art. 33a i art. 138i”. </w:t>
      </w:r>
    </w:p>
    <w:p w14:paraId="634B24CF" w14:textId="6E8F9111" w:rsidR="00C15587" w:rsidRPr="00C15587" w:rsidRDefault="00C15587" w:rsidP="007C6315">
      <w:pPr>
        <w:spacing w:after="0" w:line="360" w:lineRule="auto"/>
        <w:jc w:val="both"/>
        <w:rPr>
          <w:rFonts w:ascii="Times New Roman" w:hAnsi="Times New Roman" w:cs="Times New Roman"/>
          <w:bCs/>
          <w:sz w:val="24"/>
          <w:szCs w:val="24"/>
        </w:rPr>
      </w:pPr>
      <w:r w:rsidRPr="00C15587">
        <w:rPr>
          <w:rFonts w:ascii="Times New Roman" w:hAnsi="Times New Roman" w:cs="Times New Roman"/>
          <w:bCs/>
          <w:sz w:val="24"/>
          <w:szCs w:val="24"/>
        </w:rPr>
        <w:t xml:space="preserve">Celem powyższej zmiany jest wyłączenie </w:t>
      </w:r>
      <w:r>
        <w:rPr>
          <w:rFonts w:ascii="Times New Roman" w:hAnsi="Times New Roman" w:cs="Times New Roman"/>
          <w:bCs/>
          <w:sz w:val="24"/>
          <w:szCs w:val="24"/>
        </w:rPr>
        <w:t xml:space="preserve">stosowania przepisów celnych dotyczących powiadamiania podatnika o kwocie podatku </w:t>
      </w:r>
      <w:r w:rsidRPr="00C15587">
        <w:rPr>
          <w:rFonts w:ascii="Times New Roman" w:hAnsi="Times New Roman" w:cs="Times New Roman"/>
          <w:bCs/>
          <w:sz w:val="24"/>
          <w:szCs w:val="24"/>
        </w:rPr>
        <w:t>w przypadku korzystania z procedury USZ.</w:t>
      </w:r>
    </w:p>
    <w:p w14:paraId="54CFFCA1" w14:textId="078B6699" w:rsidR="00C15587" w:rsidRPr="00C15587" w:rsidRDefault="00C15587" w:rsidP="007C6315">
      <w:pPr>
        <w:spacing w:after="0" w:line="360" w:lineRule="auto"/>
        <w:jc w:val="both"/>
        <w:rPr>
          <w:rFonts w:ascii="Times New Roman" w:hAnsi="Times New Roman" w:cs="Times New Roman"/>
          <w:bCs/>
          <w:sz w:val="24"/>
          <w:szCs w:val="24"/>
        </w:rPr>
      </w:pPr>
      <w:r w:rsidRPr="00C15587">
        <w:rPr>
          <w:rFonts w:ascii="Times New Roman" w:hAnsi="Times New Roman" w:cs="Times New Roman"/>
          <w:bCs/>
          <w:sz w:val="24"/>
          <w:szCs w:val="24"/>
        </w:rPr>
        <w:t>Zgodnie z proponowanymi zmianami w procedurze USZ podatek będzie obliczany i wykazywany w zgłoszeniu celnym</w:t>
      </w:r>
      <w:r w:rsidR="008C3634">
        <w:rPr>
          <w:rFonts w:ascii="Times New Roman" w:hAnsi="Times New Roman" w:cs="Times New Roman"/>
          <w:bCs/>
          <w:sz w:val="24"/>
          <w:szCs w:val="24"/>
        </w:rPr>
        <w:t>,</w:t>
      </w:r>
      <w:r w:rsidRPr="00C15587">
        <w:rPr>
          <w:rFonts w:ascii="Times New Roman" w:hAnsi="Times New Roman" w:cs="Times New Roman"/>
          <w:bCs/>
          <w:sz w:val="24"/>
          <w:szCs w:val="24"/>
        </w:rPr>
        <w:t xml:space="preserve"> natomiast osoba odpowiedzialna za pobór podatku będzie zobowiązana do wykazania w deklaracji miesięcznej wyłącznie podatku obliczonego w zgłoszeniu celnym w odniesieniu do przesyłek, od których podatek został pobrany, oraz do zapłaty tego podatku. </w:t>
      </w:r>
      <w:r>
        <w:rPr>
          <w:rFonts w:ascii="Times New Roman" w:hAnsi="Times New Roman" w:cs="Times New Roman"/>
          <w:bCs/>
          <w:sz w:val="24"/>
          <w:szCs w:val="24"/>
        </w:rPr>
        <w:t xml:space="preserve">Do należności podatkowych obliczonych i wykazanych w zgłoszeniu celnym zgodnie z art. 34 ust. 2 ustawy o VAT zastosowanie mają przepisy celne dotyczące powiadamiania o kwocie należności. </w:t>
      </w:r>
    </w:p>
    <w:p w14:paraId="286C0DB4" w14:textId="77777777" w:rsidR="004053A9" w:rsidRDefault="004053A9" w:rsidP="007C6315">
      <w:pPr>
        <w:spacing w:after="0" w:line="360" w:lineRule="auto"/>
        <w:jc w:val="both"/>
        <w:rPr>
          <w:rFonts w:ascii="Times New Roman" w:hAnsi="Times New Roman" w:cs="Times New Roman"/>
          <w:bCs/>
          <w:sz w:val="24"/>
          <w:szCs w:val="24"/>
        </w:rPr>
      </w:pPr>
    </w:p>
    <w:p w14:paraId="70C36AC2" w14:textId="1FF7BBDC" w:rsidR="00273ED8" w:rsidRDefault="00C15587" w:rsidP="007C6315">
      <w:pPr>
        <w:spacing w:after="0" w:line="360" w:lineRule="auto"/>
        <w:jc w:val="both"/>
        <w:rPr>
          <w:rFonts w:ascii="Times New Roman" w:hAnsi="Times New Roman" w:cs="Times New Roman"/>
          <w:bCs/>
          <w:sz w:val="24"/>
          <w:szCs w:val="24"/>
        </w:rPr>
      </w:pPr>
      <w:r w:rsidRPr="00C15587">
        <w:rPr>
          <w:rFonts w:ascii="Times New Roman" w:hAnsi="Times New Roman" w:cs="Times New Roman"/>
          <w:bCs/>
          <w:sz w:val="24"/>
          <w:szCs w:val="24"/>
        </w:rPr>
        <w:t xml:space="preserve">Ponieważ osoba odpowiedzialna za pobór podatku obowiązana jest do rozliczenia </w:t>
      </w:r>
      <w:r>
        <w:rPr>
          <w:rFonts w:ascii="Times New Roman" w:hAnsi="Times New Roman" w:cs="Times New Roman"/>
          <w:bCs/>
          <w:sz w:val="24"/>
          <w:szCs w:val="24"/>
        </w:rPr>
        <w:t xml:space="preserve">w deklaracji miesięcznej </w:t>
      </w:r>
      <w:r w:rsidRPr="00C15587">
        <w:rPr>
          <w:rFonts w:ascii="Times New Roman" w:hAnsi="Times New Roman" w:cs="Times New Roman"/>
          <w:bCs/>
          <w:sz w:val="24"/>
          <w:szCs w:val="24"/>
        </w:rPr>
        <w:t xml:space="preserve">i zapłaty wyłączne pobranego podatku od doręczonych przesyłek niezasadne jest </w:t>
      </w:r>
      <w:r w:rsidR="009A7E37">
        <w:rPr>
          <w:rFonts w:ascii="Times New Roman" w:hAnsi="Times New Roman" w:cs="Times New Roman"/>
          <w:bCs/>
          <w:sz w:val="24"/>
          <w:szCs w:val="24"/>
        </w:rPr>
        <w:t>stosowanie regulacji dotyczących powiadomienia do należności podatkowych wynikających ze zgłoszenia celnego</w:t>
      </w:r>
      <w:r w:rsidR="004053A9">
        <w:rPr>
          <w:rFonts w:ascii="Times New Roman" w:hAnsi="Times New Roman" w:cs="Times New Roman"/>
          <w:bCs/>
          <w:sz w:val="24"/>
          <w:szCs w:val="24"/>
        </w:rPr>
        <w:t>.</w:t>
      </w:r>
    </w:p>
    <w:p w14:paraId="23444B38" w14:textId="77777777" w:rsidR="004053A9" w:rsidRPr="004171AF" w:rsidRDefault="004053A9" w:rsidP="007C6315">
      <w:pPr>
        <w:spacing w:after="0" w:line="360" w:lineRule="auto"/>
        <w:jc w:val="both"/>
        <w:rPr>
          <w:rFonts w:ascii="Times New Roman" w:hAnsi="Times New Roman" w:cs="Times New Roman"/>
          <w:bCs/>
          <w:sz w:val="24"/>
          <w:szCs w:val="24"/>
        </w:rPr>
      </w:pPr>
    </w:p>
    <w:p w14:paraId="1C362FAF" w14:textId="0430CE93" w:rsidR="00273ED8" w:rsidRPr="003F14C5" w:rsidRDefault="00254102" w:rsidP="007C6315">
      <w:pPr>
        <w:pStyle w:val="ListanumeracjaMF"/>
        <w:numPr>
          <w:ilvl w:val="0"/>
          <w:numId w:val="0"/>
        </w:numPr>
        <w:spacing w:before="0"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273ED8" w:rsidRPr="003F14C5">
        <w:rPr>
          <w:rFonts w:ascii="Times New Roman" w:hAnsi="Times New Roman" w:cs="Times New Roman"/>
          <w:b/>
          <w:bCs/>
          <w:sz w:val="24"/>
          <w:szCs w:val="24"/>
        </w:rPr>
        <w:t>. Art. 41 ustawy o VAT</w:t>
      </w:r>
    </w:p>
    <w:p w14:paraId="288A766E" w14:textId="77777777" w:rsidR="004053A9" w:rsidRDefault="004053A9" w:rsidP="007C6315">
      <w:pPr>
        <w:pStyle w:val="ZLITUSTzmustliter"/>
        <w:ind w:left="0" w:firstLine="0"/>
        <w:rPr>
          <w:rFonts w:ascii="Times New Roman" w:hAnsi="Times New Roman" w:cs="Times New Roman"/>
          <w:szCs w:val="24"/>
        </w:rPr>
      </w:pPr>
    </w:p>
    <w:p w14:paraId="39979495" w14:textId="6C51D901" w:rsidR="001C0BD1" w:rsidRPr="0075758C" w:rsidRDefault="00EA6FD5" w:rsidP="007C6315">
      <w:pPr>
        <w:pStyle w:val="ZLITUSTzmustliter"/>
        <w:ind w:left="0" w:firstLine="0"/>
        <w:rPr>
          <w:rFonts w:ascii="Times New Roman" w:hAnsi="Times New Roman" w:cs="Times New Roman"/>
        </w:rPr>
      </w:pPr>
      <w:r w:rsidRPr="003F14C5">
        <w:rPr>
          <w:rFonts w:ascii="Times New Roman" w:hAnsi="Times New Roman" w:cs="Times New Roman"/>
          <w:szCs w:val="24"/>
        </w:rPr>
        <w:t>Z</w:t>
      </w:r>
      <w:r w:rsidR="001C0BD1" w:rsidRPr="003F14C5">
        <w:rPr>
          <w:rFonts w:ascii="Times New Roman" w:hAnsi="Times New Roman" w:cs="Times New Roman"/>
          <w:szCs w:val="24"/>
        </w:rPr>
        <w:t xml:space="preserve">miana </w:t>
      </w:r>
      <w:r w:rsidR="001C0BD1" w:rsidRPr="003F14C5">
        <w:rPr>
          <w:rFonts w:ascii="Times New Roman" w:hAnsi="Times New Roman" w:cs="Times New Roman"/>
          <w:b/>
          <w:bCs w:val="0"/>
          <w:szCs w:val="24"/>
        </w:rPr>
        <w:t xml:space="preserve">w ust. 4 i 5 w art. 41 </w:t>
      </w:r>
      <w:r w:rsidR="001C0BD1" w:rsidRPr="003F14C5">
        <w:rPr>
          <w:rFonts w:ascii="Times New Roman" w:hAnsi="Times New Roman" w:cs="Times New Roman"/>
          <w:szCs w:val="24"/>
        </w:rPr>
        <w:t xml:space="preserve">ustawy o VAT </w:t>
      </w:r>
      <w:r w:rsidR="00016C08" w:rsidRPr="003F14C5">
        <w:rPr>
          <w:rFonts w:ascii="Times New Roman" w:hAnsi="Times New Roman" w:cs="Times New Roman"/>
          <w:szCs w:val="24"/>
        </w:rPr>
        <w:t xml:space="preserve">ma charakter porządkujący </w:t>
      </w:r>
      <w:r w:rsidRPr="003F14C5">
        <w:rPr>
          <w:rFonts w:ascii="Times New Roman" w:hAnsi="Times New Roman" w:cs="Times New Roman"/>
          <w:szCs w:val="24"/>
        </w:rPr>
        <w:t xml:space="preserve">i </w:t>
      </w:r>
      <w:r w:rsidR="001C0BD1" w:rsidRPr="003F14C5">
        <w:rPr>
          <w:rFonts w:ascii="Times New Roman" w:hAnsi="Times New Roman" w:cs="Times New Roman"/>
          <w:szCs w:val="24"/>
        </w:rPr>
        <w:t xml:space="preserve">polega na </w:t>
      </w:r>
      <w:r w:rsidRPr="003F14C5">
        <w:rPr>
          <w:rFonts w:ascii="Times New Roman" w:hAnsi="Times New Roman" w:cs="Times New Roman"/>
          <w:szCs w:val="24"/>
        </w:rPr>
        <w:t xml:space="preserve">skreśleniu </w:t>
      </w:r>
      <w:r w:rsidR="001C0BD1" w:rsidRPr="003F14C5">
        <w:rPr>
          <w:rFonts w:ascii="Times New Roman" w:hAnsi="Times New Roman" w:cs="Times New Roman"/>
          <w:szCs w:val="24"/>
        </w:rPr>
        <w:t>wyrazów „ , o który</w:t>
      </w:r>
      <w:r w:rsidRPr="003F14C5">
        <w:rPr>
          <w:rFonts w:ascii="Times New Roman" w:hAnsi="Times New Roman" w:cs="Times New Roman"/>
          <w:szCs w:val="24"/>
        </w:rPr>
        <w:t>m</w:t>
      </w:r>
      <w:r w:rsidR="001C0BD1" w:rsidRPr="003F14C5">
        <w:rPr>
          <w:rFonts w:ascii="Times New Roman" w:hAnsi="Times New Roman" w:cs="Times New Roman"/>
          <w:szCs w:val="24"/>
        </w:rPr>
        <w:t xml:space="preserve"> mowa w art. 2 pkt 8 lit. a”</w:t>
      </w:r>
      <w:r w:rsidRPr="003F14C5">
        <w:rPr>
          <w:rFonts w:ascii="Times New Roman" w:hAnsi="Times New Roman" w:cs="Times New Roman"/>
          <w:szCs w:val="24"/>
        </w:rPr>
        <w:t xml:space="preserve">. </w:t>
      </w:r>
      <w:r w:rsidR="005B1EE6" w:rsidRPr="003F14C5">
        <w:rPr>
          <w:rFonts w:ascii="Times New Roman" w:hAnsi="Times New Roman" w:cs="Times New Roman"/>
          <w:szCs w:val="24"/>
        </w:rPr>
        <w:t xml:space="preserve">Oznacza to, że ust. 4 i 5 będzie miał zastosowanie do bezpośredniego i pośredniego eksportu towarów. </w:t>
      </w:r>
      <w:r w:rsidRPr="003F14C5">
        <w:rPr>
          <w:rFonts w:ascii="Times New Roman" w:hAnsi="Times New Roman" w:cs="Times New Roman"/>
          <w:szCs w:val="24"/>
        </w:rPr>
        <w:t xml:space="preserve">Konsekwencją tej zmiany jest uchylenie </w:t>
      </w:r>
      <w:r w:rsidRPr="003F14C5">
        <w:rPr>
          <w:rFonts w:ascii="Times New Roman" w:hAnsi="Times New Roman" w:cs="Times New Roman"/>
          <w:b/>
          <w:bCs w:val="0"/>
          <w:szCs w:val="24"/>
        </w:rPr>
        <w:t>ust. 11</w:t>
      </w:r>
      <w:r w:rsidR="005B1EE6" w:rsidRPr="003F14C5">
        <w:rPr>
          <w:rFonts w:ascii="Times New Roman" w:hAnsi="Times New Roman" w:cs="Times New Roman"/>
          <w:szCs w:val="24"/>
        </w:rPr>
        <w:t>, który dotyczy możliwości zastosowania stawki podatku 0</w:t>
      </w:r>
      <w:r w:rsidR="00D22A65">
        <w:rPr>
          <w:rFonts w:ascii="Times New Roman" w:hAnsi="Times New Roman" w:cs="Times New Roman"/>
          <w:szCs w:val="24"/>
        </w:rPr>
        <w:t xml:space="preserve"> </w:t>
      </w:r>
      <w:r w:rsidR="005B1EE6" w:rsidRPr="003F14C5">
        <w:rPr>
          <w:rFonts w:ascii="Times New Roman" w:hAnsi="Times New Roman" w:cs="Times New Roman"/>
          <w:szCs w:val="24"/>
        </w:rPr>
        <w:t>% dla pośredniego eksportu towarów. Proponowana zmiana nie</w:t>
      </w:r>
      <w:r w:rsidR="00B36506" w:rsidRPr="003F14C5">
        <w:rPr>
          <w:rFonts w:ascii="Times New Roman" w:hAnsi="Times New Roman" w:cs="Times New Roman"/>
          <w:szCs w:val="24"/>
        </w:rPr>
        <w:t xml:space="preserve"> będzie miała wpływu na konieczność posiadania stosownej dokumentacji potwierdzającej wywóz towarów </w:t>
      </w:r>
      <w:r w:rsidR="00B36506" w:rsidRPr="003F14C5">
        <w:rPr>
          <w:rFonts w:ascii="Times New Roman" w:hAnsi="Times New Roman" w:cs="Times New Roman"/>
        </w:rPr>
        <w:t>poza terytorium Unii Europejskiej, z której wynika tożsamość towaru będącego przedmiotem dostawy i wywozu</w:t>
      </w:r>
      <w:r w:rsidR="0075758C">
        <w:rPr>
          <w:rFonts w:ascii="Times New Roman" w:hAnsi="Times New Roman" w:cs="Times New Roman"/>
        </w:rPr>
        <w:t xml:space="preserve"> – w każdym przypadku eksportu z posiadanych przez podatnika dokumentów powinno wynikać, że wywożone poza obszar Unii Europejskiej towary są towarami, które są przedmiotem dostawy.</w:t>
      </w:r>
      <w:r w:rsidR="00B36506" w:rsidRPr="003F14C5">
        <w:rPr>
          <w:rFonts w:ascii="Times New Roman" w:hAnsi="Times New Roman" w:cs="Times New Roman"/>
        </w:rPr>
        <w:t xml:space="preserve"> </w:t>
      </w:r>
    </w:p>
    <w:p w14:paraId="6662FB5C"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65D01D0C" w14:textId="3C0BBCFD" w:rsidR="00273ED8" w:rsidRPr="003F14C5" w:rsidRDefault="00273ED8" w:rsidP="007C6315">
      <w:pPr>
        <w:pStyle w:val="ListanumeracjaMF"/>
        <w:numPr>
          <w:ilvl w:val="0"/>
          <w:numId w:val="0"/>
        </w:numPr>
        <w:spacing w:before="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Zmiana wprowadzana </w:t>
      </w:r>
      <w:r w:rsidRPr="003F14C5">
        <w:rPr>
          <w:rFonts w:ascii="Times New Roman" w:hAnsi="Times New Roman" w:cs="Times New Roman"/>
          <w:b/>
          <w:bCs/>
          <w:sz w:val="24"/>
          <w:szCs w:val="24"/>
        </w:rPr>
        <w:t>w ust. 6 w art. 41</w:t>
      </w:r>
      <w:r w:rsidRPr="003F14C5">
        <w:rPr>
          <w:rFonts w:ascii="Times New Roman" w:hAnsi="Times New Roman" w:cs="Times New Roman"/>
          <w:sz w:val="24"/>
          <w:szCs w:val="24"/>
        </w:rPr>
        <w:t xml:space="preserve"> ustawy o VAT polega na zastąpieniu wyrazów „otrzymał dokument potwierdzający wywóz towarów poza terytorium Unii Europejskiej” wyrazami „posiada w swojej dokumentacji dowody, z których wynika, że w wyniku dostawy towary zostały wywiezione poza terytorium Unii Europejskiej”. Zmiana ta ma na celu </w:t>
      </w:r>
      <w:r w:rsidRPr="003F14C5">
        <w:rPr>
          <w:rFonts w:ascii="Times New Roman" w:hAnsi="Times New Roman" w:cs="Times New Roman"/>
          <w:sz w:val="24"/>
          <w:szCs w:val="24"/>
        </w:rPr>
        <w:lastRenderedPageBreak/>
        <w:t>doprecyzowanie i dostosowanie brzmienia tego przepisu do wprowadzanych regulacji w zakresie rozszerzenia katalogu dowodów uprawniających do zastosowania stawki podatku 0</w:t>
      </w:r>
      <w:r w:rsidR="00D22A65">
        <w:rPr>
          <w:rFonts w:ascii="Times New Roman" w:hAnsi="Times New Roman" w:cs="Times New Roman"/>
          <w:sz w:val="24"/>
          <w:szCs w:val="24"/>
        </w:rPr>
        <w:t xml:space="preserve"> </w:t>
      </w:r>
      <w:r w:rsidRPr="003F14C5">
        <w:rPr>
          <w:rFonts w:ascii="Times New Roman" w:hAnsi="Times New Roman" w:cs="Times New Roman"/>
          <w:sz w:val="24"/>
          <w:szCs w:val="24"/>
        </w:rPr>
        <w:t>% z tytułu eksportu towarów. Podatnik będzie mógł zastosować stawkę podatku 0</w:t>
      </w:r>
      <w:r w:rsidR="00D22A65">
        <w:rPr>
          <w:rFonts w:ascii="Times New Roman" w:hAnsi="Times New Roman" w:cs="Times New Roman"/>
          <w:sz w:val="24"/>
          <w:szCs w:val="24"/>
        </w:rPr>
        <w:t xml:space="preserve"> </w:t>
      </w:r>
      <w:r w:rsidRPr="003F14C5">
        <w:rPr>
          <w:rFonts w:ascii="Times New Roman" w:hAnsi="Times New Roman" w:cs="Times New Roman"/>
          <w:sz w:val="24"/>
          <w:szCs w:val="24"/>
        </w:rPr>
        <w:t xml:space="preserve">% z tytułu eksportu towarów, jeżeli przed upływem terminu do złożenia deklaracji podatkowej za dany okres rozliczeniowy będzie posiadał w swojej dokumentacji dowody, z których będzie jednoznacznie wynikać, że towary w wyniku dostawy zostały wywiezione poza terytorium Unii Europejskiej. </w:t>
      </w:r>
    </w:p>
    <w:p w14:paraId="26B6A696"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7BF73258" w14:textId="7E51E477" w:rsidR="00273ED8" w:rsidRPr="003F14C5" w:rsidRDefault="00273ED8" w:rsidP="007C6315">
      <w:pPr>
        <w:pStyle w:val="ListanumeracjaMF"/>
        <w:numPr>
          <w:ilvl w:val="0"/>
          <w:numId w:val="0"/>
        </w:numPr>
        <w:spacing w:before="0" w:line="360" w:lineRule="auto"/>
        <w:jc w:val="both"/>
        <w:rPr>
          <w:rFonts w:ascii="Times New Roman" w:hAnsi="Times New Roman" w:cs="Times New Roman"/>
          <w:sz w:val="24"/>
          <w:szCs w:val="24"/>
        </w:rPr>
      </w:pPr>
      <w:r w:rsidRPr="003F14C5">
        <w:rPr>
          <w:rFonts w:ascii="Times New Roman" w:hAnsi="Times New Roman" w:cs="Times New Roman"/>
          <w:sz w:val="24"/>
          <w:szCs w:val="24"/>
        </w:rPr>
        <w:t>Proponowana modyfikacja w</w:t>
      </w:r>
      <w:r w:rsidRPr="003F14C5">
        <w:rPr>
          <w:rFonts w:ascii="Times New Roman" w:hAnsi="Times New Roman" w:cs="Times New Roman"/>
          <w:b/>
          <w:bCs/>
          <w:sz w:val="24"/>
          <w:szCs w:val="24"/>
        </w:rPr>
        <w:t xml:space="preserve"> ust. 6a w art. 41 </w:t>
      </w:r>
      <w:r w:rsidRPr="003F14C5">
        <w:rPr>
          <w:rFonts w:ascii="Times New Roman" w:hAnsi="Times New Roman" w:cs="Times New Roman"/>
          <w:sz w:val="24"/>
          <w:szCs w:val="24"/>
        </w:rPr>
        <w:t xml:space="preserve">ustawy o VAT ma charakter dostosowujący do wprowadzanych zmian w ust. 6. Proponowane brzmienie wprowadzenia do wyliczenia wskazuje, że dowodami potwierdzającymi wywóz towarów poza terytorium Unii Europejskiej, o których mowa w ust. 6, są dokumenty potwierdzone przez właściwe organy celne określone w przepisach celnych. Chodzi w szczególności o dokumenty wymienione w obecnym przepisie art. 41 ust. 6a ustawy o VAT. </w:t>
      </w:r>
    </w:p>
    <w:p w14:paraId="4CB6B00D" w14:textId="77777777" w:rsidR="004053A9" w:rsidRDefault="004053A9" w:rsidP="007C6315">
      <w:pPr>
        <w:pStyle w:val="ListanumeracjaMF"/>
        <w:numPr>
          <w:ilvl w:val="0"/>
          <w:numId w:val="0"/>
        </w:numPr>
        <w:spacing w:before="0" w:line="360" w:lineRule="auto"/>
        <w:jc w:val="both"/>
        <w:rPr>
          <w:rFonts w:ascii="Times New Roman" w:hAnsi="Times New Roman" w:cs="Times New Roman"/>
          <w:sz w:val="24"/>
          <w:szCs w:val="24"/>
        </w:rPr>
      </w:pPr>
    </w:p>
    <w:p w14:paraId="555343C4" w14:textId="6753C18F" w:rsidR="00273ED8" w:rsidRPr="003F14C5" w:rsidRDefault="00273ED8" w:rsidP="007C6315">
      <w:pPr>
        <w:pStyle w:val="ListanumeracjaMF"/>
        <w:numPr>
          <w:ilvl w:val="0"/>
          <w:numId w:val="0"/>
        </w:numPr>
        <w:spacing w:before="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Projektowany nowy </w:t>
      </w:r>
      <w:r w:rsidRPr="003F14C5">
        <w:rPr>
          <w:rFonts w:ascii="Times New Roman" w:hAnsi="Times New Roman" w:cs="Times New Roman"/>
          <w:b/>
          <w:bCs/>
          <w:sz w:val="24"/>
          <w:szCs w:val="24"/>
        </w:rPr>
        <w:t xml:space="preserve">ust. 6c w art. 41 </w:t>
      </w:r>
      <w:r w:rsidRPr="003F14C5">
        <w:rPr>
          <w:rFonts w:ascii="Times New Roman" w:hAnsi="Times New Roman" w:cs="Times New Roman"/>
          <w:sz w:val="24"/>
          <w:szCs w:val="24"/>
        </w:rPr>
        <w:t>ustawy o VAT wprowadza alternatywne dowody, które w sposób jednoznaczny potwierdzają, że towary zostały wywiezione poza terytorium UE. Mo</w:t>
      </w:r>
      <w:r w:rsidR="001755B2">
        <w:rPr>
          <w:rFonts w:ascii="Times New Roman" w:hAnsi="Times New Roman" w:cs="Times New Roman"/>
          <w:sz w:val="24"/>
          <w:szCs w:val="24"/>
        </w:rPr>
        <w:t>że</w:t>
      </w:r>
      <w:r w:rsidRPr="003F14C5">
        <w:rPr>
          <w:rFonts w:ascii="Times New Roman" w:hAnsi="Times New Roman" w:cs="Times New Roman"/>
          <w:sz w:val="24"/>
          <w:szCs w:val="24"/>
        </w:rPr>
        <w:t xml:space="preserve"> to być:</w:t>
      </w:r>
    </w:p>
    <w:p w14:paraId="765BA252" w14:textId="39BE6970" w:rsidR="00273ED8" w:rsidRPr="00FD2E94" w:rsidRDefault="00273ED8" w:rsidP="007C6315">
      <w:pPr>
        <w:pStyle w:val="ZLITUSTzmustliter"/>
        <w:ind w:left="284" w:firstLine="284"/>
        <w:rPr>
          <w:rFonts w:ascii="Times New Roman" w:hAnsi="Times New Roman" w:cs="Times New Roman"/>
          <w:szCs w:val="24"/>
        </w:rPr>
      </w:pPr>
      <w:r w:rsidRPr="00FD2E94">
        <w:rPr>
          <w:rFonts w:ascii="Times New Roman" w:hAnsi="Times New Roman" w:cs="Times New Roman"/>
          <w:szCs w:val="24"/>
        </w:rPr>
        <w:t>1)</w:t>
      </w:r>
      <w:r w:rsidR="004053A9">
        <w:rPr>
          <w:rFonts w:ascii="Times New Roman" w:hAnsi="Times New Roman" w:cs="Times New Roman"/>
          <w:szCs w:val="24"/>
        </w:rPr>
        <w:t xml:space="preserve"> </w:t>
      </w:r>
      <w:r w:rsidRPr="00FD2E94">
        <w:rPr>
          <w:rFonts w:ascii="Times New Roman" w:hAnsi="Times New Roman" w:cs="Times New Roman"/>
          <w:szCs w:val="24"/>
        </w:rPr>
        <w:t>dokument przewozow</w:t>
      </w:r>
      <w:r w:rsidR="001755B2">
        <w:rPr>
          <w:rFonts w:ascii="Times New Roman" w:hAnsi="Times New Roman" w:cs="Times New Roman"/>
          <w:szCs w:val="24"/>
        </w:rPr>
        <w:t>y</w:t>
      </w:r>
      <w:r w:rsidRPr="00FD2E94">
        <w:rPr>
          <w:rFonts w:ascii="Times New Roman" w:hAnsi="Times New Roman" w:cs="Times New Roman"/>
          <w:szCs w:val="24"/>
        </w:rPr>
        <w:t xml:space="preserve"> otrzyman</w:t>
      </w:r>
      <w:r w:rsidR="001755B2">
        <w:rPr>
          <w:rFonts w:ascii="Times New Roman" w:hAnsi="Times New Roman" w:cs="Times New Roman"/>
          <w:szCs w:val="24"/>
        </w:rPr>
        <w:t>y</w:t>
      </w:r>
      <w:r w:rsidRPr="00FD2E94">
        <w:rPr>
          <w:rFonts w:ascii="Times New Roman" w:hAnsi="Times New Roman" w:cs="Times New Roman"/>
          <w:szCs w:val="24"/>
        </w:rPr>
        <w:t xml:space="preserve"> od przewoźnika (spedytora) odpowiedzialnego za wywóz towarów z terytorium kraju, z któr</w:t>
      </w:r>
      <w:r w:rsidR="001755B2">
        <w:rPr>
          <w:rFonts w:ascii="Times New Roman" w:hAnsi="Times New Roman" w:cs="Times New Roman"/>
          <w:szCs w:val="24"/>
        </w:rPr>
        <w:t>ego</w:t>
      </w:r>
      <w:r w:rsidRPr="00FD2E94">
        <w:rPr>
          <w:rFonts w:ascii="Times New Roman" w:hAnsi="Times New Roman" w:cs="Times New Roman"/>
          <w:szCs w:val="24"/>
        </w:rPr>
        <w:t xml:space="preserve"> wynika, że towary zostały dostarczone do miejsca ich przeznaczenia poza terytorium Unii Europejskiej, w tym otrzyman</w:t>
      </w:r>
      <w:r w:rsidR="001755B2">
        <w:rPr>
          <w:rFonts w:ascii="Times New Roman" w:hAnsi="Times New Roman" w:cs="Times New Roman"/>
          <w:szCs w:val="24"/>
        </w:rPr>
        <w:t>y</w:t>
      </w:r>
      <w:r w:rsidRPr="00FD2E94">
        <w:rPr>
          <w:rFonts w:ascii="Times New Roman" w:hAnsi="Times New Roman" w:cs="Times New Roman"/>
          <w:szCs w:val="24"/>
        </w:rPr>
        <w:t xml:space="preserve"> w systemie elektronicznym przewoźnika;</w:t>
      </w:r>
    </w:p>
    <w:p w14:paraId="346F281D" w14:textId="47C2746A" w:rsidR="00273ED8" w:rsidRPr="00FD2E94" w:rsidRDefault="00273ED8" w:rsidP="007C6315">
      <w:pPr>
        <w:pStyle w:val="ZLITUSTzmustliter"/>
        <w:ind w:left="284" w:firstLine="284"/>
        <w:rPr>
          <w:rFonts w:ascii="Times New Roman" w:hAnsi="Times New Roman" w:cs="Times New Roman"/>
          <w:szCs w:val="24"/>
        </w:rPr>
      </w:pPr>
      <w:r w:rsidRPr="00FD2E94">
        <w:rPr>
          <w:rFonts w:ascii="Times New Roman" w:hAnsi="Times New Roman" w:cs="Times New Roman"/>
          <w:szCs w:val="24"/>
        </w:rPr>
        <w:t>2)</w:t>
      </w:r>
      <w:r w:rsidR="004053A9">
        <w:rPr>
          <w:rFonts w:ascii="Times New Roman" w:hAnsi="Times New Roman" w:cs="Times New Roman"/>
          <w:szCs w:val="24"/>
        </w:rPr>
        <w:t xml:space="preserve"> </w:t>
      </w:r>
      <w:r w:rsidRPr="00FD2E94">
        <w:rPr>
          <w:rFonts w:ascii="Times New Roman" w:hAnsi="Times New Roman" w:cs="Times New Roman"/>
          <w:szCs w:val="24"/>
        </w:rPr>
        <w:t>dokument potwierdzając</w:t>
      </w:r>
      <w:r w:rsidR="001755B2">
        <w:rPr>
          <w:rFonts w:ascii="Times New Roman" w:hAnsi="Times New Roman" w:cs="Times New Roman"/>
          <w:szCs w:val="24"/>
        </w:rPr>
        <w:t>y</w:t>
      </w:r>
      <w:r w:rsidRPr="00FD2E94">
        <w:rPr>
          <w:rFonts w:ascii="Times New Roman" w:hAnsi="Times New Roman" w:cs="Times New Roman"/>
          <w:szCs w:val="24"/>
        </w:rPr>
        <w:t xml:space="preserve"> dostarczenie przesyłki </w:t>
      </w:r>
      <w:r w:rsidR="005F1197" w:rsidRPr="005F1197">
        <w:rPr>
          <w:rFonts w:ascii="Times New Roman" w:hAnsi="Times New Roman" w:cs="Times New Roman"/>
          <w:szCs w:val="24"/>
        </w:rPr>
        <w:t xml:space="preserve">do miejsca </w:t>
      </w:r>
      <w:r w:rsidR="005F1197">
        <w:rPr>
          <w:rFonts w:ascii="Times New Roman" w:hAnsi="Times New Roman" w:cs="Times New Roman"/>
          <w:szCs w:val="24"/>
        </w:rPr>
        <w:t>jej</w:t>
      </w:r>
      <w:r w:rsidR="005F1197" w:rsidRPr="005F1197">
        <w:rPr>
          <w:rFonts w:ascii="Times New Roman" w:hAnsi="Times New Roman" w:cs="Times New Roman"/>
          <w:szCs w:val="24"/>
        </w:rPr>
        <w:t xml:space="preserve"> przeznaczenia poza terytorium Unii Europejskiej,</w:t>
      </w:r>
      <w:r w:rsidR="005F1197">
        <w:rPr>
          <w:rFonts w:ascii="Times New Roman" w:hAnsi="Times New Roman" w:cs="Times New Roman"/>
          <w:szCs w:val="24"/>
        </w:rPr>
        <w:t xml:space="preserve"> </w:t>
      </w:r>
      <w:r w:rsidRPr="00FD2E94">
        <w:rPr>
          <w:rFonts w:ascii="Times New Roman" w:hAnsi="Times New Roman" w:cs="Times New Roman"/>
          <w:szCs w:val="24"/>
        </w:rPr>
        <w:t xml:space="preserve">przez operatora pocztowego w rozumieniu przepisów ustawy z dnia 23 listopada 2012 r. </w:t>
      </w:r>
      <w:r w:rsidR="008F7AA6">
        <w:rPr>
          <w:rFonts w:ascii="Times New Roman" w:hAnsi="Times New Roman" w:cs="Times New Roman"/>
          <w:szCs w:val="24"/>
        </w:rPr>
        <w:t xml:space="preserve">– </w:t>
      </w:r>
      <w:r w:rsidRPr="00FD2E94">
        <w:rPr>
          <w:rFonts w:ascii="Times New Roman" w:hAnsi="Times New Roman" w:cs="Times New Roman"/>
          <w:szCs w:val="24"/>
        </w:rPr>
        <w:t>Prawo pocztowe (Dz. U. z 202</w:t>
      </w:r>
      <w:r w:rsidR="008F7AA6">
        <w:rPr>
          <w:rFonts w:ascii="Times New Roman" w:hAnsi="Times New Roman" w:cs="Times New Roman"/>
          <w:szCs w:val="24"/>
        </w:rPr>
        <w:t>6</w:t>
      </w:r>
      <w:r w:rsidRPr="00FD2E94">
        <w:rPr>
          <w:rFonts w:ascii="Times New Roman" w:hAnsi="Times New Roman" w:cs="Times New Roman"/>
          <w:szCs w:val="24"/>
        </w:rPr>
        <w:t xml:space="preserve"> r. poz. </w:t>
      </w:r>
      <w:r w:rsidR="008F7AA6">
        <w:rPr>
          <w:rFonts w:ascii="Times New Roman" w:hAnsi="Times New Roman" w:cs="Times New Roman"/>
          <w:szCs w:val="24"/>
        </w:rPr>
        <w:t>558</w:t>
      </w:r>
      <w:r w:rsidRPr="00FD2E94">
        <w:rPr>
          <w:rFonts w:ascii="Times New Roman" w:hAnsi="Times New Roman" w:cs="Times New Roman"/>
          <w:szCs w:val="24"/>
        </w:rPr>
        <w:t>), w tym otrzyman</w:t>
      </w:r>
      <w:r w:rsidR="001755B2">
        <w:rPr>
          <w:rFonts w:ascii="Times New Roman" w:hAnsi="Times New Roman" w:cs="Times New Roman"/>
          <w:szCs w:val="24"/>
        </w:rPr>
        <w:t>y</w:t>
      </w:r>
      <w:r w:rsidRPr="00FD2E94">
        <w:rPr>
          <w:rFonts w:ascii="Times New Roman" w:hAnsi="Times New Roman" w:cs="Times New Roman"/>
          <w:szCs w:val="24"/>
        </w:rPr>
        <w:t xml:space="preserve"> w systemie elektronicznym tego operatora;</w:t>
      </w:r>
    </w:p>
    <w:p w14:paraId="2762B1FC" w14:textId="1F57D872" w:rsidR="00273ED8" w:rsidRDefault="00273ED8" w:rsidP="007C6315">
      <w:pPr>
        <w:pStyle w:val="ZLITUSTzmustliter"/>
        <w:ind w:left="284" w:firstLine="284"/>
        <w:rPr>
          <w:rFonts w:ascii="Times New Roman" w:hAnsi="Times New Roman" w:cs="Times New Roman"/>
          <w:szCs w:val="24"/>
        </w:rPr>
      </w:pPr>
      <w:r w:rsidRPr="00FD2E94">
        <w:rPr>
          <w:rFonts w:ascii="Times New Roman" w:hAnsi="Times New Roman" w:cs="Times New Roman"/>
          <w:szCs w:val="24"/>
        </w:rPr>
        <w:t>3)</w:t>
      </w:r>
      <w:r w:rsidR="004053A9">
        <w:rPr>
          <w:rFonts w:ascii="Times New Roman" w:hAnsi="Times New Roman" w:cs="Times New Roman"/>
          <w:szCs w:val="24"/>
        </w:rPr>
        <w:t xml:space="preserve"> </w:t>
      </w:r>
      <w:r w:rsidRPr="00FD2E94">
        <w:rPr>
          <w:rFonts w:ascii="Times New Roman" w:hAnsi="Times New Roman" w:cs="Times New Roman"/>
          <w:szCs w:val="24"/>
        </w:rPr>
        <w:t xml:space="preserve">dokument (lub jego kopia) wydany przez administrację celną kraju spoza terytorium Unii Europejskiej, potwierdzający przywóz i odprawę celną towarów w tym państwie oraz </w:t>
      </w:r>
      <w:r w:rsidR="00B05A8D">
        <w:rPr>
          <w:rFonts w:ascii="Times New Roman" w:hAnsi="Times New Roman" w:cs="Times New Roman"/>
          <w:szCs w:val="24"/>
        </w:rPr>
        <w:t xml:space="preserve">pisemne </w:t>
      </w:r>
      <w:r w:rsidRPr="00FD2E94">
        <w:rPr>
          <w:rFonts w:ascii="Times New Roman" w:hAnsi="Times New Roman" w:cs="Times New Roman"/>
          <w:szCs w:val="24"/>
        </w:rPr>
        <w:t>oświadczenie</w:t>
      </w:r>
      <w:r w:rsidR="00992228">
        <w:rPr>
          <w:rFonts w:ascii="Times New Roman" w:hAnsi="Times New Roman" w:cs="Times New Roman"/>
          <w:szCs w:val="24"/>
        </w:rPr>
        <w:t xml:space="preserve"> </w:t>
      </w:r>
      <w:r w:rsidRPr="00FD2E94">
        <w:rPr>
          <w:rFonts w:ascii="Times New Roman" w:hAnsi="Times New Roman" w:cs="Times New Roman"/>
          <w:szCs w:val="24"/>
        </w:rPr>
        <w:t xml:space="preserve">nabywcy towarów, że towary zostały dostarczone do </w:t>
      </w:r>
      <w:r w:rsidR="009A7E37">
        <w:rPr>
          <w:rFonts w:ascii="Times New Roman" w:hAnsi="Times New Roman" w:cs="Times New Roman"/>
          <w:szCs w:val="24"/>
        </w:rPr>
        <w:t xml:space="preserve">ich </w:t>
      </w:r>
      <w:r w:rsidRPr="00FD2E94">
        <w:rPr>
          <w:rFonts w:ascii="Times New Roman" w:hAnsi="Times New Roman" w:cs="Times New Roman"/>
          <w:szCs w:val="24"/>
        </w:rPr>
        <w:t xml:space="preserve">miejsca przeznaczenia poza </w:t>
      </w:r>
      <w:r w:rsidR="009A7E37">
        <w:rPr>
          <w:rFonts w:ascii="Times New Roman" w:hAnsi="Times New Roman" w:cs="Times New Roman"/>
          <w:szCs w:val="24"/>
        </w:rPr>
        <w:t xml:space="preserve">terytorium </w:t>
      </w:r>
      <w:r w:rsidRPr="00FD2E94">
        <w:rPr>
          <w:rFonts w:ascii="Times New Roman" w:hAnsi="Times New Roman" w:cs="Times New Roman"/>
          <w:szCs w:val="24"/>
        </w:rPr>
        <w:t>Uni</w:t>
      </w:r>
      <w:r w:rsidR="009A7E37">
        <w:rPr>
          <w:rFonts w:ascii="Times New Roman" w:hAnsi="Times New Roman" w:cs="Times New Roman"/>
          <w:szCs w:val="24"/>
        </w:rPr>
        <w:t>i</w:t>
      </w:r>
      <w:r w:rsidRPr="00FD2E94">
        <w:rPr>
          <w:rFonts w:ascii="Times New Roman" w:hAnsi="Times New Roman" w:cs="Times New Roman"/>
          <w:szCs w:val="24"/>
        </w:rPr>
        <w:t xml:space="preserve"> Europejsk</w:t>
      </w:r>
      <w:r w:rsidR="009A7E37">
        <w:rPr>
          <w:rFonts w:ascii="Times New Roman" w:hAnsi="Times New Roman" w:cs="Times New Roman"/>
          <w:szCs w:val="24"/>
        </w:rPr>
        <w:t>iej</w:t>
      </w:r>
      <w:r w:rsidR="005F1197">
        <w:rPr>
          <w:rFonts w:ascii="Times New Roman" w:hAnsi="Times New Roman" w:cs="Times New Roman"/>
          <w:szCs w:val="24"/>
        </w:rPr>
        <w:t>.</w:t>
      </w:r>
    </w:p>
    <w:p w14:paraId="7FEB78E8" w14:textId="77777777" w:rsidR="00123A4F" w:rsidRPr="00FD2E94" w:rsidRDefault="00123A4F" w:rsidP="007C6315">
      <w:pPr>
        <w:pStyle w:val="ZLITUSTzmustliter"/>
        <w:ind w:left="284" w:firstLine="284"/>
        <w:rPr>
          <w:rFonts w:ascii="Times New Roman" w:hAnsi="Times New Roman" w:cs="Times New Roman"/>
          <w:szCs w:val="24"/>
        </w:rPr>
      </w:pPr>
    </w:p>
    <w:p w14:paraId="193172E8" w14:textId="36CEAF49" w:rsidR="00CE57F2" w:rsidRDefault="00CE57F2" w:rsidP="007C6315">
      <w:pPr>
        <w:pStyle w:val="ZLITUSTzmustliter"/>
        <w:ind w:left="0" w:firstLine="0"/>
        <w:rPr>
          <w:rFonts w:ascii="Times New Roman" w:hAnsi="Times New Roman" w:cs="Times New Roman"/>
          <w:szCs w:val="24"/>
        </w:rPr>
      </w:pPr>
      <w:r>
        <w:rPr>
          <w:rFonts w:ascii="Times New Roman" w:hAnsi="Times New Roman" w:cs="Times New Roman"/>
          <w:szCs w:val="24"/>
        </w:rPr>
        <w:t xml:space="preserve">Wymienione w pkt 1 i 2 wprowadzanego w art. 41 ustawy ust. 6c dowody obejmują również dokumenty potwierdzające </w:t>
      </w:r>
      <w:r w:rsidRPr="00CE57F2">
        <w:rPr>
          <w:rFonts w:ascii="Times New Roman" w:hAnsi="Times New Roman" w:cs="Times New Roman"/>
          <w:szCs w:val="24"/>
        </w:rPr>
        <w:t xml:space="preserve">wywóz towarów poza </w:t>
      </w:r>
      <w:r>
        <w:rPr>
          <w:rFonts w:ascii="Times New Roman" w:hAnsi="Times New Roman" w:cs="Times New Roman"/>
          <w:szCs w:val="24"/>
        </w:rPr>
        <w:t xml:space="preserve">UE przez firmy kurierskie (w tym z ich systemów elektronicznych) – zasadniczo działają jako operatorzy pocztowi i są zobowiązani </w:t>
      </w:r>
      <w:r>
        <w:rPr>
          <w:rFonts w:ascii="Times New Roman" w:hAnsi="Times New Roman" w:cs="Times New Roman"/>
          <w:szCs w:val="24"/>
        </w:rPr>
        <w:lastRenderedPageBreak/>
        <w:t xml:space="preserve">do stosowania regulacji Prawa pocztowego, w pozostałych przypadkach </w:t>
      </w:r>
      <w:r w:rsidRPr="00C9202D">
        <w:rPr>
          <w:rFonts w:ascii="Times New Roman" w:hAnsi="Times New Roman" w:cs="Times New Roman"/>
          <w:szCs w:val="24"/>
        </w:rPr>
        <w:t>świadczą usługi przewozu</w:t>
      </w:r>
      <w:r>
        <w:rPr>
          <w:rFonts w:ascii="Times New Roman" w:hAnsi="Times New Roman" w:cs="Times New Roman"/>
          <w:szCs w:val="24"/>
        </w:rPr>
        <w:t>.</w:t>
      </w:r>
    </w:p>
    <w:p w14:paraId="58A38C14" w14:textId="77777777" w:rsidR="00CE57F2" w:rsidRDefault="00CE57F2" w:rsidP="007C6315">
      <w:pPr>
        <w:pStyle w:val="ZLITUSTzmustliter"/>
        <w:ind w:left="0" w:firstLine="0"/>
        <w:rPr>
          <w:rFonts w:ascii="Times New Roman" w:hAnsi="Times New Roman" w:cs="Times New Roman"/>
          <w:szCs w:val="24"/>
        </w:rPr>
      </w:pPr>
    </w:p>
    <w:p w14:paraId="54C36E7E" w14:textId="09F8D88F" w:rsidR="00273ED8" w:rsidRPr="003F14C5" w:rsidRDefault="00273ED8" w:rsidP="007C6315">
      <w:pPr>
        <w:pStyle w:val="ListanumeracjaMF"/>
        <w:numPr>
          <w:ilvl w:val="0"/>
          <w:numId w:val="0"/>
        </w:numPr>
        <w:spacing w:before="0" w:line="360" w:lineRule="auto"/>
        <w:jc w:val="both"/>
        <w:rPr>
          <w:rFonts w:ascii="Times New Roman" w:hAnsi="Times New Roman" w:cs="Times New Roman"/>
          <w:sz w:val="24"/>
          <w:szCs w:val="24"/>
        </w:rPr>
      </w:pPr>
      <w:r w:rsidRPr="003F14C5">
        <w:rPr>
          <w:rFonts w:ascii="Times New Roman" w:hAnsi="Times New Roman" w:cs="Times New Roman"/>
          <w:sz w:val="24"/>
          <w:szCs w:val="24"/>
        </w:rPr>
        <w:t xml:space="preserve">Proponowana zmiana </w:t>
      </w:r>
      <w:r w:rsidRPr="003F14C5">
        <w:rPr>
          <w:rFonts w:ascii="Times New Roman" w:hAnsi="Times New Roman" w:cs="Times New Roman"/>
          <w:b/>
          <w:bCs/>
          <w:sz w:val="24"/>
          <w:szCs w:val="24"/>
        </w:rPr>
        <w:t xml:space="preserve">ust. 7 </w:t>
      </w:r>
      <w:r w:rsidR="009A7E37">
        <w:rPr>
          <w:rFonts w:ascii="Times New Roman" w:hAnsi="Times New Roman" w:cs="Times New Roman"/>
          <w:b/>
          <w:bCs/>
          <w:sz w:val="24"/>
          <w:szCs w:val="24"/>
        </w:rPr>
        <w:t xml:space="preserve">i dodanie ust. 7a </w:t>
      </w:r>
      <w:r w:rsidRPr="003F14C5">
        <w:rPr>
          <w:rFonts w:ascii="Times New Roman" w:hAnsi="Times New Roman" w:cs="Times New Roman"/>
          <w:b/>
          <w:bCs/>
          <w:sz w:val="24"/>
          <w:szCs w:val="24"/>
        </w:rPr>
        <w:t xml:space="preserve">w art. 41 </w:t>
      </w:r>
      <w:r w:rsidRPr="003F14C5">
        <w:rPr>
          <w:rFonts w:ascii="Times New Roman" w:hAnsi="Times New Roman" w:cs="Times New Roman"/>
          <w:sz w:val="24"/>
          <w:szCs w:val="24"/>
        </w:rPr>
        <w:t xml:space="preserve">ustawy o VAT jest konsekwencją wprowadzanych zmian do ust. 6 i ma charakter dostosowujący do tych zmian. </w:t>
      </w:r>
      <w:r w:rsidR="009A7E37">
        <w:rPr>
          <w:rFonts w:ascii="Times New Roman" w:hAnsi="Times New Roman" w:cs="Times New Roman"/>
          <w:sz w:val="24"/>
          <w:szCs w:val="24"/>
        </w:rPr>
        <w:t xml:space="preserve">Oprócz zmian dostosowujących z obecnego ust. 7 ustawy o VAT zdanie drugie zostało przeniesione do odrębnego dodawanego </w:t>
      </w:r>
      <w:r w:rsidR="001755B2">
        <w:rPr>
          <w:rFonts w:ascii="Times New Roman" w:hAnsi="Times New Roman" w:cs="Times New Roman"/>
          <w:sz w:val="24"/>
          <w:szCs w:val="24"/>
        </w:rPr>
        <w:t xml:space="preserve">ust. </w:t>
      </w:r>
      <w:r w:rsidR="009A7E37">
        <w:rPr>
          <w:rFonts w:ascii="Times New Roman" w:hAnsi="Times New Roman" w:cs="Times New Roman"/>
          <w:sz w:val="24"/>
          <w:szCs w:val="24"/>
        </w:rPr>
        <w:t xml:space="preserve">7a. </w:t>
      </w:r>
    </w:p>
    <w:p w14:paraId="6872C8C3" w14:textId="2323CB53" w:rsidR="00273ED8" w:rsidRPr="003F14C5" w:rsidRDefault="00273ED8" w:rsidP="007C6315">
      <w:pPr>
        <w:pStyle w:val="ZLITUSTzmustliter"/>
        <w:ind w:left="0" w:firstLine="0"/>
        <w:rPr>
          <w:rFonts w:ascii="Times New Roman" w:hAnsi="Times New Roman" w:cs="Times New Roman"/>
          <w:szCs w:val="24"/>
        </w:rPr>
      </w:pPr>
      <w:r w:rsidRPr="003F14C5">
        <w:rPr>
          <w:rFonts w:ascii="Times New Roman" w:hAnsi="Times New Roman" w:cs="Times New Roman"/>
          <w:szCs w:val="24"/>
        </w:rPr>
        <w:t>W związku z rozszerzeniem katalogu dowodów potwierdzających wywóz towarów poza UE o dokumenty, które nie są dokumentami celnymi, oraz umożliwieniem wykazania eksportu towarów w ewidencji w okresie następnym</w:t>
      </w:r>
      <w:r w:rsidR="00897302">
        <w:rPr>
          <w:rFonts w:ascii="Times New Roman" w:hAnsi="Times New Roman" w:cs="Times New Roman"/>
          <w:szCs w:val="24"/>
        </w:rPr>
        <w:t>,</w:t>
      </w:r>
      <w:r w:rsidRPr="003F14C5">
        <w:rPr>
          <w:rFonts w:ascii="Times New Roman" w:hAnsi="Times New Roman" w:cs="Times New Roman"/>
          <w:szCs w:val="24"/>
        </w:rPr>
        <w:t xml:space="preserve"> w przypadku gdy podatnik nie posiada jeszcze stosownej dokumentacji uprawniającej do zastosowania stawki podatku 0</w:t>
      </w:r>
      <w:r w:rsidR="00C93528">
        <w:rPr>
          <w:rFonts w:ascii="Times New Roman" w:hAnsi="Times New Roman" w:cs="Times New Roman"/>
          <w:szCs w:val="24"/>
        </w:rPr>
        <w:t xml:space="preserve"> </w:t>
      </w:r>
      <w:r w:rsidRPr="003F14C5">
        <w:rPr>
          <w:rFonts w:ascii="Times New Roman" w:hAnsi="Times New Roman" w:cs="Times New Roman"/>
          <w:szCs w:val="24"/>
        </w:rPr>
        <w:t xml:space="preserve">% za okres rozliczeniowy, w którym powstał obowiązek podatkowy z tytułu eksportu towarów i rozliczenia eksportu w następnym okresie rozliczeniowym, konieczne jest uchylenie przepisu </w:t>
      </w:r>
      <w:r w:rsidRPr="003F14C5">
        <w:rPr>
          <w:rFonts w:ascii="Times New Roman" w:hAnsi="Times New Roman" w:cs="Times New Roman"/>
          <w:b/>
          <w:bCs w:val="0"/>
          <w:szCs w:val="24"/>
        </w:rPr>
        <w:t xml:space="preserve">ust. 8 w art. 41 </w:t>
      </w:r>
      <w:r w:rsidRPr="003F14C5">
        <w:rPr>
          <w:rFonts w:ascii="Times New Roman" w:hAnsi="Times New Roman" w:cs="Times New Roman"/>
          <w:szCs w:val="24"/>
        </w:rPr>
        <w:t>ustawy o VAT. Przepis ten uzależnia przesun</w:t>
      </w:r>
      <w:r w:rsidRPr="003F14C5">
        <w:rPr>
          <w:rFonts w:ascii="Times New Roman" w:hAnsi="Times New Roman" w:cs="Times New Roman"/>
          <w:bCs w:val="0"/>
          <w:szCs w:val="24"/>
        </w:rPr>
        <w:t>ięcie</w:t>
      </w:r>
      <w:r w:rsidRPr="003F14C5">
        <w:rPr>
          <w:rFonts w:ascii="Times New Roman" w:hAnsi="Times New Roman" w:cs="Times New Roman"/>
          <w:szCs w:val="24"/>
        </w:rPr>
        <w:t xml:space="preserve"> momentu zastosowania stawki podatku 0</w:t>
      </w:r>
      <w:r w:rsidR="00C93528">
        <w:rPr>
          <w:rFonts w:ascii="Times New Roman" w:hAnsi="Times New Roman" w:cs="Times New Roman"/>
          <w:szCs w:val="24"/>
        </w:rPr>
        <w:t xml:space="preserve"> </w:t>
      </w:r>
      <w:r w:rsidRPr="003F14C5">
        <w:rPr>
          <w:rFonts w:ascii="Times New Roman" w:hAnsi="Times New Roman" w:cs="Times New Roman"/>
          <w:szCs w:val="24"/>
        </w:rPr>
        <w:t>% w eksporcie towarów od posiadania przez podatnika dokumentu celnego potwierdzającego procedurę wywozu. Zatem w przypadku braku dokumentów celnych podatnik nie będzie mógł spełnić tego warunku i nie będzie mógł skorzystać z rozwiązania, o którym mowa w art. 41 ust. 7 ustawy o VAT.</w:t>
      </w:r>
    </w:p>
    <w:p w14:paraId="6587BCAE" w14:textId="77777777" w:rsidR="004053A9" w:rsidRDefault="004053A9" w:rsidP="007C6315">
      <w:pPr>
        <w:pStyle w:val="ZLITUSTzmustliter"/>
        <w:ind w:left="0" w:firstLine="0"/>
        <w:rPr>
          <w:rFonts w:ascii="Times New Roman" w:hAnsi="Times New Roman" w:cs="Times New Roman"/>
          <w:szCs w:val="24"/>
        </w:rPr>
      </w:pPr>
    </w:p>
    <w:p w14:paraId="168CDDC0" w14:textId="3AAA6320" w:rsidR="00273ED8" w:rsidRPr="003F14C5" w:rsidRDefault="00273ED8" w:rsidP="007C6315">
      <w:pPr>
        <w:pStyle w:val="ZLITUSTzmustliter"/>
        <w:ind w:left="0" w:firstLine="0"/>
        <w:rPr>
          <w:rFonts w:ascii="Times New Roman" w:hAnsi="Times New Roman" w:cs="Times New Roman"/>
          <w:szCs w:val="24"/>
        </w:rPr>
      </w:pPr>
      <w:r w:rsidRPr="003F14C5">
        <w:rPr>
          <w:rFonts w:ascii="Times New Roman" w:hAnsi="Times New Roman" w:cs="Times New Roman"/>
          <w:szCs w:val="24"/>
        </w:rPr>
        <w:t xml:space="preserve">Proponowana zmiana brzmienia </w:t>
      </w:r>
      <w:r w:rsidRPr="003F14C5">
        <w:rPr>
          <w:rFonts w:ascii="Times New Roman" w:hAnsi="Times New Roman" w:cs="Times New Roman"/>
          <w:b/>
          <w:bCs w:val="0"/>
          <w:szCs w:val="24"/>
        </w:rPr>
        <w:t xml:space="preserve">ust. 9a w art. 41 </w:t>
      </w:r>
      <w:r w:rsidRPr="003F14C5">
        <w:rPr>
          <w:rFonts w:ascii="Times New Roman" w:hAnsi="Times New Roman" w:cs="Times New Roman"/>
          <w:szCs w:val="24"/>
        </w:rPr>
        <w:t xml:space="preserve">ustawy o VAT ma </w:t>
      </w:r>
      <w:r w:rsidR="00FA59A7">
        <w:rPr>
          <w:rFonts w:ascii="Times New Roman" w:hAnsi="Times New Roman" w:cs="Times New Roman"/>
          <w:szCs w:val="24"/>
        </w:rPr>
        <w:t>charakter dostosowujący. N</w:t>
      </w:r>
      <w:r w:rsidRPr="003F14C5">
        <w:rPr>
          <w:rFonts w:ascii="Times New Roman" w:hAnsi="Times New Roman" w:cs="Times New Roman"/>
          <w:szCs w:val="24"/>
        </w:rPr>
        <w:t>adal będą obowiązywały dotychczasowe wymogi</w:t>
      </w:r>
      <w:r w:rsidR="008C3634">
        <w:rPr>
          <w:rFonts w:ascii="Times New Roman" w:hAnsi="Times New Roman" w:cs="Times New Roman"/>
          <w:szCs w:val="24"/>
        </w:rPr>
        <w:t xml:space="preserve"> dotyczące stosowania stawki w wysokości 0</w:t>
      </w:r>
      <w:r w:rsidR="00C93528">
        <w:rPr>
          <w:rFonts w:ascii="Times New Roman" w:hAnsi="Times New Roman" w:cs="Times New Roman"/>
          <w:szCs w:val="24"/>
        </w:rPr>
        <w:t> </w:t>
      </w:r>
      <w:r w:rsidR="008C3634">
        <w:rPr>
          <w:rFonts w:ascii="Times New Roman" w:hAnsi="Times New Roman" w:cs="Times New Roman"/>
          <w:szCs w:val="24"/>
        </w:rPr>
        <w:t xml:space="preserve">% w przypadku otrzymania </w:t>
      </w:r>
      <w:r w:rsidR="008C3634" w:rsidRPr="008C3634">
        <w:rPr>
          <w:rFonts w:ascii="Times New Roman" w:hAnsi="Times New Roman" w:cs="Times New Roman"/>
          <w:szCs w:val="24"/>
        </w:rPr>
        <w:t>całoś</w:t>
      </w:r>
      <w:r w:rsidR="008C3634">
        <w:rPr>
          <w:rFonts w:ascii="Times New Roman" w:hAnsi="Times New Roman" w:cs="Times New Roman"/>
          <w:szCs w:val="24"/>
        </w:rPr>
        <w:t>ci</w:t>
      </w:r>
      <w:r w:rsidR="008C3634" w:rsidRPr="008C3634">
        <w:rPr>
          <w:rFonts w:ascii="Times New Roman" w:hAnsi="Times New Roman" w:cs="Times New Roman"/>
          <w:szCs w:val="24"/>
        </w:rPr>
        <w:t xml:space="preserve"> lub częś</w:t>
      </w:r>
      <w:r w:rsidR="008C3634">
        <w:rPr>
          <w:rFonts w:ascii="Times New Roman" w:hAnsi="Times New Roman" w:cs="Times New Roman"/>
          <w:szCs w:val="24"/>
        </w:rPr>
        <w:t>ci</w:t>
      </w:r>
      <w:r w:rsidR="008C3634" w:rsidRPr="008C3634">
        <w:rPr>
          <w:rFonts w:ascii="Times New Roman" w:hAnsi="Times New Roman" w:cs="Times New Roman"/>
          <w:szCs w:val="24"/>
        </w:rPr>
        <w:t xml:space="preserve"> zapłaty przed </w:t>
      </w:r>
      <w:r w:rsidR="008C3634">
        <w:rPr>
          <w:rFonts w:ascii="Times New Roman" w:hAnsi="Times New Roman" w:cs="Times New Roman"/>
          <w:szCs w:val="24"/>
        </w:rPr>
        <w:t>eksportem</w:t>
      </w:r>
      <w:r w:rsidR="008C3634" w:rsidRPr="008C3634">
        <w:rPr>
          <w:rFonts w:ascii="Times New Roman" w:hAnsi="Times New Roman" w:cs="Times New Roman"/>
          <w:szCs w:val="24"/>
        </w:rPr>
        <w:t xml:space="preserve"> towarów</w:t>
      </w:r>
      <w:r w:rsidRPr="003F14C5">
        <w:rPr>
          <w:rFonts w:ascii="Times New Roman" w:hAnsi="Times New Roman" w:cs="Times New Roman"/>
          <w:szCs w:val="24"/>
        </w:rPr>
        <w:t xml:space="preserve">, tj.: wywóz towarów w terminie 6 miesięcy, licząc od końca miesiąca, w którym podatnik otrzymał zaliczkę, oraz otrzymanie w tym terminie stosownego dokumentu potwierdzającego wywóz towarów poza terytorium UE. </w:t>
      </w:r>
      <w:r w:rsidR="008C3634">
        <w:rPr>
          <w:rFonts w:ascii="Times New Roman" w:hAnsi="Times New Roman" w:cs="Times New Roman"/>
          <w:szCs w:val="24"/>
        </w:rPr>
        <w:t xml:space="preserve">Zmiana polega na </w:t>
      </w:r>
      <w:r w:rsidR="00E3580F">
        <w:rPr>
          <w:rFonts w:ascii="Times New Roman" w:hAnsi="Times New Roman" w:cs="Times New Roman"/>
          <w:szCs w:val="24"/>
        </w:rPr>
        <w:t xml:space="preserve">dodaniu odniesienia do dodawanego ust. 7a w art. 41 ustawy o VAT oraz </w:t>
      </w:r>
      <w:r w:rsidR="00FA59A7">
        <w:rPr>
          <w:rFonts w:ascii="Times New Roman" w:hAnsi="Times New Roman" w:cs="Times New Roman"/>
          <w:szCs w:val="24"/>
        </w:rPr>
        <w:t>rezygn</w:t>
      </w:r>
      <w:r w:rsidR="008C3634">
        <w:rPr>
          <w:rFonts w:ascii="Times New Roman" w:hAnsi="Times New Roman" w:cs="Times New Roman"/>
          <w:szCs w:val="24"/>
        </w:rPr>
        <w:t>acji</w:t>
      </w:r>
      <w:r w:rsidR="00FA59A7">
        <w:rPr>
          <w:rFonts w:ascii="Times New Roman" w:hAnsi="Times New Roman" w:cs="Times New Roman"/>
          <w:szCs w:val="24"/>
        </w:rPr>
        <w:t xml:space="preserve"> z odniesienia do odpowiedniego stosowania ust. 11</w:t>
      </w:r>
      <w:r w:rsidR="001D2B60">
        <w:rPr>
          <w:rFonts w:ascii="Times New Roman" w:hAnsi="Times New Roman" w:cs="Times New Roman"/>
          <w:szCs w:val="24"/>
        </w:rPr>
        <w:t xml:space="preserve"> w art. 41 ustawy o VAT z uwagi na jego uchylenie.</w:t>
      </w:r>
    </w:p>
    <w:p w14:paraId="726BC61F" w14:textId="77777777" w:rsidR="004053A9" w:rsidRDefault="004053A9" w:rsidP="007C6315">
      <w:pPr>
        <w:pStyle w:val="ZLITUSTzmustliter"/>
        <w:ind w:left="0" w:firstLine="0"/>
        <w:rPr>
          <w:rFonts w:ascii="Times New Roman" w:hAnsi="Times New Roman" w:cs="Times New Roman"/>
          <w:szCs w:val="24"/>
        </w:rPr>
      </w:pPr>
    </w:p>
    <w:p w14:paraId="47E47418" w14:textId="1B987F5E" w:rsidR="00EA6FD5" w:rsidRDefault="00273ED8" w:rsidP="007C6315">
      <w:pPr>
        <w:pStyle w:val="ZLITUSTzmustliter"/>
        <w:ind w:left="0" w:firstLine="0"/>
        <w:rPr>
          <w:rFonts w:ascii="Times New Roman" w:hAnsi="Times New Roman" w:cs="Times New Roman"/>
          <w:szCs w:val="24"/>
        </w:rPr>
      </w:pPr>
      <w:r w:rsidRPr="003F14C5">
        <w:rPr>
          <w:rFonts w:ascii="Times New Roman" w:hAnsi="Times New Roman" w:cs="Times New Roman"/>
          <w:szCs w:val="24"/>
        </w:rPr>
        <w:t>Zmian</w:t>
      </w:r>
      <w:r w:rsidR="001C0BD1" w:rsidRPr="003F14C5">
        <w:rPr>
          <w:rFonts w:ascii="Times New Roman" w:hAnsi="Times New Roman" w:cs="Times New Roman"/>
          <w:szCs w:val="24"/>
        </w:rPr>
        <w:t>a</w:t>
      </w:r>
      <w:r w:rsidRPr="003F14C5">
        <w:rPr>
          <w:rFonts w:ascii="Times New Roman" w:hAnsi="Times New Roman" w:cs="Times New Roman"/>
          <w:szCs w:val="24"/>
        </w:rPr>
        <w:t xml:space="preserve"> brzmienia </w:t>
      </w:r>
      <w:r w:rsidRPr="003F14C5">
        <w:rPr>
          <w:rFonts w:ascii="Times New Roman" w:hAnsi="Times New Roman" w:cs="Times New Roman"/>
          <w:b/>
          <w:bCs w:val="0"/>
          <w:szCs w:val="24"/>
        </w:rPr>
        <w:t xml:space="preserve">ust. 9 w art. 41 </w:t>
      </w:r>
      <w:r w:rsidRPr="003F14C5">
        <w:rPr>
          <w:rFonts w:ascii="Times New Roman" w:hAnsi="Times New Roman" w:cs="Times New Roman"/>
          <w:szCs w:val="24"/>
        </w:rPr>
        <w:t xml:space="preserve">ustawy o VAT </w:t>
      </w:r>
      <w:r w:rsidR="001C0BD1" w:rsidRPr="003F14C5">
        <w:rPr>
          <w:rFonts w:ascii="Times New Roman" w:hAnsi="Times New Roman" w:cs="Times New Roman"/>
          <w:szCs w:val="24"/>
        </w:rPr>
        <w:t>jest</w:t>
      </w:r>
      <w:r w:rsidRPr="003F14C5">
        <w:rPr>
          <w:rFonts w:ascii="Times New Roman" w:hAnsi="Times New Roman" w:cs="Times New Roman"/>
          <w:szCs w:val="24"/>
        </w:rPr>
        <w:t xml:space="preserve"> konsekwencją wprowadzanych zmian do ust. 6 i ma charakter dostosowujący w tym zakresie.</w:t>
      </w:r>
    </w:p>
    <w:p w14:paraId="30B82F38" w14:textId="77777777" w:rsidR="004053A9" w:rsidRPr="003F14C5" w:rsidRDefault="004053A9" w:rsidP="007C6315">
      <w:pPr>
        <w:pStyle w:val="ZLITUSTzmustliter"/>
        <w:ind w:left="0" w:firstLine="0"/>
        <w:rPr>
          <w:rFonts w:ascii="Times New Roman" w:hAnsi="Times New Roman" w:cs="Times New Roman"/>
          <w:szCs w:val="24"/>
        </w:rPr>
      </w:pPr>
    </w:p>
    <w:p w14:paraId="0C60AEB9" w14:textId="5F718257" w:rsidR="00254102" w:rsidRDefault="00254102" w:rsidP="007C6315">
      <w:pPr>
        <w:pStyle w:val="PKTpunkt"/>
        <w:keepNext/>
        <w:keepLines/>
        <w:ind w:left="0" w:firstLine="0"/>
        <w:rPr>
          <w:rFonts w:ascii="Times New Roman" w:hAnsi="Times New Roman" w:cs="Times New Roman"/>
          <w:b/>
          <w:bCs w:val="0"/>
          <w:szCs w:val="24"/>
        </w:rPr>
      </w:pPr>
      <w:r>
        <w:rPr>
          <w:rFonts w:ascii="Times New Roman" w:hAnsi="Times New Roman" w:cs="Times New Roman"/>
          <w:b/>
          <w:bCs w:val="0"/>
          <w:szCs w:val="24"/>
        </w:rPr>
        <w:lastRenderedPageBreak/>
        <w:t>7</w:t>
      </w:r>
      <w:r w:rsidR="00273ED8" w:rsidRPr="003F14C5">
        <w:rPr>
          <w:rFonts w:ascii="Times New Roman" w:hAnsi="Times New Roman" w:cs="Times New Roman"/>
          <w:b/>
          <w:bCs w:val="0"/>
          <w:szCs w:val="24"/>
        </w:rPr>
        <w:t xml:space="preserve">. </w:t>
      </w:r>
      <w:r>
        <w:rPr>
          <w:rFonts w:ascii="Times New Roman" w:hAnsi="Times New Roman" w:cs="Times New Roman"/>
          <w:b/>
          <w:bCs w:val="0"/>
          <w:szCs w:val="24"/>
        </w:rPr>
        <w:t>Art. 52 ust. 1 ustawy o VAT</w:t>
      </w:r>
    </w:p>
    <w:p w14:paraId="62906D01" w14:textId="77777777" w:rsidR="00254102" w:rsidRDefault="00254102" w:rsidP="007C6315">
      <w:pPr>
        <w:pStyle w:val="PKTpunkt"/>
        <w:keepNext/>
        <w:keepLines/>
        <w:ind w:left="0" w:firstLine="0"/>
        <w:rPr>
          <w:rFonts w:ascii="Times New Roman" w:hAnsi="Times New Roman" w:cs="Times New Roman"/>
          <w:b/>
          <w:bCs w:val="0"/>
          <w:szCs w:val="24"/>
        </w:rPr>
      </w:pPr>
    </w:p>
    <w:p w14:paraId="73FE70A3" w14:textId="0977D522" w:rsidR="0006121E" w:rsidRDefault="0006121E" w:rsidP="007C6315">
      <w:pPr>
        <w:pStyle w:val="Tekstpodstawowy"/>
        <w:spacing w:after="0" w:line="360" w:lineRule="auto"/>
        <w:jc w:val="both"/>
        <w:rPr>
          <w:rFonts w:ascii="Times New Roman" w:hAnsi="Times New Roman" w:cs="Times New Roman"/>
          <w:sz w:val="24"/>
          <w:szCs w:val="24"/>
        </w:rPr>
      </w:pPr>
      <w:r w:rsidRPr="0006121E">
        <w:rPr>
          <w:rFonts w:ascii="Times New Roman" w:hAnsi="Times New Roman" w:cs="Times New Roman"/>
          <w:sz w:val="24"/>
          <w:szCs w:val="24"/>
        </w:rPr>
        <w:t>Zaproponowana zmian</w:t>
      </w:r>
      <w:r>
        <w:rPr>
          <w:rFonts w:ascii="Times New Roman" w:hAnsi="Times New Roman" w:cs="Times New Roman"/>
          <w:sz w:val="24"/>
          <w:szCs w:val="24"/>
        </w:rPr>
        <w:t>a</w:t>
      </w:r>
      <w:r w:rsidRPr="0006121E">
        <w:rPr>
          <w:rFonts w:ascii="Times New Roman" w:hAnsi="Times New Roman" w:cs="Times New Roman"/>
          <w:sz w:val="24"/>
          <w:szCs w:val="24"/>
        </w:rPr>
        <w:t xml:space="preserve"> ma na celu wykonanie wyroku TSUE z 8 maja 2025 r. w sprawie C-405/24 L, z którego wynika, że zwolnienie z art. 143 ust. 1 lit. b dyrektywy 2006/112 w związku z art. 1 ust. 1 dyrektywy 2006/79 obejmuje zarówno przesyłkę na rzecz osoby fizycznej zamieszkałej w państwie członkowskim importu, jak również przesyłkę przeznaczoną dla osoby fizycznej zamieszkałej w każdym innym państwie członkowskim UE. Trybunał jednoznacznie wskazał, że regulacje unijne stoją na przeszkodzie przepisom państwa członkowskiego (tj. Polski), które wyłączają ze zwolnienia </w:t>
      </w:r>
      <w:r w:rsidR="005139E1">
        <w:rPr>
          <w:rFonts w:ascii="Times New Roman" w:hAnsi="Times New Roman" w:cs="Times New Roman"/>
          <w:sz w:val="24"/>
          <w:szCs w:val="24"/>
        </w:rPr>
        <w:t>od</w:t>
      </w:r>
      <w:r w:rsidRPr="0006121E">
        <w:rPr>
          <w:rFonts w:ascii="Times New Roman" w:hAnsi="Times New Roman" w:cs="Times New Roman"/>
          <w:sz w:val="24"/>
          <w:szCs w:val="24"/>
        </w:rPr>
        <w:t xml:space="preserve"> VAT przesyłki wysyłane z państwa trzeciego do osoby fizycznej zamieszkałej w innym państwie członkowskim UE.</w:t>
      </w:r>
      <w:r w:rsidRPr="0006121E">
        <w:rPr>
          <w:rFonts w:ascii="Times New Roman" w:hAnsi="Times New Roman" w:cs="Times New Roman"/>
        </w:rPr>
        <w:t xml:space="preserve"> </w:t>
      </w:r>
      <w:r w:rsidRPr="0006121E">
        <w:rPr>
          <w:rFonts w:ascii="Times New Roman" w:hAnsi="Times New Roman" w:cs="Times New Roman"/>
          <w:sz w:val="24"/>
          <w:szCs w:val="24"/>
        </w:rPr>
        <w:t xml:space="preserve">Literalne brzmienie przepisu art. 52 ust. 1 ustawy o VAT pozostaje </w:t>
      </w:r>
      <w:r w:rsidR="005139E1">
        <w:rPr>
          <w:rFonts w:ascii="Times New Roman" w:hAnsi="Times New Roman" w:cs="Times New Roman"/>
          <w:sz w:val="24"/>
          <w:szCs w:val="24"/>
        </w:rPr>
        <w:t xml:space="preserve">zatem </w:t>
      </w:r>
      <w:r w:rsidRPr="0006121E">
        <w:rPr>
          <w:rFonts w:ascii="Times New Roman" w:hAnsi="Times New Roman" w:cs="Times New Roman"/>
          <w:sz w:val="24"/>
          <w:szCs w:val="24"/>
        </w:rPr>
        <w:t>w sprzeczności z powyższą wykładnią TSUE. Zgodnie bowiem z art. 52 ust. 1 ustawy VAT zwolnienie ma zastosowanie wyłącznie</w:t>
      </w:r>
      <w:r w:rsidR="00897302">
        <w:rPr>
          <w:rFonts w:ascii="Times New Roman" w:hAnsi="Times New Roman" w:cs="Times New Roman"/>
          <w:sz w:val="24"/>
          <w:szCs w:val="24"/>
        </w:rPr>
        <w:t>,</w:t>
      </w:r>
      <w:r w:rsidRPr="0006121E">
        <w:rPr>
          <w:rFonts w:ascii="Times New Roman" w:hAnsi="Times New Roman" w:cs="Times New Roman"/>
          <w:sz w:val="24"/>
          <w:szCs w:val="24"/>
        </w:rPr>
        <w:t xml:space="preserve"> gdy przesyłka jest przeznaczona dla osoby fizycznej przebywającej na terytorium kraju. Zwolnienie </w:t>
      </w:r>
      <w:r w:rsidR="005139E1">
        <w:rPr>
          <w:rFonts w:ascii="Times New Roman" w:hAnsi="Times New Roman" w:cs="Times New Roman"/>
          <w:sz w:val="24"/>
          <w:szCs w:val="24"/>
        </w:rPr>
        <w:t>od</w:t>
      </w:r>
      <w:r w:rsidRPr="0006121E">
        <w:rPr>
          <w:rFonts w:ascii="Times New Roman" w:hAnsi="Times New Roman" w:cs="Times New Roman"/>
          <w:sz w:val="24"/>
          <w:szCs w:val="24"/>
        </w:rPr>
        <w:t xml:space="preserve"> podatku importu małych partii towarów o charakterze niehandlowym pochodzących z państw trzecich jest niedozwolone w przypadku</w:t>
      </w:r>
      <w:r w:rsidR="005139E1">
        <w:rPr>
          <w:rFonts w:ascii="Times New Roman" w:hAnsi="Times New Roman" w:cs="Times New Roman"/>
          <w:sz w:val="24"/>
          <w:szCs w:val="24"/>
        </w:rPr>
        <w:t>,</w:t>
      </w:r>
      <w:r w:rsidRPr="0006121E">
        <w:rPr>
          <w:rFonts w:ascii="Times New Roman" w:hAnsi="Times New Roman" w:cs="Times New Roman"/>
          <w:sz w:val="24"/>
          <w:szCs w:val="24"/>
        </w:rPr>
        <w:t xml:space="preserve"> gdy import odbywa się w Polsce, a odbiorca takiej partii ma miejsce zamieszkania w państwie członkowskim innym niż Rzeczpospolita Polska.</w:t>
      </w:r>
    </w:p>
    <w:p w14:paraId="53528BDC" w14:textId="59E3F8D1" w:rsidR="005139E1" w:rsidRPr="0006121E" w:rsidRDefault="005139E1" w:rsidP="007C6315">
      <w:pPr>
        <w:pStyle w:val="Tekstpodstawowy"/>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Podkreślić należy, że </w:t>
      </w:r>
      <w:r w:rsidRPr="005139E1">
        <w:rPr>
          <w:rFonts w:ascii="Times New Roman" w:hAnsi="Times New Roman" w:cs="Times New Roman"/>
          <w:sz w:val="24"/>
          <w:szCs w:val="24"/>
        </w:rPr>
        <w:t xml:space="preserve">przed wprowadzeniem projektowanych zmian przepisy celne uniemożliwiały dokonywanie importu przesyłek w państwie innym niż państwo odbiorcy przesyłki. Przepisy celne w tym zakresie od 1 lipca 2026 r. uległy zmianie i taka możliwość jest obecnie możliwa. </w:t>
      </w:r>
    </w:p>
    <w:p w14:paraId="7103051E" w14:textId="553830DF" w:rsidR="007C413A" w:rsidRDefault="0006121E" w:rsidP="007C6315">
      <w:pPr>
        <w:pStyle w:val="Tekstpodstawowy"/>
        <w:spacing w:after="0" w:line="360" w:lineRule="auto"/>
        <w:jc w:val="both"/>
        <w:rPr>
          <w:rFonts w:ascii="Times New Roman" w:hAnsi="Times New Roman" w:cs="Times New Roman"/>
          <w:sz w:val="24"/>
          <w:szCs w:val="24"/>
        </w:rPr>
      </w:pPr>
      <w:r w:rsidRPr="0006121E">
        <w:rPr>
          <w:rFonts w:ascii="Times New Roman" w:hAnsi="Times New Roman" w:cs="Times New Roman"/>
          <w:sz w:val="24"/>
          <w:szCs w:val="24"/>
        </w:rPr>
        <w:t>Należ</w:t>
      </w:r>
      <w:r>
        <w:rPr>
          <w:rFonts w:ascii="Times New Roman" w:hAnsi="Times New Roman" w:cs="Times New Roman"/>
          <w:sz w:val="24"/>
          <w:szCs w:val="24"/>
        </w:rPr>
        <w:t>y</w:t>
      </w:r>
      <w:r w:rsidRPr="0006121E">
        <w:rPr>
          <w:rFonts w:ascii="Times New Roman" w:hAnsi="Times New Roman" w:cs="Times New Roman"/>
          <w:sz w:val="24"/>
          <w:szCs w:val="24"/>
        </w:rPr>
        <w:t xml:space="preserve"> zatem dokonać zmiany w art. 52 ust. 1 ustawy o VAT poprzez usunięcie </w:t>
      </w:r>
      <w:r w:rsidR="005139E1">
        <w:rPr>
          <w:rFonts w:ascii="Times New Roman" w:hAnsi="Times New Roman" w:cs="Times New Roman"/>
          <w:sz w:val="24"/>
          <w:szCs w:val="24"/>
        </w:rPr>
        <w:t xml:space="preserve">obecnego </w:t>
      </w:r>
      <w:r w:rsidRPr="0006121E">
        <w:rPr>
          <w:rFonts w:ascii="Times New Roman" w:hAnsi="Times New Roman" w:cs="Times New Roman"/>
          <w:sz w:val="24"/>
          <w:szCs w:val="24"/>
        </w:rPr>
        <w:t xml:space="preserve">ograniczenia zwolnienia </w:t>
      </w:r>
      <w:r w:rsidR="005139E1">
        <w:rPr>
          <w:rFonts w:ascii="Times New Roman" w:hAnsi="Times New Roman" w:cs="Times New Roman"/>
          <w:sz w:val="24"/>
          <w:szCs w:val="24"/>
        </w:rPr>
        <w:t>od</w:t>
      </w:r>
      <w:r w:rsidRPr="0006121E">
        <w:rPr>
          <w:rFonts w:ascii="Times New Roman" w:hAnsi="Times New Roman" w:cs="Times New Roman"/>
          <w:sz w:val="24"/>
          <w:szCs w:val="24"/>
        </w:rPr>
        <w:t xml:space="preserve"> podatku importu towarów umieszczonych w przesyłce wysyłanej z terytorium państwa trzeciego przez osobę fizyczną i przeznaczonej dla osoby fizycznej do sytuacji</w:t>
      </w:r>
      <w:r w:rsidR="005139E1">
        <w:rPr>
          <w:rFonts w:ascii="Times New Roman" w:hAnsi="Times New Roman" w:cs="Times New Roman"/>
          <w:sz w:val="24"/>
          <w:szCs w:val="24"/>
        </w:rPr>
        <w:t>,</w:t>
      </w:r>
      <w:r w:rsidRPr="0006121E">
        <w:rPr>
          <w:rFonts w:ascii="Times New Roman" w:hAnsi="Times New Roman" w:cs="Times New Roman"/>
          <w:sz w:val="24"/>
          <w:szCs w:val="24"/>
        </w:rPr>
        <w:t xml:space="preserve"> gdy ta osoba (odbiorca towaru) przebywa na terytorium kraju. </w:t>
      </w:r>
      <w:r w:rsidR="007C413A" w:rsidRPr="007C413A">
        <w:rPr>
          <w:rFonts w:ascii="Times New Roman" w:hAnsi="Times New Roman" w:cs="Times New Roman"/>
          <w:sz w:val="24"/>
          <w:szCs w:val="24"/>
        </w:rPr>
        <w:t>Tym samym zwolnieniem na podstawie projektowanego przepisu można będzie objąć przesyłki dla osób przebywających również poza terytorium kraju, tj. w innych państwach członkowskich UE.</w:t>
      </w:r>
    </w:p>
    <w:p w14:paraId="4B74DEB8" w14:textId="19CD54ED" w:rsidR="0006121E" w:rsidRDefault="0006121E" w:rsidP="007C6315">
      <w:pPr>
        <w:pStyle w:val="Tekstpodstawowy"/>
        <w:spacing w:after="0" w:line="360" w:lineRule="auto"/>
        <w:jc w:val="both"/>
        <w:rPr>
          <w:rFonts w:ascii="Times New Roman" w:hAnsi="Times New Roman" w:cs="Times New Roman"/>
          <w:sz w:val="24"/>
          <w:szCs w:val="24"/>
        </w:rPr>
      </w:pPr>
      <w:r w:rsidRPr="0006121E">
        <w:rPr>
          <w:rFonts w:ascii="Times New Roman" w:hAnsi="Times New Roman" w:cs="Times New Roman"/>
          <w:sz w:val="24"/>
          <w:szCs w:val="24"/>
        </w:rPr>
        <w:t xml:space="preserve">Proponowana zmiana jest szczególnie uzasadniona w kontekście </w:t>
      </w:r>
      <w:r w:rsidR="005139E1">
        <w:rPr>
          <w:rFonts w:ascii="Times New Roman" w:hAnsi="Times New Roman" w:cs="Times New Roman"/>
          <w:sz w:val="24"/>
          <w:szCs w:val="24"/>
        </w:rPr>
        <w:t>wskazanych</w:t>
      </w:r>
      <w:r w:rsidRPr="0006121E">
        <w:rPr>
          <w:rFonts w:ascii="Times New Roman" w:hAnsi="Times New Roman" w:cs="Times New Roman"/>
          <w:sz w:val="24"/>
          <w:szCs w:val="24"/>
        </w:rPr>
        <w:t xml:space="preserve"> zmian unijnych przepisów celnych, zgodnie z którymi od 1 lipca 2026 r. tzw. „prezenty” będą mogły zostać zgłoszone do dopuszczenia do obrotu w dowolnym państwie członkowskim a nie jak obecnie wyłącznie w państwie członkowskim zakończenia wysyłki lub transportu towarów.</w:t>
      </w:r>
    </w:p>
    <w:p w14:paraId="7D24BDB2" w14:textId="77777777" w:rsidR="00FC0710" w:rsidRDefault="00FC0710" w:rsidP="007C6315">
      <w:pPr>
        <w:pStyle w:val="Tekstpodstawowy"/>
        <w:spacing w:after="0" w:line="360" w:lineRule="auto"/>
        <w:jc w:val="both"/>
        <w:rPr>
          <w:rFonts w:ascii="Times New Roman" w:hAnsi="Times New Roman" w:cs="Times New Roman"/>
          <w:sz w:val="24"/>
          <w:szCs w:val="24"/>
        </w:rPr>
      </w:pPr>
    </w:p>
    <w:p w14:paraId="725428F6" w14:textId="72DF574B" w:rsidR="00FC0710" w:rsidRPr="0006121E" w:rsidRDefault="00FC0710" w:rsidP="007C6315">
      <w:pPr>
        <w:pStyle w:val="Tekstpodstawowy"/>
        <w:spacing w:after="0" w:line="360" w:lineRule="auto"/>
        <w:jc w:val="both"/>
        <w:rPr>
          <w:rFonts w:ascii="Times New Roman" w:hAnsi="Times New Roman" w:cs="Times New Roman"/>
          <w:sz w:val="24"/>
          <w:szCs w:val="24"/>
        </w:rPr>
      </w:pPr>
      <w:r w:rsidRPr="00FC0710">
        <w:rPr>
          <w:rFonts w:ascii="Times New Roman" w:hAnsi="Times New Roman" w:cs="Times New Roman"/>
          <w:sz w:val="24"/>
          <w:szCs w:val="24"/>
        </w:rPr>
        <w:lastRenderedPageBreak/>
        <w:t>Proponowana zmiana art. 52 ustawy o VAT będzie miała zastosowanie do importu towarów dokonywanego od dnia wejścia w życie tej regulacji i w konsekwencji brak jest potrzeby wprowadzania przepisów przejściowych.</w:t>
      </w:r>
    </w:p>
    <w:p w14:paraId="36301498" w14:textId="77777777" w:rsidR="00254102" w:rsidRDefault="00254102" w:rsidP="007C6315">
      <w:pPr>
        <w:pStyle w:val="PKTpunkt"/>
        <w:ind w:left="0" w:firstLine="0"/>
        <w:rPr>
          <w:rFonts w:ascii="Times New Roman" w:hAnsi="Times New Roman" w:cs="Times New Roman"/>
          <w:b/>
          <w:bCs w:val="0"/>
          <w:szCs w:val="24"/>
        </w:rPr>
      </w:pPr>
    </w:p>
    <w:p w14:paraId="431E7171" w14:textId="2403C0CF" w:rsidR="00273ED8" w:rsidRPr="003F14C5" w:rsidRDefault="00254102" w:rsidP="007C6315">
      <w:pPr>
        <w:pStyle w:val="PKTpunkt"/>
        <w:ind w:left="0" w:firstLine="0"/>
        <w:rPr>
          <w:rFonts w:ascii="Times New Roman" w:hAnsi="Times New Roman" w:cs="Times New Roman"/>
          <w:b/>
          <w:bCs w:val="0"/>
          <w:szCs w:val="24"/>
        </w:rPr>
      </w:pPr>
      <w:r>
        <w:rPr>
          <w:rFonts w:ascii="Times New Roman" w:hAnsi="Times New Roman" w:cs="Times New Roman"/>
          <w:b/>
          <w:bCs w:val="0"/>
          <w:szCs w:val="24"/>
        </w:rPr>
        <w:t xml:space="preserve">8. </w:t>
      </w:r>
      <w:r w:rsidR="00273ED8" w:rsidRPr="003F14C5">
        <w:rPr>
          <w:rFonts w:ascii="Times New Roman" w:hAnsi="Times New Roman" w:cs="Times New Roman"/>
          <w:b/>
          <w:bCs w:val="0"/>
          <w:szCs w:val="24"/>
        </w:rPr>
        <w:t>Art. 138i ustawy o VAT</w:t>
      </w:r>
    </w:p>
    <w:p w14:paraId="616416E1" w14:textId="77777777" w:rsidR="004053A9" w:rsidRDefault="004053A9" w:rsidP="007C6315">
      <w:pPr>
        <w:pStyle w:val="LITlitera"/>
        <w:ind w:left="0" w:firstLine="0"/>
        <w:rPr>
          <w:rFonts w:ascii="Times New Roman" w:hAnsi="Times New Roman" w:cs="Times New Roman"/>
          <w:szCs w:val="24"/>
        </w:rPr>
      </w:pPr>
    </w:p>
    <w:p w14:paraId="01F2E04F" w14:textId="0CC5BD9B" w:rsidR="00273ED8" w:rsidRPr="003F14C5" w:rsidRDefault="00273ED8" w:rsidP="007C6315">
      <w:pPr>
        <w:pStyle w:val="LITlitera"/>
        <w:ind w:left="0" w:firstLine="0"/>
        <w:rPr>
          <w:rFonts w:ascii="Times New Roman" w:hAnsi="Times New Roman" w:cs="Times New Roman"/>
          <w:szCs w:val="24"/>
        </w:rPr>
      </w:pPr>
      <w:r w:rsidRPr="003F14C5">
        <w:rPr>
          <w:rFonts w:ascii="Times New Roman" w:hAnsi="Times New Roman" w:cs="Times New Roman"/>
          <w:szCs w:val="24"/>
        </w:rPr>
        <w:t xml:space="preserve">Zmiana w projektowanym </w:t>
      </w:r>
      <w:r w:rsidRPr="003F14C5">
        <w:rPr>
          <w:rFonts w:ascii="Times New Roman" w:hAnsi="Times New Roman" w:cs="Times New Roman"/>
          <w:b/>
          <w:bCs w:val="0"/>
          <w:szCs w:val="24"/>
        </w:rPr>
        <w:t>art. 138i ust. 2 pkt 2</w:t>
      </w:r>
      <w:r w:rsidRPr="003F14C5">
        <w:rPr>
          <w:rFonts w:ascii="Times New Roman" w:hAnsi="Times New Roman" w:cs="Times New Roman"/>
          <w:szCs w:val="24"/>
        </w:rPr>
        <w:t xml:space="preserve"> ustawy o VAT wprowadza dla</w:t>
      </w:r>
      <w:r w:rsidR="00342A4A">
        <w:rPr>
          <w:rFonts w:ascii="Times New Roman" w:hAnsi="Times New Roman" w:cs="Times New Roman"/>
          <w:szCs w:val="24"/>
        </w:rPr>
        <w:t xml:space="preserve"> </w:t>
      </w:r>
      <w:r w:rsidRPr="003F14C5">
        <w:rPr>
          <w:rFonts w:ascii="Times New Roman" w:hAnsi="Times New Roman" w:cs="Times New Roman"/>
          <w:szCs w:val="24"/>
        </w:rPr>
        <w:t xml:space="preserve">osoby odpowiedzialnej za pobór podatku od importu towarów w przesyłkach o wartości do 150 euro, obowiązek złożenia </w:t>
      </w:r>
      <w:r w:rsidR="00113827" w:rsidRPr="003F14C5">
        <w:rPr>
          <w:rFonts w:ascii="Times New Roman" w:hAnsi="Times New Roman" w:cs="Times New Roman"/>
        </w:rPr>
        <w:t>do właściwego naczelnika urzędu celno-skarbowego</w:t>
      </w:r>
      <w:r w:rsidRPr="003F14C5">
        <w:rPr>
          <w:rFonts w:ascii="Times New Roman" w:hAnsi="Times New Roman" w:cs="Times New Roman"/>
          <w:szCs w:val="24"/>
        </w:rPr>
        <w:t xml:space="preserve"> </w:t>
      </w:r>
      <w:bookmarkStart w:id="5" w:name="_Hlk226719605"/>
      <w:r w:rsidRPr="003F14C5">
        <w:rPr>
          <w:rFonts w:ascii="Times New Roman" w:hAnsi="Times New Roman" w:cs="Times New Roman"/>
          <w:szCs w:val="24"/>
        </w:rPr>
        <w:t>oświadczenia o zamiarze skorzystania z procedury szczególnej (USZ) i pobrania tego podatku od osoby, dla której towary te są przeznaczone.</w:t>
      </w:r>
      <w:bookmarkEnd w:id="5"/>
      <w:r w:rsidRPr="003F14C5">
        <w:rPr>
          <w:rFonts w:ascii="Times New Roman" w:hAnsi="Times New Roman" w:cs="Times New Roman"/>
          <w:szCs w:val="24"/>
        </w:rPr>
        <w:t xml:space="preserve"> </w:t>
      </w:r>
      <w:r w:rsidR="00C23A78">
        <w:rPr>
          <w:rFonts w:ascii="Times New Roman" w:hAnsi="Times New Roman" w:cs="Times New Roman"/>
          <w:szCs w:val="24"/>
        </w:rPr>
        <w:t>Z</w:t>
      </w:r>
      <w:r w:rsidR="00C66D32">
        <w:rPr>
          <w:rFonts w:ascii="Times New Roman" w:hAnsi="Times New Roman" w:cs="Times New Roman"/>
          <w:szCs w:val="24"/>
        </w:rPr>
        <w:t>łożeni</w:t>
      </w:r>
      <w:r w:rsidR="00C23A78">
        <w:rPr>
          <w:rFonts w:ascii="Times New Roman" w:hAnsi="Times New Roman" w:cs="Times New Roman"/>
          <w:szCs w:val="24"/>
        </w:rPr>
        <w:t>e</w:t>
      </w:r>
      <w:r w:rsidR="00C66D32">
        <w:rPr>
          <w:rFonts w:ascii="Times New Roman" w:hAnsi="Times New Roman" w:cs="Times New Roman"/>
          <w:szCs w:val="24"/>
        </w:rPr>
        <w:t xml:space="preserve"> tego oświadczenia jest warunkiem, który musi być spełniony, aby osoba odpowiedzialna za pobór podatku mogła stosować procedurę USZ i dokonywa</w:t>
      </w:r>
      <w:r w:rsidR="00CE57F2">
        <w:rPr>
          <w:rFonts w:ascii="Times New Roman" w:hAnsi="Times New Roman" w:cs="Times New Roman"/>
          <w:szCs w:val="24"/>
        </w:rPr>
        <w:t>ć</w:t>
      </w:r>
      <w:r w:rsidR="00C66D32">
        <w:rPr>
          <w:rFonts w:ascii="Times New Roman" w:hAnsi="Times New Roman" w:cs="Times New Roman"/>
          <w:szCs w:val="24"/>
        </w:rPr>
        <w:t xml:space="preserve"> zgłosze</w:t>
      </w:r>
      <w:r w:rsidR="00CE57F2">
        <w:rPr>
          <w:rFonts w:ascii="Times New Roman" w:hAnsi="Times New Roman" w:cs="Times New Roman"/>
          <w:szCs w:val="24"/>
        </w:rPr>
        <w:t>ń</w:t>
      </w:r>
      <w:r w:rsidR="00C66D32">
        <w:rPr>
          <w:rFonts w:ascii="Times New Roman" w:hAnsi="Times New Roman" w:cs="Times New Roman"/>
          <w:szCs w:val="24"/>
        </w:rPr>
        <w:t xml:space="preserve"> celn</w:t>
      </w:r>
      <w:r w:rsidR="00CE57F2">
        <w:rPr>
          <w:rFonts w:ascii="Times New Roman" w:hAnsi="Times New Roman" w:cs="Times New Roman"/>
          <w:szCs w:val="24"/>
        </w:rPr>
        <w:t>ych</w:t>
      </w:r>
      <w:r w:rsidR="00C66D32">
        <w:rPr>
          <w:rFonts w:ascii="Times New Roman" w:hAnsi="Times New Roman" w:cs="Times New Roman"/>
          <w:szCs w:val="24"/>
        </w:rPr>
        <w:t xml:space="preserve"> z zastosowaniem tej procedury. </w:t>
      </w:r>
      <w:r w:rsidR="00F24861">
        <w:rPr>
          <w:rFonts w:ascii="Times New Roman" w:hAnsi="Times New Roman" w:cs="Times New Roman"/>
          <w:szCs w:val="24"/>
        </w:rPr>
        <w:t>O</w:t>
      </w:r>
      <w:r w:rsidR="00C66D32">
        <w:rPr>
          <w:rFonts w:ascii="Times New Roman" w:hAnsi="Times New Roman" w:cs="Times New Roman"/>
          <w:szCs w:val="24"/>
        </w:rPr>
        <w:t xml:space="preserve">świadczenie </w:t>
      </w:r>
      <w:r w:rsidR="00F24861">
        <w:rPr>
          <w:rFonts w:ascii="Times New Roman" w:hAnsi="Times New Roman" w:cs="Times New Roman"/>
          <w:szCs w:val="24"/>
        </w:rPr>
        <w:t xml:space="preserve">takie </w:t>
      </w:r>
      <w:r w:rsidR="00C66D32">
        <w:rPr>
          <w:rFonts w:ascii="Times New Roman" w:hAnsi="Times New Roman" w:cs="Times New Roman"/>
          <w:szCs w:val="24"/>
        </w:rPr>
        <w:t xml:space="preserve">powinno być </w:t>
      </w:r>
      <w:r w:rsidR="00F24861">
        <w:rPr>
          <w:rFonts w:ascii="Times New Roman" w:hAnsi="Times New Roman" w:cs="Times New Roman"/>
          <w:szCs w:val="24"/>
        </w:rPr>
        <w:t xml:space="preserve">zatem </w:t>
      </w:r>
      <w:r w:rsidR="00C66D32">
        <w:rPr>
          <w:rFonts w:ascii="Times New Roman" w:hAnsi="Times New Roman" w:cs="Times New Roman"/>
          <w:szCs w:val="24"/>
        </w:rPr>
        <w:t xml:space="preserve">złożone przed dokonaniem pierwszego zgłoszenia </w:t>
      </w:r>
      <w:r w:rsidR="00C66D32" w:rsidRPr="00C66D32">
        <w:rPr>
          <w:rFonts w:ascii="Times New Roman" w:hAnsi="Times New Roman" w:cs="Times New Roman"/>
          <w:szCs w:val="24"/>
        </w:rPr>
        <w:t>z zastosowaniem procedury USZ</w:t>
      </w:r>
      <w:r w:rsidR="00C66D32">
        <w:rPr>
          <w:rFonts w:ascii="Times New Roman" w:hAnsi="Times New Roman" w:cs="Times New Roman"/>
          <w:szCs w:val="24"/>
        </w:rPr>
        <w:t xml:space="preserve"> od wejścia w życie tego przepisu.</w:t>
      </w:r>
    </w:p>
    <w:p w14:paraId="2D2732C1" w14:textId="77777777" w:rsidR="004053A9" w:rsidRDefault="004053A9" w:rsidP="007C6315">
      <w:pPr>
        <w:pStyle w:val="LITlitera"/>
        <w:ind w:left="0" w:firstLine="0"/>
        <w:rPr>
          <w:rFonts w:ascii="Times New Roman" w:hAnsi="Times New Roman" w:cs="Times New Roman"/>
        </w:rPr>
      </w:pPr>
    </w:p>
    <w:p w14:paraId="581CBC5B" w14:textId="19078AA6" w:rsidR="00113827" w:rsidRPr="003F14C5" w:rsidRDefault="00113827" w:rsidP="007C6315">
      <w:pPr>
        <w:pStyle w:val="LITlitera"/>
        <w:ind w:left="0" w:firstLine="0"/>
        <w:rPr>
          <w:rFonts w:ascii="Times New Roman" w:eastAsiaTheme="minorHAnsi" w:hAnsi="Times New Roman" w:cs="Times New Roman"/>
          <w:bCs w:val="0"/>
          <w:sz w:val="22"/>
          <w:szCs w:val="22"/>
          <w:lang w:eastAsia="en-US"/>
        </w:rPr>
      </w:pPr>
      <w:r w:rsidRPr="003F14C5">
        <w:rPr>
          <w:rFonts w:ascii="Times New Roman" w:hAnsi="Times New Roman" w:cs="Times New Roman"/>
        </w:rPr>
        <w:t xml:space="preserve">Złożenie tego oświadczenia jest potrzebne </w:t>
      </w:r>
      <w:r w:rsidR="00C66D32">
        <w:rPr>
          <w:rFonts w:ascii="Times New Roman" w:hAnsi="Times New Roman" w:cs="Times New Roman"/>
        </w:rPr>
        <w:t xml:space="preserve">z </w:t>
      </w:r>
      <w:r w:rsidRPr="003F14C5">
        <w:rPr>
          <w:rFonts w:ascii="Times New Roman" w:hAnsi="Times New Roman" w:cs="Times New Roman"/>
        </w:rPr>
        <w:t>uwagi na to, że deklaracja miesięczna będzie składana do właściwego naczelnika urzędu celno-skarbowego</w:t>
      </w:r>
      <w:r w:rsidR="00B05A8D">
        <w:rPr>
          <w:rFonts w:ascii="Times New Roman" w:hAnsi="Times New Roman" w:cs="Times New Roman"/>
        </w:rPr>
        <w:t>,</w:t>
      </w:r>
      <w:r w:rsidRPr="003F14C5">
        <w:rPr>
          <w:rFonts w:ascii="Times New Roman" w:hAnsi="Times New Roman" w:cs="Times New Roman"/>
        </w:rPr>
        <w:t xml:space="preserve"> a zgłoszenia mogą być dokonywane w różnych urzędach celno-skarbowych. Urząd celno-skarbowy, do którego będą składane deklaracje miesięczne dla procedury USZ, powinien posiadać wiedzę o podmiotach zobowiązanych do ich składania. Powyższy wymóg wynika także z faktu, że indywidualne zgłoszenia celne (w przeciwieństwie do dotychczas stosowanych miesięcznych zbiorczych zgłoszeń celnych, składanych już po faktycznym doręczeniu przesyłek), będą dotyczyły tylko samego poboru (i zabezpieczenia) cła, natomiast VAT z tytułu importu będzie tylko wykazany w zgłoszeniu celnym (dla potrzeb rachunkowych i ułatwienia jego obliczenia), ale nie będzie zabezpiecz</w:t>
      </w:r>
      <w:r w:rsidR="00B05A8D">
        <w:rPr>
          <w:rFonts w:ascii="Times New Roman" w:hAnsi="Times New Roman" w:cs="Times New Roman"/>
        </w:rPr>
        <w:t>a</w:t>
      </w:r>
      <w:r w:rsidRPr="003F14C5">
        <w:rPr>
          <w:rFonts w:ascii="Times New Roman" w:hAnsi="Times New Roman" w:cs="Times New Roman"/>
        </w:rPr>
        <w:t>ny, a jego pobór nastąpi już po dopuszczeniu towaru do obrotu przez organy celne – dopiero w momencie doręczenia przesyłki.</w:t>
      </w:r>
      <w:r w:rsidRPr="003F14C5">
        <w:rPr>
          <w:rFonts w:ascii="Times New Roman" w:eastAsiaTheme="minorHAnsi" w:hAnsi="Times New Roman" w:cs="Times New Roman"/>
          <w:bCs w:val="0"/>
          <w:sz w:val="22"/>
          <w:szCs w:val="22"/>
          <w:lang w:eastAsia="en-US"/>
        </w:rPr>
        <w:t xml:space="preserve"> </w:t>
      </w:r>
    </w:p>
    <w:p w14:paraId="5C666B2B" w14:textId="77777777" w:rsidR="004053A9" w:rsidRDefault="004053A9" w:rsidP="007C6315">
      <w:pPr>
        <w:pStyle w:val="LITlitera"/>
        <w:ind w:left="0" w:firstLine="0"/>
        <w:rPr>
          <w:rFonts w:ascii="Times New Roman" w:hAnsi="Times New Roman" w:cs="Times New Roman"/>
        </w:rPr>
      </w:pPr>
    </w:p>
    <w:p w14:paraId="3FD8C84A" w14:textId="53D2E34A" w:rsidR="0011079C" w:rsidRPr="0011079C" w:rsidRDefault="00113827" w:rsidP="007C6315">
      <w:pPr>
        <w:pStyle w:val="LITlitera"/>
        <w:ind w:left="0" w:firstLine="0"/>
        <w:rPr>
          <w:rFonts w:ascii="Times New Roman" w:hAnsi="Times New Roman" w:cs="Times New Roman"/>
        </w:rPr>
      </w:pPr>
      <w:r w:rsidRPr="003F14C5">
        <w:rPr>
          <w:rFonts w:ascii="Times New Roman" w:hAnsi="Times New Roman" w:cs="Times New Roman"/>
        </w:rPr>
        <w:t xml:space="preserve">Osoba odpowiedzialna za pobór podatku składając powyższe oświadczenie daje </w:t>
      </w:r>
      <w:r w:rsidR="00B05A8D">
        <w:rPr>
          <w:rFonts w:ascii="Times New Roman" w:hAnsi="Times New Roman" w:cs="Times New Roman"/>
        </w:rPr>
        <w:t xml:space="preserve">pewnego rodzaju </w:t>
      </w:r>
      <w:r w:rsidRPr="003F14C5">
        <w:rPr>
          <w:rFonts w:ascii="Times New Roman" w:hAnsi="Times New Roman" w:cs="Times New Roman"/>
        </w:rPr>
        <w:t>rękojmię pobrania podatku VAT już po dopuszczeniu towaru do obrotu przez organy celne.</w:t>
      </w:r>
    </w:p>
    <w:p w14:paraId="0EBF4FB3" w14:textId="110E996D" w:rsidR="00273ED8" w:rsidRPr="003F14C5" w:rsidRDefault="00273ED8" w:rsidP="007C6315">
      <w:pPr>
        <w:pStyle w:val="LITlitera"/>
        <w:ind w:left="0" w:firstLine="0"/>
        <w:rPr>
          <w:rFonts w:ascii="Times New Roman" w:hAnsi="Times New Roman" w:cs="Times New Roman"/>
          <w:b/>
          <w:szCs w:val="24"/>
        </w:rPr>
      </w:pPr>
      <w:r w:rsidRPr="003F14C5">
        <w:rPr>
          <w:rFonts w:ascii="Times New Roman" w:hAnsi="Times New Roman" w:cs="Times New Roman"/>
          <w:szCs w:val="24"/>
        </w:rPr>
        <w:t xml:space="preserve">W związku ze zmianą w przepisach celnych uniemożliwiającą dalsze stosowanie miesięcznych zbiorczych zgłoszeń celnych w USZ, przyjęta dotychczasowa fikcja prawna, zgodnie z którą za deklarację miesięczną uznaje się sumę zgłoszeń celnych, dokonywanych według miejsca </w:t>
      </w:r>
      <w:r w:rsidRPr="003F14C5">
        <w:rPr>
          <w:rFonts w:ascii="Times New Roman" w:hAnsi="Times New Roman" w:cs="Times New Roman"/>
          <w:szCs w:val="24"/>
        </w:rPr>
        <w:lastRenderedPageBreak/>
        <w:t>przedstawienia towarów organom celnym, zawierających całkowitą kwotę podatku pobranego w miesiącu, za który składane są te zgłoszenia celne, nie może być dalej stosowana. Proponuje się zatem, aby w miejsce obecnego rozwiązania wprowadzić nową deklarację miesięczną</w:t>
      </w:r>
      <w:r w:rsidR="007C6315">
        <w:rPr>
          <w:rFonts w:ascii="Times New Roman" w:hAnsi="Times New Roman" w:cs="Times New Roman"/>
          <w:szCs w:val="24"/>
        </w:rPr>
        <w:t xml:space="preserve"> </w:t>
      </w:r>
      <w:r w:rsidRPr="003F14C5">
        <w:rPr>
          <w:rFonts w:ascii="Times New Roman" w:hAnsi="Times New Roman" w:cs="Times New Roman"/>
          <w:szCs w:val="24"/>
        </w:rPr>
        <w:t>(</w:t>
      </w:r>
      <w:r w:rsidRPr="003F14C5">
        <w:rPr>
          <w:rFonts w:ascii="Times New Roman" w:hAnsi="Times New Roman" w:cs="Times New Roman"/>
          <w:b/>
          <w:szCs w:val="24"/>
        </w:rPr>
        <w:t>art. 138i ust. 5</w:t>
      </w:r>
      <w:r w:rsidRPr="003F14C5">
        <w:rPr>
          <w:rFonts w:ascii="Times New Roman" w:hAnsi="Times New Roman" w:cs="Times New Roman"/>
          <w:szCs w:val="24"/>
        </w:rPr>
        <w:t xml:space="preserve"> </w:t>
      </w:r>
      <w:r w:rsidRPr="003F14C5">
        <w:rPr>
          <w:rFonts w:ascii="Times New Roman" w:hAnsi="Times New Roman" w:cs="Times New Roman"/>
          <w:b/>
          <w:szCs w:val="24"/>
        </w:rPr>
        <w:t xml:space="preserve">ustawy o VAT). </w:t>
      </w:r>
    </w:p>
    <w:p w14:paraId="4D7D9919" w14:textId="77777777" w:rsidR="004053A9" w:rsidRDefault="004053A9" w:rsidP="007C6315">
      <w:pPr>
        <w:pStyle w:val="LITlitera"/>
        <w:ind w:left="0" w:firstLine="0"/>
        <w:rPr>
          <w:rFonts w:ascii="Times New Roman" w:hAnsi="Times New Roman" w:cs="Times New Roman"/>
          <w:szCs w:val="24"/>
        </w:rPr>
      </w:pPr>
    </w:p>
    <w:p w14:paraId="20311EB6" w14:textId="77777777" w:rsidR="004053A9" w:rsidRDefault="00273ED8" w:rsidP="007C6315">
      <w:pPr>
        <w:pStyle w:val="LITlitera"/>
        <w:ind w:left="0" w:firstLine="0"/>
        <w:rPr>
          <w:rFonts w:ascii="Times New Roman" w:hAnsi="Times New Roman" w:cs="Times New Roman"/>
          <w:szCs w:val="24"/>
        </w:rPr>
      </w:pPr>
      <w:r w:rsidRPr="003F14C5">
        <w:rPr>
          <w:rFonts w:ascii="Times New Roman" w:hAnsi="Times New Roman" w:cs="Times New Roman"/>
          <w:szCs w:val="24"/>
        </w:rPr>
        <w:t xml:space="preserve">Osoba odpowiedzialna za pobór podatku dokonuje, w imieniu własnym i na rzecz osoby, dla której towary są przeznaczone, zgłoszenia celnego w ramach USZ, w którym obliczona i wykazana będzie kwota podatku od importu towarów będących przedmiotem sprzedaży na odległość towarów importowanych w przesyłkach o wartości nieprzekraczającej 150 euro. </w:t>
      </w:r>
    </w:p>
    <w:p w14:paraId="48F86279" w14:textId="77777777" w:rsidR="004053A9" w:rsidRDefault="004053A9" w:rsidP="007C6315">
      <w:pPr>
        <w:pStyle w:val="LITlitera"/>
        <w:ind w:left="0" w:firstLine="0"/>
        <w:rPr>
          <w:rFonts w:ascii="Times New Roman" w:hAnsi="Times New Roman" w:cs="Times New Roman"/>
          <w:szCs w:val="24"/>
        </w:rPr>
      </w:pPr>
    </w:p>
    <w:p w14:paraId="75AD2996" w14:textId="7820A6B0" w:rsidR="00A92C65" w:rsidRDefault="00FB49D2" w:rsidP="007C6315">
      <w:pPr>
        <w:pStyle w:val="LITlitera"/>
        <w:ind w:left="0" w:firstLine="0"/>
        <w:rPr>
          <w:rFonts w:ascii="Times New Roman" w:hAnsi="Times New Roman" w:cs="Times New Roman"/>
          <w:szCs w:val="24"/>
        </w:rPr>
      </w:pPr>
      <w:r w:rsidRPr="00FB49D2">
        <w:rPr>
          <w:rFonts w:ascii="Times New Roman" w:hAnsi="Times New Roman" w:cs="Times New Roman"/>
          <w:szCs w:val="24"/>
        </w:rPr>
        <w:t xml:space="preserve">Ponieważ osoba odpowiedzialna za pobór podatku obowiązana jest do rozliczenia i zapłaty wyłączne pobranego podatku od doręczonych przesyłek </w:t>
      </w:r>
      <w:r>
        <w:rPr>
          <w:rFonts w:ascii="Times New Roman" w:hAnsi="Times New Roman" w:cs="Times New Roman"/>
          <w:szCs w:val="24"/>
        </w:rPr>
        <w:t>a nie podatku obliczonego</w:t>
      </w:r>
      <w:r w:rsidR="001526BD">
        <w:rPr>
          <w:rFonts w:ascii="Times New Roman" w:hAnsi="Times New Roman" w:cs="Times New Roman"/>
          <w:szCs w:val="24"/>
        </w:rPr>
        <w:t>,</w:t>
      </w:r>
      <w:r>
        <w:rPr>
          <w:rFonts w:ascii="Times New Roman" w:hAnsi="Times New Roman" w:cs="Times New Roman"/>
          <w:szCs w:val="24"/>
        </w:rPr>
        <w:t xml:space="preserve"> osoba ta </w:t>
      </w:r>
      <w:r w:rsidRPr="00FB49D2">
        <w:rPr>
          <w:rFonts w:ascii="Times New Roman" w:hAnsi="Times New Roman" w:cs="Times New Roman"/>
          <w:szCs w:val="24"/>
        </w:rPr>
        <w:t>nie będzie składa</w:t>
      </w:r>
      <w:r>
        <w:rPr>
          <w:rFonts w:ascii="Times New Roman" w:hAnsi="Times New Roman" w:cs="Times New Roman"/>
          <w:szCs w:val="24"/>
        </w:rPr>
        <w:t>ła</w:t>
      </w:r>
      <w:r w:rsidRPr="00FB49D2">
        <w:rPr>
          <w:rFonts w:ascii="Times New Roman" w:hAnsi="Times New Roman" w:cs="Times New Roman"/>
          <w:szCs w:val="24"/>
        </w:rPr>
        <w:t xml:space="preserve"> zabezpieczenia kwoty podatku obliczonego i wykazanego w zgłoszeniu celnym</w:t>
      </w:r>
      <w:r w:rsidR="00A92C65">
        <w:rPr>
          <w:rFonts w:ascii="Times New Roman" w:hAnsi="Times New Roman" w:cs="Times New Roman"/>
          <w:szCs w:val="24"/>
        </w:rPr>
        <w:t xml:space="preserve">. </w:t>
      </w:r>
      <w:r w:rsidRPr="00FB49D2">
        <w:rPr>
          <w:rFonts w:ascii="Times New Roman" w:hAnsi="Times New Roman" w:cs="Times New Roman"/>
          <w:szCs w:val="24"/>
        </w:rPr>
        <w:t>W przypadku procedury USZ osoba odpowiedzialna za pobór podatku będzie obowiązana składać jedynie zabezpieczenie sankcyjne, o którym mowa w art. 138i ust. 14 ustawy o VAT.</w:t>
      </w:r>
    </w:p>
    <w:p w14:paraId="52F1006B" w14:textId="77777777" w:rsidR="004053A9" w:rsidRDefault="004053A9" w:rsidP="007C6315">
      <w:pPr>
        <w:pStyle w:val="LITlitera"/>
        <w:ind w:left="0" w:firstLine="0"/>
        <w:rPr>
          <w:rFonts w:ascii="Times New Roman" w:eastAsia="Times New Roman" w:hAnsi="Times New Roman" w:cs="Times New Roman"/>
          <w:color w:val="000000"/>
          <w:szCs w:val="24"/>
        </w:rPr>
      </w:pPr>
    </w:p>
    <w:p w14:paraId="3896A35F" w14:textId="2862E865" w:rsidR="00712B02" w:rsidRDefault="00273ED8" w:rsidP="007C6315">
      <w:pPr>
        <w:pStyle w:val="LITlitera"/>
        <w:ind w:left="0" w:firstLine="0"/>
        <w:rPr>
          <w:rFonts w:ascii="Times New Roman" w:hAnsi="Times New Roman" w:cs="Times New Roman"/>
          <w:szCs w:val="24"/>
        </w:rPr>
      </w:pPr>
      <w:r w:rsidRPr="003F14C5">
        <w:rPr>
          <w:rFonts w:ascii="Times New Roman" w:eastAsia="Times New Roman" w:hAnsi="Times New Roman" w:cs="Times New Roman"/>
          <w:color w:val="000000"/>
          <w:szCs w:val="24"/>
        </w:rPr>
        <w:t>Osoba odpowiedzialna za pobór podatku będzie zobowiązana do złożenia, za pomocą środków komunikacji elektronicznej, deklaracji miesięcznej w terminie do 16</w:t>
      </w:r>
      <w:r w:rsidR="00D22A65">
        <w:rPr>
          <w:rFonts w:ascii="Times New Roman" w:eastAsia="Times New Roman" w:hAnsi="Times New Roman" w:cs="Times New Roman"/>
          <w:color w:val="000000"/>
          <w:szCs w:val="24"/>
        </w:rPr>
        <w:t>.</w:t>
      </w:r>
      <w:r w:rsidRPr="003F14C5">
        <w:rPr>
          <w:rFonts w:ascii="Times New Roman" w:eastAsia="Times New Roman" w:hAnsi="Times New Roman" w:cs="Times New Roman"/>
          <w:color w:val="000000"/>
          <w:szCs w:val="24"/>
        </w:rPr>
        <w:t xml:space="preserve"> dnia miesiąca następującego po miesiącu, w którym został pobrany podatek.</w:t>
      </w:r>
      <w:r w:rsidRPr="003F14C5">
        <w:rPr>
          <w:rFonts w:ascii="Times New Roman" w:hAnsi="Times New Roman" w:cs="Times New Roman"/>
          <w:szCs w:val="24"/>
        </w:rPr>
        <w:t xml:space="preserve"> </w:t>
      </w:r>
    </w:p>
    <w:p w14:paraId="3C33D776" w14:textId="77777777" w:rsidR="00712B02" w:rsidRDefault="00712B02" w:rsidP="007C6315">
      <w:pPr>
        <w:pStyle w:val="LITlitera"/>
        <w:ind w:left="0" w:firstLine="0"/>
        <w:rPr>
          <w:rFonts w:ascii="Times New Roman" w:hAnsi="Times New Roman" w:cs="Times New Roman"/>
          <w:szCs w:val="24"/>
        </w:rPr>
      </w:pPr>
    </w:p>
    <w:p w14:paraId="2DCAB1E5" w14:textId="675F78DA" w:rsidR="00712B02" w:rsidRDefault="00712B02" w:rsidP="007C6315">
      <w:pPr>
        <w:pStyle w:val="LITlitera"/>
        <w:ind w:left="0" w:firstLine="0"/>
        <w:rPr>
          <w:rFonts w:ascii="Times New Roman" w:eastAsia="Times New Roman" w:hAnsi="Times New Roman" w:cs="Times New Roman"/>
          <w:color w:val="000000"/>
          <w:szCs w:val="24"/>
        </w:rPr>
      </w:pPr>
      <w:r w:rsidRPr="00712B02">
        <w:rPr>
          <w:rFonts w:ascii="Times New Roman" w:hAnsi="Times New Roman" w:cs="Times New Roman"/>
          <w:szCs w:val="24"/>
        </w:rPr>
        <w:t xml:space="preserve">Projektowany </w:t>
      </w:r>
      <w:r w:rsidRPr="00712B02">
        <w:rPr>
          <w:rFonts w:ascii="Times New Roman" w:hAnsi="Times New Roman" w:cs="Times New Roman"/>
          <w:b/>
          <w:szCs w:val="24"/>
        </w:rPr>
        <w:t>art. 138i ust. 5a</w:t>
      </w:r>
      <w:r w:rsidRPr="00712B02">
        <w:rPr>
          <w:rFonts w:ascii="Times New Roman" w:hAnsi="Times New Roman" w:cs="Times New Roman"/>
          <w:szCs w:val="24"/>
        </w:rPr>
        <w:t xml:space="preserve"> ustawy o VAT </w:t>
      </w:r>
      <w:r w:rsidR="00F24861">
        <w:rPr>
          <w:rFonts w:ascii="Times New Roman" w:hAnsi="Times New Roman" w:cs="Times New Roman"/>
          <w:szCs w:val="24"/>
        </w:rPr>
        <w:t>wskazuje elementy, jakie</w:t>
      </w:r>
      <w:r w:rsidRPr="00712B02">
        <w:rPr>
          <w:rFonts w:ascii="Times New Roman" w:hAnsi="Times New Roman" w:cs="Times New Roman"/>
          <w:szCs w:val="24"/>
        </w:rPr>
        <w:t xml:space="preserve"> </w:t>
      </w:r>
      <w:r w:rsidR="00C23A78">
        <w:rPr>
          <w:rFonts w:ascii="Times New Roman" w:hAnsi="Times New Roman" w:cs="Times New Roman"/>
          <w:szCs w:val="24"/>
        </w:rPr>
        <w:t xml:space="preserve">ma </w:t>
      </w:r>
      <w:r w:rsidRPr="00712B02">
        <w:rPr>
          <w:rFonts w:ascii="Times New Roman" w:hAnsi="Times New Roman" w:cs="Times New Roman"/>
          <w:szCs w:val="24"/>
        </w:rPr>
        <w:t>zawierać deklaracja miesięczna</w:t>
      </w:r>
      <w:r w:rsidR="00C23A78">
        <w:rPr>
          <w:rFonts w:ascii="Times New Roman" w:hAnsi="Times New Roman" w:cs="Times New Roman"/>
          <w:szCs w:val="24"/>
        </w:rPr>
        <w:t xml:space="preserve"> – tj. </w:t>
      </w:r>
      <w:r w:rsidRPr="00712B02">
        <w:rPr>
          <w:rFonts w:ascii="Times New Roman" w:eastAsia="Times New Roman" w:hAnsi="Times New Roman" w:cs="Times New Roman"/>
          <w:color w:val="000000"/>
          <w:szCs w:val="24"/>
        </w:rPr>
        <w:t>dane osoby odpowiedzialnej za pobór podatku oraz dane niezbędne do rozliczenia podatku ze zgłoszeń celnych dokonanych dla importu towarów, o którym mowa w ust. 1, pobranego w danym miesiącu</w:t>
      </w:r>
      <w:r w:rsidR="00F24861">
        <w:rPr>
          <w:rFonts w:ascii="Times New Roman" w:eastAsia="Times New Roman" w:hAnsi="Times New Roman" w:cs="Times New Roman"/>
          <w:color w:val="000000"/>
          <w:szCs w:val="24"/>
        </w:rPr>
        <w:t>.</w:t>
      </w:r>
    </w:p>
    <w:p w14:paraId="532EB983" w14:textId="3145DC3A" w:rsidR="00273ED8" w:rsidRPr="00A92C65" w:rsidRDefault="00712B02" w:rsidP="007C6315">
      <w:pPr>
        <w:pStyle w:val="LITlitera"/>
        <w:ind w:left="0" w:firstLine="0"/>
        <w:rPr>
          <w:rFonts w:ascii="Times New Roman" w:hAnsi="Times New Roman" w:cs="Times New Roman"/>
          <w:szCs w:val="24"/>
        </w:rPr>
      </w:pPr>
      <w:r>
        <w:rPr>
          <w:rFonts w:ascii="Times New Roman" w:eastAsia="Times New Roman" w:hAnsi="Times New Roman" w:cs="Times New Roman"/>
          <w:color w:val="000000"/>
          <w:szCs w:val="24"/>
        </w:rPr>
        <w:t>W praktyce w deklaracji miesięcznej wykazana zostanie suma</w:t>
      </w:r>
      <w:r w:rsidR="00273ED8" w:rsidRPr="003F14C5">
        <w:rPr>
          <w:rFonts w:ascii="Times New Roman" w:eastAsia="Times New Roman" w:hAnsi="Times New Roman" w:cs="Times New Roman"/>
          <w:color w:val="000000"/>
          <w:szCs w:val="24"/>
        </w:rPr>
        <w:t xml:space="preserve"> kwot podatku ze zgłoszeń celnych dokonanych dla importu towarów objętych procedurą USZ (z kodem F49), faktycznie pobranego w danym miesiącu.</w:t>
      </w:r>
    </w:p>
    <w:p w14:paraId="572A8600" w14:textId="77777777" w:rsidR="004053A9" w:rsidRDefault="004053A9" w:rsidP="007C6315">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pl-PL"/>
        </w:rPr>
      </w:pPr>
    </w:p>
    <w:p w14:paraId="428FAF3B" w14:textId="7BE68FE0" w:rsidR="00273ED8" w:rsidRPr="003F14C5" w:rsidRDefault="00273ED8" w:rsidP="007C631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3F14C5">
        <w:rPr>
          <w:rFonts w:ascii="Times New Roman" w:eastAsia="Times New Roman" w:hAnsi="Times New Roman" w:cs="Times New Roman"/>
          <w:b/>
          <w:color w:val="000000"/>
          <w:sz w:val="24"/>
          <w:szCs w:val="24"/>
          <w:lang w:eastAsia="pl-PL"/>
        </w:rPr>
        <w:t>Przykład:</w:t>
      </w:r>
    </w:p>
    <w:p w14:paraId="1D423FB4" w14:textId="31AA656F" w:rsidR="00273ED8" w:rsidRPr="00FD2E94" w:rsidRDefault="00273ED8" w:rsidP="007C6315">
      <w:pPr>
        <w:spacing w:after="0" w:line="360" w:lineRule="auto"/>
        <w:jc w:val="both"/>
        <w:rPr>
          <w:rFonts w:ascii="Times New Roman" w:eastAsia="Calibri" w:hAnsi="Times New Roman" w:cs="Times New Roman"/>
          <w:bCs/>
          <w:sz w:val="24"/>
          <w:szCs w:val="24"/>
        </w:rPr>
      </w:pPr>
      <w:r w:rsidRPr="003F14C5">
        <w:rPr>
          <w:rFonts w:ascii="Times New Roman" w:eastAsia="Calibri" w:hAnsi="Times New Roman" w:cs="Times New Roman"/>
          <w:sz w:val="24"/>
          <w:szCs w:val="24"/>
        </w:rPr>
        <w:t xml:space="preserve">Osoba przedstawiająca towary organom celnym składa w ramach USZ w </w:t>
      </w:r>
      <w:r w:rsidR="0011079C">
        <w:rPr>
          <w:rFonts w:ascii="Times New Roman" w:eastAsia="Calibri" w:hAnsi="Times New Roman" w:cs="Times New Roman"/>
          <w:sz w:val="24"/>
          <w:szCs w:val="24"/>
        </w:rPr>
        <w:t>sierpniu</w:t>
      </w:r>
      <w:r w:rsidRPr="003F14C5">
        <w:rPr>
          <w:rFonts w:ascii="Times New Roman" w:eastAsia="Calibri" w:hAnsi="Times New Roman" w:cs="Times New Roman"/>
          <w:sz w:val="24"/>
          <w:szCs w:val="24"/>
        </w:rPr>
        <w:t xml:space="preserve"> 2026 r. </w:t>
      </w:r>
      <w:r w:rsidRPr="003F14C5">
        <w:rPr>
          <w:rFonts w:ascii="Times New Roman" w:eastAsia="Calibri" w:hAnsi="Times New Roman" w:cs="Times New Roman"/>
          <w:bCs/>
          <w:sz w:val="24"/>
          <w:szCs w:val="24"/>
        </w:rPr>
        <w:t>100 zgłoszeń celnych oraz dokonuje (skutecznie) doręczenia towarów w przesyłkach i pobiera podatek od os</w:t>
      </w:r>
      <w:r w:rsidR="0011079C">
        <w:rPr>
          <w:rFonts w:ascii="Times New Roman" w:eastAsia="Calibri" w:hAnsi="Times New Roman" w:cs="Times New Roman"/>
          <w:bCs/>
          <w:sz w:val="24"/>
          <w:szCs w:val="24"/>
        </w:rPr>
        <w:t>ób</w:t>
      </w:r>
      <w:r w:rsidRPr="003F14C5">
        <w:rPr>
          <w:rFonts w:ascii="Times New Roman" w:eastAsia="Calibri" w:hAnsi="Times New Roman" w:cs="Times New Roman"/>
          <w:bCs/>
          <w:sz w:val="24"/>
          <w:szCs w:val="24"/>
        </w:rPr>
        <w:t>, dla któr</w:t>
      </w:r>
      <w:r w:rsidR="0011079C">
        <w:rPr>
          <w:rFonts w:ascii="Times New Roman" w:eastAsia="Calibri" w:hAnsi="Times New Roman" w:cs="Times New Roman"/>
          <w:bCs/>
          <w:sz w:val="24"/>
          <w:szCs w:val="24"/>
        </w:rPr>
        <w:t>ych</w:t>
      </w:r>
      <w:r w:rsidRPr="003F14C5">
        <w:rPr>
          <w:rFonts w:ascii="Times New Roman" w:eastAsia="Calibri" w:hAnsi="Times New Roman" w:cs="Times New Roman"/>
          <w:bCs/>
          <w:sz w:val="24"/>
          <w:szCs w:val="24"/>
        </w:rPr>
        <w:t xml:space="preserve"> towary są przeznaczone, tylko z 80 zgłoszeń celnych. W deklaracji miesięcznej za </w:t>
      </w:r>
      <w:r w:rsidR="0011079C">
        <w:rPr>
          <w:rFonts w:ascii="Times New Roman" w:eastAsia="Calibri" w:hAnsi="Times New Roman" w:cs="Times New Roman"/>
          <w:bCs/>
          <w:sz w:val="24"/>
          <w:szCs w:val="24"/>
        </w:rPr>
        <w:t>sierpień</w:t>
      </w:r>
      <w:r w:rsidRPr="003F14C5">
        <w:rPr>
          <w:rFonts w:ascii="Times New Roman" w:eastAsia="Calibri" w:hAnsi="Times New Roman" w:cs="Times New Roman"/>
          <w:bCs/>
          <w:sz w:val="24"/>
          <w:szCs w:val="24"/>
        </w:rPr>
        <w:t xml:space="preserve"> 2026 r. (składanej do 16 </w:t>
      </w:r>
      <w:r w:rsidR="0011079C">
        <w:rPr>
          <w:rFonts w:ascii="Times New Roman" w:eastAsia="Calibri" w:hAnsi="Times New Roman" w:cs="Times New Roman"/>
          <w:bCs/>
          <w:sz w:val="24"/>
          <w:szCs w:val="24"/>
        </w:rPr>
        <w:t>września</w:t>
      </w:r>
      <w:r w:rsidRPr="003F14C5">
        <w:rPr>
          <w:rFonts w:ascii="Times New Roman" w:eastAsia="Calibri" w:hAnsi="Times New Roman" w:cs="Times New Roman"/>
          <w:bCs/>
          <w:sz w:val="24"/>
          <w:szCs w:val="24"/>
        </w:rPr>
        <w:t xml:space="preserve"> 2026 r.) osoba odpowiedzialna za </w:t>
      </w:r>
      <w:r w:rsidRPr="003F14C5">
        <w:rPr>
          <w:rFonts w:ascii="Times New Roman" w:eastAsia="Calibri" w:hAnsi="Times New Roman" w:cs="Times New Roman"/>
          <w:bCs/>
          <w:sz w:val="24"/>
          <w:szCs w:val="24"/>
        </w:rPr>
        <w:lastRenderedPageBreak/>
        <w:t>pobór podatku wykaże zatem tylko sumę kwot podatku z 80 zgłoszeń celnych dokonanych dla</w:t>
      </w:r>
      <w:r w:rsidRPr="00FD2E94">
        <w:rPr>
          <w:rFonts w:ascii="Times New Roman" w:eastAsia="Calibri" w:hAnsi="Times New Roman" w:cs="Times New Roman"/>
          <w:bCs/>
          <w:sz w:val="24"/>
          <w:szCs w:val="24"/>
        </w:rPr>
        <w:t xml:space="preserve"> importu towarów objętych niniejszym procedurą USZ, czyli podatku faktycznie pobranego w danym miesiącu (</w:t>
      </w:r>
      <w:r w:rsidR="0011079C">
        <w:rPr>
          <w:rFonts w:ascii="Times New Roman" w:eastAsia="Calibri" w:hAnsi="Times New Roman" w:cs="Times New Roman"/>
          <w:bCs/>
          <w:sz w:val="24"/>
          <w:szCs w:val="24"/>
        </w:rPr>
        <w:t>sierpniu</w:t>
      </w:r>
      <w:r w:rsidRPr="00FD2E94">
        <w:rPr>
          <w:rFonts w:ascii="Times New Roman" w:eastAsia="Calibri" w:hAnsi="Times New Roman" w:cs="Times New Roman"/>
          <w:bCs/>
          <w:sz w:val="24"/>
          <w:szCs w:val="24"/>
        </w:rPr>
        <w:t xml:space="preserve"> 2026 r.). </w:t>
      </w:r>
    </w:p>
    <w:p w14:paraId="1192AAFE" w14:textId="77777777" w:rsidR="00273ED8" w:rsidRPr="00FD2E94" w:rsidRDefault="00273ED8" w:rsidP="007C6315">
      <w:pPr>
        <w:spacing w:after="0" w:line="360" w:lineRule="auto"/>
        <w:jc w:val="both"/>
        <w:rPr>
          <w:rFonts w:ascii="Times New Roman" w:eastAsia="Calibri" w:hAnsi="Times New Roman" w:cs="Times New Roman"/>
          <w:bCs/>
          <w:sz w:val="24"/>
          <w:szCs w:val="24"/>
        </w:rPr>
      </w:pPr>
    </w:p>
    <w:p w14:paraId="42B69A81" w14:textId="77777777" w:rsidR="00273ED8" w:rsidRPr="00FD2E94" w:rsidRDefault="00273ED8" w:rsidP="007C6315">
      <w:pPr>
        <w:spacing w:after="0" w:line="360" w:lineRule="auto"/>
        <w:jc w:val="both"/>
        <w:rPr>
          <w:rFonts w:ascii="Times New Roman" w:eastAsia="Calibri" w:hAnsi="Times New Roman" w:cs="Times New Roman"/>
          <w:bCs/>
          <w:sz w:val="24"/>
          <w:szCs w:val="24"/>
        </w:rPr>
      </w:pPr>
      <w:r w:rsidRPr="00FD2E94">
        <w:rPr>
          <w:rFonts w:ascii="Times New Roman" w:eastAsia="Calibri" w:hAnsi="Times New Roman" w:cs="Times New Roman"/>
          <w:bCs/>
          <w:sz w:val="24"/>
          <w:szCs w:val="24"/>
        </w:rPr>
        <w:t xml:space="preserve">Odnośnie do pozostałych 20 zgłoszeń celnych: </w:t>
      </w:r>
    </w:p>
    <w:p w14:paraId="72522499" w14:textId="17A7A1B4" w:rsidR="00273ED8" w:rsidRPr="00FD2E94" w:rsidRDefault="00273ED8" w:rsidP="007C6315">
      <w:pPr>
        <w:pStyle w:val="Akapitzlist"/>
        <w:numPr>
          <w:ilvl w:val="0"/>
          <w:numId w:val="3"/>
        </w:numPr>
        <w:spacing w:after="0" w:line="360" w:lineRule="auto"/>
        <w:jc w:val="both"/>
        <w:rPr>
          <w:rFonts w:ascii="Times New Roman" w:eastAsia="Calibri" w:hAnsi="Times New Roman" w:cs="Times New Roman"/>
          <w:sz w:val="24"/>
          <w:szCs w:val="24"/>
        </w:rPr>
      </w:pPr>
      <w:r w:rsidRPr="00FD2E94">
        <w:rPr>
          <w:rFonts w:ascii="Times New Roman" w:eastAsia="Calibri" w:hAnsi="Times New Roman" w:cs="Times New Roman"/>
          <w:sz w:val="24"/>
          <w:szCs w:val="24"/>
        </w:rPr>
        <w:t xml:space="preserve">towary z 10 zgłoszeń celnych zostaną doręczone i zostanie pobrany od tych towarów podatek w miesiącu następnym – </w:t>
      </w:r>
      <w:r w:rsidR="0011079C">
        <w:rPr>
          <w:rFonts w:ascii="Times New Roman" w:eastAsia="Calibri" w:hAnsi="Times New Roman" w:cs="Times New Roman"/>
          <w:sz w:val="24"/>
          <w:szCs w:val="24"/>
        </w:rPr>
        <w:t>wrześniu</w:t>
      </w:r>
      <w:r w:rsidRPr="00FD2E94">
        <w:rPr>
          <w:rFonts w:ascii="Times New Roman" w:eastAsia="Calibri" w:hAnsi="Times New Roman" w:cs="Times New Roman"/>
          <w:sz w:val="24"/>
          <w:szCs w:val="24"/>
        </w:rPr>
        <w:t xml:space="preserve"> 2026 r. (np. z uwagi na złożenie zgłoszenia celnego pod koniec </w:t>
      </w:r>
      <w:r w:rsidR="0011079C">
        <w:rPr>
          <w:rFonts w:ascii="Times New Roman" w:eastAsia="Calibri" w:hAnsi="Times New Roman" w:cs="Times New Roman"/>
          <w:sz w:val="24"/>
          <w:szCs w:val="24"/>
        </w:rPr>
        <w:t>sierpnia</w:t>
      </w:r>
      <w:r w:rsidRPr="00FD2E94">
        <w:rPr>
          <w:rFonts w:ascii="Times New Roman" w:eastAsia="Calibri" w:hAnsi="Times New Roman" w:cs="Times New Roman"/>
          <w:sz w:val="24"/>
          <w:szCs w:val="24"/>
        </w:rPr>
        <w:t xml:space="preserve">) – wówczas suma kwot podatku z tych 10 zgłoszeń celnych, zostanie wykazana w deklaracji miesięcznej za </w:t>
      </w:r>
      <w:r w:rsidR="0011079C">
        <w:rPr>
          <w:rFonts w:ascii="Times New Roman" w:eastAsia="Calibri" w:hAnsi="Times New Roman" w:cs="Times New Roman"/>
          <w:sz w:val="24"/>
          <w:szCs w:val="24"/>
        </w:rPr>
        <w:t>wrzesień</w:t>
      </w:r>
      <w:r w:rsidRPr="00FD2E94">
        <w:rPr>
          <w:rFonts w:ascii="Times New Roman" w:eastAsia="Calibri" w:hAnsi="Times New Roman" w:cs="Times New Roman"/>
          <w:sz w:val="24"/>
          <w:szCs w:val="24"/>
        </w:rPr>
        <w:t xml:space="preserve"> 2026 r., którą należy złożyć do 16 </w:t>
      </w:r>
      <w:r w:rsidR="0011079C">
        <w:rPr>
          <w:rFonts w:ascii="Times New Roman" w:eastAsia="Calibri" w:hAnsi="Times New Roman" w:cs="Times New Roman"/>
          <w:sz w:val="24"/>
          <w:szCs w:val="24"/>
        </w:rPr>
        <w:t>października</w:t>
      </w:r>
      <w:r w:rsidR="0051507A" w:rsidRPr="00FD2E94">
        <w:rPr>
          <w:rFonts w:ascii="Times New Roman" w:eastAsia="Calibri" w:hAnsi="Times New Roman" w:cs="Times New Roman"/>
          <w:sz w:val="24"/>
          <w:szCs w:val="24"/>
        </w:rPr>
        <w:t xml:space="preserve"> 2026 r.</w:t>
      </w:r>
      <w:r w:rsidRPr="00FD2E94">
        <w:rPr>
          <w:rFonts w:ascii="Times New Roman" w:eastAsia="Calibri" w:hAnsi="Times New Roman" w:cs="Times New Roman"/>
          <w:sz w:val="24"/>
          <w:szCs w:val="24"/>
        </w:rPr>
        <w:t>,</w:t>
      </w:r>
    </w:p>
    <w:p w14:paraId="5452E456" w14:textId="3E6CE895" w:rsidR="00273ED8" w:rsidRPr="00FD2E94" w:rsidRDefault="00273ED8" w:rsidP="007C6315">
      <w:pPr>
        <w:pStyle w:val="Akapitzlist"/>
        <w:numPr>
          <w:ilvl w:val="0"/>
          <w:numId w:val="3"/>
        </w:numPr>
        <w:spacing w:after="0" w:line="360" w:lineRule="auto"/>
        <w:jc w:val="both"/>
        <w:rPr>
          <w:rFonts w:ascii="Times New Roman" w:eastAsia="Calibri" w:hAnsi="Times New Roman" w:cs="Times New Roman"/>
          <w:sz w:val="24"/>
          <w:szCs w:val="24"/>
        </w:rPr>
      </w:pPr>
      <w:r w:rsidRPr="00FD2E94">
        <w:rPr>
          <w:rFonts w:ascii="Times New Roman" w:eastAsia="Calibri" w:hAnsi="Times New Roman" w:cs="Times New Roman"/>
          <w:sz w:val="24"/>
          <w:szCs w:val="24"/>
        </w:rPr>
        <w:t xml:space="preserve">towary z pozostałych 10 (ze 100 złożonych w </w:t>
      </w:r>
      <w:r w:rsidR="0011079C">
        <w:rPr>
          <w:rFonts w:ascii="Times New Roman" w:eastAsia="Calibri" w:hAnsi="Times New Roman" w:cs="Times New Roman"/>
          <w:sz w:val="24"/>
          <w:szCs w:val="24"/>
        </w:rPr>
        <w:t>sierpniu 2026 r.</w:t>
      </w:r>
      <w:r w:rsidRPr="00FD2E94">
        <w:rPr>
          <w:rFonts w:ascii="Times New Roman" w:eastAsia="Calibri" w:hAnsi="Times New Roman" w:cs="Times New Roman"/>
          <w:sz w:val="24"/>
          <w:szCs w:val="24"/>
        </w:rPr>
        <w:t>) zgłoszeń celnych, nie zostaną doręczone (np. z powodu odmowy przyjęcia lub niepodjęcia przesyłki przez odbiorców) i podatek nie zostanie skutecznie pobrany od tych towarów – osoba, która przedstawia towary organom celnym, musi zachować (np. w prowadzonej ewidencji) wszelkie dowody potwierdzające, że mimo podjętych działań nie udało się pobrać podatku od takiego towaru i towar został powrotnie wywieziony z terytorium kraju.</w:t>
      </w:r>
    </w:p>
    <w:p w14:paraId="0B0EA0AB" w14:textId="77777777" w:rsidR="00273ED8" w:rsidRPr="00FD2E94" w:rsidRDefault="00273ED8" w:rsidP="007C6315">
      <w:pPr>
        <w:pStyle w:val="LITlitera"/>
        <w:ind w:left="0" w:firstLine="0"/>
        <w:rPr>
          <w:rFonts w:ascii="Times New Roman" w:hAnsi="Times New Roman" w:cs="Times New Roman"/>
          <w:szCs w:val="24"/>
        </w:rPr>
      </w:pPr>
    </w:p>
    <w:p w14:paraId="064200A0" w14:textId="71BB3113" w:rsidR="00273ED8" w:rsidRPr="00FD2E94" w:rsidRDefault="00273ED8" w:rsidP="007C6315">
      <w:pPr>
        <w:pStyle w:val="LITlitera"/>
        <w:ind w:left="0" w:firstLine="0"/>
        <w:rPr>
          <w:rFonts w:ascii="Times New Roman" w:hAnsi="Times New Roman" w:cs="Times New Roman"/>
          <w:szCs w:val="24"/>
        </w:rPr>
      </w:pPr>
      <w:r w:rsidRPr="00FD2E94">
        <w:rPr>
          <w:rFonts w:ascii="Times New Roman" w:hAnsi="Times New Roman" w:cs="Times New Roman"/>
          <w:szCs w:val="24"/>
        </w:rPr>
        <w:t xml:space="preserve">W celu określenia </w:t>
      </w:r>
      <w:r w:rsidR="00F24861">
        <w:rPr>
          <w:rFonts w:ascii="Times New Roman" w:hAnsi="Times New Roman" w:cs="Times New Roman"/>
          <w:szCs w:val="24"/>
        </w:rPr>
        <w:t xml:space="preserve">– </w:t>
      </w:r>
      <w:r w:rsidR="00712B02">
        <w:rPr>
          <w:rFonts w:ascii="Times New Roman" w:hAnsi="Times New Roman" w:cs="Times New Roman"/>
          <w:szCs w:val="24"/>
        </w:rPr>
        <w:t xml:space="preserve">w rozporządzeniu wykonawczym </w:t>
      </w:r>
      <w:r w:rsidR="00F24861">
        <w:rPr>
          <w:rFonts w:ascii="Times New Roman" w:hAnsi="Times New Roman" w:cs="Times New Roman"/>
          <w:szCs w:val="24"/>
        </w:rPr>
        <w:t xml:space="preserve">– </w:t>
      </w:r>
      <w:r w:rsidRPr="00FD2E94">
        <w:rPr>
          <w:rFonts w:ascii="Times New Roman" w:hAnsi="Times New Roman" w:cs="Times New Roman"/>
          <w:szCs w:val="24"/>
        </w:rPr>
        <w:t>szczegółowego zakresu danych deklaracji miesięcznej</w:t>
      </w:r>
      <w:r w:rsidR="00712B02">
        <w:rPr>
          <w:rFonts w:ascii="Times New Roman" w:hAnsi="Times New Roman" w:cs="Times New Roman"/>
          <w:szCs w:val="24"/>
        </w:rPr>
        <w:t>,</w:t>
      </w:r>
      <w:r w:rsidRPr="00FD2E94">
        <w:rPr>
          <w:rFonts w:ascii="Times New Roman" w:hAnsi="Times New Roman" w:cs="Times New Roman"/>
          <w:szCs w:val="24"/>
        </w:rPr>
        <w:t xml:space="preserve"> </w:t>
      </w:r>
      <w:r w:rsidR="00712B02" w:rsidRPr="00712B02">
        <w:rPr>
          <w:rFonts w:ascii="Times New Roman" w:hAnsi="Times New Roman" w:cs="Times New Roman"/>
          <w:szCs w:val="24"/>
        </w:rPr>
        <w:t>miejsc</w:t>
      </w:r>
      <w:r w:rsidR="00712B02">
        <w:rPr>
          <w:rFonts w:ascii="Times New Roman" w:hAnsi="Times New Roman" w:cs="Times New Roman"/>
          <w:szCs w:val="24"/>
        </w:rPr>
        <w:t>a</w:t>
      </w:r>
      <w:r w:rsidR="00712B02" w:rsidRPr="00712B02">
        <w:rPr>
          <w:rFonts w:ascii="Times New Roman" w:hAnsi="Times New Roman" w:cs="Times New Roman"/>
          <w:szCs w:val="24"/>
        </w:rPr>
        <w:t xml:space="preserve"> i spos</w:t>
      </w:r>
      <w:r w:rsidR="00712B02">
        <w:rPr>
          <w:rFonts w:ascii="Times New Roman" w:hAnsi="Times New Roman" w:cs="Times New Roman"/>
          <w:szCs w:val="24"/>
        </w:rPr>
        <w:t>obu</w:t>
      </w:r>
      <w:r w:rsidR="00712B02" w:rsidRPr="00712B02">
        <w:rPr>
          <w:rFonts w:ascii="Times New Roman" w:hAnsi="Times New Roman" w:cs="Times New Roman"/>
          <w:szCs w:val="24"/>
        </w:rPr>
        <w:t xml:space="preserve"> jej składania</w:t>
      </w:r>
      <w:r w:rsidR="00F24861">
        <w:rPr>
          <w:rFonts w:ascii="Times New Roman" w:hAnsi="Times New Roman" w:cs="Times New Roman"/>
          <w:szCs w:val="24"/>
        </w:rPr>
        <w:t>,</w:t>
      </w:r>
      <w:r w:rsidR="00712B02" w:rsidRPr="00712B02">
        <w:rPr>
          <w:rFonts w:ascii="Times New Roman" w:hAnsi="Times New Roman" w:cs="Times New Roman"/>
          <w:szCs w:val="24"/>
        </w:rPr>
        <w:t xml:space="preserve"> </w:t>
      </w:r>
      <w:r w:rsidR="00F24861">
        <w:rPr>
          <w:rFonts w:ascii="Times New Roman" w:hAnsi="Times New Roman" w:cs="Times New Roman"/>
          <w:szCs w:val="24"/>
        </w:rPr>
        <w:t>jak również</w:t>
      </w:r>
      <w:r w:rsidR="00712B02" w:rsidRPr="00712B02">
        <w:rPr>
          <w:rFonts w:ascii="Times New Roman" w:hAnsi="Times New Roman" w:cs="Times New Roman"/>
          <w:szCs w:val="24"/>
        </w:rPr>
        <w:t xml:space="preserve"> właściwoś</w:t>
      </w:r>
      <w:r w:rsidR="00C23A78">
        <w:rPr>
          <w:rFonts w:ascii="Times New Roman" w:hAnsi="Times New Roman" w:cs="Times New Roman"/>
          <w:szCs w:val="24"/>
        </w:rPr>
        <w:t>ci</w:t>
      </w:r>
      <w:r w:rsidR="00712B02" w:rsidRPr="00712B02">
        <w:rPr>
          <w:rFonts w:ascii="Times New Roman" w:hAnsi="Times New Roman" w:cs="Times New Roman"/>
          <w:szCs w:val="24"/>
        </w:rPr>
        <w:t xml:space="preserve"> miejscow</w:t>
      </w:r>
      <w:r w:rsidR="00C23A78">
        <w:rPr>
          <w:rFonts w:ascii="Times New Roman" w:hAnsi="Times New Roman" w:cs="Times New Roman"/>
          <w:szCs w:val="24"/>
        </w:rPr>
        <w:t>ej</w:t>
      </w:r>
      <w:r w:rsidR="00712B02" w:rsidRPr="00712B02">
        <w:rPr>
          <w:rFonts w:ascii="Times New Roman" w:hAnsi="Times New Roman" w:cs="Times New Roman"/>
          <w:szCs w:val="24"/>
        </w:rPr>
        <w:t xml:space="preserve"> naczelnika urzędu celno-skarbowego, </w:t>
      </w:r>
      <w:r w:rsidR="00712B02">
        <w:rPr>
          <w:rFonts w:ascii="Times New Roman" w:hAnsi="Times New Roman" w:cs="Times New Roman"/>
          <w:szCs w:val="24"/>
        </w:rPr>
        <w:t>do którego osoba odpowiedzialna za pobór podatku będzie składała deklaracje miesięczne</w:t>
      </w:r>
      <w:r w:rsidR="00F24861">
        <w:rPr>
          <w:rFonts w:ascii="Times New Roman" w:hAnsi="Times New Roman" w:cs="Times New Roman"/>
          <w:szCs w:val="24"/>
        </w:rPr>
        <w:t xml:space="preserve"> oraz oświadczenie o zamiarze korzystania z procedury USZ</w:t>
      </w:r>
      <w:r w:rsidR="00712B02" w:rsidRPr="00712B02">
        <w:rPr>
          <w:rFonts w:ascii="Times New Roman" w:hAnsi="Times New Roman" w:cs="Times New Roman"/>
          <w:szCs w:val="24"/>
        </w:rPr>
        <w:t>,</w:t>
      </w:r>
      <w:r w:rsidR="00F24861">
        <w:rPr>
          <w:rFonts w:ascii="Times New Roman" w:hAnsi="Times New Roman" w:cs="Times New Roman"/>
          <w:szCs w:val="24"/>
        </w:rPr>
        <w:t xml:space="preserve"> </w:t>
      </w:r>
      <w:r w:rsidRPr="00FD2E94">
        <w:rPr>
          <w:rFonts w:ascii="Times New Roman" w:hAnsi="Times New Roman" w:cs="Times New Roman"/>
          <w:szCs w:val="24"/>
        </w:rPr>
        <w:t>projekt wprowadza stosowne upoważnienie ustawowe dla ministra właściwego do spraw finansów publicznych (</w:t>
      </w:r>
      <w:r w:rsidRPr="00FD2E94">
        <w:rPr>
          <w:rFonts w:ascii="Times New Roman" w:hAnsi="Times New Roman" w:cs="Times New Roman"/>
          <w:b/>
          <w:szCs w:val="24"/>
        </w:rPr>
        <w:t>dodawany art. 138i ust. 17 ustawy o VAT</w:t>
      </w:r>
      <w:r w:rsidRPr="00FD2E94">
        <w:rPr>
          <w:rFonts w:ascii="Times New Roman" w:hAnsi="Times New Roman" w:cs="Times New Roman"/>
          <w:szCs w:val="24"/>
        </w:rPr>
        <w:t>).</w:t>
      </w:r>
    </w:p>
    <w:p w14:paraId="27C384BE" w14:textId="77777777" w:rsidR="004053A9" w:rsidRDefault="004053A9" w:rsidP="007C6315">
      <w:pPr>
        <w:pStyle w:val="ZLITUSTzmustliter"/>
        <w:ind w:left="0" w:firstLine="0"/>
        <w:rPr>
          <w:rFonts w:ascii="Times New Roman" w:hAnsi="Times New Roman" w:cs="Times New Roman"/>
          <w:szCs w:val="24"/>
        </w:rPr>
      </w:pPr>
    </w:p>
    <w:p w14:paraId="05A57AE3" w14:textId="53431129" w:rsidR="000B0667" w:rsidRDefault="000B0667" w:rsidP="007C6315">
      <w:pPr>
        <w:pStyle w:val="ZLITUSTzmustliter"/>
        <w:ind w:left="0" w:firstLine="0"/>
        <w:rPr>
          <w:rFonts w:ascii="Times New Roman" w:hAnsi="Times New Roman" w:cs="Times New Roman"/>
          <w:szCs w:val="24"/>
        </w:rPr>
      </w:pPr>
      <w:r>
        <w:rPr>
          <w:rFonts w:ascii="Times New Roman" w:hAnsi="Times New Roman" w:cs="Times New Roman"/>
          <w:szCs w:val="24"/>
        </w:rPr>
        <w:t xml:space="preserve">Projektowany </w:t>
      </w:r>
      <w:r w:rsidRPr="000B0667">
        <w:rPr>
          <w:rFonts w:ascii="Times New Roman" w:hAnsi="Times New Roman" w:cs="Times New Roman"/>
          <w:b/>
          <w:bCs w:val="0"/>
          <w:szCs w:val="24"/>
        </w:rPr>
        <w:t>art. 138i ust. 6a</w:t>
      </w:r>
      <w:r>
        <w:rPr>
          <w:rFonts w:ascii="Times New Roman" w:hAnsi="Times New Roman" w:cs="Times New Roman"/>
          <w:szCs w:val="24"/>
        </w:rPr>
        <w:t xml:space="preserve"> ustawy o VAT reguluje sytuacje, gdy przesyłka nie zostanie doręczona</w:t>
      </w:r>
      <w:r w:rsidR="00043919">
        <w:rPr>
          <w:rFonts w:ascii="Times New Roman" w:hAnsi="Times New Roman" w:cs="Times New Roman"/>
          <w:szCs w:val="24"/>
        </w:rPr>
        <w:t xml:space="preserve"> osobie</w:t>
      </w:r>
      <w:r>
        <w:rPr>
          <w:rFonts w:ascii="Times New Roman" w:hAnsi="Times New Roman" w:cs="Times New Roman"/>
          <w:szCs w:val="24"/>
        </w:rPr>
        <w:t xml:space="preserve">, dla której jest przeznaczona. W takiej sytuacji osoba odpowiedzialna za pobór podatku zobowiązana będzie do dokonania </w:t>
      </w:r>
      <w:r w:rsidR="009D36AC">
        <w:rPr>
          <w:rFonts w:ascii="Times New Roman" w:hAnsi="Times New Roman" w:cs="Times New Roman"/>
          <w:szCs w:val="24"/>
        </w:rPr>
        <w:t xml:space="preserve">zapłaty podatku wykazanego w zgłoszeniu celnym dopuszczającym do obrotu daną przesyłkę. Nie będzie obowiązku zapłaty podatku w przypadku, gdy osoba odpowiedzialna za pobór dokona zwrotu niedoręczonej przesyłki do nadawcy </w:t>
      </w:r>
      <w:r>
        <w:rPr>
          <w:rFonts w:ascii="Times New Roman" w:hAnsi="Times New Roman" w:cs="Times New Roman"/>
          <w:szCs w:val="24"/>
        </w:rPr>
        <w:t>poza terytorium Unii Europejskiej</w:t>
      </w:r>
      <w:r w:rsidR="002F73E4">
        <w:rPr>
          <w:rFonts w:ascii="Times New Roman" w:hAnsi="Times New Roman" w:cs="Times New Roman"/>
          <w:szCs w:val="24"/>
        </w:rPr>
        <w:t xml:space="preserve"> albo niedoręczona przesyłka zostanie</w:t>
      </w:r>
      <w:r w:rsidR="002F73E4" w:rsidRPr="002F73E4">
        <w:rPr>
          <w:rFonts w:ascii="Times New Roman" w:hAnsi="Times New Roman" w:cs="Times New Roman"/>
          <w:szCs w:val="24"/>
        </w:rPr>
        <w:t xml:space="preserve"> zniszczona zgodnie z przepisami ustawy z dnia 23 listopada 2012 r. </w:t>
      </w:r>
      <w:r w:rsidR="007C6315">
        <w:rPr>
          <w:rFonts w:ascii="Times New Roman" w:hAnsi="Times New Roman" w:cs="Times New Roman"/>
          <w:szCs w:val="24"/>
        </w:rPr>
        <w:t>–</w:t>
      </w:r>
      <w:r w:rsidR="002F73E4" w:rsidRPr="002F73E4">
        <w:rPr>
          <w:rFonts w:ascii="Times New Roman" w:hAnsi="Times New Roman" w:cs="Times New Roman"/>
          <w:szCs w:val="24"/>
        </w:rPr>
        <w:t xml:space="preserve"> Prawo pocztowe</w:t>
      </w:r>
      <w:r w:rsidR="002F73E4">
        <w:rPr>
          <w:rFonts w:ascii="Times New Roman" w:hAnsi="Times New Roman" w:cs="Times New Roman"/>
          <w:szCs w:val="24"/>
        </w:rPr>
        <w:t xml:space="preserve"> (przepisy Prawa pocztowego regulują sposób post</w:t>
      </w:r>
      <w:r w:rsidR="008F7AA6">
        <w:rPr>
          <w:rFonts w:ascii="Times New Roman" w:hAnsi="Times New Roman" w:cs="Times New Roman"/>
          <w:szCs w:val="24"/>
        </w:rPr>
        <w:t>ę</w:t>
      </w:r>
      <w:r w:rsidR="002F73E4">
        <w:rPr>
          <w:rFonts w:ascii="Times New Roman" w:hAnsi="Times New Roman" w:cs="Times New Roman"/>
          <w:szCs w:val="24"/>
        </w:rPr>
        <w:t xml:space="preserve">powania przez operatora pocztowego w takich sytuacjach). </w:t>
      </w:r>
      <w:r>
        <w:rPr>
          <w:rFonts w:ascii="Times New Roman" w:hAnsi="Times New Roman" w:cs="Times New Roman"/>
          <w:szCs w:val="24"/>
        </w:rPr>
        <w:t xml:space="preserve">Przepis ten </w:t>
      </w:r>
      <w:r w:rsidR="009D36AC">
        <w:rPr>
          <w:rFonts w:ascii="Times New Roman" w:hAnsi="Times New Roman" w:cs="Times New Roman"/>
          <w:szCs w:val="24"/>
        </w:rPr>
        <w:t xml:space="preserve">ma na celu zabezpieczenie przed ewentualnymi nadużyciami i </w:t>
      </w:r>
      <w:r w:rsidR="009D36AC">
        <w:rPr>
          <w:rFonts w:ascii="Times New Roman" w:hAnsi="Times New Roman" w:cs="Times New Roman"/>
          <w:szCs w:val="24"/>
        </w:rPr>
        <w:lastRenderedPageBreak/>
        <w:t>nieprawidłowościami, związanymi z wprowadzeniem nieopodatkowanych przesyłek na rynek unijny.</w:t>
      </w:r>
    </w:p>
    <w:p w14:paraId="3EED0372" w14:textId="77777777" w:rsidR="004053A9" w:rsidRDefault="004053A9" w:rsidP="007C6315">
      <w:pPr>
        <w:pStyle w:val="ZLITUSTzmustliter"/>
        <w:ind w:left="0" w:firstLine="0"/>
        <w:rPr>
          <w:rFonts w:ascii="Times New Roman" w:hAnsi="Times New Roman" w:cs="Times New Roman"/>
          <w:szCs w:val="24"/>
        </w:rPr>
      </w:pPr>
    </w:p>
    <w:p w14:paraId="10C00DFD" w14:textId="668607FB" w:rsidR="00273ED8" w:rsidRPr="00FD2E94" w:rsidRDefault="00273ED8" w:rsidP="007C6315">
      <w:pPr>
        <w:pStyle w:val="ZLITUSTzmustliter"/>
        <w:ind w:left="0" w:firstLine="0"/>
        <w:rPr>
          <w:rFonts w:ascii="Times New Roman" w:hAnsi="Times New Roman" w:cs="Times New Roman"/>
          <w:szCs w:val="24"/>
        </w:rPr>
      </w:pPr>
      <w:r w:rsidRPr="00FD2E94">
        <w:rPr>
          <w:rFonts w:ascii="Times New Roman" w:hAnsi="Times New Roman" w:cs="Times New Roman"/>
          <w:szCs w:val="24"/>
        </w:rPr>
        <w:t xml:space="preserve">W konsekwencji zmian w przepisach celnych niezbędna jest również modyfikacja przepisu dotyczącego ewidencji towarów importowanych objętych procedurą USZ. Projektowany </w:t>
      </w:r>
      <w:r w:rsidRPr="00FD2E94">
        <w:rPr>
          <w:rFonts w:ascii="Times New Roman" w:hAnsi="Times New Roman" w:cs="Times New Roman"/>
          <w:b/>
          <w:szCs w:val="24"/>
        </w:rPr>
        <w:t>art. 138i ust. 7</w:t>
      </w:r>
      <w:r w:rsidR="00491488">
        <w:rPr>
          <w:rFonts w:ascii="Times New Roman" w:hAnsi="Times New Roman" w:cs="Times New Roman"/>
          <w:b/>
          <w:szCs w:val="24"/>
        </w:rPr>
        <w:t>a</w:t>
      </w:r>
      <w:r w:rsidRPr="00FD2E94">
        <w:rPr>
          <w:rFonts w:ascii="Times New Roman" w:hAnsi="Times New Roman" w:cs="Times New Roman"/>
          <w:b/>
          <w:szCs w:val="24"/>
        </w:rPr>
        <w:t xml:space="preserve"> </w:t>
      </w:r>
      <w:r w:rsidRPr="00FD2E94">
        <w:rPr>
          <w:rFonts w:ascii="Times New Roman" w:hAnsi="Times New Roman" w:cs="Times New Roman"/>
          <w:szCs w:val="24"/>
        </w:rPr>
        <w:t>ustawy o VAT określa katalog danych jaki musi zawierać ewidencja prowadzona przez osobę odpowiedzialną za pobór podatku w odniesieniu do każdego towaru będącego przedmiotem importu. Niezbędne dane takie</w:t>
      </w:r>
      <w:r w:rsidR="00491488">
        <w:rPr>
          <w:rFonts w:ascii="Times New Roman" w:hAnsi="Times New Roman" w:cs="Times New Roman"/>
          <w:szCs w:val="24"/>
        </w:rPr>
        <w:t>j</w:t>
      </w:r>
      <w:r w:rsidRPr="00FD2E94">
        <w:rPr>
          <w:rFonts w:ascii="Times New Roman" w:hAnsi="Times New Roman" w:cs="Times New Roman"/>
          <w:szCs w:val="24"/>
        </w:rPr>
        <w:t xml:space="preserve"> ewidencji to: </w:t>
      </w:r>
    </w:p>
    <w:p w14:paraId="79BD9CC3" w14:textId="3C7B22F6" w:rsidR="0051507A" w:rsidRDefault="00273ED8" w:rsidP="007C6315">
      <w:pPr>
        <w:pStyle w:val="ZLITUSTzmustliter"/>
        <w:ind w:left="0" w:firstLine="0"/>
        <w:rPr>
          <w:rFonts w:ascii="Times New Roman" w:hAnsi="Times New Roman" w:cs="Times New Roman"/>
          <w:szCs w:val="24"/>
        </w:rPr>
      </w:pPr>
      <w:r w:rsidRPr="00FD2E94">
        <w:rPr>
          <w:rFonts w:ascii="Times New Roman" w:hAnsi="Times New Roman" w:cs="Times New Roman"/>
          <w:szCs w:val="24"/>
        </w:rPr>
        <w:t xml:space="preserve">1) </w:t>
      </w:r>
      <w:r w:rsidR="0051507A" w:rsidRPr="00FD2E94">
        <w:rPr>
          <w:rFonts w:ascii="Times New Roman" w:hAnsi="Times New Roman" w:cs="Times New Roman"/>
          <w:szCs w:val="24"/>
        </w:rPr>
        <w:t>data dokonania wpisu do ewidencji,</w:t>
      </w:r>
    </w:p>
    <w:p w14:paraId="5AF8FEB3" w14:textId="2359119D" w:rsidR="00491488" w:rsidRPr="00FD2E94" w:rsidRDefault="00491488" w:rsidP="007C6315">
      <w:pPr>
        <w:pStyle w:val="ZLITUSTzmustliter"/>
        <w:ind w:left="0" w:firstLine="0"/>
        <w:rPr>
          <w:rFonts w:ascii="Times New Roman" w:hAnsi="Times New Roman" w:cs="Times New Roman"/>
          <w:szCs w:val="24"/>
        </w:rPr>
      </w:pPr>
      <w:r>
        <w:rPr>
          <w:rFonts w:ascii="Times New Roman" w:hAnsi="Times New Roman" w:cs="Times New Roman"/>
          <w:szCs w:val="24"/>
        </w:rPr>
        <w:t xml:space="preserve">2) </w:t>
      </w:r>
      <w:r w:rsidRPr="00491488">
        <w:rPr>
          <w:rFonts w:ascii="Times New Roman" w:hAnsi="Times New Roman" w:cs="Times New Roman"/>
          <w:szCs w:val="24"/>
        </w:rPr>
        <w:t>opis towarów będących przedmiotem importu</w:t>
      </w:r>
    </w:p>
    <w:p w14:paraId="32E5636D" w14:textId="4EF62A89" w:rsidR="00273ED8" w:rsidRPr="00FD2E94" w:rsidRDefault="00491488" w:rsidP="007C6315">
      <w:pPr>
        <w:pStyle w:val="ZLITUSTzmustliter"/>
        <w:ind w:left="0" w:firstLine="0"/>
        <w:rPr>
          <w:rFonts w:ascii="Times New Roman" w:hAnsi="Times New Roman" w:cs="Times New Roman"/>
          <w:szCs w:val="24"/>
        </w:rPr>
      </w:pPr>
      <w:r>
        <w:rPr>
          <w:rFonts w:ascii="Times New Roman" w:hAnsi="Times New Roman" w:cs="Times New Roman"/>
          <w:szCs w:val="24"/>
        </w:rPr>
        <w:t>3</w:t>
      </w:r>
      <w:r w:rsidR="0051507A" w:rsidRPr="00FD2E94">
        <w:rPr>
          <w:rFonts w:ascii="Times New Roman" w:hAnsi="Times New Roman" w:cs="Times New Roman"/>
          <w:szCs w:val="24"/>
        </w:rPr>
        <w:t xml:space="preserve">) </w:t>
      </w:r>
      <w:r w:rsidR="00273ED8" w:rsidRPr="00FD2E94">
        <w:rPr>
          <w:rFonts w:ascii="Times New Roman" w:hAnsi="Times New Roman" w:cs="Times New Roman"/>
          <w:szCs w:val="24"/>
        </w:rPr>
        <w:t xml:space="preserve">numer zgłoszenia celnego (MRN) oraz data jego przyjęcia, </w:t>
      </w:r>
    </w:p>
    <w:p w14:paraId="25240F23" w14:textId="05889429" w:rsidR="00273ED8" w:rsidRPr="00FD2E94" w:rsidRDefault="00491488" w:rsidP="007C6315">
      <w:pPr>
        <w:pStyle w:val="ZLITUSTzmustliter"/>
        <w:ind w:left="0" w:firstLine="0"/>
        <w:rPr>
          <w:rFonts w:ascii="Times New Roman" w:hAnsi="Times New Roman" w:cs="Times New Roman"/>
          <w:szCs w:val="24"/>
        </w:rPr>
      </w:pPr>
      <w:r>
        <w:rPr>
          <w:rFonts w:ascii="Times New Roman" w:hAnsi="Times New Roman" w:cs="Times New Roman"/>
          <w:szCs w:val="24"/>
        </w:rPr>
        <w:t>4</w:t>
      </w:r>
      <w:r w:rsidR="00273ED8" w:rsidRPr="00FD2E94">
        <w:rPr>
          <w:rFonts w:ascii="Times New Roman" w:hAnsi="Times New Roman" w:cs="Times New Roman"/>
          <w:szCs w:val="24"/>
        </w:rPr>
        <w:t xml:space="preserve">) kwota podatku </w:t>
      </w:r>
      <w:r w:rsidR="004E1EF2" w:rsidRPr="004E1EF2">
        <w:rPr>
          <w:rFonts w:ascii="Times New Roman" w:hAnsi="Times New Roman" w:cs="Times New Roman"/>
          <w:szCs w:val="24"/>
        </w:rPr>
        <w:t xml:space="preserve">obliczonego </w:t>
      </w:r>
      <w:r w:rsidR="00273ED8" w:rsidRPr="00FD2E94">
        <w:rPr>
          <w:rFonts w:ascii="Times New Roman" w:hAnsi="Times New Roman" w:cs="Times New Roman"/>
          <w:szCs w:val="24"/>
        </w:rPr>
        <w:t>ze zgłoszenia celnego,</w:t>
      </w:r>
    </w:p>
    <w:p w14:paraId="73657094" w14:textId="4A69919A" w:rsidR="00273ED8" w:rsidRPr="00FD2E94" w:rsidRDefault="00491488" w:rsidP="007C6315">
      <w:pPr>
        <w:pStyle w:val="ZLITUSTzmustliter"/>
        <w:ind w:left="0" w:firstLine="0"/>
        <w:rPr>
          <w:rFonts w:ascii="Times New Roman" w:hAnsi="Times New Roman" w:cs="Times New Roman"/>
          <w:szCs w:val="24"/>
        </w:rPr>
      </w:pPr>
      <w:r>
        <w:rPr>
          <w:rFonts w:ascii="Times New Roman" w:hAnsi="Times New Roman" w:cs="Times New Roman"/>
          <w:szCs w:val="24"/>
        </w:rPr>
        <w:t>5</w:t>
      </w:r>
      <w:r w:rsidR="00273ED8" w:rsidRPr="00FD2E94">
        <w:rPr>
          <w:rFonts w:ascii="Times New Roman" w:hAnsi="Times New Roman" w:cs="Times New Roman"/>
          <w:szCs w:val="24"/>
        </w:rPr>
        <w:t>) kwota pobranego podatku,</w:t>
      </w:r>
    </w:p>
    <w:p w14:paraId="159CC6D1" w14:textId="4F03B070" w:rsidR="00273ED8" w:rsidRPr="00FD2E94" w:rsidRDefault="00491488" w:rsidP="007C6315">
      <w:pPr>
        <w:pStyle w:val="ZLITUSTzmustliter"/>
        <w:ind w:left="0" w:firstLine="0"/>
        <w:rPr>
          <w:rFonts w:ascii="Times New Roman" w:hAnsi="Times New Roman" w:cs="Times New Roman"/>
          <w:szCs w:val="24"/>
        </w:rPr>
      </w:pPr>
      <w:r>
        <w:rPr>
          <w:rFonts w:ascii="Times New Roman" w:hAnsi="Times New Roman" w:cs="Times New Roman"/>
          <w:szCs w:val="24"/>
        </w:rPr>
        <w:t>6</w:t>
      </w:r>
      <w:r w:rsidR="00273ED8" w:rsidRPr="00FD2E94">
        <w:rPr>
          <w:rFonts w:ascii="Times New Roman" w:hAnsi="Times New Roman" w:cs="Times New Roman"/>
          <w:szCs w:val="24"/>
        </w:rPr>
        <w:t>) data:</w:t>
      </w:r>
    </w:p>
    <w:p w14:paraId="76EEDC1E" w14:textId="42E1BB66" w:rsidR="00273ED8" w:rsidRPr="00C23A78" w:rsidRDefault="00273ED8" w:rsidP="007C6315">
      <w:pPr>
        <w:pStyle w:val="ZLITUSTzmustliter"/>
        <w:numPr>
          <w:ilvl w:val="0"/>
          <w:numId w:val="4"/>
        </w:numPr>
        <w:ind w:left="567"/>
        <w:rPr>
          <w:rFonts w:ascii="Times New Roman" w:hAnsi="Times New Roman" w:cs="Times New Roman"/>
          <w:szCs w:val="24"/>
        </w:rPr>
      </w:pPr>
      <w:r w:rsidRPr="00C23A78">
        <w:rPr>
          <w:rFonts w:ascii="Times New Roman" w:hAnsi="Times New Roman" w:cs="Times New Roman"/>
          <w:szCs w:val="24"/>
        </w:rPr>
        <w:t>doręczenia towaru oraz</w:t>
      </w:r>
      <w:r w:rsidR="00C23A78" w:rsidRPr="00C23A78">
        <w:rPr>
          <w:rFonts w:ascii="Times New Roman" w:hAnsi="Times New Roman" w:cs="Times New Roman"/>
          <w:szCs w:val="24"/>
        </w:rPr>
        <w:t xml:space="preserve"> </w:t>
      </w:r>
      <w:r w:rsidRPr="00C23A78">
        <w:rPr>
          <w:rFonts w:ascii="Times New Roman" w:hAnsi="Times New Roman" w:cs="Times New Roman"/>
          <w:szCs w:val="24"/>
        </w:rPr>
        <w:t xml:space="preserve">pobrania podatku, albo </w:t>
      </w:r>
    </w:p>
    <w:p w14:paraId="12FD601F" w14:textId="52523E5E" w:rsidR="00273ED8" w:rsidRPr="00FD2E94" w:rsidRDefault="002F73E4" w:rsidP="007C6315">
      <w:pPr>
        <w:pStyle w:val="ZLITUSTzmustliter"/>
        <w:numPr>
          <w:ilvl w:val="0"/>
          <w:numId w:val="4"/>
        </w:numPr>
        <w:ind w:left="567"/>
        <w:rPr>
          <w:rFonts w:ascii="Times New Roman" w:hAnsi="Times New Roman" w:cs="Times New Roman"/>
          <w:szCs w:val="24"/>
        </w:rPr>
      </w:pPr>
      <w:r w:rsidRPr="002F73E4">
        <w:rPr>
          <w:rFonts w:ascii="Times New Roman" w:hAnsi="Times New Roman" w:cs="Times New Roman"/>
          <w:szCs w:val="24"/>
        </w:rPr>
        <w:t>dokonania zwrotu niedoręczonej przesyłki poza terytorium Unii Europejskiej albo zniszczenia niedoręczonej przesyłki, ze wskazaniem szczegółowych informacji potwierdzających zwrot albo zniszczenie przesyłki</w:t>
      </w:r>
      <w:r w:rsidR="00273ED8" w:rsidRPr="00FD2E94">
        <w:rPr>
          <w:rFonts w:ascii="Times New Roman" w:hAnsi="Times New Roman" w:cs="Times New Roman"/>
          <w:szCs w:val="24"/>
        </w:rPr>
        <w:t>.</w:t>
      </w:r>
    </w:p>
    <w:p w14:paraId="1D5D3571" w14:textId="4D367F65" w:rsidR="00273ED8" w:rsidRDefault="00273ED8" w:rsidP="007C6315">
      <w:pPr>
        <w:pStyle w:val="ZLITUSTzmustliter"/>
        <w:ind w:left="0" w:firstLine="0"/>
        <w:rPr>
          <w:rFonts w:ascii="Times New Roman" w:hAnsi="Times New Roman" w:cs="Times New Roman"/>
          <w:szCs w:val="24"/>
        </w:rPr>
      </w:pPr>
      <w:r w:rsidRPr="00FD2E94">
        <w:rPr>
          <w:rFonts w:ascii="Times New Roman" w:hAnsi="Times New Roman" w:cs="Times New Roman"/>
          <w:szCs w:val="24"/>
        </w:rPr>
        <w:t>Ponieważ, aby skorzystać z USZ, osoba odpowiedzialna za pobór podatku będzie musiała dokonywać indywidualnych zgłoszeń celnych (ze zredukowanym zestawem danych H7), to dane te będą stanowiły dodatkowe źródło danych, które pozwolą organom celnym na kompleksową weryfikację prawidłowości obliczonego i pobranego VAT.</w:t>
      </w:r>
    </w:p>
    <w:p w14:paraId="3EC22D78" w14:textId="3EF64D64" w:rsidR="00491488" w:rsidRPr="00FD2E94" w:rsidRDefault="00491488" w:rsidP="007C6315">
      <w:pPr>
        <w:pStyle w:val="ZLITUSTzmustliter"/>
        <w:ind w:left="0" w:firstLine="0"/>
        <w:rPr>
          <w:rFonts w:ascii="Times New Roman" w:hAnsi="Times New Roman" w:cs="Times New Roman"/>
          <w:szCs w:val="24"/>
        </w:rPr>
      </w:pPr>
      <w:r>
        <w:rPr>
          <w:rFonts w:ascii="Times New Roman" w:hAnsi="Times New Roman" w:cs="Times New Roman"/>
          <w:szCs w:val="24"/>
        </w:rPr>
        <w:t xml:space="preserve">Projektowana zmiana </w:t>
      </w:r>
      <w:r w:rsidRPr="00491488">
        <w:rPr>
          <w:rFonts w:ascii="Times New Roman" w:hAnsi="Times New Roman" w:cs="Times New Roman"/>
          <w:b/>
          <w:bCs w:val="0"/>
          <w:szCs w:val="24"/>
        </w:rPr>
        <w:t xml:space="preserve">ust. 7 art. 138i </w:t>
      </w:r>
      <w:r>
        <w:rPr>
          <w:rFonts w:ascii="Times New Roman" w:hAnsi="Times New Roman" w:cs="Times New Roman"/>
          <w:szCs w:val="24"/>
        </w:rPr>
        <w:t>ustawy o VAT ma charakter porządkujący i dostosowujący do dodawanego ust. 7a</w:t>
      </w:r>
    </w:p>
    <w:p w14:paraId="1BD80206" w14:textId="77777777" w:rsidR="00273ED8" w:rsidRPr="00FD2E94" w:rsidRDefault="00273ED8" w:rsidP="007C6315">
      <w:pPr>
        <w:pStyle w:val="ZLITUSTzmustliter"/>
        <w:ind w:left="0" w:firstLine="0"/>
        <w:rPr>
          <w:rFonts w:ascii="Times New Roman" w:hAnsi="Times New Roman" w:cs="Times New Roman"/>
          <w:szCs w:val="24"/>
        </w:rPr>
      </w:pPr>
    </w:p>
    <w:p w14:paraId="48D26F14" w14:textId="77777777" w:rsidR="00273ED8" w:rsidRPr="00FD2E94" w:rsidRDefault="00273ED8" w:rsidP="007C6315">
      <w:pPr>
        <w:spacing w:after="0" w:line="360" w:lineRule="auto"/>
        <w:jc w:val="both"/>
        <w:rPr>
          <w:rFonts w:ascii="Times New Roman" w:hAnsi="Times New Roman" w:cs="Times New Roman"/>
          <w:b/>
          <w:bCs/>
          <w:sz w:val="24"/>
          <w:szCs w:val="24"/>
        </w:rPr>
      </w:pPr>
      <w:r w:rsidRPr="00FD2E94">
        <w:rPr>
          <w:rFonts w:ascii="Times New Roman" w:hAnsi="Times New Roman" w:cs="Times New Roman"/>
          <w:b/>
          <w:bCs/>
          <w:sz w:val="24"/>
          <w:szCs w:val="24"/>
        </w:rPr>
        <w:t xml:space="preserve">Przepisy przejściowe </w:t>
      </w:r>
    </w:p>
    <w:p w14:paraId="409A83DC" w14:textId="0B488749" w:rsidR="004053A9" w:rsidRDefault="004053A9" w:rsidP="007C6315">
      <w:pPr>
        <w:spacing w:after="0" w:line="360" w:lineRule="auto"/>
        <w:jc w:val="both"/>
        <w:rPr>
          <w:rFonts w:ascii="Times New Roman" w:hAnsi="Times New Roman" w:cs="Times New Roman"/>
          <w:sz w:val="24"/>
          <w:szCs w:val="24"/>
        </w:rPr>
      </w:pPr>
      <w:bookmarkStart w:id="6" w:name="_Hlk223604102"/>
    </w:p>
    <w:p w14:paraId="25BEA7C4" w14:textId="54CA9F09" w:rsidR="00273ED8" w:rsidRDefault="00273ED8"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W związku z tym, że projektowane przepisy wprowadzają obowiązek składania deklaracji importowej wyłącznie za pośrednictwem środków komunikacji elektronicznej proponuje się przepis przejściowy (</w:t>
      </w:r>
      <w:r w:rsidRPr="00FD2E94">
        <w:rPr>
          <w:rFonts w:ascii="Times New Roman" w:hAnsi="Times New Roman" w:cs="Times New Roman"/>
          <w:b/>
          <w:bCs/>
          <w:sz w:val="24"/>
          <w:szCs w:val="24"/>
        </w:rPr>
        <w:t>art. 2 projektu ustawy</w:t>
      </w:r>
      <w:r w:rsidRPr="00FD2E94">
        <w:rPr>
          <w:rFonts w:ascii="Times New Roman" w:hAnsi="Times New Roman" w:cs="Times New Roman"/>
          <w:sz w:val="24"/>
          <w:szCs w:val="24"/>
        </w:rPr>
        <w:t xml:space="preserve">), zgodnie z którym </w:t>
      </w:r>
      <w:r w:rsidR="0000755D">
        <w:rPr>
          <w:rFonts w:ascii="Times New Roman" w:hAnsi="Times New Roman" w:cs="Times New Roman"/>
          <w:sz w:val="24"/>
          <w:szCs w:val="24"/>
        </w:rPr>
        <w:t>do</w:t>
      </w:r>
      <w:r w:rsidRPr="00FD2E94">
        <w:rPr>
          <w:rFonts w:ascii="Times New Roman" w:hAnsi="Times New Roman" w:cs="Times New Roman"/>
          <w:sz w:val="24"/>
          <w:szCs w:val="24"/>
        </w:rPr>
        <w:t xml:space="preserve"> deklaracji importowych składanych za okresy przypadające przed wejściem w życie niniejszej ustawy</w:t>
      </w:r>
      <w:r w:rsidR="0000755D">
        <w:rPr>
          <w:rFonts w:ascii="Times New Roman" w:hAnsi="Times New Roman" w:cs="Times New Roman"/>
          <w:sz w:val="24"/>
          <w:szCs w:val="24"/>
        </w:rPr>
        <w:t xml:space="preserve"> </w:t>
      </w:r>
      <w:r w:rsidRPr="00FD2E94">
        <w:rPr>
          <w:rFonts w:ascii="Times New Roman" w:hAnsi="Times New Roman" w:cs="Times New Roman"/>
          <w:sz w:val="24"/>
          <w:szCs w:val="24"/>
        </w:rPr>
        <w:t xml:space="preserve">zastosowanie będą miały dotychczasowe przepisy. Podkreślić należy, że deklaracja importowa składana jest w odniesieniu do złożonego zgłoszenia celnego albo zbiorczo za okresy miesięczne. Oznacza to, że deklaracje importowe składane w odniesieniu do zgłoszeń celnych dokonanych w grudniu </w:t>
      </w:r>
      <w:r w:rsidRPr="00FD2E94">
        <w:rPr>
          <w:rFonts w:ascii="Times New Roman" w:hAnsi="Times New Roman" w:cs="Times New Roman"/>
          <w:sz w:val="24"/>
          <w:szCs w:val="24"/>
        </w:rPr>
        <w:lastRenderedPageBreak/>
        <w:t>2026 r. oraz deklaracje importowe za miesiąc grudzień 2026 r. będą składane na obecnie obowiązujących zasadach</w:t>
      </w:r>
      <w:r w:rsidR="00D22A65">
        <w:rPr>
          <w:rFonts w:ascii="Times New Roman" w:hAnsi="Times New Roman" w:cs="Times New Roman"/>
          <w:sz w:val="24"/>
          <w:szCs w:val="24"/>
        </w:rPr>
        <w:t>,</w:t>
      </w:r>
      <w:r w:rsidRPr="00FD2E94">
        <w:rPr>
          <w:rFonts w:ascii="Times New Roman" w:hAnsi="Times New Roman" w:cs="Times New Roman"/>
          <w:sz w:val="24"/>
          <w:szCs w:val="24"/>
        </w:rPr>
        <w:t xml:space="preserve"> tj. będą składane w </w:t>
      </w:r>
      <w:r w:rsidR="0000755D">
        <w:rPr>
          <w:rFonts w:ascii="Times New Roman" w:hAnsi="Times New Roman" w:cs="Times New Roman"/>
          <w:sz w:val="24"/>
          <w:szCs w:val="24"/>
        </w:rPr>
        <w:t>postaci</w:t>
      </w:r>
      <w:r w:rsidR="0000755D" w:rsidRPr="00FD2E94">
        <w:rPr>
          <w:rFonts w:ascii="Times New Roman" w:hAnsi="Times New Roman" w:cs="Times New Roman"/>
          <w:sz w:val="24"/>
          <w:szCs w:val="24"/>
        </w:rPr>
        <w:t xml:space="preserve"> </w:t>
      </w:r>
      <w:r w:rsidRPr="00FD2E94">
        <w:rPr>
          <w:rFonts w:ascii="Times New Roman" w:hAnsi="Times New Roman" w:cs="Times New Roman"/>
          <w:sz w:val="24"/>
          <w:szCs w:val="24"/>
        </w:rPr>
        <w:t>papierowej.</w:t>
      </w:r>
    </w:p>
    <w:p w14:paraId="5C4C493B" w14:textId="77777777" w:rsidR="004171AF" w:rsidRPr="00FD2E94" w:rsidRDefault="004171AF" w:rsidP="007C6315">
      <w:pPr>
        <w:spacing w:after="0" w:line="360" w:lineRule="auto"/>
        <w:jc w:val="both"/>
        <w:rPr>
          <w:rFonts w:ascii="Times New Roman" w:hAnsi="Times New Roman" w:cs="Times New Roman"/>
          <w:sz w:val="24"/>
          <w:szCs w:val="24"/>
        </w:rPr>
      </w:pPr>
    </w:p>
    <w:p w14:paraId="4D123954" w14:textId="7C44113B" w:rsidR="004044C3" w:rsidRPr="004044C3" w:rsidRDefault="00194382" w:rsidP="007C6315">
      <w:pPr>
        <w:spacing w:after="0" w:line="360" w:lineRule="auto"/>
        <w:jc w:val="both"/>
        <w:rPr>
          <w:rFonts w:ascii="Times New Roman" w:hAnsi="Times New Roman" w:cs="Times New Roman"/>
          <w:sz w:val="24"/>
          <w:szCs w:val="24"/>
        </w:rPr>
      </w:pPr>
      <w:bookmarkStart w:id="7" w:name="_Hlk226987652"/>
      <w:r>
        <w:rPr>
          <w:rFonts w:ascii="Times New Roman" w:hAnsi="Times New Roman" w:cs="Times New Roman"/>
          <w:sz w:val="24"/>
          <w:szCs w:val="24"/>
        </w:rPr>
        <w:t>W związku ze zmianą zasad dokumentowania wywozu towarów poza terytorium UE dla potrzeb zastosowania stawki z tytułu eksportu towar</w:t>
      </w:r>
      <w:r w:rsidR="004171AF">
        <w:rPr>
          <w:rFonts w:ascii="Times New Roman" w:hAnsi="Times New Roman" w:cs="Times New Roman"/>
          <w:sz w:val="24"/>
          <w:szCs w:val="24"/>
        </w:rPr>
        <w:t>ów</w:t>
      </w:r>
      <w:r w:rsidR="00283226">
        <w:rPr>
          <w:rFonts w:ascii="Times New Roman" w:hAnsi="Times New Roman" w:cs="Times New Roman"/>
          <w:sz w:val="24"/>
          <w:szCs w:val="24"/>
        </w:rPr>
        <w:t xml:space="preserve"> </w:t>
      </w:r>
      <w:r w:rsidR="00B702A1">
        <w:rPr>
          <w:rFonts w:ascii="Times New Roman" w:hAnsi="Times New Roman" w:cs="Times New Roman"/>
          <w:sz w:val="24"/>
          <w:szCs w:val="24"/>
        </w:rPr>
        <w:t>w wysokości 0</w:t>
      </w:r>
      <w:r w:rsidR="00D22A65">
        <w:rPr>
          <w:rFonts w:ascii="Times New Roman" w:hAnsi="Times New Roman" w:cs="Times New Roman"/>
          <w:sz w:val="24"/>
          <w:szCs w:val="24"/>
        </w:rPr>
        <w:t xml:space="preserve"> </w:t>
      </w:r>
      <w:r w:rsidR="00B702A1">
        <w:rPr>
          <w:rFonts w:ascii="Times New Roman" w:hAnsi="Times New Roman" w:cs="Times New Roman"/>
          <w:sz w:val="24"/>
          <w:szCs w:val="24"/>
        </w:rPr>
        <w:t xml:space="preserve">% </w:t>
      </w:r>
      <w:r w:rsidR="00283226">
        <w:rPr>
          <w:rFonts w:ascii="Times New Roman" w:hAnsi="Times New Roman" w:cs="Times New Roman"/>
          <w:sz w:val="24"/>
          <w:szCs w:val="24"/>
        </w:rPr>
        <w:t xml:space="preserve">proponuje się </w:t>
      </w:r>
      <w:r w:rsidR="004171AF">
        <w:rPr>
          <w:rFonts w:ascii="Times New Roman" w:hAnsi="Times New Roman" w:cs="Times New Roman"/>
          <w:sz w:val="24"/>
          <w:szCs w:val="24"/>
        </w:rPr>
        <w:t>(</w:t>
      </w:r>
      <w:r w:rsidR="00B0208F" w:rsidRPr="00B0208F">
        <w:rPr>
          <w:rFonts w:ascii="Times New Roman" w:hAnsi="Times New Roman" w:cs="Times New Roman"/>
          <w:b/>
          <w:bCs/>
          <w:sz w:val="24"/>
          <w:szCs w:val="24"/>
        </w:rPr>
        <w:t>w art.</w:t>
      </w:r>
      <w:r w:rsidR="004171AF">
        <w:rPr>
          <w:rFonts w:ascii="Times New Roman" w:hAnsi="Times New Roman" w:cs="Times New Roman"/>
          <w:b/>
          <w:bCs/>
          <w:sz w:val="24"/>
          <w:szCs w:val="24"/>
        </w:rPr>
        <w:t xml:space="preserve"> </w:t>
      </w:r>
      <w:r w:rsidR="00B0208F" w:rsidRPr="00B0208F">
        <w:rPr>
          <w:rFonts w:ascii="Times New Roman" w:hAnsi="Times New Roman" w:cs="Times New Roman"/>
          <w:b/>
          <w:bCs/>
          <w:sz w:val="24"/>
          <w:szCs w:val="24"/>
        </w:rPr>
        <w:t>3 w ust. 1 projektu ustawy</w:t>
      </w:r>
      <w:r w:rsidR="004171AF">
        <w:rPr>
          <w:rFonts w:ascii="Times New Roman" w:hAnsi="Times New Roman" w:cs="Times New Roman"/>
          <w:b/>
          <w:bCs/>
          <w:sz w:val="24"/>
          <w:szCs w:val="24"/>
        </w:rPr>
        <w:t>)</w:t>
      </w:r>
      <w:r w:rsidR="00B0208F">
        <w:rPr>
          <w:rFonts w:ascii="Times New Roman" w:hAnsi="Times New Roman" w:cs="Times New Roman"/>
          <w:sz w:val="24"/>
          <w:szCs w:val="24"/>
        </w:rPr>
        <w:t xml:space="preserve"> </w:t>
      </w:r>
      <w:r w:rsidR="00283226">
        <w:rPr>
          <w:rFonts w:ascii="Times New Roman" w:hAnsi="Times New Roman" w:cs="Times New Roman"/>
          <w:sz w:val="24"/>
          <w:szCs w:val="24"/>
        </w:rPr>
        <w:t>przepis przejściowy, zgodnie z którym do eksportu towarów dokonanego przed dniem wejścia w życie niniejszej ustawy</w:t>
      </w:r>
      <w:r w:rsidR="004044C3">
        <w:rPr>
          <w:rFonts w:ascii="Times New Roman" w:hAnsi="Times New Roman" w:cs="Times New Roman"/>
          <w:sz w:val="24"/>
          <w:szCs w:val="24"/>
        </w:rPr>
        <w:t xml:space="preserve">, dla którego termin </w:t>
      </w:r>
      <w:r w:rsidR="004044C3" w:rsidRPr="004044C3">
        <w:rPr>
          <w:rFonts w:ascii="Times New Roman" w:hAnsi="Times New Roman" w:cs="Times New Roman"/>
          <w:sz w:val="24"/>
          <w:szCs w:val="24"/>
        </w:rPr>
        <w:t xml:space="preserve">do złożenia deklaracji podatkowej upływa </w:t>
      </w:r>
      <w:r w:rsidR="00492650">
        <w:rPr>
          <w:rFonts w:ascii="Times New Roman" w:hAnsi="Times New Roman" w:cs="Times New Roman"/>
          <w:sz w:val="24"/>
          <w:szCs w:val="24"/>
        </w:rPr>
        <w:t xml:space="preserve">począwszy </w:t>
      </w:r>
      <w:r w:rsidR="00293711">
        <w:rPr>
          <w:rFonts w:ascii="Times New Roman" w:hAnsi="Times New Roman" w:cs="Times New Roman"/>
          <w:sz w:val="24"/>
          <w:szCs w:val="24"/>
        </w:rPr>
        <w:t>od</w:t>
      </w:r>
      <w:r w:rsidR="004044C3" w:rsidRPr="004044C3">
        <w:rPr>
          <w:rFonts w:ascii="Times New Roman" w:hAnsi="Times New Roman" w:cs="Times New Roman"/>
          <w:sz w:val="24"/>
          <w:szCs w:val="24"/>
        </w:rPr>
        <w:t xml:space="preserve"> dni</w:t>
      </w:r>
      <w:r w:rsidR="00293711">
        <w:rPr>
          <w:rFonts w:ascii="Times New Roman" w:hAnsi="Times New Roman" w:cs="Times New Roman"/>
          <w:sz w:val="24"/>
          <w:szCs w:val="24"/>
        </w:rPr>
        <w:t>a</w:t>
      </w:r>
      <w:r w:rsidR="004044C3" w:rsidRPr="004044C3">
        <w:rPr>
          <w:rFonts w:ascii="Times New Roman" w:hAnsi="Times New Roman" w:cs="Times New Roman"/>
          <w:sz w:val="24"/>
          <w:szCs w:val="24"/>
        </w:rPr>
        <w:t xml:space="preserve"> </w:t>
      </w:r>
      <w:r w:rsidR="00C42A42">
        <w:rPr>
          <w:rFonts w:ascii="Times New Roman" w:hAnsi="Times New Roman" w:cs="Times New Roman"/>
          <w:sz w:val="24"/>
          <w:szCs w:val="24"/>
        </w:rPr>
        <w:t>wejścia w życie niniejszej ustawy</w:t>
      </w:r>
      <w:r w:rsidR="004044C3" w:rsidRPr="004044C3">
        <w:rPr>
          <w:rFonts w:ascii="Times New Roman" w:hAnsi="Times New Roman" w:cs="Times New Roman"/>
          <w:sz w:val="24"/>
          <w:szCs w:val="24"/>
        </w:rPr>
        <w:t xml:space="preserve">, </w:t>
      </w:r>
      <w:r w:rsidR="004044C3">
        <w:rPr>
          <w:rFonts w:ascii="Times New Roman" w:hAnsi="Times New Roman" w:cs="Times New Roman"/>
          <w:sz w:val="24"/>
          <w:szCs w:val="24"/>
        </w:rPr>
        <w:t xml:space="preserve">zastosowanie będą miały </w:t>
      </w:r>
      <w:r w:rsidR="004044C3" w:rsidRPr="004044C3">
        <w:rPr>
          <w:rFonts w:ascii="Times New Roman" w:hAnsi="Times New Roman" w:cs="Times New Roman"/>
          <w:sz w:val="24"/>
          <w:szCs w:val="24"/>
        </w:rPr>
        <w:t>przepisy art. 2 pkt 8, art. 41 ust. 6</w:t>
      </w:r>
      <w:r w:rsidR="007C6315">
        <w:rPr>
          <w:rFonts w:ascii="Times New Roman" w:hAnsi="Times New Roman" w:cs="Times New Roman"/>
          <w:sz w:val="24"/>
          <w:szCs w:val="24"/>
        </w:rPr>
        <w:t>–</w:t>
      </w:r>
      <w:r w:rsidR="0019250C">
        <w:rPr>
          <w:rFonts w:ascii="Times New Roman" w:hAnsi="Times New Roman" w:cs="Times New Roman"/>
          <w:sz w:val="24"/>
          <w:szCs w:val="24"/>
        </w:rPr>
        <w:t>7a i</w:t>
      </w:r>
      <w:r w:rsidR="00C42A42">
        <w:rPr>
          <w:rFonts w:ascii="Times New Roman" w:hAnsi="Times New Roman" w:cs="Times New Roman"/>
          <w:sz w:val="24"/>
          <w:szCs w:val="24"/>
        </w:rPr>
        <w:t xml:space="preserve"> </w:t>
      </w:r>
      <w:r w:rsidR="004044C3" w:rsidRPr="004044C3">
        <w:rPr>
          <w:rFonts w:ascii="Times New Roman" w:hAnsi="Times New Roman" w:cs="Times New Roman"/>
          <w:sz w:val="24"/>
          <w:szCs w:val="24"/>
        </w:rPr>
        <w:t>9 ustawy zmienianej w art. 1, w brzmieniu nadanym niniejszą ustawą.</w:t>
      </w:r>
    </w:p>
    <w:p w14:paraId="39459E2B" w14:textId="75D2475A" w:rsidR="009D36AC" w:rsidRDefault="00283226"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Przepis ten ma na </w:t>
      </w:r>
      <w:r w:rsidR="009D36AC">
        <w:rPr>
          <w:rFonts w:ascii="Times New Roman" w:hAnsi="Times New Roman" w:cs="Times New Roman"/>
          <w:sz w:val="24"/>
          <w:szCs w:val="24"/>
        </w:rPr>
        <w:t xml:space="preserve">celu </w:t>
      </w:r>
      <w:r>
        <w:rPr>
          <w:rFonts w:ascii="Times New Roman" w:hAnsi="Times New Roman" w:cs="Times New Roman"/>
          <w:sz w:val="24"/>
          <w:szCs w:val="24"/>
        </w:rPr>
        <w:t xml:space="preserve">uniknięcie wątpliwości i jednoznaczne określenie, które regulacje w zakresie </w:t>
      </w:r>
      <w:r w:rsidR="00016C83">
        <w:rPr>
          <w:rFonts w:ascii="Times New Roman" w:hAnsi="Times New Roman" w:cs="Times New Roman"/>
          <w:sz w:val="24"/>
          <w:szCs w:val="24"/>
        </w:rPr>
        <w:t xml:space="preserve">udokumentowania </w:t>
      </w:r>
      <w:r>
        <w:rPr>
          <w:rFonts w:ascii="Times New Roman" w:hAnsi="Times New Roman" w:cs="Times New Roman"/>
          <w:sz w:val="24"/>
          <w:szCs w:val="24"/>
        </w:rPr>
        <w:t>stawki podatku 0</w:t>
      </w:r>
      <w:r w:rsidR="00D22A65">
        <w:rPr>
          <w:rFonts w:ascii="Times New Roman" w:hAnsi="Times New Roman" w:cs="Times New Roman"/>
          <w:sz w:val="24"/>
          <w:szCs w:val="24"/>
        </w:rPr>
        <w:t xml:space="preserve"> </w:t>
      </w:r>
      <w:r>
        <w:rPr>
          <w:rFonts w:ascii="Times New Roman" w:hAnsi="Times New Roman" w:cs="Times New Roman"/>
          <w:sz w:val="24"/>
          <w:szCs w:val="24"/>
        </w:rPr>
        <w:t>%</w:t>
      </w:r>
      <w:r w:rsidR="00016C83">
        <w:rPr>
          <w:rFonts w:ascii="Times New Roman" w:hAnsi="Times New Roman" w:cs="Times New Roman"/>
          <w:sz w:val="24"/>
          <w:szCs w:val="24"/>
        </w:rPr>
        <w:t xml:space="preserve"> powinny mieć zastosowanie. Wątpliwości te mogą dotyczyć przypadku, gdy eksport towarów był dokonany przed </w:t>
      </w:r>
      <w:r w:rsidR="00D16078">
        <w:rPr>
          <w:rFonts w:ascii="Times New Roman" w:hAnsi="Times New Roman" w:cs="Times New Roman"/>
          <w:sz w:val="24"/>
          <w:szCs w:val="24"/>
        </w:rPr>
        <w:t>dniem wejścia w życie niniejszej ustawy</w:t>
      </w:r>
      <w:r w:rsidR="00016C83">
        <w:rPr>
          <w:rFonts w:ascii="Times New Roman" w:hAnsi="Times New Roman" w:cs="Times New Roman"/>
          <w:sz w:val="24"/>
          <w:szCs w:val="24"/>
        </w:rPr>
        <w:t xml:space="preserve">, a rozliczenie tego eksportu </w:t>
      </w:r>
      <w:r w:rsidR="00B702A1">
        <w:rPr>
          <w:rFonts w:ascii="Times New Roman" w:hAnsi="Times New Roman" w:cs="Times New Roman"/>
          <w:sz w:val="24"/>
          <w:szCs w:val="24"/>
        </w:rPr>
        <w:t>nastąpiłoby</w:t>
      </w:r>
      <w:r w:rsidR="00B0208F">
        <w:rPr>
          <w:rFonts w:ascii="Times New Roman" w:hAnsi="Times New Roman" w:cs="Times New Roman"/>
          <w:sz w:val="24"/>
          <w:szCs w:val="24"/>
        </w:rPr>
        <w:t xml:space="preserve"> </w:t>
      </w:r>
      <w:r w:rsidR="00016C83">
        <w:rPr>
          <w:rFonts w:ascii="Times New Roman" w:hAnsi="Times New Roman" w:cs="Times New Roman"/>
          <w:sz w:val="24"/>
          <w:szCs w:val="24"/>
        </w:rPr>
        <w:t xml:space="preserve">w deklaracji za </w:t>
      </w:r>
      <w:r w:rsidR="00C95B30">
        <w:rPr>
          <w:rFonts w:ascii="Times New Roman" w:hAnsi="Times New Roman" w:cs="Times New Roman"/>
          <w:sz w:val="24"/>
          <w:szCs w:val="24"/>
        </w:rPr>
        <w:t>miesiąc, w którym wejdzie w życie niniejsza ustawa</w:t>
      </w:r>
      <w:r w:rsidR="00610203">
        <w:rPr>
          <w:rFonts w:ascii="Times New Roman" w:hAnsi="Times New Roman" w:cs="Times New Roman"/>
          <w:sz w:val="24"/>
          <w:szCs w:val="24"/>
        </w:rPr>
        <w:t>, dla któ</w:t>
      </w:r>
      <w:r w:rsidR="00B0208F">
        <w:rPr>
          <w:rFonts w:ascii="Times New Roman" w:hAnsi="Times New Roman" w:cs="Times New Roman"/>
          <w:sz w:val="24"/>
          <w:szCs w:val="24"/>
        </w:rPr>
        <w:t>r</w:t>
      </w:r>
      <w:r w:rsidR="00610203">
        <w:rPr>
          <w:rFonts w:ascii="Times New Roman" w:hAnsi="Times New Roman" w:cs="Times New Roman"/>
          <w:sz w:val="24"/>
          <w:szCs w:val="24"/>
        </w:rPr>
        <w:t xml:space="preserve">ej termin </w:t>
      </w:r>
      <w:r w:rsidR="00B0208F">
        <w:rPr>
          <w:rFonts w:ascii="Times New Roman" w:hAnsi="Times New Roman" w:cs="Times New Roman"/>
          <w:sz w:val="24"/>
          <w:szCs w:val="24"/>
        </w:rPr>
        <w:t xml:space="preserve">do złożenia upływa </w:t>
      </w:r>
      <w:r w:rsidR="00C95B30">
        <w:rPr>
          <w:rFonts w:ascii="Times New Roman" w:hAnsi="Times New Roman" w:cs="Times New Roman"/>
          <w:sz w:val="24"/>
          <w:szCs w:val="24"/>
        </w:rPr>
        <w:t>25</w:t>
      </w:r>
      <w:r w:rsidR="00D22A65">
        <w:rPr>
          <w:rFonts w:ascii="Times New Roman" w:hAnsi="Times New Roman" w:cs="Times New Roman"/>
          <w:sz w:val="24"/>
          <w:szCs w:val="24"/>
        </w:rPr>
        <w:t>.</w:t>
      </w:r>
      <w:r w:rsidR="00C95B30">
        <w:rPr>
          <w:rFonts w:ascii="Times New Roman" w:hAnsi="Times New Roman" w:cs="Times New Roman"/>
          <w:sz w:val="24"/>
          <w:szCs w:val="24"/>
        </w:rPr>
        <w:t xml:space="preserve"> dnia następnego miesiąca</w:t>
      </w:r>
      <w:r w:rsidR="00293711">
        <w:rPr>
          <w:rFonts w:ascii="Times New Roman" w:hAnsi="Times New Roman" w:cs="Times New Roman"/>
          <w:sz w:val="24"/>
          <w:szCs w:val="24"/>
        </w:rPr>
        <w:t xml:space="preserve">. </w:t>
      </w:r>
      <w:r w:rsidR="00016C83">
        <w:rPr>
          <w:rFonts w:ascii="Times New Roman" w:hAnsi="Times New Roman" w:cs="Times New Roman"/>
          <w:sz w:val="24"/>
          <w:szCs w:val="24"/>
        </w:rPr>
        <w:t>W takim przypadku</w:t>
      </w:r>
      <w:r w:rsidR="00B702A1">
        <w:rPr>
          <w:rFonts w:ascii="Times New Roman" w:hAnsi="Times New Roman" w:cs="Times New Roman"/>
          <w:sz w:val="24"/>
          <w:szCs w:val="24"/>
        </w:rPr>
        <w:t>,</w:t>
      </w:r>
      <w:r w:rsidR="00016C83">
        <w:rPr>
          <w:rFonts w:ascii="Times New Roman" w:hAnsi="Times New Roman" w:cs="Times New Roman"/>
          <w:sz w:val="24"/>
          <w:szCs w:val="24"/>
        </w:rPr>
        <w:t xml:space="preserve"> zgodnie z projektowanym przepisem</w:t>
      </w:r>
      <w:r w:rsidR="00B702A1">
        <w:rPr>
          <w:rFonts w:ascii="Times New Roman" w:hAnsi="Times New Roman" w:cs="Times New Roman"/>
          <w:sz w:val="24"/>
          <w:szCs w:val="24"/>
        </w:rPr>
        <w:t>,</w:t>
      </w:r>
      <w:r w:rsidR="00016C83">
        <w:rPr>
          <w:rFonts w:ascii="Times New Roman" w:hAnsi="Times New Roman" w:cs="Times New Roman"/>
          <w:sz w:val="24"/>
          <w:szCs w:val="24"/>
        </w:rPr>
        <w:t xml:space="preserve"> powinny mieć zastosowanie </w:t>
      </w:r>
      <w:r w:rsidR="00B0208F">
        <w:rPr>
          <w:rFonts w:ascii="Times New Roman" w:hAnsi="Times New Roman" w:cs="Times New Roman"/>
          <w:sz w:val="24"/>
          <w:szCs w:val="24"/>
        </w:rPr>
        <w:t xml:space="preserve">nowe </w:t>
      </w:r>
      <w:r w:rsidR="00016C83">
        <w:rPr>
          <w:rFonts w:ascii="Times New Roman" w:hAnsi="Times New Roman" w:cs="Times New Roman"/>
          <w:sz w:val="24"/>
          <w:szCs w:val="24"/>
        </w:rPr>
        <w:t>zasady dokumentowania stawki podatku 0</w:t>
      </w:r>
      <w:r w:rsidR="00D22A65">
        <w:rPr>
          <w:rFonts w:ascii="Times New Roman" w:hAnsi="Times New Roman" w:cs="Times New Roman"/>
          <w:sz w:val="24"/>
          <w:szCs w:val="24"/>
        </w:rPr>
        <w:t xml:space="preserve"> </w:t>
      </w:r>
      <w:r w:rsidR="00016C83">
        <w:rPr>
          <w:rFonts w:ascii="Times New Roman" w:hAnsi="Times New Roman" w:cs="Times New Roman"/>
          <w:sz w:val="24"/>
          <w:szCs w:val="24"/>
        </w:rPr>
        <w:t>%.</w:t>
      </w:r>
    </w:p>
    <w:p w14:paraId="26830AB2" w14:textId="75AAE4DC" w:rsidR="00194382" w:rsidRPr="00194382" w:rsidRDefault="00B0208F"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Nowe zasady dokumentowania stawki 0</w:t>
      </w:r>
      <w:r w:rsidR="00D22A65">
        <w:rPr>
          <w:rFonts w:ascii="Times New Roman" w:hAnsi="Times New Roman" w:cs="Times New Roman"/>
          <w:sz w:val="24"/>
          <w:szCs w:val="24"/>
        </w:rPr>
        <w:t xml:space="preserve"> </w:t>
      </w:r>
      <w:r>
        <w:rPr>
          <w:rFonts w:ascii="Times New Roman" w:hAnsi="Times New Roman" w:cs="Times New Roman"/>
          <w:sz w:val="24"/>
          <w:szCs w:val="24"/>
        </w:rPr>
        <w:t>% będą miały zastosowanie również w przypadku</w:t>
      </w:r>
      <w:r w:rsidR="00B702A1">
        <w:rPr>
          <w:rFonts w:ascii="Times New Roman" w:hAnsi="Times New Roman" w:cs="Times New Roman"/>
          <w:sz w:val="24"/>
          <w:szCs w:val="24"/>
        </w:rPr>
        <w:t>,</w:t>
      </w:r>
      <w:r>
        <w:rPr>
          <w:rFonts w:ascii="Times New Roman" w:hAnsi="Times New Roman" w:cs="Times New Roman"/>
          <w:sz w:val="24"/>
          <w:szCs w:val="24"/>
        </w:rPr>
        <w:t xml:space="preserve"> gdy rozliczenie eksportu towarów nastąpi w deklaracji podatkowej za następny okres rozliczeniowy zgodnie z art. 41 ust. 7 ustawy o VAT. </w:t>
      </w:r>
    </w:p>
    <w:p w14:paraId="06CFC540" w14:textId="753FCA42" w:rsidR="00194382" w:rsidRPr="00FD2E94" w:rsidRDefault="00194382" w:rsidP="007C6315">
      <w:pPr>
        <w:spacing w:after="0" w:line="360" w:lineRule="auto"/>
        <w:jc w:val="both"/>
        <w:rPr>
          <w:rFonts w:ascii="Times New Roman" w:hAnsi="Times New Roman" w:cs="Times New Roman"/>
          <w:sz w:val="24"/>
          <w:szCs w:val="24"/>
        </w:rPr>
      </w:pPr>
      <w:r w:rsidRPr="00194382">
        <w:rPr>
          <w:rFonts w:ascii="Times New Roman" w:hAnsi="Times New Roman" w:cs="Times New Roman"/>
          <w:sz w:val="24"/>
          <w:szCs w:val="24"/>
        </w:rPr>
        <w:t xml:space="preserve">Proponowany przepis </w:t>
      </w:r>
      <w:r w:rsidRPr="00194382">
        <w:rPr>
          <w:rFonts w:ascii="Times New Roman" w:hAnsi="Times New Roman" w:cs="Times New Roman"/>
          <w:b/>
          <w:bCs/>
          <w:sz w:val="24"/>
          <w:szCs w:val="24"/>
        </w:rPr>
        <w:t>art. 3 ust 2 projektowanej ustawy</w:t>
      </w:r>
      <w:r w:rsidRPr="00194382">
        <w:rPr>
          <w:rFonts w:ascii="Times New Roman" w:hAnsi="Times New Roman" w:cs="Times New Roman"/>
          <w:sz w:val="24"/>
          <w:szCs w:val="24"/>
        </w:rPr>
        <w:t xml:space="preserve"> dotyczy zaliczek z tytułu eksportu towarów otrzymanych przed wejściem w życie niniejszej ustawy. </w:t>
      </w:r>
      <w:r w:rsidR="00C06CB9">
        <w:rPr>
          <w:rFonts w:ascii="Times New Roman" w:hAnsi="Times New Roman" w:cs="Times New Roman"/>
          <w:sz w:val="24"/>
          <w:szCs w:val="24"/>
        </w:rPr>
        <w:t>W</w:t>
      </w:r>
      <w:r w:rsidR="00C06CB9" w:rsidRPr="00194382">
        <w:rPr>
          <w:rFonts w:ascii="Times New Roman" w:hAnsi="Times New Roman" w:cs="Times New Roman"/>
          <w:sz w:val="24"/>
          <w:szCs w:val="24"/>
        </w:rPr>
        <w:t xml:space="preserve"> </w:t>
      </w:r>
      <w:r w:rsidRPr="00194382">
        <w:rPr>
          <w:rFonts w:ascii="Times New Roman" w:hAnsi="Times New Roman" w:cs="Times New Roman"/>
          <w:sz w:val="24"/>
          <w:szCs w:val="24"/>
        </w:rPr>
        <w:t xml:space="preserve">przypadku gdy przed </w:t>
      </w:r>
      <w:r w:rsidR="00D16078">
        <w:rPr>
          <w:rFonts w:ascii="Times New Roman" w:hAnsi="Times New Roman" w:cs="Times New Roman"/>
          <w:sz w:val="24"/>
          <w:szCs w:val="24"/>
        </w:rPr>
        <w:t>dniem wejścia w życie niniejszej ustawy</w:t>
      </w:r>
      <w:r w:rsidRPr="00194382">
        <w:rPr>
          <w:rFonts w:ascii="Times New Roman" w:hAnsi="Times New Roman" w:cs="Times New Roman"/>
          <w:sz w:val="24"/>
          <w:szCs w:val="24"/>
        </w:rPr>
        <w:t xml:space="preserve"> podatnik otrzymał całość lub część zapłaty z tytułu eksportu towarów, a wywóz towarów nastąpi </w:t>
      </w:r>
      <w:r w:rsidR="00293711">
        <w:rPr>
          <w:rFonts w:ascii="Times New Roman" w:hAnsi="Times New Roman" w:cs="Times New Roman"/>
          <w:sz w:val="24"/>
          <w:szCs w:val="24"/>
        </w:rPr>
        <w:t>od</w:t>
      </w:r>
      <w:r w:rsidRPr="00194382">
        <w:rPr>
          <w:rFonts w:ascii="Times New Roman" w:hAnsi="Times New Roman" w:cs="Times New Roman"/>
          <w:sz w:val="24"/>
          <w:szCs w:val="24"/>
        </w:rPr>
        <w:t xml:space="preserve"> dni</w:t>
      </w:r>
      <w:r w:rsidR="00293711">
        <w:rPr>
          <w:rFonts w:ascii="Times New Roman" w:hAnsi="Times New Roman" w:cs="Times New Roman"/>
          <w:sz w:val="24"/>
          <w:szCs w:val="24"/>
        </w:rPr>
        <w:t>a</w:t>
      </w:r>
      <w:r w:rsidRPr="00194382">
        <w:rPr>
          <w:rFonts w:ascii="Times New Roman" w:hAnsi="Times New Roman" w:cs="Times New Roman"/>
          <w:sz w:val="24"/>
          <w:szCs w:val="24"/>
        </w:rPr>
        <w:t xml:space="preserve"> </w:t>
      </w:r>
      <w:r w:rsidR="00D16078">
        <w:rPr>
          <w:rFonts w:ascii="Times New Roman" w:hAnsi="Times New Roman" w:cs="Times New Roman"/>
          <w:sz w:val="24"/>
          <w:szCs w:val="24"/>
        </w:rPr>
        <w:t>wejścia w życie niniejszej ustawy</w:t>
      </w:r>
      <w:r w:rsidR="00C06CB9">
        <w:rPr>
          <w:rFonts w:ascii="Times New Roman" w:hAnsi="Times New Roman" w:cs="Times New Roman"/>
          <w:sz w:val="24"/>
          <w:szCs w:val="24"/>
        </w:rPr>
        <w:t xml:space="preserve">, </w:t>
      </w:r>
      <w:r w:rsidR="00C06CB9" w:rsidRPr="00194382">
        <w:rPr>
          <w:rFonts w:ascii="Times New Roman" w:hAnsi="Times New Roman" w:cs="Times New Roman"/>
          <w:sz w:val="24"/>
          <w:szCs w:val="24"/>
        </w:rPr>
        <w:t>będą mogły być stosowane</w:t>
      </w:r>
      <w:r w:rsidR="00C06CB9">
        <w:rPr>
          <w:rFonts w:ascii="Times New Roman" w:hAnsi="Times New Roman" w:cs="Times New Roman"/>
          <w:sz w:val="24"/>
          <w:szCs w:val="24"/>
        </w:rPr>
        <w:t xml:space="preserve"> n</w:t>
      </w:r>
      <w:r w:rsidR="00C06CB9" w:rsidRPr="00194382">
        <w:rPr>
          <w:rFonts w:ascii="Times New Roman" w:hAnsi="Times New Roman" w:cs="Times New Roman"/>
          <w:sz w:val="24"/>
          <w:szCs w:val="24"/>
        </w:rPr>
        <w:t>owe zasady dokumentowania wywozu towarów poza terytorium UE</w:t>
      </w:r>
      <w:r w:rsidR="00C06CB9">
        <w:rPr>
          <w:rFonts w:ascii="Times New Roman" w:hAnsi="Times New Roman" w:cs="Times New Roman"/>
          <w:sz w:val="24"/>
          <w:szCs w:val="24"/>
        </w:rPr>
        <w:t>.</w:t>
      </w:r>
    </w:p>
    <w:p w14:paraId="1A8C1800" w14:textId="77777777" w:rsidR="008F2F17" w:rsidRDefault="008F2F17" w:rsidP="007C6315">
      <w:pPr>
        <w:spacing w:after="0" w:line="360" w:lineRule="auto"/>
        <w:jc w:val="both"/>
        <w:rPr>
          <w:rFonts w:ascii="Times New Roman" w:hAnsi="Times New Roman" w:cs="Times New Roman"/>
          <w:sz w:val="24"/>
          <w:szCs w:val="24"/>
        </w:rPr>
      </w:pPr>
    </w:p>
    <w:p w14:paraId="43E66F4B" w14:textId="6CFC4D57" w:rsidR="00273ED8" w:rsidRPr="00FD2E94" w:rsidRDefault="00273ED8"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Projekt ustawy proponuje również przepis przejściowy w zakresie deklaracji miesięcznej składanej w procedurze USZ </w:t>
      </w:r>
      <w:r w:rsidRPr="00FD2E94">
        <w:rPr>
          <w:rFonts w:ascii="Times New Roman" w:hAnsi="Times New Roman" w:cs="Times New Roman"/>
          <w:b/>
          <w:bCs/>
          <w:sz w:val="24"/>
          <w:szCs w:val="24"/>
        </w:rPr>
        <w:t>(art. 4 projektu ustawy).</w:t>
      </w:r>
      <w:r w:rsidRPr="00FD2E94">
        <w:rPr>
          <w:rFonts w:ascii="Times New Roman" w:hAnsi="Times New Roman" w:cs="Times New Roman"/>
          <w:sz w:val="24"/>
          <w:szCs w:val="24"/>
        </w:rPr>
        <w:t xml:space="preserve"> </w:t>
      </w:r>
      <w:bookmarkEnd w:id="6"/>
      <w:bookmarkEnd w:id="7"/>
    </w:p>
    <w:p w14:paraId="50AE1E54" w14:textId="2E593148" w:rsidR="00485B03" w:rsidRPr="00485B03" w:rsidRDefault="00FD2E94"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273ED8" w:rsidRPr="00FD2E94">
        <w:rPr>
          <w:rFonts w:ascii="Times New Roman" w:hAnsi="Times New Roman" w:cs="Times New Roman"/>
          <w:sz w:val="24"/>
          <w:szCs w:val="24"/>
        </w:rPr>
        <w:t>sytuacji gdy import towarów objętych procedur</w:t>
      </w:r>
      <w:r w:rsidR="00F819C4">
        <w:rPr>
          <w:rFonts w:ascii="Times New Roman" w:hAnsi="Times New Roman" w:cs="Times New Roman"/>
          <w:sz w:val="24"/>
          <w:szCs w:val="24"/>
        </w:rPr>
        <w:t>ą</w:t>
      </w:r>
      <w:r w:rsidR="00273ED8" w:rsidRPr="00FD2E94">
        <w:rPr>
          <w:rFonts w:ascii="Times New Roman" w:hAnsi="Times New Roman" w:cs="Times New Roman"/>
          <w:sz w:val="24"/>
          <w:szCs w:val="24"/>
        </w:rPr>
        <w:t xml:space="preserve"> USZ nastąpił przed dniem </w:t>
      </w:r>
      <w:r w:rsidR="00F819C4">
        <w:rPr>
          <w:rFonts w:ascii="Times New Roman" w:hAnsi="Times New Roman" w:cs="Times New Roman"/>
          <w:sz w:val="24"/>
          <w:szCs w:val="24"/>
        </w:rPr>
        <w:t>1 lipca 2026 r.</w:t>
      </w:r>
      <w:r>
        <w:rPr>
          <w:rFonts w:ascii="Times New Roman" w:hAnsi="Times New Roman" w:cs="Times New Roman"/>
          <w:sz w:val="24"/>
          <w:szCs w:val="24"/>
        </w:rPr>
        <w:t>,</w:t>
      </w:r>
      <w:r w:rsidR="00273ED8" w:rsidRPr="00FD2E94">
        <w:rPr>
          <w:rFonts w:ascii="Times New Roman" w:hAnsi="Times New Roman" w:cs="Times New Roman"/>
          <w:sz w:val="24"/>
          <w:szCs w:val="24"/>
        </w:rPr>
        <w:t xml:space="preserve"> a pobór podatku z tytułu tego importu nastąpi już po </w:t>
      </w:r>
      <w:r w:rsidR="00F819C4">
        <w:rPr>
          <w:rFonts w:ascii="Times New Roman" w:hAnsi="Times New Roman" w:cs="Times New Roman"/>
          <w:sz w:val="24"/>
          <w:szCs w:val="24"/>
        </w:rPr>
        <w:t>tym dniu</w:t>
      </w:r>
      <w:r w:rsidR="00273ED8" w:rsidRPr="00FD2E94">
        <w:rPr>
          <w:rFonts w:ascii="Times New Roman" w:hAnsi="Times New Roman" w:cs="Times New Roman"/>
          <w:sz w:val="24"/>
          <w:szCs w:val="24"/>
        </w:rPr>
        <w:t>, osoba odpowiedzialna za pobór podatku, aby rozliczyć tak pobrany podatek</w:t>
      </w:r>
      <w:r w:rsidR="00D22A65">
        <w:rPr>
          <w:rFonts w:ascii="Times New Roman" w:hAnsi="Times New Roman" w:cs="Times New Roman"/>
          <w:sz w:val="24"/>
          <w:szCs w:val="24"/>
        </w:rPr>
        <w:t>,</w:t>
      </w:r>
      <w:r w:rsidR="00273ED8" w:rsidRPr="00FD2E94">
        <w:rPr>
          <w:rFonts w:ascii="Times New Roman" w:hAnsi="Times New Roman" w:cs="Times New Roman"/>
          <w:sz w:val="24"/>
          <w:szCs w:val="24"/>
        </w:rPr>
        <w:t xml:space="preserve"> obowiązana będzie uwzględnić kwotę pobranego podatku w deklaracji miesięcznej, składanej za miesiąc, w którym </w:t>
      </w:r>
      <w:r w:rsidR="00EE07A5">
        <w:rPr>
          <w:rFonts w:ascii="Times New Roman" w:hAnsi="Times New Roman" w:cs="Times New Roman"/>
          <w:sz w:val="24"/>
          <w:szCs w:val="24"/>
        </w:rPr>
        <w:t>wej</w:t>
      </w:r>
      <w:r w:rsidR="005948E7">
        <w:rPr>
          <w:rFonts w:ascii="Times New Roman" w:hAnsi="Times New Roman" w:cs="Times New Roman"/>
          <w:sz w:val="24"/>
          <w:szCs w:val="24"/>
        </w:rPr>
        <w:t>dą</w:t>
      </w:r>
      <w:r w:rsidR="00EE07A5">
        <w:rPr>
          <w:rFonts w:ascii="Times New Roman" w:hAnsi="Times New Roman" w:cs="Times New Roman"/>
          <w:sz w:val="24"/>
          <w:szCs w:val="24"/>
        </w:rPr>
        <w:t xml:space="preserve"> w</w:t>
      </w:r>
      <w:r w:rsidR="005948E7">
        <w:rPr>
          <w:rFonts w:ascii="Times New Roman" w:hAnsi="Times New Roman" w:cs="Times New Roman"/>
          <w:sz w:val="24"/>
          <w:szCs w:val="24"/>
        </w:rPr>
        <w:t xml:space="preserve"> </w:t>
      </w:r>
      <w:r w:rsidR="00EE07A5">
        <w:rPr>
          <w:rFonts w:ascii="Times New Roman" w:hAnsi="Times New Roman" w:cs="Times New Roman"/>
          <w:sz w:val="24"/>
          <w:szCs w:val="24"/>
        </w:rPr>
        <w:t>życie</w:t>
      </w:r>
      <w:r w:rsidR="005948E7">
        <w:rPr>
          <w:rFonts w:ascii="Times New Roman" w:hAnsi="Times New Roman" w:cs="Times New Roman"/>
          <w:sz w:val="24"/>
          <w:szCs w:val="24"/>
        </w:rPr>
        <w:t xml:space="preserve"> nowelizowane przepisy w zakresie procedury USZ</w:t>
      </w:r>
      <w:r w:rsidR="00273ED8" w:rsidRPr="00FD2E94">
        <w:rPr>
          <w:rFonts w:ascii="Times New Roman" w:hAnsi="Times New Roman" w:cs="Times New Roman"/>
          <w:sz w:val="24"/>
          <w:szCs w:val="24"/>
        </w:rPr>
        <w:t>. Oznacza to, że w przypadku podatku pobranego po czerwcu 2026 r. od przesyłek</w:t>
      </w:r>
      <w:r w:rsidR="00802D2D">
        <w:rPr>
          <w:rFonts w:ascii="Times New Roman" w:hAnsi="Times New Roman" w:cs="Times New Roman"/>
          <w:sz w:val="24"/>
          <w:szCs w:val="24"/>
        </w:rPr>
        <w:t xml:space="preserve"> doręczonych w lipcu (np. 3 lipca)</w:t>
      </w:r>
      <w:r w:rsidR="00273ED8" w:rsidRPr="00FD2E94">
        <w:rPr>
          <w:rFonts w:ascii="Times New Roman" w:hAnsi="Times New Roman" w:cs="Times New Roman"/>
          <w:sz w:val="24"/>
          <w:szCs w:val="24"/>
        </w:rPr>
        <w:t xml:space="preserve">, których import był dokonany </w:t>
      </w:r>
      <w:r w:rsidR="00273ED8" w:rsidRPr="00FD2E94">
        <w:rPr>
          <w:rFonts w:ascii="Times New Roman" w:hAnsi="Times New Roman" w:cs="Times New Roman"/>
          <w:sz w:val="24"/>
          <w:szCs w:val="24"/>
        </w:rPr>
        <w:lastRenderedPageBreak/>
        <w:t>przed</w:t>
      </w:r>
      <w:r w:rsidR="00043919">
        <w:rPr>
          <w:rFonts w:ascii="Times New Roman" w:hAnsi="Times New Roman" w:cs="Times New Roman"/>
          <w:sz w:val="24"/>
          <w:szCs w:val="24"/>
        </w:rPr>
        <w:t xml:space="preserve"> </w:t>
      </w:r>
      <w:r w:rsidR="00EE07A5">
        <w:rPr>
          <w:rFonts w:ascii="Times New Roman" w:hAnsi="Times New Roman" w:cs="Times New Roman"/>
          <w:sz w:val="24"/>
          <w:szCs w:val="24"/>
        </w:rPr>
        <w:t>1</w:t>
      </w:r>
      <w:r w:rsidR="00273ED8" w:rsidRPr="00FD2E94">
        <w:rPr>
          <w:rFonts w:ascii="Times New Roman" w:hAnsi="Times New Roman" w:cs="Times New Roman"/>
          <w:sz w:val="24"/>
          <w:szCs w:val="24"/>
        </w:rPr>
        <w:t xml:space="preserve"> lipc</w:t>
      </w:r>
      <w:r w:rsidR="00EE07A5">
        <w:rPr>
          <w:rFonts w:ascii="Times New Roman" w:hAnsi="Times New Roman" w:cs="Times New Roman"/>
          <w:sz w:val="24"/>
          <w:szCs w:val="24"/>
        </w:rPr>
        <w:t>a</w:t>
      </w:r>
      <w:r w:rsidR="00273ED8" w:rsidRPr="00FD2E94">
        <w:rPr>
          <w:rFonts w:ascii="Times New Roman" w:hAnsi="Times New Roman" w:cs="Times New Roman"/>
          <w:sz w:val="24"/>
          <w:szCs w:val="24"/>
        </w:rPr>
        <w:t xml:space="preserve"> 2026 r.</w:t>
      </w:r>
      <w:r w:rsidR="00043919">
        <w:rPr>
          <w:rFonts w:ascii="Times New Roman" w:hAnsi="Times New Roman" w:cs="Times New Roman"/>
          <w:sz w:val="24"/>
          <w:szCs w:val="24"/>
        </w:rPr>
        <w:t xml:space="preserve"> </w:t>
      </w:r>
      <w:r w:rsidR="00802D2D">
        <w:rPr>
          <w:rFonts w:ascii="Times New Roman" w:hAnsi="Times New Roman" w:cs="Times New Roman"/>
          <w:sz w:val="24"/>
          <w:szCs w:val="24"/>
        </w:rPr>
        <w:t>(np. 29 czerwca)</w:t>
      </w:r>
      <w:r w:rsidR="002F73E4">
        <w:rPr>
          <w:rFonts w:ascii="Times New Roman" w:hAnsi="Times New Roman" w:cs="Times New Roman"/>
          <w:sz w:val="24"/>
          <w:szCs w:val="24"/>
        </w:rPr>
        <w:t>,</w:t>
      </w:r>
      <w:r w:rsidR="00802D2D">
        <w:rPr>
          <w:rFonts w:ascii="Times New Roman" w:hAnsi="Times New Roman" w:cs="Times New Roman"/>
          <w:sz w:val="24"/>
          <w:szCs w:val="24"/>
        </w:rPr>
        <w:t xml:space="preserve"> </w:t>
      </w:r>
      <w:r w:rsidR="00273ED8" w:rsidRPr="00FD2E94">
        <w:rPr>
          <w:rFonts w:ascii="Times New Roman" w:hAnsi="Times New Roman" w:cs="Times New Roman"/>
          <w:sz w:val="24"/>
          <w:szCs w:val="24"/>
        </w:rPr>
        <w:t xml:space="preserve">przepisy przejściowe zobowiązują osobę odpowiedzialną za pobór podatku i stosującą procedurę USZ do wykazana takich kwot w deklaracji miesięcznej składanej zgodnie z nowymi regulacjami, pomimo tego, że kwota podatku nie zostanie obliczona i wykazana w zgłoszeniu celnym. </w:t>
      </w:r>
      <w:r w:rsidR="00EE07A5">
        <w:rPr>
          <w:rFonts w:ascii="Times New Roman" w:hAnsi="Times New Roman" w:cs="Times New Roman"/>
          <w:sz w:val="24"/>
          <w:szCs w:val="24"/>
        </w:rPr>
        <w:t xml:space="preserve">Data 1 lipca 2026 r. jest skorelowana z datą wejścia w życie unijnych i krajowych przepisów celnych w zakresie importu przesyłek </w:t>
      </w:r>
      <w:r w:rsidR="00F24B6E">
        <w:rPr>
          <w:rFonts w:ascii="Times New Roman" w:hAnsi="Times New Roman" w:cs="Times New Roman"/>
          <w:sz w:val="24"/>
          <w:szCs w:val="24"/>
        </w:rPr>
        <w:t xml:space="preserve">o wartości </w:t>
      </w:r>
      <w:r w:rsidR="00EE07A5">
        <w:rPr>
          <w:rFonts w:ascii="Times New Roman" w:hAnsi="Times New Roman" w:cs="Times New Roman"/>
          <w:sz w:val="24"/>
          <w:szCs w:val="24"/>
        </w:rPr>
        <w:t xml:space="preserve">do 150 </w:t>
      </w:r>
      <w:r w:rsidR="00F24B6E">
        <w:rPr>
          <w:rFonts w:ascii="Times New Roman" w:hAnsi="Times New Roman" w:cs="Times New Roman"/>
          <w:sz w:val="24"/>
          <w:szCs w:val="24"/>
        </w:rPr>
        <w:t>e</w:t>
      </w:r>
      <w:r w:rsidR="00EE07A5">
        <w:rPr>
          <w:rFonts w:ascii="Times New Roman" w:hAnsi="Times New Roman" w:cs="Times New Roman"/>
          <w:sz w:val="24"/>
          <w:szCs w:val="24"/>
        </w:rPr>
        <w:t xml:space="preserve">uro. </w:t>
      </w:r>
      <w:r w:rsidR="00273ED8" w:rsidRPr="00FD2E94">
        <w:rPr>
          <w:rFonts w:ascii="Times New Roman" w:hAnsi="Times New Roman" w:cs="Times New Roman"/>
          <w:sz w:val="24"/>
          <w:szCs w:val="24"/>
        </w:rPr>
        <w:t xml:space="preserve">Proponowana zmiana ma na celu umożliwienie rozliczenia pobranego podatku </w:t>
      </w:r>
      <w:r w:rsidR="005A6C2C" w:rsidRPr="005A6C2C">
        <w:rPr>
          <w:rFonts w:ascii="Times New Roman" w:hAnsi="Times New Roman" w:cs="Times New Roman"/>
          <w:sz w:val="24"/>
          <w:szCs w:val="24"/>
        </w:rPr>
        <w:t xml:space="preserve">po 30 czerwca 2026 r. </w:t>
      </w:r>
      <w:r w:rsidR="006A43C3">
        <w:rPr>
          <w:rFonts w:ascii="Times New Roman" w:hAnsi="Times New Roman" w:cs="Times New Roman"/>
          <w:sz w:val="24"/>
          <w:szCs w:val="24"/>
        </w:rPr>
        <w:t xml:space="preserve">od przesyłek zaimportowanych w czerwcu 2026 r. </w:t>
      </w:r>
      <w:r w:rsidR="00273ED8" w:rsidRPr="00FD2E94">
        <w:rPr>
          <w:rFonts w:ascii="Times New Roman" w:hAnsi="Times New Roman" w:cs="Times New Roman"/>
          <w:sz w:val="24"/>
          <w:szCs w:val="24"/>
        </w:rPr>
        <w:t xml:space="preserve">w </w:t>
      </w:r>
      <w:r w:rsidR="006A43C3">
        <w:rPr>
          <w:rFonts w:ascii="Times New Roman" w:hAnsi="Times New Roman" w:cs="Times New Roman"/>
          <w:sz w:val="24"/>
          <w:szCs w:val="24"/>
        </w:rPr>
        <w:t xml:space="preserve">„nowej” </w:t>
      </w:r>
      <w:r w:rsidR="00273ED8" w:rsidRPr="00FD2E94">
        <w:rPr>
          <w:rFonts w:ascii="Times New Roman" w:hAnsi="Times New Roman" w:cs="Times New Roman"/>
          <w:sz w:val="24"/>
          <w:szCs w:val="24"/>
        </w:rPr>
        <w:t>deklaracji miesięcznej</w:t>
      </w:r>
      <w:r w:rsidR="006A43C3">
        <w:rPr>
          <w:rFonts w:ascii="Times New Roman" w:hAnsi="Times New Roman" w:cs="Times New Roman"/>
          <w:sz w:val="24"/>
          <w:szCs w:val="24"/>
        </w:rPr>
        <w:t xml:space="preserve"> </w:t>
      </w:r>
      <w:r w:rsidR="00485B03" w:rsidRPr="00485B03">
        <w:rPr>
          <w:rFonts w:ascii="Times New Roman" w:hAnsi="Times New Roman" w:cs="Times New Roman"/>
          <w:sz w:val="24"/>
          <w:szCs w:val="24"/>
        </w:rPr>
        <w:t>Zatem rozliczenie tego podatku nastąpi w deklaracji miesięcznej składanej zgodnie z nowymi przepisami</w:t>
      </w:r>
      <w:r w:rsidR="00C93528">
        <w:rPr>
          <w:rFonts w:ascii="Times New Roman" w:hAnsi="Times New Roman" w:cs="Times New Roman"/>
          <w:sz w:val="24"/>
          <w:szCs w:val="24"/>
        </w:rPr>
        <w:t>,</w:t>
      </w:r>
      <w:r w:rsidR="00485B03" w:rsidRPr="00485B03">
        <w:rPr>
          <w:rFonts w:ascii="Times New Roman" w:hAnsi="Times New Roman" w:cs="Times New Roman"/>
          <w:sz w:val="24"/>
          <w:szCs w:val="24"/>
        </w:rPr>
        <w:t xml:space="preserve"> tj. przy użyciu formularza elektronicznego udostępnionego na Platformie Usług Elektronicznych Skarbowo-Celnych do </w:t>
      </w:r>
      <w:r w:rsidR="0042749C">
        <w:rPr>
          <w:rFonts w:ascii="Times New Roman" w:hAnsi="Times New Roman" w:cs="Times New Roman"/>
          <w:sz w:val="24"/>
          <w:szCs w:val="24"/>
        </w:rPr>
        <w:t>właściwego naczelnika urzędu celno-skarbowego.</w:t>
      </w:r>
    </w:p>
    <w:p w14:paraId="675C0D1A" w14:textId="77777777" w:rsidR="004053A9" w:rsidRDefault="004053A9" w:rsidP="007C6315">
      <w:pPr>
        <w:spacing w:after="0" w:line="360" w:lineRule="auto"/>
        <w:jc w:val="both"/>
        <w:rPr>
          <w:rFonts w:ascii="Times New Roman" w:hAnsi="Times New Roman" w:cs="Times New Roman"/>
          <w:sz w:val="24"/>
          <w:szCs w:val="24"/>
        </w:rPr>
      </w:pPr>
    </w:p>
    <w:p w14:paraId="42CE523C" w14:textId="79986B5F" w:rsidR="00485B03" w:rsidRDefault="00485B03" w:rsidP="007C6315">
      <w:pPr>
        <w:spacing w:after="0" w:line="360" w:lineRule="auto"/>
        <w:jc w:val="both"/>
        <w:rPr>
          <w:rFonts w:ascii="Times New Roman" w:hAnsi="Times New Roman" w:cs="Times New Roman"/>
          <w:sz w:val="24"/>
          <w:szCs w:val="24"/>
        </w:rPr>
      </w:pPr>
      <w:r w:rsidRPr="00485B03">
        <w:rPr>
          <w:rFonts w:ascii="Times New Roman" w:hAnsi="Times New Roman" w:cs="Times New Roman"/>
          <w:sz w:val="24"/>
          <w:szCs w:val="24"/>
        </w:rPr>
        <w:t>Należy zauważyć, że z uwagi na to, że pobrany podatek dotyczy przesyłek zaimportowanych przed 1 lipca 2026 r.</w:t>
      </w:r>
      <w:r w:rsidR="002F73E4">
        <w:rPr>
          <w:rFonts w:ascii="Times New Roman" w:hAnsi="Times New Roman" w:cs="Times New Roman"/>
          <w:sz w:val="24"/>
          <w:szCs w:val="24"/>
        </w:rPr>
        <w:t>,</w:t>
      </w:r>
      <w:r w:rsidRPr="00485B03">
        <w:rPr>
          <w:rFonts w:ascii="Times New Roman" w:hAnsi="Times New Roman" w:cs="Times New Roman"/>
          <w:sz w:val="24"/>
          <w:szCs w:val="24"/>
        </w:rPr>
        <w:t xml:space="preserve"> to przesyłki te już zostały ujęte w ewidencji prowadzonej zgodnie z dotychczasowymi przepisami. Zatem nie będ</w:t>
      </w:r>
      <w:r>
        <w:rPr>
          <w:rFonts w:ascii="Times New Roman" w:hAnsi="Times New Roman" w:cs="Times New Roman"/>
          <w:sz w:val="24"/>
          <w:szCs w:val="24"/>
        </w:rPr>
        <w:t xml:space="preserve">ą </w:t>
      </w:r>
      <w:r w:rsidRPr="00485B03">
        <w:rPr>
          <w:rFonts w:ascii="Times New Roman" w:hAnsi="Times New Roman" w:cs="Times New Roman"/>
          <w:sz w:val="24"/>
          <w:szCs w:val="24"/>
        </w:rPr>
        <w:t xml:space="preserve">ponownie ujmowane </w:t>
      </w:r>
      <w:r>
        <w:rPr>
          <w:rFonts w:ascii="Times New Roman" w:hAnsi="Times New Roman" w:cs="Times New Roman"/>
          <w:sz w:val="24"/>
          <w:szCs w:val="24"/>
        </w:rPr>
        <w:t>w nowej ewidencji.</w:t>
      </w:r>
    </w:p>
    <w:p w14:paraId="38870174" w14:textId="77777777" w:rsidR="00F713E7" w:rsidRDefault="00F713E7" w:rsidP="007C6315">
      <w:pPr>
        <w:spacing w:after="0" w:line="360" w:lineRule="auto"/>
        <w:jc w:val="both"/>
        <w:rPr>
          <w:rFonts w:ascii="Times New Roman" w:hAnsi="Times New Roman" w:cs="Times New Roman"/>
          <w:sz w:val="24"/>
          <w:szCs w:val="24"/>
        </w:rPr>
      </w:pPr>
    </w:p>
    <w:p w14:paraId="6C1325DE" w14:textId="2EC4538D" w:rsidR="0078272D" w:rsidRPr="00485B03" w:rsidRDefault="0078272D"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Przepis art. 4 w ust. 2 projektu ustawy reguluje kwestię terminu zapłaty podatku pobranego po 30 czerwca 2026 r. od przesyłek zaimportowanych przed 1 lipca 2026 r., który zostanie </w:t>
      </w:r>
      <w:r w:rsidR="00AF3BFB">
        <w:rPr>
          <w:rFonts w:ascii="Times New Roman" w:hAnsi="Times New Roman" w:cs="Times New Roman"/>
          <w:sz w:val="24"/>
          <w:szCs w:val="24"/>
        </w:rPr>
        <w:t xml:space="preserve">wykazany </w:t>
      </w:r>
      <w:r w:rsidRPr="0078272D">
        <w:rPr>
          <w:rFonts w:ascii="Times New Roman" w:hAnsi="Times New Roman" w:cs="Times New Roman"/>
          <w:sz w:val="24"/>
          <w:szCs w:val="24"/>
        </w:rPr>
        <w:t>w deklaracji miesięcznej, składanej za miesiąc, w którym wejdą w życie nowelizowane przepisy w zakresie procedury USZ</w:t>
      </w:r>
      <w:r>
        <w:rPr>
          <w:rFonts w:ascii="Times New Roman" w:hAnsi="Times New Roman" w:cs="Times New Roman"/>
          <w:sz w:val="24"/>
          <w:szCs w:val="24"/>
        </w:rPr>
        <w:t>. Zgodnie z art. 138i ust. 6 ustawy o VAT osob</w:t>
      </w:r>
      <w:r w:rsidR="005F32DF">
        <w:rPr>
          <w:rFonts w:ascii="Times New Roman" w:hAnsi="Times New Roman" w:cs="Times New Roman"/>
          <w:sz w:val="24"/>
          <w:szCs w:val="24"/>
        </w:rPr>
        <w:t>a</w:t>
      </w:r>
      <w:r>
        <w:rPr>
          <w:rFonts w:ascii="Times New Roman" w:hAnsi="Times New Roman" w:cs="Times New Roman"/>
          <w:sz w:val="24"/>
          <w:szCs w:val="24"/>
        </w:rPr>
        <w:t xml:space="preserve"> zobowiązana za pobór </w:t>
      </w:r>
      <w:r w:rsidR="005F32DF">
        <w:rPr>
          <w:rFonts w:ascii="Times New Roman" w:hAnsi="Times New Roman" w:cs="Times New Roman"/>
          <w:sz w:val="24"/>
          <w:szCs w:val="24"/>
        </w:rPr>
        <w:t xml:space="preserve">podatku jest obowiązana do wpłacenia pobranego podatku w terminie do 16. dnia miesiąca następującego po miesiącu, w którym podatek został pobrany. Ponieważ </w:t>
      </w:r>
      <w:r w:rsidR="00F713E7">
        <w:rPr>
          <w:rFonts w:ascii="Times New Roman" w:hAnsi="Times New Roman" w:cs="Times New Roman"/>
          <w:sz w:val="24"/>
          <w:szCs w:val="24"/>
        </w:rPr>
        <w:t xml:space="preserve">podatek </w:t>
      </w:r>
      <w:r w:rsidR="005F32DF">
        <w:rPr>
          <w:rFonts w:ascii="Times New Roman" w:hAnsi="Times New Roman" w:cs="Times New Roman"/>
          <w:sz w:val="24"/>
          <w:szCs w:val="24"/>
        </w:rPr>
        <w:t>pobrany po 30 czerwca 2026 r. nie będzie mógł być wykazany w deklaracji miesięcznej na dotychczasowych zasadach</w:t>
      </w:r>
      <w:r w:rsidR="00F713E7">
        <w:rPr>
          <w:rFonts w:ascii="Times New Roman" w:hAnsi="Times New Roman" w:cs="Times New Roman"/>
          <w:sz w:val="24"/>
          <w:szCs w:val="24"/>
        </w:rPr>
        <w:t>,</w:t>
      </w:r>
      <w:r w:rsidR="005F32DF">
        <w:rPr>
          <w:rFonts w:ascii="Times New Roman" w:hAnsi="Times New Roman" w:cs="Times New Roman"/>
          <w:sz w:val="24"/>
          <w:szCs w:val="24"/>
        </w:rPr>
        <w:t xml:space="preserve"> tylko zgodnie z projektowanym przepisem przejściowym będzie ujęty dopiero w deklaracji miesięcznej składanej za miesiąc,</w:t>
      </w:r>
      <w:r w:rsidR="005F32DF" w:rsidRPr="005F32DF">
        <w:rPr>
          <w:rFonts w:ascii="Times New Roman" w:hAnsi="Times New Roman" w:cs="Times New Roman"/>
          <w:sz w:val="24"/>
          <w:szCs w:val="24"/>
        </w:rPr>
        <w:t xml:space="preserve"> w którym wejdą w życie nowelizowane przepisy w zakresie procedury US</w:t>
      </w:r>
      <w:r w:rsidR="005F32DF">
        <w:rPr>
          <w:rFonts w:ascii="Times New Roman" w:hAnsi="Times New Roman" w:cs="Times New Roman"/>
          <w:sz w:val="24"/>
          <w:szCs w:val="24"/>
        </w:rPr>
        <w:t>Z</w:t>
      </w:r>
      <w:r w:rsidR="00AF3BFB">
        <w:rPr>
          <w:rFonts w:ascii="Times New Roman" w:hAnsi="Times New Roman" w:cs="Times New Roman"/>
          <w:sz w:val="24"/>
          <w:szCs w:val="24"/>
        </w:rPr>
        <w:t>,</w:t>
      </w:r>
      <w:r w:rsidR="005F32DF">
        <w:rPr>
          <w:rFonts w:ascii="Times New Roman" w:hAnsi="Times New Roman" w:cs="Times New Roman"/>
          <w:sz w:val="24"/>
          <w:szCs w:val="24"/>
        </w:rPr>
        <w:t xml:space="preserve"> proponuje się</w:t>
      </w:r>
      <w:r w:rsidR="00AF3BFB">
        <w:rPr>
          <w:rFonts w:ascii="Times New Roman" w:hAnsi="Times New Roman" w:cs="Times New Roman"/>
          <w:sz w:val="24"/>
          <w:szCs w:val="24"/>
        </w:rPr>
        <w:t>,</w:t>
      </w:r>
      <w:r w:rsidR="005F32DF">
        <w:rPr>
          <w:rFonts w:ascii="Times New Roman" w:hAnsi="Times New Roman" w:cs="Times New Roman"/>
          <w:sz w:val="24"/>
          <w:szCs w:val="24"/>
        </w:rPr>
        <w:t xml:space="preserve"> aby w takim przypadku </w:t>
      </w:r>
      <w:r w:rsidR="005F32DF" w:rsidRPr="005F32DF">
        <w:rPr>
          <w:rFonts w:ascii="Times New Roman" w:hAnsi="Times New Roman" w:cs="Times New Roman"/>
          <w:sz w:val="24"/>
          <w:szCs w:val="24"/>
        </w:rPr>
        <w:t xml:space="preserve">osoba odpowiedzialna za pobór podatku </w:t>
      </w:r>
      <w:r w:rsidR="005F32DF">
        <w:rPr>
          <w:rFonts w:ascii="Times New Roman" w:hAnsi="Times New Roman" w:cs="Times New Roman"/>
          <w:sz w:val="24"/>
          <w:szCs w:val="24"/>
        </w:rPr>
        <w:t xml:space="preserve">obowiązana była </w:t>
      </w:r>
      <w:r w:rsidR="005F32DF" w:rsidRPr="005F32DF">
        <w:rPr>
          <w:rFonts w:ascii="Times New Roman" w:hAnsi="Times New Roman" w:cs="Times New Roman"/>
          <w:sz w:val="24"/>
          <w:szCs w:val="24"/>
        </w:rPr>
        <w:t>do wpłacenia pobranego podatku w terminie do 16</w:t>
      </w:r>
      <w:r w:rsidR="00AF3BFB">
        <w:rPr>
          <w:rFonts w:ascii="Times New Roman" w:hAnsi="Times New Roman" w:cs="Times New Roman"/>
          <w:sz w:val="24"/>
          <w:szCs w:val="24"/>
        </w:rPr>
        <w:t>.</w:t>
      </w:r>
      <w:r w:rsidR="005F32DF" w:rsidRPr="005F32DF">
        <w:rPr>
          <w:rFonts w:ascii="Times New Roman" w:hAnsi="Times New Roman" w:cs="Times New Roman"/>
          <w:sz w:val="24"/>
          <w:szCs w:val="24"/>
        </w:rPr>
        <w:t xml:space="preserve"> dnia miesiąca następującego po miesiącu, za który składana jest </w:t>
      </w:r>
      <w:r w:rsidR="00265646">
        <w:rPr>
          <w:rFonts w:ascii="Times New Roman" w:hAnsi="Times New Roman" w:cs="Times New Roman"/>
          <w:sz w:val="24"/>
          <w:szCs w:val="24"/>
        </w:rPr>
        <w:t xml:space="preserve">nowa </w:t>
      </w:r>
      <w:r w:rsidR="005F32DF" w:rsidRPr="005F32DF">
        <w:rPr>
          <w:rFonts w:ascii="Times New Roman" w:hAnsi="Times New Roman" w:cs="Times New Roman"/>
          <w:sz w:val="24"/>
          <w:szCs w:val="24"/>
        </w:rPr>
        <w:t xml:space="preserve">deklaracja miesięczna. Przepis art. 138i ust. 6 ustawy zmienianej w art. 1 nie </w:t>
      </w:r>
      <w:r w:rsidR="00265646">
        <w:rPr>
          <w:rFonts w:ascii="Times New Roman" w:hAnsi="Times New Roman" w:cs="Times New Roman"/>
          <w:sz w:val="24"/>
          <w:szCs w:val="24"/>
        </w:rPr>
        <w:t xml:space="preserve">będzie miał zastosowania do tego przypadku. </w:t>
      </w:r>
    </w:p>
    <w:p w14:paraId="08EC077C" w14:textId="77777777" w:rsidR="00F713E7" w:rsidRDefault="00F713E7" w:rsidP="007C6315">
      <w:pPr>
        <w:spacing w:after="0" w:line="360" w:lineRule="auto"/>
        <w:jc w:val="both"/>
        <w:rPr>
          <w:rFonts w:ascii="Times New Roman" w:hAnsi="Times New Roman" w:cs="Times New Roman"/>
          <w:sz w:val="24"/>
          <w:szCs w:val="24"/>
        </w:rPr>
      </w:pPr>
    </w:p>
    <w:p w14:paraId="1E477571" w14:textId="0E3001F2" w:rsidR="00FD2E94" w:rsidRDefault="00265646"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ustawy proponuje również przepis przejściowy dotyczący oświadczenia </w:t>
      </w:r>
      <w:bookmarkStart w:id="8" w:name="_Hlk230185272"/>
      <w:r>
        <w:rPr>
          <w:rFonts w:ascii="Times New Roman" w:hAnsi="Times New Roman" w:cs="Times New Roman"/>
          <w:sz w:val="24"/>
          <w:szCs w:val="24"/>
        </w:rPr>
        <w:t xml:space="preserve">o </w:t>
      </w:r>
      <w:r w:rsidRPr="00265646">
        <w:rPr>
          <w:rFonts w:ascii="Times New Roman" w:hAnsi="Times New Roman" w:cs="Times New Roman"/>
          <w:sz w:val="24"/>
          <w:szCs w:val="24"/>
        </w:rPr>
        <w:t>zami</w:t>
      </w:r>
      <w:r>
        <w:rPr>
          <w:rFonts w:ascii="Times New Roman" w:hAnsi="Times New Roman" w:cs="Times New Roman"/>
          <w:sz w:val="24"/>
          <w:szCs w:val="24"/>
        </w:rPr>
        <w:t>arze</w:t>
      </w:r>
      <w:r w:rsidRPr="00265646">
        <w:rPr>
          <w:rFonts w:ascii="Times New Roman" w:hAnsi="Times New Roman" w:cs="Times New Roman"/>
          <w:sz w:val="24"/>
          <w:szCs w:val="24"/>
        </w:rPr>
        <w:t xml:space="preserve"> rozlicz</w:t>
      </w:r>
      <w:r>
        <w:rPr>
          <w:rFonts w:ascii="Times New Roman" w:hAnsi="Times New Roman" w:cs="Times New Roman"/>
          <w:sz w:val="24"/>
          <w:szCs w:val="24"/>
        </w:rPr>
        <w:t xml:space="preserve">ania </w:t>
      </w:r>
      <w:r w:rsidRPr="00265646">
        <w:rPr>
          <w:rFonts w:ascii="Times New Roman" w:hAnsi="Times New Roman" w:cs="Times New Roman"/>
          <w:sz w:val="24"/>
          <w:szCs w:val="24"/>
        </w:rPr>
        <w:t>podatk</w:t>
      </w:r>
      <w:r>
        <w:rPr>
          <w:rFonts w:ascii="Times New Roman" w:hAnsi="Times New Roman" w:cs="Times New Roman"/>
          <w:sz w:val="24"/>
          <w:szCs w:val="24"/>
        </w:rPr>
        <w:t>u w procedurze USZ</w:t>
      </w:r>
      <w:r w:rsidRPr="00265646">
        <w:rPr>
          <w:rFonts w:ascii="Times New Roman" w:hAnsi="Times New Roman" w:cs="Times New Roman"/>
          <w:sz w:val="24"/>
          <w:szCs w:val="24"/>
        </w:rPr>
        <w:t xml:space="preserve"> i pobiera</w:t>
      </w:r>
      <w:r>
        <w:rPr>
          <w:rFonts w:ascii="Times New Roman" w:hAnsi="Times New Roman" w:cs="Times New Roman"/>
          <w:sz w:val="24"/>
          <w:szCs w:val="24"/>
        </w:rPr>
        <w:t>nia</w:t>
      </w:r>
      <w:r w:rsidRPr="00265646">
        <w:rPr>
          <w:rFonts w:ascii="Times New Roman" w:hAnsi="Times New Roman" w:cs="Times New Roman"/>
          <w:sz w:val="24"/>
          <w:szCs w:val="24"/>
        </w:rPr>
        <w:t xml:space="preserve"> podatk</w:t>
      </w:r>
      <w:r>
        <w:rPr>
          <w:rFonts w:ascii="Times New Roman" w:hAnsi="Times New Roman" w:cs="Times New Roman"/>
          <w:sz w:val="24"/>
          <w:szCs w:val="24"/>
        </w:rPr>
        <w:t>u</w:t>
      </w:r>
      <w:r w:rsidRPr="00265646">
        <w:rPr>
          <w:rFonts w:ascii="Times New Roman" w:hAnsi="Times New Roman" w:cs="Times New Roman"/>
          <w:sz w:val="24"/>
          <w:szCs w:val="24"/>
        </w:rPr>
        <w:t xml:space="preserve"> od osoby, dla której towary te są przeznaczone</w:t>
      </w:r>
      <w:bookmarkEnd w:id="8"/>
      <w:r>
        <w:rPr>
          <w:rFonts w:ascii="Times New Roman" w:hAnsi="Times New Roman" w:cs="Times New Roman"/>
          <w:sz w:val="24"/>
          <w:szCs w:val="24"/>
        </w:rPr>
        <w:t xml:space="preserve"> (</w:t>
      </w:r>
      <w:r w:rsidRPr="00265646">
        <w:rPr>
          <w:rFonts w:ascii="Times New Roman" w:hAnsi="Times New Roman" w:cs="Times New Roman"/>
          <w:b/>
          <w:bCs/>
          <w:sz w:val="24"/>
          <w:szCs w:val="24"/>
        </w:rPr>
        <w:t>art. 5 projektu ustawy)</w:t>
      </w:r>
      <w:r>
        <w:rPr>
          <w:rFonts w:ascii="Times New Roman" w:hAnsi="Times New Roman" w:cs="Times New Roman"/>
          <w:sz w:val="24"/>
          <w:szCs w:val="24"/>
        </w:rPr>
        <w:t>.</w:t>
      </w:r>
      <w:r w:rsidR="006B79C7">
        <w:rPr>
          <w:rFonts w:ascii="Times New Roman" w:hAnsi="Times New Roman" w:cs="Times New Roman"/>
          <w:sz w:val="24"/>
          <w:szCs w:val="24"/>
        </w:rPr>
        <w:t xml:space="preserve"> Złożenie tego o</w:t>
      </w:r>
      <w:r w:rsidR="00560665">
        <w:rPr>
          <w:rFonts w:ascii="Times New Roman" w:hAnsi="Times New Roman" w:cs="Times New Roman"/>
          <w:sz w:val="24"/>
          <w:szCs w:val="24"/>
        </w:rPr>
        <w:t xml:space="preserve">świadczenia jest warunkiem, który </w:t>
      </w:r>
      <w:r w:rsidR="00560665">
        <w:rPr>
          <w:rFonts w:ascii="Times New Roman" w:hAnsi="Times New Roman" w:cs="Times New Roman"/>
          <w:sz w:val="24"/>
          <w:szCs w:val="24"/>
        </w:rPr>
        <w:lastRenderedPageBreak/>
        <w:t>musi być spełniony</w:t>
      </w:r>
      <w:r w:rsidR="00C06CB9">
        <w:rPr>
          <w:rFonts w:ascii="Times New Roman" w:hAnsi="Times New Roman" w:cs="Times New Roman"/>
          <w:sz w:val="24"/>
          <w:szCs w:val="24"/>
        </w:rPr>
        <w:t>,</w:t>
      </w:r>
      <w:r w:rsidR="00560665">
        <w:rPr>
          <w:rFonts w:ascii="Times New Roman" w:hAnsi="Times New Roman" w:cs="Times New Roman"/>
          <w:sz w:val="24"/>
          <w:szCs w:val="24"/>
        </w:rPr>
        <w:t xml:space="preserve"> aby móc korzystać z procedury USZ i dokonywać zgłoszeń celnych w tej procedurze. Zatem oświadczenie powinno być złożone </w:t>
      </w:r>
      <w:r w:rsidR="00342C86">
        <w:rPr>
          <w:rFonts w:ascii="Times New Roman" w:hAnsi="Times New Roman" w:cs="Times New Roman"/>
          <w:sz w:val="24"/>
          <w:szCs w:val="24"/>
        </w:rPr>
        <w:t xml:space="preserve">co do zasady </w:t>
      </w:r>
      <w:r w:rsidR="00560665">
        <w:rPr>
          <w:rFonts w:ascii="Times New Roman" w:hAnsi="Times New Roman" w:cs="Times New Roman"/>
          <w:sz w:val="24"/>
          <w:szCs w:val="24"/>
        </w:rPr>
        <w:t>przed dokonaniem pierwszego zgłoszenia celnego w procedurze USZ.</w:t>
      </w:r>
    </w:p>
    <w:p w14:paraId="0AC897AF" w14:textId="7B4A6794" w:rsidR="00265646" w:rsidRPr="00265646" w:rsidRDefault="0042749C" w:rsidP="007C6315">
      <w:pPr>
        <w:spacing w:after="0" w:line="360" w:lineRule="auto"/>
        <w:jc w:val="both"/>
        <w:rPr>
          <w:rFonts w:ascii="Times New Roman" w:hAnsi="Times New Roman" w:cs="Times New Roman"/>
          <w:sz w:val="24"/>
          <w:szCs w:val="24"/>
        </w:rPr>
      </w:pPr>
      <w:r w:rsidRPr="0042749C">
        <w:rPr>
          <w:rFonts w:ascii="Times New Roman" w:hAnsi="Times New Roman" w:cs="Times New Roman"/>
          <w:sz w:val="24"/>
          <w:szCs w:val="24"/>
        </w:rPr>
        <w:t>Ponieważ zmodyfikowane przepisy w zakresie procedury USZ wejdą w życie z dniem następującym po dniu ogłoszenia</w:t>
      </w:r>
      <w:r w:rsidR="00342C86">
        <w:rPr>
          <w:rFonts w:ascii="Times New Roman" w:hAnsi="Times New Roman" w:cs="Times New Roman"/>
          <w:sz w:val="24"/>
          <w:szCs w:val="24"/>
        </w:rPr>
        <w:t>,</w:t>
      </w:r>
      <w:r w:rsidRPr="0042749C">
        <w:rPr>
          <w:rFonts w:ascii="Times New Roman" w:hAnsi="Times New Roman" w:cs="Times New Roman"/>
          <w:sz w:val="24"/>
          <w:szCs w:val="24"/>
        </w:rPr>
        <w:t xml:space="preserve"> </w:t>
      </w:r>
      <w:r>
        <w:rPr>
          <w:rFonts w:ascii="Times New Roman" w:hAnsi="Times New Roman" w:cs="Times New Roman"/>
          <w:sz w:val="24"/>
          <w:szCs w:val="24"/>
        </w:rPr>
        <w:t>a</w:t>
      </w:r>
      <w:r w:rsidR="00265646">
        <w:rPr>
          <w:rFonts w:ascii="Times New Roman" w:hAnsi="Times New Roman" w:cs="Times New Roman"/>
          <w:sz w:val="24"/>
          <w:szCs w:val="24"/>
        </w:rPr>
        <w:t xml:space="preserve">by umożliwić osobie odpowiedzialnej za pobór podatku korzystanie z procedury USZ </w:t>
      </w:r>
      <w:r w:rsidR="00342C86">
        <w:rPr>
          <w:rFonts w:ascii="Times New Roman" w:hAnsi="Times New Roman" w:cs="Times New Roman"/>
          <w:sz w:val="24"/>
          <w:szCs w:val="24"/>
        </w:rPr>
        <w:t xml:space="preserve">już </w:t>
      </w:r>
      <w:r w:rsidR="00265646">
        <w:rPr>
          <w:rFonts w:ascii="Times New Roman" w:hAnsi="Times New Roman" w:cs="Times New Roman"/>
          <w:sz w:val="24"/>
          <w:szCs w:val="24"/>
        </w:rPr>
        <w:t xml:space="preserve">od dnia wejścia w życie </w:t>
      </w:r>
      <w:r w:rsidR="006B79C7">
        <w:rPr>
          <w:rFonts w:ascii="Times New Roman" w:hAnsi="Times New Roman" w:cs="Times New Roman"/>
          <w:sz w:val="24"/>
          <w:szCs w:val="24"/>
        </w:rPr>
        <w:t>tych</w:t>
      </w:r>
      <w:r w:rsidR="007E0378">
        <w:rPr>
          <w:rFonts w:ascii="Times New Roman" w:hAnsi="Times New Roman" w:cs="Times New Roman"/>
          <w:sz w:val="24"/>
          <w:szCs w:val="24"/>
        </w:rPr>
        <w:t xml:space="preserve"> </w:t>
      </w:r>
      <w:r w:rsidR="00342C86">
        <w:rPr>
          <w:rFonts w:ascii="Times New Roman" w:hAnsi="Times New Roman" w:cs="Times New Roman"/>
          <w:sz w:val="24"/>
          <w:szCs w:val="24"/>
        </w:rPr>
        <w:t>regulacji,</w:t>
      </w:r>
      <w:r w:rsidR="007E0378">
        <w:rPr>
          <w:rFonts w:ascii="Times New Roman" w:hAnsi="Times New Roman" w:cs="Times New Roman"/>
          <w:sz w:val="24"/>
          <w:szCs w:val="24"/>
        </w:rPr>
        <w:t xml:space="preserve"> projektowane przepisy regulują kwestię terminu do złożenia </w:t>
      </w:r>
      <w:r w:rsidR="007E0378" w:rsidRPr="007E0378">
        <w:rPr>
          <w:rFonts w:ascii="Times New Roman" w:hAnsi="Times New Roman" w:cs="Times New Roman"/>
          <w:sz w:val="24"/>
          <w:szCs w:val="24"/>
        </w:rPr>
        <w:t>oświadczenia o zamiarze rozliczania podatku w procedurze USZ</w:t>
      </w:r>
      <w:r w:rsidR="00342C86">
        <w:rPr>
          <w:rFonts w:ascii="Times New Roman" w:hAnsi="Times New Roman" w:cs="Times New Roman"/>
          <w:sz w:val="24"/>
          <w:szCs w:val="24"/>
        </w:rPr>
        <w:t>,</w:t>
      </w:r>
      <w:r w:rsidR="007E0378">
        <w:rPr>
          <w:rFonts w:ascii="Times New Roman" w:hAnsi="Times New Roman" w:cs="Times New Roman"/>
          <w:sz w:val="24"/>
          <w:szCs w:val="24"/>
        </w:rPr>
        <w:t xml:space="preserve"> aby uznać, że wprowadzony projektem ustawy</w:t>
      </w:r>
      <w:r w:rsidR="00265646">
        <w:rPr>
          <w:rFonts w:ascii="Times New Roman" w:hAnsi="Times New Roman" w:cs="Times New Roman"/>
          <w:sz w:val="24"/>
          <w:szCs w:val="24"/>
        </w:rPr>
        <w:t xml:space="preserve"> now</w:t>
      </w:r>
      <w:r w:rsidR="007E0378">
        <w:rPr>
          <w:rFonts w:ascii="Times New Roman" w:hAnsi="Times New Roman" w:cs="Times New Roman"/>
          <w:sz w:val="24"/>
          <w:szCs w:val="24"/>
        </w:rPr>
        <w:t>y</w:t>
      </w:r>
      <w:r w:rsidR="00265646">
        <w:rPr>
          <w:rFonts w:ascii="Times New Roman" w:hAnsi="Times New Roman" w:cs="Times New Roman"/>
          <w:sz w:val="24"/>
          <w:szCs w:val="24"/>
        </w:rPr>
        <w:t xml:space="preserve"> warun</w:t>
      </w:r>
      <w:r w:rsidR="007E0378">
        <w:rPr>
          <w:rFonts w:ascii="Times New Roman" w:hAnsi="Times New Roman" w:cs="Times New Roman"/>
          <w:sz w:val="24"/>
          <w:szCs w:val="24"/>
        </w:rPr>
        <w:t>e</w:t>
      </w:r>
      <w:r w:rsidR="00265646">
        <w:rPr>
          <w:rFonts w:ascii="Times New Roman" w:hAnsi="Times New Roman" w:cs="Times New Roman"/>
          <w:sz w:val="24"/>
          <w:szCs w:val="24"/>
        </w:rPr>
        <w:t>k</w:t>
      </w:r>
      <w:r w:rsidR="007E0378">
        <w:rPr>
          <w:rFonts w:ascii="Times New Roman" w:hAnsi="Times New Roman" w:cs="Times New Roman"/>
          <w:sz w:val="24"/>
          <w:szCs w:val="24"/>
        </w:rPr>
        <w:t xml:space="preserve"> dotyczący oświadczenia został spełniony. </w:t>
      </w:r>
      <w:r w:rsidR="007E0378" w:rsidRPr="007E0378">
        <w:rPr>
          <w:rFonts w:ascii="Times New Roman" w:hAnsi="Times New Roman" w:cs="Times New Roman"/>
          <w:sz w:val="24"/>
          <w:szCs w:val="24"/>
        </w:rPr>
        <w:t>Warunek</w:t>
      </w:r>
      <w:r w:rsidR="007E0378">
        <w:rPr>
          <w:rFonts w:ascii="Times New Roman" w:hAnsi="Times New Roman" w:cs="Times New Roman"/>
          <w:sz w:val="24"/>
          <w:szCs w:val="24"/>
        </w:rPr>
        <w:t xml:space="preserve"> złożenia przedmiotowego oświadczenia będzie u</w:t>
      </w:r>
      <w:r w:rsidR="006B6CBA">
        <w:rPr>
          <w:rFonts w:ascii="Times New Roman" w:hAnsi="Times New Roman" w:cs="Times New Roman"/>
          <w:sz w:val="24"/>
          <w:szCs w:val="24"/>
        </w:rPr>
        <w:t>ważany</w:t>
      </w:r>
      <w:r w:rsidR="007E0378">
        <w:rPr>
          <w:rFonts w:ascii="Times New Roman" w:hAnsi="Times New Roman" w:cs="Times New Roman"/>
          <w:sz w:val="24"/>
          <w:szCs w:val="24"/>
        </w:rPr>
        <w:t xml:space="preserve"> </w:t>
      </w:r>
      <w:r w:rsidR="007E0378" w:rsidRPr="007E0378">
        <w:rPr>
          <w:rFonts w:ascii="Times New Roman" w:hAnsi="Times New Roman" w:cs="Times New Roman"/>
          <w:sz w:val="24"/>
          <w:szCs w:val="24"/>
        </w:rPr>
        <w:t>za spełniony</w:t>
      </w:r>
      <w:r w:rsidR="00137B76">
        <w:rPr>
          <w:rFonts w:ascii="Times New Roman" w:hAnsi="Times New Roman" w:cs="Times New Roman"/>
          <w:sz w:val="24"/>
          <w:szCs w:val="24"/>
        </w:rPr>
        <w:t>,</w:t>
      </w:r>
      <w:r w:rsidR="007E0378" w:rsidRPr="007E0378">
        <w:rPr>
          <w:rFonts w:ascii="Times New Roman" w:hAnsi="Times New Roman" w:cs="Times New Roman"/>
          <w:sz w:val="24"/>
          <w:szCs w:val="24"/>
        </w:rPr>
        <w:t xml:space="preserve"> gdy osoba odpowiedzialna za pobór podatku</w:t>
      </w:r>
      <w:r w:rsidR="007E0378">
        <w:rPr>
          <w:rFonts w:ascii="Times New Roman" w:hAnsi="Times New Roman" w:cs="Times New Roman"/>
          <w:sz w:val="24"/>
          <w:szCs w:val="24"/>
        </w:rPr>
        <w:t xml:space="preserve"> </w:t>
      </w:r>
      <w:r w:rsidR="007E0378" w:rsidRPr="007E0378">
        <w:rPr>
          <w:rFonts w:ascii="Times New Roman" w:hAnsi="Times New Roman" w:cs="Times New Roman"/>
          <w:sz w:val="24"/>
          <w:szCs w:val="24"/>
        </w:rPr>
        <w:t xml:space="preserve">złoży oświadczenie w terminie </w:t>
      </w:r>
      <w:r>
        <w:rPr>
          <w:rFonts w:ascii="Times New Roman" w:hAnsi="Times New Roman" w:cs="Times New Roman"/>
          <w:sz w:val="24"/>
          <w:szCs w:val="24"/>
        </w:rPr>
        <w:t>10 dni od wejścia w życie tego przepisu</w:t>
      </w:r>
      <w:r w:rsidR="006B79C7">
        <w:rPr>
          <w:rFonts w:ascii="Times New Roman" w:hAnsi="Times New Roman" w:cs="Times New Roman"/>
          <w:sz w:val="24"/>
          <w:szCs w:val="24"/>
        </w:rPr>
        <w:t xml:space="preserve">. Przepis ten dotyczy </w:t>
      </w:r>
      <w:r w:rsidR="00560665">
        <w:rPr>
          <w:rFonts w:ascii="Times New Roman" w:hAnsi="Times New Roman" w:cs="Times New Roman"/>
          <w:sz w:val="24"/>
          <w:szCs w:val="24"/>
        </w:rPr>
        <w:t>osoby odpowiedzialnej za pobór podatku, która obecnie korzysta z procedury USZ</w:t>
      </w:r>
      <w:r w:rsidR="00342C86">
        <w:rPr>
          <w:rFonts w:ascii="Times New Roman" w:hAnsi="Times New Roman" w:cs="Times New Roman"/>
          <w:sz w:val="24"/>
          <w:szCs w:val="24"/>
        </w:rPr>
        <w:t>,</w:t>
      </w:r>
      <w:r w:rsidR="00560665">
        <w:rPr>
          <w:rFonts w:ascii="Times New Roman" w:hAnsi="Times New Roman" w:cs="Times New Roman"/>
          <w:sz w:val="24"/>
          <w:szCs w:val="24"/>
        </w:rPr>
        <w:t xml:space="preserve"> jak i osoby odpowiedzialnej za pobór podatku, która chciałaby korzystać z tej procedury już od dnia wejścia w życie zmodyfikowanych przepisów. </w:t>
      </w:r>
    </w:p>
    <w:p w14:paraId="7F898324" w14:textId="77777777" w:rsidR="004053A9" w:rsidRDefault="004053A9" w:rsidP="007C6315">
      <w:pPr>
        <w:spacing w:after="0" w:line="360" w:lineRule="auto"/>
        <w:jc w:val="both"/>
        <w:rPr>
          <w:rFonts w:ascii="Times New Roman" w:hAnsi="Times New Roman" w:cs="Times New Roman"/>
          <w:sz w:val="24"/>
          <w:szCs w:val="24"/>
        </w:rPr>
      </w:pPr>
    </w:p>
    <w:p w14:paraId="72C8E2F1" w14:textId="37F8C072" w:rsidR="00FD2E94" w:rsidRDefault="00FD2E94" w:rsidP="007C6315">
      <w:pPr>
        <w:spacing w:after="0" w:line="360" w:lineRule="auto"/>
        <w:jc w:val="both"/>
        <w:rPr>
          <w:rFonts w:ascii="Times New Roman" w:hAnsi="Times New Roman" w:cs="Times New Roman"/>
          <w:b/>
          <w:bCs/>
          <w:sz w:val="24"/>
          <w:szCs w:val="24"/>
        </w:rPr>
      </w:pPr>
      <w:r w:rsidRPr="00FD2E94">
        <w:rPr>
          <w:rFonts w:ascii="Times New Roman" w:hAnsi="Times New Roman" w:cs="Times New Roman"/>
          <w:sz w:val="24"/>
          <w:szCs w:val="24"/>
        </w:rPr>
        <w:t xml:space="preserve">Projekt ustawy proponuje również przepis w zakresie </w:t>
      </w:r>
      <w:r>
        <w:rPr>
          <w:rFonts w:ascii="Times New Roman" w:hAnsi="Times New Roman" w:cs="Times New Roman"/>
          <w:sz w:val="24"/>
          <w:szCs w:val="24"/>
        </w:rPr>
        <w:t xml:space="preserve">obowiązywania dotychczasowych przepisów wykonawczych </w:t>
      </w:r>
      <w:r w:rsidR="00813E21">
        <w:rPr>
          <w:rFonts w:ascii="Times New Roman" w:hAnsi="Times New Roman" w:cs="Times New Roman"/>
          <w:sz w:val="24"/>
          <w:szCs w:val="24"/>
        </w:rPr>
        <w:t>wydanych na podstawie art. 33b ust. 5 ustawy o VAT</w:t>
      </w:r>
      <w:r w:rsidR="00813E21" w:rsidRPr="00813E21">
        <w:rPr>
          <w:rFonts w:ascii="Times New Roman" w:hAnsi="Times New Roman" w:cs="Times New Roman"/>
          <w:b/>
          <w:bCs/>
          <w:sz w:val="24"/>
          <w:szCs w:val="24"/>
        </w:rPr>
        <w:t xml:space="preserve"> (</w:t>
      </w:r>
      <w:r w:rsidRPr="00FD2E94">
        <w:rPr>
          <w:rFonts w:ascii="Times New Roman" w:hAnsi="Times New Roman" w:cs="Times New Roman"/>
          <w:b/>
          <w:bCs/>
          <w:sz w:val="24"/>
          <w:szCs w:val="24"/>
        </w:rPr>
        <w:t>art.</w:t>
      </w:r>
      <w:r w:rsidR="00813E21">
        <w:rPr>
          <w:rFonts w:ascii="Times New Roman" w:hAnsi="Times New Roman" w:cs="Times New Roman"/>
          <w:b/>
          <w:bCs/>
          <w:sz w:val="24"/>
          <w:szCs w:val="24"/>
        </w:rPr>
        <w:t xml:space="preserve"> </w:t>
      </w:r>
      <w:r w:rsidR="0078272D">
        <w:rPr>
          <w:rFonts w:ascii="Times New Roman" w:hAnsi="Times New Roman" w:cs="Times New Roman"/>
          <w:b/>
          <w:bCs/>
          <w:sz w:val="24"/>
          <w:szCs w:val="24"/>
        </w:rPr>
        <w:t>6</w:t>
      </w:r>
      <w:r w:rsidRPr="00FD2E94">
        <w:rPr>
          <w:rFonts w:ascii="Times New Roman" w:hAnsi="Times New Roman" w:cs="Times New Roman"/>
          <w:b/>
          <w:bCs/>
          <w:sz w:val="24"/>
          <w:szCs w:val="24"/>
        </w:rPr>
        <w:t xml:space="preserve"> projektu ustawy).</w:t>
      </w:r>
      <w:r w:rsidR="00813E21">
        <w:rPr>
          <w:rFonts w:ascii="Times New Roman" w:hAnsi="Times New Roman" w:cs="Times New Roman"/>
          <w:b/>
          <w:bCs/>
          <w:sz w:val="24"/>
          <w:szCs w:val="24"/>
        </w:rPr>
        <w:t xml:space="preserve"> </w:t>
      </w:r>
    </w:p>
    <w:p w14:paraId="1A3703C2" w14:textId="16967FEF" w:rsidR="00813E21" w:rsidRPr="00813E21" w:rsidRDefault="00813E21" w:rsidP="007C6315">
      <w:pPr>
        <w:spacing w:after="0" w:line="360" w:lineRule="auto"/>
        <w:jc w:val="both"/>
        <w:rPr>
          <w:rFonts w:ascii="Times New Roman" w:hAnsi="Times New Roman" w:cs="Times New Roman"/>
          <w:sz w:val="24"/>
          <w:szCs w:val="24"/>
        </w:rPr>
      </w:pPr>
      <w:r w:rsidRPr="00813E21">
        <w:rPr>
          <w:rFonts w:ascii="Times New Roman" w:hAnsi="Times New Roman" w:cs="Times New Roman"/>
          <w:sz w:val="24"/>
          <w:szCs w:val="24"/>
        </w:rPr>
        <w:t xml:space="preserve">Z uwagi na to, że niniejsza ustawa zmienia </w:t>
      </w:r>
      <w:r w:rsidR="00F24B6E">
        <w:rPr>
          <w:rFonts w:ascii="Times New Roman" w:hAnsi="Times New Roman" w:cs="Times New Roman"/>
          <w:sz w:val="24"/>
          <w:szCs w:val="24"/>
        </w:rPr>
        <w:t>upoważnienie</w:t>
      </w:r>
      <w:r w:rsidRPr="00813E21">
        <w:rPr>
          <w:rFonts w:ascii="Times New Roman" w:hAnsi="Times New Roman" w:cs="Times New Roman"/>
          <w:sz w:val="24"/>
          <w:szCs w:val="24"/>
        </w:rPr>
        <w:t xml:space="preserve"> ustawow</w:t>
      </w:r>
      <w:r w:rsidR="00F24B6E">
        <w:rPr>
          <w:rFonts w:ascii="Times New Roman" w:hAnsi="Times New Roman" w:cs="Times New Roman"/>
          <w:sz w:val="24"/>
          <w:szCs w:val="24"/>
        </w:rPr>
        <w:t>e</w:t>
      </w:r>
      <w:r w:rsidRPr="00813E21">
        <w:rPr>
          <w:rFonts w:ascii="Times New Roman" w:hAnsi="Times New Roman" w:cs="Times New Roman"/>
          <w:sz w:val="24"/>
          <w:szCs w:val="24"/>
        </w:rPr>
        <w:t xml:space="preserve"> do wydania rozporządzenia</w:t>
      </w:r>
      <w:r w:rsidR="00F24B6E">
        <w:rPr>
          <w:rFonts w:ascii="Times New Roman" w:hAnsi="Times New Roman" w:cs="Times New Roman"/>
          <w:sz w:val="24"/>
          <w:szCs w:val="24"/>
        </w:rPr>
        <w:t>,</w:t>
      </w:r>
      <w:r w:rsidRPr="00813E21">
        <w:rPr>
          <w:rFonts w:ascii="Times New Roman" w:hAnsi="Times New Roman" w:cs="Times New Roman"/>
          <w:sz w:val="24"/>
          <w:szCs w:val="24"/>
        </w:rPr>
        <w:t xml:space="preserve"> określon</w:t>
      </w:r>
      <w:r w:rsidR="00F24B6E">
        <w:rPr>
          <w:rFonts w:ascii="Times New Roman" w:hAnsi="Times New Roman" w:cs="Times New Roman"/>
          <w:sz w:val="24"/>
          <w:szCs w:val="24"/>
        </w:rPr>
        <w:t>e</w:t>
      </w:r>
      <w:r w:rsidRPr="00813E21">
        <w:rPr>
          <w:rFonts w:ascii="Times New Roman" w:hAnsi="Times New Roman" w:cs="Times New Roman"/>
          <w:sz w:val="24"/>
          <w:szCs w:val="24"/>
        </w:rPr>
        <w:t xml:space="preserve"> w art. 33b ust. 5 ustawy o VAT</w:t>
      </w:r>
      <w:r w:rsidR="00C7189E">
        <w:rPr>
          <w:rFonts w:ascii="Times New Roman" w:hAnsi="Times New Roman" w:cs="Times New Roman"/>
          <w:sz w:val="24"/>
          <w:szCs w:val="24"/>
        </w:rPr>
        <w:t>,</w:t>
      </w:r>
      <w:r>
        <w:rPr>
          <w:rFonts w:ascii="Times New Roman" w:hAnsi="Times New Roman" w:cs="Times New Roman"/>
          <w:sz w:val="24"/>
          <w:szCs w:val="24"/>
        </w:rPr>
        <w:t xml:space="preserve"> konieczny jest przepis mówiący o utracie mocy tego rozporządzenia z dniem wejścia w życie przepisów niniejszej ustawy.</w:t>
      </w:r>
      <w:r w:rsidRPr="00813E21">
        <w:rPr>
          <w:rFonts w:ascii="Times New Roman" w:hAnsi="Times New Roman" w:cs="Times New Roman"/>
          <w:sz w:val="24"/>
          <w:szCs w:val="24"/>
        </w:rPr>
        <w:t xml:space="preserve"> </w:t>
      </w:r>
    </w:p>
    <w:p w14:paraId="731FAB3C" w14:textId="77777777" w:rsidR="00273ED8" w:rsidRPr="00813E21" w:rsidRDefault="00273ED8" w:rsidP="007C6315">
      <w:pPr>
        <w:spacing w:after="0" w:line="360" w:lineRule="auto"/>
        <w:jc w:val="both"/>
        <w:rPr>
          <w:rFonts w:ascii="Times New Roman" w:hAnsi="Times New Roman" w:cs="Times New Roman"/>
          <w:sz w:val="24"/>
          <w:szCs w:val="24"/>
        </w:rPr>
      </w:pPr>
    </w:p>
    <w:p w14:paraId="20F90373" w14:textId="5CFBA9B5" w:rsidR="00273ED8" w:rsidRPr="00FD2E94" w:rsidRDefault="00273ED8" w:rsidP="007C6315">
      <w:pPr>
        <w:spacing w:after="0" w:line="360" w:lineRule="auto"/>
        <w:jc w:val="both"/>
        <w:rPr>
          <w:rFonts w:ascii="Times New Roman" w:hAnsi="Times New Roman" w:cs="Times New Roman"/>
          <w:b/>
          <w:bCs/>
          <w:sz w:val="24"/>
          <w:szCs w:val="24"/>
        </w:rPr>
      </w:pPr>
      <w:r w:rsidRPr="00FD2E94">
        <w:rPr>
          <w:rFonts w:ascii="Times New Roman" w:hAnsi="Times New Roman" w:cs="Times New Roman"/>
          <w:b/>
          <w:bCs/>
          <w:sz w:val="24"/>
          <w:szCs w:val="24"/>
        </w:rPr>
        <w:t xml:space="preserve">Termin wejścia w życie ustawy (art. </w:t>
      </w:r>
      <w:r w:rsidR="0078272D">
        <w:rPr>
          <w:rFonts w:ascii="Times New Roman" w:hAnsi="Times New Roman" w:cs="Times New Roman"/>
          <w:b/>
          <w:bCs/>
          <w:sz w:val="24"/>
          <w:szCs w:val="24"/>
        </w:rPr>
        <w:t>7</w:t>
      </w:r>
      <w:r w:rsidRPr="00FD2E94">
        <w:rPr>
          <w:rFonts w:ascii="Times New Roman" w:hAnsi="Times New Roman" w:cs="Times New Roman"/>
          <w:b/>
          <w:bCs/>
          <w:sz w:val="24"/>
          <w:szCs w:val="24"/>
        </w:rPr>
        <w:t xml:space="preserve"> projektu ustawy) </w:t>
      </w:r>
    </w:p>
    <w:p w14:paraId="139B0F13" w14:textId="77777777" w:rsidR="004053A9" w:rsidRDefault="004053A9" w:rsidP="007C6315">
      <w:pPr>
        <w:spacing w:after="0" w:line="360" w:lineRule="auto"/>
        <w:jc w:val="both"/>
        <w:rPr>
          <w:rFonts w:ascii="Times New Roman" w:hAnsi="Times New Roman" w:cs="Times New Roman"/>
          <w:sz w:val="24"/>
          <w:szCs w:val="24"/>
        </w:rPr>
      </w:pPr>
    </w:p>
    <w:p w14:paraId="32F2BF33" w14:textId="05D96CD0" w:rsidR="001708F9" w:rsidRDefault="00273ED8" w:rsidP="007C6315">
      <w:pPr>
        <w:pStyle w:val="ListanumeracjaMF"/>
        <w:numPr>
          <w:ilvl w:val="0"/>
          <w:numId w:val="0"/>
        </w:numPr>
        <w:spacing w:before="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W </w:t>
      </w:r>
      <w:r w:rsidRPr="004171AF">
        <w:rPr>
          <w:rFonts w:ascii="Times New Roman" w:hAnsi="Times New Roman" w:cs="Times New Roman"/>
          <w:b/>
          <w:bCs/>
          <w:sz w:val="24"/>
          <w:szCs w:val="24"/>
        </w:rPr>
        <w:t xml:space="preserve">art. </w:t>
      </w:r>
      <w:r w:rsidR="00A61AAB">
        <w:rPr>
          <w:rFonts w:ascii="Times New Roman" w:hAnsi="Times New Roman" w:cs="Times New Roman"/>
          <w:b/>
          <w:bCs/>
          <w:sz w:val="24"/>
          <w:szCs w:val="24"/>
        </w:rPr>
        <w:t>7</w:t>
      </w:r>
      <w:r w:rsidRPr="004171AF">
        <w:rPr>
          <w:rFonts w:ascii="Times New Roman" w:hAnsi="Times New Roman" w:cs="Times New Roman"/>
          <w:b/>
          <w:bCs/>
          <w:sz w:val="24"/>
          <w:szCs w:val="24"/>
        </w:rPr>
        <w:t xml:space="preserve"> projektu</w:t>
      </w:r>
      <w:r w:rsidRPr="00FD2E94">
        <w:rPr>
          <w:rFonts w:ascii="Times New Roman" w:hAnsi="Times New Roman" w:cs="Times New Roman"/>
          <w:sz w:val="24"/>
          <w:szCs w:val="24"/>
        </w:rPr>
        <w:t xml:space="preserve"> </w:t>
      </w:r>
      <w:r w:rsidR="004171AF" w:rsidRPr="004171AF">
        <w:rPr>
          <w:rFonts w:ascii="Times New Roman" w:hAnsi="Times New Roman" w:cs="Times New Roman"/>
          <w:b/>
          <w:bCs/>
          <w:sz w:val="24"/>
          <w:szCs w:val="24"/>
        </w:rPr>
        <w:t>ustawy</w:t>
      </w:r>
      <w:r w:rsidR="004171AF">
        <w:rPr>
          <w:rFonts w:ascii="Times New Roman" w:hAnsi="Times New Roman" w:cs="Times New Roman"/>
          <w:sz w:val="24"/>
          <w:szCs w:val="24"/>
        </w:rPr>
        <w:t xml:space="preserve"> </w:t>
      </w:r>
      <w:r w:rsidRPr="00FD2E94">
        <w:rPr>
          <w:rFonts w:ascii="Times New Roman" w:hAnsi="Times New Roman" w:cs="Times New Roman"/>
          <w:sz w:val="24"/>
          <w:szCs w:val="24"/>
        </w:rPr>
        <w:t xml:space="preserve">określono termin wejścia w życie przepisów ustawy. Zgodnie z nim ustawa wchodzi w życie </w:t>
      </w:r>
      <w:r w:rsidR="001708F9">
        <w:rPr>
          <w:rFonts w:ascii="Times New Roman" w:hAnsi="Times New Roman" w:cs="Times New Roman"/>
          <w:sz w:val="24"/>
          <w:szCs w:val="24"/>
        </w:rPr>
        <w:t>po upływie 14 dni od dnia ogłoszenia,</w:t>
      </w:r>
      <w:r w:rsidRPr="00FD2E94">
        <w:rPr>
          <w:rFonts w:ascii="Times New Roman" w:hAnsi="Times New Roman" w:cs="Times New Roman"/>
          <w:sz w:val="24"/>
          <w:szCs w:val="24"/>
        </w:rPr>
        <w:t xml:space="preserve"> z wyjątkiem przepisów dotyczących modyfikacji procedury USZ (art.</w:t>
      </w:r>
      <w:r w:rsidR="00C93528">
        <w:rPr>
          <w:rFonts w:ascii="Times New Roman" w:hAnsi="Times New Roman" w:cs="Times New Roman"/>
          <w:sz w:val="24"/>
          <w:szCs w:val="24"/>
        </w:rPr>
        <w:t xml:space="preserve"> </w:t>
      </w:r>
      <w:r w:rsidRPr="00FD2E94">
        <w:rPr>
          <w:rFonts w:ascii="Times New Roman" w:hAnsi="Times New Roman" w:cs="Times New Roman"/>
          <w:sz w:val="24"/>
          <w:szCs w:val="24"/>
        </w:rPr>
        <w:t xml:space="preserve">1 pkt </w:t>
      </w:r>
      <w:r w:rsidR="001708F9">
        <w:rPr>
          <w:rFonts w:ascii="Times New Roman" w:hAnsi="Times New Roman" w:cs="Times New Roman"/>
          <w:sz w:val="24"/>
          <w:szCs w:val="24"/>
        </w:rPr>
        <w:t>5</w:t>
      </w:r>
      <w:r w:rsidR="00CE0609">
        <w:rPr>
          <w:rFonts w:ascii="Times New Roman" w:hAnsi="Times New Roman" w:cs="Times New Roman"/>
          <w:sz w:val="24"/>
          <w:szCs w:val="24"/>
        </w:rPr>
        <w:t xml:space="preserve"> i </w:t>
      </w:r>
      <w:r w:rsidR="001708F9">
        <w:rPr>
          <w:rFonts w:ascii="Times New Roman" w:hAnsi="Times New Roman" w:cs="Times New Roman"/>
          <w:sz w:val="24"/>
          <w:szCs w:val="24"/>
        </w:rPr>
        <w:t>8</w:t>
      </w:r>
      <w:r w:rsidR="008A6C43">
        <w:rPr>
          <w:rFonts w:ascii="Times New Roman" w:hAnsi="Times New Roman" w:cs="Times New Roman"/>
          <w:sz w:val="24"/>
          <w:szCs w:val="24"/>
        </w:rPr>
        <w:t xml:space="preserve"> projektu ustawy</w:t>
      </w:r>
      <w:r w:rsidRPr="00FD2E94">
        <w:rPr>
          <w:rFonts w:ascii="Times New Roman" w:hAnsi="Times New Roman" w:cs="Times New Roman"/>
          <w:sz w:val="24"/>
          <w:szCs w:val="24"/>
        </w:rPr>
        <w:t>)</w:t>
      </w:r>
      <w:r w:rsidR="005948E7">
        <w:rPr>
          <w:rFonts w:ascii="Times New Roman" w:hAnsi="Times New Roman" w:cs="Times New Roman"/>
          <w:sz w:val="24"/>
          <w:szCs w:val="24"/>
        </w:rPr>
        <w:t xml:space="preserve"> oraz przepisu art. 4</w:t>
      </w:r>
      <w:r w:rsidR="008A6C43">
        <w:rPr>
          <w:rFonts w:ascii="Times New Roman" w:hAnsi="Times New Roman" w:cs="Times New Roman"/>
          <w:sz w:val="24"/>
          <w:szCs w:val="24"/>
        </w:rPr>
        <w:t xml:space="preserve"> </w:t>
      </w:r>
      <w:r w:rsidR="0078272D">
        <w:rPr>
          <w:rFonts w:ascii="Times New Roman" w:hAnsi="Times New Roman" w:cs="Times New Roman"/>
          <w:sz w:val="24"/>
          <w:szCs w:val="24"/>
        </w:rPr>
        <w:t xml:space="preserve">i 5 </w:t>
      </w:r>
      <w:r w:rsidR="008A6C43">
        <w:rPr>
          <w:rFonts w:ascii="Times New Roman" w:hAnsi="Times New Roman" w:cs="Times New Roman"/>
          <w:sz w:val="24"/>
          <w:szCs w:val="24"/>
        </w:rPr>
        <w:t>projektu ustawy</w:t>
      </w:r>
      <w:r w:rsidR="001708F9">
        <w:rPr>
          <w:rFonts w:ascii="Times New Roman" w:hAnsi="Times New Roman" w:cs="Times New Roman"/>
          <w:sz w:val="24"/>
          <w:szCs w:val="24"/>
        </w:rPr>
        <w:t xml:space="preserve"> i zmiany art. 52 ust. 1 ustawy o VAT mającej na celu w</w:t>
      </w:r>
      <w:r w:rsidR="001708F9" w:rsidRPr="001B0D8D">
        <w:rPr>
          <w:rFonts w:ascii="Times New Roman" w:hAnsi="Times New Roman" w:cs="Times New Roman"/>
          <w:sz w:val="24"/>
          <w:szCs w:val="24"/>
        </w:rPr>
        <w:t xml:space="preserve">ykonanie wyroku TSUE z </w:t>
      </w:r>
      <w:r w:rsidR="003C2D7C">
        <w:rPr>
          <w:rFonts w:ascii="Times New Roman" w:hAnsi="Times New Roman" w:cs="Times New Roman"/>
          <w:sz w:val="24"/>
          <w:szCs w:val="24"/>
        </w:rPr>
        <w:t xml:space="preserve">dnia </w:t>
      </w:r>
      <w:r w:rsidR="001708F9" w:rsidRPr="001B0D8D">
        <w:rPr>
          <w:rFonts w:ascii="Times New Roman" w:hAnsi="Times New Roman" w:cs="Times New Roman"/>
          <w:sz w:val="24"/>
          <w:szCs w:val="24"/>
        </w:rPr>
        <w:t>8 maja 2025 r. w sprawie C-405/24 L</w:t>
      </w:r>
      <w:r w:rsidRPr="00FD2E94">
        <w:rPr>
          <w:rFonts w:ascii="Times New Roman" w:hAnsi="Times New Roman" w:cs="Times New Roman"/>
          <w:sz w:val="24"/>
          <w:szCs w:val="24"/>
        </w:rPr>
        <w:t xml:space="preserve">, które </w:t>
      </w:r>
      <w:r w:rsidR="00EE07A5">
        <w:rPr>
          <w:rFonts w:ascii="Times New Roman" w:hAnsi="Times New Roman" w:cs="Times New Roman"/>
          <w:sz w:val="24"/>
          <w:szCs w:val="24"/>
        </w:rPr>
        <w:t>wejdą w życie z dniem następującym po dniu ogłoszenia</w:t>
      </w:r>
      <w:r w:rsidR="00B81717">
        <w:rPr>
          <w:rFonts w:ascii="Times New Roman" w:hAnsi="Times New Roman" w:cs="Times New Roman"/>
          <w:sz w:val="24"/>
          <w:szCs w:val="24"/>
        </w:rPr>
        <w:t>.</w:t>
      </w:r>
    </w:p>
    <w:p w14:paraId="1D8246CA" w14:textId="77777777" w:rsidR="00B81717" w:rsidRDefault="00B81717" w:rsidP="007C6315">
      <w:pPr>
        <w:pStyle w:val="ListanumeracjaMF"/>
        <w:numPr>
          <w:ilvl w:val="0"/>
          <w:numId w:val="0"/>
        </w:numPr>
        <w:spacing w:before="0" w:line="360" w:lineRule="auto"/>
        <w:jc w:val="both"/>
        <w:rPr>
          <w:rFonts w:ascii="Times New Roman" w:hAnsi="Times New Roman" w:cs="Times New Roman"/>
          <w:sz w:val="24"/>
          <w:szCs w:val="24"/>
        </w:rPr>
      </w:pPr>
    </w:p>
    <w:p w14:paraId="69E837E2" w14:textId="3E9E1449" w:rsidR="00796CBE" w:rsidRDefault="00796CBE"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FD2E94">
        <w:rPr>
          <w:rFonts w:ascii="Times New Roman" w:hAnsi="Times New Roman" w:cs="Times New Roman"/>
          <w:sz w:val="24"/>
          <w:szCs w:val="24"/>
        </w:rPr>
        <w:t>ostosowani</w:t>
      </w:r>
      <w:r>
        <w:rPr>
          <w:rFonts w:ascii="Times New Roman" w:hAnsi="Times New Roman" w:cs="Times New Roman"/>
          <w:sz w:val="24"/>
          <w:szCs w:val="24"/>
        </w:rPr>
        <w:t>e</w:t>
      </w:r>
      <w:r w:rsidRPr="00FD2E94">
        <w:rPr>
          <w:rFonts w:ascii="Times New Roman" w:hAnsi="Times New Roman" w:cs="Times New Roman"/>
          <w:sz w:val="24"/>
          <w:szCs w:val="24"/>
        </w:rPr>
        <w:t xml:space="preserve"> przepisów ustawy o VAT w zakresie procedury USZ</w:t>
      </w:r>
      <w:r>
        <w:rPr>
          <w:rFonts w:ascii="Times New Roman" w:hAnsi="Times New Roman" w:cs="Times New Roman"/>
          <w:sz w:val="24"/>
          <w:szCs w:val="24"/>
        </w:rPr>
        <w:t xml:space="preserve"> do unijnych i krajowych przepisów celnych w zakresie importu przesyłek </w:t>
      </w:r>
      <w:r w:rsidR="00F24B6E">
        <w:rPr>
          <w:rFonts w:ascii="Times New Roman" w:hAnsi="Times New Roman" w:cs="Times New Roman"/>
          <w:sz w:val="24"/>
          <w:szCs w:val="24"/>
        </w:rPr>
        <w:t xml:space="preserve">o wartości </w:t>
      </w:r>
      <w:r>
        <w:rPr>
          <w:rFonts w:ascii="Times New Roman" w:hAnsi="Times New Roman" w:cs="Times New Roman"/>
          <w:sz w:val="24"/>
          <w:szCs w:val="24"/>
        </w:rPr>
        <w:t xml:space="preserve">do 150 </w:t>
      </w:r>
      <w:r w:rsidR="00F24B6E">
        <w:rPr>
          <w:rFonts w:ascii="Times New Roman" w:hAnsi="Times New Roman" w:cs="Times New Roman"/>
          <w:sz w:val="24"/>
          <w:szCs w:val="24"/>
        </w:rPr>
        <w:t>e</w:t>
      </w:r>
      <w:r>
        <w:rPr>
          <w:rFonts w:ascii="Times New Roman" w:hAnsi="Times New Roman" w:cs="Times New Roman"/>
          <w:sz w:val="24"/>
          <w:szCs w:val="24"/>
        </w:rPr>
        <w:t xml:space="preserve">uro, które wejdą w życie </w:t>
      </w:r>
      <w:r>
        <w:rPr>
          <w:rFonts w:ascii="Times New Roman" w:hAnsi="Times New Roman" w:cs="Times New Roman"/>
          <w:sz w:val="24"/>
          <w:szCs w:val="24"/>
        </w:rPr>
        <w:lastRenderedPageBreak/>
        <w:t>z dniem 1 lipca 2026 r., uzasadnia wejście w życie nowych przepisów w zakresie procedury USZ</w:t>
      </w:r>
      <w:r w:rsidR="00F24B6E">
        <w:rPr>
          <w:rFonts w:ascii="Times New Roman" w:hAnsi="Times New Roman" w:cs="Times New Roman"/>
          <w:sz w:val="24"/>
          <w:szCs w:val="24"/>
        </w:rPr>
        <w:t xml:space="preserve"> jak najszybciej, czyli</w:t>
      </w:r>
      <w:r>
        <w:rPr>
          <w:rFonts w:ascii="Times New Roman" w:hAnsi="Times New Roman" w:cs="Times New Roman"/>
          <w:sz w:val="24"/>
          <w:szCs w:val="24"/>
        </w:rPr>
        <w:t xml:space="preserve"> z dniem następującym po dniu ogłoszenia</w:t>
      </w:r>
      <w:r w:rsidR="00F24B6E">
        <w:rPr>
          <w:rFonts w:ascii="Times New Roman" w:hAnsi="Times New Roman" w:cs="Times New Roman"/>
          <w:sz w:val="24"/>
          <w:szCs w:val="24"/>
        </w:rPr>
        <w:t xml:space="preserve"> niniejszej ustawy</w:t>
      </w:r>
      <w:r>
        <w:rPr>
          <w:rFonts w:ascii="Times New Roman" w:hAnsi="Times New Roman" w:cs="Times New Roman"/>
          <w:sz w:val="24"/>
          <w:szCs w:val="24"/>
        </w:rPr>
        <w:t xml:space="preserve">. </w:t>
      </w:r>
    </w:p>
    <w:p w14:paraId="598EC0C0" w14:textId="2B6ADEE7" w:rsidR="00796CBE" w:rsidRPr="00FD2E94" w:rsidRDefault="00796CBE"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Procedura USZ jest procedurą fakultatywną, ale stanowi ułatwienie dla przedsiębiorców ją stosujących</w:t>
      </w:r>
      <w:r w:rsidR="002119BA">
        <w:rPr>
          <w:rFonts w:ascii="Times New Roman" w:hAnsi="Times New Roman" w:cs="Times New Roman"/>
          <w:sz w:val="24"/>
          <w:szCs w:val="24"/>
        </w:rPr>
        <w:t>.</w:t>
      </w:r>
      <w:r w:rsidRPr="00FD2E94">
        <w:rPr>
          <w:rFonts w:ascii="Times New Roman" w:eastAsia="Calibri" w:hAnsi="Times New Roman" w:cs="Times New Roman"/>
          <w:sz w:val="24"/>
          <w:szCs w:val="24"/>
        </w:rPr>
        <w:t xml:space="preserve"> </w:t>
      </w:r>
      <w:r w:rsidRPr="00FD2E94">
        <w:rPr>
          <w:rFonts w:ascii="Times New Roman" w:hAnsi="Times New Roman" w:cs="Times New Roman"/>
          <w:sz w:val="24"/>
          <w:szCs w:val="24"/>
        </w:rPr>
        <w:t xml:space="preserve">Brak tych zmian oznacza konieczność rozliczania importowanych towarów w przesyłkach o niewielkiej wartości na zasadach ogólnych, co skomplikowałoby rozliczenie VAT z tytułu importu od tych przesyłek dla podmiotów obecnie korzystających z USZ. </w:t>
      </w:r>
    </w:p>
    <w:p w14:paraId="1F777ADE" w14:textId="77777777" w:rsidR="00796CBE" w:rsidRPr="00FD2E94" w:rsidRDefault="00796CBE" w:rsidP="007C6315">
      <w:pPr>
        <w:spacing w:after="0" w:line="360" w:lineRule="auto"/>
        <w:jc w:val="both"/>
        <w:rPr>
          <w:rFonts w:ascii="Times New Roman" w:hAnsi="Times New Roman" w:cs="Times New Roman"/>
          <w:sz w:val="24"/>
          <w:szCs w:val="24"/>
        </w:rPr>
      </w:pPr>
    </w:p>
    <w:p w14:paraId="7898CB3C" w14:textId="77777777" w:rsidR="00273ED8" w:rsidRPr="00FD2E94" w:rsidRDefault="00273ED8"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Projekt ustawy pozytywnie wpływa na działalność mikroprzedsiębiorców oraz małych i średnich przedsiębiorców.</w:t>
      </w:r>
    </w:p>
    <w:p w14:paraId="1FE56912" w14:textId="77777777" w:rsidR="004053A9" w:rsidRDefault="004053A9" w:rsidP="007C6315">
      <w:pPr>
        <w:spacing w:after="0" w:line="360" w:lineRule="auto"/>
        <w:jc w:val="both"/>
        <w:rPr>
          <w:rFonts w:ascii="Times New Roman" w:hAnsi="Times New Roman" w:cs="Times New Roman"/>
          <w:sz w:val="24"/>
          <w:szCs w:val="24"/>
        </w:rPr>
      </w:pPr>
    </w:p>
    <w:p w14:paraId="18B9BB47" w14:textId="7B4656E7" w:rsidR="00273ED8" w:rsidRPr="00FD2E94" w:rsidRDefault="00273ED8"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Zmiany w zakresie eksportu towarów polegające na rozszerzenie katalogu dokumentów uprawniających do zastosowania stawki podatku 0</w:t>
      </w:r>
      <w:r w:rsidR="00C93528">
        <w:rPr>
          <w:rFonts w:ascii="Times New Roman" w:hAnsi="Times New Roman" w:cs="Times New Roman"/>
          <w:sz w:val="24"/>
          <w:szCs w:val="24"/>
        </w:rPr>
        <w:t xml:space="preserve"> </w:t>
      </w:r>
      <w:r w:rsidRPr="00FD2E94">
        <w:rPr>
          <w:rFonts w:ascii="Times New Roman" w:hAnsi="Times New Roman" w:cs="Times New Roman"/>
          <w:sz w:val="24"/>
          <w:szCs w:val="24"/>
        </w:rPr>
        <w:t>% w eksporcie towarów uproszczą zasady stosowania stawki podatku w wysokości 0</w:t>
      </w:r>
      <w:r w:rsidR="00C93528">
        <w:rPr>
          <w:rFonts w:ascii="Times New Roman" w:hAnsi="Times New Roman" w:cs="Times New Roman"/>
          <w:sz w:val="24"/>
          <w:szCs w:val="24"/>
        </w:rPr>
        <w:t xml:space="preserve"> </w:t>
      </w:r>
      <w:r w:rsidRPr="00FD2E94">
        <w:rPr>
          <w:rFonts w:ascii="Times New Roman" w:hAnsi="Times New Roman" w:cs="Times New Roman"/>
          <w:sz w:val="24"/>
          <w:szCs w:val="24"/>
        </w:rPr>
        <w:t xml:space="preserve">%. </w:t>
      </w:r>
    </w:p>
    <w:p w14:paraId="28525DA6" w14:textId="16F7DDF2" w:rsidR="00273ED8" w:rsidRDefault="00273ED8"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Zmiany w zakresie deklaracji importowej ułatwią stosowanie tych rozwiązań w praktyce – finalnie poprzez umożliwienie jej składania za pomocą środków komunikacji elektronicznej, co dla podmiotów korzystających z tej procedury ułatwi i przyspieszy czynności z tym związane. Natomiast zmiany w zakresie procedury USZ umożliwią dalsze stosowanie tej procedury i w konsekwencji ułatwią rozliczanie podatku VAT w praktyce.</w:t>
      </w:r>
    </w:p>
    <w:p w14:paraId="3E0A5299" w14:textId="73651301" w:rsidR="002F73E4" w:rsidRDefault="002F73E4" w:rsidP="007C6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Również rezygnacja z konieczności przedstawiania </w:t>
      </w:r>
      <w:r w:rsidRPr="002F73E4">
        <w:rPr>
          <w:rFonts w:ascii="Times New Roman" w:hAnsi="Times New Roman" w:cs="Times New Roman"/>
          <w:sz w:val="24"/>
          <w:szCs w:val="24"/>
        </w:rPr>
        <w:t>potwierdzenia zarejestrowania podatnika jako podatnika VAT czynnego</w:t>
      </w:r>
      <w:r w:rsidR="007720B4">
        <w:rPr>
          <w:rFonts w:ascii="Times New Roman" w:hAnsi="Times New Roman" w:cs="Times New Roman"/>
          <w:sz w:val="24"/>
          <w:szCs w:val="24"/>
        </w:rPr>
        <w:t xml:space="preserve"> w przypadku korzystania z </w:t>
      </w:r>
      <w:r w:rsidR="007720B4" w:rsidRPr="007720B4">
        <w:rPr>
          <w:rFonts w:ascii="Times New Roman" w:hAnsi="Times New Roman" w:cs="Times New Roman"/>
          <w:sz w:val="24"/>
          <w:szCs w:val="24"/>
        </w:rPr>
        <w:t>rozliczania podatku z tytułu importu towarów bezpośrednio w deklaracji podatkowej</w:t>
      </w:r>
      <w:r w:rsidR="007720B4">
        <w:rPr>
          <w:rFonts w:ascii="Times New Roman" w:hAnsi="Times New Roman" w:cs="Times New Roman"/>
          <w:sz w:val="24"/>
          <w:szCs w:val="24"/>
        </w:rPr>
        <w:t xml:space="preserve">, uprości stosowanie tego </w:t>
      </w:r>
      <w:r w:rsidR="001313B9">
        <w:rPr>
          <w:rFonts w:ascii="Times New Roman" w:hAnsi="Times New Roman" w:cs="Times New Roman"/>
          <w:sz w:val="24"/>
          <w:szCs w:val="24"/>
        </w:rPr>
        <w:t>rozwiązania w praktyce.</w:t>
      </w:r>
    </w:p>
    <w:p w14:paraId="798D88B3" w14:textId="77777777" w:rsidR="004053A9" w:rsidRDefault="004053A9" w:rsidP="007C6315">
      <w:pPr>
        <w:spacing w:after="0" w:line="360" w:lineRule="auto"/>
        <w:jc w:val="both"/>
        <w:rPr>
          <w:rFonts w:ascii="Times New Roman" w:hAnsi="Times New Roman" w:cs="Times New Roman"/>
          <w:sz w:val="24"/>
          <w:szCs w:val="24"/>
        </w:rPr>
      </w:pPr>
    </w:p>
    <w:p w14:paraId="6E8CA8EF" w14:textId="3EFC8BD7" w:rsidR="0079492F" w:rsidRPr="00FD2E94" w:rsidRDefault="0079492F"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Projekt ustawy jest zgodny z prawem Unii Europejskiej. </w:t>
      </w:r>
    </w:p>
    <w:p w14:paraId="464A84E9" w14:textId="77777777" w:rsidR="004053A9" w:rsidRDefault="004053A9" w:rsidP="007C6315">
      <w:pPr>
        <w:spacing w:after="0" w:line="360" w:lineRule="auto"/>
        <w:jc w:val="both"/>
        <w:rPr>
          <w:rFonts w:ascii="Times New Roman" w:hAnsi="Times New Roman" w:cs="Times New Roman"/>
          <w:sz w:val="24"/>
          <w:szCs w:val="24"/>
        </w:rPr>
      </w:pPr>
    </w:p>
    <w:p w14:paraId="2539C639" w14:textId="45C233D0" w:rsidR="0079492F" w:rsidRPr="00FD2E94" w:rsidRDefault="0079492F"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Niniejszy projekt ustawy nie zawiera przepisów technicznych, w związku z czym nie podlega procedurze notyfikacji na zasadach przewidzianych w rozporządzeniu Rady Ministrów z dnia 23 grudnia 2002 r. w sprawie sposobu funkcjonowania krajowego systemu notyfikacji norm i</w:t>
      </w:r>
      <w:r w:rsidR="0078074E" w:rsidRPr="00FD2E94">
        <w:rPr>
          <w:rFonts w:ascii="Times New Roman" w:hAnsi="Times New Roman" w:cs="Times New Roman"/>
          <w:sz w:val="24"/>
          <w:szCs w:val="24"/>
        </w:rPr>
        <w:t> </w:t>
      </w:r>
      <w:r w:rsidRPr="00FD2E94">
        <w:rPr>
          <w:rFonts w:ascii="Times New Roman" w:hAnsi="Times New Roman" w:cs="Times New Roman"/>
          <w:sz w:val="24"/>
          <w:szCs w:val="24"/>
        </w:rPr>
        <w:t>aktów prawnych (Dz. U. poz. 2039, z późn. zm.).</w:t>
      </w:r>
    </w:p>
    <w:p w14:paraId="405C77AE" w14:textId="77777777" w:rsidR="004053A9" w:rsidRDefault="004053A9" w:rsidP="007C6315">
      <w:pPr>
        <w:spacing w:after="0" w:line="360" w:lineRule="auto"/>
        <w:jc w:val="both"/>
        <w:rPr>
          <w:rFonts w:ascii="Times New Roman" w:hAnsi="Times New Roman" w:cs="Times New Roman"/>
          <w:sz w:val="24"/>
          <w:szCs w:val="24"/>
        </w:rPr>
      </w:pPr>
    </w:p>
    <w:p w14:paraId="347633AD" w14:textId="33D9AA06" w:rsidR="0079492F" w:rsidRPr="00FD2E94" w:rsidRDefault="0079492F"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 xml:space="preserve">Projekt ustawy nie wymaga przedstawienia właściwym instytucjom i organom Unii Europejskiej lub Europejskiemu Bankowi Centralnemu celem uzyskania opinii, dokonania konsultacji albo uzgodnienia, w przypadkach określonych w obowiązujących na terytorium Rzeczypospolitej Polskiej przepisach Unii Europejskiej. </w:t>
      </w:r>
    </w:p>
    <w:p w14:paraId="533A3EE3" w14:textId="77777777" w:rsidR="004053A9" w:rsidRDefault="004053A9" w:rsidP="007C6315">
      <w:pPr>
        <w:spacing w:after="0" w:line="360" w:lineRule="auto"/>
        <w:jc w:val="both"/>
        <w:rPr>
          <w:rFonts w:ascii="Times New Roman" w:hAnsi="Times New Roman" w:cs="Times New Roman"/>
          <w:sz w:val="24"/>
          <w:szCs w:val="24"/>
        </w:rPr>
      </w:pPr>
    </w:p>
    <w:p w14:paraId="54469848" w14:textId="4E714472" w:rsidR="00555E04" w:rsidRPr="00FD2E94" w:rsidRDefault="0079492F" w:rsidP="007C6315">
      <w:pPr>
        <w:spacing w:after="0" w:line="360" w:lineRule="auto"/>
        <w:jc w:val="both"/>
        <w:rPr>
          <w:rFonts w:ascii="Times New Roman" w:hAnsi="Times New Roman" w:cs="Times New Roman"/>
          <w:sz w:val="24"/>
          <w:szCs w:val="24"/>
        </w:rPr>
      </w:pPr>
      <w:r w:rsidRPr="00FD2E94">
        <w:rPr>
          <w:rFonts w:ascii="Times New Roman" w:hAnsi="Times New Roman" w:cs="Times New Roman"/>
          <w:sz w:val="24"/>
          <w:szCs w:val="24"/>
        </w:rPr>
        <w:t>Stosownie do postanowień art. 5 ustawy z dnia 7 lipca 2005 r. o działalności lobbingowej w</w:t>
      </w:r>
      <w:r w:rsidR="0078074E" w:rsidRPr="00FD2E94">
        <w:rPr>
          <w:rFonts w:ascii="Times New Roman" w:hAnsi="Times New Roman" w:cs="Times New Roman"/>
          <w:sz w:val="24"/>
          <w:szCs w:val="24"/>
        </w:rPr>
        <w:t> </w:t>
      </w:r>
      <w:r w:rsidRPr="00FD2E94">
        <w:rPr>
          <w:rFonts w:ascii="Times New Roman" w:hAnsi="Times New Roman" w:cs="Times New Roman"/>
          <w:sz w:val="24"/>
          <w:szCs w:val="24"/>
        </w:rPr>
        <w:t>procesie stanowienia prawa (Dz. U. z 202</w:t>
      </w:r>
      <w:r w:rsidR="00E845C9">
        <w:rPr>
          <w:rFonts w:ascii="Times New Roman" w:hAnsi="Times New Roman" w:cs="Times New Roman"/>
          <w:sz w:val="24"/>
          <w:szCs w:val="24"/>
        </w:rPr>
        <w:t>6</w:t>
      </w:r>
      <w:r w:rsidRPr="00FD2E94">
        <w:rPr>
          <w:rFonts w:ascii="Times New Roman" w:hAnsi="Times New Roman" w:cs="Times New Roman"/>
          <w:sz w:val="24"/>
          <w:szCs w:val="24"/>
        </w:rPr>
        <w:t xml:space="preserve"> r. poz. </w:t>
      </w:r>
      <w:r w:rsidR="00E845C9">
        <w:rPr>
          <w:rFonts w:ascii="Times New Roman" w:hAnsi="Times New Roman" w:cs="Times New Roman"/>
          <w:sz w:val="24"/>
          <w:szCs w:val="24"/>
        </w:rPr>
        <w:t>936</w:t>
      </w:r>
      <w:r w:rsidRPr="00FD2E94">
        <w:rPr>
          <w:rFonts w:ascii="Times New Roman" w:hAnsi="Times New Roman" w:cs="Times New Roman"/>
          <w:sz w:val="24"/>
          <w:szCs w:val="24"/>
        </w:rPr>
        <w:t>) oraz § 52 ust. 1 uchwały nr 190 Rady Ministrów z dnia 29 października 2013 r. – Regulamin pracy Rady Ministrów (M. P. z 202</w:t>
      </w:r>
      <w:r w:rsidR="00E845C9">
        <w:rPr>
          <w:rFonts w:ascii="Times New Roman" w:hAnsi="Times New Roman" w:cs="Times New Roman"/>
          <w:sz w:val="24"/>
          <w:szCs w:val="24"/>
        </w:rPr>
        <w:t>6</w:t>
      </w:r>
      <w:r w:rsidRPr="00FD2E94">
        <w:rPr>
          <w:rFonts w:ascii="Times New Roman" w:hAnsi="Times New Roman" w:cs="Times New Roman"/>
          <w:sz w:val="24"/>
          <w:szCs w:val="24"/>
        </w:rPr>
        <w:t xml:space="preserve"> r. poz. </w:t>
      </w:r>
      <w:r w:rsidR="00E845C9">
        <w:rPr>
          <w:rFonts w:ascii="Times New Roman" w:hAnsi="Times New Roman" w:cs="Times New Roman"/>
          <w:sz w:val="24"/>
          <w:szCs w:val="24"/>
        </w:rPr>
        <w:t>404</w:t>
      </w:r>
      <w:r w:rsidRPr="00FD2E94">
        <w:rPr>
          <w:rFonts w:ascii="Times New Roman" w:hAnsi="Times New Roman" w:cs="Times New Roman"/>
          <w:sz w:val="24"/>
          <w:szCs w:val="24"/>
        </w:rPr>
        <w:t>) projekt ustawy został udostępniony w Biuletynie Informacji Publicznej na stronie podmiotowej Rządowego Centrum Legislacji, w serwisie Rządowy Proces Legislacyjny.</w:t>
      </w:r>
    </w:p>
    <w:sectPr w:rsidR="00555E04" w:rsidRPr="00FD2E94" w:rsidSect="00C9352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16CA" w14:textId="77777777" w:rsidR="005A6005" w:rsidRDefault="005A6005" w:rsidP="001F28B4">
      <w:pPr>
        <w:spacing w:after="0" w:line="240" w:lineRule="auto"/>
      </w:pPr>
      <w:r>
        <w:separator/>
      </w:r>
    </w:p>
  </w:endnote>
  <w:endnote w:type="continuationSeparator" w:id="0">
    <w:p w14:paraId="5E0EB2A0" w14:textId="77777777" w:rsidR="005A6005" w:rsidRDefault="005A6005" w:rsidP="001F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Lato">
    <w:panose1 w:val="020F0502020204030203"/>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05013229"/>
      <w:docPartObj>
        <w:docPartGallery w:val="Page Numbers (Bottom of Page)"/>
        <w:docPartUnique/>
      </w:docPartObj>
    </w:sdtPr>
    <w:sdtEndPr/>
    <w:sdtContent>
      <w:p w14:paraId="5F21618A" w14:textId="4E9B9E38" w:rsidR="00C93528" w:rsidRPr="00C93528" w:rsidRDefault="00C93528" w:rsidP="00C93528">
        <w:pPr>
          <w:pStyle w:val="Stopka"/>
          <w:jc w:val="center"/>
          <w:rPr>
            <w:rFonts w:ascii="Times New Roman" w:hAnsi="Times New Roman" w:cs="Times New Roman"/>
            <w:sz w:val="24"/>
            <w:szCs w:val="24"/>
          </w:rPr>
        </w:pPr>
        <w:r w:rsidRPr="00C93528">
          <w:rPr>
            <w:rFonts w:ascii="Times New Roman" w:hAnsi="Times New Roman" w:cs="Times New Roman"/>
            <w:sz w:val="24"/>
            <w:szCs w:val="24"/>
          </w:rPr>
          <w:fldChar w:fldCharType="begin"/>
        </w:r>
        <w:r w:rsidRPr="00C93528">
          <w:rPr>
            <w:rFonts w:ascii="Times New Roman" w:hAnsi="Times New Roman" w:cs="Times New Roman"/>
            <w:sz w:val="24"/>
            <w:szCs w:val="24"/>
          </w:rPr>
          <w:instrText>PAGE   \* MERGEFORMAT</w:instrText>
        </w:r>
        <w:r w:rsidRPr="00C93528">
          <w:rPr>
            <w:rFonts w:ascii="Times New Roman" w:hAnsi="Times New Roman" w:cs="Times New Roman"/>
            <w:sz w:val="24"/>
            <w:szCs w:val="24"/>
          </w:rPr>
          <w:fldChar w:fldCharType="separate"/>
        </w:r>
        <w:r w:rsidRPr="00C93528">
          <w:rPr>
            <w:rFonts w:ascii="Times New Roman" w:hAnsi="Times New Roman" w:cs="Times New Roman"/>
            <w:sz w:val="24"/>
            <w:szCs w:val="24"/>
          </w:rPr>
          <w:t>2</w:t>
        </w:r>
        <w:r w:rsidRPr="00C9352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B6BB" w14:textId="77777777" w:rsidR="005A6005" w:rsidRDefault="005A6005" w:rsidP="001F28B4">
      <w:pPr>
        <w:spacing w:after="0" w:line="240" w:lineRule="auto"/>
      </w:pPr>
      <w:r>
        <w:separator/>
      </w:r>
    </w:p>
  </w:footnote>
  <w:footnote w:type="continuationSeparator" w:id="0">
    <w:p w14:paraId="39DAAE29" w14:textId="77777777" w:rsidR="005A6005" w:rsidRDefault="005A6005" w:rsidP="001F28B4">
      <w:pPr>
        <w:spacing w:after="0" w:line="240" w:lineRule="auto"/>
      </w:pPr>
      <w:r>
        <w:continuationSeparator/>
      </w:r>
    </w:p>
  </w:footnote>
  <w:footnote w:id="1">
    <w:p w14:paraId="1291CE55" w14:textId="77777777" w:rsidR="00463236" w:rsidRPr="008C1CD6" w:rsidRDefault="00463236" w:rsidP="008C1CD6">
      <w:pPr>
        <w:pStyle w:val="Tekstprzypisudolnego"/>
        <w:jc w:val="both"/>
        <w:rPr>
          <w:rFonts w:ascii="Times New Roman" w:hAnsi="Times New Roman" w:cs="Times New Roman"/>
        </w:rPr>
      </w:pPr>
      <w:r w:rsidRPr="008C1CD6">
        <w:rPr>
          <w:rStyle w:val="Odwoanieprzypisudolnego"/>
          <w:rFonts w:ascii="Times New Roman" w:hAnsi="Times New Roman" w:cs="Times New Roman"/>
        </w:rPr>
        <w:footnoteRef/>
      </w:r>
      <w:r w:rsidRPr="008C1CD6">
        <w:rPr>
          <w:rFonts w:ascii="Times New Roman" w:hAnsi="Times New Roman" w:cs="Times New Roman"/>
        </w:rPr>
        <w:t xml:space="preserve"> Ustawa z dnia 11 marca 2004 r. o podatku od towarów i usług (Dz. U. z 2025 r. poz. 775, z późn. zm.).</w:t>
      </w:r>
    </w:p>
  </w:footnote>
  <w:footnote w:id="2">
    <w:p w14:paraId="7378DFDE" w14:textId="77777777" w:rsidR="005763CC" w:rsidRPr="008C1CD6" w:rsidRDefault="005763CC" w:rsidP="005763CC">
      <w:pPr>
        <w:pStyle w:val="Tekstprzypisudolnego"/>
        <w:jc w:val="both"/>
        <w:rPr>
          <w:rFonts w:ascii="Times New Roman" w:hAnsi="Times New Roman" w:cs="Times New Roman"/>
        </w:rPr>
      </w:pPr>
      <w:r w:rsidRPr="008C1CD6">
        <w:rPr>
          <w:rStyle w:val="Odwoanieprzypisudolnego"/>
          <w:rFonts w:ascii="Times New Roman" w:hAnsi="Times New Roman" w:cs="Times New Roman"/>
        </w:rPr>
        <w:footnoteRef/>
      </w:r>
      <w:r w:rsidRPr="008C1CD6">
        <w:rPr>
          <w:rFonts w:ascii="Times New Roman" w:hAnsi="Times New Roman" w:cs="Times New Roman"/>
        </w:rPr>
        <w:t xml:space="preserve"> Rozporządzenie Ministra Finansów z dnia 19 maja 2020 r. w sprawie deklaracji importowej o podatku od towarów i usług (Dz. U. poz. 907).</w:t>
      </w:r>
    </w:p>
  </w:footnote>
  <w:footnote w:id="3">
    <w:p w14:paraId="1C0EF4B4" w14:textId="4049C86B" w:rsidR="0028579B" w:rsidRDefault="0028579B" w:rsidP="008C1CD6">
      <w:pPr>
        <w:pStyle w:val="Tekstprzypisudolnego"/>
        <w:jc w:val="both"/>
      </w:pPr>
      <w:r w:rsidRPr="008C1CD6">
        <w:rPr>
          <w:rStyle w:val="Odwoanieprzypisudolnego"/>
          <w:rFonts w:ascii="Times New Roman" w:hAnsi="Times New Roman" w:cs="Times New Roman"/>
        </w:rPr>
        <w:footnoteRef/>
      </w:r>
      <w:r w:rsidRPr="008C1CD6">
        <w:rPr>
          <w:rFonts w:ascii="Times New Roman" w:hAnsi="Times New Roman" w:cs="Times New Roman"/>
        </w:rPr>
        <w:t xml:space="preserve"> Dyrektywa 2006/112/WE Rady z dnia 28 listopada 2006 r. w sprawie wspólnego systemu podatku od wartości dodanej (Dz. Urz. UE L 347 z 11.12.2006, str. 1, z późn. zm.).</w:t>
      </w:r>
    </w:p>
  </w:footnote>
  <w:footnote w:id="4">
    <w:p w14:paraId="69353294" w14:textId="77777777" w:rsidR="00F558BD" w:rsidRPr="008C1CD6" w:rsidRDefault="00F558BD" w:rsidP="00F558BD">
      <w:pPr>
        <w:pStyle w:val="Tekstprzypisudolnego"/>
        <w:jc w:val="both"/>
        <w:rPr>
          <w:rFonts w:ascii="Times New Roman" w:hAnsi="Times New Roman" w:cs="Times New Roman"/>
        </w:rPr>
      </w:pPr>
      <w:r w:rsidRPr="008C1CD6">
        <w:rPr>
          <w:rStyle w:val="Odwoanieprzypisudolnego"/>
          <w:rFonts w:ascii="Times New Roman" w:hAnsi="Times New Roman" w:cs="Times New Roman"/>
        </w:rPr>
        <w:footnoteRef/>
      </w:r>
      <w:r w:rsidRPr="008C1CD6">
        <w:rPr>
          <w:rFonts w:ascii="Times New Roman" w:hAnsi="Times New Roman" w:cs="Times New Roman"/>
        </w:rPr>
        <w:t xml:space="preserve"> Zob. przykładowo: (1) wyrok Trybunału Sprawiedliwości z 28 marca 2019 r., sygn. C-275/18 w sprawie </w:t>
      </w:r>
      <w:r w:rsidRPr="008C1CD6">
        <w:rPr>
          <w:rFonts w:ascii="Times New Roman" w:hAnsi="Times New Roman" w:cs="Times New Roman"/>
          <w:i/>
        </w:rPr>
        <w:t>Milan Vinš</w:t>
      </w:r>
      <w:r w:rsidRPr="008C1CD6">
        <w:rPr>
          <w:rFonts w:ascii="Times New Roman" w:hAnsi="Times New Roman" w:cs="Times New Roman"/>
        </w:rPr>
        <w:t xml:space="preserve"> i (2) wyrok NSA z 21 lipca 2020 r. (I FSK 2005/174).</w:t>
      </w:r>
    </w:p>
  </w:footnote>
  <w:footnote w:id="5">
    <w:p w14:paraId="703CACDE" w14:textId="77777777" w:rsidR="00514E77" w:rsidRPr="008C1CD6" w:rsidRDefault="00514E77" w:rsidP="00514E77">
      <w:pPr>
        <w:pStyle w:val="Tekstprzypisudolnego"/>
        <w:rPr>
          <w:rFonts w:ascii="Times New Roman" w:hAnsi="Times New Roman"/>
        </w:rPr>
      </w:pPr>
      <w:r w:rsidRPr="008C1CD6">
        <w:rPr>
          <w:rStyle w:val="Odwoanieprzypisudolnego"/>
          <w:rFonts w:ascii="Times New Roman" w:hAnsi="Times New Roman"/>
        </w:rPr>
        <w:footnoteRef/>
      </w:r>
      <w:r w:rsidRPr="008C1CD6">
        <w:rPr>
          <w:rFonts w:ascii="Times New Roman" w:hAnsi="Times New Roman"/>
        </w:rPr>
        <w:t xml:space="preserve"> Rozporządzenie Ministra Finansów z dnia 8 września 2016 r. w sprawie zgłoszeń celnych (Dz. U. z 2021 r. poz. 1841, z późn. zm.).</w:t>
      </w:r>
    </w:p>
  </w:footnote>
  <w:footnote w:id="6">
    <w:p w14:paraId="62C0B47C" w14:textId="3D5D7A1F" w:rsidR="00514E77" w:rsidRPr="00D012A6" w:rsidRDefault="00514E77" w:rsidP="00514E77">
      <w:pPr>
        <w:pStyle w:val="Tekstprzypisudolnego"/>
        <w:rPr>
          <w:rFonts w:ascii="Times New Roman" w:hAnsi="Times New Roman"/>
          <w:sz w:val="18"/>
          <w:szCs w:val="18"/>
        </w:rPr>
      </w:pPr>
      <w:r w:rsidRPr="008C1CD6">
        <w:rPr>
          <w:rStyle w:val="Odwoanieprzypisudolnego"/>
          <w:rFonts w:ascii="Times New Roman" w:hAnsi="Times New Roman"/>
        </w:rPr>
        <w:footnoteRef/>
      </w:r>
      <w:r w:rsidRPr="008C1CD6">
        <w:rPr>
          <w:rFonts w:ascii="Times New Roman" w:hAnsi="Times New Roman"/>
        </w:rPr>
        <w:t xml:space="preserve"> Rozporządzenie Ministra Finansów z dnia 17 sierpnia 2016 r. w sprawie zgłoszeń celnych w obrocie pocztowym (Dz. U. z 2022 r. poz. 1096</w:t>
      </w:r>
      <w:r w:rsidR="008F7AA6">
        <w:rPr>
          <w:rFonts w:ascii="Times New Roman" w:hAnsi="Times New Roman"/>
        </w:rPr>
        <w:t>, z późn. zm.</w:t>
      </w:r>
      <w:r w:rsidRPr="008C1CD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D82"/>
    <w:multiLevelType w:val="hybridMultilevel"/>
    <w:tmpl w:val="D7F6B0C6"/>
    <w:lvl w:ilvl="0" w:tplc="0FEE77A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7F4A06"/>
    <w:multiLevelType w:val="hybridMultilevel"/>
    <w:tmpl w:val="D7F6B0C6"/>
    <w:lvl w:ilvl="0" w:tplc="0FEE77A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AF271D"/>
    <w:multiLevelType w:val="hybridMultilevel"/>
    <w:tmpl w:val="B5FAB682"/>
    <w:lvl w:ilvl="0" w:tplc="908E30D0">
      <w:start w:val="1"/>
      <w:numFmt w:val="decimal"/>
      <w:pStyle w:val="ListanumeracjaMF"/>
      <w:lvlText w:val="%1."/>
      <w:lvlJc w:val="left"/>
      <w:pPr>
        <w:tabs>
          <w:tab w:val="num" w:pos="284"/>
        </w:tabs>
        <w:ind w:left="0" w:firstLine="0"/>
      </w:pPr>
      <w:rPr>
        <w:rFonts w:hint="default"/>
      </w:rPr>
    </w:lvl>
    <w:lvl w:ilvl="1" w:tplc="F4C4911C" w:tentative="1">
      <w:start w:val="1"/>
      <w:numFmt w:val="lowerLetter"/>
      <w:lvlText w:val="%2."/>
      <w:lvlJc w:val="left"/>
      <w:pPr>
        <w:ind w:left="1440" w:hanging="360"/>
      </w:pPr>
    </w:lvl>
    <w:lvl w:ilvl="2" w:tplc="6ADCE7C0" w:tentative="1">
      <w:start w:val="1"/>
      <w:numFmt w:val="lowerRoman"/>
      <w:lvlText w:val="%3."/>
      <w:lvlJc w:val="right"/>
      <w:pPr>
        <w:ind w:left="2160" w:hanging="180"/>
      </w:pPr>
    </w:lvl>
    <w:lvl w:ilvl="3" w:tplc="39BEA538" w:tentative="1">
      <w:start w:val="1"/>
      <w:numFmt w:val="decimal"/>
      <w:lvlText w:val="%4."/>
      <w:lvlJc w:val="left"/>
      <w:pPr>
        <w:ind w:left="2880" w:hanging="360"/>
      </w:pPr>
    </w:lvl>
    <w:lvl w:ilvl="4" w:tplc="DEF26C12" w:tentative="1">
      <w:start w:val="1"/>
      <w:numFmt w:val="lowerLetter"/>
      <w:lvlText w:val="%5."/>
      <w:lvlJc w:val="left"/>
      <w:pPr>
        <w:ind w:left="3600" w:hanging="360"/>
      </w:pPr>
    </w:lvl>
    <w:lvl w:ilvl="5" w:tplc="8B5CB722" w:tentative="1">
      <w:start w:val="1"/>
      <w:numFmt w:val="lowerRoman"/>
      <w:lvlText w:val="%6."/>
      <w:lvlJc w:val="right"/>
      <w:pPr>
        <w:ind w:left="4320" w:hanging="180"/>
      </w:pPr>
    </w:lvl>
    <w:lvl w:ilvl="6" w:tplc="38EAD262" w:tentative="1">
      <w:start w:val="1"/>
      <w:numFmt w:val="decimal"/>
      <w:lvlText w:val="%7."/>
      <w:lvlJc w:val="left"/>
      <w:pPr>
        <w:ind w:left="5040" w:hanging="360"/>
      </w:pPr>
    </w:lvl>
    <w:lvl w:ilvl="7" w:tplc="775EE0E2" w:tentative="1">
      <w:start w:val="1"/>
      <w:numFmt w:val="lowerLetter"/>
      <w:lvlText w:val="%8."/>
      <w:lvlJc w:val="left"/>
      <w:pPr>
        <w:ind w:left="5760" w:hanging="360"/>
      </w:pPr>
    </w:lvl>
    <w:lvl w:ilvl="8" w:tplc="C41856EE" w:tentative="1">
      <w:start w:val="1"/>
      <w:numFmt w:val="lowerRoman"/>
      <w:lvlText w:val="%9."/>
      <w:lvlJc w:val="right"/>
      <w:pPr>
        <w:ind w:left="6480" w:hanging="180"/>
      </w:pPr>
    </w:lvl>
  </w:abstractNum>
  <w:abstractNum w:abstractNumId="3" w15:restartNumberingAfterBreak="0">
    <w:nsid w:val="3D7C6CB5"/>
    <w:multiLevelType w:val="hybridMultilevel"/>
    <w:tmpl w:val="30300700"/>
    <w:lvl w:ilvl="0" w:tplc="D8A828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162CB9"/>
    <w:multiLevelType w:val="hybridMultilevel"/>
    <w:tmpl w:val="D7F6B0C6"/>
    <w:lvl w:ilvl="0" w:tplc="0FEE77A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976A0D"/>
    <w:multiLevelType w:val="hybridMultilevel"/>
    <w:tmpl w:val="705C1D1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557478E4"/>
    <w:multiLevelType w:val="hybridMultilevel"/>
    <w:tmpl w:val="D7F6B0C6"/>
    <w:lvl w:ilvl="0" w:tplc="0FEE77A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D74295"/>
    <w:multiLevelType w:val="hybridMultilevel"/>
    <w:tmpl w:val="03A2C6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939993355">
    <w:abstractNumId w:val="2"/>
  </w:num>
  <w:num w:numId="2" w16cid:durableId="1596549089">
    <w:abstractNumId w:val="4"/>
  </w:num>
  <w:num w:numId="3" w16cid:durableId="1974484747">
    <w:abstractNumId w:val="3"/>
  </w:num>
  <w:num w:numId="4" w16cid:durableId="179055459">
    <w:abstractNumId w:val="5"/>
  </w:num>
  <w:num w:numId="5" w16cid:durableId="794179154">
    <w:abstractNumId w:val="7"/>
  </w:num>
  <w:num w:numId="6" w16cid:durableId="290094880">
    <w:abstractNumId w:val="0"/>
  </w:num>
  <w:num w:numId="7" w16cid:durableId="546334902">
    <w:abstractNumId w:val="6"/>
  </w:num>
  <w:num w:numId="8" w16cid:durableId="70248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B4"/>
    <w:rsid w:val="0000755D"/>
    <w:rsid w:val="00016C08"/>
    <w:rsid w:val="00016C83"/>
    <w:rsid w:val="000171C8"/>
    <w:rsid w:val="00024C37"/>
    <w:rsid w:val="000257E3"/>
    <w:rsid w:val="0003498E"/>
    <w:rsid w:val="000351CD"/>
    <w:rsid w:val="000371C8"/>
    <w:rsid w:val="00043919"/>
    <w:rsid w:val="00051655"/>
    <w:rsid w:val="00054261"/>
    <w:rsid w:val="00056535"/>
    <w:rsid w:val="0006121E"/>
    <w:rsid w:val="00070D3C"/>
    <w:rsid w:val="000734EF"/>
    <w:rsid w:val="00074E3C"/>
    <w:rsid w:val="0008071B"/>
    <w:rsid w:val="00083241"/>
    <w:rsid w:val="00087430"/>
    <w:rsid w:val="000942CF"/>
    <w:rsid w:val="0009594C"/>
    <w:rsid w:val="000A500D"/>
    <w:rsid w:val="000A5796"/>
    <w:rsid w:val="000B0667"/>
    <w:rsid w:val="000B1B25"/>
    <w:rsid w:val="000B2E98"/>
    <w:rsid w:val="000B37D1"/>
    <w:rsid w:val="000D2F33"/>
    <w:rsid w:val="000D716F"/>
    <w:rsid w:val="000D7615"/>
    <w:rsid w:val="000E0165"/>
    <w:rsid w:val="000E126C"/>
    <w:rsid w:val="000F06BB"/>
    <w:rsid w:val="000F1CEA"/>
    <w:rsid w:val="00107DF8"/>
    <w:rsid w:val="0011079C"/>
    <w:rsid w:val="00111696"/>
    <w:rsid w:val="00113827"/>
    <w:rsid w:val="001142A5"/>
    <w:rsid w:val="001204EC"/>
    <w:rsid w:val="00123A4F"/>
    <w:rsid w:val="00123C1C"/>
    <w:rsid w:val="001240E0"/>
    <w:rsid w:val="00130EC7"/>
    <w:rsid w:val="001313B9"/>
    <w:rsid w:val="00137B76"/>
    <w:rsid w:val="001428E1"/>
    <w:rsid w:val="00146698"/>
    <w:rsid w:val="00152092"/>
    <w:rsid w:val="001526BD"/>
    <w:rsid w:val="00152D0B"/>
    <w:rsid w:val="00156853"/>
    <w:rsid w:val="00156972"/>
    <w:rsid w:val="0016048A"/>
    <w:rsid w:val="001703EE"/>
    <w:rsid w:val="001708F9"/>
    <w:rsid w:val="00173332"/>
    <w:rsid w:val="001755B2"/>
    <w:rsid w:val="0017684E"/>
    <w:rsid w:val="001808AE"/>
    <w:rsid w:val="00182A7D"/>
    <w:rsid w:val="00187487"/>
    <w:rsid w:val="0019250C"/>
    <w:rsid w:val="001926C3"/>
    <w:rsid w:val="0019417C"/>
    <w:rsid w:val="00194382"/>
    <w:rsid w:val="001A33D1"/>
    <w:rsid w:val="001A3DAC"/>
    <w:rsid w:val="001A764C"/>
    <w:rsid w:val="001B0D8D"/>
    <w:rsid w:val="001B3442"/>
    <w:rsid w:val="001C0BD1"/>
    <w:rsid w:val="001C1AED"/>
    <w:rsid w:val="001C5F93"/>
    <w:rsid w:val="001C6692"/>
    <w:rsid w:val="001D0A39"/>
    <w:rsid w:val="001D2B60"/>
    <w:rsid w:val="001D2D6D"/>
    <w:rsid w:val="001D7CDF"/>
    <w:rsid w:val="001E18C7"/>
    <w:rsid w:val="001F1524"/>
    <w:rsid w:val="001F28B4"/>
    <w:rsid w:val="00201B35"/>
    <w:rsid w:val="00203C71"/>
    <w:rsid w:val="00205D1C"/>
    <w:rsid w:val="002119BA"/>
    <w:rsid w:val="00214C8E"/>
    <w:rsid w:val="002172A2"/>
    <w:rsid w:val="00220BAD"/>
    <w:rsid w:val="002222C2"/>
    <w:rsid w:val="00237C90"/>
    <w:rsid w:val="002403F9"/>
    <w:rsid w:val="00245C76"/>
    <w:rsid w:val="00254102"/>
    <w:rsid w:val="002614D2"/>
    <w:rsid w:val="00263B57"/>
    <w:rsid w:val="002646F7"/>
    <w:rsid w:val="00265646"/>
    <w:rsid w:val="00273ED8"/>
    <w:rsid w:val="00274E4A"/>
    <w:rsid w:val="002802BA"/>
    <w:rsid w:val="0028143F"/>
    <w:rsid w:val="00283226"/>
    <w:rsid w:val="0028579B"/>
    <w:rsid w:val="00285FA1"/>
    <w:rsid w:val="00287906"/>
    <w:rsid w:val="00293711"/>
    <w:rsid w:val="0029399B"/>
    <w:rsid w:val="00293A5C"/>
    <w:rsid w:val="00296A87"/>
    <w:rsid w:val="002A2DFD"/>
    <w:rsid w:val="002B6574"/>
    <w:rsid w:val="002C7BE6"/>
    <w:rsid w:val="002D2225"/>
    <w:rsid w:val="002D5D45"/>
    <w:rsid w:val="002D7284"/>
    <w:rsid w:val="002E463F"/>
    <w:rsid w:val="002E4E1E"/>
    <w:rsid w:val="002F228F"/>
    <w:rsid w:val="002F5E67"/>
    <w:rsid w:val="002F73E4"/>
    <w:rsid w:val="00300825"/>
    <w:rsid w:val="00316016"/>
    <w:rsid w:val="00316046"/>
    <w:rsid w:val="0031663A"/>
    <w:rsid w:val="00327A42"/>
    <w:rsid w:val="00330046"/>
    <w:rsid w:val="00331BB9"/>
    <w:rsid w:val="00342A4A"/>
    <w:rsid w:val="00342A90"/>
    <w:rsid w:val="00342C86"/>
    <w:rsid w:val="003454ED"/>
    <w:rsid w:val="00347D90"/>
    <w:rsid w:val="00350263"/>
    <w:rsid w:val="00350C22"/>
    <w:rsid w:val="00357982"/>
    <w:rsid w:val="00362462"/>
    <w:rsid w:val="0036731E"/>
    <w:rsid w:val="00374D03"/>
    <w:rsid w:val="00377F83"/>
    <w:rsid w:val="003818E0"/>
    <w:rsid w:val="003A20D6"/>
    <w:rsid w:val="003B7304"/>
    <w:rsid w:val="003C2D7C"/>
    <w:rsid w:val="003C30DE"/>
    <w:rsid w:val="003C483C"/>
    <w:rsid w:val="003D323F"/>
    <w:rsid w:val="003E3D5E"/>
    <w:rsid w:val="003E6581"/>
    <w:rsid w:val="003E7E3E"/>
    <w:rsid w:val="003F14C5"/>
    <w:rsid w:val="003F1949"/>
    <w:rsid w:val="003F1F8B"/>
    <w:rsid w:val="004044C3"/>
    <w:rsid w:val="00404C7C"/>
    <w:rsid w:val="004053A9"/>
    <w:rsid w:val="0040574D"/>
    <w:rsid w:val="00412F24"/>
    <w:rsid w:val="004171AF"/>
    <w:rsid w:val="00420E0C"/>
    <w:rsid w:val="004216A4"/>
    <w:rsid w:val="00423F0E"/>
    <w:rsid w:val="00427076"/>
    <w:rsid w:val="0042749C"/>
    <w:rsid w:val="004415F6"/>
    <w:rsid w:val="004433BE"/>
    <w:rsid w:val="004440C2"/>
    <w:rsid w:val="00447241"/>
    <w:rsid w:val="00450C09"/>
    <w:rsid w:val="00463236"/>
    <w:rsid w:val="00465628"/>
    <w:rsid w:val="00466EA5"/>
    <w:rsid w:val="004760E0"/>
    <w:rsid w:val="004762BC"/>
    <w:rsid w:val="00485621"/>
    <w:rsid w:val="00485B03"/>
    <w:rsid w:val="00491488"/>
    <w:rsid w:val="00492650"/>
    <w:rsid w:val="00494E86"/>
    <w:rsid w:val="004B41A6"/>
    <w:rsid w:val="004B4FAD"/>
    <w:rsid w:val="004C360B"/>
    <w:rsid w:val="004C7F02"/>
    <w:rsid w:val="004D1200"/>
    <w:rsid w:val="004D4179"/>
    <w:rsid w:val="004D4E1E"/>
    <w:rsid w:val="004E1EF2"/>
    <w:rsid w:val="004E2EDF"/>
    <w:rsid w:val="004E3104"/>
    <w:rsid w:val="004E4A52"/>
    <w:rsid w:val="004E5B8A"/>
    <w:rsid w:val="004F20B8"/>
    <w:rsid w:val="004F720B"/>
    <w:rsid w:val="004F7CD3"/>
    <w:rsid w:val="00501C26"/>
    <w:rsid w:val="0050408E"/>
    <w:rsid w:val="0050587C"/>
    <w:rsid w:val="00507695"/>
    <w:rsid w:val="00511055"/>
    <w:rsid w:val="00512BCB"/>
    <w:rsid w:val="005139E1"/>
    <w:rsid w:val="00514156"/>
    <w:rsid w:val="00514E77"/>
    <w:rsid w:val="0051507A"/>
    <w:rsid w:val="005200E7"/>
    <w:rsid w:val="00531277"/>
    <w:rsid w:val="00531E10"/>
    <w:rsid w:val="0053279C"/>
    <w:rsid w:val="00533B2C"/>
    <w:rsid w:val="00535FFA"/>
    <w:rsid w:val="00544101"/>
    <w:rsid w:val="00553D3A"/>
    <w:rsid w:val="005546D9"/>
    <w:rsid w:val="005559AE"/>
    <w:rsid w:val="00555E04"/>
    <w:rsid w:val="005565DD"/>
    <w:rsid w:val="00556F46"/>
    <w:rsid w:val="00560665"/>
    <w:rsid w:val="0056348A"/>
    <w:rsid w:val="00572B7B"/>
    <w:rsid w:val="005763CC"/>
    <w:rsid w:val="0059142D"/>
    <w:rsid w:val="00593A81"/>
    <w:rsid w:val="005948E7"/>
    <w:rsid w:val="005A6005"/>
    <w:rsid w:val="005A6C2C"/>
    <w:rsid w:val="005B1D89"/>
    <w:rsid w:val="005B1EE6"/>
    <w:rsid w:val="005B226A"/>
    <w:rsid w:val="005B30F9"/>
    <w:rsid w:val="005C6785"/>
    <w:rsid w:val="005D01B5"/>
    <w:rsid w:val="005D7BFC"/>
    <w:rsid w:val="005E5740"/>
    <w:rsid w:val="005F1197"/>
    <w:rsid w:val="005F32DF"/>
    <w:rsid w:val="005F3EB3"/>
    <w:rsid w:val="00610203"/>
    <w:rsid w:val="0061311B"/>
    <w:rsid w:val="0061326B"/>
    <w:rsid w:val="006229A0"/>
    <w:rsid w:val="00626638"/>
    <w:rsid w:val="006319FC"/>
    <w:rsid w:val="0063420A"/>
    <w:rsid w:val="00645ED5"/>
    <w:rsid w:val="00650051"/>
    <w:rsid w:val="00651257"/>
    <w:rsid w:val="00657FC0"/>
    <w:rsid w:val="006615D7"/>
    <w:rsid w:val="0066515A"/>
    <w:rsid w:val="00667934"/>
    <w:rsid w:val="0067096F"/>
    <w:rsid w:val="00676E98"/>
    <w:rsid w:val="0069251C"/>
    <w:rsid w:val="006A28A3"/>
    <w:rsid w:val="006A43C3"/>
    <w:rsid w:val="006A7CD9"/>
    <w:rsid w:val="006B0D8B"/>
    <w:rsid w:val="006B0E2B"/>
    <w:rsid w:val="006B6CBA"/>
    <w:rsid w:val="006B70F0"/>
    <w:rsid w:val="006B79C7"/>
    <w:rsid w:val="006C0CDE"/>
    <w:rsid w:val="006C42AA"/>
    <w:rsid w:val="006C5147"/>
    <w:rsid w:val="006C54B1"/>
    <w:rsid w:val="006D35B0"/>
    <w:rsid w:val="006D6AD5"/>
    <w:rsid w:val="006D710D"/>
    <w:rsid w:val="006E12FB"/>
    <w:rsid w:val="006E382B"/>
    <w:rsid w:val="006E7FA7"/>
    <w:rsid w:val="0071075A"/>
    <w:rsid w:val="007107C8"/>
    <w:rsid w:val="00712B02"/>
    <w:rsid w:val="007139FF"/>
    <w:rsid w:val="007253A7"/>
    <w:rsid w:val="00725EA8"/>
    <w:rsid w:val="00737F8B"/>
    <w:rsid w:val="00742382"/>
    <w:rsid w:val="007423C0"/>
    <w:rsid w:val="00742CD4"/>
    <w:rsid w:val="00744B7E"/>
    <w:rsid w:val="0075758C"/>
    <w:rsid w:val="00766934"/>
    <w:rsid w:val="00771872"/>
    <w:rsid w:val="007720B4"/>
    <w:rsid w:val="00776103"/>
    <w:rsid w:val="0078074E"/>
    <w:rsid w:val="00780B21"/>
    <w:rsid w:val="0078272D"/>
    <w:rsid w:val="00782C59"/>
    <w:rsid w:val="00792B50"/>
    <w:rsid w:val="0079492F"/>
    <w:rsid w:val="00794982"/>
    <w:rsid w:val="00796CBE"/>
    <w:rsid w:val="007A79CC"/>
    <w:rsid w:val="007B06B7"/>
    <w:rsid w:val="007B31F9"/>
    <w:rsid w:val="007C413A"/>
    <w:rsid w:val="007C6315"/>
    <w:rsid w:val="007D7C3F"/>
    <w:rsid w:val="007E0378"/>
    <w:rsid w:val="007E532F"/>
    <w:rsid w:val="00802D2D"/>
    <w:rsid w:val="00805D4F"/>
    <w:rsid w:val="00812E71"/>
    <w:rsid w:val="00813E21"/>
    <w:rsid w:val="00815E05"/>
    <w:rsid w:val="008254D4"/>
    <w:rsid w:val="008260F1"/>
    <w:rsid w:val="008334CC"/>
    <w:rsid w:val="00844733"/>
    <w:rsid w:val="00844DE2"/>
    <w:rsid w:val="0085590D"/>
    <w:rsid w:val="00857DC4"/>
    <w:rsid w:val="00860BF4"/>
    <w:rsid w:val="0086251A"/>
    <w:rsid w:val="00863462"/>
    <w:rsid w:val="008638FF"/>
    <w:rsid w:val="00863F31"/>
    <w:rsid w:val="00864AC1"/>
    <w:rsid w:val="00864C65"/>
    <w:rsid w:val="00866628"/>
    <w:rsid w:val="00874A88"/>
    <w:rsid w:val="00875CBF"/>
    <w:rsid w:val="00876002"/>
    <w:rsid w:val="00880DF9"/>
    <w:rsid w:val="0088323B"/>
    <w:rsid w:val="008850FC"/>
    <w:rsid w:val="008909E5"/>
    <w:rsid w:val="00891207"/>
    <w:rsid w:val="00893EDE"/>
    <w:rsid w:val="00893F56"/>
    <w:rsid w:val="00897302"/>
    <w:rsid w:val="008A0086"/>
    <w:rsid w:val="008A33B6"/>
    <w:rsid w:val="008A6C43"/>
    <w:rsid w:val="008A6FDA"/>
    <w:rsid w:val="008A7AEA"/>
    <w:rsid w:val="008B42B2"/>
    <w:rsid w:val="008B7147"/>
    <w:rsid w:val="008C1CD6"/>
    <w:rsid w:val="008C3252"/>
    <w:rsid w:val="008C3634"/>
    <w:rsid w:val="008C371F"/>
    <w:rsid w:val="008C5BF5"/>
    <w:rsid w:val="008C5DD5"/>
    <w:rsid w:val="008D07B1"/>
    <w:rsid w:val="008D1B58"/>
    <w:rsid w:val="008D2CC0"/>
    <w:rsid w:val="008D43DD"/>
    <w:rsid w:val="008D4A5E"/>
    <w:rsid w:val="008E3B70"/>
    <w:rsid w:val="008E535C"/>
    <w:rsid w:val="008E53F8"/>
    <w:rsid w:val="008F2804"/>
    <w:rsid w:val="008F2F17"/>
    <w:rsid w:val="008F665C"/>
    <w:rsid w:val="008F7AA6"/>
    <w:rsid w:val="00901ADF"/>
    <w:rsid w:val="00911F10"/>
    <w:rsid w:val="00912CA3"/>
    <w:rsid w:val="009206BF"/>
    <w:rsid w:val="00930180"/>
    <w:rsid w:val="00933540"/>
    <w:rsid w:val="00935366"/>
    <w:rsid w:val="00947AC8"/>
    <w:rsid w:val="00960704"/>
    <w:rsid w:val="00963F9E"/>
    <w:rsid w:val="00965EB6"/>
    <w:rsid w:val="00967505"/>
    <w:rsid w:val="009756FC"/>
    <w:rsid w:val="00977461"/>
    <w:rsid w:val="00977DFA"/>
    <w:rsid w:val="00992228"/>
    <w:rsid w:val="009931B4"/>
    <w:rsid w:val="0099745E"/>
    <w:rsid w:val="00997B6A"/>
    <w:rsid w:val="009A7E37"/>
    <w:rsid w:val="009B6E0D"/>
    <w:rsid w:val="009C547E"/>
    <w:rsid w:val="009C613C"/>
    <w:rsid w:val="009C6976"/>
    <w:rsid w:val="009D25C5"/>
    <w:rsid w:val="009D291B"/>
    <w:rsid w:val="009D36AC"/>
    <w:rsid w:val="009D3F37"/>
    <w:rsid w:val="009D6908"/>
    <w:rsid w:val="009D7A41"/>
    <w:rsid w:val="009E20EE"/>
    <w:rsid w:val="009F2C9D"/>
    <w:rsid w:val="00A05890"/>
    <w:rsid w:val="00A0768A"/>
    <w:rsid w:val="00A15D33"/>
    <w:rsid w:val="00A15D41"/>
    <w:rsid w:val="00A165D2"/>
    <w:rsid w:val="00A16E50"/>
    <w:rsid w:val="00A22918"/>
    <w:rsid w:val="00A23969"/>
    <w:rsid w:val="00A23C8E"/>
    <w:rsid w:val="00A241D9"/>
    <w:rsid w:val="00A30D70"/>
    <w:rsid w:val="00A31EC4"/>
    <w:rsid w:val="00A33B50"/>
    <w:rsid w:val="00A409CB"/>
    <w:rsid w:val="00A418A8"/>
    <w:rsid w:val="00A42674"/>
    <w:rsid w:val="00A43072"/>
    <w:rsid w:val="00A45FB1"/>
    <w:rsid w:val="00A47016"/>
    <w:rsid w:val="00A56F89"/>
    <w:rsid w:val="00A617B1"/>
    <w:rsid w:val="00A61AAB"/>
    <w:rsid w:val="00A62621"/>
    <w:rsid w:val="00A65FF4"/>
    <w:rsid w:val="00A71A9B"/>
    <w:rsid w:val="00A86950"/>
    <w:rsid w:val="00A92469"/>
    <w:rsid w:val="00A92C65"/>
    <w:rsid w:val="00A93CDF"/>
    <w:rsid w:val="00A95417"/>
    <w:rsid w:val="00AB205F"/>
    <w:rsid w:val="00AB69B6"/>
    <w:rsid w:val="00AB7E2A"/>
    <w:rsid w:val="00AC1AAD"/>
    <w:rsid w:val="00AC7243"/>
    <w:rsid w:val="00AD0C82"/>
    <w:rsid w:val="00AD26A7"/>
    <w:rsid w:val="00AD4AA7"/>
    <w:rsid w:val="00AD50FA"/>
    <w:rsid w:val="00AE224A"/>
    <w:rsid w:val="00AE4571"/>
    <w:rsid w:val="00AE660C"/>
    <w:rsid w:val="00AF3BFB"/>
    <w:rsid w:val="00AF700A"/>
    <w:rsid w:val="00AF7EF9"/>
    <w:rsid w:val="00B01CCB"/>
    <w:rsid w:val="00B0208F"/>
    <w:rsid w:val="00B038A8"/>
    <w:rsid w:val="00B04022"/>
    <w:rsid w:val="00B05A8D"/>
    <w:rsid w:val="00B129A6"/>
    <w:rsid w:val="00B13551"/>
    <w:rsid w:val="00B14EB1"/>
    <w:rsid w:val="00B36506"/>
    <w:rsid w:val="00B37695"/>
    <w:rsid w:val="00B43993"/>
    <w:rsid w:val="00B44BB2"/>
    <w:rsid w:val="00B47EE7"/>
    <w:rsid w:val="00B63494"/>
    <w:rsid w:val="00B6463A"/>
    <w:rsid w:val="00B647DA"/>
    <w:rsid w:val="00B702A1"/>
    <w:rsid w:val="00B72351"/>
    <w:rsid w:val="00B72B31"/>
    <w:rsid w:val="00B81717"/>
    <w:rsid w:val="00B81BF8"/>
    <w:rsid w:val="00B858B1"/>
    <w:rsid w:val="00B86247"/>
    <w:rsid w:val="00B94830"/>
    <w:rsid w:val="00B9522C"/>
    <w:rsid w:val="00BA1A21"/>
    <w:rsid w:val="00BA3E73"/>
    <w:rsid w:val="00BA4C18"/>
    <w:rsid w:val="00BB2F89"/>
    <w:rsid w:val="00BB3B52"/>
    <w:rsid w:val="00BB511F"/>
    <w:rsid w:val="00BB6589"/>
    <w:rsid w:val="00BD0338"/>
    <w:rsid w:val="00BD1967"/>
    <w:rsid w:val="00BE329D"/>
    <w:rsid w:val="00BE6C6A"/>
    <w:rsid w:val="00BF087B"/>
    <w:rsid w:val="00BF0E67"/>
    <w:rsid w:val="00BF6028"/>
    <w:rsid w:val="00BF795D"/>
    <w:rsid w:val="00C02621"/>
    <w:rsid w:val="00C03B82"/>
    <w:rsid w:val="00C050F1"/>
    <w:rsid w:val="00C06CB9"/>
    <w:rsid w:val="00C10693"/>
    <w:rsid w:val="00C10BF4"/>
    <w:rsid w:val="00C12412"/>
    <w:rsid w:val="00C15587"/>
    <w:rsid w:val="00C16313"/>
    <w:rsid w:val="00C21459"/>
    <w:rsid w:val="00C23A78"/>
    <w:rsid w:val="00C2791D"/>
    <w:rsid w:val="00C339C9"/>
    <w:rsid w:val="00C40BFF"/>
    <w:rsid w:val="00C427CE"/>
    <w:rsid w:val="00C42A42"/>
    <w:rsid w:val="00C43F5C"/>
    <w:rsid w:val="00C47D72"/>
    <w:rsid w:val="00C57E98"/>
    <w:rsid w:val="00C60BF2"/>
    <w:rsid w:val="00C66D32"/>
    <w:rsid w:val="00C70B93"/>
    <w:rsid w:val="00C70D44"/>
    <w:rsid w:val="00C7189E"/>
    <w:rsid w:val="00C77572"/>
    <w:rsid w:val="00C80997"/>
    <w:rsid w:val="00C81956"/>
    <w:rsid w:val="00C83DAE"/>
    <w:rsid w:val="00C876A4"/>
    <w:rsid w:val="00C9202D"/>
    <w:rsid w:val="00C93528"/>
    <w:rsid w:val="00C955A2"/>
    <w:rsid w:val="00C95B30"/>
    <w:rsid w:val="00CC0564"/>
    <w:rsid w:val="00CD10C6"/>
    <w:rsid w:val="00CD3932"/>
    <w:rsid w:val="00CD43B9"/>
    <w:rsid w:val="00CD6985"/>
    <w:rsid w:val="00CE0609"/>
    <w:rsid w:val="00CE57F2"/>
    <w:rsid w:val="00CF31D5"/>
    <w:rsid w:val="00D05C7E"/>
    <w:rsid w:val="00D1373A"/>
    <w:rsid w:val="00D1426A"/>
    <w:rsid w:val="00D16078"/>
    <w:rsid w:val="00D17129"/>
    <w:rsid w:val="00D22A65"/>
    <w:rsid w:val="00D27FE3"/>
    <w:rsid w:val="00D30803"/>
    <w:rsid w:val="00D31834"/>
    <w:rsid w:val="00D32C6F"/>
    <w:rsid w:val="00D35E29"/>
    <w:rsid w:val="00D3657B"/>
    <w:rsid w:val="00D36863"/>
    <w:rsid w:val="00D400D9"/>
    <w:rsid w:val="00D42EEE"/>
    <w:rsid w:val="00D46294"/>
    <w:rsid w:val="00D4656A"/>
    <w:rsid w:val="00D4719B"/>
    <w:rsid w:val="00D47844"/>
    <w:rsid w:val="00D56ABE"/>
    <w:rsid w:val="00D56D3E"/>
    <w:rsid w:val="00D618AD"/>
    <w:rsid w:val="00D679E1"/>
    <w:rsid w:val="00D67D30"/>
    <w:rsid w:val="00D70367"/>
    <w:rsid w:val="00D72519"/>
    <w:rsid w:val="00D73D4D"/>
    <w:rsid w:val="00D8181F"/>
    <w:rsid w:val="00D8300A"/>
    <w:rsid w:val="00D91DEC"/>
    <w:rsid w:val="00D92032"/>
    <w:rsid w:val="00D943F4"/>
    <w:rsid w:val="00D96AF7"/>
    <w:rsid w:val="00D96B9E"/>
    <w:rsid w:val="00DA455B"/>
    <w:rsid w:val="00DA53C0"/>
    <w:rsid w:val="00DB32C3"/>
    <w:rsid w:val="00DB79F7"/>
    <w:rsid w:val="00DF78FF"/>
    <w:rsid w:val="00E037B2"/>
    <w:rsid w:val="00E0786E"/>
    <w:rsid w:val="00E07B38"/>
    <w:rsid w:val="00E109E9"/>
    <w:rsid w:val="00E212FD"/>
    <w:rsid w:val="00E24DF6"/>
    <w:rsid w:val="00E3154C"/>
    <w:rsid w:val="00E3580F"/>
    <w:rsid w:val="00E35A1F"/>
    <w:rsid w:val="00E44CE3"/>
    <w:rsid w:val="00E455F4"/>
    <w:rsid w:val="00E456F5"/>
    <w:rsid w:val="00E55479"/>
    <w:rsid w:val="00E5787C"/>
    <w:rsid w:val="00E71F77"/>
    <w:rsid w:val="00E834B0"/>
    <w:rsid w:val="00E845A5"/>
    <w:rsid w:val="00E845C9"/>
    <w:rsid w:val="00E8478A"/>
    <w:rsid w:val="00E84B47"/>
    <w:rsid w:val="00E87806"/>
    <w:rsid w:val="00E90870"/>
    <w:rsid w:val="00E923B0"/>
    <w:rsid w:val="00E961E5"/>
    <w:rsid w:val="00EA1926"/>
    <w:rsid w:val="00EA2936"/>
    <w:rsid w:val="00EA6FD5"/>
    <w:rsid w:val="00EB2FA6"/>
    <w:rsid w:val="00EB37C2"/>
    <w:rsid w:val="00EB38C4"/>
    <w:rsid w:val="00EB4B7D"/>
    <w:rsid w:val="00EB5E8F"/>
    <w:rsid w:val="00EC3D77"/>
    <w:rsid w:val="00ED1124"/>
    <w:rsid w:val="00ED15FC"/>
    <w:rsid w:val="00ED1F37"/>
    <w:rsid w:val="00ED39BF"/>
    <w:rsid w:val="00ED4841"/>
    <w:rsid w:val="00EE07A5"/>
    <w:rsid w:val="00EE3AFE"/>
    <w:rsid w:val="00EE517A"/>
    <w:rsid w:val="00EE7040"/>
    <w:rsid w:val="00EF7854"/>
    <w:rsid w:val="00F026A9"/>
    <w:rsid w:val="00F03A9B"/>
    <w:rsid w:val="00F0410D"/>
    <w:rsid w:val="00F13379"/>
    <w:rsid w:val="00F14317"/>
    <w:rsid w:val="00F15463"/>
    <w:rsid w:val="00F15E50"/>
    <w:rsid w:val="00F16D7B"/>
    <w:rsid w:val="00F22800"/>
    <w:rsid w:val="00F22F3D"/>
    <w:rsid w:val="00F24861"/>
    <w:rsid w:val="00F24B6E"/>
    <w:rsid w:val="00F36ED1"/>
    <w:rsid w:val="00F376CF"/>
    <w:rsid w:val="00F45D5F"/>
    <w:rsid w:val="00F51880"/>
    <w:rsid w:val="00F53948"/>
    <w:rsid w:val="00F558BD"/>
    <w:rsid w:val="00F578F0"/>
    <w:rsid w:val="00F713E7"/>
    <w:rsid w:val="00F77F33"/>
    <w:rsid w:val="00F819C4"/>
    <w:rsid w:val="00F825E1"/>
    <w:rsid w:val="00F83F15"/>
    <w:rsid w:val="00F93050"/>
    <w:rsid w:val="00FA4A62"/>
    <w:rsid w:val="00FA5123"/>
    <w:rsid w:val="00FA59A7"/>
    <w:rsid w:val="00FA5DD2"/>
    <w:rsid w:val="00FA64DC"/>
    <w:rsid w:val="00FB49D2"/>
    <w:rsid w:val="00FC0710"/>
    <w:rsid w:val="00FC39AB"/>
    <w:rsid w:val="00FC4DC2"/>
    <w:rsid w:val="00FC7B1E"/>
    <w:rsid w:val="00FD2E94"/>
    <w:rsid w:val="00FF09E6"/>
    <w:rsid w:val="00FF274D"/>
    <w:rsid w:val="00FF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F002B"/>
  <w15:chartTrackingRefBased/>
  <w15:docId w15:val="{CE365DF4-A79B-4D68-BA74-72D147C9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1F28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F28B4"/>
    <w:rPr>
      <w:sz w:val="20"/>
      <w:szCs w:val="20"/>
    </w:rPr>
  </w:style>
  <w:style w:type="character" w:styleId="Odwoanieprzypisudolnego">
    <w:name w:val="footnote reference"/>
    <w:aliases w:val="Odwołanie przypisu,FZ,(Voetnootmarkering),Footnote Reference_LVL6,Footnote Reference_LVL61,Footnote Reference_LVL62,Footnote Reference_LVL63,Footnote Reference_LVL64,Footnote Reference Number,Footnote symbol,Voetnootverwijzing"/>
    <w:basedOn w:val="Domylnaczcionkaakapitu"/>
    <w:uiPriority w:val="99"/>
    <w:unhideWhenUsed/>
    <w:qFormat/>
    <w:rsid w:val="001F28B4"/>
    <w:rPr>
      <w:vertAlign w:val="superscript"/>
    </w:rPr>
  </w:style>
  <w:style w:type="character" w:styleId="Odwoaniedokomentarza">
    <w:name w:val="annotation reference"/>
    <w:basedOn w:val="Domylnaczcionkaakapitu"/>
    <w:uiPriority w:val="99"/>
    <w:semiHidden/>
    <w:unhideWhenUsed/>
    <w:rsid w:val="00F77F33"/>
    <w:rPr>
      <w:sz w:val="16"/>
      <w:szCs w:val="16"/>
    </w:rPr>
  </w:style>
  <w:style w:type="paragraph" w:styleId="Tekstkomentarza">
    <w:name w:val="annotation text"/>
    <w:basedOn w:val="Normalny"/>
    <w:link w:val="TekstkomentarzaZnak"/>
    <w:uiPriority w:val="99"/>
    <w:semiHidden/>
    <w:unhideWhenUsed/>
    <w:rsid w:val="00F77F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7F33"/>
    <w:rPr>
      <w:sz w:val="20"/>
      <w:szCs w:val="20"/>
    </w:rPr>
  </w:style>
  <w:style w:type="paragraph" w:styleId="Tematkomentarza">
    <w:name w:val="annotation subject"/>
    <w:basedOn w:val="Tekstkomentarza"/>
    <w:next w:val="Tekstkomentarza"/>
    <w:link w:val="TematkomentarzaZnak"/>
    <w:uiPriority w:val="99"/>
    <w:semiHidden/>
    <w:unhideWhenUsed/>
    <w:rsid w:val="00F77F33"/>
    <w:rPr>
      <w:b/>
      <w:bCs/>
    </w:rPr>
  </w:style>
  <w:style w:type="character" w:customStyle="1" w:styleId="TematkomentarzaZnak">
    <w:name w:val="Temat komentarza Znak"/>
    <w:basedOn w:val="TekstkomentarzaZnak"/>
    <w:link w:val="Tematkomentarza"/>
    <w:uiPriority w:val="99"/>
    <w:semiHidden/>
    <w:rsid w:val="00F77F33"/>
    <w:rPr>
      <w:b/>
      <w:bCs/>
      <w:sz w:val="20"/>
      <w:szCs w:val="20"/>
    </w:rPr>
  </w:style>
  <w:style w:type="paragraph" w:styleId="Tekstpodstawowy">
    <w:name w:val="Body Text"/>
    <w:basedOn w:val="Normalny"/>
    <w:link w:val="TekstpodstawowyZnak"/>
    <w:uiPriority w:val="99"/>
    <w:semiHidden/>
    <w:unhideWhenUsed/>
    <w:rsid w:val="00D32C6F"/>
    <w:pPr>
      <w:spacing w:after="120"/>
    </w:pPr>
  </w:style>
  <w:style w:type="character" w:customStyle="1" w:styleId="TekstpodstawowyZnak">
    <w:name w:val="Tekst podstawowy Znak"/>
    <w:basedOn w:val="Domylnaczcionkaakapitu"/>
    <w:link w:val="Tekstpodstawowy"/>
    <w:uiPriority w:val="99"/>
    <w:semiHidden/>
    <w:rsid w:val="00D32C6F"/>
  </w:style>
  <w:style w:type="paragraph" w:customStyle="1" w:styleId="ListanumeracjaMF">
    <w:name w:val="Lista numeracja MF"/>
    <w:link w:val="ListanumeracjaMFZnak"/>
    <w:qFormat/>
    <w:rsid w:val="00AC1AAD"/>
    <w:pPr>
      <w:numPr>
        <w:numId w:val="1"/>
      </w:numPr>
      <w:spacing w:before="60" w:after="0" w:line="260" w:lineRule="exact"/>
    </w:pPr>
    <w:rPr>
      <w:rFonts w:ascii="Lato" w:eastAsia="Lato" w:hAnsi="Lato"/>
      <w:lang w:eastAsia="pl-PL"/>
    </w:rPr>
  </w:style>
  <w:style w:type="character" w:customStyle="1" w:styleId="ListanumeracjaMFZnak">
    <w:name w:val="Lista numeracja MF Znak"/>
    <w:basedOn w:val="Domylnaczcionkaakapitu"/>
    <w:link w:val="ListanumeracjaMF"/>
    <w:rsid w:val="00AC1AAD"/>
    <w:rPr>
      <w:rFonts w:ascii="Lato" w:eastAsia="Lato" w:hAnsi="Lato"/>
      <w:lang w:eastAsia="pl-PL"/>
    </w:rPr>
  </w:style>
  <w:style w:type="character" w:styleId="Hipercze">
    <w:name w:val="Hyperlink"/>
    <w:uiPriority w:val="99"/>
    <w:unhideWhenUsed/>
    <w:rsid w:val="00AC1AAD"/>
    <w:rPr>
      <w:color w:val="0563C1"/>
      <w:u w:val="single"/>
    </w:rPr>
  </w:style>
  <w:style w:type="paragraph" w:customStyle="1" w:styleId="TekstpismaMF">
    <w:name w:val="Tekst pisma MF"/>
    <w:qFormat/>
    <w:rsid w:val="00AE4571"/>
    <w:pPr>
      <w:spacing w:before="240" w:after="0" w:line="260" w:lineRule="exact"/>
      <w:contextualSpacing/>
    </w:pPr>
    <w:rPr>
      <w:rFonts w:ascii="Lato" w:hAnsi="Lato"/>
    </w:rPr>
  </w:style>
  <w:style w:type="paragraph" w:customStyle="1" w:styleId="Metryka3MF">
    <w:name w:val="Metryka 3 MF"/>
    <w:basedOn w:val="TekstpismaMF"/>
    <w:rsid w:val="00C955A2"/>
    <w:pPr>
      <w:spacing w:before="480"/>
    </w:pPr>
  </w:style>
  <w:style w:type="paragraph" w:customStyle="1" w:styleId="ZLITUSTzmustliter">
    <w:name w:val="Z_LIT/UST(§) – zm. ust. (§) literą"/>
    <w:basedOn w:val="Normalny"/>
    <w:uiPriority w:val="46"/>
    <w:qFormat/>
    <w:rsid w:val="006E7FA7"/>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PKTpunkt">
    <w:name w:val="PKT – punkt"/>
    <w:uiPriority w:val="13"/>
    <w:qFormat/>
    <w:rsid w:val="000A5796"/>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0A5796"/>
    <w:pPr>
      <w:ind w:left="986" w:hanging="476"/>
    </w:pPr>
  </w:style>
  <w:style w:type="paragraph" w:customStyle="1" w:styleId="ZLITLITzmlitliter">
    <w:name w:val="Z_LIT/LIT – zm. lit. literą"/>
    <w:basedOn w:val="LITlitera"/>
    <w:uiPriority w:val="48"/>
    <w:qFormat/>
    <w:rsid w:val="000A5796"/>
    <w:pPr>
      <w:ind w:left="1463"/>
    </w:pPr>
  </w:style>
  <w:style w:type="character" w:customStyle="1" w:styleId="Kkursywa">
    <w:name w:val="_K_ – kursywa"/>
    <w:basedOn w:val="Domylnaczcionkaakapitu"/>
    <w:uiPriority w:val="1"/>
    <w:qFormat/>
    <w:rsid w:val="000A5796"/>
    <w:rPr>
      <w:i/>
      <w:iCs w:val="0"/>
    </w:rPr>
  </w:style>
  <w:style w:type="paragraph" w:styleId="Tekstprzypisukocowego">
    <w:name w:val="endnote text"/>
    <w:basedOn w:val="Normalny"/>
    <w:link w:val="TekstprzypisukocowegoZnak"/>
    <w:uiPriority w:val="99"/>
    <w:semiHidden/>
    <w:unhideWhenUsed/>
    <w:rsid w:val="005D7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7BFC"/>
    <w:rPr>
      <w:sz w:val="20"/>
      <w:szCs w:val="20"/>
    </w:rPr>
  </w:style>
  <w:style w:type="character" w:styleId="Odwoanieprzypisukocowego">
    <w:name w:val="endnote reference"/>
    <w:basedOn w:val="Domylnaczcionkaakapitu"/>
    <w:uiPriority w:val="99"/>
    <w:semiHidden/>
    <w:unhideWhenUsed/>
    <w:rsid w:val="005D7BFC"/>
    <w:rPr>
      <w:vertAlign w:val="superscript"/>
    </w:rPr>
  </w:style>
  <w:style w:type="paragraph" w:styleId="Akapitzlist">
    <w:name w:val="List Paragraph"/>
    <w:basedOn w:val="Normalny"/>
    <w:uiPriority w:val="34"/>
    <w:qFormat/>
    <w:rsid w:val="00273ED8"/>
    <w:pPr>
      <w:ind w:left="720"/>
      <w:contextualSpacing/>
    </w:pPr>
  </w:style>
  <w:style w:type="paragraph" w:customStyle="1" w:styleId="ARTartustawynprozporzdzenia">
    <w:name w:val="ART(§) – art. ustawy (§ np. rozporządzenia)"/>
    <w:uiPriority w:val="11"/>
    <w:qFormat/>
    <w:rsid w:val="00ED484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Poprawka">
    <w:name w:val="Revision"/>
    <w:hidden/>
    <w:uiPriority w:val="99"/>
    <w:semiHidden/>
    <w:rsid w:val="007C6315"/>
    <w:pPr>
      <w:spacing w:after="0" w:line="240" w:lineRule="auto"/>
    </w:pPr>
  </w:style>
  <w:style w:type="paragraph" w:styleId="Nagwek">
    <w:name w:val="header"/>
    <w:basedOn w:val="Normalny"/>
    <w:link w:val="NagwekZnak"/>
    <w:uiPriority w:val="99"/>
    <w:unhideWhenUsed/>
    <w:rsid w:val="00C935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528"/>
  </w:style>
  <w:style w:type="paragraph" w:styleId="Stopka">
    <w:name w:val="footer"/>
    <w:basedOn w:val="Normalny"/>
    <w:link w:val="StopkaZnak"/>
    <w:uiPriority w:val="99"/>
    <w:unhideWhenUsed/>
    <w:rsid w:val="00C935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1838">
      <w:bodyDiv w:val="1"/>
      <w:marLeft w:val="0"/>
      <w:marRight w:val="0"/>
      <w:marTop w:val="0"/>
      <w:marBottom w:val="0"/>
      <w:divBdr>
        <w:top w:val="none" w:sz="0" w:space="0" w:color="auto"/>
        <w:left w:val="none" w:sz="0" w:space="0" w:color="auto"/>
        <w:bottom w:val="none" w:sz="0" w:space="0" w:color="auto"/>
        <w:right w:val="none" w:sz="0" w:space="0" w:color="auto"/>
      </w:divBdr>
    </w:div>
    <w:div w:id="336228420">
      <w:bodyDiv w:val="1"/>
      <w:marLeft w:val="0"/>
      <w:marRight w:val="0"/>
      <w:marTop w:val="0"/>
      <w:marBottom w:val="0"/>
      <w:divBdr>
        <w:top w:val="none" w:sz="0" w:space="0" w:color="auto"/>
        <w:left w:val="none" w:sz="0" w:space="0" w:color="auto"/>
        <w:bottom w:val="none" w:sz="0" w:space="0" w:color="auto"/>
        <w:right w:val="none" w:sz="0" w:space="0" w:color="auto"/>
      </w:divBdr>
    </w:div>
    <w:div w:id="1383863733">
      <w:bodyDiv w:val="1"/>
      <w:marLeft w:val="0"/>
      <w:marRight w:val="0"/>
      <w:marTop w:val="0"/>
      <w:marBottom w:val="0"/>
      <w:divBdr>
        <w:top w:val="none" w:sz="0" w:space="0" w:color="auto"/>
        <w:left w:val="none" w:sz="0" w:space="0" w:color="auto"/>
        <w:bottom w:val="none" w:sz="0" w:space="0" w:color="auto"/>
        <w:right w:val="none" w:sz="0" w:space="0" w:color="auto"/>
      </w:divBdr>
    </w:div>
    <w:div w:id="1549025277">
      <w:bodyDiv w:val="1"/>
      <w:marLeft w:val="0"/>
      <w:marRight w:val="0"/>
      <w:marTop w:val="0"/>
      <w:marBottom w:val="0"/>
      <w:divBdr>
        <w:top w:val="none" w:sz="0" w:space="0" w:color="auto"/>
        <w:left w:val="none" w:sz="0" w:space="0" w:color="auto"/>
        <w:bottom w:val="none" w:sz="0" w:space="0" w:color="auto"/>
        <w:right w:val="none" w:sz="0" w:space="0" w:color="auto"/>
      </w:divBdr>
    </w:div>
    <w:div w:id="18120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8DD6-6A72-4DAC-93B4-5C27B128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6517</Words>
  <Characters>39108</Characters>
  <Application>Microsoft Office Word</Application>
  <DocSecurity>4</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Dobrzyńska Grażyna</dc:creator>
  <cp:keywords/>
  <dc:description/>
  <cp:lastModifiedBy>Binkowska Joanna</cp:lastModifiedBy>
  <cp:revision>2</cp:revision>
  <cp:lastPrinted>2025-07-31T07:39:00Z</cp:lastPrinted>
  <dcterms:created xsi:type="dcterms:W3CDTF">2026-07-22T10:22:00Z</dcterms:created>
  <dcterms:modified xsi:type="dcterms:W3CDTF">2026-07-22T10:22:00Z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UxC4dwLulzfINJ8nQH+xvX5LNGipWa4BRSZhPgxsCvnZ3ZlW+fl5n9iBq7lFKDhAuSeK+efQe+9Pv07tx87JDQ==</vt:lpwstr>
  </property>
  <property fmtid="{D5CDD505-2E9C-101B-9397-08002B2CF9AE}" pid="4" name="MFClassificationDate">
    <vt:lpwstr>2025-06-18T09:54:13.2349888+02:00</vt:lpwstr>
  </property>
  <property fmtid="{D5CDD505-2E9C-101B-9397-08002B2CF9AE}" pid="5" name="MFClassifiedBySID">
    <vt:lpwstr>UxC4dwLulzfINJ8nQH+xvX5LNGipWa4BRSZhPgxsCvm42mrIC/DSDv0ggS+FjUN/2v1BBotkLlY5aAiEhoi6uXVqp1nqeac6knsCMZixGenbs7BkSYwqb/9oNhd6j9V0</vt:lpwstr>
  </property>
  <property fmtid="{D5CDD505-2E9C-101B-9397-08002B2CF9AE}" pid="6" name="MFGRNItemId">
    <vt:lpwstr>GRN-292eaf0a-29b2-4736-a76a-e2425c9f6963</vt:lpwstr>
  </property>
  <property fmtid="{D5CDD505-2E9C-101B-9397-08002B2CF9AE}" pid="7" name="MFHash">
    <vt:lpwstr>kiwtKeEqb1H8u5yNrPkSclueLGAza54Dhd21+0YnPlk=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