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85A" w14:textId="7BFBB737" w:rsidR="007F23A4" w:rsidRDefault="007F23A4" w:rsidP="009640C5">
      <w:pPr>
        <w:pStyle w:val="OZNPROJEKTUwskazaniedatylubwersjiprojektu"/>
      </w:pPr>
      <w:r w:rsidRPr="00176869">
        <w:t>Projekt</w:t>
      </w:r>
    </w:p>
    <w:p w14:paraId="69996FC5" w14:textId="77777777" w:rsidR="007F23A4" w:rsidRDefault="007F23A4" w:rsidP="009A0EA8">
      <w:pPr>
        <w:pStyle w:val="OZNRODZAKTUtznustawalubrozporzdzenieiorganwydajcy"/>
      </w:pPr>
      <w:r w:rsidRPr="009A0EA8">
        <w:t>Ustawa</w:t>
      </w:r>
    </w:p>
    <w:p w14:paraId="3E61D8EB" w14:textId="77777777" w:rsidR="007F23A4" w:rsidRPr="009A0EA8" w:rsidRDefault="007F23A4" w:rsidP="009A0EA8">
      <w:pPr>
        <w:pStyle w:val="DATAAKTUdatauchwalenialubwydaniaaktu"/>
      </w:pPr>
      <w:r>
        <w:t xml:space="preserve">z </w:t>
      </w:r>
      <w:r w:rsidRPr="009A0EA8">
        <w:t>dnia</w:t>
      </w:r>
    </w:p>
    <w:p w14:paraId="4ACB8EFB" w14:textId="02B0C4CD" w:rsidR="007F23A4" w:rsidRDefault="007F23A4" w:rsidP="009A0EA8">
      <w:pPr>
        <w:pStyle w:val="TYTUAKTUprzedmiotregulacjiustawylubrozporzdzenia"/>
      </w:pPr>
      <w:r w:rsidRPr="009A0EA8">
        <w:t>o zmianie</w:t>
      </w:r>
      <w:r w:rsidRPr="00F24D0B">
        <w:t xml:space="preserve"> ustawy </w:t>
      </w:r>
      <w:r>
        <w:t xml:space="preserve">– </w:t>
      </w:r>
      <w:r w:rsidRPr="00F24D0B">
        <w:t>Prawo oświatowe oraz ustawy o systemie informacji oświatowej</w:t>
      </w:r>
    </w:p>
    <w:p w14:paraId="7E390454" w14:textId="527A9DD9" w:rsidR="007F23A4" w:rsidRDefault="007F23A4" w:rsidP="001C42F7">
      <w:pPr>
        <w:pStyle w:val="ARTartustawynprozporzdzenia"/>
      </w:pPr>
      <w:r w:rsidRPr="009A0EA8">
        <w:rPr>
          <w:rStyle w:val="Ppogrubienie"/>
        </w:rPr>
        <w:t>Art. 1</w:t>
      </w:r>
      <w:r>
        <w:rPr>
          <w:rStyle w:val="Ppogrubienie"/>
        </w:rPr>
        <w:t>.</w:t>
      </w:r>
      <w:r w:rsidRPr="009A0EA8">
        <w:rPr>
          <w:rStyle w:val="Ppogrubienie"/>
        </w:rPr>
        <w:t xml:space="preserve"> </w:t>
      </w:r>
      <w:r w:rsidRPr="009A0EA8">
        <w:t>W ustawie z dnia</w:t>
      </w:r>
      <w:r>
        <w:t xml:space="preserve"> 14 grudnia 2016 r. – Prawo oświatowe (Dz. U. z 2026 r. poz.</w:t>
      </w:r>
      <w:r w:rsidR="00FA6D13">
        <w:t> </w:t>
      </w:r>
      <w:r>
        <w:t>820 i 904) wprowadza się następujące zmiany:</w:t>
      </w:r>
    </w:p>
    <w:p w14:paraId="6C67FFDA" w14:textId="77777777" w:rsidR="007F23A4" w:rsidRDefault="007F23A4" w:rsidP="00CB5F7F">
      <w:pPr>
        <w:pStyle w:val="PKTpunkt"/>
      </w:pPr>
      <w:r>
        <w:t>1)</w:t>
      </w:r>
      <w:r>
        <w:tab/>
        <w:t xml:space="preserve">w art. 29 w ust. 1 w pkt 2 po wyrazach </w:t>
      </w:r>
      <w:r w:rsidRPr="006E0CE0">
        <w:t>„</w:t>
      </w:r>
      <w:r>
        <w:t xml:space="preserve">art. 63 ust. 1, 12–14, 18, </w:t>
      </w:r>
      <w:hyperlink r:id="rId9" w:history="1">
        <w:r w:rsidRPr="009A2846">
          <w:t>20 i 21a</w:t>
        </w:r>
      </w:hyperlink>
      <w:r>
        <w:t>,</w:t>
      </w:r>
      <w:r w:rsidRPr="009A2846">
        <w:t>”</w:t>
      </w:r>
      <w:r>
        <w:t xml:space="preserve"> dodaje się wyrazy </w:t>
      </w:r>
      <w:r w:rsidRPr="009A2846">
        <w:t>„</w:t>
      </w:r>
      <w:r>
        <w:t>art. 44i ust. 1, 2 i 6,</w:t>
      </w:r>
      <w:r w:rsidRPr="009A2846">
        <w:t>”</w:t>
      </w:r>
      <w:r>
        <w:t>;</w:t>
      </w:r>
    </w:p>
    <w:p w14:paraId="6CCF396A" w14:textId="77777777" w:rsidR="007F23A4" w:rsidRDefault="007F23A4" w:rsidP="00CB5F7F">
      <w:pPr>
        <w:pStyle w:val="PKTpunkt"/>
      </w:pPr>
      <w:r>
        <w:t>2)</w:t>
      </w:r>
      <w:r>
        <w:tab/>
        <w:t>po art. 44e dodaje się art. 44f–44o w brzmieniu:</w:t>
      </w:r>
    </w:p>
    <w:p w14:paraId="64DA9503" w14:textId="77777777" w:rsidR="007F23A4" w:rsidRDefault="007F23A4" w:rsidP="009640C5">
      <w:pPr>
        <w:pStyle w:val="ZARTzmartartykuempunktem"/>
      </w:pPr>
      <w:r w:rsidRPr="006E0CE0">
        <w:t>„</w:t>
      </w:r>
      <w:r w:rsidRPr="00DF7AC6">
        <w:t>Art. 44f.</w:t>
      </w:r>
      <w:r>
        <w:t xml:space="preserve"> 1. W celu wspierania prowadzenia dokumentacji przebiegu nauczania oraz </w:t>
      </w:r>
      <w:r w:rsidRPr="00BA4628">
        <w:t>działalności wychowawczej i opiekuńczej</w:t>
      </w:r>
      <w:r>
        <w:t xml:space="preserve"> minister właściwy do spraw oświaty i wychowania udostępnia publicznym i niepublicznym szkołom system teleinformatyczny w rozumieniu art. 3 pkt 3 ustawy z dnia 17 lutego 2005 r. o informatyzacji działalności podmiotów realizujących zadania publiczne </w:t>
      </w:r>
      <w:r w:rsidRPr="00CE0399">
        <w:t>(</w:t>
      </w:r>
      <w:r>
        <w:t>D</w:t>
      </w:r>
      <w:r w:rsidRPr="00CE0399">
        <w:t>z. U. z 2025 r. poz. 1703</w:t>
      </w:r>
      <w:r>
        <w:t xml:space="preserve"> oraz z 2026 r. poz. 160</w:t>
      </w:r>
      <w:r w:rsidRPr="00CE0399">
        <w:t>)</w:t>
      </w:r>
      <w:r>
        <w:t>, w ramach którego może być świadczona usługa dziennika lekcyjnego w postaci elektronicznej,</w:t>
      </w:r>
      <w:r w:rsidRPr="00BA4628">
        <w:t xml:space="preserve"> </w:t>
      </w:r>
      <w:r>
        <w:t xml:space="preserve">zwany dalej </w:t>
      </w:r>
      <w:r w:rsidRPr="006E0CE0">
        <w:t>„</w:t>
      </w:r>
      <w:r>
        <w:t>eDziennikiem</w:t>
      </w:r>
      <w:r w:rsidRPr="00E3070C">
        <w:t>”</w:t>
      </w:r>
      <w:r>
        <w:t>.</w:t>
      </w:r>
    </w:p>
    <w:p w14:paraId="30937785" w14:textId="77777777" w:rsidR="007F23A4" w:rsidRPr="00FD4076" w:rsidRDefault="007F23A4" w:rsidP="00FD4076">
      <w:pPr>
        <w:pStyle w:val="ZUSTzmustartykuempunktem"/>
      </w:pPr>
      <w:r>
        <w:t xml:space="preserve">2. </w:t>
      </w:r>
      <w:r w:rsidRPr="00FD4076">
        <w:t xml:space="preserve">Minister właściwy do spraw oświaty i wychowania </w:t>
      </w:r>
      <w:r>
        <w:t xml:space="preserve">tworzy, utrzymuje i rozwija eDziennik, w tym </w:t>
      </w:r>
      <w:r w:rsidRPr="00FD4076">
        <w:t xml:space="preserve">odpowiada za: </w:t>
      </w:r>
    </w:p>
    <w:p w14:paraId="245D0495" w14:textId="77777777" w:rsidR="007F23A4" w:rsidRPr="00FD4076" w:rsidRDefault="007F23A4" w:rsidP="00FD4076">
      <w:pPr>
        <w:pStyle w:val="ZPKTzmpktartykuempunktem"/>
      </w:pPr>
      <w:r w:rsidRPr="00FD4076">
        <w:t>1)</w:t>
      </w:r>
      <w:r>
        <w:tab/>
      </w:r>
      <w:r w:rsidRPr="00F63C46">
        <w:t>zabezpieczenie danych zawartych w eDzienniku przed uszkodzeniem, utratą lub nieuprawnionym dostępem</w:t>
      </w:r>
      <w:r w:rsidRPr="00FD4076">
        <w:t>;</w:t>
      </w:r>
    </w:p>
    <w:p w14:paraId="1F8584C0" w14:textId="77777777" w:rsidR="007F23A4" w:rsidRDefault="007F23A4" w:rsidP="00FD4076">
      <w:pPr>
        <w:pStyle w:val="ZPKTzmpktartykuempunktem"/>
      </w:pPr>
      <w:r w:rsidRPr="00FD4076">
        <w:t>2)</w:t>
      </w:r>
      <w:r>
        <w:tab/>
      </w:r>
      <w:r w:rsidRPr="00FD4076">
        <w:t>integralność danych przetwarzanych w eDzienniku</w:t>
      </w:r>
      <w:r>
        <w:t>;</w:t>
      </w:r>
    </w:p>
    <w:p w14:paraId="60426B33" w14:textId="77777777" w:rsidR="007F23A4" w:rsidRPr="00FD4076" w:rsidRDefault="007F23A4" w:rsidP="00FD4076">
      <w:pPr>
        <w:pStyle w:val="ZPKTzmpktartykuempunktem"/>
      </w:pPr>
      <w:r>
        <w:t>3)</w:t>
      </w:r>
      <w:r>
        <w:tab/>
      </w:r>
      <w:r w:rsidRPr="00F63C46">
        <w:t>przeciwdziała</w:t>
      </w:r>
      <w:r>
        <w:t>nie</w:t>
      </w:r>
      <w:r w:rsidRPr="00F63C46">
        <w:t xml:space="preserve"> uszkodzeniom eDziennika</w:t>
      </w:r>
      <w:r w:rsidRPr="00FD4076">
        <w:t>;</w:t>
      </w:r>
    </w:p>
    <w:p w14:paraId="6F177F3B" w14:textId="77777777" w:rsidR="007F23A4" w:rsidRDefault="007F23A4" w:rsidP="00FD4076">
      <w:pPr>
        <w:pStyle w:val="ZPKTzmpktartykuempunktem"/>
      </w:pPr>
      <w:r>
        <w:t>4</w:t>
      </w:r>
      <w:r w:rsidRPr="00FD4076">
        <w:t>)</w:t>
      </w:r>
      <w:r>
        <w:tab/>
      </w:r>
      <w:r w:rsidRPr="00FD4076">
        <w:t>dostępność eDziennika dla jego użytkowników;</w:t>
      </w:r>
    </w:p>
    <w:p w14:paraId="7378F65D" w14:textId="77777777" w:rsidR="007F23A4" w:rsidRPr="00FD4076" w:rsidRDefault="007F23A4" w:rsidP="00FD4076">
      <w:pPr>
        <w:pStyle w:val="ZPKTzmpktartykuempunktem"/>
      </w:pPr>
      <w:r>
        <w:t>5)</w:t>
      </w:r>
      <w:r>
        <w:tab/>
      </w:r>
      <w:r w:rsidRPr="00F63C46">
        <w:t>rozliczalność działań dokonywanych na danych przetwarzanych w eDzienniku</w:t>
      </w:r>
      <w:r>
        <w:t>;</w:t>
      </w:r>
    </w:p>
    <w:p w14:paraId="0290386A" w14:textId="77777777" w:rsidR="007F23A4" w:rsidRDefault="007F23A4" w:rsidP="00FD4076">
      <w:pPr>
        <w:pStyle w:val="ZPKTzmpktartykuempunktem"/>
      </w:pPr>
      <w:r>
        <w:t>6</w:t>
      </w:r>
      <w:r w:rsidRPr="00FD4076">
        <w:t>)</w:t>
      </w:r>
      <w:r>
        <w:tab/>
      </w:r>
      <w:r w:rsidRPr="00FD4076">
        <w:t>rozwój funkcjonalności eDziennika.</w:t>
      </w:r>
    </w:p>
    <w:p w14:paraId="71D0D9E6" w14:textId="77777777" w:rsidR="007F23A4" w:rsidRDefault="007F23A4" w:rsidP="00FD4076">
      <w:pPr>
        <w:pStyle w:val="ZUSTzmustartykuempunktem"/>
      </w:pPr>
      <w:r>
        <w:t xml:space="preserve">3. </w:t>
      </w:r>
      <w:r w:rsidRPr="00FD4076">
        <w:t>Obsługę techniczną eDziennika</w:t>
      </w:r>
      <w:r>
        <w:t xml:space="preserve">, w zakresie realizacji zadań, o których mowa w ust. 2, zapewnia </w:t>
      </w:r>
      <w:r w:rsidRPr="00E3070C">
        <w:t>jednostk</w:t>
      </w:r>
      <w:r>
        <w:t>a</w:t>
      </w:r>
      <w:r w:rsidRPr="00E3070C">
        <w:t xml:space="preserve"> organizacyjn</w:t>
      </w:r>
      <w:r>
        <w:t xml:space="preserve">a </w:t>
      </w:r>
      <w:r w:rsidRPr="00E3070C">
        <w:t>podległ</w:t>
      </w:r>
      <w:r>
        <w:t>a</w:t>
      </w:r>
      <w:r w:rsidRPr="00E3070C">
        <w:t xml:space="preserve"> ministrowi właściwemu do spraw oświaty i wychowania, do której zadań statutowych należy świadczenie usług informatycznych.</w:t>
      </w:r>
    </w:p>
    <w:p w14:paraId="744450E1" w14:textId="45068293" w:rsidR="007F23A4" w:rsidRPr="00E54265" w:rsidRDefault="007F23A4" w:rsidP="00E54265">
      <w:pPr>
        <w:pStyle w:val="ZUSTzmustartykuempunktem"/>
      </w:pPr>
      <w:r w:rsidRPr="00E54265">
        <w:t xml:space="preserve">4. Minister właściwy do spraw informatyzacji </w:t>
      </w:r>
      <w:r>
        <w:t>świadczy</w:t>
      </w:r>
      <w:r w:rsidRPr="00E54265">
        <w:t xml:space="preserve"> usług</w:t>
      </w:r>
      <w:r>
        <w:t xml:space="preserve">i </w:t>
      </w:r>
      <w:r w:rsidRPr="00E54265">
        <w:t>umożliwiając</w:t>
      </w:r>
      <w:r>
        <w:t xml:space="preserve">e </w:t>
      </w:r>
      <w:r w:rsidRPr="00E54265">
        <w:t xml:space="preserve">korzystanie z </w:t>
      </w:r>
      <w:proofErr w:type="spellStart"/>
      <w:r w:rsidRPr="00E54265">
        <w:t>eDziennika</w:t>
      </w:r>
      <w:proofErr w:type="spellEnd"/>
      <w:r w:rsidRPr="00E54265">
        <w:t xml:space="preserve"> za pośrednictwem aplikacji</w:t>
      </w:r>
      <w:r>
        <w:t xml:space="preserve"> </w:t>
      </w:r>
      <w:r w:rsidRPr="00E54265">
        <w:t>mObywatel</w:t>
      </w:r>
      <w:r>
        <w:t xml:space="preserve"> </w:t>
      </w:r>
      <w:r w:rsidRPr="00E54265">
        <w:t xml:space="preserve">w rozumieniu ustawy z </w:t>
      </w:r>
      <w:r w:rsidRPr="00E54265">
        <w:lastRenderedPageBreak/>
        <w:t>dnia</w:t>
      </w:r>
      <w:r>
        <w:t xml:space="preserve"> </w:t>
      </w:r>
      <w:r w:rsidRPr="00E54265">
        <w:t>26 maja 2023 r. o aplikacji mObywatel</w:t>
      </w:r>
      <w:r>
        <w:t xml:space="preserve"> (Dz. U. z 2024 r. poz. 1275 oraz z 2025 r. poz</w:t>
      </w:r>
      <w:r w:rsidRPr="00E54265">
        <w:t>.</w:t>
      </w:r>
      <w:r>
        <w:t xml:space="preserve"> 1019).</w:t>
      </w:r>
    </w:p>
    <w:p w14:paraId="7BDFB01C" w14:textId="77777777" w:rsidR="007F23A4" w:rsidRPr="00E54265" w:rsidRDefault="007F23A4" w:rsidP="00E54265">
      <w:pPr>
        <w:pStyle w:val="ZUSTzmustartykuempunktem"/>
      </w:pPr>
      <w:r w:rsidRPr="00E54265">
        <w:t>5. Realizacja zadań, o których mowa w ust. 4, obejmuje:</w:t>
      </w:r>
    </w:p>
    <w:p w14:paraId="4F74236C" w14:textId="77777777" w:rsidR="007F23A4" w:rsidRPr="00E54265" w:rsidRDefault="007F23A4" w:rsidP="00AD29E2">
      <w:pPr>
        <w:pStyle w:val="ZPKTzmpktartykuempunktem"/>
      </w:pPr>
      <w:r w:rsidRPr="00E54265">
        <w:t>1)</w:t>
      </w:r>
      <w:r>
        <w:tab/>
      </w:r>
      <w:r w:rsidRPr="00E54265">
        <w:t>utrzymanie i rozwój rozwiązań teleinformatycznych służących integracji eDziennika z aplikacją mObywatel;</w:t>
      </w:r>
    </w:p>
    <w:p w14:paraId="357FCCD0" w14:textId="77777777" w:rsidR="007F23A4" w:rsidRPr="00E54265" w:rsidRDefault="007F23A4" w:rsidP="00AD29E2">
      <w:pPr>
        <w:pStyle w:val="ZPKTzmpktartykuempunktem"/>
      </w:pPr>
      <w:r w:rsidRPr="00E54265">
        <w:t>2)</w:t>
      </w:r>
      <w:r>
        <w:tab/>
      </w:r>
      <w:r w:rsidRPr="00E54265">
        <w:t>zapewnienie wymiany danych między eDziennikiem a aplikacją mObywatel;</w:t>
      </w:r>
    </w:p>
    <w:p w14:paraId="02E11498" w14:textId="77777777" w:rsidR="007F23A4" w:rsidRDefault="007F23A4" w:rsidP="00E54265">
      <w:pPr>
        <w:pStyle w:val="ZPKTzmpktartykuempunktem"/>
      </w:pPr>
      <w:r w:rsidRPr="00E54265">
        <w:t>3)</w:t>
      </w:r>
      <w:r>
        <w:tab/>
      </w:r>
      <w:r w:rsidRPr="00E54265">
        <w:t>udostępnianie użytkownikom aplikacji mObywatel usług umożliwiających dostęp do danych z eDziennika.</w:t>
      </w:r>
    </w:p>
    <w:p w14:paraId="0FDFB435" w14:textId="77777777" w:rsidR="007F23A4" w:rsidRDefault="007F23A4" w:rsidP="009640C5">
      <w:pPr>
        <w:pStyle w:val="ZARTzmartartykuempunktem"/>
      </w:pPr>
      <w:r w:rsidRPr="00DF7AC6">
        <w:t>Art. 44g.</w:t>
      </w:r>
      <w:r w:rsidRPr="00E3070C">
        <w:t xml:space="preserve"> </w:t>
      </w:r>
      <w:r>
        <w:t>1. eDziennik umożliwia:</w:t>
      </w:r>
    </w:p>
    <w:p w14:paraId="14111672" w14:textId="77777777" w:rsidR="007F23A4" w:rsidRPr="00E3070C" w:rsidRDefault="007F23A4" w:rsidP="009640C5">
      <w:pPr>
        <w:pStyle w:val="ZPKTzmpktartykuempunktem"/>
      </w:pPr>
      <w:r>
        <w:t>1)</w:t>
      </w:r>
      <w:r>
        <w:tab/>
      </w:r>
      <w:r w:rsidRPr="00E3070C">
        <w:t xml:space="preserve">komunikowanie się z </w:t>
      </w:r>
      <w:r>
        <w:t>s</w:t>
      </w:r>
      <w:r w:rsidRPr="00E3070C">
        <w:t xml:space="preserve">ystemem </w:t>
      </w:r>
      <w:r>
        <w:t>i</w:t>
      </w:r>
      <w:r w:rsidRPr="00E3070C">
        <w:t xml:space="preserve">nformacji </w:t>
      </w:r>
      <w:r>
        <w:t>o</w:t>
      </w:r>
      <w:r w:rsidRPr="00E3070C">
        <w:t>światowej w celu pozyskiwania przetwarzanych w nim danych;</w:t>
      </w:r>
    </w:p>
    <w:p w14:paraId="6E96DEF0" w14:textId="77777777" w:rsidR="007F23A4" w:rsidRPr="00E3070C" w:rsidRDefault="007F23A4" w:rsidP="009640C5">
      <w:pPr>
        <w:pStyle w:val="ZPKTzmpktartykuempunktem"/>
      </w:pPr>
      <w:r>
        <w:t>2</w:t>
      </w:r>
      <w:r w:rsidRPr="00E3070C">
        <w:t>)</w:t>
      </w:r>
      <w:r>
        <w:tab/>
      </w:r>
      <w:r w:rsidRPr="00E3070C">
        <w:t>udostępnianie</w:t>
      </w:r>
      <w:r>
        <w:t xml:space="preserve"> </w:t>
      </w:r>
      <w:r w:rsidRPr="00E3070C">
        <w:t>danych użytkownikom</w:t>
      </w:r>
      <w:r>
        <w:t xml:space="preserve"> eDziennika, o których mowa w ust. 2,</w:t>
      </w:r>
      <w:r w:rsidRPr="00EF5874">
        <w:t xml:space="preserve"> </w:t>
      </w:r>
      <w:r>
        <w:t>w zakresie przyznanego dostępu</w:t>
      </w:r>
      <w:r w:rsidRPr="00E3070C">
        <w:t>;</w:t>
      </w:r>
    </w:p>
    <w:p w14:paraId="2CF3A0FD" w14:textId="77777777" w:rsidR="007F23A4" w:rsidRDefault="007F23A4" w:rsidP="009640C5">
      <w:pPr>
        <w:pStyle w:val="ZPKTzmpktartykuempunktem"/>
      </w:pPr>
      <w:r>
        <w:t>3</w:t>
      </w:r>
      <w:r w:rsidRPr="00E3070C">
        <w:t>)</w:t>
      </w:r>
      <w:r>
        <w:tab/>
        <w:t>wprowadzanie danych, ich modyfikowanie i usuwanie</w:t>
      </w:r>
      <w:r w:rsidRPr="00690D7E">
        <w:t xml:space="preserve"> </w:t>
      </w:r>
      <w:r w:rsidRPr="00E3070C">
        <w:t>przez użytkowników</w:t>
      </w:r>
      <w:r>
        <w:t xml:space="preserve"> eDziennika</w:t>
      </w:r>
      <w:r w:rsidRPr="00E3070C">
        <w:t>, o których mowa w ust.</w:t>
      </w:r>
      <w:r>
        <w:t xml:space="preserve"> </w:t>
      </w:r>
      <w:r w:rsidRPr="00E3070C">
        <w:t>2 pkt 1</w:t>
      </w:r>
      <w:r>
        <w:t>–3,</w:t>
      </w:r>
      <w:r w:rsidRPr="00E3070C">
        <w:t xml:space="preserve"> </w:t>
      </w:r>
      <w:r>
        <w:t>w zakresie, o którym mowa w art. 44o ust. 1, 2 i 4, oraz zgodnie z upoważnieniami, o których mowa w art. 44k ust. 3 i 6;</w:t>
      </w:r>
    </w:p>
    <w:p w14:paraId="1973D0DF" w14:textId="77777777" w:rsidR="007F23A4" w:rsidRDefault="007F23A4" w:rsidP="004A5A13">
      <w:pPr>
        <w:pStyle w:val="ZPKTzmpktartykuempunktem"/>
      </w:pPr>
      <w:r>
        <w:t>4)</w:t>
      </w:r>
      <w:r>
        <w:tab/>
        <w:t>usprawnienie prowadzenia przez szkoły dokumentacji przebiegu nauczania oraz działalności wychowawczej i opiekuńczej.</w:t>
      </w:r>
    </w:p>
    <w:p w14:paraId="0B20AF04" w14:textId="77777777" w:rsidR="007F23A4" w:rsidRDefault="007F23A4" w:rsidP="009640C5">
      <w:pPr>
        <w:pStyle w:val="ZUSTzmustartykuempunktem"/>
      </w:pPr>
      <w:r>
        <w:t>2. Użytkownikami eDziennika w zakresie przyznanych uprawnień są posiadający numer PESEL:</w:t>
      </w:r>
    </w:p>
    <w:p w14:paraId="7FE6E22C" w14:textId="77777777" w:rsidR="007F23A4" w:rsidRDefault="007F23A4" w:rsidP="009640C5">
      <w:pPr>
        <w:pStyle w:val="ZPKTzmpktartykuempunktem"/>
      </w:pPr>
      <w:r>
        <w:t>1)</w:t>
      </w:r>
      <w:r>
        <w:tab/>
        <w:t>dyrektor szkoły;</w:t>
      </w:r>
    </w:p>
    <w:p w14:paraId="577FBB40" w14:textId="77777777" w:rsidR="007F23A4" w:rsidRDefault="007F23A4" w:rsidP="009640C5">
      <w:pPr>
        <w:pStyle w:val="ZPKTzmpktartykuempunktem"/>
      </w:pPr>
      <w:r>
        <w:t>2)</w:t>
      </w:r>
      <w:r>
        <w:tab/>
        <w:t>nauczyciel;</w:t>
      </w:r>
    </w:p>
    <w:p w14:paraId="5A3F7D76" w14:textId="77777777" w:rsidR="007F23A4" w:rsidRDefault="007F23A4" w:rsidP="009640C5">
      <w:pPr>
        <w:pStyle w:val="ZPKTzmpktartykuempunktem"/>
      </w:pPr>
      <w:r>
        <w:t>3)</w:t>
      </w:r>
      <w:r>
        <w:tab/>
        <w:t>wyznaczony przez dyrektora szkoły pracownik szkoły niebędący nauczycielem;</w:t>
      </w:r>
    </w:p>
    <w:p w14:paraId="50BCF155" w14:textId="77777777" w:rsidR="007F23A4" w:rsidRDefault="007F23A4" w:rsidP="009640C5">
      <w:pPr>
        <w:pStyle w:val="ZPKTzmpktartykuempunktem"/>
      </w:pPr>
      <w:r>
        <w:t>4)</w:t>
      </w:r>
      <w:r>
        <w:tab/>
        <w:t>uczeń;</w:t>
      </w:r>
    </w:p>
    <w:p w14:paraId="7B831F12" w14:textId="77777777" w:rsidR="007F23A4" w:rsidRDefault="007F23A4" w:rsidP="00F96626">
      <w:pPr>
        <w:pStyle w:val="ZPKTzmpktartykuempunktem"/>
      </w:pPr>
      <w:r>
        <w:t>5)</w:t>
      </w:r>
      <w:r>
        <w:tab/>
        <w:t>rodzic ucznia.</w:t>
      </w:r>
    </w:p>
    <w:p w14:paraId="704BE388" w14:textId="77777777" w:rsidR="007F23A4" w:rsidRDefault="007F23A4" w:rsidP="006A7146">
      <w:pPr>
        <w:pStyle w:val="ZUSTzmustartykuempunktem"/>
      </w:pPr>
      <w:r>
        <w:t xml:space="preserve">3. Rodzic ucznia pełnoletniego jest użytkownikiem </w:t>
      </w:r>
      <w:r w:rsidRPr="0040703C">
        <w:t>eDziennika</w:t>
      </w:r>
      <w:r>
        <w:t xml:space="preserve">, o ile uczeń pełnoletni nie złoży sprzeciwu wobec dostępu rodzica do </w:t>
      </w:r>
      <w:r w:rsidRPr="0040703C">
        <w:t>eDziennika</w:t>
      </w:r>
      <w:r>
        <w:t>. Uczeń pełnoletni może wycofać sprzeciw w każdym czasie.</w:t>
      </w:r>
    </w:p>
    <w:p w14:paraId="2A64CB20" w14:textId="77777777" w:rsidR="007F23A4" w:rsidRDefault="007F23A4" w:rsidP="009640C5">
      <w:pPr>
        <w:pStyle w:val="ZUSTzmustartykuempunktem"/>
      </w:pPr>
      <w:r>
        <w:t>4. Sprzeciw i wycofanie sprzeciwu, o których mowa w ust. 3, składa się dyrektorowi szkoły w formie pisemnej w postaci papierowej lub elektronicznej.</w:t>
      </w:r>
    </w:p>
    <w:p w14:paraId="77D141B2" w14:textId="77777777" w:rsidR="007F23A4" w:rsidRDefault="007F23A4" w:rsidP="009640C5">
      <w:pPr>
        <w:pStyle w:val="ZUSTzmustartykuempunktem"/>
      </w:pPr>
      <w:r>
        <w:t xml:space="preserve">5. Dyrektor szkoły, po otrzymaniu sprzeciwu, o którym mowa w ust. 3, niezwłocznie odbiera rodzicowi ucznia uprawnienia do </w:t>
      </w:r>
      <w:r w:rsidRPr="00CA4AA6">
        <w:t>dostęp</w:t>
      </w:r>
      <w:r>
        <w:t>u</w:t>
      </w:r>
      <w:r w:rsidRPr="00CA4AA6">
        <w:t xml:space="preserve"> do </w:t>
      </w:r>
      <w:bookmarkStart w:id="0" w:name="_Hlk231534801"/>
      <w:r w:rsidRPr="00CA4AA6">
        <w:t>eDziennika</w:t>
      </w:r>
      <w:bookmarkEnd w:id="0"/>
      <w:r w:rsidRPr="00CA4AA6">
        <w:t>.</w:t>
      </w:r>
      <w:r>
        <w:t xml:space="preserve"> </w:t>
      </w:r>
    </w:p>
    <w:p w14:paraId="31D236E9" w14:textId="77777777" w:rsidR="007F23A4" w:rsidRDefault="007F23A4" w:rsidP="00B94AAF">
      <w:pPr>
        <w:pStyle w:val="ZUSTzmustartykuempunktem"/>
      </w:pPr>
      <w:r>
        <w:lastRenderedPageBreak/>
        <w:t>6. Dyrektor szkoły, po wycofaniu sprzeciwu, o którym mowa w ust. 3, niezwłocznie nadaje rodzicowi ucznia uprawnienia do dostępu do</w:t>
      </w:r>
      <w:r w:rsidRPr="00B775FA">
        <w:t xml:space="preserve"> </w:t>
      </w:r>
      <w:r w:rsidRPr="00CA4AA6">
        <w:t xml:space="preserve">eDziennika </w:t>
      </w:r>
      <w:r>
        <w:t xml:space="preserve">wyłącznie w zakresie </w:t>
      </w:r>
      <w:r w:rsidRPr="00F7573E">
        <w:t xml:space="preserve">dotyczącym </w:t>
      </w:r>
      <w:r>
        <w:t xml:space="preserve">jego </w:t>
      </w:r>
      <w:r w:rsidRPr="00F7573E">
        <w:t>dziec</w:t>
      </w:r>
      <w:r>
        <w:t>ka.</w:t>
      </w:r>
    </w:p>
    <w:p w14:paraId="68915C30" w14:textId="77777777" w:rsidR="007F23A4" w:rsidRDefault="007F23A4" w:rsidP="009640C5">
      <w:pPr>
        <w:pStyle w:val="ZUSTzmustartykuempunktem"/>
      </w:pPr>
      <w:r>
        <w:t>7.</w:t>
      </w:r>
      <w:r w:rsidRPr="00282AE0">
        <w:t xml:space="preserve"> </w:t>
      </w:r>
      <w:r w:rsidRPr="00BD2D67">
        <w:t>Uwierzytelnienie użytkownika</w:t>
      </w:r>
      <w:r>
        <w:t>, o którym mowa w ust. 2,</w:t>
      </w:r>
      <w:r w:rsidRPr="00BD2D67">
        <w:t xml:space="preserve"> w </w:t>
      </w:r>
      <w:r>
        <w:t>eDzienniku:</w:t>
      </w:r>
    </w:p>
    <w:p w14:paraId="2B8A8B95" w14:textId="25CC0BBC" w:rsidR="007F23A4" w:rsidRDefault="007F23A4" w:rsidP="00AD29E2">
      <w:pPr>
        <w:pStyle w:val="ZPKTzmpktartykuempunktem"/>
      </w:pPr>
      <w:r>
        <w:t>1)</w:t>
      </w:r>
      <w:r>
        <w:tab/>
        <w:t>następuje przez</w:t>
      </w:r>
      <w:r w:rsidRPr="00BD2D67">
        <w:t xml:space="preserve"> użyci</w:t>
      </w:r>
      <w:r>
        <w:t>e</w:t>
      </w:r>
      <w:r w:rsidRPr="00BD2D67">
        <w:t xml:space="preserve"> środka identyfikacji elektronicznej, o którym mowa w art.</w:t>
      </w:r>
      <w:r w:rsidR="00FA6D13">
        <w:t> </w:t>
      </w:r>
      <w:r w:rsidRPr="00BD2D67">
        <w:t>20a ust. 1 ustawy z dnia 17 lutego 2005 r. o informatyzacji działalności podmiotów realizujących zadania publiczne</w:t>
      </w:r>
      <w:r>
        <w:t>;</w:t>
      </w:r>
    </w:p>
    <w:p w14:paraId="7D19AD6A" w14:textId="1FEAE5F8" w:rsidR="007F23A4" w:rsidRDefault="007F23A4" w:rsidP="00BE2033">
      <w:pPr>
        <w:pStyle w:val="ZPKTzmpktartykuempunktem"/>
      </w:pPr>
      <w:r>
        <w:t>2)</w:t>
      </w:r>
      <w:r>
        <w:tab/>
      </w:r>
      <w:r w:rsidRPr="00DF721D">
        <w:t>może następować z wykorzystaniem certyfikatu ucznia, o którym mowa w art. 2 pkt</w:t>
      </w:r>
      <w:r w:rsidR="00FA6D13">
        <w:t> </w:t>
      </w:r>
      <w:r w:rsidRPr="00DF721D">
        <w:t>4 ustawy z dnia 26 maja 2023 r. o aplikacji mObywatel</w:t>
      </w:r>
      <w:r>
        <w:t>.</w:t>
      </w:r>
    </w:p>
    <w:p w14:paraId="5D1EB6FD" w14:textId="77777777" w:rsidR="007F23A4" w:rsidRDefault="007F23A4" w:rsidP="006F19B0">
      <w:pPr>
        <w:pStyle w:val="ZUSTzmustartykuempunktem"/>
      </w:pPr>
      <w:r w:rsidRPr="006F19B0">
        <w:t>8.</w:t>
      </w:r>
      <w:r>
        <w:t xml:space="preserve"> eDziennik udostępnia się:</w:t>
      </w:r>
    </w:p>
    <w:p w14:paraId="7E5EEEEF" w14:textId="77777777" w:rsidR="007F23A4" w:rsidRPr="006F19B0" w:rsidRDefault="007F23A4" w:rsidP="00BE2033">
      <w:pPr>
        <w:pStyle w:val="ZPKTzmpktartykuempunktem"/>
      </w:pPr>
      <w:r>
        <w:t>1)</w:t>
      </w:r>
      <w:r>
        <w:tab/>
        <w:t>u</w:t>
      </w:r>
      <w:r w:rsidRPr="006F19B0">
        <w:t>żytkownik</w:t>
      </w:r>
      <w:r>
        <w:t>owi</w:t>
      </w:r>
      <w:r w:rsidRPr="006F19B0">
        <w:t>, o którym mowa w ust. 2 pkt 1</w:t>
      </w:r>
      <w:r>
        <w:t>–</w:t>
      </w:r>
      <w:r w:rsidRPr="006F19B0">
        <w:t>3</w:t>
      </w:r>
      <w:r>
        <w:t xml:space="preserve">, </w:t>
      </w:r>
      <w:r w:rsidRPr="006F19B0">
        <w:t xml:space="preserve">przez </w:t>
      </w:r>
      <w:r>
        <w:t>przeznaczoną do tego</w:t>
      </w:r>
      <w:r w:rsidRPr="006F19B0">
        <w:t xml:space="preserve"> stronę internetową</w:t>
      </w:r>
      <w:r>
        <w:t>;</w:t>
      </w:r>
    </w:p>
    <w:p w14:paraId="1B013DAA" w14:textId="77777777" w:rsidR="007F23A4" w:rsidRPr="00F63C46" w:rsidRDefault="007F23A4" w:rsidP="00AD29E2">
      <w:pPr>
        <w:pStyle w:val="ZPKTzmpktartykuempunktem"/>
      </w:pPr>
      <w:r>
        <w:t>2)</w:t>
      </w:r>
      <w:r>
        <w:tab/>
        <w:t>u</w:t>
      </w:r>
      <w:r w:rsidRPr="006F19B0">
        <w:t>żytkownik</w:t>
      </w:r>
      <w:r>
        <w:t>owi</w:t>
      </w:r>
      <w:r w:rsidRPr="006F19B0">
        <w:t>, o którym mowa w ust.</w:t>
      </w:r>
      <w:r>
        <w:t xml:space="preserve"> </w:t>
      </w:r>
      <w:r w:rsidRPr="006F19B0">
        <w:t>2 pkt 4 i 5</w:t>
      </w:r>
      <w:r>
        <w:t>,</w:t>
      </w:r>
      <w:r w:rsidRPr="006F19B0">
        <w:t xml:space="preserve"> przez aplikację mObywatel w rozumieniu art. 2 pkt 1 ustawy z dnia 26 maja 2023 r. o aplikacji mObywatel.</w:t>
      </w:r>
    </w:p>
    <w:p w14:paraId="19A75988" w14:textId="77777777" w:rsidR="007F23A4" w:rsidRDefault="007F23A4" w:rsidP="00935F90">
      <w:pPr>
        <w:pStyle w:val="ZARTzmartartykuempunktem"/>
      </w:pPr>
      <w:r w:rsidRPr="00D40276">
        <w:t>Art. 44h.</w:t>
      </w:r>
      <w:r>
        <w:t xml:space="preserve"> </w:t>
      </w:r>
      <w:r w:rsidRPr="00D40276">
        <w:t>1. Zadania ministra właściwego do spraw oświaty i wychowania</w:t>
      </w:r>
      <w:r>
        <w:t xml:space="preserve"> </w:t>
      </w:r>
      <w:r w:rsidRPr="00D40276">
        <w:t>wynikające z art. 44f–44o są finansowane z części budżetu państwa,</w:t>
      </w:r>
      <w:r>
        <w:t xml:space="preserve"> </w:t>
      </w:r>
      <w:r w:rsidRPr="00D40276">
        <w:t>której dysponentem jest minister właściwy do spraw oświaty i wychowania.</w:t>
      </w:r>
      <w:r>
        <w:t xml:space="preserve"> </w:t>
      </w:r>
    </w:p>
    <w:p w14:paraId="442287C7" w14:textId="77777777" w:rsidR="007F23A4" w:rsidRPr="00D40276" w:rsidRDefault="007F23A4" w:rsidP="00FD4076">
      <w:pPr>
        <w:pStyle w:val="ZUSTzmustartykuempunktem"/>
      </w:pPr>
      <w:r w:rsidRPr="00D40276">
        <w:t>2. Zadania ministra właściwego do spraw informatyzacji wynikające z art. 44f ust. 4</w:t>
      </w:r>
      <w:r>
        <w:t xml:space="preserve"> i </w:t>
      </w:r>
      <w:r w:rsidRPr="00D40276">
        <w:t>5 są finansowane z części budżetu państwa, której dysponentem jest minister właściwy do spraw informatyzacji.</w:t>
      </w:r>
    </w:p>
    <w:p w14:paraId="7BBFC12B" w14:textId="77777777" w:rsidR="007F23A4" w:rsidRDefault="007F23A4" w:rsidP="009640C5">
      <w:pPr>
        <w:pStyle w:val="ZARTzmartartykuempunktem"/>
      </w:pPr>
      <w:r w:rsidRPr="00DF7AC6">
        <w:t>Art. 44i.</w:t>
      </w:r>
      <w:r>
        <w:t xml:space="preserve"> 1.</w:t>
      </w:r>
      <w:r w:rsidRPr="006068F0">
        <w:t xml:space="preserve"> </w:t>
      </w:r>
      <w:r>
        <w:t>Dyrektor szkoły, za zgodą organu prowadzącego szkołę, podejmuje decyzję o wprowadzeniu w szkole eDziennika i powiadamia o tym użytkowników, o których mowa w art. 44g ust. 2.</w:t>
      </w:r>
    </w:p>
    <w:p w14:paraId="066293B3" w14:textId="77777777" w:rsidR="007F23A4" w:rsidRDefault="007F23A4" w:rsidP="009640C5">
      <w:pPr>
        <w:pStyle w:val="ZUSTzmustartykuempunktem"/>
      </w:pPr>
      <w:r>
        <w:t>2. Za zgodą organu prowadzącego szkołę dziennik lekcyjny może być prowadzony wyłącznie z wykorzystaniem eDziennika</w:t>
      </w:r>
      <w:r w:rsidRPr="003E27D2">
        <w:t xml:space="preserve">. </w:t>
      </w:r>
    </w:p>
    <w:p w14:paraId="0EC8DDEC" w14:textId="11851730" w:rsidR="007F23A4" w:rsidRDefault="007F23A4" w:rsidP="009640C5">
      <w:pPr>
        <w:pStyle w:val="ZUSTzmustartykuempunktem"/>
      </w:pPr>
      <w:r>
        <w:t>3. Dyrektor szkoły w</w:t>
      </w:r>
      <w:r w:rsidRPr="00C70817">
        <w:t xml:space="preserve"> celu </w:t>
      </w:r>
      <w:r>
        <w:t xml:space="preserve">prowadzenia w szkole </w:t>
      </w:r>
      <w:r w:rsidRPr="00C70817">
        <w:t xml:space="preserve">eDziennika </w:t>
      </w:r>
      <w:r>
        <w:t xml:space="preserve">przekazuje </w:t>
      </w:r>
      <w:bookmarkStart w:id="1" w:name="_Hlk235192696"/>
      <w:r w:rsidRPr="00C70817">
        <w:t xml:space="preserve">do Rejestru Szkół i Placówek Oświatowych, o którym mowa w </w:t>
      </w:r>
      <w:r>
        <w:t xml:space="preserve">art. 4 ust. 1 pkt 1 </w:t>
      </w:r>
      <w:r w:rsidRPr="00C70817">
        <w:t>ustaw</w:t>
      </w:r>
      <w:r>
        <w:t>y</w:t>
      </w:r>
      <w:r w:rsidRPr="00C70817">
        <w:t xml:space="preserve"> z dnia 15</w:t>
      </w:r>
      <w:r w:rsidR="00FA6D13">
        <w:t> </w:t>
      </w:r>
      <w:r w:rsidRPr="00C70817">
        <w:t>kwietnia 2011 r. o systemie informacji oświatowej</w:t>
      </w:r>
      <w:bookmarkEnd w:id="1"/>
      <w:r>
        <w:t>, informację o zgodzie organu prowadzącego na prowadzenie w szkole eDziennika.</w:t>
      </w:r>
    </w:p>
    <w:p w14:paraId="4AF65A6F" w14:textId="77777777" w:rsidR="007F23A4" w:rsidRDefault="007F23A4" w:rsidP="009640C5">
      <w:pPr>
        <w:pStyle w:val="ZUSTzmustartykuempunktem"/>
      </w:pPr>
      <w:r>
        <w:t>4. W</w:t>
      </w:r>
      <w:r w:rsidRPr="00FF7916">
        <w:t xml:space="preserve"> przypadku zespoł</w:t>
      </w:r>
      <w:r>
        <w:t>u szkół</w:t>
      </w:r>
      <w:r w:rsidRPr="00615C09">
        <w:t xml:space="preserve"> </w:t>
      </w:r>
      <w:r>
        <w:t xml:space="preserve">dyrektor zespołu przekazuje do </w:t>
      </w:r>
      <w:r w:rsidRPr="00C70817">
        <w:t xml:space="preserve">Rejestru Szkół i Placówek Oświatowych, o którym mowa w </w:t>
      </w:r>
      <w:r>
        <w:t xml:space="preserve">art. 4 ust. 1 pkt 1 </w:t>
      </w:r>
      <w:r w:rsidRPr="00C70817">
        <w:t>ustaw</w:t>
      </w:r>
      <w:r>
        <w:t>y</w:t>
      </w:r>
      <w:r w:rsidRPr="00C70817">
        <w:t xml:space="preserve"> z dnia 15 kwietnia 2011 r. o systemie informacji oświatowej</w:t>
      </w:r>
      <w:r>
        <w:t>, informację o szkole lub szkole w zespole, których dotyczy zgoda organu prowadzącego, o której mowa w ust. 3.</w:t>
      </w:r>
    </w:p>
    <w:p w14:paraId="67F83AE6" w14:textId="77777777" w:rsidR="007F23A4" w:rsidRPr="003E21BC" w:rsidRDefault="007F23A4" w:rsidP="009640C5">
      <w:pPr>
        <w:pStyle w:val="ZUSTzmustartykuempunktem"/>
      </w:pPr>
      <w:r>
        <w:t>5. P</w:t>
      </w:r>
      <w:r w:rsidRPr="003E21BC">
        <w:t xml:space="preserve">o </w:t>
      </w:r>
      <w:r>
        <w:t>przekazaniu informacji, o której mowa w ust. 3 lub 4, w systemie informacji oświatowej</w:t>
      </w:r>
      <w:r w:rsidRPr="003E21BC">
        <w:t xml:space="preserve"> </w:t>
      </w:r>
      <w:r>
        <w:t xml:space="preserve">jest uruchamiany </w:t>
      </w:r>
      <w:r w:rsidRPr="003E21BC">
        <w:t xml:space="preserve">proces </w:t>
      </w:r>
      <w:r>
        <w:t>przekazywania</w:t>
      </w:r>
      <w:r w:rsidRPr="003E21BC">
        <w:t xml:space="preserve"> </w:t>
      </w:r>
      <w:r>
        <w:t>do eDziennika danych, o których mowa</w:t>
      </w:r>
      <w:r w:rsidRPr="0079631D">
        <w:t xml:space="preserve"> </w:t>
      </w:r>
      <w:r w:rsidRPr="002A3F97">
        <w:t xml:space="preserve">w </w:t>
      </w:r>
      <w:r>
        <w:t xml:space="preserve">art. 44k </w:t>
      </w:r>
      <w:r w:rsidRPr="002A3F97">
        <w:t xml:space="preserve">ust. </w:t>
      </w:r>
      <w:r>
        <w:t xml:space="preserve">1 </w:t>
      </w:r>
      <w:r w:rsidRPr="002A3F97">
        <w:t>pkt</w:t>
      </w:r>
      <w:r>
        <w:t xml:space="preserve"> 1, pkt 2 lit. </w:t>
      </w:r>
      <w:r w:rsidRPr="000278EF">
        <w:t>a</w:t>
      </w:r>
      <w:r>
        <w:t>–d, f–m oraz x–z</w:t>
      </w:r>
      <w:r w:rsidRPr="000278EF">
        <w:t>, pkt 3 lit</w:t>
      </w:r>
      <w:r>
        <w:t>.</w:t>
      </w:r>
      <w:r w:rsidRPr="000278EF">
        <w:t xml:space="preserve"> a</w:t>
      </w:r>
      <w:r>
        <w:t>–</w:t>
      </w:r>
      <w:r w:rsidRPr="000278EF">
        <w:t>d</w:t>
      </w:r>
      <w:r>
        <w:t xml:space="preserve"> oraz</w:t>
      </w:r>
      <w:r w:rsidRPr="000278EF">
        <w:t xml:space="preserve"> pkt 4 lit.</w:t>
      </w:r>
      <w:r>
        <w:t xml:space="preserve"> </w:t>
      </w:r>
      <w:r w:rsidRPr="000278EF">
        <w:t>a</w:t>
      </w:r>
      <w:r>
        <w:t>–</w:t>
      </w:r>
      <w:r w:rsidRPr="000278EF">
        <w:t>d</w:t>
      </w:r>
      <w:r>
        <w:t xml:space="preserve">. </w:t>
      </w:r>
    </w:p>
    <w:p w14:paraId="38F87CF2" w14:textId="77777777" w:rsidR="007F23A4" w:rsidRDefault="007F23A4" w:rsidP="009640C5">
      <w:pPr>
        <w:pStyle w:val="ZUSTzmustartykuempunktem"/>
      </w:pPr>
      <w:r>
        <w:t xml:space="preserve">6. W przypadku rezygnacji z prowadzenia w szkole eDziennika dyrektor szkoły przekazuje do </w:t>
      </w:r>
      <w:r w:rsidRPr="00C70817">
        <w:t xml:space="preserve">Rejestru Szkół i Placówek Oświatowych, o którym mowa w </w:t>
      </w:r>
      <w:r>
        <w:t xml:space="preserve">art. 4 ust. 1 pkt 1 </w:t>
      </w:r>
      <w:r w:rsidRPr="00C70817">
        <w:t>ustaw</w:t>
      </w:r>
      <w:r>
        <w:t>y</w:t>
      </w:r>
      <w:r w:rsidRPr="00C70817">
        <w:t xml:space="preserve"> z dnia 15 kwietnia 2011 r. o systemie informacji oświatowej</w:t>
      </w:r>
      <w:r>
        <w:t xml:space="preserve">, </w:t>
      </w:r>
      <w:r w:rsidRPr="003E21BC">
        <w:t xml:space="preserve">informację o zgodzie organu prowadzącego na </w:t>
      </w:r>
      <w:r>
        <w:t xml:space="preserve">rezygnację z prowadzenia w szkole </w:t>
      </w:r>
      <w:r w:rsidRPr="003E21BC">
        <w:t>eDziennika</w:t>
      </w:r>
      <w:r>
        <w:t>.</w:t>
      </w:r>
    </w:p>
    <w:p w14:paraId="2FDE1F44" w14:textId="77777777" w:rsidR="007F23A4" w:rsidRDefault="007F23A4" w:rsidP="009640C5">
      <w:pPr>
        <w:pStyle w:val="ZUSTzmustartykuempunktem"/>
      </w:pPr>
      <w:r>
        <w:t>7. Niezwłocznie p</w:t>
      </w:r>
      <w:r w:rsidRPr="00D2289E">
        <w:t xml:space="preserve">o dokonaniu </w:t>
      </w:r>
      <w:r>
        <w:t>rezygnacji</w:t>
      </w:r>
      <w:r w:rsidRPr="00D2289E">
        <w:t>, o któr</w:t>
      </w:r>
      <w:r>
        <w:t>ej</w:t>
      </w:r>
      <w:r w:rsidRPr="00D2289E">
        <w:t xml:space="preserve"> mowa w ust.</w:t>
      </w:r>
      <w:r>
        <w:t xml:space="preserve"> 6:</w:t>
      </w:r>
    </w:p>
    <w:p w14:paraId="776234E3" w14:textId="77777777" w:rsidR="007F23A4" w:rsidRDefault="007F23A4" w:rsidP="00BE2033">
      <w:pPr>
        <w:pStyle w:val="ZPKTzmpktartykuempunktem"/>
      </w:pPr>
      <w:r>
        <w:t>1)</w:t>
      </w:r>
      <w:r>
        <w:tab/>
        <w:t>wstrzymuje się w systemie</w:t>
      </w:r>
      <w:r w:rsidRPr="00D2289E">
        <w:t xml:space="preserve"> informacji oświatowej </w:t>
      </w:r>
      <w:r>
        <w:t>przekazywanie do eDziennika nowych danych o szkole, której dotyczy zgłoszenie;</w:t>
      </w:r>
    </w:p>
    <w:p w14:paraId="0D93E9B8" w14:textId="4B69B88F" w:rsidR="007F23A4" w:rsidRDefault="007F23A4" w:rsidP="00BE2033">
      <w:pPr>
        <w:pStyle w:val="ZPKTzmpktartykuempunktem"/>
      </w:pPr>
      <w:r>
        <w:t>2)</w:t>
      </w:r>
      <w:r>
        <w:tab/>
        <w:t>blokuje się dostęp do eDziennika dla użytkowników, o których mowa w art. 44g ust.</w:t>
      </w:r>
      <w:r w:rsidR="00FA6D13">
        <w:t> </w:t>
      </w:r>
      <w:r>
        <w:t>2;</w:t>
      </w:r>
    </w:p>
    <w:p w14:paraId="7E79F80E" w14:textId="77777777" w:rsidR="007F23A4" w:rsidRDefault="007F23A4" w:rsidP="00BE2033">
      <w:pPr>
        <w:pStyle w:val="ZPKTzmpktartykuempunktem"/>
      </w:pPr>
      <w:r>
        <w:t>3)</w:t>
      </w:r>
      <w:r>
        <w:tab/>
        <w:t>przesyła się z systemu informacji oświatowej</w:t>
      </w:r>
      <w:r w:rsidRPr="00D2289E">
        <w:t xml:space="preserve"> do eDziennika informację o rezygnacji </w:t>
      </w:r>
      <w:r>
        <w:t>przez szkołę z</w:t>
      </w:r>
      <w:r w:rsidRPr="00D2289E">
        <w:t xml:space="preserve"> korzystania z eDziennika</w:t>
      </w:r>
      <w:r>
        <w:t>.</w:t>
      </w:r>
    </w:p>
    <w:p w14:paraId="282E247A" w14:textId="31DA2602" w:rsidR="007F23A4" w:rsidRDefault="007F23A4" w:rsidP="009640C5">
      <w:pPr>
        <w:pStyle w:val="ZUSTzmustartykuempunktem"/>
      </w:pPr>
      <w:r>
        <w:t xml:space="preserve">8. </w:t>
      </w:r>
      <w:r w:rsidRPr="00081F0E">
        <w:t>W przypadku rezygnacji, o któr</w:t>
      </w:r>
      <w:r>
        <w:t>ej</w:t>
      </w:r>
      <w:r w:rsidRPr="00081F0E">
        <w:t xml:space="preserve"> mowa w ust.</w:t>
      </w:r>
      <w:r>
        <w:t xml:space="preserve"> 6</w:t>
      </w:r>
      <w:r w:rsidRPr="00081F0E">
        <w:t xml:space="preserve">, dane zgromadzone w </w:t>
      </w:r>
      <w:proofErr w:type="spellStart"/>
      <w:r w:rsidRPr="00081F0E">
        <w:t>eDzienniku</w:t>
      </w:r>
      <w:proofErr w:type="spellEnd"/>
      <w:r w:rsidRPr="00081F0E">
        <w:t xml:space="preserve"> do dnia rezygnacji są przechowywane przez jeden rok szkolny, licząc od końca roku szkolnego, w którym dokonano zgłoszenia.</w:t>
      </w:r>
    </w:p>
    <w:p w14:paraId="0D3A2BAC" w14:textId="56230C00" w:rsidR="007F23A4" w:rsidRDefault="007F23A4" w:rsidP="00935F90">
      <w:pPr>
        <w:pStyle w:val="ZARTzmartartykuempunktem"/>
      </w:pPr>
      <w:r>
        <w:t>Art. 44j.</w:t>
      </w:r>
      <w:r w:rsidRPr="003B7077">
        <w:t xml:space="preserve"> </w:t>
      </w:r>
      <w:r>
        <w:t xml:space="preserve">1. </w:t>
      </w:r>
      <w:r w:rsidRPr="00406FE4">
        <w:t>Użytkownik</w:t>
      </w:r>
      <w:r>
        <w:t>, o którym mowa w art. 44g ust. 2 pkt 1–3</w:t>
      </w:r>
      <w:r w:rsidRPr="00406FE4">
        <w:t>, który stwierdził błąd w danych</w:t>
      </w:r>
      <w:r>
        <w:t xml:space="preserve"> przekazywanych przez szkołę do </w:t>
      </w:r>
      <w:proofErr w:type="spellStart"/>
      <w:r>
        <w:t>eDziennika</w:t>
      </w:r>
      <w:proofErr w:type="spellEnd"/>
      <w:r w:rsidR="00FA6D13">
        <w:t>,</w:t>
      </w:r>
      <w:r w:rsidRPr="00406FE4">
        <w:t xml:space="preserve"> jest obowiązany </w:t>
      </w:r>
      <w:r>
        <w:t xml:space="preserve">niezwłocznie </w:t>
      </w:r>
      <w:r w:rsidRPr="00406FE4">
        <w:t>przekazać do eDziennika poprawne dane.</w:t>
      </w:r>
      <w:r>
        <w:t xml:space="preserve"> </w:t>
      </w:r>
    </w:p>
    <w:p w14:paraId="0BAA26AD" w14:textId="77777777" w:rsidR="007F23A4" w:rsidRDefault="007F23A4" w:rsidP="00A96C6D">
      <w:pPr>
        <w:pStyle w:val="ZUSTzmustartykuempunktem"/>
      </w:pPr>
      <w:r>
        <w:t>2. Użytkownik, o którym mowa w art. 44g ust. 2 pkt 2 i 3, który stwierdził błąd w danych przekazanych do eDziennika z systemu informacji oświatowej, jest obowiązany niezwłocznie zgłosić błąd dyrektorowi szkoły.</w:t>
      </w:r>
    </w:p>
    <w:p w14:paraId="199A6F60" w14:textId="77777777" w:rsidR="007F23A4" w:rsidRPr="00406FE4" w:rsidRDefault="007F23A4" w:rsidP="00A96C6D">
      <w:pPr>
        <w:pStyle w:val="ZUSTzmustartykuempunktem"/>
      </w:pPr>
      <w:r>
        <w:t>3. W przypadku, o którym mowa w ust. 2, dyrektor szkoły jest obowiązany niezwłocznie poprawić błąd w danych przekazanych przez szkołę do systemu informacji oświatowej.</w:t>
      </w:r>
    </w:p>
    <w:p w14:paraId="54AF7603" w14:textId="77777777" w:rsidR="007F23A4" w:rsidRDefault="007F23A4" w:rsidP="009640C5">
      <w:pPr>
        <w:pStyle w:val="ZUSTzmustartykuempunktem"/>
      </w:pPr>
      <w:r>
        <w:t>4</w:t>
      </w:r>
      <w:r w:rsidRPr="00406FE4">
        <w:t>. W eDzienniku rejestruje się datę, zakres</w:t>
      </w:r>
      <w:r>
        <w:t xml:space="preserve"> i powód modyfikacji danych</w:t>
      </w:r>
      <w:r w:rsidRPr="00406FE4">
        <w:t xml:space="preserve"> </w:t>
      </w:r>
      <w:r>
        <w:t xml:space="preserve">oraz </w:t>
      </w:r>
      <w:r w:rsidRPr="00406FE4">
        <w:t>osobę dokonującą modyfikacji danych.</w:t>
      </w:r>
    </w:p>
    <w:p w14:paraId="6A4F3D82" w14:textId="77777777" w:rsidR="007F23A4" w:rsidRPr="00406FE4" w:rsidRDefault="007F23A4" w:rsidP="009640C5">
      <w:pPr>
        <w:pStyle w:val="ZUSTzmustartykuempunktem"/>
      </w:pPr>
      <w:r>
        <w:t>5. M</w:t>
      </w:r>
      <w:r w:rsidRPr="00B036E4">
        <w:t>odyfikacj</w:t>
      </w:r>
      <w:r>
        <w:t>ę</w:t>
      </w:r>
      <w:r w:rsidRPr="00B036E4">
        <w:t xml:space="preserve"> danych, o której mowa w ust. 4</w:t>
      </w:r>
      <w:r>
        <w:t>,</w:t>
      </w:r>
      <w:r w:rsidRPr="00B036E4">
        <w:t xml:space="preserve"> przechowuje się w eDzienniku przez jed</w:t>
      </w:r>
      <w:r>
        <w:t>e</w:t>
      </w:r>
      <w:r w:rsidRPr="00B036E4">
        <w:t>n rok szkoln</w:t>
      </w:r>
      <w:r>
        <w:t>y</w:t>
      </w:r>
      <w:r w:rsidRPr="00B036E4">
        <w:t>, licząc od końca roku szkolnego, w którym dokonano modyfikacji danych.</w:t>
      </w:r>
    </w:p>
    <w:p w14:paraId="7CF79E0E" w14:textId="77777777" w:rsidR="007F23A4" w:rsidRDefault="007F23A4" w:rsidP="00935F90">
      <w:pPr>
        <w:pStyle w:val="ZARTzmartartykuempunktem"/>
      </w:pPr>
      <w:r>
        <w:t>Art. 44k.</w:t>
      </w:r>
      <w:r w:rsidRPr="003B7077">
        <w:t xml:space="preserve"> </w:t>
      </w:r>
      <w:r>
        <w:t xml:space="preserve">1. </w:t>
      </w:r>
      <w:r w:rsidRPr="003B7077">
        <w:t xml:space="preserve">W </w:t>
      </w:r>
      <w:r>
        <w:t>eDzienniku są</w:t>
      </w:r>
      <w:r w:rsidRPr="003B7077">
        <w:t xml:space="preserve"> przetwarzane dane</w:t>
      </w:r>
      <w:r>
        <w:t>:</w:t>
      </w:r>
    </w:p>
    <w:p w14:paraId="42778CA0" w14:textId="77777777" w:rsidR="007F23A4" w:rsidRPr="009A7BFF" w:rsidRDefault="007F23A4" w:rsidP="00E22501">
      <w:pPr>
        <w:pStyle w:val="ZPKTzmpktartykuempunktem"/>
      </w:pPr>
      <w:r>
        <w:t>1</w:t>
      </w:r>
      <w:r w:rsidRPr="009A7BFF">
        <w:t>)</w:t>
      </w:r>
      <w:r>
        <w:tab/>
      </w:r>
      <w:r w:rsidRPr="009A7BFF">
        <w:t xml:space="preserve">identyfikacyjne szkoły lub zespołu, jeżeli szkoła wchodzi w skład zespołu, o których mowa w art. 7 ust. </w:t>
      </w:r>
      <w:r>
        <w:t>1 pkt 1–18, 20, 21 i 25–31 oraz</w:t>
      </w:r>
      <w:r w:rsidRPr="009A7BFF">
        <w:t xml:space="preserve"> </w:t>
      </w:r>
      <w:r>
        <w:t xml:space="preserve">ust. </w:t>
      </w:r>
      <w:r w:rsidRPr="009A7BFF">
        <w:t>1a ustawy z dnia 15 kwietnia 2011 r. o systemie informacji oświatowej</w:t>
      </w:r>
      <w:r>
        <w:t>;</w:t>
      </w:r>
    </w:p>
    <w:p w14:paraId="7F5AB49B" w14:textId="77777777" w:rsidR="007F23A4" w:rsidRDefault="007F23A4" w:rsidP="00E22501">
      <w:pPr>
        <w:pStyle w:val="ZPKTzmpktartykuempunktem"/>
      </w:pPr>
      <w:r>
        <w:t>2)</w:t>
      </w:r>
      <w:r>
        <w:tab/>
      </w:r>
      <w:r w:rsidRPr="009B69E3">
        <w:t>ucznia</w:t>
      </w:r>
      <w:r>
        <w:t>:</w:t>
      </w:r>
    </w:p>
    <w:p w14:paraId="55CFA062" w14:textId="77777777" w:rsidR="007F23A4" w:rsidRPr="009B69E3" w:rsidRDefault="007F23A4" w:rsidP="00E22501">
      <w:pPr>
        <w:pStyle w:val="ZLITwPKTzmlitwpktartykuempunktem"/>
      </w:pPr>
      <w:r>
        <w:t>a)</w:t>
      </w:r>
      <w:r>
        <w:tab/>
      </w:r>
      <w:r w:rsidRPr="009B69E3">
        <w:t>imię (imiona) i nazwisko,</w:t>
      </w:r>
    </w:p>
    <w:p w14:paraId="1948B608" w14:textId="77777777" w:rsidR="007F23A4" w:rsidRPr="009B69E3" w:rsidRDefault="007F23A4" w:rsidP="00E22501">
      <w:pPr>
        <w:pStyle w:val="ZLITwPKTzmlitwpktartykuempunktem"/>
      </w:pPr>
      <w:r w:rsidRPr="009B69E3">
        <w:t>b)</w:t>
      </w:r>
      <w:r>
        <w:tab/>
      </w:r>
      <w:r w:rsidRPr="009B69E3">
        <w:t>numer PESEL,</w:t>
      </w:r>
    </w:p>
    <w:p w14:paraId="157C1000" w14:textId="77777777" w:rsidR="007F23A4" w:rsidRPr="00CE4987" w:rsidRDefault="007F23A4" w:rsidP="00E22501">
      <w:pPr>
        <w:pStyle w:val="ZLITwPKTzmlitwpktartykuempunktem"/>
      </w:pPr>
      <w:r w:rsidRPr="009B69E3">
        <w:t>c)</w:t>
      </w:r>
      <w:r>
        <w:tab/>
      </w:r>
      <w:r w:rsidRPr="009B69E3">
        <w:t>data urodzenia,</w:t>
      </w:r>
    </w:p>
    <w:p w14:paraId="537E813A" w14:textId="77777777" w:rsidR="007F23A4" w:rsidRPr="009B69E3" w:rsidRDefault="007F23A4" w:rsidP="00E4474D">
      <w:pPr>
        <w:pStyle w:val="ZLITwPKTzmlitwpktartykuempunktem"/>
      </w:pPr>
      <w:r w:rsidRPr="009B69E3">
        <w:t>d)</w:t>
      </w:r>
      <w:r>
        <w:tab/>
      </w:r>
      <w:r w:rsidRPr="009B69E3">
        <w:t>miejsce urodzenia,</w:t>
      </w:r>
    </w:p>
    <w:p w14:paraId="373074DF" w14:textId="77777777" w:rsidR="007F23A4" w:rsidRPr="009B69E3" w:rsidRDefault="007F23A4" w:rsidP="00E22501">
      <w:pPr>
        <w:pStyle w:val="ZLITwPKTzmlitwpktartykuempunktem"/>
      </w:pPr>
      <w:r>
        <w:t>e</w:t>
      </w:r>
      <w:r w:rsidRPr="009B69E3">
        <w:t>)</w:t>
      </w:r>
      <w:r>
        <w:tab/>
      </w:r>
      <w:r w:rsidRPr="009B69E3">
        <w:t>adres zamieszkania,</w:t>
      </w:r>
    </w:p>
    <w:p w14:paraId="590070F1" w14:textId="77777777" w:rsidR="007F23A4" w:rsidRPr="009B69E3" w:rsidRDefault="007F23A4" w:rsidP="00E22501">
      <w:pPr>
        <w:pStyle w:val="ZLITwPKTzmlitwpktartykuempunktem"/>
      </w:pPr>
      <w:r>
        <w:t>f</w:t>
      </w:r>
      <w:r w:rsidRPr="009B69E3">
        <w:t>)</w:t>
      </w:r>
      <w:r>
        <w:tab/>
      </w:r>
      <w:r w:rsidRPr="009B69E3">
        <w:t>fotografia kolorowa zawierająca wizerunek twarzy ucznia,</w:t>
      </w:r>
    </w:p>
    <w:p w14:paraId="00F9B6E7" w14:textId="77777777" w:rsidR="007F23A4" w:rsidRPr="009B69E3" w:rsidRDefault="007F23A4" w:rsidP="00E22501">
      <w:pPr>
        <w:pStyle w:val="ZLITwPKTzmlitwpktartykuempunktem"/>
      </w:pPr>
      <w:r>
        <w:t>g</w:t>
      </w:r>
      <w:r w:rsidRPr="009B69E3">
        <w:t>)</w:t>
      </w:r>
      <w:r>
        <w:tab/>
      </w:r>
      <w:r w:rsidRPr="009B69E3">
        <w:t>numer legitymacji szkolnej,</w:t>
      </w:r>
    </w:p>
    <w:p w14:paraId="06EA7E3C" w14:textId="77777777" w:rsidR="007F23A4" w:rsidRPr="009B69E3" w:rsidRDefault="007F23A4" w:rsidP="00E22501">
      <w:pPr>
        <w:pStyle w:val="ZLITwPKTzmlitwpktartykuempunktem"/>
      </w:pPr>
      <w:r>
        <w:t>h</w:t>
      </w:r>
      <w:r w:rsidRPr="009B69E3">
        <w:t>)</w:t>
      </w:r>
      <w:r>
        <w:tab/>
      </w:r>
      <w:r w:rsidRPr="009B69E3">
        <w:t>data rozpoczęcia i data zakończenia nauki ucznia w szkole,</w:t>
      </w:r>
    </w:p>
    <w:p w14:paraId="6CF96DC1" w14:textId="77777777" w:rsidR="007F23A4" w:rsidRPr="005B553F" w:rsidRDefault="007F23A4" w:rsidP="00E22501">
      <w:pPr>
        <w:pStyle w:val="ZLITwPKTzmlitwpktartykuempunktem"/>
      </w:pPr>
      <w:r>
        <w:t>i</w:t>
      </w:r>
      <w:r w:rsidRPr="009B69E3">
        <w:t>)</w:t>
      </w:r>
      <w:r>
        <w:tab/>
      </w:r>
      <w:r w:rsidRPr="009B69E3">
        <w:t>informacje</w:t>
      </w:r>
      <w:r w:rsidRPr="005B553F">
        <w:t xml:space="preserve"> o uczęszczaniu ucznia do szkoły</w:t>
      </w:r>
      <w:r>
        <w:t xml:space="preserve">, klasy, </w:t>
      </w:r>
      <w:r w:rsidRPr="005B553F">
        <w:t>oddzia</w:t>
      </w:r>
      <w:r>
        <w:t xml:space="preserve">łu i jego rodzaju, a w przypadku ucznia szkoły dla dorosłych, branżowej szkoły II stopnia lub szkoły policealnej – </w:t>
      </w:r>
      <w:r w:rsidRPr="005B553F">
        <w:t>także</w:t>
      </w:r>
      <w:r>
        <w:t xml:space="preserve"> o </w:t>
      </w:r>
      <w:r w:rsidRPr="005B553F">
        <w:t>semestr</w:t>
      </w:r>
      <w:r>
        <w:t>ze</w:t>
      </w:r>
      <w:r w:rsidRPr="005B553F">
        <w:t xml:space="preserve">, </w:t>
      </w:r>
      <w:r>
        <w:t xml:space="preserve">na </w:t>
      </w:r>
      <w:r w:rsidRPr="005B553F">
        <w:t>któr</w:t>
      </w:r>
      <w:r>
        <w:t>y</w:t>
      </w:r>
      <w:r w:rsidRPr="005B553F">
        <w:t xml:space="preserve"> uczeń uczęszcza, </w:t>
      </w:r>
    </w:p>
    <w:p w14:paraId="37F48607" w14:textId="77777777" w:rsidR="007F23A4" w:rsidRPr="005B553F" w:rsidRDefault="007F23A4" w:rsidP="00E22501">
      <w:pPr>
        <w:pStyle w:val="ZLITwPKTzmlitwpktartykuempunktem"/>
      </w:pPr>
      <w:r>
        <w:t>j</w:t>
      </w:r>
      <w:r w:rsidRPr="005B553F">
        <w:t>)</w:t>
      </w:r>
      <w:r>
        <w:tab/>
      </w:r>
      <w:r w:rsidRPr="005B553F">
        <w:t>zawód oraz zajęcia realizowane w ramach godzin, o których mowa w</w:t>
      </w:r>
      <w:r>
        <w:t xml:space="preserve"> art. 47 ust. 1 pkt 3 lit. e</w:t>
      </w:r>
      <w:r w:rsidRPr="005B553F">
        <w:t xml:space="preserve">, </w:t>
      </w:r>
      <w:r>
        <w:t>określonych w</w:t>
      </w:r>
      <w:r w:rsidRPr="005B553F">
        <w:t xml:space="preserve"> przepis</w:t>
      </w:r>
      <w:r>
        <w:t>ach</w:t>
      </w:r>
      <w:r w:rsidRPr="005B553F">
        <w:t xml:space="preserve"> </w:t>
      </w:r>
      <w:r>
        <w:t xml:space="preserve">wykonawczych </w:t>
      </w:r>
      <w:r w:rsidRPr="005B553F">
        <w:t>wydan</w:t>
      </w:r>
      <w:r>
        <w:t>ych</w:t>
      </w:r>
      <w:r w:rsidRPr="005B553F">
        <w:t xml:space="preserve"> na podstawie</w:t>
      </w:r>
      <w:r>
        <w:t xml:space="preserve"> art. 47 ust. 1 pkt 3</w:t>
      </w:r>
      <w:r w:rsidRPr="005B553F">
        <w:t xml:space="preserve"> </w:t>
      </w:r>
      <w:r>
        <w:t>–</w:t>
      </w:r>
      <w:r w:rsidRPr="005B553F">
        <w:t xml:space="preserve"> w przypadku ucznia szkoły ponadpodstawowej prowadzącej kształcenie zawodowe,</w:t>
      </w:r>
    </w:p>
    <w:p w14:paraId="3AC694FB" w14:textId="77777777" w:rsidR="007F23A4" w:rsidRPr="005B553F" w:rsidRDefault="007F23A4" w:rsidP="00E22501">
      <w:pPr>
        <w:pStyle w:val="ZLITwPKTzmlitwpktartykuempunktem"/>
      </w:pPr>
      <w:r>
        <w:t>k</w:t>
      </w:r>
      <w:r w:rsidRPr="005B553F">
        <w:t>)</w:t>
      </w:r>
      <w:r>
        <w:tab/>
      </w:r>
      <w:r w:rsidRPr="005B553F">
        <w:t xml:space="preserve">zawód, specjalność i specjalizację </w:t>
      </w:r>
      <w:r>
        <w:t>–</w:t>
      </w:r>
      <w:r w:rsidRPr="005B553F">
        <w:t xml:space="preserve"> w przypadku ucznia szkoły artystycznej,</w:t>
      </w:r>
    </w:p>
    <w:p w14:paraId="6F4E443C" w14:textId="77777777" w:rsidR="007F23A4" w:rsidRPr="005B553F" w:rsidRDefault="007F23A4" w:rsidP="00E22501">
      <w:pPr>
        <w:pStyle w:val="ZLITwPKTzmlitwpktartykuempunktem"/>
      </w:pPr>
      <w:r>
        <w:t>l</w:t>
      </w:r>
      <w:r w:rsidRPr="005B553F">
        <w:t>)</w:t>
      </w:r>
      <w:r>
        <w:tab/>
      </w:r>
      <w:r w:rsidRPr="005B553F">
        <w:t>informacj</w:t>
      </w:r>
      <w:r>
        <w:t>a</w:t>
      </w:r>
      <w:r w:rsidRPr="005B553F">
        <w:t>, jakiego języka obcego uczeń się uczy, a w przypadku ucznia oddziału dwujęzycznego – informacj</w:t>
      </w:r>
      <w:r>
        <w:t>a</w:t>
      </w:r>
      <w:r w:rsidRPr="005B553F">
        <w:t>, jaki język obcy jest drugim językiem nauczania,</w:t>
      </w:r>
    </w:p>
    <w:p w14:paraId="289CB6F2" w14:textId="77777777" w:rsidR="007F23A4" w:rsidRDefault="007F23A4" w:rsidP="00E22501">
      <w:pPr>
        <w:pStyle w:val="ZLITwPKTzmlitwpktartykuempunktem"/>
      </w:pPr>
      <w:r>
        <w:t>m</w:t>
      </w:r>
      <w:r w:rsidRPr="005B553F">
        <w:t>)</w:t>
      </w:r>
      <w:r>
        <w:tab/>
      </w:r>
      <w:r w:rsidRPr="005B553F">
        <w:t>uczestniczenie w nauce języka mniejszości narodowej, języka mniejszości etnicznej lub języka regionalnego, z określeniem nazwy tego języka,</w:t>
      </w:r>
    </w:p>
    <w:p w14:paraId="1F233337" w14:textId="77777777" w:rsidR="007F23A4" w:rsidRDefault="007F23A4" w:rsidP="00E22501">
      <w:pPr>
        <w:pStyle w:val="ZLITwPKTzmlitwpktartykuempunktem"/>
      </w:pPr>
      <w:r>
        <w:t>n)</w:t>
      </w:r>
      <w:r>
        <w:tab/>
        <w:t>informacja o grupie, do której uczeń uczęszcza,</w:t>
      </w:r>
    </w:p>
    <w:p w14:paraId="24707B88" w14:textId="77777777" w:rsidR="007F23A4" w:rsidRDefault="007F23A4" w:rsidP="00E22501">
      <w:pPr>
        <w:pStyle w:val="ZLITwPKTzmlitwpktartykuempunktem"/>
      </w:pPr>
      <w:r>
        <w:t>o)</w:t>
      </w:r>
      <w:r>
        <w:tab/>
        <w:t xml:space="preserve">informacja o indywidualnych potrzebach ucznia </w:t>
      </w:r>
      <w:r w:rsidRPr="00760B12">
        <w:t>wynikających z zaleceń orzecze</w:t>
      </w:r>
      <w:r>
        <w:t xml:space="preserve">nia o potrzebie kształcenia specjalnego, orzeczenia o potrzebie indywidualnego nauczania, orzeczenia o potrzebie zajęć rewalidacyjno-wychowawczych oraz </w:t>
      </w:r>
      <w:r w:rsidRPr="00760B12">
        <w:t>opinii</w:t>
      </w:r>
      <w:r>
        <w:t xml:space="preserve">, o której mowa w art. 127 ust. 11, a także o </w:t>
      </w:r>
      <w:r w:rsidRPr="004227B4">
        <w:t xml:space="preserve">zwolnieniu z </w:t>
      </w:r>
      <w:r>
        <w:t xml:space="preserve">obowiązkowych zajęć </w:t>
      </w:r>
      <w:r w:rsidRPr="004227B4">
        <w:t>drugiego języka obcego</w:t>
      </w:r>
      <w:r>
        <w:t xml:space="preserve"> nowożytnego albo języka łacińskiego,</w:t>
      </w:r>
    </w:p>
    <w:p w14:paraId="0A3FCCE1" w14:textId="77777777" w:rsidR="007F23A4" w:rsidRDefault="007F23A4" w:rsidP="00E22501">
      <w:pPr>
        <w:pStyle w:val="ZLITwPKTzmlitwpktartykuempunktem"/>
      </w:pPr>
      <w:r>
        <w:t>p)</w:t>
      </w:r>
      <w:r>
        <w:tab/>
        <w:t>numer w księdze ucznia,</w:t>
      </w:r>
    </w:p>
    <w:p w14:paraId="4CA37741" w14:textId="77777777" w:rsidR="007F23A4" w:rsidRDefault="007F23A4" w:rsidP="00E22501">
      <w:pPr>
        <w:pStyle w:val="ZLITwPKTzmlitwpktartykuempunktem"/>
      </w:pPr>
      <w:r>
        <w:t>q)</w:t>
      </w:r>
      <w:r>
        <w:tab/>
        <w:t>oceny:</w:t>
      </w:r>
    </w:p>
    <w:p w14:paraId="3622D633" w14:textId="77777777" w:rsidR="007F23A4" w:rsidRDefault="007F23A4" w:rsidP="00E22501">
      <w:pPr>
        <w:pStyle w:val="ZTIRwPKTzmtirwpktartykuempunktem"/>
      </w:pPr>
      <w:r>
        <w:t>–</w:t>
      </w:r>
      <w:r>
        <w:tab/>
        <w:t>z zajęć edukacyjnych:</w:t>
      </w:r>
    </w:p>
    <w:p w14:paraId="71803758" w14:textId="77777777" w:rsidR="007F23A4" w:rsidRPr="001447ED" w:rsidRDefault="007F23A4" w:rsidP="00935F90">
      <w:pPr>
        <w:pStyle w:val="Z2TIRwPKTzmpodwtirwpktartykuempunktem"/>
      </w:pPr>
      <w:r w:rsidRPr="001447ED">
        <w:t>– –</w:t>
      </w:r>
      <w:r>
        <w:tab/>
      </w:r>
      <w:r w:rsidRPr="001447ED">
        <w:t>bieżące,</w:t>
      </w:r>
    </w:p>
    <w:p w14:paraId="5ED81C7C" w14:textId="77777777" w:rsidR="007F23A4" w:rsidRPr="001447ED" w:rsidRDefault="007F23A4" w:rsidP="00935F90">
      <w:pPr>
        <w:pStyle w:val="Z2TIRwPKTzmpodwtirwpktartykuempunktem"/>
      </w:pPr>
      <w:r w:rsidRPr="001447ED">
        <w:t>– –</w:t>
      </w:r>
      <w:r>
        <w:tab/>
      </w:r>
      <w:r w:rsidRPr="001447ED">
        <w:t>klasyfikacyjne śródroczne i roczne, a w przypadku ucznia szkoły dla dorosłych, branżowej szkoły II stopnia lub szkoły policealnej</w:t>
      </w:r>
      <w:r>
        <w:t xml:space="preserve"> –</w:t>
      </w:r>
      <w:r w:rsidRPr="001447ED">
        <w:t xml:space="preserve"> klasyfikacyjne semestralne,</w:t>
      </w:r>
    </w:p>
    <w:p w14:paraId="23C9A215" w14:textId="77777777" w:rsidR="007F23A4" w:rsidRDefault="007F23A4" w:rsidP="00935F90">
      <w:pPr>
        <w:pStyle w:val="Z2TIRwPKTzmpodwtirwpktartykuempunktem"/>
      </w:pPr>
      <w:r w:rsidRPr="001447ED">
        <w:t>– –</w:t>
      </w:r>
      <w:r>
        <w:tab/>
        <w:t xml:space="preserve">klasyfikacyjne </w:t>
      </w:r>
      <w:r w:rsidRPr="001447ED">
        <w:t>końcowe</w:t>
      </w:r>
      <w:r>
        <w:t xml:space="preserve">, </w:t>
      </w:r>
    </w:p>
    <w:p w14:paraId="095BBBBA" w14:textId="77777777" w:rsidR="007F23A4" w:rsidRDefault="007F23A4" w:rsidP="00E22501">
      <w:pPr>
        <w:pStyle w:val="ZTIRwPKTzmtirwpktartykuempunktem"/>
      </w:pPr>
      <w:r>
        <w:t>–</w:t>
      </w:r>
      <w:r>
        <w:tab/>
        <w:t>z egzaminu:</w:t>
      </w:r>
    </w:p>
    <w:p w14:paraId="1F3D759C" w14:textId="18F0EF53" w:rsidR="007F23A4" w:rsidRDefault="007F23A4" w:rsidP="00935F90">
      <w:pPr>
        <w:pStyle w:val="Z2TIRwPKTzmpodwtirwpktartykuempunktem"/>
      </w:pPr>
      <w:r w:rsidRPr="001447ED">
        <w:t>– –</w:t>
      </w:r>
      <w:r>
        <w:tab/>
        <w:t>klasyfikacyjnego, o którym mowa w art. 44k ust. 2 i 3 oraz art. 44zia ust. 2 i 3 ustawy o systemie oświaty, oraz w art. 37 ust. 4, art. 115 ust.</w:t>
      </w:r>
      <w:r w:rsidR="00FA6D13">
        <w:t> </w:t>
      </w:r>
      <w:r>
        <w:t>3 i art. 164 ust. 3 i 4,</w:t>
      </w:r>
    </w:p>
    <w:p w14:paraId="13D5AD81" w14:textId="77777777" w:rsidR="007F23A4" w:rsidRDefault="007F23A4" w:rsidP="00935F90">
      <w:pPr>
        <w:pStyle w:val="Z2TIRwPKTzmpodwtirwpktartykuempunktem"/>
      </w:pPr>
      <w:r w:rsidRPr="001447ED">
        <w:t>– –</w:t>
      </w:r>
      <w:r>
        <w:tab/>
        <w:t>poprawkowego, o którym mowa w art. 44m ust. 1 i art. 44y ust. 1 oraz art. 44zk ust. 1 ustawy o systemie oświaty,</w:t>
      </w:r>
    </w:p>
    <w:p w14:paraId="076DDA73" w14:textId="77777777" w:rsidR="007F23A4" w:rsidRDefault="007F23A4" w:rsidP="00935F90">
      <w:pPr>
        <w:pStyle w:val="Z2TIRwPKTzmpodwtirwpktartykuempunktem"/>
      </w:pPr>
      <w:r w:rsidRPr="001447ED">
        <w:t>– –</w:t>
      </w:r>
      <w:r>
        <w:tab/>
        <w:t>semestralnego, o którym mowa w art. 44w ust. 1 ustawy o systemie oświaty,</w:t>
      </w:r>
    </w:p>
    <w:p w14:paraId="1C62242E" w14:textId="7581AB5F" w:rsidR="007F23A4" w:rsidRDefault="00FA6D13" w:rsidP="00935F90">
      <w:pPr>
        <w:pStyle w:val="Z2TIRwPKTzmpodwtirwpktartykuempunktem"/>
      </w:pPr>
      <w:r>
        <w:t>– –</w:t>
      </w:r>
      <w:r>
        <w:tab/>
      </w:r>
      <w:r w:rsidR="007F23A4">
        <w:t>promocyjnego, o którym mowa w art. 44zg ust. 2 ustawy o systemie oświaty,</w:t>
      </w:r>
    </w:p>
    <w:p w14:paraId="7C12A73D" w14:textId="0A985C51" w:rsidR="007F23A4" w:rsidRDefault="00FA6D13" w:rsidP="00935F90">
      <w:pPr>
        <w:pStyle w:val="Z2TIRwPKTzmpodwtirwpktartykuempunktem"/>
      </w:pPr>
      <w:r w:rsidRPr="00FA6D13">
        <w:t>– –</w:t>
      </w:r>
      <w:r w:rsidRPr="00FA6D13">
        <w:tab/>
      </w:r>
      <w:r w:rsidR="007F23A4">
        <w:t>końcowego, o którym mowa w art. 44zg ust. 2 ustawy o systemie oświaty,</w:t>
      </w:r>
    </w:p>
    <w:p w14:paraId="72A6C7A4" w14:textId="121A4C32" w:rsidR="007F23A4" w:rsidRDefault="00E20FA3" w:rsidP="00935F90">
      <w:pPr>
        <w:pStyle w:val="Z2TIRwPKTzmpodwtirwpktartykuempunktem"/>
      </w:pPr>
      <w:r w:rsidRPr="00E20FA3">
        <w:t>– –</w:t>
      </w:r>
      <w:r w:rsidRPr="00E20FA3">
        <w:tab/>
      </w:r>
      <w:r w:rsidR="007F23A4">
        <w:t>dyplomowego, o którym mowa w art. 44zn ust. 1 ustawy o systemie oświaty,</w:t>
      </w:r>
    </w:p>
    <w:p w14:paraId="0345E1C8" w14:textId="15E9D98E" w:rsidR="007F23A4" w:rsidRDefault="007F23A4" w:rsidP="000C0A5B">
      <w:pPr>
        <w:pStyle w:val="ZTIRwPKTzmtirwpktartykuempunktem"/>
      </w:pPr>
      <w:r w:rsidRPr="001447ED">
        <w:t>–</w:t>
      </w:r>
      <w:r>
        <w:tab/>
        <w:t>ze sprawdzianu wiadomości i umiejętności ucznia, o którym mowa w art.</w:t>
      </w:r>
      <w:r w:rsidR="00E20FA3">
        <w:t> </w:t>
      </w:r>
      <w:r>
        <w:t>44n ust. 4 pkt 1 oraz art. 44zla ust. 4 pkt 1 ustawy o systemie oświaty,</w:t>
      </w:r>
    </w:p>
    <w:p w14:paraId="2AF36B3B" w14:textId="77777777" w:rsidR="007F23A4" w:rsidRDefault="007F23A4" w:rsidP="00E22501">
      <w:pPr>
        <w:pStyle w:val="ZTIRwPKTzmtirwpktartykuempunktem"/>
      </w:pPr>
      <w:r>
        <w:t>–</w:t>
      </w:r>
      <w:r>
        <w:tab/>
        <w:t>zachowania: śródroczne i roczne klasyfikacyjne, z wyjątkiem uczniów szkoły dla dorosłych, branżowej szkoły II stopnia, szkoły artystycznej realizującej wyłącznie kształcenie artystyczne i szkoły policealnej,</w:t>
      </w:r>
    </w:p>
    <w:p w14:paraId="57658B67" w14:textId="77777777" w:rsidR="007F23A4" w:rsidRDefault="007F23A4" w:rsidP="00E22501">
      <w:pPr>
        <w:pStyle w:val="ZLITwPKTzmlitwpktartykuempunktem"/>
      </w:pPr>
      <w:r>
        <w:t>r)</w:t>
      </w:r>
      <w:r>
        <w:tab/>
        <w:t xml:space="preserve">tematy przeprowadzonych zajęć edukacyjnych, </w:t>
      </w:r>
    </w:p>
    <w:p w14:paraId="6DA1DE82" w14:textId="77777777" w:rsidR="007F23A4" w:rsidRDefault="007F23A4" w:rsidP="00E22501">
      <w:pPr>
        <w:pStyle w:val="ZLITwPKTzmlitwpktartykuempunktem"/>
      </w:pPr>
      <w:r>
        <w:t>s)</w:t>
      </w:r>
      <w:r>
        <w:tab/>
        <w:t>informacja o tygodniowym rozkładzie zajęć,</w:t>
      </w:r>
    </w:p>
    <w:p w14:paraId="75E2173C" w14:textId="77777777" w:rsidR="007F23A4" w:rsidRDefault="007F23A4" w:rsidP="00E22501">
      <w:pPr>
        <w:pStyle w:val="ZLITwPKTzmlitwpktartykuempunktem"/>
      </w:pPr>
      <w:r>
        <w:t>t)</w:t>
      </w:r>
      <w:r>
        <w:tab/>
        <w:t>informacja o obecności na zajęciach,</w:t>
      </w:r>
    </w:p>
    <w:p w14:paraId="7DA25C4B" w14:textId="77777777" w:rsidR="007F23A4" w:rsidRDefault="007F23A4" w:rsidP="00E22501">
      <w:pPr>
        <w:pStyle w:val="ZLITwPKTzmlitwpktartykuempunktem"/>
      </w:pPr>
      <w:r>
        <w:t>u)</w:t>
      </w:r>
      <w:r>
        <w:tab/>
        <w:t>informacja o przyczynie nieobecności na zajęciach,</w:t>
      </w:r>
    </w:p>
    <w:p w14:paraId="58BBA10E" w14:textId="474BE9B0" w:rsidR="007F23A4" w:rsidRDefault="00E20FA3" w:rsidP="00E22501">
      <w:pPr>
        <w:pStyle w:val="ZLITwPKTzmlitwpktartykuempunktem"/>
      </w:pPr>
      <w:r>
        <w:t>v</w:t>
      </w:r>
      <w:r w:rsidR="007F23A4">
        <w:t>)</w:t>
      </w:r>
      <w:r w:rsidR="007F23A4">
        <w:tab/>
        <w:t>informacja o liczbie godzin nieobecności usprawiedliwionych i nieusprawiedliwionych,</w:t>
      </w:r>
    </w:p>
    <w:p w14:paraId="311E8103" w14:textId="4650DB41" w:rsidR="007F23A4" w:rsidRDefault="00E20FA3" w:rsidP="00E22501">
      <w:pPr>
        <w:pStyle w:val="ZLITwPKTzmlitwpktartykuempunktem"/>
      </w:pPr>
      <w:r>
        <w:t>w</w:t>
      </w:r>
      <w:r w:rsidR="007F23A4">
        <w:t>)</w:t>
      </w:r>
      <w:r w:rsidR="007F23A4">
        <w:tab/>
        <w:t>forma kształcenia: dzienna, stacjonarna lub zaoczna – w przypadku ucznia szkoły dla dorosłych, branżowej szkoły II stopnia lub szkoły policealnej,</w:t>
      </w:r>
    </w:p>
    <w:p w14:paraId="7A480B48" w14:textId="26F8300C" w:rsidR="007F23A4" w:rsidRDefault="00E20FA3" w:rsidP="00E22501">
      <w:pPr>
        <w:pStyle w:val="ZLITwPKTzmlitwpktartykuempunktem"/>
      </w:pPr>
      <w:r>
        <w:t>x</w:t>
      </w:r>
      <w:r w:rsidR="007F23A4">
        <w:t>)</w:t>
      </w:r>
      <w:r w:rsidR="007F23A4">
        <w:tab/>
        <w:t>korzystanie z indywidualnego nauczania,</w:t>
      </w:r>
    </w:p>
    <w:p w14:paraId="38E5B607" w14:textId="1A57F143" w:rsidR="007F23A4" w:rsidRDefault="00E20FA3" w:rsidP="007107B0">
      <w:pPr>
        <w:pStyle w:val="ZLITwPKTzmlitwpktartykuempunktem"/>
      </w:pPr>
      <w:r>
        <w:t>y</w:t>
      </w:r>
      <w:r w:rsidR="007F23A4">
        <w:t>)</w:t>
      </w:r>
      <w:r w:rsidR="007F23A4">
        <w:tab/>
        <w:t>realizowanie indywidualnego programu lub toku nauki,</w:t>
      </w:r>
    </w:p>
    <w:p w14:paraId="5F850188" w14:textId="3ACF53F5" w:rsidR="007F23A4" w:rsidRDefault="007F23A4" w:rsidP="003038F7">
      <w:pPr>
        <w:pStyle w:val="ZLITwPKTzmlitwpktartykuempunktem"/>
      </w:pPr>
      <w:r>
        <w:t>z)</w:t>
      </w:r>
      <w:r>
        <w:tab/>
        <w:t>semestralny rozkład zajęć edukacyjnych – w przypadku ucznia szkoły dla dorosłych, branżowej szkoły II stopnia lub szkoły policealnej;</w:t>
      </w:r>
    </w:p>
    <w:p w14:paraId="0C98BA31" w14:textId="77777777" w:rsidR="007F23A4" w:rsidRDefault="007F23A4" w:rsidP="00E22501">
      <w:pPr>
        <w:pStyle w:val="ZPKTzmpktartykuempunktem"/>
      </w:pPr>
      <w:r w:rsidRPr="000B4B68">
        <w:t>3)</w:t>
      </w:r>
      <w:r>
        <w:tab/>
      </w:r>
      <w:r w:rsidRPr="000B4B68">
        <w:t>nauczyciela oraz osoby, o której mowa w art. 15</w:t>
      </w:r>
      <w:r>
        <w:t xml:space="preserve"> ust. 2 i 6:</w:t>
      </w:r>
    </w:p>
    <w:p w14:paraId="5A2B9FF9" w14:textId="77777777" w:rsidR="007F23A4" w:rsidRDefault="007F23A4" w:rsidP="00E22501">
      <w:pPr>
        <w:pStyle w:val="ZLITwPKTzmlitwpktartykuempunktem"/>
      </w:pPr>
      <w:r>
        <w:t>a)</w:t>
      </w:r>
      <w:r>
        <w:tab/>
        <w:t>imię (imiona) i nazwisko,</w:t>
      </w:r>
    </w:p>
    <w:p w14:paraId="56A4F9CF" w14:textId="77777777" w:rsidR="007F23A4" w:rsidRDefault="007F23A4" w:rsidP="00E22501">
      <w:pPr>
        <w:pStyle w:val="ZLITwPKTzmlitwpktartykuempunktem"/>
      </w:pPr>
      <w:r>
        <w:t>b)</w:t>
      </w:r>
      <w:r>
        <w:tab/>
        <w:t>numer PESEL,</w:t>
      </w:r>
    </w:p>
    <w:p w14:paraId="121058B0" w14:textId="77777777" w:rsidR="007F23A4" w:rsidRDefault="007F23A4" w:rsidP="00E22501">
      <w:pPr>
        <w:pStyle w:val="ZLITwPKTzmlitwpktartykuempunktem"/>
      </w:pPr>
      <w:r>
        <w:t>c)</w:t>
      </w:r>
      <w:r>
        <w:tab/>
        <w:t>data urodzenia,</w:t>
      </w:r>
    </w:p>
    <w:p w14:paraId="18270D4A" w14:textId="77777777" w:rsidR="007F23A4" w:rsidRDefault="007F23A4" w:rsidP="00E22501">
      <w:pPr>
        <w:pStyle w:val="ZLITwPKTzmlitwpktartykuempunktem"/>
      </w:pPr>
      <w:r>
        <w:t>d)</w:t>
      </w:r>
      <w:r>
        <w:tab/>
      </w:r>
      <w:r w:rsidRPr="005B553F">
        <w:t>informacje o zatrudnieniu nauczyciela w szkole, zajmowany</w:t>
      </w:r>
      <w:r>
        <w:t>ch</w:t>
      </w:r>
      <w:r w:rsidRPr="005B553F">
        <w:t xml:space="preserve"> stanowisk</w:t>
      </w:r>
      <w:r>
        <w:t>ach</w:t>
      </w:r>
      <w:r w:rsidRPr="005B553F">
        <w:t xml:space="preserve"> i sprawowan</w:t>
      </w:r>
      <w:r>
        <w:t>ych</w:t>
      </w:r>
      <w:r w:rsidRPr="005B553F">
        <w:t xml:space="preserve"> funkcj</w:t>
      </w:r>
      <w:r>
        <w:t xml:space="preserve">ach, a w przypadku nauczyciela, który prowadzi zajęcia w szkole, o której mowa w art. 1 ust. 2 pkt 2 lit. a i b ustawy z dnia 26 stycznia 1982 r. – Karta Nauczyciela, na innej podstawie niż umowa o pracę </w:t>
      </w:r>
      <w:r w:rsidRPr="00AC31EC">
        <w:t>–</w:t>
      </w:r>
      <w:r>
        <w:t xml:space="preserve"> informacje o zajmowanych stanowiskach i sprawowanych funkcjach,</w:t>
      </w:r>
    </w:p>
    <w:p w14:paraId="2D358FF3" w14:textId="3ED4B5D2" w:rsidR="007F23A4" w:rsidRDefault="007F23A4" w:rsidP="00E22501">
      <w:pPr>
        <w:pStyle w:val="ZLITwPKTzmlitwpktartykuempunktem"/>
      </w:pPr>
      <w:r>
        <w:t>e)</w:t>
      </w:r>
      <w:r>
        <w:tab/>
      </w:r>
      <w:r w:rsidRPr="005B553F">
        <w:t>rodzaj</w:t>
      </w:r>
      <w:r>
        <w:t>e i wymiar</w:t>
      </w:r>
      <w:r w:rsidRPr="005B553F">
        <w:t xml:space="preserve"> prowadzonych zajęć lub innych wykonywanych obowiązków</w:t>
      </w:r>
      <w:r>
        <w:t xml:space="preserve"> oraz informacje o zrealizowaniu przydzielonych zajęć, a w przypadku nauczyciela, który prowadzi zajęcia w szkole, o której mowa w art. 1 ust. 2 pkt</w:t>
      </w:r>
      <w:r w:rsidR="00E20FA3">
        <w:t> </w:t>
      </w:r>
      <w:r>
        <w:t xml:space="preserve">2 lit. a i b ustawy z dnia 26 stycznia 1982 r. </w:t>
      </w:r>
      <w:r w:rsidRPr="00AC31EC">
        <w:t>–</w:t>
      </w:r>
      <w:r>
        <w:t xml:space="preserve"> Karta Nauczyciela, na innej podstawie niż umowa o pracę </w:t>
      </w:r>
      <w:r w:rsidRPr="00AC31EC">
        <w:t>–</w:t>
      </w:r>
      <w:r>
        <w:t xml:space="preserve"> informacje o rodzaju i wymiarze zadań, </w:t>
      </w:r>
    </w:p>
    <w:p w14:paraId="7AE01C5D" w14:textId="77777777" w:rsidR="007F23A4" w:rsidRDefault="007F23A4" w:rsidP="00E22501">
      <w:pPr>
        <w:pStyle w:val="ZLITwPKTzmlitwpktartykuempunktem"/>
      </w:pPr>
      <w:r>
        <w:t>f)</w:t>
      </w:r>
      <w:r>
        <w:tab/>
        <w:t xml:space="preserve">informacje o przyczynach nieprowadzenia zajęć, z wyjątkiem nauczyciela, który prowadzi zajęcia w szkole, o której mowa w art. 1 ust. 2 pkt 2 lit. a i b ustawy z dnia 26 stycznia 1982 r. </w:t>
      </w:r>
      <w:r w:rsidRPr="00AC31EC">
        <w:t>–</w:t>
      </w:r>
      <w:r>
        <w:t xml:space="preserve"> Karta Nauczyciela, na innej podstawie niż umowa o pracę,</w:t>
      </w:r>
    </w:p>
    <w:p w14:paraId="02AD19BE" w14:textId="77777777" w:rsidR="007F23A4" w:rsidRDefault="007F23A4" w:rsidP="00E22501">
      <w:pPr>
        <w:pStyle w:val="ZLITwPKTzmlitwpktartykuempunktem"/>
      </w:pPr>
      <w:r>
        <w:t>g)</w:t>
      </w:r>
      <w:r>
        <w:tab/>
        <w:t>adres poczty elektronicznej, o ile posiada,</w:t>
      </w:r>
    </w:p>
    <w:p w14:paraId="45C14E89" w14:textId="77777777" w:rsidR="007F23A4" w:rsidRDefault="007F23A4" w:rsidP="00E22501">
      <w:pPr>
        <w:pStyle w:val="ZLITwPKTzmlitwpktartykuempunktem"/>
      </w:pPr>
      <w:r>
        <w:t>h)</w:t>
      </w:r>
      <w:r>
        <w:tab/>
        <w:t>numer telefonu, o ile posiada;</w:t>
      </w:r>
    </w:p>
    <w:p w14:paraId="23EEC6AC" w14:textId="77777777" w:rsidR="007F23A4" w:rsidRPr="00E84DCE" w:rsidRDefault="007F23A4" w:rsidP="00E22501">
      <w:pPr>
        <w:pStyle w:val="ZPKTzmpktartykuempunktem"/>
      </w:pPr>
      <w:r>
        <w:t>4)</w:t>
      </w:r>
      <w:r>
        <w:tab/>
        <w:t>osoby, o której mowa w art. 62 ust. 2:</w:t>
      </w:r>
    </w:p>
    <w:p w14:paraId="1A488A5B" w14:textId="77777777" w:rsidR="007F23A4" w:rsidRPr="00E84DCE" w:rsidRDefault="007F23A4" w:rsidP="00E22501">
      <w:pPr>
        <w:pStyle w:val="ZLITwPKTzmlitwpktartykuempunktem"/>
      </w:pPr>
      <w:r w:rsidRPr="00E84DCE">
        <w:t>a)</w:t>
      </w:r>
      <w:r>
        <w:tab/>
      </w:r>
      <w:r w:rsidRPr="00E84DCE">
        <w:t>imię (imiona) i nazwisko,</w:t>
      </w:r>
    </w:p>
    <w:p w14:paraId="6BF07EAD" w14:textId="77777777" w:rsidR="007F23A4" w:rsidRPr="00E84DCE" w:rsidRDefault="007F23A4" w:rsidP="00E22501">
      <w:pPr>
        <w:pStyle w:val="ZLITwPKTzmlitwpktartykuempunktem"/>
      </w:pPr>
      <w:r w:rsidRPr="00E84DCE">
        <w:t>b)</w:t>
      </w:r>
      <w:r>
        <w:tab/>
      </w:r>
      <w:r w:rsidRPr="00E84DCE">
        <w:t>numer PESEL,</w:t>
      </w:r>
    </w:p>
    <w:p w14:paraId="0438A6D7" w14:textId="77777777" w:rsidR="007F23A4" w:rsidRDefault="007F23A4" w:rsidP="00E22501">
      <w:pPr>
        <w:pStyle w:val="ZLITwPKTzmlitwpktartykuempunktem"/>
      </w:pPr>
      <w:r w:rsidRPr="00E84DCE">
        <w:t>c)</w:t>
      </w:r>
      <w:r>
        <w:tab/>
      </w:r>
      <w:r w:rsidRPr="00E84DCE">
        <w:t>dat</w:t>
      </w:r>
      <w:r>
        <w:t>a</w:t>
      </w:r>
      <w:r w:rsidRPr="00E84DCE">
        <w:t xml:space="preserve"> urodzenia,</w:t>
      </w:r>
    </w:p>
    <w:p w14:paraId="0C65407A" w14:textId="77777777" w:rsidR="007F23A4" w:rsidRDefault="007F23A4" w:rsidP="00E22501">
      <w:pPr>
        <w:pStyle w:val="ZLITwPKTzmlitwpktartykuempunktem"/>
      </w:pPr>
      <w:r>
        <w:t>d)</w:t>
      </w:r>
      <w:r>
        <w:tab/>
        <w:t>informacje o zajmowanym stanowisku i sprawowanych funkcjach,</w:t>
      </w:r>
    </w:p>
    <w:p w14:paraId="23674EE8" w14:textId="77777777" w:rsidR="007F23A4" w:rsidRPr="00E84DCE" w:rsidRDefault="007F23A4" w:rsidP="00E22501">
      <w:pPr>
        <w:pStyle w:val="ZLITwPKTzmlitwpktartykuempunktem"/>
      </w:pPr>
      <w:r>
        <w:t>e)</w:t>
      </w:r>
      <w:r>
        <w:tab/>
        <w:t>rodzaj i wymiar obowiązków,</w:t>
      </w:r>
    </w:p>
    <w:p w14:paraId="4D4AD1CD" w14:textId="77777777" w:rsidR="007F23A4" w:rsidRPr="00E84DCE" w:rsidRDefault="007F23A4" w:rsidP="00E22501">
      <w:pPr>
        <w:pStyle w:val="ZLITwPKTzmlitwpktartykuempunktem"/>
      </w:pPr>
      <w:r>
        <w:t>f</w:t>
      </w:r>
      <w:r w:rsidRPr="00E84DCE">
        <w:t>)</w:t>
      </w:r>
      <w:r>
        <w:tab/>
      </w:r>
      <w:r w:rsidRPr="00E84DCE">
        <w:t>adres poczty elektronicznej,</w:t>
      </w:r>
      <w:r>
        <w:t xml:space="preserve"> o ile posiada,</w:t>
      </w:r>
    </w:p>
    <w:p w14:paraId="4A5F962A" w14:textId="77777777" w:rsidR="007F23A4" w:rsidRPr="000B4B68" w:rsidRDefault="007F23A4" w:rsidP="00E22501">
      <w:pPr>
        <w:pStyle w:val="ZLITwPKTzmlitwpktartykuempunktem"/>
      </w:pPr>
      <w:r w:rsidRPr="000B4B68">
        <w:t>g)</w:t>
      </w:r>
      <w:r w:rsidRPr="000B4B68">
        <w:tab/>
        <w:t>numer telefonu</w:t>
      </w:r>
      <w:r>
        <w:t>, o ile posiada</w:t>
      </w:r>
      <w:r w:rsidRPr="000B4B68">
        <w:t>;</w:t>
      </w:r>
    </w:p>
    <w:p w14:paraId="5010AA4A" w14:textId="77777777" w:rsidR="007F23A4" w:rsidRDefault="007F23A4" w:rsidP="00E22501">
      <w:pPr>
        <w:pStyle w:val="ZPKTzmpktartykuempunktem"/>
      </w:pPr>
      <w:r>
        <w:t>5)</w:t>
      </w:r>
      <w:r>
        <w:tab/>
        <w:t>rodzica lub rodziców ucznia:</w:t>
      </w:r>
    </w:p>
    <w:p w14:paraId="2A61BB57" w14:textId="77777777" w:rsidR="007F23A4" w:rsidRDefault="007F23A4" w:rsidP="00E22501">
      <w:pPr>
        <w:pStyle w:val="ZLITwPKTzmlitwpktartykuempunktem"/>
      </w:pPr>
      <w:r>
        <w:t>a)</w:t>
      </w:r>
      <w:r>
        <w:tab/>
        <w:t>imię (imiona) i nazwisko,</w:t>
      </w:r>
    </w:p>
    <w:p w14:paraId="025CC603" w14:textId="77777777" w:rsidR="007F23A4" w:rsidRDefault="007F23A4" w:rsidP="00E22501">
      <w:pPr>
        <w:pStyle w:val="ZLITwPKTzmlitwpktartykuempunktem"/>
      </w:pPr>
      <w:r>
        <w:t>b)</w:t>
      </w:r>
      <w:r>
        <w:tab/>
        <w:t>adres zamieszkania, jeżeli jest inny niż ucznia,</w:t>
      </w:r>
    </w:p>
    <w:p w14:paraId="3C25068E" w14:textId="77777777" w:rsidR="007F23A4" w:rsidRDefault="007F23A4" w:rsidP="00E22501">
      <w:pPr>
        <w:pStyle w:val="ZLITwPKTzmlitwpktartykuempunktem"/>
      </w:pPr>
      <w:r>
        <w:t>c)</w:t>
      </w:r>
      <w:r>
        <w:tab/>
        <w:t>adres poczty elektronicznej, o ile posiada,</w:t>
      </w:r>
    </w:p>
    <w:p w14:paraId="73794888" w14:textId="77777777" w:rsidR="007F23A4" w:rsidRDefault="007F23A4" w:rsidP="00E22501">
      <w:pPr>
        <w:pStyle w:val="ZLITwPKTzmlitwpktartykuempunktem"/>
      </w:pPr>
      <w:r>
        <w:t>d)</w:t>
      </w:r>
      <w:r>
        <w:tab/>
        <w:t>numer telefonu, o ile posiada,</w:t>
      </w:r>
    </w:p>
    <w:p w14:paraId="0EE07D2C" w14:textId="77777777" w:rsidR="007F23A4" w:rsidRDefault="007F23A4" w:rsidP="00E22501">
      <w:pPr>
        <w:pStyle w:val="ZLITwPKTzmlitwpktartykuempunktem"/>
      </w:pPr>
      <w:r>
        <w:t>e)</w:t>
      </w:r>
      <w:r>
        <w:tab/>
        <w:t xml:space="preserve">numer PESEL, </w:t>
      </w:r>
    </w:p>
    <w:p w14:paraId="552ECCE3" w14:textId="77777777" w:rsidR="007F23A4" w:rsidRDefault="007F23A4" w:rsidP="004A5A13">
      <w:pPr>
        <w:pStyle w:val="ZLITwPKTzmlitwpktartykuempunktem"/>
      </w:pPr>
      <w:r>
        <w:t>f)</w:t>
      </w:r>
      <w:r>
        <w:tab/>
        <w:t>stosunek pokrewieństwa lub powinowactwa;</w:t>
      </w:r>
    </w:p>
    <w:p w14:paraId="7F76FA60" w14:textId="77777777" w:rsidR="007F23A4" w:rsidRDefault="007F23A4" w:rsidP="00E22501">
      <w:pPr>
        <w:pStyle w:val="ZPKTzmpktartykuempunktem"/>
      </w:pPr>
      <w:r>
        <w:t>6)</w:t>
      </w:r>
      <w:r>
        <w:tab/>
        <w:t>pracownika szkoły niebędącego nauczycielem, któremu dyrektor szkoły przyznał dostęp do eDziennika:</w:t>
      </w:r>
    </w:p>
    <w:p w14:paraId="127033E2" w14:textId="77777777" w:rsidR="007F23A4" w:rsidRDefault="007F23A4" w:rsidP="00E22501">
      <w:pPr>
        <w:pStyle w:val="ZLITwPKTzmlitwpktartykuempunktem"/>
      </w:pPr>
      <w:r>
        <w:t>a)</w:t>
      </w:r>
      <w:r>
        <w:tab/>
        <w:t>rola lub zakres uprawnień,</w:t>
      </w:r>
    </w:p>
    <w:p w14:paraId="75831414" w14:textId="77777777" w:rsidR="007F23A4" w:rsidRDefault="007F23A4" w:rsidP="00E22501">
      <w:pPr>
        <w:pStyle w:val="ZLITwPKTzmlitwpktartykuempunktem"/>
      </w:pPr>
      <w:r>
        <w:t>b)</w:t>
      </w:r>
      <w:r>
        <w:tab/>
        <w:t>imię (imiona) i nazwisko,</w:t>
      </w:r>
    </w:p>
    <w:p w14:paraId="40A63F33" w14:textId="77777777" w:rsidR="007F23A4" w:rsidRDefault="007F23A4" w:rsidP="00E22501">
      <w:pPr>
        <w:pStyle w:val="ZLITwPKTzmlitwpktartykuempunktem"/>
      </w:pPr>
      <w:r>
        <w:t>c)</w:t>
      </w:r>
      <w:r>
        <w:tab/>
      </w:r>
      <w:r w:rsidRPr="00183BDC">
        <w:t>numer PESEL,</w:t>
      </w:r>
    </w:p>
    <w:p w14:paraId="44D34BC9" w14:textId="77777777" w:rsidR="007F23A4" w:rsidRDefault="007F23A4" w:rsidP="00E22501">
      <w:pPr>
        <w:pStyle w:val="ZLITwPKTzmlitwpktartykuempunktem"/>
      </w:pPr>
      <w:r>
        <w:t>d)</w:t>
      </w:r>
      <w:r>
        <w:tab/>
        <w:t>adres poczty elektronicznej, o ile posiada,</w:t>
      </w:r>
    </w:p>
    <w:p w14:paraId="790F4A10" w14:textId="77777777" w:rsidR="007F23A4" w:rsidRDefault="007F23A4" w:rsidP="00E22501">
      <w:pPr>
        <w:pStyle w:val="ZLITwPKTzmlitwpktartykuempunktem"/>
      </w:pPr>
      <w:r>
        <w:t>e)</w:t>
      </w:r>
      <w:r>
        <w:tab/>
        <w:t>numer telefonu, o ile posiada.</w:t>
      </w:r>
    </w:p>
    <w:p w14:paraId="5A99452B" w14:textId="0DF11D59" w:rsidR="007F23A4" w:rsidRDefault="007F23A4" w:rsidP="00E22501">
      <w:pPr>
        <w:pStyle w:val="ZUSTzmustartykuempunktem"/>
      </w:pPr>
      <w:r>
        <w:t xml:space="preserve">2. Minister właściwy do spraw oświaty i wychowania jest administratorem danych zawartych w eDzienniku, o których mowa w ust. 1 pkt 1, pkt 2 lit. a–d, f–m oraz </w:t>
      </w:r>
      <w:r w:rsidR="00E20FA3">
        <w:t>w</w:t>
      </w:r>
      <w:r>
        <w:t>–</w:t>
      </w:r>
      <w:r w:rsidR="00E20FA3">
        <w:t>y</w:t>
      </w:r>
      <w:r>
        <w:t>, pkt</w:t>
      </w:r>
      <w:r w:rsidR="00E20FA3">
        <w:t> </w:t>
      </w:r>
      <w:r>
        <w:t>3 lit. a–d oraz pkt 4 lit. a–d.</w:t>
      </w:r>
    </w:p>
    <w:p w14:paraId="44FF581D" w14:textId="6B114574" w:rsidR="007F23A4" w:rsidRPr="00C53C62" w:rsidRDefault="007F23A4" w:rsidP="00E22501">
      <w:pPr>
        <w:pStyle w:val="ZUSTzmustartykuempunktem"/>
      </w:pPr>
      <w:r w:rsidRPr="00C53C62">
        <w:t>3. Minister właściwy do spraw oświaty i wychowania może upoważnić do przetwarzania</w:t>
      </w:r>
      <w:r>
        <w:t xml:space="preserve"> w eDzienniku</w:t>
      </w:r>
      <w:r w:rsidRPr="00C53C62">
        <w:t xml:space="preserve"> danych</w:t>
      </w:r>
      <w:r>
        <w:t>, o których mowa w</w:t>
      </w:r>
      <w:r w:rsidRPr="003038F7">
        <w:t xml:space="preserve"> </w:t>
      </w:r>
      <w:r>
        <w:t xml:space="preserve">ust. 1 pkt 1, pkt 2 lit. a–d, f–m oraz </w:t>
      </w:r>
      <w:r w:rsidR="00E20FA3">
        <w:t>w</w:t>
      </w:r>
      <w:r>
        <w:t>–</w:t>
      </w:r>
      <w:r w:rsidR="00E20FA3">
        <w:t>y</w:t>
      </w:r>
      <w:r>
        <w:t xml:space="preserve">, pkt 3 lit. a–d oraz pkt 4 lit. a–d, pracowników obsługującego go urzędu oraz pracowników </w:t>
      </w:r>
      <w:r w:rsidRPr="00DA01CE">
        <w:t>podległ</w:t>
      </w:r>
      <w:r>
        <w:t>ej</w:t>
      </w:r>
      <w:r w:rsidRPr="00DA01CE">
        <w:t xml:space="preserve"> </w:t>
      </w:r>
      <w:r>
        <w:t xml:space="preserve">mu </w:t>
      </w:r>
      <w:r w:rsidRPr="00DA01CE">
        <w:t>jednostk</w:t>
      </w:r>
      <w:r>
        <w:t>i</w:t>
      </w:r>
      <w:r w:rsidRPr="00DA01CE">
        <w:t xml:space="preserve"> organizacyjn</w:t>
      </w:r>
      <w:r>
        <w:t>ej</w:t>
      </w:r>
      <w:r w:rsidRPr="00DA01CE">
        <w:t xml:space="preserve">, </w:t>
      </w:r>
      <w:r>
        <w:t xml:space="preserve">o której mowa w art. 44f ust. 3, </w:t>
      </w:r>
      <w:r w:rsidRPr="00C53C62">
        <w:t xml:space="preserve">w zakresie niezbędnym do realizacji zadań powierzonych tym </w:t>
      </w:r>
      <w:r>
        <w:t>pracownikom</w:t>
      </w:r>
      <w:r w:rsidRPr="00C53C62">
        <w:t>. Upoważnienie</w:t>
      </w:r>
      <w:r>
        <w:t xml:space="preserve"> </w:t>
      </w:r>
      <w:r w:rsidRPr="00C53C62">
        <w:t xml:space="preserve">jest wydawane w formie pisemnej </w:t>
      </w:r>
      <w:r>
        <w:t>jako upoważnienie imienne</w:t>
      </w:r>
      <w:r w:rsidRPr="00C53C62">
        <w:t xml:space="preserve">. </w:t>
      </w:r>
    </w:p>
    <w:p w14:paraId="12E4340B" w14:textId="77777777" w:rsidR="007F23A4" w:rsidRPr="00C53C62" w:rsidRDefault="007F23A4" w:rsidP="00E22501">
      <w:pPr>
        <w:pStyle w:val="ZUSTzmustartykuempunktem"/>
      </w:pPr>
      <w:r w:rsidRPr="00C53C62">
        <w:t xml:space="preserve">4. Minister właściwy do spraw oświaty i wychowania prowadzi ewidencję </w:t>
      </w:r>
      <w:r>
        <w:t>upoważnionych pracowników, o których mowa w ust. 3.</w:t>
      </w:r>
    </w:p>
    <w:p w14:paraId="57AD45DD" w14:textId="3EB1FC72" w:rsidR="007F23A4" w:rsidRPr="00817159" w:rsidRDefault="007F23A4" w:rsidP="00E22501">
      <w:pPr>
        <w:pStyle w:val="ZUSTzmustartykuempunktem"/>
      </w:pPr>
      <w:r>
        <w:t>5. Dyrektor szkoły jest administratorem danych zawartych w eDzienniku, o których mowa w ust. 1 pkt 2 lit. e, n–</w:t>
      </w:r>
      <w:r w:rsidR="00E20FA3">
        <w:t>v</w:t>
      </w:r>
      <w:r>
        <w:t xml:space="preserve"> oraz z, pkt 3 lit. e–h, pkt 4 lit. e–g, pkt 5 i 6.</w:t>
      </w:r>
    </w:p>
    <w:p w14:paraId="2D5E0E25" w14:textId="77777777" w:rsidR="007F23A4" w:rsidRDefault="007F23A4" w:rsidP="00E22501">
      <w:pPr>
        <w:pStyle w:val="ZUSTzmustartykuempunktem"/>
      </w:pPr>
      <w:r>
        <w:t xml:space="preserve">6. Dyrektor szkoły </w:t>
      </w:r>
      <w:r w:rsidRPr="00C53C62">
        <w:t xml:space="preserve">może upoważnić </w:t>
      </w:r>
      <w:r>
        <w:t xml:space="preserve">pracowników szkoły </w:t>
      </w:r>
      <w:r w:rsidRPr="00C53C62">
        <w:t xml:space="preserve">do przetwarzania w eDzienniku danych osobowych w zakresie niezbędnym do realizacji zadań powierzonych tym </w:t>
      </w:r>
      <w:r>
        <w:t>pracownikom</w:t>
      </w:r>
      <w:r w:rsidRPr="00C53C62">
        <w:t>. Upoważnienie</w:t>
      </w:r>
      <w:r>
        <w:t xml:space="preserve"> </w:t>
      </w:r>
      <w:r w:rsidRPr="00C53C62">
        <w:t xml:space="preserve">jest wydawane w formie pisemnej </w:t>
      </w:r>
      <w:r>
        <w:t>jako upoważnienie imienne</w:t>
      </w:r>
      <w:r w:rsidRPr="00C53C62">
        <w:t xml:space="preserve">. </w:t>
      </w:r>
    </w:p>
    <w:p w14:paraId="0C5179A3" w14:textId="77777777" w:rsidR="007F23A4" w:rsidRPr="00C53C62" w:rsidRDefault="007F23A4" w:rsidP="00E22501">
      <w:pPr>
        <w:pStyle w:val="ZUSTzmustartykuempunktem"/>
      </w:pPr>
      <w:r>
        <w:t>7. Dyrektor szkoły prowadzi ewidencję upoważnionych pracowników, o których mowa w ust. 6.</w:t>
      </w:r>
    </w:p>
    <w:p w14:paraId="2CB40DAD" w14:textId="1058AE26" w:rsidR="007F23A4" w:rsidRDefault="007F23A4" w:rsidP="00E22501">
      <w:pPr>
        <w:pStyle w:val="ZARTzmartartykuempunktem"/>
      </w:pPr>
      <w:r w:rsidRPr="00DF7AC6">
        <w:t>Art. 44</w:t>
      </w:r>
      <w:r>
        <w:t>l</w:t>
      </w:r>
      <w:r w:rsidRPr="00DF7AC6">
        <w:t xml:space="preserve">. </w:t>
      </w:r>
      <w:r>
        <w:t>1.</w:t>
      </w:r>
      <w:r w:rsidRPr="007122F0">
        <w:t xml:space="preserve"> </w:t>
      </w:r>
      <w:r w:rsidRPr="002A3F97">
        <w:t xml:space="preserve">Dane, o których mowa w </w:t>
      </w:r>
      <w:r>
        <w:t xml:space="preserve">art. 44k </w:t>
      </w:r>
      <w:r w:rsidRPr="002A3F97">
        <w:t xml:space="preserve">ust. </w:t>
      </w:r>
      <w:r>
        <w:t xml:space="preserve">1 </w:t>
      </w:r>
      <w:r w:rsidRPr="002A3F97">
        <w:t>pkt</w:t>
      </w:r>
      <w:r>
        <w:t xml:space="preserve"> 1, pkt 2 lit. </w:t>
      </w:r>
      <w:r w:rsidRPr="000278EF">
        <w:t>a</w:t>
      </w:r>
      <w:r>
        <w:t xml:space="preserve">–d, f–m oraz </w:t>
      </w:r>
      <w:r w:rsidR="00E20FA3">
        <w:t>w</w:t>
      </w:r>
      <w:r>
        <w:t>–</w:t>
      </w:r>
      <w:r w:rsidR="00E20FA3">
        <w:t>y</w:t>
      </w:r>
      <w:r w:rsidRPr="000278EF">
        <w:t>, pkt 3 lit</w:t>
      </w:r>
      <w:r>
        <w:t>.</w:t>
      </w:r>
      <w:r w:rsidRPr="000278EF">
        <w:t xml:space="preserve"> a</w:t>
      </w:r>
      <w:r>
        <w:t>–</w:t>
      </w:r>
      <w:r w:rsidRPr="000278EF">
        <w:t>d</w:t>
      </w:r>
      <w:r>
        <w:t xml:space="preserve"> oraz</w:t>
      </w:r>
      <w:r w:rsidRPr="000278EF">
        <w:t xml:space="preserve"> pkt 4 lit.</w:t>
      </w:r>
      <w:r>
        <w:t xml:space="preserve"> </w:t>
      </w:r>
      <w:r w:rsidRPr="000278EF">
        <w:t>a</w:t>
      </w:r>
      <w:r>
        <w:t>–</w:t>
      </w:r>
      <w:r w:rsidRPr="000278EF">
        <w:t>d</w:t>
      </w:r>
      <w:r>
        <w:t xml:space="preserve">, w celu umożliwienia prowadzenia eDziennika i zapewnienia dostępu do eDziennika </w:t>
      </w:r>
      <w:r w:rsidRPr="002A3F97">
        <w:t xml:space="preserve">są </w:t>
      </w:r>
      <w:r>
        <w:t>przekazywane</w:t>
      </w:r>
      <w:r w:rsidRPr="002A3F97">
        <w:t xml:space="preserve"> zgodnie z art. </w:t>
      </w:r>
      <w:r>
        <w:t>60c ustawy z dnia 15</w:t>
      </w:r>
      <w:r w:rsidR="00E20FA3">
        <w:t> </w:t>
      </w:r>
      <w:r>
        <w:t>kwietnia 2011 r. o systemie informacji oświatowej.</w:t>
      </w:r>
    </w:p>
    <w:p w14:paraId="127D66D0" w14:textId="71082C8F" w:rsidR="007F23A4" w:rsidRDefault="007F23A4" w:rsidP="00E22501">
      <w:pPr>
        <w:pStyle w:val="ZUSTzmustartykuempunktem"/>
      </w:pPr>
      <w:r>
        <w:t>2.</w:t>
      </w:r>
      <w:r w:rsidRPr="007122F0">
        <w:t xml:space="preserve"> Dane, o których mowa w </w:t>
      </w:r>
      <w:r>
        <w:t xml:space="preserve">art. 44k </w:t>
      </w:r>
      <w:r w:rsidRPr="007122F0">
        <w:t xml:space="preserve">ust. 1 pkt 2 lit. </w:t>
      </w:r>
      <w:r>
        <w:t>e, n–</w:t>
      </w:r>
      <w:r w:rsidR="00E20FA3">
        <w:t>v</w:t>
      </w:r>
      <w:r>
        <w:t xml:space="preserve"> oraz</w:t>
      </w:r>
      <w:r w:rsidRPr="007122F0">
        <w:t xml:space="preserve"> z, pkt 3 lit. e</w:t>
      </w:r>
      <w:r>
        <w:t>–</w:t>
      </w:r>
      <w:r w:rsidRPr="007122F0">
        <w:t>h, pkt</w:t>
      </w:r>
      <w:r w:rsidR="00E20FA3">
        <w:t> </w:t>
      </w:r>
      <w:r w:rsidRPr="007122F0">
        <w:t>4 lit. e</w:t>
      </w:r>
      <w:r>
        <w:t>–</w:t>
      </w:r>
      <w:r w:rsidRPr="007122F0">
        <w:t xml:space="preserve">g, pkt 5 </w:t>
      </w:r>
      <w:r>
        <w:t>i</w:t>
      </w:r>
      <w:r w:rsidRPr="007122F0">
        <w:t xml:space="preserve"> 6</w:t>
      </w:r>
      <w:r>
        <w:t>,</w:t>
      </w:r>
      <w:r w:rsidRPr="007122F0">
        <w:t xml:space="preserve"> </w:t>
      </w:r>
      <w:r>
        <w:t xml:space="preserve">w celu umożliwienia prowadzenia eDziennika i zapewnienia dostępu do eDziennika </w:t>
      </w:r>
      <w:r w:rsidRPr="007122F0">
        <w:t xml:space="preserve">są </w:t>
      </w:r>
      <w:r>
        <w:t>przekazywane na podstawie posiadanej przez szkołę dokumentacji</w:t>
      </w:r>
      <w:r w:rsidRPr="007122F0">
        <w:t xml:space="preserve"> i zamieszczane w eDzienniku przez dyrektora szkoły.</w:t>
      </w:r>
    </w:p>
    <w:p w14:paraId="6FDDFF8B" w14:textId="2AA1DC07" w:rsidR="007F23A4" w:rsidRDefault="007F23A4" w:rsidP="00E22501">
      <w:pPr>
        <w:pStyle w:val="ZUSTzmustartykuempunktem"/>
      </w:pPr>
      <w:r>
        <w:t>3. Dyrektor szkoły zapewnia poprawność i aktualność danych, o których mowa w</w:t>
      </w:r>
      <w:r w:rsidRPr="003D7C8F">
        <w:t xml:space="preserve"> </w:t>
      </w:r>
      <w:r>
        <w:t>art. 44k ust. 1 pkt 2 lit. e, n–</w:t>
      </w:r>
      <w:r w:rsidR="00E20FA3">
        <w:t>v</w:t>
      </w:r>
      <w:r>
        <w:t xml:space="preserve"> oraz z, pkt 3 lit. e–h, pkt 4 lit. e–g, pkt 5 i 6.</w:t>
      </w:r>
    </w:p>
    <w:p w14:paraId="32A16A5D" w14:textId="77777777" w:rsidR="007F23A4" w:rsidRDefault="007F23A4" w:rsidP="00E22501">
      <w:pPr>
        <w:pStyle w:val="ZUSTzmustartykuempunktem"/>
      </w:pPr>
      <w:r>
        <w:t xml:space="preserve">4. </w:t>
      </w:r>
      <w:r w:rsidRPr="00C03B8E">
        <w:t>Realizację zadań, o których mowa w ust.</w:t>
      </w:r>
      <w:r>
        <w:t xml:space="preserve"> 2, </w:t>
      </w:r>
      <w:r w:rsidRPr="00C03B8E">
        <w:t>dyrektor szkoły może zlecić</w:t>
      </w:r>
      <w:r>
        <w:t xml:space="preserve"> osobie upoważnionej, o której mowa w art. 44k ust. 6, w zakresie określonym w upoważnieniu.</w:t>
      </w:r>
    </w:p>
    <w:p w14:paraId="757A36CB" w14:textId="77777777" w:rsidR="007F23A4" w:rsidRDefault="007F23A4" w:rsidP="00E22501">
      <w:pPr>
        <w:pStyle w:val="ZARTzmartartykuempunktem"/>
      </w:pPr>
      <w:r w:rsidRPr="00DF7AC6">
        <w:t>Art. 44</w:t>
      </w:r>
      <w:r>
        <w:t>m</w:t>
      </w:r>
      <w:r w:rsidRPr="00DF7AC6">
        <w:t xml:space="preserve">. </w:t>
      </w:r>
      <w:r>
        <w:t xml:space="preserve">W eDzienniku przechowuje się: </w:t>
      </w:r>
    </w:p>
    <w:p w14:paraId="6C94EEBF" w14:textId="59B28910" w:rsidR="007F23A4" w:rsidRDefault="007F23A4" w:rsidP="00E22501">
      <w:pPr>
        <w:pStyle w:val="ZPKTzmpktartykuempunktem"/>
      </w:pPr>
      <w:r>
        <w:t>1)</w:t>
      </w:r>
      <w:r>
        <w:tab/>
        <w:t>dane, o których mowa w art. 44k ust. 1 pkt 2 i 5, przez jeden rok szkolny</w:t>
      </w:r>
      <w:r w:rsidR="00E20FA3">
        <w:t>,</w:t>
      </w:r>
      <w:r>
        <w:t xml:space="preserve"> licząc od dnia </w:t>
      </w:r>
      <w:r w:rsidRPr="00C60BB5">
        <w:t xml:space="preserve">zakończenia </w:t>
      </w:r>
      <w:r>
        <w:t>roku szkolnego, w którym uczeń przestał uczęszczać do danej szkoły;</w:t>
      </w:r>
    </w:p>
    <w:p w14:paraId="28980FE5" w14:textId="36180703" w:rsidR="007F23A4" w:rsidRDefault="007F23A4" w:rsidP="00E22501">
      <w:pPr>
        <w:pStyle w:val="ZPKTzmpktartykuempunktem"/>
      </w:pPr>
      <w:r>
        <w:t>2)</w:t>
      </w:r>
      <w:r>
        <w:tab/>
        <w:t>dane</w:t>
      </w:r>
      <w:r w:rsidRPr="00C42343">
        <w:t xml:space="preserve">, o których mowa w </w:t>
      </w:r>
      <w:r>
        <w:t xml:space="preserve">art. 44k ust. 1 </w:t>
      </w:r>
      <w:r w:rsidRPr="00C42343">
        <w:t xml:space="preserve">pkt </w:t>
      </w:r>
      <w:r>
        <w:t>3 i 4, przez jeden rok szkolny</w:t>
      </w:r>
      <w:r w:rsidR="00E20FA3">
        <w:t>,</w:t>
      </w:r>
      <w:r>
        <w:t xml:space="preserve"> licząc od dnia</w:t>
      </w:r>
      <w:r w:rsidRPr="00C42343">
        <w:t xml:space="preserve"> rozwiązan</w:t>
      </w:r>
      <w:r>
        <w:t>ia</w:t>
      </w:r>
      <w:r w:rsidRPr="00C42343">
        <w:t xml:space="preserve"> stosun</w:t>
      </w:r>
      <w:r>
        <w:t>ku</w:t>
      </w:r>
      <w:r w:rsidRPr="00C42343">
        <w:t xml:space="preserve"> pracy z </w:t>
      </w:r>
      <w:r>
        <w:t>danym</w:t>
      </w:r>
      <w:r w:rsidRPr="00C42343">
        <w:t xml:space="preserve"> nauczycielem</w:t>
      </w:r>
      <w:r>
        <w:t>;</w:t>
      </w:r>
    </w:p>
    <w:p w14:paraId="6CA69D6E" w14:textId="39A2CFA1" w:rsidR="007F23A4" w:rsidRDefault="007F23A4" w:rsidP="00BE2033">
      <w:pPr>
        <w:pStyle w:val="ZPKTzmpktartykuempunktem"/>
      </w:pPr>
      <w:r>
        <w:t>3)</w:t>
      </w:r>
      <w:r>
        <w:tab/>
        <w:t>dane</w:t>
      </w:r>
      <w:r w:rsidRPr="00C42343">
        <w:t xml:space="preserve">, o których mowa w </w:t>
      </w:r>
      <w:r>
        <w:t xml:space="preserve">art. 44k ust. 1 </w:t>
      </w:r>
      <w:r w:rsidRPr="00C42343">
        <w:t xml:space="preserve">pkt </w:t>
      </w:r>
      <w:r>
        <w:t>6, przez jeden rok szkolny</w:t>
      </w:r>
      <w:r w:rsidR="00E20FA3">
        <w:t>,</w:t>
      </w:r>
      <w:r>
        <w:t xml:space="preserve"> licząc od dnia</w:t>
      </w:r>
      <w:r w:rsidRPr="00C42343">
        <w:t xml:space="preserve"> rozwiązania stosunku pracy z </w:t>
      </w:r>
      <w:r>
        <w:t xml:space="preserve">pracownikiem szkoły niebędącym nauczycielem. </w:t>
      </w:r>
    </w:p>
    <w:p w14:paraId="4EF26B9D" w14:textId="77777777" w:rsidR="007F23A4" w:rsidRDefault="007F23A4" w:rsidP="00E22501">
      <w:pPr>
        <w:pStyle w:val="ZARTzmartartykuempunktem"/>
      </w:pPr>
      <w:r w:rsidRPr="00DF7AC6">
        <w:t>Art. 44</w:t>
      </w:r>
      <w:r>
        <w:t>n</w:t>
      </w:r>
      <w:r w:rsidRPr="00DF7AC6">
        <w:t xml:space="preserve">. 1. Dyrektor </w:t>
      </w:r>
      <w:r w:rsidRPr="0045663D">
        <w:t xml:space="preserve">szkoły </w:t>
      </w:r>
      <w:r>
        <w:t>nadaje</w:t>
      </w:r>
      <w:r w:rsidRPr="0045663D">
        <w:t xml:space="preserve"> </w:t>
      </w:r>
      <w:r>
        <w:t xml:space="preserve">uprawnienia do </w:t>
      </w:r>
      <w:r w:rsidRPr="0045663D">
        <w:t>dostęp</w:t>
      </w:r>
      <w:r>
        <w:t>u</w:t>
      </w:r>
      <w:r w:rsidRPr="0045663D">
        <w:t xml:space="preserve"> do eDziennika </w:t>
      </w:r>
      <w:r>
        <w:t>osobom</w:t>
      </w:r>
      <w:r w:rsidRPr="0045663D">
        <w:t xml:space="preserve">, o których mowa w </w:t>
      </w:r>
      <w:r>
        <w:t xml:space="preserve">art. 44k </w:t>
      </w:r>
      <w:r w:rsidRPr="0045663D">
        <w:t>ust. 1 pkt 3 i 6</w:t>
      </w:r>
      <w:r>
        <w:t>,</w:t>
      </w:r>
      <w:r w:rsidRPr="0045663D">
        <w:t xml:space="preserve"> wyłącznie w zakresie niezbędnym do realizacji ich obowiązków służbowych.</w:t>
      </w:r>
    </w:p>
    <w:p w14:paraId="45173A2E" w14:textId="77777777" w:rsidR="007F23A4" w:rsidRDefault="007F23A4" w:rsidP="00E22501">
      <w:pPr>
        <w:pStyle w:val="ZUSTzmustartykuempunktem"/>
      </w:pPr>
      <w:r>
        <w:t xml:space="preserve">2. Dyrektor szkoły nadaje uprawnienia do dostępu do eDziennika osobom, o których mowa w art. 44k ust. 1 pkt 5, wyłącznie w zakresie </w:t>
      </w:r>
      <w:r w:rsidRPr="00F7573E">
        <w:t>dotyczącym ich dziec</w:t>
      </w:r>
      <w:r>
        <w:t xml:space="preserve">ka lub dzieci, przypisując rodzica do odpowiedniego konta danego ucznia i nadając </w:t>
      </w:r>
      <w:r w:rsidRPr="00853434">
        <w:t xml:space="preserve">rodzicowi ucznia </w:t>
      </w:r>
      <w:r>
        <w:t xml:space="preserve">uprawnienia do </w:t>
      </w:r>
      <w:r w:rsidRPr="00853434">
        <w:t>dostęp</w:t>
      </w:r>
      <w:r>
        <w:t>u</w:t>
      </w:r>
      <w:r w:rsidRPr="00853434">
        <w:t xml:space="preserve"> do eDziennika wyłącznie w zakresie dotyczącym jego dziecka</w:t>
      </w:r>
      <w:r>
        <w:t xml:space="preserve">. </w:t>
      </w:r>
    </w:p>
    <w:p w14:paraId="271FCFE1" w14:textId="77777777" w:rsidR="007F23A4" w:rsidRDefault="007F23A4" w:rsidP="00E22501">
      <w:pPr>
        <w:pStyle w:val="ZARTzmartartykuempunktem"/>
      </w:pPr>
      <w:r w:rsidRPr="00DF7AC6">
        <w:t>Art. 44</w:t>
      </w:r>
      <w:r>
        <w:t>o</w:t>
      </w:r>
      <w:r w:rsidRPr="00DF7AC6">
        <w:t>. 1. Dyrektorowi</w:t>
      </w:r>
      <w:r>
        <w:t xml:space="preserve"> szkoły udostępnia się w eDzienniku jego dane, dane identyfikacyjne szkoły lub zespołu, o których mowa w art. 44k ust. 1 pkt 1, dane ucznia i jego rodzica lub rodziców, nauczyciela, osoby, o której mowa w art. 62 ust. 2, pracowników szkoły niebędących nauczycielami, którym dyrektor szkoły przyznał dostęp do eDziennika, o których mowa odpowiednio w art. 44k ust. 1 pkt 2–6. </w:t>
      </w:r>
    </w:p>
    <w:p w14:paraId="0A76A410" w14:textId="16CEA4D4" w:rsidR="007F23A4" w:rsidRDefault="007F23A4" w:rsidP="00E22501">
      <w:pPr>
        <w:pStyle w:val="ZUSTzmustartykuempunktem"/>
      </w:pPr>
      <w:r>
        <w:t>2. Nauczycielowi prowadzącemu zajęcia, na które uczęszcza dany uczeń, udostępnia się w eDzienniku jego dane, d</w:t>
      </w:r>
      <w:r w:rsidRPr="00C0137D">
        <w:t xml:space="preserve">ane </w:t>
      </w:r>
      <w:r>
        <w:t xml:space="preserve">tego </w:t>
      </w:r>
      <w:r w:rsidRPr="00C0137D">
        <w:t>ucznia</w:t>
      </w:r>
      <w:r>
        <w:t>,</w:t>
      </w:r>
      <w:r w:rsidRPr="00C0137D">
        <w:t xml:space="preserve"> </w:t>
      </w:r>
      <w:r w:rsidRPr="0085033B">
        <w:t>o których mowa w art.</w:t>
      </w:r>
      <w:r>
        <w:t xml:space="preserve"> </w:t>
      </w:r>
      <w:r w:rsidRPr="0085033B">
        <w:t>44k ust. 1 pkt 2 lit.</w:t>
      </w:r>
      <w:r w:rsidR="00ED45A6">
        <w:t> </w:t>
      </w:r>
      <w:r w:rsidRPr="0085033B">
        <w:t>a, e, f</w:t>
      </w:r>
      <w:r>
        <w:t>,</w:t>
      </w:r>
      <w:r w:rsidRPr="0085033B">
        <w:t xml:space="preserve"> h–o, q–z</w:t>
      </w:r>
      <w:r>
        <w:t>,</w:t>
      </w:r>
      <w:r w:rsidRPr="0085033B">
        <w:t xml:space="preserve"> </w:t>
      </w:r>
      <w:r>
        <w:t>dane</w:t>
      </w:r>
      <w:r w:rsidRPr="00C0137D">
        <w:t xml:space="preserve"> rodzica</w:t>
      </w:r>
      <w:r>
        <w:t xml:space="preserve"> lub rodziców ucznia</w:t>
      </w:r>
      <w:r w:rsidRPr="00C0137D">
        <w:t>, o</w:t>
      </w:r>
      <w:r>
        <w:t xml:space="preserve"> których mowa w </w:t>
      </w:r>
      <w:r w:rsidRPr="0085033B">
        <w:t>art.</w:t>
      </w:r>
      <w:r>
        <w:t xml:space="preserve"> </w:t>
      </w:r>
      <w:r w:rsidRPr="0085033B">
        <w:t xml:space="preserve">44k ust. 1 </w:t>
      </w:r>
      <w:r w:rsidRPr="00C0137D">
        <w:t xml:space="preserve">pkt </w:t>
      </w:r>
      <w:r>
        <w:t>5</w:t>
      </w:r>
      <w:r w:rsidRPr="00C0137D">
        <w:t xml:space="preserve"> lit. a</w:t>
      </w:r>
      <w:r>
        <w:t xml:space="preserve">–d i </w:t>
      </w:r>
      <w:r w:rsidRPr="00C0137D">
        <w:t>f</w:t>
      </w:r>
      <w:r>
        <w:t>, oraz dane identyfikacyjne szkoły lub zespołu, o których mowa w art. 44k ust. 1 pkt 1.</w:t>
      </w:r>
    </w:p>
    <w:p w14:paraId="0480AB92" w14:textId="77777777" w:rsidR="007F23A4" w:rsidRDefault="007F23A4" w:rsidP="00E22501">
      <w:pPr>
        <w:pStyle w:val="ZUSTzmustartykuempunktem"/>
      </w:pPr>
      <w:r>
        <w:t>3. Uczniowi uczęszczającemu na zajęcia prowadzone przez danego nauczyciela lub osobę, o której mowa w art. 15 ust. 2 i 6, udostępnia się w eDzienniku jego dane, d</w:t>
      </w:r>
      <w:r w:rsidRPr="00C0137D">
        <w:t xml:space="preserve">ane </w:t>
      </w:r>
      <w:r>
        <w:t xml:space="preserve">tego </w:t>
      </w:r>
      <w:r w:rsidRPr="00C0137D">
        <w:t>nauczyciela</w:t>
      </w:r>
      <w:r w:rsidRPr="0083082F">
        <w:t xml:space="preserve"> </w:t>
      </w:r>
      <w:r>
        <w:t>lub tej osoby</w:t>
      </w:r>
      <w:r w:rsidRPr="00C0137D">
        <w:t xml:space="preserve">, o których mowa w </w:t>
      </w:r>
      <w:r>
        <w:t xml:space="preserve">art. 44k </w:t>
      </w:r>
      <w:r w:rsidRPr="00C0137D">
        <w:t xml:space="preserve">ust. </w:t>
      </w:r>
      <w:r>
        <w:t xml:space="preserve">1 </w:t>
      </w:r>
      <w:r w:rsidRPr="00C0137D">
        <w:t xml:space="preserve">pkt 3 lit. a, </w:t>
      </w:r>
      <w:r>
        <w:t>d</w:t>
      </w:r>
      <w:r w:rsidRPr="00C0137D">
        <w:t xml:space="preserve"> i </w:t>
      </w:r>
      <w:r>
        <w:t>e, oraz dane identyfikacyjne szkoły lub zespołu, o których mowa w art. 44k ust. 1 pkt 1.</w:t>
      </w:r>
    </w:p>
    <w:p w14:paraId="5742A487" w14:textId="35D2645E" w:rsidR="007F23A4" w:rsidRDefault="007F23A4" w:rsidP="00E22501">
      <w:pPr>
        <w:pStyle w:val="ZUSTzmustartykuempunktem"/>
      </w:pPr>
      <w:r>
        <w:t>4. Pracownikowi szkoły niebędącemu nauczycielem udostępnia się w eDzienniku jego dane, dane identyfikacyjne szkoły lub zespołu, o których mowa w art. 44k ust. 1 pkt</w:t>
      </w:r>
      <w:r w:rsidR="00ED45A6">
        <w:t> </w:t>
      </w:r>
      <w:r>
        <w:t xml:space="preserve">1, oraz dane, o których mowa w art. 44k ust. 1 pkt 2 lit. a–p, r–u oraz </w:t>
      </w:r>
      <w:r w:rsidR="00ED45A6">
        <w:t>w</w:t>
      </w:r>
      <w:r>
        <w:t>–z, pkt 3 lit.</w:t>
      </w:r>
      <w:r w:rsidR="00ED45A6">
        <w:t> </w:t>
      </w:r>
      <w:r>
        <w:t xml:space="preserve">a–h oraz pkt 5 lit. a–d i f. </w:t>
      </w:r>
    </w:p>
    <w:p w14:paraId="32AEBA7E" w14:textId="77777777" w:rsidR="007F23A4" w:rsidRDefault="007F23A4" w:rsidP="00E22501">
      <w:pPr>
        <w:pStyle w:val="ZUSTzmustartykuempunktem"/>
      </w:pPr>
      <w:r>
        <w:t xml:space="preserve">5. Rodzicowi ucznia udostępnia się w eDzienniku jego dane, dane, o których mowa w art. 44k ust. 1 pkt 2, </w:t>
      </w:r>
      <w:r w:rsidRPr="00C0137D">
        <w:t xml:space="preserve">pkt 3 lit. a, </w:t>
      </w:r>
      <w:r>
        <w:t>d</w:t>
      </w:r>
      <w:r w:rsidRPr="00C0137D">
        <w:t xml:space="preserve"> i </w:t>
      </w:r>
      <w:r>
        <w:t>e oraz pkt 4 lit. a, d i e, oraz dane identyfikacyjne szkoły lub zespołu, o których mowa w art. 44k ust. 1 pkt 1.</w:t>
      </w:r>
    </w:p>
    <w:p w14:paraId="74353961" w14:textId="77777777" w:rsidR="007F23A4" w:rsidRDefault="007F23A4" w:rsidP="00E22501">
      <w:pPr>
        <w:pStyle w:val="ZUSTzmustartykuempunktem"/>
      </w:pPr>
      <w:r>
        <w:t>6</w:t>
      </w:r>
      <w:r w:rsidRPr="00A15194">
        <w:t>. Nauczycielowi oraz osobie, o której mowa w art. 15 ust. 2 i 6, mogą być udostępnione w eDzienniku inne dane niż wskazane w ust. 2, spośród danych, o których mowa w art. 44k ust. 1 pkt 2 lit. b</w:t>
      </w:r>
      <w:r>
        <w:t>–d</w:t>
      </w:r>
      <w:r w:rsidRPr="00A15194">
        <w:t xml:space="preserve">, </w:t>
      </w:r>
      <w:r>
        <w:t>g</w:t>
      </w:r>
      <w:r w:rsidRPr="00A15194">
        <w:t xml:space="preserve">, </w:t>
      </w:r>
      <w:r>
        <w:t>p</w:t>
      </w:r>
      <w:r w:rsidRPr="00A15194">
        <w:t xml:space="preserve"> oraz pkt 5 lit. e, na podstawie upoważnienia wydanego przez dyrektora szkoły </w:t>
      </w:r>
      <w:r>
        <w:t>w formie pisemnej</w:t>
      </w:r>
      <w:r w:rsidRPr="00A15194">
        <w:t xml:space="preserve"> w postaci papierowej </w:t>
      </w:r>
      <w:r>
        <w:t>lub</w:t>
      </w:r>
      <w:r w:rsidRPr="00A15194">
        <w:t xml:space="preserve"> elektronicznej, jeżeli dostęp do tych danych jest niezbędny do realizacji zadań powierzonych tym osobom.</w:t>
      </w:r>
    </w:p>
    <w:p w14:paraId="38E734A0" w14:textId="63612F15" w:rsidR="007F23A4" w:rsidRDefault="007F23A4" w:rsidP="00E22501">
      <w:pPr>
        <w:pStyle w:val="ZUSTzmustartykuempunktem"/>
      </w:pPr>
      <w:r>
        <w:t>7</w:t>
      </w:r>
      <w:r w:rsidRPr="00671C45">
        <w:t xml:space="preserve">. Dane, o których mowa w </w:t>
      </w:r>
      <w:r>
        <w:t xml:space="preserve">art. 44k </w:t>
      </w:r>
      <w:r w:rsidRPr="00671C45">
        <w:t>ust. 1 pkt 3 lit. a, d i e</w:t>
      </w:r>
      <w:r>
        <w:t>,</w:t>
      </w:r>
      <w:r w:rsidRPr="00671C45">
        <w:t xml:space="preserve"> </w:t>
      </w:r>
      <w:r>
        <w:t xml:space="preserve">mogą być </w:t>
      </w:r>
      <w:r w:rsidRPr="00671C45">
        <w:t xml:space="preserve">udostępniane uczniowi, który uczęszcza na zajęcia danego nauczyciela </w:t>
      </w:r>
      <w:r>
        <w:t>lub osoby, o której mowa w art.</w:t>
      </w:r>
      <w:r w:rsidR="00ED45A6">
        <w:t> </w:t>
      </w:r>
      <w:r>
        <w:t xml:space="preserve">15 ust. 2 i 6, </w:t>
      </w:r>
      <w:r w:rsidRPr="00671C45">
        <w:t>oraz jego rodzicowi</w:t>
      </w:r>
      <w:r>
        <w:t xml:space="preserve"> lub rodzicom</w:t>
      </w:r>
      <w:r w:rsidRPr="00671C45">
        <w:t>, będący</w:t>
      </w:r>
      <w:r>
        <w:t>m</w:t>
      </w:r>
      <w:r w:rsidRPr="00671C45">
        <w:t xml:space="preserve"> użytkownikami aplikacji mObywatel w rozumieniu art. 2 pkt 1 ustawy z dnia 26 maja 2023 r. o aplikacji mObywatel</w:t>
      </w:r>
      <w:r>
        <w:t>.</w:t>
      </w:r>
      <w:r w:rsidRPr="00671C45">
        <w:t xml:space="preserve"> </w:t>
      </w:r>
    </w:p>
    <w:p w14:paraId="18DAB7AB" w14:textId="286A5006" w:rsidR="007F23A4" w:rsidRDefault="007F23A4" w:rsidP="00E22501">
      <w:pPr>
        <w:pStyle w:val="ZUSTzmustartykuempunktem"/>
      </w:pPr>
      <w:r>
        <w:t xml:space="preserve">8. </w:t>
      </w:r>
      <w:r w:rsidRPr="001C7000">
        <w:t>Dane, o których mowa w art. 44</w:t>
      </w:r>
      <w:r>
        <w:t>k</w:t>
      </w:r>
      <w:r w:rsidRPr="001C7000">
        <w:t xml:space="preserve"> w ust. 1 pkt 2 lit. a, d, </w:t>
      </w:r>
      <w:r>
        <w:t>h</w:t>
      </w:r>
      <w:r w:rsidRPr="001C7000">
        <w:t>–</w:t>
      </w:r>
      <w:r>
        <w:t>o</w:t>
      </w:r>
      <w:r w:rsidRPr="001C7000">
        <w:t xml:space="preserve"> i </w:t>
      </w:r>
      <w:r>
        <w:t>q</w:t>
      </w:r>
      <w:r w:rsidRPr="001C7000">
        <w:t>–z oraz pkt 5 lit.</w:t>
      </w:r>
      <w:r w:rsidR="00ED45A6">
        <w:t> </w:t>
      </w:r>
      <w:r w:rsidRPr="001C7000">
        <w:t>a</w:t>
      </w:r>
      <w:r>
        <w:t>–</w:t>
      </w:r>
      <w:r w:rsidRPr="001C7000">
        <w:t>d i f</w:t>
      </w:r>
      <w:r>
        <w:t>,</w:t>
      </w:r>
      <w:r w:rsidRPr="001C7000">
        <w:t xml:space="preserve"> mogą być udostępniane nauczycielowi</w:t>
      </w:r>
      <w:r>
        <w:t xml:space="preserve"> lub osobie, o której mowa w art. 15 ust. 2 i 6, prowadzącemu zajęcia</w:t>
      </w:r>
      <w:r w:rsidRPr="001C7000">
        <w:t>, na które</w:t>
      </w:r>
      <w:r>
        <w:t xml:space="preserve"> uczęszcza dany</w:t>
      </w:r>
      <w:r w:rsidRPr="001C7000">
        <w:t xml:space="preserve"> uczeń</w:t>
      </w:r>
      <w:r>
        <w:t xml:space="preserve">, </w:t>
      </w:r>
      <w:r w:rsidRPr="001C7000">
        <w:t>będąc</w:t>
      </w:r>
      <w:r>
        <w:t>ej</w:t>
      </w:r>
      <w:r w:rsidRPr="001C7000">
        <w:t xml:space="preserve"> użytkownikiem aplikacji mObywatel w rozumieniu art. 2 pkt 1 ustawy z dnia 26 maja 2023 r. o aplikacji mObywatel</w:t>
      </w:r>
      <w:r>
        <w:t>.</w:t>
      </w:r>
      <w:r w:rsidRPr="001C7000">
        <w:t xml:space="preserve"> </w:t>
      </w:r>
    </w:p>
    <w:p w14:paraId="19C4D0EC" w14:textId="77777777" w:rsidR="007F23A4" w:rsidRDefault="007F23A4" w:rsidP="006F716D">
      <w:pPr>
        <w:pStyle w:val="ZUSTzmustartykuempunktem"/>
      </w:pPr>
      <w:r>
        <w:t xml:space="preserve">9. </w:t>
      </w:r>
      <w:r w:rsidRPr="002B2A6B">
        <w:t xml:space="preserve">W przypadku, o którym mowa w ust. </w:t>
      </w:r>
      <w:r>
        <w:t>6</w:t>
      </w:r>
      <w:r w:rsidRPr="002B2A6B">
        <w:t>, dane</w:t>
      </w:r>
      <w:r>
        <w:t xml:space="preserve">, </w:t>
      </w:r>
      <w:r w:rsidRPr="002B2A6B">
        <w:t>o których mowa w art. 44k ust. 1 pkt 2 lit. b</w:t>
      </w:r>
      <w:r>
        <w:t>–</w:t>
      </w:r>
      <w:r w:rsidRPr="002B2A6B">
        <w:t>d, g, p oraz pkt 5 lit. e</w:t>
      </w:r>
      <w:r>
        <w:t>,</w:t>
      </w:r>
      <w:r w:rsidRPr="002B2A6B">
        <w:t xml:space="preserve"> mogą być udostępniane nauczycielowi lub osobie, o której mowa w art. 15 ust. 2 i 6, będącej użytkownikiem aplikacji mObywatel w rozumieniu art. 2 pkt 1 ustawy z dnia 26 maja 2023 r. o aplikacji mObywatel</w:t>
      </w:r>
      <w:r>
        <w:t>.</w:t>
      </w:r>
      <w:r w:rsidRPr="002B2A6B">
        <w:t xml:space="preserve"> </w:t>
      </w:r>
    </w:p>
    <w:p w14:paraId="2E8FB13F" w14:textId="77777777" w:rsidR="007F23A4" w:rsidRPr="00DF721D" w:rsidRDefault="007F23A4" w:rsidP="000908D4">
      <w:pPr>
        <w:pStyle w:val="ZUSTzmustartykuempunktem"/>
      </w:pPr>
      <w:r>
        <w:t>10</w:t>
      </w:r>
      <w:r w:rsidRPr="002B2A6B">
        <w:t>.</w:t>
      </w:r>
      <w:r w:rsidRPr="00DF721D">
        <w:rPr>
          <w:lang w:eastAsia="en-US"/>
        </w:rPr>
        <w:t xml:space="preserve"> </w:t>
      </w:r>
      <w:r w:rsidRPr="00DF721D">
        <w:t xml:space="preserve">W celu </w:t>
      </w:r>
      <w:r>
        <w:t>świadczenia</w:t>
      </w:r>
      <w:r w:rsidRPr="00DF721D">
        <w:t xml:space="preserve"> w aplikacji mObywatel, w rozumieniu art. 2 pkt 1 ustawy z dnia 26 maja 2023 r. o aplikacji mObywatel, usługi umożliwiającej korzystanie z eDziennika za pośrednictwem tej aplikacji:</w:t>
      </w:r>
    </w:p>
    <w:p w14:paraId="598F8A9D" w14:textId="61ECE34C" w:rsidR="007F23A4" w:rsidRPr="00DF721D" w:rsidRDefault="007F23A4" w:rsidP="00CF1DF3">
      <w:pPr>
        <w:pStyle w:val="ZPKTzmpktartykuempunktem"/>
      </w:pPr>
      <w:r w:rsidRPr="00DF721D">
        <w:t>1)</w:t>
      </w:r>
      <w:r>
        <w:tab/>
      </w:r>
      <w:r w:rsidRPr="00DF721D">
        <w:t>minister właściwy do spraw oświaty i wychowania udostępnia dane, o których mowa w art. 44k ust. 1 pkt 1, pkt 2 lit. a–d, f–</w:t>
      </w:r>
      <w:r>
        <w:t>m</w:t>
      </w:r>
      <w:r w:rsidRPr="00DF721D">
        <w:t xml:space="preserve"> oraz </w:t>
      </w:r>
      <w:r w:rsidR="00ED45A6">
        <w:t>w</w:t>
      </w:r>
      <w:r w:rsidRPr="00DF721D">
        <w:t>–</w:t>
      </w:r>
      <w:r w:rsidR="00ED45A6">
        <w:t>y</w:t>
      </w:r>
      <w:r w:rsidRPr="00DF721D">
        <w:t>, pkt 3 lit. a–d oraz pkt 4 lit. a–d;</w:t>
      </w:r>
    </w:p>
    <w:p w14:paraId="72C582DF" w14:textId="3263D0DC" w:rsidR="007F23A4" w:rsidRPr="00671C45" w:rsidRDefault="007F23A4" w:rsidP="00CF1DF3">
      <w:pPr>
        <w:pStyle w:val="ZPKTzmpktartykuempunktem"/>
      </w:pPr>
      <w:r w:rsidRPr="00DF721D">
        <w:t>2)</w:t>
      </w:r>
      <w:r>
        <w:tab/>
      </w:r>
      <w:r w:rsidRPr="00DF721D">
        <w:t xml:space="preserve">dyrektor szkoły udostępnia dane, o których mowa w art. 44k ust. 1 pkt 2 lit. e, </w:t>
      </w:r>
      <w:r>
        <w:t>n</w:t>
      </w:r>
      <w:r w:rsidRPr="00DF721D">
        <w:t>–</w:t>
      </w:r>
      <w:r w:rsidR="00ED45A6">
        <w:t>v</w:t>
      </w:r>
      <w:r w:rsidRPr="00DF721D">
        <w:t xml:space="preserve"> oraz z, pkt 3 lit. e–h, pkt 4 lit. e–g, pkt 5 i 6</w:t>
      </w:r>
      <w:r>
        <w:t>.</w:t>
      </w:r>
      <w:r w:rsidRPr="00166CDC">
        <w:t>”</w:t>
      </w:r>
      <w:r>
        <w:t>.</w:t>
      </w:r>
    </w:p>
    <w:p w14:paraId="1E3A9D0D" w14:textId="77777777" w:rsidR="007F23A4" w:rsidRDefault="007F23A4" w:rsidP="002C5D97">
      <w:pPr>
        <w:pStyle w:val="ARTartustawynprozporzdzenia"/>
      </w:pPr>
      <w:r w:rsidRPr="0048114B">
        <w:rPr>
          <w:rStyle w:val="Ppogrubienie"/>
        </w:rPr>
        <w:t>Art. 2</w:t>
      </w:r>
      <w:r>
        <w:rPr>
          <w:rStyle w:val="Ppogrubienie"/>
        </w:rPr>
        <w:t>.</w:t>
      </w:r>
      <w:r w:rsidRPr="0048114B">
        <w:rPr>
          <w:rStyle w:val="Ppogrubienie"/>
        </w:rPr>
        <w:t xml:space="preserve"> </w:t>
      </w:r>
      <w:r>
        <w:t xml:space="preserve">W ustawie </w:t>
      </w:r>
      <w:r w:rsidRPr="0048114B">
        <w:t>z dnia 15 kwietnia 2011 r. o systemie informacji oświatowej</w:t>
      </w:r>
      <w:r>
        <w:t xml:space="preserve"> </w:t>
      </w:r>
      <w:r w:rsidRPr="00AC3012">
        <w:t>(Dz. U. z 202</w:t>
      </w:r>
      <w:r>
        <w:t>6</w:t>
      </w:r>
      <w:r w:rsidRPr="00AC3012">
        <w:t xml:space="preserve"> r. poz. </w:t>
      </w:r>
      <w:r>
        <w:t>803</w:t>
      </w:r>
      <w:r w:rsidRPr="00AC3012">
        <w:t>) wprowadza się następujące zmiany</w:t>
      </w:r>
      <w:r>
        <w:t>:</w:t>
      </w:r>
    </w:p>
    <w:p w14:paraId="49A7AEE6" w14:textId="77777777" w:rsidR="007F23A4" w:rsidRPr="004A450B" w:rsidRDefault="007F23A4" w:rsidP="004A450B">
      <w:pPr>
        <w:pStyle w:val="PKTpunkt"/>
      </w:pPr>
      <w:r w:rsidRPr="004A450B">
        <w:t>1)</w:t>
      </w:r>
      <w:r>
        <w:tab/>
      </w:r>
      <w:r w:rsidRPr="004A450B">
        <w:t>w art. 7 w ust. 1 w pkt 31 kropkę zastępuje się średnikiem i dodaje się pkt 32 w brzmieniu:</w:t>
      </w:r>
    </w:p>
    <w:p w14:paraId="40ED89B7" w14:textId="77777777" w:rsidR="007F23A4" w:rsidRPr="00166CDC" w:rsidRDefault="007F23A4" w:rsidP="00BD77AB">
      <w:pPr>
        <w:pStyle w:val="ZPKTzmpktartykuempunktem"/>
      </w:pPr>
      <w:r w:rsidRPr="00166CDC">
        <w:t>„32)</w:t>
      </w:r>
      <w:r>
        <w:tab/>
      </w:r>
      <w:r w:rsidRPr="00166CDC">
        <w:t xml:space="preserve">informacja o korzystaniu z </w:t>
      </w:r>
      <w:r>
        <w:t>eDziennika</w:t>
      </w:r>
      <w:r w:rsidRPr="00166CDC">
        <w:t xml:space="preserve">, o którym mowa w art. 44f ust. 1 ustawy </w:t>
      </w:r>
      <w:r>
        <w:t>–</w:t>
      </w:r>
      <w:r w:rsidRPr="00166CDC">
        <w:t xml:space="preserve"> Prawo oświatowe.</w:t>
      </w:r>
      <w:bookmarkStart w:id="2" w:name="_Hlk235192866"/>
      <w:r w:rsidRPr="00166CDC">
        <w:t>”;</w:t>
      </w:r>
      <w:bookmarkEnd w:id="2"/>
    </w:p>
    <w:p w14:paraId="73C91B5A" w14:textId="77777777" w:rsidR="007F23A4" w:rsidRPr="00166CDC" w:rsidRDefault="007F23A4" w:rsidP="00166CDC">
      <w:pPr>
        <w:pStyle w:val="PKTpunkt"/>
      </w:pPr>
      <w:r w:rsidRPr="00166CDC">
        <w:t>2)</w:t>
      </w:r>
      <w:r>
        <w:tab/>
      </w:r>
      <w:r w:rsidRPr="00166CDC">
        <w:t>w art. 14:</w:t>
      </w:r>
    </w:p>
    <w:p w14:paraId="052B3ECA" w14:textId="77777777" w:rsidR="007F23A4" w:rsidRPr="00166CDC" w:rsidRDefault="007F23A4" w:rsidP="00BD77AB">
      <w:pPr>
        <w:pStyle w:val="LITlitera"/>
      </w:pPr>
      <w:r w:rsidRPr="00166CDC">
        <w:t>a)</w:t>
      </w:r>
      <w:r>
        <w:tab/>
      </w:r>
      <w:r w:rsidRPr="00166CDC">
        <w:t xml:space="preserve">w pkt 34 </w:t>
      </w:r>
      <w:r>
        <w:t xml:space="preserve">w lit. e przecinek zastępuje się średnikiem i </w:t>
      </w:r>
      <w:r w:rsidRPr="00166CDC">
        <w:t>uchyla się lit. f,</w:t>
      </w:r>
    </w:p>
    <w:p w14:paraId="67147EDB" w14:textId="77777777" w:rsidR="007F23A4" w:rsidRPr="00166CDC" w:rsidRDefault="007F23A4" w:rsidP="00BD77AB">
      <w:pPr>
        <w:pStyle w:val="LITlitera"/>
      </w:pPr>
      <w:r w:rsidRPr="00166CDC">
        <w:t>b)</w:t>
      </w:r>
      <w:r>
        <w:tab/>
      </w:r>
      <w:r w:rsidRPr="00166CDC">
        <w:t>dodaje się pkt 35 w brzmieniu:</w:t>
      </w:r>
    </w:p>
    <w:p w14:paraId="18538F99" w14:textId="77777777" w:rsidR="007F23A4" w:rsidRDefault="007F23A4" w:rsidP="00AD7E61">
      <w:pPr>
        <w:pStyle w:val="ZLITPKTzmpktliter"/>
      </w:pPr>
      <w:r w:rsidRPr="00166CDC">
        <w:t>„35)</w:t>
      </w:r>
      <w:r>
        <w:tab/>
      </w:r>
      <w:r w:rsidRPr="00166CDC">
        <w:t>fotografię kolorową zawierającą wizerunek twarzy ucznia</w:t>
      </w:r>
      <w:r>
        <w:t xml:space="preserve"> –</w:t>
      </w:r>
      <w:r w:rsidRPr="00166CDC">
        <w:t xml:space="preserve"> w przypadku ucznia posiadającego mLegitymację szkolną lub korzystającego z </w:t>
      </w:r>
      <w:r>
        <w:t>eDziennika</w:t>
      </w:r>
      <w:r w:rsidRPr="00166CDC">
        <w:t xml:space="preserve">, o którym mowa w art. 44f ust. 1 ustawy </w:t>
      </w:r>
      <w:r>
        <w:t>–</w:t>
      </w:r>
      <w:r w:rsidRPr="00166CDC">
        <w:t xml:space="preserve"> Prawo oświatowe.”;</w:t>
      </w:r>
    </w:p>
    <w:p w14:paraId="58B8939B" w14:textId="77777777" w:rsidR="007F23A4" w:rsidRDefault="007F23A4" w:rsidP="004E055E">
      <w:pPr>
        <w:pStyle w:val="PKTpunkt"/>
      </w:pPr>
      <w:r>
        <w:t>3)</w:t>
      </w:r>
      <w:r>
        <w:tab/>
        <w:t>w art. 30 ust. 2 otrzymuje brzmienie:</w:t>
      </w:r>
    </w:p>
    <w:p w14:paraId="3C0395E6" w14:textId="77777777" w:rsidR="007F23A4" w:rsidRDefault="007F23A4" w:rsidP="004E055E">
      <w:pPr>
        <w:pStyle w:val="ZUSTzmustartykuempunktem"/>
      </w:pPr>
      <w:r w:rsidRPr="004E055E">
        <w:t>„</w:t>
      </w:r>
      <w:r>
        <w:t xml:space="preserve">2. </w:t>
      </w:r>
      <w:r w:rsidRPr="004E055E">
        <w:t>Podmiot zobowiązany do przekazywania danych do zbioru</w:t>
      </w:r>
      <w:r>
        <w:t xml:space="preserve"> danych:</w:t>
      </w:r>
    </w:p>
    <w:p w14:paraId="709A644E" w14:textId="77777777" w:rsidR="007F23A4" w:rsidRDefault="007F23A4" w:rsidP="00AD7E61">
      <w:pPr>
        <w:pStyle w:val="ZPKTzmpktartykuempunktem"/>
      </w:pPr>
      <w:r>
        <w:t>1)</w:t>
      </w:r>
      <w:r>
        <w:tab/>
      </w:r>
      <w:r w:rsidRPr="004E055E">
        <w:t xml:space="preserve">ucznia, w zakresie danych, o których mowa w art. </w:t>
      </w:r>
      <w:r>
        <w:t xml:space="preserve">11, oraz w art. </w:t>
      </w:r>
      <w:r w:rsidRPr="004E055E">
        <w:t>14 pkt 2, 3, pkt 5 – w zakresie zawodu, pkt 7–8a, 15, 16, 19</w:t>
      </w:r>
      <w:r>
        <w:t xml:space="preserve">, </w:t>
      </w:r>
      <w:r w:rsidRPr="004E055E">
        <w:t>20</w:t>
      </w:r>
      <w:r>
        <w:t xml:space="preserve"> i 31,</w:t>
      </w:r>
    </w:p>
    <w:p w14:paraId="6E06F6AD" w14:textId="3A505E9D" w:rsidR="007F23A4" w:rsidRDefault="007F23A4" w:rsidP="00AD7E61">
      <w:pPr>
        <w:pStyle w:val="ZPKTzmpktartykuempunktem"/>
      </w:pPr>
      <w:r>
        <w:t>2)</w:t>
      </w:r>
      <w:r>
        <w:tab/>
        <w:t>nauczyciela, w zakresie danych, o których mowa w art. 28, oraz w art. 29 ust. 1 pkt</w:t>
      </w:r>
      <w:r w:rsidR="00ED45A6">
        <w:t> </w:t>
      </w:r>
      <w:r>
        <w:t xml:space="preserve">1 lit. e – w zakresie formy zatrudnienia oraz lit. k, pkt 1a lit. e – w zakresie formy zatrudnienia oraz lit. j, ust. 3 pkt 1 lit. c – w zakresie formy zatrudnienia oraz lit. h, pkt 2 lit. c – w zakresie formy zatrudnienia oraz lit. g oraz ust. 4 pkt 6 </w:t>
      </w:r>
    </w:p>
    <w:p w14:paraId="1C322BE2" w14:textId="77777777" w:rsidR="007F23A4" w:rsidRPr="00166CDC" w:rsidRDefault="007F23A4" w:rsidP="00935F90">
      <w:pPr>
        <w:pStyle w:val="ZCZWSPPKTzmczciwsppktartykuempunktem"/>
      </w:pPr>
      <w:r>
        <w:t xml:space="preserve">– </w:t>
      </w:r>
      <w:r w:rsidRPr="004E055E">
        <w:t>może przekazać te dane na kolejny rok szkolny w okresie ferii letnich poprzedzających ten rok szkolny.”;</w:t>
      </w:r>
    </w:p>
    <w:p w14:paraId="4BCA3945" w14:textId="1F0DE693" w:rsidR="007F23A4" w:rsidRPr="00166CDC" w:rsidRDefault="007F23A4" w:rsidP="00E419AE">
      <w:pPr>
        <w:pStyle w:val="PKTpunkt"/>
      </w:pPr>
      <w:r w:rsidRPr="0054128A">
        <w:t>4)</w:t>
      </w:r>
      <w:r w:rsidRPr="0054128A">
        <w:tab/>
        <w:t xml:space="preserve">w art. 36 w ust. 1 </w:t>
      </w:r>
      <w:r>
        <w:t xml:space="preserve">po </w:t>
      </w:r>
      <w:r w:rsidRPr="0054128A">
        <w:t xml:space="preserve">pkt 4 dodaje się </w:t>
      </w:r>
      <w:r w:rsidR="00F50134">
        <w:t>przecinek</w:t>
      </w:r>
      <w:r w:rsidRPr="0054128A">
        <w:t xml:space="preserve"> i pkt 5 w brzmieniu</w:t>
      </w:r>
      <w:r w:rsidRPr="00166CDC">
        <w:t>:</w:t>
      </w:r>
    </w:p>
    <w:p w14:paraId="2803E070" w14:textId="735353E4" w:rsidR="007F23A4" w:rsidRPr="00166CDC" w:rsidRDefault="007F23A4" w:rsidP="00BE2033">
      <w:pPr>
        <w:pStyle w:val="ZPKTzmpktartykuempunktem"/>
      </w:pPr>
      <w:r w:rsidRPr="00166CDC">
        <w:t>„5)</w:t>
      </w:r>
      <w:r w:rsidRPr="00166CDC">
        <w:tab/>
        <w:t>informację, o której mowa w art. 7 ust. 1 pkt 32”;</w:t>
      </w:r>
    </w:p>
    <w:p w14:paraId="37C5F065" w14:textId="77777777" w:rsidR="007F23A4" w:rsidRPr="00166CDC" w:rsidRDefault="007F23A4" w:rsidP="00BE2033">
      <w:pPr>
        <w:pStyle w:val="PKTpunkt"/>
      </w:pPr>
      <w:r>
        <w:t>5</w:t>
      </w:r>
      <w:r w:rsidRPr="00166CDC">
        <w:t>)</w:t>
      </w:r>
      <w:r>
        <w:tab/>
      </w:r>
      <w:r w:rsidRPr="00166CDC">
        <w:t>po art. 60b dodaje się art. 60c w brzmieniu:</w:t>
      </w:r>
    </w:p>
    <w:p w14:paraId="3FA42603" w14:textId="2A055DAC" w:rsidR="007F23A4" w:rsidRPr="003D78DE" w:rsidRDefault="007F23A4" w:rsidP="003D78DE">
      <w:pPr>
        <w:pStyle w:val="ZARTzmartartykuempunktem"/>
      </w:pPr>
      <w:r w:rsidRPr="003D78DE">
        <w:t>„Art. 60c. Dane szkoły, ucznia i nauczyciela, o których mowa odpowiednio w art.</w:t>
      </w:r>
      <w:r w:rsidR="00147474">
        <w:t> </w:t>
      </w:r>
      <w:r w:rsidRPr="003D78DE">
        <w:t>44</w:t>
      </w:r>
      <w:r>
        <w:t>k</w:t>
      </w:r>
      <w:r w:rsidRPr="003D78DE">
        <w:t xml:space="preserve"> ust. 1 pkt 1, pkt 2 lit. a</w:t>
      </w:r>
      <w:r>
        <w:t>–d</w:t>
      </w:r>
      <w:r w:rsidRPr="003D78DE">
        <w:t xml:space="preserve">, </w:t>
      </w:r>
      <w:r>
        <w:t>f–m</w:t>
      </w:r>
      <w:r w:rsidRPr="003D78DE">
        <w:t xml:space="preserve">, </w:t>
      </w:r>
      <w:r w:rsidR="00147474">
        <w:t>w</w:t>
      </w:r>
      <w:r>
        <w:t>–</w:t>
      </w:r>
      <w:r w:rsidR="00147474">
        <w:t>y</w:t>
      </w:r>
      <w:r w:rsidRPr="003D78DE">
        <w:t>, pkt 3 lit</w:t>
      </w:r>
      <w:r>
        <w:t>.</w:t>
      </w:r>
      <w:r w:rsidRPr="003D78DE">
        <w:t xml:space="preserve"> a</w:t>
      </w:r>
      <w:r>
        <w:t>–</w:t>
      </w:r>
      <w:r w:rsidRPr="003D78DE">
        <w:t>d oraz pkt 4 lit. a</w:t>
      </w:r>
      <w:r>
        <w:t>–</w:t>
      </w:r>
      <w:r w:rsidRPr="003D78DE">
        <w:t xml:space="preserve">d ustawy </w:t>
      </w:r>
      <w:r>
        <w:t>–</w:t>
      </w:r>
      <w:r w:rsidRPr="003D78DE">
        <w:t xml:space="preserve"> Prawo oświatowe, są pozyskiwane z bazy danych SIO do eDziennika, o którym mowa w art. 44f ust. 1 ustawy </w:t>
      </w:r>
      <w:r>
        <w:t>–</w:t>
      </w:r>
      <w:r w:rsidRPr="003D78DE">
        <w:t xml:space="preserve"> Prawo oświatowe, w celu odzwierciedlenia struktury organizacyjnej szkoły oraz wspierania prowadzenia przez szkoły dokumentacji przebiegu nauczania oraz działalności wychowawczej i opiekuńczej.”;</w:t>
      </w:r>
    </w:p>
    <w:p w14:paraId="17531A55" w14:textId="77777777" w:rsidR="007F23A4" w:rsidRPr="00FA711D" w:rsidRDefault="007F23A4" w:rsidP="00BE2033">
      <w:pPr>
        <w:pStyle w:val="PKTpunkt"/>
      </w:pPr>
      <w:r w:rsidRPr="00FA711D">
        <w:t>6)</w:t>
      </w:r>
      <w:r w:rsidRPr="00FA711D">
        <w:tab/>
        <w:t>po art. 66e dodaje się art. 66f w brzmieniu:</w:t>
      </w:r>
    </w:p>
    <w:p w14:paraId="6A25EF2A" w14:textId="77777777" w:rsidR="007F23A4" w:rsidRPr="00166CDC" w:rsidRDefault="007F23A4" w:rsidP="00BD77AB">
      <w:pPr>
        <w:pStyle w:val="ZARTzmartartykuempunktem"/>
      </w:pPr>
      <w:r w:rsidRPr="00166CDC">
        <w:t>„Art. 60</w:t>
      </w:r>
      <w:r>
        <w:t>f</w:t>
      </w:r>
      <w:r w:rsidRPr="00166CDC">
        <w:t>. Minister właściwy do spraw oświaty i wychowania</w:t>
      </w:r>
      <w:r>
        <w:t xml:space="preserve"> udostępnia ministrowi właściwemu </w:t>
      </w:r>
      <w:r w:rsidRPr="00FC3CCE">
        <w:t>do spraw informatyzacji, w celu udostępnienia za pośrednictwem aplikacji mObywatel usług umożliwiających korzystanie z eDziennika, o którym mowa w art. 44f ust. 1 ustawy – Prawo oświatowe, z bazy danych SIO</w:t>
      </w:r>
      <w:r w:rsidRPr="00166CDC">
        <w:t>:</w:t>
      </w:r>
    </w:p>
    <w:p w14:paraId="4C55189E" w14:textId="77777777" w:rsidR="007F23A4" w:rsidRDefault="007F23A4" w:rsidP="00AD7E61">
      <w:pPr>
        <w:pStyle w:val="ZPKTzmpktartykuempunktem"/>
      </w:pPr>
      <w:r w:rsidRPr="00166CDC">
        <w:t>1)</w:t>
      </w:r>
      <w:r>
        <w:tab/>
      </w:r>
      <w:r w:rsidRPr="00166CDC">
        <w:t>dane identyfikacyjne ucznia obejmujące imię (imiona), nazwisko, datę</w:t>
      </w:r>
      <w:r>
        <w:t xml:space="preserve"> urodzenia, miejsce </w:t>
      </w:r>
      <w:r w:rsidRPr="00166CDC">
        <w:t>urodzenia</w:t>
      </w:r>
      <w:r>
        <w:t>,</w:t>
      </w:r>
      <w:r w:rsidRPr="00166CDC">
        <w:t xml:space="preserve"> numer PESEL oraz dane dziedzinowe ucznia:</w:t>
      </w:r>
    </w:p>
    <w:p w14:paraId="779E30A0" w14:textId="77777777" w:rsidR="007F23A4" w:rsidRPr="00166CDC" w:rsidRDefault="007F23A4" w:rsidP="00AD7E61">
      <w:pPr>
        <w:pStyle w:val="ZLITwPKTzmlitwpktartykuempunktem"/>
      </w:pPr>
      <w:r w:rsidRPr="00166CDC">
        <w:t>a)</w:t>
      </w:r>
      <w:r>
        <w:tab/>
      </w:r>
      <w:r w:rsidRPr="00166CDC">
        <w:t>informacje o uczęszczaniu ucznia do szkoły oraz oddzia</w:t>
      </w:r>
      <w:r>
        <w:t>łu i jego rodzaju</w:t>
      </w:r>
      <w:r w:rsidRPr="00166CDC">
        <w:t>, klas</w:t>
      </w:r>
      <w:r>
        <w:t>y, a w przypadku ucznia szkoły dla dorosłych, branżowej szkoły II stopnia lub szkoły policealnej także o semestrze, na</w:t>
      </w:r>
      <w:r w:rsidRPr="00166CDC">
        <w:t xml:space="preserve"> któr</w:t>
      </w:r>
      <w:r>
        <w:t>y</w:t>
      </w:r>
      <w:r w:rsidRPr="00166CDC">
        <w:t xml:space="preserve"> uczeń uczęszcza, </w:t>
      </w:r>
    </w:p>
    <w:p w14:paraId="0ABC520E" w14:textId="77777777" w:rsidR="007F23A4" w:rsidRPr="00166CDC" w:rsidRDefault="007F23A4" w:rsidP="00AD7E61">
      <w:pPr>
        <w:pStyle w:val="ZLITwPKTzmlitwpktartykuempunktem"/>
      </w:pPr>
      <w:r>
        <w:t>b</w:t>
      </w:r>
      <w:r w:rsidRPr="00166CDC">
        <w:t>)</w:t>
      </w:r>
      <w:r>
        <w:tab/>
      </w:r>
      <w:r w:rsidRPr="00166CDC">
        <w:t xml:space="preserve">zawód oraz zajęcia realizowane w ramach godzin, </w:t>
      </w:r>
      <w:r w:rsidRPr="005B553F">
        <w:t>o których mowa w</w:t>
      </w:r>
      <w:r>
        <w:t xml:space="preserve"> art. 47 ust. 1 pkt 3 lit. e</w:t>
      </w:r>
      <w:r w:rsidRPr="00CF4FB4">
        <w:t xml:space="preserve"> </w:t>
      </w:r>
      <w:r w:rsidRPr="00FC3CCE">
        <w:t>ustawy – Prawo oświatowe</w:t>
      </w:r>
      <w:r w:rsidRPr="005B553F">
        <w:t xml:space="preserve">, </w:t>
      </w:r>
      <w:r>
        <w:t>określonych w</w:t>
      </w:r>
      <w:r w:rsidRPr="005B553F">
        <w:t xml:space="preserve"> przepis</w:t>
      </w:r>
      <w:r>
        <w:t>ach</w:t>
      </w:r>
      <w:r w:rsidRPr="005B553F">
        <w:t xml:space="preserve"> </w:t>
      </w:r>
      <w:r>
        <w:t xml:space="preserve">wykonawczych </w:t>
      </w:r>
      <w:r w:rsidRPr="00166CDC">
        <w:t>wydan</w:t>
      </w:r>
      <w:r>
        <w:t>ych</w:t>
      </w:r>
      <w:r w:rsidRPr="00166CDC">
        <w:t xml:space="preserve"> na podstawie art. 47 ust. 1 pkt 3 tej ustawy </w:t>
      </w:r>
      <w:r>
        <w:t>–</w:t>
      </w:r>
      <w:r w:rsidRPr="00166CDC">
        <w:t xml:space="preserve"> w przypadku ucznia szkoły ponadpodstawowej prowadzącej kształcenie zawodowe,</w:t>
      </w:r>
      <w:r>
        <w:t xml:space="preserve">  </w:t>
      </w:r>
    </w:p>
    <w:p w14:paraId="75A49429" w14:textId="77777777" w:rsidR="007F23A4" w:rsidRPr="00166CDC" w:rsidRDefault="007F23A4" w:rsidP="00AD7E61">
      <w:pPr>
        <w:pStyle w:val="ZLITwPKTzmlitwpktartykuempunktem"/>
      </w:pPr>
      <w:r>
        <w:t>c</w:t>
      </w:r>
      <w:r w:rsidRPr="00166CDC">
        <w:t>)</w:t>
      </w:r>
      <w:r>
        <w:tab/>
      </w:r>
      <w:r w:rsidRPr="00166CDC">
        <w:t xml:space="preserve">zawód, specjalność i specjalizację </w:t>
      </w:r>
      <w:r>
        <w:t>–</w:t>
      </w:r>
      <w:r w:rsidRPr="00166CDC">
        <w:t xml:space="preserve"> w przypadku ucznia szkoły artystycznej,</w:t>
      </w:r>
    </w:p>
    <w:p w14:paraId="45D4E81F" w14:textId="77777777" w:rsidR="007F23A4" w:rsidRDefault="007F23A4" w:rsidP="007B5010">
      <w:pPr>
        <w:pStyle w:val="ZLITwPKTzmlitwpktartykuempunktem"/>
      </w:pPr>
      <w:r>
        <w:t>d</w:t>
      </w:r>
      <w:r w:rsidRPr="00166CDC">
        <w:t>)</w:t>
      </w:r>
      <w:r>
        <w:tab/>
        <w:t xml:space="preserve">fotografię </w:t>
      </w:r>
      <w:r w:rsidRPr="00166CDC">
        <w:t>kolorową zawierającą wizerunek twarzy ucznia</w:t>
      </w:r>
      <w:r>
        <w:t>,</w:t>
      </w:r>
    </w:p>
    <w:p w14:paraId="13D9D797" w14:textId="77777777" w:rsidR="007F23A4" w:rsidRDefault="007F23A4" w:rsidP="00AD7E61">
      <w:pPr>
        <w:pStyle w:val="ZLITwPKTzmlitwpktartykuempunktem"/>
      </w:pPr>
      <w:r>
        <w:t>e)</w:t>
      </w:r>
      <w:r>
        <w:tab/>
      </w:r>
      <w:r w:rsidRPr="00166CDC">
        <w:t>datę rozpoczęcia i datę zakończenia nauki ucznia w szkole</w:t>
      </w:r>
      <w:r>
        <w:t>,</w:t>
      </w:r>
    </w:p>
    <w:p w14:paraId="273065AB" w14:textId="77777777" w:rsidR="007F23A4" w:rsidRDefault="007F23A4" w:rsidP="00AD7E61">
      <w:pPr>
        <w:pStyle w:val="ZLITwPKTzmlitwpktartykuempunktem"/>
      </w:pPr>
      <w:r>
        <w:t>f)</w:t>
      </w:r>
      <w:r>
        <w:tab/>
        <w:t>numer legitymacji szkolnej,</w:t>
      </w:r>
    </w:p>
    <w:p w14:paraId="06B9123D" w14:textId="77777777" w:rsidR="007F23A4" w:rsidRDefault="007F23A4" w:rsidP="00AD7E61">
      <w:pPr>
        <w:pStyle w:val="ZLITwPKTzmlitwpktartykuempunktem"/>
      </w:pPr>
      <w:r>
        <w:t>g)</w:t>
      </w:r>
      <w:r>
        <w:tab/>
      </w:r>
      <w:r w:rsidRPr="00B74DD9">
        <w:t>form</w:t>
      </w:r>
      <w:r>
        <w:t>ę</w:t>
      </w:r>
      <w:r w:rsidRPr="00B74DD9">
        <w:t xml:space="preserve"> kształcenia dzienn</w:t>
      </w:r>
      <w:r>
        <w:t>ą</w:t>
      </w:r>
      <w:r w:rsidRPr="00B74DD9">
        <w:t>, stacjonarn</w:t>
      </w:r>
      <w:r>
        <w:t>ą</w:t>
      </w:r>
      <w:r w:rsidRPr="00B74DD9">
        <w:t xml:space="preserve"> lub zaoczn</w:t>
      </w:r>
      <w:r>
        <w:t>ą</w:t>
      </w:r>
      <w:r w:rsidRPr="00B74DD9">
        <w:t xml:space="preserve"> </w:t>
      </w:r>
      <w:r>
        <w:t>–</w:t>
      </w:r>
      <w:r w:rsidRPr="00B74DD9">
        <w:t xml:space="preserve"> w przypadku ucznia </w:t>
      </w:r>
      <w:r>
        <w:t xml:space="preserve">szkoły dla dorosłych, </w:t>
      </w:r>
      <w:r w:rsidRPr="00B74DD9">
        <w:t>branżowej szkoły II stopnia</w:t>
      </w:r>
      <w:r>
        <w:t xml:space="preserve"> lub szkoły policealnej</w:t>
      </w:r>
      <w:r w:rsidRPr="00B74DD9">
        <w:t>,</w:t>
      </w:r>
    </w:p>
    <w:p w14:paraId="04FD5BB8" w14:textId="77777777" w:rsidR="007F23A4" w:rsidRPr="00C53060" w:rsidRDefault="007F23A4" w:rsidP="00C53060">
      <w:pPr>
        <w:pStyle w:val="ZLITwPKTzmlitwpktartykuempunktem"/>
      </w:pPr>
      <w:r>
        <w:t>h)</w:t>
      </w:r>
      <w:r>
        <w:tab/>
      </w:r>
      <w:r w:rsidRPr="00C53060">
        <w:t>informację, jakiego języka obcego uczeń się uczy, a w przypadku ucznia oddziału dwujęzycznego – informację, jaki język obcy jest drugim językiem nauczania,</w:t>
      </w:r>
    </w:p>
    <w:p w14:paraId="06B4661B" w14:textId="2AE76A86" w:rsidR="007F23A4" w:rsidRPr="00B74DD9" w:rsidRDefault="007F23A4" w:rsidP="00C53060">
      <w:pPr>
        <w:pStyle w:val="ZLITwPKTzmlitwpktartykuempunktem"/>
      </w:pPr>
      <w:r w:rsidRPr="00C53060">
        <w:t>i)</w:t>
      </w:r>
      <w:r w:rsidRPr="00C53060">
        <w:tab/>
        <w:t>uczestniczenie w nauce języka mniejszości narodowej, etnicznej lub języka regionalnego, z określeniem nazwy tego języka,</w:t>
      </w:r>
    </w:p>
    <w:p w14:paraId="51BDDF7E" w14:textId="77777777" w:rsidR="007F23A4" w:rsidRPr="00B74DD9" w:rsidRDefault="007F23A4" w:rsidP="00AD7E61">
      <w:pPr>
        <w:pStyle w:val="ZLITwPKTzmlitwpktartykuempunktem"/>
      </w:pPr>
      <w:r>
        <w:t>j</w:t>
      </w:r>
      <w:r w:rsidRPr="00B74DD9">
        <w:t>)</w:t>
      </w:r>
      <w:r>
        <w:tab/>
        <w:t xml:space="preserve">informację o </w:t>
      </w:r>
      <w:r w:rsidRPr="00B74DD9">
        <w:t>korzystani</w:t>
      </w:r>
      <w:r>
        <w:t>u</w:t>
      </w:r>
      <w:r w:rsidRPr="00B74DD9">
        <w:t xml:space="preserve"> z indywidualnego nauczania,</w:t>
      </w:r>
    </w:p>
    <w:p w14:paraId="7C33BBC3" w14:textId="77777777" w:rsidR="007F23A4" w:rsidRDefault="007F23A4" w:rsidP="00BE51BF">
      <w:pPr>
        <w:pStyle w:val="ZLITwPKTzmlitwpktartykuempunktem"/>
      </w:pPr>
      <w:r>
        <w:t>k</w:t>
      </w:r>
      <w:r w:rsidRPr="00B74DD9">
        <w:t>)</w:t>
      </w:r>
      <w:r>
        <w:tab/>
        <w:t xml:space="preserve">informację o </w:t>
      </w:r>
      <w:r w:rsidRPr="00B74DD9">
        <w:t>realizowani</w:t>
      </w:r>
      <w:r>
        <w:t>u</w:t>
      </w:r>
      <w:r w:rsidRPr="00B74DD9">
        <w:t xml:space="preserve"> indywidualnego programu lub toku </w:t>
      </w:r>
      <w:r>
        <w:t>nauki;</w:t>
      </w:r>
    </w:p>
    <w:p w14:paraId="67B7239F" w14:textId="77777777" w:rsidR="007F23A4" w:rsidRDefault="007F23A4" w:rsidP="0019033B">
      <w:pPr>
        <w:pStyle w:val="ZPKTzmpktartykuempunktem"/>
      </w:pPr>
      <w:r>
        <w:t>2)</w:t>
      </w:r>
      <w:r>
        <w:tab/>
      </w:r>
      <w:r w:rsidRPr="00166CDC">
        <w:t>dane identyfikacyjne nauczyciela obejmujące imię (imiona), nazwisko</w:t>
      </w:r>
      <w:r>
        <w:t>, datę urodzenia</w:t>
      </w:r>
      <w:r w:rsidRPr="00166CDC">
        <w:t xml:space="preserve"> i numer PESEL</w:t>
      </w:r>
      <w:r>
        <w:t xml:space="preserve"> oraz jego dane dziedzinowe obejmujące informacje o zatrudnieniu w szkole oraz </w:t>
      </w:r>
      <w:r w:rsidRPr="00431A99">
        <w:t>zajmowan</w:t>
      </w:r>
      <w:r>
        <w:t>ych</w:t>
      </w:r>
      <w:r w:rsidRPr="00431A99">
        <w:t xml:space="preserve"> stanowiska</w:t>
      </w:r>
      <w:r>
        <w:t>ch</w:t>
      </w:r>
      <w:r w:rsidRPr="00431A99">
        <w:t xml:space="preserve"> i sprawowan</w:t>
      </w:r>
      <w:r>
        <w:t>ych</w:t>
      </w:r>
      <w:r w:rsidRPr="00431A99">
        <w:t xml:space="preserve"> funkcj</w:t>
      </w:r>
      <w:r>
        <w:t>ach.</w:t>
      </w:r>
      <w:r w:rsidRPr="00166CDC">
        <w:t>”</w:t>
      </w:r>
      <w:r>
        <w:t>.</w:t>
      </w:r>
    </w:p>
    <w:p w14:paraId="77DE674C" w14:textId="77777777" w:rsidR="007F23A4" w:rsidRPr="00EF5874" w:rsidRDefault="007F23A4" w:rsidP="00EF5874">
      <w:pPr>
        <w:pStyle w:val="ARTartustawynprozporzdzenia"/>
      </w:pPr>
      <w:r w:rsidRPr="00EF5874">
        <w:rPr>
          <w:rStyle w:val="Ppogrubienie"/>
        </w:rPr>
        <w:t>Art. 3.</w:t>
      </w:r>
      <w:r w:rsidRPr="00EF5874">
        <w:t xml:space="preserve"> 1. W celu przetestowania funkcjonowania eDziennika w warunkach rzeczywistych przed jego pełnym wdrożeniem w terminie, o którym mowa w art. 5 ust. 1, minister właściwy do spraw oświaty i wychowania, we współpracy z ministrem właściwym do spraw informatyzacji, przeprowadza w publicznych i niepublicznych szkołach podstawowych oraz szkołach artystycznych realizujących kształcenie ogólne w zakresie szkoły podstawowej, we wszystkich województwach, program pilotażowy udostępniania systemu teleinformatycznego w rozumieniu art. 3 pkt 3 ustawy z dnia 17 lutego 2005 r. o informatyzacji działalności podmiotów realizujących zadania publiczne, w ramach którego może być świadczona usługa dziennika lekcyjnego w postaci elektronicznej, zwany dalej „pilotażem”.</w:t>
      </w:r>
    </w:p>
    <w:p w14:paraId="2A2DB4F7" w14:textId="77777777" w:rsidR="007F23A4" w:rsidRDefault="007F23A4" w:rsidP="00CF1DF3">
      <w:pPr>
        <w:pStyle w:val="USTustnpkodeksu"/>
      </w:pPr>
      <w:r>
        <w:t>2. Wyboru szkół, o których mowa w ust. 1, dokonuje minister właściwy do spraw oświaty i wychowania, biorąc pod uwagę:</w:t>
      </w:r>
    </w:p>
    <w:p w14:paraId="36842001" w14:textId="77777777" w:rsidR="007F23A4" w:rsidRPr="00A51661" w:rsidRDefault="007F23A4" w:rsidP="00CF1DF3">
      <w:pPr>
        <w:pStyle w:val="PKTpunkt"/>
      </w:pPr>
      <w:r w:rsidRPr="00A51661">
        <w:t>1)</w:t>
      </w:r>
      <w:r>
        <w:tab/>
        <w:t xml:space="preserve">potrzebę udziału w pilotażu szkół o </w:t>
      </w:r>
      <w:r w:rsidRPr="00A51661">
        <w:t>zróżnicowany</w:t>
      </w:r>
      <w:r>
        <w:t>m</w:t>
      </w:r>
      <w:r w:rsidRPr="00A51661">
        <w:t xml:space="preserve"> poziom</w:t>
      </w:r>
      <w:r>
        <w:t>ie</w:t>
      </w:r>
      <w:r w:rsidRPr="00A51661">
        <w:t xml:space="preserve"> rozwoju cyfrowego;</w:t>
      </w:r>
    </w:p>
    <w:p w14:paraId="05CC89A7" w14:textId="77777777" w:rsidR="007F23A4" w:rsidRPr="00A51661" w:rsidRDefault="007F23A4" w:rsidP="00CF1DF3">
      <w:pPr>
        <w:pStyle w:val="PKTpunkt"/>
      </w:pPr>
      <w:r w:rsidRPr="00A51661">
        <w:t>2)</w:t>
      </w:r>
      <w:r>
        <w:tab/>
      </w:r>
      <w:r w:rsidRPr="00A51661">
        <w:t xml:space="preserve">dotychczasowe zaangażowanie </w:t>
      </w:r>
      <w:r>
        <w:t xml:space="preserve">szkół </w:t>
      </w:r>
      <w:r w:rsidRPr="00A51661">
        <w:t>w projekty edukacyjne;</w:t>
      </w:r>
    </w:p>
    <w:p w14:paraId="12C9837E" w14:textId="77777777" w:rsidR="007F23A4" w:rsidRDefault="007F23A4" w:rsidP="00CF1DF3">
      <w:pPr>
        <w:pStyle w:val="PKTpunkt"/>
      </w:pPr>
      <w:r w:rsidRPr="00A51661">
        <w:t>3)</w:t>
      </w:r>
      <w:r>
        <w:tab/>
        <w:t>zapewnienie udziału w pilotażu szkół specjalnych, o których mowa w art. 4 pkt 2 ustawy zmienianej w art. 1</w:t>
      </w:r>
      <w:r w:rsidRPr="00A51661">
        <w:t xml:space="preserve">. </w:t>
      </w:r>
    </w:p>
    <w:p w14:paraId="57C6389C" w14:textId="77777777" w:rsidR="007F23A4" w:rsidRDefault="007F23A4" w:rsidP="00CF1DF3">
      <w:pPr>
        <w:pStyle w:val="USTustnpkodeksu"/>
      </w:pPr>
      <w:r>
        <w:t xml:space="preserve">3. Pilotażem </w:t>
      </w:r>
      <w:r w:rsidRPr="00FA0EB2">
        <w:t>może zostać objęta cała szkoła</w:t>
      </w:r>
      <w:r>
        <w:t>, oddziały szkoły</w:t>
      </w:r>
      <w:r w:rsidRPr="00FA0EB2">
        <w:t xml:space="preserve"> lub wybrane klasy</w:t>
      </w:r>
      <w:r>
        <w:t>.</w:t>
      </w:r>
    </w:p>
    <w:p w14:paraId="6A76AF95" w14:textId="77777777" w:rsidR="007F23A4" w:rsidRDefault="007F23A4" w:rsidP="008D4B77">
      <w:pPr>
        <w:pStyle w:val="USTustnpkodeksu"/>
      </w:pPr>
      <w:r>
        <w:t>4. Pilotaż jest przeprowadzany w roku szkolnym 2026/2027.</w:t>
      </w:r>
    </w:p>
    <w:p w14:paraId="663ACB15" w14:textId="77777777" w:rsidR="007F23A4" w:rsidRPr="00A80D92" w:rsidRDefault="007F23A4" w:rsidP="009848E8">
      <w:pPr>
        <w:pStyle w:val="USTustnpkodeksu"/>
      </w:pPr>
      <w:r>
        <w:t>5</w:t>
      </w:r>
      <w:r w:rsidRPr="00E57B41">
        <w:t>.</w:t>
      </w:r>
      <w:r>
        <w:t xml:space="preserve"> </w:t>
      </w:r>
      <w:r w:rsidRPr="00A80D92">
        <w:t>Minister właściwy do spraw oświaty i wychowania</w:t>
      </w:r>
      <w:r>
        <w:t>,</w:t>
      </w:r>
      <w:r w:rsidRPr="00A80D92">
        <w:t xml:space="preserve"> w porozumieniu z ministrem właściwym do spraw informatyzacji</w:t>
      </w:r>
      <w:r>
        <w:t>,</w:t>
      </w:r>
      <w:r w:rsidRPr="00162388">
        <w:t xml:space="preserve"> </w:t>
      </w:r>
      <w:r>
        <w:t>określi,</w:t>
      </w:r>
      <w:r w:rsidRPr="00A80D92">
        <w:t xml:space="preserve"> w drodze rozporządzenia: </w:t>
      </w:r>
    </w:p>
    <w:p w14:paraId="788DCA4E" w14:textId="77777777" w:rsidR="007F23A4" w:rsidRPr="00162388" w:rsidRDefault="007F23A4" w:rsidP="00A36155">
      <w:pPr>
        <w:pStyle w:val="PKTpunkt"/>
      </w:pPr>
      <w:r w:rsidRPr="00A80D92">
        <w:t>1)</w:t>
      </w:r>
      <w:r>
        <w:tab/>
      </w:r>
      <w:r w:rsidRPr="00162388">
        <w:t>szczegółowy cel</w:t>
      </w:r>
      <w:r>
        <w:t xml:space="preserve"> i</w:t>
      </w:r>
      <w:r w:rsidRPr="00162388">
        <w:t xml:space="preserve"> termin uruchomienia </w:t>
      </w:r>
      <w:r>
        <w:t>pilotażu,</w:t>
      </w:r>
    </w:p>
    <w:p w14:paraId="7296FED4" w14:textId="77777777" w:rsidR="007F23A4" w:rsidRPr="00162388" w:rsidRDefault="007F23A4" w:rsidP="00A36155">
      <w:pPr>
        <w:pStyle w:val="PKTpunkt"/>
      </w:pPr>
      <w:r w:rsidRPr="00162388">
        <w:t>2)</w:t>
      </w:r>
      <w:r>
        <w:tab/>
      </w:r>
      <w:r w:rsidRPr="00162388">
        <w:t xml:space="preserve">warunki organizacyjne i techniczne </w:t>
      </w:r>
      <w:r>
        <w:t>pilotażu,</w:t>
      </w:r>
    </w:p>
    <w:p w14:paraId="25BB0BD2" w14:textId="77777777" w:rsidR="007F23A4" w:rsidRPr="00162388" w:rsidRDefault="007F23A4" w:rsidP="00A36155">
      <w:pPr>
        <w:pStyle w:val="PKTpunkt"/>
      </w:pPr>
      <w:r w:rsidRPr="00162388">
        <w:t>3)</w:t>
      </w:r>
      <w:r>
        <w:tab/>
      </w:r>
      <w:r w:rsidRPr="00162388">
        <w:t xml:space="preserve">tryb wyboru uczestników </w:t>
      </w:r>
      <w:r>
        <w:t>pilotażu,</w:t>
      </w:r>
    </w:p>
    <w:p w14:paraId="13C1340F" w14:textId="77777777" w:rsidR="007F23A4" w:rsidRPr="003D78DE" w:rsidRDefault="007F23A4" w:rsidP="00A36155">
      <w:pPr>
        <w:pStyle w:val="PKTpunkt"/>
      </w:pPr>
      <w:r w:rsidRPr="00162388">
        <w:t>4)</w:t>
      </w:r>
      <w:r>
        <w:tab/>
      </w:r>
      <w:r w:rsidRPr="00162388">
        <w:t xml:space="preserve">tryb postępowania w przypadku rezygnacji przez szkołę z udziału w </w:t>
      </w:r>
      <w:r>
        <w:t>pilotażu,</w:t>
      </w:r>
    </w:p>
    <w:p w14:paraId="75F6E2D6" w14:textId="77777777" w:rsidR="007F23A4" w:rsidRDefault="007F23A4" w:rsidP="00A36155">
      <w:pPr>
        <w:pStyle w:val="PKTpunkt"/>
      </w:pPr>
      <w:r>
        <w:t>5</w:t>
      </w:r>
      <w:r w:rsidRPr="003D78DE">
        <w:t>)</w:t>
      </w:r>
      <w:r>
        <w:tab/>
      </w:r>
      <w:r w:rsidRPr="003D78DE">
        <w:t xml:space="preserve">termin na wprowadzenie przez szkoły danych umożliwiających przeprowadzenie </w:t>
      </w:r>
      <w:r>
        <w:t>pilotażu,</w:t>
      </w:r>
    </w:p>
    <w:p w14:paraId="1B691F36" w14:textId="77777777" w:rsidR="007F23A4" w:rsidRPr="003D78DE" w:rsidRDefault="007F23A4" w:rsidP="00A36155">
      <w:pPr>
        <w:pStyle w:val="PKTpunkt"/>
      </w:pPr>
      <w:r>
        <w:t>6</w:t>
      </w:r>
      <w:r w:rsidRPr="003D78DE">
        <w:t>)</w:t>
      </w:r>
      <w:r>
        <w:tab/>
      </w:r>
      <w:r w:rsidRPr="003D78DE">
        <w:t>zakres danych, o których mowa w art. 44</w:t>
      </w:r>
      <w:r>
        <w:t>k</w:t>
      </w:r>
      <w:r w:rsidRPr="003D78DE">
        <w:t xml:space="preserve"> ust. 1 ustawy zmienianej w art. 1, niezbędnych do przeprowadzenia </w:t>
      </w:r>
      <w:r>
        <w:t>pilotażu</w:t>
      </w:r>
      <w:r w:rsidRPr="003D78DE">
        <w:t>,</w:t>
      </w:r>
    </w:p>
    <w:p w14:paraId="2ADF0AA6" w14:textId="77777777" w:rsidR="007F23A4" w:rsidRDefault="007F23A4" w:rsidP="00A36155">
      <w:pPr>
        <w:pStyle w:val="PKTpunkt"/>
      </w:pPr>
      <w:r>
        <w:t>7</w:t>
      </w:r>
      <w:r w:rsidRPr="003D78DE">
        <w:t>)</w:t>
      </w:r>
      <w:r>
        <w:tab/>
      </w:r>
      <w:r w:rsidRPr="003D78DE">
        <w:t xml:space="preserve">zakres funkcjonalności </w:t>
      </w:r>
      <w:r w:rsidRPr="00CD0ECA">
        <w:t>dziennika lekcyjnego w postaci elektronicznej</w:t>
      </w:r>
      <w:r>
        <w:t>, o którym mowa w ust. 1,</w:t>
      </w:r>
      <w:r w:rsidRPr="003D78DE">
        <w:t xml:space="preserve"> udostępnionych w ramach </w:t>
      </w:r>
      <w:r>
        <w:t>pilotażu</w:t>
      </w:r>
    </w:p>
    <w:p w14:paraId="49A84657" w14:textId="769C244A" w:rsidR="007F23A4" w:rsidRPr="003D78DE" w:rsidRDefault="007F23A4" w:rsidP="00935F90">
      <w:pPr>
        <w:pStyle w:val="CZWSPPKTczwsplnapunktw"/>
      </w:pPr>
      <w:r>
        <w:t>–</w:t>
      </w:r>
      <w:r w:rsidR="00147474">
        <w:t xml:space="preserve"> </w:t>
      </w:r>
      <w:r w:rsidRPr="00A80D92">
        <w:t xml:space="preserve">mając na uwadze bezpieczeństwo danych przetwarzanych w </w:t>
      </w:r>
      <w:r w:rsidRPr="00CD0ECA">
        <w:t>dziennik</w:t>
      </w:r>
      <w:r>
        <w:t>u</w:t>
      </w:r>
      <w:r w:rsidRPr="00CD0ECA">
        <w:t xml:space="preserve"> lekcyjn</w:t>
      </w:r>
      <w:r>
        <w:t>ym</w:t>
      </w:r>
      <w:r w:rsidRPr="00CD0ECA">
        <w:t xml:space="preserve"> w postaci elektronicznej</w:t>
      </w:r>
      <w:r>
        <w:t>, o którym mowa w ust. 1,</w:t>
      </w:r>
      <w:r w:rsidRPr="00655668">
        <w:t xml:space="preserve"> </w:t>
      </w:r>
      <w:r w:rsidRPr="003D78DE">
        <w:t xml:space="preserve">udostępnionych w ramach </w:t>
      </w:r>
      <w:r>
        <w:t xml:space="preserve">pilotażu, </w:t>
      </w:r>
      <w:r w:rsidRPr="00A80D92">
        <w:t>i zapewnienie poprawności działania</w:t>
      </w:r>
      <w:r>
        <w:t xml:space="preserve"> tego dziennika</w:t>
      </w:r>
      <w:r w:rsidRPr="00A80D92">
        <w:t>.</w:t>
      </w:r>
    </w:p>
    <w:p w14:paraId="579F4EBF" w14:textId="77777777" w:rsidR="007F23A4" w:rsidRPr="00A80D92" w:rsidRDefault="007F23A4" w:rsidP="00A80D92">
      <w:pPr>
        <w:pStyle w:val="USTustnpkodeksu"/>
      </w:pPr>
      <w:r>
        <w:t>6</w:t>
      </w:r>
      <w:r w:rsidRPr="005A2C9E">
        <w:t xml:space="preserve">. Podmiotem obowiązanym do wdrożenia, finansowania, monitorowania i ewaluacji </w:t>
      </w:r>
      <w:r>
        <w:t>pilotażu</w:t>
      </w:r>
      <w:r w:rsidRPr="005A2C9E">
        <w:t xml:space="preserve"> jest minister właściwy do spraw oświaty i wychowania</w:t>
      </w:r>
      <w:r>
        <w:t>, z tym że minister właściwy do spraw informatyzacji świadczy usługi umożliwiające korzystanie z eDziennika podczas pilotażu za pośrednictwem aplikacji mObywatel</w:t>
      </w:r>
      <w:r w:rsidRPr="00A80D92">
        <w:t>.</w:t>
      </w:r>
    </w:p>
    <w:p w14:paraId="159CD8BF" w14:textId="77777777" w:rsidR="007F23A4" w:rsidRDefault="007F23A4" w:rsidP="00A80D92">
      <w:pPr>
        <w:pStyle w:val="ARTartustawynprozporzdzenia"/>
      </w:pPr>
      <w:r w:rsidRPr="00E57B41">
        <w:rPr>
          <w:rStyle w:val="Ppogrubienie"/>
        </w:rPr>
        <w:t>Art. 4.</w:t>
      </w:r>
      <w:r>
        <w:t xml:space="preserve"> </w:t>
      </w:r>
      <w:r w:rsidRPr="00067D35">
        <w:t>Szkoła</w:t>
      </w:r>
      <w:r>
        <w:t xml:space="preserve"> </w:t>
      </w:r>
      <w:r w:rsidRPr="00067D35">
        <w:t xml:space="preserve">uczestnicząca w </w:t>
      </w:r>
      <w:r>
        <w:t>pilotażu:</w:t>
      </w:r>
    </w:p>
    <w:p w14:paraId="3D33C551" w14:textId="77777777" w:rsidR="007F23A4" w:rsidRPr="00EF5874" w:rsidRDefault="007F23A4" w:rsidP="00EF5874">
      <w:pPr>
        <w:pStyle w:val="PKTpunkt"/>
      </w:pPr>
      <w:r w:rsidRPr="00EF5874">
        <w:t>1)</w:t>
      </w:r>
      <w:r w:rsidRPr="00EF5874">
        <w:tab/>
        <w:t>prowadzi dziennik lekcyjny na dotychczasowych zasadach przyjętych w szkole;</w:t>
      </w:r>
    </w:p>
    <w:p w14:paraId="06259B88" w14:textId="5F292577" w:rsidR="007F23A4" w:rsidRPr="00EF5874" w:rsidRDefault="007F23A4" w:rsidP="00EF5874">
      <w:pPr>
        <w:pStyle w:val="PKTpunkt"/>
      </w:pPr>
      <w:r w:rsidRPr="00EF5874">
        <w:t>2)</w:t>
      </w:r>
      <w:r w:rsidRPr="00EF5874">
        <w:tab/>
        <w:t>prowadzi dziennik lekcyjny w postaci elektronicznej</w:t>
      </w:r>
      <w:r>
        <w:t xml:space="preserve"> w ramach pilotażu</w:t>
      </w:r>
      <w:r w:rsidRPr="00EF5874">
        <w:t>, o którym mowa w art. 3 ust. 1, dodatkowo i niezależnie od dziennika lekcyjnego, o którym mowa w pkt</w:t>
      </w:r>
      <w:r w:rsidR="00147474">
        <w:t> </w:t>
      </w:r>
      <w:r w:rsidRPr="00EF5874">
        <w:t>1;</w:t>
      </w:r>
    </w:p>
    <w:p w14:paraId="6BCC617B" w14:textId="77777777" w:rsidR="007F23A4" w:rsidRPr="00EF5874" w:rsidRDefault="007F23A4" w:rsidP="00EF5874">
      <w:pPr>
        <w:pStyle w:val="PKTpunkt"/>
      </w:pPr>
      <w:r w:rsidRPr="00EF5874">
        <w:t>3)</w:t>
      </w:r>
      <w:r w:rsidRPr="00EF5874">
        <w:tab/>
        <w:t>przyjmuje za obowiązujące dane zamieszczone w dzienniku lekcyjnym, o którym mowa w pkt 1, w przypadku powstania rozbieżności między danymi zamieszczonymi w tym dzienniku a danymi zamieszczonymi w dzienniku lekcyjnym w postaci elektronicznej</w:t>
      </w:r>
      <w:r>
        <w:t xml:space="preserve"> prowadzonego w ramach pilotażu</w:t>
      </w:r>
      <w:r w:rsidRPr="00EF5874">
        <w:t>, o którym mowa w art. 3 ust. 1.</w:t>
      </w:r>
    </w:p>
    <w:p w14:paraId="1AC4AAEA" w14:textId="77777777" w:rsidR="007F23A4" w:rsidRPr="00A80D92" w:rsidRDefault="007F23A4" w:rsidP="00A80D92">
      <w:pPr>
        <w:pStyle w:val="ARTartustawynprozporzdzenia"/>
      </w:pPr>
      <w:r w:rsidRPr="00CF1DF3">
        <w:rPr>
          <w:rStyle w:val="Ppogrubienie"/>
        </w:rPr>
        <w:t>Art. 5.</w:t>
      </w:r>
      <w:r w:rsidRPr="00A80D92">
        <w:t xml:space="preserve"> 1. Udostępnienie eDziennika szkołom, o których mowa w art. 44f ust. 1</w:t>
      </w:r>
      <w:r>
        <w:t xml:space="preserve"> ustawy zmienianej w art. 1</w:t>
      </w:r>
      <w:r w:rsidRPr="00A80D92">
        <w:t xml:space="preserve">, nastąpi z dniem 1 września 2027 r.  </w:t>
      </w:r>
    </w:p>
    <w:p w14:paraId="05DD96F9" w14:textId="77777777" w:rsidR="007F23A4" w:rsidRDefault="007F23A4" w:rsidP="00CF1DF3">
      <w:pPr>
        <w:pStyle w:val="USTustnpkodeksu"/>
      </w:pPr>
      <w:r>
        <w:t xml:space="preserve">2. Szkoła, która przekaże do </w:t>
      </w:r>
      <w:r w:rsidRPr="00C70817">
        <w:t xml:space="preserve">Rejestru Szkół i Placówek Oświatowych, o którym mowa w </w:t>
      </w:r>
      <w:r>
        <w:t xml:space="preserve">art. 4 ust. 1 pkt 1 </w:t>
      </w:r>
      <w:r w:rsidRPr="00C70817">
        <w:t>ustaw</w:t>
      </w:r>
      <w:r>
        <w:t>y</w:t>
      </w:r>
      <w:r w:rsidRPr="00C70817">
        <w:t xml:space="preserve"> z dnia 15 kwietnia 2011 r. o systemie informacji oświatowej</w:t>
      </w:r>
      <w:r>
        <w:t>, informację, o której mowa w art. 44i ust. 3</w:t>
      </w:r>
      <w:r w:rsidRPr="00162388">
        <w:t xml:space="preserve"> ustawy zmienianej w art. 1</w:t>
      </w:r>
      <w:r>
        <w:t>, w roku szkolnym 2027/2028, uzyska pełny dostęp do eDziennika w terminie 30 dni od dnia jej przekazania.</w:t>
      </w:r>
    </w:p>
    <w:p w14:paraId="20F57845" w14:textId="77777777" w:rsidR="007F23A4" w:rsidRDefault="007F23A4" w:rsidP="000355B2">
      <w:pPr>
        <w:pStyle w:val="ARTartustawynprozporzdzenia"/>
        <w:rPr>
          <w:rStyle w:val="Ppogrubienie"/>
          <w:b w:val="0"/>
        </w:rPr>
      </w:pPr>
      <w:r w:rsidRPr="000A0EFF">
        <w:rPr>
          <w:rStyle w:val="Ppogrubienie"/>
        </w:rPr>
        <w:t xml:space="preserve">Art. </w:t>
      </w:r>
      <w:r>
        <w:rPr>
          <w:rStyle w:val="Ppogrubienie"/>
        </w:rPr>
        <w:t>6.</w:t>
      </w:r>
      <w:r w:rsidRPr="000A0EFF">
        <w:rPr>
          <w:rStyle w:val="Ppogrubienie"/>
        </w:rPr>
        <w:t xml:space="preserve"> </w:t>
      </w:r>
      <w:r w:rsidRPr="006F716D">
        <w:rPr>
          <w:rStyle w:val="Ppogrubienie"/>
          <w:b w:val="0"/>
        </w:rPr>
        <w:t>1. Maksymalny limit wydatków budżetu państwa przeznaczonych na finansowanie zadań ministra właściwego do spraw oświaty i wychowania oraz ministra właściwego do spraw informatyzacji wynikających z ustawy wynosi w:</w:t>
      </w:r>
    </w:p>
    <w:p w14:paraId="0413B02F" w14:textId="488F265D" w:rsidR="007F23A4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1)</w:t>
      </w:r>
      <w:r w:rsidR="00470E5A" w:rsidRPr="00935F90">
        <w:rPr>
          <w:rStyle w:val="Ppogrubienie"/>
          <w:b w:val="0"/>
        </w:rPr>
        <w:tab/>
      </w:r>
      <w:r w:rsidRPr="000355B2">
        <w:rPr>
          <w:rStyle w:val="Ppogrubienie"/>
          <w:b w:val="0"/>
        </w:rPr>
        <w:t>2026 r. – 14 990 000 zł;</w:t>
      </w:r>
    </w:p>
    <w:p w14:paraId="025AA8A2" w14:textId="36BF9959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2)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2027 r. – 53 990 000 zł;</w:t>
      </w:r>
    </w:p>
    <w:p w14:paraId="6B04131C" w14:textId="6F6AC3D2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3)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2028 r. – 14 360 000 zł;</w:t>
      </w:r>
    </w:p>
    <w:p w14:paraId="165E0539" w14:textId="6DE73CFB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4)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2029 r. – 15 370 000 zł;</w:t>
      </w:r>
    </w:p>
    <w:p w14:paraId="2FFB236A" w14:textId="5B1B6663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5)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2030 r. – 20 790 000 zł;</w:t>
      </w:r>
    </w:p>
    <w:p w14:paraId="508A6CD4" w14:textId="4533D1E2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6)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2031 r. – 21 700 000 zł;</w:t>
      </w:r>
    </w:p>
    <w:p w14:paraId="697DDA41" w14:textId="7007B6D9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7)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2032 r. – 22 680 000 zł;</w:t>
      </w:r>
    </w:p>
    <w:p w14:paraId="1C2AD644" w14:textId="72FE8450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8)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2033 r. – 17 050 000 zł;</w:t>
      </w:r>
    </w:p>
    <w:p w14:paraId="326AC2B3" w14:textId="2926D70B" w:rsidR="007F23A4" w:rsidRPr="00470E5A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9)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2034 r. – 17 520 000 zł;</w:t>
      </w:r>
    </w:p>
    <w:p w14:paraId="44BC1841" w14:textId="52147CB7" w:rsidR="007F23A4" w:rsidRPr="000355B2" w:rsidRDefault="007F23A4" w:rsidP="00470E5A">
      <w:pPr>
        <w:pStyle w:val="PKTpunkt"/>
        <w:rPr>
          <w:rStyle w:val="Ppogrubienie"/>
          <w:b w:val="0"/>
        </w:rPr>
      </w:pPr>
      <w:r w:rsidRPr="00470E5A">
        <w:rPr>
          <w:rStyle w:val="Ppogrubienie"/>
          <w:b w:val="0"/>
        </w:rPr>
        <w:t>10)</w:t>
      </w:r>
      <w:r w:rsidR="00470E5A" w:rsidRPr="00935F90">
        <w:rPr>
          <w:rStyle w:val="Ppogrubienie"/>
          <w:b w:val="0"/>
        </w:rPr>
        <w:tab/>
      </w:r>
      <w:r w:rsidRPr="00470E5A">
        <w:rPr>
          <w:rStyle w:val="Ppogrubienie"/>
          <w:b w:val="0"/>
        </w:rPr>
        <w:t>2035</w:t>
      </w:r>
      <w:r w:rsidRPr="000355B2">
        <w:rPr>
          <w:rStyle w:val="Ppogrubienie"/>
          <w:b w:val="0"/>
        </w:rPr>
        <w:t xml:space="preserve"> r. – 18 020 000 zł.</w:t>
      </w:r>
    </w:p>
    <w:p w14:paraId="7EFB5D89" w14:textId="77777777" w:rsidR="007F23A4" w:rsidRPr="00EE3201" w:rsidRDefault="007F23A4" w:rsidP="00EF5874">
      <w:pPr>
        <w:pStyle w:val="USTustnpkodeksu"/>
        <w:rPr>
          <w:rStyle w:val="Ppogrubienie"/>
          <w:b w:val="0"/>
        </w:rPr>
      </w:pPr>
      <w:r w:rsidRPr="00EE3201">
        <w:rPr>
          <w:rStyle w:val="Ppogrubienie"/>
          <w:b w:val="0"/>
        </w:rPr>
        <w:t>2. Minister właściwy do spraw oświaty i wychowania monitoruje wykorzystanie limitu wydatków, o którym mowa w ust. 1, z uwzględnieniem informacji o wydatkach przekazywanych przez ministra właściwego do spraw informatyzacji w zakresie zadań finansowanych z części budżetu państwa pozostającej w dyspozycji tego ministra oraz dokonuje oceny wykorzystania tego limitu według stanu na dzień 31 sierpnia danego roku.</w:t>
      </w:r>
    </w:p>
    <w:p w14:paraId="0C404E81" w14:textId="77014966" w:rsidR="007F23A4" w:rsidRPr="006F716D" w:rsidRDefault="007F23A4" w:rsidP="00470E5A">
      <w:pPr>
        <w:pStyle w:val="USTustnpkodeksu"/>
        <w:rPr>
          <w:rStyle w:val="Ppogrubienie"/>
          <w:b w:val="0"/>
        </w:rPr>
      </w:pPr>
      <w:r w:rsidRPr="006F716D">
        <w:rPr>
          <w:rStyle w:val="Ppogrubienie"/>
          <w:b w:val="0"/>
        </w:rPr>
        <w:t>3. W przypadku przekroczenia lub zagrożenia przekroczeniem przyjętego na dany rok budżetowy maksymalnego limitu wydatków określonego w ust. 1 oraz w przypadku, gdy okresie od początku roku kalendarzowego do dnia oceny, o której mowa w ust. 2, część limitu rocznego przypadającego proporcjonalnie na ten okres zostanie przekroczona co najmniej o 10</w:t>
      </w:r>
      <w:r w:rsidR="00470E5A" w:rsidRPr="00935F90">
        <w:rPr>
          <w:rStyle w:val="Ppogrubienie"/>
          <w:b w:val="0"/>
        </w:rPr>
        <w:t> </w:t>
      </w:r>
      <w:r w:rsidRPr="006F716D">
        <w:rPr>
          <w:rStyle w:val="Ppogrubienie"/>
          <w:b w:val="0"/>
        </w:rPr>
        <w:t xml:space="preserve">%, stosuje się mechanizm korygujący polegający na zmniejszeniu wydatków budżetu państwa będących skutkiem finansowym niniejszej ustawy. </w:t>
      </w:r>
    </w:p>
    <w:p w14:paraId="1A10568D" w14:textId="77777777" w:rsidR="007F23A4" w:rsidRPr="006D7EF8" w:rsidRDefault="007F23A4" w:rsidP="006D7EF8">
      <w:pPr>
        <w:pStyle w:val="USTustnpkodeksu"/>
        <w:rPr>
          <w:rStyle w:val="Ppogrubienie"/>
          <w:b w:val="0"/>
        </w:rPr>
      </w:pPr>
      <w:r w:rsidRPr="006D7EF8">
        <w:rPr>
          <w:rStyle w:val="Ppogrubienie"/>
          <w:b w:val="0"/>
        </w:rPr>
        <w:t>4. Organami właściwymi do wdrożenia mechanizmu korygującego, o którym mowa w ust. 3, są minister właściwy do spraw oświaty i wychowania oraz minister właściwy do spraw informatyzacji, odpowiednio w zakresie wydatków finansowanych z części budżetu państwa, której są dysponentami.</w:t>
      </w:r>
    </w:p>
    <w:p w14:paraId="7FD50EB9" w14:textId="77777777" w:rsidR="007F23A4" w:rsidRPr="006F716D" w:rsidRDefault="007F23A4" w:rsidP="00EF5874">
      <w:pPr>
        <w:pStyle w:val="USTustnpkodeksu"/>
        <w:rPr>
          <w:rStyle w:val="Ppogrubienie"/>
          <w:b w:val="0"/>
        </w:rPr>
      </w:pPr>
      <w:r w:rsidRPr="006F716D">
        <w:rPr>
          <w:rStyle w:val="Ppogrubienie"/>
          <w:b w:val="0"/>
        </w:rPr>
        <w:t>5. Minister właściwy do spraw oświaty i wychowania przekazuje ministrowi właściwemu do spraw informatyzacji informację o ocenie, o której mowa w ust. 2.</w:t>
      </w:r>
    </w:p>
    <w:p w14:paraId="2BA2D58E" w14:textId="77777777" w:rsidR="007F23A4" w:rsidRPr="001F6BEA" w:rsidRDefault="007F23A4" w:rsidP="00EF5874">
      <w:pPr>
        <w:pStyle w:val="USTustnpkodeksu"/>
        <w:rPr>
          <w:rStyle w:val="Ppogrubienie"/>
          <w:b w:val="0"/>
        </w:rPr>
      </w:pPr>
      <w:r w:rsidRPr="001F6BEA">
        <w:rPr>
          <w:rStyle w:val="Ppogrubienie"/>
          <w:b w:val="0"/>
        </w:rPr>
        <w:t>6. Minister właściwy do spraw informatyzacji przekazuje ministrowi właściwemu do spraw oświaty i wychowania informacje o planowanych i poniesionych wydatkach, w terminach i zakresie niezbędnym do monitorowania wykorzystania limitu wydatków, o którym mowa w ust. 1.</w:t>
      </w:r>
    </w:p>
    <w:p w14:paraId="15CB57BB" w14:textId="5C9E1FAB" w:rsidR="007F23A4" w:rsidRPr="00737F6A" w:rsidRDefault="007F23A4" w:rsidP="00935F90">
      <w:pPr>
        <w:pStyle w:val="ARTartustawynprozporzdzenia"/>
      </w:pPr>
      <w:r>
        <w:rPr>
          <w:rStyle w:val="Ppogrubienie"/>
        </w:rPr>
        <w:t xml:space="preserve">Art. 7. </w:t>
      </w:r>
      <w:r w:rsidRPr="000A0EFF">
        <w:t xml:space="preserve">Ustawa wchodzi w życie </w:t>
      </w:r>
      <w:r w:rsidRPr="001B34EE">
        <w:t>po</w:t>
      </w:r>
      <w:r>
        <w:t xml:space="preserve"> upływie 14 dni od dnia ogłoszenia.</w:t>
      </w:r>
    </w:p>
    <w:sectPr w:rsidR="007F23A4" w:rsidRPr="00737F6A" w:rsidSect="001A7F15">
      <w:headerReference w:type="default" r:id="rId10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656A" w14:textId="77777777" w:rsidR="006D61D0" w:rsidRDefault="006D61D0">
      <w:pPr>
        <w:spacing w:line="240" w:lineRule="auto"/>
      </w:pPr>
      <w:r>
        <w:separator/>
      </w:r>
    </w:p>
  </w:endnote>
  <w:endnote w:type="continuationSeparator" w:id="0">
    <w:p w14:paraId="7EBE7013" w14:textId="77777777" w:rsidR="006D61D0" w:rsidRDefault="006D6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09AE" w14:textId="77777777" w:rsidR="006D61D0" w:rsidRDefault="006D61D0">
      <w:pPr>
        <w:spacing w:line="240" w:lineRule="auto"/>
      </w:pPr>
      <w:r>
        <w:separator/>
      </w:r>
    </w:p>
  </w:footnote>
  <w:footnote w:type="continuationSeparator" w:id="0">
    <w:p w14:paraId="53F813B2" w14:textId="77777777" w:rsidR="006D61D0" w:rsidRDefault="006D61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136B" w14:textId="77777777" w:rsidR="007F23A4" w:rsidRPr="00B371CC" w:rsidRDefault="007F23A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F91"/>
    <w:multiLevelType w:val="hybridMultilevel"/>
    <w:tmpl w:val="70749B1C"/>
    <w:lvl w:ilvl="0" w:tplc="CCCE6FA8">
      <w:start w:val="1"/>
      <w:numFmt w:val="decimal"/>
      <w:lvlText w:val="%1."/>
      <w:lvlJc w:val="left"/>
      <w:pPr>
        <w:ind w:left="720" w:hanging="360"/>
      </w:pPr>
    </w:lvl>
    <w:lvl w:ilvl="1" w:tplc="1C38F860">
      <w:start w:val="1"/>
      <w:numFmt w:val="lowerLetter"/>
      <w:lvlText w:val="%2."/>
      <w:lvlJc w:val="left"/>
      <w:pPr>
        <w:ind w:left="1440" w:hanging="360"/>
      </w:pPr>
    </w:lvl>
    <w:lvl w:ilvl="2" w:tplc="303CBA12">
      <w:start w:val="1"/>
      <w:numFmt w:val="lowerRoman"/>
      <w:lvlText w:val="%3."/>
      <w:lvlJc w:val="right"/>
      <w:pPr>
        <w:ind w:left="2160" w:hanging="180"/>
      </w:pPr>
    </w:lvl>
    <w:lvl w:ilvl="3" w:tplc="BDE24192">
      <w:start w:val="1"/>
      <w:numFmt w:val="decimal"/>
      <w:lvlText w:val="%4."/>
      <w:lvlJc w:val="left"/>
      <w:pPr>
        <w:ind w:left="2880" w:hanging="360"/>
      </w:pPr>
    </w:lvl>
    <w:lvl w:ilvl="4" w:tplc="E39461A8">
      <w:start w:val="1"/>
      <w:numFmt w:val="lowerLetter"/>
      <w:lvlText w:val="%5."/>
      <w:lvlJc w:val="left"/>
      <w:pPr>
        <w:ind w:left="3600" w:hanging="360"/>
      </w:pPr>
    </w:lvl>
    <w:lvl w:ilvl="5" w:tplc="D6C26950">
      <w:start w:val="1"/>
      <w:numFmt w:val="lowerRoman"/>
      <w:lvlText w:val="%6."/>
      <w:lvlJc w:val="right"/>
      <w:pPr>
        <w:ind w:left="4320" w:hanging="180"/>
      </w:pPr>
    </w:lvl>
    <w:lvl w:ilvl="6" w:tplc="B6B6E59A">
      <w:start w:val="1"/>
      <w:numFmt w:val="decimal"/>
      <w:lvlText w:val="%7."/>
      <w:lvlJc w:val="left"/>
      <w:pPr>
        <w:ind w:left="5040" w:hanging="360"/>
      </w:pPr>
    </w:lvl>
    <w:lvl w:ilvl="7" w:tplc="E81C08EC">
      <w:start w:val="1"/>
      <w:numFmt w:val="lowerLetter"/>
      <w:lvlText w:val="%8."/>
      <w:lvlJc w:val="left"/>
      <w:pPr>
        <w:ind w:left="5760" w:hanging="360"/>
      </w:pPr>
    </w:lvl>
    <w:lvl w:ilvl="8" w:tplc="C6949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240"/>
    <w:multiLevelType w:val="hybridMultilevel"/>
    <w:tmpl w:val="C236457A"/>
    <w:lvl w:ilvl="0" w:tplc="EC9016B4">
      <w:start w:val="1"/>
      <w:numFmt w:val="decimal"/>
      <w:lvlText w:val="%1."/>
      <w:lvlJc w:val="left"/>
      <w:pPr>
        <w:ind w:left="1020" w:hanging="360"/>
      </w:pPr>
    </w:lvl>
    <w:lvl w:ilvl="1" w:tplc="73C6E28E">
      <w:start w:val="1"/>
      <w:numFmt w:val="decimal"/>
      <w:lvlText w:val="%2."/>
      <w:lvlJc w:val="left"/>
      <w:pPr>
        <w:ind w:left="1020" w:hanging="360"/>
      </w:pPr>
    </w:lvl>
    <w:lvl w:ilvl="2" w:tplc="F8B857F8">
      <w:start w:val="1"/>
      <w:numFmt w:val="decimal"/>
      <w:lvlText w:val="%3."/>
      <w:lvlJc w:val="left"/>
      <w:pPr>
        <w:ind w:left="1020" w:hanging="360"/>
      </w:pPr>
    </w:lvl>
    <w:lvl w:ilvl="3" w:tplc="3A6489B0">
      <w:start w:val="1"/>
      <w:numFmt w:val="decimal"/>
      <w:lvlText w:val="%4."/>
      <w:lvlJc w:val="left"/>
      <w:pPr>
        <w:ind w:left="1020" w:hanging="360"/>
      </w:pPr>
    </w:lvl>
    <w:lvl w:ilvl="4" w:tplc="B94C1536">
      <w:start w:val="1"/>
      <w:numFmt w:val="decimal"/>
      <w:lvlText w:val="%5."/>
      <w:lvlJc w:val="left"/>
      <w:pPr>
        <w:ind w:left="1020" w:hanging="360"/>
      </w:pPr>
    </w:lvl>
    <w:lvl w:ilvl="5" w:tplc="0CE63D9A">
      <w:start w:val="1"/>
      <w:numFmt w:val="decimal"/>
      <w:lvlText w:val="%6."/>
      <w:lvlJc w:val="left"/>
      <w:pPr>
        <w:ind w:left="1020" w:hanging="360"/>
      </w:pPr>
    </w:lvl>
    <w:lvl w:ilvl="6" w:tplc="CD222C98">
      <w:start w:val="1"/>
      <w:numFmt w:val="decimal"/>
      <w:lvlText w:val="%7."/>
      <w:lvlJc w:val="left"/>
      <w:pPr>
        <w:ind w:left="1020" w:hanging="360"/>
      </w:pPr>
    </w:lvl>
    <w:lvl w:ilvl="7" w:tplc="3D428DCE">
      <w:start w:val="1"/>
      <w:numFmt w:val="decimal"/>
      <w:lvlText w:val="%8."/>
      <w:lvlJc w:val="left"/>
      <w:pPr>
        <w:ind w:left="1020" w:hanging="360"/>
      </w:pPr>
    </w:lvl>
    <w:lvl w:ilvl="8" w:tplc="BB5EA53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FED762B"/>
    <w:multiLevelType w:val="hybridMultilevel"/>
    <w:tmpl w:val="320A0A0E"/>
    <w:lvl w:ilvl="0" w:tplc="B6AC73D4">
      <w:start w:val="1"/>
      <w:numFmt w:val="lowerLetter"/>
      <w:lvlText w:val="%1)"/>
      <w:lvlJc w:val="left"/>
      <w:pPr>
        <w:ind w:left="720" w:hanging="360"/>
      </w:pPr>
    </w:lvl>
    <w:lvl w:ilvl="1" w:tplc="EF8217CA">
      <w:start w:val="1"/>
      <w:numFmt w:val="lowerLetter"/>
      <w:lvlText w:val="%2)"/>
      <w:lvlJc w:val="left"/>
      <w:pPr>
        <w:ind w:left="720" w:hanging="360"/>
      </w:pPr>
    </w:lvl>
    <w:lvl w:ilvl="2" w:tplc="1102C3CA">
      <w:start w:val="1"/>
      <w:numFmt w:val="lowerLetter"/>
      <w:lvlText w:val="%3)"/>
      <w:lvlJc w:val="left"/>
      <w:pPr>
        <w:ind w:left="720" w:hanging="360"/>
      </w:pPr>
    </w:lvl>
    <w:lvl w:ilvl="3" w:tplc="D76A9998">
      <w:start w:val="1"/>
      <w:numFmt w:val="lowerLetter"/>
      <w:lvlText w:val="%4)"/>
      <w:lvlJc w:val="left"/>
      <w:pPr>
        <w:ind w:left="720" w:hanging="360"/>
      </w:pPr>
    </w:lvl>
    <w:lvl w:ilvl="4" w:tplc="F2D8FEF4">
      <w:start w:val="1"/>
      <w:numFmt w:val="lowerLetter"/>
      <w:lvlText w:val="%5)"/>
      <w:lvlJc w:val="left"/>
      <w:pPr>
        <w:ind w:left="720" w:hanging="360"/>
      </w:pPr>
    </w:lvl>
    <w:lvl w:ilvl="5" w:tplc="83DAB3FA">
      <w:start w:val="1"/>
      <w:numFmt w:val="lowerLetter"/>
      <w:lvlText w:val="%6)"/>
      <w:lvlJc w:val="left"/>
      <w:pPr>
        <w:ind w:left="720" w:hanging="360"/>
      </w:pPr>
    </w:lvl>
    <w:lvl w:ilvl="6" w:tplc="ED264992">
      <w:start w:val="1"/>
      <w:numFmt w:val="lowerLetter"/>
      <w:lvlText w:val="%7)"/>
      <w:lvlJc w:val="left"/>
      <w:pPr>
        <w:ind w:left="720" w:hanging="360"/>
      </w:pPr>
    </w:lvl>
    <w:lvl w:ilvl="7" w:tplc="F73C550A">
      <w:start w:val="1"/>
      <w:numFmt w:val="lowerLetter"/>
      <w:lvlText w:val="%8)"/>
      <w:lvlJc w:val="left"/>
      <w:pPr>
        <w:ind w:left="720" w:hanging="360"/>
      </w:pPr>
    </w:lvl>
    <w:lvl w:ilvl="8" w:tplc="E05A92D4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41010282"/>
    <w:multiLevelType w:val="hybridMultilevel"/>
    <w:tmpl w:val="B644DF76"/>
    <w:lvl w:ilvl="0" w:tplc="F70E55D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8CC3FEE" w:tentative="1">
      <w:start w:val="1"/>
      <w:numFmt w:val="lowerLetter"/>
      <w:lvlText w:val="%2."/>
      <w:lvlJc w:val="left"/>
      <w:pPr>
        <w:ind w:left="1590" w:hanging="360"/>
      </w:pPr>
    </w:lvl>
    <w:lvl w:ilvl="2" w:tplc="09DA60CC" w:tentative="1">
      <w:start w:val="1"/>
      <w:numFmt w:val="lowerRoman"/>
      <w:lvlText w:val="%3."/>
      <w:lvlJc w:val="right"/>
      <w:pPr>
        <w:ind w:left="2310" w:hanging="180"/>
      </w:pPr>
    </w:lvl>
    <w:lvl w:ilvl="3" w:tplc="F6387D2A" w:tentative="1">
      <w:start w:val="1"/>
      <w:numFmt w:val="decimal"/>
      <w:lvlText w:val="%4."/>
      <w:lvlJc w:val="left"/>
      <w:pPr>
        <w:ind w:left="3030" w:hanging="360"/>
      </w:pPr>
    </w:lvl>
    <w:lvl w:ilvl="4" w:tplc="28CEE008" w:tentative="1">
      <w:start w:val="1"/>
      <w:numFmt w:val="lowerLetter"/>
      <w:lvlText w:val="%5."/>
      <w:lvlJc w:val="left"/>
      <w:pPr>
        <w:ind w:left="3750" w:hanging="360"/>
      </w:pPr>
    </w:lvl>
    <w:lvl w:ilvl="5" w:tplc="26D4DE8E" w:tentative="1">
      <w:start w:val="1"/>
      <w:numFmt w:val="lowerRoman"/>
      <w:lvlText w:val="%6."/>
      <w:lvlJc w:val="right"/>
      <w:pPr>
        <w:ind w:left="4470" w:hanging="180"/>
      </w:pPr>
    </w:lvl>
    <w:lvl w:ilvl="6" w:tplc="8F52D76A" w:tentative="1">
      <w:start w:val="1"/>
      <w:numFmt w:val="decimal"/>
      <w:lvlText w:val="%7."/>
      <w:lvlJc w:val="left"/>
      <w:pPr>
        <w:ind w:left="5190" w:hanging="360"/>
      </w:pPr>
    </w:lvl>
    <w:lvl w:ilvl="7" w:tplc="8ED29EDA" w:tentative="1">
      <w:start w:val="1"/>
      <w:numFmt w:val="lowerLetter"/>
      <w:lvlText w:val="%8."/>
      <w:lvlJc w:val="left"/>
      <w:pPr>
        <w:ind w:left="5910" w:hanging="360"/>
      </w:pPr>
    </w:lvl>
    <w:lvl w:ilvl="8" w:tplc="A3FA1BC8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58F45CBD"/>
    <w:multiLevelType w:val="hybridMultilevel"/>
    <w:tmpl w:val="0FDA9EF0"/>
    <w:lvl w:ilvl="0" w:tplc="0C880120">
      <w:start w:val="1"/>
      <w:numFmt w:val="lowerLetter"/>
      <w:lvlText w:val="%1)"/>
      <w:lvlJc w:val="left"/>
      <w:pPr>
        <w:ind w:left="720" w:hanging="360"/>
      </w:pPr>
    </w:lvl>
    <w:lvl w:ilvl="1" w:tplc="8A0099A6">
      <w:start w:val="1"/>
      <w:numFmt w:val="lowerLetter"/>
      <w:lvlText w:val="%2)"/>
      <w:lvlJc w:val="left"/>
      <w:pPr>
        <w:ind w:left="720" w:hanging="360"/>
      </w:pPr>
    </w:lvl>
    <w:lvl w:ilvl="2" w:tplc="262CA924">
      <w:start w:val="1"/>
      <w:numFmt w:val="lowerLetter"/>
      <w:lvlText w:val="%3)"/>
      <w:lvlJc w:val="left"/>
      <w:pPr>
        <w:ind w:left="720" w:hanging="360"/>
      </w:pPr>
    </w:lvl>
    <w:lvl w:ilvl="3" w:tplc="6BDE841C">
      <w:start w:val="1"/>
      <w:numFmt w:val="lowerLetter"/>
      <w:lvlText w:val="%4)"/>
      <w:lvlJc w:val="left"/>
      <w:pPr>
        <w:ind w:left="720" w:hanging="360"/>
      </w:pPr>
    </w:lvl>
    <w:lvl w:ilvl="4" w:tplc="8F52DBD2">
      <w:start w:val="1"/>
      <w:numFmt w:val="lowerLetter"/>
      <w:lvlText w:val="%5)"/>
      <w:lvlJc w:val="left"/>
      <w:pPr>
        <w:ind w:left="720" w:hanging="360"/>
      </w:pPr>
    </w:lvl>
    <w:lvl w:ilvl="5" w:tplc="AE767908">
      <w:start w:val="1"/>
      <w:numFmt w:val="lowerLetter"/>
      <w:lvlText w:val="%6)"/>
      <w:lvlJc w:val="left"/>
      <w:pPr>
        <w:ind w:left="720" w:hanging="360"/>
      </w:pPr>
    </w:lvl>
    <w:lvl w:ilvl="6" w:tplc="9AC85B38">
      <w:start w:val="1"/>
      <w:numFmt w:val="lowerLetter"/>
      <w:lvlText w:val="%7)"/>
      <w:lvlJc w:val="left"/>
      <w:pPr>
        <w:ind w:left="720" w:hanging="360"/>
      </w:pPr>
    </w:lvl>
    <w:lvl w:ilvl="7" w:tplc="EEE0BE32">
      <w:start w:val="1"/>
      <w:numFmt w:val="lowerLetter"/>
      <w:lvlText w:val="%8)"/>
      <w:lvlJc w:val="left"/>
      <w:pPr>
        <w:ind w:left="720" w:hanging="360"/>
      </w:pPr>
    </w:lvl>
    <w:lvl w:ilvl="8" w:tplc="3A866E5A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739150D4"/>
    <w:multiLevelType w:val="hybridMultilevel"/>
    <w:tmpl w:val="3E7A2448"/>
    <w:lvl w:ilvl="0" w:tplc="1D8027F8">
      <w:start w:val="1"/>
      <w:numFmt w:val="lowerLetter"/>
      <w:lvlText w:val="%1)"/>
      <w:lvlJc w:val="left"/>
      <w:pPr>
        <w:ind w:left="1440" w:hanging="360"/>
      </w:pPr>
    </w:lvl>
    <w:lvl w:ilvl="1" w:tplc="C90A3C0A">
      <w:start w:val="1"/>
      <w:numFmt w:val="lowerLetter"/>
      <w:lvlText w:val="%2)"/>
      <w:lvlJc w:val="left"/>
      <w:pPr>
        <w:ind w:left="1440" w:hanging="360"/>
      </w:pPr>
    </w:lvl>
    <w:lvl w:ilvl="2" w:tplc="DFB6FFBA">
      <w:start w:val="1"/>
      <w:numFmt w:val="lowerLetter"/>
      <w:lvlText w:val="%3)"/>
      <w:lvlJc w:val="left"/>
      <w:pPr>
        <w:ind w:left="1440" w:hanging="360"/>
      </w:pPr>
    </w:lvl>
    <w:lvl w:ilvl="3" w:tplc="50206C8C">
      <w:start w:val="1"/>
      <w:numFmt w:val="lowerLetter"/>
      <w:lvlText w:val="%4)"/>
      <w:lvlJc w:val="left"/>
      <w:pPr>
        <w:ind w:left="1440" w:hanging="360"/>
      </w:pPr>
    </w:lvl>
    <w:lvl w:ilvl="4" w:tplc="8D8EEB28">
      <w:start w:val="1"/>
      <w:numFmt w:val="lowerLetter"/>
      <w:lvlText w:val="%5)"/>
      <w:lvlJc w:val="left"/>
      <w:pPr>
        <w:ind w:left="1440" w:hanging="360"/>
      </w:pPr>
    </w:lvl>
    <w:lvl w:ilvl="5" w:tplc="16700734">
      <w:start w:val="1"/>
      <w:numFmt w:val="lowerLetter"/>
      <w:lvlText w:val="%6)"/>
      <w:lvlJc w:val="left"/>
      <w:pPr>
        <w:ind w:left="1440" w:hanging="360"/>
      </w:pPr>
    </w:lvl>
    <w:lvl w:ilvl="6" w:tplc="D21AC80A">
      <w:start w:val="1"/>
      <w:numFmt w:val="lowerLetter"/>
      <w:lvlText w:val="%7)"/>
      <w:lvlJc w:val="left"/>
      <w:pPr>
        <w:ind w:left="1440" w:hanging="360"/>
      </w:pPr>
    </w:lvl>
    <w:lvl w:ilvl="7" w:tplc="A5DC74BE">
      <w:start w:val="1"/>
      <w:numFmt w:val="lowerLetter"/>
      <w:lvlText w:val="%8)"/>
      <w:lvlJc w:val="left"/>
      <w:pPr>
        <w:ind w:left="1440" w:hanging="360"/>
      </w:pPr>
    </w:lvl>
    <w:lvl w:ilvl="8" w:tplc="0696F842">
      <w:start w:val="1"/>
      <w:numFmt w:val="lowerLetter"/>
      <w:lvlText w:val="%9)"/>
      <w:lvlJc w:val="left"/>
      <w:pPr>
        <w:ind w:left="1440" w:hanging="360"/>
      </w:pPr>
    </w:lvl>
  </w:abstractNum>
  <w:abstractNum w:abstractNumId="6" w15:restartNumberingAfterBreak="0">
    <w:nsid w:val="761131CD"/>
    <w:multiLevelType w:val="hybridMultilevel"/>
    <w:tmpl w:val="94F638B6"/>
    <w:lvl w:ilvl="0" w:tplc="7002794E">
      <w:start w:val="1"/>
      <w:numFmt w:val="lowerLetter"/>
      <w:lvlText w:val="%1)"/>
      <w:lvlJc w:val="left"/>
      <w:pPr>
        <w:ind w:left="720" w:hanging="360"/>
      </w:pPr>
    </w:lvl>
    <w:lvl w:ilvl="1" w:tplc="067C07C8">
      <w:start w:val="1"/>
      <w:numFmt w:val="lowerLetter"/>
      <w:lvlText w:val="%2)"/>
      <w:lvlJc w:val="left"/>
      <w:pPr>
        <w:ind w:left="720" w:hanging="360"/>
      </w:pPr>
    </w:lvl>
    <w:lvl w:ilvl="2" w:tplc="DA50DF3A">
      <w:start w:val="1"/>
      <w:numFmt w:val="lowerLetter"/>
      <w:lvlText w:val="%3)"/>
      <w:lvlJc w:val="left"/>
      <w:pPr>
        <w:ind w:left="720" w:hanging="360"/>
      </w:pPr>
    </w:lvl>
    <w:lvl w:ilvl="3" w:tplc="78CEF74E">
      <w:start w:val="1"/>
      <w:numFmt w:val="lowerLetter"/>
      <w:lvlText w:val="%4)"/>
      <w:lvlJc w:val="left"/>
      <w:pPr>
        <w:ind w:left="720" w:hanging="360"/>
      </w:pPr>
    </w:lvl>
    <w:lvl w:ilvl="4" w:tplc="235E383A">
      <w:start w:val="1"/>
      <w:numFmt w:val="lowerLetter"/>
      <w:lvlText w:val="%5)"/>
      <w:lvlJc w:val="left"/>
      <w:pPr>
        <w:ind w:left="720" w:hanging="360"/>
      </w:pPr>
    </w:lvl>
    <w:lvl w:ilvl="5" w:tplc="7A16127C">
      <w:start w:val="1"/>
      <w:numFmt w:val="lowerLetter"/>
      <w:lvlText w:val="%6)"/>
      <w:lvlJc w:val="left"/>
      <w:pPr>
        <w:ind w:left="720" w:hanging="360"/>
      </w:pPr>
    </w:lvl>
    <w:lvl w:ilvl="6" w:tplc="83747DB0">
      <w:start w:val="1"/>
      <w:numFmt w:val="lowerLetter"/>
      <w:lvlText w:val="%7)"/>
      <w:lvlJc w:val="left"/>
      <w:pPr>
        <w:ind w:left="720" w:hanging="360"/>
      </w:pPr>
    </w:lvl>
    <w:lvl w:ilvl="7" w:tplc="387E9E02">
      <w:start w:val="1"/>
      <w:numFmt w:val="lowerLetter"/>
      <w:lvlText w:val="%8)"/>
      <w:lvlJc w:val="left"/>
      <w:pPr>
        <w:ind w:left="720" w:hanging="360"/>
      </w:pPr>
    </w:lvl>
    <w:lvl w:ilvl="8" w:tplc="4738C458">
      <w:start w:val="1"/>
      <w:numFmt w:val="lowerLetter"/>
      <w:lvlText w:val="%9)"/>
      <w:lvlJc w:val="left"/>
      <w:pPr>
        <w:ind w:left="720" w:hanging="360"/>
      </w:pPr>
    </w:lvl>
  </w:abstractNum>
  <w:num w:numId="1" w16cid:durableId="1153444388">
    <w:abstractNumId w:val="1"/>
  </w:num>
  <w:num w:numId="2" w16cid:durableId="490755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744026">
    <w:abstractNumId w:val="5"/>
  </w:num>
  <w:num w:numId="4" w16cid:durableId="1161579328">
    <w:abstractNumId w:val="2"/>
  </w:num>
  <w:num w:numId="5" w16cid:durableId="140082223">
    <w:abstractNumId w:val="6"/>
  </w:num>
  <w:num w:numId="6" w16cid:durableId="1636637940">
    <w:abstractNumId w:val="3"/>
  </w:num>
  <w:num w:numId="7" w16cid:durableId="158953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A4"/>
    <w:rsid w:val="00014BFF"/>
    <w:rsid w:val="00147474"/>
    <w:rsid w:val="0016372F"/>
    <w:rsid w:val="00470E5A"/>
    <w:rsid w:val="005F74B3"/>
    <w:rsid w:val="006D61D0"/>
    <w:rsid w:val="007B0482"/>
    <w:rsid w:val="007F23A4"/>
    <w:rsid w:val="00935F90"/>
    <w:rsid w:val="009A7CE7"/>
    <w:rsid w:val="00A14748"/>
    <w:rsid w:val="00B55E7B"/>
    <w:rsid w:val="00CD6923"/>
    <w:rsid w:val="00D213D9"/>
    <w:rsid w:val="00E20FA3"/>
    <w:rsid w:val="00E7263D"/>
    <w:rsid w:val="00ED45A6"/>
    <w:rsid w:val="00F50134"/>
    <w:rsid w:val="00FA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A28D"/>
  <w15:docId w15:val="{2FD4F085-4DA8-41F6-A5B9-55E7A513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1715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32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50C2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719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rsid w:val="00FF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zdgmjyhe4taltqmfyc4obshe3dmojrgu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DE39A-251F-43E9-A5FC-ECB0C1C3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4339</Words>
  <Characters>26035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Binkowska Joanna</cp:lastModifiedBy>
  <cp:revision>2</cp:revision>
  <cp:lastPrinted>2026-07-09T13:01:00Z</cp:lastPrinted>
  <dcterms:created xsi:type="dcterms:W3CDTF">2026-07-21T13:43:00Z</dcterms:created>
  <dcterms:modified xsi:type="dcterms:W3CDTF">2026-07-21T13:43:00Z</dcterms:modified>
</cp:coreProperties>
</file>