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67EE" w14:textId="7F7D3B19" w:rsidR="00776E41" w:rsidRDefault="00776E41" w:rsidP="00CB27FC">
      <w:pPr>
        <w:pStyle w:val="OZNPROJEKTUwskazaniedatylubwersjiprojektu"/>
      </w:pPr>
      <w:r>
        <w:t>Projekt</w:t>
      </w:r>
    </w:p>
    <w:p w14:paraId="5BFFC07A" w14:textId="7F18C361" w:rsidR="00E95FEA" w:rsidRPr="00E95FEA" w:rsidRDefault="00E95FEA" w:rsidP="00CB27FC">
      <w:pPr>
        <w:pStyle w:val="OZNRODZAKTUtznustawalubrozporzdzenieiorganwydajcy"/>
      </w:pPr>
      <w:r w:rsidRPr="00E95FEA">
        <w:t>Ustawa</w:t>
      </w:r>
    </w:p>
    <w:p w14:paraId="7D87EE4B" w14:textId="79E29AE9" w:rsidR="00E95FEA" w:rsidRPr="00E95FEA" w:rsidRDefault="00E95FEA" w:rsidP="00CB27FC">
      <w:pPr>
        <w:pStyle w:val="DATAAKTUdatauchwalenialubwydaniaaktu"/>
      </w:pPr>
      <w:r w:rsidRPr="00E95FEA">
        <w:t>z dnia</w:t>
      </w:r>
      <w:r w:rsidR="00AC69FE">
        <w:t xml:space="preserve"> </w:t>
      </w:r>
    </w:p>
    <w:p w14:paraId="09A3665B" w14:textId="0026DF9C" w:rsidR="00E95FEA" w:rsidRPr="00C43A6B" w:rsidRDefault="00E95FEA" w:rsidP="00CB27FC">
      <w:pPr>
        <w:pStyle w:val="TYTUAKTUprzedmiotregulacjiustawylubrozporzdzenia"/>
        <w:rPr>
          <w:rStyle w:val="Kkursywa"/>
        </w:rPr>
      </w:pPr>
      <w:r w:rsidRPr="00E95FEA">
        <w:t xml:space="preserve">o zmianie zakresu obowiązywania </w:t>
      </w:r>
      <w:r>
        <w:t>Umowy o utworzeniu Europejskiego Banku Odbudowy i Rozwoju, sporządzonej w Paryżu dnia 29 maja 1990 r.</w:t>
      </w:r>
    </w:p>
    <w:p w14:paraId="5C9A6F3F" w14:textId="3F917FE7" w:rsidR="00E95FEA" w:rsidRPr="00E95FEA" w:rsidRDefault="00E95FEA" w:rsidP="00CB27FC">
      <w:pPr>
        <w:pStyle w:val="ARTartustawynprozporzdzenia"/>
      </w:pPr>
      <w:r w:rsidRPr="00CB27FC">
        <w:rPr>
          <w:rStyle w:val="Ppogrubienie"/>
        </w:rPr>
        <w:t>Art.</w:t>
      </w:r>
      <w:r w:rsidR="00776E41">
        <w:rPr>
          <w:rStyle w:val="Ppogrubienie"/>
        </w:rPr>
        <w:t> </w:t>
      </w:r>
      <w:r w:rsidRPr="00CB27FC">
        <w:rPr>
          <w:rStyle w:val="Ppogrubienie"/>
        </w:rPr>
        <w:t>1.</w:t>
      </w:r>
      <w:r w:rsidR="00776E41">
        <w:t> </w:t>
      </w:r>
      <w:r w:rsidRPr="00E95FEA">
        <w:t xml:space="preserve">Wyraża się zgodę na dokonanie przez Prezydenta Rzeczypospolitej Polskiej zmiany zakresu obowiązywania </w:t>
      </w:r>
      <w:r>
        <w:t xml:space="preserve">Umowy o utworzeniu Europejskiego Banku Odbudowy </w:t>
      </w:r>
      <w:r w:rsidR="00E23D59">
        <w:t>i </w:t>
      </w:r>
      <w:r>
        <w:t>Rozwoju, sporządzonej w Paryżu dnia 29 maja 1990 r.</w:t>
      </w:r>
      <w:r w:rsidRPr="00E95FEA">
        <w:t xml:space="preserve">, polegającej na: </w:t>
      </w:r>
    </w:p>
    <w:p w14:paraId="3A4BCF50" w14:textId="7F7D68C4" w:rsidR="00E95FEA" w:rsidRPr="00E95FEA" w:rsidRDefault="00E95FEA" w:rsidP="00CB27FC">
      <w:pPr>
        <w:pStyle w:val="PKTpunkt"/>
      </w:pPr>
      <w:r w:rsidRPr="00E95FEA">
        <w:t>1)</w:t>
      </w:r>
      <w:r w:rsidRPr="00E95FEA">
        <w:tab/>
        <w:t xml:space="preserve">wprowadzeniu do Artykułu 1 tej </w:t>
      </w:r>
      <w:r>
        <w:t xml:space="preserve">Umowy zmiany przyjętej w uchwale nr 259 Rady Gubernatorów Europejskiego Banku Odbudowy i Rozwoju z dnia 18 maja 2023 r. – Zmiana Artykułu 1 Umowy o utworzeniu Europejskiego Banku Odbudowy i Rozwoju </w:t>
      </w:r>
      <w:r w:rsidR="00E23D59">
        <w:t>w </w:t>
      </w:r>
      <w:r>
        <w:t>celu umożliwienia ograniczonego i stopniowego rozszerzenia zakresu geograficznego operacji Banku na obszar Afryki Subsaharyjskiej i Iraku;</w:t>
      </w:r>
    </w:p>
    <w:p w14:paraId="167CF3AD" w14:textId="4BC4D0D3" w:rsidR="00E95FEA" w:rsidRPr="00E95FEA" w:rsidRDefault="00E95FEA" w:rsidP="00CB27FC">
      <w:pPr>
        <w:pStyle w:val="PKTpunkt"/>
      </w:pPr>
      <w:r w:rsidRPr="00E95FEA">
        <w:t>2)</w:t>
      </w:r>
      <w:r w:rsidRPr="00E95FEA">
        <w:tab/>
        <w:t xml:space="preserve">wprowadzeniu do Artykułu 12.1 tej </w:t>
      </w:r>
      <w:r>
        <w:t>Umowy zmiany przyjętej w uchwale nr 260 Rady Gubernatorów Europejskiego Banku Odbudowy i Rozwoju z dnia 18 maja 2023 r. – Zmiana Artykułu 12.1 Umowy o utworzeniu Europejskiego Banku Odbudowy i Rozwoju w celu usunięcia statutowych ograniczeń kapitału dla zwykłych operacji.</w:t>
      </w:r>
    </w:p>
    <w:p w14:paraId="2BA14104" w14:textId="2FCDCABF" w:rsidR="00261A16" w:rsidRPr="00737F6A" w:rsidRDefault="00E95FEA" w:rsidP="00CB27FC">
      <w:pPr>
        <w:pStyle w:val="ARTartustawynprozporzdzenia"/>
      </w:pPr>
      <w:r w:rsidRPr="00CB27FC">
        <w:rPr>
          <w:rStyle w:val="Ppogrubienie"/>
        </w:rPr>
        <w:t>Art.</w:t>
      </w:r>
      <w:r w:rsidR="00776E41">
        <w:rPr>
          <w:rStyle w:val="Ppogrubienie"/>
        </w:rPr>
        <w:t> </w:t>
      </w:r>
      <w:r w:rsidRPr="00CB27FC">
        <w:rPr>
          <w:rStyle w:val="Ppogrubienie"/>
        </w:rPr>
        <w:t>2.</w:t>
      </w:r>
      <w:r w:rsidR="00776E41">
        <w:t> </w:t>
      </w:r>
      <w:r w:rsidRPr="00E95FEA">
        <w:t xml:space="preserve">Ustawa </w:t>
      </w:r>
      <w:r w:rsidRPr="006D72C1">
        <w:t>wchodzi</w:t>
      </w:r>
      <w:r w:rsidRPr="00E23D59">
        <w:t xml:space="preserve"> </w:t>
      </w:r>
      <w:r w:rsidRPr="00E95FEA">
        <w:t>w życie po upływie 14 dni od dnia ogłoszenia.</w:t>
      </w:r>
    </w:p>
    <w:sectPr w:rsidR="00261A16" w:rsidRPr="00737F6A" w:rsidSect="00CB27FC">
      <w:headerReference w:type="default" r:id="rId9"/>
      <w:footnotePr>
        <w:numRestart w:val="eachSect"/>
      </w:footnotePr>
      <w:pgSz w:w="11906" w:h="16838" w:code="9"/>
      <w:pgMar w:top="1559" w:right="1435" w:bottom="1559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6EEB" w14:textId="77777777" w:rsidR="00031793" w:rsidRDefault="00031793">
      <w:r>
        <w:separator/>
      </w:r>
    </w:p>
  </w:endnote>
  <w:endnote w:type="continuationSeparator" w:id="0">
    <w:p w14:paraId="55272889" w14:textId="77777777" w:rsidR="00031793" w:rsidRDefault="0003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F77E" w14:textId="77777777" w:rsidR="00031793" w:rsidRDefault="00031793">
      <w:r>
        <w:separator/>
      </w:r>
    </w:p>
  </w:footnote>
  <w:footnote w:type="continuationSeparator" w:id="0">
    <w:p w14:paraId="0B0C6333" w14:textId="77777777" w:rsidR="00031793" w:rsidRDefault="00031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9B8B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14974488">
    <w:abstractNumId w:val="23"/>
  </w:num>
  <w:num w:numId="2" w16cid:durableId="679282545">
    <w:abstractNumId w:val="23"/>
  </w:num>
  <w:num w:numId="3" w16cid:durableId="757100409">
    <w:abstractNumId w:val="18"/>
  </w:num>
  <w:num w:numId="4" w16cid:durableId="353846121">
    <w:abstractNumId w:val="18"/>
  </w:num>
  <w:num w:numId="5" w16cid:durableId="483662227">
    <w:abstractNumId w:val="35"/>
  </w:num>
  <w:num w:numId="6" w16cid:durableId="1449547185">
    <w:abstractNumId w:val="31"/>
  </w:num>
  <w:num w:numId="7" w16cid:durableId="245504266">
    <w:abstractNumId w:val="35"/>
  </w:num>
  <w:num w:numId="8" w16cid:durableId="1328630099">
    <w:abstractNumId w:val="31"/>
  </w:num>
  <w:num w:numId="9" w16cid:durableId="1921519938">
    <w:abstractNumId w:val="35"/>
  </w:num>
  <w:num w:numId="10" w16cid:durableId="1945188831">
    <w:abstractNumId w:val="31"/>
  </w:num>
  <w:num w:numId="11" w16cid:durableId="1288589432">
    <w:abstractNumId w:val="14"/>
  </w:num>
  <w:num w:numId="12" w16cid:durableId="1699501681">
    <w:abstractNumId w:val="10"/>
  </w:num>
  <w:num w:numId="13" w16cid:durableId="1342665804">
    <w:abstractNumId w:val="15"/>
  </w:num>
  <w:num w:numId="14" w16cid:durableId="783572263">
    <w:abstractNumId w:val="26"/>
  </w:num>
  <w:num w:numId="15" w16cid:durableId="905454992">
    <w:abstractNumId w:val="14"/>
  </w:num>
  <w:num w:numId="16" w16cid:durableId="485901056">
    <w:abstractNumId w:val="16"/>
  </w:num>
  <w:num w:numId="17" w16cid:durableId="33238152">
    <w:abstractNumId w:val="8"/>
  </w:num>
  <w:num w:numId="18" w16cid:durableId="1058434209">
    <w:abstractNumId w:val="3"/>
  </w:num>
  <w:num w:numId="19" w16cid:durableId="1808933666">
    <w:abstractNumId w:val="2"/>
  </w:num>
  <w:num w:numId="20" w16cid:durableId="272136765">
    <w:abstractNumId w:val="1"/>
  </w:num>
  <w:num w:numId="21" w16cid:durableId="12192138">
    <w:abstractNumId w:val="0"/>
  </w:num>
  <w:num w:numId="22" w16cid:durableId="1948732834">
    <w:abstractNumId w:val="9"/>
  </w:num>
  <w:num w:numId="23" w16cid:durableId="288975820">
    <w:abstractNumId w:val="7"/>
  </w:num>
  <w:num w:numId="24" w16cid:durableId="1328677548">
    <w:abstractNumId w:val="6"/>
  </w:num>
  <w:num w:numId="25" w16cid:durableId="1135368423">
    <w:abstractNumId w:val="5"/>
  </w:num>
  <w:num w:numId="26" w16cid:durableId="569775843">
    <w:abstractNumId w:val="4"/>
  </w:num>
  <w:num w:numId="27" w16cid:durableId="1692340895">
    <w:abstractNumId w:val="33"/>
  </w:num>
  <w:num w:numId="28" w16cid:durableId="180433093">
    <w:abstractNumId w:val="25"/>
  </w:num>
  <w:num w:numId="29" w16cid:durableId="1943680495">
    <w:abstractNumId w:val="36"/>
  </w:num>
  <w:num w:numId="30" w16cid:durableId="2034380459">
    <w:abstractNumId w:val="32"/>
  </w:num>
  <w:num w:numId="31" w16cid:durableId="1922788962">
    <w:abstractNumId w:val="19"/>
  </w:num>
  <w:num w:numId="32" w16cid:durableId="1735859553">
    <w:abstractNumId w:val="11"/>
  </w:num>
  <w:num w:numId="33" w16cid:durableId="2075468295">
    <w:abstractNumId w:val="30"/>
  </w:num>
  <w:num w:numId="34" w16cid:durableId="351497485">
    <w:abstractNumId w:val="20"/>
  </w:num>
  <w:num w:numId="35" w16cid:durableId="375659647">
    <w:abstractNumId w:val="17"/>
  </w:num>
  <w:num w:numId="36" w16cid:durableId="1161895249">
    <w:abstractNumId w:val="22"/>
  </w:num>
  <w:num w:numId="37" w16cid:durableId="2013994592">
    <w:abstractNumId w:val="27"/>
  </w:num>
  <w:num w:numId="38" w16cid:durableId="1040933773">
    <w:abstractNumId w:val="24"/>
  </w:num>
  <w:num w:numId="39" w16cid:durableId="1961108637">
    <w:abstractNumId w:val="13"/>
  </w:num>
  <w:num w:numId="40" w16cid:durableId="266038911">
    <w:abstractNumId w:val="29"/>
  </w:num>
  <w:num w:numId="41" w16cid:durableId="972446320">
    <w:abstractNumId w:val="28"/>
  </w:num>
  <w:num w:numId="42" w16cid:durableId="25721912">
    <w:abstractNumId w:val="21"/>
  </w:num>
  <w:num w:numId="43" w16cid:durableId="1829126385">
    <w:abstractNumId w:val="34"/>
  </w:num>
  <w:num w:numId="44" w16cid:durableId="12871946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EA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793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52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4304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44A3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67966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12A1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6F1B"/>
    <w:rsid w:val="006C419E"/>
    <w:rsid w:val="006C4A31"/>
    <w:rsid w:val="006C5AC2"/>
    <w:rsid w:val="006C6AFB"/>
    <w:rsid w:val="006D2735"/>
    <w:rsid w:val="006D45B2"/>
    <w:rsid w:val="006D72C1"/>
    <w:rsid w:val="006E0FCC"/>
    <w:rsid w:val="006E1E96"/>
    <w:rsid w:val="006E5E21"/>
    <w:rsid w:val="006F2648"/>
    <w:rsid w:val="006F2F10"/>
    <w:rsid w:val="006F482B"/>
    <w:rsid w:val="006F6311"/>
    <w:rsid w:val="006F6F29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76E41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454B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9E5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69FE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27FC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7545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3D59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5FEA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151A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43B59"/>
  <w15:docId w15:val="{1CB8EA7D-1D76-4D17-B474-BE91D4C6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76E41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b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B30787-C3E8-4797-8C55-B22183C8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Ćwiek Katarzyna</dc:creator>
  <cp:lastModifiedBy>Rybkowska Bożena</cp:lastModifiedBy>
  <cp:revision>12</cp:revision>
  <cp:lastPrinted>2012-04-23T06:39:00Z</cp:lastPrinted>
  <dcterms:created xsi:type="dcterms:W3CDTF">2024-04-03T11:12:00Z</dcterms:created>
  <dcterms:modified xsi:type="dcterms:W3CDTF">2024-04-08T06:38:00Z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