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5C5B5" w14:textId="2D86FD79" w:rsidR="00261A16" w:rsidRDefault="00D276FE" w:rsidP="00090025">
      <w:pPr>
        <w:pStyle w:val="OZNPROJEKTUwskazaniedatylubwersjiprojektu"/>
      </w:pPr>
      <w:r>
        <w:t xml:space="preserve">Projekt </w:t>
      </w:r>
    </w:p>
    <w:p w14:paraId="32CE95D5" w14:textId="77777777" w:rsidR="00090025" w:rsidRDefault="00090025" w:rsidP="00090025">
      <w:pPr>
        <w:pStyle w:val="OZNRODZAKTUtznustawalubrozporzdzenieiorganwydajcy"/>
      </w:pPr>
      <w:r>
        <w:t>Ustawa</w:t>
      </w:r>
    </w:p>
    <w:p w14:paraId="3A56E77E" w14:textId="485F72B4" w:rsidR="00090025" w:rsidRDefault="00090025" w:rsidP="00090025">
      <w:pPr>
        <w:pStyle w:val="DATAAKTUdatauchwalenialubwydaniaaktu"/>
      </w:pPr>
      <w:r>
        <w:t xml:space="preserve">z dnia </w:t>
      </w:r>
    </w:p>
    <w:p w14:paraId="32FBA1D1" w14:textId="77777777" w:rsidR="00090025" w:rsidRPr="00464430" w:rsidRDefault="00090025" w:rsidP="00090025">
      <w:pPr>
        <w:pStyle w:val="TYTUAKTUprzedmiotregulacjiustawylubrozporzdzenia"/>
        <w:rPr>
          <w:rStyle w:val="IGPindeksgrnyipogrubienie"/>
        </w:rPr>
      </w:pPr>
      <w:r>
        <w:t>o zmianie ustawy – Prawo o szkolnictwie wyższym i nauce oraz niektórych innych ustaw</w:t>
      </w:r>
      <w:r w:rsidRPr="00464430">
        <w:rPr>
          <w:rStyle w:val="IGPindeksgrnyipogrubienie"/>
        </w:rPr>
        <w:footnoteReference w:id="1"/>
      </w:r>
      <w:r w:rsidRPr="00464430">
        <w:rPr>
          <w:rStyle w:val="IGPindeksgrnyipogrubienie"/>
        </w:rPr>
        <w:t>)</w:t>
      </w:r>
    </w:p>
    <w:p w14:paraId="7A7BAEFB" w14:textId="57F6F5BE" w:rsidR="00A347A2" w:rsidRDefault="00A347A2" w:rsidP="00A347A2">
      <w:pPr>
        <w:pStyle w:val="ARTartustawynprozporzdzenia"/>
      </w:pPr>
      <w:r w:rsidRPr="00A347A2">
        <w:rPr>
          <w:rStyle w:val="Ppogrubienie"/>
        </w:rPr>
        <w:t>Art. 1.</w:t>
      </w:r>
      <w:r>
        <w:t> </w:t>
      </w:r>
      <w:r w:rsidRPr="00A347A2">
        <w:t>W ustawie z dnia 20 lipca 2018 r. – Prawo o szkolnictwie wyższym i nauce (Dz.</w:t>
      </w:r>
      <w:r>
        <w:t> </w:t>
      </w:r>
      <w:r w:rsidRPr="00A347A2">
        <w:t>U. z 202</w:t>
      </w:r>
      <w:r w:rsidR="00D93698">
        <w:t>4</w:t>
      </w:r>
      <w:r>
        <w:t xml:space="preserve"> r. poz. </w:t>
      </w:r>
      <w:r w:rsidR="00D93698">
        <w:t>1571</w:t>
      </w:r>
      <w:r>
        <w:t>, z późn. zm.</w:t>
      </w:r>
      <w:r>
        <w:rPr>
          <w:rStyle w:val="Odwoanieprzypisudolnego"/>
        </w:rPr>
        <w:footnoteReference w:id="2"/>
      </w:r>
      <w:r>
        <w:rPr>
          <w:rStyle w:val="IGindeksgrny"/>
        </w:rPr>
        <w:t>)</w:t>
      </w:r>
      <w:r w:rsidRPr="00A347A2">
        <w:t>) wprowadza się następujące zmiany:</w:t>
      </w:r>
    </w:p>
    <w:p w14:paraId="6A8137C7" w14:textId="67DAD781" w:rsidR="00C31FF6" w:rsidRPr="00C31FF6" w:rsidRDefault="00C31FF6" w:rsidP="00D93698">
      <w:pPr>
        <w:pStyle w:val="PKTpunkt"/>
      </w:pPr>
      <w:r>
        <w:t>1)</w:t>
      </w:r>
      <w:r>
        <w:tab/>
      </w:r>
      <w:r w:rsidRPr="00C31FF6">
        <w:rPr>
          <w:lang w:eastAsia="en-US"/>
        </w:rPr>
        <w:t>w art. 204 ust. 3 otrzymuje brzmienie:</w:t>
      </w:r>
    </w:p>
    <w:p w14:paraId="7A45AC86" w14:textId="77777777" w:rsidR="00C31FF6" w:rsidRPr="00C31FF6" w:rsidRDefault="00C31FF6" w:rsidP="00C31FF6">
      <w:pPr>
        <w:pStyle w:val="ZUSTzmustartykuempunktem"/>
        <w:rPr>
          <w:lang w:eastAsia="en-US"/>
        </w:rPr>
      </w:pPr>
      <w:r w:rsidRPr="00C31FF6">
        <w:rPr>
          <w:lang w:eastAsia="en-US"/>
        </w:rPr>
        <w:t>„3. Podmiot prowadzący szkołę doktorską, na wniosek doktoranta:</w:t>
      </w:r>
    </w:p>
    <w:p w14:paraId="5DF88BB6" w14:textId="3A622AC0" w:rsidR="00C31FF6" w:rsidRPr="00C31FF6" w:rsidRDefault="00C31FF6" w:rsidP="00C31FF6">
      <w:pPr>
        <w:pStyle w:val="ZPKTzmpktartykuempunktem"/>
        <w:rPr>
          <w:lang w:eastAsia="en-US"/>
        </w:rPr>
      </w:pPr>
      <w:r>
        <w:t>1)</w:t>
      </w:r>
      <w:r>
        <w:tab/>
      </w:r>
      <w:r w:rsidRPr="00C31FF6">
        <w:rPr>
          <w:lang w:eastAsia="en-US"/>
        </w:rPr>
        <w:t xml:space="preserve">zawiesza </w:t>
      </w:r>
      <w:r w:rsidR="00DC34D7">
        <w:t xml:space="preserve">jego </w:t>
      </w:r>
      <w:r w:rsidRPr="00C31FF6">
        <w:rPr>
          <w:lang w:eastAsia="en-US"/>
        </w:rPr>
        <w:t xml:space="preserve">kształcenie na okres odpowiadający </w:t>
      </w:r>
      <w:r w:rsidR="007D4395">
        <w:t>okresowi</w:t>
      </w:r>
      <w:r w:rsidRPr="00C31FF6">
        <w:rPr>
          <w:lang w:eastAsia="en-US"/>
        </w:rPr>
        <w:t xml:space="preserve"> urlopu związanego z</w:t>
      </w:r>
      <w:r w:rsidR="004F5DF5">
        <w:t> </w:t>
      </w:r>
      <w:r w:rsidRPr="00C31FF6">
        <w:rPr>
          <w:lang w:eastAsia="en-US"/>
        </w:rPr>
        <w:t xml:space="preserve">rodzicielstwem, określonego w przepisach działu ósmego </w:t>
      </w:r>
      <w:hyperlink r:id="rId8" w:anchor="/document/16789274?cm=DOCUMENT" w:history="1">
        <w:r w:rsidRPr="00C31FF6">
          <w:rPr>
            <w:lang w:eastAsia="en-US"/>
          </w:rPr>
          <w:t>ustaw</w:t>
        </w:r>
      </w:hyperlink>
      <w:r w:rsidRPr="00C31FF6">
        <w:rPr>
          <w:lang w:eastAsia="en-US"/>
        </w:rPr>
        <w:t>y z</w:t>
      </w:r>
      <w:r w:rsidR="004F5DF5">
        <w:t xml:space="preserve"> </w:t>
      </w:r>
      <w:r w:rsidRPr="00C31FF6">
        <w:rPr>
          <w:lang w:eastAsia="en-US"/>
        </w:rPr>
        <w:t>dnia 26 czerwca 1974 r. – Kodeks pracy;</w:t>
      </w:r>
    </w:p>
    <w:p w14:paraId="2314A8D9" w14:textId="630EE628" w:rsidR="00C31FF6" w:rsidRPr="00C31FF6" w:rsidRDefault="00C31FF6" w:rsidP="00C31FF6">
      <w:pPr>
        <w:pStyle w:val="ZPKTzmpktartykuempunktem"/>
        <w:rPr>
          <w:lang w:eastAsia="en-US"/>
        </w:rPr>
      </w:pPr>
      <w:r>
        <w:t>2)</w:t>
      </w:r>
      <w:r>
        <w:tab/>
      </w:r>
      <w:r w:rsidRPr="00C31FF6">
        <w:rPr>
          <w:lang w:eastAsia="en-US"/>
        </w:rPr>
        <w:t xml:space="preserve">może zawiesić </w:t>
      </w:r>
      <w:r w:rsidR="00DC34D7">
        <w:t xml:space="preserve">jego </w:t>
      </w:r>
      <w:r w:rsidRPr="00C31FF6">
        <w:rPr>
          <w:lang w:eastAsia="en-US"/>
        </w:rPr>
        <w:t xml:space="preserve">kształcenie </w:t>
      </w:r>
      <w:r w:rsidR="002009F2">
        <w:t xml:space="preserve">z przyczyn określonych w regulaminie szkoły doktorskiej, </w:t>
      </w:r>
      <w:r w:rsidRPr="00C31FF6">
        <w:rPr>
          <w:lang w:eastAsia="en-US"/>
        </w:rPr>
        <w:t xml:space="preserve">na okres nieprzekraczający łącznie </w:t>
      </w:r>
      <w:r w:rsidR="00D23906">
        <w:t>24</w:t>
      </w:r>
      <w:r w:rsidRPr="00C31FF6">
        <w:rPr>
          <w:lang w:eastAsia="en-US"/>
        </w:rPr>
        <w:t xml:space="preserve"> miesięcy w</w:t>
      </w:r>
      <w:r w:rsidR="002009F2">
        <w:t xml:space="preserve"> </w:t>
      </w:r>
      <w:r w:rsidRPr="00C31FF6">
        <w:rPr>
          <w:lang w:eastAsia="en-US"/>
        </w:rPr>
        <w:t>całym okresie kształcenia.”;</w:t>
      </w:r>
    </w:p>
    <w:p w14:paraId="6A9E5D9A" w14:textId="4DA087A3" w:rsidR="00B53340" w:rsidRPr="00B53340" w:rsidRDefault="004F5DF5" w:rsidP="00B53340">
      <w:pPr>
        <w:pStyle w:val="PKTpunkt"/>
      </w:pPr>
      <w:r>
        <w:t>2</w:t>
      </w:r>
      <w:r w:rsidR="00B53340">
        <w:t>)</w:t>
      </w:r>
      <w:r w:rsidR="00B53340">
        <w:tab/>
      </w:r>
      <w:r w:rsidR="00B53340" w:rsidRPr="00B53340">
        <w:t>w art. 205 w ust. 1 po pkt 2 dodaje się pkt 2a w brzmieniu:</w:t>
      </w:r>
    </w:p>
    <w:p w14:paraId="5879D5CE" w14:textId="590F77ED" w:rsidR="00B53340" w:rsidRPr="00B53340" w:rsidRDefault="00B53340" w:rsidP="00B53340">
      <w:pPr>
        <w:pStyle w:val="ZPKTzmpktartykuempunktem"/>
      </w:pPr>
      <w:r w:rsidRPr="00B53340">
        <w:t>„2a)</w:t>
      </w:r>
      <w:r w:rsidRPr="00B53340">
        <w:tab/>
        <w:t>przyczyny zawieszenia kształcenia w szkole doktorskiej, o który</w:t>
      </w:r>
      <w:r w:rsidR="00E569BE">
        <w:t>m</w:t>
      </w:r>
      <w:r w:rsidRPr="00B53340">
        <w:t xml:space="preserve"> mowa w art. 204 ust. 3 pkt 2, </w:t>
      </w:r>
      <w:r w:rsidR="005D24DA">
        <w:t>oraz</w:t>
      </w:r>
      <w:r w:rsidRPr="00B53340">
        <w:t xml:space="preserve"> </w:t>
      </w:r>
      <w:r w:rsidR="005D24DA">
        <w:t>sposób rozpatrywania</w:t>
      </w:r>
      <w:r w:rsidRPr="00B53340">
        <w:t xml:space="preserve"> wniosku </w:t>
      </w:r>
      <w:r w:rsidR="007D4395">
        <w:t>doktoranta w tej sprawie</w:t>
      </w:r>
      <w:r w:rsidR="005D24DA">
        <w:t xml:space="preserve"> i</w:t>
      </w:r>
      <w:r w:rsidR="007D4395">
        <w:t xml:space="preserve"> jego </w:t>
      </w:r>
      <w:r w:rsidR="00ED26B6">
        <w:t>zastrzeże</w:t>
      </w:r>
      <w:r w:rsidR="007D4395">
        <w:t>ń</w:t>
      </w:r>
      <w:r w:rsidR="00ED26B6">
        <w:t xml:space="preserve"> </w:t>
      </w:r>
      <w:r w:rsidR="005D24DA">
        <w:t>d</w:t>
      </w:r>
      <w:r w:rsidR="00ED26B6">
        <w:t>o</w:t>
      </w:r>
      <w:r w:rsidR="005D24DA">
        <w:t xml:space="preserve"> rozstrzygnięcia</w:t>
      </w:r>
      <w:r w:rsidR="007D4395">
        <w:t xml:space="preserve"> podmiotu prowadzącego szkołę doktorską</w:t>
      </w:r>
      <w:r w:rsidRPr="00B53340">
        <w:t>;”;</w:t>
      </w:r>
    </w:p>
    <w:p w14:paraId="550C1926" w14:textId="228062C4" w:rsidR="00B53340" w:rsidRPr="00B53340" w:rsidRDefault="004F5DF5" w:rsidP="00B53340">
      <w:pPr>
        <w:pStyle w:val="PKTpunkt"/>
      </w:pPr>
      <w:r>
        <w:t>3</w:t>
      </w:r>
      <w:r w:rsidR="00B53340">
        <w:t>)</w:t>
      </w:r>
      <w:r w:rsidR="00B53340">
        <w:tab/>
      </w:r>
      <w:r w:rsidR="00B53340" w:rsidRPr="00B53340">
        <w:t xml:space="preserve">w art. 209: </w:t>
      </w:r>
    </w:p>
    <w:p w14:paraId="4C2DB46D" w14:textId="77777777" w:rsidR="00B53340" w:rsidRPr="00B53340" w:rsidRDefault="00B53340" w:rsidP="00B53340">
      <w:pPr>
        <w:pStyle w:val="LITlitera"/>
      </w:pPr>
      <w:r>
        <w:t>a)</w:t>
      </w:r>
      <w:r>
        <w:tab/>
      </w:r>
      <w:r w:rsidRPr="00B53340">
        <w:t>ust. 1a otrzymuje brzmienie:</w:t>
      </w:r>
    </w:p>
    <w:p w14:paraId="106F8979" w14:textId="77777777" w:rsidR="00B53340" w:rsidRPr="00B53340" w:rsidRDefault="00B53340" w:rsidP="00CF5BC7">
      <w:pPr>
        <w:pStyle w:val="ZLITUSTzmustliter"/>
      </w:pPr>
      <w:r w:rsidRPr="00B53340">
        <w:t>„</w:t>
      </w:r>
      <w:r>
        <w:t>1a. </w:t>
      </w:r>
      <w:r w:rsidRPr="00B53340">
        <w:t>Stypendium doktoranckie nie przysługuje doktorantowi:</w:t>
      </w:r>
    </w:p>
    <w:p w14:paraId="0CA1877A" w14:textId="77777777" w:rsidR="00407573" w:rsidRDefault="00CF5BC7" w:rsidP="00CF5BC7">
      <w:pPr>
        <w:pStyle w:val="ZLITPKTzmpktliter"/>
      </w:pPr>
      <w:r>
        <w:t>1</w:t>
      </w:r>
      <w:r w:rsidR="00B53340" w:rsidRPr="00B53340">
        <w:t>)</w:t>
      </w:r>
      <w:r>
        <w:tab/>
      </w:r>
      <w:r w:rsidR="00B53340" w:rsidRPr="00B53340">
        <w:t>którego kształcenie w szkole doktorskiej wiąże się z obowiązkiem zatrudnienia w podmiocie prowadzącym szkołę doktorską</w:t>
      </w:r>
      <w:r w:rsidR="00407573">
        <w:t>:</w:t>
      </w:r>
    </w:p>
    <w:p w14:paraId="50E1F2D2" w14:textId="36F18D7C" w:rsidR="00407573" w:rsidRDefault="00407573" w:rsidP="00407573">
      <w:pPr>
        <w:pStyle w:val="ZLITLITwPKTzmlitwpktliter"/>
      </w:pPr>
      <w:r>
        <w:t>a)</w:t>
      </w:r>
      <w:r>
        <w:tab/>
      </w:r>
      <w:r w:rsidR="00CF5BC7" w:rsidRPr="00B53340">
        <w:t xml:space="preserve">na </w:t>
      </w:r>
      <w:r w:rsidR="00CF5BC7">
        <w:t>podstawie umowy</w:t>
      </w:r>
      <w:r w:rsidR="00CF5BC7" w:rsidRPr="00B53340">
        <w:t xml:space="preserve"> o pracę</w:t>
      </w:r>
      <w:r w:rsidR="004166C7">
        <w:t xml:space="preserve"> oraz</w:t>
      </w:r>
    </w:p>
    <w:p w14:paraId="21F9B290" w14:textId="798A8FE0" w:rsidR="00B53340" w:rsidRPr="00B53340" w:rsidRDefault="00407573" w:rsidP="00407573">
      <w:pPr>
        <w:pStyle w:val="ZLITLITwPKTzmlitwpktliter"/>
      </w:pPr>
      <w:r>
        <w:lastRenderedPageBreak/>
        <w:t>b)</w:t>
      </w:r>
      <w:r>
        <w:tab/>
      </w:r>
      <w:r w:rsidR="00B53340" w:rsidRPr="00B53340">
        <w:t>z</w:t>
      </w:r>
      <w:r>
        <w:t xml:space="preserve"> </w:t>
      </w:r>
      <w:r w:rsidR="00B53340" w:rsidRPr="00B53340">
        <w:t>wynagrodzeniem, którego wysokość przekracza wysokość wynagrodzenia profesora</w:t>
      </w:r>
      <w:r w:rsidR="00CF5BC7">
        <w:t>;</w:t>
      </w:r>
    </w:p>
    <w:p w14:paraId="5265F24E" w14:textId="4AF6896A" w:rsidR="00F73BA2" w:rsidRDefault="00CF5BC7" w:rsidP="00CF5BC7">
      <w:pPr>
        <w:pStyle w:val="ZLITPKTzmpktliter"/>
      </w:pPr>
      <w:r>
        <w:t>2)</w:t>
      </w:r>
      <w:r>
        <w:tab/>
      </w:r>
      <w:r w:rsidR="004166C7">
        <w:t xml:space="preserve">w okresie </w:t>
      </w:r>
      <w:r>
        <w:t>spełnia</w:t>
      </w:r>
      <w:r w:rsidR="004166C7">
        <w:t>nia</w:t>
      </w:r>
      <w:r>
        <w:t xml:space="preserve"> warunk</w:t>
      </w:r>
      <w:r w:rsidR="004166C7">
        <w:t>ów</w:t>
      </w:r>
      <w:r w:rsidR="00B53340" w:rsidRPr="00B53340">
        <w:t xml:space="preserve"> do nabycia prawa do świadczeń określonych w</w:t>
      </w:r>
      <w:r w:rsidR="00F73BA2">
        <w:t>:</w:t>
      </w:r>
    </w:p>
    <w:p w14:paraId="4A6FB160" w14:textId="4EC868CD" w:rsidR="00F73BA2" w:rsidRDefault="00F73BA2" w:rsidP="00F73BA2">
      <w:pPr>
        <w:pStyle w:val="ZLITLITwPKTzmlitwpktliter"/>
      </w:pPr>
      <w:r>
        <w:t>a)</w:t>
      </w:r>
      <w:r>
        <w:tab/>
      </w:r>
      <w:r w:rsidR="00B53340" w:rsidRPr="00B53340">
        <w:t>ustawie z dnia 25 czerwca 1999 r. o świadczeniach pieniężnych z</w:t>
      </w:r>
      <w:r>
        <w:t> </w:t>
      </w:r>
      <w:r w:rsidR="00B53340" w:rsidRPr="00B53340">
        <w:t>ubezpieczenia społecznego w razie choroby i macierzyństwa (Dz. U. z</w:t>
      </w:r>
      <w:r>
        <w:t> </w:t>
      </w:r>
      <w:r w:rsidR="004F0653">
        <w:t>202</w:t>
      </w:r>
      <w:r w:rsidR="0062579C">
        <w:t>6</w:t>
      </w:r>
      <w:r w:rsidR="00CF5BC7">
        <w:t xml:space="preserve"> </w:t>
      </w:r>
      <w:r w:rsidR="004F0653">
        <w:t xml:space="preserve">r. poz. </w:t>
      </w:r>
      <w:r w:rsidR="0062579C">
        <w:t>854</w:t>
      </w:r>
      <w:r w:rsidR="00A8676F">
        <w:t>, 1123</w:t>
      </w:r>
      <w:r w:rsidR="00131E81">
        <w:t xml:space="preserve"> i …</w:t>
      </w:r>
      <w:r w:rsidR="00B53340" w:rsidRPr="00B53340">
        <w:t>)</w:t>
      </w:r>
      <w:r w:rsidR="004166C7">
        <w:t xml:space="preserve"> lub</w:t>
      </w:r>
    </w:p>
    <w:p w14:paraId="0343FC5B" w14:textId="12D8C677" w:rsidR="00B53340" w:rsidRPr="00B53340" w:rsidRDefault="00F73BA2" w:rsidP="00F73BA2">
      <w:pPr>
        <w:pStyle w:val="ZLITLITwPKTzmlitwpktliter"/>
      </w:pPr>
      <w:r>
        <w:t>b)</w:t>
      </w:r>
      <w:r>
        <w:tab/>
      </w:r>
      <w:r w:rsidR="00B53340" w:rsidRPr="00B53340">
        <w:t>ustawie z dnia 30 października 2002 r. o</w:t>
      </w:r>
      <w:r w:rsidR="00CF5BC7">
        <w:t xml:space="preserve"> </w:t>
      </w:r>
      <w:r w:rsidR="00B53340" w:rsidRPr="00B53340">
        <w:t>ubezpieczeniu społecznym z</w:t>
      </w:r>
      <w:r>
        <w:t> </w:t>
      </w:r>
      <w:r w:rsidR="00B53340" w:rsidRPr="00B53340">
        <w:t>tytułu wypadków przy pracy i chorób zawodowych (Dz. U. z</w:t>
      </w:r>
      <w:r>
        <w:t xml:space="preserve"> </w:t>
      </w:r>
      <w:r w:rsidR="00B53340" w:rsidRPr="00B53340">
        <w:t>202</w:t>
      </w:r>
      <w:r w:rsidR="004F0653">
        <w:t>5</w:t>
      </w:r>
      <w:r w:rsidR="00B53340" w:rsidRPr="00B53340">
        <w:t xml:space="preserve"> r. poz.</w:t>
      </w:r>
      <w:r>
        <w:t> </w:t>
      </w:r>
      <w:r w:rsidR="00282252">
        <w:t>1644 oraz z 2026 r. poz. 26</w:t>
      </w:r>
      <w:r w:rsidR="00131E81">
        <w:t xml:space="preserve"> i …</w:t>
      </w:r>
      <w:r w:rsidR="00B53340" w:rsidRPr="00B53340">
        <w:t>)</w:t>
      </w:r>
      <w:r w:rsidR="00CF5BC7">
        <w:t>;</w:t>
      </w:r>
    </w:p>
    <w:p w14:paraId="389DACD5" w14:textId="77777777" w:rsidR="00F64E91" w:rsidRDefault="00CF5BC7" w:rsidP="00CF5BC7">
      <w:pPr>
        <w:pStyle w:val="ZLITPKTzmpktliter"/>
      </w:pPr>
      <w:r>
        <w:t>3)</w:t>
      </w:r>
      <w:r>
        <w:tab/>
      </w:r>
      <w:r w:rsidR="00B53340" w:rsidRPr="00B53340">
        <w:t>w okresie zawieszenia kształcenia w szkole doktorskiej</w:t>
      </w:r>
      <w:r w:rsidR="00F64E91">
        <w:t>:</w:t>
      </w:r>
    </w:p>
    <w:p w14:paraId="55932D76" w14:textId="603CEAF5" w:rsidR="00F64E91" w:rsidRDefault="00F64E91" w:rsidP="00F64E91">
      <w:pPr>
        <w:pStyle w:val="ZLITLITwPKTzmlitwpktliter"/>
      </w:pPr>
      <w:r>
        <w:t>a)</w:t>
      </w:r>
      <w:r>
        <w:tab/>
        <w:t xml:space="preserve">z powodu </w:t>
      </w:r>
      <w:r w:rsidR="00282252">
        <w:t xml:space="preserve">sprawowania osobistej opieki nad dzieckiem w okresie odpowiadającym okresowi, o którym mowa w art. 186 </w:t>
      </w:r>
      <w:r w:rsidR="00282252" w:rsidRPr="00334BD7">
        <w:t>ustaw</w:t>
      </w:r>
      <w:r w:rsidR="00282252" w:rsidRPr="00282252">
        <w:t>y z dnia 26 czerwca 1974 r. – Kodeks pracy</w:t>
      </w:r>
      <w:r>
        <w:t>,</w:t>
      </w:r>
    </w:p>
    <w:p w14:paraId="6234F1D1" w14:textId="785FFA84" w:rsidR="00B53340" w:rsidRPr="00B53340" w:rsidRDefault="00F64E91" w:rsidP="00F64E91">
      <w:pPr>
        <w:pStyle w:val="ZLITLITwPKTzmlitwpktliter"/>
      </w:pPr>
      <w:r>
        <w:t>b)</w:t>
      </w:r>
      <w:r>
        <w:tab/>
      </w:r>
      <w:r w:rsidR="00B53340" w:rsidRPr="00B53340">
        <w:t>o którym mowa w</w:t>
      </w:r>
      <w:r>
        <w:t xml:space="preserve"> </w:t>
      </w:r>
      <w:r w:rsidR="00B53340" w:rsidRPr="00B53340">
        <w:t>art.</w:t>
      </w:r>
      <w:r>
        <w:t xml:space="preserve"> </w:t>
      </w:r>
      <w:r w:rsidR="00B53340" w:rsidRPr="00B53340">
        <w:t>204 ust. 3 pkt 2.”,</w:t>
      </w:r>
    </w:p>
    <w:p w14:paraId="18B4668C" w14:textId="175230DA" w:rsidR="00A5178A" w:rsidRDefault="007F310C" w:rsidP="007F310C">
      <w:pPr>
        <w:pStyle w:val="LITlitera"/>
      </w:pPr>
      <w:r>
        <w:t>b)</w:t>
      </w:r>
      <w:r>
        <w:tab/>
      </w:r>
      <w:r w:rsidR="00A5178A">
        <w:t>po ust. 1a dodaje się ust. 1b w brzmieniu:</w:t>
      </w:r>
    </w:p>
    <w:p w14:paraId="4728E839" w14:textId="12EF84FD" w:rsidR="00A5178A" w:rsidRDefault="00A5178A" w:rsidP="00A5178A">
      <w:pPr>
        <w:pStyle w:val="ZLITUSTzmustliter"/>
      </w:pPr>
      <w:r>
        <w:t>„1b. W okresie</w:t>
      </w:r>
      <w:r w:rsidRPr="007F310C">
        <w:t xml:space="preserve"> niezdolności doktoranta do odbywania kształcenia </w:t>
      </w:r>
      <w:r w:rsidRPr="0042684E">
        <w:t xml:space="preserve">wskutek choroby lub odosobnienia w związku z chorobą zakaźną poprzedzającym okres przysługiwania zasiłku chorobowego </w:t>
      </w:r>
      <w:r>
        <w:t xml:space="preserve">doktorantowi przysługuje stypendium doktoranckie w wysokości i na zasadach określonych dla wynagrodzenia, o których mowa w </w:t>
      </w:r>
      <w:r w:rsidRPr="007F310C">
        <w:t>art. 92 ustawy z dnia 26 czerwca 1974 r. – Kodeks pracy.</w:t>
      </w:r>
      <w:r w:rsidRPr="00A5178A">
        <w:t>”,</w:t>
      </w:r>
    </w:p>
    <w:p w14:paraId="242DD910" w14:textId="5929E3CF" w:rsidR="00B53340" w:rsidRPr="00B53340" w:rsidRDefault="00A5178A" w:rsidP="007F310C">
      <w:pPr>
        <w:pStyle w:val="LITlitera"/>
      </w:pPr>
      <w:r>
        <w:t>c)</w:t>
      </w:r>
      <w:r>
        <w:tab/>
      </w:r>
      <w:r w:rsidR="00B53340" w:rsidRPr="00B53340">
        <w:t>ust. 3 otrzymuje brzmienie:</w:t>
      </w:r>
    </w:p>
    <w:p w14:paraId="5060CE1D" w14:textId="77777777" w:rsidR="007F310C" w:rsidRPr="007F310C" w:rsidRDefault="007F310C" w:rsidP="007F310C">
      <w:pPr>
        <w:pStyle w:val="ZLITUSTzmustliter"/>
      </w:pPr>
      <w:r w:rsidRPr="007F310C">
        <w:t>„3. Do okresu, o którym mowa w ust. 2, nie wlicza się okresu:</w:t>
      </w:r>
    </w:p>
    <w:p w14:paraId="2CD01587" w14:textId="77777777" w:rsidR="007F310C" w:rsidRPr="007F310C" w:rsidRDefault="007F310C" w:rsidP="007F310C">
      <w:pPr>
        <w:pStyle w:val="ZLITPKTzmpktliter"/>
      </w:pPr>
      <w:r w:rsidRPr="007F310C">
        <w:t>1)</w:t>
      </w:r>
      <w:r w:rsidRPr="007F310C">
        <w:tab/>
        <w:t>czasowego zawieszenia kształcenia doktorantów wprowadzonego na podstawie przepisów, o których mowa w art. 198a;</w:t>
      </w:r>
    </w:p>
    <w:p w14:paraId="45D695E3" w14:textId="37037497" w:rsidR="007F310C" w:rsidRPr="007F310C" w:rsidRDefault="007F310C" w:rsidP="007F310C">
      <w:pPr>
        <w:pStyle w:val="ZLITPKTzmpktliter"/>
      </w:pPr>
      <w:r w:rsidRPr="007F310C">
        <w:t>2)</w:t>
      </w:r>
      <w:r w:rsidRPr="007F310C">
        <w:tab/>
        <w:t>kształcenia w szkole doktorskiej</w:t>
      </w:r>
      <w:r w:rsidR="00F73BA2">
        <w:t>, w której zaprzestano kształcenia</w:t>
      </w:r>
      <w:r w:rsidR="002D4D21">
        <w:t xml:space="preserve"> w danej dyscyplinie na podstawie art. 206 ust. 1 albo 3,</w:t>
      </w:r>
      <w:r w:rsidRPr="007F310C">
        <w:t xml:space="preserve"> w</w:t>
      </w:r>
      <w:r w:rsidR="002D4D21">
        <w:t xml:space="preserve"> </w:t>
      </w:r>
      <w:r w:rsidRPr="007F310C">
        <w:t>przypadku</w:t>
      </w:r>
      <w:r w:rsidR="002D4D21">
        <w:t xml:space="preserve"> wystąpienia okoliczności</w:t>
      </w:r>
      <w:r w:rsidRPr="007F310C">
        <w:t>, o który</w:t>
      </w:r>
      <w:r w:rsidR="002D4D21">
        <w:t>ch</w:t>
      </w:r>
      <w:r w:rsidRPr="007F310C">
        <w:t xml:space="preserve"> mowa w art. 206 ust.</w:t>
      </w:r>
      <w:r w:rsidR="002D4D21">
        <w:t xml:space="preserve"> </w:t>
      </w:r>
      <w:r w:rsidRPr="007F310C">
        <w:t>2</w:t>
      </w:r>
      <w:r w:rsidR="00A5178A">
        <w:t>;</w:t>
      </w:r>
    </w:p>
    <w:p w14:paraId="0DED0824" w14:textId="2841707B" w:rsidR="00C31FF6" w:rsidRDefault="00A5178A" w:rsidP="00A5178A">
      <w:pPr>
        <w:pStyle w:val="ZLITPKTzmpktliter"/>
      </w:pPr>
      <w:r>
        <w:t>3)</w:t>
      </w:r>
      <w:r>
        <w:tab/>
      </w:r>
      <w:r w:rsidR="0062579C">
        <w:t xml:space="preserve">niezdolności doktoranta do odbywania kształcenia, o którym mowa w ust. </w:t>
      </w:r>
      <w:r>
        <w:t>1b</w:t>
      </w:r>
      <w:r w:rsidR="00257EC0">
        <w:t>, w przypadku zawieszenia w tym okresie kształcenia w szkole doktorskiej</w:t>
      </w:r>
      <w:r w:rsidR="0062579C">
        <w:t>.</w:t>
      </w:r>
      <w:r w:rsidR="007F310C" w:rsidRPr="007F310C">
        <w:t>”</w:t>
      </w:r>
      <w:r w:rsidR="007F310C">
        <w:t>,</w:t>
      </w:r>
    </w:p>
    <w:p w14:paraId="1DDF99E5" w14:textId="009E05F2" w:rsidR="007F310C" w:rsidRDefault="00160DB1" w:rsidP="007F310C">
      <w:pPr>
        <w:pStyle w:val="LITlitera"/>
      </w:pPr>
      <w:r>
        <w:t>d)</w:t>
      </w:r>
      <w:r>
        <w:tab/>
        <w:t>uchyla się ust. 6;</w:t>
      </w:r>
    </w:p>
    <w:p w14:paraId="3AF97E2C" w14:textId="7184F12D" w:rsidR="00B84791" w:rsidRDefault="0042684E" w:rsidP="00B74489">
      <w:pPr>
        <w:pStyle w:val="PKTpunkt"/>
      </w:pPr>
      <w:r>
        <w:t>4</w:t>
      </w:r>
      <w:r w:rsidR="00B74489">
        <w:t>)</w:t>
      </w:r>
      <w:r w:rsidR="00B74489">
        <w:tab/>
        <w:t>po art. 216 dodaje się art. 216a w brzmieniu:</w:t>
      </w:r>
    </w:p>
    <w:p w14:paraId="40D3B72E" w14:textId="14254B07" w:rsidR="00DA3578" w:rsidRDefault="00B74489" w:rsidP="00B74489">
      <w:pPr>
        <w:pStyle w:val="ZARTzmartartykuempunktem"/>
      </w:pPr>
      <w:r w:rsidRPr="00B74489">
        <w:lastRenderedPageBreak/>
        <w:t>„Art. 216a. </w:t>
      </w:r>
      <w:r>
        <w:t>1. </w:t>
      </w:r>
      <w:r w:rsidRPr="00B74489">
        <w:t>Osoba, która ukończyła kształcenie w szkole doktorskiej</w:t>
      </w:r>
      <w:r w:rsidR="00003854">
        <w:t xml:space="preserve"> i złożyła</w:t>
      </w:r>
      <w:r w:rsidR="006D7712">
        <w:t xml:space="preserve"> w podmiocie prowadzącym tę szkołę</w:t>
      </w:r>
      <w:r w:rsidR="00003854">
        <w:t xml:space="preserve"> wniosek</w:t>
      </w:r>
      <w:r w:rsidR="00003854" w:rsidRPr="00003854">
        <w:t>, o którym mowa w art. 189 ust. 1</w:t>
      </w:r>
      <w:r w:rsidRPr="00B74489">
        <w:t>,</w:t>
      </w:r>
      <w:r>
        <w:t xml:space="preserve"> zachowu</w:t>
      </w:r>
      <w:r w:rsidR="00DA3578">
        <w:t xml:space="preserve">je prawo </w:t>
      </w:r>
      <w:r w:rsidR="00003854">
        <w:t xml:space="preserve">do bezpłatnego </w:t>
      </w:r>
      <w:r w:rsidR="00DA3578">
        <w:t>korzystania z</w:t>
      </w:r>
      <w:r>
        <w:t xml:space="preserve"> infrastruktury badawczej i informatycznej </w:t>
      </w:r>
      <w:r w:rsidR="006D7712">
        <w:t xml:space="preserve">tego </w:t>
      </w:r>
      <w:r>
        <w:t>podmiotu</w:t>
      </w:r>
      <w:r w:rsidRPr="00B74489">
        <w:t xml:space="preserve"> do dnia zakończenia postępowania w</w:t>
      </w:r>
      <w:r>
        <w:t xml:space="preserve"> </w:t>
      </w:r>
      <w:r w:rsidRPr="00B74489">
        <w:t>sprawie nadania stopnia doktora.</w:t>
      </w:r>
    </w:p>
    <w:p w14:paraId="0295D2A9" w14:textId="7CAE642D" w:rsidR="00B74489" w:rsidRPr="00B74489" w:rsidRDefault="00DA3578" w:rsidP="003D1BAC">
      <w:pPr>
        <w:pStyle w:val="ZUSTzmustartykuempunktem"/>
      </w:pPr>
      <w:r>
        <w:t>2. </w:t>
      </w:r>
      <w:r w:rsidRPr="00DA3578">
        <w:t>Senat albo rada naukowa określi, w drodze uchwały, warunki korzystania z</w:t>
      </w:r>
      <w:r>
        <w:t> </w:t>
      </w:r>
      <w:r w:rsidRPr="00DA3578">
        <w:t>infrastruktury badawczej i informatycznej</w:t>
      </w:r>
      <w:r>
        <w:t xml:space="preserve"> podmiotu prowadzącego szkołę doktorską przez osoby, o których mowa w ust. 1.</w:t>
      </w:r>
      <w:r w:rsidR="00B74489" w:rsidRPr="00B74489">
        <w:t>”</w:t>
      </w:r>
      <w:r>
        <w:t>.</w:t>
      </w:r>
    </w:p>
    <w:p w14:paraId="609AFC1F" w14:textId="6FF571F9" w:rsidR="0042684E" w:rsidRDefault="00C4634B" w:rsidP="00C4634B">
      <w:pPr>
        <w:pStyle w:val="ARTartustawynprozporzdzenia"/>
      </w:pPr>
      <w:r w:rsidRPr="00C4634B">
        <w:rPr>
          <w:rStyle w:val="Ppogrubienie"/>
        </w:rPr>
        <w:t>Art. 2.</w:t>
      </w:r>
      <w:r w:rsidRPr="00C4634B">
        <w:t> W ustawie z dnia 13 października 1998 r. o systemie ubezpi</w:t>
      </w:r>
      <w:r w:rsidR="00090D99">
        <w:t>eczeń społecznych (Dz. U. z 202</w:t>
      </w:r>
      <w:r w:rsidR="0042684E">
        <w:t>6</w:t>
      </w:r>
      <w:r w:rsidRPr="00C4634B">
        <w:t xml:space="preserve"> r. poz. </w:t>
      </w:r>
      <w:r w:rsidR="0042684E">
        <w:t xml:space="preserve">199, </w:t>
      </w:r>
      <w:r w:rsidR="003951A3">
        <w:t>252, 426, 473,</w:t>
      </w:r>
      <w:r w:rsidR="0042684E">
        <w:t xml:space="preserve"> 507</w:t>
      </w:r>
      <w:r w:rsidR="003951A3">
        <w:t xml:space="preserve"> i 734</w:t>
      </w:r>
      <w:r w:rsidRPr="00C4634B">
        <w:t xml:space="preserve">) </w:t>
      </w:r>
      <w:r w:rsidR="0042684E">
        <w:t>wprowadza się następujące zmiany:</w:t>
      </w:r>
    </w:p>
    <w:p w14:paraId="5171F3D7" w14:textId="567FE945" w:rsidR="0042684E" w:rsidRDefault="0042684E" w:rsidP="0042684E">
      <w:pPr>
        <w:pStyle w:val="PKTpunkt"/>
      </w:pPr>
      <w:r>
        <w:t>1)</w:t>
      </w:r>
      <w:r>
        <w:tab/>
        <w:t>w art. 4 w pkt 2 lit. pa otrzymuje brzmienie:</w:t>
      </w:r>
    </w:p>
    <w:p w14:paraId="27123B36" w14:textId="34229BB5" w:rsidR="0042684E" w:rsidRPr="0042684E" w:rsidRDefault="0042684E" w:rsidP="00A8565F">
      <w:pPr>
        <w:pStyle w:val="ZLITzmlitartykuempunktem"/>
      </w:pPr>
      <w:r w:rsidRPr="0042684E">
        <w:t>„</w:t>
      </w:r>
      <w:r>
        <w:t>pa)</w:t>
      </w:r>
      <w:r>
        <w:tab/>
      </w:r>
      <w:r w:rsidRPr="0042684E">
        <w:t xml:space="preserve">podmiot prowadzący szkołę </w:t>
      </w:r>
      <w:r w:rsidRPr="00A8565F">
        <w:t>doktorską</w:t>
      </w:r>
      <w:r w:rsidRPr="0042684E">
        <w:t xml:space="preserve"> – w stosunku do </w:t>
      </w:r>
      <w:r w:rsidRPr="00A8565F">
        <w:t>kształcących</w:t>
      </w:r>
      <w:r w:rsidRPr="0042684E">
        <w:t xml:space="preserve"> się w niej doktorantów, z wyłączeniem doktorantów, którym zasiłek macierzyński wypłaca Zakład,”</w:t>
      </w:r>
      <w:r>
        <w:t>;</w:t>
      </w:r>
    </w:p>
    <w:p w14:paraId="0424E319" w14:textId="2542FA98" w:rsidR="0042684E" w:rsidRDefault="00A8565F" w:rsidP="0042684E">
      <w:pPr>
        <w:pStyle w:val="PKTpunkt"/>
      </w:pPr>
      <w:r>
        <w:t>2)</w:t>
      </w:r>
      <w:r>
        <w:tab/>
        <w:t>w art. 6 w ust. 1 pkt 19 otrzymuje brzmienie:</w:t>
      </w:r>
    </w:p>
    <w:p w14:paraId="11865646" w14:textId="0774F16C" w:rsidR="00A8565F" w:rsidRPr="00A8565F" w:rsidRDefault="0042684E" w:rsidP="00A8565F">
      <w:pPr>
        <w:pStyle w:val="ZPKTzmpktartykuempunktem"/>
      </w:pPr>
      <w:r w:rsidRPr="00A8565F">
        <w:t>„</w:t>
      </w:r>
      <w:r w:rsidR="00A8565F">
        <w:t>19)</w:t>
      </w:r>
      <w:r w:rsidR="00A8565F">
        <w:tab/>
      </w:r>
      <w:r w:rsidR="00A8565F" w:rsidRPr="00A8565F">
        <w:t>osobami przebywający</w:t>
      </w:r>
      <w:r w:rsidR="00A8565F">
        <w:t>mi na urlopach wychowawczych, osobami</w:t>
      </w:r>
      <w:r w:rsidR="00A8565F" w:rsidRPr="00A8565F">
        <w:t xml:space="preserve"> pobierającymi zasiłek macierzyński albo zasiłek w wysokości zasiłku macierzyńskiego</w:t>
      </w:r>
      <w:r w:rsidR="00A8565F">
        <w:t>, albo</w:t>
      </w:r>
      <w:r w:rsidR="00A8565F" w:rsidRPr="00A8565F">
        <w:t xml:space="preserve"> </w:t>
      </w:r>
      <w:bookmarkStart w:id="0" w:name="_Hlk230339053"/>
      <w:r w:rsidR="00A8565F" w:rsidRPr="00A8565F">
        <w:t>doktorantami sprawującymi osobistą opiekę nad dzieckiem w okresie odpowiadającym okresowi, o którym mowa w art. 186 Kodeksu pracy</w:t>
      </w:r>
      <w:bookmarkEnd w:id="0"/>
      <w:r w:rsidR="00A8565F" w:rsidRPr="00A8565F">
        <w:t>;”;</w:t>
      </w:r>
    </w:p>
    <w:p w14:paraId="159466C6" w14:textId="6E572279" w:rsidR="00A8565F" w:rsidRDefault="00A8565F" w:rsidP="0042684E">
      <w:pPr>
        <w:pStyle w:val="PKTpunkt"/>
      </w:pPr>
      <w:r>
        <w:t>3)</w:t>
      </w:r>
      <w:r>
        <w:tab/>
        <w:t>w art. 9 ust. 6 otrzymuje brzmienie:</w:t>
      </w:r>
    </w:p>
    <w:p w14:paraId="1FD271F9" w14:textId="522CB3C9" w:rsidR="00A8565F" w:rsidRDefault="0042684E" w:rsidP="00A8565F">
      <w:pPr>
        <w:pStyle w:val="ZUSTzmustartykuempunktem"/>
      </w:pPr>
      <w:r w:rsidRPr="00A8565F">
        <w:t>„</w:t>
      </w:r>
      <w:r w:rsidR="00A8565F" w:rsidRPr="00A8565F">
        <w:t xml:space="preserve">6. Osoby, o których mowa w </w:t>
      </w:r>
      <w:r w:rsidR="00A8565F" w:rsidRPr="00334BD7">
        <w:t>art. 6 ust. 1 pkt 8</w:t>
      </w:r>
      <w:r w:rsidR="00A8565F" w:rsidRPr="00A8565F">
        <w:t xml:space="preserve">, </w:t>
      </w:r>
      <w:r w:rsidR="00A8565F" w:rsidRPr="00334BD7">
        <w:t>art. 6a ust. 1</w:t>
      </w:r>
      <w:r w:rsidR="00A8565F" w:rsidRPr="00A8565F">
        <w:t xml:space="preserve">, </w:t>
      </w:r>
      <w:r w:rsidR="00A8565F" w:rsidRPr="00334BD7">
        <w:t>art. 6b ust. 1</w:t>
      </w:r>
      <w:r w:rsidR="00A8565F" w:rsidRPr="00A8565F">
        <w:t xml:space="preserve">, oraz osoby niepodejmujące zatrudnienia lub innej pracy zarobkowej, o których mowa w </w:t>
      </w:r>
      <w:r w:rsidR="00A8565F" w:rsidRPr="00334BD7">
        <w:t>art. 6c ust. 1</w:t>
      </w:r>
      <w:r w:rsidR="00A8565F" w:rsidRPr="00A8565F">
        <w:t xml:space="preserve">, a także osoby przebywające na urlopach wychowawczych </w:t>
      </w:r>
      <w:r w:rsidR="00A8565F">
        <w:t xml:space="preserve">i doktoranci sprawujący </w:t>
      </w:r>
      <w:r w:rsidR="00A8565F" w:rsidRPr="00A8565F">
        <w:t>osobistą opiekę nad dzieckiem w okresie odpowiadającym okresowi, o którym mowa w</w:t>
      </w:r>
      <w:r w:rsidR="00A8565F">
        <w:t> </w:t>
      </w:r>
      <w:r w:rsidR="00A8565F" w:rsidRPr="00A8565F">
        <w:t>art. 186 Kodeksu pracy</w:t>
      </w:r>
      <w:r w:rsidR="00A8565F">
        <w:t>,</w:t>
      </w:r>
      <w:r w:rsidR="00A8565F" w:rsidRPr="00A8565F">
        <w:t xml:space="preserve"> podlegają obowiązkowo ubezpieczeniom emerytalnemu i</w:t>
      </w:r>
      <w:r w:rsidR="00A8565F">
        <w:t> </w:t>
      </w:r>
      <w:r w:rsidR="00A8565F" w:rsidRPr="00A8565F">
        <w:t>rentowym albo odpowiednio ubezpieczeniu emerytalnemu, jeżeli nie mają ustalonego prawa do emerytury lub renty i nie mają innych tytułów rodzących obowiązek ubezpieczeń społecznych.”;</w:t>
      </w:r>
    </w:p>
    <w:p w14:paraId="07CEB475" w14:textId="39264636" w:rsidR="00C4634B" w:rsidRPr="00C4634B" w:rsidRDefault="00A8565F" w:rsidP="00A8565F">
      <w:pPr>
        <w:pStyle w:val="PKTpunkt"/>
      </w:pPr>
      <w:r>
        <w:t>4)</w:t>
      </w:r>
      <w:r>
        <w:tab/>
      </w:r>
      <w:r w:rsidR="00C4634B" w:rsidRPr="00C4634B">
        <w:t>art. 11 otrzymuje brzmienie:</w:t>
      </w:r>
    </w:p>
    <w:p w14:paraId="1FED98DD" w14:textId="36225857" w:rsidR="00C4634B" w:rsidRPr="00C4634B" w:rsidRDefault="00C4634B" w:rsidP="00945C3B">
      <w:pPr>
        <w:pStyle w:val="ZARTzmartartykuempunktem"/>
      </w:pPr>
      <w:r w:rsidRPr="00C4634B">
        <w:t>„Art. 11. 1. Obowiązkowo ubezpieczeniu chorobowemu podlegają osoby wymienione w art. 6 ust. 1 pkt 1, 3, 7b, 12</w:t>
      </w:r>
      <w:r w:rsidR="00646730">
        <w:t>,</w:t>
      </w:r>
      <w:r w:rsidRPr="00C4634B">
        <w:t xml:space="preserve"> 23</w:t>
      </w:r>
      <w:r w:rsidR="00646730">
        <w:t xml:space="preserve"> i 24</w:t>
      </w:r>
      <w:r w:rsidRPr="00C4634B">
        <w:t>.</w:t>
      </w:r>
    </w:p>
    <w:p w14:paraId="61BA0A44" w14:textId="77777777" w:rsidR="00EF38E2" w:rsidRDefault="00C4634B" w:rsidP="00945C3B">
      <w:pPr>
        <w:pStyle w:val="ZUSTzmustartykuempunktem"/>
      </w:pPr>
      <w:r w:rsidRPr="00C4634B">
        <w:t>2. Dobrowolnie ubezpieczeniu chorobowemu podlegają, na swój wniosek, osoby objęte obowiązkowo ubezpieczeniami emerytalnym i rentowymi, wymienione w art. 6 ust. 1 pkt 2, 4</w:t>
      </w:r>
      <w:r w:rsidR="00945C3B">
        <w:t>–</w:t>
      </w:r>
      <w:r w:rsidRPr="00C4634B">
        <w:t>5a, 8 i 10.”</w:t>
      </w:r>
      <w:r w:rsidR="00EF38E2">
        <w:t>;</w:t>
      </w:r>
    </w:p>
    <w:p w14:paraId="4D0AD72C" w14:textId="77777777" w:rsidR="00EF38E2" w:rsidRDefault="00EF38E2" w:rsidP="00EF38E2">
      <w:pPr>
        <w:pStyle w:val="PKTpunkt"/>
      </w:pPr>
      <w:r>
        <w:lastRenderedPageBreak/>
        <w:t>5)</w:t>
      </w:r>
      <w:r>
        <w:tab/>
        <w:t>w art. 13:</w:t>
      </w:r>
    </w:p>
    <w:p w14:paraId="4E934F33" w14:textId="77777777" w:rsidR="00EF38E2" w:rsidRDefault="00EF38E2" w:rsidP="00EF38E2">
      <w:pPr>
        <w:pStyle w:val="LITlitera"/>
      </w:pPr>
      <w:r>
        <w:t>a)</w:t>
      </w:r>
      <w:r>
        <w:tab/>
        <w:t>pkt 13 otrzymuje brzmienie:</w:t>
      </w:r>
    </w:p>
    <w:p w14:paraId="41DA232E" w14:textId="4CFC2EBF" w:rsidR="00EF38E2" w:rsidRPr="00EF38E2" w:rsidRDefault="00EF38E2" w:rsidP="00EF38E2">
      <w:pPr>
        <w:pStyle w:val="ZLITPKTzmpktliter"/>
      </w:pPr>
      <w:r w:rsidRPr="00EF38E2">
        <w:t>„</w:t>
      </w:r>
      <w:r>
        <w:t>13)</w:t>
      </w:r>
      <w:r>
        <w:tab/>
      </w:r>
      <w:r w:rsidRPr="00EF38E2">
        <w:t>osoby pozostające na urlopach wychowawczych lub pobierające zasiłek macierzyński albo zasiłek w wysokości zasiłku macierzyńskiego</w:t>
      </w:r>
      <w:r>
        <w:t>,</w:t>
      </w:r>
      <w:r w:rsidRPr="00EF38E2">
        <w:t xml:space="preserve"> albo doktoranci sprawujący osobistą opiekę nad dzieckiem w okresie odpowiadającym okresowi, o którym mowa w art. 186 Kodeksu pracy </w:t>
      </w:r>
      <w:r w:rsidRPr="00EF38E2">
        <w:sym w:font="Symbol" w:char="F02D"/>
      </w:r>
      <w:r w:rsidRPr="00EF38E2">
        <w:t xml:space="preserve"> od dnia spełnienia warunków, o których mowa w art. 9 ust. 6, do dnia zaprzestania spełniania tych warunków;”,</w:t>
      </w:r>
    </w:p>
    <w:p w14:paraId="75B4701A" w14:textId="77777777" w:rsidR="00EF38E2" w:rsidRDefault="00EF38E2" w:rsidP="00EF38E2">
      <w:pPr>
        <w:pStyle w:val="LITlitera"/>
      </w:pPr>
      <w:r>
        <w:t>b)</w:t>
      </w:r>
      <w:r>
        <w:tab/>
        <w:t>pkt 15a otrzymuje brzmienie:</w:t>
      </w:r>
    </w:p>
    <w:p w14:paraId="7EE8A8F7" w14:textId="5FBBB744" w:rsidR="00EF38E2" w:rsidRPr="00EF38E2" w:rsidRDefault="00EF38E2" w:rsidP="00EF38E2">
      <w:pPr>
        <w:pStyle w:val="ZLITPKTzmpktliter"/>
      </w:pPr>
      <w:r>
        <w:t>„15a)</w:t>
      </w:r>
      <w:r w:rsidR="00131E81">
        <w:tab/>
      </w:r>
      <w:r w:rsidR="00034231">
        <w:tab/>
      </w:r>
      <w:r w:rsidRPr="00EF38E2">
        <w:t xml:space="preserve">doktoranci </w:t>
      </w:r>
      <w:r w:rsidRPr="00EF38E2">
        <w:sym w:font="Symbol" w:char="F02D"/>
      </w:r>
      <w:r w:rsidRPr="00EF38E2">
        <w:t xml:space="preserve"> w okresie otrzymywania stypendium doktoranckiego, z</w:t>
      </w:r>
      <w:r>
        <w:t> </w:t>
      </w:r>
      <w:r w:rsidRPr="00EF38E2">
        <w:t>uwzględnieniem okresów pobierania świadczeń, o których mowa w ustawie z dnia 25 czerwca 1999 r. o świadczeniach pieniężnych z ubezpieczenia społecznego w razie chorob</w:t>
      </w:r>
      <w:r w:rsidR="004B3BE5">
        <w:t>y i macierzyństwa (Dz. U. z 2026 r. poz. 854</w:t>
      </w:r>
      <w:r w:rsidR="00A8676F">
        <w:t>, 1123</w:t>
      </w:r>
      <w:r w:rsidR="00131E81">
        <w:t xml:space="preserve"> i …</w:t>
      </w:r>
      <w:r w:rsidRPr="00EF38E2">
        <w:t>)</w:t>
      </w:r>
      <w:r w:rsidR="008F715A">
        <w:t>,</w:t>
      </w:r>
      <w:r w:rsidRPr="00EF38E2">
        <w:t xml:space="preserve"> oraz świadczeń, o których mowa w ustawie z dnia 30 października 2002</w:t>
      </w:r>
      <w:r w:rsidR="00A8676F">
        <w:t> </w:t>
      </w:r>
      <w:r w:rsidRPr="00EF38E2">
        <w:t>r. o</w:t>
      </w:r>
      <w:r w:rsidR="00A8676F">
        <w:t xml:space="preserve"> </w:t>
      </w:r>
      <w:r w:rsidRPr="00EF38E2">
        <w:t>ubezpieczeniu społecznym z tytułu wypadków przy pracy i chorób zawodowych (D</w:t>
      </w:r>
      <w:r>
        <w:t>z. U. z 2025 r. poz. 1644 oraz z 2026 r. poz. 26</w:t>
      </w:r>
      <w:r w:rsidR="00131E81">
        <w:t xml:space="preserve"> i …</w:t>
      </w:r>
      <w:r w:rsidRPr="00EF38E2">
        <w:t>), z</w:t>
      </w:r>
      <w:r w:rsidR="00131E81">
        <w:t> </w:t>
      </w:r>
      <w:r w:rsidRPr="00EF38E2">
        <w:t>wyłączeniem okresu pobierania zasiłku macierzyńskiego albo zasiłku w</w:t>
      </w:r>
      <w:r w:rsidR="00131E81">
        <w:t> </w:t>
      </w:r>
      <w:r w:rsidRPr="00EF38E2">
        <w:t>wysokości zasiłku macierzyńskiego;”;</w:t>
      </w:r>
    </w:p>
    <w:p w14:paraId="7BC97682" w14:textId="77777777" w:rsidR="00B270D3" w:rsidRPr="00B270D3" w:rsidRDefault="00B270D3" w:rsidP="00B270D3">
      <w:pPr>
        <w:pStyle w:val="PKTpunkt"/>
      </w:pPr>
      <w:r>
        <w:t>6)</w:t>
      </w:r>
      <w:r>
        <w:tab/>
      </w:r>
      <w:r w:rsidRPr="00B270D3">
        <w:t>w art. 16 ust. 8 otrzymuje brzmienie:</w:t>
      </w:r>
    </w:p>
    <w:p w14:paraId="34041078" w14:textId="77777777" w:rsidR="00B270D3" w:rsidRDefault="00B270D3" w:rsidP="00B270D3">
      <w:pPr>
        <w:pStyle w:val="ZUSTzmustartykuempunktem"/>
      </w:pPr>
      <w:r w:rsidRPr="00B270D3">
        <w:t>„</w:t>
      </w:r>
      <w:r>
        <w:t>8. </w:t>
      </w:r>
      <w:r w:rsidRPr="00B270D3">
        <w:t>Składki na</w:t>
      </w:r>
      <w:r>
        <w:t>:</w:t>
      </w:r>
    </w:p>
    <w:p w14:paraId="12AD408C" w14:textId="77777777" w:rsidR="00B270D3" w:rsidRDefault="00B270D3" w:rsidP="00B270D3">
      <w:pPr>
        <w:pStyle w:val="ZPKTzmpktartykuempunktem"/>
      </w:pPr>
      <w:r>
        <w:t>1)</w:t>
      </w:r>
      <w:r>
        <w:tab/>
      </w:r>
      <w:r w:rsidRPr="00B270D3">
        <w:t>ubezpieczenia emerytalne i rentowe</w:t>
      </w:r>
      <w:r>
        <w:t>:</w:t>
      </w:r>
    </w:p>
    <w:p w14:paraId="525D088A" w14:textId="77777777" w:rsidR="00B270D3" w:rsidRDefault="00B270D3" w:rsidP="00B270D3">
      <w:pPr>
        <w:pStyle w:val="ZLITwPKTzmlitwpktartykuempunktem"/>
      </w:pPr>
      <w:r>
        <w:t>a)</w:t>
      </w:r>
      <w:r>
        <w:tab/>
      </w:r>
      <w:r w:rsidRPr="00B270D3">
        <w:t xml:space="preserve">osób przebywających na urlopach wychowawczych, </w:t>
      </w:r>
    </w:p>
    <w:p w14:paraId="15658519" w14:textId="77777777" w:rsidR="00B270D3" w:rsidRDefault="00B270D3" w:rsidP="00B270D3">
      <w:pPr>
        <w:pStyle w:val="ZLITwPKTzmlitwpktartykuempunktem"/>
      </w:pPr>
      <w:r>
        <w:t>b)</w:t>
      </w:r>
      <w:r>
        <w:tab/>
      </w:r>
      <w:r w:rsidRPr="00B270D3">
        <w:t xml:space="preserve">osób, o których mowa w art. 6a ust. 1, </w:t>
      </w:r>
    </w:p>
    <w:p w14:paraId="6BC66C87" w14:textId="77777777" w:rsidR="00B270D3" w:rsidRDefault="00B270D3" w:rsidP="00B270D3">
      <w:pPr>
        <w:pStyle w:val="ZLITwPKTzmlitwpktartykuempunktem"/>
      </w:pPr>
      <w:r>
        <w:t>c)</w:t>
      </w:r>
      <w:r>
        <w:tab/>
      </w:r>
      <w:r w:rsidRPr="00B270D3">
        <w:t>osób niepodejmujących zatrudnienia lub innej pracy zarobkowej, o kt</w:t>
      </w:r>
      <w:r>
        <w:t>órych mowa w art. 6c ust. 1,</w:t>
      </w:r>
    </w:p>
    <w:p w14:paraId="3266880E" w14:textId="77777777" w:rsidR="00B270D3" w:rsidRDefault="00B270D3" w:rsidP="00B270D3">
      <w:pPr>
        <w:pStyle w:val="ZLITwPKTzmlitwpktartykuempunktem"/>
      </w:pPr>
      <w:r>
        <w:t>d)</w:t>
      </w:r>
      <w:r>
        <w:tab/>
      </w:r>
      <w:r w:rsidRPr="00B270D3">
        <w:t>osób pobierających zasiłek macierzyński albo zasiłek w wyso</w:t>
      </w:r>
      <w:r>
        <w:t>kości zasiłku macierzyńskiego,</w:t>
      </w:r>
    </w:p>
    <w:p w14:paraId="1F66196B" w14:textId="1371ABB5" w:rsidR="00B270D3" w:rsidRDefault="00B270D3" w:rsidP="00B270D3">
      <w:pPr>
        <w:pStyle w:val="ZLITwPKTzmlitwpktartykuempunktem"/>
      </w:pPr>
      <w:r>
        <w:t>e)</w:t>
      </w:r>
      <w:r>
        <w:tab/>
      </w:r>
      <w:r w:rsidRPr="00B270D3">
        <w:t>doktorantów sprawujących osobistą opiekę nad dzieckiem w okresie odpowiadającym okresowi, o którym mow</w:t>
      </w:r>
      <w:r>
        <w:t>a w art. 186 Kodeksu pracy,</w:t>
      </w:r>
    </w:p>
    <w:p w14:paraId="191208D4" w14:textId="719EDE91" w:rsidR="00B270D3" w:rsidRDefault="00B270D3" w:rsidP="00B270D3">
      <w:pPr>
        <w:pStyle w:val="ZPKTzmpktartykuempunktem"/>
      </w:pPr>
      <w:r>
        <w:t>2)</w:t>
      </w:r>
      <w:r>
        <w:tab/>
      </w:r>
      <w:r w:rsidRPr="00B270D3">
        <w:t xml:space="preserve">ubezpieczenie emerytalne </w:t>
      </w:r>
      <w:r>
        <w:t xml:space="preserve">– </w:t>
      </w:r>
      <w:r w:rsidRPr="00B270D3">
        <w:t xml:space="preserve">osób, o </w:t>
      </w:r>
      <w:r>
        <w:t>których mowa w art. 6b ust. 1</w:t>
      </w:r>
    </w:p>
    <w:p w14:paraId="7AD45BC0" w14:textId="3A9FB970" w:rsidR="00B270D3" w:rsidRPr="00B270D3" w:rsidRDefault="00B270D3" w:rsidP="00B270D3">
      <w:pPr>
        <w:pStyle w:val="ZCZWSPPKTzmczciwsppktartykuempunktem"/>
      </w:pPr>
      <w:r>
        <w:t>– f</w:t>
      </w:r>
      <w:r w:rsidRPr="00B270D3">
        <w:t>inansuje w całości budżet państwa za pośrednictwem Zakładu.”</w:t>
      </w:r>
      <w:r>
        <w:t>;</w:t>
      </w:r>
    </w:p>
    <w:p w14:paraId="632AD481" w14:textId="7D7AC719" w:rsidR="00B270D3" w:rsidRPr="00B270D3" w:rsidRDefault="00B270D3" w:rsidP="00B270D3">
      <w:pPr>
        <w:pStyle w:val="PKTpunkt"/>
      </w:pPr>
      <w:r w:rsidRPr="00B270D3">
        <w:t>7)</w:t>
      </w:r>
      <w:r>
        <w:tab/>
      </w:r>
      <w:r w:rsidRPr="00B270D3">
        <w:t>w art. 18:</w:t>
      </w:r>
    </w:p>
    <w:p w14:paraId="7D2751CB" w14:textId="36E3AB9F" w:rsidR="00B270D3" w:rsidRPr="00B270D3" w:rsidRDefault="00B270D3" w:rsidP="00B270D3">
      <w:pPr>
        <w:pStyle w:val="LITlitera"/>
      </w:pPr>
      <w:r w:rsidRPr="00B270D3">
        <w:t>a)</w:t>
      </w:r>
      <w:r>
        <w:tab/>
        <w:t xml:space="preserve">w </w:t>
      </w:r>
      <w:r w:rsidRPr="00B270D3">
        <w:t xml:space="preserve">ust. 5b </w:t>
      </w:r>
      <w:r>
        <w:t xml:space="preserve">zdanie pierwsze </w:t>
      </w:r>
      <w:r w:rsidRPr="00B270D3">
        <w:t>otrzymuje brzmienie:</w:t>
      </w:r>
    </w:p>
    <w:p w14:paraId="6879DF64" w14:textId="2DDB847B" w:rsidR="00B270D3" w:rsidRPr="00B270D3" w:rsidRDefault="00B270D3" w:rsidP="00882D95">
      <w:pPr>
        <w:pStyle w:val="ZLITFRAGzmlitfragmentunpzdanialiter"/>
      </w:pPr>
      <w:r w:rsidRPr="00B270D3">
        <w:lastRenderedPageBreak/>
        <w:t>„Podstawę wymiaru składek na ubezpieczenia emerytalne i rentowe osób przebywających na urlopie wychowawczym</w:t>
      </w:r>
      <w:r w:rsidR="00A8676F">
        <w:t>,</w:t>
      </w:r>
      <w:r w:rsidRPr="00B270D3">
        <w:t xml:space="preserve"> doktorantów sprawujących osobistą opiekę nad dzieckiem w okresie odpowiadającym okresowi, o którym mowa w</w:t>
      </w:r>
      <w:r>
        <w:t> </w:t>
      </w:r>
      <w:r w:rsidRPr="00B270D3">
        <w:t>art.</w:t>
      </w:r>
      <w:r>
        <w:t> </w:t>
      </w:r>
      <w:r w:rsidRPr="00B270D3">
        <w:t>186 Kodeksu pracy</w:t>
      </w:r>
      <w:r w:rsidR="00A8676F">
        <w:t>,</w:t>
      </w:r>
      <w:r w:rsidRPr="00B270D3">
        <w:t xml:space="preserve"> oraz osób, o któr</w:t>
      </w:r>
      <w:r>
        <w:t>ych mowa w art. 6a ust. 1 pkt 1–</w:t>
      </w:r>
      <w:r w:rsidRPr="00B270D3">
        <w:t>4, stanowi kwota 60</w:t>
      </w:r>
      <w:r w:rsidR="00A8676F">
        <w:t> </w:t>
      </w:r>
      <w:r w:rsidRPr="00B270D3">
        <w:t>% prognozowanego przeciętnego wynagrodzenia miesięcznego przyjętego do ustalenia kwoty ograniczenia rocznej podstawy wymiaru składek, ogłoszonego w</w:t>
      </w:r>
      <w:r w:rsidR="00A8676F">
        <w:t xml:space="preserve"> </w:t>
      </w:r>
      <w:r w:rsidRPr="00B270D3">
        <w:t>trybie art. 19 ust. 10 na dany rok kalendarzowy, z zastrzeż</w:t>
      </w:r>
      <w:r>
        <w:t>eniem ust.</w:t>
      </w:r>
      <w:r w:rsidR="00A8676F">
        <w:t> </w:t>
      </w:r>
      <w:r>
        <w:t>14 i 15.</w:t>
      </w:r>
      <w:r w:rsidRPr="00B270D3">
        <w:t>”,</w:t>
      </w:r>
    </w:p>
    <w:p w14:paraId="267BE8E7" w14:textId="3B932BB5" w:rsidR="00B270D3" w:rsidRPr="00B270D3" w:rsidRDefault="00B270D3" w:rsidP="006852F4">
      <w:pPr>
        <w:pStyle w:val="LITlitera"/>
      </w:pPr>
      <w:r w:rsidRPr="00B270D3">
        <w:t>b</w:t>
      </w:r>
      <w:r w:rsidR="00882D95">
        <w:t>)</w:t>
      </w:r>
      <w:r w:rsidR="00882D95">
        <w:tab/>
      </w:r>
      <w:r w:rsidRPr="00B270D3">
        <w:t>ust. 15 otrzymuje brzmienie:</w:t>
      </w:r>
    </w:p>
    <w:p w14:paraId="7EC24EE5" w14:textId="77777777" w:rsidR="00882D95" w:rsidRDefault="00B270D3" w:rsidP="00882D95">
      <w:pPr>
        <w:pStyle w:val="ZLITUSTzmustliter"/>
      </w:pPr>
      <w:r w:rsidRPr="00B270D3">
        <w:t>„</w:t>
      </w:r>
      <w:r w:rsidR="00882D95">
        <w:t>15. </w:t>
      </w:r>
      <w:r w:rsidRPr="00B270D3">
        <w:t>Podstawa wymiaru składek na ubezpieczenia emerytalne i rentowe</w:t>
      </w:r>
      <w:r w:rsidR="00882D95">
        <w:t>:</w:t>
      </w:r>
    </w:p>
    <w:p w14:paraId="7E55BF61" w14:textId="14F90491" w:rsidR="00882D95" w:rsidRDefault="00882D95" w:rsidP="00882D95">
      <w:pPr>
        <w:pStyle w:val="ZLITPKTzmpktliter"/>
      </w:pPr>
      <w:r>
        <w:t>1)</w:t>
      </w:r>
      <w:r>
        <w:tab/>
      </w:r>
      <w:r w:rsidR="00B270D3" w:rsidRPr="00B270D3">
        <w:t>doktorantów sprawujących osobistą opiekę nad dzieckiem w okresie odpowiadającym okresowi, o którym mowa w art. 186 Kodeksu pracy</w:t>
      </w:r>
      <w:r>
        <w:t>,</w:t>
      </w:r>
    </w:p>
    <w:p w14:paraId="66BC8C0A" w14:textId="56D68BB1" w:rsidR="00882D95" w:rsidRDefault="00882D95" w:rsidP="00882D95">
      <w:pPr>
        <w:pStyle w:val="ZLITPKTzmpktliter"/>
      </w:pPr>
      <w:r>
        <w:t>2)</w:t>
      </w:r>
      <w:r>
        <w:tab/>
      </w:r>
      <w:r w:rsidR="00B270D3" w:rsidRPr="00B270D3">
        <w:t>osób, o</w:t>
      </w:r>
      <w:r>
        <w:t xml:space="preserve"> </w:t>
      </w:r>
      <w:r w:rsidR="00B270D3" w:rsidRPr="00B270D3">
        <w:t xml:space="preserve">których mowa w art. 6a ust. 1 pkt </w:t>
      </w:r>
      <w:r>
        <w:t>3</w:t>
      </w:r>
    </w:p>
    <w:p w14:paraId="7AA2BD22" w14:textId="75E2778B" w:rsidR="00B270D3" w:rsidRPr="00B270D3" w:rsidRDefault="00882D95" w:rsidP="00882D95">
      <w:pPr>
        <w:pStyle w:val="ZLITCZWSPPKTzmczciwsppktliter"/>
      </w:pPr>
      <w:r>
        <w:t>– </w:t>
      </w:r>
      <w:r w:rsidR="00B270D3" w:rsidRPr="00B270D3">
        <w:t>nie może być wyższa niż przeciętna miesięczna kwota stanowiąca podstawę wymiaru składek w okresie 6 miesięcy kalendarzowych poprzedzających okres sprawowania osobistej opieki nad dzieckiem i nie może być niższa niż 75</w:t>
      </w:r>
      <w:r w:rsidR="0071340C">
        <w:t xml:space="preserve"> </w:t>
      </w:r>
      <w:r w:rsidR="00B270D3" w:rsidRPr="00B270D3">
        <w:t>% kwoty minimalnego wynagrodzenia.”</w:t>
      </w:r>
      <w:r w:rsidR="00A8676F">
        <w:t>,</w:t>
      </w:r>
    </w:p>
    <w:p w14:paraId="69B5473B" w14:textId="1466F08E" w:rsidR="00882D95" w:rsidRPr="00882D95" w:rsidRDefault="00882D95" w:rsidP="00882D95">
      <w:pPr>
        <w:pStyle w:val="LITlitera"/>
      </w:pPr>
      <w:r w:rsidRPr="00882D95">
        <w:t>c</w:t>
      </w:r>
      <w:r>
        <w:t>)</w:t>
      </w:r>
      <w:r>
        <w:tab/>
      </w:r>
      <w:r w:rsidRPr="00882D95">
        <w:t>dodaje się ust. 17 w brzmieniu:</w:t>
      </w:r>
    </w:p>
    <w:p w14:paraId="6A7A9140" w14:textId="42DE548A" w:rsidR="00882D95" w:rsidRPr="00882D95" w:rsidRDefault="00882D95" w:rsidP="00882D95">
      <w:pPr>
        <w:pStyle w:val="ZLITUSTzmustliter"/>
      </w:pPr>
      <w:bookmarkStart w:id="1" w:name="_Hlk230342208"/>
      <w:r w:rsidRPr="00882D95">
        <w:t>„</w:t>
      </w:r>
      <w:r>
        <w:t>17. </w:t>
      </w:r>
      <w:r w:rsidRPr="00882D95">
        <w:t>W podstawie wymiaru składek na ubezpieczenia emerytalne i rentowe doktorantów sprawujących osobistą opiekę nad dzieckiem w okresie odpowiadającym okresowi, o którym mowa w art. 186 Kodeksu pracy</w:t>
      </w:r>
      <w:r>
        <w:t>,</w:t>
      </w:r>
      <w:r w:rsidRPr="00882D95">
        <w:t xml:space="preserve"> nie uwzględnia się stypendium doktoranckiego wypłacanego </w:t>
      </w:r>
      <w:bookmarkStart w:id="2" w:name="_Hlk230342330"/>
      <w:r w:rsidRPr="00882D95">
        <w:t>za okres niezdolności doktoranta do kształcenia wskutek choroby lub odosobnienia w związku z chorobą zakaźną</w:t>
      </w:r>
      <w:bookmarkEnd w:id="2"/>
      <w:r w:rsidRPr="00882D95">
        <w:t>.”</w:t>
      </w:r>
      <w:r>
        <w:t>;</w:t>
      </w:r>
    </w:p>
    <w:bookmarkEnd w:id="1"/>
    <w:p w14:paraId="2AC71614" w14:textId="111753CD" w:rsidR="00882D95" w:rsidRPr="00882D95" w:rsidRDefault="00882D95" w:rsidP="00882D95">
      <w:pPr>
        <w:pStyle w:val="PKTpunkt"/>
      </w:pPr>
      <w:r w:rsidRPr="00882D95">
        <w:t>8)</w:t>
      </w:r>
      <w:r>
        <w:tab/>
      </w:r>
      <w:r w:rsidR="00646730" w:rsidRPr="00882D95">
        <w:t xml:space="preserve">w </w:t>
      </w:r>
      <w:r w:rsidRPr="00882D95">
        <w:t>art. 36 ust. 2a otrzymuje brzmienie:</w:t>
      </w:r>
    </w:p>
    <w:p w14:paraId="790E1E23" w14:textId="5736BE82" w:rsidR="00C4634B" w:rsidRPr="00C4634B" w:rsidRDefault="00882D95" w:rsidP="00882D95">
      <w:pPr>
        <w:pStyle w:val="ZUSTzmustartykuempunktem"/>
      </w:pPr>
      <w:r>
        <w:t>„2a. </w:t>
      </w:r>
      <w:r w:rsidRPr="00882D95">
        <w:t>Osoba przebywająca na urlopie wychowawczym albo doktorant sprawujący osobistą opiekę nad dzieckiem w okresie odpowiadającym okresowi, o którym mowa w</w:t>
      </w:r>
      <w:r>
        <w:t> </w:t>
      </w:r>
      <w:r w:rsidRPr="00882D95">
        <w:t>art. 186 Kodeks</w:t>
      </w:r>
      <w:r w:rsidR="00A8676F">
        <w:t>u</w:t>
      </w:r>
      <w:r w:rsidRPr="00882D95">
        <w:t xml:space="preserve"> pracy, są obowiązani poinformować płatnika składek o ustaleniu prawa do emerytury lub renty albo o podleganiu ubezpieczeniom społecznym z innego tytułu niż przebywanie na urlopie wychowawczym albo sprawowanie osobistej opieki nad dzieckiem w okresie zawieszenia kształcenia</w:t>
      </w:r>
      <w:r w:rsidR="00A8676F">
        <w:t xml:space="preserve"> w szkole doktorskiej</w:t>
      </w:r>
      <w:r w:rsidRPr="00882D95">
        <w:t>.”.</w:t>
      </w:r>
    </w:p>
    <w:p w14:paraId="39FEC396" w14:textId="35EBB89F" w:rsidR="00890C11" w:rsidRDefault="00954248" w:rsidP="00954248">
      <w:pPr>
        <w:pStyle w:val="ARTartustawynprozporzdzenia"/>
      </w:pPr>
      <w:r w:rsidRPr="00954248">
        <w:rPr>
          <w:rStyle w:val="Ppogrubienie"/>
        </w:rPr>
        <w:lastRenderedPageBreak/>
        <w:t>Art. 3.</w:t>
      </w:r>
      <w:r>
        <w:t> </w:t>
      </w:r>
      <w:r w:rsidRPr="00954248">
        <w:t>W ustawie z dnia 25 czerwca 1999 r. o świadczeniach pieniężnych z ubezpieczenia społecznego w razie choroby i macierzyń</w:t>
      </w:r>
      <w:r w:rsidR="004F0653">
        <w:t>stwa (Dz. U. z 202</w:t>
      </w:r>
      <w:r w:rsidR="00A5178A">
        <w:t>6</w:t>
      </w:r>
      <w:r w:rsidR="004F0653">
        <w:t xml:space="preserve"> r. poz. </w:t>
      </w:r>
      <w:r w:rsidR="00A5178A">
        <w:t>854</w:t>
      </w:r>
      <w:r w:rsidR="00850B86">
        <w:t xml:space="preserve"> i 1123</w:t>
      </w:r>
      <w:r w:rsidRPr="00954248">
        <w:t xml:space="preserve">) </w:t>
      </w:r>
      <w:r w:rsidR="00890C11">
        <w:t>wprowadza się następujące zmiany:</w:t>
      </w:r>
    </w:p>
    <w:p w14:paraId="33D18070" w14:textId="1C6AC25F" w:rsidR="00954248" w:rsidRPr="00954248" w:rsidRDefault="00890C11" w:rsidP="00890C11">
      <w:pPr>
        <w:pStyle w:val="PKTpunkt"/>
      </w:pPr>
      <w:r>
        <w:t>1)</w:t>
      </w:r>
      <w:r>
        <w:tab/>
      </w:r>
      <w:r w:rsidR="00954248" w:rsidRPr="00954248">
        <w:t>w</w:t>
      </w:r>
      <w:r w:rsidR="004F0653">
        <w:t xml:space="preserve"> </w:t>
      </w:r>
      <w:r w:rsidR="00954248" w:rsidRPr="00954248">
        <w:t>art.</w:t>
      </w:r>
      <w:r w:rsidR="004F0653">
        <w:t xml:space="preserve"> </w:t>
      </w:r>
      <w:r w:rsidR="00954248" w:rsidRPr="00954248">
        <w:t>49 w ust. 1 w</w:t>
      </w:r>
      <w:r>
        <w:t xml:space="preserve"> </w:t>
      </w:r>
      <w:r w:rsidR="00954248" w:rsidRPr="00954248">
        <w:t>pkt 4 kropkę zastępuje się średnikiem i dodaje się pkt 5 w brzmieniu:</w:t>
      </w:r>
    </w:p>
    <w:p w14:paraId="32DDD6D1" w14:textId="77777777" w:rsidR="00890C11" w:rsidRDefault="00954248" w:rsidP="00954248">
      <w:pPr>
        <w:pStyle w:val="ZPKTzmpktartykuempunktem"/>
      </w:pPr>
      <w:r w:rsidRPr="00954248">
        <w:t>„5)</w:t>
      </w:r>
      <w:r w:rsidRPr="00954248">
        <w:tab/>
        <w:t>miesięczna kwota stypendium przypadająca za miesiąc, w którym powstało prawo do zasiłku, po odliczeniach, o których mowa w art. 3 pkt 4 – dla ubezpieczonych będących doktorantami.”</w:t>
      </w:r>
      <w:r w:rsidR="00890C11">
        <w:t>;</w:t>
      </w:r>
    </w:p>
    <w:p w14:paraId="3B4CCD01" w14:textId="588F2099" w:rsidR="00890C11" w:rsidRPr="00890C11" w:rsidRDefault="00890C11" w:rsidP="00890C11">
      <w:pPr>
        <w:pStyle w:val="PKTpunkt"/>
      </w:pPr>
      <w:r w:rsidRPr="00890C11">
        <w:t>2)</w:t>
      </w:r>
      <w:r w:rsidRPr="00890C11">
        <w:tab/>
        <w:t>w art. 50 dodaje się ust. 3 w brzmieniu:</w:t>
      </w:r>
    </w:p>
    <w:p w14:paraId="44893960" w14:textId="77777777" w:rsidR="00890C11" w:rsidRDefault="00890C11" w:rsidP="00890C11">
      <w:pPr>
        <w:pStyle w:val="ZUSTzmustartykuempunktem"/>
      </w:pPr>
      <w:r w:rsidRPr="00890C11">
        <w:t>„</w:t>
      </w:r>
      <w:r>
        <w:t>3. </w:t>
      </w:r>
      <w:r w:rsidRPr="00890C11">
        <w:t>Jeżeli w okresie, o którym mowa w art. 48 ust. 1</w:t>
      </w:r>
      <w:r>
        <w:t>,</w:t>
      </w:r>
      <w:r w:rsidRPr="00890C11">
        <w:t xml:space="preserve"> przychód ubezpieczonego będącego doktorantem uległ zmniejszeniu wskutek zawieszenia kształcenia w szkole doktorskiej w okresie</w:t>
      </w:r>
      <w:r>
        <w:t>:</w:t>
      </w:r>
    </w:p>
    <w:p w14:paraId="766D2C5D" w14:textId="77777777" w:rsidR="00890C11" w:rsidRDefault="00890C11" w:rsidP="00890C11">
      <w:pPr>
        <w:pStyle w:val="ZPKTzmpktartykuempunktem"/>
      </w:pPr>
      <w:r>
        <w:t>1)</w:t>
      </w:r>
      <w:r>
        <w:tab/>
      </w:r>
      <w:r w:rsidRPr="00890C11">
        <w:t>pobierania zasił</w:t>
      </w:r>
      <w:r>
        <w:t>ku chorobowego, macierzyńskiego albo</w:t>
      </w:r>
      <w:r w:rsidRPr="00890C11">
        <w:t xml:space="preserve"> opiekuńczego,</w:t>
      </w:r>
    </w:p>
    <w:p w14:paraId="1C276B34" w14:textId="77777777" w:rsidR="00890C11" w:rsidRDefault="00890C11" w:rsidP="00890C11">
      <w:pPr>
        <w:pStyle w:val="ZPKTzmpktartykuempunktem"/>
      </w:pPr>
      <w:r>
        <w:t>2)</w:t>
      </w:r>
      <w:r>
        <w:tab/>
        <w:t xml:space="preserve">pobierania </w:t>
      </w:r>
      <w:r w:rsidRPr="00890C11">
        <w:t>świadczenia re</w:t>
      </w:r>
      <w:r>
        <w:t>habilitacyjnego,</w:t>
      </w:r>
    </w:p>
    <w:p w14:paraId="7575722E" w14:textId="77777777" w:rsidR="00890C11" w:rsidRDefault="00890C11" w:rsidP="00890C11">
      <w:pPr>
        <w:pStyle w:val="ZPKTzmpktartykuempunktem"/>
      </w:pPr>
      <w:r>
        <w:t>3)</w:t>
      </w:r>
      <w:r>
        <w:tab/>
      </w:r>
      <w:r w:rsidRPr="00890C11">
        <w:t>odbywania ćwiczeń wojskowych</w:t>
      </w:r>
    </w:p>
    <w:p w14:paraId="07391292" w14:textId="56DD3FD0" w:rsidR="00954248" w:rsidRPr="00954248" w:rsidRDefault="00890C11" w:rsidP="00890C11">
      <w:pPr>
        <w:pStyle w:val="ZCZWSPPKTzmczciwsppktartykuempunktem"/>
      </w:pPr>
      <w:r>
        <w:t>– </w:t>
      </w:r>
      <w:r w:rsidRPr="00890C11">
        <w:t xml:space="preserve">przy ustalaniu podstawy wymiaru zasiłku </w:t>
      </w:r>
      <w:r w:rsidR="00850B86">
        <w:t xml:space="preserve">chorobowego </w:t>
      </w:r>
      <w:r w:rsidRPr="00890C11">
        <w:t>za miesiące, w których przychód uległ zmniejszeniu</w:t>
      </w:r>
      <w:r>
        <w:t>,</w:t>
      </w:r>
      <w:r w:rsidRPr="00890C11">
        <w:t xml:space="preserve"> przyjmuje się kwotę stypendium po uzupełnieniu do pełnej kwoty stypendium przysługującego w</w:t>
      </w:r>
      <w:r>
        <w:t xml:space="preserve"> </w:t>
      </w:r>
      <w:r w:rsidRPr="00890C11">
        <w:t>danych miesiącach.”</w:t>
      </w:r>
      <w:r w:rsidR="00EB1245">
        <w:t>.</w:t>
      </w:r>
    </w:p>
    <w:p w14:paraId="3C1DC519" w14:textId="17B86584" w:rsidR="007F310C" w:rsidRDefault="00954248" w:rsidP="00954248">
      <w:pPr>
        <w:pStyle w:val="ARTartustawynprozporzdzenia"/>
      </w:pPr>
      <w:r w:rsidRPr="00954248">
        <w:rPr>
          <w:rStyle w:val="Ppogrubienie"/>
        </w:rPr>
        <w:t>Art. 4.</w:t>
      </w:r>
      <w:r>
        <w:t> </w:t>
      </w:r>
      <w:r w:rsidRPr="00954248">
        <w:t>W ustawie z dnia 30 października 2002 r. o ubezpieczeniu społecznym z tytułu wypadków przy pracy i chorób zawodowyc</w:t>
      </w:r>
      <w:r w:rsidR="00090D99">
        <w:t>h (Dz. U. z 2025 r. poz.</w:t>
      </w:r>
      <w:r w:rsidR="00890C11">
        <w:t xml:space="preserve"> </w:t>
      </w:r>
      <w:r w:rsidR="00890C11" w:rsidRPr="00890C11">
        <w:t>1644 oraz z 2026 r. poz.</w:t>
      </w:r>
      <w:r w:rsidR="00890C11">
        <w:t> </w:t>
      </w:r>
      <w:r w:rsidR="00890C11" w:rsidRPr="00890C11">
        <w:t>26</w:t>
      </w:r>
      <w:r w:rsidR="00090D99">
        <w:t xml:space="preserve">) w art. 9 w ust. 3 pkt </w:t>
      </w:r>
      <w:r w:rsidRPr="00954248">
        <w:t>2 otrzymuje brzmienie:</w:t>
      </w:r>
    </w:p>
    <w:p w14:paraId="76870727" w14:textId="5C2A68E8" w:rsidR="00954248" w:rsidRDefault="00954248" w:rsidP="00954248">
      <w:pPr>
        <w:pStyle w:val="ZPKTzmpktartykuempunktem"/>
      </w:pPr>
      <w:r w:rsidRPr="00954248">
        <w:t>„2)</w:t>
      </w:r>
      <w:r w:rsidRPr="00954248">
        <w:tab/>
        <w:t xml:space="preserve">członkom rolniczych spółdzielni produkcyjnych i spółdzielni kółek rolniczych, osobom odbywającym służbę zastępczą, doktorantom otrzymującym stypendium </w:t>
      </w:r>
      <w:r w:rsidR="00963BF8">
        <w:t xml:space="preserve">doktoranckie </w:t>
      </w:r>
      <w:r w:rsidRPr="00954248">
        <w:t>oraz osobom, o których mowa w art. 11 ust. 2 ustawy o sy</w:t>
      </w:r>
      <w:r>
        <w:t xml:space="preserve">stemie ubezpieczeń społecznych – </w:t>
      </w:r>
      <w:r w:rsidRPr="00954248">
        <w:t>stosuje się zasady określone w rozdziale 9 ustawy o</w:t>
      </w:r>
      <w:r w:rsidR="00963BF8">
        <w:t> </w:t>
      </w:r>
      <w:r w:rsidRPr="00954248">
        <w:t>świadczeniach pieniężnych z ubezpieczenia chorobowego;”.</w:t>
      </w:r>
    </w:p>
    <w:p w14:paraId="38224873" w14:textId="77DADD67" w:rsidR="00CE144D" w:rsidRDefault="002A2A0E" w:rsidP="00CE144D">
      <w:pPr>
        <w:pStyle w:val="ARTartustawynprozporzdzenia"/>
      </w:pPr>
      <w:r w:rsidRPr="002A2A0E">
        <w:rPr>
          <w:rStyle w:val="Ppogrubienie"/>
        </w:rPr>
        <w:t>Art. 5.</w:t>
      </w:r>
      <w:r>
        <w:t> </w:t>
      </w:r>
      <w:r w:rsidRPr="002A2A0E">
        <w:t>Do doktorantów</w:t>
      </w:r>
      <w:r w:rsidR="00CE144D">
        <w:t xml:space="preserve">, </w:t>
      </w:r>
      <w:r w:rsidRPr="002A2A0E">
        <w:t xml:space="preserve">których kształcenie w szkole doktorskiej </w:t>
      </w:r>
      <w:r w:rsidR="004D264B">
        <w:t>jest</w:t>
      </w:r>
      <w:r w:rsidRPr="002A2A0E">
        <w:t xml:space="preserve"> zawieszone </w:t>
      </w:r>
      <w:r w:rsidR="004D264B">
        <w:t>w</w:t>
      </w:r>
      <w:r w:rsidRPr="002A2A0E">
        <w:t xml:space="preserve"> dni</w:t>
      </w:r>
      <w:r w:rsidR="004D264B">
        <w:t>u</w:t>
      </w:r>
      <w:r w:rsidRPr="002A2A0E">
        <w:t xml:space="preserve"> wejścia w życie </w:t>
      </w:r>
      <w:r w:rsidR="00963BF8">
        <w:t xml:space="preserve">niniejszej </w:t>
      </w:r>
      <w:r w:rsidRPr="002A2A0E">
        <w:t>ustawy</w:t>
      </w:r>
      <w:r w:rsidR="00963BF8">
        <w:t xml:space="preserve"> na podstawie art. 204 ust. 3 ustawy zmienianej w art. 1 w</w:t>
      </w:r>
      <w:r w:rsidR="004D264B">
        <w:t> </w:t>
      </w:r>
      <w:r w:rsidR="00963BF8">
        <w:t>brzmieniu dotychczasowym</w:t>
      </w:r>
      <w:r w:rsidRPr="002A2A0E">
        <w:t>, stosuje się przepisy dotychczasowe do końca okresu objętego zawieszeniem</w:t>
      </w:r>
      <w:r w:rsidR="00334BD7">
        <w:t>.</w:t>
      </w:r>
    </w:p>
    <w:p w14:paraId="6B03B8AE" w14:textId="5111EA38" w:rsidR="002A2A0E" w:rsidRDefault="00CE144D" w:rsidP="002A2A0E">
      <w:pPr>
        <w:pStyle w:val="ARTartustawynprozporzdzenia"/>
      </w:pPr>
      <w:r w:rsidRPr="00A24181">
        <w:rPr>
          <w:rStyle w:val="Ppogrubienie"/>
        </w:rPr>
        <w:t>Art. 6.</w:t>
      </w:r>
      <w:r>
        <w:t> Doktorantom, którzy w dniu wejścia w życie niniejszej ustawy</w:t>
      </w:r>
      <w:r w:rsidRPr="00CE144D">
        <w:t xml:space="preserve"> </w:t>
      </w:r>
      <w:r w:rsidR="00850B86">
        <w:t>otrzymują</w:t>
      </w:r>
      <w:r w:rsidR="00A24181">
        <w:t xml:space="preserve"> stypendium doktoranckie </w:t>
      </w:r>
      <w:r w:rsidR="00850B86">
        <w:t>w okresie</w:t>
      </w:r>
      <w:r w:rsidR="00A24181">
        <w:t xml:space="preserve"> orzeczonej </w:t>
      </w:r>
      <w:r w:rsidRPr="00CE144D">
        <w:t xml:space="preserve">niezdolności do odbywania kształcenia </w:t>
      </w:r>
      <w:r w:rsidRPr="00CE144D">
        <w:lastRenderedPageBreak/>
        <w:t>wskutek choroby lub odosobnienia w związku z chorobą zakaźną</w:t>
      </w:r>
      <w:r w:rsidR="00A24181">
        <w:t>, stypendium to przysługuje na zasadach dotychczasowych do końca okresu wskazanego w orzeczeniu</w:t>
      </w:r>
      <w:r w:rsidR="00850B86">
        <w:t xml:space="preserve"> lekarskim</w:t>
      </w:r>
      <w:r w:rsidR="00A24181">
        <w:t>.</w:t>
      </w:r>
    </w:p>
    <w:p w14:paraId="107A486A" w14:textId="43A252BF" w:rsidR="00EB1245" w:rsidRDefault="005A567E" w:rsidP="00850B86">
      <w:pPr>
        <w:pStyle w:val="ARTartustawynprozporzdzenia"/>
      </w:pPr>
      <w:r w:rsidRPr="00784B19">
        <w:rPr>
          <w:rStyle w:val="Ppogrubienie"/>
        </w:rPr>
        <w:t>Art.</w:t>
      </w:r>
      <w:r w:rsidR="00784B19" w:rsidRPr="00784B19">
        <w:rPr>
          <w:rStyle w:val="Ppogrubienie"/>
        </w:rPr>
        <w:t> </w:t>
      </w:r>
      <w:r w:rsidR="00A24181">
        <w:rPr>
          <w:rStyle w:val="Ppogrubienie"/>
        </w:rPr>
        <w:t>7.</w:t>
      </w:r>
      <w:r w:rsidR="00784B19">
        <w:t> </w:t>
      </w:r>
      <w:r w:rsidR="00850B86">
        <w:t>W</w:t>
      </w:r>
      <w:r w:rsidR="00850B86" w:rsidRPr="005A567E">
        <w:t xml:space="preserve"> terminie </w:t>
      </w:r>
      <w:r w:rsidR="00850B86">
        <w:t>30 dni od dnia wejścia w życie niniejszej ustawy</w:t>
      </w:r>
      <w:r w:rsidR="00850B86" w:rsidRPr="005A567E">
        <w:t xml:space="preserve"> </w:t>
      </w:r>
      <w:r w:rsidR="00850B86">
        <w:t>p</w:t>
      </w:r>
      <w:r w:rsidRPr="005A567E">
        <w:t>łatnicy składek</w:t>
      </w:r>
      <w:r w:rsidR="00EB1245">
        <w:t>:</w:t>
      </w:r>
    </w:p>
    <w:p w14:paraId="668645A5" w14:textId="0359CB1D" w:rsidR="00EB1245" w:rsidRDefault="00EB1245" w:rsidP="00EB1245">
      <w:pPr>
        <w:pStyle w:val="PKTpunkt"/>
      </w:pPr>
      <w:r>
        <w:t>1)</w:t>
      </w:r>
      <w:r>
        <w:tab/>
      </w:r>
      <w:r w:rsidR="005A567E" w:rsidRPr="005A567E">
        <w:t>wyrejestrowują doktorantów</w:t>
      </w:r>
      <w:r w:rsidR="00850B86" w:rsidRPr="00850B86">
        <w:t xml:space="preserve"> </w:t>
      </w:r>
      <w:r w:rsidR="00850B86" w:rsidRPr="005A567E">
        <w:t>podlegający</w:t>
      </w:r>
      <w:r w:rsidR="00850B86">
        <w:t>ch w dniu poprzedzającym dzień jej wejścia w</w:t>
      </w:r>
      <w:r>
        <w:t> </w:t>
      </w:r>
      <w:r w:rsidR="00850B86">
        <w:t>życie obowiązkowym</w:t>
      </w:r>
      <w:r w:rsidR="00850B86" w:rsidRPr="005A567E">
        <w:t xml:space="preserve"> ubezpieczeniom emerytalnemu i rentowym oraz dobrowolnemu ubezpieczeniu </w:t>
      </w:r>
      <w:r>
        <w:t>w razie choroby i macierzyństwa</w:t>
      </w:r>
      <w:r w:rsidR="005A567E" w:rsidRPr="005A567E">
        <w:t xml:space="preserve"> z </w:t>
      </w:r>
      <w:r w:rsidR="00850B86">
        <w:t xml:space="preserve">tych </w:t>
      </w:r>
      <w:r w:rsidR="005A567E" w:rsidRPr="005A567E">
        <w:t>ubezpieczeń</w:t>
      </w:r>
      <w:r>
        <w:t>;</w:t>
      </w:r>
    </w:p>
    <w:p w14:paraId="66A99902" w14:textId="5D5868CD" w:rsidR="005A567E" w:rsidRDefault="00EB1245" w:rsidP="00EB1245">
      <w:pPr>
        <w:pStyle w:val="PKTpunkt"/>
      </w:pPr>
      <w:r>
        <w:t>2)</w:t>
      </w:r>
      <w:r>
        <w:tab/>
      </w:r>
      <w:r w:rsidR="005A567E" w:rsidRPr="005A567E">
        <w:t xml:space="preserve">zgłaszają </w:t>
      </w:r>
      <w:r>
        <w:t>doktorantów, o których mowa w pkt 1,</w:t>
      </w:r>
      <w:r w:rsidR="005A567E" w:rsidRPr="005A567E">
        <w:t xml:space="preserve"> do obowiązkowych ubezpieczeń emerytalnego i rentowych</w:t>
      </w:r>
      <w:r w:rsidR="0071340C">
        <w:t>,</w:t>
      </w:r>
      <w:r w:rsidR="005A567E" w:rsidRPr="005A567E">
        <w:t xml:space="preserve"> </w:t>
      </w:r>
      <w:r w:rsidR="00850B86">
        <w:t xml:space="preserve">ubezpieczenia </w:t>
      </w:r>
      <w:r>
        <w:t xml:space="preserve">w razie </w:t>
      </w:r>
      <w:r w:rsidR="005A567E" w:rsidRPr="005A567E">
        <w:t>chorob</w:t>
      </w:r>
      <w:r>
        <w:t>y</w:t>
      </w:r>
      <w:r w:rsidR="005A567E" w:rsidRPr="005A567E">
        <w:t xml:space="preserve"> </w:t>
      </w:r>
      <w:r>
        <w:t>i macierzyństwa</w:t>
      </w:r>
      <w:r w:rsidR="005A567E" w:rsidRPr="005A567E">
        <w:t xml:space="preserve"> </w:t>
      </w:r>
      <w:r w:rsidR="0071340C">
        <w:t xml:space="preserve">oraz </w:t>
      </w:r>
      <w:r w:rsidR="00850B86">
        <w:t xml:space="preserve">ubezpieczenia </w:t>
      </w:r>
      <w:r>
        <w:t xml:space="preserve">z tytułu </w:t>
      </w:r>
      <w:r w:rsidR="005A567E" w:rsidRPr="005A567E">
        <w:t>wypadk</w:t>
      </w:r>
      <w:r>
        <w:t>ów przy pracy i chorób zawodowych</w:t>
      </w:r>
      <w:r w:rsidR="00784B19">
        <w:t>.</w:t>
      </w:r>
    </w:p>
    <w:p w14:paraId="5B2B6157" w14:textId="7A54E479" w:rsidR="00DA3578" w:rsidRDefault="003A4B29" w:rsidP="002A2A0E">
      <w:pPr>
        <w:pStyle w:val="ARTartustawynprozporzdzenia"/>
      </w:pPr>
      <w:r w:rsidRPr="003D1F33">
        <w:rPr>
          <w:rStyle w:val="Ppogrubienie"/>
        </w:rPr>
        <w:t>Art.</w:t>
      </w:r>
      <w:r w:rsidR="003D1F33" w:rsidRPr="003D1F33">
        <w:rPr>
          <w:rStyle w:val="Ppogrubienie"/>
        </w:rPr>
        <w:t> </w:t>
      </w:r>
      <w:r w:rsidR="00A24181">
        <w:rPr>
          <w:rStyle w:val="Ppogrubienie"/>
        </w:rPr>
        <w:t>8</w:t>
      </w:r>
      <w:r w:rsidRPr="003D1F33">
        <w:rPr>
          <w:rStyle w:val="Ppogrubienie"/>
        </w:rPr>
        <w:t>.</w:t>
      </w:r>
      <w:r w:rsidR="003D1F33">
        <w:t> </w:t>
      </w:r>
      <w:r w:rsidR="00551F22">
        <w:t>1. </w:t>
      </w:r>
      <w:r>
        <w:t xml:space="preserve">W terminie 6 miesięcy od dnia </w:t>
      </w:r>
      <w:r w:rsidR="00783920">
        <w:t xml:space="preserve">ogłoszenia niniejszej ustawy </w:t>
      </w:r>
      <w:r w:rsidR="00D24CA8">
        <w:t>senaty albo rady naukowe w podmiotach prowadzących szkoły doktorskie</w:t>
      </w:r>
      <w:r w:rsidR="00DA3578">
        <w:t>:</w:t>
      </w:r>
    </w:p>
    <w:p w14:paraId="786D4712" w14:textId="698BD316" w:rsidR="00DA3578" w:rsidRDefault="00DA3578" w:rsidP="00DA3578">
      <w:pPr>
        <w:pStyle w:val="PKTpunkt"/>
      </w:pPr>
      <w:r>
        <w:t>1)</w:t>
      </w:r>
      <w:r>
        <w:tab/>
      </w:r>
      <w:r w:rsidR="00C24E30">
        <w:t xml:space="preserve">dostosują regulaminy </w:t>
      </w:r>
      <w:r w:rsidR="003D1F33">
        <w:t xml:space="preserve">tych </w:t>
      </w:r>
      <w:r w:rsidR="00C24E30">
        <w:t>szkół do wymagań określonych w</w:t>
      </w:r>
      <w:r>
        <w:t xml:space="preserve"> </w:t>
      </w:r>
      <w:r w:rsidR="00C24E30">
        <w:t>art.</w:t>
      </w:r>
      <w:r>
        <w:t xml:space="preserve"> </w:t>
      </w:r>
      <w:r w:rsidR="00C24E30">
        <w:t>205 ust. 1 pkt 2a ustawy zmienianej w art. 1 w brzmieniu nadanym niniejszą ustawą</w:t>
      </w:r>
      <w:r>
        <w:t>;</w:t>
      </w:r>
    </w:p>
    <w:p w14:paraId="1DE6E34C" w14:textId="342DEEA0" w:rsidR="003A4B29" w:rsidRDefault="00DA3578" w:rsidP="00DA3578">
      <w:pPr>
        <w:pStyle w:val="PKTpunkt"/>
      </w:pPr>
      <w:r>
        <w:t>2)</w:t>
      </w:r>
      <w:r>
        <w:tab/>
        <w:t xml:space="preserve">określą </w:t>
      </w:r>
      <w:r w:rsidR="00B74489" w:rsidRPr="00DA3578">
        <w:t>warunki korzystania z</w:t>
      </w:r>
      <w:r>
        <w:t xml:space="preserve"> </w:t>
      </w:r>
      <w:r w:rsidR="00B74489" w:rsidRPr="00DA3578">
        <w:t>infrastruktury badawczej i informatycznej</w:t>
      </w:r>
      <w:r>
        <w:t xml:space="preserve"> tych podmiotów</w:t>
      </w:r>
      <w:r w:rsidRPr="00DA3578">
        <w:t xml:space="preserve"> przez osoby</w:t>
      </w:r>
      <w:r>
        <w:t>, które ukończyły kształcenie w szkole doktorskiej</w:t>
      </w:r>
      <w:r w:rsidR="00217048">
        <w:t xml:space="preserve"> prowadzonej przez dany podmiot i złożyły</w:t>
      </w:r>
      <w:r w:rsidR="00217048" w:rsidRPr="00217048">
        <w:t xml:space="preserve"> w</w:t>
      </w:r>
      <w:r w:rsidR="00217048">
        <w:t xml:space="preserve"> tym </w:t>
      </w:r>
      <w:r w:rsidR="00217048" w:rsidRPr="00217048">
        <w:t>podmiocie wniosek, o którym mowa w art. 189 ust. 1</w:t>
      </w:r>
      <w:r w:rsidR="00217048">
        <w:t xml:space="preserve"> ustawy zmienianej w art. 1</w:t>
      </w:r>
      <w:r w:rsidR="00C24E30">
        <w:t>.</w:t>
      </w:r>
    </w:p>
    <w:p w14:paraId="60F24B24" w14:textId="49A8EDAB" w:rsidR="00D23906" w:rsidRDefault="00D23906" w:rsidP="00D23906">
      <w:pPr>
        <w:pStyle w:val="USTustnpkodeksu"/>
      </w:pPr>
      <w:r>
        <w:t xml:space="preserve">2. Do </w:t>
      </w:r>
      <w:r w:rsidR="005F2628">
        <w:t xml:space="preserve">uchwalenia przez senat </w:t>
      </w:r>
      <w:r w:rsidR="00850B86">
        <w:t>albo</w:t>
      </w:r>
      <w:r w:rsidR="005F2628">
        <w:t xml:space="preserve"> radę naukową podmiotu prowadzącego szkołę doktorską </w:t>
      </w:r>
      <w:r>
        <w:t xml:space="preserve">zmiany regulaminu </w:t>
      </w:r>
      <w:r w:rsidR="005F2628">
        <w:t xml:space="preserve">tej </w:t>
      </w:r>
      <w:r>
        <w:t xml:space="preserve">szkoły </w:t>
      </w:r>
      <w:r w:rsidR="00551F22">
        <w:t xml:space="preserve">w trybie, o którym mowa w ust. 1 pkt 1, </w:t>
      </w:r>
      <w:r>
        <w:t>nie stosuje się przepisu art. 205 ust. 2</w:t>
      </w:r>
      <w:r w:rsidR="00D24CA8">
        <w:t xml:space="preserve"> ustawy zmienianej w art. 1.</w:t>
      </w:r>
    </w:p>
    <w:p w14:paraId="2D13F9FF" w14:textId="7469FA12" w:rsidR="000F5AED" w:rsidRDefault="002A2A0E" w:rsidP="006852F4">
      <w:pPr>
        <w:pStyle w:val="ARTartustawynprozporzdzenia"/>
      </w:pPr>
      <w:r w:rsidRPr="002A2A0E">
        <w:rPr>
          <w:rStyle w:val="Ppogrubienie"/>
        </w:rPr>
        <w:t>Art. </w:t>
      </w:r>
      <w:r w:rsidR="00A24181">
        <w:rPr>
          <w:rStyle w:val="Ppogrubienie"/>
        </w:rPr>
        <w:t>9</w:t>
      </w:r>
      <w:r w:rsidRPr="002A2A0E">
        <w:rPr>
          <w:rStyle w:val="Ppogrubienie"/>
        </w:rPr>
        <w:t>.</w:t>
      </w:r>
      <w:r>
        <w:t> Ustawa wchodz</w:t>
      </w:r>
      <w:r w:rsidR="00DA3578">
        <w:t xml:space="preserve">i w życie </w:t>
      </w:r>
      <w:r w:rsidR="00890C11">
        <w:t>po upływi</w:t>
      </w:r>
      <w:r w:rsidR="00783920">
        <w:t>e 9 miesięcy od dnia ogłoszenia, z wyjątkiem art. 1 pkt 2 i pkt 4 w zakresie art. 216a ust. 2 oraz art. 8, które wchodzą w życie z dniem ogłoszenia.</w:t>
      </w:r>
    </w:p>
    <w:sectPr w:rsidR="000F5AED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6D86" w14:textId="77777777" w:rsidR="000B7D20" w:rsidRDefault="000B7D20">
      <w:r>
        <w:separator/>
      </w:r>
    </w:p>
  </w:endnote>
  <w:endnote w:type="continuationSeparator" w:id="0">
    <w:p w14:paraId="60F4C5D0" w14:textId="77777777" w:rsidR="000B7D20" w:rsidRDefault="000B7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59E92" w14:textId="77777777" w:rsidR="000B7D20" w:rsidRDefault="000B7D20">
      <w:r>
        <w:separator/>
      </w:r>
    </w:p>
  </w:footnote>
  <w:footnote w:type="continuationSeparator" w:id="0">
    <w:p w14:paraId="194EF787" w14:textId="77777777" w:rsidR="000B7D20" w:rsidRDefault="000B7D20">
      <w:r>
        <w:continuationSeparator/>
      </w:r>
    </w:p>
  </w:footnote>
  <w:footnote w:id="1">
    <w:p w14:paraId="28929B73" w14:textId="4681EADB" w:rsidR="00784B19" w:rsidRPr="00090025" w:rsidRDefault="00784B19" w:rsidP="0009002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90025">
        <w:t>Niniejszą ustawą zmienia się ustawy:</w:t>
      </w:r>
      <w:r>
        <w:t xml:space="preserve"> ustawę</w:t>
      </w:r>
      <w:r w:rsidRPr="00AA2377">
        <w:t xml:space="preserve"> z dnia 13 października 1998 r. o systemie ubezpieczeń społecznych</w:t>
      </w:r>
      <w:r>
        <w:t>, ustawę</w:t>
      </w:r>
      <w:r w:rsidRPr="00AA2377">
        <w:t xml:space="preserve"> z dnia 25 czerwca 1999 r. o świadczeniach pieniężnych z ubezpieczenia społecznego w</w:t>
      </w:r>
      <w:r w:rsidR="00A8676F">
        <w:t> </w:t>
      </w:r>
      <w:r w:rsidRPr="00AA2377">
        <w:t>razie choroby i macierzyństwa</w:t>
      </w:r>
      <w:r>
        <w:t xml:space="preserve"> oraz ustawę</w:t>
      </w:r>
      <w:r w:rsidRPr="00A30F37">
        <w:t xml:space="preserve"> z dnia 30 października 2002 r. o ubezpieczeniu społecznym z</w:t>
      </w:r>
      <w:r w:rsidR="00A8676F">
        <w:t> </w:t>
      </w:r>
      <w:r w:rsidRPr="00A30F37">
        <w:t>tytułu wypadków przy pracy i chorób zawodowych</w:t>
      </w:r>
      <w:r>
        <w:t>.</w:t>
      </w:r>
    </w:p>
  </w:footnote>
  <w:footnote w:id="2">
    <w:p w14:paraId="1B625DE0" w14:textId="20B1342E" w:rsidR="00784B19" w:rsidRPr="00A347A2" w:rsidRDefault="00784B19" w:rsidP="00A347A2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2024 r. </w:t>
      </w:r>
      <w:r w:rsidRPr="00C31FF6">
        <w:t>poz.</w:t>
      </w:r>
      <w:r>
        <w:t xml:space="preserve"> </w:t>
      </w:r>
      <w:r w:rsidRPr="00D93698">
        <w:t>1871 i 1897</w:t>
      </w:r>
      <w:r w:rsidR="00257EC0">
        <w:t>,</w:t>
      </w:r>
      <w:r w:rsidRPr="00D93698">
        <w:t xml:space="preserve"> z</w:t>
      </w:r>
      <w:r>
        <w:t> </w:t>
      </w:r>
      <w:r w:rsidRPr="00D93698">
        <w:t>2</w:t>
      </w:r>
      <w:r>
        <w:t>025</w:t>
      </w:r>
      <w:r w:rsidR="00257EC0">
        <w:t> </w:t>
      </w:r>
      <w:r>
        <w:t>r. poz. 619, 620, 621, 622, 1162, 1794, 1837 i 1864 oraz z 2026 r. poz. 187, 203, 328, 370</w:t>
      </w:r>
      <w:r w:rsidR="0062579C">
        <w:t>, 635,</w:t>
      </w:r>
      <w:r>
        <w:t xml:space="preserve"> 637</w:t>
      </w:r>
      <w:r w:rsidR="00131E81">
        <w:t xml:space="preserve">, </w:t>
      </w:r>
      <w:r w:rsidR="0062579C">
        <w:t>821</w:t>
      </w:r>
      <w:r w:rsidR="00131E81">
        <w:t xml:space="preserve"> i 912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8A80" w14:textId="1F68F7F1" w:rsidR="00784B19" w:rsidRPr="00B371CC" w:rsidRDefault="00784B1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20F43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NotTrackFormatting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35"/>
    <w:rsid w:val="000012DA"/>
    <w:rsid w:val="00001F22"/>
    <w:rsid w:val="0000246E"/>
    <w:rsid w:val="00003854"/>
    <w:rsid w:val="00003862"/>
    <w:rsid w:val="00005CF1"/>
    <w:rsid w:val="000067B1"/>
    <w:rsid w:val="00012A35"/>
    <w:rsid w:val="00014F85"/>
    <w:rsid w:val="00015F11"/>
    <w:rsid w:val="00016099"/>
    <w:rsid w:val="0001652F"/>
    <w:rsid w:val="00017DC2"/>
    <w:rsid w:val="00020729"/>
    <w:rsid w:val="00021522"/>
    <w:rsid w:val="00023471"/>
    <w:rsid w:val="00023B20"/>
    <w:rsid w:val="00023F13"/>
    <w:rsid w:val="000246AE"/>
    <w:rsid w:val="00030634"/>
    <w:rsid w:val="000319C1"/>
    <w:rsid w:val="00031A8B"/>
    <w:rsid w:val="00031BCA"/>
    <w:rsid w:val="000330FA"/>
    <w:rsid w:val="0003362F"/>
    <w:rsid w:val="00034231"/>
    <w:rsid w:val="00036B63"/>
    <w:rsid w:val="00037E1A"/>
    <w:rsid w:val="00042248"/>
    <w:rsid w:val="00043495"/>
    <w:rsid w:val="0004696B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2FE"/>
    <w:rsid w:val="00064E4C"/>
    <w:rsid w:val="000652D5"/>
    <w:rsid w:val="00066901"/>
    <w:rsid w:val="0007062E"/>
    <w:rsid w:val="00071BEE"/>
    <w:rsid w:val="000731B9"/>
    <w:rsid w:val="000736CD"/>
    <w:rsid w:val="0007521A"/>
    <w:rsid w:val="0007533B"/>
    <w:rsid w:val="0007545D"/>
    <w:rsid w:val="000760BF"/>
    <w:rsid w:val="0007613E"/>
    <w:rsid w:val="00076BFC"/>
    <w:rsid w:val="00080460"/>
    <w:rsid w:val="000814A7"/>
    <w:rsid w:val="0008557B"/>
    <w:rsid w:val="00085CE7"/>
    <w:rsid w:val="00090025"/>
    <w:rsid w:val="000906EE"/>
    <w:rsid w:val="00090D99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7D7C"/>
    <w:rsid w:val="000B1D19"/>
    <w:rsid w:val="000B298D"/>
    <w:rsid w:val="000B327E"/>
    <w:rsid w:val="000B5B2D"/>
    <w:rsid w:val="000B5DCE"/>
    <w:rsid w:val="000B7D20"/>
    <w:rsid w:val="000C05BA"/>
    <w:rsid w:val="000C0E8F"/>
    <w:rsid w:val="000C228B"/>
    <w:rsid w:val="000C4BC4"/>
    <w:rsid w:val="000D0110"/>
    <w:rsid w:val="000D2468"/>
    <w:rsid w:val="000D318A"/>
    <w:rsid w:val="000D3AEC"/>
    <w:rsid w:val="000D6173"/>
    <w:rsid w:val="000D6F83"/>
    <w:rsid w:val="000E25CC"/>
    <w:rsid w:val="000E3694"/>
    <w:rsid w:val="000E490F"/>
    <w:rsid w:val="000E6241"/>
    <w:rsid w:val="000F2BE3"/>
    <w:rsid w:val="000F3D0D"/>
    <w:rsid w:val="000F5AED"/>
    <w:rsid w:val="000F6ED4"/>
    <w:rsid w:val="000F7A6E"/>
    <w:rsid w:val="001042BA"/>
    <w:rsid w:val="0010607E"/>
    <w:rsid w:val="00106D03"/>
    <w:rsid w:val="00107F2A"/>
    <w:rsid w:val="00110465"/>
    <w:rsid w:val="00110628"/>
    <w:rsid w:val="0011195C"/>
    <w:rsid w:val="0011245A"/>
    <w:rsid w:val="0011493E"/>
    <w:rsid w:val="00115B72"/>
    <w:rsid w:val="00116D1B"/>
    <w:rsid w:val="001209D6"/>
    <w:rsid w:val="001209EC"/>
    <w:rsid w:val="00120A9E"/>
    <w:rsid w:val="00120BD4"/>
    <w:rsid w:val="00124F12"/>
    <w:rsid w:val="00125A9C"/>
    <w:rsid w:val="00126840"/>
    <w:rsid w:val="001270A2"/>
    <w:rsid w:val="00131237"/>
    <w:rsid w:val="00131E81"/>
    <w:rsid w:val="0013269F"/>
    <w:rsid w:val="001329AC"/>
    <w:rsid w:val="00133B0B"/>
    <w:rsid w:val="00134CA0"/>
    <w:rsid w:val="0014026F"/>
    <w:rsid w:val="00140F9C"/>
    <w:rsid w:val="001429D3"/>
    <w:rsid w:val="00147A47"/>
    <w:rsid w:val="00147AA1"/>
    <w:rsid w:val="001520CF"/>
    <w:rsid w:val="00156334"/>
    <w:rsid w:val="0015667C"/>
    <w:rsid w:val="00157110"/>
    <w:rsid w:val="0015742A"/>
    <w:rsid w:val="00157833"/>
    <w:rsid w:val="00157DA1"/>
    <w:rsid w:val="00160404"/>
    <w:rsid w:val="00160DB1"/>
    <w:rsid w:val="00163147"/>
    <w:rsid w:val="00163D9C"/>
    <w:rsid w:val="00164C57"/>
    <w:rsid w:val="00164C9D"/>
    <w:rsid w:val="001712DB"/>
    <w:rsid w:val="00172F7A"/>
    <w:rsid w:val="00173150"/>
    <w:rsid w:val="00173390"/>
    <w:rsid w:val="001736F0"/>
    <w:rsid w:val="00173BB3"/>
    <w:rsid w:val="001740D0"/>
    <w:rsid w:val="00174F2C"/>
    <w:rsid w:val="00176EEA"/>
    <w:rsid w:val="00180F2A"/>
    <w:rsid w:val="001838AC"/>
    <w:rsid w:val="00184B91"/>
    <w:rsid w:val="00184D4A"/>
    <w:rsid w:val="00186EC1"/>
    <w:rsid w:val="0019010D"/>
    <w:rsid w:val="001907AA"/>
    <w:rsid w:val="00191E1F"/>
    <w:rsid w:val="0019473B"/>
    <w:rsid w:val="001952B1"/>
    <w:rsid w:val="00196E39"/>
    <w:rsid w:val="00197649"/>
    <w:rsid w:val="001A01FB"/>
    <w:rsid w:val="001A10E9"/>
    <w:rsid w:val="001A183D"/>
    <w:rsid w:val="001A2A93"/>
    <w:rsid w:val="001A2B65"/>
    <w:rsid w:val="001A3CD3"/>
    <w:rsid w:val="001A4E47"/>
    <w:rsid w:val="001A5BEF"/>
    <w:rsid w:val="001A7F15"/>
    <w:rsid w:val="001B293F"/>
    <w:rsid w:val="001B342E"/>
    <w:rsid w:val="001B626B"/>
    <w:rsid w:val="001C1832"/>
    <w:rsid w:val="001C188C"/>
    <w:rsid w:val="001C3AE6"/>
    <w:rsid w:val="001C6FF9"/>
    <w:rsid w:val="001D1783"/>
    <w:rsid w:val="001D53CD"/>
    <w:rsid w:val="001D55A3"/>
    <w:rsid w:val="001D5AF5"/>
    <w:rsid w:val="001E1E73"/>
    <w:rsid w:val="001E4E0C"/>
    <w:rsid w:val="001E526D"/>
    <w:rsid w:val="001E5655"/>
    <w:rsid w:val="001F00F3"/>
    <w:rsid w:val="001F1832"/>
    <w:rsid w:val="001F220F"/>
    <w:rsid w:val="001F25B3"/>
    <w:rsid w:val="001F5CCE"/>
    <w:rsid w:val="001F63F3"/>
    <w:rsid w:val="001F6616"/>
    <w:rsid w:val="002009F2"/>
    <w:rsid w:val="00200A2D"/>
    <w:rsid w:val="00202BD4"/>
    <w:rsid w:val="00204A97"/>
    <w:rsid w:val="002114EF"/>
    <w:rsid w:val="00212867"/>
    <w:rsid w:val="00214F71"/>
    <w:rsid w:val="002166AD"/>
    <w:rsid w:val="00217048"/>
    <w:rsid w:val="00217871"/>
    <w:rsid w:val="00221ED8"/>
    <w:rsid w:val="002231EA"/>
    <w:rsid w:val="002233C9"/>
    <w:rsid w:val="00223FDF"/>
    <w:rsid w:val="00226656"/>
    <w:rsid w:val="0022729F"/>
    <w:rsid w:val="002279C0"/>
    <w:rsid w:val="0023727E"/>
    <w:rsid w:val="00242081"/>
    <w:rsid w:val="00243777"/>
    <w:rsid w:val="002441CD"/>
    <w:rsid w:val="002501A3"/>
    <w:rsid w:val="0025166C"/>
    <w:rsid w:val="002532AC"/>
    <w:rsid w:val="002555D4"/>
    <w:rsid w:val="00256743"/>
    <w:rsid w:val="00257EC0"/>
    <w:rsid w:val="00261A16"/>
    <w:rsid w:val="00262843"/>
    <w:rsid w:val="00263290"/>
    <w:rsid w:val="00263522"/>
    <w:rsid w:val="00264EC6"/>
    <w:rsid w:val="0026689C"/>
    <w:rsid w:val="00271013"/>
    <w:rsid w:val="00273FE4"/>
    <w:rsid w:val="00274C0C"/>
    <w:rsid w:val="002765B4"/>
    <w:rsid w:val="00276A94"/>
    <w:rsid w:val="002815EB"/>
    <w:rsid w:val="00282252"/>
    <w:rsid w:val="00282D96"/>
    <w:rsid w:val="0029405D"/>
    <w:rsid w:val="00294FA6"/>
    <w:rsid w:val="00295A6F"/>
    <w:rsid w:val="002A20C4"/>
    <w:rsid w:val="002A2A0E"/>
    <w:rsid w:val="002A3201"/>
    <w:rsid w:val="002A570F"/>
    <w:rsid w:val="002A7292"/>
    <w:rsid w:val="002A7358"/>
    <w:rsid w:val="002A7902"/>
    <w:rsid w:val="002B083F"/>
    <w:rsid w:val="002B0F6B"/>
    <w:rsid w:val="002B23B8"/>
    <w:rsid w:val="002B4390"/>
    <w:rsid w:val="002B4429"/>
    <w:rsid w:val="002B68A6"/>
    <w:rsid w:val="002B7FAF"/>
    <w:rsid w:val="002D0C4F"/>
    <w:rsid w:val="002D1364"/>
    <w:rsid w:val="002D4D21"/>
    <w:rsid w:val="002D4D30"/>
    <w:rsid w:val="002D5000"/>
    <w:rsid w:val="002D598D"/>
    <w:rsid w:val="002D6945"/>
    <w:rsid w:val="002D7188"/>
    <w:rsid w:val="002E1DE3"/>
    <w:rsid w:val="002E2AB6"/>
    <w:rsid w:val="002E3F34"/>
    <w:rsid w:val="002E4740"/>
    <w:rsid w:val="002E5F79"/>
    <w:rsid w:val="002E64FA"/>
    <w:rsid w:val="002F0A00"/>
    <w:rsid w:val="002F0CFA"/>
    <w:rsid w:val="002F57BE"/>
    <w:rsid w:val="002F669F"/>
    <w:rsid w:val="00301C97"/>
    <w:rsid w:val="00302ACB"/>
    <w:rsid w:val="0031004C"/>
    <w:rsid w:val="003105F6"/>
    <w:rsid w:val="00310B27"/>
    <w:rsid w:val="00311297"/>
    <w:rsid w:val="003113BE"/>
    <w:rsid w:val="003122CA"/>
    <w:rsid w:val="003148FD"/>
    <w:rsid w:val="003163DA"/>
    <w:rsid w:val="00320F43"/>
    <w:rsid w:val="00321080"/>
    <w:rsid w:val="00322D45"/>
    <w:rsid w:val="00322FC9"/>
    <w:rsid w:val="0032569A"/>
    <w:rsid w:val="00325A1F"/>
    <w:rsid w:val="003268F9"/>
    <w:rsid w:val="0032728E"/>
    <w:rsid w:val="00330BAF"/>
    <w:rsid w:val="00334BD7"/>
    <w:rsid w:val="00334E3A"/>
    <w:rsid w:val="00335525"/>
    <w:rsid w:val="003361DD"/>
    <w:rsid w:val="00341A6A"/>
    <w:rsid w:val="00345B9C"/>
    <w:rsid w:val="003466A9"/>
    <w:rsid w:val="00352DAE"/>
    <w:rsid w:val="00354EB9"/>
    <w:rsid w:val="00354F59"/>
    <w:rsid w:val="00355A3E"/>
    <w:rsid w:val="003602AE"/>
    <w:rsid w:val="00360929"/>
    <w:rsid w:val="00362D4F"/>
    <w:rsid w:val="003647D5"/>
    <w:rsid w:val="00366270"/>
    <w:rsid w:val="003674B0"/>
    <w:rsid w:val="00373101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233B"/>
    <w:rsid w:val="00394423"/>
    <w:rsid w:val="003951A3"/>
    <w:rsid w:val="00396942"/>
    <w:rsid w:val="00396B49"/>
    <w:rsid w:val="00396CD3"/>
    <w:rsid w:val="00396E3E"/>
    <w:rsid w:val="003A306E"/>
    <w:rsid w:val="003A3CB0"/>
    <w:rsid w:val="003A4B29"/>
    <w:rsid w:val="003A60DC"/>
    <w:rsid w:val="003A6A46"/>
    <w:rsid w:val="003A7A63"/>
    <w:rsid w:val="003B000C"/>
    <w:rsid w:val="003B0F1D"/>
    <w:rsid w:val="003B27C7"/>
    <w:rsid w:val="003B43BF"/>
    <w:rsid w:val="003B4A57"/>
    <w:rsid w:val="003C0AD9"/>
    <w:rsid w:val="003C0ED0"/>
    <w:rsid w:val="003C1D49"/>
    <w:rsid w:val="003C35C4"/>
    <w:rsid w:val="003D12C2"/>
    <w:rsid w:val="003D13B4"/>
    <w:rsid w:val="003D1BAC"/>
    <w:rsid w:val="003D1F33"/>
    <w:rsid w:val="003D31B9"/>
    <w:rsid w:val="003D3867"/>
    <w:rsid w:val="003D63C3"/>
    <w:rsid w:val="003E0D1A"/>
    <w:rsid w:val="003E2DA3"/>
    <w:rsid w:val="003E54F8"/>
    <w:rsid w:val="003F020D"/>
    <w:rsid w:val="003F03D9"/>
    <w:rsid w:val="003F2FBE"/>
    <w:rsid w:val="003F318D"/>
    <w:rsid w:val="003F5BAE"/>
    <w:rsid w:val="003F6ED7"/>
    <w:rsid w:val="00401C84"/>
    <w:rsid w:val="00403210"/>
    <w:rsid w:val="00403518"/>
    <w:rsid w:val="004035BB"/>
    <w:rsid w:val="004035EB"/>
    <w:rsid w:val="0040458E"/>
    <w:rsid w:val="00407332"/>
    <w:rsid w:val="00407573"/>
    <w:rsid w:val="00407828"/>
    <w:rsid w:val="00412D92"/>
    <w:rsid w:val="00413D8E"/>
    <w:rsid w:val="004140F2"/>
    <w:rsid w:val="004166C7"/>
    <w:rsid w:val="00417B22"/>
    <w:rsid w:val="00421085"/>
    <w:rsid w:val="0042465E"/>
    <w:rsid w:val="00424DF7"/>
    <w:rsid w:val="0042684E"/>
    <w:rsid w:val="00432B76"/>
    <w:rsid w:val="00434D01"/>
    <w:rsid w:val="00435D26"/>
    <w:rsid w:val="00440C99"/>
    <w:rsid w:val="0044175C"/>
    <w:rsid w:val="00445F4D"/>
    <w:rsid w:val="004504C0"/>
    <w:rsid w:val="004550FB"/>
    <w:rsid w:val="0045579C"/>
    <w:rsid w:val="00460ABF"/>
    <w:rsid w:val="0046111A"/>
    <w:rsid w:val="00462946"/>
    <w:rsid w:val="00463F43"/>
    <w:rsid w:val="00464430"/>
    <w:rsid w:val="00464B94"/>
    <w:rsid w:val="004653A8"/>
    <w:rsid w:val="00465A0B"/>
    <w:rsid w:val="0047077C"/>
    <w:rsid w:val="00470B05"/>
    <w:rsid w:val="0047207C"/>
    <w:rsid w:val="00472CD6"/>
    <w:rsid w:val="00474CC5"/>
    <w:rsid w:val="00474E3C"/>
    <w:rsid w:val="00475B24"/>
    <w:rsid w:val="00480A58"/>
    <w:rsid w:val="00482151"/>
    <w:rsid w:val="00482C49"/>
    <w:rsid w:val="004844A7"/>
    <w:rsid w:val="00485FAD"/>
    <w:rsid w:val="00487AED"/>
    <w:rsid w:val="00491EDF"/>
    <w:rsid w:val="00492A3F"/>
    <w:rsid w:val="00492AE4"/>
    <w:rsid w:val="00492E67"/>
    <w:rsid w:val="004930C2"/>
    <w:rsid w:val="00494F62"/>
    <w:rsid w:val="004A0F7E"/>
    <w:rsid w:val="004A1762"/>
    <w:rsid w:val="004A1DCB"/>
    <w:rsid w:val="004A2001"/>
    <w:rsid w:val="004A3590"/>
    <w:rsid w:val="004B00A7"/>
    <w:rsid w:val="004B25E2"/>
    <w:rsid w:val="004B34D7"/>
    <w:rsid w:val="004B3608"/>
    <w:rsid w:val="004B3BE5"/>
    <w:rsid w:val="004B5037"/>
    <w:rsid w:val="004B5B2F"/>
    <w:rsid w:val="004B626A"/>
    <w:rsid w:val="004B6435"/>
    <w:rsid w:val="004B660E"/>
    <w:rsid w:val="004C05BD"/>
    <w:rsid w:val="004C0DEC"/>
    <w:rsid w:val="004C3B06"/>
    <w:rsid w:val="004C3F97"/>
    <w:rsid w:val="004C5376"/>
    <w:rsid w:val="004C7EE7"/>
    <w:rsid w:val="004D264B"/>
    <w:rsid w:val="004D2DEE"/>
    <w:rsid w:val="004D2E1F"/>
    <w:rsid w:val="004D36B5"/>
    <w:rsid w:val="004D4C9F"/>
    <w:rsid w:val="004D5840"/>
    <w:rsid w:val="004D68AE"/>
    <w:rsid w:val="004D7FD9"/>
    <w:rsid w:val="004E1324"/>
    <w:rsid w:val="004E19A5"/>
    <w:rsid w:val="004E2628"/>
    <w:rsid w:val="004E37E5"/>
    <w:rsid w:val="004E3FDB"/>
    <w:rsid w:val="004F0653"/>
    <w:rsid w:val="004F1F4A"/>
    <w:rsid w:val="004F296D"/>
    <w:rsid w:val="004F508B"/>
    <w:rsid w:val="004F5DF5"/>
    <w:rsid w:val="004F695F"/>
    <w:rsid w:val="004F6CA4"/>
    <w:rsid w:val="004F7DBC"/>
    <w:rsid w:val="00500752"/>
    <w:rsid w:val="00501A50"/>
    <w:rsid w:val="00502102"/>
    <w:rsid w:val="0050222D"/>
    <w:rsid w:val="00502EF5"/>
    <w:rsid w:val="00503AF3"/>
    <w:rsid w:val="0050433E"/>
    <w:rsid w:val="0050696D"/>
    <w:rsid w:val="00507ADD"/>
    <w:rsid w:val="0051094B"/>
    <w:rsid w:val="00510FB1"/>
    <w:rsid w:val="005110D7"/>
    <w:rsid w:val="00511D99"/>
    <w:rsid w:val="005128D3"/>
    <w:rsid w:val="005147E8"/>
    <w:rsid w:val="0051556B"/>
    <w:rsid w:val="005158F2"/>
    <w:rsid w:val="0052424F"/>
    <w:rsid w:val="00526DFC"/>
    <w:rsid w:val="00526F43"/>
    <w:rsid w:val="00527651"/>
    <w:rsid w:val="00534AE9"/>
    <w:rsid w:val="005363AB"/>
    <w:rsid w:val="00536FB9"/>
    <w:rsid w:val="00544EF4"/>
    <w:rsid w:val="00545E53"/>
    <w:rsid w:val="005479D9"/>
    <w:rsid w:val="00551F22"/>
    <w:rsid w:val="005572BD"/>
    <w:rsid w:val="00557A12"/>
    <w:rsid w:val="005605DB"/>
    <w:rsid w:val="00560AC7"/>
    <w:rsid w:val="0056115C"/>
    <w:rsid w:val="00561AFB"/>
    <w:rsid w:val="00561FA8"/>
    <w:rsid w:val="005635ED"/>
    <w:rsid w:val="00563FDB"/>
    <w:rsid w:val="00565253"/>
    <w:rsid w:val="005653D9"/>
    <w:rsid w:val="00570191"/>
    <w:rsid w:val="00570570"/>
    <w:rsid w:val="00572512"/>
    <w:rsid w:val="00573EE6"/>
    <w:rsid w:val="0057547F"/>
    <w:rsid w:val="005754EE"/>
    <w:rsid w:val="0057617E"/>
    <w:rsid w:val="00576497"/>
    <w:rsid w:val="00582912"/>
    <w:rsid w:val="005835E7"/>
    <w:rsid w:val="0058397F"/>
    <w:rsid w:val="00583BF8"/>
    <w:rsid w:val="0058541C"/>
    <w:rsid w:val="00585F33"/>
    <w:rsid w:val="00591124"/>
    <w:rsid w:val="00597024"/>
    <w:rsid w:val="005A0274"/>
    <w:rsid w:val="005A095C"/>
    <w:rsid w:val="005A567E"/>
    <w:rsid w:val="005A669D"/>
    <w:rsid w:val="005A75D8"/>
    <w:rsid w:val="005B275D"/>
    <w:rsid w:val="005B713E"/>
    <w:rsid w:val="005C03B6"/>
    <w:rsid w:val="005C348E"/>
    <w:rsid w:val="005C68E1"/>
    <w:rsid w:val="005D24DA"/>
    <w:rsid w:val="005D26F9"/>
    <w:rsid w:val="005D2F28"/>
    <w:rsid w:val="005D3763"/>
    <w:rsid w:val="005D55E1"/>
    <w:rsid w:val="005D731E"/>
    <w:rsid w:val="005E19F7"/>
    <w:rsid w:val="005E3C9C"/>
    <w:rsid w:val="005E4F04"/>
    <w:rsid w:val="005E6058"/>
    <w:rsid w:val="005E62C2"/>
    <w:rsid w:val="005E6C71"/>
    <w:rsid w:val="005F0963"/>
    <w:rsid w:val="005F2628"/>
    <w:rsid w:val="005F2824"/>
    <w:rsid w:val="005F2EBA"/>
    <w:rsid w:val="005F35ED"/>
    <w:rsid w:val="005F4B24"/>
    <w:rsid w:val="005F72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579C"/>
    <w:rsid w:val="006333DA"/>
    <w:rsid w:val="00635134"/>
    <w:rsid w:val="006356E2"/>
    <w:rsid w:val="00642A65"/>
    <w:rsid w:val="00645DCE"/>
    <w:rsid w:val="006465AC"/>
    <w:rsid w:val="006465BF"/>
    <w:rsid w:val="00646730"/>
    <w:rsid w:val="00650059"/>
    <w:rsid w:val="0065161B"/>
    <w:rsid w:val="00653467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29F5"/>
    <w:rsid w:val="006840EA"/>
    <w:rsid w:val="006844E2"/>
    <w:rsid w:val="00685267"/>
    <w:rsid w:val="006852F4"/>
    <w:rsid w:val="006866AF"/>
    <w:rsid w:val="006872AE"/>
    <w:rsid w:val="00690082"/>
    <w:rsid w:val="00690252"/>
    <w:rsid w:val="006946BB"/>
    <w:rsid w:val="006969FA"/>
    <w:rsid w:val="006A285D"/>
    <w:rsid w:val="006A35D5"/>
    <w:rsid w:val="006A5131"/>
    <w:rsid w:val="006A7412"/>
    <w:rsid w:val="006A748A"/>
    <w:rsid w:val="006C419E"/>
    <w:rsid w:val="006C4A31"/>
    <w:rsid w:val="006C4E43"/>
    <w:rsid w:val="006C5AC2"/>
    <w:rsid w:val="006C6AFB"/>
    <w:rsid w:val="006D0A0D"/>
    <w:rsid w:val="006D2735"/>
    <w:rsid w:val="006D3C1A"/>
    <w:rsid w:val="006D45B2"/>
    <w:rsid w:val="006D7712"/>
    <w:rsid w:val="006E0FCC"/>
    <w:rsid w:val="006E1E96"/>
    <w:rsid w:val="006E3D41"/>
    <w:rsid w:val="006E5E21"/>
    <w:rsid w:val="006F2648"/>
    <w:rsid w:val="006F2F10"/>
    <w:rsid w:val="006F482B"/>
    <w:rsid w:val="006F6311"/>
    <w:rsid w:val="006F7D90"/>
    <w:rsid w:val="00701952"/>
    <w:rsid w:val="00702556"/>
    <w:rsid w:val="0070277E"/>
    <w:rsid w:val="00704156"/>
    <w:rsid w:val="00706579"/>
    <w:rsid w:val="007069FC"/>
    <w:rsid w:val="00711221"/>
    <w:rsid w:val="00712675"/>
    <w:rsid w:val="0071340C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5160"/>
    <w:rsid w:val="00736A64"/>
    <w:rsid w:val="00737F6A"/>
    <w:rsid w:val="007410B6"/>
    <w:rsid w:val="00744C6F"/>
    <w:rsid w:val="007457F6"/>
    <w:rsid w:val="00745ABB"/>
    <w:rsid w:val="0074679A"/>
    <w:rsid w:val="00746E38"/>
    <w:rsid w:val="00747CD5"/>
    <w:rsid w:val="00751EBA"/>
    <w:rsid w:val="00753B51"/>
    <w:rsid w:val="00753EB7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AC2"/>
    <w:rsid w:val="007730F8"/>
    <w:rsid w:val="00774BAD"/>
    <w:rsid w:val="00776DC2"/>
    <w:rsid w:val="007774DD"/>
    <w:rsid w:val="00780122"/>
    <w:rsid w:val="0078214B"/>
    <w:rsid w:val="007830C9"/>
    <w:rsid w:val="00783920"/>
    <w:rsid w:val="0078498A"/>
    <w:rsid w:val="00784B19"/>
    <w:rsid w:val="00784DC5"/>
    <w:rsid w:val="007878FE"/>
    <w:rsid w:val="00792207"/>
    <w:rsid w:val="00792B64"/>
    <w:rsid w:val="00792E29"/>
    <w:rsid w:val="0079379A"/>
    <w:rsid w:val="00794953"/>
    <w:rsid w:val="007950ED"/>
    <w:rsid w:val="007A1F2F"/>
    <w:rsid w:val="007A2A5C"/>
    <w:rsid w:val="007A3B93"/>
    <w:rsid w:val="007A5150"/>
    <w:rsid w:val="007A5373"/>
    <w:rsid w:val="007A789F"/>
    <w:rsid w:val="007B75BC"/>
    <w:rsid w:val="007C0BD6"/>
    <w:rsid w:val="007C3806"/>
    <w:rsid w:val="007C5BB7"/>
    <w:rsid w:val="007C7683"/>
    <w:rsid w:val="007D07D5"/>
    <w:rsid w:val="007D1C64"/>
    <w:rsid w:val="007D32DD"/>
    <w:rsid w:val="007D4395"/>
    <w:rsid w:val="007D5C01"/>
    <w:rsid w:val="007D6465"/>
    <w:rsid w:val="007D6DCE"/>
    <w:rsid w:val="007D72C4"/>
    <w:rsid w:val="007E2CFE"/>
    <w:rsid w:val="007E59C9"/>
    <w:rsid w:val="007F0072"/>
    <w:rsid w:val="007F2EB6"/>
    <w:rsid w:val="007F310C"/>
    <w:rsid w:val="007F3AE1"/>
    <w:rsid w:val="007F54C3"/>
    <w:rsid w:val="007F6072"/>
    <w:rsid w:val="00802949"/>
    <w:rsid w:val="0080301E"/>
    <w:rsid w:val="0080365F"/>
    <w:rsid w:val="00812BE5"/>
    <w:rsid w:val="008151DC"/>
    <w:rsid w:val="00817429"/>
    <w:rsid w:val="00821514"/>
    <w:rsid w:val="00821E35"/>
    <w:rsid w:val="00823CCE"/>
    <w:rsid w:val="00824591"/>
    <w:rsid w:val="00824AED"/>
    <w:rsid w:val="008265C5"/>
    <w:rsid w:val="00827820"/>
    <w:rsid w:val="00831B8B"/>
    <w:rsid w:val="0083405D"/>
    <w:rsid w:val="008352D4"/>
    <w:rsid w:val="00836DB9"/>
    <w:rsid w:val="00837C67"/>
    <w:rsid w:val="0084023A"/>
    <w:rsid w:val="008415B0"/>
    <w:rsid w:val="00842028"/>
    <w:rsid w:val="008436B8"/>
    <w:rsid w:val="008437BF"/>
    <w:rsid w:val="00843AD5"/>
    <w:rsid w:val="008460B6"/>
    <w:rsid w:val="00846C7D"/>
    <w:rsid w:val="00847DC0"/>
    <w:rsid w:val="00850B86"/>
    <w:rsid w:val="00850C9D"/>
    <w:rsid w:val="00852B59"/>
    <w:rsid w:val="0085621D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7775B"/>
    <w:rsid w:val="008802AF"/>
    <w:rsid w:val="00880377"/>
    <w:rsid w:val="00881926"/>
    <w:rsid w:val="00882D95"/>
    <w:rsid w:val="0088318F"/>
    <w:rsid w:val="0088331D"/>
    <w:rsid w:val="008852B0"/>
    <w:rsid w:val="00885AE7"/>
    <w:rsid w:val="00886B60"/>
    <w:rsid w:val="008870CA"/>
    <w:rsid w:val="00887889"/>
    <w:rsid w:val="00890C11"/>
    <w:rsid w:val="008920FF"/>
    <w:rsid w:val="008926E8"/>
    <w:rsid w:val="00894F19"/>
    <w:rsid w:val="008952BB"/>
    <w:rsid w:val="00896A10"/>
    <w:rsid w:val="008971B5"/>
    <w:rsid w:val="00897410"/>
    <w:rsid w:val="00897DC2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0F5F"/>
    <w:rsid w:val="008D2434"/>
    <w:rsid w:val="008E171D"/>
    <w:rsid w:val="008E19BE"/>
    <w:rsid w:val="008E2785"/>
    <w:rsid w:val="008E690A"/>
    <w:rsid w:val="008E78A3"/>
    <w:rsid w:val="008F0654"/>
    <w:rsid w:val="008F06CB"/>
    <w:rsid w:val="008F2E83"/>
    <w:rsid w:val="008F612A"/>
    <w:rsid w:val="008F715A"/>
    <w:rsid w:val="0090293D"/>
    <w:rsid w:val="00902B43"/>
    <w:rsid w:val="009034DE"/>
    <w:rsid w:val="00905396"/>
    <w:rsid w:val="00905F9B"/>
    <w:rsid w:val="0090605D"/>
    <w:rsid w:val="00906419"/>
    <w:rsid w:val="0090679C"/>
    <w:rsid w:val="00912889"/>
    <w:rsid w:val="00913A42"/>
    <w:rsid w:val="00914167"/>
    <w:rsid w:val="009143DB"/>
    <w:rsid w:val="00915065"/>
    <w:rsid w:val="0091566B"/>
    <w:rsid w:val="00917CE5"/>
    <w:rsid w:val="009217C0"/>
    <w:rsid w:val="00923DE7"/>
    <w:rsid w:val="00925241"/>
    <w:rsid w:val="00925CEC"/>
    <w:rsid w:val="00926A3F"/>
    <w:rsid w:val="0092794E"/>
    <w:rsid w:val="00930477"/>
    <w:rsid w:val="00930D30"/>
    <w:rsid w:val="009332A2"/>
    <w:rsid w:val="00933854"/>
    <w:rsid w:val="009360E3"/>
    <w:rsid w:val="00937598"/>
    <w:rsid w:val="0093790B"/>
    <w:rsid w:val="00942FED"/>
    <w:rsid w:val="00943751"/>
    <w:rsid w:val="00945C3B"/>
    <w:rsid w:val="00946DD0"/>
    <w:rsid w:val="009507CB"/>
    <w:rsid w:val="009509E6"/>
    <w:rsid w:val="00951B14"/>
    <w:rsid w:val="00952018"/>
    <w:rsid w:val="00952800"/>
    <w:rsid w:val="00952861"/>
    <w:rsid w:val="0095300D"/>
    <w:rsid w:val="00954248"/>
    <w:rsid w:val="0095487F"/>
    <w:rsid w:val="00956812"/>
    <w:rsid w:val="0095719A"/>
    <w:rsid w:val="009623E9"/>
    <w:rsid w:val="00963BF8"/>
    <w:rsid w:val="00963EEB"/>
    <w:rsid w:val="009648BC"/>
    <w:rsid w:val="00964C2F"/>
    <w:rsid w:val="00965F88"/>
    <w:rsid w:val="00970D0F"/>
    <w:rsid w:val="0097468D"/>
    <w:rsid w:val="00977D31"/>
    <w:rsid w:val="00981D84"/>
    <w:rsid w:val="00984E03"/>
    <w:rsid w:val="00987E85"/>
    <w:rsid w:val="00991967"/>
    <w:rsid w:val="009A0D12"/>
    <w:rsid w:val="009A1987"/>
    <w:rsid w:val="009A2BEE"/>
    <w:rsid w:val="009A5289"/>
    <w:rsid w:val="009A5407"/>
    <w:rsid w:val="009A615E"/>
    <w:rsid w:val="009A7A53"/>
    <w:rsid w:val="009B0402"/>
    <w:rsid w:val="009B0B75"/>
    <w:rsid w:val="009B1163"/>
    <w:rsid w:val="009B16DF"/>
    <w:rsid w:val="009B30FE"/>
    <w:rsid w:val="009B3CB5"/>
    <w:rsid w:val="009B3DB0"/>
    <w:rsid w:val="009B4CB2"/>
    <w:rsid w:val="009B6701"/>
    <w:rsid w:val="009B6EF7"/>
    <w:rsid w:val="009B7000"/>
    <w:rsid w:val="009B739C"/>
    <w:rsid w:val="009C04EC"/>
    <w:rsid w:val="009C328C"/>
    <w:rsid w:val="009C4444"/>
    <w:rsid w:val="009C724D"/>
    <w:rsid w:val="009C79AD"/>
    <w:rsid w:val="009C7CA6"/>
    <w:rsid w:val="009D3316"/>
    <w:rsid w:val="009D55AA"/>
    <w:rsid w:val="009E1FB9"/>
    <w:rsid w:val="009E3E77"/>
    <w:rsid w:val="009E3FAB"/>
    <w:rsid w:val="009E5B3F"/>
    <w:rsid w:val="009E6DAB"/>
    <w:rsid w:val="009E7D90"/>
    <w:rsid w:val="009E7F74"/>
    <w:rsid w:val="009F0BB3"/>
    <w:rsid w:val="009F1AB0"/>
    <w:rsid w:val="009F501D"/>
    <w:rsid w:val="009F606A"/>
    <w:rsid w:val="00A01E32"/>
    <w:rsid w:val="00A039D5"/>
    <w:rsid w:val="00A046AD"/>
    <w:rsid w:val="00A079C1"/>
    <w:rsid w:val="00A12520"/>
    <w:rsid w:val="00A130FD"/>
    <w:rsid w:val="00A13D6D"/>
    <w:rsid w:val="00A14769"/>
    <w:rsid w:val="00A16151"/>
    <w:rsid w:val="00A163AF"/>
    <w:rsid w:val="00A16EC6"/>
    <w:rsid w:val="00A17C06"/>
    <w:rsid w:val="00A2126E"/>
    <w:rsid w:val="00A21706"/>
    <w:rsid w:val="00A24181"/>
    <w:rsid w:val="00A24FCC"/>
    <w:rsid w:val="00A26A90"/>
    <w:rsid w:val="00A26B27"/>
    <w:rsid w:val="00A271EF"/>
    <w:rsid w:val="00A30E4F"/>
    <w:rsid w:val="00A30F37"/>
    <w:rsid w:val="00A31999"/>
    <w:rsid w:val="00A32253"/>
    <w:rsid w:val="00A3310E"/>
    <w:rsid w:val="00A333A0"/>
    <w:rsid w:val="00A347A2"/>
    <w:rsid w:val="00A37E70"/>
    <w:rsid w:val="00A41103"/>
    <w:rsid w:val="00A437E1"/>
    <w:rsid w:val="00A4685E"/>
    <w:rsid w:val="00A50CD4"/>
    <w:rsid w:val="00A51191"/>
    <w:rsid w:val="00A5178A"/>
    <w:rsid w:val="00A56D62"/>
    <w:rsid w:val="00A56F07"/>
    <w:rsid w:val="00A5762C"/>
    <w:rsid w:val="00A600FC"/>
    <w:rsid w:val="00A60BCA"/>
    <w:rsid w:val="00A610E4"/>
    <w:rsid w:val="00A638DA"/>
    <w:rsid w:val="00A65149"/>
    <w:rsid w:val="00A65B41"/>
    <w:rsid w:val="00A65E00"/>
    <w:rsid w:val="00A66A78"/>
    <w:rsid w:val="00A71AB6"/>
    <w:rsid w:val="00A73BAA"/>
    <w:rsid w:val="00A7436E"/>
    <w:rsid w:val="00A74E96"/>
    <w:rsid w:val="00A75A8E"/>
    <w:rsid w:val="00A824DD"/>
    <w:rsid w:val="00A83676"/>
    <w:rsid w:val="00A83B7B"/>
    <w:rsid w:val="00A84274"/>
    <w:rsid w:val="00A850F3"/>
    <w:rsid w:val="00A8565F"/>
    <w:rsid w:val="00A864E3"/>
    <w:rsid w:val="00A8676F"/>
    <w:rsid w:val="00A94574"/>
    <w:rsid w:val="00A95936"/>
    <w:rsid w:val="00A96265"/>
    <w:rsid w:val="00A97084"/>
    <w:rsid w:val="00AA1C2C"/>
    <w:rsid w:val="00AA2377"/>
    <w:rsid w:val="00AA35F6"/>
    <w:rsid w:val="00AA390B"/>
    <w:rsid w:val="00AA667C"/>
    <w:rsid w:val="00AA6776"/>
    <w:rsid w:val="00AA6E91"/>
    <w:rsid w:val="00AA7439"/>
    <w:rsid w:val="00AB047E"/>
    <w:rsid w:val="00AB0B0A"/>
    <w:rsid w:val="00AB0BB7"/>
    <w:rsid w:val="00AB0CE3"/>
    <w:rsid w:val="00AB22C6"/>
    <w:rsid w:val="00AB2AD0"/>
    <w:rsid w:val="00AB67FC"/>
    <w:rsid w:val="00AC00F2"/>
    <w:rsid w:val="00AC05E8"/>
    <w:rsid w:val="00AC31B5"/>
    <w:rsid w:val="00AC4EA1"/>
    <w:rsid w:val="00AC5381"/>
    <w:rsid w:val="00AC5920"/>
    <w:rsid w:val="00AD0E65"/>
    <w:rsid w:val="00AD2BF2"/>
    <w:rsid w:val="00AD4E90"/>
    <w:rsid w:val="00AD5422"/>
    <w:rsid w:val="00AD5DE0"/>
    <w:rsid w:val="00AE291A"/>
    <w:rsid w:val="00AE4179"/>
    <w:rsid w:val="00AE4425"/>
    <w:rsid w:val="00AE4FBE"/>
    <w:rsid w:val="00AE650F"/>
    <w:rsid w:val="00AE6555"/>
    <w:rsid w:val="00AE7D16"/>
    <w:rsid w:val="00AF06C7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3B7F"/>
    <w:rsid w:val="00B24DB5"/>
    <w:rsid w:val="00B270D3"/>
    <w:rsid w:val="00B31F9E"/>
    <w:rsid w:val="00B3268F"/>
    <w:rsid w:val="00B32A7A"/>
    <w:rsid w:val="00B32B92"/>
    <w:rsid w:val="00B32C2C"/>
    <w:rsid w:val="00B33688"/>
    <w:rsid w:val="00B33A1A"/>
    <w:rsid w:val="00B33E6C"/>
    <w:rsid w:val="00B34529"/>
    <w:rsid w:val="00B371CC"/>
    <w:rsid w:val="00B41CD9"/>
    <w:rsid w:val="00B42674"/>
    <w:rsid w:val="00B427E6"/>
    <w:rsid w:val="00B428A6"/>
    <w:rsid w:val="00B43E1F"/>
    <w:rsid w:val="00B4446A"/>
    <w:rsid w:val="00B45FBC"/>
    <w:rsid w:val="00B50009"/>
    <w:rsid w:val="00B5005A"/>
    <w:rsid w:val="00B51A7D"/>
    <w:rsid w:val="00B52597"/>
    <w:rsid w:val="00B52FA0"/>
    <w:rsid w:val="00B53340"/>
    <w:rsid w:val="00B535C2"/>
    <w:rsid w:val="00B55544"/>
    <w:rsid w:val="00B60613"/>
    <w:rsid w:val="00B642FC"/>
    <w:rsid w:val="00B645A9"/>
    <w:rsid w:val="00B64D26"/>
    <w:rsid w:val="00B64FBB"/>
    <w:rsid w:val="00B70E22"/>
    <w:rsid w:val="00B72A8F"/>
    <w:rsid w:val="00B74489"/>
    <w:rsid w:val="00B774CB"/>
    <w:rsid w:val="00B80402"/>
    <w:rsid w:val="00B80B9A"/>
    <w:rsid w:val="00B830B7"/>
    <w:rsid w:val="00B84791"/>
    <w:rsid w:val="00B848EA"/>
    <w:rsid w:val="00B84B2B"/>
    <w:rsid w:val="00B90500"/>
    <w:rsid w:val="00B9176C"/>
    <w:rsid w:val="00B91C1C"/>
    <w:rsid w:val="00B935A4"/>
    <w:rsid w:val="00BA561A"/>
    <w:rsid w:val="00BA6126"/>
    <w:rsid w:val="00BB0DC6"/>
    <w:rsid w:val="00BB15E4"/>
    <w:rsid w:val="00BB1E19"/>
    <w:rsid w:val="00BB21D1"/>
    <w:rsid w:val="00BB32F2"/>
    <w:rsid w:val="00BB3D0D"/>
    <w:rsid w:val="00BB4338"/>
    <w:rsid w:val="00BB51B9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638"/>
    <w:rsid w:val="00BE0C44"/>
    <w:rsid w:val="00BE1B8B"/>
    <w:rsid w:val="00BE2A18"/>
    <w:rsid w:val="00BE2C01"/>
    <w:rsid w:val="00BE41EC"/>
    <w:rsid w:val="00BE4C2E"/>
    <w:rsid w:val="00BE56FB"/>
    <w:rsid w:val="00BF3DDE"/>
    <w:rsid w:val="00BF6589"/>
    <w:rsid w:val="00BF6F7F"/>
    <w:rsid w:val="00C00647"/>
    <w:rsid w:val="00C02764"/>
    <w:rsid w:val="00C0489A"/>
    <w:rsid w:val="00C04CEF"/>
    <w:rsid w:val="00C05869"/>
    <w:rsid w:val="00C0662F"/>
    <w:rsid w:val="00C06908"/>
    <w:rsid w:val="00C11943"/>
    <w:rsid w:val="00C12E96"/>
    <w:rsid w:val="00C12FEC"/>
    <w:rsid w:val="00C14763"/>
    <w:rsid w:val="00C16141"/>
    <w:rsid w:val="00C2363F"/>
    <w:rsid w:val="00C236C8"/>
    <w:rsid w:val="00C24E30"/>
    <w:rsid w:val="00C260B1"/>
    <w:rsid w:val="00C26E56"/>
    <w:rsid w:val="00C31406"/>
    <w:rsid w:val="00C31FF6"/>
    <w:rsid w:val="00C37194"/>
    <w:rsid w:val="00C371F2"/>
    <w:rsid w:val="00C40637"/>
    <w:rsid w:val="00C40F6C"/>
    <w:rsid w:val="00C44426"/>
    <w:rsid w:val="00C445F3"/>
    <w:rsid w:val="00C44954"/>
    <w:rsid w:val="00C451F4"/>
    <w:rsid w:val="00C45EB1"/>
    <w:rsid w:val="00C4634B"/>
    <w:rsid w:val="00C54A3A"/>
    <w:rsid w:val="00C55566"/>
    <w:rsid w:val="00C5596C"/>
    <w:rsid w:val="00C560AF"/>
    <w:rsid w:val="00C56448"/>
    <w:rsid w:val="00C667BE"/>
    <w:rsid w:val="00C66A33"/>
    <w:rsid w:val="00C6766B"/>
    <w:rsid w:val="00C72223"/>
    <w:rsid w:val="00C73538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00D8"/>
    <w:rsid w:val="00CA3FB4"/>
    <w:rsid w:val="00CA6CFF"/>
    <w:rsid w:val="00CB18D0"/>
    <w:rsid w:val="00CB1C8A"/>
    <w:rsid w:val="00CB24F5"/>
    <w:rsid w:val="00CB2663"/>
    <w:rsid w:val="00CB3BBE"/>
    <w:rsid w:val="00CB59E9"/>
    <w:rsid w:val="00CB6FE2"/>
    <w:rsid w:val="00CB71D9"/>
    <w:rsid w:val="00CC0D6A"/>
    <w:rsid w:val="00CC3831"/>
    <w:rsid w:val="00CC3965"/>
    <w:rsid w:val="00CC3E3D"/>
    <w:rsid w:val="00CC3E61"/>
    <w:rsid w:val="00CC519B"/>
    <w:rsid w:val="00CD12C1"/>
    <w:rsid w:val="00CD214E"/>
    <w:rsid w:val="00CD3A34"/>
    <w:rsid w:val="00CD46E0"/>
    <w:rsid w:val="00CD46FA"/>
    <w:rsid w:val="00CD5973"/>
    <w:rsid w:val="00CE10EB"/>
    <w:rsid w:val="00CE1355"/>
    <w:rsid w:val="00CE144D"/>
    <w:rsid w:val="00CE31A6"/>
    <w:rsid w:val="00CE3D14"/>
    <w:rsid w:val="00CE59CD"/>
    <w:rsid w:val="00CF0786"/>
    <w:rsid w:val="00CF09AA"/>
    <w:rsid w:val="00CF09EA"/>
    <w:rsid w:val="00CF4813"/>
    <w:rsid w:val="00CF5233"/>
    <w:rsid w:val="00CF5BC7"/>
    <w:rsid w:val="00D029B8"/>
    <w:rsid w:val="00D02F60"/>
    <w:rsid w:val="00D03527"/>
    <w:rsid w:val="00D0464E"/>
    <w:rsid w:val="00D04A96"/>
    <w:rsid w:val="00D061C1"/>
    <w:rsid w:val="00D07A7B"/>
    <w:rsid w:val="00D10E06"/>
    <w:rsid w:val="00D12D69"/>
    <w:rsid w:val="00D15197"/>
    <w:rsid w:val="00D16820"/>
    <w:rsid w:val="00D169C8"/>
    <w:rsid w:val="00D1793F"/>
    <w:rsid w:val="00D17A53"/>
    <w:rsid w:val="00D22AF5"/>
    <w:rsid w:val="00D235EA"/>
    <w:rsid w:val="00D23906"/>
    <w:rsid w:val="00D247A9"/>
    <w:rsid w:val="00D24CA8"/>
    <w:rsid w:val="00D276FE"/>
    <w:rsid w:val="00D30845"/>
    <w:rsid w:val="00D32721"/>
    <w:rsid w:val="00D328DC"/>
    <w:rsid w:val="00D33387"/>
    <w:rsid w:val="00D3535E"/>
    <w:rsid w:val="00D402FB"/>
    <w:rsid w:val="00D4158B"/>
    <w:rsid w:val="00D47D7A"/>
    <w:rsid w:val="00D50ABD"/>
    <w:rsid w:val="00D51687"/>
    <w:rsid w:val="00D55290"/>
    <w:rsid w:val="00D56E24"/>
    <w:rsid w:val="00D57791"/>
    <w:rsid w:val="00D6046A"/>
    <w:rsid w:val="00D62870"/>
    <w:rsid w:val="00D655D9"/>
    <w:rsid w:val="00D65872"/>
    <w:rsid w:val="00D67015"/>
    <w:rsid w:val="00D676F3"/>
    <w:rsid w:val="00D70866"/>
    <w:rsid w:val="00D70EF5"/>
    <w:rsid w:val="00D71024"/>
    <w:rsid w:val="00D71A25"/>
    <w:rsid w:val="00D71FCF"/>
    <w:rsid w:val="00D72A54"/>
    <w:rsid w:val="00D72CC1"/>
    <w:rsid w:val="00D73C28"/>
    <w:rsid w:val="00D76EC9"/>
    <w:rsid w:val="00D804A1"/>
    <w:rsid w:val="00D80E7D"/>
    <w:rsid w:val="00D81397"/>
    <w:rsid w:val="00D848B9"/>
    <w:rsid w:val="00D90E69"/>
    <w:rsid w:val="00D91368"/>
    <w:rsid w:val="00D91399"/>
    <w:rsid w:val="00D92337"/>
    <w:rsid w:val="00D93106"/>
    <w:rsid w:val="00D933E9"/>
    <w:rsid w:val="00D93698"/>
    <w:rsid w:val="00D9467A"/>
    <w:rsid w:val="00D9505D"/>
    <w:rsid w:val="00D953D0"/>
    <w:rsid w:val="00D959F5"/>
    <w:rsid w:val="00D96884"/>
    <w:rsid w:val="00DA16E9"/>
    <w:rsid w:val="00DA1DB1"/>
    <w:rsid w:val="00DA3578"/>
    <w:rsid w:val="00DA3FDD"/>
    <w:rsid w:val="00DA7017"/>
    <w:rsid w:val="00DA7028"/>
    <w:rsid w:val="00DB1AD2"/>
    <w:rsid w:val="00DB2B58"/>
    <w:rsid w:val="00DB4091"/>
    <w:rsid w:val="00DB5206"/>
    <w:rsid w:val="00DB6276"/>
    <w:rsid w:val="00DB63F5"/>
    <w:rsid w:val="00DC1C6B"/>
    <w:rsid w:val="00DC2C2E"/>
    <w:rsid w:val="00DC34D7"/>
    <w:rsid w:val="00DC4AF0"/>
    <w:rsid w:val="00DC7886"/>
    <w:rsid w:val="00DD0CF2"/>
    <w:rsid w:val="00DD4745"/>
    <w:rsid w:val="00DD47B1"/>
    <w:rsid w:val="00DE0533"/>
    <w:rsid w:val="00DE1554"/>
    <w:rsid w:val="00DE2901"/>
    <w:rsid w:val="00DE590F"/>
    <w:rsid w:val="00DE6BDF"/>
    <w:rsid w:val="00DE6E1F"/>
    <w:rsid w:val="00DE7DC1"/>
    <w:rsid w:val="00DF0E42"/>
    <w:rsid w:val="00DF3F7E"/>
    <w:rsid w:val="00DF7648"/>
    <w:rsid w:val="00E00E29"/>
    <w:rsid w:val="00E01380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3C8B"/>
    <w:rsid w:val="00E24728"/>
    <w:rsid w:val="00E262EC"/>
    <w:rsid w:val="00E276AC"/>
    <w:rsid w:val="00E30C5E"/>
    <w:rsid w:val="00E32B12"/>
    <w:rsid w:val="00E34A35"/>
    <w:rsid w:val="00E35CCF"/>
    <w:rsid w:val="00E37C2F"/>
    <w:rsid w:val="00E41C28"/>
    <w:rsid w:val="00E46308"/>
    <w:rsid w:val="00E47B71"/>
    <w:rsid w:val="00E50D4C"/>
    <w:rsid w:val="00E51E17"/>
    <w:rsid w:val="00E5277F"/>
    <w:rsid w:val="00E52DAB"/>
    <w:rsid w:val="00E539B0"/>
    <w:rsid w:val="00E55994"/>
    <w:rsid w:val="00E569BE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0A58"/>
    <w:rsid w:val="00E71208"/>
    <w:rsid w:val="00E71444"/>
    <w:rsid w:val="00E71C91"/>
    <w:rsid w:val="00E720A1"/>
    <w:rsid w:val="00E755AD"/>
    <w:rsid w:val="00E75A8E"/>
    <w:rsid w:val="00E75DDA"/>
    <w:rsid w:val="00E773E8"/>
    <w:rsid w:val="00E83ADD"/>
    <w:rsid w:val="00E84F38"/>
    <w:rsid w:val="00E85623"/>
    <w:rsid w:val="00E87441"/>
    <w:rsid w:val="00E87B91"/>
    <w:rsid w:val="00E91FAE"/>
    <w:rsid w:val="00E92234"/>
    <w:rsid w:val="00E949ED"/>
    <w:rsid w:val="00E94F97"/>
    <w:rsid w:val="00E96E3F"/>
    <w:rsid w:val="00EA270C"/>
    <w:rsid w:val="00EA4974"/>
    <w:rsid w:val="00EA532E"/>
    <w:rsid w:val="00EA5D5E"/>
    <w:rsid w:val="00EB06D9"/>
    <w:rsid w:val="00EB1245"/>
    <w:rsid w:val="00EB192B"/>
    <w:rsid w:val="00EB19ED"/>
    <w:rsid w:val="00EB1CAB"/>
    <w:rsid w:val="00EC0F5A"/>
    <w:rsid w:val="00EC1AF1"/>
    <w:rsid w:val="00EC4265"/>
    <w:rsid w:val="00EC44D6"/>
    <w:rsid w:val="00EC4CEB"/>
    <w:rsid w:val="00EC659E"/>
    <w:rsid w:val="00ED2072"/>
    <w:rsid w:val="00ED26B6"/>
    <w:rsid w:val="00ED2AE0"/>
    <w:rsid w:val="00ED5553"/>
    <w:rsid w:val="00ED5E36"/>
    <w:rsid w:val="00ED6961"/>
    <w:rsid w:val="00EF0B96"/>
    <w:rsid w:val="00EF3486"/>
    <w:rsid w:val="00EF38E2"/>
    <w:rsid w:val="00EF47AF"/>
    <w:rsid w:val="00EF53B6"/>
    <w:rsid w:val="00EF6AD0"/>
    <w:rsid w:val="00F00B73"/>
    <w:rsid w:val="00F115CA"/>
    <w:rsid w:val="00F14617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7A0"/>
    <w:rsid w:val="00F33F8B"/>
    <w:rsid w:val="00F340B2"/>
    <w:rsid w:val="00F37191"/>
    <w:rsid w:val="00F43390"/>
    <w:rsid w:val="00F443B2"/>
    <w:rsid w:val="00F458D8"/>
    <w:rsid w:val="00F50237"/>
    <w:rsid w:val="00F50E89"/>
    <w:rsid w:val="00F53596"/>
    <w:rsid w:val="00F54A50"/>
    <w:rsid w:val="00F55BA8"/>
    <w:rsid w:val="00F55DB1"/>
    <w:rsid w:val="00F56ACA"/>
    <w:rsid w:val="00F600FE"/>
    <w:rsid w:val="00F62B1B"/>
    <w:rsid w:val="00F62E4D"/>
    <w:rsid w:val="00F633BA"/>
    <w:rsid w:val="00F64E91"/>
    <w:rsid w:val="00F66293"/>
    <w:rsid w:val="00F66B34"/>
    <w:rsid w:val="00F675B9"/>
    <w:rsid w:val="00F711C9"/>
    <w:rsid w:val="00F73BA2"/>
    <w:rsid w:val="00F74C59"/>
    <w:rsid w:val="00F75C3A"/>
    <w:rsid w:val="00F82E30"/>
    <w:rsid w:val="00F831CB"/>
    <w:rsid w:val="00F84855"/>
    <w:rsid w:val="00F848A3"/>
    <w:rsid w:val="00F84ACF"/>
    <w:rsid w:val="00F85742"/>
    <w:rsid w:val="00F85BF8"/>
    <w:rsid w:val="00F871CE"/>
    <w:rsid w:val="00F87802"/>
    <w:rsid w:val="00F87B70"/>
    <w:rsid w:val="00F92C0A"/>
    <w:rsid w:val="00F9415B"/>
    <w:rsid w:val="00F95CCA"/>
    <w:rsid w:val="00FA13C2"/>
    <w:rsid w:val="00FA319B"/>
    <w:rsid w:val="00FA7F91"/>
    <w:rsid w:val="00FB01B1"/>
    <w:rsid w:val="00FB121C"/>
    <w:rsid w:val="00FB1CDD"/>
    <w:rsid w:val="00FB1FBF"/>
    <w:rsid w:val="00FB2C2F"/>
    <w:rsid w:val="00FB305C"/>
    <w:rsid w:val="00FB4DE7"/>
    <w:rsid w:val="00FB5CFD"/>
    <w:rsid w:val="00FC1C36"/>
    <w:rsid w:val="00FC211F"/>
    <w:rsid w:val="00FC2DC8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67F4"/>
    <w:rsid w:val="00FE730A"/>
    <w:rsid w:val="00FF1DD7"/>
    <w:rsid w:val="00FF4453"/>
    <w:rsid w:val="00FF5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5D99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C31FF6"/>
    <w:pPr>
      <w:widowControl/>
      <w:autoSpaceDE/>
      <w:autoSpaceDN/>
      <w:adjustRightInd/>
      <w:spacing w:line="240" w:lineRule="auto"/>
      <w:ind w:left="720"/>
      <w:contextualSpacing/>
    </w:pPr>
    <w:rPr>
      <w:rFonts w:ascii="Arial" w:eastAsia="Times New Roman" w:hAnsi="Arial"/>
      <w:szCs w:val="24"/>
    </w:rPr>
  </w:style>
  <w:style w:type="paragraph" w:styleId="NormalnyWeb">
    <w:name w:val="Normal (Web)"/>
    <w:basedOn w:val="Normalny"/>
    <w:uiPriority w:val="99"/>
    <w:semiHidden/>
    <w:unhideWhenUsed/>
    <w:rsid w:val="00C4634B"/>
    <w:rPr>
      <w:rFonts w:cs="Times New Roman"/>
      <w:szCs w:val="24"/>
    </w:rPr>
  </w:style>
  <w:style w:type="character" w:styleId="Hipercze">
    <w:name w:val="Hyperlink"/>
    <w:basedOn w:val="Domylnaczcionkaakapitu"/>
    <w:uiPriority w:val="99"/>
    <w:unhideWhenUsed/>
    <w:rsid w:val="00B23B7F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0607E"/>
    <w:rPr>
      <w:b/>
      <w:bCs/>
    </w:rPr>
  </w:style>
  <w:style w:type="paragraph" w:styleId="Poprawka">
    <w:name w:val="Revision"/>
    <w:hidden/>
    <w:uiPriority w:val="99"/>
    <w:semiHidden/>
    <w:rsid w:val="00E01380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51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0259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74760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A0B403-3A59-4695-A150-2EAA76FD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1849</Words>
  <Characters>11100</Characters>
  <Application>Microsoft Office Word</Application>
  <DocSecurity>0</DocSecurity>
  <Lines>92</Lines>
  <Paragraphs>25</Paragraphs>
  <ScaleCrop>false</ScaleCrop>
  <Manager/>
  <Company/>
  <LinksUpToDate>false</LinksUpToDate>
  <CharactersWithSpaces>12924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2026-10-20T09:10:00Z</dcterms:created>
  <dcterms:modified xsi:type="dcterms:W3CDTF">2026-10-20T09:10:00Z</dcterms:modified>
  <cp:category/>
</cp:core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